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2B58EA" w14:textId="77777777" w:rsidR="0059050B" w:rsidRPr="00465524" w:rsidRDefault="0059050B" w:rsidP="0059050B">
      <w:pPr>
        <w:rPr>
          <w:rFonts w:cs="Times New Roman"/>
          <w:color w:val="auto"/>
          <w:sz w:val="22"/>
          <w:szCs w:val="22"/>
        </w:rPr>
      </w:pPr>
      <w:bookmarkStart w:id="0" w:name="_Hlk65571450"/>
    </w:p>
    <w:p w14:paraId="4FFEE70B" w14:textId="77777777" w:rsidR="008025AF" w:rsidRDefault="008025AF" w:rsidP="000E4A30">
      <w:pPr>
        <w:spacing w:line="276" w:lineRule="auto"/>
        <w:jc w:val="center"/>
        <w:rPr>
          <w:rFonts w:cs="Times New Roman"/>
          <w:b/>
          <w:caps/>
          <w:szCs w:val="22"/>
        </w:rPr>
      </w:pPr>
    </w:p>
    <w:p w14:paraId="00F26944" w14:textId="77777777" w:rsidR="00B80249" w:rsidRDefault="00B80249" w:rsidP="00B80249">
      <w:pPr>
        <w:spacing w:line="276" w:lineRule="auto"/>
        <w:jc w:val="center"/>
        <w:rPr>
          <w:rFonts w:cs="Times New Roman"/>
          <w:b/>
          <w:caps/>
          <w:szCs w:val="22"/>
        </w:rPr>
      </w:pPr>
    </w:p>
    <w:p w14:paraId="6EBD0821" w14:textId="77777777" w:rsidR="00B80249" w:rsidRDefault="00B80249" w:rsidP="00B80249">
      <w:pPr>
        <w:spacing w:line="276" w:lineRule="auto"/>
        <w:jc w:val="center"/>
        <w:rPr>
          <w:rFonts w:cs="Times New Roman"/>
          <w:b/>
          <w:caps/>
          <w:szCs w:val="22"/>
        </w:rPr>
      </w:pPr>
    </w:p>
    <w:p w14:paraId="64EDBD31" w14:textId="77777777" w:rsidR="000E4A30" w:rsidRPr="00DD1D0A" w:rsidRDefault="000E4A30" w:rsidP="00B80249">
      <w:pPr>
        <w:spacing w:line="276" w:lineRule="auto"/>
        <w:jc w:val="center"/>
        <w:rPr>
          <w:rFonts w:cs="Times New Roman"/>
          <w:b/>
          <w:caps/>
          <w:szCs w:val="22"/>
        </w:rPr>
      </w:pPr>
      <w:r w:rsidRPr="00DD1D0A">
        <w:rPr>
          <w:rFonts w:cs="Times New Roman"/>
          <w:b/>
          <w:caps/>
          <w:szCs w:val="22"/>
        </w:rPr>
        <w:t>specyfikacja warunków zamówienia</w:t>
      </w:r>
    </w:p>
    <w:p w14:paraId="0F7FF910" w14:textId="77777777" w:rsidR="000E4A30" w:rsidRPr="00DD1D0A" w:rsidRDefault="000E4A30" w:rsidP="00B80249">
      <w:pPr>
        <w:spacing w:line="276" w:lineRule="auto"/>
        <w:jc w:val="center"/>
        <w:rPr>
          <w:rFonts w:cs="Times New Roman"/>
          <w:b/>
          <w:caps/>
          <w:szCs w:val="22"/>
        </w:rPr>
      </w:pPr>
      <w:r w:rsidRPr="00DD1D0A">
        <w:rPr>
          <w:rFonts w:cs="Times New Roman"/>
          <w:b/>
          <w:caps/>
          <w:szCs w:val="22"/>
        </w:rPr>
        <w:t>/SWZ/</w:t>
      </w:r>
    </w:p>
    <w:tbl>
      <w:tblPr>
        <w:tblStyle w:val="TableNormal"/>
        <w:tblW w:w="9204" w:type="dxa"/>
        <w:tblInd w:w="21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84"/>
        <w:gridCol w:w="1913"/>
        <w:gridCol w:w="1950"/>
        <w:gridCol w:w="4969"/>
        <w:gridCol w:w="188"/>
      </w:tblGrid>
      <w:tr w:rsidR="000E4A30" w:rsidRPr="00DD1D0A" w14:paraId="0B1160F9" w14:textId="77777777" w:rsidTr="00B80249">
        <w:trPr>
          <w:trHeight w:val="269"/>
        </w:trPr>
        <w:tc>
          <w:tcPr>
            <w:tcW w:w="4047" w:type="dxa"/>
            <w:gridSpan w:val="3"/>
            <w:tcBorders>
              <w:top w:val="nil"/>
              <w:left w:val="nil"/>
              <w:bottom w:val="nil"/>
              <w:right w:val="nil"/>
            </w:tcBorders>
            <w:shd w:val="clear" w:color="auto" w:fill="auto"/>
            <w:tcMar>
              <w:top w:w="80" w:type="dxa"/>
              <w:left w:w="80" w:type="dxa"/>
              <w:bottom w:w="80" w:type="dxa"/>
              <w:right w:w="80" w:type="dxa"/>
            </w:tcMar>
          </w:tcPr>
          <w:p w14:paraId="3B82A2BF" w14:textId="77777777" w:rsidR="000E4A30" w:rsidRDefault="000E4A30" w:rsidP="00B80249">
            <w:pPr>
              <w:spacing w:line="276" w:lineRule="auto"/>
              <w:jc w:val="center"/>
              <w:rPr>
                <w:rFonts w:cs="Times New Roman"/>
                <w:color w:val="auto"/>
                <w:sz w:val="22"/>
                <w:szCs w:val="22"/>
              </w:rPr>
            </w:pPr>
          </w:p>
          <w:p w14:paraId="1DAA3B40" w14:textId="77777777" w:rsidR="00B80249" w:rsidRDefault="00B80249" w:rsidP="00B80249">
            <w:pPr>
              <w:spacing w:line="276" w:lineRule="auto"/>
              <w:jc w:val="center"/>
              <w:rPr>
                <w:rFonts w:cs="Times New Roman"/>
                <w:color w:val="auto"/>
                <w:sz w:val="22"/>
                <w:szCs w:val="22"/>
              </w:rPr>
            </w:pPr>
          </w:p>
          <w:p w14:paraId="26AFD321" w14:textId="77777777" w:rsidR="00B80249" w:rsidRPr="00DD1D0A" w:rsidRDefault="00B80249" w:rsidP="00B80249">
            <w:pPr>
              <w:spacing w:line="276" w:lineRule="auto"/>
              <w:jc w:val="center"/>
              <w:rPr>
                <w:rFonts w:cs="Times New Roman"/>
                <w:color w:val="auto"/>
                <w:sz w:val="22"/>
                <w:szCs w:val="22"/>
              </w:rPr>
            </w:pPr>
          </w:p>
        </w:tc>
        <w:tc>
          <w:tcPr>
            <w:tcW w:w="4969" w:type="dxa"/>
            <w:tcBorders>
              <w:top w:val="nil"/>
              <w:left w:val="nil"/>
              <w:bottom w:val="single" w:sz="8" w:space="0" w:color="000000"/>
              <w:right w:val="nil"/>
            </w:tcBorders>
            <w:shd w:val="clear" w:color="auto" w:fill="auto"/>
            <w:tcMar>
              <w:top w:w="80" w:type="dxa"/>
              <w:left w:w="80" w:type="dxa"/>
              <w:bottom w:w="80" w:type="dxa"/>
              <w:right w:w="80" w:type="dxa"/>
            </w:tcMar>
          </w:tcPr>
          <w:p w14:paraId="42435A67" w14:textId="77777777" w:rsidR="000E4A30" w:rsidRPr="00DD1D0A" w:rsidRDefault="000E4A30" w:rsidP="00B80249">
            <w:pPr>
              <w:spacing w:line="276" w:lineRule="auto"/>
              <w:jc w:val="center"/>
              <w:rPr>
                <w:rFonts w:cs="Times New Roman"/>
                <w:color w:val="auto"/>
                <w:sz w:val="22"/>
                <w:szCs w:val="22"/>
              </w:rPr>
            </w:pPr>
          </w:p>
        </w:tc>
        <w:tc>
          <w:tcPr>
            <w:tcW w:w="188" w:type="dxa"/>
            <w:tcBorders>
              <w:top w:val="nil"/>
              <w:left w:val="nil"/>
              <w:bottom w:val="single" w:sz="8" w:space="0" w:color="000000"/>
              <w:right w:val="nil"/>
            </w:tcBorders>
            <w:shd w:val="clear" w:color="auto" w:fill="auto"/>
            <w:tcMar>
              <w:top w:w="80" w:type="dxa"/>
              <w:left w:w="80" w:type="dxa"/>
              <w:bottom w:w="80" w:type="dxa"/>
              <w:right w:w="80" w:type="dxa"/>
            </w:tcMar>
          </w:tcPr>
          <w:p w14:paraId="2CEFEAD9" w14:textId="77777777" w:rsidR="000E4A30" w:rsidRPr="00DD1D0A" w:rsidRDefault="000E4A30" w:rsidP="00B80249">
            <w:pPr>
              <w:spacing w:line="276" w:lineRule="auto"/>
              <w:jc w:val="center"/>
              <w:rPr>
                <w:rFonts w:cs="Times New Roman"/>
                <w:color w:val="auto"/>
                <w:sz w:val="22"/>
                <w:szCs w:val="22"/>
              </w:rPr>
            </w:pPr>
          </w:p>
        </w:tc>
      </w:tr>
      <w:tr w:rsidR="000E4A30" w:rsidRPr="00DD1D0A" w14:paraId="14C31989" w14:textId="77777777" w:rsidTr="00B80249">
        <w:trPr>
          <w:trHeight w:val="844"/>
        </w:trPr>
        <w:tc>
          <w:tcPr>
            <w:tcW w:w="184" w:type="dxa"/>
            <w:tcBorders>
              <w:top w:val="nil"/>
              <w:left w:val="nil"/>
              <w:bottom w:val="nil"/>
              <w:right w:val="single" w:sz="8" w:space="0" w:color="000000"/>
            </w:tcBorders>
            <w:shd w:val="clear" w:color="auto" w:fill="auto"/>
            <w:tcMar>
              <w:top w:w="80" w:type="dxa"/>
              <w:left w:w="80" w:type="dxa"/>
              <w:bottom w:w="80" w:type="dxa"/>
              <w:right w:w="80" w:type="dxa"/>
            </w:tcMar>
          </w:tcPr>
          <w:p w14:paraId="34C1F7A4" w14:textId="77777777" w:rsidR="000E4A30" w:rsidRPr="00DD1D0A" w:rsidRDefault="000E4A30" w:rsidP="00F560F5">
            <w:pPr>
              <w:spacing w:line="276" w:lineRule="auto"/>
              <w:rPr>
                <w:rFonts w:cs="Times New Roman"/>
                <w:color w:val="auto"/>
                <w:sz w:val="22"/>
                <w:szCs w:val="22"/>
              </w:rPr>
            </w:pPr>
          </w:p>
        </w:tc>
        <w:tc>
          <w:tcPr>
            <w:tcW w:w="191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046177D" w14:textId="77777777" w:rsidR="000E4A30" w:rsidRPr="00DD1D0A" w:rsidRDefault="000E4A30" w:rsidP="00F560F5">
            <w:pPr>
              <w:spacing w:line="276" w:lineRule="auto"/>
              <w:rPr>
                <w:rFonts w:eastAsia="Calibri" w:cs="Times New Roman"/>
                <w:b/>
                <w:bCs/>
                <w:color w:val="auto"/>
                <w:sz w:val="22"/>
                <w:szCs w:val="22"/>
              </w:rPr>
            </w:pPr>
            <w:r w:rsidRPr="00DD1D0A">
              <w:rPr>
                <w:rFonts w:eastAsia="Calibri" w:cs="Times New Roman"/>
                <w:b/>
                <w:bCs/>
                <w:color w:val="auto"/>
                <w:sz w:val="22"/>
                <w:szCs w:val="22"/>
                <w:u w:color="FFFFFF"/>
              </w:rPr>
              <w:tab/>
            </w:r>
          </w:p>
          <w:p w14:paraId="6BFFBFC5" w14:textId="77777777" w:rsidR="000E4A30" w:rsidRPr="00DD1D0A" w:rsidRDefault="000E4A30" w:rsidP="00F560F5">
            <w:pPr>
              <w:spacing w:line="276" w:lineRule="auto"/>
              <w:rPr>
                <w:rFonts w:cs="Times New Roman"/>
                <w:color w:val="auto"/>
                <w:sz w:val="22"/>
                <w:szCs w:val="22"/>
              </w:rPr>
            </w:pPr>
            <w:r w:rsidRPr="00DD1D0A">
              <w:rPr>
                <w:rFonts w:eastAsia="Calibri" w:cs="Times New Roman"/>
                <w:b/>
                <w:bCs/>
                <w:color w:val="auto"/>
                <w:sz w:val="22"/>
                <w:szCs w:val="22"/>
              </w:rPr>
              <w:t>Przedmiot zamówienia:</w:t>
            </w:r>
          </w:p>
        </w:tc>
        <w:tc>
          <w:tcPr>
            <w:tcW w:w="7107"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1F1CFF0" w14:textId="202B0B51" w:rsidR="00C8630C" w:rsidRPr="00DD1D0A" w:rsidRDefault="00E306C7" w:rsidP="00BB1C62">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contextualSpacing/>
              <w:jc w:val="center"/>
              <w:rPr>
                <w:rFonts w:cs="Times New Roman"/>
                <w:b/>
                <w:color w:val="auto"/>
                <w:sz w:val="22"/>
                <w:szCs w:val="22"/>
              </w:rPr>
            </w:pPr>
            <w:bookmarkStart w:id="1" w:name="_Hlk114562920"/>
            <w:r>
              <w:rPr>
                <w:b/>
                <w:color w:val="auto"/>
                <w:sz w:val="22"/>
                <w:szCs w:val="22"/>
              </w:rPr>
              <w:t xml:space="preserve">Modernizacja świetlicy wiejskiej w miejscowości </w:t>
            </w:r>
            <w:bookmarkEnd w:id="1"/>
            <w:r w:rsidR="00BB1C62">
              <w:rPr>
                <w:b/>
                <w:color w:val="auto"/>
                <w:sz w:val="22"/>
                <w:szCs w:val="22"/>
              </w:rPr>
              <w:t xml:space="preserve">Karniewo </w:t>
            </w:r>
          </w:p>
        </w:tc>
      </w:tr>
      <w:tr w:rsidR="000E4A30" w:rsidRPr="00DD1D0A" w14:paraId="4E104900" w14:textId="77777777" w:rsidTr="00B80249">
        <w:trPr>
          <w:trHeight w:val="584"/>
        </w:trPr>
        <w:tc>
          <w:tcPr>
            <w:tcW w:w="184" w:type="dxa"/>
            <w:tcBorders>
              <w:top w:val="nil"/>
              <w:left w:val="nil"/>
              <w:bottom w:val="nil"/>
              <w:right w:val="single" w:sz="8" w:space="0" w:color="000000"/>
            </w:tcBorders>
            <w:shd w:val="clear" w:color="auto" w:fill="auto"/>
            <w:tcMar>
              <w:top w:w="80" w:type="dxa"/>
              <w:left w:w="80" w:type="dxa"/>
              <w:bottom w:w="80" w:type="dxa"/>
              <w:right w:w="80" w:type="dxa"/>
            </w:tcMar>
          </w:tcPr>
          <w:p w14:paraId="1BB74D1A" w14:textId="77777777" w:rsidR="000E4A30" w:rsidRPr="00DD1D0A" w:rsidRDefault="000E4A30" w:rsidP="00F560F5">
            <w:pPr>
              <w:spacing w:line="276" w:lineRule="auto"/>
              <w:rPr>
                <w:rFonts w:cs="Times New Roman"/>
                <w:color w:val="auto"/>
                <w:sz w:val="22"/>
                <w:szCs w:val="22"/>
              </w:rPr>
            </w:pPr>
          </w:p>
        </w:tc>
        <w:tc>
          <w:tcPr>
            <w:tcW w:w="191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21597FD" w14:textId="77777777" w:rsidR="000E4A30" w:rsidRPr="00DD1D0A" w:rsidRDefault="000E4A30" w:rsidP="00F560F5">
            <w:pPr>
              <w:spacing w:line="276" w:lineRule="auto"/>
              <w:rPr>
                <w:rFonts w:eastAsia="Calibri" w:cs="Times New Roman"/>
                <w:b/>
                <w:bCs/>
                <w:color w:val="auto"/>
                <w:sz w:val="22"/>
                <w:szCs w:val="22"/>
              </w:rPr>
            </w:pPr>
          </w:p>
          <w:p w14:paraId="7174B1EE" w14:textId="77777777" w:rsidR="000E4A30" w:rsidRPr="00DD1D0A" w:rsidRDefault="000E4A30" w:rsidP="00F560F5">
            <w:pPr>
              <w:spacing w:line="276" w:lineRule="auto"/>
              <w:rPr>
                <w:rFonts w:cs="Times New Roman"/>
                <w:color w:val="auto"/>
                <w:sz w:val="22"/>
                <w:szCs w:val="22"/>
              </w:rPr>
            </w:pPr>
            <w:r w:rsidRPr="00DD1D0A">
              <w:rPr>
                <w:rFonts w:eastAsia="Calibri" w:cs="Times New Roman"/>
                <w:b/>
                <w:bCs/>
                <w:color w:val="auto"/>
                <w:sz w:val="22"/>
                <w:szCs w:val="22"/>
              </w:rPr>
              <w:t>Rodzaj zamówienia:</w:t>
            </w:r>
          </w:p>
        </w:tc>
        <w:tc>
          <w:tcPr>
            <w:tcW w:w="7107"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4DADC51" w14:textId="77777777" w:rsidR="000E4A30" w:rsidRPr="00DD1D0A" w:rsidRDefault="000E4A30" w:rsidP="00F560F5">
            <w:pPr>
              <w:spacing w:line="276" w:lineRule="auto"/>
              <w:rPr>
                <w:rFonts w:eastAsia="Calibri" w:cs="Times New Roman"/>
                <w:color w:val="auto"/>
                <w:sz w:val="22"/>
                <w:szCs w:val="22"/>
              </w:rPr>
            </w:pPr>
          </w:p>
          <w:p w14:paraId="7B42D5C8" w14:textId="77777777" w:rsidR="000E4A30" w:rsidRPr="00DD1D0A" w:rsidRDefault="00B50697" w:rsidP="00F560F5">
            <w:pPr>
              <w:spacing w:line="276" w:lineRule="auto"/>
              <w:rPr>
                <w:rFonts w:cs="Times New Roman"/>
                <w:color w:val="auto"/>
                <w:sz w:val="22"/>
                <w:szCs w:val="22"/>
              </w:rPr>
            </w:pPr>
            <w:r>
              <w:rPr>
                <w:rFonts w:eastAsia="Calibri" w:cs="Times New Roman"/>
                <w:color w:val="auto"/>
                <w:sz w:val="22"/>
                <w:szCs w:val="22"/>
              </w:rPr>
              <w:t>Robota budowlana</w:t>
            </w:r>
          </w:p>
        </w:tc>
      </w:tr>
      <w:tr w:rsidR="000E4A30" w:rsidRPr="00DD1D0A" w14:paraId="774A31DD" w14:textId="77777777" w:rsidTr="00B80249">
        <w:trPr>
          <w:trHeight w:val="542"/>
        </w:trPr>
        <w:tc>
          <w:tcPr>
            <w:tcW w:w="184" w:type="dxa"/>
            <w:tcBorders>
              <w:top w:val="nil"/>
              <w:left w:val="nil"/>
              <w:bottom w:val="nil"/>
              <w:right w:val="single" w:sz="8" w:space="0" w:color="000000"/>
            </w:tcBorders>
            <w:shd w:val="clear" w:color="auto" w:fill="auto"/>
            <w:tcMar>
              <w:top w:w="80" w:type="dxa"/>
              <w:left w:w="80" w:type="dxa"/>
              <w:bottom w:w="80" w:type="dxa"/>
              <w:right w:w="80" w:type="dxa"/>
            </w:tcMar>
          </w:tcPr>
          <w:p w14:paraId="61CD5BD7" w14:textId="77777777" w:rsidR="000E4A30" w:rsidRPr="00DD1D0A" w:rsidRDefault="000E4A30" w:rsidP="00F560F5">
            <w:pPr>
              <w:spacing w:line="276" w:lineRule="auto"/>
              <w:rPr>
                <w:rFonts w:cs="Times New Roman"/>
                <w:color w:val="auto"/>
                <w:sz w:val="22"/>
                <w:szCs w:val="22"/>
              </w:rPr>
            </w:pPr>
          </w:p>
        </w:tc>
        <w:tc>
          <w:tcPr>
            <w:tcW w:w="191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E4934F4" w14:textId="77777777" w:rsidR="000E4A30" w:rsidRPr="00DD1D0A" w:rsidRDefault="000E4A30" w:rsidP="00F560F5">
            <w:pPr>
              <w:spacing w:line="276" w:lineRule="auto"/>
              <w:rPr>
                <w:rFonts w:eastAsia="Calibri" w:cs="Times New Roman"/>
                <w:b/>
                <w:bCs/>
                <w:color w:val="auto"/>
                <w:sz w:val="22"/>
                <w:szCs w:val="22"/>
              </w:rPr>
            </w:pPr>
          </w:p>
          <w:p w14:paraId="7981330D" w14:textId="77777777" w:rsidR="000E4A30" w:rsidRPr="00DD1D0A" w:rsidRDefault="000E4A30" w:rsidP="00F560F5">
            <w:pPr>
              <w:spacing w:line="276" w:lineRule="auto"/>
              <w:rPr>
                <w:rFonts w:cs="Times New Roman"/>
                <w:color w:val="auto"/>
                <w:sz w:val="22"/>
                <w:szCs w:val="22"/>
              </w:rPr>
            </w:pPr>
            <w:r w:rsidRPr="00DD1D0A">
              <w:rPr>
                <w:rFonts w:eastAsia="Calibri" w:cs="Times New Roman"/>
                <w:b/>
                <w:bCs/>
                <w:color w:val="auto"/>
                <w:sz w:val="22"/>
                <w:szCs w:val="22"/>
              </w:rPr>
              <w:t>Numer zamówienia:</w:t>
            </w:r>
          </w:p>
        </w:tc>
        <w:tc>
          <w:tcPr>
            <w:tcW w:w="7107"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C9085B0" w14:textId="77777777" w:rsidR="000E4A30" w:rsidRDefault="000E4A30" w:rsidP="00F560F5">
            <w:pPr>
              <w:spacing w:line="276" w:lineRule="auto"/>
              <w:rPr>
                <w:rFonts w:cs="Times New Roman"/>
                <w:color w:val="auto"/>
                <w:sz w:val="22"/>
                <w:szCs w:val="22"/>
              </w:rPr>
            </w:pPr>
          </w:p>
          <w:p w14:paraId="7F659676" w14:textId="7B77196B" w:rsidR="0075448A" w:rsidRPr="00DD1D0A" w:rsidRDefault="00AD1E0D" w:rsidP="00DF5A11">
            <w:pPr>
              <w:spacing w:line="276" w:lineRule="auto"/>
              <w:rPr>
                <w:rFonts w:cs="Times New Roman"/>
                <w:color w:val="auto"/>
                <w:sz w:val="22"/>
                <w:szCs w:val="22"/>
              </w:rPr>
            </w:pPr>
            <w:r>
              <w:rPr>
                <w:rFonts w:cs="Times New Roman"/>
                <w:color w:val="auto"/>
                <w:sz w:val="22"/>
                <w:szCs w:val="22"/>
              </w:rPr>
              <w:t>RIPP</w:t>
            </w:r>
            <w:r w:rsidR="003A1BD1">
              <w:rPr>
                <w:rFonts w:cs="Times New Roman"/>
                <w:color w:val="auto"/>
                <w:sz w:val="22"/>
                <w:szCs w:val="22"/>
              </w:rPr>
              <w:t>.271.13</w:t>
            </w:r>
            <w:r w:rsidR="004804C7">
              <w:rPr>
                <w:rFonts w:cs="Times New Roman"/>
                <w:color w:val="auto"/>
                <w:sz w:val="22"/>
                <w:szCs w:val="22"/>
              </w:rPr>
              <w:t>.2024</w:t>
            </w:r>
          </w:p>
        </w:tc>
      </w:tr>
      <w:tr w:rsidR="000E4A30" w:rsidRPr="00DD1D0A" w14:paraId="708D835D" w14:textId="77777777" w:rsidTr="00B80249">
        <w:trPr>
          <w:trHeight w:val="1031"/>
        </w:trPr>
        <w:tc>
          <w:tcPr>
            <w:tcW w:w="184" w:type="dxa"/>
            <w:tcBorders>
              <w:top w:val="nil"/>
              <w:left w:val="nil"/>
              <w:bottom w:val="nil"/>
              <w:right w:val="single" w:sz="8" w:space="0" w:color="000000"/>
            </w:tcBorders>
            <w:shd w:val="clear" w:color="auto" w:fill="auto"/>
            <w:tcMar>
              <w:top w:w="80" w:type="dxa"/>
              <w:left w:w="80" w:type="dxa"/>
              <w:bottom w:w="80" w:type="dxa"/>
              <w:right w:w="80" w:type="dxa"/>
            </w:tcMar>
          </w:tcPr>
          <w:p w14:paraId="7467D502" w14:textId="77777777" w:rsidR="000E4A30" w:rsidRPr="00DD1D0A" w:rsidRDefault="000E4A30" w:rsidP="00F560F5">
            <w:pPr>
              <w:spacing w:line="276" w:lineRule="auto"/>
              <w:rPr>
                <w:rFonts w:cs="Times New Roman"/>
                <w:color w:val="auto"/>
                <w:sz w:val="22"/>
                <w:szCs w:val="22"/>
              </w:rPr>
            </w:pPr>
          </w:p>
        </w:tc>
        <w:tc>
          <w:tcPr>
            <w:tcW w:w="191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E6392F4" w14:textId="77777777" w:rsidR="000E4A30" w:rsidRPr="00DD1D0A" w:rsidRDefault="000E4A30" w:rsidP="00F560F5">
            <w:pPr>
              <w:spacing w:line="276" w:lineRule="auto"/>
              <w:rPr>
                <w:rFonts w:eastAsia="Calibri" w:cs="Times New Roman"/>
                <w:b/>
                <w:bCs/>
                <w:color w:val="auto"/>
                <w:sz w:val="22"/>
                <w:szCs w:val="22"/>
              </w:rPr>
            </w:pPr>
          </w:p>
          <w:p w14:paraId="5D0983C3" w14:textId="77777777" w:rsidR="000E4A30" w:rsidRPr="00DD1D0A" w:rsidRDefault="000E4A30" w:rsidP="00F560F5">
            <w:pPr>
              <w:spacing w:line="276" w:lineRule="auto"/>
              <w:rPr>
                <w:rFonts w:cs="Times New Roman"/>
                <w:color w:val="auto"/>
                <w:sz w:val="22"/>
                <w:szCs w:val="22"/>
              </w:rPr>
            </w:pPr>
            <w:r w:rsidRPr="00DD1D0A">
              <w:rPr>
                <w:rFonts w:eastAsia="Calibri" w:cs="Times New Roman"/>
                <w:b/>
                <w:bCs/>
                <w:color w:val="auto"/>
                <w:sz w:val="22"/>
                <w:szCs w:val="22"/>
              </w:rPr>
              <w:t>Tryb udzielenia zamówienia:</w:t>
            </w:r>
          </w:p>
        </w:tc>
        <w:tc>
          <w:tcPr>
            <w:tcW w:w="7107"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110C9F9" w14:textId="77777777" w:rsidR="000E4A30" w:rsidRPr="00DD1D0A" w:rsidRDefault="000E4A30" w:rsidP="00F560F5">
            <w:pPr>
              <w:spacing w:line="276" w:lineRule="auto"/>
              <w:rPr>
                <w:rFonts w:eastAsia="Calibri" w:cs="Times New Roman"/>
                <w:color w:val="auto"/>
                <w:sz w:val="22"/>
                <w:szCs w:val="22"/>
              </w:rPr>
            </w:pPr>
          </w:p>
          <w:p w14:paraId="0C213226" w14:textId="58D1122C" w:rsidR="000E4A30" w:rsidRPr="00DD1D0A" w:rsidRDefault="000E4A30" w:rsidP="00CC1E56">
            <w:pPr>
              <w:spacing w:line="276" w:lineRule="auto"/>
              <w:jc w:val="both"/>
              <w:rPr>
                <w:rFonts w:cs="Times New Roman"/>
                <w:color w:val="auto"/>
                <w:sz w:val="22"/>
                <w:szCs w:val="22"/>
              </w:rPr>
            </w:pPr>
            <w:r w:rsidRPr="00DD1D0A">
              <w:rPr>
                <w:rFonts w:eastAsia="Calibri" w:cs="Times New Roman"/>
                <w:color w:val="auto"/>
                <w:sz w:val="22"/>
                <w:szCs w:val="22"/>
              </w:rPr>
              <w:t xml:space="preserve">Postępowanie prowadzone jest w trybie podstawowym zgodnie z art. 275 pkt 1 ustawy </w:t>
            </w:r>
            <w:bookmarkStart w:id="2" w:name="_Hlk76648097"/>
            <w:r w:rsidRPr="00DD1D0A">
              <w:rPr>
                <w:rFonts w:eastAsia="Calibri" w:cs="Times New Roman"/>
                <w:color w:val="auto"/>
                <w:sz w:val="22"/>
                <w:szCs w:val="22"/>
              </w:rPr>
              <w:t>z dnia 11 września 2019 r. Prawo zamówień publicznych (</w:t>
            </w:r>
            <w:r w:rsidR="00CC1E56">
              <w:rPr>
                <w:rFonts w:eastAsia="Calibri" w:cs="Times New Roman"/>
                <w:color w:val="auto"/>
                <w:sz w:val="22"/>
                <w:szCs w:val="22"/>
              </w:rPr>
              <w:t xml:space="preserve">t. j. </w:t>
            </w:r>
            <w:r w:rsidRPr="00DD1D0A">
              <w:rPr>
                <w:rFonts w:eastAsia="Calibri" w:cs="Times New Roman"/>
                <w:color w:val="auto"/>
                <w:sz w:val="22"/>
                <w:szCs w:val="22"/>
              </w:rPr>
              <w:t>Dz. U. z 20</w:t>
            </w:r>
            <w:r w:rsidRPr="00DD1D0A">
              <w:rPr>
                <w:rFonts w:eastAsia="Calibri" w:cs="Times New Roman"/>
                <w:sz w:val="22"/>
                <w:szCs w:val="22"/>
              </w:rPr>
              <w:t>2</w:t>
            </w:r>
            <w:r w:rsidR="00CC1E56">
              <w:rPr>
                <w:rFonts w:eastAsia="Calibri" w:cs="Times New Roman"/>
                <w:sz w:val="22"/>
                <w:szCs w:val="22"/>
              </w:rPr>
              <w:t>3</w:t>
            </w:r>
            <w:r w:rsidRPr="00DD1D0A">
              <w:rPr>
                <w:rFonts w:eastAsia="Calibri" w:cs="Times New Roman"/>
                <w:color w:val="auto"/>
                <w:sz w:val="22"/>
                <w:szCs w:val="22"/>
              </w:rPr>
              <w:t xml:space="preserve"> r. poz. </w:t>
            </w:r>
            <w:r w:rsidR="00CC1E56">
              <w:rPr>
                <w:rFonts w:eastAsia="Calibri" w:cs="Times New Roman"/>
                <w:color w:val="auto"/>
                <w:sz w:val="22"/>
                <w:szCs w:val="22"/>
              </w:rPr>
              <w:t>1605,1720</w:t>
            </w:r>
            <w:r w:rsidRPr="00DD1D0A">
              <w:rPr>
                <w:rFonts w:eastAsia="Calibri" w:cs="Times New Roman"/>
                <w:color w:val="auto"/>
                <w:sz w:val="22"/>
                <w:szCs w:val="22"/>
              </w:rPr>
              <w:t>)</w:t>
            </w:r>
            <w:bookmarkEnd w:id="2"/>
          </w:p>
        </w:tc>
      </w:tr>
      <w:tr w:rsidR="000E4A30" w:rsidRPr="00DD1D0A" w14:paraId="13B1BA4A" w14:textId="77777777" w:rsidTr="00B80249">
        <w:trPr>
          <w:trHeight w:val="5340"/>
        </w:trPr>
        <w:tc>
          <w:tcPr>
            <w:tcW w:w="184" w:type="dxa"/>
            <w:tcBorders>
              <w:top w:val="nil"/>
              <w:left w:val="nil"/>
              <w:bottom w:val="nil"/>
              <w:right w:val="single" w:sz="8" w:space="0" w:color="000000"/>
            </w:tcBorders>
            <w:shd w:val="clear" w:color="auto" w:fill="auto"/>
            <w:tcMar>
              <w:top w:w="80" w:type="dxa"/>
              <w:left w:w="80" w:type="dxa"/>
              <w:bottom w:w="80" w:type="dxa"/>
              <w:right w:w="80" w:type="dxa"/>
            </w:tcMar>
          </w:tcPr>
          <w:p w14:paraId="7FF58363" w14:textId="77777777" w:rsidR="000E4A30" w:rsidRDefault="000E4A30" w:rsidP="00F560F5">
            <w:pPr>
              <w:spacing w:line="276" w:lineRule="auto"/>
              <w:rPr>
                <w:rFonts w:cs="Times New Roman"/>
                <w:color w:val="auto"/>
                <w:sz w:val="22"/>
                <w:szCs w:val="22"/>
              </w:rPr>
            </w:pPr>
          </w:p>
          <w:p w14:paraId="08BE6FDE" w14:textId="77777777" w:rsidR="00B80249" w:rsidRDefault="00B80249" w:rsidP="00F560F5">
            <w:pPr>
              <w:spacing w:line="276" w:lineRule="auto"/>
              <w:rPr>
                <w:rFonts w:cs="Times New Roman"/>
                <w:color w:val="auto"/>
                <w:sz w:val="22"/>
                <w:szCs w:val="22"/>
              </w:rPr>
            </w:pPr>
          </w:p>
          <w:p w14:paraId="0CD657B7" w14:textId="77777777" w:rsidR="00B80249" w:rsidRDefault="00B80249" w:rsidP="00F560F5">
            <w:pPr>
              <w:spacing w:line="276" w:lineRule="auto"/>
              <w:rPr>
                <w:rFonts w:cs="Times New Roman"/>
                <w:color w:val="auto"/>
                <w:sz w:val="22"/>
                <w:szCs w:val="22"/>
              </w:rPr>
            </w:pPr>
          </w:p>
          <w:p w14:paraId="15EFC693" w14:textId="77777777" w:rsidR="00B80249" w:rsidRDefault="00B80249" w:rsidP="00F560F5">
            <w:pPr>
              <w:spacing w:line="276" w:lineRule="auto"/>
              <w:rPr>
                <w:rFonts w:cs="Times New Roman"/>
                <w:color w:val="auto"/>
                <w:sz w:val="22"/>
                <w:szCs w:val="22"/>
              </w:rPr>
            </w:pPr>
          </w:p>
          <w:p w14:paraId="2AA1A6A2" w14:textId="77777777" w:rsidR="00B80249" w:rsidRDefault="00B80249" w:rsidP="00F560F5">
            <w:pPr>
              <w:spacing w:line="276" w:lineRule="auto"/>
              <w:rPr>
                <w:rFonts w:cs="Times New Roman"/>
                <w:color w:val="auto"/>
                <w:sz w:val="22"/>
                <w:szCs w:val="22"/>
              </w:rPr>
            </w:pPr>
          </w:p>
          <w:p w14:paraId="1682554B" w14:textId="77777777" w:rsidR="00B80249" w:rsidRDefault="00B80249" w:rsidP="00F560F5">
            <w:pPr>
              <w:spacing w:line="276" w:lineRule="auto"/>
              <w:rPr>
                <w:rFonts w:cs="Times New Roman"/>
                <w:color w:val="auto"/>
                <w:sz w:val="22"/>
                <w:szCs w:val="22"/>
              </w:rPr>
            </w:pPr>
          </w:p>
          <w:p w14:paraId="210ED9D1" w14:textId="77777777" w:rsidR="00B80249" w:rsidRPr="00DD1D0A" w:rsidRDefault="00B80249" w:rsidP="00F560F5">
            <w:pPr>
              <w:spacing w:line="276" w:lineRule="auto"/>
              <w:rPr>
                <w:rFonts w:cs="Times New Roman"/>
                <w:color w:val="auto"/>
                <w:sz w:val="22"/>
                <w:szCs w:val="22"/>
              </w:rPr>
            </w:pPr>
          </w:p>
        </w:tc>
        <w:tc>
          <w:tcPr>
            <w:tcW w:w="1913"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1C6E9E9" w14:textId="77777777" w:rsidR="000E4A30" w:rsidRPr="00DD1D0A" w:rsidRDefault="000E4A30" w:rsidP="00F560F5">
            <w:pPr>
              <w:spacing w:line="276" w:lineRule="auto"/>
              <w:rPr>
                <w:rFonts w:eastAsia="Calibri" w:cs="Times New Roman"/>
                <w:b/>
                <w:bCs/>
                <w:color w:val="auto"/>
                <w:sz w:val="22"/>
                <w:szCs w:val="22"/>
              </w:rPr>
            </w:pPr>
          </w:p>
          <w:p w14:paraId="57087851" w14:textId="77777777" w:rsidR="000E4A30" w:rsidRPr="00DD1D0A" w:rsidRDefault="000E4A30" w:rsidP="00F560F5">
            <w:pPr>
              <w:spacing w:line="276" w:lineRule="auto"/>
              <w:rPr>
                <w:rFonts w:eastAsia="Calibri" w:cs="Times New Roman"/>
                <w:b/>
                <w:bCs/>
                <w:color w:val="auto"/>
                <w:sz w:val="22"/>
                <w:szCs w:val="22"/>
              </w:rPr>
            </w:pPr>
            <w:r w:rsidRPr="00DD1D0A">
              <w:rPr>
                <w:rFonts w:eastAsia="Calibri" w:cs="Times New Roman"/>
                <w:b/>
                <w:bCs/>
                <w:color w:val="auto"/>
                <w:sz w:val="22"/>
                <w:szCs w:val="22"/>
              </w:rPr>
              <w:t>Wspólny słownik</w:t>
            </w:r>
          </w:p>
          <w:p w14:paraId="7AFCB21C" w14:textId="77777777" w:rsidR="000E4A30" w:rsidRPr="00DD1D0A" w:rsidRDefault="000E4A30" w:rsidP="00F560F5">
            <w:pPr>
              <w:spacing w:line="276" w:lineRule="auto"/>
              <w:rPr>
                <w:rFonts w:cs="Times New Roman"/>
                <w:color w:val="auto"/>
                <w:sz w:val="22"/>
                <w:szCs w:val="22"/>
              </w:rPr>
            </w:pPr>
            <w:r w:rsidRPr="00DD1D0A">
              <w:rPr>
                <w:rFonts w:eastAsia="Calibri" w:cs="Times New Roman"/>
                <w:b/>
                <w:bCs/>
                <w:color w:val="auto"/>
                <w:sz w:val="22"/>
                <w:szCs w:val="22"/>
              </w:rPr>
              <w:t>(CPV):</w:t>
            </w:r>
          </w:p>
        </w:tc>
        <w:tc>
          <w:tcPr>
            <w:tcW w:w="7107"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92F21AF" w14:textId="77777777" w:rsidR="00052F3A" w:rsidRDefault="00052F3A" w:rsidP="00536030">
            <w:pPr>
              <w:spacing w:line="276" w:lineRule="auto"/>
              <w:rPr>
                <w:rFonts w:cs="Times New Roman"/>
                <w:color w:val="auto"/>
                <w:sz w:val="22"/>
                <w:szCs w:val="22"/>
              </w:rPr>
            </w:pPr>
          </w:p>
          <w:p w14:paraId="302C13C9" w14:textId="26DDA2AC" w:rsidR="00052F3A" w:rsidRPr="00052F3A" w:rsidRDefault="00052F3A" w:rsidP="00536030">
            <w:pPr>
              <w:spacing w:line="276" w:lineRule="auto"/>
              <w:rPr>
                <w:rFonts w:cs="Times New Roman"/>
                <w:color w:val="auto"/>
                <w:sz w:val="22"/>
                <w:szCs w:val="22"/>
              </w:rPr>
            </w:pPr>
          </w:p>
          <w:p w14:paraId="6C338EF9" w14:textId="7AD130C7" w:rsidR="004804C7" w:rsidRDefault="00052F3A" w:rsidP="00EC0D9F">
            <w:pPr>
              <w:spacing w:line="276" w:lineRule="auto"/>
              <w:rPr>
                <w:rFonts w:cs="Times New Roman"/>
                <w:color w:val="auto"/>
                <w:sz w:val="22"/>
                <w:szCs w:val="22"/>
              </w:rPr>
            </w:pPr>
            <w:r>
              <w:rPr>
                <w:rFonts w:cs="Times New Roman"/>
                <w:color w:val="auto"/>
                <w:sz w:val="22"/>
                <w:szCs w:val="22"/>
              </w:rPr>
              <w:t>CPV</w:t>
            </w:r>
            <w:r w:rsidR="006114F9">
              <w:rPr>
                <w:rFonts w:cs="Times New Roman"/>
                <w:color w:val="auto"/>
                <w:sz w:val="22"/>
                <w:szCs w:val="22"/>
              </w:rPr>
              <w:t xml:space="preserve"> 45460000-6</w:t>
            </w:r>
            <w:r w:rsidR="00D307CD">
              <w:rPr>
                <w:rFonts w:cs="Times New Roman"/>
                <w:color w:val="auto"/>
                <w:sz w:val="22"/>
                <w:szCs w:val="22"/>
              </w:rPr>
              <w:t xml:space="preserve">  Roboty </w:t>
            </w:r>
            <w:r w:rsidR="001313C8">
              <w:rPr>
                <w:rFonts w:cs="Times New Roman"/>
                <w:color w:val="auto"/>
                <w:sz w:val="22"/>
                <w:szCs w:val="22"/>
              </w:rPr>
              <w:t xml:space="preserve">budowlane wykończeniowe, pozostałe </w:t>
            </w:r>
          </w:p>
          <w:p w14:paraId="4AD3EE45" w14:textId="458A416D" w:rsidR="00D307CD" w:rsidRDefault="004804C7" w:rsidP="00EC0D9F">
            <w:pPr>
              <w:spacing w:line="276" w:lineRule="auto"/>
              <w:rPr>
                <w:rFonts w:cs="Times New Roman"/>
                <w:color w:val="auto"/>
                <w:sz w:val="22"/>
                <w:szCs w:val="22"/>
              </w:rPr>
            </w:pPr>
            <w:r>
              <w:rPr>
                <w:rFonts w:cs="Times New Roman"/>
                <w:color w:val="auto"/>
                <w:sz w:val="22"/>
                <w:szCs w:val="22"/>
              </w:rPr>
              <w:t>CPV 4531</w:t>
            </w:r>
            <w:r w:rsidR="00EF27F7">
              <w:rPr>
                <w:rFonts w:cs="Times New Roman"/>
                <w:color w:val="auto"/>
                <w:sz w:val="22"/>
                <w:szCs w:val="22"/>
              </w:rPr>
              <w:t xml:space="preserve">0000-3 Roboty instalacyjne elektryczne </w:t>
            </w:r>
            <w:r>
              <w:rPr>
                <w:rFonts w:cs="Times New Roman"/>
                <w:color w:val="auto"/>
                <w:sz w:val="22"/>
                <w:szCs w:val="22"/>
              </w:rPr>
              <w:t xml:space="preserve"> </w:t>
            </w:r>
            <w:r w:rsidR="00D307CD">
              <w:rPr>
                <w:rFonts w:cs="Times New Roman"/>
                <w:color w:val="auto"/>
                <w:sz w:val="22"/>
                <w:szCs w:val="22"/>
              </w:rPr>
              <w:t xml:space="preserve"> </w:t>
            </w:r>
          </w:p>
          <w:p w14:paraId="47A476CB" w14:textId="77777777" w:rsidR="00052F3A" w:rsidRDefault="00052F3A" w:rsidP="00536030">
            <w:pPr>
              <w:spacing w:line="276" w:lineRule="auto"/>
              <w:rPr>
                <w:rFonts w:cs="Times New Roman"/>
                <w:color w:val="auto"/>
                <w:sz w:val="22"/>
                <w:szCs w:val="22"/>
              </w:rPr>
            </w:pPr>
          </w:p>
          <w:p w14:paraId="0B6E36D8" w14:textId="77777777" w:rsidR="00052F3A" w:rsidRDefault="00052F3A" w:rsidP="00536030">
            <w:pPr>
              <w:spacing w:line="276" w:lineRule="auto"/>
              <w:rPr>
                <w:rFonts w:cs="Times New Roman"/>
                <w:color w:val="auto"/>
                <w:sz w:val="22"/>
                <w:szCs w:val="22"/>
              </w:rPr>
            </w:pPr>
          </w:p>
          <w:p w14:paraId="5CE2CFF9" w14:textId="77777777" w:rsidR="00B50697" w:rsidRDefault="00B50697" w:rsidP="00D30678">
            <w:pPr>
              <w:spacing w:line="276" w:lineRule="auto"/>
              <w:rPr>
                <w:rFonts w:cs="Times New Roman"/>
                <w:color w:val="auto"/>
                <w:sz w:val="22"/>
                <w:szCs w:val="22"/>
              </w:rPr>
            </w:pPr>
            <w:bookmarkStart w:id="3" w:name="_GoBack"/>
            <w:bookmarkEnd w:id="3"/>
          </w:p>
          <w:p w14:paraId="04516EAF" w14:textId="77777777" w:rsidR="00524FCC" w:rsidRDefault="00524FCC" w:rsidP="00D30678">
            <w:pPr>
              <w:spacing w:line="276" w:lineRule="auto"/>
              <w:rPr>
                <w:rFonts w:cs="Times New Roman"/>
                <w:color w:val="auto"/>
                <w:sz w:val="22"/>
                <w:szCs w:val="22"/>
              </w:rPr>
            </w:pPr>
          </w:p>
          <w:p w14:paraId="430FE047" w14:textId="77777777" w:rsidR="00524FCC" w:rsidRDefault="00524FCC" w:rsidP="00D30678">
            <w:pPr>
              <w:spacing w:line="276" w:lineRule="auto"/>
              <w:rPr>
                <w:rFonts w:cs="Times New Roman"/>
                <w:color w:val="auto"/>
                <w:sz w:val="22"/>
                <w:szCs w:val="22"/>
              </w:rPr>
            </w:pPr>
          </w:p>
          <w:p w14:paraId="531BE02E" w14:textId="77777777" w:rsidR="00524FCC" w:rsidRDefault="00524FCC" w:rsidP="00D30678">
            <w:pPr>
              <w:spacing w:line="276" w:lineRule="auto"/>
              <w:rPr>
                <w:rFonts w:cs="Times New Roman"/>
                <w:color w:val="auto"/>
                <w:sz w:val="22"/>
                <w:szCs w:val="22"/>
              </w:rPr>
            </w:pPr>
          </w:p>
          <w:p w14:paraId="6F741D20" w14:textId="77777777" w:rsidR="00524FCC" w:rsidRDefault="00524FCC" w:rsidP="00D30678">
            <w:pPr>
              <w:spacing w:line="276" w:lineRule="auto"/>
              <w:rPr>
                <w:rFonts w:cs="Times New Roman"/>
                <w:color w:val="auto"/>
                <w:sz w:val="22"/>
                <w:szCs w:val="22"/>
              </w:rPr>
            </w:pPr>
          </w:p>
          <w:p w14:paraId="548E3B5A" w14:textId="77777777" w:rsidR="00524FCC" w:rsidRDefault="00524FCC" w:rsidP="00D30678">
            <w:pPr>
              <w:spacing w:line="276" w:lineRule="auto"/>
              <w:rPr>
                <w:rFonts w:cs="Times New Roman"/>
                <w:color w:val="auto"/>
                <w:sz w:val="22"/>
                <w:szCs w:val="22"/>
              </w:rPr>
            </w:pPr>
          </w:p>
          <w:p w14:paraId="6F87C6BB" w14:textId="77777777" w:rsidR="00524FCC" w:rsidRDefault="00524FCC" w:rsidP="00D30678">
            <w:pPr>
              <w:spacing w:line="276" w:lineRule="auto"/>
              <w:rPr>
                <w:rFonts w:cs="Times New Roman"/>
                <w:color w:val="auto"/>
                <w:sz w:val="22"/>
                <w:szCs w:val="22"/>
              </w:rPr>
            </w:pPr>
          </w:p>
          <w:p w14:paraId="44EEAEB9" w14:textId="3F94EDF4" w:rsidR="00524FCC" w:rsidRPr="00DD1D0A" w:rsidRDefault="00904BEE" w:rsidP="00904BEE">
            <w:pPr>
              <w:spacing w:line="276" w:lineRule="auto"/>
              <w:rPr>
                <w:rFonts w:cs="Times New Roman"/>
                <w:color w:val="auto"/>
                <w:sz w:val="22"/>
                <w:szCs w:val="22"/>
              </w:rPr>
            </w:pPr>
            <w:r>
              <w:rPr>
                <w:rFonts w:cs="Times New Roman"/>
                <w:color w:val="auto"/>
                <w:sz w:val="22"/>
                <w:szCs w:val="22"/>
              </w:rPr>
              <w:t>Karniewo 21.08.</w:t>
            </w:r>
            <w:r w:rsidR="00524FCC">
              <w:rPr>
                <w:rFonts w:cs="Times New Roman"/>
                <w:color w:val="auto"/>
                <w:sz w:val="22"/>
                <w:szCs w:val="22"/>
              </w:rPr>
              <w:t>2024</w:t>
            </w:r>
          </w:p>
        </w:tc>
      </w:tr>
    </w:tbl>
    <w:p w14:paraId="24445C83" w14:textId="1DB888A4" w:rsidR="0059050B" w:rsidRPr="00465524" w:rsidRDefault="0059050B" w:rsidP="0059050B">
      <w:pPr>
        <w:pStyle w:val="Tekstpodstawowy"/>
        <w:numPr>
          <w:ilvl w:val="0"/>
          <w:numId w:val="2"/>
        </w:numPr>
        <w:pBdr>
          <w:top w:val="single" w:sz="4" w:space="0" w:color="000000"/>
          <w:left w:val="single" w:sz="4" w:space="0" w:color="000000"/>
          <w:bottom w:val="single" w:sz="4" w:space="0" w:color="000000"/>
          <w:right w:val="single" w:sz="4" w:space="0" w:color="000000"/>
        </w:pBdr>
        <w:suppressAutoHyphens/>
        <w:spacing w:after="0" w:line="276" w:lineRule="auto"/>
        <w:jc w:val="both"/>
        <w:rPr>
          <w:rFonts w:eastAsia="Calibri" w:cs="Times New Roman"/>
          <w:b/>
          <w:bCs/>
          <w:color w:val="auto"/>
          <w:sz w:val="22"/>
          <w:szCs w:val="22"/>
          <w:lang w:val="pl-PL"/>
        </w:rPr>
      </w:pPr>
      <w:r w:rsidRPr="00465524">
        <w:rPr>
          <w:rStyle w:val="BrakA"/>
          <w:rFonts w:eastAsia="Calibri" w:cs="Times New Roman"/>
          <w:b/>
          <w:bCs/>
          <w:color w:val="auto"/>
          <w:sz w:val="22"/>
          <w:szCs w:val="22"/>
          <w:lang w:val="pl-PL"/>
        </w:rPr>
        <w:lastRenderedPageBreak/>
        <w:t>INFORMACJE O ZAMAWIAJĄCYM</w:t>
      </w:r>
    </w:p>
    <w:bookmarkEnd w:id="0"/>
    <w:p w14:paraId="6D9DC6D5" w14:textId="77777777" w:rsidR="001D5243" w:rsidRDefault="001D5243">
      <w:pPr>
        <w:suppressAutoHyphens/>
        <w:spacing w:line="276" w:lineRule="auto"/>
        <w:rPr>
          <w:rStyle w:val="BrakA"/>
          <w:rFonts w:eastAsia="Calibri" w:cs="Times New Roman"/>
          <w:color w:val="auto"/>
          <w:sz w:val="22"/>
          <w:szCs w:val="22"/>
        </w:rPr>
      </w:pPr>
    </w:p>
    <w:p w14:paraId="58E1D0E3" w14:textId="77777777" w:rsidR="008E4E3C" w:rsidRPr="00753FC3" w:rsidRDefault="008E4E3C" w:rsidP="008E4E3C">
      <w:pPr>
        <w:suppressAutoHyphens/>
        <w:spacing w:line="276" w:lineRule="auto"/>
        <w:rPr>
          <w:rFonts w:eastAsia="Calibri" w:cs="Times New Roman"/>
          <w:b/>
          <w:bCs/>
          <w:color w:val="auto"/>
          <w:sz w:val="22"/>
          <w:szCs w:val="22"/>
        </w:rPr>
      </w:pPr>
      <w:r w:rsidRPr="00753FC3">
        <w:rPr>
          <w:rFonts w:eastAsia="Calibri" w:cs="Times New Roman"/>
          <w:b/>
          <w:bCs/>
          <w:color w:val="auto"/>
          <w:sz w:val="22"/>
          <w:szCs w:val="22"/>
        </w:rPr>
        <w:t>Nazwa i adres Zamawiającego</w:t>
      </w:r>
    </w:p>
    <w:p w14:paraId="6A1789E0" w14:textId="77777777" w:rsidR="008E4E3C" w:rsidRPr="00753FC3" w:rsidRDefault="008E4E3C" w:rsidP="008E4E3C">
      <w:pPr>
        <w:suppressAutoHyphens/>
        <w:spacing w:line="276" w:lineRule="auto"/>
        <w:rPr>
          <w:rFonts w:eastAsia="Calibri" w:cs="Times New Roman"/>
          <w:b/>
          <w:bCs/>
          <w:color w:val="auto"/>
          <w:sz w:val="22"/>
          <w:szCs w:val="22"/>
        </w:rPr>
      </w:pPr>
      <w:r w:rsidRPr="00753FC3">
        <w:rPr>
          <w:rFonts w:eastAsia="Calibri" w:cs="Times New Roman"/>
          <w:b/>
          <w:bCs/>
          <w:color w:val="auto"/>
          <w:sz w:val="22"/>
          <w:szCs w:val="22"/>
        </w:rPr>
        <w:t xml:space="preserve">Gmina </w:t>
      </w:r>
      <w:r>
        <w:rPr>
          <w:rFonts w:eastAsia="Calibri" w:cs="Times New Roman"/>
          <w:b/>
          <w:bCs/>
          <w:color w:val="auto"/>
          <w:sz w:val="22"/>
          <w:szCs w:val="22"/>
        </w:rPr>
        <w:t>Karniewo</w:t>
      </w:r>
    </w:p>
    <w:p w14:paraId="2411486B" w14:textId="77777777" w:rsidR="008E4E3C" w:rsidRPr="00753FC3" w:rsidRDefault="008E4E3C" w:rsidP="008E4E3C">
      <w:pPr>
        <w:suppressAutoHyphens/>
        <w:spacing w:line="276" w:lineRule="auto"/>
        <w:rPr>
          <w:rFonts w:eastAsia="Calibri" w:cs="Times New Roman"/>
          <w:color w:val="auto"/>
          <w:sz w:val="22"/>
          <w:szCs w:val="22"/>
        </w:rPr>
      </w:pPr>
      <w:r w:rsidRPr="00753FC3">
        <w:rPr>
          <w:rFonts w:eastAsia="Calibri" w:cs="Times New Roman"/>
          <w:color w:val="auto"/>
          <w:sz w:val="22"/>
          <w:szCs w:val="22"/>
        </w:rPr>
        <w:t xml:space="preserve">ul. </w:t>
      </w:r>
      <w:r>
        <w:rPr>
          <w:rFonts w:eastAsia="Calibri" w:cs="Times New Roman"/>
          <w:color w:val="auto"/>
          <w:sz w:val="22"/>
          <w:szCs w:val="22"/>
        </w:rPr>
        <w:t>Pułtuska 3</w:t>
      </w:r>
    </w:p>
    <w:p w14:paraId="4613F5E1" w14:textId="77777777" w:rsidR="008E4E3C" w:rsidRPr="00753FC3" w:rsidRDefault="008E4E3C" w:rsidP="008E4E3C">
      <w:pPr>
        <w:suppressAutoHyphens/>
        <w:spacing w:line="276" w:lineRule="auto"/>
        <w:rPr>
          <w:rFonts w:eastAsia="Calibri" w:cs="Times New Roman"/>
          <w:color w:val="auto"/>
          <w:sz w:val="22"/>
          <w:szCs w:val="22"/>
        </w:rPr>
      </w:pPr>
      <w:r w:rsidRPr="00753FC3">
        <w:rPr>
          <w:rFonts w:eastAsia="Calibri" w:cs="Times New Roman"/>
          <w:color w:val="auto"/>
          <w:sz w:val="22"/>
          <w:szCs w:val="22"/>
        </w:rPr>
        <w:t>06-</w:t>
      </w:r>
      <w:r>
        <w:rPr>
          <w:rFonts w:eastAsia="Calibri" w:cs="Times New Roman"/>
          <w:color w:val="auto"/>
          <w:sz w:val="22"/>
          <w:szCs w:val="22"/>
        </w:rPr>
        <w:t>425 Karniewo</w:t>
      </w:r>
    </w:p>
    <w:p w14:paraId="06CC9DBF" w14:textId="77777777" w:rsidR="008E4E3C" w:rsidRPr="00753FC3" w:rsidRDefault="008E4E3C" w:rsidP="008E4E3C">
      <w:pPr>
        <w:suppressAutoHyphens/>
        <w:spacing w:line="276" w:lineRule="auto"/>
        <w:rPr>
          <w:rFonts w:eastAsia="Calibri" w:cs="Times New Roman"/>
          <w:color w:val="auto"/>
          <w:sz w:val="22"/>
          <w:szCs w:val="22"/>
        </w:rPr>
      </w:pPr>
      <w:r w:rsidRPr="00753FC3">
        <w:rPr>
          <w:rFonts w:eastAsia="Calibri" w:cs="Times New Roman"/>
          <w:color w:val="auto"/>
          <w:sz w:val="22"/>
          <w:szCs w:val="22"/>
        </w:rPr>
        <w:t xml:space="preserve">NIP: </w:t>
      </w:r>
      <w:r>
        <w:rPr>
          <w:rFonts w:eastAsia="Calibri" w:cs="Times New Roman"/>
          <w:color w:val="auto"/>
          <w:sz w:val="22"/>
          <w:szCs w:val="22"/>
        </w:rPr>
        <w:t>7571449122</w:t>
      </w:r>
      <w:r w:rsidRPr="00753FC3">
        <w:rPr>
          <w:rFonts w:eastAsia="Calibri" w:cs="Times New Roman"/>
          <w:color w:val="auto"/>
          <w:sz w:val="22"/>
          <w:szCs w:val="22"/>
        </w:rPr>
        <w:t xml:space="preserve">, REGON: </w:t>
      </w:r>
      <w:r>
        <w:rPr>
          <w:rFonts w:eastAsia="Calibri" w:cs="Times New Roman"/>
          <w:color w:val="auto"/>
          <w:sz w:val="22"/>
          <w:szCs w:val="22"/>
        </w:rPr>
        <w:t>130378143</w:t>
      </w:r>
    </w:p>
    <w:p w14:paraId="72CC562A" w14:textId="77777777" w:rsidR="008E4E3C" w:rsidRPr="00753FC3" w:rsidRDefault="008E4E3C" w:rsidP="008E4E3C">
      <w:pPr>
        <w:suppressAutoHyphens/>
        <w:spacing w:line="276" w:lineRule="auto"/>
        <w:rPr>
          <w:rFonts w:eastAsia="Calibri" w:cs="Times New Roman"/>
          <w:color w:val="auto"/>
          <w:sz w:val="22"/>
          <w:szCs w:val="22"/>
        </w:rPr>
      </w:pPr>
      <w:r>
        <w:rPr>
          <w:rFonts w:eastAsia="Calibri" w:cs="Times New Roman"/>
          <w:color w:val="auto"/>
          <w:sz w:val="22"/>
          <w:szCs w:val="22"/>
        </w:rPr>
        <w:t>Nr telefonu: 296911013</w:t>
      </w:r>
    </w:p>
    <w:p w14:paraId="241288CA" w14:textId="77777777" w:rsidR="008E4E3C" w:rsidRPr="00753FC3" w:rsidRDefault="008E4E3C" w:rsidP="008E4E3C">
      <w:pPr>
        <w:suppressAutoHyphens/>
        <w:spacing w:line="276" w:lineRule="auto"/>
        <w:rPr>
          <w:rFonts w:eastAsia="Calibri" w:cs="Times New Roman"/>
          <w:b/>
          <w:bCs/>
          <w:color w:val="auto"/>
          <w:sz w:val="22"/>
          <w:szCs w:val="22"/>
        </w:rPr>
      </w:pPr>
      <w:r w:rsidRPr="00753FC3">
        <w:rPr>
          <w:rFonts w:eastAsia="Calibri" w:cs="Times New Roman"/>
          <w:b/>
          <w:bCs/>
          <w:color w:val="auto"/>
          <w:sz w:val="22"/>
          <w:szCs w:val="22"/>
        </w:rPr>
        <w:t xml:space="preserve">Adres internetowy [URL] </w:t>
      </w:r>
      <w:r>
        <w:rPr>
          <w:rStyle w:val="Hipercze"/>
          <w:rFonts w:eastAsia="Calibri" w:cs="Times New Roman"/>
          <w:b/>
          <w:bCs/>
          <w:sz w:val="22"/>
          <w:szCs w:val="22"/>
        </w:rPr>
        <w:t>www.karniewo.pl</w:t>
      </w:r>
    </w:p>
    <w:p w14:paraId="761666DA" w14:textId="77777777" w:rsidR="008E4E3C" w:rsidRPr="00114B86" w:rsidRDefault="008E4E3C" w:rsidP="008E4E3C">
      <w:pPr>
        <w:suppressAutoHyphens/>
        <w:spacing w:line="276" w:lineRule="auto"/>
        <w:rPr>
          <w:rFonts w:eastAsia="Calibri" w:cs="Times New Roman"/>
          <w:b/>
          <w:bCs/>
          <w:i/>
          <w:iCs/>
          <w:color w:val="auto"/>
          <w:sz w:val="22"/>
          <w:szCs w:val="22"/>
        </w:rPr>
      </w:pPr>
      <w:r w:rsidRPr="00114B86">
        <w:rPr>
          <w:rFonts w:eastAsia="Calibri" w:cs="Times New Roman"/>
          <w:b/>
          <w:bCs/>
          <w:iCs/>
          <w:color w:val="auto"/>
          <w:sz w:val="22"/>
          <w:szCs w:val="22"/>
        </w:rPr>
        <w:t xml:space="preserve">Adres strony internetowej prowadzonego postępowania: </w:t>
      </w:r>
      <w:hyperlink r:id="rId8" w:history="1">
        <w:r w:rsidRPr="002C05EC">
          <w:rPr>
            <w:rStyle w:val="Hipercze"/>
            <w:rFonts w:eastAsia="Calibri" w:cs="Times New Roman"/>
            <w:b/>
            <w:bCs/>
            <w:iCs/>
            <w:sz w:val="22"/>
            <w:szCs w:val="22"/>
          </w:rPr>
          <w:t>https://ezamowienia.gov.pl</w:t>
        </w:r>
      </w:hyperlink>
      <w:r>
        <w:rPr>
          <w:rFonts w:eastAsia="Calibri" w:cs="Times New Roman"/>
          <w:b/>
          <w:bCs/>
          <w:iCs/>
          <w:color w:val="auto"/>
          <w:sz w:val="22"/>
          <w:szCs w:val="22"/>
        </w:rPr>
        <w:t xml:space="preserve"> </w:t>
      </w:r>
    </w:p>
    <w:p w14:paraId="54749F3F" w14:textId="77777777" w:rsidR="008E4E3C" w:rsidRPr="00753FC3" w:rsidRDefault="008E4E3C" w:rsidP="008E4E3C">
      <w:pPr>
        <w:suppressAutoHyphens/>
        <w:spacing w:line="276" w:lineRule="auto"/>
        <w:rPr>
          <w:rFonts w:eastAsia="Calibri" w:cs="Times New Roman"/>
          <w:color w:val="auto"/>
          <w:sz w:val="22"/>
          <w:szCs w:val="22"/>
        </w:rPr>
      </w:pPr>
      <w:r w:rsidRPr="00753FC3">
        <w:rPr>
          <w:rFonts w:eastAsia="Calibri" w:cs="Times New Roman"/>
          <w:color w:val="auto"/>
          <w:sz w:val="22"/>
          <w:szCs w:val="22"/>
        </w:rPr>
        <w:t>Na tej stronie udostępniona będzie SWZ, zmiany i wyjaśnienia treści SWZ oraz inne dokumenty zamówienia bezpośrednio związane z postępowaniem o udzielenie zamówienia.</w:t>
      </w:r>
    </w:p>
    <w:p w14:paraId="190E1D04" w14:textId="77777777" w:rsidR="008E4E3C" w:rsidRPr="00753FC3" w:rsidRDefault="008E4E3C" w:rsidP="008E4E3C">
      <w:pPr>
        <w:suppressAutoHyphens/>
        <w:spacing w:line="276" w:lineRule="auto"/>
        <w:rPr>
          <w:rFonts w:eastAsia="Calibri" w:cs="Times New Roman"/>
          <w:b/>
          <w:bCs/>
          <w:color w:val="auto"/>
          <w:sz w:val="22"/>
          <w:szCs w:val="22"/>
          <w:u w:val="single"/>
        </w:rPr>
      </w:pPr>
      <w:r w:rsidRPr="00753FC3">
        <w:rPr>
          <w:rFonts w:eastAsia="Calibri" w:cs="Times New Roman"/>
          <w:b/>
          <w:bCs/>
          <w:color w:val="auto"/>
          <w:sz w:val="22"/>
          <w:szCs w:val="22"/>
        </w:rPr>
        <w:t>Adres poczty elektronicznej:</w:t>
      </w:r>
      <w:r w:rsidRPr="00753FC3">
        <w:rPr>
          <w:rFonts w:eastAsia="Calibri" w:cs="Times New Roman"/>
          <w:color w:val="auto"/>
          <w:sz w:val="22"/>
          <w:szCs w:val="22"/>
        </w:rPr>
        <w:t xml:space="preserve"> </w:t>
      </w:r>
      <w:hyperlink r:id="rId9" w:history="1">
        <w:r w:rsidRPr="003649DD">
          <w:rPr>
            <w:rStyle w:val="Hipercze"/>
            <w:rFonts w:eastAsia="Calibri" w:cs="Times New Roman"/>
            <w:sz w:val="22"/>
            <w:szCs w:val="22"/>
          </w:rPr>
          <w:t>gmina@karniewo.pl</w:t>
        </w:r>
      </w:hyperlink>
      <w:r>
        <w:rPr>
          <w:rFonts w:eastAsia="Calibri" w:cs="Times New Roman"/>
          <w:color w:val="auto"/>
          <w:sz w:val="22"/>
          <w:szCs w:val="22"/>
        </w:rPr>
        <w:t xml:space="preserve"> </w:t>
      </w:r>
    </w:p>
    <w:p w14:paraId="4D7BCFDC" w14:textId="77777777" w:rsidR="008E4E3C" w:rsidRDefault="008E4E3C" w:rsidP="008E4E3C">
      <w:pPr>
        <w:suppressAutoHyphens/>
        <w:spacing w:line="276" w:lineRule="auto"/>
        <w:jc w:val="both"/>
        <w:rPr>
          <w:rFonts w:eastAsia="Calibri" w:cs="Times New Roman"/>
          <w:color w:val="auto"/>
          <w:sz w:val="22"/>
          <w:szCs w:val="22"/>
        </w:rPr>
      </w:pPr>
      <w:r w:rsidRPr="00753FC3">
        <w:rPr>
          <w:rFonts w:eastAsia="Calibri" w:cs="Times New Roman"/>
          <w:color w:val="auto"/>
          <w:sz w:val="22"/>
          <w:szCs w:val="22"/>
        </w:rPr>
        <w:t xml:space="preserve">Ilekroć w dalszej części Specyfikacji  Warunków Zamówienia jest mowa o „Platformie </w:t>
      </w:r>
      <w:r>
        <w:rPr>
          <w:rFonts w:eastAsia="Calibri" w:cs="Times New Roman"/>
          <w:color w:val="auto"/>
          <w:sz w:val="22"/>
          <w:szCs w:val="22"/>
        </w:rPr>
        <w:t>e-Zamówienia</w:t>
      </w:r>
      <w:r w:rsidRPr="00753FC3">
        <w:rPr>
          <w:rFonts w:eastAsia="Calibri" w:cs="Times New Roman"/>
          <w:color w:val="auto"/>
          <w:sz w:val="22"/>
          <w:szCs w:val="22"/>
        </w:rPr>
        <w:t>” – należy przez to rozumieć narzędzie umożliwiające realizację procesu związanego z udzielaniem zamówień publicznych w formie elektronicznej służące w szczególności do przekazywania ofert, oświadczeń, zwane dalej „Platformą” lub „Systemem”.</w:t>
      </w:r>
    </w:p>
    <w:p w14:paraId="21E2079C" w14:textId="77777777" w:rsidR="008E4E3C" w:rsidRDefault="008E4E3C" w:rsidP="008E4E3C">
      <w:pPr>
        <w:suppressAutoHyphens/>
        <w:spacing w:line="276" w:lineRule="auto"/>
        <w:jc w:val="both"/>
        <w:rPr>
          <w:rFonts w:eastAsia="Calibri" w:cs="Times New Roman"/>
          <w:color w:val="auto"/>
          <w:sz w:val="22"/>
          <w:szCs w:val="22"/>
        </w:rPr>
      </w:pPr>
      <w:r>
        <w:rPr>
          <w:rFonts w:eastAsia="Calibri" w:cs="Times New Roman"/>
          <w:color w:val="auto"/>
          <w:sz w:val="22"/>
          <w:szCs w:val="22"/>
        </w:rPr>
        <w:t>Stosowane skróty:</w:t>
      </w:r>
    </w:p>
    <w:p w14:paraId="774AB998" w14:textId="77777777" w:rsidR="008E4E3C" w:rsidRDefault="008E4E3C" w:rsidP="00B61D8D">
      <w:pPr>
        <w:pStyle w:val="Akapitzlist"/>
        <w:numPr>
          <w:ilvl w:val="0"/>
          <w:numId w:val="122"/>
        </w:numPr>
        <w:suppressAutoHyphens/>
        <w:spacing w:line="276" w:lineRule="auto"/>
        <w:jc w:val="both"/>
        <w:rPr>
          <w:rFonts w:eastAsia="Calibri"/>
          <w:color w:val="auto"/>
          <w:sz w:val="22"/>
          <w:szCs w:val="22"/>
        </w:rPr>
      </w:pPr>
      <w:r w:rsidRPr="0080118C">
        <w:rPr>
          <w:rFonts w:eastAsia="Calibri"/>
          <w:color w:val="auto"/>
          <w:sz w:val="22"/>
          <w:szCs w:val="22"/>
        </w:rPr>
        <w:t xml:space="preserve">„ustawa </w:t>
      </w:r>
      <w:proofErr w:type="spellStart"/>
      <w:r w:rsidRPr="0080118C">
        <w:rPr>
          <w:rFonts w:eastAsia="Calibri"/>
          <w:color w:val="auto"/>
          <w:sz w:val="22"/>
          <w:szCs w:val="22"/>
        </w:rPr>
        <w:t>Pzp</w:t>
      </w:r>
      <w:proofErr w:type="spellEnd"/>
      <w:r w:rsidRPr="0080118C">
        <w:rPr>
          <w:rFonts w:eastAsia="Calibri"/>
          <w:color w:val="auto"/>
          <w:sz w:val="22"/>
          <w:szCs w:val="22"/>
        </w:rPr>
        <w:t>” –  ustawa z dnia 11 września 2019 r. – Prawo zamówień publicznych</w:t>
      </w:r>
      <w:r>
        <w:rPr>
          <w:rFonts w:eastAsia="Calibri"/>
          <w:color w:val="auto"/>
          <w:sz w:val="22"/>
          <w:szCs w:val="22"/>
        </w:rPr>
        <w:t>,</w:t>
      </w:r>
    </w:p>
    <w:p w14:paraId="08BEF8D4" w14:textId="77777777" w:rsidR="008E4E3C" w:rsidRDefault="008E4E3C" w:rsidP="00B61D8D">
      <w:pPr>
        <w:pStyle w:val="Akapitzlist"/>
        <w:numPr>
          <w:ilvl w:val="0"/>
          <w:numId w:val="122"/>
        </w:numPr>
        <w:suppressAutoHyphens/>
        <w:spacing w:line="276" w:lineRule="auto"/>
        <w:jc w:val="both"/>
        <w:rPr>
          <w:rFonts w:eastAsia="Calibri"/>
          <w:color w:val="auto"/>
          <w:sz w:val="22"/>
          <w:szCs w:val="22"/>
        </w:rPr>
      </w:pPr>
      <w:r w:rsidRPr="0080118C">
        <w:rPr>
          <w:rFonts w:eastAsia="Calibri"/>
          <w:color w:val="auto"/>
          <w:sz w:val="22"/>
          <w:szCs w:val="22"/>
        </w:rPr>
        <w:t xml:space="preserve">„SWZ” – specyfikacja warunków zamówienia, </w:t>
      </w:r>
    </w:p>
    <w:p w14:paraId="215C9331" w14:textId="77777777" w:rsidR="008E4E3C" w:rsidRDefault="008E4E3C" w:rsidP="00B61D8D">
      <w:pPr>
        <w:pStyle w:val="Akapitzlist"/>
        <w:numPr>
          <w:ilvl w:val="0"/>
          <w:numId w:val="122"/>
        </w:numPr>
        <w:suppressAutoHyphens/>
        <w:spacing w:line="276" w:lineRule="auto"/>
        <w:jc w:val="both"/>
        <w:rPr>
          <w:rFonts w:eastAsia="Calibri"/>
          <w:color w:val="auto"/>
          <w:sz w:val="22"/>
          <w:szCs w:val="22"/>
        </w:rPr>
      </w:pPr>
      <w:r w:rsidRPr="0080118C">
        <w:rPr>
          <w:rFonts w:eastAsia="Calibri"/>
          <w:color w:val="auto"/>
          <w:sz w:val="22"/>
          <w:szCs w:val="22"/>
        </w:rPr>
        <w:t xml:space="preserve">„rozporządzenie Prezesa Rady Ministrów w sprawie wymagań dla dokumentów elektronicznych” –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w:t>
      </w:r>
    </w:p>
    <w:p w14:paraId="77877EC9" w14:textId="77777777" w:rsidR="008E4E3C" w:rsidRPr="0080118C" w:rsidRDefault="008E4E3C" w:rsidP="00B61D8D">
      <w:pPr>
        <w:pStyle w:val="Akapitzlist"/>
        <w:numPr>
          <w:ilvl w:val="0"/>
          <w:numId w:val="122"/>
        </w:numPr>
        <w:suppressAutoHyphens/>
        <w:spacing w:line="276" w:lineRule="auto"/>
        <w:jc w:val="both"/>
        <w:rPr>
          <w:rFonts w:eastAsia="Calibri"/>
          <w:color w:val="auto"/>
          <w:sz w:val="22"/>
          <w:szCs w:val="22"/>
        </w:rPr>
      </w:pPr>
      <w:r w:rsidRPr="0080118C">
        <w:rPr>
          <w:rFonts w:eastAsia="Calibri"/>
          <w:color w:val="auto"/>
          <w:sz w:val="22"/>
          <w:szCs w:val="22"/>
        </w:rPr>
        <w:t>„rozporządzenie Rady Ministrów w sprawie Krajowych Ram Interoperacyjności”  – rozporządzenie Rady Ministrów z dnia 12 kwietnia 2012 r. w sprawie Krajowych Ram Interoperacyjności, minimalnych wymagań dla rejestrów publicznych i wymiany informacji w postaci elektronicznej oraz minimalnych wymagań dla systemów teleinformatycznych (Dz. U. z 2017 r. poz. 2247).</w:t>
      </w:r>
    </w:p>
    <w:p w14:paraId="2417E9DF" w14:textId="77777777" w:rsidR="000E4A30" w:rsidRPr="00465524" w:rsidRDefault="000E4A30">
      <w:pPr>
        <w:suppressAutoHyphens/>
        <w:spacing w:line="276" w:lineRule="auto"/>
        <w:rPr>
          <w:rStyle w:val="BrakA"/>
          <w:rFonts w:eastAsia="Calibri" w:cs="Times New Roman"/>
          <w:color w:val="auto"/>
          <w:sz w:val="22"/>
          <w:szCs w:val="22"/>
        </w:rPr>
      </w:pPr>
    </w:p>
    <w:p w14:paraId="4473C570" w14:textId="77777777" w:rsidR="001D5243" w:rsidRPr="00465524" w:rsidRDefault="00C466B9">
      <w:pPr>
        <w:pStyle w:val="Tekstpodstawowy"/>
        <w:numPr>
          <w:ilvl w:val="0"/>
          <w:numId w:val="2"/>
        </w:numPr>
        <w:pBdr>
          <w:top w:val="single" w:sz="4" w:space="0" w:color="000000"/>
          <w:left w:val="single" w:sz="4" w:space="0" w:color="000000"/>
          <w:bottom w:val="single" w:sz="4" w:space="0" w:color="000000"/>
          <w:right w:val="single" w:sz="4" w:space="0" w:color="000000"/>
        </w:pBdr>
        <w:suppressAutoHyphens/>
        <w:spacing w:line="276" w:lineRule="auto"/>
        <w:jc w:val="both"/>
        <w:rPr>
          <w:rFonts w:eastAsia="Calibri" w:cs="Times New Roman"/>
          <w:b/>
          <w:bCs/>
          <w:color w:val="auto"/>
          <w:sz w:val="22"/>
          <w:szCs w:val="22"/>
          <w:lang w:val="pl-PL"/>
        </w:rPr>
      </w:pPr>
      <w:r w:rsidRPr="00465524">
        <w:rPr>
          <w:rStyle w:val="BrakA"/>
          <w:rFonts w:eastAsia="Calibri" w:cs="Times New Roman"/>
          <w:b/>
          <w:bCs/>
          <w:color w:val="auto"/>
          <w:sz w:val="22"/>
          <w:szCs w:val="22"/>
          <w:lang w:val="pl-PL"/>
        </w:rPr>
        <w:t>TRYB UDZIELENIA ZAMÓWIENIA</w:t>
      </w:r>
    </w:p>
    <w:p w14:paraId="286A20B9" w14:textId="3CC85834" w:rsidR="001D5243" w:rsidRPr="00B46DA1" w:rsidRDefault="00C466B9" w:rsidP="00B46DA1">
      <w:pPr>
        <w:pStyle w:val="Akapitzlist"/>
        <w:numPr>
          <w:ilvl w:val="0"/>
          <w:numId w:val="4"/>
        </w:numPr>
        <w:spacing w:line="276" w:lineRule="auto"/>
        <w:jc w:val="both"/>
        <w:rPr>
          <w:rFonts w:eastAsia="Calibri"/>
          <w:color w:val="auto"/>
          <w:sz w:val="22"/>
          <w:szCs w:val="22"/>
        </w:rPr>
      </w:pPr>
      <w:r w:rsidRPr="00B46DA1">
        <w:rPr>
          <w:rStyle w:val="BrakA"/>
          <w:rFonts w:eastAsia="Calibri"/>
          <w:color w:val="auto"/>
          <w:sz w:val="22"/>
          <w:szCs w:val="22"/>
        </w:rPr>
        <w:t>Postępowanie</w:t>
      </w:r>
      <w:r w:rsidR="00B46DA1" w:rsidRPr="00B46DA1">
        <w:rPr>
          <w:rStyle w:val="BrakA"/>
          <w:rFonts w:eastAsia="Calibri"/>
          <w:color w:val="auto"/>
          <w:sz w:val="22"/>
          <w:szCs w:val="22"/>
        </w:rPr>
        <w:t xml:space="preserve"> o udzielenie zamówienia publicznego prowadzone jest w trybie podstawowym bez negocjacji, o którym mowa w art. 275 pkt 1 ustawy z 11 września 2019 r. – Prawo zamówień publicznych (</w:t>
      </w:r>
      <w:r w:rsidR="00CC1E56">
        <w:rPr>
          <w:rStyle w:val="BrakA"/>
          <w:rFonts w:eastAsia="Calibri"/>
          <w:color w:val="auto"/>
          <w:sz w:val="22"/>
          <w:szCs w:val="22"/>
        </w:rPr>
        <w:t xml:space="preserve">t. j. </w:t>
      </w:r>
      <w:r w:rsidR="00B46DA1" w:rsidRPr="00B46DA1">
        <w:rPr>
          <w:rStyle w:val="BrakA"/>
          <w:rFonts w:eastAsia="Calibri"/>
          <w:color w:val="auto"/>
          <w:sz w:val="22"/>
          <w:szCs w:val="22"/>
        </w:rPr>
        <w:t>Dz.</w:t>
      </w:r>
      <w:r w:rsidR="00621D4C">
        <w:rPr>
          <w:rStyle w:val="BrakA"/>
          <w:rFonts w:eastAsia="Calibri"/>
          <w:color w:val="auto"/>
          <w:sz w:val="22"/>
          <w:szCs w:val="22"/>
        </w:rPr>
        <w:t xml:space="preserve"> </w:t>
      </w:r>
      <w:r w:rsidR="00B46DA1" w:rsidRPr="00B46DA1">
        <w:rPr>
          <w:rStyle w:val="BrakA"/>
          <w:rFonts w:eastAsia="Calibri"/>
          <w:color w:val="auto"/>
          <w:sz w:val="22"/>
          <w:szCs w:val="22"/>
        </w:rPr>
        <w:t>U. z 20</w:t>
      </w:r>
      <w:r w:rsidR="000E4A30">
        <w:rPr>
          <w:rStyle w:val="BrakA"/>
          <w:rFonts w:eastAsia="Calibri"/>
          <w:color w:val="auto"/>
          <w:sz w:val="22"/>
          <w:szCs w:val="22"/>
        </w:rPr>
        <w:t>2</w:t>
      </w:r>
      <w:r w:rsidR="00CC1E56">
        <w:rPr>
          <w:rStyle w:val="BrakA"/>
          <w:rFonts w:eastAsia="Calibri"/>
          <w:color w:val="auto"/>
          <w:sz w:val="22"/>
          <w:szCs w:val="22"/>
        </w:rPr>
        <w:t>3</w:t>
      </w:r>
      <w:r w:rsidR="00B46DA1" w:rsidRPr="00B46DA1">
        <w:rPr>
          <w:rStyle w:val="BrakA"/>
          <w:rFonts w:eastAsia="Calibri"/>
          <w:color w:val="auto"/>
          <w:sz w:val="22"/>
          <w:szCs w:val="22"/>
        </w:rPr>
        <w:t xml:space="preserve">r. poz. </w:t>
      </w:r>
      <w:r w:rsidR="00CC1E56">
        <w:rPr>
          <w:rStyle w:val="BrakA"/>
          <w:rFonts w:eastAsia="Calibri"/>
          <w:color w:val="auto"/>
          <w:sz w:val="22"/>
          <w:szCs w:val="22"/>
        </w:rPr>
        <w:t>1605,1720</w:t>
      </w:r>
      <w:r w:rsidR="000E4A30">
        <w:rPr>
          <w:rStyle w:val="BrakA"/>
          <w:rFonts w:eastAsia="Calibri"/>
          <w:color w:val="auto"/>
          <w:sz w:val="22"/>
          <w:szCs w:val="22"/>
        </w:rPr>
        <w:t>),</w:t>
      </w:r>
      <w:r w:rsidR="00B46DA1" w:rsidRPr="00B46DA1">
        <w:rPr>
          <w:rStyle w:val="BrakA"/>
          <w:rFonts w:eastAsia="Calibri"/>
          <w:color w:val="auto"/>
          <w:sz w:val="22"/>
          <w:szCs w:val="22"/>
        </w:rPr>
        <w:t xml:space="preserve"> w którym w odpowiedzi na ogłoszenie o zamówieniu oferty mogą składać wszyscy zainteresowani wykonawcy, a następnie zamawiający wybiera najkorzystniejszą ofertę bez przeprowadzenia negocjacji.</w:t>
      </w:r>
    </w:p>
    <w:p w14:paraId="0A76142E" w14:textId="77777777" w:rsidR="001D5243" w:rsidRPr="00465524" w:rsidRDefault="00C466B9" w:rsidP="00B46DA1">
      <w:pPr>
        <w:pStyle w:val="Tekstpodstawowy31"/>
        <w:numPr>
          <w:ilvl w:val="0"/>
          <w:numId w:val="4"/>
        </w:numPr>
        <w:spacing w:line="276" w:lineRule="auto"/>
        <w:rPr>
          <w:rFonts w:eastAsia="Calibri" w:cs="Times New Roman"/>
          <w:color w:val="auto"/>
          <w:sz w:val="22"/>
          <w:szCs w:val="22"/>
        </w:rPr>
      </w:pPr>
      <w:r w:rsidRPr="00465524">
        <w:rPr>
          <w:rStyle w:val="BrakA"/>
          <w:rFonts w:eastAsia="Calibri" w:cs="Times New Roman"/>
          <w:color w:val="auto"/>
          <w:sz w:val="22"/>
          <w:szCs w:val="22"/>
        </w:rPr>
        <w:t xml:space="preserve">W zakresie nieuregulowanym niniejszą Specyfikacją Warunków Zamówienia, zwaną dalej SWZ, zastosowanie mają przepisy ustawy </w:t>
      </w:r>
      <w:proofErr w:type="spellStart"/>
      <w:r w:rsidRPr="00465524">
        <w:rPr>
          <w:rStyle w:val="BrakA"/>
          <w:rFonts w:eastAsia="Calibri" w:cs="Times New Roman"/>
          <w:color w:val="auto"/>
          <w:sz w:val="22"/>
          <w:szCs w:val="22"/>
        </w:rPr>
        <w:t>Pzp</w:t>
      </w:r>
      <w:proofErr w:type="spellEnd"/>
      <w:r w:rsidRPr="00465524">
        <w:rPr>
          <w:rStyle w:val="BrakA"/>
          <w:rFonts w:eastAsia="Calibri" w:cs="Times New Roman"/>
          <w:color w:val="auto"/>
          <w:sz w:val="22"/>
          <w:szCs w:val="22"/>
        </w:rPr>
        <w:t>.</w:t>
      </w:r>
    </w:p>
    <w:p w14:paraId="6EF0DA50" w14:textId="77777777" w:rsidR="001D5243" w:rsidRPr="00465524" w:rsidRDefault="00C466B9">
      <w:pPr>
        <w:suppressAutoHyphens/>
        <w:spacing w:line="276" w:lineRule="auto"/>
        <w:jc w:val="both"/>
        <w:rPr>
          <w:rStyle w:val="Brak"/>
          <w:rFonts w:eastAsia="Calibri" w:cs="Times New Roman"/>
          <w:color w:val="auto"/>
          <w:kern w:val="144"/>
          <w:sz w:val="22"/>
          <w:szCs w:val="22"/>
        </w:rPr>
      </w:pPr>
      <w:r w:rsidRPr="00465524">
        <w:rPr>
          <w:rStyle w:val="Brak"/>
          <w:rFonts w:eastAsia="Calibri" w:cs="Times New Roman"/>
          <w:color w:val="auto"/>
          <w:sz w:val="22"/>
          <w:szCs w:val="22"/>
        </w:rPr>
        <w:tab/>
      </w:r>
      <w:r w:rsidRPr="00465524">
        <w:rPr>
          <w:rStyle w:val="Brak"/>
          <w:rFonts w:eastAsia="Calibri" w:cs="Times New Roman"/>
          <w:color w:val="auto"/>
          <w:sz w:val="22"/>
          <w:szCs w:val="22"/>
        </w:rPr>
        <w:tab/>
      </w:r>
    </w:p>
    <w:p w14:paraId="28F41258" w14:textId="77777777" w:rsidR="001D5243" w:rsidRPr="00465524" w:rsidRDefault="00C466B9">
      <w:pPr>
        <w:pStyle w:val="Tekstpodstawowy"/>
        <w:numPr>
          <w:ilvl w:val="0"/>
          <w:numId w:val="5"/>
        </w:numPr>
        <w:pBdr>
          <w:top w:val="single" w:sz="4" w:space="0" w:color="000000"/>
          <w:left w:val="single" w:sz="4" w:space="0" w:color="000000"/>
          <w:bottom w:val="single" w:sz="4" w:space="0" w:color="000000"/>
          <w:right w:val="single" w:sz="4" w:space="0" w:color="000000"/>
        </w:pBdr>
        <w:suppressAutoHyphens/>
        <w:spacing w:line="276" w:lineRule="auto"/>
        <w:jc w:val="both"/>
        <w:rPr>
          <w:rFonts w:eastAsia="Calibri" w:cs="Times New Roman"/>
          <w:b/>
          <w:bCs/>
          <w:color w:val="auto"/>
          <w:sz w:val="22"/>
          <w:szCs w:val="22"/>
          <w:lang w:val="pl-PL"/>
        </w:rPr>
      </w:pPr>
      <w:r w:rsidRPr="00465524">
        <w:rPr>
          <w:rStyle w:val="BrakA"/>
          <w:rFonts w:eastAsia="Calibri" w:cs="Times New Roman"/>
          <w:b/>
          <w:bCs/>
          <w:color w:val="auto"/>
          <w:sz w:val="22"/>
          <w:szCs w:val="22"/>
          <w:lang w:val="pl-PL"/>
        </w:rPr>
        <w:t>OPIS PRZEDMIOTU ZAMÓWIENIA</w:t>
      </w:r>
    </w:p>
    <w:p w14:paraId="3670875F" w14:textId="4FEE2020" w:rsidR="00C8630C" w:rsidRPr="00274FA3" w:rsidRDefault="00C466B9" w:rsidP="00536030">
      <w:pPr>
        <w:pStyle w:val="Akapitzlist"/>
        <w:numPr>
          <w:ilvl w:val="0"/>
          <w:numId w:val="7"/>
        </w:numPr>
        <w:suppressAutoHyphens/>
        <w:spacing w:line="276" w:lineRule="auto"/>
        <w:jc w:val="both"/>
        <w:rPr>
          <w:rFonts w:eastAsia="Calibri"/>
          <w:color w:val="auto"/>
          <w:sz w:val="22"/>
          <w:szCs w:val="22"/>
          <w:u w:color="FF0000"/>
        </w:rPr>
      </w:pPr>
      <w:bookmarkStart w:id="4" w:name="_Hlk63158353"/>
      <w:r w:rsidRPr="00C8630C">
        <w:rPr>
          <w:rStyle w:val="Brak"/>
          <w:rFonts w:eastAsia="Calibri"/>
          <w:color w:val="auto"/>
          <w:sz w:val="22"/>
          <w:szCs w:val="22"/>
          <w:u w:color="FF0000"/>
        </w:rPr>
        <w:t>P</w:t>
      </w:r>
      <w:bookmarkEnd w:id="4"/>
      <w:r w:rsidR="00C8630C" w:rsidRPr="00C8630C">
        <w:rPr>
          <w:rStyle w:val="Brak"/>
          <w:rFonts w:eastAsia="Calibri"/>
          <w:color w:val="auto"/>
          <w:sz w:val="22"/>
          <w:szCs w:val="22"/>
          <w:u w:color="FF0000"/>
        </w:rPr>
        <w:t>rzedmiotem zamówienia jest</w:t>
      </w:r>
      <w:r w:rsidR="004379A3">
        <w:rPr>
          <w:rStyle w:val="Brak"/>
          <w:rFonts w:eastAsia="Calibri"/>
          <w:color w:val="auto"/>
          <w:sz w:val="22"/>
          <w:szCs w:val="22"/>
          <w:u w:color="FF0000"/>
        </w:rPr>
        <w:t>:</w:t>
      </w:r>
      <w:r w:rsidR="009877E6" w:rsidRPr="009877E6">
        <w:rPr>
          <w:b/>
          <w:color w:val="auto"/>
          <w:sz w:val="22"/>
          <w:szCs w:val="22"/>
        </w:rPr>
        <w:t xml:space="preserve"> </w:t>
      </w:r>
      <w:r w:rsidR="00E306C7">
        <w:rPr>
          <w:b/>
          <w:color w:val="auto"/>
          <w:sz w:val="22"/>
          <w:szCs w:val="22"/>
        </w:rPr>
        <w:t xml:space="preserve">Modernizacja świetlicy wiejskiej w miejscowości </w:t>
      </w:r>
      <w:r w:rsidR="00904BEE">
        <w:rPr>
          <w:b/>
          <w:color w:val="auto"/>
          <w:sz w:val="22"/>
          <w:szCs w:val="22"/>
        </w:rPr>
        <w:t xml:space="preserve"> Karniewo</w:t>
      </w:r>
      <w:r w:rsidR="00E306C7">
        <w:rPr>
          <w:b/>
          <w:color w:val="auto"/>
          <w:sz w:val="22"/>
          <w:szCs w:val="22"/>
        </w:rPr>
        <w:t xml:space="preserve"> </w:t>
      </w:r>
      <w:r w:rsidR="00D30678">
        <w:rPr>
          <w:color w:val="auto"/>
          <w:sz w:val="22"/>
          <w:szCs w:val="22"/>
        </w:rPr>
        <w:t xml:space="preserve">polegająca na: </w:t>
      </w:r>
    </w:p>
    <w:p w14:paraId="7D1340AF" w14:textId="5ADD6777" w:rsidR="00274FA3" w:rsidRDefault="00B46419" w:rsidP="00D466DC">
      <w:pPr>
        <w:suppressAutoHyphens/>
        <w:spacing w:line="276" w:lineRule="auto"/>
        <w:ind w:left="360"/>
        <w:jc w:val="both"/>
        <w:rPr>
          <w:rFonts w:eastAsia="Calibri"/>
          <w:color w:val="auto"/>
          <w:sz w:val="22"/>
          <w:szCs w:val="22"/>
          <w:u w:color="FF0000"/>
        </w:rPr>
      </w:pPr>
      <w:r>
        <w:rPr>
          <w:color w:val="auto"/>
          <w:sz w:val="22"/>
          <w:szCs w:val="22"/>
        </w:rPr>
        <w:t xml:space="preserve">- </w:t>
      </w:r>
      <w:r w:rsidR="00274FA3" w:rsidRPr="00B46419">
        <w:rPr>
          <w:color w:val="auto"/>
          <w:sz w:val="22"/>
          <w:szCs w:val="22"/>
        </w:rPr>
        <w:t>wykonani</w:t>
      </w:r>
      <w:r w:rsidR="00904BEE">
        <w:rPr>
          <w:color w:val="auto"/>
          <w:sz w:val="22"/>
          <w:szCs w:val="22"/>
        </w:rPr>
        <w:t xml:space="preserve">u robót rozbiórkowych , robót posadzkowych i murowych , sufitu podwieszanego , robót malarskich na sali głównej, robót elektrycznych polegających na montażu instalacji elektrycznej oraz </w:t>
      </w:r>
      <w:r w:rsidR="00D466DC">
        <w:rPr>
          <w:color w:val="auto"/>
          <w:sz w:val="22"/>
          <w:szCs w:val="22"/>
        </w:rPr>
        <w:t>montażu klimatyzatorów</w:t>
      </w:r>
      <w:r w:rsidR="00904BEE">
        <w:rPr>
          <w:color w:val="auto"/>
          <w:sz w:val="22"/>
          <w:szCs w:val="22"/>
        </w:rPr>
        <w:t xml:space="preserve"> </w:t>
      </w:r>
      <w:r w:rsidR="00274FA3" w:rsidRPr="00B46419">
        <w:rPr>
          <w:color w:val="auto"/>
          <w:sz w:val="22"/>
          <w:szCs w:val="22"/>
        </w:rPr>
        <w:t xml:space="preserve"> </w:t>
      </w:r>
    </w:p>
    <w:p w14:paraId="66A56252" w14:textId="77777777" w:rsidR="00274FA3" w:rsidRPr="00274FA3" w:rsidRDefault="00274FA3" w:rsidP="00274FA3">
      <w:pPr>
        <w:suppressAutoHyphens/>
        <w:spacing w:line="276" w:lineRule="auto"/>
        <w:jc w:val="both"/>
        <w:rPr>
          <w:rFonts w:eastAsia="Calibri"/>
          <w:color w:val="auto"/>
          <w:sz w:val="22"/>
          <w:szCs w:val="22"/>
          <w:u w:color="FF0000"/>
        </w:rPr>
      </w:pPr>
    </w:p>
    <w:p w14:paraId="305BECFF" w14:textId="05E364E9" w:rsidR="00B80249" w:rsidRDefault="00F50FA6" w:rsidP="003A003F">
      <w:pPr>
        <w:pStyle w:val="Akapitzlist"/>
        <w:numPr>
          <w:ilvl w:val="0"/>
          <w:numId w:val="7"/>
        </w:numPr>
        <w:suppressAutoHyphens/>
        <w:spacing w:line="276" w:lineRule="auto"/>
        <w:jc w:val="both"/>
        <w:rPr>
          <w:rStyle w:val="Brak"/>
          <w:rFonts w:eastAsia="Calibri"/>
          <w:color w:val="auto"/>
          <w:sz w:val="22"/>
          <w:szCs w:val="22"/>
          <w:u w:color="FF0000"/>
        </w:rPr>
      </w:pPr>
      <w:r w:rsidRPr="008025AF">
        <w:rPr>
          <w:rStyle w:val="Brak"/>
          <w:rFonts w:eastAsia="Calibri"/>
          <w:color w:val="auto"/>
          <w:sz w:val="22"/>
          <w:szCs w:val="22"/>
          <w:u w:color="FF0000"/>
        </w:rPr>
        <w:t>Szczegółowy opis przedmiotu zamówienia stanowi</w:t>
      </w:r>
      <w:r w:rsidR="00587050" w:rsidRPr="008025AF">
        <w:rPr>
          <w:rStyle w:val="Brak"/>
          <w:rFonts w:eastAsia="Calibri"/>
          <w:color w:val="auto"/>
          <w:sz w:val="22"/>
          <w:szCs w:val="22"/>
          <w:u w:color="FF0000"/>
        </w:rPr>
        <w:t>:</w:t>
      </w:r>
    </w:p>
    <w:p w14:paraId="631051A9" w14:textId="0419B985" w:rsidR="003104FD" w:rsidRPr="003A003F" w:rsidRDefault="003104FD" w:rsidP="003104FD">
      <w:pPr>
        <w:pStyle w:val="Akapitzlist"/>
        <w:suppressAutoHyphens/>
        <w:spacing w:line="276" w:lineRule="auto"/>
        <w:ind w:left="360"/>
        <w:jc w:val="both"/>
        <w:rPr>
          <w:rStyle w:val="Brak"/>
          <w:rFonts w:eastAsia="Calibri"/>
          <w:color w:val="auto"/>
          <w:sz w:val="22"/>
          <w:szCs w:val="22"/>
          <w:u w:color="FF0000"/>
        </w:rPr>
      </w:pPr>
      <w:r>
        <w:rPr>
          <w:rStyle w:val="Brak"/>
          <w:rFonts w:eastAsia="Calibri"/>
          <w:color w:val="auto"/>
          <w:sz w:val="22"/>
          <w:szCs w:val="22"/>
          <w:u w:color="FF0000"/>
        </w:rPr>
        <w:lastRenderedPageBreak/>
        <w:t xml:space="preserve">   </w:t>
      </w:r>
    </w:p>
    <w:p w14:paraId="7B48EC6B" w14:textId="29D52D07" w:rsidR="00B50697" w:rsidRDefault="00B80249" w:rsidP="00B61D8D">
      <w:pPr>
        <w:pStyle w:val="Akapitzlist"/>
        <w:numPr>
          <w:ilvl w:val="0"/>
          <w:numId w:val="118"/>
        </w:numPr>
        <w:suppressAutoHyphens/>
        <w:spacing w:line="276" w:lineRule="auto"/>
        <w:jc w:val="both"/>
        <w:rPr>
          <w:rStyle w:val="Brak"/>
          <w:rFonts w:eastAsia="Calibri"/>
          <w:color w:val="auto"/>
          <w:sz w:val="22"/>
          <w:szCs w:val="22"/>
          <w:u w:color="FF0000"/>
        </w:rPr>
      </w:pPr>
      <w:r w:rsidRPr="00B80249">
        <w:rPr>
          <w:rStyle w:val="Brak"/>
          <w:rFonts w:eastAsia="Calibri"/>
          <w:color w:val="auto"/>
          <w:sz w:val="22"/>
          <w:szCs w:val="22"/>
          <w:u w:color="FF0000"/>
        </w:rPr>
        <w:t>Przedmiar robót</w:t>
      </w:r>
    </w:p>
    <w:p w14:paraId="37A2C693" w14:textId="2BBEF74E" w:rsidR="00B50697" w:rsidRDefault="009877E6" w:rsidP="00B50697">
      <w:pPr>
        <w:pStyle w:val="Akapitzlist"/>
        <w:suppressAutoHyphens/>
        <w:spacing w:line="276" w:lineRule="auto"/>
        <w:ind w:left="360"/>
        <w:jc w:val="both"/>
        <w:rPr>
          <w:rStyle w:val="Brak"/>
          <w:rFonts w:eastAsia="Calibri"/>
          <w:color w:val="auto"/>
          <w:sz w:val="22"/>
          <w:szCs w:val="22"/>
          <w:u w:color="FF0000"/>
        </w:rPr>
      </w:pPr>
      <w:r>
        <w:rPr>
          <w:rStyle w:val="Brak"/>
          <w:rFonts w:eastAsia="Calibri"/>
          <w:color w:val="auto"/>
          <w:sz w:val="22"/>
          <w:szCs w:val="22"/>
          <w:u w:color="FF0000"/>
        </w:rPr>
        <w:t>stanowiący</w:t>
      </w:r>
      <w:r w:rsidR="00D466DC">
        <w:rPr>
          <w:rStyle w:val="Brak"/>
          <w:rFonts w:eastAsia="Calibri"/>
          <w:color w:val="auto"/>
          <w:sz w:val="22"/>
          <w:szCs w:val="22"/>
          <w:u w:color="FF0000"/>
        </w:rPr>
        <w:t xml:space="preserve"> załącznik</w:t>
      </w:r>
      <w:r w:rsidR="00B50697" w:rsidRPr="00B50697">
        <w:rPr>
          <w:rStyle w:val="Brak"/>
          <w:rFonts w:eastAsia="Calibri"/>
          <w:color w:val="auto"/>
          <w:sz w:val="22"/>
          <w:szCs w:val="22"/>
          <w:u w:color="FF0000"/>
        </w:rPr>
        <w:t xml:space="preserve"> do niniejszej SWZ.</w:t>
      </w:r>
    </w:p>
    <w:p w14:paraId="36E7028E" w14:textId="38469947" w:rsidR="0011475F" w:rsidRPr="0011475F" w:rsidRDefault="0011475F" w:rsidP="0011475F">
      <w:pPr>
        <w:pStyle w:val="Akapitzlist"/>
        <w:numPr>
          <w:ilvl w:val="0"/>
          <w:numId w:val="7"/>
        </w:numPr>
        <w:suppressAutoHyphens/>
        <w:spacing w:line="276" w:lineRule="auto"/>
        <w:jc w:val="both"/>
        <w:rPr>
          <w:rStyle w:val="Brak"/>
          <w:rFonts w:eastAsia="Calibri"/>
          <w:color w:val="auto"/>
          <w:sz w:val="22"/>
          <w:szCs w:val="22"/>
          <w:u w:color="FF0000"/>
        </w:rPr>
      </w:pPr>
      <w:r>
        <w:rPr>
          <w:rStyle w:val="Brak"/>
          <w:rFonts w:eastAsia="Calibri"/>
          <w:color w:val="auto"/>
          <w:sz w:val="22"/>
          <w:szCs w:val="22"/>
          <w:u w:color="FF0000"/>
        </w:rPr>
        <w:t xml:space="preserve"> Jeż</w:t>
      </w:r>
      <w:r w:rsidR="007B6CE9">
        <w:rPr>
          <w:rStyle w:val="Brak"/>
          <w:rFonts w:eastAsia="Calibri"/>
          <w:color w:val="auto"/>
          <w:sz w:val="22"/>
          <w:szCs w:val="22"/>
          <w:u w:color="FF0000"/>
        </w:rPr>
        <w:t>e</w:t>
      </w:r>
      <w:r>
        <w:rPr>
          <w:rStyle w:val="Brak"/>
          <w:rFonts w:eastAsia="Calibri"/>
          <w:color w:val="auto"/>
          <w:sz w:val="22"/>
          <w:szCs w:val="22"/>
          <w:u w:color="FF0000"/>
        </w:rPr>
        <w:t>li w SWZ lub załącznikach do niej , w szczególności w o</w:t>
      </w:r>
      <w:r w:rsidR="007B6CE9">
        <w:rPr>
          <w:rStyle w:val="Brak"/>
          <w:rFonts w:eastAsia="Calibri"/>
          <w:color w:val="auto"/>
          <w:sz w:val="22"/>
          <w:szCs w:val="22"/>
          <w:u w:color="FF0000"/>
        </w:rPr>
        <w:t>pisie przedmiotu zamówienia , uż</w:t>
      </w:r>
      <w:r>
        <w:rPr>
          <w:rStyle w:val="Brak"/>
          <w:rFonts w:eastAsia="Calibri"/>
          <w:color w:val="auto"/>
          <w:sz w:val="22"/>
          <w:szCs w:val="22"/>
          <w:u w:color="FF0000"/>
        </w:rPr>
        <w:t>yte zostały znaki towarowe , patenty lub pochodzenie ,źródło lub szc</w:t>
      </w:r>
      <w:r w:rsidR="007B6CE9">
        <w:rPr>
          <w:rStyle w:val="Brak"/>
          <w:rFonts w:eastAsia="Calibri"/>
          <w:color w:val="auto"/>
          <w:sz w:val="22"/>
          <w:szCs w:val="22"/>
          <w:u w:color="FF0000"/>
        </w:rPr>
        <w:t>z</w:t>
      </w:r>
      <w:r>
        <w:rPr>
          <w:rStyle w:val="Brak"/>
          <w:rFonts w:eastAsia="Calibri"/>
          <w:color w:val="auto"/>
          <w:sz w:val="22"/>
          <w:szCs w:val="22"/>
          <w:u w:color="FF0000"/>
        </w:rPr>
        <w:t>ególny proces, który charakteryzuje produkty lub usługi dostarczone przez konkretnego  Wykonawcę mają one  wyłącznie charakter przykładowy , określają minimalne parametry jakościowe i cechy użytkowe, jakim muszą odpowiadać dostawy, aby spełnić wymagania stawiane  przez Zamawiającego. Należy przy</w:t>
      </w:r>
      <w:r w:rsidR="007B6CE9">
        <w:rPr>
          <w:rStyle w:val="Brak"/>
          <w:rFonts w:eastAsia="Calibri"/>
          <w:color w:val="auto"/>
          <w:sz w:val="22"/>
          <w:szCs w:val="22"/>
          <w:u w:color="FF0000"/>
        </w:rPr>
        <w:t>ją</w:t>
      </w:r>
      <w:r>
        <w:rPr>
          <w:rStyle w:val="Brak"/>
          <w:rFonts w:eastAsia="Calibri"/>
          <w:color w:val="auto"/>
          <w:sz w:val="22"/>
          <w:szCs w:val="22"/>
          <w:u w:color="FF0000"/>
        </w:rPr>
        <w:t xml:space="preserve">ć ,iż stanowią one tylko wskazania i mają </w:t>
      </w:r>
      <w:r w:rsidR="00A03B6D">
        <w:rPr>
          <w:rStyle w:val="Brak"/>
          <w:rFonts w:eastAsia="Calibri"/>
          <w:color w:val="auto"/>
          <w:sz w:val="22"/>
          <w:szCs w:val="22"/>
          <w:u w:color="FF0000"/>
        </w:rPr>
        <w:t xml:space="preserve">na celu jedynie doprecyzowanie  poziomu oczekiwań Zamawiającego w stosunku  do określonego rozwiązania , a Wykonawca nie jest zobowiązany do ich stosowania . Zgodnie  z art. 101 ust.4 ustawy </w:t>
      </w:r>
      <w:proofErr w:type="spellStart"/>
      <w:r w:rsidR="00A03B6D">
        <w:rPr>
          <w:rStyle w:val="Brak"/>
          <w:rFonts w:eastAsia="Calibri"/>
          <w:color w:val="auto"/>
          <w:sz w:val="22"/>
          <w:szCs w:val="22"/>
          <w:u w:color="FF0000"/>
        </w:rPr>
        <w:t>Pzp</w:t>
      </w:r>
      <w:proofErr w:type="spellEnd"/>
      <w:r w:rsidR="00A03B6D">
        <w:rPr>
          <w:rStyle w:val="Brak"/>
          <w:rFonts w:eastAsia="Calibri"/>
          <w:color w:val="auto"/>
          <w:sz w:val="22"/>
          <w:szCs w:val="22"/>
          <w:u w:color="FF0000"/>
        </w:rPr>
        <w:t xml:space="preserve"> w sytuacji , gdyby w SWZ lub załącznikach do</w:t>
      </w:r>
      <w:r w:rsidR="007B6CE9">
        <w:rPr>
          <w:rStyle w:val="Brak"/>
          <w:rFonts w:eastAsia="Calibri"/>
          <w:color w:val="auto"/>
          <w:sz w:val="22"/>
          <w:szCs w:val="22"/>
          <w:u w:color="FF0000"/>
        </w:rPr>
        <w:t xml:space="preserve"> niej</w:t>
      </w:r>
      <w:r w:rsidR="00A03B6D">
        <w:rPr>
          <w:rStyle w:val="Brak"/>
          <w:rFonts w:eastAsia="Calibri"/>
          <w:color w:val="auto"/>
          <w:sz w:val="22"/>
          <w:szCs w:val="22"/>
          <w:u w:color="FF0000"/>
        </w:rPr>
        <w:t xml:space="preserve"> zawarto odniesienie do norm, europejskich ocen technicznych, aprobat, specyfikacji technicznych  i systemów referencji technicznych ,  o których mowa w art. 101 ust. pkt 2  i ust.3 </w:t>
      </w:r>
      <w:proofErr w:type="spellStart"/>
      <w:r w:rsidR="00A03B6D">
        <w:rPr>
          <w:rStyle w:val="Brak"/>
          <w:rFonts w:eastAsia="Calibri"/>
          <w:color w:val="auto"/>
          <w:sz w:val="22"/>
          <w:szCs w:val="22"/>
          <w:u w:color="FF0000"/>
        </w:rPr>
        <w:t>Pzp</w:t>
      </w:r>
      <w:proofErr w:type="spellEnd"/>
      <w:r w:rsidR="00A03B6D">
        <w:rPr>
          <w:rStyle w:val="Brak"/>
          <w:rFonts w:eastAsia="Calibri"/>
          <w:color w:val="auto"/>
          <w:sz w:val="22"/>
          <w:szCs w:val="22"/>
          <w:u w:color="FF0000"/>
        </w:rPr>
        <w:t xml:space="preserve"> a takim odniesieniom nie towarzyszyło wyrażenie </w:t>
      </w:r>
      <w:r w:rsidR="007B6CE9">
        <w:rPr>
          <w:rStyle w:val="Brak"/>
          <w:rFonts w:eastAsia="Calibri"/>
          <w:color w:val="auto"/>
          <w:sz w:val="22"/>
          <w:szCs w:val="22"/>
          <w:u w:color="FF0000"/>
        </w:rPr>
        <w:t xml:space="preserve">„lub równoważne ,, to zamawiający dopuszcza rozwiązania równoważne opisywane w każdej normie , europejskiej ocenie technicznej , aprobacie , specyfikacji technicznej , systemowi referencji technicznych. W związku z powyższym należy przyjąć , że w każdej : normie , europejskiej ocenie technicznej, aprobacie , specyfikacji technicznej, systemowi referencji technicznych występujących w opisie przedmiotu zamówienia towarzyszą wyrazy „lub równoważne”. Zgodnie z art. 101 ust.5 </w:t>
      </w:r>
      <w:proofErr w:type="spellStart"/>
      <w:r w:rsidR="007B6CE9">
        <w:rPr>
          <w:rStyle w:val="Brak"/>
          <w:rFonts w:eastAsia="Calibri"/>
          <w:color w:val="auto"/>
          <w:sz w:val="22"/>
          <w:szCs w:val="22"/>
          <w:u w:color="FF0000"/>
        </w:rPr>
        <w:t>Pzp</w:t>
      </w:r>
      <w:proofErr w:type="spellEnd"/>
      <w:r w:rsidR="007B6CE9">
        <w:rPr>
          <w:rStyle w:val="Brak"/>
          <w:rFonts w:eastAsia="Calibri"/>
          <w:color w:val="auto"/>
          <w:sz w:val="22"/>
          <w:szCs w:val="22"/>
          <w:u w:color="FF0000"/>
        </w:rPr>
        <w:t xml:space="preserve"> Wykonawca , który powołuje się na rozwiązania równoważne opisywanym w tych dokumentach, jest zobowiązany udowodnić , poprzez dołączenie do oferty stosownych przedmiotowych środków dowodowych, o których  mowa w art. 104 -107 </w:t>
      </w:r>
      <w:proofErr w:type="spellStart"/>
      <w:r w:rsidR="007B6CE9">
        <w:rPr>
          <w:rStyle w:val="Brak"/>
          <w:rFonts w:eastAsia="Calibri"/>
          <w:color w:val="auto"/>
          <w:sz w:val="22"/>
          <w:szCs w:val="22"/>
          <w:u w:color="FF0000"/>
        </w:rPr>
        <w:t>Pzp</w:t>
      </w:r>
      <w:proofErr w:type="spellEnd"/>
      <w:r w:rsidR="007B6CE9">
        <w:rPr>
          <w:rStyle w:val="Brak"/>
          <w:rFonts w:eastAsia="Calibri"/>
          <w:color w:val="auto"/>
          <w:sz w:val="22"/>
          <w:szCs w:val="22"/>
          <w:u w:color="FF0000"/>
        </w:rPr>
        <w:t>, że proponowane rozwiązania w równoważnym stopniu spełniają wymagania określone w opisie przedmiotu zamówienia.</w:t>
      </w:r>
    </w:p>
    <w:p w14:paraId="7AA8B90F" w14:textId="77777777" w:rsidR="001D5243" w:rsidRPr="00F50FA6" w:rsidRDefault="00C466B9" w:rsidP="00F50FA6">
      <w:pPr>
        <w:pStyle w:val="Akapitzlist"/>
        <w:numPr>
          <w:ilvl w:val="0"/>
          <w:numId w:val="7"/>
        </w:numPr>
        <w:suppressAutoHyphens/>
        <w:spacing w:line="276" w:lineRule="auto"/>
        <w:jc w:val="both"/>
        <w:rPr>
          <w:rFonts w:eastAsia="Calibri"/>
          <w:color w:val="auto"/>
          <w:sz w:val="22"/>
          <w:szCs w:val="22"/>
          <w:u w:color="FF0000"/>
        </w:rPr>
      </w:pPr>
      <w:r w:rsidRPr="00F50FA6">
        <w:rPr>
          <w:rStyle w:val="BrakA"/>
          <w:rFonts w:eastAsia="Calibri"/>
          <w:color w:val="auto"/>
          <w:sz w:val="22"/>
          <w:szCs w:val="22"/>
        </w:rPr>
        <w:t>Inne postanowienia i wymagania Zamawiającego związane z realizacją przedmiotu zamówienia:</w:t>
      </w:r>
    </w:p>
    <w:p w14:paraId="35D0757A" w14:textId="77777777" w:rsidR="001D5243" w:rsidRPr="00465524" w:rsidRDefault="00C466B9">
      <w:pPr>
        <w:pStyle w:val="Tytu"/>
        <w:numPr>
          <w:ilvl w:val="0"/>
          <w:numId w:val="9"/>
        </w:numPr>
        <w:suppressAutoHyphens/>
        <w:spacing w:line="276" w:lineRule="auto"/>
        <w:jc w:val="both"/>
        <w:rPr>
          <w:rFonts w:eastAsia="Calibri" w:cs="Times New Roman"/>
          <w:b w:val="0"/>
          <w:bCs w:val="0"/>
          <w:color w:val="auto"/>
          <w:sz w:val="22"/>
          <w:szCs w:val="22"/>
        </w:rPr>
      </w:pPr>
      <w:r w:rsidRPr="00465524">
        <w:rPr>
          <w:rStyle w:val="Brak"/>
          <w:rFonts w:eastAsia="Calibri" w:cs="Times New Roman"/>
          <w:b w:val="0"/>
          <w:bCs w:val="0"/>
          <w:color w:val="auto"/>
          <w:sz w:val="22"/>
          <w:szCs w:val="22"/>
          <w:u w:val="none"/>
        </w:rPr>
        <w:t xml:space="preserve">Uregulowania odnoszące się do podwykonawców:  </w:t>
      </w:r>
    </w:p>
    <w:p w14:paraId="19379B12" w14:textId="77777777" w:rsidR="00DB19BC" w:rsidRPr="00465524" w:rsidRDefault="00DB19BC" w:rsidP="00DB19BC">
      <w:pPr>
        <w:suppressAutoHyphens/>
        <w:spacing w:line="276" w:lineRule="auto"/>
        <w:ind w:left="340"/>
        <w:jc w:val="both"/>
        <w:rPr>
          <w:rFonts w:eastAsia="Calibri" w:cs="Times New Roman"/>
          <w:color w:val="auto"/>
          <w:sz w:val="22"/>
          <w:szCs w:val="22"/>
        </w:rPr>
      </w:pPr>
      <w:r w:rsidRPr="00465524">
        <w:rPr>
          <w:rFonts w:eastAsia="Calibri" w:cs="Times New Roman"/>
          <w:color w:val="auto"/>
          <w:sz w:val="22"/>
          <w:szCs w:val="22"/>
        </w:rPr>
        <w:t xml:space="preserve">Zamawiający dopuszcza możliwość powierzenia przez Wykonawcę wykonania części </w:t>
      </w:r>
      <w:proofErr w:type="spellStart"/>
      <w:r w:rsidRPr="00465524">
        <w:rPr>
          <w:rFonts w:eastAsia="Calibri" w:cs="Times New Roman"/>
          <w:color w:val="auto"/>
          <w:sz w:val="22"/>
          <w:szCs w:val="22"/>
        </w:rPr>
        <w:t>zam</w:t>
      </w:r>
      <w:proofErr w:type="spellEnd"/>
      <w:r w:rsidRPr="00465524">
        <w:rPr>
          <w:rFonts w:eastAsia="Calibri" w:cs="Times New Roman"/>
          <w:color w:val="auto"/>
          <w:sz w:val="22"/>
          <w:szCs w:val="22"/>
          <w:lang w:val="es-ES_tradnl"/>
        </w:rPr>
        <w:t>ó</w:t>
      </w:r>
      <w:proofErr w:type="spellStart"/>
      <w:r w:rsidRPr="00465524">
        <w:rPr>
          <w:rFonts w:eastAsia="Calibri" w:cs="Times New Roman"/>
          <w:color w:val="auto"/>
          <w:sz w:val="22"/>
          <w:szCs w:val="22"/>
        </w:rPr>
        <w:t>wienia</w:t>
      </w:r>
      <w:proofErr w:type="spellEnd"/>
      <w:r w:rsidRPr="00465524">
        <w:rPr>
          <w:rFonts w:eastAsia="Calibri" w:cs="Times New Roman"/>
          <w:color w:val="auto"/>
          <w:sz w:val="22"/>
          <w:szCs w:val="22"/>
        </w:rPr>
        <w:t xml:space="preserve"> podwykonawcom. W takim przypadku Wykonawca zobowiązany jest do wskazania w swojej ofercie części </w:t>
      </w:r>
      <w:proofErr w:type="spellStart"/>
      <w:r w:rsidRPr="00465524">
        <w:rPr>
          <w:rFonts w:eastAsia="Calibri" w:cs="Times New Roman"/>
          <w:color w:val="auto"/>
          <w:sz w:val="22"/>
          <w:szCs w:val="22"/>
        </w:rPr>
        <w:t>zam</w:t>
      </w:r>
      <w:proofErr w:type="spellEnd"/>
      <w:r w:rsidRPr="00465524">
        <w:rPr>
          <w:rFonts w:eastAsia="Calibri" w:cs="Times New Roman"/>
          <w:color w:val="auto"/>
          <w:sz w:val="22"/>
          <w:szCs w:val="22"/>
          <w:lang w:val="es-ES_tradnl"/>
        </w:rPr>
        <w:t>ó</w:t>
      </w:r>
      <w:proofErr w:type="spellStart"/>
      <w:r w:rsidRPr="00465524">
        <w:rPr>
          <w:rFonts w:eastAsia="Calibri" w:cs="Times New Roman"/>
          <w:color w:val="auto"/>
          <w:sz w:val="22"/>
          <w:szCs w:val="22"/>
        </w:rPr>
        <w:t>wienia</w:t>
      </w:r>
      <w:proofErr w:type="spellEnd"/>
      <w:r w:rsidRPr="00465524">
        <w:rPr>
          <w:rFonts w:eastAsia="Calibri" w:cs="Times New Roman"/>
          <w:color w:val="auto"/>
          <w:sz w:val="22"/>
          <w:szCs w:val="22"/>
        </w:rPr>
        <w:t xml:space="preserve">, </w:t>
      </w:r>
      <w:proofErr w:type="spellStart"/>
      <w:r w:rsidRPr="00465524">
        <w:rPr>
          <w:rFonts w:eastAsia="Calibri" w:cs="Times New Roman"/>
          <w:color w:val="auto"/>
          <w:sz w:val="22"/>
          <w:szCs w:val="22"/>
        </w:rPr>
        <w:t>kt</w:t>
      </w:r>
      <w:proofErr w:type="spellEnd"/>
      <w:r w:rsidRPr="00465524">
        <w:rPr>
          <w:rFonts w:eastAsia="Calibri" w:cs="Times New Roman"/>
          <w:color w:val="auto"/>
          <w:sz w:val="22"/>
          <w:szCs w:val="22"/>
          <w:lang w:val="es-ES_tradnl"/>
        </w:rPr>
        <w:t>ó</w:t>
      </w:r>
      <w:proofErr w:type="spellStart"/>
      <w:r w:rsidRPr="00465524">
        <w:rPr>
          <w:rFonts w:eastAsia="Calibri" w:cs="Times New Roman"/>
          <w:color w:val="auto"/>
          <w:sz w:val="22"/>
          <w:szCs w:val="22"/>
        </w:rPr>
        <w:t>rych</w:t>
      </w:r>
      <w:proofErr w:type="spellEnd"/>
      <w:r w:rsidRPr="00465524">
        <w:rPr>
          <w:rFonts w:eastAsia="Calibri" w:cs="Times New Roman"/>
          <w:color w:val="auto"/>
          <w:sz w:val="22"/>
          <w:szCs w:val="22"/>
        </w:rPr>
        <w:t xml:space="preserve"> wykonanie zamierza powierzyć podwykonawcom, oraz podania nazw ewentualnych </w:t>
      </w:r>
      <w:proofErr w:type="spellStart"/>
      <w:r w:rsidRPr="00465524">
        <w:rPr>
          <w:rFonts w:eastAsia="Calibri" w:cs="Times New Roman"/>
          <w:color w:val="auto"/>
          <w:sz w:val="22"/>
          <w:szCs w:val="22"/>
        </w:rPr>
        <w:t>podwykonawc</w:t>
      </w:r>
      <w:proofErr w:type="spellEnd"/>
      <w:r w:rsidRPr="00465524">
        <w:rPr>
          <w:rFonts w:eastAsia="Calibri" w:cs="Times New Roman"/>
          <w:color w:val="auto"/>
          <w:sz w:val="22"/>
          <w:szCs w:val="22"/>
          <w:lang w:val="es-ES_tradnl"/>
        </w:rPr>
        <w:t>ó</w:t>
      </w:r>
      <w:r w:rsidRPr="00465524">
        <w:rPr>
          <w:rFonts w:eastAsia="Calibri" w:cs="Times New Roman"/>
          <w:color w:val="auto"/>
          <w:sz w:val="22"/>
          <w:szCs w:val="22"/>
        </w:rPr>
        <w:t>w, jeżeli są już znani.</w:t>
      </w:r>
    </w:p>
    <w:p w14:paraId="0544BB8A" w14:textId="77777777" w:rsidR="00DB19BC" w:rsidRPr="00465524" w:rsidRDefault="00DB19BC" w:rsidP="00DB19BC">
      <w:pPr>
        <w:suppressAutoHyphens/>
        <w:spacing w:line="276" w:lineRule="auto"/>
        <w:ind w:left="360"/>
        <w:jc w:val="both"/>
        <w:rPr>
          <w:rFonts w:eastAsia="Calibri" w:cs="Times New Roman"/>
          <w:color w:val="auto"/>
          <w:sz w:val="22"/>
          <w:szCs w:val="22"/>
        </w:rPr>
      </w:pPr>
      <w:r w:rsidRPr="00465524">
        <w:rPr>
          <w:rFonts w:eastAsia="Calibri" w:cs="Times New Roman"/>
          <w:color w:val="auto"/>
          <w:sz w:val="22"/>
          <w:szCs w:val="22"/>
        </w:rPr>
        <w:t xml:space="preserve">Jeżeli zmiana albo rezygnacja z podwykonawcy dotyczy podmiotu, na </w:t>
      </w:r>
      <w:proofErr w:type="spellStart"/>
      <w:r w:rsidRPr="00465524">
        <w:rPr>
          <w:rFonts w:eastAsia="Calibri" w:cs="Times New Roman"/>
          <w:color w:val="auto"/>
          <w:sz w:val="22"/>
          <w:szCs w:val="22"/>
        </w:rPr>
        <w:t>kt</w:t>
      </w:r>
      <w:proofErr w:type="spellEnd"/>
      <w:r w:rsidRPr="00465524">
        <w:rPr>
          <w:rFonts w:eastAsia="Calibri" w:cs="Times New Roman"/>
          <w:color w:val="auto"/>
          <w:sz w:val="22"/>
          <w:szCs w:val="22"/>
          <w:lang w:val="es-ES_tradnl"/>
        </w:rPr>
        <w:t>ó</w:t>
      </w:r>
      <w:proofErr w:type="spellStart"/>
      <w:r w:rsidRPr="00465524">
        <w:rPr>
          <w:rFonts w:eastAsia="Calibri" w:cs="Times New Roman"/>
          <w:color w:val="auto"/>
          <w:sz w:val="22"/>
          <w:szCs w:val="22"/>
        </w:rPr>
        <w:t>rego</w:t>
      </w:r>
      <w:proofErr w:type="spellEnd"/>
      <w:r w:rsidRPr="00465524">
        <w:rPr>
          <w:rFonts w:eastAsia="Calibri" w:cs="Times New Roman"/>
          <w:color w:val="auto"/>
          <w:sz w:val="22"/>
          <w:szCs w:val="22"/>
        </w:rPr>
        <w:t xml:space="preserve"> zasoby Wykonawca powoływał się, na zasadach określonych w art. 118 ust. 1 ustawy, w celu wykazania spełniania </w:t>
      </w:r>
      <w:proofErr w:type="spellStart"/>
      <w:r w:rsidRPr="00465524">
        <w:rPr>
          <w:rFonts w:eastAsia="Calibri" w:cs="Times New Roman"/>
          <w:color w:val="auto"/>
          <w:sz w:val="22"/>
          <w:szCs w:val="22"/>
        </w:rPr>
        <w:t>warunk</w:t>
      </w:r>
      <w:proofErr w:type="spellEnd"/>
      <w:r w:rsidRPr="00465524">
        <w:rPr>
          <w:rFonts w:eastAsia="Calibri" w:cs="Times New Roman"/>
          <w:color w:val="auto"/>
          <w:sz w:val="22"/>
          <w:szCs w:val="22"/>
          <w:lang w:val="es-ES_tradnl"/>
        </w:rPr>
        <w:t>ó</w:t>
      </w:r>
      <w:r w:rsidRPr="00465524">
        <w:rPr>
          <w:rFonts w:eastAsia="Calibri" w:cs="Times New Roman"/>
          <w:color w:val="auto"/>
          <w:sz w:val="22"/>
          <w:szCs w:val="22"/>
        </w:rPr>
        <w:t xml:space="preserve">w udziału w postępowaniu lub </w:t>
      </w:r>
      <w:proofErr w:type="spellStart"/>
      <w:r w:rsidRPr="00465524">
        <w:rPr>
          <w:rFonts w:eastAsia="Calibri" w:cs="Times New Roman"/>
          <w:color w:val="auto"/>
          <w:sz w:val="22"/>
          <w:szCs w:val="22"/>
        </w:rPr>
        <w:t>kryteri</w:t>
      </w:r>
      <w:proofErr w:type="spellEnd"/>
      <w:r w:rsidRPr="00465524">
        <w:rPr>
          <w:rFonts w:eastAsia="Calibri" w:cs="Times New Roman"/>
          <w:color w:val="auto"/>
          <w:sz w:val="22"/>
          <w:szCs w:val="22"/>
          <w:lang w:val="es-ES_tradnl"/>
        </w:rPr>
        <w:t>ó</w:t>
      </w:r>
      <w:r w:rsidRPr="00465524">
        <w:rPr>
          <w:rFonts w:eastAsia="Calibri" w:cs="Times New Roman"/>
          <w:color w:val="auto"/>
          <w:sz w:val="22"/>
          <w:szCs w:val="22"/>
        </w:rPr>
        <w:t xml:space="preserve">w selekcji, Wykonawca jest obowiązany wykazać Zamawiającemu, że proponowany inny podwykonawca lub Wykonawca samodzielnie spełnia je w stopniu nie mniejszym niż podwykonawca, na </w:t>
      </w:r>
      <w:proofErr w:type="spellStart"/>
      <w:r w:rsidRPr="00465524">
        <w:rPr>
          <w:rFonts w:eastAsia="Calibri" w:cs="Times New Roman"/>
          <w:color w:val="auto"/>
          <w:sz w:val="22"/>
          <w:szCs w:val="22"/>
        </w:rPr>
        <w:t>kt</w:t>
      </w:r>
      <w:proofErr w:type="spellEnd"/>
      <w:r w:rsidRPr="00465524">
        <w:rPr>
          <w:rFonts w:eastAsia="Calibri" w:cs="Times New Roman"/>
          <w:color w:val="auto"/>
          <w:sz w:val="22"/>
          <w:szCs w:val="22"/>
          <w:lang w:val="es-ES_tradnl"/>
        </w:rPr>
        <w:t>ó</w:t>
      </w:r>
      <w:proofErr w:type="spellStart"/>
      <w:r w:rsidRPr="00465524">
        <w:rPr>
          <w:rFonts w:eastAsia="Calibri" w:cs="Times New Roman"/>
          <w:color w:val="auto"/>
          <w:sz w:val="22"/>
          <w:szCs w:val="22"/>
        </w:rPr>
        <w:t>rego</w:t>
      </w:r>
      <w:proofErr w:type="spellEnd"/>
      <w:r w:rsidRPr="00465524">
        <w:rPr>
          <w:rFonts w:eastAsia="Calibri" w:cs="Times New Roman"/>
          <w:color w:val="auto"/>
          <w:sz w:val="22"/>
          <w:szCs w:val="22"/>
        </w:rPr>
        <w:t xml:space="preserve"> zasoby Wykonawca powoływał się w trakcie postępowania o udzielenie </w:t>
      </w:r>
      <w:proofErr w:type="spellStart"/>
      <w:r w:rsidRPr="00465524">
        <w:rPr>
          <w:rFonts w:eastAsia="Calibri" w:cs="Times New Roman"/>
          <w:color w:val="auto"/>
          <w:sz w:val="22"/>
          <w:szCs w:val="22"/>
        </w:rPr>
        <w:t>zam</w:t>
      </w:r>
      <w:proofErr w:type="spellEnd"/>
      <w:r w:rsidRPr="00465524">
        <w:rPr>
          <w:rFonts w:eastAsia="Calibri" w:cs="Times New Roman"/>
          <w:color w:val="auto"/>
          <w:sz w:val="22"/>
          <w:szCs w:val="22"/>
          <w:lang w:val="es-ES_tradnl"/>
        </w:rPr>
        <w:t>ó</w:t>
      </w:r>
      <w:proofErr w:type="spellStart"/>
      <w:r w:rsidRPr="00465524">
        <w:rPr>
          <w:rFonts w:eastAsia="Calibri" w:cs="Times New Roman"/>
          <w:color w:val="auto"/>
          <w:sz w:val="22"/>
          <w:szCs w:val="22"/>
        </w:rPr>
        <w:t>wienia</w:t>
      </w:r>
      <w:proofErr w:type="spellEnd"/>
      <w:r w:rsidRPr="00465524">
        <w:rPr>
          <w:rFonts w:eastAsia="Calibri" w:cs="Times New Roman"/>
          <w:color w:val="auto"/>
          <w:sz w:val="22"/>
          <w:szCs w:val="22"/>
        </w:rPr>
        <w:t>.</w:t>
      </w:r>
    </w:p>
    <w:p w14:paraId="38DB40E0" w14:textId="77777777" w:rsidR="00DB19BC" w:rsidRPr="00465524" w:rsidRDefault="00DB19BC" w:rsidP="00DB19BC">
      <w:pPr>
        <w:suppressAutoHyphens/>
        <w:spacing w:line="276" w:lineRule="auto"/>
        <w:ind w:left="360"/>
        <w:jc w:val="both"/>
        <w:rPr>
          <w:rFonts w:eastAsia="Calibri" w:cs="Times New Roman"/>
          <w:color w:val="auto"/>
          <w:sz w:val="22"/>
          <w:szCs w:val="22"/>
        </w:rPr>
      </w:pPr>
      <w:r w:rsidRPr="00465524">
        <w:rPr>
          <w:rFonts w:eastAsia="Calibri" w:cs="Times New Roman"/>
          <w:color w:val="auto"/>
          <w:sz w:val="22"/>
          <w:szCs w:val="22"/>
        </w:rPr>
        <w:t xml:space="preserve">Powierzenie wykonania części </w:t>
      </w:r>
      <w:proofErr w:type="spellStart"/>
      <w:r w:rsidRPr="00465524">
        <w:rPr>
          <w:rFonts w:eastAsia="Calibri" w:cs="Times New Roman"/>
          <w:color w:val="auto"/>
          <w:sz w:val="22"/>
          <w:szCs w:val="22"/>
        </w:rPr>
        <w:t>zam</w:t>
      </w:r>
      <w:proofErr w:type="spellEnd"/>
      <w:r w:rsidRPr="00465524">
        <w:rPr>
          <w:rFonts w:eastAsia="Calibri" w:cs="Times New Roman"/>
          <w:color w:val="auto"/>
          <w:sz w:val="22"/>
          <w:szCs w:val="22"/>
          <w:lang w:val="es-ES_tradnl"/>
        </w:rPr>
        <w:t>ó</w:t>
      </w:r>
      <w:proofErr w:type="spellStart"/>
      <w:r w:rsidRPr="00465524">
        <w:rPr>
          <w:rFonts w:eastAsia="Calibri" w:cs="Times New Roman"/>
          <w:color w:val="auto"/>
          <w:sz w:val="22"/>
          <w:szCs w:val="22"/>
        </w:rPr>
        <w:t>wienia</w:t>
      </w:r>
      <w:proofErr w:type="spellEnd"/>
      <w:r w:rsidRPr="00465524">
        <w:rPr>
          <w:rFonts w:eastAsia="Calibri" w:cs="Times New Roman"/>
          <w:color w:val="auto"/>
          <w:sz w:val="22"/>
          <w:szCs w:val="22"/>
        </w:rPr>
        <w:t xml:space="preserve"> podwykonawcom nie zwalnia Wykonawcy z odpowiedzialności za należyte wykonanie tego </w:t>
      </w:r>
      <w:proofErr w:type="spellStart"/>
      <w:r w:rsidRPr="00465524">
        <w:rPr>
          <w:rFonts w:eastAsia="Calibri" w:cs="Times New Roman"/>
          <w:color w:val="auto"/>
          <w:sz w:val="22"/>
          <w:szCs w:val="22"/>
        </w:rPr>
        <w:t>zam</w:t>
      </w:r>
      <w:proofErr w:type="spellEnd"/>
      <w:r w:rsidRPr="00465524">
        <w:rPr>
          <w:rFonts w:eastAsia="Calibri" w:cs="Times New Roman"/>
          <w:color w:val="auto"/>
          <w:sz w:val="22"/>
          <w:szCs w:val="22"/>
          <w:lang w:val="es-ES_tradnl"/>
        </w:rPr>
        <w:t>ó</w:t>
      </w:r>
      <w:proofErr w:type="spellStart"/>
      <w:r w:rsidRPr="00465524">
        <w:rPr>
          <w:rFonts w:eastAsia="Calibri" w:cs="Times New Roman"/>
          <w:color w:val="auto"/>
          <w:sz w:val="22"/>
          <w:szCs w:val="22"/>
        </w:rPr>
        <w:t>wienia</w:t>
      </w:r>
      <w:proofErr w:type="spellEnd"/>
      <w:r w:rsidRPr="00465524">
        <w:rPr>
          <w:rFonts w:eastAsia="Calibri" w:cs="Times New Roman"/>
          <w:color w:val="auto"/>
          <w:sz w:val="22"/>
          <w:szCs w:val="22"/>
        </w:rPr>
        <w:t>.</w:t>
      </w:r>
    </w:p>
    <w:p w14:paraId="4E549D80" w14:textId="77777777" w:rsidR="00DB19BC" w:rsidRPr="00465524" w:rsidRDefault="00DB19BC" w:rsidP="00DB19BC">
      <w:pPr>
        <w:suppressAutoHyphens/>
        <w:spacing w:line="276" w:lineRule="auto"/>
        <w:ind w:left="360"/>
        <w:jc w:val="both"/>
        <w:rPr>
          <w:rFonts w:eastAsia="Calibri" w:cs="Times New Roman"/>
          <w:color w:val="auto"/>
          <w:sz w:val="22"/>
          <w:szCs w:val="22"/>
        </w:rPr>
      </w:pPr>
    </w:p>
    <w:p w14:paraId="1F2B2652" w14:textId="77777777" w:rsidR="00DB19BC" w:rsidRPr="00465524" w:rsidRDefault="00DB19BC" w:rsidP="00DB19BC">
      <w:pPr>
        <w:pStyle w:val="Akapitzlist"/>
        <w:numPr>
          <w:ilvl w:val="0"/>
          <w:numId w:val="9"/>
        </w:numPr>
        <w:suppressAutoHyphens/>
        <w:spacing w:line="276" w:lineRule="auto"/>
        <w:jc w:val="both"/>
        <w:rPr>
          <w:rFonts w:eastAsia="Calibri"/>
          <w:color w:val="auto"/>
          <w:sz w:val="22"/>
          <w:szCs w:val="22"/>
        </w:rPr>
      </w:pPr>
      <w:r w:rsidRPr="00465524">
        <w:rPr>
          <w:rFonts w:eastAsia="Calibri"/>
          <w:color w:val="auto"/>
          <w:sz w:val="22"/>
          <w:szCs w:val="22"/>
        </w:rPr>
        <w:t>Personel Wykonawcy:</w:t>
      </w:r>
    </w:p>
    <w:p w14:paraId="5A5F3691" w14:textId="0D335B99" w:rsidR="00B50697" w:rsidRPr="00DE2A24" w:rsidRDefault="00B50697" w:rsidP="00DE2A24">
      <w:pPr>
        <w:pStyle w:val="Akapitzlist"/>
        <w:spacing w:line="276" w:lineRule="auto"/>
        <w:ind w:left="0"/>
        <w:jc w:val="both"/>
        <w:rPr>
          <w:rStyle w:val="Brak"/>
        </w:rPr>
      </w:pPr>
      <w:r w:rsidRPr="003C15D5">
        <w:rPr>
          <w:rStyle w:val="Brak"/>
          <w:rFonts w:eastAsia="Calibri"/>
          <w:color w:val="auto"/>
          <w:sz w:val="22"/>
          <w:szCs w:val="22"/>
        </w:rPr>
        <w:t>Zgodnie z art. 95 ustawy z dnia 11 września 2019 r. Prawo zamówień publicznych (</w:t>
      </w:r>
      <w:r w:rsidR="00B46419">
        <w:rPr>
          <w:rStyle w:val="Brak"/>
          <w:rFonts w:eastAsia="Calibri"/>
          <w:color w:val="auto"/>
          <w:sz w:val="22"/>
          <w:szCs w:val="22"/>
        </w:rPr>
        <w:t xml:space="preserve"> t. j. </w:t>
      </w:r>
      <w:r w:rsidRPr="003C15D5">
        <w:rPr>
          <w:rStyle w:val="Brak"/>
          <w:rFonts w:eastAsia="Calibri"/>
          <w:color w:val="auto"/>
          <w:sz w:val="22"/>
          <w:szCs w:val="22"/>
        </w:rPr>
        <w:t>Dz. U. z 20</w:t>
      </w:r>
      <w:r w:rsidR="008025AF">
        <w:rPr>
          <w:rStyle w:val="Brak"/>
          <w:rFonts w:eastAsia="Calibri"/>
          <w:color w:val="auto"/>
          <w:sz w:val="22"/>
          <w:szCs w:val="22"/>
        </w:rPr>
        <w:t>2</w:t>
      </w:r>
      <w:r w:rsidR="00B46419">
        <w:rPr>
          <w:rStyle w:val="Brak"/>
          <w:rFonts w:eastAsia="Calibri"/>
          <w:color w:val="auto"/>
          <w:sz w:val="22"/>
          <w:szCs w:val="22"/>
        </w:rPr>
        <w:t>3</w:t>
      </w:r>
      <w:r w:rsidRPr="003C15D5">
        <w:rPr>
          <w:rStyle w:val="Brak"/>
          <w:rFonts w:eastAsia="Calibri"/>
          <w:color w:val="auto"/>
          <w:sz w:val="22"/>
          <w:szCs w:val="22"/>
        </w:rPr>
        <w:t xml:space="preserve"> r. poz. </w:t>
      </w:r>
      <w:r w:rsidR="00B46419">
        <w:rPr>
          <w:rStyle w:val="Brak"/>
          <w:rFonts w:eastAsia="Calibri"/>
          <w:color w:val="auto"/>
          <w:sz w:val="22"/>
          <w:szCs w:val="22"/>
        </w:rPr>
        <w:t xml:space="preserve">1605, 1720 </w:t>
      </w:r>
      <w:r w:rsidRPr="003C15D5">
        <w:rPr>
          <w:rStyle w:val="Brak"/>
          <w:rFonts w:eastAsia="Calibri"/>
          <w:color w:val="auto"/>
          <w:sz w:val="22"/>
          <w:szCs w:val="22"/>
        </w:rPr>
        <w:t>) Zamawiający zobowiązuje Wykonawcę oraz Podwykonawcę do zatrudnienia na podstawie umowy o pracę osób wykonujących czynności w zakresie realizacji zamówienia.</w:t>
      </w:r>
      <w:r w:rsidR="00DE2A24" w:rsidRPr="00DE2A24">
        <w:t xml:space="preserve"> </w:t>
      </w:r>
      <w:r w:rsidR="00DE2A24" w:rsidRPr="00A70047">
        <w:t xml:space="preserve">- jeżeli wykonywanie tych czynności polega na wykonywaniu pracy w rozumieniu przepisów Kodeksu pracy. </w:t>
      </w:r>
    </w:p>
    <w:p w14:paraId="11BD4314" w14:textId="77777777" w:rsidR="00B50697" w:rsidRPr="003C15D5" w:rsidRDefault="00B50697" w:rsidP="00B50697">
      <w:pPr>
        <w:suppressAutoHyphens/>
        <w:spacing w:line="276" w:lineRule="auto"/>
        <w:ind w:left="360"/>
        <w:jc w:val="both"/>
        <w:rPr>
          <w:rStyle w:val="Brak"/>
          <w:rFonts w:eastAsia="Calibri" w:cs="Times New Roman"/>
          <w:color w:val="auto"/>
          <w:sz w:val="22"/>
          <w:szCs w:val="22"/>
        </w:rPr>
      </w:pPr>
      <w:r w:rsidRPr="003C15D5">
        <w:rPr>
          <w:rStyle w:val="Brak"/>
          <w:rFonts w:eastAsia="Calibri" w:cs="Times New Roman"/>
          <w:color w:val="auto"/>
          <w:sz w:val="22"/>
          <w:szCs w:val="22"/>
        </w:rPr>
        <w:t>Projekt umowy, stanowiący załącznik nr 5 do SWZ, określa:</w:t>
      </w:r>
    </w:p>
    <w:p w14:paraId="24C3070C" w14:textId="77777777" w:rsidR="00B50697" w:rsidRPr="003C15D5" w:rsidRDefault="00B50697" w:rsidP="005D4D97">
      <w:pPr>
        <w:pStyle w:val="Akapitzlist"/>
        <w:numPr>
          <w:ilvl w:val="0"/>
          <w:numId w:val="110"/>
        </w:numPr>
        <w:suppressAutoHyphens/>
        <w:spacing w:line="276" w:lineRule="auto"/>
        <w:jc w:val="both"/>
        <w:rPr>
          <w:rStyle w:val="Brak"/>
          <w:rFonts w:eastAsia="Calibri"/>
          <w:color w:val="auto"/>
          <w:sz w:val="22"/>
          <w:szCs w:val="22"/>
        </w:rPr>
      </w:pPr>
      <w:r w:rsidRPr="003C15D5">
        <w:rPr>
          <w:rStyle w:val="Brak"/>
          <w:rFonts w:eastAsia="Calibri"/>
          <w:color w:val="auto"/>
          <w:sz w:val="22"/>
          <w:szCs w:val="22"/>
        </w:rPr>
        <w:t>rodzaj czynności związanych z realizacją zamówienia, których dotyczą wymagania zatrudnienia na podstawie stosunku pracy przez wykonawcę lub podwykonawcę osób wykonujących czynności w trakcie realizacji zamówienia;</w:t>
      </w:r>
    </w:p>
    <w:p w14:paraId="68F21459" w14:textId="77777777" w:rsidR="00B50697" w:rsidRPr="003C15D5" w:rsidRDefault="00B50697" w:rsidP="005D4D97">
      <w:pPr>
        <w:pStyle w:val="Akapitzlist"/>
        <w:numPr>
          <w:ilvl w:val="0"/>
          <w:numId w:val="110"/>
        </w:numPr>
        <w:suppressAutoHyphens/>
        <w:spacing w:line="276" w:lineRule="auto"/>
        <w:jc w:val="both"/>
        <w:rPr>
          <w:rStyle w:val="Brak"/>
          <w:rFonts w:eastAsia="Calibri"/>
          <w:color w:val="auto"/>
          <w:sz w:val="22"/>
          <w:szCs w:val="22"/>
        </w:rPr>
      </w:pPr>
      <w:r w:rsidRPr="003C15D5">
        <w:rPr>
          <w:rStyle w:val="Brak"/>
          <w:rFonts w:eastAsia="Calibri"/>
          <w:color w:val="auto"/>
          <w:sz w:val="22"/>
          <w:szCs w:val="22"/>
        </w:rPr>
        <w:t>sposób weryfikacji zatrudnienia tych osób;</w:t>
      </w:r>
    </w:p>
    <w:p w14:paraId="2A0394FE" w14:textId="77777777" w:rsidR="00B50697" w:rsidRPr="003C15D5" w:rsidRDefault="00B50697" w:rsidP="005D4D97">
      <w:pPr>
        <w:pStyle w:val="Akapitzlist"/>
        <w:numPr>
          <w:ilvl w:val="0"/>
          <w:numId w:val="110"/>
        </w:numPr>
        <w:suppressAutoHyphens/>
        <w:spacing w:line="276" w:lineRule="auto"/>
        <w:jc w:val="both"/>
        <w:rPr>
          <w:rStyle w:val="Brak"/>
          <w:rFonts w:eastAsia="Calibri"/>
          <w:color w:val="auto"/>
          <w:sz w:val="22"/>
          <w:szCs w:val="22"/>
        </w:rPr>
      </w:pPr>
      <w:r w:rsidRPr="003C15D5">
        <w:rPr>
          <w:rStyle w:val="Brak"/>
          <w:rFonts w:eastAsia="Calibri"/>
          <w:color w:val="auto"/>
          <w:sz w:val="22"/>
          <w:szCs w:val="22"/>
        </w:rPr>
        <w:lastRenderedPageBreak/>
        <w:t>uprawnienia zamawiającego w zakresie kontroli spełniania przez wykonawcę wymagań związanych z zatrudnianiem tych osób oraz sankcji z tytułu niespełnienia tych wymagań.</w:t>
      </w:r>
    </w:p>
    <w:p w14:paraId="41E4C5AF" w14:textId="07EA677B" w:rsidR="005D4D97" w:rsidRPr="005D4D97" w:rsidRDefault="005D4D97" w:rsidP="005D4D97">
      <w:pPr>
        <w:pStyle w:val="Akapitzlist"/>
        <w:numPr>
          <w:ilvl w:val="0"/>
          <w:numId w:val="7"/>
        </w:numPr>
        <w:spacing w:before="120" w:after="120" w:line="360" w:lineRule="auto"/>
        <w:jc w:val="both"/>
        <w:rPr>
          <w:rFonts w:ascii="Arial" w:hAnsi="Arial" w:cs="Arial"/>
          <w:sz w:val="20"/>
          <w:szCs w:val="20"/>
        </w:rPr>
      </w:pPr>
      <w:r w:rsidRPr="005D4D97">
        <w:rPr>
          <w:rFonts w:ascii="Arial" w:hAnsi="Arial" w:cs="Arial"/>
          <w:sz w:val="20"/>
          <w:szCs w:val="20"/>
        </w:rPr>
        <w:t>ŹRÓDŁA FINANSOWANIA</w:t>
      </w:r>
    </w:p>
    <w:p w14:paraId="584EA2CC" w14:textId="739CFE68" w:rsidR="00346C42" w:rsidRPr="000D2141" w:rsidRDefault="005D4D97" w:rsidP="00346C42">
      <w:pPr>
        <w:pStyle w:val="Akapitzlist"/>
        <w:spacing w:before="120" w:after="120" w:line="276" w:lineRule="auto"/>
        <w:ind w:left="360"/>
        <w:jc w:val="both"/>
        <w:rPr>
          <w:sz w:val="22"/>
          <w:szCs w:val="20"/>
        </w:rPr>
      </w:pPr>
      <w:r w:rsidRPr="00BC4913">
        <w:rPr>
          <w:sz w:val="22"/>
          <w:szCs w:val="22"/>
        </w:rPr>
        <w:t>Zamówienie   będzie   finansowane   ze środków      budżetu   Gminy Ka</w:t>
      </w:r>
      <w:r w:rsidR="00834999" w:rsidRPr="00BC4913">
        <w:rPr>
          <w:sz w:val="22"/>
          <w:szCs w:val="22"/>
        </w:rPr>
        <w:t>rniewo</w:t>
      </w:r>
      <w:r w:rsidR="00346C42">
        <w:rPr>
          <w:sz w:val="22"/>
          <w:szCs w:val="20"/>
        </w:rPr>
        <w:t xml:space="preserve">  </w:t>
      </w:r>
      <w:r w:rsidR="00346C42" w:rsidRPr="000D2141">
        <w:rPr>
          <w:sz w:val="22"/>
          <w:szCs w:val="20"/>
        </w:rPr>
        <w:t xml:space="preserve"> oraz dotacji ze środków</w:t>
      </w:r>
      <w:r w:rsidR="00487823">
        <w:rPr>
          <w:sz w:val="22"/>
          <w:szCs w:val="20"/>
        </w:rPr>
        <w:t xml:space="preserve"> własnych budżetu Województwa Mazowieckiego  w ramach programu wsparcia „ Mazowsze dla lokalnych centrów integracyjnych </w:t>
      </w:r>
      <w:r w:rsidR="00490490">
        <w:rPr>
          <w:sz w:val="22"/>
          <w:szCs w:val="20"/>
        </w:rPr>
        <w:t xml:space="preserve"> 2024”</w:t>
      </w:r>
      <w:r w:rsidR="00346C42" w:rsidRPr="000D2141">
        <w:rPr>
          <w:sz w:val="22"/>
          <w:szCs w:val="20"/>
        </w:rPr>
        <w:t xml:space="preserve"> </w:t>
      </w:r>
    </w:p>
    <w:p w14:paraId="0080B461" w14:textId="03E5EB21" w:rsidR="005D4D97" w:rsidRPr="00BC4913" w:rsidRDefault="005D4D97" w:rsidP="005D4D97">
      <w:pPr>
        <w:pStyle w:val="Akapitzlist"/>
        <w:spacing w:before="120" w:after="120" w:line="360" w:lineRule="auto"/>
        <w:ind w:left="1080"/>
        <w:jc w:val="both"/>
        <w:rPr>
          <w:sz w:val="22"/>
          <w:szCs w:val="22"/>
        </w:rPr>
      </w:pPr>
    </w:p>
    <w:p w14:paraId="66779502" w14:textId="77777777" w:rsidR="000E4A30" w:rsidRPr="00BC4913" w:rsidRDefault="000E4A30" w:rsidP="00F50FA6">
      <w:pPr>
        <w:suppressAutoHyphens/>
        <w:spacing w:line="276" w:lineRule="auto"/>
        <w:ind w:left="360"/>
        <w:jc w:val="both"/>
        <w:rPr>
          <w:rStyle w:val="BrakA"/>
          <w:rFonts w:eastAsia="Calibri" w:cs="Times New Roman"/>
          <w:color w:val="auto"/>
          <w:sz w:val="22"/>
          <w:szCs w:val="22"/>
        </w:rPr>
      </w:pPr>
    </w:p>
    <w:p w14:paraId="149C6B89" w14:textId="77777777" w:rsidR="001D5243" w:rsidRPr="00465524" w:rsidRDefault="00C466B9" w:rsidP="001A403B">
      <w:pPr>
        <w:pStyle w:val="Tekstpodstawowy"/>
        <w:numPr>
          <w:ilvl w:val="0"/>
          <w:numId w:val="10"/>
        </w:numPr>
        <w:pBdr>
          <w:top w:val="single" w:sz="4" w:space="0" w:color="000000"/>
          <w:left w:val="single" w:sz="4" w:space="0" w:color="000000"/>
          <w:bottom w:val="single" w:sz="4" w:space="0" w:color="000000"/>
          <w:right w:val="single" w:sz="4" w:space="0" w:color="000000"/>
        </w:pBdr>
        <w:suppressAutoHyphens/>
        <w:spacing w:line="276" w:lineRule="auto"/>
        <w:jc w:val="both"/>
        <w:rPr>
          <w:rFonts w:eastAsia="Calibri" w:cs="Times New Roman"/>
          <w:b/>
          <w:bCs/>
          <w:color w:val="auto"/>
          <w:sz w:val="22"/>
          <w:szCs w:val="22"/>
          <w:lang w:val="pl-PL"/>
        </w:rPr>
      </w:pPr>
      <w:r w:rsidRPr="00465524">
        <w:rPr>
          <w:rStyle w:val="BrakA"/>
          <w:rFonts w:eastAsia="Calibri" w:cs="Times New Roman"/>
          <w:b/>
          <w:bCs/>
          <w:color w:val="auto"/>
          <w:sz w:val="22"/>
          <w:szCs w:val="22"/>
          <w:lang w:val="pl-PL"/>
        </w:rPr>
        <w:t>OPIS WYMAGAŃ DODATKOWYCH ZWIĄZANYCH Z PRZYGOTOWANIEM OFERTY</w:t>
      </w:r>
    </w:p>
    <w:p w14:paraId="4FD61945" w14:textId="77777777" w:rsidR="001D5243" w:rsidRDefault="00C466B9">
      <w:pPr>
        <w:pStyle w:val="Akapitzlist"/>
        <w:numPr>
          <w:ilvl w:val="1"/>
          <w:numId w:val="5"/>
        </w:numPr>
        <w:suppressAutoHyphens/>
        <w:spacing w:line="276" w:lineRule="auto"/>
        <w:jc w:val="both"/>
        <w:rPr>
          <w:rStyle w:val="BrakA"/>
          <w:rFonts w:eastAsia="Calibri"/>
          <w:color w:val="auto"/>
          <w:sz w:val="22"/>
          <w:szCs w:val="22"/>
        </w:rPr>
      </w:pPr>
      <w:r w:rsidRPr="00465524">
        <w:rPr>
          <w:rStyle w:val="BrakA"/>
          <w:rFonts w:eastAsia="Calibri"/>
          <w:color w:val="auto"/>
          <w:sz w:val="22"/>
          <w:szCs w:val="22"/>
        </w:rPr>
        <w:t xml:space="preserve"> Zamawiający </w:t>
      </w:r>
      <w:r w:rsidR="00F126EF">
        <w:rPr>
          <w:rStyle w:val="BrakA"/>
          <w:rFonts w:eastAsia="Calibri"/>
          <w:color w:val="auto"/>
          <w:sz w:val="22"/>
          <w:szCs w:val="22"/>
        </w:rPr>
        <w:t xml:space="preserve">nie </w:t>
      </w:r>
      <w:r w:rsidRPr="00465524">
        <w:rPr>
          <w:rStyle w:val="BrakA"/>
          <w:rFonts w:eastAsia="Calibri"/>
          <w:color w:val="auto"/>
          <w:sz w:val="22"/>
          <w:szCs w:val="22"/>
        </w:rPr>
        <w:t>dopuszcza składani</w:t>
      </w:r>
      <w:r w:rsidR="00D252B8">
        <w:rPr>
          <w:rStyle w:val="BrakA"/>
          <w:rFonts w:eastAsia="Calibri"/>
          <w:color w:val="auto"/>
          <w:sz w:val="22"/>
          <w:szCs w:val="22"/>
        </w:rPr>
        <w:t>e</w:t>
      </w:r>
      <w:r w:rsidRPr="00465524">
        <w:rPr>
          <w:rStyle w:val="BrakA"/>
          <w:rFonts w:eastAsia="Calibri"/>
          <w:color w:val="auto"/>
          <w:sz w:val="22"/>
          <w:szCs w:val="22"/>
        </w:rPr>
        <w:t xml:space="preserve"> ofert częściowych</w:t>
      </w:r>
      <w:r w:rsidR="00F126EF">
        <w:rPr>
          <w:rStyle w:val="BrakA"/>
          <w:rFonts w:eastAsia="Calibri"/>
          <w:color w:val="auto"/>
          <w:sz w:val="22"/>
          <w:szCs w:val="22"/>
        </w:rPr>
        <w:t>.</w:t>
      </w:r>
    </w:p>
    <w:p w14:paraId="6394563D" w14:textId="77777777" w:rsidR="001D5243" w:rsidRPr="00465524" w:rsidRDefault="00F126EF">
      <w:pPr>
        <w:pStyle w:val="Akapitzlist"/>
        <w:numPr>
          <w:ilvl w:val="1"/>
          <w:numId w:val="5"/>
        </w:numPr>
        <w:suppressAutoHyphens/>
        <w:spacing w:line="276" w:lineRule="auto"/>
        <w:jc w:val="both"/>
        <w:rPr>
          <w:rFonts w:eastAsia="Calibri"/>
          <w:color w:val="auto"/>
          <w:sz w:val="22"/>
          <w:szCs w:val="22"/>
        </w:rPr>
      </w:pPr>
      <w:r>
        <w:rPr>
          <w:rStyle w:val="BrakA"/>
          <w:rFonts w:eastAsia="Calibri"/>
          <w:color w:val="auto"/>
          <w:sz w:val="22"/>
          <w:szCs w:val="22"/>
        </w:rPr>
        <w:t xml:space="preserve"> </w:t>
      </w:r>
      <w:r w:rsidR="00C466B9" w:rsidRPr="00465524">
        <w:rPr>
          <w:rStyle w:val="BrakA"/>
          <w:rFonts w:eastAsia="Calibri"/>
          <w:color w:val="auto"/>
          <w:sz w:val="22"/>
          <w:szCs w:val="22"/>
        </w:rPr>
        <w:t>Zamawiający nie dopuszcza składania ofert wariantowych.</w:t>
      </w:r>
    </w:p>
    <w:p w14:paraId="4CBD4AC2" w14:textId="77777777" w:rsidR="001D5243" w:rsidRPr="00465524" w:rsidRDefault="00C466B9">
      <w:pPr>
        <w:pStyle w:val="Akapitzlist"/>
        <w:numPr>
          <w:ilvl w:val="1"/>
          <w:numId w:val="5"/>
        </w:numPr>
        <w:suppressAutoHyphens/>
        <w:spacing w:line="276" w:lineRule="auto"/>
        <w:jc w:val="both"/>
        <w:rPr>
          <w:rFonts w:eastAsia="Calibri"/>
          <w:color w:val="auto"/>
          <w:sz w:val="22"/>
          <w:szCs w:val="22"/>
        </w:rPr>
      </w:pPr>
      <w:r w:rsidRPr="00465524">
        <w:rPr>
          <w:rStyle w:val="BrakA"/>
          <w:rFonts w:eastAsia="Calibri"/>
          <w:color w:val="auto"/>
          <w:sz w:val="22"/>
          <w:szCs w:val="22"/>
        </w:rPr>
        <w:t xml:space="preserve"> Zamawiający nie zastrzega, że o udzielenie zamówienia mogą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społecznie marginalizowanych.</w:t>
      </w:r>
    </w:p>
    <w:p w14:paraId="14E9E433" w14:textId="77777777" w:rsidR="001D5243" w:rsidRPr="00465524" w:rsidRDefault="00C466B9">
      <w:pPr>
        <w:pStyle w:val="Akapitzlist"/>
        <w:numPr>
          <w:ilvl w:val="1"/>
          <w:numId w:val="5"/>
        </w:numPr>
        <w:suppressAutoHyphens/>
        <w:spacing w:line="276" w:lineRule="auto"/>
        <w:jc w:val="both"/>
        <w:rPr>
          <w:rFonts w:eastAsia="Calibri"/>
          <w:color w:val="auto"/>
          <w:sz w:val="22"/>
          <w:szCs w:val="22"/>
        </w:rPr>
      </w:pPr>
      <w:r w:rsidRPr="00465524">
        <w:rPr>
          <w:rStyle w:val="BrakA"/>
          <w:rFonts w:eastAsia="Calibri"/>
          <w:color w:val="auto"/>
          <w:sz w:val="22"/>
          <w:szCs w:val="22"/>
        </w:rPr>
        <w:t xml:space="preserve"> Zamawiający nie przewiduje obowiązku odbycia przez wykonawcę wizji lokalnej oraz sprawdzenia przez wykonawcę dokumentów niezbędnych do realizacji zamówienia dostępnych na miejscu u zamawiającego.</w:t>
      </w:r>
    </w:p>
    <w:p w14:paraId="6BE42555" w14:textId="77777777" w:rsidR="001D5243" w:rsidRPr="00465524" w:rsidRDefault="00C466B9">
      <w:pPr>
        <w:pStyle w:val="Akapitzlist"/>
        <w:numPr>
          <w:ilvl w:val="1"/>
          <w:numId w:val="5"/>
        </w:numPr>
        <w:suppressAutoHyphens/>
        <w:spacing w:line="276" w:lineRule="auto"/>
        <w:jc w:val="both"/>
        <w:rPr>
          <w:rFonts w:eastAsia="Calibri"/>
          <w:color w:val="auto"/>
          <w:sz w:val="22"/>
          <w:szCs w:val="22"/>
        </w:rPr>
      </w:pPr>
      <w:r w:rsidRPr="00465524">
        <w:rPr>
          <w:rStyle w:val="BrakA"/>
          <w:rFonts w:eastAsia="Calibri"/>
          <w:color w:val="auto"/>
          <w:sz w:val="22"/>
          <w:szCs w:val="22"/>
        </w:rPr>
        <w:t xml:space="preserve"> Zamawiający nie przewiduje rozliczenia w walutach obcych.</w:t>
      </w:r>
    </w:p>
    <w:p w14:paraId="2A791F8C" w14:textId="77777777" w:rsidR="001D5243" w:rsidRPr="00465524" w:rsidRDefault="00C466B9">
      <w:pPr>
        <w:pStyle w:val="Akapitzlist"/>
        <w:numPr>
          <w:ilvl w:val="1"/>
          <w:numId w:val="5"/>
        </w:numPr>
        <w:suppressAutoHyphens/>
        <w:spacing w:line="276" w:lineRule="auto"/>
        <w:jc w:val="both"/>
        <w:rPr>
          <w:rFonts w:eastAsia="Calibri"/>
          <w:color w:val="auto"/>
          <w:sz w:val="22"/>
          <w:szCs w:val="22"/>
        </w:rPr>
      </w:pPr>
      <w:r w:rsidRPr="00465524">
        <w:rPr>
          <w:rStyle w:val="BrakA"/>
          <w:rFonts w:eastAsia="Calibri"/>
          <w:color w:val="auto"/>
          <w:sz w:val="22"/>
          <w:szCs w:val="22"/>
        </w:rPr>
        <w:t xml:space="preserve"> Zamawiający nie przewiduje zwrotu kosztów udziału w postępowaniu.</w:t>
      </w:r>
    </w:p>
    <w:p w14:paraId="03BC0678" w14:textId="77777777" w:rsidR="001D5243" w:rsidRPr="00465524" w:rsidRDefault="00C466B9">
      <w:pPr>
        <w:pStyle w:val="Akapitzlist"/>
        <w:numPr>
          <w:ilvl w:val="1"/>
          <w:numId w:val="5"/>
        </w:numPr>
        <w:suppressAutoHyphens/>
        <w:spacing w:line="276" w:lineRule="auto"/>
        <w:jc w:val="both"/>
        <w:rPr>
          <w:rFonts w:eastAsia="Calibri"/>
          <w:color w:val="auto"/>
          <w:sz w:val="22"/>
          <w:szCs w:val="22"/>
        </w:rPr>
      </w:pPr>
      <w:r w:rsidRPr="00465524">
        <w:rPr>
          <w:rStyle w:val="BrakA"/>
          <w:rFonts w:eastAsia="Calibri"/>
          <w:color w:val="auto"/>
          <w:sz w:val="22"/>
          <w:szCs w:val="22"/>
        </w:rPr>
        <w:t xml:space="preserve"> Zamawiający nie zastrzega obowiązku osobistego wykonania przez wykonawcę kluczowych zadań.</w:t>
      </w:r>
    </w:p>
    <w:p w14:paraId="5F50DD71" w14:textId="77777777" w:rsidR="001D5243" w:rsidRPr="00465524" w:rsidRDefault="00C466B9">
      <w:pPr>
        <w:pStyle w:val="Akapitzlist"/>
        <w:numPr>
          <w:ilvl w:val="1"/>
          <w:numId w:val="5"/>
        </w:numPr>
        <w:suppressAutoHyphens/>
        <w:spacing w:line="276" w:lineRule="auto"/>
        <w:jc w:val="both"/>
        <w:rPr>
          <w:rFonts w:eastAsia="Calibri"/>
          <w:color w:val="auto"/>
          <w:sz w:val="22"/>
          <w:szCs w:val="22"/>
        </w:rPr>
      </w:pPr>
      <w:r w:rsidRPr="00465524">
        <w:rPr>
          <w:rStyle w:val="BrakA"/>
          <w:rFonts w:eastAsia="Calibri"/>
          <w:color w:val="auto"/>
          <w:sz w:val="22"/>
          <w:szCs w:val="22"/>
        </w:rPr>
        <w:t xml:space="preserve"> Zamawiający nie przewiduje zawarcia umowy ramowej.</w:t>
      </w:r>
    </w:p>
    <w:p w14:paraId="3C4C2C91" w14:textId="77777777" w:rsidR="001D5243" w:rsidRPr="00465524" w:rsidRDefault="00C466B9">
      <w:pPr>
        <w:pStyle w:val="Akapitzlist"/>
        <w:numPr>
          <w:ilvl w:val="1"/>
          <w:numId w:val="5"/>
        </w:numPr>
        <w:suppressAutoHyphens/>
        <w:spacing w:line="276" w:lineRule="auto"/>
        <w:jc w:val="both"/>
        <w:rPr>
          <w:rFonts w:eastAsia="Calibri"/>
          <w:color w:val="auto"/>
          <w:sz w:val="22"/>
          <w:szCs w:val="22"/>
        </w:rPr>
      </w:pPr>
      <w:r w:rsidRPr="00465524">
        <w:rPr>
          <w:rStyle w:val="BrakA"/>
          <w:rFonts w:eastAsia="Calibri"/>
          <w:color w:val="auto"/>
          <w:sz w:val="22"/>
          <w:szCs w:val="22"/>
        </w:rPr>
        <w:t xml:space="preserve"> Zamawiający nie przewiduje wyboru najkorzystniejszej oferty z zastosowaniem aukcji elektronicznej.</w:t>
      </w:r>
    </w:p>
    <w:p w14:paraId="51567B76" w14:textId="77777777" w:rsidR="001D5243" w:rsidRPr="00465524" w:rsidRDefault="00C466B9">
      <w:pPr>
        <w:pStyle w:val="Akapitzlist"/>
        <w:numPr>
          <w:ilvl w:val="1"/>
          <w:numId w:val="5"/>
        </w:numPr>
        <w:suppressAutoHyphens/>
        <w:spacing w:line="276" w:lineRule="auto"/>
        <w:jc w:val="both"/>
        <w:rPr>
          <w:rFonts w:eastAsia="Calibri"/>
          <w:color w:val="auto"/>
          <w:sz w:val="22"/>
          <w:szCs w:val="22"/>
        </w:rPr>
      </w:pPr>
      <w:r w:rsidRPr="00465524">
        <w:rPr>
          <w:rStyle w:val="BrakA"/>
          <w:rFonts w:eastAsia="Calibri"/>
          <w:color w:val="auto"/>
          <w:sz w:val="22"/>
          <w:szCs w:val="22"/>
        </w:rPr>
        <w:t xml:space="preserve"> Zamawiający nie wymaga oraz nie przewiduje możliwości złożenia ofert w postaci katalogów elektronicznych lub dołączenia katalogów elektronicznych do oferty.</w:t>
      </w:r>
    </w:p>
    <w:p w14:paraId="7DCB2DF6" w14:textId="77777777" w:rsidR="001D5243" w:rsidRPr="00465524" w:rsidRDefault="00C466B9">
      <w:pPr>
        <w:pStyle w:val="Akapitzlist"/>
        <w:numPr>
          <w:ilvl w:val="1"/>
          <w:numId w:val="5"/>
        </w:numPr>
        <w:suppressAutoHyphens/>
        <w:spacing w:line="276" w:lineRule="auto"/>
        <w:jc w:val="both"/>
        <w:rPr>
          <w:rFonts w:eastAsia="Calibri"/>
          <w:color w:val="auto"/>
          <w:sz w:val="22"/>
          <w:szCs w:val="22"/>
        </w:rPr>
      </w:pPr>
      <w:r w:rsidRPr="00465524">
        <w:rPr>
          <w:rStyle w:val="BrakA"/>
          <w:rFonts w:eastAsia="Calibri"/>
          <w:color w:val="auto"/>
          <w:sz w:val="22"/>
          <w:szCs w:val="22"/>
        </w:rPr>
        <w:t xml:space="preserve"> Zamawiający nie przewiduje udzielenia zaliczek na poczet wykonania zamówienia.</w:t>
      </w:r>
    </w:p>
    <w:p w14:paraId="76AF3D3C" w14:textId="77777777" w:rsidR="001D5243" w:rsidRPr="00465524" w:rsidRDefault="00C466B9" w:rsidP="001A403B">
      <w:pPr>
        <w:pStyle w:val="Tekstpodstawowy"/>
        <w:numPr>
          <w:ilvl w:val="0"/>
          <w:numId w:val="11"/>
        </w:numPr>
        <w:pBdr>
          <w:top w:val="single" w:sz="4" w:space="0" w:color="000000"/>
          <w:left w:val="single" w:sz="4" w:space="0" w:color="000000"/>
          <w:bottom w:val="single" w:sz="4" w:space="0" w:color="000000"/>
          <w:right w:val="single" w:sz="4" w:space="0" w:color="000000"/>
        </w:pBdr>
        <w:suppressAutoHyphens/>
        <w:spacing w:before="120" w:line="276" w:lineRule="auto"/>
        <w:jc w:val="both"/>
        <w:rPr>
          <w:rFonts w:eastAsia="Calibri" w:cs="Times New Roman"/>
          <w:i/>
          <w:iCs/>
          <w:color w:val="auto"/>
          <w:sz w:val="22"/>
          <w:szCs w:val="22"/>
          <w:lang w:val="pl-PL"/>
        </w:rPr>
      </w:pPr>
      <w:r w:rsidRPr="00465524">
        <w:rPr>
          <w:rStyle w:val="Brak"/>
          <w:rFonts w:eastAsia="Calibri" w:cs="Times New Roman"/>
          <w:b/>
          <w:bCs/>
          <w:color w:val="auto"/>
          <w:sz w:val="22"/>
          <w:szCs w:val="22"/>
          <w:lang w:val="pl-PL"/>
        </w:rPr>
        <w:t>INFORMACJA O PRZEWIDYWANYCH ZAMÓWIENIACH, o których mowa w art. 214 ust. 1 pkt 7 i 8 ustawy PZP.</w:t>
      </w:r>
    </w:p>
    <w:p w14:paraId="3BCD2534" w14:textId="77777777" w:rsidR="001D5243" w:rsidRPr="00465524" w:rsidRDefault="00C466B9">
      <w:pPr>
        <w:tabs>
          <w:tab w:val="left" w:pos="709"/>
        </w:tabs>
        <w:suppressAutoHyphens/>
        <w:spacing w:after="200" w:line="276" w:lineRule="auto"/>
        <w:jc w:val="both"/>
        <w:rPr>
          <w:rStyle w:val="Brak"/>
          <w:rFonts w:eastAsia="Calibri" w:cs="Times New Roman"/>
          <w:color w:val="auto"/>
          <w:sz w:val="22"/>
          <w:szCs w:val="22"/>
          <w:u w:color="FF0000"/>
        </w:rPr>
      </w:pPr>
      <w:r w:rsidRPr="00465524">
        <w:rPr>
          <w:rStyle w:val="Brak"/>
          <w:rFonts w:eastAsia="Calibri" w:cs="Times New Roman"/>
          <w:color w:val="auto"/>
          <w:sz w:val="22"/>
          <w:szCs w:val="22"/>
          <w:u w:color="FF0000"/>
        </w:rPr>
        <w:t xml:space="preserve">Zamawiający </w:t>
      </w:r>
      <w:r w:rsidR="009F2ED9">
        <w:rPr>
          <w:rStyle w:val="Brak"/>
          <w:rFonts w:eastAsia="Calibri" w:cs="Times New Roman"/>
          <w:color w:val="auto"/>
          <w:sz w:val="22"/>
          <w:szCs w:val="22"/>
          <w:u w:color="FF0000"/>
        </w:rPr>
        <w:t xml:space="preserve">nie </w:t>
      </w:r>
      <w:r w:rsidRPr="00465524">
        <w:rPr>
          <w:rStyle w:val="Brak"/>
          <w:rFonts w:eastAsia="Calibri" w:cs="Times New Roman"/>
          <w:color w:val="auto"/>
          <w:sz w:val="22"/>
          <w:szCs w:val="22"/>
          <w:u w:color="FF0000"/>
        </w:rPr>
        <w:t>przewiduje udzieleni</w:t>
      </w:r>
      <w:r w:rsidR="009F2ED9">
        <w:rPr>
          <w:rStyle w:val="Brak"/>
          <w:rFonts w:eastAsia="Calibri" w:cs="Times New Roman"/>
          <w:color w:val="auto"/>
          <w:sz w:val="22"/>
          <w:szCs w:val="22"/>
          <w:u w:color="FF0000"/>
        </w:rPr>
        <w:t>a</w:t>
      </w:r>
      <w:r w:rsidRPr="00465524">
        <w:rPr>
          <w:rStyle w:val="Brak"/>
          <w:rFonts w:eastAsia="Calibri" w:cs="Times New Roman"/>
          <w:color w:val="auto"/>
          <w:sz w:val="22"/>
          <w:szCs w:val="22"/>
          <w:u w:color="FF0000"/>
        </w:rPr>
        <w:t xml:space="preserve"> zamówień, o których mowa w art. 214 ust. 1 pkt 7  polegających na powtórzeniu podobnych usług</w:t>
      </w:r>
      <w:r w:rsidR="00B50697">
        <w:rPr>
          <w:rStyle w:val="Brak"/>
          <w:rFonts w:eastAsia="Calibri" w:cs="Times New Roman"/>
          <w:color w:val="auto"/>
          <w:sz w:val="22"/>
          <w:szCs w:val="22"/>
          <w:u w:color="FF0000"/>
        </w:rPr>
        <w:t xml:space="preserve"> lub robót budowlanych</w:t>
      </w:r>
      <w:r w:rsidRPr="00465524">
        <w:rPr>
          <w:rStyle w:val="Brak"/>
          <w:rFonts w:eastAsia="Calibri" w:cs="Times New Roman"/>
          <w:color w:val="auto"/>
          <w:sz w:val="22"/>
          <w:szCs w:val="22"/>
          <w:u w:color="FF0000"/>
        </w:rPr>
        <w:t xml:space="preserve"> zamówienia podstawowego</w:t>
      </w:r>
      <w:r w:rsidR="009F2ED9">
        <w:rPr>
          <w:rStyle w:val="Brak"/>
          <w:rFonts w:eastAsia="Calibri" w:cs="Times New Roman"/>
          <w:color w:val="auto"/>
          <w:sz w:val="22"/>
          <w:szCs w:val="22"/>
          <w:u w:color="FF0000"/>
        </w:rPr>
        <w:t>.</w:t>
      </w:r>
    </w:p>
    <w:p w14:paraId="4818FFDA" w14:textId="77777777" w:rsidR="001D5243" w:rsidRPr="00465524" w:rsidRDefault="00C466B9">
      <w:pPr>
        <w:pStyle w:val="Tekstpodstawowy"/>
        <w:numPr>
          <w:ilvl w:val="0"/>
          <w:numId w:val="2"/>
        </w:numPr>
        <w:pBdr>
          <w:top w:val="single" w:sz="4" w:space="0" w:color="000000"/>
          <w:left w:val="single" w:sz="4" w:space="0" w:color="000000"/>
          <w:bottom w:val="single" w:sz="4" w:space="0" w:color="000000"/>
          <w:right w:val="single" w:sz="4" w:space="0" w:color="000000"/>
        </w:pBdr>
        <w:suppressAutoHyphens/>
        <w:spacing w:line="276" w:lineRule="auto"/>
        <w:jc w:val="both"/>
        <w:rPr>
          <w:rFonts w:eastAsia="Calibri" w:cs="Times New Roman"/>
          <w:b/>
          <w:bCs/>
          <w:color w:val="auto"/>
          <w:sz w:val="22"/>
          <w:szCs w:val="22"/>
          <w:lang w:val="pl-PL"/>
        </w:rPr>
      </w:pPr>
      <w:r w:rsidRPr="00465524">
        <w:rPr>
          <w:rStyle w:val="BrakA"/>
          <w:rFonts w:eastAsia="Calibri" w:cs="Times New Roman"/>
          <w:b/>
          <w:bCs/>
          <w:color w:val="auto"/>
          <w:sz w:val="22"/>
          <w:szCs w:val="22"/>
          <w:lang w:val="pl-PL"/>
        </w:rPr>
        <w:t>TERMIN WYKONANIA ZAMÓWIENIA</w:t>
      </w:r>
    </w:p>
    <w:p w14:paraId="021C1E5F" w14:textId="78BB8CEA" w:rsidR="000E4A30" w:rsidRDefault="00C466B9">
      <w:pPr>
        <w:pStyle w:val="Tekstpodstawowy2"/>
        <w:suppressAutoHyphens/>
        <w:spacing w:line="276" w:lineRule="auto"/>
        <w:jc w:val="both"/>
        <w:rPr>
          <w:rStyle w:val="Brak"/>
          <w:rFonts w:eastAsia="Calibri" w:cs="Times New Roman"/>
          <w:color w:val="auto"/>
          <w:sz w:val="22"/>
          <w:szCs w:val="22"/>
        </w:rPr>
      </w:pPr>
      <w:r w:rsidRPr="003F6A0A">
        <w:rPr>
          <w:rStyle w:val="Brak"/>
          <w:rFonts w:eastAsia="Calibri" w:cs="Times New Roman"/>
          <w:color w:val="auto"/>
          <w:sz w:val="22"/>
          <w:szCs w:val="22"/>
        </w:rPr>
        <w:t>Termin realizacji zamówienia:</w:t>
      </w:r>
      <w:bookmarkStart w:id="5" w:name="_Hlk103685722"/>
      <w:r w:rsidR="00B50697" w:rsidRPr="003F6A0A">
        <w:rPr>
          <w:rStyle w:val="Brak"/>
          <w:rFonts w:eastAsia="Calibri" w:cs="Times New Roman"/>
          <w:color w:val="auto"/>
          <w:sz w:val="22"/>
          <w:szCs w:val="22"/>
        </w:rPr>
        <w:t xml:space="preserve"> </w:t>
      </w:r>
      <w:bookmarkEnd w:id="5"/>
      <w:r w:rsidR="00EE415E">
        <w:rPr>
          <w:rStyle w:val="Brak"/>
          <w:rFonts w:eastAsia="Calibri" w:cs="Times New Roman"/>
          <w:color w:val="auto"/>
          <w:sz w:val="22"/>
          <w:szCs w:val="22"/>
        </w:rPr>
        <w:t xml:space="preserve">do </w:t>
      </w:r>
      <w:r w:rsidR="00490490">
        <w:rPr>
          <w:rStyle w:val="Brak"/>
          <w:rFonts w:eastAsia="Calibri" w:cs="Times New Roman"/>
          <w:color w:val="auto"/>
          <w:sz w:val="22"/>
          <w:szCs w:val="22"/>
        </w:rPr>
        <w:t xml:space="preserve">  20 października 2024r</w:t>
      </w:r>
      <w:r w:rsidR="00834999">
        <w:rPr>
          <w:rStyle w:val="Brak"/>
          <w:rFonts w:eastAsia="Calibri" w:cs="Times New Roman"/>
          <w:color w:val="auto"/>
          <w:sz w:val="22"/>
          <w:szCs w:val="22"/>
        </w:rPr>
        <w:t>.</w:t>
      </w:r>
      <w:r w:rsidR="00E84B2A" w:rsidRPr="00E84B2A">
        <w:rPr>
          <w:rStyle w:val="Brak"/>
          <w:rFonts w:eastAsia="Calibri" w:cs="Times New Roman"/>
          <w:color w:val="auto"/>
          <w:sz w:val="22"/>
          <w:szCs w:val="22"/>
        </w:rPr>
        <w:t xml:space="preserve"> </w:t>
      </w:r>
    </w:p>
    <w:p w14:paraId="0BC5E3A1" w14:textId="36AC97E3" w:rsidR="001D5243" w:rsidRPr="00465524" w:rsidRDefault="00C466B9">
      <w:pPr>
        <w:pStyle w:val="Tekstpodstawowy"/>
        <w:numPr>
          <w:ilvl w:val="0"/>
          <w:numId w:val="2"/>
        </w:numPr>
        <w:pBdr>
          <w:top w:val="single" w:sz="4" w:space="0" w:color="000000"/>
          <w:left w:val="single" w:sz="4" w:space="0" w:color="000000"/>
          <w:bottom w:val="single" w:sz="4" w:space="0" w:color="000000"/>
          <w:right w:val="single" w:sz="4" w:space="0" w:color="000000"/>
        </w:pBdr>
        <w:suppressAutoHyphens/>
        <w:spacing w:line="276" w:lineRule="auto"/>
        <w:jc w:val="both"/>
        <w:rPr>
          <w:rFonts w:eastAsia="Calibri" w:cs="Times New Roman"/>
          <w:b/>
          <w:bCs/>
          <w:color w:val="auto"/>
          <w:sz w:val="22"/>
          <w:szCs w:val="22"/>
          <w:lang w:val="pl-PL"/>
        </w:rPr>
      </w:pPr>
      <w:bookmarkStart w:id="6" w:name="_Hlk61271164"/>
      <w:r w:rsidRPr="00465524">
        <w:rPr>
          <w:rStyle w:val="BrakA"/>
          <w:rFonts w:eastAsia="Calibri" w:cs="Times New Roman"/>
          <w:b/>
          <w:bCs/>
          <w:color w:val="auto"/>
          <w:sz w:val="22"/>
          <w:szCs w:val="22"/>
          <w:lang w:val="pl-PL"/>
        </w:rPr>
        <w:t>PODSTAWY WYKLUCZENIA Z POSTĘPOWANIA O UDZIELENIE ZAMÓWIENIA</w:t>
      </w:r>
      <w:bookmarkEnd w:id="6"/>
    </w:p>
    <w:p w14:paraId="41BA450C" w14:textId="77777777" w:rsidR="001D5243" w:rsidRPr="00465524" w:rsidRDefault="00C466B9" w:rsidP="001A403B">
      <w:pPr>
        <w:pStyle w:val="Akapitzlist"/>
        <w:numPr>
          <w:ilvl w:val="0"/>
          <w:numId w:val="13"/>
        </w:numPr>
        <w:suppressAutoHyphens/>
        <w:spacing w:line="276" w:lineRule="auto"/>
        <w:jc w:val="both"/>
        <w:rPr>
          <w:rFonts w:eastAsia="Calibri"/>
          <w:color w:val="auto"/>
          <w:sz w:val="22"/>
          <w:szCs w:val="22"/>
        </w:rPr>
      </w:pPr>
      <w:r w:rsidRPr="00465524">
        <w:rPr>
          <w:rStyle w:val="Brak"/>
          <w:rFonts w:eastAsia="Calibri"/>
          <w:color w:val="auto"/>
          <w:kern w:val="144"/>
          <w:sz w:val="22"/>
          <w:szCs w:val="22"/>
        </w:rPr>
        <w:t xml:space="preserve">Z postępowania o udzielenie zamówienia wyklucza się, z zastrzeżeniem art. 110 ust. 2 </w:t>
      </w:r>
      <w:proofErr w:type="spellStart"/>
      <w:r w:rsidRPr="00465524">
        <w:rPr>
          <w:rStyle w:val="Brak"/>
          <w:rFonts w:eastAsia="Calibri"/>
          <w:color w:val="auto"/>
          <w:kern w:val="144"/>
          <w:sz w:val="22"/>
          <w:szCs w:val="22"/>
        </w:rPr>
        <w:t>pzp</w:t>
      </w:r>
      <w:proofErr w:type="spellEnd"/>
      <w:r w:rsidRPr="00465524">
        <w:rPr>
          <w:rStyle w:val="Brak"/>
          <w:rFonts w:eastAsia="Calibri"/>
          <w:color w:val="auto"/>
          <w:kern w:val="144"/>
          <w:sz w:val="22"/>
          <w:szCs w:val="22"/>
        </w:rPr>
        <w:t>, Wykonawcę:</w:t>
      </w:r>
    </w:p>
    <w:p w14:paraId="21F7B89D" w14:textId="77777777" w:rsidR="001D5243" w:rsidRPr="00465524" w:rsidRDefault="00C466B9" w:rsidP="001A403B">
      <w:pPr>
        <w:pStyle w:val="Tekstpodstawowywcity2"/>
        <w:numPr>
          <w:ilvl w:val="0"/>
          <w:numId w:val="15"/>
        </w:numPr>
        <w:suppressAutoHyphens/>
        <w:spacing w:after="0" w:line="276" w:lineRule="auto"/>
        <w:jc w:val="both"/>
        <w:rPr>
          <w:rFonts w:eastAsia="Calibri" w:cs="Times New Roman"/>
          <w:color w:val="auto"/>
          <w:sz w:val="22"/>
          <w:szCs w:val="22"/>
        </w:rPr>
      </w:pPr>
      <w:r w:rsidRPr="00465524">
        <w:rPr>
          <w:rStyle w:val="Brak"/>
          <w:rFonts w:eastAsia="Calibri" w:cs="Times New Roman"/>
          <w:color w:val="auto"/>
          <w:kern w:val="144"/>
          <w:sz w:val="22"/>
          <w:szCs w:val="22"/>
        </w:rPr>
        <w:t xml:space="preserve">zgodnie z przesłankami określonymi w art. 108 ust. 1 ustawy </w:t>
      </w:r>
      <w:proofErr w:type="spellStart"/>
      <w:r w:rsidRPr="00465524">
        <w:rPr>
          <w:rStyle w:val="Brak"/>
          <w:rFonts w:eastAsia="Calibri" w:cs="Times New Roman"/>
          <w:color w:val="auto"/>
          <w:kern w:val="144"/>
          <w:sz w:val="22"/>
          <w:szCs w:val="22"/>
        </w:rPr>
        <w:t>pzp</w:t>
      </w:r>
      <w:proofErr w:type="spellEnd"/>
      <w:r w:rsidRPr="00465524">
        <w:rPr>
          <w:rStyle w:val="Brak"/>
          <w:rFonts w:eastAsia="Calibri" w:cs="Times New Roman"/>
          <w:color w:val="auto"/>
          <w:kern w:val="144"/>
          <w:sz w:val="22"/>
          <w:szCs w:val="22"/>
        </w:rPr>
        <w:t>;</w:t>
      </w:r>
    </w:p>
    <w:p w14:paraId="377232BB" w14:textId="77777777" w:rsidR="001D5243" w:rsidRPr="00465524" w:rsidRDefault="00C466B9" w:rsidP="001A403B">
      <w:pPr>
        <w:pStyle w:val="Tekstpodstawowywcity2"/>
        <w:numPr>
          <w:ilvl w:val="0"/>
          <w:numId w:val="15"/>
        </w:numPr>
        <w:suppressAutoHyphens/>
        <w:spacing w:after="0" w:line="276" w:lineRule="auto"/>
        <w:jc w:val="both"/>
        <w:rPr>
          <w:rFonts w:eastAsia="Calibri" w:cs="Times New Roman"/>
          <w:color w:val="auto"/>
          <w:sz w:val="22"/>
          <w:szCs w:val="22"/>
        </w:rPr>
      </w:pPr>
      <w:r w:rsidRPr="00465524">
        <w:rPr>
          <w:rStyle w:val="Brak"/>
          <w:rFonts w:eastAsia="Calibri" w:cs="Times New Roman"/>
          <w:color w:val="auto"/>
          <w:kern w:val="144"/>
          <w:sz w:val="22"/>
          <w:szCs w:val="22"/>
        </w:rPr>
        <w:t xml:space="preserve">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t>
      </w:r>
      <w:r w:rsidRPr="00465524">
        <w:rPr>
          <w:rStyle w:val="Brak"/>
          <w:rFonts w:eastAsia="Calibri" w:cs="Times New Roman"/>
          <w:color w:val="auto"/>
          <w:kern w:val="144"/>
          <w:sz w:val="22"/>
          <w:szCs w:val="22"/>
        </w:rPr>
        <w:lastRenderedPageBreak/>
        <w:t xml:space="preserve">wraz z odsetkami lub grzywnami lub zawarł wiążące porozumienie w sprawie spłaty tych należności (art. 109 ust. 1 pkt 1 ustawy </w:t>
      </w:r>
      <w:proofErr w:type="spellStart"/>
      <w:r w:rsidRPr="00465524">
        <w:rPr>
          <w:rStyle w:val="Brak"/>
          <w:rFonts w:eastAsia="Calibri" w:cs="Times New Roman"/>
          <w:color w:val="auto"/>
          <w:kern w:val="144"/>
          <w:sz w:val="22"/>
          <w:szCs w:val="22"/>
        </w:rPr>
        <w:t>pzp</w:t>
      </w:r>
      <w:proofErr w:type="spellEnd"/>
      <w:r w:rsidRPr="00465524">
        <w:rPr>
          <w:rStyle w:val="Brak"/>
          <w:rFonts w:eastAsia="Calibri" w:cs="Times New Roman"/>
          <w:color w:val="auto"/>
          <w:kern w:val="144"/>
          <w:sz w:val="22"/>
          <w:szCs w:val="22"/>
        </w:rPr>
        <w:t>);</w:t>
      </w:r>
    </w:p>
    <w:p w14:paraId="331105A7" w14:textId="77777777" w:rsidR="001D5243" w:rsidRPr="00465524" w:rsidRDefault="00C466B9" w:rsidP="001A403B">
      <w:pPr>
        <w:pStyle w:val="Tekstpodstawowywcity2"/>
        <w:numPr>
          <w:ilvl w:val="0"/>
          <w:numId w:val="15"/>
        </w:numPr>
        <w:suppressAutoHyphens/>
        <w:spacing w:after="0" w:line="276" w:lineRule="auto"/>
        <w:jc w:val="both"/>
        <w:rPr>
          <w:rFonts w:eastAsia="Calibri" w:cs="Times New Roman"/>
          <w:color w:val="auto"/>
          <w:sz w:val="22"/>
          <w:szCs w:val="22"/>
        </w:rPr>
      </w:pPr>
      <w:r w:rsidRPr="00465524">
        <w:rPr>
          <w:rStyle w:val="Brak"/>
          <w:rFonts w:eastAsia="Calibri" w:cs="Times New Roman"/>
          <w:color w:val="auto"/>
          <w:kern w:val="144"/>
          <w:sz w:val="22"/>
          <w:szCs w:val="22"/>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(art. 109 ust. 1 pkt 4 ustawy </w:t>
      </w:r>
      <w:proofErr w:type="spellStart"/>
      <w:r w:rsidRPr="00465524">
        <w:rPr>
          <w:rStyle w:val="Brak"/>
          <w:rFonts w:eastAsia="Calibri" w:cs="Times New Roman"/>
          <w:color w:val="auto"/>
          <w:kern w:val="144"/>
          <w:sz w:val="22"/>
          <w:szCs w:val="22"/>
        </w:rPr>
        <w:t>pzp</w:t>
      </w:r>
      <w:proofErr w:type="spellEnd"/>
      <w:r w:rsidRPr="00465524">
        <w:rPr>
          <w:rStyle w:val="Brak"/>
          <w:rFonts w:eastAsia="Calibri" w:cs="Times New Roman"/>
          <w:color w:val="auto"/>
          <w:kern w:val="144"/>
          <w:sz w:val="22"/>
          <w:szCs w:val="22"/>
        </w:rPr>
        <w:t>)</w:t>
      </w:r>
      <w:r w:rsidR="003975E9">
        <w:rPr>
          <w:rStyle w:val="Brak"/>
          <w:rFonts w:eastAsia="Calibri" w:cs="Times New Roman"/>
          <w:color w:val="auto"/>
          <w:kern w:val="144"/>
          <w:sz w:val="22"/>
          <w:szCs w:val="22"/>
        </w:rPr>
        <w:t>;</w:t>
      </w:r>
    </w:p>
    <w:p w14:paraId="2F12A9B7" w14:textId="77777777" w:rsidR="001D5243" w:rsidRPr="00465524" w:rsidRDefault="00C466B9" w:rsidP="001A403B">
      <w:pPr>
        <w:pStyle w:val="Tekstpodstawowywcity2"/>
        <w:numPr>
          <w:ilvl w:val="0"/>
          <w:numId w:val="15"/>
        </w:numPr>
        <w:suppressAutoHyphens/>
        <w:spacing w:after="0" w:line="276" w:lineRule="auto"/>
        <w:jc w:val="both"/>
        <w:rPr>
          <w:rFonts w:eastAsia="Calibri" w:cs="Times New Roman"/>
          <w:color w:val="auto"/>
          <w:sz w:val="22"/>
          <w:szCs w:val="22"/>
        </w:rPr>
      </w:pPr>
      <w:r w:rsidRPr="00465524">
        <w:rPr>
          <w:rStyle w:val="Brak"/>
          <w:rFonts w:eastAsia="Calibri" w:cs="Times New Roman"/>
          <w:color w:val="auto"/>
          <w:kern w:val="144"/>
          <w:sz w:val="22"/>
          <w:szCs w:val="22"/>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(art. 109 ust. 1 pkt 5 ustawy </w:t>
      </w:r>
      <w:proofErr w:type="spellStart"/>
      <w:r w:rsidRPr="00465524">
        <w:rPr>
          <w:rStyle w:val="Brak"/>
          <w:rFonts w:eastAsia="Calibri" w:cs="Times New Roman"/>
          <w:color w:val="auto"/>
          <w:kern w:val="144"/>
          <w:sz w:val="22"/>
          <w:szCs w:val="22"/>
        </w:rPr>
        <w:t>pzp</w:t>
      </w:r>
      <w:proofErr w:type="spellEnd"/>
      <w:r w:rsidRPr="00465524">
        <w:rPr>
          <w:rStyle w:val="Brak"/>
          <w:rFonts w:eastAsia="Calibri" w:cs="Times New Roman"/>
          <w:color w:val="auto"/>
          <w:kern w:val="144"/>
          <w:sz w:val="22"/>
          <w:szCs w:val="22"/>
        </w:rPr>
        <w:t>)</w:t>
      </w:r>
      <w:r w:rsidR="003975E9">
        <w:rPr>
          <w:rStyle w:val="Brak"/>
          <w:rFonts w:eastAsia="Calibri" w:cs="Times New Roman"/>
          <w:color w:val="auto"/>
          <w:kern w:val="144"/>
          <w:sz w:val="22"/>
          <w:szCs w:val="22"/>
        </w:rPr>
        <w:t>.</w:t>
      </w:r>
    </w:p>
    <w:p w14:paraId="7A05A758" w14:textId="77777777" w:rsidR="00EE1D92" w:rsidRPr="00EE1D92" w:rsidRDefault="00EE1D92" w:rsidP="002626DC">
      <w:pPr>
        <w:pStyle w:val="Akapitzlist"/>
        <w:numPr>
          <w:ilvl w:val="0"/>
          <w:numId w:val="16"/>
        </w:numPr>
        <w:spacing w:line="276" w:lineRule="auto"/>
        <w:jc w:val="both"/>
        <w:rPr>
          <w:rStyle w:val="Brak"/>
          <w:rFonts w:eastAsia="Calibri"/>
          <w:color w:val="auto"/>
          <w:sz w:val="22"/>
          <w:szCs w:val="22"/>
        </w:rPr>
      </w:pPr>
      <w:r w:rsidRPr="00EE1D92">
        <w:rPr>
          <w:rStyle w:val="Brak"/>
          <w:rFonts w:eastAsia="Calibri"/>
          <w:color w:val="auto"/>
          <w:sz w:val="22"/>
          <w:szCs w:val="22"/>
        </w:rPr>
        <w:t xml:space="preserve">Zamawiający wykluczy wykonawcę z postępowania w przypadkach, o których mowa w art. 7 ust. 1 ustawy z dnia z dnia 13 kwietnia 2022 r. (Dz.U. z 2022 r. poz. 835) o szczególnych rozwiązaniach w zakresie przeciwdziałania wspieraniu agresji na Ukrainę oraz służących ochronie bezpieczeństwa narodowego (dalej: </w:t>
      </w:r>
      <w:proofErr w:type="spellStart"/>
      <w:r w:rsidRPr="00EE1D92">
        <w:rPr>
          <w:rStyle w:val="Brak"/>
          <w:rFonts w:eastAsia="Calibri"/>
          <w:color w:val="auto"/>
          <w:sz w:val="22"/>
          <w:szCs w:val="22"/>
        </w:rPr>
        <w:t>PrzeciwAgrUkrainaU</w:t>
      </w:r>
      <w:proofErr w:type="spellEnd"/>
      <w:r w:rsidRPr="00EE1D92">
        <w:rPr>
          <w:rStyle w:val="Brak"/>
          <w:rFonts w:eastAsia="Calibri"/>
          <w:color w:val="auto"/>
          <w:sz w:val="22"/>
          <w:szCs w:val="22"/>
        </w:rPr>
        <w:t xml:space="preserve">). Wykluczenie następuje na okres trwania okoliczności określonych w art. 7 ust. 1 </w:t>
      </w:r>
      <w:proofErr w:type="spellStart"/>
      <w:r w:rsidRPr="00EE1D92">
        <w:rPr>
          <w:rStyle w:val="Brak"/>
          <w:rFonts w:eastAsia="Calibri"/>
          <w:color w:val="auto"/>
          <w:sz w:val="22"/>
          <w:szCs w:val="22"/>
        </w:rPr>
        <w:t>PrzeciwAgrUkrainaU</w:t>
      </w:r>
      <w:proofErr w:type="spellEnd"/>
      <w:r w:rsidRPr="00EE1D92">
        <w:rPr>
          <w:rStyle w:val="Brak"/>
          <w:rFonts w:eastAsia="Calibri"/>
          <w:color w:val="auto"/>
          <w:sz w:val="22"/>
          <w:szCs w:val="22"/>
        </w:rPr>
        <w:t xml:space="preserve">. Do wykonawcy podlegającego w tym zakresie wykluczeniu stosuje się art. 7 ust. 3 </w:t>
      </w:r>
      <w:proofErr w:type="spellStart"/>
      <w:r w:rsidRPr="00EE1D92">
        <w:rPr>
          <w:rStyle w:val="Brak"/>
          <w:rFonts w:eastAsia="Calibri"/>
          <w:color w:val="auto"/>
          <w:sz w:val="22"/>
          <w:szCs w:val="22"/>
        </w:rPr>
        <w:t>PrzeciwAgrUkrainaU</w:t>
      </w:r>
      <w:proofErr w:type="spellEnd"/>
      <w:r w:rsidRPr="00EE1D92">
        <w:rPr>
          <w:rStyle w:val="Brak"/>
          <w:rFonts w:eastAsia="Calibri"/>
          <w:color w:val="auto"/>
          <w:sz w:val="22"/>
          <w:szCs w:val="22"/>
        </w:rPr>
        <w:t>.</w:t>
      </w:r>
    </w:p>
    <w:p w14:paraId="45F1E151" w14:textId="77777777" w:rsidR="00CA6AB6" w:rsidRPr="00CA6AB6" w:rsidRDefault="00C466B9" w:rsidP="00CA6AB6">
      <w:pPr>
        <w:pStyle w:val="Tekstpodstawowywcity2"/>
        <w:numPr>
          <w:ilvl w:val="0"/>
          <w:numId w:val="16"/>
        </w:numPr>
        <w:suppressAutoHyphens/>
        <w:spacing w:after="0" w:line="276" w:lineRule="auto"/>
        <w:jc w:val="both"/>
        <w:rPr>
          <w:rFonts w:eastAsia="Calibri" w:cs="Times New Roman"/>
          <w:color w:val="auto"/>
          <w:sz w:val="22"/>
          <w:szCs w:val="22"/>
        </w:rPr>
      </w:pPr>
      <w:r w:rsidRPr="00465524">
        <w:rPr>
          <w:rStyle w:val="Brak"/>
          <w:rFonts w:eastAsia="Calibri" w:cs="Times New Roman"/>
          <w:color w:val="auto"/>
          <w:kern w:val="144"/>
          <w:sz w:val="22"/>
          <w:szCs w:val="22"/>
        </w:rPr>
        <w:t>Wykonawca może zostać wykluczony przez Zamawiającego na każdym etapie postępowania o udzielenie zamówienia.</w:t>
      </w:r>
    </w:p>
    <w:p w14:paraId="6B5DAE20" w14:textId="77777777" w:rsidR="001D5243" w:rsidRPr="00465524" w:rsidRDefault="001D5243">
      <w:pPr>
        <w:pStyle w:val="Tekstpodstawowywcity2"/>
        <w:suppressAutoHyphens/>
        <w:spacing w:after="0" w:line="276" w:lineRule="auto"/>
        <w:ind w:left="1440"/>
        <w:jc w:val="both"/>
        <w:rPr>
          <w:rStyle w:val="BrakA"/>
          <w:rFonts w:eastAsia="Calibri" w:cs="Times New Roman"/>
          <w:color w:val="auto"/>
          <w:sz w:val="22"/>
          <w:szCs w:val="22"/>
        </w:rPr>
      </w:pPr>
    </w:p>
    <w:p w14:paraId="03EDE954" w14:textId="77777777" w:rsidR="001D5243" w:rsidRPr="00465524" w:rsidRDefault="00C466B9" w:rsidP="001A403B">
      <w:pPr>
        <w:pStyle w:val="Tekstpodstawowy"/>
        <w:numPr>
          <w:ilvl w:val="0"/>
          <w:numId w:val="17"/>
        </w:numPr>
        <w:pBdr>
          <w:top w:val="single" w:sz="4" w:space="0" w:color="000000"/>
          <w:left w:val="single" w:sz="4" w:space="0" w:color="000000"/>
          <w:bottom w:val="single" w:sz="4" w:space="0" w:color="000000"/>
          <w:right w:val="single" w:sz="4" w:space="0" w:color="000000"/>
        </w:pBdr>
        <w:suppressAutoHyphens/>
        <w:spacing w:line="276" w:lineRule="auto"/>
        <w:jc w:val="both"/>
        <w:rPr>
          <w:rFonts w:eastAsia="Calibri" w:cs="Times New Roman"/>
          <w:b/>
          <w:bCs/>
          <w:color w:val="auto"/>
          <w:sz w:val="22"/>
          <w:szCs w:val="22"/>
          <w:lang w:val="pl-PL"/>
        </w:rPr>
      </w:pPr>
      <w:r w:rsidRPr="00465524">
        <w:rPr>
          <w:rStyle w:val="BrakA"/>
          <w:rFonts w:eastAsia="Calibri" w:cs="Times New Roman"/>
          <w:b/>
          <w:bCs/>
          <w:color w:val="auto"/>
          <w:sz w:val="22"/>
          <w:szCs w:val="22"/>
          <w:lang w:val="pl-PL"/>
        </w:rPr>
        <w:t>WARUNKI UDZIAŁU W POSTĘPOWANIU</w:t>
      </w:r>
    </w:p>
    <w:p w14:paraId="591CFDFA" w14:textId="77777777" w:rsidR="001D5243" w:rsidRPr="00465524" w:rsidRDefault="00C466B9" w:rsidP="001A403B">
      <w:pPr>
        <w:pStyle w:val="Tekstpodstawowywcity2"/>
        <w:numPr>
          <w:ilvl w:val="3"/>
          <w:numId w:val="17"/>
        </w:numPr>
        <w:suppressAutoHyphens/>
        <w:spacing w:after="0" w:line="276" w:lineRule="auto"/>
        <w:jc w:val="both"/>
        <w:rPr>
          <w:rFonts w:eastAsia="Calibri" w:cs="Times New Roman"/>
          <w:color w:val="auto"/>
          <w:sz w:val="22"/>
          <w:szCs w:val="22"/>
        </w:rPr>
      </w:pPr>
      <w:r w:rsidRPr="00465524">
        <w:rPr>
          <w:rStyle w:val="BrakA"/>
          <w:rFonts w:eastAsia="Calibri" w:cs="Times New Roman"/>
          <w:color w:val="auto"/>
          <w:sz w:val="22"/>
          <w:szCs w:val="22"/>
        </w:rPr>
        <w:t>O udzielenie zamówienia mogą się ubiegać wykonawcy, którzy spełniają warunki udziału w postępowaniu określone przez Zamawiającego w sposób proporcjonalny do przedmiotu zamówienia oraz umożliwiający ocenę zdolności wykonawcy do należytego wykonania zamówienia, w szczególności wyrażając je jako minimalne poziomy zdolności i dotyczące:</w:t>
      </w:r>
    </w:p>
    <w:p w14:paraId="48483E14" w14:textId="77777777" w:rsidR="001D5243" w:rsidRPr="00465524" w:rsidRDefault="00C466B9" w:rsidP="001A403B">
      <w:pPr>
        <w:numPr>
          <w:ilvl w:val="0"/>
          <w:numId w:val="19"/>
        </w:numPr>
        <w:suppressAutoHyphens/>
        <w:spacing w:after="120" w:line="276" w:lineRule="auto"/>
        <w:jc w:val="both"/>
        <w:rPr>
          <w:rFonts w:eastAsia="Calibri" w:cs="Times New Roman"/>
          <w:color w:val="auto"/>
          <w:sz w:val="22"/>
          <w:szCs w:val="22"/>
        </w:rPr>
      </w:pPr>
      <w:r w:rsidRPr="00465524">
        <w:rPr>
          <w:rStyle w:val="BrakA"/>
          <w:rFonts w:eastAsia="Calibri" w:cs="Times New Roman"/>
          <w:color w:val="auto"/>
          <w:sz w:val="22"/>
          <w:szCs w:val="22"/>
        </w:rPr>
        <w:t>zdolności do występowania w obrocie gospodarczym</w:t>
      </w:r>
    </w:p>
    <w:p w14:paraId="16827270" w14:textId="77777777" w:rsidR="001D5243" w:rsidRPr="00465524" w:rsidRDefault="00C466B9" w:rsidP="001A403B">
      <w:pPr>
        <w:pStyle w:val="Akapitzlist"/>
        <w:numPr>
          <w:ilvl w:val="0"/>
          <w:numId w:val="21"/>
        </w:numPr>
        <w:suppressAutoHyphens/>
        <w:spacing w:after="120" w:line="276" w:lineRule="auto"/>
        <w:jc w:val="both"/>
        <w:rPr>
          <w:rFonts w:eastAsia="Calibri"/>
          <w:color w:val="auto"/>
          <w:sz w:val="22"/>
          <w:szCs w:val="22"/>
        </w:rPr>
      </w:pPr>
      <w:bookmarkStart w:id="7" w:name="_Hlk62025593"/>
      <w:bookmarkStart w:id="8" w:name="_Hlk103326731"/>
      <w:r w:rsidRPr="00465524">
        <w:rPr>
          <w:rStyle w:val="BrakA"/>
          <w:rFonts w:eastAsia="Calibri"/>
          <w:color w:val="auto"/>
          <w:sz w:val="22"/>
          <w:szCs w:val="22"/>
        </w:rPr>
        <w:t>Zamawiający nie precyzuje w tym zakresie żadnych wymagań, których spełnianie Wykonawca zobowiązany jest wykazać;</w:t>
      </w:r>
      <w:bookmarkEnd w:id="7"/>
    </w:p>
    <w:p w14:paraId="256CFF1E" w14:textId="77777777" w:rsidR="001D5243" w:rsidRPr="00465524" w:rsidRDefault="00C466B9" w:rsidP="001A403B">
      <w:pPr>
        <w:numPr>
          <w:ilvl w:val="0"/>
          <w:numId w:val="22"/>
        </w:numPr>
        <w:suppressAutoHyphens/>
        <w:spacing w:after="120" w:line="276" w:lineRule="auto"/>
        <w:jc w:val="both"/>
        <w:rPr>
          <w:rFonts w:eastAsia="Calibri" w:cs="Times New Roman"/>
          <w:color w:val="auto"/>
          <w:sz w:val="22"/>
          <w:szCs w:val="22"/>
        </w:rPr>
      </w:pPr>
      <w:bookmarkStart w:id="9" w:name="_Hlk94603732"/>
      <w:bookmarkEnd w:id="8"/>
      <w:r w:rsidRPr="00465524">
        <w:rPr>
          <w:rStyle w:val="BrakA"/>
          <w:rFonts w:eastAsia="Calibri" w:cs="Times New Roman"/>
          <w:color w:val="auto"/>
          <w:sz w:val="22"/>
          <w:szCs w:val="22"/>
        </w:rPr>
        <w:t>uprawnień do prowadzenia określonej działalności gospodarczej lub zawodowej, o ile wynika to z odrębnych przepisów</w:t>
      </w:r>
    </w:p>
    <w:bookmarkEnd w:id="9"/>
    <w:p w14:paraId="6183DFDD" w14:textId="77777777" w:rsidR="007433AD" w:rsidRPr="00EE1D92" w:rsidRDefault="00EE1D92" w:rsidP="00EE1D92">
      <w:pPr>
        <w:pStyle w:val="Akapitzlist"/>
        <w:numPr>
          <w:ilvl w:val="0"/>
          <w:numId w:val="21"/>
        </w:numPr>
        <w:suppressAutoHyphens/>
        <w:spacing w:after="120" w:line="276" w:lineRule="auto"/>
        <w:jc w:val="both"/>
        <w:rPr>
          <w:rFonts w:eastAsia="Calibri"/>
          <w:color w:val="auto"/>
          <w:sz w:val="22"/>
          <w:szCs w:val="22"/>
        </w:rPr>
      </w:pPr>
      <w:r w:rsidRPr="00465524">
        <w:rPr>
          <w:rStyle w:val="BrakA"/>
          <w:rFonts w:eastAsia="Calibri"/>
          <w:color w:val="auto"/>
          <w:sz w:val="22"/>
          <w:szCs w:val="22"/>
        </w:rPr>
        <w:t>Zamawiający nie precyzuje w tym zakresie żadnych wymagań, których spełnianie Wykonawca zobowiązany jest wykazać;</w:t>
      </w:r>
    </w:p>
    <w:p w14:paraId="1B300372" w14:textId="77777777" w:rsidR="001D5243" w:rsidRPr="00465524" w:rsidRDefault="00C466B9" w:rsidP="001A403B">
      <w:pPr>
        <w:numPr>
          <w:ilvl w:val="0"/>
          <w:numId w:val="23"/>
        </w:numPr>
        <w:suppressAutoHyphens/>
        <w:spacing w:after="120" w:line="276" w:lineRule="auto"/>
        <w:jc w:val="both"/>
        <w:rPr>
          <w:rFonts w:eastAsia="Calibri" w:cs="Times New Roman"/>
          <w:color w:val="auto"/>
          <w:sz w:val="22"/>
          <w:szCs w:val="22"/>
        </w:rPr>
      </w:pPr>
      <w:r w:rsidRPr="00465524">
        <w:rPr>
          <w:rStyle w:val="BrakA"/>
          <w:rFonts w:eastAsia="Calibri" w:cs="Times New Roman"/>
          <w:color w:val="auto"/>
          <w:sz w:val="22"/>
          <w:szCs w:val="22"/>
        </w:rPr>
        <w:t>sytuacji ekonomicznej lub finansowej</w:t>
      </w:r>
    </w:p>
    <w:p w14:paraId="1C00DDF2" w14:textId="77777777" w:rsidR="001D5243" w:rsidRPr="00465524" w:rsidRDefault="00C466B9" w:rsidP="001A403B">
      <w:pPr>
        <w:pStyle w:val="Akapitzlist"/>
        <w:numPr>
          <w:ilvl w:val="0"/>
          <w:numId w:val="21"/>
        </w:numPr>
        <w:suppressAutoHyphens/>
        <w:spacing w:after="120" w:line="276" w:lineRule="auto"/>
        <w:jc w:val="both"/>
        <w:rPr>
          <w:rFonts w:eastAsia="Calibri"/>
          <w:color w:val="auto"/>
          <w:sz w:val="22"/>
          <w:szCs w:val="22"/>
        </w:rPr>
      </w:pPr>
      <w:r w:rsidRPr="00465524">
        <w:rPr>
          <w:rStyle w:val="BrakA"/>
          <w:rFonts w:eastAsia="Calibri"/>
          <w:color w:val="auto"/>
          <w:sz w:val="22"/>
          <w:szCs w:val="22"/>
        </w:rPr>
        <w:t>Zamawiający nie precyzuje w tym zakresie żadnych wymagań, których spełnianie Wykonawca zobowiązany jest wykazać;</w:t>
      </w:r>
    </w:p>
    <w:p w14:paraId="684F42DC" w14:textId="77777777" w:rsidR="001D5243" w:rsidRPr="00CB2EDF" w:rsidRDefault="00C466B9" w:rsidP="001A403B">
      <w:pPr>
        <w:numPr>
          <w:ilvl w:val="0"/>
          <w:numId w:val="24"/>
        </w:numPr>
        <w:suppressAutoHyphens/>
        <w:spacing w:after="120" w:line="276" w:lineRule="auto"/>
        <w:jc w:val="both"/>
        <w:rPr>
          <w:rFonts w:eastAsia="Calibri" w:cs="Times New Roman"/>
          <w:color w:val="auto"/>
          <w:sz w:val="22"/>
          <w:szCs w:val="22"/>
        </w:rPr>
      </w:pPr>
      <w:r w:rsidRPr="00CB2EDF">
        <w:rPr>
          <w:rStyle w:val="Brak"/>
          <w:rFonts w:eastAsia="Calibri" w:cs="Times New Roman"/>
          <w:color w:val="auto"/>
          <w:sz w:val="22"/>
          <w:szCs w:val="22"/>
          <w:u w:color="FF0000"/>
        </w:rPr>
        <w:t>zdolności technicznej lub zawodowej</w:t>
      </w:r>
    </w:p>
    <w:p w14:paraId="43C4E9BB" w14:textId="77777777" w:rsidR="001D5243" w:rsidRPr="008025AF" w:rsidRDefault="00C466B9" w:rsidP="001A403B">
      <w:pPr>
        <w:numPr>
          <w:ilvl w:val="0"/>
          <w:numId w:val="26"/>
        </w:numPr>
        <w:suppressAutoHyphens/>
        <w:spacing w:after="120" w:line="276" w:lineRule="auto"/>
        <w:jc w:val="both"/>
        <w:rPr>
          <w:rStyle w:val="Brak"/>
          <w:rFonts w:eastAsia="Calibri" w:cs="Times New Roman"/>
          <w:b/>
          <w:bCs/>
          <w:color w:val="auto"/>
          <w:sz w:val="22"/>
          <w:szCs w:val="22"/>
        </w:rPr>
      </w:pPr>
      <w:r w:rsidRPr="00CB2EDF">
        <w:rPr>
          <w:rStyle w:val="Brak"/>
          <w:rFonts w:eastAsia="Calibri" w:cs="Times New Roman"/>
          <w:b/>
          <w:bCs/>
          <w:color w:val="auto"/>
          <w:sz w:val="22"/>
          <w:szCs w:val="22"/>
          <w:u w:color="FF0000"/>
        </w:rPr>
        <w:t>w zakresie wiedzy i doświadczenia:</w:t>
      </w:r>
    </w:p>
    <w:p w14:paraId="744795C7" w14:textId="77777777" w:rsidR="008025AF" w:rsidRDefault="008025AF" w:rsidP="00B80249">
      <w:pPr>
        <w:suppressAutoHyphens/>
        <w:spacing w:after="120" w:line="276" w:lineRule="auto"/>
        <w:ind w:firstLine="360"/>
        <w:jc w:val="both"/>
        <w:rPr>
          <w:rStyle w:val="Brak"/>
          <w:rFonts w:eastAsia="Calibri" w:cs="Times New Roman"/>
          <w:color w:val="auto"/>
          <w:sz w:val="22"/>
          <w:szCs w:val="22"/>
          <w:u w:color="FF0000"/>
        </w:rPr>
      </w:pPr>
      <w:r w:rsidRPr="00CB2EDF">
        <w:rPr>
          <w:rStyle w:val="Brak"/>
          <w:rFonts w:eastAsia="Calibri" w:cs="Times New Roman"/>
          <w:color w:val="auto"/>
          <w:sz w:val="22"/>
          <w:szCs w:val="22"/>
          <w:u w:color="FF0000"/>
        </w:rPr>
        <w:t>Zamawiający wymaga, aby Wykonawca wykazał, że</w:t>
      </w:r>
      <w:r>
        <w:rPr>
          <w:rStyle w:val="Brak"/>
          <w:rFonts w:eastAsia="Calibri" w:cs="Times New Roman"/>
          <w:color w:val="auto"/>
          <w:sz w:val="22"/>
          <w:szCs w:val="22"/>
          <w:u w:color="FF0000"/>
        </w:rPr>
        <w:t xml:space="preserve"> posiada następujące doświadczenie:</w:t>
      </w:r>
    </w:p>
    <w:p w14:paraId="7949F43E" w14:textId="57530EA0" w:rsidR="00A456FB" w:rsidRPr="00A456FB" w:rsidRDefault="008025AF" w:rsidP="00B61D8D">
      <w:pPr>
        <w:pStyle w:val="Akapitzlist"/>
        <w:numPr>
          <w:ilvl w:val="0"/>
          <w:numId w:val="111"/>
        </w:numPr>
        <w:suppressAutoHyphens/>
        <w:spacing w:after="120" w:line="276" w:lineRule="auto"/>
        <w:jc w:val="both"/>
        <w:rPr>
          <w:rStyle w:val="Brak"/>
          <w:rFonts w:eastAsia="Calibri"/>
          <w:color w:val="auto"/>
          <w:sz w:val="22"/>
          <w:szCs w:val="22"/>
          <w:u w:color="FF0000"/>
        </w:rPr>
      </w:pPr>
      <w:r w:rsidRPr="00A456FB">
        <w:rPr>
          <w:rStyle w:val="Brak"/>
          <w:rFonts w:eastAsia="Calibri"/>
          <w:color w:val="auto"/>
          <w:sz w:val="22"/>
          <w:szCs w:val="22"/>
          <w:u w:color="FF0000"/>
        </w:rPr>
        <w:t xml:space="preserve">w zakresie robót budowlanych: </w:t>
      </w:r>
      <w:r w:rsidR="00B80249" w:rsidRPr="00B80249">
        <w:rPr>
          <w:rStyle w:val="Brak"/>
          <w:rFonts w:eastAsia="Calibri"/>
          <w:color w:val="auto"/>
          <w:sz w:val="22"/>
          <w:szCs w:val="22"/>
          <w:u w:color="FF0000"/>
        </w:rPr>
        <w:t xml:space="preserve">w ciągu ostatnich 5 lat przed upływem terminu składania ofert, a jeżeli okres prowadzenia działalności jest krótszy – w tym okresie – </w:t>
      </w:r>
      <w:r w:rsidR="00B80249" w:rsidRPr="00F126EF">
        <w:rPr>
          <w:rStyle w:val="Brak"/>
          <w:rFonts w:eastAsia="Calibri"/>
          <w:b/>
          <w:color w:val="auto"/>
          <w:sz w:val="22"/>
          <w:szCs w:val="22"/>
          <w:u w:color="FF0000"/>
        </w:rPr>
        <w:t xml:space="preserve">wykonał minimum </w:t>
      </w:r>
      <w:r w:rsidR="00490490">
        <w:rPr>
          <w:rStyle w:val="Brak"/>
          <w:rFonts w:eastAsia="Calibri"/>
          <w:b/>
          <w:color w:val="auto"/>
          <w:sz w:val="22"/>
          <w:szCs w:val="22"/>
          <w:u w:color="FF0000"/>
        </w:rPr>
        <w:t>dwa</w:t>
      </w:r>
      <w:r w:rsidR="00F126EF" w:rsidRPr="00F126EF">
        <w:rPr>
          <w:rStyle w:val="Brak"/>
          <w:rFonts w:eastAsia="Calibri"/>
          <w:b/>
          <w:color w:val="auto"/>
          <w:sz w:val="22"/>
          <w:szCs w:val="22"/>
          <w:u w:color="FF0000"/>
        </w:rPr>
        <w:t xml:space="preserve"> </w:t>
      </w:r>
      <w:r w:rsidR="00E84B2A" w:rsidRPr="00F126EF">
        <w:rPr>
          <w:rStyle w:val="Brak"/>
          <w:rFonts w:eastAsia="Calibri"/>
          <w:b/>
          <w:color w:val="auto"/>
          <w:sz w:val="22"/>
          <w:szCs w:val="22"/>
          <w:u w:color="FF0000"/>
        </w:rPr>
        <w:t>zadani</w:t>
      </w:r>
      <w:r w:rsidR="00F126EF" w:rsidRPr="00F126EF">
        <w:rPr>
          <w:rStyle w:val="Brak"/>
          <w:rFonts w:eastAsia="Calibri"/>
          <w:b/>
          <w:color w:val="auto"/>
          <w:sz w:val="22"/>
          <w:szCs w:val="22"/>
          <w:u w:color="FF0000"/>
        </w:rPr>
        <w:t>a</w:t>
      </w:r>
      <w:r w:rsidR="00B80249" w:rsidRPr="00F126EF">
        <w:rPr>
          <w:rStyle w:val="Brak"/>
          <w:rFonts w:eastAsia="Calibri"/>
          <w:b/>
          <w:color w:val="auto"/>
          <w:sz w:val="22"/>
          <w:szCs w:val="22"/>
          <w:u w:color="FF0000"/>
        </w:rPr>
        <w:t xml:space="preserve"> polegające na</w:t>
      </w:r>
      <w:r w:rsidR="007E72DA">
        <w:rPr>
          <w:rStyle w:val="Brak"/>
          <w:rFonts w:eastAsia="Calibri"/>
          <w:b/>
          <w:color w:val="auto"/>
          <w:sz w:val="22"/>
          <w:szCs w:val="22"/>
          <w:u w:color="FF0000"/>
        </w:rPr>
        <w:t xml:space="preserve"> m</w:t>
      </w:r>
      <w:r w:rsidR="00CE6AFE">
        <w:rPr>
          <w:b/>
          <w:color w:val="auto"/>
          <w:sz w:val="22"/>
          <w:szCs w:val="22"/>
        </w:rPr>
        <w:t>odernizacji budynków</w:t>
      </w:r>
      <w:r w:rsidR="007E72DA">
        <w:rPr>
          <w:b/>
          <w:color w:val="auto"/>
          <w:sz w:val="22"/>
          <w:szCs w:val="22"/>
        </w:rPr>
        <w:t xml:space="preserve"> użyteczności</w:t>
      </w:r>
      <w:r w:rsidR="004B5ECD">
        <w:rPr>
          <w:b/>
          <w:color w:val="auto"/>
          <w:sz w:val="22"/>
          <w:szCs w:val="22"/>
        </w:rPr>
        <w:t xml:space="preserve">   </w:t>
      </w:r>
      <w:r w:rsidR="008A34E0">
        <w:rPr>
          <w:rStyle w:val="Brak"/>
          <w:rFonts w:eastAsia="Calibri"/>
          <w:b/>
          <w:color w:val="auto"/>
          <w:sz w:val="22"/>
          <w:szCs w:val="22"/>
          <w:u w:color="FF0000"/>
        </w:rPr>
        <w:t xml:space="preserve">o wartości </w:t>
      </w:r>
      <w:r w:rsidR="00490490">
        <w:rPr>
          <w:rStyle w:val="Brak"/>
          <w:rFonts w:eastAsia="Calibri"/>
          <w:b/>
          <w:color w:val="auto"/>
          <w:sz w:val="22"/>
          <w:szCs w:val="22"/>
          <w:u w:color="FF0000"/>
        </w:rPr>
        <w:t>200000</w:t>
      </w:r>
      <w:r w:rsidR="00CE6AFE">
        <w:rPr>
          <w:rStyle w:val="Brak"/>
          <w:rFonts w:eastAsia="Calibri"/>
          <w:b/>
          <w:color w:val="auto"/>
          <w:sz w:val="22"/>
          <w:szCs w:val="22"/>
          <w:u w:color="FF0000"/>
        </w:rPr>
        <w:t>,00 zł łącznie  dla wszystkich  zadań</w:t>
      </w:r>
      <w:r w:rsidR="008A34E0">
        <w:rPr>
          <w:rStyle w:val="Brak"/>
          <w:rFonts w:eastAsia="Calibri"/>
          <w:b/>
          <w:color w:val="auto"/>
          <w:sz w:val="22"/>
          <w:szCs w:val="22"/>
          <w:u w:color="FF0000"/>
        </w:rPr>
        <w:t xml:space="preserve"> </w:t>
      </w:r>
      <w:r w:rsidR="00F126EF" w:rsidRPr="00F126EF">
        <w:rPr>
          <w:rStyle w:val="Brak"/>
          <w:rFonts w:eastAsia="Calibri"/>
          <w:color w:val="auto"/>
          <w:sz w:val="22"/>
          <w:szCs w:val="22"/>
          <w:u w:color="FF0000"/>
        </w:rPr>
        <w:t xml:space="preserve">  </w:t>
      </w:r>
      <w:r w:rsidR="00B80249" w:rsidRPr="00B80249">
        <w:rPr>
          <w:rStyle w:val="Brak"/>
          <w:rFonts w:eastAsia="Calibri"/>
          <w:color w:val="auto"/>
          <w:sz w:val="22"/>
          <w:szCs w:val="22"/>
          <w:u w:color="FF0000"/>
        </w:rPr>
        <w:t>poparte dokumentami (dowodami) potwierdzającymi, że roboty zostały wykonane w sposób należyty, zgodnie z zasadami sztuki budowlanej i prawidłowo ukończone.</w:t>
      </w:r>
    </w:p>
    <w:p w14:paraId="252BDF98" w14:textId="77777777" w:rsidR="008025AF" w:rsidRPr="00CB2EDF" w:rsidRDefault="008025AF" w:rsidP="001A403B">
      <w:pPr>
        <w:numPr>
          <w:ilvl w:val="0"/>
          <w:numId w:val="26"/>
        </w:numPr>
        <w:suppressAutoHyphens/>
        <w:spacing w:after="120" w:line="276" w:lineRule="auto"/>
        <w:jc w:val="both"/>
        <w:rPr>
          <w:rFonts w:eastAsia="Calibri" w:cs="Times New Roman"/>
          <w:b/>
          <w:bCs/>
          <w:color w:val="auto"/>
          <w:sz w:val="22"/>
          <w:szCs w:val="22"/>
        </w:rPr>
      </w:pPr>
      <w:r>
        <w:rPr>
          <w:rFonts w:eastAsia="Calibri" w:cs="Times New Roman"/>
          <w:b/>
          <w:bCs/>
          <w:color w:val="auto"/>
          <w:sz w:val="22"/>
          <w:szCs w:val="22"/>
        </w:rPr>
        <w:lastRenderedPageBreak/>
        <w:t>w zakresie dysponowania osobami:</w:t>
      </w:r>
    </w:p>
    <w:p w14:paraId="1F2D8171" w14:textId="77777777" w:rsidR="008025AF" w:rsidRPr="00F126EF" w:rsidRDefault="00C466B9" w:rsidP="00B80249">
      <w:pPr>
        <w:suppressAutoHyphens/>
        <w:spacing w:after="120" w:line="276" w:lineRule="auto"/>
        <w:ind w:firstLine="360"/>
        <w:jc w:val="both"/>
        <w:rPr>
          <w:rStyle w:val="Brak"/>
          <w:rFonts w:eastAsia="Calibri" w:cs="Times New Roman"/>
          <w:color w:val="auto"/>
          <w:sz w:val="22"/>
          <w:szCs w:val="22"/>
          <w:u w:color="FF0000"/>
        </w:rPr>
      </w:pPr>
      <w:bookmarkStart w:id="10" w:name="_Hlk105152077"/>
      <w:r w:rsidRPr="00CB2EDF">
        <w:rPr>
          <w:rStyle w:val="Brak"/>
          <w:rFonts w:eastAsia="Calibri" w:cs="Times New Roman"/>
          <w:color w:val="auto"/>
          <w:sz w:val="22"/>
          <w:szCs w:val="22"/>
          <w:u w:color="FF0000"/>
        </w:rPr>
        <w:t>Zamawiający wymaga</w:t>
      </w:r>
      <w:r w:rsidRPr="00F126EF">
        <w:rPr>
          <w:rStyle w:val="Brak"/>
          <w:rFonts w:eastAsia="Calibri" w:cs="Times New Roman"/>
          <w:color w:val="auto"/>
          <w:sz w:val="22"/>
          <w:szCs w:val="22"/>
          <w:u w:color="FF0000"/>
        </w:rPr>
        <w:t>, aby Wykonawca wykazał, że</w:t>
      </w:r>
      <w:bookmarkEnd w:id="10"/>
      <w:r w:rsidRPr="00F126EF">
        <w:rPr>
          <w:rStyle w:val="Brak"/>
          <w:rFonts w:eastAsia="Calibri" w:cs="Times New Roman"/>
          <w:color w:val="auto"/>
          <w:sz w:val="22"/>
          <w:szCs w:val="22"/>
          <w:u w:color="FF0000"/>
        </w:rPr>
        <w:t xml:space="preserve"> </w:t>
      </w:r>
      <w:bookmarkStart w:id="11" w:name="_Hlk58239348"/>
      <w:r w:rsidR="00EE1D92" w:rsidRPr="00F126EF">
        <w:rPr>
          <w:rStyle w:val="Brak"/>
          <w:rFonts w:eastAsia="Calibri" w:cs="Times New Roman"/>
          <w:color w:val="auto"/>
          <w:sz w:val="22"/>
          <w:szCs w:val="22"/>
          <w:u w:color="FF0000"/>
        </w:rPr>
        <w:t>dysponuje następując</w:t>
      </w:r>
      <w:r w:rsidR="00F126EF" w:rsidRPr="00F126EF">
        <w:rPr>
          <w:rStyle w:val="Brak"/>
          <w:rFonts w:eastAsia="Calibri" w:cs="Times New Roman"/>
          <w:color w:val="auto"/>
          <w:sz w:val="22"/>
          <w:szCs w:val="22"/>
          <w:u w:color="FF0000"/>
        </w:rPr>
        <w:t>ymi</w:t>
      </w:r>
      <w:r w:rsidR="00EE1D92" w:rsidRPr="00F126EF">
        <w:rPr>
          <w:rStyle w:val="Brak"/>
          <w:rFonts w:eastAsia="Calibri" w:cs="Times New Roman"/>
          <w:color w:val="auto"/>
          <w:sz w:val="22"/>
          <w:szCs w:val="22"/>
          <w:u w:color="FF0000"/>
        </w:rPr>
        <w:t xml:space="preserve"> osob</w:t>
      </w:r>
      <w:r w:rsidR="00F126EF" w:rsidRPr="00F126EF">
        <w:rPr>
          <w:rStyle w:val="Brak"/>
          <w:rFonts w:eastAsia="Calibri" w:cs="Times New Roman"/>
          <w:color w:val="auto"/>
          <w:sz w:val="22"/>
          <w:szCs w:val="22"/>
          <w:u w:color="FF0000"/>
        </w:rPr>
        <w:t>ami</w:t>
      </w:r>
      <w:r w:rsidR="008025AF" w:rsidRPr="00F126EF">
        <w:rPr>
          <w:rStyle w:val="Brak"/>
          <w:rFonts w:eastAsia="Calibri" w:cs="Times New Roman"/>
          <w:color w:val="auto"/>
          <w:sz w:val="22"/>
          <w:szCs w:val="22"/>
          <w:u w:color="FF0000"/>
        </w:rPr>
        <w:t>:</w:t>
      </w:r>
    </w:p>
    <w:p w14:paraId="2FCBA0DF" w14:textId="1D8775BE" w:rsidR="00F126EF" w:rsidRPr="00F126EF" w:rsidRDefault="00F126EF" w:rsidP="00B61D8D">
      <w:pPr>
        <w:pStyle w:val="Tekstpodstawowy"/>
        <w:numPr>
          <w:ilvl w:val="0"/>
          <w:numId w:val="121"/>
        </w:numPr>
        <w:pBdr>
          <w:top w:val="none" w:sz="0" w:space="0" w:color="auto"/>
          <w:left w:val="none" w:sz="0" w:space="0" w:color="auto"/>
          <w:bottom w:val="none" w:sz="0" w:space="0" w:color="auto"/>
          <w:right w:val="none" w:sz="0" w:space="0" w:color="auto"/>
          <w:between w:val="none" w:sz="0" w:space="0" w:color="auto"/>
          <w:bar w:val="none" w:sz="0" w:color="auto"/>
        </w:pBdr>
        <w:tabs>
          <w:tab w:val="left" w:pos="357"/>
          <w:tab w:val="left" w:pos="993"/>
        </w:tabs>
        <w:spacing w:after="0" w:line="276" w:lineRule="auto"/>
        <w:ind w:left="357" w:hanging="357"/>
        <w:jc w:val="both"/>
        <w:rPr>
          <w:rFonts w:cs="Times New Roman"/>
          <w:sz w:val="22"/>
          <w:szCs w:val="22"/>
          <w:lang w:val="pl-PL"/>
        </w:rPr>
      </w:pPr>
      <w:r w:rsidRPr="00F126EF">
        <w:rPr>
          <w:rFonts w:cs="Times New Roman"/>
          <w:b/>
          <w:sz w:val="22"/>
          <w:szCs w:val="22"/>
          <w:u w:val="single"/>
          <w:lang w:val="pl-PL"/>
        </w:rPr>
        <w:t xml:space="preserve">Kierownik budowy w specjalności </w:t>
      </w:r>
      <w:proofErr w:type="spellStart"/>
      <w:r w:rsidR="008A34E0">
        <w:rPr>
          <w:rFonts w:cs="Times New Roman"/>
          <w:b/>
          <w:sz w:val="22"/>
          <w:szCs w:val="22"/>
          <w:u w:val="single"/>
          <w:lang w:val="pl-PL"/>
        </w:rPr>
        <w:t>konstrukcyjno</w:t>
      </w:r>
      <w:proofErr w:type="spellEnd"/>
      <w:r w:rsidR="008A34E0">
        <w:rPr>
          <w:rFonts w:cs="Times New Roman"/>
          <w:b/>
          <w:sz w:val="22"/>
          <w:szCs w:val="22"/>
          <w:u w:val="single"/>
          <w:lang w:val="pl-PL"/>
        </w:rPr>
        <w:t xml:space="preserve"> –budowlanej </w:t>
      </w:r>
      <w:r w:rsidRPr="00F126EF">
        <w:rPr>
          <w:rFonts w:cs="Times New Roman"/>
          <w:b/>
          <w:sz w:val="22"/>
          <w:szCs w:val="22"/>
          <w:u w:val="single"/>
          <w:lang w:val="pl-PL"/>
        </w:rPr>
        <w:t xml:space="preserve"> –</w:t>
      </w:r>
      <w:r w:rsidRPr="00F126EF">
        <w:rPr>
          <w:rFonts w:cs="Times New Roman"/>
          <w:sz w:val="22"/>
          <w:szCs w:val="22"/>
          <w:u w:val="single"/>
          <w:lang w:val="pl-PL"/>
        </w:rPr>
        <w:t xml:space="preserve"> wymagania:</w:t>
      </w:r>
    </w:p>
    <w:p w14:paraId="31E7562A" w14:textId="1920B467" w:rsidR="00F126EF" w:rsidRPr="00F126EF" w:rsidRDefault="00F126EF" w:rsidP="00F126EF">
      <w:pPr>
        <w:spacing w:line="276" w:lineRule="auto"/>
        <w:ind w:left="357" w:right="3"/>
        <w:jc w:val="both"/>
        <w:rPr>
          <w:rFonts w:cs="Times New Roman"/>
          <w:sz w:val="22"/>
          <w:szCs w:val="22"/>
        </w:rPr>
      </w:pPr>
      <w:bookmarkStart w:id="12" w:name="_Hlk19698419"/>
      <w:r w:rsidRPr="00F126EF">
        <w:rPr>
          <w:rFonts w:cs="Times New Roman"/>
          <w:sz w:val="22"/>
          <w:szCs w:val="22"/>
        </w:rPr>
        <w:t xml:space="preserve">Osoba ta musi posiadać uprawnienia budowlane do kierowania robotami budowlanymi bez ograniczeń w specjalności </w:t>
      </w:r>
      <w:proofErr w:type="spellStart"/>
      <w:r w:rsidR="008A34E0">
        <w:rPr>
          <w:rFonts w:cs="Times New Roman"/>
          <w:sz w:val="22"/>
          <w:szCs w:val="22"/>
        </w:rPr>
        <w:t>konstrukcyjno</w:t>
      </w:r>
      <w:proofErr w:type="spellEnd"/>
      <w:r w:rsidR="008A34E0">
        <w:rPr>
          <w:rFonts w:cs="Times New Roman"/>
          <w:sz w:val="22"/>
          <w:szCs w:val="22"/>
        </w:rPr>
        <w:t xml:space="preserve"> - budowlanej</w:t>
      </w:r>
      <w:r w:rsidRPr="00F126EF">
        <w:rPr>
          <w:rFonts w:cs="Times New Roman"/>
          <w:sz w:val="22"/>
          <w:szCs w:val="22"/>
        </w:rPr>
        <w:t xml:space="preserve"> wydane zgodnie z ustawą z dnia 07 lipca 1994r. Prawo budowlane (Dz. U. z 202</w:t>
      </w:r>
      <w:r>
        <w:rPr>
          <w:rFonts w:cs="Times New Roman"/>
          <w:sz w:val="22"/>
          <w:szCs w:val="22"/>
        </w:rPr>
        <w:t>1</w:t>
      </w:r>
      <w:r w:rsidRPr="00F126EF">
        <w:rPr>
          <w:rFonts w:cs="Times New Roman"/>
          <w:sz w:val="22"/>
          <w:szCs w:val="22"/>
        </w:rPr>
        <w:t xml:space="preserve"> poz. </w:t>
      </w:r>
      <w:r>
        <w:rPr>
          <w:rFonts w:cs="Times New Roman"/>
          <w:sz w:val="22"/>
          <w:szCs w:val="22"/>
        </w:rPr>
        <w:t>2351</w:t>
      </w:r>
      <w:r w:rsidRPr="00F126EF">
        <w:rPr>
          <w:rFonts w:cs="Times New Roman"/>
          <w:sz w:val="22"/>
          <w:szCs w:val="22"/>
        </w:rPr>
        <w:t>) oraz Rozporządzeniem Ministra Infrastruktury i Rozwoju z dnia 11 września 2014r. w sprawie samodzielnych funkcji technicznych w budownictwie (Dz. U. z 2019r. poz. 831) albo odpowiadające im ważne uprawnienia budowlane, które zostały wydane na podstawie wcześniej obowiązujących przepisów, które pozwalać będą na pełnienie funkcji kierownika budowy w zakresie niniejszego zamówienia;</w:t>
      </w:r>
    </w:p>
    <w:bookmarkEnd w:id="12"/>
    <w:p w14:paraId="12E16A38" w14:textId="5B6D017A" w:rsidR="00F126EF" w:rsidRDefault="008039FD" w:rsidP="00F126EF">
      <w:pPr>
        <w:spacing w:line="276" w:lineRule="auto"/>
        <w:ind w:left="357" w:right="3"/>
        <w:jc w:val="both"/>
        <w:rPr>
          <w:rStyle w:val="Brak"/>
          <w:rFonts w:eastAsia="Calibri"/>
          <w:b/>
          <w:color w:val="auto"/>
          <w:sz w:val="22"/>
          <w:szCs w:val="22"/>
          <w:u w:color="FF0000"/>
        </w:rPr>
      </w:pPr>
      <w:r>
        <w:rPr>
          <w:rFonts w:cs="Times New Roman"/>
          <w:sz w:val="22"/>
          <w:szCs w:val="22"/>
        </w:rPr>
        <w:t>Wskazany kierow</w:t>
      </w:r>
      <w:r w:rsidR="00BC4913">
        <w:rPr>
          <w:rFonts w:cs="Times New Roman"/>
          <w:sz w:val="22"/>
          <w:szCs w:val="22"/>
        </w:rPr>
        <w:t>ni</w:t>
      </w:r>
      <w:r w:rsidR="00F126EF" w:rsidRPr="00F126EF">
        <w:rPr>
          <w:rFonts w:cs="Times New Roman"/>
          <w:sz w:val="22"/>
          <w:szCs w:val="22"/>
        </w:rPr>
        <w:t>k budowy musi posiadać doświadczenie zawodowe na stanowisku kierownika budowy/robót, w realizacji co najmniej</w:t>
      </w:r>
      <w:r w:rsidR="00F126EF">
        <w:rPr>
          <w:rFonts w:cs="Times New Roman"/>
          <w:sz w:val="22"/>
          <w:szCs w:val="22"/>
        </w:rPr>
        <w:t xml:space="preserve"> </w:t>
      </w:r>
      <w:r w:rsidR="00490490">
        <w:rPr>
          <w:rFonts w:cs="Times New Roman"/>
          <w:sz w:val="22"/>
          <w:szCs w:val="22"/>
        </w:rPr>
        <w:t>2</w:t>
      </w:r>
      <w:r w:rsidR="008A34E0">
        <w:rPr>
          <w:rFonts w:cs="Times New Roman"/>
          <w:sz w:val="22"/>
          <w:szCs w:val="22"/>
        </w:rPr>
        <w:t xml:space="preserve"> inwestycji polegających  na  </w:t>
      </w:r>
      <w:r w:rsidR="00F126EF" w:rsidRPr="00F126EF">
        <w:rPr>
          <w:rFonts w:cs="Times New Roman"/>
          <w:sz w:val="22"/>
          <w:szCs w:val="22"/>
        </w:rPr>
        <w:t xml:space="preserve"> </w:t>
      </w:r>
      <w:r w:rsidR="008A34E0" w:rsidRPr="00F126EF">
        <w:rPr>
          <w:rStyle w:val="Brak"/>
          <w:rFonts w:eastAsia="Calibri"/>
          <w:b/>
          <w:color w:val="auto"/>
          <w:sz w:val="22"/>
          <w:szCs w:val="22"/>
          <w:u w:color="FF0000"/>
        </w:rPr>
        <w:t xml:space="preserve">budowie / przebudowie / </w:t>
      </w:r>
      <w:r w:rsidR="008A34E0" w:rsidRPr="00490490">
        <w:rPr>
          <w:rStyle w:val="Brak"/>
          <w:rFonts w:eastAsia="Calibri"/>
          <w:b/>
          <w:color w:val="auto"/>
          <w:sz w:val="22"/>
          <w:szCs w:val="22"/>
          <w:u w:color="FF0000"/>
        </w:rPr>
        <w:t>rozbudowie</w:t>
      </w:r>
      <w:r w:rsidR="00490490" w:rsidRPr="00490490">
        <w:rPr>
          <w:rStyle w:val="Brak"/>
          <w:rFonts w:eastAsia="Calibri"/>
          <w:b/>
          <w:color w:val="auto"/>
          <w:sz w:val="22"/>
          <w:szCs w:val="22"/>
          <w:u w:color="FF0000"/>
        </w:rPr>
        <w:t xml:space="preserve"> /remoncie</w:t>
      </w:r>
      <w:r w:rsidR="00490490">
        <w:rPr>
          <w:rStyle w:val="Brak"/>
          <w:rFonts w:eastAsia="Calibri"/>
          <w:b/>
          <w:color w:val="auto"/>
          <w:sz w:val="22"/>
          <w:szCs w:val="22"/>
          <w:u w:color="FF0000"/>
        </w:rPr>
        <w:t xml:space="preserve">/ </w:t>
      </w:r>
      <w:r w:rsidR="008A34E0">
        <w:rPr>
          <w:rStyle w:val="Brak"/>
          <w:rFonts w:eastAsia="Calibri"/>
          <w:b/>
          <w:color w:val="auto"/>
          <w:sz w:val="22"/>
          <w:szCs w:val="22"/>
          <w:u w:color="FF0000"/>
        </w:rPr>
        <w:t xml:space="preserve"> budynków użyteczności publicznej o wartości </w:t>
      </w:r>
      <w:r w:rsidR="00490490">
        <w:rPr>
          <w:rStyle w:val="Brak"/>
          <w:rFonts w:eastAsia="Calibri"/>
          <w:b/>
          <w:color w:val="auto"/>
          <w:sz w:val="22"/>
          <w:szCs w:val="22"/>
          <w:u w:color="FF0000"/>
        </w:rPr>
        <w:t>2</w:t>
      </w:r>
      <w:r w:rsidR="00524FCC">
        <w:rPr>
          <w:rStyle w:val="Brak"/>
          <w:rFonts w:eastAsia="Calibri"/>
          <w:b/>
          <w:color w:val="auto"/>
          <w:sz w:val="22"/>
          <w:szCs w:val="22"/>
          <w:u w:color="FF0000"/>
        </w:rPr>
        <w:t>0</w:t>
      </w:r>
      <w:r w:rsidR="007E72DA">
        <w:rPr>
          <w:rStyle w:val="Brak"/>
          <w:rFonts w:eastAsia="Calibri"/>
          <w:b/>
          <w:color w:val="auto"/>
          <w:sz w:val="22"/>
          <w:szCs w:val="22"/>
          <w:u w:color="FF0000"/>
        </w:rPr>
        <w:t>0000</w:t>
      </w:r>
      <w:r w:rsidR="008A34E0">
        <w:rPr>
          <w:rStyle w:val="Brak"/>
          <w:rFonts w:eastAsia="Calibri"/>
          <w:b/>
          <w:color w:val="auto"/>
          <w:sz w:val="22"/>
          <w:szCs w:val="22"/>
          <w:u w:color="FF0000"/>
        </w:rPr>
        <w:t xml:space="preserve">,00 zł brutto dla każdego zadania </w:t>
      </w:r>
    </w:p>
    <w:p w14:paraId="19277D31" w14:textId="59D8A48F" w:rsidR="00750C36" w:rsidRPr="00F126EF" w:rsidRDefault="00750C36" w:rsidP="00750C36">
      <w:pPr>
        <w:pStyle w:val="Tekstpodstawowy"/>
        <w:numPr>
          <w:ilvl w:val="0"/>
          <w:numId w:val="121"/>
        </w:numPr>
        <w:pBdr>
          <w:top w:val="none" w:sz="0" w:space="0" w:color="auto"/>
          <w:left w:val="none" w:sz="0" w:space="0" w:color="auto"/>
          <w:bottom w:val="none" w:sz="0" w:space="0" w:color="auto"/>
          <w:right w:val="none" w:sz="0" w:space="0" w:color="auto"/>
          <w:between w:val="none" w:sz="0" w:space="0" w:color="auto"/>
          <w:bar w:val="none" w:sz="0" w:color="auto"/>
        </w:pBdr>
        <w:tabs>
          <w:tab w:val="left" w:pos="357"/>
          <w:tab w:val="left" w:pos="993"/>
        </w:tabs>
        <w:spacing w:after="0" w:line="276" w:lineRule="auto"/>
        <w:ind w:left="357" w:hanging="357"/>
        <w:jc w:val="both"/>
        <w:rPr>
          <w:rFonts w:cs="Times New Roman"/>
          <w:sz w:val="22"/>
          <w:szCs w:val="22"/>
          <w:lang w:val="pl-PL"/>
        </w:rPr>
      </w:pPr>
      <w:r w:rsidRPr="00F126EF">
        <w:rPr>
          <w:rFonts w:cs="Times New Roman"/>
          <w:b/>
          <w:sz w:val="22"/>
          <w:szCs w:val="22"/>
          <w:u w:val="single"/>
          <w:lang w:val="pl-PL"/>
        </w:rPr>
        <w:t xml:space="preserve">Kierownik budowy w specjalności </w:t>
      </w:r>
      <w:r>
        <w:rPr>
          <w:rFonts w:cs="Times New Roman"/>
          <w:b/>
          <w:sz w:val="22"/>
          <w:szCs w:val="22"/>
          <w:u w:val="single"/>
          <w:lang w:val="pl-PL"/>
        </w:rPr>
        <w:t xml:space="preserve">instalacyjnej  w zakresie sieci instalacji i urządzeń elektrycznych  i elektroenergetycznych   </w:t>
      </w:r>
      <w:r w:rsidRPr="00F126EF">
        <w:rPr>
          <w:rFonts w:cs="Times New Roman"/>
          <w:b/>
          <w:sz w:val="22"/>
          <w:szCs w:val="22"/>
          <w:u w:val="single"/>
          <w:lang w:val="pl-PL"/>
        </w:rPr>
        <w:t xml:space="preserve"> –</w:t>
      </w:r>
      <w:r w:rsidRPr="00F126EF">
        <w:rPr>
          <w:rFonts w:cs="Times New Roman"/>
          <w:sz w:val="22"/>
          <w:szCs w:val="22"/>
          <w:u w:val="single"/>
          <w:lang w:val="pl-PL"/>
        </w:rPr>
        <w:t xml:space="preserve"> wymagania:</w:t>
      </w:r>
    </w:p>
    <w:p w14:paraId="1AFA6F7C" w14:textId="26E85029" w:rsidR="00750C36" w:rsidRPr="00F126EF" w:rsidRDefault="00750C36" w:rsidP="00750C36">
      <w:pPr>
        <w:spacing w:line="276" w:lineRule="auto"/>
        <w:ind w:left="357" w:right="3"/>
        <w:jc w:val="both"/>
        <w:rPr>
          <w:rFonts w:cs="Times New Roman"/>
          <w:sz w:val="22"/>
          <w:szCs w:val="22"/>
        </w:rPr>
      </w:pPr>
      <w:r w:rsidRPr="00F126EF">
        <w:rPr>
          <w:rFonts w:cs="Times New Roman"/>
          <w:sz w:val="22"/>
          <w:szCs w:val="22"/>
        </w:rPr>
        <w:t>Osoba ta musi posiadać uprawnienia budowlane do kierowania robotami budowlanymi bez ograniczeń w specjalności</w:t>
      </w:r>
      <w:r>
        <w:rPr>
          <w:rFonts w:cs="Times New Roman"/>
          <w:sz w:val="22"/>
          <w:szCs w:val="22"/>
        </w:rPr>
        <w:t xml:space="preserve"> </w:t>
      </w:r>
      <w:r w:rsidRPr="00750C36">
        <w:rPr>
          <w:rFonts w:cs="Times New Roman"/>
          <w:b/>
          <w:sz w:val="22"/>
          <w:szCs w:val="22"/>
        </w:rPr>
        <w:t xml:space="preserve">instalacyjnej  w zakresie sieci instalacji i urządzeń elektrycznych  i elektroenergetycznych </w:t>
      </w:r>
      <w:r w:rsidRPr="00F126EF">
        <w:rPr>
          <w:rFonts w:cs="Times New Roman"/>
          <w:sz w:val="22"/>
          <w:szCs w:val="22"/>
        </w:rPr>
        <w:t>wydane zgodnie z ustawą z dnia 07 lipca 1994r. Prawo budowlane (Dz. U. z 202</w:t>
      </w:r>
      <w:r>
        <w:rPr>
          <w:rFonts w:cs="Times New Roman"/>
          <w:sz w:val="22"/>
          <w:szCs w:val="22"/>
        </w:rPr>
        <w:t>1</w:t>
      </w:r>
      <w:r w:rsidRPr="00F126EF">
        <w:rPr>
          <w:rFonts w:cs="Times New Roman"/>
          <w:sz w:val="22"/>
          <w:szCs w:val="22"/>
        </w:rPr>
        <w:t xml:space="preserve"> poz. </w:t>
      </w:r>
      <w:r>
        <w:rPr>
          <w:rFonts w:cs="Times New Roman"/>
          <w:sz w:val="22"/>
          <w:szCs w:val="22"/>
        </w:rPr>
        <w:t>2351</w:t>
      </w:r>
      <w:r w:rsidRPr="00F126EF">
        <w:rPr>
          <w:rFonts w:cs="Times New Roman"/>
          <w:sz w:val="22"/>
          <w:szCs w:val="22"/>
        </w:rPr>
        <w:t>) oraz Rozporządzeniem Ministra Infrastruktury i Rozwoju z dnia 11 września 2014r. w sprawie samodzielnych funkcji technicznych w budownictwie (Dz. U. z 2019r. poz. 831) albo odpowiadające im ważne uprawnienia budowlane, które zostały wydane na podstawie wcześniej obowiązujących przepisów, które pozwalać będą na pełnienie funkcji kierownika budowy w zakresie niniejszego zamówienia;</w:t>
      </w:r>
    </w:p>
    <w:p w14:paraId="491A832F" w14:textId="77777777" w:rsidR="00750C36" w:rsidRDefault="00750C36" w:rsidP="00D11574">
      <w:pPr>
        <w:spacing w:line="276" w:lineRule="auto"/>
        <w:ind w:left="357" w:right="3"/>
        <w:jc w:val="both"/>
        <w:rPr>
          <w:rStyle w:val="Brak"/>
          <w:rFonts w:eastAsia="Calibri"/>
          <w:b/>
          <w:color w:val="auto"/>
          <w:sz w:val="22"/>
          <w:szCs w:val="22"/>
          <w:u w:color="FF0000"/>
        </w:rPr>
      </w:pPr>
    </w:p>
    <w:p w14:paraId="76853129" w14:textId="77777777" w:rsidR="00F126EF" w:rsidRDefault="00F126EF" w:rsidP="00F126EF">
      <w:pPr>
        <w:suppressAutoHyphens/>
        <w:spacing w:after="120" w:line="276" w:lineRule="auto"/>
        <w:jc w:val="both"/>
        <w:rPr>
          <w:rStyle w:val="Brak"/>
          <w:rFonts w:eastAsia="Calibri" w:cs="Times New Roman"/>
          <w:color w:val="auto"/>
          <w:sz w:val="22"/>
          <w:szCs w:val="22"/>
          <w:u w:color="FF0000"/>
        </w:rPr>
      </w:pPr>
    </w:p>
    <w:bookmarkEnd w:id="11"/>
    <w:p w14:paraId="390A5470" w14:textId="77777777" w:rsidR="001D5243" w:rsidRPr="00465524" w:rsidRDefault="00C466B9" w:rsidP="001A403B">
      <w:pPr>
        <w:pStyle w:val="Akapitzlist"/>
        <w:numPr>
          <w:ilvl w:val="3"/>
          <w:numId w:val="17"/>
        </w:numPr>
        <w:suppressAutoHyphens/>
        <w:spacing w:line="276" w:lineRule="auto"/>
        <w:jc w:val="both"/>
        <w:rPr>
          <w:rFonts w:eastAsia="Calibri"/>
          <w:color w:val="auto"/>
          <w:sz w:val="22"/>
          <w:szCs w:val="22"/>
        </w:rPr>
      </w:pPr>
      <w:r w:rsidRPr="00465524">
        <w:rPr>
          <w:rStyle w:val="BrakA"/>
          <w:rFonts w:eastAsia="Calibri"/>
          <w:color w:val="auto"/>
          <w:sz w:val="22"/>
          <w:szCs w:val="22"/>
        </w:rPr>
        <w:t xml:space="preserve">W odniesieniu do warunków dotyczących wykształcenia, kwalifikacji zawodowych lub doświadczenia wykonawcy mogą polegać na zdolnościach podmiotów udostępniających zasoby, jeśli podmioty te wykonają </w:t>
      </w:r>
      <w:r w:rsidR="003A4D22">
        <w:rPr>
          <w:rStyle w:val="BrakA"/>
          <w:rFonts w:eastAsia="Calibri"/>
          <w:color w:val="auto"/>
          <w:sz w:val="22"/>
          <w:szCs w:val="22"/>
        </w:rPr>
        <w:t xml:space="preserve">roboty / </w:t>
      </w:r>
      <w:r w:rsidRPr="00465524">
        <w:rPr>
          <w:rStyle w:val="BrakA"/>
          <w:rFonts w:eastAsia="Calibri"/>
          <w:color w:val="auto"/>
          <w:sz w:val="22"/>
          <w:szCs w:val="22"/>
        </w:rPr>
        <w:t>usługi, do realizacji których te zdolności są wymagane.</w:t>
      </w:r>
    </w:p>
    <w:p w14:paraId="5C561118" w14:textId="77777777" w:rsidR="001D5243" w:rsidRPr="00465524" w:rsidRDefault="00C466B9" w:rsidP="001A403B">
      <w:pPr>
        <w:pStyle w:val="Akapitzlist"/>
        <w:numPr>
          <w:ilvl w:val="3"/>
          <w:numId w:val="17"/>
        </w:numPr>
        <w:suppressAutoHyphens/>
        <w:spacing w:line="276" w:lineRule="auto"/>
        <w:jc w:val="both"/>
        <w:rPr>
          <w:rFonts w:eastAsia="Calibri"/>
          <w:color w:val="auto"/>
          <w:sz w:val="22"/>
          <w:szCs w:val="22"/>
        </w:rPr>
      </w:pPr>
      <w:r w:rsidRPr="00465524">
        <w:rPr>
          <w:rStyle w:val="BrakA"/>
          <w:rFonts w:eastAsia="Calibri"/>
          <w:color w:val="auto"/>
          <w:sz w:val="22"/>
          <w:szCs w:val="22"/>
        </w:rPr>
        <w:t xml:space="preserve">Wykonawca, który polega na zdolnościach lub sytuacji </w:t>
      </w:r>
      <w:bookmarkStart w:id="13" w:name="_Hlk65843618"/>
      <w:r w:rsidRPr="00465524">
        <w:rPr>
          <w:rStyle w:val="BrakA"/>
          <w:rFonts w:eastAsia="Calibri"/>
          <w:color w:val="auto"/>
          <w:sz w:val="22"/>
          <w:szCs w:val="22"/>
        </w:rPr>
        <w:t>podmiotów udostępniających zasoby</w:t>
      </w:r>
      <w:bookmarkEnd w:id="13"/>
      <w:r w:rsidRPr="00465524">
        <w:rPr>
          <w:rStyle w:val="BrakA"/>
          <w:rFonts w:eastAsia="Calibri"/>
          <w:color w:val="auto"/>
          <w:sz w:val="22"/>
          <w:szCs w:val="22"/>
        </w:rPr>
        <w:t>,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CDABFB3" w14:textId="77777777" w:rsidR="001D5243" w:rsidRPr="00465524" w:rsidRDefault="00C466B9" w:rsidP="001A403B">
      <w:pPr>
        <w:pStyle w:val="Akapitzlist"/>
        <w:numPr>
          <w:ilvl w:val="3"/>
          <w:numId w:val="17"/>
        </w:numPr>
        <w:suppressAutoHyphens/>
        <w:spacing w:line="276" w:lineRule="auto"/>
        <w:jc w:val="both"/>
        <w:rPr>
          <w:rFonts w:eastAsia="Calibri"/>
          <w:color w:val="auto"/>
          <w:sz w:val="22"/>
          <w:szCs w:val="22"/>
        </w:rPr>
      </w:pPr>
      <w:r w:rsidRPr="00465524">
        <w:rPr>
          <w:rStyle w:val="BrakA"/>
          <w:rFonts w:eastAsia="Calibri"/>
          <w:color w:val="auto"/>
          <w:sz w:val="22"/>
          <w:szCs w:val="22"/>
        </w:rPr>
        <w:t xml:space="preserve">Zobowiązanie podmiotu udostępniającego zasoby, o którym mowa w ust. </w:t>
      </w:r>
      <w:r w:rsidR="006E1741">
        <w:rPr>
          <w:rStyle w:val="BrakA"/>
          <w:rFonts w:eastAsia="Calibri"/>
          <w:color w:val="auto"/>
          <w:sz w:val="22"/>
          <w:szCs w:val="22"/>
        </w:rPr>
        <w:t>3</w:t>
      </w:r>
      <w:r w:rsidRPr="00465524">
        <w:rPr>
          <w:rStyle w:val="BrakA"/>
          <w:rFonts w:eastAsia="Calibri"/>
          <w:color w:val="auto"/>
          <w:sz w:val="22"/>
          <w:szCs w:val="22"/>
        </w:rPr>
        <w:t>, potwierdza, że stosunek łączący wykonawcę z podmiotami udostępniającymi zasoby gwarantuje rzeczywisty dostęp do tych zasobów oraz określa w szczególności:</w:t>
      </w:r>
    </w:p>
    <w:p w14:paraId="1EF92B25" w14:textId="77777777" w:rsidR="001D5243" w:rsidRPr="00465524" w:rsidRDefault="00C466B9" w:rsidP="001A403B">
      <w:pPr>
        <w:pStyle w:val="Akapitzlist"/>
        <w:numPr>
          <w:ilvl w:val="4"/>
          <w:numId w:val="17"/>
        </w:numPr>
        <w:suppressAutoHyphens/>
        <w:spacing w:line="276" w:lineRule="auto"/>
        <w:jc w:val="both"/>
        <w:rPr>
          <w:rFonts w:eastAsia="Calibri"/>
          <w:color w:val="auto"/>
          <w:sz w:val="22"/>
          <w:szCs w:val="22"/>
        </w:rPr>
      </w:pPr>
      <w:r w:rsidRPr="00465524">
        <w:rPr>
          <w:rStyle w:val="BrakA"/>
          <w:rFonts w:eastAsia="Calibri"/>
          <w:color w:val="auto"/>
          <w:sz w:val="22"/>
          <w:szCs w:val="22"/>
        </w:rPr>
        <w:t>zakres dostępnych wykonawcy zasobów podmiotu udostępniającego zasoby;</w:t>
      </w:r>
    </w:p>
    <w:p w14:paraId="57F8DA52" w14:textId="77777777" w:rsidR="001D5243" w:rsidRPr="00465524" w:rsidRDefault="00C466B9" w:rsidP="001A403B">
      <w:pPr>
        <w:pStyle w:val="Akapitzlist"/>
        <w:numPr>
          <w:ilvl w:val="4"/>
          <w:numId w:val="17"/>
        </w:numPr>
        <w:suppressAutoHyphens/>
        <w:spacing w:line="276" w:lineRule="auto"/>
        <w:jc w:val="both"/>
        <w:rPr>
          <w:rFonts w:eastAsia="Calibri"/>
          <w:color w:val="auto"/>
          <w:sz w:val="22"/>
          <w:szCs w:val="22"/>
        </w:rPr>
      </w:pPr>
      <w:r w:rsidRPr="00465524">
        <w:rPr>
          <w:rStyle w:val="BrakA"/>
          <w:rFonts w:eastAsia="Calibri"/>
          <w:color w:val="auto"/>
          <w:sz w:val="22"/>
          <w:szCs w:val="22"/>
        </w:rPr>
        <w:t>sposób i okres udostępnienia wykonawcy i wykorzystania przez niego zasobów podmiotu udostępniającego te zasoby przy wykonywaniu zamówienia;</w:t>
      </w:r>
    </w:p>
    <w:p w14:paraId="00DC5841" w14:textId="77777777" w:rsidR="001D5243" w:rsidRPr="00465524" w:rsidRDefault="00C466B9" w:rsidP="001A403B">
      <w:pPr>
        <w:pStyle w:val="Akapitzlist"/>
        <w:numPr>
          <w:ilvl w:val="4"/>
          <w:numId w:val="17"/>
        </w:numPr>
        <w:suppressAutoHyphens/>
        <w:spacing w:line="276" w:lineRule="auto"/>
        <w:jc w:val="both"/>
        <w:rPr>
          <w:rFonts w:eastAsia="Calibri"/>
          <w:color w:val="auto"/>
          <w:sz w:val="22"/>
          <w:szCs w:val="22"/>
        </w:rPr>
      </w:pPr>
      <w:r w:rsidRPr="00465524">
        <w:rPr>
          <w:rStyle w:val="BrakA"/>
          <w:rFonts w:eastAsia="Calibri"/>
          <w:color w:val="auto"/>
          <w:sz w:val="22"/>
          <w:szCs w:val="22"/>
        </w:rPr>
        <w:t xml:space="preserve">czy i w jakim zakresie podmiot udostępniający zasoby, na zdolnościach którego wykonawca polega w odniesieniu do warunków udziału w postępowaniu dotyczących wykształcenia, kwalifikacji zawodowych lub doświadczenia, zrealizuje </w:t>
      </w:r>
      <w:r w:rsidR="003A4D22">
        <w:rPr>
          <w:rStyle w:val="BrakA"/>
          <w:rFonts w:eastAsia="Calibri"/>
          <w:color w:val="auto"/>
          <w:sz w:val="22"/>
          <w:szCs w:val="22"/>
        </w:rPr>
        <w:t xml:space="preserve">roboty / </w:t>
      </w:r>
      <w:r w:rsidRPr="00465524">
        <w:rPr>
          <w:rStyle w:val="BrakA"/>
          <w:rFonts w:eastAsia="Calibri"/>
          <w:color w:val="auto"/>
          <w:sz w:val="22"/>
          <w:szCs w:val="22"/>
        </w:rPr>
        <w:t>usługi, których wskazane zdolności dotyczą.</w:t>
      </w:r>
    </w:p>
    <w:p w14:paraId="20326EA3" w14:textId="77777777" w:rsidR="001D5243" w:rsidRPr="00465524" w:rsidRDefault="00C466B9" w:rsidP="00B61D8D">
      <w:pPr>
        <w:pStyle w:val="Akapitzlist"/>
        <w:numPr>
          <w:ilvl w:val="0"/>
          <w:numId w:val="29"/>
        </w:numPr>
        <w:suppressAutoHyphens/>
        <w:spacing w:line="276" w:lineRule="auto"/>
        <w:jc w:val="both"/>
        <w:rPr>
          <w:rFonts w:eastAsia="Calibri"/>
          <w:color w:val="auto"/>
          <w:sz w:val="22"/>
          <w:szCs w:val="22"/>
        </w:rPr>
      </w:pPr>
      <w:r w:rsidRPr="00465524">
        <w:rPr>
          <w:rStyle w:val="BrakA"/>
          <w:rFonts w:eastAsia="Calibri"/>
          <w:color w:val="auto"/>
          <w:sz w:val="22"/>
          <w:szCs w:val="22"/>
        </w:rPr>
        <w:t>Wykonawca wraz z ofertą przedstawia oświadczenie, o którym mowa w Rozdziale IX ust. 1 pkt 2 SWZ.</w:t>
      </w:r>
    </w:p>
    <w:p w14:paraId="49CB1F75" w14:textId="77777777" w:rsidR="001D5243" w:rsidRPr="00465524" w:rsidRDefault="00C466B9" w:rsidP="00B61D8D">
      <w:pPr>
        <w:pStyle w:val="Akapitzlist"/>
        <w:numPr>
          <w:ilvl w:val="0"/>
          <w:numId w:val="29"/>
        </w:numPr>
        <w:suppressAutoHyphens/>
        <w:spacing w:line="276" w:lineRule="auto"/>
        <w:jc w:val="both"/>
        <w:rPr>
          <w:rFonts w:eastAsia="Calibri"/>
          <w:color w:val="auto"/>
          <w:sz w:val="22"/>
          <w:szCs w:val="22"/>
        </w:rPr>
      </w:pPr>
      <w:r w:rsidRPr="00465524">
        <w:rPr>
          <w:rStyle w:val="BrakA"/>
          <w:rFonts w:eastAsia="Calibri"/>
          <w:color w:val="auto"/>
          <w:sz w:val="22"/>
          <w:szCs w:val="22"/>
        </w:rPr>
        <w:t xml:space="preserve">Jeżeli zdolności techniczne lub zawodowe podmiotu, o którym mowa w ust. 3 nie potwierdzają spełnienia przez Wykonawcę warunków udziału w postępowaniu lub zachodzą wobec tych </w:t>
      </w:r>
      <w:r w:rsidRPr="00465524">
        <w:rPr>
          <w:rStyle w:val="BrakA"/>
          <w:rFonts w:eastAsia="Calibri"/>
          <w:color w:val="auto"/>
          <w:sz w:val="22"/>
          <w:szCs w:val="22"/>
        </w:rPr>
        <w:lastRenderedPageBreak/>
        <w:t>podmiotów podstawy wykluczenia, Zamawiający żąda, aby Wykonawca w terminie określonym przez Zamawiającego:</w:t>
      </w:r>
    </w:p>
    <w:p w14:paraId="1082B259" w14:textId="77777777" w:rsidR="002626DC" w:rsidRDefault="00C466B9" w:rsidP="00B61D8D">
      <w:pPr>
        <w:pStyle w:val="Akapitzlist"/>
        <w:numPr>
          <w:ilvl w:val="0"/>
          <w:numId w:val="117"/>
        </w:numPr>
        <w:suppressAutoHyphens/>
        <w:spacing w:line="276" w:lineRule="auto"/>
        <w:jc w:val="both"/>
        <w:rPr>
          <w:rStyle w:val="BrakA"/>
          <w:rFonts w:eastAsia="Calibri"/>
          <w:color w:val="auto"/>
          <w:sz w:val="22"/>
          <w:szCs w:val="22"/>
        </w:rPr>
      </w:pPr>
      <w:r w:rsidRPr="002626DC">
        <w:rPr>
          <w:rStyle w:val="BrakA"/>
          <w:rFonts w:eastAsia="Calibri"/>
          <w:color w:val="auto"/>
          <w:sz w:val="22"/>
          <w:szCs w:val="22"/>
        </w:rPr>
        <w:t>zastąpił ten podmiot innym podmiotem lub podmiotami lub</w:t>
      </w:r>
    </w:p>
    <w:p w14:paraId="0100AC3F" w14:textId="77777777" w:rsidR="001D5243" w:rsidRPr="002626DC" w:rsidRDefault="00C466B9" w:rsidP="00B61D8D">
      <w:pPr>
        <w:pStyle w:val="Akapitzlist"/>
        <w:numPr>
          <w:ilvl w:val="0"/>
          <w:numId w:val="117"/>
        </w:numPr>
        <w:suppressAutoHyphens/>
        <w:spacing w:line="276" w:lineRule="auto"/>
        <w:jc w:val="both"/>
        <w:rPr>
          <w:rStyle w:val="BrakA"/>
          <w:rFonts w:eastAsia="Calibri"/>
          <w:color w:val="auto"/>
          <w:sz w:val="22"/>
          <w:szCs w:val="22"/>
        </w:rPr>
      </w:pPr>
      <w:r w:rsidRPr="002626DC">
        <w:rPr>
          <w:rStyle w:val="BrakA"/>
          <w:rFonts w:eastAsia="Calibri"/>
          <w:color w:val="auto"/>
          <w:sz w:val="22"/>
          <w:szCs w:val="22"/>
        </w:rPr>
        <w:t>wykazał, że samodzielnie spełnia warunki udziału w postępowaniu, tj. zobowiązał się do osobistego wykonania odpowiedniej części, jeżeli wykaże samodzielnie zdolności techniczne lub zawodowe lub sytuację finansową lub ekonomiczną w zakresie, w którym polegał na zdolnościach innych podmiotów.</w:t>
      </w:r>
    </w:p>
    <w:p w14:paraId="11DC8AF0" w14:textId="77777777" w:rsidR="00BA2BDE" w:rsidRPr="00465524" w:rsidRDefault="00BA2BDE" w:rsidP="00BA2BDE">
      <w:pPr>
        <w:pStyle w:val="Akapitzlist"/>
        <w:suppressAutoHyphens/>
        <w:spacing w:line="276" w:lineRule="auto"/>
        <w:ind w:left="850"/>
        <w:jc w:val="both"/>
        <w:rPr>
          <w:rFonts w:eastAsia="Calibri"/>
          <w:color w:val="auto"/>
          <w:sz w:val="22"/>
          <w:szCs w:val="22"/>
        </w:rPr>
      </w:pPr>
    </w:p>
    <w:p w14:paraId="54CAC672" w14:textId="77777777" w:rsidR="001D5243" w:rsidRPr="00465524" w:rsidRDefault="00C466B9" w:rsidP="00B61D8D">
      <w:pPr>
        <w:pStyle w:val="Tekstpodstawowy"/>
        <w:numPr>
          <w:ilvl w:val="0"/>
          <w:numId w:val="30"/>
        </w:numPr>
        <w:pBdr>
          <w:top w:val="single" w:sz="4" w:space="0" w:color="000000"/>
          <w:left w:val="single" w:sz="4" w:space="0" w:color="000000"/>
          <w:bottom w:val="single" w:sz="4" w:space="0" w:color="000000"/>
          <w:right w:val="single" w:sz="4" w:space="0" w:color="000000"/>
        </w:pBdr>
        <w:suppressAutoHyphens/>
        <w:spacing w:line="276" w:lineRule="auto"/>
        <w:jc w:val="both"/>
        <w:rPr>
          <w:rFonts w:eastAsia="Calibri" w:cs="Times New Roman"/>
          <w:b/>
          <w:bCs/>
          <w:color w:val="auto"/>
          <w:sz w:val="22"/>
          <w:szCs w:val="22"/>
          <w:lang w:val="pl-PL"/>
        </w:rPr>
      </w:pPr>
      <w:bookmarkStart w:id="14" w:name="_Hlk62029954"/>
      <w:r w:rsidRPr="00465524">
        <w:rPr>
          <w:rStyle w:val="BrakA"/>
          <w:rFonts w:eastAsia="Calibri" w:cs="Times New Roman"/>
          <w:b/>
          <w:bCs/>
          <w:color w:val="auto"/>
          <w:sz w:val="22"/>
          <w:szCs w:val="22"/>
          <w:lang w:val="pl-PL"/>
        </w:rPr>
        <w:t xml:space="preserve">WYKAZ OŚWIADCZEŃ LUB DOKUMENTÓW </w:t>
      </w:r>
      <w:r w:rsidRPr="00465524">
        <w:rPr>
          <w:rStyle w:val="Brak"/>
          <w:rFonts w:eastAsia="Calibri" w:cs="Times New Roman"/>
          <w:b/>
          <w:bCs/>
          <w:color w:val="auto"/>
          <w:sz w:val="22"/>
          <w:szCs w:val="22"/>
          <w:u w:val="single"/>
          <w:lang w:val="pl-PL"/>
        </w:rPr>
        <w:t>SKŁADANYCH Z OFERTĄ POTWIERDZAJĄCYCH</w:t>
      </w:r>
      <w:r w:rsidRPr="00465524">
        <w:rPr>
          <w:rStyle w:val="BrakA"/>
          <w:rFonts w:eastAsia="Calibri" w:cs="Times New Roman"/>
          <w:b/>
          <w:bCs/>
          <w:color w:val="auto"/>
          <w:sz w:val="22"/>
          <w:szCs w:val="22"/>
          <w:lang w:val="pl-PL"/>
        </w:rPr>
        <w:t xml:space="preserve"> SPEŁNIANIE WARUNKÓW UDZIAŁU W POSTĘPOWANIU, BRAK PODSTAW DO WYKLUCZENIA I WYMAGANIA ODNOŚNIE TYCH DOKUMENTÓW ORAZ PRZEDMIOTOWE ŚRODKI DOWODOWE</w:t>
      </w:r>
      <w:bookmarkEnd w:id="14"/>
    </w:p>
    <w:p w14:paraId="022BDDAB" w14:textId="77777777" w:rsidR="001D5243" w:rsidRPr="00465524" w:rsidRDefault="00C466B9" w:rsidP="00B61D8D">
      <w:pPr>
        <w:pStyle w:val="Bezodstpw"/>
        <w:numPr>
          <w:ilvl w:val="0"/>
          <w:numId w:val="32"/>
        </w:numPr>
        <w:spacing w:line="276" w:lineRule="auto"/>
        <w:jc w:val="both"/>
        <w:rPr>
          <w:rFonts w:ascii="Times New Roman" w:hAnsi="Times New Roman" w:cs="Times New Roman"/>
          <w:color w:val="auto"/>
          <w:lang w:val="pl-PL"/>
        </w:rPr>
      </w:pPr>
      <w:r w:rsidRPr="00465524">
        <w:rPr>
          <w:rStyle w:val="BrakA"/>
          <w:rFonts w:ascii="Times New Roman" w:hAnsi="Times New Roman" w:cs="Times New Roman"/>
          <w:color w:val="auto"/>
          <w:lang w:val="pl-PL"/>
        </w:rPr>
        <w:t xml:space="preserve">Do oferty Wykonawca załącza aktualne na dzień składania ofert oświadczenie/a </w:t>
      </w:r>
      <w:r w:rsidRPr="00465524">
        <w:rPr>
          <w:rStyle w:val="Brak"/>
          <w:rFonts w:ascii="Times New Roman" w:hAnsi="Times New Roman" w:cs="Times New Roman"/>
          <w:color w:val="auto"/>
          <w:kern w:val="144"/>
          <w:lang w:val="pl-PL"/>
        </w:rPr>
        <w:t>o spełnianiu warunków udziału w postępowaniu i niepodleganiu wykluczeniu z postępowania, zgodnie z załącznikiem nr 2 SWZ:</w:t>
      </w:r>
    </w:p>
    <w:p w14:paraId="67E3A79C" w14:textId="77777777" w:rsidR="001D5243" w:rsidRPr="00465524" w:rsidRDefault="00C466B9" w:rsidP="00B61D8D">
      <w:pPr>
        <w:pStyle w:val="Bezodstpw"/>
        <w:numPr>
          <w:ilvl w:val="4"/>
          <w:numId w:val="33"/>
        </w:numPr>
        <w:spacing w:line="276" w:lineRule="auto"/>
        <w:jc w:val="both"/>
        <w:rPr>
          <w:rFonts w:ascii="Times New Roman" w:hAnsi="Times New Roman" w:cs="Times New Roman"/>
          <w:color w:val="auto"/>
          <w:lang w:val="pl-PL"/>
        </w:rPr>
      </w:pPr>
      <w:r w:rsidRPr="00465524">
        <w:rPr>
          <w:rStyle w:val="Brak"/>
          <w:rFonts w:ascii="Times New Roman" w:hAnsi="Times New Roman" w:cs="Times New Roman"/>
          <w:color w:val="auto"/>
          <w:kern w:val="144"/>
          <w:lang w:val="pl-PL"/>
        </w:rPr>
        <w:t>W przypadku wspólnego ubiegania się o zamówienie przez wykonawców, oświadczenie, o którym mowa w ust. 1, składa każdy z wykonawców. Oświadczenia te potwierdzają brak podstaw wykluczenia oraz spełnianie warunków udziału w postępowaniu, w jakim każdy z wykonawców wykazuje spełnianie warunków udziału w postępowaniu.</w:t>
      </w:r>
    </w:p>
    <w:p w14:paraId="23A1F83F" w14:textId="77777777" w:rsidR="001D5243" w:rsidRPr="00465524" w:rsidRDefault="00C466B9" w:rsidP="00B61D8D">
      <w:pPr>
        <w:pStyle w:val="Bezodstpw"/>
        <w:numPr>
          <w:ilvl w:val="4"/>
          <w:numId w:val="33"/>
        </w:numPr>
        <w:spacing w:line="276" w:lineRule="auto"/>
        <w:jc w:val="both"/>
        <w:rPr>
          <w:rFonts w:ascii="Times New Roman" w:hAnsi="Times New Roman" w:cs="Times New Roman"/>
          <w:color w:val="auto"/>
          <w:lang w:val="pl-PL"/>
        </w:rPr>
      </w:pPr>
      <w:r w:rsidRPr="00465524">
        <w:rPr>
          <w:rStyle w:val="Brak"/>
          <w:rFonts w:ascii="Times New Roman" w:hAnsi="Times New Roman" w:cs="Times New Roman"/>
          <w:color w:val="auto"/>
          <w:kern w:val="144"/>
          <w:lang w:val="pl-PL"/>
        </w:rPr>
        <w:t>Wykonawca, w przypadku polegania na zdolnościach lub sytuacji podmiotów udostępniających zasoby, przedstawia oświadczenie podmiotu udostępniającego zasoby, potwierdzające brak podstaw wykluczenia tego podmiotu oraz odpowiednio spełnianie warunków udziału w postępowaniu w zakresie, w jakim wykonawca powołuje się na jego zasoby.</w:t>
      </w:r>
    </w:p>
    <w:p w14:paraId="17BD5AF0" w14:textId="77777777" w:rsidR="001D5243" w:rsidRPr="00465524" w:rsidRDefault="00C466B9" w:rsidP="00B61D8D">
      <w:pPr>
        <w:pStyle w:val="Bezodstpw"/>
        <w:numPr>
          <w:ilvl w:val="0"/>
          <w:numId w:val="32"/>
        </w:numPr>
        <w:spacing w:line="276" w:lineRule="auto"/>
        <w:jc w:val="both"/>
        <w:rPr>
          <w:rFonts w:ascii="Times New Roman" w:hAnsi="Times New Roman" w:cs="Times New Roman"/>
          <w:color w:val="auto"/>
          <w:lang w:val="pl-PL"/>
        </w:rPr>
      </w:pPr>
      <w:r w:rsidRPr="00465524">
        <w:rPr>
          <w:rStyle w:val="Brak"/>
          <w:rFonts w:ascii="Times New Roman" w:hAnsi="Times New Roman" w:cs="Times New Roman"/>
          <w:color w:val="auto"/>
          <w:kern w:val="144"/>
          <w:lang w:val="pl-PL"/>
        </w:rPr>
        <w:t>Pełnomocnictwo do podpisania oferty, jeżeli osobą podpisującą nie jest osoba upoważniona na podstawie wypisu z Krajowego Rejestru Sądowego lub zaświadczenia o prowadzeniu działalności gospodarczej – w formie oryginału lub kopii poświadczonej notarialnie.</w:t>
      </w:r>
    </w:p>
    <w:p w14:paraId="565658B1" w14:textId="77777777" w:rsidR="001D5243" w:rsidRPr="00465524" w:rsidRDefault="00C466B9" w:rsidP="00B61D8D">
      <w:pPr>
        <w:pStyle w:val="Bezodstpw"/>
        <w:numPr>
          <w:ilvl w:val="0"/>
          <w:numId w:val="32"/>
        </w:numPr>
        <w:spacing w:line="276" w:lineRule="auto"/>
        <w:jc w:val="both"/>
        <w:rPr>
          <w:rFonts w:ascii="Times New Roman" w:hAnsi="Times New Roman" w:cs="Times New Roman"/>
          <w:color w:val="auto"/>
          <w:lang w:val="pl-PL"/>
        </w:rPr>
      </w:pPr>
      <w:r w:rsidRPr="00465524">
        <w:rPr>
          <w:rStyle w:val="Brak"/>
          <w:rFonts w:ascii="Times New Roman" w:hAnsi="Times New Roman" w:cs="Times New Roman"/>
          <w:color w:val="auto"/>
          <w:kern w:val="144"/>
          <w:lang w:val="pl-PL"/>
        </w:rPr>
        <w:t>Pełnomocnictwo, zgodnie z art. 58 ust. 2 ustawy prawo zamówień publicznych, w przypadku składania oferty przez wykonawców ubiegających się wspólnie o udzielenie zamówienia.</w:t>
      </w:r>
    </w:p>
    <w:p w14:paraId="49955E49" w14:textId="77777777" w:rsidR="001D5243" w:rsidRPr="00465524" w:rsidRDefault="00C466B9" w:rsidP="00B61D8D">
      <w:pPr>
        <w:pStyle w:val="Bezodstpw"/>
        <w:numPr>
          <w:ilvl w:val="0"/>
          <w:numId w:val="32"/>
        </w:numPr>
        <w:spacing w:line="276" w:lineRule="auto"/>
        <w:jc w:val="both"/>
        <w:rPr>
          <w:rFonts w:ascii="Times New Roman" w:hAnsi="Times New Roman" w:cs="Times New Roman"/>
          <w:color w:val="auto"/>
          <w:lang w:val="pl-PL"/>
        </w:rPr>
      </w:pPr>
      <w:r w:rsidRPr="00465524">
        <w:rPr>
          <w:rStyle w:val="Brak"/>
          <w:rFonts w:ascii="Times New Roman" w:hAnsi="Times New Roman" w:cs="Times New Roman"/>
          <w:color w:val="auto"/>
          <w:kern w:val="144"/>
          <w:lang w:val="pl-PL"/>
        </w:rPr>
        <w:t>Zobowiązanie podmiotu trzeciego do oddania Wykonawcy niezbędnych zasobów na okres korzystania z nich przy wykonywaniu zamówienia – dotyczy sytuacji, gdy Wykonawca powołuje się przy wykazywaniu spełnienia warunków udziału w postępowaniu na potencjał innych podmiotów.</w:t>
      </w:r>
    </w:p>
    <w:p w14:paraId="024EE426" w14:textId="77777777" w:rsidR="001D5243" w:rsidRPr="00465524" w:rsidRDefault="00C466B9" w:rsidP="00B61D8D">
      <w:pPr>
        <w:pStyle w:val="Bezodstpw"/>
        <w:numPr>
          <w:ilvl w:val="0"/>
          <w:numId w:val="32"/>
        </w:numPr>
        <w:spacing w:line="276" w:lineRule="auto"/>
        <w:jc w:val="both"/>
        <w:rPr>
          <w:rFonts w:ascii="Times New Roman" w:hAnsi="Times New Roman" w:cs="Times New Roman"/>
          <w:color w:val="auto"/>
          <w:lang w:val="pl-PL"/>
        </w:rPr>
      </w:pPr>
      <w:r w:rsidRPr="00465524">
        <w:rPr>
          <w:rStyle w:val="Brak"/>
          <w:rFonts w:ascii="Times New Roman" w:hAnsi="Times New Roman" w:cs="Times New Roman"/>
          <w:color w:val="auto"/>
          <w:kern w:val="144"/>
          <w:lang w:val="pl-PL"/>
        </w:rPr>
        <w:t>W odniesieniu do warunków dotyczących wykształcenia, kwalifikacji zawodowych lub doświadczenia wykonawcy wspólnie ubiegający się o udzielenie zamówienia mogą polegać na zdolnościach tych z wykonawców, którzy wykonają usługi</w:t>
      </w:r>
      <w:r w:rsidR="002626DC">
        <w:rPr>
          <w:rStyle w:val="Brak"/>
          <w:rFonts w:ascii="Times New Roman" w:hAnsi="Times New Roman" w:cs="Times New Roman"/>
          <w:color w:val="auto"/>
          <w:kern w:val="144"/>
          <w:lang w:val="pl-PL"/>
        </w:rPr>
        <w:t xml:space="preserve"> / roboty</w:t>
      </w:r>
      <w:r w:rsidRPr="00465524">
        <w:rPr>
          <w:rStyle w:val="Brak"/>
          <w:rFonts w:ascii="Times New Roman" w:hAnsi="Times New Roman" w:cs="Times New Roman"/>
          <w:color w:val="auto"/>
          <w:kern w:val="144"/>
          <w:lang w:val="pl-PL"/>
        </w:rPr>
        <w:t xml:space="preserve">, do realizacji których te zdolności są wymagane. W tym przypadku wykonawcy wspólnie ubiegający się o udzielenie zamówienia dołączają do oferty oświadczenie, o którym mowa w art. 117 ust. 4 ustawy </w:t>
      </w:r>
      <w:proofErr w:type="spellStart"/>
      <w:r w:rsidRPr="00465524">
        <w:rPr>
          <w:rStyle w:val="Brak"/>
          <w:rFonts w:ascii="Times New Roman" w:hAnsi="Times New Roman" w:cs="Times New Roman"/>
          <w:color w:val="auto"/>
          <w:kern w:val="144"/>
          <w:lang w:val="pl-PL"/>
        </w:rPr>
        <w:t>Pzp</w:t>
      </w:r>
      <w:proofErr w:type="spellEnd"/>
      <w:r w:rsidRPr="00465524">
        <w:rPr>
          <w:rStyle w:val="Brak"/>
          <w:rFonts w:ascii="Times New Roman" w:hAnsi="Times New Roman" w:cs="Times New Roman"/>
          <w:color w:val="auto"/>
          <w:kern w:val="144"/>
          <w:lang w:val="pl-PL"/>
        </w:rPr>
        <w:t>, z którego wynika jakie usługi</w:t>
      </w:r>
      <w:r w:rsidR="002626DC">
        <w:rPr>
          <w:rStyle w:val="Brak"/>
          <w:rFonts w:ascii="Times New Roman" w:hAnsi="Times New Roman" w:cs="Times New Roman"/>
          <w:color w:val="auto"/>
          <w:kern w:val="144"/>
          <w:lang w:val="pl-PL"/>
        </w:rPr>
        <w:t xml:space="preserve"> / roboty</w:t>
      </w:r>
      <w:r w:rsidRPr="00465524">
        <w:rPr>
          <w:rStyle w:val="Brak"/>
          <w:rFonts w:ascii="Times New Roman" w:hAnsi="Times New Roman" w:cs="Times New Roman"/>
          <w:color w:val="auto"/>
          <w:kern w:val="144"/>
          <w:lang w:val="pl-PL"/>
        </w:rPr>
        <w:t xml:space="preserve"> wykonają poszczególni wykonawcy. Wzór oświadczenia stanowi załącznik nr 7 do SWZ.</w:t>
      </w:r>
    </w:p>
    <w:p w14:paraId="2793402D" w14:textId="77777777" w:rsidR="001D5243" w:rsidRPr="00465524" w:rsidRDefault="00C466B9" w:rsidP="00B61D8D">
      <w:pPr>
        <w:pStyle w:val="Bezodstpw"/>
        <w:numPr>
          <w:ilvl w:val="0"/>
          <w:numId w:val="32"/>
        </w:numPr>
        <w:spacing w:line="276" w:lineRule="auto"/>
        <w:jc w:val="both"/>
        <w:rPr>
          <w:rFonts w:ascii="Times New Roman" w:hAnsi="Times New Roman" w:cs="Times New Roman"/>
          <w:color w:val="auto"/>
          <w:lang w:val="pl-PL"/>
        </w:rPr>
      </w:pPr>
      <w:r w:rsidRPr="00465524">
        <w:rPr>
          <w:rStyle w:val="Brak"/>
          <w:rFonts w:ascii="Times New Roman" w:hAnsi="Times New Roman" w:cs="Times New Roman"/>
          <w:color w:val="auto"/>
          <w:kern w:val="144"/>
          <w:u w:color="FF0000"/>
          <w:lang w:val="pl-PL"/>
        </w:rPr>
        <w:t xml:space="preserve">Przedmiotowe środki dowodowe do złożenia wraz z ofertą: Zamawiający nie wymaga złożenia przedmiotowych środków dowodowych. </w:t>
      </w:r>
    </w:p>
    <w:p w14:paraId="5711C4EE" w14:textId="77777777" w:rsidR="001D5243" w:rsidRPr="00465524" w:rsidRDefault="001D5243">
      <w:pPr>
        <w:pStyle w:val="Bezodstpw"/>
        <w:spacing w:line="276" w:lineRule="auto"/>
        <w:ind w:left="357"/>
        <w:jc w:val="both"/>
        <w:rPr>
          <w:rStyle w:val="Brak"/>
          <w:rFonts w:ascii="Times New Roman" w:hAnsi="Times New Roman" w:cs="Times New Roman"/>
          <w:color w:val="auto"/>
          <w:kern w:val="144"/>
          <w:lang w:val="pl-PL"/>
        </w:rPr>
      </w:pPr>
    </w:p>
    <w:p w14:paraId="5FBCD359" w14:textId="77777777" w:rsidR="001D5243" w:rsidRPr="00465524" w:rsidRDefault="00C466B9" w:rsidP="00B61D8D">
      <w:pPr>
        <w:pStyle w:val="Tekstpodstawowy"/>
        <w:numPr>
          <w:ilvl w:val="0"/>
          <w:numId w:val="34"/>
        </w:numPr>
        <w:pBdr>
          <w:top w:val="single" w:sz="4" w:space="0" w:color="000000"/>
          <w:left w:val="single" w:sz="4" w:space="0" w:color="000000"/>
          <w:bottom w:val="single" w:sz="4" w:space="0" w:color="000000"/>
          <w:right w:val="single" w:sz="4" w:space="0" w:color="000000"/>
        </w:pBdr>
        <w:suppressAutoHyphens/>
        <w:spacing w:line="276" w:lineRule="auto"/>
        <w:jc w:val="both"/>
        <w:rPr>
          <w:rFonts w:eastAsia="Calibri" w:cs="Times New Roman"/>
          <w:b/>
          <w:bCs/>
          <w:color w:val="auto"/>
          <w:sz w:val="22"/>
          <w:szCs w:val="22"/>
          <w:lang w:val="pl-PL"/>
        </w:rPr>
      </w:pPr>
      <w:r w:rsidRPr="00465524">
        <w:rPr>
          <w:rStyle w:val="BrakA"/>
          <w:rFonts w:eastAsia="Calibri" w:cs="Times New Roman"/>
          <w:b/>
          <w:bCs/>
          <w:color w:val="auto"/>
          <w:sz w:val="22"/>
          <w:szCs w:val="22"/>
          <w:lang w:val="pl-PL"/>
        </w:rPr>
        <w:t>INFORMACJE O PODMIOTOWYCH ŚRODKACH DOWODOWYCH – DOKUMENTY SKŁADANE NA WEZWANIE</w:t>
      </w:r>
    </w:p>
    <w:p w14:paraId="6A04E4F5" w14:textId="77777777" w:rsidR="001D5243" w:rsidRPr="00465524" w:rsidRDefault="00C466B9">
      <w:pPr>
        <w:pStyle w:val="Bezodstpw"/>
        <w:spacing w:line="276" w:lineRule="auto"/>
        <w:jc w:val="both"/>
        <w:rPr>
          <w:rStyle w:val="Brak"/>
          <w:rFonts w:ascii="Times New Roman" w:hAnsi="Times New Roman" w:cs="Times New Roman"/>
          <w:color w:val="auto"/>
          <w:kern w:val="144"/>
          <w:lang w:val="pl-PL"/>
        </w:rPr>
      </w:pPr>
      <w:r w:rsidRPr="00465524">
        <w:rPr>
          <w:rStyle w:val="Brak"/>
          <w:rFonts w:ascii="Times New Roman" w:hAnsi="Times New Roman" w:cs="Times New Roman"/>
          <w:color w:val="auto"/>
          <w:kern w:val="144"/>
          <w:lang w:val="pl-PL"/>
        </w:rPr>
        <w:t xml:space="preserve">Zgodnie z art. 274 ust. 1 ustawy </w:t>
      </w:r>
      <w:proofErr w:type="spellStart"/>
      <w:r w:rsidRPr="00465524">
        <w:rPr>
          <w:rStyle w:val="Brak"/>
          <w:rFonts w:ascii="Times New Roman" w:hAnsi="Times New Roman" w:cs="Times New Roman"/>
          <w:color w:val="auto"/>
          <w:kern w:val="144"/>
          <w:lang w:val="pl-PL"/>
        </w:rPr>
        <w:t>Pzp</w:t>
      </w:r>
      <w:proofErr w:type="spellEnd"/>
      <w:r w:rsidRPr="00465524">
        <w:rPr>
          <w:rStyle w:val="Brak"/>
          <w:rFonts w:ascii="Times New Roman" w:hAnsi="Times New Roman" w:cs="Times New Roman"/>
          <w:color w:val="auto"/>
          <w:kern w:val="144"/>
          <w:lang w:val="pl-PL"/>
        </w:rPr>
        <w:t xml:space="preserve">, zamawiający przed wyborem najkorzystniejszej oferty wezwie wykonawcę, którego oferta została najwyżej oceniona, do złożenia w wyznaczonym terminie, nie </w:t>
      </w:r>
      <w:r w:rsidRPr="00465524">
        <w:rPr>
          <w:rStyle w:val="Brak"/>
          <w:rFonts w:ascii="Times New Roman" w:hAnsi="Times New Roman" w:cs="Times New Roman"/>
          <w:color w:val="auto"/>
          <w:kern w:val="144"/>
          <w:lang w:val="pl-PL"/>
        </w:rPr>
        <w:lastRenderedPageBreak/>
        <w:t>krótszym niż 5 dni od dnia wezwania, aktualnych na dzień złożenia, następujących podmiotowych środków dowodowych:</w:t>
      </w:r>
    </w:p>
    <w:p w14:paraId="58D06CDC" w14:textId="77777777" w:rsidR="00D06FB3" w:rsidRPr="00465524" w:rsidRDefault="00C466B9" w:rsidP="00B61D8D">
      <w:pPr>
        <w:pStyle w:val="Akapitzlist"/>
        <w:numPr>
          <w:ilvl w:val="1"/>
          <w:numId w:val="99"/>
        </w:numPr>
        <w:suppressAutoHyphens/>
        <w:spacing w:line="276" w:lineRule="auto"/>
        <w:jc w:val="both"/>
        <w:rPr>
          <w:rFonts w:eastAsia="Calibri"/>
          <w:color w:val="auto"/>
          <w:sz w:val="22"/>
          <w:szCs w:val="22"/>
        </w:rPr>
      </w:pPr>
      <w:r w:rsidRPr="00465524">
        <w:rPr>
          <w:rStyle w:val="BrakA"/>
          <w:rFonts w:eastAsia="Calibri"/>
          <w:color w:val="auto"/>
          <w:sz w:val="22"/>
          <w:szCs w:val="22"/>
        </w:rPr>
        <w:t xml:space="preserve"> </w:t>
      </w:r>
      <w:r w:rsidR="00D06FB3" w:rsidRPr="00465524">
        <w:rPr>
          <w:rFonts w:eastAsia="Calibri"/>
          <w:color w:val="auto"/>
          <w:sz w:val="22"/>
          <w:szCs w:val="22"/>
        </w:rPr>
        <w:t>W celu wykazania braku podstaw do wykluczenia Zamawiający wymaga złożenia:</w:t>
      </w:r>
    </w:p>
    <w:p w14:paraId="4EED164D" w14:textId="77777777" w:rsidR="00A456FB" w:rsidRPr="003C15D5" w:rsidRDefault="00A456FB" w:rsidP="00B61D8D">
      <w:pPr>
        <w:numPr>
          <w:ilvl w:val="0"/>
          <w:numId w:val="112"/>
        </w:numPr>
        <w:suppressAutoHyphens/>
        <w:spacing w:line="276" w:lineRule="auto"/>
        <w:jc w:val="both"/>
        <w:rPr>
          <w:rFonts w:eastAsia="Calibri" w:cs="Times New Roman"/>
          <w:color w:val="auto"/>
          <w:sz w:val="22"/>
          <w:szCs w:val="22"/>
          <w14:textOutline w14:w="0" w14:cap="rnd" w14:cmpd="sng" w14:algn="ctr">
            <w14:noFill/>
            <w14:prstDash w14:val="solid"/>
            <w14:bevel/>
          </w14:textOutline>
        </w:rPr>
      </w:pPr>
      <w:bookmarkStart w:id="15" w:name="_Hlk63090331"/>
      <w:r w:rsidRPr="003C15D5">
        <w:rPr>
          <w:rFonts w:eastAsia="Calibri" w:cs="Times New Roman"/>
          <w:color w:val="auto"/>
          <w:sz w:val="22"/>
          <w:szCs w:val="22"/>
          <w14:textOutline w14:w="0" w14:cap="rnd" w14:cmpd="sng" w14:algn="ctr">
            <w14:noFill/>
            <w14:prstDash w14:val="solid"/>
            <w14:bevel/>
          </w14:textOutline>
        </w:rPr>
        <w:t>oświadczenia wykonawcy, w zakresie art. 108 ust. 1 pkt 5 ustawy, o braku przynależności do tej samej grupy kapitałowej w rozumieniu ustawy z dnia 16 lutego 2007 r. o ochronie konkurencji i konsumentów (Dz. U. z 202</w:t>
      </w:r>
      <w:r w:rsidR="006E1741">
        <w:rPr>
          <w:rFonts w:eastAsia="Calibri" w:cs="Times New Roman"/>
          <w:color w:val="auto"/>
          <w:sz w:val="22"/>
          <w:szCs w:val="22"/>
          <w14:textOutline w14:w="0" w14:cap="rnd" w14:cmpd="sng" w14:algn="ctr">
            <w14:noFill/>
            <w14:prstDash w14:val="solid"/>
            <w14:bevel/>
          </w14:textOutline>
        </w:rPr>
        <w:t>1</w:t>
      </w:r>
      <w:r w:rsidRPr="003C15D5">
        <w:rPr>
          <w:rFonts w:eastAsia="Calibri" w:cs="Times New Roman"/>
          <w:color w:val="auto"/>
          <w:sz w:val="22"/>
          <w:szCs w:val="22"/>
          <w14:textOutline w14:w="0" w14:cap="rnd" w14:cmpd="sng" w14:algn="ctr">
            <w14:noFill/>
            <w14:prstDash w14:val="solid"/>
            <w14:bevel/>
          </w14:textOutline>
        </w:rPr>
        <w:t xml:space="preserve"> r. poz. </w:t>
      </w:r>
      <w:bookmarkEnd w:id="15"/>
      <w:r w:rsidR="006E1741">
        <w:rPr>
          <w:rFonts w:eastAsia="Calibri" w:cs="Times New Roman"/>
          <w:color w:val="auto"/>
          <w:sz w:val="22"/>
          <w:szCs w:val="22"/>
          <w14:textOutline w14:w="0" w14:cap="rnd" w14:cmpd="sng" w14:algn="ctr">
            <w14:noFill/>
            <w14:prstDash w14:val="solid"/>
            <w14:bevel/>
          </w14:textOutline>
        </w:rPr>
        <w:t>275)</w:t>
      </w:r>
      <w:r w:rsidRPr="003C15D5">
        <w:rPr>
          <w:rFonts w:eastAsia="Calibri" w:cs="Times New Roman"/>
          <w:color w:val="auto"/>
          <w:sz w:val="22"/>
          <w:szCs w:val="22"/>
          <w14:textOutline w14:w="0" w14:cap="rnd" w14:cmpd="sng" w14:algn="ctr">
            <w14:noFill/>
            <w14:prstDash w14:val="solid"/>
            <w14:bevel/>
          </w14:textOutline>
        </w:rPr>
        <w:t xml:space="preserve"> z innym wykonawcą, który złożył odrębną ofertę, albo oświadczenia o przynależności do tej samej grupy kapitałowej wraz z dokumentami lub informacjami potwierdzającymi przygotowanie oferty niezależnie od innego wykonawcy należącego do tej samej grupy kapitałowej </w:t>
      </w:r>
      <w:bookmarkStart w:id="16" w:name="_Hlk118373107"/>
      <w:r w:rsidRPr="003C15D5">
        <w:rPr>
          <w:rFonts w:eastAsia="Calibri" w:cs="Times New Roman"/>
          <w:color w:val="auto"/>
          <w:sz w:val="22"/>
          <w:szCs w:val="22"/>
          <w14:textOutline w14:w="0" w14:cap="rnd" w14:cmpd="sng" w14:algn="ctr">
            <w14:noFill/>
            <w14:prstDash w14:val="solid"/>
            <w14:bevel/>
          </w14:textOutline>
        </w:rPr>
        <w:t>(wzór oświadczenia stanowi załącznik nr 6 do SWZ);</w:t>
      </w:r>
    </w:p>
    <w:bookmarkEnd w:id="16"/>
    <w:p w14:paraId="787D74C4" w14:textId="77777777" w:rsidR="00A456FB" w:rsidRPr="003C15D5" w:rsidRDefault="00A456FB" w:rsidP="00B61D8D">
      <w:pPr>
        <w:numPr>
          <w:ilvl w:val="0"/>
          <w:numId w:val="112"/>
        </w:numPr>
        <w:suppressAutoHyphens/>
        <w:spacing w:line="276" w:lineRule="auto"/>
        <w:jc w:val="both"/>
        <w:rPr>
          <w:rFonts w:eastAsia="Calibri" w:cs="Times New Roman"/>
          <w:color w:val="auto"/>
          <w:sz w:val="22"/>
          <w:szCs w:val="22"/>
          <w14:textOutline w14:w="0" w14:cap="rnd" w14:cmpd="sng" w14:algn="ctr">
            <w14:noFill/>
            <w14:prstDash w14:val="solid"/>
            <w14:bevel/>
          </w14:textOutline>
        </w:rPr>
      </w:pPr>
      <w:r w:rsidRPr="003C15D5">
        <w:rPr>
          <w:rFonts w:eastAsia="Calibri" w:cs="Times New Roman"/>
          <w:color w:val="auto"/>
          <w:sz w:val="22"/>
          <w:szCs w:val="22"/>
          <w14:textOutline w14:w="0" w14:cap="rnd" w14:cmpd="sng" w14:algn="ctr">
            <w14:noFill/>
            <w14:prstDash w14:val="solid"/>
            <w14:bevel/>
          </w14:textOutline>
        </w:rPr>
        <w:t xml:space="preserve">odpisu lub informacji z Krajowego Rejestru Sądowego lub z Centralnej Ewidencji i Informacji o Działalności Gospodarczej, w zakresie art. 109 ust. 1 pkt 4 ustawy </w:t>
      </w:r>
      <w:proofErr w:type="spellStart"/>
      <w:r w:rsidRPr="003C15D5">
        <w:rPr>
          <w:rFonts w:eastAsia="Calibri" w:cs="Times New Roman"/>
          <w:color w:val="auto"/>
          <w:sz w:val="22"/>
          <w:szCs w:val="22"/>
          <w14:textOutline w14:w="0" w14:cap="rnd" w14:cmpd="sng" w14:algn="ctr">
            <w14:noFill/>
            <w14:prstDash w14:val="solid"/>
            <w14:bevel/>
          </w14:textOutline>
        </w:rPr>
        <w:t>Pzp</w:t>
      </w:r>
      <w:proofErr w:type="spellEnd"/>
      <w:r w:rsidRPr="003C15D5">
        <w:rPr>
          <w:rFonts w:eastAsia="Calibri" w:cs="Times New Roman"/>
          <w:color w:val="auto"/>
          <w:sz w:val="22"/>
          <w:szCs w:val="22"/>
          <w14:textOutline w14:w="0" w14:cap="rnd" w14:cmpd="sng" w14:algn="ctr">
            <w14:noFill/>
            <w14:prstDash w14:val="solid"/>
            <w14:bevel/>
          </w14:textOutline>
        </w:rPr>
        <w:t>, sporządzonych nie wcześniej niż 3 miesiące przed jej złożeniem, jeżeli odrębne przepisy wymagają wpisu do rejestru lub ewidencji;</w:t>
      </w:r>
    </w:p>
    <w:p w14:paraId="7FF57983" w14:textId="77777777" w:rsidR="00A456FB" w:rsidRPr="006E1741" w:rsidRDefault="00A456FB" w:rsidP="00B61D8D">
      <w:pPr>
        <w:numPr>
          <w:ilvl w:val="0"/>
          <w:numId w:val="112"/>
        </w:numPr>
        <w:suppressAutoHyphens/>
        <w:spacing w:line="276" w:lineRule="auto"/>
        <w:jc w:val="both"/>
        <w:rPr>
          <w:rFonts w:eastAsia="Calibri" w:cs="Times New Roman"/>
          <w:color w:val="auto"/>
          <w:sz w:val="22"/>
          <w:szCs w:val="22"/>
          <w14:textOutline w14:w="0" w14:cap="rnd" w14:cmpd="sng" w14:algn="ctr">
            <w14:noFill/>
            <w14:prstDash w14:val="solid"/>
            <w14:bevel/>
          </w14:textOutline>
        </w:rPr>
      </w:pPr>
      <w:r w:rsidRPr="003C15D5">
        <w:rPr>
          <w:rFonts w:eastAsia="Calibri" w:cs="Times New Roman"/>
          <w:color w:val="auto"/>
          <w:sz w:val="22"/>
          <w:szCs w:val="22"/>
          <w14:textOutline w14:w="0" w14:cap="rnd" w14:cmpd="sng" w14:algn="ctr">
            <w14:noFill/>
            <w14:prstDash w14:val="solid"/>
            <w14:bevel/>
          </w14:textOutline>
        </w:rPr>
        <w:t xml:space="preserve">oświadczenia wykonawcy o aktualności informacji zawartych w Oświadczeniu o niepodleganiu wykluczeniu i spełnianiu warunków udziału w postępowaniu składanym na podstawie art. 274 ust. 1 ustawy z dnia 11 września 2019 r.  Prawo zamówień publicznych </w:t>
      </w:r>
      <w:r w:rsidR="006E1741" w:rsidRPr="003C15D5">
        <w:rPr>
          <w:rFonts w:eastAsia="Calibri" w:cs="Times New Roman"/>
          <w:color w:val="auto"/>
          <w:sz w:val="22"/>
          <w:szCs w:val="22"/>
          <w14:textOutline w14:w="0" w14:cap="rnd" w14:cmpd="sng" w14:algn="ctr">
            <w14:noFill/>
            <w14:prstDash w14:val="solid"/>
            <w14:bevel/>
          </w14:textOutline>
        </w:rPr>
        <w:t xml:space="preserve">(wzór oświadczenia stanowi załącznik nr </w:t>
      </w:r>
      <w:r w:rsidR="006E1741">
        <w:rPr>
          <w:rFonts w:eastAsia="Calibri" w:cs="Times New Roman"/>
          <w:color w:val="auto"/>
          <w:sz w:val="22"/>
          <w:szCs w:val="22"/>
          <w14:textOutline w14:w="0" w14:cap="rnd" w14:cmpd="sng" w14:algn="ctr">
            <w14:noFill/>
            <w14:prstDash w14:val="solid"/>
            <w14:bevel/>
          </w14:textOutline>
        </w:rPr>
        <w:t>3</w:t>
      </w:r>
      <w:r w:rsidR="006E1741" w:rsidRPr="003C15D5">
        <w:rPr>
          <w:rFonts w:eastAsia="Calibri" w:cs="Times New Roman"/>
          <w:color w:val="auto"/>
          <w:sz w:val="22"/>
          <w:szCs w:val="22"/>
          <w14:textOutline w14:w="0" w14:cap="rnd" w14:cmpd="sng" w14:algn="ctr">
            <w14:noFill/>
            <w14:prstDash w14:val="solid"/>
            <w14:bevel/>
          </w14:textOutline>
        </w:rPr>
        <w:t xml:space="preserve"> do SWZ)</w:t>
      </w:r>
      <w:r w:rsidR="006E1741">
        <w:rPr>
          <w:rFonts w:eastAsia="Calibri" w:cs="Times New Roman"/>
          <w:color w:val="auto"/>
          <w:sz w:val="22"/>
          <w:szCs w:val="22"/>
          <w14:textOutline w14:w="0" w14:cap="rnd" w14:cmpd="sng" w14:algn="ctr">
            <w14:noFill/>
            <w14:prstDash w14:val="solid"/>
            <w14:bevel/>
          </w14:textOutline>
        </w:rPr>
        <w:t>.</w:t>
      </w:r>
    </w:p>
    <w:p w14:paraId="07438F9A" w14:textId="77777777" w:rsidR="00D06FB3" w:rsidRPr="00465524" w:rsidRDefault="00D06FB3" w:rsidP="00D06FB3">
      <w:pPr>
        <w:suppressAutoHyphens/>
        <w:spacing w:line="276" w:lineRule="auto"/>
        <w:ind w:left="630"/>
        <w:jc w:val="both"/>
        <w:rPr>
          <w:rFonts w:eastAsia="Calibri" w:cs="Times New Roman"/>
          <w:color w:val="auto"/>
          <w:sz w:val="22"/>
          <w:szCs w:val="22"/>
        </w:rPr>
      </w:pPr>
    </w:p>
    <w:p w14:paraId="45E8C7E8" w14:textId="77777777" w:rsidR="00D06FB3" w:rsidRPr="00465524" w:rsidRDefault="00D06FB3" w:rsidP="00B61D8D">
      <w:pPr>
        <w:numPr>
          <w:ilvl w:val="1"/>
          <w:numId w:val="101"/>
        </w:numPr>
        <w:suppressAutoHyphens/>
        <w:spacing w:line="276" w:lineRule="auto"/>
        <w:jc w:val="both"/>
        <w:rPr>
          <w:rFonts w:eastAsia="Calibri" w:cs="Times New Roman"/>
          <w:color w:val="auto"/>
          <w:sz w:val="22"/>
          <w:szCs w:val="22"/>
          <w14:textOutline w14:w="0" w14:cap="rnd" w14:cmpd="sng" w14:algn="ctr">
            <w14:noFill/>
            <w14:prstDash w14:val="solid"/>
            <w14:bevel/>
          </w14:textOutline>
        </w:rPr>
      </w:pPr>
      <w:r w:rsidRPr="00465524">
        <w:rPr>
          <w:rFonts w:eastAsia="Calibri" w:cs="Times New Roman"/>
          <w:color w:val="auto"/>
          <w:sz w:val="22"/>
          <w:szCs w:val="22"/>
          <w14:textOutline w14:w="0" w14:cap="rnd" w14:cmpd="sng" w14:algn="ctr">
            <w14:noFill/>
            <w14:prstDash w14:val="solid"/>
            <w14:bevel/>
          </w14:textOutline>
        </w:rPr>
        <w:t xml:space="preserve">Jeżeli wykonawca ma siedzibę lub miejsce zamieszkania poza granicami Rzeczypospolitej Polskiej, zamiast: </w:t>
      </w:r>
    </w:p>
    <w:p w14:paraId="0E49FBA2" w14:textId="77777777" w:rsidR="00D06FB3" w:rsidRPr="00465524" w:rsidRDefault="00D06FB3" w:rsidP="00B61D8D">
      <w:pPr>
        <w:numPr>
          <w:ilvl w:val="4"/>
          <w:numId w:val="101"/>
        </w:numPr>
        <w:suppressAutoHyphens/>
        <w:spacing w:line="276" w:lineRule="auto"/>
        <w:jc w:val="both"/>
        <w:rPr>
          <w:rFonts w:eastAsia="Calibri" w:cs="Times New Roman"/>
          <w:color w:val="auto"/>
          <w:sz w:val="22"/>
          <w:szCs w:val="22"/>
          <w14:textOutline w14:w="0" w14:cap="rnd" w14:cmpd="sng" w14:algn="ctr">
            <w14:noFill/>
            <w14:prstDash w14:val="solid"/>
            <w14:bevel/>
          </w14:textOutline>
        </w:rPr>
      </w:pPr>
      <w:r w:rsidRPr="00465524">
        <w:rPr>
          <w:rFonts w:eastAsia="Calibri" w:cs="Times New Roman"/>
          <w:color w:val="auto"/>
          <w:sz w:val="22"/>
          <w:szCs w:val="22"/>
          <w14:textOutline w14:w="0" w14:cap="rnd" w14:cmpd="sng" w14:algn="ctr">
            <w14:noFill/>
            <w14:prstDash w14:val="solid"/>
            <w14:bevel/>
          </w14:textOutline>
        </w:rPr>
        <w:t xml:space="preserve">odpisu albo informacji z Krajowego Rejestru Sądowego lub z Centralnej Ewidencji i Informacji o Działalności Gospodarczej, o </w:t>
      </w:r>
      <w:proofErr w:type="spellStart"/>
      <w:r w:rsidRPr="00465524">
        <w:rPr>
          <w:rFonts w:eastAsia="Calibri" w:cs="Times New Roman"/>
          <w:color w:val="auto"/>
          <w:sz w:val="22"/>
          <w:szCs w:val="22"/>
          <w14:textOutline w14:w="0" w14:cap="rnd" w14:cmpd="sng" w14:algn="ctr">
            <w14:noFill/>
            <w14:prstDash w14:val="solid"/>
            <w14:bevel/>
          </w14:textOutline>
        </w:rPr>
        <w:t>kt</w:t>
      </w:r>
      <w:proofErr w:type="spellEnd"/>
      <w:r w:rsidRPr="00465524">
        <w:rPr>
          <w:rFonts w:eastAsia="Calibri" w:cs="Times New Roman"/>
          <w:color w:val="auto"/>
          <w:sz w:val="22"/>
          <w:szCs w:val="22"/>
          <w:lang w:val="es-ES_tradnl"/>
          <w14:textOutline w14:w="0" w14:cap="rnd" w14:cmpd="sng" w14:algn="ctr">
            <w14:noFill/>
            <w14:prstDash w14:val="solid"/>
            <w14:bevel/>
          </w14:textOutline>
        </w:rPr>
        <w:t>ó</w:t>
      </w:r>
      <w:proofErr w:type="spellStart"/>
      <w:r w:rsidRPr="00465524">
        <w:rPr>
          <w:rFonts w:eastAsia="Calibri" w:cs="Times New Roman"/>
          <w:color w:val="auto"/>
          <w:sz w:val="22"/>
          <w:szCs w:val="22"/>
          <w14:textOutline w14:w="0" w14:cap="rnd" w14:cmpd="sng" w14:algn="ctr">
            <w14:noFill/>
            <w14:prstDash w14:val="solid"/>
            <w14:bevel/>
          </w14:textOutline>
        </w:rPr>
        <w:t>rych</w:t>
      </w:r>
      <w:proofErr w:type="spellEnd"/>
      <w:r w:rsidRPr="00465524">
        <w:rPr>
          <w:rFonts w:eastAsia="Calibri" w:cs="Times New Roman"/>
          <w:color w:val="auto"/>
          <w:sz w:val="22"/>
          <w:szCs w:val="22"/>
          <w14:textOutline w14:w="0" w14:cap="rnd" w14:cmpd="sng" w14:algn="ctr">
            <w14:noFill/>
            <w14:prstDash w14:val="solid"/>
            <w14:bevel/>
          </w14:textOutline>
        </w:rPr>
        <w:t xml:space="preserve"> mowa w ust. 1 pkt 2 powyżej – składa dokument lub dokumenty wystawione w kraju, w </w:t>
      </w:r>
      <w:proofErr w:type="spellStart"/>
      <w:r w:rsidRPr="00465524">
        <w:rPr>
          <w:rFonts w:eastAsia="Calibri" w:cs="Times New Roman"/>
          <w:color w:val="auto"/>
          <w:sz w:val="22"/>
          <w:szCs w:val="22"/>
          <w14:textOutline w14:w="0" w14:cap="rnd" w14:cmpd="sng" w14:algn="ctr">
            <w14:noFill/>
            <w14:prstDash w14:val="solid"/>
            <w14:bevel/>
          </w14:textOutline>
        </w:rPr>
        <w:t>kt</w:t>
      </w:r>
      <w:proofErr w:type="spellEnd"/>
      <w:r w:rsidRPr="00465524">
        <w:rPr>
          <w:rFonts w:eastAsia="Calibri" w:cs="Times New Roman"/>
          <w:color w:val="auto"/>
          <w:sz w:val="22"/>
          <w:szCs w:val="22"/>
          <w:lang w:val="es-ES_tradnl"/>
          <w14:textOutline w14:w="0" w14:cap="rnd" w14:cmpd="sng" w14:algn="ctr">
            <w14:noFill/>
            <w14:prstDash w14:val="solid"/>
            <w14:bevel/>
          </w14:textOutline>
        </w:rPr>
        <w:t>ó</w:t>
      </w:r>
      <w:r w:rsidRPr="00465524">
        <w:rPr>
          <w:rFonts w:eastAsia="Calibri" w:cs="Times New Roman"/>
          <w:color w:val="auto"/>
          <w:sz w:val="22"/>
          <w:szCs w:val="22"/>
          <w14:textOutline w14:w="0" w14:cap="rnd" w14:cmpd="sng" w14:algn="ctr">
            <w14:noFill/>
            <w14:prstDash w14:val="solid"/>
            <w14:bevel/>
          </w14:textOutline>
        </w:rPr>
        <w:t xml:space="preserve">rym wykonawca ma siedzibę lub miejsce zamieszkania, potwierdzające, że: </w:t>
      </w:r>
    </w:p>
    <w:p w14:paraId="47471BFD" w14:textId="77777777" w:rsidR="00D06FB3" w:rsidRPr="00465524" w:rsidRDefault="00D06FB3" w:rsidP="00B61D8D">
      <w:pPr>
        <w:numPr>
          <w:ilvl w:val="0"/>
          <w:numId w:val="103"/>
        </w:numPr>
        <w:suppressAutoHyphens/>
        <w:spacing w:line="276" w:lineRule="auto"/>
        <w:jc w:val="both"/>
        <w:rPr>
          <w:rFonts w:eastAsia="Calibri" w:cs="Times New Roman"/>
          <w:color w:val="auto"/>
          <w:sz w:val="22"/>
          <w:szCs w:val="22"/>
          <w14:textOutline w14:w="0" w14:cap="rnd" w14:cmpd="sng" w14:algn="ctr">
            <w14:noFill/>
            <w14:prstDash w14:val="solid"/>
            <w14:bevel/>
          </w14:textOutline>
        </w:rPr>
      </w:pPr>
      <w:r w:rsidRPr="00465524">
        <w:rPr>
          <w:rFonts w:eastAsia="Calibri" w:cs="Times New Roman"/>
          <w:color w:val="auto"/>
          <w:sz w:val="22"/>
          <w:szCs w:val="22"/>
          <w14:textOutline w14:w="0" w14:cap="rnd" w14:cmpd="sng" w14:algn="ctr">
            <w14:noFill/>
            <w14:prstDash w14:val="solid"/>
            <w14:bevel/>
          </w14:textOutline>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0E09A436" w14:textId="77777777" w:rsidR="00D06FB3" w:rsidRPr="00465524" w:rsidRDefault="00D06FB3" w:rsidP="00D06FB3">
      <w:pPr>
        <w:suppressAutoHyphens/>
        <w:spacing w:line="276" w:lineRule="auto"/>
        <w:ind w:left="510"/>
        <w:jc w:val="both"/>
        <w:rPr>
          <w:rFonts w:eastAsia="Calibri" w:cs="Times New Roman"/>
          <w:color w:val="auto"/>
          <w:sz w:val="22"/>
          <w:szCs w:val="22"/>
        </w:rPr>
      </w:pPr>
      <w:bookmarkStart w:id="17" w:name="_Hlk65837513"/>
      <w:r w:rsidRPr="00465524">
        <w:rPr>
          <w:rFonts w:eastAsia="Calibri" w:cs="Times New Roman"/>
          <w:color w:val="auto"/>
          <w:sz w:val="22"/>
          <w:szCs w:val="22"/>
        </w:rPr>
        <w:t xml:space="preserve">Dokumenty potwierdzające ww. okoliczności powinny być wystawione nie wcześniej niż 3 miesiące przed ich złożeniem. </w:t>
      </w:r>
      <w:bookmarkEnd w:id="17"/>
    </w:p>
    <w:p w14:paraId="22ED634A" w14:textId="77777777" w:rsidR="001B5326" w:rsidRPr="00465524" w:rsidRDefault="001B5326" w:rsidP="00D06FB3">
      <w:pPr>
        <w:suppressAutoHyphens/>
        <w:spacing w:line="276" w:lineRule="auto"/>
        <w:jc w:val="both"/>
        <w:rPr>
          <w:rFonts w:eastAsia="Calibri"/>
          <w:color w:val="auto"/>
          <w:sz w:val="22"/>
          <w:szCs w:val="22"/>
          <w14:textOutline w14:w="0" w14:cap="rnd" w14:cmpd="sng" w14:algn="ctr">
            <w14:noFill/>
            <w14:prstDash w14:val="solid"/>
            <w14:bevel/>
          </w14:textOutline>
        </w:rPr>
      </w:pPr>
    </w:p>
    <w:p w14:paraId="0806E627" w14:textId="77777777" w:rsidR="001D5243" w:rsidRPr="00465524" w:rsidRDefault="00C466B9" w:rsidP="00B61D8D">
      <w:pPr>
        <w:pStyle w:val="Akapitzlist"/>
        <w:numPr>
          <w:ilvl w:val="1"/>
          <w:numId w:val="38"/>
        </w:numPr>
        <w:suppressAutoHyphens/>
        <w:spacing w:line="276" w:lineRule="auto"/>
        <w:jc w:val="both"/>
        <w:rPr>
          <w:rFonts w:eastAsia="Calibri"/>
          <w:color w:val="auto"/>
          <w:sz w:val="22"/>
          <w:szCs w:val="22"/>
        </w:rPr>
      </w:pPr>
      <w:bookmarkStart w:id="18" w:name="_Hlk94603741"/>
      <w:r w:rsidRPr="00465524">
        <w:rPr>
          <w:rStyle w:val="Brak"/>
          <w:rFonts w:eastAsia="Calibri"/>
          <w:color w:val="auto"/>
          <w:sz w:val="22"/>
          <w:szCs w:val="22"/>
          <w:u w:color="FF0000"/>
        </w:rPr>
        <w:t>W celu potwierdzenia zdolności technicznej i zawodowej Zamawiający wymaga złożenia:</w:t>
      </w:r>
    </w:p>
    <w:bookmarkEnd w:id="18"/>
    <w:p w14:paraId="0BB81899" w14:textId="77777777" w:rsidR="003A4D22" w:rsidRPr="003A4D22" w:rsidRDefault="003A4D22" w:rsidP="0096075C">
      <w:pPr>
        <w:pStyle w:val="Akapitzlist"/>
        <w:numPr>
          <w:ilvl w:val="4"/>
          <w:numId w:val="36"/>
        </w:numPr>
        <w:suppressAutoHyphens/>
        <w:spacing w:line="276" w:lineRule="auto"/>
        <w:jc w:val="both"/>
        <w:rPr>
          <w:rStyle w:val="Brak"/>
          <w:rFonts w:eastAsia="Calibri"/>
          <w:color w:val="auto"/>
          <w:sz w:val="22"/>
          <w:szCs w:val="22"/>
        </w:rPr>
      </w:pPr>
      <w:r w:rsidRPr="00DA3061">
        <w:rPr>
          <w:rStyle w:val="Brak"/>
          <w:rFonts w:eastAsia="Calibri"/>
          <w:b/>
          <w:color w:val="auto"/>
          <w:sz w:val="22"/>
          <w:szCs w:val="22"/>
        </w:rPr>
        <w:t xml:space="preserve">wykazu robót </w:t>
      </w:r>
      <w:r w:rsidRPr="00AD3F31">
        <w:rPr>
          <w:rStyle w:val="Brak"/>
          <w:rFonts w:eastAsia="Calibri"/>
          <w:b/>
          <w:color w:val="auto"/>
          <w:sz w:val="22"/>
          <w:szCs w:val="22"/>
        </w:rPr>
        <w:t>budowlanych</w:t>
      </w:r>
      <w:r w:rsidR="00AD3F31">
        <w:rPr>
          <w:rStyle w:val="Brak"/>
          <w:rFonts w:eastAsia="Calibri"/>
          <w:color w:val="auto"/>
          <w:sz w:val="22"/>
          <w:szCs w:val="22"/>
        </w:rPr>
        <w:t xml:space="preserve"> </w:t>
      </w:r>
      <w:r w:rsidRPr="00B043D4">
        <w:rPr>
          <w:rStyle w:val="Brak"/>
          <w:rFonts w:eastAsia="Calibri"/>
          <w:color w:val="auto"/>
          <w:sz w:val="22"/>
          <w:szCs w:val="22"/>
        </w:rPr>
        <w:t>wykonanych nie wcześniej niż w okresie ostatnich 5 lat, a jeżeli okres prowadzenia działalności jest krótszy</w:t>
      </w:r>
      <w:r>
        <w:rPr>
          <w:rStyle w:val="Brak"/>
          <w:rFonts w:eastAsia="Calibri"/>
          <w:color w:val="auto"/>
          <w:sz w:val="22"/>
          <w:szCs w:val="22"/>
        </w:rPr>
        <w:t xml:space="preserve"> – </w:t>
      </w:r>
      <w:r w:rsidRPr="00B043D4">
        <w:rPr>
          <w:rStyle w:val="Brak"/>
          <w:rFonts w:eastAsia="Calibri"/>
          <w:color w:val="auto"/>
          <w:sz w:val="22"/>
          <w:szCs w:val="22"/>
        </w:rPr>
        <w:t>w tym okresie, wraz z podaniem ich rodzaju, wartości, daty i miejsca wykonania oraz podmiotów, na rzecz których roboty</w:t>
      </w:r>
      <w:r w:rsidR="0061149A">
        <w:rPr>
          <w:rStyle w:val="Brak"/>
          <w:rFonts w:eastAsia="Calibri"/>
          <w:color w:val="auto"/>
          <w:sz w:val="22"/>
          <w:szCs w:val="22"/>
        </w:rPr>
        <w:t xml:space="preserve"> </w:t>
      </w:r>
      <w:r w:rsidRPr="00B043D4">
        <w:rPr>
          <w:rStyle w:val="Brak"/>
          <w:rFonts w:eastAsia="Calibri"/>
          <w:color w:val="auto"/>
          <w:sz w:val="22"/>
          <w:szCs w:val="22"/>
        </w:rPr>
        <w:t>zostały wykonane, oraz załączeniem dowodów określających, czy te roboty budowlane</w:t>
      </w:r>
      <w:r w:rsidR="0061149A">
        <w:rPr>
          <w:rStyle w:val="Brak"/>
          <w:rFonts w:eastAsia="Calibri"/>
          <w:color w:val="auto"/>
          <w:sz w:val="22"/>
          <w:szCs w:val="22"/>
        </w:rPr>
        <w:t xml:space="preserve"> </w:t>
      </w:r>
      <w:r w:rsidRPr="00B043D4">
        <w:rPr>
          <w:rStyle w:val="Brak"/>
          <w:rFonts w:eastAsia="Calibri"/>
          <w:color w:val="auto"/>
          <w:sz w:val="22"/>
          <w:szCs w:val="22"/>
        </w:rPr>
        <w:t>zostały wykonane należycie, przy czym dowodami, o których mowa, są referencje bądź inne dokumenty sporządzone przez podmiot, na rzecz którego roboty budowlane</w:t>
      </w:r>
      <w:r w:rsidR="0061149A">
        <w:rPr>
          <w:rStyle w:val="Brak"/>
          <w:rFonts w:eastAsia="Calibri"/>
          <w:color w:val="auto"/>
          <w:sz w:val="22"/>
          <w:szCs w:val="22"/>
        </w:rPr>
        <w:t xml:space="preserve"> </w:t>
      </w:r>
      <w:r w:rsidRPr="00B043D4">
        <w:rPr>
          <w:rStyle w:val="Brak"/>
          <w:rFonts w:eastAsia="Calibri"/>
          <w:color w:val="auto"/>
          <w:sz w:val="22"/>
          <w:szCs w:val="22"/>
        </w:rPr>
        <w:t>zostały wykonane, a jeżeli wykonawca z przyczyn niezależnych od niego nie jest w stanie uzyskać tych dokumentów</w:t>
      </w:r>
      <w:r>
        <w:rPr>
          <w:rStyle w:val="Brak"/>
          <w:rFonts w:eastAsia="Calibri"/>
          <w:color w:val="auto"/>
          <w:sz w:val="22"/>
          <w:szCs w:val="22"/>
        </w:rPr>
        <w:t xml:space="preserve"> – </w:t>
      </w:r>
      <w:r w:rsidRPr="00B043D4">
        <w:rPr>
          <w:rStyle w:val="Brak"/>
          <w:rFonts w:eastAsia="Calibri"/>
          <w:color w:val="auto"/>
          <w:sz w:val="22"/>
          <w:szCs w:val="22"/>
        </w:rPr>
        <w:t>inne odpowiednie dokumenty</w:t>
      </w:r>
      <w:r>
        <w:rPr>
          <w:rStyle w:val="Brak"/>
          <w:rFonts w:eastAsia="Calibri"/>
          <w:color w:val="auto"/>
          <w:sz w:val="22"/>
          <w:szCs w:val="22"/>
        </w:rPr>
        <w:t xml:space="preserve"> </w:t>
      </w:r>
      <w:r w:rsidRPr="00B043D4">
        <w:rPr>
          <w:rStyle w:val="Brak"/>
          <w:rFonts w:eastAsia="Calibri"/>
          <w:b/>
          <w:color w:val="auto"/>
          <w:sz w:val="22"/>
          <w:szCs w:val="22"/>
        </w:rPr>
        <w:t>– wykaz robót należy sporządzić zgodnie z treścią załącznika nr 4</w:t>
      </w:r>
      <w:r w:rsidR="003F6A0A">
        <w:rPr>
          <w:rStyle w:val="Brak"/>
          <w:rFonts w:eastAsia="Calibri"/>
          <w:b/>
          <w:color w:val="auto"/>
          <w:sz w:val="22"/>
          <w:szCs w:val="22"/>
        </w:rPr>
        <w:t>A</w:t>
      </w:r>
      <w:r w:rsidRPr="00B043D4">
        <w:rPr>
          <w:rStyle w:val="Brak"/>
          <w:rFonts w:eastAsia="Calibri"/>
          <w:b/>
          <w:color w:val="auto"/>
          <w:sz w:val="22"/>
          <w:szCs w:val="22"/>
        </w:rPr>
        <w:t xml:space="preserve"> do SWZ;</w:t>
      </w:r>
    </w:p>
    <w:p w14:paraId="3094626D" w14:textId="77777777" w:rsidR="00BE4CE3" w:rsidRPr="00BE4CE3" w:rsidRDefault="00C466B9" w:rsidP="0096075C">
      <w:pPr>
        <w:pStyle w:val="Akapitzlist"/>
        <w:numPr>
          <w:ilvl w:val="4"/>
          <w:numId w:val="36"/>
        </w:numPr>
        <w:suppressAutoHyphens/>
        <w:spacing w:line="276" w:lineRule="auto"/>
        <w:jc w:val="both"/>
        <w:rPr>
          <w:rStyle w:val="Brak"/>
          <w:rFonts w:eastAsia="Calibri"/>
          <w:color w:val="auto"/>
          <w:sz w:val="22"/>
          <w:szCs w:val="22"/>
        </w:rPr>
      </w:pPr>
      <w:r w:rsidRPr="003A4D22">
        <w:rPr>
          <w:rStyle w:val="Brak"/>
          <w:rFonts w:eastAsia="Calibri"/>
          <w:b/>
          <w:color w:val="auto"/>
          <w:sz w:val="22"/>
          <w:szCs w:val="22"/>
          <w:u w:color="FF0000"/>
        </w:rPr>
        <w:t xml:space="preserve">wykazu </w:t>
      </w:r>
      <w:r w:rsidR="00EE1D92" w:rsidRPr="003A4D22">
        <w:rPr>
          <w:rStyle w:val="Brak"/>
          <w:rFonts w:eastAsia="Calibri"/>
          <w:b/>
          <w:color w:val="auto"/>
          <w:sz w:val="22"/>
          <w:szCs w:val="22"/>
          <w:u w:color="FF0000"/>
        </w:rPr>
        <w:t>osób</w:t>
      </w:r>
      <w:r w:rsidRPr="003A4D22">
        <w:rPr>
          <w:rStyle w:val="Brak"/>
          <w:rFonts w:eastAsia="Calibri"/>
          <w:b/>
          <w:color w:val="auto"/>
          <w:sz w:val="22"/>
          <w:szCs w:val="22"/>
          <w:u w:color="FF0000"/>
        </w:rPr>
        <w:t xml:space="preserve"> </w:t>
      </w:r>
      <w:r w:rsidR="003B6A83" w:rsidRPr="003A4D22">
        <w:rPr>
          <w:rStyle w:val="Brak"/>
          <w:rFonts w:eastAsia="Calibri"/>
          <w:b/>
          <w:color w:val="auto"/>
          <w:sz w:val="22"/>
          <w:szCs w:val="22"/>
          <w:u w:color="FF0000"/>
        </w:rPr>
        <w:t>skierowanych przez wykonawcę do realizacji zamówienia publicznego</w:t>
      </w:r>
      <w:r w:rsidR="003B6A83" w:rsidRPr="00B73BD0">
        <w:rPr>
          <w:rStyle w:val="Brak"/>
          <w:rFonts w:eastAsia="Calibri"/>
          <w:color w:val="auto"/>
          <w:sz w:val="22"/>
          <w:szCs w:val="22"/>
          <w:u w:color="FF0000"/>
        </w:rPr>
        <w:t xml:space="preserve">, w szczególności odpowiedzialnych za świadczenie usług wraz z informacjami na temat ich kwalifikacji zawodowych, uprawnień, doświadczenia i wykształcenia niezbędnych do wykonania zamówienia publicznego, a także zakresu wykonywanych przez nie czynności oraz informacją o podstawie do dysponowania tymi osobami </w:t>
      </w:r>
      <w:r w:rsidRPr="00B73BD0">
        <w:rPr>
          <w:rStyle w:val="Brak"/>
          <w:rFonts w:eastAsia="Calibri"/>
          <w:color w:val="auto"/>
          <w:sz w:val="22"/>
          <w:szCs w:val="22"/>
          <w:u w:color="FF0000"/>
        </w:rPr>
        <w:t xml:space="preserve">– </w:t>
      </w:r>
      <w:r w:rsidRPr="00B73BD0">
        <w:rPr>
          <w:rStyle w:val="Brak"/>
          <w:rFonts w:eastAsia="Calibri"/>
          <w:b/>
          <w:bCs/>
          <w:color w:val="auto"/>
          <w:sz w:val="22"/>
          <w:szCs w:val="22"/>
          <w:u w:color="FF0000"/>
        </w:rPr>
        <w:t xml:space="preserve">wykaz </w:t>
      </w:r>
      <w:r w:rsidR="00F560F5" w:rsidRPr="00B73BD0">
        <w:rPr>
          <w:rStyle w:val="Brak"/>
          <w:rFonts w:eastAsia="Calibri"/>
          <w:b/>
          <w:bCs/>
          <w:color w:val="auto"/>
          <w:sz w:val="22"/>
          <w:szCs w:val="22"/>
          <w:u w:color="FF0000"/>
        </w:rPr>
        <w:t>osób</w:t>
      </w:r>
      <w:r w:rsidRPr="00B73BD0">
        <w:rPr>
          <w:rStyle w:val="Brak"/>
          <w:rFonts w:eastAsia="Calibri"/>
          <w:b/>
          <w:bCs/>
          <w:color w:val="auto"/>
          <w:sz w:val="22"/>
          <w:szCs w:val="22"/>
          <w:u w:color="FF0000"/>
        </w:rPr>
        <w:t xml:space="preserve"> należy sporządzić zgodnie z treścią załącznika nr 4 do SWZ</w:t>
      </w:r>
      <w:r w:rsidR="00F126EF">
        <w:rPr>
          <w:rStyle w:val="Brak"/>
          <w:rFonts w:eastAsia="Calibri"/>
          <w:b/>
          <w:bCs/>
          <w:color w:val="auto"/>
          <w:sz w:val="22"/>
          <w:szCs w:val="22"/>
          <w:u w:color="FF0000"/>
        </w:rPr>
        <w:t xml:space="preserve"> oraz dołączyć dokumenty </w:t>
      </w:r>
      <w:r w:rsidR="00F126EF">
        <w:rPr>
          <w:rStyle w:val="Brak"/>
          <w:rFonts w:eastAsia="Calibri"/>
          <w:b/>
          <w:bCs/>
          <w:color w:val="auto"/>
          <w:sz w:val="22"/>
          <w:szCs w:val="22"/>
          <w:u w:color="FF0000"/>
        </w:rPr>
        <w:lastRenderedPageBreak/>
        <w:t>potwierdzające posiadane przez kierownika budowy doświadczenie.</w:t>
      </w:r>
      <w:r w:rsidR="00BE4CE3">
        <w:rPr>
          <w:rStyle w:val="Brak"/>
          <w:rFonts w:eastAsia="Calibri"/>
          <w:b/>
          <w:bCs/>
          <w:color w:val="auto"/>
          <w:sz w:val="22"/>
          <w:szCs w:val="22"/>
          <w:u w:color="FF0000"/>
        </w:rPr>
        <w:t xml:space="preserve"> </w:t>
      </w:r>
      <w:r w:rsidR="00BE4CE3" w:rsidRPr="00BE4CE3">
        <w:rPr>
          <w:rStyle w:val="Brak"/>
          <w:rFonts w:eastAsia="Calibri"/>
          <w:color w:val="auto"/>
          <w:sz w:val="22"/>
          <w:szCs w:val="22"/>
        </w:rPr>
        <w:t xml:space="preserve">Przez dokumenty, o których mowa w zdaniu poprzednim Zamawiający rozumie: </w:t>
      </w:r>
    </w:p>
    <w:p w14:paraId="4790B5F5" w14:textId="77777777" w:rsidR="00BE4CE3" w:rsidRDefault="00BE4CE3" w:rsidP="00B61D8D">
      <w:pPr>
        <w:pStyle w:val="Akapitzlist"/>
        <w:numPr>
          <w:ilvl w:val="0"/>
          <w:numId w:val="120"/>
        </w:numPr>
        <w:suppressAutoHyphens/>
        <w:spacing w:line="276" w:lineRule="auto"/>
        <w:jc w:val="both"/>
        <w:rPr>
          <w:rStyle w:val="Brak"/>
          <w:rFonts w:eastAsia="Calibri"/>
          <w:color w:val="auto"/>
          <w:sz w:val="22"/>
          <w:szCs w:val="22"/>
        </w:rPr>
      </w:pPr>
      <w:r w:rsidRPr="00BE4CE3">
        <w:rPr>
          <w:rStyle w:val="Brak"/>
          <w:rFonts w:eastAsia="Calibri"/>
          <w:color w:val="auto"/>
          <w:sz w:val="22"/>
          <w:szCs w:val="22"/>
        </w:rPr>
        <w:t xml:space="preserve">poświadczenie/referencje wystawione przez podmiot, na rzecz którego robota / usługa była wykonywana ze wskazaniem danych (imię i nazwisko) kierownika, </w:t>
      </w:r>
    </w:p>
    <w:p w14:paraId="15A140FD" w14:textId="77777777" w:rsidR="00BE4CE3" w:rsidRDefault="00BE4CE3" w:rsidP="00B61D8D">
      <w:pPr>
        <w:pStyle w:val="Akapitzlist"/>
        <w:numPr>
          <w:ilvl w:val="0"/>
          <w:numId w:val="120"/>
        </w:numPr>
        <w:suppressAutoHyphens/>
        <w:spacing w:line="276" w:lineRule="auto"/>
        <w:jc w:val="both"/>
        <w:rPr>
          <w:rStyle w:val="Brak"/>
          <w:rFonts w:eastAsia="Calibri"/>
          <w:color w:val="auto"/>
          <w:sz w:val="22"/>
          <w:szCs w:val="22"/>
        </w:rPr>
      </w:pPr>
      <w:r w:rsidRPr="00BE4CE3">
        <w:rPr>
          <w:rStyle w:val="Brak"/>
          <w:rFonts w:eastAsia="Calibri"/>
          <w:color w:val="auto"/>
          <w:sz w:val="22"/>
          <w:szCs w:val="22"/>
        </w:rPr>
        <w:t xml:space="preserve">oświadczenie osoby, o której mowa w ww. warunku ze wskazaniem nazwy instytucji na rzecz której roboty / usługi były realizowane oraz zakresu rzeczowego, </w:t>
      </w:r>
    </w:p>
    <w:p w14:paraId="6646DA3D" w14:textId="77777777" w:rsidR="00BE4CE3" w:rsidRPr="00BE4CE3" w:rsidRDefault="00BE4CE3" w:rsidP="00B61D8D">
      <w:pPr>
        <w:pStyle w:val="Akapitzlist"/>
        <w:numPr>
          <w:ilvl w:val="0"/>
          <w:numId w:val="120"/>
        </w:numPr>
        <w:suppressAutoHyphens/>
        <w:spacing w:line="276" w:lineRule="auto"/>
        <w:jc w:val="both"/>
        <w:rPr>
          <w:rStyle w:val="Brak"/>
          <w:rFonts w:eastAsia="Calibri"/>
          <w:color w:val="auto"/>
          <w:sz w:val="22"/>
          <w:szCs w:val="22"/>
        </w:rPr>
      </w:pPr>
      <w:r w:rsidRPr="00BE4CE3">
        <w:rPr>
          <w:rStyle w:val="Brak"/>
          <w:rFonts w:eastAsia="Calibri"/>
          <w:color w:val="auto"/>
          <w:sz w:val="22"/>
          <w:szCs w:val="22"/>
        </w:rPr>
        <w:t xml:space="preserve">protokół odbioru roboty / usługi ze wskazaniem danych (imię i nazwisko) kierownika. </w:t>
      </w:r>
    </w:p>
    <w:p w14:paraId="472F3611" w14:textId="77777777" w:rsidR="00BE4CE3" w:rsidRPr="00B73BD0" w:rsidRDefault="00BE4CE3" w:rsidP="00BE4CE3">
      <w:pPr>
        <w:pStyle w:val="Akapitzlist"/>
        <w:suppressAutoHyphens/>
        <w:spacing w:line="276" w:lineRule="auto"/>
        <w:ind w:left="867"/>
        <w:jc w:val="both"/>
        <w:rPr>
          <w:rStyle w:val="Brak"/>
          <w:rFonts w:eastAsia="Calibri"/>
          <w:color w:val="auto"/>
          <w:sz w:val="22"/>
          <w:szCs w:val="22"/>
        </w:rPr>
      </w:pPr>
      <w:r w:rsidRPr="00BE4CE3">
        <w:rPr>
          <w:rStyle w:val="Brak"/>
          <w:rFonts w:eastAsia="Calibri"/>
          <w:color w:val="auto"/>
          <w:sz w:val="22"/>
          <w:szCs w:val="22"/>
        </w:rPr>
        <w:t>W każdym przypadku z dokumentu musi bezpośrednio wynikać kto pełnił funkcję kierownika  (imię i nazwisko osoby), nazwa instytucji, na rzecz której usługi były świadczone oraz zakres rzeczowy</w:t>
      </w:r>
      <w:r>
        <w:rPr>
          <w:rStyle w:val="Brak"/>
          <w:rFonts w:eastAsia="Calibri"/>
          <w:color w:val="auto"/>
          <w:sz w:val="22"/>
          <w:szCs w:val="22"/>
        </w:rPr>
        <w:t>.</w:t>
      </w:r>
    </w:p>
    <w:p w14:paraId="793A1731" w14:textId="77777777" w:rsidR="001D5243" w:rsidRPr="00832C2A" w:rsidRDefault="00C466B9" w:rsidP="00B61D8D">
      <w:pPr>
        <w:pStyle w:val="Akapitzlist"/>
        <w:numPr>
          <w:ilvl w:val="1"/>
          <w:numId w:val="36"/>
        </w:numPr>
        <w:suppressAutoHyphens/>
        <w:spacing w:after="5" w:line="276" w:lineRule="auto"/>
        <w:jc w:val="both"/>
        <w:rPr>
          <w:rFonts w:eastAsia="Calibri"/>
          <w:color w:val="FF0000"/>
          <w:sz w:val="22"/>
          <w:szCs w:val="22"/>
        </w:rPr>
      </w:pPr>
      <w:r w:rsidRPr="008F6503">
        <w:rPr>
          <w:rStyle w:val="BrakA"/>
          <w:rFonts w:eastAsia="Calibri"/>
          <w:color w:val="auto"/>
          <w:sz w:val="22"/>
          <w:szCs w:val="22"/>
        </w:rPr>
        <w:t xml:space="preserve">Zamawiający będzie żądał od Wykonawcy, który polega na zdolnościach technicznych lub zawodowych podmiotów udostępniających zasoby </w:t>
      </w:r>
      <w:r w:rsidR="00AC1184" w:rsidRPr="008F6503">
        <w:rPr>
          <w:rStyle w:val="BrakA"/>
          <w:rFonts w:eastAsia="Calibri"/>
          <w:color w:val="auto"/>
          <w:sz w:val="22"/>
          <w:szCs w:val="22"/>
        </w:rPr>
        <w:t xml:space="preserve">na zasadach określonych w art. 118 ustawy </w:t>
      </w:r>
      <w:r w:rsidRPr="008F6503">
        <w:rPr>
          <w:rStyle w:val="BrakA"/>
          <w:rFonts w:eastAsia="Calibri"/>
          <w:color w:val="auto"/>
          <w:sz w:val="22"/>
          <w:szCs w:val="22"/>
        </w:rPr>
        <w:t>przedstawienia oświadczenia tego podmiotu o aktualności informacji zawartych w oświadczeniu o którym mowa w Rozdziale IX ust. 1 pkt 2. (Załącznik nr 3).</w:t>
      </w:r>
    </w:p>
    <w:p w14:paraId="4498BE05" w14:textId="77777777" w:rsidR="001D5243" w:rsidRPr="00465524" w:rsidRDefault="00C466B9" w:rsidP="00B61D8D">
      <w:pPr>
        <w:pStyle w:val="Akapitzlist"/>
        <w:numPr>
          <w:ilvl w:val="1"/>
          <w:numId w:val="36"/>
        </w:numPr>
        <w:suppressAutoHyphens/>
        <w:spacing w:after="5" w:line="276" w:lineRule="auto"/>
        <w:jc w:val="both"/>
        <w:rPr>
          <w:rFonts w:eastAsia="Calibri"/>
          <w:color w:val="auto"/>
          <w:sz w:val="22"/>
          <w:szCs w:val="22"/>
        </w:rPr>
      </w:pPr>
      <w:r w:rsidRPr="00465524">
        <w:rPr>
          <w:rStyle w:val="BrakA"/>
          <w:rFonts w:eastAsia="Calibri"/>
          <w:color w:val="auto"/>
          <w:sz w:val="22"/>
          <w:szCs w:val="22"/>
        </w:rPr>
        <w:t>Jeżeli jest to niezbędne do zapewnienia odpowiedniego przebiegu postępowania o udzielenie zamówienia, zamawiający może na każdym etapie postępowania  wezwać wykonawców do złożenia wszystkich lub niektórych podmiotowych środków dowodowych, jeżeli wymagał ich złożenia w ogłoszeniu o zamówieniu lub dokumentach zamówienia, aktualnych na dzień ich złożenia.</w:t>
      </w:r>
    </w:p>
    <w:p w14:paraId="32BE8C2D" w14:textId="77777777" w:rsidR="001D5243" w:rsidRPr="00465524" w:rsidRDefault="00C466B9" w:rsidP="00B61D8D">
      <w:pPr>
        <w:pStyle w:val="Akapitzlist"/>
        <w:numPr>
          <w:ilvl w:val="1"/>
          <w:numId w:val="36"/>
        </w:numPr>
        <w:suppressAutoHyphens/>
        <w:spacing w:after="5" w:line="276" w:lineRule="auto"/>
        <w:jc w:val="both"/>
        <w:rPr>
          <w:rFonts w:eastAsia="Calibri"/>
          <w:color w:val="auto"/>
          <w:sz w:val="22"/>
          <w:szCs w:val="22"/>
        </w:rPr>
      </w:pPr>
      <w:r w:rsidRPr="00465524">
        <w:rPr>
          <w:rStyle w:val="BrakA"/>
          <w:rFonts w:eastAsia="Calibri"/>
          <w:color w:val="auto"/>
          <w:sz w:val="22"/>
          <w:szCs w:val="22"/>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3146354" w14:textId="77777777" w:rsidR="001D5243" w:rsidRPr="00465524" w:rsidRDefault="00C466B9" w:rsidP="00B61D8D">
      <w:pPr>
        <w:pStyle w:val="Akapitzlist"/>
        <w:numPr>
          <w:ilvl w:val="1"/>
          <w:numId w:val="36"/>
        </w:numPr>
        <w:suppressAutoHyphens/>
        <w:spacing w:after="5" w:line="276" w:lineRule="auto"/>
        <w:jc w:val="both"/>
        <w:rPr>
          <w:rFonts w:eastAsia="Calibri"/>
          <w:color w:val="auto"/>
          <w:sz w:val="22"/>
          <w:szCs w:val="22"/>
        </w:rPr>
      </w:pPr>
      <w:r w:rsidRPr="00465524">
        <w:rPr>
          <w:rStyle w:val="BrakA"/>
          <w:rFonts w:eastAsia="Calibri"/>
          <w:color w:val="auto"/>
          <w:sz w:val="22"/>
          <w:szCs w:val="22"/>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14:paraId="50336435" w14:textId="77777777" w:rsidR="001D5243" w:rsidRPr="00465524" w:rsidRDefault="001D5243">
      <w:pPr>
        <w:pStyle w:val="Akapitzlist"/>
        <w:suppressAutoHyphens/>
        <w:spacing w:after="5" w:line="276" w:lineRule="auto"/>
        <w:ind w:left="697"/>
        <w:jc w:val="both"/>
        <w:rPr>
          <w:rStyle w:val="BrakA"/>
          <w:rFonts w:eastAsia="Calibri"/>
          <w:color w:val="auto"/>
          <w:sz w:val="22"/>
          <w:szCs w:val="22"/>
        </w:rPr>
      </w:pPr>
    </w:p>
    <w:p w14:paraId="5E982529" w14:textId="77777777" w:rsidR="001D5243" w:rsidRDefault="00C466B9" w:rsidP="00B61D8D">
      <w:pPr>
        <w:pStyle w:val="Tekstpodstawowy"/>
        <w:numPr>
          <w:ilvl w:val="0"/>
          <w:numId w:val="39"/>
        </w:numPr>
        <w:pBdr>
          <w:top w:val="single" w:sz="4" w:space="0" w:color="000000"/>
          <w:left w:val="single" w:sz="4" w:space="0" w:color="000000"/>
          <w:bottom w:val="single" w:sz="4" w:space="0" w:color="000000"/>
          <w:right w:val="single" w:sz="4" w:space="0" w:color="000000"/>
        </w:pBdr>
        <w:suppressAutoHyphens/>
        <w:spacing w:line="276" w:lineRule="auto"/>
        <w:jc w:val="both"/>
        <w:rPr>
          <w:rStyle w:val="BrakA"/>
          <w:rFonts w:eastAsia="Calibri" w:cs="Times New Roman"/>
          <w:b/>
          <w:bCs/>
          <w:color w:val="auto"/>
          <w:sz w:val="22"/>
          <w:szCs w:val="22"/>
          <w:lang w:val="pl-PL"/>
        </w:rPr>
      </w:pPr>
      <w:r w:rsidRPr="00465524">
        <w:rPr>
          <w:rStyle w:val="BrakA"/>
          <w:rFonts w:eastAsia="Calibri" w:cs="Times New Roman"/>
          <w:b/>
          <w:bCs/>
          <w:color w:val="auto"/>
          <w:sz w:val="22"/>
          <w:szCs w:val="22"/>
          <w:lang w:val="pl-PL"/>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0DD682EB" w14:textId="77777777" w:rsidR="003D0A89" w:rsidRPr="0080118C" w:rsidRDefault="003D0A89" w:rsidP="00B61D8D">
      <w:pPr>
        <w:pStyle w:val="Akapitzlist"/>
        <w:widowControl w:val="0"/>
        <w:numPr>
          <w:ilvl w:val="0"/>
          <w:numId w:val="123"/>
        </w:numPr>
        <w:suppressAutoHyphens/>
        <w:spacing w:line="276" w:lineRule="auto"/>
        <w:jc w:val="both"/>
        <w:outlineLvl w:val="1"/>
        <w:rPr>
          <w:rFonts w:eastAsia="Calibri"/>
          <w:bCs/>
          <w:color w:val="auto"/>
          <w:sz w:val="22"/>
          <w:szCs w:val="22"/>
        </w:rPr>
      </w:pPr>
      <w:r w:rsidRPr="0080118C">
        <w:rPr>
          <w:rFonts w:eastAsia="Calibri"/>
          <w:bCs/>
          <w:color w:val="auto"/>
          <w:sz w:val="22"/>
          <w:szCs w:val="22"/>
        </w:rPr>
        <w:t xml:space="preserve">W postępowaniu o udzielenie zamówienia publicznego komunikacja między Zamawiającym a wykonawcami odbywa się przy użyciu Platformy e-Zamówienia, która jest dostępna pod adresem </w:t>
      </w:r>
      <w:hyperlink r:id="rId10">
        <w:r w:rsidRPr="0080118C">
          <w:rPr>
            <w:rStyle w:val="Hipercze"/>
            <w:rFonts w:eastAsia="Calibri"/>
            <w:bCs/>
            <w:sz w:val="22"/>
            <w:szCs w:val="22"/>
          </w:rPr>
          <w:t>https://ezamowienia.gov.pl</w:t>
        </w:r>
      </w:hyperlink>
      <w:hyperlink r:id="rId11">
        <w:r w:rsidRPr="0080118C">
          <w:rPr>
            <w:rStyle w:val="Hipercze"/>
            <w:rFonts w:eastAsia="Calibri"/>
            <w:bCs/>
            <w:sz w:val="22"/>
            <w:szCs w:val="22"/>
          </w:rPr>
          <w:t>.</w:t>
        </w:r>
      </w:hyperlink>
      <w:r w:rsidRPr="0080118C">
        <w:rPr>
          <w:rFonts w:eastAsia="Calibri"/>
          <w:bCs/>
          <w:color w:val="auto"/>
          <w:sz w:val="22"/>
          <w:szCs w:val="22"/>
        </w:rPr>
        <w:t xml:space="preserve"> </w:t>
      </w:r>
    </w:p>
    <w:p w14:paraId="79692FDC" w14:textId="77777777" w:rsidR="003D0A89" w:rsidRPr="0080118C" w:rsidRDefault="003D0A89" w:rsidP="00B61D8D">
      <w:pPr>
        <w:pStyle w:val="Akapitzlist"/>
        <w:widowControl w:val="0"/>
        <w:numPr>
          <w:ilvl w:val="0"/>
          <w:numId w:val="123"/>
        </w:numPr>
        <w:suppressAutoHyphens/>
        <w:spacing w:line="276" w:lineRule="auto"/>
        <w:jc w:val="both"/>
        <w:outlineLvl w:val="1"/>
        <w:rPr>
          <w:rFonts w:eastAsia="Calibri"/>
          <w:bCs/>
          <w:color w:val="auto"/>
          <w:sz w:val="22"/>
          <w:szCs w:val="22"/>
        </w:rPr>
      </w:pPr>
      <w:r w:rsidRPr="0080118C">
        <w:rPr>
          <w:rFonts w:eastAsia="Calibri"/>
          <w:bCs/>
          <w:color w:val="auto"/>
          <w:sz w:val="22"/>
          <w:szCs w:val="22"/>
        </w:rPr>
        <w:t xml:space="preserve">Korzystanie z Platformy e-Zamówienia jest bezpłatne. </w:t>
      </w:r>
    </w:p>
    <w:p w14:paraId="535DF77E" w14:textId="77777777" w:rsidR="003D0A89" w:rsidRPr="0080118C" w:rsidRDefault="003D0A89" w:rsidP="00B61D8D">
      <w:pPr>
        <w:pStyle w:val="Akapitzlist"/>
        <w:widowControl w:val="0"/>
        <w:numPr>
          <w:ilvl w:val="0"/>
          <w:numId w:val="123"/>
        </w:numPr>
        <w:suppressAutoHyphens/>
        <w:spacing w:line="276" w:lineRule="auto"/>
        <w:jc w:val="both"/>
        <w:outlineLvl w:val="1"/>
        <w:rPr>
          <w:rFonts w:eastAsia="Calibri"/>
          <w:bCs/>
          <w:color w:val="auto"/>
          <w:sz w:val="22"/>
          <w:szCs w:val="22"/>
        </w:rPr>
      </w:pPr>
      <w:r w:rsidRPr="0080118C">
        <w:rPr>
          <w:rFonts w:eastAsia="Calibri"/>
          <w:bCs/>
          <w:color w:val="auto"/>
          <w:sz w:val="22"/>
          <w:szCs w:val="22"/>
        </w:rPr>
        <w:t xml:space="preserve">Zamawiający wyznacza następujące osoby do kontaktu z wykonawcami: </w:t>
      </w:r>
    </w:p>
    <w:p w14:paraId="56EC7E41" w14:textId="5068D1CB" w:rsidR="003D0A89" w:rsidRPr="0080118C" w:rsidRDefault="003D0A89" w:rsidP="00B61D8D">
      <w:pPr>
        <w:pStyle w:val="Akapitzlist"/>
        <w:widowControl w:val="0"/>
        <w:numPr>
          <w:ilvl w:val="0"/>
          <w:numId w:val="124"/>
        </w:numPr>
        <w:suppressAutoHyphens/>
        <w:spacing w:line="276" w:lineRule="auto"/>
        <w:jc w:val="both"/>
        <w:outlineLvl w:val="1"/>
        <w:rPr>
          <w:rFonts w:eastAsia="Calibri"/>
          <w:bCs/>
          <w:color w:val="auto"/>
          <w:sz w:val="22"/>
          <w:szCs w:val="22"/>
        </w:rPr>
      </w:pPr>
      <w:r w:rsidRPr="0080118C">
        <w:rPr>
          <w:rFonts w:eastAsia="Calibri"/>
          <w:bCs/>
          <w:color w:val="auto"/>
          <w:sz w:val="22"/>
          <w:szCs w:val="22"/>
        </w:rPr>
        <w:t>Pan</w:t>
      </w:r>
      <w:r>
        <w:rPr>
          <w:rFonts w:eastAsia="Calibri"/>
          <w:bCs/>
          <w:color w:val="auto"/>
          <w:sz w:val="22"/>
          <w:szCs w:val="22"/>
        </w:rPr>
        <w:t xml:space="preserve"> Wiesław Ochtabiński,</w:t>
      </w:r>
      <w:r w:rsidRPr="0080118C">
        <w:rPr>
          <w:rFonts w:eastAsia="Calibri"/>
          <w:bCs/>
          <w:color w:val="auto"/>
          <w:sz w:val="22"/>
          <w:szCs w:val="22"/>
        </w:rPr>
        <w:t xml:space="preserve">  tel. </w:t>
      </w:r>
      <w:r w:rsidR="00AD1E0D">
        <w:rPr>
          <w:rFonts w:eastAsia="Calibri"/>
          <w:bCs/>
          <w:color w:val="auto"/>
          <w:sz w:val="22"/>
          <w:szCs w:val="22"/>
        </w:rPr>
        <w:t>297670439</w:t>
      </w:r>
      <w:r w:rsidRPr="0080118C">
        <w:rPr>
          <w:rFonts w:eastAsia="Calibri"/>
          <w:bCs/>
          <w:color w:val="auto"/>
          <w:sz w:val="22"/>
          <w:szCs w:val="22"/>
        </w:rPr>
        <w:t xml:space="preserve">, e-mail: </w:t>
      </w:r>
      <w:hyperlink r:id="rId12" w:history="1">
        <w:r w:rsidRPr="003649DD">
          <w:rPr>
            <w:rStyle w:val="Hipercze"/>
            <w:rFonts w:eastAsia="Calibri"/>
            <w:bCs/>
            <w:sz w:val="22"/>
            <w:szCs w:val="22"/>
          </w:rPr>
          <w:t>w.ochtabinski@karniewo.pl</w:t>
        </w:r>
      </w:hyperlink>
      <w:r>
        <w:rPr>
          <w:rFonts w:eastAsia="Calibri"/>
          <w:bCs/>
          <w:color w:val="auto"/>
          <w:sz w:val="22"/>
          <w:szCs w:val="22"/>
        </w:rPr>
        <w:t xml:space="preserve"> </w:t>
      </w:r>
    </w:p>
    <w:p w14:paraId="2ADC313E" w14:textId="2AEF5297" w:rsidR="00DC53FE" w:rsidRPr="00DC53FE" w:rsidRDefault="003D0A89" w:rsidP="003329A6">
      <w:pPr>
        <w:pStyle w:val="Akapitzlist"/>
        <w:widowControl w:val="0"/>
        <w:numPr>
          <w:ilvl w:val="0"/>
          <w:numId w:val="123"/>
        </w:numPr>
        <w:suppressAutoHyphens/>
        <w:spacing w:line="276" w:lineRule="auto"/>
        <w:jc w:val="both"/>
        <w:outlineLvl w:val="1"/>
        <w:rPr>
          <w:rFonts w:eastAsia="Calibri"/>
          <w:bCs/>
          <w:color w:val="auto"/>
          <w:sz w:val="22"/>
          <w:szCs w:val="22"/>
        </w:rPr>
      </w:pPr>
      <w:r w:rsidRPr="0080118C">
        <w:rPr>
          <w:rFonts w:eastAsia="Calibri"/>
          <w:bCs/>
          <w:color w:val="auto"/>
          <w:sz w:val="22"/>
          <w:szCs w:val="22"/>
        </w:rPr>
        <w:t xml:space="preserve">Adres strony internetowej prowadzonego postępowania (link prowadzący bezpośrednio do widoku postępowania na Platformie e-Zamówienia): </w:t>
      </w:r>
      <w:r w:rsidR="00AD1E0D" w:rsidRPr="00AD1E0D">
        <w:rPr>
          <w:rFonts w:eastAsia="Calibri"/>
          <w:bCs/>
          <w:color w:val="auto"/>
          <w:sz w:val="22"/>
          <w:szCs w:val="22"/>
        </w:rPr>
        <w:t>https</w:t>
      </w:r>
      <w:r w:rsidR="00490490">
        <w:rPr>
          <w:rFonts w:eastAsia="Calibri"/>
          <w:bCs/>
          <w:color w:val="auto"/>
          <w:sz w:val="22"/>
          <w:szCs w:val="22"/>
        </w:rPr>
        <w:t>……………………………………………………………………………………………………………………………………………………………………………………………………</w:t>
      </w:r>
    </w:p>
    <w:p w14:paraId="49B46984" w14:textId="580AFDC1" w:rsidR="003D0A89" w:rsidRPr="0080118C" w:rsidRDefault="003D0A89" w:rsidP="00A81A7B">
      <w:pPr>
        <w:pStyle w:val="Akapitzlist"/>
        <w:widowControl w:val="0"/>
        <w:numPr>
          <w:ilvl w:val="0"/>
          <w:numId w:val="123"/>
        </w:numPr>
        <w:suppressAutoHyphens/>
        <w:spacing w:line="276" w:lineRule="auto"/>
        <w:jc w:val="both"/>
        <w:outlineLvl w:val="1"/>
        <w:rPr>
          <w:rFonts w:eastAsia="Calibri"/>
          <w:bCs/>
          <w:color w:val="auto"/>
          <w:sz w:val="22"/>
          <w:szCs w:val="22"/>
        </w:rPr>
      </w:pPr>
      <w:r>
        <w:rPr>
          <w:rFonts w:eastAsia="Calibri"/>
          <w:bCs/>
          <w:color w:val="auto"/>
          <w:sz w:val="22"/>
          <w:szCs w:val="22"/>
        </w:rPr>
        <w:t>p</w:t>
      </w:r>
      <w:r w:rsidRPr="0080118C">
        <w:rPr>
          <w:rFonts w:eastAsia="Calibri"/>
          <w:bCs/>
          <w:color w:val="auto"/>
          <w:sz w:val="22"/>
          <w:szCs w:val="22"/>
        </w:rPr>
        <w:t xml:space="preserve">ostępowanie można wyszukać również ze strony głównej Platformy e-Zamówienia (przycisk „Przeglądaj postępowania/konkursy”).  </w:t>
      </w:r>
    </w:p>
    <w:p w14:paraId="1BEBEBB1" w14:textId="38B5CAD4" w:rsidR="00AD1E0D" w:rsidRPr="00490490" w:rsidRDefault="00AD1E0D" w:rsidP="003D0A89">
      <w:pPr>
        <w:pStyle w:val="Nagwek3"/>
        <w:shd w:val="clear" w:color="auto" w:fill="FFFFFF"/>
        <w:spacing w:before="0"/>
        <w:rPr>
          <w:rFonts w:ascii="Times New Roman" w:eastAsia="Calibri" w:hAnsi="Times New Roman" w:cs="Times New Roman"/>
          <w:bCs/>
          <w:color w:val="auto"/>
          <w:sz w:val="22"/>
          <w:szCs w:val="22"/>
        </w:rPr>
      </w:pPr>
      <w:r w:rsidRPr="00490490">
        <w:rPr>
          <w:rFonts w:ascii="Times New Roman" w:eastAsia="Calibri" w:hAnsi="Times New Roman" w:cs="Times New Roman"/>
          <w:bCs/>
          <w:color w:val="auto"/>
          <w:sz w:val="22"/>
          <w:szCs w:val="22"/>
        </w:rPr>
        <w:lastRenderedPageBreak/>
        <w:t xml:space="preserve">      </w:t>
      </w:r>
      <w:r w:rsidR="003D0A89" w:rsidRPr="00490490">
        <w:rPr>
          <w:rFonts w:ascii="Times New Roman" w:eastAsia="Calibri" w:hAnsi="Times New Roman" w:cs="Times New Roman"/>
          <w:bCs/>
          <w:color w:val="auto"/>
          <w:sz w:val="22"/>
          <w:szCs w:val="22"/>
        </w:rPr>
        <w:t>Identyfikator (ID) postępowania na Platformie e-Zamówienia</w:t>
      </w:r>
      <w:r w:rsidR="005D4D97" w:rsidRPr="00490490">
        <w:rPr>
          <w:rFonts w:ascii="Times New Roman" w:eastAsia="Calibri" w:hAnsi="Times New Roman" w:cs="Times New Roman"/>
          <w:bCs/>
          <w:color w:val="auto"/>
          <w:sz w:val="22"/>
          <w:szCs w:val="22"/>
        </w:rPr>
        <w:t xml:space="preserve"> </w:t>
      </w:r>
    </w:p>
    <w:p w14:paraId="0B10C6F5" w14:textId="2F7E52C8" w:rsidR="00DC53FE" w:rsidRPr="00490490" w:rsidRDefault="003E716E" w:rsidP="003329A6">
      <w:pPr>
        <w:pStyle w:val="Nagwek3"/>
        <w:shd w:val="clear" w:color="auto" w:fill="FFFFFF"/>
        <w:spacing w:before="0"/>
        <w:rPr>
          <w:rFonts w:ascii="Times New Roman" w:hAnsi="Times New Roman" w:cs="Times New Roman"/>
        </w:rPr>
      </w:pPr>
      <w:r w:rsidRPr="00490490">
        <w:rPr>
          <w:rFonts w:ascii="Times New Roman" w:hAnsi="Times New Roman" w:cs="Times New Roman"/>
          <w:color w:val="4A4A4A"/>
          <w:shd w:val="clear" w:color="auto" w:fill="FFFFFF"/>
        </w:rPr>
        <w:t xml:space="preserve">      </w:t>
      </w:r>
      <w:r w:rsidR="00490490" w:rsidRPr="00490490">
        <w:rPr>
          <w:rFonts w:ascii="Times New Roman" w:hAnsi="Times New Roman" w:cs="Times New Roman"/>
          <w:color w:val="4A4A4A"/>
          <w:shd w:val="clear" w:color="auto" w:fill="FFFFFF"/>
        </w:rPr>
        <w:t>……………………………………………………………………………….</w:t>
      </w:r>
    </w:p>
    <w:p w14:paraId="39501F83" w14:textId="09473033" w:rsidR="003D0A89" w:rsidRPr="00490490" w:rsidRDefault="00AD1E0D" w:rsidP="00DC53FE">
      <w:pPr>
        <w:pStyle w:val="Nagwek3"/>
        <w:shd w:val="clear" w:color="auto" w:fill="FFFFFF"/>
        <w:spacing w:before="0"/>
        <w:rPr>
          <w:rFonts w:ascii="Times New Roman" w:eastAsia="Calibri" w:hAnsi="Times New Roman" w:cs="Times New Roman"/>
          <w:bCs/>
          <w:color w:val="auto"/>
          <w:sz w:val="22"/>
          <w:szCs w:val="22"/>
        </w:rPr>
      </w:pPr>
      <w:r w:rsidRPr="00490490">
        <w:rPr>
          <w:rFonts w:ascii="Times New Roman" w:hAnsi="Times New Roman" w:cs="Times New Roman"/>
          <w:color w:val="4A4A4A"/>
          <w:shd w:val="clear" w:color="auto" w:fill="FFFFFF"/>
        </w:rPr>
        <w:t xml:space="preserve">       </w:t>
      </w:r>
      <w:r w:rsidR="003D0A89" w:rsidRPr="00490490">
        <w:rPr>
          <w:rFonts w:ascii="Times New Roman" w:eastAsia="Calibri" w:hAnsi="Times New Roman" w:cs="Times New Roman"/>
          <w:bCs/>
          <w:color w:val="auto"/>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003D0A89" w:rsidRPr="00490490">
        <w:rPr>
          <w:rFonts w:ascii="Times New Roman" w:eastAsia="Calibri" w:hAnsi="Times New Roman" w:cs="Times New Roman"/>
          <w:bCs/>
          <w:i/>
          <w:color w:val="auto"/>
          <w:sz w:val="22"/>
          <w:szCs w:val="22"/>
        </w:rPr>
        <w:t xml:space="preserve">Regulamin Platformy e-Zamówienia, </w:t>
      </w:r>
      <w:r w:rsidR="003D0A89" w:rsidRPr="00490490">
        <w:rPr>
          <w:rFonts w:ascii="Times New Roman" w:eastAsia="Calibri" w:hAnsi="Times New Roman" w:cs="Times New Roman"/>
          <w:bCs/>
          <w:color w:val="auto"/>
          <w:sz w:val="22"/>
          <w:szCs w:val="22"/>
        </w:rPr>
        <w:t xml:space="preserve">dostępny na stronie internetowej  </w:t>
      </w:r>
      <w:hyperlink r:id="rId13" w:history="1">
        <w:r w:rsidR="003D0A89" w:rsidRPr="00490490">
          <w:rPr>
            <w:rStyle w:val="Hipercze"/>
            <w:rFonts w:ascii="Times New Roman" w:eastAsia="Calibri" w:hAnsi="Times New Roman" w:cs="Times New Roman"/>
            <w:bCs/>
            <w:sz w:val="22"/>
            <w:szCs w:val="22"/>
          </w:rPr>
          <w:t>https://ezamowienia.gov.pl</w:t>
        </w:r>
      </w:hyperlink>
      <w:hyperlink r:id="rId14">
        <w:r w:rsidR="003D0A89" w:rsidRPr="00490490">
          <w:rPr>
            <w:rStyle w:val="Hipercze"/>
            <w:rFonts w:ascii="Times New Roman" w:eastAsia="Calibri" w:hAnsi="Times New Roman" w:cs="Times New Roman"/>
            <w:bCs/>
            <w:sz w:val="22"/>
            <w:szCs w:val="22"/>
          </w:rPr>
          <w:t xml:space="preserve"> </w:t>
        </w:r>
      </w:hyperlink>
      <w:r w:rsidR="003D0A89" w:rsidRPr="00490490">
        <w:rPr>
          <w:rFonts w:ascii="Times New Roman" w:eastAsia="Calibri" w:hAnsi="Times New Roman" w:cs="Times New Roman"/>
          <w:bCs/>
          <w:color w:val="auto"/>
          <w:sz w:val="22"/>
          <w:szCs w:val="22"/>
        </w:rPr>
        <w:t xml:space="preserve">oraz informacje zamieszczone w zakładce „Centrum Pomocy”.  </w:t>
      </w:r>
    </w:p>
    <w:p w14:paraId="51D5B8CF" w14:textId="77777777" w:rsidR="003D0A89" w:rsidRPr="0080118C" w:rsidRDefault="003D0A89" w:rsidP="00B61D8D">
      <w:pPr>
        <w:pStyle w:val="Akapitzlist"/>
        <w:widowControl w:val="0"/>
        <w:numPr>
          <w:ilvl w:val="0"/>
          <w:numId w:val="123"/>
        </w:numPr>
        <w:suppressAutoHyphens/>
        <w:spacing w:line="276" w:lineRule="auto"/>
        <w:jc w:val="both"/>
        <w:outlineLvl w:val="1"/>
        <w:rPr>
          <w:rFonts w:eastAsia="Calibri"/>
          <w:bCs/>
          <w:color w:val="auto"/>
          <w:sz w:val="22"/>
          <w:szCs w:val="22"/>
        </w:rPr>
      </w:pPr>
      <w:r w:rsidRPr="00490490">
        <w:rPr>
          <w:rFonts w:eastAsia="Calibri"/>
          <w:bCs/>
          <w:color w:val="auto"/>
          <w:sz w:val="22"/>
          <w:szCs w:val="22"/>
        </w:rPr>
        <w:t>Przeglądanie i pobieranie publicznej</w:t>
      </w:r>
      <w:r w:rsidRPr="0080118C">
        <w:rPr>
          <w:rFonts w:eastAsia="Calibri"/>
          <w:bCs/>
          <w:color w:val="auto"/>
          <w:sz w:val="22"/>
          <w:szCs w:val="22"/>
        </w:rPr>
        <w:t xml:space="preserve"> treści dokumentacji postępowania nie wymaga posiadania konta na Platformie e-Zamówienia ani logowania.  </w:t>
      </w:r>
    </w:p>
    <w:p w14:paraId="0F1FBD56" w14:textId="77777777" w:rsidR="003D0A89" w:rsidRPr="0080118C" w:rsidRDefault="003D0A89" w:rsidP="00B61D8D">
      <w:pPr>
        <w:pStyle w:val="Akapitzlist"/>
        <w:widowControl w:val="0"/>
        <w:numPr>
          <w:ilvl w:val="0"/>
          <w:numId w:val="123"/>
        </w:numPr>
        <w:suppressAutoHyphens/>
        <w:spacing w:line="276" w:lineRule="auto"/>
        <w:jc w:val="both"/>
        <w:outlineLvl w:val="1"/>
        <w:rPr>
          <w:rFonts w:eastAsia="Calibri"/>
          <w:bCs/>
          <w:color w:val="auto"/>
          <w:sz w:val="22"/>
          <w:szCs w:val="22"/>
        </w:rPr>
      </w:pPr>
      <w:r w:rsidRPr="0080118C">
        <w:rPr>
          <w:rFonts w:eastAsia="Calibri"/>
          <w:bCs/>
          <w:color w:val="auto"/>
          <w:sz w:val="22"/>
          <w:szCs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4FAF4171" w14:textId="77777777" w:rsidR="003D0A89" w:rsidRPr="0080118C" w:rsidRDefault="003D0A89" w:rsidP="00B61D8D">
      <w:pPr>
        <w:pStyle w:val="Akapitzlist"/>
        <w:widowControl w:val="0"/>
        <w:numPr>
          <w:ilvl w:val="0"/>
          <w:numId w:val="123"/>
        </w:numPr>
        <w:suppressAutoHyphens/>
        <w:spacing w:line="276" w:lineRule="auto"/>
        <w:jc w:val="both"/>
        <w:outlineLvl w:val="1"/>
        <w:rPr>
          <w:rFonts w:eastAsia="Calibri"/>
          <w:bCs/>
          <w:color w:val="auto"/>
          <w:sz w:val="22"/>
          <w:szCs w:val="22"/>
        </w:rPr>
      </w:pPr>
      <w:r w:rsidRPr="0080118C">
        <w:rPr>
          <w:rFonts w:eastAsia="Calibri"/>
          <w:bCs/>
          <w:color w:val="auto"/>
          <w:sz w:val="22"/>
          <w:szCs w:val="22"/>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80118C">
        <w:rPr>
          <w:rFonts w:eastAsia="Calibri"/>
          <w:bCs/>
          <w:color w:val="auto"/>
          <w:sz w:val="22"/>
          <w:szCs w:val="22"/>
        </w:rPr>
        <w:t>Pzp</w:t>
      </w:r>
      <w:proofErr w:type="spellEnd"/>
      <w:r w:rsidRPr="0080118C">
        <w:rPr>
          <w:rFonts w:eastAsia="Calibri"/>
          <w:bCs/>
          <w:color w:val="auto"/>
          <w:sz w:val="22"/>
          <w:szCs w:val="22"/>
        </w:rPr>
        <w:t xml:space="preserve">, ww. regulacje nie będą miały bezpośredniego zastosowania.   </w:t>
      </w:r>
    </w:p>
    <w:p w14:paraId="116E648B" w14:textId="77777777" w:rsidR="003D0A89" w:rsidRPr="0080118C" w:rsidRDefault="003D0A89" w:rsidP="00B61D8D">
      <w:pPr>
        <w:pStyle w:val="Akapitzlist"/>
        <w:widowControl w:val="0"/>
        <w:numPr>
          <w:ilvl w:val="0"/>
          <w:numId w:val="123"/>
        </w:numPr>
        <w:suppressAutoHyphens/>
        <w:spacing w:line="276" w:lineRule="auto"/>
        <w:jc w:val="both"/>
        <w:outlineLvl w:val="1"/>
        <w:rPr>
          <w:rFonts w:eastAsia="Calibri"/>
          <w:bCs/>
          <w:color w:val="auto"/>
          <w:sz w:val="22"/>
          <w:szCs w:val="22"/>
        </w:rPr>
      </w:pPr>
      <w:r w:rsidRPr="0080118C">
        <w:rPr>
          <w:rFonts w:eastAsia="Calibri"/>
          <w:bCs/>
          <w:color w:val="auto"/>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14:paraId="5313EFD4" w14:textId="77777777" w:rsidR="003D0A89" w:rsidRPr="0080118C" w:rsidRDefault="003D0A89" w:rsidP="00B61D8D">
      <w:pPr>
        <w:pStyle w:val="Akapitzlist"/>
        <w:widowControl w:val="0"/>
        <w:numPr>
          <w:ilvl w:val="0"/>
          <w:numId w:val="125"/>
        </w:numPr>
        <w:tabs>
          <w:tab w:val="left" w:pos="357"/>
        </w:tabs>
        <w:suppressAutoHyphens/>
        <w:spacing w:line="276" w:lineRule="auto"/>
        <w:jc w:val="both"/>
        <w:outlineLvl w:val="1"/>
        <w:rPr>
          <w:rFonts w:eastAsia="Calibri"/>
          <w:bCs/>
          <w:color w:val="auto"/>
          <w:sz w:val="22"/>
          <w:szCs w:val="22"/>
        </w:rPr>
      </w:pPr>
      <w:r w:rsidRPr="0080118C">
        <w:rPr>
          <w:rFonts w:eastAsia="Calibri"/>
          <w:bCs/>
          <w:color w:val="auto"/>
          <w:sz w:val="22"/>
          <w:szCs w:val="22"/>
        </w:rPr>
        <w:t xml:space="preserve">w formatach danych określonych w przepisach rozporządzenia Rady Ministrów  w sprawie Krajowych Ram Interoperacyjności (i przekazuje się jako załącznik), lub  </w:t>
      </w:r>
    </w:p>
    <w:p w14:paraId="3EE46EDC" w14:textId="77777777" w:rsidR="003D0A89" w:rsidRPr="0080118C" w:rsidRDefault="003D0A89" w:rsidP="00B61D8D">
      <w:pPr>
        <w:pStyle w:val="Akapitzlist"/>
        <w:widowControl w:val="0"/>
        <w:numPr>
          <w:ilvl w:val="0"/>
          <w:numId w:val="125"/>
        </w:numPr>
        <w:tabs>
          <w:tab w:val="left" w:pos="357"/>
        </w:tabs>
        <w:suppressAutoHyphens/>
        <w:spacing w:line="276" w:lineRule="auto"/>
        <w:jc w:val="both"/>
        <w:outlineLvl w:val="1"/>
        <w:rPr>
          <w:rFonts w:eastAsia="Calibri"/>
          <w:bCs/>
          <w:color w:val="auto"/>
          <w:sz w:val="22"/>
          <w:szCs w:val="22"/>
        </w:rPr>
      </w:pPr>
      <w:r w:rsidRPr="0080118C">
        <w:rPr>
          <w:rFonts w:eastAsia="Calibri"/>
          <w:bCs/>
          <w:color w:val="auto"/>
          <w:sz w:val="22"/>
          <w:szCs w:val="22"/>
        </w:rPr>
        <w:t xml:space="preserve">jako tekst wpisany bezpośrednio do wiadomości przekazywanej przy użyciu środków komunikacji elektronicznej (np. w treści wiadomości e-mail lub w treści „Formularza do komunikacji”). </w:t>
      </w:r>
    </w:p>
    <w:p w14:paraId="5C7DB567" w14:textId="77777777" w:rsidR="003D0A89" w:rsidRPr="0080118C" w:rsidRDefault="003D0A89" w:rsidP="00B61D8D">
      <w:pPr>
        <w:pStyle w:val="Akapitzlist"/>
        <w:widowControl w:val="0"/>
        <w:numPr>
          <w:ilvl w:val="0"/>
          <w:numId w:val="123"/>
        </w:numPr>
        <w:suppressAutoHyphens/>
        <w:spacing w:line="276" w:lineRule="auto"/>
        <w:jc w:val="both"/>
        <w:outlineLvl w:val="1"/>
        <w:rPr>
          <w:rFonts w:eastAsia="Calibri"/>
          <w:bCs/>
          <w:color w:val="auto"/>
          <w:sz w:val="22"/>
          <w:szCs w:val="22"/>
        </w:rPr>
      </w:pPr>
      <w:r w:rsidRPr="0080118C">
        <w:rPr>
          <w:rFonts w:eastAsia="Calibri"/>
          <w:bCs/>
          <w:color w:val="auto"/>
          <w:sz w:val="22"/>
          <w:szCs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47DD1472" w14:textId="532E6FA0" w:rsidR="003D0A89" w:rsidRPr="0080118C" w:rsidRDefault="00A523BC" w:rsidP="00B61D8D">
      <w:pPr>
        <w:pStyle w:val="Akapitzlist"/>
        <w:widowControl w:val="0"/>
        <w:numPr>
          <w:ilvl w:val="0"/>
          <w:numId w:val="123"/>
        </w:numPr>
        <w:suppressAutoHyphens/>
        <w:spacing w:line="276" w:lineRule="auto"/>
        <w:jc w:val="both"/>
        <w:outlineLvl w:val="1"/>
        <w:rPr>
          <w:rFonts w:eastAsia="Calibri"/>
          <w:bCs/>
          <w:color w:val="auto"/>
          <w:sz w:val="22"/>
          <w:szCs w:val="22"/>
        </w:rPr>
      </w:pPr>
      <w:r>
        <w:rPr>
          <w:rFonts w:eastAsia="Calibri"/>
          <w:bCs/>
          <w:color w:val="auto"/>
          <w:sz w:val="22"/>
          <w:szCs w:val="22"/>
        </w:rPr>
        <w:t>Z</w:t>
      </w:r>
    </w:p>
    <w:p w14:paraId="07663F3F" w14:textId="57AE367A" w:rsidR="003D0A89" w:rsidRPr="0080118C" w:rsidRDefault="003D0A89" w:rsidP="00B61D8D">
      <w:pPr>
        <w:pStyle w:val="Akapitzlist"/>
        <w:widowControl w:val="0"/>
        <w:numPr>
          <w:ilvl w:val="0"/>
          <w:numId w:val="123"/>
        </w:numPr>
        <w:suppressAutoHyphens/>
        <w:spacing w:line="276" w:lineRule="auto"/>
        <w:jc w:val="both"/>
        <w:outlineLvl w:val="1"/>
        <w:rPr>
          <w:rFonts w:eastAsia="Calibri"/>
          <w:bCs/>
          <w:color w:val="auto"/>
          <w:sz w:val="22"/>
          <w:szCs w:val="22"/>
        </w:rPr>
      </w:pPr>
      <w:r w:rsidRPr="0080118C">
        <w:rPr>
          <w:rFonts w:eastAsia="Calibri"/>
          <w:bCs/>
          <w:color w:val="auto"/>
          <w:sz w:val="22"/>
          <w:szCs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5" w:history="1">
        <w:r w:rsidR="00E27F9E" w:rsidRPr="0025505F">
          <w:rPr>
            <w:rStyle w:val="Hipercze"/>
            <w:rFonts w:eastAsia="Calibri"/>
            <w:bCs/>
            <w:sz w:val="22"/>
            <w:szCs w:val="22"/>
          </w:rPr>
          <w:t>https://ezamowienia.goFv.pl</w:t>
        </w:r>
      </w:hyperlink>
      <w:hyperlink r:id="rId16">
        <w:r w:rsidRPr="0080118C">
          <w:rPr>
            <w:rStyle w:val="Hipercze"/>
            <w:rFonts w:eastAsia="Calibri"/>
            <w:bCs/>
            <w:sz w:val="22"/>
            <w:szCs w:val="22"/>
          </w:rPr>
          <w:t xml:space="preserve"> </w:t>
        </w:r>
      </w:hyperlink>
      <w:r w:rsidRPr="0080118C">
        <w:rPr>
          <w:rFonts w:eastAsia="Calibri"/>
          <w:bCs/>
          <w:color w:val="auto"/>
          <w:sz w:val="22"/>
          <w:szCs w:val="22"/>
        </w:rPr>
        <w:t xml:space="preserve"> w zakładce „Zgłoś problem”.  </w:t>
      </w:r>
    </w:p>
    <w:p w14:paraId="78950197" w14:textId="77777777" w:rsidR="003D0A89" w:rsidRPr="0080118C" w:rsidRDefault="003D0A89" w:rsidP="00B61D8D">
      <w:pPr>
        <w:pStyle w:val="Akapitzlist"/>
        <w:widowControl w:val="0"/>
        <w:numPr>
          <w:ilvl w:val="0"/>
          <w:numId w:val="123"/>
        </w:numPr>
        <w:suppressAutoHyphens/>
        <w:spacing w:line="276" w:lineRule="auto"/>
        <w:jc w:val="both"/>
        <w:outlineLvl w:val="1"/>
        <w:rPr>
          <w:rFonts w:eastAsia="Calibri"/>
          <w:bCs/>
          <w:color w:val="auto"/>
          <w:sz w:val="22"/>
          <w:szCs w:val="22"/>
        </w:rPr>
      </w:pPr>
      <w:r w:rsidRPr="0080118C">
        <w:rPr>
          <w:rFonts w:eastAsia="Calibri"/>
          <w:bCs/>
          <w:color w:val="auto"/>
          <w:sz w:val="22"/>
          <w:szCs w:val="22"/>
        </w:rPr>
        <w:t>W szczególnie uzasadnionych przypadkach uniemożliwiających komunikację wykonawcy i Zamawiającego za pośrednictwem Platformy e-Zamówienia, Zamawiający dopuszcza komunikację za pomocą poczty elektronicznej na adres  e-mail:</w:t>
      </w:r>
      <w:r>
        <w:rPr>
          <w:rFonts w:eastAsia="Calibri"/>
          <w:bCs/>
          <w:color w:val="auto"/>
          <w:sz w:val="22"/>
          <w:szCs w:val="22"/>
        </w:rPr>
        <w:t xml:space="preserve"> gmina@karniewo.pl</w:t>
      </w:r>
      <w:r w:rsidRPr="0080118C">
        <w:rPr>
          <w:rFonts w:eastAsia="Calibri"/>
          <w:bCs/>
          <w:color w:val="auto"/>
          <w:sz w:val="22"/>
          <w:szCs w:val="22"/>
        </w:rPr>
        <w:t xml:space="preserve"> (nie dotyczy składania ofert/wniosków  o dopuszczenie do udziału w postępowaniu). </w:t>
      </w:r>
    </w:p>
    <w:p w14:paraId="076AF66B" w14:textId="77777777" w:rsidR="001D5243" w:rsidRPr="00465524" w:rsidRDefault="00C466B9" w:rsidP="00A430D4">
      <w:pPr>
        <w:pStyle w:val="Tekstpodstawowy"/>
        <w:numPr>
          <w:ilvl w:val="0"/>
          <w:numId w:val="43"/>
        </w:numPr>
        <w:pBdr>
          <w:top w:val="single" w:sz="4" w:space="1" w:color="000000"/>
          <w:left w:val="single" w:sz="4" w:space="0" w:color="000000"/>
          <w:bottom w:val="single" w:sz="4" w:space="0" w:color="000000"/>
          <w:right w:val="single" w:sz="4" w:space="0" w:color="000000"/>
        </w:pBdr>
        <w:suppressAutoHyphens/>
        <w:spacing w:line="276" w:lineRule="auto"/>
        <w:jc w:val="both"/>
        <w:rPr>
          <w:rFonts w:eastAsia="Calibri" w:cs="Times New Roman"/>
          <w:b/>
          <w:bCs/>
          <w:color w:val="auto"/>
          <w:sz w:val="22"/>
          <w:szCs w:val="22"/>
          <w:lang w:val="pl-PL"/>
        </w:rPr>
      </w:pPr>
      <w:r w:rsidRPr="00465524">
        <w:rPr>
          <w:rStyle w:val="BrakA"/>
          <w:rFonts w:eastAsia="Calibri" w:cs="Times New Roman"/>
          <w:b/>
          <w:bCs/>
          <w:color w:val="auto"/>
          <w:sz w:val="22"/>
          <w:szCs w:val="22"/>
          <w:lang w:val="pl-PL"/>
        </w:rPr>
        <w:t xml:space="preserve">INFORMACJE O SPOSOBIE KOMUNIKOWANIA SIĘ ZAMAWIAJĄCEGO Z WYKONAWCAMI W INNY SPOSÓB NIŻ PRZY UŻYCIU ŚRODKÓW KOMUNIKACJI ELEKTRONICZNEJ, W  PRZYPADKU ZAISTNIENIA JEDNEJ Z SYTUACJI OKREŚLONYCH W ART. 65 UST. 1, </w:t>
      </w:r>
      <w:r w:rsidR="006E1741">
        <w:rPr>
          <w:rStyle w:val="BrakA"/>
          <w:rFonts w:eastAsia="Calibri" w:cs="Times New Roman"/>
          <w:b/>
          <w:bCs/>
          <w:color w:val="auto"/>
          <w:sz w:val="22"/>
          <w:szCs w:val="22"/>
          <w:lang w:val="pl-PL"/>
        </w:rPr>
        <w:t>ART.</w:t>
      </w:r>
      <w:r w:rsidRPr="00465524">
        <w:rPr>
          <w:rStyle w:val="BrakA"/>
          <w:rFonts w:eastAsia="Calibri" w:cs="Times New Roman"/>
          <w:b/>
          <w:bCs/>
          <w:color w:val="auto"/>
          <w:sz w:val="22"/>
          <w:szCs w:val="22"/>
          <w:lang w:val="pl-PL"/>
        </w:rPr>
        <w:t xml:space="preserve"> 66 i </w:t>
      </w:r>
      <w:r w:rsidR="006E1741">
        <w:rPr>
          <w:rStyle w:val="BrakA"/>
          <w:rFonts w:eastAsia="Calibri" w:cs="Times New Roman"/>
          <w:b/>
          <w:bCs/>
          <w:color w:val="auto"/>
          <w:sz w:val="22"/>
          <w:szCs w:val="22"/>
          <w:lang w:val="pl-PL"/>
        </w:rPr>
        <w:t>ART.</w:t>
      </w:r>
      <w:r w:rsidRPr="00465524">
        <w:rPr>
          <w:rStyle w:val="BrakA"/>
          <w:rFonts w:eastAsia="Calibri" w:cs="Times New Roman"/>
          <w:b/>
          <w:bCs/>
          <w:color w:val="auto"/>
          <w:sz w:val="22"/>
          <w:szCs w:val="22"/>
          <w:lang w:val="pl-PL"/>
        </w:rPr>
        <w:t xml:space="preserve"> 69</w:t>
      </w:r>
      <w:r w:rsidR="006E1741">
        <w:rPr>
          <w:rStyle w:val="BrakA"/>
          <w:rFonts w:eastAsia="Calibri" w:cs="Times New Roman"/>
          <w:b/>
          <w:bCs/>
          <w:color w:val="auto"/>
          <w:sz w:val="22"/>
          <w:szCs w:val="22"/>
          <w:lang w:val="pl-PL"/>
        </w:rPr>
        <w:t xml:space="preserve"> USTAWY PZP</w:t>
      </w:r>
    </w:p>
    <w:p w14:paraId="2D7C2464" w14:textId="77777777" w:rsidR="00714C86" w:rsidRPr="002626DC" w:rsidRDefault="00DC1E5C" w:rsidP="002626DC">
      <w:pPr>
        <w:suppressAutoHyphens/>
        <w:spacing w:line="276" w:lineRule="auto"/>
        <w:jc w:val="both"/>
        <w:rPr>
          <w:rStyle w:val="Brak"/>
          <w:rFonts w:eastAsia="Calibri"/>
          <w:color w:val="auto"/>
          <w:sz w:val="22"/>
          <w:szCs w:val="22"/>
        </w:rPr>
      </w:pPr>
      <w:r w:rsidRPr="002626DC">
        <w:rPr>
          <w:rStyle w:val="Brak"/>
          <w:rFonts w:eastAsia="Calibri"/>
          <w:color w:val="auto"/>
          <w:sz w:val="22"/>
          <w:szCs w:val="22"/>
        </w:rPr>
        <w:t>Nie dotyczy.</w:t>
      </w:r>
    </w:p>
    <w:p w14:paraId="0E8CC8AD" w14:textId="77777777" w:rsidR="001D5243" w:rsidRPr="00465524" w:rsidRDefault="001D5243">
      <w:pPr>
        <w:pStyle w:val="Akapitzlist"/>
        <w:suppressAutoHyphens/>
        <w:spacing w:line="276" w:lineRule="auto"/>
        <w:ind w:left="340"/>
        <w:jc w:val="both"/>
        <w:rPr>
          <w:rStyle w:val="BrakA"/>
          <w:rFonts w:eastAsia="Calibri"/>
          <w:color w:val="auto"/>
          <w:sz w:val="22"/>
          <w:szCs w:val="22"/>
        </w:rPr>
      </w:pPr>
    </w:p>
    <w:p w14:paraId="49FB5F1A" w14:textId="77777777" w:rsidR="001D5243" w:rsidRPr="00465524" w:rsidRDefault="00C466B9" w:rsidP="00B61D8D">
      <w:pPr>
        <w:pStyle w:val="Tekstpodstawowy"/>
        <w:numPr>
          <w:ilvl w:val="2"/>
          <w:numId w:val="117"/>
        </w:numPr>
        <w:pBdr>
          <w:top w:val="single" w:sz="4" w:space="0" w:color="000000"/>
          <w:left w:val="single" w:sz="4" w:space="0" w:color="000000"/>
          <w:bottom w:val="single" w:sz="4" w:space="0" w:color="000000"/>
          <w:right w:val="single" w:sz="4" w:space="0" w:color="000000"/>
        </w:pBdr>
        <w:suppressAutoHyphens/>
        <w:spacing w:after="0" w:line="276" w:lineRule="auto"/>
        <w:ind w:left="862"/>
        <w:jc w:val="both"/>
        <w:rPr>
          <w:rFonts w:eastAsia="Calibri" w:cs="Times New Roman"/>
          <w:color w:val="auto"/>
          <w:sz w:val="22"/>
          <w:szCs w:val="22"/>
          <w:lang w:val="pl-PL"/>
        </w:rPr>
      </w:pPr>
      <w:r w:rsidRPr="00465524">
        <w:rPr>
          <w:rStyle w:val="Brak"/>
          <w:rFonts w:eastAsia="Calibri" w:cs="Times New Roman"/>
          <w:b/>
          <w:bCs/>
          <w:color w:val="auto"/>
          <w:sz w:val="22"/>
          <w:szCs w:val="22"/>
          <w:lang w:val="pl-PL"/>
        </w:rPr>
        <w:t>OSOBY UPRAWNIONE DO KOMUNIKOWANIA SIĘ Z WYKONAWCAMI</w:t>
      </w:r>
    </w:p>
    <w:p w14:paraId="4B7C4282" w14:textId="77777777" w:rsidR="001D5243" w:rsidRPr="00465524" w:rsidRDefault="001D5243">
      <w:pPr>
        <w:pStyle w:val="Nagwek6"/>
        <w:suppressAutoHyphens/>
        <w:spacing w:before="0" w:after="0" w:line="276" w:lineRule="auto"/>
        <w:ind w:left="340"/>
        <w:jc w:val="both"/>
        <w:rPr>
          <w:rStyle w:val="BrakA"/>
          <w:rFonts w:eastAsia="Calibri"/>
          <w:b w:val="0"/>
          <w:bCs w:val="0"/>
          <w:color w:val="auto"/>
        </w:rPr>
      </w:pPr>
    </w:p>
    <w:p w14:paraId="79105BCD" w14:textId="77777777" w:rsidR="001D5243" w:rsidRPr="00465524" w:rsidRDefault="00C466B9" w:rsidP="00B61D8D">
      <w:pPr>
        <w:pStyle w:val="Nagwek6"/>
        <w:numPr>
          <w:ilvl w:val="1"/>
          <w:numId w:val="44"/>
        </w:numPr>
        <w:suppressAutoHyphens/>
        <w:spacing w:before="0" w:after="0" w:line="276" w:lineRule="auto"/>
        <w:jc w:val="both"/>
        <w:rPr>
          <w:rFonts w:eastAsia="Calibri"/>
          <w:b w:val="0"/>
          <w:bCs w:val="0"/>
          <w:color w:val="auto"/>
        </w:rPr>
      </w:pPr>
      <w:r w:rsidRPr="00465524">
        <w:rPr>
          <w:rStyle w:val="BrakA"/>
          <w:rFonts w:eastAsia="Calibri"/>
          <w:b w:val="0"/>
          <w:bCs w:val="0"/>
          <w:color w:val="auto"/>
        </w:rPr>
        <w:lastRenderedPageBreak/>
        <w:t xml:space="preserve">Wszelkie zapytania dotyczące prowadzonego postępowania należy kierować w sposób określony w </w:t>
      </w:r>
      <w:proofErr w:type="spellStart"/>
      <w:r w:rsidRPr="00465524">
        <w:rPr>
          <w:rStyle w:val="BrakA"/>
          <w:rFonts w:eastAsia="Calibri"/>
          <w:b w:val="0"/>
          <w:bCs w:val="0"/>
          <w:color w:val="auto"/>
        </w:rPr>
        <w:t>roz</w:t>
      </w:r>
      <w:proofErr w:type="spellEnd"/>
      <w:r w:rsidRPr="00465524">
        <w:rPr>
          <w:rStyle w:val="BrakA"/>
          <w:rFonts w:eastAsia="Calibri"/>
          <w:b w:val="0"/>
          <w:bCs w:val="0"/>
          <w:color w:val="auto"/>
        </w:rPr>
        <w:t>. XI SWZ.</w:t>
      </w:r>
    </w:p>
    <w:p w14:paraId="039EBADE" w14:textId="77777777" w:rsidR="001D5243" w:rsidRPr="00465524" w:rsidRDefault="00C466B9" w:rsidP="00B61D8D">
      <w:pPr>
        <w:pStyle w:val="Nagwek6"/>
        <w:numPr>
          <w:ilvl w:val="1"/>
          <w:numId w:val="44"/>
        </w:numPr>
        <w:suppressAutoHyphens/>
        <w:spacing w:before="0" w:after="0" w:line="276" w:lineRule="auto"/>
        <w:jc w:val="both"/>
        <w:rPr>
          <w:rFonts w:eastAsia="Calibri"/>
          <w:b w:val="0"/>
          <w:bCs w:val="0"/>
          <w:color w:val="auto"/>
        </w:rPr>
      </w:pPr>
      <w:r w:rsidRPr="00465524">
        <w:rPr>
          <w:rStyle w:val="BrakA"/>
          <w:rFonts w:eastAsia="Calibri"/>
          <w:b w:val="0"/>
          <w:bCs w:val="0"/>
          <w:color w:val="auto"/>
        </w:rPr>
        <w:t>Kontakty z Zamawiającym, aby były skuteczne prawnie, muszą być utrzymywane ze strony Wykonawcy przez osobę upoważnioną do jego reprezentowania w niniejszym postępowaniu o udzielenie zamówienia publicznego.</w:t>
      </w:r>
    </w:p>
    <w:p w14:paraId="7B737FA2" w14:textId="77777777" w:rsidR="001D5243" w:rsidRPr="00465524" w:rsidRDefault="00C466B9" w:rsidP="00B61D8D">
      <w:pPr>
        <w:pStyle w:val="Akapitzlist"/>
        <w:numPr>
          <w:ilvl w:val="1"/>
          <w:numId w:val="44"/>
        </w:numPr>
        <w:suppressAutoHyphens/>
        <w:spacing w:line="276" w:lineRule="auto"/>
        <w:jc w:val="both"/>
        <w:rPr>
          <w:rFonts w:eastAsia="Calibri"/>
          <w:color w:val="auto"/>
          <w:sz w:val="22"/>
          <w:szCs w:val="22"/>
        </w:rPr>
      </w:pPr>
      <w:r w:rsidRPr="00465524">
        <w:rPr>
          <w:rStyle w:val="BrakA"/>
          <w:rFonts w:eastAsia="Calibri"/>
          <w:color w:val="auto"/>
          <w:sz w:val="22"/>
          <w:szCs w:val="22"/>
        </w:rPr>
        <w:t>Wszelkie informacje, zmiany treści SWZ oraz pytania i odpowiedzi na zadane Zamawiającemu pytania, będą zamieszczane za pośrednictwem Platformy Zakupowej. Wykonawcy są zobowiązani zatem do zasięgania wszelkich bieżących informacji nt. prowadzonego postępowania ze platformy zakupowej do terminu składania ofert.</w:t>
      </w:r>
    </w:p>
    <w:p w14:paraId="18F45168" w14:textId="77777777" w:rsidR="001D5243" w:rsidRPr="00465524" w:rsidRDefault="001D5243">
      <w:pPr>
        <w:suppressAutoHyphens/>
        <w:spacing w:line="276" w:lineRule="auto"/>
        <w:rPr>
          <w:rStyle w:val="BrakA"/>
          <w:rFonts w:eastAsia="Calibri" w:cs="Times New Roman"/>
          <w:color w:val="auto"/>
          <w:sz w:val="22"/>
          <w:szCs w:val="22"/>
        </w:rPr>
      </w:pPr>
    </w:p>
    <w:p w14:paraId="6FE3B774" w14:textId="77777777" w:rsidR="001D5243" w:rsidRPr="00465524" w:rsidRDefault="00C466B9" w:rsidP="00B61D8D">
      <w:pPr>
        <w:pStyle w:val="Tekstpodstawowy"/>
        <w:numPr>
          <w:ilvl w:val="0"/>
          <w:numId w:val="45"/>
        </w:numPr>
        <w:pBdr>
          <w:top w:val="single" w:sz="4" w:space="0" w:color="000000"/>
          <w:left w:val="single" w:sz="4" w:space="0" w:color="000000"/>
          <w:bottom w:val="single" w:sz="4" w:space="0" w:color="000000"/>
          <w:right w:val="single" w:sz="4" w:space="0" w:color="000000"/>
        </w:pBdr>
        <w:suppressAutoHyphens/>
        <w:spacing w:line="276" w:lineRule="auto"/>
        <w:jc w:val="both"/>
        <w:rPr>
          <w:rFonts w:eastAsia="Calibri" w:cs="Times New Roman"/>
          <w:b/>
          <w:bCs/>
          <w:color w:val="auto"/>
          <w:sz w:val="22"/>
          <w:szCs w:val="22"/>
          <w:lang w:val="pl-PL"/>
        </w:rPr>
      </w:pPr>
      <w:r w:rsidRPr="00465524">
        <w:rPr>
          <w:rStyle w:val="BrakA"/>
          <w:rFonts w:eastAsia="Calibri" w:cs="Times New Roman"/>
          <w:b/>
          <w:bCs/>
          <w:color w:val="auto"/>
          <w:sz w:val="22"/>
          <w:szCs w:val="22"/>
          <w:lang w:val="pl-PL"/>
        </w:rPr>
        <w:t>INFORMACJA NA TEMAT WADIUM</w:t>
      </w:r>
    </w:p>
    <w:p w14:paraId="7346960A" w14:textId="77777777" w:rsidR="00EE415E" w:rsidRPr="004D0D4B" w:rsidRDefault="00EE415E" w:rsidP="00EE415E">
      <w:pPr>
        <w:spacing w:before="120" w:after="120" w:line="360" w:lineRule="auto"/>
        <w:jc w:val="both"/>
        <w:rPr>
          <w:rFonts w:ascii="Arial" w:hAnsi="Arial" w:cs="Arial"/>
          <w:b/>
          <w:sz w:val="20"/>
          <w:szCs w:val="20"/>
        </w:rPr>
      </w:pPr>
      <w:r w:rsidRPr="004D0D4B">
        <w:rPr>
          <w:rFonts w:ascii="Arial" w:hAnsi="Arial" w:cs="Arial"/>
          <w:b/>
          <w:sz w:val="20"/>
          <w:szCs w:val="20"/>
        </w:rPr>
        <w:t xml:space="preserve">XIV. WYMAGANIA DOTYCZĄCE WADIUM </w:t>
      </w:r>
    </w:p>
    <w:p w14:paraId="75F6F225" w14:textId="79E369B5" w:rsidR="00EE415E" w:rsidRPr="00102BFD" w:rsidRDefault="00EE415E" w:rsidP="00EE415E">
      <w:pPr>
        <w:spacing w:before="120" w:after="120" w:line="360" w:lineRule="auto"/>
        <w:jc w:val="both"/>
        <w:rPr>
          <w:rFonts w:cs="Times New Roman"/>
          <w:sz w:val="22"/>
          <w:szCs w:val="22"/>
        </w:rPr>
      </w:pPr>
      <w:r w:rsidRPr="00102BFD">
        <w:rPr>
          <w:rFonts w:cs="Times New Roman"/>
          <w:sz w:val="22"/>
          <w:szCs w:val="22"/>
        </w:rPr>
        <w:t>1.Zamawiający</w:t>
      </w:r>
      <w:r w:rsidR="003E716E">
        <w:rPr>
          <w:rFonts w:cs="Times New Roman"/>
          <w:sz w:val="22"/>
          <w:szCs w:val="22"/>
        </w:rPr>
        <w:t xml:space="preserve"> nie wymaga  wniesienia wadium</w:t>
      </w:r>
      <w:r w:rsidRPr="00102BFD">
        <w:rPr>
          <w:rFonts w:cs="Times New Roman"/>
          <w:sz w:val="22"/>
          <w:szCs w:val="22"/>
        </w:rPr>
        <w:t>.</w:t>
      </w:r>
    </w:p>
    <w:p w14:paraId="76D1FF17" w14:textId="77777777" w:rsidR="001D5243" w:rsidRPr="00465524" w:rsidRDefault="001D5243" w:rsidP="00DC1E5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line="276" w:lineRule="auto"/>
        <w:jc w:val="both"/>
        <w:textAlignment w:val="baseline"/>
        <w:rPr>
          <w:rFonts w:cs="Times New Roman"/>
          <w:color w:val="auto"/>
          <w:sz w:val="22"/>
          <w:szCs w:val="22"/>
        </w:rPr>
      </w:pPr>
    </w:p>
    <w:p w14:paraId="71341DDF" w14:textId="77777777" w:rsidR="001D5243" w:rsidRPr="00465524" w:rsidRDefault="00C466B9" w:rsidP="00DC566C">
      <w:pPr>
        <w:pStyle w:val="Tekstpodstawowy"/>
        <w:numPr>
          <w:ilvl w:val="0"/>
          <w:numId w:val="2"/>
        </w:numPr>
        <w:pBdr>
          <w:top w:val="single" w:sz="4" w:space="0" w:color="000000"/>
          <w:left w:val="single" w:sz="4" w:space="0" w:color="000000"/>
          <w:bottom w:val="single" w:sz="4" w:space="2" w:color="000000"/>
          <w:right w:val="single" w:sz="4" w:space="0" w:color="000000"/>
        </w:pBdr>
        <w:suppressAutoHyphens/>
        <w:spacing w:line="276" w:lineRule="auto"/>
        <w:jc w:val="both"/>
        <w:rPr>
          <w:rFonts w:eastAsia="Calibri" w:cs="Times New Roman"/>
          <w:b/>
          <w:bCs/>
          <w:color w:val="auto"/>
          <w:sz w:val="22"/>
          <w:szCs w:val="22"/>
          <w:lang w:val="pl-PL"/>
        </w:rPr>
      </w:pPr>
      <w:r w:rsidRPr="00465524">
        <w:rPr>
          <w:rStyle w:val="BrakA"/>
          <w:rFonts w:eastAsia="Calibri" w:cs="Times New Roman"/>
          <w:b/>
          <w:bCs/>
          <w:color w:val="auto"/>
          <w:sz w:val="22"/>
          <w:szCs w:val="22"/>
          <w:lang w:val="pl-PL"/>
        </w:rPr>
        <w:t>TERMIN ZWIĄZANIA OFERTĄ</w:t>
      </w:r>
    </w:p>
    <w:p w14:paraId="776AF26A" w14:textId="3BC1FA04" w:rsidR="001D5243" w:rsidRPr="002B2943" w:rsidRDefault="00C466B9" w:rsidP="00B61D8D">
      <w:pPr>
        <w:pStyle w:val="Akapitzlist"/>
        <w:numPr>
          <w:ilvl w:val="1"/>
          <w:numId w:val="47"/>
        </w:numPr>
        <w:suppressAutoHyphens/>
        <w:spacing w:line="276" w:lineRule="auto"/>
        <w:jc w:val="both"/>
        <w:rPr>
          <w:rFonts w:eastAsia="Calibri"/>
          <w:color w:val="000000" w:themeColor="text1"/>
          <w:sz w:val="22"/>
          <w:szCs w:val="22"/>
        </w:rPr>
      </w:pPr>
      <w:r w:rsidRPr="00465524">
        <w:rPr>
          <w:rStyle w:val="Brak"/>
          <w:rFonts w:eastAsia="Calibri"/>
          <w:color w:val="auto"/>
          <w:sz w:val="22"/>
          <w:szCs w:val="22"/>
        </w:rPr>
        <w:t xml:space="preserve">Wykonawca jest związany ofertą od dnia upływu </w:t>
      </w:r>
      <w:r w:rsidR="00AD1E0D">
        <w:rPr>
          <w:rStyle w:val="Brak"/>
          <w:rFonts w:eastAsia="Calibri"/>
          <w:color w:val="auto"/>
          <w:sz w:val="22"/>
          <w:szCs w:val="22"/>
        </w:rPr>
        <w:t>terminu składania ofert do dnia</w:t>
      </w:r>
      <w:r w:rsidR="00CA549A">
        <w:rPr>
          <w:rStyle w:val="Brak"/>
          <w:rFonts w:eastAsia="Calibri"/>
          <w:color w:val="auto"/>
          <w:sz w:val="22"/>
          <w:szCs w:val="22"/>
        </w:rPr>
        <w:t xml:space="preserve"> </w:t>
      </w:r>
      <w:r w:rsidR="00926789">
        <w:rPr>
          <w:rStyle w:val="Brak"/>
          <w:rFonts w:eastAsia="Calibri"/>
          <w:color w:val="auto"/>
          <w:sz w:val="22"/>
          <w:szCs w:val="22"/>
        </w:rPr>
        <w:t>05.10</w:t>
      </w:r>
      <w:r w:rsidR="00244A83" w:rsidRPr="00C247AB">
        <w:rPr>
          <w:rStyle w:val="Brak"/>
          <w:rFonts w:eastAsia="Calibri"/>
          <w:color w:val="FF0000"/>
          <w:sz w:val="22"/>
          <w:szCs w:val="22"/>
        </w:rPr>
        <w:t xml:space="preserve"> </w:t>
      </w:r>
      <w:r w:rsidR="0085680A">
        <w:rPr>
          <w:rStyle w:val="Brak"/>
          <w:rFonts w:eastAsia="Calibri"/>
          <w:color w:val="000000" w:themeColor="text1"/>
          <w:sz w:val="22"/>
          <w:szCs w:val="22"/>
        </w:rPr>
        <w:t>2024</w:t>
      </w:r>
      <w:r w:rsidR="007334E8" w:rsidRPr="002B2943">
        <w:rPr>
          <w:rStyle w:val="Brak"/>
          <w:rFonts w:eastAsia="Calibri"/>
          <w:color w:val="000000" w:themeColor="text1"/>
          <w:sz w:val="22"/>
          <w:szCs w:val="22"/>
        </w:rPr>
        <w:t>.</w:t>
      </w:r>
    </w:p>
    <w:p w14:paraId="5CE2B6D4" w14:textId="77777777" w:rsidR="001D5243" w:rsidRPr="00465524" w:rsidRDefault="00C466B9" w:rsidP="00B61D8D">
      <w:pPr>
        <w:numPr>
          <w:ilvl w:val="1"/>
          <w:numId w:val="47"/>
        </w:numPr>
        <w:suppressAutoHyphens/>
        <w:spacing w:line="276" w:lineRule="auto"/>
        <w:jc w:val="both"/>
        <w:rPr>
          <w:rFonts w:eastAsia="Calibri" w:cs="Times New Roman"/>
          <w:color w:val="auto"/>
          <w:sz w:val="22"/>
          <w:szCs w:val="22"/>
        </w:rPr>
      </w:pPr>
      <w:r w:rsidRPr="00465524">
        <w:rPr>
          <w:rStyle w:val="BrakA"/>
          <w:rFonts w:eastAsia="Calibri" w:cs="Times New Roman"/>
          <w:color w:val="auto"/>
          <w:sz w:val="22"/>
          <w:szCs w:val="22"/>
        </w:rPr>
        <w:t>W przypadku gdy wybór najkorzystniejszej oferty nie nastąpi przed upływem terminu związania oferta określonego w SWZ, Zamawiający przed upływem terminu związania oferta zwróci się jednokrotnie do Wykonawców o wyrażenie zgody na przedłużenie tego terminu o wskazany okres, nie dłuższy niż 30 dni.</w:t>
      </w:r>
    </w:p>
    <w:p w14:paraId="008CD9A2" w14:textId="77777777" w:rsidR="001D5243" w:rsidRPr="00465524" w:rsidRDefault="00C466B9" w:rsidP="00B61D8D">
      <w:pPr>
        <w:numPr>
          <w:ilvl w:val="1"/>
          <w:numId w:val="47"/>
        </w:numPr>
        <w:suppressAutoHyphens/>
        <w:spacing w:line="276" w:lineRule="auto"/>
        <w:jc w:val="both"/>
        <w:rPr>
          <w:rFonts w:eastAsia="Calibri" w:cs="Times New Roman"/>
          <w:color w:val="auto"/>
          <w:sz w:val="22"/>
          <w:szCs w:val="22"/>
        </w:rPr>
      </w:pPr>
      <w:r w:rsidRPr="00465524">
        <w:rPr>
          <w:rStyle w:val="BrakA"/>
          <w:rFonts w:eastAsia="Calibri" w:cs="Times New Roman"/>
          <w:color w:val="auto"/>
          <w:sz w:val="22"/>
          <w:szCs w:val="22"/>
        </w:rPr>
        <w:t>Przedłużenie terminu związania ofertą, o którym mowa w ust. 2, wymaga złożenia przez Wykonawcę pisemnego oświadczenia o wyrażeniu zgody na przedłużenie terminu związania ofertą.</w:t>
      </w:r>
    </w:p>
    <w:p w14:paraId="3685BD92" w14:textId="77777777" w:rsidR="001D5243" w:rsidRPr="00465524" w:rsidRDefault="00C466B9" w:rsidP="00B61D8D">
      <w:pPr>
        <w:numPr>
          <w:ilvl w:val="1"/>
          <w:numId w:val="47"/>
        </w:numPr>
        <w:suppressAutoHyphens/>
        <w:spacing w:line="276" w:lineRule="auto"/>
        <w:jc w:val="both"/>
        <w:rPr>
          <w:rFonts w:eastAsia="Calibri" w:cs="Times New Roman"/>
          <w:color w:val="auto"/>
          <w:sz w:val="22"/>
          <w:szCs w:val="22"/>
        </w:rPr>
      </w:pPr>
      <w:r w:rsidRPr="00465524">
        <w:rPr>
          <w:rStyle w:val="BrakA"/>
          <w:rFonts w:eastAsia="Calibri" w:cs="Times New Roman"/>
          <w:color w:val="auto"/>
          <w:sz w:val="22"/>
          <w:szCs w:val="22"/>
        </w:rPr>
        <w:t>Przedłużenie terminu związania ofertą jest dopuszczalne tylko z jednoczesnym przedłużeniem okresu ważności wadium albo, jeżeli nie jest to możliwe, z wniesieniem nowego wadium na przedłużony okres związania ofertą, jeżeli jest wymagane.</w:t>
      </w:r>
    </w:p>
    <w:p w14:paraId="43C659D7" w14:textId="77777777" w:rsidR="001D5243" w:rsidRPr="00465524" w:rsidRDefault="00C466B9" w:rsidP="00B61D8D">
      <w:pPr>
        <w:numPr>
          <w:ilvl w:val="1"/>
          <w:numId w:val="47"/>
        </w:numPr>
        <w:suppressAutoHyphens/>
        <w:spacing w:line="276" w:lineRule="auto"/>
        <w:jc w:val="both"/>
        <w:rPr>
          <w:rFonts w:eastAsia="Calibri" w:cs="Times New Roman"/>
          <w:color w:val="auto"/>
          <w:sz w:val="22"/>
          <w:szCs w:val="22"/>
        </w:rPr>
      </w:pPr>
      <w:r w:rsidRPr="00465524">
        <w:rPr>
          <w:rStyle w:val="BrakA"/>
          <w:rFonts w:eastAsia="Calibri" w:cs="Times New Roman"/>
          <w:color w:val="auto"/>
          <w:sz w:val="22"/>
          <w:szCs w:val="22"/>
        </w:rPr>
        <w:t>Zamawiający wybiera najkorzystniejszą ofertę w terminie związania ofertą określonym w dokumentach zamówienia. Jeżeli termin związania ofertą upłynął przed wyborem najkorzystniejszej oferty, Zamawiający wezwie Wykonawcę, którego oferta otrzymała najwyższą ocenę, do wyrażenia, w wyznaczonym przez Zamawiającego terminie, pisemnej zgody na wybór jego oferty. W przypadku braku zgody, Zamawiający zwraca się o wyrażenie takiej zgody do kolejnego Wykonawcy, którego oferta została najwyżej oceniona, chyba że zachodzą przesłanki do unieważnienia postępowania.</w:t>
      </w:r>
    </w:p>
    <w:p w14:paraId="2B715D35" w14:textId="77777777" w:rsidR="001D5243" w:rsidRPr="00465524" w:rsidRDefault="001D5243">
      <w:pPr>
        <w:tabs>
          <w:tab w:val="left" w:pos="720"/>
        </w:tabs>
        <w:suppressAutoHyphens/>
        <w:spacing w:line="276" w:lineRule="auto"/>
        <w:ind w:left="357"/>
        <w:jc w:val="both"/>
        <w:rPr>
          <w:rStyle w:val="BrakA"/>
          <w:rFonts w:eastAsia="Calibri" w:cs="Times New Roman"/>
          <w:color w:val="auto"/>
          <w:sz w:val="22"/>
          <w:szCs w:val="22"/>
        </w:rPr>
      </w:pPr>
    </w:p>
    <w:p w14:paraId="37117466" w14:textId="77777777" w:rsidR="001D5243" w:rsidRDefault="00C466B9" w:rsidP="00B61D8D">
      <w:pPr>
        <w:pStyle w:val="Tekstpodstawowy"/>
        <w:numPr>
          <w:ilvl w:val="0"/>
          <w:numId w:val="48"/>
        </w:numPr>
        <w:pBdr>
          <w:top w:val="single" w:sz="4" w:space="0" w:color="000000"/>
          <w:left w:val="single" w:sz="4" w:space="0" w:color="000000"/>
          <w:bottom w:val="single" w:sz="4" w:space="0" w:color="000000"/>
          <w:right w:val="single" w:sz="4" w:space="0" w:color="000000"/>
        </w:pBdr>
        <w:suppressAutoHyphens/>
        <w:spacing w:line="276" w:lineRule="auto"/>
        <w:jc w:val="both"/>
        <w:rPr>
          <w:rStyle w:val="BrakA"/>
          <w:rFonts w:eastAsia="Calibri" w:cs="Times New Roman"/>
          <w:b/>
          <w:bCs/>
          <w:color w:val="auto"/>
          <w:sz w:val="22"/>
          <w:szCs w:val="22"/>
          <w:lang w:val="pl-PL"/>
        </w:rPr>
      </w:pPr>
      <w:r w:rsidRPr="00465524">
        <w:rPr>
          <w:rStyle w:val="BrakA"/>
          <w:rFonts w:eastAsia="Calibri" w:cs="Times New Roman"/>
          <w:b/>
          <w:bCs/>
          <w:color w:val="auto"/>
          <w:sz w:val="22"/>
          <w:szCs w:val="22"/>
          <w:lang w:val="pl-PL"/>
        </w:rPr>
        <w:t>OPIS SPOSOBU PRZYGOTOWYWANIA OFERT</w:t>
      </w:r>
    </w:p>
    <w:p w14:paraId="33AB4519" w14:textId="77777777" w:rsidR="003D0A89" w:rsidRPr="00D97C49" w:rsidRDefault="003D0A89" w:rsidP="00B61D8D">
      <w:pPr>
        <w:pStyle w:val="Akapitzlist"/>
        <w:numPr>
          <w:ilvl w:val="0"/>
          <w:numId w:val="50"/>
        </w:numPr>
        <w:rPr>
          <w:rStyle w:val="BrakA"/>
          <w:rFonts w:eastAsia="Calibri"/>
          <w:color w:val="auto"/>
          <w:sz w:val="22"/>
          <w:szCs w:val="22"/>
        </w:rPr>
      </w:pPr>
      <w:r w:rsidRPr="00D97C49">
        <w:rPr>
          <w:rStyle w:val="BrakA"/>
          <w:rFonts w:eastAsia="Calibri"/>
          <w:color w:val="auto"/>
          <w:sz w:val="22"/>
          <w:szCs w:val="22"/>
        </w:rPr>
        <w:t>Wymagania podstawowe</w:t>
      </w:r>
    </w:p>
    <w:p w14:paraId="4C8693F7" w14:textId="77777777" w:rsidR="003D0A89" w:rsidRPr="00D97C49" w:rsidRDefault="003D0A89" w:rsidP="00B61D8D">
      <w:pPr>
        <w:pStyle w:val="Akapitzlist"/>
        <w:numPr>
          <w:ilvl w:val="0"/>
          <w:numId w:val="126"/>
        </w:numPr>
        <w:suppressAutoHyphens/>
        <w:spacing w:line="276" w:lineRule="auto"/>
        <w:jc w:val="both"/>
        <w:rPr>
          <w:rStyle w:val="BrakA"/>
          <w:rFonts w:eastAsia="Calibri"/>
          <w:color w:val="auto"/>
          <w:sz w:val="22"/>
          <w:szCs w:val="22"/>
        </w:rPr>
      </w:pPr>
      <w:r w:rsidRPr="00D97C49">
        <w:rPr>
          <w:rStyle w:val="BrakA"/>
          <w:rFonts w:eastAsia="Calibri"/>
          <w:color w:val="auto"/>
          <w:sz w:val="22"/>
          <w:szCs w:val="22"/>
        </w:rPr>
        <w:t xml:space="preserve">Wykonawca przygotowuje ofertę przy pomocy interaktywnego „Formularza ofertowego” udostępnionego przez Zamawiającego na Platformie e-Zamówienia i zamieszczonego w podglądzie postępowania w zakładce „Informacje podstawowe”. </w:t>
      </w:r>
    </w:p>
    <w:p w14:paraId="61E75A4C" w14:textId="77777777" w:rsidR="003D0A89" w:rsidRPr="00D97C49" w:rsidRDefault="003D0A89" w:rsidP="00B61D8D">
      <w:pPr>
        <w:pStyle w:val="Akapitzlist"/>
        <w:numPr>
          <w:ilvl w:val="0"/>
          <w:numId w:val="126"/>
        </w:numPr>
        <w:suppressAutoHyphens/>
        <w:spacing w:line="276" w:lineRule="auto"/>
        <w:jc w:val="both"/>
        <w:rPr>
          <w:rStyle w:val="BrakA"/>
          <w:rFonts w:eastAsia="Calibri"/>
          <w:color w:val="auto"/>
          <w:sz w:val="22"/>
          <w:szCs w:val="22"/>
        </w:rPr>
      </w:pPr>
      <w:r w:rsidRPr="00D97C49">
        <w:rPr>
          <w:rStyle w:val="BrakA"/>
          <w:rFonts w:eastAsia="Calibri"/>
          <w:color w:val="auto"/>
          <w:sz w:val="22"/>
          <w:szCs w:val="22"/>
        </w:rPr>
        <w:t>Zalogowany wykonawca</w:t>
      </w:r>
      <w:r>
        <w:rPr>
          <w:rStyle w:val="BrakA"/>
          <w:rFonts w:eastAsia="Calibri"/>
          <w:color w:val="auto"/>
          <w:sz w:val="22"/>
          <w:szCs w:val="22"/>
        </w:rPr>
        <w:t>,</w:t>
      </w:r>
      <w:r w:rsidRPr="00D97C49">
        <w:rPr>
          <w:rStyle w:val="BrakA"/>
          <w:rFonts w:eastAsia="Calibri"/>
          <w:color w:val="auto"/>
          <w:sz w:val="22"/>
          <w:szCs w:val="22"/>
        </w:rPr>
        <w:t xml:space="preserve">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03800136" w14:textId="77777777" w:rsidR="003D0A89" w:rsidRPr="00D97C49" w:rsidRDefault="003D0A89" w:rsidP="00B61D8D">
      <w:pPr>
        <w:pStyle w:val="Akapitzlist"/>
        <w:numPr>
          <w:ilvl w:val="0"/>
          <w:numId w:val="126"/>
        </w:numPr>
        <w:suppressAutoHyphens/>
        <w:spacing w:line="276" w:lineRule="auto"/>
        <w:jc w:val="both"/>
        <w:rPr>
          <w:rStyle w:val="BrakA"/>
          <w:rFonts w:eastAsia="Calibri"/>
          <w:color w:val="auto"/>
          <w:sz w:val="22"/>
          <w:szCs w:val="22"/>
        </w:rPr>
      </w:pPr>
      <w:r w:rsidRPr="00D97C49">
        <w:rPr>
          <w:rStyle w:val="BrakA"/>
          <w:rFonts w:eastAsia="Calibri"/>
          <w:color w:val="auto"/>
          <w:sz w:val="22"/>
          <w:szCs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Uwaga! Nie należy zmieniać nazwy pliku nadanej przez </w:t>
      </w:r>
      <w:r w:rsidRPr="00D97C49">
        <w:rPr>
          <w:rStyle w:val="BrakA"/>
          <w:rFonts w:eastAsia="Calibri"/>
          <w:color w:val="auto"/>
          <w:sz w:val="22"/>
          <w:szCs w:val="22"/>
        </w:rPr>
        <w:lastRenderedPageBreak/>
        <w:t xml:space="preserve">Platformę e-Zamówienia.  Zapisany „Formularz ofertowy” należy zawsze otwierać w programie Adobe </w:t>
      </w:r>
      <w:proofErr w:type="spellStart"/>
      <w:r w:rsidRPr="00D97C49">
        <w:rPr>
          <w:rStyle w:val="BrakA"/>
          <w:rFonts w:eastAsia="Calibri"/>
          <w:color w:val="auto"/>
          <w:sz w:val="22"/>
          <w:szCs w:val="22"/>
        </w:rPr>
        <w:t>Acrobat</w:t>
      </w:r>
      <w:proofErr w:type="spellEnd"/>
      <w:r w:rsidRPr="00D97C49">
        <w:rPr>
          <w:rStyle w:val="BrakA"/>
          <w:rFonts w:eastAsia="Calibri"/>
          <w:color w:val="auto"/>
          <w:sz w:val="22"/>
          <w:szCs w:val="22"/>
        </w:rPr>
        <w:t xml:space="preserve"> Reader DC. </w:t>
      </w:r>
    </w:p>
    <w:p w14:paraId="60BB21CC" w14:textId="77777777" w:rsidR="003D0A89" w:rsidRPr="00D97C49" w:rsidRDefault="003D0A89" w:rsidP="00B61D8D">
      <w:pPr>
        <w:pStyle w:val="Akapitzlist"/>
        <w:numPr>
          <w:ilvl w:val="0"/>
          <w:numId w:val="126"/>
        </w:numPr>
        <w:suppressAutoHyphens/>
        <w:spacing w:line="276" w:lineRule="auto"/>
        <w:jc w:val="both"/>
        <w:rPr>
          <w:rStyle w:val="BrakA"/>
          <w:rFonts w:eastAsia="Calibri"/>
          <w:color w:val="auto"/>
          <w:sz w:val="22"/>
          <w:szCs w:val="22"/>
        </w:rPr>
      </w:pPr>
      <w:r w:rsidRPr="00D97C49">
        <w:rPr>
          <w:rStyle w:val="BrakA"/>
          <w:rFonts w:eastAsia="Calibri"/>
          <w:color w:val="auto"/>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D97C49">
        <w:rPr>
          <w:rStyle w:val="BrakA"/>
          <w:rFonts w:eastAsia="Calibri"/>
          <w:color w:val="auto"/>
          <w:sz w:val="22"/>
          <w:szCs w:val="22"/>
        </w:rPr>
        <w:t>drag&amp;drop</w:t>
      </w:r>
      <w:proofErr w:type="spellEnd"/>
      <w:r w:rsidRPr="00D97C49">
        <w:rPr>
          <w:rStyle w:val="BrakA"/>
          <w:rFonts w:eastAsia="Calibri"/>
          <w:color w:val="auto"/>
          <w:sz w:val="22"/>
          <w:szCs w:val="22"/>
        </w:rPr>
        <w:t xml:space="preserve">  („przeciągnij” i „upuść”) służące do dodawania plików. </w:t>
      </w:r>
    </w:p>
    <w:p w14:paraId="060C7D42" w14:textId="77777777" w:rsidR="003D0A89" w:rsidRPr="00D97C49" w:rsidRDefault="003D0A89" w:rsidP="00B61D8D">
      <w:pPr>
        <w:pStyle w:val="Akapitzlist"/>
        <w:numPr>
          <w:ilvl w:val="0"/>
          <w:numId w:val="126"/>
        </w:numPr>
        <w:suppressAutoHyphens/>
        <w:spacing w:line="276" w:lineRule="auto"/>
        <w:jc w:val="both"/>
        <w:rPr>
          <w:rStyle w:val="BrakA"/>
          <w:rFonts w:eastAsia="Calibri"/>
          <w:color w:val="auto"/>
          <w:sz w:val="22"/>
          <w:szCs w:val="22"/>
        </w:rPr>
      </w:pPr>
      <w:r w:rsidRPr="00D97C49">
        <w:rPr>
          <w:rStyle w:val="BrakA"/>
          <w:rFonts w:eastAsia="Calibri"/>
          <w:color w:val="auto"/>
          <w:sz w:val="22"/>
          <w:szCs w:val="22"/>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 </w:t>
      </w:r>
    </w:p>
    <w:p w14:paraId="282E00E7" w14:textId="77777777" w:rsidR="003D0A89" w:rsidRPr="00D97C49" w:rsidRDefault="003D0A89" w:rsidP="00B61D8D">
      <w:pPr>
        <w:pStyle w:val="Akapitzlist"/>
        <w:numPr>
          <w:ilvl w:val="0"/>
          <w:numId w:val="126"/>
        </w:numPr>
        <w:suppressAutoHyphens/>
        <w:spacing w:line="276" w:lineRule="auto"/>
        <w:jc w:val="both"/>
        <w:rPr>
          <w:rStyle w:val="BrakA"/>
          <w:rFonts w:eastAsia="Calibri"/>
          <w:color w:val="auto"/>
          <w:sz w:val="22"/>
          <w:szCs w:val="22"/>
        </w:rPr>
      </w:pPr>
      <w:r w:rsidRPr="00D97C49">
        <w:rPr>
          <w:rStyle w:val="BrakA"/>
          <w:rFonts w:eastAsia="Calibri"/>
          <w:color w:val="auto"/>
          <w:sz w:val="22"/>
          <w:szCs w:val="22"/>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07E5730A" w14:textId="77777777" w:rsidR="003D0A89" w:rsidRPr="00D97C49" w:rsidRDefault="003D0A89" w:rsidP="00B61D8D">
      <w:pPr>
        <w:pStyle w:val="Akapitzlist"/>
        <w:numPr>
          <w:ilvl w:val="0"/>
          <w:numId w:val="126"/>
        </w:numPr>
        <w:suppressAutoHyphens/>
        <w:spacing w:line="276" w:lineRule="auto"/>
        <w:jc w:val="both"/>
        <w:rPr>
          <w:rStyle w:val="BrakA"/>
          <w:rFonts w:eastAsia="Calibri"/>
          <w:color w:val="auto"/>
          <w:sz w:val="22"/>
          <w:szCs w:val="22"/>
        </w:rPr>
      </w:pPr>
      <w:r w:rsidRPr="00D97C49">
        <w:rPr>
          <w:rStyle w:val="BrakA"/>
          <w:rFonts w:eastAsia="Calibri"/>
          <w:color w:val="auto"/>
          <w:sz w:val="22"/>
          <w:szCs w:val="22"/>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087B074D" w14:textId="77777777" w:rsidR="003D0A89" w:rsidRPr="00D97C49" w:rsidRDefault="003D0A89" w:rsidP="00B61D8D">
      <w:pPr>
        <w:pStyle w:val="Akapitzlist"/>
        <w:numPr>
          <w:ilvl w:val="0"/>
          <w:numId w:val="126"/>
        </w:numPr>
        <w:suppressAutoHyphens/>
        <w:spacing w:line="276" w:lineRule="auto"/>
        <w:jc w:val="both"/>
        <w:rPr>
          <w:rStyle w:val="BrakA"/>
          <w:rFonts w:eastAsia="Calibri"/>
          <w:color w:val="auto"/>
          <w:sz w:val="22"/>
          <w:szCs w:val="22"/>
        </w:rPr>
      </w:pPr>
      <w:r w:rsidRPr="00D97C49">
        <w:rPr>
          <w:rStyle w:val="BrakA"/>
          <w:rFonts w:eastAsia="Calibri"/>
          <w:color w:val="auto"/>
          <w:sz w:val="22"/>
          <w:szCs w:val="22"/>
        </w:rPr>
        <w:t xml:space="preserve">Pozostałe dokumenty wchodzące w skład oferty lub składane wraz z ofertą, które są zgodne z ustawą </w:t>
      </w:r>
      <w:proofErr w:type="spellStart"/>
      <w:r w:rsidRPr="00D97C49">
        <w:rPr>
          <w:rStyle w:val="BrakA"/>
          <w:rFonts w:eastAsia="Calibri"/>
          <w:color w:val="auto"/>
          <w:sz w:val="22"/>
          <w:szCs w:val="22"/>
        </w:rPr>
        <w:t>Pzp</w:t>
      </w:r>
      <w:proofErr w:type="spellEnd"/>
      <w:r w:rsidRPr="00D97C49">
        <w:rPr>
          <w:rStyle w:val="BrakA"/>
          <w:rFonts w:eastAsia="Calibri"/>
          <w:color w:val="auto"/>
          <w:sz w:val="22"/>
          <w:szCs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72D3BF14" w14:textId="77777777" w:rsidR="003D0A89" w:rsidRPr="00D97C49" w:rsidRDefault="003D0A89" w:rsidP="00B61D8D">
      <w:pPr>
        <w:pStyle w:val="Akapitzlist"/>
        <w:numPr>
          <w:ilvl w:val="0"/>
          <w:numId w:val="126"/>
        </w:numPr>
        <w:suppressAutoHyphens/>
        <w:spacing w:line="276" w:lineRule="auto"/>
        <w:jc w:val="both"/>
        <w:rPr>
          <w:rStyle w:val="BrakA"/>
          <w:rFonts w:eastAsia="Calibri"/>
          <w:color w:val="auto"/>
          <w:sz w:val="22"/>
          <w:szCs w:val="22"/>
        </w:rPr>
      </w:pPr>
      <w:r w:rsidRPr="00D97C49">
        <w:rPr>
          <w:rStyle w:val="BrakA"/>
          <w:rFonts w:eastAsia="Calibri"/>
          <w:color w:val="auto"/>
          <w:sz w:val="22"/>
          <w:szCs w:val="22"/>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4056659D" w14:textId="77777777" w:rsidR="003D0A89" w:rsidRPr="00D97C49" w:rsidRDefault="003D0A89" w:rsidP="00B61D8D">
      <w:pPr>
        <w:pStyle w:val="Akapitzlist"/>
        <w:numPr>
          <w:ilvl w:val="0"/>
          <w:numId w:val="126"/>
        </w:numPr>
        <w:suppressAutoHyphens/>
        <w:spacing w:line="276" w:lineRule="auto"/>
        <w:jc w:val="both"/>
        <w:rPr>
          <w:rStyle w:val="BrakA"/>
          <w:rFonts w:eastAsia="Calibri"/>
          <w:color w:val="auto"/>
          <w:sz w:val="22"/>
          <w:szCs w:val="22"/>
        </w:rPr>
      </w:pPr>
      <w:r w:rsidRPr="00D97C49">
        <w:rPr>
          <w:rStyle w:val="BrakA"/>
          <w:rFonts w:eastAsia="Calibri"/>
          <w:color w:val="auto"/>
          <w:sz w:val="22"/>
          <w:szCs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D8521E9" w14:textId="77777777" w:rsidR="003D0A89" w:rsidRPr="00D97C49" w:rsidRDefault="003D0A89" w:rsidP="00B61D8D">
      <w:pPr>
        <w:pStyle w:val="Akapitzlist"/>
        <w:numPr>
          <w:ilvl w:val="0"/>
          <w:numId w:val="126"/>
        </w:numPr>
        <w:suppressAutoHyphens/>
        <w:spacing w:line="276" w:lineRule="auto"/>
        <w:jc w:val="both"/>
        <w:rPr>
          <w:rStyle w:val="BrakA"/>
          <w:rFonts w:eastAsia="Calibri"/>
          <w:color w:val="auto"/>
          <w:sz w:val="22"/>
          <w:szCs w:val="22"/>
        </w:rPr>
      </w:pPr>
      <w:r w:rsidRPr="00D97C49">
        <w:rPr>
          <w:rStyle w:val="BrakA"/>
          <w:rFonts w:eastAsia="Calibri"/>
          <w:color w:val="auto"/>
          <w:sz w:val="22"/>
          <w:szCs w:val="22"/>
        </w:rPr>
        <w:t xml:space="preserve">Oferta może być złożona tylko do upływu terminu składania ofert. </w:t>
      </w:r>
    </w:p>
    <w:p w14:paraId="0772B460" w14:textId="77777777" w:rsidR="003D0A89" w:rsidRPr="00D97C49" w:rsidRDefault="003D0A89" w:rsidP="00B61D8D">
      <w:pPr>
        <w:pStyle w:val="Akapitzlist"/>
        <w:numPr>
          <w:ilvl w:val="0"/>
          <w:numId w:val="126"/>
        </w:numPr>
        <w:suppressAutoHyphens/>
        <w:spacing w:line="276" w:lineRule="auto"/>
        <w:jc w:val="both"/>
        <w:rPr>
          <w:rStyle w:val="BrakA"/>
          <w:rFonts w:eastAsia="Calibri"/>
          <w:color w:val="auto"/>
          <w:sz w:val="22"/>
          <w:szCs w:val="22"/>
        </w:rPr>
      </w:pPr>
      <w:r w:rsidRPr="00D97C49">
        <w:rPr>
          <w:rStyle w:val="BrakA"/>
          <w:rFonts w:eastAsia="Calibri"/>
          <w:color w:val="auto"/>
          <w:sz w:val="22"/>
          <w:szCs w:val="22"/>
        </w:rPr>
        <w:t xml:space="preserve">Wykonawca może przed upływem terminu składania ofert wycofać ofertę. Wykonawca wycofuje ofertę w zakładce „Oferty/wnioski” używając przycisku „Wycofaj ofertę”. </w:t>
      </w:r>
    </w:p>
    <w:p w14:paraId="567E7A5A" w14:textId="77777777" w:rsidR="003D0A89" w:rsidRDefault="003D0A89" w:rsidP="00B61D8D">
      <w:pPr>
        <w:pStyle w:val="Akapitzlist"/>
        <w:numPr>
          <w:ilvl w:val="0"/>
          <w:numId w:val="126"/>
        </w:numPr>
        <w:suppressAutoHyphens/>
        <w:spacing w:line="276" w:lineRule="auto"/>
        <w:jc w:val="both"/>
        <w:rPr>
          <w:rStyle w:val="BrakA"/>
          <w:rFonts w:eastAsia="Calibri"/>
          <w:color w:val="auto"/>
          <w:sz w:val="22"/>
          <w:szCs w:val="22"/>
        </w:rPr>
      </w:pPr>
      <w:r w:rsidRPr="00D97C49">
        <w:rPr>
          <w:rStyle w:val="BrakA"/>
          <w:rFonts w:eastAsia="Calibri"/>
          <w:color w:val="auto"/>
          <w:sz w:val="22"/>
          <w:szCs w:val="22"/>
        </w:rPr>
        <w:t xml:space="preserve">Maksymalny łączny rozmiar plików stanowiących ofertę lub składanych wraz z ofertą to 250 MB. </w:t>
      </w:r>
    </w:p>
    <w:p w14:paraId="4D28A05E" w14:textId="77777777" w:rsidR="003D0A89" w:rsidRDefault="003D0A89" w:rsidP="00B61D8D">
      <w:pPr>
        <w:pStyle w:val="Akapitzlist"/>
        <w:numPr>
          <w:ilvl w:val="0"/>
          <w:numId w:val="126"/>
        </w:numPr>
        <w:suppressAutoHyphens/>
        <w:spacing w:line="276" w:lineRule="auto"/>
        <w:jc w:val="both"/>
        <w:rPr>
          <w:rStyle w:val="BrakA"/>
          <w:rFonts w:eastAsia="Calibri"/>
          <w:color w:val="auto"/>
          <w:sz w:val="22"/>
          <w:szCs w:val="22"/>
        </w:rPr>
      </w:pPr>
      <w:r w:rsidRPr="00D97C49">
        <w:rPr>
          <w:rStyle w:val="BrakA"/>
          <w:rFonts w:eastAsia="Calibri"/>
          <w:color w:val="auto"/>
          <w:sz w:val="22"/>
          <w:szCs w:val="22"/>
        </w:rPr>
        <w:t>Wykonawca ma prawo złożyć tylko jedną ofertę.</w:t>
      </w:r>
    </w:p>
    <w:p w14:paraId="2A9D0F8A" w14:textId="77777777" w:rsidR="003D0A89" w:rsidRDefault="003D0A89" w:rsidP="00B61D8D">
      <w:pPr>
        <w:pStyle w:val="Akapitzlist"/>
        <w:numPr>
          <w:ilvl w:val="0"/>
          <w:numId w:val="126"/>
        </w:numPr>
        <w:suppressAutoHyphens/>
        <w:spacing w:line="276" w:lineRule="auto"/>
        <w:jc w:val="both"/>
        <w:rPr>
          <w:rStyle w:val="BrakA"/>
          <w:rFonts w:eastAsia="Calibri"/>
          <w:color w:val="auto"/>
          <w:sz w:val="22"/>
          <w:szCs w:val="22"/>
        </w:rPr>
      </w:pPr>
      <w:r w:rsidRPr="00D97C49">
        <w:rPr>
          <w:rStyle w:val="BrakA"/>
          <w:rFonts w:eastAsia="Calibri"/>
          <w:color w:val="auto"/>
          <w:sz w:val="22"/>
          <w:szCs w:val="22"/>
        </w:rPr>
        <w:t>Treść złożonej oferty musi odpowiadać treści SWZ.</w:t>
      </w:r>
    </w:p>
    <w:p w14:paraId="6669EF5B" w14:textId="77777777" w:rsidR="003D0A89" w:rsidRDefault="003D0A89" w:rsidP="00B61D8D">
      <w:pPr>
        <w:pStyle w:val="Akapitzlist"/>
        <w:numPr>
          <w:ilvl w:val="0"/>
          <w:numId w:val="126"/>
        </w:numPr>
        <w:suppressAutoHyphens/>
        <w:spacing w:line="276" w:lineRule="auto"/>
        <w:jc w:val="both"/>
        <w:rPr>
          <w:rStyle w:val="BrakA"/>
          <w:rFonts w:eastAsia="Calibri"/>
          <w:color w:val="auto"/>
          <w:sz w:val="22"/>
          <w:szCs w:val="22"/>
        </w:rPr>
      </w:pPr>
      <w:r w:rsidRPr="00D97C49">
        <w:rPr>
          <w:rStyle w:val="BrakA"/>
          <w:rFonts w:eastAsia="Calibri"/>
          <w:color w:val="auto"/>
          <w:sz w:val="22"/>
          <w:szCs w:val="22"/>
        </w:rPr>
        <w:t>Oferta musi być złożona przez osoby umocowane do składania oświadczeń woli i zaciągania zobowiązań w imieniu Wykonawcy.</w:t>
      </w:r>
    </w:p>
    <w:p w14:paraId="0910682E" w14:textId="77777777" w:rsidR="003D0A89" w:rsidRDefault="003D0A89" w:rsidP="00B61D8D">
      <w:pPr>
        <w:pStyle w:val="Akapitzlist"/>
        <w:numPr>
          <w:ilvl w:val="0"/>
          <w:numId w:val="126"/>
        </w:numPr>
        <w:suppressAutoHyphens/>
        <w:spacing w:line="276" w:lineRule="auto"/>
        <w:jc w:val="both"/>
        <w:rPr>
          <w:rStyle w:val="BrakA"/>
          <w:rFonts w:eastAsia="Calibri"/>
          <w:color w:val="auto"/>
          <w:sz w:val="22"/>
          <w:szCs w:val="22"/>
        </w:rPr>
      </w:pPr>
      <w:r w:rsidRPr="00D97C49">
        <w:rPr>
          <w:rStyle w:val="BrakA"/>
          <w:rFonts w:eastAsia="Calibri"/>
          <w:color w:val="auto"/>
          <w:sz w:val="22"/>
          <w:szCs w:val="22"/>
        </w:rPr>
        <w:t xml:space="preserve">W przypadku złożenia oferty i składających się na nią dokumentów i oświadczeń przez osobę (osoby) niewymienioną (niewymienione) w dokumencie rejestracyjnym (ewidencyjnym) </w:t>
      </w:r>
      <w:r w:rsidRPr="00D97C49">
        <w:rPr>
          <w:rStyle w:val="BrakA"/>
          <w:rFonts w:eastAsia="Calibri"/>
          <w:color w:val="auto"/>
          <w:sz w:val="22"/>
          <w:szCs w:val="22"/>
        </w:rPr>
        <w:lastRenderedPageBreak/>
        <w:t>Wykonawcy, należy do oferty dołączyć stosowne pełnomocnictwo w postaci elektronicznej opatrzone kwalifikowanym podpisem elektronicznym, podpisem zaufanym lub podpisem osobistym.</w:t>
      </w:r>
    </w:p>
    <w:p w14:paraId="55795253" w14:textId="77777777" w:rsidR="003D0A89" w:rsidRPr="00D97C49" w:rsidRDefault="003D0A89" w:rsidP="00B61D8D">
      <w:pPr>
        <w:pStyle w:val="Akapitzlist"/>
        <w:numPr>
          <w:ilvl w:val="0"/>
          <w:numId w:val="126"/>
        </w:numPr>
        <w:suppressAutoHyphens/>
        <w:spacing w:line="276" w:lineRule="auto"/>
        <w:jc w:val="both"/>
        <w:rPr>
          <w:rFonts w:eastAsia="Calibri"/>
          <w:color w:val="auto"/>
          <w:sz w:val="22"/>
          <w:szCs w:val="22"/>
        </w:rPr>
      </w:pPr>
      <w:r w:rsidRPr="00D97C49">
        <w:rPr>
          <w:rStyle w:val="BrakA"/>
          <w:rFonts w:eastAsia="Calibri"/>
          <w:color w:val="auto"/>
          <w:sz w:val="22"/>
          <w:szCs w:val="22"/>
        </w:rPr>
        <w:t>Wykonawcy ponoszą wszelkie koszty związane z przygotowaniem i złożeniem oferty, w tym koszty poniesione z tytułu nabycia kwalifikowanego podpisu elektronicznego.</w:t>
      </w:r>
    </w:p>
    <w:p w14:paraId="2A581B09" w14:textId="77777777" w:rsidR="003D0A89" w:rsidRPr="003C15D5" w:rsidRDefault="003D0A89" w:rsidP="00B61D8D">
      <w:pPr>
        <w:pStyle w:val="Akapitzlist"/>
        <w:numPr>
          <w:ilvl w:val="0"/>
          <w:numId w:val="51"/>
        </w:numPr>
        <w:suppressAutoHyphens/>
        <w:spacing w:line="276" w:lineRule="auto"/>
        <w:jc w:val="both"/>
        <w:rPr>
          <w:rFonts w:eastAsia="Calibri"/>
          <w:color w:val="auto"/>
          <w:sz w:val="22"/>
          <w:szCs w:val="22"/>
        </w:rPr>
      </w:pPr>
      <w:r w:rsidRPr="003C15D5">
        <w:rPr>
          <w:rStyle w:val="BrakA"/>
          <w:rFonts w:eastAsia="Calibri"/>
          <w:color w:val="auto"/>
          <w:sz w:val="22"/>
          <w:szCs w:val="22"/>
        </w:rPr>
        <w:t>Forma oferty, dokumentów i oświadczeń</w:t>
      </w:r>
    </w:p>
    <w:p w14:paraId="1111FCCB" w14:textId="77777777" w:rsidR="003D0A89" w:rsidRPr="003C15D5" w:rsidRDefault="003D0A89" w:rsidP="00B61D8D">
      <w:pPr>
        <w:pStyle w:val="Akapitzlist"/>
        <w:numPr>
          <w:ilvl w:val="4"/>
          <w:numId w:val="47"/>
        </w:numPr>
        <w:suppressAutoHyphens/>
        <w:spacing w:line="276" w:lineRule="auto"/>
        <w:jc w:val="both"/>
        <w:rPr>
          <w:rFonts w:eastAsia="Calibri"/>
          <w:color w:val="auto"/>
          <w:sz w:val="22"/>
          <w:szCs w:val="22"/>
        </w:rPr>
      </w:pPr>
      <w:r w:rsidRPr="003C15D5">
        <w:rPr>
          <w:rStyle w:val="BrakA"/>
          <w:rFonts w:eastAsia="Calibri"/>
          <w:color w:val="auto"/>
          <w:sz w:val="22"/>
          <w:szCs w:val="22"/>
        </w:rPr>
        <w:t xml:space="preserve">Oferta w oryginale wraz z jej załącznikami powinna być sporządzona w języku polskim, pod rygorem nieważności w formie elektronicznej (opatrzona kwalifikowanym podpisem elektronicznym) lub w postaci elektronicznej opatrzonej podpisem zaufanym lub podpisem osobistym i dodana </w:t>
      </w:r>
      <w:r>
        <w:rPr>
          <w:rStyle w:val="BrakA"/>
          <w:rFonts w:eastAsia="Calibri"/>
          <w:color w:val="auto"/>
          <w:sz w:val="22"/>
          <w:szCs w:val="22"/>
        </w:rPr>
        <w:t>za pośrednictwem Formularza składania oferty lub wniosku.</w:t>
      </w:r>
    </w:p>
    <w:p w14:paraId="7A1BA706" w14:textId="77777777" w:rsidR="003D0A89" w:rsidRPr="003C15D5" w:rsidRDefault="003D0A89" w:rsidP="00B61D8D">
      <w:pPr>
        <w:pStyle w:val="Akapitzlist"/>
        <w:numPr>
          <w:ilvl w:val="4"/>
          <w:numId w:val="47"/>
        </w:numPr>
        <w:suppressAutoHyphens/>
        <w:spacing w:line="276" w:lineRule="auto"/>
        <w:jc w:val="both"/>
        <w:rPr>
          <w:rFonts w:eastAsia="Calibri"/>
          <w:color w:val="auto"/>
          <w:sz w:val="22"/>
          <w:szCs w:val="22"/>
        </w:rPr>
      </w:pPr>
      <w:r w:rsidRPr="003C15D5">
        <w:rPr>
          <w:rStyle w:val="BrakA"/>
          <w:rFonts w:eastAsia="Calibri"/>
          <w:color w:val="auto"/>
          <w:sz w:val="22"/>
          <w:szCs w:val="22"/>
        </w:rPr>
        <w:t>Dokumenty lub oświadczenia, o których mowa w niniejszym SWZ, składane są w oryginale w postaci dokumentu elektronicznego lub w elektronicznej kopii dokumentu lub oświadczenia poświadczonej za zgodność z oryginałem zgodnie z przepisami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w:t>
      </w:r>
      <w:r>
        <w:rPr>
          <w:rStyle w:val="BrakA"/>
          <w:rFonts w:eastAsia="Calibri"/>
          <w:color w:val="auto"/>
          <w:sz w:val="22"/>
          <w:szCs w:val="22"/>
        </w:rPr>
        <w:t xml:space="preserve"> </w:t>
      </w:r>
      <w:r w:rsidRPr="003C15D5">
        <w:rPr>
          <w:rStyle w:val="BrakA"/>
          <w:rFonts w:eastAsia="Calibri"/>
          <w:color w:val="auto"/>
          <w:sz w:val="22"/>
          <w:szCs w:val="22"/>
        </w:rPr>
        <w:t xml:space="preserve">U. </w:t>
      </w:r>
      <w:r>
        <w:rPr>
          <w:rStyle w:val="BrakA"/>
          <w:rFonts w:eastAsia="Calibri"/>
          <w:color w:val="auto"/>
          <w:sz w:val="22"/>
          <w:szCs w:val="22"/>
        </w:rPr>
        <w:t xml:space="preserve">z 2020 r. </w:t>
      </w:r>
      <w:r w:rsidRPr="003C15D5">
        <w:rPr>
          <w:rStyle w:val="BrakA"/>
          <w:rFonts w:eastAsia="Calibri"/>
          <w:color w:val="auto"/>
          <w:sz w:val="22"/>
          <w:szCs w:val="22"/>
        </w:rPr>
        <w:t>poz. 2452).</w:t>
      </w:r>
    </w:p>
    <w:p w14:paraId="11E382A0" w14:textId="77777777" w:rsidR="003D0A89" w:rsidRPr="003C15D5" w:rsidRDefault="003D0A89" w:rsidP="00B61D8D">
      <w:pPr>
        <w:pStyle w:val="Akapitzlist"/>
        <w:numPr>
          <w:ilvl w:val="4"/>
          <w:numId w:val="47"/>
        </w:numPr>
        <w:suppressAutoHyphens/>
        <w:spacing w:line="276" w:lineRule="auto"/>
        <w:jc w:val="both"/>
        <w:rPr>
          <w:rFonts w:eastAsia="Calibri"/>
          <w:color w:val="auto"/>
          <w:sz w:val="22"/>
          <w:szCs w:val="22"/>
        </w:rPr>
      </w:pPr>
      <w:r w:rsidRPr="003C15D5">
        <w:rPr>
          <w:rStyle w:val="BrakA"/>
          <w:rFonts w:eastAsia="Calibri"/>
          <w:color w:val="auto"/>
          <w:sz w:val="22"/>
          <w:szCs w:val="22"/>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6016E7E6" w14:textId="77777777" w:rsidR="003D0A89" w:rsidRPr="003C15D5" w:rsidRDefault="003D0A89" w:rsidP="00B61D8D">
      <w:pPr>
        <w:pStyle w:val="Akapitzlist"/>
        <w:numPr>
          <w:ilvl w:val="4"/>
          <w:numId w:val="47"/>
        </w:numPr>
        <w:suppressAutoHyphens/>
        <w:spacing w:line="276" w:lineRule="auto"/>
        <w:jc w:val="both"/>
        <w:rPr>
          <w:rFonts w:eastAsia="Calibri"/>
          <w:color w:val="auto"/>
          <w:sz w:val="22"/>
          <w:szCs w:val="22"/>
        </w:rPr>
      </w:pPr>
      <w:r w:rsidRPr="003C15D5">
        <w:rPr>
          <w:rStyle w:val="BrakA"/>
          <w:rFonts w:eastAsia="Calibri"/>
          <w:color w:val="auto"/>
          <w:sz w:val="22"/>
          <w:szCs w:val="22"/>
        </w:rPr>
        <w:t>Poświadczenie za zgodność z oryginałem elektronicznej kopii dokumentu lub oświadczenia, o której mowa w pkt 3) powyżej następuje przy użyciu kwalifikowanego podpisu elektronicznego lub podpisu zaufanego lub podpisu osobistego przez osobę/osoby upoważnioną/upoważnione.</w:t>
      </w:r>
    </w:p>
    <w:p w14:paraId="69CB5019" w14:textId="77777777" w:rsidR="003D0A89" w:rsidRPr="003C15D5" w:rsidRDefault="003D0A89" w:rsidP="00B61D8D">
      <w:pPr>
        <w:pStyle w:val="Akapitzlist"/>
        <w:numPr>
          <w:ilvl w:val="4"/>
          <w:numId w:val="47"/>
        </w:numPr>
        <w:suppressAutoHyphens/>
        <w:spacing w:line="276" w:lineRule="auto"/>
        <w:jc w:val="both"/>
        <w:rPr>
          <w:rFonts w:eastAsia="Calibri"/>
          <w:color w:val="auto"/>
          <w:sz w:val="22"/>
          <w:szCs w:val="22"/>
        </w:rPr>
      </w:pPr>
      <w:r w:rsidRPr="003C15D5">
        <w:rPr>
          <w:rStyle w:val="BrakA"/>
          <w:rFonts w:eastAsia="Calibri"/>
          <w:color w:val="auto"/>
          <w:sz w:val="22"/>
          <w:szCs w:val="22"/>
        </w:rPr>
        <w:t>W przypadku załączania do oferty dokumentów lub oświadczeń sporządzonych w języku obcym należy je złożyć wraz z tłumaczeniem na język polski.</w:t>
      </w:r>
    </w:p>
    <w:p w14:paraId="37CCBE5A" w14:textId="77777777" w:rsidR="003D0A89" w:rsidRPr="003C15D5" w:rsidRDefault="003D0A89" w:rsidP="00B61D8D">
      <w:pPr>
        <w:pStyle w:val="Akapitzlist"/>
        <w:numPr>
          <w:ilvl w:val="4"/>
          <w:numId w:val="47"/>
        </w:numPr>
        <w:suppressAutoHyphens/>
        <w:spacing w:line="276" w:lineRule="auto"/>
        <w:jc w:val="both"/>
        <w:rPr>
          <w:rFonts w:eastAsia="Calibri"/>
          <w:color w:val="auto"/>
          <w:sz w:val="22"/>
          <w:szCs w:val="22"/>
        </w:rPr>
      </w:pPr>
      <w:r w:rsidRPr="003C15D5">
        <w:rPr>
          <w:rStyle w:val="BrakA"/>
          <w:rFonts w:eastAsia="Calibri"/>
          <w:color w:val="auto"/>
          <w:sz w:val="22"/>
          <w:szCs w:val="22"/>
        </w:rPr>
        <w:t xml:space="preserve">Zamawiający zaleca wykorzystanie formularzy załączonych do SWZ. Dopuszcza się złożenie w ofercie załączników opracowanych przez Wykonawców pod warunkiem, że będą one zgodne co do treści z formularzami określonymi przez Zamawiającego. </w:t>
      </w:r>
    </w:p>
    <w:p w14:paraId="44AF526B" w14:textId="77777777" w:rsidR="003D0A89" w:rsidRPr="003C15D5" w:rsidRDefault="003D0A89" w:rsidP="00B61D8D">
      <w:pPr>
        <w:pStyle w:val="Akapitzlist"/>
        <w:numPr>
          <w:ilvl w:val="0"/>
          <w:numId w:val="52"/>
        </w:numPr>
        <w:suppressAutoHyphens/>
        <w:spacing w:line="276" w:lineRule="auto"/>
        <w:jc w:val="both"/>
        <w:rPr>
          <w:rFonts w:eastAsia="Calibri"/>
          <w:color w:val="auto"/>
          <w:sz w:val="22"/>
          <w:szCs w:val="22"/>
        </w:rPr>
      </w:pPr>
      <w:r w:rsidRPr="003C15D5">
        <w:rPr>
          <w:rStyle w:val="BrakA"/>
          <w:rFonts w:eastAsia="Calibri"/>
          <w:color w:val="auto"/>
          <w:sz w:val="22"/>
          <w:szCs w:val="22"/>
        </w:rPr>
        <w:t>Zawartość oferty:</w:t>
      </w:r>
    </w:p>
    <w:p w14:paraId="14F9B6E7" w14:textId="77777777" w:rsidR="003D0A89" w:rsidRPr="003C15D5" w:rsidRDefault="003D0A89" w:rsidP="00B61D8D">
      <w:pPr>
        <w:pStyle w:val="Akapitzlist"/>
        <w:numPr>
          <w:ilvl w:val="0"/>
          <w:numId w:val="54"/>
        </w:numPr>
        <w:suppressAutoHyphens/>
        <w:spacing w:line="276" w:lineRule="auto"/>
        <w:jc w:val="both"/>
        <w:rPr>
          <w:rFonts w:eastAsia="Calibri"/>
          <w:color w:val="auto"/>
          <w:sz w:val="22"/>
          <w:szCs w:val="22"/>
        </w:rPr>
      </w:pPr>
      <w:r w:rsidRPr="003C15D5">
        <w:rPr>
          <w:rStyle w:val="BrakA"/>
          <w:rFonts w:eastAsia="Calibri"/>
          <w:color w:val="auto"/>
          <w:sz w:val="22"/>
          <w:szCs w:val="22"/>
        </w:rPr>
        <w:t>Do oferty należy dołączyć dokumenty określone w rozdziale IX SWZ</w:t>
      </w:r>
      <w:r>
        <w:rPr>
          <w:rStyle w:val="BrakA"/>
          <w:rFonts w:eastAsia="Calibri"/>
          <w:color w:val="auto"/>
          <w:sz w:val="22"/>
          <w:szCs w:val="22"/>
        </w:rPr>
        <w:t xml:space="preserve"> oraz przedmiotowe środki dowodowe</w:t>
      </w:r>
      <w:r w:rsidRPr="003C15D5">
        <w:rPr>
          <w:rStyle w:val="BrakA"/>
          <w:rFonts w:eastAsia="Calibri"/>
          <w:color w:val="auto"/>
          <w:sz w:val="22"/>
          <w:szCs w:val="22"/>
        </w:rPr>
        <w:t>.</w:t>
      </w:r>
    </w:p>
    <w:p w14:paraId="4AEA8233" w14:textId="77777777" w:rsidR="003D0A89" w:rsidRPr="003C15D5" w:rsidRDefault="003D0A89" w:rsidP="00B61D8D">
      <w:pPr>
        <w:pStyle w:val="Akapitzlist"/>
        <w:numPr>
          <w:ilvl w:val="0"/>
          <w:numId w:val="54"/>
        </w:numPr>
        <w:suppressAutoHyphens/>
        <w:spacing w:line="276" w:lineRule="auto"/>
        <w:jc w:val="both"/>
        <w:rPr>
          <w:rFonts w:eastAsia="Calibri"/>
          <w:color w:val="auto"/>
          <w:sz w:val="22"/>
          <w:szCs w:val="22"/>
        </w:rPr>
      </w:pPr>
      <w:r w:rsidRPr="003C15D5">
        <w:rPr>
          <w:rStyle w:val="BrakA"/>
          <w:rFonts w:eastAsia="Calibri"/>
          <w:color w:val="auto"/>
          <w:sz w:val="22"/>
          <w:szCs w:val="22"/>
        </w:rPr>
        <w:t>Formularz ofertowy</w:t>
      </w:r>
      <w:r>
        <w:rPr>
          <w:rStyle w:val="BrakA"/>
          <w:rFonts w:eastAsia="Calibri"/>
          <w:color w:val="auto"/>
          <w:sz w:val="22"/>
          <w:szCs w:val="22"/>
        </w:rPr>
        <w:t>,</w:t>
      </w:r>
      <w:r w:rsidRPr="003C15D5">
        <w:rPr>
          <w:rStyle w:val="BrakA"/>
          <w:rFonts w:eastAsia="Calibri"/>
          <w:color w:val="auto"/>
          <w:sz w:val="22"/>
          <w:szCs w:val="22"/>
        </w:rPr>
        <w:t xml:space="preserve"> oświadczenie o niepodleganiu wykluczeniu w postępowaniu</w:t>
      </w:r>
      <w:r>
        <w:rPr>
          <w:rStyle w:val="BrakA"/>
          <w:rFonts w:eastAsia="Calibri"/>
          <w:color w:val="auto"/>
          <w:sz w:val="22"/>
          <w:szCs w:val="22"/>
        </w:rPr>
        <w:t>, przedmiotowe środki dowodowe</w:t>
      </w:r>
      <w:r w:rsidRPr="003C15D5">
        <w:rPr>
          <w:rStyle w:val="BrakA"/>
          <w:rFonts w:eastAsia="Calibri"/>
          <w:color w:val="auto"/>
          <w:sz w:val="22"/>
          <w:szCs w:val="22"/>
        </w:rPr>
        <w:t xml:space="preserve"> muszą być złożone w oryginale.</w:t>
      </w:r>
    </w:p>
    <w:p w14:paraId="2191C6E8" w14:textId="77777777" w:rsidR="003D0A89" w:rsidRPr="003C15D5" w:rsidRDefault="003D0A89" w:rsidP="00B61D8D">
      <w:pPr>
        <w:pStyle w:val="Akapitzlist"/>
        <w:numPr>
          <w:ilvl w:val="0"/>
          <w:numId w:val="54"/>
        </w:numPr>
        <w:suppressAutoHyphens/>
        <w:spacing w:line="276" w:lineRule="auto"/>
        <w:jc w:val="both"/>
        <w:rPr>
          <w:rFonts w:eastAsia="Calibri"/>
          <w:color w:val="auto"/>
          <w:sz w:val="22"/>
          <w:szCs w:val="22"/>
        </w:rPr>
      </w:pPr>
      <w:r w:rsidRPr="003C15D5">
        <w:rPr>
          <w:rStyle w:val="BrakA"/>
          <w:rFonts w:eastAsia="Calibri"/>
          <w:color w:val="auto"/>
          <w:sz w:val="22"/>
          <w:szCs w:val="22"/>
        </w:rPr>
        <w:t>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708866BA" w14:textId="77777777" w:rsidR="003D0A89" w:rsidRPr="003C15D5" w:rsidRDefault="003D0A89" w:rsidP="00B61D8D">
      <w:pPr>
        <w:pStyle w:val="Akapitzlist"/>
        <w:numPr>
          <w:ilvl w:val="0"/>
          <w:numId w:val="54"/>
        </w:numPr>
        <w:suppressAutoHyphens/>
        <w:spacing w:line="276" w:lineRule="auto"/>
        <w:jc w:val="both"/>
        <w:rPr>
          <w:rFonts w:eastAsia="Calibri"/>
          <w:color w:val="auto"/>
          <w:sz w:val="22"/>
          <w:szCs w:val="22"/>
        </w:rPr>
      </w:pPr>
      <w:r w:rsidRPr="003C15D5">
        <w:rPr>
          <w:rStyle w:val="BrakA"/>
          <w:rFonts w:eastAsia="Calibri"/>
          <w:color w:val="auto"/>
          <w:sz w:val="22"/>
          <w:szCs w:val="22"/>
        </w:rPr>
        <w:t xml:space="preserve">Oferta wspólna, składana przez dwóch lub więcej Wykonawców, powinna spełniać następujące wymagania: </w:t>
      </w:r>
    </w:p>
    <w:p w14:paraId="3BD9F378" w14:textId="77777777" w:rsidR="003D0A89" w:rsidRPr="003C15D5" w:rsidRDefault="003D0A89" w:rsidP="00B61D8D">
      <w:pPr>
        <w:pStyle w:val="Akapitzlist"/>
        <w:numPr>
          <w:ilvl w:val="0"/>
          <w:numId w:val="56"/>
        </w:numPr>
        <w:suppressAutoHyphens/>
        <w:spacing w:line="276" w:lineRule="auto"/>
        <w:jc w:val="both"/>
        <w:rPr>
          <w:rFonts w:eastAsia="Calibri"/>
          <w:color w:val="auto"/>
          <w:sz w:val="22"/>
          <w:szCs w:val="22"/>
        </w:rPr>
      </w:pPr>
      <w:r w:rsidRPr="003C15D5">
        <w:rPr>
          <w:rStyle w:val="BrakA"/>
          <w:rFonts w:eastAsia="Calibri"/>
          <w:color w:val="auto"/>
          <w:sz w:val="22"/>
          <w:szCs w:val="22"/>
        </w:rPr>
        <w:t>oferta wspólna powinna być sporządzona zgodnie z SWZ,</w:t>
      </w:r>
    </w:p>
    <w:p w14:paraId="335E0CD9" w14:textId="77777777" w:rsidR="003D0A89" w:rsidRPr="003C15D5" w:rsidRDefault="003D0A89" w:rsidP="00B61D8D">
      <w:pPr>
        <w:pStyle w:val="Akapitzlist"/>
        <w:numPr>
          <w:ilvl w:val="0"/>
          <w:numId w:val="56"/>
        </w:numPr>
        <w:suppressAutoHyphens/>
        <w:spacing w:line="276" w:lineRule="auto"/>
        <w:jc w:val="both"/>
        <w:rPr>
          <w:rFonts w:eastAsia="Calibri"/>
          <w:color w:val="auto"/>
          <w:sz w:val="22"/>
          <w:szCs w:val="22"/>
        </w:rPr>
      </w:pPr>
      <w:r w:rsidRPr="003C15D5">
        <w:rPr>
          <w:rStyle w:val="BrakA"/>
          <w:rFonts w:eastAsia="Calibri"/>
          <w:color w:val="auto"/>
          <w:sz w:val="22"/>
          <w:szCs w:val="22"/>
        </w:rPr>
        <w:t>sposób składania dokumentów w ofercie wspólnej:</w:t>
      </w:r>
    </w:p>
    <w:p w14:paraId="3A1FBAE6" w14:textId="77777777" w:rsidR="003D0A89" w:rsidRPr="003C15D5" w:rsidRDefault="003D0A89" w:rsidP="00B61D8D">
      <w:pPr>
        <w:pStyle w:val="Akapitzlist"/>
        <w:numPr>
          <w:ilvl w:val="0"/>
          <w:numId w:val="58"/>
        </w:numPr>
        <w:suppressAutoHyphens/>
        <w:spacing w:line="276" w:lineRule="auto"/>
        <w:jc w:val="both"/>
        <w:rPr>
          <w:rFonts w:eastAsia="Calibri"/>
          <w:color w:val="auto"/>
          <w:sz w:val="22"/>
          <w:szCs w:val="22"/>
        </w:rPr>
      </w:pPr>
      <w:r w:rsidRPr="003C15D5">
        <w:rPr>
          <w:rStyle w:val="BrakA"/>
          <w:rFonts w:eastAsia="Calibri"/>
          <w:color w:val="auto"/>
          <w:sz w:val="22"/>
          <w:szCs w:val="22"/>
        </w:rPr>
        <w:lastRenderedPageBreak/>
        <w:t>dokumenty, dotyczące własnej firmy, takie jak np.: oświadczenie o braku podstaw do wykluczenia</w:t>
      </w:r>
      <w:r>
        <w:rPr>
          <w:rStyle w:val="BrakA"/>
          <w:rFonts w:eastAsia="Calibri"/>
          <w:color w:val="auto"/>
          <w:sz w:val="22"/>
          <w:szCs w:val="22"/>
        </w:rPr>
        <w:t xml:space="preserve"> </w:t>
      </w:r>
      <w:r w:rsidRPr="003C15D5">
        <w:rPr>
          <w:rStyle w:val="BrakA"/>
          <w:rFonts w:eastAsia="Calibri"/>
          <w:color w:val="auto"/>
          <w:sz w:val="22"/>
          <w:szCs w:val="22"/>
        </w:rPr>
        <w:t>składa każdy z Wykonawców składających ofertę wspólną we własnym imieniu;</w:t>
      </w:r>
    </w:p>
    <w:p w14:paraId="6E51C9C4" w14:textId="77777777" w:rsidR="003D0A89" w:rsidRPr="003C15D5" w:rsidRDefault="003D0A89" w:rsidP="00B61D8D">
      <w:pPr>
        <w:pStyle w:val="Akapitzlist"/>
        <w:numPr>
          <w:ilvl w:val="0"/>
          <w:numId w:val="58"/>
        </w:numPr>
        <w:suppressAutoHyphens/>
        <w:spacing w:line="276" w:lineRule="auto"/>
        <w:jc w:val="both"/>
        <w:rPr>
          <w:rFonts w:eastAsia="Calibri"/>
          <w:color w:val="auto"/>
          <w:sz w:val="22"/>
          <w:szCs w:val="22"/>
        </w:rPr>
      </w:pPr>
      <w:r w:rsidRPr="003C15D5">
        <w:rPr>
          <w:rStyle w:val="BrakA"/>
          <w:rFonts w:eastAsia="Calibri"/>
          <w:color w:val="auto"/>
          <w:sz w:val="22"/>
          <w:szCs w:val="22"/>
        </w:rPr>
        <w:t xml:space="preserve">dokumenty wspólne takie jak np.: formularz ofertowy, dokumenty podmiotowe i przedmiotowe składa pełnomocnik Wykonawców w imieniu wszystkich Wykonawców składających ofertę wspólną; </w:t>
      </w:r>
    </w:p>
    <w:p w14:paraId="52B65798" w14:textId="77777777" w:rsidR="003D0A89" w:rsidRPr="003C15D5" w:rsidRDefault="003D0A89" w:rsidP="00B61D8D">
      <w:pPr>
        <w:pStyle w:val="Akapitzlist"/>
        <w:numPr>
          <w:ilvl w:val="0"/>
          <w:numId w:val="60"/>
        </w:numPr>
        <w:suppressAutoHyphens/>
        <w:spacing w:line="276" w:lineRule="auto"/>
        <w:jc w:val="both"/>
        <w:rPr>
          <w:rFonts w:eastAsia="Calibri"/>
          <w:color w:val="auto"/>
          <w:sz w:val="22"/>
          <w:szCs w:val="22"/>
        </w:rPr>
      </w:pPr>
      <w:r w:rsidRPr="003C15D5">
        <w:rPr>
          <w:rStyle w:val="BrakA"/>
          <w:rFonts w:eastAsia="Calibri"/>
          <w:color w:val="auto"/>
          <w:sz w:val="22"/>
          <w:szCs w:val="22"/>
        </w:rPr>
        <w:t xml:space="preserve">kopie dokumentów dotyczących każdego z Wykonawców składających ofertę wspólną muszą być poświadczone za zgodność z oryginałem przez osobę lub osoby upoważnione do reprezentowania tych Wykonawców. </w:t>
      </w:r>
    </w:p>
    <w:p w14:paraId="384B3192" w14:textId="77777777" w:rsidR="003D0A89" w:rsidRPr="003C15D5" w:rsidRDefault="003D0A89" w:rsidP="00B61D8D">
      <w:pPr>
        <w:pStyle w:val="Akapitzlist"/>
        <w:numPr>
          <w:ilvl w:val="0"/>
          <w:numId w:val="60"/>
        </w:numPr>
        <w:suppressAutoHyphens/>
        <w:spacing w:line="276" w:lineRule="auto"/>
        <w:jc w:val="both"/>
        <w:rPr>
          <w:rFonts w:eastAsia="Calibri"/>
          <w:color w:val="auto"/>
          <w:sz w:val="22"/>
          <w:szCs w:val="22"/>
        </w:rPr>
      </w:pPr>
      <w:r w:rsidRPr="003C15D5">
        <w:rPr>
          <w:rStyle w:val="BrakA"/>
          <w:rFonts w:eastAsia="Calibri"/>
          <w:color w:val="auto"/>
          <w:sz w:val="22"/>
          <w:szCs w:val="22"/>
        </w:rPr>
        <w:t xml:space="preserve">Przed podpisaniem umowy (w przypadku wyboru oferty jako najkorzystniejszej) Wykonawcy składający ofertę wspólną będą mieli obowiązek przedstawić Zamawiającemu umowę konsorcjum, zawierającą, co najmniej: </w:t>
      </w:r>
    </w:p>
    <w:p w14:paraId="37B96F3A" w14:textId="77777777" w:rsidR="003D0A89" w:rsidRPr="003C15D5" w:rsidRDefault="003D0A89" w:rsidP="00B61D8D">
      <w:pPr>
        <w:pStyle w:val="Akapitzlist"/>
        <w:numPr>
          <w:ilvl w:val="0"/>
          <w:numId w:val="62"/>
        </w:numPr>
        <w:suppressAutoHyphens/>
        <w:spacing w:line="276" w:lineRule="auto"/>
        <w:jc w:val="both"/>
        <w:rPr>
          <w:rFonts w:eastAsia="Calibri"/>
          <w:color w:val="auto"/>
          <w:sz w:val="22"/>
          <w:szCs w:val="22"/>
        </w:rPr>
      </w:pPr>
      <w:r w:rsidRPr="003C15D5">
        <w:rPr>
          <w:rStyle w:val="BrakA"/>
          <w:rFonts w:eastAsia="Calibri"/>
          <w:color w:val="auto"/>
          <w:sz w:val="22"/>
          <w:szCs w:val="22"/>
        </w:rPr>
        <w:t>zobowiązanie do realizacji wspólnego przedsięwzięcia gospodarczego obejmującego swoim zakresem realizację przedmiotu zamówienia,</w:t>
      </w:r>
    </w:p>
    <w:p w14:paraId="5FECDEF5" w14:textId="77777777" w:rsidR="003D0A89" w:rsidRPr="003C15D5" w:rsidRDefault="003D0A89" w:rsidP="00B61D8D">
      <w:pPr>
        <w:pStyle w:val="Akapitzlist"/>
        <w:numPr>
          <w:ilvl w:val="0"/>
          <w:numId w:val="62"/>
        </w:numPr>
        <w:suppressAutoHyphens/>
        <w:spacing w:line="276" w:lineRule="auto"/>
        <w:jc w:val="both"/>
        <w:rPr>
          <w:rFonts w:eastAsia="Calibri"/>
          <w:color w:val="auto"/>
          <w:sz w:val="22"/>
          <w:szCs w:val="22"/>
        </w:rPr>
      </w:pPr>
      <w:r w:rsidRPr="003C15D5">
        <w:rPr>
          <w:rStyle w:val="BrakA"/>
          <w:rFonts w:eastAsia="Calibri"/>
          <w:color w:val="auto"/>
          <w:sz w:val="22"/>
          <w:szCs w:val="22"/>
        </w:rPr>
        <w:t xml:space="preserve">określenie zakresu działania poszczególnych stron umowy, </w:t>
      </w:r>
    </w:p>
    <w:p w14:paraId="1D324382" w14:textId="77777777" w:rsidR="003D0A89" w:rsidRPr="003C15D5" w:rsidRDefault="003D0A89" w:rsidP="00B61D8D">
      <w:pPr>
        <w:pStyle w:val="Akapitzlist"/>
        <w:numPr>
          <w:ilvl w:val="0"/>
          <w:numId w:val="62"/>
        </w:numPr>
        <w:suppressAutoHyphens/>
        <w:spacing w:line="276" w:lineRule="auto"/>
        <w:jc w:val="both"/>
        <w:rPr>
          <w:rStyle w:val="BrakA"/>
          <w:rFonts w:eastAsia="Calibri"/>
          <w:color w:val="auto"/>
          <w:sz w:val="22"/>
          <w:szCs w:val="22"/>
        </w:rPr>
      </w:pPr>
      <w:r w:rsidRPr="003C15D5">
        <w:rPr>
          <w:rStyle w:val="BrakA"/>
          <w:rFonts w:eastAsia="Calibri"/>
          <w:color w:val="auto"/>
          <w:sz w:val="22"/>
          <w:szCs w:val="22"/>
        </w:rPr>
        <w:t>czas obowiązywania umowy, który nie może być krótszy, niż okres obejmujący realizację zamówienia.</w:t>
      </w:r>
    </w:p>
    <w:p w14:paraId="2C549849" w14:textId="77777777" w:rsidR="003D0A89" w:rsidRDefault="003D0A89" w:rsidP="00B61D8D">
      <w:pPr>
        <w:pStyle w:val="Akapitzlist"/>
        <w:numPr>
          <w:ilvl w:val="0"/>
          <w:numId w:val="52"/>
        </w:numPr>
        <w:suppressAutoHyphens/>
        <w:spacing w:line="276" w:lineRule="auto"/>
        <w:jc w:val="both"/>
        <w:rPr>
          <w:rFonts w:eastAsia="Calibri"/>
          <w:color w:val="auto"/>
          <w:sz w:val="22"/>
          <w:szCs w:val="22"/>
        </w:rPr>
      </w:pPr>
      <w:r w:rsidRPr="003C15D5">
        <w:rPr>
          <w:rFonts w:eastAsia="Calibri"/>
          <w:color w:val="auto"/>
          <w:sz w:val="22"/>
          <w:szCs w:val="22"/>
        </w:rPr>
        <w:t>Przygotowując ofertę, Wykonawca zobowiązany jest dokładnie zapoznać się z zawartością wszystkich dokumentów składających się na dokumentację przetargową, którą należy odczytywać wraz z ewentualnymi modyfikacjami i zmianami wnoszonymi przez Zamawiającego w trakcie trwania postępowania.</w:t>
      </w:r>
    </w:p>
    <w:p w14:paraId="3E52D574" w14:textId="77777777" w:rsidR="00BD0C6C" w:rsidRPr="003C15D5" w:rsidRDefault="00BD0C6C" w:rsidP="00BD0C6C">
      <w:pPr>
        <w:pStyle w:val="Akapitzlist"/>
        <w:tabs>
          <w:tab w:val="left" w:pos="720"/>
        </w:tabs>
        <w:suppressAutoHyphens/>
        <w:spacing w:line="276" w:lineRule="auto"/>
        <w:ind w:left="360"/>
        <w:jc w:val="both"/>
        <w:rPr>
          <w:rFonts w:eastAsia="Calibri"/>
          <w:color w:val="auto"/>
          <w:sz w:val="22"/>
          <w:szCs w:val="22"/>
        </w:rPr>
      </w:pPr>
    </w:p>
    <w:p w14:paraId="4462FBFD" w14:textId="77777777" w:rsidR="001D5243" w:rsidRPr="00465524" w:rsidRDefault="00C466B9" w:rsidP="00B61D8D">
      <w:pPr>
        <w:pStyle w:val="Tekstpodstawowy"/>
        <w:numPr>
          <w:ilvl w:val="0"/>
          <w:numId w:val="63"/>
        </w:numPr>
        <w:pBdr>
          <w:top w:val="single" w:sz="4" w:space="0" w:color="000000"/>
          <w:left w:val="single" w:sz="4" w:space="0" w:color="000000"/>
          <w:bottom w:val="single" w:sz="4" w:space="0" w:color="000000"/>
          <w:right w:val="single" w:sz="4" w:space="0" w:color="000000"/>
        </w:pBdr>
        <w:suppressAutoHyphens/>
        <w:spacing w:line="276" w:lineRule="auto"/>
        <w:jc w:val="both"/>
        <w:rPr>
          <w:rFonts w:eastAsia="Calibri" w:cs="Times New Roman"/>
          <w:b/>
          <w:bCs/>
          <w:color w:val="auto"/>
          <w:sz w:val="22"/>
          <w:szCs w:val="22"/>
          <w:lang w:val="pl-PL"/>
        </w:rPr>
      </w:pPr>
      <w:bookmarkStart w:id="19" w:name="_Hlk61956014"/>
      <w:r w:rsidRPr="00465524">
        <w:rPr>
          <w:rStyle w:val="BrakA"/>
          <w:rFonts w:eastAsia="Calibri" w:cs="Times New Roman"/>
          <w:b/>
          <w:bCs/>
          <w:color w:val="auto"/>
          <w:sz w:val="22"/>
          <w:szCs w:val="22"/>
          <w:lang w:val="pl-PL"/>
        </w:rPr>
        <w:t>SPOSÓB ORAZ TERMIN SKŁADANIA OFERT</w:t>
      </w:r>
      <w:bookmarkEnd w:id="19"/>
    </w:p>
    <w:p w14:paraId="543EC105" w14:textId="0D6A8F43" w:rsidR="00672502" w:rsidRPr="003C15D5" w:rsidRDefault="00672502" w:rsidP="00672502">
      <w:pPr>
        <w:pStyle w:val="Akapitzlist"/>
        <w:numPr>
          <w:ilvl w:val="0"/>
          <w:numId w:val="65"/>
        </w:numPr>
        <w:suppressAutoHyphens/>
        <w:spacing w:line="276" w:lineRule="auto"/>
        <w:jc w:val="both"/>
        <w:rPr>
          <w:rFonts w:eastAsia="Calibri"/>
          <w:b/>
          <w:bCs/>
          <w:color w:val="auto"/>
          <w:sz w:val="22"/>
          <w:szCs w:val="22"/>
        </w:rPr>
      </w:pPr>
      <w:r w:rsidRPr="003C15D5">
        <w:rPr>
          <w:rStyle w:val="Brak"/>
          <w:rFonts w:eastAsia="Calibri"/>
          <w:color w:val="auto"/>
          <w:sz w:val="22"/>
          <w:szCs w:val="22"/>
        </w:rPr>
        <w:t xml:space="preserve">Ofertę wraz z załącznikami należy złożyć za pośrednictwem platformy </w:t>
      </w:r>
      <w:r>
        <w:rPr>
          <w:rStyle w:val="Brak"/>
          <w:rFonts w:eastAsia="Calibri"/>
          <w:color w:val="auto"/>
          <w:sz w:val="22"/>
          <w:szCs w:val="22"/>
        </w:rPr>
        <w:t>e-Zamówienia</w:t>
      </w:r>
      <w:r w:rsidRPr="003C15D5">
        <w:rPr>
          <w:rStyle w:val="Brak"/>
          <w:rFonts w:eastAsia="Calibri"/>
          <w:color w:val="auto"/>
          <w:sz w:val="22"/>
          <w:szCs w:val="22"/>
        </w:rPr>
        <w:t xml:space="preserve"> pod adresem:</w:t>
      </w:r>
      <w:r>
        <w:rPr>
          <w:rStyle w:val="Brak"/>
          <w:rFonts w:eastAsia="Calibri"/>
          <w:color w:val="auto"/>
          <w:sz w:val="22"/>
          <w:szCs w:val="22"/>
        </w:rPr>
        <w:t xml:space="preserve"> </w:t>
      </w:r>
      <w:hyperlink r:id="rId17" w:history="1">
        <w:r w:rsidRPr="002C05EC">
          <w:rPr>
            <w:rStyle w:val="Hipercze"/>
            <w:rFonts w:eastAsia="Calibri"/>
            <w:sz w:val="22"/>
            <w:szCs w:val="22"/>
          </w:rPr>
          <w:t>https://ezamowienia.gov.pl</w:t>
        </w:r>
      </w:hyperlink>
      <w:r>
        <w:rPr>
          <w:rStyle w:val="Brak"/>
          <w:rFonts w:eastAsia="Calibri"/>
          <w:color w:val="auto"/>
          <w:sz w:val="22"/>
          <w:szCs w:val="22"/>
        </w:rPr>
        <w:t xml:space="preserve"> </w:t>
      </w:r>
      <w:r w:rsidRPr="003C15D5">
        <w:rPr>
          <w:rStyle w:val="Brak"/>
          <w:rFonts w:eastAsia="Calibri"/>
          <w:color w:val="auto"/>
          <w:sz w:val="22"/>
          <w:szCs w:val="22"/>
        </w:rPr>
        <w:t xml:space="preserve">w terminie do dnia </w:t>
      </w:r>
      <w:r w:rsidR="00926789">
        <w:rPr>
          <w:rStyle w:val="Brak"/>
          <w:rFonts w:eastAsia="Calibri"/>
          <w:color w:val="auto"/>
          <w:sz w:val="22"/>
          <w:szCs w:val="22"/>
        </w:rPr>
        <w:t>06.09</w:t>
      </w:r>
      <w:r w:rsidR="00DC53FE">
        <w:rPr>
          <w:rStyle w:val="Brak"/>
          <w:rFonts w:eastAsia="Calibri"/>
          <w:color w:val="auto"/>
          <w:sz w:val="22"/>
          <w:szCs w:val="22"/>
        </w:rPr>
        <w:t>.2024</w:t>
      </w:r>
      <w:r>
        <w:rPr>
          <w:rStyle w:val="Brak"/>
          <w:rFonts w:eastAsia="Calibri"/>
          <w:color w:val="auto"/>
          <w:sz w:val="22"/>
          <w:szCs w:val="22"/>
        </w:rPr>
        <w:t>r</w:t>
      </w:r>
      <w:r w:rsidRPr="003C15D5">
        <w:rPr>
          <w:rStyle w:val="BrakA"/>
          <w:rFonts w:eastAsia="Calibri"/>
          <w:b/>
          <w:bCs/>
          <w:color w:val="auto"/>
          <w:sz w:val="22"/>
          <w:szCs w:val="22"/>
        </w:rPr>
        <w:t xml:space="preserve">. do godz. </w:t>
      </w:r>
      <w:r>
        <w:rPr>
          <w:rStyle w:val="BrakA"/>
          <w:rFonts w:eastAsia="Calibri"/>
          <w:b/>
          <w:bCs/>
          <w:color w:val="auto"/>
          <w:sz w:val="22"/>
          <w:szCs w:val="22"/>
        </w:rPr>
        <w:t>12.00</w:t>
      </w:r>
    </w:p>
    <w:p w14:paraId="067FB34A" w14:textId="77777777" w:rsidR="00672502" w:rsidRPr="003C15D5" w:rsidRDefault="00672502" w:rsidP="00672502">
      <w:pPr>
        <w:numPr>
          <w:ilvl w:val="0"/>
          <w:numId w:val="65"/>
        </w:numPr>
        <w:suppressAutoHyphens/>
        <w:spacing w:line="276" w:lineRule="auto"/>
        <w:jc w:val="both"/>
        <w:rPr>
          <w:rFonts w:eastAsia="Calibri" w:cs="Times New Roman"/>
          <w:b/>
          <w:bCs/>
          <w:color w:val="auto"/>
          <w:sz w:val="22"/>
          <w:szCs w:val="22"/>
        </w:rPr>
      </w:pPr>
      <w:r w:rsidRPr="003C15D5">
        <w:rPr>
          <w:rStyle w:val="Brak"/>
          <w:rFonts w:eastAsia="Calibri" w:cs="Times New Roman"/>
          <w:color w:val="auto"/>
          <w:sz w:val="22"/>
          <w:szCs w:val="22"/>
        </w:rPr>
        <w:t xml:space="preserve">Do oferty należy dołączyć wszystkie wymagane w SWZ dokumenty. </w:t>
      </w:r>
    </w:p>
    <w:p w14:paraId="6C0DC285" w14:textId="77777777" w:rsidR="00672502" w:rsidRPr="003C15D5" w:rsidRDefault="00672502" w:rsidP="00672502">
      <w:pPr>
        <w:numPr>
          <w:ilvl w:val="0"/>
          <w:numId w:val="65"/>
        </w:numPr>
        <w:suppressAutoHyphens/>
        <w:spacing w:line="276" w:lineRule="auto"/>
        <w:jc w:val="both"/>
        <w:rPr>
          <w:rFonts w:eastAsia="Calibri" w:cs="Times New Roman"/>
          <w:b/>
          <w:bCs/>
          <w:color w:val="auto"/>
          <w:sz w:val="22"/>
          <w:szCs w:val="22"/>
        </w:rPr>
      </w:pPr>
      <w:r w:rsidRPr="003C15D5">
        <w:rPr>
          <w:rStyle w:val="Brak"/>
          <w:rFonts w:eastAsia="Calibri" w:cs="Times New Roman"/>
          <w:color w:val="auto"/>
          <w:sz w:val="22"/>
          <w:szCs w:val="22"/>
        </w:rPr>
        <w:t>Wykonawca po upływie terminu do składania ofert nie może wycofać złożonej oferty.</w:t>
      </w:r>
    </w:p>
    <w:p w14:paraId="4F547D21" w14:textId="77777777" w:rsidR="001D5243" w:rsidRPr="00465524" w:rsidRDefault="001D5243">
      <w:pPr>
        <w:suppressAutoHyphens/>
        <w:spacing w:line="276" w:lineRule="auto"/>
        <w:jc w:val="both"/>
        <w:rPr>
          <w:rStyle w:val="BrakA"/>
          <w:rFonts w:eastAsia="Calibri" w:cs="Times New Roman"/>
          <w:b/>
          <w:bCs/>
          <w:color w:val="auto"/>
          <w:sz w:val="22"/>
          <w:szCs w:val="22"/>
        </w:rPr>
      </w:pPr>
    </w:p>
    <w:p w14:paraId="77513619" w14:textId="77777777" w:rsidR="001D5243" w:rsidRPr="00465524" w:rsidRDefault="00C466B9" w:rsidP="00B61D8D">
      <w:pPr>
        <w:pStyle w:val="Tekstpodstawowy"/>
        <w:numPr>
          <w:ilvl w:val="0"/>
          <w:numId w:val="66"/>
        </w:numPr>
        <w:pBdr>
          <w:top w:val="single" w:sz="4" w:space="0" w:color="000000"/>
          <w:left w:val="single" w:sz="4" w:space="0" w:color="000000"/>
          <w:bottom w:val="single" w:sz="4" w:space="0" w:color="000000"/>
          <w:right w:val="single" w:sz="4" w:space="0" w:color="000000"/>
        </w:pBdr>
        <w:suppressAutoHyphens/>
        <w:spacing w:line="276" w:lineRule="auto"/>
        <w:jc w:val="both"/>
        <w:rPr>
          <w:rFonts w:eastAsia="Calibri" w:cs="Times New Roman"/>
          <w:b/>
          <w:bCs/>
          <w:color w:val="auto"/>
          <w:sz w:val="22"/>
          <w:szCs w:val="22"/>
          <w:lang w:val="pl-PL"/>
        </w:rPr>
      </w:pPr>
      <w:r w:rsidRPr="00465524">
        <w:rPr>
          <w:rStyle w:val="BrakA"/>
          <w:rFonts w:eastAsia="Calibri" w:cs="Times New Roman"/>
          <w:b/>
          <w:bCs/>
          <w:color w:val="auto"/>
          <w:sz w:val="22"/>
          <w:szCs w:val="22"/>
          <w:lang w:val="pl-PL"/>
        </w:rPr>
        <w:t>SPOSÓB ORAZ TERMIN OTWARCIA OFERT</w:t>
      </w:r>
    </w:p>
    <w:p w14:paraId="0CF1A65C" w14:textId="2D80982A" w:rsidR="00672502" w:rsidRPr="00465524" w:rsidRDefault="00672502" w:rsidP="00672502">
      <w:pPr>
        <w:numPr>
          <w:ilvl w:val="0"/>
          <w:numId w:val="68"/>
        </w:numPr>
        <w:suppressAutoHyphens/>
        <w:spacing w:line="276" w:lineRule="auto"/>
        <w:jc w:val="both"/>
        <w:rPr>
          <w:rFonts w:eastAsia="Calibri" w:cs="Times New Roman"/>
          <w:color w:val="auto"/>
          <w:sz w:val="22"/>
          <w:szCs w:val="22"/>
        </w:rPr>
      </w:pPr>
      <w:r w:rsidRPr="00465524">
        <w:rPr>
          <w:rStyle w:val="BrakA"/>
          <w:rFonts w:eastAsia="Calibri" w:cs="Times New Roman"/>
          <w:color w:val="auto"/>
          <w:sz w:val="22"/>
          <w:szCs w:val="22"/>
        </w:rPr>
        <w:t>Otwarcie ofert nastąpi w dniu</w:t>
      </w:r>
      <w:r w:rsidR="00926789">
        <w:rPr>
          <w:rStyle w:val="BrakA"/>
          <w:rFonts w:eastAsia="Calibri" w:cs="Times New Roman"/>
          <w:color w:val="auto"/>
          <w:sz w:val="22"/>
          <w:szCs w:val="22"/>
        </w:rPr>
        <w:t xml:space="preserve"> 06.09</w:t>
      </w:r>
      <w:r w:rsidR="00DC53FE">
        <w:rPr>
          <w:rStyle w:val="BrakA"/>
          <w:rFonts w:eastAsia="Calibri" w:cs="Times New Roman"/>
          <w:color w:val="auto"/>
          <w:sz w:val="22"/>
          <w:szCs w:val="22"/>
        </w:rPr>
        <w:t>.2024</w:t>
      </w:r>
      <w:r>
        <w:rPr>
          <w:rStyle w:val="BrakA"/>
          <w:rFonts w:eastAsia="Calibri" w:cs="Times New Roman"/>
          <w:color w:val="auto"/>
          <w:sz w:val="22"/>
          <w:szCs w:val="22"/>
        </w:rPr>
        <w:t>r</w:t>
      </w:r>
      <w:r w:rsidRPr="00465524">
        <w:rPr>
          <w:rStyle w:val="Brak"/>
          <w:rFonts w:eastAsia="Calibri" w:cs="Times New Roman"/>
          <w:b/>
          <w:bCs/>
          <w:color w:val="auto"/>
          <w:sz w:val="22"/>
          <w:szCs w:val="22"/>
        </w:rPr>
        <w:t xml:space="preserve">. o godz. </w:t>
      </w:r>
      <w:r w:rsidR="00313273">
        <w:rPr>
          <w:rStyle w:val="Brak"/>
          <w:rFonts w:eastAsia="Calibri" w:cs="Times New Roman"/>
          <w:b/>
          <w:bCs/>
          <w:color w:val="auto"/>
          <w:sz w:val="22"/>
          <w:szCs w:val="22"/>
        </w:rPr>
        <w:t>12.15</w:t>
      </w:r>
      <w:r w:rsidRPr="00465524">
        <w:rPr>
          <w:rStyle w:val="BrakA"/>
          <w:rFonts w:eastAsia="Calibri" w:cs="Times New Roman"/>
          <w:color w:val="auto"/>
          <w:sz w:val="22"/>
          <w:szCs w:val="22"/>
        </w:rPr>
        <w:t xml:space="preserve"> poprzez odszyfrowanie wczytanych na Platformie </w:t>
      </w:r>
      <w:r>
        <w:rPr>
          <w:rStyle w:val="BrakA"/>
          <w:rFonts w:eastAsia="Calibri" w:cs="Times New Roman"/>
          <w:color w:val="auto"/>
          <w:sz w:val="22"/>
          <w:szCs w:val="22"/>
        </w:rPr>
        <w:t xml:space="preserve">e-Zamówienia </w:t>
      </w:r>
      <w:r w:rsidRPr="00465524">
        <w:rPr>
          <w:rStyle w:val="BrakA"/>
          <w:rFonts w:eastAsia="Calibri" w:cs="Times New Roman"/>
          <w:color w:val="auto"/>
          <w:sz w:val="22"/>
          <w:szCs w:val="22"/>
        </w:rPr>
        <w:t>ofert.</w:t>
      </w:r>
    </w:p>
    <w:p w14:paraId="2D87C4D4" w14:textId="77777777" w:rsidR="00672502" w:rsidRPr="00465524" w:rsidRDefault="00672502" w:rsidP="00672502">
      <w:pPr>
        <w:numPr>
          <w:ilvl w:val="0"/>
          <w:numId w:val="68"/>
        </w:numPr>
        <w:suppressAutoHyphens/>
        <w:spacing w:line="276" w:lineRule="auto"/>
        <w:jc w:val="both"/>
        <w:rPr>
          <w:rFonts w:eastAsia="Calibri" w:cs="Times New Roman"/>
          <w:color w:val="auto"/>
          <w:sz w:val="22"/>
          <w:szCs w:val="22"/>
        </w:rPr>
      </w:pPr>
      <w:r w:rsidRPr="00465524">
        <w:rPr>
          <w:rStyle w:val="BrakA"/>
          <w:rFonts w:eastAsia="Calibri" w:cs="Times New Roman"/>
          <w:color w:val="auto"/>
          <w:sz w:val="22"/>
          <w:szCs w:val="22"/>
        </w:rPr>
        <w:t>Zamawiający, najpóźniej przed otwarciem ofert, udostępni na stronie internetowej prowadzonego postępowania informację o kwocie, jaką zamierza przeznaczyć na sfinansowanie zamówienia.</w:t>
      </w:r>
    </w:p>
    <w:p w14:paraId="4C96D5B4" w14:textId="77777777" w:rsidR="00672502" w:rsidRPr="00465524" w:rsidRDefault="00672502" w:rsidP="00672502">
      <w:pPr>
        <w:numPr>
          <w:ilvl w:val="0"/>
          <w:numId w:val="68"/>
        </w:numPr>
        <w:suppressAutoHyphens/>
        <w:spacing w:line="276" w:lineRule="auto"/>
        <w:jc w:val="both"/>
        <w:rPr>
          <w:rFonts w:eastAsia="Calibri" w:cs="Times New Roman"/>
          <w:color w:val="auto"/>
          <w:sz w:val="22"/>
          <w:szCs w:val="22"/>
        </w:rPr>
      </w:pPr>
      <w:r w:rsidRPr="00465524">
        <w:rPr>
          <w:rStyle w:val="BrakA"/>
          <w:rFonts w:eastAsia="Calibri" w:cs="Times New Roman"/>
          <w:color w:val="auto"/>
          <w:sz w:val="22"/>
          <w:szCs w:val="22"/>
        </w:rPr>
        <w:t>Zamawiający, niezwłocznie po otwarciu ofert, udostępnia na stronie internetowej prowadzonego postępowania informacje o:</w:t>
      </w:r>
    </w:p>
    <w:p w14:paraId="51912851" w14:textId="77777777" w:rsidR="00672502" w:rsidRPr="00465524" w:rsidRDefault="00672502" w:rsidP="00672502">
      <w:pPr>
        <w:pStyle w:val="Akapitzlist"/>
        <w:numPr>
          <w:ilvl w:val="0"/>
          <w:numId w:val="70"/>
        </w:numPr>
        <w:suppressAutoHyphens/>
        <w:spacing w:line="276" w:lineRule="auto"/>
        <w:jc w:val="both"/>
        <w:rPr>
          <w:rFonts w:eastAsia="Calibri"/>
          <w:color w:val="auto"/>
          <w:sz w:val="22"/>
          <w:szCs w:val="22"/>
        </w:rPr>
      </w:pPr>
      <w:r w:rsidRPr="00465524">
        <w:rPr>
          <w:rStyle w:val="BrakA"/>
          <w:rFonts w:eastAsia="Calibri"/>
          <w:color w:val="auto"/>
          <w:sz w:val="22"/>
          <w:szCs w:val="22"/>
        </w:rPr>
        <w:t>nazwach albo imionach i nazwiskach oraz siedzibach lub miejscach prowadzonej działalności gospodarczej bądź miejscach zamieszkania wykonawców, których oferty zostały otwarte;</w:t>
      </w:r>
    </w:p>
    <w:p w14:paraId="48C481AB" w14:textId="77777777" w:rsidR="00672502" w:rsidRPr="00465524" w:rsidRDefault="00672502" w:rsidP="00672502">
      <w:pPr>
        <w:pStyle w:val="Akapitzlist"/>
        <w:numPr>
          <w:ilvl w:val="0"/>
          <w:numId w:val="70"/>
        </w:numPr>
        <w:suppressAutoHyphens/>
        <w:spacing w:line="276" w:lineRule="auto"/>
        <w:jc w:val="both"/>
        <w:rPr>
          <w:rFonts w:eastAsia="Calibri"/>
          <w:color w:val="auto"/>
          <w:sz w:val="22"/>
          <w:szCs w:val="22"/>
        </w:rPr>
      </w:pPr>
      <w:r w:rsidRPr="00465524">
        <w:rPr>
          <w:rStyle w:val="BrakA"/>
          <w:rFonts w:eastAsia="Calibri"/>
          <w:color w:val="auto"/>
          <w:sz w:val="22"/>
          <w:szCs w:val="22"/>
        </w:rPr>
        <w:t>cenach lub kosztach zawartych w ofertach.</w:t>
      </w:r>
    </w:p>
    <w:p w14:paraId="4DF67C4A" w14:textId="77777777" w:rsidR="002234D5" w:rsidRPr="00EE1D92" w:rsidRDefault="00C466B9" w:rsidP="00B61D8D">
      <w:pPr>
        <w:pStyle w:val="Tekstpodstawowy"/>
        <w:numPr>
          <w:ilvl w:val="0"/>
          <w:numId w:val="71"/>
        </w:numPr>
        <w:pBdr>
          <w:top w:val="single" w:sz="4" w:space="0" w:color="000000"/>
          <w:left w:val="single" w:sz="4" w:space="0" w:color="000000"/>
          <w:bottom w:val="single" w:sz="4" w:space="0" w:color="000000"/>
          <w:right w:val="single" w:sz="4" w:space="0" w:color="000000"/>
        </w:pBdr>
        <w:suppressAutoHyphens/>
        <w:spacing w:line="276" w:lineRule="auto"/>
        <w:jc w:val="both"/>
        <w:rPr>
          <w:rStyle w:val="Brak"/>
          <w:rFonts w:eastAsia="Calibri" w:cs="Times New Roman"/>
          <w:b/>
          <w:bCs/>
          <w:color w:val="auto"/>
          <w:sz w:val="22"/>
          <w:szCs w:val="22"/>
          <w:lang w:val="pl-PL"/>
        </w:rPr>
      </w:pPr>
      <w:r w:rsidRPr="008F6503">
        <w:rPr>
          <w:rStyle w:val="BrakA"/>
          <w:rFonts w:eastAsia="Calibri" w:cs="Times New Roman"/>
          <w:b/>
          <w:bCs/>
          <w:color w:val="auto"/>
          <w:sz w:val="22"/>
          <w:szCs w:val="22"/>
          <w:lang w:val="pl-PL"/>
        </w:rPr>
        <w:t>OPIS SPOSOBU OBLICZENIA CENY</w:t>
      </w:r>
    </w:p>
    <w:p w14:paraId="040B01D2" w14:textId="77777777" w:rsidR="001D5243" w:rsidRDefault="00C466B9" w:rsidP="00B61D8D">
      <w:pPr>
        <w:pStyle w:val="Akapitzlist"/>
        <w:numPr>
          <w:ilvl w:val="0"/>
          <w:numId w:val="73"/>
        </w:numPr>
        <w:suppressAutoHyphens/>
        <w:spacing w:line="276" w:lineRule="auto"/>
        <w:jc w:val="both"/>
        <w:rPr>
          <w:rStyle w:val="BrakA"/>
          <w:rFonts w:eastAsia="Calibri"/>
          <w:color w:val="auto"/>
          <w:sz w:val="22"/>
          <w:szCs w:val="22"/>
        </w:rPr>
      </w:pPr>
      <w:r w:rsidRPr="00465524">
        <w:rPr>
          <w:rStyle w:val="BrakA"/>
          <w:rFonts w:eastAsia="Calibri"/>
          <w:color w:val="auto"/>
          <w:sz w:val="22"/>
          <w:szCs w:val="22"/>
        </w:rPr>
        <w:t>Cena oferty brutto określona w formularzu oferty (załącznik nr 1 do SWZ)</w:t>
      </w:r>
      <w:r w:rsidR="002234D5">
        <w:rPr>
          <w:rStyle w:val="BrakA"/>
          <w:rFonts w:eastAsia="Calibri"/>
          <w:color w:val="auto"/>
          <w:sz w:val="22"/>
          <w:szCs w:val="22"/>
        </w:rPr>
        <w:t xml:space="preserve"> jest</w:t>
      </w:r>
      <w:r w:rsidRPr="00465524">
        <w:rPr>
          <w:rStyle w:val="BrakA"/>
          <w:rFonts w:eastAsia="Calibri"/>
          <w:color w:val="auto"/>
          <w:sz w:val="22"/>
          <w:szCs w:val="22"/>
        </w:rPr>
        <w:t xml:space="preserve"> ostateczn</w:t>
      </w:r>
      <w:r w:rsidR="002234D5">
        <w:rPr>
          <w:rStyle w:val="BrakA"/>
          <w:rFonts w:eastAsia="Calibri"/>
          <w:color w:val="auto"/>
          <w:sz w:val="22"/>
          <w:szCs w:val="22"/>
        </w:rPr>
        <w:t>ą</w:t>
      </w:r>
      <w:r w:rsidRPr="00465524">
        <w:rPr>
          <w:rStyle w:val="BrakA"/>
          <w:rFonts w:eastAsia="Calibri"/>
          <w:color w:val="auto"/>
          <w:sz w:val="22"/>
          <w:szCs w:val="22"/>
        </w:rPr>
        <w:t xml:space="preserve"> cen</w:t>
      </w:r>
      <w:r w:rsidR="002234D5">
        <w:rPr>
          <w:rStyle w:val="BrakA"/>
          <w:rFonts w:eastAsia="Calibri"/>
          <w:color w:val="auto"/>
          <w:sz w:val="22"/>
          <w:szCs w:val="22"/>
        </w:rPr>
        <w:t>ą</w:t>
      </w:r>
      <w:r w:rsidR="0096776A" w:rsidRPr="00465524">
        <w:rPr>
          <w:rStyle w:val="BrakA"/>
          <w:rFonts w:eastAsia="Calibri"/>
          <w:color w:val="auto"/>
          <w:sz w:val="22"/>
          <w:szCs w:val="22"/>
        </w:rPr>
        <w:t xml:space="preserve"> </w:t>
      </w:r>
      <w:r w:rsidRPr="00465524">
        <w:rPr>
          <w:rStyle w:val="BrakA"/>
          <w:rFonts w:eastAsia="Calibri"/>
          <w:color w:val="auto"/>
          <w:sz w:val="22"/>
          <w:szCs w:val="22"/>
        </w:rPr>
        <w:t>oferty i obejmuj</w:t>
      </w:r>
      <w:r w:rsidR="002234D5">
        <w:rPr>
          <w:rStyle w:val="BrakA"/>
          <w:rFonts w:eastAsia="Calibri"/>
          <w:color w:val="auto"/>
          <w:sz w:val="22"/>
          <w:szCs w:val="22"/>
        </w:rPr>
        <w:t>e</w:t>
      </w:r>
      <w:r w:rsidRPr="00465524">
        <w:rPr>
          <w:rStyle w:val="BrakA"/>
          <w:rFonts w:eastAsia="Calibri"/>
          <w:color w:val="auto"/>
          <w:sz w:val="22"/>
          <w:szCs w:val="22"/>
        </w:rPr>
        <w:t xml:space="preserve"> wszelkie koszty Wykonawcy związane z wykonaniem przez niego wszystkich czynności i obowiązków wynikających z niniejszej SWZ oraz załączników do SWZ stanowiących jej integralną część, obowiązujących przepisów prawa, warunków świadczenia usług związanych z prawidłową i należytą realizacją zamówienia. Cena oferty musi zawierać wszystkie przewidywane koszty kompletnego wykonania zamówienia, musi uwzględniać wszystkie wymagania SWZ oraz obejmować wszelkie koszty, jakie poniesie wykonawca z tytułu należytej oraz zgodnej z </w:t>
      </w:r>
      <w:r w:rsidRPr="00465524">
        <w:rPr>
          <w:rStyle w:val="BrakA"/>
          <w:rFonts w:eastAsia="Calibri"/>
          <w:color w:val="auto"/>
          <w:sz w:val="22"/>
          <w:szCs w:val="22"/>
        </w:rPr>
        <w:lastRenderedPageBreak/>
        <w:t>obowiązującymi przepisami realizacji przedmiotu zamówienia. Skutki finansowe jakichkolwiek błędów w obliczeniu ceny obciążają Wykonawcę zamówienia – musi on przewidzieć wszystkie okoliczności, które mogą wpłynąć na cenę zamówienia.</w:t>
      </w:r>
    </w:p>
    <w:p w14:paraId="7AE9B318" w14:textId="2FD02529" w:rsidR="004D3D5E" w:rsidRPr="00465524" w:rsidRDefault="004D3D5E" w:rsidP="00B61D8D">
      <w:pPr>
        <w:pStyle w:val="Akapitzlist"/>
        <w:numPr>
          <w:ilvl w:val="0"/>
          <w:numId w:val="73"/>
        </w:numPr>
        <w:suppressAutoHyphens/>
        <w:spacing w:line="276" w:lineRule="auto"/>
        <w:jc w:val="both"/>
        <w:rPr>
          <w:rFonts w:eastAsia="Calibri"/>
          <w:color w:val="auto"/>
          <w:sz w:val="22"/>
          <w:szCs w:val="22"/>
        </w:rPr>
      </w:pPr>
      <w:r>
        <w:rPr>
          <w:rStyle w:val="BrakA"/>
          <w:rFonts w:eastAsia="Calibri"/>
          <w:color w:val="auto"/>
          <w:sz w:val="22"/>
          <w:szCs w:val="22"/>
        </w:rPr>
        <w:t>Wykonawca zobowiązany jest do złożenia wraz z ofertą kosztorysu ofertowego zgodnie z załącznikiem dołączonym do SWZ.</w:t>
      </w:r>
    </w:p>
    <w:p w14:paraId="35518E16" w14:textId="77777777" w:rsidR="001D5243" w:rsidRPr="00465524" w:rsidRDefault="00C466B9" w:rsidP="00B61D8D">
      <w:pPr>
        <w:pStyle w:val="Akapitzlist"/>
        <w:widowControl w:val="0"/>
        <w:numPr>
          <w:ilvl w:val="0"/>
          <w:numId w:val="73"/>
        </w:numPr>
        <w:spacing w:line="276" w:lineRule="auto"/>
        <w:ind w:right="4"/>
        <w:jc w:val="both"/>
        <w:rPr>
          <w:rFonts w:eastAsia="Calibri"/>
          <w:color w:val="auto"/>
          <w:sz w:val="22"/>
          <w:szCs w:val="22"/>
        </w:rPr>
      </w:pPr>
      <w:r w:rsidRPr="00465524">
        <w:rPr>
          <w:rStyle w:val="Brak"/>
          <w:rFonts w:eastAsia="Calibri"/>
          <w:color w:val="auto"/>
          <w:sz w:val="22"/>
          <w:szCs w:val="22"/>
          <w:u w:color="FF0000"/>
        </w:rPr>
        <w:t>Wykonawca w ramach sporządzania oferty zobowiązany jest do podania ceny ryczałtowej brutto za realizację przedmiotu zamówienia. Wszystkie koszty związane z przedmiotem zamówienia ponosi Wykonawca i powinny one zostać ujęte w ofercie.</w:t>
      </w:r>
    </w:p>
    <w:p w14:paraId="14C4AFB2" w14:textId="77777777" w:rsidR="001D5243" w:rsidRPr="00465524" w:rsidRDefault="00C466B9" w:rsidP="00B61D8D">
      <w:pPr>
        <w:numPr>
          <w:ilvl w:val="0"/>
          <w:numId w:val="74"/>
        </w:numPr>
        <w:suppressAutoHyphens/>
        <w:spacing w:line="276" w:lineRule="auto"/>
        <w:jc w:val="both"/>
        <w:rPr>
          <w:rFonts w:eastAsia="Calibri" w:cs="Times New Roman"/>
          <w:color w:val="auto"/>
          <w:sz w:val="22"/>
          <w:szCs w:val="22"/>
        </w:rPr>
      </w:pPr>
      <w:r w:rsidRPr="00465524">
        <w:rPr>
          <w:rStyle w:val="BrakA"/>
          <w:rFonts w:eastAsia="Calibri" w:cs="Times New Roman"/>
          <w:color w:val="auto"/>
          <w:sz w:val="22"/>
          <w:szCs w:val="22"/>
        </w:rPr>
        <w:t>Cena musi być wyrażona w złotych polskich (PLN), z dokładnością nie większą niż dwa miejsca po przecinku.</w:t>
      </w:r>
    </w:p>
    <w:p w14:paraId="58950100" w14:textId="77777777" w:rsidR="001D5243" w:rsidRPr="00465524" w:rsidRDefault="001D5243">
      <w:pPr>
        <w:pStyle w:val="Nagwek6"/>
        <w:suppressAutoHyphens/>
        <w:spacing w:before="0" w:after="0" w:line="276" w:lineRule="auto"/>
        <w:ind w:left="340"/>
        <w:jc w:val="both"/>
        <w:rPr>
          <w:rStyle w:val="Brak"/>
          <w:rFonts w:eastAsia="Calibri"/>
          <w:color w:val="auto"/>
          <w:kern w:val="144"/>
        </w:rPr>
      </w:pPr>
    </w:p>
    <w:p w14:paraId="675445D3" w14:textId="77777777" w:rsidR="001D5243" w:rsidRPr="00465524" w:rsidRDefault="00C466B9" w:rsidP="00B61D8D">
      <w:pPr>
        <w:pStyle w:val="Tekstpodstawowy"/>
        <w:numPr>
          <w:ilvl w:val="0"/>
          <w:numId w:val="75"/>
        </w:numPr>
        <w:pBdr>
          <w:top w:val="single" w:sz="4" w:space="0" w:color="000000"/>
          <w:left w:val="single" w:sz="4" w:space="0" w:color="000000"/>
          <w:bottom w:val="single" w:sz="4" w:space="0" w:color="000000"/>
          <w:right w:val="single" w:sz="4" w:space="0" w:color="000000"/>
        </w:pBdr>
        <w:suppressAutoHyphens/>
        <w:spacing w:line="276" w:lineRule="auto"/>
        <w:jc w:val="both"/>
        <w:rPr>
          <w:rFonts w:eastAsia="Calibri" w:cs="Times New Roman"/>
          <w:b/>
          <w:bCs/>
          <w:color w:val="auto"/>
          <w:sz w:val="22"/>
          <w:szCs w:val="22"/>
          <w:lang w:val="pl-PL"/>
        </w:rPr>
      </w:pPr>
      <w:r w:rsidRPr="00465524">
        <w:rPr>
          <w:rStyle w:val="Brak"/>
          <w:rFonts w:eastAsia="Calibri" w:cs="Times New Roman"/>
          <w:b/>
          <w:bCs/>
          <w:color w:val="auto"/>
          <w:kern w:val="144"/>
          <w:sz w:val="22"/>
          <w:szCs w:val="22"/>
          <w:lang w:val="pl-PL"/>
        </w:rPr>
        <w:t xml:space="preserve">INFORMACJE O </w:t>
      </w:r>
      <w:r w:rsidRPr="00465524">
        <w:rPr>
          <w:rStyle w:val="BrakA"/>
          <w:rFonts w:eastAsia="Calibri" w:cs="Times New Roman"/>
          <w:b/>
          <w:bCs/>
          <w:color w:val="auto"/>
          <w:sz w:val="22"/>
          <w:szCs w:val="22"/>
          <w:lang w:val="pl-PL"/>
        </w:rPr>
        <w:t xml:space="preserve">KRYTERIACH, KTÓRYMI ZAMAWIAJĄCY BĘDZIE SIĘ KIEROWAŁ PRZY WYBORZE OFERTY </w:t>
      </w:r>
    </w:p>
    <w:p w14:paraId="27078DEA" w14:textId="77777777" w:rsidR="001D5243" w:rsidRPr="00465524" w:rsidRDefault="00C466B9" w:rsidP="00B61D8D">
      <w:pPr>
        <w:pStyle w:val="Tekstpodstawowywcity"/>
        <w:numPr>
          <w:ilvl w:val="3"/>
          <w:numId w:val="76"/>
        </w:numPr>
        <w:suppressAutoHyphens/>
        <w:spacing w:line="276" w:lineRule="auto"/>
        <w:jc w:val="both"/>
        <w:rPr>
          <w:rFonts w:eastAsia="Calibri" w:cs="Times New Roman"/>
          <w:color w:val="auto"/>
          <w:sz w:val="22"/>
          <w:szCs w:val="22"/>
        </w:rPr>
      </w:pPr>
      <w:r w:rsidRPr="00465524">
        <w:rPr>
          <w:rStyle w:val="Brak"/>
          <w:rFonts w:eastAsia="Calibri" w:cs="Times New Roman"/>
          <w:color w:val="auto"/>
          <w:kern w:val="144"/>
          <w:sz w:val="22"/>
          <w:szCs w:val="22"/>
          <w:u w:color="FF0000"/>
        </w:rPr>
        <w:t>Kryteria oceny ofert</w:t>
      </w:r>
      <w:r w:rsidR="0096776A" w:rsidRPr="00465524">
        <w:rPr>
          <w:rStyle w:val="Brak"/>
          <w:rFonts w:eastAsia="Calibri" w:cs="Times New Roman"/>
          <w:color w:val="auto"/>
          <w:kern w:val="144"/>
          <w:sz w:val="22"/>
          <w:szCs w:val="22"/>
          <w:u w:color="FF0000"/>
        </w:rPr>
        <w:t>:</w:t>
      </w:r>
    </w:p>
    <w:p w14:paraId="67DC10D0" w14:textId="77777777" w:rsidR="00EE1D92" w:rsidRPr="00EE1D92" w:rsidRDefault="00C466B9" w:rsidP="00EE1D92">
      <w:pPr>
        <w:pStyle w:val="Tekstpodstawowywcity"/>
        <w:tabs>
          <w:tab w:val="left" w:pos="360"/>
        </w:tabs>
        <w:suppressAutoHyphens/>
        <w:spacing w:line="360" w:lineRule="auto"/>
        <w:jc w:val="both"/>
        <w:rPr>
          <w:rStyle w:val="Brak"/>
          <w:rFonts w:eastAsia="Calibri" w:cs="Times New Roman"/>
          <w:color w:val="auto"/>
          <w:kern w:val="144"/>
          <w:sz w:val="22"/>
          <w:szCs w:val="22"/>
          <w:u w:color="FF0000"/>
        </w:rPr>
      </w:pPr>
      <w:r w:rsidRPr="00465524">
        <w:rPr>
          <w:rStyle w:val="Brak"/>
          <w:rFonts w:eastAsia="Calibri" w:cs="Times New Roman"/>
          <w:color w:val="auto"/>
          <w:kern w:val="144"/>
          <w:sz w:val="22"/>
          <w:szCs w:val="22"/>
          <w:u w:color="FF0000"/>
        </w:rPr>
        <w:tab/>
      </w:r>
      <w:r w:rsidR="00EE1D92" w:rsidRPr="00EE1D92">
        <w:rPr>
          <w:rStyle w:val="Brak"/>
          <w:rFonts w:eastAsia="Calibri" w:cs="Times New Roman"/>
          <w:color w:val="auto"/>
          <w:kern w:val="144"/>
          <w:sz w:val="22"/>
          <w:szCs w:val="22"/>
          <w:u w:color="FF0000"/>
        </w:rPr>
        <w:t>Oferty będą oceniane według następujących kryteriów i wag:</w:t>
      </w:r>
    </w:p>
    <w:p w14:paraId="007DEE5B" w14:textId="77777777" w:rsidR="00EE1D92" w:rsidRPr="00EE1D92" w:rsidRDefault="00EE1D92" w:rsidP="00B61D8D">
      <w:pPr>
        <w:pStyle w:val="Tekstpodstawowywcity"/>
        <w:numPr>
          <w:ilvl w:val="0"/>
          <w:numId w:val="109"/>
        </w:numPr>
        <w:tabs>
          <w:tab w:val="left" w:pos="360"/>
        </w:tabs>
        <w:suppressAutoHyphens/>
        <w:spacing w:line="360" w:lineRule="auto"/>
        <w:jc w:val="both"/>
        <w:rPr>
          <w:rStyle w:val="Brak"/>
          <w:rFonts w:eastAsia="Calibri" w:cs="Times New Roman"/>
          <w:color w:val="auto"/>
          <w:kern w:val="144"/>
          <w:sz w:val="22"/>
          <w:szCs w:val="22"/>
          <w:u w:color="FF0000"/>
        </w:rPr>
      </w:pPr>
      <w:r w:rsidRPr="00EE1D92">
        <w:rPr>
          <w:rStyle w:val="Brak"/>
          <w:rFonts w:eastAsia="Calibri" w:cs="Times New Roman"/>
          <w:color w:val="auto"/>
          <w:kern w:val="144"/>
          <w:sz w:val="22"/>
          <w:szCs w:val="22"/>
          <w:u w:color="FF0000"/>
        </w:rPr>
        <w:t>cena – C  (60% wagi) – cena brutto ogółem z formularza oferty,</w:t>
      </w:r>
    </w:p>
    <w:p w14:paraId="7A2DD705" w14:textId="77777777" w:rsidR="00EE1D92" w:rsidRDefault="00A456FB" w:rsidP="00B61D8D">
      <w:pPr>
        <w:pStyle w:val="Tekstpodstawowywcity"/>
        <w:numPr>
          <w:ilvl w:val="0"/>
          <w:numId w:val="109"/>
        </w:numPr>
        <w:tabs>
          <w:tab w:val="left" w:pos="360"/>
        </w:tabs>
        <w:suppressAutoHyphens/>
        <w:spacing w:line="360" w:lineRule="auto"/>
        <w:jc w:val="both"/>
        <w:rPr>
          <w:rStyle w:val="Brak"/>
          <w:rFonts w:eastAsia="Calibri" w:cs="Times New Roman"/>
          <w:color w:val="auto"/>
          <w:kern w:val="144"/>
          <w:sz w:val="22"/>
          <w:szCs w:val="22"/>
          <w:u w:color="FF0000"/>
        </w:rPr>
      </w:pPr>
      <w:r>
        <w:rPr>
          <w:rStyle w:val="Brak"/>
          <w:rFonts w:eastAsia="Calibri" w:cs="Times New Roman"/>
          <w:color w:val="auto"/>
          <w:kern w:val="144"/>
          <w:sz w:val="22"/>
          <w:szCs w:val="22"/>
          <w:u w:color="FF0000"/>
        </w:rPr>
        <w:t>gwarancja</w:t>
      </w:r>
      <w:r w:rsidR="00EE1D92" w:rsidRPr="00EE1D92">
        <w:rPr>
          <w:rStyle w:val="Brak"/>
          <w:rFonts w:eastAsia="Calibri" w:cs="Times New Roman"/>
          <w:color w:val="auto"/>
          <w:kern w:val="144"/>
          <w:sz w:val="22"/>
          <w:szCs w:val="22"/>
          <w:u w:color="FF0000"/>
        </w:rPr>
        <w:t xml:space="preserve"> (</w:t>
      </w:r>
      <w:r w:rsidR="00264A13">
        <w:rPr>
          <w:rStyle w:val="Brak"/>
          <w:rFonts w:eastAsia="Calibri" w:cs="Times New Roman"/>
          <w:color w:val="auto"/>
          <w:kern w:val="144"/>
          <w:sz w:val="22"/>
          <w:szCs w:val="22"/>
          <w:u w:color="FF0000"/>
        </w:rPr>
        <w:t>4</w:t>
      </w:r>
      <w:r w:rsidR="00EE1D92" w:rsidRPr="00EE1D92">
        <w:rPr>
          <w:rStyle w:val="Brak"/>
          <w:rFonts w:eastAsia="Calibri" w:cs="Times New Roman"/>
          <w:color w:val="auto"/>
          <w:kern w:val="144"/>
          <w:sz w:val="22"/>
          <w:szCs w:val="22"/>
          <w:u w:color="FF0000"/>
        </w:rPr>
        <w:t>0% wagi) – zgodnie z oświadczeniem zawartym w Formularzu ofertowym</w:t>
      </w:r>
      <w:r w:rsidR="00EE1D92">
        <w:rPr>
          <w:rStyle w:val="Brak"/>
          <w:rFonts w:eastAsia="Calibri" w:cs="Times New Roman"/>
          <w:color w:val="auto"/>
          <w:kern w:val="144"/>
          <w:sz w:val="22"/>
          <w:szCs w:val="22"/>
          <w:u w:color="FF0000"/>
        </w:rPr>
        <w:t xml:space="preserve"> </w:t>
      </w:r>
    </w:p>
    <w:p w14:paraId="4B9EE356" w14:textId="77777777" w:rsidR="00EE1D92" w:rsidRPr="00EE1D92" w:rsidRDefault="00EE1D92" w:rsidP="00B61D8D">
      <w:pPr>
        <w:pStyle w:val="Tekstpodstawowywcity"/>
        <w:numPr>
          <w:ilvl w:val="4"/>
          <w:numId w:val="76"/>
        </w:numPr>
        <w:suppressAutoHyphens/>
        <w:spacing w:line="360" w:lineRule="auto"/>
        <w:jc w:val="both"/>
        <w:rPr>
          <w:rStyle w:val="Brak"/>
          <w:rFonts w:eastAsia="Calibri" w:cs="Times New Roman"/>
          <w:color w:val="auto"/>
          <w:kern w:val="144"/>
          <w:sz w:val="22"/>
          <w:szCs w:val="22"/>
          <w:u w:color="FF0000"/>
        </w:rPr>
      </w:pPr>
      <w:r w:rsidRPr="00EE1D92">
        <w:rPr>
          <w:rStyle w:val="Brak"/>
          <w:rFonts w:eastAsia="Calibri" w:cs="Times New Roman"/>
          <w:color w:val="auto"/>
          <w:kern w:val="144"/>
          <w:sz w:val="22"/>
          <w:szCs w:val="22"/>
          <w:u w:color="FF0000"/>
        </w:rPr>
        <w:t xml:space="preserve">Kryterium </w:t>
      </w:r>
      <w:r w:rsidRPr="00F560F5">
        <w:rPr>
          <w:rStyle w:val="Brak"/>
          <w:rFonts w:eastAsia="Calibri" w:cs="Times New Roman"/>
          <w:b/>
          <w:color w:val="auto"/>
          <w:kern w:val="144"/>
          <w:sz w:val="22"/>
          <w:szCs w:val="22"/>
          <w:u w:color="FF0000"/>
        </w:rPr>
        <w:t xml:space="preserve">cena </w:t>
      </w:r>
      <w:r w:rsidRPr="00EE1D92">
        <w:rPr>
          <w:rStyle w:val="Brak"/>
          <w:rFonts w:eastAsia="Calibri" w:cs="Times New Roman"/>
          <w:color w:val="auto"/>
          <w:kern w:val="144"/>
          <w:sz w:val="22"/>
          <w:szCs w:val="22"/>
          <w:u w:color="FF0000"/>
        </w:rPr>
        <w:t>zostaje przypisana maksymalna liczba punktów 60. Liczba punktów przyznawana będzie poszczególnym ofertom za kryteria według poniższej zasady:</w:t>
      </w:r>
    </w:p>
    <w:p w14:paraId="29843DAC" w14:textId="77777777" w:rsidR="00EE1D92" w:rsidRPr="00EE1D92" w:rsidRDefault="00EE1D92" w:rsidP="00EE1D92">
      <w:pPr>
        <w:pStyle w:val="Tekstpodstawowywcity"/>
        <w:tabs>
          <w:tab w:val="left" w:pos="360"/>
        </w:tabs>
        <w:suppressAutoHyphens/>
        <w:jc w:val="both"/>
        <w:rPr>
          <w:rStyle w:val="Brak"/>
          <w:rFonts w:eastAsia="Calibri" w:cs="Times New Roman"/>
          <w:color w:val="auto"/>
          <w:kern w:val="144"/>
          <w:sz w:val="22"/>
          <w:szCs w:val="22"/>
          <w:u w:color="FF0000"/>
        </w:rPr>
      </w:pPr>
      <w:r w:rsidRPr="00EE1D92">
        <w:rPr>
          <w:rStyle w:val="Brak"/>
          <w:rFonts w:eastAsia="Calibri" w:cs="Times New Roman"/>
          <w:color w:val="auto"/>
          <w:kern w:val="144"/>
          <w:sz w:val="22"/>
          <w:szCs w:val="22"/>
          <w:u w:color="FF0000"/>
        </w:rPr>
        <w:t xml:space="preserve">   </w:t>
      </w:r>
      <w:r>
        <w:rPr>
          <w:rStyle w:val="Brak"/>
          <w:rFonts w:eastAsia="Calibri" w:cs="Times New Roman"/>
          <w:color w:val="auto"/>
          <w:kern w:val="144"/>
          <w:sz w:val="22"/>
          <w:szCs w:val="22"/>
          <w:u w:color="FF0000"/>
        </w:rPr>
        <w:t xml:space="preserve">              </w:t>
      </w:r>
      <w:r w:rsidRPr="00EE1D92">
        <w:rPr>
          <w:rStyle w:val="Brak"/>
          <w:rFonts w:eastAsia="Calibri" w:cs="Times New Roman"/>
          <w:color w:val="auto"/>
          <w:kern w:val="144"/>
          <w:sz w:val="22"/>
          <w:szCs w:val="22"/>
          <w:u w:color="FF0000"/>
        </w:rPr>
        <w:t xml:space="preserve">  </w:t>
      </w:r>
      <w:proofErr w:type="spellStart"/>
      <w:r w:rsidRPr="00EE1D92">
        <w:rPr>
          <w:rStyle w:val="Brak"/>
          <w:rFonts w:eastAsia="Calibri" w:cs="Times New Roman"/>
          <w:color w:val="auto"/>
          <w:kern w:val="144"/>
          <w:sz w:val="22"/>
          <w:szCs w:val="22"/>
          <w:u w:color="FF0000"/>
        </w:rPr>
        <w:t>Cmin</w:t>
      </w:r>
      <w:proofErr w:type="spellEnd"/>
    </w:p>
    <w:p w14:paraId="513ECABF" w14:textId="77777777" w:rsidR="00EE1D92" w:rsidRPr="00EE1D92" w:rsidRDefault="00EE1D92" w:rsidP="00EE1D92">
      <w:pPr>
        <w:pStyle w:val="Tekstpodstawowywcity"/>
        <w:tabs>
          <w:tab w:val="left" w:pos="360"/>
        </w:tabs>
        <w:suppressAutoHyphens/>
        <w:jc w:val="both"/>
        <w:rPr>
          <w:rStyle w:val="Brak"/>
          <w:rFonts w:eastAsia="Calibri" w:cs="Times New Roman"/>
          <w:color w:val="auto"/>
          <w:kern w:val="144"/>
          <w:sz w:val="22"/>
          <w:szCs w:val="22"/>
          <w:u w:color="FF0000"/>
        </w:rPr>
      </w:pPr>
      <w:r w:rsidRPr="00EE1D92">
        <w:rPr>
          <w:rStyle w:val="Brak"/>
          <w:rFonts w:eastAsia="Calibri" w:cs="Times New Roman"/>
          <w:color w:val="auto"/>
          <w:kern w:val="144"/>
          <w:sz w:val="22"/>
          <w:szCs w:val="22"/>
          <w:u w:color="FF0000"/>
        </w:rPr>
        <w:t>P(Co) = _____________    x  60</w:t>
      </w:r>
    </w:p>
    <w:p w14:paraId="70F4E45D" w14:textId="77777777" w:rsidR="00EE1D92" w:rsidRPr="00EE1D92" w:rsidRDefault="00EE1D92" w:rsidP="00EE1D92">
      <w:pPr>
        <w:pStyle w:val="Tekstpodstawowywcity"/>
        <w:tabs>
          <w:tab w:val="left" w:pos="360"/>
        </w:tabs>
        <w:suppressAutoHyphens/>
        <w:jc w:val="both"/>
        <w:rPr>
          <w:rStyle w:val="Brak"/>
          <w:rFonts w:eastAsia="Calibri" w:cs="Times New Roman"/>
          <w:color w:val="auto"/>
          <w:kern w:val="144"/>
          <w:sz w:val="22"/>
          <w:szCs w:val="22"/>
          <w:u w:color="FF0000"/>
        </w:rPr>
      </w:pPr>
      <w:r>
        <w:rPr>
          <w:rStyle w:val="Brak"/>
          <w:rFonts w:eastAsia="Calibri" w:cs="Times New Roman"/>
          <w:color w:val="auto"/>
          <w:kern w:val="144"/>
          <w:sz w:val="22"/>
          <w:szCs w:val="22"/>
          <w:u w:color="FF0000"/>
        </w:rPr>
        <w:t xml:space="preserve">                 </w:t>
      </w:r>
      <w:r w:rsidRPr="00EE1D92">
        <w:rPr>
          <w:rStyle w:val="Brak"/>
          <w:rFonts w:eastAsia="Calibri" w:cs="Times New Roman"/>
          <w:color w:val="auto"/>
          <w:kern w:val="144"/>
          <w:sz w:val="22"/>
          <w:szCs w:val="22"/>
          <w:u w:color="FF0000"/>
        </w:rPr>
        <w:t xml:space="preserve">    Co</w:t>
      </w:r>
    </w:p>
    <w:p w14:paraId="7DE9C1F6" w14:textId="77777777" w:rsidR="00EE1D92" w:rsidRPr="00EE1D92" w:rsidRDefault="00EE1D92" w:rsidP="00EE1D92">
      <w:pPr>
        <w:pStyle w:val="Tekstpodstawowywcity"/>
        <w:tabs>
          <w:tab w:val="left" w:pos="360"/>
        </w:tabs>
        <w:suppressAutoHyphens/>
        <w:spacing w:line="360" w:lineRule="auto"/>
        <w:jc w:val="both"/>
        <w:rPr>
          <w:rStyle w:val="Brak"/>
          <w:rFonts w:eastAsia="Calibri" w:cs="Times New Roman"/>
          <w:color w:val="auto"/>
          <w:kern w:val="144"/>
          <w:sz w:val="22"/>
          <w:szCs w:val="22"/>
          <w:u w:color="FF0000"/>
        </w:rPr>
      </w:pPr>
      <w:r w:rsidRPr="00EE1D92">
        <w:rPr>
          <w:rStyle w:val="Brak"/>
          <w:rFonts w:eastAsia="Calibri" w:cs="Times New Roman"/>
          <w:color w:val="auto"/>
          <w:kern w:val="144"/>
          <w:sz w:val="22"/>
          <w:szCs w:val="22"/>
          <w:u w:color="FF0000"/>
        </w:rPr>
        <w:tab/>
      </w:r>
      <w:r w:rsidRPr="00EE1D92">
        <w:rPr>
          <w:rStyle w:val="Brak"/>
          <w:rFonts w:eastAsia="Calibri" w:cs="Times New Roman"/>
          <w:color w:val="auto"/>
          <w:kern w:val="144"/>
          <w:sz w:val="22"/>
          <w:szCs w:val="22"/>
          <w:u w:color="FF0000"/>
        </w:rPr>
        <w:tab/>
        <w:t>gdzie:</w:t>
      </w:r>
    </w:p>
    <w:p w14:paraId="0BC2F614" w14:textId="77777777" w:rsidR="00EE1D92" w:rsidRPr="00EE1D92" w:rsidRDefault="00EE1D92" w:rsidP="00EE1D92">
      <w:pPr>
        <w:pStyle w:val="Tekstpodstawowywcity"/>
        <w:tabs>
          <w:tab w:val="left" w:pos="360"/>
        </w:tabs>
        <w:suppressAutoHyphens/>
        <w:spacing w:after="0" w:line="360" w:lineRule="auto"/>
        <w:jc w:val="both"/>
        <w:rPr>
          <w:rStyle w:val="Brak"/>
          <w:rFonts w:eastAsia="Calibri" w:cs="Times New Roman"/>
          <w:color w:val="auto"/>
          <w:kern w:val="144"/>
          <w:sz w:val="22"/>
          <w:szCs w:val="22"/>
          <w:u w:color="FF0000"/>
        </w:rPr>
      </w:pPr>
      <w:r w:rsidRPr="00EE1D92">
        <w:rPr>
          <w:rStyle w:val="Brak"/>
          <w:rFonts w:eastAsia="Calibri" w:cs="Times New Roman"/>
          <w:color w:val="auto"/>
          <w:kern w:val="144"/>
          <w:sz w:val="22"/>
          <w:szCs w:val="22"/>
          <w:u w:color="FF0000"/>
        </w:rPr>
        <w:t xml:space="preserve">       </w:t>
      </w:r>
      <w:r w:rsidRPr="00EE1D92">
        <w:rPr>
          <w:rStyle w:val="Brak"/>
          <w:rFonts w:eastAsia="Calibri" w:cs="Times New Roman"/>
          <w:color w:val="auto"/>
          <w:kern w:val="144"/>
          <w:sz w:val="22"/>
          <w:szCs w:val="22"/>
          <w:u w:color="FF0000"/>
        </w:rPr>
        <w:tab/>
      </w:r>
      <w:proofErr w:type="spellStart"/>
      <w:r w:rsidRPr="00EE1D92">
        <w:rPr>
          <w:rStyle w:val="Brak"/>
          <w:rFonts w:eastAsia="Calibri" w:cs="Times New Roman"/>
          <w:color w:val="auto"/>
          <w:kern w:val="144"/>
          <w:sz w:val="22"/>
          <w:szCs w:val="22"/>
          <w:u w:color="FF0000"/>
        </w:rPr>
        <w:t>Cmin</w:t>
      </w:r>
      <w:proofErr w:type="spellEnd"/>
      <w:r>
        <w:rPr>
          <w:rStyle w:val="Brak"/>
          <w:rFonts w:eastAsia="Calibri" w:cs="Times New Roman"/>
          <w:color w:val="auto"/>
          <w:kern w:val="144"/>
          <w:sz w:val="22"/>
          <w:szCs w:val="22"/>
          <w:u w:color="FF0000"/>
        </w:rPr>
        <w:t xml:space="preserve"> </w:t>
      </w:r>
      <w:r>
        <w:rPr>
          <w:rStyle w:val="Brak"/>
          <w:rFonts w:eastAsia="Calibri" w:cs="Times New Roman"/>
          <w:color w:val="auto"/>
          <w:kern w:val="144"/>
          <w:sz w:val="22"/>
          <w:szCs w:val="22"/>
          <w:u w:color="FF0000"/>
        </w:rPr>
        <w:tab/>
        <w:t xml:space="preserve">– </w:t>
      </w:r>
      <w:r w:rsidRPr="00EE1D92">
        <w:rPr>
          <w:rStyle w:val="Brak"/>
          <w:rFonts w:eastAsia="Calibri" w:cs="Times New Roman"/>
          <w:color w:val="auto"/>
          <w:kern w:val="144"/>
          <w:sz w:val="22"/>
          <w:szCs w:val="22"/>
          <w:u w:color="FF0000"/>
        </w:rPr>
        <w:t>najniższa cena spośród wszystkich ważnych ofert i nie</w:t>
      </w:r>
      <w:r w:rsidR="00E607C8">
        <w:rPr>
          <w:rStyle w:val="Brak"/>
          <w:rFonts w:eastAsia="Calibri" w:cs="Times New Roman"/>
          <w:color w:val="auto"/>
          <w:kern w:val="144"/>
          <w:sz w:val="22"/>
          <w:szCs w:val="22"/>
          <w:u w:color="FF0000"/>
        </w:rPr>
        <w:t xml:space="preserve"> podlegaj</w:t>
      </w:r>
      <w:r w:rsidR="00E42DFD">
        <w:rPr>
          <w:rStyle w:val="Brak"/>
          <w:rFonts w:eastAsia="Calibri" w:cs="Times New Roman"/>
          <w:color w:val="auto"/>
          <w:kern w:val="144"/>
          <w:sz w:val="22"/>
          <w:szCs w:val="22"/>
          <w:u w:color="FF0000"/>
        </w:rPr>
        <w:t xml:space="preserve">ących </w:t>
      </w:r>
      <w:r w:rsidRPr="00EE1D92">
        <w:rPr>
          <w:rStyle w:val="Brak"/>
          <w:rFonts w:eastAsia="Calibri" w:cs="Times New Roman"/>
          <w:color w:val="auto"/>
          <w:kern w:val="144"/>
          <w:sz w:val="22"/>
          <w:szCs w:val="22"/>
          <w:u w:color="FF0000"/>
        </w:rPr>
        <w:t>odrzuc</w:t>
      </w:r>
      <w:r w:rsidR="00E42DFD">
        <w:rPr>
          <w:rStyle w:val="Brak"/>
          <w:rFonts w:eastAsia="Calibri" w:cs="Times New Roman"/>
          <w:color w:val="auto"/>
          <w:kern w:val="144"/>
          <w:sz w:val="22"/>
          <w:szCs w:val="22"/>
          <w:u w:color="FF0000"/>
        </w:rPr>
        <w:t>eniu</w:t>
      </w:r>
      <w:r w:rsidRPr="00EE1D92">
        <w:rPr>
          <w:rStyle w:val="Brak"/>
          <w:rFonts w:eastAsia="Calibri" w:cs="Times New Roman"/>
          <w:color w:val="auto"/>
          <w:kern w:val="144"/>
          <w:sz w:val="22"/>
          <w:szCs w:val="22"/>
          <w:u w:color="FF0000"/>
        </w:rPr>
        <w:t>,</w:t>
      </w:r>
    </w:p>
    <w:p w14:paraId="51670C8B" w14:textId="77777777" w:rsidR="00EE1D92" w:rsidRPr="00EE1D92" w:rsidRDefault="00EE1D92" w:rsidP="00EE1D92">
      <w:pPr>
        <w:pStyle w:val="Tekstpodstawowywcity"/>
        <w:tabs>
          <w:tab w:val="left" w:pos="360"/>
        </w:tabs>
        <w:suppressAutoHyphens/>
        <w:spacing w:after="0" w:line="360" w:lineRule="auto"/>
        <w:jc w:val="both"/>
        <w:rPr>
          <w:rStyle w:val="Brak"/>
          <w:rFonts w:eastAsia="Calibri" w:cs="Times New Roman"/>
          <w:color w:val="auto"/>
          <w:kern w:val="144"/>
          <w:sz w:val="22"/>
          <w:szCs w:val="22"/>
          <w:u w:color="FF0000"/>
        </w:rPr>
      </w:pPr>
      <w:r w:rsidRPr="00EE1D92">
        <w:rPr>
          <w:rStyle w:val="Brak"/>
          <w:rFonts w:eastAsia="Calibri" w:cs="Times New Roman"/>
          <w:color w:val="auto"/>
          <w:kern w:val="144"/>
          <w:sz w:val="22"/>
          <w:szCs w:val="22"/>
          <w:u w:color="FF0000"/>
        </w:rPr>
        <w:t xml:space="preserve">       </w:t>
      </w:r>
      <w:r w:rsidRPr="00EE1D92">
        <w:rPr>
          <w:rStyle w:val="Brak"/>
          <w:rFonts w:eastAsia="Calibri" w:cs="Times New Roman"/>
          <w:color w:val="auto"/>
          <w:kern w:val="144"/>
          <w:sz w:val="22"/>
          <w:szCs w:val="22"/>
          <w:u w:color="FF0000"/>
        </w:rPr>
        <w:tab/>
        <w:t>Co</w:t>
      </w:r>
      <w:r>
        <w:rPr>
          <w:rStyle w:val="Brak"/>
          <w:rFonts w:eastAsia="Calibri" w:cs="Times New Roman"/>
          <w:color w:val="auto"/>
          <w:kern w:val="144"/>
          <w:sz w:val="22"/>
          <w:szCs w:val="22"/>
          <w:u w:color="FF0000"/>
        </w:rPr>
        <w:t xml:space="preserve"> </w:t>
      </w:r>
      <w:r>
        <w:rPr>
          <w:rStyle w:val="Brak"/>
          <w:rFonts w:eastAsia="Calibri" w:cs="Times New Roman"/>
          <w:color w:val="auto"/>
          <w:kern w:val="144"/>
          <w:sz w:val="22"/>
          <w:szCs w:val="22"/>
          <w:u w:color="FF0000"/>
        </w:rPr>
        <w:tab/>
        <w:t xml:space="preserve">– </w:t>
      </w:r>
      <w:r w:rsidRPr="00EE1D92">
        <w:rPr>
          <w:rStyle w:val="Brak"/>
          <w:rFonts w:eastAsia="Calibri" w:cs="Times New Roman"/>
          <w:color w:val="auto"/>
          <w:kern w:val="144"/>
          <w:sz w:val="22"/>
          <w:szCs w:val="22"/>
          <w:u w:color="FF0000"/>
        </w:rPr>
        <w:t>cena ocenianej oferty,</w:t>
      </w:r>
    </w:p>
    <w:p w14:paraId="795921EF" w14:textId="77777777" w:rsidR="008426AA" w:rsidRPr="00264A13" w:rsidRDefault="00EE1D92" w:rsidP="00EE1D92">
      <w:pPr>
        <w:pStyle w:val="Tekstpodstawowywcity"/>
        <w:tabs>
          <w:tab w:val="left" w:pos="360"/>
        </w:tabs>
        <w:suppressAutoHyphens/>
        <w:spacing w:after="0" w:line="360" w:lineRule="auto"/>
        <w:jc w:val="both"/>
        <w:rPr>
          <w:rStyle w:val="Brak"/>
          <w:rFonts w:eastAsia="Calibri" w:cs="Times New Roman"/>
          <w:color w:val="auto"/>
          <w:kern w:val="144"/>
          <w:sz w:val="22"/>
          <w:szCs w:val="22"/>
          <w:u w:color="FF0000"/>
        </w:rPr>
      </w:pPr>
      <w:r w:rsidRPr="00264A13">
        <w:rPr>
          <w:rStyle w:val="Brak"/>
          <w:rFonts w:eastAsia="Calibri" w:cs="Times New Roman"/>
          <w:color w:val="auto"/>
          <w:kern w:val="144"/>
          <w:sz w:val="22"/>
          <w:szCs w:val="22"/>
          <w:u w:color="FF0000"/>
        </w:rPr>
        <w:t xml:space="preserve">       </w:t>
      </w:r>
      <w:r w:rsidRPr="00264A13">
        <w:rPr>
          <w:rStyle w:val="Brak"/>
          <w:rFonts w:eastAsia="Calibri" w:cs="Times New Roman"/>
          <w:color w:val="auto"/>
          <w:kern w:val="144"/>
          <w:sz w:val="22"/>
          <w:szCs w:val="22"/>
          <w:u w:color="FF0000"/>
        </w:rPr>
        <w:tab/>
        <w:t xml:space="preserve">P(Co) </w:t>
      </w:r>
      <w:r w:rsidRPr="00264A13">
        <w:rPr>
          <w:rStyle w:val="Brak"/>
          <w:rFonts w:eastAsia="Calibri" w:cs="Times New Roman"/>
          <w:color w:val="auto"/>
          <w:kern w:val="144"/>
          <w:sz w:val="22"/>
          <w:szCs w:val="22"/>
          <w:u w:color="FF0000"/>
        </w:rPr>
        <w:tab/>
        <w:t>– liczba punktów w kryterium cena.</w:t>
      </w:r>
    </w:p>
    <w:p w14:paraId="6B77CE2D" w14:textId="77777777" w:rsidR="00F560F5" w:rsidRPr="00264A13" w:rsidRDefault="00F560F5" w:rsidP="00EE1D92">
      <w:pPr>
        <w:pStyle w:val="Tekstpodstawowywcity"/>
        <w:tabs>
          <w:tab w:val="left" w:pos="360"/>
        </w:tabs>
        <w:suppressAutoHyphens/>
        <w:spacing w:after="0" w:line="360" w:lineRule="auto"/>
        <w:jc w:val="both"/>
        <w:rPr>
          <w:rStyle w:val="Brak"/>
          <w:rFonts w:eastAsia="Calibri" w:cs="Times New Roman"/>
          <w:color w:val="auto"/>
          <w:kern w:val="144"/>
          <w:sz w:val="22"/>
          <w:szCs w:val="22"/>
          <w:u w:color="FF0000"/>
        </w:rPr>
      </w:pPr>
    </w:p>
    <w:p w14:paraId="6E2D7407" w14:textId="77777777" w:rsidR="00F560F5" w:rsidRPr="00264A13" w:rsidRDefault="00F560F5" w:rsidP="00B61D8D">
      <w:pPr>
        <w:pStyle w:val="Tekstpodstawowywcity"/>
        <w:numPr>
          <w:ilvl w:val="4"/>
          <w:numId w:val="76"/>
        </w:numPr>
        <w:suppressAutoHyphens/>
        <w:spacing w:after="0" w:line="276" w:lineRule="auto"/>
        <w:jc w:val="both"/>
        <w:rPr>
          <w:rStyle w:val="Brak"/>
          <w:rFonts w:eastAsia="Calibri" w:cs="Times New Roman"/>
          <w:color w:val="auto"/>
          <w:kern w:val="144"/>
          <w:sz w:val="22"/>
          <w:szCs w:val="22"/>
          <w:u w:color="FF0000"/>
        </w:rPr>
      </w:pPr>
      <w:r w:rsidRPr="00264A13">
        <w:rPr>
          <w:rStyle w:val="Brak"/>
          <w:rFonts w:eastAsia="Calibri" w:cs="Times New Roman"/>
          <w:color w:val="auto"/>
          <w:kern w:val="144"/>
          <w:sz w:val="22"/>
          <w:szCs w:val="22"/>
          <w:u w:color="FF0000"/>
        </w:rPr>
        <w:t xml:space="preserve">Kryterium </w:t>
      </w:r>
      <w:r w:rsidR="00A456FB" w:rsidRPr="00264A13">
        <w:rPr>
          <w:rStyle w:val="Brak"/>
          <w:rFonts w:eastAsia="Calibri" w:cs="Times New Roman"/>
          <w:b/>
          <w:color w:val="auto"/>
          <w:kern w:val="144"/>
          <w:sz w:val="22"/>
          <w:szCs w:val="22"/>
          <w:u w:color="FF0000"/>
        </w:rPr>
        <w:t>gwarancja</w:t>
      </w:r>
      <w:r w:rsidRPr="00264A13">
        <w:rPr>
          <w:color w:val="auto"/>
        </w:rPr>
        <w:t xml:space="preserve"> </w:t>
      </w:r>
      <w:r w:rsidRPr="00264A13">
        <w:rPr>
          <w:rStyle w:val="Brak"/>
          <w:rFonts w:eastAsia="Calibri" w:cs="Times New Roman"/>
          <w:color w:val="auto"/>
          <w:kern w:val="144"/>
          <w:sz w:val="22"/>
          <w:szCs w:val="22"/>
          <w:u w:color="FF0000"/>
        </w:rPr>
        <w:t>zostaje przypisana maksymalna liczba punktów 40</w:t>
      </w:r>
      <w:r w:rsidR="00C7081D" w:rsidRPr="00264A13">
        <w:rPr>
          <w:rStyle w:val="Brak"/>
          <w:rFonts w:eastAsia="Calibri" w:cs="Times New Roman"/>
          <w:color w:val="auto"/>
          <w:kern w:val="144"/>
          <w:sz w:val="22"/>
          <w:szCs w:val="22"/>
          <w:u w:color="FF0000"/>
        </w:rPr>
        <w:t>.</w:t>
      </w:r>
      <w:r w:rsidRPr="00264A13">
        <w:rPr>
          <w:rStyle w:val="Brak"/>
          <w:rFonts w:eastAsia="Calibri" w:cs="Times New Roman"/>
          <w:color w:val="auto"/>
          <w:kern w:val="144"/>
          <w:sz w:val="22"/>
          <w:szCs w:val="22"/>
          <w:u w:color="FF0000"/>
        </w:rPr>
        <w:t xml:space="preserve"> Liczba punktów przyznawana będzie poszczególnym ofertom z</w:t>
      </w:r>
      <w:r w:rsidR="00A456FB" w:rsidRPr="00264A13">
        <w:rPr>
          <w:rStyle w:val="Brak"/>
          <w:rFonts w:eastAsia="Calibri" w:cs="Times New Roman"/>
          <w:color w:val="auto"/>
          <w:kern w:val="144"/>
          <w:sz w:val="22"/>
          <w:szCs w:val="22"/>
          <w:u w:color="FF0000"/>
        </w:rPr>
        <w:t>godnie z oświadczeniem złożonym w formularzu ofertowym.</w:t>
      </w:r>
    </w:p>
    <w:p w14:paraId="60C92F18" w14:textId="77777777" w:rsidR="00264A13" w:rsidRPr="00264A13" w:rsidRDefault="00264A13" w:rsidP="005460A6">
      <w:pPr>
        <w:pStyle w:val="Tekstpodstawowywcity"/>
        <w:tabs>
          <w:tab w:val="left" w:pos="360"/>
        </w:tabs>
        <w:suppressAutoHyphens/>
        <w:spacing w:line="276" w:lineRule="auto"/>
        <w:ind w:left="709"/>
        <w:jc w:val="both"/>
        <w:rPr>
          <w:rStyle w:val="Brak"/>
          <w:rFonts w:eastAsia="Calibri" w:cs="Times New Roman"/>
          <w:color w:val="auto"/>
          <w:kern w:val="144"/>
          <w:sz w:val="22"/>
          <w:szCs w:val="22"/>
          <w:u w:color="FF0000"/>
        </w:rPr>
      </w:pPr>
      <w:r w:rsidRPr="00264A13">
        <w:rPr>
          <w:rStyle w:val="Brak"/>
          <w:rFonts w:eastAsia="Calibri" w:cs="Times New Roman"/>
          <w:color w:val="auto"/>
          <w:kern w:val="144"/>
          <w:sz w:val="22"/>
          <w:szCs w:val="22"/>
          <w:u w:color="FF0000"/>
        </w:rPr>
        <w:t>Kryterium gwarancja dotyczy zobowiązania Wykonawcy na jaki okres udzieli gwarancji na wykonane roboty budowlane.</w:t>
      </w:r>
    </w:p>
    <w:p w14:paraId="2120A3FB" w14:textId="77777777" w:rsidR="00264A13" w:rsidRPr="00264A13" w:rsidRDefault="00264A13" w:rsidP="005460A6">
      <w:pPr>
        <w:pStyle w:val="Tekstpodstawowywcity"/>
        <w:tabs>
          <w:tab w:val="left" w:pos="360"/>
        </w:tabs>
        <w:suppressAutoHyphens/>
        <w:spacing w:line="276" w:lineRule="auto"/>
        <w:ind w:left="709"/>
        <w:jc w:val="both"/>
        <w:rPr>
          <w:rStyle w:val="Brak"/>
          <w:rFonts w:eastAsia="Calibri" w:cs="Times New Roman"/>
          <w:color w:val="auto"/>
          <w:kern w:val="144"/>
          <w:sz w:val="22"/>
          <w:szCs w:val="22"/>
          <w:u w:color="FF0000"/>
        </w:rPr>
      </w:pPr>
      <w:r w:rsidRPr="00264A13">
        <w:rPr>
          <w:rStyle w:val="Brak"/>
          <w:rFonts w:eastAsia="Calibri" w:cs="Times New Roman"/>
          <w:color w:val="auto"/>
          <w:kern w:val="144"/>
          <w:sz w:val="22"/>
          <w:szCs w:val="22"/>
          <w:u w:color="FF0000"/>
        </w:rPr>
        <w:t>Kryterium gwarancja zostaje przypisana maksymalna liczba punktów 40. Okres gwarancji należy wskazać w pełnych miesiącach, z uwzględnieniem, że minimalny wymagany okres to 12 miesięcy.</w:t>
      </w:r>
    </w:p>
    <w:p w14:paraId="7C3F9C1D" w14:textId="77777777" w:rsidR="00264A13" w:rsidRPr="00264A13" w:rsidRDefault="00264A13" w:rsidP="005460A6">
      <w:pPr>
        <w:pStyle w:val="Tekstpodstawowywcity"/>
        <w:tabs>
          <w:tab w:val="left" w:pos="360"/>
        </w:tabs>
        <w:suppressAutoHyphens/>
        <w:spacing w:line="276" w:lineRule="auto"/>
        <w:ind w:left="709"/>
        <w:jc w:val="both"/>
        <w:rPr>
          <w:rStyle w:val="Brak"/>
          <w:rFonts w:eastAsia="Calibri" w:cs="Times New Roman"/>
          <w:color w:val="auto"/>
          <w:kern w:val="144"/>
          <w:sz w:val="22"/>
          <w:szCs w:val="22"/>
          <w:u w:color="FF0000"/>
        </w:rPr>
      </w:pPr>
      <w:r w:rsidRPr="00264A13">
        <w:rPr>
          <w:rStyle w:val="Brak"/>
          <w:rFonts w:eastAsia="Calibri" w:cs="Times New Roman"/>
          <w:color w:val="auto"/>
          <w:kern w:val="144"/>
          <w:sz w:val="22"/>
          <w:szCs w:val="22"/>
          <w:u w:color="FF0000"/>
        </w:rPr>
        <w:t>Liczba punktów przyznawana będzie poszczególnym ofertom według poniższej tabeli:</w:t>
      </w:r>
    </w:p>
    <w:tbl>
      <w:tblPr>
        <w:tblStyle w:val="Tabela-Siatka"/>
        <w:tblW w:w="0" w:type="auto"/>
        <w:tblInd w:w="562" w:type="dxa"/>
        <w:tblLook w:val="04A0" w:firstRow="1" w:lastRow="0" w:firstColumn="1" w:lastColumn="0" w:noHBand="0" w:noVBand="1"/>
      </w:tblPr>
      <w:tblGrid>
        <w:gridCol w:w="3954"/>
        <w:gridCol w:w="3701"/>
      </w:tblGrid>
      <w:tr w:rsidR="00264A13" w:rsidRPr="00264A13" w14:paraId="26165121" w14:textId="77777777" w:rsidTr="005460A6">
        <w:tc>
          <w:tcPr>
            <w:tcW w:w="3954" w:type="dxa"/>
          </w:tcPr>
          <w:p w14:paraId="2F54ECC3" w14:textId="77777777" w:rsidR="00264A13" w:rsidRPr="00264A13" w:rsidRDefault="00264A13" w:rsidP="00DE2A24">
            <w:pPr>
              <w:pStyle w:val="Tekstpodstawowywcity"/>
              <w:pBdr>
                <w:top w:val="none" w:sz="0" w:space="0" w:color="auto"/>
                <w:left w:val="none" w:sz="0" w:space="0" w:color="auto"/>
                <w:bottom w:val="none" w:sz="0" w:space="0" w:color="auto"/>
                <w:right w:val="none" w:sz="0" w:space="0" w:color="auto"/>
                <w:between w:val="none" w:sz="0" w:space="0" w:color="auto"/>
                <w:bar w:val="none" w:sz="0" w:color="auto"/>
              </w:pBdr>
              <w:tabs>
                <w:tab w:val="left" w:pos="360"/>
              </w:tabs>
              <w:suppressAutoHyphens/>
              <w:spacing w:line="276" w:lineRule="auto"/>
              <w:ind w:left="0"/>
              <w:jc w:val="both"/>
              <w:rPr>
                <w:rStyle w:val="Brak"/>
                <w:rFonts w:eastAsia="Calibri" w:cs="Times New Roman"/>
                <w:color w:val="auto"/>
                <w:kern w:val="144"/>
                <w:sz w:val="22"/>
                <w:szCs w:val="22"/>
                <w:u w:color="FF0000"/>
              </w:rPr>
            </w:pPr>
            <w:r w:rsidRPr="00264A13">
              <w:rPr>
                <w:rStyle w:val="Brak"/>
                <w:rFonts w:eastAsia="Calibri" w:cs="Times New Roman"/>
                <w:color w:val="auto"/>
                <w:kern w:val="144"/>
                <w:sz w:val="22"/>
                <w:szCs w:val="22"/>
                <w:u w:color="FF0000"/>
              </w:rPr>
              <w:t>Deklarowany okres gwarancji</w:t>
            </w:r>
          </w:p>
        </w:tc>
        <w:tc>
          <w:tcPr>
            <w:tcW w:w="3701" w:type="dxa"/>
          </w:tcPr>
          <w:p w14:paraId="680BC1CA" w14:textId="77777777" w:rsidR="00264A13" w:rsidRPr="00264A13" w:rsidRDefault="00264A13" w:rsidP="00DE2A24">
            <w:pPr>
              <w:pStyle w:val="Tekstpodstawowywcity"/>
              <w:pBdr>
                <w:top w:val="none" w:sz="0" w:space="0" w:color="auto"/>
                <w:left w:val="none" w:sz="0" w:space="0" w:color="auto"/>
                <w:bottom w:val="none" w:sz="0" w:space="0" w:color="auto"/>
                <w:right w:val="none" w:sz="0" w:space="0" w:color="auto"/>
                <w:between w:val="none" w:sz="0" w:space="0" w:color="auto"/>
                <w:bar w:val="none" w:sz="0" w:color="auto"/>
              </w:pBdr>
              <w:tabs>
                <w:tab w:val="left" w:pos="360"/>
              </w:tabs>
              <w:suppressAutoHyphens/>
              <w:spacing w:line="276" w:lineRule="auto"/>
              <w:ind w:left="0"/>
              <w:jc w:val="both"/>
              <w:rPr>
                <w:rStyle w:val="Brak"/>
                <w:rFonts w:eastAsia="Calibri" w:cs="Times New Roman"/>
                <w:color w:val="auto"/>
                <w:kern w:val="144"/>
                <w:sz w:val="22"/>
                <w:szCs w:val="22"/>
                <w:u w:color="FF0000"/>
              </w:rPr>
            </w:pPr>
            <w:r w:rsidRPr="00264A13">
              <w:rPr>
                <w:rStyle w:val="Brak"/>
                <w:rFonts w:eastAsia="Calibri" w:cs="Times New Roman"/>
                <w:color w:val="auto"/>
                <w:kern w:val="144"/>
                <w:sz w:val="22"/>
                <w:szCs w:val="22"/>
                <w:u w:color="FF0000"/>
              </w:rPr>
              <w:t>Liczba punktów</w:t>
            </w:r>
          </w:p>
        </w:tc>
      </w:tr>
      <w:tr w:rsidR="00264A13" w:rsidRPr="00264A13" w14:paraId="5ACF5949" w14:textId="77777777" w:rsidTr="005460A6">
        <w:tc>
          <w:tcPr>
            <w:tcW w:w="3954" w:type="dxa"/>
          </w:tcPr>
          <w:p w14:paraId="4133244C" w14:textId="77777777" w:rsidR="00264A13" w:rsidRPr="00264A13" w:rsidRDefault="00264A13" w:rsidP="00DE2A24">
            <w:pPr>
              <w:pStyle w:val="Tekstpodstawowywcity"/>
              <w:pBdr>
                <w:top w:val="none" w:sz="0" w:space="0" w:color="auto"/>
                <w:left w:val="none" w:sz="0" w:space="0" w:color="auto"/>
                <w:bottom w:val="none" w:sz="0" w:space="0" w:color="auto"/>
                <w:right w:val="none" w:sz="0" w:space="0" w:color="auto"/>
                <w:between w:val="none" w:sz="0" w:space="0" w:color="auto"/>
                <w:bar w:val="none" w:sz="0" w:color="auto"/>
              </w:pBdr>
              <w:tabs>
                <w:tab w:val="left" w:pos="360"/>
              </w:tabs>
              <w:suppressAutoHyphens/>
              <w:spacing w:line="276" w:lineRule="auto"/>
              <w:ind w:left="0"/>
              <w:jc w:val="both"/>
              <w:rPr>
                <w:rStyle w:val="Brak"/>
                <w:rFonts w:eastAsia="Calibri" w:cs="Times New Roman"/>
                <w:color w:val="auto"/>
                <w:kern w:val="144"/>
                <w:sz w:val="22"/>
                <w:szCs w:val="22"/>
                <w:u w:color="FF0000"/>
              </w:rPr>
            </w:pPr>
            <w:r w:rsidRPr="00264A13">
              <w:rPr>
                <w:rStyle w:val="Brak"/>
                <w:rFonts w:eastAsia="Calibri" w:cs="Times New Roman"/>
                <w:color w:val="auto"/>
                <w:kern w:val="144"/>
                <w:sz w:val="22"/>
                <w:szCs w:val="22"/>
                <w:u w:color="FF0000"/>
              </w:rPr>
              <w:t>12 miesięcy (minimalny okres wymagany)</w:t>
            </w:r>
          </w:p>
        </w:tc>
        <w:tc>
          <w:tcPr>
            <w:tcW w:w="3701" w:type="dxa"/>
          </w:tcPr>
          <w:p w14:paraId="6204521F" w14:textId="77777777" w:rsidR="00264A13" w:rsidRPr="00264A13" w:rsidRDefault="00264A13" w:rsidP="00DE2A24">
            <w:pPr>
              <w:pStyle w:val="Tekstpodstawowywcity"/>
              <w:pBdr>
                <w:top w:val="none" w:sz="0" w:space="0" w:color="auto"/>
                <w:left w:val="none" w:sz="0" w:space="0" w:color="auto"/>
                <w:bottom w:val="none" w:sz="0" w:space="0" w:color="auto"/>
                <w:right w:val="none" w:sz="0" w:space="0" w:color="auto"/>
                <w:between w:val="none" w:sz="0" w:space="0" w:color="auto"/>
                <w:bar w:val="none" w:sz="0" w:color="auto"/>
              </w:pBdr>
              <w:tabs>
                <w:tab w:val="left" w:pos="360"/>
              </w:tabs>
              <w:suppressAutoHyphens/>
              <w:spacing w:line="276" w:lineRule="auto"/>
              <w:ind w:left="0"/>
              <w:jc w:val="both"/>
              <w:rPr>
                <w:rStyle w:val="Brak"/>
                <w:rFonts w:eastAsia="Calibri" w:cs="Times New Roman"/>
                <w:color w:val="auto"/>
                <w:kern w:val="144"/>
                <w:sz w:val="22"/>
                <w:szCs w:val="22"/>
                <w:u w:color="FF0000"/>
              </w:rPr>
            </w:pPr>
            <w:r w:rsidRPr="00264A13">
              <w:rPr>
                <w:rStyle w:val="Brak"/>
                <w:rFonts w:eastAsia="Calibri" w:cs="Times New Roman"/>
                <w:color w:val="auto"/>
                <w:kern w:val="144"/>
                <w:sz w:val="22"/>
                <w:szCs w:val="22"/>
                <w:u w:color="FF0000"/>
              </w:rPr>
              <w:t>0 pkt</w:t>
            </w:r>
          </w:p>
        </w:tc>
      </w:tr>
      <w:tr w:rsidR="00264A13" w:rsidRPr="00264A13" w14:paraId="4E27A4E8" w14:textId="77777777" w:rsidTr="005460A6">
        <w:tc>
          <w:tcPr>
            <w:tcW w:w="3954" w:type="dxa"/>
          </w:tcPr>
          <w:p w14:paraId="5FA1202E" w14:textId="77777777" w:rsidR="00264A13" w:rsidRPr="00264A13" w:rsidRDefault="00264A13" w:rsidP="00DE2A24">
            <w:pPr>
              <w:pStyle w:val="Tekstpodstawowywcity"/>
              <w:pBdr>
                <w:top w:val="none" w:sz="0" w:space="0" w:color="auto"/>
                <w:left w:val="none" w:sz="0" w:space="0" w:color="auto"/>
                <w:bottom w:val="none" w:sz="0" w:space="0" w:color="auto"/>
                <w:right w:val="none" w:sz="0" w:space="0" w:color="auto"/>
                <w:between w:val="none" w:sz="0" w:space="0" w:color="auto"/>
                <w:bar w:val="none" w:sz="0" w:color="auto"/>
              </w:pBdr>
              <w:tabs>
                <w:tab w:val="left" w:pos="360"/>
              </w:tabs>
              <w:suppressAutoHyphens/>
              <w:spacing w:line="276" w:lineRule="auto"/>
              <w:ind w:left="0"/>
              <w:jc w:val="both"/>
              <w:rPr>
                <w:rStyle w:val="Brak"/>
                <w:rFonts w:eastAsia="Calibri" w:cs="Times New Roman"/>
                <w:color w:val="auto"/>
                <w:kern w:val="144"/>
                <w:sz w:val="22"/>
                <w:szCs w:val="22"/>
                <w:u w:color="FF0000"/>
              </w:rPr>
            </w:pPr>
            <w:r w:rsidRPr="00264A13">
              <w:rPr>
                <w:rStyle w:val="Brak"/>
                <w:rFonts w:eastAsia="Calibri" w:cs="Times New Roman"/>
                <w:color w:val="auto"/>
                <w:kern w:val="144"/>
                <w:sz w:val="22"/>
                <w:szCs w:val="22"/>
                <w:u w:color="FF0000"/>
              </w:rPr>
              <w:t>24 miesiące</w:t>
            </w:r>
          </w:p>
        </w:tc>
        <w:tc>
          <w:tcPr>
            <w:tcW w:w="3701" w:type="dxa"/>
          </w:tcPr>
          <w:p w14:paraId="435C7CAC" w14:textId="77777777" w:rsidR="00264A13" w:rsidRPr="00264A13" w:rsidRDefault="00F126EF" w:rsidP="00DE2A24">
            <w:pPr>
              <w:pStyle w:val="Tekstpodstawowywcity"/>
              <w:pBdr>
                <w:top w:val="none" w:sz="0" w:space="0" w:color="auto"/>
                <w:left w:val="none" w:sz="0" w:space="0" w:color="auto"/>
                <w:bottom w:val="none" w:sz="0" w:space="0" w:color="auto"/>
                <w:right w:val="none" w:sz="0" w:space="0" w:color="auto"/>
                <w:between w:val="none" w:sz="0" w:space="0" w:color="auto"/>
                <w:bar w:val="none" w:sz="0" w:color="auto"/>
              </w:pBdr>
              <w:tabs>
                <w:tab w:val="left" w:pos="360"/>
              </w:tabs>
              <w:suppressAutoHyphens/>
              <w:spacing w:line="276" w:lineRule="auto"/>
              <w:ind w:left="0"/>
              <w:jc w:val="both"/>
              <w:rPr>
                <w:rStyle w:val="Brak"/>
                <w:rFonts w:eastAsia="Calibri" w:cs="Times New Roman"/>
                <w:color w:val="auto"/>
                <w:kern w:val="144"/>
                <w:sz w:val="22"/>
                <w:szCs w:val="22"/>
                <w:u w:color="FF0000"/>
              </w:rPr>
            </w:pPr>
            <w:r>
              <w:rPr>
                <w:rStyle w:val="Brak"/>
                <w:rFonts w:eastAsia="Calibri" w:cs="Times New Roman"/>
                <w:color w:val="auto"/>
                <w:kern w:val="144"/>
                <w:sz w:val="22"/>
                <w:szCs w:val="22"/>
                <w:u w:color="FF0000"/>
              </w:rPr>
              <w:t>1</w:t>
            </w:r>
            <w:r w:rsidR="00264A13" w:rsidRPr="00264A13">
              <w:rPr>
                <w:rStyle w:val="Brak"/>
                <w:rFonts w:eastAsia="Calibri" w:cs="Times New Roman"/>
                <w:color w:val="auto"/>
                <w:kern w:val="144"/>
                <w:sz w:val="22"/>
                <w:szCs w:val="22"/>
                <w:u w:color="FF0000"/>
              </w:rPr>
              <w:t>0 pkt</w:t>
            </w:r>
          </w:p>
        </w:tc>
      </w:tr>
      <w:tr w:rsidR="00264A13" w:rsidRPr="00264A13" w14:paraId="017A6D27" w14:textId="77777777" w:rsidTr="00F126EF">
        <w:trPr>
          <w:trHeight w:val="433"/>
        </w:trPr>
        <w:tc>
          <w:tcPr>
            <w:tcW w:w="3954" w:type="dxa"/>
          </w:tcPr>
          <w:p w14:paraId="61EE2AA0" w14:textId="77777777" w:rsidR="00264A13" w:rsidRPr="00264A13" w:rsidRDefault="00264A13" w:rsidP="00DE2A24">
            <w:pPr>
              <w:pStyle w:val="Tekstpodstawowywcity"/>
              <w:pBdr>
                <w:top w:val="none" w:sz="0" w:space="0" w:color="auto"/>
                <w:left w:val="none" w:sz="0" w:space="0" w:color="auto"/>
                <w:bottom w:val="none" w:sz="0" w:space="0" w:color="auto"/>
                <w:right w:val="none" w:sz="0" w:space="0" w:color="auto"/>
                <w:between w:val="none" w:sz="0" w:space="0" w:color="auto"/>
                <w:bar w:val="none" w:sz="0" w:color="auto"/>
              </w:pBdr>
              <w:tabs>
                <w:tab w:val="left" w:pos="360"/>
              </w:tabs>
              <w:suppressAutoHyphens/>
              <w:spacing w:line="276" w:lineRule="auto"/>
              <w:ind w:left="0"/>
              <w:jc w:val="both"/>
              <w:rPr>
                <w:rStyle w:val="Brak"/>
                <w:rFonts w:eastAsia="Calibri" w:cs="Times New Roman"/>
                <w:color w:val="auto"/>
                <w:kern w:val="144"/>
                <w:sz w:val="22"/>
                <w:szCs w:val="22"/>
                <w:u w:color="FF0000"/>
              </w:rPr>
            </w:pPr>
            <w:r w:rsidRPr="00264A13">
              <w:rPr>
                <w:rStyle w:val="Brak"/>
                <w:rFonts w:eastAsia="Calibri" w:cs="Times New Roman"/>
                <w:color w:val="auto"/>
                <w:kern w:val="144"/>
                <w:sz w:val="22"/>
                <w:szCs w:val="22"/>
                <w:u w:color="FF0000"/>
              </w:rPr>
              <w:lastRenderedPageBreak/>
              <w:t>36 miesięcy</w:t>
            </w:r>
          </w:p>
        </w:tc>
        <w:tc>
          <w:tcPr>
            <w:tcW w:w="3701" w:type="dxa"/>
          </w:tcPr>
          <w:p w14:paraId="08E62DDF" w14:textId="77777777" w:rsidR="00264A13" w:rsidRPr="00264A13" w:rsidRDefault="00F126EF" w:rsidP="00DE2A24">
            <w:pPr>
              <w:pStyle w:val="Tekstpodstawowywcity"/>
              <w:pBdr>
                <w:top w:val="none" w:sz="0" w:space="0" w:color="auto"/>
                <w:left w:val="none" w:sz="0" w:space="0" w:color="auto"/>
                <w:bottom w:val="none" w:sz="0" w:space="0" w:color="auto"/>
                <w:right w:val="none" w:sz="0" w:space="0" w:color="auto"/>
                <w:between w:val="none" w:sz="0" w:space="0" w:color="auto"/>
                <w:bar w:val="none" w:sz="0" w:color="auto"/>
              </w:pBdr>
              <w:tabs>
                <w:tab w:val="left" w:pos="360"/>
              </w:tabs>
              <w:suppressAutoHyphens/>
              <w:spacing w:line="276" w:lineRule="auto"/>
              <w:ind w:left="0"/>
              <w:jc w:val="both"/>
              <w:rPr>
                <w:rStyle w:val="Brak"/>
                <w:rFonts w:eastAsia="Calibri" w:cs="Times New Roman"/>
                <w:color w:val="auto"/>
                <w:kern w:val="144"/>
                <w:sz w:val="22"/>
                <w:szCs w:val="22"/>
                <w:u w:color="FF0000"/>
              </w:rPr>
            </w:pPr>
            <w:r>
              <w:rPr>
                <w:rStyle w:val="Brak"/>
                <w:rFonts w:eastAsia="Calibri" w:cs="Times New Roman"/>
                <w:color w:val="auto"/>
                <w:kern w:val="144"/>
                <w:sz w:val="22"/>
                <w:szCs w:val="22"/>
                <w:u w:color="FF0000"/>
              </w:rPr>
              <w:t>2</w:t>
            </w:r>
            <w:r w:rsidR="00264A13" w:rsidRPr="00264A13">
              <w:rPr>
                <w:rStyle w:val="Brak"/>
                <w:rFonts w:eastAsia="Calibri" w:cs="Times New Roman"/>
                <w:color w:val="auto"/>
                <w:kern w:val="144"/>
                <w:sz w:val="22"/>
                <w:szCs w:val="22"/>
                <w:u w:color="FF0000"/>
              </w:rPr>
              <w:t>0 pkt</w:t>
            </w:r>
          </w:p>
        </w:tc>
      </w:tr>
      <w:tr w:rsidR="00F126EF" w:rsidRPr="00264A13" w14:paraId="1BCF0887" w14:textId="77777777" w:rsidTr="00F126EF">
        <w:trPr>
          <w:trHeight w:val="320"/>
        </w:trPr>
        <w:tc>
          <w:tcPr>
            <w:tcW w:w="3954" w:type="dxa"/>
          </w:tcPr>
          <w:p w14:paraId="50BA19EE" w14:textId="77777777" w:rsidR="00F126EF" w:rsidRPr="00F126EF" w:rsidRDefault="00F126EF" w:rsidP="00DE2A24">
            <w:pPr>
              <w:pStyle w:val="Tekstpodstawowywcity"/>
              <w:pBdr>
                <w:top w:val="none" w:sz="0" w:space="0" w:color="auto"/>
                <w:left w:val="none" w:sz="0" w:space="0" w:color="auto"/>
                <w:bottom w:val="none" w:sz="0" w:space="0" w:color="auto"/>
                <w:right w:val="none" w:sz="0" w:space="0" w:color="auto"/>
                <w:between w:val="none" w:sz="0" w:space="0" w:color="auto"/>
                <w:bar w:val="none" w:sz="0" w:color="auto"/>
              </w:pBdr>
              <w:tabs>
                <w:tab w:val="left" w:pos="360"/>
              </w:tabs>
              <w:suppressAutoHyphens/>
              <w:spacing w:line="276" w:lineRule="auto"/>
              <w:ind w:left="0"/>
              <w:jc w:val="both"/>
              <w:rPr>
                <w:rStyle w:val="Brak"/>
                <w:rFonts w:eastAsia="Calibri" w:cs="Times New Roman"/>
                <w:color w:val="auto"/>
                <w:kern w:val="144"/>
                <w:sz w:val="22"/>
                <w:szCs w:val="22"/>
                <w:u w:color="FF0000"/>
              </w:rPr>
            </w:pPr>
            <w:r w:rsidRPr="00F126EF">
              <w:rPr>
                <w:rStyle w:val="Brak"/>
                <w:rFonts w:eastAsia="Calibri" w:cs="Times New Roman"/>
                <w:color w:val="auto"/>
                <w:kern w:val="144"/>
                <w:sz w:val="22"/>
                <w:szCs w:val="22"/>
                <w:u w:color="FF0000"/>
              </w:rPr>
              <w:t>4</w:t>
            </w:r>
            <w:r w:rsidRPr="00F126EF">
              <w:rPr>
                <w:rStyle w:val="Brak"/>
                <w:rFonts w:cs="Times New Roman"/>
                <w:kern w:val="144"/>
                <w:sz w:val="22"/>
                <w:szCs w:val="22"/>
                <w:u w:color="FF0000"/>
              </w:rPr>
              <w:t>8 miesięcy</w:t>
            </w:r>
          </w:p>
        </w:tc>
        <w:tc>
          <w:tcPr>
            <w:tcW w:w="3701" w:type="dxa"/>
          </w:tcPr>
          <w:p w14:paraId="0E81921D" w14:textId="77777777" w:rsidR="00F126EF" w:rsidRPr="00F126EF" w:rsidRDefault="00F126EF" w:rsidP="00DE2A24">
            <w:pPr>
              <w:pStyle w:val="Tekstpodstawowywcity"/>
              <w:pBdr>
                <w:top w:val="none" w:sz="0" w:space="0" w:color="auto"/>
                <w:left w:val="none" w:sz="0" w:space="0" w:color="auto"/>
                <w:bottom w:val="none" w:sz="0" w:space="0" w:color="auto"/>
                <w:right w:val="none" w:sz="0" w:space="0" w:color="auto"/>
                <w:between w:val="none" w:sz="0" w:space="0" w:color="auto"/>
                <w:bar w:val="none" w:sz="0" w:color="auto"/>
              </w:pBdr>
              <w:tabs>
                <w:tab w:val="left" w:pos="360"/>
              </w:tabs>
              <w:suppressAutoHyphens/>
              <w:spacing w:line="276" w:lineRule="auto"/>
              <w:ind w:left="0"/>
              <w:jc w:val="both"/>
              <w:rPr>
                <w:rStyle w:val="Brak"/>
                <w:rFonts w:eastAsia="Calibri" w:cs="Times New Roman"/>
                <w:color w:val="auto"/>
                <w:kern w:val="144"/>
                <w:sz w:val="22"/>
                <w:szCs w:val="22"/>
                <w:u w:color="FF0000"/>
              </w:rPr>
            </w:pPr>
            <w:r w:rsidRPr="00F126EF">
              <w:rPr>
                <w:rStyle w:val="Brak"/>
                <w:rFonts w:eastAsia="Calibri" w:cs="Times New Roman"/>
                <w:color w:val="auto"/>
                <w:kern w:val="144"/>
                <w:sz w:val="22"/>
                <w:szCs w:val="22"/>
                <w:u w:color="FF0000"/>
              </w:rPr>
              <w:t>3</w:t>
            </w:r>
            <w:r w:rsidRPr="00F126EF">
              <w:rPr>
                <w:rStyle w:val="Brak"/>
                <w:rFonts w:cs="Times New Roman"/>
                <w:kern w:val="144"/>
                <w:sz w:val="22"/>
                <w:szCs w:val="22"/>
                <w:u w:color="FF0000"/>
              </w:rPr>
              <w:t>0 pkt</w:t>
            </w:r>
          </w:p>
        </w:tc>
      </w:tr>
      <w:tr w:rsidR="00F126EF" w:rsidRPr="00264A13" w14:paraId="213B9D3D" w14:textId="77777777" w:rsidTr="00F126EF">
        <w:trPr>
          <w:trHeight w:val="350"/>
        </w:trPr>
        <w:tc>
          <w:tcPr>
            <w:tcW w:w="3954" w:type="dxa"/>
          </w:tcPr>
          <w:p w14:paraId="7086DA0A" w14:textId="77777777" w:rsidR="00F126EF" w:rsidRPr="00F126EF" w:rsidRDefault="00F126EF" w:rsidP="00DE2A24">
            <w:pPr>
              <w:pStyle w:val="Tekstpodstawowywcity"/>
              <w:pBdr>
                <w:top w:val="none" w:sz="0" w:space="0" w:color="auto"/>
                <w:left w:val="none" w:sz="0" w:space="0" w:color="auto"/>
                <w:bottom w:val="none" w:sz="0" w:space="0" w:color="auto"/>
                <w:right w:val="none" w:sz="0" w:space="0" w:color="auto"/>
                <w:between w:val="none" w:sz="0" w:space="0" w:color="auto"/>
                <w:bar w:val="none" w:sz="0" w:color="auto"/>
              </w:pBdr>
              <w:tabs>
                <w:tab w:val="left" w:pos="360"/>
              </w:tabs>
              <w:suppressAutoHyphens/>
              <w:spacing w:line="276" w:lineRule="auto"/>
              <w:ind w:left="0"/>
              <w:jc w:val="both"/>
              <w:rPr>
                <w:rStyle w:val="Brak"/>
                <w:rFonts w:eastAsia="Calibri" w:cs="Times New Roman"/>
                <w:color w:val="auto"/>
                <w:kern w:val="144"/>
                <w:sz w:val="22"/>
                <w:szCs w:val="22"/>
                <w:u w:color="FF0000"/>
              </w:rPr>
            </w:pPr>
            <w:r w:rsidRPr="00F126EF">
              <w:rPr>
                <w:rStyle w:val="Brak"/>
                <w:rFonts w:eastAsia="Calibri" w:cs="Times New Roman"/>
                <w:color w:val="auto"/>
                <w:kern w:val="144"/>
                <w:sz w:val="22"/>
                <w:szCs w:val="22"/>
                <w:u w:color="FF0000"/>
              </w:rPr>
              <w:t>6</w:t>
            </w:r>
            <w:r w:rsidRPr="00F126EF">
              <w:rPr>
                <w:rStyle w:val="Brak"/>
                <w:rFonts w:cs="Times New Roman"/>
                <w:kern w:val="144"/>
                <w:sz w:val="22"/>
                <w:szCs w:val="22"/>
                <w:u w:color="FF0000"/>
              </w:rPr>
              <w:t>0 miesięcy</w:t>
            </w:r>
          </w:p>
        </w:tc>
        <w:tc>
          <w:tcPr>
            <w:tcW w:w="3701" w:type="dxa"/>
          </w:tcPr>
          <w:p w14:paraId="006797EA" w14:textId="77777777" w:rsidR="00F126EF" w:rsidRPr="00F126EF" w:rsidRDefault="00F126EF" w:rsidP="00DE2A24">
            <w:pPr>
              <w:pStyle w:val="Tekstpodstawowywcity"/>
              <w:pBdr>
                <w:top w:val="none" w:sz="0" w:space="0" w:color="auto"/>
                <w:left w:val="none" w:sz="0" w:space="0" w:color="auto"/>
                <w:bottom w:val="none" w:sz="0" w:space="0" w:color="auto"/>
                <w:right w:val="none" w:sz="0" w:space="0" w:color="auto"/>
                <w:between w:val="none" w:sz="0" w:space="0" w:color="auto"/>
                <w:bar w:val="none" w:sz="0" w:color="auto"/>
              </w:pBdr>
              <w:tabs>
                <w:tab w:val="left" w:pos="360"/>
              </w:tabs>
              <w:suppressAutoHyphens/>
              <w:spacing w:line="276" w:lineRule="auto"/>
              <w:ind w:left="0"/>
              <w:jc w:val="both"/>
              <w:rPr>
                <w:rStyle w:val="Brak"/>
                <w:rFonts w:eastAsia="Calibri" w:cs="Times New Roman"/>
                <w:color w:val="auto"/>
                <w:kern w:val="144"/>
                <w:sz w:val="22"/>
                <w:szCs w:val="22"/>
                <w:u w:color="FF0000"/>
              </w:rPr>
            </w:pPr>
            <w:r w:rsidRPr="00F126EF">
              <w:rPr>
                <w:rStyle w:val="Brak"/>
                <w:rFonts w:eastAsia="Calibri" w:cs="Times New Roman"/>
                <w:color w:val="auto"/>
                <w:kern w:val="144"/>
                <w:sz w:val="22"/>
                <w:szCs w:val="22"/>
                <w:u w:color="FF0000"/>
              </w:rPr>
              <w:t>4</w:t>
            </w:r>
            <w:r w:rsidRPr="00F126EF">
              <w:rPr>
                <w:rStyle w:val="Brak"/>
                <w:rFonts w:cs="Times New Roman"/>
                <w:kern w:val="144"/>
                <w:sz w:val="22"/>
                <w:szCs w:val="22"/>
                <w:u w:color="FF0000"/>
              </w:rPr>
              <w:t>0 pkt</w:t>
            </w:r>
          </w:p>
        </w:tc>
      </w:tr>
    </w:tbl>
    <w:p w14:paraId="070BED9B" w14:textId="77777777" w:rsidR="00264A13" w:rsidRPr="00264A13" w:rsidRDefault="00264A13" w:rsidP="00264A13">
      <w:pPr>
        <w:pStyle w:val="Tekstpodstawowywcity"/>
        <w:tabs>
          <w:tab w:val="left" w:pos="360"/>
        </w:tabs>
        <w:suppressAutoHyphens/>
        <w:spacing w:line="276" w:lineRule="auto"/>
        <w:ind w:left="0"/>
        <w:jc w:val="both"/>
        <w:rPr>
          <w:rStyle w:val="Brak"/>
          <w:rFonts w:eastAsia="Calibri" w:cs="Times New Roman"/>
          <w:color w:val="auto"/>
          <w:kern w:val="144"/>
          <w:sz w:val="22"/>
          <w:szCs w:val="22"/>
          <w:u w:color="FF0000"/>
        </w:rPr>
      </w:pPr>
    </w:p>
    <w:p w14:paraId="6FA6F6E6" w14:textId="77777777" w:rsidR="00264A13" w:rsidRPr="00264A13" w:rsidRDefault="00264A13" w:rsidP="00264A13">
      <w:pPr>
        <w:pStyle w:val="Tekstpodstawowywcity"/>
        <w:tabs>
          <w:tab w:val="left" w:pos="360"/>
        </w:tabs>
        <w:suppressAutoHyphens/>
        <w:spacing w:line="276" w:lineRule="auto"/>
        <w:ind w:left="0"/>
        <w:jc w:val="both"/>
        <w:rPr>
          <w:rStyle w:val="Brak"/>
          <w:rFonts w:eastAsia="Calibri" w:cs="Times New Roman"/>
          <w:color w:val="auto"/>
          <w:kern w:val="144"/>
          <w:sz w:val="22"/>
          <w:szCs w:val="22"/>
          <w:u w:color="FF0000"/>
        </w:rPr>
      </w:pPr>
      <w:r w:rsidRPr="00264A13">
        <w:rPr>
          <w:rStyle w:val="Brak"/>
          <w:rFonts w:eastAsia="Calibri" w:cs="Times New Roman"/>
          <w:color w:val="auto"/>
          <w:kern w:val="144"/>
          <w:sz w:val="22"/>
          <w:szCs w:val="22"/>
          <w:u w:color="FF0000"/>
        </w:rPr>
        <w:t>Wykonawca oświadczy powyższe w formularzu ofertowym.</w:t>
      </w:r>
    </w:p>
    <w:p w14:paraId="735ABA1B" w14:textId="77777777" w:rsidR="00C7081D" w:rsidRPr="00264A13" w:rsidRDefault="00264A13" w:rsidP="00264A13">
      <w:pPr>
        <w:pStyle w:val="Tekstpodstawowywcity"/>
        <w:tabs>
          <w:tab w:val="left" w:pos="360"/>
        </w:tabs>
        <w:suppressAutoHyphens/>
        <w:spacing w:line="276" w:lineRule="auto"/>
        <w:ind w:left="0"/>
        <w:jc w:val="both"/>
        <w:rPr>
          <w:rFonts w:eastAsia="Calibri" w:cs="Times New Roman"/>
          <w:color w:val="auto"/>
          <w:kern w:val="144"/>
          <w:sz w:val="22"/>
          <w:szCs w:val="22"/>
          <w:u w:color="FF0000"/>
        </w:rPr>
      </w:pPr>
      <w:r w:rsidRPr="00264A13">
        <w:rPr>
          <w:rStyle w:val="Brak"/>
          <w:rFonts w:eastAsia="Calibri" w:cs="Times New Roman"/>
          <w:color w:val="auto"/>
          <w:kern w:val="144"/>
          <w:sz w:val="22"/>
          <w:szCs w:val="22"/>
          <w:u w:color="FF0000"/>
        </w:rPr>
        <w:t>Zamawiający informuje, że oferty, w których wskazany zostanie okres gwarancji krótszy niż 12 miesi</w:t>
      </w:r>
      <w:r w:rsidR="005460A6">
        <w:rPr>
          <w:rStyle w:val="Brak"/>
          <w:rFonts w:eastAsia="Calibri" w:cs="Times New Roman"/>
          <w:color w:val="auto"/>
          <w:kern w:val="144"/>
          <w:sz w:val="22"/>
          <w:szCs w:val="22"/>
          <w:u w:color="FF0000"/>
        </w:rPr>
        <w:t>ęcy</w:t>
      </w:r>
      <w:r w:rsidRPr="00264A13">
        <w:rPr>
          <w:rStyle w:val="Brak"/>
          <w:rFonts w:eastAsia="Calibri" w:cs="Times New Roman"/>
          <w:color w:val="auto"/>
          <w:kern w:val="144"/>
          <w:sz w:val="22"/>
          <w:szCs w:val="22"/>
          <w:u w:color="FF0000"/>
        </w:rPr>
        <w:t xml:space="preserve"> lub inny niż wskazuje tabela – będą podlegały odrzuceniu, natomiast w przypadku ofert zawierających okres gwarancji dłuższy niż </w:t>
      </w:r>
      <w:r w:rsidR="00F126EF">
        <w:rPr>
          <w:rStyle w:val="Brak"/>
          <w:rFonts w:eastAsia="Calibri" w:cs="Times New Roman"/>
          <w:color w:val="auto"/>
          <w:kern w:val="144"/>
          <w:sz w:val="22"/>
          <w:szCs w:val="22"/>
          <w:u w:color="FF0000"/>
        </w:rPr>
        <w:t>60</w:t>
      </w:r>
      <w:r w:rsidRPr="00264A13">
        <w:rPr>
          <w:rStyle w:val="Brak"/>
          <w:rFonts w:eastAsia="Calibri" w:cs="Times New Roman"/>
          <w:color w:val="auto"/>
          <w:kern w:val="144"/>
          <w:sz w:val="22"/>
          <w:szCs w:val="22"/>
          <w:u w:color="FF0000"/>
        </w:rPr>
        <w:t xml:space="preserve"> miesięcy – Zamawiający przyjmie do oceny, zgodnie z tabelą, okres </w:t>
      </w:r>
      <w:r w:rsidR="00F126EF">
        <w:rPr>
          <w:rStyle w:val="Brak"/>
          <w:rFonts w:eastAsia="Calibri" w:cs="Times New Roman"/>
          <w:color w:val="auto"/>
          <w:kern w:val="144"/>
          <w:sz w:val="22"/>
          <w:szCs w:val="22"/>
          <w:u w:color="FF0000"/>
        </w:rPr>
        <w:t>60</w:t>
      </w:r>
      <w:r w:rsidRPr="00264A13">
        <w:rPr>
          <w:rStyle w:val="Brak"/>
          <w:rFonts w:eastAsia="Calibri" w:cs="Times New Roman"/>
          <w:color w:val="auto"/>
          <w:kern w:val="144"/>
          <w:sz w:val="22"/>
          <w:szCs w:val="22"/>
          <w:u w:color="FF0000"/>
        </w:rPr>
        <w:t xml:space="preserve"> miesięcy. Dla ofert, w których Wykonawca nie wskaże okresu gwarancji – Zamawiający przyjmie wymagany okres 12 miesięcy – oferta będzie podlegała ocenie zgodnie z powyższą tabelą.</w:t>
      </w:r>
    </w:p>
    <w:p w14:paraId="7AA29504" w14:textId="77777777" w:rsidR="001D5243" w:rsidRPr="00465524" w:rsidRDefault="00C466B9" w:rsidP="00B61D8D">
      <w:pPr>
        <w:pStyle w:val="Styl1"/>
        <w:numPr>
          <w:ilvl w:val="3"/>
          <w:numId w:val="80"/>
        </w:numPr>
        <w:suppressAutoHyphens/>
        <w:spacing w:line="276" w:lineRule="auto"/>
        <w:rPr>
          <w:rFonts w:ascii="Times New Roman" w:eastAsia="Calibri" w:hAnsi="Times New Roman" w:cs="Times New Roman"/>
          <w:color w:val="auto"/>
        </w:rPr>
      </w:pPr>
      <w:r w:rsidRPr="00465524">
        <w:rPr>
          <w:rStyle w:val="BrakA"/>
          <w:rFonts w:ascii="Times New Roman" w:eastAsia="Calibri" w:hAnsi="Times New Roman" w:cs="Times New Roman"/>
          <w:color w:val="auto"/>
        </w:rPr>
        <w:t xml:space="preserve">Zamawiający za najkorzystniejszą uzna ofertę, która nie podlega odrzuceniu oraz </w:t>
      </w:r>
      <w:r w:rsidR="00EE1D92">
        <w:rPr>
          <w:rStyle w:val="BrakA"/>
          <w:rFonts w:ascii="Times New Roman" w:eastAsia="Calibri" w:hAnsi="Times New Roman" w:cs="Times New Roman"/>
          <w:color w:val="auto"/>
        </w:rPr>
        <w:t>uzyska najwyższą liczbę punktów w ww. wskazanych kryteriach oceny ofert</w:t>
      </w:r>
      <w:r w:rsidR="002C40FC" w:rsidRPr="00465524">
        <w:rPr>
          <w:rStyle w:val="BrakA"/>
          <w:rFonts w:ascii="Times New Roman" w:eastAsia="Calibri" w:hAnsi="Times New Roman" w:cs="Times New Roman"/>
          <w:color w:val="auto"/>
        </w:rPr>
        <w:t>.</w:t>
      </w:r>
    </w:p>
    <w:p w14:paraId="4A3BBA5B" w14:textId="77777777" w:rsidR="001D5243" w:rsidRPr="00465524" w:rsidRDefault="001D5243">
      <w:pPr>
        <w:pStyle w:val="Styl1"/>
        <w:suppressAutoHyphens/>
        <w:spacing w:line="276" w:lineRule="auto"/>
        <w:ind w:left="357"/>
        <w:jc w:val="left"/>
        <w:rPr>
          <w:rStyle w:val="BrakA"/>
          <w:rFonts w:ascii="Times New Roman" w:eastAsia="Calibri" w:hAnsi="Times New Roman" w:cs="Times New Roman"/>
          <w:color w:val="auto"/>
        </w:rPr>
      </w:pPr>
    </w:p>
    <w:p w14:paraId="7069114B" w14:textId="77777777" w:rsidR="001D5243" w:rsidRPr="00465524" w:rsidRDefault="00C466B9" w:rsidP="00B61D8D">
      <w:pPr>
        <w:pStyle w:val="Tekstpodstawowy"/>
        <w:numPr>
          <w:ilvl w:val="0"/>
          <w:numId w:val="81"/>
        </w:numPr>
        <w:pBdr>
          <w:top w:val="single" w:sz="4" w:space="0" w:color="000000"/>
          <w:left w:val="single" w:sz="4" w:space="0" w:color="000000"/>
          <w:bottom w:val="single" w:sz="4" w:space="0" w:color="000000"/>
          <w:right w:val="single" w:sz="4" w:space="0" w:color="000000"/>
        </w:pBdr>
        <w:suppressAutoHyphens/>
        <w:spacing w:line="276" w:lineRule="auto"/>
        <w:jc w:val="both"/>
        <w:rPr>
          <w:rFonts w:eastAsia="Calibri" w:cs="Times New Roman"/>
          <w:b/>
          <w:bCs/>
          <w:color w:val="auto"/>
          <w:sz w:val="22"/>
          <w:szCs w:val="22"/>
          <w:lang w:val="pl-PL"/>
        </w:rPr>
      </w:pPr>
      <w:r w:rsidRPr="00465524">
        <w:rPr>
          <w:rStyle w:val="BrakA"/>
          <w:rFonts w:eastAsia="Calibri" w:cs="Times New Roman"/>
          <w:b/>
          <w:bCs/>
          <w:color w:val="auto"/>
          <w:sz w:val="22"/>
          <w:szCs w:val="22"/>
          <w:lang w:val="pl-PL"/>
        </w:rPr>
        <w:t xml:space="preserve"> INFORMACJE O FORMALNOŚCIACH, JAKIE POWINNY ZOSTAĆ DOPEŁNIONE PO WYBORZE OFERTY W CELU ZAWARCIA UMOWY W SPRAWIE ZAMÓWIENIA PUBLICZNEGO</w:t>
      </w:r>
    </w:p>
    <w:p w14:paraId="09C95B17" w14:textId="77777777" w:rsidR="001D5243" w:rsidRPr="00465524" w:rsidRDefault="00C466B9" w:rsidP="00B61D8D">
      <w:pPr>
        <w:pStyle w:val="Nagwek2"/>
        <w:keepNext w:val="0"/>
        <w:keepLines w:val="0"/>
        <w:widowControl w:val="0"/>
        <w:numPr>
          <w:ilvl w:val="1"/>
          <w:numId w:val="83"/>
        </w:numPr>
        <w:suppressAutoHyphens/>
        <w:spacing w:before="0" w:line="276" w:lineRule="auto"/>
        <w:jc w:val="both"/>
        <w:rPr>
          <w:rFonts w:ascii="Times New Roman" w:eastAsia="Calibri" w:hAnsi="Times New Roman" w:cs="Times New Roman"/>
          <w:b w:val="0"/>
          <w:bCs w:val="0"/>
          <w:color w:val="auto"/>
          <w:sz w:val="22"/>
          <w:szCs w:val="22"/>
        </w:rPr>
      </w:pPr>
      <w:r w:rsidRPr="00465524">
        <w:rPr>
          <w:rStyle w:val="Brak"/>
          <w:rFonts w:ascii="Times New Roman" w:eastAsia="Calibri" w:hAnsi="Times New Roman" w:cs="Times New Roman"/>
          <w:b w:val="0"/>
          <w:bCs w:val="0"/>
          <w:color w:val="auto"/>
          <w:sz w:val="22"/>
          <w:szCs w:val="22"/>
          <w:u w:color="000000"/>
        </w:rPr>
        <w:t>Umowa zostanie zawarta w wyznaczonym przez Zamawiającego terminie i miejscu.</w:t>
      </w:r>
    </w:p>
    <w:p w14:paraId="0CB84A1D" w14:textId="77777777" w:rsidR="001D5243" w:rsidRPr="00465524" w:rsidRDefault="00C466B9" w:rsidP="00B61D8D">
      <w:pPr>
        <w:pStyle w:val="Nagwek2"/>
        <w:keepNext w:val="0"/>
        <w:keepLines w:val="0"/>
        <w:widowControl w:val="0"/>
        <w:numPr>
          <w:ilvl w:val="1"/>
          <w:numId w:val="83"/>
        </w:numPr>
        <w:suppressAutoHyphens/>
        <w:spacing w:before="0" w:line="276" w:lineRule="auto"/>
        <w:jc w:val="both"/>
        <w:rPr>
          <w:rFonts w:ascii="Times New Roman" w:eastAsia="Calibri" w:hAnsi="Times New Roman" w:cs="Times New Roman"/>
          <w:b w:val="0"/>
          <w:bCs w:val="0"/>
          <w:color w:val="auto"/>
          <w:sz w:val="22"/>
          <w:szCs w:val="22"/>
        </w:rPr>
      </w:pPr>
      <w:r w:rsidRPr="00465524">
        <w:rPr>
          <w:rStyle w:val="Brak"/>
          <w:rFonts w:ascii="Times New Roman" w:eastAsia="Calibri" w:hAnsi="Times New Roman" w:cs="Times New Roman"/>
          <w:b w:val="0"/>
          <w:bCs w:val="0"/>
          <w:color w:val="auto"/>
          <w:sz w:val="22"/>
          <w:szCs w:val="22"/>
          <w:u w:color="000000"/>
        </w:rPr>
        <w:t>Osoby reprezentujące Wykonawcę przy podpisywaniu umowy powinny posiadać ze sobą dokumenty potwierdzające ich umocowanie do podpisania umowy, o ile umocowanie to nie będzie wynikać z dokumentów załączonych do oferty.</w:t>
      </w:r>
    </w:p>
    <w:p w14:paraId="14FFFC53" w14:textId="77777777" w:rsidR="006F258D" w:rsidRDefault="00C466B9" w:rsidP="00B61D8D">
      <w:pPr>
        <w:pStyle w:val="Nagwek2"/>
        <w:keepNext w:val="0"/>
        <w:keepLines w:val="0"/>
        <w:widowControl w:val="0"/>
        <w:numPr>
          <w:ilvl w:val="1"/>
          <w:numId w:val="83"/>
        </w:numPr>
        <w:suppressAutoHyphens/>
        <w:spacing w:before="0" w:line="276" w:lineRule="auto"/>
        <w:jc w:val="both"/>
        <w:rPr>
          <w:rStyle w:val="Brak"/>
          <w:rFonts w:ascii="Times New Roman" w:eastAsia="Calibri" w:hAnsi="Times New Roman" w:cs="Times New Roman"/>
          <w:b w:val="0"/>
          <w:bCs w:val="0"/>
          <w:color w:val="auto"/>
          <w:sz w:val="22"/>
          <w:szCs w:val="22"/>
          <w:u w:color="000000"/>
        </w:rPr>
      </w:pPr>
      <w:r w:rsidRPr="00465524">
        <w:rPr>
          <w:rStyle w:val="Brak"/>
          <w:rFonts w:ascii="Times New Roman" w:eastAsia="Calibri" w:hAnsi="Times New Roman" w:cs="Times New Roman"/>
          <w:b w:val="0"/>
          <w:bCs w:val="0"/>
          <w:color w:val="auto"/>
          <w:sz w:val="22"/>
          <w:szCs w:val="22"/>
          <w:u w:color="000000"/>
        </w:rPr>
        <w:t>Wykonawca przed zawarciem umowy poda wszelkie informacje niezbędne do wypełnienia treści umowy na wezwanie zamawiającego</w:t>
      </w:r>
      <w:r w:rsidR="006F258D">
        <w:rPr>
          <w:rStyle w:val="Brak"/>
          <w:rFonts w:ascii="Times New Roman" w:eastAsia="Calibri" w:hAnsi="Times New Roman" w:cs="Times New Roman"/>
          <w:b w:val="0"/>
          <w:bCs w:val="0"/>
          <w:color w:val="auto"/>
          <w:sz w:val="22"/>
          <w:szCs w:val="22"/>
          <w:u w:color="000000"/>
        </w:rPr>
        <w:t>.</w:t>
      </w:r>
    </w:p>
    <w:p w14:paraId="3B7FC210" w14:textId="77777777" w:rsidR="006F258D" w:rsidRPr="006F258D" w:rsidRDefault="006F258D" w:rsidP="00B61D8D">
      <w:pPr>
        <w:numPr>
          <w:ilvl w:val="1"/>
          <w:numId w:val="83"/>
        </w:numPr>
        <w:suppressAutoHyphens/>
        <w:spacing w:line="276" w:lineRule="auto"/>
        <w:jc w:val="both"/>
        <w:rPr>
          <w:rFonts w:eastAsia="Calibri" w:cs="Times New Roman"/>
          <w:color w:val="auto"/>
          <w:sz w:val="22"/>
          <w:szCs w:val="22"/>
          <w14:textOutline w14:w="0" w14:cap="rnd" w14:cmpd="sng" w14:algn="ctr">
            <w14:noFill/>
            <w14:prstDash w14:val="solid"/>
            <w14:bevel/>
          </w14:textOutline>
        </w:rPr>
      </w:pPr>
      <w:r w:rsidRPr="00852C04">
        <w:rPr>
          <w:rFonts w:eastAsia="Calibri" w:cs="Times New Roman"/>
          <w:color w:val="auto"/>
          <w:sz w:val="22"/>
          <w:szCs w:val="22"/>
          <w:u w:color="FF0000"/>
          <w14:textOutline w14:w="0" w14:cap="rnd" w14:cmpd="sng" w14:algn="ctr">
            <w14:noFill/>
            <w14:prstDash w14:val="solid"/>
            <w14:bevel/>
          </w14:textOutline>
        </w:rPr>
        <w:t>Wykonawc</w:t>
      </w:r>
      <w:r>
        <w:rPr>
          <w:rFonts w:eastAsia="Calibri" w:cs="Times New Roman"/>
          <w:color w:val="auto"/>
          <w:sz w:val="22"/>
          <w:szCs w:val="22"/>
          <w:u w:color="FF0000"/>
          <w14:textOutline w14:w="0" w14:cap="rnd" w14:cmpd="sng" w14:algn="ctr">
            <w14:noFill/>
            <w14:prstDash w14:val="solid"/>
            <w14:bevel/>
          </w14:textOutline>
        </w:rPr>
        <w:t>a</w:t>
      </w:r>
      <w:r w:rsidRPr="00852C04">
        <w:rPr>
          <w:rFonts w:eastAsia="Calibri" w:cs="Times New Roman"/>
          <w:color w:val="auto"/>
          <w:sz w:val="22"/>
          <w:szCs w:val="22"/>
          <w:u w:color="FF0000"/>
          <w14:textOutline w14:w="0" w14:cap="rnd" w14:cmpd="sng" w14:algn="ctr">
            <w14:noFill/>
            <w14:prstDash w14:val="solid"/>
            <w14:bevel/>
          </w14:textOutline>
        </w:rPr>
        <w:t xml:space="preserve">, </w:t>
      </w:r>
      <w:proofErr w:type="spellStart"/>
      <w:r w:rsidRPr="00852C04">
        <w:rPr>
          <w:rFonts w:eastAsia="Calibri" w:cs="Times New Roman"/>
          <w:color w:val="auto"/>
          <w:sz w:val="22"/>
          <w:szCs w:val="22"/>
          <w:u w:color="FF0000"/>
          <w14:textOutline w14:w="0" w14:cap="rnd" w14:cmpd="sng" w14:algn="ctr">
            <w14:noFill/>
            <w14:prstDash w14:val="solid"/>
            <w14:bevel/>
          </w14:textOutline>
        </w:rPr>
        <w:t>kt</w:t>
      </w:r>
      <w:proofErr w:type="spellEnd"/>
      <w:r w:rsidRPr="00852C04">
        <w:rPr>
          <w:rFonts w:eastAsia="Calibri" w:cs="Times New Roman"/>
          <w:color w:val="auto"/>
          <w:sz w:val="22"/>
          <w:szCs w:val="22"/>
          <w:u w:color="FF0000"/>
          <w:lang w:val="es-ES_tradnl"/>
          <w14:textOutline w14:w="0" w14:cap="rnd" w14:cmpd="sng" w14:algn="ctr">
            <w14:noFill/>
            <w14:prstDash w14:val="solid"/>
            <w14:bevel/>
          </w14:textOutline>
        </w:rPr>
        <w:t>ó</w:t>
      </w:r>
      <w:proofErr w:type="spellStart"/>
      <w:r w:rsidRPr="00852C04">
        <w:rPr>
          <w:rFonts w:eastAsia="Calibri" w:cs="Times New Roman"/>
          <w:color w:val="auto"/>
          <w:sz w:val="22"/>
          <w:szCs w:val="22"/>
          <w:u w:color="FF0000"/>
          <w14:textOutline w14:w="0" w14:cap="rnd" w14:cmpd="sng" w14:algn="ctr">
            <w14:noFill/>
            <w14:prstDash w14:val="solid"/>
            <w14:bevel/>
          </w14:textOutline>
        </w:rPr>
        <w:t>rego</w:t>
      </w:r>
      <w:proofErr w:type="spellEnd"/>
      <w:r w:rsidRPr="00852C04">
        <w:rPr>
          <w:rFonts w:eastAsia="Calibri" w:cs="Times New Roman"/>
          <w:color w:val="auto"/>
          <w:sz w:val="22"/>
          <w:szCs w:val="22"/>
          <w:u w:color="FF0000"/>
          <w14:textOutline w14:w="0" w14:cap="rnd" w14:cmpd="sng" w14:algn="ctr">
            <w14:noFill/>
            <w14:prstDash w14:val="solid"/>
            <w14:bevel/>
          </w14:textOutline>
        </w:rPr>
        <w:t xml:space="preserve"> oferta zostanie wybrana, wniesie  przed zawarciem umowy, zabezpieczeni</w:t>
      </w:r>
      <w:r>
        <w:rPr>
          <w:rFonts w:eastAsia="Calibri" w:cs="Times New Roman"/>
          <w:color w:val="auto"/>
          <w:sz w:val="22"/>
          <w:szCs w:val="22"/>
          <w:u w:color="FF0000"/>
          <w14:textOutline w14:w="0" w14:cap="rnd" w14:cmpd="sng" w14:algn="ctr">
            <w14:noFill/>
            <w14:prstDash w14:val="solid"/>
            <w14:bevel/>
          </w14:textOutline>
        </w:rPr>
        <w:t>e</w:t>
      </w:r>
      <w:r w:rsidRPr="00852C04">
        <w:rPr>
          <w:rFonts w:eastAsia="Calibri" w:cs="Times New Roman"/>
          <w:color w:val="auto"/>
          <w:sz w:val="22"/>
          <w:szCs w:val="22"/>
          <w:u w:color="FF0000"/>
          <w14:textOutline w14:w="0" w14:cap="rnd" w14:cmpd="sng" w14:algn="ctr">
            <w14:noFill/>
            <w14:prstDash w14:val="solid"/>
            <w14:bevel/>
          </w14:textOutline>
        </w:rPr>
        <w:t xml:space="preserve"> należytego wykonania umowy w </w:t>
      </w:r>
      <w:proofErr w:type="spellStart"/>
      <w:r w:rsidRPr="00852C04">
        <w:rPr>
          <w:rFonts w:eastAsia="Calibri" w:cs="Times New Roman"/>
          <w:color w:val="auto"/>
          <w:sz w:val="22"/>
          <w:szCs w:val="22"/>
          <w:u w:color="FF0000"/>
          <w14:textOutline w14:w="0" w14:cap="rnd" w14:cmpd="sng" w14:algn="ctr">
            <w14:noFill/>
            <w14:prstDash w14:val="solid"/>
            <w14:bevel/>
          </w14:textOutline>
        </w:rPr>
        <w:t>wysokoś</w:t>
      </w:r>
      <w:proofErr w:type="spellEnd"/>
      <w:r w:rsidRPr="00852C04">
        <w:rPr>
          <w:rFonts w:eastAsia="Calibri" w:cs="Times New Roman"/>
          <w:color w:val="auto"/>
          <w:sz w:val="22"/>
          <w:szCs w:val="22"/>
          <w:u w:color="FF0000"/>
          <w:lang w:val="fr-FR"/>
          <w14:textOutline w14:w="0" w14:cap="rnd" w14:cmpd="sng" w14:algn="ctr">
            <w14:noFill/>
            <w14:prstDash w14:val="solid"/>
            <w14:bevel/>
          </w14:textOutline>
        </w:rPr>
        <w:t>ci 5% ca</w:t>
      </w:r>
      <w:proofErr w:type="spellStart"/>
      <w:r w:rsidRPr="00852C04">
        <w:rPr>
          <w:rFonts w:eastAsia="Calibri" w:cs="Times New Roman"/>
          <w:color w:val="auto"/>
          <w:sz w:val="22"/>
          <w:szCs w:val="22"/>
          <w:u w:color="FF0000"/>
          <w14:textOutline w14:w="0" w14:cap="rnd" w14:cmpd="sng" w14:algn="ctr">
            <w14:noFill/>
            <w14:prstDash w14:val="solid"/>
            <w14:bevel/>
          </w14:textOutline>
        </w:rPr>
        <w:t>łkowitej</w:t>
      </w:r>
      <w:proofErr w:type="spellEnd"/>
      <w:r w:rsidRPr="00852C04">
        <w:rPr>
          <w:rFonts w:eastAsia="Calibri" w:cs="Times New Roman"/>
          <w:color w:val="auto"/>
          <w:sz w:val="22"/>
          <w:szCs w:val="22"/>
          <w:u w:color="FF0000"/>
          <w14:textOutline w14:w="0" w14:cap="rnd" w14:cmpd="sng" w14:algn="ctr">
            <w14:noFill/>
            <w14:prstDash w14:val="solid"/>
            <w14:bevel/>
          </w14:textOutline>
        </w:rPr>
        <w:t xml:space="preserve"> ceny ofertowej. </w:t>
      </w:r>
    </w:p>
    <w:p w14:paraId="2F44A559" w14:textId="77777777" w:rsidR="001D5243" w:rsidRPr="00465524" w:rsidRDefault="00C466B9" w:rsidP="00B61D8D">
      <w:pPr>
        <w:pStyle w:val="Nagwek2"/>
        <w:keepNext w:val="0"/>
        <w:keepLines w:val="0"/>
        <w:widowControl w:val="0"/>
        <w:numPr>
          <w:ilvl w:val="1"/>
          <w:numId w:val="83"/>
        </w:numPr>
        <w:suppressAutoHyphens/>
        <w:spacing w:before="0" w:line="276" w:lineRule="auto"/>
        <w:jc w:val="both"/>
        <w:rPr>
          <w:rFonts w:ascii="Times New Roman" w:eastAsia="Calibri" w:hAnsi="Times New Roman" w:cs="Times New Roman"/>
          <w:b w:val="0"/>
          <w:bCs w:val="0"/>
          <w:color w:val="auto"/>
          <w:sz w:val="22"/>
          <w:szCs w:val="22"/>
        </w:rPr>
      </w:pPr>
      <w:r w:rsidRPr="00465524">
        <w:rPr>
          <w:rStyle w:val="Brak"/>
          <w:rFonts w:ascii="Times New Roman" w:eastAsia="Calibri" w:hAnsi="Times New Roman" w:cs="Times New Roman"/>
          <w:b w:val="0"/>
          <w:bCs w:val="0"/>
          <w:color w:val="auto"/>
          <w:sz w:val="22"/>
          <w:szCs w:val="22"/>
          <w:u w:color="000000"/>
        </w:rPr>
        <w:t>Jeżeli zostanie wybrana oferta wykonawców wspólnie ubiegających się o udzielenie zamówienia, zamawiający będzie żądał przed zawarciem umowy w sprawie zamówienia publicznego kopii umowy regulującej współpracę tych wykonawców, w</w:t>
      </w:r>
      <w:r w:rsidR="007334E8">
        <w:rPr>
          <w:rStyle w:val="Brak"/>
          <w:rFonts w:ascii="Times New Roman" w:eastAsia="Calibri" w:hAnsi="Times New Roman" w:cs="Times New Roman"/>
          <w:b w:val="0"/>
          <w:bCs w:val="0"/>
          <w:color w:val="auto"/>
          <w:sz w:val="22"/>
          <w:szCs w:val="22"/>
          <w:u w:color="000000"/>
        </w:rPr>
        <w:t xml:space="preserve"> </w:t>
      </w:r>
      <w:r w:rsidRPr="00465524">
        <w:rPr>
          <w:rStyle w:val="Brak"/>
          <w:rFonts w:ascii="Times New Roman" w:eastAsia="Calibri" w:hAnsi="Times New Roman" w:cs="Times New Roman"/>
          <w:b w:val="0"/>
          <w:bCs w:val="0"/>
          <w:color w:val="auto"/>
          <w:sz w:val="22"/>
          <w:szCs w:val="22"/>
          <w:u w:color="000000"/>
        </w:rPr>
        <w:t>której m.in. zostanie określony pełnomocnik uprawniony do</w:t>
      </w:r>
      <w:r w:rsidR="007334E8">
        <w:rPr>
          <w:rStyle w:val="Brak"/>
          <w:rFonts w:ascii="Times New Roman" w:eastAsia="Calibri" w:hAnsi="Times New Roman" w:cs="Times New Roman"/>
          <w:b w:val="0"/>
          <w:bCs w:val="0"/>
          <w:color w:val="auto"/>
          <w:sz w:val="22"/>
          <w:szCs w:val="22"/>
          <w:u w:color="000000"/>
        </w:rPr>
        <w:t xml:space="preserve"> </w:t>
      </w:r>
      <w:r w:rsidRPr="00465524">
        <w:rPr>
          <w:rStyle w:val="Brak"/>
          <w:rFonts w:ascii="Times New Roman" w:eastAsia="Calibri" w:hAnsi="Times New Roman" w:cs="Times New Roman"/>
          <w:b w:val="0"/>
          <w:bCs w:val="0"/>
          <w:color w:val="auto"/>
          <w:sz w:val="22"/>
          <w:szCs w:val="22"/>
          <w:u w:color="000000"/>
        </w:rPr>
        <w:t>kontaktów z</w:t>
      </w:r>
      <w:r w:rsidR="007334E8">
        <w:rPr>
          <w:rStyle w:val="Brak"/>
          <w:rFonts w:ascii="Times New Roman" w:eastAsia="Calibri" w:hAnsi="Times New Roman" w:cs="Times New Roman"/>
          <w:b w:val="0"/>
          <w:bCs w:val="0"/>
          <w:color w:val="auto"/>
          <w:sz w:val="22"/>
          <w:szCs w:val="22"/>
          <w:u w:color="000000"/>
        </w:rPr>
        <w:t xml:space="preserve"> Z</w:t>
      </w:r>
      <w:r w:rsidRPr="00465524">
        <w:rPr>
          <w:rStyle w:val="Brak"/>
          <w:rFonts w:ascii="Times New Roman" w:eastAsia="Calibri" w:hAnsi="Times New Roman" w:cs="Times New Roman"/>
          <w:b w:val="0"/>
          <w:bCs w:val="0"/>
          <w:color w:val="auto"/>
          <w:sz w:val="22"/>
          <w:szCs w:val="22"/>
          <w:u w:color="000000"/>
        </w:rPr>
        <w:t>amawiającym oraz do</w:t>
      </w:r>
      <w:r w:rsidR="007334E8">
        <w:rPr>
          <w:rStyle w:val="Brak"/>
          <w:rFonts w:ascii="Times New Roman" w:eastAsia="Calibri" w:hAnsi="Times New Roman" w:cs="Times New Roman"/>
          <w:b w:val="0"/>
          <w:bCs w:val="0"/>
          <w:color w:val="auto"/>
          <w:sz w:val="22"/>
          <w:szCs w:val="22"/>
          <w:u w:color="000000"/>
        </w:rPr>
        <w:t xml:space="preserve"> </w:t>
      </w:r>
      <w:r w:rsidRPr="00465524">
        <w:rPr>
          <w:rStyle w:val="Brak"/>
          <w:rFonts w:ascii="Times New Roman" w:eastAsia="Calibri" w:hAnsi="Times New Roman" w:cs="Times New Roman"/>
          <w:b w:val="0"/>
          <w:bCs w:val="0"/>
          <w:color w:val="auto"/>
          <w:sz w:val="22"/>
          <w:szCs w:val="22"/>
          <w:u w:color="000000"/>
        </w:rPr>
        <w:t>wystawiania dokumentów</w:t>
      </w:r>
      <w:r w:rsidR="007334E8">
        <w:rPr>
          <w:rStyle w:val="Brak"/>
          <w:rFonts w:ascii="Times New Roman" w:eastAsia="Calibri" w:hAnsi="Times New Roman" w:cs="Times New Roman"/>
          <w:b w:val="0"/>
          <w:bCs w:val="0"/>
          <w:color w:val="auto"/>
          <w:sz w:val="22"/>
          <w:szCs w:val="22"/>
          <w:u w:color="000000"/>
        </w:rPr>
        <w:t xml:space="preserve"> </w:t>
      </w:r>
      <w:r w:rsidRPr="00465524">
        <w:rPr>
          <w:rStyle w:val="Brak"/>
          <w:rFonts w:ascii="Times New Roman" w:eastAsia="Calibri" w:hAnsi="Times New Roman" w:cs="Times New Roman"/>
          <w:b w:val="0"/>
          <w:bCs w:val="0"/>
          <w:color w:val="auto"/>
          <w:sz w:val="22"/>
          <w:szCs w:val="22"/>
          <w:u w:color="000000"/>
        </w:rPr>
        <w:t>związanych z</w:t>
      </w:r>
      <w:r w:rsidR="007334E8">
        <w:rPr>
          <w:rStyle w:val="Brak"/>
          <w:rFonts w:ascii="Times New Roman" w:eastAsia="Calibri" w:hAnsi="Times New Roman" w:cs="Times New Roman"/>
          <w:b w:val="0"/>
          <w:bCs w:val="0"/>
          <w:color w:val="auto"/>
          <w:sz w:val="22"/>
          <w:szCs w:val="22"/>
          <w:u w:color="000000"/>
        </w:rPr>
        <w:t xml:space="preserve"> </w:t>
      </w:r>
      <w:r w:rsidRPr="00465524">
        <w:rPr>
          <w:rStyle w:val="Brak"/>
          <w:rFonts w:ascii="Times New Roman" w:eastAsia="Calibri" w:hAnsi="Times New Roman" w:cs="Times New Roman"/>
          <w:b w:val="0"/>
          <w:bCs w:val="0"/>
          <w:color w:val="auto"/>
          <w:sz w:val="22"/>
          <w:szCs w:val="22"/>
          <w:u w:color="000000"/>
        </w:rPr>
        <w:t xml:space="preserve">płatnościami, przy czym termin, na jaki została zawarta umowa, nie może być krótszy niż termin realizacji zamówienia.  </w:t>
      </w:r>
    </w:p>
    <w:p w14:paraId="77881062" w14:textId="77777777" w:rsidR="001D5243" w:rsidRPr="00465524" w:rsidRDefault="00C466B9" w:rsidP="00B61D8D">
      <w:pPr>
        <w:pStyle w:val="Nagwek2"/>
        <w:keepNext w:val="0"/>
        <w:keepLines w:val="0"/>
        <w:widowControl w:val="0"/>
        <w:numPr>
          <w:ilvl w:val="1"/>
          <w:numId w:val="83"/>
        </w:numPr>
        <w:suppressAutoHyphens/>
        <w:spacing w:before="0" w:line="276" w:lineRule="auto"/>
        <w:jc w:val="both"/>
        <w:rPr>
          <w:rFonts w:ascii="Times New Roman" w:eastAsia="Calibri" w:hAnsi="Times New Roman" w:cs="Times New Roman"/>
          <w:b w:val="0"/>
          <w:bCs w:val="0"/>
          <w:color w:val="auto"/>
          <w:sz w:val="22"/>
          <w:szCs w:val="22"/>
        </w:rPr>
      </w:pPr>
      <w:r w:rsidRPr="00465524">
        <w:rPr>
          <w:rStyle w:val="Brak"/>
          <w:rFonts w:ascii="Times New Roman" w:eastAsia="Calibri" w:hAnsi="Times New Roman" w:cs="Times New Roman"/>
          <w:b w:val="0"/>
          <w:bCs w:val="0"/>
          <w:color w:val="auto"/>
          <w:sz w:val="22"/>
          <w:szCs w:val="22"/>
          <w:u w:color="000000"/>
        </w:rPr>
        <w:t>Niedopełnienie powyższych formalności przez wybranego wykonawcę będzie potraktowane przez zamawiającego jako niemożność zawarcia umowy w sprawie zamówienia publicznego z przyczyn leżących po stronie wykonawcy.</w:t>
      </w:r>
    </w:p>
    <w:p w14:paraId="39E983A0" w14:textId="77777777" w:rsidR="001D5243" w:rsidRPr="00465524" w:rsidRDefault="00C466B9" w:rsidP="00B61D8D">
      <w:pPr>
        <w:pStyle w:val="Nagwek2"/>
        <w:keepNext w:val="0"/>
        <w:keepLines w:val="0"/>
        <w:widowControl w:val="0"/>
        <w:numPr>
          <w:ilvl w:val="1"/>
          <w:numId w:val="83"/>
        </w:numPr>
        <w:suppressAutoHyphens/>
        <w:spacing w:before="0" w:line="276" w:lineRule="auto"/>
        <w:jc w:val="both"/>
        <w:rPr>
          <w:rFonts w:ascii="Times New Roman" w:eastAsia="Calibri" w:hAnsi="Times New Roman" w:cs="Times New Roman"/>
          <w:b w:val="0"/>
          <w:bCs w:val="0"/>
          <w:color w:val="auto"/>
          <w:sz w:val="22"/>
          <w:szCs w:val="22"/>
        </w:rPr>
      </w:pPr>
      <w:r w:rsidRPr="00465524">
        <w:rPr>
          <w:rStyle w:val="Brak"/>
          <w:rFonts w:ascii="Times New Roman" w:eastAsia="Calibri" w:hAnsi="Times New Roman" w:cs="Times New Roman"/>
          <w:b w:val="0"/>
          <w:bCs w:val="0"/>
          <w:color w:val="auto"/>
          <w:sz w:val="22"/>
          <w:szCs w:val="22"/>
          <w:u w:color="000000"/>
        </w:rPr>
        <w:t>Wykonawcy wspólnie ubiegający się o udzielenie zamówienia ponoszą solidarną odpowiedzialność za wykonanie umowy.</w:t>
      </w:r>
    </w:p>
    <w:p w14:paraId="4E6B6D10" w14:textId="77777777" w:rsidR="001D5243" w:rsidRPr="00465524" w:rsidRDefault="001D5243">
      <w:pPr>
        <w:suppressAutoHyphens/>
        <w:spacing w:line="276" w:lineRule="auto"/>
        <w:rPr>
          <w:rStyle w:val="BrakA"/>
          <w:rFonts w:eastAsia="Calibri" w:cs="Times New Roman"/>
          <w:color w:val="auto"/>
          <w:sz w:val="22"/>
          <w:szCs w:val="22"/>
        </w:rPr>
      </w:pPr>
    </w:p>
    <w:p w14:paraId="0A43D3C9" w14:textId="77777777" w:rsidR="001D5243" w:rsidRPr="00465524" w:rsidRDefault="00C466B9" w:rsidP="00B61D8D">
      <w:pPr>
        <w:pStyle w:val="Tekstpodstawowy"/>
        <w:numPr>
          <w:ilvl w:val="0"/>
          <w:numId w:val="84"/>
        </w:numPr>
        <w:pBdr>
          <w:top w:val="single" w:sz="4" w:space="0" w:color="000000"/>
          <w:left w:val="single" w:sz="4" w:space="0" w:color="000000"/>
          <w:bottom w:val="single" w:sz="4" w:space="0" w:color="000000"/>
          <w:right w:val="single" w:sz="4" w:space="0" w:color="000000"/>
        </w:pBdr>
        <w:suppressAutoHyphens/>
        <w:spacing w:line="276" w:lineRule="auto"/>
        <w:jc w:val="both"/>
        <w:rPr>
          <w:rFonts w:eastAsia="Calibri" w:cs="Times New Roman"/>
          <w:b/>
          <w:bCs/>
          <w:color w:val="auto"/>
          <w:sz w:val="22"/>
          <w:szCs w:val="22"/>
          <w:lang w:val="pl-PL"/>
        </w:rPr>
      </w:pPr>
      <w:r w:rsidRPr="00465524">
        <w:rPr>
          <w:rStyle w:val="BrakA"/>
          <w:rFonts w:eastAsia="Calibri" w:cs="Times New Roman"/>
          <w:b/>
          <w:bCs/>
          <w:color w:val="auto"/>
          <w:sz w:val="22"/>
          <w:szCs w:val="22"/>
          <w:lang w:val="pl-PL"/>
        </w:rPr>
        <w:t>ZABEZPIECZENIE NALEŻYTEGO WYKONANIA UMOWY</w:t>
      </w:r>
    </w:p>
    <w:p w14:paraId="672078BE" w14:textId="77777777" w:rsidR="00852C04" w:rsidRPr="00852C04" w:rsidRDefault="00852C04" w:rsidP="00B61D8D">
      <w:pPr>
        <w:numPr>
          <w:ilvl w:val="1"/>
          <w:numId w:val="114"/>
        </w:numPr>
        <w:suppressAutoHyphens/>
        <w:spacing w:line="276" w:lineRule="auto"/>
        <w:jc w:val="both"/>
        <w:rPr>
          <w:rFonts w:eastAsia="Calibri" w:cs="Times New Roman"/>
          <w:color w:val="auto"/>
          <w:sz w:val="22"/>
          <w:szCs w:val="22"/>
          <w14:textOutline w14:w="0" w14:cap="rnd" w14:cmpd="sng" w14:algn="ctr">
            <w14:noFill/>
            <w14:prstDash w14:val="solid"/>
            <w14:bevel/>
          </w14:textOutline>
        </w:rPr>
      </w:pPr>
      <w:bookmarkStart w:id="20" w:name="_Hlk99388441"/>
      <w:r w:rsidRPr="00852C04">
        <w:rPr>
          <w:rFonts w:eastAsia="Calibri" w:cs="Times New Roman"/>
          <w:color w:val="auto"/>
          <w:sz w:val="22"/>
          <w:szCs w:val="22"/>
          <w:u w:color="FF0000"/>
          <w14:textOutline w14:w="0" w14:cap="rnd" w14:cmpd="sng" w14:algn="ctr">
            <w14:noFill/>
            <w14:prstDash w14:val="solid"/>
            <w14:bevel/>
          </w14:textOutline>
        </w:rPr>
        <w:t xml:space="preserve">Zamawiający będzie żądać od </w:t>
      </w:r>
      <w:bookmarkStart w:id="21" w:name="_Hlk114653117"/>
      <w:r w:rsidRPr="00852C04">
        <w:rPr>
          <w:rFonts w:eastAsia="Calibri" w:cs="Times New Roman"/>
          <w:color w:val="auto"/>
          <w:sz w:val="22"/>
          <w:szCs w:val="22"/>
          <w:u w:color="FF0000"/>
          <w14:textOutline w14:w="0" w14:cap="rnd" w14:cmpd="sng" w14:algn="ctr">
            <w14:noFill/>
            <w14:prstDash w14:val="solid"/>
            <w14:bevel/>
          </w14:textOutline>
        </w:rPr>
        <w:t xml:space="preserve">Wykonawcy, </w:t>
      </w:r>
      <w:proofErr w:type="spellStart"/>
      <w:r w:rsidRPr="00852C04">
        <w:rPr>
          <w:rFonts w:eastAsia="Calibri" w:cs="Times New Roman"/>
          <w:color w:val="auto"/>
          <w:sz w:val="22"/>
          <w:szCs w:val="22"/>
          <w:u w:color="FF0000"/>
          <w14:textOutline w14:w="0" w14:cap="rnd" w14:cmpd="sng" w14:algn="ctr">
            <w14:noFill/>
            <w14:prstDash w14:val="solid"/>
            <w14:bevel/>
          </w14:textOutline>
        </w:rPr>
        <w:t>kt</w:t>
      </w:r>
      <w:proofErr w:type="spellEnd"/>
      <w:r w:rsidRPr="00852C04">
        <w:rPr>
          <w:rFonts w:eastAsia="Calibri" w:cs="Times New Roman"/>
          <w:color w:val="auto"/>
          <w:sz w:val="22"/>
          <w:szCs w:val="22"/>
          <w:u w:color="FF0000"/>
          <w:lang w:val="es-ES_tradnl"/>
          <w14:textOutline w14:w="0" w14:cap="rnd" w14:cmpd="sng" w14:algn="ctr">
            <w14:noFill/>
            <w14:prstDash w14:val="solid"/>
            <w14:bevel/>
          </w14:textOutline>
        </w:rPr>
        <w:t>ó</w:t>
      </w:r>
      <w:proofErr w:type="spellStart"/>
      <w:r w:rsidRPr="00852C04">
        <w:rPr>
          <w:rFonts w:eastAsia="Calibri" w:cs="Times New Roman"/>
          <w:color w:val="auto"/>
          <w:sz w:val="22"/>
          <w:szCs w:val="22"/>
          <w:u w:color="FF0000"/>
          <w14:textOutline w14:w="0" w14:cap="rnd" w14:cmpd="sng" w14:algn="ctr">
            <w14:noFill/>
            <w14:prstDash w14:val="solid"/>
            <w14:bevel/>
          </w14:textOutline>
        </w:rPr>
        <w:t>rego</w:t>
      </w:r>
      <w:proofErr w:type="spellEnd"/>
      <w:r w:rsidRPr="00852C04">
        <w:rPr>
          <w:rFonts w:eastAsia="Calibri" w:cs="Times New Roman"/>
          <w:color w:val="auto"/>
          <w:sz w:val="22"/>
          <w:szCs w:val="22"/>
          <w:u w:color="FF0000"/>
          <w14:textOutline w14:w="0" w14:cap="rnd" w14:cmpd="sng" w14:algn="ctr">
            <w14:noFill/>
            <w14:prstDash w14:val="solid"/>
            <w14:bevel/>
          </w14:textOutline>
        </w:rPr>
        <w:t xml:space="preserve"> oferta zostanie wybrana, wniesienia  przed zawarciem umowy, zabezpieczenia należytego wykonania umowy w </w:t>
      </w:r>
      <w:proofErr w:type="spellStart"/>
      <w:r w:rsidRPr="00852C04">
        <w:rPr>
          <w:rFonts w:eastAsia="Calibri" w:cs="Times New Roman"/>
          <w:color w:val="auto"/>
          <w:sz w:val="22"/>
          <w:szCs w:val="22"/>
          <w:u w:color="FF0000"/>
          <w14:textOutline w14:w="0" w14:cap="rnd" w14:cmpd="sng" w14:algn="ctr">
            <w14:noFill/>
            <w14:prstDash w14:val="solid"/>
            <w14:bevel/>
          </w14:textOutline>
        </w:rPr>
        <w:t>wysokoś</w:t>
      </w:r>
      <w:proofErr w:type="spellEnd"/>
      <w:r w:rsidRPr="00852C04">
        <w:rPr>
          <w:rFonts w:eastAsia="Calibri" w:cs="Times New Roman"/>
          <w:color w:val="auto"/>
          <w:sz w:val="22"/>
          <w:szCs w:val="22"/>
          <w:u w:color="FF0000"/>
          <w:lang w:val="fr-FR"/>
          <w14:textOutline w14:w="0" w14:cap="rnd" w14:cmpd="sng" w14:algn="ctr">
            <w14:noFill/>
            <w14:prstDash w14:val="solid"/>
            <w14:bevel/>
          </w14:textOutline>
        </w:rPr>
        <w:t>ci 5% ca</w:t>
      </w:r>
      <w:proofErr w:type="spellStart"/>
      <w:r w:rsidRPr="00852C04">
        <w:rPr>
          <w:rFonts w:eastAsia="Calibri" w:cs="Times New Roman"/>
          <w:color w:val="auto"/>
          <w:sz w:val="22"/>
          <w:szCs w:val="22"/>
          <w:u w:color="FF0000"/>
          <w14:textOutline w14:w="0" w14:cap="rnd" w14:cmpd="sng" w14:algn="ctr">
            <w14:noFill/>
            <w14:prstDash w14:val="solid"/>
            <w14:bevel/>
          </w14:textOutline>
        </w:rPr>
        <w:t>łkowitej</w:t>
      </w:r>
      <w:proofErr w:type="spellEnd"/>
      <w:r w:rsidRPr="00852C04">
        <w:rPr>
          <w:rFonts w:eastAsia="Calibri" w:cs="Times New Roman"/>
          <w:color w:val="auto"/>
          <w:sz w:val="22"/>
          <w:szCs w:val="22"/>
          <w:u w:color="FF0000"/>
          <w14:textOutline w14:w="0" w14:cap="rnd" w14:cmpd="sng" w14:algn="ctr">
            <w14:noFill/>
            <w14:prstDash w14:val="solid"/>
            <w14:bevel/>
          </w14:textOutline>
        </w:rPr>
        <w:t xml:space="preserve"> ceny ofertowej. </w:t>
      </w:r>
    </w:p>
    <w:bookmarkEnd w:id="20"/>
    <w:bookmarkEnd w:id="21"/>
    <w:p w14:paraId="63C5101A" w14:textId="77777777" w:rsidR="00852C04" w:rsidRPr="00852C04" w:rsidRDefault="00852C04" w:rsidP="00B61D8D">
      <w:pPr>
        <w:numPr>
          <w:ilvl w:val="1"/>
          <w:numId w:val="114"/>
        </w:numPr>
        <w:suppressAutoHyphens/>
        <w:spacing w:line="276" w:lineRule="auto"/>
        <w:jc w:val="both"/>
        <w:rPr>
          <w:rFonts w:eastAsia="Calibri" w:cs="Times New Roman"/>
          <w:sz w:val="22"/>
          <w:szCs w:val="22"/>
        </w:rPr>
      </w:pPr>
      <w:r w:rsidRPr="00852C04">
        <w:rPr>
          <w:rFonts w:eastAsia="Calibri" w:cs="Times New Roman"/>
          <w:sz w:val="22"/>
          <w:szCs w:val="22"/>
        </w:rPr>
        <w:t>Zabezpieczenie może być wnoszone według wyboru Wykonawcy w jednej lub w kilku następujących formach:</w:t>
      </w:r>
    </w:p>
    <w:p w14:paraId="1A0791AF" w14:textId="77777777" w:rsidR="00852C04" w:rsidRPr="00852C04" w:rsidRDefault="00852C04" w:rsidP="00B61D8D">
      <w:pPr>
        <w:numPr>
          <w:ilvl w:val="0"/>
          <w:numId w:val="116"/>
        </w:numPr>
        <w:suppressAutoHyphens/>
        <w:spacing w:line="276" w:lineRule="auto"/>
        <w:jc w:val="both"/>
        <w:rPr>
          <w:rFonts w:eastAsia="Calibri" w:cs="Times New Roman"/>
          <w:sz w:val="22"/>
          <w:szCs w:val="22"/>
        </w:rPr>
      </w:pPr>
      <w:r w:rsidRPr="00852C04">
        <w:rPr>
          <w:rFonts w:eastAsia="Calibri" w:cs="Times New Roman"/>
          <w:sz w:val="22"/>
          <w:szCs w:val="22"/>
        </w:rPr>
        <w:t>pieniądzu,</w:t>
      </w:r>
    </w:p>
    <w:p w14:paraId="2F6CB10E" w14:textId="77777777" w:rsidR="00852C04" w:rsidRPr="00852C04" w:rsidRDefault="00852C04" w:rsidP="00B61D8D">
      <w:pPr>
        <w:numPr>
          <w:ilvl w:val="0"/>
          <w:numId w:val="116"/>
        </w:numPr>
        <w:suppressAutoHyphens/>
        <w:spacing w:line="276" w:lineRule="auto"/>
        <w:jc w:val="both"/>
        <w:rPr>
          <w:rFonts w:eastAsia="Calibri" w:cs="Times New Roman"/>
          <w:sz w:val="22"/>
          <w:szCs w:val="22"/>
        </w:rPr>
      </w:pPr>
      <w:r w:rsidRPr="00852C04">
        <w:rPr>
          <w:rFonts w:eastAsia="Calibri" w:cs="Times New Roman"/>
          <w:sz w:val="22"/>
          <w:szCs w:val="22"/>
        </w:rPr>
        <w:t>poręczeniach bankowych lub poręczeniach spółdzielczej kasy oszczędnościowo-kredytowej, z tym, że zobowiązanie kasy jest zawsze zobowiązaniem pieniężnym,</w:t>
      </w:r>
    </w:p>
    <w:p w14:paraId="77D12EB0" w14:textId="77777777" w:rsidR="00852C04" w:rsidRPr="00852C04" w:rsidRDefault="00852C04" w:rsidP="00B61D8D">
      <w:pPr>
        <w:numPr>
          <w:ilvl w:val="0"/>
          <w:numId w:val="116"/>
        </w:numPr>
        <w:suppressAutoHyphens/>
        <w:spacing w:line="276" w:lineRule="auto"/>
        <w:jc w:val="both"/>
        <w:rPr>
          <w:rFonts w:eastAsia="Calibri" w:cs="Times New Roman"/>
          <w:sz w:val="22"/>
          <w:szCs w:val="22"/>
        </w:rPr>
      </w:pPr>
      <w:r w:rsidRPr="00852C04">
        <w:rPr>
          <w:rFonts w:eastAsia="Calibri" w:cs="Times New Roman"/>
          <w:sz w:val="22"/>
          <w:szCs w:val="22"/>
        </w:rPr>
        <w:lastRenderedPageBreak/>
        <w:t>gwarancjach  bankowych,</w:t>
      </w:r>
    </w:p>
    <w:p w14:paraId="2EF91684" w14:textId="77777777" w:rsidR="00852C04" w:rsidRPr="00852C04" w:rsidRDefault="00852C04" w:rsidP="00B61D8D">
      <w:pPr>
        <w:numPr>
          <w:ilvl w:val="0"/>
          <w:numId w:val="116"/>
        </w:numPr>
        <w:suppressAutoHyphens/>
        <w:spacing w:line="276" w:lineRule="auto"/>
        <w:jc w:val="both"/>
        <w:rPr>
          <w:rFonts w:eastAsia="Calibri" w:cs="Times New Roman"/>
          <w:sz w:val="22"/>
          <w:szCs w:val="22"/>
        </w:rPr>
      </w:pPr>
      <w:r w:rsidRPr="00852C04">
        <w:rPr>
          <w:rFonts w:eastAsia="Calibri" w:cs="Times New Roman"/>
          <w:sz w:val="22"/>
          <w:szCs w:val="22"/>
        </w:rPr>
        <w:t>gwarancjach ubezpieczeniowych,</w:t>
      </w:r>
    </w:p>
    <w:p w14:paraId="24E1941B" w14:textId="77777777" w:rsidR="00852C04" w:rsidRPr="00852C04" w:rsidRDefault="00852C04" w:rsidP="00B61D8D">
      <w:pPr>
        <w:numPr>
          <w:ilvl w:val="0"/>
          <w:numId w:val="116"/>
        </w:numPr>
        <w:suppressAutoHyphens/>
        <w:spacing w:line="276" w:lineRule="auto"/>
        <w:jc w:val="both"/>
        <w:rPr>
          <w:rFonts w:eastAsia="Calibri" w:cs="Times New Roman"/>
          <w:sz w:val="22"/>
          <w:szCs w:val="22"/>
        </w:rPr>
      </w:pPr>
      <w:r w:rsidRPr="00852C04">
        <w:rPr>
          <w:rFonts w:eastAsia="Calibri" w:cs="Times New Roman"/>
          <w:sz w:val="22"/>
          <w:szCs w:val="22"/>
        </w:rPr>
        <w:t xml:space="preserve">poręczeniach udzielanych przez podmioty, o </w:t>
      </w:r>
      <w:proofErr w:type="spellStart"/>
      <w:r w:rsidRPr="00852C04">
        <w:rPr>
          <w:rFonts w:eastAsia="Calibri" w:cs="Times New Roman"/>
          <w:sz w:val="22"/>
          <w:szCs w:val="22"/>
        </w:rPr>
        <w:t>kt</w:t>
      </w:r>
      <w:proofErr w:type="spellEnd"/>
      <w:r w:rsidRPr="00852C04">
        <w:rPr>
          <w:rFonts w:eastAsia="Calibri" w:cs="Times New Roman"/>
          <w:sz w:val="22"/>
          <w:szCs w:val="22"/>
          <w:lang w:val="es-ES_tradnl"/>
        </w:rPr>
        <w:t>ó</w:t>
      </w:r>
      <w:proofErr w:type="spellStart"/>
      <w:r w:rsidRPr="00852C04">
        <w:rPr>
          <w:rFonts w:eastAsia="Calibri" w:cs="Times New Roman"/>
          <w:sz w:val="22"/>
          <w:szCs w:val="22"/>
        </w:rPr>
        <w:t>rych</w:t>
      </w:r>
      <w:proofErr w:type="spellEnd"/>
      <w:r w:rsidRPr="00852C04">
        <w:rPr>
          <w:rFonts w:eastAsia="Calibri" w:cs="Times New Roman"/>
          <w:sz w:val="22"/>
          <w:szCs w:val="22"/>
        </w:rPr>
        <w:t xml:space="preserve"> mowa w art. 6b ust. 5 pkt. 2 ustawy z dnia 9 listopada 2000r. o utworzeniu Polskiej Agencji Rozwoju Przedsiębiorczości.</w:t>
      </w:r>
    </w:p>
    <w:p w14:paraId="7CFB9497" w14:textId="77777777" w:rsidR="00852C04" w:rsidRPr="00852C04" w:rsidRDefault="00852C04" w:rsidP="00B61D8D">
      <w:pPr>
        <w:numPr>
          <w:ilvl w:val="1"/>
          <w:numId w:val="114"/>
        </w:numPr>
        <w:suppressAutoHyphens/>
        <w:spacing w:line="276" w:lineRule="auto"/>
        <w:jc w:val="both"/>
        <w:rPr>
          <w:rFonts w:eastAsia="Calibri" w:cs="Times New Roman"/>
          <w:sz w:val="22"/>
          <w:szCs w:val="22"/>
          <w14:textOutline w14:w="0" w14:cap="rnd" w14:cmpd="sng" w14:algn="ctr">
            <w14:noFill/>
            <w14:prstDash w14:val="solid"/>
            <w14:bevel/>
          </w14:textOutline>
        </w:rPr>
      </w:pPr>
      <w:r w:rsidRPr="00852C04">
        <w:rPr>
          <w:rFonts w:eastAsia="Calibri" w:cs="Times New Roman"/>
          <w:sz w:val="22"/>
          <w:szCs w:val="22"/>
          <w14:textOutline w14:w="0" w14:cap="rnd" w14:cmpd="sng" w14:algn="ctr">
            <w14:noFill/>
            <w14:prstDash w14:val="solid"/>
            <w14:bevel/>
          </w14:textOutline>
        </w:rPr>
        <w:t>Zabezpieczenie wnoszone w pieniądzu, Wykonawca wpłaca przelewem na rachunek bankowy wskazany przez Zamawiającego.</w:t>
      </w:r>
    </w:p>
    <w:p w14:paraId="5A805B51" w14:textId="77777777" w:rsidR="00852C04" w:rsidRPr="00852C04" w:rsidRDefault="00852C04" w:rsidP="00B61D8D">
      <w:pPr>
        <w:numPr>
          <w:ilvl w:val="1"/>
          <w:numId w:val="114"/>
        </w:numPr>
        <w:suppressAutoHyphens/>
        <w:spacing w:line="276" w:lineRule="auto"/>
        <w:jc w:val="both"/>
        <w:rPr>
          <w:rFonts w:eastAsia="Calibri" w:cs="Times New Roman"/>
          <w:sz w:val="22"/>
          <w:szCs w:val="22"/>
        </w:rPr>
      </w:pPr>
      <w:r w:rsidRPr="00852C04">
        <w:rPr>
          <w:rFonts w:eastAsia="Calibri" w:cs="Times New Roman"/>
          <w:sz w:val="22"/>
          <w:szCs w:val="22"/>
        </w:rPr>
        <w:t xml:space="preserve">Zamawiający </w:t>
      </w:r>
      <w:proofErr w:type="spellStart"/>
      <w:r w:rsidRPr="00852C04">
        <w:rPr>
          <w:rFonts w:eastAsia="Calibri" w:cs="Times New Roman"/>
          <w:sz w:val="22"/>
          <w:szCs w:val="22"/>
        </w:rPr>
        <w:t>zwr</w:t>
      </w:r>
      <w:proofErr w:type="spellEnd"/>
      <w:r w:rsidRPr="00852C04">
        <w:rPr>
          <w:rFonts w:eastAsia="Calibri" w:cs="Times New Roman"/>
          <w:sz w:val="22"/>
          <w:szCs w:val="22"/>
          <w:lang w:val="es-ES_tradnl"/>
        </w:rPr>
        <w:t>ó</w:t>
      </w:r>
      <w:r w:rsidRPr="00852C04">
        <w:rPr>
          <w:rFonts w:eastAsia="Calibri" w:cs="Times New Roman"/>
          <w:sz w:val="22"/>
          <w:szCs w:val="22"/>
        </w:rPr>
        <w:t xml:space="preserve">ci Wykonawcy kwotę zabezpieczenia w wysokości 70% wartości zabezpieczenia w terminie do 30 dni od dnia wykonania </w:t>
      </w:r>
      <w:proofErr w:type="spellStart"/>
      <w:r w:rsidRPr="00852C04">
        <w:rPr>
          <w:rFonts w:eastAsia="Calibri" w:cs="Times New Roman"/>
          <w:sz w:val="22"/>
          <w:szCs w:val="22"/>
        </w:rPr>
        <w:t>zam</w:t>
      </w:r>
      <w:proofErr w:type="spellEnd"/>
      <w:r w:rsidRPr="00852C04">
        <w:rPr>
          <w:rFonts w:eastAsia="Calibri" w:cs="Times New Roman"/>
          <w:sz w:val="22"/>
          <w:szCs w:val="22"/>
          <w:lang w:val="es-ES_tradnl"/>
        </w:rPr>
        <w:t>ó</w:t>
      </w:r>
      <w:proofErr w:type="spellStart"/>
      <w:r w:rsidRPr="00852C04">
        <w:rPr>
          <w:rFonts w:eastAsia="Calibri" w:cs="Times New Roman"/>
          <w:sz w:val="22"/>
          <w:szCs w:val="22"/>
        </w:rPr>
        <w:t>wienia</w:t>
      </w:r>
      <w:proofErr w:type="spellEnd"/>
      <w:r w:rsidRPr="00852C04">
        <w:rPr>
          <w:rFonts w:eastAsia="Calibri" w:cs="Times New Roman"/>
          <w:sz w:val="22"/>
          <w:szCs w:val="22"/>
        </w:rPr>
        <w:t xml:space="preserve"> i uznania przez Zamawiającego za należycie wykonane.</w:t>
      </w:r>
    </w:p>
    <w:p w14:paraId="093C1303" w14:textId="77777777" w:rsidR="00852C04" w:rsidRPr="00852C04" w:rsidRDefault="00852C04" w:rsidP="00B61D8D">
      <w:pPr>
        <w:numPr>
          <w:ilvl w:val="1"/>
          <w:numId w:val="114"/>
        </w:numPr>
        <w:suppressAutoHyphens/>
        <w:spacing w:line="276" w:lineRule="auto"/>
        <w:jc w:val="both"/>
        <w:rPr>
          <w:rFonts w:eastAsia="Calibri" w:cs="Times New Roman"/>
          <w:sz w:val="22"/>
          <w:szCs w:val="22"/>
        </w:rPr>
      </w:pPr>
      <w:r w:rsidRPr="00852C04">
        <w:rPr>
          <w:rFonts w:eastAsia="Calibri" w:cs="Times New Roman"/>
          <w:sz w:val="22"/>
          <w:szCs w:val="22"/>
        </w:rPr>
        <w:t xml:space="preserve">Zamawiający </w:t>
      </w:r>
      <w:proofErr w:type="spellStart"/>
      <w:r w:rsidRPr="00852C04">
        <w:rPr>
          <w:rFonts w:eastAsia="Calibri" w:cs="Times New Roman"/>
          <w:sz w:val="22"/>
          <w:szCs w:val="22"/>
        </w:rPr>
        <w:t>zwr</w:t>
      </w:r>
      <w:proofErr w:type="spellEnd"/>
      <w:r w:rsidRPr="00852C04">
        <w:rPr>
          <w:rFonts w:eastAsia="Calibri" w:cs="Times New Roman"/>
          <w:sz w:val="22"/>
          <w:szCs w:val="22"/>
          <w:lang w:val="es-ES_tradnl"/>
        </w:rPr>
        <w:t>ó</w:t>
      </w:r>
      <w:r w:rsidRPr="00852C04">
        <w:rPr>
          <w:rFonts w:eastAsia="Calibri" w:cs="Times New Roman"/>
          <w:sz w:val="22"/>
          <w:szCs w:val="22"/>
        </w:rPr>
        <w:t>ci Wykonawcy pozostałe 30% wartości zabezpieczenia w terminie do 15 dni od upływu okresu rękojmi za wady lub gwarancji jakości.</w:t>
      </w:r>
    </w:p>
    <w:p w14:paraId="60B212BC" w14:textId="77777777" w:rsidR="00D252B8" w:rsidRPr="00465524" w:rsidRDefault="00D252B8" w:rsidP="00D252B8">
      <w:pPr>
        <w:suppressAutoHyphens/>
        <w:spacing w:line="276" w:lineRule="auto"/>
        <w:ind w:left="340"/>
        <w:jc w:val="both"/>
        <w:rPr>
          <w:rStyle w:val="BrakA"/>
          <w:rFonts w:eastAsia="Calibri" w:cs="Times New Roman"/>
          <w:color w:val="auto"/>
          <w:sz w:val="22"/>
          <w:szCs w:val="22"/>
        </w:rPr>
      </w:pPr>
    </w:p>
    <w:p w14:paraId="2A859C6D" w14:textId="77777777" w:rsidR="001D5243" w:rsidRPr="00465524" w:rsidRDefault="00C466B9" w:rsidP="00B61D8D">
      <w:pPr>
        <w:pStyle w:val="Tekstpodstawowy"/>
        <w:numPr>
          <w:ilvl w:val="0"/>
          <w:numId w:val="39"/>
        </w:numPr>
        <w:pBdr>
          <w:top w:val="single" w:sz="4" w:space="0" w:color="000000"/>
          <w:left w:val="single" w:sz="4" w:space="0" w:color="000000"/>
          <w:bottom w:val="single" w:sz="4" w:space="0" w:color="000000"/>
          <w:right w:val="single" w:sz="4" w:space="0" w:color="000000"/>
        </w:pBdr>
        <w:suppressAutoHyphens/>
        <w:spacing w:line="276" w:lineRule="auto"/>
        <w:jc w:val="both"/>
        <w:rPr>
          <w:rFonts w:eastAsia="Calibri" w:cs="Times New Roman"/>
          <w:b/>
          <w:bCs/>
          <w:color w:val="auto"/>
          <w:sz w:val="22"/>
          <w:szCs w:val="22"/>
          <w:lang w:val="pl-PL"/>
        </w:rPr>
      </w:pPr>
      <w:bookmarkStart w:id="22" w:name="_Hlk62034493"/>
      <w:r w:rsidRPr="00465524">
        <w:rPr>
          <w:rStyle w:val="BrakA"/>
          <w:rFonts w:eastAsia="Calibri" w:cs="Times New Roman"/>
          <w:b/>
          <w:bCs/>
          <w:color w:val="auto"/>
          <w:sz w:val="22"/>
          <w:szCs w:val="22"/>
          <w:lang w:val="pl-PL"/>
        </w:rPr>
        <w:t>PROJEKTOWANE POSTANOWIENIA UMOWY W SPRAWIE ZAMÓWIENIA PUBLICZNEGO, KTÓRE ZOSTANĄ WPROWADZONE DO UMOWY</w:t>
      </w:r>
      <w:bookmarkEnd w:id="22"/>
    </w:p>
    <w:p w14:paraId="62CECB2D" w14:textId="77777777" w:rsidR="001D5243" w:rsidRPr="00465524" w:rsidRDefault="00C466B9" w:rsidP="00B61D8D">
      <w:pPr>
        <w:pStyle w:val="Akapitzlist"/>
        <w:numPr>
          <w:ilvl w:val="3"/>
          <w:numId w:val="85"/>
        </w:numPr>
        <w:suppressAutoHyphens/>
        <w:spacing w:line="276" w:lineRule="auto"/>
        <w:jc w:val="both"/>
        <w:rPr>
          <w:rFonts w:eastAsia="Calibri"/>
          <w:color w:val="auto"/>
          <w:sz w:val="22"/>
          <w:szCs w:val="22"/>
        </w:rPr>
      </w:pPr>
      <w:r w:rsidRPr="00465524">
        <w:rPr>
          <w:rStyle w:val="BrakA"/>
          <w:rFonts w:eastAsia="Calibri"/>
          <w:color w:val="auto"/>
          <w:sz w:val="22"/>
          <w:szCs w:val="22"/>
        </w:rPr>
        <w:t xml:space="preserve">Projektowane postanowienia umowy zostały określone w projekcie umowy stanowiącym załącznik nr </w:t>
      </w:r>
      <w:r w:rsidR="001105DE" w:rsidRPr="00465524">
        <w:rPr>
          <w:rStyle w:val="BrakA"/>
          <w:rFonts w:eastAsia="Calibri"/>
          <w:color w:val="auto"/>
          <w:sz w:val="22"/>
          <w:szCs w:val="22"/>
        </w:rPr>
        <w:t>5</w:t>
      </w:r>
      <w:r w:rsidRPr="00465524">
        <w:rPr>
          <w:rStyle w:val="BrakA"/>
          <w:rFonts w:eastAsia="Calibri"/>
          <w:color w:val="auto"/>
          <w:sz w:val="22"/>
          <w:szCs w:val="22"/>
        </w:rPr>
        <w:t xml:space="preserve"> do SWZ</w:t>
      </w:r>
      <w:r w:rsidR="00A023D7">
        <w:rPr>
          <w:rStyle w:val="BrakA"/>
          <w:rFonts w:eastAsia="Calibri"/>
          <w:color w:val="auto"/>
          <w:sz w:val="22"/>
          <w:szCs w:val="22"/>
        </w:rPr>
        <w:t>.</w:t>
      </w:r>
    </w:p>
    <w:p w14:paraId="3255656D" w14:textId="77777777" w:rsidR="001D5243" w:rsidRPr="00465524" w:rsidRDefault="00C466B9" w:rsidP="00B61D8D">
      <w:pPr>
        <w:pStyle w:val="Akapitzlist"/>
        <w:numPr>
          <w:ilvl w:val="3"/>
          <w:numId w:val="85"/>
        </w:numPr>
        <w:suppressAutoHyphens/>
        <w:spacing w:after="240" w:line="276" w:lineRule="auto"/>
        <w:jc w:val="both"/>
        <w:rPr>
          <w:rFonts w:eastAsia="Calibri"/>
          <w:color w:val="auto"/>
          <w:sz w:val="22"/>
          <w:szCs w:val="22"/>
        </w:rPr>
      </w:pPr>
      <w:r w:rsidRPr="00465524">
        <w:rPr>
          <w:rStyle w:val="BrakA"/>
          <w:rFonts w:eastAsia="Calibri"/>
          <w:color w:val="auto"/>
          <w:sz w:val="22"/>
          <w:szCs w:val="22"/>
        </w:rPr>
        <w:t>Złożenie oferty jest jednoznaczne z akceptacją przez wykonawcę projektowanych postanowień umowy.</w:t>
      </w:r>
    </w:p>
    <w:p w14:paraId="1120C58A" w14:textId="77777777" w:rsidR="001D5243" w:rsidRPr="00465524" w:rsidRDefault="00C466B9">
      <w:pPr>
        <w:pStyle w:val="Tekstpodstawowy"/>
        <w:numPr>
          <w:ilvl w:val="0"/>
          <w:numId w:val="2"/>
        </w:numPr>
        <w:pBdr>
          <w:top w:val="single" w:sz="4" w:space="0" w:color="000000"/>
          <w:left w:val="single" w:sz="4" w:space="0" w:color="000000"/>
          <w:bottom w:val="single" w:sz="4" w:space="0" w:color="000000"/>
          <w:right w:val="single" w:sz="4" w:space="0" w:color="000000"/>
        </w:pBdr>
        <w:suppressAutoHyphens/>
        <w:spacing w:line="276" w:lineRule="auto"/>
        <w:jc w:val="both"/>
        <w:rPr>
          <w:rFonts w:eastAsia="Calibri" w:cs="Times New Roman"/>
          <w:b/>
          <w:bCs/>
          <w:color w:val="auto"/>
          <w:sz w:val="22"/>
          <w:szCs w:val="22"/>
          <w:lang w:val="pl-PL"/>
        </w:rPr>
      </w:pPr>
      <w:r w:rsidRPr="00465524">
        <w:rPr>
          <w:rStyle w:val="BrakA"/>
          <w:rFonts w:eastAsia="Calibri" w:cs="Times New Roman"/>
          <w:b/>
          <w:bCs/>
          <w:color w:val="auto"/>
          <w:sz w:val="22"/>
          <w:szCs w:val="22"/>
          <w:lang w:val="pl-PL"/>
        </w:rPr>
        <w:t>UNIEWAŻNIENIE POSTĘPOWANIA</w:t>
      </w:r>
    </w:p>
    <w:p w14:paraId="314708CA" w14:textId="77777777" w:rsidR="00EE1D92" w:rsidRDefault="00C466B9">
      <w:pPr>
        <w:suppressAutoHyphens/>
        <w:spacing w:line="276" w:lineRule="auto"/>
        <w:jc w:val="both"/>
        <w:rPr>
          <w:rStyle w:val="Brak"/>
          <w:rFonts w:eastAsia="Calibri" w:cs="Times New Roman"/>
          <w:color w:val="auto"/>
          <w:sz w:val="22"/>
          <w:szCs w:val="22"/>
        </w:rPr>
      </w:pPr>
      <w:r w:rsidRPr="00465524">
        <w:rPr>
          <w:rStyle w:val="Brak"/>
          <w:rFonts w:eastAsia="Calibri" w:cs="Times New Roman"/>
          <w:color w:val="auto"/>
          <w:sz w:val="22"/>
          <w:szCs w:val="22"/>
        </w:rPr>
        <w:t xml:space="preserve">Zamawiający unieważni postępowanie o udzielenie zamówienia, jeżeli zaistnieje jedna z przesłanek wskazanych w art. 255 ustawy </w:t>
      </w:r>
      <w:proofErr w:type="spellStart"/>
      <w:r w:rsidRPr="00465524">
        <w:rPr>
          <w:rStyle w:val="Brak"/>
          <w:rFonts w:eastAsia="Calibri" w:cs="Times New Roman"/>
          <w:color w:val="auto"/>
          <w:sz w:val="22"/>
          <w:szCs w:val="22"/>
        </w:rPr>
        <w:t>Pzp</w:t>
      </w:r>
      <w:proofErr w:type="spellEnd"/>
      <w:r w:rsidRPr="00465524">
        <w:rPr>
          <w:rStyle w:val="Brak"/>
          <w:rFonts w:eastAsia="Calibri" w:cs="Times New Roman"/>
          <w:color w:val="auto"/>
          <w:sz w:val="22"/>
          <w:szCs w:val="22"/>
        </w:rPr>
        <w:t xml:space="preserve">. </w:t>
      </w:r>
    </w:p>
    <w:p w14:paraId="0D28F611" w14:textId="77777777" w:rsidR="001D5243" w:rsidRPr="00465524" w:rsidRDefault="00C466B9">
      <w:pPr>
        <w:suppressAutoHyphens/>
        <w:spacing w:line="276" w:lineRule="auto"/>
        <w:jc w:val="both"/>
        <w:rPr>
          <w:rStyle w:val="Brak"/>
          <w:rFonts w:eastAsia="Calibri" w:cs="Times New Roman"/>
          <w:color w:val="auto"/>
          <w:sz w:val="22"/>
          <w:szCs w:val="22"/>
        </w:rPr>
      </w:pPr>
      <w:r w:rsidRPr="00465524">
        <w:rPr>
          <w:rStyle w:val="Brak"/>
          <w:rFonts w:eastAsia="Calibri" w:cs="Times New Roman"/>
          <w:color w:val="auto"/>
          <w:sz w:val="22"/>
          <w:szCs w:val="22"/>
        </w:rPr>
        <w:t xml:space="preserve">Zamawiający </w:t>
      </w:r>
      <w:r w:rsidR="006F258D">
        <w:rPr>
          <w:rStyle w:val="Brak"/>
          <w:rFonts w:eastAsia="Calibri" w:cs="Times New Roman"/>
          <w:color w:val="auto"/>
          <w:sz w:val="22"/>
          <w:szCs w:val="22"/>
        </w:rPr>
        <w:t xml:space="preserve">nie </w:t>
      </w:r>
      <w:r w:rsidRPr="00465524">
        <w:rPr>
          <w:rStyle w:val="Brak"/>
          <w:rFonts w:eastAsia="Calibri" w:cs="Times New Roman"/>
          <w:color w:val="auto"/>
          <w:sz w:val="22"/>
          <w:szCs w:val="22"/>
        </w:rPr>
        <w:t>przewiduje możliwoś</w:t>
      </w:r>
      <w:r w:rsidR="006F258D">
        <w:rPr>
          <w:rStyle w:val="Brak"/>
          <w:rFonts w:eastAsia="Calibri" w:cs="Times New Roman"/>
          <w:color w:val="auto"/>
          <w:sz w:val="22"/>
          <w:szCs w:val="22"/>
        </w:rPr>
        <w:t>ci</w:t>
      </w:r>
      <w:r w:rsidRPr="00465524">
        <w:rPr>
          <w:rStyle w:val="Brak"/>
          <w:rFonts w:eastAsia="Calibri" w:cs="Times New Roman"/>
          <w:color w:val="auto"/>
          <w:sz w:val="22"/>
          <w:szCs w:val="22"/>
        </w:rPr>
        <w:t xml:space="preserve"> unieważnienia postępowania, jeżeli środki publiczne, które zamierzał przeznaczyć na sfinansowanie całości lub części zamówienia, nie zostaną mu przyznane.</w:t>
      </w:r>
    </w:p>
    <w:p w14:paraId="7774A4FE" w14:textId="77777777" w:rsidR="001D5243" w:rsidRPr="00465524" w:rsidRDefault="001D5243">
      <w:pPr>
        <w:suppressAutoHyphens/>
        <w:spacing w:line="276" w:lineRule="auto"/>
        <w:jc w:val="both"/>
        <w:rPr>
          <w:rStyle w:val="BrakA"/>
          <w:rFonts w:eastAsia="Calibri" w:cs="Times New Roman"/>
          <w:color w:val="auto"/>
          <w:sz w:val="22"/>
          <w:szCs w:val="22"/>
        </w:rPr>
      </w:pPr>
    </w:p>
    <w:p w14:paraId="50EA94AA" w14:textId="77777777" w:rsidR="001D5243" w:rsidRPr="00465524" w:rsidRDefault="00C466B9">
      <w:pPr>
        <w:pStyle w:val="Tekstpodstawowy"/>
        <w:numPr>
          <w:ilvl w:val="0"/>
          <w:numId w:val="2"/>
        </w:numPr>
        <w:pBdr>
          <w:top w:val="single" w:sz="4" w:space="0" w:color="000000"/>
          <w:left w:val="single" w:sz="4" w:space="0" w:color="000000"/>
          <w:bottom w:val="single" w:sz="4" w:space="0" w:color="000000"/>
          <w:right w:val="single" w:sz="4" w:space="0" w:color="000000"/>
        </w:pBdr>
        <w:suppressAutoHyphens/>
        <w:spacing w:line="276" w:lineRule="auto"/>
        <w:jc w:val="both"/>
        <w:rPr>
          <w:rFonts w:eastAsia="Calibri" w:cs="Times New Roman"/>
          <w:b/>
          <w:bCs/>
          <w:color w:val="auto"/>
          <w:sz w:val="22"/>
          <w:szCs w:val="22"/>
          <w:lang w:val="pl-PL"/>
        </w:rPr>
      </w:pPr>
      <w:bookmarkStart w:id="23" w:name="_Hlk65577619"/>
      <w:r w:rsidRPr="00465524">
        <w:rPr>
          <w:rStyle w:val="BrakA"/>
          <w:rFonts w:eastAsia="Calibri" w:cs="Times New Roman"/>
          <w:b/>
          <w:bCs/>
          <w:color w:val="auto"/>
          <w:sz w:val="22"/>
          <w:szCs w:val="22"/>
          <w:lang w:val="pl-PL"/>
        </w:rPr>
        <w:t>P</w:t>
      </w:r>
      <w:bookmarkStart w:id="24" w:name="_Hlk62034241"/>
      <w:bookmarkEnd w:id="23"/>
      <w:r w:rsidRPr="00465524">
        <w:rPr>
          <w:rStyle w:val="BrakA"/>
          <w:rFonts w:eastAsia="Calibri" w:cs="Times New Roman"/>
          <w:b/>
          <w:bCs/>
          <w:color w:val="auto"/>
          <w:sz w:val="22"/>
          <w:szCs w:val="22"/>
          <w:lang w:val="pl-PL"/>
        </w:rPr>
        <w:t>OUCZENIE O ŚRODKACH OCHRONY PRAWNEJ</w:t>
      </w:r>
    </w:p>
    <w:p w14:paraId="52562947" w14:textId="77777777" w:rsidR="001D5243" w:rsidRPr="00465524" w:rsidRDefault="00C466B9">
      <w:pPr>
        <w:pStyle w:val="Blockquote"/>
        <w:suppressAutoHyphens/>
        <w:spacing w:before="0" w:after="0" w:line="276" w:lineRule="auto"/>
        <w:ind w:left="0" w:right="0"/>
        <w:jc w:val="both"/>
        <w:rPr>
          <w:rStyle w:val="Brak"/>
          <w:rFonts w:eastAsia="Calibri" w:cs="Times New Roman"/>
          <w:color w:val="auto"/>
          <w:kern w:val="144"/>
          <w:sz w:val="22"/>
          <w:szCs w:val="22"/>
        </w:rPr>
      </w:pPr>
      <w:r w:rsidRPr="00465524">
        <w:rPr>
          <w:rStyle w:val="Brak"/>
          <w:rFonts w:eastAsia="Calibri" w:cs="Times New Roman"/>
          <w:color w:val="auto"/>
          <w:kern w:val="144"/>
          <w:sz w:val="22"/>
          <w:szCs w:val="22"/>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Pr="00465524">
        <w:rPr>
          <w:rStyle w:val="Brak"/>
          <w:rFonts w:eastAsia="Calibri" w:cs="Times New Roman"/>
          <w:color w:val="auto"/>
          <w:kern w:val="144"/>
          <w:sz w:val="22"/>
          <w:szCs w:val="22"/>
        </w:rPr>
        <w:t>Pzp</w:t>
      </w:r>
      <w:proofErr w:type="spellEnd"/>
      <w:r w:rsidRPr="00465524">
        <w:rPr>
          <w:rStyle w:val="Brak"/>
          <w:rFonts w:eastAsia="Calibri" w:cs="Times New Roman"/>
          <w:color w:val="auto"/>
          <w:kern w:val="144"/>
          <w:sz w:val="22"/>
          <w:szCs w:val="22"/>
        </w:rPr>
        <w:t xml:space="preserve"> (art. 505–590)</w:t>
      </w:r>
      <w:bookmarkEnd w:id="24"/>
      <w:r w:rsidRPr="00465524">
        <w:rPr>
          <w:rStyle w:val="Brak"/>
          <w:rFonts w:eastAsia="Calibri" w:cs="Times New Roman"/>
          <w:color w:val="auto"/>
          <w:kern w:val="144"/>
          <w:sz w:val="22"/>
          <w:szCs w:val="22"/>
        </w:rPr>
        <w:t>.</w:t>
      </w:r>
    </w:p>
    <w:p w14:paraId="4E7A7BBB" w14:textId="77777777" w:rsidR="001D5243" w:rsidRPr="00465524" w:rsidRDefault="001D5243">
      <w:pPr>
        <w:pStyle w:val="Blockquote"/>
        <w:suppressAutoHyphens/>
        <w:spacing w:before="0" w:after="0" w:line="276" w:lineRule="auto"/>
        <w:ind w:left="0" w:right="0"/>
        <w:jc w:val="both"/>
        <w:rPr>
          <w:rStyle w:val="Brak"/>
          <w:rFonts w:eastAsia="Calibri" w:cs="Times New Roman"/>
          <w:color w:val="auto"/>
          <w:kern w:val="144"/>
          <w:sz w:val="22"/>
          <w:szCs w:val="22"/>
        </w:rPr>
      </w:pPr>
    </w:p>
    <w:p w14:paraId="4BE9A733" w14:textId="77777777" w:rsidR="001D5243" w:rsidRPr="00465524" w:rsidRDefault="00C466B9">
      <w:pPr>
        <w:pStyle w:val="Tekstpodstawowy"/>
        <w:numPr>
          <w:ilvl w:val="0"/>
          <w:numId w:val="2"/>
        </w:numPr>
        <w:pBdr>
          <w:top w:val="single" w:sz="4" w:space="0" w:color="000000"/>
          <w:left w:val="single" w:sz="4" w:space="0" w:color="000000"/>
          <w:bottom w:val="single" w:sz="4" w:space="0" w:color="000000"/>
          <w:right w:val="single" w:sz="4" w:space="0" w:color="000000"/>
        </w:pBdr>
        <w:suppressAutoHyphens/>
        <w:spacing w:line="276" w:lineRule="auto"/>
        <w:jc w:val="both"/>
        <w:rPr>
          <w:rFonts w:eastAsia="Calibri" w:cs="Times New Roman"/>
          <w:b/>
          <w:bCs/>
          <w:color w:val="auto"/>
          <w:sz w:val="22"/>
          <w:szCs w:val="22"/>
          <w:lang w:val="pl-PL"/>
        </w:rPr>
      </w:pPr>
      <w:bookmarkStart w:id="25" w:name="_Hlk65747151"/>
      <w:r w:rsidRPr="00465524">
        <w:rPr>
          <w:rStyle w:val="BrakA"/>
          <w:rFonts w:eastAsia="Calibri" w:cs="Times New Roman"/>
          <w:b/>
          <w:bCs/>
          <w:color w:val="auto"/>
          <w:sz w:val="22"/>
          <w:szCs w:val="22"/>
          <w:lang w:val="pl-PL"/>
        </w:rPr>
        <w:t>KLAUZULA INFORMACYJNA DOTYCZĄCA OCHRONY DANYCH OSOBOWYCH</w:t>
      </w:r>
      <w:bookmarkEnd w:id="25"/>
    </w:p>
    <w:p w14:paraId="68AC26EF" w14:textId="22493364" w:rsidR="002629D6" w:rsidRPr="002629D6" w:rsidRDefault="00762E73" w:rsidP="002629D6">
      <w:pPr>
        <w:pStyle w:val="pkt"/>
        <w:numPr>
          <w:ilvl w:val="0"/>
          <w:numId w:val="105"/>
        </w:numPr>
        <w:tabs>
          <w:tab w:val="num" w:pos="284"/>
        </w:tabs>
        <w:spacing w:before="240" w:after="0" w:line="276" w:lineRule="auto"/>
        <w:ind w:left="284" w:hanging="284"/>
        <w:rPr>
          <w:sz w:val="22"/>
          <w:szCs w:val="24"/>
        </w:rPr>
      </w:pPr>
      <w:r w:rsidRPr="00762E73">
        <w:rPr>
          <w:sz w:val="22"/>
          <w:szCs w:val="24"/>
        </w:rPr>
        <w:t>Zgodnie z art. 13 ust. 1 i 2 rozporządzenia Parlamentu Europejskiego i Rady (UE) 2016/679 z dnia 27 kwietnia 2016 r. w sprawie ochrony osób fizycznych w związku</w:t>
      </w:r>
      <w:r>
        <w:rPr>
          <w:sz w:val="22"/>
          <w:szCs w:val="24"/>
        </w:rPr>
        <w:t xml:space="preserve"> </w:t>
      </w:r>
      <w:r w:rsidRPr="00762E73">
        <w:rPr>
          <w:sz w:val="22"/>
          <w:szCs w:val="24"/>
        </w:rPr>
        <w:t>z przetwarzaniem danych osobowych i w sprawie swobodnego przepływu takich danych oraz uchylenia dyrektywy 95/46/WE (ogólne rozporządzenie o danych) (Dz. U. UE L119 z dnia 4 maja 2016 r., str. 1; zwanym dalej „RODO”) informujemy, że:</w:t>
      </w:r>
    </w:p>
    <w:p w14:paraId="25E651B7" w14:textId="65A4E937" w:rsidR="002629D6" w:rsidRPr="002629D6" w:rsidRDefault="002629D6" w:rsidP="002629D6">
      <w:pPr>
        <w:suppressAutoHyphens/>
        <w:spacing w:line="276" w:lineRule="auto"/>
        <w:ind w:left="556"/>
        <w:jc w:val="both"/>
        <w:rPr>
          <w:rFonts w:eastAsia="Calibri"/>
          <w:color w:val="auto"/>
          <w:sz w:val="22"/>
          <w:szCs w:val="22"/>
        </w:rPr>
      </w:pPr>
      <w:r>
        <w:rPr>
          <w:rStyle w:val="BrakA"/>
          <w:rFonts w:eastAsia="Calibri"/>
          <w:color w:val="auto"/>
          <w:sz w:val="22"/>
          <w:szCs w:val="22"/>
        </w:rPr>
        <w:t xml:space="preserve">1) </w:t>
      </w:r>
      <w:r w:rsidRPr="002629D6">
        <w:rPr>
          <w:rStyle w:val="BrakA"/>
          <w:rFonts w:eastAsia="Calibri"/>
          <w:color w:val="auto"/>
          <w:sz w:val="22"/>
          <w:szCs w:val="22"/>
        </w:rPr>
        <w:t xml:space="preserve">Administratorem Państwa danych osobowych jest Gmina Karniewo. </w:t>
      </w:r>
    </w:p>
    <w:p w14:paraId="736FDFB7" w14:textId="34016ADA" w:rsidR="002629D6" w:rsidRPr="00762E73" w:rsidRDefault="002629D6" w:rsidP="002629D6">
      <w:pPr>
        <w:pStyle w:val="pkt"/>
        <w:spacing w:before="240" w:after="0" w:line="276" w:lineRule="auto"/>
        <w:ind w:left="567" w:firstLine="0"/>
        <w:rPr>
          <w:sz w:val="22"/>
          <w:szCs w:val="24"/>
        </w:rPr>
      </w:pPr>
      <w:r>
        <w:rPr>
          <w:rStyle w:val="BrakA"/>
          <w:rFonts w:eastAsia="Calibri"/>
          <w:sz w:val="22"/>
          <w:szCs w:val="22"/>
        </w:rPr>
        <w:t xml:space="preserve">2) </w:t>
      </w:r>
      <w:r w:rsidRPr="003C15D5">
        <w:rPr>
          <w:rStyle w:val="BrakA"/>
          <w:rFonts w:eastAsia="Calibri"/>
          <w:sz w:val="22"/>
          <w:szCs w:val="22"/>
        </w:rPr>
        <w:t xml:space="preserve">Z inspektorem ochrony danych osobowych możecie się Państwo kontaktować pod adresem: </w:t>
      </w:r>
      <w:hyperlink r:id="rId18" w:history="1">
        <w:r w:rsidRPr="00EC4393">
          <w:rPr>
            <w:rStyle w:val="Hipercze"/>
            <w:rFonts w:eastAsia="Calibri"/>
            <w:sz w:val="22"/>
            <w:szCs w:val="22"/>
          </w:rPr>
          <w:t>gmina@karniewo.pl</w:t>
        </w:r>
      </w:hyperlink>
    </w:p>
    <w:p w14:paraId="4F05CAA3" w14:textId="526B780F" w:rsidR="00762E73" w:rsidRPr="00762E73" w:rsidRDefault="00762E73" w:rsidP="00313273">
      <w:pPr>
        <w:pStyle w:val="pkt"/>
        <w:spacing w:before="0" w:after="0" w:line="276" w:lineRule="auto"/>
        <w:rPr>
          <w:sz w:val="22"/>
          <w:szCs w:val="24"/>
        </w:rPr>
      </w:pPr>
      <w:r w:rsidRPr="00762E73">
        <w:rPr>
          <w:sz w:val="22"/>
          <w:szCs w:val="24"/>
        </w:rPr>
        <w:t>odbiorcami Pani/Pana danych osobowych będą osoby lub podmioty, którym udostępniona zostanie dokumentacja postępowania w oparciu o art. 74 ustawy P.Z.P.</w:t>
      </w:r>
    </w:p>
    <w:p w14:paraId="2C3BBDE3" w14:textId="77777777" w:rsidR="00762E73" w:rsidRPr="00762E73" w:rsidRDefault="00762E73" w:rsidP="00B61D8D">
      <w:pPr>
        <w:pStyle w:val="pkt"/>
        <w:numPr>
          <w:ilvl w:val="0"/>
          <w:numId w:val="106"/>
        </w:numPr>
        <w:spacing w:before="0" w:after="0" w:line="276" w:lineRule="auto"/>
        <w:ind w:left="709" w:hanging="401"/>
        <w:rPr>
          <w:sz w:val="22"/>
          <w:szCs w:val="24"/>
        </w:rPr>
      </w:pPr>
      <w:r w:rsidRPr="00762E73">
        <w:rPr>
          <w:sz w:val="22"/>
          <w:szCs w:val="24"/>
        </w:rPr>
        <w:t xml:space="preserve"> Pani/Pana dane osobowe będą przechowywane, zgodnie z art. 78 ust. 1 P.Z.P. przez okres 4 lat od dnia zakończenia postępowania o udzielenie zamówienia, a jeżeli czas trwania umowy przekracza 4 lata, okres przechowywania obejmuje cały czas trwania umowy;</w:t>
      </w:r>
    </w:p>
    <w:p w14:paraId="0AF06BCF" w14:textId="77777777" w:rsidR="00762E73" w:rsidRPr="00762E73" w:rsidRDefault="00762E73" w:rsidP="00B61D8D">
      <w:pPr>
        <w:pStyle w:val="pkt"/>
        <w:numPr>
          <w:ilvl w:val="0"/>
          <w:numId w:val="106"/>
        </w:numPr>
        <w:spacing w:before="0" w:after="0" w:line="276" w:lineRule="auto"/>
        <w:ind w:left="709" w:hanging="401"/>
        <w:rPr>
          <w:sz w:val="22"/>
          <w:szCs w:val="24"/>
        </w:rPr>
      </w:pPr>
      <w:r>
        <w:rPr>
          <w:sz w:val="22"/>
          <w:szCs w:val="24"/>
        </w:rPr>
        <w:lastRenderedPageBreak/>
        <w:t xml:space="preserve">  </w:t>
      </w:r>
      <w:r w:rsidRPr="00762E73">
        <w:rPr>
          <w:sz w:val="22"/>
          <w:szCs w:val="24"/>
        </w:rPr>
        <w:t>obowiązek podania przez Panią/Pana danych osobowych bezpośrednio Pani/Pana dotyczących jest wymogiem ustawowym określonym w przepisanych ustawy P.Z.P., związanym z udziałem w postępowaniu o udzielenie zamówienia publicznego.</w:t>
      </w:r>
    </w:p>
    <w:p w14:paraId="44649C78" w14:textId="77777777" w:rsidR="00762E73" w:rsidRPr="00762E73" w:rsidRDefault="00762E73" w:rsidP="00B61D8D">
      <w:pPr>
        <w:pStyle w:val="pkt"/>
        <w:numPr>
          <w:ilvl w:val="0"/>
          <w:numId w:val="106"/>
        </w:numPr>
        <w:tabs>
          <w:tab w:val="clear" w:pos="595"/>
          <w:tab w:val="num" w:pos="709"/>
        </w:tabs>
        <w:spacing w:before="0" w:after="0" w:line="276" w:lineRule="auto"/>
        <w:ind w:left="709" w:hanging="401"/>
        <w:rPr>
          <w:sz w:val="22"/>
          <w:szCs w:val="24"/>
        </w:rPr>
      </w:pPr>
      <w:r w:rsidRPr="00762E73">
        <w:rPr>
          <w:sz w:val="22"/>
          <w:szCs w:val="24"/>
        </w:rPr>
        <w:t>w odniesieniu do Pani/Pana danych osobowych decyzje nie będą podejmowane w sposób zautomatyzowany, stosownie do art. 22 RODO.</w:t>
      </w:r>
    </w:p>
    <w:p w14:paraId="62D3913E" w14:textId="77777777" w:rsidR="00762E73" w:rsidRPr="00762E73" w:rsidRDefault="00762E73" w:rsidP="00B61D8D">
      <w:pPr>
        <w:pStyle w:val="pkt"/>
        <w:numPr>
          <w:ilvl w:val="0"/>
          <w:numId w:val="106"/>
        </w:numPr>
        <w:spacing w:before="0" w:after="0" w:line="276" w:lineRule="auto"/>
        <w:ind w:left="709" w:hanging="401"/>
        <w:rPr>
          <w:sz w:val="22"/>
          <w:szCs w:val="24"/>
        </w:rPr>
      </w:pPr>
      <w:r w:rsidRPr="00762E73">
        <w:rPr>
          <w:sz w:val="22"/>
          <w:szCs w:val="24"/>
        </w:rPr>
        <w:t xml:space="preserve">  posiada Pani/Pan:</w:t>
      </w:r>
    </w:p>
    <w:p w14:paraId="6977D5B5" w14:textId="77777777" w:rsidR="00762E73" w:rsidRPr="00762E73" w:rsidRDefault="00762E73" w:rsidP="00B61D8D">
      <w:pPr>
        <w:pStyle w:val="pkt"/>
        <w:numPr>
          <w:ilvl w:val="0"/>
          <w:numId w:val="107"/>
        </w:numPr>
        <w:spacing w:before="0" w:after="0" w:line="276" w:lineRule="auto"/>
        <w:ind w:left="1064" w:hanging="462"/>
        <w:rPr>
          <w:sz w:val="22"/>
          <w:szCs w:val="24"/>
        </w:rPr>
      </w:pPr>
      <w:r w:rsidRPr="00762E73">
        <w:rPr>
          <w:sz w:val="22"/>
          <w:szCs w:val="24"/>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354E66F5" w14:textId="77777777" w:rsidR="00762E73" w:rsidRPr="00762E73" w:rsidRDefault="00762E73" w:rsidP="00B61D8D">
      <w:pPr>
        <w:pStyle w:val="pkt"/>
        <w:numPr>
          <w:ilvl w:val="0"/>
          <w:numId w:val="107"/>
        </w:numPr>
        <w:spacing w:before="0" w:after="0" w:line="276" w:lineRule="auto"/>
        <w:ind w:left="1064" w:hanging="462"/>
        <w:rPr>
          <w:sz w:val="22"/>
          <w:szCs w:val="24"/>
        </w:rPr>
      </w:pPr>
      <w:r w:rsidRPr="00762E73">
        <w:rPr>
          <w:sz w:val="22"/>
          <w:szCs w:val="24"/>
        </w:rPr>
        <w:t>na podstawie art. 16 RODO prawo do sprostowania Pani/Pana danych osobowych (</w:t>
      </w:r>
      <w:r w:rsidRPr="00762E73">
        <w:rPr>
          <w:i/>
          <w:sz w:val="22"/>
          <w:szCs w:val="24"/>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762E73">
        <w:rPr>
          <w:sz w:val="22"/>
          <w:szCs w:val="24"/>
        </w:rPr>
        <w:t>);</w:t>
      </w:r>
    </w:p>
    <w:p w14:paraId="1BD0958E" w14:textId="77777777" w:rsidR="00762E73" w:rsidRPr="00762E73" w:rsidRDefault="00762E73" w:rsidP="00B61D8D">
      <w:pPr>
        <w:pStyle w:val="pkt"/>
        <w:numPr>
          <w:ilvl w:val="0"/>
          <w:numId w:val="107"/>
        </w:numPr>
        <w:spacing w:before="0" w:after="0" w:line="276" w:lineRule="auto"/>
        <w:ind w:left="1064" w:hanging="462"/>
        <w:rPr>
          <w:sz w:val="22"/>
          <w:szCs w:val="24"/>
        </w:rPr>
      </w:pPr>
      <w:r w:rsidRPr="00762E73">
        <w:rPr>
          <w:sz w:val="22"/>
          <w:szCs w:val="24"/>
        </w:rPr>
        <w:t>na podstawie art. 18 RODO prawo żądania od administratora ograniczenia przetwarzania danych osobowych z zastrzeżeniem okresu trwania postępowania o udzielenie zamówienia publicznego lub konkursu oraz przypadków, o których mowa w art. 18 ust. 2 RODO (</w:t>
      </w:r>
      <w:r w:rsidRPr="00762E73">
        <w:rPr>
          <w:i/>
          <w:sz w:val="22"/>
          <w:szCs w:val="24"/>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762E73">
        <w:rPr>
          <w:sz w:val="22"/>
          <w:szCs w:val="24"/>
        </w:rPr>
        <w:t>);</w:t>
      </w:r>
    </w:p>
    <w:p w14:paraId="2C06262E" w14:textId="77777777" w:rsidR="00762E73" w:rsidRPr="00762E73" w:rsidRDefault="00762E73" w:rsidP="00B61D8D">
      <w:pPr>
        <w:pStyle w:val="pkt"/>
        <w:numPr>
          <w:ilvl w:val="0"/>
          <w:numId w:val="107"/>
        </w:numPr>
        <w:spacing w:before="0" w:after="0" w:line="276" w:lineRule="auto"/>
        <w:ind w:left="1064" w:hanging="462"/>
        <w:rPr>
          <w:sz w:val="22"/>
          <w:szCs w:val="24"/>
        </w:rPr>
      </w:pPr>
      <w:r w:rsidRPr="00762E73">
        <w:rPr>
          <w:sz w:val="22"/>
          <w:szCs w:val="24"/>
        </w:rPr>
        <w:t xml:space="preserve">prawo do wniesienia skargi do Prezesa Urzędu Ochrony Danych Osobowych, gdy uzna Pani/Pan, że przetwarzanie danych osobowych Pani/Pana dotyczących narusza przepisy RODO; </w:t>
      </w:r>
      <w:r w:rsidRPr="00762E73">
        <w:rPr>
          <w:i/>
          <w:sz w:val="22"/>
          <w:szCs w:val="24"/>
        </w:rPr>
        <w:t xml:space="preserve"> </w:t>
      </w:r>
    </w:p>
    <w:p w14:paraId="02F37208" w14:textId="77777777" w:rsidR="00762E73" w:rsidRPr="00762E73" w:rsidRDefault="00762E73" w:rsidP="00B61D8D">
      <w:pPr>
        <w:pStyle w:val="pkt"/>
        <w:numPr>
          <w:ilvl w:val="0"/>
          <w:numId w:val="106"/>
        </w:numPr>
        <w:spacing w:before="0" w:after="0" w:line="276" w:lineRule="auto"/>
        <w:ind w:left="709" w:hanging="401"/>
        <w:rPr>
          <w:sz w:val="22"/>
          <w:szCs w:val="24"/>
        </w:rPr>
      </w:pPr>
      <w:r w:rsidRPr="00762E73">
        <w:rPr>
          <w:sz w:val="22"/>
          <w:szCs w:val="24"/>
        </w:rPr>
        <w:t xml:space="preserve"> nie przysługuje Pani/Panu:</w:t>
      </w:r>
    </w:p>
    <w:p w14:paraId="506A3CAD" w14:textId="77777777" w:rsidR="00762E73" w:rsidRPr="00762E73" w:rsidRDefault="00762E73" w:rsidP="00B61D8D">
      <w:pPr>
        <w:pStyle w:val="pkt"/>
        <w:numPr>
          <w:ilvl w:val="0"/>
          <w:numId w:val="108"/>
        </w:numPr>
        <w:spacing w:before="0" w:after="0" w:line="276" w:lineRule="auto"/>
        <w:ind w:left="1008" w:hanging="392"/>
        <w:rPr>
          <w:sz w:val="22"/>
          <w:szCs w:val="24"/>
        </w:rPr>
      </w:pPr>
      <w:r w:rsidRPr="00762E73">
        <w:rPr>
          <w:sz w:val="22"/>
          <w:szCs w:val="24"/>
        </w:rPr>
        <w:t>w związku z art. 17 ust. 3 lit. b, d lub e RODO prawo do usunięcia danych osobowych;</w:t>
      </w:r>
    </w:p>
    <w:p w14:paraId="16A6934B" w14:textId="77777777" w:rsidR="00762E73" w:rsidRPr="00762E73" w:rsidRDefault="00762E73" w:rsidP="00B61D8D">
      <w:pPr>
        <w:pStyle w:val="pkt"/>
        <w:numPr>
          <w:ilvl w:val="0"/>
          <w:numId w:val="108"/>
        </w:numPr>
        <w:spacing w:before="0" w:after="0" w:line="276" w:lineRule="auto"/>
        <w:ind w:left="1008" w:hanging="392"/>
        <w:rPr>
          <w:sz w:val="22"/>
          <w:szCs w:val="24"/>
        </w:rPr>
      </w:pPr>
      <w:r w:rsidRPr="00762E73">
        <w:rPr>
          <w:sz w:val="22"/>
          <w:szCs w:val="24"/>
        </w:rPr>
        <w:t>prawo do przenoszenia danych osobowych, o którym mowa w art. 20 RODO;</w:t>
      </w:r>
    </w:p>
    <w:p w14:paraId="0F6D5195" w14:textId="77777777" w:rsidR="00762E73" w:rsidRPr="00762E73" w:rsidRDefault="00762E73" w:rsidP="00B61D8D">
      <w:pPr>
        <w:pStyle w:val="pkt"/>
        <w:numPr>
          <w:ilvl w:val="0"/>
          <w:numId w:val="108"/>
        </w:numPr>
        <w:spacing w:before="0" w:after="0" w:line="276" w:lineRule="auto"/>
        <w:ind w:left="1008" w:hanging="392"/>
        <w:rPr>
          <w:sz w:val="22"/>
          <w:szCs w:val="24"/>
        </w:rPr>
      </w:pPr>
      <w:r w:rsidRPr="00762E73">
        <w:rPr>
          <w:sz w:val="22"/>
          <w:szCs w:val="24"/>
        </w:rPr>
        <w:t xml:space="preserve">na podstawie art. 21 RODO prawo sprzeciwu, wobec przetwarzania danych osobowych, gdyż podstawą prawną przetwarzania Pani/Pana danych osobowych jest art. 6 ust. 1 lit. c RODO; </w:t>
      </w:r>
    </w:p>
    <w:p w14:paraId="7AE1C9A9" w14:textId="53DA77AF" w:rsidR="001D5243" w:rsidRPr="00533208" w:rsidRDefault="00762E73" w:rsidP="00533208">
      <w:pPr>
        <w:pStyle w:val="pkt"/>
        <w:numPr>
          <w:ilvl w:val="0"/>
          <w:numId w:val="106"/>
        </w:numPr>
        <w:spacing w:before="0" w:after="0" w:line="276" w:lineRule="auto"/>
        <w:ind w:left="709" w:hanging="401"/>
        <w:rPr>
          <w:rStyle w:val="BrakA"/>
          <w:sz w:val="22"/>
          <w:szCs w:val="24"/>
        </w:rPr>
      </w:pPr>
      <w:r w:rsidRPr="00762E73">
        <w:rPr>
          <w:sz w:val="22"/>
          <w:szCs w:val="24"/>
        </w:rPr>
        <w:t xml:space="preserve"> przysługuje Pani/Panu prawo wniesienia skargi do organu nadzorczego na niezgodne z RODO przetwarzanie Pani/Pana danych osobowych przez administratora. Organem właściwym dla przedmiotowej skargi jest Urząd Ochrony Danych Osobowych, ul. Stawki 2, 00-193 Warszawa.</w:t>
      </w:r>
    </w:p>
    <w:p w14:paraId="43023F59" w14:textId="77777777" w:rsidR="001D5243" w:rsidRPr="00465524" w:rsidRDefault="00C466B9">
      <w:pPr>
        <w:pStyle w:val="Tekstpodstawowy"/>
        <w:numPr>
          <w:ilvl w:val="0"/>
          <w:numId w:val="2"/>
        </w:numPr>
        <w:pBdr>
          <w:top w:val="single" w:sz="4" w:space="0" w:color="000000"/>
          <w:left w:val="single" w:sz="4" w:space="0" w:color="000000"/>
          <w:bottom w:val="single" w:sz="4" w:space="0" w:color="000000"/>
          <w:right w:val="single" w:sz="4" w:space="0" w:color="000000"/>
        </w:pBdr>
        <w:suppressAutoHyphens/>
        <w:spacing w:line="276" w:lineRule="auto"/>
        <w:jc w:val="both"/>
        <w:rPr>
          <w:rFonts w:eastAsia="Calibri" w:cs="Times New Roman"/>
          <w:b/>
          <w:bCs/>
          <w:color w:val="auto"/>
          <w:sz w:val="22"/>
          <w:szCs w:val="22"/>
          <w:lang w:val="pl-PL"/>
        </w:rPr>
      </w:pPr>
      <w:r w:rsidRPr="00465524">
        <w:rPr>
          <w:rStyle w:val="BrakA"/>
          <w:rFonts w:eastAsia="Calibri" w:cs="Times New Roman"/>
          <w:b/>
          <w:bCs/>
          <w:color w:val="auto"/>
          <w:sz w:val="22"/>
          <w:szCs w:val="22"/>
          <w:lang w:val="pl-PL"/>
        </w:rPr>
        <w:t>ZAŁĄCZNIKI DO SWZ</w:t>
      </w:r>
    </w:p>
    <w:p w14:paraId="484502FD" w14:textId="77777777" w:rsidR="0005144A" w:rsidRPr="00484124" w:rsidRDefault="00C466B9" w:rsidP="00524FCC">
      <w:pPr>
        <w:pStyle w:val="Akapitzlist"/>
        <w:numPr>
          <w:ilvl w:val="0"/>
          <w:numId w:val="90"/>
        </w:numPr>
        <w:suppressAutoHyphens/>
        <w:spacing w:line="276" w:lineRule="auto"/>
        <w:jc w:val="both"/>
        <w:rPr>
          <w:rFonts w:eastAsia="Calibri"/>
          <w:color w:val="auto"/>
          <w:sz w:val="22"/>
          <w:szCs w:val="22"/>
        </w:rPr>
      </w:pPr>
      <w:r w:rsidRPr="00484124">
        <w:rPr>
          <w:rStyle w:val="BrakA"/>
          <w:rFonts w:eastAsia="Calibri"/>
          <w:color w:val="auto"/>
          <w:sz w:val="22"/>
          <w:szCs w:val="22"/>
        </w:rPr>
        <w:t>Załącznik nr 1 – Formularz ofertowy</w:t>
      </w:r>
    </w:p>
    <w:p w14:paraId="1A906C98" w14:textId="77777777" w:rsidR="001D5243" w:rsidRPr="00484124" w:rsidRDefault="00C466B9" w:rsidP="00524FCC">
      <w:pPr>
        <w:pStyle w:val="Akapitzlist"/>
        <w:numPr>
          <w:ilvl w:val="0"/>
          <w:numId w:val="90"/>
        </w:numPr>
        <w:suppressAutoHyphens/>
        <w:spacing w:line="276" w:lineRule="auto"/>
        <w:jc w:val="both"/>
        <w:rPr>
          <w:rFonts w:eastAsia="Calibri"/>
          <w:color w:val="auto"/>
          <w:sz w:val="22"/>
          <w:szCs w:val="22"/>
        </w:rPr>
      </w:pPr>
      <w:r w:rsidRPr="00484124">
        <w:rPr>
          <w:rStyle w:val="BrakA"/>
          <w:rFonts w:eastAsia="Calibri"/>
          <w:color w:val="auto"/>
          <w:sz w:val="22"/>
          <w:szCs w:val="22"/>
        </w:rPr>
        <w:t>Załącznik nr 2 – Oświadczenie o niepodleganiu wykluczeniu oraz o spełnianiu warunków udziału w postępowaniu składane na podstawie art. 125 ust. 1 ustawy z dnia 11 września 2019 r.  Prawo zamówień publicznych</w:t>
      </w:r>
    </w:p>
    <w:p w14:paraId="31A2BE0A" w14:textId="77777777" w:rsidR="001D5243" w:rsidRPr="00484124" w:rsidRDefault="00C466B9" w:rsidP="00524FCC">
      <w:pPr>
        <w:pStyle w:val="Akapitzlist"/>
        <w:numPr>
          <w:ilvl w:val="0"/>
          <w:numId w:val="90"/>
        </w:numPr>
        <w:suppressAutoHyphens/>
        <w:spacing w:line="276" w:lineRule="auto"/>
        <w:jc w:val="both"/>
        <w:rPr>
          <w:rFonts w:eastAsia="Calibri"/>
          <w:color w:val="auto"/>
          <w:sz w:val="22"/>
          <w:szCs w:val="22"/>
        </w:rPr>
      </w:pPr>
      <w:r w:rsidRPr="00484124">
        <w:rPr>
          <w:rStyle w:val="BrakA"/>
          <w:rFonts w:eastAsia="Calibri"/>
          <w:color w:val="auto"/>
          <w:sz w:val="22"/>
          <w:szCs w:val="22"/>
        </w:rPr>
        <w:t>Załącznik nr 3 – Oświadczenie o aktualności informacji zawartych w Oświadczeniu o niepodleganiu wykluczeniu i spełnianiu warunków udziału w postępowaniu</w:t>
      </w:r>
    </w:p>
    <w:p w14:paraId="4B614FA9" w14:textId="77777777" w:rsidR="001E3E5C" w:rsidRPr="00484124" w:rsidRDefault="00C466B9" w:rsidP="00524FCC">
      <w:pPr>
        <w:pStyle w:val="Akapitzlist"/>
        <w:numPr>
          <w:ilvl w:val="0"/>
          <w:numId w:val="90"/>
        </w:numPr>
        <w:suppressAutoHyphens/>
        <w:spacing w:line="276" w:lineRule="auto"/>
        <w:jc w:val="both"/>
        <w:rPr>
          <w:rStyle w:val="BrakA"/>
          <w:rFonts w:eastAsia="Calibri"/>
          <w:color w:val="auto"/>
          <w:sz w:val="22"/>
          <w:szCs w:val="22"/>
        </w:rPr>
      </w:pPr>
      <w:r w:rsidRPr="00484124">
        <w:rPr>
          <w:rStyle w:val="BrakA"/>
          <w:rFonts w:eastAsia="Calibri"/>
          <w:color w:val="auto"/>
          <w:sz w:val="22"/>
          <w:szCs w:val="22"/>
        </w:rPr>
        <w:t xml:space="preserve">Załącznik nr 4 – Wykaz </w:t>
      </w:r>
      <w:r w:rsidR="00762E73" w:rsidRPr="00484124">
        <w:rPr>
          <w:rStyle w:val="BrakA"/>
          <w:rFonts w:eastAsia="Calibri"/>
          <w:color w:val="auto"/>
          <w:sz w:val="22"/>
          <w:szCs w:val="22"/>
        </w:rPr>
        <w:t>osób</w:t>
      </w:r>
      <w:r w:rsidRPr="00484124">
        <w:rPr>
          <w:rStyle w:val="BrakA"/>
          <w:rFonts w:eastAsia="Calibri"/>
          <w:color w:val="auto"/>
          <w:sz w:val="22"/>
          <w:szCs w:val="22"/>
        </w:rPr>
        <w:t xml:space="preserve"> </w:t>
      </w:r>
    </w:p>
    <w:p w14:paraId="6F39F1EA" w14:textId="77777777" w:rsidR="003F6A0A" w:rsidRPr="00484124" w:rsidRDefault="003F6A0A" w:rsidP="00524FCC">
      <w:pPr>
        <w:pStyle w:val="Akapitzlist"/>
        <w:numPr>
          <w:ilvl w:val="0"/>
          <w:numId w:val="90"/>
        </w:numPr>
        <w:rPr>
          <w:rFonts w:eastAsia="Calibri"/>
          <w:color w:val="auto"/>
          <w:sz w:val="22"/>
          <w:szCs w:val="22"/>
        </w:rPr>
      </w:pPr>
      <w:r w:rsidRPr="00484124">
        <w:rPr>
          <w:rFonts w:eastAsia="Calibri"/>
          <w:color w:val="auto"/>
          <w:sz w:val="22"/>
          <w:szCs w:val="22"/>
        </w:rPr>
        <w:t>Załącznik nr 4A – Wykaz robót</w:t>
      </w:r>
    </w:p>
    <w:p w14:paraId="1D0290F3" w14:textId="77777777" w:rsidR="001D5243" w:rsidRPr="00484124" w:rsidRDefault="00C466B9" w:rsidP="00524FCC">
      <w:pPr>
        <w:pStyle w:val="Akapitzlist"/>
        <w:numPr>
          <w:ilvl w:val="0"/>
          <w:numId w:val="90"/>
        </w:numPr>
        <w:suppressAutoHyphens/>
        <w:spacing w:line="276" w:lineRule="auto"/>
        <w:jc w:val="both"/>
        <w:rPr>
          <w:rFonts w:eastAsia="Calibri"/>
          <w:color w:val="auto"/>
          <w:sz w:val="22"/>
          <w:szCs w:val="22"/>
        </w:rPr>
      </w:pPr>
      <w:r w:rsidRPr="00484124">
        <w:rPr>
          <w:rStyle w:val="BrakA"/>
          <w:rFonts w:eastAsia="Calibri"/>
          <w:color w:val="auto"/>
          <w:sz w:val="22"/>
          <w:szCs w:val="22"/>
        </w:rPr>
        <w:t xml:space="preserve">Załącznik nr 5 – </w:t>
      </w:r>
      <w:r w:rsidR="001E3E5C" w:rsidRPr="00484124">
        <w:rPr>
          <w:rStyle w:val="BrakA"/>
          <w:rFonts w:eastAsia="Calibri"/>
          <w:color w:val="auto"/>
          <w:sz w:val="22"/>
          <w:szCs w:val="22"/>
        </w:rPr>
        <w:t>P</w:t>
      </w:r>
      <w:r w:rsidR="001105DE" w:rsidRPr="00484124">
        <w:rPr>
          <w:rStyle w:val="BrakA"/>
          <w:rFonts w:eastAsia="Calibri"/>
          <w:color w:val="auto"/>
          <w:sz w:val="22"/>
          <w:szCs w:val="22"/>
        </w:rPr>
        <w:t>rojekt umowy</w:t>
      </w:r>
      <w:r w:rsidR="00AD744A" w:rsidRPr="00484124">
        <w:rPr>
          <w:rStyle w:val="BrakA"/>
          <w:rFonts w:eastAsia="Calibri"/>
          <w:color w:val="auto"/>
          <w:sz w:val="22"/>
          <w:szCs w:val="22"/>
        </w:rPr>
        <w:t xml:space="preserve"> </w:t>
      </w:r>
    </w:p>
    <w:p w14:paraId="067F8655" w14:textId="77777777" w:rsidR="001D5243" w:rsidRPr="00484124" w:rsidRDefault="00C466B9" w:rsidP="00524FCC">
      <w:pPr>
        <w:pStyle w:val="Akapitzlist"/>
        <w:numPr>
          <w:ilvl w:val="0"/>
          <w:numId w:val="90"/>
        </w:numPr>
        <w:suppressAutoHyphens/>
        <w:spacing w:line="276" w:lineRule="auto"/>
        <w:jc w:val="both"/>
        <w:rPr>
          <w:rFonts w:eastAsia="Calibri"/>
          <w:color w:val="auto"/>
          <w:sz w:val="22"/>
          <w:szCs w:val="22"/>
        </w:rPr>
      </w:pPr>
      <w:r w:rsidRPr="00484124">
        <w:rPr>
          <w:rStyle w:val="BrakA"/>
          <w:rFonts w:eastAsia="Calibri"/>
          <w:color w:val="auto"/>
          <w:sz w:val="22"/>
          <w:szCs w:val="22"/>
        </w:rPr>
        <w:t xml:space="preserve">Załącznik nr 6 – Oświadczenie w zakresie art. 108 ust. 1 pkt 5 i 6 ustawy </w:t>
      </w:r>
      <w:proofErr w:type="spellStart"/>
      <w:r w:rsidRPr="00484124">
        <w:rPr>
          <w:rStyle w:val="BrakA"/>
          <w:rFonts w:eastAsia="Calibri"/>
          <w:color w:val="auto"/>
          <w:sz w:val="22"/>
          <w:szCs w:val="22"/>
        </w:rPr>
        <w:t>Pzp</w:t>
      </w:r>
      <w:proofErr w:type="spellEnd"/>
    </w:p>
    <w:p w14:paraId="65512C5D" w14:textId="77777777" w:rsidR="005460A6" w:rsidRDefault="00C466B9" w:rsidP="00524FCC">
      <w:pPr>
        <w:pStyle w:val="Akapitzlist"/>
        <w:numPr>
          <w:ilvl w:val="0"/>
          <w:numId w:val="90"/>
        </w:numPr>
        <w:suppressAutoHyphens/>
        <w:spacing w:line="276" w:lineRule="auto"/>
        <w:jc w:val="both"/>
        <w:rPr>
          <w:rStyle w:val="BrakA"/>
          <w:rFonts w:eastAsia="Calibri"/>
          <w:color w:val="auto"/>
          <w:sz w:val="22"/>
          <w:szCs w:val="22"/>
        </w:rPr>
      </w:pPr>
      <w:r w:rsidRPr="00484124">
        <w:rPr>
          <w:rStyle w:val="BrakA"/>
          <w:rFonts w:eastAsia="Calibri"/>
          <w:color w:val="auto"/>
          <w:sz w:val="22"/>
          <w:szCs w:val="22"/>
        </w:rPr>
        <w:t>Załącznik nr 7 – Oświadczenie z art. 117 ust. 4 ustawy Prawo zamówień publicznych</w:t>
      </w:r>
    </w:p>
    <w:p w14:paraId="5BD4D4DA" w14:textId="483EB7A1" w:rsidR="00946FCD" w:rsidRPr="00484124" w:rsidRDefault="00946FCD" w:rsidP="00524FCC">
      <w:pPr>
        <w:pStyle w:val="Akapitzlist"/>
        <w:numPr>
          <w:ilvl w:val="0"/>
          <w:numId w:val="90"/>
        </w:numPr>
        <w:suppressAutoHyphens/>
        <w:spacing w:line="276" w:lineRule="auto"/>
        <w:jc w:val="both"/>
        <w:rPr>
          <w:rFonts w:eastAsia="Calibri"/>
          <w:color w:val="auto"/>
          <w:sz w:val="22"/>
          <w:szCs w:val="22"/>
        </w:rPr>
      </w:pPr>
      <w:r>
        <w:rPr>
          <w:rStyle w:val="BrakA"/>
          <w:rFonts w:eastAsia="Calibri"/>
          <w:color w:val="auto"/>
          <w:sz w:val="22"/>
          <w:szCs w:val="22"/>
        </w:rPr>
        <w:t xml:space="preserve">Załącznik nr 9 </w:t>
      </w:r>
      <w:r w:rsidR="0085150A">
        <w:rPr>
          <w:rStyle w:val="BrakA"/>
          <w:rFonts w:eastAsia="Calibri"/>
          <w:color w:val="auto"/>
          <w:sz w:val="22"/>
          <w:szCs w:val="22"/>
        </w:rPr>
        <w:t xml:space="preserve"> p</w:t>
      </w:r>
      <w:r w:rsidR="00926789">
        <w:rPr>
          <w:rStyle w:val="BrakA"/>
          <w:rFonts w:eastAsia="Calibri"/>
          <w:color w:val="auto"/>
          <w:sz w:val="22"/>
          <w:szCs w:val="22"/>
        </w:rPr>
        <w:t>rzedmiar</w:t>
      </w:r>
      <w:r>
        <w:rPr>
          <w:rStyle w:val="BrakA"/>
          <w:rFonts w:eastAsia="Calibri"/>
          <w:color w:val="auto"/>
          <w:sz w:val="22"/>
          <w:szCs w:val="22"/>
        </w:rPr>
        <w:t xml:space="preserve"> </w:t>
      </w:r>
      <w:r w:rsidR="00926789">
        <w:rPr>
          <w:rStyle w:val="BrakA"/>
          <w:rFonts w:eastAsia="Calibri"/>
          <w:color w:val="auto"/>
          <w:sz w:val="22"/>
          <w:szCs w:val="22"/>
        </w:rPr>
        <w:t>r</w:t>
      </w:r>
      <w:r>
        <w:rPr>
          <w:rStyle w:val="BrakA"/>
          <w:rFonts w:eastAsia="Calibri"/>
          <w:color w:val="auto"/>
          <w:sz w:val="22"/>
          <w:szCs w:val="22"/>
        </w:rPr>
        <w:t xml:space="preserve">obót </w:t>
      </w:r>
    </w:p>
    <w:sectPr w:rsidR="00946FCD" w:rsidRPr="00484124" w:rsidSect="000E4A30">
      <w:headerReference w:type="default" r:id="rId19"/>
      <w:footerReference w:type="default" r:id="rId20"/>
      <w:headerReference w:type="first" r:id="rId21"/>
      <w:pgSz w:w="11900" w:h="16840"/>
      <w:pgMar w:top="624" w:right="1418" w:bottom="1134" w:left="1440" w:header="708" w:footer="708" w:gutter="0"/>
      <w:cols w:space="708"/>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93ACE3" w16cex:dateUtc="2022-01-20T08:41:00Z"/>
  <w16cex:commentExtensible w16cex:durableId="2595317D" w16cex:dateUtc="2022-01-21T12:19:00Z"/>
  <w16cex:commentExtensible w16cex:durableId="259515E1" w16cex:dateUtc="2022-01-21T10:22:00Z"/>
  <w16cex:commentExtensible w16cex:durableId="25992F1F" w16cex:dateUtc="2022-01-24T12:58:00Z"/>
  <w16cex:commentExtensible w16cex:durableId="259A559A" w16cex:dateUtc="2022-01-25T09:55:00Z"/>
  <w16cex:commentExtensible w16cex:durableId="259B98A9" w16cex:dateUtc="2022-01-26T08:53:00Z"/>
  <w16cex:commentExtensible w16cex:durableId="259931FF" w16cex:dateUtc="2022-01-24T13:11: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F6CB23" w14:textId="77777777" w:rsidR="00E93164" w:rsidRDefault="00E93164">
      <w:r>
        <w:separator/>
      </w:r>
    </w:p>
  </w:endnote>
  <w:endnote w:type="continuationSeparator" w:id="0">
    <w:p w14:paraId="4A6DF0D7" w14:textId="77777777" w:rsidR="00E93164" w:rsidRDefault="00E93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Helvetica Neue">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5F0D70" w14:textId="77777777" w:rsidR="00490490" w:rsidRDefault="00490490">
    <w:pPr>
      <w:pStyle w:val="Stopka"/>
      <w:tabs>
        <w:tab w:val="clear" w:pos="9072"/>
        <w:tab w:val="right" w:pos="9022"/>
      </w:tabs>
      <w:jc w:val="center"/>
    </w:pPr>
    <w:r>
      <w:rPr>
        <w:rFonts w:ascii="Calibri" w:eastAsia="Calibri" w:hAnsi="Calibri" w:cs="Calibri"/>
        <w:sz w:val="18"/>
        <w:szCs w:val="18"/>
      </w:rPr>
      <w:fldChar w:fldCharType="begin"/>
    </w:r>
    <w:r>
      <w:rPr>
        <w:rFonts w:ascii="Calibri" w:eastAsia="Calibri" w:hAnsi="Calibri" w:cs="Calibri"/>
        <w:sz w:val="18"/>
        <w:szCs w:val="18"/>
      </w:rPr>
      <w:instrText xml:space="preserve"> PAGE </w:instrText>
    </w:r>
    <w:r>
      <w:rPr>
        <w:rFonts w:ascii="Calibri" w:eastAsia="Calibri" w:hAnsi="Calibri" w:cs="Calibri"/>
        <w:sz w:val="18"/>
        <w:szCs w:val="18"/>
      </w:rPr>
      <w:fldChar w:fldCharType="separate"/>
    </w:r>
    <w:r w:rsidR="006114F9">
      <w:rPr>
        <w:rFonts w:ascii="Calibri" w:eastAsia="Calibri" w:hAnsi="Calibri" w:cs="Calibri"/>
        <w:noProof/>
        <w:sz w:val="18"/>
        <w:szCs w:val="18"/>
      </w:rPr>
      <w:t>18</w:t>
    </w:r>
    <w:r>
      <w:rPr>
        <w:rFonts w:ascii="Calibri" w:eastAsia="Calibri" w:hAnsi="Calibri" w:cs="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B0D306" w14:textId="77777777" w:rsidR="00E93164" w:rsidRDefault="00E93164">
      <w:r>
        <w:separator/>
      </w:r>
    </w:p>
  </w:footnote>
  <w:footnote w:type="continuationSeparator" w:id="0">
    <w:p w14:paraId="6E64D751" w14:textId="77777777" w:rsidR="00E93164" w:rsidRDefault="00E931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BB06F" w14:textId="77777777" w:rsidR="00490490" w:rsidRDefault="00490490">
    <w:pPr>
      <w:pStyle w:val="Nagwek"/>
    </w:pPr>
  </w:p>
  <w:p w14:paraId="558C4354" w14:textId="77777777" w:rsidR="00490490" w:rsidRDefault="0049049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3012"/>
      <w:gridCol w:w="3019"/>
      <w:gridCol w:w="3011"/>
    </w:tblGrid>
    <w:tr w:rsidR="00490490" w14:paraId="320A48AB" w14:textId="77777777" w:rsidTr="00F560F5">
      <w:tc>
        <w:tcPr>
          <w:tcW w:w="3021" w:type="dxa"/>
          <w:shd w:val="clear" w:color="auto" w:fill="auto"/>
        </w:tcPr>
        <w:p w14:paraId="65530E7F" w14:textId="357BAF83" w:rsidR="00490490" w:rsidRDefault="00490490" w:rsidP="000E4A30">
          <w:pPr>
            <w:pStyle w:val="Nagwek"/>
          </w:pPr>
        </w:p>
      </w:tc>
      <w:tc>
        <w:tcPr>
          <w:tcW w:w="3021" w:type="dxa"/>
          <w:shd w:val="clear" w:color="auto" w:fill="auto"/>
        </w:tcPr>
        <w:p w14:paraId="3E600BD5" w14:textId="4A76D093" w:rsidR="00490490" w:rsidRPr="003927AC" w:rsidRDefault="00490490" w:rsidP="000E4A30">
          <w:pPr>
            <w:pStyle w:val="Nagwek"/>
            <w:jc w:val="center"/>
            <w:rPr>
              <w:sz w:val="32"/>
              <w:szCs w:val="32"/>
            </w:rPr>
          </w:pPr>
          <w:r>
            <w:rPr>
              <w:sz w:val="32"/>
              <w:szCs w:val="32"/>
            </w:rPr>
            <w:t>Gmina Karniewo</w:t>
          </w:r>
        </w:p>
        <w:p w14:paraId="05B2C13A" w14:textId="5CE42AF7" w:rsidR="00490490" w:rsidRPr="003927AC" w:rsidRDefault="00490490" w:rsidP="000E4A30">
          <w:pPr>
            <w:pStyle w:val="Nagwek"/>
            <w:jc w:val="center"/>
            <w:rPr>
              <w:sz w:val="26"/>
              <w:szCs w:val="26"/>
            </w:rPr>
          </w:pPr>
          <w:r>
            <w:rPr>
              <w:sz w:val="26"/>
              <w:szCs w:val="26"/>
            </w:rPr>
            <w:t>ul. Pułtuska 3</w:t>
          </w:r>
        </w:p>
        <w:p w14:paraId="35AB6F31" w14:textId="2D07D6B2" w:rsidR="00490490" w:rsidRPr="003927AC" w:rsidRDefault="00490490" w:rsidP="000E4A30">
          <w:pPr>
            <w:pStyle w:val="Nagwek"/>
            <w:jc w:val="center"/>
            <w:rPr>
              <w:sz w:val="26"/>
              <w:szCs w:val="26"/>
            </w:rPr>
          </w:pPr>
          <w:r>
            <w:rPr>
              <w:sz w:val="26"/>
              <w:szCs w:val="26"/>
            </w:rPr>
            <w:t xml:space="preserve">06-425 Karniewo </w:t>
          </w:r>
        </w:p>
        <w:p w14:paraId="0CD56938" w14:textId="74DE8C5F" w:rsidR="00490490" w:rsidRPr="003927AC" w:rsidRDefault="00490490" w:rsidP="000E4A30">
          <w:pPr>
            <w:pStyle w:val="Nagwek"/>
            <w:jc w:val="center"/>
            <w:rPr>
              <w:b/>
              <w:bCs/>
              <w:sz w:val="26"/>
              <w:szCs w:val="26"/>
              <w:u w:val="single"/>
            </w:rPr>
          </w:pPr>
          <w:r>
            <w:rPr>
              <w:b/>
              <w:bCs/>
              <w:sz w:val="26"/>
              <w:szCs w:val="26"/>
              <w:u w:val="single"/>
            </w:rPr>
            <w:t>gmina@karniewo</w:t>
          </w:r>
          <w:r w:rsidRPr="003927AC">
            <w:rPr>
              <w:b/>
              <w:bCs/>
              <w:sz w:val="26"/>
              <w:szCs w:val="26"/>
              <w:u w:val="single"/>
            </w:rPr>
            <w:t>.pl</w:t>
          </w:r>
        </w:p>
        <w:p w14:paraId="72324895" w14:textId="7F3E81FE" w:rsidR="00490490" w:rsidRPr="00634161" w:rsidRDefault="00490490" w:rsidP="000E4A30">
          <w:pPr>
            <w:pStyle w:val="Nagwek"/>
            <w:jc w:val="center"/>
          </w:pPr>
          <w:r>
            <w:rPr>
              <w:sz w:val="26"/>
              <w:szCs w:val="26"/>
            </w:rPr>
            <w:t>NIP 757-14-49-122</w:t>
          </w:r>
        </w:p>
      </w:tc>
      <w:tc>
        <w:tcPr>
          <w:tcW w:w="3021" w:type="dxa"/>
          <w:shd w:val="clear" w:color="auto" w:fill="auto"/>
        </w:tcPr>
        <w:p w14:paraId="0E1761A9" w14:textId="6B6C7F73" w:rsidR="00490490" w:rsidRDefault="00490490" w:rsidP="000E4A30">
          <w:pPr>
            <w:pStyle w:val="Nagwek"/>
            <w:jc w:val="right"/>
          </w:pPr>
        </w:p>
      </w:tc>
    </w:tr>
  </w:tbl>
  <w:p w14:paraId="4F928B68" w14:textId="77777777" w:rsidR="00490490" w:rsidRDefault="0049049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cs="Symbol" w:hint="default"/>
      </w:rPr>
    </w:lvl>
  </w:abstractNum>
  <w:abstractNum w:abstractNumId="1" w15:restartNumberingAfterBreak="0">
    <w:nsid w:val="00364D4F"/>
    <w:multiLevelType w:val="hybridMultilevel"/>
    <w:tmpl w:val="7E24CFC6"/>
    <w:numStyleLink w:val="Zaimportowanystyl8"/>
  </w:abstractNum>
  <w:abstractNum w:abstractNumId="2" w15:restartNumberingAfterBreak="0">
    <w:nsid w:val="00740841"/>
    <w:multiLevelType w:val="hybridMultilevel"/>
    <w:tmpl w:val="919CAB8C"/>
    <w:styleLink w:val="Zaimportowanystyl30"/>
    <w:lvl w:ilvl="0" w:tplc="CAA0106C">
      <w:start w:val="1"/>
      <w:numFmt w:val="decimal"/>
      <w:lvlText w:val="%1)"/>
      <w:lvlJc w:val="left"/>
      <w:pPr>
        <w:tabs>
          <w:tab w:val="left" w:pos="360"/>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5F4409D0">
      <w:start w:val="1"/>
      <w:numFmt w:val="lowerLetter"/>
      <w:lvlText w:val="%2."/>
      <w:lvlJc w:val="left"/>
      <w:pPr>
        <w:tabs>
          <w:tab w:val="left" w:pos="360"/>
        </w:tabs>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E7F0778A">
      <w:start w:val="1"/>
      <w:numFmt w:val="lowerRoman"/>
      <w:lvlText w:val="%3."/>
      <w:lvlJc w:val="left"/>
      <w:pPr>
        <w:tabs>
          <w:tab w:val="left" w:pos="360"/>
        </w:tabs>
        <w:ind w:left="2160" w:hanging="309"/>
      </w:pPr>
      <w:rPr>
        <w:rFonts w:hAnsi="Arial Unicode MS"/>
        <w:b/>
        <w:bCs/>
        <w:caps w:val="0"/>
        <w:smallCaps w:val="0"/>
        <w:strike w:val="0"/>
        <w:dstrike w:val="0"/>
        <w:outline w:val="0"/>
        <w:emboss w:val="0"/>
        <w:imprint w:val="0"/>
        <w:spacing w:val="0"/>
        <w:w w:val="100"/>
        <w:kern w:val="0"/>
        <w:position w:val="0"/>
        <w:highlight w:val="none"/>
        <w:vertAlign w:val="baseline"/>
      </w:rPr>
    </w:lvl>
    <w:lvl w:ilvl="3" w:tplc="649AE848">
      <w:start w:val="1"/>
      <w:numFmt w:val="decimal"/>
      <w:lvlText w:val="%4."/>
      <w:lvlJc w:val="left"/>
      <w:pPr>
        <w:tabs>
          <w:tab w:val="left" w:pos="360"/>
        </w:tabs>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C180C308">
      <w:start w:val="1"/>
      <w:numFmt w:val="lowerLetter"/>
      <w:lvlText w:val="%5."/>
      <w:lvlJc w:val="left"/>
      <w:pPr>
        <w:tabs>
          <w:tab w:val="left" w:pos="360"/>
        </w:tabs>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8694505A">
      <w:start w:val="1"/>
      <w:numFmt w:val="lowerRoman"/>
      <w:lvlText w:val="%6."/>
      <w:lvlJc w:val="left"/>
      <w:pPr>
        <w:tabs>
          <w:tab w:val="left" w:pos="360"/>
        </w:tabs>
        <w:ind w:left="4320" w:hanging="309"/>
      </w:pPr>
      <w:rPr>
        <w:rFonts w:hAnsi="Arial Unicode MS"/>
        <w:b/>
        <w:bCs/>
        <w:caps w:val="0"/>
        <w:smallCaps w:val="0"/>
        <w:strike w:val="0"/>
        <w:dstrike w:val="0"/>
        <w:outline w:val="0"/>
        <w:emboss w:val="0"/>
        <w:imprint w:val="0"/>
        <w:spacing w:val="0"/>
        <w:w w:val="100"/>
        <w:kern w:val="0"/>
        <w:position w:val="0"/>
        <w:highlight w:val="none"/>
        <w:vertAlign w:val="baseline"/>
      </w:rPr>
    </w:lvl>
    <w:lvl w:ilvl="6" w:tplc="091CC206">
      <w:start w:val="1"/>
      <w:numFmt w:val="decimal"/>
      <w:lvlText w:val="%7."/>
      <w:lvlJc w:val="left"/>
      <w:pPr>
        <w:tabs>
          <w:tab w:val="left" w:pos="360"/>
        </w:tabs>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0E342428">
      <w:start w:val="1"/>
      <w:numFmt w:val="lowerLetter"/>
      <w:lvlText w:val="%8."/>
      <w:lvlJc w:val="left"/>
      <w:pPr>
        <w:tabs>
          <w:tab w:val="left" w:pos="360"/>
        </w:tabs>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685C0880">
      <w:start w:val="1"/>
      <w:numFmt w:val="lowerRoman"/>
      <w:lvlText w:val="%9."/>
      <w:lvlJc w:val="left"/>
      <w:pPr>
        <w:tabs>
          <w:tab w:val="left" w:pos="360"/>
        </w:tabs>
        <w:ind w:left="6480" w:hanging="309"/>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59B32BE"/>
    <w:multiLevelType w:val="hybridMultilevel"/>
    <w:tmpl w:val="C8CCCED4"/>
    <w:styleLink w:val="Zaimportowanystyl11"/>
    <w:lvl w:ilvl="0" w:tplc="26FCF9A8">
      <w:start w:val="1"/>
      <w:numFmt w:val="bullet"/>
      <w:lvlText w:val="-"/>
      <w:lvlJc w:val="left"/>
      <w:pPr>
        <w:ind w:left="136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410B584">
      <w:start w:val="1"/>
      <w:numFmt w:val="bullet"/>
      <w:lvlText w:val="o"/>
      <w:lvlJc w:val="left"/>
      <w:pPr>
        <w:ind w:left="208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1C013F2">
      <w:start w:val="1"/>
      <w:numFmt w:val="bullet"/>
      <w:lvlText w:val="▪"/>
      <w:lvlJc w:val="left"/>
      <w:pPr>
        <w:ind w:left="280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13A2C44">
      <w:start w:val="1"/>
      <w:numFmt w:val="bullet"/>
      <w:lvlText w:val="·"/>
      <w:lvlJc w:val="left"/>
      <w:pPr>
        <w:ind w:left="352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8B8AB9E">
      <w:start w:val="1"/>
      <w:numFmt w:val="bullet"/>
      <w:lvlText w:val="o"/>
      <w:lvlJc w:val="left"/>
      <w:pPr>
        <w:ind w:left="424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0664960">
      <w:start w:val="1"/>
      <w:numFmt w:val="bullet"/>
      <w:lvlText w:val="▪"/>
      <w:lvlJc w:val="left"/>
      <w:pPr>
        <w:ind w:left="496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CF28FB6">
      <w:start w:val="1"/>
      <w:numFmt w:val="bullet"/>
      <w:lvlText w:val="·"/>
      <w:lvlJc w:val="left"/>
      <w:pPr>
        <w:ind w:left="568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792FE14">
      <w:start w:val="1"/>
      <w:numFmt w:val="bullet"/>
      <w:lvlText w:val="o"/>
      <w:lvlJc w:val="left"/>
      <w:pPr>
        <w:ind w:left="640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AC80316">
      <w:start w:val="1"/>
      <w:numFmt w:val="bullet"/>
      <w:lvlText w:val="▪"/>
      <w:lvlJc w:val="left"/>
      <w:pPr>
        <w:ind w:left="712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5C57A7B"/>
    <w:multiLevelType w:val="hybridMultilevel"/>
    <w:tmpl w:val="CD5AB20E"/>
    <w:numStyleLink w:val="Zaimportowanystyl25"/>
  </w:abstractNum>
  <w:abstractNum w:abstractNumId="5" w15:restartNumberingAfterBreak="0">
    <w:nsid w:val="07864E69"/>
    <w:multiLevelType w:val="hybridMultilevel"/>
    <w:tmpl w:val="D0D2A8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85F52F6"/>
    <w:multiLevelType w:val="hybridMultilevel"/>
    <w:tmpl w:val="A112BDA8"/>
    <w:numStyleLink w:val="Zaimportowanystyl35"/>
  </w:abstractNum>
  <w:abstractNum w:abstractNumId="7" w15:restartNumberingAfterBreak="0">
    <w:nsid w:val="08752BF5"/>
    <w:multiLevelType w:val="hybridMultilevel"/>
    <w:tmpl w:val="1222E08A"/>
    <w:numStyleLink w:val="Zaimportowanystyl22"/>
  </w:abstractNum>
  <w:abstractNum w:abstractNumId="8" w15:restartNumberingAfterBreak="0">
    <w:nsid w:val="08A02271"/>
    <w:multiLevelType w:val="multilevel"/>
    <w:tmpl w:val="A4609E22"/>
    <w:numStyleLink w:val="Zaimportowanystyl101"/>
  </w:abstractNum>
  <w:abstractNum w:abstractNumId="9" w15:restartNumberingAfterBreak="0">
    <w:nsid w:val="092E47B3"/>
    <w:multiLevelType w:val="hybridMultilevel"/>
    <w:tmpl w:val="C3E4BA6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09CE5CA8"/>
    <w:multiLevelType w:val="hybridMultilevel"/>
    <w:tmpl w:val="A112BDA8"/>
    <w:styleLink w:val="Zaimportowanystyl35"/>
    <w:lvl w:ilvl="0" w:tplc="6AB8881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5FA1B0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822C4D4">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93E2DF0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D9E8BA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F344EB2">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56C40A9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29A15D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9902646">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09ED68C7"/>
    <w:multiLevelType w:val="hybridMultilevel"/>
    <w:tmpl w:val="BBD2FBFE"/>
    <w:styleLink w:val="Zaimportowanystyl15"/>
    <w:lvl w:ilvl="0" w:tplc="E0A4A626">
      <w:start w:val="1"/>
      <w:numFmt w:val="decimal"/>
      <w:lvlText w:val="%1."/>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845C568E">
      <w:start w:val="1"/>
      <w:numFmt w:val="lowerLetter"/>
      <w:lvlText w:val="%2."/>
      <w:lvlJc w:val="left"/>
      <w:pPr>
        <w:ind w:left="570"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DD72F54E">
      <w:start w:val="1"/>
      <w:numFmt w:val="lowerRoman"/>
      <w:lvlText w:val="%3."/>
      <w:lvlJc w:val="left"/>
      <w:pPr>
        <w:ind w:left="1290" w:hanging="36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66C2B7D4">
      <w:start w:val="1"/>
      <w:numFmt w:val="decimal"/>
      <w:lvlText w:val="%4."/>
      <w:lvlJc w:val="left"/>
      <w:pPr>
        <w:ind w:left="2010"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B99AEAD4">
      <w:start w:val="1"/>
      <w:numFmt w:val="lowerLetter"/>
      <w:lvlText w:val="%5."/>
      <w:lvlJc w:val="left"/>
      <w:pPr>
        <w:ind w:left="2730"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568A7078">
      <w:start w:val="1"/>
      <w:numFmt w:val="lowerRoman"/>
      <w:lvlText w:val="%6."/>
      <w:lvlJc w:val="left"/>
      <w:pPr>
        <w:ind w:left="3450" w:hanging="36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2D4C2FB4">
      <w:start w:val="1"/>
      <w:numFmt w:val="decimal"/>
      <w:lvlText w:val="%7."/>
      <w:lvlJc w:val="left"/>
      <w:pPr>
        <w:ind w:left="4170"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61E042BA">
      <w:start w:val="1"/>
      <w:numFmt w:val="lowerLetter"/>
      <w:lvlText w:val="%8."/>
      <w:lvlJc w:val="left"/>
      <w:pPr>
        <w:ind w:left="4890"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3F2780E">
      <w:start w:val="1"/>
      <w:numFmt w:val="lowerRoman"/>
      <w:lvlText w:val="%9."/>
      <w:lvlJc w:val="left"/>
      <w:pPr>
        <w:ind w:left="5610" w:hanging="36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0A464E51"/>
    <w:multiLevelType w:val="hybridMultilevel"/>
    <w:tmpl w:val="85C2F2D4"/>
    <w:numStyleLink w:val="Zaimportowanystyl27"/>
  </w:abstractNum>
  <w:abstractNum w:abstractNumId="13" w15:restartNumberingAfterBreak="0">
    <w:nsid w:val="0D053847"/>
    <w:multiLevelType w:val="hybridMultilevel"/>
    <w:tmpl w:val="62C46C04"/>
    <w:styleLink w:val="Zaimportowanystyl13"/>
    <w:lvl w:ilvl="0" w:tplc="71F6580C">
      <w:start w:val="1"/>
      <w:numFmt w:val="decimal"/>
      <w:lvlText w:val="%1."/>
      <w:lvlJc w:val="left"/>
      <w:pPr>
        <w:ind w:left="357"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5B949EC8">
      <w:start w:val="1"/>
      <w:numFmt w:val="lowerLetter"/>
      <w:lvlText w:val="%2."/>
      <w:lvlJc w:val="left"/>
      <w:pPr>
        <w:ind w:left="1077"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D0607B98">
      <w:start w:val="1"/>
      <w:numFmt w:val="lowerRoman"/>
      <w:lvlText w:val="%3."/>
      <w:lvlJc w:val="left"/>
      <w:pPr>
        <w:ind w:left="1797" w:hanging="292"/>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1A5693F8">
      <w:start w:val="1"/>
      <w:numFmt w:val="decimal"/>
      <w:lvlText w:val="%4."/>
      <w:lvlJc w:val="left"/>
      <w:pPr>
        <w:ind w:left="2517"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36A49FD4">
      <w:start w:val="1"/>
      <w:numFmt w:val="lowerLetter"/>
      <w:lvlText w:val="%5."/>
      <w:lvlJc w:val="left"/>
      <w:pPr>
        <w:ind w:left="3237"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200CCD26">
      <w:start w:val="1"/>
      <w:numFmt w:val="lowerRoman"/>
      <w:lvlText w:val="%6."/>
      <w:lvlJc w:val="left"/>
      <w:pPr>
        <w:ind w:left="3957" w:hanging="292"/>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C4BAA230">
      <w:start w:val="1"/>
      <w:numFmt w:val="decimal"/>
      <w:lvlText w:val="%7."/>
      <w:lvlJc w:val="left"/>
      <w:pPr>
        <w:ind w:left="4677"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7864F48">
      <w:start w:val="1"/>
      <w:numFmt w:val="lowerLetter"/>
      <w:lvlText w:val="%8."/>
      <w:lvlJc w:val="left"/>
      <w:pPr>
        <w:ind w:left="5397" w:hanging="35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FCA4A8E4">
      <w:start w:val="1"/>
      <w:numFmt w:val="lowerRoman"/>
      <w:lvlText w:val="%9."/>
      <w:lvlJc w:val="left"/>
      <w:pPr>
        <w:ind w:left="6117" w:hanging="292"/>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0DEC4981"/>
    <w:multiLevelType w:val="multilevel"/>
    <w:tmpl w:val="D89A29C0"/>
    <w:numStyleLink w:val="Zaimportowanystyl32"/>
  </w:abstractNum>
  <w:abstractNum w:abstractNumId="15" w15:restartNumberingAfterBreak="0">
    <w:nsid w:val="0F3D3AF1"/>
    <w:multiLevelType w:val="hybridMultilevel"/>
    <w:tmpl w:val="CD5AB20E"/>
    <w:styleLink w:val="Zaimportowanystyl25"/>
    <w:lvl w:ilvl="0" w:tplc="6B700900">
      <w:start w:val="1"/>
      <w:numFmt w:val="decimal"/>
      <w:lvlText w:val="%1."/>
      <w:lvlJc w:val="left"/>
      <w:pPr>
        <w:ind w:left="360" w:hanging="360"/>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7FBA613A">
      <w:start w:val="1"/>
      <w:numFmt w:val="decimal"/>
      <w:lvlText w:val="%2."/>
      <w:lvlJc w:val="left"/>
      <w:pPr>
        <w:ind w:left="360" w:hanging="360"/>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73AAE4C8">
      <w:start w:val="1"/>
      <w:numFmt w:val="lowerRoman"/>
      <w:lvlText w:val="%3."/>
      <w:lvlJc w:val="left"/>
      <w:pPr>
        <w:ind w:left="1800" w:hanging="309"/>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072B0C0">
      <w:start w:val="1"/>
      <w:numFmt w:val="decimal"/>
      <w:lvlText w:val="%4."/>
      <w:lvlJc w:val="left"/>
      <w:pPr>
        <w:ind w:left="2520" w:hanging="360"/>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A60E38C">
      <w:start w:val="1"/>
      <w:numFmt w:val="decimal"/>
      <w:lvlText w:val="%5)"/>
      <w:lvlJc w:val="left"/>
      <w:pPr>
        <w:ind w:left="3240" w:hanging="360"/>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5" w:tplc="19FC2AB4">
      <w:start w:val="1"/>
      <w:numFmt w:val="lowerLetter"/>
      <w:lvlText w:val="%6)"/>
      <w:lvlJc w:val="left"/>
      <w:pPr>
        <w:ind w:left="4140" w:hanging="360"/>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BAC220D0">
      <w:start w:val="1"/>
      <w:numFmt w:val="decimal"/>
      <w:lvlText w:val="%7."/>
      <w:lvlJc w:val="left"/>
      <w:pPr>
        <w:ind w:left="4680" w:hanging="360"/>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16AC0958">
      <w:start w:val="1"/>
      <w:numFmt w:val="lowerLetter"/>
      <w:lvlText w:val="%8."/>
      <w:lvlJc w:val="left"/>
      <w:pPr>
        <w:ind w:left="5400" w:hanging="360"/>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CDEEA068">
      <w:start w:val="1"/>
      <w:numFmt w:val="lowerRoman"/>
      <w:lvlText w:val="%9."/>
      <w:lvlJc w:val="left"/>
      <w:pPr>
        <w:ind w:left="6120" w:hanging="309"/>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6" w15:restartNumberingAfterBreak="0">
    <w:nsid w:val="0FC641C9"/>
    <w:multiLevelType w:val="hybridMultilevel"/>
    <w:tmpl w:val="1BF4CDA8"/>
    <w:styleLink w:val="Zaimportowanystyl40"/>
    <w:lvl w:ilvl="0" w:tplc="29FC1B1A">
      <w:start w:val="1"/>
      <w:numFmt w:val="lowerLetter"/>
      <w:lvlText w:val="%1)"/>
      <w:lvlJc w:val="left"/>
      <w:pPr>
        <w:ind w:left="1587"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0FCADB4">
      <w:start w:val="1"/>
      <w:numFmt w:val="lowerLetter"/>
      <w:lvlText w:val="%2."/>
      <w:lvlJc w:val="left"/>
      <w:pPr>
        <w:ind w:left="2307"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2BA158C">
      <w:start w:val="1"/>
      <w:numFmt w:val="lowerRoman"/>
      <w:lvlText w:val="%3."/>
      <w:lvlJc w:val="left"/>
      <w:pPr>
        <w:ind w:left="3027"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FE1402E2">
      <w:start w:val="1"/>
      <w:numFmt w:val="decimal"/>
      <w:lvlText w:val="%4."/>
      <w:lvlJc w:val="left"/>
      <w:pPr>
        <w:ind w:left="3747"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750A7C6">
      <w:start w:val="1"/>
      <w:numFmt w:val="lowerLetter"/>
      <w:lvlText w:val="%5."/>
      <w:lvlJc w:val="left"/>
      <w:pPr>
        <w:ind w:left="4467"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060583C">
      <w:start w:val="1"/>
      <w:numFmt w:val="lowerRoman"/>
      <w:lvlText w:val="%6."/>
      <w:lvlJc w:val="left"/>
      <w:pPr>
        <w:ind w:left="5187"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7C984B78">
      <w:start w:val="1"/>
      <w:numFmt w:val="decimal"/>
      <w:lvlText w:val="%7."/>
      <w:lvlJc w:val="left"/>
      <w:pPr>
        <w:ind w:left="5907"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92E1456">
      <w:start w:val="1"/>
      <w:numFmt w:val="lowerLetter"/>
      <w:lvlText w:val="%8."/>
      <w:lvlJc w:val="left"/>
      <w:pPr>
        <w:ind w:left="6627"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34C4770">
      <w:start w:val="1"/>
      <w:numFmt w:val="lowerRoman"/>
      <w:lvlText w:val="%9."/>
      <w:lvlJc w:val="left"/>
      <w:pPr>
        <w:ind w:left="7347"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00537DB"/>
    <w:multiLevelType w:val="hybridMultilevel"/>
    <w:tmpl w:val="17E0429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111200C8"/>
    <w:multiLevelType w:val="hybridMultilevel"/>
    <w:tmpl w:val="30082CBC"/>
    <w:styleLink w:val="Zaimportowanystyl34"/>
    <w:lvl w:ilvl="0" w:tplc="816A68E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BF83A2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090E6C6">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D6E22ED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81C2C9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2F0D476">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4EDCBA9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5AC5A4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0081170">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12D4732E"/>
    <w:multiLevelType w:val="hybridMultilevel"/>
    <w:tmpl w:val="A8789DB0"/>
    <w:numStyleLink w:val="Zaimportowanystyl26"/>
  </w:abstractNum>
  <w:abstractNum w:abstractNumId="20" w15:restartNumberingAfterBreak="0">
    <w:nsid w:val="1347403F"/>
    <w:multiLevelType w:val="hybridMultilevel"/>
    <w:tmpl w:val="FB86FF8E"/>
    <w:styleLink w:val="Zaimportowanystyl341"/>
    <w:lvl w:ilvl="0" w:tplc="6FF4525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7F46D7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89CBE34">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70DE7A4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C925FF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66CC394">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A574C41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EF8B6A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D381230">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13BA0CAD"/>
    <w:multiLevelType w:val="hybridMultilevel"/>
    <w:tmpl w:val="D2A6BC54"/>
    <w:styleLink w:val="Zaimportowanystyl21"/>
    <w:lvl w:ilvl="0" w:tplc="8CA4144C">
      <w:start w:val="1"/>
      <w:numFmt w:val="bullet"/>
      <w:lvlText w:val="·"/>
      <w:lvlJc w:val="left"/>
      <w:pPr>
        <w:tabs>
          <w:tab w:val="left" w:pos="720"/>
        </w:tabs>
        <w:ind w:left="106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388DFEE">
      <w:start w:val="1"/>
      <w:numFmt w:val="bullet"/>
      <w:lvlText w:val="o"/>
      <w:lvlJc w:val="left"/>
      <w:pPr>
        <w:tabs>
          <w:tab w:val="left" w:pos="720"/>
        </w:tabs>
        <w:ind w:left="178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028224A">
      <w:start w:val="1"/>
      <w:numFmt w:val="bullet"/>
      <w:lvlText w:val="▪"/>
      <w:lvlJc w:val="left"/>
      <w:pPr>
        <w:tabs>
          <w:tab w:val="left" w:pos="720"/>
        </w:tabs>
        <w:ind w:left="250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E445F8C">
      <w:start w:val="1"/>
      <w:numFmt w:val="bullet"/>
      <w:lvlText w:val="·"/>
      <w:lvlJc w:val="left"/>
      <w:pPr>
        <w:tabs>
          <w:tab w:val="left" w:pos="720"/>
        </w:tabs>
        <w:ind w:left="322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F56712C">
      <w:start w:val="1"/>
      <w:numFmt w:val="bullet"/>
      <w:lvlText w:val="o"/>
      <w:lvlJc w:val="left"/>
      <w:pPr>
        <w:tabs>
          <w:tab w:val="left" w:pos="720"/>
        </w:tabs>
        <w:ind w:left="394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FCCBC2C">
      <w:start w:val="1"/>
      <w:numFmt w:val="bullet"/>
      <w:lvlText w:val="▪"/>
      <w:lvlJc w:val="left"/>
      <w:pPr>
        <w:tabs>
          <w:tab w:val="left" w:pos="720"/>
        </w:tabs>
        <w:ind w:left="466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0D882D6">
      <w:start w:val="1"/>
      <w:numFmt w:val="bullet"/>
      <w:lvlText w:val="·"/>
      <w:lvlJc w:val="left"/>
      <w:pPr>
        <w:tabs>
          <w:tab w:val="left" w:pos="720"/>
        </w:tabs>
        <w:ind w:left="538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11866C4">
      <w:start w:val="1"/>
      <w:numFmt w:val="bullet"/>
      <w:lvlText w:val="o"/>
      <w:lvlJc w:val="left"/>
      <w:pPr>
        <w:tabs>
          <w:tab w:val="left" w:pos="720"/>
        </w:tabs>
        <w:ind w:left="610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B6C97EE">
      <w:start w:val="1"/>
      <w:numFmt w:val="bullet"/>
      <w:lvlText w:val="▪"/>
      <w:lvlJc w:val="left"/>
      <w:pPr>
        <w:tabs>
          <w:tab w:val="left" w:pos="720"/>
        </w:tabs>
        <w:ind w:left="682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15021368"/>
    <w:multiLevelType w:val="multilevel"/>
    <w:tmpl w:val="0C3E057C"/>
    <w:numStyleLink w:val="Zaimportowanystyl1"/>
  </w:abstractNum>
  <w:abstractNum w:abstractNumId="23" w15:restartNumberingAfterBreak="0">
    <w:nsid w:val="15CA1961"/>
    <w:multiLevelType w:val="hybridMultilevel"/>
    <w:tmpl w:val="95A8F516"/>
    <w:styleLink w:val="Zaimportowanystyl200"/>
    <w:lvl w:ilvl="0" w:tplc="CE1C9D04">
      <w:start w:val="1"/>
      <w:numFmt w:val="decimal"/>
      <w:lvlText w:val="%1."/>
      <w:lvlJc w:val="left"/>
      <w:pPr>
        <w:tabs>
          <w:tab w:val="left" w:pos="2360"/>
        </w:tabs>
        <w:ind w:left="862"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9BA5126">
      <w:start w:val="1"/>
      <w:numFmt w:val="lowerLetter"/>
      <w:lvlText w:val="%2."/>
      <w:lvlJc w:val="left"/>
      <w:pPr>
        <w:tabs>
          <w:tab w:val="left" w:pos="2360"/>
        </w:tabs>
        <w:ind w:left="1582"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46A6DD2">
      <w:start w:val="1"/>
      <w:numFmt w:val="lowerRoman"/>
      <w:lvlText w:val="%3."/>
      <w:lvlJc w:val="left"/>
      <w:pPr>
        <w:tabs>
          <w:tab w:val="left" w:pos="2360"/>
        </w:tabs>
        <w:ind w:left="2302"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6F8CDC28">
      <w:start w:val="1"/>
      <w:numFmt w:val="decimal"/>
      <w:lvlText w:val="%4."/>
      <w:lvlJc w:val="left"/>
      <w:pPr>
        <w:tabs>
          <w:tab w:val="left" w:pos="2360"/>
        </w:tabs>
        <w:ind w:left="3022"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E48A1B8">
      <w:start w:val="1"/>
      <w:numFmt w:val="lowerLetter"/>
      <w:lvlText w:val="%5."/>
      <w:lvlJc w:val="left"/>
      <w:pPr>
        <w:tabs>
          <w:tab w:val="left" w:pos="2360"/>
        </w:tabs>
        <w:ind w:left="3742"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686B7CA">
      <w:start w:val="1"/>
      <w:numFmt w:val="lowerRoman"/>
      <w:lvlText w:val="%6."/>
      <w:lvlJc w:val="left"/>
      <w:pPr>
        <w:tabs>
          <w:tab w:val="left" w:pos="2360"/>
        </w:tabs>
        <w:ind w:left="4462"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5F6E5C4A">
      <w:start w:val="1"/>
      <w:numFmt w:val="decimal"/>
      <w:lvlText w:val="%7."/>
      <w:lvlJc w:val="left"/>
      <w:pPr>
        <w:tabs>
          <w:tab w:val="left" w:pos="2360"/>
        </w:tabs>
        <w:ind w:left="5182"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D82443A">
      <w:start w:val="1"/>
      <w:numFmt w:val="lowerLetter"/>
      <w:lvlText w:val="%8."/>
      <w:lvlJc w:val="left"/>
      <w:pPr>
        <w:tabs>
          <w:tab w:val="left" w:pos="2360"/>
        </w:tabs>
        <w:ind w:left="5902"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BC27592">
      <w:start w:val="1"/>
      <w:numFmt w:val="lowerRoman"/>
      <w:lvlText w:val="%9."/>
      <w:lvlJc w:val="left"/>
      <w:pPr>
        <w:tabs>
          <w:tab w:val="left" w:pos="2360"/>
        </w:tabs>
        <w:ind w:left="6622"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16E46E6C"/>
    <w:multiLevelType w:val="hybridMultilevel"/>
    <w:tmpl w:val="C8CCCED4"/>
    <w:numStyleLink w:val="Zaimportowanystyl11"/>
  </w:abstractNum>
  <w:abstractNum w:abstractNumId="25" w15:restartNumberingAfterBreak="0">
    <w:nsid w:val="17566716"/>
    <w:multiLevelType w:val="hybridMultilevel"/>
    <w:tmpl w:val="F24C12B0"/>
    <w:numStyleLink w:val="Zaimportowanystyl10"/>
  </w:abstractNum>
  <w:abstractNum w:abstractNumId="26" w15:restartNumberingAfterBreak="0">
    <w:nsid w:val="17817744"/>
    <w:multiLevelType w:val="hybridMultilevel"/>
    <w:tmpl w:val="584A90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949374D"/>
    <w:multiLevelType w:val="multilevel"/>
    <w:tmpl w:val="8EA49078"/>
    <w:styleLink w:val="WWNum24"/>
    <w:lvl w:ilvl="0">
      <w:start w:val="1"/>
      <w:numFmt w:val="decimal"/>
      <w:lvlText w:val="%1)"/>
      <w:lvlJc w:val="left"/>
      <w:pPr>
        <w:ind w:left="480" w:hanging="480"/>
      </w:pPr>
      <w:rPr>
        <w:rFonts w:ascii="Times New Roman" w:eastAsia="Arial Unicode MS" w:hAnsi="Times New Roman" w:cs="Arial Unicode MS"/>
      </w:rPr>
    </w:lvl>
    <w:lvl w:ilvl="1">
      <w:start w:val="1"/>
      <w:numFmt w:val="decimal"/>
      <w:lvlText w:val="%2."/>
      <w:lvlJc w:val="left"/>
      <w:pPr>
        <w:ind w:left="480" w:hanging="480"/>
      </w:pPr>
      <w:rPr>
        <w:rFonts w:ascii="Times New Roman" w:eastAsia="Calibri" w:hAnsi="Times New Roman" w:cs="Times New Roman"/>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1ACD6794"/>
    <w:multiLevelType w:val="hybridMultilevel"/>
    <w:tmpl w:val="D7AEDF16"/>
    <w:numStyleLink w:val="Zaimportowanystyl4"/>
  </w:abstractNum>
  <w:abstractNum w:abstractNumId="29" w15:restartNumberingAfterBreak="0">
    <w:nsid w:val="1BD72CF4"/>
    <w:multiLevelType w:val="hybridMultilevel"/>
    <w:tmpl w:val="3E24493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CD008C0"/>
    <w:multiLevelType w:val="hybridMultilevel"/>
    <w:tmpl w:val="A4609E22"/>
    <w:styleLink w:val="Zaimportowanystyl101"/>
    <w:lvl w:ilvl="0" w:tplc="E4704358">
      <w:start w:val="1"/>
      <w:numFmt w:val="decimal"/>
      <w:lvlText w:val="%1)"/>
      <w:lvlJc w:val="left"/>
      <w:pPr>
        <w:tabs>
          <w:tab w:val="left" w:pos="357"/>
        </w:tabs>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018CC072">
      <w:start w:val="1"/>
      <w:numFmt w:val="lowerLetter"/>
      <w:lvlText w:val="%2."/>
      <w:lvlJc w:val="left"/>
      <w:pPr>
        <w:tabs>
          <w:tab w:val="left" w:pos="357"/>
        </w:tabs>
        <w:ind w:left="1439" w:hanging="362"/>
      </w:pPr>
      <w:rPr>
        <w:rFonts w:hAnsi="Arial Unicode MS"/>
        <w:caps w:val="0"/>
        <w:smallCaps w:val="0"/>
        <w:strike w:val="0"/>
        <w:dstrike w:val="0"/>
        <w:outline w:val="0"/>
        <w:emboss w:val="0"/>
        <w:imprint w:val="0"/>
        <w:spacing w:val="0"/>
        <w:w w:val="100"/>
        <w:kern w:val="0"/>
        <w:position w:val="0"/>
        <w:highlight w:val="none"/>
        <w:vertAlign w:val="baseline"/>
      </w:rPr>
    </w:lvl>
    <w:lvl w:ilvl="2" w:tplc="886CF73C">
      <w:start w:val="1"/>
      <w:numFmt w:val="lowerRoman"/>
      <w:lvlText w:val="%3."/>
      <w:lvlJc w:val="left"/>
      <w:pPr>
        <w:tabs>
          <w:tab w:val="left" w:pos="357"/>
        </w:tabs>
        <w:ind w:left="2159" w:hanging="297"/>
      </w:pPr>
      <w:rPr>
        <w:rFonts w:hAnsi="Arial Unicode MS"/>
        <w:caps w:val="0"/>
        <w:smallCaps w:val="0"/>
        <w:strike w:val="0"/>
        <w:dstrike w:val="0"/>
        <w:outline w:val="0"/>
        <w:emboss w:val="0"/>
        <w:imprint w:val="0"/>
        <w:spacing w:val="0"/>
        <w:w w:val="100"/>
        <w:kern w:val="0"/>
        <w:position w:val="0"/>
        <w:highlight w:val="none"/>
        <w:vertAlign w:val="baseline"/>
      </w:rPr>
    </w:lvl>
    <w:lvl w:ilvl="3" w:tplc="754C5A1E">
      <w:start w:val="1"/>
      <w:numFmt w:val="decimal"/>
      <w:lvlText w:val="%4."/>
      <w:lvlJc w:val="left"/>
      <w:pPr>
        <w:tabs>
          <w:tab w:val="left" w:pos="357"/>
        </w:tabs>
        <w:ind w:left="2879" w:hanging="362"/>
      </w:pPr>
      <w:rPr>
        <w:rFonts w:hAnsi="Arial Unicode MS"/>
        <w:caps w:val="0"/>
        <w:smallCaps w:val="0"/>
        <w:strike w:val="0"/>
        <w:dstrike w:val="0"/>
        <w:outline w:val="0"/>
        <w:emboss w:val="0"/>
        <w:imprint w:val="0"/>
        <w:spacing w:val="0"/>
        <w:w w:val="100"/>
        <w:kern w:val="0"/>
        <w:position w:val="0"/>
        <w:highlight w:val="none"/>
        <w:vertAlign w:val="baseline"/>
      </w:rPr>
    </w:lvl>
    <w:lvl w:ilvl="4" w:tplc="C7F6E4FE">
      <w:start w:val="1"/>
      <w:numFmt w:val="lowerLetter"/>
      <w:lvlText w:val="%5."/>
      <w:lvlJc w:val="left"/>
      <w:pPr>
        <w:tabs>
          <w:tab w:val="left" w:pos="357"/>
        </w:tabs>
        <w:ind w:left="3599" w:hanging="362"/>
      </w:pPr>
      <w:rPr>
        <w:rFonts w:hAnsi="Arial Unicode MS"/>
        <w:caps w:val="0"/>
        <w:smallCaps w:val="0"/>
        <w:strike w:val="0"/>
        <w:dstrike w:val="0"/>
        <w:outline w:val="0"/>
        <w:emboss w:val="0"/>
        <w:imprint w:val="0"/>
        <w:spacing w:val="0"/>
        <w:w w:val="100"/>
        <w:kern w:val="0"/>
        <w:position w:val="0"/>
        <w:highlight w:val="none"/>
        <w:vertAlign w:val="baseline"/>
      </w:rPr>
    </w:lvl>
    <w:lvl w:ilvl="5" w:tplc="8488B692">
      <w:start w:val="1"/>
      <w:numFmt w:val="lowerRoman"/>
      <w:lvlText w:val="%6."/>
      <w:lvlJc w:val="left"/>
      <w:pPr>
        <w:tabs>
          <w:tab w:val="left" w:pos="357"/>
        </w:tabs>
        <w:ind w:left="4319" w:hanging="297"/>
      </w:pPr>
      <w:rPr>
        <w:rFonts w:hAnsi="Arial Unicode MS"/>
        <w:caps w:val="0"/>
        <w:smallCaps w:val="0"/>
        <w:strike w:val="0"/>
        <w:dstrike w:val="0"/>
        <w:outline w:val="0"/>
        <w:emboss w:val="0"/>
        <w:imprint w:val="0"/>
        <w:spacing w:val="0"/>
        <w:w w:val="100"/>
        <w:kern w:val="0"/>
        <w:position w:val="0"/>
        <w:highlight w:val="none"/>
        <w:vertAlign w:val="baseline"/>
      </w:rPr>
    </w:lvl>
    <w:lvl w:ilvl="6" w:tplc="B726AFC6">
      <w:start w:val="1"/>
      <w:numFmt w:val="decimal"/>
      <w:lvlText w:val="%7."/>
      <w:lvlJc w:val="left"/>
      <w:pPr>
        <w:tabs>
          <w:tab w:val="left" w:pos="357"/>
        </w:tabs>
        <w:ind w:left="5039" w:hanging="362"/>
      </w:pPr>
      <w:rPr>
        <w:rFonts w:hAnsi="Arial Unicode MS"/>
        <w:caps w:val="0"/>
        <w:smallCaps w:val="0"/>
        <w:strike w:val="0"/>
        <w:dstrike w:val="0"/>
        <w:outline w:val="0"/>
        <w:emboss w:val="0"/>
        <w:imprint w:val="0"/>
        <w:spacing w:val="0"/>
        <w:w w:val="100"/>
        <w:kern w:val="0"/>
        <w:position w:val="0"/>
        <w:highlight w:val="none"/>
        <w:vertAlign w:val="baseline"/>
      </w:rPr>
    </w:lvl>
    <w:lvl w:ilvl="7" w:tplc="D2AA550A">
      <w:start w:val="1"/>
      <w:numFmt w:val="lowerLetter"/>
      <w:lvlText w:val="%8."/>
      <w:lvlJc w:val="left"/>
      <w:pPr>
        <w:tabs>
          <w:tab w:val="left" w:pos="357"/>
        </w:tabs>
        <w:ind w:left="5759" w:hanging="362"/>
      </w:pPr>
      <w:rPr>
        <w:rFonts w:hAnsi="Arial Unicode MS"/>
        <w:caps w:val="0"/>
        <w:smallCaps w:val="0"/>
        <w:strike w:val="0"/>
        <w:dstrike w:val="0"/>
        <w:outline w:val="0"/>
        <w:emboss w:val="0"/>
        <w:imprint w:val="0"/>
        <w:spacing w:val="0"/>
        <w:w w:val="100"/>
        <w:kern w:val="0"/>
        <w:position w:val="0"/>
        <w:highlight w:val="none"/>
        <w:vertAlign w:val="baseline"/>
      </w:rPr>
    </w:lvl>
    <w:lvl w:ilvl="8" w:tplc="DA743D2A">
      <w:start w:val="1"/>
      <w:numFmt w:val="lowerRoman"/>
      <w:lvlText w:val="%9."/>
      <w:lvlJc w:val="left"/>
      <w:pPr>
        <w:tabs>
          <w:tab w:val="left" w:pos="357"/>
        </w:tabs>
        <w:ind w:left="6479" w:hanging="29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1D6D0B62"/>
    <w:multiLevelType w:val="hybridMultilevel"/>
    <w:tmpl w:val="9CE819B0"/>
    <w:styleLink w:val="Zaimportowanystyl110"/>
    <w:lvl w:ilvl="0" w:tplc="F956157C">
      <w:start w:val="1"/>
      <w:numFmt w:val="upperRoman"/>
      <w:lvlText w:val="%1."/>
      <w:lvlJc w:val="left"/>
      <w:pPr>
        <w:ind w:left="709" w:hanging="709"/>
      </w:pPr>
      <w:rPr>
        <w:rFonts w:hAnsi="Arial Unicode MS"/>
        <w:b/>
        <w:bCs/>
        <w:caps w:val="0"/>
        <w:smallCaps w:val="0"/>
        <w:strike w:val="0"/>
        <w:dstrike w:val="0"/>
        <w:outline w:val="0"/>
        <w:emboss w:val="0"/>
        <w:imprint w:val="0"/>
        <w:spacing w:val="0"/>
        <w:w w:val="100"/>
        <w:kern w:val="0"/>
        <w:position w:val="0"/>
        <w:highlight w:val="none"/>
        <w:vertAlign w:val="baseline"/>
      </w:rPr>
    </w:lvl>
    <w:lvl w:ilvl="1" w:tplc="9DD69254">
      <w:start w:val="1"/>
      <w:numFmt w:val="decimal"/>
      <w:suff w:val="nothing"/>
      <w:lvlText w:val="%2."/>
      <w:lvlJc w:val="left"/>
      <w:pPr>
        <w:ind w:left="129" w:hanging="129"/>
      </w:pPr>
      <w:rPr>
        <w:rFonts w:hAnsi="Arial Unicode MS"/>
        <w:b/>
        <w:bCs/>
        <w:caps w:val="0"/>
        <w:smallCaps w:val="0"/>
        <w:strike w:val="0"/>
        <w:dstrike w:val="0"/>
        <w:outline w:val="0"/>
        <w:emboss w:val="0"/>
        <w:imprint w:val="0"/>
        <w:spacing w:val="0"/>
        <w:w w:val="100"/>
        <w:kern w:val="0"/>
        <w:position w:val="0"/>
        <w:highlight w:val="none"/>
        <w:vertAlign w:val="baseline"/>
      </w:rPr>
    </w:lvl>
    <w:lvl w:ilvl="2" w:tplc="3B12B292">
      <w:start w:val="1"/>
      <w:numFmt w:val="lowerRoman"/>
      <w:lvlText w:val="%3."/>
      <w:lvlJc w:val="left"/>
      <w:pPr>
        <w:ind w:left="2531" w:hanging="451"/>
      </w:pPr>
      <w:rPr>
        <w:rFonts w:hAnsi="Arial Unicode MS"/>
        <w:b/>
        <w:bCs/>
        <w:caps w:val="0"/>
        <w:smallCaps w:val="0"/>
        <w:strike w:val="0"/>
        <w:dstrike w:val="0"/>
        <w:outline w:val="0"/>
        <w:emboss w:val="0"/>
        <w:imprint w:val="0"/>
        <w:spacing w:val="0"/>
        <w:w w:val="100"/>
        <w:kern w:val="0"/>
        <w:position w:val="0"/>
        <w:highlight w:val="none"/>
        <w:vertAlign w:val="baseline"/>
      </w:rPr>
    </w:lvl>
    <w:lvl w:ilvl="3" w:tplc="0B844656">
      <w:start w:val="1"/>
      <w:numFmt w:val="decimal"/>
      <w:lvlText w:val="%4."/>
      <w:lvlJc w:val="left"/>
      <w:pPr>
        <w:ind w:left="3251" w:hanging="502"/>
      </w:pPr>
      <w:rPr>
        <w:rFonts w:hAnsi="Arial Unicode MS"/>
        <w:b/>
        <w:bCs/>
        <w:caps w:val="0"/>
        <w:smallCaps w:val="0"/>
        <w:strike w:val="0"/>
        <w:dstrike w:val="0"/>
        <w:outline w:val="0"/>
        <w:emboss w:val="0"/>
        <w:imprint w:val="0"/>
        <w:spacing w:val="0"/>
        <w:w w:val="100"/>
        <w:kern w:val="0"/>
        <w:position w:val="0"/>
        <w:highlight w:val="none"/>
        <w:vertAlign w:val="baseline"/>
      </w:rPr>
    </w:lvl>
    <w:lvl w:ilvl="4" w:tplc="ACD8881A">
      <w:start w:val="1"/>
      <w:numFmt w:val="decimal"/>
      <w:lvlText w:val="%5)"/>
      <w:lvlJc w:val="left"/>
      <w:pPr>
        <w:ind w:left="3971" w:hanging="785"/>
      </w:pPr>
      <w:rPr>
        <w:rFonts w:hAnsi="Arial Unicode MS"/>
        <w:b/>
        <w:bCs/>
        <w:caps w:val="0"/>
        <w:smallCaps w:val="0"/>
        <w:strike w:val="0"/>
        <w:dstrike w:val="0"/>
        <w:outline w:val="0"/>
        <w:emboss w:val="0"/>
        <w:imprint w:val="0"/>
        <w:spacing w:val="0"/>
        <w:w w:val="100"/>
        <w:kern w:val="0"/>
        <w:position w:val="0"/>
        <w:highlight w:val="none"/>
        <w:vertAlign w:val="baseline"/>
      </w:rPr>
    </w:lvl>
    <w:lvl w:ilvl="5" w:tplc="C84E11D4">
      <w:start w:val="1"/>
      <w:numFmt w:val="lowerLetter"/>
      <w:lvlText w:val="%6)"/>
      <w:lvlJc w:val="left"/>
      <w:pPr>
        <w:ind w:left="4871" w:hanging="594"/>
      </w:pPr>
      <w:rPr>
        <w:rFonts w:hAnsi="Arial Unicode MS"/>
        <w:b/>
        <w:bCs/>
        <w:caps w:val="0"/>
        <w:smallCaps w:val="0"/>
        <w:strike w:val="0"/>
        <w:dstrike w:val="0"/>
        <w:outline w:val="0"/>
        <w:emboss w:val="0"/>
        <w:imprint w:val="0"/>
        <w:spacing w:val="0"/>
        <w:w w:val="100"/>
        <w:kern w:val="0"/>
        <w:position w:val="0"/>
        <w:highlight w:val="none"/>
        <w:vertAlign w:val="baseline"/>
      </w:rPr>
    </w:lvl>
    <w:lvl w:ilvl="6" w:tplc="5BB22E3E">
      <w:start w:val="1"/>
      <w:numFmt w:val="decimal"/>
      <w:lvlText w:val="%7."/>
      <w:lvlJc w:val="left"/>
      <w:pPr>
        <w:ind w:left="5411" w:hanging="502"/>
      </w:pPr>
      <w:rPr>
        <w:rFonts w:hAnsi="Arial Unicode MS"/>
        <w:b/>
        <w:bCs/>
        <w:caps w:val="0"/>
        <w:smallCaps w:val="0"/>
        <w:strike w:val="0"/>
        <w:dstrike w:val="0"/>
        <w:outline w:val="0"/>
        <w:emboss w:val="0"/>
        <w:imprint w:val="0"/>
        <w:spacing w:val="0"/>
        <w:w w:val="100"/>
        <w:kern w:val="0"/>
        <w:position w:val="0"/>
        <w:highlight w:val="none"/>
        <w:vertAlign w:val="baseline"/>
      </w:rPr>
    </w:lvl>
    <w:lvl w:ilvl="7" w:tplc="5B8C77C4">
      <w:start w:val="1"/>
      <w:numFmt w:val="lowerLetter"/>
      <w:lvlText w:val="%8."/>
      <w:lvlJc w:val="left"/>
      <w:pPr>
        <w:ind w:left="6131" w:hanging="502"/>
      </w:pPr>
      <w:rPr>
        <w:rFonts w:hAnsi="Arial Unicode MS"/>
        <w:b/>
        <w:bCs/>
        <w:caps w:val="0"/>
        <w:smallCaps w:val="0"/>
        <w:strike w:val="0"/>
        <w:dstrike w:val="0"/>
        <w:outline w:val="0"/>
        <w:emboss w:val="0"/>
        <w:imprint w:val="0"/>
        <w:spacing w:val="0"/>
        <w:w w:val="100"/>
        <w:kern w:val="0"/>
        <w:position w:val="0"/>
        <w:highlight w:val="none"/>
        <w:vertAlign w:val="baseline"/>
      </w:rPr>
    </w:lvl>
    <w:lvl w:ilvl="8" w:tplc="344E26C8">
      <w:start w:val="1"/>
      <w:numFmt w:val="lowerRoman"/>
      <w:lvlText w:val="%9."/>
      <w:lvlJc w:val="left"/>
      <w:pPr>
        <w:ind w:left="6851" w:hanging="45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205060D1"/>
    <w:multiLevelType w:val="hybridMultilevel"/>
    <w:tmpl w:val="802C7CF6"/>
    <w:numStyleLink w:val="Zaimportowanystyl23"/>
  </w:abstractNum>
  <w:abstractNum w:abstractNumId="33" w15:restartNumberingAfterBreak="0">
    <w:nsid w:val="20575E0C"/>
    <w:multiLevelType w:val="hybridMultilevel"/>
    <w:tmpl w:val="66A8D5C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20B506F1"/>
    <w:multiLevelType w:val="hybridMultilevel"/>
    <w:tmpl w:val="DBE433EC"/>
    <w:styleLink w:val="Zaimportowanystyl28"/>
    <w:lvl w:ilvl="0" w:tplc="64A469A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274FD4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B26180C">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D85A8AE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C340A5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53EEC80">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7592DC3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8ECDD6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0340BB8">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20D96435"/>
    <w:multiLevelType w:val="hybridMultilevel"/>
    <w:tmpl w:val="2AEE36AC"/>
    <w:lvl w:ilvl="0" w:tplc="BADAF3CA">
      <w:start w:val="1"/>
      <w:numFmt w:val="decimal"/>
      <w:lvlText w:val="%1)"/>
      <w:lvlJc w:val="left"/>
      <w:pPr>
        <w:tabs>
          <w:tab w:val="num" w:pos="595"/>
        </w:tabs>
        <w:ind w:left="916" w:hanging="360"/>
      </w:pPr>
      <w:rPr>
        <w:rFonts w:cs="Times New Roman" w:hint="default"/>
        <w:b w:val="0"/>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36" w15:restartNumberingAfterBreak="0">
    <w:nsid w:val="22235063"/>
    <w:multiLevelType w:val="hybridMultilevel"/>
    <w:tmpl w:val="56FC874C"/>
    <w:lvl w:ilvl="0" w:tplc="89D662A4">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37" w15:restartNumberingAfterBreak="0">
    <w:nsid w:val="22D46A50"/>
    <w:multiLevelType w:val="hybridMultilevel"/>
    <w:tmpl w:val="3488BCE4"/>
    <w:lvl w:ilvl="0" w:tplc="F4D64354">
      <w:start w:val="1"/>
      <w:numFmt w:val="lowerLetter"/>
      <w:lvlText w:val="%1)"/>
      <w:lvlJc w:val="left"/>
      <w:pPr>
        <w:ind w:left="1636" w:hanging="360"/>
      </w:pPr>
      <w:rPr>
        <w:rFonts w:cs="Times New Roman"/>
        <w:b w:val="0"/>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38" w15:restartNumberingAfterBreak="0">
    <w:nsid w:val="27CA3D11"/>
    <w:multiLevelType w:val="hybridMultilevel"/>
    <w:tmpl w:val="10864872"/>
    <w:styleLink w:val="Zaimportowanystyl100"/>
    <w:lvl w:ilvl="0" w:tplc="B17A4084">
      <w:start w:val="1"/>
      <w:numFmt w:val="bullet"/>
      <w:lvlText w:val="-"/>
      <w:lvlJc w:val="left"/>
      <w:pPr>
        <w:ind w:left="172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340158A">
      <w:start w:val="1"/>
      <w:numFmt w:val="bullet"/>
      <w:lvlText w:val="o"/>
      <w:lvlJc w:val="left"/>
      <w:pPr>
        <w:ind w:left="244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7948588">
      <w:start w:val="1"/>
      <w:numFmt w:val="bullet"/>
      <w:lvlText w:val="▪"/>
      <w:lvlJc w:val="left"/>
      <w:pPr>
        <w:ind w:left="316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F88A2E8">
      <w:start w:val="1"/>
      <w:numFmt w:val="bullet"/>
      <w:lvlText w:val="·"/>
      <w:lvlJc w:val="left"/>
      <w:pPr>
        <w:ind w:left="388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B36DD78">
      <w:start w:val="1"/>
      <w:numFmt w:val="bullet"/>
      <w:lvlText w:val="o"/>
      <w:lvlJc w:val="left"/>
      <w:pPr>
        <w:ind w:left="460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3726DF2">
      <w:start w:val="1"/>
      <w:numFmt w:val="bullet"/>
      <w:lvlText w:val="▪"/>
      <w:lvlJc w:val="left"/>
      <w:pPr>
        <w:ind w:left="532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59828B4">
      <w:start w:val="1"/>
      <w:numFmt w:val="bullet"/>
      <w:lvlText w:val="·"/>
      <w:lvlJc w:val="left"/>
      <w:pPr>
        <w:ind w:left="604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8A0D400">
      <w:start w:val="1"/>
      <w:numFmt w:val="bullet"/>
      <w:lvlText w:val="o"/>
      <w:lvlJc w:val="left"/>
      <w:pPr>
        <w:ind w:left="676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B0CB476">
      <w:start w:val="1"/>
      <w:numFmt w:val="bullet"/>
      <w:lvlText w:val="▪"/>
      <w:lvlJc w:val="left"/>
      <w:pPr>
        <w:ind w:left="748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28324233"/>
    <w:multiLevelType w:val="multilevel"/>
    <w:tmpl w:val="D89A29C0"/>
    <w:styleLink w:val="Zaimportowanystyl32"/>
    <w:lvl w:ilvl="0">
      <w:start w:val="1"/>
      <w:numFmt w:val="decimal"/>
      <w:lvlText w:val="%1."/>
      <w:lvlJc w:val="left"/>
      <w:pPr>
        <w:ind w:left="257" w:hanging="25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14"/>
        <w:szCs w:val="14"/>
        <w:highlight w:val="none"/>
        <w:vertAlign w:val="baseline"/>
      </w:rPr>
    </w:lvl>
    <w:lvl w:ilvl="1">
      <w:start w:val="1"/>
      <w:numFmt w:val="decimal"/>
      <w:lvlText w:val="%2."/>
      <w:lvlJc w:val="left"/>
      <w:pPr>
        <w:ind w:left="576" w:hanging="576"/>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lowerLetter"/>
      <w:lvlText w:val="%3)"/>
      <w:lvlJc w:val="left"/>
      <w:pPr>
        <w:ind w:left="1146" w:hanging="720"/>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3)%4."/>
      <w:lvlJc w:val="left"/>
      <w:pPr>
        <w:ind w:left="984" w:hanging="864"/>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3)%4.%5."/>
      <w:lvlJc w:val="left"/>
      <w:pPr>
        <w:ind w:left="1008" w:hanging="1008"/>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3)%4.%5.%6."/>
      <w:lvlJc w:val="left"/>
      <w:pPr>
        <w:ind w:left="1152" w:hanging="1152"/>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3)%4.%5.%6.%7."/>
      <w:lvlJc w:val="left"/>
      <w:pPr>
        <w:ind w:left="1296" w:hanging="1296"/>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3)%4.%5.%6.%7.%8."/>
      <w:lvlJc w:val="left"/>
      <w:pPr>
        <w:ind w:left="1440" w:hanging="1440"/>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3)%4.%5.%6.%7.%8.%9."/>
      <w:lvlJc w:val="left"/>
      <w:pPr>
        <w:ind w:left="1584" w:hanging="1584"/>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0" w15:restartNumberingAfterBreak="0">
    <w:nsid w:val="286A14BC"/>
    <w:multiLevelType w:val="hybridMultilevel"/>
    <w:tmpl w:val="433E20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9CD5BBC"/>
    <w:multiLevelType w:val="hybridMultilevel"/>
    <w:tmpl w:val="C73E4472"/>
    <w:numStyleLink w:val="Zaimportowanystyl7"/>
  </w:abstractNum>
  <w:abstractNum w:abstractNumId="42" w15:restartNumberingAfterBreak="0">
    <w:nsid w:val="2E6A4EDD"/>
    <w:multiLevelType w:val="hybridMultilevel"/>
    <w:tmpl w:val="FB86FF8E"/>
    <w:numStyleLink w:val="Zaimportowanystyl341"/>
  </w:abstractNum>
  <w:abstractNum w:abstractNumId="43" w15:restartNumberingAfterBreak="0">
    <w:nsid w:val="3143241F"/>
    <w:multiLevelType w:val="multilevel"/>
    <w:tmpl w:val="C72C71A2"/>
    <w:styleLink w:val="WWNum11"/>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44" w15:restartNumberingAfterBreak="0">
    <w:nsid w:val="316233BB"/>
    <w:multiLevelType w:val="hybridMultilevel"/>
    <w:tmpl w:val="CDD2A4E8"/>
    <w:numStyleLink w:val="Zaimportowanystyl331"/>
  </w:abstractNum>
  <w:abstractNum w:abstractNumId="45" w15:restartNumberingAfterBreak="0">
    <w:nsid w:val="31FB316D"/>
    <w:multiLevelType w:val="hybridMultilevel"/>
    <w:tmpl w:val="51C44626"/>
    <w:lvl w:ilvl="0" w:tplc="F17E15D0">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3214246"/>
    <w:multiLevelType w:val="hybridMultilevel"/>
    <w:tmpl w:val="83B2E16A"/>
    <w:styleLink w:val="Zaimportowanystyl1001"/>
    <w:lvl w:ilvl="0" w:tplc="3480A488">
      <w:start w:val="1"/>
      <w:numFmt w:val="decimal"/>
      <w:lvlText w:val="%1)"/>
      <w:lvlJc w:val="left"/>
      <w:pPr>
        <w:tabs>
          <w:tab w:val="left" w:pos="357"/>
        </w:tabs>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639CB908">
      <w:start w:val="1"/>
      <w:numFmt w:val="lowerLetter"/>
      <w:lvlText w:val="%2."/>
      <w:lvlJc w:val="left"/>
      <w:pPr>
        <w:tabs>
          <w:tab w:val="left" w:pos="357"/>
        </w:tabs>
        <w:ind w:left="1439" w:hanging="362"/>
      </w:pPr>
      <w:rPr>
        <w:rFonts w:hAnsi="Arial Unicode MS"/>
        <w:caps w:val="0"/>
        <w:smallCaps w:val="0"/>
        <w:strike w:val="0"/>
        <w:dstrike w:val="0"/>
        <w:outline w:val="0"/>
        <w:emboss w:val="0"/>
        <w:imprint w:val="0"/>
        <w:spacing w:val="0"/>
        <w:w w:val="100"/>
        <w:kern w:val="0"/>
        <w:position w:val="0"/>
        <w:highlight w:val="none"/>
        <w:vertAlign w:val="baseline"/>
      </w:rPr>
    </w:lvl>
    <w:lvl w:ilvl="2" w:tplc="E2764AAC">
      <w:start w:val="1"/>
      <w:numFmt w:val="lowerRoman"/>
      <w:lvlText w:val="%3."/>
      <w:lvlJc w:val="left"/>
      <w:pPr>
        <w:tabs>
          <w:tab w:val="left" w:pos="357"/>
        </w:tabs>
        <w:ind w:left="2159" w:hanging="297"/>
      </w:pPr>
      <w:rPr>
        <w:rFonts w:hAnsi="Arial Unicode MS"/>
        <w:caps w:val="0"/>
        <w:smallCaps w:val="0"/>
        <w:strike w:val="0"/>
        <w:dstrike w:val="0"/>
        <w:outline w:val="0"/>
        <w:emboss w:val="0"/>
        <w:imprint w:val="0"/>
        <w:spacing w:val="0"/>
        <w:w w:val="100"/>
        <w:kern w:val="0"/>
        <w:position w:val="0"/>
        <w:highlight w:val="none"/>
        <w:vertAlign w:val="baseline"/>
      </w:rPr>
    </w:lvl>
    <w:lvl w:ilvl="3" w:tplc="340AB074">
      <w:start w:val="1"/>
      <w:numFmt w:val="decimal"/>
      <w:lvlText w:val="%4."/>
      <w:lvlJc w:val="left"/>
      <w:pPr>
        <w:tabs>
          <w:tab w:val="left" w:pos="357"/>
        </w:tabs>
        <w:ind w:left="2879" w:hanging="362"/>
      </w:pPr>
      <w:rPr>
        <w:rFonts w:hAnsi="Arial Unicode MS"/>
        <w:caps w:val="0"/>
        <w:smallCaps w:val="0"/>
        <w:strike w:val="0"/>
        <w:dstrike w:val="0"/>
        <w:outline w:val="0"/>
        <w:emboss w:val="0"/>
        <w:imprint w:val="0"/>
        <w:spacing w:val="0"/>
        <w:w w:val="100"/>
        <w:kern w:val="0"/>
        <w:position w:val="0"/>
        <w:highlight w:val="none"/>
        <w:vertAlign w:val="baseline"/>
      </w:rPr>
    </w:lvl>
    <w:lvl w:ilvl="4" w:tplc="E19CA306">
      <w:start w:val="1"/>
      <w:numFmt w:val="lowerLetter"/>
      <w:lvlText w:val="%5."/>
      <w:lvlJc w:val="left"/>
      <w:pPr>
        <w:tabs>
          <w:tab w:val="left" w:pos="357"/>
        </w:tabs>
        <w:ind w:left="3599" w:hanging="362"/>
      </w:pPr>
      <w:rPr>
        <w:rFonts w:hAnsi="Arial Unicode MS"/>
        <w:caps w:val="0"/>
        <w:smallCaps w:val="0"/>
        <w:strike w:val="0"/>
        <w:dstrike w:val="0"/>
        <w:outline w:val="0"/>
        <w:emboss w:val="0"/>
        <w:imprint w:val="0"/>
        <w:spacing w:val="0"/>
        <w:w w:val="100"/>
        <w:kern w:val="0"/>
        <w:position w:val="0"/>
        <w:highlight w:val="none"/>
        <w:vertAlign w:val="baseline"/>
      </w:rPr>
    </w:lvl>
    <w:lvl w:ilvl="5" w:tplc="99D4D57C">
      <w:start w:val="1"/>
      <w:numFmt w:val="lowerRoman"/>
      <w:lvlText w:val="%6."/>
      <w:lvlJc w:val="left"/>
      <w:pPr>
        <w:tabs>
          <w:tab w:val="left" w:pos="357"/>
        </w:tabs>
        <w:ind w:left="4319" w:hanging="297"/>
      </w:pPr>
      <w:rPr>
        <w:rFonts w:hAnsi="Arial Unicode MS"/>
        <w:caps w:val="0"/>
        <w:smallCaps w:val="0"/>
        <w:strike w:val="0"/>
        <w:dstrike w:val="0"/>
        <w:outline w:val="0"/>
        <w:emboss w:val="0"/>
        <w:imprint w:val="0"/>
        <w:spacing w:val="0"/>
        <w:w w:val="100"/>
        <w:kern w:val="0"/>
        <w:position w:val="0"/>
        <w:highlight w:val="none"/>
        <w:vertAlign w:val="baseline"/>
      </w:rPr>
    </w:lvl>
    <w:lvl w:ilvl="6" w:tplc="B75AA066">
      <w:start w:val="1"/>
      <w:numFmt w:val="decimal"/>
      <w:lvlText w:val="%7."/>
      <w:lvlJc w:val="left"/>
      <w:pPr>
        <w:tabs>
          <w:tab w:val="left" w:pos="357"/>
        </w:tabs>
        <w:ind w:left="5039" w:hanging="362"/>
      </w:pPr>
      <w:rPr>
        <w:rFonts w:hAnsi="Arial Unicode MS"/>
        <w:caps w:val="0"/>
        <w:smallCaps w:val="0"/>
        <w:strike w:val="0"/>
        <w:dstrike w:val="0"/>
        <w:outline w:val="0"/>
        <w:emboss w:val="0"/>
        <w:imprint w:val="0"/>
        <w:spacing w:val="0"/>
        <w:w w:val="100"/>
        <w:kern w:val="0"/>
        <w:position w:val="0"/>
        <w:highlight w:val="none"/>
        <w:vertAlign w:val="baseline"/>
      </w:rPr>
    </w:lvl>
    <w:lvl w:ilvl="7" w:tplc="12406C54">
      <w:start w:val="1"/>
      <w:numFmt w:val="lowerLetter"/>
      <w:lvlText w:val="%8."/>
      <w:lvlJc w:val="left"/>
      <w:pPr>
        <w:tabs>
          <w:tab w:val="left" w:pos="357"/>
        </w:tabs>
        <w:ind w:left="5759" w:hanging="362"/>
      </w:pPr>
      <w:rPr>
        <w:rFonts w:hAnsi="Arial Unicode MS"/>
        <w:caps w:val="0"/>
        <w:smallCaps w:val="0"/>
        <w:strike w:val="0"/>
        <w:dstrike w:val="0"/>
        <w:outline w:val="0"/>
        <w:emboss w:val="0"/>
        <w:imprint w:val="0"/>
        <w:spacing w:val="0"/>
        <w:w w:val="100"/>
        <w:kern w:val="0"/>
        <w:position w:val="0"/>
        <w:highlight w:val="none"/>
        <w:vertAlign w:val="baseline"/>
      </w:rPr>
    </w:lvl>
    <w:lvl w:ilvl="8" w:tplc="444C7B92">
      <w:start w:val="1"/>
      <w:numFmt w:val="lowerRoman"/>
      <w:lvlText w:val="%9."/>
      <w:lvlJc w:val="left"/>
      <w:pPr>
        <w:tabs>
          <w:tab w:val="left" w:pos="357"/>
        </w:tabs>
        <w:ind w:left="6479" w:hanging="29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338A6214"/>
    <w:multiLevelType w:val="hybridMultilevel"/>
    <w:tmpl w:val="C73E4472"/>
    <w:styleLink w:val="Zaimportowanystyl7"/>
    <w:lvl w:ilvl="0" w:tplc="5342813E">
      <w:start w:val="1"/>
      <w:numFmt w:val="decimal"/>
      <w:lvlText w:val="%1)"/>
      <w:lvlJc w:val="left"/>
      <w:pPr>
        <w:ind w:left="121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A8786FC0">
      <w:start w:val="1"/>
      <w:numFmt w:val="lowerLetter"/>
      <w:lvlText w:val="%2."/>
      <w:lvlJc w:val="left"/>
      <w:pPr>
        <w:ind w:left="1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90F46A4C">
      <w:start w:val="1"/>
      <w:numFmt w:val="lowerRoman"/>
      <w:lvlText w:val="%3."/>
      <w:lvlJc w:val="left"/>
      <w:pPr>
        <w:ind w:left="216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8244D380">
      <w:start w:val="1"/>
      <w:numFmt w:val="decimal"/>
      <w:lvlText w:val="%4."/>
      <w:lvlJc w:val="left"/>
      <w:pPr>
        <w:ind w:left="28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71C6385A">
      <w:start w:val="1"/>
      <w:numFmt w:val="lowerLetter"/>
      <w:lvlText w:val="%5."/>
      <w:lvlJc w:val="left"/>
      <w:pPr>
        <w:ind w:left="3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62C458F4">
      <w:start w:val="1"/>
      <w:numFmt w:val="lowerRoman"/>
      <w:lvlText w:val="%6."/>
      <w:lvlJc w:val="left"/>
      <w:pPr>
        <w:ind w:left="432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E2B02E7A">
      <w:start w:val="1"/>
      <w:numFmt w:val="decimal"/>
      <w:lvlText w:val="%7."/>
      <w:lvlJc w:val="left"/>
      <w:pPr>
        <w:ind w:left="50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6B341952">
      <w:start w:val="1"/>
      <w:numFmt w:val="lowerLetter"/>
      <w:lvlText w:val="%8."/>
      <w:lvlJc w:val="left"/>
      <w:pPr>
        <w:ind w:left="5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C64AC2FE">
      <w:start w:val="1"/>
      <w:numFmt w:val="lowerRoman"/>
      <w:lvlText w:val="%9."/>
      <w:lvlJc w:val="left"/>
      <w:pPr>
        <w:ind w:left="648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8" w15:restartNumberingAfterBreak="0">
    <w:nsid w:val="33C70723"/>
    <w:multiLevelType w:val="hybridMultilevel"/>
    <w:tmpl w:val="1902DFAA"/>
    <w:styleLink w:val="Zaimportowanystyl3"/>
    <w:lvl w:ilvl="0" w:tplc="21D4089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5267F3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CB2877E">
      <w:start w:val="1"/>
      <w:numFmt w:val="lowerRoman"/>
      <w:lvlText w:val="%3."/>
      <w:lvlJc w:val="left"/>
      <w:pPr>
        <w:ind w:left="2160" w:hanging="475"/>
      </w:pPr>
      <w:rPr>
        <w:rFonts w:hAnsi="Arial Unicode MS"/>
        <w:caps w:val="0"/>
        <w:smallCaps w:val="0"/>
        <w:strike w:val="0"/>
        <w:dstrike w:val="0"/>
        <w:outline w:val="0"/>
        <w:emboss w:val="0"/>
        <w:imprint w:val="0"/>
        <w:spacing w:val="0"/>
        <w:w w:val="100"/>
        <w:kern w:val="0"/>
        <w:position w:val="0"/>
        <w:highlight w:val="none"/>
        <w:vertAlign w:val="baseline"/>
      </w:rPr>
    </w:lvl>
    <w:lvl w:ilvl="3" w:tplc="6ACA2CC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BD6EF3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BE02646">
      <w:start w:val="1"/>
      <w:numFmt w:val="lowerRoman"/>
      <w:lvlText w:val="%6."/>
      <w:lvlJc w:val="left"/>
      <w:pPr>
        <w:ind w:left="4320" w:hanging="475"/>
      </w:pPr>
      <w:rPr>
        <w:rFonts w:hAnsi="Arial Unicode MS"/>
        <w:caps w:val="0"/>
        <w:smallCaps w:val="0"/>
        <w:strike w:val="0"/>
        <w:dstrike w:val="0"/>
        <w:outline w:val="0"/>
        <w:emboss w:val="0"/>
        <w:imprint w:val="0"/>
        <w:spacing w:val="0"/>
        <w:w w:val="100"/>
        <w:kern w:val="0"/>
        <w:position w:val="0"/>
        <w:highlight w:val="none"/>
        <w:vertAlign w:val="baseline"/>
      </w:rPr>
    </w:lvl>
    <w:lvl w:ilvl="6" w:tplc="D1705EC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B4AFDB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E94990E">
      <w:start w:val="1"/>
      <w:numFmt w:val="lowerRoman"/>
      <w:lvlText w:val="%9."/>
      <w:lvlJc w:val="left"/>
      <w:pPr>
        <w:ind w:left="6480" w:hanging="47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35DC7A7C"/>
    <w:multiLevelType w:val="hybridMultilevel"/>
    <w:tmpl w:val="802C7CF6"/>
    <w:styleLink w:val="Zaimportowanystyl23"/>
    <w:lvl w:ilvl="0" w:tplc="7E84EA9E">
      <w:start w:val="1"/>
      <w:numFmt w:val="bullet"/>
      <w:lvlText w:val="·"/>
      <w:lvlJc w:val="left"/>
      <w:pPr>
        <w:tabs>
          <w:tab w:val="left" w:pos="720"/>
        </w:tabs>
        <w:ind w:left="106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820C408">
      <w:start w:val="1"/>
      <w:numFmt w:val="bullet"/>
      <w:lvlText w:val="o"/>
      <w:lvlJc w:val="left"/>
      <w:pPr>
        <w:tabs>
          <w:tab w:val="left" w:pos="720"/>
        </w:tabs>
        <w:ind w:left="178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4623632">
      <w:start w:val="1"/>
      <w:numFmt w:val="bullet"/>
      <w:lvlText w:val="▪"/>
      <w:lvlJc w:val="left"/>
      <w:pPr>
        <w:tabs>
          <w:tab w:val="left" w:pos="720"/>
        </w:tabs>
        <w:ind w:left="250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5525C70">
      <w:start w:val="1"/>
      <w:numFmt w:val="bullet"/>
      <w:lvlText w:val="·"/>
      <w:lvlJc w:val="left"/>
      <w:pPr>
        <w:tabs>
          <w:tab w:val="left" w:pos="720"/>
        </w:tabs>
        <w:ind w:left="322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8962D90">
      <w:start w:val="1"/>
      <w:numFmt w:val="bullet"/>
      <w:lvlText w:val="o"/>
      <w:lvlJc w:val="left"/>
      <w:pPr>
        <w:tabs>
          <w:tab w:val="left" w:pos="720"/>
        </w:tabs>
        <w:ind w:left="394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EDEC256">
      <w:start w:val="1"/>
      <w:numFmt w:val="bullet"/>
      <w:lvlText w:val="▪"/>
      <w:lvlJc w:val="left"/>
      <w:pPr>
        <w:tabs>
          <w:tab w:val="left" w:pos="720"/>
        </w:tabs>
        <w:ind w:left="466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5A04BDC">
      <w:start w:val="1"/>
      <w:numFmt w:val="bullet"/>
      <w:lvlText w:val="·"/>
      <w:lvlJc w:val="left"/>
      <w:pPr>
        <w:tabs>
          <w:tab w:val="left" w:pos="720"/>
        </w:tabs>
        <w:ind w:left="538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908D652">
      <w:start w:val="1"/>
      <w:numFmt w:val="bullet"/>
      <w:lvlText w:val="o"/>
      <w:lvlJc w:val="left"/>
      <w:pPr>
        <w:tabs>
          <w:tab w:val="left" w:pos="720"/>
        </w:tabs>
        <w:ind w:left="610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8BE1D2E">
      <w:start w:val="1"/>
      <w:numFmt w:val="bullet"/>
      <w:lvlText w:val="▪"/>
      <w:lvlJc w:val="left"/>
      <w:pPr>
        <w:tabs>
          <w:tab w:val="left" w:pos="720"/>
        </w:tabs>
        <w:ind w:left="682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388D4B21"/>
    <w:multiLevelType w:val="hybridMultilevel"/>
    <w:tmpl w:val="06A2B284"/>
    <w:styleLink w:val="Zaimportowanystyl14"/>
    <w:lvl w:ilvl="0" w:tplc="FEF6E132">
      <w:start w:val="1"/>
      <w:numFmt w:val="upperRoman"/>
      <w:lvlText w:val="%1."/>
      <w:lvlJc w:val="left"/>
      <w:pPr>
        <w:ind w:left="709" w:hanging="709"/>
      </w:pPr>
      <w:rPr>
        <w:rFonts w:hAnsi="Arial Unicode MS"/>
        <w:b/>
        <w:bCs/>
        <w:caps w:val="0"/>
        <w:smallCaps w:val="0"/>
        <w:strike w:val="0"/>
        <w:dstrike w:val="0"/>
        <w:outline w:val="0"/>
        <w:emboss w:val="0"/>
        <w:imprint w:val="0"/>
        <w:spacing w:val="0"/>
        <w:w w:val="100"/>
        <w:kern w:val="0"/>
        <w:position w:val="0"/>
        <w:highlight w:val="none"/>
        <w:vertAlign w:val="baseline"/>
      </w:rPr>
    </w:lvl>
    <w:lvl w:ilvl="1" w:tplc="F1F4B3C0">
      <w:start w:val="1"/>
      <w:numFmt w:val="decimal"/>
      <w:suff w:val="nothing"/>
      <w:lvlText w:val="%2."/>
      <w:lvlJc w:val="left"/>
      <w:pPr>
        <w:ind w:left="129" w:hanging="129"/>
      </w:pPr>
      <w:rPr>
        <w:rFonts w:hAnsi="Arial Unicode MS"/>
        <w:b/>
        <w:bCs/>
        <w:caps w:val="0"/>
        <w:smallCaps w:val="0"/>
        <w:strike w:val="0"/>
        <w:dstrike w:val="0"/>
        <w:outline w:val="0"/>
        <w:emboss w:val="0"/>
        <w:imprint w:val="0"/>
        <w:spacing w:val="0"/>
        <w:w w:val="100"/>
        <w:kern w:val="0"/>
        <w:position w:val="0"/>
        <w:highlight w:val="none"/>
        <w:vertAlign w:val="baseline"/>
      </w:rPr>
    </w:lvl>
    <w:lvl w:ilvl="2" w:tplc="7E3EACBA">
      <w:start w:val="1"/>
      <w:numFmt w:val="lowerRoman"/>
      <w:lvlText w:val="%3."/>
      <w:lvlJc w:val="left"/>
      <w:pPr>
        <w:ind w:left="2531" w:hanging="451"/>
      </w:pPr>
      <w:rPr>
        <w:rFonts w:hAnsi="Arial Unicode MS"/>
        <w:b/>
        <w:bCs/>
        <w:caps w:val="0"/>
        <w:smallCaps w:val="0"/>
        <w:strike w:val="0"/>
        <w:dstrike w:val="0"/>
        <w:outline w:val="0"/>
        <w:emboss w:val="0"/>
        <w:imprint w:val="0"/>
        <w:spacing w:val="0"/>
        <w:w w:val="100"/>
        <w:kern w:val="0"/>
        <w:position w:val="0"/>
        <w:highlight w:val="none"/>
        <w:vertAlign w:val="baseline"/>
      </w:rPr>
    </w:lvl>
    <w:lvl w:ilvl="3" w:tplc="C70E20C2">
      <w:start w:val="1"/>
      <w:numFmt w:val="decimal"/>
      <w:lvlText w:val="%4."/>
      <w:lvlJc w:val="left"/>
      <w:pPr>
        <w:ind w:left="3251" w:hanging="502"/>
      </w:pPr>
      <w:rPr>
        <w:rFonts w:hAnsi="Arial Unicode MS"/>
        <w:b/>
        <w:bCs/>
        <w:caps w:val="0"/>
        <w:smallCaps w:val="0"/>
        <w:strike w:val="0"/>
        <w:dstrike w:val="0"/>
        <w:outline w:val="0"/>
        <w:emboss w:val="0"/>
        <w:imprint w:val="0"/>
        <w:spacing w:val="0"/>
        <w:w w:val="100"/>
        <w:kern w:val="0"/>
        <w:position w:val="0"/>
        <w:highlight w:val="none"/>
        <w:vertAlign w:val="baseline"/>
      </w:rPr>
    </w:lvl>
    <w:lvl w:ilvl="4" w:tplc="042A3668">
      <w:start w:val="1"/>
      <w:numFmt w:val="decimal"/>
      <w:lvlText w:val="%5)"/>
      <w:lvlJc w:val="left"/>
      <w:pPr>
        <w:ind w:left="3971" w:hanging="785"/>
      </w:pPr>
      <w:rPr>
        <w:rFonts w:hAnsi="Arial Unicode MS"/>
        <w:b/>
        <w:bCs/>
        <w:caps w:val="0"/>
        <w:smallCaps w:val="0"/>
        <w:strike w:val="0"/>
        <w:dstrike w:val="0"/>
        <w:outline w:val="0"/>
        <w:emboss w:val="0"/>
        <w:imprint w:val="0"/>
        <w:spacing w:val="0"/>
        <w:w w:val="100"/>
        <w:kern w:val="0"/>
        <w:position w:val="0"/>
        <w:highlight w:val="none"/>
        <w:vertAlign w:val="baseline"/>
      </w:rPr>
    </w:lvl>
    <w:lvl w:ilvl="5" w:tplc="AFB2D7FC">
      <w:start w:val="1"/>
      <w:numFmt w:val="lowerLetter"/>
      <w:lvlText w:val="%6)"/>
      <w:lvlJc w:val="left"/>
      <w:pPr>
        <w:ind w:left="4871" w:hanging="594"/>
      </w:pPr>
      <w:rPr>
        <w:rFonts w:hAnsi="Arial Unicode MS"/>
        <w:b/>
        <w:bCs/>
        <w:caps w:val="0"/>
        <w:smallCaps w:val="0"/>
        <w:strike w:val="0"/>
        <w:dstrike w:val="0"/>
        <w:outline w:val="0"/>
        <w:emboss w:val="0"/>
        <w:imprint w:val="0"/>
        <w:spacing w:val="0"/>
        <w:w w:val="100"/>
        <w:kern w:val="0"/>
        <w:position w:val="0"/>
        <w:highlight w:val="none"/>
        <w:vertAlign w:val="baseline"/>
      </w:rPr>
    </w:lvl>
    <w:lvl w:ilvl="6" w:tplc="614AD0FE">
      <w:start w:val="1"/>
      <w:numFmt w:val="decimal"/>
      <w:lvlText w:val="%7."/>
      <w:lvlJc w:val="left"/>
      <w:pPr>
        <w:ind w:left="5411" w:hanging="502"/>
      </w:pPr>
      <w:rPr>
        <w:rFonts w:hAnsi="Arial Unicode MS"/>
        <w:b/>
        <w:bCs/>
        <w:caps w:val="0"/>
        <w:smallCaps w:val="0"/>
        <w:strike w:val="0"/>
        <w:dstrike w:val="0"/>
        <w:outline w:val="0"/>
        <w:emboss w:val="0"/>
        <w:imprint w:val="0"/>
        <w:spacing w:val="0"/>
        <w:w w:val="100"/>
        <w:kern w:val="0"/>
        <w:position w:val="0"/>
        <w:highlight w:val="none"/>
        <w:vertAlign w:val="baseline"/>
      </w:rPr>
    </w:lvl>
    <w:lvl w:ilvl="7" w:tplc="199CD458">
      <w:start w:val="1"/>
      <w:numFmt w:val="lowerLetter"/>
      <w:lvlText w:val="%8."/>
      <w:lvlJc w:val="left"/>
      <w:pPr>
        <w:ind w:left="6131" w:hanging="502"/>
      </w:pPr>
      <w:rPr>
        <w:rFonts w:hAnsi="Arial Unicode MS"/>
        <w:b/>
        <w:bCs/>
        <w:caps w:val="0"/>
        <w:smallCaps w:val="0"/>
        <w:strike w:val="0"/>
        <w:dstrike w:val="0"/>
        <w:outline w:val="0"/>
        <w:emboss w:val="0"/>
        <w:imprint w:val="0"/>
        <w:spacing w:val="0"/>
        <w:w w:val="100"/>
        <w:kern w:val="0"/>
        <w:position w:val="0"/>
        <w:highlight w:val="none"/>
        <w:vertAlign w:val="baseline"/>
      </w:rPr>
    </w:lvl>
    <w:lvl w:ilvl="8" w:tplc="D632B276">
      <w:start w:val="1"/>
      <w:numFmt w:val="lowerRoman"/>
      <w:lvlText w:val="%9."/>
      <w:lvlJc w:val="left"/>
      <w:pPr>
        <w:ind w:left="6851" w:hanging="45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39A071E4"/>
    <w:multiLevelType w:val="hybridMultilevel"/>
    <w:tmpl w:val="1222E08A"/>
    <w:styleLink w:val="Zaimportowanystyl22"/>
    <w:lvl w:ilvl="0" w:tplc="C4AA35D6">
      <w:start w:val="1"/>
      <w:numFmt w:val="bullet"/>
      <w:lvlText w:val="-"/>
      <w:lvlJc w:val="left"/>
      <w:pPr>
        <w:tabs>
          <w:tab w:val="left" w:pos="720"/>
        </w:tabs>
        <w:ind w:left="142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FB6784A">
      <w:start w:val="1"/>
      <w:numFmt w:val="bullet"/>
      <w:lvlText w:val="o"/>
      <w:lvlJc w:val="left"/>
      <w:pPr>
        <w:tabs>
          <w:tab w:val="left" w:pos="720"/>
        </w:tabs>
        <w:ind w:left="214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FC5CE6">
      <w:start w:val="1"/>
      <w:numFmt w:val="bullet"/>
      <w:lvlText w:val="▪"/>
      <w:lvlJc w:val="left"/>
      <w:pPr>
        <w:tabs>
          <w:tab w:val="left" w:pos="720"/>
        </w:tabs>
        <w:ind w:left="286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6F8CB98">
      <w:start w:val="1"/>
      <w:numFmt w:val="bullet"/>
      <w:lvlText w:val="·"/>
      <w:lvlJc w:val="left"/>
      <w:pPr>
        <w:tabs>
          <w:tab w:val="left" w:pos="720"/>
        </w:tabs>
        <w:ind w:left="358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7786CA8">
      <w:start w:val="1"/>
      <w:numFmt w:val="bullet"/>
      <w:lvlText w:val="o"/>
      <w:lvlJc w:val="left"/>
      <w:pPr>
        <w:tabs>
          <w:tab w:val="left" w:pos="720"/>
        </w:tabs>
        <w:ind w:left="430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3AAB37C">
      <w:start w:val="1"/>
      <w:numFmt w:val="bullet"/>
      <w:lvlText w:val="▪"/>
      <w:lvlJc w:val="left"/>
      <w:pPr>
        <w:tabs>
          <w:tab w:val="left" w:pos="720"/>
        </w:tabs>
        <w:ind w:left="502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398E4AA">
      <w:start w:val="1"/>
      <w:numFmt w:val="bullet"/>
      <w:lvlText w:val="·"/>
      <w:lvlJc w:val="left"/>
      <w:pPr>
        <w:tabs>
          <w:tab w:val="left" w:pos="720"/>
        </w:tabs>
        <w:ind w:left="574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8D41E0A">
      <w:start w:val="1"/>
      <w:numFmt w:val="bullet"/>
      <w:lvlText w:val="o"/>
      <w:lvlJc w:val="left"/>
      <w:pPr>
        <w:tabs>
          <w:tab w:val="left" w:pos="720"/>
        </w:tabs>
        <w:ind w:left="646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962982C">
      <w:start w:val="1"/>
      <w:numFmt w:val="bullet"/>
      <w:lvlText w:val="▪"/>
      <w:lvlJc w:val="left"/>
      <w:pPr>
        <w:tabs>
          <w:tab w:val="left" w:pos="720"/>
        </w:tabs>
        <w:ind w:left="718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3AA625F8"/>
    <w:multiLevelType w:val="hybridMultilevel"/>
    <w:tmpl w:val="A3B030F8"/>
    <w:numStyleLink w:val="Zaimportowanystyl19"/>
  </w:abstractNum>
  <w:abstractNum w:abstractNumId="53" w15:restartNumberingAfterBreak="0">
    <w:nsid w:val="3D3D0410"/>
    <w:multiLevelType w:val="hybridMultilevel"/>
    <w:tmpl w:val="2256C916"/>
    <w:styleLink w:val="Zaimportowanystyl37"/>
    <w:lvl w:ilvl="0" w:tplc="F056AEBC">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7909086">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87CB2C0">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E24EF9C">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B4AF1CC">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AC8391C">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44E782">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C52F8A4">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718CD0C">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3DBB6082"/>
    <w:multiLevelType w:val="hybridMultilevel"/>
    <w:tmpl w:val="5A40D05E"/>
    <w:styleLink w:val="Numery"/>
    <w:lvl w:ilvl="0" w:tplc="5FD27130">
      <w:start w:val="1"/>
      <w:numFmt w:val="decimal"/>
      <w:lvlText w:val="%1)"/>
      <w:lvlJc w:val="left"/>
      <w:pPr>
        <w:ind w:left="799" w:hanging="232"/>
      </w:pPr>
      <w:rPr>
        <w:rFonts w:hAnsi="Arial Unicode MS"/>
        <w:caps w:val="0"/>
        <w:smallCaps w:val="0"/>
        <w:strike w:val="0"/>
        <w:dstrike w:val="0"/>
        <w:outline w:val="0"/>
        <w:emboss w:val="0"/>
        <w:imprint w:val="0"/>
        <w:spacing w:val="0"/>
        <w:w w:val="100"/>
        <w:kern w:val="0"/>
        <w:position w:val="0"/>
        <w:highlight w:val="none"/>
        <w:vertAlign w:val="baseline"/>
      </w:rPr>
    </w:lvl>
    <w:lvl w:ilvl="1" w:tplc="C6482B58">
      <w:start w:val="1"/>
      <w:numFmt w:val="decimal"/>
      <w:lvlText w:val="%2."/>
      <w:lvlJc w:val="left"/>
      <w:pPr>
        <w:ind w:left="1032" w:hanging="232"/>
      </w:pPr>
      <w:rPr>
        <w:rFonts w:hAnsi="Arial Unicode MS"/>
        <w:caps w:val="0"/>
        <w:smallCaps w:val="0"/>
        <w:strike w:val="0"/>
        <w:dstrike w:val="0"/>
        <w:outline w:val="0"/>
        <w:emboss w:val="0"/>
        <w:imprint w:val="0"/>
        <w:spacing w:val="0"/>
        <w:w w:val="100"/>
        <w:kern w:val="0"/>
        <w:position w:val="0"/>
        <w:highlight w:val="none"/>
        <w:vertAlign w:val="baseline"/>
      </w:rPr>
    </w:lvl>
    <w:lvl w:ilvl="2" w:tplc="1A244CF6">
      <w:start w:val="1"/>
      <w:numFmt w:val="decimal"/>
      <w:lvlText w:val="%3."/>
      <w:lvlJc w:val="left"/>
      <w:pPr>
        <w:ind w:left="1832" w:hanging="232"/>
      </w:pPr>
      <w:rPr>
        <w:rFonts w:hAnsi="Arial Unicode MS"/>
        <w:caps w:val="0"/>
        <w:smallCaps w:val="0"/>
        <w:strike w:val="0"/>
        <w:dstrike w:val="0"/>
        <w:outline w:val="0"/>
        <w:emboss w:val="0"/>
        <w:imprint w:val="0"/>
        <w:spacing w:val="0"/>
        <w:w w:val="100"/>
        <w:kern w:val="0"/>
        <w:position w:val="0"/>
        <w:highlight w:val="none"/>
        <w:vertAlign w:val="baseline"/>
      </w:rPr>
    </w:lvl>
    <w:lvl w:ilvl="3" w:tplc="FF8676CE">
      <w:start w:val="1"/>
      <w:numFmt w:val="decimal"/>
      <w:lvlText w:val="%4."/>
      <w:lvlJc w:val="left"/>
      <w:pPr>
        <w:ind w:left="2632" w:hanging="232"/>
      </w:pPr>
      <w:rPr>
        <w:rFonts w:hAnsi="Arial Unicode MS"/>
        <w:caps w:val="0"/>
        <w:smallCaps w:val="0"/>
        <w:strike w:val="0"/>
        <w:dstrike w:val="0"/>
        <w:outline w:val="0"/>
        <w:emboss w:val="0"/>
        <w:imprint w:val="0"/>
        <w:spacing w:val="0"/>
        <w:w w:val="100"/>
        <w:kern w:val="0"/>
        <w:position w:val="0"/>
        <w:highlight w:val="none"/>
        <w:vertAlign w:val="baseline"/>
      </w:rPr>
    </w:lvl>
    <w:lvl w:ilvl="4" w:tplc="368E4A80">
      <w:start w:val="1"/>
      <w:numFmt w:val="decimal"/>
      <w:lvlText w:val="%5."/>
      <w:lvlJc w:val="left"/>
      <w:pPr>
        <w:ind w:left="3432" w:hanging="232"/>
      </w:pPr>
      <w:rPr>
        <w:rFonts w:hAnsi="Arial Unicode MS"/>
        <w:caps w:val="0"/>
        <w:smallCaps w:val="0"/>
        <w:strike w:val="0"/>
        <w:dstrike w:val="0"/>
        <w:outline w:val="0"/>
        <w:emboss w:val="0"/>
        <w:imprint w:val="0"/>
        <w:spacing w:val="0"/>
        <w:w w:val="100"/>
        <w:kern w:val="0"/>
        <w:position w:val="0"/>
        <w:highlight w:val="none"/>
        <w:vertAlign w:val="baseline"/>
      </w:rPr>
    </w:lvl>
    <w:lvl w:ilvl="5" w:tplc="5F2C8C3E">
      <w:start w:val="1"/>
      <w:numFmt w:val="decimal"/>
      <w:lvlText w:val="%6."/>
      <w:lvlJc w:val="left"/>
      <w:pPr>
        <w:ind w:left="4232" w:hanging="232"/>
      </w:pPr>
      <w:rPr>
        <w:rFonts w:hAnsi="Arial Unicode MS"/>
        <w:caps w:val="0"/>
        <w:smallCaps w:val="0"/>
        <w:strike w:val="0"/>
        <w:dstrike w:val="0"/>
        <w:outline w:val="0"/>
        <w:emboss w:val="0"/>
        <w:imprint w:val="0"/>
        <w:spacing w:val="0"/>
        <w:w w:val="100"/>
        <w:kern w:val="0"/>
        <w:position w:val="0"/>
        <w:highlight w:val="none"/>
        <w:vertAlign w:val="baseline"/>
      </w:rPr>
    </w:lvl>
    <w:lvl w:ilvl="6" w:tplc="AB64AFBE">
      <w:start w:val="1"/>
      <w:numFmt w:val="decimal"/>
      <w:lvlText w:val="%7."/>
      <w:lvlJc w:val="left"/>
      <w:pPr>
        <w:ind w:left="5032" w:hanging="232"/>
      </w:pPr>
      <w:rPr>
        <w:rFonts w:hAnsi="Arial Unicode MS"/>
        <w:caps w:val="0"/>
        <w:smallCaps w:val="0"/>
        <w:strike w:val="0"/>
        <w:dstrike w:val="0"/>
        <w:outline w:val="0"/>
        <w:emboss w:val="0"/>
        <w:imprint w:val="0"/>
        <w:spacing w:val="0"/>
        <w:w w:val="100"/>
        <w:kern w:val="0"/>
        <w:position w:val="0"/>
        <w:highlight w:val="none"/>
        <w:vertAlign w:val="baseline"/>
      </w:rPr>
    </w:lvl>
    <w:lvl w:ilvl="7" w:tplc="7C266474">
      <w:start w:val="1"/>
      <w:numFmt w:val="decimal"/>
      <w:lvlText w:val="%8."/>
      <w:lvlJc w:val="left"/>
      <w:pPr>
        <w:ind w:left="5832" w:hanging="232"/>
      </w:pPr>
      <w:rPr>
        <w:rFonts w:hAnsi="Arial Unicode MS"/>
        <w:caps w:val="0"/>
        <w:smallCaps w:val="0"/>
        <w:strike w:val="0"/>
        <w:dstrike w:val="0"/>
        <w:outline w:val="0"/>
        <w:emboss w:val="0"/>
        <w:imprint w:val="0"/>
        <w:spacing w:val="0"/>
        <w:w w:val="100"/>
        <w:kern w:val="0"/>
        <w:position w:val="0"/>
        <w:highlight w:val="none"/>
        <w:vertAlign w:val="baseline"/>
      </w:rPr>
    </w:lvl>
    <w:lvl w:ilvl="8" w:tplc="1B54E790">
      <w:start w:val="1"/>
      <w:numFmt w:val="decimal"/>
      <w:lvlText w:val="%9."/>
      <w:lvlJc w:val="left"/>
      <w:pPr>
        <w:ind w:left="6632" w:hanging="23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3F805381"/>
    <w:multiLevelType w:val="hybridMultilevel"/>
    <w:tmpl w:val="764499C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44BB6DF1"/>
    <w:multiLevelType w:val="hybridMultilevel"/>
    <w:tmpl w:val="21E01B1A"/>
    <w:styleLink w:val="Zaimportowanystyl24"/>
    <w:lvl w:ilvl="0" w:tplc="242AE094">
      <w:start w:val="1"/>
      <w:numFmt w:val="bullet"/>
      <w:lvlText w:val="-"/>
      <w:lvlJc w:val="left"/>
      <w:pPr>
        <w:tabs>
          <w:tab w:val="left" w:pos="720"/>
        </w:tabs>
        <w:ind w:left="142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046028C">
      <w:start w:val="1"/>
      <w:numFmt w:val="bullet"/>
      <w:lvlText w:val="o"/>
      <w:lvlJc w:val="left"/>
      <w:pPr>
        <w:tabs>
          <w:tab w:val="left" w:pos="720"/>
        </w:tabs>
        <w:ind w:left="214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FF81866">
      <w:start w:val="1"/>
      <w:numFmt w:val="bullet"/>
      <w:lvlText w:val="▪"/>
      <w:lvlJc w:val="left"/>
      <w:pPr>
        <w:tabs>
          <w:tab w:val="left" w:pos="720"/>
        </w:tabs>
        <w:ind w:left="286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85A9C22">
      <w:start w:val="1"/>
      <w:numFmt w:val="bullet"/>
      <w:lvlText w:val="·"/>
      <w:lvlJc w:val="left"/>
      <w:pPr>
        <w:tabs>
          <w:tab w:val="left" w:pos="720"/>
        </w:tabs>
        <w:ind w:left="358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3F0BA00">
      <w:start w:val="1"/>
      <w:numFmt w:val="bullet"/>
      <w:lvlText w:val="o"/>
      <w:lvlJc w:val="left"/>
      <w:pPr>
        <w:tabs>
          <w:tab w:val="left" w:pos="720"/>
        </w:tabs>
        <w:ind w:left="430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524F59A">
      <w:start w:val="1"/>
      <w:numFmt w:val="bullet"/>
      <w:lvlText w:val="▪"/>
      <w:lvlJc w:val="left"/>
      <w:pPr>
        <w:tabs>
          <w:tab w:val="left" w:pos="720"/>
        </w:tabs>
        <w:ind w:left="502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D44264C">
      <w:start w:val="1"/>
      <w:numFmt w:val="bullet"/>
      <w:lvlText w:val="·"/>
      <w:lvlJc w:val="left"/>
      <w:pPr>
        <w:tabs>
          <w:tab w:val="left" w:pos="720"/>
        </w:tabs>
        <w:ind w:left="5749"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BB4188C">
      <w:start w:val="1"/>
      <w:numFmt w:val="bullet"/>
      <w:lvlText w:val="o"/>
      <w:lvlJc w:val="left"/>
      <w:pPr>
        <w:tabs>
          <w:tab w:val="left" w:pos="720"/>
        </w:tabs>
        <w:ind w:left="646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79CF6DC">
      <w:start w:val="1"/>
      <w:numFmt w:val="bullet"/>
      <w:lvlText w:val="▪"/>
      <w:lvlJc w:val="left"/>
      <w:pPr>
        <w:tabs>
          <w:tab w:val="left" w:pos="720"/>
        </w:tabs>
        <w:ind w:left="7189"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467D6A43"/>
    <w:multiLevelType w:val="hybridMultilevel"/>
    <w:tmpl w:val="D988F56E"/>
    <w:styleLink w:val="Zaimportowanystyl12"/>
    <w:lvl w:ilvl="0" w:tplc="117E53D4">
      <w:start w:val="1"/>
      <w:numFmt w:val="bullet"/>
      <w:lvlText w:val="·"/>
      <w:lvlJc w:val="left"/>
      <w:pPr>
        <w:ind w:left="172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BFA8510">
      <w:start w:val="1"/>
      <w:numFmt w:val="bullet"/>
      <w:lvlText w:val="o"/>
      <w:lvlJc w:val="left"/>
      <w:pPr>
        <w:ind w:left="244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9663A44">
      <w:start w:val="1"/>
      <w:numFmt w:val="bullet"/>
      <w:lvlText w:val="▪"/>
      <w:lvlJc w:val="left"/>
      <w:pPr>
        <w:ind w:left="316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70A54AA">
      <w:start w:val="1"/>
      <w:numFmt w:val="bullet"/>
      <w:lvlText w:val="·"/>
      <w:lvlJc w:val="left"/>
      <w:pPr>
        <w:ind w:left="388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26CB1EA">
      <w:start w:val="1"/>
      <w:numFmt w:val="bullet"/>
      <w:lvlText w:val="o"/>
      <w:lvlJc w:val="left"/>
      <w:pPr>
        <w:ind w:left="460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41A5982">
      <w:start w:val="1"/>
      <w:numFmt w:val="bullet"/>
      <w:lvlText w:val="▪"/>
      <w:lvlJc w:val="left"/>
      <w:pPr>
        <w:ind w:left="532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A76F948">
      <w:start w:val="1"/>
      <w:numFmt w:val="bullet"/>
      <w:lvlText w:val="·"/>
      <w:lvlJc w:val="left"/>
      <w:pPr>
        <w:ind w:left="604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1544A60">
      <w:start w:val="1"/>
      <w:numFmt w:val="bullet"/>
      <w:lvlText w:val="o"/>
      <w:lvlJc w:val="left"/>
      <w:pPr>
        <w:ind w:left="676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828650C">
      <w:start w:val="1"/>
      <w:numFmt w:val="bullet"/>
      <w:lvlText w:val="▪"/>
      <w:lvlJc w:val="left"/>
      <w:pPr>
        <w:ind w:left="748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477353C4"/>
    <w:multiLevelType w:val="hybridMultilevel"/>
    <w:tmpl w:val="A3B030F8"/>
    <w:styleLink w:val="Zaimportowanystyl19"/>
    <w:lvl w:ilvl="0" w:tplc="E9D2CC9E">
      <w:start w:val="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BEADC64">
      <w:start w:val="1"/>
      <w:numFmt w:val="lowerLetter"/>
      <w:lvlText w:val="%2."/>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1BC4A2A">
      <w:start w:val="1"/>
      <w:numFmt w:val="lowerRoman"/>
      <w:lvlText w:val="%3."/>
      <w:lvlJc w:val="left"/>
      <w:pPr>
        <w:tabs>
          <w:tab w:val="left" w:pos="720"/>
        </w:tabs>
        <w:ind w:left="180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BC326C9E">
      <w:start w:val="1"/>
      <w:numFmt w:val="decimal"/>
      <w:lvlText w:val="%4."/>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9A0A9C2">
      <w:start w:val="1"/>
      <w:numFmt w:val="lowerLetter"/>
      <w:lvlText w:val="%5."/>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B1E7306">
      <w:start w:val="1"/>
      <w:numFmt w:val="lowerRoman"/>
      <w:lvlText w:val="%6."/>
      <w:lvlJc w:val="left"/>
      <w:pPr>
        <w:tabs>
          <w:tab w:val="left" w:pos="720"/>
        </w:tabs>
        <w:ind w:left="396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44783C6E">
      <w:start w:val="1"/>
      <w:numFmt w:val="decimal"/>
      <w:lvlText w:val="%7."/>
      <w:lvlJc w:val="left"/>
      <w:pPr>
        <w:tabs>
          <w:tab w:val="left" w:pos="72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38A8520">
      <w:start w:val="1"/>
      <w:numFmt w:val="lowerLetter"/>
      <w:lvlText w:val="%8."/>
      <w:lvlJc w:val="left"/>
      <w:pPr>
        <w:tabs>
          <w:tab w:val="left" w:pos="72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6683FD0">
      <w:start w:val="1"/>
      <w:numFmt w:val="lowerRoman"/>
      <w:lvlText w:val="%9."/>
      <w:lvlJc w:val="left"/>
      <w:pPr>
        <w:tabs>
          <w:tab w:val="left" w:pos="720"/>
        </w:tabs>
        <w:ind w:left="612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48CE4BF2"/>
    <w:multiLevelType w:val="hybridMultilevel"/>
    <w:tmpl w:val="8DD6E8B0"/>
    <w:styleLink w:val="Zaimportowanystyl1000"/>
    <w:lvl w:ilvl="0" w:tplc="4CA817A8">
      <w:start w:val="1"/>
      <w:numFmt w:val="decimal"/>
      <w:lvlText w:val="%1)"/>
      <w:lvlJc w:val="left"/>
      <w:pPr>
        <w:tabs>
          <w:tab w:val="left" w:pos="357"/>
        </w:tabs>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0688058E">
      <w:start w:val="1"/>
      <w:numFmt w:val="lowerLetter"/>
      <w:lvlText w:val="%2."/>
      <w:lvlJc w:val="left"/>
      <w:pPr>
        <w:tabs>
          <w:tab w:val="left" w:pos="357"/>
        </w:tabs>
        <w:ind w:left="1439" w:hanging="362"/>
      </w:pPr>
      <w:rPr>
        <w:rFonts w:hAnsi="Arial Unicode MS"/>
        <w:caps w:val="0"/>
        <w:smallCaps w:val="0"/>
        <w:strike w:val="0"/>
        <w:dstrike w:val="0"/>
        <w:outline w:val="0"/>
        <w:emboss w:val="0"/>
        <w:imprint w:val="0"/>
        <w:spacing w:val="0"/>
        <w:w w:val="100"/>
        <w:kern w:val="0"/>
        <w:position w:val="0"/>
        <w:highlight w:val="none"/>
        <w:vertAlign w:val="baseline"/>
      </w:rPr>
    </w:lvl>
    <w:lvl w:ilvl="2" w:tplc="881AD8D2">
      <w:start w:val="1"/>
      <w:numFmt w:val="lowerRoman"/>
      <w:lvlText w:val="%3."/>
      <w:lvlJc w:val="left"/>
      <w:pPr>
        <w:tabs>
          <w:tab w:val="left" w:pos="357"/>
        </w:tabs>
        <w:ind w:left="2159" w:hanging="297"/>
      </w:pPr>
      <w:rPr>
        <w:rFonts w:hAnsi="Arial Unicode MS"/>
        <w:caps w:val="0"/>
        <w:smallCaps w:val="0"/>
        <w:strike w:val="0"/>
        <w:dstrike w:val="0"/>
        <w:outline w:val="0"/>
        <w:emboss w:val="0"/>
        <w:imprint w:val="0"/>
        <w:spacing w:val="0"/>
        <w:w w:val="100"/>
        <w:kern w:val="0"/>
        <w:position w:val="0"/>
        <w:highlight w:val="none"/>
        <w:vertAlign w:val="baseline"/>
      </w:rPr>
    </w:lvl>
    <w:lvl w:ilvl="3" w:tplc="9ED03004">
      <w:start w:val="1"/>
      <w:numFmt w:val="decimal"/>
      <w:lvlText w:val="%4."/>
      <w:lvlJc w:val="left"/>
      <w:pPr>
        <w:tabs>
          <w:tab w:val="left" w:pos="357"/>
        </w:tabs>
        <w:ind w:left="2879" w:hanging="362"/>
      </w:pPr>
      <w:rPr>
        <w:rFonts w:hAnsi="Arial Unicode MS"/>
        <w:caps w:val="0"/>
        <w:smallCaps w:val="0"/>
        <w:strike w:val="0"/>
        <w:dstrike w:val="0"/>
        <w:outline w:val="0"/>
        <w:emboss w:val="0"/>
        <w:imprint w:val="0"/>
        <w:spacing w:val="0"/>
        <w:w w:val="100"/>
        <w:kern w:val="0"/>
        <w:position w:val="0"/>
        <w:highlight w:val="none"/>
        <w:vertAlign w:val="baseline"/>
      </w:rPr>
    </w:lvl>
    <w:lvl w:ilvl="4" w:tplc="67BE5A84">
      <w:start w:val="1"/>
      <w:numFmt w:val="lowerLetter"/>
      <w:lvlText w:val="%5."/>
      <w:lvlJc w:val="left"/>
      <w:pPr>
        <w:tabs>
          <w:tab w:val="left" w:pos="357"/>
        </w:tabs>
        <w:ind w:left="3599" w:hanging="362"/>
      </w:pPr>
      <w:rPr>
        <w:rFonts w:hAnsi="Arial Unicode MS"/>
        <w:caps w:val="0"/>
        <w:smallCaps w:val="0"/>
        <w:strike w:val="0"/>
        <w:dstrike w:val="0"/>
        <w:outline w:val="0"/>
        <w:emboss w:val="0"/>
        <w:imprint w:val="0"/>
        <w:spacing w:val="0"/>
        <w:w w:val="100"/>
        <w:kern w:val="0"/>
        <w:position w:val="0"/>
        <w:highlight w:val="none"/>
        <w:vertAlign w:val="baseline"/>
      </w:rPr>
    </w:lvl>
    <w:lvl w:ilvl="5" w:tplc="D7E61A36">
      <w:start w:val="1"/>
      <w:numFmt w:val="lowerRoman"/>
      <w:lvlText w:val="%6."/>
      <w:lvlJc w:val="left"/>
      <w:pPr>
        <w:tabs>
          <w:tab w:val="left" w:pos="357"/>
        </w:tabs>
        <w:ind w:left="4319" w:hanging="297"/>
      </w:pPr>
      <w:rPr>
        <w:rFonts w:hAnsi="Arial Unicode MS"/>
        <w:caps w:val="0"/>
        <w:smallCaps w:val="0"/>
        <w:strike w:val="0"/>
        <w:dstrike w:val="0"/>
        <w:outline w:val="0"/>
        <w:emboss w:val="0"/>
        <w:imprint w:val="0"/>
        <w:spacing w:val="0"/>
        <w:w w:val="100"/>
        <w:kern w:val="0"/>
        <w:position w:val="0"/>
        <w:highlight w:val="none"/>
        <w:vertAlign w:val="baseline"/>
      </w:rPr>
    </w:lvl>
    <w:lvl w:ilvl="6" w:tplc="FF2A85D8">
      <w:start w:val="1"/>
      <w:numFmt w:val="decimal"/>
      <w:lvlText w:val="%7."/>
      <w:lvlJc w:val="left"/>
      <w:pPr>
        <w:tabs>
          <w:tab w:val="left" w:pos="357"/>
        </w:tabs>
        <w:ind w:left="5039" w:hanging="362"/>
      </w:pPr>
      <w:rPr>
        <w:rFonts w:hAnsi="Arial Unicode MS"/>
        <w:caps w:val="0"/>
        <w:smallCaps w:val="0"/>
        <w:strike w:val="0"/>
        <w:dstrike w:val="0"/>
        <w:outline w:val="0"/>
        <w:emboss w:val="0"/>
        <w:imprint w:val="0"/>
        <w:spacing w:val="0"/>
        <w:w w:val="100"/>
        <w:kern w:val="0"/>
        <w:position w:val="0"/>
        <w:highlight w:val="none"/>
        <w:vertAlign w:val="baseline"/>
      </w:rPr>
    </w:lvl>
    <w:lvl w:ilvl="7" w:tplc="27B01020">
      <w:start w:val="1"/>
      <w:numFmt w:val="lowerLetter"/>
      <w:lvlText w:val="%8."/>
      <w:lvlJc w:val="left"/>
      <w:pPr>
        <w:tabs>
          <w:tab w:val="left" w:pos="357"/>
        </w:tabs>
        <w:ind w:left="5759" w:hanging="362"/>
      </w:pPr>
      <w:rPr>
        <w:rFonts w:hAnsi="Arial Unicode MS"/>
        <w:caps w:val="0"/>
        <w:smallCaps w:val="0"/>
        <w:strike w:val="0"/>
        <w:dstrike w:val="0"/>
        <w:outline w:val="0"/>
        <w:emboss w:val="0"/>
        <w:imprint w:val="0"/>
        <w:spacing w:val="0"/>
        <w:w w:val="100"/>
        <w:kern w:val="0"/>
        <w:position w:val="0"/>
        <w:highlight w:val="none"/>
        <w:vertAlign w:val="baseline"/>
      </w:rPr>
    </w:lvl>
    <w:lvl w:ilvl="8" w:tplc="0A247446">
      <w:start w:val="1"/>
      <w:numFmt w:val="lowerRoman"/>
      <w:lvlText w:val="%9."/>
      <w:lvlJc w:val="left"/>
      <w:pPr>
        <w:tabs>
          <w:tab w:val="left" w:pos="357"/>
        </w:tabs>
        <w:ind w:left="6479" w:hanging="29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4ACE0E6E"/>
    <w:multiLevelType w:val="hybridMultilevel"/>
    <w:tmpl w:val="7E24CFC6"/>
    <w:styleLink w:val="Zaimportowanystyl8"/>
    <w:lvl w:ilvl="0" w:tplc="8FAAF298">
      <w:start w:val="1"/>
      <w:numFmt w:val="decimal"/>
      <w:lvlText w:val="%1."/>
      <w:lvlJc w:val="left"/>
      <w:pPr>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507883FE">
      <w:start w:val="1"/>
      <w:numFmt w:val="lowerLetter"/>
      <w:lvlText w:val="%2."/>
      <w:lvlJc w:val="left"/>
      <w:pPr>
        <w:ind w:left="1077"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397EF2CA">
      <w:start w:val="1"/>
      <w:numFmt w:val="lowerRoman"/>
      <w:lvlText w:val="%3."/>
      <w:lvlJc w:val="left"/>
      <w:pPr>
        <w:ind w:left="1797"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F9166D04">
      <w:start w:val="1"/>
      <w:numFmt w:val="decimal"/>
      <w:lvlText w:val="%4."/>
      <w:lvlJc w:val="left"/>
      <w:pPr>
        <w:ind w:left="2517"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AA3C3FB8">
      <w:start w:val="1"/>
      <w:numFmt w:val="lowerLetter"/>
      <w:lvlText w:val="%5."/>
      <w:lvlJc w:val="left"/>
      <w:pPr>
        <w:ind w:left="3237"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F964F932">
      <w:start w:val="1"/>
      <w:numFmt w:val="lowerRoman"/>
      <w:lvlText w:val="%6."/>
      <w:lvlJc w:val="left"/>
      <w:pPr>
        <w:ind w:left="3957"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87C4F44E">
      <w:start w:val="1"/>
      <w:numFmt w:val="decimal"/>
      <w:lvlText w:val="%7."/>
      <w:lvlJc w:val="left"/>
      <w:pPr>
        <w:ind w:left="4677"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DD9AF9DE">
      <w:start w:val="1"/>
      <w:numFmt w:val="lowerLetter"/>
      <w:lvlText w:val="%8."/>
      <w:lvlJc w:val="left"/>
      <w:pPr>
        <w:ind w:left="5397"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4C362018">
      <w:start w:val="1"/>
      <w:numFmt w:val="lowerRoman"/>
      <w:lvlText w:val="%9."/>
      <w:lvlJc w:val="left"/>
      <w:pPr>
        <w:ind w:left="6117"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4B9E307C"/>
    <w:multiLevelType w:val="hybridMultilevel"/>
    <w:tmpl w:val="D2A6BC54"/>
    <w:numStyleLink w:val="Zaimportowanystyl21"/>
  </w:abstractNum>
  <w:abstractNum w:abstractNumId="62" w15:restartNumberingAfterBreak="0">
    <w:nsid w:val="4C691112"/>
    <w:multiLevelType w:val="hybridMultilevel"/>
    <w:tmpl w:val="28E65EDE"/>
    <w:styleLink w:val="Zaimportowanystyl2"/>
    <w:lvl w:ilvl="0" w:tplc="D81E791A">
      <w:start w:val="1"/>
      <w:numFmt w:val="decimal"/>
      <w:lvlText w:val="%1."/>
      <w:lvlJc w:val="left"/>
      <w:pPr>
        <w:tabs>
          <w:tab w:val="left" w:pos="2127"/>
        </w:tabs>
        <w:ind w:left="340" w:hanging="340"/>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2308DBA">
      <w:start w:val="1"/>
      <w:numFmt w:val="lowerLetter"/>
      <w:lvlText w:val="%2."/>
      <w:lvlJc w:val="left"/>
      <w:pPr>
        <w:tabs>
          <w:tab w:val="left" w:pos="2127"/>
        </w:tabs>
        <w:ind w:left="1440" w:hanging="360"/>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A678F550">
      <w:start w:val="1"/>
      <w:numFmt w:val="lowerRoman"/>
      <w:lvlText w:val="%3."/>
      <w:lvlJc w:val="left"/>
      <w:pPr>
        <w:ind w:left="2127" w:hanging="262"/>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A5D2F198">
      <w:start w:val="1"/>
      <w:numFmt w:val="decimal"/>
      <w:lvlText w:val="%4."/>
      <w:lvlJc w:val="left"/>
      <w:pPr>
        <w:tabs>
          <w:tab w:val="left" w:pos="2127"/>
        </w:tabs>
        <w:ind w:left="2880" w:hanging="360"/>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5CEE864">
      <w:start w:val="1"/>
      <w:numFmt w:val="lowerLetter"/>
      <w:lvlText w:val="%5."/>
      <w:lvlJc w:val="left"/>
      <w:pPr>
        <w:tabs>
          <w:tab w:val="left" w:pos="2127"/>
        </w:tabs>
        <w:ind w:left="3600" w:hanging="360"/>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4F01FFC">
      <w:start w:val="1"/>
      <w:numFmt w:val="lowerRoman"/>
      <w:lvlText w:val="%6."/>
      <w:lvlJc w:val="left"/>
      <w:pPr>
        <w:tabs>
          <w:tab w:val="left" w:pos="2127"/>
        </w:tabs>
        <w:ind w:left="4320" w:hanging="295"/>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A265066">
      <w:start w:val="1"/>
      <w:numFmt w:val="decimal"/>
      <w:lvlText w:val="%7."/>
      <w:lvlJc w:val="left"/>
      <w:pPr>
        <w:tabs>
          <w:tab w:val="left" w:pos="2127"/>
        </w:tabs>
        <w:ind w:left="5040" w:hanging="360"/>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C14AB330">
      <w:start w:val="1"/>
      <w:numFmt w:val="lowerLetter"/>
      <w:lvlText w:val="%8."/>
      <w:lvlJc w:val="left"/>
      <w:pPr>
        <w:tabs>
          <w:tab w:val="left" w:pos="2127"/>
        </w:tabs>
        <w:ind w:left="5760" w:hanging="360"/>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1ECB5CC">
      <w:start w:val="1"/>
      <w:numFmt w:val="lowerRoman"/>
      <w:lvlText w:val="%9."/>
      <w:lvlJc w:val="left"/>
      <w:pPr>
        <w:tabs>
          <w:tab w:val="left" w:pos="2127"/>
        </w:tabs>
        <w:ind w:left="6480" w:hanging="295"/>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3" w15:restartNumberingAfterBreak="0">
    <w:nsid w:val="50924322"/>
    <w:multiLevelType w:val="hybridMultilevel"/>
    <w:tmpl w:val="099AA6BA"/>
    <w:numStyleLink w:val="Zaimportowanystyl20"/>
  </w:abstractNum>
  <w:abstractNum w:abstractNumId="64" w15:restartNumberingAfterBreak="0">
    <w:nsid w:val="5244372D"/>
    <w:multiLevelType w:val="hybridMultilevel"/>
    <w:tmpl w:val="F1DC4932"/>
    <w:styleLink w:val="Zaimportowanystyl300"/>
    <w:lvl w:ilvl="0" w:tplc="8862BAAE">
      <w:start w:val="1"/>
      <w:numFmt w:val="bullet"/>
      <w:lvlText w:val="➢"/>
      <w:lvlJc w:val="left"/>
      <w:pPr>
        <w:ind w:left="100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55E2890">
      <w:start w:val="1"/>
      <w:numFmt w:val="bullet"/>
      <w:lvlText w:val="□"/>
      <w:lvlJc w:val="left"/>
      <w:pPr>
        <w:ind w:left="172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8047428">
      <w:start w:val="1"/>
      <w:numFmt w:val="bullet"/>
      <w:lvlText w:val="▪"/>
      <w:lvlJc w:val="left"/>
      <w:pPr>
        <w:ind w:left="244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11A202C">
      <w:start w:val="1"/>
      <w:numFmt w:val="bullet"/>
      <w:lvlText w:val="•"/>
      <w:lvlJc w:val="left"/>
      <w:pPr>
        <w:ind w:left="316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BFD6031C">
      <w:start w:val="1"/>
      <w:numFmt w:val="bullet"/>
      <w:lvlText w:val="□"/>
      <w:lvlJc w:val="left"/>
      <w:pPr>
        <w:ind w:left="388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68C54C">
      <w:start w:val="1"/>
      <w:numFmt w:val="bullet"/>
      <w:lvlText w:val="▪"/>
      <w:lvlJc w:val="left"/>
      <w:pPr>
        <w:ind w:left="460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8FC7170">
      <w:start w:val="1"/>
      <w:numFmt w:val="bullet"/>
      <w:lvlText w:val="•"/>
      <w:lvlJc w:val="left"/>
      <w:pPr>
        <w:ind w:left="532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57E40D2">
      <w:start w:val="1"/>
      <w:numFmt w:val="bullet"/>
      <w:lvlText w:val="□"/>
      <w:lvlJc w:val="left"/>
      <w:pPr>
        <w:ind w:left="604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E0844A0">
      <w:start w:val="1"/>
      <w:numFmt w:val="bullet"/>
      <w:lvlText w:val="▪"/>
      <w:lvlJc w:val="left"/>
      <w:pPr>
        <w:ind w:left="6763"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539D7F6B"/>
    <w:multiLevelType w:val="hybridMultilevel"/>
    <w:tmpl w:val="5A40D05E"/>
    <w:numStyleLink w:val="Numery"/>
  </w:abstractNum>
  <w:abstractNum w:abstractNumId="66" w15:restartNumberingAfterBreak="0">
    <w:nsid w:val="57A10290"/>
    <w:multiLevelType w:val="hybridMultilevel"/>
    <w:tmpl w:val="28E65EDE"/>
    <w:numStyleLink w:val="Zaimportowanystyl2"/>
  </w:abstractNum>
  <w:abstractNum w:abstractNumId="67" w15:restartNumberingAfterBreak="0">
    <w:nsid w:val="57DB3200"/>
    <w:multiLevelType w:val="hybridMultilevel"/>
    <w:tmpl w:val="A8789DB0"/>
    <w:styleLink w:val="Zaimportowanystyl26"/>
    <w:lvl w:ilvl="0" w:tplc="0BF2B460">
      <w:start w:val="1"/>
      <w:numFmt w:val="decimal"/>
      <w:lvlText w:val="%1."/>
      <w:lvlJc w:val="left"/>
      <w:pPr>
        <w:tabs>
          <w:tab w:val="left" w:pos="426"/>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BC492CC">
      <w:start w:val="1"/>
      <w:numFmt w:val="lowerLetter"/>
      <w:lvlText w:val="%2."/>
      <w:lvlJc w:val="left"/>
      <w:pPr>
        <w:tabs>
          <w:tab w:val="left" w:pos="426"/>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BE67E28">
      <w:start w:val="1"/>
      <w:numFmt w:val="lowerRoman"/>
      <w:lvlText w:val="%3."/>
      <w:lvlJc w:val="left"/>
      <w:pPr>
        <w:tabs>
          <w:tab w:val="left" w:pos="426"/>
        </w:tabs>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60204554">
      <w:start w:val="1"/>
      <w:numFmt w:val="decimal"/>
      <w:lvlText w:val="%4."/>
      <w:lvlJc w:val="left"/>
      <w:pPr>
        <w:tabs>
          <w:tab w:val="left" w:pos="426"/>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7CE8180">
      <w:start w:val="1"/>
      <w:numFmt w:val="lowerLetter"/>
      <w:lvlText w:val="%5."/>
      <w:lvlJc w:val="left"/>
      <w:pPr>
        <w:tabs>
          <w:tab w:val="left" w:pos="426"/>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1C4BE62">
      <w:start w:val="1"/>
      <w:numFmt w:val="lowerRoman"/>
      <w:lvlText w:val="%6."/>
      <w:lvlJc w:val="left"/>
      <w:pPr>
        <w:tabs>
          <w:tab w:val="left" w:pos="426"/>
        </w:tabs>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2938AE5C">
      <w:start w:val="1"/>
      <w:numFmt w:val="decimal"/>
      <w:lvlText w:val="%7."/>
      <w:lvlJc w:val="left"/>
      <w:pPr>
        <w:tabs>
          <w:tab w:val="left" w:pos="426"/>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AD08242">
      <w:start w:val="1"/>
      <w:numFmt w:val="lowerLetter"/>
      <w:lvlText w:val="%8."/>
      <w:lvlJc w:val="left"/>
      <w:pPr>
        <w:tabs>
          <w:tab w:val="left" w:pos="426"/>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3801782">
      <w:start w:val="1"/>
      <w:numFmt w:val="lowerRoman"/>
      <w:lvlText w:val="%9."/>
      <w:lvlJc w:val="left"/>
      <w:pPr>
        <w:tabs>
          <w:tab w:val="left" w:pos="426"/>
        </w:tabs>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8" w15:restartNumberingAfterBreak="0">
    <w:nsid w:val="5956133A"/>
    <w:multiLevelType w:val="hybridMultilevel"/>
    <w:tmpl w:val="85C2F2D4"/>
    <w:styleLink w:val="Zaimportowanystyl27"/>
    <w:lvl w:ilvl="0" w:tplc="66C2BA60">
      <w:start w:val="1"/>
      <w:numFmt w:val="bullet"/>
      <w:lvlText w:val="·"/>
      <w:lvlJc w:val="left"/>
      <w:pPr>
        <w:tabs>
          <w:tab w:val="left" w:pos="426"/>
        </w:tabs>
        <w:ind w:left="10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D88AEC8">
      <w:start w:val="1"/>
      <w:numFmt w:val="bullet"/>
      <w:lvlText w:val="o"/>
      <w:lvlJc w:val="left"/>
      <w:pPr>
        <w:tabs>
          <w:tab w:val="left" w:pos="426"/>
        </w:tabs>
        <w:ind w:left="1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CB2EA7E">
      <w:start w:val="1"/>
      <w:numFmt w:val="bullet"/>
      <w:lvlText w:val="▪"/>
      <w:lvlJc w:val="left"/>
      <w:pPr>
        <w:tabs>
          <w:tab w:val="left" w:pos="426"/>
        </w:tabs>
        <w:ind w:left="25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3CC5388">
      <w:start w:val="1"/>
      <w:numFmt w:val="bullet"/>
      <w:lvlText w:val="·"/>
      <w:lvlJc w:val="left"/>
      <w:pPr>
        <w:tabs>
          <w:tab w:val="left" w:pos="426"/>
        </w:tabs>
        <w:ind w:left="32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472DD28">
      <w:start w:val="1"/>
      <w:numFmt w:val="bullet"/>
      <w:lvlText w:val="o"/>
      <w:lvlJc w:val="left"/>
      <w:pPr>
        <w:tabs>
          <w:tab w:val="left" w:pos="426"/>
        </w:tabs>
        <w:ind w:left="3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3FA7AE0">
      <w:start w:val="1"/>
      <w:numFmt w:val="bullet"/>
      <w:lvlText w:val="▪"/>
      <w:lvlJc w:val="left"/>
      <w:pPr>
        <w:tabs>
          <w:tab w:val="left" w:pos="426"/>
        </w:tabs>
        <w:ind w:left="46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596D6E6">
      <w:start w:val="1"/>
      <w:numFmt w:val="bullet"/>
      <w:lvlText w:val="·"/>
      <w:lvlJc w:val="left"/>
      <w:pPr>
        <w:tabs>
          <w:tab w:val="left" w:pos="426"/>
        </w:tabs>
        <w:ind w:left="53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4F21C7C">
      <w:start w:val="1"/>
      <w:numFmt w:val="bullet"/>
      <w:lvlText w:val="o"/>
      <w:lvlJc w:val="left"/>
      <w:pPr>
        <w:tabs>
          <w:tab w:val="left" w:pos="426"/>
        </w:tabs>
        <w:ind w:left="6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BCA6E24">
      <w:start w:val="1"/>
      <w:numFmt w:val="bullet"/>
      <w:lvlText w:val="▪"/>
      <w:lvlJc w:val="left"/>
      <w:pPr>
        <w:tabs>
          <w:tab w:val="left" w:pos="426"/>
        </w:tabs>
        <w:ind w:left="68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59C362AA"/>
    <w:multiLevelType w:val="hybridMultilevel"/>
    <w:tmpl w:val="C63A1B48"/>
    <w:styleLink w:val="Zaimportowanystyl29"/>
    <w:lvl w:ilvl="0" w:tplc="DF3ED3E2">
      <w:start w:val="1"/>
      <w:numFmt w:val="bullet"/>
      <w:lvlText w:val="➢"/>
      <w:lvlJc w:val="left"/>
      <w:pPr>
        <w:tabs>
          <w:tab w:val="left" w:pos="360"/>
        </w:tabs>
        <w:ind w:left="107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2836068A">
      <w:start w:val="1"/>
      <w:numFmt w:val="bullet"/>
      <w:lvlText w:val="□"/>
      <w:lvlJc w:val="left"/>
      <w:pPr>
        <w:tabs>
          <w:tab w:val="left" w:pos="360"/>
        </w:tabs>
        <w:ind w:left="179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1BA441E">
      <w:start w:val="1"/>
      <w:numFmt w:val="bullet"/>
      <w:lvlText w:val="▪"/>
      <w:lvlJc w:val="left"/>
      <w:pPr>
        <w:tabs>
          <w:tab w:val="left" w:pos="360"/>
        </w:tabs>
        <w:ind w:left="251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D863524">
      <w:start w:val="1"/>
      <w:numFmt w:val="bullet"/>
      <w:lvlText w:val="•"/>
      <w:lvlJc w:val="left"/>
      <w:pPr>
        <w:tabs>
          <w:tab w:val="left" w:pos="360"/>
        </w:tabs>
        <w:ind w:left="323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D6015A4">
      <w:start w:val="1"/>
      <w:numFmt w:val="bullet"/>
      <w:lvlText w:val="□"/>
      <w:lvlJc w:val="left"/>
      <w:pPr>
        <w:tabs>
          <w:tab w:val="left" w:pos="360"/>
        </w:tabs>
        <w:ind w:left="395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5C1A62">
      <w:start w:val="1"/>
      <w:numFmt w:val="bullet"/>
      <w:lvlText w:val="▪"/>
      <w:lvlJc w:val="left"/>
      <w:pPr>
        <w:tabs>
          <w:tab w:val="left" w:pos="360"/>
        </w:tabs>
        <w:ind w:left="467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66AB30C">
      <w:start w:val="1"/>
      <w:numFmt w:val="bullet"/>
      <w:lvlText w:val="•"/>
      <w:lvlJc w:val="left"/>
      <w:pPr>
        <w:tabs>
          <w:tab w:val="left" w:pos="360"/>
        </w:tabs>
        <w:ind w:left="539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68A02E9C">
      <w:start w:val="1"/>
      <w:numFmt w:val="bullet"/>
      <w:lvlText w:val="□"/>
      <w:lvlJc w:val="left"/>
      <w:pPr>
        <w:tabs>
          <w:tab w:val="left" w:pos="360"/>
        </w:tabs>
        <w:ind w:left="611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63C6A40">
      <w:start w:val="1"/>
      <w:numFmt w:val="bullet"/>
      <w:lvlText w:val="▪"/>
      <w:lvlJc w:val="left"/>
      <w:pPr>
        <w:tabs>
          <w:tab w:val="left" w:pos="360"/>
        </w:tabs>
        <w:ind w:left="6837"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0" w15:restartNumberingAfterBreak="0">
    <w:nsid w:val="5A734780"/>
    <w:multiLevelType w:val="hybridMultilevel"/>
    <w:tmpl w:val="9496C976"/>
    <w:lvl w:ilvl="0" w:tplc="B6FC5BC8">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47C4AE38">
      <w:start w:val="13"/>
      <w:numFmt w:val="upperRoman"/>
      <w:lvlText w:val="%3."/>
      <w:lvlJc w:val="left"/>
      <w:pPr>
        <w:ind w:left="2907" w:hanging="720"/>
      </w:pPr>
      <w:rPr>
        <w:rFonts w:hint="default"/>
        <w:b/>
      </w:r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1" w15:restartNumberingAfterBreak="0">
    <w:nsid w:val="5B604AB7"/>
    <w:multiLevelType w:val="hybridMultilevel"/>
    <w:tmpl w:val="0C3E057C"/>
    <w:styleLink w:val="Zaimportowanystyl1"/>
    <w:lvl w:ilvl="0" w:tplc="D65E5E74">
      <w:start w:val="1"/>
      <w:numFmt w:val="upperRoman"/>
      <w:lvlText w:val="%1."/>
      <w:lvlJc w:val="left"/>
      <w:pPr>
        <w:ind w:left="709" w:hanging="709"/>
      </w:pPr>
      <w:rPr>
        <w:rFonts w:hAnsi="Arial Unicode MS"/>
        <w:b/>
        <w:bCs/>
        <w:caps w:val="0"/>
        <w:smallCaps w:val="0"/>
        <w:strike w:val="0"/>
        <w:dstrike w:val="0"/>
        <w:outline w:val="0"/>
        <w:emboss w:val="0"/>
        <w:imprint w:val="0"/>
        <w:spacing w:val="0"/>
        <w:w w:val="100"/>
        <w:kern w:val="0"/>
        <w:position w:val="0"/>
        <w:highlight w:val="none"/>
        <w:vertAlign w:val="baseline"/>
      </w:rPr>
    </w:lvl>
    <w:lvl w:ilvl="1" w:tplc="0928B264">
      <w:start w:val="1"/>
      <w:numFmt w:val="decimal"/>
      <w:suff w:val="nothing"/>
      <w:lvlText w:val="%2."/>
      <w:lvlJc w:val="left"/>
      <w:pPr>
        <w:ind w:left="129" w:hanging="129"/>
      </w:pPr>
      <w:rPr>
        <w:rFonts w:hAnsi="Arial Unicode MS"/>
        <w:b/>
        <w:bCs/>
        <w:caps w:val="0"/>
        <w:smallCaps w:val="0"/>
        <w:strike w:val="0"/>
        <w:dstrike w:val="0"/>
        <w:outline w:val="0"/>
        <w:emboss w:val="0"/>
        <w:imprint w:val="0"/>
        <w:spacing w:val="0"/>
        <w:w w:val="100"/>
        <w:kern w:val="0"/>
        <w:position w:val="0"/>
        <w:highlight w:val="none"/>
        <w:vertAlign w:val="baseline"/>
      </w:rPr>
    </w:lvl>
    <w:lvl w:ilvl="2" w:tplc="50CC2602">
      <w:start w:val="1"/>
      <w:numFmt w:val="lowerRoman"/>
      <w:lvlText w:val="%3."/>
      <w:lvlJc w:val="left"/>
      <w:pPr>
        <w:ind w:left="2531" w:hanging="451"/>
      </w:pPr>
      <w:rPr>
        <w:rFonts w:hAnsi="Arial Unicode MS"/>
        <w:b/>
        <w:bCs/>
        <w:caps w:val="0"/>
        <w:smallCaps w:val="0"/>
        <w:strike w:val="0"/>
        <w:dstrike w:val="0"/>
        <w:outline w:val="0"/>
        <w:emboss w:val="0"/>
        <w:imprint w:val="0"/>
        <w:spacing w:val="0"/>
        <w:w w:val="100"/>
        <w:kern w:val="0"/>
        <w:position w:val="0"/>
        <w:highlight w:val="none"/>
        <w:vertAlign w:val="baseline"/>
      </w:rPr>
    </w:lvl>
    <w:lvl w:ilvl="3" w:tplc="83A60458">
      <w:start w:val="1"/>
      <w:numFmt w:val="decimal"/>
      <w:lvlText w:val="%4."/>
      <w:lvlJc w:val="left"/>
      <w:pPr>
        <w:ind w:left="3251" w:hanging="502"/>
      </w:pPr>
      <w:rPr>
        <w:rFonts w:hAnsi="Arial Unicode MS"/>
        <w:b/>
        <w:bCs/>
        <w:caps w:val="0"/>
        <w:smallCaps w:val="0"/>
        <w:strike w:val="0"/>
        <w:dstrike w:val="0"/>
        <w:outline w:val="0"/>
        <w:emboss w:val="0"/>
        <w:imprint w:val="0"/>
        <w:spacing w:val="0"/>
        <w:w w:val="100"/>
        <w:kern w:val="0"/>
        <w:position w:val="0"/>
        <w:highlight w:val="none"/>
        <w:vertAlign w:val="baseline"/>
      </w:rPr>
    </w:lvl>
    <w:lvl w:ilvl="4" w:tplc="F1AA8FCC">
      <w:start w:val="1"/>
      <w:numFmt w:val="decimal"/>
      <w:lvlText w:val="%5)"/>
      <w:lvlJc w:val="left"/>
      <w:pPr>
        <w:ind w:left="3971" w:hanging="785"/>
      </w:pPr>
      <w:rPr>
        <w:rFonts w:hAnsi="Arial Unicode MS"/>
        <w:b/>
        <w:bCs/>
        <w:caps w:val="0"/>
        <w:smallCaps w:val="0"/>
        <w:strike w:val="0"/>
        <w:dstrike w:val="0"/>
        <w:outline w:val="0"/>
        <w:emboss w:val="0"/>
        <w:imprint w:val="0"/>
        <w:spacing w:val="0"/>
        <w:w w:val="100"/>
        <w:kern w:val="0"/>
        <w:position w:val="0"/>
        <w:highlight w:val="none"/>
        <w:vertAlign w:val="baseline"/>
      </w:rPr>
    </w:lvl>
    <w:lvl w:ilvl="5" w:tplc="1A6E724A">
      <w:start w:val="1"/>
      <w:numFmt w:val="lowerLetter"/>
      <w:lvlText w:val="%6)"/>
      <w:lvlJc w:val="left"/>
      <w:pPr>
        <w:ind w:left="4871" w:hanging="594"/>
      </w:pPr>
      <w:rPr>
        <w:rFonts w:hAnsi="Arial Unicode MS"/>
        <w:b/>
        <w:bCs/>
        <w:caps w:val="0"/>
        <w:smallCaps w:val="0"/>
        <w:strike w:val="0"/>
        <w:dstrike w:val="0"/>
        <w:outline w:val="0"/>
        <w:emboss w:val="0"/>
        <w:imprint w:val="0"/>
        <w:spacing w:val="0"/>
        <w:w w:val="100"/>
        <w:kern w:val="0"/>
        <w:position w:val="0"/>
        <w:highlight w:val="none"/>
        <w:vertAlign w:val="baseline"/>
      </w:rPr>
    </w:lvl>
    <w:lvl w:ilvl="6" w:tplc="EA8C7AD2">
      <w:start w:val="1"/>
      <w:numFmt w:val="decimal"/>
      <w:lvlText w:val="%7."/>
      <w:lvlJc w:val="left"/>
      <w:pPr>
        <w:ind w:left="5411" w:hanging="502"/>
      </w:pPr>
      <w:rPr>
        <w:rFonts w:hAnsi="Arial Unicode MS"/>
        <w:b/>
        <w:bCs/>
        <w:caps w:val="0"/>
        <w:smallCaps w:val="0"/>
        <w:strike w:val="0"/>
        <w:dstrike w:val="0"/>
        <w:outline w:val="0"/>
        <w:emboss w:val="0"/>
        <w:imprint w:val="0"/>
        <w:spacing w:val="0"/>
        <w:w w:val="100"/>
        <w:kern w:val="0"/>
        <w:position w:val="0"/>
        <w:highlight w:val="none"/>
        <w:vertAlign w:val="baseline"/>
      </w:rPr>
    </w:lvl>
    <w:lvl w:ilvl="7" w:tplc="6DE0B29A">
      <w:start w:val="1"/>
      <w:numFmt w:val="lowerLetter"/>
      <w:lvlText w:val="%8."/>
      <w:lvlJc w:val="left"/>
      <w:pPr>
        <w:ind w:left="6131" w:hanging="502"/>
      </w:pPr>
      <w:rPr>
        <w:rFonts w:hAnsi="Arial Unicode MS"/>
        <w:b/>
        <w:bCs/>
        <w:caps w:val="0"/>
        <w:smallCaps w:val="0"/>
        <w:strike w:val="0"/>
        <w:dstrike w:val="0"/>
        <w:outline w:val="0"/>
        <w:emboss w:val="0"/>
        <w:imprint w:val="0"/>
        <w:spacing w:val="0"/>
        <w:w w:val="100"/>
        <w:kern w:val="0"/>
        <w:position w:val="0"/>
        <w:highlight w:val="none"/>
        <w:vertAlign w:val="baseline"/>
      </w:rPr>
    </w:lvl>
    <w:lvl w:ilvl="8" w:tplc="4D92618C">
      <w:start w:val="1"/>
      <w:numFmt w:val="lowerRoman"/>
      <w:lvlText w:val="%9."/>
      <w:lvlJc w:val="left"/>
      <w:pPr>
        <w:ind w:left="6851" w:hanging="45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5CD0727F"/>
    <w:multiLevelType w:val="hybridMultilevel"/>
    <w:tmpl w:val="D988F56E"/>
    <w:numStyleLink w:val="Zaimportowanystyl12"/>
  </w:abstractNum>
  <w:abstractNum w:abstractNumId="73" w15:restartNumberingAfterBreak="0">
    <w:nsid w:val="5CF27F85"/>
    <w:multiLevelType w:val="hybridMultilevel"/>
    <w:tmpl w:val="B59466B6"/>
    <w:lvl w:ilvl="0" w:tplc="04150011">
      <w:start w:val="1"/>
      <w:numFmt w:val="decimal"/>
      <w:lvlText w:val="%1)"/>
      <w:lvlJc w:val="left"/>
      <w:pPr>
        <w:tabs>
          <w:tab w:val="left" w:pos="720"/>
        </w:tabs>
        <w:ind w:left="360" w:hanging="360"/>
      </w:pPr>
      <w:rPr>
        <w:caps w:val="0"/>
        <w:smallCaps w:val="0"/>
        <w:strike w:val="0"/>
        <w:dstrike w:val="0"/>
        <w:outline w:val="0"/>
        <w:emboss w:val="0"/>
        <w:imprint w:val="0"/>
        <w:spacing w:val="0"/>
        <w:w w:val="100"/>
        <w:kern w:val="0"/>
        <w:position w:val="0"/>
        <w:highlight w:val="none"/>
        <w:vertAlign w:val="baseline"/>
      </w:rPr>
    </w:lvl>
    <w:lvl w:ilvl="1" w:tplc="D03E90DC">
      <w:start w:val="1"/>
      <w:numFmt w:val="lowerLetter"/>
      <w:lvlText w:val="%2."/>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6B2EF08">
      <w:start w:val="1"/>
      <w:numFmt w:val="lowerRoman"/>
      <w:lvlText w:val="%3."/>
      <w:lvlJc w:val="left"/>
      <w:pPr>
        <w:tabs>
          <w:tab w:val="left" w:pos="720"/>
        </w:tabs>
        <w:ind w:left="180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CCC66CEC">
      <w:start w:val="1"/>
      <w:numFmt w:val="decimal"/>
      <w:lvlText w:val="%4."/>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6D40B66">
      <w:start w:val="1"/>
      <w:numFmt w:val="lowerLetter"/>
      <w:lvlText w:val="%5."/>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46647EC">
      <w:start w:val="1"/>
      <w:numFmt w:val="lowerRoman"/>
      <w:lvlText w:val="%6."/>
      <w:lvlJc w:val="left"/>
      <w:pPr>
        <w:tabs>
          <w:tab w:val="left" w:pos="720"/>
        </w:tabs>
        <w:ind w:left="396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B5F29C1C">
      <w:start w:val="1"/>
      <w:numFmt w:val="decimal"/>
      <w:lvlText w:val="%7."/>
      <w:lvlJc w:val="left"/>
      <w:pPr>
        <w:tabs>
          <w:tab w:val="left" w:pos="72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A6C9220">
      <w:start w:val="1"/>
      <w:numFmt w:val="lowerLetter"/>
      <w:lvlText w:val="%8."/>
      <w:lvlJc w:val="left"/>
      <w:pPr>
        <w:tabs>
          <w:tab w:val="left" w:pos="72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336C562">
      <w:start w:val="1"/>
      <w:numFmt w:val="lowerRoman"/>
      <w:lvlText w:val="%9."/>
      <w:lvlJc w:val="left"/>
      <w:pPr>
        <w:tabs>
          <w:tab w:val="left" w:pos="720"/>
        </w:tabs>
        <w:ind w:left="6120"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4" w15:restartNumberingAfterBreak="0">
    <w:nsid w:val="5E66298B"/>
    <w:multiLevelType w:val="hybridMultilevel"/>
    <w:tmpl w:val="62C46C04"/>
    <w:numStyleLink w:val="Zaimportowanystyl13"/>
  </w:abstractNum>
  <w:abstractNum w:abstractNumId="75" w15:restartNumberingAfterBreak="0">
    <w:nsid w:val="601420CA"/>
    <w:multiLevelType w:val="hybridMultilevel"/>
    <w:tmpl w:val="4EAC71AA"/>
    <w:lvl w:ilvl="0" w:tplc="0415000F">
      <w:start w:val="1"/>
      <w:numFmt w:val="decimal"/>
      <w:lvlText w:val="%1."/>
      <w:lvlJc w:val="left"/>
      <w:pPr>
        <w:ind w:left="501"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606D7AB3"/>
    <w:multiLevelType w:val="hybridMultilevel"/>
    <w:tmpl w:val="ECA8855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7" w15:restartNumberingAfterBreak="0">
    <w:nsid w:val="658A2E29"/>
    <w:multiLevelType w:val="hybridMultilevel"/>
    <w:tmpl w:val="143490BA"/>
    <w:styleLink w:val="Zaimportowanystyl71"/>
    <w:lvl w:ilvl="0" w:tplc="C75836B6">
      <w:start w:val="1"/>
      <w:numFmt w:val="decimal"/>
      <w:lvlText w:val="%1)"/>
      <w:lvlJc w:val="left"/>
      <w:pPr>
        <w:ind w:left="121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3DBE167C">
      <w:start w:val="1"/>
      <w:numFmt w:val="lowerLetter"/>
      <w:lvlText w:val="%2."/>
      <w:lvlJc w:val="left"/>
      <w:pPr>
        <w:ind w:left="14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D188DD14">
      <w:start w:val="1"/>
      <w:numFmt w:val="lowerRoman"/>
      <w:lvlText w:val="%3."/>
      <w:lvlJc w:val="left"/>
      <w:pPr>
        <w:ind w:left="216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E808FDDE">
      <w:start w:val="1"/>
      <w:numFmt w:val="decimal"/>
      <w:lvlText w:val="%4."/>
      <w:lvlJc w:val="left"/>
      <w:pPr>
        <w:ind w:left="28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C7489A70">
      <w:start w:val="1"/>
      <w:numFmt w:val="lowerLetter"/>
      <w:lvlText w:val="%5."/>
      <w:lvlJc w:val="left"/>
      <w:pPr>
        <w:ind w:left="36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49220650">
      <w:start w:val="1"/>
      <w:numFmt w:val="lowerRoman"/>
      <w:lvlText w:val="%6."/>
      <w:lvlJc w:val="left"/>
      <w:pPr>
        <w:ind w:left="432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8A7C497E">
      <w:start w:val="1"/>
      <w:numFmt w:val="decimal"/>
      <w:lvlText w:val="%7."/>
      <w:lvlJc w:val="left"/>
      <w:pPr>
        <w:ind w:left="50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F2E497E0">
      <w:start w:val="1"/>
      <w:numFmt w:val="lowerLetter"/>
      <w:lvlText w:val="%8."/>
      <w:lvlJc w:val="left"/>
      <w:pPr>
        <w:ind w:left="57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0FAECBEA">
      <w:start w:val="1"/>
      <w:numFmt w:val="lowerRoman"/>
      <w:lvlText w:val="%9."/>
      <w:lvlJc w:val="left"/>
      <w:pPr>
        <w:ind w:left="6480" w:hanging="29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78" w15:restartNumberingAfterBreak="0">
    <w:nsid w:val="660922BF"/>
    <w:multiLevelType w:val="hybridMultilevel"/>
    <w:tmpl w:val="DBE433EC"/>
    <w:numStyleLink w:val="Zaimportowanystyl28"/>
  </w:abstractNum>
  <w:abstractNum w:abstractNumId="79" w15:restartNumberingAfterBreak="0">
    <w:nsid w:val="66E830B4"/>
    <w:multiLevelType w:val="hybridMultilevel"/>
    <w:tmpl w:val="21E01B1A"/>
    <w:numStyleLink w:val="Zaimportowanystyl24"/>
  </w:abstractNum>
  <w:abstractNum w:abstractNumId="80" w15:restartNumberingAfterBreak="0">
    <w:nsid w:val="697B574E"/>
    <w:multiLevelType w:val="hybridMultilevel"/>
    <w:tmpl w:val="11A42416"/>
    <w:lvl w:ilvl="0" w:tplc="0415000F">
      <w:start w:val="1"/>
      <w:numFmt w:val="decimal"/>
      <w:lvlText w:val="%1."/>
      <w:lvlJc w:val="left"/>
      <w:pPr>
        <w:ind w:left="720" w:hanging="360"/>
      </w:pPr>
    </w:lvl>
    <w:lvl w:ilvl="1" w:tplc="08EE09F6">
      <w:start w:val="1"/>
      <w:numFmt w:val="lowerLetter"/>
      <w:lvlText w:val="%2)"/>
      <w:lvlJc w:val="left"/>
      <w:pPr>
        <w:ind w:left="1440" w:hanging="360"/>
      </w:pPr>
      <w:rPr>
        <w:rFonts w:hint="default"/>
      </w:rPr>
    </w:lvl>
    <w:lvl w:ilvl="2" w:tplc="A22E2CE8">
      <w:start w:val="4"/>
      <w:numFmt w:val="upperLetter"/>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B5442D4"/>
    <w:multiLevelType w:val="hybridMultilevel"/>
    <w:tmpl w:val="099AA6BA"/>
    <w:styleLink w:val="Zaimportowanystyl20"/>
    <w:lvl w:ilvl="0" w:tplc="BF105A36">
      <w:start w:val="1"/>
      <w:numFmt w:val="decimal"/>
      <w:lvlText w:val="%1)"/>
      <w:lvlJc w:val="left"/>
      <w:pPr>
        <w:tabs>
          <w:tab w:val="left" w:pos="720"/>
        </w:tabs>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55528D74">
      <w:start w:val="1"/>
      <w:numFmt w:val="lowerLetter"/>
      <w:lvlText w:val="%2."/>
      <w:lvlJc w:val="left"/>
      <w:pPr>
        <w:tabs>
          <w:tab w:val="left" w:pos="720"/>
        </w:tabs>
        <w:ind w:left="1434"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14BA8AF4">
      <w:start w:val="1"/>
      <w:numFmt w:val="lowerRoman"/>
      <w:lvlText w:val="%3."/>
      <w:lvlJc w:val="left"/>
      <w:pPr>
        <w:tabs>
          <w:tab w:val="left" w:pos="720"/>
        </w:tabs>
        <w:ind w:left="2154"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3DA41900">
      <w:start w:val="1"/>
      <w:numFmt w:val="decimal"/>
      <w:lvlText w:val="%4."/>
      <w:lvlJc w:val="left"/>
      <w:pPr>
        <w:tabs>
          <w:tab w:val="left" w:pos="720"/>
        </w:tabs>
        <w:ind w:left="2874"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8D0C9B24">
      <w:start w:val="1"/>
      <w:numFmt w:val="lowerLetter"/>
      <w:lvlText w:val="%5."/>
      <w:lvlJc w:val="left"/>
      <w:pPr>
        <w:tabs>
          <w:tab w:val="left" w:pos="720"/>
        </w:tabs>
        <w:ind w:left="3594"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63B2FF52">
      <w:start w:val="1"/>
      <w:numFmt w:val="lowerRoman"/>
      <w:lvlText w:val="%6."/>
      <w:lvlJc w:val="left"/>
      <w:pPr>
        <w:tabs>
          <w:tab w:val="left" w:pos="720"/>
        </w:tabs>
        <w:ind w:left="4314"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A0742F70">
      <w:start w:val="1"/>
      <w:numFmt w:val="decimal"/>
      <w:lvlText w:val="%7."/>
      <w:lvlJc w:val="left"/>
      <w:pPr>
        <w:tabs>
          <w:tab w:val="left" w:pos="720"/>
        </w:tabs>
        <w:ind w:left="5034"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370058A0">
      <w:start w:val="1"/>
      <w:numFmt w:val="lowerLetter"/>
      <w:lvlText w:val="%8."/>
      <w:lvlJc w:val="left"/>
      <w:pPr>
        <w:tabs>
          <w:tab w:val="left" w:pos="720"/>
        </w:tabs>
        <w:ind w:left="5754"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5CA0CC14">
      <w:start w:val="1"/>
      <w:numFmt w:val="lowerRoman"/>
      <w:lvlText w:val="%9."/>
      <w:lvlJc w:val="left"/>
      <w:pPr>
        <w:tabs>
          <w:tab w:val="left" w:pos="720"/>
        </w:tabs>
        <w:ind w:left="6474"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2" w15:restartNumberingAfterBreak="0">
    <w:nsid w:val="6BFB4579"/>
    <w:multiLevelType w:val="hybridMultilevel"/>
    <w:tmpl w:val="CDD2A4E8"/>
    <w:styleLink w:val="Zaimportowanystyl331"/>
    <w:lvl w:ilvl="0" w:tplc="CD387212">
      <w:start w:val="1"/>
      <w:numFmt w:val="upperRoman"/>
      <w:lvlText w:val="%1."/>
      <w:lvlJc w:val="left"/>
      <w:pPr>
        <w:ind w:left="543" w:hanging="401"/>
      </w:pPr>
      <w:rPr>
        <w:rFonts w:hAnsi="Arial Unicode MS"/>
        <w:caps w:val="0"/>
        <w:smallCaps w:val="0"/>
        <w:strike w:val="0"/>
        <w:dstrike w:val="0"/>
        <w:outline w:val="0"/>
        <w:emboss w:val="0"/>
        <w:imprint w:val="0"/>
        <w:spacing w:val="0"/>
        <w:w w:val="100"/>
        <w:kern w:val="0"/>
        <w:position w:val="0"/>
        <w:highlight w:val="none"/>
        <w:vertAlign w:val="baseline"/>
      </w:rPr>
    </w:lvl>
    <w:lvl w:ilvl="1" w:tplc="B6AA060E">
      <w:start w:val="1"/>
      <w:numFmt w:val="decimal"/>
      <w:lvlText w:val="%2."/>
      <w:lvlJc w:val="left"/>
      <w:pPr>
        <w:ind w:left="340" w:hanging="340"/>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B0CAEDA">
      <w:start w:val="1"/>
      <w:numFmt w:val="lowerRoman"/>
      <w:lvlText w:val="%3."/>
      <w:lvlJc w:val="left"/>
      <w:pPr>
        <w:ind w:left="3240" w:hanging="295"/>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18445C6">
      <w:start w:val="1"/>
      <w:numFmt w:val="decimal"/>
      <w:lvlText w:val="%4."/>
      <w:lvlJc w:val="left"/>
      <w:pPr>
        <w:ind w:left="3960" w:hanging="360"/>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0FA6A730">
      <w:start w:val="1"/>
      <w:numFmt w:val="decimal"/>
      <w:lvlText w:val="%5)"/>
      <w:lvlJc w:val="left"/>
      <w:pPr>
        <w:ind w:left="4680" w:hanging="360"/>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7234A1F8">
      <w:start w:val="1"/>
      <w:numFmt w:val="lowerLetter"/>
      <w:lvlText w:val="%6)"/>
      <w:lvlJc w:val="left"/>
      <w:pPr>
        <w:ind w:left="5580" w:hanging="360"/>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5300B80">
      <w:start w:val="1"/>
      <w:numFmt w:val="decimal"/>
      <w:lvlText w:val="%7."/>
      <w:lvlJc w:val="left"/>
      <w:pPr>
        <w:ind w:left="6120" w:hanging="360"/>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D60324E">
      <w:start w:val="1"/>
      <w:numFmt w:val="lowerLetter"/>
      <w:lvlText w:val="%8."/>
      <w:lvlJc w:val="left"/>
      <w:pPr>
        <w:ind w:left="6840" w:hanging="360"/>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0F69F00">
      <w:start w:val="1"/>
      <w:numFmt w:val="lowerRoman"/>
      <w:lvlText w:val="%9."/>
      <w:lvlJc w:val="left"/>
      <w:pPr>
        <w:ind w:left="7560" w:hanging="295"/>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3" w15:restartNumberingAfterBreak="0">
    <w:nsid w:val="6DAF1067"/>
    <w:multiLevelType w:val="hybridMultilevel"/>
    <w:tmpl w:val="EC367002"/>
    <w:styleLink w:val="Zaimportowanystyl17"/>
    <w:lvl w:ilvl="0" w:tplc="777A185A">
      <w:start w:val="1"/>
      <w:numFmt w:val="bullet"/>
      <w:lvlText w:val="¾"/>
      <w:lvlJc w:val="left"/>
      <w:pPr>
        <w:ind w:left="42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D288D18">
      <w:start w:val="1"/>
      <w:numFmt w:val="bullet"/>
      <w:lvlText w:val="o"/>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C464632">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0D2F710">
      <w:start w:val="1"/>
      <w:numFmt w:val="bullet"/>
      <w:lvlText w:val="·"/>
      <w:lvlJc w:val="left"/>
      <w:pPr>
        <w:ind w:left="258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D8CCD72">
      <w:start w:val="1"/>
      <w:numFmt w:val="bullet"/>
      <w:lvlText w:val="o"/>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39C9866">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A6EE36">
      <w:start w:val="1"/>
      <w:numFmt w:val="bullet"/>
      <w:lvlText w:val="·"/>
      <w:lvlJc w:val="left"/>
      <w:pPr>
        <w:ind w:left="474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3B6DE5A">
      <w:start w:val="1"/>
      <w:numFmt w:val="bullet"/>
      <w:lvlText w:val="o"/>
      <w:lvlJc w:val="left"/>
      <w:pPr>
        <w:ind w:left="54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90A300E">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4" w15:restartNumberingAfterBreak="0">
    <w:nsid w:val="6ED0038D"/>
    <w:multiLevelType w:val="hybridMultilevel"/>
    <w:tmpl w:val="DE82B976"/>
    <w:styleLink w:val="Zaimportowanystyl16"/>
    <w:lvl w:ilvl="0" w:tplc="94C6DF76">
      <w:start w:val="1"/>
      <w:numFmt w:val="bullet"/>
      <w:lvlText w:val="¾"/>
      <w:lvlJc w:val="left"/>
      <w:pPr>
        <w:ind w:left="42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36841DA">
      <w:start w:val="1"/>
      <w:numFmt w:val="bullet"/>
      <w:lvlText w:val="o"/>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3ECFE3E">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4DC8828">
      <w:start w:val="1"/>
      <w:numFmt w:val="bullet"/>
      <w:lvlText w:val="·"/>
      <w:lvlJc w:val="left"/>
      <w:pPr>
        <w:ind w:left="258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C741762">
      <w:start w:val="1"/>
      <w:numFmt w:val="bullet"/>
      <w:lvlText w:val="o"/>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5A820D2">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76E44CC">
      <w:start w:val="1"/>
      <w:numFmt w:val="bullet"/>
      <w:lvlText w:val="·"/>
      <w:lvlJc w:val="left"/>
      <w:pPr>
        <w:ind w:left="474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4CA5F1A">
      <w:start w:val="1"/>
      <w:numFmt w:val="bullet"/>
      <w:lvlText w:val="o"/>
      <w:lvlJc w:val="left"/>
      <w:pPr>
        <w:ind w:left="54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B7AAE26">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5" w15:restartNumberingAfterBreak="0">
    <w:nsid w:val="6F710DF5"/>
    <w:multiLevelType w:val="hybridMultilevel"/>
    <w:tmpl w:val="1902DFAA"/>
    <w:numStyleLink w:val="Zaimportowanystyl3"/>
  </w:abstractNum>
  <w:abstractNum w:abstractNumId="86" w15:restartNumberingAfterBreak="0">
    <w:nsid w:val="6FC53A1F"/>
    <w:multiLevelType w:val="hybridMultilevel"/>
    <w:tmpl w:val="D7AEDF16"/>
    <w:styleLink w:val="Zaimportowanystyl4"/>
    <w:lvl w:ilvl="0" w:tplc="CFA0B36C">
      <w:start w:val="1"/>
      <w:numFmt w:val="lowerLetter"/>
      <w:lvlText w:val="%1)"/>
      <w:lvlJc w:val="left"/>
      <w:pPr>
        <w:ind w:left="1587"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AC2736C">
      <w:start w:val="1"/>
      <w:numFmt w:val="lowerLetter"/>
      <w:lvlText w:val="%2."/>
      <w:lvlJc w:val="left"/>
      <w:pPr>
        <w:ind w:left="2307"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040ED9E">
      <w:start w:val="1"/>
      <w:numFmt w:val="lowerRoman"/>
      <w:lvlText w:val="%3."/>
      <w:lvlJc w:val="left"/>
      <w:pPr>
        <w:ind w:left="3027"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86D41966">
      <w:start w:val="1"/>
      <w:numFmt w:val="decimal"/>
      <w:lvlText w:val="%4."/>
      <w:lvlJc w:val="left"/>
      <w:pPr>
        <w:ind w:left="3747"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6881ACE">
      <w:start w:val="1"/>
      <w:numFmt w:val="lowerLetter"/>
      <w:lvlText w:val="%5."/>
      <w:lvlJc w:val="left"/>
      <w:pPr>
        <w:ind w:left="4467"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37CDD9A">
      <w:start w:val="1"/>
      <w:numFmt w:val="lowerRoman"/>
      <w:lvlText w:val="%6."/>
      <w:lvlJc w:val="left"/>
      <w:pPr>
        <w:ind w:left="5187"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1AB84BEA">
      <w:start w:val="1"/>
      <w:numFmt w:val="decimal"/>
      <w:lvlText w:val="%7."/>
      <w:lvlJc w:val="left"/>
      <w:pPr>
        <w:ind w:left="5907"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3DAAFEA">
      <w:start w:val="1"/>
      <w:numFmt w:val="lowerLetter"/>
      <w:lvlText w:val="%8."/>
      <w:lvlJc w:val="left"/>
      <w:pPr>
        <w:ind w:left="6627"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0F095B4">
      <w:start w:val="1"/>
      <w:numFmt w:val="lowerRoman"/>
      <w:lvlText w:val="%9."/>
      <w:lvlJc w:val="left"/>
      <w:pPr>
        <w:ind w:left="7347"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7" w15:restartNumberingAfterBreak="0">
    <w:nsid w:val="704837B3"/>
    <w:multiLevelType w:val="hybridMultilevel"/>
    <w:tmpl w:val="2A0A2592"/>
    <w:styleLink w:val="Zaimportowanystyl18"/>
    <w:lvl w:ilvl="0" w:tplc="CA2463DE">
      <w:start w:val="1"/>
      <w:numFmt w:val="decimal"/>
      <w:lvlText w:val="%1."/>
      <w:lvlJc w:val="left"/>
      <w:pPr>
        <w:tabs>
          <w:tab w:val="left" w:pos="360"/>
        </w:tabs>
        <w:ind w:left="575" w:hanging="215"/>
      </w:pPr>
      <w:rPr>
        <w:rFonts w:hAnsi="Arial Unicode MS"/>
        <w:caps w:val="0"/>
        <w:smallCaps w:val="0"/>
        <w:strike w:val="0"/>
        <w:dstrike w:val="0"/>
        <w:outline w:val="0"/>
        <w:emboss w:val="0"/>
        <w:imprint w:val="0"/>
        <w:color w:val="000000"/>
        <w:spacing w:val="0"/>
        <w:w w:val="100"/>
        <w:kern w:val="0"/>
        <w:position w:val="0"/>
        <w:sz w:val="14"/>
        <w:szCs w:val="14"/>
        <w:highlight w:val="none"/>
        <w:vertAlign w:val="baseline"/>
      </w:rPr>
    </w:lvl>
    <w:lvl w:ilvl="1" w:tplc="B2864532">
      <w:start w:val="1"/>
      <w:numFmt w:val="decimal"/>
      <w:lvlText w:val="%2."/>
      <w:lvlJc w:val="left"/>
      <w:pPr>
        <w:tabs>
          <w:tab w:val="left" w:pos="360"/>
        </w:tabs>
        <w:ind w:left="357" w:hanging="357"/>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17DEE5D8">
      <w:start w:val="1"/>
      <w:numFmt w:val="lowerRoman"/>
      <w:lvlText w:val="%3."/>
      <w:lvlJc w:val="left"/>
      <w:pPr>
        <w:tabs>
          <w:tab w:val="left" w:pos="360"/>
        </w:tabs>
        <w:ind w:left="2157" w:hanging="292"/>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3CA842F8">
      <w:start w:val="1"/>
      <w:numFmt w:val="decimal"/>
      <w:lvlText w:val="%4."/>
      <w:lvlJc w:val="left"/>
      <w:pPr>
        <w:tabs>
          <w:tab w:val="left" w:pos="360"/>
        </w:tabs>
        <w:ind w:left="2877" w:hanging="357"/>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991EB508">
      <w:start w:val="1"/>
      <w:numFmt w:val="decimal"/>
      <w:lvlText w:val="%5)"/>
      <w:lvlJc w:val="left"/>
      <w:pPr>
        <w:tabs>
          <w:tab w:val="left" w:pos="720"/>
          <w:tab w:val="left" w:pos="3600"/>
        </w:tabs>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834A1B1C">
      <w:start w:val="1"/>
      <w:numFmt w:val="lowerLetter"/>
      <w:lvlText w:val="%6)"/>
      <w:lvlJc w:val="left"/>
      <w:pPr>
        <w:tabs>
          <w:tab w:val="left" w:pos="720"/>
          <w:tab w:val="left" w:pos="3600"/>
        </w:tabs>
        <w:ind w:left="1614" w:hanging="357"/>
      </w:pPr>
      <w:rPr>
        <w:rFonts w:hAnsi="Arial Unicode MS"/>
        <w:caps w:val="0"/>
        <w:smallCaps w:val="0"/>
        <w:strike w:val="0"/>
        <w:dstrike w:val="0"/>
        <w:outline w:val="0"/>
        <w:emboss w:val="0"/>
        <w:imprint w:val="0"/>
        <w:spacing w:val="0"/>
        <w:w w:val="100"/>
        <w:kern w:val="0"/>
        <w:position w:val="0"/>
        <w:highlight w:val="none"/>
        <w:vertAlign w:val="baseline"/>
      </w:rPr>
    </w:lvl>
    <w:lvl w:ilvl="6" w:tplc="6340111C">
      <w:start w:val="1"/>
      <w:numFmt w:val="decimal"/>
      <w:lvlText w:val="%7."/>
      <w:lvlJc w:val="left"/>
      <w:pPr>
        <w:tabs>
          <w:tab w:val="left" w:pos="720"/>
          <w:tab w:val="left" w:pos="3600"/>
        </w:tabs>
        <w:ind w:left="2154"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D90C1F22">
      <w:start w:val="1"/>
      <w:numFmt w:val="lowerLetter"/>
      <w:lvlText w:val="%8."/>
      <w:lvlJc w:val="left"/>
      <w:pPr>
        <w:tabs>
          <w:tab w:val="left" w:pos="720"/>
          <w:tab w:val="left" w:pos="3600"/>
        </w:tabs>
        <w:ind w:left="2874"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AD8A1950">
      <w:start w:val="1"/>
      <w:numFmt w:val="lowerRoman"/>
      <w:lvlText w:val="%9."/>
      <w:lvlJc w:val="left"/>
      <w:pPr>
        <w:tabs>
          <w:tab w:val="left" w:pos="720"/>
          <w:tab w:val="left" w:pos="3600"/>
        </w:tabs>
        <w:ind w:left="3594"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8" w15:restartNumberingAfterBreak="0">
    <w:nsid w:val="72365B96"/>
    <w:multiLevelType w:val="hybridMultilevel"/>
    <w:tmpl w:val="5CAC90CA"/>
    <w:lvl w:ilvl="0" w:tplc="3678119E">
      <w:start w:val="1"/>
      <w:numFmt w:val="lowerLetter"/>
      <w:lvlText w:val="%1)"/>
      <w:lvlJc w:val="left"/>
      <w:pPr>
        <w:ind w:left="1636" w:hanging="360"/>
      </w:pPr>
      <w:rPr>
        <w:rFonts w:cs="Times New Roman"/>
        <w:b w:val="0"/>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89" w15:restartNumberingAfterBreak="0">
    <w:nsid w:val="727B333A"/>
    <w:multiLevelType w:val="hybridMultilevel"/>
    <w:tmpl w:val="9CE819B0"/>
    <w:numStyleLink w:val="Zaimportowanystyl110"/>
  </w:abstractNum>
  <w:abstractNum w:abstractNumId="90" w15:restartNumberingAfterBreak="0">
    <w:nsid w:val="74955279"/>
    <w:multiLevelType w:val="hybridMultilevel"/>
    <w:tmpl w:val="5AC6CA76"/>
    <w:styleLink w:val="Zaimportowanystyl201"/>
    <w:lvl w:ilvl="0" w:tplc="B8D69FB8">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E0ACA892">
      <w:start w:val="1"/>
      <w:numFmt w:val="bullet"/>
      <w:lvlText w:val="o"/>
      <w:lvlJc w:val="left"/>
      <w:pPr>
        <w:ind w:left="21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6AA6E5D6">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F3EFCDA">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1A2152A">
      <w:start w:val="1"/>
      <w:numFmt w:val="bullet"/>
      <w:lvlText w:val="o"/>
      <w:lvlJc w:val="left"/>
      <w:pPr>
        <w:ind w:left="432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56BCF604">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0104DDA">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58C1B0C">
      <w:start w:val="1"/>
      <w:numFmt w:val="bullet"/>
      <w:lvlText w:val="o"/>
      <w:lvlJc w:val="left"/>
      <w:pPr>
        <w:ind w:left="648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EFC63AE0">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1" w15:restartNumberingAfterBreak="0">
    <w:nsid w:val="7677754A"/>
    <w:multiLevelType w:val="hybridMultilevel"/>
    <w:tmpl w:val="A8B00DA0"/>
    <w:lvl w:ilvl="0" w:tplc="16C4A270">
      <w:start w:val="1"/>
      <w:numFmt w:val="decimal"/>
      <w:lvlText w:val="%1."/>
      <w:lvlJc w:val="left"/>
      <w:pPr>
        <w:tabs>
          <w:tab w:val="num" w:pos="1009"/>
        </w:tabs>
        <w:ind w:left="1009" w:hanging="453"/>
      </w:pPr>
      <w:rPr>
        <w:rFonts w:cs="Times New Roman" w:hint="default"/>
        <w:b w:val="0"/>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abstractNum w:abstractNumId="92" w15:restartNumberingAfterBreak="0">
    <w:nsid w:val="769D2750"/>
    <w:multiLevelType w:val="hybridMultilevel"/>
    <w:tmpl w:val="E64A2840"/>
    <w:styleLink w:val="Zaimportowanystyl36"/>
    <w:lvl w:ilvl="0" w:tplc="7E7E150E">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5B06AD0">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A5E7CA2">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FB0A248">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5C23A5C">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A50520E">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B041622">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610B06A">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4186F40">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3" w15:restartNumberingAfterBreak="0">
    <w:nsid w:val="78227650"/>
    <w:multiLevelType w:val="hybridMultilevel"/>
    <w:tmpl w:val="95A8F516"/>
    <w:numStyleLink w:val="Zaimportowanystyl200"/>
  </w:abstractNum>
  <w:abstractNum w:abstractNumId="94" w15:restartNumberingAfterBreak="0">
    <w:nsid w:val="7B2C180E"/>
    <w:multiLevelType w:val="hybridMultilevel"/>
    <w:tmpl w:val="F24C12B0"/>
    <w:styleLink w:val="Zaimportowanystyl10"/>
    <w:lvl w:ilvl="0" w:tplc="4E884D92">
      <w:start w:val="1"/>
      <w:numFmt w:val="decimal"/>
      <w:lvlText w:val="%1)"/>
      <w:lvlJc w:val="left"/>
      <w:pPr>
        <w:ind w:left="1003"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0FAB97C">
      <w:start w:val="1"/>
      <w:numFmt w:val="lowerLetter"/>
      <w:lvlText w:val="%2."/>
      <w:lvlJc w:val="left"/>
      <w:pPr>
        <w:ind w:left="1723"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234D228">
      <w:start w:val="1"/>
      <w:numFmt w:val="lowerRoman"/>
      <w:lvlText w:val="%3."/>
      <w:lvlJc w:val="left"/>
      <w:pPr>
        <w:ind w:left="2443"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CA4EA9AA">
      <w:start w:val="1"/>
      <w:numFmt w:val="decimal"/>
      <w:lvlText w:val="%4."/>
      <w:lvlJc w:val="left"/>
      <w:pPr>
        <w:ind w:left="3163"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96AB426">
      <w:start w:val="1"/>
      <w:numFmt w:val="lowerLetter"/>
      <w:lvlText w:val="%5."/>
      <w:lvlJc w:val="left"/>
      <w:pPr>
        <w:ind w:left="3883"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2563198">
      <w:start w:val="1"/>
      <w:numFmt w:val="lowerRoman"/>
      <w:lvlText w:val="%6."/>
      <w:lvlJc w:val="left"/>
      <w:pPr>
        <w:ind w:left="4603"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E5CA02B6">
      <w:start w:val="1"/>
      <w:numFmt w:val="decimal"/>
      <w:lvlText w:val="%7."/>
      <w:lvlJc w:val="left"/>
      <w:pPr>
        <w:ind w:left="5323"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2387C6C">
      <w:start w:val="1"/>
      <w:numFmt w:val="lowerLetter"/>
      <w:lvlText w:val="%8."/>
      <w:lvlJc w:val="left"/>
      <w:pPr>
        <w:ind w:left="6043"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C78CB56">
      <w:start w:val="1"/>
      <w:numFmt w:val="lowerRoman"/>
      <w:lvlText w:val="%9."/>
      <w:lvlJc w:val="left"/>
      <w:pPr>
        <w:ind w:left="6763" w:hanging="29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5" w15:restartNumberingAfterBreak="0">
    <w:nsid w:val="7B62237F"/>
    <w:multiLevelType w:val="hybridMultilevel"/>
    <w:tmpl w:val="2A0A2592"/>
    <w:numStyleLink w:val="Zaimportowanystyl18"/>
  </w:abstractNum>
  <w:abstractNum w:abstractNumId="96" w15:restartNumberingAfterBreak="0">
    <w:nsid w:val="7CB31FA2"/>
    <w:multiLevelType w:val="hybridMultilevel"/>
    <w:tmpl w:val="5DFC0AC6"/>
    <w:styleLink w:val="Zaimportowanystyl33"/>
    <w:lvl w:ilvl="0" w:tplc="BD226F78">
      <w:start w:val="1"/>
      <w:numFmt w:val="upperRoman"/>
      <w:lvlText w:val="%1."/>
      <w:lvlJc w:val="left"/>
      <w:pPr>
        <w:ind w:left="579" w:hanging="437"/>
      </w:pPr>
      <w:rPr>
        <w:rFonts w:hAnsi="Arial Unicode MS"/>
        <w:caps w:val="0"/>
        <w:smallCaps w:val="0"/>
        <w:strike w:val="0"/>
        <w:dstrike w:val="0"/>
        <w:outline w:val="0"/>
        <w:emboss w:val="0"/>
        <w:imprint w:val="0"/>
        <w:spacing w:val="0"/>
        <w:w w:val="100"/>
        <w:kern w:val="0"/>
        <w:position w:val="0"/>
        <w:highlight w:val="none"/>
        <w:vertAlign w:val="baseline"/>
      </w:rPr>
    </w:lvl>
    <w:lvl w:ilvl="1" w:tplc="ED441136">
      <w:start w:val="1"/>
      <w:numFmt w:val="decimal"/>
      <w:lvlText w:val="%2."/>
      <w:lvlJc w:val="left"/>
      <w:pPr>
        <w:ind w:left="340" w:hanging="340"/>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8FC7188">
      <w:start w:val="1"/>
      <w:numFmt w:val="lowerRoman"/>
      <w:lvlText w:val="%3."/>
      <w:lvlJc w:val="left"/>
      <w:pPr>
        <w:ind w:left="3240" w:hanging="295"/>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D7E4F810">
      <w:start w:val="1"/>
      <w:numFmt w:val="decimal"/>
      <w:lvlText w:val="%4."/>
      <w:lvlJc w:val="left"/>
      <w:pPr>
        <w:ind w:left="3960" w:hanging="360"/>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6443BBA">
      <w:start w:val="1"/>
      <w:numFmt w:val="decimal"/>
      <w:lvlText w:val="%5)"/>
      <w:lvlJc w:val="left"/>
      <w:pPr>
        <w:ind w:left="4680" w:hanging="360"/>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636A55A">
      <w:start w:val="1"/>
      <w:numFmt w:val="lowerLetter"/>
      <w:lvlText w:val="%6)"/>
      <w:lvlJc w:val="left"/>
      <w:pPr>
        <w:ind w:left="5580" w:hanging="360"/>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F96385A">
      <w:start w:val="1"/>
      <w:numFmt w:val="decimal"/>
      <w:lvlText w:val="%7."/>
      <w:lvlJc w:val="left"/>
      <w:pPr>
        <w:ind w:left="6120" w:hanging="360"/>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54B62516">
      <w:start w:val="1"/>
      <w:numFmt w:val="lowerLetter"/>
      <w:lvlText w:val="%8."/>
      <w:lvlJc w:val="left"/>
      <w:pPr>
        <w:ind w:left="6840" w:hanging="360"/>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07907670">
      <w:start w:val="1"/>
      <w:numFmt w:val="lowerRoman"/>
      <w:lvlText w:val="%9."/>
      <w:lvlJc w:val="left"/>
      <w:pPr>
        <w:ind w:left="7560" w:hanging="295"/>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num w:numId="1">
    <w:abstractNumId w:val="71"/>
  </w:num>
  <w:num w:numId="2">
    <w:abstractNumId w:val="22"/>
  </w:num>
  <w:num w:numId="3">
    <w:abstractNumId w:val="62"/>
  </w:num>
  <w:num w:numId="4">
    <w:abstractNumId w:val="66"/>
    <w:lvlOverride w:ilvl="0">
      <w:lvl w:ilvl="0" w:tplc="48DC8B02">
        <w:start w:val="1"/>
        <w:numFmt w:val="decimal"/>
        <w:lvlText w:val="%1."/>
        <w:lvlJc w:val="left"/>
        <w:pPr>
          <w:tabs>
            <w:tab w:val="left" w:pos="2127"/>
          </w:tabs>
          <w:ind w:left="340" w:hanging="340"/>
        </w:pPr>
        <w:rPr>
          <w:rFonts w:ascii="Times New Roman" w:eastAsia="Trebuchet MS" w:hAnsi="Times New Roman" w:cs="Times New Roman"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
    <w:abstractNumId w:val="22"/>
    <w:lvlOverride w:ilvl="0">
      <w:startOverride w:val="3"/>
      <w:lvl w:ilvl="0">
        <w:start w:val="3"/>
        <w:numFmt w:val="upperRoman"/>
        <w:lvlText w:val="%1."/>
        <w:lvlJc w:val="left"/>
        <w:pPr>
          <w:ind w:left="709"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nothing"/>
        <w:lvlText w:val="%2."/>
        <w:lvlJc w:val="left"/>
        <w:pPr>
          <w:tabs>
            <w:tab w:val="left" w:pos="709"/>
          </w:tabs>
          <w:ind w:left="142" w:hanging="142"/>
        </w:pPr>
        <w:rPr>
          <w:rFonts w:hAnsi="Arial Unicode MS"/>
          <w:caps w:val="0"/>
          <w:smallCaps w:val="0"/>
          <w:strike w:val="0"/>
          <w:dstrike w:val="0"/>
          <w:outline w:val="0"/>
          <w:emboss w:val="0"/>
          <w:imprint w:val="0"/>
          <w:color w:val="auto"/>
          <w:spacing w:val="0"/>
          <w:w w:val="100"/>
          <w:kern w:val="0"/>
          <w:position w:val="0"/>
          <w:highlight w:val="none"/>
          <w:vertAlign w:val="baseline"/>
        </w:rPr>
      </w:lvl>
    </w:lvlOverride>
    <w:lvlOverride w:ilvl="2">
      <w:startOverride w:val="1"/>
      <w:lvl w:ilvl="2">
        <w:start w:val="1"/>
        <w:numFmt w:val="lowerRoman"/>
        <w:lvlText w:val="%3."/>
        <w:lvlJc w:val="left"/>
        <w:pPr>
          <w:tabs>
            <w:tab w:val="left" w:pos="709"/>
            <w:tab w:val="num" w:pos="2531"/>
          </w:tabs>
          <w:ind w:left="2558" w:hanging="4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4."/>
        <w:lvlJc w:val="left"/>
        <w:pPr>
          <w:tabs>
            <w:tab w:val="left" w:pos="709"/>
            <w:tab w:val="num" w:pos="3251"/>
          </w:tabs>
          <w:ind w:left="3278" w:hanging="52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5)"/>
        <w:lvlJc w:val="left"/>
        <w:pPr>
          <w:tabs>
            <w:tab w:val="left" w:pos="709"/>
            <w:tab w:val="num" w:pos="3971"/>
          </w:tabs>
          <w:ind w:left="3998" w:hanging="8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lowerLetter"/>
        <w:lvlText w:val="%6)"/>
        <w:lvlJc w:val="left"/>
        <w:pPr>
          <w:tabs>
            <w:tab w:val="left" w:pos="709"/>
            <w:tab w:val="num" w:pos="4871"/>
          </w:tabs>
          <w:ind w:left="4898" w:hanging="62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7."/>
        <w:lvlJc w:val="left"/>
        <w:pPr>
          <w:tabs>
            <w:tab w:val="left" w:pos="709"/>
            <w:tab w:val="num" w:pos="5411"/>
          </w:tabs>
          <w:ind w:left="5438" w:hanging="52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lowerLetter"/>
        <w:lvlText w:val="%8."/>
        <w:lvlJc w:val="left"/>
        <w:pPr>
          <w:tabs>
            <w:tab w:val="left" w:pos="709"/>
            <w:tab w:val="num" w:pos="6131"/>
          </w:tabs>
          <w:ind w:left="6158" w:hanging="52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lowerRoman"/>
        <w:lvlText w:val="%9."/>
        <w:lvlJc w:val="left"/>
        <w:pPr>
          <w:tabs>
            <w:tab w:val="left" w:pos="709"/>
            <w:tab w:val="num" w:pos="6851"/>
          </w:tabs>
          <w:ind w:left="6878" w:hanging="4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48"/>
  </w:num>
  <w:num w:numId="7">
    <w:abstractNumId w:val="85"/>
  </w:num>
  <w:num w:numId="8">
    <w:abstractNumId w:val="47"/>
  </w:num>
  <w:num w:numId="9">
    <w:abstractNumId w:val="41"/>
  </w:num>
  <w:num w:numId="10">
    <w:abstractNumId w:val="22"/>
    <w:lvlOverride w:ilvl="0">
      <w:startOverride w:val="4"/>
      <w:lvl w:ilvl="0">
        <w:start w:val="4"/>
        <w:numFmt w:val="upperRoman"/>
        <w:lvlText w:val="%1."/>
        <w:lvlJc w:val="left"/>
        <w:pPr>
          <w:ind w:left="709"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nothing"/>
        <w:lvlText w:val="%2."/>
        <w:lvlJc w:val="left"/>
        <w:pPr>
          <w:ind w:left="129" w:hanging="12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lowerRoman"/>
        <w:lvlText w:val="%3."/>
        <w:lvlJc w:val="left"/>
        <w:pPr>
          <w:ind w:left="2531" w:hanging="45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4."/>
        <w:lvlJc w:val="left"/>
        <w:pPr>
          <w:ind w:left="3251" w:hanging="50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5)"/>
        <w:lvlJc w:val="left"/>
        <w:pPr>
          <w:ind w:left="714"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lowerLetter"/>
        <w:suff w:val="nothing"/>
        <w:lvlText w:val="%6)"/>
        <w:lvlJc w:val="left"/>
        <w:pPr>
          <w:ind w:left="1563" w:hanging="12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7."/>
        <w:lvlJc w:val="left"/>
        <w:pPr>
          <w:ind w:left="2154" w:hanging="80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lowerLetter"/>
        <w:lvlText w:val="%8."/>
        <w:lvlJc w:val="left"/>
        <w:pPr>
          <w:ind w:left="2874" w:hanging="80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lowerRoman"/>
        <w:lvlText w:val="%9."/>
        <w:lvlJc w:val="left"/>
        <w:pPr>
          <w:ind w:left="3594" w:hanging="749"/>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11">
    <w:abstractNumId w:val="22"/>
    <w:lvlOverride w:ilvl="0">
      <w:lvl w:ilvl="0">
        <w:start w:val="1"/>
        <w:numFmt w:val="upperRoman"/>
        <w:lvlText w:val="%1."/>
        <w:lvlJc w:val="left"/>
        <w:pPr>
          <w:tabs>
            <w:tab w:val="right" w:leader="underscore" w:pos="9022"/>
          </w:tabs>
          <w:ind w:left="567" w:hanging="567"/>
        </w:pPr>
        <w:rPr>
          <w:rFonts w:hAnsi="Arial Unicode MS"/>
          <w:b/>
          <w:i w:val="0"/>
          <w:i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right" w:leader="underscore" w:pos="9022"/>
          </w:tabs>
          <w:ind w:left="340" w:hanging="34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lvlText w:val="%3."/>
        <w:lvlJc w:val="left"/>
        <w:pPr>
          <w:tabs>
            <w:tab w:val="right" w:leader="underscore" w:pos="9022"/>
          </w:tabs>
          <w:ind w:left="3098" w:hanging="295"/>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4."/>
        <w:lvlJc w:val="left"/>
        <w:pPr>
          <w:tabs>
            <w:tab w:val="right" w:leader="underscore" w:pos="9022"/>
          </w:tabs>
          <w:ind w:left="3818"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5)"/>
        <w:lvlJc w:val="left"/>
        <w:pPr>
          <w:tabs>
            <w:tab w:val="right" w:leader="underscore" w:pos="9022"/>
          </w:tabs>
          <w:ind w:left="4538"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Letter"/>
        <w:lvlText w:val="%6)"/>
        <w:lvlJc w:val="left"/>
        <w:pPr>
          <w:tabs>
            <w:tab w:val="right" w:leader="underscore" w:pos="9022"/>
          </w:tabs>
          <w:ind w:left="5438"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7."/>
        <w:lvlJc w:val="left"/>
        <w:pPr>
          <w:tabs>
            <w:tab w:val="right" w:leader="underscore" w:pos="9022"/>
          </w:tabs>
          <w:ind w:left="5978"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lvlText w:val="%8."/>
        <w:lvlJc w:val="left"/>
        <w:pPr>
          <w:tabs>
            <w:tab w:val="right" w:leader="underscore" w:pos="9022"/>
          </w:tabs>
          <w:ind w:left="6698"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lvlText w:val="%9."/>
        <w:lvlJc w:val="left"/>
        <w:pPr>
          <w:tabs>
            <w:tab w:val="right" w:leader="underscore" w:pos="9022"/>
          </w:tabs>
          <w:ind w:left="7418" w:hanging="295"/>
        </w:pPr>
        <w:rPr>
          <w:rFonts w:hAnsi="Arial Unicode MS"/>
          <w:i/>
          <w:iCs/>
          <w:caps w:val="0"/>
          <w:smallCaps w:val="0"/>
          <w:strike w:val="0"/>
          <w:dstrike w:val="0"/>
          <w:outline w:val="0"/>
          <w:emboss w:val="0"/>
          <w:imprint w:val="0"/>
          <w:spacing w:val="0"/>
          <w:w w:val="100"/>
          <w:kern w:val="0"/>
          <w:position w:val="0"/>
          <w:highlight w:val="none"/>
          <w:vertAlign w:val="baseline"/>
        </w:rPr>
      </w:lvl>
    </w:lvlOverride>
  </w:num>
  <w:num w:numId="12">
    <w:abstractNumId w:val="60"/>
  </w:num>
  <w:num w:numId="13">
    <w:abstractNumId w:val="1"/>
  </w:num>
  <w:num w:numId="14">
    <w:abstractNumId w:val="54"/>
  </w:num>
  <w:num w:numId="15">
    <w:abstractNumId w:val="65"/>
  </w:num>
  <w:num w:numId="16">
    <w:abstractNumId w:val="1"/>
    <w:lvlOverride w:ilvl="0">
      <w:startOverride w:val="2"/>
      <w:lvl w:ilvl="0" w:tplc="24D20D24">
        <w:start w:val="2"/>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965244F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F9606C1A">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77FC6BA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B87C0A2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1272079A">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94048A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81A595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BA42E8F2">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abstractNumId w:val="22"/>
    <w:lvlOverride w:ilvl="0">
      <w:startOverride w:val="8"/>
      <w:lvl w:ilvl="0">
        <w:start w:val="8"/>
        <w:numFmt w:val="upperRoman"/>
        <w:lvlText w:val="%1."/>
        <w:lvlJc w:val="left"/>
        <w:pPr>
          <w:ind w:left="709"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2."/>
        <w:lvlJc w:val="left"/>
        <w:pPr>
          <w:ind w:left="340" w:hanging="340"/>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lowerRoman"/>
        <w:lvlText w:val="%3."/>
        <w:lvlJc w:val="left"/>
        <w:pPr>
          <w:ind w:left="3240" w:hanging="29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4."/>
        <w:lvlJc w:val="left"/>
        <w:pPr>
          <w:tabs>
            <w:tab w:val="left" w:pos="3960"/>
          </w:tabs>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5)"/>
        <w:lvlJc w:val="left"/>
        <w:pPr>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lowerLetter"/>
        <w:lvlText w:val="%6)"/>
        <w:lvlJc w:val="left"/>
        <w:pPr>
          <w:ind w:left="161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7."/>
        <w:lvlJc w:val="left"/>
        <w:pPr>
          <w:ind w:left="215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lowerLetter"/>
        <w:lvlText w:val="%8."/>
        <w:lvlJc w:val="left"/>
        <w:pPr>
          <w:ind w:left="287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lowerRoman"/>
        <w:lvlText w:val="%9."/>
        <w:lvlJc w:val="left"/>
        <w:pPr>
          <w:ind w:left="3594" w:hanging="29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abstractNumId w:val="94"/>
  </w:num>
  <w:num w:numId="19">
    <w:abstractNumId w:val="25"/>
  </w:num>
  <w:num w:numId="20">
    <w:abstractNumId w:val="3"/>
  </w:num>
  <w:num w:numId="21">
    <w:abstractNumId w:val="24"/>
  </w:num>
  <w:num w:numId="22">
    <w:abstractNumId w:val="25"/>
    <w:lvlOverride w:ilvl="0">
      <w:startOverride w:val="2"/>
    </w:lvlOverride>
  </w:num>
  <w:num w:numId="23">
    <w:abstractNumId w:val="25"/>
    <w:lvlOverride w:ilvl="0">
      <w:startOverride w:val="3"/>
    </w:lvlOverride>
  </w:num>
  <w:num w:numId="24">
    <w:abstractNumId w:val="25"/>
    <w:lvlOverride w:ilvl="0">
      <w:startOverride w:val="4"/>
    </w:lvlOverride>
  </w:num>
  <w:num w:numId="25">
    <w:abstractNumId w:val="57"/>
  </w:num>
  <w:num w:numId="26">
    <w:abstractNumId w:val="72"/>
  </w:num>
  <w:num w:numId="27">
    <w:abstractNumId w:val="64"/>
  </w:num>
  <w:num w:numId="28">
    <w:abstractNumId w:val="38"/>
  </w:num>
  <w:num w:numId="29">
    <w:abstractNumId w:val="65"/>
    <w:lvlOverride w:ilvl="0">
      <w:startOverride w:val="6"/>
      <w:lvl w:ilvl="0" w:tplc="90C2EF56">
        <w:start w:val="6"/>
        <w:numFmt w:val="decimal"/>
        <w:lvlText w:val="%1."/>
        <w:lvlJc w:val="left"/>
        <w:pPr>
          <w:tabs>
            <w:tab w:val="left" w:pos="3960"/>
          </w:tabs>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3D344FA6">
        <w:start w:val="1"/>
        <w:numFmt w:val="decimal"/>
        <w:lvlText w:val="%2."/>
        <w:lvlJc w:val="left"/>
        <w:pPr>
          <w:tabs>
            <w:tab w:val="left" w:pos="3960"/>
          </w:tabs>
          <w:ind w:left="10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0038C71E">
        <w:start w:val="1"/>
        <w:numFmt w:val="decimal"/>
        <w:lvlText w:val="%3."/>
        <w:lvlJc w:val="left"/>
        <w:pPr>
          <w:tabs>
            <w:tab w:val="left" w:pos="3960"/>
          </w:tabs>
          <w:ind w:left="18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583429E4">
        <w:start w:val="1"/>
        <w:numFmt w:val="decimal"/>
        <w:lvlText w:val="%4."/>
        <w:lvlJc w:val="left"/>
        <w:pPr>
          <w:tabs>
            <w:tab w:val="left" w:pos="3960"/>
          </w:tabs>
          <w:ind w:left="26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8F5655BE">
        <w:start w:val="1"/>
        <w:numFmt w:val="decimal"/>
        <w:lvlText w:val="%5."/>
        <w:lvlJc w:val="left"/>
        <w:pPr>
          <w:tabs>
            <w:tab w:val="left" w:pos="3960"/>
          </w:tabs>
          <w:ind w:left="34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E72AED24">
        <w:start w:val="1"/>
        <w:numFmt w:val="decimal"/>
        <w:lvlText w:val="%6."/>
        <w:lvlJc w:val="left"/>
        <w:pPr>
          <w:tabs>
            <w:tab w:val="left" w:pos="3960"/>
          </w:tabs>
          <w:ind w:left="42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3C80695A">
        <w:start w:val="1"/>
        <w:numFmt w:val="decimal"/>
        <w:lvlText w:val="%7."/>
        <w:lvlJc w:val="left"/>
        <w:pPr>
          <w:tabs>
            <w:tab w:val="left" w:pos="3960"/>
          </w:tabs>
          <w:ind w:left="50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9DE736C">
        <w:start w:val="1"/>
        <w:numFmt w:val="decimal"/>
        <w:lvlText w:val="%8."/>
        <w:lvlJc w:val="left"/>
        <w:pPr>
          <w:tabs>
            <w:tab w:val="left" w:pos="3960"/>
          </w:tabs>
          <w:ind w:left="58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2D27F0A">
        <w:start w:val="1"/>
        <w:numFmt w:val="decimal"/>
        <w:lvlText w:val="%9."/>
        <w:lvlJc w:val="left"/>
        <w:pPr>
          <w:tabs>
            <w:tab w:val="left" w:pos="3960"/>
          </w:tabs>
          <w:ind w:left="66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0">
    <w:abstractNumId w:val="22"/>
    <w:lvlOverride w:ilvl="0">
      <w:startOverride w:val="9"/>
      <w:lvl w:ilvl="0">
        <w:start w:val="9"/>
        <w:numFmt w:val="upperRoman"/>
        <w:lvlText w:val="%1."/>
        <w:lvlJc w:val="left"/>
        <w:pPr>
          <w:ind w:left="709"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2."/>
        <w:lvlJc w:val="left"/>
        <w:pPr>
          <w:ind w:left="340" w:hanging="3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lowerRoman"/>
        <w:lvlText w:val="%3."/>
        <w:lvlJc w:val="left"/>
        <w:pPr>
          <w:ind w:left="3240" w:hanging="29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4."/>
        <w:lvlJc w:val="left"/>
        <w:pPr>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5)"/>
        <w:lvlJc w:val="left"/>
        <w:pPr>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lowerLetter"/>
        <w:lvlText w:val="%6)"/>
        <w:lvlJc w:val="left"/>
        <w:pPr>
          <w:ind w:left="161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7."/>
        <w:lvlJc w:val="left"/>
        <w:pPr>
          <w:ind w:left="215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lowerLetter"/>
        <w:lvlText w:val="%8."/>
        <w:lvlJc w:val="left"/>
        <w:pPr>
          <w:ind w:left="287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lowerRoman"/>
        <w:lvlText w:val="%9."/>
        <w:lvlJc w:val="left"/>
        <w:pPr>
          <w:ind w:left="3594" w:hanging="29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1">
    <w:abstractNumId w:val="13"/>
  </w:num>
  <w:num w:numId="32">
    <w:abstractNumId w:val="74"/>
    <w:lvlOverride w:ilvl="0">
      <w:lvl w:ilvl="0" w:tplc="F9E21FE6">
        <w:start w:val="1"/>
        <w:numFmt w:val="decimal"/>
        <w:lvlText w:val="%1."/>
        <w:lvlJc w:val="left"/>
        <w:pPr>
          <w:ind w:left="357" w:hanging="357"/>
        </w:pPr>
        <w:rPr>
          <w:rFonts w:ascii="Times New Roman" w:eastAsia="Trebuchet MS" w:hAnsi="Times New Roman" w:cs="Times New Roman" w:hint="default"/>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3">
    <w:abstractNumId w:val="22"/>
    <w:lvlOverride w:ilvl="0">
      <w:lvl w:ilvl="0">
        <w:start w:val="1"/>
        <w:numFmt w:val="upperRoman"/>
        <w:lvlText w:val="%1."/>
        <w:lvlJc w:val="left"/>
        <w:pPr>
          <w:ind w:left="709"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ind w:left="340" w:hanging="3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lvlText w:val="%3."/>
        <w:lvlJc w:val="left"/>
        <w:pPr>
          <w:ind w:left="3240" w:hanging="29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4."/>
        <w:lvlJc w:val="left"/>
        <w:pPr>
          <w:ind w:left="357"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5)"/>
        <w:lvlJc w:val="left"/>
        <w:pPr>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Letter"/>
        <w:lvlText w:val="%6)"/>
        <w:lvlJc w:val="left"/>
        <w:pPr>
          <w:ind w:left="161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7."/>
        <w:lvlJc w:val="left"/>
        <w:pPr>
          <w:ind w:left="215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lvlText w:val="%8."/>
        <w:lvlJc w:val="left"/>
        <w:pPr>
          <w:ind w:left="287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lvlText w:val="%9."/>
        <w:lvlJc w:val="left"/>
        <w:pPr>
          <w:ind w:left="3594" w:hanging="29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4">
    <w:abstractNumId w:val="22"/>
    <w:lvlOverride w:ilvl="0">
      <w:startOverride w:val="10"/>
      <w:lvl w:ilvl="0">
        <w:start w:val="10"/>
        <w:numFmt w:val="upperRoman"/>
        <w:lvlText w:val="%1."/>
        <w:lvlJc w:val="left"/>
        <w:pPr>
          <w:ind w:left="709"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2."/>
        <w:lvlJc w:val="left"/>
        <w:pPr>
          <w:ind w:left="340" w:hanging="3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lowerRoman"/>
        <w:lvlText w:val="%3."/>
        <w:lvlJc w:val="left"/>
        <w:pPr>
          <w:ind w:left="3240" w:hanging="29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4."/>
        <w:lvlJc w:val="left"/>
        <w:pPr>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5)"/>
        <w:lvlJc w:val="left"/>
        <w:pPr>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lowerLetter"/>
        <w:lvlText w:val="%6)"/>
        <w:lvlJc w:val="left"/>
        <w:pPr>
          <w:ind w:left="161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7."/>
        <w:lvlJc w:val="left"/>
        <w:pPr>
          <w:ind w:left="215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lowerLetter"/>
        <w:lvlText w:val="%8."/>
        <w:lvlJc w:val="left"/>
        <w:pPr>
          <w:ind w:left="287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lowerRoman"/>
        <w:lvlText w:val="%9."/>
        <w:lvlJc w:val="left"/>
        <w:pPr>
          <w:ind w:left="3594" w:hanging="29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5">
    <w:abstractNumId w:val="59"/>
  </w:num>
  <w:num w:numId="36">
    <w:abstractNumId w:val="22"/>
    <w:lvlOverride w:ilvl="0">
      <w:startOverride w:val="1"/>
      <w:lvl w:ilvl="0">
        <w:start w:val="1"/>
        <w:numFmt w:val="upperRoman"/>
        <w:lvlText w:val="%1."/>
        <w:lvlJc w:val="left"/>
        <w:pPr>
          <w:ind w:left="709"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2"/>
      <w:lvl w:ilvl="1">
        <w:start w:val="2"/>
        <w:numFmt w:val="decimal"/>
        <w:lvlText w:val="%2."/>
        <w:lvlJc w:val="left"/>
        <w:pPr>
          <w:ind w:left="697" w:hanging="340"/>
        </w:pPr>
        <w:rPr>
          <w:rFonts w:ascii="Times New Roman" w:eastAsia="Trebuchet MS" w:hAnsi="Times New Roman" w:cs="Times New Roman"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lowerRoman"/>
        <w:lvlText w:val="%3."/>
        <w:lvlJc w:val="left"/>
        <w:pPr>
          <w:ind w:left="3597" w:hanging="295"/>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4."/>
        <w:lvlJc w:val="left"/>
        <w:pPr>
          <w:ind w:left="4317" w:hanging="360"/>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5)"/>
        <w:lvlJc w:val="left"/>
        <w:pPr>
          <w:ind w:left="86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lowerLetter"/>
        <w:lvlText w:val="%6)"/>
        <w:lvlJc w:val="left"/>
        <w:pPr>
          <w:ind w:left="176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7."/>
        <w:lvlJc w:val="left"/>
        <w:pPr>
          <w:ind w:left="230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lowerLetter"/>
        <w:lvlText w:val="%8."/>
        <w:lvlJc w:val="left"/>
        <w:pPr>
          <w:ind w:left="302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lowerRoman"/>
        <w:lvlText w:val="%9."/>
        <w:lvlJc w:val="left"/>
        <w:pPr>
          <w:ind w:left="3747" w:hanging="29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7">
    <w:abstractNumId w:val="16"/>
  </w:num>
  <w:num w:numId="38">
    <w:abstractNumId w:val="22"/>
    <w:lvlOverride w:ilvl="0">
      <w:startOverride w:val="1"/>
      <w:lvl w:ilvl="0">
        <w:start w:val="1"/>
        <w:numFmt w:val="upperRoman"/>
        <w:lvlText w:val="%1."/>
        <w:lvlJc w:val="left"/>
        <w:pPr>
          <w:ind w:left="709"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3"/>
      <w:lvl w:ilvl="1">
        <w:start w:val="3"/>
        <w:numFmt w:val="decimal"/>
        <w:lvlText w:val="%2."/>
        <w:lvlJc w:val="left"/>
        <w:pPr>
          <w:ind w:left="697" w:hanging="340"/>
        </w:pPr>
        <w:rPr>
          <w:rFonts w:ascii="Times New Roman" w:eastAsia="Trebuchet MS" w:hAnsi="Times New Roman" w:cs="Times New Roman"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lowerRoman"/>
        <w:lvlText w:val="%3."/>
        <w:lvlJc w:val="left"/>
        <w:pPr>
          <w:ind w:left="3597" w:hanging="295"/>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4."/>
        <w:lvlJc w:val="left"/>
        <w:pPr>
          <w:ind w:left="4317" w:hanging="360"/>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5)"/>
        <w:lvlJc w:val="left"/>
        <w:pPr>
          <w:ind w:left="86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lowerLetter"/>
        <w:lvlText w:val="%6)"/>
        <w:lvlJc w:val="left"/>
        <w:pPr>
          <w:ind w:left="176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7."/>
        <w:lvlJc w:val="left"/>
        <w:pPr>
          <w:ind w:left="230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lowerLetter"/>
        <w:lvlText w:val="%8."/>
        <w:lvlJc w:val="left"/>
        <w:pPr>
          <w:ind w:left="302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lowerRoman"/>
        <w:lvlText w:val="%9."/>
        <w:lvlJc w:val="left"/>
        <w:pPr>
          <w:ind w:left="3747" w:hanging="29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9">
    <w:abstractNumId w:val="22"/>
    <w:lvlOverride w:ilvl="0">
      <w:startOverride w:val="11"/>
      <w:lvl w:ilvl="0">
        <w:start w:val="11"/>
        <w:numFmt w:val="upperRoman"/>
        <w:lvlText w:val="%1."/>
        <w:lvlJc w:val="left"/>
        <w:pPr>
          <w:ind w:left="709"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nothing"/>
        <w:lvlText w:val="%2."/>
        <w:lvlJc w:val="left"/>
        <w:pPr>
          <w:ind w:left="129" w:hanging="12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lowerRoman"/>
        <w:lvlText w:val="%3."/>
        <w:lvlJc w:val="left"/>
        <w:pPr>
          <w:ind w:left="2531" w:hanging="45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4."/>
        <w:lvlJc w:val="left"/>
        <w:pPr>
          <w:ind w:left="3251" w:hanging="50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5)"/>
        <w:lvlJc w:val="left"/>
        <w:pPr>
          <w:tabs>
            <w:tab w:val="left" w:pos="720"/>
          </w:tabs>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lowerLetter"/>
        <w:lvlText w:val="%6)"/>
        <w:lvlJc w:val="left"/>
        <w:pPr>
          <w:tabs>
            <w:tab w:val="left" w:pos="720"/>
          </w:tabs>
          <w:ind w:left="161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7."/>
        <w:lvlJc w:val="left"/>
        <w:pPr>
          <w:tabs>
            <w:tab w:val="left" w:pos="720"/>
          </w:tabs>
          <w:ind w:left="215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lowerLetter"/>
        <w:lvlText w:val="%8."/>
        <w:lvlJc w:val="left"/>
        <w:pPr>
          <w:tabs>
            <w:tab w:val="left" w:pos="720"/>
          </w:tabs>
          <w:ind w:left="287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lowerRoman"/>
        <w:lvlText w:val="%9."/>
        <w:lvlJc w:val="left"/>
        <w:pPr>
          <w:tabs>
            <w:tab w:val="left" w:pos="720"/>
          </w:tabs>
          <w:ind w:left="3594" w:hanging="29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0">
    <w:abstractNumId w:val="11"/>
  </w:num>
  <w:num w:numId="41">
    <w:abstractNumId w:val="84"/>
  </w:num>
  <w:num w:numId="42">
    <w:abstractNumId w:val="83"/>
  </w:num>
  <w:num w:numId="43">
    <w:abstractNumId w:val="22"/>
    <w:lvlOverride w:ilvl="0">
      <w:startOverride w:val="12"/>
      <w:lvl w:ilvl="0">
        <w:start w:val="12"/>
        <w:numFmt w:val="upperRoman"/>
        <w:lvlText w:val="%1."/>
        <w:lvlJc w:val="left"/>
        <w:pPr>
          <w:ind w:left="709"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nothing"/>
        <w:lvlText w:val="%2."/>
        <w:lvlJc w:val="left"/>
        <w:pPr>
          <w:ind w:left="129" w:hanging="12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lowerRoman"/>
        <w:lvlText w:val="%3."/>
        <w:lvlJc w:val="left"/>
        <w:pPr>
          <w:ind w:left="2531" w:hanging="45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4."/>
        <w:lvlJc w:val="left"/>
        <w:pPr>
          <w:ind w:left="3251" w:hanging="50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5)"/>
        <w:lvlJc w:val="left"/>
        <w:pPr>
          <w:ind w:left="714"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lowerLetter"/>
        <w:lvlText w:val="%6)"/>
        <w:lvlJc w:val="left"/>
        <w:pPr>
          <w:ind w:left="1614"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7."/>
        <w:lvlJc w:val="left"/>
        <w:pPr>
          <w:ind w:left="2154"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lowerLetter"/>
        <w:lvlText w:val="%8."/>
        <w:lvlJc w:val="left"/>
        <w:pPr>
          <w:ind w:left="2874"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lowerRoman"/>
        <w:lvlText w:val="%9."/>
        <w:lvlJc w:val="left"/>
        <w:pPr>
          <w:ind w:left="3594" w:hanging="292"/>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44">
    <w:abstractNumId w:val="22"/>
    <w:lvlOverride w:ilvl="0">
      <w:lvl w:ilvl="0">
        <w:start w:val="1"/>
        <w:numFmt w:val="upperRoman"/>
        <w:lvlText w:val="%1."/>
        <w:lvlJc w:val="left"/>
        <w:pPr>
          <w:ind w:left="709"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ind w:left="340" w:hanging="340"/>
        </w:pPr>
        <w:rPr>
          <w:rFonts w:ascii="Times New Roman" w:eastAsia="Trebuchet MS" w:hAnsi="Times New Roman" w:cs="Times New Roman"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lowerRoman"/>
        <w:lvlText w:val="%3."/>
        <w:lvlJc w:val="left"/>
        <w:pPr>
          <w:ind w:left="3240" w:hanging="295"/>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4."/>
        <w:lvlJc w:val="left"/>
        <w:pPr>
          <w:ind w:left="3960" w:hanging="360"/>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5)"/>
        <w:lvlJc w:val="left"/>
        <w:pPr>
          <w:ind w:left="4680" w:hanging="360"/>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lowerLetter"/>
        <w:lvlText w:val="%6)"/>
        <w:lvlJc w:val="left"/>
        <w:pPr>
          <w:ind w:left="5580" w:hanging="360"/>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7."/>
        <w:lvlJc w:val="left"/>
        <w:pPr>
          <w:ind w:left="6120" w:hanging="360"/>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lowerLetter"/>
        <w:lvlText w:val="%8."/>
        <w:lvlJc w:val="left"/>
        <w:pPr>
          <w:ind w:left="6840" w:hanging="360"/>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lowerRoman"/>
        <w:lvlText w:val="%9."/>
        <w:lvlJc w:val="left"/>
        <w:pPr>
          <w:ind w:left="7560" w:hanging="295"/>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5">
    <w:abstractNumId w:val="22"/>
    <w:lvlOverride w:ilvl="0">
      <w:lvl w:ilvl="0">
        <w:start w:val="1"/>
        <w:numFmt w:val="upperRoman"/>
        <w:lvlText w:val="%1."/>
        <w:lvlJc w:val="left"/>
        <w:pPr>
          <w:ind w:left="709"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ind w:left="340" w:hanging="3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lvlText w:val="%3."/>
        <w:lvlJc w:val="left"/>
        <w:pPr>
          <w:ind w:left="3240" w:hanging="29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4."/>
        <w:lvlJc w:val="left"/>
        <w:pPr>
          <w:ind w:left="39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5)"/>
        <w:lvlJc w:val="left"/>
        <w:pPr>
          <w:ind w:left="867"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Letter"/>
        <w:lvlText w:val="%6)"/>
        <w:lvlJc w:val="left"/>
        <w:pPr>
          <w:ind w:left="1767"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7."/>
        <w:lvlJc w:val="left"/>
        <w:pPr>
          <w:ind w:left="2307"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lvlText w:val="%8."/>
        <w:lvlJc w:val="left"/>
        <w:pPr>
          <w:ind w:left="3027"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lvlText w:val="%9."/>
        <w:lvlJc w:val="left"/>
        <w:pPr>
          <w:ind w:left="3747" w:hanging="292"/>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46">
    <w:abstractNumId w:val="87"/>
  </w:num>
  <w:num w:numId="47">
    <w:abstractNumId w:val="95"/>
    <w:lvlOverride w:ilvl="1">
      <w:lvl w:ilvl="1" w:tplc="33B61928">
        <w:start w:val="1"/>
        <w:numFmt w:val="decimal"/>
        <w:lvlText w:val="%2."/>
        <w:lvlJc w:val="left"/>
        <w:pPr>
          <w:tabs>
            <w:tab w:val="left" w:pos="360"/>
          </w:tabs>
          <w:ind w:left="357" w:hanging="357"/>
        </w:pPr>
        <w:rPr>
          <w:rFonts w:ascii="Times New Roman" w:eastAsia="Trebuchet MS" w:hAnsi="Times New Roman" w:cs="Times New Roman"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8">
    <w:abstractNumId w:val="22"/>
    <w:lvlOverride w:ilvl="0">
      <w:startOverride w:val="16"/>
      <w:lvl w:ilvl="0">
        <w:start w:val="16"/>
        <w:numFmt w:val="upperRoman"/>
        <w:lvlText w:val="%1."/>
        <w:lvlJc w:val="left"/>
        <w:pPr>
          <w:ind w:left="709"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nothing"/>
        <w:lvlText w:val="%2."/>
        <w:lvlJc w:val="left"/>
        <w:pPr>
          <w:ind w:left="129" w:hanging="12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lowerRoman"/>
        <w:lvlText w:val="%3."/>
        <w:lvlJc w:val="left"/>
        <w:pPr>
          <w:ind w:left="2531" w:hanging="45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4."/>
        <w:lvlJc w:val="left"/>
        <w:pPr>
          <w:ind w:left="3251" w:hanging="50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5)"/>
        <w:lvlJc w:val="left"/>
        <w:pPr>
          <w:ind w:left="714"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lowerLetter"/>
        <w:lvlText w:val="%6)"/>
        <w:lvlJc w:val="left"/>
        <w:pPr>
          <w:ind w:left="1614"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7."/>
        <w:lvlJc w:val="left"/>
        <w:pPr>
          <w:ind w:left="2154"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lowerLetter"/>
        <w:lvlText w:val="%8."/>
        <w:lvlJc w:val="left"/>
        <w:pPr>
          <w:ind w:left="2874" w:hanging="3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lowerRoman"/>
        <w:lvlText w:val="%9."/>
        <w:lvlJc w:val="left"/>
        <w:pPr>
          <w:ind w:left="3594" w:hanging="292"/>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49">
    <w:abstractNumId w:val="58"/>
  </w:num>
  <w:num w:numId="50">
    <w:abstractNumId w:val="52"/>
  </w:num>
  <w:num w:numId="51">
    <w:abstractNumId w:val="52"/>
    <w:lvlOverride w:ilvl="0">
      <w:startOverride w:val="2"/>
    </w:lvlOverride>
  </w:num>
  <w:num w:numId="52">
    <w:abstractNumId w:val="52"/>
    <w:lvlOverride w:ilvl="0">
      <w:startOverride w:val="3"/>
    </w:lvlOverride>
  </w:num>
  <w:num w:numId="53">
    <w:abstractNumId w:val="81"/>
  </w:num>
  <w:num w:numId="54">
    <w:abstractNumId w:val="63"/>
  </w:num>
  <w:num w:numId="55">
    <w:abstractNumId w:val="21"/>
  </w:num>
  <w:num w:numId="56">
    <w:abstractNumId w:val="61"/>
  </w:num>
  <w:num w:numId="57">
    <w:abstractNumId w:val="51"/>
  </w:num>
  <w:num w:numId="58">
    <w:abstractNumId w:val="7"/>
  </w:num>
  <w:num w:numId="59">
    <w:abstractNumId w:val="49"/>
  </w:num>
  <w:num w:numId="60">
    <w:abstractNumId w:val="32"/>
  </w:num>
  <w:num w:numId="61">
    <w:abstractNumId w:val="56"/>
  </w:num>
  <w:num w:numId="62">
    <w:abstractNumId w:val="79"/>
  </w:num>
  <w:num w:numId="63">
    <w:abstractNumId w:val="22"/>
    <w:lvlOverride w:ilvl="0">
      <w:startOverride w:val="17"/>
      <w:lvl w:ilvl="0">
        <w:start w:val="17"/>
        <w:numFmt w:val="upperRoman"/>
        <w:lvlText w:val="%1."/>
        <w:lvlJc w:val="left"/>
        <w:pPr>
          <w:ind w:left="709"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nothing"/>
        <w:lvlText w:val="%2."/>
        <w:lvlJc w:val="left"/>
        <w:pPr>
          <w:ind w:left="129" w:hanging="12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lowerRoman"/>
        <w:lvlText w:val="%3."/>
        <w:lvlJc w:val="left"/>
        <w:pPr>
          <w:ind w:left="2531" w:hanging="45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4."/>
        <w:lvlJc w:val="left"/>
        <w:pPr>
          <w:ind w:left="3251" w:hanging="50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5)"/>
        <w:lvlJc w:val="left"/>
        <w:pPr>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lowerLetter"/>
        <w:lvlText w:val="%6)"/>
        <w:lvlJc w:val="left"/>
        <w:pPr>
          <w:ind w:left="161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7."/>
        <w:lvlJc w:val="left"/>
        <w:pPr>
          <w:ind w:left="215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lowerLetter"/>
        <w:lvlText w:val="%8."/>
        <w:lvlJc w:val="left"/>
        <w:pPr>
          <w:ind w:left="287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lowerRoman"/>
        <w:lvlText w:val="%9."/>
        <w:lvlJc w:val="left"/>
        <w:pPr>
          <w:ind w:left="3594" w:hanging="29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4">
    <w:abstractNumId w:val="15"/>
  </w:num>
  <w:num w:numId="65">
    <w:abstractNumId w:val="4"/>
    <w:lvlOverride w:ilvl="0">
      <w:lvl w:ilvl="0" w:tplc="DEF617E2">
        <w:start w:val="1"/>
        <w:numFmt w:val="decimal"/>
        <w:lvlText w:val="%1."/>
        <w:lvlJc w:val="left"/>
        <w:pPr>
          <w:ind w:left="360" w:hanging="360"/>
        </w:pPr>
        <w:rPr>
          <w:rFonts w:ascii="Times New Roman" w:eastAsia="Trebuchet MS" w:hAnsi="Times New Roman" w:cs="Times New Roman"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66">
    <w:abstractNumId w:val="22"/>
    <w:lvlOverride w:ilvl="0">
      <w:startOverride w:val="18"/>
      <w:lvl w:ilvl="0">
        <w:start w:val="18"/>
        <w:numFmt w:val="upperRoman"/>
        <w:lvlText w:val="%1."/>
        <w:lvlJc w:val="left"/>
        <w:pPr>
          <w:ind w:left="709"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nothing"/>
        <w:lvlText w:val="%2."/>
        <w:lvlJc w:val="left"/>
        <w:pPr>
          <w:ind w:left="129" w:hanging="12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lowerRoman"/>
        <w:lvlText w:val="%3."/>
        <w:lvlJc w:val="left"/>
        <w:pPr>
          <w:ind w:left="2531" w:hanging="45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4."/>
        <w:lvlJc w:val="left"/>
        <w:pPr>
          <w:ind w:left="3251" w:hanging="50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5)"/>
        <w:lvlJc w:val="left"/>
        <w:pPr>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lowerLetter"/>
        <w:lvlText w:val="%6)"/>
        <w:lvlJc w:val="left"/>
        <w:pPr>
          <w:ind w:left="161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7."/>
        <w:lvlJc w:val="left"/>
        <w:pPr>
          <w:ind w:left="215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lowerLetter"/>
        <w:lvlText w:val="%8."/>
        <w:lvlJc w:val="left"/>
        <w:pPr>
          <w:ind w:left="287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lowerRoman"/>
        <w:lvlText w:val="%9."/>
        <w:lvlJc w:val="left"/>
        <w:pPr>
          <w:ind w:left="3594" w:hanging="29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7">
    <w:abstractNumId w:val="67"/>
  </w:num>
  <w:num w:numId="68">
    <w:abstractNumId w:val="19"/>
  </w:num>
  <w:num w:numId="69">
    <w:abstractNumId w:val="68"/>
  </w:num>
  <w:num w:numId="70">
    <w:abstractNumId w:val="12"/>
  </w:num>
  <w:num w:numId="71">
    <w:abstractNumId w:val="22"/>
    <w:lvlOverride w:ilvl="0">
      <w:startOverride w:val="19"/>
      <w:lvl w:ilvl="0">
        <w:start w:val="19"/>
        <w:numFmt w:val="upperRoman"/>
        <w:lvlText w:val="%1."/>
        <w:lvlJc w:val="left"/>
        <w:pPr>
          <w:ind w:left="709"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nothing"/>
        <w:lvlText w:val="%2."/>
        <w:lvlJc w:val="left"/>
        <w:pPr>
          <w:ind w:left="129" w:hanging="12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lowerRoman"/>
        <w:lvlText w:val="%3."/>
        <w:lvlJc w:val="left"/>
        <w:pPr>
          <w:ind w:left="2531" w:hanging="45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4."/>
        <w:lvlJc w:val="left"/>
        <w:pPr>
          <w:ind w:left="3251" w:hanging="50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5)"/>
        <w:lvlJc w:val="left"/>
        <w:pPr>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lowerLetter"/>
        <w:lvlText w:val="%6)"/>
        <w:lvlJc w:val="left"/>
        <w:pPr>
          <w:ind w:left="161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7."/>
        <w:lvlJc w:val="left"/>
        <w:pPr>
          <w:ind w:left="215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lowerLetter"/>
        <w:lvlText w:val="%8."/>
        <w:lvlJc w:val="left"/>
        <w:pPr>
          <w:ind w:left="287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lowerRoman"/>
        <w:lvlText w:val="%9."/>
        <w:lvlJc w:val="left"/>
        <w:pPr>
          <w:ind w:left="3594" w:hanging="29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2">
    <w:abstractNumId w:val="34"/>
  </w:num>
  <w:num w:numId="73">
    <w:abstractNumId w:val="78"/>
    <w:lvlOverride w:ilvl="0">
      <w:lvl w:ilvl="0" w:tplc="1A7C5ECE">
        <w:start w:val="1"/>
        <w:numFmt w:val="decimal"/>
        <w:lvlText w:val="%1."/>
        <w:lvlJc w:val="left"/>
        <w:pPr>
          <w:ind w:left="360" w:hanging="360"/>
        </w:pPr>
        <w:rPr>
          <w:rFonts w:hAnsi="Arial Unicode MS"/>
          <w:caps w:val="0"/>
          <w:smallCaps w:val="0"/>
          <w:strike w:val="0"/>
          <w:dstrike w:val="0"/>
          <w:outline w:val="0"/>
          <w:emboss w:val="0"/>
          <w:imprint w:val="0"/>
          <w:color w:val="auto"/>
          <w:spacing w:val="0"/>
          <w:w w:val="100"/>
          <w:kern w:val="0"/>
          <w:position w:val="0"/>
          <w:highlight w:val="none"/>
          <w:vertAlign w:val="baseline"/>
        </w:rPr>
      </w:lvl>
    </w:lvlOverride>
  </w:num>
  <w:num w:numId="74">
    <w:abstractNumId w:val="78"/>
    <w:lvlOverride w:ilvl="0">
      <w:lvl w:ilvl="0" w:tplc="1A7C5ECE">
        <w:start w:val="1"/>
        <w:numFmt w:val="decimal"/>
        <w:lvlText w:val="%1."/>
        <w:lvlJc w:val="left"/>
        <w:pPr>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E782818">
        <w:start w:val="1"/>
        <w:numFmt w:val="lowerLetter"/>
        <w:lvlText w:val="%2."/>
        <w:lvlJc w:val="left"/>
        <w:pPr>
          <w:ind w:left="143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B9467AE">
        <w:start w:val="1"/>
        <w:numFmt w:val="lowerRoman"/>
        <w:lvlText w:val="%3."/>
        <w:lvlJc w:val="left"/>
        <w:pPr>
          <w:ind w:left="2157" w:hanging="2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2D6C6C6">
        <w:start w:val="1"/>
        <w:numFmt w:val="decimal"/>
        <w:lvlText w:val="%4."/>
        <w:lvlJc w:val="left"/>
        <w:pPr>
          <w:ind w:left="287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2EEAA8E">
        <w:start w:val="1"/>
        <w:numFmt w:val="lowerLetter"/>
        <w:lvlText w:val="%5."/>
        <w:lvlJc w:val="left"/>
        <w:pPr>
          <w:ind w:left="359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A8240CE">
        <w:start w:val="1"/>
        <w:numFmt w:val="lowerRoman"/>
        <w:lvlText w:val="%6."/>
        <w:lvlJc w:val="left"/>
        <w:pPr>
          <w:ind w:left="4317" w:hanging="2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E96D100">
        <w:start w:val="1"/>
        <w:numFmt w:val="decimal"/>
        <w:lvlText w:val="%7."/>
        <w:lvlJc w:val="left"/>
        <w:pPr>
          <w:ind w:left="503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6AE3326">
        <w:start w:val="1"/>
        <w:numFmt w:val="lowerLetter"/>
        <w:lvlText w:val="%8."/>
        <w:lvlJc w:val="left"/>
        <w:pPr>
          <w:ind w:left="575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3C436A6">
        <w:start w:val="1"/>
        <w:numFmt w:val="lowerRoman"/>
        <w:lvlText w:val="%9."/>
        <w:lvlJc w:val="left"/>
        <w:pPr>
          <w:ind w:left="6477" w:hanging="29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5">
    <w:abstractNumId w:val="22"/>
    <w:lvlOverride w:ilvl="0">
      <w:startOverride w:val="20"/>
      <w:lvl w:ilvl="0">
        <w:start w:val="20"/>
        <w:numFmt w:val="upperRoman"/>
        <w:lvlText w:val="%1."/>
        <w:lvlJc w:val="left"/>
        <w:pPr>
          <w:ind w:left="709"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nothing"/>
        <w:lvlText w:val="%2."/>
        <w:lvlJc w:val="left"/>
        <w:pPr>
          <w:ind w:left="129" w:hanging="12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lowerRoman"/>
        <w:lvlText w:val="%3."/>
        <w:lvlJc w:val="left"/>
        <w:pPr>
          <w:ind w:left="2531" w:hanging="45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4."/>
        <w:lvlJc w:val="left"/>
        <w:pPr>
          <w:ind w:left="3251" w:hanging="50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5)"/>
        <w:lvlJc w:val="left"/>
        <w:pPr>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lowerLetter"/>
        <w:lvlText w:val="%6)"/>
        <w:lvlJc w:val="left"/>
        <w:pPr>
          <w:ind w:left="161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7."/>
        <w:lvlJc w:val="left"/>
        <w:pPr>
          <w:ind w:left="215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lowerLetter"/>
        <w:lvlText w:val="%8."/>
        <w:lvlJc w:val="left"/>
        <w:pPr>
          <w:ind w:left="287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lowerRoman"/>
        <w:lvlText w:val="%9."/>
        <w:lvlJc w:val="left"/>
        <w:pPr>
          <w:ind w:left="3594" w:hanging="29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6">
    <w:abstractNumId w:val="22"/>
    <w:lvlOverride w:ilvl="0">
      <w:lvl w:ilvl="0">
        <w:start w:val="1"/>
        <w:numFmt w:val="upperRoman"/>
        <w:lvlText w:val="%1."/>
        <w:lvlJc w:val="left"/>
        <w:pPr>
          <w:ind w:left="709"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nothing"/>
        <w:lvlText w:val="%2."/>
        <w:lvlJc w:val="left"/>
        <w:pPr>
          <w:ind w:left="129" w:hanging="12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lvlText w:val="%3."/>
        <w:lvlJc w:val="left"/>
        <w:pPr>
          <w:ind w:left="2531" w:hanging="45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4."/>
        <w:lvlJc w:val="left"/>
        <w:pPr>
          <w:tabs>
            <w:tab w:val="left" w:pos="360"/>
            <w:tab w:val="left" w:pos="3960"/>
          </w:tabs>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5)"/>
        <w:lvlJc w:val="left"/>
        <w:pPr>
          <w:tabs>
            <w:tab w:val="left" w:pos="360"/>
            <w:tab w:val="left" w:pos="3960"/>
          </w:tabs>
          <w:ind w:left="1077" w:hanging="357"/>
        </w:pPr>
        <w:rPr>
          <w:rFonts w:hAnsi="Arial Unicode MS"/>
          <w:b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Letter"/>
        <w:lvlText w:val="%6)"/>
        <w:lvlJc w:val="left"/>
        <w:pPr>
          <w:tabs>
            <w:tab w:val="left" w:pos="360"/>
            <w:tab w:val="left" w:pos="3960"/>
          </w:tabs>
          <w:ind w:left="197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7."/>
        <w:lvlJc w:val="left"/>
        <w:pPr>
          <w:tabs>
            <w:tab w:val="left" w:pos="360"/>
            <w:tab w:val="left" w:pos="3960"/>
          </w:tabs>
          <w:ind w:left="251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lvlText w:val="%8."/>
        <w:lvlJc w:val="left"/>
        <w:pPr>
          <w:tabs>
            <w:tab w:val="left" w:pos="360"/>
            <w:tab w:val="left" w:pos="3960"/>
          </w:tabs>
          <w:ind w:left="323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lvlText w:val="%9."/>
        <w:lvlJc w:val="left"/>
        <w:pPr>
          <w:tabs>
            <w:tab w:val="left" w:pos="360"/>
            <w:tab w:val="left" w:pos="3960"/>
          </w:tabs>
          <w:ind w:left="3957" w:hanging="29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7">
    <w:abstractNumId w:val="69"/>
  </w:num>
  <w:num w:numId="78">
    <w:abstractNumId w:val="2"/>
  </w:num>
  <w:num w:numId="79">
    <w:abstractNumId w:val="90"/>
  </w:num>
  <w:num w:numId="80">
    <w:abstractNumId w:val="22"/>
    <w:lvlOverride w:ilvl="0">
      <w:startOverride w:val="1"/>
      <w:lvl w:ilvl="0">
        <w:start w:val="1"/>
        <w:numFmt w:val="upperRoman"/>
        <w:lvlText w:val="%1."/>
        <w:lvlJc w:val="left"/>
        <w:pPr>
          <w:ind w:left="709"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nothing"/>
        <w:lvlText w:val="%2."/>
        <w:lvlJc w:val="left"/>
        <w:pPr>
          <w:ind w:left="129" w:hanging="12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lowerRoman"/>
        <w:lvlText w:val="%3."/>
        <w:lvlJc w:val="left"/>
        <w:pPr>
          <w:ind w:left="2531" w:hanging="45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2"/>
      <w:lvl w:ilvl="3">
        <w:start w:val="2"/>
        <w:numFmt w:val="decimal"/>
        <w:lvlText w:val="%4."/>
        <w:lvlJc w:val="left"/>
        <w:pPr>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5)"/>
        <w:lvlJc w:val="left"/>
        <w:pPr>
          <w:ind w:left="107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lowerLetter"/>
        <w:lvlText w:val="%6)"/>
        <w:lvlJc w:val="left"/>
        <w:pPr>
          <w:ind w:left="197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7."/>
        <w:lvlJc w:val="left"/>
        <w:pPr>
          <w:ind w:left="251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lowerLetter"/>
        <w:lvlText w:val="%8."/>
        <w:lvlJc w:val="left"/>
        <w:pPr>
          <w:ind w:left="323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lowerRoman"/>
        <w:lvlText w:val="%9."/>
        <w:lvlJc w:val="left"/>
        <w:pPr>
          <w:ind w:left="3957" w:hanging="29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1">
    <w:abstractNumId w:val="22"/>
    <w:lvlOverride w:ilvl="0">
      <w:startOverride w:val="21"/>
      <w:lvl w:ilvl="0">
        <w:start w:val="21"/>
        <w:numFmt w:val="upperRoman"/>
        <w:lvlText w:val="%1."/>
        <w:lvlJc w:val="left"/>
        <w:pPr>
          <w:ind w:left="709"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nothing"/>
        <w:lvlText w:val="%2."/>
        <w:lvlJc w:val="left"/>
        <w:pPr>
          <w:ind w:left="129" w:hanging="12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lowerRoman"/>
        <w:lvlText w:val="%3."/>
        <w:lvlJc w:val="left"/>
        <w:pPr>
          <w:ind w:left="2531" w:hanging="45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4."/>
        <w:lvlJc w:val="left"/>
        <w:pPr>
          <w:ind w:left="3251" w:hanging="50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5)"/>
        <w:lvlJc w:val="left"/>
        <w:pPr>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lowerLetter"/>
        <w:lvlText w:val="%6)"/>
        <w:lvlJc w:val="left"/>
        <w:pPr>
          <w:ind w:left="161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7."/>
        <w:lvlJc w:val="left"/>
        <w:pPr>
          <w:ind w:left="215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lowerLetter"/>
        <w:lvlText w:val="%8."/>
        <w:lvlJc w:val="left"/>
        <w:pPr>
          <w:ind w:left="287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lowerRoman"/>
        <w:lvlText w:val="%9."/>
        <w:lvlJc w:val="left"/>
        <w:pPr>
          <w:ind w:left="3594" w:hanging="29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2">
    <w:abstractNumId w:val="39"/>
  </w:num>
  <w:num w:numId="83">
    <w:abstractNumId w:val="14"/>
    <w:lvlOverride w:ilvl="1">
      <w:lvl w:ilvl="1">
        <w:start w:val="1"/>
        <w:numFmt w:val="decimal"/>
        <w:lvlText w:val="%2."/>
        <w:lvlJc w:val="left"/>
        <w:pPr>
          <w:ind w:left="576" w:hanging="576"/>
        </w:pPr>
        <w:rPr>
          <w:rFonts w:ascii="Times New Roman" w:eastAsia="Trebuchet MS" w:hAnsi="Times New Roman" w:cs="Times New Roman"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84">
    <w:abstractNumId w:val="22"/>
    <w:lvlOverride w:ilvl="0">
      <w:startOverride w:val="22"/>
      <w:lvl w:ilvl="0">
        <w:start w:val="22"/>
        <w:numFmt w:val="upperRoman"/>
        <w:lvlText w:val="%1."/>
        <w:lvlJc w:val="left"/>
        <w:pPr>
          <w:ind w:left="709"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nothing"/>
        <w:lvlText w:val="%2."/>
        <w:lvlJc w:val="left"/>
        <w:pPr>
          <w:ind w:left="129" w:hanging="12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lowerRoman"/>
        <w:lvlText w:val="%3."/>
        <w:lvlJc w:val="left"/>
        <w:pPr>
          <w:ind w:left="2531" w:hanging="45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4."/>
        <w:lvlJc w:val="left"/>
        <w:pPr>
          <w:ind w:left="3251" w:hanging="50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5)"/>
        <w:lvlJc w:val="left"/>
        <w:pPr>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lowerLetter"/>
        <w:lvlText w:val="%6)"/>
        <w:lvlJc w:val="left"/>
        <w:pPr>
          <w:ind w:left="161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7."/>
        <w:lvlJc w:val="left"/>
        <w:pPr>
          <w:ind w:left="215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lowerLetter"/>
        <w:lvlText w:val="%8."/>
        <w:lvlJc w:val="left"/>
        <w:pPr>
          <w:ind w:left="287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lowerRoman"/>
        <w:lvlText w:val="%9."/>
        <w:lvlJc w:val="left"/>
        <w:pPr>
          <w:ind w:left="3594" w:hanging="29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5">
    <w:abstractNumId w:val="22"/>
    <w:lvlOverride w:ilvl="0">
      <w:lvl w:ilvl="0">
        <w:start w:val="1"/>
        <w:numFmt w:val="upperRoman"/>
        <w:lvlText w:val="%1."/>
        <w:lvlJc w:val="left"/>
        <w:pPr>
          <w:ind w:left="709"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nothing"/>
        <w:lvlText w:val="%2."/>
        <w:lvlJc w:val="left"/>
        <w:pPr>
          <w:ind w:left="129" w:hanging="12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lvlText w:val="%3."/>
        <w:lvlJc w:val="left"/>
        <w:pPr>
          <w:ind w:left="2531" w:hanging="45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4."/>
        <w:lvlJc w:val="left"/>
        <w:pPr>
          <w:tabs>
            <w:tab w:val="left" w:pos="3960"/>
          </w:tabs>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5)"/>
        <w:lvlJc w:val="left"/>
        <w:pPr>
          <w:tabs>
            <w:tab w:val="left" w:pos="3960"/>
          </w:tabs>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Letter"/>
        <w:lvlText w:val="%6)"/>
        <w:lvlJc w:val="left"/>
        <w:pPr>
          <w:tabs>
            <w:tab w:val="left" w:pos="3960"/>
          </w:tabs>
          <w:ind w:left="161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7."/>
        <w:lvlJc w:val="left"/>
        <w:pPr>
          <w:tabs>
            <w:tab w:val="left" w:pos="3960"/>
          </w:tabs>
          <w:ind w:left="215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lvlText w:val="%8."/>
        <w:lvlJc w:val="left"/>
        <w:pPr>
          <w:tabs>
            <w:tab w:val="left" w:pos="3960"/>
          </w:tabs>
          <w:ind w:left="287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lvlText w:val="%9."/>
        <w:lvlJc w:val="left"/>
        <w:pPr>
          <w:tabs>
            <w:tab w:val="left" w:pos="3960"/>
          </w:tabs>
          <w:ind w:left="3594" w:hanging="29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6">
    <w:abstractNumId w:val="10"/>
  </w:num>
  <w:num w:numId="87">
    <w:abstractNumId w:val="92"/>
  </w:num>
  <w:num w:numId="88">
    <w:abstractNumId w:val="53"/>
  </w:num>
  <w:num w:numId="89">
    <w:abstractNumId w:val="23"/>
  </w:num>
  <w:num w:numId="90">
    <w:abstractNumId w:val="93"/>
  </w:num>
  <w:num w:numId="91">
    <w:abstractNumId w:val="43"/>
  </w:num>
  <w:num w:numId="92">
    <w:abstractNumId w:val="27"/>
  </w:num>
  <w:num w:numId="93">
    <w:abstractNumId w:val="96"/>
  </w:num>
  <w:num w:numId="94">
    <w:abstractNumId w:val="18"/>
  </w:num>
  <w:num w:numId="95">
    <w:abstractNumId w:val="50"/>
  </w:num>
  <w:num w:numId="96">
    <w:abstractNumId w:val="30"/>
  </w:num>
  <w:num w:numId="97">
    <w:abstractNumId w:val="77"/>
  </w:num>
  <w:num w:numId="98">
    <w:abstractNumId w:val="31"/>
  </w:num>
  <w:num w:numId="99">
    <w:abstractNumId w:val="89"/>
    <w:lvlOverride w:ilvl="0">
      <w:lvl w:ilvl="0" w:tplc="8096A326">
        <w:start w:val="1"/>
        <w:numFmt w:val="upperRoman"/>
        <w:lvlText w:val="%1."/>
        <w:lvlJc w:val="left"/>
        <w:pPr>
          <w:ind w:left="709"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61465822">
        <w:start w:val="1"/>
        <w:numFmt w:val="decimal"/>
        <w:suff w:val="nothing"/>
        <w:lvlText w:val="%2."/>
        <w:lvlJc w:val="left"/>
        <w:pPr>
          <w:tabs>
            <w:tab w:val="left" w:pos="709"/>
          </w:tabs>
          <w:ind w:left="142" w:hanging="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912F6E0">
        <w:start w:val="1"/>
        <w:numFmt w:val="lowerRoman"/>
        <w:lvlText w:val="%3."/>
        <w:lvlJc w:val="left"/>
        <w:pPr>
          <w:tabs>
            <w:tab w:val="left" w:pos="709"/>
            <w:tab w:val="num" w:pos="2531"/>
          </w:tabs>
          <w:ind w:left="2558" w:hanging="4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DD0FC1E">
        <w:start w:val="1"/>
        <w:numFmt w:val="decimal"/>
        <w:lvlText w:val="%4."/>
        <w:lvlJc w:val="left"/>
        <w:pPr>
          <w:tabs>
            <w:tab w:val="left" w:pos="709"/>
            <w:tab w:val="num" w:pos="3251"/>
          </w:tabs>
          <w:ind w:left="3278" w:hanging="52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AC48A8C">
        <w:start w:val="1"/>
        <w:numFmt w:val="decimal"/>
        <w:lvlText w:val="%5)"/>
        <w:lvlJc w:val="left"/>
        <w:pPr>
          <w:tabs>
            <w:tab w:val="left" w:pos="709"/>
            <w:tab w:val="num" w:pos="3971"/>
          </w:tabs>
          <w:ind w:left="3998" w:hanging="8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45CDE94">
        <w:start w:val="1"/>
        <w:numFmt w:val="lowerLetter"/>
        <w:lvlText w:val="%6)"/>
        <w:lvlJc w:val="left"/>
        <w:pPr>
          <w:tabs>
            <w:tab w:val="left" w:pos="709"/>
            <w:tab w:val="num" w:pos="4871"/>
          </w:tabs>
          <w:ind w:left="4898" w:hanging="62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5969586">
        <w:start w:val="1"/>
        <w:numFmt w:val="decimal"/>
        <w:lvlText w:val="%7."/>
        <w:lvlJc w:val="left"/>
        <w:pPr>
          <w:tabs>
            <w:tab w:val="left" w:pos="709"/>
            <w:tab w:val="num" w:pos="5411"/>
          </w:tabs>
          <w:ind w:left="5438" w:hanging="52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2BEBC8C">
        <w:start w:val="1"/>
        <w:numFmt w:val="lowerLetter"/>
        <w:lvlText w:val="%8."/>
        <w:lvlJc w:val="left"/>
        <w:pPr>
          <w:tabs>
            <w:tab w:val="left" w:pos="709"/>
            <w:tab w:val="num" w:pos="6131"/>
          </w:tabs>
          <w:ind w:left="6158" w:hanging="52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952B762">
        <w:start w:val="1"/>
        <w:numFmt w:val="lowerRoman"/>
        <w:lvlText w:val="%9."/>
        <w:lvlJc w:val="left"/>
        <w:pPr>
          <w:tabs>
            <w:tab w:val="left" w:pos="709"/>
            <w:tab w:val="num" w:pos="6851"/>
          </w:tabs>
          <w:ind w:left="6878" w:hanging="4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0">
    <w:abstractNumId w:val="46"/>
  </w:num>
  <w:num w:numId="101">
    <w:abstractNumId w:val="89"/>
    <w:lvlOverride w:ilvl="0">
      <w:startOverride w:val="1"/>
      <w:lvl w:ilvl="0" w:tplc="8096A326">
        <w:start w:val="1"/>
        <w:numFmt w:val="upperRoman"/>
        <w:lvlText w:val="%1."/>
        <w:lvlJc w:val="left"/>
        <w:pPr>
          <w:ind w:left="709"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61465822">
        <w:start w:val="2"/>
        <w:numFmt w:val="decimal"/>
        <w:lvlText w:val="%2."/>
        <w:lvlJc w:val="left"/>
        <w:pPr>
          <w:ind w:left="697" w:hanging="340"/>
        </w:pPr>
        <w:rPr>
          <w:rFonts w:ascii="Times New Roman" w:eastAsia="Trebuchet MS" w:hAnsi="Times New Roman" w:cs="Times New Roman"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9912F6E0">
        <w:start w:val="1"/>
        <w:numFmt w:val="lowerRoman"/>
        <w:lvlText w:val="%3."/>
        <w:lvlJc w:val="left"/>
        <w:pPr>
          <w:ind w:left="3597" w:hanging="295"/>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8DD0FC1E">
        <w:start w:val="1"/>
        <w:numFmt w:val="decimal"/>
        <w:lvlText w:val="%4."/>
        <w:lvlJc w:val="left"/>
        <w:pPr>
          <w:ind w:left="4317" w:hanging="360"/>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AAC48A8C">
        <w:start w:val="1"/>
        <w:numFmt w:val="decimal"/>
        <w:lvlText w:val="%5)"/>
        <w:lvlJc w:val="left"/>
        <w:pPr>
          <w:ind w:left="86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45CDE94">
        <w:start w:val="1"/>
        <w:numFmt w:val="lowerLetter"/>
        <w:lvlText w:val="%6)"/>
        <w:lvlJc w:val="left"/>
        <w:pPr>
          <w:ind w:left="176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75969586">
        <w:start w:val="1"/>
        <w:numFmt w:val="decimal"/>
        <w:lvlText w:val="%7."/>
        <w:lvlJc w:val="left"/>
        <w:pPr>
          <w:ind w:left="230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2BEBC8C">
        <w:start w:val="1"/>
        <w:numFmt w:val="lowerLetter"/>
        <w:lvlText w:val="%8."/>
        <w:lvlJc w:val="left"/>
        <w:pPr>
          <w:ind w:left="302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D952B762">
        <w:start w:val="1"/>
        <w:numFmt w:val="lowerRoman"/>
        <w:lvlText w:val="%9."/>
        <w:lvlJc w:val="left"/>
        <w:pPr>
          <w:ind w:left="3747" w:hanging="29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2">
    <w:abstractNumId w:val="86"/>
  </w:num>
  <w:num w:numId="103">
    <w:abstractNumId w:val="28"/>
  </w:num>
  <w:num w:numId="104">
    <w:abstractNumId w:val="27"/>
    <w:lvlOverride w:ilvl="1">
      <w:lvl w:ilvl="1">
        <w:start w:val="1"/>
        <w:numFmt w:val="decimal"/>
        <w:lvlText w:val="%2."/>
        <w:lvlJc w:val="left"/>
        <w:pPr>
          <w:ind w:left="480" w:hanging="480"/>
        </w:pPr>
        <w:rPr>
          <w:rFonts w:ascii="Times New Roman" w:eastAsia="Calibri" w:hAnsi="Times New Roman" w:cs="Times New Roman"/>
          <w:b w:val="0"/>
        </w:rPr>
      </w:lvl>
    </w:lvlOverride>
  </w:num>
  <w:num w:numId="105">
    <w:abstractNumId w:val="91"/>
  </w:num>
  <w:num w:numId="106">
    <w:abstractNumId w:val="35"/>
  </w:num>
  <w:num w:numId="107">
    <w:abstractNumId w:val="37"/>
  </w:num>
  <w:num w:numId="108">
    <w:abstractNumId w:val="88"/>
  </w:num>
  <w:num w:numId="109">
    <w:abstractNumId w:val="36"/>
  </w:num>
  <w:num w:numId="110">
    <w:abstractNumId w:val="55"/>
  </w:num>
  <w:num w:numId="111">
    <w:abstractNumId w:val="45"/>
  </w:num>
  <w:num w:numId="112">
    <w:abstractNumId w:val="8"/>
  </w:num>
  <w:num w:numId="113">
    <w:abstractNumId w:val="82"/>
  </w:num>
  <w:num w:numId="114">
    <w:abstractNumId w:val="44"/>
    <w:lvlOverride w:ilvl="1">
      <w:lvl w:ilvl="1" w:tplc="418AA75A">
        <w:start w:val="1"/>
        <w:numFmt w:val="decimal"/>
        <w:lvlText w:val="%2."/>
        <w:lvlJc w:val="left"/>
        <w:pPr>
          <w:ind w:left="340" w:hanging="340"/>
        </w:pPr>
        <w:rPr>
          <w:rFonts w:ascii="Times New Roman" w:eastAsia="Trebuchet MS" w:hAnsi="Times New Roman" w:cs="Times New Roman"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15">
    <w:abstractNumId w:val="20"/>
  </w:num>
  <w:num w:numId="116">
    <w:abstractNumId w:val="42"/>
  </w:num>
  <w:num w:numId="117">
    <w:abstractNumId w:val="70"/>
  </w:num>
  <w:num w:numId="118">
    <w:abstractNumId w:val="17"/>
  </w:num>
  <w:num w:numId="119">
    <w:abstractNumId w:val="9"/>
  </w:num>
  <w:num w:numId="120">
    <w:abstractNumId w:val="29"/>
  </w:num>
  <w:num w:numId="121">
    <w:abstractNumId w:val="26"/>
  </w:num>
  <w:num w:numId="122">
    <w:abstractNumId w:val="5"/>
  </w:num>
  <w:num w:numId="123">
    <w:abstractNumId w:val="75"/>
  </w:num>
  <w:num w:numId="124">
    <w:abstractNumId w:val="33"/>
  </w:num>
  <w:num w:numId="125">
    <w:abstractNumId w:val="76"/>
  </w:num>
  <w:num w:numId="126">
    <w:abstractNumId w:val="73"/>
  </w:num>
  <w:num w:numId="127">
    <w:abstractNumId w:val="4"/>
  </w:num>
  <w:num w:numId="128">
    <w:abstractNumId w:val="6"/>
  </w:num>
  <w:num w:numId="129">
    <w:abstractNumId w:val="80"/>
  </w:num>
  <w:num w:numId="130">
    <w:abstractNumId w:val="40"/>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proofState w:spelling="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243"/>
    <w:rsid w:val="00006A69"/>
    <w:rsid w:val="00020BED"/>
    <w:rsid w:val="00025BA1"/>
    <w:rsid w:val="0005144A"/>
    <w:rsid w:val="0005280A"/>
    <w:rsid w:val="00052F3A"/>
    <w:rsid w:val="000604AA"/>
    <w:rsid w:val="000615B2"/>
    <w:rsid w:val="000633D8"/>
    <w:rsid w:val="00075725"/>
    <w:rsid w:val="00085C90"/>
    <w:rsid w:val="00090087"/>
    <w:rsid w:val="00091C31"/>
    <w:rsid w:val="0009577A"/>
    <w:rsid w:val="000A04AF"/>
    <w:rsid w:val="000B07D5"/>
    <w:rsid w:val="000C67FA"/>
    <w:rsid w:val="000C6A59"/>
    <w:rsid w:val="000D1014"/>
    <w:rsid w:val="000D14B0"/>
    <w:rsid w:val="000E00F8"/>
    <w:rsid w:val="000E4A30"/>
    <w:rsid w:val="000E5C22"/>
    <w:rsid w:val="000E6A5C"/>
    <w:rsid w:val="00102BFD"/>
    <w:rsid w:val="001105DE"/>
    <w:rsid w:val="00112AF3"/>
    <w:rsid w:val="0011475F"/>
    <w:rsid w:val="00116820"/>
    <w:rsid w:val="00123903"/>
    <w:rsid w:val="001313C8"/>
    <w:rsid w:val="00135319"/>
    <w:rsid w:val="001367C0"/>
    <w:rsid w:val="00137396"/>
    <w:rsid w:val="00146961"/>
    <w:rsid w:val="001469CF"/>
    <w:rsid w:val="00146E6D"/>
    <w:rsid w:val="00152F3B"/>
    <w:rsid w:val="001534EA"/>
    <w:rsid w:val="00167B82"/>
    <w:rsid w:val="001741AD"/>
    <w:rsid w:val="00177CAF"/>
    <w:rsid w:val="00183864"/>
    <w:rsid w:val="001844A7"/>
    <w:rsid w:val="00191322"/>
    <w:rsid w:val="00192294"/>
    <w:rsid w:val="001A26D6"/>
    <w:rsid w:val="001A403B"/>
    <w:rsid w:val="001B5326"/>
    <w:rsid w:val="001D5243"/>
    <w:rsid w:val="001E3E5C"/>
    <w:rsid w:val="001F78E5"/>
    <w:rsid w:val="002234D5"/>
    <w:rsid w:val="002346BC"/>
    <w:rsid w:val="00244A83"/>
    <w:rsid w:val="002509A1"/>
    <w:rsid w:val="00260A8D"/>
    <w:rsid w:val="002626DC"/>
    <w:rsid w:val="002629D6"/>
    <w:rsid w:val="00264A13"/>
    <w:rsid w:val="00270B83"/>
    <w:rsid w:val="00274FA3"/>
    <w:rsid w:val="00295DA9"/>
    <w:rsid w:val="002A6D66"/>
    <w:rsid w:val="002B2943"/>
    <w:rsid w:val="002C40FC"/>
    <w:rsid w:val="002C51B2"/>
    <w:rsid w:val="002D07DF"/>
    <w:rsid w:val="002E1A30"/>
    <w:rsid w:val="002F6D2E"/>
    <w:rsid w:val="003104FD"/>
    <w:rsid w:val="00313273"/>
    <w:rsid w:val="00327314"/>
    <w:rsid w:val="00331BB4"/>
    <w:rsid w:val="003329A6"/>
    <w:rsid w:val="00346C42"/>
    <w:rsid w:val="00356839"/>
    <w:rsid w:val="00356F25"/>
    <w:rsid w:val="003612B0"/>
    <w:rsid w:val="00367EC9"/>
    <w:rsid w:val="00372BB5"/>
    <w:rsid w:val="00382D6D"/>
    <w:rsid w:val="0039087B"/>
    <w:rsid w:val="003975E9"/>
    <w:rsid w:val="003A003F"/>
    <w:rsid w:val="003A1BD1"/>
    <w:rsid w:val="003A4D22"/>
    <w:rsid w:val="003B640F"/>
    <w:rsid w:val="003B6A83"/>
    <w:rsid w:val="003C07FA"/>
    <w:rsid w:val="003C15D5"/>
    <w:rsid w:val="003D0A89"/>
    <w:rsid w:val="003D3D17"/>
    <w:rsid w:val="003E6DC6"/>
    <w:rsid w:val="003E716E"/>
    <w:rsid w:val="003F6A0A"/>
    <w:rsid w:val="0040635A"/>
    <w:rsid w:val="00434B40"/>
    <w:rsid w:val="0043548B"/>
    <w:rsid w:val="004379A3"/>
    <w:rsid w:val="00437C66"/>
    <w:rsid w:val="00447AD4"/>
    <w:rsid w:val="00456373"/>
    <w:rsid w:val="00465524"/>
    <w:rsid w:val="004804C7"/>
    <w:rsid w:val="00484124"/>
    <w:rsid w:val="00484D30"/>
    <w:rsid w:val="0048697A"/>
    <w:rsid w:val="00487691"/>
    <w:rsid w:val="00487823"/>
    <w:rsid w:val="00490490"/>
    <w:rsid w:val="00494DAA"/>
    <w:rsid w:val="004A03EF"/>
    <w:rsid w:val="004A3121"/>
    <w:rsid w:val="004B3334"/>
    <w:rsid w:val="004B477D"/>
    <w:rsid w:val="004B5ECD"/>
    <w:rsid w:val="004C0BFA"/>
    <w:rsid w:val="004C49C4"/>
    <w:rsid w:val="004D3D5E"/>
    <w:rsid w:val="004D577B"/>
    <w:rsid w:val="004E04E7"/>
    <w:rsid w:val="004E3234"/>
    <w:rsid w:val="004E33F0"/>
    <w:rsid w:val="004E3C20"/>
    <w:rsid w:val="004F5D2F"/>
    <w:rsid w:val="0050248D"/>
    <w:rsid w:val="00511129"/>
    <w:rsid w:val="00511626"/>
    <w:rsid w:val="00521F15"/>
    <w:rsid w:val="00522AA4"/>
    <w:rsid w:val="00524FCC"/>
    <w:rsid w:val="00531B0A"/>
    <w:rsid w:val="00533208"/>
    <w:rsid w:val="00534F01"/>
    <w:rsid w:val="00536030"/>
    <w:rsid w:val="00542861"/>
    <w:rsid w:val="005460A6"/>
    <w:rsid w:val="005460B0"/>
    <w:rsid w:val="00546A92"/>
    <w:rsid w:val="00555234"/>
    <w:rsid w:val="00560EC1"/>
    <w:rsid w:val="0057418C"/>
    <w:rsid w:val="00581894"/>
    <w:rsid w:val="00587050"/>
    <w:rsid w:val="00587A6B"/>
    <w:rsid w:val="0059050B"/>
    <w:rsid w:val="00596619"/>
    <w:rsid w:val="00596FD2"/>
    <w:rsid w:val="005976D0"/>
    <w:rsid w:val="005B4205"/>
    <w:rsid w:val="005C5DAD"/>
    <w:rsid w:val="005D1257"/>
    <w:rsid w:val="005D193D"/>
    <w:rsid w:val="005D4BFC"/>
    <w:rsid w:val="005D4D97"/>
    <w:rsid w:val="005D5AB0"/>
    <w:rsid w:val="005D6CC9"/>
    <w:rsid w:val="005E5B8E"/>
    <w:rsid w:val="005F4B52"/>
    <w:rsid w:val="005F763C"/>
    <w:rsid w:val="00600007"/>
    <w:rsid w:val="00601BFA"/>
    <w:rsid w:val="00603FB6"/>
    <w:rsid w:val="0061149A"/>
    <w:rsid w:val="006114F9"/>
    <w:rsid w:val="006202C1"/>
    <w:rsid w:val="00620584"/>
    <w:rsid w:val="00621D4C"/>
    <w:rsid w:val="00635B35"/>
    <w:rsid w:val="0065431D"/>
    <w:rsid w:val="00657E54"/>
    <w:rsid w:val="00666E14"/>
    <w:rsid w:val="00672502"/>
    <w:rsid w:val="006778A5"/>
    <w:rsid w:val="00686BFD"/>
    <w:rsid w:val="00695814"/>
    <w:rsid w:val="006A06C9"/>
    <w:rsid w:val="006E1741"/>
    <w:rsid w:val="006E2C6B"/>
    <w:rsid w:val="006F258D"/>
    <w:rsid w:val="006F5F3A"/>
    <w:rsid w:val="006F6774"/>
    <w:rsid w:val="00702D37"/>
    <w:rsid w:val="00712020"/>
    <w:rsid w:val="00714C86"/>
    <w:rsid w:val="007159F9"/>
    <w:rsid w:val="00723C3E"/>
    <w:rsid w:val="00727945"/>
    <w:rsid w:val="007334E8"/>
    <w:rsid w:val="007339A0"/>
    <w:rsid w:val="0073562D"/>
    <w:rsid w:val="00742CB7"/>
    <w:rsid w:val="007433AD"/>
    <w:rsid w:val="00746205"/>
    <w:rsid w:val="00750C36"/>
    <w:rsid w:val="007521AE"/>
    <w:rsid w:val="00752F3F"/>
    <w:rsid w:val="0075448A"/>
    <w:rsid w:val="00756379"/>
    <w:rsid w:val="00761240"/>
    <w:rsid w:val="00762E73"/>
    <w:rsid w:val="0076699F"/>
    <w:rsid w:val="00785441"/>
    <w:rsid w:val="00785A67"/>
    <w:rsid w:val="007B1FF7"/>
    <w:rsid w:val="007B6CE9"/>
    <w:rsid w:val="007C0DAB"/>
    <w:rsid w:val="007C3B38"/>
    <w:rsid w:val="007D7479"/>
    <w:rsid w:val="007E72DA"/>
    <w:rsid w:val="007F3191"/>
    <w:rsid w:val="008003DC"/>
    <w:rsid w:val="008025AF"/>
    <w:rsid w:val="008039FD"/>
    <w:rsid w:val="00806AB4"/>
    <w:rsid w:val="00811339"/>
    <w:rsid w:val="00823FDF"/>
    <w:rsid w:val="008316CC"/>
    <w:rsid w:val="00832C2A"/>
    <w:rsid w:val="00834999"/>
    <w:rsid w:val="008426AA"/>
    <w:rsid w:val="00844DE0"/>
    <w:rsid w:val="0085150A"/>
    <w:rsid w:val="00852C04"/>
    <w:rsid w:val="00853F24"/>
    <w:rsid w:val="0085661E"/>
    <w:rsid w:val="0085680A"/>
    <w:rsid w:val="00870728"/>
    <w:rsid w:val="00870A02"/>
    <w:rsid w:val="008756E7"/>
    <w:rsid w:val="00876A3E"/>
    <w:rsid w:val="008777FC"/>
    <w:rsid w:val="00885075"/>
    <w:rsid w:val="00893787"/>
    <w:rsid w:val="008938C5"/>
    <w:rsid w:val="0089588A"/>
    <w:rsid w:val="008A34E0"/>
    <w:rsid w:val="008B410A"/>
    <w:rsid w:val="008D4CED"/>
    <w:rsid w:val="008D7209"/>
    <w:rsid w:val="008E4DF0"/>
    <w:rsid w:val="008E4E3C"/>
    <w:rsid w:val="008E7CF9"/>
    <w:rsid w:val="008F41CC"/>
    <w:rsid w:val="008F4B2E"/>
    <w:rsid w:val="008F6503"/>
    <w:rsid w:val="00904BEE"/>
    <w:rsid w:val="00905FCF"/>
    <w:rsid w:val="0092475C"/>
    <w:rsid w:val="00926789"/>
    <w:rsid w:val="00926DE4"/>
    <w:rsid w:val="00942A3A"/>
    <w:rsid w:val="00946FCD"/>
    <w:rsid w:val="00954EBF"/>
    <w:rsid w:val="0096075C"/>
    <w:rsid w:val="0096776A"/>
    <w:rsid w:val="009851C5"/>
    <w:rsid w:val="009877E6"/>
    <w:rsid w:val="009939AE"/>
    <w:rsid w:val="009A1827"/>
    <w:rsid w:val="009A1BB7"/>
    <w:rsid w:val="009B542B"/>
    <w:rsid w:val="009C5545"/>
    <w:rsid w:val="009C6B92"/>
    <w:rsid w:val="009D11F9"/>
    <w:rsid w:val="009D4C01"/>
    <w:rsid w:val="009D4D77"/>
    <w:rsid w:val="009D6998"/>
    <w:rsid w:val="009E507D"/>
    <w:rsid w:val="009E707C"/>
    <w:rsid w:val="009F2ED9"/>
    <w:rsid w:val="009F5657"/>
    <w:rsid w:val="009F64E7"/>
    <w:rsid w:val="009F7092"/>
    <w:rsid w:val="00A023D7"/>
    <w:rsid w:val="00A03B6D"/>
    <w:rsid w:val="00A101F6"/>
    <w:rsid w:val="00A140DA"/>
    <w:rsid w:val="00A162FD"/>
    <w:rsid w:val="00A3227F"/>
    <w:rsid w:val="00A430D4"/>
    <w:rsid w:val="00A43128"/>
    <w:rsid w:val="00A43B8C"/>
    <w:rsid w:val="00A456FB"/>
    <w:rsid w:val="00A523BC"/>
    <w:rsid w:val="00A6134F"/>
    <w:rsid w:val="00A62DF4"/>
    <w:rsid w:val="00A74D90"/>
    <w:rsid w:val="00A76DAD"/>
    <w:rsid w:val="00A81A7B"/>
    <w:rsid w:val="00A85964"/>
    <w:rsid w:val="00A94382"/>
    <w:rsid w:val="00AA0094"/>
    <w:rsid w:val="00AA1221"/>
    <w:rsid w:val="00AB538D"/>
    <w:rsid w:val="00AC1184"/>
    <w:rsid w:val="00AC33B0"/>
    <w:rsid w:val="00AD1E0D"/>
    <w:rsid w:val="00AD3F31"/>
    <w:rsid w:val="00AD744A"/>
    <w:rsid w:val="00AE7AAF"/>
    <w:rsid w:val="00AF2076"/>
    <w:rsid w:val="00AF5B04"/>
    <w:rsid w:val="00B01705"/>
    <w:rsid w:val="00B01716"/>
    <w:rsid w:val="00B02662"/>
    <w:rsid w:val="00B04E17"/>
    <w:rsid w:val="00B04E75"/>
    <w:rsid w:val="00B12F0E"/>
    <w:rsid w:val="00B14521"/>
    <w:rsid w:val="00B17C46"/>
    <w:rsid w:val="00B368CE"/>
    <w:rsid w:val="00B37978"/>
    <w:rsid w:val="00B4025E"/>
    <w:rsid w:val="00B4324A"/>
    <w:rsid w:val="00B46419"/>
    <w:rsid w:val="00B46DA1"/>
    <w:rsid w:val="00B501B8"/>
    <w:rsid w:val="00B50697"/>
    <w:rsid w:val="00B52573"/>
    <w:rsid w:val="00B53172"/>
    <w:rsid w:val="00B61D8D"/>
    <w:rsid w:val="00B6308B"/>
    <w:rsid w:val="00B636FA"/>
    <w:rsid w:val="00B65D99"/>
    <w:rsid w:val="00B73BD0"/>
    <w:rsid w:val="00B74272"/>
    <w:rsid w:val="00B751BF"/>
    <w:rsid w:val="00B800D6"/>
    <w:rsid w:val="00B80249"/>
    <w:rsid w:val="00B90F9B"/>
    <w:rsid w:val="00B94EDA"/>
    <w:rsid w:val="00BA0D41"/>
    <w:rsid w:val="00BA2BDE"/>
    <w:rsid w:val="00BA4228"/>
    <w:rsid w:val="00BA71DA"/>
    <w:rsid w:val="00BB1C62"/>
    <w:rsid w:val="00BB43CF"/>
    <w:rsid w:val="00BB49CB"/>
    <w:rsid w:val="00BC4913"/>
    <w:rsid w:val="00BC4FB8"/>
    <w:rsid w:val="00BC6F09"/>
    <w:rsid w:val="00BD0C6C"/>
    <w:rsid w:val="00BD47CC"/>
    <w:rsid w:val="00BE4CE3"/>
    <w:rsid w:val="00BE7C25"/>
    <w:rsid w:val="00BF4C4C"/>
    <w:rsid w:val="00C10E18"/>
    <w:rsid w:val="00C154EF"/>
    <w:rsid w:val="00C15873"/>
    <w:rsid w:val="00C2038F"/>
    <w:rsid w:val="00C23663"/>
    <w:rsid w:val="00C247AB"/>
    <w:rsid w:val="00C24D27"/>
    <w:rsid w:val="00C27F5A"/>
    <w:rsid w:val="00C37618"/>
    <w:rsid w:val="00C466B9"/>
    <w:rsid w:val="00C505E9"/>
    <w:rsid w:val="00C70392"/>
    <w:rsid w:val="00C7081D"/>
    <w:rsid w:val="00C736CE"/>
    <w:rsid w:val="00C76690"/>
    <w:rsid w:val="00C80C39"/>
    <w:rsid w:val="00C827ED"/>
    <w:rsid w:val="00C8630C"/>
    <w:rsid w:val="00CA549A"/>
    <w:rsid w:val="00CA6AB6"/>
    <w:rsid w:val="00CA7B68"/>
    <w:rsid w:val="00CB1FFB"/>
    <w:rsid w:val="00CB2EDF"/>
    <w:rsid w:val="00CC1E56"/>
    <w:rsid w:val="00CC6137"/>
    <w:rsid w:val="00CC7A3E"/>
    <w:rsid w:val="00CC7D07"/>
    <w:rsid w:val="00CD59CB"/>
    <w:rsid w:val="00CD5F1C"/>
    <w:rsid w:val="00CE4534"/>
    <w:rsid w:val="00CE6AFE"/>
    <w:rsid w:val="00D00A63"/>
    <w:rsid w:val="00D06FB3"/>
    <w:rsid w:val="00D11574"/>
    <w:rsid w:val="00D1634B"/>
    <w:rsid w:val="00D21C84"/>
    <w:rsid w:val="00D252B8"/>
    <w:rsid w:val="00D30678"/>
    <w:rsid w:val="00D307CD"/>
    <w:rsid w:val="00D446C6"/>
    <w:rsid w:val="00D466DC"/>
    <w:rsid w:val="00D646C9"/>
    <w:rsid w:val="00D735E9"/>
    <w:rsid w:val="00D737E9"/>
    <w:rsid w:val="00D835C2"/>
    <w:rsid w:val="00D84694"/>
    <w:rsid w:val="00D91B35"/>
    <w:rsid w:val="00D92C6B"/>
    <w:rsid w:val="00D93CEE"/>
    <w:rsid w:val="00DA32B8"/>
    <w:rsid w:val="00DB19BC"/>
    <w:rsid w:val="00DB5F58"/>
    <w:rsid w:val="00DC1E5C"/>
    <w:rsid w:val="00DC53FE"/>
    <w:rsid w:val="00DC566C"/>
    <w:rsid w:val="00DC584B"/>
    <w:rsid w:val="00DD59F4"/>
    <w:rsid w:val="00DD5A4F"/>
    <w:rsid w:val="00DE2A24"/>
    <w:rsid w:val="00DE4276"/>
    <w:rsid w:val="00DE765E"/>
    <w:rsid w:val="00DE7B81"/>
    <w:rsid w:val="00DE7DFA"/>
    <w:rsid w:val="00DF5A11"/>
    <w:rsid w:val="00E006CC"/>
    <w:rsid w:val="00E0758D"/>
    <w:rsid w:val="00E07859"/>
    <w:rsid w:val="00E21DB7"/>
    <w:rsid w:val="00E2750D"/>
    <w:rsid w:val="00E27F9E"/>
    <w:rsid w:val="00E306C7"/>
    <w:rsid w:val="00E35ACC"/>
    <w:rsid w:val="00E42DFD"/>
    <w:rsid w:val="00E43F71"/>
    <w:rsid w:val="00E53A5A"/>
    <w:rsid w:val="00E607C8"/>
    <w:rsid w:val="00E6303B"/>
    <w:rsid w:val="00E6354A"/>
    <w:rsid w:val="00E770B0"/>
    <w:rsid w:val="00E84B2A"/>
    <w:rsid w:val="00E854C3"/>
    <w:rsid w:val="00E93164"/>
    <w:rsid w:val="00EA034B"/>
    <w:rsid w:val="00EB7C55"/>
    <w:rsid w:val="00EC0D9F"/>
    <w:rsid w:val="00EC6510"/>
    <w:rsid w:val="00EC6DFC"/>
    <w:rsid w:val="00ED13C8"/>
    <w:rsid w:val="00ED52F3"/>
    <w:rsid w:val="00EE1D92"/>
    <w:rsid w:val="00EE2225"/>
    <w:rsid w:val="00EE415E"/>
    <w:rsid w:val="00EE6B74"/>
    <w:rsid w:val="00EF27F7"/>
    <w:rsid w:val="00EF528D"/>
    <w:rsid w:val="00F11202"/>
    <w:rsid w:val="00F124BB"/>
    <w:rsid w:val="00F126EF"/>
    <w:rsid w:val="00F3301F"/>
    <w:rsid w:val="00F4049A"/>
    <w:rsid w:val="00F47B0A"/>
    <w:rsid w:val="00F50FA6"/>
    <w:rsid w:val="00F560F5"/>
    <w:rsid w:val="00F6225F"/>
    <w:rsid w:val="00F62C60"/>
    <w:rsid w:val="00F70BC9"/>
    <w:rsid w:val="00F900DB"/>
    <w:rsid w:val="00F90E46"/>
    <w:rsid w:val="00F91FA7"/>
    <w:rsid w:val="00F935BD"/>
    <w:rsid w:val="00F95885"/>
    <w:rsid w:val="00FB768F"/>
    <w:rsid w:val="00FB7B15"/>
    <w:rsid w:val="00FC5A05"/>
    <w:rsid w:val="00FC7C15"/>
    <w:rsid w:val="00FD1603"/>
    <w:rsid w:val="00FD1881"/>
    <w:rsid w:val="00FE609D"/>
    <w:rsid w:val="00FE7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493E4"/>
  <w15:docId w15:val="{3D355AF6-AED2-4FFE-AC93-CAF3CC222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E1741"/>
    <w:rPr>
      <w:rFonts w:cs="Arial Unicode MS"/>
      <w:color w:val="000000"/>
      <w:sz w:val="24"/>
      <w:szCs w:val="24"/>
      <w:u w:color="000000"/>
      <w14:textOutline w14:w="12700" w14:cap="flat" w14:cmpd="sng" w14:algn="ctr">
        <w14:noFill/>
        <w14:prstDash w14:val="solid"/>
        <w14:miter w14:lim="400000"/>
      </w14:textOutline>
    </w:rPr>
  </w:style>
  <w:style w:type="paragraph" w:styleId="Nagwek2">
    <w:name w:val="heading 2"/>
    <w:next w:val="Normalny"/>
    <w:uiPriority w:val="9"/>
    <w:unhideWhenUsed/>
    <w:qFormat/>
    <w:pPr>
      <w:keepNext/>
      <w:keepLines/>
      <w:spacing w:before="200"/>
      <w:outlineLvl w:val="1"/>
    </w:pPr>
    <w:rPr>
      <w:rFonts w:ascii="Cambria" w:eastAsia="Cambria" w:hAnsi="Cambria" w:cs="Cambria"/>
      <w:b/>
      <w:bCs/>
      <w:color w:val="4F81BD"/>
      <w:sz w:val="26"/>
      <w:szCs w:val="26"/>
      <w:u w:color="4F81BD"/>
    </w:rPr>
  </w:style>
  <w:style w:type="paragraph" w:styleId="Nagwek3">
    <w:name w:val="heading 3"/>
    <w:basedOn w:val="Normalny"/>
    <w:next w:val="Normalny"/>
    <w:link w:val="Nagwek3Znak"/>
    <w:uiPriority w:val="9"/>
    <w:unhideWhenUsed/>
    <w:qFormat/>
    <w:rsid w:val="003D0A89"/>
    <w:pPr>
      <w:keepNext/>
      <w:keepLines/>
      <w:spacing w:before="40"/>
      <w:outlineLvl w:val="2"/>
    </w:pPr>
    <w:rPr>
      <w:rFonts w:asciiTheme="majorHAnsi" w:eastAsiaTheme="majorEastAsia" w:hAnsiTheme="majorHAnsi" w:cstheme="majorBidi"/>
      <w:color w:val="243F60" w:themeColor="accent1" w:themeShade="7F"/>
    </w:rPr>
  </w:style>
  <w:style w:type="paragraph" w:styleId="Nagwek6">
    <w:name w:val="heading 6"/>
    <w:next w:val="Normalny"/>
    <w:uiPriority w:val="9"/>
    <w:unhideWhenUsed/>
    <w:qFormat/>
    <w:pPr>
      <w:spacing w:before="240" w:after="60"/>
      <w:outlineLvl w:val="5"/>
    </w:pPr>
    <w:rPr>
      <w:rFonts w:eastAsia="Times New Roman"/>
      <w:b/>
      <w:bCs/>
      <w:color w:val="000000"/>
      <w:sz w:val="22"/>
      <w:szCs w:val="22"/>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Stopka">
    <w:name w:val="footer"/>
    <w:pPr>
      <w:tabs>
        <w:tab w:val="center" w:pos="4536"/>
        <w:tab w:val="right" w:pos="9072"/>
      </w:tabs>
    </w:pPr>
    <w:rPr>
      <w:rFonts w:cs="Arial Unicode MS"/>
      <w:color w:val="000000"/>
      <w:sz w:val="24"/>
      <w:szCs w:val="24"/>
      <w:u w:color="000000"/>
    </w:rPr>
  </w:style>
  <w:style w:type="character" w:customStyle="1" w:styleId="BrakA">
    <w:name w:val="Brak A"/>
  </w:style>
  <w:style w:type="paragraph" w:styleId="Tekstpodstawowy">
    <w:name w:val="Body Text"/>
    <w:link w:val="TekstpodstawowyZnak"/>
    <w:pPr>
      <w:spacing w:after="120"/>
    </w:pPr>
    <w:rPr>
      <w:rFonts w:cs="Arial Unicode MS"/>
      <w:color w:val="000000"/>
      <w:sz w:val="24"/>
      <w:szCs w:val="24"/>
      <w:u w:color="000000"/>
      <w:lang w:val="de-DE"/>
    </w:rPr>
  </w:style>
  <w:style w:type="numbering" w:customStyle="1" w:styleId="Zaimportowanystyl1">
    <w:name w:val="Zaimportowany styl 1"/>
    <w:pPr>
      <w:numPr>
        <w:numId w:val="1"/>
      </w:numPr>
    </w:pPr>
  </w:style>
  <w:style w:type="paragraph" w:customStyle="1" w:styleId="Rub3">
    <w:name w:val="Rub3"/>
    <w:next w:val="Normalny"/>
    <w:pPr>
      <w:tabs>
        <w:tab w:val="left" w:pos="709"/>
      </w:tabs>
      <w:jc w:val="both"/>
    </w:pPr>
    <w:rPr>
      <w:rFonts w:cs="Arial Unicode MS"/>
      <w:b/>
      <w:bCs/>
      <w:i/>
      <w:iCs/>
      <w:color w:val="000000"/>
      <w:u w:color="000000"/>
      <w:lang w:val="en-US"/>
    </w:rPr>
  </w:style>
  <w:style w:type="paragraph" w:styleId="Akapitzlist">
    <w:name w:val="List Paragraph"/>
    <w:link w:val="AkapitzlistZnak"/>
    <w:uiPriority w:val="34"/>
    <w:qFormat/>
    <w:pPr>
      <w:ind w:left="720"/>
    </w:pPr>
    <w:rPr>
      <w:rFonts w:eastAsia="Times New Roman"/>
      <w:color w:val="000000"/>
      <w:sz w:val="24"/>
      <w:szCs w:val="24"/>
      <w:u w:color="000000"/>
    </w:rPr>
  </w:style>
  <w:style w:type="character" w:customStyle="1" w:styleId="Brak">
    <w:name w:val="Brak"/>
  </w:style>
  <w:style w:type="character" w:customStyle="1" w:styleId="Hyperlink0">
    <w:name w:val="Hyperlink.0"/>
    <w:basedOn w:val="Brak"/>
    <w:rPr>
      <w:rFonts w:ascii="Calibri" w:eastAsia="Calibri" w:hAnsi="Calibri" w:cs="Calibri"/>
      <w:outline w:val="0"/>
      <w:color w:val="000000"/>
      <w:sz w:val="22"/>
      <w:szCs w:val="22"/>
      <w:u w:val="single" w:color="000000"/>
      <w:lang w:val="de-DE"/>
    </w:rPr>
  </w:style>
  <w:style w:type="character" w:customStyle="1" w:styleId="Hyperlink1">
    <w:name w:val="Hyperlink.1"/>
    <w:basedOn w:val="Brak"/>
    <w:rPr>
      <w:rFonts w:ascii="Calibri" w:eastAsia="Calibri" w:hAnsi="Calibri" w:cs="Calibri"/>
      <w:b/>
      <w:bCs/>
      <w:outline w:val="0"/>
      <w:color w:val="000000"/>
      <w:sz w:val="22"/>
      <w:szCs w:val="22"/>
      <w:u w:val="single" w:color="000000"/>
    </w:rPr>
  </w:style>
  <w:style w:type="character" w:customStyle="1" w:styleId="Hyperlink2">
    <w:name w:val="Hyperlink.2"/>
    <w:basedOn w:val="Brak"/>
    <w:rPr>
      <w:rFonts w:ascii="Calibri" w:eastAsia="Calibri" w:hAnsi="Calibri" w:cs="Calibri"/>
      <w:outline w:val="0"/>
      <w:color w:val="0000FF"/>
      <w:sz w:val="22"/>
      <w:szCs w:val="22"/>
      <w:u w:val="single" w:color="0000FF"/>
    </w:rPr>
  </w:style>
  <w:style w:type="paragraph" w:customStyle="1" w:styleId="Tekstpodstawowy31">
    <w:name w:val="Tekst podstawowy 31"/>
    <w:pPr>
      <w:suppressAutoHyphens/>
      <w:jc w:val="both"/>
    </w:pPr>
    <w:rPr>
      <w:rFonts w:cs="Arial Unicode MS"/>
      <w:color w:val="000000"/>
      <w:sz w:val="24"/>
      <w:szCs w:val="24"/>
      <w:u w:color="000000"/>
    </w:rPr>
  </w:style>
  <w:style w:type="numbering" w:customStyle="1" w:styleId="Zaimportowanystyl2">
    <w:name w:val="Zaimportowany styl 2"/>
    <w:pPr>
      <w:numPr>
        <w:numId w:val="3"/>
      </w:numPr>
    </w:pPr>
  </w:style>
  <w:style w:type="numbering" w:customStyle="1" w:styleId="Zaimportowanystyl3">
    <w:name w:val="Zaimportowany styl 3"/>
    <w:pPr>
      <w:numPr>
        <w:numId w:val="6"/>
      </w:numPr>
    </w:pPr>
  </w:style>
  <w:style w:type="paragraph" w:styleId="Tytu">
    <w:name w:val="Title"/>
    <w:uiPriority w:val="10"/>
    <w:qFormat/>
    <w:pPr>
      <w:jc w:val="center"/>
    </w:pPr>
    <w:rPr>
      <w:rFonts w:cs="Arial Unicode MS"/>
      <w:b/>
      <w:bCs/>
      <w:color w:val="000000"/>
      <w:sz w:val="24"/>
      <w:szCs w:val="24"/>
      <w:u w:val="single" w:color="000000"/>
    </w:rPr>
  </w:style>
  <w:style w:type="numbering" w:customStyle="1" w:styleId="Zaimportowanystyl7">
    <w:name w:val="Zaimportowany styl 7"/>
    <w:pPr>
      <w:numPr>
        <w:numId w:val="8"/>
      </w:numPr>
    </w:pPr>
  </w:style>
  <w:style w:type="paragraph" w:styleId="Tekstpodstawowy2">
    <w:name w:val="Body Text 2"/>
    <w:pPr>
      <w:spacing w:after="120" w:line="480" w:lineRule="auto"/>
    </w:pPr>
    <w:rPr>
      <w:rFonts w:cs="Arial Unicode MS"/>
      <w:color w:val="000000"/>
      <w:sz w:val="24"/>
      <w:szCs w:val="24"/>
      <w:u w:color="000000"/>
    </w:rPr>
  </w:style>
  <w:style w:type="numbering" w:customStyle="1" w:styleId="Zaimportowanystyl8">
    <w:name w:val="Zaimportowany styl 8"/>
    <w:pPr>
      <w:numPr>
        <w:numId w:val="12"/>
      </w:numPr>
    </w:pPr>
  </w:style>
  <w:style w:type="paragraph" w:styleId="Tekstpodstawowywcity2">
    <w:name w:val="Body Text Indent 2"/>
    <w:pPr>
      <w:spacing w:after="120" w:line="480" w:lineRule="auto"/>
      <w:ind w:left="283"/>
    </w:pPr>
    <w:rPr>
      <w:rFonts w:cs="Arial Unicode MS"/>
      <w:color w:val="000000"/>
      <w:sz w:val="24"/>
      <w:szCs w:val="24"/>
      <w:u w:color="000000"/>
    </w:rPr>
  </w:style>
  <w:style w:type="numbering" w:customStyle="1" w:styleId="Numery">
    <w:name w:val="Numery"/>
    <w:pPr>
      <w:numPr>
        <w:numId w:val="14"/>
      </w:numPr>
    </w:pPr>
  </w:style>
  <w:style w:type="numbering" w:customStyle="1" w:styleId="Zaimportowanystyl10">
    <w:name w:val="Zaimportowany styl 10"/>
    <w:pPr>
      <w:numPr>
        <w:numId w:val="18"/>
      </w:numPr>
    </w:pPr>
  </w:style>
  <w:style w:type="numbering" w:customStyle="1" w:styleId="Zaimportowanystyl11">
    <w:name w:val="Zaimportowany styl 11"/>
    <w:pPr>
      <w:numPr>
        <w:numId w:val="20"/>
      </w:numPr>
    </w:pPr>
  </w:style>
  <w:style w:type="numbering" w:customStyle="1" w:styleId="Zaimportowanystyl12">
    <w:name w:val="Zaimportowany styl 12"/>
    <w:pPr>
      <w:numPr>
        <w:numId w:val="25"/>
      </w:numPr>
    </w:pPr>
  </w:style>
  <w:style w:type="numbering" w:customStyle="1" w:styleId="Zaimportowanystyl300">
    <w:name w:val="Zaimportowany styl 3.0.0"/>
    <w:pPr>
      <w:numPr>
        <w:numId w:val="27"/>
      </w:numPr>
    </w:pPr>
  </w:style>
  <w:style w:type="numbering" w:customStyle="1" w:styleId="Zaimportowanystyl100">
    <w:name w:val="Zaimportowany styl 1.0"/>
    <w:pPr>
      <w:numPr>
        <w:numId w:val="28"/>
      </w:numPr>
    </w:pPr>
  </w:style>
  <w:style w:type="paragraph" w:styleId="Bezodstpw">
    <w:name w:val="No Spacing"/>
    <w:pPr>
      <w:suppressAutoHyphens/>
    </w:pPr>
    <w:rPr>
      <w:rFonts w:ascii="Calibri" w:eastAsia="Calibri" w:hAnsi="Calibri" w:cs="Calibri"/>
      <w:color w:val="000000"/>
      <w:sz w:val="22"/>
      <w:szCs w:val="22"/>
      <w:u w:color="000000"/>
      <w:lang w:val="en-US"/>
    </w:rPr>
  </w:style>
  <w:style w:type="numbering" w:customStyle="1" w:styleId="Zaimportowanystyl13">
    <w:name w:val="Zaimportowany styl 13"/>
    <w:pPr>
      <w:numPr>
        <w:numId w:val="31"/>
      </w:numPr>
    </w:pPr>
  </w:style>
  <w:style w:type="numbering" w:customStyle="1" w:styleId="Zaimportowanystyl1000">
    <w:name w:val="Zaimportowany styl 1.0.0"/>
    <w:pPr>
      <w:numPr>
        <w:numId w:val="35"/>
      </w:numPr>
    </w:pPr>
  </w:style>
  <w:style w:type="numbering" w:customStyle="1" w:styleId="Zaimportowanystyl40">
    <w:name w:val="Zaimportowany styl 4.0"/>
    <w:pPr>
      <w:numPr>
        <w:numId w:val="37"/>
      </w:numPr>
    </w:pPr>
  </w:style>
  <w:style w:type="numbering" w:customStyle="1" w:styleId="Zaimportowanystyl15">
    <w:name w:val="Zaimportowany styl 15"/>
    <w:pPr>
      <w:numPr>
        <w:numId w:val="40"/>
      </w:numPr>
    </w:pPr>
  </w:style>
  <w:style w:type="character" w:customStyle="1" w:styleId="Hyperlink3">
    <w:name w:val="Hyperlink.3"/>
    <w:basedOn w:val="Brak"/>
    <w:rPr>
      <w:outline w:val="0"/>
      <w:color w:val="0000FF"/>
      <w:kern w:val="1"/>
      <w:u w:val="single" w:color="0000FF"/>
    </w:rPr>
  </w:style>
  <w:style w:type="character" w:customStyle="1" w:styleId="Hyperlink4">
    <w:name w:val="Hyperlink.4"/>
    <w:basedOn w:val="Brak"/>
    <w:rPr>
      <w:rFonts w:ascii="Calibri" w:eastAsia="Calibri" w:hAnsi="Calibri" w:cs="Calibri"/>
      <w:outline w:val="0"/>
      <w:color w:val="0000FF"/>
      <w:kern w:val="1"/>
      <w:sz w:val="22"/>
      <w:szCs w:val="22"/>
      <w:u w:val="single" w:color="0000FF"/>
      <w:lang w:val="en-US"/>
    </w:rPr>
  </w:style>
  <w:style w:type="character" w:customStyle="1" w:styleId="Hyperlink5">
    <w:name w:val="Hyperlink.5"/>
    <w:basedOn w:val="Brak"/>
    <w:rPr>
      <w:outline w:val="0"/>
      <w:color w:val="0000FF"/>
      <w:kern w:val="1"/>
      <w:u w:val="single" w:color="0000FF"/>
      <w:lang w:val="en-US"/>
    </w:rPr>
  </w:style>
  <w:style w:type="numbering" w:customStyle="1" w:styleId="Zaimportowanystyl16">
    <w:name w:val="Zaimportowany styl 16"/>
    <w:pPr>
      <w:numPr>
        <w:numId w:val="41"/>
      </w:numPr>
    </w:pPr>
  </w:style>
  <w:style w:type="numbering" w:customStyle="1" w:styleId="Zaimportowanystyl17">
    <w:name w:val="Zaimportowany styl 17"/>
    <w:pPr>
      <w:numPr>
        <w:numId w:val="42"/>
      </w:numPr>
    </w:pPr>
  </w:style>
  <w:style w:type="character" w:customStyle="1" w:styleId="Hyperlink6">
    <w:name w:val="Hyperlink.6"/>
    <w:basedOn w:val="Brak"/>
    <w:rPr>
      <w:rFonts w:ascii="Calibri" w:eastAsia="Calibri" w:hAnsi="Calibri" w:cs="Calibri"/>
      <w:b/>
      <w:bCs/>
      <w:outline w:val="0"/>
      <w:color w:val="0000FF"/>
      <w:u w:val="single" w:color="0000FF"/>
    </w:rPr>
  </w:style>
  <w:style w:type="numbering" w:customStyle="1" w:styleId="Zaimportowanystyl18">
    <w:name w:val="Zaimportowany styl 18"/>
    <w:pPr>
      <w:numPr>
        <w:numId w:val="46"/>
      </w:numPr>
    </w:pPr>
  </w:style>
  <w:style w:type="numbering" w:customStyle="1" w:styleId="Zaimportowanystyl19">
    <w:name w:val="Zaimportowany styl 19"/>
    <w:pPr>
      <w:numPr>
        <w:numId w:val="49"/>
      </w:numPr>
    </w:pPr>
  </w:style>
  <w:style w:type="character" w:customStyle="1" w:styleId="Hyperlink7">
    <w:name w:val="Hyperlink.7"/>
    <w:basedOn w:val="Brak"/>
    <w:rPr>
      <w:outline w:val="0"/>
      <w:color w:val="0000FF"/>
      <w:u w:val="single" w:color="0000FF"/>
    </w:rPr>
  </w:style>
  <w:style w:type="numbering" w:customStyle="1" w:styleId="Zaimportowanystyl20">
    <w:name w:val="Zaimportowany styl 20"/>
    <w:pPr>
      <w:numPr>
        <w:numId w:val="53"/>
      </w:numPr>
    </w:pPr>
  </w:style>
  <w:style w:type="numbering" w:customStyle="1" w:styleId="Zaimportowanystyl21">
    <w:name w:val="Zaimportowany styl 21"/>
    <w:pPr>
      <w:numPr>
        <w:numId w:val="55"/>
      </w:numPr>
    </w:pPr>
  </w:style>
  <w:style w:type="numbering" w:customStyle="1" w:styleId="Zaimportowanystyl22">
    <w:name w:val="Zaimportowany styl 22"/>
    <w:pPr>
      <w:numPr>
        <w:numId w:val="57"/>
      </w:numPr>
    </w:pPr>
  </w:style>
  <w:style w:type="numbering" w:customStyle="1" w:styleId="Zaimportowanystyl23">
    <w:name w:val="Zaimportowany styl 23"/>
    <w:pPr>
      <w:numPr>
        <w:numId w:val="59"/>
      </w:numPr>
    </w:pPr>
  </w:style>
  <w:style w:type="numbering" w:customStyle="1" w:styleId="Zaimportowanystyl24">
    <w:name w:val="Zaimportowany styl 24"/>
    <w:pPr>
      <w:numPr>
        <w:numId w:val="61"/>
      </w:numPr>
    </w:pPr>
  </w:style>
  <w:style w:type="numbering" w:customStyle="1" w:styleId="Zaimportowanystyl25">
    <w:name w:val="Zaimportowany styl 25"/>
    <w:pPr>
      <w:numPr>
        <w:numId w:val="64"/>
      </w:numPr>
    </w:pPr>
  </w:style>
  <w:style w:type="character" w:customStyle="1" w:styleId="Hyperlink8">
    <w:name w:val="Hyperlink.8"/>
    <w:basedOn w:val="Brak"/>
    <w:rPr>
      <w:rFonts w:ascii="Calibri" w:eastAsia="Calibri" w:hAnsi="Calibri" w:cs="Calibri"/>
      <w:outline w:val="0"/>
      <w:color w:val="0000FF"/>
      <w:u w:val="single" w:color="0000FF"/>
    </w:rPr>
  </w:style>
  <w:style w:type="numbering" w:customStyle="1" w:styleId="Zaimportowanystyl26">
    <w:name w:val="Zaimportowany styl 26"/>
    <w:pPr>
      <w:numPr>
        <w:numId w:val="67"/>
      </w:numPr>
    </w:pPr>
  </w:style>
  <w:style w:type="numbering" w:customStyle="1" w:styleId="Zaimportowanystyl27">
    <w:name w:val="Zaimportowany styl 27"/>
    <w:pPr>
      <w:numPr>
        <w:numId w:val="69"/>
      </w:numPr>
    </w:pPr>
  </w:style>
  <w:style w:type="numbering" w:customStyle="1" w:styleId="Zaimportowanystyl28">
    <w:name w:val="Zaimportowany styl 28"/>
    <w:pPr>
      <w:numPr>
        <w:numId w:val="72"/>
      </w:numPr>
    </w:pPr>
  </w:style>
  <w:style w:type="paragraph" w:styleId="Tekstpodstawowywcity">
    <w:name w:val="Body Text Indent"/>
    <w:link w:val="TekstpodstawowywcityZnak"/>
    <w:pPr>
      <w:spacing w:after="120"/>
      <w:ind w:left="283"/>
    </w:pPr>
    <w:rPr>
      <w:rFonts w:cs="Arial Unicode MS"/>
      <w:color w:val="000000"/>
      <w:sz w:val="24"/>
      <w:szCs w:val="24"/>
      <w:u w:color="000000"/>
    </w:rPr>
  </w:style>
  <w:style w:type="numbering" w:customStyle="1" w:styleId="Zaimportowanystyl29">
    <w:name w:val="Zaimportowany styl 29"/>
    <w:pPr>
      <w:numPr>
        <w:numId w:val="77"/>
      </w:numPr>
    </w:pPr>
  </w:style>
  <w:style w:type="numbering" w:customStyle="1" w:styleId="Zaimportowanystyl30">
    <w:name w:val="Zaimportowany styl 30"/>
    <w:pPr>
      <w:numPr>
        <w:numId w:val="78"/>
      </w:numPr>
    </w:pPr>
  </w:style>
  <w:style w:type="numbering" w:customStyle="1" w:styleId="Zaimportowanystyl201">
    <w:name w:val="Zaimportowany styl 2.0"/>
    <w:pPr>
      <w:numPr>
        <w:numId w:val="79"/>
      </w:numPr>
    </w:pPr>
  </w:style>
  <w:style w:type="paragraph" w:customStyle="1" w:styleId="Styl1">
    <w:name w:val="Styl1"/>
    <w:pPr>
      <w:tabs>
        <w:tab w:val="left" w:pos="360"/>
      </w:tabs>
      <w:jc w:val="both"/>
    </w:pPr>
    <w:rPr>
      <w:rFonts w:ascii="Arial" w:hAnsi="Arial" w:cs="Arial Unicode MS"/>
      <w:color w:val="000000"/>
      <w:sz w:val="22"/>
      <w:szCs w:val="22"/>
      <w:u w:color="000000"/>
    </w:rPr>
  </w:style>
  <w:style w:type="numbering" w:customStyle="1" w:styleId="Zaimportowanystyl32">
    <w:name w:val="Zaimportowany styl 32"/>
    <w:pPr>
      <w:numPr>
        <w:numId w:val="82"/>
      </w:numPr>
    </w:pPr>
  </w:style>
  <w:style w:type="paragraph" w:customStyle="1" w:styleId="Blockquote">
    <w:name w:val="Blockquote"/>
    <w:pPr>
      <w:spacing w:before="100" w:after="100"/>
      <w:ind w:left="360" w:right="360"/>
    </w:pPr>
    <w:rPr>
      <w:rFonts w:cs="Arial Unicode MS"/>
      <w:color w:val="000000"/>
      <w:sz w:val="24"/>
      <w:szCs w:val="24"/>
      <w:u w:color="000000"/>
    </w:rPr>
  </w:style>
  <w:style w:type="numbering" w:customStyle="1" w:styleId="Zaimportowanystyl35">
    <w:name w:val="Zaimportowany styl 35"/>
    <w:pPr>
      <w:numPr>
        <w:numId w:val="86"/>
      </w:numPr>
    </w:pPr>
  </w:style>
  <w:style w:type="numbering" w:customStyle="1" w:styleId="Zaimportowanystyl36">
    <w:name w:val="Zaimportowany styl 36"/>
    <w:pPr>
      <w:numPr>
        <w:numId w:val="87"/>
      </w:numPr>
    </w:pPr>
  </w:style>
  <w:style w:type="numbering" w:customStyle="1" w:styleId="Zaimportowanystyl37">
    <w:name w:val="Zaimportowany styl 37"/>
    <w:pPr>
      <w:numPr>
        <w:numId w:val="88"/>
      </w:numPr>
    </w:pPr>
  </w:style>
  <w:style w:type="numbering" w:customStyle="1" w:styleId="Zaimportowanystyl200">
    <w:name w:val="Zaimportowany styl 2.0.0"/>
    <w:pPr>
      <w:numPr>
        <w:numId w:val="89"/>
      </w:numPr>
    </w:pPr>
  </w:style>
  <w:style w:type="character" w:customStyle="1" w:styleId="Nierozpoznanawzmianka1">
    <w:name w:val="Nierozpoznana wzmianka1"/>
    <w:basedOn w:val="Domylnaczcionkaakapitu"/>
    <w:uiPriority w:val="99"/>
    <w:semiHidden/>
    <w:unhideWhenUsed/>
    <w:rsid w:val="00785441"/>
    <w:rPr>
      <w:color w:val="605E5C"/>
      <w:shd w:val="clear" w:color="auto" w:fill="E1DFDD"/>
    </w:rPr>
  </w:style>
  <w:style w:type="paragraph" w:styleId="Nagwek">
    <w:name w:val="header"/>
    <w:basedOn w:val="Normalny"/>
    <w:link w:val="NagwekZnak"/>
    <w:uiPriority w:val="99"/>
    <w:unhideWhenUsed/>
    <w:rsid w:val="00785441"/>
    <w:pPr>
      <w:tabs>
        <w:tab w:val="center" w:pos="4536"/>
        <w:tab w:val="right" w:pos="9072"/>
      </w:tabs>
    </w:pPr>
  </w:style>
  <w:style w:type="character" w:customStyle="1" w:styleId="NagwekZnak">
    <w:name w:val="Nagłówek Znak"/>
    <w:basedOn w:val="Domylnaczcionkaakapitu"/>
    <w:link w:val="Nagwek"/>
    <w:uiPriority w:val="99"/>
    <w:rsid w:val="00785441"/>
    <w:rPr>
      <w:rFonts w:cs="Arial Unicode MS"/>
      <w:color w:val="000000"/>
      <w:sz w:val="24"/>
      <w:szCs w:val="24"/>
      <w:u w:color="000000"/>
      <w14:textOutline w14:w="12700" w14:cap="flat" w14:cmpd="sng" w14:algn="ctr">
        <w14:noFill/>
        <w14:prstDash w14:val="solid"/>
        <w14:miter w14:lim="400000"/>
      </w14:textOutline>
    </w:rPr>
  </w:style>
  <w:style w:type="character" w:customStyle="1" w:styleId="TekstpodstawowyZnak">
    <w:name w:val="Tekst podstawowy Znak"/>
    <w:basedOn w:val="Domylnaczcionkaakapitu"/>
    <w:link w:val="Tekstpodstawowy"/>
    <w:rsid w:val="0059050B"/>
    <w:rPr>
      <w:rFonts w:cs="Arial Unicode MS"/>
      <w:color w:val="000000"/>
      <w:sz w:val="24"/>
      <w:szCs w:val="24"/>
      <w:u w:color="000000"/>
      <w:lang w:val="de-DE"/>
    </w:rPr>
  </w:style>
  <w:style w:type="numbering" w:customStyle="1" w:styleId="WWNum11">
    <w:name w:val="WWNum11"/>
    <w:basedOn w:val="Bezlisty"/>
    <w:rsid w:val="00372BB5"/>
    <w:pPr>
      <w:numPr>
        <w:numId w:val="91"/>
      </w:numPr>
    </w:pPr>
  </w:style>
  <w:style w:type="numbering" w:customStyle="1" w:styleId="WWNum24">
    <w:name w:val="WWNum24"/>
    <w:basedOn w:val="Bezlisty"/>
    <w:rsid w:val="00372BB5"/>
    <w:pPr>
      <w:numPr>
        <w:numId w:val="92"/>
      </w:numPr>
    </w:pPr>
  </w:style>
  <w:style w:type="numbering" w:customStyle="1" w:styleId="Zaimportowanystyl33">
    <w:name w:val="Zaimportowany styl 33"/>
    <w:rsid w:val="004A03EF"/>
    <w:pPr>
      <w:numPr>
        <w:numId w:val="93"/>
      </w:numPr>
    </w:pPr>
  </w:style>
  <w:style w:type="numbering" w:customStyle="1" w:styleId="Zaimportowanystyl34">
    <w:name w:val="Zaimportowany styl 34"/>
    <w:rsid w:val="004A03EF"/>
    <w:pPr>
      <w:numPr>
        <w:numId w:val="94"/>
      </w:numPr>
    </w:pPr>
  </w:style>
  <w:style w:type="paragraph" w:styleId="Tekstkomentarza">
    <w:name w:val="annotation text"/>
    <w:basedOn w:val="Normalny"/>
    <w:link w:val="TekstkomentarzaZnak"/>
    <w:uiPriority w:val="99"/>
    <w:semiHidden/>
    <w:unhideWhenUsed/>
    <w:rsid w:val="004A03EF"/>
    <w:rPr>
      <w:sz w:val="20"/>
      <w:szCs w:val="20"/>
      <w14:textOutline w14:w="0" w14:cap="flat" w14:cmpd="sng" w14:algn="ctr">
        <w14:noFill/>
        <w14:prstDash w14:val="solid"/>
        <w14:bevel/>
      </w14:textOutline>
    </w:rPr>
  </w:style>
  <w:style w:type="character" w:customStyle="1" w:styleId="TekstkomentarzaZnak">
    <w:name w:val="Tekst komentarza Znak"/>
    <w:basedOn w:val="Domylnaczcionkaakapitu"/>
    <w:link w:val="Tekstkomentarza"/>
    <w:uiPriority w:val="99"/>
    <w:semiHidden/>
    <w:rsid w:val="004A03EF"/>
    <w:rPr>
      <w:rFonts w:cs="Arial Unicode MS"/>
      <w:color w:val="000000"/>
      <w:u w:color="000000"/>
      <w14:textOutline w14:w="0" w14:cap="flat" w14:cmpd="sng" w14:algn="ctr">
        <w14:noFill/>
        <w14:prstDash w14:val="solid"/>
        <w14:bevel/>
      </w14:textOutline>
    </w:rPr>
  </w:style>
  <w:style w:type="character" w:styleId="Odwoaniedokomentarza">
    <w:name w:val="annotation reference"/>
    <w:basedOn w:val="Domylnaczcionkaakapitu"/>
    <w:uiPriority w:val="99"/>
    <w:semiHidden/>
    <w:unhideWhenUsed/>
    <w:rsid w:val="004A03EF"/>
    <w:rPr>
      <w:sz w:val="16"/>
      <w:szCs w:val="16"/>
    </w:rPr>
  </w:style>
  <w:style w:type="paragraph" w:styleId="Tekstdymka">
    <w:name w:val="Balloon Text"/>
    <w:basedOn w:val="Normalny"/>
    <w:link w:val="TekstdymkaZnak"/>
    <w:uiPriority w:val="99"/>
    <w:semiHidden/>
    <w:unhideWhenUsed/>
    <w:rsid w:val="004A03EF"/>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03EF"/>
    <w:rPr>
      <w:rFonts w:ascii="Segoe UI" w:hAnsi="Segoe UI" w:cs="Segoe UI"/>
      <w:color w:val="000000"/>
      <w:sz w:val="18"/>
      <w:szCs w:val="18"/>
      <w:u w:color="000000"/>
      <w14:textOutline w14:w="12700" w14:cap="flat" w14:cmpd="sng" w14:algn="ctr">
        <w14:noFill/>
        <w14:prstDash w14:val="solid"/>
        <w14:miter w14:lim="400000"/>
      </w14:textOutline>
    </w:rPr>
  </w:style>
  <w:style w:type="numbering" w:customStyle="1" w:styleId="Zaimportowanystyl14">
    <w:name w:val="Zaimportowany styl 14"/>
    <w:rsid w:val="001B5326"/>
    <w:pPr>
      <w:numPr>
        <w:numId w:val="95"/>
      </w:numPr>
    </w:pPr>
  </w:style>
  <w:style w:type="numbering" w:customStyle="1" w:styleId="Zaimportowanystyl101">
    <w:name w:val="Zaimportowany styl 1.01"/>
    <w:rsid w:val="001B5326"/>
    <w:pPr>
      <w:numPr>
        <w:numId w:val="96"/>
      </w:numPr>
    </w:pPr>
  </w:style>
  <w:style w:type="paragraph" w:styleId="Tematkomentarza">
    <w:name w:val="annotation subject"/>
    <w:basedOn w:val="Tekstkomentarza"/>
    <w:next w:val="Tekstkomentarza"/>
    <w:link w:val="TematkomentarzaZnak"/>
    <w:uiPriority w:val="99"/>
    <w:semiHidden/>
    <w:unhideWhenUsed/>
    <w:rsid w:val="009D11F9"/>
    <w:rPr>
      <w:b/>
      <w:bCs/>
      <w14:textOutline w14:w="12700" w14:cap="flat" w14:cmpd="sng" w14:algn="ctr">
        <w14:noFill/>
        <w14:prstDash w14:val="solid"/>
        <w14:miter w14:lim="400000"/>
      </w14:textOutline>
    </w:rPr>
  </w:style>
  <w:style w:type="character" w:customStyle="1" w:styleId="TematkomentarzaZnak">
    <w:name w:val="Temat komentarza Znak"/>
    <w:basedOn w:val="TekstkomentarzaZnak"/>
    <w:link w:val="Tematkomentarza"/>
    <w:uiPriority w:val="99"/>
    <w:semiHidden/>
    <w:rsid w:val="009D11F9"/>
    <w:rPr>
      <w:rFonts w:cs="Arial Unicode MS"/>
      <w:b/>
      <w:bCs/>
      <w:color w:val="000000"/>
      <w:u w:color="000000"/>
      <w14:textOutline w14:w="12700" w14:cap="flat" w14:cmpd="sng" w14:algn="ctr">
        <w14:noFill/>
        <w14:prstDash w14:val="solid"/>
        <w14:miter w14:lim="400000"/>
      </w14:textOutline>
    </w:rPr>
  </w:style>
  <w:style w:type="character" w:customStyle="1" w:styleId="AkapitzlistZnak">
    <w:name w:val="Akapit z listą Znak"/>
    <w:link w:val="Akapitzlist"/>
    <w:uiPriority w:val="34"/>
    <w:locked/>
    <w:rsid w:val="00487691"/>
    <w:rPr>
      <w:rFonts w:eastAsia="Times New Roman"/>
      <w:color w:val="000000"/>
      <w:sz w:val="24"/>
      <w:szCs w:val="24"/>
      <w:u w:color="000000"/>
    </w:rPr>
  </w:style>
  <w:style w:type="numbering" w:customStyle="1" w:styleId="Zaimportowanystyl71">
    <w:name w:val="Zaimportowany styl 71"/>
    <w:rsid w:val="00DB19BC"/>
    <w:pPr>
      <w:numPr>
        <w:numId w:val="97"/>
      </w:numPr>
    </w:pPr>
  </w:style>
  <w:style w:type="numbering" w:customStyle="1" w:styleId="Zaimportowanystyl110">
    <w:name w:val="Zaimportowany styl 110"/>
    <w:rsid w:val="00D06FB3"/>
    <w:pPr>
      <w:numPr>
        <w:numId w:val="98"/>
      </w:numPr>
    </w:pPr>
  </w:style>
  <w:style w:type="numbering" w:customStyle="1" w:styleId="Zaimportowanystyl1001">
    <w:name w:val="Zaimportowany styl 1.0.01"/>
    <w:rsid w:val="00D06FB3"/>
    <w:pPr>
      <w:numPr>
        <w:numId w:val="100"/>
      </w:numPr>
    </w:pPr>
  </w:style>
  <w:style w:type="numbering" w:customStyle="1" w:styleId="Zaimportowanystyl4">
    <w:name w:val="Zaimportowany styl 4"/>
    <w:rsid w:val="00D06FB3"/>
    <w:pPr>
      <w:numPr>
        <w:numId w:val="102"/>
      </w:numPr>
    </w:pPr>
  </w:style>
  <w:style w:type="paragraph" w:customStyle="1" w:styleId="Default">
    <w:name w:val="Default"/>
    <w:uiPriority w:val="99"/>
    <w:rsid w:val="0096776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color w:val="000000"/>
      <w:sz w:val="24"/>
      <w:szCs w:val="24"/>
    </w:rPr>
  </w:style>
  <w:style w:type="paragraph" w:styleId="Poprawka">
    <w:name w:val="Revision"/>
    <w:hidden/>
    <w:uiPriority w:val="99"/>
    <w:semiHidden/>
    <w:rsid w:val="009A1BB7"/>
    <w:pPr>
      <w:pBdr>
        <w:top w:val="none" w:sz="0" w:space="0" w:color="auto"/>
        <w:left w:val="none" w:sz="0" w:space="0" w:color="auto"/>
        <w:bottom w:val="none" w:sz="0" w:space="0" w:color="auto"/>
        <w:right w:val="none" w:sz="0" w:space="0" w:color="auto"/>
        <w:between w:val="none" w:sz="0" w:space="0" w:color="auto"/>
        <w:bar w:val="none" w:sz="0" w:color="auto"/>
      </w:pBdr>
    </w:pPr>
    <w:rPr>
      <w:rFonts w:cs="Arial Unicode MS"/>
      <w:color w:val="000000"/>
      <w:sz w:val="24"/>
      <w:szCs w:val="24"/>
      <w:u w:color="000000"/>
      <w14:textOutline w14:w="12700" w14:cap="flat" w14:cmpd="sng" w14:algn="ctr">
        <w14:noFill/>
        <w14:prstDash w14:val="solid"/>
        <w14:miter w14:lim="400000"/>
      </w14:textOutline>
    </w:rPr>
  </w:style>
  <w:style w:type="paragraph" w:customStyle="1" w:styleId="pkt">
    <w:name w:val="pkt"/>
    <w:basedOn w:val="Normalny"/>
    <w:link w:val="pktZnak"/>
    <w:rsid w:val="00762E73"/>
    <w:pPr>
      <w:pBdr>
        <w:top w:val="none" w:sz="0" w:space="0" w:color="auto"/>
        <w:left w:val="none" w:sz="0" w:space="0" w:color="auto"/>
        <w:bottom w:val="none" w:sz="0" w:space="0" w:color="auto"/>
        <w:right w:val="none" w:sz="0" w:space="0" w:color="auto"/>
        <w:between w:val="none" w:sz="0" w:space="0" w:color="auto"/>
        <w:bar w:val="none" w:sz="0" w:color="auto"/>
      </w:pBdr>
      <w:spacing w:before="60" w:after="60"/>
      <w:ind w:left="851" w:hanging="295"/>
      <w:jc w:val="both"/>
    </w:pPr>
    <w:rPr>
      <w:rFonts w:eastAsia="Times New Roman" w:cs="Times New Roman"/>
      <w:color w:val="auto"/>
      <w:szCs w:val="20"/>
      <w:bdr w:val="none" w:sz="0" w:space="0" w:color="auto"/>
      <w14:textOutline w14:w="0" w14:cap="rnd" w14:cmpd="sng" w14:algn="ctr">
        <w14:noFill/>
        <w14:prstDash w14:val="solid"/>
        <w14:bevel/>
      </w14:textOutline>
    </w:rPr>
  </w:style>
  <w:style w:type="character" w:customStyle="1" w:styleId="pktZnak">
    <w:name w:val="pkt Znak"/>
    <w:link w:val="pkt"/>
    <w:locked/>
    <w:rsid w:val="00762E73"/>
    <w:rPr>
      <w:rFonts w:eastAsia="Times New Roman"/>
      <w:sz w:val="24"/>
      <w:bdr w:val="none" w:sz="0" w:space="0" w:color="auto"/>
    </w:rPr>
  </w:style>
  <w:style w:type="character" w:customStyle="1" w:styleId="Nierozpoznanawzmianka2">
    <w:name w:val="Nierozpoznana wzmianka2"/>
    <w:basedOn w:val="Domylnaczcionkaakapitu"/>
    <w:uiPriority w:val="99"/>
    <w:semiHidden/>
    <w:unhideWhenUsed/>
    <w:rsid w:val="00B90F9B"/>
    <w:rPr>
      <w:color w:val="605E5C"/>
      <w:shd w:val="clear" w:color="auto" w:fill="E1DFDD"/>
    </w:rPr>
  </w:style>
  <w:style w:type="table" w:styleId="Tabela-Siatka">
    <w:name w:val="Table Grid"/>
    <w:basedOn w:val="Standardowy"/>
    <w:uiPriority w:val="39"/>
    <w:rsid w:val="00A456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importowanystyl331">
    <w:name w:val="Zaimportowany styl 331"/>
    <w:rsid w:val="00A456FB"/>
    <w:pPr>
      <w:numPr>
        <w:numId w:val="113"/>
      </w:numPr>
    </w:pPr>
  </w:style>
  <w:style w:type="numbering" w:customStyle="1" w:styleId="Zaimportowanystyl341">
    <w:name w:val="Zaimportowany styl 341"/>
    <w:rsid w:val="00A456FB"/>
    <w:pPr>
      <w:numPr>
        <w:numId w:val="115"/>
      </w:numPr>
    </w:pPr>
  </w:style>
  <w:style w:type="character" w:customStyle="1" w:styleId="TekstpodstawowywcityZnak">
    <w:name w:val="Tekst podstawowy wcięty Znak"/>
    <w:basedOn w:val="Domylnaczcionkaakapitu"/>
    <w:link w:val="Tekstpodstawowywcity"/>
    <w:rsid w:val="00264A13"/>
    <w:rPr>
      <w:rFonts w:cs="Arial Unicode MS"/>
      <w:color w:val="000000"/>
      <w:sz w:val="24"/>
      <w:szCs w:val="24"/>
      <w:u w:color="000000"/>
    </w:rPr>
  </w:style>
  <w:style w:type="numbering" w:customStyle="1" w:styleId="Zaimportowanystyl3311">
    <w:name w:val="Zaimportowany styl 3311"/>
    <w:rsid w:val="00852C04"/>
  </w:style>
  <w:style w:type="numbering" w:customStyle="1" w:styleId="Zaimportowanystyl3411">
    <w:name w:val="Zaimportowany styl 3411"/>
    <w:rsid w:val="00852C04"/>
  </w:style>
  <w:style w:type="character" w:customStyle="1" w:styleId="Nagwek3Znak">
    <w:name w:val="Nagłówek 3 Znak"/>
    <w:basedOn w:val="Domylnaczcionkaakapitu"/>
    <w:link w:val="Nagwek3"/>
    <w:uiPriority w:val="9"/>
    <w:rsid w:val="003D0A89"/>
    <w:rPr>
      <w:rFonts w:asciiTheme="majorHAnsi" w:eastAsiaTheme="majorEastAsia" w:hAnsiTheme="majorHAnsi" w:cstheme="majorBidi"/>
      <w:color w:val="243F60" w:themeColor="accent1" w:themeShade="7F"/>
      <w:sz w:val="24"/>
      <w:szCs w:val="24"/>
      <w:u w:color="000000"/>
      <w14:textOutline w14:w="12700" w14:cap="flat" w14:cmpd="sng" w14:algn="ctr">
        <w14:noFill/>
        <w14:prstDash w14:val="solid"/>
        <w14:miter w14:lim="400000"/>
      </w14:textOutline>
    </w:rPr>
  </w:style>
  <w:style w:type="character" w:customStyle="1" w:styleId="Normalny1">
    <w:name w:val="Normalny1"/>
    <w:basedOn w:val="Domylnaczcionkaakapitu"/>
    <w:rsid w:val="003D0A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875388">
      <w:bodyDiv w:val="1"/>
      <w:marLeft w:val="0"/>
      <w:marRight w:val="0"/>
      <w:marTop w:val="0"/>
      <w:marBottom w:val="0"/>
      <w:divBdr>
        <w:top w:val="none" w:sz="0" w:space="0" w:color="auto"/>
        <w:left w:val="none" w:sz="0" w:space="0" w:color="auto"/>
        <w:bottom w:val="none" w:sz="0" w:space="0" w:color="auto"/>
        <w:right w:val="none" w:sz="0" w:space="0" w:color="auto"/>
      </w:divBdr>
    </w:div>
    <w:div w:id="8502949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ezamowienia.gov.pl" TargetMode="External"/><Relationship Id="rId18" Type="http://schemas.openxmlformats.org/officeDocument/2006/relationships/hyperlink" Target="mailto:gmina@karniewo.pl"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w.ochtabinski@karniewo.pl" TargetMode="External"/><Relationship Id="rId17"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ezamowienia.goFv.pl" TargetMode="External"/><Relationship Id="rId23" Type="http://schemas.openxmlformats.org/officeDocument/2006/relationships/theme" Target="theme/theme1.xml"/><Relationship Id="rId10" Type="http://schemas.openxmlformats.org/officeDocument/2006/relationships/hyperlink" Target="https://ezamowienia.gov.pl/" TargetMode="External"/><Relationship Id="rId19" Type="http://schemas.openxmlformats.org/officeDocument/2006/relationships/header" Target="header1.xm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mailto:gmina@karniewo.pl" TargetMode="External"/><Relationship Id="rId14" Type="http://schemas.openxmlformats.org/officeDocument/2006/relationships/hyperlink" Target="https://ezamowienia.gov.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30164-49EE-42F2-BB7B-77BBFF1E0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18</Pages>
  <Words>7753</Words>
  <Characters>46518</Characters>
  <Application>Microsoft Office Word</Application>
  <DocSecurity>0</DocSecurity>
  <Lines>387</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Gabriela Jaroszewska</dc:creator>
  <cp:lastModifiedBy>Wiesław WO. Ochtabiński</cp:lastModifiedBy>
  <cp:revision>3</cp:revision>
  <cp:lastPrinted>2024-08-22T08:35:00Z</cp:lastPrinted>
  <dcterms:created xsi:type="dcterms:W3CDTF">2024-08-22T08:35:00Z</dcterms:created>
  <dcterms:modified xsi:type="dcterms:W3CDTF">2024-08-22T10:36:00Z</dcterms:modified>
</cp:coreProperties>
</file>