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3BF3F" w14:textId="43EC2D42" w:rsidR="0039290F" w:rsidRPr="0039290F" w:rsidRDefault="0039290F" w:rsidP="0039290F">
      <w:pPr>
        <w:pStyle w:val="Tekstpodstawowy"/>
        <w:spacing w:after="120"/>
        <w:jc w:val="right"/>
        <w:rPr>
          <w:rFonts w:ascii="Open Sans" w:hAnsi="Open Sans" w:cs="Open Sans"/>
          <w:b/>
          <w:bCs/>
          <w:i/>
          <w:color w:val="000000"/>
          <w:sz w:val="22"/>
          <w:szCs w:val="22"/>
        </w:rPr>
      </w:pPr>
      <w:r w:rsidRPr="0039290F">
        <w:rPr>
          <w:rFonts w:ascii="Open Sans" w:hAnsi="Open Sans" w:cs="Open Sans"/>
          <w:i/>
          <w:color w:val="000000"/>
          <w:sz w:val="20"/>
          <w:szCs w:val="20"/>
        </w:rPr>
        <w:t>Załącznik Nr</w:t>
      </w:r>
      <w:proofErr w:type="gramStart"/>
      <w:r w:rsidRPr="0039290F">
        <w:rPr>
          <w:rFonts w:ascii="Open Sans" w:hAnsi="Open Sans" w:cs="Open Sans"/>
          <w:i/>
          <w:color w:val="000000"/>
          <w:sz w:val="20"/>
          <w:szCs w:val="20"/>
        </w:rPr>
        <w:t xml:space="preserve"> ….</w:t>
      </w:r>
      <w:proofErr w:type="gramEnd"/>
      <w:r w:rsidRPr="0039290F">
        <w:rPr>
          <w:rFonts w:ascii="Open Sans" w:hAnsi="Open Sans" w:cs="Open Sans"/>
          <w:i/>
          <w:color w:val="000000"/>
          <w:sz w:val="20"/>
          <w:szCs w:val="20"/>
        </w:rPr>
        <w:t>. do SWZ</w:t>
      </w:r>
    </w:p>
    <w:p w14:paraId="015CA9D5" w14:textId="77777777" w:rsidR="0039290F" w:rsidRPr="0039290F" w:rsidRDefault="0039290F" w:rsidP="0039290F">
      <w:pPr>
        <w:pStyle w:val="Tekstpodstawowy"/>
        <w:spacing w:after="240"/>
        <w:jc w:val="center"/>
        <w:rPr>
          <w:rFonts w:ascii="Open Sans" w:hAnsi="Open Sans" w:cs="Open Sans"/>
          <w:i/>
          <w:iCs/>
          <w:color w:val="000000"/>
          <w:sz w:val="22"/>
          <w:szCs w:val="22"/>
        </w:rPr>
      </w:pPr>
      <w:r w:rsidRPr="0039290F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KARTA GWARANCJI JAKOŚCI ROBÓT BUDOWLANYCH </w:t>
      </w:r>
      <w:r w:rsidRPr="0039290F">
        <w:rPr>
          <w:rFonts w:ascii="Open Sans" w:hAnsi="Open Sans" w:cs="Open Sans"/>
          <w:b/>
          <w:bCs/>
          <w:i/>
          <w:iCs/>
          <w:color w:val="000000"/>
          <w:sz w:val="22"/>
          <w:szCs w:val="22"/>
        </w:rPr>
        <w:t>(WZÓR)</w:t>
      </w:r>
    </w:p>
    <w:p w14:paraId="5AEC10F7" w14:textId="77777777" w:rsidR="0039290F" w:rsidRPr="0039290F" w:rsidRDefault="0039290F" w:rsidP="0039290F">
      <w:pPr>
        <w:pStyle w:val="Tekstpodstawowy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 xml:space="preserve">Zamawiający: Gmina </w:t>
      </w:r>
      <w:proofErr w:type="gramStart"/>
      <w:r w:rsidRPr="0039290F">
        <w:rPr>
          <w:rFonts w:ascii="Open Sans" w:hAnsi="Open Sans" w:cs="Open Sans"/>
          <w:color w:val="000000"/>
          <w:sz w:val="20"/>
          <w:szCs w:val="20"/>
        </w:rPr>
        <w:t>Starachowice ,</w:t>
      </w:r>
      <w:proofErr w:type="gramEnd"/>
      <w:r w:rsidRPr="0039290F">
        <w:rPr>
          <w:rFonts w:ascii="Open Sans" w:hAnsi="Open Sans" w:cs="Open Sans"/>
          <w:color w:val="000000"/>
          <w:sz w:val="20"/>
          <w:szCs w:val="20"/>
        </w:rPr>
        <w:t xml:space="preserve"> ul. Radomska 45, 27-200 Starachowice</w:t>
      </w:r>
    </w:p>
    <w:p w14:paraId="2D53C39A" w14:textId="77777777" w:rsidR="0039290F" w:rsidRPr="0039290F" w:rsidRDefault="0039290F" w:rsidP="0039290F">
      <w:pPr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>Wykonawca (jako Gwarant): ………………</w:t>
      </w:r>
    </w:p>
    <w:p w14:paraId="0183B128" w14:textId="77777777" w:rsidR="0039290F" w:rsidRPr="0039290F" w:rsidRDefault="0039290F" w:rsidP="0039290F">
      <w:pPr>
        <w:jc w:val="both"/>
        <w:rPr>
          <w:rFonts w:ascii="Open Sans" w:hAnsi="Open Sans" w:cs="Open Sans"/>
          <w:sz w:val="20"/>
          <w:szCs w:val="20"/>
        </w:rPr>
      </w:pPr>
    </w:p>
    <w:p w14:paraId="34300693" w14:textId="77777777" w:rsidR="0039290F" w:rsidRPr="0039290F" w:rsidRDefault="0039290F" w:rsidP="0039290F">
      <w:pPr>
        <w:jc w:val="both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>Umowa nr ................... z dnia ...................</w:t>
      </w:r>
    </w:p>
    <w:p w14:paraId="31791457" w14:textId="77777777" w:rsidR="0039290F" w:rsidRPr="0039290F" w:rsidRDefault="0039290F" w:rsidP="0039290F">
      <w:pPr>
        <w:jc w:val="both"/>
        <w:rPr>
          <w:rFonts w:ascii="Open Sans" w:hAnsi="Open Sans" w:cs="Open Sans"/>
          <w:b/>
          <w:bCs/>
          <w:color w:val="000000"/>
          <w:sz w:val="20"/>
          <w:szCs w:val="20"/>
        </w:rPr>
      </w:pPr>
    </w:p>
    <w:p w14:paraId="0D0E11E8" w14:textId="77777777" w:rsidR="0039290F" w:rsidRPr="0039290F" w:rsidRDefault="0039290F" w:rsidP="0039290F">
      <w:pPr>
        <w:pStyle w:val="Tekstpodstawowy"/>
        <w:jc w:val="center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Fonts w:ascii="Open Sans" w:hAnsi="Open Sans" w:cs="Open Sans"/>
          <w:b/>
          <w:bCs/>
          <w:color w:val="000000"/>
          <w:sz w:val="20"/>
          <w:szCs w:val="20"/>
        </w:rPr>
        <w:t>§ 1</w:t>
      </w:r>
    </w:p>
    <w:p w14:paraId="6FD1A744" w14:textId="77777777" w:rsidR="0039290F" w:rsidRPr="0039290F" w:rsidRDefault="0039290F" w:rsidP="0039290F">
      <w:pPr>
        <w:numPr>
          <w:ilvl w:val="0"/>
          <w:numId w:val="8"/>
        </w:numPr>
        <w:tabs>
          <w:tab w:val="clear" w:pos="720"/>
        </w:tabs>
        <w:suppressAutoHyphens/>
        <w:autoSpaceDN/>
        <w:ind w:left="346" w:hanging="357"/>
        <w:jc w:val="both"/>
        <w:textAlignment w:val="baseline"/>
        <w:rPr>
          <w:rFonts w:ascii="Open Sans" w:eastAsia="SimSun" w:hAnsi="Open Sans" w:cs="Open Sans"/>
          <w:kern w:val="3"/>
          <w:sz w:val="20"/>
          <w:szCs w:val="20"/>
          <w:lang w:eastAsia="zh-CN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 xml:space="preserve">Niniejsza gwarancja obejmuje przedmiot zamówienia: </w:t>
      </w:r>
      <w:r w:rsidRPr="0039290F">
        <w:rPr>
          <w:rFonts w:ascii="Open Sans" w:hAnsi="Open Sans" w:cs="Open Sans"/>
          <w:b/>
          <w:bCs/>
          <w:color w:val="000000"/>
          <w:sz w:val="20"/>
          <w:szCs w:val="20"/>
        </w:rPr>
        <w:t xml:space="preserve">Remont drogi gminnej – ul. 6 Września od km 0+000 do km 0+416 w Starachowicach </w:t>
      </w:r>
    </w:p>
    <w:p w14:paraId="590AC3D1" w14:textId="77777777" w:rsidR="0039290F" w:rsidRPr="0039290F" w:rsidRDefault="0039290F" w:rsidP="0039290F">
      <w:pPr>
        <w:numPr>
          <w:ilvl w:val="0"/>
          <w:numId w:val="8"/>
        </w:numPr>
        <w:tabs>
          <w:tab w:val="clear" w:pos="720"/>
        </w:tabs>
        <w:suppressAutoHyphens/>
        <w:autoSpaceDN/>
        <w:ind w:left="346" w:hanging="357"/>
        <w:jc w:val="both"/>
        <w:textAlignment w:val="baseline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Style w:val="Domylnaczcionkaakapitu6"/>
          <w:rFonts w:ascii="Open Sans" w:eastAsia="Times New Roman" w:hAnsi="Open Sans" w:cs="Open Sans"/>
          <w:spacing w:val="-7"/>
          <w:sz w:val="20"/>
          <w:szCs w:val="20"/>
          <w:lang w:eastAsia="ar-SA"/>
        </w:rPr>
        <w:t>Gwara</w:t>
      </w:r>
      <w:r w:rsidRPr="0039290F">
        <w:rPr>
          <w:rStyle w:val="Domylnaczcionkaakapitu6"/>
          <w:rFonts w:ascii="Open Sans" w:eastAsia="Times New Roman" w:hAnsi="Open Sans" w:cs="Open Sans"/>
          <w:color w:val="000000"/>
          <w:spacing w:val="-7"/>
          <w:sz w:val="20"/>
          <w:szCs w:val="20"/>
          <w:lang w:eastAsia="ar-SA"/>
        </w:rPr>
        <w:t>ncja obejmuje swoim zakresem rzeczowym roboty budowlane*, zainstalowane urządzenia* zawarte w przedmiocie umowy. Okres gwarancji jest jednakowy dla całego ww. zakresu rzeczowego.</w:t>
      </w:r>
    </w:p>
    <w:p w14:paraId="0D06FE92" w14:textId="77777777" w:rsidR="0039290F" w:rsidRPr="0039290F" w:rsidRDefault="0039290F" w:rsidP="0039290F">
      <w:pPr>
        <w:pStyle w:val="Standard"/>
        <w:numPr>
          <w:ilvl w:val="0"/>
          <w:numId w:val="8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>Z tytułu gwarancji jakości Wykonawca ponosi odpowiedzialność za wszelkie wady, w szczególności zmniejszające wartość użytkową, techniczną lub jakościową przedmiotu umowy jako całości jak również poszczególnych jego elementów. Wykonawca udziela Zamawiającemu gwarancji jakości na wykonane w ramach przedmiotu umowy roboty i użyte materiały.</w:t>
      </w:r>
    </w:p>
    <w:p w14:paraId="6060F21E" w14:textId="77777777" w:rsidR="0039290F" w:rsidRPr="0039290F" w:rsidRDefault="0039290F" w:rsidP="0039290F">
      <w:pPr>
        <w:pStyle w:val="Standard"/>
        <w:numPr>
          <w:ilvl w:val="0"/>
          <w:numId w:val="8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>Ilekroć w niniejszej karcie gwarancyjnej jest mowa o wadzie, należy przez to rozumieć wadę fizyczną, o której mowa w art. 556</w:t>
      </w:r>
      <w:r w:rsidRPr="0039290F">
        <w:rPr>
          <w:rFonts w:ascii="Open Sans" w:hAnsi="Open Sans" w:cs="Open Sans"/>
          <w:color w:val="000000"/>
          <w:sz w:val="20"/>
          <w:szCs w:val="20"/>
          <w:vertAlign w:val="superscript"/>
        </w:rPr>
        <w:t>1</w:t>
      </w:r>
      <w:r w:rsidRPr="0039290F">
        <w:rPr>
          <w:rFonts w:ascii="Open Sans" w:hAnsi="Open Sans" w:cs="Open Sans"/>
          <w:color w:val="000000"/>
          <w:sz w:val="20"/>
          <w:szCs w:val="20"/>
        </w:rPr>
        <w:t xml:space="preserve"> § 1 Kodeksu cywilnego, polegającą w szczególności na zmniejszeniu funkcjonalności rzeczy, jej wartości użytkowej, technicznej lub jakościowej, a także niezgodność rzeczy z postanowieniami umowy, specyfikacją techniczna wykonania i odbioru robót budowlanych i dokumentacją projektową, a także najlepszą wiedzą Gwaranta oraz aktualnie obowiązującymi zasadami wiedzy technicznej i sztuki budowlanej. Wadę stanowi także wada w dokumentach Wykonawcy. </w:t>
      </w:r>
    </w:p>
    <w:p w14:paraId="023542E4" w14:textId="77777777" w:rsidR="0039290F" w:rsidRPr="0039290F" w:rsidRDefault="0039290F" w:rsidP="0039290F">
      <w:pPr>
        <w:pStyle w:val="Standard"/>
        <w:numPr>
          <w:ilvl w:val="0"/>
          <w:numId w:val="8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>Wykonawca (Gwarant) zobowiązuje się do wyrażenia zgody podmiotom trzecim na wniosek Zamawiającego, na wykonanie niezbędnych robót budowlanych na terenie przedmiotu umowy (lub jego części) objętym gwarancją, z utrzymaniem warunków gwarancji na całym obiekcie przez Wykonawcę (Gwaranta).</w:t>
      </w:r>
    </w:p>
    <w:p w14:paraId="5053DE13" w14:textId="77777777" w:rsidR="0039290F" w:rsidRPr="0039290F" w:rsidRDefault="0039290F" w:rsidP="0039290F">
      <w:pPr>
        <w:pStyle w:val="Standard"/>
        <w:numPr>
          <w:ilvl w:val="0"/>
          <w:numId w:val="8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color w:val="000000"/>
          <w:sz w:val="20"/>
          <w:szCs w:val="20"/>
        </w:rPr>
        <w:t>W</w:t>
      </w:r>
      <w:r w:rsidRPr="0039290F">
        <w:rPr>
          <w:rFonts w:ascii="Open Sans" w:hAnsi="Open Sans" w:cs="Open Sans"/>
          <w:sz w:val="20"/>
          <w:szCs w:val="20"/>
        </w:rPr>
        <w:t>ydając zgodę na prowadzenie robót na obiekcie objętym gwarancją Wykonawca:</w:t>
      </w:r>
    </w:p>
    <w:p w14:paraId="3C7B500D" w14:textId="77777777" w:rsidR="0039290F" w:rsidRPr="0039290F" w:rsidRDefault="0039290F" w:rsidP="0039290F">
      <w:pPr>
        <w:numPr>
          <w:ilvl w:val="0"/>
          <w:numId w:val="9"/>
        </w:numPr>
        <w:tabs>
          <w:tab w:val="left" w:pos="265"/>
        </w:tabs>
        <w:suppressAutoHyphens/>
        <w:autoSpaceDE/>
        <w:autoSpaceDN/>
        <w:ind w:left="709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określi szczegółowe warunki prowadzenia tych robót i przywrócenia obiektu do poprzedniego stanu użyteczności oraz wymagane badania,</w:t>
      </w:r>
    </w:p>
    <w:p w14:paraId="61BAE8B3" w14:textId="6722C011" w:rsidR="0039290F" w:rsidRPr="0039290F" w:rsidRDefault="0039290F" w:rsidP="0039290F">
      <w:pPr>
        <w:numPr>
          <w:ilvl w:val="0"/>
          <w:numId w:val="9"/>
        </w:numPr>
        <w:tabs>
          <w:tab w:val="left" w:pos="265"/>
        </w:tabs>
        <w:suppressAutoHyphens/>
        <w:autoSpaceDE/>
        <w:autoSpaceDN/>
        <w:ind w:left="709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wskaże osobę reprezentującą Wykonawcę (Gwaranta) robót, która dokona weryfikacji</w:t>
      </w:r>
      <w:r>
        <w:rPr>
          <w:rFonts w:ascii="Open Sans" w:hAnsi="Open Sans" w:cs="Open Sans"/>
          <w:sz w:val="20"/>
          <w:szCs w:val="20"/>
        </w:rPr>
        <w:t xml:space="preserve">                        </w:t>
      </w:r>
      <w:r w:rsidRPr="0039290F">
        <w:rPr>
          <w:rFonts w:ascii="Open Sans" w:hAnsi="Open Sans" w:cs="Open Sans"/>
          <w:sz w:val="20"/>
          <w:szCs w:val="20"/>
        </w:rPr>
        <w:t xml:space="preserve"> </w:t>
      </w:r>
      <w:r w:rsidRPr="0039290F">
        <w:rPr>
          <w:rFonts w:ascii="Open Sans" w:hAnsi="Open Sans" w:cs="Open Sans"/>
          <w:color w:val="000000"/>
          <w:sz w:val="20"/>
          <w:szCs w:val="20"/>
        </w:rPr>
        <w:t>i odbioru robót od podmiotu zewnętrznego.</w:t>
      </w:r>
    </w:p>
    <w:p w14:paraId="5A7DFD08" w14:textId="77777777" w:rsidR="0039290F" w:rsidRPr="0039290F" w:rsidRDefault="0039290F" w:rsidP="0039290F">
      <w:pPr>
        <w:pStyle w:val="Standard"/>
        <w:numPr>
          <w:ilvl w:val="0"/>
          <w:numId w:val="8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Jeśli w ramach wykonania Umowy zainstalowano urządzenia lub instalacje, co do których producent/dostawca żąda odpłatnego, obowiązkowego serwisowania przez autoryzowane jednostki, Wykonawca przed ich zainstalowaniem informuje o tym Zamawiającego. Wykonawca odpowiada za serwisowanie ww. elementów i ponosi jego koszty w okresie gwarancji.</w:t>
      </w:r>
    </w:p>
    <w:p w14:paraId="2E610C3A" w14:textId="77777777" w:rsidR="0039290F" w:rsidRPr="0039290F" w:rsidRDefault="0039290F" w:rsidP="0039290F">
      <w:pPr>
        <w:pStyle w:val="Standard"/>
        <w:numPr>
          <w:ilvl w:val="0"/>
          <w:numId w:val="8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Wykonawca przekazał Zamawiającemu instrukcje eksploatacji i bieżącej konserwacji wykonanych obiektów i zamontowanych urządzeń.</w:t>
      </w:r>
    </w:p>
    <w:p w14:paraId="5C1ECB42" w14:textId="3B2F4CFA" w:rsidR="0039290F" w:rsidRDefault="0039290F" w:rsidP="0039290F">
      <w:pPr>
        <w:pStyle w:val="Standard"/>
        <w:numPr>
          <w:ilvl w:val="0"/>
          <w:numId w:val="8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Jeśli na zainstalowane w ramach robót budowlanych - wykonanych zgodnie z Umową - urządzenia, materiały budowlane, instalacje, producent/dostawca udziela gwarancji dłuższej niż okres udzielonej przez Wykonawcę gwarancji, to Wykonawca przekaże Zamawiającemu dokumenty dotyczące tych gwarancji w ostatnim dniu udzielonej przez siebie gwarancji.</w:t>
      </w:r>
    </w:p>
    <w:p w14:paraId="20A8F5E1" w14:textId="0CED712A" w:rsidR="0039290F" w:rsidRDefault="0039290F" w:rsidP="0039290F">
      <w:pPr>
        <w:pStyle w:val="Standard"/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0C1B031F" w14:textId="77777777" w:rsidR="0039290F" w:rsidRPr="0039290F" w:rsidRDefault="0039290F" w:rsidP="0039290F">
      <w:pPr>
        <w:pStyle w:val="Standard"/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24689A0A" w14:textId="77777777" w:rsidR="0039290F" w:rsidRPr="0039290F" w:rsidRDefault="0039290F" w:rsidP="0039290F">
      <w:pPr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</w:p>
    <w:p w14:paraId="5BEA3D29" w14:textId="77777777" w:rsidR="0039290F" w:rsidRPr="0039290F" w:rsidRDefault="0039290F" w:rsidP="0039290F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39290F">
        <w:rPr>
          <w:rFonts w:ascii="Open Sans" w:hAnsi="Open Sans" w:cs="Open Sans"/>
          <w:b/>
          <w:bCs/>
          <w:color w:val="000000"/>
          <w:sz w:val="20"/>
          <w:szCs w:val="20"/>
        </w:rPr>
        <w:lastRenderedPageBreak/>
        <w:t>§ 2</w:t>
      </w:r>
      <w:bookmarkStart w:id="0" w:name="_GoBack"/>
      <w:bookmarkEnd w:id="0"/>
    </w:p>
    <w:p w14:paraId="44392B55" w14:textId="77777777" w:rsidR="0039290F" w:rsidRPr="0039290F" w:rsidRDefault="0039290F" w:rsidP="0039290F">
      <w:pPr>
        <w:pStyle w:val="Standard"/>
        <w:numPr>
          <w:ilvl w:val="0"/>
          <w:numId w:val="10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Czas trwania gwarancji wynosi ……… miesięcy od daty podpisania protokołu odbioru końcowego robót budowlanych zrealizowanych na podstawie umowy. </w:t>
      </w:r>
    </w:p>
    <w:p w14:paraId="604022C2" w14:textId="77777777" w:rsidR="0039290F" w:rsidRPr="0039290F" w:rsidRDefault="0039290F" w:rsidP="0039290F">
      <w:pPr>
        <w:pStyle w:val="Standard"/>
        <w:numPr>
          <w:ilvl w:val="0"/>
          <w:numId w:val="10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Zamawiający może dochodzić roszczeń z tytułu gwarancji po terminie wskazanym w ust. 1 niniejszego paragrafu, jeżeli zgłosił wady przed jego upływem. </w:t>
      </w:r>
    </w:p>
    <w:p w14:paraId="1782663D" w14:textId="77777777" w:rsidR="0039290F" w:rsidRPr="0039290F" w:rsidRDefault="0039290F" w:rsidP="0039290F">
      <w:pPr>
        <w:pStyle w:val="Standard"/>
        <w:numPr>
          <w:ilvl w:val="0"/>
          <w:numId w:val="10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W okresie gwarancji Wykonawca obowiązany jest do nieodpłatnego usuwania wad ujawnionych po podpisaniu protokołu odbioru końcowego robót budowlanych.</w:t>
      </w:r>
    </w:p>
    <w:p w14:paraId="0098EC02" w14:textId="77777777" w:rsidR="0039290F" w:rsidRPr="0039290F" w:rsidRDefault="0039290F" w:rsidP="0039290F">
      <w:pPr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</w:p>
    <w:p w14:paraId="05A2C4E6" w14:textId="77777777" w:rsidR="0039290F" w:rsidRPr="0039290F" w:rsidRDefault="0039290F" w:rsidP="0039290F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39290F">
        <w:rPr>
          <w:rFonts w:ascii="Open Sans" w:hAnsi="Open Sans" w:cs="Open Sans"/>
          <w:b/>
          <w:bCs/>
          <w:color w:val="000000"/>
          <w:sz w:val="20"/>
          <w:szCs w:val="20"/>
        </w:rPr>
        <w:t>§ 3</w:t>
      </w:r>
    </w:p>
    <w:p w14:paraId="50685990" w14:textId="77777777" w:rsidR="0039290F" w:rsidRPr="0039290F" w:rsidRDefault="0039290F" w:rsidP="0039290F">
      <w:pPr>
        <w:pStyle w:val="Standard"/>
        <w:numPr>
          <w:ilvl w:val="0"/>
          <w:numId w:val="11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Komisyjne przeglądy gwarancyjne odbywać się będą w okresie obowiązywania niniejszej gwarancji na wezwanie Zamawiającego.</w:t>
      </w:r>
    </w:p>
    <w:p w14:paraId="4E40BC84" w14:textId="77777777" w:rsidR="0039290F" w:rsidRPr="0039290F" w:rsidRDefault="0039290F" w:rsidP="0039290F">
      <w:pPr>
        <w:pStyle w:val="Standard"/>
        <w:numPr>
          <w:ilvl w:val="0"/>
          <w:numId w:val="11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Termin i miejsce dokonania przeglądu gwarancyjnego wyznacza Zamawiający, zawiadamiając o nim Wykonawcę na piśmie, faksem lub e-mailem, z co najmniej 7 - dniowym wyprzedzeniem. </w:t>
      </w:r>
    </w:p>
    <w:p w14:paraId="248CEE52" w14:textId="77777777" w:rsidR="0039290F" w:rsidRPr="0039290F" w:rsidRDefault="0039290F" w:rsidP="0039290F">
      <w:pPr>
        <w:pStyle w:val="Standard"/>
        <w:numPr>
          <w:ilvl w:val="0"/>
          <w:numId w:val="11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w czasie przeglądu.</w:t>
      </w:r>
    </w:p>
    <w:p w14:paraId="4D9F7583" w14:textId="77777777" w:rsidR="0039290F" w:rsidRPr="0039290F" w:rsidRDefault="0039290F" w:rsidP="0039290F">
      <w:pPr>
        <w:pStyle w:val="Standard"/>
        <w:numPr>
          <w:ilvl w:val="0"/>
          <w:numId w:val="11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Z każdego przeglądu gwarancyjnego sporządza się szczegółowy protokół przeglądu gwarancyjnego.</w:t>
      </w:r>
    </w:p>
    <w:p w14:paraId="796C057E" w14:textId="77777777" w:rsidR="0039290F" w:rsidRPr="0039290F" w:rsidRDefault="0039290F" w:rsidP="0039290F">
      <w:pPr>
        <w:ind w:left="426"/>
        <w:jc w:val="both"/>
        <w:rPr>
          <w:rFonts w:ascii="Open Sans" w:hAnsi="Open Sans" w:cs="Open Sans"/>
          <w:b/>
          <w:bCs/>
          <w:color w:val="000000"/>
          <w:sz w:val="20"/>
          <w:szCs w:val="20"/>
        </w:rPr>
      </w:pPr>
    </w:p>
    <w:p w14:paraId="401BA9FC" w14:textId="77777777" w:rsidR="0039290F" w:rsidRPr="0039290F" w:rsidRDefault="0039290F" w:rsidP="0039290F">
      <w:pPr>
        <w:pStyle w:val="Tekstpodstawowy"/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39290F">
        <w:rPr>
          <w:rFonts w:ascii="Open Sans" w:hAnsi="Open Sans" w:cs="Open Sans"/>
          <w:b/>
          <w:bCs/>
          <w:color w:val="000000"/>
          <w:sz w:val="20"/>
          <w:szCs w:val="20"/>
        </w:rPr>
        <w:t>§ 4</w:t>
      </w:r>
    </w:p>
    <w:p w14:paraId="00550217" w14:textId="77777777" w:rsidR="0039290F" w:rsidRP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W przypadku ujawnienia wady w czasie innym niż podczas przeglądu gwarancyjnego, Zamawiający niezwłocznie, lecz nie później niż w ciągu 14 dni od ujawnienia wady, zawiadomi o niej Wykonawcę na piśmie, faksem, e-mailem, równocześnie wzywając go do usunięcia ujawnionej wady. </w:t>
      </w:r>
    </w:p>
    <w:p w14:paraId="583DE227" w14:textId="77777777" w:rsidR="0039290F" w:rsidRP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Wykonawca obowiązany jest przystąpić do usuwania ujawnionej wady w ciągu 7 dni roboczych od daty otrzymania wezwania, o którym mowa w § 4 ust 1. Ostateczny termin usunięcia wad zostanie wyznaczony przez Zamawiającego w porozumieniu z Wykonawcą. </w:t>
      </w:r>
    </w:p>
    <w:p w14:paraId="5919DC0B" w14:textId="77777777" w:rsidR="0039290F" w:rsidRP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Usuwanie wad będzie następować poprzez naprawę (w szczególności poprawienie wadliwie wykonanych robót) lub wymianę (w szczególności wymianę użytych wadliwych materiałów), w zależności od decyzji Zamawiającego, usprawiedliwionej charakterem wady. </w:t>
      </w:r>
    </w:p>
    <w:p w14:paraId="501B6D1C" w14:textId="77777777" w:rsidR="0039290F" w:rsidRP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Usunięcie wad powinno być stwierdzone protokolarnie. Protokół będzie potwierdzał datę rzeczywistego usunięcia wady. </w:t>
      </w:r>
    </w:p>
    <w:p w14:paraId="4735A037" w14:textId="77777777" w:rsidR="0039290F" w:rsidRP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W przypadku usunięcia przez Wykonawcę istotnej wady lub wykonania wadliwej części robót budowlanych na nowo, termin gwarancji biegnie na nowo od chwili naprawy lub wymiany. W innych przypadkach termin gwarancji ulega przedłużeniu o czas, w ciągu którego wskutek wady przedmiotu objętego gwarancją Zamawiający z rzeczy nie mógł korzystać. </w:t>
      </w:r>
    </w:p>
    <w:p w14:paraId="6F503E09" w14:textId="77777777" w:rsidR="0039290F" w:rsidRP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W przypadku nieusunięcia przez Wykonawcę zgłoszonej wady w wyznaczonym terminie, Zamawiającemu przysługiwać będzie prawo zlecenia usunięcia zaistniałej wady osobie trzeciej na koszt i ryzyko Wykonawcy, zachowując prawo do żądania zastrzeżonych w umowie kar umownych i odszkodowania uzupełniającego. </w:t>
      </w:r>
    </w:p>
    <w:p w14:paraId="7468DA39" w14:textId="77777777" w:rsidR="0039290F" w:rsidRP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Wykonawca jest odpowiedzialny za wszelkie szkody, które spowodował w czasie prac przy usuwaniu wad. </w:t>
      </w:r>
    </w:p>
    <w:p w14:paraId="5F60DEC0" w14:textId="6D82D16D" w:rsidR="0039290F" w:rsidRDefault="0039290F" w:rsidP="0039290F">
      <w:pPr>
        <w:pStyle w:val="Standard"/>
        <w:numPr>
          <w:ilvl w:val="0"/>
          <w:numId w:val="12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Wykonawca jest zobowiązany do nieodpłatnego usunięcia wszystkich wad w przypadku, gdy wada elementu obiektu o dłuższym okresie gwarancji spowodowała uszkodzenie elementu obiektu, dla którego okres gwarancji już upłynął lub który nie był objęty gwarancją. </w:t>
      </w:r>
    </w:p>
    <w:p w14:paraId="4EA9401A" w14:textId="77777777" w:rsidR="0039290F" w:rsidRPr="0039290F" w:rsidRDefault="0039290F" w:rsidP="0039290F">
      <w:pPr>
        <w:pStyle w:val="Standard"/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</w:p>
    <w:p w14:paraId="1A31437B" w14:textId="77777777" w:rsidR="0039290F" w:rsidRPr="0039290F" w:rsidRDefault="0039290F" w:rsidP="0039290F">
      <w:pPr>
        <w:jc w:val="center"/>
        <w:rPr>
          <w:rFonts w:ascii="Open Sans" w:hAnsi="Open Sans" w:cs="Open Sans"/>
          <w:b/>
          <w:color w:val="000000"/>
          <w:sz w:val="20"/>
          <w:szCs w:val="20"/>
        </w:rPr>
      </w:pPr>
    </w:p>
    <w:p w14:paraId="6EF67C9A" w14:textId="77777777" w:rsidR="0039290F" w:rsidRPr="0039290F" w:rsidRDefault="0039290F" w:rsidP="0039290F">
      <w:pPr>
        <w:pStyle w:val="Tekstpodstawowy"/>
        <w:keepNext/>
        <w:jc w:val="center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39290F">
        <w:rPr>
          <w:rFonts w:ascii="Open Sans" w:hAnsi="Open Sans" w:cs="Open Sans"/>
          <w:b/>
          <w:bCs/>
          <w:color w:val="000000"/>
          <w:sz w:val="20"/>
          <w:szCs w:val="20"/>
        </w:rPr>
        <w:lastRenderedPageBreak/>
        <w:t>§ 5</w:t>
      </w:r>
    </w:p>
    <w:p w14:paraId="0117259F" w14:textId="77777777" w:rsidR="0039290F" w:rsidRPr="0039290F" w:rsidRDefault="0039290F" w:rsidP="0039290F">
      <w:pPr>
        <w:pStyle w:val="Standard"/>
        <w:numPr>
          <w:ilvl w:val="0"/>
          <w:numId w:val="13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Udzielenie niniejszej gwarancji pozostaje bez wpływu na uprawnienia Zamawiającego wynikające z rękojmi uregulowanej w Kodeksie cywilnym. </w:t>
      </w:r>
    </w:p>
    <w:p w14:paraId="700AFA08" w14:textId="77777777" w:rsidR="0039290F" w:rsidRPr="0039290F" w:rsidRDefault="0039290F" w:rsidP="0039290F">
      <w:pPr>
        <w:pStyle w:val="Standard"/>
        <w:numPr>
          <w:ilvl w:val="0"/>
          <w:numId w:val="13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 xml:space="preserve">W sprawach nieuregulowanych niniejszą kartą gwarancyjną zastosowanie mają odpowiednie przepisy prawa polskiego, w szczególności Kodeksu cywilnego oraz ustawy Prawo zamówień publicznych. </w:t>
      </w:r>
    </w:p>
    <w:p w14:paraId="70270ABA" w14:textId="77777777" w:rsidR="0039290F" w:rsidRPr="0039290F" w:rsidRDefault="0039290F" w:rsidP="0039290F">
      <w:pPr>
        <w:pStyle w:val="Standard"/>
        <w:numPr>
          <w:ilvl w:val="0"/>
          <w:numId w:val="13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W przypadku przeniesienia własności przedmiotu umowy w okresie trwania gwarancji na osobę trzecią, uprawnienia wynikające z gwarancji przechodzą na Nabywcę.</w:t>
      </w:r>
    </w:p>
    <w:p w14:paraId="24D376AF" w14:textId="77777777" w:rsidR="0039290F" w:rsidRPr="0039290F" w:rsidRDefault="0039290F" w:rsidP="0039290F">
      <w:pPr>
        <w:pStyle w:val="Standard"/>
        <w:numPr>
          <w:ilvl w:val="0"/>
          <w:numId w:val="13"/>
        </w:numPr>
        <w:tabs>
          <w:tab w:val="clear" w:pos="720"/>
        </w:tabs>
        <w:spacing w:after="0"/>
        <w:ind w:left="350"/>
        <w:jc w:val="both"/>
        <w:rPr>
          <w:rFonts w:ascii="Open Sans" w:hAnsi="Open Sans" w:cs="Open Sans"/>
          <w:sz w:val="20"/>
          <w:szCs w:val="20"/>
        </w:rPr>
      </w:pPr>
      <w:r w:rsidRPr="0039290F">
        <w:rPr>
          <w:rFonts w:ascii="Open Sans" w:hAnsi="Open Sans" w:cs="Open Sans"/>
          <w:sz w:val="20"/>
          <w:szCs w:val="20"/>
        </w:rPr>
        <w:t>Wszelkie zmiany karty gwarancyjnej wymagają formy pisemnej pod rygorem nieważności.</w:t>
      </w:r>
    </w:p>
    <w:p w14:paraId="5F7CEDD1" w14:textId="77777777" w:rsidR="0039290F" w:rsidRPr="0039290F" w:rsidRDefault="0039290F" w:rsidP="0039290F">
      <w:pPr>
        <w:rPr>
          <w:rFonts w:ascii="Open Sans" w:hAnsi="Open Sans" w:cs="Open Sans"/>
          <w:color w:val="000000"/>
        </w:rPr>
      </w:pPr>
    </w:p>
    <w:p w14:paraId="56BC4763" w14:textId="77777777" w:rsidR="0039290F" w:rsidRPr="0039290F" w:rsidRDefault="0039290F" w:rsidP="0039290F">
      <w:pPr>
        <w:spacing w:after="120"/>
        <w:jc w:val="both"/>
        <w:rPr>
          <w:rFonts w:ascii="Open Sans" w:eastAsia="Times New Roman" w:hAnsi="Open Sans" w:cs="Open Sans"/>
          <w:color w:val="000000"/>
        </w:rPr>
      </w:pPr>
      <w:r w:rsidRPr="0039290F">
        <w:rPr>
          <w:rFonts w:ascii="Open Sans" w:hAnsi="Open Sans" w:cs="Open Sans"/>
          <w:color w:val="000000"/>
        </w:rPr>
        <w:tab/>
      </w:r>
      <w:r w:rsidRPr="0039290F">
        <w:rPr>
          <w:rFonts w:ascii="Open Sans" w:hAnsi="Open Sans" w:cs="Open Sans"/>
          <w:color w:val="000000"/>
        </w:rPr>
        <w:tab/>
        <w:t>gwarancji udzielił:</w:t>
      </w:r>
    </w:p>
    <w:p w14:paraId="100B805A" w14:textId="77777777" w:rsidR="0039290F" w:rsidRPr="0039290F" w:rsidRDefault="0039290F" w:rsidP="0039290F">
      <w:pPr>
        <w:jc w:val="both"/>
        <w:rPr>
          <w:rFonts w:ascii="Open Sans" w:eastAsia="Times New Roman" w:hAnsi="Open Sans" w:cs="Open Sans"/>
          <w:color w:val="000000"/>
        </w:rPr>
      </w:pPr>
      <w:r w:rsidRPr="0039290F">
        <w:rPr>
          <w:rFonts w:ascii="Open Sans" w:eastAsia="Times New Roman" w:hAnsi="Open Sans" w:cs="Open Sans"/>
          <w:color w:val="000000"/>
        </w:rPr>
        <w:t xml:space="preserve"> </w:t>
      </w:r>
      <w:r w:rsidRPr="0039290F">
        <w:rPr>
          <w:rFonts w:ascii="Open Sans" w:hAnsi="Open Sans" w:cs="Open Sans"/>
          <w:color w:val="000000"/>
        </w:rPr>
        <w:t xml:space="preserve">           </w:t>
      </w:r>
      <w:r w:rsidRPr="0039290F">
        <w:rPr>
          <w:rFonts w:ascii="Open Sans" w:hAnsi="Open Sans" w:cs="Open Sans"/>
          <w:b/>
          <w:bCs/>
          <w:color w:val="000000"/>
        </w:rPr>
        <w:t xml:space="preserve"> WYKONAWCA (JAKO GWARANT)</w:t>
      </w:r>
      <w:r w:rsidRPr="0039290F">
        <w:rPr>
          <w:rFonts w:ascii="Open Sans" w:hAnsi="Open Sans" w:cs="Open Sans"/>
          <w:color w:val="000000"/>
        </w:rPr>
        <w:t xml:space="preserve"> </w:t>
      </w:r>
    </w:p>
    <w:p w14:paraId="2447B8F1" w14:textId="77777777" w:rsidR="0039290F" w:rsidRPr="0039290F" w:rsidRDefault="0039290F" w:rsidP="0039290F">
      <w:pPr>
        <w:jc w:val="both"/>
        <w:rPr>
          <w:rFonts w:ascii="Open Sans" w:eastAsia="Times New Roman" w:hAnsi="Open Sans" w:cs="Open Sans"/>
          <w:color w:val="000000"/>
        </w:rPr>
      </w:pPr>
    </w:p>
    <w:p w14:paraId="6E8EAA86" w14:textId="77777777" w:rsidR="0039290F" w:rsidRPr="0039290F" w:rsidRDefault="0039290F" w:rsidP="0039290F">
      <w:pPr>
        <w:jc w:val="both"/>
        <w:rPr>
          <w:rFonts w:ascii="Open Sans" w:eastAsia="Times New Roman" w:hAnsi="Open Sans" w:cs="Open Sans"/>
          <w:color w:val="000000"/>
        </w:rPr>
      </w:pPr>
    </w:p>
    <w:p w14:paraId="7230C0A0" w14:textId="77777777" w:rsidR="0039290F" w:rsidRPr="0039290F" w:rsidRDefault="0039290F" w:rsidP="0039290F">
      <w:pPr>
        <w:jc w:val="both"/>
        <w:rPr>
          <w:rFonts w:ascii="Open Sans" w:hAnsi="Open Sans" w:cs="Open Sans"/>
          <w:color w:val="000000"/>
        </w:rPr>
      </w:pPr>
      <w:r w:rsidRPr="0039290F">
        <w:rPr>
          <w:rFonts w:ascii="Open Sans" w:eastAsia="Times New Roman" w:hAnsi="Open Sans" w:cs="Open Sans"/>
          <w:color w:val="000000"/>
        </w:rPr>
        <w:t xml:space="preserve">  </w:t>
      </w:r>
      <w:r w:rsidRPr="0039290F">
        <w:rPr>
          <w:rFonts w:ascii="Open Sans" w:eastAsia="Times New Roman" w:hAnsi="Open Sans" w:cs="Open Sans"/>
          <w:color w:val="000000"/>
        </w:rPr>
        <w:tab/>
        <w:t xml:space="preserve">    …....... </w:t>
      </w:r>
      <w:r w:rsidRPr="0039290F">
        <w:rPr>
          <w:rFonts w:ascii="Open Sans" w:hAnsi="Open Sans" w:cs="Open Sans"/>
          <w:color w:val="000000"/>
        </w:rPr>
        <w:t xml:space="preserve">............................................ </w:t>
      </w:r>
      <w:r w:rsidRPr="0039290F">
        <w:rPr>
          <w:rFonts w:ascii="Open Sans" w:hAnsi="Open Sans" w:cs="Open Sans"/>
          <w:color w:val="000000"/>
        </w:rPr>
        <w:tab/>
      </w:r>
      <w:r w:rsidRPr="0039290F">
        <w:rPr>
          <w:rFonts w:ascii="Open Sans" w:hAnsi="Open Sans" w:cs="Open Sans"/>
          <w:color w:val="000000"/>
        </w:rPr>
        <w:tab/>
      </w:r>
      <w:r w:rsidRPr="0039290F">
        <w:rPr>
          <w:rFonts w:ascii="Open Sans" w:hAnsi="Open Sans" w:cs="Open Sans"/>
          <w:color w:val="000000"/>
        </w:rPr>
        <w:tab/>
      </w:r>
      <w:r w:rsidRPr="0039290F">
        <w:rPr>
          <w:rFonts w:ascii="Open Sans" w:hAnsi="Open Sans" w:cs="Open Sans"/>
          <w:color w:val="000000"/>
        </w:rPr>
        <w:tab/>
        <w:t xml:space="preserve">             </w:t>
      </w:r>
      <w:r w:rsidRPr="0039290F">
        <w:rPr>
          <w:rFonts w:ascii="Open Sans" w:hAnsi="Open Sans" w:cs="Open Sans"/>
          <w:color w:val="000000"/>
        </w:rPr>
        <w:tab/>
      </w:r>
    </w:p>
    <w:p w14:paraId="535AB455" w14:textId="77777777" w:rsidR="0039290F" w:rsidRPr="0039290F" w:rsidRDefault="0039290F" w:rsidP="0039290F">
      <w:pPr>
        <w:jc w:val="both"/>
        <w:rPr>
          <w:rFonts w:ascii="Open Sans" w:hAnsi="Open Sans" w:cs="Open Sans"/>
          <w:color w:val="000000"/>
        </w:rPr>
      </w:pPr>
    </w:p>
    <w:p w14:paraId="59C5049B" w14:textId="77777777" w:rsidR="0039290F" w:rsidRPr="0039290F" w:rsidRDefault="0039290F" w:rsidP="0039290F">
      <w:pPr>
        <w:jc w:val="both"/>
        <w:rPr>
          <w:rFonts w:ascii="Open Sans" w:hAnsi="Open Sans" w:cs="Open Sans"/>
          <w:color w:val="000000"/>
          <w:sz w:val="20"/>
          <w:szCs w:val="20"/>
        </w:rPr>
      </w:pPr>
      <w:r w:rsidRPr="0039290F">
        <w:rPr>
          <w:rStyle w:val="Domylnaczcionkaakapitu6"/>
          <w:rFonts w:ascii="Open Sans" w:eastAsia="Times New Roman" w:hAnsi="Open Sans" w:cs="Open Sans"/>
          <w:color w:val="000000"/>
          <w:spacing w:val="-7"/>
          <w:sz w:val="20"/>
          <w:szCs w:val="20"/>
          <w:lang w:eastAsia="ar-SA"/>
        </w:rPr>
        <w:t>*) niepotrzebne skreślić</w:t>
      </w:r>
    </w:p>
    <w:p w14:paraId="1B03321A" w14:textId="77777777" w:rsidR="00C572F6" w:rsidRDefault="00C572F6" w:rsidP="001F505D">
      <w:pPr>
        <w:spacing w:line="300" w:lineRule="auto"/>
        <w:ind w:right="2" w:firstLine="5812"/>
        <w:jc w:val="center"/>
        <w:rPr>
          <w:rFonts w:ascii="Open Sans" w:hAnsi="Open Sans" w:cs="Open Sans"/>
        </w:rPr>
      </w:pPr>
    </w:p>
    <w:p w14:paraId="47645BB3" w14:textId="77777777" w:rsidR="00C572F6" w:rsidRDefault="00C572F6" w:rsidP="001F505D">
      <w:pPr>
        <w:spacing w:line="300" w:lineRule="auto"/>
        <w:ind w:right="2" w:firstLine="5812"/>
        <w:jc w:val="center"/>
        <w:rPr>
          <w:rFonts w:ascii="Open Sans" w:hAnsi="Open Sans" w:cs="Open Sans"/>
        </w:rPr>
      </w:pPr>
    </w:p>
    <w:p w14:paraId="72138CE7" w14:textId="7AA753F4" w:rsidR="00F866A0" w:rsidRPr="009F285D" w:rsidRDefault="00F866A0" w:rsidP="009F285D">
      <w:pPr>
        <w:spacing w:line="300" w:lineRule="auto"/>
        <w:ind w:right="2"/>
        <w:rPr>
          <w:rFonts w:ascii="Open Sans" w:hAnsi="Open Sans" w:cs="Open Sans"/>
          <w:sz w:val="16"/>
          <w:szCs w:val="16"/>
        </w:rPr>
        <w:sectPr w:rsidR="00F866A0" w:rsidRPr="009F285D" w:rsidSect="00E55F5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418" w:right="1418" w:bottom="1077" w:left="1418" w:header="680" w:footer="283" w:gutter="0"/>
          <w:cols w:space="708"/>
          <w:docGrid w:linePitch="299"/>
        </w:sectPr>
      </w:pPr>
    </w:p>
    <w:p w14:paraId="61612D18" w14:textId="61732CB1" w:rsidR="00EA245D" w:rsidRPr="00936622" w:rsidRDefault="00EA245D" w:rsidP="00EA245D">
      <w:pPr>
        <w:pStyle w:val="Stopka"/>
        <w:rPr>
          <w:sz w:val="21"/>
          <w:szCs w:val="21"/>
        </w:rPr>
      </w:pPr>
    </w:p>
    <w:p w14:paraId="6CB2F3A6" w14:textId="62F82B52" w:rsidR="006C4DA6" w:rsidRPr="00936622" w:rsidRDefault="006C4DA6" w:rsidP="00995D83">
      <w:pPr>
        <w:spacing w:line="300" w:lineRule="auto"/>
        <w:rPr>
          <w:sz w:val="21"/>
          <w:szCs w:val="21"/>
        </w:rPr>
      </w:pPr>
    </w:p>
    <w:sectPr w:rsidR="006C4DA6" w:rsidRPr="00936622">
      <w:type w:val="continuous"/>
      <w:pgSz w:w="11910" w:h="16840"/>
      <w:pgMar w:top="660" w:right="560" w:bottom="280" w:left="580" w:header="708" w:footer="708" w:gutter="0"/>
      <w:cols w:num="2" w:space="708" w:equalWidth="0">
        <w:col w:w="4359" w:space="3249"/>
        <w:col w:w="316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97FA8" w14:textId="77777777" w:rsidR="00FE1F50" w:rsidRDefault="00FE1F50" w:rsidP="00F503BF">
      <w:r>
        <w:separator/>
      </w:r>
    </w:p>
  </w:endnote>
  <w:endnote w:type="continuationSeparator" w:id="0">
    <w:p w14:paraId="65AA9E0F" w14:textId="77777777" w:rsidR="00FE1F50" w:rsidRDefault="00FE1F50" w:rsidP="00F5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Open Sans Regular">
    <w:altName w:val="Open Sans"/>
    <w:charset w:val="0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22375" w14:textId="77777777" w:rsidR="009F285D" w:rsidRDefault="009F28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B26B0" w14:textId="6CD97EFA" w:rsidR="00E55F5F" w:rsidRDefault="00E55F5F" w:rsidP="009D013B">
    <w:pPr>
      <w:pStyle w:val="Stopka"/>
      <w:tabs>
        <w:tab w:val="clear" w:pos="9072"/>
        <w:tab w:val="right" w:pos="907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FE609A3" wp14:editId="1BA74D9E">
              <wp:simplePos x="0" y="0"/>
              <wp:positionH relativeFrom="column">
                <wp:posOffset>-476361</wp:posOffset>
              </wp:positionH>
              <wp:positionV relativeFrom="paragraph">
                <wp:posOffset>75813</wp:posOffset>
              </wp:positionV>
              <wp:extent cx="6701127" cy="0"/>
              <wp:effectExtent l="0" t="0" r="5080" b="1270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0112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CA0D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7A5A289" id="Łącznik prosty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pt,5.95pt" to="490.1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QUHwQEAAN8DAAAOAAAAZHJzL2Uyb0RvYy54bWysU8tu2zAQvAfoPxC815J8iAvBcpDaSC9B&#10;GrTJB9DU0iLAF0jWkv8+S0qWgyYI0CIXilzuzM4OV+ubQStyBB+kNQ2tFiUlYLhtpTk09Pnp7us3&#10;SkJkpmXKGmjoCQK92Xy5WveuhqXtrGrBEyQxoe5dQ7sYXV0UgXegWVhYBwYvhfWaRTz6Q9F61iO7&#10;VsWyLK+L3vrWecshBIzuxku6yfxCAI8/hQgQiWooaot59Xndp7XYrFl98Mx1kk8y2H+o0EwaLDpT&#10;7Vhk5I+Xb6i05N4GK+KCW11YISSH3AN2U5V/dfO7Yw5yL2hOcLNN4fNo+cNxax492tC7UAf36FMX&#10;g/A6fVEfGbJZp9ksGCLhGLxelVW1XFHCz3fFBeh8iD/AapI2DVXSpD5YzY73IWIxTD2npLAypMfp&#10;Wa7KMqcFq2R7J5VKl8Ef9lvlyZHhG1bb23L3PT0bUrxKw5MyGLx0kXfxpGAs8AsEkS3qrsYKacBg&#10;pmWcg4nVxKsMZieYQAkzcJL2EXDKT1DIw/cv4BmRK1sTZ7CWxvr3ZMfhLFmM+WcHxr6TBXvbnvL7&#10;ZmtwirJz08SnMX19zvDLf7l5AQAA//8DAFBLAwQUAAYACAAAACEA9hH7POIAAAAOAQAADwAAAGRy&#10;cy9kb3ducmV2LnhtbEyPwU7DMAyG70i8Q2QkbltaELB2TSdgQhraBVYeIGm8tlqTVEm6Fp4eIw5w&#10;sWT/9u//Kzaz6dkZfeicFZAuE2Boa6c72wj4qF4WK2AhSqtl7ywK+MQAm/LyopC5dpN9x/MhNoxM&#10;bMilgDbGIec81C0aGZZuQEva0XkjI7W+4drLicxNz2+S5J4b2Vn60MoBn1usT4fRCOiqp92u2r++&#10;+VF9pTyb1HZySojrq3m7pvK4BhZxjn8X8MNA+aGkYMqNVgfWC1g83BFQJCHNgNFCtkpuganfAS8L&#10;/h+j/AYAAP//AwBQSwECLQAUAAYACAAAACEAtoM4kv4AAADhAQAAEwAAAAAAAAAAAAAAAAAAAAAA&#10;W0NvbnRlbnRfVHlwZXNdLnhtbFBLAQItABQABgAIAAAAIQA4/SH/1gAAAJQBAAALAAAAAAAAAAAA&#10;AAAAAC8BAABfcmVscy8ucmVsc1BLAQItABQABgAIAAAAIQBo6QUHwQEAAN8DAAAOAAAAAAAAAAAA&#10;AAAAAC4CAABkcnMvZTJvRG9jLnhtbFBLAQItABQABgAIAAAAIQD2Efs84gAAAA4BAAAPAAAAAAAA&#10;AAAAAAAAABsEAABkcnMvZG93bnJldi54bWxQSwUGAAAAAAQABADzAAAAKgUAAAAA&#10;" strokecolor="#1ca0db" strokeweight="1pt"/>
          </w:pict>
        </mc:Fallback>
      </mc:AlternateContent>
    </w:r>
  </w:p>
  <w:tbl>
    <w:tblPr>
      <w:tblStyle w:val="Tabela-Siatka"/>
      <w:tblW w:w="10768" w:type="dxa"/>
      <w:tblInd w:w="-8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6"/>
      <w:gridCol w:w="6804"/>
      <w:gridCol w:w="3118"/>
    </w:tblGrid>
    <w:tr w:rsidR="00E55F5F" w14:paraId="53AAFBAF" w14:textId="77777777" w:rsidTr="00E55F5F">
      <w:tc>
        <w:tcPr>
          <w:tcW w:w="846" w:type="dxa"/>
          <w:vAlign w:val="center"/>
        </w:tcPr>
        <w:p w14:paraId="2F08024F" w14:textId="77777777" w:rsidR="00E55F5F" w:rsidRPr="00E55F5F" w:rsidRDefault="00E55F5F" w:rsidP="00E55F5F">
          <w:pPr>
            <w:spacing w:line="300" w:lineRule="auto"/>
            <w:ind w:right="-387"/>
            <w:rPr>
              <w:rFonts w:ascii="Open Sans" w:hAnsi="Open Sans" w:cs="Open Sans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noProof/>
              <w:sz w:val="15"/>
              <w:szCs w:val="15"/>
            </w:rPr>
            <w:drawing>
              <wp:inline distT="0" distB="0" distL="0" distR="0" wp14:anchorId="61864F4D" wp14:editId="48700E4A">
                <wp:extent cx="300355" cy="351845"/>
                <wp:effectExtent l="0" t="0" r="4445" b="3810"/>
                <wp:docPr id="21" name="Obraz 21" descr="Obraz zawierający clipart, Grafika, symbol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Obraz 29" descr="Obraz zawierający clipart, Grafika, symbol, projekt graficzny&#10;&#10;Opis wygenerowany automatyczni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3961" cy="356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14:paraId="614D5867" w14:textId="2B8B29AE" w:rsidR="00E55F5F" w:rsidRPr="00E55F5F" w:rsidRDefault="00E55F5F" w:rsidP="00E55F5F">
          <w:pP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t>Urząd Miejski w Starachowicach</w:t>
          </w:r>
          <w: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br/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t>ul. Radomska 45, 27-200 Starachowice</w:t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br/>
          </w:r>
          <w:r w:rsidR="00C31737" w:rsidRPr="00E55F5F">
            <w:rPr>
              <w:rFonts w:ascii="Open Sans" w:hAnsi="Open Sans" w:cs="Open Sans"/>
              <w:color w:val="1CA0DC"/>
              <w:sz w:val="15"/>
              <w:szCs w:val="15"/>
            </w:rPr>
            <w:t>+48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C31737" w:rsidRPr="000D04CD">
            <w:rPr>
              <w:rFonts w:ascii="Open Sans" w:hAnsi="Open Sans" w:cs="Open Sans"/>
              <w:color w:val="1CA0DC"/>
              <w:sz w:val="15"/>
              <w:szCs w:val="15"/>
            </w:rPr>
            <w:t>41</w:t>
          </w:r>
          <w:r w:rsidR="007B7D85">
            <w:rPr>
              <w:rFonts w:ascii="Open Sans" w:hAnsi="Open Sans" w:cs="Open Sans"/>
              <w:color w:val="1CA0DC"/>
              <w:sz w:val="15"/>
              <w:szCs w:val="15"/>
            </w:rPr>
            <w:t> 322 10 00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,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um@starachowice.eu</w:t>
          </w:r>
          <w:r w:rsid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                                 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Strona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begin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instrText>PAGE  \* Arabic  \* MERGEFORMAT</w:instrTex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separate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1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end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 z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begin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instrText>NUMPAGES  \* Arabic  \* MERGEFORMAT</w:instrTex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separate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2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end"/>
          </w:r>
        </w:p>
      </w:tc>
      <w:tc>
        <w:tcPr>
          <w:tcW w:w="3118" w:type="dxa"/>
          <w:vAlign w:val="center"/>
        </w:tcPr>
        <w:p w14:paraId="6F456119" w14:textId="77777777" w:rsidR="00E55F5F" w:rsidRPr="009D013B" w:rsidRDefault="00E55F5F" w:rsidP="00E55F5F">
          <w:pPr>
            <w:spacing w:line="300" w:lineRule="auto"/>
            <w:jc w:val="right"/>
            <w:rPr>
              <w:sz w:val="18"/>
              <w:szCs w:val="18"/>
            </w:rPr>
          </w:pP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www.</w:t>
          </w:r>
          <w:r w:rsidRPr="009D013B">
            <w:rPr>
              <w:rFonts w:ascii="Open Sans" w:hAnsi="Open Sans" w:cs="Open Sans"/>
              <w:b/>
              <w:bCs/>
              <w:color w:val="1CA0DC"/>
              <w:sz w:val="18"/>
              <w:szCs w:val="18"/>
            </w:rPr>
            <w:t>starachowice</w:t>
          </w: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.eu</w:t>
          </w:r>
        </w:p>
      </w:tc>
    </w:tr>
  </w:tbl>
  <w:p w14:paraId="171939CF" w14:textId="2E856C72" w:rsidR="00F503BF" w:rsidRDefault="00F503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ED744" w14:textId="77777777" w:rsidR="009F285D" w:rsidRDefault="009F28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6C52D" w14:textId="77777777" w:rsidR="00FE1F50" w:rsidRDefault="00FE1F50" w:rsidP="00F503BF">
      <w:r>
        <w:separator/>
      </w:r>
    </w:p>
  </w:footnote>
  <w:footnote w:type="continuationSeparator" w:id="0">
    <w:p w14:paraId="0B91400E" w14:textId="77777777" w:rsidR="00FE1F50" w:rsidRDefault="00FE1F50" w:rsidP="00F5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6719B" w14:textId="02E2DD99" w:rsidR="009D013B" w:rsidRDefault="0039290F">
    <w:pPr>
      <w:pStyle w:val="Nagwek"/>
    </w:pPr>
    <w:r>
      <w:rPr>
        <w:noProof/>
      </w:rPr>
      <w:pict w14:anchorId="545BED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7" o:spid="_x0000_s2051" type="#_x0000_t75" alt="" style="position:absolute;margin-left:0;margin-top:0;width:596pt;height:843pt;z-index:-25163878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632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51"/>
      <w:gridCol w:w="7181"/>
    </w:tblGrid>
    <w:tr w:rsidR="00C15E80" w14:paraId="6B8EA609" w14:textId="77777777" w:rsidTr="00B6072C">
      <w:trPr>
        <w:trHeight w:val="1129"/>
      </w:trPr>
      <w:tc>
        <w:tcPr>
          <w:tcW w:w="2836" w:type="dxa"/>
          <w:vAlign w:val="center"/>
        </w:tcPr>
        <w:p w14:paraId="53B39395" w14:textId="77777777" w:rsidR="00C15E80" w:rsidRDefault="00C15E80" w:rsidP="00B6072C">
          <w:pPr>
            <w:tabs>
              <w:tab w:val="left" w:pos="3117"/>
            </w:tabs>
            <w:spacing w:before="123" w:line="249" w:lineRule="auto"/>
            <w:ind w:right="118"/>
            <w:rPr>
              <w:rFonts w:ascii="Open Sans Regular" w:hAnsi="Open Sans Regular" w:cs="Open Sans"/>
              <w:color w:val="231F20"/>
              <w:spacing w:val="-2"/>
              <w:szCs w:val="28"/>
            </w:rPr>
          </w:pPr>
          <w:r>
            <w:rPr>
              <w:rFonts w:ascii="Open Sans Regular" w:hAnsi="Open Sans Regular" w:cs="Open Sans"/>
              <w:color w:val="231F20"/>
              <w:spacing w:val="-2"/>
              <w:szCs w:val="28"/>
            </w:rPr>
            <w:tab/>
          </w:r>
          <w:r>
            <w:rPr>
              <w:noProof/>
            </w:rPr>
            <w:drawing>
              <wp:anchor distT="0" distB="0" distL="114300" distR="114300" simplePos="0" relativeHeight="251669504" behindDoc="1" locked="0" layoutInCell="1" allowOverlap="1" wp14:anchorId="2B3192DF" wp14:editId="27DC436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43100" cy="723900"/>
                <wp:effectExtent l="0" t="0" r="0" b="0"/>
                <wp:wrapNone/>
                <wp:docPr id="19" name="Obraz 2" descr="Obraz zawierający Grafika, Czcionka, projekt graficzny, zrzut ekranu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4962299" name="Obraz 2" descr="Obraz zawierający Grafika, Czcionka, projekt graficzny, zrzut ekranu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58255206" w14:textId="77777777" w:rsidR="00C15E80" w:rsidRDefault="00C15E80" w:rsidP="00B6072C">
          <w:pPr>
            <w:pStyle w:val="Nagwek"/>
            <w:tabs>
              <w:tab w:val="clear" w:pos="4536"/>
              <w:tab w:val="clear" w:pos="9072"/>
              <w:tab w:val="left" w:pos="1709"/>
            </w:tabs>
          </w:pPr>
        </w:p>
      </w:tc>
      <w:tc>
        <w:tcPr>
          <w:tcW w:w="7796" w:type="dxa"/>
          <w:vAlign w:val="center"/>
        </w:tcPr>
        <w:p w14:paraId="2AC891D0" w14:textId="09DF2607" w:rsidR="00C15E80" w:rsidRPr="00B6072C" w:rsidRDefault="00C15E80" w:rsidP="000109F1">
          <w:pPr>
            <w:pStyle w:val="Nagwek"/>
            <w:tabs>
              <w:tab w:val="clear" w:pos="4536"/>
              <w:tab w:val="clear" w:pos="9072"/>
              <w:tab w:val="left" w:pos="1709"/>
            </w:tabs>
            <w:rPr>
              <w:rFonts w:ascii="Open Sans" w:hAnsi="Open Sans" w:cs="Open Sans"/>
            </w:rPr>
          </w:pPr>
        </w:p>
      </w:tc>
    </w:tr>
  </w:tbl>
  <w:p w14:paraId="607C559C" w14:textId="3C3380F5" w:rsidR="00F503BF" w:rsidRDefault="0039290F" w:rsidP="00C15E80">
    <w:pPr>
      <w:pStyle w:val="Nagwek"/>
      <w:tabs>
        <w:tab w:val="clear" w:pos="4536"/>
        <w:tab w:val="clear" w:pos="9072"/>
        <w:tab w:val="left" w:pos="1709"/>
      </w:tabs>
    </w:pPr>
    <w:r>
      <w:rPr>
        <w:noProof/>
      </w:rPr>
      <w:pict w14:anchorId="1EE6F8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8" o:spid="_x0000_s2050" type="#_x0000_t75" alt="" style="position:absolute;margin-left:0;margin-top:0;width:596pt;height:843pt;z-index:-25163571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znak wodny"/>
          <w10:wrap anchorx="margin" anchory="margin"/>
        </v:shape>
      </w:pict>
    </w:r>
  </w:p>
  <w:p w14:paraId="28D70242" w14:textId="77777777" w:rsidR="00995D83" w:rsidRDefault="00995D83" w:rsidP="00C15E80">
    <w:pPr>
      <w:pStyle w:val="Nagwek"/>
      <w:tabs>
        <w:tab w:val="clear" w:pos="4536"/>
        <w:tab w:val="clear" w:pos="9072"/>
        <w:tab w:val="left" w:pos="170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13E94" w14:textId="2E7CC983" w:rsidR="009D013B" w:rsidRDefault="0039290F">
    <w:pPr>
      <w:pStyle w:val="Nagwek"/>
    </w:pPr>
    <w:r>
      <w:rPr>
        <w:noProof/>
      </w:rPr>
      <w:pict w14:anchorId="044B7B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6" o:spid="_x0000_s2049" type="#_x0000_t75" alt="" style="position:absolute;margin-left:0;margin-top:0;width:596pt;height:843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2" type="#_x0000_t75" style="width:13.5pt;height:9pt;visibility:visible;mso-wrap-style:square" o:bullet="t">
        <v:imagedata r:id="rId1" o:title=""/>
      </v:shape>
    </w:pict>
  </w:numPicBullet>
  <w:numPicBullet w:numPicBulletId="1">
    <w:pict>
      <v:shape id="_x0000_i1173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1" w15:restartNumberingAfterBreak="0">
    <w:nsid w:val="019728C8"/>
    <w:multiLevelType w:val="hybridMultilevel"/>
    <w:tmpl w:val="9572DB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6005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93E5C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3" w15:restartNumberingAfterBreak="0">
    <w:nsid w:val="109E295D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4" w15:restartNumberingAfterBreak="0">
    <w:nsid w:val="162C3D89"/>
    <w:multiLevelType w:val="hybridMultilevel"/>
    <w:tmpl w:val="D7D45802"/>
    <w:lvl w:ilvl="0" w:tplc="95E894F4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DD7460E6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D110E5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12BC09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5408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 w:tplc="AB0EAF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6" w:tplc="DDAEE1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E3C80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8" w:tplc="A252D1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</w:abstractNum>
  <w:abstractNum w:abstractNumId="5" w15:restartNumberingAfterBreak="0">
    <w:nsid w:val="2324424E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6" w15:restartNumberingAfterBreak="0">
    <w:nsid w:val="3C27665B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7" w15:restartNumberingAfterBreak="0">
    <w:nsid w:val="41690E4B"/>
    <w:multiLevelType w:val="hybridMultilevel"/>
    <w:tmpl w:val="F2B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644A5"/>
    <w:multiLevelType w:val="hybridMultilevel"/>
    <w:tmpl w:val="4D123060"/>
    <w:lvl w:ilvl="0" w:tplc="3A0098F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5E30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DC1B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C861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C1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3EED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C0F0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46DF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9099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569B4B33"/>
    <w:multiLevelType w:val="hybridMultilevel"/>
    <w:tmpl w:val="F2B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75EC2"/>
    <w:multiLevelType w:val="hybridMultilevel"/>
    <w:tmpl w:val="E79E1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0A2F06"/>
    <w:multiLevelType w:val="hybridMultilevel"/>
    <w:tmpl w:val="8ECCD1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6301B"/>
    <w:multiLevelType w:val="hybridMultilevel"/>
    <w:tmpl w:val="698A5B3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10"/>
  </w:num>
  <w:num w:numId="5">
    <w:abstractNumId w:val="7"/>
  </w:num>
  <w:num w:numId="6">
    <w:abstractNumId w:val="9"/>
  </w:num>
  <w:num w:numId="7">
    <w:abstractNumId w:val="11"/>
  </w:num>
  <w:num w:numId="8">
    <w:abstractNumId w:val="0"/>
  </w:num>
  <w:num w:numId="9">
    <w:abstractNumId w:val="12"/>
  </w:num>
  <w:num w:numId="10">
    <w:abstractNumId w:val="3"/>
  </w:num>
  <w:num w:numId="11">
    <w:abstractNumId w:val="6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A6"/>
    <w:rsid w:val="000109F1"/>
    <w:rsid w:val="00010D9B"/>
    <w:rsid w:val="000B07F3"/>
    <w:rsid w:val="0013658C"/>
    <w:rsid w:val="00193DC9"/>
    <w:rsid w:val="001B0AC8"/>
    <w:rsid w:val="001F505D"/>
    <w:rsid w:val="00267C5B"/>
    <w:rsid w:val="002B0F3C"/>
    <w:rsid w:val="002C1798"/>
    <w:rsid w:val="002E0CA8"/>
    <w:rsid w:val="00305F4A"/>
    <w:rsid w:val="00340F4B"/>
    <w:rsid w:val="00341B60"/>
    <w:rsid w:val="00346079"/>
    <w:rsid w:val="0039290F"/>
    <w:rsid w:val="003A7B02"/>
    <w:rsid w:val="004C41B8"/>
    <w:rsid w:val="00570F44"/>
    <w:rsid w:val="00597B27"/>
    <w:rsid w:val="005B4352"/>
    <w:rsid w:val="00606BE5"/>
    <w:rsid w:val="00656CF1"/>
    <w:rsid w:val="00692B1A"/>
    <w:rsid w:val="006C4DA6"/>
    <w:rsid w:val="00715269"/>
    <w:rsid w:val="007A4F2F"/>
    <w:rsid w:val="007B7D85"/>
    <w:rsid w:val="007D0861"/>
    <w:rsid w:val="007E15B8"/>
    <w:rsid w:val="00806ECE"/>
    <w:rsid w:val="00862A68"/>
    <w:rsid w:val="00936622"/>
    <w:rsid w:val="009850E5"/>
    <w:rsid w:val="00995D83"/>
    <w:rsid w:val="009A2111"/>
    <w:rsid w:val="009D013B"/>
    <w:rsid w:val="009F285D"/>
    <w:rsid w:val="00A24347"/>
    <w:rsid w:val="00A85E04"/>
    <w:rsid w:val="00B6072C"/>
    <w:rsid w:val="00C15E80"/>
    <w:rsid w:val="00C16289"/>
    <w:rsid w:val="00C31737"/>
    <w:rsid w:val="00C32690"/>
    <w:rsid w:val="00C572F6"/>
    <w:rsid w:val="00D72B93"/>
    <w:rsid w:val="00E2744B"/>
    <w:rsid w:val="00E45656"/>
    <w:rsid w:val="00E55F5F"/>
    <w:rsid w:val="00EA245D"/>
    <w:rsid w:val="00F503BF"/>
    <w:rsid w:val="00F866A0"/>
    <w:rsid w:val="00F92F77"/>
    <w:rsid w:val="00FD2ACF"/>
    <w:rsid w:val="00FD2E9F"/>
    <w:rsid w:val="00FE1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ECB98EB"/>
  <w15:docId w15:val="{0E79EF74-E034-4AE1-8A38-27703E6F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3BF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3BF"/>
    <w:rPr>
      <w:rFonts w:ascii="Arial" w:eastAsia="Arial" w:hAnsi="Arial" w:cs="Arial"/>
    </w:rPr>
  </w:style>
  <w:style w:type="table" w:styleId="Tabela-Siatka">
    <w:name w:val="Table Grid"/>
    <w:basedOn w:val="Standardowy"/>
    <w:uiPriority w:val="59"/>
    <w:rsid w:val="00C15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F285D"/>
    <w:pPr>
      <w:suppressAutoHyphens/>
      <w:autoSpaceDE/>
      <w:autoSpaceDN/>
      <w:spacing w:after="73"/>
      <w:ind w:left="709"/>
      <w:textAlignment w:val="baseline"/>
    </w:pPr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  <w:style w:type="character" w:styleId="Hipercze">
    <w:name w:val="Hyperlink"/>
    <w:basedOn w:val="Domylnaczcionkaakapitu"/>
    <w:uiPriority w:val="99"/>
    <w:unhideWhenUsed/>
    <w:rsid w:val="009F285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285D"/>
    <w:rPr>
      <w:color w:val="605E5C"/>
      <w:shd w:val="clear" w:color="auto" w:fill="E1DFDD"/>
    </w:rPr>
  </w:style>
  <w:style w:type="character" w:customStyle="1" w:styleId="Domylnaczcionkaakapitu6">
    <w:name w:val="Domyślna czcionka akapitu6"/>
    <w:rsid w:val="00392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72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438216-CB59-45AA-B113-E423CD44D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PION</vt:lpstr>
    </vt:vector>
  </TitlesOfParts>
  <Company/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PION</dc:title>
  <dc:creator>Tomasz Porębski</dc:creator>
  <cp:lastModifiedBy>Angelika Palińska</cp:lastModifiedBy>
  <cp:revision>2</cp:revision>
  <cp:lastPrinted>2023-10-03T10:28:00Z</cp:lastPrinted>
  <dcterms:created xsi:type="dcterms:W3CDTF">2024-07-19T12:32:00Z</dcterms:created>
  <dcterms:modified xsi:type="dcterms:W3CDTF">2024-07-19T12:32:00Z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