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45C0CF" w14:textId="49D6EA5C" w:rsidR="009C61CE" w:rsidRDefault="009C61CE" w:rsidP="00D82521">
      <w:pPr>
        <w:jc w:val="center"/>
        <w:rPr>
          <w:rFonts w:ascii="Arial" w:hAnsi="Arial" w:cs="Arial"/>
          <w:b/>
          <w:bCs/>
          <w:sz w:val="28"/>
          <w:szCs w:val="28"/>
          <w:u w:val="single"/>
        </w:rPr>
      </w:pPr>
      <w:r>
        <w:rPr>
          <w:rFonts w:ascii="Arial" w:hAnsi="Arial" w:cs="Arial"/>
          <w:b/>
          <w:bCs/>
          <w:sz w:val="28"/>
          <w:szCs w:val="28"/>
          <w:u w:val="single"/>
        </w:rPr>
        <w:t>UMOWA NR ………..….</w:t>
      </w:r>
      <w:r>
        <w:rPr>
          <w:rFonts w:ascii="Arial" w:hAnsi="Arial" w:cs="Arial"/>
          <w:b/>
          <w:bCs/>
          <w:i/>
          <w:iCs/>
          <w:sz w:val="28"/>
          <w:szCs w:val="28"/>
          <w:u w:val="single"/>
        </w:rPr>
        <w:t xml:space="preserve"> (wzór)</w:t>
      </w:r>
    </w:p>
    <w:p w14:paraId="1002BA51" w14:textId="77777777" w:rsidR="009C61CE" w:rsidRDefault="009C61CE" w:rsidP="00F43F59">
      <w:pPr>
        <w:suppressLineNumbers/>
        <w:tabs>
          <w:tab w:val="left" w:pos="851"/>
        </w:tabs>
        <w:jc w:val="both"/>
        <w:rPr>
          <w:rFonts w:ascii="Arial" w:hAnsi="Arial" w:cs="Arial"/>
          <w:sz w:val="22"/>
          <w:szCs w:val="22"/>
        </w:rPr>
      </w:pPr>
    </w:p>
    <w:p w14:paraId="53B2654E" w14:textId="77777777" w:rsidR="009C61CE" w:rsidRPr="009F69C9" w:rsidRDefault="009C61CE" w:rsidP="00F43F59">
      <w:pPr>
        <w:suppressLineNumbers/>
        <w:tabs>
          <w:tab w:val="left" w:pos="851"/>
        </w:tabs>
        <w:jc w:val="both"/>
        <w:rPr>
          <w:rFonts w:ascii="Arial" w:hAnsi="Arial" w:cs="Arial"/>
          <w:sz w:val="22"/>
          <w:szCs w:val="22"/>
        </w:rPr>
      </w:pPr>
    </w:p>
    <w:p w14:paraId="7DE53DCB" w14:textId="7AA482A9" w:rsidR="009C61CE" w:rsidRPr="009F69C9" w:rsidRDefault="009C61CE" w:rsidP="00F43F59">
      <w:pPr>
        <w:suppressLineNumbers/>
        <w:tabs>
          <w:tab w:val="left" w:pos="851"/>
        </w:tabs>
        <w:jc w:val="both"/>
        <w:rPr>
          <w:rFonts w:ascii="Arial" w:hAnsi="Arial" w:cs="Arial"/>
          <w:sz w:val="22"/>
          <w:szCs w:val="22"/>
        </w:rPr>
      </w:pPr>
      <w:r>
        <w:rPr>
          <w:rFonts w:ascii="Arial" w:hAnsi="Arial" w:cs="Arial"/>
          <w:sz w:val="22"/>
          <w:szCs w:val="22"/>
        </w:rPr>
        <w:t>W dniu …………. 202</w:t>
      </w:r>
      <w:r w:rsidR="00A22C98">
        <w:rPr>
          <w:rFonts w:ascii="Arial" w:hAnsi="Arial" w:cs="Arial"/>
          <w:sz w:val="22"/>
          <w:szCs w:val="22"/>
        </w:rPr>
        <w:t>4</w:t>
      </w:r>
      <w:r w:rsidRPr="009F69C9">
        <w:rPr>
          <w:rFonts w:ascii="Arial" w:hAnsi="Arial" w:cs="Arial"/>
          <w:sz w:val="22"/>
          <w:szCs w:val="22"/>
        </w:rPr>
        <w:t xml:space="preserve"> roku, w Łodzi pomiędzy:</w:t>
      </w:r>
    </w:p>
    <w:p w14:paraId="5E809A7E" w14:textId="77777777" w:rsidR="009C61CE" w:rsidRPr="009F69C9" w:rsidRDefault="009C61CE" w:rsidP="00F43F59">
      <w:pPr>
        <w:suppressLineNumbers/>
        <w:tabs>
          <w:tab w:val="left" w:pos="851"/>
        </w:tabs>
        <w:jc w:val="both"/>
        <w:rPr>
          <w:rFonts w:ascii="Arial" w:hAnsi="Arial" w:cs="Arial"/>
          <w:sz w:val="22"/>
          <w:szCs w:val="22"/>
        </w:rPr>
      </w:pPr>
    </w:p>
    <w:p w14:paraId="06B3B675" w14:textId="7BB25FE1" w:rsidR="009C61CE" w:rsidRPr="009F69C9" w:rsidRDefault="00102FF7" w:rsidP="00F43F59">
      <w:pPr>
        <w:suppressLineNumbers/>
        <w:tabs>
          <w:tab w:val="left" w:pos="851"/>
        </w:tabs>
        <w:jc w:val="both"/>
        <w:rPr>
          <w:rFonts w:ascii="Arial" w:hAnsi="Arial" w:cs="Arial"/>
          <w:sz w:val="22"/>
          <w:szCs w:val="22"/>
        </w:rPr>
      </w:pPr>
      <w:r>
        <w:rPr>
          <w:rFonts w:ascii="Arial" w:hAnsi="Arial" w:cs="Arial"/>
          <w:sz w:val="22"/>
          <w:szCs w:val="22"/>
        </w:rPr>
        <w:t>…………………………….</w:t>
      </w:r>
    </w:p>
    <w:p w14:paraId="376B6273" w14:textId="77777777" w:rsidR="009C61CE" w:rsidRPr="009F69C9" w:rsidRDefault="009C61CE" w:rsidP="00F43F59">
      <w:pPr>
        <w:suppressLineNumbers/>
        <w:jc w:val="both"/>
        <w:rPr>
          <w:rFonts w:ascii="Arial" w:hAnsi="Arial" w:cs="Arial"/>
          <w:sz w:val="22"/>
          <w:szCs w:val="22"/>
        </w:rPr>
      </w:pPr>
    </w:p>
    <w:p w14:paraId="2DAC953E" w14:textId="77777777" w:rsidR="009C61CE" w:rsidRPr="009F69C9" w:rsidRDefault="009C61CE" w:rsidP="00F43F59">
      <w:pPr>
        <w:suppressLineNumbers/>
        <w:jc w:val="both"/>
        <w:rPr>
          <w:rFonts w:ascii="Arial" w:hAnsi="Arial" w:cs="Arial"/>
          <w:sz w:val="22"/>
          <w:szCs w:val="22"/>
        </w:rPr>
      </w:pPr>
      <w:r w:rsidRPr="009F69C9">
        <w:rPr>
          <w:rFonts w:ascii="Arial" w:hAnsi="Arial" w:cs="Arial"/>
          <w:sz w:val="22"/>
          <w:szCs w:val="22"/>
        </w:rPr>
        <w:t>reprezentowanym przez:</w:t>
      </w:r>
    </w:p>
    <w:p w14:paraId="50E63F98" w14:textId="77777777" w:rsidR="009C61CE" w:rsidRPr="009F69C9" w:rsidRDefault="009C61CE" w:rsidP="00F43F59">
      <w:pPr>
        <w:suppressLineNumbers/>
        <w:jc w:val="both"/>
        <w:rPr>
          <w:rFonts w:ascii="Arial" w:hAnsi="Arial" w:cs="Arial"/>
          <w:sz w:val="22"/>
          <w:szCs w:val="22"/>
        </w:rPr>
      </w:pPr>
    </w:p>
    <w:p w14:paraId="2C227C6B" w14:textId="77777777" w:rsidR="009C61CE" w:rsidRPr="005F3D42" w:rsidRDefault="009C61CE" w:rsidP="00F43F59">
      <w:pPr>
        <w:suppressLineNumbers/>
        <w:rPr>
          <w:rFonts w:ascii="Arial" w:hAnsi="Arial" w:cs="Arial"/>
          <w:sz w:val="22"/>
          <w:szCs w:val="22"/>
        </w:rPr>
      </w:pPr>
      <w:r w:rsidRPr="005F3D42">
        <w:rPr>
          <w:rFonts w:ascii="Arial" w:hAnsi="Arial" w:cs="Arial"/>
          <w:sz w:val="22"/>
          <w:szCs w:val="22"/>
        </w:rPr>
        <w:t>……………………………….</w:t>
      </w:r>
      <w:r w:rsidRPr="005F3D42">
        <w:rPr>
          <w:rFonts w:ascii="Arial" w:hAnsi="Arial" w:cs="Arial"/>
          <w:sz w:val="22"/>
          <w:szCs w:val="22"/>
        </w:rPr>
        <w:tab/>
        <w:t xml:space="preserve">- ………………………………….. </w:t>
      </w:r>
    </w:p>
    <w:p w14:paraId="420BD250" w14:textId="77777777" w:rsidR="009C61CE" w:rsidRPr="005F3D42" w:rsidRDefault="009C61CE" w:rsidP="00F43F59">
      <w:pPr>
        <w:suppressLineNumbers/>
        <w:rPr>
          <w:rFonts w:ascii="Arial" w:hAnsi="Arial" w:cs="Arial"/>
          <w:sz w:val="22"/>
          <w:szCs w:val="22"/>
        </w:rPr>
      </w:pPr>
      <w:r w:rsidRPr="005F3D42">
        <w:rPr>
          <w:rFonts w:ascii="Arial" w:hAnsi="Arial" w:cs="Arial"/>
          <w:sz w:val="22"/>
          <w:szCs w:val="22"/>
        </w:rPr>
        <w:t>(zwanym dalej „Zamawiającym”) z jednej strony,</w:t>
      </w:r>
    </w:p>
    <w:p w14:paraId="5A901ECD" w14:textId="77777777" w:rsidR="009C61CE" w:rsidRPr="009F69C9" w:rsidRDefault="009C61CE" w:rsidP="00F43F59">
      <w:pPr>
        <w:suppressLineNumbers/>
        <w:tabs>
          <w:tab w:val="left" w:pos="851"/>
        </w:tabs>
        <w:jc w:val="center"/>
        <w:rPr>
          <w:rFonts w:ascii="Arial" w:hAnsi="Arial" w:cs="Arial"/>
          <w:sz w:val="22"/>
          <w:szCs w:val="22"/>
        </w:rPr>
      </w:pPr>
    </w:p>
    <w:p w14:paraId="65FA9335" w14:textId="77777777" w:rsidR="009C61CE" w:rsidRDefault="009C61CE" w:rsidP="00F43F59">
      <w:pPr>
        <w:suppressLineNumbers/>
        <w:tabs>
          <w:tab w:val="left" w:pos="851"/>
        </w:tabs>
        <w:jc w:val="center"/>
        <w:rPr>
          <w:rFonts w:ascii="Arial" w:hAnsi="Arial" w:cs="Arial"/>
          <w:sz w:val="22"/>
          <w:szCs w:val="22"/>
        </w:rPr>
      </w:pPr>
      <w:r>
        <w:rPr>
          <w:rFonts w:ascii="Arial" w:hAnsi="Arial" w:cs="Arial"/>
          <w:sz w:val="22"/>
          <w:szCs w:val="22"/>
        </w:rPr>
        <w:t>a</w:t>
      </w:r>
    </w:p>
    <w:p w14:paraId="58EE584E" w14:textId="77777777" w:rsidR="009C61CE" w:rsidRPr="009F69C9" w:rsidRDefault="009C61CE" w:rsidP="00F43F59">
      <w:pPr>
        <w:suppressLineNumbers/>
        <w:tabs>
          <w:tab w:val="left" w:pos="851"/>
        </w:tabs>
        <w:jc w:val="center"/>
        <w:rPr>
          <w:rFonts w:ascii="Arial" w:hAnsi="Arial" w:cs="Arial"/>
          <w:sz w:val="22"/>
          <w:szCs w:val="22"/>
        </w:rPr>
      </w:pPr>
    </w:p>
    <w:p w14:paraId="4ABE926F" w14:textId="77777777" w:rsidR="009C61CE" w:rsidRPr="009F69C9" w:rsidRDefault="009C61CE" w:rsidP="00F43F59">
      <w:pPr>
        <w:suppressLineNumbers/>
        <w:tabs>
          <w:tab w:val="left" w:pos="851"/>
        </w:tabs>
        <w:rPr>
          <w:rFonts w:ascii="Arial" w:hAnsi="Arial" w:cs="Arial"/>
          <w:sz w:val="22"/>
          <w:szCs w:val="22"/>
        </w:rPr>
      </w:pPr>
      <w:r w:rsidRPr="009F69C9">
        <w:rPr>
          <w:rFonts w:ascii="Arial" w:hAnsi="Arial" w:cs="Arial"/>
          <w:sz w:val="22"/>
          <w:szCs w:val="22"/>
        </w:rPr>
        <w:t>……………………………………………………………………………………………………</w:t>
      </w:r>
    </w:p>
    <w:p w14:paraId="0C048DF6" w14:textId="77777777" w:rsidR="009C61CE" w:rsidRPr="009F69C9" w:rsidRDefault="009C61CE" w:rsidP="00F43F59">
      <w:pPr>
        <w:suppressLineNumbers/>
        <w:tabs>
          <w:tab w:val="left" w:pos="851"/>
        </w:tabs>
        <w:rPr>
          <w:rFonts w:ascii="Arial" w:hAnsi="Arial" w:cs="Arial"/>
          <w:sz w:val="22"/>
          <w:szCs w:val="22"/>
        </w:rPr>
      </w:pPr>
    </w:p>
    <w:p w14:paraId="25C6BD7B" w14:textId="77777777" w:rsidR="009C61CE" w:rsidRDefault="009C61CE" w:rsidP="00F43F59">
      <w:pPr>
        <w:suppressLineNumbers/>
        <w:jc w:val="both"/>
        <w:rPr>
          <w:rFonts w:ascii="Arial" w:hAnsi="Arial" w:cs="Arial"/>
          <w:sz w:val="22"/>
          <w:szCs w:val="22"/>
        </w:rPr>
      </w:pPr>
      <w:r w:rsidRPr="009F69C9">
        <w:rPr>
          <w:rFonts w:ascii="Arial" w:hAnsi="Arial" w:cs="Arial"/>
          <w:sz w:val="22"/>
          <w:szCs w:val="22"/>
        </w:rPr>
        <w:t>reprezentowaną przez:</w:t>
      </w:r>
    </w:p>
    <w:p w14:paraId="545FEA7A" w14:textId="77777777" w:rsidR="009C61CE" w:rsidRPr="009F69C9" w:rsidRDefault="009C61CE" w:rsidP="00F43F59">
      <w:pPr>
        <w:suppressLineNumbers/>
        <w:jc w:val="both"/>
        <w:rPr>
          <w:rFonts w:ascii="Arial" w:hAnsi="Arial" w:cs="Arial"/>
          <w:sz w:val="22"/>
          <w:szCs w:val="22"/>
        </w:rPr>
      </w:pPr>
    </w:p>
    <w:p w14:paraId="7EB33F81" w14:textId="77777777" w:rsidR="009C61CE" w:rsidRPr="009F69C9" w:rsidRDefault="009C61CE" w:rsidP="00F43F59">
      <w:pPr>
        <w:suppressLineNumbers/>
        <w:jc w:val="both"/>
        <w:rPr>
          <w:rFonts w:ascii="Arial" w:hAnsi="Arial" w:cs="Arial"/>
          <w:sz w:val="22"/>
          <w:szCs w:val="22"/>
        </w:rPr>
      </w:pPr>
      <w:r w:rsidRPr="009F69C9">
        <w:rPr>
          <w:rFonts w:ascii="Arial" w:hAnsi="Arial" w:cs="Arial"/>
          <w:sz w:val="22"/>
          <w:szCs w:val="22"/>
        </w:rPr>
        <w:t>………………………………………………………………………………………………….</w:t>
      </w:r>
    </w:p>
    <w:p w14:paraId="3D983B5D" w14:textId="77777777" w:rsidR="009C61CE" w:rsidRPr="009F69C9" w:rsidRDefault="009C61CE" w:rsidP="00F43F59">
      <w:pPr>
        <w:suppressLineNumbers/>
        <w:tabs>
          <w:tab w:val="left" w:pos="851"/>
        </w:tabs>
        <w:jc w:val="both"/>
        <w:rPr>
          <w:rFonts w:ascii="Arial" w:hAnsi="Arial" w:cs="Arial"/>
          <w:sz w:val="22"/>
          <w:szCs w:val="22"/>
        </w:rPr>
      </w:pPr>
      <w:r w:rsidRPr="009F69C9">
        <w:rPr>
          <w:rFonts w:ascii="Arial" w:hAnsi="Arial" w:cs="Arial"/>
          <w:sz w:val="22"/>
          <w:szCs w:val="22"/>
        </w:rPr>
        <w:t xml:space="preserve"> (zwaną dalej „Wykonawcą”),</w:t>
      </w:r>
    </w:p>
    <w:p w14:paraId="142A303C" w14:textId="77777777" w:rsidR="009C61CE" w:rsidRPr="00CD3E06" w:rsidRDefault="009C61CE" w:rsidP="00F43F59">
      <w:pPr>
        <w:suppressLineNumbers/>
        <w:tabs>
          <w:tab w:val="left" w:pos="851"/>
        </w:tabs>
        <w:jc w:val="center"/>
        <w:rPr>
          <w:rFonts w:ascii="Arial" w:hAnsi="Arial" w:cs="Arial"/>
          <w:sz w:val="22"/>
          <w:szCs w:val="22"/>
        </w:rPr>
      </w:pPr>
    </w:p>
    <w:p w14:paraId="77583550" w14:textId="43233493" w:rsidR="00516F53" w:rsidRPr="003C63D1" w:rsidRDefault="00516F53" w:rsidP="00516F53">
      <w:pPr>
        <w:suppressLineNumbers/>
        <w:tabs>
          <w:tab w:val="left" w:pos="851"/>
        </w:tabs>
        <w:jc w:val="both"/>
        <w:rPr>
          <w:rFonts w:ascii="Arial" w:hAnsi="Arial" w:cs="Arial"/>
          <w:sz w:val="22"/>
          <w:szCs w:val="22"/>
        </w:rPr>
      </w:pPr>
      <w:r w:rsidRPr="003C63D1">
        <w:rPr>
          <w:rFonts w:ascii="Arial" w:hAnsi="Arial" w:cs="Arial"/>
          <w:sz w:val="22"/>
          <w:szCs w:val="22"/>
        </w:rPr>
        <w:t>- w wyniku dokonania przez Zamawiającego wyboru oferty Wykonawcy w trybie podstawowym zgodnie z art. 275 pkt 1</w:t>
      </w:r>
      <w:r w:rsidR="003C63D1" w:rsidRPr="003C63D1">
        <w:rPr>
          <w:rFonts w:ascii="Arial" w:hAnsi="Arial" w:cs="Arial"/>
          <w:sz w:val="22"/>
          <w:szCs w:val="22"/>
        </w:rPr>
        <w:t xml:space="preserve"> </w:t>
      </w:r>
      <w:r w:rsidRPr="003C63D1">
        <w:rPr>
          <w:rFonts w:ascii="Arial" w:hAnsi="Arial" w:cs="Arial"/>
          <w:sz w:val="22"/>
          <w:szCs w:val="22"/>
        </w:rPr>
        <w:t>ustawy z dnia 11 września 2019 r. Prawo zamówień publicznych - została zawarta Umowa następującej treści:</w:t>
      </w:r>
    </w:p>
    <w:p w14:paraId="775ACEBE" w14:textId="77777777" w:rsidR="009C61CE" w:rsidRPr="009F69C9" w:rsidRDefault="009C61CE" w:rsidP="00F43F59">
      <w:pPr>
        <w:suppressLineNumbers/>
        <w:tabs>
          <w:tab w:val="left" w:pos="851"/>
        </w:tabs>
        <w:jc w:val="center"/>
        <w:rPr>
          <w:rFonts w:ascii="Arial" w:hAnsi="Arial" w:cs="Arial"/>
          <w:sz w:val="22"/>
          <w:szCs w:val="22"/>
        </w:rPr>
      </w:pPr>
    </w:p>
    <w:p w14:paraId="71BA4003" w14:textId="77777777" w:rsidR="009F1222" w:rsidRPr="009F2236" w:rsidRDefault="009F1222" w:rsidP="009F1222">
      <w:pPr>
        <w:suppressLineNumbers/>
        <w:tabs>
          <w:tab w:val="left" w:pos="851"/>
        </w:tabs>
        <w:jc w:val="center"/>
        <w:rPr>
          <w:rFonts w:ascii="Arial" w:hAnsi="Arial" w:cs="Arial"/>
          <w:b/>
          <w:sz w:val="22"/>
          <w:szCs w:val="22"/>
        </w:rPr>
      </w:pPr>
      <w:r w:rsidRPr="009F2236">
        <w:rPr>
          <w:rFonts w:ascii="Arial" w:hAnsi="Arial" w:cs="Arial"/>
          <w:b/>
          <w:sz w:val="22"/>
          <w:szCs w:val="22"/>
        </w:rPr>
        <w:t>§ 1</w:t>
      </w:r>
    </w:p>
    <w:p w14:paraId="1136B000" w14:textId="77777777" w:rsidR="009F1222" w:rsidRPr="009F2236" w:rsidRDefault="009F1222" w:rsidP="009F1222">
      <w:pPr>
        <w:suppressLineNumbers/>
        <w:tabs>
          <w:tab w:val="left" w:pos="851"/>
        </w:tabs>
        <w:jc w:val="center"/>
        <w:rPr>
          <w:rFonts w:ascii="Arial" w:hAnsi="Arial" w:cs="Arial"/>
          <w:b/>
          <w:sz w:val="22"/>
          <w:szCs w:val="22"/>
        </w:rPr>
      </w:pPr>
      <w:r w:rsidRPr="009F2236">
        <w:rPr>
          <w:rFonts w:ascii="Arial" w:hAnsi="Arial" w:cs="Arial"/>
          <w:b/>
          <w:sz w:val="22"/>
          <w:szCs w:val="22"/>
        </w:rPr>
        <w:t>Przedmiot Umowy</w:t>
      </w:r>
    </w:p>
    <w:p w14:paraId="7A0A9BAE" w14:textId="77777777" w:rsidR="009F1222" w:rsidRPr="009F2236" w:rsidRDefault="009F1222" w:rsidP="009F1222">
      <w:pPr>
        <w:suppressLineNumbers/>
        <w:tabs>
          <w:tab w:val="left" w:pos="851"/>
        </w:tabs>
        <w:jc w:val="center"/>
        <w:rPr>
          <w:rFonts w:ascii="Arial" w:hAnsi="Arial" w:cs="Arial"/>
          <w:sz w:val="22"/>
          <w:szCs w:val="22"/>
        </w:rPr>
      </w:pPr>
    </w:p>
    <w:p w14:paraId="104AF530" w14:textId="2C5EA216" w:rsidR="009F1222" w:rsidRPr="00B3590A" w:rsidRDefault="009F1222" w:rsidP="00B3590A">
      <w:pPr>
        <w:numPr>
          <w:ilvl w:val="0"/>
          <w:numId w:val="8"/>
        </w:numPr>
        <w:tabs>
          <w:tab w:val="clear" w:pos="786"/>
          <w:tab w:val="num" w:pos="360"/>
        </w:tabs>
        <w:ind w:left="357" w:right="140"/>
        <w:jc w:val="both"/>
        <w:rPr>
          <w:rFonts w:ascii="Arial" w:hAnsi="Arial" w:cs="Arial"/>
          <w:sz w:val="22"/>
          <w:szCs w:val="22"/>
        </w:rPr>
      </w:pPr>
      <w:r w:rsidRPr="007F2F72">
        <w:rPr>
          <w:rFonts w:ascii="Arial" w:hAnsi="Arial" w:cs="Arial"/>
          <w:kern w:val="1"/>
          <w:sz w:val="22"/>
          <w:szCs w:val="22"/>
        </w:rPr>
        <w:t xml:space="preserve">Zamawiający zleca, a Wykonawca przyjmuje do wykonania zamówienie publiczne pod </w:t>
      </w:r>
      <w:r w:rsidRPr="00102FF7">
        <w:rPr>
          <w:rFonts w:ascii="Arial" w:hAnsi="Arial" w:cs="Arial"/>
          <w:sz w:val="22"/>
          <w:szCs w:val="22"/>
        </w:rPr>
        <w:t>nazwą</w:t>
      </w:r>
      <w:r w:rsidR="007F2F72" w:rsidRPr="007F2F72">
        <w:rPr>
          <w:rFonts w:ascii="Arial" w:hAnsi="Arial" w:cs="Arial"/>
          <w:sz w:val="22"/>
          <w:szCs w:val="22"/>
        </w:rPr>
        <w:t xml:space="preserve"> </w:t>
      </w:r>
      <w:r w:rsidR="00A22C98" w:rsidRPr="00B3590A">
        <w:rPr>
          <w:rFonts w:ascii="Arial" w:hAnsi="Arial" w:cs="Arial"/>
          <w:b/>
          <w:bCs/>
          <w:sz w:val="22"/>
          <w:szCs w:val="22"/>
        </w:rPr>
        <w:t>REMONT BUDYNKU „C” NA CELE UTWORZENIA BRANŻOWEGO CENTRUM UMIEJĘTNOŚCI DLA WŁÓKIENNICTWA I TEKSTYLIÓW ZLOKALIZOWANEGO PRZY UL. STEFANA ŻEROMSKIEGO 115 W ŁODZI</w:t>
      </w:r>
      <w:r w:rsidR="00B3590A">
        <w:rPr>
          <w:rFonts w:ascii="Arial" w:hAnsi="Arial" w:cs="Arial"/>
          <w:sz w:val="22"/>
          <w:szCs w:val="22"/>
        </w:rPr>
        <w:t xml:space="preserve"> </w:t>
      </w:r>
      <w:r w:rsidR="00B3590A" w:rsidRPr="00B3590A">
        <w:rPr>
          <w:rFonts w:ascii="Arial" w:hAnsi="Arial" w:cs="Arial"/>
          <w:sz w:val="22"/>
          <w:szCs w:val="22"/>
        </w:rPr>
        <w:t xml:space="preserve">w ramach projektu „Utworzenie Branżowego Centrum Umiejętności dla Włókiennictwa i Tekstyliów” w ramach Krajowego Planu Odbudowy – czyli wsparcia z europejskiego Instrumentu na rzecz Odbudowy i Zwiększania Odporności (Recovery and Resilience Facility – RRF) ustanowionego rozporządzeniem Parlamentu Europejskiego i Rady (UE) 2021/241 z dnia 12 lutego 2021 r. (Dz.U. UE L 57 z 18.02.2021) - </w:t>
      </w:r>
      <w:r w:rsidRPr="00B3590A">
        <w:rPr>
          <w:rFonts w:ascii="Arial" w:hAnsi="Arial" w:cs="Arial"/>
          <w:sz w:val="22"/>
          <w:szCs w:val="22"/>
        </w:rPr>
        <w:t>zgodnie ze złożoną ofertą, dokumentacją projektową lub Opisem Przedmiotu Zamówienia (OPZ), zawartymi w</w:t>
      </w:r>
      <w:r w:rsidR="009C39A4" w:rsidRPr="00B3590A">
        <w:rPr>
          <w:rFonts w:ascii="Arial" w:hAnsi="Arial" w:cs="Arial"/>
          <w:sz w:val="22"/>
          <w:szCs w:val="22"/>
        </w:rPr>
        <w:t xml:space="preserve"> </w:t>
      </w:r>
      <w:r w:rsidRPr="00B3590A">
        <w:rPr>
          <w:rFonts w:ascii="Arial" w:hAnsi="Arial" w:cs="Arial"/>
          <w:sz w:val="22"/>
          <w:szCs w:val="22"/>
        </w:rPr>
        <w:t>Specyfikacji Warunków Zamówienia (dalej SWZ), innymi wymaganiami Zamawiającego określonymi w SWZ oraz niniejszej umowie, a także zgodnie z przepisami Prawa Budowlanego, zasadami dobrej praktyki budowlanej oraz z zastosowaniem należytej staranności i dbałości o prawidłowy przebieg realizacji.</w:t>
      </w:r>
    </w:p>
    <w:p w14:paraId="26ACE7A3" w14:textId="77777777" w:rsidR="009F1222" w:rsidRPr="009F2236" w:rsidRDefault="009F1222" w:rsidP="009F1222">
      <w:pPr>
        <w:numPr>
          <w:ilvl w:val="0"/>
          <w:numId w:val="8"/>
        </w:numPr>
        <w:tabs>
          <w:tab w:val="clear" w:pos="786"/>
          <w:tab w:val="num" w:pos="360"/>
        </w:tabs>
        <w:ind w:left="357" w:right="142" w:hanging="357"/>
        <w:jc w:val="both"/>
        <w:rPr>
          <w:rFonts w:ascii="Arial" w:hAnsi="Arial" w:cs="Arial"/>
          <w:sz w:val="22"/>
          <w:szCs w:val="22"/>
        </w:rPr>
      </w:pPr>
      <w:r w:rsidRPr="009F2236">
        <w:rPr>
          <w:rFonts w:ascii="Arial" w:hAnsi="Arial" w:cs="Arial"/>
          <w:sz w:val="22"/>
          <w:szCs w:val="22"/>
        </w:rPr>
        <w:t>Szczegółowy zakres Umowy przedstawiają następujące dokumenty, które będą uważane oraz odczytywane i interpretowane jako część niniejszej Umowy, w następującej kolejności:</w:t>
      </w:r>
    </w:p>
    <w:p w14:paraId="523F30B4" w14:textId="77777777" w:rsidR="009F1222" w:rsidRPr="009F2236" w:rsidRDefault="009F1222" w:rsidP="009F1222">
      <w:pPr>
        <w:numPr>
          <w:ilvl w:val="0"/>
          <w:numId w:val="7"/>
        </w:numPr>
        <w:ind w:hanging="294"/>
        <w:contextualSpacing/>
        <w:jc w:val="both"/>
        <w:rPr>
          <w:rFonts w:ascii="Arial" w:hAnsi="Arial" w:cs="Arial"/>
          <w:sz w:val="22"/>
          <w:szCs w:val="22"/>
        </w:rPr>
      </w:pPr>
      <w:r w:rsidRPr="009F2236">
        <w:rPr>
          <w:rFonts w:ascii="Arial" w:hAnsi="Arial" w:cs="Arial"/>
          <w:sz w:val="22"/>
          <w:szCs w:val="22"/>
        </w:rPr>
        <w:t>Niniejszy dokument Umowy,</w:t>
      </w:r>
    </w:p>
    <w:p w14:paraId="5D3C5716" w14:textId="77777777" w:rsidR="009F1222" w:rsidRPr="009F2236" w:rsidRDefault="009F1222" w:rsidP="009F1222">
      <w:pPr>
        <w:numPr>
          <w:ilvl w:val="0"/>
          <w:numId w:val="7"/>
        </w:numPr>
        <w:ind w:hanging="294"/>
        <w:contextualSpacing/>
        <w:jc w:val="both"/>
        <w:rPr>
          <w:rFonts w:ascii="Arial" w:hAnsi="Arial" w:cs="Arial"/>
          <w:sz w:val="22"/>
          <w:szCs w:val="22"/>
        </w:rPr>
      </w:pPr>
      <w:r w:rsidRPr="009F2236">
        <w:rPr>
          <w:rFonts w:ascii="Arial" w:hAnsi="Arial" w:cs="Arial"/>
          <w:sz w:val="22"/>
          <w:szCs w:val="22"/>
        </w:rPr>
        <w:t>SWZ wraz z udzielonymi wyjaśnieniami i wprowadzonymi zmianami,</w:t>
      </w:r>
    </w:p>
    <w:p w14:paraId="5480A9A2" w14:textId="522E0EF0" w:rsidR="009F1222" w:rsidRPr="00102FF7" w:rsidRDefault="009F1222" w:rsidP="00102FF7">
      <w:pPr>
        <w:numPr>
          <w:ilvl w:val="0"/>
          <w:numId w:val="7"/>
        </w:numPr>
        <w:ind w:hanging="294"/>
        <w:contextualSpacing/>
        <w:jc w:val="both"/>
        <w:rPr>
          <w:rFonts w:ascii="Arial" w:hAnsi="Arial" w:cs="Arial"/>
          <w:sz w:val="22"/>
          <w:szCs w:val="22"/>
        </w:rPr>
      </w:pPr>
      <w:r w:rsidRPr="009F2236">
        <w:rPr>
          <w:rFonts w:ascii="Arial" w:hAnsi="Arial" w:cs="Arial"/>
          <w:sz w:val="22"/>
          <w:szCs w:val="22"/>
        </w:rPr>
        <w:t xml:space="preserve">Dokumentacja projektowa </w:t>
      </w:r>
    </w:p>
    <w:p w14:paraId="66F89F77" w14:textId="77777777" w:rsidR="009F1222" w:rsidRPr="009F1222" w:rsidRDefault="009F1222" w:rsidP="009F1222">
      <w:pPr>
        <w:ind w:left="426" w:right="142"/>
        <w:jc w:val="both"/>
        <w:rPr>
          <w:rFonts w:ascii="Arial" w:hAnsi="Arial" w:cs="Arial"/>
          <w:sz w:val="22"/>
          <w:szCs w:val="22"/>
        </w:rPr>
      </w:pPr>
      <w:r w:rsidRPr="009F1222">
        <w:rPr>
          <w:rFonts w:ascii="Arial" w:hAnsi="Arial" w:cs="Arial"/>
          <w:sz w:val="22"/>
          <w:szCs w:val="22"/>
        </w:rPr>
        <w:t>Wszelkie uzupełnienia i wyjaśnienia do powyższych dokumentów powinny być odczytywane i interpretowane w takiej samej kolejności.</w:t>
      </w:r>
    </w:p>
    <w:p w14:paraId="6B0A7C7B" w14:textId="77777777" w:rsidR="0012147F" w:rsidRPr="009F1222" w:rsidRDefault="0012147F" w:rsidP="0012147F">
      <w:pPr>
        <w:ind w:right="140"/>
        <w:jc w:val="both"/>
        <w:rPr>
          <w:rFonts w:ascii="Arial" w:hAnsi="Arial" w:cs="Arial"/>
          <w:sz w:val="22"/>
          <w:szCs w:val="22"/>
        </w:rPr>
      </w:pPr>
    </w:p>
    <w:p w14:paraId="0C567C3D" w14:textId="77777777" w:rsidR="0012147F" w:rsidRPr="009F1222" w:rsidRDefault="0012147F" w:rsidP="0012147F">
      <w:pPr>
        <w:suppressLineNumbers/>
        <w:tabs>
          <w:tab w:val="left" w:pos="851"/>
        </w:tabs>
        <w:jc w:val="center"/>
        <w:rPr>
          <w:rFonts w:ascii="Arial" w:hAnsi="Arial" w:cs="Arial"/>
          <w:b/>
          <w:bCs/>
          <w:sz w:val="22"/>
          <w:szCs w:val="22"/>
        </w:rPr>
      </w:pPr>
      <w:r w:rsidRPr="009F1222">
        <w:rPr>
          <w:rFonts w:ascii="Arial" w:hAnsi="Arial" w:cs="Arial"/>
          <w:b/>
          <w:bCs/>
          <w:sz w:val="22"/>
          <w:szCs w:val="22"/>
        </w:rPr>
        <w:t>§ 2</w:t>
      </w:r>
    </w:p>
    <w:p w14:paraId="6CE8E5E2" w14:textId="77777777" w:rsidR="0012147F" w:rsidRPr="009F1222" w:rsidRDefault="0012147F" w:rsidP="0012147F">
      <w:pPr>
        <w:suppressLineNumbers/>
        <w:tabs>
          <w:tab w:val="left" w:pos="851"/>
        </w:tabs>
        <w:jc w:val="center"/>
        <w:rPr>
          <w:rFonts w:ascii="Arial" w:hAnsi="Arial" w:cs="Arial"/>
          <w:b/>
          <w:sz w:val="22"/>
          <w:szCs w:val="22"/>
        </w:rPr>
      </w:pPr>
      <w:r w:rsidRPr="009F1222">
        <w:rPr>
          <w:rFonts w:ascii="Arial" w:hAnsi="Arial" w:cs="Arial"/>
          <w:b/>
          <w:sz w:val="22"/>
          <w:szCs w:val="22"/>
        </w:rPr>
        <w:t>Obowiązki Wykonawcy</w:t>
      </w:r>
    </w:p>
    <w:p w14:paraId="3DC7F202" w14:textId="77777777" w:rsidR="0012147F" w:rsidRPr="009F1222" w:rsidRDefault="0012147F" w:rsidP="0012147F">
      <w:pPr>
        <w:ind w:right="140"/>
        <w:jc w:val="both"/>
        <w:rPr>
          <w:rFonts w:ascii="Arial" w:hAnsi="Arial" w:cs="Arial"/>
          <w:sz w:val="22"/>
          <w:szCs w:val="22"/>
        </w:rPr>
      </w:pPr>
    </w:p>
    <w:p w14:paraId="5E08CFE0" w14:textId="724902E5" w:rsidR="00E338B1" w:rsidRPr="00102FF7" w:rsidRDefault="00E338B1" w:rsidP="00102FF7">
      <w:pPr>
        <w:numPr>
          <w:ilvl w:val="0"/>
          <w:numId w:val="30"/>
        </w:numPr>
        <w:ind w:left="357" w:right="142" w:hanging="357"/>
        <w:jc w:val="both"/>
        <w:rPr>
          <w:rFonts w:ascii="Arial" w:hAnsi="Arial" w:cs="Arial"/>
          <w:sz w:val="22"/>
          <w:szCs w:val="22"/>
        </w:rPr>
      </w:pPr>
      <w:r w:rsidRPr="009F1222">
        <w:rPr>
          <w:rFonts w:ascii="Arial" w:hAnsi="Arial" w:cs="Arial"/>
          <w:sz w:val="22"/>
          <w:szCs w:val="22"/>
        </w:rPr>
        <w:t xml:space="preserve">Wykonawca zobowiązany jest na koszt własny w ramach </w:t>
      </w:r>
      <w:r w:rsidRPr="00332602">
        <w:rPr>
          <w:rFonts w:ascii="Arial" w:hAnsi="Arial" w:cs="Arial"/>
          <w:sz w:val="22"/>
          <w:szCs w:val="22"/>
        </w:rPr>
        <w:t>przedmiotu umowy do:</w:t>
      </w:r>
    </w:p>
    <w:p w14:paraId="26823B63"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zabezpieczenia robót przed skutkami warunków atmosferycznych, za wy</w:t>
      </w:r>
      <w:r>
        <w:rPr>
          <w:rFonts w:ascii="Arial" w:hAnsi="Arial" w:cs="Arial"/>
          <w:color w:val="000000"/>
          <w:sz w:val="22"/>
          <w:szCs w:val="22"/>
        </w:rPr>
        <w:t>jątkiem działania siły wyższej,</w:t>
      </w:r>
    </w:p>
    <w:p w14:paraId="6D2CFE0F"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zabezpieczania i chronienia swojego mienia</w:t>
      </w:r>
      <w:r>
        <w:rPr>
          <w:rFonts w:ascii="Arial" w:hAnsi="Arial" w:cs="Arial"/>
          <w:color w:val="000000"/>
          <w:sz w:val="22"/>
          <w:szCs w:val="22"/>
        </w:rPr>
        <w:t xml:space="preserve"> na własny koszt</w:t>
      </w:r>
      <w:r w:rsidRPr="0062584B">
        <w:rPr>
          <w:rFonts w:ascii="Arial" w:hAnsi="Arial" w:cs="Arial"/>
          <w:color w:val="000000"/>
          <w:sz w:val="22"/>
          <w:szCs w:val="22"/>
        </w:rPr>
        <w:t xml:space="preserve">, </w:t>
      </w:r>
    </w:p>
    <w:p w14:paraId="721B6F05"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sz w:val="22"/>
          <w:szCs w:val="22"/>
        </w:rPr>
        <w:t>naprawienia na swój koszt wszelkich wyrządzonych szkód, oraz ponoszenia wszelkich związanych z tym kosztów, opłat, jak i ewentualnych kar nałożonych przez Policję, Straż Miejską i inne służby publiczne, jeżeli powstały one z winy Wykonawcy,</w:t>
      </w:r>
    </w:p>
    <w:p w14:paraId="217F1079"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sz w:val="22"/>
          <w:szCs w:val="22"/>
        </w:rPr>
        <w:t>pokrycia wszelkich kosztów prac projektowych związanych z wprowadzaniem na jego wniosek zamiennych rozwiązań projektowych w stosunku do dokumentacji projektowej,</w:t>
      </w:r>
    </w:p>
    <w:p w14:paraId="22A7BCF6"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sz w:val="22"/>
          <w:szCs w:val="22"/>
        </w:rPr>
        <w:t>w przypadku sporządzenia przez Wykonawcę zamiennych Projektów Wykonawczych, uzgodnienia i skoordynowania wyżej wymienionych projektów z Zamawiającym,</w:t>
      </w:r>
    </w:p>
    <w:p w14:paraId="1808FC64" w14:textId="77777777"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 xml:space="preserve">utrzymania w czystości dróg publicznych i </w:t>
      </w:r>
      <w:r w:rsidRPr="00B27C23">
        <w:rPr>
          <w:rFonts w:ascii="Arial" w:hAnsi="Arial" w:cs="Arial"/>
          <w:color w:val="000000"/>
          <w:sz w:val="22"/>
          <w:szCs w:val="22"/>
        </w:rPr>
        <w:t>w</w:t>
      </w:r>
      <w:r>
        <w:rPr>
          <w:rFonts w:ascii="Arial" w:hAnsi="Arial" w:cs="Arial"/>
          <w:color w:val="000000"/>
          <w:sz w:val="22"/>
          <w:szCs w:val="22"/>
        </w:rPr>
        <w:t>e</w:t>
      </w:r>
      <w:r w:rsidRPr="00B27C23">
        <w:rPr>
          <w:rFonts w:ascii="Arial" w:hAnsi="Arial" w:cs="Arial"/>
          <w:color w:val="000000"/>
          <w:sz w:val="22"/>
          <w:szCs w:val="22"/>
        </w:rPr>
        <w:t>wnętrznych</w:t>
      </w:r>
      <w:r w:rsidRPr="0062584B">
        <w:rPr>
          <w:rFonts w:ascii="Arial" w:hAnsi="Arial" w:cs="Arial"/>
          <w:color w:val="000000"/>
          <w:sz w:val="22"/>
          <w:szCs w:val="22"/>
        </w:rPr>
        <w:t>, chodników, krawężników</w:t>
      </w:r>
      <w:r>
        <w:rPr>
          <w:rFonts w:ascii="Arial" w:hAnsi="Arial" w:cs="Arial"/>
          <w:color w:val="000000"/>
          <w:sz w:val="22"/>
          <w:szCs w:val="22"/>
        </w:rPr>
        <w:t>,</w:t>
      </w:r>
      <w:r w:rsidRPr="0062584B">
        <w:rPr>
          <w:rFonts w:ascii="Arial" w:hAnsi="Arial" w:cs="Arial"/>
          <w:color w:val="000000"/>
          <w:sz w:val="22"/>
          <w:szCs w:val="22"/>
        </w:rPr>
        <w:t xml:space="preserve"> itp. </w:t>
      </w:r>
      <w:r>
        <w:rPr>
          <w:rFonts w:ascii="Arial" w:hAnsi="Arial" w:cs="Arial"/>
          <w:color w:val="000000"/>
          <w:sz w:val="22"/>
          <w:szCs w:val="22"/>
        </w:rPr>
        <w:t>D</w:t>
      </w:r>
      <w:r w:rsidRPr="0062584B">
        <w:rPr>
          <w:rFonts w:ascii="Arial" w:hAnsi="Arial" w:cs="Arial"/>
          <w:color w:val="000000"/>
          <w:sz w:val="22"/>
          <w:szCs w:val="22"/>
        </w:rPr>
        <w:t xml:space="preserve">ojazd do terenu budowy winien być pozbawiony resztek materiałów, błota i gruzu, </w:t>
      </w:r>
    </w:p>
    <w:p w14:paraId="4D6A312F" w14:textId="0EA048AF" w:rsidR="00E338B1" w:rsidRPr="0062584B" w:rsidRDefault="00E338B1" w:rsidP="00E338B1">
      <w:pPr>
        <w:numPr>
          <w:ilvl w:val="0"/>
          <w:numId w:val="9"/>
        </w:numPr>
        <w:autoSpaceDE w:val="0"/>
        <w:autoSpaceDN w:val="0"/>
        <w:adjustRightInd w:val="0"/>
        <w:spacing w:after="14"/>
        <w:ind w:left="714" w:hanging="357"/>
        <w:jc w:val="both"/>
        <w:rPr>
          <w:rFonts w:ascii="Arial" w:hAnsi="Arial" w:cs="Arial"/>
          <w:color w:val="000000"/>
          <w:sz w:val="22"/>
          <w:szCs w:val="22"/>
        </w:rPr>
      </w:pPr>
      <w:r w:rsidRPr="0062584B">
        <w:rPr>
          <w:rFonts w:ascii="Arial" w:hAnsi="Arial" w:cs="Arial"/>
          <w:color w:val="000000"/>
          <w:sz w:val="22"/>
          <w:szCs w:val="22"/>
        </w:rPr>
        <w:t>zorganizowania i zabezpieczenia terenu robót oraz zapewnienia stałych warunków</w:t>
      </w:r>
      <w:r>
        <w:rPr>
          <w:rFonts w:ascii="Arial" w:hAnsi="Arial" w:cs="Arial"/>
          <w:color w:val="000000"/>
          <w:sz w:val="22"/>
          <w:szCs w:val="22"/>
        </w:rPr>
        <w:t xml:space="preserve"> </w:t>
      </w:r>
      <w:r w:rsidRPr="0062584B">
        <w:rPr>
          <w:rFonts w:ascii="Arial" w:hAnsi="Arial" w:cs="Arial"/>
          <w:color w:val="000000"/>
          <w:sz w:val="22"/>
          <w:szCs w:val="22"/>
        </w:rPr>
        <w:t>widoczności w dzień i w nocy tych elementów oznakowania, które są niezbędne ze względu bezpieczeństwa</w:t>
      </w:r>
      <w:r w:rsidR="00102FF7">
        <w:rPr>
          <w:rFonts w:ascii="Arial" w:hAnsi="Arial" w:cs="Arial"/>
          <w:color w:val="000000"/>
          <w:sz w:val="22"/>
          <w:szCs w:val="22"/>
        </w:rPr>
        <w:t xml:space="preserve">,  o ile dotyczy </w:t>
      </w:r>
      <w:r w:rsidRPr="0062584B">
        <w:rPr>
          <w:rFonts w:ascii="Arial" w:hAnsi="Arial" w:cs="Arial"/>
          <w:color w:val="000000"/>
          <w:sz w:val="22"/>
          <w:szCs w:val="22"/>
        </w:rPr>
        <w:t xml:space="preserve"> </w:t>
      </w:r>
    </w:p>
    <w:p w14:paraId="7DEDB163" w14:textId="651D3E81" w:rsidR="00E338B1" w:rsidRPr="00C94B12" w:rsidRDefault="00E338B1" w:rsidP="00E338B1">
      <w:pPr>
        <w:numPr>
          <w:ilvl w:val="0"/>
          <w:numId w:val="9"/>
        </w:numPr>
        <w:autoSpaceDE w:val="0"/>
        <w:autoSpaceDN w:val="0"/>
        <w:adjustRightInd w:val="0"/>
        <w:spacing w:after="14"/>
        <w:ind w:left="714" w:hanging="357"/>
        <w:jc w:val="both"/>
        <w:rPr>
          <w:rFonts w:ascii="Arial" w:hAnsi="Arial" w:cs="Arial"/>
          <w:sz w:val="22"/>
          <w:szCs w:val="22"/>
        </w:rPr>
      </w:pPr>
      <w:r w:rsidRPr="0062584B">
        <w:rPr>
          <w:rFonts w:ascii="Arial" w:hAnsi="Arial" w:cs="Arial"/>
          <w:color w:val="000000"/>
          <w:sz w:val="22"/>
          <w:szCs w:val="22"/>
        </w:rPr>
        <w:t xml:space="preserve">zapewnienia stałego utrzymania porządku i czystości wewnątrz i bezpośrednio </w:t>
      </w:r>
      <w:r w:rsidRPr="0062584B">
        <w:rPr>
          <w:rFonts w:ascii="Arial" w:hAnsi="Arial" w:cs="Arial"/>
          <w:color w:val="000000"/>
          <w:sz w:val="22"/>
          <w:szCs w:val="22"/>
        </w:rPr>
        <w:br/>
        <w:t xml:space="preserve">na </w:t>
      </w:r>
      <w:r w:rsidRPr="00C94B12">
        <w:rPr>
          <w:rFonts w:ascii="Arial" w:hAnsi="Arial" w:cs="Arial"/>
          <w:sz w:val="22"/>
          <w:szCs w:val="22"/>
        </w:rPr>
        <w:t>zewnątrz terenu robót oraz utrzymania w stanie estetycznym</w:t>
      </w:r>
      <w:r w:rsidR="00102FF7">
        <w:rPr>
          <w:rFonts w:ascii="Arial" w:hAnsi="Arial" w:cs="Arial"/>
          <w:sz w:val="22"/>
          <w:szCs w:val="22"/>
        </w:rPr>
        <w:t>,</w:t>
      </w:r>
    </w:p>
    <w:p w14:paraId="0236AF72" w14:textId="18D8411C" w:rsidR="005021B9" w:rsidRPr="00102FF7" w:rsidRDefault="00E338B1" w:rsidP="00102FF7">
      <w:pPr>
        <w:numPr>
          <w:ilvl w:val="0"/>
          <w:numId w:val="9"/>
        </w:numPr>
        <w:autoSpaceDE w:val="0"/>
        <w:autoSpaceDN w:val="0"/>
        <w:adjustRightInd w:val="0"/>
        <w:spacing w:after="14"/>
        <w:ind w:left="714" w:hanging="357"/>
        <w:jc w:val="both"/>
        <w:rPr>
          <w:rFonts w:ascii="Arial" w:hAnsi="Arial" w:cs="Arial"/>
          <w:sz w:val="22"/>
          <w:szCs w:val="22"/>
        </w:rPr>
      </w:pPr>
      <w:r w:rsidRPr="009F1222">
        <w:rPr>
          <w:rFonts w:ascii="Arial" w:hAnsi="Arial" w:cs="Arial"/>
          <w:sz w:val="22"/>
          <w:szCs w:val="22"/>
        </w:rPr>
        <w:t xml:space="preserve">wykonywania wszelkich czynności dodatkowych wynikających z przyjętej technologii wykonania robót oraz wynikających z dostępu do miejsca robót, </w:t>
      </w:r>
    </w:p>
    <w:p w14:paraId="0450E18A" w14:textId="77777777" w:rsidR="00E338B1" w:rsidRPr="009F1222" w:rsidRDefault="00E338B1" w:rsidP="00E338B1">
      <w:pPr>
        <w:numPr>
          <w:ilvl w:val="0"/>
          <w:numId w:val="9"/>
        </w:numPr>
        <w:autoSpaceDE w:val="0"/>
        <w:autoSpaceDN w:val="0"/>
        <w:adjustRightInd w:val="0"/>
        <w:ind w:left="714" w:hanging="357"/>
        <w:jc w:val="both"/>
        <w:rPr>
          <w:rFonts w:ascii="Arial" w:hAnsi="Arial" w:cs="Arial"/>
          <w:sz w:val="22"/>
          <w:szCs w:val="22"/>
        </w:rPr>
      </w:pPr>
      <w:r w:rsidRPr="009F1222">
        <w:rPr>
          <w:rFonts w:ascii="Arial" w:hAnsi="Arial" w:cs="Arial"/>
          <w:sz w:val="22"/>
          <w:szCs w:val="22"/>
        </w:rPr>
        <w:t>zapewnienia właściwych warunków bezpieczeństwa i higieny pracy oraz ochrony środowiska w miejscu robót i jego otoczeniu,</w:t>
      </w:r>
    </w:p>
    <w:p w14:paraId="2DE93038" w14:textId="1BE68248" w:rsidR="00E338B1" w:rsidRPr="009F1222" w:rsidRDefault="00102FF7" w:rsidP="00E338B1">
      <w:pPr>
        <w:numPr>
          <w:ilvl w:val="0"/>
          <w:numId w:val="9"/>
        </w:numPr>
        <w:tabs>
          <w:tab w:val="left" w:pos="567"/>
        </w:tabs>
        <w:autoSpaceDE w:val="0"/>
        <w:autoSpaceDN w:val="0"/>
        <w:adjustRightInd w:val="0"/>
        <w:spacing w:after="14"/>
        <w:ind w:left="714" w:hanging="357"/>
        <w:jc w:val="both"/>
        <w:rPr>
          <w:rFonts w:ascii="Arial" w:hAnsi="Arial" w:cs="Arial"/>
          <w:sz w:val="22"/>
          <w:szCs w:val="22"/>
        </w:rPr>
      </w:pPr>
      <w:r>
        <w:rPr>
          <w:rFonts w:ascii="Arial" w:hAnsi="Arial" w:cs="Arial"/>
          <w:sz w:val="22"/>
          <w:szCs w:val="22"/>
        </w:rPr>
        <w:t xml:space="preserve">  </w:t>
      </w:r>
      <w:r w:rsidR="00E338B1" w:rsidRPr="009F1222">
        <w:rPr>
          <w:rFonts w:ascii="Arial" w:hAnsi="Arial" w:cs="Arial"/>
          <w:sz w:val="22"/>
          <w:szCs w:val="22"/>
        </w:rPr>
        <w:t xml:space="preserve">w przypadku wystąpienia takiej konieczności, lub gdy technologia tak wymaga </w:t>
      </w:r>
      <w:r w:rsidR="00E338B1" w:rsidRPr="009F1222">
        <w:rPr>
          <w:rFonts w:ascii="Arial" w:hAnsi="Arial" w:cs="Arial"/>
          <w:sz w:val="22"/>
          <w:szCs w:val="22"/>
        </w:rPr>
        <w:br/>
        <w:t>lub pozostawania w opóźnieniu, zapewnienia pracy w godzinach, nocnych, w sobotę, niedziele i święta. Praca w godzinach, nocnych, niedziele i święta zawsze wymaga zgody Zamawiającego.</w:t>
      </w:r>
    </w:p>
    <w:p w14:paraId="65EB99F3" w14:textId="7520B502" w:rsidR="00E338B1" w:rsidRPr="0062584B" w:rsidRDefault="00E338B1" w:rsidP="00E338B1">
      <w:pPr>
        <w:numPr>
          <w:ilvl w:val="0"/>
          <w:numId w:val="9"/>
        </w:numPr>
        <w:ind w:left="714" w:hanging="357"/>
        <w:jc w:val="both"/>
        <w:rPr>
          <w:rFonts w:ascii="Arial" w:hAnsi="Arial" w:cs="Arial"/>
          <w:color w:val="000000"/>
          <w:sz w:val="22"/>
          <w:szCs w:val="22"/>
        </w:rPr>
      </w:pPr>
      <w:r w:rsidRPr="0062584B">
        <w:rPr>
          <w:rFonts w:ascii="Arial" w:hAnsi="Arial" w:cs="Arial"/>
          <w:color w:val="000000"/>
          <w:sz w:val="22"/>
          <w:szCs w:val="22"/>
        </w:rPr>
        <w:t xml:space="preserve">wywiezienia złomu stalowego i kolorowego z rozbiórki </w:t>
      </w:r>
    </w:p>
    <w:p w14:paraId="1A7DF5AB" w14:textId="115674F4" w:rsidR="00E338B1" w:rsidRPr="0062584B" w:rsidRDefault="00E338B1" w:rsidP="00E338B1">
      <w:pPr>
        <w:numPr>
          <w:ilvl w:val="0"/>
          <w:numId w:val="9"/>
        </w:numPr>
        <w:ind w:left="714" w:hanging="357"/>
        <w:jc w:val="both"/>
        <w:rPr>
          <w:rFonts w:ascii="Arial" w:hAnsi="Arial" w:cs="Arial"/>
          <w:sz w:val="22"/>
          <w:szCs w:val="22"/>
        </w:rPr>
      </w:pPr>
      <w:r w:rsidRPr="0062584B">
        <w:rPr>
          <w:rFonts w:ascii="Arial" w:hAnsi="Arial" w:cs="Arial"/>
          <w:color w:val="000000"/>
          <w:sz w:val="22"/>
          <w:szCs w:val="22"/>
        </w:rPr>
        <w:t xml:space="preserve">usunięcia zbędnych odpadów powstałych w trakcie realizacji zamówienia poza teren robót zgodnie z zasadami utylizacji i składowania odpadów określonymi ustawą z </w:t>
      </w:r>
      <w:r w:rsidRPr="00196023">
        <w:rPr>
          <w:rFonts w:ascii="Arial" w:hAnsi="Arial" w:cs="Arial"/>
          <w:color w:val="000000"/>
          <w:sz w:val="22"/>
          <w:szCs w:val="22"/>
        </w:rPr>
        <w:t xml:space="preserve">dnia 14 </w:t>
      </w:r>
      <w:r w:rsidRPr="00196023">
        <w:rPr>
          <w:rFonts w:ascii="Arial" w:hAnsi="Arial" w:cs="Arial"/>
          <w:sz w:val="22"/>
          <w:szCs w:val="22"/>
        </w:rPr>
        <w:t xml:space="preserve">grudnia 2012 r. o odpadach </w:t>
      </w:r>
    </w:p>
    <w:p w14:paraId="6D46544B" w14:textId="6378D596" w:rsidR="00E338B1" w:rsidRPr="0062584B" w:rsidRDefault="00E338B1" w:rsidP="00E338B1">
      <w:pPr>
        <w:numPr>
          <w:ilvl w:val="0"/>
          <w:numId w:val="9"/>
        </w:numPr>
        <w:ind w:left="714" w:hanging="357"/>
        <w:jc w:val="both"/>
        <w:rPr>
          <w:rFonts w:ascii="Arial" w:hAnsi="Arial" w:cs="Arial"/>
          <w:sz w:val="22"/>
          <w:szCs w:val="22"/>
        </w:rPr>
      </w:pPr>
      <w:r w:rsidRPr="0062584B">
        <w:rPr>
          <w:rFonts w:ascii="Arial" w:hAnsi="Arial" w:cs="Arial"/>
          <w:sz w:val="22"/>
          <w:szCs w:val="22"/>
        </w:rPr>
        <w:t>zapewnienia odpowiednio wykwalifikowanych osób do wykonania zamówienia zgodnie</w:t>
      </w:r>
      <w:r>
        <w:rPr>
          <w:rFonts w:ascii="Arial" w:hAnsi="Arial" w:cs="Arial"/>
          <w:sz w:val="22"/>
          <w:szCs w:val="22"/>
        </w:rPr>
        <w:t xml:space="preserve"> </w:t>
      </w:r>
      <w:r w:rsidRPr="0062584B">
        <w:rPr>
          <w:rFonts w:ascii="Arial" w:hAnsi="Arial" w:cs="Arial"/>
          <w:sz w:val="22"/>
          <w:szCs w:val="22"/>
        </w:rPr>
        <w:t>z wymogami ustawy z dnia 7 lipca 1994 r. Prawo b</w:t>
      </w:r>
      <w:r>
        <w:rPr>
          <w:rFonts w:ascii="Arial" w:hAnsi="Arial" w:cs="Arial"/>
          <w:sz w:val="22"/>
          <w:szCs w:val="22"/>
        </w:rPr>
        <w:t>udowlane</w:t>
      </w:r>
      <w:r w:rsidR="00800701">
        <w:rPr>
          <w:rFonts w:ascii="Arial" w:hAnsi="Arial" w:cs="Arial"/>
          <w:sz w:val="22"/>
          <w:szCs w:val="22"/>
        </w:rPr>
        <w:t>,</w:t>
      </w:r>
    </w:p>
    <w:p w14:paraId="3E1CC3C6" w14:textId="77777777" w:rsidR="00E338B1" w:rsidRPr="00FB47ED" w:rsidRDefault="00E338B1" w:rsidP="00E338B1">
      <w:pPr>
        <w:numPr>
          <w:ilvl w:val="0"/>
          <w:numId w:val="9"/>
        </w:numPr>
        <w:ind w:left="714" w:hanging="357"/>
        <w:jc w:val="both"/>
        <w:rPr>
          <w:rFonts w:ascii="Arial" w:hAnsi="Arial" w:cs="Arial"/>
          <w:color w:val="000000"/>
          <w:sz w:val="22"/>
          <w:szCs w:val="22"/>
        </w:rPr>
      </w:pPr>
      <w:r w:rsidRPr="002D01C3">
        <w:rPr>
          <w:rFonts w:ascii="Arial" w:hAnsi="Arial" w:cs="Arial"/>
          <w:sz w:val="22"/>
          <w:szCs w:val="22"/>
        </w:rPr>
        <w:t xml:space="preserve">prowadzenia Dziennika Budowy, który winien nieprzerwanie znajdować się na terenie budowy i być w tym czasie do pełnej dyspozycji Zamawiającego, Inspektorów Nadzoru, bądź też wskazanych przez nich innych osób trzecich lub podmiotów, </w:t>
      </w:r>
    </w:p>
    <w:p w14:paraId="1C726511" w14:textId="77777777" w:rsidR="00E338B1" w:rsidRPr="00A239B4" w:rsidRDefault="00E338B1" w:rsidP="00E338B1">
      <w:pPr>
        <w:numPr>
          <w:ilvl w:val="0"/>
          <w:numId w:val="9"/>
        </w:numPr>
        <w:ind w:left="714" w:hanging="357"/>
        <w:jc w:val="both"/>
        <w:rPr>
          <w:rFonts w:ascii="Arial" w:hAnsi="Arial" w:cs="Arial"/>
          <w:sz w:val="22"/>
          <w:szCs w:val="22"/>
        </w:rPr>
      </w:pPr>
      <w:r w:rsidRPr="00A239B4">
        <w:rPr>
          <w:rFonts w:ascii="Arial" w:hAnsi="Arial" w:cs="Arial"/>
          <w:sz w:val="22"/>
          <w:szCs w:val="22"/>
        </w:rPr>
        <w:t>zapewnienia dojazdów</w:t>
      </w:r>
      <w:r>
        <w:rPr>
          <w:rFonts w:ascii="Arial" w:hAnsi="Arial" w:cs="Arial"/>
          <w:sz w:val="22"/>
          <w:szCs w:val="22"/>
        </w:rPr>
        <w:t>, przejezdności i dostępności dla mieszkańców</w:t>
      </w:r>
      <w:r w:rsidRPr="00A239B4">
        <w:rPr>
          <w:rFonts w:ascii="Arial" w:hAnsi="Arial" w:cs="Arial"/>
          <w:sz w:val="22"/>
          <w:szCs w:val="22"/>
        </w:rPr>
        <w:t xml:space="preserve"> oraz utwardzonych dojść</w:t>
      </w:r>
      <w:r w:rsidRPr="00A239B4">
        <w:rPr>
          <w:rFonts w:ascii="Arial" w:hAnsi="Arial" w:cs="Arial"/>
          <w:color w:val="000000"/>
          <w:sz w:val="22"/>
          <w:szCs w:val="22"/>
        </w:rPr>
        <w:t>/kładek dla pieszych</w:t>
      </w:r>
      <w:r w:rsidRPr="00A239B4">
        <w:rPr>
          <w:rFonts w:ascii="Arial" w:hAnsi="Arial" w:cs="Arial"/>
          <w:sz w:val="22"/>
          <w:szCs w:val="22"/>
        </w:rPr>
        <w:t xml:space="preserve"> do posesji na czas prowadzenia robót (docelowych oraz gospodarczych), jak również zapewnienia dojazdów budowlanych </w:t>
      </w:r>
      <w:r w:rsidRPr="00A239B4">
        <w:rPr>
          <w:rFonts w:ascii="Arial" w:hAnsi="Arial" w:cs="Arial"/>
          <w:color w:val="000000"/>
          <w:sz w:val="22"/>
          <w:szCs w:val="22"/>
        </w:rPr>
        <w:t>dla</w:t>
      </w:r>
      <w:r w:rsidRPr="00A239B4">
        <w:rPr>
          <w:rFonts w:ascii="Arial" w:hAnsi="Arial" w:cs="Arial"/>
          <w:sz w:val="22"/>
          <w:szCs w:val="22"/>
        </w:rPr>
        <w:t xml:space="preserve"> inwestorów zewnętrznych </w:t>
      </w:r>
      <w:r w:rsidRPr="00A239B4">
        <w:rPr>
          <w:rFonts w:ascii="Arial" w:hAnsi="Arial" w:cs="Arial"/>
          <w:color w:val="000000"/>
          <w:sz w:val="22"/>
          <w:szCs w:val="22"/>
        </w:rPr>
        <w:t>oraz innych Wykonawców/gestorów sieci prowadzących lub planujących prowadzenie robót na terenie inwestycji lub na jej granicy</w:t>
      </w:r>
      <w:r>
        <w:rPr>
          <w:rFonts w:ascii="Arial" w:hAnsi="Arial" w:cs="Arial"/>
          <w:color w:val="000000"/>
          <w:sz w:val="22"/>
          <w:szCs w:val="22"/>
        </w:rPr>
        <w:t>,</w:t>
      </w:r>
    </w:p>
    <w:p w14:paraId="6B9BF72B" w14:textId="077C22C8" w:rsidR="00E338B1" w:rsidRPr="00132471" w:rsidRDefault="00E338B1" w:rsidP="00E338B1">
      <w:pPr>
        <w:numPr>
          <w:ilvl w:val="0"/>
          <w:numId w:val="9"/>
        </w:numPr>
        <w:ind w:left="714" w:hanging="357"/>
        <w:jc w:val="both"/>
        <w:rPr>
          <w:rFonts w:ascii="Arial" w:hAnsi="Arial" w:cs="Arial"/>
          <w:color w:val="000000"/>
          <w:sz w:val="22"/>
          <w:szCs w:val="22"/>
        </w:rPr>
      </w:pPr>
      <w:r w:rsidRPr="00132471">
        <w:rPr>
          <w:rStyle w:val="Uwydatnienie"/>
          <w:rFonts w:ascii="Arial" w:hAnsi="Arial" w:cs="Arial"/>
          <w:i w:val="0"/>
          <w:sz w:val="22"/>
          <w:szCs w:val="22"/>
        </w:rPr>
        <w:t>powiadomienia w imieniu Zamawiającego poszczególnych gestorów sieci infrastruktury technicznej o zamierzonym terminie rozpoczęcia robót budowlanych, zweryfikowania z gestorami przebiegu ich sieci przez teren budowy oraz wykonania w trakcie realizacji robót wszelkich obowiązków wynikających z warunków i uzgodnień gestorów sieci m. in. koszty nadzorów, odbiorów itp.</w:t>
      </w:r>
      <w:r w:rsidR="00102FF7">
        <w:rPr>
          <w:rStyle w:val="Uwydatnienie"/>
          <w:rFonts w:ascii="Arial" w:hAnsi="Arial" w:cs="Arial"/>
          <w:i w:val="0"/>
          <w:sz w:val="22"/>
          <w:szCs w:val="22"/>
        </w:rPr>
        <w:t xml:space="preserve"> – o ile  dotyczy </w:t>
      </w:r>
    </w:p>
    <w:p w14:paraId="3D76C78F" w14:textId="2205E608" w:rsidR="00E338B1" w:rsidRPr="00FB47ED" w:rsidRDefault="00E338B1" w:rsidP="00E338B1">
      <w:pPr>
        <w:numPr>
          <w:ilvl w:val="0"/>
          <w:numId w:val="9"/>
        </w:numPr>
        <w:ind w:left="714" w:hanging="357"/>
        <w:jc w:val="both"/>
        <w:rPr>
          <w:rFonts w:ascii="Arial" w:hAnsi="Arial" w:cs="Arial"/>
          <w:color w:val="000000"/>
          <w:sz w:val="22"/>
          <w:szCs w:val="22"/>
        </w:rPr>
      </w:pPr>
      <w:r w:rsidRPr="00F31574">
        <w:rPr>
          <w:rFonts w:ascii="Arial" w:hAnsi="Arial" w:cs="Arial"/>
          <w:sz w:val="22"/>
          <w:szCs w:val="22"/>
        </w:rPr>
        <w:t xml:space="preserve">wykonania inwentaryzacji powykonawczej wraz z mapą inwentaryzacyjną </w:t>
      </w:r>
      <w:r w:rsidRPr="00F31574">
        <w:rPr>
          <w:rFonts w:ascii="Arial" w:hAnsi="Arial" w:cs="Arial"/>
          <w:sz w:val="22"/>
          <w:szCs w:val="22"/>
        </w:rPr>
        <w:br/>
        <w:t xml:space="preserve">po dwa egzemplarze (wersja papierowa i płyta CD </w:t>
      </w:r>
      <w:r>
        <w:rPr>
          <w:rFonts w:ascii="Arial" w:hAnsi="Arial" w:cs="Arial"/>
          <w:sz w:val="22"/>
          <w:szCs w:val="22"/>
        </w:rPr>
        <w:t>-</w:t>
      </w:r>
      <w:r w:rsidRPr="00F31574">
        <w:rPr>
          <w:rFonts w:ascii="Arial" w:hAnsi="Arial" w:cs="Arial"/>
          <w:sz w:val="22"/>
          <w:szCs w:val="22"/>
        </w:rPr>
        <w:t xml:space="preserve"> pliki DWG</w:t>
      </w:r>
      <w:r>
        <w:rPr>
          <w:rFonts w:ascii="Arial" w:hAnsi="Arial" w:cs="Arial"/>
          <w:sz w:val="22"/>
          <w:szCs w:val="22"/>
        </w:rPr>
        <w:t xml:space="preserve"> </w:t>
      </w:r>
      <w:r w:rsidRPr="00F31574">
        <w:rPr>
          <w:rFonts w:ascii="Arial" w:hAnsi="Arial" w:cs="Arial"/>
          <w:sz w:val="22"/>
          <w:szCs w:val="22"/>
        </w:rPr>
        <w:t>lub odpowiadające plikom DWG) i przekazania Zamawiającemu. Dokumentacja powykonawcza winna zostać sporządzona w wersji elektronicznej w formie edytowalnej,</w:t>
      </w:r>
    </w:p>
    <w:p w14:paraId="10D28860" w14:textId="77777777" w:rsidR="00E338B1" w:rsidRDefault="00E338B1" w:rsidP="00E338B1">
      <w:pPr>
        <w:numPr>
          <w:ilvl w:val="0"/>
          <w:numId w:val="9"/>
        </w:numPr>
        <w:ind w:left="714" w:hanging="357"/>
        <w:jc w:val="both"/>
        <w:rPr>
          <w:rFonts w:ascii="Arial" w:hAnsi="Arial" w:cs="Arial"/>
          <w:color w:val="000000"/>
          <w:sz w:val="22"/>
          <w:szCs w:val="22"/>
        </w:rPr>
      </w:pPr>
      <w:r w:rsidRPr="0028308B">
        <w:rPr>
          <w:rFonts w:ascii="Arial" w:hAnsi="Arial" w:cs="Arial"/>
          <w:color w:val="000000"/>
          <w:sz w:val="22"/>
          <w:szCs w:val="22"/>
        </w:rPr>
        <w:t>ścisłej koordynacji prac z Wykonawcami oraz innymi Wykonawcami, prowadzącymi prace w trakcie realizacji przedmiotowego kontraktu lub planującymi rozpocząć prace,</w:t>
      </w:r>
    </w:p>
    <w:p w14:paraId="77C69307" w14:textId="532166A7" w:rsidR="00E338B1" w:rsidRPr="0028308B" w:rsidRDefault="00E338B1" w:rsidP="00E338B1">
      <w:pPr>
        <w:numPr>
          <w:ilvl w:val="0"/>
          <w:numId w:val="9"/>
        </w:numPr>
        <w:ind w:left="714" w:hanging="357"/>
        <w:jc w:val="both"/>
        <w:rPr>
          <w:rFonts w:ascii="Arial" w:hAnsi="Arial" w:cs="Arial"/>
          <w:color w:val="000000"/>
          <w:sz w:val="22"/>
          <w:szCs w:val="22"/>
        </w:rPr>
      </w:pPr>
      <w:r w:rsidRPr="0028308B">
        <w:rPr>
          <w:rFonts w:ascii="Arial" w:hAnsi="Arial" w:cs="Arial"/>
          <w:iCs/>
          <w:sz w:val="22"/>
          <w:szCs w:val="22"/>
        </w:rPr>
        <w:lastRenderedPageBreak/>
        <w:t>wykonania harmonogramu rzeczowo–finansowego</w:t>
      </w:r>
      <w:r>
        <w:rPr>
          <w:rFonts w:ascii="Arial" w:hAnsi="Arial" w:cs="Arial"/>
          <w:iCs/>
          <w:sz w:val="22"/>
          <w:szCs w:val="22"/>
        </w:rPr>
        <w:t xml:space="preserve"> przebiegu prac budowlanych </w:t>
      </w:r>
      <w:r w:rsidRPr="0028308B">
        <w:rPr>
          <w:rFonts w:ascii="Arial" w:hAnsi="Arial" w:cs="Arial"/>
          <w:iCs/>
          <w:sz w:val="22"/>
          <w:szCs w:val="22"/>
        </w:rPr>
        <w:t xml:space="preserve">w terminie </w:t>
      </w:r>
      <w:r w:rsidRPr="0028308B">
        <w:rPr>
          <w:rFonts w:ascii="Arial" w:hAnsi="Arial" w:cs="Arial"/>
          <w:iCs/>
          <w:color w:val="000000"/>
          <w:sz w:val="22"/>
          <w:szCs w:val="22"/>
        </w:rPr>
        <w:t>do</w:t>
      </w:r>
      <w:r w:rsidRPr="0028308B">
        <w:rPr>
          <w:rFonts w:ascii="Arial" w:hAnsi="Arial" w:cs="Arial"/>
          <w:iCs/>
          <w:color w:val="FF0000"/>
          <w:sz w:val="22"/>
          <w:szCs w:val="22"/>
        </w:rPr>
        <w:t xml:space="preserve"> </w:t>
      </w:r>
      <w:r w:rsidRPr="0028308B">
        <w:rPr>
          <w:rFonts w:ascii="Arial" w:hAnsi="Arial" w:cs="Arial"/>
          <w:iCs/>
          <w:sz w:val="22"/>
          <w:szCs w:val="22"/>
        </w:rPr>
        <w:t xml:space="preserve">7 dni od daty </w:t>
      </w:r>
      <w:r w:rsidR="00102FF7">
        <w:rPr>
          <w:rFonts w:ascii="Arial" w:hAnsi="Arial" w:cs="Arial"/>
          <w:iCs/>
          <w:sz w:val="22"/>
          <w:szCs w:val="22"/>
        </w:rPr>
        <w:t>podpisania umowy</w:t>
      </w:r>
      <w:r w:rsidRPr="0028308B">
        <w:rPr>
          <w:rFonts w:ascii="Arial" w:hAnsi="Arial" w:cs="Arial"/>
          <w:iCs/>
          <w:sz w:val="22"/>
          <w:szCs w:val="22"/>
        </w:rPr>
        <w:t xml:space="preserve"> i przekazania go Zamawiającemu. </w:t>
      </w:r>
      <w:r w:rsidRPr="0028308B">
        <w:rPr>
          <w:rFonts w:ascii="Arial" w:hAnsi="Arial" w:cs="Arial"/>
          <w:sz w:val="22"/>
          <w:szCs w:val="22"/>
        </w:rPr>
        <w:t>Harmonogram rzeczowo–finansowy musi zawierać zakresy rzeczowe i wysokość wynagrodzenia Wykonawcy.</w:t>
      </w:r>
    </w:p>
    <w:p w14:paraId="180370AD" w14:textId="77777777" w:rsidR="00E338B1" w:rsidRPr="00A239B4" w:rsidRDefault="00E338B1" w:rsidP="00E338B1">
      <w:pPr>
        <w:ind w:left="720"/>
        <w:jc w:val="both"/>
        <w:rPr>
          <w:rFonts w:ascii="Arial" w:hAnsi="Arial" w:cs="Arial"/>
          <w:iCs/>
          <w:sz w:val="22"/>
          <w:szCs w:val="22"/>
        </w:rPr>
      </w:pPr>
      <w:r w:rsidRPr="00A239B4">
        <w:rPr>
          <w:rFonts w:ascii="Arial" w:hAnsi="Arial" w:cs="Arial"/>
          <w:iCs/>
          <w:sz w:val="22"/>
          <w:szCs w:val="22"/>
        </w:rPr>
        <w:t xml:space="preserve">- </w:t>
      </w:r>
      <w:r w:rsidRPr="00A239B4">
        <w:rPr>
          <w:rFonts w:ascii="Arial" w:hAnsi="Arial" w:cs="Arial"/>
          <w:sz w:val="22"/>
          <w:szCs w:val="22"/>
        </w:rPr>
        <w:t>Harmonogram rzeczowo-finansowy wymaga zatwierdzenia przez</w:t>
      </w:r>
      <w:r w:rsidRPr="00A239B4">
        <w:rPr>
          <w:rFonts w:ascii="Arial" w:hAnsi="Arial" w:cs="Arial"/>
          <w:iCs/>
          <w:sz w:val="22"/>
          <w:szCs w:val="22"/>
        </w:rPr>
        <w:t xml:space="preserve"> </w:t>
      </w:r>
      <w:r w:rsidRPr="00A239B4">
        <w:rPr>
          <w:rFonts w:ascii="Arial" w:hAnsi="Arial" w:cs="Arial"/>
          <w:sz w:val="22"/>
          <w:szCs w:val="22"/>
        </w:rPr>
        <w:t xml:space="preserve">Zamawiającego </w:t>
      </w:r>
      <w:r>
        <w:rPr>
          <w:rFonts w:ascii="Arial" w:hAnsi="Arial" w:cs="Arial"/>
          <w:sz w:val="22"/>
          <w:szCs w:val="22"/>
        </w:rPr>
        <w:br/>
      </w:r>
      <w:r w:rsidRPr="00A239B4">
        <w:rPr>
          <w:rFonts w:ascii="Arial" w:hAnsi="Arial" w:cs="Arial"/>
          <w:sz w:val="22"/>
          <w:szCs w:val="22"/>
        </w:rPr>
        <w:t>w terminie 7 dni roboczych.</w:t>
      </w:r>
      <w:r w:rsidRPr="00A239B4">
        <w:rPr>
          <w:rFonts w:ascii="Arial" w:hAnsi="Arial" w:cs="Arial"/>
          <w:iCs/>
          <w:sz w:val="22"/>
          <w:szCs w:val="22"/>
        </w:rPr>
        <w:t xml:space="preserve"> W tym samym terminie Zamawiający ma prawo złożyć zastrzeżenia, co do przedstawionego projektu harmonogramu rzeczowo-finansowego oraz wnioskować o wprowadzenie wymaganych przez niego zmian. Wykonawca zobowiązany jest uwzględnić zastrzeżenia i uwagi, o których mowa powyżej </w:t>
      </w:r>
      <w:r>
        <w:rPr>
          <w:rFonts w:ascii="Arial" w:hAnsi="Arial" w:cs="Arial"/>
          <w:iCs/>
          <w:sz w:val="22"/>
          <w:szCs w:val="22"/>
        </w:rPr>
        <w:br/>
        <w:t>w terminie 3 dni,</w:t>
      </w:r>
    </w:p>
    <w:p w14:paraId="57065D82" w14:textId="77777777" w:rsidR="00E338B1" w:rsidRPr="00A239B4" w:rsidRDefault="00E338B1" w:rsidP="00E338B1">
      <w:pPr>
        <w:ind w:left="720"/>
        <w:jc w:val="both"/>
        <w:rPr>
          <w:rFonts w:ascii="Arial" w:hAnsi="Arial" w:cs="Arial"/>
          <w:iCs/>
          <w:color w:val="000000"/>
          <w:sz w:val="22"/>
          <w:szCs w:val="22"/>
        </w:rPr>
      </w:pPr>
      <w:r w:rsidRPr="00A239B4">
        <w:rPr>
          <w:rFonts w:ascii="Arial" w:hAnsi="Arial" w:cs="Arial"/>
          <w:iCs/>
          <w:color w:val="000000"/>
          <w:sz w:val="22"/>
          <w:szCs w:val="22"/>
        </w:rPr>
        <w:t xml:space="preserve">- Wykonawca ma obowiązek zaktualizowania </w:t>
      </w:r>
      <w:r>
        <w:rPr>
          <w:rFonts w:ascii="Arial" w:hAnsi="Arial" w:cs="Arial"/>
          <w:iCs/>
          <w:color w:val="000000"/>
          <w:sz w:val="22"/>
          <w:szCs w:val="22"/>
        </w:rPr>
        <w:t>h</w:t>
      </w:r>
      <w:r w:rsidRPr="00A239B4">
        <w:rPr>
          <w:rFonts w:ascii="Arial" w:hAnsi="Arial" w:cs="Arial"/>
          <w:iCs/>
          <w:color w:val="000000"/>
          <w:sz w:val="22"/>
          <w:szCs w:val="22"/>
        </w:rPr>
        <w:t xml:space="preserve">armonogramu rzeczowo–finansowego w terminie do 7 dni od daty podpisania Aneksu do Umowy, zmieniającego termin realizacji oraz uzyskania jego akceptacji przez </w:t>
      </w:r>
      <w:r w:rsidRPr="00A239B4">
        <w:rPr>
          <w:rFonts w:ascii="Arial" w:hAnsi="Arial" w:cs="Arial"/>
          <w:color w:val="000000"/>
          <w:sz w:val="22"/>
          <w:szCs w:val="22"/>
        </w:rPr>
        <w:t>Z</w:t>
      </w:r>
      <w:r>
        <w:rPr>
          <w:rFonts w:ascii="Arial" w:hAnsi="Arial" w:cs="Arial"/>
          <w:iCs/>
          <w:color w:val="000000"/>
          <w:sz w:val="22"/>
          <w:szCs w:val="22"/>
        </w:rPr>
        <w:t>amawiającego,</w:t>
      </w:r>
    </w:p>
    <w:p w14:paraId="2A3E3B11" w14:textId="77777777" w:rsidR="00E338B1" w:rsidRPr="00A239B4" w:rsidRDefault="00E338B1" w:rsidP="00E338B1">
      <w:pPr>
        <w:ind w:left="720"/>
        <w:jc w:val="both"/>
        <w:rPr>
          <w:rFonts w:ascii="Arial" w:hAnsi="Arial" w:cs="Arial"/>
          <w:iCs/>
          <w:sz w:val="22"/>
          <w:szCs w:val="22"/>
        </w:rPr>
      </w:pPr>
      <w:r w:rsidRPr="00A239B4">
        <w:rPr>
          <w:rFonts w:ascii="Arial" w:hAnsi="Arial" w:cs="Arial"/>
          <w:noProof/>
          <w:color w:val="000000"/>
          <w:sz w:val="22"/>
          <w:szCs w:val="22"/>
        </w:rPr>
        <w:t xml:space="preserve">- W przypadku, gdy złożony harmonogram rzeczowo-finansowy </w:t>
      </w:r>
      <w:r w:rsidRPr="00A239B4">
        <w:rPr>
          <w:rFonts w:ascii="Arial" w:hAnsi="Arial" w:cs="Arial"/>
          <w:color w:val="000000"/>
          <w:sz w:val="22"/>
          <w:szCs w:val="22"/>
        </w:rPr>
        <w:t xml:space="preserve">stanie się niespójny </w:t>
      </w:r>
      <w:r w:rsidRPr="00A239B4">
        <w:rPr>
          <w:rFonts w:ascii="Arial" w:hAnsi="Arial" w:cs="Arial"/>
          <w:color w:val="000000"/>
          <w:sz w:val="22"/>
          <w:szCs w:val="22"/>
        </w:rPr>
        <w:br/>
        <w:t>z faktycznym postępem pracy lub z zobowiązaniami Wykonawcy</w:t>
      </w:r>
      <w:r>
        <w:rPr>
          <w:rFonts w:ascii="Arial" w:hAnsi="Arial" w:cs="Arial"/>
          <w:color w:val="000000"/>
          <w:sz w:val="22"/>
          <w:szCs w:val="22"/>
        </w:rPr>
        <w:t>,</w:t>
      </w:r>
      <w:r w:rsidRPr="00A239B4">
        <w:rPr>
          <w:rFonts w:ascii="Arial" w:hAnsi="Arial" w:cs="Arial"/>
          <w:color w:val="000000"/>
          <w:sz w:val="22"/>
          <w:szCs w:val="22"/>
        </w:rPr>
        <w:t xml:space="preserve"> strony zgodnie ustalają, iż Wykonawca</w:t>
      </w:r>
      <w:r w:rsidRPr="00A239B4">
        <w:rPr>
          <w:rFonts w:ascii="Arial" w:hAnsi="Arial" w:cs="Arial"/>
          <w:color w:val="FF0000"/>
          <w:sz w:val="22"/>
          <w:szCs w:val="22"/>
        </w:rPr>
        <w:t xml:space="preserve"> </w:t>
      </w:r>
      <w:r w:rsidRPr="00A239B4">
        <w:rPr>
          <w:rFonts w:ascii="Arial" w:hAnsi="Arial" w:cs="Arial"/>
          <w:color w:val="000000"/>
          <w:sz w:val="22"/>
          <w:szCs w:val="22"/>
        </w:rPr>
        <w:t>na polecenie Zamawiającego</w:t>
      </w:r>
      <w:r>
        <w:rPr>
          <w:rFonts w:ascii="Arial" w:hAnsi="Arial" w:cs="Arial"/>
          <w:color w:val="000000"/>
          <w:sz w:val="22"/>
          <w:szCs w:val="22"/>
        </w:rPr>
        <w:t xml:space="preserve"> </w:t>
      </w:r>
      <w:r w:rsidRPr="00A239B4">
        <w:rPr>
          <w:rFonts w:ascii="Arial" w:hAnsi="Arial" w:cs="Arial"/>
          <w:color w:val="000000"/>
          <w:sz w:val="22"/>
          <w:szCs w:val="22"/>
        </w:rPr>
        <w:t>zobowiązany jest do przedłożenia w ciągu 7 dni</w:t>
      </w:r>
      <w:r w:rsidRPr="00A239B4">
        <w:rPr>
          <w:rFonts w:ascii="Arial" w:hAnsi="Arial" w:cs="Arial"/>
          <w:color w:val="FF0000"/>
          <w:sz w:val="22"/>
          <w:szCs w:val="22"/>
        </w:rPr>
        <w:t xml:space="preserve"> </w:t>
      </w:r>
      <w:r w:rsidRPr="00A239B4">
        <w:rPr>
          <w:rFonts w:ascii="Arial" w:hAnsi="Arial" w:cs="Arial"/>
          <w:color w:val="000000"/>
          <w:sz w:val="22"/>
          <w:szCs w:val="22"/>
        </w:rPr>
        <w:t xml:space="preserve">skorygowanego </w:t>
      </w:r>
      <w:r>
        <w:rPr>
          <w:rFonts w:ascii="Arial" w:hAnsi="Arial" w:cs="Arial"/>
          <w:color w:val="000000"/>
          <w:sz w:val="22"/>
          <w:szCs w:val="22"/>
        </w:rPr>
        <w:t>h</w:t>
      </w:r>
      <w:r w:rsidRPr="00A239B4">
        <w:rPr>
          <w:rFonts w:ascii="Arial" w:hAnsi="Arial" w:cs="Arial"/>
          <w:color w:val="000000"/>
          <w:sz w:val="22"/>
          <w:szCs w:val="22"/>
        </w:rPr>
        <w:t xml:space="preserve">armonogramu rzeczowo-finansowego. Skorygowany </w:t>
      </w:r>
      <w:r>
        <w:rPr>
          <w:rFonts w:ascii="Arial" w:hAnsi="Arial" w:cs="Arial"/>
          <w:color w:val="000000"/>
          <w:sz w:val="22"/>
          <w:szCs w:val="22"/>
        </w:rPr>
        <w:t>h</w:t>
      </w:r>
      <w:r w:rsidRPr="00A239B4">
        <w:rPr>
          <w:rFonts w:ascii="Arial" w:hAnsi="Arial" w:cs="Arial"/>
          <w:color w:val="000000"/>
          <w:sz w:val="22"/>
          <w:szCs w:val="22"/>
        </w:rPr>
        <w:t>armonogram rzeczowo-finansowy wymaga akceptacji</w:t>
      </w:r>
      <w:r>
        <w:rPr>
          <w:rFonts w:ascii="Arial" w:hAnsi="Arial" w:cs="Arial"/>
          <w:color w:val="000000"/>
          <w:sz w:val="22"/>
          <w:szCs w:val="22"/>
        </w:rPr>
        <w:t xml:space="preserve"> </w:t>
      </w:r>
      <w:r w:rsidRPr="00A239B4">
        <w:rPr>
          <w:rFonts w:ascii="Arial" w:hAnsi="Arial" w:cs="Arial"/>
          <w:color w:val="000000"/>
          <w:sz w:val="22"/>
          <w:szCs w:val="22"/>
        </w:rPr>
        <w:t>Zamawiającego, który</w:t>
      </w:r>
      <w:r>
        <w:rPr>
          <w:rFonts w:ascii="Arial" w:hAnsi="Arial" w:cs="Arial"/>
          <w:color w:val="000000"/>
          <w:sz w:val="22"/>
          <w:szCs w:val="22"/>
        </w:rPr>
        <w:t xml:space="preserve"> uprawniony jest do zgłaszania </w:t>
      </w:r>
      <w:r w:rsidRPr="00A239B4">
        <w:rPr>
          <w:rFonts w:ascii="Arial" w:hAnsi="Arial" w:cs="Arial"/>
          <w:color w:val="000000"/>
          <w:sz w:val="22"/>
          <w:szCs w:val="22"/>
        </w:rPr>
        <w:t xml:space="preserve">i wprowadzania w nim zmian </w:t>
      </w:r>
      <w:r>
        <w:rPr>
          <w:rFonts w:ascii="Arial" w:hAnsi="Arial" w:cs="Arial"/>
          <w:color w:val="000000"/>
          <w:sz w:val="22"/>
          <w:szCs w:val="22"/>
        </w:rPr>
        <w:br/>
      </w:r>
      <w:r w:rsidRPr="00A239B4">
        <w:rPr>
          <w:rFonts w:ascii="Arial" w:hAnsi="Arial" w:cs="Arial"/>
          <w:color w:val="000000"/>
          <w:sz w:val="22"/>
          <w:szCs w:val="22"/>
        </w:rPr>
        <w:t>w terminie 5 dni roboczych od daty prz</w:t>
      </w:r>
      <w:r>
        <w:rPr>
          <w:rFonts w:ascii="Arial" w:hAnsi="Arial" w:cs="Arial"/>
          <w:color w:val="000000"/>
          <w:sz w:val="22"/>
          <w:szCs w:val="22"/>
        </w:rPr>
        <w:t>ekazania takiego skorygowanego h</w:t>
      </w:r>
      <w:r w:rsidRPr="00A239B4">
        <w:rPr>
          <w:rFonts w:ascii="Arial" w:hAnsi="Arial" w:cs="Arial"/>
          <w:color w:val="000000"/>
          <w:sz w:val="22"/>
          <w:szCs w:val="22"/>
        </w:rPr>
        <w:t>armonogramu.</w:t>
      </w:r>
      <w:r w:rsidRPr="00A239B4">
        <w:rPr>
          <w:rFonts w:ascii="Arial" w:hAnsi="Arial" w:cs="Arial"/>
          <w:iCs/>
          <w:sz w:val="22"/>
          <w:szCs w:val="22"/>
        </w:rPr>
        <w:t xml:space="preserve"> Wykonawca zobowiązany jest uwzględnić zastrzeżenia i uwagi, </w:t>
      </w:r>
      <w:r>
        <w:rPr>
          <w:rFonts w:ascii="Arial" w:hAnsi="Arial" w:cs="Arial"/>
          <w:iCs/>
          <w:sz w:val="22"/>
          <w:szCs w:val="22"/>
        </w:rPr>
        <w:br/>
      </w:r>
      <w:r w:rsidRPr="00A239B4">
        <w:rPr>
          <w:rFonts w:ascii="Arial" w:hAnsi="Arial" w:cs="Arial"/>
          <w:iCs/>
          <w:sz w:val="22"/>
          <w:szCs w:val="22"/>
        </w:rPr>
        <w:t xml:space="preserve">o których mowa powyżej </w:t>
      </w:r>
      <w:r>
        <w:rPr>
          <w:rFonts w:ascii="Arial" w:hAnsi="Arial" w:cs="Arial"/>
          <w:iCs/>
          <w:sz w:val="22"/>
          <w:szCs w:val="22"/>
        </w:rPr>
        <w:t>i przedstawić Zamawiającemu poprawiony harmonogram rzeczowo- finansowy w terminie 3 dni,</w:t>
      </w:r>
    </w:p>
    <w:p w14:paraId="306CB1CD" w14:textId="77777777" w:rsidR="00E338B1" w:rsidRDefault="00E338B1" w:rsidP="00E338B1">
      <w:pPr>
        <w:ind w:left="720"/>
        <w:jc w:val="both"/>
        <w:rPr>
          <w:rFonts w:ascii="Arial" w:hAnsi="Arial" w:cs="Arial"/>
          <w:color w:val="000000"/>
          <w:sz w:val="22"/>
          <w:szCs w:val="22"/>
        </w:rPr>
      </w:pPr>
      <w:r w:rsidRPr="00A239B4">
        <w:rPr>
          <w:rFonts w:ascii="Arial" w:hAnsi="Arial" w:cs="Arial"/>
          <w:iCs/>
          <w:sz w:val="22"/>
          <w:szCs w:val="22"/>
        </w:rPr>
        <w:t xml:space="preserve">- </w:t>
      </w:r>
      <w:r w:rsidRPr="00A239B4">
        <w:rPr>
          <w:rFonts w:ascii="Arial" w:hAnsi="Arial" w:cs="Arial"/>
          <w:color w:val="000000"/>
          <w:sz w:val="22"/>
          <w:szCs w:val="22"/>
        </w:rPr>
        <w:t xml:space="preserve">Ostatecznie zaakceptowany skorygowany </w:t>
      </w:r>
      <w:r>
        <w:rPr>
          <w:rFonts w:ascii="Arial" w:hAnsi="Arial" w:cs="Arial"/>
          <w:color w:val="000000"/>
          <w:sz w:val="22"/>
          <w:szCs w:val="22"/>
        </w:rPr>
        <w:t>h</w:t>
      </w:r>
      <w:r w:rsidRPr="00A239B4">
        <w:rPr>
          <w:rFonts w:ascii="Arial" w:hAnsi="Arial" w:cs="Arial"/>
          <w:color w:val="000000"/>
          <w:sz w:val="22"/>
          <w:szCs w:val="22"/>
        </w:rPr>
        <w:t>armonogram rzeczowo-finansowy stanowić będzie podstawę do dalszych rozliczeń przedmiotu zamówienia</w:t>
      </w:r>
      <w:r>
        <w:rPr>
          <w:rFonts w:ascii="Arial" w:hAnsi="Arial" w:cs="Arial"/>
          <w:color w:val="000000"/>
          <w:sz w:val="22"/>
          <w:szCs w:val="22"/>
        </w:rPr>
        <w:t>,</w:t>
      </w:r>
    </w:p>
    <w:p w14:paraId="3682640C" w14:textId="2877ADEC" w:rsidR="00026FEB" w:rsidRPr="009F1222" w:rsidRDefault="00026FEB" w:rsidP="0052258C">
      <w:pPr>
        <w:numPr>
          <w:ilvl w:val="0"/>
          <w:numId w:val="31"/>
        </w:numPr>
        <w:ind w:left="357" w:hanging="357"/>
        <w:jc w:val="both"/>
        <w:rPr>
          <w:rFonts w:ascii="Arial" w:hAnsi="Arial" w:cs="Arial"/>
          <w:sz w:val="22"/>
          <w:szCs w:val="22"/>
        </w:rPr>
      </w:pPr>
      <w:r w:rsidRPr="009F1222">
        <w:rPr>
          <w:rFonts w:ascii="Arial" w:hAnsi="Arial" w:cs="Arial"/>
          <w:sz w:val="22"/>
          <w:szCs w:val="22"/>
        </w:rPr>
        <w:t>Przy wykonaniu przedmiotu Umowy należy uwzględnić zapisy ustawy z dnia 14 grudnia 2012 r. o odpadach. Wykonawca zobowiązuje się</w:t>
      </w:r>
      <w:r w:rsidR="00597C9E">
        <w:rPr>
          <w:rFonts w:ascii="Arial" w:hAnsi="Arial" w:cs="Arial"/>
          <w:sz w:val="22"/>
          <w:szCs w:val="22"/>
        </w:rPr>
        <w:t xml:space="preserve"> </w:t>
      </w:r>
      <w:r w:rsidRPr="009F1222">
        <w:rPr>
          <w:rFonts w:ascii="Arial" w:hAnsi="Arial" w:cs="Arial"/>
          <w:sz w:val="22"/>
          <w:szCs w:val="22"/>
        </w:rPr>
        <w:t>do przyjęcia na siebie obowiązków posiadacza odpadów i prowadzenia gospodarki odpadami zgodnie z ustawą o odpadach, a w szczególności prowadzenia kart ewidencji odpadu oraz przekazania odpadu i dostarczenia ich kopii do Zamawiającego. Wykonawca zobowiązuje się ponadto do usunięcia zbędnych odpadów powstałych</w:t>
      </w:r>
      <w:r w:rsidR="00597C9E">
        <w:rPr>
          <w:rFonts w:ascii="Arial" w:hAnsi="Arial" w:cs="Arial"/>
          <w:sz w:val="22"/>
          <w:szCs w:val="22"/>
        </w:rPr>
        <w:t xml:space="preserve"> </w:t>
      </w:r>
      <w:r w:rsidRPr="009F1222">
        <w:rPr>
          <w:rFonts w:ascii="Arial" w:hAnsi="Arial" w:cs="Arial"/>
          <w:sz w:val="22"/>
          <w:szCs w:val="22"/>
        </w:rPr>
        <w:t>w trakcie realizacji zamówienia poza teren robót zgodnie z zasadami utylizacji</w:t>
      </w:r>
      <w:r w:rsidR="00597C9E">
        <w:rPr>
          <w:rFonts w:ascii="Arial" w:hAnsi="Arial" w:cs="Arial"/>
          <w:sz w:val="22"/>
          <w:szCs w:val="22"/>
        </w:rPr>
        <w:t xml:space="preserve"> </w:t>
      </w:r>
      <w:r w:rsidRPr="009F1222">
        <w:rPr>
          <w:rFonts w:ascii="Arial" w:hAnsi="Arial" w:cs="Arial"/>
          <w:sz w:val="22"/>
          <w:szCs w:val="22"/>
        </w:rPr>
        <w:t>i składowania materiałów odpadowych określonych ustawą o odpadach oraz zapisami SWZ.</w:t>
      </w:r>
    </w:p>
    <w:p w14:paraId="4344E153" w14:textId="77777777" w:rsidR="00026FEB" w:rsidRPr="00777388" w:rsidRDefault="00026FEB" w:rsidP="0052258C">
      <w:pPr>
        <w:numPr>
          <w:ilvl w:val="0"/>
          <w:numId w:val="31"/>
        </w:numPr>
        <w:autoSpaceDE w:val="0"/>
        <w:autoSpaceDN w:val="0"/>
        <w:adjustRightInd w:val="0"/>
        <w:jc w:val="both"/>
        <w:rPr>
          <w:rFonts w:ascii="Arial" w:hAnsi="Arial" w:cs="Arial"/>
          <w:color w:val="000000"/>
          <w:sz w:val="22"/>
          <w:szCs w:val="22"/>
        </w:rPr>
      </w:pPr>
      <w:r w:rsidRPr="009F1222">
        <w:rPr>
          <w:rFonts w:ascii="Arial" w:hAnsi="Arial" w:cs="Arial"/>
          <w:sz w:val="22"/>
          <w:szCs w:val="22"/>
        </w:rPr>
        <w:t xml:space="preserve">Od chwili protokolarnego </w:t>
      </w:r>
      <w:r w:rsidRPr="00A239B4">
        <w:rPr>
          <w:rFonts w:ascii="Arial" w:hAnsi="Arial" w:cs="Arial"/>
          <w:color w:val="000000"/>
          <w:sz w:val="22"/>
          <w:szCs w:val="22"/>
        </w:rPr>
        <w:t>przejęcia terenu budowy do czasu protokolarnego odbioru końcowego robót Wykonawca ponosi odpowiedzialność na zasadach ogólnych za</w:t>
      </w:r>
      <w:r w:rsidRPr="007B4818">
        <w:rPr>
          <w:rFonts w:ascii="Arial" w:hAnsi="Arial" w:cs="Arial"/>
          <w:color w:val="000000"/>
          <w:sz w:val="22"/>
          <w:szCs w:val="22"/>
        </w:rPr>
        <w:t xml:space="preserve"> </w:t>
      </w:r>
      <w:r w:rsidRPr="00777388">
        <w:rPr>
          <w:rFonts w:ascii="Arial" w:hAnsi="Arial" w:cs="Arial"/>
          <w:color w:val="000000"/>
          <w:sz w:val="22"/>
          <w:szCs w:val="22"/>
        </w:rPr>
        <w:t>szkody wynikłe na tym terenie.</w:t>
      </w:r>
    </w:p>
    <w:p w14:paraId="3B705238" w14:textId="77777777" w:rsidR="00026FEB" w:rsidRPr="007B4818" w:rsidRDefault="00026FEB" w:rsidP="0052258C">
      <w:pPr>
        <w:numPr>
          <w:ilvl w:val="0"/>
          <w:numId w:val="31"/>
        </w:numPr>
        <w:autoSpaceDE w:val="0"/>
        <w:autoSpaceDN w:val="0"/>
        <w:adjustRightInd w:val="0"/>
        <w:jc w:val="both"/>
        <w:rPr>
          <w:rFonts w:ascii="Arial" w:hAnsi="Arial" w:cs="Arial"/>
          <w:color w:val="000000"/>
          <w:sz w:val="22"/>
          <w:szCs w:val="22"/>
        </w:rPr>
      </w:pPr>
      <w:r w:rsidRPr="00777388">
        <w:rPr>
          <w:rFonts w:ascii="Arial" w:hAnsi="Arial" w:cs="Arial"/>
          <w:color w:val="000000"/>
          <w:sz w:val="22"/>
          <w:szCs w:val="22"/>
        </w:rPr>
        <w:t>W czasie realizacji robót Wykonawca będzie utrzymywał teren budowy w stanie wolnym od przeszkód komunikacyjnych</w:t>
      </w:r>
      <w:r w:rsidRPr="007B4818">
        <w:rPr>
          <w:rFonts w:ascii="Arial" w:hAnsi="Arial" w:cs="Arial"/>
          <w:color w:val="000000"/>
          <w:sz w:val="22"/>
          <w:szCs w:val="22"/>
        </w:rPr>
        <w:t xml:space="preserve"> oraz będzie usuwał i składował wszelkie urządzenia pomocnicze i zbędne materiały, odpady i śmieci oraz niepotrzebne urządzenia prowizoryczne.</w:t>
      </w:r>
    </w:p>
    <w:p w14:paraId="5F0EF347" w14:textId="12BD4F09" w:rsidR="00026FEB" w:rsidRPr="006436E2" w:rsidRDefault="00026FEB" w:rsidP="0052258C">
      <w:pPr>
        <w:numPr>
          <w:ilvl w:val="0"/>
          <w:numId w:val="31"/>
        </w:numPr>
        <w:autoSpaceDE w:val="0"/>
        <w:autoSpaceDN w:val="0"/>
        <w:adjustRightInd w:val="0"/>
        <w:jc w:val="both"/>
        <w:rPr>
          <w:rFonts w:ascii="Arial" w:hAnsi="Arial" w:cs="Arial"/>
          <w:color w:val="000000"/>
          <w:sz w:val="22"/>
          <w:szCs w:val="22"/>
        </w:rPr>
      </w:pPr>
      <w:r w:rsidRPr="006436E2">
        <w:rPr>
          <w:rFonts w:ascii="Arial" w:hAnsi="Arial" w:cs="Arial"/>
          <w:color w:val="000000"/>
          <w:sz w:val="22"/>
          <w:szCs w:val="22"/>
        </w:rPr>
        <w:t>Wykonawca zobowiązuje się do umożliwienia wstępu na teren budowy pracownikom organów państwowego nadzoru budowlanego, do których należy wykonywanie zadań określonych ustawą Prawo budowlane oraz do udostępniania im danych i informacji wymaganych ustawą. Osoby te przebywając na terenie budowy będą przestrzegać reguł bezpieczeństwa na nim obowiązujących</w:t>
      </w:r>
      <w:r w:rsidR="00102FF7">
        <w:rPr>
          <w:rFonts w:ascii="Arial" w:hAnsi="Arial" w:cs="Arial"/>
          <w:color w:val="000000"/>
          <w:sz w:val="22"/>
          <w:szCs w:val="22"/>
        </w:rPr>
        <w:t>.</w:t>
      </w:r>
    </w:p>
    <w:p w14:paraId="5B97C8D4" w14:textId="667D9ED1" w:rsidR="00026FEB" w:rsidRPr="00286472" w:rsidRDefault="00026FEB" w:rsidP="0052258C">
      <w:pPr>
        <w:numPr>
          <w:ilvl w:val="0"/>
          <w:numId w:val="31"/>
        </w:numPr>
        <w:autoSpaceDE w:val="0"/>
        <w:autoSpaceDN w:val="0"/>
        <w:adjustRightInd w:val="0"/>
        <w:jc w:val="both"/>
        <w:rPr>
          <w:rFonts w:ascii="Arial" w:hAnsi="Arial" w:cs="Arial"/>
          <w:sz w:val="22"/>
          <w:szCs w:val="22"/>
        </w:rPr>
      </w:pPr>
      <w:r w:rsidRPr="00286472">
        <w:rPr>
          <w:rFonts w:ascii="Arial" w:hAnsi="Arial" w:cs="Arial"/>
          <w:sz w:val="22"/>
          <w:szCs w:val="22"/>
        </w:rPr>
        <w:t>Wykonawca zobowiązany jest pracować w okresie od 01.04 – 30.09 od poniedziałku do piątku w godz. 7:00 do 19:00 w soboty od 7:00 do 14:00, a w okresie od 01.10 – 31.03 od poniedziałku do piątku w godz. od 7:00 do 16:00 w soboty od 7:00 do 13:00.</w:t>
      </w:r>
      <w:r w:rsidR="00B3590A">
        <w:rPr>
          <w:rFonts w:ascii="Arial" w:hAnsi="Arial" w:cs="Arial"/>
          <w:sz w:val="22"/>
          <w:szCs w:val="22"/>
        </w:rPr>
        <w:t xml:space="preserve"> Godziny i dni pracy winny  być dostosowane do  pracy jednostki.</w:t>
      </w:r>
    </w:p>
    <w:p w14:paraId="69004547" w14:textId="77777777" w:rsidR="00026FEB" w:rsidRPr="00AF6ABF" w:rsidRDefault="00026FEB" w:rsidP="0052258C">
      <w:pPr>
        <w:numPr>
          <w:ilvl w:val="0"/>
          <w:numId w:val="31"/>
        </w:numPr>
        <w:jc w:val="both"/>
        <w:rPr>
          <w:rFonts w:ascii="Arial" w:hAnsi="Arial" w:cs="Arial"/>
          <w:color w:val="000000"/>
          <w:sz w:val="22"/>
          <w:szCs w:val="22"/>
        </w:rPr>
      </w:pPr>
      <w:r w:rsidRPr="00996822">
        <w:rPr>
          <w:rFonts w:ascii="Arial" w:hAnsi="Arial" w:cs="Arial"/>
          <w:snapToGrid w:val="0"/>
          <w:sz w:val="22"/>
          <w:szCs w:val="22"/>
        </w:rPr>
        <w:t>Zamawiający zastrzega sobie prawo kontroli stanu postępu robót budowlanych</w:t>
      </w:r>
      <w:r w:rsidRPr="00AF6ABF">
        <w:rPr>
          <w:rFonts w:ascii="Arial" w:hAnsi="Arial" w:cs="Arial"/>
          <w:snapToGrid w:val="0"/>
          <w:sz w:val="22"/>
          <w:szCs w:val="22"/>
        </w:rPr>
        <w:t xml:space="preserve">. Wykonawca będzie przekazywał Zamawiającemu raporty z postępu robót w formie pisemnej. </w:t>
      </w:r>
      <w:r w:rsidRPr="00AF6ABF">
        <w:rPr>
          <w:rFonts w:ascii="Arial" w:hAnsi="Arial" w:cs="Arial"/>
          <w:snapToGrid w:val="0"/>
          <w:color w:val="000000"/>
          <w:sz w:val="22"/>
          <w:szCs w:val="22"/>
        </w:rPr>
        <w:t>Raport tygodniowy będzie składany w wyznaczonym przez Zamawiającego dniu tygodnia i zawierał będzie informację dotyczącą zrealizowanych robót oraz plan prac na kolejny tydzień</w:t>
      </w:r>
      <w:r w:rsidRPr="00AF6ABF">
        <w:rPr>
          <w:rFonts w:ascii="Arial" w:hAnsi="Arial" w:cs="Arial"/>
          <w:snapToGrid w:val="0"/>
          <w:color w:val="FF0000"/>
          <w:sz w:val="22"/>
          <w:szCs w:val="22"/>
        </w:rPr>
        <w:t>.</w:t>
      </w:r>
      <w:r w:rsidRPr="00AF6ABF">
        <w:rPr>
          <w:rFonts w:ascii="Arial" w:hAnsi="Arial" w:cs="Arial"/>
          <w:snapToGrid w:val="0"/>
          <w:sz w:val="22"/>
          <w:szCs w:val="22"/>
        </w:rPr>
        <w:t xml:space="preserve"> Informacja składana przez Wykonawcę ma uwzględniać ww. </w:t>
      </w:r>
      <w:r w:rsidRPr="00AF6ABF">
        <w:rPr>
          <w:rFonts w:ascii="Arial" w:hAnsi="Arial" w:cs="Arial"/>
          <w:snapToGrid w:val="0"/>
          <w:sz w:val="22"/>
          <w:szCs w:val="22"/>
        </w:rPr>
        <w:lastRenderedPageBreak/>
        <w:t xml:space="preserve">harmonogram rzeczowo-finansowy, a w przypadku zaistniałych opóźnień także „program naprawczy”. </w:t>
      </w:r>
      <w:r w:rsidRPr="00AF6ABF">
        <w:rPr>
          <w:rFonts w:ascii="Arial" w:hAnsi="Arial" w:cs="Arial"/>
          <w:snapToGrid w:val="0"/>
          <w:color w:val="000000"/>
          <w:sz w:val="22"/>
          <w:szCs w:val="22"/>
        </w:rPr>
        <w:t>Wykonawca będzie również przekazywał do Zamawiającego Raporty Miesięczne, które będą zawierały informacje dotyczące zrealizowanych Robót i poniesionych nakładów finansowych narastająco od początku realizacji Inwestycji do końca danego miesiąca. Raport Miesięczny winien być złożony do Zamawiającego w terminie do 10-go dnia następnego miesiąca.</w:t>
      </w:r>
    </w:p>
    <w:p w14:paraId="4A6EB3F2" w14:textId="77777777" w:rsidR="00026FEB" w:rsidRPr="00D2190F" w:rsidRDefault="00026FEB" w:rsidP="0052258C">
      <w:pPr>
        <w:numPr>
          <w:ilvl w:val="0"/>
          <w:numId w:val="31"/>
        </w:numPr>
        <w:autoSpaceDE w:val="0"/>
        <w:autoSpaceDN w:val="0"/>
        <w:adjustRightInd w:val="0"/>
        <w:jc w:val="both"/>
        <w:rPr>
          <w:rFonts w:ascii="Arial" w:hAnsi="Arial"/>
          <w:color w:val="000000"/>
          <w:sz w:val="22"/>
        </w:rPr>
      </w:pPr>
      <w:r w:rsidRPr="00D2190F">
        <w:rPr>
          <w:rFonts w:ascii="Arial" w:hAnsi="Arial" w:cs="Arial"/>
          <w:color w:val="000000"/>
          <w:sz w:val="22"/>
          <w:szCs w:val="22"/>
        </w:rPr>
        <w:t>Po zakończeniu robót Wykonawca zobowiązany jest uporządkować teren budowy</w:t>
      </w:r>
      <w:r w:rsidRPr="00D2190F">
        <w:rPr>
          <w:rFonts w:ascii="Arial" w:hAnsi="Arial"/>
          <w:color w:val="000000"/>
          <w:sz w:val="22"/>
        </w:rPr>
        <w:br/>
      </w:r>
      <w:r w:rsidRPr="00D2190F">
        <w:rPr>
          <w:rFonts w:ascii="Arial" w:hAnsi="Arial" w:cs="Arial"/>
          <w:color w:val="000000"/>
          <w:sz w:val="22"/>
          <w:szCs w:val="22"/>
        </w:rPr>
        <w:t>i przekazać go Zamawiającemu w dniu odbioru końcowego robót.</w:t>
      </w:r>
    </w:p>
    <w:p w14:paraId="13FA2E1F" w14:textId="77777777" w:rsidR="00026FEB" w:rsidRPr="00662152" w:rsidRDefault="00026FEB" w:rsidP="0052258C">
      <w:pPr>
        <w:numPr>
          <w:ilvl w:val="0"/>
          <w:numId w:val="31"/>
        </w:numPr>
        <w:suppressLineNumbers/>
        <w:jc w:val="both"/>
        <w:rPr>
          <w:rFonts w:ascii="Arial" w:hAnsi="Arial" w:cs="Arial"/>
          <w:sz w:val="22"/>
          <w:szCs w:val="22"/>
        </w:rPr>
      </w:pPr>
      <w:r w:rsidRPr="00D44B1D">
        <w:rPr>
          <w:rFonts w:ascii="Arial" w:hAnsi="Arial" w:cs="Arial"/>
          <w:sz w:val="22"/>
          <w:szCs w:val="22"/>
        </w:rPr>
        <w:t xml:space="preserve">Ilekroć niniejsza umowa posługuje się pojęciem "dni robocze" oznacza to dni </w:t>
      </w:r>
      <w:r w:rsidRPr="00D44B1D">
        <w:rPr>
          <w:rFonts w:ascii="Arial" w:hAnsi="Arial" w:cs="Arial"/>
          <w:sz w:val="22"/>
          <w:szCs w:val="22"/>
        </w:rPr>
        <w:br/>
        <w:t xml:space="preserve">od poniedziałku do piątku, z wyjątkiem dni ustawowo wolnych od </w:t>
      </w:r>
      <w:r w:rsidRPr="00A239B4">
        <w:rPr>
          <w:rFonts w:ascii="Arial" w:hAnsi="Arial" w:cs="Arial"/>
          <w:sz w:val="22"/>
          <w:szCs w:val="22"/>
        </w:rPr>
        <w:t xml:space="preserve">pracy. </w:t>
      </w:r>
      <w:r w:rsidRPr="00A239B4">
        <w:rPr>
          <w:rFonts w:ascii="Arial" w:hAnsi="Arial" w:cs="Arial"/>
          <w:color w:val="000000"/>
          <w:sz w:val="22"/>
          <w:szCs w:val="22"/>
        </w:rPr>
        <w:t xml:space="preserve">Ilekroć niniejsza </w:t>
      </w:r>
      <w:r w:rsidRPr="00662152">
        <w:rPr>
          <w:rFonts w:ascii="Arial" w:hAnsi="Arial" w:cs="Arial"/>
          <w:color w:val="000000"/>
          <w:sz w:val="22"/>
          <w:szCs w:val="22"/>
        </w:rPr>
        <w:t xml:space="preserve">umowa posługuje się pojęciem "dni” </w:t>
      </w:r>
      <w:r w:rsidRPr="00662152">
        <w:rPr>
          <w:rFonts w:ascii="Arial" w:hAnsi="Arial" w:cs="Arial"/>
          <w:sz w:val="22"/>
          <w:szCs w:val="22"/>
        </w:rPr>
        <w:t>oznacza to dni kalendarzowe.</w:t>
      </w:r>
    </w:p>
    <w:p w14:paraId="3DD8062A" w14:textId="1257F740" w:rsidR="00540013" w:rsidRPr="009F1222" w:rsidRDefault="00540013" w:rsidP="0052258C">
      <w:pPr>
        <w:numPr>
          <w:ilvl w:val="0"/>
          <w:numId w:val="31"/>
        </w:numPr>
        <w:autoSpaceDE w:val="0"/>
        <w:autoSpaceDN w:val="0"/>
        <w:adjustRightInd w:val="0"/>
        <w:jc w:val="both"/>
        <w:rPr>
          <w:rFonts w:ascii="Arial" w:hAnsi="Arial" w:cs="Arial"/>
          <w:sz w:val="22"/>
          <w:szCs w:val="22"/>
        </w:rPr>
      </w:pPr>
      <w:r w:rsidRPr="00662152">
        <w:rPr>
          <w:rFonts w:ascii="Arial" w:hAnsi="Arial" w:cs="Arial"/>
          <w:sz w:val="22"/>
          <w:szCs w:val="22"/>
        </w:rPr>
        <w:t xml:space="preserve">Wykonawca w ciągu 7 dni od daty zawarcia umowy zobowiązany jest dostarczyć Zamawiającemu kosztorysy szczegółowe/odkrycie cenowe opracowane na podstawie własnego zestawienia planowanych prac, wykonane metodą kalkulacji szczegółowej, zgodnie z Rozporządzeniem Ministra </w:t>
      </w:r>
      <w:r>
        <w:rPr>
          <w:rFonts w:ascii="Arial" w:hAnsi="Arial" w:cs="Arial"/>
          <w:sz w:val="22"/>
          <w:szCs w:val="22"/>
        </w:rPr>
        <w:t>Rozwoju i Technologii z dnia 20 grudnia 2021r.</w:t>
      </w:r>
      <w:r w:rsidRPr="00662152">
        <w:rPr>
          <w:rFonts w:ascii="Arial" w:hAnsi="Arial" w:cs="Arial"/>
          <w:sz w:val="22"/>
          <w:szCs w:val="22"/>
        </w:rPr>
        <w:t xml:space="preserve"> w sprawie określenia metod i podstaw sporządzania kosztorysu inwestorskiego</w:t>
      </w:r>
      <w:r>
        <w:rPr>
          <w:rFonts w:ascii="Arial" w:hAnsi="Arial" w:cs="Arial"/>
          <w:sz w:val="22"/>
          <w:szCs w:val="22"/>
        </w:rPr>
        <w:t>, obliczenia planowanych kosztów prac projektowych oraz planowanych kosztów robót budowlanych określonych w programie funkcjonalno-użytkowym</w:t>
      </w:r>
      <w:r w:rsidRPr="00662152">
        <w:rPr>
          <w:rFonts w:ascii="Arial" w:hAnsi="Arial" w:cs="Arial"/>
          <w:sz w:val="22"/>
          <w:szCs w:val="22"/>
        </w:rPr>
        <w:t>. W dokumencie, o którym mowa w zdaniu poprzednim, wszelkiego rodzaju koszty pośrednie i zysk powinny być doliczone jako składnik kalkulacyjny do poszczególnych pozycji obmiarowych. Obowiązek złożenia tego dokumentu nie skutkuje zmianą charakteru wynagrodzenia umownego, które zgodnie z § 8 ust. 1 stanowi wynagrodzenia ryczałtowe. Przedmiotowy dokument ma charakter pomocniczy i jest wymagany dla analizy wartości w przypadkach określonych w § 15 ust. 1.2. Dostarczone kosztorysy szczegółowe/odkrycie cenowe wymaga</w:t>
      </w:r>
      <w:r w:rsidRPr="00662152">
        <w:rPr>
          <w:rFonts w:ascii="Arial" w:hAnsi="Arial" w:cs="Arial"/>
          <w:sz w:val="22"/>
          <w:szCs w:val="22"/>
          <w:u w:val="single"/>
        </w:rPr>
        <w:t>ją</w:t>
      </w:r>
      <w:r w:rsidRPr="00662152">
        <w:rPr>
          <w:rFonts w:ascii="Arial" w:hAnsi="Arial" w:cs="Arial"/>
          <w:sz w:val="22"/>
          <w:szCs w:val="22"/>
        </w:rPr>
        <w:t xml:space="preserve"> zatwierdzenia przez Zamawiającego w terminie 7 dni roboczych.</w:t>
      </w:r>
      <w:r w:rsidRPr="00662152">
        <w:rPr>
          <w:rFonts w:ascii="Arial" w:hAnsi="Arial" w:cs="Arial"/>
          <w:iCs/>
          <w:sz w:val="22"/>
          <w:szCs w:val="22"/>
        </w:rPr>
        <w:t xml:space="preserve"> W tym samym terminie Zamawiający ma prawo zgłosić zastrzeżenia, co do sposobu sporządzenia przedstawionych </w:t>
      </w:r>
      <w:r w:rsidRPr="00662152">
        <w:rPr>
          <w:rFonts w:ascii="Arial" w:hAnsi="Arial" w:cs="Arial"/>
          <w:sz w:val="22"/>
          <w:szCs w:val="22"/>
        </w:rPr>
        <w:t xml:space="preserve">kosztorysów szczegółowych/odkrycia cenowego </w:t>
      </w:r>
      <w:r w:rsidRPr="00662152">
        <w:rPr>
          <w:rFonts w:ascii="Arial" w:hAnsi="Arial" w:cs="Arial"/>
          <w:iCs/>
          <w:sz w:val="22"/>
          <w:szCs w:val="22"/>
        </w:rPr>
        <w:t xml:space="preserve">oraz wnioskować o wprowadzenie wymaganych przez niego zmian. Wykonawca </w:t>
      </w:r>
      <w:r w:rsidRPr="009F1222">
        <w:rPr>
          <w:rFonts w:ascii="Arial" w:hAnsi="Arial" w:cs="Arial"/>
          <w:iCs/>
          <w:sz w:val="22"/>
          <w:szCs w:val="22"/>
        </w:rPr>
        <w:t xml:space="preserve">zobowiązany jest uwzględnić zastrzeżenia i uwagi, o których mowa powyżej i w terminie 3 dni przekazać </w:t>
      </w:r>
      <w:r w:rsidRPr="009F1222">
        <w:rPr>
          <w:rFonts w:ascii="Arial" w:hAnsi="Arial" w:cs="Arial"/>
          <w:sz w:val="22"/>
          <w:szCs w:val="22"/>
        </w:rPr>
        <w:t>kosztorysy szczegółowe/odkrycie cenowe uwzględniające wniesione przez Zamawiającego uwagi.</w:t>
      </w:r>
    </w:p>
    <w:p w14:paraId="3BBE99BE" w14:textId="77777777" w:rsidR="00026FEB" w:rsidRPr="009F1222" w:rsidRDefault="00026FEB" w:rsidP="00F43F59">
      <w:pPr>
        <w:suppressLineNumbers/>
        <w:tabs>
          <w:tab w:val="num" w:pos="360"/>
        </w:tabs>
        <w:ind w:left="360" w:hanging="360"/>
        <w:jc w:val="both"/>
        <w:rPr>
          <w:rFonts w:ascii="Arial" w:hAnsi="Arial" w:cs="Arial"/>
          <w:sz w:val="22"/>
          <w:szCs w:val="22"/>
        </w:rPr>
      </w:pPr>
    </w:p>
    <w:p w14:paraId="1A1CE4DE" w14:textId="77777777" w:rsidR="005934B3" w:rsidRPr="009F1222" w:rsidRDefault="005934B3" w:rsidP="005934B3">
      <w:pPr>
        <w:suppressLineNumbers/>
        <w:jc w:val="center"/>
        <w:rPr>
          <w:rFonts w:ascii="Arial" w:hAnsi="Arial" w:cs="Arial"/>
          <w:b/>
          <w:bCs/>
          <w:sz w:val="22"/>
          <w:szCs w:val="22"/>
        </w:rPr>
      </w:pPr>
      <w:r w:rsidRPr="009F1222">
        <w:rPr>
          <w:rFonts w:ascii="Arial" w:hAnsi="Arial" w:cs="Arial"/>
          <w:b/>
          <w:bCs/>
          <w:sz w:val="22"/>
          <w:szCs w:val="22"/>
        </w:rPr>
        <w:t>§ 3</w:t>
      </w:r>
    </w:p>
    <w:p w14:paraId="6184E021" w14:textId="77777777" w:rsidR="005934B3" w:rsidRPr="009F1222" w:rsidRDefault="005934B3" w:rsidP="005934B3">
      <w:pPr>
        <w:suppressLineNumbers/>
        <w:jc w:val="center"/>
        <w:rPr>
          <w:rFonts w:ascii="Arial" w:hAnsi="Arial" w:cs="Arial"/>
          <w:b/>
          <w:bCs/>
          <w:sz w:val="22"/>
          <w:szCs w:val="22"/>
        </w:rPr>
      </w:pPr>
      <w:r w:rsidRPr="009F1222">
        <w:rPr>
          <w:rFonts w:ascii="Arial" w:hAnsi="Arial" w:cs="Arial"/>
          <w:b/>
          <w:bCs/>
          <w:sz w:val="22"/>
          <w:szCs w:val="22"/>
        </w:rPr>
        <w:t>Termin realizacji</w:t>
      </w:r>
    </w:p>
    <w:p w14:paraId="419736C4" w14:textId="77777777" w:rsidR="005934B3" w:rsidRPr="009F1222" w:rsidRDefault="005934B3" w:rsidP="005934B3">
      <w:pPr>
        <w:suppressLineNumbers/>
        <w:ind w:left="3540" w:firstLine="708"/>
        <w:jc w:val="both"/>
        <w:rPr>
          <w:rFonts w:ascii="Arial" w:hAnsi="Arial" w:cs="Arial"/>
          <w:b/>
          <w:sz w:val="22"/>
          <w:szCs w:val="22"/>
        </w:rPr>
      </w:pPr>
    </w:p>
    <w:p w14:paraId="611CE2CE" w14:textId="77777777" w:rsidR="009F1222" w:rsidRPr="00783152" w:rsidRDefault="009F1222" w:rsidP="0052258C">
      <w:pPr>
        <w:pStyle w:val="Teksttreci1"/>
        <w:numPr>
          <w:ilvl w:val="0"/>
          <w:numId w:val="17"/>
        </w:numPr>
        <w:shd w:val="clear" w:color="auto" w:fill="auto"/>
        <w:tabs>
          <w:tab w:val="left" w:pos="6300"/>
        </w:tabs>
        <w:spacing w:before="0" w:after="0" w:line="240" w:lineRule="auto"/>
        <w:ind w:left="357" w:hanging="357"/>
        <w:rPr>
          <w:rStyle w:val="Teksttreci2Bezpogrubienia"/>
          <w:rFonts w:ascii="Arial" w:hAnsi="Arial" w:cs="Arial"/>
          <w:sz w:val="22"/>
          <w:szCs w:val="22"/>
        </w:rPr>
      </w:pPr>
      <w:r w:rsidRPr="00783152">
        <w:rPr>
          <w:rStyle w:val="Teksttreci2Bezpogrubienia"/>
          <w:rFonts w:ascii="Arial" w:hAnsi="Arial" w:cs="Arial"/>
          <w:sz w:val="22"/>
          <w:szCs w:val="22"/>
        </w:rPr>
        <w:t>Datą rozpoczęcia realizacji umowy jest data zawarcia Umowy przez strony.</w:t>
      </w:r>
    </w:p>
    <w:p w14:paraId="2C35DE5E" w14:textId="144A63C7" w:rsidR="009F1222" w:rsidRPr="00783152" w:rsidRDefault="009F1222" w:rsidP="0052258C">
      <w:pPr>
        <w:pStyle w:val="Teksttreci1"/>
        <w:numPr>
          <w:ilvl w:val="0"/>
          <w:numId w:val="17"/>
        </w:numPr>
        <w:shd w:val="clear" w:color="auto" w:fill="auto"/>
        <w:tabs>
          <w:tab w:val="left" w:pos="6300"/>
        </w:tabs>
        <w:spacing w:before="0" w:after="0" w:line="240" w:lineRule="auto"/>
        <w:ind w:left="357" w:hanging="357"/>
        <w:rPr>
          <w:rStyle w:val="Teksttreci2Bezpogrubienia"/>
          <w:rFonts w:ascii="Arial" w:hAnsi="Arial" w:cs="Arial"/>
          <w:sz w:val="22"/>
          <w:szCs w:val="22"/>
        </w:rPr>
      </w:pPr>
      <w:r w:rsidRPr="00783152">
        <w:rPr>
          <w:rStyle w:val="Teksttreci2Bezpogrubienia"/>
          <w:rFonts w:ascii="Arial" w:hAnsi="Arial" w:cs="Arial"/>
          <w:sz w:val="22"/>
          <w:szCs w:val="22"/>
        </w:rPr>
        <w:t xml:space="preserve">Data zakończenia realizacji umowy to: </w:t>
      </w:r>
      <w:r w:rsidR="00A22C98">
        <w:rPr>
          <w:rStyle w:val="Teksttreci2Bezpogrubienia"/>
          <w:rFonts w:ascii="Arial" w:hAnsi="Arial" w:cs="Arial"/>
          <w:b/>
          <w:sz w:val="22"/>
          <w:szCs w:val="22"/>
        </w:rPr>
        <w:t>6,5 miesięcy od dnia rozpoczęcia, ale nie później niż do 18.04.2024 r.</w:t>
      </w:r>
    </w:p>
    <w:p w14:paraId="29A07459" w14:textId="457F5405" w:rsidR="009F1222" w:rsidRPr="009F1222" w:rsidRDefault="009F1222" w:rsidP="0052258C">
      <w:pPr>
        <w:pStyle w:val="Teksttreci1"/>
        <w:numPr>
          <w:ilvl w:val="0"/>
          <w:numId w:val="17"/>
        </w:numPr>
        <w:shd w:val="clear" w:color="auto" w:fill="auto"/>
        <w:tabs>
          <w:tab w:val="left" w:pos="6300"/>
        </w:tabs>
        <w:spacing w:before="0" w:after="0" w:line="240" w:lineRule="auto"/>
        <w:ind w:left="357" w:hanging="357"/>
        <w:rPr>
          <w:rStyle w:val="Teksttreci2Bezpogrubienia"/>
          <w:rFonts w:ascii="Arial" w:hAnsi="Arial" w:cs="Arial"/>
          <w:sz w:val="22"/>
          <w:szCs w:val="22"/>
        </w:rPr>
      </w:pPr>
      <w:r w:rsidRPr="00783152">
        <w:rPr>
          <w:rStyle w:val="Teksttreci2Bezpogrubienia"/>
          <w:rFonts w:ascii="Arial" w:hAnsi="Arial" w:cs="Arial"/>
          <w:sz w:val="22"/>
          <w:szCs w:val="22"/>
        </w:rPr>
        <w:t xml:space="preserve">Terminem zakończenia realizacji przedmiotu umowy uważa się za dochowany z chwilą wykonania całości robót określonych w </w:t>
      </w:r>
      <w:r w:rsidRPr="00783152">
        <w:rPr>
          <w:rFonts w:ascii="Arial" w:hAnsi="Arial" w:cs="Arial"/>
          <w:bCs/>
          <w:sz w:val="22"/>
          <w:szCs w:val="22"/>
        </w:rPr>
        <w:t>§</w:t>
      </w:r>
      <w:r w:rsidRPr="00783152">
        <w:rPr>
          <w:rStyle w:val="Teksttreci2Bezpogrubienia"/>
          <w:rFonts w:ascii="Arial" w:hAnsi="Arial" w:cs="Arial"/>
          <w:sz w:val="22"/>
          <w:szCs w:val="22"/>
        </w:rPr>
        <w:t xml:space="preserve"> 1 ust. 1</w:t>
      </w:r>
      <w:r w:rsidRPr="00783152">
        <w:rPr>
          <w:rStyle w:val="Teksttreci2Bezpogrubienia"/>
        </w:rPr>
        <w:t xml:space="preserve"> </w:t>
      </w:r>
      <w:r w:rsidRPr="00783152">
        <w:rPr>
          <w:rStyle w:val="Teksttreci2Bezpogrubienia"/>
          <w:rFonts w:ascii="Arial" w:hAnsi="Arial" w:cs="Arial"/>
          <w:sz w:val="22"/>
          <w:szCs w:val="22"/>
        </w:rPr>
        <w:t>i skutecznego zgłoszenia</w:t>
      </w:r>
      <w:r w:rsidRPr="009F1222">
        <w:rPr>
          <w:rStyle w:val="Teksttreci2Bezpogrubienia"/>
          <w:rFonts w:ascii="Arial" w:hAnsi="Arial" w:cs="Arial"/>
          <w:sz w:val="22"/>
          <w:szCs w:val="22"/>
        </w:rPr>
        <w:t xml:space="preserve"> ich do odbioru Zamawiającemu stosownie do procedury opisanej w </w:t>
      </w:r>
      <w:r w:rsidRPr="009F1222">
        <w:rPr>
          <w:rFonts w:ascii="Arial" w:hAnsi="Arial" w:cs="Arial"/>
          <w:bCs/>
          <w:sz w:val="22"/>
          <w:szCs w:val="22"/>
        </w:rPr>
        <w:t>§ 10</w:t>
      </w:r>
      <w:r w:rsidRPr="009F1222">
        <w:rPr>
          <w:rStyle w:val="Teksttreci2Bezpogrubienia"/>
          <w:rFonts w:ascii="Arial" w:hAnsi="Arial" w:cs="Arial"/>
          <w:sz w:val="22"/>
          <w:szCs w:val="22"/>
        </w:rPr>
        <w:t xml:space="preserve"> łącznie z uzyskaniem przez Wykonawcę, w imieniu i na rzecz Zamawiającego, decyzji o pozwoleniu na użytkowanie/zawiadomienie o zakończeniu budowy i podpisaniu przez strony protokołu odbioru końcowego</w:t>
      </w:r>
      <w:r w:rsidR="00A8099D">
        <w:rPr>
          <w:rStyle w:val="Teksttreci2Bezpogrubienia"/>
          <w:rFonts w:ascii="Arial" w:hAnsi="Arial" w:cs="Arial"/>
          <w:sz w:val="22"/>
          <w:szCs w:val="22"/>
        </w:rPr>
        <w:t xml:space="preserve"> ( o ile dotyczy)</w:t>
      </w:r>
      <w:r w:rsidRPr="009F1222">
        <w:rPr>
          <w:rStyle w:val="Teksttreci2Bezpogrubienia"/>
          <w:rFonts w:ascii="Arial" w:hAnsi="Arial" w:cs="Arial"/>
          <w:sz w:val="22"/>
          <w:szCs w:val="22"/>
        </w:rPr>
        <w:t>.</w:t>
      </w:r>
    </w:p>
    <w:p w14:paraId="0B9C36A7" w14:textId="77777777" w:rsidR="005934B3" w:rsidRPr="009F1222" w:rsidRDefault="005934B3" w:rsidP="005934B3">
      <w:pPr>
        <w:suppressAutoHyphens/>
        <w:autoSpaceDE w:val="0"/>
        <w:rPr>
          <w:rFonts w:ascii="Arial" w:hAnsi="Arial" w:cs="Arial"/>
          <w:b/>
          <w:sz w:val="22"/>
          <w:szCs w:val="22"/>
          <w:lang w:eastAsia="ar-SA"/>
        </w:rPr>
      </w:pPr>
    </w:p>
    <w:p w14:paraId="02E9609D" w14:textId="77777777" w:rsidR="005934B3" w:rsidRPr="009F1222" w:rsidRDefault="005934B3" w:rsidP="005934B3">
      <w:pPr>
        <w:suppressAutoHyphens/>
        <w:autoSpaceDE w:val="0"/>
        <w:jc w:val="center"/>
        <w:rPr>
          <w:rFonts w:ascii="Arial" w:hAnsi="Arial" w:cs="Arial"/>
          <w:b/>
          <w:bCs/>
          <w:sz w:val="22"/>
          <w:szCs w:val="22"/>
          <w:lang w:eastAsia="ar-SA"/>
        </w:rPr>
      </w:pPr>
      <w:r w:rsidRPr="009F1222">
        <w:rPr>
          <w:rFonts w:ascii="Arial" w:hAnsi="Arial" w:cs="Arial"/>
          <w:b/>
          <w:bCs/>
          <w:sz w:val="22"/>
          <w:szCs w:val="22"/>
          <w:lang w:eastAsia="ar-SA"/>
        </w:rPr>
        <w:t>§ 4</w:t>
      </w:r>
    </w:p>
    <w:p w14:paraId="4E2C2680" w14:textId="77777777" w:rsidR="005934B3" w:rsidRPr="009F1222" w:rsidRDefault="005934B3" w:rsidP="005934B3">
      <w:pPr>
        <w:tabs>
          <w:tab w:val="center" w:pos="4535"/>
          <w:tab w:val="left" w:pos="6090"/>
        </w:tabs>
        <w:suppressAutoHyphens/>
        <w:autoSpaceDE w:val="0"/>
        <w:jc w:val="center"/>
        <w:rPr>
          <w:rFonts w:ascii="Arial" w:hAnsi="Arial" w:cs="Arial"/>
          <w:b/>
          <w:sz w:val="22"/>
          <w:szCs w:val="22"/>
          <w:lang w:eastAsia="ar-SA"/>
        </w:rPr>
      </w:pPr>
      <w:r w:rsidRPr="009F1222">
        <w:rPr>
          <w:rFonts w:ascii="Arial" w:hAnsi="Arial" w:cs="Arial"/>
          <w:b/>
          <w:bCs/>
          <w:sz w:val="22"/>
          <w:szCs w:val="22"/>
          <w:lang w:eastAsia="ar-SA"/>
        </w:rPr>
        <w:t>Roboty budowlane – zasady ogólne</w:t>
      </w:r>
    </w:p>
    <w:p w14:paraId="0ECDD093" w14:textId="77777777" w:rsidR="009C61CE" w:rsidRPr="009F1222" w:rsidRDefault="009C61CE" w:rsidP="00F43F59">
      <w:pPr>
        <w:suppressAutoHyphens/>
        <w:autoSpaceDE w:val="0"/>
        <w:jc w:val="center"/>
        <w:rPr>
          <w:rFonts w:ascii="Arial" w:hAnsi="Arial" w:cs="Arial"/>
          <w:b/>
          <w:bCs/>
          <w:sz w:val="22"/>
          <w:szCs w:val="22"/>
          <w:lang w:eastAsia="ar-SA"/>
        </w:rPr>
      </w:pPr>
    </w:p>
    <w:p w14:paraId="08C75A3E" w14:textId="77777777" w:rsidR="005934B3" w:rsidRPr="009F1222" w:rsidRDefault="005934B3" w:rsidP="005934B3">
      <w:pPr>
        <w:tabs>
          <w:tab w:val="num" w:pos="0"/>
        </w:tabs>
        <w:suppressAutoHyphens/>
        <w:ind w:left="357" w:hanging="357"/>
        <w:jc w:val="both"/>
        <w:rPr>
          <w:rFonts w:ascii="Arial" w:hAnsi="Arial" w:cs="Arial"/>
          <w:sz w:val="22"/>
          <w:szCs w:val="22"/>
        </w:rPr>
      </w:pPr>
      <w:r w:rsidRPr="009F1222">
        <w:rPr>
          <w:rFonts w:ascii="Arial" w:hAnsi="Arial" w:cs="Arial"/>
          <w:sz w:val="22"/>
          <w:szCs w:val="22"/>
        </w:rPr>
        <w:t>1.</w:t>
      </w:r>
      <w:r w:rsidRPr="009F1222">
        <w:rPr>
          <w:rFonts w:ascii="Arial" w:hAnsi="Arial" w:cs="Arial"/>
          <w:sz w:val="22"/>
          <w:szCs w:val="22"/>
        </w:rPr>
        <w:tab/>
        <w:t>Wykonawca zobowiązuje się wykonać przedmiot umowy z materiałów własnych (nowych), zapewni kompetentne kierownictwo, pracowników i sprzęt niezbędny do wykonania robót w zakresie zapewniającym prawidłowe pod względem jakościowym i terminowe wykonanie przedmiotu umowy.</w:t>
      </w:r>
    </w:p>
    <w:p w14:paraId="62DDB0E6" w14:textId="2E56ABD7" w:rsidR="005934B3" w:rsidRPr="00D44B1D" w:rsidRDefault="005934B3" w:rsidP="005934B3">
      <w:pPr>
        <w:tabs>
          <w:tab w:val="num" w:pos="0"/>
        </w:tabs>
        <w:suppressAutoHyphens/>
        <w:ind w:left="357" w:hanging="357"/>
        <w:jc w:val="both"/>
        <w:rPr>
          <w:rFonts w:ascii="Arial" w:hAnsi="Arial" w:cs="Arial"/>
          <w:sz w:val="22"/>
          <w:szCs w:val="22"/>
        </w:rPr>
      </w:pPr>
      <w:r w:rsidRPr="00D44B1D">
        <w:rPr>
          <w:rFonts w:ascii="Arial" w:hAnsi="Arial" w:cs="Arial"/>
          <w:sz w:val="22"/>
          <w:szCs w:val="22"/>
        </w:rPr>
        <w:t>2.</w:t>
      </w:r>
      <w:r>
        <w:rPr>
          <w:rFonts w:ascii="Arial" w:hAnsi="Arial" w:cs="Arial"/>
          <w:sz w:val="22"/>
          <w:szCs w:val="22"/>
        </w:rPr>
        <w:tab/>
      </w:r>
      <w:r w:rsidRPr="00D44B1D">
        <w:rPr>
          <w:rFonts w:ascii="Arial" w:hAnsi="Arial" w:cs="Arial"/>
          <w:sz w:val="22"/>
          <w:szCs w:val="22"/>
        </w:rPr>
        <w:t>Materiały i urządzenia, o których mowa w ust.1 powinny spełniać wszelkie wymogi przewidziane ustawą z dnia 7 lipca 1994 r. Pr</w:t>
      </w:r>
      <w:r>
        <w:rPr>
          <w:rFonts w:ascii="Arial" w:hAnsi="Arial" w:cs="Arial"/>
          <w:sz w:val="22"/>
          <w:szCs w:val="22"/>
        </w:rPr>
        <w:t>awo budowlane</w:t>
      </w:r>
      <w:r w:rsidRPr="00D44B1D">
        <w:rPr>
          <w:rFonts w:ascii="Arial" w:hAnsi="Arial" w:cs="Arial"/>
          <w:sz w:val="22"/>
          <w:szCs w:val="22"/>
        </w:rPr>
        <w:t xml:space="preserve">, ustawą z dnia 16 kwietnia </w:t>
      </w:r>
      <w:r w:rsidRPr="00D44B1D">
        <w:rPr>
          <w:rFonts w:ascii="Arial" w:hAnsi="Arial" w:cs="Arial"/>
          <w:sz w:val="22"/>
          <w:szCs w:val="22"/>
        </w:rPr>
        <w:lastRenderedPageBreak/>
        <w:t>2004 r. o wyroba</w:t>
      </w:r>
      <w:r>
        <w:rPr>
          <w:rFonts w:ascii="Arial" w:hAnsi="Arial" w:cs="Arial"/>
          <w:sz w:val="22"/>
          <w:szCs w:val="22"/>
        </w:rPr>
        <w:t>ch budowlanych</w:t>
      </w:r>
      <w:r w:rsidR="009F1222">
        <w:rPr>
          <w:rFonts w:ascii="Arial" w:hAnsi="Arial" w:cs="Arial"/>
          <w:sz w:val="22"/>
          <w:szCs w:val="22"/>
        </w:rPr>
        <w:t>, wymaganiom S</w:t>
      </w:r>
      <w:r w:rsidRPr="00D44B1D">
        <w:rPr>
          <w:rFonts w:ascii="Arial" w:hAnsi="Arial" w:cs="Arial"/>
          <w:sz w:val="22"/>
          <w:szCs w:val="22"/>
        </w:rPr>
        <w:t xml:space="preserve">WZ oraz </w:t>
      </w:r>
      <w:r w:rsidR="00B3590A">
        <w:rPr>
          <w:rFonts w:ascii="Arial" w:hAnsi="Arial" w:cs="Arial"/>
          <w:sz w:val="22"/>
          <w:szCs w:val="22"/>
        </w:rPr>
        <w:t>dokumentacji projektowej</w:t>
      </w:r>
      <w:r w:rsidRPr="00D44B1D">
        <w:rPr>
          <w:rFonts w:ascii="Arial" w:hAnsi="Arial" w:cs="Arial"/>
          <w:sz w:val="22"/>
          <w:szCs w:val="22"/>
        </w:rPr>
        <w:t>, co do jakości.</w:t>
      </w:r>
    </w:p>
    <w:p w14:paraId="6DD8401E" w14:textId="77777777" w:rsidR="005934B3" w:rsidRPr="00D44B1D" w:rsidRDefault="005934B3" w:rsidP="005934B3">
      <w:pPr>
        <w:tabs>
          <w:tab w:val="num" w:pos="0"/>
        </w:tabs>
        <w:suppressAutoHyphens/>
        <w:ind w:left="357" w:hanging="357"/>
        <w:jc w:val="both"/>
        <w:rPr>
          <w:rFonts w:ascii="Arial" w:hAnsi="Arial" w:cs="Arial"/>
          <w:sz w:val="22"/>
          <w:szCs w:val="22"/>
        </w:rPr>
      </w:pPr>
      <w:r w:rsidRPr="00D44B1D">
        <w:rPr>
          <w:rFonts w:ascii="Arial" w:hAnsi="Arial" w:cs="Arial"/>
          <w:sz w:val="22"/>
          <w:szCs w:val="22"/>
        </w:rPr>
        <w:t>3.</w:t>
      </w:r>
      <w:r>
        <w:rPr>
          <w:rFonts w:ascii="Arial" w:hAnsi="Arial" w:cs="Arial"/>
          <w:sz w:val="22"/>
          <w:szCs w:val="22"/>
        </w:rPr>
        <w:tab/>
      </w:r>
      <w:r w:rsidRPr="00D44B1D">
        <w:rPr>
          <w:rFonts w:ascii="Arial" w:hAnsi="Arial" w:cs="Arial"/>
          <w:sz w:val="22"/>
          <w:szCs w:val="22"/>
        </w:rPr>
        <w:t>Na każde żądanie Zamawiającego</w:t>
      </w:r>
      <w:r>
        <w:rPr>
          <w:rFonts w:ascii="Arial" w:hAnsi="Arial" w:cs="Arial"/>
          <w:sz w:val="22"/>
          <w:szCs w:val="22"/>
        </w:rPr>
        <w:t xml:space="preserve"> </w:t>
      </w:r>
      <w:r w:rsidRPr="00D44B1D">
        <w:rPr>
          <w:rFonts w:ascii="Arial" w:hAnsi="Arial" w:cs="Arial"/>
          <w:sz w:val="22"/>
          <w:szCs w:val="22"/>
        </w:rPr>
        <w:t>Wykonawca obowiązany jest okazać w stosunku</w:t>
      </w:r>
      <w:r>
        <w:rPr>
          <w:rFonts w:ascii="Arial" w:hAnsi="Arial" w:cs="Arial"/>
          <w:sz w:val="22"/>
          <w:szCs w:val="22"/>
        </w:rPr>
        <w:t xml:space="preserve"> </w:t>
      </w:r>
      <w:r w:rsidRPr="00D44B1D">
        <w:rPr>
          <w:rFonts w:ascii="Arial" w:hAnsi="Arial" w:cs="Arial"/>
          <w:sz w:val="22"/>
          <w:szCs w:val="22"/>
        </w:rPr>
        <w:t>do wskazanych materiałów własnych (nowych) dokumenty potwierdzające dopuszczenie do obrotu i stosowania w budownictwie.</w:t>
      </w:r>
    </w:p>
    <w:p w14:paraId="1C20B390" w14:textId="77777777" w:rsidR="005934B3" w:rsidRDefault="005934B3" w:rsidP="005934B3">
      <w:pPr>
        <w:tabs>
          <w:tab w:val="num" w:pos="0"/>
        </w:tabs>
        <w:suppressAutoHyphens/>
        <w:ind w:left="357" w:hanging="357"/>
        <w:jc w:val="both"/>
        <w:rPr>
          <w:rFonts w:ascii="Arial" w:hAnsi="Arial" w:cs="Arial"/>
          <w:sz w:val="22"/>
          <w:szCs w:val="22"/>
        </w:rPr>
      </w:pPr>
      <w:r w:rsidRPr="00D44B1D">
        <w:rPr>
          <w:rFonts w:ascii="Arial" w:hAnsi="Arial" w:cs="Arial"/>
          <w:sz w:val="22"/>
          <w:szCs w:val="22"/>
        </w:rPr>
        <w:t>4.</w:t>
      </w:r>
      <w:r>
        <w:rPr>
          <w:rFonts w:ascii="Arial" w:hAnsi="Arial" w:cs="Arial"/>
          <w:sz w:val="22"/>
          <w:szCs w:val="22"/>
        </w:rPr>
        <w:tab/>
      </w:r>
      <w:r w:rsidRPr="00D44B1D">
        <w:rPr>
          <w:rFonts w:ascii="Arial" w:hAnsi="Arial" w:cs="Arial"/>
          <w:sz w:val="22"/>
          <w:szCs w:val="22"/>
        </w:rPr>
        <w:t xml:space="preserve">Wykonawca pokryje koszty wszystkich badań potrzebnych dla udokumentowania wymaganej jakości wykonywanych robót i </w:t>
      </w:r>
      <w:r>
        <w:rPr>
          <w:rFonts w:ascii="Arial" w:hAnsi="Arial" w:cs="Arial"/>
          <w:sz w:val="22"/>
          <w:szCs w:val="22"/>
        </w:rPr>
        <w:t xml:space="preserve">wbudowanych materiałów. Koszty </w:t>
      </w:r>
      <w:r w:rsidRPr="00D44B1D">
        <w:rPr>
          <w:rFonts w:ascii="Arial" w:hAnsi="Arial" w:cs="Arial"/>
          <w:sz w:val="22"/>
          <w:szCs w:val="22"/>
        </w:rPr>
        <w:t>te uwzględnione zostały w wynagrodzeniu umownym.</w:t>
      </w:r>
    </w:p>
    <w:p w14:paraId="2D956E1C" w14:textId="77777777" w:rsidR="005934B3" w:rsidRPr="009F1222" w:rsidRDefault="005934B3" w:rsidP="005934B3">
      <w:pPr>
        <w:suppressLineNumbers/>
        <w:tabs>
          <w:tab w:val="num" w:pos="0"/>
        </w:tabs>
        <w:ind w:left="357" w:hanging="357"/>
        <w:jc w:val="both"/>
        <w:rPr>
          <w:rFonts w:ascii="Arial" w:hAnsi="Arial" w:cs="Arial"/>
          <w:sz w:val="22"/>
          <w:szCs w:val="22"/>
        </w:rPr>
      </w:pPr>
      <w:r w:rsidRPr="00D44B1D">
        <w:rPr>
          <w:rFonts w:ascii="Arial" w:hAnsi="Arial" w:cs="Arial"/>
          <w:sz w:val="22"/>
          <w:szCs w:val="22"/>
        </w:rPr>
        <w:t>5.</w:t>
      </w:r>
      <w:r>
        <w:rPr>
          <w:rFonts w:ascii="Arial" w:hAnsi="Arial" w:cs="Arial"/>
          <w:sz w:val="22"/>
          <w:szCs w:val="22"/>
        </w:rPr>
        <w:tab/>
      </w:r>
      <w:r w:rsidRPr="00D44B1D">
        <w:rPr>
          <w:rFonts w:ascii="Arial" w:hAnsi="Arial" w:cs="Arial"/>
          <w:sz w:val="22"/>
          <w:szCs w:val="22"/>
        </w:rPr>
        <w:t xml:space="preserve">Wykonawca zobowiązuje się wykonać roboty z zachowaniem należytej staranności, zasad bezpieczeństwa, dobrej jakości, właściwej organizacji pracy, zasad wiedzy technicznej, obowiązujących przepisów prawa, w szczególności z </w:t>
      </w:r>
      <w:r>
        <w:rPr>
          <w:rFonts w:ascii="Arial" w:hAnsi="Arial" w:cs="Arial"/>
          <w:sz w:val="22"/>
          <w:szCs w:val="22"/>
        </w:rPr>
        <w:t>u</w:t>
      </w:r>
      <w:r w:rsidRPr="00D44B1D">
        <w:rPr>
          <w:rFonts w:ascii="Arial" w:hAnsi="Arial" w:cs="Arial"/>
          <w:sz w:val="22"/>
          <w:szCs w:val="22"/>
        </w:rPr>
        <w:t xml:space="preserve">stawą Prawo </w:t>
      </w:r>
      <w:r>
        <w:rPr>
          <w:rFonts w:ascii="Arial" w:hAnsi="Arial" w:cs="Arial"/>
          <w:sz w:val="22"/>
          <w:szCs w:val="22"/>
        </w:rPr>
        <w:t>b</w:t>
      </w:r>
      <w:r w:rsidRPr="00D44B1D">
        <w:rPr>
          <w:rFonts w:ascii="Arial" w:hAnsi="Arial" w:cs="Arial"/>
          <w:sz w:val="22"/>
          <w:szCs w:val="22"/>
        </w:rPr>
        <w:t xml:space="preserve">udowlane, zgodnie z </w:t>
      </w:r>
      <w:r w:rsidRPr="00AD7F87">
        <w:rPr>
          <w:rFonts w:ascii="Arial" w:hAnsi="Arial" w:cs="Arial"/>
          <w:sz w:val="22"/>
          <w:szCs w:val="22"/>
        </w:rPr>
        <w:t>opisem przedmiotu zamówienia</w:t>
      </w:r>
      <w:r w:rsidRPr="00D44B1D">
        <w:rPr>
          <w:rFonts w:ascii="Arial" w:hAnsi="Arial" w:cs="Arial"/>
          <w:sz w:val="22"/>
          <w:szCs w:val="22"/>
        </w:rPr>
        <w:t xml:space="preserve"> i na warunkach ustalonych niniejszą </w:t>
      </w:r>
      <w:r w:rsidRPr="009F1222">
        <w:rPr>
          <w:rFonts w:ascii="Arial" w:hAnsi="Arial" w:cs="Arial"/>
          <w:sz w:val="22"/>
          <w:szCs w:val="22"/>
        </w:rPr>
        <w:t>umową.</w:t>
      </w:r>
    </w:p>
    <w:p w14:paraId="58ADF6FF" w14:textId="77777777" w:rsidR="005934B3" w:rsidRPr="009F1222" w:rsidRDefault="005934B3" w:rsidP="005934B3">
      <w:pPr>
        <w:ind w:left="357" w:hanging="357"/>
        <w:jc w:val="both"/>
        <w:rPr>
          <w:rFonts w:ascii="Arial" w:hAnsi="Arial" w:cs="Arial"/>
          <w:iCs/>
          <w:sz w:val="22"/>
          <w:szCs w:val="22"/>
        </w:rPr>
      </w:pPr>
      <w:r w:rsidRPr="009F1222">
        <w:rPr>
          <w:rFonts w:ascii="Arial" w:hAnsi="Arial" w:cs="Arial"/>
          <w:iCs/>
          <w:sz w:val="22"/>
          <w:szCs w:val="22"/>
        </w:rPr>
        <w:t>6.</w:t>
      </w:r>
      <w:r w:rsidRPr="009F1222">
        <w:rPr>
          <w:rFonts w:ascii="Arial" w:hAnsi="Arial" w:cs="Arial"/>
          <w:iCs/>
          <w:sz w:val="22"/>
          <w:szCs w:val="22"/>
        </w:rPr>
        <w:tab/>
        <w:t>W przypadku występowania robót związanych z istniejącymi sieciami elektroenergetycznymi Wykonawca zobowiązuje się w razie potrzeby do wykonywania prac elektrycznych w systemie PPN (praca pod napięciem).</w:t>
      </w:r>
    </w:p>
    <w:p w14:paraId="2ABE8A4E" w14:textId="77777777" w:rsidR="00132471" w:rsidRPr="009F1222" w:rsidRDefault="00132471" w:rsidP="00D2190F">
      <w:pPr>
        <w:suppressLineNumbers/>
        <w:tabs>
          <w:tab w:val="num" w:pos="0"/>
        </w:tabs>
        <w:ind w:left="357" w:hanging="357"/>
        <w:jc w:val="both"/>
        <w:rPr>
          <w:rFonts w:ascii="Arial" w:hAnsi="Arial" w:cs="Arial"/>
          <w:b/>
          <w:bCs/>
          <w:sz w:val="22"/>
          <w:szCs w:val="22"/>
        </w:rPr>
      </w:pPr>
    </w:p>
    <w:p w14:paraId="6ACC8FDA" w14:textId="77777777" w:rsidR="005934B3" w:rsidRPr="009F1222" w:rsidRDefault="005934B3" w:rsidP="005934B3">
      <w:pPr>
        <w:suppressLineNumbers/>
        <w:tabs>
          <w:tab w:val="left" w:pos="851"/>
          <w:tab w:val="left" w:pos="8364"/>
        </w:tabs>
        <w:jc w:val="center"/>
        <w:rPr>
          <w:rFonts w:ascii="Arial" w:hAnsi="Arial" w:cs="Arial"/>
          <w:b/>
          <w:sz w:val="22"/>
          <w:szCs w:val="22"/>
        </w:rPr>
      </w:pPr>
      <w:r w:rsidRPr="009F1222">
        <w:rPr>
          <w:rFonts w:ascii="Arial" w:hAnsi="Arial" w:cs="Arial"/>
          <w:b/>
          <w:sz w:val="22"/>
          <w:szCs w:val="22"/>
        </w:rPr>
        <w:t>§ 5</w:t>
      </w:r>
    </w:p>
    <w:p w14:paraId="44B77CE8" w14:textId="77777777" w:rsidR="005934B3" w:rsidRPr="009F1222" w:rsidRDefault="005934B3" w:rsidP="005934B3">
      <w:pPr>
        <w:suppressLineNumbers/>
        <w:tabs>
          <w:tab w:val="left" w:pos="851"/>
          <w:tab w:val="left" w:pos="8364"/>
        </w:tabs>
        <w:jc w:val="center"/>
        <w:rPr>
          <w:rFonts w:ascii="Arial" w:hAnsi="Arial" w:cs="Arial"/>
          <w:b/>
          <w:bCs/>
          <w:sz w:val="22"/>
          <w:szCs w:val="22"/>
        </w:rPr>
      </w:pPr>
      <w:r w:rsidRPr="009F1222">
        <w:rPr>
          <w:rFonts w:ascii="Arial" w:hAnsi="Arial" w:cs="Arial"/>
          <w:b/>
          <w:bCs/>
          <w:sz w:val="22"/>
          <w:szCs w:val="22"/>
        </w:rPr>
        <w:t>Przekazanie terenu budowy</w:t>
      </w:r>
    </w:p>
    <w:p w14:paraId="4E3F9A89" w14:textId="77777777" w:rsidR="005934B3" w:rsidRPr="009F1222" w:rsidRDefault="005934B3" w:rsidP="005934B3">
      <w:pPr>
        <w:contextualSpacing/>
        <w:jc w:val="both"/>
        <w:rPr>
          <w:rFonts w:ascii="Arial" w:hAnsi="Arial" w:cs="Arial"/>
          <w:sz w:val="22"/>
          <w:szCs w:val="22"/>
          <w:highlight w:val="yellow"/>
        </w:rPr>
      </w:pPr>
    </w:p>
    <w:p w14:paraId="791853D5" w14:textId="2566C687" w:rsidR="005934B3" w:rsidRPr="00A2646B" w:rsidRDefault="005934B3" w:rsidP="0052258C">
      <w:pPr>
        <w:numPr>
          <w:ilvl w:val="0"/>
          <w:numId w:val="16"/>
        </w:numPr>
        <w:tabs>
          <w:tab w:val="left" w:pos="6480"/>
        </w:tabs>
        <w:jc w:val="both"/>
        <w:rPr>
          <w:rFonts w:ascii="Arial" w:hAnsi="Arial" w:cs="Arial"/>
          <w:sz w:val="22"/>
          <w:szCs w:val="22"/>
        </w:rPr>
      </w:pPr>
      <w:r w:rsidRPr="009F1222">
        <w:rPr>
          <w:rFonts w:ascii="Arial" w:hAnsi="Arial" w:cs="Arial"/>
          <w:sz w:val="22"/>
          <w:szCs w:val="22"/>
        </w:rPr>
        <w:t xml:space="preserve">Zamawiający przekaże Wykonawcy protokolarnie teren budowy, w terminie </w:t>
      </w:r>
      <w:r w:rsidR="00A8099D">
        <w:rPr>
          <w:rFonts w:ascii="Arial" w:hAnsi="Arial" w:cs="Arial"/>
          <w:sz w:val="22"/>
          <w:szCs w:val="22"/>
        </w:rPr>
        <w:t xml:space="preserve">7 </w:t>
      </w:r>
      <w:r w:rsidRPr="009F1222">
        <w:rPr>
          <w:rFonts w:ascii="Arial" w:hAnsi="Arial" w:cs="Arial"/>
          <w:bCs/>
          <w:sz w:val="22"/>
          <w:szCs w:val="22"/>
        </w:rPr>
        <w:t xml:space="preserve">dni </w:t>
      </w:r>
      <w:r w:rsidRPr="009F1222">
        <w:rPr>
          <w:rFonts w:ascii="Arial" w:hAnsi="Arial" w:cs="Arial"/>
          <w:sz w:val="22"/>
          <w:szCs w:val="22"/>
        </w:rPr>
        <w:t xml:space="preserve">od daty zawarcia umowy. W tym samym terminie Wykonawca zobowiązany </w:t>
      </w:r>
      <w:r w:rsidRPr="008104E9">
        <w:rPr>
          <w:rFonts w:ascii="Arial" w:hAnsi="Arial" w:cs="Arial"/>
          <w:sz w:val="22"/>
          <w:szCs w:val="22"/>
        </w:rPr>
        <w:t>jest przekazać Zamawiającemu dokumenty wymagane art. 41 ustawy z dnia 7 lipca 1994 r. Prawo</w:t>
      </w:r>
      <w:r w:rsidRPr="00A2646B">
        <w:rPr>
          <w:rFonts w:ascii="Arial" w:hAnsi="Arial" w:cs="Arial"/>
          <w:sz w:val="22"/>
          <w:szCs w:val="22"/>
        </w:rPr>
        <w:t xml:space="preserve"> budowlane</w:t>
      </w:r>
      <w:r w:rsidR="00800701">
        <w:rPr>
          <w:rFonts w:ascii="Arial" w:hAnsi="Arial" w:cs="Arial"/>
          <w:sz w:val="22"/>
          <w:szCs w:val="22"/>
        </w:rPr>
        <w:t>.</w:t>
      </w:r>
    </w:p>
    <w:p w14:paraId="3554F8F5" w14:textId="450D1A7D" w:rsidR="005934B3" w:rsidRPr="00A2646B" w:rsidRDefault="005934B3" w:rsidP="0052258C">
      <w:pPr>
        <w:numPr>
          <w:ilvl w:val="0"/>
          <w:numId w:val="16"/>
        </w:numPr>
        <w:tabs>
          <w:tab w:val="left" w:pos="6480"/>
        </w:tabs>
        <w:jc w:val="both"/>
        <w:rPr>
          <w:rFonts w:ascii="Arial" w:hAnsi="Arial" w:cs="Arial"/>
          <w:sz w:val="22"/>
          <w:szCs w:val="22"/>
        </w:rPr>
      </w:pPr>
      <w:r w:rsidRPr="00A2646B">
        <w:rPr>
          <w:rFonts w:ascii="Arial" w:hAnsi="Arial" w:cs="Arial"/>
          <w:sz w:val="22"/>
          <w:szCs w:val="22"/>
        </w:rPr>
        <w:t xml:space="preserve">Wykonawca zobowiązuje się do rozpoczęcia robót w terminie </w:t>
      </w:r>
      <w:r w:rsidR="00A8099D">
        <w:rPr>
          <w:rFonts w:ascii="Arial" w:hAnsi="Arial" w:cs="Arial"/>
          <w:sz w:val="22"/>
          <w:szCs w:val="22"/>
        </w:rPr>
        <w:t>3</w:t>
      </w:r>
      <w:r w:rsidRPr="00A2646B">
        <w:rPr>
          <w:rFonts w:ascii="Arial" w:hAnsi="Arial" w:cs="Arial"/>
          <w:sz w:val="22"/>
          <w:szCs w:val="22"/>
        </w:rPr>
        <w:t xml:space="preserve"> dni od </w:t>
      </w:r>
      <w:r w:rsidR="00A8099D">
        <w:rPr>
          <w:rFonts w:ascii="Arial" w:hAnsi="Arial" w:cs="Arial"/>
          <w:sz w:val="22"/>
          <w:szCs w:val="22"/>
        </w:rPr>
        <w:t>daty przekazania terenu budowy.</w:t>
      </w:r>
    </w:p>
    <w:p w14:paraId="17DF9C1C" w14:textId="714FD6D4" w:rsidR="005934B3" w:rsidRPr="00A2646B" w:rsidRDefault="005934B3" w:rsidP="0052258C">
      <w:pPr>
        <w:numPr>
          <w:ilvl w:val="0"/>
          <w:numId w:val="16"/>
        </w:numPr>
        <w:tabs>
          <w:tab w:val="left" w:pos="6480"/>
        </w:tabs>
        <w:jc w:val="both"/>
        <w:rPr>
          <w:rFonts w:ascii="Arial" w:hAnsi="Arial" w:cs="Arial"/>
          <w:sz w:val="22"/>
          <w:szCs w:val="22"/>
        </w:rPr>
      </w:pPr>
      <w:r w:rsidRPr="00A2646B">
        <w:rPr>
          <w:rFonts w:ascii="Arial" w:hAnsi="Arial" w:cs="Arial"/>
          <w:sz w:val="22"/>
          <w:szCs w:val="22"/>
        </w:rPr>
        <w:t>Wykonawca zapewni we własnym zakresie dostawy pr</w:t>
      </w:r>
      <w:r w:rsidRPr="00A2646B">
        <w:rPr>
          <w:rFonts w:ascii="TTE17C0CC0t00" w:eastAsia="TTE17C0CC0t00" w:hAnsi="Arial" w:cs="TTE17C0CC0t00" w:hint="eastAsia"/>
          <w:sz w:val="22"/>
          <w:szCs w:val="22"/>
        </w:rPr>
        <w:t>ą</w:t>
      </w:r>
      <w:r w:rsidRPr="00A2646B">
        <w:rPr>
          <w:rFonts w:ascii="Arial" w:hAnsi="Arial" w:cs="Arial"/>
          <w:sz w:val="22"/>
          <w:szCs w:val="22"/>
        </w:rPr>
        <w:t>du i wody w zakresie niezb</w:t>
      </w:r>
      <w:r w:rsidRPr="00A2646B">
        <w:rPr>
          <w:rFonts w:ascii="TTE17C0CC0t00" w:eastAsia="TTE17C0CC0t00" w:hAnsi="Arial" w:cs="TTE17C0CC0t00" w:hint="eastAsia"/>
          <w:sz w:val="22"/>
          <w:szCs w:val="22"/>
        </w:rPr>
        <w:t>ę</w:t>
      </w:r>
      <w:r w:rsidRPr="00A2646B">
        <w:rPr>
          <w:rFonts w:ascii="Arial" w:hAnsi="Arial" w:cs="Arial"/>
          <w:sz w:val="22"/>
          <w:szCs w:val="22"/>
        </w:rPr>
        <w:t>dnym do wykonania zadania</w:t>
      </w:r>
      <w:r w:rsidR="00A8099D">
        <w:rPr>
          <w:rFonts w:ascii="Arial" w:hAnsi="Arial" w:cs="Arial"/>
          <w:sz w:val="22"/>
          <w:szCs w:val="22"/>
        </w:rPr>
        <w:t>, o ile istnieje  taka  potrzeba</w:t>
      </w:r>
      <w:r w:rsidRPr="00A2646B">
        <w:rPr>
          <w:rFonts w:ascii="Arial" w:hAnsi="Arial" w:cs="Arial"/>
          <w:sz w:val="22"/>
          <w:szCs w:val="22"/>
        </w:rPr>
        <w:t>.</w:t>
      </w:r>
    </w:p>
    <w:p w14:paraId="78748E1F" w14:textId="77777777" w:rsidR="005934B3" w:rsidRPr="00142945" w:rsidRDefault="005934B3" w:rsidP="0052258C">
      <w:pPr>
        <w:numPr>
          <w:ilvl w:val="0"/>
          <w:numId w:val="16"/>
        </w:numPr>
        <w:tabs>
          <w:tab w:val="left" w:pos="6480"/>
        </w:tabs>
        <w:jc w:val="both"/>
        <w:rPr>
          <w:rFonts w:ascii="Arial" w:hAnsi="Arial" w:cs="Arial"/>
          <w:sz w:val="22"/>
          <w:szCs w:val="22"/>
        </w:rPr>
      </w:pPr>
      <w:r w:rsidRPr="00916DE8">
        <w:rPr>
          <w:rFonts w:ascii="Arial" w:hAnsi="Arial" w:cs="Arial"/>
          <w:sz w:val="22"/>
          <w:szCs w:val="22"/>
        </w:rPr>
        <w:t xml:space="preserve">Wykonawca we </w:t>
      </w:r>
      <w:r w:rsidRPr="009F1222">
        <w:rPr>
          <w:rFonts w:ascii="Arial" w:hAnsi="Arial" w:cs="Arial"/>
          <w:sz w:val="22"/>
          <w:szCs w:val="22"/>
        </w:rPr>
        <w:t xml:space="preserve">własnym zakresie zorganizuje i zabezpieczy zaplecze oraz plac budowy. Koszty organizacji i utrzymania zaplecza oraz placu budowy należy ująć w ramach kosztów ogólnych budowy. </w:t>
      </w:r>
      <w:r w:rsidRPr="00142945">
        <w:rPr>
          <w:rFonts w:ascii="Arial" w:hAnsi="Arial" w:cs="Arial"/>
          <w:sz w:val="22"/>
          <w:szCs w:val="22"/>
        </w:rPr>
        <w:t>Koszty te nie będą podlegały dodatkowym rozliczeniom.</w:t>
      </w:r>
    </w:p>
    <w:p w14:paraId="2A7D450E" w14:textId="2A1E2220" w:rsidR="005934B3" w:rsidRPr="00142945" w:rsidRDefault="005934B3" w:rsidP="0052258C">
      <w:pPr>
        <w:numPr>
          <w:ilvl w:val="0"/>
          <w:numId w:val="16"/>
        </w:numPr>
        <w:tabs>
          <w:tab w:val="left" w:pos="6480"/>
        </w:tabs>
        <w:jc w:val="both"/>
        <w:rPr>
          <w:rFonts w:ascii="Arial" w:hAnsi="Arial" w:cs="Arial"/>
          <w:sz w:val="22"/>
          <w:szCs w:val="22"/>
        </w:rPr>
      </w:pPr>
      <w:r w:rsidRPr="00142945">
        <w:rPr>
          <w:rFonts w:ascii="Arial" w:hAnsi="Arial"/>
          <w:sz w:val="22"/>
        </w:rPr>
        <w:t>Wykonawca wykona tymczasowe przyłącza mediów we własnym zakresie w obrębie terenu budowy lub poza nim</w:t>
      </w:r>
      <w:r w:rsidR="00A8099D">
        <w:rPr>
          <w:rFonts w:ascii="Arial" w:hAnsi="Arial"/>
          <w:sz w:val="22"/>
        </w:rPr>
        <w:t>, o ile  istnieje  taka  potrzeba</w:t>
      </w:r>
      <w:r w:rsidRPr="00142945">
        <w:rPr>
          <w:rFonts w:ascii="Arial" w:hAnsi="Arial"/>
          <w:sz w:val="22"/>
        </w:rPr>
        <w:t>.</w:t>
      </w:r>
    </w:p>
    <w:p w14:paraId="22CF056D" w14:textId="77777777" w:rsidR="009C61CE" w:rsidRPr="00142945" w:rsidRDefault="009C61CE" w:rsidP="00F43F59">
      <w:pPr>
        <w:autoSpaceDE w:val="0"/>
        <w:autoSpaceDN w:val="0"/>
        <w:adjustRightInd w:val="0"/>
        <w:ind w:left="360"/>
        <w:jc w:val="both"/>
        <w:rPr>
          <w:rFonts w:ascii="Arial" w:hAnsi="Arial" w:cs="Arial"/>
          <w:sz w:val="22"/>
          <w:szCs w:val="22"/>
        </w:rPr>
      </w:pPr>
    </w:p>
    <w:p w14:paraId="7B0FEA2E" w14:textId="77777777" w:rsidR="005934B3" w:rsidRPr="00142945" w:rsidRDefault="005934B3" w:rsidP="005934B3">
      <w:pPr>
        <w:tabs>
          <w:tab w:val="left" w:pos="0"/>
        </w:tabs>
        <w:jc w:val="center"/>
        <w:rPr>
          <w:rFonts w:ascii="Arial" w:hAnsi="Arial"/>
          <w:b/>
          <w:sz w:val="22"/>
        </w:rPr>
      </w:pPr>
      <w:r w:rsidRPr="00142945">
        <w:rPr>
          <w:rFonts w:ascii="Arial" w:hAnsi="Arial"/>
          <w:b/>
          <w:sz w:val="22"/>
        </w:rPr>
        <w:t>§ 6</w:t>
      </w:r>
    </w:p>
    <w:p w14:paraId="2C97E0C5" w14:textId="77777777" w:rsidR="005934B3" w:rsidRPr="009F1222" w:rsidRDefault="005934B3" w:rsidP="005934B3">
      <w:pPr>
        <w:tabs>
          <w:tab w:val="left" w:pos="0"/>
        </w:tabs>
        <w:jc w:val="center"/>
        <w:rPr>
          <w:rFonts w:ascii="Arial" w:hAnsi="Arial" w:cs="Arial"/>
          <w:b/>
          <w:bCs/>
          <w:sz w:val="22"/>
          <w:szCs w:val="22"/>
        </w:rPr>
      </w:pPr>
      <w:r w:rsidRPr="00142945">
        <w:rPr>
          <w:rFonts w:ascii="Arial" w:hAnsi="Arial" w:cs="Arial"/>
          <w:b/>
          <w:bCs/>
          <w:sz w:val="22"/>
          <w:szCs w:val="22"/>
        </w:rPr>
        <w:t>Zatrudnienie</w:t>
      </w:r>
    </w:p>
    <w:p w14:paraId="5996BB5C" w14:textId="77777777" w:rsidR="005934B3" w:rsidRPr="009F1222" w:rsidRDefault="005934B3" w:rsidP="005934B3">
      <w:pPr>
        <w:tabs>
          <w:tab w:val="left" w:pos="4253"/>
        </w:tabs>
        <w:ind w:left="360"/>
        <w:rPr>
          <w:rFonts w:ascii="Arial" w:hAnsi="Arial"/>
          <w:sz w:val="22"/>
        </w:rPr>
      </w:pPr>
    </w:p>
    <w:p w14:paraId="054729CC" w14:textId="4CD40FB0" w:rsidR="00A8099D" w:rsidRPr="00A8099D" w:rsidRDefault="000E3201" w:rsidP="00A8099D">
      <w:pPr>
        <w:numPr>
          <w:ilvl w:val="0"/>
          <w:numId w:val="24"/>
        </w:numPr>
        <w:autoSpaceDE w:val="0"/>
        <w:autoSpaceDN w:val="0"/>
        <w:adjustRightInd w:val="0"/>
        <w:ind w:left="538" w:hanging="357"/>
        <w:jc w:val="both"/>
        <w:rPr>
          <w:b/>
          <w:color w:val="000000" w:themeColor="text1"/>
          <w:sz w:val="24"/>
          <w:szCs w:val="24"/>
        </w:rPr>
      </w:pPr>
      <w:r w:rsidRPr="00701813">
        <w:rPr>
          <w:rFonts w:ascii="Arial" w:hAnsi="Arial" w:cs="Arial"/>
          <w:sz w:val="22"/>
          <w:szCs w:val="22"/>
        </w:rPr>
        <w:t xml:space="preserve">Wykonawca zobowiązuje się w okresie realizacji umowy do zatrudnienia na podstawie </w:t>
      </w:r>
      <w:r>
        <w:rPr>
          <w:rFonts w:ascii="Arial" w:hAnsi="Arial" w:cs="Arial"/>
          <w:sz w:val="22"/>
          <w:szCs w:val="22"/>
        </w:rPr>
        <w:t>stosunku</w:t>
      </w:r>
      <w:r w:rsidRPr="00701813">
        <w:rPr>
          <w:rFonts w:ascii="Arial" w:hAnsi="Arial" w:cs="Arial"/>
          <w:sz w:val="22"/>
          <w:szCs w:val="22"/>
        </w:rPr>
        <w:t xml:space="preserve"> prac</w:t>
      </w:r>
      <w:r>
        <w:rPr>
          <w:rFonts w:ascii="Arial" w:hAnsi="Arial" w:cs="Arial"/>
          <w:sz w:val="22"/>
          <w:szCs w:val="22"/>
        </w:rPr>
        <w:t>y</w:t>
      </w:r>
      <w:r w:rsidRPr="00701813">
        <w:rPr>
          <w:rFonts w:ascii="Arial" w:hAnsi="Arial" w:cs="Arial"/>
          <w:sz w:val="22"/>
          <w:szCs w:val="22"/>
        </w:rPr>
        <w:t xml:space="preserve"> w rozumieniu </w:t>
      </w:r>
      <w:r w:rsidRPr="00823AF9">
        <w:rPr>
          <w:rFonts w:ascii="Arial" w:hAnsi="Arial" w:cs="Arial"/>
          <w:sz w:val="22"/>
          <w:szCs w:val="22"/>
        </w:rPr>
        <w:t>przepisów ustawy z dnia 26 czerwca 1974 r. Kodeks pracy osób wykonujących prace</w:t>
      </w:r>
      <w:r w:rsidR="00A8099D" w:rsidRPr="00A8099D">
        <w:rPr>
          <w:rFonts w:ascii="Arial" w:hAnsi="Arial" w:cs="Arial"/>
          <w:sz w:val="22"/>
          <w:szCs w:val="22"/>
        </w:rPr>
        <w:t xml:space="preserve"> zakresie robót ogólnobudowlanych, instalacyjnych, robót wykończeniowych,</w:t>
      </w:r>
      <w:r w:rsidR="00A8099D" w:rsidRPr="00A8099D">
        <w:rPr>
          <w:b/>
          <w:color w:val="000000" w:themeColor="text1"/>
          <w:sz w:val="24"/>
          <w:szCs w:val="24"/>
        </w:rPr>
        <w:t xml:space="preserve"> </w:t>
      </w:r>
    </w:p>
    <w:p w14:paraId="667BFCAD" w14:textId="77777777" w:rsidR="00CD1704" w:rsidRPr="00A8099D" w:rsidRDefault="00CD1704" w:rsidP="00A8099D">
      <w:pPr>
        <w:numPr>
          <w:ilvl w:val="0"/>
          <w:numId w:val="24"/>
        </w:numPr>
        <w:autoSpaceDE w:val="0"/>
        <w:autoSpaceDN w:val="0"/>
        <w:adjustRightInd w:val="0"/>
        <w:ind w:left="538" w:hanging="357"/>
        <w:jc w:val="both"/>
        <w:rPr>
          <w:rFonts w:ascii="Arial" w:hAnsi="Arial" w:cs="Arial"/>
          <w:sz w:val="22"/>
          <w:szCs w:val="22"/>
        </w:rPr>
      </w:pPr>
      <w:r w:rsidRPr="00A8099D">
        <w:rPr>
          <w:rFonts w:ascii="Arial" w:hAnsi="Arial" w:cs="Arial"/>
          <w:sz w:val="22"/>
          <w:szCs w:val="22"/>
        </w:rPr>
        <w:t>W terminie 7 dni od dnia zawarcia niniejszej umowy Wykonawca zobowiązany jest przedłożyć Zamawiającemu pisemne oświadczenie o spełnieniu obowiązku wskazanego w ust. 1.</w:t>
      </w:r>
    </w:p>
    <w:p w14:paraId="41FAEF2E" w14:textId="77777777" w:rsidR="00F973E0" w:rsidRPr="00D67C56" w:rsidRDefault="00F973E0" w:rsidP="0052258C">
      <w:pPr>
        <w:numPr>
          <w:ilvl w:val="0"/>
          <w:numId w:val="24"/>
        </w:numPr>
        <w:autoSpaceDE w:val="0"/>
        <w:autoSpaceDN w:val="0"/>
        <w:adjustRightInd w:val="0"/>
        <w:ind w:left="538" w:hanging="357"/>
        <w:jc w:val="both"/>
        <w:rPr>
          <w:rFonts w:ascii="Arial" w:hAnsi="Arial" w:cs="Arial"/>
          <w:sz w:val="22"/>
          <w:szCs w:val="22"/>
        </w:rPr>
      </w:pPr>
      <w:bookmarkStart w:id="0" w:name="_Hlk68173032"/>
      <w:r w:rsidRPr="00D67C56">
        <w:rPr>
          <w:rFonts w:ascii="Arial" w:hAnsi="Arial" w:cs="Arial"/>
          <w:sz w:val="22"/>
          <w:szCs w:val="22"/>
        </w:rPr>
        <w:t xml:space="preserve">Wykonawca zobowiązany jest każdorazowo zgodnie z art. 438 ust. 2 Ustawy z dnia 11 września 2019 r. Prawo zamówień publicznych na żądanie Zamawiającego oraz </w:t>
      </w:r>
      <w:r w:rsidRPr="00D67C56">
        <w:rPr>
          <w:rFonts w:ascii="Arial" w:hAnsi="Arial" w:cs="Arial"/>
          <w:sz w:val="22"/>
          <w:szCs w:val="22"/>
        </w:rPr>
        <w:br/>
        <w:t>w terminie przez niego wskazanym, nie krótszym niż 5 dni, złożyć pisemne oświadczenie o spełnieniu warunków określonych w ust. 1, a ponadto przedłożyć:</w:t>
      </w:r>
    </w:p>
    <w:p w14:paraId="52B67D05"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poświadczoną za zgodność z oryginałem kopii umowy o pracę potwierdzającej zatrudnienie na podstawie umowy o pracę, na której widnieje: imię i nazwisko zatrudnionego pracownika, data zawarcia umowy, rodzaj umowy o pracę oraz zakres obowiązków pracownika,</w:t>
      </w:r>
    </w:p>
    <w:p w14:paraId="3DE70355"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poświadczoną za zgodność z oryginałem kopię dowodu potwierdzającego zgłoszenie pracownika przez pracodawcę do ubezpieczenia społecznego oraz zdrowotnego, na której widnieje imię i nazwisko pracownika,</w:t>
      </w:r>
    </w:p>
    <w:p w14:paraId="6277978A"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lastRenderedPageBreak/>
        <w:t>zaświadczenie właściwego oddziału Zakładu Ubezpieczeń Społecznych, potwierdzające opłacanie przez wykonawcę lub podwykonawcę składek na ubezpieczenia społeczne i zdrowotne z tytułu zatrudnienia na podstawie umów o pracę;</w:t>
      </w:r>
    </w:p>
    <w:p w14:paraId="20FD63CC" w14:textId="77777777"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oświadczenia zatrudnionego pracownika;</w:t>
      </w:r>
    </w:p>
    <w:p w14:paraId="33EA5AB5" w14:textId="32E18426" w:rsidR="00F973E0" w:rsidRPr="00D67C56" w:rsidRDefault="00F973E0" w:rsidP="0052258C">
      <w:pPr>
        <w:pStyle w:val="zlitwpktzmlitwpktartykuempunktem"/>
        <w:numPr>
          <w:ilvl w:val="0"/>
          <w:numId w:val="32"/>
        </w:numPr>
        <w:spacing w:before="0" w:beforeAutospacing="0" w:after="0" w:afterAutospacing="0"/>
        <w:jc w:val="both"/>
        <w:rPr>
          <w:rFonts w:ascii="Arial" w:hAnsi="Arial" w:cs="Arial"/>
          <w:sz w:val="22"/>
          <w:szCs w:val="22"/>
        </w:rPr>
      </w:pPr>
      <w:r w:rsidRPr="00D67C56">
        <w:rPr>
          <w:rFonts w:ascii="Arial" w:hAnsi="Arial" w:cs="Arial"/>
          <w:sz w:val="22"/>
          <w:szCs w:val="22"/>
          <w:shd w:val="clear" w:color="auto" w:fill="FFFFFF"/>
        </w:rPr>
        <w:t>oświadczenia wykonawcy o zatrudnieni</w:t>
      </w:r>
      <w:r w:rsidR="000E3201">
        <w:rPr>
          <w:rFonts w:ascii="Arial" w:hAnsi="Arial" w:cs="Arial"/>
          <w:sz w:val="22"/>
          <w:szCs w:val="22"/>
          <w:shd w:val="clear" w:color="auto" w:fill="FFFFFF"/>
        </w:rPr>
        <w:t>u</w:t>
      </w:r>
      <w:r w:rsidRPr="00D67C56">
        <w:rPr>
          <w:rFonts w:ascii="Arial" w:hAnsi="Arial" w:cs="Arial"/>
          <w:sz w:val="22"/>
          <w:szCs w:val="22"/>
          <w:shd w:val="clear" w:color="auto" w:fill="FFFFFF"/>
        </w:rPr>
        <w:t xml:space="preserve"> pracownika na podstawie umowy o pracę.</w:t>
      </w:r>
    </w:p>
    <w:p w14:paraId="40A6A42D" w14:textId="77777777" w:rsidR="00F973E0" w:rsidRPr="00D67C56" w:rsidRDefault="00F973E0" w:rsidP="0052258C">
      <w:pPr>
        <w:numPr>
          <w:ilvl w:val="0"/>
          <w:numId w:val="24"/>
        </w:numPr>
        <w:autoSpaceDE w:val="0"/>
        <w:autoSpaceDN w:val="0"/>
        <w:adjustRightInd w:val="0"/>
        <w:ind w:left="538" w:hanging="357"/>
        <w:jc w:val="both"/>
        <w:rPr>
          <w:rFonts w:ascii="Arial" w:hAnsi="Arial" w:cs="Arial"/>
          <w:sz w:val="22"/>
          <w:szCs w:val="22"/>
        </w:rPr>
      </w:pPr>
      <w:r w:rsidRPr="00D67C56">
        <w:rPr>
          <w:rFonts w:ascii="Arial" w:hAnsi="Arial" w:cs="Arial"/>
          <w:sz w:val="22"/>
          <w:szCs w:val="22"/>
        </w:rPr>
        <w:t xml:space="preserve">Zatrudnienie, o którym mowa w ust. 1 do realizacji przedmiot Umowy będzie trwać </w:t>
      </w:r>
      <w:r w:rsidRPr="00D67C56">
        <w:rPr>
          <w:rFonts w:ascii="Arial" w:hAnsi="Arial" w:cs="Arial"/>
          <w:sz w:val="22"/>
          <w:szCs w:val="22"/>
        </w:rPr>
        <w:br/>
        <w:t>w całym okresie wykonywania przedmiotu Umowy, a w przypadku rozwiązania stosunku pracy przed zakończeniem tego okresu, Wykonawca zobowiązuje się do zatrudnienia, na podstawie umowy o pracę, na to miejsce innej osoby w terminie 14 dni od dnia rozwiązania umowy z dotychczas zatrudnioną osobą.</w:t>
      </w:r>
    </w:p>
    <w:p w14:paraId="53F524B1" w14:textId="77777777" w:rsidR="00F973E0" w:rsidRPr="00D67C56" w:rsidRDefault="00F973E0" w:rsidP="0052258C">
      <w:pPr>
        <w:numPr>
          <w:ilvl w:val="0"/>
          <w:numId w:val="24"/>
        </w:numPr>
        <w:autoSpaceDE w:val="0"/>
        <w:autoSpaceDN w:val="0"/>
        <w:adjustRightInd w:val="0"/>
        <w:ind w:left="538" w:hanging="357"/>
        <w:jc w:val="both"/>
        <w:rPr>
          <w:rFonts w:ascii="Arial" w:hAnsi="Arial" w:cs="Arial"/>
          <w:sz w:val="22"/>
          <w:szCs w:val="22"/>
        </w:rPr>
      </w:pPr>
      <w:r w:rsidRPr="00D67C56">
        <w:rPr>
          <w:rFonts w:ascii="Arial" w:hAnsi="Arial" w:cs="Arial"/>
          <w:sz w:val="22"/>
          <w:szCs w:val="22"/>
        </w:rPr>
        <w:t xml:space="preserve">Spełnienie obowiązku określonego w ust. 1 może nastąpić także poprzez skorzystanie przez Wykonawcę z usług Podwykonawcy spełniającego wymagania określone </w:t>
      </w:r>
      <w:r w:rsidRPr="00D67C56">
        <w:rPr>
          <w:rFonts w:ascii="Arial" w:hAnsi="Arial" w:cs="Arial"/>
          <w:sz w:val="22"/>
          <w:szCs w:val="22"/>
        </w:rPr>
        <w:br/>
        <w:t>w niniejszym paragrafie umowy. W takim wypadku postanowienia niniejszego paragrafu stosuje się odpowiednio.</w:t>
      </w:r>
    </w:p>
    <w:bookmarkEnd w:id="0"/>
    <w:p w14:paraId="26160E40" w14:textId="77777777" w:rsidR="005934B3" w:rsidRPr="009F1222" w:rsidRDefault="005934B3" w:rsidP="005934B3">
      <w:pPr>
        <w:autoSpaceDE w:val="0"/>
        <w:autoSpaceDN w:val="0"/>
        <w:adjustRightInd w:val="0"/>
        <w:jc w:val="both"/>
        <w:rPr>
          <w:rFonts w:ascii="Arial" w:hAnsi="Arial" w:cs="Arial"/>
          <w:sz w:val="22"/>
          <w:szCs w:val="22"/>
        </w:rPr>
      </w:pPr>
    </w:p>
    <w:p w14:paraId="74732FBF" w14:textId="77777777" w:rsidR="00445520" w:rsidRPr="00F91434" w:rsidRDefault="00445520" w:rsidP="00445520">
      <w:pPr>
        <w:widowControl w:val="0"/>
        <w:suppressLineNumbers/>
        <w:tabs>
          <w:tab w:val="left" w:pos="851"/>
          <w:tab w:val="left" w:pos="8364"/>
        </w:tabs>
        <w:jc w:val="center"/>
        <w:rPr>
          <w:rFonts w:ascii="Arial" w:hAnsi="Arial" w:cs="Arial"/>
          <w:b/>
          <w:sz w:val="22"/>
          <w:szCs w:val="22"/>
        </w:rPr>
      </w:pPr>
      <w:r w:rsidRPr="00F91434">
        <w:rPr>
          <w:rFonts w:ascii="Arial" w:hAnsi="Arial" w:cs="Arial"/>
          <w:b/>
          <w:sz w:val="22"/>
          <w:szCs w:val="22"/>
        </w:rPr>
        <w:t xml:space="preserve">§ </w:t>
      </w:r>
      <w:r>
        <w:rPr>
          <w:rFonts w:ascii="Arial" w:hAnsi="Arial" w:cs="Arial"/>
          <w:b/>
          <w:sz w:val="22"/>
          <w:szCs w:val="22"/>
        </w:rPr>
        <w:t>6</w:t>
      </w:r>
      <w:r w:rsidRPr="00F91434">
        <w:rPr>
          <w:rFonts w:ascii="Arial" w:hAnsi="Arial" w:cs="Arial"/>
          <w:b/>
          <w:sz w:val="22"/>
          <w:szCs w:val="22"/>
        </w:rPr>
        <w:t>a</w:t>
      </w:r>
    </w:p>
    <w:p w14:paraId="01FBA375" w14:textId="77777777" w:rsidR="00445520" w:rsidRPr="00F91434" w:rsidRDefault="00445520" w:rsidP="00445520">
      <w:pPr>
        <w:widowControl w:val="0"/>
        <w:suppressLineNumbers/>
        <w:tabs>
          <w:tab w:val="left" w:pos="851"/>
          <w:tab w:val="left" w:pos="8364"/>
        </w:tabs>
        <w:jc w:val="center"/>
        <w:rPr>
          <w:rFonts w:ascii="Arial" w:hAnsi="Arial" w:cs="Arial"/>
          <w:b/>
          <w:sz w:val="22"/>
          <w:szCs w:val="22"/>
        </w:rPr>
      </w:pPr>
    </w:p>
    <w:p w14:paraId="2DBA76BA" w14:textId="2ADCD136"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Wykonawca zobowiązuje się do spełnienia wymogu określonego w art. 68 ust. 3 Ustawy o elektromobilności i paliwach alternatywnych z dnia 11 stycznia 2018 r</w:t>
      </w:r>
      <w:r>
        <w:rPr>
          <w:rFonts w:ascii="Arial" w:hAnsi="Arial" w:cs="Arial"/>
          <w:sz w:val="22"/>
          <w:szCs w:val="22"/>
        </w:rPr>
        <w:t>.</w:t>
      </w:r>
      <w:r w:rsidRPr="00F91434">
        <w:rPr>
          <w:rFonts w:ascii="Arial" w:hAnsi="Arial" w:cs="Arial"/>
          <w:sz w:val="22"/>
          <w:szCs w:val="22"/>
        </w:rPr>
        <w:t>, dalej zwana „Ustawą o elektromobilności”.</w:t>
      </w:r>
      <w:r>
        <w:rPr>
          <w:rFonts w:ascii="Arial" w:hAnsi="Arial" w:cs="Arial"/>
          <w:sz w:val="22"/>
          <w:szCs w:val="22"/>
        </w:rPr>
        <w:t xml:space="preserve"> </w:t>
      </w:r>
      <w:r w:rsidRPr="00F91434">
        <w:rPr>
          <w:rFonts w:ascii="Arial" w:hAnsi="Arial" w:cs="Arial"/>
          <w:sz w:val="22"/>
          <w:szCs w:val="22"/>
        </w:rPr>
        <w:t>W związku z tym, Wykonawca zobowiązuje się do przekazania Zamawiającemu, nie później niż w terminie 14 dni o</w:t>
      </w:r>
      <w:r w:rsidR="00644319">
        <w:rPr>
          <w:rFonts w:ascii="Arial" w:hAnsi="Arial" w:cs="Arial"/>
          <w:sz w:val="22"/>
          <w:szCs w:val="22"/>
        </w:rPr>
        <w:t>d</w:t>
      </w:r>
      <w:r w:rsidRPr="00F91434">
        <w:rPr>
          <w:rFonts w:ascii="Arial" w:hAnsi="Arial" w:cs="Arial"/>
          <w:sz w:val="22"/>
          <w:szCs w:val="22"/>
        </w:rPr>
        <w:t xml:space="preserve"> dnia zawarcia umowy oraz na każde żądanie Zamawiającego, w terminie 7 dni od jego otrzymania, pisemnego oświadczenia o spełnieniu wymogów wynikających z Ustawy o elektromobilności albo oświadczenia iż do realizacji przedmiotu zamówienia nie będzie w ogóle korzystał z floty pojazdów samochodowych w rozumieniu art. 2 pkt 33 ustawy z dnia 20 czerwca 1997 r</w:t>
      </w:r>
      <w:r>
        <w:rPr>
          <w:rFonts w:ascii="Arial" w:hAnsi="Arial" w:cs="Arial"/>
          <w:sz w:val="22"/>
          <w:szCs w:val="22"/>
        </w:rPr>
        <w:t>.</w:t>
      </w:r>
      <w:r w:rsidRPr="00F91434">
        <w:rPr>
          <w:rFonts w:ascii="Arial" w:hAnsi="Arial" w:cs="Arial"/>
          <w:sz w:val="22"/>
          <w:szCs w:val="22"/>
        </w:rPr>
        <w:t xml:space="preserve"> Prawo o ruchu drogowym</w:t>
      </w:r>
      <w:r>
        <w:rPr>
          <w:rFonts w:ascii="Arial" w:hAnsi="Arial" w:cs="Arial"/>
          <w:sz w:val="22"/>
          <w:szCs w:val="22"/>
        </w:rPr>
        <w:t>.</w:t>
      </w:r>
    </w:p>
    <w:p w14:paraId="65699264" w14:textId="77777777"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Brak złożenia pisemnego oświadczenia, o którym mowa w ust. 1 w wyznaczonym terminie będzie traktowane przez Zamawiającego jako niespełnienie wymogu Ustawy o elektromobilności. Przedłożenie oświadczenia, o którym mowa powyżej, nie wyłącza uprawnienia Zamawiającego do weryfikacji spełnienia ww. wymogu w sposób wybrany przez Zamawiającego, w szczególności poprzez weryfikację, czy do realizacji przedmiotu umowy używa floty pojazdów samochodowych, w tym</w:t>
      </w:r>
      <w:r>
        <w:rPr>
          <w:rFonts w:ascii="Arial" w:hAnsi="Arial" w:cs="Arial"/>
          <w:sz w:val="22"/>
          <w:szCs w:val="22"/>
        </w:rPr>
        <w:t xml:space="preserve"> </w:t>
      </w:r>
      <w:r w:rsidRPr="00F91434">
        <w:rPr>
          <w:rFonts w:ascii="Arial" w:hAnsi="Arial" w:cs="Arial"/>
          <w:sz w:val="22"/>
          <w:szCs w:val="22"/>
        </w:rPr>
        <w:t>żądania</w:t>
      </w:r>
      <w:r>
        <w:rPr>
          <w:rFonts w:ascii="Arial" w:hAnsi="Arial" w:cs="Arial"/>
          <w:sz w:val="22"/>
          <w:szCs w:val="22"/>
        </w:rPr>
        <w:t xml:space="preserve"> </w:t>
      </w:r>
      <w:r w:rsidRPr="00F91434">
        <w:rPr>
          <w:rFonts w:ascii="Arial" w:hAnsi="Arial" w:cs="Arial"/>
          <w:sz w:val="22"/>
          <w:szCs w:val="22"/>
        </w:rPr>
        <w:t>przedstawienia wykazu pojazdów używanych przy realizacji umowy, okazania pojazdu/ów lub dokumentów dotyczących pojazdu/ów.</w:t>
      </w:r>
    </w:p>
    <w:p w14:paraId="1E21E87D" w14:textId="77777777"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Niewywiązywanie się przez Wykonawcę z obowiązków nałożonych Ustawą o elektromobilności może skutkować odstąpieniem przez Zamawiającego</w:t>
      </w:r>
      <w:r>
        <w:rPr>
          <w:rFonts w:ascii="Arial" w:hAnsi="Arial" w:cs="Arial"/>
          <w:sz w:val="22"/>
          <w:szCs w:val="22"/>
        </w:rPr>
        <w:t xml:space="preserve"> </w:t>
      </w:r>
      <w:r w:rsidRPr="00F91434">
        <w:rPr>
          <w:rFonts w:ascii="Arial" w:hAnsi="Arial" w:cs="Arial"/>
          <w:sz w:val="22"/>
          <w:szCs w:val="22"/>
        </w:rPr>
        <w:t>od umowy z przyczyn zależnych od Wykonawcy lub wygaśnięciem umowy na podstawie</w:t>
      </w:r>
      <w:r>
        <w:rPr>
          <w:rFonts w:ascii="Arial" w:hAnsi="Arial" w:cs="Arial"/>
          <w:sz w:val="22"/>
          <w:szCs w:val="22"/>
        </w:rPr>
        <w:t xml:space="preserve"> </w:t>
      </w:r>
      <w:r w:rsidRPr="00F91434">
        <w:rPr>
          <w:rFonts w:ascii="Arial" w:hAnsi="Arial" w:cs="Arial"/>
          <w:sz w:val="22"/>
          <w:szCs w:val="22"/>
        </w:rPr>
        <w:t>art. 76 ust</w:t>
      </w:r>
      <w:r>
        <w:rPr>
          <w:rFonts w:ascii="Arial" w:hAnsi="Arial" w:cs="Arial"/>
          <w:sz w:val="22"/>
          <w:szCs w:val="22"/>
        </w:rPr>
        <w:t>.</w:t>
      </w:r>
      <w:r w:rsidRPr="00F91434">
        <w:rPr>
          <w:rFonts w:ascii="Arial" w:hAnsi="Arial" w:cs="Arial"/>
          <w:sz w:val="22"/>
          <w:szCs w:val="22"/>
        </w:rPr>
        <w:t xml:space="preserve"> 2 Ustawy o elektromobilności .</w:t>
      </w:r>
    </w:p>
    <w:p w14:paraId="15E0B4F1" w14:textId="7C42ACA9" w:rsidR="00445520" w:rsidRPr="00F91434" w:rsidRDefault="00445520" w:rsidP="0052258C">
      <w:pPr>
        <w:numPr>
          <w:ilvl w:val="1"/>
          <w:numId w:val="24"/>
        </w:numPr>
        <w:jc w:val="both"/>
        <w:rPr>
          <w:rFonts w:ascii="Arial" w:hAnsi="Arial" w:cs="Arial"/>
          <w:sz w:val="22"/>
          <w:szCs w:val="22"/>
        </w:rPr>
      </w:pPr>
      <w:r w:rsidRPr="00F91434">
        <w:rPr>
          <w:rFonts w:ascii="Arial" w:hAnsi="Arial" w:cs="Arial"/>
          <w:sz w:val="22"/>
          <w:szCs w:val="22"/>
        </w:rPr>
        <w:t>Strony przewidują możliwość zmiany umowy w zakresie wymagań Ustawy o elektromobilności,</w:t>
      </w:r>
      <w:r w:rsidR="00B3590A">
        <w:rPr>
          <w:rFonts w:ascii="Arial" w:hAnsi="Arial" w:cs="Arial"/>
          <w:sz w:val="22"/>
          <w:szCs w:val="22"/>
        </w:rPr>
        <w:t xml:space="preserve"> </w:t>
      </w:r>
      <w:r w:rsidRPr="00F91434">
        <w:rPr>
          <w:rFonts w:ascii="Arial" w:hAnsi="Arial" w:cs="Arial"/>
          <w:sz w:val="22"/>
          <w:szCs w:val="22"/>
        </w:rPr>
        <w:t>w przypadku gdy zostaną wprowadzone zmiany w Ustawie o elektromobliności lub zostaną wprowadzone przepisy wykonawcze do tej ustawy.</w:t>
      </w:r>
      <w:r>
        <w:rPr>
          <w:rFonts w:ascii="Arial" w:hAnsi="Arial" w:cs="Arial"/>
          <w:sz w:val="22"/>
          <w:szCs w:val="22"/>
        </w:rPr>
        <w:t xml:space="preserve"> </w:t>
      </w:r>
      <w:r w:rsidRPr="00F91434">
        <w:rPr>
          <w:rFonts w:ascii="Arial" w:hAnsi="Arial" w:cs="Arial"/>
          <w:sz w:val="22"/>
          <w:szCs w:val="22"/>
        </w:rPr>
        <w:t>Zmiany umow</w:t>
      </w:r>
      <w:r w:rsidR="00FD36F9">
        <w:rPr>
          <w:rFonts w:ascii="Arial" w:hAnsi="Arial" w:cs="Arial"/>
          <w:sz w:val="22"/>
          <w:szCs w:val="22"/>
        </w:rPr>
        <w:t>y</w:t>
      </w:r>
      <w:r w:rsidRPr="00F91434">
        <w:rPr>
          <w:rFonts w:ascii="Arial" w:hAnsi="Arial" w:cs="Arial"/>
          <w:sz w:val="22"/>
          <w:szCs w:val="22"/>
        </w:rPr>
        <w:t xml:space="preserve"> dokonane zostaną w zakresie w jakim niezbędne będzie dostosowanie treści umowy do przep</w:t>
      </w:r>
      <w:r>
        <w:rPr>
          <w:rFonts w:ascii="Arial" w:hAnsi="Arial" w:cs="Arial"/>
          <w:sz w:val="22"/>
          <w:szCs w:val="22"/>
        </w:rPr>
        <w:t>isów powszechnie obowiązujących</w:t>
      </w:r>
      <w:r w:rsidRPr="00F91434">
        <w:rPr>
          <w:rFonts w:ascii="Arial" w:hAnsi="Arial" w:cs="Arial"/>
          <w:sz w:val="22"/>
          <w:szCs w:val="22"/>
        </w:rPr>
        <w:t xml:space="preserve">. </w:t>
      </w:r>
    </w:p>
    <w:p w14:paraId="6AA8561E" w14:textId="77777777" w:rsidR="00445520" w:rsidRDefault="00445520" w:rsidP="005934B3">
      <w:pPr>
        <w:suppressLineNumbers/>
        <w:tabs>
          <w:tab w:val="left" w:pos="851"/>
          <w:tab w:val="left" w:pos="8364"/>
        </w:tabs>
        <w:jc w:val="center"/>
        <w:rPr>
          <w:rFonts w:ascii="Arial" w:hAnsi="Arial" w:cs="Arial"/>
          <w:b/>
          <w:sz w:val="22"/>
          <w:szCs w:val="22"/>
        </w:rPr>
      </w:pPr>
    </w:p>
    <w:p w14:paraId="372D81B2" w14:textId="77777777" w:rsidR="005934B3" w:rsidRPr="009F1222" w:rsidRDefault="005934B3" w:rsidP="005934B3">
      <w:pPr>
        <w:suppressLineNumbers/>
        <w:tabs>
          <w:tab w:val="left" w:pos="851"/>
          <w:tab w:val="left" w:pos="8364"/>
        </w:tabs>
        <w:jc w:val="center"/>
        <w:rPr>
          <w:rFonts w:ascii="Arial" w:hAnsi="Arial" w:cs="Arial"/>
          <w:b/>
          <w:sz w:val="22"/>
          <w:szCs w:val="22"/>
        </w:rPr>
      </w:pPr>
      <w:r w:rsidRPr="009F1222">
        <w:rPr>
          <w:rFonts w:ascii="Arial" w:hAnsi="Arial" w:cs="Arial"/>
          <w:b/>
          <w:sz w:val="22"/>
          <w:szCs w:val="22"/>
        </w:rPr>
        <w:t>§ 7</w:t>
      </w:r>
    </w:p>
    <w:p w14:paraId="67D55856" w14:textId="77777777" w:rsidR="005934B3" w:rsidRPr="009F1222" w:rsidRDefault="005934B3" w:rsidP="005934B3">
      <w:pPr>
        <w:suppressLineNumbers/>
        <w:tabs>
          <w:tab w:val="left" w:pos="851"/>
          <w:tab w:val="left" w:pos="8364"/>
        </w:tabs>
        <w:jc w:val="center"/>
        <w:rPr>
          <w:rFonts w:ascii="Arial" w:hAnsi="Arial" w:cs="Arial"/>
          <w:b/>
          <w:bCs/>
          <w:sz w:val="22"/>
          <w:szCs w:val="22"/>
        </w:rPr>
      </w:pPr>
      <w:r w:rsidRPr="009F1222">
        <w:rPr>
          <w:rFonts w:ascii="Arial" w:hAnsi="Arial" w:cs="Arial"/>
          <w:b/>
          <w:bCs/>
          <w:sz w:val="22"/>
          <w:szCs w:val="22"/>
        </w:rPr>
        <w:t>Podwykonawcy</w:t>
      </w:r>
    </w:p>
    <w:p w14:paraId="7EAAD0CD" w14:textId="77777777" w:rsidR="009C61CE" w:rsidRPr="009F1222" w:rsidRDefault="009C61CE" w:rsidP="00F43F59">
      <w:pPr>
        <w:suppressLineNumbers/>
        <w:tabs>
          <w:tab w:val="left" w:pos="851"/>
          <w:tab w:val="left" w:pos="8364"/>
        </w:tabs>
        <w:rPr>
          <w:rFonts w:ascii="Arial" w:hAnsi="Arial" w:cs="Arial"/>
          <w:b/>
          <w:bCs/>
          <w:sz w:val="22"/>
          <w:szCs w:val="22"/>
        </w:rPr>
      </w:pPr>
    </w:p>
    <w:p w14:paraId="7A194872" w14:textId="77777777" w:rsidR="005934B3" w:rsidRDefault="005934B3" w:rsidP="005934B3">
      <w:pPr>
        <w:tabs>
          <w:tab w:val="num" w:pos="360"/>
          <w:tab w:val="left" w:pos="540"/>
        </w:tabs>
        <w:suppressAutoHyphens/>
        <w:ind w:left="360" w:hanging="360"/>
        <w:jc w:val="both"/>
        <w:rPr>
          <w:rFonts w:ascii="Arial" w:hAnsi="Arial" w:cs="Arial"/>
          <w:sz w:val="22"/>
          <w:szCs w:val="22"/>
        </w:rPr>
      </w:pPr>
      <w:r w:rsidRPr="009F1222">
        <w:rPr>
          <w:rFonts w:ascii="Arial" w:eastAsia="Calibri" w:hAnsi="Arial" w:cs="Arial"/>
          <w:kern w:val="2"/>
          <w:sz w:val="22"/>
          <w:szCs w:val="22"/>
          <w:lang w:eastAsia="hi-IN" w:bidi="hi-IN"/>
        </w:rPr>
        <w:t>1.</w:t>
      </w:r>
      <w:r w:rsidRPr="009F1222">
        <w:rPr>
          <w:rFonts w:ascii="Arial" w:eastAsia="Calibri" w:hAnsi="Arial" w:cs="Arial"/>
          <w:kern w:val="2"/>
          <w:sz w:val="22"/>
          <w:szCs w:val="22"/>
          <w:lang w:eastAsia="hi-IN" w:bidi="hi-IN"/>
        </w:rPr>
        <w:tab/>
        <w:t>W</w:t>
      </w:r>
      <w:r w:rsidRPr="009F1222">
        <w:rPr>
          <w:rFonts w:ascii="Arial" w:hAnsi="Arial" w:cs="Arial"/>
          <w:sz w:val="22"/>
          <w:szCs w:val="22"/>
        </w:rPr>
        <w:t xml:space="preserve">ykonawca w celu realizacji przedmiotu umowy może posługiwać </w:t>
      </w:r>
      <w:r>
        <w:rPr>
          <w:rFonts w:ascii="Arial" w:hAnsi="Arial" w:cs="Arial"/>
          <w:sz w:val="22"/>
          <w:szCs w:val="22"/>
        </w:rPr>
        <w:t>się Podwykonawcą lub dalszym Podwykonawcą. Wykonanie przedmiotu umowy przy pomocy Podwykonawcy lub dalszego Podwykonawcy jak również zmiana tych podmiotów wymaga zachowania warunków przewidzianych w niniejszym paragrafie. Z zastrzeżeniem ust. 1a zmiana Podwykonawcy lub dalszego Podwykonawcy nie stanowi zmiany umowy.</w:t>
      </w:r>
    </w:p>
    <w:p w14:paraId="36FD46E9" w14:textId="77777777" w:rsidR="005934B3" w:rsidRDefault="005934B3" w:rsidP="005934B3">
      <w:pPr>
        <w:tabs>
          <w:tab w:val="num" w:pos="360"/>
        </w:tabs>
        <w:suppressAutoHyphens/>
        <w:ind w:left="357" w:hanging="357"/>
        <w:jc w:val="both"/>
        <w:rPr>
          <w:rFonts w:ascii="Arial" w:hAnsi="Arial" w:cs="Arial"/>
          <w:sz w:val="22"/>
          <w:szCs w:val="22"/>
        </w:rPr>
      </w:pPr>
      <w:r>
        <w:rPr>
          <w:rFonts w:ascii="Arial" w:hAnsi="Arial" w:cs="Arial"/>
          <w:sz w:val="22"/>
          <w:szCs w:val="22"/>
        </w:rPr>
        <w:lastRenderedPageBreak/>
        <w:t>1a.</w:t>
      </w:r>
      <w:r>
        <w:rPr>
          <w:rFonts w:ascii="Arial" w:hAnsi="Arial" w:cs="Arial"/>
          <w:sz w:val="22"/>
          <w:szCs w:val="22"/>
        </w:rPr>
        <w:tab/>
        <w:t xml:space="preserve">Jeżeli Wykonawca w trakcie postępowania o udzielenie zamówienia powoływał się na zasoby podmiotu, o którym mowa w art. </w:t>
      </w:r>
      <w:r w:rsidR="009F1222">
        <w:rPr>
          <w:rFonts w:ascii="Arial" w:hAnsi="Arial" w:cs="Arial"/>
          <w:sz w:val="22"/>
          <w:szCs w:val="22"/>
        </w:rPr>
        <w:t>118</w:t>
      </w:r>
      <w:r>
        <w:rPr>
          <w:rFonts w:ascii="Arial" w:hAnsi="Arial" w:cs="Arial"/>
          <w:sz w:val="22"/>
          <w:szCs w:val="22"/>
        </w:rPr>
        <w:t xml:space="preserve"> ust. 1 ustawy Prawo zamówień publicznych, wówczas Wykonawca posłuży się takim podmiotem jako Podwykonawcą w celu realizacji przedmiotu umowy w następującym zakresie:</w:t>
      </w:r>
    </w:p>
    <w:p w14:paraId="2D96181C" w14:textId="77777777" w:rsidR="005934B3" w:rsidRDefault="005934B3" w:rsidP="005934B3">
      <w:pPr>
        <w:tabs>
          <w:tab w:val="num" w:pos="360"/>
        </w:tabs>
        <w:suppressAutoHyphens/>
        <w:ind w:left="357" w:hanging="357"/>
        <w:jc w:val="both"/>
        <w:rPr>
          <w:rFonts w:ascii="Arial" w:hAnsi="Arial" w:cs="Arial"/>
          <w:sz w:val="22"/>
          <w:szCs w:val="22"/>
        </w:rPr>
      </w:pPr>
      <w:r>
        <w:rPr>
          <w:rFonts w:ascii="Arial" w:hAnsi="Arial" w:cs="Arial"/>
          <w:sz w:val="22"/>
          <w:szCs w:val="22"/>
        </w:rPr>
        <w:tab/>
      </w:r>
      <w:r>
        <w:rPr>
          <w:rFonts w:ascii="Arial" w:hAnsi="Arial" w:cs="Arial"/>
          <w:sz w:val="22"/>
          <w:szCs w:val="22"/>
        </w:rPr>
        <w:tab/>
        <w:t>(nazwa) ……………………………………… (zakres)…………………………………………</w:t>
      </w:r>
    </w:p>
    <w:p w14:paraId="7227BE3D" w14:textId="37FB043D" w:rsidR="005934B3" w:rsidRDefault="005934B3" w:rsidP="005934B3">
      <w:pPr>
        <w:tabs>
          <w:tab w:val="num" w:pos="360"/>
        </w:tabs>
        <w:suppressAutoHyphens/>
        <w:ind w:left="357" w:hanging="357"/>
        <w:jc w:val="both"/>
        <w:rPr>
          <w:rFonts w:ascii="Arial" w:hAnsi="Arial" w:cs="Arial"/>
          <w:sz w:val="22"/>
          <w:szCs w:val="22"/>
        </w:rPr>
      </w:pPr>
      <w:r>
        <w:rPr>
          <w:rFonts w:ascii="Arial" w:hAnsi="Arial" w:cs="Arial"/>
          <w:sz w:val="22"/>
          <w:szCs w:val="22"/>
        </w:rPr>
        <w:t>1b.</w:t>
      </w:r>
      <w:r>
        <w:rPr>
          <w:rFonts w:ascii="Arial" w:hAnsi="Arial" w:cs="Arial"/>
          <w:sz w:val="22"/>
          <w:szCs w:val="22"/>
        </w:rPr>
        <w:tab/>
        <w:t xml:space="preserve">Rezygnacja przez Wykonawcę z Podwykonawcy, o którym mowa w ust. 1a lub jego zmiana wymaga sporządzenia aneksu do umowy i następuje na zasadach określonych w art. </w:t>
      </w:r>
      <w:r w:rsidR="009F1222">
        <w:rPr>
          <w:rFonts w:ascii="Arial" w:hAnsi="Arial" w:cs="Arial"/>
          <w:sz w:val="22"/>
          <w:szCs w:val="22"/>
        </w:rPr>
        <w:t>462</w:t>
      </w:r>
      <w:r>
        <w:rPr>
          <w:rFonts w:ascii="Arial" w:hAnsi="Arial" w:cs="Arial"/>
          <w:sz w:val="22"/>
          <w:szCs w:val="22"/>
        </w:rPr>
        <w:t xml:space="preserve"> ust. </w:t>
      </w:r>
      <w:r w:rsidR="009F1222">
        <w:rPr>
          <w:rFonts w:ascii="Arial" w:hAnsi="Arial" w:cs="Arial"/>
          <w:sz w:val="22"/>
          <w:szCs w:val="22"/>
        </w:rPr>
        <w:t>7</w:t>
      </w:r>
      <w:r>
        <w:rPr>
          <w:rFonts w:ascii="Arial" w:hAnsi="Arial" w:cs="Arial"/>
          <w:sz w:val="22"/>
          <w:szCs w:val="22"/>
        </w:rPr>
        <w:t xml:space="preserve"> ustawy Prawo zamówień publicznych, co oznacza, że Wykonawca zobowiązany jest wykazać Zamawiającemu, iż proponowany inny Podwykonawca lub Wykonawca samodzielnie </w:t>
      </w:r>
      <w:r w:rsidR="0039766C">
        <w:rPr>
          <w:rFonts w:ascii="Arial" w:hAnsi="Arial" w:cs="Arial"/>
          <w:sz w:val="22"/>
          <w:szCs w:val="22"/>
        </w:rPr>
        <w:t xml:space="preserve">spełnia </w:t>
      </w:r>
      <w:r>
        <w:rPr>
          <w:rFonts w:ascii="Arial" w:hAnsi="Arial" w:cs="Arial"/>
          <w:sz w:val="22"/>
          <w:szCs w:val="22"/>
        </w:rPr>
        <w:t xml:space="preserve">warunki udziału w postępowaniu w stopniu nie mniejszym, niż podmiot, na którego zasoby Wykonawca powoływał się w trakcie postępowania o udzielenie zamówienia.        </w:t>
      </w:r>
    </w:p>
    <w:p w14:paraId="79BA22B7" w14:textId="77777777" w:rsidR="005934B3" w:rsidRPr="000B1083" w:rsidRDefault="005934B3" w:rsidP="005934B3">
      <w:pPr>
        <w:tabs>
          <w:tab w:val="num" w:pos="360"/>
        </w:tabs>
        <w:suppressAutoHyphens/>
        <w:ind w:left="360" w:hanging="360"/>
        <w:jc w:val="both"/>
        <w:rPr>
          <w:rFonts w:ascii="Arial" w:hAnsi="Arial" w:cs="Arial"/>
          <w:sz w:val="22"/>
          <w:szCs w:val="22"/>
        </w:rPr>
      </w:pPr>
      <w:r>
        <w:rPr>
          <w:rFonts w:ascii="Arial" w:hAnsi="Arial" w:cs="Arial"/>
          <w:sz w:val="22"/>
          <w:szCs w:val="22"/>
        </w:rPr>
        <w:t xml:space="preserve">1c. Zgodnie z art. </w:t>
      </w:r>
      <w:r w:rsidR="009F1222">
        <w:rPr>
          <w:rFonts w:ascii="Arial" w:hAnsi="Arial" w:cs="Arial"/>
          <w:sz w:val="22"/>
          <w:szCs w:val="22"/>
        </w:rPr>
        <w:t>462</w:t>
      </w:r>
      <w:r>
        <w:rPr>
          <w:rFonts w:ascii="Arial" w:hAnsi="Arial" w:cs="Arial"/>
          <w:sz w:val="22"/>
          <w:szCs w:val="22"/>
        </w:rPr>
        <w:t xml:space="preserve"> ust. </w:t>
      </w:r>
      <w:r w:rsidR="009F1222">
        <w:rPr>
          <w:rFonts w:ascii="Arial" w:hAnsi="Arial" w:cs="Arial"/>
          <w:sz w:val="22"/>
          <w:szCs w:val="22"/>
        </w:rPr>
        <w:t>3</w:t>
      </w:r>
      <w:r>
        <w:rPr>
          <w:rFonts w:ascii="Arial" w:hAnsi="Arial" w:cs="Arial"/>
          <w:sz w:val="22"/>
          <w:szCs w:val="22"/>
        </w:rPr>
        <w:t xml:space="preserve"> ustawy Prawo zamówień publicznych  przed przystąpieniem do wykonania zamówienia Wykonawca, o ile są już znane, zobowiązany jest podać nazwy albo imiona i nazwiska oraz dane kontaktowe </w:t>
      </w:r>
      <w:r w:rsidR="009F1222">
        <w:rPr>
          <w:rFonts w:ascii="Arial" w:hAnsi="Arial" w:cs="Arial"/>
          <w:sz w:val="22"/>
          <w:szCs w:val="22"/>
        </w:rPr>
        <w:t xml:space="preserve">przedstawicieli </w:t>
      </w:r>
      <w:r>
        <w:rPr>
          <w:rFonts w:ascii="Arial" w:hAnsi="Arial" w:cs="Arial"/>
          <w:sz w:val="22"/>
          <w:szCs w:val="22"/>
        </w:rPr>
        <w:t>podwykonawców i osób do kontaktu z nimi, zaangażowanych w roboty budowlane, które mają być wykonane w miejscu podlegającym bezpośredniemu nadzorowi Zamawiającego. Wykonawca zobowiązany jest zawiadamiać Zamawiającego o wszelkich zmianach danych, o których mowa w zdaniu pierwszym, w trakcie realizacji zamówienia, a także przekazywać informację na temat nowych podwykonawców, którym w późniejszym okresie zamierza powierzyć realizację robót budowlanych.</w:t>
      </w:r>
      <w:r w:rsidR="00726839">
        <w:rPr>
          <w:rFonts w:ascii="Arial" w:hAnsi="Arial" w:cs="Arial"/>
          <w:sz w:val="22"/>
          <w:szCs w:val="22"/>
        </w:rPr>
        <w:t xml:space="preserve"> Zamawiający może żądać wskazanych powyżej informacji w przypadkach o których mowa w art. 462 ust. 4 ustawy Prawo zamówień publicznych.</w:t>
      </w:r>
    </w:p>
    <w:p w14:paraId="74D2D0B8" w14:textId="77777777" w:rsidR="005934B3" w:rsidRPr="00E01C4F" w:rsidRDefault="005934B3" w:rsidP="005934B3">
      <w:pPr>
        <w:tabs>
          <w:tab w:val="num" w:pos="360"/>
          <w:tab w:val="left" w:pos="540"/>
        </w:tabs>
        <w:suppressAutoHyphens/>
        <w:ind w:left="360" w:hanging="360"/>
        <w:jc w:val="both"/>
        <w:rPr>
          <w:rFonts w:ascii="Arial" w:eastAsia="Calibri" w:hAnsi="Arial" w:cs="Arial"/>
          <w:kern w:val="2"/>
          <w:sz w:val="22"/>
          <w:szCs w:val="22"/>
          <w:lang w:eastAsia="hi-IN" w:bidi="hi-IN"/>
        </w:rPr>
      </w:pPr>
      <w:r w:rsidRPr="00E01C4F">
        <w:rPr>
          <w:rFonts w:ascii="Arial" w:eastAsia="Calibri" w:hAnsi="Arial" w:cs="Arial"/>
          <w:kern w:val="2"/>
          <w:sz w:val="22"/>
          <w:szCs w:val="22"/>
          <w:lang w:eastAsia="hi-IN" w:bidi="hi-IN"/>
        </w:rPr>
        <w:t>2.</w:t>
      </w:r>
      <w:r>
        <w:rPr>
          <w:rFonts w:ascii="Arial" w:eastAsia="Calibri" w:hAnsi="Arial" w:cs="Arial"/>
          <w:kern w:val="2"/>
          <w:sz w:val="22"/>
          <w:szCs w:val="22"/>
          <w:lang w:eastAsia="hi-IN" w:bidi="hi-IN"/>
        </w:rPr>
        <w:tab/>
      </w:r>
      <w:r w:rsidRPr="00E01C4F">
        <w:rPr>
          <w:rFonts w:ascii="Arial" w:eastAsia="Calibri" w:hAnsi="Arial" w:cs="Arial"/>
          <w:kern w:val="2"/>
          <w:sz w:val="22"/>
          <w:szCs w:val="22"/>
          <w:lang w:eastAsia="hi-IN" w:bidi="hi-IN"/>
        </w:rPr>
        <w:t xml:space="preserve">Wykonawca na pisemne żądanie Zamawiającego ma obowiązek usunąć wskazanego przez Zamawiającego Podwykonawcę z terenu budowy w terminie </w:t>
      </w:r>
      <w:r>
        <w:rPr>
          <w:rFonts w:ascii="Arial" w:eastAsia="Calibri" w:hAnsi="Arial" w:cs="Arial"/>
          <w:kern w:val="2"/>
          <w:sz w:val="22"/>
          <w:szCs w:val="22"/>
          <w:lang w:eastAsia="hi-IN" w:bidi="hi-IN"/>
        </w:rPr>
        <w:t>5</w:t>
      </w:r>
      <w:r w:rsidRPr="00E01C4F">
        <w:rPr>
          <w:rFonts w:ascii="Arial" w:eastAsia="Calibri" w:hAnsi="Arial" w:cs="Arial"/>
          <w:kern w:val="2"/>
          <w:sz w:val="22"/>
          <w:szCs w:val="22"/>
          <w:lang w:eastAsia="hi-IN" w:bidi="hi-IN"/>
        </w:rPr>
        <w:t xml:space="preserve"> dni od dnia odbioru przez Wykonawcę ww. pisemnego żądania, jeżeli Zamawiający uzna, że dany Podwykonawca narusza w sposób rażący swoje zobowiązania, a w szczególności nie przestrzega przepisów prawa.</w:t>
      </w:r>
    </w:p>
    <w:p w14:paraId="569E27FE" w14:textId="77777777" w:rsidR="009F1222" w:rsidRPr="00DB01B9" w:rsidRDefault="009F1222" w:rsidP="009F1222">
      <w:pPr>
        <w:tabs>
          <w:tab w:val="num" w:pos="199"/>
          <w:tab w:val="num" w:pos="360"/>
          <w:tab w:val="left" w:pos="540"/>
        </w:tabs>
        <w:suppressAutoHyphens/>
        <w:ind w:left="357" w:hanging="357"/>
        <w:jc w:val="both"/>
        <w:rPr>
          <w:rFonts w:ascii="Arial" w:eastAsia="Calibri" w:hAnsi="Arial" w:cs="Arial"/>
          <w:kern w:val="2"/>
          <w:sz w:val="22"/>
          <w:szCs w:val="22"/>
          <w:lang w:eastAsia="hi-IN" w:bidi="hi-IN"/>
        </w:rPr>
      </w:pPr>
      <w:r w:rsidRPr="00DB01B9">
        <w:rPr>
          <w:rFonts w:ascii="Arial" w:eastAsia="Calibri" w:hAnsi="Arial" w:cs="Arial"/>
          <w:kern w:val="2"/>
          <w:sz w:val="22"/>
          <w:szCs w:val="22"/>
          <w:lang w:eastAsia="hi-IN" w:bidi="hi-IN"/>
        </w:rPr>
        <w:t>3.</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Pr="00DB01B9">
        <w:rPr>
          <w:rFonts w:ascii="Arial" w:eastAsia="Calibri" w:hAnsi="Arial" w:cs="Arial"/>
          <w:kern w:val="2"/>
          <w:sz w:val="22"/>
          <w:szCs w:val="22"/>
          <w:lang w:eastAsia="hi-IN" w:bidi="hi-IN"/>
        </w:rPr>
        <w:t xml:space="preserve">W </w:t>
      </w:r>
      <w:r w:rsidRPr="00DB01B9">
        <w:rPr>
          <w:rFonts w:ascii="Arial" w:eastAsia="SimSun" w:hAnsi="Arial" w:cs="Arial"/>
          <w:kern w:val="2"/>
          <w:sz w:val="22"/>
          <w:szCs w:val="22"/>
          <w:lang w:eastAsia="hi-IN" w:bidi="hi-IN"/>
        </w:rPr>
        <w:t>projekcie umowy o podwykonawstwo międ</w:t>
      </w:r>
      <w:r>
        <w:rPr>
          <w:rFonts w:ascii="Arial" w:eastAsia="SimSun" w:hAnsi="Arial" w:cs="Arial"/>
          <w:kern w:val="2"/>
          <w:sz w:val="22"/>
          <w:szCs w:val="22"/>
          <w:lang w:eastAsia="hi-IN" w:bidi="hi-IN"/>
        </w:rPr>
        <w:t>zy Wykonawcą a Podwykonawcą lub dalszym Podwykonawcą:</w:t>
      </w:r>
    </w:p>
    <w:p w14:paraId="0C710C93" w14:textId="03690762" w:rsidR="009F1222" w:rsidRPr="00DB01B9" w:rsidRDefault="009F1222" w:rsidP="009F1222">
      <w:pPr>
        <w:suppressAutoHyphens/>
        <w:ind w:left="840" w:hanging="273"/>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a)</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termin zapłaty wynagrodzenia podwykonawcy lub dalszemu podwykonawcy nie może być dłuższy niż </w:t>
      </w:r>
      <w:r w:rsidR="00620E16">
        <w:rPr>
          <w:rFonts w:ascii="Arial" w:eastAsia="SimSun" w:hAnsi="Arial" w:cs="Arial"/>
          <w:kern w:val="2"/>
          <w:sz w:val="22"/>
          <w:szCs w:val="22"/>
          <w:lang w:eastAsia="hi-IN" w:bidi="hi-IN"/>
        </w:rPr>
        <w:t>21</w:t>
      </w:r>
      <w:r w:rsidRPr="00DB01B9">
        <w:rPr>
          <w:rFonts w:ascii="Arial" w:eastAsia="SimSun" w:hAnsi="Arial" w:cs="Arial"/>
          <w:kern w:val="2"/>
          <w:sz w:val="22"/>
          <w:szCs w:val="22"/>
          <w:lang w:eastAsia="hi-IN" w:bidi="hi-IN"/>
        </w:rPr>
        <w:t xml:space="preserve"> dni od dnia doręczenia wykonawcy, podwykonawcy lub dalszemu podwykonawcy faktury lub rachunku, potwierdzających wykonanie zleconej podwykonawcy lub dalszemu podwykonawcy dostaw</w:t>
      </w:r>
      <w:r>
        <w:rPr>
          <w:rFonts w:ascii="Arial" w:eastAsia="SimSun" w:hAnsi="Arial" w:cs="Arial"/>
          <w:kern w:val="2"/>
          <w:sz w:val="22"/>
          <w:szCs w:val="22"/>
          <w:lang w:eastAsia="hi-IN" w:bidi="hi-IN"/>
        </w:rPr>
        <w:t>y, usługi lub roboty budowlanej,</w:t>
      </w:r>
    </w:p>
    <w:p w14:paraId="67FC19F3" w14:textId="00D3EA30" w:rsidR="009F1222" w:rsidRPr="00DB01B9" w:rsidRDefault="009F1222" w:rsidP="009F1222">
      <w:pPr>
        <w:suppressAutoHyphens/>
        <w:ind w:left="840" w:hanging="273"/>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b)</w:t>
      </w:r>
      <w:r>
        <w:rPr>
          <w:rFonts w:ascii="Arial" w:eastAsia="SimSun" w:hAnsi="Arial" w:cs="Arial"/>
          <w:kern w:val="2"/>
          <w:sz w:val="22"/>
          <w:szCs w:val="22"/>
          <w:lang w:eastAsia="hi-IN" w:bidi="hi-IN"/>
        </w:rPr>
        <w:tab/>
      </w:r>
      <w:r w:rsidR="008D7F52" w:rsidRPr="00A15717">
        <w:rPr>
          <w:rFonts w:ascii="Arial" w:eastAsia="SimSun" w:hAnsi="Arial" w:cs="Arial"/>
          <w:kern w:val="2"/>
          <w:sz w:val="22"/>
          <w:szCs w:val="22"/>
          <w:lang w:eastAsia="hi-IN" w:bidi="hi-IN"/>
        </w:rPr>
        <w:t xml:space="preserve">musi być zawarte postanowienie, w którym </w:t>
      </w:r>
      <w:r w:rsidRPr="00DB01B9">
        <w:rPr>
          <w:rFonts w:ascii="Arial" w:eastAsia="SimSun" w:hAnsi="Arial" w:cs="Arial"/>
          <w:kern w:val="2"/>
          <w:sz w:val="22"/>
          <w:szCs w:val="22"/>
          <w:lang w:eastAsia="hi-IN" w:bidi="hi-IN"/>
        </w:rPr>
        <w:t xml:space="preserve">Wykonawca powinien zapewnić, aby </w:t>
      </w:r>
      <w:r w:rsidRPr="00DB01B9">
        <w:rPr>
          <w:rFonts w:ascii="Arial" w:eastAsia="Calibri" w:hAnsi="Arial" w:cs="Arial"/>
          <w:kern w:val="2"/>
          <w:sz w:val="22"/>
          <w:szCs w:val="22"/>
          <w:lang w:eastAsia="hi-IN" w:bidi="hi-IN"/>
        </w:rPr>
        <w:t>suma wynagrodzeń określona w umowach</w:t>
      </w:r>
      <w:r w:rsidR="008D7F52">
        <w:rPr>
          <w:rFonts w:ascii="Arial" w:eastAsia="Calibri" w:hAnsi="Arial" w:cs="Arial"/>
          <w:kern w:val="2"/>
          <w:sz w:val="22"/>
          <w:szCs w:val="22"/>
          <w:lang w:eastAsia="hi-IN" w:bidi="hi-IN"/>
        </w:rPr>
        <w:t xml:space="preserve"> </w:t>
      </w:r>
      <w:r w:rsidRPr="00DB01B9">
        <w:rPr>
          <w:rFonts w:ascii="Arial" w:eastAsia="Calibri" w:hAnsi="Arial" w:cs="Arial"/>
          <w:kern w:val="2"/>
          <w:sz w:val="22"/>
          <w:szCs w:val="22"/>
          <w:lang w:eastAsia="hi-IN" w:bidi="hi-IN"/>
        </w:rPr>
        <w:t>z podwykonawcami nie przekraczała wynagrodzenia należnego Wykonawcy z tytułu ninie</w:t>
      </w:r>
      <w:r>
        <w:rPr>
          <w:rFonts w:ascii="Arial" w:eastAsia="Calibri" w:hAnsi="Arial" w:cs="Arial"/>
          <w:kern w:val="2"/>
          <w:sz w:val="22"/>
          <w:szCs w:val="22"/>
          <w:lang w:eastAsia="hi-IN" w:bidi="hi-IN"/>
        </w:rPr>
        <w:t>jszej umowy,</w:t>
      </w:r>
      <w:r w:rsidRPr="00DB01B9">
        <w:rPr>
          <w:rFonts w:ascii="Arial" w:eastAsia="Calibri" w:hAnsi="Arial" w:cs="Arial"/>
          <w:kern w:val="2"/>
          <w:sz w:val="22"/>
          <w:szCs w:val="22"/>
          <w:lang w:eastAsia="hi-IN" w:bidi="hi-IN"/>
        </w:rPr>
        <w:t xml:space="preserve"> </w:t>
      </w:r>
    </w:p>
    <w:p w14:paraId="4D7C621B" w14:textId="77777777" w:rsidR="009F1222" w:rsidRDefault="009F1222" w:rsidP="009F1222">
      <w:pPr>
        <w:suppressAutoHyphens/>
        <w:ind w:left="840" w:hanging="273"/>
        <w:jc w:val="both"/>
        <w:rPr>
          <w:rFonts w:ascii="Arial" w:eastAsia="Calibri" w:hAnsi="Arial" w:cs="Arial"/>
          <w:kern w:val="2"/>
          <w:sz w:val="22"/>
          <w:szCs w:val="22"/>
          <w:lang w:eastAsia="hi-IN" w:bidi="hi-IN"/>
        </w:rPr>
      </w:pPr>
      <w:r w:rsidRPr="00DB01B9">
        <w:rPr>
          <w:rFonts w:ascii="Arial" w:eastAsia="Calibri" w:hAnsi="Arial" w:cs="Arial"/>
          <w:kern w:val="2"/>
          <w:sz w:val="22"/>
          <w:szCs w:val="22"/>
          <w:lang w:eastAsia="hi-IN" w:bidi="hi-IN"/>
        </w:rPr>
        <w:t>c)</w:t>
      </w:r>
      <w:r>
        <w:rPr>
          <w:rFonts w:ascii="Arial" w:eastAsia="Calibri" w:hAnsi="Arial" w:cs="Arial"/>
          <w:kern w:val="2"/>
          <w:sz w:val="22"/>
          <w:szCs w:val="22"/>
          <w:lang w:eastAsia="hi-IN" w:bidi="hi-IN"/>
        </w:rPr>
        <w:tab/>
      </w:r>
      <w:r w:rsidRPr="00DB01B9">
        <w:rPr>
          <w:rFonts w:ascii="Arial" w:eastAsia="Calibri" w:hAnsi="Arial" w:cs="Arial"/>
          <w:kern w:val="2"/>
          <w:sz w:val="22"/>
          <w:szCs w:val="22"/>
          <w:lang w:eastAsia="hi-IN" w:bidi="hi-IN"/>
        </w:rPr>
        <w:t>musi być zawarte postanowienie zobowiązujące podwykonawcę lub dalszego podwykonawcę do przedkładania Zamawiającemu projektów umów o dalsze wykonawstwo oraz poświadczonych za zgodność z oryginałem kopii umów n</w:t>
      </w:r>
      <w:r>
        <w:rPr>
          <w:rFonts w:ascii="Arial" w:eastAsia="Calibri" w:hAnsi="Arial" w:cs="Arial"/>
          <w:kern w:val="2"/>
          <w:sz w:val="22"/>
          <w:szCs w:val="22"/>
          <w:lang w:eastAsia="hi-IN" w:bidi="hi-IN"/>
        </w:rPr>
        <w:t>a zasadach określonych poniżej,</w:t>
      </w:r>
    </w:p>
    <w:p w14:paraId="37CC960D" w14:textId="15B0F61A" w:rsidR="009F1222" w:rsidRDefault="009F1222" w:rsidP="009F1222">
      <w:pPr>
        <w:suppressAutoHyphens/>
        <w:ind w:left="840" w:hanging="273"/>
        <w:jc w:val="both"/>
        <w:rPr>
          <w:rFonts w:ascii="Arial" w:eastAsia="Calibri" w:hAnsi="Arial" w:cs="Arial"/>
          <w:kern w:val="2"/>
          <w:sz w:val="22"/>
          <w:szCs w:val="22"/>
          <w:lang w:eastAsia="hi-IN" w:bidi="hi-IN"/>
        </w:rPr>
      </w:pPr>
      <w:r>
        <w:rPr>
          <w:rFonts w:ascii="Arial" w:eastAsia="Calibri" w:hAnsi="Arial" w:cs="Arial"/>
          <w:kern w:val="2"/>
          <w:sz w:val="22"/>
          <w:szCs w:val="22"/>
          <w:lang w:eastAsia="hi-IN" w:bidi="hi-IN"/>
        </w:rPr>
        <w:t>d) nie mogą być zawarte postanowienia kształtujące prawa i obowiązki podwykonawcy, w zakresie kar umownych oraz postanowienia</w:t>
      </w:r>
      <w:r w:rsidRPr="00DB01B9">
        <w:rPr>
          <w:rFonts w:ascii="Arial" w:eastAsia="Calibri" w:hAnsi="Arial" w:cs="Arial"/>
          <w:kern w:val="2"/>
          <w:sz w:val="22"/>
          <w:szCs w:val="22"/>
          <w:lang w:eastAsia="hi-IN" w:bidi="hi-IN"/>
        </w:rPr>
        <w:t xml:space="preserve"> </w:t>
      </w:r>
      <w:r>
        <w:rPr>
          <w:rFonts w:ascii="Arial" w:eastAsia="Calibri" w:hAnsi="Arial" w:cs="Arial"/>
          <w:kern w:val="2"/>
          <w:sz w:val="22"/>
          <w:szCs w:val="22"/>
          <w:lang w:eastAsia="hi-IN" w:bidi="hi-IN"/>
        </w:rPr>
        <w:t>dotyczące warunków wypłaty wynagrodzenia w sposób dla podwykonawcy  mniej korzystny niż prawa i obo</w:t>
      </w:r>
      <w:r w:rsidR="00CA04F8">
        <w:rPr>
          <w:rFonts w:ascii="Arial" w:eastAsia="Calibri" w:hAnsi="Arial" w:cs="Arial"/>
          <w:kern w:val="2"/>
          <w:sz w:val="22"/>
          <w:szCs w:val="22"/>
          <w:lang w:eastAsia="hi-IN" w:bidi="hi-IN"/>
        </w:rPr>
        <w:t>wiązki Wykonawcy (art. 463 Pzp),</w:t>
      </w:r>
    </w:p>
    <w:p w14:paraId="05ED129B" w14:textId="77777777" w:rsidR="00CA04F8" w:rsidRDefault="00CA04F8" w:rsidP="00CA04F8">
      <w:pPr>
        <w:suppressAutoHyphens/>
        <w:ind w:left="840" w:hanging="273"/>
        <w:jc w:val="both"/>
        <w:rPr>
          <w:rFonts w:ascii="Arial" w:eastAsia="Calibri" w:hAnsi="Arial" w:cs="Arial"/>
          <w:kern w:val="2"/>
          <w:sz w:val="22"/>
          <w:szCs w:val="22"/>
          <w:lang w:eastAsia="hi-IN" w:bidi="hi-IN"/>
        </w:rPr>
      </w:pPr>
      <w:r>
        <w:rPr>
          <w:rFonts w:ascii="Arial" w:eastAsia="Calibri" w:hAnsi="Arial" w:cs="Arial"/>
          <w:kern w:val="2"/>
          <w:sz w:val="22"/>
          <w:szCs w:val="22"/>
          <w:lang w:eastAsia="hi-IN" w:bidi="hi-IN"/>
        </w:rPr>
        <w:t>e) nie mogą być zawarte postanowienia przewidujące możliwość wniesienia lub ustanowienia  przez podwykonawcę zabezpieczenia należytego wykonania umowy w postaci kaucji gwarancyjnej, której zapłata nastąpi poprzez zatrzymanie lub potrącenie kwot zabezpieczenia należytego wykonania umowy z  wynagrodzenia należnego podwykonawcy lub w innej formie skutkującej  brakiem zapłaty części lub całości wynagrodzenia należnego podwykonawcy.</w:t>
      </w:r>
    </w:p>
    <w:p w14:paraId="3EA54E4F" w14:textId="77777777" w:rsidR="005934B3" w:rsidRPr="00DB01B9" w:rsidRDefault="005934B3" w:rsidP="005934B3">
      <w:pPr>
        <w:tabs>
          <w:tab w:val="num" w:pos="199"/>
          <w:tab w:val="num" w:pos="360"/>
          <w:tab w:val="left" w:pos="540"/>
        </w:tabs>
        <w:suppressAutoHyphens/>
        <w:ind w:left="357" w:hanging="357"/>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 xml:space="preserve"> 4.</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W przypadku umów o podwykonawstwo w zakr</w:t>
      </w:r>
      <w:r>
        <w:rPr>
          <w:rFonts w:ascii="Arial" w:eastAsia="SimSun" w:hAnsi="Arial" w:cs="Arial"/>
          <w:kern w:val="2"/>
          <w:sz w:val="22"/>
          <w:szCs w:val="22"/>
          <w:lang w:eastAsia="hi-IN" w:bidi="hi-IN"/>
        </w:rPr>
        <w:t xml:space="preserve">esie robót budowlanych, których </w:t>
      </w:r>
      <w:r w:rsidRPr="00DB01B9">
        <w:rPr>
          <w:rFonts w:ascii="Arial" w:eastAsia="SimSun" w:hAnsi="Arial" w:cs="Arial"/>
          <w:kern w:val="2"/>
          <w:sz w:val="22"/>
          <w:szCs w:val="22"/>
          <w:lang w:eastAsia="hi-IN" w:bidi="hi-IN"/>
        </w:rPr>
        <w:t>przedmiotem są roboty budowlane stosuje się następującą procedurę:</w:t>
      </w:r>
    </w:p>
    <w:p w14:paraId="66BA0184" w14:textId="77777777" w:rsidR="005934B3" w:rsidRPr="00DB01B9" w:rsidRDefault="005934B3" w:rsidP="005934B3">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lastRenderedPageBreak/>
        <w:t>1)</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Wykonawca, Podwykonawca lub dalszy Podwykonawca przedstawi Zamawiającemu:</w:t>
      </w:r>
    </w:p>
    <w:p w14:paraId="08D91679" w14:textId="77777777" w:rsidR="005934B3" w:rsidRPr="00DB01B9" w:rsidRDefault="005934B3" w:rsidP="005934B3">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a) projekt umowy o podwykonawstwo ze wskazaniem kwoty wynagrodzenia należnego Podwykonawcy lub dalsze</w:t>
      </w:r>
      <w:r>
        <w:rPr>
          <w:rFonts w:ascii="Arial" w:eastAsia="SimSun" w:hAnsi="Arial" w:cs="Arial"/>
          <w:kern w:val="2"/>
          <w:sz w:val="22"/>
          <w:szCs w:val="22"/>
          <w:lang w:eastAsia="hi-IN" w:bidi="hi-IN"/>
        </w:rPr>
        <w:t>mu</w:t>
      </w:r>
      <w:r w:rsidRPr="00DB01B9">
        <w:rPr>
          <w:rFonts w:ascii="Arial" w:eastAsia="SimSun" w:hAnsi="Arial" w:cs="Arial"/>
          <w:kern w:val="2"/>
          <w:sz w:val="22"/>
          <w:szCs w:val="22"/>
          <w:lang w:eastAsia="hi-IN" w:bidi="hi-IN"/>
        </w:rPr>
        <w:t xml:space="preserve"> Podwykonawcy, </w:t>
      </w:r>
    </w:p>
    <w:p w14:paraId="0B3FDA8E" w14:textId="77777777" w:rsidR="005934B3" w:rsidRPr="00DB01B9" w:rsidRDefault="005934B3" w:rsidP="005934B3">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b)</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dokumentację dotyczącą zakresu Robót, któ</w:t>
      </w:r>
      <w:r>
        <w:rPr>
          <w:rFonts w:ascii="Arial" w:eastAsia="SimSun" w:hAnsi="Arial" w:cs="Arial"/>
          <w:kern w:val="2"/>
          <w:sz w:val="22"/>
          <w:szCs w:val="22"/>
          <w:lang w:eastAsia="hi-IN" w:bidi="hi-IN"/>
        </w:rPr>
        <w:t xml:space="preserve">re mają być wykonane przez tego </w:t>
      </w:r>
      <w:r w:rsidRPr="00DB01B9">
        <w:rPr>
          <w:rFonts w:ascii="Arial" w:eastAsia="SimSun" w:hAnsi="Arial" w:cs="Arial"/>
          <w:kern w:val="2"/>
          <w:sz w:val="22"/>
          <w:szCs w:val="22"/>
          <w:lang w:eastAsia="hi-IN" w:bidi="hi-IN"/>
        </w:rPr>
        <w:t xml:space="preserve">Podwykonawcę lub dalszego Podwykonawcę, </w:t>
      </w:r>
    </w:p>
    <w:p w14:paraId="2BB02EB6" w14:textId="77777777" w:rsidR="005934B3" w:rsidRDefault="005934B3" w:rsidP="005934B3">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c)</w:t>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zgodę Wykonawcy – w przypadku, gdy o taka zgodę występuje Podwyk</w:t>
      </w:r>
      <w:r>
        <w:rPr>
          <w:rFonts w:ascii="Arial" w:eastAsia="SimSun" w:hAnsi="Arial" w:cs="Arial"/>
          <w:kern w:val="2"/>
          <w:sz w:val="22"/>
          <w:szCs w:val="22"/>
          <w:lang w:eastAsia="hi-IN" w:bidi="hi-IN"/>
        </w:rPr>
        <w:t>onawca lub dalszy Podwykonawca.</w:t>
      </w:r>
    </w:p>
    <w:p w14:paraId="20FCCDA4" w14:textId="77777777" w:rsidR="005934B3" w:rsidRPr="00DB01B9" w:rsidRDefault="005934B3" w:rsidP="005934B3">
      <w:pPr>
        <w:widowControl w:val="0"/>
        <w:suppressAutoHyphens/>
        <w:ind w:left="964"/>
        <w:jc w:val="both"/>
        <w:rPr>
          <w:rFonts w:ascii="Arial" w:eastAsia="SimSun" w:hAnsi="Arial" w:cs="Arial"/>
          <w:kern w:val="2"/>
          <w:sz w:val="22"/>
          <w:szCs w:val="22"/>
          <w:lang w:eastAsia="hi-IN" w:bidi="hi-IN"/>
        </w:rPr>
      </w:pPr>
      <w:r>
        <w:rPr>
          <w:rFonts w:ascii="Arial" w:eastAsia="SimSun" w:hAnsi="Arial" w:cs="Arial"/>
          <w:kern w:val="2"/>
          <w:sz w:val="22"/>
          <w:szCs w:val="22"/>
          <w:lang w:eastAsia="hi-IN" w:bidi="hi-IN"/>
        </w:rPr>
        <w:t>d) przedkładany projekt umowy o podwykonawstwo będzie przewidywał możliwość powierzenia realizacji przedmiotu umowy w zakresie robót budowlanych dalszemu Podwykonawcy jedynie za uprzednią zgodą Zamawiającego i Wykonawcy.</w:t>
      </w:r>
    </w:p>
    <w:p w14:paraId="1D69D809" w14:textId="77777777" w:rsidR="009F1222" w:rsidRPr="00DB01B9" w:rsidRDefault="009F1222" w:rsidP="009F1222">
      <w:pPr>
        <w:tabs>
          <w:tab w:val="num" w:pos="737"/>
        </w:tabs>
        <w:suppressAutoHyphens/>
        <w:ind w:left="964" w:hanging="482"/>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2)</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W terminie 14 dni od dnia przedłożenia kompletu powyższych dokumentów Zamawiający:</w:t>
      </w:r>
    </w:p>
    <w:p w14:paraId="00918161" w14:textId="77777777" w:rsidR="009F1222" w:rsidRDefault="009F1222" w:rsidP="009F1222">
      <w:pPr>
        <w:suppressAutoHyphens/>
        <w:ind w:left="1321" w:hanging="357"/>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a)</w:t>
      </w:r>
      <w:r>
        <w:rPr>
          <w:rFonts w:ascii="Arial" w:eastAsia="SimSun" w:hAnsi="Arial" w:cs="Arial"/>
          <w:kern w:val="2"/>
          <w:sz w:val="22"/>
          <w:szCs w:val="22"/>
          <w:lang w:eastAsia="hi-IN" w:bidi="hi-IN"/>
        </w:rPr>
        <w:tab/>
      </w:r>
      <w:r w:rsidRPr="00E01C4F">
        <w:rPr>
          <w:rFonts w:ascii="Arial" w:eastAsia="SimSun" w:hAnsi="Arial" w:cs="Arial"/>
          <w:kern w:val="2"/>
          <w:sz w:val="22"/>
          <w:szCs w:val="22"/>
          <w:lang w:eastAsia="hi-IN" w:bidi="hi-IN"/>
        </w:rPr>
        <w:t>udzieli Wykonawcy, Podwykonawcy lub dalszemu Podwykonawcy w formie pisemnej zgody na zawarcie umowy lub</w:t>
      </w:r>
    </w:p>
    <w:p w14:paraId="691D0AE0" w14:textId="77777777" w:rsidR="009F1222" w:rsidRPr="00DB01B9" w:rsidRDefault="009F1222" w:rsidP="009F1222">
      <w:pPr>
        <w:suppressAutoHyphens/>
        <w:ind w:left="1321" w:hanging="357"/>
        <w:jc w:val="both"/>
        <w:rPr>
          <w:rFonts w:ascii="Arial" w:eastAsia="SimSun" w:hAnsi="Arial" w:cs="Arial"/>
          <w:kern w:val="2"/>
          <w:sz w:val="22"/>
          <w:szCs w:val="22"/>
          <w:lang w:eastAsia="hi-IN" w:bidi="hi-IN"/>
        </w:rPr>
      </w:pPr>
      <w:r>
        <w:rPr>
          <w:rFonts w:ascii="Arial" w:eastAsia="SimSun" w:hAnsi="Arial" w:cs="Arial"/>
          <w:kern w:val="2"/>
          <w:sz w:val="22"/>
          <w:szCs w:val="22"/>
          <w:lang w:eastAsia="hi-IN" w:bidi="hi-IN"/>
        </w:rPr>
        <w:t>b)</w:t>
      </w:r>
      <w:r>
        <w:rPr>
          <w:rFonts w:ascii="Arial" w:eastAsia="SimSun" w:hAnsi="Arial" w:cs="Arial"/>
          <w:kern w:val="2"/>
          <w:sz w:val="22"/>
          <w:szCs w:val="22"/>
          <w:lang w:eastAsia="hi-IN" w:bidi="hi-IN"/>
        </w:rPr>
        <w:tab/>
        <w:t>w</w:t>
      </w:r>
      <w:r w:rsidRPr="00DB01B9">
        <w:rPr>
          <w:rFonts w:ascii="Arial" w:eastAsia="SimSun" w:hAnsi="Arial" w:cs="Arial"/>
          <w:kern w:val="2"/>
          <w:sz w:val="22"/>
          <w:szCs w:val="22"/>
          <w:lang w:eastAsia="hi-IN" w:bidi="hi-IN"/>
        </w:rPr>
        <w:t>niesie</w:t>
      </w:r>
      <w:r>
        <w:rPr>
          <w:rFonts w:ascii="Arial" w:eastAsia="SimSun" w:hAnsi="Arial" w:cs="Arial"/>
          <w:kern w:val="2"/>
          <w:sz w:val="22"/>
          <w:szCs w:val="22"/>
          <w:lang w:eastAsia="hi-IN" w:bidi="hi-IN"/>
        </w:rPr>
        <w:t xml:space="preserve"> pisemne</w:t>
      </w:r>
      <w:r w:rsidRPr="00DB01B9">
        <w:rPr>
          <w:rFonts w:ascii="Arial" w:eastAsia="SimSun" w:hAnsi="Arial" w:cs="Arial"/>
          <w:kern w:val="2"/>
          <w:sz w:val="22"/>
          <w:szCs w:val="22"/>
          <w:lang w:eastAsia="hi-IN" w:bidi="hi-IN"/>
        </w:rPr>
        <w:t xml:space="preserve"> zastrzeżenia do przedłożonego projektu umowy o podwykonawstwo</w:t>
      </w:r>
      <w:r>
        <w:rPr>
          <w:rFonts w:ascii="Arial" w:eastAsia="SimSun" w:hAnsi="Arial" w:cs="Arial"/>
          <w:kern w:val="2"/>
          <w:sz w:val="22"/>
          <w:szCs w:val="22"/>
          <w:lang w:eastAsia="hi-IN" w:bidi="hi-IN"/>
        </w:rPr>
        <w:t>.</w:t>
      </w:r>
    </w:p>
    <w:p w14:paraId="1A372CC3"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3)</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Nie zgłoszenie zastrzeżeń </w:t>
      </w:r>
      <w:r>
        <w:rPr>
          <w:rFonts w:ascii="Arial" w:eastAsia="SimSun" w:hAnsi="Arial" w:cs="Arial"/>
          <w:kern w:val="2"/>
          <w:sz w:val="22"/>
          <w:szCs w:val="22"/>
          <w:lang w:eastAsia="hi-IN" w:bidi="hi-IN"/>
        </w:rPr>
        <w:t xml:space="preserve">w formie pisemnej pod rygorem nieważności </w:t>
      </w:r>
      <w:r w:rsidRPr="00DB01B9">
        <w:rPr>
          <w:rFonts w:ascii="Arial" w:eastAsia="SimSun" w:hAnsi="Arial" w:cs="Arial"/>
          <w:kern w:val="2"/>
          <w:sz w:val="22"/>
          <w:szCs w:val="22"/>
          <w:lang w:eastAsia="hi-IN" w:bidi="hi-IN"/>
        </w:rPr>
        <w:t>do przedłożonego projektu umowy</w:t>
      </w:r>
      <w:r>
        <w:rPr>
          <w:rFonts w:ascii="Arial" w:eastAsia="SimSun" w:hAnsi="Arial" w:cs="Arial"/>
          <w:kern w:val="2"/>
          <w:sz w:val="22"/>
          <w:szCs w:val="22"/>
          <w:lang w:eastAsia="hi-IN" w:bidi="hi-IN"/>
        </w:rPr>
        <w:t xml:space="preserve"> </w:t>
      </w:r>
      <w:r w:rsidRPr="00DB01B9">
        <w:rPr>
          <w:rFonts w:ascii="Arial" w:eastAsia="SimSun" w:hAnsi="Arial" w:cs="Arial"/>
          <w:kern w:val="2"/>
          <w:sz w:val="22"/>
          <w:szCs w:val="22"/>
          <w:lang w:eastAsia="hi-IN" w:bidi="hi-IN"/>
        </w:rPr>
        <w:t>o podwykonawstwo w ww. terminie uważa się za akceptację projektu umowy przez Zamawiającego.</w:t>
      </w:r>
    </w:p>
    <w:p w14:paraId="51BCFDAB"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4)</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Wykonawca, Podwykonawca lub dalszy Podwykonawca przedkłada Zamawiającemu poświadczoną za zgodność z oryginałem kopię zawartej umowy </w:t>
      </w:r>
      <w:r w:rsidRPr="00DB01B9">
        <w:rPr>
          <w:rFonts w:ascii="Arial" w:eastAsia="SimSun" w:hAnsi="Arial" w:cs="Arial"/>
          <w:kern w:val="2"/>
          <w:sz w:val="22"/>
          <w:szCs w:val="22"/>
          <w:lang w:eastAsia="hi-IN" w:bidi="hi-IN"/>
        </w:rPr>
        <w:br/>
        <w:t xml:space="preserve">o podwykonawstwo w terminie 7 dni od dnia jej zawarcia lub w terminie 7 dni od dnia zawarcia umowy o wykonawstwo. </w:t>
      </w:r>
    </w:p>
    <w:p w14:paraId="5A5C783D"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5)</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 xml:space="preserve">Zamawiający w terminie 14 dni od dnia otrzymania kopii zawartej umowy </w:t>
      </w:r>
      <w:r w:rsidRPr="00DB01B9">
        <w:rPr>
          <w:rFonts w:ascii="Arial" w:eastAsia="SimSun" w:hAnsi="Arial" w:cs="Arial"/>
          <w:kern w:val="2"/>
          <w:sz w:val="22"/>
          <w:szCs w:val="22"/>
          <w:lang w:eastAsia="hi-IN" w:bidi="hi-IN"/>
        </w:rPr>
        <w:br/>
        <w:t>o podwykonawstwo może zgłosić sprzeciw</w:t>
      </w:r>
      <w:r>
        <w:rPr>
          <w:rFonts w:ascii="Arial" w:eastAsia="SimSun" w:hAnsi="Arial" w:cs="Arial"/>
          <w:kern w:val="2"/>
          <w:sz w:val="22"/>
          <w:szCs w:val="22"/>
          <w:lang w:eastAsia="hi-IN" w:bidi="hi-IN"/>
        </w:rPr>
        <w:t xml:space="preserve"> w formie pisemnej</w:t>
      </w:r>
      <w:r w:rsidRPr="00DB01B9">
        <w:rPr>
          <w:rFonts w:ascii="Arial" w:eastAsia="SimSun" w:hAnsi="Arial" w:cs="Arial"/>
          <w:kern w:val="2"/>
          <w:sz w:val="22"/>
          <w:szCs w:val="22"/>
          <w:lang w:eastAsia="hi-IN" w:bidi="hi-IN"/>
        </w:rPr>
        <w:t xml:space="preserve"> </w:t>
      </w:r>
      <w:r>
        <w:rPr>
          <w:rFonts w:ascii="Arial" w:eastAsia="SimSun" w:hAnsi="Arial" w:cs="Arial"/>
          <w:kern w:val="2"/>
          <w:sz w:val="22"/>
          <w:szCs w:val="22"/>
          <w:lang w:eastAsia="hi-IN" w:bidi="hi-IN"/>
        </w:rPr>
        <w:t>pod rygorem nieważności</w:t>
      </w:r>
      <w:r w:rsidRPr="00DB01B9">
        <w:rPr>
          <w:rFonts w:ascii="Arial" w:eastAsia="SimSun" w:hAnsi="Arial" w:cs="Arial"/>
          <w:kern w:val="2"/>
          <w:sz w:val="22"/>
          <w:szCs w:val="22"/>
          <w:lang w:eastAsia="hi-IN" w:bidi="hi-IN"/>
        </w:rPr>
        <w:t xml:space="preserve"> w stosunku do tej umowy.</w:t>
      </w:r>
    </w:p>
    <w:p w14:paraId="287DA450"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6)</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Nie zgłoszenie sprzeciwu</w:t>
      </w:r>
      <w:r>
        <w:rPr>
          <w:rFonts w:ascii="Arial" w:eastAsia="SimSun" w:hAnsi="Arial" w:cs="Arial"/>
          <w:kern w:val="2"/>
          <w:sz w:val="22"/>
          <w:szCs w:val="22"/>
          <w:lang w:eastAsia="hi-IN" w:bidi="hi-IN"/>
        </w:rPr>
        <w:t xml:space="preserve"> w formie pisemnej</w:t>
      </w:r>
      <w:r w:rsidRPr="00DB01B9">
        <w:rPr>
          <w:rFonts w:ascii="Arial" w:eastAsia="SimSun" w:hAnsi="Arial" w:cs="Arial"/>
          <w:kern w:val="2"/>
          <w:sz w:val="22"/>
          <w:szCs w:val="22"/>
          <w:lang w:eastAsia="hi-IN" w:bidi="hi-IN"/>
        </w:rPr>
        <w:t xml:space="preserve"> </w:t>
      </w:r>
      <w:r>
        <w:rPr>
          <w:rFonts w:ascii="Arial" w:eastAsia="SimSun" w:hAnsi="Arial" w:cs="Arial"/>
          <w:kern w:val="2"/>
          <w:sz w:val="22"/>
          <w:szCs w:val="22"/>
          <w:lang w:eastAsia="hi-IN" w:bidi="hi-IN"/>
        </w:rPr>
        <w:t>pod rygorem nieważności</w:t>
      </w:r>
      <w:r w:rsidRPr="00DB01B9">
        <w:rPr>
          <w:rFonts w:ascii="Arial" w:eastAsia="SimSun" w:hAnsi="Arial" w:cs="Arial"/>
          <w:kern w:val="2"/>
          <w:sz w:val="22"/>
          <w:szCs w:val="22"/>
          <w:lang w:eastAsia="hi-IN" w:bidi="hi-IN"/>
        </w:rPr>
        <w:t xml:space="preserve"> do przedłożonej umowy</w:t>
      </w:r>
      <w:r>
        <w:rPr>
          <w:rFonts w:ascii="Arial" w:eastAsia="SimSun" w:hAnsi="Arial" w:cs="Arial"/>
          <w:kern w:val="2"/>
          <w:sz w:val="22"/>
          <w:szCs w:val="22"/>
          <w:lang w:eastAsia="hi-IN" w:bidi="hi-IN"/>
        </w:rPr>
        <w:t xml:space="preserve"> </w:t>
      </w:r>
      <w:r w:rsidRPr="00DB01B9">
        <w:rPr>
          <w:rFonts w:ascii="Arial" w:eastAsia="SimSun" w:hAnsi="Arial" w:cs="Arial"/>
          <w:kern w:val="2"/>
          <w:sz w:val="22"/>
          <w:szCs w:val="22"/>
          <w:lang w:eastAsia="hi-IN" w:bidi="hi-IN"/>
        </w:rPr>
        <w:t>o podwykonawstwo w powyższym terminie uważa się za akceptację umowy przez Zamawiającego.</w:t>
      </w:r>
    </w:p>
    <w:p w14:paraId="771556F8" w14:textId="77777777" w:rsidR="009F1222" w:rsidRPr="00DB01B9" w:rsidRDefault="009F1222" w:rsidP="009F1222">
      <w:pPr>
        <w:tabs>
          <w:tab w:val="num" w:pos="737"/>
        </w:tabs>
        <w:suppressAutoHyphens/>
        <w:ind w:left="964" w:hanging="484"/>
        <w:jc w:val="both"/>
        <w:rPr>
          <w:rFonts w:ascii="Arial" w:eastAsia="SimSun" w:hAnsi="Arial" w:cs="Arial"/>
          <w:kern w:val="2"/>
          <w:sz w:val="22"/>
          <w:szCs w:val="22"/>
          <w:lang w:eastAsia="hi-IN" w:bidi="hi-IN"/>
        </w:rPr>
      </w:pPr>
      <w:r w:rsidRPr="00DB01B9">
        <w:rPr>
          <w:rFonts w:ascii="Arial" w:eastAsia="SimSun" w:hAnsi="Arial" w:cs="Arial"/>
          <w:kern w:val="2"/>
          <w:sz w:val="22"/>
          <w:szCs w:val="22"/>
          <w:lang w:eastAsia="hi-IN" w:bidi="hi-IN"/>
        </w:rPr>
        <w:t>7</w:t>
      </w:r>
      <w:r w:rsidRPr="001A1D69">
        <w:rPr>
          <w:rFonts w:ascii="Arial" w:eastAsia="SimSun" w:hAnsi="Arial" w:cs="Arial"/>
          <w:kern w:val="2"/>
          <w:sz w:val="22"/>
          <w:szCs w:val="22"/>
          <w:lang w:eastAsia="hi-IN" w:bidi="hi-IN"/>
        </w:rPr>
        <w:t>)</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1A1D69">
        <w:rPr>
          <w:rFonts w:ascii="Arial" w:eastAsia="SimSun" w:hAnsi="Arial" w:cs="Arial"/>
          <w:kern w:val="2"/>
          <w:sz w:val="22"/>
          <w:szCs w:val="22"/>
          <w:lang w:eastAsia="hi-IN" w:bidi="hi-IN"/>
        </w:rPr>
        <w:t>W sytuacji określonej w niniejszym ustępie pkt</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 xml:space="preserve"> 2) i pkt</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 xml:space="preserve"> 5) Wykonawca, Podwykonawca lub dalszy Podwykonawca obowiązany jest dokonać poprawek </w:t>
      </w:r>
      <w:r w:rsidRPr="001A1D69">
        <w:rPr>
          <w:rFonts w:ascii="Arial" w:eastAsia="SimSun" w:hAnsi="Arial" w:cs="Arial"/>
          <w:kern w:val="2"/>
          <w:sz w:val="22"/>
          <w:szCs w:val="22"/>
          <w:lang w:eastAsia="hi-IN" w:bidi="hi-IN"/>
        </w:rPr>
        <w:br/>
        <w:t>w przedłożonym projekcie umowy lub samej umowie zgodnie z uwagami wyrażonymi przez Zamawiającego.</w:t>
      </w:r>
      <w:r w:rsidRPr="00DB01B9">
        <w:rPr>
          <w:rFonts w:ascii="Arial" w:eastAsia="SimSun" w:hAnsi="Arial" w:cs="Arial"/>
          <w:kern w:val="2"/>
          <w:sz w:val="22"/>
          <w:szCs w:val="22"/>
          <w:lang w:eastAsia="hi-IN" w:bidi="hi-IN"/>
        </w:rPr>
        <w:t xml:space="preserve"> </w:t>
      </w:r>
    </w:p>
    <w:p w14:paraId="08B653FF" w14:textId="77777777" w:rsidR="005934B3"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5. W przypadku umów o podwykonawstwo w zakresie robót budowlanych, których przedmiotem są dostawy lub usługi stosuje się następującą procedurę:</w:t>
      </w:r>
    </w:p>
    <w:p w14:paraId="55C10054" w14:textId="77777777" w:rsidR="005934B3" w:rsidRPr="00DB01B9" w:rsidRDefault="005934B3" w:rsidP="005934B3">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t>1)</w:t>
      </w:r>
      <w:r>
        <w:rPr>
          <w:rFonts w:ascii="Arial" w:hAnsi="Arial" w:cs="Arial"/>
          <w:sz w:val="22"/>
          <w:szCs w:val="22"/>
        </w:rPr>
        <w:tab/>
      </w:r>
      <w:r w:rsidRPr="00DB01B9">
        <w:rPr>
          <w:rFonts w:ascii="Arial" w:hAnsi="Arial" w:cs="Arial"/>
          <w:sz w:val="22"/>
          <w:szCs w:val="22"/>
        </w:rPr>
        <w:t xml:space="preserve">Wykonawca, Podwykonawca lub dalszy Podwykonawca przedkłada Zamawiającemu </w:t>
      </w:r>
      <w:r w:rsidRPr="00DB01B9">
        <w:rPr>
          <w:rFonts w:ascii="Arial" w:eastAsia="Calibri" w:hAnsi="Arial" w:cs="Arial"/>
          <w:kern w:val="2"/>
          <w:sz w:val="22"/>
          <w:szCs w:val="22"/>
          <w:lang w:eastAsia="hi-IN" w:bidi="hi-IN"/>
        </w:rPr>
        <w:t>poświadczoną</w:t>
      </w:r>
      <w:r w:rsidRPr="00DB01B9">
        <w:rPr>
          <w:rFonts w:ascii="Arial" w:hAnsi="Arial" w:cs="Arial"/>
          <w:sz w:val="22"/>
          <w:szCs w:val="22"/>
        </w:rPr>
        <w:t xml:space="preserve"> za zgodność z oryginałem kopię zawartej umowy o podwykonawstwo,</w:t>
      </w:r>
      <w:r>
        <w:rPr>
          <w:rFonts w:ascii="Arial" w:hAnsi="Arial" w:cs="Arial"/>
          <w:sz w:val="22"/>
          <w:szCs w:val="22"/>
        </w:rPr>
        <w:t xml:space="preserve"> </w:t>
      </w:r>
      <w:r w:rsidRPr="00DB01B9">
        <w:rPr>
          <w:rFonts w:ascii="Arial" w:hAnsi="Arial" w:cs="Arial"/>
          <w:sz w:val="22"/>
          <w:szCs w:val="22"/>
        </w:rPr>
        <w:t>której przedmiotem są dostawy lub usługi, w terminie 7 dni od dnia jej zawarcia lub</w:t>
      </w:r>
      <w:r>
        <w:rPr>
          <w:rFonts w:ascii="Arial" w:hAnsi="Arial" w:cs="Arial"/>
          <w:sz w:val="22"/>
          <w:szCs w:val="22"/>
        </w:rPr>
        <w:t xml:space="preserve"> </w:t>
      </w:r>
      <w:r w:rsidRPr="00DB01B9">
        <w:rPr>
          <w:rFonts w:ascii="Arial" w:hAnsi="Arial" w:cs="Arial"/>
          <w:sz w:val="22"/>
          <w:szCs w:val="22"/>
        </w:rPr>
        <w:t xml:space="preserve">w terminie 7 dni od zawarcia umowy o wykonawstwo. </w:t>
      </w:r>
    </w:p>
    <w:p w14:paraId="6836742D" w14:textId="77777777" w:rsidR="009F1222" w:rsidRPr="00DB01B9" w:rsidRDefault="009F1222" w:rsidP="009F1222">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t>2)</w:t>
      </w:r>
      <w:r w:rsidRPr="001927EC">
        <w:rPr>
          <w:rFonts w:ascii="Arial" w:hAnsi="Arial" w:cs="Arial"/>
          <w:sz w:val="22"/>
          <w:szCs w:val="22"/>
        </w:rPr>
        <w:t xml:space="preserve"> </w:t>
      </w:r>
      <w:r>
        <w:rPr>
          <w:rFonts w:ascii="Arial" w:hAnsi="Arial" w:cs="Arial"/>
          <w:sz w:val="22"/>
          <w:szCs w:val="22"/>
        </w:rPr>
        <w:tab/>
      </w:r>
      <w:r w:rsidRPr="00DB01B9">
        <w:rPr>
          <w:rFonts w:ascii="Arial" w:hAnsi="Arial" w:cs="Arial"/>
          <w:sz w:val="22"/>
          <w:szCs w:val="22"/>
        </w:rPr>
        <w:t>Postanowienie powyższe dotyczy tylko umów o podwykonawstwo:</w:t>
      </w:r>
    </w:p>
    <w:p w14:paraId="0C13BE23" w14:textId="77777777" w:rsidR="009F1222" w:rsidRPr="00DB01B9" w:rsidRDefault="009F1222" w:rsidP="009F1222">
      <w:pPr>
        <w:ind w:left="964"/>
        <w:jc w:val="both"/>
        <w:rPr>
          <w:rFonts w:ascii="Arial" w:hAnsi="Arial" w:cs="Arial"/>
          <w:sz w:val="22"/>
          <w:szCs w:val="22"/>
        </w:rPr>
      </w:pPr>
      <w:r w:rsidRPr="00DB01B9">
        <w:rPr>
          <w:rFonts w:ascii="Arial" w:hAnsi="Arial" w:cs="Arial"/>
          <w:sz w:val="22"/>
          <w:szCs w:val="22"/>
        </w:rPr>
        <w:t xml:space="preserve">- o wartości większej lub równej kwocie wynoszącej 0,5% wartości niniejszej umowy </w:t>
      </w:r>
      <w:r>
        <w:rPr>
          <w:rFonts w:ascii="Arial" w:hAnsi="Arial" w:cs="Arial"/>
          <w:sz w:val="22"/>
          <w:szCs w:val="22"/>
        </w:rPr>
        <w:t xml:space="preserve">oraz umów o podwykonawstwo których przedmiot został wskazany przez Zamawiającego w dokumentach zamówienia </w:t>
      </w:r>
      <w:r w:rsidRPr="00DB01B9">
        <w:rPr>
          <w:rFonts w:ascii="Arial" w:hAnsi="Arial" w:cs="Arial"/>
          <w:sz w:val="22"/>
          <w:szCs w:val="22"/>
        </w:rPr>
        <w:t>lub</w:t>
      </w:r>
    </w:p>
    <w:p w14:paraId="6C720BBF" w14:textId="77777777" w:rsidR="009F1222" w:rsidRDefault="009F1222" w:rsidP="009F1222">
      <w:pPr>
        <w:ind w:left="964"/>
        <w:jc w:val="both"/>
        <w:rPr>
          <w:rFonts w:ascii="Arial" w:hAnsi="Arial" w:cs="Arial"/>
          <w:sz w:val="22"/>
          <w:szCs w:val="22"/>
        </w:rPr>
      </w:pPr>
      <w:r w:rsidRPr="00DB01B9">
        <w:rPr>
          <w:rFonts w:ascii="Arial" w:hAnsi="Arial" w:cs="Arial"/>
          <w:sz w:val="22"/>
          <w:szCs w:val="22"/>
        </w:rPr>
        <w:t>- o wartości większej niż 50 000 zł.</w:t>
      </w:r>
    </w:p>
    <w:p w14:paraId="6E397FB7" w14:textId="77777777" w:rsidR="009F1222" w:rsidRPr="00DB01B9" w:rsidRDefault="009F1222" w:rsidP="009F1222">
      <w:pPr>
        <w:ind w:left="964"/>
        <w:jc w:val="both"/>
        <w:rPr>
          <w:rFonts w:ascii="Arial" w:hAnsi="Arial" w:cs="Arial"/>
          <w:sz w:val="22"/>
          <w:szCs w:val="22"/>
        </w:rPr>
      </w:pPr>
      <w:r>
        <w:rPr>
          <w:rFonts w:ascii="Arial" w:hAnsi="Arial" w:cs="Arial"/>
          <w:sz w:val="22"/>
          <w:szCs w:val="22"/>
        </w:rPr>
        <w:t>W przypadku umów określonych w niniejszym ust. 5 Podwykonawca lub dalszy Podwykonawca przedkłada poświadczoną za zgodność z oryginałem kopię umowy również Wykonawcy.</w:t>
      </w:r>
    </w:p>
    <w:p w14:paraId="2EE58DE3" w14:textId="77777777" w:rsidR="005934B3" w:rsidRPr="00DB01B9" w:rsidRDefault="005934B3" w:rsidP="005934B3">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t>3)</w:t>
      </w:r>
      <w:r>
        <w:rPr>
          <w:rFonts w:ascii="Arial" w:hAnsi="Arial" w:cs="Arial"/>
          <w:sz w:val="22"/>
          <w:szCs w:val="22"/>
        </w:rPr>
        <w:tab/>
      </w:r>
      <w:r w:rsidRPr="00DB01B9">
        <w:rPr>
          <w:rFonts w:ascii="Arial" w:hAnsi="Arial" w:cs="Arial"/>
          <w:sz w:val="22"/>
          <w:szCs w:val="22"/>
        </w:rPr>
        <w:t>W przypadku określenia wynagrodzenia w walucie innej niż złoty polski wartość umowy o podwykonawstwo ustala się biorąc pod uwagę średni kurs danej waluty opublikowany przez NBP w dniu zawarcia umowy.</w:t>
      </w:r>
      <w:r>
        <w:rPr>
          <w:rFonts w:ascii="Arial" w:hAnsi="Arial" w:cs="Arial"/>
          <w:sz w:val="22"/>
          <w:szCs w:val="22"/>
        </w:rPr>
        <w:t xml:space="preserve"> </w:t>
      </w:r>
      <w:r w:rsidRPr="00DB01B9">
        <w:rPr>
          <w:rFonts w:ascii="Arial" w:hAnsi="Arial" w:cs="Arial"/>
          <w:sz w:val="22"/>
          <w:szCs w:val="22"/>
        </w:rPr>
        <w:t xml:space="preserve">Jeśli w dniu zawarcia umowy NBP nie publikuje tabeli kursów średnich, należy przyjąć kurs z tabeli kursów średnich opublikowany w dniu najbliższym po dniu zawarcia umowy. </w:t>
      </w:r>
    </w:p>
    <w:p w14:paraId="3781016D" w14:textId="77777777" w:rsidR="005934B3" w:rsidRPr="00DB01B9" w:rsidRDefault="005934B3" w:rsidP="005934B3">
      <w:pPr>
        <w:numPr>
          <w:ilvl w:val="1"/>
          <w:numId w:val="0"/>
        </w:numPr>
        <w:tabs>
          <w:tab w:val="num" w:pos="1680"/>
        </w:tabs>
        <w:suppressAutoHyphens/>
        <w:ind w:left="964" w:hanging="482"/>
        <w:jc w:val="both"/>
        <w:rPr>
          <w:rFonts w:ascii="Arial" w:hAnsi="Arial" w:cs="Arial"/>
          <w:sz w:val="22"/>
          <w:szCs w:val="22"/>
        </w:rPr>
      </w:pPr>
      <w:r w:rsidRPr="00DB01B9">
        <w:rPr>
          <w:rFonts w:ascii="Arial" w:hAnsi="Arial" w:cs="Arial"/>
          <w:sz w:val="22"/>
          <w:szCs w:val="22"/>
        </w:rPr>
        <w:lastRenderedPageBreak/>
        <w:t>4)</w:t>
      </w:r>
      <w:r>
        <w:rPr>
          <w:rFonts w:ascii="Arial" w:hAnsi="Arial" w:cs="Arial"/>
          <w:sz w:val="22"/>
          <w:szCs w:val="22"/>
        </w:rPr>
        <w:tab/>
      </w:r>
      <w:r w:rsidRPr="00DB01B9">
        <w:rPr>
          <w:rFonts w:ascii="Arial" w:hAnsi="Arial" w:cs="Arial"/>
          <w:sz w:val="22"/>
          <w:szCs w:val="22"/>
        </w:rPr>
        <w:t>W przypadku zawarcia kilku umów o podwykonawstwo z tym samym Podwykonawcą lub dalszym Podwykonawcą ust</w:t>
      </w:r>
      <w:r>
        <w:rPr>
          <w:rFonts w:ascii="Arial" w:hAnsi="Arial" w:cs="Arial"/>
          <w:sz w:val="22"/>
          <w:szCs w:val="22"/>
        </w:rPr>
        <w:t>.</w:t>
      </w:r>
      <w:r w:rsidRPr="00DB01B9">
        <w:rPr>
          <w:rFonts w:ascii="Arial" w:hAnsi="Arial" w:cs="Arial"/>
          <w:sz w:val="22"/>
          <w:szCs w:val="22"/>
        </w:rPr>
        <w:t xml:space="preserve"> 5 pkt. 1) stosuje się, jeżeli suma wartości tych umów spełni wymogi określone w ust. 5 pkt</w:t>
      </w:r>
      <w:r w:rsidR="00274CAF">
        <w:rPr>
          <w:rFonts w:ascii="Arial" w:hAnsi="Arial" w:cs="Arial"/>
          <w:sz w:val="22"/>
          <w:szCs w:val="22"/>
        </w:rPr>
        <w:t>.</w:t>
      </w:r>
      <w:r w:rsidRPr="00DB01B9">
        <w:rPr>
          <w:rFonts w:ascii="Arial" w:hAnsi="Arial" w:cs="Arial"/>
          <w:sz w:val="22"/>
          <w:szCs w:val="22"/>
        </w:rPr>
        <w:t xml:space="preserve"> 2</w:t>
      </w:r>
      <w:r>
        <w:rPr>
          <w:rFonts w:ascii="Arial" w:hAnsi="Arial" w:cs="Arial"/>
          <w:sz w:val="22"/>
          <w:szCs w:val="22"/>
        </w:rPr>
        <w:t>).</w:t>
      </w:r>
    </w:p>
    <w:p w14:paraId="6B2082C5" w14:textId="77777777" w:rsidR="005934B3"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DB01B9">
        <w:rPr>
          <w:rFonts w:ascii="Arial" w:eastAsia="SimSun" w:hAnsi="Arial" w:cs="Arial"/>
          <w:kern w:val="2"/>
          <w:sz w:val="22"/>
          <w:szCs w:val="22"/>
          <w:lang w:eastAsia="hi-IN" w:bidi="hi-IN"/>
        </w:rPr>
        <w:t>6.</w:t>
      </w:r>
      <w:r>
        <w:rPr>
          <w:rFonts w:ascii="Arial" w:eastAsia="SimSun" w:hAnsi="Arial" w:cs="Arial"/>
          <w:kern w:val="2"/>
          <w:sz w:val="22"/>
          <w:szCs w:val="22"/>
          <w:lang w:eastAsia="hi-IN" w:bidi="hi-IN"/>
        </w:rPr>
        <w:tab/>
      </w:r>
      <w:r>
        <w:rPr>
          <w:rFonts w:ascii="Arial" w:eastAsia="SimSun" w:hAnsi="Arial" w:cs="Arial"/>
          <w:kern w:val="2"/>
          <w:sz w:val="22"/>
          <w:szCs w:val="22"/>
          <w:lang w:eastAsia="hi-IN" w:bidi="hi-IN"/>
        </w:rPr>
        <w:tab/>
      </w:r>
      <w:r w:rsidRPr="00DB01B9">
        <w:rPr>
          <w:rFonts w:ascii="Arial" w:eastAsia="SimSun" w:hAnsi="Arial" w:cs="Arial"/>
          <w:kern w:val="2"/>
          <w:sz w:val="22"/>
          <w:szCs w:val="22"/>
          <w:lang w:eastAsia="hi-IN" w:bidi="hi-IN"/>
        </w:rPr>
        <w:t>Procedury określone w ust. 4 i ust. 5 mają odpowiednie zastosowanie do wszelkich zmian, uzupełnień oraz aneksów do umów zawieranych z Podwykonawc</w:t>
      </w:r>
      <w:r>
        <w:rPr>
          <w:rFonts w:ascii="Arial" w:eastAsia="SimSun" w:hAnsi="Arial" w:cs="Arial"/>
          <w:kern w:val="2"/>
          <w:sz w:val="22"/>
          <w:szCs w:val="22"/>
          <w:lang w:eastAsia="hi-IN" w:bidi="hi-IN"/>
        </w:rPr>
        <w:t>ami i dalszymi Podwykonawcami.</w:t>
      </w:r>
    </w:p>
    <w:p w14:paraId="5945A70B" w14:textId="45C511BC" w:rsidR="005934B3" w:rsidRPr="009F1222" w:rsidRDefault="005934B3" w:rsidP="005934B3">
      <w:pPr>
        <w:tabs>
          <w:tab w:val="num" w:pos="199"/>
          <w:tab w:val="num" w:pos="360"/>
          <w:tab w:val="left" w:pos="540"/>
        </w:tabs>
        <w:suppressAutoHyphens/>
        <w:ind w:left="483" w:hanging="341"/>
        <w:jc w:val="both"/>
        <w:rPr>
          <w:rFonts w:ascii="Arial" w:eastAsia="SimSun" w:hAnsi="Arial" w:cs="Arial"/>
          <w:kern w:val="2"/>
          <w:sz w:val="22"/>
          <w:szCs w:val="22"/>
          <w:lang w:eastAsia="hi-IN" w:bidi="hi-IN"/>
        </w:rPr>
      </w:pPr>
      <w:r w:rsidRPr="00DB01B9">
        <w:rPr>
          <w:rFonts w:ascii="Arial" w:eastAsia="Calibri" w:hAnsi="Arial" w:cs="Arial"/>
          <w:kern w:val="2"/>
          <w:sz w:val="22"/>
          <w:szCs w:val="22"/>
          <w:lang w:eastAsia="hi-IN" w:bidi="hi-IN"/>
        </w:rPr>
        <w:t>7.</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Pr="00DB01B9">
        <w:rPr>
          <w:rFonts w:ascii="Arial" w:eastAsia="SimSun" w:hAnsi="Arial" w:cs="Arial"/>
          <w:kern w:val="2"/>
          <w:sz w:val="22"/>
          <w:szCs w:val="22"/>
          <w:lang w:eastAsia="hi-IN" w:bidi="hi-IN"/>
        </w:rPr>
        <w:t xml:space="preserve">Wykonawca zobowiązany jest wraz z doręczeniem faktury/rachunku za dany zakres robót, </w:t>
      </w:r>
      <w:r w:rsidRPr="009F1222">
        <w:rPr>
          <w:rFonts w:ascii="Arial" w:eastAsia="SimSun" w:hAnsi="Arial" w:cs="Arial"/>
          <w:kern w:val="2"/>
          <w:sz w:val="22"/>
          <w:szCs w:val="22"/>
          <w:lang w:eastAsia="hi-IN" w:bidi="hi-IN"/>
        </w:rPr>
        <w:t>przedłożyć Zamawiającemu dowody zapłaty wymagalnego wynagrodzenia podwykonawcom i dalszym podwykonawcom, którzy brali udział w realizacji odebranych robót budowlanych, poświadczone za zgodność z oryginałem kopie faktur lub rachunków, na podstawie których zapłata tego wynagrodzenia została dokonana oraz oświadczenia podwykonawców o otrzymaniu całości wymagalnego wynagrodzenia za dany zakres robót - zgodnie ze wzorem stan</w:t>
      </w:r>
      <w:r w:rsidR="00A437E7" w:rsidRPr="009F1222">
        <w:rPr>
          <w:rFonts w:ascii="Arial" w:eastAsia="SimSun" w:hAnsi="Arial" w:cs="Arial"/>
          <w:kern w:val="2"/>
          <w:sz w:val="22"/>
          <w:szCs w:val="22"/>
          <w:lang w:eastAsia="hi-IN" w:bidi="hi-IN"/>
        </w:rPr>
        <w:t>owiącym Z</w:t>
      </w:r>
      <w:r w:rsidRPr="009F1222">
        <w:rPr>
          <w:rFonts w:ascii="Arial" w:eastAsia="SimSun" w:hAnsi="Arial" w:cs="Arial"/>
          <w:kern w:val="2"/>
          <w:sz w:val="22"/>
          <w:szCs w:val="22"/>
          <w:lang w:eastAsia="hi-IN" w:bidi="hi-IN"/>
        </w:rPr>
        <w:t xml:space="preserve">ałącznik nr </w:t>
      </w:r>
      <w:r w:rsidR="0077052B">
        <w:rPr>
          <w:rFonts w:ascii="Arial" w:eastAsia="SimSun" w:hAnsi="Arial" w:cs="Arial"/>
          <w:kern w:val="2"/>
          <w:sz w:val="22"/>
          <w:szCs w:val="22"/>
          <w:lang w:eastAsia="hi-IN" w:bidi="hi-IN"/>
        </w:rPr>
        <w:t>1</w:t>
      </w:r>
      <w:r w:rsidRPr="009F1222">
        <w:rPr>
          <w:rFonts w:ascii="Arial" w:eastAsia="SimSun" w:hAnsi="Arial" w:cs="Arial"/>
          <w:kern w:val="2"/>
          <w:sz w:val="22"/>
          <w:szCs w:val="22"/>
          <w:lang w:eastAsia="hi-IN" w:bidi="hi-IN"/>
        </w:rPr>
        <w:t xml:space="preserve"> do Umowy. Wraz z dowodami zapłaty wynagrodzenia Wykonawca winien przedłożyć wykaz podmiotów realizujących zafakturowane roboty, dostawy, usługi.</w:t>
      </w:r>
      <w:r w:rsidR="00C346E7">
        <w:rPr>
          <w:rFonts w:ascii="Arial" w:eastAsia="SimSun" w:hAnsi="Arial" w:cs="Arial"/>
          <w:kern w:val="2"/>
          <w:sz w:val="22"/>
          <w:szCs w:val="22"/>
          <w:lang w:eastAsia="hi-IN" w:bidi="hi-IN"/>
        </w:rPr>
        <w:t xml:space="preserve"> Wraz z ostatnią fakturą Wykonawca winien złożyć oświadczenie o braku wymagalnych należności Podwykonawców i dalszych Podwykonawców zgodnie z Załącznikiem nr </w:t>
      </w:r>
      <w:r w:rsidR="0077052B">
        <w:rPr>
          <w:rFonts w:ascii="Arial" w:eastAsia="SimSun" w:hAnsi="Arial" w:cs="Arial"/>
          <w:kern w:val="2"/>
          <w:sz w:val="22"/>
          <w:szCs w:val="22"/>
          <w:lang w:eastAsia="hi-IN" w:bidi="hi-IN"/>
        </w:rPr>
        <w:t>2</w:t>
      </w:r>
      <w:r w:rsidR="00C346E7">
        <w:rPr>
          <w:rFonts w:ascii="Arial" w:eastAsia="SimSun" w:hAnsi="Arial" w:cs="Arial"/>
          <w:kern w:val="2"/>
          <w:sz w:val="22"/>
          <w:szCs w:val="22"/>
          <w:lang w:eastAsia="hi-IN" w:bidi="hi-IN"/>
        </w:rPr>
        <w:t>.</w:t>
      </w:r>
    </w:p>
    <w:p w14:paraId="602624FD" w14:textId="77777777" w:rsidR="005934B3"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9F1222">
        <w:rPr>
          <w:rFonts w:ascii="Arial" w:eastAsia="Calibri" w:hAnsi="Arial" w:cs="Arial"/>
          <w:kern w:val="2"/>
          <w:sz w:val="22"/>
          <w:szCs w:val="22"/>
          <w:lang w:eastAsia="hi-IN" w:bidi="hi-IN"/>
        </w:rPr>
        <w:t xml:space="preserve">8. W przypadku nieprzedłożenia określonego wyżej dowodu zapłaty Zamawiający zastrzega sobie prawo dokonania zapłaty wymagalnego </w:t>
      </w:r>
      <w:r w:rsidRPr="00DB01B9">
        <w:rPr>
          <w:rFonts w:ascii="Arial" w:eastAsia="Calibri" w:hAnsi="Arial" w:cs="Arial"/>
          <w:kern w:val="2"/>
          <w:sz w:val="22"/>
          <w:szCs w:val="22"/>
          <w:lang w:eastAsia="hi-IN" w:bidi="hi-IN"/>
        </w:rPr>
        <w:t>wynagrodzenia przysługujące</w:t>
      </w:r>
      <w:r>
        <w:rPr>
          <w:rFonts w:ascii="Arial" w:eastAsia="Calibri" w:hAnsi="Arial" w:cs="Arial"/>
          <w:kern w:val="2"/>
          <w:sz w:val="22"/>
          <w:szCs w:val="22"/>
          <w:lang w:eastAsia="hi-IN" w:bidi="hi-IN"/>
        </w:rPr>
        <w:t>go</w:t>
      </w:r>
      <w:r w:rsidRPr="00DB01B9">
        <w:rPr>
          <w:rFonts w:ascii="Arial" w:eastAsia="Calibri" w:hAnsi="Arial" w:cs="Arial"/>
          <w:kern w:val="2"/>
          <w:sz w:val="22"/>
          <w:szCs w:val="22"/>
          <w:lang w:eastAsia="hi-IN" w:bidi="hi-IN"/>
        </w:rPr>
        <w:t xml:space="preserve"> podwykonawcy w części odpowiadającej nieuregulowanej należności. W takiej sytuacji Wykonawcy nie będą p</w:t>
      </w:r>
      <w:r>
        <w:rPr>
          <w:rFonts w:ascii="Arial" w:eastAsia="Calibri" w:hAnsi="Arial" w:cs="Arial"/>
          <w:kern w:val="2"/>
          <w:sz w:val="22"/>
          <w:szCs w:val="22"/>
          <w:lang w:eastAsia="hi-IN" w:bidi="hi-IN"/>
        </w:rPr>
        <w:t xml:space="preserve">rzysługiwały żadne roszczenia, </w:t>
      </w:r>
      <w:r>
        <w:rPr>
          <w:rFonts w:ascii="Arial" w:eastAsia="Calibri" w:hAnsi="Arial" w:cs="Arial"/>
          <w:kern w:val="2"/>
          <w:sz w:val="22"/>
          <w:szCs w:val="22"/>
          <w:lang w:eastAsia="hi-IN" w:bidi="hi-IN"/>
        </w:rPr>
        <w:br/>
      </w:r>
      <w:r w:rsidRPr="00DB01B9">
        <w:rPr>
          <w:rFonts w:ascii="Arial" w:eastAsia="Calibri" w:hAnsi="Arial" w:cs="Arial"/>
          <w:kern w:val="2"/>
          <w:sz w:val="22"/>
          <w:szCs w:val="22"/>
          <w:lang w:eastAsia="hi-IN" w:bidi="hi-IN"/>
        </w:rPr>
        <w:t xml:space="preserve">a w szczególności roszczenie o zapłatę odsetek za opóźnienie, odszkodowanie lub prawo odstąpienia od umowy. Zamawiający będzie uprawniony do dokonania zapłaty kwot należnych podwykonawcom bezpośrednio na rzecz poszczególnych podwykonawców, a dokonana płatność pomniejszy zobowiązania Zamawiającego wobec Wykonawcy. </w:t>
      </w:r>
    </w:p>
    <w:p w14:paraId="3265EF81" w14:textId="6ADB8412" w:rsidR="009F1222" w:rsidRPr="00DB01B9" w:rsidRDefault="005934B3" w:rsidP="005934B3">
      <w:pPr>
        <w:tabs>
          <w:tab w:val="num" w:pos="199"/>
          <w:tab w:val="num" w:pos="360"/>
          <w:tab w:val="left" w:pos="540"/>
        </w:tabs>
        <w:suppressAutoHyphens/>
        <w:ind w:left="483" w:hanging="341"/>
        <w:jc w:val="both"/>
        <w:rPr>
          <w:rFonts w:ascii="Arial" w:eastAsia="Calibri" w:hAnsi="Arial" w:cs="Arial"/>
          <w:kern w:val="2"/>
          <w:sz w:val="22"/>
          <w:szCs w:val="22"/>
          <w:lang w:eastAsia="hi-IN" w:bidi="hi-IN"/>
        </w:rPr>
      </w:pPr>
      <w:r w:rsidRPr="00DB01B9">
        <w:rPr>
          <w:rFonts w:ascii="Arial" w:eastAsia="Calibri" w:hAnsi="Arial" w:cs="Arial"/>
          <w:kern w:val="2"/>
          <w:sz w:val="22"/>
          <w:szCs w:val="22"/>
          <w:lang w:eastAsia="hi-IN" w:bidi="hi-IN"/>
        </w:rPr>
        <w:t>9.</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009F1222" w:rsidRPr="00DB01B9">
        <w:rPr>
          <w:rFonts w:ascii="Arial" w:eastAsia="Calibri" w:hAnsi="Arial" w:cs="Arial"/>
          <w:kern w:val="2"/>
          <w:sz w:val="22"/>
          <w:szCs w:val="22"/>
          <w:lang w:eastAsia="hi-IN" w:bidi="hi-IN"/>
        </w:rPr>
        <w:t xml:space="preserve">Zamawiający przed dokonaniem płatności bezpośrednio Podwykonawcy poinformuje faksem lub pocztą elektroniczną o tym zamiarze Wykonawcę. Wykonawca w terminie </w:t>
      </w:r>
      <w:r w:rsidR="006C162C">
        <w:rPr>
          <w:rFonts w:ascii="Arial" w:eastAsia="Calibri" w:hAnsi="Arial" w:cs="Arial"/>
          <w:kern w:val="2"/>
          <w:sz w:val="22"/>
          <w:szCs w:val="22"/>
          <w:lang w:eastAsia="hi-IN" w:bidi="hi-IN"/>
        </w:rPr>
        <w:t>7</w:t>
      </w:r>
      <w:r w:rsidR="009F1222" w:rsidRPr="00DB01B9">
        <w:rPr>
          <w:rFonts w:ascii="Arial" w:eastAsia="Calibri" w:hAnsi="Arial" w:cs="Arial"/>
          <w:kern w:val="2"/>
          <w:sz w:val="22"/>
          <w:szCs w:val="22"/>
          <w:lang w:eastAsia="hi-IN" w:bidi="hi-IN"/>
        </w:rPr>
        <w:t xml:space="preserve"> dni od dnia</w:t>
      </w:r>
      <w:r w:rsidR="009F1222">
        <w:rPr>
          <w:rFonts w:ascii="Arial" w:eastAsia="Calibri" w:hAnsi="Arial" w:cs="Arial"/>
          <w:kern w:val="2"/>
          <w:sz w:val="22"/>
          <w:szCs w:val="22"/>
          <w:lang w:eastAsia="hi-IN" w:bidi="hi-IN"/>
        </w:rPr>
        <w:t xml:space="preserve"> </w:t>
      </w:r>
      <w:r w:rsidR="009F1222" w:rsidRPr="00DB01B9">
        <w:rPr>
          <w:rFonts w:ascii="Arial" w:eastAsia="Calibri" w:hAnsi="Arial" w:cs="Arial"/>
          <w:kern w:val="2"/>
          <w:sz w:val="22"/>
          <w:szCs w:val="22"/>
          <w:lang w:eastAsia="hi-IN" w:bidi="hi-IN"/>
        </w:rPr>
        <w:t xml:space="preserve">otrzymania tej informacji uprawniony jest do zgłoszenia </w:t>
      </w:r>
      <w:r w:rsidR="009F1222">
        <w:rPr>
          <w:rFonts w:ascii="Arial" w:eastAsia="Calibri" w:hAnsi="Arial" w:cs="Arial"/>
          <w:kern w:val="2"/>
          <w:sz w:val="22"/>
          <w:szCs w:val="22"/>
          <w:lang w:eastAsia="hi-IN" w:bidi="hi-IN"/>
        </w:rPr>
        <w:t xml:space="preserve">pisemnie </w:t>
      </w:r>
      <w:r w:rsidR="009F1222" w:rsidRPr="00DB01B9">
        <w:rPr>
          <w:rFonts w:ascii="Arial" w:eastAsia="Calibri" w:hAnsi="Arial" w:cs="Arial"/>
          <w:kern w:val="2"/>
          <w:sz w:val="22"/>
          <w:szCs w:val="22"/>
          <w:lang w:eastAsia="hi-IN" w:bidi="hi-IN"/>
        </w:rPr>
        <w:t>uwag</w:t>
      </w:r>
      <w:r w:rsidR="009F1222">
        <w:rPr>
          <w:rFonts w:ascii="Arial" w:eastAsia="Calibri" w:hAnsi="Arial" w:cs="Arial"/>
          <w:kern w:val="2"/>
          <w:sz w:val="22"/>
          <w:szCs w:val="22"/>
          <w:lang w:eastAsia="hi-IN" w:bidi="hi-IN"/>
        </w:rPr>
        <w:t xml:space="preserve"> dotyczących zasadności bezpośredniej zapłaty wynagrodzenia podwykonawcy lub dalszemu podwykonawcy</w:t>
      </w:r>
      <w:r w:rsidR="006C162C">
        <w:rPr>
          <w:rFonts w:ascii="Arial" w:eastAsia="Calibri" w:hAnsi="Arial" w:cs="Arial"/>
          <w:kern w:val="2"/>
          <w:sz w:val="22"/>
          <w:szCs w:val="22"/>
          <w:lang w:eastAsia="hi-IN" w:bidi="hi-IN"/>
        </w:rPr>
        <w:t>.</w:t>
      </w:r>
      <w:r w:rsidR="009F1222">
        <w:rPr>
          <w:rFonts w:ascii="Arial" w:eastAsia="Calibri" w:hAnsi="Arial" w:cs="Arial"/>
          <w:kern w:val="2"/>
          <w:sz w:val="22"/>
          <w:szCs w:val="22"/>
          <w:lang w:eastAsia="hi-IN" w:bidi="hi-IN"/>
        </w:rPr>
        <w:t xml:space="preserve"> W uwagach nie można powoływać się na potrącenie roszczeń Wykonawcy względem podwykonawcy niezwiązanych z realizacją umowy o podwykonawstwo. </w:t>
      </w:r>
      <w:r w:rsidR="009F1222" w:rsidRPr="00DB01B9">
        <w:rPr>
          <w:rFonts w:ascii="Arial" w:eastAsia="Calibri" w:hAnsi="Arial" w:cs="Arial"/>
          <w:kern w:val="2"/>
          <w:sz w:val="22"/>
          <w:szCs w:val="22"/>
          <w:lang w:eastAsia="hi-IN" w:bidi="hi-IN"/>
        </w:rPr>
        <w:t>Zamawiający zobowiązany jest natychmiast poinformować Wykonawcę o wszelkich roszczeniach Podwykonawcy odnośnie płatności należnego wynagrodzenia, które Podwykonawca kieruje bezpośrednio do Zamawiającego.</w:t>
      </w:r>
    </w:p>
    <w:p w14:paraId="0BA1E96E" w14:textId="77777777" w:rsidR="005934B3" w:rsidRPr="00DB01B9" w:rsidRDefault="005934B3" w:rsidP="005934B3">
      <w:pPr>
        <w:tabs>
          <w:tab w:val="num" w:pos="199"/>
          <w:tab w:val="num" w:pos="360"/>
          <w:tab w:val="left" w:pos="540"/>
        </w:tabs>
        <w:suppressAutoHyphens/>
        <w:ind w:left="483" w:hanging="483"/>
        <w:jc w:val="both"/>
        <w:rPr>
          <w:rFonts w:ascii="Arial" w:eastAsia="Calibri" w:hAnsi="Arial" w:cs="Arial"/>
          <w:kern w:val="2"/>
          <w:sz w:val="22"/>
          <w:szCs w:val="22"/>
          <w:lang w:eastAsia="hi-IN" w:bidi="hi-IN"/>
        </w:rPr>
      </w:pPr>
      <w:r>
        <w:rPr>
          <w:rFonts w:ascii="Arial" w:eastAsia="Calibri" w:hAnsi="Arial" w:cs="Arial"/>
          <w:kern w:val="2"/>
          <w:sz w:val="22"/>
          <w:szCs w:val="22"/>
          <w:lang w:eastAsia="hi-IN" w:bidi="hi-IN"/>
        </w:rPr>
        <w:t>10.</w:t>
      </w:r>
      <w:r>
        <w:rPr>
          <w:rFonts w:ascii="Arial" w:eastAsia="Calibri" w:hAnsi="Arial" w:cs="Arial"/>
          <w:kern w:val="2"/>
          <w:sz w:val="22"/>
          <w:szCs w:val="22"/>
          <w:lang w:eastAsia="hi-IN" w:bidi="hi-IN"/>
        </w:rPr>
        <w:tab/>
      </w:r>
      <w:r>
        <w:rPr>
          <w:rFonts w:ascii="Arial" w:eastAsia="Calibri" w:hAnsi="Arial" w:cs="Arial"/>
          <w:kern w:val="2"/>
          <w:sz w:val="22"/>
          <w:szCs w:val="22"/>
          <w:lang w:eastAsia="hi-IN" w:bidi="hi-IN"/>
        </w:rPr>
        <w:tab/>
      </w:r>
      <w:r w:rsidRPr="001A1D69">
        <w:rPr>
          <w:rFonts w:ascii="Arial" w:eastAsia="Calibri" w:hAnsi="Arial" w:cs="Arial"/>
          <w:kern w:val="2"/>
          <w:sz w:val="22"/>
          <w:szCs w:val="22"/>
          <w:lang w:eastAsia="hi-IN" w:bidi="hi-IN"/>
        </w:rPr>
        <w:t>Postanowienia niniejszego paragrafu dotyczą również dalszych i kolejnych podwykonawców Wykonawcy.</w:t>
      </w:r>
    </w:p>
    <w:p w14:paraId="5D84D1F6" w14:textId="77777777" w:rsidR="005934B3" w:rsidRDefault="005934B3" w:rsidP="005934B3">
      <w:pPr>
        <w:tabs>
          <w:tab w:val="num" w:pos="284"/>
          <w:tab w:val="num" w:pos="360"/>
        </w:tabs>
        <w:ind w:left="482" w:hanging="482"/>
        <w:jc w:val="both"/>
        <w:rPr>
          <w:rFonts w:ascii="Arial" w:hAnsi="Arial" w:cs="Arial"/>
          <w:sz w:val="22"/>
          <w:szCs w:val="22"/>
        </w:rPr>
      </w:pPr>
      <w:r>
        <w:rPr>
          <w:rFonts w:ascii="Arial" w:hAnsi="Arial" w:cs="Arial"/>
          <w:sz w:val="22"/>
          <w:szCs w:val="22"/>
        </w:rPr>
        <w:t>11.</w:t>
      </w:r>
      <w:r>
        <w:rPr>
          <w:rFonts w:ascii="Arial" w:hAnsi="Arial" w:cs="Arial"/>
          <w:sz w:val="22"/>
          <w:szCs w:val="22"/>
        </w:rPr>
        <w:tab/>
      </w:r>
      <w:r>
        <w:rPr>
          <w:rFonts w:ascii="Arial" w:hAnsi="Arial" w:cs="Arial"/>
          <w:sz w:val="22"/>
          <w:szCs w:val="22"/>
        </w:rPr>
        <w:tab/>
      </w:r>
      <w:r w:rsidRPr="00DB01B9">
        <w:rPr>
          <w:rFonts w:ascii="Arial" w:hAnsi="Arial" w:cs="Arial"/>
          <w:sz w:val="22"/>
          <w:szCs w:val="22"/>
        </w:rPr>
        <w:t xml:space="preserve">Zgodnie z </w:t>
      </w:r>
      <w:r w:rsidRPr="004F6550">
        <w:rPr>
          <w:rFonts w:ascii="Arial" w:hAnsi="Arial" w:cs="Arial"/>
          <w:sz w:val="22"/>
          <w:szCs w:val="22"/>
        </w:rPr>
        <w:t xml:space="preserve">art. </w:t>
      </w:r>
      <w:r w:rsidR="00DF46B6">
        <w:rPr>
          <w:rFonts w:ascii="Arial" w:hAnsi="Arial" w:cs="Arial"/>
          <w:sz w:val="22"/>
          <w:szCs w:val="22"/>
        </w:rPr>
        <w:t>120</w:t>
      </w:r>
      <w:r w:rsidRPr="00DB01B9">
        <w:rPr>
          <w:rFonts w:ascii="Arial" w:hAnsi="Arial" w:cs="Arial"/>
          <w:sz w:val="22"/>
          <w:szCs w:val="22"/>
        </w:rPr>
        <w:t xml:space="preserve"> ustawy Prawo zamówień publicznych </w:t>
      </w:r>
      <w:r>
        <w:rPr>
          <w:rFonts w:ascii="Arial" w:hAnsi="Arial" w:cs="Arial"/>
          <w:sz w:val="22"/>
          <w:szCs w:val="22"/>
        </w:rPr>
        <w:t>Wykonawca, który polega na sytuacji finansowej lub ekonomicznej innych podmiotów, odpowiada solidarnie z podmiotem, który zobowiązał się do udostępnienia zasobów, za szkodę poniesioną przez Zamawiającego powstałą wskutek nieudostępnienia tych zasobów, chyba że za nieudostępnienie zasobów nie ponosi winy.</w:t>
      </w:r>
    </w:p>
    <w:p w14:paraId="4B77C2A0" w14:textId="77777777" w:rsidR="005934B3" w:rsidRDefault="005934B3" w:rsidP="005934B3">
      <w:pPr>
        <w:tabs>
          <w:tab w:val="left" w:pos="284"/>
        </w:tabs>
        <w:ind w:left="482" w:hanging="482"/>
        <w:jc w:val="both"/>
        <w:rPr>
          <w:rFonts w:ascii="Arial" w:eastAsia="SimSun" w:hAnsi="Arial" w:cs="Arial"/>
          <w:kern w:val="2"/>
          <w:sz w:val="22"/>
          <w:szCs w:val="22"/>
          <w:lang w:eastAsia="hi-IN" w:bidi="hi-IN"/>
        </w:rPr>
      </w:pPr>
      <w:r>
        <w:rPr>
          <w:rFonts w:ascii="Arial" w:hAnsi="Arial" w:cs="Arial"/>
          <w:sz w:val="22"/>
          <w:szCs w:val="22"/>
        </w:rPr>
        <w:t>12.</w:t>
      </w:r>
      <w:r>
        <w:rPr>
          <w:rFonts w:ascii="Arial" w:hAnsi="Arial" w:cs="Arial"/>
          <w:sz w:val="22"/>
          <w:szCs w:val="22"/>
        </w:rPr>
        <w:tab/>
      </w:r>
      <w:r w:rsidRPr="001A1D69">
        <w:rPr>
          <w:rFonts w:ascii="Arial" w:eastAsia="SimSun" w:hAnsi="Arial" w:cs="Arial"/>
          <w:kern w:val="2"/>
          <w:sz w:val="22"/>
          <w:szCs w:val="22"/>
          <w:lang w:eastAsia="hi-IN" w:bidi="hi-IN"/>
        </w:rPr>
        <w:t>W przypadku nieprzestrzegania obowiązku, o którym mowa w ust. 3 lit. b, Zamawiający uprawniony jest do zgłoszenia w tym zakresie zastrzeżeń lub sprzeciwu do przedkładanych umów o podwykonawstwo. W przypadku nie zgłoszenia zastrzeżeń lub sprzeciwu w ww. zakresie do solidarnej odpowiedzialności stosuje się art. 647</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1</w:t>
      </w:r>
      <w:r>
        <w:rPr>
          <w:rFonts w:ascii="Arial" w:eastAsia="SimSun" w:hAnsi="Arial" w:cs="Arial"/>
          <w:kern w:val="2"/>
          <w:sz w:val="22"/>
          <w:szCs w:val="22"/>
          <w:lang w:eastAsia="hi-IN" w:bidi="hi-IN"/>
        </w:rPr>
        <w:t>)</w:t>
      </w:r>
      <w:r w:rsidRPr="001A1D69">
        <w:rPr>
          <w:rFonts w:ascii="Arial" w:eastAsia="SimSun" w:hAnsi="Arial" w:cs="Arial"/>
          <w:kern w:val="2"/>
          <w:sz w:val="22"/>
          <w:szCs w:val="22"/>
          <w:lang w:eastAsia="hi-IN" w:bidi="hi-IN"/>
        </w:rPr>
        <w:t xml:space="preserve"> § 3 Kodeksu cywilnego.</w:t>
      </w:r>
    </w:p>
    <w:p w14:paraId="4C72626B" w14:textId="77777777" w:rsidR="005934B3" w:rsidRPr="00242AF6" w:rsidRDefault="005934B3" w:rsidP="005934B3">
      <w:pPr>
        <w:tabs>
          <w:tab w:val="num" w:pos="360"/>
        </w:tabs>
        <w:suppressAutoHyphens/>
        <w:ind w:left="482" w:hanging="482"/>
        <w:jc w:val="both"/>
        <w:rPr>
          <w:rFonts w:ascii="Arial" w:hAnsi="Arial" w:cs="Arial"/>
          <w:sz w:val="22"/>
          <w:szCs w:val="22"/>
        </w:rPr>
      </w:pPr>
      <w:r>
        <w:rPr>
          <w:rFonts w:ascii="Arial" w:hAnsi="Arial" w:cs="Arial"/>
          <w:sz w:val="22"/>
          <w:szCs w:val="22"/>
        </w:rPr>
        <w:t>13.</w:t>
      </w:r>
      <w:r>
        <w:rPr>
          <w:rFonts w:ascii="Arial" w:hAnsi="Arial" w:cs="Arial"/>
          <w:sz w:val="22"/>
          <w:szCs w:val="22"/>
        </w:rPr>
        <w:tab/>
      </w:r>
      <w:r>
        <w:rPr>
          <w:rFonts w:ascii="Arial" w:hAnsi="Arial" w:cs="Arial"/>
          <w:sz w:val="22"/>
          <w:szCs w:val="22"/>
        </w:rPr>
        <w:tab/>
      </w:r>
      <w:r w:rsidRPr="001A1D69">
        <w:rPr>
          <w:rFonts w:ascii="Arial" w:hAnsi="Arial" w:cs="Arial"/>
          <w:sz w:val="22"/>
          <w:szCs w:val="22"/>
        </w:rPr>
        <w:t xml:space="preserve">W umowach o podwykonawstwo Wykonawca powinien zapewnić, aby suma wynagrodzeń ustalona w nich za zakres robót budowlanych, dostaw czy usług wykonanych w podwykonawstwie, nie przekroczyła wynagrodzenia przypadającego na ten zakres robót budowlanych, dostaw i usług wynikających z </w:t>
      </w:r>
      <w:r>
        <w:rPr>
          <w:rFonts w:ascii="Arial" w:hAnsi="Arial" w:cs="Arial"/>
          <w:sz w:val="22"/>
          <w:szCs w:val="22"/>
        </w:rPr>
        <w:t>h</w:t>
      </w:r>
      <w:r w:rsidRPr="001A1D69">
        <w:rPr>
          <w:rFonts w:ascii="Arial" w:hAnsi="Arial" w:cs="Arial"/>
          <w:sz w:val="22"/>
          <w:szCs w:val="22"/>
        </w:rPr>
        <w:t xml:space="preserve">armonogramu </w:t>
      </w:r>
      <w:r>
        <w:rPr>
          <w:rFonts w:ascii="Arial" w:hAnsi="Arial" w:cs="Arial"/>
          <w:sz w:val="22"/>
          <w:szCs w:val="22"/>
        </w:rPr>
        <w:t>r</w:t>
      </w:r>
      <w:r w:rsidRPr="001A1D69">
        <w:rPr>
          <w:rFonts w:ascii="Arial" w:hAnsi="Arial" w:cs="Arial"/>
          <w:sz w:val="22"/>
          <w:szCs w:val="22"/>
        </w:rPr>
        <w:t>zeczowo</w:t>
      </w:r>
      <w:r>
        <w:rPr>
          <w:rFonts w:ascii="Arial" w:hAnsi="Arial" w:cs="Arial"/>
          <w:sz w:val="22"/>
          <w:szCs w:val="22"/>
        </w:rPr>
        <w:t>-f</w:t>
      </w:r>
      <w:r w:rsidRPr="001A1D69">
        <w:rPr>
          <w:rFonts w:ascii="Arial" w:hAnsi="Arial" w:cs="Arial"/>
          <w:sz w:val="22"/>
          <w:szCs w:val="22"/>
        </w:rPr>
        <w:t xml:space="preserve">inansowego </w:t>
      </w:r>
      <w:r w:rsidRPr="00242AF6">
        <w:rPr>
          <w:rFonts w:ascii="Arial" w:hAnsi="Arial" w:cs="Arial"/>
          <w:sz w:val="22"/>
          <w:szCs w:val="22"/>
        </w:rPr>
        <w:t xml:space="preserve">założonego przez Wykonawcę. W przypadku nieprzestrzegania powyższego obowiązku Zamawiający uprawniony jest do zgłoszenia w tym zakresie zastrzeżeń lub sprzeciwu do przedkładanych umów o podwykonawstwie. W przypadku </w:t>
      </w:r>
      <w:r w:rsidRPr="00242AF6">
        <w:rPr>
          <w:rFonts w:ascii="Arial" w:hAnsi="Arial" w:cs="Arial"/>
          <w:sz w:val="22"/>
          <w:szCs w:val="22"/>
        </w:rPr>
        <w:lastRenderedPageBreak/>
        <w:t>nie zgłoszenia zastrzeżeń lub sprzeciwu w ww. zakresie do solidarnej odpowiedzialności stosuje się art. 647</w:t>
      </w:r>
      <w:r w:rsidRPr="00242AF6">
        <w:rPr>
          <w:rFonts w:ascii="Arial" w:hAnsi="Arial" w:cs="Arial"/>
          <w:sz w:val="22"/>
          <w:szCs w:val="22"/>
          <w:vertAlign w:val="superscript"/>
        </w:rPr>
        <w:t>1</w:t>
      </w:r>
      <w:r w:rsidRPr="00242AF6">
        <w:rPr>
          <w:rFonts w:ascii="Arial" w:hAnsi="Arial" w:cs="Arial"/>
          <w:sz w:val="22"/>
          <w:szCs w:val="22"/>
        </w:rPr>
        <w:t xml:space="preserve"> § 3 Kodeksu cywilnego.</w:t>
      </w:r>
    </w:p>
    <w:p w14:paraId="5B368B18" w14:textId="77777777" w:rsidR="009C61CE" w:rsidRPr="00242AF6" w:rsidRDefault="009C61CE" w:rsidP="00F43F59">
      <w:pPr>
        <w:ind w:right="140"/>
        <w:rPr>
          <w:rFonts w:ascii="Arial" w:hAnsi="Arial" w:cs="Arial"/>
          <w:sz w:val="22"/>
          <w:szCs w:val="22"/>
        </w:rPr>
      </w:pPr>
    </w:p>
    <w:p w14:paraId="56830AF5" w14:textId="77777777" w:rsidR="00E0143D" w:rsidRPr="00242AF6" w:rsidRDefault="00E0143D" w:rsidP="00E0143D">
      <w:pPr>
        <w:suppressLineNumbers/>
        <w:tabs>
          <w:tab w:val="left" w:pos="851"/>
          <w:tab w:val="left" w:pos="8364"/>
        </w:tabs>
        <w:jc w:val="center"/>
        <w:rPr>
          <w:rFonts w:ascii="Arial" w:hAnsi="Arial" w:cs="Arial"/>
          <w:b/>
          <w:sz w:val="22"/>
          <w:szCs w:val="22"/>
        </w:rPr>
      </w:pPr>
      <w:r w:rsidRPr="00242AF6">
        <w:rPr>
          <w:rFonts w:ascii="Arial" w:hAnsi="Arial" w:cs="Arial"/>
          <w:b/>
          <w:sz w:val="22"/>
          <w:szCs w:val="22"/>
        </w:rPr>
        <w:t>§ 8</w:t>
      </w:r>
    </w:p>
    <w:p w14:paraId="7C4840C7" w14:textId="77777777" w:rsidR="00E0143D" w:rsidRPr="00242AF6" w:rsidRDefault="00E0143D" w:rsidP="00E0143D">
      <w:pPr>
        <w:suppressLineNumbers/>
        <w:tabs>
          <w:tab w:val="left" w:pos="851"/>
          <w:tab w:val="left" w:pos="8364"/>
        </w:tabs>
        <w:jc w:val="center"/>
        <w:rPr>
          <w:rFonts w:ascii="Arial" w:hAnsi="Arial" w:cs="Arial"/>
          <w:b/>
          <w:sz w:val="22"/>
          <w:szCs w:val="22"/>
        </w:rPr>
      </w:pPr>
      <w:r w:rsidRPr="00242AF6">
        <w:rPr>
          <w:rFonts w:ascii="Arial" w:hAnsi="Arial" w:cs="Arial"/>
          <w:b/>
          <w:bCs/>
          <w:sz w:val="22"/>
          <w:szCs w:val="22"/>
        </w:rPr>
        <w:t>Wynagrodzenie Wykonawcy i płatności</w:t>
      </w:r>
    </w:p>
    <w:p w14:paraId="7AEA0215" w14:textId="77777777" w:rsidR="009C61CE" w:rsidRPr="00242AF6" w:rsidRDefault="009C61CE" w:rsidP="00F43F59">
      <w:pPr>
        <w:jc w:val="both"/>
        <w:rPr>
          <w:rFonts w:ascii="Arial" w:hAnsi="Arial" w:cs="Arial"/>
          <w:sz w:val="22"/>
          <w:szCs w:val="22"/>
        </w:rPr>
      </w:pPr>
    </w:p>
    <w:p w14:paraId="7E5EE021" w14:textId="77777777" w:rsidR="009C61CE" w:rsidRPr="00242AF6" w:rsidRDefault="009C61CE" w:rsidP="0052258C">
      <w:pPr>
        <w:numPr>
          <w:ilvl w:val="0"/>
          <w:numId w:val="15"/>
        </w:numPr>
        <w:jc w:val="both"/>
        <w:rPr>
          <w:rFonts w:ascii="Arial" w:hAnsi="Arial" w:cs="Arial"/>
          <w:sz w:val="22"/>
          <w:szCs w:val="22"/>
        </w:rPr>
      </w:pPr>
      <w:r w:rsidRPr="00242AF6">
        <w:rPr>
          <w:rFonts w:ascii="Arial" w:hAnsi="Arial" w:cs="Arial"/>
          <w:sz w:val="22"/>
          <w:szCs w:val="22"/>
        </w:rPr>
        <w:t>Strony ustalają wynagrodzenie Wykonawcy za przedmiot Umowy na kwotę ryczałtową brutto ………………… słownie: ……………….., w tym należny podatek VAT*.</w:t>
      </w:r>
    </w:p>
    <w:p w14:paraId="18C93F9C" w14:textId="38DE8410" w:rsidR="009C61CE" w:rsidRPr="00691D22" w:rsidRDefault="009C61CE" w:rsidP="0052258C">
      <w:pPr>
        <w:numPr>
          <w:ilvl w:val="0"/>
          <w:numId w:val="15"/>
        </w:numPr>
        <w:jc w:val="both"/>
        <w:rPr>
          <w:rFonts w:ascii="Arial" w:hAnsi="Arial" w:cs="Arial"/>
          <w:sz w:val="22"/>
          <w:szCs w:val="22"/>
        </w:rPr>
      </w:pPr>
      <w:r w:rsidRPr="00242AF6">
        <w:rPr>
          <w:rFonts w:ascii="Arial" w:hAnsi="Arial" w:cs="Arial"/>
          <w:sz w:val="22"/>
          <w:szCs w:val="22"/>
        </w:rPr>
        <w:t>R</w:t>
      </w:r>
      <w:r w:rsidRPr="00242AF6">
        <w:rPr>
          <w:rFonts w:ascii="Arial" w:eastAsia="SimSun" w:hAnsi="Arial" w:cs="Arial"/>
          <w:kern w:val="2"/>
          <w:sz w:val="22"/>
          <w:szCs w:val="22"/>
          <w:lang w:eastAsia="hi-IN" w:bidi="hi-IN"/>
        </w:rPr>
        <w:t xml:space="preserve">ozliczenie za wykonane i odebrane roboty będzie się odbywać fakturami częściowymi za faktycznie wykonane i odebrane roboty. Zapłata odbywać się będzie w okresach miesięcznych na podstawie faktycznie wykonanych i odebranych robót. Podstawą wystawienia faktur częściowych będą podpisane przez obie strony protokoły odbioru częściowego, dowody zapłaty oraz pozostałe dokumenty, o których mowa w § 7 ust. 7 niniejszej umowy. Wykonawca przed końcem okresu częściowego rozliczenia przedłoży do Zamawiającego tzw. „materiał sprzedażowy”. Będzie on zawierał </w:t>
      </w:r>
      <w:r w:rsidRPr="00691D22">
        <w:rPr>
          <w:rFonts w:ascii="Arial" w:eastAsia="SimSun" w:hAnsi="Arial" w:cs="Arial"/>
          <w:kern w:val="2"/>
          <w:sz w:val="22"/>
          <w:szCs w:val="22"/>
          <w:lang w:eastAsia="hi-IN" w:bidi="hi-IN"/>
        </w:rPr>
        <w:t>przedstawienie w sposób tabelaryczny procentowego zaawansowania i rodzaj wykonanych prac. Materiał sprzedażowy powinien być podpisany przez kierownika budowy przedłożony Zamawiającemu min. 7 dni przed datą wystawienia faktury, celem potwierdzenia wykonanych robót. Brak przygotowanego materiału do rozliczeń częściowych będzie skutkował brakiem płatności.</w:t>
      </w:r>
    </w:p>
    <w:p w14:paraId="14E19CA0" w14:textId="377D3580" w:rsidR="008065A9" w:rsidRPr="008065A9" w:rsidRDefault="009C61CE" w:rsidP="0052258C">
      <w:pPr>
        <w:numPr>
          <w:ilvl w:val="0"/>
          <w:numId w:val="15"/>
        </w:numPr>
        <w:jc w:val="both"/>
        <w:rPr>
          <w:rFonts w:ascii="Arial" w:hAnsi="Arial" w:cs="Arial"/>
          <w:sz w:val="22"/>
          <w:szCs w:val="22"/>
        </w:rPr>
      </w:pPr>
      <w:r w:rsidRPr="008065A9">
        <w:rPr>
          <w:rFonts w:ascii="Arial" w:hAnsi="Arial" w:cs="Arial"/>
          <w:sz w:val="22"/>
          <w:szCs w:val="22"/>
        </w:rPr>
        <w:t>W</w:t>
      </w:r>
      <w:r w:rsidR="008065A9" w:rsidRPr="008065A9">
        <w:rPr>
          <w:rFonts w:ascii="Arial" w:hAnsi="Arial" w:cs="Arial"/>
          <w:sz w:val="22"/>
          <w:szCs w:val="22"/>
        </w:rPr>
        <w:t xml:space="preserve"> przypadku, gdy suma faktur częściowych przy płatności przekracza 90% wynagrodzenia, o którym mowa w § 8 ust. 1, Wykonawca zobowiązany będzie dostarczyć dowody zapłaty całości wymagalnego wynagrodzenia Podwykonawcom i dalszym Podwykonawcom z tytułu zawartych umów podwykonawczych, którzy brali udział w realizacji robót.</w:t>
      </w:r>
    </w:p>
    <w:p w14:paraId="60EF8D55" w14:textId="0797E98F" w:rsidR="009C61CE" w:rsidRPr="00DD50D8" w:rsidRDefault="009C61CE" w:rsidP="0052258C">
      <w:pPr>
        <w:numPr>
          <w:ilvl w:val="0"/>
          <w:numId w:val="15"/>
        </w:numPr>
        <w:suppressAutoHyphens/>
        <w:jc w:val="both"/>
        <w:rPr>
          <w:rFonts w:ascii="Arial" w:hAnsi="Arial" w:cs="Arial"/>
          <w:sz w:val="22"/>
          <w:szCs w:val="22"/>
        </w:rPr>
      </w:pPr>
      <w:r>
        <w:rPr>
          <w:rFonts w:ascii="Arial" w:hAnsi="Arial" w:cs="Arial"/>
          <w:sz w:val="22"/>
          <w:szCs w:val="22"/>
        </w:rPr>
        <w:t xml:space="preserve">Rozliczenie </w:t>
      </w:r>
      <w:r w:rsidRPr="00DD50D8">
        <w:rPr>
          <w:rFonts w:ascii="Arial" w:hAnsi="Arial" w:cs="Arial"/>
          <w:sz w:val="22"/>
          <w:szCs w:val="22"/>
        </w:rPr>
        <w:t>końcowe nastąpi fakturą końcową po zakończeniu całości robót i ich odbiorze końcowym. Podstawą wystawienia faktury końcowej będzie podpisany przez obie strony protokół odbioru końcowego, wraz z dostarczeniem dowodów zapłaty</w:t>
      </w:r>
      <w:r w:rsidR="00DB53B5">
        <w:rPr>
          <w:rFonts w:ascii="Arial" w:hAnsi="Arial" w:cs="Arial"/>
          <w:sz w:val="22"/>
          <w:szCs w:val="22"/>
        </w:rPr>
        <w:t xml:space="preserve"> </w:t>
      </w:r>
      <w:r w:rsidRPr="00DD50D8">
        <w:rPr>
          <w:rFonts w:ascii="Arial" w:hAnsi="Arial" w:cs="Arial"/>
          <w:sz w:val="22"/>
          <w:szCs w:val="22"/>
        </w:rPr>
        <w:t>w</w:t>
      </w:r>
      <w:r w:rsidR="00C80F37">
        <w:rPr>
          <w:rFonts w:ascii="Arial" w:hAnsi="Arial" w:cs="Arial"/>
          <w:sz w:val="22"/>
          <w:szCs w:val="22"/>
        </w:rPr>
        <w:t>ymagalnego</w:t>
      </w:r>
      <w:r w:rsidRPr="00DD50D8">
        <w:rPr>
          <w:rFonts w:ascii="Arial" w:hAnsi="Arial" w:cs="Arial"/>
          <w:sz w:val="22"/>
          <w:szCs w:val="22"/>
        </w:rPr>
        <w:t xml:space="preserve"> wynagrodzenia oraz pozostałych dokumentów, o których mowa w § 7 ust. 7 niniejszej umowy oraz oświadczenia Podwykonawców i dalszych Podwykonawców o niezaleganiu przez Wykonawcę i Podwykonawców z płatnościami, które powinno zawierać:</w:t>
      </w:r>
    </w:p>
    <w:p w14:paraId="610DD64F" w14:textId="77777777" w:rsidR="009C61CE" w:rsidRPr="00AD52CE" w:rsidRDefault="009C61CE" w:rsidP="005B29D2">
      <w:pPr>
        <w:ind w:left="708"/>
        <w:jc w:val="both"/>
        <w:rPr>
          <w:rFonts w:ascii="Arial" w:hAnsi="Arial" w:cs="Arial"/>
          <w:sz w:val="22"/>
          <w:szCs w:val="22"/>
        </w:rPr>
      </w:pPr>
      <w:r w:rsidRPr="00AD52CE">
        <w:rPr>
          <w:rFonts w:ascii="Arial" w:hAnsi="Arial" w:cs="Arial"/>
          <w:sz w:val="22"/>
          <w:szCs w:val="22"/>
        </w:rPr>
        <w:t>- wyka</w:t>
      </w:r>
      <w:r>
        <w:rPr>
          <w:rFonts w:ascii="Arial" w:hAnsi="Arial" w:cs="Arial"/>
          <w:sz w:val="22"/>
          <w:szCs w:val="22"/>
        </w:rPr>
        <w:t>z faktur (</w:t>
      </w:r>
      <w:r w:rsidRPr="00AD52CE">
        <w:rPr>
          <w:rFonts w:ascii="Arial" w:hAnsi="Arial" w:cs="Arial"/>
          <w:sz w:val="22"/>
          <w:szCs w:val="22"/>
        </w:rPr>
        <w:t>w formie tabeli), który powinien zawierać: wykonawcę, podwykonawcę, nr faktury, data wystawienia, termin płatności, kwota netto/brutto, wartość umowy wraz</w:t>
      </w:r>
      <w:r>
        <w:rPr>
          <w:rFonts w:ascii="Arial" w:hAnsi="Arial" w:cs="Arial"/>
          <w:sz w:val="22"/>
          <w:szCs w:val="22"/>
        </w:rPr>
        <w:t xml:space="preserve"> </w:t>
      </w:r>
      <w:r w:rsidRPr="00AD52CE">
        <w:rPr>
          <w:rFonts w:ascii="Arial" w:hAnsi="Arial" w:cs="Arial"/>
          <w:sz w:val="22"/>
          <w:szCs w:val="22"/>
        </w:rPr>
        <w:t>z aneksem, st</w:t>
      </w:r>
      <w:r>
        <w:rPr>
          <w:rFonts w:ascii="Arial" w:hAnsi="Arial" w:cs="Arial"/>
          <w:sz w:val="22"/>
          <w:szCs w:val="22"/>
        </w:rPr>
        <w:t>atus ( zapłacono/nie zapłacono),</w:t>
      </w:r>
    </w:p>
    <w:p w14:paraId="6AE38C22" w14:textId="77777777" w:rsidR="009C61CE" w:rsidRPr="00AD52CE" w:rsidRDefault="009C61CE" w:rsidP="005B29D2">
      <w:pPr>
        <w:ind w:left="708"/>
        <w:jc w:val="both"/>
        <w:rPr>
          <w:rFonts w:ascii="Arial" w:hAnsi="Arial" w:cs="Arial"/>
          <w:sz w:val="22"/>
          <w:szCs w:val="22"/>
        </w:rPr>
      </w:pPr>
      <w:r w:rsidRPr="00AD52CE">
        <w:rPr>
          <w:rFonts w:ascii="Arial" w:hAnsi="Arial" w:cs="Arial"/>
          <w:sz w:val="22"/>
          <w:szCs w:val="22"/>
        </w:rPr>
        <w:t>- zapis,</w:t>
      </w:r>
      <w:r>
        <w:rPr>
          <w:rFonts w:ascii="Arial" w:hAnsi="Arial" w:cs="Arial"/>
          <w:sz w:val="22"/>
          <w:szCs w:val="22"/>
        </w:rPr>
        <w:t xml:space="preserve"> </w:t>
      </w:r>
      <w:r w:rsidRPr="00AD52CE">
        <w:rPr>
          <w:rFonts w:ascii="Arial" w:hAnsi="Arial" w:cs="Arial"/>
          <w:sz w:val="22"/>
          <w:szCs w:val="22"/>
        </w:rPr>
        <w:t>że między Podwykonawcą a Wykonawcą nie istnieje żaden spór, który skutkuje bądź może skutkować powstaniem roszczeń podwykonawcy wobec Wykonawcy o zapłatę wynagrodzenia za wykonane roboty/dostawy/usługi</w:t>
      </w:r>
      <w:r>
        <w:rPr>
          <w:rFonts w:ascii="Arial" w:hAnsi="Arial" w:cs="Arial"/>
          <w:sz w:val="22"/>
          <w:szCs w:val="22"/>
        </w:rPr>
        <w:t>,</w:t>
      </w:r>
    </w:p>
    <w:p w14:paraId="3683E2B9" w14:textId="06385F77" w:rsidR="009C61CE" w:rsidRPr="00830497" w:rsidRDefault="009C61CE" w:rsidP="005B29D2">
      <w:pPr>
        <w:ind w:left="360" w:firstLine="348"/>
        <w:jc w:val="both"/>
        <w:rPr>
          <w:rFonts w:ascii="Arial" w:hAnsi="Arial" w:cs="Arial"/>
          <w:sz w:val="22"/>
          <w:szCs w:val="22"/>
        </w:rPr>
      </w:pPr>
      <w:r>
        <w:rPr>
          <w:rFonts w:ascii="Arial" w:hAnsi="Arial" w:cs="Arial"/>
          <w:sz w:val="22"/>
          <w:szCs w:val="22"/>
        </w:rPr>
        <w:t xml:space="preserve">- </w:t>
      </w:r>
      <w:r w:rsidRPr="004F4F11">
        <w:rPr>
          <w:rFonts w:ascii="Arial" w:hAnsi="Arial" w:cs="Arial"/>
          <w:sz w:val="22"/>
          <w:szCs w:val="22"/>
        </w:rPr>
        <w:t xml:space="preserve">Podwykonawca oświadcza, że roboty objęte umową o podwykonawstwo wykonał samodzielnie bez udziału dalszych podwykonawców/wykonał z udziałem następujących </w:t>
      </w:r>
      <w:r w:rsidRPr="00830497">
        <w:rPr>
          <w:rFonts w:ascii="Arial" w:hAnsi="Arial" w:cs="Arial"/>
          <w:sz w:val="22"/>
          <w:szCs w:val="22"/>
        </w:rPr>
        <w:t xml:space="preserve">dalszych podwykonawców wraz z ich wskazaniem - </w:t>
      </w:r>
      <w:r w:rsidR="00A437E7" w:rsidRPr="00830497">
        <w:rPr>
          <w:rFonts w:ascii="Arial" w:hAnsi="Arial" w:cs="Arial"/>
          <w:sz w:val="22"/>
          <w:szCs w:val="22"/>
        </w:rPr>
        <w:t>zgodnie ze wzorem stanowiącym Z</w:t>
      </w:r>
      <w:r w:rsidRPr="00830497">
        <w:rPr>
          <w:rFonts w:ascii="Arial" w:hAnsi="Arial" w:cs="Arial"/>
          <w:sz w:val="22"/>
          <w:szCs w:val="22"/>
        </w:rPr>
        <w:t xml:space="preserve">ałącznik nr </w:t>
      </w:r>
      <w:r w:rsidR="0077052B">
        <w:rPr>
          <w:rFonts w:ascii="Arial" w:hAnsi="Arial" w:cs="Arial"/>
          <w:sz w:val="22"/>
          <w:szCs w:val="22"/>
        </w:rPr>
        <w:t>2</w:t>
      </w:r>
      <w:r w:rsidRPr="00830497">
        <w:rPr>
          <w:rFonts w:ascii="Arial" w:hAnsi="Arial" w:cs="Arial"/>
          <w:sz w:val="22"/>
          <w:szCs w:val="22"/>
        </w:rPr>
        <w:t xml:space="preserve"> do Umowy.</w:t>
      </w:r>
    </w:p>
    <w:p w14:paraId="12DD31CB" w14:textId="5F7E88CB" w:rsidR="002D55CF" w:rsidRPr="00830497" w:rsidRDefault="002D55CF" w:rsidP="002D55CF">
      <w:pPr>
        <w:ind w:left="360"/>
        <w:jc w:val="both"/>
        <w:rPr>
          <w:rFonts w:ascii="Arial" w:hAnsi="Arial" w:cs="Arial"/>
          <w:sz w:val="22"/>
          <w:szCs w:val="22"/>
        </w:rPr>
      </w:pPr>
      <w:r w:rsidRPr="00830497">
        <w:rPr>
          <w:rFonts w:ascii="Arial" w:hAnsi="Arial" w:cs="Arial"/>
          <w:sz w:val="22"/>
          <w:szCs w:val="22"/>
        </w:rPr>
        <w:t xml:space="preserve">Wykonawca w terminie 3 dni przed upływem terminu płatności ostatniej faktury końcowej zobowiązany jest przedłożyć Zamawiającemu dowody zapłaty wynagrodzenia Podwykonawców lub dalszych Podwykonawców, którzy brali udział w realizacji odebranych robót budowlanych, które stały się wymagalne po dniu złożenia oświadczenia Podwykonawcy, o którym mowa w </w:t>
      </w:r>
      <w:r w:rsidR="001B59AA">
        <w:rPr>
          <w:rFonts w:ascii="Arial" w:hAnsi="Arial" w:cs="Arial"/>
          <w:sz w:val="22"/>
          <w:szCs w:val="22"/>
        </w:rPr>
        <w:t>Z</w:t>
      </w:r>
      <w:r w:rsidRPr="00830497">
        <w:rPr>
          <w:rFonts w:ascii="Arial" w:hAnsi="Arial" w:cs="Arial"/>
          <w:sz w:val="22"/>
          <w:szCs w:val="22"/>
        </w:rPr>
        <w:t xml:space="preserve">ałączniku nr </w:t>
      </w:r>
      <w:r w:rsidR="0077052B">
        <w:rPr>
          <w:rFonts w:ascii="Arial" w:hAnsi="Arial" w:cs="Arial"/>
          <w:sz w:val="22"/>
          <w:szCs w:val="22"/>
        </w:rPr>
        <w:t>2</w:t>
      </w:r>
      <w:r w:rsidRPr="00830497">
        <w:rPr>
          <w:rFonts w:ascii="Arial" w:hAnsi="Arial" w:cs="Arial"/>
          <w:sz w:val="22"/>
          <w:szCs w:val="22"/>
        </w:rPr>
        <w:t xml:space="preserve"> do Umowy. W przypadku braku przedstawienia w/w dowodów płatności Zamawiający jest uprawniony do bezpośredniej zapłaty wymagalnych należności Podwykonawców w części odpowiadającej nieuregulowanej należności na zasadach określonych w § 7 ust. 8-10 niniejszej Umowy.</w:t>
      </w:r>
    </w:p>
    <w:p w14:paraId="7C9D9C1C" w14:textId="77777777" w:rsidR="009C61CE" w:rsidRPr="00830497" w:rsidRDefault="009C61CE" w:rsidP="0052258C">
      <w:pPr>
        <w:numPr>
          <w:ilvl w:val="0"/>
          <w:numId w:val="15"/>
        </w:numPr>
        <w:autoSpaceDE w:val="0"/>
        <w:autoSpaceDN w:val="0"/>
        <w:adjustRightInd w:val="0"/>
        <w:jc w:val="both"/>
        <w:rPr>
          <w:rFonts w:ascii="Arial" w:hAnsi="Arial" w:cs="Arial"/>
          <w:sz w:val="22"/>
          <w:szCs w:val="22"/>
        </w:rPr>
      </w:pPr>
      <w:r w:rsidRPr="00830497">
        <w:rPr>
          <w:rFonts w:ascii="Arial" w:hAnsi="Arial" w:cs="Arial"/>
          <w:sz w:val="22"/>
          <w:szCs w:val="22"/>
        </w:rPr>
        <w:t>Wartości faktur częściowych i faktury końcowej nie mogą łącznie przekroczyć kwoty wynagrodzenia ryczałtowego określonej w § 8 ust. 1.</w:t>
      </w:r>
    </w:p>
    <w:p w14:paraId="457AD442" w14:textId="77777777" w:rsidR="009C61CE" w:rsidRPr="000E287C" w:rsidRDefault="009C61CE" w:rsidP="0052258C">
      <w:pPr>
        <w:numPr>
          <w:ilvl w:val="0"/>
          <w:numId w:val="15"/>
        </w:numPr>
        <w:suppressAutoHyphens/>
        <w:jc w:val="both"/>
        <w:rPr>
          <w:rFonts w:ascii="Arial" w:hAnsi="Arial" w:cs="Arial"/>
          <w:sz w:val="22"/>
          <w:szCs w:val="22"/>
        </w:rPr>
      </w:pPr>
      <w:r w:rsidRPr="00830497">
        <w:rPr>
          <w:rFonts w:ascii="Arial" w:hAnsi="Arial" w:cs="Arial"/>
          <w:sz w:val="22"/>
          <w:szCs w:val="22"/>
        </w:rPr>
        <w:t>Wykonawca wystawi faktury w terminie ustawowym, jednak nie wcześniej niż po podpisaniu protokołu odbioru</w:t>
      </w:r>
      <w:r w:rsidRPr="000E287C">
        <w:rPr>
          <w:rFonts w:ascii="Arial" w:hAnsi="Arial" w:cs="Arial"/>
          <w:sz w:val="22"/>
          <w:szCs w:val="22"/>
        </w:rPr>
        <w:t>.</w:t>
      </w:r>
    </w:p>
    <w:p w14:paraId="142DCC02" w14:textId="77777777" w:rsidR="009C61CE" w:rsidRPr="000112A0" w:rsidRDefault="009C61CE" w:rsidP="0052258C">
      <w:pPr>
        <w:numPr>
          <w:ilvl w:val="0"/>
          <w:numId w:val="15"/>
        </w:numPr>
        <w:suppressAutoHyphens/>
        <w:jc w:val="both"/>
        <w:rPr>
          <w:rFonts w:ascii="Arial" w:hAnsi="Arial" w:cs="Arial"/>
          <w:sz w:val="22"/>
          <w:szCs w:val="22"/>
        </w:rPr>
      </w:pPr>
      <w:r w:rsidRPr="000112A0">
        <w:rPr>
          <w:rFonts w:ascii="Arial" w:hAnsi="Arial" w:cs="Arial"/>
          <w:sz w:val="22"/>
          <w:szCs w:val="22"/>
        </w:rPr>
        <w:t>Za dzień zapłaty przyjmuje się dzień obciążenia rachunku Zamawiającego.</w:t>
      </w:r>
    </w:p>
    <w:p w14:paraId="3BF82F03" w14:textId="06196360" w:rsidR="009C61CE" w:rsidRPr="002A4036" w:rsidRDefault="009C61CE" w:rsidP="0052258C">
      <w:pPr>
        <w:numPr>
          <w:ilvl w:val="0"/>
          <w:numId w:val="15"/>
        </w:numPr>
        <w:suppressAutoHyphens/>
        <w:jc w:val="both"/>
        <w:rPr>
          <w:rFonts w:ascii="Arial" w:hAnsi="Arial" w:cs="Arial"/>
          <w:sz w:val="22"/>
          <w:szCs w:val="22"/>
        </w:rPr>
      </w:pPr>
      <w:r w:rsidRPr="000112A0">
        <w:rPr>
          <w:rFonts w:ascii="Arial" w:hAnsi="Arial" w:cs="Arial"/>
          <w:sz w:val="22"/>
          <w:szCs w:val="22"/>
        </w:rPr>
        <w:lastRenderedPageBreak/>
        <w:t xml:space="preserve">Wykonawca wystawi faktury na </w:t>
      </w:r>
      <w:r w:rsidR="00A8099D">
        <w:rPr>
          <w:rFonts w:ascii="Arial" w:hAnsi="Arial" w:cs="Arial"/>
          <w:sz w:val="22"/>
          <w:szCs w:val="22"/>
        </w:rPr>
        <w:t>………</w:t>
      </w:r>
      <w:r w:rsidRPr="000112A0">
        <w:rPr>
          <w:rFonts w:ascii="Arial" w:hAnsi="Arial" w:cs="Arial"/>
          <w:sz w:val="22"/>
          <w:szCs w:val="22"/>
        </w:rPr>
        <w:t xml:space="preserve">. Odbiorcą faktury będzie </w:t>
      </w:r>
      <w:r w:rsidR="00A8099D">
        <w:rPr>
          <w:rFonts w:ascii="Arial" w:hAnsi="Arial" w:cs="Arial"/>
          <w:sz w:val="22"/>
          <w:szCs w:val="22"/>
        </w:rPr>
        <w:t>……</w:t>
      </w:r>
      <w:r w:rsidRPr="002A4036">
        <w:rPr>
          <w:rFonts w:ascii="Arial" w:hAnsi="Arial" w:cs="Arial"/>
          <w:sz w:val="22"/>
          <w:szCs w:val="22"/>
        </w:rPr>
        <w:t xml:space="preserve">. Faktura dostarczona będzie przez Wykonawcę </w:t>
      </w:r>
      <w:r w:rsidR="00BF32B1">
        <w:rPr>
          <w:rFonts w:ascii="Arial" w:hAnsi="Arial" w:cs="Arial"/>
          <w:sz w:val="22"/>
          <w:szCs w:val="22"/>
        </w:rPr>
        <w:t>……</w:t>
      </w:r>
      <w:r w:rsidRPr="002A4036">
        <w:rPr>
          <w:rFonts w:ascii="Arial" w:hAnsi="Arial" w:cs="Arial"/>
          <w:sz w:val="22"/>
          <w:szCs w:val="22"/>
        </w:rPr>
        <w:t xml:space="preserve"> Zapłata zostanie dokonana na rachunek bankowy Wykonawcy wskazany na fakturze.</w:t>
      </w:r>
    </w:p>
    <w:p w14:paraId="3B30481A" w14:textId="238195A0" w:rsidR="009C61CE" w:rsidRPr="002A4036" w:rsidRDefault="00190624" w:rsidP="0052258C">
      <w:pPr>
        <w:numPr>
          <w:ilvl w:val="0"/>
          <w:numId w:val="15"/>
        </w:numPr>
        <w:suppressAutoHyphens/>
        <w:jc w:val="both"/>
        <w:rPr>
          <w:rFonts w:ascii="Arial" w:hAnsi="Arial" w:cs="Arial"/>
          <w:sz w:val="22"/>
          <w:szCs w:val="22"/>
        </w:rPr>
      </w:pPr>
      <w:r w:rsidRPr="002A4036">
        <w:rPr>
          <w:rFonts w:ascii="Arial" w:hAnsi="Arial"/>
          <w:sz w:val="22"/>
          <w:szCs w:val="22"/>
        </w:rPr>
        <w:t xml:space="preserve">Wykonawca </w:t>
      </w:r>
      <w:r w:rsidRPr="00FA3E97">
        <w:rPr>
          <w:rFonts w:ascii="Arial" w:hAnsi="Arial"/>
          <w:sz w:val="22"/>
          <w:szCs w:val="22"/>
        </w:rPr>
        <w:t>ma możliwość przesłania drogą elektroniczną ustrukturyzowanej faktury elektronicznej w rozumieniu Ustawy z dnia 9 listopada 2018 r. o elektronicznym fakturowaniu w zamówieniach publicznych, koncesjach na roboty budowlane lub usługi oraz partnerstwie publiczno-prywatnym oraz akty wykonawcze do niej.</w:t>
      </w:r>
    </w:p>
    <w:p w14:paraId="464AE842" w14:textId="77777777" w:rsidR="009C61CE" w:rsidRPr="002A4036"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 xml:space="preserve">W przypadku gdy Wykonawca skorzysta z możliwości przesłania ustrukturyzowanej faktury elektronicznej, wówczas zobowiązany jest do skorzystania z Platformy Elektronicznego Fakturowania udostępnionej na stronie internetowej: </w:t>
      </w:r>
      <w:hyperlink r:id="rId8" w:history="1">
        <w:r w:rsidRPr="002A4036">
          <w:rPr>
            <w:rStyle w:val="Hipercze"/>
            <w:rFonts w:ascii="Arial" w:hAnsi="Arial" w:cs="Arial"/>
            <w:sz w:val="22"/>
            <w:szCs w:val="22"/>
          </w:rPr>
          <w:t>https://efaktura.gov.pl</w:t>
        </w:r>
      </w:hyperlink>
    </w:p>
    <w:p w14:paraId="42BD0B83" w14:textId="1704A565" w:rsidR="009C61CE" w:rsidRPr="00190624"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 xml:space="preserve">Szczegółowe zasady związane z wystawianiem faktur elektronicznych i innych </w:t>
      </w:r>
      <w:r w:rsidRPr="00190624">
        <w:rPr>
          <w:rFonts w:ascii="Arial" w:hAnsi="Arial" w:cs="Arial"/>
          <w:sz w:val="22"/>
          <w:szCs w:val="22"/>
        </w:rPr>
        <w:t>ustrukturyzowanych dokumentów określa Ustawa z dnia 9 listopada 2018</w:t>
      </w:r>
      <w:r w:rsidR="00190624" w:rsidRPr="00190624">
        <w:rPr>
          <w:rFonts w:ascii="Arial" w:hAnsi="Arial" w:cs="Arial"/>
          <w:sz w:val="22"/>
          <w:szCs w:val="22"/>
        </w:rPr>
        <w:t xml:space="preserve"> </w:t>
      </w:r>
      <w:r w:rsidRPr="00190624">
        <w:rPr>
          <w:rFonts w:ascii="Arial" w:hAnsi="Arial" w:cs="Arial"/>
          <w:sz w:val="22"/>
          <w:szCs w:val="22"/>
        </w:rPr>
        <w:t>r. o elektronicznym fakturowaniu w zamówieniach publicznych, koncesjach na roboty budowlane lub usługi oraz partnerstwie publiczno-prywatnym oraz akty wykonawcze do niej.</w:t>
      </w:r>
    </w:p>
    <w:p w14:paraId="696F6AC4" w14:textId="77777777" w:rsidR="009C61CE" w:rsidRPr="002A4036" w:rsidRDefault="009C61CE" w:rsidP="0052258C">
      <w:pPr>
        <w:numPr>
          <w:ilvl w:val="0"/>
          <w:numId w:val="15"/>
        </w:numPr>
        <w:suppressAutoHyphens/>
        <w:jc w:val="both"/>
        <w:rPr>
          <w:rFonts w:ascii="Arial" w:hAnsi="Arial" w:cs="Arial"/>
          <w:sz w:val="22"/>
          <w:szCs w:val="22"/>
        </w:rPr>
      </w:pPr>
      <w:r w:rsidRPr="00190624">
        <w:rPr>
          <w:rFonts w:ascii="Arial" w:hAnsi="Arial" w:cs="Arial"/>
          <w:sz w:val="22"/>
          <w:szCs w:val="22"/>
        </w:rPr>
        <w:t>W przypadku gdy Wykonawca korzysta z usług</w:t>
      </w:r>
      <w:r w:rsidRPr="002A4036">
        <w:rPr>
          <w:rFonts w:ascii="Arial" w:hAnsi="Arial" w:cs="Arial"/>
          <w:sz w:val="22"/>
          <w:szCs w:val="22"/>
        </w:rPr>
        <w:t xml:space="preserve"> brokera Infinite IT Solutions powinien wpisać poniższe dane:</w:t>
      </w:r>
    </w:p>
    <w:p w14:paraId="725FDAA9" w14:textId="188DC03F"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sekcji „NIP” należy wpisać NIP </w:t>
      </w:r>
      <w:r w:rsidR="00BF32B1">
        <w:rPr>
          <w:rFonts w:ascii="Arial" w:hAnsi="Arial" w:cs="Arial"/>
          <w:sz w:val="22"/>
          <w:szCs w:val="22"/>
        </w:rPr>
        <w:t>…..</w:t>
      </w:r>
      <w:r w:rsidRPr="002A4036">
        <w:rPr>
          <w:rFonts w:ascii="Arial" w:hAnsi="Arial" w:cs="Arial"/>
          <w:sz w:val="22"/>
          <w:szCs w:val="22"/>
        </w:rPr>
        <w:t xml:space="preserve"> jako Nabywcę;</w:t>
      </w:r>
    </w:p>
    <w:p w14:paraId="62547017"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jako „Typ numeru PEPPOL” należy wybrać: NIP;</w:t>
      </w:r>
    </w:p>
    <w:p w14:paraId="5C5D155E" w14:textId="11337314"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polu „Numer PEPPOL” należy wpisać NIP </w:t>
      </w:r>
      <w:r w:rsidR="00BF32B1">
        <w:rPr>
          <w:rFonts w:ascii="Arial" w:hAnsi="Arial" w:cs="Arial"/>
          <w:sz w:val="22"/>
          <w:szCs w:val="22"/>
        </w:rPr>
        <w:t>……</w:t>
      </w:r>
      <w:r w:rsidRPr="002A4036">
        <w:rPr>
          <w:rFonts w:ascii="Arial" w:hAnsi="Arial" w:cs="Arial"/>
          <w:sz w:val="22"/>
          <w:szCs w:val="22"/>
        </w:rPr>
        <w:t>jako NIP jednostki będącej adresatem faktury.</w:t>
      </w:r>
    </w:p>
    <w:p w14:paraId="7A09B061"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Sekcja „Odbiorca” powinna być wypełniona zgodnie z miejscem dostawy/odbioru towaru/usługi.</w:t>
      </w:r>
    </w:p>
    <w:p w14:paraId="60C07565" w14:textId="77777777" w:rsidR="009C61CE" w:rsidRPr="002A4036"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W przypadku gdy Wykonawca korzysta z usług brokera PEFexpert powinien wpisać poniższe dane:</w:t>
      </w:r>
    </w:p>
    <w:p w14:paraId="52647CC8" w14:textId="26C9B951"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sekcji „Identyfikator podatkowy” należy wpisać NIP </w:t>
      </w:r>
      <w:r w:rsidR="00BF32B1">
        <w:rPr>
          <w:rFonts w:ascii="Arial" w:hAnsi="Arial" w:cs="Arial"/>
          <w:sz w:val="22"/>
          <w:szCs w:val="22"/>
        </w:rPr>
        <w:t>…</w:t>
      </w:r>
      <w:r w:rsidRPr="002A4036">
        <w:rPr>
          <w:rFonts w:ascii="Arial" w:hAnsi="Arial" w:cs="Arial"/>
          <w:sz w:val="22"/>
          <w:szCs w:val="22"/>
        </w:rPr>
        <w:t xml:space="preserve"> jako Nabywcę;</w:t>
      </w:r>
    </w:p>
    <w:p w14:paraId="7413DD5E"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jako „Rodzaj adresu PEF” należy wybrać: NIP;</w:t>
      </w:r>
    </w:p>
    <w:p w14:paraId="392061C0" w14:textId="155A3490"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 xml:space="preserve">- w polu „Numer adresu PEF” należy wpisać NIP </w:t>
      </w:r>
      <w:r w:rsidR="00BF32B1">
        <w:rPr>
          <w:rFonts w:ascii="Arial" w:hAnsi="Arial" w:cs="Arial"/>
          <w:sz w:val="22"/>
          <w:szCs w:val="22"/>
        </w:rPr>
        <w:t>…</w:t>
      </w:r>
      <w:r w:rsidRPr="002A4036">
        <w:rPr>
          <w:rFonts w:ascii="Arial" w:hAnsi="Arial" w:cs="Arial"/>
          <w:sz w:val="22"/>
          <w:szCs w:val="22"/>
        </w:rPr>
        <w:t xml:space="preserve"> jako NIP jednostki będącej adresatem faktury.</w:t>
      </w:r>
    </w:p>
    <w:p w14:paraId="2A52CD4E" w14:textId="77777777" w:rsidR="009C61CE" w:rsidRPr="002A4036" w:rsidRDefault="009C61CE" w:rsidP="00591AC5">
      <w:pPr>
        <w:suppressAutoHyphens/>
        <w:ind w:left="360"/>
        <w:jc w:val="both"/>
        <w:rPr>
          <w:rFonts w:ascii="Arial" w:hAnsi="Arial" w:cs="Arial"/>
          <w:sz w:val="22"/>
          <w:szCs w:val="22"/>
        </w:rPr>
      </w:pPr>
      <w:r w:rsidRPr="002A4036">
        <w:rPr>
          <w:rFonts w:ascii="Arial" w:hAnsi="Arial" w:cs="Arial"/>
          <w:sz w:val="22"/>
          <w:szCs w:val="22"/>
        </w:rPr>
        <w:t>Sekcja „Odbiorca” powinna być wypełniona zgodnie z miejscem dostawy/odbioru towaru/usługi.</w:t>
      </w:r>
    </w:p>
    <w:p w14:paraId="459AF8E9" w14:textId="2D68BC38" w:rsidR="009C61CE" w:rsidRPr="002A4036"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 xml:space="preserve">Wykonawca zobowiązany jest powiadomić Zamawiającego o wystawieniu faktury na Platformie Elektronicznego Fakturowania – </w:t>
      </w:r>
      <w:r w:rsidRPr="00746819">
        <w:rPr>
          <w:rFonts w:ascii="Arial" w:hAnsi="Arial" w:cs="Arial"/>
          <w:sz w:val="22"/>
          <w:szCs w:val="22"/>
        </w:rPr>
        <w:t xml:space="preserve">na poniższe maile: </w:t>
      </w:r>
      <w:r w:rsidR="00BF32B1">
        <w:t>…..</w:t>
      </w:r>
    </w:p>
    <w:p w14:paraId="654BD8BC" w14:textId="77777777" w:rsidR="009C61CE" w:rsidRPr="0079138C" w:rsidRDefault="009C61CE" w:rsidP="0052258C">
      <w:pPr>
        <w:numPr>
          <w:ilvl w:val="0"/>
          <w:numId w:val="15"/>
        </w:numPr>
        <w:suppressAutoHyphens/>
        <w:jc w:val="both"/>
        <w:rPr>
          <w:rFonts w:ascii="Arial" w:hAnsi="Arial" w:cs="Arial"/>
          <w:sz w:val="22"/>
          <w:szCs w:val="22"/>
        </w:rPr>
      </w:pPr>
      <w:r w:rsidRPr="002A4036">
        <w:rPr>
          <w:rFonts w:ascii="Arial" w:hAnsi="Arial" w:cs="Arial"/>
          <w:sz w:val="22"/>
          <w:szCs w:val="22"/>
        </w:rPr>
        <w:t>Zapłata należności nastąpi w terminie 30 dni od daty doręczenia Zamawiającemu prawidłowo wystawionej faktury wraz z dostarczeniem dowodów zapłaty oraz pozostałych dokumentów, o których mowa</w:t>
      </w:r>
      <w:r w:rsidRPr="00AB2A8E">
        <w:rPr>
          <w:rFonts w:ascii="Arial" w:hAnsi="Arial" w:cs="Arial"/>
          <w:sz w:val="22"/>
          <w:szCs w:val="22"/>
        </w:rPr>
        <w:t xml:space="preserve"> w § 7 ust. 7 i § 8 ust. 2 lub § 8 ust. 4</w:t>
      </w:r>
      <w:r w:rsidRPr="0079138C">
        <w:rPr>
          <w:rFonts w:ascii="Arial" w:hAnsi="Arial" w:cs="Arial"/>
          <w:sz w:val="22"/>
          <w:szCs w:val="22"/>
        </w:rPr>
        <w:t xml:space="preserve"> niniejszej Umowy. Zapłata zostanie dokonana na rachunek Wykonawcy wskazany w fakturze.</w:t>
      </w:r>
    </w:p>
    <w:p w14:paraId="29C69930" w14:textId="77777777" w:rsidR="009C61CE" w:rsidRDefault="009C61CE" w:rsidP="0052258C">
      <w:pPr>
        <w:numPr>
          <w:ilvl w:val="0"/>
          <w:numId w:val="15"/>
        </w:numPr>
        <w:suppressAutoHyphens/>
        <w:jc w:val="both"/>
        <w:rPr>
          <w:rFonts w:ascii="Arial" w:hAnsi="Arial" w:cs="Arial"/>
          <w:sz w:val="22"/>
          <w:szCs w:val="22"/>
        </w:rPr>
      </w:pPr>
      <w:r w:rsidRPr="008A43E8">
        <w:rPr>
          <w:rFonts w:ascii="Arial" w:hAnsi="Arial" w:cs="Arial"/>
          <w:sz w:val="22"/>
          <w:szCs w:val="22"/>
        </w:rPr>
        <w:t>Zamawiający zastrzega sobie prawo zatrzymania wynagrodzenia w części odpowiadającej nieuregulowanej należności podwykonawcy/dalszemu podwykonawcy, celem zabezpieczenia środków na zapłatę dla nich,</w:t>
      </w:r>
      <w:r>
        <w:rPr>
          <w:rFonts w:ascii="Arial" w:hAnsi="Arial" w:cs="Arial"/>
          <w:sz w:val="22"/>
          <w:szCs w:val="22"/>
        </w:rPr>
        <w:t xml:space="preserve"> na co Wykonawca wyraża zgodę. </w:t>
      </w:r>
    </w:p>
    <w:p w14:paraId="42EF87B3" w14:textId="77777777" w:rsidR="009C61CE" w:rsidRDefault="009C61CE" w:rsidP="0079138C">
      <w:pPr>
        <w:suppressAutoHyphens/>
        <w:ind w:left="426"/>
        <w:jc w:val="both"/>
        <w:rPr>
          <w:rFonts w:ascii="Arial" w:hAnsi="Arial" w:cs="Arial"/>
          <w:sz w:val="22"/>
          <w:szCs w:val="22"/>
        </w:rPr>
      </w:pPr>
      <w:r w:rsidRPr="008A43E8">
        <w:rPr>
          <w:rFonts w:ascii="Arial" w:hAnsi="Arial" w:cs="Arial"/>
          <w:sz w:val="22"/>
          <w:szCs w:val="22"/>
        </w:rPr>
        <w:t xml:space="preserve">W takim przypadku Wykonawcy nie będą przysługiwały żadne roszczenia z tego tytułu, </w:t>
      </w:r>
      <w:r w:rsidRPr="008A43E8">
        <w:rPr>
          <w:rFonts w:ascii="Arial" w:hAnsi="Arial" w:cs="Arial"/>
          <w:sz w:val="22"/>
          <w:szCs w:val="22"/>
        </w:rPr>
        <w:br/>
        <w:t xml:space="preserve">a w szczególności prawo do żądania odsetek ustawowych. </w:t>
      </w:r>
    </w:p>
    <w:p w14:paraId="7A35BFE1" w14:textId="77777777" w:rsidR="009C61CE" w:rsidRDefault="009C61CE" w:rsidP="0052258C">
      <w:pPr>
        <w:numPr>
          <w:ilvl w:val="0"/>
          <w:numId w:val="15"/>
        </w:numPr>
        <w:suppressAutoHyphens/>
        <w:jc w:val="both"/>
        <w:rPr>
          <w:rFonts w:ascii="Arial" w:hAnsi="Arial" w:cs="Arial"/>
          <w:sz w:val="22"/>
          <w:szCs w:val="22"/>
        </w:rPr>
      </w:pPr>
      <w:r w:rsidRPr="00AD52CE">
        <w:rPr>
          <w:rFonts w:ascii="Arial" w:hAnsi="Arial" w:cs="Arial"/>
          <w:sz w:val="22"/>
          <w:szCs w:val="22"/>
        </w:rPr>
        <w:t xml:space="preserve">Wartość umowy zawiera wszelkie koszty niezbędne do prawidłowego zrealizowania zamówienia określonego w specyfikacji warunków zamówienia, w tym koszty związane z wykonaniem projektów oraz tymczasowym oznakowaniem na czas budowy, </w:t>
      </w:r>
      <w:r w:rsidRPr="00AD52CE">
        <w:rPr>
          <w:rFonts w:ascii="Arial" w:hAnsi="Arial" w:cs="Arial"/>
          <w:sz w:val="22"/>
          <w:szCs w:val="22"/>
        </w:rPr>
        <w:br/>
        <w:t>a bez któryc</w:t>
      </w:r>
      <w:r>
        <w:rPr>
          <w:rFonts w:ascii="Arial" w:hAnsi="Arial" w:cs="Arial"/>
          <w:sz w:val="22"/>
          <w:szCs w:val="22"/>
        </w:rPr>
        <w:t>h nie można wykonać zamówienia.</w:t>
      </w:r>
    </w:p>
    <w:p w14:paraId="7B0F237B" w14:textId="77777777" w:rsidR="009C61CE" w:rsidRPr="000E287C" w:rsidRDefault="009C61CE" w:rsidP="0052258C">
      <w:pPr>
        <w:numPr>
          <w:ilvl w:val="0"/>
          <w:numId w:val="15"/>
        </w:numPr>
        <w:suppressAutoHyphens/>
        <w:jc w:val="both"/>
        <w:rPr>
          <w:rFonts w:ascii="Arial" w:hAnsi="Arial" w:cs="Arial"/>
          <w:sz w:val="22"/>
          <w:szCs w:val="22"/>
        </w:rPr>
      </w:pPr>
      <w:r w:rsidRPr="00964F77">
        <w:rPr>
          <w:rFonts w:ascii="Arial" w:hAnsi="Arial" w:cs="Arial"/>
          <w:sz w:val="22"/>
          <w:szCs w:val="22"/>
        </w:rPr>
        <w:t>Wykonawca oświadcza, że zapoznał się z dokumentacją określającą przedmiot</w:t>
      </w:r>
      <w:r>
        <w:rPr>
          <w:rFonts w:ascii="Arial" w:hAnsi="Arial" w:cs="Arial"/>
          <w:sz w:val="22"/>
          <w:szCs w:val="22"/>
        </w:rPr>
        <w:t xml:space="preserve"> Umowy</w:t>
      </w:r>
      <w:r w:rsidRPr="00964F77">
        <w:rPr>
          <w:rFonts w:ascii="Arial" w:hAnsi="Arial" w:cs="Arial"/>
          <w:sz w:val="22"/>
          <w:szCs w:val="22"/>
        </w:rPr>
        <w:t xml:space="preserve">. Wszystkie roboty dodatkowe, które wystąpią w okresie realizacji inwestycji, a które </w:t>
      </w:r>
      <w:r>
        <w:rPr>
          <w:rFonts w:ascii="Arial" w:hAnsi="Arial" w:cs="Arial"/>
          <w:sz w:val="22"/>
          <w:szCs w:val="22"/>
        </w:rPr>
        <w:t>W</w:t>
      </w:r>
      <w:r w:rsidRPr="00964F77">
        <w:rPr>
          <w:rFonts w:ascii="Arial" w:hAnsi="Arial" w:cs="Arial"/>
          <w:sz w:val="22"/>
          <w:szCs w:val="22"/>
        </w:rPr>
        <w:t>ykonawca – jako jednostka działająca zgodnie ze sztuką budowlaną, wiedzą</w:t>
      </w:r>
      <w:r w:rsidRPr="00964F77">
        <w:rPr>
          <w:rFonts w:ascii="Arial" w:hAnsi="Arial" w:cs="Arial"/>
          <w:sz w:val="22"/>
          <w:szCs w:val="22"/>
        </w:rPr>
        <w:br/>
        <w:t>i d</w:t>
      </w:r>
      <w:r>
        <w:rPr>
          <w:rFonts w:ascii="Arial" w:hAnsi="Arial" w:cs="Arial"/>
          <w:sz w:val="22"/>
          <w:szCs w:val="22"/>
        </w:rPr>
        <w:t>o</w:t>
      </w:r>
      <w:r w:rsidRPr="00964F77">
        <w:rPr>
          <w:rFonts w:ascii="Arial" w:hAnsi="Arial" w:cs="Arial"/>
          <w:sz w:val="22"/>
          <w:szCs w:val="22"/>
        </w:rPr>
        <w:t>świadczeniem – mógł przewidzieć na etapie składania oferty – muszą być wykonane w ramach wynagrodzenia określonego powyżej.</w:t>
      </w:r>
    </w:p>
    <w:p w14:paraId="0ED1128F" w14:textId="77777777" w:rsidR="009C61CE" w:rsidRPr="00AD52CE" w:rsidRDefault="009C61CE" w:rsidP="0052258C">
      <w:pPr>
        <w:numPr>
          <w:ilvl w:val="0"/>
          <w:numId w:val="15"/>
        </w:numPr>
        <w:suppressAutoHyphens/>
        <w:jc w:val="both"/>
        <w:rPr>
          <w:rFonts w:ascii="Arial" w:hAnsi="Arial" w:cs="Arial"/>
          <w:sz w:val="22"/>
          <w:szCs w:val="22"/>
        </w:rPr>
      </w:pPr>
      <w:r>
        <w:rPr>
          <w:rFonts w:ascii="Arial" w:hAnsi="Arial" w:cs="Arial"/>
          <w:sz w:val="22"/>
          <w:szCs w:val="22"/>
        </w:rPr>
        <w:t>W</w:t>
      </w:r>
      <w:r w:rsidRPr="004D155B">
        <w:rPr>
          <w:rFonts w:ascii="Arial" w:hAnsi="Arial" w:cs="Arial"/>
          <w:sz w:val="22"/>
          <w:szCs w:val="22"/>
        </w:rPr>
        <w:t xml:space="preserve">ykonawca nie może przenosić na osoby trzecie, zarówno w całości jak i w części, jakichkolwiek praw lub obowiązków wynikających z niniejszej umowy, w tym również </w:t>
      </w:r>
      <w:r w:rsidRPr="004D155B">
        <w:rPr>
          <w:rFonts w:ascii="Arial" w:hAnsi="Arial" w:cs="Arial"/>
          <w:sz w:val="22"/>
          <w:szCs w:val="22"/>
        </w:rPr>
        <w:lastRenderedPageBreak/>
        <w:t>roszczenia o zapłatę wynagrodzenia, chyba że uprzednio uzyska na to zgodę Zamawiającego na piśmie.</w:t>
      </w:r>
      <w:r>
        <w:rPr>
          <w:rFonts w:ascii="Arial" w:hAnsi="Arial" w:cs="Arial"/>
          <w:sz w:val="22"/>
          <w:szCs w:val="22"/>
        </w:rPr>
        <w:t xml:space="preserve"> </w:t>
      </w:r>
      <w:r w:rsidRPr="004D155B">
        <w:rPr>
          <w:rFonts w:ascii="Arial" w:hAnsi="Arial" w:cs="Arial"/>
          <w:sz w:val="22"/>
          <w:szCs w:val="22"/>
        </w:rPr>
        <w:t>W przypadku wyrażenia zgody na cesję, Wykonawca wraz z fakturą VAT, złoży oświadczenie, że zawarta umowa cesji obowiązuje, a Zamawiający jest uprawniony do żądania potwierdzenia obowiązywania umowy cesji na dzień dokonywania płatności</w:t>
      </w:r>
      <w:r>
        <w:rPr>
          <w:rFonts w:ascii="Arial" w:hAnsi="Arial" w:cs="Arial"/>
          <w:sz w:val="22"/>
          <w:szCs w:val="22"/>
        </w:rPr>
        <w:t>.</w:t>
      </w:r>
    </w:p>
    <w:p w14:paraId="05C1A895" w14:textId="77777777" w:rsidR="009C61CE" w:rsidRPr="00DB0E9D" w:rsidRDefault="009C61CE" w:rsidP="0052258C">
      <w:pPr>
        <w:numPr>
          <w:ilvl w:val="0"/>
          <w:numId w:val="15"/>
        </w:numPr>
        <w:suppressAutoHyphens/>
        <w:jc w:val="both"/>
        <w:rPr>
          <w:rFonts w:ascii="Arial" w:hAnsi="Arial" w:cs="Arial"/>
          <w:sz w:val="22"/>
          <w:szCs w:val="22"/>
        </w:rPr>
      </w:pPr>
      <w:r w:rsidRPr="00DB0E9D">
        <w:rPr>
          <w:rFonts w:ascii="Arial" w:hAnsi="Arial" w:cs="Arial"/>
          <w:sz w:val="22"/>
          <w:szCs w:val="22"/>
        </w:rPr>
        <w:t xml:space="preserve">W przypadku, gdy wskazany przez Wykonawcę rachunek bankowy, na który </w:t>
      </w:r>
      <w:r w:rsidRPr="00DB0E9D">
        <w:rPr>
          <w:rFonts w:ascii="Arial" w:hAnsi="Arial" w:cs="Arial"/>
          <w:sz w:val="22"/>
          <w:szCs w:val="22"/>
        </w:rPr>
        <w:br/>
        <w:t xml:space="preserve">ma nastąpić zapłata wynagrodzenia, nie widnieje w wykazie podmiotów zarejestrowanych jako podatnicy VAT, niezarejestrowanych oraz wykreślonych </w:t>
      </w:r>
      <w:r w:rsidRPr="00DB0E9D">
        <w:rPr>
          <w:rFonts w:ascii="Arial" w:hAnsi="Arial" w:cs="Arial"/>
          <w:sz w:val="22"/>
          <w:szCs w:val="22"/>
        </w:rPr>
        <w:br/>
        <w:t>i przywróconych do rejestru VAT, Zamawiającemu przysługuje prawo wstrzymania zapłaty wynagrodzenia do czasu uzyskania wpisu tego rachunku bankowego                                    do przedmiotowego wykazu lub wskazania nowego rachunku bankowego ujawnionego w ww. wykazie.</w:t>
      </w:r>
    </w:p>
    <w:p w14:paraId="716D0B2E" w14:textId="77777777" w:rsidR="009C61CE" w:rsidRPr="009B7BE1" w:rsidRDefault="009C61CE" w:rsidP="0052258C">
      <w:pPr>
        <w:numPr>
          <w:ilvl w:val="0"/>
          <w:numId w:val="15"/>
        </w:numPr>
        <w:suppressAutoHyphens/>
        <w:jc w:val="both"/>
        <w:rPr>
          <w:rFonts w:ascii="Arial" w:hAnsi="Arial" w:cs="Arial"/>
          <w:sz w:val="22"/>
          <w:szCs w:val="22"/>
        </w:rPr>
      </w:pPr>
      <w:r w:rsidRPr="009B7BE1">
        <w:rPr>
          <w:rFonts w:ascii="Arial" w:hAnsi="Arial" w:cs="Arial"/>
          <w:sz w:val="22"/>
          <w:szCs w:val="22"/>
        </w:rPr>
        <w:t>Okres do czasu uzyskania przez Wykonawcę wpisu rachunku bankowego                     do przedmiotowego wykazu lub wskazania nowego rachunku bankowego ujawnionego       w ww. wykazie nie jest traktowany jako opóźnienie Zamawiającego w zapłacie należnego wynagrodzenia i w takim przypadku nie będą naliczane za ten okres odsetki za opóźnienie w wysokości odsetek ustawowych.</w:t>
      </w:r>
    </w:p>
    <w:p w14:paraId="7F52E69B" w14:textId="77777777" w:rsidR="009C61CE" w:rsidRPr="009B7BE1" w:rsidRDefault="009C61CE" w:rsidP="0052258C">
      <w:pPr>
        <w:numPr>
          <w:ilvl w:val="0"/>
          <w:numId w:val="15"/>
        </w:numPr>
        <w:jc w:val="both"/>
        <w:rPr>
          <w:rFonts w:ascii="Arial" w:hAnsi="Arial" w:cs="Arial"/>
          <w:sz w:val="22"/>
          <w:szCs w:val="22"/>
          <w:lang w:eastAsia="ar-SA"/>
        </w:rPr>
      </w:pPr>
      <w:r w:rsidRPr="009B7BE1">
        <w:rPr>
          <w:rFonts w:ascii="Arial" w:hAnsi="Arial" w:cs="Arial"/>
          <w:sz w:val="22"/>
          <w:szCs w:val="22"/>
        </w:rPr>
        <w:t>Za przedmiot zamówienia niewykonany, choć objęty formularzem cenowym, wynagrodzenie nie przysługuje.</w:t>
      </w:r>
    </w:p>
    <w:p w14:paraId="2A65D51A" w14:textId="77777777" w:rsidR="00E0143D" w:rsidRDefault="00E0143D" w:rsidP="0052258C">
      <w:pPr>
        <w:numPr>
          <w:ilvl w:val="0"/>
          <w:numId w:val="15"/>
        </w:numPr>
        <w:suppressAutoHyphens/>
        <w:jc w:val="both"/>
        <w:rPr>
          <w:rFonts w:ascii="Arial" w:hAnsi="Arial" w:cs="Arial"/>
          <w:sz w:val="22"/>
          <w:szCs w:val="22"/>
        </w:rPr>
      </w:pPr>
      <w:r w:rsidRPr="009B7BE1">
        <w:rPr>
          <w:rFonts w:ascii="Arial" w:hAnsi="Arial" w:cs="Arial"/>
          <w:sz w:val="22"/>
          <w:szCs w:val="22"/>
        </w:rPr>
        <w:t>Wykonawca oświadcza, że zapoznał się z dokumentacją określającą przedmiot Umowy. Wszystkie roboty niewskazane w dokumentacji projektowej, a wynikające z technologii wykonania, które wystąpią w okresie realizacji inwestycji, a które Wykonawca, jako jednostka działająca zgodnie ze sztuką budowlaną, wiedzą i doświadczeniem, mógł przewidzieć na etapie składania oferty muszą być wykonane w ramach wynagrodzenia określonego powyżej.</w:t>
      </w:r>
    </w:p>
    <w:p w14:paraId="22C7C2B1" w14:textId="77777777" w:rsidR="00A22C98" w:rsidRPr="009B7BE1" w:rsidRDefault="00A22C98" w:rsidP="00A22C98">
      <w:pPr>
        <w:suppressAutoHyphens/>
        <w:jc w:val="both"/>
        <w:rPr>
          <w:rFonts w:ascii="Arial" w:hAnsi="Arial" w:cs="Arial"/>
          <w:sz w:val="22"/>
          <w:szCs w:val="22"/>
        </w:rPr>
      </w:pPr>
    </w:p>
    <w:p w14:paraId="1FAD059D" w14:textId="64377AF7" w:rsidR="00D52FC7" w:rsidRPr="00A22C98" w:rsidRDefault="00A22C98" w:rsidP="00A22C98">
      <w:pPr>
        <w:suppressLineNumbers/>
        <w:tabs>
          <w:tab w:val="left" w:pos="851"/>
          <w:tab w:val="left" w:pos="8364"/>
        </w:tabs>
        <w:jc w:val="center"/>
        <w:rPr>
          <w:rFonts w:ascii="Arial" w:hAnsi="Arial" w:cs="Arial"/>
          <w:b/>
          <w:sz w:val="22"/>
          <w:szCs w:val="22"/>
        </w:rPr>
      </w:pPr>
      <w:r w:rsidRPr="00242AF6">
        <w:rPr>
          <w:rFonts w:ascii="Arial" w:hAnsi="Arial" w:cs="Arial"/>
          <w:b/>
          <w:sz w:val="22"/>
          <w:szCs w:val="22"/>
        </w:rPr>
        <w:t>§ 8</w:t>
      </w:r>
      <w:r>
        <w:rPr>
          <w:rFonts w:ascii="Arial" w:hAnsi="Arial" w:cs="Arial"/>
          <w:b/>
          <w:sz w:val="22"/>
          <w:szCs w:val="22"/>
        </w:rPr>
        <w:t>a</w:t>
      </w:r>
    </w:p>
    <w:p w14:paraId="18D7E86E" w14:textId="77777777" w:rsidR="00A22C98" w:rsidRPr="00A22C98" w:rsidRDefault="00A22C98" w:rsidP="00A22C98">
      <w:pPr>
        <w:suppressLineNumbers/>
        <w:tabs>
          <w:tab w:val="left" w:pos="851"/>
          <w:tab w:val="left" w:pos="8364"/>
        </w:tabs>
        <w:jc w:val="center"/>
        <w:rPr>
          <w:rFonts w:ascii="Arial" w:hAnsi="Arial" w:cs="Arial"/>
          <w:b/>
          <w:bCs/>
          <w:sz w:val="22"/>
          <w:szCs w:val="22"/>
        </w:rPr>
      </w:pPr>
      <w:r w:rsidRPr="00A22C98">
        <w:rPr>
          <w:rFonts w:ascii="Arial" w:hAnsi="Arial" w:cs="Arial"/>
          <w:b/>
          <w:bCs/>
          <w:sz w:val="22"/>
          <w:szCs w:val="22"/>
        </w:rPr>
        <w:t>Klauzule waloryzacyjne</w:t>
      </w:r>
    </w:p>
    <w:p w14:paraId="787F5C4B"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Strony mogą wnioskować o zmianę wysokości wynagrodzenia w przypadku zmiany ceny</w:t>
      </w:r>
      <w:r>
        <w:rPr>
          <w:rFonts w:ascii="Arial" w:hAnsi="Arial" w:cs="Arial"/>
          <w:sz w:val="22"/>
          <w:szCs w:val="22"/>
        </w:rPr>
        <w:t xml:space="preserve"> </w:t>
      </w:r>
      <w:r w:rsidRPr="00A22C98">
        <w:rPr>
          <w:rFonts w:ascii="Arial" w:hAnsi="Arial" w:cs="Arial"/>
          <w:sz w:val="22"/>
          <w:szCs w:val="22"/>
        </w:rPr>
        <w:t>materiałów lub kosztów związanych z realizacją Umowy, po upływie 6 miesięcy licząc od</w:t>
      </w:r>
      <w:r>
        <w:rPr>
          <w:rFonts w:ascii="Arial" w:hAnsi="Arial" w:cs="Arial"/>
          <w:sz w:val="22"/>
          <w:szCs w:val="22"/>
        </w:rPr>
        <w:t xml:space="preserve"> </w:t>
      </w:r>
      <w:r w:rsidRPr="00A22C98">
        <w:rPr>
          <w:rFonts w:ascii="Arial" w:hAnsi="Arial" w:cs="Arial"/>
          <w:sz w:val="22"/>
          <w:szCs w:val="22"/>
        </w:rPr>
        <w:t>dnia zawarcia Umowy, oraz nie częściej niż po upływie każdych następnych 6 miesięcy</w:t>
      </w:r>
      <w:r>
        <w:rPr>
          <w:rFonts w:ascii="Arial" w:hAnsi="Arial" w:cs="Arial"/>
          <w:sz w:val="22"/>
          <w:szCs w:val="22"/>
        </w:rPr>
        <w:t xml:space="preserve"> </w:t>
      </w:r>
      <w:r w:rsidRPr="00A22C98">
        <w:rPr>
          <w:rFonts w:ascii="Arial" w:hAnsi="Arial" w:cs="Arial"/>
          <w:sz w:val="22"/>
          <w:szCs w:val="22"/>
        </w:rPr>
        <w:t>realizacji Umowy.</w:t>
      </w:r>
    </w:p>
    <w:p w14:paraId="0308EAC6"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 zastrzeżeniem ust. 1 Strony mogą wnioskować o zmianę wysokości wynagrodzenia</w:t>
      </w:r>
      <w:r>
        <w:rPr>
          <w:rFonts w:ascii="Arial" w:hAnsi="Arial" w:cs="Arial"/>
          <w:sz w:val="22"/>
          <w:szCs w:val="22"/>
        </w:rPr>
        <w:t xml:space="preserve"> </w:t>
      </w:r>
      <w:r w:rsidRPr="00A22C98">
        <w:rPr>
          <w:rFonts w:ascii="Arial" w:hAnsi="Arial" w:cs="Arial"/>
          <w:sz w:val="22"/>
          <w:szCs w:val="22"/>
        </w:rPr>
        <w:t>umownego, wskazanego w § 8 ust 1 w przypadku, gdy poziom zmiany ceny materiałów</w:t>
      </w:r>
      <w:r>
        <w:rPr>
          <w:rFonts w:ascii="Arial" w:hAnsi="Arial" w:cs="Arial"/>
          <w:sz w:val="22"/>
          <w:szCs w:val="22"/>
        </w:rPr>
        <w:t xml:space="preserve"> </w:t>
      </w:r>
      <w:r w:rsidRPr="00A22C98">
        <w:rPr>
          <w:rFonts w:ascii="Arial" w:hAnsi="Arial" w:cs="Arial"/>
          <w:sz w:val="22"/>
          <w:szCs w:val="22"/>
        </w:rPr>
        <w:t>lub kosztów określony na podstawie zsumowanego wskaźnika zmiany cen robót</w:t>
      </w:r>
      <w:r>
        <w:rPr>
          <w:rFonts w:ascii="Arial" w:hAnsi="Arial" w:cs="Arial"/>
          <w:sz w:val="22"/>
          <w:szCs w:val="22"/>
        </w:rPr>
        <w:t xml:space="preserve"> </w:t>
      </w:r>
      <w:r w:rsidRPr="00A22C98">
        <w:rPr>
          <w:rFonts w:ascii="Arial" w:hAnsi="Arial" w:cs="Arial"/>
          <w:sz w:val="22"/>
          <w:szCs w:val="22"/>
        </w:rPr>
        <w:t>budowlano – montażowych (wskaźnik ogólny) za ostatnie 6 miesięcy (zgodnie</w:t>
      </w:r>
      <w:r>
        <w:rPr>
          <w:rFonts w:ascii="Arial" w:hAnsi="Arial" w:cs="Arial"/>
          <w:sz w:val="22"/>
          <w:szCs w:val="22"/>
        </w:rPr>
        <w:t xml:space="preserve"> </w:t>
      </w:r>
      <w:r w:rsidRPr="00A22C98">
        <w:rPr>
          <w:rFonts w:ascii="Arial" w:hAnsi="Arial" w:cs="Arial"/>
          <w:sz w:val="22"/>
          <w:szCs w:val="22"/>
        </w:rPr>
        <w:t>z wykresem pn. „Zmiany cen produkcji budowlano-montażowej (…) w stosunku do okresu</w:t>
      </w:r>
      <w:r>
        <w:rPr>
          <w:rFonts w:ascii="Arial" w:hAnsi="Arial" w:cs="Arial"/>
          <w:sz w:val="22"/>
          <w:szCs w:val="22"/>
        </w:rPr>
        <w:t xml:space="preserve"> </w:t>
      </w:r>
      <w:r w:rsidRPr="00A22C98">
        <w:rPr>
          <w:rFonts w:ascii="Arial" w:hAnsi="Arial" w:cs="Arial"/>
          <w:sz w:val="22"/>
          <w:szCs w:val="22"/>
        </w:rPr>
        <w:t>poprzedniego), ogłaszanego w comiesięcznej informacji sygnalnej Prezesa Głównego</w:t>
      </w:r>
      <w:r>
        <w:rPr>
          <w:rFonts w:ascii="Arial" w:hAnsi="Arial" w:cs="Arial"/>
          <w:sz w:val="22"/>
          <w:szCs w:val="22"/>
        </w:rPr>
        <w:t xml:space="preserve"> </w:t>
      </w:r>
      <w:r w:rsidRPr="00A22C98">
        <w:rPr>
          <w:rFonts w:ascii="Arial" w:hAnsi="Arial" w:cs="Arial"/>
          <w:sz w:val="22"/>
          <w:szCs w:val="22"/>
        </w:rPr>
        <w:t>Urzędu Statystycznego p.n. „Wskaźniki cen produkcji budowlano-montażowej (…)”(strona</w:t>
      </w:r>
      <w:r>
        <w:rPr>
          <w:rFonts w:ascii="Arial" w:hAnsi="Arial" w:cs="Arial"/>
          <w:sz w:val="22"/>
          <w:szCs w:val="22"/>
        </w:rPr>
        <w:t xml:space="preserve"> </w:t>
      </w:r>
      <w:r w:rsidRPr="00A22C98">
        <w:rPr>
          <w:rFonts w:ascii="Arial" w:hAnsi="Arial" w:cs="Arial"/>
          <w:sz w:val="22"/>
          <w:szCs w:val="22"/>
        </w:rPr>
        <w:t>https://stat.gov.pl) - komunikat ogłoszony najwcześniej od złożenia wniosku o waloryzację,</w:t>
      </w:r>
      <w:r>
        <w:rPr>
          <w:rFonts w:ascii="Arial" w:hAnsi="Arial" w:cs="Arial"/>
          <w:sz w:val="22"/>
          <w:szCs w:val="22"/>
        </w:rPr>
        <w:t xml:space="preserve"> </w:t>
      </w:r>
      <w:r w:rsidRPr="00A22C98">
        <w:rPr>
          <w:rFonts w:ascii="Arial" w:hAnsi="Arial" w:cs="Arial"/>
          <w:sz w:val="22"/>
          <w:szCs w:val="22"/>
        </w:rPr>
        <w:t>obejmujący okres objęty wnioskiem waloryzacyjnym, ustalony w stosunku do miesiąca, w</w:t>
      </w:r>
      <w:r>
        <w:rPr>
          <w:rFonts w:ascii="Arial" w:hAnsi="Arial" w:cs="Arial"/>
          <w:sz w:val="22"/>
          <w:szCs w:val="22"/>
        </w:rPr>
        <w:t xml:space="preserve"> </w:t>
      </w:r>
      <w:r w:rsidRPr="00A22C98">
        <w:rPr>
          <w:rFonts w:ascii="Arial" w:hAnsi="Arial" w:cs="Arial"/>
          <w:sz w:val="22"/>
          <w:szCs w:val="22"/>
        </w:rPr>
        <w:t>którym została zawarta Umowa (w przypadku pierwszej waloryzacji, a w przypadku każdej</w:t>
      </w:r>
      <w:r>
        <w:rPr>
          <w:rFonts w:ascii="Arial" w:hAnsi="Arial" w:cs="Arial"/>
          <w:sz w:val="22"/>
          <w:szCs w:val="22"/>
        </w:rPr>
        <w:t xml:space="preserve"> </w:t>
      </w:r>
      <w:r w:rsidRPr="00A22C98">
        <w:rPr>
          <w:rFonts w:ascii="Arial" w:hAnsi="Arial" w:cs="Arial"/>
          <w:sz w:val="22"/>
          <w:szCs w:val="22"/>
        </w:rPr>
        <w:t>kolejnej waloryzacji w stosunku do miesiąca, w którym zawarto ostatni aneks), będzie</w:t>
      </w:r>
      <w:r>
        <w:rPr>
          <w:rFonts w:ascii="Arial" w:hAnsi="Arial" w:cs="Arial"/>
          <w:sz w:val="22"/>
          <w:szCs w:val="22"/>
        </w:rPr>
        <w:t xml:space="preserve"> </w:t>
      </w:r>
      <w:r w:rsidRPr="00A22C98">
        <w:rPr>
          <w:rFonts w:ascii="Arial" w:hAnsi="Arial" w:cs="Arial"/>
          <w:sz w:val="22"/>
          <w:szCs w:val="22"/>
        </w:rPr>
        <w:t>wyższy niż 3 %. Zmiana wynagrodzenia może polegać na jego wzroście jak i obniżeniu.</w:t>
      </w:r>
    </w:p>
    <w:p w14:paraId="3E18CC46"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Zmiana wynagrodzenia Wykonawcy będzie następowała w odniesieniu do zsumowanego</w:t>
      </w:r>
      <w:r>
        <w:rPr>
          <w:rFonts w:ascii="Arial" w:hAnsi="Arial" w:cs="Arial"/>
          <w:sz w:val="22"/>
          <w:szCs w:val="22"/>
        </w:rPr>
        <w:t xml:space="preserve"> </w:t>
      </w:r>
      <w:r w:rsidRPr="00A22C98">
        <w:rPr>
          <w:rFonts w:ascii="Arial" w:hAnsi="Arial" w:cs="Arial"/>
          <w:sz w:val="22"/>
          <w:szCs w:val="22"/>
        </w:rPr>
        <w:t>wskaźnika zmiany cen robót budowlano – montażowych (wskaźnik ogólny) za ostatnie 6</w:t>
      </w:r>
      <w:r>
        <w:rPr>
          <w:rFonts w:ascii="Arial" w:hAnsi="Arial" w:cs="Arial"/>
          <w:sz w:val="22"/>
          <w:szCs w:val="22"/>
        </w:rPr>
        <w:t xml:space="preserve"> </w:t>
      </w:r>
      <w:r w:rsidRPr="00A22C98">
        <w:rPr>
          <w:rFonts w:ascii="Arial" w:hAnsi="Arial" w:cs="Arial"/>
          <w:sz w:val="22"/>
          <w:szCs w:val="22"/>
        </w:rPr>
        <w:t>miesięcy ogłaszanego w comiesięcznej informacji sygnalnej Prezesa Głównego Urzędu</w:t>
      </w:r>
      <w:r>
        <w:rPr>
          <w:rFonts w:ascii="Arial" w:hAnsi="Arial" w:cs="Arial"/>
          <w:sz w:val="22"/>
          <w:szCs w:val="22"/>
        </w:rPr>
        <w:t xml:space="preserve"> </w:t>
      </w:r>
      <w:r w:rsidRPr="00A22C98">
        <w:rPr>
          <w:rFonts w:ascii="Arial" w:hAnsi="Arial" w:cs="Arial"/>
          <w:sz w:val="22"/>
          <w:szCs w:val="22"/>
        </w:rPr>
        <w:t>Statystycznego p.n. Wskaźniki cen produkcji budowlano-montażowej (…)”(strona</w:t>
      </w:r>
      <w:r>
        <w:rPr>
          <w:rFonts w:ascii="Arial" w:hAnsi="Arial" w:cs="Arial"/>
          <w:sz w:val="22"/>
          <w:szCs w:val="22"/>
        </w:rPr>
        <w:t xml:space="preserve"> </w:t>
      </w:r>
      <w:r w:rsidRPr="00A22C98">
        <w:rPr>
          <w:rFonts w:ascii="Arial" w:hAnsi="Arial" w:cs="Arial"/>
          <w:sz w:val="22"/>
          <w:szCs w:val="22"/>
        </w:rPr>
        <w:t>https://stat.gov.pl), W przypadku zaprzestania ogłaszania ww. wskaźnika zostanie on</w:t>
      </w:r>
      <w:r>
        <w:rPr>
          <w:rFonts w:ascii="Arial" w:hAnsi="Arial" w:cs="Arial"/>
          <w:sz w:val="22"/>
          <w:szCs w:val="22"/>
        </w:rPr>
        <w:t xml:space="preserve"> </w:t>
      </w:r>
      <w:r w:rsidRPr="00A22C98">
        <w:rPr>
          <w:rFonts w:ascii="Arial" w:hAnsi="Arial" w:cs="Arial"/>
          <w:sz w:val="22"/>
          <w:szCs w:val="22"/>
        </w:rPr>
        <w:t>automatycznie zastąpiony wskaźnikiem, który będzie ogłaszany w jego zastępstwie. W</w:t>
      </w:r>
      <w:r>
        <w:rPr>
          <w:rFonts w:ascii="Arial" w:hAnsi="Arial" w:cs="Arial"/>
          <w:sz w:val="22"/>
          <w:szCs w:val="22"/>
        </w:rPr>
        <w:t xml:space="preserve"> </w:t>
      </w:r>
      <w:r w:rsidRPr="00A22C98">
        <w:rPr>
          <w:rFonts w:ascii="Arial" w:hAnsi="Arial" w:cs="Arial"/>
          <w:sz w:val="22"/>
          <w:szCs w:val="22"/>
        </w:rPr>
        <w:t>przypadku braku zastępczego wskaźnika i w razie gdyby Strony nie doszły do</w:t>
      </w:r>
      <w:r>
        <w:rPr>
          <w:rFonts w:ascii="Arial" w:hAnsi="Arial" w:cs="Arial"/>
          <w:sz w:val="22"/>
          <w:szCs w:val="22"/>
        </w:rPr>
        <w:t xml:space="preserve"> </w:t>
      </w:r>
      <w:r w:rsidRPr="00A22C98">
        <w:rPr>
          <w:rFonts w:ascii="Arial" w:hAnsi="Arial" w:cs="Arial"/>
          <w:sz w:val="22"/>
          <w:szCs w:val="22"/>
        </w:rPr>
        <w:t>porozumienia odnośnie wyboru nowego wskaźnika, zostanie on zastąpiony innym</w:t>
      </w:r>
      <w:r>
        <w:rPr>
          <w:rFonts w:ascii="Arial" w:hAnsi="Arial" w:cs="Arial"/>
          <w:sz w:val="22"/>
          <w:szCs w:val="22"/>
        </w:rPr>
        <w:t xml:space="preserve"> </w:t>
      </w:r>
      <w:r w:rsidRPr="00A22C98">
        <w:rPr>
          <w:rFonts w:ascii="Arial" w:hAnsi="Arial" w:cs="Arial"/>
          <w:sz w:val="22"/>
          <w:szCs w:val="22"/>
        </w:rPr>
        <w:t xml:space="preserve">najbardziej zbliżonym wskaźnikiem, który zostanie ustalony przez </w:t>
      </w:r>
      <w:r w:rsidRPr="00A22C98">
        <w:rPr>
          <w:rFonts w:ascii="Arial" w:hAnsi="Arial" w:cs="Arial"/>
          <w:sz w:val="22"/>
          <w:szCs w:val="22"/>
        </w:rPr>
        <w:lastRenderedPageBreak/>
        <w:t>eksperta powołanego</w:t>
      </w:r>
      <w:r>
        <w:rPr>
          <w:rFonts w:ascii="Arial" w:hAnsi="Arial" w:cs="Arial"/>
          <w:sz w:val="22"/>
          <w:szCs w:val="22"/>
        </w:rPr>
        <w:t xml:space="preserve"> </w:t>
      </w:r>
      <w:r w:rsidRPr="00A22C98">
        <w:rPr>
          <w:rFonts w:ascii="Arial" w:hAnsi="Arial" w:cs="Arial"/>
          <w:sz w:val="22"/>
          <w:szCs w:val="22"/>
        </w:rPr>
        <w:t>za zgodą obu Stron, a w przypadku braku zgody Stron, na podstawie orzeczenia sądu.</w:t>
      </w:r>
      <w:r>
        <w:rPr>
          <w:rFonts w:ascii="Arial" w:hAnsi="Arial" w:cs="Arial"/>
          <w:sz w:val="22"/>
          <w:szCs w:val="22"/>
        </w:rPr>
        <w:t xml:space="preserve"> </w:t>
      </w:r>
      <w:r w:rsidRPr="00A22C98">
        <w:rPr>
          <w:rFonts w:ascii="Arial" w:hAnsi="Arial" w:cs="Arial"/>
          <w:sz w:val="22"/>
          <w:szCs w:val="22"/>
        </w:rPr>
        <w:t>Koszty eksperta lub koszty sądowe Strony poniosą po połowie.</w:t>
      </w:r>
    </w:p>
    <w:p w14:paraId="7105B623"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Łączna maksymalna wartość zmiany wynagrodzenia Wykonawcy z tytułu realizacji</w:t>
      </w:r>
      <w:r>
        <w:rPr>
          <w:rFonts w:ascii="Arial" w:hAnsi="Arial" w:cs="Arial"/>
          <w:sz w:val="22"/>
          <w:szCs w:val="22"/>
        </w:rPr>
        <w:t xml:space="preserve"> </w:t>
      </w:r>
      <w:r w:rsidRPr="00A22C98">
        <w:rPr>
          <w:rFonts w:ascii="Arial" w:hAnsi="Arial" w:cs="Arial"/>
          <w:sz w:val="22"/>
          <w:szCs w:val="22"/>
        </w:rPr>
        <w:t>Umowy może wynieść 5% wynagrodzenia Wykonawcy ustalonego w dacie zawarcia</w:t>
      </w:r>
      <w:r>
        <w:rPr>
          <w:rFonts w:ascii="Arial" w:hAnsi="Arial" w:cs="Arial"/>
          <w:sz w:val="22"/>
          <w:szCs w:val="22"/>
        </w:rPr>
        <w:t xml:space="preserve"> </w:t>
      </w:r>
      <w:r w:rsidRPr="00A22C98">
        <w:rPr>
          <w:rFonts w:ascii="Arial" w:hAnsi="Arial" w:cs="Arial"/>
          <w:sz w:val="22"/>
          <w:szCs w:val="22"/>
        </w:rPr>
        <w:t>niniejszej Umowy.</w:t>
      </w:r>
    </w:p>
    <w:p w14:paraId="1A6741F1"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Zmianie o której mowa powyżej podlega wyłącznie ta cześć wynagrodzenia Wykonawcy,</w:t>
      </w:r>
      <w:r>
        <w:rPr>
          <w:rFonts w:ascii="Arial" w:hAnsi="Arial" w:cs="Arial"/>
          <w:sz w:val="22"/>
          <w:szCs w:val="22"/>
        </w:rPr>
        <w:t xml:space="preserve"> </w:t>
      </w:r>
      <w:r w:rsidRPr="00A22C98">
        <w:rPr>
          <w:rFonts w:ascii="Arial" w:hAnsi="Arial" w:cs="Arial"/>
          <w:sz w:val="22"/>
          <w:szCs w:val="22"/>
        </w:rPr>
        <w:t>które przysługiwać mu będzie za zakres rzeczowy Umowy niezrealizowany do dnia</w:t>
      </w:r>
      <w:r>
        <w:rPr>
          <w:rFonts w:ascii="Arial" w:hAnsi="Arial" w:cs="Arial"/>
          <w:sz w:val="22"/>
          <w:szCs w:val="22"/>
        </w:rPr>
        <w:t xml:space="preserve"> </w:t>
      </w:r>
      <w:r w:rsidRPr="00A22C98">
        <w:rPr>
          <w:rFonts w:ascii="Arial" w:hAnsi="Arial" w:cs="Arial"/>
          <w:sz w:val="22"/>
          <w:szCs w:val="22"/>
        </w:rPr>
        <w:t>poprzedzającego złożenie wniosku o zmianę wynagrodzenia, o którym mowa w ust 7.</w:t>
      </w:r>
    </w:p>
    <w:p w14:paraId="3A197B2F"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Wynagrodzenie Wykonawcy, w zakresie wskazanym w ust 5 i z uwzględnieniem limitów</w:t>
      </w:r>
      <w:r>
        <w:rPr>
          <w:rFonts w:ascii="Arial" w:hAnsi="Arial" w:cs="Arial"/>
          <w:sz w:val="22"/>
          <w:szCs w:val="22"/>
        </w:rPr>
        <w:t xml:space="preserve"> </w:t>
      </w:r>
      <w:r w:rsidRPr="00A22C98">
        <w:rPr>
          <w:rFonts w:ascii="Arial" w:hAnsi="Arial" w:cs="Arial"/>
          <w:sz w:val="22"/>
          <w:szCs w:val="22"/>
        </w:rPr>
        <w:t>wskazanych w ust 4, zmienione zostanie o wskaźnik określony w ust 3 i wypłacone</w:t>
      </w:r>
      <w:r>
        <w:rPr>
          <w:rFonts w:ascii="Arial" w:hAnsi="Arial" w:cs="Arial"/>
          <w:sz w:val="22"/>
          <w:szCs w:val="22"/>
        </w:rPr>
        <w:t xml:space="preserve"> </w:t>
      </w:r>
      <w:r w:rsidRPr="00A22C98">
        <w:rPr>
          <w:rFonts w:ascii="Arial" w:hAnsi="Arial" w:cs="Arial"/>
          <w:sz w:val="22"/>
          <w:szCs w:val="22"/>
        </w:rPr>
        <w:t>zostanie Wykonawcy proporcjonalnie do wartości wykonanych i odebranych Robót</w:t>
      </w:r>
      <w:r>
        <w:rPr>
          <w:rFonts w:ascii="Arial" w:hAnsi="Arial" w:cs="Arial"/>
          <w:sz w:val="22"/>
          <w:szCs w:val="22"/>
        </w:rPr>
        <w:t xml:space="preserve"> </w:t>
      </w:r>
      <w:r w:rsidRPr="00A22C98">
        <w:rPr>
          <w:rFonts w:ascii="Arial" w:hAnsi="Arial" w:cs="Arial"/>
          <w:sz w:val="22"/>
          <w:szCs w:val="22"/>
        </w:rPr>
        <w:t>Budowlanych, objętych daną płatnością w okresie od zawarcia aneksu waloryzacyjnego</w:t>
      </w:r>
      <w:r>
        <w:rPr>
          <w:rFonts w:ascii="Arial" w:hAnsi="Arial" w:cs="Arial"/>
          <w:sz w:val="22"/>
          <w:szCs w:val="22"/>
        </w:rPr>
        <w:t xml:space="preserve"> </w:t>
      </w:r>
      <w:r w:rsidRPr="00A22C98">
        <w:rPr>
          <w:rFonts w:ascii="Arial" w:hAnsi="Arial" w:cs="Arial"/>
          <w:sz w:val="22"/>
          <w:szCs w:val="22"/>
        </w:rPr>
        <w:t>do końca realizacji umowy.</w:t>
      </w:r>
    </w:p>
    <w:p w14:paraId="4D68E09F"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Każda ze Stron w terminie nie dłuższym niż 30 dni od zakończenia pierwszych i każdych</w:t>
      </w:r>
      <w:r>
        <w:rPr>
          <w:rFonts w:ascii="Arial" w:hAnsi="Arial" w:cs="Arial"/>
          <w:sz w:val="22"/>
          <w:szCs w:val="22"/>
        </w:rPr>
        <w:t xml:space="preserve"> </w:t>
      </w:r>
      <w:r w:rsidRPr="00A22C98">
        <w:rPr>
          <w:rFonts w:ascii="Arial" w:hAnsi="Arial" w:cs="Arial"/>
          <w:sz w:val="22"/>
          <w:szCs w:val="22"/>
        </w:rPr>
        <w:t>następnych 6 miesięcy realizacji Umowy może zwrócić się do drugiej Strony umowy</w:t>
      </w:r>
      <w:r>
        <w:rPr>
          <w:rFonts w:ascii="Arial" w:hAnsi="Arial" w:cs="Arial"/>
          <w:sz w:val="22"/>
          <w:szCs w:val="22"/>
        </w:rPr>
        <w:t xml:space="preserve"> </w:t>
      </w:r>
      <w:r w:rsidRPr="00A22C98">
        <w:rPr>
          <w:rFonts w:ascii="Arial" w:hAnsi="Arial" w:cs="Arial"/>
          <w:sz w:val="22"/>
          <w:szCs w:val="22"/>
        </w:rPr>
        <w:t>z wnioskiem o zmianę wynagrodzenia. Wraz z wnioskiem Wykonawca zobowiązany jest</w:t>
      </w:r>
      <w:r>
        <w:rPr>
          <w:rFonts w:ascii="Arial" w:hAnsi="Arial" w:cs="Arial"/>
          <w:sz w:val="22"/>
          <w:szCs w:val="22"/>
        </w:rPr>
        <w:t xml:space="preserve"> </w:t>
      </w:r>
      <w:r w:rsidRPr="00A22C98">
        <w:rPr>
          <w:rFonts w:ascii="Arial" w:hAnsi="Arial" w:cs="Arial"/>
          <w:sz w:val="22"/>
          <w:szCs w:val="22"/>
        </w:rPr>
        <w:t>pisemnie przedstawić kalkulację uzasadniającą odpowiednio wzrost lub spadek cen</w:t>
      </w:r>
      <w:r>
        <w:rPr>
          <w:rFonts w:ascii="Arial" w:hAnsi="Arial" w:cs="Arial"/>
          <w:sz w:val="22"/>
          <w:szCs w:val="22"/>
        </w:rPr>
        <w:t xml:space="preserve"> </w:t>
      </w:r>
      <w:r w:rsidRPr="00A22C98">
        <w:rPr>
          <w:rFonts w:ascii="Arial" w:hAnsi="Arial" w:cs="Arial"/>
          <w:sz w:val="22"/>
          <w:szCs w:val="22"/>
        </w:rPr>
        <w:t>materiałów lub kosztów związanych z realizacją Umowy. Jeżeli Wykonawca nie złożył</w:t>
      </w:r>
      <w:r>
        <w:rPr>
          <w:rFonts w:ascii="Arial" w:hAnsi="Arial" w:cs="Arial"/>
          <w:sz w:val="22"/>
          <w:szCs w:val="22"/>
        </w:rPr>
        <w:t xml:space="preserve"> </w:t>
      </w:r>
      <w:r w:rsidRPr="00A22C98">
        <w:rPr>
          <w:rFonts w:ascii="Arial" w:hAnsi="Arial" w:cs="Arial"/>
          <w:sz w:val="22"/>
          <w:szCs w:val="22"/>
        </w:rPr>
        <w:t>ww. wniosku w zakreślonym terminie, wówczas Zamawiający przyjmuje, że</w:t>
      </w:r>
      <w:r>
        <w:rPr>
          <w:rFonts w:ascii="Arial" w:hAnsi="Arial" w:cs="Arial"/>
          <w:sz w:val="22"/>
          <w:szCs w:val="22"/>
        </w:rPr>
        <w:t xml:space="preserve"> </w:t>
      </w:r>
      <w:r w:rsidRPr="00A22C98">
        <w:rPr>
          <w:rFonts w:ascii="Arial" w:hAnsi="Arial" w:cs="Arial"/>
          <w:sz w:val="22"/>
          <w:szCs w:val="22"/>
        </w:rPr>
        <w:t>wynagrodzenie pozostaje bez zmian.</w:t>
      </w:r>
    </w:p>
    <w:p w14:paraId="60CECFF3"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Wraz z wnioskiem wskazanym w ust. 7 Wykonawca zobowiązany jest pisemnie</w:t>
      </w:r>
      <w:r>
        <w:rPr>
          <w:rFonts w:ascii="Arial" w:hAnsi="Arial" w:cs="Arial"/>
          <w:sz w:val="22"/>
          <w:szCs w:val="22"/>
        </w:rPr>
        <w:t xml:space="preserve">  </w:t>
      </w:r>
      <w:r w:rsidRPr="00A22C98">
        <w:rPr>
          <w:rFonts w:ascii="Arial" w:hAnsi="Arial" w:cs="Arial"/>
          <w:sz w:val="22"/>
          <w:szCs w:val="22"/>
        </w:rPr>
        <w:t>przedstawić: kalkulację potwierdzającą spełnienie przesłanki wprowadzenia zmiany</w:t>
      </w:r>
      <w:r>
        <w:rPr>
          <w:rFonts w:ascii="Arial" w:hAnsi="Arial" w:cs="Arial"/>
          <w:sz w:val="22"/>
          <w:szCs w:val="22"/>
        </w:rPr>
        <w:t xml:space="preserve"> </w:t>
      </w:r>
      <w:r w:rsidRPr="00A22C98">
        <w:rPr>
          <w:rFonts w:ascii="Arial" w:hAnsi="Arial" w:cs="Arial"/>
          <w:sz w:val="22"/>
          <w:szCs w:val="22"/>
        </w:rPr>
        <w:t>wynagrodzenia, wskazanej w ust. 2, kalkulację wpływu wnioskowanej zmiany</w:t>
      </w:r>
      <w:r>
        <w:rPr>
          <w:rFonts w:ascii="Arial" w:hAnsi="Arial" w:cs="Arial"/>
          <w:sz w:val="22"/>
          <w:szCs w:val="22"/>
        </w:rPr>
        <w:t xml:space="preserve"> </w:t>
      </w:r>
      <w:r w:rsidRPr="00A22C98">
        <w:rPr>
          <w:rFonts w:ascii="Arial" w:hAnsi="Arial" w:cs="Arial"/>
          <w:sz w:val="22"/>
          <w:szCs w:val="22"/>
        </w:rPr>
        <w:t>wynagrodzenia na jego wysokość. Zamawiający w terminie 30 dni od daty wpływu</w:t>
      </w:r>
      <w:r>
        <w:rPr>
          <w:rFonts w:ascii="Arial" w:hAnsi="Arial" w:cs="Arial"/>
          <w:sz w:val="22"/>
          <w:szCs w:val="22"/>
        </w:rPr>
        <w:t xml:space="preserve"> </w:t>
      </w:r>
      <w:r w:rsidRPr="00A22C98">
        <w:rPr>
          <w:rFonts w:ascii="Arial" w:hAnsi="Arial" w:cs="Arial"/>
          <w:sz w:val="22"/>
          <w:szCs w:val="22"/>
        </w:rPr>
        <w:t>wniosku Wykonawcy, o którym mowa powyżej, oceni zasadność tego wniosku.</w:t>
      </w:r>
      <w:r>
        <w:rPr>
          <w:rFonts w:ascii="Arial" w:hAnsi="Arial" w:cs="Arial"/>
          <w:sz w:val="22"/>
          <w:szCs w:val="22"/>
        </w:rPr>
        <w:t xml:space="preserve"> </w:t>
      </w:r>
      <w:r w:rsidRPr="00A22C98">
        <w:rPr>
          <w:rFonts w:ascii="Arial" w:hAnsi="Arial" w:cs="Arial"/>
          <w:sz w:val="22"/>
          <w:szCs w:val="22"/>
        </w:rPr>
        <w:t>Zamawiający zastrzega sobie prawo weryfikacji i żądania ewentualnych wyjaśnień od</w:t>
      </w:r>
      <w:r>
        <w:rPr>
          <w:rFonts w:ascii="Arial" w:hAnsi="Arial" w:cs="Arial"/>
          <w:sz w:val="22"/>
          <w:szCs w:val="22"/>
        </w:rPr>
        <w:t xml:space="preserve"> </w:t>
      </w:r>
      <w:r w:rsidRPr="00A22C98">
        <w:rPr>
          <w:rFonts w:ascii="Arial" w:hAnsi="Arial" w:cs="Arial"/>
          <w:sz w:val="22"/>
          <w:szCs w:val="22"/>
        </w:rPr>
        <w:t>Wykonawcy w zakresie otrzymanych dokumentów. Aneks może zostać zawarty po</w:t>
      </w:r>
      <w:r>
        <w:rPr>
          <w:rFonts w:ascii="Arial" w:hAnsi="Arial" w:cs="Arial"/>
          <w:sz w:val="22"/>
          <w:szCs w:val="22"/>
        </w:rPr>
        <w:t xml:space="preserve"> </w:t>
      </w:r>
      <w:r w:rsidRPr="00A22C98">
        <w:rPr>
          <w:rFonts w:ascii="Arial" w:hAnsi="Arial" w:cs="Arial"/>
          <w:sz w:val="22"/>
          <w:szCs w:val="22"/>
        </w:rPr>
        <w:t>ostatecznej akceptacji przez Zamawiającego dokumentów potwierdzających zasadność</w:t>
      </w:r>
      <w:r>
        <w:rPr>
          <w:rFonts w:ascii="Arial" w:hAnsi="Arial" w:cs="Arial"/>
          <w:sz w:val="22"/>
          <w:szCs w:val="22"/>
        </w:rPr>
        <w:t xml:space="preserve"> </w:t>
      </w:r>
      <w:r w:rsidRPr="00A22C98">
        <w:rPr>
          <w:rFonts w:ascii="Arial" w:hAnsi="Arial" w:cs="Arial"/>
          <w:sz w:val="22"/>
          <w:szCs w:val="22"/>
        </w:rPr>
        <w:t>wprowadzenia zmiany wynagrodzenia.</w:t>
      </w:r>
    </w:p>
    <w:p w14:paraId="2BAEF390"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Zmiana wynagrodzenia Wykonawcy potwierdzona zostanie zawarciem aneksu do</w:t>
      </w:r>
      <w:r>
        <w:rPr>
          <w:rFonts w:ascii="Arial" w:hAnsi="Arial" w:cs="Arial"/>
          <w:sz w:val="22"/>
          <w:szCs w:val="22"/>
        </w:rPr>
        <w:t xml:space="preserve"> </w:t>
      </w:r>
      <w:r w:rsidRPr="00A22C98">
        <w:rPr>
          <w:rFonts w:ascii="Arial" w:hAnsi="Arial" w:cs="Arial"/>
          <w:sz w:val="22"/>
          <w:szCs w:val="22"/>
        </w:rPr>
        <w:t>Umowy Każdej kolejnej waloryzacji będzie podlegało wynagrodzenie Wykonawcy</w:t>
      </w:r>
      <w:r>
        <w:rPr>
          <w:rFonts w:ascii="Arial" w:hAnsi="Arial" w:cs="Arial"/>
          <w:sz w:val="22"/>
          <w:szCs w:val="22"/>
        </w:rPr>
        <w:t xml:space="preserve"> </w:t>
      </w:r>
      <w:r w:rsidRPr="00A22C98">
        <w:rPr>
          <w:rFonts w:ascii="Arial" w:hAnsi="Arial" w:cs="Arial"/>
          <w:sz w:val="22"/>
          <w:szCs w:val="22"/>
        </w:rPr>
        <w:t>ustalone w ostatnim aneksie.</w:t>
      </w:r>
    </w:p>
    <w:p w14:paraId="318E17C0"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Zamawiający nie dopuszcza zwiększenia wynagrodzenia o wskaźnik, o którym mowa w ust. 3 w zakresie kosztów objętych zmianami możliwymi do przeprowadzenia na podstawie § 15 Umowy.</w:t>
      </w:r>
    </w:p>
    <w:p w14:paraId="6AEFEA23" w14:textId="77777777" w:rsid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Jeśli okres czasu liczony od terminu składania ofert do dnia zawarcia Umowy wynosi</w:t>
      </w:r>
      <w:r>
        <w:rPr>
          <w:rFonts w:ascii="Arial" w:hAnsi="Arial" w:cs="Arial"/>
          <w:sz w:val="22"/>
          <w:szCs w:val="22"/>
        </w:rPr>
        <w:t xml:space="preserve"> </w:t>
      </w:r>
      <w:r w:rsidRPr="00A22C98">
        <w:rPr>
          <w:rFonts w:ascii="Arial" w:hAnsi="Arial" w:cs="Arial"/>
          <w:sz w:val="22"/>
          <w:szCs w:val="22"/>
        </w:rPr>
        <w:t>ponad 180 dni, w celu ustalenia zmiany wynagrodzenia stosuje się odpowiednio</w:t>
      </w:r>
      <w:r>
        <w:rPr>
          <w:rFonts w:ascii="Arial" w:hAnsi="Arial" w:cs="Arial"/>
          <w:sz w:val="22"/>
          <w:szCs w:val="22"/>
        </w:rPr>
        <w:t xml:space="preserve"> </w:t>
      </w:r>
      <w:r w:rsidRPr="00A22C98">
        <w:rPr>
          <w:rFonts w:ascii="Arial" w:hAnsi="Arial" w:cs="Arial"/>
          <w:sz w:val="22"/>
          <w:szCs w:val="22"/>
        </w:rPr>
        <w:t>postanowienia powyższych ustępów, z zastrzeżeniem, że wniosek o zmianę</w:t>
      </w:r>
      <w:r>
        <w:rPr>
          <w:rFonts w:ascii="Arial" w:hAnsi="Arial" w:cs="Arial"/>
          <w:sz w:val="22"/>
          <w:szCs w:val="22"/>
        </w:rPr>
        <w:t xml:space="preserve"> </w:t>
      </w:r>
      <w:r w:rsidRPr="00A22C98">
        <w:rPr>
          <w:rFonts w:ascii="Arial" w:hAnsi="Arial" w:cs="Arial"/>
          <w:sz w:val="22"/>
          <w:szCs w:val="22"/>
        </w:rPr>
        <w:t>wynagrodzenia może zostać złożony nie wcześniej niż po upływie 6 miesięcy od upływu</w:t>
      </w:r>
      <w:r>
        <w:rPr>
          <w:rFonts w:ascii="Arial" w:hAnsi="Arial" w:cs="Arial"/>
          <w:sz w:val="22"/>
          <w:szCs w:val="22"/>
        </w:rPr>
        <w:t xml:space="preserve"> </w:t>
      </w:r>
      <w:r w:rsidRPr="00A22C98">
        <w:rPr>
          <w:rFonts w:ascii="Arial" w:hAnsi="Arial" w:cs="Arial"/>
          <w:sz w:val="22"/>
          <w:szCs w:val="22"/>
        </w:rPr>
        <w:t>terminu składania ofert.</w:t>
      </w:r>
    </w:p>
    <w:p w14:paraId="75C391BD" w14:textId="37D7F1FC" w:rsidR="00A22C98" w:rsidRPr="00A22C98" w:rsidRDefault="00A22C98" w:rsidP="00A22C98">
      <w:pPr>
        <w:pStyle w:val="Akapitzlist"/>
        <w:numPr>
          <w:ilvl w:val="0"/>
          <w:numId w:val="38"/>
        </w:numPr>
        <w:suppressLineNumbers/>
        <w:tabs>
          <w:tab w:val="left" w:pos="851"/>
          <w:tab w:val="left" w:pos="8364"/>
        </w:tabs>
        <w:jc w:val="both"/>
        <w:rPr>
          <w:rFonts w:ascii="Arial" w:hAnsi="Arial" w:cs="Arial"/>
          <w:sz w:val="22"/>
          <w:szCs w:val="22"/>
        </w:rPr>
      </w:pPr>
      <w:r w:rsidRPr="00A22C98">
        <w:rPr>
          <w:rFonts w:ascii="Arial" w:hAnsi="Arial" w:cs="Arial"/>
          <w:sz w:val="22"/>
          <w:szCs w:val="22"/>
        </w:rPr>
        <w:t>W przypadku dokonania zmiany Umowy w powyższy sposób – zmiany wynagrodzenia</w:t>
      </w:r>
      <w:r>
        <w:rPr>
          <w:rFonts w:ascii="Arial" w:hAnsi="Arial" w:cs="Arial"/>
          <w:sz w:val="22"/>
          <w:szCs w:val="22"/>
        </w:rPr>
        <w:t xml:space="preserve"> </w:t>
      </w:r>
      <w:r w:rsidRPr="00A22C98">
        <w:rPr>
          <w:rFonts w:ascii="Arial" w:hAnsi="Arial" w:cs="Arial"/>
          <w:sz w:val="22"/>
          <w:szCs w:val="22"/>
        </w:rPr>
        <w:t>w związku ze zmianą cen materiałów lub kosztów związanych z realizacją zamówienia –</w:t>
      </w:r>
      <w:r>
        <w:rPr>
          <w:rFonts w:ascii="Arial" w:hAnsi="Arial" w:cs="Arial"/>
          <w:sz w:val="22"/>
          <w:szCs w:val="22"/>
        </w:rPr>
        <w:t xml:space="preserve"> </w:t>
      </w:r>
      <w:r w:rsidRPr="00A22C98">
        <w:rPr>
          <w:rFonts w:ascii="Arial" w:hAnsi="Arial" w:cs="Arial"/>
          <w:sz w:val="22"/>
          <w:szCs w:val="22"/>
        </w:rPr>
        <w:t>Wykonawca jest zobowiązany do zmiany wynagrodzenia przysługującego</w:t>
      </w:r>
      <w:r>
        <w:rPr>
          <w:rFonts w:ascii="Arial" w:hAnsi="Arial" w:cs="Arial"/>
          <w:sz w:val="22"/>
          <w:szCs w:val="22"/>
        </w:rPr>
        <w:t xml:space="preserve"> </w:t>
      </w:r>
      <w:r w:rsidRPr="00A22C98">
        <w:rPr>
          <w:rFonts w:ascii="Arial" w:hAnsi="Arial" w:cs="Arial"/>
          <w:sz w:val="22"/>
          <w:szCs w:val="22"/>
        </w:rPr>
        <w:t>Podwykonawcy, z którym zawarł umowę (na okres dłuższy niż 6 miesięcy), której</w:t>
      </w:r>
      <w:r>
        <w:rPr>
          <w:rFonts w:ascii="Arial" w:hAnsi="Arial" w:cs="Arial"/>
          <w:sz w:val="22"/>
          <w:szCs w:val="22"/>
        </w:rPr>
        <w:t xml:space="preserve"> </w:t>
      </w:r>
      <w:r w:rsidRPr="00A22C98">
        <w:rPr>
          <w:rFonts w:ascii="Arial" w:hAnsi="Arial" w:cs="Arial"/>
          <w:sz w:val="22"/>
          <w:szCs w:val="22"/>
        </w:rPr>
        <w:t>przedmiotem są roboty budowlane, dostawy lub usługi,</w:t>
      </w:r>
      <w:r>
        <w:rPr>
          <w:rFonts w:ascii="Arial" w:hAnsi="Arial" w:cs="Arial"/>
          <w:sz w:val="22"/>
          <w:szCs w:val="22"/>
        </w:rPr>
        <w:t xml:space="preserve"> </w:t>
      </w:r>
      <w:r w:rsidRPr="00A22C98">
        <w:rPr>
          <w:rFonts w:ascii="Arial" w:hAnsi="Arial" w:cs="Arial"/>
          <w:sz w:val="22"/>
          <w:szCs w:val="22"/>
        </w:rPr>
        <w:t>w zakresie odpowiadającym zmianom cen materiałów i kosztów zobowiązania</w:t>
      </w:r>
      <w:r>
        <w:rPr>
          <w:rFonts w:ascii="Arial" w:hAnsi="Arial" w:cs="Arial"/>
          <w:sz w:val="22"/>
          <w:szCs w:val="22"/>
        </w:rPr>
        <w:t xml:space="preserve"> </w:t>
      </w:r>
      <w:r w:rsidRPr="00A22C98">
        <w:rPr>
          <w:rFonts w:ascii="Arial" w:hAnsi="Arial" w:cs="Arial"/>
          <w:sz w:val="22"/>
          <w:szCs w:val="22"/>
        </w:rPr>
        <w:t>Podwykonawcy, niezwłocznie lecz nie później niż w terminie do 30 dni od daty</w:t>
      </w:r>
      <w:r>
        <w:rPr>
          <w:rFonts w:ascii="Arial" w:hAnsi="Arial" w:cs="Arial"/>
          <w:sz w:val="22"/>
          <w:szCs w:val="22"/>
        </w:rPr>
        <w:t xml:space="preserve"> </w:t>
      </w:r>
      <w:r w:rsidRPr="00A22C98">
        <w:rPr>
          <w:rFonts w:ascii="Arial" w:hAnsi="Arial" w:cs="Arial"/>
          <w:sz w:val="22"/>
          <w:szCs w:val="22"/>
        </w:rPr>
        <w:t>podpisania z Zamawiającym aneksu którym mowa powyżej.a</w:t>
      </w:r>
    </w:p>
    <w:p w14:paraId="22F3B33D" w14:textId="77777777" w:rsidR="00A22C98" w:rsidRPr="00A22C98" w:rsidRDefault="00A22C98" w:rsidP="00A22C98">
      <w:pPr>
        <w:suppressLineNumbers/>
        <w:tabs>
          <w:tab w:val="left" w:pos="851"/>
          <w:tab w:val="left" w:pos="8364"/>
        </w:tabs>
        <w:jc w:val="both"/>
        <w:rPr>
          <w:sz w:val="24"/>
          <w:szCs w:val="24"/>
        </w:rPr>
      </w:pPr>
    </w:p>
    <w:p w14:paraId="1C20667F" w14:textId="77777777" w:rsidR="00A22C98" w:rsidRPr="009B7BE1" w:rsidRDefault="00A22C98" w:rsidP="00F43F59">
      <w:pPr>
        <w:suppressLineNumbers/>
        <w:tabs>
          <w:tab w:val="left" w:pos="851"/>
          <w:tab w:val="left" w:pos="8364"/>
        </w:tabs>
        <w:jc w:val="center"/>
        <w:rPr>
          <w:rFonts w:ascii="Arial" w:hAnsi="Arial" w:cs="Arial"/>
          <w:b/>
          <w:bCs/>
          <w:sz w:val="22"/>
          <w:szCs w:val="22"/>
        </w:rPr>
      </w:pPr>
    </w:p>
    <w:p w14:paraId="4BBD103B" w14:textId="77777777"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sz w:val="22"/>
          <w:szCs w:val="22"/>
        </w:rPr>
        <w:t>§ 9</w:t>
      </w:r>
    </w:p>
    <w:p w14:paraId="2F248A1E" w14:textId="77777777" w:rsidR="00E0143D" w:rsidRPr="009B7BE1" w:rsidRDefault="00E0143D" w:rsidP="00E0143D">
      <w:pPr>
        <w:suppressLineNumbers/>
        <w:tabs>
          <w:tab w:val="left" w:pos="851"/>
          <w:tab w:val="left" w:pos="8364"/>
        </w:tabs>
        <w:jc w:val="center"/>
        <w:rPr>
          <w:rFonts w:ascii="Arial" w:hAnsi="Arial" w:cs="Arial"/>
          <w:b/>
          <w:bCs/>
          <w:sz w:val="22"/>
          <w:szCs w:val="22"/>
        </w:rPr>
      </w:pPr>
      <w:r w:rsidRPr="009B7BE1">
        <w:rPr>
          <w:rFonts w:ascii="Arial" w:hAnsi="Arial" w:cs="Arial"/>
          <w:b/>
          <w:bCs/>
          <w:sz w:val="22"/>
          <w:szCs w:val="22"/>
        </w:rPr>
        <w:t>Przedstawiciele stron</w:t>
      </w:r>
    </w:p>
    <w:p w14:paraId="27D35CD8" w14:textId="77777777" w:rsidR="009C61CE" w:rsidRPr="009B7BE1" w:rsidRDefault="009C61CE" w:rsidP="00F43F59">
      <w:pPr>
        <w:suppressLineNumbers/>
        <w:tabs>
          <w:tab w:val="left" w:pos="851"/>
          <w:tab w:val="left" w:pos="8364"/>
        </w:tabs>
        <w:jc w:val="center"/>
        <w:rPr>
          <w:rFonts w:ascii="Arial" w:hAnsi="Arial" w:cs="Arial"/>
          <w:b/>
          <w:bCs/>
          <w:sz w:val="22"/>
          <w:szCs w:val="22"/>
        </w:rPr>
      </w:pPr>
    </w:p>
    <w:p w14:paraId="729D89EE" w14:textId="77777777" w:rsidR="00E0143D" w:rsidRPr="009B7BE1" w:rsidRDefault="00E0143D" w:rsidP="00E0143D">
      <w:pPr>
        <w:tabs>
          <w:tab w:val="left" w:pos="284"/>
        </w:tabs>
        <w:ind w:left="425" w:hanging="425"/>
        <w:jc w:val="both"/>
        <w:rPr>
          <w:rFonts w:ascii="Arial" w:hAnsi="Arial" w:cs="Arial"/>
          <w:sz w:val="22"/>
          <w:szCs w:val="22"/>
        </w:rPr>
      </w:pPr>
      <w:r w:rsidRPr="009B7BE1">
        <w:rPr>
          <w:rFonts w:ascii="Arial" w:hAnsi="Arial" w:cs="Arial"/>
          <w:sz w:val="22"/>
          <w:szCs w:val="22"/>
        </w:rPr>
        <w:t>1.</w:t>
      </w:r>
      <w:r w:rsidRPr="009B7BE1">
        <w:rPr>
          <w:rFonts w:ascii="Arial" w:hAnsi="Arial" w:cs="Arial"/>
          <w:sz w:val="22"/>
          <w:szCs w:val="22"/>
        </w:rPr>
        <w:tab/>
      </w:r>
      <w:r w:rsidRPr="009B7BE1">
        <w:rPr>
          <w:rFonts w:ascii="Arial" w:hAnsi="Arial" w:cs="Arial"/>
          <w:sz w:val="22"/>
          <w:szCs w:val="22"/>
        </w:rPr>
        <w:tab/>
        <w:t>Przedstawicielami Zamawiającego w zakresie niniejszej Umowy, w tym upoważnionym do kontaktów z Wykonawcą oraz odpowiedzialnym za nadzór nad prawidłową realizacją, jest ………………………………………………………………………………………………..</w:t>
      </w:r>
    </w:p>
    <w:p w14:paraId="20C169E5" w14:textId="77777777" w:rsidR="00E0143D" w:rsidRPr="007F78D4" w:rsidRDefault="00E0143D" w:rsidP="00E0143D">
      <w:pPr>
        <w:tabs>
          <w:tab w:val="left" w:pos="284"/>
        </w:tabs>
        <w:ind w:left="425" w:hanging="425"/>
        <w:jc w:val="both"/>
        <w:rPr>
          <w:rFonts w:ascii="Arial" w:hAnsi="Arial" w:cs="Arial"/>
          <w:sz w:val="22"/>
          <w:szCs w:val="22"/>
        </w:rPr>
      </w:pPr>
      <w:r w:rsidRPr="009B7BE1">
        <w:rPr>
          <w:rFonts w:ascii="Arial" w:hAnsi="Arial" w:cs="Arial"/>
          <w:sz w:val="22"/>
          <w:szCs w:val="22"/>
        </w:rPr>
        <w:t>2.</w:t>
      </w:r>
      <w:r w:rsidRPr="009B7BE1">
        <w:rPr>
          <w:rFonts w:ascii="Arial" w:hAnsi="Arial" w:cs="Arial"/>
          <w:sz w:val="22"/>
          <w:szCs w:val="22"/>
        </w:rPr>
        <w:tab/>
      </w:r>
      <w:r w:rsidRPr="009B7BE1">
        <w:rPr>
          <w:rFonts w:ascii="Arial" w:hAnsi="Arial" w:cs="Arial"/>
          <w:sz w:val="22"/>
          <w:szCs w:val="22"/>
        </w:rPr>
        <w:tab/>
        <w:t xml:space="preserve">Przedstawicielem Wykonawcy w zakresie niniejszej Umowy, w tym upoważnionym do kontaktów z Zamawiającym oraz odpowiedzialnym za nadzór </w:t>
      </w:r>
      <w:r w:rsidRPr="007F78D4">
        <w:rPr>
          <w:rFonts w:ascii="Arial" w:hAnsi="Arial" w:cs="Arial"/>
          <w:sz w:val="22"/>
          <w:szCs w:val="22"/>
        </w:rPr>
        <w:t>nad prawidłową realizacją przedmiotu zamówienia, jest: ………………….................................................</w:t>
      </w:r>
      <w:r>
        <w:rPr>
          <w:rFonts w:ascii="Arial" w:hAnsi="Arial" w:cs="Arial"/>
          <w:sz w:val="22"/>
          <w:szCs w:val="22"/>
        </w:rPr>
        <w:t>...................</w:t>
      </w:r>
    </w:p>
    <w:p w14:paraId="3708488A" w14:textId="77777777" w:rsidR="00E0143D" w:rsidRPr="007F78D4" w:rsidRDefault="00E0143D" w:rsidP="00E0143D">
      <w:pPr>
        <w:tabs>
          <w:tab w:val="left" w:pos="284"/>
        </w:tabs>
        <w:ind w:left="425" w:hanging="425"/>
        <w:jc w:val="both"/>
        <w:rPr>
          <w:rFonts w:ascii="Arial" w:hAnsi="Arial" w:cs="Arial"/>
          <w:sz w:val="22"/>
          <w:szCs w:val="22"/>
        </w:rPr>
      </w:pPr>
      <w:r w:rsidRPr="007F78D4">
        <w:rPr>
          <w:rFonts w:ascii="Arial" w:hAnsi="Arial" w:cs="Arial"/>
          <w:sz w:val="22"/>
          <w:szCs w:val="22"/>
        </w:rPr>
        <w:t>3.</w:t>
      </w:r>
      <w:r>
        <w:rPr>
          <w:rFonts w:ascii="Arial" w:hAnsi="Arial" w:cs="Arial"/>
          <w:sz w:val="22"/>
          <w:szCs w:val="22"/>
        </w:rPr>
        <w:tab/>
      </w:r>
      <w:r>
        <w:rPr>
          <w:rFonts w:ascii="Arial" w:hAnsi="Arial" w:cs="Arial"/>
          <w:sz w:val="22"/>
          <w:szCs w:val="22"/>
        </w:rPr>
        <w:tab/>
      </w:r>
      <w:r w:rsidRPr="007F78D4">
        <w:rPr>
          <w:rFonts w:ascii="Arial" w:hAnsi="Arial" w:cs="Arial"/>
          <w:sz w:val="22"/>
          <w:szCs w:val="22"/>
        </w:rPr>
        <w:t xml:space="preserve">Wykonawca ustanawia kierownika budowy w osobie:……………………………………. </w:t>
      </w:r>
      <w:r>
        <w:rPr>
          <w:rFonts w:ascii="Arial" w:hAnsi="Arial" w:cs="Arial"/>
          <w:sz w:val="22"/>
          <w:szCs w:val="22"/>
        </w:rPr>
        <w:br/>
      </w:r>
      <w:r w:rsidRPr="007F78D4">
        <w:rPr>
          <w:rFonts w:ascii="Arial" w:hAnsi="Arial" w:cs="Arial"/>
          <w:sz w:val="22"/>
          <w:szCs w:val="22"/>
        </w:rPr>
        <w:t>Nr uprawnień:………………………………………………………………</w:t>
      </w:r>
      <w:r>
        <w:rPr>
          <w:rFonts w:ascii="Arial" w:hAnsi="Arial" w:cs="Arial"/>
          <w:sz w:val="22"/>
          <w:szCs w:val="22"/>
        </w:rPr>
        <w:t>……………………..</w:t>
      </w:r>
    </w:p>
    <w:p w14:paraId="53D3A183" w14:textId="7C6E0B6C" w:rsidR="00E0143D" w:rsidRDefault="00E0143D" w:rsidP="00E0143D">
      <w:pPr>
        <w:tabs>
          <w:tab w:val="left" w:pos="284"/>
        </w:tabs>
        <w:ind w:left="425" w:hanging="425"/>
        <w:jc w:val="both"/>
        <w:rPr>
          <w:rFonts w:ascii="Arial" w:hAnsi="Arial" w:cs="Arial"/>
          <w:sz w:val="22"/>
          <w:szCs w:val="22"/>
        </w:rPr>
      </w:pPr>
      <w:r w:rsidRPr="007F78D4">
        <w:rPr>
          <w:rFonts w:ascii="Arial" w:hAnsi="Arial" w:cs="Arial"/>
          <w:sz w:val="22"/>
          <w:szCs w:val="22"/>
        </w:rPr>
        <w:t>4.</w:t>
      </w:r>
      <w:r>
        <w:rPr>
          <w:rFonts w:ascii="Arial" w:hAnsi="Arial" w:cs="Arial"/>
          <w:sz w:val="22"/>
          <w:szCs w:val="22"/>
        </w:rPr>
        <w:t xml:space="preserve">  </w:t>
      </w:r>
      <w:r>
        <w:rPr>
          <w:rFonts w:ascii="Arial" w:hAnsi="Arial" w:cs="Arial"/>
          <w:sz w:val="22"/>
          <w:szCs w:val="22"/>
        </w:rPr>
        <w:tab/>
      </w:r>
      <w:r w:rsidR="000F1589" w:rsidRPr="003C43E0">
        <w:rPr>
          <w:rFonts w:ascii="Arial" w:hAnsi="Arial" w:cs="Arial"/>
          <w:sz w:val="22"/>
          <w:szCs w:val="22"/>
        </w:rPr>
        <w:t>Zmiany przedstawicieli stron lub danych adresowych do korespondencji będą dokonywane na podstawie oficjalnego zawiadomienia na piśmie drugiej Strony i nie będą wymagały sporządzenia aneksu do Umowy.</w:t>
      </w:r>
    </w:p>
    <w:p w14:paraId="78E7EE16" w14:textId="77777777" w:rsidR="009C61CE" w:rsidRPr="009B7BE1" w:rsidRDefault="009C61CE" w:rsidP="003B233E">
      <w:pPr>
        <w:tabs>
          <w:tab w:val="left" w:pos="284"/>
        </w:tabs>
        <w:ind w:left="425" w:hanging="425"/>
        <w:jc w:val="both"/>
        <w:rPr>
          <w:rFonts w:ascii="Arial" w:hAnsi="Arial" w:cs="Arial"/>
          <w:b/>
          <w:bCs/>
          <w:sz w:val="22"/>
          <w:szCs w:val="22"/>
        </w:rPr>
      </w:pPr>
    </w:p>
    <w:p w14:paraId="74A5B77A" w14:textId="451A3ECB"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sz w:val="22"/>
          <w:szCs w:val="22"/>
        </w:rPr>
        <w:t>§ 10</w:t>
      </w:r>
    </w:p>
    <w:p w14:paraId="147CBC55" w14:textId="77777777"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bCs/>
          <w:sz w:val="22"/>
          <w:szCs w:val="22"/>
        </w:rPr>
        <w:t>Odbiory</w:t>
      </w:r>
    </w:p>
    <w:p w14:paraId="1051C9D8" w14:textId="77777777" w:rsidR="00E0143D" w:rsidRPr="009B7BE1" w:rsidRDefault="00E0143D" w:rsidP="00E0143D">
      <w:pPr>
        <w:suppressLineNumbers/>
        <w:tabs>
          <w:tab w:val="left" w:pos="851"/>
          <w:tab w:val="left" w:pos="8364"/>
        </w:tabs>
        <w:jc w:val="center"/>
        <w:rPr>
          <w:rFonts w:ascii="Arial" w:hAnsi="Arial" w:cs="Arial"/>
          <w:b/>
          <w:sz w:val="22"/>
          <w:szCs w:val="22"/>
        </w:rPr>
      </w:pPr>
    </w:p>
    <w:p w14:paraId="2CB92974" w14:textId="4E25D234" w:rsidR="00E0143D" w:rsidRPr="00662152" w:rsidRDefault="00E0143D" w:rsidP="0052258C">
      <w:pPr>
        <w:numPr>
          <w:ilvl w:val="6"/>
          <w:numId w:val="12"/>
        </w:numPr>
        <w:tabs>
          <w:tab w:val="num" w:pos="426"/>
          <w:tab w:val="num" w:pos="5040"/>
        </w:tabs>
        <w:suppressAutoHyphens/>
        <w:ind w:left="426" w:hanging="426"/>
        <w:jc w:val="both"/>
        <w:rPr>
          <w:rFonts w:ascii="Arial" w:hAnsi="Arial" w:cs="Arial"/>
          <w:sz w:val="22"/>
          <w:szCs w:val="22"/>
        </w:rPr>
      </w:pPr>
      <w:r w:rsidRPr="009B7BE1">
        <w:rPr>
          <w:rFonts w:ascii="Arial" w:hAnsi="Arial" w:cs="Arial"/>
          <w:sz w:val="22"/>
          <w:szCs w:val="22"/>
        </w:rPr>
        <w:t>Wykonawca (kierownik budowy) zgłosi Zamawiającemu zakończenie robót i gotowość do odbioru wpisem w dzienniku budowy oraz pismem złożonym w biurze Zamawiającego. Potwierdzenie tego wpisu lub brak ustosunkowania się przez Zamawiającego w terminie 3 dni roboczych od daty dokonania wpisu lub złożenia zawiadomienia na piśmie oznaczać będzie osiągnięcie gotowości do odbioru w dniu wpisu do dziennika budowy. Odbiór końcowy Wykonawca może zgłosić po uprzednim przedłożeniu operatu kolaudacyjnego zawierającego wymagane przepisami Prawa budowlanego (art. 57) dokumenty</w:t>
      </w:r>
      <w:r w:rsidR="00BF32B1">
        <w:rPr>
          <w:rFonts w:ascii="Arial" w:hAnsi="Arial" w:cs="Arial"/>
          <w:sz w:val="22"/>
          <w:szCs w:val="22"/>
        </w:rPr>
        <w:t>.</w:t>
      </w:r>
    </w:p>
    <w:p w14:paraId="567813A4" w14:textId="77777777" w:rsidR="00E0143D" w:rsidRPr="00662152" w:rsidRDefault="00E0143D" w:rsidP="00E0143D">
      <w:pPr>
        <w:suppressAutoHyphens/>
        <w:ind w:left="426" w:hanging="426"/>
        <w:jc w:val="both"/>
        <w:rPr>
          <w:rFonts w:ascii="Arial" w:hAnsi="Arial" w:cs="Arial"/>
          <w:sz w:val="22"/>
          <w:szCs w:val="22"/>
        </w:rPr>
      </w:pPr>
      <w:r w:rsidRPr="00662152">
        <w:rPr>
          <w:rFonts w:ascii="Arial" w:hAnsi="Arial" w:cs="Arial"/>
          <w:sz w:val="22"/>
          <w:szCs w:val="22"/>
        </w:rPr>
        <w:t>2.</w:t>
      </w:r>
      <w:r w:rsidRPr="00662152">
        <w:rPr>
          <w:rFonts w:ascii="Arial" w:hAnsi="Arial" w:cs="Arial"/>
          <w:sz w:val="22"/>
          <w:szCs w:val="22"/>
        </w:rPr>
        <w:tab/>
        <w:t>Zamawiający wyznaczy termin i rozpocznie odbiór przedmiotu umowy w ciągu 5 dni roboczych od daty zawiadomienia go o osiągnięciu gotowości do odbioru zawiadamiając o tym Wykonawcę. Zamawiający dokona odbioru robót w terminie nie dłuższym niż 14 dni od daty wyznaczenia terminu odbioru.</w:t>
      </w:r>
    </w:p>
    <w:p w14:paraId="579665E0" w14:textId="77777777" w:rsidR="00E0143D" w:rsidRPr="00466D23" w:rsidRDefault="00E0143D" w:rsidP="00E0143D">
      <w:pPr>
        <w:tabs>
          <w:tab w:val="num" w:pos="426"/>
        </w:tabs>
        <w:ind w:left="425" w:hanging="425"/>
        <w:jc w:val="both"/>
        <w:rPr>
          <w:rFonts w:ascii="Arial" w:hAnsi="Arial" w:cs="Arial"/>
          <w:sz w:val="22"/>
          <w:szCs w:val="22"/>
        </w:rPr>
      </w:pPr>
      <w:r w:rsidRPr="00662152">
        <w:rPr>
          <w:rFonts w:ascii="Arial" w:hAnsi="Arial" w:cs="Arial"/>
          <w:sz w:val="22"/>
          <w:szCs w:val="22"/>
        </w:rPr>
        <w:t>3.</w:t>
      </w:r>
      <w:r w:rsidRPr="00662152">
        <w:rPr>
          <w:rFonts w:ascii="Arial" w:hAnsi="Arial" w:cs="Arial"/>
          <w:sz w:val="22"/>
          <w:szCs w:val="22"/>
        </w:rPr>
        <w:tab/>
        <w:t>Jeżeli w toku czynności odbioru zostaną stwierdzone wady, to Zamawiającemu przysługują następujące uprawnienia</w:t>
      </w:r>
      <w:r w:rsidRPr="00466D23">
        <w:rPr>
          <w:rFonts w:ascii="Arial" w:hAnsi="Arial" w:cs="Arial"/>
          <w:sz w:val="22"/>
          <w:szCs w:val="22"/>
        </w:rPr>
        <w:t>:</w:t>
      </w:r>
    </w:p>
    <w:p w14:paraId="3FCF2069" w14:textId="13D2174A" w:rsidR="00E0143D" w:rsidRPr="00466D23" w:rsidRDefault="00E0143D" w:rsidP="00E0143D">
      <w:pPr>
        <w:tabs>
          <w:tab w:val="left" w:pos="-2127"/>
        </w:tabs>
        <w:ind w:left="709" w:hanging="283"/>
        <w:jc w:val="both"/>
        <w:rPr>
          <w:rFonts w:ascii="Arial" w:hAnsi="Arial" w:cs="Arial"/>
          <w:strike/>
          <w:sz w:val="22"/>
        </w:rPr>
      </w:pPr>
      <w:r w:rsidRPr="00466D23">
        <w:rPr>
          <w:rFonts w:ascii="Arial" w:hAnsi="Arial" w:cs="Arial"/>
          <w:sz w:val="22"/>
        </w:rPr>
        <w:t xml:space="preserve">1) jeżeli wady nadają się do usunięcia to: </w:t>
      </w:r>
    </w:p>
    <w:p w14:paraId="081B346A" w14:textId="77777777" w:rsidR="00E0143D" w:rsidRPr="00466D23" w:rsidRDefault="00E0143D" w:rsidP="00E0143D">
      <w:pPr>
        <w:tabs>
          <w:tab w:val="left" w:pos="-2127"/>
        </w:tabs>
        <w:ind w:left="1260" w:hanging="360"/>
        <w:jc w:val="both"/>
        <w:rPr>
          <w:rFonts w:ascii="Arial" w:hAnsi="Arial" w:cs="Arial"/>
          <w:sz w:val="22"/>
        </w:rPr>
      </w:pPr>
      <w:r w:rsidRPr="00466D23">
        <w:rPr>
          <w:rFonts w:ascii="Arial" w:hAnsi="Arial" w:cs="Arial"/>
          <w:sz w:val="22"/>
        </w:rPr>
        <w:t>a) odmawia odbioru do czasu ich usunięcia</w:t>
      </w:r>
      <w:r>
        <w:rPr>
          <w:rFonts w:ascii="Arial" w:hAnsi="Arial" w:cs="Arial"/>
          <w:sz w:val="22"/>
        </w:rPr>
        <w:t xml:space="preserve"> - w przypadku wad istotnych, uniemożliwiających użytkowanie przedmiotu odbioru zgodnie z jego przeznaczeniem,</w:t>
      </w:r>
    </w:p>
    <w:p w14:paraId="16B678F0" w14:textId="77777777" w:rsidR="00E0143D" w:rsidRDefault="00E0143D" w:rsidP="00E0143D">
      <w:pPr>
        <w:tabs>
          <w:tab w:val="left" w:pos="-2127"/>
        </w:tabs>
        <w:ind w:left="1260" w:hanging="360"/>
        <w:jc w:val="both"/>
        <w:rPr>
          <w:rFonts w:ascii="Arial" w:hAnsi="Arial" w:cs="Arial"/>
          <w:sz w:val="22"/>
        </w:rPr>
      </w:pPr>
      <w:r w:rsidRPr="00466D23">
        <w:rPr>
          <w:rFonts w:ascii="Arial" w:hAnsi="Arial" w:cs="Arial"/>
          <w:sz w:val="22"/>
        </w:rPr>
        <w:t>b) dokonuje odbioru i wyznacza termin na ich usunięcie</w:t>
      </w:r>
      <w:r>
        <w:rPr>
          <w:rFonts w:ascii="Arial" w:hAnsi="Arial" w:cs="Arial"/>
          <w:sz w:val="22"/>
        </w:rPr>
        <w:t xml:space="preserve"> - w przypadku pozostałych wad</w:t>
      </w:r>
      <w:r w:rsidRPr="00466D23">
        <w:rPr>
          <w:rFonts w:ascii="Arial" w:hAnsi="Arial" w:cs="Arial"/>
          <w:sz w:val="22"/>
        </w:rPr>
        <w:t>.</w:t>
      </w:r>
    </w:p>
    <w:p w14:paraId="77D0590E" w14:textId="19456420" w:rsidR="00A43265" w:rsidRPr="00466D23" w:rsidRDefault="00A43265" w:rsidP="00A43265">
      <w:pPr>
        <w:tabs>
          <w:tab w:val="left" w:pos="-2127"/>
        </w:tabs>
        <w:ind w:left="709" w:hanging="283"/>
        <w:jc w:val="both"/>
        <w:rPr>
          <w:rFonts w:ascii="Arial" w:hAnsi="Arial" w:cs="Arial"/>
          <w:strike/>
          <w:sz w:val="22"/>
        </w:rPr>
      </w:pPr>
      <w:r>
        <w:rPr>
          <w:rFonts w:ascii="Arial" w:hAnsi="Arial" w:cs="Arial"/>
          <w:sz w:val="22"/>
        </w:rPr>
        <w:t>2)</w:t>
      </w:r>
      <w:r>
        <w:rPr>
          <w:rFonts w:ascii="Arial" w:hAnsi="Arial" w:cs="Arial"/>
          <w:sz w:val="22"/>
        </w:rPr>
        <w:tab/>
      </w:r>
      <w:r w:rsidRPr="00466D23">
        <w:rPr>
          <w:rFonts w:ascii="Arial" w:hAnsi="Arial" w:cs="Arial"/>
          <w:sz w:val="22"/>
        </w:rPr>
        <w:t xml:space="preserve">jeżeli wady </w:t>
      </w:r>
      <w:r w:rsidR="00A804B7">
        <w:rPr>
          <w:rFonts w:ascii="Arial" w:hAnsi="Arial" w:cs="Arial"/>
          <w:sz w:val="22"/>
        </w:rPr>
        <w:t xml:space="preserve">nie </w:t>
      </w:r>
      <w:r w:rsidRPr="00466D23">
        <w:rPr>
          <w:rFonts w:ascii="Arial" w:hAnsi="Arial" w:cs="Arial"/>
          <w:sz w:val="22"/>
        </w:rPr>
        <w:t xml:space="preserve">nadają się do usunięcia to: </w:t>
      </w:r>
    </w:p>
    <w:p w14:paraId="4A539543" w14:textId="77777777" w:rsidR="00E0143D" w:rsidRPr="00466D23" w:rsidRDefault="00E0143D" w:rsidP="0052258C">
      <w:pPr>
        <w:numPr>
          <w:ilvl w:val="0"/>
          <w:numId w:val="11"/>
        </w:numPr>
        <w:ind w:left="1200"/>
        <w:jc w:val="both"/>
        <w:rPr>
          <w:rFonts w:ascii="Arial" w:hAnsi="Arial" w:cs="Arial"/>
          <w:sz w:val="22"/>
        </w:rPr>
      </w:pPr>
      <w:r w:rsidRPr="00466D23">
        <w:rPr>
          <w:rFonts w:ascii="Arial" w:hAnsi="Arial" w:cs="Arial"/>
          <w:sz w:val="22"/>
        </w:rPr>
        <w:t>jeżeli umożliwiają one użytkowanie przedmiotu odbioru zgodnie</w:t>
      </w:r>
      <w:r>
        <w:rPr>
          <w:rFonts w:ascii="Arial" w:hAnsi="Arial" w:cs="Arial"/>
          <w:sz w:val="22"/>
        </w:rPr>
        <w:t xml:space="preserve"> </w:t>
      </w:r>
      <w:r w:rsidRPr="00466D23">
        <w:rPr>
          <w:rFonts w:ascii="Arial" w:hAnsi="Arial" w:cs="Arial"/>
          <w:sz w:val="22"/>
        </w:rPr>
        <w:t xml:space="preserve">z </w:t>
      </w:r>
      <w:r w:rsidRPr="00BF32B1">
        <w:rPr>
          <w:rFonts w:ascii="Arial" w:hAnsi="Arial" w:cs="Arial"/>
          <w:sz w:val="22"/>
        </w:rPr>
        <w:t>przeznaczeniem, Zamawiający dokona odbioru i może naliczyć kary umowne na podstawie § 11 ust. 1 pkt c).</w:t>
      </w:r>
    </w:p>
    <w:p w14:paraId="03921AC3" w14:textId="77777777" w:rsidR="00E0143D" w:rsidRPr="00BC31FA" w:rsidRDefault="00E0143D" w:rsidP="0052258C">
      <w:pPr>
        <w:numPr>
          <w:ilvl w:val="0"/>
          <w:numId w:val="11"/>
        </w:numPr>
        <w:ind w:left="1200"/>
        <w:jc w:val="both"/>
        <w:rPr>
          <w:rFonts w:ascii="Arial" w:hAnsi="Arial" w:cs="Arial"/>
          <w:sz w:val="22"/>
        </w:rPr>
      </w:pPr>
      <w:r w:rsidRPr="00BC31FA">
        <w:rPr>
          <w:rFonts w:ascii="Arial" w:hAnsi="Arial" w:cs="Arial"/>
          <w:sz w:val="22"/>
        </w:rPr>
        <w:t>jeżeli wady uniemożliwiają użytkowanie zgodnie z przeznaczeniem Zamawiający</w:t>
      </w:r>
      <w:r w:rsidRPr="00BC31FA">
        <w:rPr>
          <w:rFonts w:ascii="Arial" w:hAnsi="Arial" w:cs="Arial"/>
          <w:sz w:val="22"/>
          <w:szCs w:val="22"/>
        </w:rPr>
        <w:t xml:space="preserve"> </w:t>
      </w:r>
      <w:r>
        <w:rPr>
          <w:rFonts w:ascii="Arial" w:hAnsi="Arial" w:cs="Arial"/>
          <w:sz w:val="22"/>
          <w:szCs w:val="22"/>
        </w:rPr>
        <w:t xml:space="preserve">może </w:t>
      </w:r>
      <w:r>
        <w:rPr>
          <w:rFonts w:ascii="Arial" w:hAnsi="Arial" w:cs="Arial"/>
          <w:sz w:val="22"/>
        </w:rPr>
        <w:t>odstąpić</w:t>
      </w:r>
      <w:r w:rsidRPr="00BC31FA">
        <w:rPr>
          <w:rFonts w:ascii="Arial" w:hAnsi="Arial" w:cs="Arial"/>
          <w:sz w:val="22"/>
        </w:rPr>
        <w:t xml:space="preserve"> od umowy w terminie </w:t>
      </w:r>
      <w:r w:rsidRPr="0077052B">
        <w:rPr>
          <w:rFonts w:ascii="Arial" w:hAnsi="Arial" w:cs="Arial"/>
          <w:sz w:val="22"/>
        </w:rPr>
        <w:t>określonym w § 13 ust. 2 lub zażądać</w:t>
      </w:r>
      <w:r>
        <w:rPr>
          <w:rFonts w:ascii="Arial" w:hAnsi="Arial" w:cs="Arial"/>
          <w:sz w:val="22"/>
        </w:rPr>
        <w:t xml:space="preserve"> </w:t>
      </w:r>
      <w:r w:rsidRPr="00BC31FA">
        <w:rPr>
          <w:rFonts w:ascii="Arial" w:hAnsi="Arial" w:cs="Arial"/>
          <w:sz w:val="22"/>
        </w:rPr>
        <w:t xml:space="preserve">wykonania przedmiotu odbioru po raz drugi na koszt i </w:t>
      </w:r>
      <w:r>
        <w:rPr>
          <w:rFonts w:ascii="Arial" w:hAnsi="Arial" w:cs="Arial"/>
          <w:sz w:val="22"/>
        </w:rPr>
        <w:t xml:space="preserve">ryzyko </w:t>
      </w:r>
      <w:r w:rsidRPr="00BC31FA">
        <w:rPr>
          <w:rFonts w:ascii="Arial" w:hAnsi="Arial" w:cs="Arial"/>
          <w:sz w:val="22"/>
        </w:rPr>
        <w:t>Wykonawcy.</w:t>
      </w:r>
    </w:p>
    <w:p w14:paraId="17196224" w14:textId="6310BE2C" w:rsidR="00E0143D" w:rsidRDefault="00E0143D" w:rsidP="0052258C">
      <w:pPr>
        <w:numPr>
          <w:ilvl w:val="0"/>
          <w:numId w:val="13"/>
        </w:numPr>
        <w:tabs>
          <w:tab w:val="num" w:pos="426"/>
        </w:tabs>
        <w:ind w:left="426" w:hanging="426"/>
        <w:jc w:val="both"/>
        <w:rPr>
          <w:rFonts w:ascii="Arial" w:hAnsi="Arial" w:cs="Arial"/>
          <w:sz w:val="22"/>
        </w:rPr>
      </w:pPr>
      <w:r w:rsidRPr="00EC6F2B">
        <w:rPr>
          <w:rFonts w:ascii="Arial" w:hAnsi="Arial" w:cs="Arial"/>
          <w:sz w:val="22"/>
        </w:rPr>
        <w:t>Odbiór robót odbędzie się zgodnie z warunkami technicznymi wykonania i odbioru robót, obowiązującymi normami, przepisami BHP</w:t>
      </w:r>
      <w:r w:rsidR="00BF32B1">
        <w:rPr>
          <w:rFonts w:ascii="Arial" w:hAnsi="Arial" w:cs="Arial"/>
          <w:sz w:val="22"/>
        </w:rPr>
        <w:t>.</w:t>
      </w:r>
    </w:p>
    <w:p w14:paraId="43D6B481" w14:textId="77777777" w:rsidR="00E0143D" w:rsidRPr="00EC6F2B" w:rsidRDefault="00E0143D" w:rsidP="0052258C">
      <w:pPr>
        <w:numPr>
          <w:ilvl w:val="0"/>
          <w:numId w:val="13"/>
        </w:numPr>
        <w:tabs>
          <w:tab w:val="num" w:pos="426"/>
        </w:tabs>
        <w:ind w:left="426" w:hanging="426"/>
        <w:jc w:val="both"/>
        <w:rPr>
          <w:rFonts w:ascii="Arial" w:hAnsi="Arial" w:cs="Arial"/>
          <w:sz w:val="22"/>
        </w:rPr>
      </w:pPr>
      <w:r w:rsidRPr="00EC6F2B">
        <w:rPr>
          <w:rFonts w:ascii="Arial" w:hAnsi="Arial" w:cs="Arial"/>
          <w:sz w:val="22"/>
        </w:rPr>
        <w:t>Strony ustalają następujące postanowienia szczegółowe w sprawie procedury odbioru:</w:t>
      </w:r>
    </w:p>
    <w:p w14:paraId="1ED77FE6" w14:textId="77777777" w:rsidR="00E0143D" w:rsidRPr="00FC7CF5" w:rsidRDefault="00E0143D" w:rsidP="0052258C">
      <w:pPr>
        <w:numPr>
          <w:ilvl w:val="1"/>
          <w:numId w:val="13"/>
        </w:numPr>
        <w:tabs>
          <w:tab w:val="num" w:pos="540"/>
          <w:tab w:val="left" w:pos="720"/>
        </w:tabs>
        <w:ind w:left="720"/>
        <w:jc w:val="both"/>
        <w:rPr>
          <w:rFonts w:ascii="Arial" w:hAnsi="Arial" w:cs="Arial"/>
          <w:sz w:val="22"/>
        </w:rPr>
      </w:pPr>
      <w:r w:rsidRPr="00FC7CF5">
        <w:rPr>
          <w:rFonts w:ascii="Arial" w:hAnsi="Arial" w:cs="Arial"/>
          <w:sz w:val="22"/>
          <w:szCs w:val="22"/>
        </w:rPr>
        <w:t xml:space="preserve">odbiór robót zanikających i ulegających zakryciu dokonywać będzie upoważniony </w:t>
      </w:r>
      <w:r>
        <w:rPr>
          <w:rFonts w:ascii="Arial" w:hAnsi="Arial" w:cs="Arial"/>
          <w:sz w:val="22"/>
          <w:szCs w:val="22"/>
        </w:rPr>
        <w:br/>
        <w:t>przedstawiciel Zamawiającego w terminie 3 dni od dnia zgłoszenia robot do sprawdzenia,</w:t>
      </w:r>
    </w:p>
    <w:p w14:paraId="4C525586" w14:textId="77777777" w:rsidR="00E0143D" w:rsidRPr="009B7BE1" w:rsidRDefault="00E0143D" w:rsidP="0052258C">
      <w:pPr>
        <w:numPr>
          <w:ilvl w:val="1"/>
          <w:numId w:val="13"/>
        </w:numPr>
        <w:tabs>
          <w:tab w:val="num" w:pos="540"/>
          <w:tab w:val="left" w:pos="720"/>
          <w:tab w:val="num" w:pos="900"/>
        </w:tabs>
        <w:ind w:left="720"/>
        <w:jc w:val="both"/>
        <w:rPr>
          <w:rFonts w:ascii="Arial" w:hAnsi="Arial" w:cs="Arial"/>
          <w:sz w:val="22"/>
          <w:szCs w:val="22"/>
        </w:rPr>
      </w:pPr>
      <w:r w:rsidRPr="00FC7CF5">
        <w:rPr>
          <w:rFonts w:ascii="Arial" w:hAnsi="Arial" w:cs="Arial"/>
          <w:sz w:val="22"/>
          <w:szCs w:val="22"/>
        </w:rPr>
        <w:t>odbiór częściowy nastąpi</w:t>
      </w:r>
      <w:r>
        <w:rPr>
          <w:rFonts w:ascii="Arial" w:hAnsi="Arial" w:cs="Arial"/>
          <w:sz w:val="22"/>
          <w:szCs w:val="22"/>
        </w:rPr>
        <w:t xml:space="preserve"> do </w:t>
      </w:r>
      <w:r w:rsidRPr="00A239B4">
        <w:rPr>
          <w:rFonts w:ascii="Arial" w:hAnsi="Arial" w:cs="Arial"/>
          <w:sz w:val="22"/>
          <w:szCs w:val="22"/>
        </w:rPr>
        <w:t xml:space="preserve">ostatniego dnia każdego miesiąca po faktycznie </w:t>
      </w:r>
      <w:r w:rsidRPr="009B7BE1">
        <w:rPr>
          <w:rFonts w:ascii="Arial" w:hAnsi="Arial" w:cs="Arial"/>
          <w:sz w:val="22"/>
          <w:szCs w:val="22"/>
        </w:rPr>
        <w:t>wykonanych robotach,</w:t>
      </w:r>
    </w:p>
    <w:p w14:paraId="0DA7CDA6" w14:textId="3FDA0CDC" w:rsidR="00E0143D" w:rsidRPr="009B7BE1" w:rsidRDefault="00E0143D" w:rsidP="0052258C">
      <w:pPr>
        <w:numPr>
          <w:ilvl w:val="1"/>
          <w:numId w:val="13"/>
        </w:numPr>
        <w:tabs>
          <w:tab w:val="num" w:pos="540"/>
          <w:tab w:val="left" w:pos="720"/>
          <w:tab w:val="num" w:pos="900"/>
        </w:tabs>
        <w:ind w:left="720"/>
        <w:jc w:val="both"/>
        <w:rPr>
          <w:rFonts w:ascii="Arial" w:hAnsi="Arial" w:cs="Arial"/>
          <w:sz w:val="22"/>
          <w:szCs w:val="22"/>
        </w:rPr>
      </w:pPr>
      <w:r w:rsidRPr="009B7BE1">
        <w:rPr>
          <w:rFonts w:ascii="Arial" w:hAnsi="Arial" w:cs="Arial"/>
          <w:sz w:val="22"/>
          <w:szCs w:val="22"/>
        </w:rPr>
        <w:t xml:space="preserve">odbiór końcowy dokonany będzie po całkowitym zakończeniu wszystkich robót składających się na przedmiot umowy, na podstawie oświadczenia kierownika robót oraz innych czynności przewidzianych przepisami ustawy Prawo budowlane, potwierdzonych przez Zamawiającego. Odbiór końcowy przeprowadzony zostanie </w:t>
      </w:r>
      <w:r w:rsidRPr="009B7BE1">
        <w:rPr>
          <w:rFonts w:ascii="Arial" w:hAnsi="Arial" w:cs="Arial"/>
          <w:sz w:val="22"/>
          <w:szCs w:val="22"/>
        </w:rPr>
        <w:lastRenderedPageBreak/>
        <w:t>komisyjnie przy udziale upoważnionych przedstawicieli Zamawiającego, w obecności Wykonawcy. Załącznikiem do protokołu odbioru końcowego (do eksploatacji) będzie sporządzona przez Wykonawcę informacja rzeczowo-finansowa z podziałem na wszystkie branże (oddzielnie dla każdej branży). Wzór informacji rzeczowo-finansowej należy przedłożyć Zamawiającemu do akceptacji w terminie do 3 dni roboczych przed wyznaczonym terminem odbioru końcowego,</w:t>
      </w:r>
    </w:p>
    <w:p w14:paraId="79891638" w14:textId="6CA1AE65" w:rsidR="00E0143D" w:rsidRPr="00FC7CF5" w:rsidRDefault="00E0143D" w:rsidP="0052258C">
      <w:pPr>
        <w:numPr>
          <w:ilvl w:val="1"/>
          <w:numId w:val="13"/>
        </w:numPr>
        <w:tabs>
          <w:tab w:val="num" w:pos="540"/>
          <w:tab w:val="left" w:pos="720"/>
          <w:tab w:val="num" w:pos="900"/>
        </w:tabs>
        <w:ind w:left="720"/>
        <w:jc w:val="both"/>
        <w:rPr>
          <w:rFonts w:ascii="Arial" w:hAnsi="Arial" w:cs="Arial"/>
          <w:sz w:val="22"/>
          <w:szCs w:val="22"/>
        </w:rPr>
      </w:pPr>
      <w:r w:rsidRPr="009B7BE1">
        <w:rPr>
          <w:rFonts w:ascii="Arial" w:hAnsi="Arial" w:cs="Arial"/>
          <w:sz w:val="22"/>
          <w:szCs w:val="16"/>
        </w:rPr>
        <w:t xml:space="preserve">odbiór w okresie rękojmi, gwarancji </w:t>
      </w:r>
      <w:r w:rsidRPr="009B7BE1">
        <w:rPr>
          <w:rFonts w:ascii="Arial" w:hAnsi="Arial" w:cs="Arial"/>
          <w:sz w:val="22"/>
          <w:szCs w:val="22"/>
        </w:rPr>
        <w:t xml:space="preserve">rozpoczyna się na miesiąc przed upływem okresu gwarancji lub rękojmi </w:t>
      </w:r>
      <w:r w:rsidRPr="009B7BE1">
        <w:rPr>
          <w:rFonts w:ascii="Arial" w:hAnsi="Arial" w:cs="Arial"/>
          <w:sz w:val="22"/>
          <w:szCs w:val="16"/>
        </w:rPr>
        <w:t xml:space="preserve">mający na celu stwierdzenie wykonania przez </w:t>
      </w:r>
      <w:r w:rsidR="00F65564">
        <w:rPr>
          <w:rFonts w:ascii="Arial" w:hAnsi="Arial" w:cs="Arial"/>
          <w:sz w:val="22"/>
          <w:szCs w:val="16"/>
        </w:rPr>
        <w:t>W</w:t>
      </w:r>
      <w:r w:rsidRPr="009B7BE1">
        <w:rPr>
          <w:rFonts w:ascii="Arial" w:hAnsi="Arial" w:cs="Arial"/>
          <w:sz w:val="22"/>
          <w:szCs w:val="16"/>
        </w:rPr>
        <w:t xml:space="preserve">ykonawcę zobowiązań wynikających z rękojmi oraz gwarancji za </w:t>
      </w:r>
      <w:r w:rsidRPr="00FC7CF5">
        <w:rPr>
          <w:rFonts w:ascii="Arial" w:hAnsi="Arial" w:cs="Arial"/>
          <w:sz w:val="22"/>
          <w:szCs w:val="16"/>
        </w:rPr>
        <w:t xml:space="preserve">wady, dokonywany zostanie przez Zamawiającego z udziałem Wykonawcy, w formie protokolarnej. </w:t>
      </w:r>
      <w:r w:rsidRPr="00FC7CF5">
        <w:rPr>
          <w:rFonts w:ascii="Arial" w:hAnsi="Arial" w:cs="Arial"/>
          <w:sz w:val="22"/>
          <w:szCs w:val="22"/>
        </w:rPr>
        <w:t>Odbiór ten nastąpi po usunięciu wszelkich wad zgłoszonych przez Zamawiającego w</w:t>
      </w:r>
      <w:r>
        <w:rPr>
          <w:rFonts w:ascii="Arial" w:hAnsi="Arial" w:cs="Arial"/>
          <w:sz w:val="22"/>
          <w:szCs w:val="22"/>
        </w:rPr>
        <w:t xml:space="preserve"> okresie gwarancji lub rękojmi,</w:t>
      </w:r>
    </w:p>
    <w:p w14:paraId="1B265609" w14:textId="77777777" w:rsidR="00E0143D" w:rsidRPr="003C2AAC" w:rsidRDefault="00E0143D" w:rsidP="0052258C">
      <w:pPr>
        <w:numPr>
          <w:ilvl w:val="1"/>
          <w:numId w:val="13"/>
        </w:numPr>
        <w:tabs>
          <w:tab w:val="num" w:pos="540"/>
          <w:tab w:val="left" w:pos="720"/>
          <w:tab w:val="num" w:pos="900"/>
        </w:tabs>
        <w:ind w:left="720"/>
        <w:jc w:val="both"/>
        <w:rPr>
          <w:rFonts w:ascii="Arial" w:hAnsi="Arial" w:cs="Arial"/>
          <w:sz w:val="22"/>
          <w:szCs w:val="22"/>
        </w:rPr>
      </w:pPr>
      <w:r w:rsidRPr="00FC7CF5">
        <w:rPr>
          <w:rFonts w:ascii="Arial" w:hAnsi="Arial" w:cs="Arial"/>
          <w:sz w:val="22"/>
          <w:szCs w:val="16"/>
        </w:rPr>
        <w:t>odbiór ostateczny dokonany zostanie przez Zamawiającego</w:t>
      </w:r>
      <w:r w:rsidRPr="00FC7CF5">
        <w:rPr>
          <w:rFonts w:ascii="Arial" w:hAnsi="Arial" w:cs="Arial"/>
          <w:sz w:val="22"/>
          <w:szCs w:val="22"/>
        </w:rPr>
        <w:t xml:space="preserve"> </w:t>
      </w:r>
      <w:r w:rsidRPr="00FC7CF5">
        <w:rPr>
          <w:rFonts w:ascii="Arial" w:hAnsi="Arial" w:cs="Arial"/>
          <w:sz w:val="22"/>
          <w:szCs w:val="16"/>
        </w:rPr>
        <w:t>przy udziale Wykonawcy w formie protokołu ostatecznego odbioru, po usunięciu wszystkich wad ujawnionych w okresie gwarancji jakości i rękojmi.</w:t>
      </w:r>
    </w:p>
    <w:p w14:paraId="28BF5C21" w14:textId="597CBCA8" w:rsidR="00E0143D" w:rsidRPr="00EC6F2B" w:rsidRDefault="00E97826" w:rsidP="0052258C">
      <w:pPr>
        <w:numPr>
          <w:ilvl w:val="0"/>
          <w:numId w:val="13"/>
        </w:numPr>
        <w:tabs>
          <w:tab w:val="num" w:pos="426"/>
        </w:tabs>
        <w:ind w:left="426" w:hanging="426"/>
        <w:jc w:val="both"/>
        <w:rPr>
          <w:rFonts w:ascii="Arial" w:hAnsi="Arial" w:cs="Arial"/>
          <w:sz w:val="22"/>
        </w:rPr>
      </w:pPr>
      <w:r w:rsidRPr="001D0A09">
        <w:rPr>
          <w:rFonts w:ascii="Arial" w:hAnsi="Arial" w:cs="Arial"/>
          <w:sz w:val="22"/>
          <w:szCs w:val="22"/>
        </w:rPr>
        <w:t xml:space="preserve">Niezależnie od obowiązków określonych w ust. 1 obejmujących także konieczność złożenia dokumentacji powykonawczej niezbędnej do przeprowadzenia procedury odbioru zgodnie z przepisami Prawa budowlanego, Wykonawca zobowiązany jest do przekazania Zamawiającemu dokumentacji powykonawczej </w:t>
      </w:r>
      <w:r w:rsidR="00A273C1" w:rsidRPr="001D0A09">
        <w:rPr>
          <w:rFonts w:ascii="Arial" w:hAnsi="Arial" w:cs="Arial"/>
          <w:sz w:val="22"/>
          <w:szCs w:val="22"/>
        </w:rPr>
        <w:t xml:space="preserve">wraz z protokołami </w:t>
      </w:r>
      <w:r w:rsidR="00A273C1" w:rsidRPr="00A273C1">
        <w:rPr>
          <w:rFonts w:ascii="Arial" w:hAnsi="Arial" w:cs="Arial"/>
          <w:sz w:val="22"/>
          <w:szCs w:val="22"/>
        </w:rPr>
        <w:t>odbioru robót </w:t>
      </w:r>
      <w:r w:rsidR="00E0143D">
        <w:rPr>
          <w:rFonts w:ascii="Arial" w:hAnsi="Arial" w:cs="Arial"/>
          <w:sz w:val="22"/>
          <w:szCs w:val="22"/>
        </w:rPr>
        <w:t xml:space="preserve">w terminie 3 miesięcy od daty podpisania protokołu odbioru końcowego </w:t>
      </w:r>
      <w:r w:rsidR="00E0143D" w:rsidRPr="00EC6F2B">
        <w:rPr>
          <w:rFonts w:ascii="Arial" w:hAnsi="Arial" w:cs="Arial"/>
          <w:sz w:val="22"/>
          <w:szCs w:val="22"/>
        </w:rPr>
        <w:t>w ilości 2 egz. wersję papierową i elektroniczną wraz ze spisem zdawczo odbiorczym, przygotowaną zgodnie z poniższymi wymaganiami</w:t>
      </w:r>
      <w:r w:rsidR="00E0143D" w:rsidRPr="00EC6F2B">
        <w:rPr>
          <w:rFonts w:ascii="Arial" w:hAnsi="Arial" w:cs="Arial"/>
          <w:sz w:val="22"/>
        </w:rPr>
        <w:t>:</w:t>
      </w:r>
    </w:p>
    <w:p w14:paraId="1922A29B" w14:textId="77777777" w:rsidR="00B87EB5" w:rsidRPr="00EC6F2B" w:rsidRDefault="00B87EB5" w:rsidP="00B87EB5">
      <w:pPr>
        <w:tabs>
          <w:tab w:val="left" w:pos="284"/>
        </w:tabs>
        <w:ind w:left="708" w:hanging="284"/>
        <w:jc w:val="both"/>
        <w:rPr>
          <w:rFonts w:ascii="Arial" w:hAnsi="Arial" w:cs="Arial"/>
          <w:sz w:val="22"/>
          <w:szCs w:val="22"/>
        </w:rPr>
      </w:pPr>
      <w:r>
        <w:rPr>
          <w:rFonts w:ascii="Arial" w:hAnsi="Arial" w:cs="Arial"/>
          <w:sz w:val="22"/>
          <w:szCs w:val="22"/>
        </w:rPr>
        <w:tab/>
        <w:t xml:space="preserve">- </w:t>
      </w:r>
      <w:r w:rsidRPr="00EC6F2B">
        <w:rPr>
          <w:rFonts w:ascii="Arial" w:hAnsi="Arial" w:cs="Arial"/>
          <w:sz w:val="22"/>
          <w:szCs w:val="22"/>
        </w:rPr>
        <w:t xml:space="preserve">umieszczenie dokumentacji w wiązanych teczkach aktowych z tektury bezkwasowej </w:t>
      </w:r>
      <w:r>
        <w:rPr>
          <w:rFonts w:ascii="Arial" w:hAnsi="Arial" w:cs="Arial"/>
          <w:sz w:val="22"/>
          <w:szCs w:val="22"/>
        </w:rPr>
        <w:br/>
      </w:r>
      <w:r w:rsidRPr="00EC6F2B">
        <w:rPr>
          <w:rFonts w:ascii="Arial" w:hAnsi="Arial" w:cs="Arial"/>
          <w:sz w:val="22"/>
          <w:szCs w:val="22"/>
        </w:rPr>
        <w:t xml:space="preserve">o grubości nie przekraczającej 5 cm, a w kopertach płyty CD, teczki umieszczone </w:t>
      </w:r>
      <w:r>
        <w:rPr>
          <w:rFonts w:ascii="Arial" w:hAnsi="Arial" w:cs="Arial"/>
          <w:sz w:val="22"/>
          <w:szCs w:val="22"/>
        </w:rPr>
        <w:br/>
      </w:r>
      <w:r w:rsidRPr="00EC6F2B">
        <w:rPr>
          <w:rFonts w:ascii="Arial" w:hAnsi="Arial" w:cs="Arial"/>
          <w:sz w:val="22"/>
          <w:szCs w:val="22"/>
        </w:rPr>
        <w:t>w pudłach,</w:t>
      </w:r>
    </w:p>
    <w:p w14:paraId="60C4C3A9" w14:textId="77777777" w:rsidR="00B87EB5" w:rsidRPr="00EC6F2B" w:rsidRDefault="00B87EB5" w:rsidP="00B87EB5">
      <w:pPr>
        <w:tabs>
          <w:tab w:val="left" w:pos="284"/>
        </w:tabs>
        <w:ind w:left="708" w:hanging="284"/>
        <w:jc w:val="both"/>
        <w:rPr>
          <w:rFonts w:ascii="Arial" w:hAnsi="Arial" w:cs="Arial"/>
          <w:sz w:val="22"/>
          <w:szCs w:val="22"/>
        </w:rPr>
      </w:pPr>
      <w:r>
        <w:rPr>
          <w:rFonts w:ascii="Arial" w:hAnsi="Arial" w:cs="Arial"/>
          <w:sz w:val="22"/>
          <w:szCs w:val="22"/>
        </w:rPr>
        <w:tab/>
        <w:t xml:space="preserve">- </w:t>
      </w:r>
      <w:r w:rsidRPr="00EC6F2B">
        <w:rPr>
          <w:rFonts w:ascii="Arial" w:hAnsi="Arial" w:cs="Arial"/>
          <w:sz w:val="22"/>
          <w:szCs w:val="22"/>
        </w:rPr>
        <w:t>usunięcie z dokumentacji części metalowych i plastikowych (np. spinaczy, zszywek, koszulek),</w:t>
      </w:r>
    </w:p>
    <w:p w14:paraId="779322CD" w14:textId="77777777" w:rsidR="00B87EB5" w:rsidRPr="00497772" w:rsidRDefault="00B87EB5" w:rsidP="00B87EB5">
      <w:pPr>
        <w:tabs>
          <w:tab w:val="left" w:pos="284"/>
        </w:tabs>
        <w:ind w:left="708" w:hanging="284"/>
        <w:jc w:val="both"/>
        <w:rPr>
          <w:rFonts w:ascii="Arial" w:hAnsi="Arial" w:cs="Arial"/>
          <w:sz w:val="22"/>
          <w:szCs w:val="22"/>
        </w:rPr>
      </w:pPr>
      <w:r>
        <w:rPr>
          <w:rFonts w:ascii="Arial" w:hAnsi="Arial" w:cs="Arial"/>
          <w:sz w:val="22"/>
          <w:szCs w:val="22"/>
        </w:rPr>
        <w:tab/>
      </w:r>
      <w:r w:rsidRPr="00EC6F2B">
        <w:rPr>
          <w:rFonts w:ascii="Arial" w:hAnsi="Arial" w:cs="Arial"/>
          <w:sz w:val="22"/>
          <w:szCs w:val="22"/>
        </w:rPr>
        <w:t xml:space="preserve">- wykonanie </w:t>
      </w:r>
      <w:r>
        <w:rPr>
          <w:rFonts w:ascii="Arial" w:hAnsi="Arial" w:cs="Arial"/>
          <w:sz w:val="22"/>
          <w:szCs w:val="22"/>
        </w:rPr>
        <w:t xml:space="preserve">ołówkiem </w:t>
      </w:r>
      <w:r w:rsidRPr="00EC6F2B">
        <w:rPr>
          <w:rFonts w:ascii="Arial" w:hAnsi="Arial" w:cs="Arial"/>
          <w:sz w:val="22"/>
          <w:szCs w:val="22"/>
        </w:rPr>
        <w:t>numer</w:t>
      </w:r>
      <w:r>
        <w:rPr>
          <w:rFonts w:ascii="Arial" w:hAnsi="Arial" w:cs="Arial"/>
          <w:sz w:val="22"/>
          <w:szCs w:val="22"/>
        </w:rPr>
        <w:t>acji</w:t>
      </w:r>
      <w:r w:rsidRPr="00EC6F2B">
        <w:rPr>
          <w:rFonts w:ascii="Arial" w:hAnsi="Arial" w:cs="Arial"/>
          <w:sz w:val="22"/>
          <w:szCs w:val="22"/>
        </w:rPr>
        <w:t xml:space="preserve"> </w:t>
      </w:r>
      <w:r>
        <w:rPr>
          <w:rFonts w:ascii="Arial" w:hAnsi="Arial" w:cs="Arial"/>
          <w:sz w:val="22"/>
          <w:szCs w:val="22"/>
        </w:rPr>
        <w:t xml:space="preserve">w prawym górnym rogu </w:t>
      </w:r>
      <w:r w:rsidRPr="00EC6F2B">
        <w:rPr>
          <w:rFonts w:ascii="Arial" w:hAnsi="Arial" w:cs="Arial"/>
          <w:sz w:val="22"/>
          <w:szCs w:val="22"/>
        </w:rPr>
        <w:t xml:space="preserve">każdej zapisanej strony oraz umieszczenie na </w:t>
      </w:r>
      <w:r w:rsidRPr="00497772">
        <w:rPr>
          <w:rFonts w:ascii="Arial" w:hAnsi="Arial" w:cs="Arial"/>
          <w:sz w:val="22"/>
          <w:szCs w:val="22"/>
        </w:rPr>
        <w:t>wewnętrznej stronie teczki (tylnej okładce) opisu o poniższej treści:</w:t>
      </w:r>
    </w:p>
    <w:p w14:paraId="62AB0EB4" w14:textId="77777777" w:rsidR="00B87EB5" w:rsidRPr="00497772" w:rsidRDefault="00B87EB5" w:rsidP="00B87EB5">
      <w:pPr>
        <w:tabs>
          <w:tab w:val="left" w:pos="426"/>
        </w:tabs>
        <w:ind w:left="284" w:firstLine="283"/>
        <w:jc w:val="both"/>
        <w:rPr>
          <w:rFonts w:ascii="Arial" w:hAnsi="Arial" w:cs="Arial"/>
          <w:sz w:val="22"/>
          <w:szCs w:val="22"/>
        </w:rPr>
      </w:pPr>
      <w:r w:rsidRPr="00497772">
        <w:rPr>
          <w:rFonts w:ascii="Arial" w:hAnsi="Arial" w:cs="Arial"/>
          <w:sz w:val="22"/>
          <w:szCs w:val="22"/>
        </w:rPr>
        <w:tab/>
        <w:t xml:space="preserve">- jednostka…………….. zawiera ……. </w:t>
      </w:r>
      <w:r>
        <w:rPr>
          <w:rFonts w:ascii="Arial" w:hAnsi="Arial" w:cs="Arial"/>
          <w:sz w:val="22"/>
          <w:szCs w:val="22"/>
        </w:rPr>
        <w:t>numerowanych</w:t>
      </w:r>
      <w:r w:rsidRPr="00497772">
        <w:rPr>
          <w:rFonts w:ascii="Arial" w:hAnsi="Arial" w:cs="Arial"/>
          <w:sz w:val="22"/>
          <w:szCs w:val="22"/>
        </w:rPr>
        <w:t xml:space="preserve"> kart,</w:t>
      </w:r>
    </w:p>
    <w:p w14:paraId="575FEF86" w14:textId="77777777" w:rsidR="00B87EB5" w:rsidRPr="00497772" w:rsidRDefault="00B87EB5" w:rsidP="00B87EB5">
      <w:pPr>
        <w:tabs>
          <w:tab w:val="left" w:pos="284"/>
        </w:tabs>
        <w:ind w:left="284" w:firstLine="283"/>
        <w:jc w:val="both"/>
        <w:rPr>
          <w:rFonts w:ascii="Arial" w:hAnsi="Arial" w:cs="Arial"/>
          <w:sz w:val="22"/>
          <w:szCs w:val="22"/>
        </w:rPr>
      </w:pPr>
      <w:r w:rsidRPr="00497772">
        <w:rPr>
          <w:rFonts w:ascii="Arial" w:hAnsi="Arial" w:cs="Arial"/>
          <w:sz w:val="22"/>
          <w:szCs w:val="22"/>
        </w:rPr>
        <w:tab/>
        <w:t>- podpis osoby opracowującej teczkę,</w:t>
      </w:r>
    </w:p>
    <w:p w14:paraId="1674C33F" w14:textId="77777777" w:rsidR="00B87EB5" w:rsidRPr="00497772" w:rsidRDefault="00B87EB5" w:rsidP="00B87EB5">
      <w:pPr>
        <w:tabs>
          <w:tab w:val="left" w:pos="284"/>
        </w:tabs>
        <w:ind w:left="284" w:firstLine="283"/>
        <w:jc w:val="both"/>
        <w:rPr>
          <w:rFonts w:ascii="Arial" w:hAnsi="Arial" w:cs="Arial"/>
          <w:sz w:val="22"/>
          <w:szCs w:val="22"/>
        </w:rPr>
      </w:pPr>
      <w:r w:rsidRPr="00497772">
        <w:rPr>
          <w:rFonts w:ascii="Arial" w:hAnsi="Arial" w:cs="Arial"/>
          <w:sz w:val="22"/>
          <w:szCs w:val="22"/>
        </w:rPr>
        <w:tab/>
        <w:t>- Łódź, dn. ………..…</w:t>
      </w:r>
    </w:p>
    <w:p w14:paraId="366CB60D" w14:textId="77777777" w:rsidR="00E0143D" w:rsidRPr="009B7BE1" w:rsidRDefault="00E0143D" w:rsidP="00E0143D">
      <w:pPr>
        <w:suppressLineNumbers/>
        <w:tabs>
          <w:tab w:val="left" w:pos="851"/>
          <w:tab w:val="left" w:pos="8364"/>
        </w:tabs>
        <w:jc w:val="both"/>
        <w:rPr>
          <w:rFonts w:ascii="Arial" w:hAnsi="Arial" w:cs="Arial"/>
          <w:b/>
          <w:sz w:val="22"/>
          <w:szCs w:val="22"/>
        </w:rPr>
      </w:pPr>
    </w:p>
    <w:p w14:paraId="5DB0664E" w14:textId="77777777" w:rsidR="003E0AD5" w:rsidRDefault="003E0AD5" w:rsidP="00E0143D">
      <w:pPr>
        <w:suppressLineNumbers/>
        <w:tabs>
          <w:tab w:val="left" w:pos="851"/>
          <w:tab w:val="left" w:pos="8364"/>
        </w:tabs>
        <w:jc w:val="center"/>
        <w:rPr>
          <w:rFonts w:ascii="Arial" w:hAnsi="Arial" w:cs="Arial"/>
          <w:b/>
          <w:sz w:val="22"/>
          <w:szCs w:val="22"/>
        </w:rPr>
      </w:pPr>
    </w:p>
    <w:p w14:paraId="5351A9DB" w14:textId="77777777" w:rsidR="003E0AD5" w:rsidRDefault="003E0AD5" w:rsidP="00E0143D">
      <w:pPr>
        <w:suppressLineNumbers/>
        <w:tabs>
          <w:tab w:val="left" w:pos="851"/>
          <w:tab w:val="left" w:pos="8364"/>
        </w:tabs>
        <w:jc w:val="center"/>
        <w:rPr>
          <w:rFonts w:ascii="Arial" w:hAnsi="Arial" w:cs="Arial"/>
          <w:b/>
          <w:sz w:val="22"/>
          <w:szCs w:val="22"/>
        </w:rPr>
      </w:pPr>
    </w:p>
    <w:p w14:paraId="0390E34C" w14:textId="77777777" w:rsidR="00E0143D" w:rsidRPr="009B7BE1" w:rsidRDefault="00E0143D" w:rsidP="00E0143D">
      <w:pPr>
        <w:suppressLineNumbers/>
        <w:tabs>
          <w:tab w:val="left" w:pos="851"/>
          <w:tab w:val="left" w:pos="8364"/>
        </w:tabs>
        <w:jc w:val="center"/>
        <w:rPr>
          <w:rFonts w:ascii="Arial" w:hAnsi="Arial" w:cs="Arial"/>
          <w:b/>
          <w:sz w:val="22"/>
          <w:szCs w:val="22"/>
        </w:rPr>
      </w:pPr>
      <w:r w:rsidRPr="009B7BE1">
        <w:rPr>
          <w:rFonts w:ascii="Arial" w:hAnsi="Arial" w:cs="Arial"/>
          <w:b/>
          <w:sz w:val="22"/>
          <w:szCs w:val="22"/>
        </w:rPr>
        <w:t>§ 11</w:t>
      </w:r>
    </w:p>
    <w:p w14:paraId="686C9487" w14:textId="77777777" w:rsidR="00E0143D" w:rsidRPr="009B7BE1" w:rsidRDefault="00E0143D" w:rsidP="00E0143D">
      <w:pPr>
        <w:suppressLineNumbers/>
        <w:tabs>
          <w:tab w:val="left" w:pos="851"/>
          <w:tab w:val="left" w:pos="8364"/>
        </w:tabs>
        <w:jc w:val="center"/>
        <w:rPr>
          <w:rFonts w:ascii="Arial" w:hAnsi="Arial" w:cs="Arial"/>
          <w:b/>
          <w:bCs/>
          <w:sz w:val="22"/>
          <w:szCs w:val="22"/>
        </w:rPr>
      </w:pPr>
      <w:r w:rsidRPr="009B7BE1">
        <w:rPr>
          <w:rFonts w:ascii="Arial" w:hAnsi="Arial" w:cs="Arial"/>
          <w:b/>
          <w:bCs/>
          <w:sz w:val="22"/>
          <w:szCs w:val="22"/>
        </w:rPr>
        <w:t>Kary</w:t>
      </w:r>
    </w:p>
    <w:p w14:paraId="288AE88B" w14:textId="77777777" w:rsidR="009C61CE" w:rsidRPr="00CD3E06" w:rsidRDefault="009C61CE" w:rsidP="00F43F59">
      <w:pPr>
        <w:numPr>
          <w:ilvl w:val="1"/>
          <w:numId w:val="0"/>
        </w:numPr>
        <w:tabs>
          <w:tab w:val="num" w:pos="404"/>
        </w:tabs>
        <w:ind w:left="404" w:hanging="360"/>
        <w:jc w:val="both"/>
        <w:rPr>
          <w:rFonts w:ascii="Arial" w:hAnsi="Arial" w:cs="Arial"/>
          <w:sz w:val="22"/>
          <w:szCs w:val="22"/>
        </w:rPr>
      </w:pPr>
    </w:p>
    <w:p w14:paraId="7407ECBE" w14:textId="3AE6045D" w:rsidR="006D524B" w:rsidRPr="0018594B" w:rsidRDefault="006D524B" w:rsidP="006D524B">
      <w:pPr>
        <w:tabs>
          <w:tab w:val="left" w:pos="-2127"/>
          <w:tab w:val="num" w:pos="0"/>
        </w:tabs>
        <w:suppressAutoHyphens/>
        <w:ind w:left="425" w:hanging="425"/>
        <w:jc w:val="both"/>
        <w:rPr>
          <w:rFonts w:ascii="Arial" w:hAnsi="Arial" w:cs="Arial"/>
          <w:sz w:val="22"/>
          <w:szCs w:val="22"/>
        </w:rPr>
      </w:pPr>
      <w:r w:rsidRPr="00CD3E06">
        <w:rPr>
          <w:rFonts w:ascii="Arial" w:hAnsi="Arial" w:cs="Arial"/>
          <w:sz w:val="22"/>
          <w:szCs w:val="22"/>
        </w:rPr>
        <w:t>1</w:t>
      </w:r>
      <w:r w:rsidRPr="0018594B">
        <w:rPr>
          <w:rFonts w:ascii="Arial" w:hAnsi="Arial" w:cs="Arial"/>
          <w:sz w:val="22"/>
          <w:szCs w:val="22"/>
        </w:rPr>
        <w:t>.</w:t>
      </w:r>
      <w:r w:rsidRPr="0018594B">
        <w:rPr>
          <w:rFonts w:ascii="Arial" w:hAnsi="Arial" w:cs="Arial"/>
          <w:sz w:val="22"/>
          <w:szCs w:val="22"/>
        </w:rPr>
        <w:tab/>
        <w:t xml:space="preserve">Wykonawca płaci Zamawiającemu kary umowne w następujących wypadkach </w:t>
      </w:r>
      <w:r w:rsidRPr="0018594B">
        <w:rPr>
          <w:rFonts w:ascii="Arial" w:hAnsi="Arial" w:cs="Arial"/>
          <w:sz w:val="22"/>
          <w:szCs w:val="22"/>
        </w:rPr>
        <w:br/>
        <w:t>i wysokościach:</w:t>
      </w:r>
    </w:p>
    <w:p w14:paraId="6F122377" w14:textId="1E95D1EC" w:rsidR="0021401C" w:rsidRPr="0018594B" w:rsidRDefault="0021401C" w:rsidP="0052258C">
      <w:pPr>
        <w:numPr>
          <w:ilvl w:val="0"/>
          <w:numId w:val="19"/>
        </w:numPr>
        <w:jc w:val="both"/>
        <w:rPr>
          <w:rFonts w:ascii="Arial" w:hAnsi="Arial" w:cs="Arial"/>
          <w:sz w:val="22"/>
          <w:szCs w:val="22"/>
        </w:rPr>
      </w:pPr>
      <w:r w:rsidRPr="0018594B">
        <w:rPr>
          <w:rFonts w:ascii="Arial" w:hAnsi="Arial" w:cs="Arial"/>
          <w:sz w:val="22"/>
          <w:szCs w:val="22"/>
        </w:rPr>
        <w:t xml:space="preserve">za  zwłokę w stosunku do terminu zakończenia przedmiotu umowy określonego w </w:t>
      </w:r>
      <w:r w:rsidRPr="0018594B">
        <w:rPr>
          <w:rFonts w:ascii="Arial" w:hAnsi="Arial" w:cs="Arial"/>
          <w:sz w:val="22"/>
        </w:rPr>
        <w:t>§ 3 ust. 2</w:t>
      </w:r>
      <w:r w:rsidRPr="0018594B">
        <w:rPr>
          <w:rFonts w:ascii="Arial" w:hAnsi="Arial" w:cs="Arial"/>
          <w:sz w:val="22"/>
          <w:szCs w:val="22"/>
        </w:rPr>
        <w:t xml:space="preserve"> w wysokości </w:t>
      </w:r>
      <w:r w:rsidR="0018594B" w:rsidRPr="0018594B">
        <w:rPr>
          <w:rFonts w:ascii="Arial" w:hAnsi="Arial" w:cs="Arial"/>
          <w:b/>
          <w:sz w:val="22"/>
          <w:szCs w:val="22"/>
        </w:rPr>
        <w:t>1 0</w:t>
      </w:r>
      <w:r w:rsidRPr="0018594B">
        <w:rPr>
          <w:rFonts w:ascii="Arial" w:hAnsi="Arial" w:cs="Arial"/>
          <w:b/>
          <w:sz w:val="22"/>
          <w:szCs w:val="22"/>
        </w:rPr>
        <w:t>00 zł</w:t>
      </w:r>
      <w:r w:rsidRPr="0018594B">
        <w:rPr>
          <w:rFonts w:ascii="Arial" w:hAnsi="Arial" w:cs="Arial"/>
          <w:sz w:val="22"/>
          <w:szCs w:val="22"/>
        </w:rPr>
        <w:t xml:space="preserve"> brutto za każdy dzień kalendarzowy  zwłoki liczony od terminu wykonania zamówienia określonego w § 3 ust. 2 umowy,</w:t>
      </w:r>
    </w:p>
    <w:p w14:paraId="25E7828B" w14:textId="2C190E20" w:rsidR="0021401C" w:rsidRPr="0018594B" w:rsidRDefault="0021401C" w:rsidP="0052258C">
      <w:pPr>
        <w:numPr>
          <w:ilvl w:val="0"/>
          <w:numId w:val="19"/>
        </w:numPr>
        <w:tabs>
          <w:tab w:val="left" w:pos="-1985"/>
        </w:tabs>
        <w:jc w:val="both"/>
        <w:rPr>
          <w:rFonts w:ascii="Arial" w:hAnsi="Arial" w:cs="Arial"/>
          <w:sz w:val="22"/>
          <w:szCs w:val="22"/>
        </w:rPr>
      </w:pPr>
      <w:r w:rsidRPr="0018594B">
        <w:rPr>
          <w:rFonts w:ascii="Arial" w:hAnsi="Arial" w:cs="Arial"/>
          <w:sz w:val="22"/>
          <w:szCs w:val="22"/>
        </w:rPr>
        <w:t xml:space="preserve">za  zwłokę w usunięciu wad stwierdzonych w protokole odbioru końcowego oraz w okresie rękojmi lub gwarancji za wady 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 za każdy dzień kalendarzowy  zwłoki liczonego od dnia wyznaczonego na usunięcie wad, </w:t>
      </w:r>
    </w:p>
    <w:p w14:paraId="3D87E124" w14:textId="48E06130" w:rsidR="00074310" w:rsidRPr="0018594B" w:rsidRDefault="00074310" w:rsidP="0052258C">
      <w:pPr>
        <w:numPr>
          <w:ilvl w:val="0"/>
          <w:numId w:val="19"/>
        </w:numPr>
        <w:tabs>
          <w:tab w:val="left" w:pos="-1985"/>
        </w:tabs>
        <w:jc w:val="both"/>
        <w:rPr>
          <w:rFonts w:ascii="Arial" w:hAnsi="Arial" w:cs="Arial"/>
          <w:sz w:val="22"/>
          <w:szCs w:val="22"/>
        </w:rPr>
      </w:pPr>
      <w:r w:rsidRPr="0018594B">
        <w:rPr>
          <w:rFonts w:ascii="Arial" w:hAnsi="Arial" w:cs="Arial"/>
          <w:sz w:val="22"/>
          <w:szCs w:val="22"/>
        </w:rPr>
        <w:t xml:space="preserve">w sytuacji określonej w </w:t>
      </w:r>
      <w:r w:rsidRPr="0018594B">
        <w:rPr>
          <w:rFonts w:ascii="Arial" w:hAnsi="Arial" w:cs="Arial"/>
          <w:spacing w:val="-1"/>
          <w:sz w:val="22"/>
          <w:szCs w:val="22"/>
        </w:rPr>
        <w:t>§ 10 ust. 3 pkt (2) lit. a)</w:t>
      </w:r>
      <w:r w:rsidRPr="0018594B">
        <w:rPr>
          <w:rFonts w:ascii="Arial" w:hAnsi="Arial" w:cs="Arial"/>
          <w:sz w:val="22"/>
          <w:szCs w:val="22"/>
        </w:rPr>
        <w:t xml:space="preserve"> z tytułu samego faktu istnienia wad w przedmiocie odbioru w wysokości </w:t>
      </w:r>
      <w:r w:rsidRPr="0018594B">
        <w:rPr>
          <w:rFonts w:ascii="Arial" w:hAnsi="Arial" w:cs="Arial"/>
          <w:b/>
          <w:sz w:val="22"/>
          <w:szCs w:val="22"/>
        </w:rPr>
        <w:t xml:space="preserve">20% </w:t>
      </w:r>
      <w:r w:rsidRPr="0018594B">
        <w:rPr>
          <w:rFonts w:ascii="Arial" w:hAnsi="Arial" w:cs="Arial"/>
          <w:sz w:val="22"/>
          <w:szCs w:val="22"/>
        </w:rPr>
        <w:t xml:space="preserve">wynagrodzenia brutto określonego dla danego zakresu robót wadliwych </w:t>
      </w:r>
      <w:r w:rsidR="005A0ECC" w:rsidRPr="0018594B">
        <w:rPr>
          <w:rFonts w:ascii="Arial" w:hAnsi="Arial" w:cs="Arial"/>
          <w:sz w:val="22"/>
          <w:szCs w:val="22"/>
        </w:rPr>
        <w:t xml:space="preserve">lub </w:t>
      </w:r>
      <w:r w:rsidRPr="0018594B">
        <w:rPr>
          <w:rFonts w:ascii="Arial" w:hAnsi="Arial" w:cs="Arial"/>
          <w:sz w:val="22"/>
          <w:szCs w:val="22"/>
        </w:rPr>
        <w:t>wykonanych niezgodnie ze specyfikacją,</w:t>
      </w:r>
    </w:p>
    <w:p w14:paraId="20D50955" w14:textId="202A145A" w:rsidR="0021401C" w:rsidRPr="0018594B" w:rsidRDefault="0021401C" w:rsidP="0052258C">
      <w:pPr>
        <w:numPr>
          <w:ilvl w:val="0"/>
          <w:numId w:val="19"/>
        </w:numPr>
        <w:jc w:val="both"/>
        <w:rPr>
          <w:rFonts w:ascii="Arial" w:hAnsi="Arial" w:cs="Arial"/>
          <w:sz w:val="22"/>
          <w:szCs w:val="22"/>
        </w:rPr>
      </w:pPr>
      <w:r w:rsidRPr="0018594B">
        <w:rPr>
          <w:rFonts w:ascii="Arial" w:hAnsi="Arial" w:cs="Arial"/>
          <w:sz w:val="22"/>
          <w:szCs w:val="22"/>
        </w:rPr>
        <w:t>za spowodowanie przerwy w realizacji robót z przyczyn zależnych od Wykonawcy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kolejny dzień przerwy powyżej 3 dni, </w:t>
      </w:r>
    </w:p>
    <w:p w14:paraId="27D3C0E5" w14:textId="520B61DA" w:rsidR="0021401C" w:rsidRPr="0018594B" w:rsidRDefault="0021401C" w:rsidP="0052258C">
      <w:pPr>
        <w:numPr>
          <w:ilvl w:val="0"/>
          <w:numId w:val="19"/>
        </w:numPr>
        <w:jc w:val="both"/>
        <w:rPr>
          <w:rFonts w:ascii="Arial" w:hAnsi="Arial" w:cs="Arial"/>
          <w:sz w:val="22"/>
          <w:szCs w:val="22"/>
        </w:rPr>
      </w:pPr>
      <w:r w:rsidRPr="0018594B">
        <w:rPr>
          <w:rFonts w:ascii="Arial" w:hAnsi="Arial" w:cs="Arial"/>
          <w:sz w:val="22"/>
          <w:szCs w:val="22"/>
        </w:rPr>
        <w:t xml:space="preserve">za odstąpienie od umowy z przyczyn zależnych od Wykonawcy w wysokości </w:t>
      </w:r>
      <w:r w:rsidR="004F7EB1" w:rsidRPr="0018594B">
        <w:rPr>
          <w:rFonts w:ascii="Arial" w:hAnsi="Arial" w:cs="Arial"/>
          <w:b/>
          <w:sz w:val="22"/>
          <w:szCs w:val="22"/>
        </w:rPr>
        <w:t>2</w:t>
      </w:r>
      <w:r w:rsidRPr="0018594B">
        <w:rPr>
          <w:rFonts w:ascii="Arial" w:hAnsi="Arial" w:cs="Arial"/>
          <w:b/>
          <w:sz w:val="22"/>
          <w:szCs w:val="22"/>
        </w:rPr>
        <w:t xml:space="preserve">0% </w:t>
      </w:r>
      <w:r w:rsidRPr="0018594B">
        <w:rPr>
          <w:rFonts w:ascii="Arial" w:hAnsi="Arial" w:cs="Arial"/>
          <w:sz w:val="22"/>
          <w:szCs w:val="22"/>
        </w:rPr>
        <w:t xml:space="preserve">wynagrodzenia brutto określonego w § 8 ust. 1, </w:t>
      </w:r>
    </w:p>
    <w:p w14:paraId="019BE1D2" w14:textId="18899F5C" w:rsidR="0021401C" w:rsidRPr="0018594B" w:rsidRDefault="0021401C" w:rsidP="0052258C">
      <w:pPr>
        <w:numPr>
          <w:ilvl w:val="0"/>
          <w:numId w:val="19"/>
        </w:numPr>
        <w:suppressAutoHyphens/>
        <w:jc w:val="both"/>
        <w:rPr>
          <w:rFonts w:ascii="Arial" w:hAnsi="Arial" w:cs="Arial"/>
          <w:sz w:val="22"/>
          <w:szCs w:val="22"/>
        </w:rPr>
      </w:pPr>
      <w:r w:rsidRPr="0018594B">
        <w:rPr>
          <w:rFonts w:ascii="Arial" w:hAnsi="Arial" w:cs="Arial"/>
          <w:sz w:val="22"/>
          <w:szCs w:val="22"/>
        </w:rPr>
        <w:lastRenderedPageBreak/>
        <w:t xml:space="preserve">za zwłokę  w rozpoczęciu robót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p>
    <w:p w14:paraId="5432D37C" w14:textId="64B5090C" w:rsidR="0021401C" w:rsidRPr="0018594B" w:rsidRDefault="0021401C" w:rsidP="0052258C">
      <w:pPr>
        <w:numPr>
          <w:ilvl w:val="0"/>
          <w:numId w:val="19"/>
        </w:numPr>
        <w:jc w:val="both"/>
        <w:rPr>
          <w:rFonts w:ascii="Arial" w:hAnsi="Arial" w:cs="Arial"/>
          <w:spacing w:val="-1"/>
          <w:sz w:val="22"/>
          <w:szCs w:val="22"/>
        </w:rPr>
      </w:pPr>
      <w:r w:rsidRPr="0018594B">
        <w:rPr>
          <w:rFonts w:ascii="Arial" w:hAnsi="Arial" w:cs="Arial"/>
          <w:sz w:val="22"/>
          <w:szCs w:val="22"/>
        </w:rPr>
        <w:t xml:space="preserve">w przypadku nieprzedłożenia dowodu ubezpieczenia wraz ze wszystkimi załącznikami wskazanymi w § 14 niniejszej umowy lub dowodu uiszczenia składki na następne okresy płatności w trybie § 14 ust. 2 i 3 umowy, Wykonawca zapłaci Zamawiającemu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dzień zwłoki dotyczącej braku umowy ubezpieczenia, braku ciągłości umowy ubezpieczenia na warunkach określonych w § 14 umowy lub nie przedłożenia Zamawiającemu któregokolwiek z dokumentów wskazanych w § 14 umowy na warunkac</w:t>
      </w:r>
      <w:r w:rsidR="00BB3E7D" w:rsidRPr="0018594B">
        <w:rPr>
          <w:rFonts w:ascii="Arial" w:hAnsi="Arial" w:cs="Arial"/>
          <w:sz w:val="22"/>
          <w:szCs w:val="22"/>
        </w:rPr>
        <w:t>h określonych w tym paragrafie,</w:t>
      </w:r>
    </w:p>
    <w:p w14:paraId="2FC49548" w14:textId="46E7E5F0"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brak zapłaty lub nieterminową zapłatę wynagrodzenia należnego podwykonawcom lub dalszym podwykonawcom w zakresie </w:t>
      </w:r>
      <w:r w:rsidRPr="0018594B">
        <w:rPr>
          <w:rFonts w:ascii="Arial" w:hAnsi="Arial" w:cs="Arial"/>
          <w:sz w:val="22"/>
          <w:szCs w:val="22"/>
        </w:rPr>
        <w:t xml:space="preserve">przedmiotu umowy, </w:t>
      </w:r>
      <w:r w:rsidRPr="0018594B">
        <w:rPr>
          <w:rFonts w:ascii="Arial" w:hAnsi="Arial" w:cs="Arial"/>
          <w:spacing w:val="-1"/>
          <w:sz w:val="22"/>
          <w:szCs w:val="22"/>
        </w:rPr>
        <w:t xml:space="preserve">Wykonawca zapłaci karę umowną w wysokości </w:t>
      </w:r>
      <w:r w:rsidR="0018594B" w:rsidRPr="0018594B">
        <w:rPr>
          <w:rFonts w:ascii="Arial" w:hAnsi="Arial" w:cs="Arial"/>
          <w:b/>
          <w:sz w:val="22"/>
          <w:szCs w:val="22"/>
        </w:rPr>
        <w:t>7</w:t>
      </w:r>
      <w:r w:rsidRPr="0018594B">
        <w:rPr>
          <w:rFonts w:ascii="Arial" w:hAnsi="Arial" w:cs="Arial"/>
          <w:b/>
          <w:sz w:val="22"/>
          <w:szCs w:val="22"/>
        </w:rPr>
        <w:t>00 zł</w:t>
      </w:r>
      <w:r w:rsidRPr="0018594B">
        <w:rPr>
          <w:rFonts w:ascii="Arial" w:hAnsi="Arial" w:cs="Arial"/>
          <w:sz w:val="22"/>
          <w:szCs w:val="22"/>
        </w:rPr>
        <w:t xml:space="preserve"> brutto </w:t>
      </w:r>
      <w:r w:rsidR="002C7D1F" w:rsidRPr="0018594B">
        <w:rPr>
          <w:rFonts w:ascii="Arial" w:hAnsi="Arial" w:cs="Arial"/>
          <w:spacing w:val="-1"/>
          <w:sz w:val="22"/>
          <w:szCs w:val="22"/>
        </w:rPr>
        <w:t>za każdy przypadek osobno</w:t>
      </w:r>
      <w:r w:rsidRPr="0018594B">
        <w:rPr>
          <w:rFonts w:ascii="Arial" w:hAnsi="Arial" w:cs="Arial"/>
          <w:spacing w:val="-1"/>
          <w:sz w:val="22"/>
          <w:szCs w:val="22"/>
        </w:rPr>
        <w:t>,</w:t>
      </w:r>
    </w:p>
    <w:p w14:paraId="239FBA0F" w14:textId="2DD0A63F"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nieprzedłożenie w terminie określonym w umowie lub w ogóle niezłożenie </w:t>
      </w:r>
      <w:r w:rsidRPr="0018594B">
        <w:rPr>
          <w:rFonts w:ascii="Arial" w:hAnsi="Arial" w:cs="Arial"/>
          <w:spacing w:val="-1"/>
          <w:sz w:val="22"/>
          <w:szCs w:val="22"/>
        </w:rPr>
        <w:br/>
        <w:t xml:space="preserve">do zaakceptowania projektu umowy o podwykonawstwo, której przedmiotem </w:t>
      </w:r>
      <w:r w:rsidRPr="0018594B">
        <w:rPr>
          <w:rFonts w:ascii="Arial" w:hAnsi="Arial" w:cs="Arial"/>
          <w:spacing w:val="-1"/>
          <w:sz w:val="22"/>
          <w:szCs w:val="22"/>
        </w:rPr>
        <w:br/>
        <w:t xml:space="preserve">są roboty budowlane lub projektu jej zmiany, uzupełnienia lub aneksu, Wykonawca zapłaci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w:t>
      </w:r>
      <w:r w:rsidRPr="0018594B">
        <w:rPr>
          <w:rFonts w:ascii="Arial" w:hAnsi="Arial" w:cs="Arial"/>
          <w:spacing w:val="-1"/>
          <w:sz w:val="22"/>
          <w:szCs w:val="22"/>
        </w:rPr>
        <w:t>za każde naruszenie oddzielnie,</w:t>
      </w:r>
    </w:p>
    <w:p w14:paraId="41B18F31" w14:textId="1CE61D08"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nieprzedłożenie w terminie poświadczonej za zgodność z oryginałem kopii umowy o podwykonawstwo lub jej zmiany, uzupełnienia lub aneksu Wykonawca zapłaci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w:t>
      </w:r>
      <w:r w:rsidRPr="0018594B">
        <w:rPr>
          <w:rFonts w:ascii="Arial" w:hAnsi="Arial" w:cs="Arial"/>
          <w:spacing w:val="-1"/>
          <w:sz w:val="22"/>
          <w:szCs w:val="22"/>
        </w:rPr>
        <w:t>za każde naruszenie oddzielnie,</w:t>
      </w:r>
    </w:p>
    <w:p w14:paraId="53CF180D" w14:textId="38D19836"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brak zmiany umowy o podwykonawstwo w zakresie terminu zapłaty Wykonawca zapłaci karę umowną w wysokości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w:t>
      </w:r>
      <w:r w:rsidRPr="0018594B">
        <w:rPr>
          <w:rFonts w:ascii="Arial" w:hAnsi="Arial" w:cs="Arial"/>
          <w:spacing w:val="-1"/>
          <w:sz w:val="22"/>
          <w:szCs w:val="22"/>
        </w:rPr>
        <w:t>za każde naruszenie oddzielnie,</w:t>
      </w:r>
    </w:p>
    <w:p w14:paraId="4ADA8EFA" w14:textId="4D6DF484"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 xml:space="preserve">za nieprzestrzeganie przepisów BHP na placu budowy </w:t>
      </w:r>
      <w:r w:rsidRPr="0018594B">
        <w:rPr>
          <w:rFonts w:ascii="Arial" w:hAnsi="Arial" w:cs="Arial"/>
          <w:spacing w:val="-1"/>
          <w:sz w:val="22"/>
          <w:szCs w:val="22"/>
        </w:rPr>
        <w:t>Wykonawca zapłaci karę umowną w wysokości</w:t>
      </w:r>
      <w:r w:rsidRPr="0018594B">
        <w:rPr>
          <w:rFonts w:ascii="Arial" w:hAnsi="Arial" w:cs="Arial"/>
          <w:sz w:val="22"/>
          <w:szCs w:val="22"/>
        </w:rPr>
        <w:t xml:space="preserve"> </w:t>
      </w:r>
      <w:r w:rsidR="0018594B" w:rsidRPr="0018594B">
        <w:rPr>
          <w:rFonts w:ascii="Arial" w:hAnsi="Arial" w:cs="Arial"/>
          <w:b/>
          <w:sz w:val="22"/>
          <w:szCs w:val="22"/>
        </w:rPr>
        <w:t>7</w:t>
      </w:r>
      <w:r w:rsidRPr="0018594B">
        <w:rPr>
          <w:rFonts w:ascii="Arial" w:hAnsi="Arial" w:cs="Arial"/>
          <w:b/>
          <w:sz w:val="22"/>
          <w:szCs w:val="22"/>
        </w:rPr>
        <w:t>00 zł</w:t>
      </w:r>
      <w:r w:rsidRPr="0018594B">
        <w:rPr>
          <w:rFonts w:ascii="Arial" w:hAnsi="Arial" w:cs="Arial"/>
          <w:sz w:val="22"/>
          <w:szCs w:val="22"/>
        </w:rPr>
        <w:t xml:space="preserve"> brutto za każdorazowe przewinienie z chwilą jego stwierdzenia,</w:t>
      </w:r>
    </w:p>
    <w:p w14:paraId="3DABE802" w14:textId="72C6C3F4"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za  zwłokę w przekazaniu harmonogramu rzeczowo-finansowego przebiegu robót budowlanych</w:t>
      </w:r>
      <w:r w:rsidRPr="00BF32B1">
        <w:rPr>
          <w:rFonts w:ascii="Arial" w:hAnsi="Arial" w:cs="Arial"/>
          <w:sz w:val="22"/>
          <w:szCs w:val="22"/>
        </w:rPr>
        <w:t xml:space="preserve">, o którym mowa w § 2 ust. 1 lit. </w:t>
      </w:r>
      <w:r w:rsidR="00BF32B1" w:rsidRPr="00BF32B1">
        <w:rPr>
          <w:rFonts w:ascii="Arial" w:hAnsi="Arial" w:cs="Arial"/>
          <w:sz w:val="22"/>
          <w:szCs w:val="22"/>
        </w:rPr>
        <w:t>t)</w:t>
      </w:r>
      <w:r w:rsidRPr="00BF32B1">
        <w:rPr>
          <w:rFonts w:ascii="Arial" w:hAnsi="Arial" w:cs="Arial"/>
          <w:sz w:val="22"/>
          <w:szCs w:val="22"/>
        </w:rPr>
        <w:t xml:space="preserve"> lub nieuwzględnienie</w:t>
      </w:r>
      <w:r w:rsidRPr="0018594B">
        <w:rPr>
          <w:rFonts w:ascii="Arial" w:hAnsi="Arial" w:cs="Arial"/>
          <w:sz w:val="22"/>
          <w:szCs w:val="22"/>
        </w:rPr>
        <w:t xml:space="preserve"> zastrzeżeń do niego </w:t>
      </w:r>
      <w:r w:rsidRPr="0018594B">
        <w:rPr>
          <w:rFonts w:ascii="Arial" w:hAnsi="Arial" w:cs="Arial"/>
          <w:spacing w:val="-1"/>
          <w:sz w:val="22"/>
          <w:szCs w:val="22"/>
        </w:rPr>
        <w:t>Wykonawca zapłaci karę umowną w wysokości</w:t>
      </w:r>
      <w:r w:rsidRPr="0018594B">
        <w:rPr>
          <w:rFonts w:ascii="Arial" w:hAnsi="Arial" w:cs="Arial"/>
          <w:sz w:val="22"/>
          <w:szCs w:val="22"/>
        </w:rPr>
        <w:t xml:space="preserve"> </w:t>
      </w:r>
      <w:r w:rsidR="0018594B" w:rsidRPr="0018594B">
        <w:rPr>
          <w:rFonts w:ascii="Arial" w:hAnsi="Arial" w:cs="Arial"/>
          <w:b/>
          <w:sz w:val="22"/>
          <w:szCs w:val="22"/>
        </w:rPr>
        <w:t>4</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p>
    <w:p w14:paraId="5121DE99" w14:textId="0BA13AB2"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 xml:space="preserve">za niewykonanie polecenia Zamawiającego w zakresie usunięcia nieprawidłowości lub zagrożeń stwierdzonych w trakcie realizacji procesu budowlanego w terminie określonym w tym poleceniu, </w:t>
      </w:r>
      <w:r w:rsidRPr="0018594B">
        <w:rPr>
          <w:rFonts w:ascii="Arial" w:hAnsi="Arial" w:cs="Arial"/>
          <w:spacing w:val="-1"/>
          <w:sz w:val="22"/>
          <w:szCs w:val="22"/>
        </w:rPr>
        <w:t xml:space="preserve">Wykonawca zapłaci karę umowną w wysokości </w:t>
      </w:r>
      <w:r w:rsidR="0018594B" w:rsidRPr="0018594B">
        <w:rPr>
          <w:rFonts w:ascii="Arial" w:hAnsi="Arial" w:cs="Arial"/>
          <w:b/>
          <w:spacing w:val="-1"/>
          <w:sz w:val="22"/>
          <w:szCs w:val="22"/>
        </w:rPr>
        <w:t>8</w:t>
      </w:r>
      <w:r w:rsidRPr="0018594B">
        <w:rPr>
          <w:rFonts w:ascii="Arial" w:hAnsi="Arial" w:cs="Arial"/>
          <w:b/>
          <w:spacing w:val="-1"/>
          <w:sz w:val="22"/>
          <w:szCs w:val="22"/>
        </w:rPr>
        <w:t>00 zł</w:t>
      </w:r>
      <w:r w:rsidRPr="0018594B">
        <w:rPr>
          <w:rFonts w:ascii="Arial" w:hAnsi="Arial" w:cs="Arial"/>
          <w:sz w:val="22"/>
          <w:szCs w:val="22"/>
        </w:rPr>
        <w:t xml:space="preserve"> brutto za każdy stwierdzony przypadek,</w:t>
      </w:r>
    </w:p>
    <w:p w14:paraId="1B65688E" w14:textId="79EC81FF"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za brak utrzymania należytej czystości</w:t>
      </w:r>
      <w:r w:rsidR="00BF32B1">
        <w:rPr>
          <w:rFonts w:ascii="Arial" w:hAnsi="Arial" w:cs="Arial"/>
          <w:sz w:val="22"/>
          <w:szCs w:val="22"/>
        </w:rPr>
        <w:t xml:space="preserve"> </w:t>
      </w:r>
      <w:r w:rsidRPr="0018594B">
        <w:rPr>
          <w:rFonts w:ascii="Arial" w:hAnsi="Arial" w:cs="Arial"/>
          <w:sz w:val="22"/>
          <w:szCs w:val="22"/>
        </w:rPr>
        <w:t xml:space="preserve">pomimo upomnienia przez Zamawiającego </w:t>
      </w:r>
      <w:r w:rsidRPr="0018594B">
        <w:rPr>
          <w:rFonts w:ascii="Arial" w:hAnsi="Arial" w:cs="Arial"/>
          <w:spacing w:val="-1"/>
          <w:sz w:val="22"/>
          <w:szCs w:val="22"/>
        </w:rPr>
        <w:t>Wykonawca zapłaci karę umowną w wysokości</w:t>
      </w:r>
      <w:r w:rsidRPr="0018594B">
        <w:rPr>
          <w:rFonts w:ascii="Arial" w:hAnsi="Arial" w:cs="Arial"/>
          <w:sz w:val="22"/>
          <w:szCs w:val="22"/>
        </w:rPr>
        <w:t xml:space="preserve">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 za każde niewykonanie polecenia Zamawiającego,</w:t>
      </w:r>
    </w:p>
    <w:p w14:paraId="1C68C251" w14:textId="359586EA" w:rsidR="00BB3E7D" w:rsidRPr="0018594B" w:rsidRDefault="00BB3E7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 xml:space="preserve">za nieprzedłożenie poświadczonych za zgodność z oryginałem kopii faktur lub rachunków, o których mowa w § 7 ust. 7 Wykonawca zapłaci karę umowną 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w:t>
      </w:r>
      <w:r w:rsidRPr="0018594B">
        <w:rPr>
          <w:rFonts w:ascii="Arial" w:hAnsi="Arial" w:cs="Arial"/>
          <w:spacing w:val="-1"/>
          <w:sz w:val="22"/>
          <w:szCs w:val="22"/>
        </w:rPr>
        <w:t xml:space="preserve"> za każde naruszenie oddzielnie,</w:t>
      </w:r>
    </w:p>
    <w:p w14:paraId="79F34FC6" w14:textId="04F6B8ED" w:rsidR="00BB3E7D" w:rsidRPr="0018594B" w:rsidRDefault="00BB3E7D" w:rsidP="0052258C">
      <w:pPr>
        <w:numPr>
          <w:ilvl w:val="0"/>
          <w:numId w:val="19"/>
        </w:numPr>
        <w:jc w:val="both"/>
        <w:rPr>
          <w:rFonts w:ascii="Arial" w:hAnsi="Arial" w:cs="Arial"/>
          <w:sz w:val="22"/>
          <w:szCs w:val="22"/>
        </w:rPr>
      </w:pPr>
      <w:r w:rsidRPr="0018594B">
        <w:rPr>
          <w:rFonts w:ascii="Arial" w:hAnsi="Arial" w:cs="Arial"/>
          <w:spacing w:val="-1"/>
          <w:sz w:val="22"/>
          <w:szCs w:val="22"/>
        </w:rPr>
        <w:t xml:space="preserve">za nieusunięcie na polecenie Zamawiającego podwykonawcy z terenu budowy, </w:t>
      </w:r>
      <w:r w:rsidRPr="0018594B">
        <w:rPr>
          <w:rFonts w:ascii="Arial" w:hAnsi="Arial" w:cs="Arial"/>
          <w:spacing w:val="-1"/>
          <w:sz w:val="22"/>
          <w:szCs w:val="22"/>
        </w:rPr>
        <w:br/>
        <w:t xml:space="preserve">w terminie, o którym mowa w § 7 ust. 2, Wykonawca zapłaci karę umowną </w:t>
      </w:r>
      <w:r w:rsidRPr="0018594B">
        <w:rPr>
          <w:rFonts w:ascii="Arial" w:hAnsi="Arial" w:cs="Arial"/>
          <w:spacing w:val="-1"/>
          <w:sz w:val="22"/>
          <w:szCs w:val="22"/>
        </w:rPr>
        <w:br/>
        <w:t xml:space="preserve">w wysokości </w:t>
      </w:r>
      <w:r w:rsidR="0018594B" w:rsidRPr="0018594B">
        <w:rPr>
          <w:rFonts w:ascii="Arial" w:hAnsi="Arial" w:cs="Arial"/>
          <w:b/>
          <w:sz w:val="22"/>
          <w:szCs w:val="22"/>
        </w:rPr>
        <w:t>5</w:t>
      </w:r>
      <w:r w:rsidR="0085513B" w:rsidRPr="0018594B">
        <w:rPr>
          <w:rFonts w:ascii="Arial" w:hAnsi="Arial" w:cs="Arial"/>
          <w:b/>
          <w:sz w:val="22"/>
          <w:szCs w:val="22"/>
        </w:rPr>
        <w:t>0</w:t>
      </w:r>
      <w:r w:rsidRPr="0018594B">
        <w:rPr>
          <w:rFonts w:ascii="Arial" w:hAnsi="Arial" w:cs="Arial"/>
          <w:b/>
          <w:sz w:val="22"/>
          <w:szCs w:val="22"/>
        </w:rPr>
        <w:t>0 zł</w:t>
      </w:r>
      <w:r w:rsidRPr="0018594B">
        <w:rPr>
          <w:rFonts w:ascii="Arial" w:hAnsi="Arial" w:cs="Arial"/>
          <w:sz w:val="22"/>
          <w:szCs w:val="22"/>
        </w:rPr>
        <w:t xml:space="preserve"> brutto</w:t>
      </w:r>
      <w:r w:rsidRPr="0018594B">
        <w:rPr>
          <w:rFonts w:ascii="Arial" w:hAnsi="Arial" w:cs="Arial"/>
          <w:spacing w:val="-1"/>
          <w:sz w:val="22"/>
          <w:szCs w:val="22"/>
        </w:rPr>
        <w:t xml:space="preserve"> za każde naruszenie oddzielnie, </w:t>
      </w:r>
    </w:p>
    <w:p w14:paraId="06486189" w14:textId="78A6FD54" w:rsidR="00BB3E7D" w:rsidRPr="0018594B" w:rsidRDefault="00BB3E7D" w:rsidP="0052258C">
      <w:pPr>
        <w:numPr>
          <w:ilvl w:val="0"/>
          <w:numId w:val="19"/>
        </w:numPr>
        <w:jc w:val="both"/>
        <w:rPr>
          <w:rFonts w:ascii="Arial" w:hAnsi="Arial" w:cs="Arial"/>
          <w:sz w:val="22"/>
          <w:szCs w:val="22"/>
        </w:rPr>
      </w:pPr>
      <w:r w:rsidRPr="0018594B">
        <w:rPr>
          <w:rFonts w:ascii="Arial" w:hAnsi="Arial" w:cs="Arial"/>
          <w:spacing w:val="-1"/>
          <w:sz w:val="22"/>
          <w:szCs w:val="22"/>
        </w:rPr>
        <w:t>za</w:t>
      </w:r>
      <w:r w:rsidRPr="0018594B">
        <w:rPr>
          <w:rFonts w:ascii="Arial" w:hAnsi="Arial" w:cs="Arial"/>
          <w:sz w:val="22"/>
          <w:szCs w:val="22"/>
        </w:rPr>
        <w:t xml:space="preserve"> niewykonanie przez Wykonawcę któregokolwiek z obowiązków wynikających z § 6 umowy,</w:t>
      </w:r>
      <w:r w:rsidRPr="0018594B">
        <w:rPr>
          <w:rFonts w:ascii="Arial" w:hAnsi="Arial" w:cs="Arial"/>
          <w:spacing w:val="-1"/>
          <w:sz w:val="22"/>
          <w:szCs w:val="22"/>
        </w:rPr>
        <w:t xml:space="preserve"> a </w:t>
      </w:r>
      <w:r w:rsidRPr="0018594B">
        <w:rPr>
          <w:rFonts w:ascii="Arial" w:hAnsi="Arial" w:cs="Arial"/>
          <w:sz w:val="22"/>
          <w:szCs w:val="22"/>
        </w:rPr>
        <w:t xml:space="preserve">w szczególności za niezatrudnienie na podstawie umowy o pracę </w:t>
      </w:r>
      <w:r w:rsidRPr="0018594B">
        <w:rPr>
          <w:rFonts w:ascii="Arial" w:hAnsi="Arial" w:cs="Arial"/>
          <w:sz w:val="22"/>
          <w:szCs w:val="22"/>
        </w:rPr>
        <w:br/>
        <w:t xml:space="preserve">w rozumieniu przepisów ustawy z dnia 26 czerwca 1974 r. Kodeks pracy pracowników wskazanych w wykazie, Wykonawca zapłaci karę umowną </w:t>
      </w:r>
      <w:r w:rsidRPr="0018594B">
        <w:rPr>
          <w:rFonts w:ascii="Arial" w:hAnsi="Arial" w:cs="Arial"/>
          <w:sz w:val="22"/>
          <w:szCs w:val="22"/>
        </w:rPr>
        <w:br/>
        <w:t xml:space="preserve">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 za każdy przypadek nie wywiązania się przez Wykonawcę z któregokolwiek z obowiązków określonych w § 6 umowy,</w:t>
      </w:r>
    </w:p>
    <w:p w14:paraId="21D268F6" w14:textId="298969FF" w:rsidR="00844EB5" w:rsidRPr="0018594B" w:rsidRDefault="00844EB5" w:rsidP="0052258C">
      <w:pPr>
        <w:pStyle w:val="Akapitzlist"/>
        <w:numPr>
          <w:ilvl w:val="0"/>
          <w:numId w:val="19"/>
        </w:numPr>
        <w:jc w:val="both"/>
        <w:rPr>
          <w:sz w:val="24"/>
          <w:szCs w:val="24"/>
        </w:rPr>
      </w:pPr>
      <w:r w:rsidRPr="0018594B">
        <w:rPr>
          <w:rFonts w:ascii="Arial" w:hAnsi="Arial" w:cs="Arial"/>
          <w:sz w:val="22"/>
          <w:szCs w:val="22"/>
        </w:rPr>
        <w:t xml:space="preserve">za </w:t>
      </w:r>
      <w:r w:rsidR="00C60EAE" w:rsidRPr="0018594B">
        <w:rPr>
          <w:rFonts w:ascii="Arial" w:hAnsi="Arial" w:cs="Arial"/>
          <w:sz w:val="22"/>
          <w:szCs w:val="22"/>
        </w:rPr>
        <w:t>zwłokę</w:t>
      </w:r>
      <w:r w:rsidRPr="0018594B">
        <w:rPr>
          <w:rFonts w:ascii="Arial" w:hAnsi="Arial" w:cs="Arial"/>
          <w:sz w:val="22"/>
          <w:szCs w:val="22"/>
        </w:rPr>
        <w:t xml:space="preserve"> w przekazaniu kosztorysów szczegółowych/odkryc</w:t>
      </w:r>
      <w:r w:rsidR="00E0143D" w:rsidRPr="0018594B">
        <w:rPr>
          <w:rFonts w:ascii="Arial" w:hAnsi="Arial" w:cs="Arial"/>
          <w:sz w:val="22"/>
          <w:szCs w:val="22"/>
        </w:rPr>
        <w:t xml:space="preserve">ia cenowego, o którym </w:t>
      </w:r>
      <w:r w:rsidR="00E0143D" w:rsidRPr="00BF32B1">
        <w:rPr>
          <w:rFonts w:ascii="Arial" w:hAnsi="Arial" w:cs="Arial"/>
          <w:sz w:val="22"/>
          <w:szCs w:val="22"/>
        </w:rPr>
        <w:t>mowa w § 2</w:t>
      </w:r>
      <w:r w:rsidRPr="00BF32B1">
        <w:rPr>
          <w:rFonts w:ascii="Arial" w:hAnsi="Arial" w:cs="Arial"/>
          <w:sz w:val="22"/>
          <w:szCs w:val="22"/>
        </w:rPr>
        <w:t xml:space="preserve"> ust. </w:t>
      </w:r>
      <w:r w:rsidR="00E0143D" w:rsidRPr="00BF32B1">
        <w:rPr>
          <w:rFonts w:ascii="Arial" w:hAnsi="Arial" w:cs="Arial"/>
          <w:sz w:val="22"/>
          <w:szCs w:val="22"/>
        </w:rPr>
        <w:t>1</w:t>
      </w:r>
      <w:r w:rsidR="00BF32B1">
        <w:rPr>
          <w:rFonts w:ascii="Arial" w:hAnsi="Arial" w:cs="Arial"/>
          <w:sz w:val="22"/>
          <w:szCs w:val="22"/>
        </w:rPr>
        <w:t>0</w:t>
      </w:r>
      <w:r w:rsidRPr="00BF32B1">
        <w:rPr>
          <w:rFonts w:ascii="Arial" w:hAnsi="Arial" w:cs="Arial"/>
          <w:sz w:val="22"/>
          <w:szCs w:val="22"/>
        </w:rPr>
        <w:t>,</w:t>
      </w:r>
      <w:r w:rsidRPr="0018594B">
        <w:rPr>
          <w:rFonts w:ascii="Arial" w:hAnsi="Arial" w:cs="Arial"/>
          <w:sz w:val="22"/>
          <w:szCs w:val="22"/>
        </w:rPr>
        <w:t xml:space="preserve"> w tym również za </w:t>
      </w:r>
      <w:r w:rsidR="00C60EAE" w:rsidRPr="0018594B">
        <w:rPr>
          <w:rFonts w:ascii="Arial" w:hAnsi="Arial" w:cs="Arial"/>
          <w:sz w:val="22"/>
          <w:szCs w:val="22"/>
        </w:rPr>
        <w:t>zwłokę</w:t>
      </w:r>
      <w:r w:rsidRPr="0018594B">
        <w:rPr>
          <w:rFonts w:ascii="Arial" w:hAnsi="Arial" w:cs="Arial"/>
          <w:sz w:val="22"/>
          <w:szCs w:val="22"/>
        </w:rPr>
        <w:t xml:space="preserve"> w przekazaniu kosztorysów szczegółowych/odkrycia cenowego uwzględniających zastrzeżenia i uwagi zgłoszone przez Zamawiającego</w:t>
      </w:r>
      <w:r w:rsidR="00BB3E7D" w:rsidRPr="0018594B">
        <w:rPr>
          <w:rFonts w:ascii="Arial" w:hAnsi="Arial" w:cs="Arial"/>
          <w:sz w:val="22"/>
          <w:szCs w:val="22"/>
        </w:rPr>
        <w:t xml:space="preserve">, Wykonawca zapłaci karę umowną w wysokości </w:t>
      </w:r>
      <w:r w:rsidR="0018594B" w:rsidRPr="0018594B">
        <w:rPr>
          <w:rFonts w:ascii="Arial" w:hAnsi="Arial" w:cs="Arial"/>
          <w:b/>
          <w:sz w:val="22"/>
          <w:szCs w:val="22"/>
        </w:rPr>
        <w:t>5</w:t>
      </w:r>
      <w:r w:rsidR="00BB3E7D" w:rsidRPr="0018594B">
        <w:rPr>
          <w:rFonts w:ascii="Arial" w:hAnsi="Arial" w:cs="Arial"/>
          <w:b/>
          <w:sz w:val="22"/>
          <w:szCs w:val="22"/>
        </w:rPr>
        <w:t>00 zł</w:t>
      </w:r>
      <w:r w:rsidR="00BB3E7D" w:rsidRPr="0018594B">
        <w:rPr>
          <w:rFonts w:ascii="Arial" w:hAnsi="Arial" w:cs="Arial"/>
          <w:sz w:val="22"/>
          <w:szCs w:val="22"/>
        </w:rPr>
        <w:t xml:space="preserve"> z</w:t>
      </w:r>
      <w:r w:rsidRPr="0018594B">
        <w:rPr>
          <w:rFonts w:ascii="Arial" w:hAnsi="Arial" w:cs="Arial"/>
          <w:sz w:val="22"/>
          <w:szCs w:val="22"/>
        </w:rPr>
        <w:t xml:space="preserve">a każdy dzień kalendarzowy </w:t>
      </w:r>
      <w:r w:rsidR="00C60EAE" w:rsidRPr="0018594B">
        <w:rPr>
          <w:rFonts w:ascii="Arial" w:hAnsi="Arial" w:cs="Arial"/>
          <w:sz w:val="22"/>
          <w:szCs w:val="22"/>
        </w:rPr>
        <w:t>zwłoki</w:t>
      </w:r>
      <w:r w:rsidRPr="0018594B">
        <w:rPr>
          <w:rFonts w:ascii="Arial" w:hAnsi="Arial" w:cs="Arial"/>
          <w:sz w:val="22"/>
          <w:szCs w:val="22"/>
        </w:rPr>
        <w:t>,</w:t>
      </w:r>
    </w:p>
    <w:p w14:paraId="201174F1" w14:textId="40218952" w:rsidR="00556BBD" w:rsidRPr="0018594B" w:rsidRDefault="00556BBD" w:rsidP="0052258C">
      <w:pPr>
        <w:numPr>
          <w:ilvl w:val="0"/>
          <w:numId w:val="19"/>
        </w:numPr>
        <w:tabs>
          <w:tab w:val="left" w:pos="1440"/>
          <w:tab w:val="left" w:pos="1620"/>
        </w:tabs>
        <w:jc w:val="both"/>
        <w:rPr>
          <w:rFonts w:ascii="Arial" w:hAnsi="Arial" w:cs="Arial"/>
          <w:sz w:val="22"/>
          <w:szCs w:val="22"/>
        </w:rPr>
      </w:pPr>
      <w:r w:rsidRPr="0018594B">
        <w:rPr>
          <w:rFonts w:ascii="Arial" w:hAnsi="Arial" w:cs="Arial"/>
          <w:sz w:val="22"/>
          <w:szCs w:val="22"/>
        </w:rPr>
        <w:lastRenderedPageBreak/>
        <w:t xml:space="preserve">za nieuzasadnioną odmowę przejęcia terenu budowy o którym mowa w § 5 ust. 1 Wykonawca zapłaci karę umowną w </w:t>
      </w:r>
      <w:r w:rsidRPr="0018594B">
        <w:rPr>
          <w:rFonts w:ascii="Arial" w:hAnsi="Arial" w:cs="Arial"/>
          <w:spacing w:val="-1"/>
          <w:sz w:val="22"/>
          <w:szCs w:val="22"/>
        </w:rPr>
        <w:t>wysokości</w:t>
      </w:r>
      <w:r w:rsidRPr="0018594B">
        <w:rPr>
          <w:rFonts w:ascii="Arial" w:hAnsi="Arial" w:cs="Arial"/>
          <w:sz w:val="22"/>
          <w:szCs w:val="22"/>
        </w:rPr>
        <w:t xml:space="preserve"> </w:t>
      </w:r>
      <w:r w:rsidR="0018594B" w:rsidRPr="0018594B">
        <w:rPr>
          <w:rFonts w:ascii="Arial" w:hAnsi="Arial" w:cs="Arial"/>
          <w:b/>
          <w:sz w:val="22"/>
          <w:szCs w:val="22"/>
        </w:rPr>
        <w:t>8</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r w:rsidRPr="0018594B">
        <w:rPr>
          <w:rFonts w:ascii="Arial" w:hAnsi="Arial" w:cs="Arial"/>
          <w:spacing w:val="-1"/>
          <w:sz w:val="22"/>
          <w:szCs w:val="22"/>
        </w:rPr>
        <w:t>,</w:t>
      </w:r>
    </w:p>
    <w:p w14:paraId="58C017A4" w14:textId="0090AA12" w:rsidR="00556BBD" w:rsidRPr="0018594B" w:rsidRDefault="00556BB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z w:val="22"/>
          <w:szCs w:val="22"/>
        </w:rPr>
        <w:t xml:space="preserve">za wprowadzenie na budowę podwykonawcy bez akceptacji przez Zamawiającego umowy podwykonawczej, Wykonawca zapłaci karę umowną w wysokości </w:t>
      </w:r>
      <w:r w:rsidR="0018594B" w:rsidRPr="0018594B">
        <w:rPr>
          <w:rFonts w:ascii="Arial" w:hAnsi="Arial" w:cs="Arial"/>
          <w:b/>
          <w:sz w:val="22"/>
          <w:szCs w:val="22"/>
        </w:rPr>
        <w:t>5</w:t>
      </w:r>
      <w:r w:rsidRPr="0018594B">
        <w:rPr>
          <w:rFonts w:ascii="Arial" w:hAnsi="Arial" w:cs="Arial"/>
          <w:b/>
          <w:sz w:val="22"/>
          <w:szCs w:val="22"/>
        </w:rPr>
        <w:t>00 zł</w:t>
      </w:r>
      <w:r w:rsidRPr="0018594B">
        <w:rPr>
          <w:rFonts w:ascii="Arial" w:hAnsi="Arial" w:cs="Arial"/>
          <w:sz w:val="22"/>
          <w:szCs w:val="22"/>
        </w:rPr>
        <w:t xml:space="preserve"> brutto</w:t>
      </w:r>
      <w:r w:rsidR="002D21F2" w:rsidRPr="0018594B">
        <w:rPr>
          <w:rFonts w:ascii="Arial" w:hAnsi="Arial" w:cs="Arial"/>
          <w:sz w:val="22"/>
          <w:szCs w:val="22"/>
        </w:rPr>
        <w:t xml:space="preserve"> za każdy stwierdzony przypadek,</w:t>
      </w:r>
    </w:p>
    <w:p w14:paraId="5C57E377" w14:textId="4F0905CE" w:rsidR="00556BBD" w:rsidRPr="0018594B" w:rsidRDefault="00556BBD" w:rsidP="0052258C">
      <w:pPr>
        <w:numPr>
          <w:ilvl w:val="0"/>
          <w:numId w:val="19"/>
        </w:numPr>
        <w:tabs>
          <w:tab w:val="left" w:pos="1440"/>
          <w:tab w:val="left" w:pos="1620"/>
        </w:tabs>
        <w:jc w:val="both"/>
        <w:rPr>
          <w:rFonts w:ascii="Arial" w:hAnsi="Arial" w:cs="Arial"/>
          <w:spacing w:val="-1"/>
          <w:sz w:val="22"/>
          <w:szCs w:val="22"/>
        </w:rPr>
      </w:pPr>
      <w:r w:rsidRPr="0018594B">
        <w:rPr>
          <w:rFonts w:ascii="Arial" w:hAnsi="Arial" w:cs="Arial"/>
          <w:spacing w:val="-1"/>
          <w:sz w:val="22"/>
          <w:szCs w:val="22"/>
        </w:rPr>
        <w:t>za nieprzekazanie Zamawiającemu dokumentacji powykonawczej zgo</w:t>
      </w:r>
      <w:r w:rsidRPr="00BF32B1">
        <w:rPr>
          <w:rFonts w:ascii="Arial" w:hAnsi="Arial" w:cs="Arial"/>
          <w:spacing w:val="-1"/>
          <w:sz w:val="22"/>
          <w:szCs w:val="22"/>
        </w:rPr>
        <w:t xml:space="preserve">dnie z </w:t>
      </w:r>
      <w:r w:rsidRPr="00BF32B1">
        <w:rPr>
          <w:rFonts w:ascii="Arial" w:hAnsi="Arial" w:cs="Arial"/>
          <w:sz w:val="22"/>
          <w:szCs w:val="22"/>
        </w:rPr>
        <w:t>§ 10</w:t>
      </w:r>
      <w:r w:rsidRPr="0018594B">
        <w:rPr>
          <w:rFonts w:ascii="Arial" w:hAnsi="Arial" w:cs="Arial"/>
          <w:sz w:val="22"/>
          <w:szCs w:val="22"/>
        </w:rPr>
        <w:t xml:space="preserve"> ust. 6 </w:t>
      </w:r>
      <w:r w:rsidRPr="0018594B">
        <w:rPr>
          <w:rFonts w:ascii="Arial" w:hAnsi="Arial" w:cs="Arial"/>
          <w:spacing w:val="-1"/>
          <w:sz w:val="22"/>
          <w:szCs w:val="22"/>
        </w:rPr>
        <w:t xml:space="preserve">Wykonawca zapłaci karę umowną w wysokości </w:t>
      </w:r>
      <w:r w:rsidR="0018594B" w:rsidRPr="0018594B">
        <w:rPr>
          <w:rFonts w:ascii="Arial" w:hAnsi="Arial" w:cs="Arial"/>
          <w:b/>
          <w:sz w:val="22"/>
          <w:szCs w:val="22"/>
        </w:rPr>
        <w:t>7</w:t>
      </w:r>
      <w:r w:rsidRPr="0018594B">
        <w:rPr>
          <w:rFonts w:ascii="Arial" w:hAnsi="Arial" w:cs="Arial"/>
          <w:b/>
          <w:sz w:val="22"/>
          <w:szCs w:val="22"/>
        </w:rPr>
        <w:t>00 zł</w:t>
      </w:r>
      <w:r w:rsidRPr="0018594B">
        <w:rPr>
          <w:rFonts w:ascii="Arial" w:hAnsi="Arial" w:cs="Arial"/>
          <w:sz w:val="22"/>
          <w:szCs w:val="22"/>
        </w:rPr>
        <w:t xml:space="preserve"> brutto za każdy dzień kalendarzowy zwłoki,</w:t>
      </w:r>
    </w:p>
    <w:p w14:paraId="42540C6E" w14:textId="488038D4" w:rsidR="00F65564" w:rsidRPr="0018594B" w:rsidRDefault="00F65564" w:rsidP="0052258C">
      <w:pPr>
        <w:pStyle w:val="Akapitzlist2"/>
        <w:numPr>
          <w:ilvl w:val="0"/>
          <w:numId w:val="19"/>
        </w:numPr>
        <w:suppressAutoHyphens w:val="0"/>
        <w:jc w:val="both"/>
        <w:rPr>
          <w:rFonts w:ascii="Arial" w:hAnsi="Arial" w:cs="Arial"/>
          <w:sz w:val="22"/>
          <w:szCs w:val="22"/>
        </w:rPr>
      </w:pPr>
      <w:r w:rsidRPr="0018594B">
        <w:rPr>
          <w:rFonts w:ascii="Arial" w:hAnsi="Arial" w:cs="Arial"/>
          <w:sz w:val="22"/>
          <w:szCs w:val="22"/>
        </w:rPr>
        <w:t xml:space="preserve">w przypadku niewywiązania się Wykonawcy z któregokolwiek z obowiązków,               o których mowa w § 6a ust 1 i 2, Wykonawca zapłaci Zamawiającemu karę umowną w wysokości </w:t>
      </w:r>
      <w:r w:rsidRPr="0018594B">
        <w:rPr>
          <w:rFonts w:ascii="Arial" w:hAnsi="Arial" w:cs="Arial"/>
          <w:b/>
          <w:sz w:val="22"/>
          <w:szCs w:val="22"/>
        </w:rPr>
        <w:t>500 zł</w:t>
      </w:r>
      <w:r w:rsidRPr="0018594B">
        <w:rPr>
          <w:rFonts w:ascii="Arial" w:hAnsi="Arial" w:cs="Arial"/>
          <w:sz w:val="22"/>
          <w:szCs w:val="22"/>
        </w:rPr>
        <w:t xml:space="preserve"> brutto za każdy dzień kalendarzowy zwłoki w realizacji te</w:t>
      </w:r>
      <w:r w:rsidR="00CB5E1D" w:rsidRPr="0018594B">
        <w:rPr>
          <w:rFonts w:ascii="Arial" w:hAnsi="Arial" w:cs="Arial"/>
          <w:sz w:val="22"/>
          <w:szCs w:val="22"/>
        </w:rPr>
        <w:t>go obowiązku,</w:t>
      </w:r>
    </w:p>
    <w:p w14:paraId="45D83A6A" w14:textId="77777777" w:rsidR="00DC2962" w:rsidRPr="00CB5E1D" w:rsidRDefault="00DC2962" w:rsidP="00DC2962">
      <w:pPr>
        <w:tabs>
          <w:tab w:val="left" w:pos="-2127"/>
          <w:tab w:val="num" w:pos="0"/>
        </w:tabs>
        <w:suppressAutoHyphens/>
        <w:ind w:left="425" w:hanging="425"/>
        <w:jc w:val="both"/>
        <w:rPr>
          <w:rFonts w:ascii="Arial" w:hAnsi="Arial" w:cs="Arial"/>
          <w:sz w:val="22"/>
          <w:szCs w:val="22"/>
        </w:rPr>
      </w:pPr>
      <w:r w:rsidRPr="00CB5E1D">
        <w:rPr>
          <w:rFonts w:ascii="Arial" w:hAnsi="Arial" w:cs="Arial"/>
          <w:sz w:val="22"/>
          <w:szCs w:val="22"/>
        </w:rPr>
        <w:t>2.</w:t>
      </w:r>
      <w:r w:rsidRPr="00CB5E1D">
        <w:rPr>
          <w:rFonts w:ascii="Arial" w:hAnsi="Arial" w:cs="Arial"/>
          <w:sz w:val="22"/>
          <w:szCs w:val="22"/>
        </w:rPr>
        <w:tab/>
        <w:t xml:space="preserve">Zamawiający płaci Wykonawcy kary umowne w następujących wypadkach </w:t>
      </w:r>
      <w:r w:rsidRPr="00CB5E1D">
        <w:rPr>
          <w:rFonts w:ascii="Arial" w:hAnsi="Arial" w:cs="Arial"/>
          <w:sz w:val="22"/>
          <w:szCs w:val="22"/>
        </w:rPr>
        <w:br/>
        <w:t>i wysokościach:</w:t>
      </w:r>
    </w:p>
    <w:p w14:paraId="1345D6E4" w14:textId="6EAAB060" w:rsidR="00DC2962" w:rsidRPr="00DA4DF5" w:rsidRDefault="00DC2962" w:rsidP="00DC2962">
      <w:pPr>
        <w:tabs>
          <w:tab w:val="left" w:pos="-2127"/>
        </w:tabs>
        <w:ind w:left="708" w:hanging="540"/>
        <w:jc w:val="both"/>
        <w:rPr>
          <w:rFonts w:ascii="Arial" w:hAnsi="Arial" w:cs="Arial"/>
          <w:sz w:val="22"/>
          <w:szCs w:val="22"/>
        </w:rPr>
      </w:pPr>
      <w:r w:rsidRPr="001F5127">
        <w:rPr>
          <w:rFonts w:ascii="Arial" w:hAnsi="Arial" w:cs="Arial"/>
          <w:sz w:val="22"/>
          <w:szCs w:val="22"/>
        </w:rPr>
        <w:tab/>
        <w:t>a) z tytułu odstąpienia od umowy z przyczyn</w:t>
      </w:r>
      <w:r w:rsidRPr="00F23593">
        <w:rPr>
          <w:rFonts w:ascii="Arial" w:hAnsi="Arial" w:cs="Arial"/>
          <w:sz w:val="22"/>
          <w:szCs w:val="22"/>
        </w:rPr>
        <w:t xml:space="preserve"> zależnych od Zamawiającego</w:t>
      </w:r>
      <w:r w:rsidRPr="00F23593">
        <w:rPr>
          <w:rFonts w:ascii="Arial" w:hAnsi="Arial" w:cs="Arial"/>
          <w:sz w:val="22"/>
          <w:szCs w:val="22"/>
        </w:rPr>
        <w:br/>
      </w:r>
      <w:r w:rsidRPr="00DA4DF5">
        <w:rPr>
          <w:rFonts w:ascii="Arial" w:hAnsi="Arial" w:cs="Arial"/>
          <w:sz w:val="22"/>
          <w:szCs w:val="22"/>
        </w:rPr>
        <w:t xml:space="preserve">w wysokości </w:t>
      </w:r>
      <w:r w:rsidR="004F7EB1" w:rsidRPr="004F7EB1">
        <w:rPr>
          <w:rFonts w:ascii="Arial" w:hAnsi="Arial" w:cs="Arial"/>
          <w:b/>
          <w:sz w:val="22"/>
          <w:szCs w:val="22"/>
        </w:rPr>
        <w:t>20</w:t>
      </w:r>
      <w:r w:rsidRPr="004F7EB1">
        <w:rPr>
          <w:rFonts w:ascii="Arial" w:hAnsi="Arial" w:cs="Arial"/>
          <w:b/>
          <w:sz w:val="22"/>
          <w:szCs w:val="22"/>
        </w:rPr>
        <w:t>%</w:t>
      </w:r>
      <w:r w:rsidRPr="00DA4DF5">
        <w:rPr>
          <w:rFonts w:ascii="Arial" w:hAnsi="Arial" w:cs="Arial"/>
          <w:sz w:val="22"/>
          <w:szCs w:val="22"/>
        </w:rPr>
        <w:t xml:space="preserve"> wynagrodzenia brutto określonego w § 8 ust. 1, z zastrzeżeniem </w:t>
      </w:r>
      <w:r w:rsidRPr="00DA4DF5">
        <w:rPr>
          <w:rFonts w:ascii="Arial" w:hAnsi="Arial" w:cs="Arial"/>
          <w:sz w:val="22"/>
          <w:szCs w:val="22"/>
        </w:rPr>
        <w:br/>
        <w:t>§ 13 ust. 1 pkt 1.1 lit. a).</w:t>
      </w:r>
    </w:p>
    <w:p w14:paraId="7951AF42" w14:textId="30B2613E" w:rsidR="00DC2962" w:rsidRPr="007161E6" w:rsidRDefault="00DC2962" w:rsidP="00DC2962">
      <w:pPr>
        <w:tabs>
          <w:tab w:val="left" w:pos="-2127"/>
        </w:tabs>
        <w:ind w:left="425" w:hanging="425"/>
        <w:jc w:val="both"/>
        <w:rPr>
          <w:rFonts w:ascii="Arial" w:hAnsi="Arial" w:cs="Arial"/>
          <w:sz w:val="22"/>
          <w:szCs w:val="22"/>
        </w:rPr>
      </w:pPr>
      <w:r w:rsidRPr="00DA4DF5">
        <w:rPr>
          <w:rFonts w:ascii="Arial" w:hAnsi="Arial" w:cs="Arial"/>
          <w:sz w:val="22"/>
          <w:szCs w:val="22"/>
        </w:rPr>
        <w:t>3.</w:t>
      </w:r>
      <w:r w:rsidRPr="00DA4DF5">
        <w:rPr>
          <w:rFonts w:ascii="Arial" w:hAnsi="Arial" w:cs="Arial"/>
          <w:sz w:val="22"/>
          <w:szCs w:val="22"/>
        </w:rPr>
        <w:tab/>
        <w:t xml:space="preserve">Kary umowne, do których naliczenia </w:t>
      </w:r>
      <w:r w:rsidRPr="00ED2038">
        <w:rPr>
          <w:rFonts w:ascii="Arial" w:hAnsi="Arial" w:cs="Arial"/>
          <w:sz w:val="22"/>
          <w:szCs w:val="22"/>
        </w:rPr>
        <w:t xml:space="preserve">na podstawie Umowy uprawniony jest Zamawiający, podlegają sumowaniu. </w:t>
      </w:r>
      <w:r w:rsidR="007161E6" w:rsidRPr="00ED2038">
        <w:rPr>
          <w:rFonts w:ascii="Arial" w:hAnsi="Arial" w:cs="Arial"/>
          <w:sz w:val="22"/>
          <w:szCs w:val="22"/>
        </w:rPr>
        <w:t>M</w:t>
      </w:r>
      <w:r w:rsidRPr="00ED2038">
        <w:rPr>
          <w:rFonts w:ascii="Arial" w:hAnsi="Arial" w:cs="Arial"/>
          <w:sz w:val="22"/>
          <w:szCs w:val="22"/>
        </w:rPr>
        <w:t xml:space="preserve">aksymalna łączna wysokość kar umownych naliczonych na podstawie ust. 1 lit. a) – d) i </w:t>
      </w:r>
      <w:r w:rsidR="00CB5E1D" w:rsidRPr="00ED2038">
        <w:rPr>
          <w:rFonts w:ascii="Arial" w:hAnsi="Arial" w:cs="Arial"/>
          <w:sz w:val="22"/>
          <w:szCs w:val="22"/>
        </w:rPr>
        <w:t xml:space="preserve">f) - </w:t>
      </w:r>
      <w:r w:rsidR="0077052B">
        <w:rPr>
          <w:rFonts w:ascii="Arial" w:hAnsi="Arial" w:cs="Arial"/>
          <w:sz w:val="22"/>
          <w:szCs w:val="22"/>
        </w:rPr>
        <w:t>w</w:t>
      </w:r>
      <w:r w:rsidR="00CB5E1D" w:rsidRPr="00ED2038">
        <w:rPr>
          <w:rFonts w:ascii="Arial" w:hAnsi="Arial" w:cs="Arial"/>
          <w:sz w:val="22"/>
          <w:szCs w:val="22"/>
        </w:rPr>
        <w:t xml:space="preserve">) </w:t>
      </w:r>
      <w:r w:rsidRPr="00ED2038">
        <w:rPr>
          <w:rFonts w:ascii="Arial" w:hAnsi="Arial" w:cs="Arial"/>
          <w:sz w:val="22"/>
          <w:szCs w:val="22"/>
        </w:rPr>
        <w:t xml:space="preserve">nie może przekroczyć 20% wynagrodzenia umownego brutto określonego w § 8 ust. 1. W sytuacji odstąpienia od Umowy z przyczyn leżących po stronie Wykonawcy, Zamawiający jest </w:t>
      </w:r>
      <w:r w:rsidRPr="00DA4DF5">
        <w:rPr>
          <w:rFonts w:ascii="Arial" w:hAnsi="Arial" w:cs="Arial"/>
          <w:sz w:val="22"/>
          <w:szCs w:val="22"/>
        </w:rPr>
        <w:t xml:space="preserve">uprawniony do dochodzenia nie tylko kary </w:t>
      </w:r>
      <w:r w:rsidRPr="007161E6">
        <w:rPr>
          <w:rFonts w:ascii="Arial" w:hAnsi="Arial" w:cs="Arial"/>
          <w:sz w:val="22"/>
          <w:szCs w:val="22"/>
        </w:rPr>
        <w:t>umownej za odstąpienie, ale także wszystkich innych kar naliczonych na podstawie Umowy do chwili odstąpienia. Jednakże w takim wypadku skumulowane kary umowne ogranicz</w:t>
      </w:r>
      <w:r w:rsidR="00EB3E4D">
        <w:rPr>
          <w:rFonts w:ascii="Arial" w:hAnsi="Arial" w:cs="Arial"/>
          <w:sz w:val="22"/>
          <w:szCs w:val="22"/>
        </w:rPr>
        <w:t>a się do wysokości maksymalnie 4</w:t>
      </w:r>
      <w:r w:rsidRPr="007161E6">
        <w:rPr>
          <w:rFonts w:ascii="Arial" w:hAnsi="Arial" w:cs="Arial"/>
          <w:sz w:val="22"/>
          <w:szCs w:val="22"/>
        </w:rPr>
        <w:t>0%  wynagrodzenia umownego brutto określonego w § 8 ust. 1.</w:t>
      </w:r>
    </w:p>
    <w:p w14:paraId="4DBD6D4A" w14:textId="77777777" w:rsidR="00DC2962" w:rsidRPr="00F23593" w:rsidRDefault="00DC2962" w:rsidP="00DC2962">
      <w:pPr>
        <w:pStyle w:val="Akapitzlist1"/>
        <w:ind w:left="425" w:hanging="425"/>
        <w:contextualSpacing/>
        <w:jc w:val="both"/>
        <w:rPr>
          <w:rFonts w:ascii="Arial" w:hAnsi="Arial" w:cs="Arial"/>
          <w:sz w:val="22"/>
          <w:szCs w:val="22"/>
        </w:rPr>
      </w:pPr>
      <w:r w:rsidRPr="007161E6">
        <w:rPr>
          <w:rFonts w:ascii="Arial" w:hAnsi="Arial" w:cs="Arial"/>
          <w:sz w:val="22"/>
          <w:szCs w:val="22"/>
        </w:rPr>
        <w:t>4.</w:t>
      </w:r>
      <w:r w:rsidRPr="007161E6">
        <w:rPr>
          <w:rFonts w:ascii="Arial" w:hAnsi="Arial" w:cs="Arial"/>
          <w:sz w:val="22"/>
          <w:szCs w:val="22"/>
        </w:rPr>
        <w:tab/>
        <w:t xml:space="preserve">Zamawiający zastrzega sobie możliwość dochodzenia odszkodowania uzupełniającego przewyższającego wysokość zastrzeżonych kar umownych na </w:t>
      </w:r>
      <w:r w:rsidRPr="00F23593">
        <w:rPr>
          <w:rFonts w:ascii="Arial" w:hAnsi="Arial" w:cs="Arial"/>
          <w:sz w:val="22"/>
          <w:szCs w:val="22"/>
        </w:rPr>
        <w:t xml:space="preserve">zasadach ogólnych Kodeksu Cywilnego. </w:t>
      </w:r>
    </w:p>
    <w:p w14:paraId="77168287" w14:textId="77777777" w:rsidR="00DC2962" w:rsidRPr="00F23593" w:rsidRDefault="00DC2962" w:rsidP="00DC2962">
      <w:pPr>
        <w:ind w:left="425" w:hanging="425"/>
        <w:jc w:val="both"/>
        <w:rPr>
          <w:rFonts w:ascii="Arial" w:hAnsi="Arial" w:cs="Arial"/>
          <w:sz w:val="22"/>
          <w:szCs w:val="22"/>
        </w:rPr>
      </w:pPr>
      <w:r>
        <w:rPr>
          <w:rFonts w:ascii="Arial" w:hAnsi="Arial" w:cs="Arial"/>
          <w:sz w:val="22"/>
          <w:szCs w:val="22"/>
        </w:rPr>
        <w:t>5</w:t>
      </w:r>
      <w:r w:rsidRPr="00F23593">
        <w:rPr>
          <w:rFonts w:ascii="Arial" w:hAnsi="Arial" w:cs="Arial"/>
          <w:sz w:val="22"/>
          <w:szCs w:val="22"/>
        </w:rPr>
        <w:t>.</w:t>
      </w:r>
      <w:r w:rsidRPr="00F23593">
        <w:rPr>
          <w:rFonts w:ascii="Arial" w:hAnsi="Arial" w:cs="Arial"/>
          <w:sz w:val="22"/>
          <w:szCs w:val="22"/>
        </w:rPr>
        <w:tab/>
        <w:t xml:space="preserve">Termin płatności kar umownych, o których mowa w ust. 1, wynosi 3 dni od daty doręczenia Wykonawcy noty księgowej. </w:t>
      </w:r>
    </w:p>
    <w:p w14:paraId="359A5C4C" w14:textId="77777777" w:rsidR="00DC2962" w:rsidRPr="007161E6" w:rsidRDefault="00DC2962" w:rsidP="00DC2962">
      <w:pPr>
        <w:ind w:left="425" w:hanging="425"/>
        <w:jc w:val="both"/>
        <w:rPr>
          <w:rFonts w:ascii="Arial" w:hAnsi="Arial" w:cs="Arial"/>
          <w:b/>
          <w:sz w:val="22"/>
          <w:szCs w:val="22"/>
        </w:rPr>
      </w:pPr>
      <w:r>
        <w:rPr>
          <w:rFonts w:ascii="Arial" w:hAnsi="Arial" w:cs="Arial"/>
          <w:sz w:val="22"/>
          <w:szCs w:val="22"/>
        </w:rPr>
        <w:t>6</w:t>
      </w:r>
      <w:r w:rsidRPr="00F23593">
        <w:rPr>
          <w:rFonts w:ascii="Arial" w:hAnsi="Arial" w:cs="Arial"/>
          <w:sz w:val="22"/>
          <w:szCs w:val="22"/>
        </w:rPr>
        <w:t>.</w:t>
      </w:r>
      <w:r w:rsidRPr="00F23593">
        <w:rPr>
          <w:rFonts w:ascii="Arial" w:hAnsi="Arial" w:cs="Arial"/>
          <w:sz w:val="22"/>
          <w:szCs w:val="22"/>
        </w:rPr>
        <w:tab/>
      </w:r>
      <w:r w:rsidRPr="00F23593">
        <w:rPr>
          <w:rFonts w:ascii="Arial" w:hAnsi="Arial" w:cs="Arial"/>
          <w:sz w:val="22"/>
          <w:szCs w:val="22"/>
          <w:lang w:eastAsia="ar-SA"/>
        </w:rPr>
        <w:t xml:space="preserve">Zamawiający może potrącić należności z tytułu należności za naliczone kary umowne </w:t>
      </w:r>
      <w:r w:rsidRPr="00F23593">
        <w:rPr>
          <w:rFonts w:ascii="Arial" w:hAnsi="Arial" w:cs="Arial"/>
          <w:sz w:val="22"/>
          <w:szCs w:val="22"/>
          <w:lang w:eastAsia="ar-SA"/>
        </w:rPr>
        <w:br/>
        <w:t xml:space="preserve">z zabezpieczenia </w:t>
      </w:r>
      <w:r w:rsidRPr="007161E6">
        <w:rPr>
          <w:rFonts w:ascii="Arial" w:hAnsi="Arial" w:cs="Arial"/>
          <w:sz w:val="22"/>
          <w:szCs w:val="22"/>
          <w:lang w:eastAsia="ar-SA"/>
        </w:rPr>
        <w:t>należytego wykonania umowy jak również z wynagrodzenia przysługującego Wykonawcy.</w:t>
      </w:r>
    </w:p>
    <w:p w14:paraId="7DD38EC5" w14:textId="77777777" w:rsidR="006D524B" w:rsidRPr="007161E6" w:rsidRDefault="006D524B" w:rsidP="00C864D5">
      <w:pPr>
        <w:ind w:left="425" w:hanging="425"/>
        <w:jc w:val="both"/>
        <w:rPr>
          <w:rFonts w:ascii="Arial" w:hAnsi="Arial" w:cs="Arial"/>
          <w:b/>
          <w:bCs/>
          <w:sz w:val="22"/>
          <w:szCs w:val="22"/>
        </w:rPr>
      </w:pPr>
    </w:p>
    <w:p w14:paraId="43E718F9" w14:textId="77777777" w:rsidR="00B973C7" w:rsidRPr="00B06021" w:rsidRDefault="00B973C7" w:rsidP="00B973C7">
      <w:pPr>
        <w:suppressLineNumbers/>
        <w:tabs>
          <w:tab w:val="left" w:pos="851"/>
          <w:tab w:val="left" w:pos="8364"/>
        </w:tabs>
        <w:jc w:val="center"/>
        <w:rPr>
          <w:rFonts w:ascii="Arial" w:hAnsi="Arial" w:cs="Arial"/>
          <w:b/>
          <w:sz w:val="22"/>
          <w:szCs w:val="22"/>
        </w:rPr>
      </w:pPr>
      <w:r w:rsidRPr="00B06021">
        <w:rPr>
          <w:rFonts w:ascii="Arial" w:hAnsi="Arial" w:cs="Arial"/>
          <w:b/>
          <w:sz w:val="22"/>
          <w:szCs w:val="22"/>
        </w:rPr>
        <w:t>§ 12</w:t>
      </w:r>
    </w:p>
    <w:p w14:paraId="13B5D663" w14:textId="77777777" w:rsidR="00B973C7" w:rsidRPr="00B06021" w:rsidRDefault="00B973C7" w:rsidP="00B973C7">
      <w:pPr>
        <w:suppressLineNumbers/>
        <w:tabs>
          <w:tab w:val="left" w:pos="851"/>
          <w:tab w:val="left" w:pos="8364"/>
        </w:tabs>
        <w:jc w:val="center"/>
        <w:rPr>
          <w:rFonts w:ascii="Arial" w:hAnsi="Arial" w:cs="Arial"/>
          <w:b/>
          <w:bCs/>
          <w:sz w:val="22"/>
          <w:szCs w:val="22"/>
        </w:rPr>
      </w:pPr>
      <w:r w:rsidRPr="00B06021">
        <w:rPr>
          <w:rFonts w:ascii="Arial" w:hAnsi="Arial" w:cs="Arial"/>
          <w:b/>
          <w:bCs/>
          <w:sz w:val="22"/>
          <w:szCs w:val="22"/>
        </w:rPr>
        <w:t>Gwarancje</w:t>
      </w:r>
    </w:p>
    <w:p w14:paraId="41EE43D8" w14:textId="77777777" w:rsidR="00B973C7" w:rsidRPr="00B06021" w:rsidRDefault="00B973C7" w:rsidP="00B973C7">
      <w:pPr>
        <w:suppressLineNumbers/>
        <w:tabs>
          <w:tab w:val="left" w:pos="851"/>
          <w:tab w:val="left" w:pos="8364"/>
        </w:tabs>
        <w:jc w:val="center"/>
        <w:rPr>
          <w:rFonts w:ascii="Arial" w:hAnsi="Arial" w:cs="Arial"/>
          <w:b/>
          <w:sz w:val="22"/>
          <w:szCs w:val="22"/>
        </w:rPr>
      </w:pPr>
    </w:p>
    <w:p w14:paraId="6CAD91EE" w14:textId="77777777" w:rsidR="00B973C7" w:rsidRPr="00B06021" w:rsidRDefault="00B973C7" w:rsidP="00B973C7">
      <w:pPr>
        <w:numPr>
          <w:ilvl w:val="0"/>
          <w:numId w:val="10"/>
        </w:numPr>
        <w:tabs>
          <w:tab w:val="left" w:pos="-2127"/>
        </w:tabs>
        <w:suppressAutoHyphens/>
        <w:jc w:val="both"/>
        <w:rPr>
          <w:rFonts w:ascii="Arial" w:hAnsi="Arial" w:cs="Arial"/>
          <w:sz w:val="22"/>
          <w:szCs w:val="22"/>
        </w:rPr>
      </w:pPr>
      <w:r w:rsidRPr="00B06021">
        <w:rPr>
          <w:rFonts w:ascii="Arial" w:hAnsi="Arial" w:cs="Arial"/>
          <w:sz w:val="22"/>
          <w:szCs w:val="22"/>
        </w:rPr>
        <w:t>Strony postanawiaj</w:t>
      </w:r>
      <w:r w:rsidRPr="00B06021">
        <w:rPr>
          <w:rFonts w:ascii="Arial" w:eastAsia="Arial,BoldItalic" w:hAnsi="Arial" w:cs="Arial"/>
          <w:sz w:val="22"/>
          <w:szCs w:val="22"/>
        </w:rPr>
        <w:t>ą</w:t>
      </w:r>
      <w:r w:rsidRPr="00B06021">
        <w:rPr>
          <w:rFonts w:ascii="Arial" w:hAnsi="Arial" w:cs="Arial"/>
          <w:sz w:val="22"/>
          <w:szCs w:val="22"/>
        </w:rPr>
        <w:t xml:space="preserve">, </w:t>
      </w:r>
      <w:r w:rsidRPr="00B06021">
        <w:rPr>
          <w:rFonts w:ascii="Arial" w:eastAsia="Arial,BoldItalic" w:hAnsi="Arial" w:cs="Arial"/>
          <w:sz w:val="22"/>
          <w:szCs w:val="22"/>
        </w:rPr>
        <w:t>ż</w:t>
      </w:r>
      <w:r w:rsidRPr="00B06021">
        <w:rPr>
          <w:rFonts w:ascii="Arial" w:hAnsi="Arial" w:cs="Arial"/>
          <w:sz w:val="22"/>
          <w:szCs w:val="22"/>
        </w:rPr>
        <w:t>e odpowiedzialno</w:t>
      </w:r>
      <w:r w:rsidRPr="00B06021">
        <w:rPr>
          <w:rFonts w:ascii="Arial" w:eastAsia="Arial,BoldItalic" w:hAnsi="Arial" w:cs="Arial"/>
          <w:sz w:val="22"/>
          <w:szCs w:val="22"/>
        </w:rPr>
        <w:t xml:space="preserve">ść </w:t>
      </w:r>
      <w:r w:rsidRPr="00B06021">
        <w:rPr>
          <w:rFonts w:ascii="Arial" w:hAnsi="Arial" w:cs="Arial"/>
          <w:sz w:val="22"/>
          <w:szCs w:val="22"/>
        </w:rPr>
        <w:t>Wykonawcy za wady zostaje rozszerzona poprzez udzielenie pisemnej gwarancji jakości na przedmiot umowy.</w:t>
      </w:r>
    </w:p>
    <w:p w14:paraId="59C436D8" w14:textId="77777777" w:rsidR="00B973C7" w:rsidRPr="008453F2" w:rsidRDefault="00B973C7" w:rsidP="00B973C7">
      <w:pPr>
        <w:numPr>
          <w:ilvl w:val="0"/>
          <w:numId w:val="10"/>
        </w:numPr>
        <w:tabs>
          <w:tab w:val="left" w:pos="-2127"/>
        </w:tabs>
        <w:suppressAutoHyphens/>
        <w:jc w:val="both"/>
        <w:rPr>
          <w:rFonts w:ascii="Arial" w:hAnsi="Arial" w:cs="Arial"/>
          <w:sz w:val="22"/>
          <w:szCs w:val="22"/>
          <w:u w:val="single"/>
        </w:rPr>
      </w:pPr>
      <w:r w:rsidRPr="00B06021">
        <w:rPr>
          <w:rFonts w:ascii="Arial" w:hAnsi="Arial" w:cs="Arial"/>
          <w:sz w:val="22"/>
          <w:szCs w:val="22"/>
        </w:rPr>
        <w:t>Okres gwarancji jakości i rękojmi na wykonany przedmiot</w:t>
      </w:r>
      <w:r w:rsidRPr="008453F2">
        <w:rPr>
          <w:rFonts w:ascii="Arial" w:hAnsi="Arial" w:cs="Arial"/>
          <w:sz w:val="22"/>
          <w:szCs w:val="22"/>
        </w:rPr>
        <w:t xml:space="preserve"> umowy wynosi ……* miesięcy licz</w:t>
      </w:r>
      <w:r w:rsidRPr="008453F2">
        <w:rPr>
          <w:rFonts w:ascii="Arial" w:eastAsia="Arial,BoldItalic" w:hAnsi="Arial" w:cs="Arial"/>
          <w:sz w:val="22"/>
          <w:szCs w:val="22"/>
        </w:rPr>
        <w:t>ą</w:t>
      </w:r>
      <w:r w:rsidRPr="008453F2">
        <w:rPr>
          <w:rFonts w:ascii="Arial" w:hAnsi="Arial" w:cs="Arial"/>
          <w:sz w:val="22"/>
          <w:szCs w:val="22"/>
        </w:rPr>
        <w:t>c od dnia podpisania protokołu odbioru ko</w:t>
      </w:r>
      <w:r w:rsidRPr="008453F2">
        <w:rPr>
          <w:rFonts w:ascii="Arial" w:eastAsia="Arial,BoldItalic" w:hAnsi="Arial" w:cs="Arial"/>
          <w:sz w:val="22"/>
          <w:szCs w:val="22"/>
        </w:rPr>
        <w:t>ń</w:t>
      </w:r>
      <w:r w:rsidRPr="008453F2">
        <w:rPr>
          <w:rFonts w:ascii="Arial" w:hAnsi="Arial" w:cs="Arial"/>
          <w:sz w:val="22"/>
          <w:szCs w:val="22"/>
        </w:rPr>
        <w:t xml:space="preserve">cowego w trybie § 10, z zastrzeżeniem ust. </w:t>
      </w:r>
      <w:r>
        <w:rPr>
          <w:rFonts w:ascii="Arial" w:hAnsi="Arial" w:cs="Arial"/>
          <w:sz w:val="22"/>
          <w:szCs w:val="22"/>
        </w:rPr>
        <w:t>9</w:t>
      </w:r>
      <w:r w:rsidRPr="008453F2">
        <w:rPr>
          <w:rFonts w:ascii="Arial" w:hAnsi="Arial" w:cs="Arial"/>
          <w:sz w:val="22"/>
          <w:szCs w:val="22"/>
        </w:rPr>
        <w:t>.</w:t>
      </w:r>
    </w:p>
    <w:p w14:paraId="5315971C" w14:textId="77777777"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Niniejsza umowa stanowi jednocześnie dokument gwarancji.</w:t>
      </w:r>
    </w:p>
    <w:p w14:paraId="7E52F2FF" w14:textId="77777777"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Wady powinny by</w:t>
      </w:r>
      <w:r w:rsidRPr="00745F5C">
        <w:rPr>
          <w:rFonts w:ascii="Arial" w:eastAsia="Arial,BoldItalic" w:hAnsi="Arial" w:cs="Arial"/>
          <w:sz w:val="22"/>
          <w:szCs w:val="22"/>
        </w:rPr>
        <w:t xml:space="preserve">ć </w:t>
      </w:r>
      <w:r w:rsidRPr="00745F5C">
        <w:rPr>
          <w:rFonts w:ascii="Arial" w:hAnsi="Arial" w:cs="Arial"/>
          <w:sz w:val="22"/>
          <w:szCs w:val="22"/>
        </w:rPr>
        <w:t>stwierdzone protokolarnie.</w:t>
      </w:r>
    </w:p>
    <w:p w14:paraId="4F411B12" w14:textId="77777777"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Zamawiający każdorazowo wyznaczy termin usunięcia wad uwzględniając czas uzasadniony technicznie, poprzez sporządzenie odpowiedniej adnotacji przez Inspektora Zamawiającego w protokole gwarancyjnym. Usunięcie wad powinno być stwierdzone protokolarnie.</w:t>
      </w:r>
    </w:p>
    <w:p w14:paraId="0FB853E3" w14:textId="19E9F705" w:rsidR="00B973C7" w:rsidRPr="00745F5C"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Zamawiaj</w:t>
      </w:r>
      <w:r w:rsidRPr="00745F5C">
        <w:rPr>
          <w:rFonts w:ascii="Arial" w:eastAsia="Arial,BoldItalic" w:hAnsi="Arial" w:cs="Arial"/>
          <w:sz w:val="22"/>
          <w:szCs w:val="22"/>
        </w:rPr>
        <w:t>ą</w:t>
      </w:r>
      <w:r w:rsidRPr="00745F5C">
        <w:rPr>
          <w:rFonts w:ascii="Arial" w:hAnsi="Arial" w:cs="Arial"/>
          <w:sz w:val="22"/>
          <w:szCs w:val="22"/>
        </w:rPr>
        <w:t>cy mo</w:t>
      </w:r>
      <w:r w:rsidRPr="00745F5C">
        <w:rPr>
          <w:rFonts w:ascii="Arial" w:eastAsia="Arial,BoldItalic" w:hAnsi="Arial" w:cs="Arial"/>
          <w:sz w:val="22"/>
          <w:szCs w:val="22"/>
        </w:rPr>
        <w:t>ż</w:t>
      </w:r>
      <w:r w:rsidRPr="00745F5C">
        <w:rPr>
          <w:rFonts w:ascii="Arial" w:hAnsi="Arial" w:cs="Arial"/>
          <w:sz w:val="22"/>
          <w:szCs w:val="22"/>
        </w:rPr>
        <w:t>e dochodzi</w:t>
      </w:r>
      <w:r w:rsidRPr="00745F5C">
        <w:rPr>
          <w:rFonts w:ascii="Arial" w:eastAsia="Arial,BoldItalic" w:hAnsi="Arial" w:cs="Arial"/>
          <w:sz w:val="22"/>
          <w:szCs w:val="22"/>
        </w:rPr>
        <w:t xml:space="preserve">ć </w:t>
      </w:r>
      <w:r w:rsidRPr="00745F5C">
        <w:rPr>
          <w:rFonts w:ascii="Arial" w:hAnsi="Arial" w:cs="Arial"/>
          <w:sz w:val="22"/>
          <w:szCs w:val="22"/>
        </w:rPr>
        <w:t>roszcze</w:t>
      </w:r>
      <w:r w:rsidRPr="00745F5C">
        <w:rPr>
          <w:rFonts w:ascii="Arial" w:eastAsia="Arial,BoldItalic" w:hAnsi="Arial" w:cs="Arial"/>
          <w:sz w:val="22"/>
          <w:szCs w:val="22"/>
        </w:rPr>
        <w:t xml:space="preserve">ń </w:t>
      </w:r>
      <w:r w:rsidRPr="00745F5C">
        <w:rPr>
          <w:rFonts w:ascii="Arial" w:hAnsi="Arial" w:cs="Arial"/>
          <w:sz w:val="22"/>
          <w:szCs w:val="22"/>
        </w:rPr>
        <w:t>z tytułu gwarancji tak</w:t>
      </w:r>
      <w:r w:rsidRPr="00745F5C">
        <w:rPr>
          <w:rFonts w:ascii="Arial" w:eastAsia="Arial,BoldItalic" w:hAnsi="Arial" w:cs="Arial"/>
          <w:sz w:val="22"/>
          <w:szCs w:val="22"/>
        </w:rPr>
        <w:t>ż</w:t>
      </w:r>
      <w:r w:rsidRPr="00745F5C">
        <w:rPr>
          <w:rFonts w:ascii="Arial" w:hAnsi="Arial" w:cs="Arial"/>
          <w:sz w:val="22"/>
          <w:szCs w:val="22"/>
        </w:rPr>
        <w:t>e po okresie okre</w:t>
      </w:r>
      <w:r w:rsidRPr="00745F5C">
        <w:rPr>
          <w:rFonts w:ascii="Arial" w:eastAsia="Arial,BoldItalic" w:hAnsi="Arial" w:cs="Arial"/>
          <w:sz w:val="22"/>
          <w:szCs w:val="22"/>
        </w:rPr>
        <w:t>ś</w:t>
      </w:r>
      <w:r w:rsidRPr="00745F5C">
        <w:rPr>
          <w:rFonts w:ascii="Arial" w:hAnsi="Arial" w:cs="Arial"/>
          <w:sz w:val="22"/>
          <w:szCs w:val="22"/>
        </w:rPr>
        <w:t xml:space="preserve">lonym </w:t>
      </w:r>
      <w:r w:rsidRPr="00745F5C">
        <w:rPr>
          <w:rFonts w:ascii="Arial" w:hAnsi="Arial" w:cs="Arial"/>
          <w:sz w:val="22"/>
          <w:szCs w:val="22"/>
        </w:rPr>
        <w:br/>
        <w:t>w ust. 2, je</w:t>
      </w:r>
      <w:r w:rsidRPr="00745F5C">
        <w:rPr>
          <w:rFonts w:ascii="Arial" w:eastAsia="Arial,BoldItalic" w:hAnsi="Arial" w:cs="Arial"/>
          <w:sz w:val="22"/>
          <w:szCs w:val="22"/>
        </w:rPr>
        <w:t>ż</w:t>
      </w:r>
      <w:r w:rsidRPr="00745F5C">
        <w:rPr>
          <w:rFonts w:ascii="Arial" w:hAnsi="Arial" w:cs="Arial"/>
          <w:sz w:val="22"/>
          <w:szCs w:val="22"/>
        </w:rPr>
        <w:t>eli zgłosił wad</w:t>
      </w:r>
      <w:r w:rsidRPr="00745F5C">
        <w:rPr>
          <w:rFonts w:ascii="Arial" w:eastAsia="Arial,BoldItalic" w:hAnsi="Arial" w:cs="Arial"/>
          <w:sz w:val="22"/>
          <w:szCs w:val="22"/>
        </w:rPr>
        <w:t xml:space="preserve">ę </w:t>
      </w:r>
      <w:r w:rsidRPr="00745F5C">
        <w:rPr>
          <w:rFonts w:ascii="Arial" w:hAnsi="Arial" w:cs="Arial"/>
          <w:sz w:val="22"/>
          <w:szCs w:val="22"/>
        </w:rPr>
        <w:t>przed upływem tego okresu.</w:t>
      </w:r>
    </w:p>
    <w:p w14:paraId="2D76F6D8" w14:textId="77777777" w:rsidR="00B973C7" w:rsidRPr="00B06021" w:rsidRDefault="00B973C7" w:rsidP="00B973C7">
      <w:pPr>
        <w:numPr>
          <w:ilvl w:val="0"/>
          <w:numId w:val="10"/>
        </w:numPr>
        <w:tabs>
          <w:tab w:val="left" w:pos="-2127"/>
        </w:tabs>
        <w:suppressAutoHyphens/>
        <w:jc w:val="both"/>
        <w:rPr>
          <w:rFonts w:ascii="Arial" w:hAnsi="Arial" w:cs="Arial"/>
          <w:sz w:val="22"/>
          <w:szCs w:val="22"/>
          <w:u w:val="single"/>
        </w:rPr>
      </w:pPr>
      <w:r w:rsidRPr="00745F5C">
        <w:rPr>
          <w:rFonts w:ascii="Arial" w:hAnsi="Arial" w:cs="Arial"/>
          <w:sz w:val="22"/>
          <w:szCs w:val="22"/>
        </w:rPr>
        <w:t>Je</w:t>
      </w:r>
      <w:r w:rsidRPr="00745F5C">
        <w:rPr>
          <w:rFonts w:ascii="Arial" w:eastAsia="Arial,BoldItalic" w:hAnsi="Arial" w:cs="Arial"/>
          <w:sz w:val="22"/>
          <w:szCs w:val="22"/>
        </w:rPr>
        <w:t>ż</w:t>
      </w:r>
      <w:r w:rsidRPr="00745F5C">
        <w:rPr>
          <w:rFonts w:ascii="Arial" w:hAnsi="Arial" w:cs="Arial"/>
          <w:sz w:val="22"/>
          <w:szCs w:val="22"/>
        </w:rPr>
        <w:t>eli Wykonawca nie usunie wad w terminie okre</w:t>
      </w:r>
      <w:r w:rsidRPr="00745F5C">
        <w:rPr>
          <w:rFonts w:ascii="Arial" w:eastAsia="Arial,BoldItalic" w:hAnsi="Arial" w:cs="Arial"/>
          <w:sz w:val="22"/>
          <w:szCs w:val="22"/>
        </w:rPr>
        <w:t>ś</w:t>
      </w:r>
      <w:r w:rsidRPr="00745F5C">
        <w:rPr>
          <w:rFonts w:ascii="Arial" w:hAnsi="Arial" w:cs="Arial"/>
          <w:sz w:val="22"/>
          <w:szCs w:val="22"/>
        </w:rPr>
        <w:t>lonym przez Zamawiaj</w:t>
      </w:r>
      <w:r w:rsidRPr="00745F5C">
        <w:rPr>
          <w:rFonts w:ascii="Arial" w:eastAsia="Arial,BoldItalic" w:hAnsi="Arial" w:cs="Arial"/>
          <w:sz w:val="22"/>
          <w:szCs w:val="22"/>
        </w:rPr>
        <w:t>ą</w:t>
      </w:r>
      <w:r w:rsidRPr="00745F5C">
        <w:rPr>
          <w:rFonts w:ascii="Arial" w:hAnsi="Arial" w:cs="Arial"/>
          <w:sz w:val="22"/>
          <w:szCs w:val="22"/>
        </w:rPr>
        <w:t>cego lub Wykonawca odmówi usuni</w:t>
      </w:r>
      <w:r w:rsidRPr="00745F5C">
        <w:rPr>
          <w:rFonts w:ascii="Arial" w:eastAsia="Arial,BoldItalic" w:hAnsi="Arial" w:cs="Arial"/>
          <w:sz w:val="22"/>
          <w:szCs w:val="22"/>
        </w:rPr>
        <w:t>ę</w:t>
      </w:r>
      <w:r w:rsidRPr="00745F5C">
        <w:rPr>
          <w:rFonts w:ascii="Arial" w:hAnsi="Arial" w:cs="Arial"/>
          <w:sz w:val="22"/>
          <w:szCs w:val="22"/>
        </w:rPr>
        <w:t>cia wad, to Zamawiaj</w:t>
      </w:r>
      <w:r w:rsidRPr="00745F5C">
        <w:rPr>
          <w:rFonts w:ascii="Arial" w:eastAsia="Arial,BoldItalic" w:hAnsi="Arial" w:cs="Arial"/>
          <w:sz w:val="22"/>
          <w:szCs w:val="22"/>
        </w:rPr>
        <w:t>ą</w:t>
      </w:r>
      <w:r w:rsidRPr="00745F5C">
        <w:rPr>
          <w:rFonts w:ascii="Arial" w:hAnsi="Arial" w:cs="Arial"/>
          <w:sz w:val="22"/>
          <w:szCs w:val="22"/>
        </w:rPr>
        <w:t>cy mo</w:t>
      </w:r>
      <w:r w:rsidRPr="00745F5C">
        <w:rPr>
          <w:rFonts w:ascii="Arial" w:eastAsia="Arial,BoldItalic" w:hAnsi="Arial" w:cs="Arial"/>
          <w:sz w:val="22"/>
          <w:szCs w:val="22"/>
        </w:rPr>
        <w:t>ż</w:t>
      </w:r>
      <w:r w:rsidRPr="00745F5C">
        <w:rPr>
          <w:rFonts w:ascii="Arial" w:hAnsi="Arial" w:cs="Arial"/>
          <w:sz w:val="22"/>
          <w:szCs w:val="22"/>
        </w:rPr>
        <w:t>e zleci</w:t>
      </w:r>
      <w:r w:rsidRPr="00745F5C">
        <w:rPr>
          <w:rFonts w:ascii="Arial" w:eastAsia="Arial,BoldItalic" w:hAnsi="Arial" w:cs="Arial"/>
          <w:sz w:val="22"/>
          <w:szCs w:val="22"/>
        </w:rPr>
        <w:t xml:space="preserve">ć </w:t>
      </w:r>
      <w:r w:rsidRPr="00745F5C">
        <w:rPr>
          <w:rFonts w:ascii="Arial" w:hAnsi="Arial" w:cs="Arial"/>
          <w:sz w:val="22"/>
          <w:szCs w:val="22"/>
        </w:rPr>
        <w:t>usuni</w:t>
      </w:r>
      <w:r w:rsidRPr="00745F5C">
        <w:rPr>
          <w:rFonts w:ascii="Arial" w:eastAsia="Arial,BoldItalic" w:hAnsi="Arial" w:cs="Arial"/>
          <w:sz w:val="22"/>
          <w:szCs w:val="22"/>
        </w:rPr>
        <w:t>ę</w:t>
      </w:r>
      <w:r w:rsidRPr="00745F5C">
        <w:rPr>
          <w:rFonts w:ascii="Arial" w:hAnsi="Arial" w:cs="Arial"/>
          <w:sz w:val="22"/>
          <w:szCs w:val="22"/>
        </w:rPr>
        <w:t xml:space="preserve">cie ich osobie </w:t>
      </w:r>
      <w:r w:rsidRPr="00745F5C">
        <w:rPr>
          <w:rFonts w:ascii="Arial" w:hAnsi="Arial" w:cs="Arial"/>
          <w:sz w:val="22"/>
          <w:szCs w:val="22"/>
        </w:rPr>
        <w:lastRenderedPageBreak/>
        <w:t xml:space="preserve">trzeciej na koszt i ryzyko Wykonawcy. W tym przypadku koszty usunięcia wad będą pokrywane w </w:t>
      </w:r>
      <w:r w:rsidRPr="00B06021">
        <w:rPr>
          <w:rFonts w:ascii="Arial" w:hAnsi="Arial" w:cs="Arial"/>
          <w:sz w:val="22"/>
          <w:szCs w:val="22"/>
        </w:rPr>
        <w:t>pierwszej kolejności z zatrzymanej kwoty będącej zabezpieczeniem należytego wykonania umowy.</w:t>
      </w:r>
    </w:p>
    <w:p w14:paraId="47E88BF8" w14:textId="77777777" w:rsidR="00B973C7" w:rsidRPr="00B06021" w:rsidRDefault="00B973C7" w:rsidP="00B973C7">
      <w:pPr>
        <w:numPr>
          <w:ilvl w:val="0"/>
          <w:numId w:val="10"/>
        </w:numPr>
        <w:tabs>
          <w:tab w:val="left" w:pos="-2127"/>
        </w:tabs>
        <w:suppressAutoHyphens/>
        <w:jc w:val="both"/>
        <w:rPr>
          <w:rFonts w:ascii="Arial" w:hAnsi="Arial" w:cs="Arial"/>
          <w:sz w:val="22"/>
          <w:szCs w:val="22"/>
          <w:u w:val="single"/>
        </w:rPr>
      </w:pPr>
      <w:r w:rsidRPr="00B06021">
        <w:rPr>
          <w:rFonts w:ascii="Arial" w:hAnsi="Arial" w:cs="Arial"/>
          <w:sz w:val="22"/>
          <w:szCs w:val="22"/>
        </w:rPr>
        <w:t xml:space="preserve">W przypadku odbioru, z zastrzeżeniem obowiązku usunięcia wad, o którym mowa w </w:t>
      </w:r>
      <w:r w:rsidRPr="00B06021">
        <w:rPr>
          <w:rFonts w:ascii="Arial" w:hAnsi="Arial" w:cs="Arial"/>
          <w:sz w:val="22"/>
          <w:szCs w:val="22"/>
        </w:rPr>
        <w:br/>
        <w:t>§ 10 ust. 3 pkt. (1) lit. b) okres gwarancji jakości i rękojmi na przedmiot Umowy liczy się od dnia usunięcia wad stwierdzonych przy odbiorze.</w:t>
      </w:r>
    </w:p>
    <w:p w14:paraId="70AF1269" w14:textId="77777777" w:rsidR="0048283D" w:rsidRPr="007161E6" w:rsidRDefault="0048283D" w:rsidP="0048283D">
      <w:pPr>
        <w:tabs>
          <w:tab w:val="left" w:pos="-2127"/>
        </w:tabs>
        <w:suppressAutoHyphens/>
        <w:ind w:left="360"/>
        <w:jc w:val="both"/>
        <w:rPr>
          <w:rFonts w:ascii="Arial" w:hAnsi="Arial" w:cs="Arial"/>
          <w:sz w:val="22"/>
          <w:szCs w:val="22"/>
          <w:u w:val="single"/>
        </w:rPr>
      </w:pPr>
    </w:p>
    <w:p w14:paraId="076247D9" w14:textId="77777777" w:rsidR="0048283D" w:rsidRPr="007161E6" w:rsidRDefault="0048283D" w:rsidP="0048283D">
      <w:pPr>
        <w:suppressLineNumbers/>
        <w:tabs>
          <w:tab w:val="left" w:pos="851"/>
          <w:tab w:val="left" w:pos="8364"/>
        </w:tabs>
        <w:jc w:val="center"/>
        <w:rPr>
          <w:rFonts w:ascii="Arial" w:hAnsi="Arial" w:cs="Arial"/>
          <w:b/>
          <w:sz w:val="22"/>
          <w:szCs w:val="22"/>
        </w:rPr>
      </w:pPr>
      <w:r w:rsidRPr="007161E6">
        <w:rPr>
          <w:rFonts w:ascii="Arial" w:hAnsi="Arial" w:cs="Arial"/>
          <w:b/>
          <w:sz w:val="22"/>
          <w:szCs w:val="22"/>
        </w:rPr>
        <w:t>§ 13</w:t>
      </w:r>
    </w:p>
    <w:p w14:paraId="606B137E" w14:textId="77777777" w:rsidR="0048283D" w:rsidRPr="007161E6" w:rsidRDefault="0048283D" w:rsidP="0048283D">
      <w:pPr>
        <w:suppressLineNumbers/>
        <w:tabs>
          <w:tab w:val="left" w:pos="851"/>
          <w:tab w:val="left" w:pos="8364"/>
        </w:tabs>
        <w:jc w:val="center"/>
        <w:rPr>
          <w:rFonts w:ascii="Arial" w:hAnsi="Arial" w:cs="Arial"/>
          <w:b/>
          <w:bCs/>
          <w:sz w:val="22"/>
          <w:szCs w:val="22"/>
        </w:rPr>
      </w:pPr>
      <w:r w:rsidRPr="007161E6">
        <w:rPr>
          <w:rFonts w:ascii="Arial" w:hAnsi="Arial" w:cs="Arial"/>
          <w:b/>
          <w:bCs/>
          <w:sz w:val="22"/>
          <w:szCs w:val="22"/>
        </w:rPr>
        <w:t>Odstąpienie od Umowy</w:t>
      </w:r>
    </w:p>
    <w:p w14:paraId="06D7A371" w14:textId="77777777" w:rsidR="0048283D" w:rsidRPr="007161E6" w:rsidRDefault="0048283D" w:rsidP="0048283D">
      <w:pPr>
        <w:suppressLineNumbers/>
        <w:tabs>
          <w:tab w:val="left" w:pos="851"/>
          <w:tab w:val="left" w:pos="8364"/>
        </w:tabs>
        <w:jc w:val="center"/>
        <w:rPr>
          <w:rFonts w:ascii="Arial" w:hAnsi="Arial" w:cs="Arial"/>
          <w:b/>
          <w:sz w:val="22"/>
          <w:szCs w:val="22"/>
        </w:rPr>
      </w:pPr>
    </w:p>
    <w:p w14:paraId="19A5D149" w14:textId="77777777" w:rsidR="0048283D" w:rsidRPr="007161E6" w:rsidRDefault="0048283D" w:rsidP="0052258C">
      <w:pPr>
        <w:numPr>
          <w:ilvl w:val="0"/>
          <w:numId w:val="18"/>
        </w:numPr>
        <w:tabs>
          <w:tab w:val="left" w:pos="-2127"/>
        </w:tabs>
        <w:suppressAutoHyphens/>
        <w:jc w:val="both"/>
        <w:rPr>
          <w:rFonts w:ascii="Arial" w:hAnsi="Arial" w:cs="Arial"/>
          <w:bCs/>
          <w:iCs/>
          <w:sz w:val="22"/>
          <w:szCs w:val="22"/>
        </w:rPr>
      </w:pPr>
      <w:r w:rsidRPr="007161E6">
        <w:rPr>
          <w:rFonts w:ascii="Arial" w:hAnsi="Arial" w:cs="Arial"/>
          <w:bCs/>
          <w:iCs/>
          <w:sz w:val="22"/>
          <w:szCs w:val="22"/>
        </w:rPr>
        <w:t>Stron</w:t>
      </w:r>
      <w:r w:rsidRPr="007161E6">
        <w:rPr>
          <w:rFonts w:ascii="Arial" w:hAnsi="Arial" w:cs="Arial"/>
          <w:sz w:val="22"/>
          <w:szCs w:val="22"/>
        </w:rPr>
        <w:t>om przysługuje prawo odstąpienia od umowy w następujących sytuacjach:</w:t>
      </w:r>
    </w:p>
    <w:p w14:paraId="095AAFF2" w14:textId="77777777" w:rsidR="0048283D" w:rsidRPr="007161E6" w:rsidRDefault="0048283D" w:rsidP="0048283D">
      <w:pPr>
        <w:tabs>
          <w:tab w:val="left" w:pos="360"/>
        </w:tabs>
        <w:suppressAutoHyphens/>
        <w:jc w:val="both"/>
        <w:rPr>
          <w:rFonts w:ascii="Arial" w:hAnsi="Arial" w:cs="Arial"/>
          <w:sz w:val="22"/>
          <w:szCs w:val="22"/>
        </w:rPr>
      </w:pPr>
      <w:r w:rsidRPr="007161E6">
        <w:rPr>
          <w:rFonts w:ascii="Arial" w:hAnsi="Arial" w:cs="Arial"/>
          <w:sz w:val="22"/>
          <w:szCs w:val="22"/>
        </w:rPr>
        <w:t>1.1.</w:t>
      </w:r>
      <w:r w:rsidRPr="007161E6">
        <w:rPr>
          <w:rFonts w:ascii="Arial" w:hAnsi="Arial" w:cs="Arial"/>
          <w:sz w:val="22"/>
          <w:szCs w:val="22"/>
        </w:rPr>
        <w:tab/>
        <w:t>Zamawiającemu przysługuje prawo do odstąpienia od umowy:</w:t>
      </w:r>
    </w:p>
    <w:p w14:paraId="771C82E5" w14:textId="49AD0D18" w:rsidR="0048283D" w:rsidRPr="000C713A" w:rsidRDefault="0048283D" w:rsidP="0048283D">
      <w:pPr>
        <w:tabs>
          <w:tab w:val="num" w:pos="1069"/>
        </w:tabs>
        <w:suppressAutoHyphens/>
        <w:ind w:left="1069" w:hanging="360"/>
        <w:jc w:val="both"/>
        <w:rPr>
          <w:rFonts w:ascii="Arial" w:hAnsi="Arial" w:cs="Arial"/>
          <w:sz w:val="22"/>
          <w:szCs w:val="22"/>
        </w:rPr>
      </w:pPr>
      <w:r w:rsidRPr="007161E6">
        <w:rPr>
          <w:rFonts w:ascii="Arial" w:hAnsi="Arial" w:cs="Arial"/>
          <w:sz w:val="22"/>
          <w:szCs w:val="22"/>
        </w:rPr>
        <w:t>a)</w:t>
      </w:r>
      <w:r w:rsidR="002D58D3">
        <w:rPr>
          <w:rFonts w:ascii="Arial" w:hAnsi="Arial" w:cs="Arial"/>
          <w:sz w:val="22"/>
          <w:szCs w:val="22"/>
        </w:rPr>
        <w:tab/>
        <w:t xml:space="preserve">w razie wystąpienia istotnej zmiany okoliczności powodującej, że wykonanie umowy nie leży w interesie publicznym, czego nie można było przewidzieć </w:t>
      </w:r>
      <w:r w:rsidR="002D58D3">
        <w:rPr>
          <w:rFonts w:ascii="Arial" w:hAnsi="Arial" w:cs="Arial"/>
          <w:sz w:val="22"/>
          <w:szCs w:val="22"/>
        </w:rPr>
        <w:br/>
        <w:t>w chwili zawarcia umowy lub dalsze wykonywanie umowy może zagrozić podstawowemu interesowi bezpieczeństwa państwa lub bezpieczeństwu publicznemu; odstąpienie od umowy w tym wypadku może nastąpić w terminie 30 dni od powzięcia wiadomości o powyższych okolicznościach. W takim przypadku wykonawca może żądać jedynie wynagrodzenia należnego mu z tytułu wykonania części umowy (art. 456 ust. 1 pkt 1 ustawy</w:t>
      </w:r>
      <w:r w:rsidR="00BB0A8D">
        <w:rPr>
          <w:rFonts w:ascii="Arial" w:hAnsi="Arial" w:cs="Arial"/>
          <w:sz w:val="22"/>
          <w:szCs w:val="22"/>
        </w:rPr>
        <w:t xml:space="preserve"> Prawo zamówień publicznych</w:t>
      </w:r>
      <w:r w:rsidR="002D58D3">
        <w:rPr>
          <w:rFonts w:ascii="Arial" w:hAnsi="Arial" w:cs="Arial"/>
          <w:sz w:val="22"/>
          <w:szCs w:val="22"/>
        </w:rPr>
        <w:t>),</w:t>
      </w:r>
    </w:p>
    <w:p w14:paraId="1BD67CEF" w14:textId="77777777" w:rsidR="0048283D" w:rsidRPr="000C713A" w:rsidRDefault="0048283D" w:rsidP="0048283D">
      <w:pPr>
        <w:tabs>
          <w:tab w:val="num" w:pos="1069"/>
        </w:tabs>
        <w:suppressAutoHyphens/>
        <w:ind w:left="1069" w:hanging="360"/>
        <w:jc w:val="both"/>
        <w:rPr>
          <w:rFonts w:ascii="Arial" w:hAnsi="Arial" w:cs="Arial"/>
          <w:color w:val="000000"/>
          <w:sz w:val="22"/>
          <w:szCs w:val="22"/>
        </w:rPr>
      </w:pPr>
      <w:r w:rsidRPr="000C713A">
        <w:rPr>
          <w:rFonts w:ascii="Arial" w:hAnsi="Arial" w:cs="Arial"/>
          <w:color w:val="000000"/>
          <w:sz w:val="22"/>
          <w:szCs w:val="22"/>
        </w:rPr>
        <w:t>b)</w:t>
      </w:r>
      <w:r>
        <w:rPr>
          <w:rFonts w:ascii="Arial" w:hAnsi="Arial" w:cs="Arial"/>
          <w:color w:val="000000"/>
          <w:sz w:val="22"/>
          <w:szCs w:val="22"/>
        </w:rPr>
        <w:tab/>
      </w:r>
      <w:r w:rsidRPr="000C713A">
        <w:rPr>
          <w:rFonts w:ascii="Arial" w:hAnsi="Arial" w:cs="Arial"/>
          <w:color w:val="000000"/>
          <w:sz w:val="22"/>
          <w:szCs w:val="22"/>
        </w:rPr>
        <w:t xml:space="preserve">w przypadku gdy Wykonawca bez uzasadnionych przyczyn nie rozpoczął robót lub nie kontynuuje ich pomimo wezwania Zamawiającego złożonego na piśmie </w:t>
      </w:r>
      <w:r>
        <w:rPr>
          <w:rFonts w:ascii="Arial" w:hAnsi="Arial" w:cs="Arial"/>
          <w:color w:val="000000"/>
          <w:sz w:val="22"/>
          <w:szCs w:val="22"/>
        </w:rPr>
        <w:t>przez okres 7</w:t>
      </w:r>
      <w:r w:rsidRPr="000C713A">
        <w:rPr>
          <w:rFonts w:ascii="Arial" w:hAnsi="Arial" w:cs="Arial"/>
          <w:color w:val="000000"/>
          <w:sz w:val="22"/>
          <w:szCs w:val="22"/>
        </w:rPr>
        <w:t xml:space="preserve"> dni od daty doręczenia tego wezwania,</w:t>
      </w:r>
    </w:p>
    <w:p w14:paraId="0E83AC7A" w14:textId="77777777" w:rsidR="0048283D" w:rsidRPr="000C713A"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c)</w:t>
      </w:r>
      <w:r>
        <w:rPr>
          <w:rFonts w:ascii="Arial" w:hAnsi="Arial" w:cs="Arial"/>
          <w:sz w:val="22"/>
          <w:szCs w:val="22"/>
        </w:rPr>
        <w:tab/>
      </w:r>
      <w:r w:rsidRPr="000C713A">
        <w:rPr>
          <w:rFonts w:ascii="Arial" w:hAnsi="Arial" w:cs="Arial"/>
          <w:sz w:val="22"/>
          <w:szCs w:val="22"/>
        </w:rPr>
        <w:t>Wykonawca wykonuje roboty niezgodnie z umową bez akceptacji Zamawiającego, a Zamawiający bezskutecznie wezwał go do wykonywania</w:t>
      </w:r>
      <w:r>
        <w:rPr>
          <w:rFonts w:ascii="Arial" w:hAnsi="Arial" w:cs="Arial"/>
          <w:sz w:val="22"/>
          <w:szCs w:val="22"/>
        </w:rPr>
        <w:t xml:space="preserve"> robót </w:t>
      </w:r>
      <w:r w:rsidRPr="000C713A">
        <w:rPr>
          <w:rFonts w:ascii="Arial" w:hAnsi="Arial" w:cs="Arial"/>
          <w:sz w:val="22"/>
          <w:szCs w:val="22"/>
        </w:rPr>
        <w:t>zgodnie</w:t>
      </w:r>
      <w:r>
        <w:rPr>
          <w:rFonts w:ascii="Arial" w:hAnsi="Arial" w:cs="Arial"/>
          <w:sz w:val="22"/>
          <w:szCs w:val="22"/>
        </w:rPr>
        <w:t xml:space="preserve"> </w:t>
      </w:r>
      <w:r w:rsidRPr="000C713A">
        <w:rPr>
          <w:rFonts w:ascii="Arial" w:hAnsi="Arial" w:cs="Arial"/>
          <w:sz w:val="22"/>
          <w:szCs w:val="22"/>
        </w:rPr>
        <w:t>z umową i upłynął termin wskazany w wezwaniu,</w:t>
      </w:r>
    </w:p>
    <w:p w14:paraId="6C7C7B04" w14:textId="77777777" w:rsidR="0048283D" w:rsidRPr="000C713A"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d)</w:t>
      </w:r>
      <w:r>
        <w:rPr>
          <w:rFonts w:ascii="Arial" w:hAnsi="Arial" w:cs="Arial"/>
          <w:sz w:val="22"/>
          <w:szCs w:val="22"/>
        </w:rPr>
        <w:tab/>
      </w:r>
      <w:r w:rsidRPr="000C713A">
        <w:rPr>
          <w:rFonts w:ascii="Arial" w:hAnsi="Arial" w:cs="Arial"/>
          <w:sz w:val="22"/>
          <w:szCs w:val="22"/>
        </w:rPr>
        <w:t>zostało zlikwidowane przedsiębiorstwo Wykonawcy,</w:t>
      </w:r>
    </w:p>
    <w:p w14:paraId="7E883937" w14:textId="0EDC2724" w:rsidR="0048283D" w:rsidRPr="000C713A"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e)</w:t>
      </w:r>
      <w:r>
        <w:rPr>
          <w:rFonts w:ascii="Arial" w:hAnsi="Arial" w:cs="Arial"/>
          <w:sz w:val="22"/>
          <w:szCs w:val="22"/>
        </w:rPr>
        <w:tab/>
      </w:r>
      <w:r w:rsidR="00BE7320">
        <w:rPr>
          <w:rFonts w:ascii="Arial" w:hAnsi="Arial" w:cs="Arial"/>
          <w:sz w:val="22"/>
          <w:szCs w:val="22"/>
        </w:rPr>
        <w:t xml:space="preserve">w przypadku, o </w:t>
      </w:r>
      <w:r w:rsidR="00BE7320" w:rsidRPr="0077052B">
        <w:rPr>
          <w:rFonts w:ascii="Arial" w:hAnsi="Arial" w:cs="Arial"/>
          <w:sz w:val="22"/>
          <w:szCs w:val="22"/>
        </w:rPr>
        <w:t xml:space="preserve">którym mowa </w:t>
      </w:r>
      <w:r w:rsidR="002D58D3" w:rsidRPr="0077052B">
        <w:rPr>
          <w:rFonts w:ascii="Arial" w:hAnsi="Arial" w:cs="Arial"/>
          <w:sz w:val="22"/>
          <w:szCs w:val="22"/>
        </w:rPr>
        <w:t>w § 1</w:t>
      </w:r>
      <w:r w:rsidR="00BE7320" w:rsidRPr="0077052B">
        <w:rPr>
          <w:rFonts w:ascii="Arial" w:hAnsi="Arial" w:cs="Arial"/>
          <w:sz w:val="22"/>
          <w:szCs w:val="22"/>
        </w:rPr>
        <w:t>0</w:t>
      </w:r>
      <w:r w:rsidR="002D58D3" w:rsidRPr="0077052B">
        <w:rPr>
          <w:rFonts w:ascii="Arial" w:hAnsi="Arial" w:cs="Arial"/>
          <w:sz w:val="22"/>
          <w:szCs w:val="22"/>
        </w:rPr>
        <w:t xml:space="preserve"> ust. 3 pkt 2) lit. b),</w:t>
      </w:r>
    </w:p>
    <w:p w14:paraId="4B08016B" w14:textId="77777777" w:rsidR="0048283D" w:rsidRDefault="0048283D" w:rsidP="0048283D">
      <w:pPr>
        <w:tabs>
          <w:tab w:val="num" w:pos="1069"/>
        </w:tabs>
        <w:suppressAutoHyphens/>
        <w:ind w:left="1069" w:hanging="360"/>
        <w:jc w:val="both"/>
        <w:rPr>
          <w:rFonts w:ascii="Arial" w:hAnsi="Arial" w:cs="Arial"/>
          <w:sz w:val="22"/>
          <w:szCs w:val="22"/>
        </w:rPr>
      </w:pPr>
      <w:r w:rsidRPr="000C713A">
        <w:rPr>
          <w:rFonts w:ascii="Arial" w:hAnsi="Arial" w:cs="Arial"/>
          <w:sz w:val="22"/>
          <w:szCs w:val="22"/>
        </w:rPr>
        <w:t>f)</w:t>
      </w:r>
      <w:r>
        <w:rPr>
          <w:rFonts w:ascii="Arial" w:hAnsi="Arial" w:cs="Arial"/>
          <w:sz w:val="22"/>
          <w:szCs w:val="22"/>
        </w:rPr>
        <w:tab/>
      </w:r>
      <w:r w:rsidRPr="000C713A">
        <w:rPr>
          <w:rFonts w:ascii="Arial" w:hAnsi="Arial" w:cs="Arial"/>
          <w:sz w:val="22"/>
          <w:szCs w:val="22"/>
        </w:rPr>
        <w:t>w</w:t>
      </w:r>
      <w:r w:rsidRPr="000C713A">
        <w:rPr>
          <w:rFonts w:ascii="Arial" w:hAnsi="Arial" w:cs="Arial"/>
          <w:sz w:val="22"/>
        </w:rPr>
        <w:t xml:space="preserve"> przypadku gdy wystąpi konieczność wielokrotnego dokonywania bezpośredniej zapłaty podwykonawcy lub dalszemu podwykonawcy, o których mowa w </w:t>
      </w:r>
      <w:r w:rsidRPr="000C713A">
        <w:rPr>
          <w:rFonts w:ascii="Arial" w:hAnsi="Arial" w:cs="Arial"/>
          <w:sz w:val="22"/>
          <w:szCs w:val="22"/>
        </w:rPr>
        <w:t xml:space="preserve">§ </w:t>
      </w:r>
      <w:r>
        <w:rPr>
          <w:rFonts w:ascii="Arial" w:hAnsi="Arial" w:cs="Arial"/>
          <w:sz w:val="22"/>
          <w:szCs w:val="22"/>
        </w:rPr>
        <w:t>7</w:t>
      </w:r>
      <w:r w:rsidRPr="000C713A">
        <w:rPr>
          <w:rFonts w:ascii="Arial" w:hAnsi="Arial" w:cs="Arial"/>
          <w:sz w:val="22"/>
          <w:szCs w:val="22"/>
        </w:rPr>
        <w:t xml:space="preserve"> ust. 8 lub konieczność dokonania bezpośrednich zapłat na sumę większą niż 5% </w:t>
      </w:r>
      <w:r w:rsidRPr="00B70349">
        <w:rPr>
          <w:rFonts w:ascii="Arial" w:hAnsi="Arial" w:cs="Arial"/>
          <w:sz w:val="22"/>
          <w:szCs w:val="22"/>
        </w:rPr>
        <w:t>wynagrodzenia brutto określonego w § 8 ust. 1,</w:t>
      </w:r>
    </w:p>
    <w:p w14:paraId="0D2B4B41" w14:textId="77777777" w:rsidR="0048283D" w:rsidRPr="00ED2038" w:rsidRDefault="0048283D" w:rsidP="0048283D">
      <w:pPr>
        <w:tabs>
          <w:tab w:val="num" w:pos="1069"/>
        </w:tabs>
        <w:suppressAutoHyphens/>
        <w:ind w:left="1069" w:hanging="360"/>
        <w:jc w:val="both"/>
        <w:rPr>
          <w:rFonts w:ascii="Arial" w:hAnsi="Arial" w:cs="Arial"/>
          <w:sz w:val="22"/>
          <w:szCs w:val="22"/>
        </w:rPr>
      </w:pPr>
      <w:r w:rsidRPr="00172563">
        <w:rPr>
          <w:rFonts w:ascii="Arial" w:hAnsi="Arial" w:cs="Arial"/>
          <w:sz w:val="22"/>
          <w:szCs w:val="22"/>
        </w:rPr>
        <w:t>g)</w:t>
      </w:r>
      <w:r w:rsidRPr="00172563">
        <w:rPr>
          <w:rFonts w:ascii="Arial" w:hAnsi="Arial" w:cs="Arial"/>
          <w:sz w:val="22"/>
          <w:szCs w:val="22"/>
        </w:rPr>
        <w:tab/>
        <w:t>od części zakresu prac w sytuacji, gdy wykonanie prac będzie niemożliwe z przyczyn technicznych, technologicznych, przyrodniczych lub niezgodne ze sztuką budowlaną,</w:t>
      </w:r>
    </w:p>
    <w:p w14:paraId="50F2A6DF" w14:textId="7332A31D" w:rsidR="0048283D" w:rsidRPr="00ED2038" w:rsidRDefault="0048283D" w:rsidP="0048283D">
      <w:pPr>
        <w:tabs>
          <w:tab w:val="num" w:pos="1069"/>
        </w:tabs>
        <w:suppressAutoHyphens/>
        <w:ind w:left="1069" w:hanging="360"/>
        <w:jc w:val="both"/>
        <w:rPr>
          <w:rFonts w:ascii="Arial" w:hAnsi="Arial" w:cs="Arial"/>
          <w:sz w:val="22"/>
          <w:szCs w:val="22"/>
        </w:rPr>
      </w:pPr>
      <w:r w:rsidRPr="00ED2038">
        <w:rPr>
          <w:rFonts w:ascii="Arial" w:hAnsi="Arial" w:cs="Arial"/>
          <w:sz w:val="22"/>
          <w:szCs w:val="22"/>
        </w:rPr>
        <w:t>h)</w:t>
      </w:r>
      <w:r w:rsidRPr="00ED2038">
        <w:rPr>
          <w:rFonts w:ascii="Arial" w:hAnsi="Arial" w:cs="Arial"/>
          <w:sz w:val="22"/>
          <w:szCs w:val="22"/>
        </w:rPr>
        <w:tab/>
        <w:t xml:space="preserve">w przypadku, gdy kary umowne naliczone na podstawie § 11 ust. 1 </w:t>
      </w:r>
      <w:r w:rsidR="00127C9E" w:rsidRPr="00ED2038">
        <w:rPr>
          <w:rFonts w:ascii="Arial" w:hAnsi="Arial" w:cs="Arial"/>
          <w:sz w:val="22"/>
          <w:szCs w:val="22"/>
        </w:rPr>
        <w:t xml:space="preserve">lit. a) – d) i f) - </w:t>
      </w:r>
      <w:r w:rsidR="0077052B">
        <w:rPr>
          <w:rFonts w:ascii="Arial" w:hAnsi="Arial" w:cs="Arial"/>
          <w:sz w:val="22"/>
          <w:szCs w:val="22"/>
        </w:rPr>
        <w:t>w</w:t>
      </w:r>
      <w:r w:rsidR="00127C9E" w:rsidRPr="00ED2038">
        <w:rPr>
          <w:rFonts w:ascii="Arial" w:hAnsi="Arial" w:cs="Arial"/>
          <w:sz w:val="22"/>
          <w:szCs w:val="22"/>
        </w:rPr>
        <w:t xml:space="preserve">) </w:t>
      </w:r>
      <w:r w:rsidRPr="00ED2038">
        <w:rPr>
          <w:rFonts w:ascii="Arial" w:hAnsi="Arial" w:cs="Arial"/>
          <w:sz w:val="22"/>
          <w:szCs w:val="22"/>
        </w:rPr>
        <w:t>osiągną 20 % wynagrodzenia umownego brutto określonego w § 8 ust. 1. Taki przypadek traktowany będzie jako odstąpienie od Umowy z przyczy</w:t>
      </w:r>
      <w:r w:rsidR="007161E6" w:rsidRPr="00ED2038">
        <w:rPr>
          <w:rFonts w:ascii="Arial" w:hAnsi="Arial" w:cs="Arial"/>
          <w:sz w:val="22"/>
          <w:szCs w:val="22"/>
        </w:rPr>
        <w:t>n leżących po stronie Wykonawcy,</w:t>
      </w:r>
    </w:p>
    <w:p w14:paraId="07F8A3F0" w14:textId="77777777" w:rsidR="007161E6" w:rsidRPr="00B06021" w:rsidRDefault="007161E6" w:rsidP="007161E6">
      <w:pPr>
        <w:tabs>
          <w:tab w:val="num" w:pos="1069"/>
        </w:tabs>
        <w:suppressAutoHyphens/>
        <w:ind w:left="1069" w:hanging="360"/>
        <w:jc w:val="both"/>
        <w:rPr>
          <w:rFonts w:ascii="Arial" w:hAnsi="Arial" w:cs="Arial"/>
          <w:sz w:val="22"/>
          <w:szCs w:val="22"/>
        </w:rPr>
      </w:pPr>
      <w:r w:rsidRPr="00B06021">
        <w:rPr>
          <w:rFonts w:ascii="Arial" w:hAnsi="Arial" w:cs="Arial"/>
          <w:sz w:val="24"/>
          <w:szCs w:val="24"/>
        </w:rPr>
        <w:t>i)</w:t>
      </w:r>
      <w:r w:rsidRPr="00B06021">
        <w:rPr>
          <w:rFonts w:ascii="Arial" w:hAnsi="Arial" w:cs="Arial"/>
          <w:sz w:val="24"/>
          <w:szCs w:val="24"/>
        </w:rPr>
        <w:tab/>
      </w:r>
      <w:r w:rsidRPr="00B06021">
        <w:rPr>
          <w:rFonts w:ascii="Arial" w:hAnsi="Arial" w:cs="Arial"/>
          <w:sz w:val="22"/>
          <w:szCs w:val="22"/>
        </w:rPr>
        <w:t>jeżeli zachodzi co najmniej jedna z następujących okoliczności:</w:t>
      </w:r>
    </w:p>
    <w:p w14:paraId="68B5E961" w14:textId="2ED64641" w:rsidR="007161E6" w:rsidRPr="00354014" w:rsidRDefault="007161E6" w:rsidP="007161E6">
      <w:pPr>
        <w:tabs>
          <w:tab w:val="num" w:pos="1069"/>
        </w:tabs>
        <w:suppressAutoHyphens/>
        <w:ind w:left="1069" w:hanging="360"/>
        <w:jc w:val="both"/>
        <w:rPr>
          <w:rFonts w:ascii="Arial" w:hAnsi="Arial" w:cs="Arial"/>
          <w:sz w:val="22"/>
          <w:szCs w:val="22"/>
        </w:rPr>
      </w:pPr>
      <w:r w:rsidRPr="00B06021">
        <w:rPr>
          <w:rFonts w:ascii="Arial" w:hAnsi="Arial" w:cs="Arial"/>
          <w:sz w:val="22"/>
          <w:szCs w:val="22"/>
        </w:rPr>
        <w:tab/>
        <w:t>- dokonano zmiany umowy</w:t>
      </w:r>
      <w:r w:rsidRPr="00354014">
        <w:rPr>
          <w:rFonts w:ascii="Arial" w:hAnsi="Arial" w:cs="Arial"/>
          <w:sz w:val="22"/>
          <w:szCs w:val="22"/>
        </w:rPr>
        <w:t xml:space="preserve"> z naruszeniem art. 454 i art. 455</w:t>
      </w:r>
      <w:r>
        <w:rPr>
          <w:rFonts w:ascii="Arial" w:hAnsi="Arial" w:cs="Arial"/>
          <w:sz w:val="22"/>
          <w:szCs w:val="22"/>
        </w:rPr>
        <w:t xml:space="preserve"> </w:t>
      </w:r>
      <w:r w:rsidR="00BB0A8D">
        <w:rPr>
          <w:rFonts w:ascii="Arial" w:hAnsi="Arial" w:cs="Arial"/>
          <w:sz w:val="22"/>
          <w:szCs w:val="22"/>
        </w:rPr>
        <w:t xml:space="preserve">ustawy </w:t>
      </w:r>
      <w:r>
        <w:rPr>
          <w:rFonts w:ascii="Arial" w:hAnsi="Arial" w:cs="Arial"/>
          <w:sz w:val="22"/>
          <w:szCs w:val="22"/>
        </w:rPr>
        <w:t>Prawo zamówień publicznych</w:t>
      </w:r>
      <w:r w:rsidRPr="00354014">
        <w:rPr>
          <w:rFonts w:ascii="Arial" w:hAnsi="Arial" w:cs="Arial"/>
          <w:sz w:val="22"/>
          <w:szCs w:val="22"/>
        </w:rPr>
        <w:t>,</w:t>
      </w:r>
    </w:p>
    <w:p w14:paraId="25C71B1C" w14:textId="77777777" w:rsidR="007161E6" w:rsidRPr="00354014" w:rsidRDefault="007161E6" w:rsidP="007161E6">
      <w:pPr>
        <w:tabs>
          <w:tab w:val="num" w:pos="1069"/>
        </w:tabs>
        <w:suppressAutoHyphens/>
        <w:ind w:left="1069" w:hanging="360"/>
        <w:jc w:val="both"/>
        <w:rPr>
          <w:rFonts w:ascii="Arial" w:hAnsi="Arial" w:cs="Arial"/>
          <w:sz w:val="22"/>
          <w:szCs w:val="22"/>
        </w:rPr>
      </w:pPr>
      <w:r>
        <w:rPr>
          <w:rFonts w:ascii="Arial" w:hAnsi="Arial" w:cs="Arial"/>
          <w:sz w:val="22"/>
          <w:szCs w:val="22"/>
        </w:rPr>
        <w:tab/>
      </w:r>
      <w:r w:rsidRPr="00354014">
        <w:rPr>
          <w:rFonts w:ascii="Arial" w:hAnsi="Arial" w:cs="Arial"/>
          <w:sz w:val="22"/>
          <w:szCs w:val="22"/>
        </w:rPr>
        <w:t>- Wykonawca w chwili zawarcia umowy podlegał wykluczeniu na podstawie art. 108</w:t>
      </w:r>
      <w:r w:rsidRPr="00D15535">
        <w:rPr>
          <w:rFonts w:ascii="Arial" w:hAnsi="Arial" w:cs="Arial"/>
          <w:sz w:val="22"/>
          <w:szCs w:val="22"/>
        </w:rPr>
        <w:t xml:space="preserve"> </w:t>
      </w:r>
      <w:r>
        <w:rPr>
          <w:rFonts w:ascii="Arial" w:hAnsi="Arial" w:cs="Arial"/>
          <w:sz w:val="22"/>
          <w:szCs w:val="22"/>
        </w:rPr>
        <w:t>Prawo zamówień publicznych</w:t>
      </w:r>
      <w:r w:rsidRPr="00354014">
        <w:rPr>
          <w:rFonts w:ascii="Arial" w:hAnsi="Arial" w:cs="Arial"/>
          <w:sz w:val="22"/>
          <w:szCs w:val="22"/>
        </w:rPr>
        <w:t xml:space="preserve"> ,</w:t>
      </w:r>
    </w:p>
    <w:p w14:paraId="6267D816" w14:textId="77777777" w:rsidR="007161E6" w:rsidRDefault="007161E6" w:rsidP="007161E6">
      <w:pPr>
        <w:tabs>
          <w:tab w:val="num" w:pos="1069"/>
        </w:tabs>
        <w:suppressAutoHyphens/>
        <w:ind w:left="1069" w:hanging="360"/>
        <w:jc w:val="both"/>
        <w:rPr>
          <w:rFonts w:ascii="Arial" w:hAnsi="Arial" w:cs="Arial"/>
          <w:sz w:val="22"/>
          <w:szCs w:val="22"/>
        </w:rPr>
      </w:pPr>
      <w:r>
        <w:rPr>
          <w:rFonts w:ascii="Arial" w:hAnsi="Arial" w:cs="Arial"/>
          <w:sz w:val="22"/>
          <w:szCs w:val="22"/>
        </w:rPr>
        <w:tab/>
      </w:r>
      <w:r w:rsidRPr="00354014">
        <w:rPr>
          <w:rFonts w:ascii="Arial" w:hAnsi="Arial" w:cs="Arial"/>
          <w:sz w:val="22"/>
          <w:szCs w:val="22"/>
        </w:rPr>
        <w:t>-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7DE65E35" w14:textId="53295B16" w:rsidR="002D58D3" w:rsidRPr="0077052B" w:rsidRDefault="002D58D3" w:rsidP="002D58D3">
      <w:pPr>
        <w:tabs>
          <w:tab w:val="num" w:pos="1069"/>
        </w:tabs>
        <w:suppressAutoHyphens/>
        <w:ind w:left="1069" w:hanging="360"/>
        <w:jc w:val="both"/>
        <w:rPr>
          <w:rFonts w:ascii="Arial" w:hAnsi="Arial" w:cs="Arial"/>
          <w:sz w:val="22"/>
          <w:szCs w:val="22"/>
        </w:rPr>
      </w:pPr>
      <w:r w:rsidRPr="0077052B">
        <w:rPr>
          <w:rFonts w:ascii="Arial" w:hAnsi="Arial" w:cs="Arial"/>
          <w:sz w:val="22"/>
          <w:szCs w:val="22"/>
        </w:rPr>
        <w:t xml:space="preserve">j) </w:t>
      </w:r>
      <w:r w:rsidRPr="0077052B">
        <w:rPr>
          <w:rFonts w:ascii="Arial" w:hAnsi="Arial" w:cs="Arial"/>
          <w:sz w:val="22"/>
          <w:szCs w:val="22"/>
        </w:rPr>
        <w:tab/>
        <w:t>w przypadkach wskazanych w § 1</w:t>
      </w:r>
      <w:r w:rsidR="00BE7320" w:rsidRPr="0077052B">
        <w:rPr>
          <w:rFonts w:ascii="Arial" w:hAnsi="Arial" w:cs="Arial"/>
          <w:sz w:val="22"/>
          <w:szCs w:val="22"/>
        </w:rPr>
        <w:t>5</w:t>
      </w:r>
      <w:r w:rsidRPr="0077052B">
        <w:rPr>
          <w:rFonts w:ascii="Arial" w:hAnsi="Arial" w:cs="Arial"/>
          <w:sz w:val="22"/>
          <w:szCs w:val="22"/>
        </w:rPr>
        <w:t xml:space="preserve"> ust. 2,</w:t>
      </w:r>
    </w:p>
    <w:p w14:paraId="09B912F7" w14:textId="389423B2" w:rsidR="002D58D3" w:rsidRDefault="002D58D3" w:rsidP="002D58D3">
      <w:pPr>
        <w:tabs>
          <w:tab w:val="num" w:pos="1069"/>
        </w:tabs>
        <w:suppressAutoHyphens/>
        <w:ind w:left="1069" w:hanging="360"/>
        <w:jc w:val="both"/>
        <w:rPr>
          <w:rFonts w:ascii="Arial" w:hAnsi="Arial" w:cs="Arial"/>
          <w:sz w:val="22"/>
          <w:szCs w:val="22"/>
        </w:rPr>
      </w:pPr>
      <w:r w:rsidRPr="0077052B">
        <w:rPr>
          <w:rFonts w:ascii="Arial" w:hAnsi="Arial" w:cs="Arial"/>
          <w:sz w:val="22"/>
          <w:szCs w:val="22"/>
        </w:rPr>
        <w:t xml:space="preserve">k) </w:t>
      </w:r>
      <w:r w:rsidRPr="0077052B">
        <w:rPr>
          <w:rFonts w:ascii="Arial" w:hAnsi="Arial" w:cs="Arial"/>
          <w:sz w:val="22"/>
          <w:szCs w:val="22"/>
        </w:rPr>
        <w:tab/>
        <w:t xml:space="preserve">w przypadkach wskazanych w § </w:t>
      </w:r>
      <w:r w:rsidR="00BE7320" w:rsidRPr="0077052B">
        <w:rPr>
          <w:rFonts w:ascii="Arial" w:hAnsi="Arial" w:cs="Arial"/>
          <w:sz w:val="22"/>
          <w:szCs w:val="22"/>
        </w:rPr>
        <w:t>6</w:t>
      </w:r>
      <w:r w:rsidRPr="0077052B">
        <w:rPr>
          <w:rFonts w:ascii="Arial" w:hAnsi="Arial" w:cs="Arial"/>
          <w:sz w:val="22"/>
          <w:szCs w:val="22"/>
        </w:rPr>
        <w:t>a ust. 3.</w:t>
      </w:r>
    </w:p>
    <w:p w14:paraId="44D9B8CE" w14:textId="77777777" w:rsidR="0048283D" w:rsidRPr="000C713A" w:rsidRDefault="0048283D" w:rsidP="0048283D">
      <w:pPr>
        <w:suppressAutoHyphens/>
        <w:jc w:val="both"/>
        <w:rPr>
          <w:rFonts w:ascii="Arial" w:hAnsi="Arial" w:cs="Arial"/>
          <w:sz w:val="22"/>
          <w:szCs w:val="22"/>
        </w:rPr>
      </w:pPr>
      <w:r w:rsidRPr="00172563">
        <w:rPr>
          <w:rFonts w:ascii="Arial" w:hAnsi="Arial" w:cs="Arial"/>
          <w:sz w:val="22"/>
          <w:szCs w:val="22"/>
        </w:rPr>
        <w:t>1.2.</w:t>
      </w:r>
      <w:r w:rsidRPr="00172563">
        <w:rPr>
          <w:rFonts w:ascii="Arial" w:hAnsi="Arial" w:cs="Arial"/>
          <w:sz w:val="22"/>
          <w:szCs w:val="22"/>
        </w:rPr>
        <w:tab/>
        <w:t>Wykonawcy przysługuje prawo</w:t>
      </w:r>
      <w:r w:rsidRPr="000C713A">
        <w:rPr>
          <w:rFonts w:ascii="Arial" w:hAnsi="Arial" w:cs="Arial"/>
          <w:sz w:val="22"/>
          <w:szCs w:val="22"/>
        </w:rPr>
        <w:t xml:space="preserve"> odstąpienia od umowy, jeżeli:</w:t>
      </w:r>
    </w:p>
    <w:p w14:paraId="6F93977E" w14:textId="77777777" w:rsidR="0048283D" w:rsidRPr="000C713A" w:rsidRDefault="0048283D" w:rsidP="0048283D">
      <w:pPr>
        <w:suppressAutoHyphens/>
        <w:ind w:left="1134" w:hanging="425"/>
        <w:jc w:val="both"/>
        <w:rPr>
          <w:rFonts w:ascii="Arial" w:hAnsi="Arial" w:cs="Arial"/>
          <w:sz w:val="22"/>
          <w:szCs w:val="22"/>
        </w:rPr>
      </w:pPr>
      <w:r w:rsidRPr="000C713A">
        <w:rPr>
          <w:rFonts w:ascii="Arial" w:hAnsi="Arial" w:cs="Arial"/>
          <w:sz w:val="22"/>
          <w:szCs w:val="22"/>
        </w:rPr>
        <w:lastRenderedPageBreak/>
        <w:t>a)</w:t>
      </w:r>
      <w:r>
        <w:rPr>
          <w:rFonts w:ascii="Arial" w:hAnsi="Arial" w:cs="Arial"/>
          <w:sz w:val="22"/>
          <w:szCs w:val="22"/>
        </w:rPr>
        <w:tab/>
      </w:r>
      <w:r w:rsidRPr="000C713A">
        <w:rPr>
          <w:rFonts w:ascii="Arial" w:hAnsi="Arial" w:cs="Arial"/>
          <w:sz w:val="22"/>
          <w:szCs w:val="22"/>
        </w:rPr>
        <w:t>Zamawiający bez uzasadnionej przyczyny odmawia odbioru robót lub podpisania protokołu odbioru,</w:t>
      </w:r>
    </w:p>
    <w:p w14:paraId="0C27A2C1" w14:textId="77777777" w:rsidR="0048283D" w:rsidRPr="000C713A" w:rsidRDefault="0048283D" w:rsidP="0048283D">
      <w:pPr>
        <w:suppressAutoHyphens/>
        <w:ind w:left="1134" w:hanging="425"/>
        <w:jc w:val="both"/>
        <w:rPr>
          <w:rFonts w:ascii="Arial" w:hAnsi="Arial" w:cs="Arial"/>
          <w:sz w:val="22"/>
          <w:szCs w:val="22"/>
        </w:rPr>
      </w:pPr>
      <w:r w:rsidRPr="000C713A">
        <w:rPr>
          <w:rFonts w:ascii="Arial" w:hAnsi="Arial" w:cs="Arial"/>
          <w:sz w:val="22"/>
          <w:szCs w:val="22"/>
        </w:rPr>
        <w:t>b) Zamawiający zawiadomi Wykonawcę, iż wobec zaistnienia uprzednio nieprzewidzianych okoliczności nie będzie mógł spełnić swoich zobowiązań umownych wobec Wykonawcy.</w:t>
      </w:r>
    </w:p>
    <w:p w14:paraId="679B81D4" w14:textId="0F9B8D70" w:rsidR="0048283D" w:rsidRPr="000C713A" w:rsidRDefault="0048283D" w:rsidP="0048283D">
      <w:pPr>
        <w:tabs>
          <w:tab w:val="num" w:pos="360"/>
        </w:tabs>
        <w:ind w:left="425" w:hanging="425"/>
        <w:jc w:val="both"/>
        <w:rPr>
          <w:rFonts w:ascii="Arial" w:hAnsi="Arial" w:cs="Arial"/>
          <w:sz w:val="22"/>
          <w:szCs w:val="22"/>
        </w:rPr>
      </w:pPr>
      <w:r>
        <w:rPr>
          <w:rFonts w:ascii="Arial" w:hAnsi="Arial" w:cs="Arial"/>
          <w:sz w:val="22"/>
          <w:szCs w:val="22"/>
        </w:rPr>
        <w:t>2.</w:t>
      </w:r>
      <w:r>
        <w:rPr>
          <w:rFonts w:ascii="Arial" w:hAnsi="Arial" w:cs="Arial"/>
          <w:sz w:val="22"/>
          <w:szCs w:val="22"/>
        </w:rPr>
        <w:tab/>
      </w:r>
      <w:r>
        <w:rPr>
          <w:rFonts w:ascii="Arial" w:hAnsi="Arial" w:cs="Arial"/>
          <w:sz w:val="22"/>
          <w:szCs w:val="22"/>
        </w:rPr>
        <w:tab/>
      </w:r>
      <w:r w:rsidRPr="000C713A">
        <w:rPr>
          <w:rFonts w:ascii="Arial" w:hAnsi="Arial" w:cs="Arial"/>
          <w:sz w:val="22"/>
          <w:szCs w:val="22"/>
        </w:rPr>
        <w:t>Odstąpienie od umowy z przyczyn wskazany</w:t>
      </w:r>
      <w:r>
        <w:rPr>
          <w:rFonts w:ascii="Arial" w:hAnsi="Arial" w:cs="Arial"/>
          <w:sz w:val="22"/>
          <w:szCs w:val="22"/>
        </w:rPr>
        <w:t xml:space="preserve">ch w ust. 1 pkt. 1.1. </w:t>
      </w:r>
      <w:r w:rsidRPr="000C713A">
        <w:rPr>
          <w:rFonts w:ascii="Arial" w:hAnsi="Arial" w:cs="Arial"/>
          <w:sz w:val="22"/>
          <w:szCs w:val="22"/>
        </w:rPr>
        <w:t>pkt</w:t>
      </w:r>
      <w:r>
        <w:rPr>
          <w:rFonts w:ascii="Arial" w:hAnsi="Arial" w:cs="Arial"/>
          <w:sz w:val="22"/>
          <w:szCs w:val="22"/>
        </w:rPr>
        <w:t>. od</w:t>
      </w:r>
      <w:r w:rsidRPr="000C713A">
        <w:rPr>
          <w:rFonts w:ascii="Arial" w:hAnsi="Arial" w:cs="Arial"/>
          <w:sz w:val="22"/>
          <w:szCs w:val="22"/>
        </w:rPr>
        <w:t xml:space="preserve"> b) </w:t>
      </w:r>
      <w:r>
        <w:rPr>
          <w:rFonts w:ascii="Arial" w:hAnsi="Arial" w:cs="Arial"/>
          <w:sz w:val="22"/>
          <w:szCs w:val="22"/>
        </w:rPr>
        <w:t>do</w:t>
      </w:r>
      <w:r w:rsidRPr="002E7C14">
        <w:rPr>
          <w:rFonts w:ascii="Arial" w:hAnsi="Arial" w:cs="Arial"/>
          <w:sz w:val="22"/>
          <w:szCs w:val="22"/>
        </w:rPr>
        <w:t xml:space="preserve"> </w:t>
      </w:r>
      <w:r w:rsidR="00EB7DD7">
        <w:rPr>
          <w:rFonts w:ascii="Arial" w:hAnsi="Arial" w:cs="Arial"/>
          <w:sz w:val="22"/>
          <w:szCs w:val="22"/>
        </w:rPr>
        <w:t>k</w:t>
      </w:r>
      <w:r w:rsidRPr="002E7C14">
        <w:rPr>
          <w:rFonts w:ascii="Arial" w:hAnsi="Arial" w:cs="Arial"/>
          <w:sz w:val="22"/>
          <w:szCs w:val="22"/>
        </w:rPr>
        <w:t xml:space="preserve">) i pkt. </w:t>
      </w:r>
      <w:r w:rsidRPr="000C713A">
        <w:rPr>
          <w:rFonts w:ascii="Arial" w:hAnsi="Arial" w:cs="Arial"/>
          <w:sz w:val="22"/>
          <w:szCs w:val="22"/>
        </w:rPr>
        <w:t>1.2. powinno nastąpić w formie pisemnej w terminie 30 dni od daty powzięcia wiadomości</w:t>
      </w:r>
      <w:r>
        <w:rPr>
          <w:rFonts w:ascii="Arial" w:hAnsi="Arial" w:cs="Arial"/>
          <w:sz w:val="22"/>
          <w:szCs w:val="22"/>
        </w:rPr>
        <w:t xml:space="preserve"> </w:t>
      </w:r>
      <w:r w:rsidRPr="000C713A">
        <w:rPr>
          <w:rFonts w:ascii="Arial" w:hAnsi="Arial" w:cs="Arial"/>
          <w:sz w:val="22"/>
          <w:szCs w:val="22"/>
        </w:rPr>
        <w:t>o przyczynie odstąpienia pod rygorem nieważności takiego oświadczenia i powinno zawierać uzasadnienie.</w:t>
      </w:r>
    </w:p>
    <w:p w14:paraId="53D0994D" w14:textId="77777777" w:rsidR="0048283D" w:rsidRDefault="0048283D" w:rsidP="0048283D">
      <w:pPr>
        <w:tabs>
          <w:tab w:val="num" w:pos="360"/>
        </w:tabs>
        <w:suppressAutoHyphens/>
        <w:ind w:left="425" w:hanging="425"/>
        <w:jc w:val="both"/>
        <w:rPr>
          <w:rFonts w:ascii="Arial" w:hAnsi="Arial" w:cs="Arial"/>
          <w:sz w:val="22"/>
          <w:szCs w:val="22"/>
        </w:rPr>
      </w:pPr>
      <w:r w:rsidRPr="000C713A">
        <w:rPr>
          <w:rFonts w:ascii="Arial" w:hAnsi="Arial" w:cs="Arial"/>
          <w:sz w:val="22"/>
          <w:szCs w:val="22"/>
        </w:rPr>
        <w:t>3.</w:t>
      </w:r>
      <w:r>
        <w:rPr>
          <w:rFonts w:ascii="Arial" w:hAnsi="Arial" w:cs="Arial"/>
          <w:sz w:val="22"/>
          <w:szCs w:val="22"/>
        </w:rPr>
        <w:tab/>
      </w:r>
      <w:r>
        <w:rPr>
          <w:rFonts w:ascii="Arial" w:hAnsi="Arial" w:cs="Arial"/>
          <w:sz w:val="22"/>
          <w:szCs w:val="22"/>
        </w:rPr>
        <w:tab/>
      </w:r>
      <w:r w:rsidRPr="000C713A">
        <w:rPr>
          <w:rFonts w:ascii="Arial" w:hAnsi="Arial" w:cs="Arial"/>
          <w:sz w:val="22"/>
          <w:szCs w:val="22"/>
        </w:rPr>
        <w:t>W przypadku odstąpienia od umowy Wykonawcę oraz Zamawiającego obciążają następujące obowiązki szczegółowe:</w:t>
      </w:r>
    </w:p>
    <w:p w14:paraId="0495FF69" w14:textId="77777777" w:rsidR="0048283D" w:rsidRPr="000C713A" w:rsidRDefault="0048283D" w:rsidP="0048283D">
      <w:pPr>
        <w:ind w:left="284" w:firstLine="141"/>
        <w:jc w:val="both"/>
        <w:rPr>
          <w:rFonts w:ascii="Arial" w:hAnsi="Arial" w:cs="Arial"/>
          <w:sz w:val="22"/>
          <w:szCs w:val="22"/>
        </w:rPr>
      </w:pPr>
      <w:r w:rsidRPr="000C713A">
        <w:rPr>
          <w:rFonts w:ascii="Arial" w:hAnsi="Arial" w:cs="Arial"/>
          <w:sz w:val="22"/>
          <w:szCs w:val="22"/>
        </w:rPr>
        <w:t>(1) Wykonawca zobowiązany jest:</w:t>
      </w:r>
    </w:p>
    <w:p w14:paraId="097409DB" w14:textId="77777777" w:rsidR="0048283D" w:rsidRPr="000C713A" w:rsidRDefault="0048283D" w:rsidP="0052258C">
      <w:pPr>
        <w:numPr>
          <w:ilvl w:val="1"/>
          <w:numId w:val="14"/>
        </w:numPr>
        <w:tabs>
          <w:tab w:val="clear" w:pos="1455"/>
          <w:tab w:val="num" w:pos="1080"/>
        </w:tabs>
        <w:ind w:left="1080" w:hanging="360"/>
        <w:jc w:val="both"/>
        <w:rPr>
          <w:rFonts w:ascii="Arial" w:hAnsi="Arial" w:cs="Arial"/>
          <w:sz w:val="22"/>
          <w:szCs w:val="22"/>
        </w:rPr>
      </w:pPr>
      <w:r w:rsidRPr="000C713A">
        <w:rPr>
          <w:rFonts w:ascii="Arial" w:hAnsi="Arial" w:cs="Arial"/>
          <w:sz w:val="22"/>
          <w:szCs w:val="22"/>
        </w:rPr>
        <w:t>w terminie 7 dni od daty odstąpienia od umowy, przy udziale Zamawiającego sporządzić szczegółowy protokół inwentaryzacji robót w toku według stanu na dzień odstąpienia,</w:t>
      </w:r>
    </w:p>
    <w:p w14:paraId="43AADE91" w14:textId="77777777" w:rsidR="0048283D" w:rsidRPr="000C713A" w:rsidRDefault="0048283D" w:rsidP="0052258C">
      <w:pPr>
        <w:numPr>
          <w:ilvl w:val="1"/>
          <w:numId w:val="14"/>
        </w:numPr>
        <w:tabs>
          <w:tab w:val="clear" w:pos="1455"/>
          <w:tab w:val="num" w:pos="1080"/>
        </w:tabs>
        <w:ind w:left="1080" w:hanging="360"/>
        <w:jc w:val="both"/>
        <w:rPr>
          <w:rFonts w:ascii="Arial" w:hAnsi="Arial" w:cs="Arial"/>
          <w:sz w:val="22"/>
          <w:szCs w:val="22"/>
        </w:rPr>
      </w:pPr>
      <w:r w:rsidRPr="000C713A">
        <w:rPr>
          <w:rFonts w:ascii="Arial" w:hAnsi="Arial" w:cs="Arial"/>
          <w:sz w:val="22"/>
          <w:szCs w:val="22"/>
        </w:rPr>
        <w:t>zabezpieczyć przerwane roboty w zakresie obustronnie uzgodnionym na koszt Wykonawcy,</w:t>
      </w:r>
    </w:p>
    <w:p w14:paraId="0D292982" w14:textId="77777777" w:rsidR="0048283D" w:rsidRPr="000C713A" w:rsidRDefault="0048283D" w:rsidP="0052258C">
      <w:pPr>
        <w:numPr>
          <w:ilvl w:val="1"/>
          <w:numId w:val="14"/>
        </w:numPr>
        <w:tabs>
          <w:tab w:val="clear" w:pos="1455"/>
          <w:tab w:val="num" w:pos="1080"/>
        </w:tabs>
        <w:suppressAutoHyphens/>
        <w:ind w:left="1080" w:hanging="360"/>
        <w:jc w:val="both"/>
        <w:rPr>
          <w:rFonts w:ascii="Arial" w:hAnsi="Arial" w:cs="Arial"/>
          <w:sz w:val="22"/>
          <w:szCs w:val="22"/>
        </w:rPr>
      </w:pPr>
      <w:r w:rsidRPr="000C713A">
        <w:rPr>
          <w:rFonts w:ascii="Arial" w:hAnsi="Arial" w:cs="Arial"/>
          <w:sz w:val="22"/>
          <w:szCs w:val="22"/>
        </w:rPr>
        <w:t>sporządzić wykaz tych materiałów konstrukcji lub urządzeń, które nie mogą być wykorzystane przez Wykonawcę do realizacji innych robót nieobjętych niniejszą umową, jeżeli odstąpienie od umowy nastąpiło z przyczyn niezależnych od niego,</w:t>
      </w:r>
    </w:p>
    <w:p w14:paraId="7F2A28FA" w14:textId="77777777" w:rsidR="0048283D" w:rsidRPr="000C713A" w:rsidRDefault="0048283D" w:rsidP="0052258C">
      <w:pPr>
        <w:numPr>
          <w:ilvl w:val="1"/>
          <w:numId w:val="14"/>
        </w:numPr>
        <w:tabs>
          <w:tab w:val="clear" w:pos="1455"/>
          <w:tab w:val="num" w:pos="1080"/>
        </w:tabs>
        <w:suppressAutoHyphens/>
        <w:ind w:left="1080" w:hanging="360"/>
        <w:jc w:val="both"/>
        <w:rPr>
          <w:rFonts w:ascii="Arial" w:hAnsi="Arial" w:cs="Arial"/>
          <w:sz w:val="22"/>
          <w:szCs w:val="22"/>
        </w:rPr>
      </w:pPr>
      <w:r w:rsidRPr="000C713A">
        <w:rPr>
          <w:rFonts w:ascii="Arial" w:hAnsi="Arial" w:cs="Arial"/>
          <w:sz w:val="22"/>
          <w:szCs w:val="22"/>
        </w:rPr>
        <w:t>zgłosić Zamawiającemu odbiór robót przerwanych i zabezpieczających,</w:t>
      </w:r>
      <w:r>
        <w:rPr>
          <w:rFonts w:ascii="Arial" w:hAnsi="Arial" w:cs="Arial"/>
          <w:sz w:val="22"/>
          <w:szCs w:val="22"/>
        </w:rPr>
        <w:t xml:space="preserve"> </w:t>
      </w:r>
      <w:r>
        <w:rPr>
          <w:rFonts w:ascii="Arial" w:hAnsi="Arial" w:cs="Arial"/>
          <w:sz w:val="22"/>
          <w:szCs w:val="22"/>
        </w:rPr>
        <w:br/>
      </w:r>
      <w:r w:rsidRPr="000C713A">
        <w:rPr>
          <w:rFonts w:ascii="Arial" w:hAnsi="Arial" w:cs="Arial"/>
          <w:sz w:val="22"/>
          <w:szCs w:val="22"/>
        </w:rPr>
        <w:t>a najpóźniej w terminie 14 dni usunąć z terenu budowy urządzenia zaplecza przez niego dostarczone lub wzniesione,</w:t>
      </w:r>
    </w:p>
    <w:p w14:paraId="0F730D56" w14:textId="172EC516" w:rsidR="0048283D" w:rsidRPr="000C713A" w:rsidRDefault="0048283D" w:rsidP="0052258C">
      <w:pPr>
        <w:numPr>
          <w:ilvl w:val="1"/>
          <w:numId w:val="14"/>
        </w:numPr>
        <w:tabs>
          <w:tab w:val="clear" w:pos="1455"/>
          <w:tab w:val="num" w:pos="1080"/>
        </w:tabs>
        <w:ind w:left="1080" w:hanging="360"/>
        <w:jc w:val="both"/>
        <w:rPr>
          <w:rFonts w:ascii="Arial" w:hAnsi="Arial" w:cs="Arial"/>
          <w:sz w:val="22"/>
          <w:szCs w:val="22"/>
        </w:rPr>
      </w:pPr>
      <w:r w:rsidRPr="000C713A">
        <w:rPr>
          <w:rFonts w:ascii="Arial" w:hAnsi="Arial" w:cs="Arial"/>
          <w:sz w:val="22"/>
          <w:szCs w:val="22"/>
        </w:rPr>
        <w:t xml:space="preserve">wykonania inwentaryzacji powykonawczej wykonanych robót wraz z mapą inwentaryzacyjną w ilości dwóch egzemplarzy (w wersji papierowej i na płycie CD </w:t>
      </w:r>
      <w:r>
        <w:rPr>
          <w:rFonts w:ascii="Arial" w:hAnsi="Arial" w:cs="Arial"/>
          <w:sz w:val="22"/>
          <w:szCs w:val="22"/>
        </w:rPr>
        <w:t>-</w:t>
      </w:r>
      <w:r w:rsidRPr="000C713A">
        <w:rPr>
          <w:rFonts w:ascii="Arial" w:hAnsi="Arial" w:cs="Arial"/>
          <w:sz w:val="22"/>
          <w:szCs w:val="22"/>
        </w:rPr>
        <w:t xml:space="preserve"> pliki DWG </w:t>
      </w:r>
      <w:r>
        <w:rPr>
          <w:rFonts w:ascii="Arial" w:hAnsi="Arial" w:cs="Arial"/>
          <w:sz w:val="22"/>
          <w:szCs w:val="22"/>
        </w:rPr>
        <w:t>-</w:t>
      </w:r>
      <w:r w:rsidRPr="000C713A">
        <w:rPr>
          <w:rFonts w:ascii="Arial" w:hAnsi="Arial" w:cs="Arial"/>
          <w:sz w:val="22"/>
          <w:szCs w:val="22"/>
        </w:rPr>
        <w:t xml:space="preserve"> lub odpowiadające plikom DWG) i przekazania Zamawiającemu na koszt strony, która spowodowała odstąpienie od umowy. </w:t>
      </w:r>
    </w:p>
    <w:p w14:paraId="4BD3624D" w14:textId="77777777" w:rsidR="0048283D" w:rsidRPr="000C713A" w:rsidRDefault="0048283D" w:rsidP="0048283D">
      <w:pPr>
        <w:tabs>
          <w:tab w:val="left" w:pos="-2127"/>
        </w:tabs>
        <w:ind w:left="284" w:firstLine="142"/>
        <w:jc w:val="both"/>
        <w:rPr>
          <w:rFonts w:ascii="Arial" w:hAnsi="Arial" w:cs="Arial"/>
          <w:sz w:val="22"/>
          <w:szCs w:val="22"/>
        </w:rPr>
      </w:pPr>
      <w:r w:rsidRPr="000C713A">
        <w:rPr>
          <w:rFonts w:ascii="Arial" w:hAnsi="Arial" w:cs="Arial"/>
          <w:sz w:val="22"/>
          <w:szCs w:val="22"/>
        </w:rPr>
        <w:t>(2) Zamawiający zobowiązany jest do:</w:t>
      </w:r>
    </w:p>
    <w:p w14:paraId="076EF772" w14:textId="77777777" w:rsidR="0048283D" w:rsidRPr="000C713A" w:rsidRDefault="0048283D" w:rsidP="0048283D">
      <w:pPr>
        <w:tabs>
          <w:tab w:val="left" w:pos="-1985"/>
        </w:tabs>
        <w:ind w:left="1077" w:hanging="357"/>
        <w:jc w:val="both"/>
        <w:rPr>
          <w:rFonts w:ascii="Arial" w:hAnsi="Arial" w:cs="Arial"/>
          <w:sz w:val="22"/>
          <w:szCs w:val="22"/>
        </w:rPr>
      </w:pPr>
      <w:r w:rsidRPr="000C713A">
        <w:rPr>
          <w:rFonts w:ascii="Arial" w:hAnsi="Arial" w:cs="Arial"/>
          <w:sz w:val="22"/>
          <w:szCs w:val="22"/>
        </w:rPr>
        <w:t>a)</w:t>
      </w:r>
      <w:r>
        <w:rPr>
          <w:rFonts w:ascii="Arial" w:hAnsi="Arial" w:cs="Arial"/>
          <w:sz w:val="22"/>
          <w:szCs w:val="22"/>
        </w:rPr>
        <w:tab/>
      </w:r>
      <w:r w:rsidRPr="000C713A">
        <w:rPr>
          <w:rFonts w:ascii="Arial" w:hAnsi="Arial" w:cs="Arial"/>
          <w:sz w:val="22"/>
          <w:szCs w:val="22"/>
        </w:rPr>
        <w:t>dokonania odbioru robót przerwanych oraz do zapłaty wynagrodzenia za roboty, które zostały wykonane do dnia odstąpienia,</w:t>
      </w:r>
    </w:p>
    <w:p w14:paraId="4717913A" w14:textId="77777777" w:rsidR="0048283D" w:rsidRPr="002E7C14" w:rsidRDefault="0048283D" w:rsidP="0048283D">
      <w:pPr>
        <w:ind w:left="1077" w:hanging="357"/>
        <w:jc w:val="both"/>
        <w:rPr>
          <w:rFonts w:ascii="Arial" w:hAnsi="Arial" w:cs="Arial"/>
          <w:sz w:val="22"/>
          <w:szCs w:val="22"/>
        </w:rPr>
      </w:pPr>
      <w:r w:rsidRPr="000C713A">
        <w:rPr>
          <w:rFonts w:ascii="Arial" w:hAnsi="Arial" w:cs="Arial"/>
          <w:sz w:val="22"/>
          <w:szCs w:val="22"/>
        </w:rPr>
        <w:t>b)</w:t>
      </w:r>
      <w:r w:rsidRPr="000C713A">
        <w:rPr>
          <w:rFonts w:ascii="Arial" w:hAnsi="Arial" w:cs="Arial"/>
          <w:sz w:val="22"/>
          <w:szCs w:val="22"/>
        </w:rPr>
        <w:tab/>
        <w:t xml:space="preserve">odkupienia materiałów, konstrukcji lub urządzeń wskazanych w wykazie sporządzonym </w:t>
      </w:r>
      <w:r w:rsidRPr="002E7C14">
        <w:rPr>
          <w:rFonts w:ascii="Arial" w:hAnsi="Arial" w:cs="Arial"/>
          <w:sz w:val="22"/>
          <w:szCs w:val="22"/>
        </w:rPr>
        <w:t>zgodnie z pkt. (1) lit. c) niniejszego ustępu umowy, wykonanych bądź nabytych dla realizacji przedmiotu umowy,</w:t>
      </w:r>
    </w:p>
    <w:p w14:paraId="6E2B3C7A" w14:textId="77777777" w:rsidR="0048283D" w:rsidRPr="002E7C14" w:rsidRDefault="0048283D" w:rsidP="0048283D">
      <w:pPr>
        <w:ind w:left="1077" w:hanging="357"/>
        <w:jc w:val="both"/>
        <w:rPr>
          <w:rFonts w:ascii="Arial" w:hAnsi="Arial" w:cs="Arial"/>
          <w:sz w:val="22"/>
          <w:szCs w:val="22"/>
        </w:rPr>
      </w:pPr>
      <w:r w:rsidRPr="002E7C14">
        <w:rPr>
          <w:rFonts w:ascii="Arial" w:hAnsi="Arial" w:cs="Arial"/>
          <w:sz w:val="22"/>
          <w:szCs w:val="22"/>
        </w:rPr>
        <w:t>c)</w:t>
      </w:r>
      <w:r w:rsidRPr="002E7C14">
        <w:rPr>
          <w:rFonts w:ascii="Arial" w:hAnsi="Arial" w:cs="Arial"/>
          <w:sz w:val="22"/>
          <w:szCs w:val="22"/>
        </w:rPr>
        <w:tab/>
        <w:t xml:space="preserve">rozliczenia się z Wykonawcą z tytułu nierozliczonych w inny sposób kosztów budowy obiektów zaplecza, urządzeń związanych z zagospodarowaniem </w:t>
      </w:r>
      <w:r w:rsidRPr="002E7C14">
        <w:rPr>
          <w:rFonts w:ascii="Arial" w:hAnsi="Arial" w:cs="Arial"/>
          <w:sz w:val="22"/>
          <w:szCs w:val="22"/>
        </w:rPr>
        <w:br/>
        <w:t>i uzbrojeniem terenu budowy, chyba że Wykonawca wyrazi zgodę na przejęcie tych obiektów i urządzeń,</w:t>
      </w:r>
    </w:p>
    <w:p w14:paraId="0BBC0F6E" w14:textId="77777777" w:rsidR="0048283D" w:rsidRPr="002E7C14" w:rsidRDefault="0048283D" w:rsidP="0048283D">
      <w:pPr>
        <w:ind w:left="1077" w:hanging="357"/>
        <w:jc w:val="both"/>
        <w:rPr>
          <w:rFonts w:ascii="Arial" w:hAnsi="Arial" w:cs="Arial"/>
          <w:sz w:val="22"/>
          <w:szCs w:val="22"/>
        </w:rPr>
      </w:pPr>
      <w:r w:rsidRPr="002E7C14">
        <w:rPr>
          <w:rFonts w:ascii="Arial" w:hAnsi="Arial" w:cs="Arial"/>
          <w:sz w:val="22"/>
          <w:szCs w:val="22"/>
        </w:rPr>
        <w:t>d)</w:t>
      </w:r>
      <w:r w:rsidRPr="002E7C14">
        <w:rPr>
          <w:rFonts w:ascii="Arial" w:hAnsi="Arial" w:cs="Arial"/>
          <w:sz w:val="22"/>
          <w:szCs w:val="22"/>
        </w:rPr>
        <w:tab/>
        <w:t>przejęcia od Wykonawcy pod swój dozór terenu budowy.</w:t>
      </w:r>
    </w:p>
    <w:p w14:paraId="48A8B338" w14:textId="77777777" w:rsidR="0048283D" w:rsidRPr="002E7C14" w:rsidRDefault="0048283D" w:rsidP="0048283D">
      <w:pPr>
        <w:suppressLineNumbers/>
        <w:tabs>
          <w:tab w:val="left" w:pos="851"/>
          <w:tab w:val="left" w:pos="8364"/>
        </w:tabs>
        <w:jc w:val="center"/>
        <w:rPr>
          <w:rFonts w:ascii="Arial" w:hAnsi="Arial" w:cs="Arial"/>
          <w:b/>
          <w:sz w:val="22"/>
          <w:szCs w:val="22"/>
        </w:rPr>
      </w:pPr>
    </w:p>
    <w:p w14:paraId="0AF05765" w14:textId="77777777" w:rsidR="0048283D" w:rsidRPr="002E7C14" w:rsidRDefault="0048283D" w:rsidP="0048283D">
      <w:pPr>
        <w:suppressLineNumbers/>
        <w:tabs>
          <w:tab w:val="left" w:pos="851"/>
          <w:tab w:val="left" w:pos="8364"/>
        </w:tabs>
        <w:jc w:val="center"/>
        <w:rPr>
          <w:rFonts w:ascii="Arial" w:hAnsi="Arial" w:cs="Arial"/>
          <w:b/>
          <w:sz w:val="22"/>
          <w:szCs w:val="22"/>
        </w:rPr>
      </w:pPr>
      <w:r w:rsidRPr="002E7C14">
        <w:rPr>
          <w:rFonts w:ascii="Arial" w:hAnsi="Arial" w:cs="Arial"/>
          <w:b/>
          <w:sz w:val="22"/>
          <w:szCs w:val="22"/>
        </w:rPr>
        <w:t>§ 14</w:t>
      </w:r>
    </w:p>
    <w:p w14:paraId="41556E52" w14:textId="77777777" w:rsidR="0048283D" w:rsidRPr="002E7C14" w:rsidRDefault="0048283D" w:rsidP="0048283D">
      <w:pPr>
        <w:suppressLineNumbers/>
        <w:tabs>
          <w:tab w:val="left" w:pos="851"/>
          <w:tab w:val="left" w:pos="8364"/>
        </w:tabs>
        <w:jc w:val="center"/>
        <w:rPr>
          <w:rFonts w:ascii="Arial" w:hAnsi="Arial" w:cs="Arial"/>
          <w:b/>
          <w:bCs/>
          <w:sz w:val="22"/>
          <w:szCs w:val="22"/>
        </w:rPr>
      </w:pPr>
      <w:r w:rsidRPr="002E7C14">
        <w:rPr>
          <w:rFonts w:ascii="Arial" w:hAnsi="Arial" w:cs="Arial"/>
          <w:b/>
          <w:bCs/>
          <w:sz w:val="22"/>
          <w:szCs w:val="22"/>
        </w:rPr>
        <w:t>Ubezpieczenie</w:t>
      </w:r>
    </w:p>
    <w:p w14:paraId="05761536" w14:textId="77777777" w:rsidR="009C61CE" w:rsidRPr="002E7C14" w:rsidRDefault="009C61CE" w:rsidP="00F43F59">
      <w:pPr>
        <w:suppressLineNumbers/>
        <w:tabs>
          <w:tab w:val="left" w:pos="851"/>
          <w:tab w:val="left" w:pos="8364"/>
        </w:tabs>
        <w:jc w:val="center"/>
        <w:rPr>
          <w:rFonts w:ascii="Arial" w:hAnsi="Arial" w:cs="Arial"/>
          <w:b/>
          <w:bCs/>
          <w:sz w:val="22"/>
          <w:szCs w:val="22"/>
        </w:rPr>
      </w:pPr>
    </w:p>
    <w:p w14:paraId="1E186ECB" w14:textId="1820891A" w:rsidR="0048283D" w:rsidRPr="00CD3E06" w:rsidRDefault="0048283D" w:rsidP="0048283D">
      <w:pPr>
        <w:numPr>
          <w:ilvl w:val="0"/>
          <w:numId w:val="4"/>
        </w:numPr>
        <w:tabs>
          <w:tab w:val="num" w:pos="502"/>
        </w:tabs>
        <w:suppressAutoHyphens/>
        <w:ind w:hanging="357"/>
        <w:jc w:val="both"/>
        <w:rPr>
          <w:rFonts w:ascii="Arial" w:hAnsi="Arial" w:cs="Arial"/>
          <w:sz w:val="22"/>
          <w:szCs w:val="22"/>
        </w:rPr>
      </w:pPr>
      <w:r w:rsidRPr="002E7C14">
        <w:rPr>
          <w:rFonts w:ascii="Arial" w:hAnsi="Arial" w:cs="Arial"/>
          <w:sz w:val="22"/>
          <w:szCs w:val="22"/>
        </w:rPr>
        <w:t xml:space="preserve">Wykonawca zobowiązuje się posiadać przez cały okres realizacji umowy oraz w okresie udzielonej gwarancji jakości ubezpieczenie od odpowiedzialności cywilnej z tytułu prowadzonej działalności gospodarczej (odpowiedzialność kontraktowa i deliktowa) obejmujące swoim zakresem co najmniej szkody poniesione </w:t>
      </w:r>
      <w:r w:rsidRPr="00A36CAF">
        <w:rPr>
          <w:rFonts w:ascii="Arial" w:hAnsi="Arial" w:cs="Arial"/>
          <w:sz w:val="22"/>
          <w:szCs w:val="22"/>
        </w:rPr>
        <w:t xml:space="preserve">przez osoby trzecie a także przedstawicieli i pracowników zamawiającego i wykonawcy w wyniku śmierci, uszkodzenia ciała lub rozstroju zdrowia (szkoda osobowa) lub w wyniku utraty, </w:t>
      </w:r>
      <w:r w:rsidRPr="00CD3E06">
        <w:rPr>
          <w:rFonts w:ascii="Arial" w:hAnsi="Arial" w:cs="Arial"/>
          <w:sz w:val="22"/>
          <w:szCs w:val="22"/>
        </w:rPr>
        <w:t xml:space="preserve">uszkodzenia lub zniszczenia mienia (szkoda rzeczowa), powstałe w związku </w:t>
      </w:r>
      <w:r w:rsidRPr="00CD3E06">
        <w:rPr>
          <w:rFonts w:ascii="Arial" w:hAnsi="Arial" w:cs="Arial"/>
          <w:sz w:val="22"/>
          <w:szCs w:val="22"/>
        </w:rPr>
        <w:br/>
      </w:r>
      <w:r w:rsidRPr="0018594B">
        <w:rPr>
          <w:rFonts w:ascii="Arial" w:hAnsi="Arial" w:cs="Arial"/>
          <w:sz w:val="22"/>
          <w:szCs w:val="22"/>
        </w:rPr>
        <w:t xml:space="preserve">z wykonywaniem robót budowlanych i innych prac objętych przedmiotem umowy na kwotę nie mniejszą niż </w:t>
      </w:r>
      <w:r w:rsidR="00E145AA">
        <w:rPr>
          <w:rFonts w:ascii="Arial" w:hAnsi="Arial" w:cs="Arial"/>
          <w:b/>
          <w:sz w:val="22"/>
          <w:szCs w:val="22"/>
        </w:rPr>
        <w:t>2</w:t>
      </w:r>
      <w:r w:rsidR="0077052B">
        <w:rPr>
          <w:rFonts w:ascii="Arial" w:hAnsi="Arial" w:cs="Arial"/>
          <w:b/>
          <w:sz w:val="22"/>
          <w:szCs w:val="22"/>
        </w:rPr>
        <w:t xml:space="preserve"> 000</w:t>
      </w:r>
      <w:r w:rsidRPr="0018594B">
        <w:rPr>
          <w:rFonts w:ascii="Arial" w:hAnsi="Arial" w:cs="Arial"/>
          <w:b/>
          <w:sz w:val="22"/>
          <w:szCs w:val="22"/>
        </w:rPr>
        <w:t> 000 zł</w:t>
      </w:r>
      <w:r w:rsidRPr="0018594B">
        <w:rPr>
          <w:rFonts w:ascii="Arial" w:hAnsi="Arial" w:cs="Arial"/>
          <w:sz w:val="22"/>
          <w:szCs w:val="22"/>
        </w:rPr>
        <w:t xml:space="preserve"> z franszyzą redukcyjną na poziomie nie wyższym niż </w:t>
      </w:r>
      <w:r w:rsidR="0077052B">
        <w:rPr>
          <w:rFonts w:ascii="Arial" w:hAnsi="Arial" w:cs="Arial"/>
          <w:b/>
          <w:sz w:val="22"/>
          <w:szCs w:val="22"/>
        </w:rPr>
        <w:t>4</w:t>
      </w:r>
      <w:r w:rsidRPr="0018594B">
        <w:rPr>
          <w:rFonts w:ascii="Arial" w:hAnsi="Arial" w:cs="Arial"/>
          <w:b/>
          <w:sz w:val="22"/>
          <w:szCs w:val="22"/>
        </w:rPr>
        <w:t> 000 zł</w:t>
      </w:r>
      <w:r w:rsidRPr="0018594B">
        <w:rPr>
          <w:rFonts w:ascii="Arial" w:hAnsi="Arial" w:cs="Arial"/>
          <w:sz w:val="22"/>
          <w:szCs w:val="22"/>
        </w:rPr>
        <w:t xml:space="preserve"> oraz regularnie opłacać składki ubezpieczeniowe od wskazanego powyżej</w:t>
      </w:r>
      <w:r w:rsidRPr="00CD3E06">
        <w:rPr>
          <w:rFonts w:ascii="Arial" w:hAnsi="Arial" w:cs="Arial"/>
          <w:sz w:val="22"/>
          <w:szCs w:val="22"/>
        </w:rPr>
        <w:t xml:space="preserve"> ubezpieczenia.</w:t>
      </w:r>
    </w:p>
    <w:p w14:paraId="2A5F21BD" w14:textId="77777777" w:rsidR="0048283D" w:rsidRPr="00CD3E06" w:rsidRDefault="0048283D" w:rsidP="0048283D">
      <w:pPr>
        <w:numPr>
          <w:ilvl w:val="0"/>
          <w:numId w:val="4"/>
        </w:numPr>
        <w:tabs>
          <w:tab w:val="num" w:pos="502"/>
        </w:tabs>
        <w:suppressAutoHyphens/>
        <w:ind w:left="357" w:hanging="357"/>
        <w:jc w:val="both"/>
        <w:rPr>
          <w:rFonts w:ascii="Arial" w:hAnsi="Arial" w:cs="Arial"/>
          <w:sz w:val="22"/>
          <w:szCs w:val="22"/>
        </w:rPr>
      </w:pPr>
      <w:r w:rsidRPr="00CD3E06">
        <w:rPr>
          <w:rFonts w:ascii="Arial" w:hAnsi="Arial" w:cs="Arial"/>
          <w:sz w:val="22"/>
          <w:szCs w:val="22"/>
        </w:rPr>
        <w:lastRenderedPageBreak/>
        <w:t xml:space="preserve">Kopie aktualnej polisy wymienionej w ust. 1 oraz kopie zawartej umowy wraz z Ogólnymi Warunkami Ubezpieczenia wraz z dowodem uiszczenia składki Wykonawca zobowiązany jest przedstawić Zamawiającemu w terminie 10 dni roboczych od dnia podpisania umowy. </w:t>
      </w:r>
    </w:p>
    <w:p w14:paraId="1E9E07C9" w14:textId="77777777" w:rsidR="0048283D" w:rsidRPr="002E7C14" w:rsidRDefault="0048283D" w:rsidP="0048283D">
      <w:pPr>
        <w:numPr>
          <w:ilvl w:val="0"/>
          <w:numId w:val="4"/>
        </w:numPr>
        <w:tabs>
          <w:tab w:val="num" w:pos="502"/>
        </w:tabs>
        <w:suppressAutoHyphens/>
        <w:ind w:left="357" w:hanging="357"/>
        <w:jc w:val="both"/>
        <w:rPr>
          <w:rFonts w:ascii="Arial" w:hAnsi="Arial" w:cs="Arial"/>
          <w:sz w:val="22"/>
          <w:szCs w:val="22"/>
        </w:rPr>
      </w:pPr>
      <w:r w:rsidRPr="00CD3E06">
        <w:rPr>
          <w:rFonts w:ascii="Arial" w:hAnsi="Arial" w:cs="Arial"/>
          <w:sz w:val="22"/>
          <w:szCs w:val="22"/>
        </w:rPr>
        <w:t xml:space="preserve">Wykonawca obowiązany jest przedkładać Zamawiającemu kopie dokumentów wskazanych w ust. 2 wraz z dowodami uiszczenia składki na następne roczne okresy płatności w terminie 5 dni roboczych przed upływem okresu </w:t>
      </w:r>
      <w:r w:rsidRPr="008B140D">
        <w:rPr>
          <w:rFonts w:ascii="Arial" w:hAnsi="Arial" w:cs="Arial"/>
          <w:sz w:val="22"/>
          <w:szCs w:val="22"/>
        </w:rPr>
        <w:t>ubezpieczenia wynikającego z poprzedniego okresu płatności, w celu zachowania ciągłości ubezpieczenia w okresie o jakim mowa w ust. 1. W przypadku gdy poprzednio doręczone Zamawiającemu Ogólne Warunki Ubezpieczenia nie utraciły aktualności</w:t>
      </w:r>
      <w:r w:rsidRPr="006512EE">
        <w:rPr>
          <w:rFonts w:ascii="Arial" w:hAnsi="Arial" w:cs="Arial"/>
          <w:sz w:val="22"/>
          <w:szCs w:val="22"/>
        </w:rPr>
        <w:t xml:space="preserve"> Wykonawca zamiast ich ponownego przedstawienia może złożyć Zamawiającemu w ich miejsce,</w:t>
      </w:r>
      <w:r>
        <w:rPr>
          <w:rFonts w:ascii="Arial" w:hAnsi="Arial" w:cs="Arial"/>
          <w:sz w:val="22"/>
          <w:szCs w:val="22"/>
        </w:rPr>
        <w:t xml:space="preserve"> </w:t>
      </w:r>
      <w:r w:rsidRPr="006512EE">
        <w:rPr>
          <w:rFonts w:ascii="Arial" w:hAnsi="Arial" w:cs="Arial"/>
          <w:sz w:val="22"/>
          <w:szCs w:val="22"/>
        </w:rPr>
        <w:t xml:space="preserve">w terminie wskazanym w zdaniu </w:t>
      </w:r>
      <w:r w:rsidRPr="002E7C14">
        <w:rPr>
          <w:rFonts w:ascii="Arial" w:hAnsi="Arial" w:cs="Arial"/>
          <w:sz w:val="22"/>
          <w:szCs w:val="22"/>
        </w:rPr>
        <w:t xml:space="preserve">poprzedzającym, pisemne oświadczenie w tym zakresie. </w:t>
      </w:r>
    </w:p>
    <w:p w14:paraId="2F9D5F5F" w14:textId="77777777" w:rsidR="0048283D" w:rsidRPr="002E7C14" w:rsidRDefault="0048283D" w:rsidP="0048283D">
      <w:pPr>
        <w:numPr>
          <w:ilvl w:val="0"/>
          <w:numId w:val="4"/>
        </w:numPr>
        <w:suppressLineNumbers/>
        <w:tabs>
          <w:tab w:val="left" w:pos="851"/>
          <w:tab w:val="left" w:pos="8364"/>
        </w:tabs>
        <w:ind w:left="357" w:hanging="357"/>
        <w:jc w:val="both"/>
        <w:rPr>
          <w:rFonts w:ascii="Arial" w:hAnsi="Arial" w:cs="Arial"/>
          <w:sz w:val="22"/>
          <w:szCs w:val="22"/>
        </w:rPr>
      </w:pPr>
      <w:r w:rsidRPr="002E7C14">
        <w:rPr>
          <w:rFonts w:ascii="Arial" w:hAnsi="Arial" w:cs="Arial"/>
          <w:sz w:val="22"/>
          <w:szCs w:val="22"/>
        </w:rPr>
        <w:t>W przypadku stwierdzenia, że Wykonawca narusza obowiązek posiadania ubezpieczenia lub opłacania składek z tego tytułu Zamawiający jest uprawniony do zawarcia takiego ubezpieczenia i/lub zapłaty takiej składki na koszt Wykonawcy, potrącając stosowne kwoty z wynagrodzenia Wykonawcy, co nie zwalnia wykonawcy z obowiązku uiszczenia kar umownych.</w:t>
      </w:r>
    </w:p>
    <w:p w14:paraId="43607F93" w14:textId="77777777" w:rsidR="0048283D" w:rsidRPr="002E7C14" w:rsidRDefault="0048283D" w:rsidP="0048283D">
      <w:pPr>
        <w:suppressLineNumbers/>
        <w:tabs>
          <w:tab w:val="left" w:pos="851"/>
          <w:tab w:val="left" w:pos="8364"/>
        </w:tabs>
        <w:jc w:val="both"/>
        <w:rPr>
          <w:rFonts w:ascii="Arial" w:hAnsi="Arial" w:cs="Arial"/>
          <w:sz w:val="22"/>
          <w:szCs w:val="22"/>
        </w:rPr>
      </w:pPr>
    </w:p>
    <w:p w14:paraId="680B0FDA" w14:textId="77777777" w:rsidR="0048283D" w:rsidRPr="002E7C14" w:rsidRDefault="0048283D" w:rsidP="0048283D">
      <w:pPr>
        <w:suppressLineNumbers/>
        <w:tabs>
          <w:tab w:val="left" w:pos="851"/>
          <w:tab w:val="left" w:pos="8364"/>
        </w:tabs>
        <w:jc w:val="center"/>
        <w:rPr>
          <w:rFonts w:ascii="Arial" w:hAnsi="Arial" w:cs="Arial"/>
          <w:b/>
          <w:sz w:val="22"/>
          <w:szCs w:val="22"/>
        </w:rPr>
      </w:pPr>
      <w:r w:rsidRPr="002E7C14">
        <w:rPr>
          <w:rFonts w:ascii="Arial" w:hAnsi="Arial" w:cs="Arial"/>
          <w:b/>
          <w:sz w:val="22"/>
          <w:szCs w:val="22"/>
        </w:rPr>
        <w:t>§ 15</w:t>
      </w:r>
    </w:p>
    <w:p w14:paraId="58C72A4A" w14:textId="77777777" w:rsidR="00F17552" w:rsidRDefault="0048283D" w:rsidP="00F17552">
      <w:pPr>
        <w:suppressLineNumbers/>
        <w:tabs>
          <w:tab w:val="left" w:pos="851"/>
          <w:tab w:val="left" w:pos="8364"/>
        </w:tabs>
        <w:jc w:val="center"/>
        <w:rPr>
          <w:rFonts w:ascii="Arial" w:hAnsi="Arial" w:cs="Arial"/>
          <w:b/>
          <w:bCs/>
          <w:sz w:val="22"/>
          <w:szCs w:val="22"/>
        </w:rPr>
      </w:pPr>
      <w:r w:rsidRPr="002E7C14">
        <w:rPr>
          <w:rFonts w:ascii="Arial" w:hAnsi="Arial" w:cs="Arial"/>
          <w:b/>
          <w:bCs/>
          <w:sz w:val="22"/>
          <w:szCs w:val="22"/>
        </w:rPr>
        <w:t>Zmiany w Umowie</w:t>
      </w:r>
    </w:p>
    <w:p w14:paraId="6C01FB64" w14:textId="77777777" w:rsidR="00F17552" w:rsidRDefault="00F17552" w:rsidP="00F17552">
      <w:pPr>
        <w:suppressLineNumbers/>
        <w:tabs>
          <w:tab w:val="left" w:pos="851"/>
          <w:tab w:val="left" w:pos="8364"/>
        </w:tabs>
        <w:jc w:val="center"/>
        <w:rPr>
          <w:rFonts w:ascii="Arial" w:hAnsi="Arial" w:cs="Arial"/>
          <w:b/>
          <w:bCs/>
          <w:sz w:val="22"/>
          <w:szCs w:val="22"/>
        </w:rPr>
      </w:pPr>
    </w:p>
    <w:p w14:paraId="37E44F2B" w14:textId="544F06E8" w:rsidR="00F17552" w:rsidRDefault="000336F2" w:rsidP="00F17552">
      <w:pPr>
        <w:suppressLineNumbers/>
        <w:tabs>
          <w:tab w:val="left" w:pos="851"/>
          <w:tab w:val="left" w:pos="8364"/>
        </w:tabs>
        <w:ind w:left="357" w:hanging="357"/>
        <w:jc w:val="both"/>
        <w:rPr>
          <w:rFonts w:ascii="Arial" w:hAnsi="Arial" w:cs="Arial"/>
          <w:sz w:val="22"/>
          <w:szCs w:val="22"/>
        </w:rPr>
      </w:pPr>
      <w:r>
        <w:rPr>
          <w:rFonts w:ascii="Arial" w:hAnsi="Arial" w:cs="Arial"/>
          <w:sz w:val="22"/>
          <w:szCs w:val="22"/>
        </w:rPr>
        <w:t>1.</w:t>
      </w:r>
      <w:r>
        <w:rPr>
          <w:rFonts w:ascii="Arial" w:hAnsi="Arial" w:cs="Arial"/>
          <w:sz w:val="22"/>
          <w:szCs w:val="22"/>
        </w:rPr>
        <w:tab/>
      </w:r>
      <w:r w:rsidRPr="00540732">
        <w:rPr>
          <w:rFonts w:ascii="Arial" w:hAnsi="Arial" w:cs="Arial"/>
          <w:sz w:val="22"/>
          <w:szCs w:val="22"/>
        </w:rPr>
        <w:t>Zamawiający przewiduje możliwość dokonania zmian umowy w p</w:t>
      </w:r>
      <w:r>
        <w:rPr>
          <w:rFonts w:ascii="Arial" w:hAnsi="Arial" w:cs="Arial"/>
          <w:sz w:val="22"/>
          <w:szCs w:val="22"/>
        </w:rPr>
        <w:t>rzypadkach</w:t>
      </w:r>
      <w:r w:rsidR="00F17552">
        <w:rPr>
          <w:rFonts w:ascii="Arial" w:hAnsi="Arial" w:cs="Arial"/>
          <w:sz w:val="22"/>
          <w:szCs w:val="22"/>
        </w:rPr>
        <w:t xml:space="preserve"> </w:t>
      </w:r>
      <w:r>
        <w:rPr>
          <w:rFonts w:ascii="Arial" w:hAnsi="Arial" w:cs="Arial"/>
          <w:sz w:val="22"/>
          <w:szCs w:val="22"/>
        </w:rPr>
        <w:t xml:space="preserve">określonych w art. </w:t>
      </w:r>
      <w:r w:rsidRPr="00540732">
        <w:rPr>
          <w:rFonts w:ascii="Arial" w:hAnsi="Arial" w:cs="Arial"/>
          <w:sz w:val="22"/>
          <w:szCs w:val="22"/>
        </w:rPr>
        <w:t>4</w:t>
      </w:r>
      <w:r>
        <w:rPr>
          <w:rFonts w:ascii="Arial" w:hAnsi="Arial" w:cs="Arial"/>
          <w:sz w:val="22"/>
          <w:szCs w:val="22"/>
        </w:rPr>
        <w:t>55</w:t>
      </w:r>
      <w:r w:rsidRPr="00540732">
        <w:rPr>
          <w:rFonts w:ascii="Arial" w:hAnsi="Arial" w:cs="Arial"/>
          <w:sz w:val="22"/>
          <w:szCs w:val="22"/>
        </w:rPr>
        <w:t xml:space="preserve"> </w:t>
      </w:r>
      <w:r>
        <w:rPr>
          <w:rFonts w:ascii="Arial" w:hAnsi="Arial" w:cs="Arial"/>
          <w:sz w:val="22"/>
          <w:szCs w:val="22"/>
        </w:rPr>
        <w:t xml:space="preserve">ustawy </w:t>
      </w:r>
      <w:r w:rsidRPr="00540732">
        <w:rPr>
          <w:rFonts w:ascii="Arial" w:hAnsi="Arial" w:cs="Arial"/>
          <w:sz w:val="22"/>
          <w:szCs w:val="22"/>
        </w:rPr>
        <w:t>Prawo zamówień publicznych, a także jeżeli</w:t>
      </w:r>
      <w:r>
        <w:rPr>
          <w:rFonts w:ascii="Arial" w:hAnsi="Arial" w:cs="Arial"/>
          <w:sz w:val="22"/>
          <w:szCs w:val="22"/>
        </w:rPr>
        <w:t xml:space="preserve"> nastąpi</w:t>
      </w:r>
      <w:r w:rsidRPr="00540732">
        <w:rPr>
          <w:rFonts w:ascii="Arial" w:hAnsi="Arial" w:cs="Arial"/>
          <w:sz w:val="22"/>
          <w:szCs w:val="22"/>
        </w:rPr>
        <w:t>:</w:t>
      </w:r>
    </w:p>
    <w:p w14:paraId="313B6D62" w14:textId="77777777" w:rsidR="00F17552" w:rsidRDefault="000336F2" w:rsidP="00F17552">
      <w:pPr>
        <w:suppressLineNumbers/>
        <w:tabs>
          <w:tab w:val="left" w:pos="851"/>
          <w:tab w:val="left" w:pos="8364"/>
        </w:tabs>
        <w:ind w:left="902" w:hanging="902"/>
        <w:jc w:val="both"/>
        <w:rPr>
          <w:rFonts w:ascii="Arial" w:hAnsi="Arial" w:cs="Arial"/>
          <w:sz w:val="22"/>
          <w:szCs w:val="22"/>
        </w:rPr>
      </w:pPr>
      <w:r w:rsidRPr="00C87A03">
        <w:rPr>
          <w:rFonts w:ascii="Arial" w:hAnsi="Arial" w:cs="Arial"/>
          <w:sz w:val="22"/>
          <w:szCs w:val="22"/>
        </w:rPr>
        <w:t>1.1 a)</w:t>
      </w:r>
      <w:r>
        <w:rPr>
          <w:rFonts w:ascii="Arial" w:hAnsi="Arial" w:cs="Arial"/>
          <w:sz w:val="22"/>
          <w:szCs w:val="22"/>
        </w:rPr>
        <w:tab/>
      </w:r>
      <w:r w:rsidRPr="00C87A03">
        <w:rPr>
          <w:rFonts w:ascii="Arial" w:hAnsi="Arial" w:cs="Arial"/>
          <w:sz w:val="22"/>
          <w:szCs w:val="22"/>
        </w:rPr>
        <w:t>zmiana obowiązujących przepisów – w tym przypadku Zamawiający będzie uprawniony do zmiany umowy tylko w tym zakresie, w jakim zmiana przepisów prawa wpływa na prawa i obowiązki stron umowy, w szczególności zmiana</w:t>
      </w:r>
      <w:r w:rsidRPr="00AD7F87">
        <w:rPr>
          <w:rFonts w:ascii="Arial" w:hAnsi="Arial" w:cs="Arial"/>
          <w:sz w:val="22"/>
          <w:szCs w:val="22"/>
        </w:rPr>
        <w:t xml:space="preserve"> stawki podatku VAT w odniesieniu do wynagrodzenia, w takim przypadku nie może ulec zwiększeniu wartość wynagrodzenia brutto,</w:t>
      </w:r>
    </w:p>
    <w:p w14:paraId="0B88BED7" w14:textId="77777777" w:rsidR="00F17552" w:rsidRDefault="000336F2" w:rsidP="00F17552">
      <w:pPr>
        <w:suppressLineNumbers/>
        <w:tabs>
          <w:tab w:val="left" w:pos="851"/>
          <w:tab w:val="left" w:pos="8364"/>
        </w:tabs>
        <w:jc w:val="both"/>
        <w:rPr>
          <w:rFonts w:ascii="Arial" w:hAnsi="Arial" w:cs="Arial"/>
          <w:sz w:val="22"/>
          <w:szCs w:val="22"/>
        </w:rPr>
      </w:pPr>
      <w:r>
        <w:rPr>
          <w:rFonts w:ascii="Arial" w:hAnsi="Arial" w:cs="Arial"/>
          <w:sz w:val="22"/>
          <w:szCs w:val="22"/>
        </w:rPr>
        <w:t xml:space="preserve">         b)</w:t>
      </w:r>
      <w:r>
        <w:rPr>
          <w:rFonts w:ascii="Arial" w:hAnsi="Arial" w:cs="Arial"/>
          <w:sz w:val="22"/>
          <w:szCs w:val="22"/>
        </w:rPr>
        <w:tab/>
      </w:r>
      <w:r w:rsidRPr="00AD7F87">
        <w:rPr>
          <w:rFonts w:ascii="Arial" w:hAnsi="Arial" w:cs="Arial"/>
          <w:sz w:val="22"/>
          <w:szCs w:val="22"/>
        </w:rPr>
        <w:t xml:space="preserve">zmiana </w:t>
      </w:r>
      <w:r w:rsidRPr="00A30372">
        <w:rPr>
          <w:rFonts w:ascii="Arial" w:hAnsi="Arial" w:cs="Arial"/>
          <w:sz w:val="22"/>
          <w:szCs w:val="22"/>
        </w:rPr>
        <w:t xml:space="preserve">lub rezygnacja z podwykonawców, o których mowa w § </w:t>
      </w:r>
      <w:r>
        <w:rPr>
          <w:rFonts w:ascii="Arial" w:hAnsi="Arial" w:cs="Arial"/>
          <w:sz w:val="22"/>
          <w:szCs w:val="22"/>
        </w:rPr>
        <w:t>7</w:t>
      </w:r>
      <w:r w:rsidRPr="00A30372">
        <w:rPr>
          <w:rFonts w:ascii="Arial" w:hAnsi="Arial" w:cs="Arial"/>
          <w:sz w:val="22"/>
          <w:szCs w:val="22"/>
        </w:rPr>
        <w:t xml:space="preserve"> ust. 1a,</w:t>
      </w:r>
    </w:p>
    <w:p w14:paraId="707F0510" w14:textId="7FD2921B" w:rsidR="000336F2" w:rsidRPr="00A30372" w:rsidRDefault="000336F2" w:rsidP="0077052B">
      <w:pPr>
        <w:suppressLineNumbers/>
        <w:tabs>
          <w:tab w:val="left" w:pos="851"/>
          <w:tab w:val="left" w:pos="8364"/>
        </w:tabs>
        <w:ind w:left="902" w:hanging="902"/>
        <w:jc w:val="both"/>
        <w:rPr>
          <w:rFonts w:ascii="Arial" w:hAnsi="Arial" w:cs="Arial"/>
          <w:sz w:val="22"/>
          <w:szCs w:val="22"/>
        </w:rPr>
      </w:pPr>
      <w:r>
        <w:rPr>
          <w:rFonts w:ascii="Arial" w:hAnsi="Arial" w:cs="Arial"/>
          <w:sz w:val="22"/>
          <w:szCs w:val="22"/>
        </w:rPr>
        <w:t xml:space="preserve">         </w:t>
      </w:r>
      <w:r w:rsidR="0077052B">
        <w:rPr>
          <w:rFonts w:ascii="Arial" w:hAnsi="Arial" w:cs="Arial"/>
          <w:sz w:val="22"/>
          <w:szCs w:val="22"/>
        </w:rPr>
        <w:t>c</w:t>
      </w:r>
      <w:r>
        <w:rPr>
          <w:rFonts w:ascii="Arial" w:hAnsi="Arial" w:cs="Arial"/>
          <w:sz w:val="22"/>
          <w:szCs w:val="22"/>
        </w:rPr>
        <w:t>)</w:t>
      </w:r>
      <w:r>
        <w:rPr>
          <w:rFonts w:ascii="Arial" w:hAnsi="Arial" w:cs="Arial"/>
          <w:sz w:val="22"/>
          <w:szCs w:val="22"/>
        </w:rPr>
        <w:tab/>
      </w:r>
      <w:r w:rsidRPr="00A30372">
        <w:rPr>
          <w:rFonts w:ascii="Arial" w:hAnsi="Arial" w:cs="Arial"/>
          <w:sz w:val="22"/>
          <w:szCs w:val="22"/>
        </w:rPr>
        <w:t>zmiany formy prawnej prowadzonej działalności gospodarczej przez Strony, zgodnie z art. 455 ust. 1 pkt 2) lit. b) ustawy Pzp.</w:t>
      </w:r>
    </w:p>
    <w:p w14:paraId="6848D3A9" w14:textId="77777777" w:rsidR="00155A71" w:rsidRDefault="00155A71" w:rsidP="00155A71">
      <w:pPr>
        <w:ind w:left="708" w:hanging="528"/>
        <w:jc w:val="both"/>
        <w:rPr>
          <w:rFonts w:ascii="Arial" w:hAnsi="Arial" w:cs="Arial"/>
          <w:sz w:val="22"/>
          <w:szCs w:val="22"/>
        </w:rPr>
      </w:pPr>
      <w:r w:rsidRPr="00C87A03">
        <w:rPr>
          <w:rFonts w:ascii="Arial" w:hAnsi="Arial" w:cs="Arial"/>
          <w:sz w:val="22"/>
          <w:szCs w:val="22"/>
        </w:rPr>
        <w:t>1.2.</w:t>
      </w:r>
      <w:r>
        <w:rPr>
          <w:rFonts w:ascii="Arial" w:hAnsi="Arial" w:cs="Arial"/>
          <w:sz w:val="22"/>
          <w:szCs w:val="22"/>
        </w:rPr>
        <w:tab/>
        <w:t>N</w:t>
      </w:r>
      <w:r w:rsidRPr="00C87A03">
        <w:rPr>
          <w:rFonts w:ascii="Arial" w:hAnsi="Arial" w:cs="Arial"/>
          <w:sz w:val="22"/>
          <w:szCs w:val="22"/>
        </w:rPr>
        <w:t xml:space="preserve">astąpi zmiana </w:t>
      </w:r>
      <w:r w:rsidRPr="00C87A03">
        <w:rPr>
          <w:rFonts w:ascii="Arial" w:eastAsia="MS Mincho" w:hAnsi="Arial" w:cs="Arial"/>
          <w:sz w:val="22"/>
          <w:szCs w:val="22"/>
        </w:rPr>
        <w:t>wynagrodzenia, w wyniku:</w:t>
      </w:r>
      <w:r>
        <w:rPr>
          <w:rFonts w:ascii="Arial" w:eastAsia="MS Mincho" w:hAnsi="Arial"/>
          <w:color w:val="000000"/>
          <w:sz w:val="22"/>
          <w:szCs w:val="22"/>
        </w:rPr>
        <w:t xml:space="preserve"> </w:t>
      </w:r>
      <w:r w:rsidRPr="000817B5">
        <w:rPr>
          <w:rFonts w:ascii="Arial" w:eastAsia="MS Mincho" w:hAnsi="Arial" w:cs="Arial"/>
          <w:sz w:val="22"/>
          <w:szCs w:val="22"/>
        </w:rPr>
        <w:t xml:space="preserve">robót zamiennych i/lub zmiany technologii jeżeli są konieczne dla prawidłowego wykonania </w:t>
      </w:r>
      <w:r w:rsidRPr="002E7C14">
        <w:rPr>
          <w:rFonts w:ascii="Arial" w:eastAsia="MS Mincho" w:hAnsi="Arial" w:cs="Arial"/>
          <w:sz w:val="22"/>
          <w:szCs w:val="22"/>
        </w:rPr>
        <w:t>przedmiotu zamówienia lub innych robót ( dodatkowych ) nieujętych w zamówieniu.</w:t>
      </w:r>
      <w:r w:rsidRPr="002E7C14">
        <w:rPr>
          <w:rFonts w:ascii="Arial" w:hAnsi="Arial" w:cs="Arial"/>
          <w:sz w:val="22"/>
          <w:szCs w:val="22"/>
        </w:rPr>
        <w:t xml:space="preserve">  Dostrzegając celowość rozważenia w/w zmian Zamawiający/Inżynier Kontraktu może polecić Wykonawcy sporządzenie kosztorysów robót zamiennych i/lub zmiana technologii lub robót dodatkowych.                                  Wymagają one </w:t>
      </w:r>
      <w:r w:rsidRPr="00DE0E89">
        <w:rPr>
          <w:rFonts w:ascii="Arial" w:hAnsi="Arial" w:cs="Arial"/>
          <w:sz w:val="22"/>
          <w:szCs w:val="22"/>
        </w:rPr>
        <w:t xml:space="preserve">zatwierdzenia przez Zamawiającego/Inżyniera Kontraktu.                               </w:t>
      </w:r>
      <w:r>
        <w:rPr>
          <w:rFonts w:ascii="Arial" w:hAnsi="Arial" w:cs="Arial"/>
          <w:sz w:val="22"/>
          <w:szCs w:val="22"/>
        </w:rPr>
        <w:t>Kosztorysy te będą opracowane w oparciu o następujące założenia:</w:t>
      </w:r>
    </w:p>
    <w:p w14:paraId="4CECE28B" w14:textId="77777777" w:rsidR="00155A71" w:rsidRDefault="00155A71" w:rsidP="00155A71">
      <w:pPr>
        <w:ind w:left="1418" w:hanging="528"/>
        <w:jc w:val="both"/>
        <w:rPr>
          <w:rFonts w:ascii="Arial" w:hAnsi="Arial" w:cs="Arial"/>
          <w:sz w:val="22"/>
          <w:szCs w:val="22"/>
        </w:rPr>
      </w:pPr>
      <w:r>
        <w:rPr>
          <w:rFonts w:ascii="Arial" w:hAnsi="Arial" w:cs="Arial"/>
          <w:sz w:val="22"/>
          <w:szCs w:val="22"/>
        </w:rPr>
        <w:t xml:space="preserve">a) w przypadku  robót/technologii tego samego rodzaju co w zamówieniu podstawowym zostaną przyjęte ceny wskazane w kosztorysach szczegółowych/odkryciu cenowym, z tym zastrzeżeniem, że w przypadku gdy ceny te byłyby wyższe niż określone na podstawie średnich krajowych notowań czynników produkcji określonych w publikacji SEKOCENBUD dla kwartału poprzedzającego </w:t>
      </w:r>
      <w:r>
        <w:rPr>
          <w:rFonts w:ascii="Arial" w:hAnsi="Arial" w:cs="Arial"/>
          <w:color w:val="000000"/>
          <w:sz w:val="22"/>
          <w:szCs w:val="22"/>
        </w:rPr>
        <w:t>wystąpienie konieczności wykonania tych robót,    w kosztorysach zostaną uwzględnione te ostatnie (niższe) ceny;</w:t>
      </w:r>
    </w:p>
    <w:p w14:paraId="36BBDAC5" w14:textId="77777777" w:rsidR="00155A71" w:rsidRDefault="00155A71" w:rsidP="00155A71">
      <w:pPr>
        <w:ind w:left="1418" w:hanging="528"/>
        <w:jc w:val="both"/>
        <w:rPr>
          <w:rFonts w:ascii="Arial" w:hAnsi="Arial" w:cs="Arial"/>
          <w:color w:val="000000"/>
          <w:sz w:val="22"/>
          <w:szCs w:val="22"/>
        </w:rPr>
      </w:pPr>
      <w:r>
        <w:rPr>
          <w:rFonts w:ascii="Arial" w:hAnsi="Arial" w:cs="Arial"/>
          <w:sz w:val="22"/>
          <w:szCs w:val="22"/>
        </w:rPr>
        <w:t xml:space="preserve">b) w przypadku robót/technologii  niezbędnych do wykonania zamówienia podstawowego, ale nieprzewidzianych w dokumentacji projektowej, dla robót niewystępujących w zamówieniu podstawowym, zostaną określone na podstawie czynników </w:t>
      </w:r>
      <w:r w:rsidRPr="00AE1647">
        <w:rPr>
          <w:rFonts w:ascii="Arial" w:hAnsi="Arial" w:cs="Arial"/>
          <w:sz w:val="22"/>
          <w:szCs w:val="22"/>
        </w:rPr>
        <w:t>produkcji nie wyższych niż średnie notowania</w:t>
      </w:r>
      <w:r>
        <w:rPr>
          <w:rFonts w:ascii="Arial" w:hAnsi="Arial" w:cs="Arial"/>
          <w:sz w:val="22"/>
          <w:szCs w:val="22"/>
        </w:rPr>
        <w:t xml:space="preserve"> krajowe z publikacji SEKOCENBUD dla kwartału poprzedzającego </w:t>
      </w:r>
      <w:r>
        <w:rPr>
          <w:rFonts w:ascii="Arial" w:hAnsi="Arial" w:cs="Arial"/>
          <w:color w:val="000000"/>
          <w:sz w:val="22"/>
          <w:szCs w:val="22"/>
        </w:rPr>
        <w:t xml:space="preserve">wystąpienie konieczności wykonania tych robót. </w:t>
      </w:r>
    </w:p>
    <w:p w14:paraId="5FC47D19" w14:textId="77777777" w:rsidR="00155A71" w:rsidRDefault="00155A71" w:rsidP="00155A71">
      <w:pPr>
        <w:ind w:left="708"/>
        <w:jc w:val="both"/>
        <w:rPr>
          <w:rFonts w:ascii="Arial" w:hAnsi="Arial" w:cs="Arial"/>
          <w:color w:val="000000"/>
          <w:sz w:val="22"/>
          <w:szCs w:val="22"/>
        </w:rPr>
      </w:pPr>
      <w:r>
        <w:rPr>
          <w:rFonts w:ascii="Arial" w:hAnsi="Arial" w:cs="Arial"/>
          <w:color w:val="000000"/>
          <w:sz w:val="22"/>
          <w:szCs w:val="22"/>
        </w:rPr>
        <w:t xml:space="preserve">Zamawiający/Inżynier Kontraktu każdorazowo dokona szczegółowej weryfikacji kalkulacji. Zaakceptowane kosztorysy mogą być podstawą do sporządzenia protokołu konieczności, w którym strony określą rodzaj i zakres planowanych, ewentualnych zmian. Zarówno protokoły konieczności jak i kosztorysy są traktowane wyłącznie jako </w:t>
      </w:r>
      <w:r>
        <w:rPr>
          <w:rFonts w:ascii="Arial" w:hAnsi="Arial" w:cs="Arial"/>
          <w:color w:val="000000"/>
          <w:sz w:val="22"/>
          <w:szCs w:val="22"/>
        </w:rPr>
        <w:lastRenderedPageBreak/>
        <w:t>dokumenty robocze. Do czasu zawarcia stosownego aneksu do umowy nie stanowią źródła zobowiązania dla żadnej ze stron, jak również podstawy do zmian w realizacji umowy. Dla wprowadzenia w/w zmian  konieczne jest zawarcie aneksu do umowy.</w:t>
      </w:r>
    </w:p>
    <w:p w14:paraId="5CBD28E7" w14:textId="39C1D6BC" w:rsidR="004C73C3" w:rsidRDefault="004C73C3" w:rsidP="00155A71">
      <w:pPr>
        <w:ind w:left="708"/>
        <w:jc w:val="both"/>
        <w:rPr>
          <w:rFonts w:ascii="Arial" w:hAnsi="Arial" w:cs="Arial"/>
          <w:color w:val="000000"/>
          <w:sz w:val="22"/>
          <w:szCs w:val="22"/>
        </w:rPr>
      </w:pPr>
      <w:r>
        <w:rPr>
          <w:rFonts w:ascii="Arial" w:hAnsi="Arial" w:cs="Arial"/>
          <w:color w:val="000000"/>
          <w:sz w:val="22"/>
          <w:szCs w:val="22"/>
        </w:rPr>
        <w:t xml:space="preserve">Analogiczne zasady obowiązują w przypadku realizacji robót budowlanych na zasadach określonych w art. 455 ust 1 pkt 4 i art. 455 ust. 2 pzp. </w:t>
      </w:r>
      <w:r w:rsidR="0077052B">
        <w:rPr>
          <w:rFonts w:ascii="Arial" w:hAnsi="Arial" w:cs="Arial"/>
          <w:color w:val="000000"/>
          <w:sz w:val="22"/>
          <w:szCs w:val="22"/>
        </w:rPr>
        <w:t>Powyższe zasady obowiązują w przypadku skorzystania z uprawnień wynikających z art. 455 ust 2 pzp.</w:t>
      </w:r>
    </w:p>
    <w:p w14:paraId="0D9FECEE" w14:textId="77777777" w:rsidR="000336F2" w:rsidRPr="00A30372" w:rsidRDefault="000336F2" w:rsidP="000336F2">
      <w:pPr>
        <w:ind w:left="708" w:hanging="528"/>
        <w:jc w:val="both"/>
        <w:rPr>
          <w:rFonts w:ascii="Arial" w:hAnsi="Arial" w:cs="Arial"/>
          <w:color w:val="000000"/>
          <w:sz w:val="22"/>
          <w:szCs w:val="22"/>
        </w:rPr>
      </w:pPr>
      <w:r w:rsidRPr="00A30372">
        <w:rPr>
          <w:rFonts w:ascii="Arial" w:hAnsi="Arial" w:cs="Arial"/>
          <w:sz w:val="22"/>
          <w:szCs w:val="22"/>
        </w:rPr>
        <w:t>1.3.</w:t>
      </w:r>
      <w:r w:rsidRPr="00A30372">
        <w:rPr>
          <w:rFonts w:ascii="Arial" w:hAnsi="Arial" w:cs="Arial"/>
          <w:sz w:val="22"/>
          <w:szCs w:val="22"/>
        </w:rPr>
        <w:tab/>
        <w:t xml:space="preserve">Strony dopuszczają możliwość zmiany technologii robót na lepszą/nowocześniejszą </w:t>
      </w:r>
      <w:r w:rsidRPr="00A30372">
        <w:rPr>
          <w:rFonts w:ascii="Arial" w:hAnsi="Arial" w:cs="Arial"/>
          <w:sz w:val="22"/>
          <w:szCs w:val="22"/>
        </w:rPr>
        <w:br/>
        <w:t>o ile poprawi to parametry przedmiotu zamówienia i nie spowoduje zwiększenia</w:t>
      </w:r>
      <w:r>
        <w:rPr>
          <w:rFonts w:ascii="Arial" w:hAnsi="Arial" w:cs="Arial"/>
          <w:sz w:val="22"/>
          <w:szCs w:val="22"/>
        </w:rPr>
        <w:t xml:space="preserve"> </w:t>
      </w:r>
      <w:r w:rsidRPr="00A30372">
        <w:rPr>
          <w:rFonts w:ascii="Arial" w:hAnsi="Arial" w:cs="Arial"/>
          <w:color w:val="000000"/>
          <w:sz w:val="22"/>
          <w:szCs w:val="22"/>
        </w:rPr>
        <w:t>wynagrodzenia.</w:t>
      </w:r>
    </w:p>
    <w:p w14:paraId="4B511092" w14:textId="77777777" w:rsidR="000336F2" w:rsidRPr="0060492F" w:rsidRDefault="000336F2" w:rsidP="000336F2">
      <w:pPr>
        <w:pStyle w:val="Akapitzlist"/>
        <w:tabs>
          <w:tab w:val="left" w:pos="709"/>
        </w:tabs>
        <w:suppressAutoHyphens/>
        <w:ind w:left="357" w:hanging="357"/>
        <w:jc w:val="both"/>
        <w:rPr>
          <w:rFonts w:ascii="Arial" w:hAnsi="Arial" w:cs="Arial"/>
          <w:color w:val="000000"/>
          <w:sz w:val="22"/>
          <w:szCs w:val="22"/>
        </w:rPr>
      </w:pPr>
      <w:r w:rsidRPr="00A30372">
        <w:rPr>
          <w:rFonts w:ascii="Arial" w:hAnsi="Arial" w:cs="Arial"/>
          <w:color w:val="000000"/>
          <w:sz w:val="22"/>
          <w:szCs w:val="22"/>
        </w:rPr>
        <w:t>2</w:t>
      </w:r>
      <w:r w:rsidRPr="00F23EBF">
        <w:rPr>
          <w:rFonts w:ascii="Arial" w:hAnsi="Arial" w:cs="Arial"/>
          <w:i/>
          <w:color w:val="000000"/>
          <w:sz w:val="22"/>
          <w:szCs w:val="22"/>
        </w:rPr>
        <w:t>.</w:t>
      </w:r>
      <w:r w:rsidRPr="00F23EBF">
        <w:rPr>
          <w:rFonts w:ascii="Arial" w:hAnsi="Arial" w:cs="Arial"/>
          <w:i/>
          <w:color w:val="000000"/>
          <w:sz w:val="22"/>
          <w:szCs w:val="22"/>
        </w:rPr>
        <w:tab/>
      </w:r>
      <w:r w:rsidRPr="00F23EBF">
        <w:rPr>
          <w:rStyle w:val="Uwydatnienie"/>
          <w:rFonts w:ascii="Arial" w:hAnsi="Arial" w:cs="Arial"/>
          <w:i w:val="0"/>
          <w:color w:val="000000"/>
          <w:sz w:val="22"/>
          <w:szCs w:val="22"/>
        </w:rPr>
        <w:t xml:space="preserve">W przypadku, o którym mowa w ust. 1.2. z zastrzeżeniem zaistnienia przesłanek określonych art. 455 ust. 1 i 2 Prawa zamówień publicznych, Zamawiający może wezwać Wykonawcę do zawarcia aneksu do umowy obejmującego wykonanie robót zamiennych i/lub zmiany technologii lub robót dodatkowych, za wynagrodzeniem ustalonym przez strony na zasadach określonych w ust. 1.2 i przy odpowiedniej zmianie terminu wykonania przedmiotu umowy, a Wykonawca jest zobowiązany taki aneks zawrzeć niezwłocznie, przy czym nie później niż w terminie 7 dni od otrzymania wezwania, o ile wykonanie tych robót nie przekracza jego zdolności technicznej lub zawodowej. Naruszenie przez Wykonawcę obowiązku, o którym mowa w poprzednim zdaniu, uprawnia Zamawiającego do odstąpienia od umowy z winy Wykonawcy z zachowaniem wymogów określonych w </w:t>
      </w:r>
      <w:r w:rsidRPr="00F23EBF">
        <w:rPr>
          <w:rFonts w:ascii="Arial" w:hAnsi="Arial" w:cs="Arial"/>
          <w:color w:val="000000"/>
          <w:sz w:val="22"/>
          <w:szCs w:val="22"/>
        </w:rPr>
        <w:t>§ 1</w:t>
      </w:r>
      <w:r>
        <w:rPr>
          <w:rFonts w:ascii="Arial" w:hAnsi="Arial" w:cs="Arial"/>
          <w:color w:val="000000"/>
          <w:sz w:val="22"/>
          <w:szCs w:val="22"/>
        </w:rPr>
        <w:t>3</w:t>
      </w:r>
      <w:r w:rsidRPr="00F23EBF">
        <w:rPr>
          <w:rFonts w:ascii="Arial" w:hAnsi="Arial" w:cs="Arial"/>
          <w:color w:val="000000"/>
          <w:sz w:val="22"/>
          <w:szCs w:val="22"/>
        </w:rPr>
        <w:t xml:space="preserve"> (odstąpienie od umowy).</w:t>
      </w:r>
    </w:p>
    <w:p w14:paraId="7FF58E06" w14:textId="77777777" w:rsidR="000336F2" w:rsidRPr="00832C13" w:rsidRDefault="000336F2" w:rsidP="000336F2">
      <w:pPr>
        <w:ind w:left="357" w:hanging="357"/>
        <w:jc w:val="both"/>
        <w:rPr>
          <w:rFonts w:ascii="Arial" w:hAnsi="Arial" w:cs="Arial"/>
          <w:sz w:val="22"/>
          <w:szCs w:val="22"/>
        </w:rPr>
      </w:pPr>
      <w:r>
        <w:rPr>
          <w:rFonts w:ascii="Arial" w:hAnsi="Arial" w:cs="Arial"/>
          <w:color w:val="000000"/>
          <w:sz w:val="22"/>
          <w:szCs w:val="22"/>
        </w:rPr>
        <w:t>3.</w:t>
      </w:r>
      <w:r>
        <w:rPr>
          <w:rFonts w:ascii="Arial" w:hAnsi="Arial" w:cs="Arial"/>
          <w:color w:val="000000"/>
          <w:sz w:val="22"/>
          <w:szCs w:val="22"/>
        </w:rPr>
        <w:tab/>
      </w:r>
      <w:r w:rsidRPr="00832C13">
        <w:rPr>
          <w:rFonts w:ascii="Arial" w:hAnsi="Arial" w:cs="Arial"/>
          <w:color w:val="000000"/>
          <w:sz w:val="22"/>
          <w:szCs w:val="22"/>
        </w:rPr>
        <w:t xml:space="preserve">Zamawiający przewiduje możliwość dokonania zmiany terminu realizacji zamówienia </w:t>
      </w:r>
      <w:r>
        <w:rPr>
          <w:rFonts w:ascii="Arial" w:hAnsi="Arial" w:cs="Arial"/>
          <w:color w:val="000000"/>
          <w:sz w:val="22"/>
          <w:szCs w:val="22"/>
        </w:rPr>
        <w:br/>
      </w:r>
      <w:r w:rsidRPr="00832C13">
        <w:rPr>
          <w:rFonts w:ascii="Arial" w:hAnsi="Arial" w:cs="Arial"/>
          <w:color w:val="000000"/>
          <w:sz w:val="22"/>
          <w:szCs w:val="22"/>
        </w:rPr>
        <w:t>lub jego terminów pośrednich w przypadku:</w:t>
      </w:r>
    </w:p>
    <w:p w14:paraId="0A5665FB" w14:textId="77777777" w:rsidR="000336F2" w:rsidRPr="00A239B4" w:rsidRDefault="000336F2" w:rsidP="000336F2">
      <w:pPr>
        <w:tabs>
          <w:tab w:val="num" w:pos="900"/>
        </w:tabs>
        <w:ind w:left="714" w:hanging="357"/>
        <w:jc w:val="both"/>
        <w:rPr>
          <w:rFonts w:ascii="Arial" w:hAnsi="Arial" w:cs="Arial"/>
          <w:color w:val="000000"/>
          <w:sz w:val="22"/>
          <w:szCs w:val="22"/>
        </w:rPr>
      </w:pPr>
      <w:r w:rsidRPr="00AD7F87">
        <w:rPr>
          <w:rFonts w:ascii="Arial" w:hAnsi="Arial" w:cs="Arial"/>
          <w:sz w:val="22"/>
          <w:szCs w:val="22"/>
        </w:rPr>
        <w:t>a) zmian będących następstwem okoliczności zaistniałych w trakcie realizacji przedmiotu umowy</w:t>
      </w:r>
      <w:r>
        <w:rPr>
          <w:rFonts w:ascii="Arial" w:hAnsi="Arial" w:cs="Arial"/>
          <w:sz w:val="22"/>
          <w:szCs w:val="22"/>
        </w:rPr>
        <w:t>,</w:t>
      </w:r>
      <w:r w:rsidRPr="00AD7F87">
        <w:rPr>
          <w:rFonts w:ascii="Arial" w:hAnsi="Arial" w:cs="Arial"/>
          <w:sz w:val="22"/>
          <w:szCs w:val="22"/>
        </w:rPr>
        <w:t xml:space="preserve"> </w:t>
      </w:r>
      <w:r>
        <w:rPr>
          <w:rFonts w:ascii="Arial" w:hAnsi="Arial" w:cs="Arial"/>
          <w:color w:val="000000"/>
          <w:sz w:val="22"/>
          <w:szCs w:val="22"/>
        </w:rPr>
        <w:t>tj. warunków atmosferycznych uniemożliwiających prowadzenie przedmiotowych prac, nieprzewidzianych pozostałości archeologicznych, nieprzewidzianych warunków geologicznych, hydrologicznych, kolizji z sieciami infrastruktury, niewypały, niewybuchy uniemożliwiające terminowe wykonanie zamówienia,</w:t>
      </w:r>
    </w:p>
    <w:p w14:paraId="2F9313F1" w14:textId="77777777" w:rsidR="000336F2" w:rsidRPr="00AD7F87" w:rsidRDefault="000336F2" w:rsidP="000336F2">
      <w:pPr>
        <w:tabs>
          <w:tab w:val="num" w:pos="900"/>
        </w:tabs>
        <w:ind w:left="714" w:hanging="357"/>
        <w:jc w:val="both"/>
        <w:rPr>
          <w:rFonts w:ascii="Arial" w:hAnsi="Arial" w:cs="Arial"/>
          <w:sz w:val="22"/>
          <w:szCs w:val="22"/>
        </w:rPr>
      </w:pPr>
      <w:r>
        <w:rPr>
          <w:rFonts w:ascii="Arial" w:hAnsi="Arial" w:cs="Arial"/>
          <w:sz w:val="22"/>
          <w:szCs w:val="22"/>
        </w:rPr>
        <w:t>b)</w:t>
      </w:r>
      <w:r>
        <w:rPr>
          <w:rFonts w:ascii="Arial" w:hAnsi="Arial" w:cs="Arial"/>
          <w:sz w:val="22"/>
          <w:szCs w:val="22"/>
        </w:rPr>
        <w:tab/>
      </w:r>
      <w:r w:rsidRPr="00AD7F87">
        <w:rPr>
          <w:rFonts w:ascii="Arial" w:hAnsi="Arial" w:cs="Arial"/>
          <w:sz w:val="22"/>
          <w:szCs w:val="22"/>
        </w:rPr>
        <w:t xml:space="preserve">zawieszenia robót przez Zamawiającego z powodu wystąpienia następujących okoliczności: </w:t>
      </w:r>
    </w:p>
    <w:p w14:paraId="3870E283" w14:textId="4EFF8AC0" w:rsidR="000336F2" w:rsidRPr="000A0FA6" w:rsidRDefault="000336F2" w:rsidP="000336F2">
      <w:pPr>
        <w:numPr>
          <w:ilvl w:val="0"/>
          <w:numId w:val="21"/>
        </w:numPr>
        <w:tabs>
          <w:tab w:val="num" w:pos="1440"/>
        </w:tabs>
        <w:ind w:left="1077" w:hanging="357"/>
        <w:jc w:val="both"/>
        <w:rPr>
          <w:rFonts w:ascii="Arial" w:hAnsi="Arial" w:cs="Arial"/>
          <w:sz w:val="22"/>
          <w:szCs w:val="22"/>
        </w:rPr>
      </w:pPr>
      <w:r w:rsidRPr="00EC7C35">
        <w:rPr>
          <w:rFonts w:ascii="Arial" w:hAnsi="Arial" w:cs="Arial"/>
          <w:sz w:val="22"/>
          <w:szCs w:val="22"/>
        </w:rPr>
        <w:t>nie</w:t>
      </w:r>
      <w:r>
        <w:rPr>
          <w:rFonts w:ascii="Arial" w:hAnsi="Arial" w:cs="Arial"/>
          <w:sz w:val="22"/>
          <w:szCs w:val="22"/>
        </w:rPr>
        <w:t xml:space="preserve">typowych dla danego miesiąca warunków atmosferycznych </w:t>
      </w:r>
      <w:r w:rsidRPr="00EC7C35">
        <w:rPr>
          <w:rFonts w:ascii="Arial" w:hAnsi="Arial" w:cs="Arial"/>
          <w:sz w:val="22"/>
          <w:szCs w:val="22"/>
        </w:rPr>
        <w:t>uniemożliwiających prowadzenie robót zgodnie z</w:t>
      </w:r>
      <w:r w:rsidR="00B3590A">
        <w:rPr>
          <w:rFonts w:ascii="Arial" w:hAnsi="Arial" w:cs="Arial"/>
          <w:sz w:val="22"/>
          <w:szCs w:val="22"/>
        </w:rPr>
        <w:t xml:space="preserve"> dokumentacją </w:t>
      </w:r>
      <w:r w:rsidRPr="00EC7C35">
        <w:rPr>
          <w:rFonts w:ascii="Arial" w:hAnsi="Arial" w:cs="Arial"/>
          <w:sz w:val="22"/>
          <w:szCs w:val="22"/>
        </w:rPr>
        <w:t>oraz sztuką budowlaną</w:t>
      </w:r>
      <w:r w:rsidRPr="00EC7C35">
        <w:rPr>
          <w:rFonts w:ascii="Arial" w:hAnsi="Arial" w:cs="Arial"/>
          <w:color w:val="000000"/>
          <w:sz w:val="22"/>
          <w:szCs w:val="22"/>
        </w:rPr>
        <w:t xml:space="preserve">, </w:t>
      </w:r>
      <w:r>
        <w:rPr>
          <w:rFonts w:ascii="Arial" w:hAnsi="Arial" w:cs="Arial"/>
          <w:color w:val="000000"/>
          <w:sz w:val="22"/>
          <w:szCs w:val="22"/>
        </w:rPr>
        <w:t>nieprzewidzianych pozostałości archeologicznych, nieprzewidzianych warunków geologicznych, hydrologicznych, kolizji z sieciami infrastruktury, niewypały, niewybuchy uniemożliwiające terminowe wykonanie zamówienia,</w:t>
      </w:r>
    </w:p>
    <w:p w14:paraId="5DAE8CE3" w14:textId="77777777" w:rsidR="000336F2" w:rsidRPr="00AD7F87" w:rsidRDefault="000336F2" w:rsidP="000336F2">
      <w:pPr>
        <w:numPr>
          <w:ilvl w:val="0"/>
          <w:numId w:val="22"/>
        </w:numPr>
        <w:tabs>
          <w:tab w:val="num" w:pos="1440"/>
        </w:tabs>
        <w:ind w:left="1077" w:hanging="357"/>
        <w:jc w:val="both"/>
        <w:rPr>
          <w:rFonts w:ascii="Arial" w:hAnsi="Arial" w:cs="Arial"/>
          <w:sz w:val="22"/>
          <w:szCs w:val="22"/>
        </w:rPr>
      </w:pPr>
      <w:r w:rsidRPr="00AD7F87">
        <w:rPr>
          <w:rFonts w:ascii="Arial" w:hAnsi="Arial" w:cs="Arial"/>
          <w:sz w:val="22"/>
          <w:szCs w:val="22"/>
        </w:rPr>
        <w:t>przekroczenie zakreślonych przez prawo terminów wydawania decyzji, zezwoleń,</w:t>
      </w:r>
    </w:p>
    <w:p w14:paraId="0C5FBD61" w14:textId="77777777" w:rsidR="000336F2" w:rsidRPr="00AD7F87" w:rsidRDefault="000336F2" w:rsidP="000336F2">
      <w:pPr>
        <w:ind w:left="714" w:hanging="357"/>
        <w:jc w:val="both"/>
        <w:rPr>
          <w:rFonts w:ascii="Arial" w:hAnsi="Arial" w:cs="Arial"/>
          <w:sz w:val="22"/>
          <w:szCs w:val="22"/>
        </w:rPr>
      </w:pPr>
      <w:r w:rsidRPr="00AD7F87">
        <w:rPr>
          <w:rFonts w:ascii="Arial" w:hAnsi="Arial" w:cs="Arial"/>
          <w:sz w:val="22"/>
          <w:szCs w:val="22"/>
        </w:rPr>
        <w:t>c)</w:t>
      </w:r>
      <w:r>
        <w:rPr>
          <w:rFonts w:ascii="Arial" w:hAnsi="Arial" w:cs="Arial"/>
          <w:sz w:val="22"/>
          <w:szCs w:val="22"/>
        </w:rPr>
        <w:tab/>
      </w:r>
      <w:r w:rsidRPr="00AD7F87">
        <w:rPr>
          <w:rFonts w:ascii="Arial" w:hAnsi="Arial" w:cs="Arial"/>
          <w:sz w:val="22"/>
          <w:szCs w:val="22"/>
        </w:rPr>
        <w:t>zmian będących następstwem działania organów administracji lub osób indywidualnych:</w:t>
      </w:r>
    </w:p>
    <w:p w14:paraId="4FF0EEB4" w14:textId="77777777" w:rsidR="000336F2" w:rsidRDefault="000336F2" w:rsidP="000336F2">
      <w:pPr>
        <w:numPr>
          <w:ilvl w:val="0"/>
          <w:numId w:val="23"/>
        </w:numPr>
        <w:tabs>
          <w:tab w:val="left" w:pos="1134"/>
        </w:tabs>
        <w:jc w:val="both"/>
        <w:rPr>
          <w:rFonts w:ascii="Arial" w:hAnsi="Arial" w:cs="Arial"/>
          <w:sz w:val="22"/>
          <w:szCs w:val="22"/>
        </w:rPr>
      </w:pPr>
      <w:r w:rsidRPr="00711697">
        <w:rPr>
          <w:rFonts w:ascii="Arial" w:hAnsi="Arial" w:cs="Arial"/>
          <w:sz w:val="22"/>
          <w:szCs w:val="22"/>
        </w:rPr>
        <w:t>gdy pomimo wystąpienia Wykonawcy lub Zamawiającego o wydanie decyzji administracyjnej lub warunków technicznych lub innego dokumentu niezbędnego do prawidłowej realizacji przedmiotu umowy, w terminie ustawowo przewidzianym dla danej czynności</w:t>
      </w:r>
      <w:r>
        <w:rPr>
          <w:rFonts w:ascii="Arial" w:hAnsi="Arial" w:cs="Arial"/>
          <w:sz w:val="22"/>
          <w:szCs w:val="22"/>
        </w:rPr>
        <w:t xml:space="preserve">, </w:t>
      </w:r>
      <w:r>
        <w:rPr>
          <w:rFonts w:ascii="Arial" w:hAnsi="Arial" w:cs="Arial"/>
          <w:color w:val="000000"/>
          <w:sz w:val="22"/>
          <w:szCs w:val="22"/>
        </w:rPr>
        <w:t xml:space="preserve">w przypadku braku regulacji ustawowej – w terminie zwyczajowo przyjętym, </w:t>
      </w:r>
      <w:r w:rsidRPr="00711697">
        <w:rPr>
          <w:rFonts w:ascii="Arial" w:hAnsi="Arial" w:cs="Arial"/>
          <w:sz w:val="22"/>
          <w:szCs w:val="22"/>
        </w:rPr>
        <w:t>organ administracji publicznej lub inna upoważniona instytucja</w:t>
      </w:r>
      <w:r>
        <w:rPr>
          <w:rFonts w:ascii="Arial" w:hAnsi="Arial" w:cs="Arial"/>
          <w:sz w:val="22"/>
          <w:szCs w:val="22"/>
        </w:rPr>
        <w:t xml:space="preserve"> bądź osoba</w:t>
      </w:r>
      <w:r w:rsidRPr="00711697">
        <w:rPr>
          <w:rFonts w:ascii="Arial" w:hAnsi="Arial" w:cs="Arial"/>
          <w:sz w:val="22"/>
          <w:szCs w:val="22"/>
        </w:rPr>
        <w:t xml:space="preserve"> nie wydała stosowanego dokumentu lub decyzji – tylko </w:t>
      </w:r>
      <w:r w:rsidRPr="00711697">
        <w:rPr>
          <w:rFonts w:ascii="Arial" w:hAnsi="Arial" w:cs="Arial"/>
          <w:sz w:val="22"/>
          <w:szCs w:val="22"/>
        </w:rPr>
        <w:br/>
        <w:t>w zakresie przedłużenia terminu realizacji inwestycji,</w:t>
      </w:r>
    </w:p>
    <w:p w14:paraId="69025FA2" w14:textId="77777777" w:rsidR="000336F2" w:rsidRPr="001003CE" w:rsidRDefault="000336F2" w:rsidP="000336F2">
      <w:pPr>
        <w:numPr>
          <w:ilvl w:val="0"/>
          <w:numId w:val="23"/>
        </w:numPr>
        <w:jc w:val="both"/>
        <w:rPr>
          <w:rFonts w:ascii="Arial" w:hAnsi="Arial" w:cs="Arial"/>
          <w:color w:val="000000"/>
          <w:sz w:val="22"/>
          <w:szCs w:val="22"/>
        </w:rPr>
      </w:pPr>
      <w:r>
        <w:rPr>
          <w:rFonts w:ascii="Arial" w:hAnsi="Arial" w:cs="Arial"/>
          <w:color w:val="000000"/>
          <w:sz w:val="22"/>
          <w:szCs w:val="22"/>
        </w:rPr>
        <w:t>w przypadku odmowy</w:t>
      </w:r>
      <w:r w:rsidRPr="001003CE">
        <w:rPr>
          <w:rFonts w:ascii="Arial" w:hAnsi="Arial" w:cs="Arial"/>
          <w:color w:val="000000"/>
          <w:sz w:val="22"/>
          <w:szCs w:val="22"/>
        </w:rPr>
        <w:t xml:space="preserve"> wydania przez organy administracji wymaganych decyzji, zezwoleń,</w:t>
      </w:r>
      <w:r>
        <w:rPr>
          <w:rFonts w:ascii="Arial" w:hAnsi="Arial" w:cs="Arial"/>
          <w:color w:val="000000"/>
          <w:sz w:val="22"/>
          <w:szCs w:val="22"/>
        </w:rPr>
        <w:t xml:space="preserve"> </w:t>
      </w:r>
      <w:r w:rsidRPr="001003CE">
        <w:rPr>
          <w:rFonts w:ascii="Arial" w:hAnsi="Arial" w:cs="Arial"/>
          <w:color w:val="000000"/>
          <w:sz w:val="22"/>
          <w:szCs w:val="22"/>
        </w:rPr>
        <w:t xml:space="preserve">uzgodnień dotyczących usuwania błędów w dokumentacji projektowej, </w:t>
      </w:r>
      <w:r w:rsidRPr="001003CE">
        <w:rPr>
          <w:rFonts w:ascii="Arial" w:hAnsi="Arial" w:cs="Arial"/>
          <w:color w:val="000000"/>
          <w:sz w:val="22"/>
          <w:szCs w:val="22"/>
        </w:rPr>
        <w:br/>
        <w:t>z przyczyn niezawinionych przez Wykonawcę,</w:t>
      </w:r>
    </w:p>
    <w:p w14:paraId="1B1BA771" w14:textId="77777777" w:rsidR="000336F2" w:rsidRPr="00711697" w:rsidRDefault="000336F2" w:rsidP="000336F2">
      <w:pPr>
        <w:numPr>
          <w:ilvl w:val="0"/>
          <w:numId w:val="23"/>
        </w:numPr>
        <w:jc w:val="both"/>
        <w:rPr>
          <w:rFonts w:ascii="Arial" w:hAnsi="Arial" w:cs="Arial"/>
          <w:sz w:val="22"/>
          <w:szCs w:val="22"/>
        </w:rPr>
      </w:pPr>
      <w:r w:rsidRPr="00711697">
        <w:rPr>
          <w:rFonts w:ascii="Arial" w:hAnsi="Arial" w:cs="Arial"/>
          <w:sz w:val="22"/>
          <w:szCs w:val="22"/>
        </w:rPr>
        <w:t>gdy nastąpi konieczność pozyskiwania stosownych uzgodnień z gestorami sieci,</w:t>
      </w:r>
      <w:r>
        <w:rPr>
          <w:rFonts w:ascii="Arial" w:hAnsi="Arial" w:cs="Arial"/>
          <w:sz w:val="22"/>
          <w:szCs w:val="22"/>
        </w:rPr>
        <w:t xml:space="preserve"> </w:t>
      </w:r>
      <w:r w:rsidRPr="00711697">
        <w:rPr>
          <w:rFonts w:ascii="Arial" w:hAnsi="Arial" w:cs="Arial"/>
          <w:sz w:val="22"/>
          <w:szCs w:val="22"/>
        </w:rPr>
        <w:t xml:space="preserve">z innymi podmiotami lub osobami, których opinia lub zgoda będzie wymagana przepisami prawa – tylko w zakresie przedłużenia terminu realizacji zamówienia </w:t>
      </w:r>
      <w:r w:rsidRPr="00711697">
        <w:rPr>
          <w:rFonts w:ascii="Arial" w:hAnsi="Arial" w:cs="Arial"/>
          <w:sz w:val="22"/>
          <w:szCs w:val="22"/>
        </w:rPr>
        <w:br/>
        <w:t>o czas niezbędny do zakończenia Umowy,</w:t>
      </w:r>
    </w:p>
    <w:p w14:paraId="0EF34882" w14:textId="77777777" w:rsidR="000336F2" w:rsidRPr="00711697" w:rsidRDefault="000336F2" w:rsidP="000336F2">
      <w:pPr>
        <w:numPr>
          <w:ilvl w:val="0"/>
          <w:numId w:val="23"/>
        </w:numPr>
        <w:jc w:val="both"/>
        <w:rPr>
          <w:rFonts w:ascii="Arial" w:hAnsi="Arial" w:cs="Arial"/>
          <w:sz w:val="22"/>
          <w:szCs w:val="22"/>
        </w:rPr>
      </w:pPr>
      <w:r w:rsidRPr="00711697">
        <w:rPr>
          <w:rFonts w:ascii="Arial" w:hAnsi="Arial" w:cs="Arial"/>
          <w:sz w:val="22"/>
          <w:szCs w:val="22"/>
        </w:rPr>
        <w:t>odmowa udostępnienia przez właścicieli nieruchomości do celów realizacji inwestycji.</w:t>
      </w:r>
    </w:p>
    <w:p w14:paraId="26316E62" w14:textId="424AAA5E" w:rsidR="000336F2" w:rsidRPr="00AD7F87" w:rsidRDefault="000336F2" w:rsidP="000336F2">
      <w:pPr>
        <w:tabs>
          <w:tab w:val="num" w:pos="720"/>
        </w:tabs>
        <w:ind w:left="720" w:hanging="360"/>
        <w:jc w:val="both"/>
        <w:rPr>
          <w:rFonts w:ascii="Arial" w:hAnsi="Arial" w:cs="Arial"/>
          <w:sz w:val="22"/>
          <w:szCs w:val="22"/>
        </w:rPr>
      </w:pPr>
      <w:r w:rsidRPr="00AD7F87">
        <w:rPr>
          <w:rFonts w:ascii="Arial" w:hAnsi="Arial" w:cs="Arial"/>
          <w:sz w:val="22"/>
          <w:szCs w:val="22"/>
        </w:rPr>
        <w:lastRenderedPageBreak/>
        <w:t>d)</w:t>
      </w:r>
      <w:r>
        <w:rPr>
          <w:rFonts w:ascii="Arial" w:hAnsi="Arial" w:cs="Arial"/>
          <w:sz w:val="22"/>
          <w:szCs w:val="22"/>
        </w:rPr>
        <w:tab/>
        <w:t>konieczności wprowadzenia zmian w dokumentacji projektowej, wynikającej z potrzeby zastosowania rozwiązań zamiennych w stosunku do zamieszczonych w dokumentacji projektowej, które nie były możliwe do przewidzenia na etapie opracowania projektu budowlanego a są konieczne do prawidłowego ukończenia robót budowlanych,</w:t>
      </w:r>
    </w:p>
    <w:p w14:paraId="51646032" w14:textId="77777777" w:rsidR="000336F2" w:rsidRPr="00AD7F87" w:rsidRDefault="000336F2" w:rsidP="000336F2">
      <w:pPr>
        <w:tabs>
          <w:tab w:val="num" w:pos="709"/>
          <w:tab w:val="num" w:pos="1069"/>
        </w:tabs>
        <w:ind w:left="714" w:hanging="357"/>
        <w:jc w:val="both"/>
        <w:rPr>
          <w:rFonts w:ascii="Arial" w:hAnsi="Arial" w:cs="Arial"/>
          <w:sz w:val="22"/>
          <w:szCs w:val="22"/>
        </w:rPr>
      </w:pPr>
      <w:r w:rsidRPr="00AD7F87">
        <w:rPr>
          <w:rFonts w:ascii="Arial" w:hAnsi="Arial" w:cs="Arial"/>
          <w:sz w:val="22"/>
          <w:szCs w:val="22"/>
        </w:rPr>
        <w:t>e)</w:t>
      </w:r>
      <w:r>
        <w:rPr>
          <w:rFonts w:ascii="Arial" w:hAnsi="Arial" w:cs="Arial"/>
          <w:sz w:val="22"/>
          <w:szCs w:val="22"/>
        </w:rPr>
        <w:tab/>
      </w:r>
      <w:r w:rsidRPr="00AD7F87">
        <w:rPr>
          <w:rFonts w:ascii="Arial" w:hAnsi="Arial" w:cs="Arial"/>
          <w:sz w:val="22"/>
          <w:szCs w:val="22"/>
        </w:rPr>
        <w:t xml:space="preserve">konieczności koordynacji robót z innymi wykonawcami w zakresie prac projektowych </w:t>
      </w:r>
      <w:r w:rsidRPr="00AD7F87">
        <w:rPr>
          <w:rFonts w:ascii="Arial" w:hAnsi="Arial" w:cs="Arial"/>
          <w:sz w:val="22"/>
          <w:szCs w:val="22"/>
        </w:rPr>
        <w:br/>
        <w:t xml:space="preserve">i robót budowlanych, </w:t>
      </w:r>
    </w:p>
    <w:p w14:paraId="12CB39A8" w14:textId="77777777" w:rsidR="000336F2" w:rsidRDefault="000336F2" w:rsidP="000336F2">
      <w:pPr>
        <w:tabs>
          <w:tab w:val="num" w:pos="709"/>
          <w:tab w:val="num" w:pos="1069"/>
        </w:tabs>
        <w:ind w:left="714" w:hanging="357"/>
        <w:jc w:val="both"/>
        <w:rPr>
          <w:rFonts w:ascii="Arial" w:hAnsi="Arial" w:cs="Arial"/>
          <w:sz w:val="22"/>
          <w:szCs w:val="22"/>
        </w:rPr>
      </w:pPr>
      <w:r w:rsidRPr="00AD7F87">
        <w:rPr>
          <w:rFonts w:ascii="Arial" w:hAnsi="Arial" w:cs="Arial"/>
          <w:sz w:val="22"/>
          <w:szCs w:val="22"/>
        </w:rPr>
        <w:t xml:space="preserve">f) </w:t>
      </w:r>
      <w:r>
        <w:rPr>
          <w:rFonts w:ascii="Arial" w:hAnsi="Arial" w:cs="Arial"/>
          <w:sz w:val="22"/>
          <w:szCs w:val="22"/>
        </w:rPr>
        <w:tab/>
      </w:r>
      <w:r w:rsidRPr="00AD7F87">
        <w:rPr>
          <w:rFonts w:ascii="Arial" w:hAnsi="Arial" w:cs="Arial"/>
          <w:sz w:val="22"/>
          <w:szCs w:val="22"/>
        </w:rPr>
        <w:t>konieczności zmiany umowy zgodnie z art</w:t>
      </w:r>
      <w:r>
        <w:rPr>
          <w:rFonts w:ascii="Arial" w:hAnsi="Arial" w:cs="Arial"/>
          <w:sz w:val="22"/>
          <w:szCs w:val="22"/>
        </w:rPr>
        <w:t>.</w:t>
      </w:r>
      <w:r w:rsidRPr="00AD7F87">
        <w:rPr>
          <w:rFonts w:ascii="Arial" w:hAnsi="Arial" w:cs="Arial"/>
          <w:sz w:val="22"/>
          <w:szCs w:val="22"/>
        </w:rPr>
        <w:t xml:space="preserve"> 4</w:t>
      </w:r>
      <w:r>
        <w:rPr>
          <w:rFonts w:ascii="Arial" w:hAnsi="Arial" w:cs="Arial"/>
          <w:sz w:val="22"/>
          <w:szCs w:val="22"/>
        </w:rPr>
        <w:t>55</w:t>
      </w:r>
      <w:r w:rsidRPr="00AD7F87">
        <w:rPr>
          <w:rFonts w:ascii="Arial" w:hAnsi="Arial" w:cs="Arial"/>
          <w:sz w:val="22"/>
          <w:szCs w:val="22"/>
        </w:rPr>
        <w:t xml:space="preserve"> ust. 1 pkt </w:t>
      </w:r>
      <w:r>
        <w:rPr>
          <w:rFonts w:ascii="Arial" w:hAnsi="Arial" w:cs="Arial"/>
          <w:sz w:val="22"/>
          <w:szCs w:val="22"/>
        </w:rPr>
        <w:t xml:space="preserve">3), pkt 4) lub art. 455 ust. 2 </w:t>
      </w:r>
      <w:r w:rsidRPr="00AD7F87">
        <w:rPr>
          <w:rFonts w:ascii="Arial" w:hAnsi="Arial" w:cs="Arial"/>
          <w:sz w:val="22"/>
          <w:szCs w:val="22"/>
        </w:rPr>
        <w:t>ustawy Prawo zamówień publicznych i zlecenia robót nieobjętych zamówieniem podstawowym, a koniecznych do prawidłowego zakońc</w:t>
      </w:r>
      <w:r>
        <w:rPr>
          <w:rFonts w:ascii="Arial" w:hAnsi="Arial" w:cs="Arial"/>
          <w:sz w:val="22"/>
          <w:szCs w:val="22"/>
        </w:rPr>
        <w:t>zenia pierwotnego zakresu robót</w:t>
      </w:r>
      <w:r w:rsidRPr="00AD7F87">
        <w:rPr>
          <w:rFonts w:ascii="Arial" w:hAnsi="Arial" w:cs="Arial"/>
          <w:sz w:val="22"/>
          <w:szCs w:val="22"/>
        </w:rPr>
        <w:t>, których wykonanie wpływa na zmianę terminu wykonania zamówienia,</w:t>
      </w:r>
    </w:p>
    <w:p w14:paraId="196F8D31" w14:textId="77777777" w:rsidR="000336F2" w:rsidRPr="00AD7F87" w:rsidRDefault="000336F2" w:rsidP="000336F2">
      <w:pPr>
        <w:tabs>
          <w:tab w:val="num" w:pos="709"/>
          <w:tab w:val="num" w:pos="1069"/>
        </w:tabs>
        <w:ind w:left="714" w:hanging="357"/>
        <w:jc w:val="both"/>
        <w:rPr>
          <w:rFonts w:ascii="Arial" w:hAnsi="Arial" w:cs="Arial"/>
          <w:sz w:val="22"/>
          <w:szCs w:val="22"/>
        </w:rPr>
      </w:pPr>
      <w:r>
        <w:rPr>
          <w:rFonts w:ascii="Arial" w:hAnsi="Arial" w:cs="Arial"/>
          <w:sz w:val="22"/>
          <w:szCs w:val="22"/>
        </w:rPr>
        <w:t>g</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siły</w:t>
      </w:r>
      <w:r>
        <w:rPr>
          <w:rFonts w:ascii="Arial" w:hAnsi="Arial" w:cs="Arial"/>
          <w:sz w:val="22"/>
          <w:szCs w:val="22"/>
        </w:rPr>
        <w:t xml:space="preserve"> </w:t>
      </w:r>
      <w:r w:rsidRPr="00AD7F87">
        <w:rPr>
          <w:rFonts w:ascii="Arial" w:hAnsi="Arial" w:cs="Arial"/>
          <w:sz w:val="22"/>
          <w:szCs w:val="22"/>
        </w:rPr>
        <w:t xml:space="preserve">wyższej, to znaczy niezależnego od Stron losowego zdarzenia zewnętrznego, </w:t>
      </w:r>
      <w:r w:rsidRPr="00AD7F87">
        <w:rPr>
          <w:rFonts w:ascii="Arial" w:hAnsi="Arial" w:cs="Arial"/>
          <w:sz w:val="22"/>
          <w:szCs w:val="22"/>
        </w:rPr>
        <w:br/>
        <w:t>o charakterze nadzwyczajnym, które było niemożliwe do przewidzenia w momencie zawarcia umowy i któremu nie można było zapobiec mimo dochowania należytej staranności,</w:t>
      </w:r>
    </w:p>
    <w:p w14:paraId="67885C40" w14:textId="77777777" w:rsidR="000336F2" w:rsidRPr="00AD7F87" w:rsidRDefault="000336F2" w:rsidP="000336F2">
      <w:pPr>
        <w:ind w:left="714" w:hanging="357"/>
        <w:jc w:val="both"/>
        <w:rPr>
          <w:rFonts w:ascii="Arial" w:hAnsi="Arial" w:cs="Arial"/>
          <w:sz w:val="22"/>
          <w:szCs w:val="22"/>
        </w:rPr>
      </w:pPr>
      <w:r>
        <w:rPr>
          <w:rFonts w:ascii="Arial" w:hAnsi="Arial" w:cs="Arial"/>
          <w:sz w:val="22"/>
          <w:szCs w:val="22"/>
        </w:rPr>
        <w:t>h</w:t>
      </w:r>
      <w:r w:rsidRPr="00AD7F87">
        <w:rPr>
          <w:rFonts w:ascii="Arial" w:hAnsi="Arial" w:cs="Arial"/>
          <w:sz w:val="22"/>
          <w:szCs w:val="22"/>
        </w:rPr>
        <w:t>)</w:t>
      </w:r>
      <w:r>
        <w:rPr>
          <w:rFonts w:ascii="Arial" w:hAnsi="Arial" w:cs="Arial"/>
          <w:sz w:val="22"/>
          <w:szCs w:val="22"/>
        </w:rPr>
        <w:t xml:space="preserve"> </w:t>
      </w:r>
      <w:r w:rsidRPr="00AD7F87">
        <w:rPr>
          <w:rFonts w:ascii="Arial" w:hAnsi="Arial" w:cs="Arial"/>
          <w:sz w:val="22"/>
          <w:szCs w:val="22"/>
        </w:rPr>
        <w:t>konieczność przesunięcia terminu przekazania</w:t>
      </w:r>
      <w:r>
        <w:rPr>
          <w:rFonts w:ascii="Arial" w:hAnsi="Arial" w:cs="Arial"/>
          <w:sz w:val="22"/>
          <w:szCs w:val="22"/>
        </w:rPr>
        <w:t xml:space="preserve"> terenu budowy - tylko o okres </w:t>
      </w:r>
      <w:r w:rsidRPr="00AD7F87">
        <w:rPr>
          <w:rFonts w:ascii="Arial" w:hAnsi="Arial" w:cs="Arial"/>
          <w:sz w:val="22"/>
          <w:szCs w:val="22"/>
        </w:rPr>
        <w:t xml:space="preserve">przesunięcia, </w:t>
      </w:r>
    </w:p>
    <w:p w14:paraId="75480014" w14:textId="77777777" w:rsidR="000336F2" w:rsidRDefault="000336F2" w:rsidP="000336F2">
      <w:pPr>
        <w:numPr>
          <w:ilvl w:val="0"/>
          <w:numId w:val="20"/>
        </w:numPr>
        <w:tabs>
          <w:tab w:val="left" w:pos="284"/>
        </w:tabs>
        <w:suppressAutoHyphens/>
        <w:spacing w:line="100" w:lineRule="atLeast"/>
        <w:ind w:left="714" w:hanging="357"/>
        <w:jc w:val="both"/>
        <w:rPr>
          <w:rFonts w:ascii="Arial" w:hAnsi="Arial" w:cs="Arial"/>
          <w:sz w:val="22"/>
          <w:szCs w:val="22"/>
        </w:rPr>
      </w:pPr>
      <w:r>
        <w:rPr>
          <w:rFonts w:ascii="Arial" w:hAnsi="Arial" w:cs="Arial"/>
          <w:sz w:val="22"/>
          <w:szCs w:val="22"/>
        </w:rPr>
        <w:t>i)</w:t>
      </w:r>
      <w:r>
        <w:rPr>
          <w:rFonts w:ascii="Arial" w:hAnsi="Arial" w:cs="Arial"/>
          <w:sz w:val="22"/>
          <w:szCs w:val="22"/>
        </w:rPr>
        <w:tab/>
        <w:t>wystąpienie robót zamiennych;</w:t>
      </w:r>
      <w:r w:rsidRPr="00AD7F87">
        <w:rPr>
          <w:rFonts w:ascii="Arial" w:hAnsi="Arial" w:cs="Arial"/>
          <w:sz w:val="22"/>
          <w:szCs w:val="22"/>
        </w:rPr>
        <w:t xml:space="preserve"> </w:t>
      </w:r>
    </w:p>
    <w:p w14:paraId="6637F0A1" w14:textId="77777777" w:rsidR="000336F2" w:rsidRPr="00192478" w:rsidRDefault="000336F2" w:rsidP="000336F2">
      <w:pPr>
        <w:numPr>
          <w:ilvl w:val="0"/>
          <w:numId w:val="20"/>
        </w:numPr>
        <w:tabs>
          <w:tab w:val="left" w:pos="284"/>
        </w:tabs>
        <w:suppressAutoHyphens/>
        <w:spacing w:line="100" w:lineRule="atLeast"/>
        <w:ind w:left="1077" w:hanging="357"/>
        <w:jc w:val="both"/>
        <w:rPr>
          <w:rFonts w:ascii="Arial" w:hAnsi="Arial" w:cs="Arial"/>
          <w:sz w:val="22"/>
          <w:szCs w:val="22"/>
        </w:rPr>
      </w:pPr>
      <w:r>
        <w:rPr>
          <w:rFonts w:ascii="Arial" w:hAnsi="Arial" w:cs="Arial"/>
          <w:sz w:val="22"/>
          <w:szCs w:val="22"/>
        </w:rPr>
        <w:t xml:space="preserve"> -</w:t>
      </w:r>
      <w:r>
        <w:rPr>
          <w:rFonts w:ascii="Arial" w:hAnsi="Arial" w:cs="Arial"/>
          <w:sz w:val="22"/>
          <w:szCs w:val="22"/>
        </w:rPr>
        <w:tab/>
      </w:r>
      <w:r w:rsidRPr="00AD7F87">
        <w:rPr>
          <w:rFonts w:ascii="Arial" w:eastAsia="MS Mincho" w:hAnsi="Arial" w:cs="Arial"/>
          <w:sz w:val="22"/>
          <w:szCs w:val="22"/>
        </w:rPr>
        <w:t xml:space="preserve">przy czym zmiana terminów musi być udokumentowana, a pisemny wniosek o jej dokonanie </w:t>
      </w:r>
      <w:r>
        <w:rPr>
          <w:rFonts w:ascii="Arial" w:eastAsia="MS Mincho" w:hAnsi="Arial" w:cs="Arial"/>
          <w:sz w:val="22"/>
          <w:szCs w:val="22"/>
        </w:rPr>
        <w:t>s</w:t>
      </w:r>
      <w:r w:rsidRPr="00AD7F87">
        <w:rPr>
          <w:rFonts w:ascii="Arial" w:eastAsia="MS Mincho" w:hAnsi="Arial" w:cs="Arial"/>
          <w:sz w:val="22"/>
          <w:szCs w:val="22"/>
        </w:rPr>
        <w:t xml:space="preserve">trona występująca zobowiązana jest złożyć </w:t>
      </w:r>
      <w:r w:rsidRPr="00AD7F87">
        <w:rPr>
          <w:rFonts w:ascii="Arial" w:hAnsi="Arial" w:cs="Arial"/>
          <w:sz w:val="22"/>
          <w:szCs w:val="22"/>
        </w:rPr>
        <w:t xml:space="preserve">w terminie 7 dni od daty powzięcia </w:t>
      </w:r>
      <w:r>
        <w:rPr>
          <w:rFonts w:ascii="Arial" w:hAnsi="Arial" w:cs="Arial"/>
          <w:sz w:val="22"/>
          <w:szCs w:val="22"/>
        </w:rPr>
        <w:t>informacji</w:t>
      </w:r>
      <w:r w:rsidRPr="00AD7F87">
        <w:rPr>
          <w:rFonts w:ascii="Arial" w:hAnsi="Arial" w:cs="Arial"/>
          <w:sz w:val="22"/>
          <w:szCs w:val="22"/>
        </w:rPr>
        <w:t xml:space="preserve"> o takiej okoliczności</w:t>
      </w:r>
      <w:r>
        <w:rPr>
          <w:rFonts w:ascii="Arial" w:hAnsi="Arial" w:cs="Arial"/>
          <w:sz w:val="22"/>
          <w:szCs w:val="22"/>
        </w:rPr>
        <w:t>,</w:t>
      </w:r>
      <w:r w:rsidRPr="00AD7F87">
        <w:rPr>
          <w:rFonts w:ascii="Arial" w:eastAsia="MS Mincho" w:hAnsi="Arial" w:cs="Arial"/>
          <w:sz w:val="22"/>
          <w:szCs w:val="22"/>
        </w:rPr>
        <w:t xml:space="preserve"> </w:t>
      </w:r>
    </w:p>
    <w:p w14:paraId="0B1749F3" w14:textId="77777777" w:rsidR="000336F2" w:rsidRPr="00192478" w:rsidRDefault="000336F2" w:rsidP="000336F2">
      <w:pPr>
        <w:numPr>
          <w:ilvl w:val="0"/>
          <w:numId w:val="20"/>
        </w:numPr>
        <w:tabs>
          <w:tab w:val="left" w:pos="284"/>
        </w:tabs>
        <w:suppressAutoHyphens/>
        <w:spacing w:line="100" w:lineRule="atLeast"/>
        <w:ind w:left="1077" w:hanging="357"/>
        <w:jc w:val="both"/>
        <w:rPr>
          <w:rFonts w:ascii="Arial" w:hAnsi="Arial" w:cs="Arial"/>
          <w:sz w:val="22"/>
          <w:szCs w:val="22"/>
        </w:rPr>
      </w:pPr>
      <w:r>
        <w:rPr>
          <w:rFonts w:ascii="Arial" w:eastAsia="MS Mincho" w:hAnsi="Arial" w:cs="Arial"/>
          <w:sz w:val="22"/>
          <w:szCs w:val="22"/>
        </w:rPr>
        <w:t xml:space="preserve"> -</w:t>
      </w:r>
      <w:r>
        <w:rPr>
          <w:rFonts w:ascii="Arial" w:eastAsia="MS Mincho" w:hAnsi="Arial" w:cs="Arial"/>
          <w:sz w:val="22"/>
          <w:szCs w:val="22"/>
        </w:rPr>
        <w:tab/>
        <w:t>p</w:t>
      </w:r>
      <w:r w:rsidRPr="00AD7F87">
        <w:rPr>
          <w:rFonts w:ascii="Arial" w:eastAsia="MS Mincho" w:hAnsi="Arial" w:cs="Arial"/>
          <w:sz w:val="22"/>
          <w:szCs w:val="22"/>
        </w:rPr>
        <w:t xml:space="preserve">rzedłużenie terminu nastąpi o okres czasu, jaki wynika z okoliczności </w:t>
      </w:r>
      <w:r>
        <w:rPr>
          <w:rFonts w:ascii="Arial" w:eastAsia="MS Mincho" w:hAnsi="Arial" w:cs="Arial"/>
          <w:sz w:val="22"/>
          <w:szCs w:val="22"/>
        </w:rPr>
        <w:t>powodujących</w:t>
      </w:r>
      <w:r w:rsidRPr="00AD7F87">
        <w:rPr>
          <w:rFonts w:ascii="Arial" w:eastAsia="MS Mincho" w:hAnsi="Arial" w:cs="Arial"/>
          <w:sz w:val="22"/>
          <w:szCs w:val="22"/>
        </w:rPr>
        <w:t xml:space="preserve"> </w:t>
      </w:r>
      <w:r>
        <w:rPr>
          <w:rFonts w:ascii="Arial" w:eastAsia="MS Mincho" w:hAnsi="Arial" w:cs="Arial"/>
          <w:sz w:val="22"/>
          <w:szCs w:val="22"/>
        </w:rPr>
        <w:t>konieczność jego przedłużenia,</w:t>
      </w:r>
    </w:p>
    <w:p w14:paraId="177CB39D" w14:textId="77777777" w:rsidR="000336F2" w:rsidRPr="00AD7F87" w:rsidRDefault="000336F2" w:rsidP="000336F2">
      <w:pPr>
        <w:numPr>
          <w:ilvl w:val="0"/>
          <w:numId w:val="20"/>
        </w:numPr>
        <w:tabs>
          <w:tab w:val="left" w:pos="284"/>
        </w:tabs>
        <w:suppressAutoHyphens/>
        <w:spacing w:line="100" w:lineRule="atLeast"/>
        <w:ind w:left="1077" w:hanging="357"/>
        <w:jc w:val="both"/>
        <w:rPr>
          <w:rFonts w:ascii="Arial" w:hAnsi="Arial" w:cs="Arial"/>
          <w:sz w:val="22"/>
          <w:szCs w:val="22"/>
        </w:rPr>
      </w:pPr>
      <w:r w:rsidRPr="00AD7F87">
        <w:rPr>
          <w:rFonts w:ascii="Arial" w:hAnsi="Arial" w:cs="Arial"/>
          <w:b/>
          <w:bCs/>
          <w:sz w:val="22"/>
          <w:szCs w:val="22"/>
        </w:rPr>
        <w:t xml:space="preserve"> </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okoliczności wskazane wyżej mogą stanowić podstawę zmian</w:t>
      </w:r>
      <w:r>
        <w:rPr>
          <w:rFonts w:ascii="Arial" w:hAnsi="Arial" w:cs="Arial"/>
          <w:sz w:val="22"/>
          <w:szCs w:val="22"/>
        </w:rPr>
        <w:t xml:space="preserve">y terminu wykonania </w:t>
      </w:r>
      <w:r w:rsidRPr="00AD7F87">
        <w:rPr>
          <w:rFonts w:ascii="Arial" w:hAnsi="Arial" w:cs="Arial"/>
          <w:sz w:val="22"/>
          <w:szCs w:val="22"/>
        </w:rPr>
        <w:t>zamówienia tylko w przypadku, gdy uniemożliw</w:t>
      </w:r>
      <w:r>
        <w:rPr>
          <w:rFonts w:ascii="Arial" w:hAnsi="Arial" w:cs="Arial"/>
          <w:sz w:val="22"/>
          <w:szCs w:val="22"/>
        </w:rPr>
        <w:t>iają terminowe wykonanie umowy.</w:t>
      </w:r>
    </w:p>
    <w:p w14:paraId="26035AB0" w14:textId="77777777" w:rsidR="000336F2" w:rsidRPr="001003CE" w:rsidRDefault="000336F2" w:rsidP="000336F2">
      <w:pPr>
        <w:autoSpaceDE w:val="0"/>
        <w:autoSpaceDN w:val="0"/>
        <w:adjustRightInd w:val="0"/>
        <w:ind w:left="357" w:hanging="357"/>
        <w:jc w:val="both"/>
        <w:rPr>
          <w:rFonts w:ascii="Arial" w:hAnsi="Arial" w:cs="Arial"/>
          <w:color w:val="000000"/>
          <w:sz w:val="22"/>
          <w:szCs w:val="22"/>
        </w:rPr>
      </w:pPr>
      <w:r>
        <w:rPr>
          <w:rFonts w:ascii="Arial" w:hAnsi="Arial" w:cs="Arial"/>
          <w:sz w:val="22"/>
          <w:szCs w:val="22"/>
        </w:rPr>
        <w:t>4</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Konieczność lub celowość zmia</w:t>
      </w:r>
      <w:r>
        <w:rPr>
          <w:rFonts w:ascii="Arial" w:hAnsi="Arial" w:cs="Arial"/>
          <w:sz w:val="22"/>
          <w:szCs w:val="22"/>
        </w:rPr>
        <w:t xml:space="preserve">n, o których mowa w ust. </w:t>
      </w:r>
      <w:r w:rsidRPr="00AD7F87">
        <w:rPr>
          <w:rFonts w:ascii="Arial" w:hAnsi="Arial" w:cs="Arial"/>
          <w:sz w:val="22"/>
          <w:szCs w:val="22"/>
        </w:rPr>
        <w:t xml:space="preserve">1 </w:t>
      </w:r>
      <w:r>
        <w:rPr>
          <w:rFonts w:ascii="Arial" w:hAnsi="Arial" w:cs="Arial"/>
          <w:sz w:val="22"/>
          <w:szCs w:val="22"/>
        </w:rPr>
        <w:t xml:space="preserve">pkt. 1.2 i 1.3 oraz ust. 3 </w:t>
      </w:r>
      <w:r w:rsidRPr="00AD7F87">
        <w:rPr>
          <w:rFonts w:ascii="Arial" w:hAnsi="Arial" w:cs="Arial"/>
          <w:sz w:val="22"/>
          <w:szCs w:val="22"/>
        </w:rPr>
        <w:t xml:space="preserve">musi zostać udokumentowana poprzez </w:t>
      </w:r>
      <w:r w:rsidRPr="00832C13">
        <w:rPr>
          <w:rFonts w:ascii="Arial" w:hAnsi="Arial" w:cs="Arial"/>
          <w:sz w:val="22"/>
          <w:szCs w:val="22"/>
        </w:rPr>
        <w:t>załączenie zdjęć, rysunków, raportów, szkiców, badań laboratoryjnych. Pismo (wniosek) dotyczące w</w:t>
      </w:r>
      <w:r>
        <w:rPr>
          <w:rFonts w:ascii="Arial" w:hAnsi="Arial" w:cs="Arial"/>
          <w:sz w:val="22"/>
          <w:szCs w:val="22"/>
        </w:rPr>
        <w:t>w.</w:t>
      </w:r>
      <w:r w:rsidRPr="00AD7F87">
        <w:rPr>
          <w:rFonts w:ascii="Arial" w:hAnsi="Arial" w:cs="Arial"/>
          <w:sz w:val="22"/>
          <w:szCs w:val="22"/>
        </w:rPr>
        <w:t xml:space="preserve"> zmian wraz z uzasadnieniem, strona występująca z wnioskiem zobowiązana jest złożyć drugiej stronie w terminie 7 dni </w:t>
      </w:r>
      <w:r>
        <w:rPr>
          <w:rFonts w:ascii="Arial" w:hAnsi="Arial" w:cs="Arial"/>
          <w:sz w:val="22"/>
          <w:szCs w:val="22"/>
        </w:rPr>
        <w:br/>
      </w:r>
      <w:r w:rsidRPr="00AD7F87">
        <w:rPr>
          <w:rFonts w:ascii="Arial" w:hAnsi="Arial" w:cs="Arial"/>
          <w:sz w:val="22"/>
          <w:szCs w:val="22"/>
        </w:rPr>
        <w:t xml:space="preserve">od daty powzięcia </w:t>
      </w:r>
      <w:r>
        <w:rPr>
          <w:rFonts w:ascii="Arial" w:hAnsi="Arial" w:cs="Arial"/>
          <w:sz w:val="22"/>
          <w:szCs w:val="22"/>
        </w:rPr>
        <w:t>informacji</w:t>
      </w:r>
      <w:r w:rsidRPr="00AD7F87">
        <w:rPr>
          <w:rFonts w:ascii="Arial" w:hAnsi="Arial" w:cs="Arial"/>
          <w:sz w:val="22"/>
          <w:szCs w:val="22"/>
        </w:rPr>
        <w:t xml:space="preserve"> o takiej okoliczności oraz nie później niż 10 dni przed końcem terminu realizacji przedmiotu umowy</w:t>
      </w:r>
      <w:r>
        <w:rPr>
          <w:rFonts w:ascii="Arial" w:hAnsi="Arial" w:cs="Arial"/>
          <w:sz w:val="22"/>
          <w:szCs w:val="22"/>
        </w:rPr>
        <w:t>.</w:t>
      </w:r>
    </w:p>
    <w:p w14:paraId="69BAE4CE" w14:textId="77777777" w:rsidR="000336F2" w:rsidRPr="00AD7F87" w:rsidRDefault="000336F2" w:rsidP="000336F2">
      <w:pPr>
        <w:autoSpaceDE w:val="0"/>
        <w:autoSpaceDN w:val="0"/>
        <w:adjustRightInd w:val="0"/>
        <w:ind w:left="357" w:hanging="357"/>
        <w:jc w:val="both"/>
        <w:rPr>
          <w:rFonts w:ascii="Arial" w:hAnsi="Arial" w:cs="Arial"/>
          <w:sz w:val="22"/>
          <w:szCs w:val="22"/>
        </w:rPr>
      </w:pPr>
      <w:r>
        <w:rPr>
          <w:rFonts w:ascii="Arial" w:hAnsi="Arial" w:cs="Arial"/>
          <w:sz w:val="22"/>
          <w:szCs w:val="22"/>
        </w:rPr>
        <w:t>5</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Za przedłużenie terminu realizacji zamówienia Wykonawcy nie przysługuje dodatkowe</w:t>
      </w:r>
      <w:r>
        <w:rPr>
          <w:rFonts w:ascii="Arial" w:hAnsi="Arial" w:cs="Arial"/>
          <w:sz w:val="22"/>
          <w:szCs w:val="22"/>
        </w:rPr>
        <w:t xml:space="preserve"> wynagrodzenie.</w:t>
      </w:r>
    </w:p>
    <w:p w14:paraId="41E8AEFE" w14:textId="77777777" w:rsidR="000336F2" w:rsidRPr="00AD7F87" w:rsidRDefault="000336F2" w:rsidP="000336F2">
      <w:pPr>
        <w:ind w:left="357" w:hanging="357"/>
        <w:jc w:val="both"/>
        <w:rPr>
          <w:rFonts w:ascii="Arial" w:hAnsi="Arial" w:cs="Arial"/>
          <w:sz w:val="22"/>
          <w:szCs w:val="22"/>
        </w:rPr>
      </w:pPr>
      <w:r>
        <w:rPr>
          <w:rFonts w:ascii="Arial" w:hAnsi="Arial" w:cs="Arial"/>
          <w:sz w:val="22"/>
          <w:szCs w:val="22"/>
        </w:rPr>
        <w:t>6</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Zamawiający nie dopuszcza zmiany terminu wykonania zamówienia w przypadkach zawinionych przez Wykonawcę.</w:t>
      </w:r>
    </w:p>
    <w:p w14:paraId="168E1F4B" w14:textId="77777777" w:rsidR="000336F2" w:rsidRPr="00AD7F87" w:rsidRDefault="000336F2" w:rsidP="000336F2">
      <w:pPr>
        <w:ind w:left="357" w:hanging="357"/>
        <w:jc w:val="both"/>
        <w:rPr>
          <w:rFonts w:ascii="Arial" w:hAnsi="Arial" w:cs="Arial"/>
          <w:sz w:val="22"/>
          <w:szCs w:val="22"/>
        </w:rPr>
      </w:pPr>
      <w:r>
        <w:rPr>
          <w:rFonts w:ascii="Arial" w:hAnsi="Arial" w:cs="Arial"/>
          <w:sz w:val="22"/>
          <w:szCs w:val="22"/>
        </w:rPr>
        <w:t>7</w:t>
      </w:r>
      <w:r w:rsidRPr="00AD7F87">
        <w:rPr>
          <w:rFonts w:ascii="Arial" w:hAnsi="Arial" w:cs="Arial"/>
          <w:sz w:val="22"/>
          <w:szCs w:val="22"/>
        </w:rPr>
        <w:t>.</w:t>
      </w:r>
      <w:r>
        <w:rPr>
          <w:rFonts w:ascii="Arial" w:hAnsi="Arial" w:cs="Arial"/>
          <w:sz w:val="22"/>
          <w:szCs w:val="22"/>
        </w:rPr>
        <w:tab/>
      </w:r>
      <w:r w:rsidRPr="00AD7F87">
        <w:rPr>
          <w:rFonts w:ascii="Arial" w:hAnsi="Arial" w:cs="Arial"/>
          <w:sz w:val="22"/>
          <w:szCs w:val="22"/>
        </w:rPr>
        <w:t xml:space="preserve">W przypadku wystąpienia którejkolwiek z okoliczności wymienionych w ust. </w:t>
      </w:r>
      <w:r>
        <w:rPr>
          <w:rFonts w:ascii="Arial" w:hAnsi="Arial" w:cs="Arial"/>
          <w:sz w:val="22"/>
          <w:szCs w:val="22"/>
        </w:rPr>
        <w:t>3</w:t>
      </w:r>
      <w:r w:rsidRPr="00AD7F87">
        <w:rPr>
          <w:rFonts w:ascii="Arial" w:hAnsi="Arial" w:cs="Arial"/>
          <w:sz w:val="22"/>
          <w:szCs w:val="22"/>
        </w:rPr>
        <w:t xml:space="preserve"> termin wykonania umowy może ulec odpowiedniemu przedłużeniu o czas niezbędny </w:t>
      </w:r>
      <w:r w:rsidRPr="00AD7F87">
        <w:rPr>
          <w:rFonts w:ascii="Arial" w:hAnsi="Arial" w:cs="Arial"/>
          <w:sz w:val="22"/>
          <w:szCs w:val="22"/>
        </w:rPr>
        <w:br/>
        <w:t>do zakończenia wykonania jej przedmiotu w sposób należyty.</w:t>
      </w:r>
    </w:p>
    <w:p w14:paraId="65532BA1" w14:textId="77777777" w:rsidR="000336F2" w:rsidRPr="00AD7F87" w:rsidRDefault="000336F2" w:rsidP="000336F2">
      <w:pPr>
        <w:ind w:left="357" w:hanging="357"/>
        <w:jc w:val="both"/>
        <w:rPr>
          <w:rFonts w:ascii="Arial" w:hAnsi="Arial" w:cs="Arial"/>
          <w:sz w:val="22"/>
          <w:szCs w:val="22"/>
        </w:rPr>
      </w:pPr>
      <w:r>
        <w:rPr>
          <w:rFonts w:ascii="Arial" w:hAnsi="Arial" w:cs="Arial"/>
          <w:sz w:val="22"/>
          <w:szCs w:val="22"/>
        </w:rPr>
        <w:t>8</w:t>
      </w:r>
      <w:r w:rsidRPr="00AD7F87">
        <w:rPr>
          <w:rFonts w:ascii="Arial" w:hAnsi="Arial" w:cs="Arial"/>
          <w:sz w:val="22"/>
          <w:szCs w:val="22"/>
        </w:rPr>
        <w:t xml:space="preserve">. </w:t>
      </w:r>
      <w:r>
        <w:rPr>
          <w:rFonts w:ascii="Arial" w:hAnsi="Arial" w:cs="Arial"/>
          <w:sz w:val="22"/>
          <w:szCs w:val="22"/>
        </w:rPr>
        <w:tab/>
      </w:r>
      <w:r w:rsidRPr="00AD7F87">
        <w:rPr>
          <w:rFonts w:ascii="Arial" w:hAnsi="Arial" w:cs="Arial"/>
          <w:sz w:val="22"/>
          <w:szCs w:val="22"/>
        </w:rPr>
        <w:t xml:space="preserve">Dopuszcza się zmiany, niezależnie od ich wartości, o ile nie są istotne w rozumieniu </w:t>
      </w:r>
      <w:r w:rsidRPr="00AD7F87">
        <w:rPr>
          <w:rFonts w:ascii="Arial" w:hAnsi="Arial" w:cs="Arial"/>
          <w:sz w:val="22"/>
          <w:szCs w:val="22"/>
        </w:rPr>
        <w:br/>
        <w:t>art. 4</w:t>
      </w:r>
      <w:r>
        <w:rPr>
          <w:rFonts w:ascii="Arial" w:hAnsi="Arial" w:cs="Arial"/>
          <w:sz w:val="22"/>
          <w:szCs w:val="22"/>
        </w:rPr>
        <w:t>54 ust. 2</w:t>
      </w:r>
      <w:r w:rsidRPr="00AD7F87">
        <w:rPr>
          <w:rFonts w:ascii="Arial" w:hAnsi="Arial" w:cs="Arial"/>
          <w:sz w:val="22"/>
          <w:szCs w:val="22"/>
        </w:rPr>
        <w:t xml:space="preserve"> ustawy Prawo zamówień publicznych.</w:t>
      </w:r>
    </w:p>
    <w:p w14:paraId="42BD9FD9" w14:textId="77777777" w:rsidR="000336F2" w:rsidRPr="00E06454" w:rsidRDefault="000336F2" w:rsidP="000336F2">
      <w:pPr>
        <w:ind w:left="357" w:hanging="357"/>
        <w:jc w:val="both"/>
        <w:rPr>
          <w:rFonts w:ascii="Arial" w:hAnsi="Arial" w:cs="Arial"/>
          <w:sz w:val="22"/>
          <w:szCs w:val="22"/>
        </w:rPr>
      </w:pPr>
      <w:r>
        <w:rPr>
          <w:rFonts w:ascii="Arial" w:hAnsi="Arial" w:cs="Arial"/>
          <w:sz w:val="22"/>
          <w:szCs w:val="22"/>
        </w:rPr>
        <w:t>9.</w:t>
      </w:r>
      <w:r>
        <w:rPr>
          <w:rFonts w:ascii="Arial" w:hAnsi="Arial" w:cs="Arial"/>
          <w:sz w:val="22"/>
          <w:szCs w:val="22"/>
        </w:rPr>
        <w:tab/>
      </w:r>
      <w:r w:rsidRPr="00AD7F87">
        <w:rPr>
          <w:rFonts w:ascii="Arial" w:hAnsi="Arial" w:cs="Arial"/>
          <w:sz w:val="22"/>
          <w:szCs w:val="22"/>
        </w:rPr>
        <w:t>Wprowadzenie zmiany postanowień umowy wymaga aneksu sporządzonego w formie</w:t>
      </w:r>
      <w:r>
        <w:rPr>
          <w:rFonts w:ascii="Arial" w:hAnsi="Arial" w:cs="Arial"/>
          <w:sz w:val="22"/>
          <w:szCs w:val="22"/>
        </w:rPr>
        <w:t xml:space="preserve"> </w:t>
      </w:r>
      <w:r w:rsidRPr="00AD7F87">
        <w:rPr>
          <w:rFonts w:ascii="Arial" w:hAnsi="Arial" w:cs="Arial"/>
          <w:sz w:val="22"/>
          <w:szCs w:val="22"/>
        </w:rPr>
        <w:t>pisemnej pod rygorem nieważności.</w:t>
      </w:r>
    </w:p>
    <w:p w14:paraId="5E120B14" w14:textId="6E8D3F30" w:rsidR="00205E7F" w:rsidRPr="00E06454" w:rsidRDefault="00205E7F" w:rsidP="00205E7F">
      <w:pPr>
        <w:ind w:left="357" w:hanging="357"/>
        <w:jc w:val="both"/>
        <w:rPr>
          <w:rFonts w:ascii="Arial" w:hAnsi="Arial" w:cs="Arial"/>
          <w:sz w:val="22"/>
          <w:szCs w:val="22"/>
        </w:rPr>
      </w:pPr>
    </w:p>
    <w:p w14:paraId="320F5EE8" w14:textId="77777777" w:rsidR="00FC5FEA" w:rsidRPr="00E06454" w:rsidRDefault="00FC5FEA" w:rsidP="00FC5FEA">
      <w:pPr>
        <w:suppressLineNumbers/>
        <w:tabs>
          <w:tab w:val="left" w:pos="851"/>
          <w:tab w:val="left" w:pos="8364"/>
        </w:tabs>
        <w:jc w:val="center"/>
        <w:rPr>
          <w:rFonts w:ascii="Arial" w:hAnsi="Arial" w:cs="Arial"/>
          <w:b/>
          <w:sz w:val="22"/>
          <w:szCs w:val="22"/>
        </w:rPr>
      </w:pPr>
      <w:r w:rsidRPr="00E06454">
        <w:rPr>
          <w:rFonts w:ascii="Arial" w:hAnsi="Arial" w:cs="Arial"/>
          <w:b/>
          <w:sz w:val="22"/>
          <w:szCs w:val="22"/>
        </w:rPr>
        <w:t>§ 16</w:t>
      </w:r>
    </w:p>
    <w:p w14:paraId="12B8B6F0" w14:textId="77777777" w:rsidR="00FC5FEA" w:rsidRPr="00E06454" w:rsidRDefault="00FC5FEA" w:rsidP="00FC5FEA">
      <w:pPr>
        <w:suppressLineNumbers/>
        <w:tabs>
          <w:tab w:val="left" w:pos="851"/>
          <w:tab w:val="left" w:pos="8364"/>
        </w:tabs>
        <w:jc w:val="center"/>
        <w:rPr>
          <w:rFonts w:ascii="Arial" w:hAnsi="Arial" w:cs="Arial"/>
          <w:b/>
          <w:bCs/>
          <w:sz w:val="22"/>
          <w:szCs w:val="22"/>
        </w:rPr>
      </w:pPr>
      <w:r w:rsidRPr="00E06454">
        <w:rPr>
          <w:rFonts w:ascii="Arial" w:hAnsi="Arial" w:cs="Arial"/>
          <w:b/>
          <w:bCs/>
          <w:sz w:val="22"/>
          <w:szCs w:val="22"/>
        </w:rPr>
        <w:t>Zabezpieczenie należytego wykonania Umowy</w:t>
      </w:r>
    </w:p>
    <w:p w14:paraId="534EC1B2" w14:textId="77777777" w:rsidR="00FC5FEA" w:rsidRDefault="00FC5FEA" w:rsidP="00A22C98">
      <w:pPr>
        <w:suppressLineNumbers/>
        <w:tabs>
          <w:tab w:val="left" w:pos="851"/>
          <w:tab w:val="left" w:pos="8364"/>
        </w:tabs>
        <w:jc w:val="both"/>
        <w:rPr>
          <w:rFonts w:ascii="Arial" w:hAnsi="Arial" w:cs="Arial"/>
          <w:b/>
          <w:sz w:val="22"/>
          <w:szCs w:val="22"/>
        </w:rPr>
      </w:pPr>
    </w:p>
    <w:p w14:paraId="7313E295" w14:textId="54B8FD76" w:rsidR="00A22C98" w:rsidRPr="00A22C98" w:rsidRDefault="00A22C98" w:rsidP="00A22C98">
      <w:pPr>
        <w:pStyle w:val="Akapitzlist"/>
        <w:numPr>
          <w:ilvl w:val="0"/>
          <w:numId w:val="39"/>
        </w:numPr>
        <w:autoSpaceDE w:val="0"/>
        <w:autoSpaceDN w:val="0"/>
        <w:adjustRightInd w:val="0"/>
        <w:jc w:val="both"/>
        <w:rPr>
          <w:rFonts w:ascii="Arial" w:hAnsi="Arial" w:cs="Arial"/>
          <w:sz w:val="22"/>
          <w:szCs w:val="22"/>
        </w:rPr>
      </w:pPr>
      <w:r w:rsidRPr="00A22C98">
        <w:rPr>
          <w:rFonts w:ascii="ArialMT" w:hAnsi="ArialMT" w:cs="ArialMT"/>
          <w:sz w:val="22"/>
          <w:szCs w:val="22"/>
        </w:rPr>
        <w:t>Wykonawca wnosi na rzecz Zamawiającego zabezpieczenie należyteg</w:t>
      </w:r>
      <w:r w:rsidRPr="00A22C98">
        <w:rPr>
          <w:rFonts w:ascii="Arial" w:hAnsi="Arial" w:cs="Arial"/>
          <w:sz w:val="22"/>
          <w:szCs w:val="22"/>
        </w:rPr>
        <w:t>o wykonania</w:t>
      </w:r>
      <w:r>
        <w:rPr>
          <w:rFonts w:ascii="Arial" w:hAnsi="Arial" w:cs="Arial"/>
          <w:sz w:val="22"/>
          <w:szCs w:val="22"/>
        </w:rPr>
        <w:t xml:space="preserve"> </w:t>
      </w:r>
      <w:r w:rsidRPr="00A22C98">
        <w:rPr>
          <w:rFonts w:ascii="ArialMT" w:hAnsi="ArialMT" w:cs="ArialMT"/>
          <w:sz w:val="22"/>
          <w:szCs w:val="22"/>
        </w:rPr>
        <w:t>umowy w wysokości 5% ceny całkowitej podanej w ofercie (brutto) tj. ...................... zł,</w:t>
      </w:r>
      <w:r>
        <w:rPr>
          <w:rFonts w:ascii="ArialMT" w:hAnsi="ArialMT" w:cs="ArialMT"/>
          <w:sz w:val="22"/>
          <w:szCs w:val="22"/>
        </w:rPr>
        <w:t xml:space="preserve"> </w:t>
      </w:r>
      <w:r w:rsidRPr="00A22C98">
        <w:rPr>
          <w:rFonts w:ascii="ArialMT" w:hAnsi="ArialMT" w:cs="ArialMT"/>
          <w:sz w:val="22"/>
          <w:szCs w:val="22"/>
        </w:rPr>
        <w:t xml:space="preserve">w następujących formach dopuszczonych zapisem art. </w:t>
      </w:r>
      <w:r w:rsidRPr="00A22C98">
        <w:rPr>
          <w:rFonts w:ascii="Arial" w:hAnsi="Arial" w:cs="Arial"/>
          <w:sz w:val="22"/>
          <w:szCs w:val="22"/>
        </w:rPr>
        <w:t>450 ust. 1 ustawy Prawo</w:t>
      </w:r>
      <w:r>
        <w:rPr>
          <w:rFonts w:ascii="Arial" w:hAnsi="Arial" w:cs="Arial"/>
          <w:sz w:val="22"/>
          <w:szCs w:val="22"/>
        </w:rPr>
        <w:t xml:space="preserve"> </w:t>
      </w:r>
      <w:r w:rsidRPr="00A22C98">
        <w:rPr>
          <w:rFonts w:ascii="ArialMT" w:hAnsi="ArialMT" w:cs="ArialMT"/>
          <w:sz w:val="22"/>
          <w:szCs w:val="22"/>
        </w:rPr>
        <w:t>zamówień publicznych:</w:t>
      </w:r>
    </w:p>
    <w:p w14:paraId="2C4296DB" w14:textId="77777777" w:rsidR="00B3590A" w:rsidRPr="00B3590A" w:rsidRDefault="00A22C98" w:rsidP="00A22C98">
      <w:pPr>
        <w:pStyle w:val="Akapitzlist"/>
        <w:numPr>
          <w:ilvl w:val="0"/>
          <w:numId w:val="40"/>
        </w:numPr>
        <w:autoSpaceDE w:val="0"/>
        <w:autoSpaceDN w:val="0"/>
        <w:adjustRightInd w:val="0"/>
        <w:jc w:val="both"/>
        <w:rPr>
          <w:rFonts w:ascii="ArialMT" w:hAnsi="ArialMT" w:cs="ArialMT"/>
          <w:sz w:val="22"/>
          <w:szCs w:val="22"/>
        </w:rPr>
      </w:pPr>
      <w:r w:rsidRPr="00B3590A">
        <w:rPr>
          <w:rFonts w:ascii="ArialMT" w:hAnsi="ArialMT" w:cs="ArialMT"/>
          <w:sz w:val="22"/>
          <w:szCs w:val="22"/>
        </w:rPr>
        <w:t>w pieniądzu tj. przelewem kwoty w wysokości ...............................zł, na konto</w:t>
      </w:r>
      <w:r w:rsidR="00B3590A">
        <w:rPr>
          <w:rFonts w:ascii="ArialMT" w:hAnsi="ArialMT" w:cs="ArialMT"/>
          <w:sz w:val="22"/>
          <w:szCs w:val="22"/>
        </w:rPr>
        <w:t xml:space="preserve"> </w:t>
      </w:r>
      <w:r w:rsidRPr="00B3590A">
        <w:rPr>
          <w:rFonts w:ascii="ArialMT" w:hAnsi="ArialMT" w:cs="ArialMT"/>
          <w:sz w:val="22"/>
          <w:szCs w:val="22"/>
        </w:rPr>
        <w:t xml:space="preserve">Zamawiającego w . </w:t>
      </w:r>
      <w:r w:rsidRPr="00B3590A">
        <w:rPr>
          <w:rFonts w:ascii="Arial" w:hAnsi="Arial" w:cs="Arial"/>
          <w:sz w:val="22"/>
          <w:szCs w:val="22"/>
        </w:rPr>
        <w:t xml:space="preserve">Bank PEKAO S.A., nr konta: </w:t>
      </w:r>
      <w:r w:rsidRPr="00B3590A">
        <w:rPr>
          <w:rFonts w:ascii="Arial" w:hAnsi="Arial" w:cs="Arial"/>
          <w:b/>
          <w:bCs/>
          <w:sz w:val="22"/>
          <w:szCs w:val="22"/>
        </w:rPr>
        <w:t>.........</w:t>
      </w:r>
    </w:p>
    <w:p w14:paraId="04B5C3C1" w14:textId="587CEE67" w:rsidR="00A22C98" w:rsidRPr="00B3590A" w:rsidRDefault="00A22C98" w:rsidP="00A22C98">
      <w:pPr>
        <w:pStyle w:val="Akapitzlist"/>
        <w:numPr>
          <w:ilvl w:val="0"/>
          <w:numId w:val="40"/>
        </w:numPr>
        <w:autoSpaceDE w:val="0"/>
        <w:autoSpaceDN w:val="0"/>
        <w:adjustRightInd w:val="0"/>
        <w:jc w:val="both"/>
        <w:rPr>
          <w:rFonts w:ascii="ArialMT" w:hAnsi="ArialMT" w:cs="ArialMT"/>
          <w:sz w:val="22"/>
          <w:szCs w:val="22"/>
        </w:rPr>
      </w:pPr>
      <w:r w:rsidRPr="00B3590A">
        <w:rPr>
          <w:rFonts w:ascii="ArialMT" w:hAnsi="ArialMT" w:cs="ArialMT"/>
          <w:sz w:val="22"/>
          <w:szCs w:val="22"/>
        </w:rPr>
        <w:t>w .................................................................... której oryginał został złożony</w:t>
      </w:r>
      <w:r w:rsidR="00B3590A">
        <w:rPr>
          <w:rFonts w:ascii="ArialMT" w:hAnsi="ArialMT" w:cs="ArialMT"/>
          <w:sz w:val="22"/>
          <w:szCs w:val="22"/>
        </w:rPr>
        <w:t xml:space="preserve"> </w:t>
      </w:r>
      <w:r w:rsidRPr="00B3590A">
        <w:rPr>
          <w:rFonts w:ascii="ArialMT" w:hAnsi="ArialMT" w:cs="ArialMT"/>
          <w:sz w:val="22"/>
          <w:szCs w:val="22"/>
        </w:rPr>
        <w:t>w siedzibie Zamawiającego.</w:t>
      </w:r>
    </w:p>
    <w:p w14:paraId="07BA2E55" w14:textId="7F6E5BC2" w:rsidR="00A22C98"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Pr>
          <w:rFonts w:ascii="ArialMT" w:hAnsi="ArialMT" w:cs="ArialMT"/>
          <w:sz w:val="22"/>
          <w:szCs w:val="22"/>
        </w:rPr>
        <w:lastRenderedPageBreak/>
        <w:t xml:space="preserve">Zabezpieczenie należytego wykonania umowy, o którym mowa w ust. 1, zostanie </w:t>
      </w:r>
      <w:r w:rsidRPr="00A22C98">
        <w:rPr>
          <w:rFonts w:ascii="ArialMT" w:hAnsi="ArialMT" w:cs="ArialMT"/>
          <w:sz w:val="22"/>
          <w:szCs w:val="22"/>
        </w:rPr>
        <w:t>zwrócone na poniższych zasadach:</w:t>
      </w:r>
    </w:p>
    <w:p w14:paraId="2D9E4AF9" w14:textId="77777777" w:rsidR="00B3590A" w:rsidRDefault="00A22C98" w:rsidP="00A22C98">
      <w:pPr>
        <w:pStyle w:val="Akapitzlist"/>
        <w:numPr>
          <w:ilvl w:val="0"/>
          <w:numId w:val="41"/>
        </w:numPr>
        <w:autoSpaceDE w:val="0"/>
        <w:autoSpaceDN w:val="0"/>
        <w:adjustRightInd w:val="0"/>
        <w:jc w:val="both"/>
        <w:rPr>
          <w:rFonts w:ascii="ArialMT" w:hAnsi="ArialMT" w:cs="ArialMT"/>
          <w:sz w:val="22"/>
          <w:szCs w:val="22"/>
        </w:rPr>
      </w:pPr>
      <w:r w:rsidRPr="00B3590A">
        <w:rPr>
          <w:rFonts w:ascii="ArialMT" w:hAnsi="ArialMT" w:cs="ArialMT"/>
          <w:sz w:val="22"/>
          <w:szCs w:val="22"/>
        </w:rPr>
        <w:t>70% wartości zabezpieczenia należytego wykonania umowy zostanie zwrócone</w:t>
      </w:r>
      <w:r w:rsidR="00B3590A">
        <w:rPr>
          <w:rFonts w:ascii="ArialMT" w:hAnsi="ArialMT" w:cs="ArialMT"/>
          <w:sz w:val="22"/>
          <w:szCs w:val="22"/>
        </w:rPr>
        <w:t xml:space="preserve"> </w:t>
      </w:r>
      <w:r w:rsidRPr="00B3590A">
        <w:rPr>
          <w:rFonts w:ascii="Arial" w:hAnsi="Arial" w:cs="Arial"/>
          <w:sz w:val="22"/>
          <w:szCs w:val="22"/>
        </w:rPr>
        <w:t xml:space="preserve">w terminie 30 dni od dnia </w:t>
      </w:r>
      <w:r w:rsidRPr="00B3590A">
        <w:rPr>
          <w:rFonts w:ascii="ArialMT" w:hAnsi="ArialMT" w:cs="ArialMT"/>
          <w:sz w:val="22"/>
          <w:szCs w:val="22"/>
        </w:rPr>
        <w:t>wykonania zamówienia i uznania przez Zamawiającego</w:t>
      </w:r>
      <w:r w:rsidR="00B3590A">
        <w:rPr>
          <w:rFonts w:ascii="ArialMT" w:hAnsi="ArialMT" w:cs="ArialMT"/>
          <w:sz w:val="22"/>
          <w:szCs w:val="22"/>
        </w:rPr>
        <w:t xml:space="preserve"> </w:t>
      </w:r>
      <w:r w:rsidRPr="00B3590A">
        <w:rPr>
          <w:rFonts w:ascii="ArialMT" w:hAnsi="ArialMT" w:cs="ArialMT"/>
          <w:sz w:val="22"/>
          <w:szCs w:val="22"/>
        </w:rPr>
        <w:t>za należycie wykonane, po podpisaniu przez Zamawiającego protokołu odbioru</w:t>
      </w:r>
      <w:r w:rsidR="00B3590A">
        <w:rPr>
          <w:rFonts w:ascii="ArialMT" w:hAnsi="ArialMT" w:cs="ArialMT"/>
          <w:sz w:val="22"/>
          <w:szCs w:val="22"/>
        </w:rPr>
        <w:t xml:space="preserve"> </w:t>
      </w:r>
      <w:r w:rsidRPr="00B3590A">
        <w:rPr>
          <w:rFonts w:ascii="ArialMT" w:hAnsi="ArialMT" w:cs="ArialMT"/>
          <w:sz w:val="22"/>
          <w:szCs w:val="22"/>
        </w:rPr>
        <w:t>końcowego,</w:t>
      </w:r>
    </w:p>
    <w:p w14:paraId="5E1203F3" w14:textId="5867A104" w:rsidR="00A22C98" w:rsidRPr="00B3590A" w:rsidRDefault="00A22C98" w:rsidP="00A22C98">
      <w:pPr>
        <w:pStyle w:val="Akapitzlist"/>
        <w:numPr>
          <w:ilvl w:val="0"/>
          <w:numId w:val="41"/>
        </w:numPr>
        <w:autoSpaceDE w:val="0"/>
        <w:autoSpaceDN w:val="0"/>
        <w:adjustRightInd w:val="0"/>
        <w:jc w:val="both"/>
        <w:rPr>
          <w:rFonts w:ascii="ArialMT" w:hAnsi="ArialMT" w:cs="ArialMT"/>
          <w:sz w:val="22"/>
          <w:szCs w:val="22"/>
        </w:rPr>
      </w:pPr>
      <w:r w:rsidRPr="00B3590A">
        <w:rPr>
          <w:rFonts w:ascii="ArialMT" w:hAnsi="ArialMT" w:cs="ArialMT"/>
          <w:sz w:val="22"/>
          <w:szCs w:val="22"/>
        </w:rPr>
        <w:t>30% wartości zabezpieczenia należytego wykonania umowy zostanie zwrócone nie</w:t>
      </w:r>
      <w:r w:rsidR="00B3590A">
        <w:rPr>
          <w:rFonts w:ascii="ArialMT" w:hAnsi="ArialMT" w:cs="ArialMT"/>
          <w:sz w:val="22"/>
          <w:szCs w:val="22"/>
        </w:rPr>
        <w:t xml:space="preserve"> </w:t>
      </w:r>
      <w:r w:rsidRPr="00B3590A">
        <w:rPr>
          <w:rFonts w:ascii="ArialMT" w:hAnsi="ArialMT" w:cs="ArialMT"/>
          <w:sz w:val="22"/>
          <w:szCs w:val="22"/>
        </w:rPr>
        <w:t>później niż w 15 dniu po upływie okresu rękojmi za wady oraz gwarancji jakości na</w:t>
      </w:r>
      <w:r w:rsidR="00B3590A">
        <w:rPr>
          <w:rFonts w:ascii="ArialMT" w:hAnsi="ArialMT" w:cs="ArialMT"/>
          <w:sz w:val="22"/>
          <w:szCs w:val="22"/>
        </w:rPr>
        <w:t xml:space="preserve"> </w:t>
      </w:r>
      <w:r w:rsidRPr="00B3590A">
        <w:rPr>
          <w:rFonts w:ascii="ArialMT" w:hAnsi="ArialMT" w:cs="ArialMT"/>
          <w:sz w:val="22"/>
          <w:szCs w:val="22"/>
        </w:rPr>
        <w:t>wykonane roboty budowlane</w:t>
      </w:r>
      <w:r w:rsidR="00B3590A">
        <w:rPr>
          <w:rFonts w:ascii="ArialMT" w:hAnsi="ArialMT" w:cs="ArialMT"/>
          <w:sz w:val="22"/>
          <w:szCs w:val="22"/>
        </w:rPr>
        <w:t>.</w:t>
      </w:r>
    </w:p>
    <w:p w14:paraId="7F80C422" w14:textId="77777777" w:rsidR="00A22C98"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Pr>
          <w:rFonts w:ascii="ArialMT" w:hAnsi="ArialMT" w:cs="ArialMT"/>
          <w:sz w:val="22"/>
          <w:szCs w:val="22"/>
        </w:rPr>
        <w:t xml:space="preserve">Zabezpieczenie w pieniądzu wnosi się na cały okres zabezpieczenia, a zabezpieczenie </w:t>
      </w:r>
      <w:r w:rsidRPr="00A22C98">
        <w:rPr>
          <w:rFonts w:ascii="ArialMT" w:hAnsi="ArialMT" w:cs="ArialMT"/>
          <w:sz w:val="22"/>
          <w:szCs w:val="22"/>
        </w:rPr>
        <w:t>w innej formie wnosi się na okres nie krótszy niż 5 lat, z jednoczesnym zobowiązaniem</w:t>
      </w:r>
      <w:r>
        <w:rPr>
          <w:rFonts w:ascii="ArialMT" w:hAnsi="ArialMT" w:cs="ArialMT"/>
          <w:sz w:val="22"/>
          <w:szCs w:val="22"/>
        </w:rPr>
        <w:t xml:space="preserve"> </w:t>
      </w:r>
      <w:r w:rsidRPr="00A22C98">
        <w:rPr>
          <w:rFonts w:ascii="ArialMT" w:hAnsi="ArialMT" w:cs="ArialMT"/>
          <w:sz w:val="22"/>
          <w:szCs w:val="22"/>
        </w:rPr>
        <w:t>się Wykonawcy do przedłużenia zabezpieczenia lub wniesienia nowego zabezpieczenia</w:t>
      </w:r>
      <w:r>
        <w:rPr>
          <w:rFonts w:ascii="ArialMT" w:hAnsi="ArialMT" w:cs="ArialMT"/>
          <w:sz w:val="22"/>
          <w:szCs w:val="22"/>
        </w:rPr>
        <w:t xml:space="preserve"> </w:t>
      </w:r>
      <w:r w:rsidRPr="00A22C98">
        <w:rPr>
          <w:rFonts w:ascii="Arial" w:hAnsi="Arial" w:cs="Arial"/>
          <w:sz w:val="22"/>
          <w:szCs w:val="22"/>
        </w:rPr>
        <w:t>na kolejne okresy.</w:t>
      </w:r>
    </w:p>
    <w:p w14:paraId="0175B2F0" w14:textId="77777777" w:rsid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MT" w:hAnsi="ArialMT" w:cs="ArialMT"/>
          <w:sz w:val="22"/>
          <w:szCs w:val="22"/>
        </w:rPr>
        <w:t>W przypadku niewywiązania się przez Wykonawcę z obowiązku wskazanego w ust. 3,</w:t>
      </w:r>
      <w:r>
        <w:rPr>
          <w:rFonts w:ascii="ArialMT" w:hAnsi="ArialMT" w:cs="ArialMT"/>
          <w:sz w:val="22"/>
          <w:szCs w:val="22"/>
        </w:rPr>
        <w:t xml:space="preserve"> </w:t>
      </w:r>
      <w:r w:rsidRPr="00A22C98">
        <w:rPr>
          <w:rFonts w:ascii="ArialMT" w:hAnsi="ArialMT" w:cs="ArialMT"/>
          <w:sz w:val="22"/>
          <w:szCs w:val="22"/>
        </w:rPr>
        <w:t>tj. nieprzedłużenia lub niewniesienia nowego zabezpieczenia najpóźniej na 30 dni przed</w:t>
      </w:r>
      <w:r>
        <w:rPr>
          <w:rFonts w:ascii="ArialMT" w:hAnsi="ArialMT" w:cs="ArialMT"/>
          <w:sz w:val="22"/>
          <w:szCs w:val="22"/>
        </w:rPr>
        <w:t xml:space="preserve"> </w:t>
      </w:r>
      <w:r w:rsidRPr="00A22C98">
        <w:rPr>
          <w:rFonts w:ascii="ArialMT" w:hAnsi="ArialMT" w:cs="ArialMT"/>
          <w:sz w:val="22"/>
          <w:szCs w:val="22"/>
        </w:rPr>
        <w:t>upływem terminu ważności dotychczasowego zabezpieczenia wniesionego w innej</w:t>
      </w:r>
      <w:r>
        <w:rPr>
          <w:rFonts w:ascii="ArialMT" w:hAnsi="ArialMT" w:cs="ArialMT"/>
          <w:sz w:val="22"/>
          <w:szCs w:val="22"/>
        </w:rPr>
        <w:t xml:space="preserve"> </w:t>
      </w:r>
      <w:r w:rsidRPr="00A22C98">
        <w:rPr>
          <w:rFonts w:ascii="ArialMT" w:hAnsi="ArialMT" w:cs="ArialMT"/>
          <w:sz w:val="22"/>
          <w:szCs w:val="22"/>
        </w:rPr>
        <w:t>formie niż w pieniądzu, Zamawiający zmienia formę na zabezpieczenia w pieniądzu,</w:t>
      </w:r>
      <w:r>
        <w:rPr>
          <w:rFonts w:ascii="ArialMT" w:hAnsi="ArialMT" w:cs="ArialMT"/>
          <w:sz w:val="22"/>
          <w:szCs w:val="22"/>
        </w:rPr>
        <w:t xml:space="preserve"> </w:t>
      </w:r>
      <w:r w:rsidRPr="00A22C98">
        <w:rPr>
          <w:rFonts w:ascii="ArialMT" w:hAnsi="ArialMT" w:cs="ArialMT"/>
          <w:sz w:val="22"/>
          <w:szCs w:val="22"/>
        </w:rPr>
        <w:t>poprzez wypłatę kwoty z dotychczasowego zabezpieczenia. Wypłata następuje</w:t>
      </w:r>
      <w:r>
        <w:rPr>
          <w:rFonts w:ascii="ArialMT" w:hAnsi="ArialMT" w:cs="ArialMT"/>
          <w:sz w:val="22"/>
          <w:szCs w:val="22"/>
        </w:rPr>
        <w:t xml:space="preserve"> </w:t>
      </w:r>
      <w:r w:rsidRPr="00A22C98">
        <w:rPr>
          <w:rFonts w:ascii="ArialMT" w:hAnsi="ArialMT" w:cs="ArialMT"/>
          <w:sz w:val="22"/>
          <w:szCs w:val="22"/>
        </w:rPr>
        <w:t>nie później niż w ostatnim dniu ważności dotychczasowego zabezpieczenia.</w:t>
      </w:r>
    </w:p>
    <w:p w14:paraId="0E9BEA91" w14:textId="77777777" w:rsid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 w:hAnsi="Arial" w:cs="Arial"/>
          <w:sz w:val="22"/>
          <w:szCs w:val="22"/>
        </w:rPr>
        <w:t xml:space="preserve">Zmiana formy zabezpieczenia </w:t>
      </w:r>
      <w:r w:rsidRPr="00A22C98">
        <w:rPr>
          <w:rFonts w:ascii="ArialMT" w:hAnsi="ArialMT" w:cs="ArialMT"/>
          <w:sz w:val="22"/>
          <w:szCs w:val="22"/>
        </w:rPr>
        <w:t xml:space="preserve">na jedną z form, o których mowa w art. 450 ust. </w:t>
      </w:r>
      <w:r w:rsidRPr="00A22C98">
        <w:rPr>
          <w:rFonts w:ascii="Arial" w:hAnsi="Arial" w:cs="Arial"/>
          <w:sz w:val="22"/>
          <w:szCs w:val="22"/>
        </w:rPr>
        <w:t>1 ustawy</w:t>
      </w:r>
      <w:r>
        <w:rPr>
          <w:rFonts w:ascii="Arial" w:hAnsi="Arial" w:cs="Arial"/>
          <w:sz w:val="22"/>
          <w:szCs w:val="22"/>
        </w:rPr>
        <w:t xml:space="preserve"> </w:t>
      </w:r>
      <w:r w:rsidRPr="00A22C98">
        <w:rPr>
          <w:rFonts w:ascii="ArialMT" w:hAnsi="ArialMT" w:cs="ArialMT"/>
          <w:sz w:val="22"/>
          <w:szCs w:val="22"/>
        </w:rPr>
        <w:t>z dnia 11 września 2019. Prawo zamówień publicznych, wymaga aneksu do niniejszej</w:t>
      </w:r>
      <w:r>
        <w:rPr>
          <w:rFonts w:ascii="ArialMT" w:hAnsi="ArialMT" w:cs="ArialMT"/>
          <w:sz w:val="22"/>
          <w:szCs w:val="22"/>
        </w:rPr>
        <w:t xml:space="preserve"> </w:t>
      </w:r>
      <w:r w:rsidRPr="00A22C98">
        <w:rPr>
          <w:rFonts w:ascii="ArialMT" w:hAnsi="ArialMT" w:cs="ArialMT"/>
          <w:sz w:val="22"/>
          <w:szCs w:val="22"/>
        </w:rPr>
        <w:t>umowy. Zamawiający zobowiązuje się zawrzeć stosowny aneks.</w:t>
      </w:r>
    </w:p>
    <w:p w14:paraId="00146847" w14:textId="77777777" w:rsidR="00A22C98"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 w:hAnsi="Arial" w:cs="Arial"/>
          <w:sz w:val="22"/>
          <w:szCs w:val="22"/>
        </w:rPr>
        <w:t xml:space="preserve">W </w:t>
      </w:r>
      <w:r w:rsidRPr="00A22C98">
        <w:rPr>
          <w:rFonts w:ascii="ArialMT" w:hAnsi="ArialMT" w:cs="ArialMT"/>
          <w:sz w:val="22"/>
          <w:szCs w:val="22"/>
        </w:rPr>
        <w:t>przypadku przedłużającego się terminu wykonania przedmiotu zamówienia</w:t>
      </w:r>
      <w:r>
        <w:rPr>
          <w:rFonts w:ascii="ArialMT" w:hAnsi="ArialMT" w:cs="ArialMT"/>
          <w:sz w:val="22"/>
          <w:szCs w:val="22"/>
        </w:rPr>
        <w:t xml:space="preserve"> </w:t>
      </w:r>
      <w:r w:rsidRPr="00A22C98">
        <w:rPr>
          <w:rFonts w:ascii="ArialMT" w:hAnsi="ArialMT" w:cs="ArialMT"/>
          <w:sz w:val="22"/>
          <w:szCs w:val="22"/>
        </w:rPr>
        <w:t>Wykonawca zobowiązany jest przedłużyć zabezpieczenie należytego wykonania umowy</w:t>
      </w:r>
      <w:r>
        <w:rPr>
          <w:rFonts w:ascii="ArialMT" w:hAnsi="ArialMT" w:cs="ArialMT"/>
          <w:sz w:val="22"/>
          <w:szCs w:val="22"/>
        </w:rPr>
        <w:t xml:space="preserve"> </w:t>
      </w:r>
      <w:r w:rsidRPr="00A22C98">
        <w:rPr>
          <w:rFonts w:ascii="ArialMT" w:hAnsi="ArialMT" w:cs="ArialMT"/>
          <w:sz w:val="22"/>
          <w:szCs w:val="22"/>
        </w:rPr>
        <w:t xml:space="preserve"> o okres niezbędny dla prawidłowego zakończenia przedmiotu zamówienia i dostarczyć</w:t>
      </w:r>
      <w:r>
        <w:rPr>
          <w:rFonts w:ascii="ArialMT" w:hAnsi="ArialMT" w:cs="ArialMT"/>
          <w:sz w:val="22"/>
          <w:szCs w:val="22"/>
        </w:rPr>
        <w:t xml:space="preserve"> </w:t>
      </w:r>
      <w:r w:rsidRPr="00A22C98">
        <w:rPr>
          <w:rFonts w:ascii="ArialMT" w:hAnsi="ArialMT" w:cs="ArialMT"/>
          <w:sz w:val="22"/>
          <w:szCs w:val="22"/>
        </w:rPr>
        <w:t>jego dowód najpóźniej na 6 dni przed końcem ważności poprzedniego zabezpieczenia</w:t>
      </w:r>
      <w:r w:rsidRPr="00A22C98">
        <w:rPr>
          <w:rFonts w:ascii="Arial" w:hAnsi="Arial" w:cs="Arial"/>
          <w:sz w:val="22"/>
          <w:szCs w:val="22"/>
        </w:rPr>
        <w:t>.</w:t>
      </w:r>
    </w:p>
    <w:p w14:paraId="10001781" w14:textId="359A4470" w:rsidR="00155A71" w:rsidRPr="00A22C98" w:rsidRDefault="00A22C98" w:rsidP="00A22C98">
      <w:pPr>
        <w:pStyle w:val="Akapitzlist"/>
        <w:numPr>
          <w:ilvl w:val="0"/>
          <w:numId w:val="39"/>
        </w:numPr>
        <w:autoSpaceDE w:val="0"/>
        <w:autoSpaceDN w:val="0"/>
        <w:adjustRightInd w:val="0"/>
        <w:jc w:val="both"/>
        <w:rPr>
          <w:rFonts w:ascii="ArialMT" w:hAnsi="ArialMT" w:cs="ArialMT"/>
          <w:sz w:val="22"/>
          <w:szCs w:val="22"/>
        </w:rPr>
      </w:pPr>
      <w:r w:rsidRPr="00A22C98">
        <w:rPr>
          <w:rFonts w:ascii="Arial" w:hAnsi="Arial" w:cs="Arial"/>
          <w:sz w:val="22"/>
          <w:szCs w:val="22"/>
        </w:rPr>
        <w:t xml:space="preserve"> </w:t>
      </w:r>
      <w:r w:rsidRPr="00A22C98">
        <w:rPr>
          <w:rFonts w:ascii="ArialMT" w:hAnsi="ArialMT" w:cs="ArialMT"/>
          <w:sz w:val="22"/>
          <w:szCs w:val="22"/>
        </w:rPr>
        <w:t>Zabezpieczenie Należytego Wykonania Umowy, poza przypadkami wyraźnie</w:t>
      </w:r>
      <w:r>
        <w:rPr>
          <w:rFonts w:ascii="ArialMT" w:hAnsi="ArialMT" w:cs="ArialMT"/>
          <w:sz w:val="22"/>
          <w:szCs w:val="22"/>
        </w:rPr>
        <w:t xml:space="preserve"> </w:t>
      </w:r>
      <w:r w:rsidRPr="00A22C98">
        <w:rPr>
          <w:rFonts w:ascii="ArialMT" w:hAnsi="ArialMT" w:cs="ArialMT"/>
          <w:sz w:val="22"/>
          <w:szCs w:val="22"/>
        </w:rPr>
        <w:t>wymienionymi w Umowie, może służyć w szczególności pokrywaniu kar umownych</w:t>
      </w:r>
      <w:r>
        <w:rPr>
          <w:rFonts w:ascii="ArialMT" w:hAnsi="ArialMT" w:cs="ArialMT"/>
          <w:sz w:val="22"/>
          <w:szCs w:val="22"/>
        </w:rPr>
        <w:t xml:space="preserve"> </w:t>
      </w:r>
      <w:r w:rsidRPr="00A22C98">
        <w:rPr>
          <w:rFonts w:ascii="ArialMT" w:hAnsi="ArialMT" w:cs="ArialMT"/>
          <w:sz w:val="22"/>
          <w:szCs w:val="22"/>
        </w:rPr>
        <w:t>i zaspokajaniu roszczeń Zamawiającego w okresie rękojmi oraz gwarancji jakości</w:t>
      </w:r>
      <w:r>
        <w:rPr>
          <w:rFonts w:ascii="ArialMT" w:hAnsi="ArialMT" w:cs="ArialMT"/>
          <w:sz w:val="22"/>
          <w:szCs w:val="22"/>
        </w:rPr>
        <w:t xml:space="preserve"> </w:t>
      </w:r>
      <w:r w:rsidRPr="00A22C98">
        <w:rPr>
          <w:rFonts w:ascii="ArialMT" w:hAnsi="ArialMT" w:cs="ArialMT"/>
          <w:sz w:val="22"/>
          <w:szCs w:val="22"/>
        </w:rPr>
        <w:t>w związku z niewywiązywaniem się Wykonawcy z obowiązków określonych w rękojmi lub</w:t>
      </w:r>
      <w:r>
        <w:rPr>
          <w:rFonts w:ascii="ArialMT" w:hAnsi="ArialMT" w:cs="ArialMT"/>
          <w:sz w:val="22"/>
          <w:szCs w:val="22"/>
        </w:rPr>
        <w:t xml:space="preserve"> </w:t>
      </w:r>
      <w:r w:rsidRPr="00A22C98">
        <w:rPr>
          <w:rFonts w:ascii="ArialMT" w:hAnsi="ArialMT" w:cs="ArialMT"/>
          <w:sz w:val="22"/>
          <w:szCs w:val="22"/>
        </w:rPr>
        <w:t>gwarancji jakości.</w:t>
      </w:r>
    </w:p>
    <w:p w14:paraId="7BEE02BA" w14:textId="77777777" w:rsidR="00FC5FEA" w:rsidRPr="00563C5E" w:rsidRDefault="00FC5FEA" w:rsidP="00FC5FEA">
      <w:pPr>
        <w:widowControl w:val="0"/>
        <w:suppressLineNumbers/>
        <w:tabs>
          <w:tab w:val="left" w:pos="851"/>
          <w:tab w:val="left" w:pos="4253"/>
          <w:tab w:val="left" w:pos="8364"/>
        </w:tabs>
        <w:contextualSpacing/>
        <w:jc w:val="center"/>
        <w:rPr>
          <w:rFonts w:ascii="Arial" w:hAnsi="Arial" w:cs="Arial"/>
          <w:b/>
          <w:sz w:val="22"/>
          <w:szCs w:val="22"/>
        </w:rPr>
      </w:pPr>
      <w:r w:rsidRPr="00563C5E">
        <w:rPr>
          <w:rFonts w:ascii="Arial" w:hAnsi="Arial" w:cs="Arial"/>
          <w:b/>
          <w:sz w:val="22"/>
          <w:szCs w:val="22"/>
        </w:rPr>
        <w:t>§ 17</w:t>
      </w:r>
    </w:p>
    <w:p w14:paraId="74EB8EAE" w14:textId="77777777" w:rsidR="00FC5FEA" w:rsidRPr="00563C5E" w:rsidRDefault="00FC5FEA" w:rsidP="00FC5FEA">
      <w:pPr>
        <w:widowControl w:val="0"/>
        <w:suppressLineNumbers/>
        <w:tabs>
          <w:tab w:val="left" w:pos="851"/>
          <w:tab w:val="left" w:pos="4253"/>
          <w:tab w:val="left" w:pos="8364"/>
        </w:tabs>
        <w:contextualSpacing/>
        <w:jc w:val="center"/>
        <w:rPr>
          <w:rFonts w:ascii="Arial" w:hAnsi="Arial" w:cs="Arial"/>
          <w:b/>
          <w:sz w:val="22"/>
          <w:szCs w:val="22"/>
        </w:rPr>
      </w:pPr>
    </w:p>
    <w:p w14:paraId="0BCDA5D2"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kern w:val="2"/>
          <w:sz w:val="22"/>
          <w:lang w:bidi="hi-IN"/>
        </w:rPr>
      </w:pPr>
      <w:r w:rsidRPr="00563C5E">
        <w:rPr>
          <w:rFonts w:ascii="Arial" w:eastAsia="SimSun" w:hAnsi="Arial" w:cs="Arial"/>
          <w:kern w:val="2"/>
          <w:sz w:val="22"/>
          <w:lang w:bidi="hi-IN"/>
        </w:rPr>
        <w:t>Strony zgodnie oświadczają, że nie będą ponosić odpowiedzialności za skutki niewykonania lub nienależytego wykonania Umowy wynikające z działania siły wyższej, przez którą, w szczególności, rozumiane są: pożary, powodzie, akty terroryzmu, stany zagrożenia epidemiologicznego lub epidemii, a także inne zdarzenia o charakterze zewnętrznym, na których zaistnienie strony nie mają żadnego wpływu i których nie mogły uniknąć bądź przewidzieć w chwili zawarcia Umowy (siła wyższa).</w:t>
      </w:r>
    </w:p>
    <w:p w14:paraId="6B5F1F76"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kern w:val="2"/>
          <w:sz w:val="22"/>
          <w:lang w:bidi="hi-IN"/>
        </w:rPr>
      </w:pPr>
      <w:r w:rsidRPr="00563C5E">
        <w:rPr>
          <w:rFonts w:ascii="Arial" w:eastAsia="SimSun" w:hAnsi="Arial" w:cs="Arial"/>
          <w:kern w:val="2"/>
          <w:sz w:val="22"/>
          <w:lang w:bidi="hi-IN"/>
        </w:rPr>
        <w:t>Strona, która dozna utrudnień w wykonaniu Umowy na skutek działania siły wyższej, jest zobowiązana do niezwłocznego zawiadomienia o tym drugiej strony. Zawiadomienie winno zawierać co najmniej: wskazanie zdarzenia (będącego przejawem działania siły wyższej), daty jego zaistnienia, jego aktualnego i prognozowanego wpływu na realizację Umowy oraz planowanych lub podjętych działań zmierzających do usunięcia lub zmniejszenia negatywnych konsekwencji działania siły wyższej. Niezwłocznie po ustaniu stanu siły wyższej strona, która doznała utrudnień w wykonaniu Umowy, zawiadomi drugą stronę o: dacie zakończenia działania siły wyższej, ostatecznym wpływie siły wyższej na realizację Umowy, a także podjętych działaniach zmierzających do usunięcia lub zmniejszenia negatywnych konsekwencji działania siły wyższej.</w:t>
      </w:r>
    </w:p>
    <w:p w14:paraId="3B46D838"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kern w:val="2"/>
          <w:sz w:val="22"/>
          <w:lang w:bidi="hi-IN"/>
        </w:rPr>
      </w:pPr>
      <w:r w:rsidRPr="00563C5E">
        <w:rPr>
          <w:rFonts w:ascii="Arial" w:eastAsia="SimSun" w:hAnsi="Arial" w:cs="Arial"/>
          <w:kern w:val="2"/>
          <w:sz w:val="22"/>
          <w:lang w:bidi="hi-IN"/>
        </w:rPr>
        <w:t xml:space="preserve">Strona, która zawiadomiła o zaistnieniu działania siły wyższej, zobowiązana jest kontynuować wykonywanie swoich zobowiązań wynikających z Umowy, w takim zakresie, w jakim jest to możliwe. Ponadto jest zobowiązana do podjęcia wszelkich dostępnych jej </w:t>
      </w:r>
      <w:r w:rsidRPr="00563C5E">
        <w:rPr>
          <w:rFonts w:ascii="Arial" w:eastAsia="SimSun" w:hAnsi="Arial" w:cs="Arial"/>
          <w:kern w:val="2"/>
          <w:sz w:val="22"/>
          <w:lang w:bidi="hi-IN"/>
        </w:rPr>
        <w:lastRenderedPageBreak/>
        <w:t>środków mających na celu zminimalizowania negatywnego wpływu siły wyższej na wykonanie przedmiotu Umowy.</w:t>
      </w:r>
    </w:p>
    <w:p w14:paraId="27E1BAFB"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b/>
          <w:kern w:val="2"/>
          <w:sz w:val="22"/>
          <w:lang w:eastAsia="hi-IN" w:bidi="hi-IN"/>
        </w:rPr>
      </w:pPr>
      <w:r w:rsidRPr="00563C5E">
        <w:rPr>
          <w:rFonts w:ascii="Arial" w:eastAsia="SimSun" w:hAnsi="Arial" w:cs="Arial"/>
          <w:kern w:val="2"/>
          <w:sz w:val="22"/>
          <w:lang w:bidi="hi-IN"/>
        </w:rPr>
        <w:t xml:space="preserve">W przypadku, gdy na skutek działania siły wyższej i spowodowanego tym utrudnienia w wykonywaniu Umowy nastąpiło opóźnienie w jej realizacji przekraczające okres trzech miesięcy, Zamawiający może odstąpić od części Umowy niezrealizowanej na skutek działania siły wyższej. W takim przypadku termin do złożenia oświadczenia o odstąpieniu wynosi jeden miesiąc od upływu w/w trzymiesięcznego terminu opóźnienia w realizacji Umowy. Oświadczenie powinno zawierać uzasadnienie.           </w:t>
      </w:r>
    </w:p>
    <w:p w14:paraId="19CEF279" w14:textId="77777777" w:rsidR="00FC5FEA" w:rsidRPr="00563C5E" w:rsidRDefault="00FC5FEA" w:rsidP="0052258C">
      <w:pPr>
        <w:numPr>
          <w:ilvl w:val="0"/>
          <w:numId w:val="27"/>
        </w:numPr>
        <w:shd w:val="clear" w:color="auto" w:fill="FFFFFF"/>
        <w:spacing w:line="235" w:lineRule="atLeast"/>
        <w:ind w:left="284"/>
        <w:contextualSpacing/>
        <w:jc w:val="both"/>
        <w:rPr>
          <w:rFonts w:ascii="Arial" w:eastAsia="SimSun" w:hAnsi="Arial" w:cs="Arial"/>
          <w:b/>
          <w:kern w:val="2"/>
          <w:sz w:val="22"/>
          <w:lang w:eastAsia="hi-IN" w:bidi="hi-IN"/>
        </w:rPr>
      </w:pPr>
      <w:r w:rsidRPr="00563C5E">
        <w:rPr>
          <w:rFonts w:ascii="Arial" w:eastAsia="SimSun" w:hAnsi="Arial" w:cs="Arial"/>
          <w:kern w:val="2"/>
          <w:sz w:val="22"/>
          <w:lang w:bidi="hi-IN"/>
        </w:rPr>
        <w:t>Oświadczenie o odstąpieniu pozostaje bez wpływu na zrealizowaną część Umowy i związane z nią prawa i obowiązki stron, w szczególności prawa autorskie do przekazanej dokumentacji projektowej, rękojmię lub gwarancję. W przypadku odstąpienia od Umowy, wskazanym w ust. 4, strony rozliczą wykonane i nierozliczone wcześniej prace, na zasadach określonych w § 1</w:t>
      </w:r>
      <w:r w:rsidR="003E71F5">
        <w:rPr>
          <w:rFonts w:ascii="Arial" w:eastAsia="SimSun" w:hAnsi="Arial" w:cs="Arial"/>
          <w:kern w:val="2"/>
          <w:sz w:val="22"/>
          <w:lang w:bidi="hi-IN"/>
        </w:rPr>
        <w:t>3</w:t>
      </w:r>
      <w:r w:rsidRPr="00563C5E">
        <w:rPr>
          <w:rFonts w:ascii="Arial" w:eastAsia="SimSun" w:hAnsi="Arial" w:cs="Arial"/>
          <w:kern w:val="2"/>
          <w:sz w:val="22"/>
          <w:lang w:bidi="hi-IN"/>
        </w:rPr>
        <w:t xml:space="preserve"> ust. </w:t>
      </w:r>
      <w:r w:rsidR="003E71F5">
        <w:rPr>
          <w:rFonts w:ascii="Arial" w:eastAsia="SimSun" w:hAnsi="Arial" w:cs="Arial"/>
          <w:kern w:val="2"/>
          <w:sz w:val="22"/>
          <w:lang w:bidi="hi-IN"/>
        </w:rPr>
        <w:t>3</w:t>
      </w:r>
      <w:r w:rsidRPr="00563C5E">
        <w:rPr>
          <w:rFonts w:ascii="Arial" w:eastAsia="SimSun" w:hAnsi="Arial" w:cs="Arial"/>
          <w:kern w:val="2"/>
          <w:sz w:val="22"/>
          <w:lang w:bidi="hi-IN"/>
        </w:rPr>
        <w:t>.</w:t>
      </w:r>
    </w:p>
    <w:p w14:paraId="3338C3C8" w14:textId="77777777" w:rsidR="009C0B82" w:rsidRPr="009C0B82" w:rsidRDefault="009C0B82" w:rsidP="009C0B82">
      <w:pPr>
        <w:shd w:val="clear" w:color="auto" w:fill="FFFFFF"/>
        <w:spacing w:line="235" w:lineRule="atLeast"/>
        <w:ind w:left="284"/>
        <w:contextualSpacing/>
        <w:jc w:val="both"/>
        <w:rPr>
          <w:rFonts w:ascii="Arial" w:eastAsia="SimSun" w:hAnsi="Arial" w:cs="Arial"/>
          <w:b/>
          <w:kern w:val="2"/>
          <w:sz w:val="22"/>
          <w:lang w:eastAsia="hi-IN" w:bidi="hi-IN"/>
        </w:rPr>
      </w:pPr>
    </w:p>
    <w:p w14:paraId="23BB8F7F" w14:textId="77777777" w:rsidR="00FC5FEA" w:rsidRPr="00563C5E" w:rsidRDefault="00FC5FEA" w:rsidP="00FC5FEA">
      <w:pPr>
        <w:suppressLineNumbers/>
        <w:tabs>
          <w:tab w:val="left" w:pos="851"/>
          <w:tab w:val="left" w:pos="8364"/>
        </w:tabs>
        <w:jc w:val="center"/>
        <w:rPr>
          <w:rFonts w:ascii="Arial" w:hAnsi="Arial" w:cs="Arial"/>
          <w:b/>
          <w:sz w:val="22"/>
          <w:szCs w:val="22"/>
        </w:rPr>
      </w:pPr>
      <w:r w:rsidRPr="00563C5E">
        <w:rPr>
          <w:rFonts w:ascii="Arial" w:hAnsi="Arial" w:cs="Arial"/>
          <w:b/>
          <w:sz w:val="22"/>
          <w:szCs w:val="22"/>
        </w:rPr>
        <w:t>§ 18</w:t>
      </w:r>
    </w:p>
    <w:p w14:paraId="6D7CCBAF" w14:textId="77777777" w:rsidR="00FC5FEA" w:rsidRPr="00563C5E" w:rsidRDefault="00FC5FEA" w:rsidP="00FC5FEA">
      <w:pPr>
        <w:numPr>
          <w:ilvl w:val="3"/>
          <w:numId w:val="0"/>
        </w:numPr>
        <w:suppressAutoHyphens/>
        <w:ind w:left="284" w:hanging="284"/>
        <w:jc w:val="center"/>
        <w:rPr>
          <w:rFonts w:ascii="Arial" w:hAnsi="Arial" w:cs="Arial"/>
          <w:sz w:val="22"/>
          <w:szCs w:val="22"/>
        </w:rPr>
      </w:pPr>
    </w:p>
    <w:p w14:paraId="564DA218" w14:textId="77777777" w:rsidR="006779D7" w:rsidRPr="006779D7" w:rsidRDefault="00FC5FEA" w:rsidP="006779D7">
      <w:pPr>
        <w:suppressAutoHyphens/>
        <w:autoSpaceDE w:val="0"/>
        <w:ind w:left="369" w:hanging="369"/>
        <w:jc w:val="both"/>
        <w:rPr>
          <w:rFonts w:ascii="Arial" w:hAnsi="Arial" w:cs="Arial"/>
          <w:sz w:val="22"/>
          <w:szCs w:val="22"/>
        </w:rPr>
      </w:pPr>
      <w:r w:rsidRPr="006779D7">
        <w:rPr>
          <w:rFonts w:ascii="Arial" w:hAnsi="Arial" w:cs="Arial"/>
          <w:sz w:val="22"/>
          <w:szCs w:val="22"/>
        </w:rPr>
        <w:t>1.</w:t>
      </w:r>
      <w:r w:rsidRPr="006779D7">
        <w:rPr>
          <w:rFonts w:ascii="Arial" w:hAnsi="Arial" w:cs="Arial"/>
          <w:sz w:val="22"/>
          <w:szCs w:val="22"/>
        </w:rPr>
        <w:tab/>
      </w:r>
      <w:r w:rsidR="006779D7" w:rsidRPr="006779D7">
        <w:rPr>
          <w:rFonts w:ascii="Arial" w:hAnsi="Arial" w:cs="Arial"/>
          <w:sz w:val="22"/>
          <w:szCs w:val="22"/>
        </w:rPr>
        <w:t>Wszelkie zmiany i uzupełnienia niniejszej umowy wymagają zachowania formy pisemnej lub innej formy równoważnej pod rygorem nieważności.</w:t>
      </w:r>
    </w:p>
    <w:p w14:paraId="547F0CDF" w14:textId="562DB23C" w:rsidR="00FC5FEA" w:rsidRPr="009F69C9" w:rsidRDefault="00FC5FEA" w:rsidP="00FC5FEA">
      <w:pPr>
        <w:numPr>
          <w:ilvl w:val="3"/>
          <w:numId w:val="0"/>
        </w:numPr>
        <w:suppressAutoHyphens/>
        <w:ind w:left="369" w:hanging="369"/>
        <w:jc w:val="both"/>
        <w:rPr>
          <w:rFonts w:ascii="Arial" w:hAnsi="Arial" w:cs="Arial"/>
          <w:sz w:val="22"/>
          <w:szCs w:val="22"/>
        </w:rPr>
      </w:pPr>
      <w:r w:rsidRPr="006779D7">
        <w:rPr>
          <w:rFonts w:ascii="Arial" w:hAnsi="Arial" w:cs="Arial"/>
          <w:sz w:val="22"/>
          <w:szCs w:val="22"/>
        </w:rPr>
        <w:t>2.</w:t>
      </w:r>
      <w:r w:rsidRPr="006779D7">
        <w:rPr>
          <w:rFonts w:ascii="Arial" w:hAnsi="Arial" w:cs="Arial"/>
          <w:sz w:val="22"/>
          <w:szCs w:val="22"/>
        </w:rPr>
        <w:tab/>
        <w:t xml:space="preserve">W sprawach nieuregulowanych niniejszą umową będą miały zastosowanie przepisy </w:t>
      </w:r>
      <w:r w:rsidRPr="009F69C9">
        <w:rPr>
          <w:rFonts w:ascii="Arial" w:hAnsi="Arial" w:cs="Arial"/>
          <w:sz w:val="22"/>
          <w:szCs w:val="22"/>
        </w:rPr>
        <w:t>Kodeksu Cywilnego, ust</w:t>
      </w:r>
      <w:r w:rsidR="006779D7">
        <w:rPr>
          <w:rFonts w:ascii="Arial" w:hAnsi="Arial" w:cs="Arial"/>
          <w:sz w:val="22"/>
          <w:szCs w:val="22"/>
        </w:rPr>
        <w:t>awy Prawo zamówień publicznych.</w:t>
      </w:r>
    </w:p>
    <w:p w14:paraId="291D9B15" w14:textId="77777777" w:rsidR="00FC5FEA" w:rsidRDefault="00FC5FEA" w:rsidP="00FC5FEA">
      <w:pPr>
        <w:suppressLineNumbers/>
        <w:tabs>
          <w:tab w:val="left" w:pos="851"/>
          <w:tab w:val="left" w:pos="8364"/>
        </w:tabs>
        <w:jc w:val="center"/>
        <w:rPr>
          <w:rFonts w:ascii="Arial" w:hAnsi="Arial" w:cs="Arial"/>
          <w:b/>
          <w:sz w:val="22"/>
          <w:szCs w:val="22"/>
        </w:rPr>
      </w:pPr>
    </w:p>
    <w:p w14:paraId="6FD346D3" w14:textId="77777777" w:rsidR="00FC5FEA" w:rsidRPr="009F69C9" w:rsidRDefault="00FC5FEA" w:rsidP="00FC5FEA">
      <w:pPr>
        <w:suppressLineNumbers/>
        <w:tabs>
          <w:tab w:val="left" w:pos="851"/>
          <w:tab w:val="left" w:pos="8364"/>
        </w:tabs>
        <w:jc w:val="center"/>
        <w:rPr>
          <w:rFonts w:ascii="Arial" w:hAnsi="Arial" w:cs="Arial"/>
          <w:b/>
          <w:sz w:val="22"/>
          <w:szCs w:val="22"/>
        </w:rPr>
      </w:pPr>
      <w:r w:rsidRPr="009F69C9">
        <w:rPr>
          <w:rFonts w:ascii="Arial" w:hAnsi="Arial" w:cs="Arial"/>
          <w:b/>
          <w:sz w:val="22"/>
          <w:szCs w:val="22"/>
        </w:rPr>
        <w:t>§ 1</w:t>
      </w:r>
      <w:r>
        <w:rPr>
          <w:rFonts w:ascii="Arial" w:hAnsi="Arial" w:cs="Arial"/>
          <w:b/>
          <w:sz w:val="22"/>
          <w:szCs w:val="22"/>
        </w:rPr>
        <w:t>9</w:t>
      </w:r>
    </w:p>
    <w:p w14:paraId="1750F076" w14:textId="77777777" w:rsidR="00FC5FEA" w:rsidRPr="009F69C9" w:rsidRDefault="00FC5FEA" w:rsidP="00FC5FEA">
      <w:pPr>
        <w:suppressLineNumbers/>
        <w:tabs>
          <w:tab w:val="left" w:pos="851"/>
          <w:tab w:val="left" w:pos="8364"/>
        </w:tabs>
        <w:jc w:val="center"/>
        <w:rPr>
          <w:rFonts w:ascii="Arial" w:hAnsi="Arial" w:cs="Arial"/>
          <w:b/>
          <w:sz w:val="22"/>
          <w:szCs w:val="22"/>
        </w:rPr>
      </w:pPr>
    </w:p>
    <w:p w14:paraId="1725903F" w14:textId="77777777" w:rsidR="00FC5FEA" w:rsidRPr="009F69C9" w:rsidRDefault="00FC5FEA" w:rsidP="00FC5FEA">
      <w:pPr>
        <w:suppressLineNumbers/>
        <w:tabs>
          <w:tab w:val="left" w:pos="851"/>
          <w:tab w:val="left" w:pos="8364"/>
        </w:tabs>
        <w:jc w:val="both"/>
        <w:rPr>
          <w:rFonts w:ascii="Arial" w:hAnsi="Arial" w:cs="Arial"/>
          <w:sz w:val="22"/>
          <w:szCs w:val="22"/>
        </w:rPr>
      </w:pPr>
      <w:r w:rsidRPr="009F69C9">
        <w:rPr>
          <w:rFonts w:ascii="Arial" w:hAnsi="Arial" w:cs="Arial"/>
          <w:sz w:val="22"/>
          <w:szCs w:val="22"/>
        </w:rPr>
        <w:t>Wszelkie spory wynikające z niniejszej umowy lub powstające w związku z nią będą rozstrzygane przez sąd właściwy miejscowo dla siedziby Zamawiającego.</w:t>
      </w:r>
    </w:p>
    <w:p w14:paraId="171B8F44" w14:textId="77777777" w:rsidR="00FC5FEA" w:rsidRDefault="00FC5FEA" w:rsidP="00FC5FEA">
      <w:pPr>
        <w:suppressLineNumbers/>
        <w:tabs>
          <w:tab w:val="left" w:pos="851"/>
          <w:tab w:val="left" w:pos="8364"/>
        </w:tabs>
        <w:jc w:val="center"/>
        <w:rPr>
          <w:rFonts w:ascii="Arial" w:hAnsi="Arial" w:cs="Arial"/>
          <w:b/>
          <w:sz w:val="22"/>
          <w:szCs w:val="22"/>
        </w:rPr>
      </w:pPr>
    </w:p>
    <w:p w14:paraId="1753D708" w14:textId="77777777" w:rsidR="00FC5FEA" w:rsidRPr="009F69C9" w:rsidRDefault="00FC5FEA" w:rsidP="00FC5FEA">
      <w:pPr>
        <w:suppressLineNumbers/>
        <w:tabs>
          <w:tab w:val="left" w:pos="851"/>
          <w:tab w:val="left" w:pos="8364"/>
        </w:tabs>
        <w:jc w:val="center"/>
        <w:rPr>
          <w:rFonts w:ascii="Arial" w:hAnsi="Arial" w:cs="Arial"/>
          <w:b/>
          <w:sz w:val="22"/>
          <w:szCs w:val="22"/>
        </w:rPr>
      </w:pPr>
      <w:r w:rsidRPr="009F69C9">
        <w:rPr>
          <w:rFonts w:ascii="Arial" w:hAnsi="Arial" w:cs="Arial"/>
          <w:b/>
          <w:sz w:val="22"/>
          <w:szCs w:val="22"/>
        </w:rPr>
        <w:t xml:space="preserve">§ </w:t>
      </w:r>
      <w:r>
        <w:rPr>
          <w:rFonts w:ascii="Arial" w:hAnsi="Arial" w:cs="Arial"/>
          <w:b/>
          <w:sz w:val="22"/>
          <w:szCs w:val="22"/>
        </w:rPr>
        <w:t>20</w:t>
      </w:r>
    </w:p>
    <w:p w14:paraId="066D11A5" w14:textId="77777777" w:rsidR="00FC5FEA" w:rsidRPr="009F69C9" w:rsidRDefault="00FC5FEA" w:rsidP="00FC5FEA">
      <w:pPr>
        <w:suppressLineNumbers/>
        <w:tabs>
          <w:tab w:val="left" w:pos="851"/>
          <w:tab w:val="left" w:pos="8364"/>
        </w:tabs>
        <w:jc w:val="center"/>
        <w:rPr>
          <w:rFonts w:ascii="Arial" w:hAnsi="Arial" w:cs="Arial"/>
          <w:b/>
          <w:sz w:val="22"/>
          <w:szCs w:val="22"/>
        </w:rPr>
      </w:pPr>
    </w:p>
    <w:p w14:paraId="214AA236" w14:textId="1B0921ED" w:rsidR="00FC5FEA" w:rsidRPr="009F69C9" w:rsidRDefault="00FC5FEA" w:rsidP="00FC5FEA">
      <w:pPr>
        <w:jc w:val="both"/>
        <w:rPr>
          <w:rFonts w:ascii="Arial" w:hAnsi="Arial" w:cs="Arial"/>
          <w:sz w:val="22"/>
          <w:szCs w:val="22"/>
        </w:rPr>
      </w:pPr>
      <w:r w:rsidRPr="009F69C9">
        <w:rPr>
          <w:rFonts w:ascii="Arial" w:hAnsi="Arial" w:cs="Arial"/>
          <w:sz w:val="22"/>
          <w:szCs w:val="22"/>
        </w:rPr>
        <w:t xml:space="preserve">Umowę niniejszą sporządza się w </w:t>
      </w:r>
      <w:r w:rsidR="0077052B">
        <w:rPr>
          <w:rFonts w:ascii="Arial" w:hAnsi="Arial" w:cs="Arial"/>
          <w:b/>
          <w:sz w:val="22"/>
          <w:szCs w:val="22"/>
        </w:rPr>
        <w:t>2</w:t>
      </w:r>
      <w:r w:rsidRPr="009F69C9">
        <w:rPr>
          <w:rFonts w:ascii="Arial" w:hAnsi="Arial" w:cs="Arial"/>
          <w:sz w:val="22"/>
          <w:szCs w:val="22"/>
        </w:rPr>
        <w:t xml:space="preserve"> egzemplarzach: </w:t>
      </w:r>
      <w:r w:rsidR="0077052B">
        <w:rPr>
          <w:rFonts w:ascii="Arial" w:hAnsi="Arial" w:cs="Arial"/>
          <w:b/>
          <w:sz w:val="22"/>
          <w:szCs w:val="22"/>
        </w:rPr>
        <w:t>1</w:t>
      </w:r>
      <w:r w:rsidRPr="009F69C9">
        <w:rPr>
          <w:rFonts w:ascii="Arial" w:hAnsi="Arial" w:cs="Arial"/>
          <w:sz w:val="22"/>
          <w:szCs w:val="22"/>
        </w:rPr>
        <w:t xml:space="preserve"> egzemplar</w:t>
      </w:r>
      <w:r w:rsidR="0077052B">
        <w:rPr>
          <w:rFonts w:ascii="Arial" w:hAnsi="Arial" w:cs="Arial"/>
          <w:sz w:val="22"/>
          <w:szCs w:val="22"/>
        </w:rPr>
        <w:t>z</w:t>
      </w:r>
      <w:r w:rsidRPr="009F69C9">
        <w:rPr>
          <w:rFonts w:ascii="Arial" w:hAnsi="Arial" w:cs="Arial"/>
          <w:sz w:val="22"/>
          <w:szCs w:val="22"/>
        </w:rPr>
        <w:t xml:space="preserve"> dla Zamawiającego</w:t>
      </w:r>
      <w:r w:rsidRPr="009F69C9">
        <w:rPr>
          <w:rFonts w:ascii="Arial" w:hAnsi="Arial" w:cs="Arial"/>
          <w:sz w:val="22"/>
          <w:szCs w:val="22"/>
        </w:rPr>
        <w:br/>
        <w:t xml:space="preserve"> i </w:t>
      </w:r>
      <w:r w:rsidRPr="009F69C9">
        <w:rPr>
          <w:rFonts w:ascii="Arial" w:hAnsi="Arial" w:cs="Arial"/>
          <w:b/>
          <w:sz w:val="22"/>
          <w:szCs w:val="22"/>
        </w:rPr>
        <w:t>1</w:t>
      </w:r>
      <w:r w:rsidRPr="009F69C9">
        <w:rPr>
          <w:rFonts w:ascii="Arial" w:hAnsi="Arial" w:cs="Arial"/>
          <w:sz w:val="22"/>
          <w:szCs w:val="22"/>
        </w:rPr>
        <w:t xml:space="preserve"> egzemplarz dla Wykonawcy. </w:t>
      </w:r>
    </w:p>
    <w:p w14:paraId="473DBF18" w14:textId="77777777" w:rsidR="009C61CE" w:rsidRDefault="009C61CE" w:rsidP="00F43F59">
      <w:pPr>
        <w:suppressLineNumbers/>
        <w:ind w:left="480"/>
        <w:jc w:val="both"/>
        <w:rPr>
          <w:rFonts w:ascii="Arial" w:hAnsi="Arial" w:cs="Arial"/>
          <w:sz w:val="22"/>
          <w:szCs w:val="22"/>
        </w:rPr>
      </w:pPr>
    </w:p>
    <w:p w14:paraId="5A4B5DED" w14:textId="77777777" w:rsidR="00915D95" w:rsidRDefault="00915D95" w:rsidP="00F975E4">
      <w:pPr>
        <w:suppressLineNumbers/>
        <w:jc w:val="center"/>
        <w:rPr>
          <w:rFonts w:ascii="Arial" w:hAnsi="Arial" w:cs="Arial"/>
          <w:b/>
          <w:bCs/>
          <w:sz w:val="22"/>
          <w:szCs w:val="22"/>
        </w:rPr>
      </w:pPr>
    </w:p>
    <w:p w14:paraId="185F237E" w14:textId="77777777" w:rsidR="00915D95" w:rsidRDefault="00915D95" w:rsidP="00F975E4">
      <w:pPr>
        <w:suppressLineNumbers/>
        <w:jc w:val="center"/>
        <w:rPr>
          <w:rFonts w:ascii="Arial" w:hAnsi="Arial" w:cs="Arial"/>
          <w:b/>
          <w:bCs/>
          <w:sz w:val="22"/>
          <w:szCs w:val="22"/>
        </w:rPr>
      </w:pPr>
    </w:p>
    <w:p w14:paraId="66776CC7" w14:textId="77777777" w:rsidR="009C61CE" w:rsidRDefault="009C61CE" w:rsidP="00F975E4">
      <w:pPr>
        <w:suppressLineNumbers/>
        <w:jc w:val="center"/>
        <w:rPr>
          <w:rFonts w:ascii="Arial" w:hAnsi="Arial" w:cs="Arial"/>
          <w:b/>
          <w:bCs/>
          <w:sz w:val="22"/>
          <w:szCs w:val="22"/>
        </w:rPr>
      </w:pPr>
      <w:r>
        <w:rPr>
          <w:rFonts w:ascii="Arial" w:hAnsi="Arial" w:cs="Arial"/>
          <w:b/>
          <w:bCs/>
          <w:sz w:val="22"/>
          <w:szCs w:val="22"/>
        </w:rPr>
        <w:t>ZAMAWIAJĄCY:</w:t>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r>
      <w:r>
        <w:rPr>
          <w:rFonts w:ascii="Arial" w:hAnsi="Arial" w:cs="Arial"/>
          <w:b/>
          <w:bCs/>
          <w:sz w:val="22"/>
          <w:szCs w:val="22"/>
        </w:rPr>
        <w:tab/>
        <w:t>WYKONAWCA:</w:t>
      </w:r>
    </w:p>
    <w:p w14:paraId="0E94EB6F" w14:textId="0F96E350" w:rsidR="00641205" w:rsidRDefault="00641205" w:rsidP="00885C96">
      <w:pPr>
        <w:rPr>
          <w:rFonts w:ascii="Arial" w:hAnsi="Arial" w:cs="Arial"/>
          <w:sz w:val="22"/>
          <w:szCs w:val="22"/>
        </w:rPr>
      </w:pPr>
    </w:p>
    <w:p w14:paraId="688A377F" w14:textId="77777777" w:rsidR="00445520" w:rsidRDefault="00445520" w:rsidP="00885C96">
      <w:pPr>
        <w:rPr>
          <w:rFonts w:ascii="Arial" w:hAnsi="Arial" w:cs="Arial"/>
          <w:sz w:val="22"/>
          <w:szCs w:val="22"/>
        </w:rPr>
      </w:pPr>
    </w:p>
    <w:p w14:paraId="3962B3CD" w14:textId="77777777" w:rsidR="00783152" w:rsidRDefault="00783152" w:rsidP="00885C96">
      <w:pPr>
        <w:rPr>
          <w:rFonts w:ascii="Arial" w:hAnsi="Arial" w:cs="Arial"/>
          <w:sz w:val="22"/>
          <w:szCs w:val="22"/>
        </w:rPr>
      </w:pPr>
    </w:p>
    <w:p w14:paraId="1A9882D6" w14:textId="77777777" w:rsidR="00783152" w:rsidRDefault="00783152" w:rsidP="00885C96">
      <w:pPr>
        <w:rPr>
          <w:rFonts w:ascii="Arial" w:hAnsi="Arial" w:cs="Arial"/>
          <w:sz w:val="22"/>
          <w:szCs w:val="22"/>
        </w:rPr>
      </w:pPr>
    </w:p>
    <w:p w14:paraId="67E00A88" w14:textId="77777777" w:rsidR="00783152" w:rsidRDefault="00783152" w:rsidP="00885C96">
      <w:pPr>
        <w:rPr>
          <w:rFonts w:ascii="Arial" w:hAnsi="Arial" w:cs="Arial"/>
          <w:sz w:val="22"/>
          <w:szCs w:val="22"/>
        </w:rPr>
      </w:pPr>
    </w:p>
    <w:p w14:paraId="2A9B1F26" w14:textId="6FF9E885" w:rsidR="00CD3E06" w:rsidRDefault="00CD3E06" w:rsidP="00885C96">
      <w:pPr>
        <w:rPr>
          <w:rFonts w:ascii="Arial" w:hAnsi="Arial" w:cs="Arial"/>
          <w:sz w:val="22"/>
          <w:szCs w:val="22"/>
        </w:rPr>
      </w:pPr>
    </w:p>
    <w:p w14:paraId="615A2FB3" w14:textId="5BE4C9C1" w:rsidR="00CD3E06" w:rsidRDefault="00CD3E06" w:rsidP="00885C96">
      <w:pPr>
        <w:rPr>
          <w:rFonts w:ascii="Arial" w:hAnsi="Arial" w:cs="Arial"/>
          <w:sz w:val="22"/>
          <w:szCs w:val="22"/>
        </w:rPr>
      </w:pPr>
    </w:p>
    <w:p w14:paraId="0218AC56" w14:textId="77777777" w:rsidR="009C61CE" w:rsidRPr="00CD3E06" w:rsidRDefault="009C61CE" w:rsidP="00885C96">
      <w:pPr>
        <w:rPr>
          <w:rFonts w:ascii="Arial" w:hAnsi="Arial" w:cs="Arial"/>
          <w:sz w:val="16"/>
          <w:szCs w:val="16"/>
          <w:lang w:eastAsia="ar-SA"/>
        </w:rPr>
      </w:pPr>
      <w:r w:rsidRPr="00CD3E06">
        <w:rPr>
          <w:rFonts w:ascii="Arial" w:hAnsi="Arial" w:cs="Arial"/>
          <w:sz w:val="16"/>
          <w:szCs w:val="16"/>
        </w:rPr>
        <w:t>* zgodnie z ofertą Wykonawcy</w:t>
      </w:r>
    </w:p>
    <w:p w14:paraId="57CBD8FB" w14:textId="3C4446F6" w:rsidR="003B4C70" w:rsidRPr="0077052B" w:rsidRDefault="009C61CE" w:rsidP="0077052B">
      <w:pPr>
        <w:jc w:val="right"/>
        <w:rPr>
          <w:rFonts w:ascii="Arial" w:hAnsi="Arial" w:cs="Arial"/>
          <w:b/>
          <w:bCs/>
          <w:i/>
          <w:iCs/>
          <w:sz w:val="22"/>
          <w:szCs w:val="22"/>
        </w:rPr>
      </w:pPr>
      <w:r>
        <w:rPr>
          <w:rFonts w:ascii="Arial" w:hAnsi="Arial" w:cs="Arial"/>
          <w:b/>
          <w:bCs/>
          <w:i/>
          <w:iCs/>
          <w:sz w:val="28"/>
          <w:szCs w:val="28"/>
        </w:rPr>
        <w:br w:type="page"/>
      </w:r>
    </w:p>
    <w:p w14:paraId="2814C948" w14:textId="5290D82B" w:rsidR="0012147F" w:rsidRDefault="0012147F" w:rsidP="0012147F">
      <w:pPr>
        <w:jc w:val="right"/>
        <w:rPr>
          <w:rFonts w:ascii="Arial" w:hAnsi="Arial" w:cs="Arial"/>
          <w:b/>
          <w:bCs/>
          <w:i/>
          <w:iCs/>
          <w:sz w:val="28"/>
          <w:szCs w:val="28"/>
        </w:rPr>
      </w:pPr>
      <w:r>
        <w:rPr>
          <w:rFonts w:ascii="Arial" w:hAnsi="Arial" w:cs="Arial"/>
          <w:b/>
          <w:bCs/>
          <w:i/>
          <w:iCs/>
          <w:sz w:val="28"/>
          <w:szCs w:val="28"/>
        </w:rPr>
        <w:lastRenderedPageBreak/>
        <w:t>Zał</w:t>
      </w:r>
      <w:r>
        <w:rPr>
          <w:rFonts w:ascii="Arial" w:eastAsia="Arial" w:hAnsi="Arial" w:cs="Arial"/>
          <w:b/>
          <w:bCs/>
          <w:i/>
          <w:iCs/>
          <w:sz w:val="28"/>
          <w:szCs w:val="28"/>
        </w:rPr>
        <w:t>ą</w:t>
      </w:r>
      <w:r>
        <w:rPr>
          <w:rFonts w:ascii="Arial" w:hAnsi="Arial" w:cs="Arial"/>
          <w:b/>
          <w:bCs/>
          <w:i/>
          <w:iCs/>
          <w:sz w:val="28"/>
          <w:szCs w:val="28"/>
        </w:rPr>
        <w:t xml:space="preserve">cznik nr </w:t>
      </w:r>
      <w:r w:rsidR="0077052B">
        <w:rPr>
          <w:rFonts w:ascii="Arial" w:hAnsi="Arial" w:cs="Arial"/>
          <w:b/>
          <w:bCs/>
          <w:i/>
          <w:iCs/>
          <w:sz w:val="28"/>
          <w:szCs w:val="28"/>
        </w:rPr>
        <w:t>1</w:t>
      </w:r>
    </w:p>
    <w:p w14:paraId="407AA998" w14:textId="77777777" w:rsidR="0012147F" w:rsidRDefault="0012147F" w:rsidP="0012147F">
      <w:pPr>
        <w:jc w:val="right"/>
        <w:rPr>
          <w:rFonts w:ascii="Arial" w:hAnsi="Arial" w:cs="Arial"/>
          <w:b/>
          <w:bCs/>
          <w:i/>
          <w:iCs/>
          <w:sz w:val="28"/>
          <w:szCs w:val="28"/>
        </w:rPr>
      </w:pPr>
    </w:p>
    <w:p w14:paraId="3CC90F46" w14:textId="77777777" w:rsidR="0012147F"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r w:rsidRPr="00DA52FA">
        <w:rPr>
          <w:rFonts w:ascii="Arial" w:eastAsia="Arial" w:hAnsi="Arial" w:cs="Arial"/>
          <w:sz w:val="24"/>
          <w:szCs w:val="24"/>
        </w:rPr>
        <w:t>Łódź</w:t>
      </w:r>
      <w:r>
        <w:rPr>
          <w:rFonts w:ascii="Arial" w:eastAsia="Arial" w:hAnsi="Arial" w:cs="Arial"/>
          <w:sz w:val="24"/>
          <w:szCs w:val="24"/>
        </w:rPr>
        <w:t>,</w:t>
      </w:r>
      <w:r w:rsidRPr="00DA52FA">
        <w:rPr>
          <w:rFonts w:ascii="Arial" w:eastAsia="Arial" w:hAnsi="Arial" w:cs="Arial"/>
          <w:sz w:val="24"/>
          <w:szCs w:val="24"/>
        </w:rPr>
        <w:t xml:space="preserve"> dn</w:t>
      </w:r>
      <w:r>
        <w:rPr>
          <w:rFonts w:ascii="Arial" w:eastAsia="Arial" w:hAnsi="Arial" w:cs="Arial"/>
          <w:sz w:val="24"/>
          <w:szCs w:val="24"/>
        </w:rPr>
        <w:t>.</w:t>
      </w:r>
      <w:r w:rsidRPr="00DA52FA">
        <w:rPr>
          <w:rFonts w:ascii="Arial" w:eastAsia="Arial" w:hAnsi="Arial" w:cs="Arial"/>
          <w:sz w:val="24"/>
          <w:szCs w:val="24"/>
        </w:rPr>
        <w:t xml:space="preserve"> </w:t>
      </w:r>
      <w:r>
        <w:rPr>
          <w:rFonts w:ascii="Arial" w:eastAsia="Arial" w:hAnsi="Arial" w:cs="Arial"/>
          <w:sz w:val="24"/>
          <w:szCs w:val="24"/>
        </w:rPr>
        <w:t>…………..</w:t>
      </w:r>
      <w:r w:rsidRPr="00DA52FA">
        <w:rPr>
          <w:rFonts w:ascii="Arial" w:eastAsia="Arial" w:hAnsi="Arial" w:cs="Arial"/>
          <w:sz w:val="24"/>
          <w:szCs w:val="24"/>
        </w:rPr>
        <w:t>…….</w:t>
      </w:r>
    </w:p>
    <w:p w14:paraId="085BCF38" w14:textId="77777777" w:rsidR="0012147F" w:rsidRPr="00DA52FA"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p>
    <w:p w14:paraId="45294234" w14:textId="77777777" w:rsidR="0012147F" w:rsidRPr="00DA52FA" w:rsidRDefault="0012147F" w:rsidP="0012147F">
      <w:pPr>
        <w:widowControl w:val="0"/>
        <w:pBdr>
          <w:top w:val="nil"/>
          <w:left w:val="nil"/>
          <w:bottom w:val="nil"/>
          <w:right w:val="nil"/>
          <w:between w:val="nil"/>
        </w:pBdr>
        <w:spacing w:before="114"/>
        <w:jc w:val="both"/>
        <w:rPr>
          <w:rFonts w:ascii="Arial" w:eastAsia="Arial" w:hAnsi="Arial" w:cs="Arial"/>
          <w:sz w:val="24"/>
          <w:szCs w:val="24"/>
        </w:rPr>
      </w:pPr>
      <w:r>
        <w:rPr>
          <w:rFonts w:ascii="Arial" w:eastAsia="Arial" w:hAnsi="Arial" w:cs="Arial"/>
          <w:sz w:val="24"/>
          <w:szCs w:val="24"/>
        </w:rPr>
        <w:t>Dotyczy: u</w:t>
      </w:r>
      <w:r w:rsidRPr="00DA52FA">
        <w:rPr>
          <w:rFonts w:ascii="Arial" w:eastAsia="Arial" w:hAnsi="Arial" w:cs="Arial"/>
          <w:sz w:val="24"/>
          <w:szCs w:val="24"/>
        </w:rPr>
        <w:t>mowa nr………</w:t>
      </w:r>
      <w:r>
        <w:rPr>
          <w:rFonts w:ascii="Arial" w:eastAsia="Arial" w:hAnsi="Arial" w:cs="Arial"/>
          <w:sz w:val="24"/>
          <w:szCs w:val="24"/>
        </w:rPr>
        <w:t>………..</w:t>
      </w:r>
      <w:r w:rsidRPr="00DA52FA">
        <w:rPr>
          <w:rFonts w:ascii="Arial" w:eastAsia="Arial" w:hAnsi="Arial" w:cs="Arial"/>
          <w:sz w:val="24"/>
          <w:szCs w:val="24"/>
        </w:rPr>
        <w:t>…………………. z dnia ………</w:t>
      </w:r>
      <w:r>
        <w:rPr>
          <w:rFonts w:ascii="Arial" w:eastAsia="Arial" w:hAnsi="Arial" w:cs="Arial"/>
          <w:sz w:val="24"/>
          <w:szCs w:val="24"/>
        </w:rPr>
        <w:t>………….</w:t>
      </w:r>
    </w:p>
    <w:p w14:paraId="5ADD9AD5" w14:textId="77777777" w:rsidR="0012147F" w:rsidRPr="00A960BA" w:rsidRDefault="0012147F" w:rsidP="0012147F">
      <w:pPr>
        <w:widowControl w:val="0"/>
        <w:pBdr>
          <w:top w:val="nil"/>
          <w:left w:val="nil"/>
          <w:bottom w:val="nil"/>
          <w:right w:val="nil"/>
          <w:between w:val="nil"/>
        </w:pBdr>
        <w:spacing w:before="480" w:after="480"/>
        <w:jc w:val="center"/>
        <w:rPr>
          <w:rFonts w:ascii="Arial" w:eastAsia="Arial" w:hAnsi="Arial" w:cs="Arial"/>
          <w:b/>
          <w:sz w:val="28"/>
          <w:szCs w:val="28"/>
        </w:rPr>
      </w:pPr>
      <w:r w:rsidRPr="00A960BA">
        <w:rPr>
          <w:rFonts w:ascii="Arial" w:eastAsia="Arial" w:hAnsi="Arial" w:cs="Arial"/>
          <w:b/>
          <w:sz w:val="28"/>
          <w:szCs w:val="28"/>
        </w:rPr>
        <w:t xml:space="preserve">OŚWIADCZENIE </w:t>
      </w:r>
      <w:r>
        <w:rPr>
          <w:rFonts w:ascii="Arial" w:eastAsia="Arial" w:hAnsi="Arial" w:cs="Arial"/>
          <w:b/>
          <w:sz w:val="28"/>
          <w:szCs w:val="28"/>
        </w:rPr>
        <w:t>CZĘŚCIOWE</w:t>
      </w:r>
      <w:r w:rsidRPr="00A960BA">
        <w:rPr>
          <w:rFonts w:ascii="Arial" w:eastAsia="Arial" w:hAnsi="Arial" w:cs="Arial"/>
          <w:b/>
          <w:sz w:val="28"/>
          <w:szCs w:val="28"/>
        </w:rPr>
        <w:t xml:space="preserve"> PODWYKONAWCY</w:t>
      </w:r>
    </w:p>
    <w:p w14:paraId="0289C456" w14:textId="77777777" w:rsidR="0012147F" w:rsidRDefault="0012147F" w:rsidP="0012147F">
      <w:pPr>
        <w:widowControl w:val="0"/>
        <w:pBdr>
          <w:top w:val="nil"/>
          <w:left w:val="nil"/>
          <w:bottom w:val="nil"/>
          <w:right w:val="nil"/>
          <w:between w:val="nil"/>
        </w:pBdr>
        <w:spacing w:before="339"/>
        <w:jc w:val="both"/>
        <w:rPr>
          <w:rFonts w:ascii="Arial" w:eastAsia="Arial" w:hAnsi="Arial" w:cs="Arial"/>
          <w:sz w:val="24"/>
          <w:szCs w:val="24"/>
        </w:rPr>
      </w:pPr>
      <w:r w:rsidRPr="000F393D">
        <w:rPr>
          <w:rFonts w:ascii="Arial" w:eastAsia="Arial" w:hAnsi="Arial" w:cs="Arial"/>
          <w:sz w:val="24"/>
          <w:szCs w:val="24"/>
        </w:rPr>
        <w:t xml:space="preserve">Działając w imieniu firmy: </w:t>
      </w:r>
      <w:r>
        <w:rPr>
          <w:rFonts w:ascii="Arial" w:hAnsi="Arial" w:cs="Arial"/>
          <w:sz w:val="24"/>
          <w:szCs w:val="24"/>
        </w:rPr>
        <w:t xml:space="preserve">……………………… </w:t>
      </w:r>
      <w:r w:rsidRPr="000F393D">
        <w:rPr>
          <w:rFonts w:ascii="Arial" w:eastAsia="Arial" w:hAnsi="Arial" w:cs="Arial"/>
          <w:sz w:val="24"/>
          <w:szCs w:val="24"/>
        </w:rPr>
        <w:t>z siedzibą w ………</w:t>
      </w:r>
      <w:r>
        <w:rPr>
          <w:rFonts w:ascii="Arial" w:eastAsia="Arial" w:hAnsi="Arial" w:cs="Arial"/>
          <w:sz w:val="24"/>
          <w:szCs w:val="24"/>
        </w:rPr>
        <w:t>…………………………</w:t>
      </w:r>
      <w:r w:rsidRPr="000F393D">
        <w:rPr>
          <w:rFonts w:ascii="Arial" w:eastAsia="Arial" w:hAnsi="Arial" w:cs="Arial"/>
          <w:sz w:val="24"/>
          <w:szCs w:val="24"/>
        </w:rPr>
        <w:t xml:space="preserve"> zwanej dalej „Podwykonawcą”,</w:t>
      </w:r>
      <w:r>
        <w:rPr>
          <w:rFonts w:ascii="Arial" w:eastAsia="Arial" w:hAnsi="Arial" w:cs="Arial"/>
          <w:sz w:val="24"/>
          <w:szCs w:val="24"/>
        </w:rPr>
        <w:t xml:space="preserve"> a </w:t>
      </w:r>
      <w:r w:rsidRPr="000F393D">
        <w:rPr>
          <w:rFonts w:ascii="Arial" w:eastAsia="Arial" w:hAnsi="Arial" w:cs="Arial"/>
          <w:sz w:val="24"/>
          <w:szCs w:val="24"/>
        </w:rPr>
        <w:t xml:space="preserve">firmą </w:t>
      </w:r>
      <w:r>
        <w:rPr>
          <w:rFonts w:ascii="Arial" w:hAnsi="Arial" w:cs="Arial"/>
          <w:sz w:val="24"/>
          <w:szCs w:val="24"/>
        </w:rPr>
        <w:t>………………………</w:t>
      </w:r>
      <w:r w:rsidRPr="000F393D">
        <w:rPr>
          <w:rFonts w:ascii="Arial" w:eastAsia="Arial" w:hAnsi="Arial" w:cs="Arial"/>
          <w:sz w:val="24"/>
          <w:szCs w:val="24"/>
        </w:rPr>
        <w:t xml:space="preserve"> z siedzibą w ………</w:t>
      </w:r>
      <w:r>
        <w:rPr>
          <w:rFonts w:ascii="Arial" w:eastAsia="Arial" w:hAnsi="Arial" w:cs="Arial"/>
          <w:sz w:val="24"/>
          <w:szCs w:val="24"/>
        </w:rPr>
        <w:t>…………………………</w:t>
      </w:r>
      <w:r w:rsidRPr="000F393D">
        <w:rPr>
          <w:rFonts w:ascii="Arial" w:eastAsia="Arial" w:hAnsi="Arial" w:cs="Arial"/>
          <w:sz w:val="24"/>
          <w:szCs w:val="24"/>
        </w:rPr>
        <w:t xml:space="preserve"> zwanej dalej „Wykonawcą” w związku z zawarciem w dniu </w:t>
      </w:r>
      <w:r w:rsidRPr="00DA52FA">
        <w:rPr>
          <w:rFonts w:ascii="Arial" w:eastAsia="Arial" w:hAnsi="Arial" w:cs="Arial"/>
          <w:sz w:val="24"/>
          <w:szCs w:val="24"/>
        </w:rPr>
        <w:t>………</w:t>
      </w:r>
      <w:r>
        <w:rPr>
          <w:rFonts w:ascii="Arial" w:eastAsia="Arial" w:hAnsi="Arial" w:cs="Arial"/>
          <w:sz w:val="24"/>
          <w:szCs w:val="24"/>
        </w:rPr>
        <w:t xml:space="preserve">…………. </w:t>
      </w:r>
      <w:r w:rsidRPr="000F393D">
        <w:rPr>
          <w:rFonts w:ascii="Arial" w:eastAsia="Arial" w:hAnsi="Arial" w:cs="Arial"/>
          <w:sz w:val="24"/>
          <w:szCs w:val="24"/>
        </w:rPr>
        <w:t xml:space="preserve">umowy nr </w:t>
      </w:r>
      <w:r w:rsidRPr="00DA52FA">
        <w:rPr>
          <w:rFonts w:ascii="Arial" w:eastAsia="Arial" w:hAnsi="Arial" w:cs="Arial"/>
          <w:sz w:val="24"/>
          <w:szCs w:val="24"/>
        </w:rPr>
        <w:t>………</w:t>
      </w:r>
      <w:r>
        <w:rPr>
          <w:rFonts w:ascii="Arial" w:eastAsia="Arial" w:hAnsi="Arial" w:cs="Arial"/>
          <w:sz w:val="24"/>
          <w:szCs w:val="24"/>
        </w:rPr>
        <w:t>………..</w:t>
      </w:r>
      <w:r w:rsidRPr="00DA52FA">
        <w:rPr>
          <w:rFonts w:ascii="Arial" w:eastAsia="Arial" w:hAnsi="Arial" w:cs="Arial"/>
          <w:sz w:val="24"/>
          <w:szCs w:val="24"/>
        </w:rPr>
        <w:t>………………….</w:t>
      </w:r>
      <w:r>
        <w:rPr>
          <w:rFonts w:ascii="Arial" w:eastAsia="Arial" w:hAnsi="Arial" w:cs="Arial"/>
          <w:sz w:val="24"/>
          <w:szCs w:val="24"/>
        </w:rPr>
        <w:t xml:space="preserve"> </w:t>
      </w:r>
      <w:r w:rsidRPr="000F393D">
        <w:rPr>
          <w:rFonts w:ascii="Arial" w:eastAsia="Arial" w:hAnsi="Arial" w:cs="Arial"/>
          <w:sz w:val="24"/>
          <w:szCs w:val="24"/>
        </w:rPr>
        <w:t xml:space="preserve">w ramach realizacji zadania </w:t>
      </w:r>
      <w:r>
        <w:rPr>
          <w:rFonts w:ascii="Arial" w:eastAsia="Arial" w:hAnsi="Arial" w:cs="Arial"/>
          <w:sz w:val="24"/>
          <w:szCs w:val="24"/>
        </w:rPr>
        <w:t xml:space="preserve">pn. </w:t>
      </w:r>
      <w:r w:rsidRPr="000F393D">
        <w:rPr>
          <w:rFonts w:ascii="Arial" w:eastAsia="Arial" w:hAnsi="Arial" w:cs="Arial"/>
          <w:sz w:val="24"/>
          <w:szCs w:val="24"/>
        </w:rPr>
        <w:t>……………………………….................................</w:t>
      </w:r>
      <w:r>
        <w:rPr>
          <w:rFonts w:ascii="Arial" w:eastAsia="Arial" w:hAnsi="Arial" w:cs="Arial"/>
          <w:sz w:val="24"/>
          <w:szCs w:val="24"/>
        </w:rPr>
        <w:t>...........................................................</w:t>
      </w:r>
    </w:p>
    <w:p w14:paraId="7A3DBA61"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p>
    <w:p w14:paraId="2D2422B6"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r>
        <w:rPr>
          <w:rFonts w:ascii="Arial" w:eastAsia="Courier New" w:hAnsi="Arial" w:cs="Arial"/>
          <w:sz w:val="24"/>
          <w:szCs w:val="24"/>
        </w:rPr>
        <w:t xml:space="preserve">Wykaz faktur: </w:t>
      </w:r>
    </w:p>
    <w:p w14:paraId="5E547A41"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5"/>
        <w:gridCol w:w="1039"/>
        <w:gridCol w:w="1276"/>
        <w:gridCol w:w="1258"/>
        <w:gridCol w:w="679"/>
        <w:gridCol w:w="1039"/>
        <w:gridCol w:w="818"/>
        <w:gridCol w:w="988"/>
        <w:gridCol w:w="775"/>
        <w:gridCol w:w="911"/>
        <w:gridCol w:w="813"/>
      </w:tblGrid>
      <w:tr w:rsidR="0012147F" w:rsidRPr="00DA52FA" w14:paraId="39D635B1" w14:textId="77777777" w:rsidTr="00662152">
        <w:tc>
          <w:tcPr>
            <w:tcW w:w="429" w:type="dxa"/>
            <w:shd w:val="clear" w:color="auto" w:fill="auto"/>
          </w:tcPr>
          <w:p w14:paraId="69E2FD28" w14:textId="77777777" w:rsidR="0012147F" w:rsidRPr="00787578" w:rsidRDefault="0012147F" w:rsidP="00662152">
            <w:pPr>
              <w:widowControl w:val="0"/>
              <w:jc w:val="center"/>
              <w:rPr>
                <w:sz w:val="16"/>
                <w:szCs w:val="16"/>
              </w:rPr>
            </w:pPr>
            <w:r w:rsidRPr="00787578">
              <w:rPr>
                <w:sz w:val="16"/>
                <w:szCs w:val="16"/>
              </w:rPr>
              <w:t>Lp.</w:t>
            </w:r>
          </w:p>
        </w:tc>
        <w:tc>
          <w:tcPr>
            <w:tcW w:w="1039" w:type="dxa"/>
            <w:shd w:val="clear" w:color="auto" w:fill="auto"/>
          </w:tcPr>
          <w:p w14:paraId="4416D6CD" w14:textId="77777777" w:rsidR="0012147F" w:rsidRPr="00787578" w:rsidRDefault="0012147F" w:rsidP="00662152">
            <w:pPr>
              <w:widowControl w:val="0"/>
              <w:jc w:val="center"/>
              <w:rPr>
                <w:sz w:val="16"/>
                <w:szCs w:val="16"/>
              </w:rPr>
            </w:pPr>
            <w:r w:rsidRPr="00787578">
              <w:rPr>
                <w:sz w:val="16"/>
                <w:szCs w:val="16"/>
              </w:rPr>
              <w:t>Wykonawca</w:t>
            </w:r>
          </w:p>
        </w:tc>
        <w:tc>
          <w:tcPr>
            <w:tcW w:w="1277" w:type="dxa"/>
            <w:shd w:val="clear" w:color="auto" w:fill="auto"/>
          </w:tcPr>
          <w:p w14:paraId="3B3B4632" w14:textId="77777777" w:rsidR="0012147F" w:rsidRPr="00787578" w:rsidRDefault="0012147F" w:rsidP="00662152">
            <w:pPr>
              <w:widowControl w:val="0"/>
              <w:jc w:val="center"/>
              <w:rPr>
                <w:sz w:val="16"/>
                <w:szCs w:val="16"/>
              </w:rPr>
            </w:pPr>
            <w:r w:rsidRPr="00787578">
              <w:rPr>
                <w:sz w:val="16"/>
                <w:szCs w:val="16"/>
              </w:rPr>
              <w:t>Podwykonawca</w:t>
            </w:r>
          </w:p>
        </w:tc>
        <w:tc>
          <w:tcPr>
            <w:tcW w:w="1259" w:type="dxa"/>
            <w:shd w:val="clear" w:color="auto" w:fill="auto"/>
          </w:tcPr>
          <w:p w14:paraId="6C00D031" w14:textId="77777777" w:rsidR="0012147F" w:rsidRPr="00787578" w:rsidRDefault="0012147F" w:rsidP="00662152">
            <w:pPr>
              <w:widowControl w:val="0"/>
              <w:jc w:val="center"/>
              <w:rPr>
                <w:sz w:val="16"/>
                <w:szCs w:val="16"/>
              </w:rPr>
            </w:pPr>
            <w:r w:rsidRPr="00787578">
              <w:rPr>
                <w:sz w:val="16"/>
                <w:szCs w:val="16"/>
              </w:rPr>
              <w:t>Dalszy podwykonawca</w:t>
            </w:r>
          </w:p>
        </w:tc>
        <w:tc>
          <w:tcPr>
            <w:tcW w:w="675" w:type="dxa"/>
            <w:shd w:val="clear" w:color="auto" w:fill="auto"/>
          </w:tcPr>
          <w:p w14:paraId="763FD472" w14:textId="77777777" w:rsidR="0012147F" w:rsidRPr="00787578" w:rsidRDefault="0012147F" w:rsidP="00662152">
            <w:pPr>
              <w:widowControl w:val="0"/>
              <w:jc w:val="center"/>
              <w:rPr>
                <w:sz w:val="16"/>
                <w:szCs w:val="16"/>
              </w:rPr>
            </w:pPr>
            <w:r w:rsidRPr="00787578">
              <w:rPr>
                <w:sz w:val="16"/>
                <w:szCs w:val="16"/>
              </w:rPr>
              <w:t>Nr faktury</w:t>
            </w:r>
          </w:p>
        </w:tc>
        <w:tc>
          <w:tcPr>
            <w:tcW w:w="1039" w:type="dxa"/>
            <w:shd w:val="clear" w:color="auto" w:fill="auto"/>
          </w:tcPr>
          <w:p w14:paraId="09C601F1" w14:textId="77777777" w:rsidR="0012147F" w:rsidRPr="00787578" w:rsidRDefault="0012147F" w:rsidP="00662152">
            <w:pPr>
              <w:widowControl w:val="0"/>
              <w:jc w:val="center"/>
              <w:rPr>
                <w:sz w:val="16"/>
                <w:szCs w:val="16"/>
              </w:rPr>
            </w:pPr>
            <w:r w:rsidRPr="00787578">
              <w:rPr>
                <w:sz w:val="16"/>
                <w:szCs w:val="16"/>
              </w:rPr>
              <w:t>Data wystawienia</w:t>
            </w:r>
          </w:p>
        </w:tc>
        <w:tc>
          <w:tcPr>
            <w:tcW w:w="819" w:type="dxa"/>
            <w:shd w:val="clear" w:color="auto" w:fill="auto"/>
          </w:tcPr>
          <w:p w14:paraId="0C453D04" w14:textId="77777777" w:rsidR="0012147F" w:rsidRPr="00787578" w:rsidRDefault="0012147F" w:rsidP="00662152">
            <w:pPr>
              <w:widowControl w:val="0"/>
              <w:jc w:val="center"/>
              <w:rPr>
                <w:sz w:val="16"/>
                <w:szCs w:val="16"/>
              </w:rPr>
            </w:pPr>
            <w:r w:rsidRPr="00787578">
              <w:rPr>
                <w:sz w:val="16"/>
                <w:szCs w:val="16"/>
              </w:rPr>
              <w:t>Termin płatności</w:t>
            </w:r>
          </w:p>
        </w:tc>
        <w:tc>
          <w:tcPr>
            <w:tcW w:w="989" w:type="dxa"/>
            <w:shd w:val="clear" w:color="auto" w:fill="auto"/>
          </w:tcPr>
          <w:p w14:paraId="57427A59" w14:textId="77777777" w:rsidR="0012147F" w:rsidRPr="00787578" w:rsidRDefault="0012147F" w:rsidP="00662152">
            <w:pPr>
              <w:widowControl w:val="0"/>
              <w:jc w:val="center"/>
              <w:rPr>
                <w:sz w:val="16"/>
                <w:szCs w:val="16"/>
              </w:rPr>
            </w:pPr>
            <w:r w:rsidRPr="00787578">
              <w:rPr>
                <w:sz w:val="16"/>
                <w:szCs w:val="16"/>
              </w:rPr>
              <w:t>Kwota brutto/netto (zł)</w:t>
            </w:r>
          </w:p>
        </w:tc>
        <w:tc>
          <w:tcPr>
            <w:tcW w:w="776" w:type="dxa"/>
            <w:shd w:val="clear" w:color="auto" w:fill="auto"/>
          </w:tcPr>
          <w:p w14:paraId="2C5C9581" w14:textId="77777777" w:rsidR="0012147F" w:rsidRPr="00787578" w:rsidRDefault="0012147F" w:rsidP="00662152">
            <w:pPr>
              <w:widowControl w:val="0"/>
              <w:jc w:val="center"/>
              <w:rPr>
                <w:sz w:val="16"/>
                <w:szCs w:val="16"/>
              </w:rPr>
            </w:pPr>
            <w:r w:rsidRPr="00787578">
              <w:rPr>
                <w:sz w:val="16"/>
                <w:szCs w:val="16"/>
              </w:rPr>
              <w:t>Wartość umowy brutto (zł)</w:t>
            </w:r>
          </w:p>
        </w:tc>
        <w:tc>
          <w:tcPr>
            <w:tcW w:w="912" w:type="dxa"/>
            <w:shd w:val="clear" w:color="auto" w:fill="auto"/>
          </w:tcPr>
          <w:p w14:paraId="76E0424A" w14:textId="77777777" w:rsidR="0012147F" w:rsidRPr="00787578" w:rsidRDefault="0012147F" w:rsidP="00662152">
            <w:pPr>
              <w:widowControl w:val="0"/>
              <w:jc w:val="center"/>
              <w:rPr>
                <w:sz w:val="16"/>
                <w:szCs w:val="16"/>
              </w:rPr>
            </w:pPr>
            <w:r w:rsidRPr="00787578">
              <w:rPr>
                <w:sz w:val="16"/>
                <w:szCs w:val="16"/>
              </w:rPr>
              <w:t xml:space="preserve">Status </w:t>
            </w:r>
          </w:p>
          <w:p w14:paraId="145BF537" w14:textId="77777777" w:rsidR="0012147F" w:rsidRPr="00787578" w:rsidRDefault="0012147F" w:rsidP="00662152">
            <w:pPr>
              <w:widowControl w:val="0"/>
              <w:jc w:val="center"/>
              <w:rPr>
                <w:sz w:val="16"/>
                <w:szCs w:val="16"/>
              </w:rPr>
            </w:pPr>
            <w:r w:rsidRPr="00787578">
              <w:rPr>
                <w:sz w:val="16"/>
                <w:szCs w:val="16"/>
              </w:rPr>
              <w:t>zapłacono / nie zapłacono</w:t>
            </w:r>
          </w:p>
        </w:tc>
        <w:tc>
          <w:tcPr>
            <w:tcW w:w="817" w:type="dxa"/>
            <w:shd w:val="clear" w:color="auto" w:fill="auto"/>
          </w:tcPr>
          <w:p w14:paraId="26DAFADA" w14:textId="77777777" w:rsidR="0012147F" w:rsidRPr="00787578" w:rsidRDefault="0012147F" w:rsidP="00662152">
            <w:pPr>
              <w:widowControl w:val="0"/>
              <w:jc w:val="center"/>
              <w:rPr>
                <w:sz w:val="16"/>
                <w:szCs w:val="16"/>
              </w:rPr>
            </w:pPr>
            <w:r w:rsidRPr="00787578">
              <w:rPr>
                <w:sz w:val="16"/>
                <w:szCs w:val="16"/>
              </w:rPr>
              <w:t>Uwagi</w:t>
            </w:r>
          </w:p>
        </w:tc>
      </w:tr>
      <w:tr w:rsidR="0012147F" w:rsidRPr="00DA52FA" w14:paraId="37610C94" w14:textId="77777777" w:rsidTr="00662152">
        <w:tc>
          <w:tcPr>
            <w:tcW w:w="429" w:type="dxa"/>
            <w:shd w:val="clear" w:color="auto" w:fill="auto"/>
          </w:tcPr>
          <w:p w14:paraId="69D69F7D" w14:textId="77777777" w:rsidR="0012147F" w:rsidRPr="00787578" w:rsidRDefault="0012147F" w:rsidP="00662152">
            <w:pPr>
              <w:widowControl w:val="0"/>
              <w:jc w:val="center"/>
              <w:rPr>
                <w:sz w:val="16"/>
                <w:szCs w:val="16"/>
              </w:rPr>
            </w:pPr>
            <w:r w:rsidRPr="00787578">
              <w:rPr>
                <w:sz w:val="16"/>
                <w:szCs w:val="16"/>
              </w:rPr>
              <w:t>1</w:t>
            </w:r>
          </w:p>
        </w:tc>
        <w:tc>
          <w:tcPr>
            <w:tcW w:w="1039" w:type="dxa"/>
            <w:vMerge w:val="restart"/>
            <w:shd w:val="clear" w:color="auto" w:fill="auto"/>
          </w:tcPr>
          <w:p w14:paraId="69B17698" w14:textId="77777777" w:rsidR="0012147F" w:rsidRPr="00787578" w:rsidRDefault="0012147F" w:rsidP="00662152">
            <w:pPr>
              <w:widowControl w:val="0"/>
              <w:jc w:val="both"/>
              <w:rPr>
                <w:sz w:val="24"/>
                <w:szCs w:val="24"/>
              </w:rPr>
            </w:pPr>
          </w:p>
        </w:tc>
        <w:tc>
          <w:tcPr>
            <w:tcW w:w="1277" w:type="dxa"/>
            <w:shd w:val="clear" w:color="auto" w:fill="auto"/>
          </w:tcPr>
          <w:p w14:paraId="581F8C8B" w14:textId="77777777" w:rsidR="0012147F" w:rsidRPr="00787578" w:rsidRDefault="0012147F" w:rsidP="00662152">
            <w:pPr>
              <w:widowControl w:val="0"/>
              <w:jc w:val="both"/>
              <w:rPr>
                <w:sz w:val="24"/>
                <w:szCs w:val="24"/>
              </w:rPr>
            </w:pPr>
          </w:p>
        </w:tc>
        <w:tc>
          <w:tcPr>
            <w:tcW w:w="1259" w:type="dxa"/>
            <w:shd w:val="clear" w:color="auto" w:fill="auto"/>
          </w:tcPr>
          <w:p w14:paraId="4D5F9CD8" w14:textId="77777777" w:rsidR="0012147F" w:rsidRPr="00787578" w:rsidRDefault="0012147F" w:rsidP="00662152">
            <w:pPr>
              <w:widowControl w:val="0"/>
              <w:jc w:val="both"/>
              <w:rPr>
                <w:sz w:val="24"/>
                <w:szCs w:val="24"/>
              </w:rPr>
            </w:pPr>
          </w:p>
        </w:tc>
        <w:tc>
          <w:tcPr>
            <w:tcW w:w="675" w:type="dxa"/>
            <w:shd w:val="clear" w:color="auto" w:fill="auto"/>
          </w:tcPr>
          <w:p w14:paraId="6810D6F8" w14:textId="77777777" w:rsidR="0012147F" w:rsidRPr="00787578" w:rsidRDefault="0012147F" w:rsidP="00662152">
            <w:pPr>
              <w:widowControl w:val="0"/>
              <w:jc w:val="both"/>
              <w:rPr>
                <w:sz w:val="24"/>
                <w:szCs w:val="24"/>
              </w:rPr>
            </w:pPr>
          </w:p>
        </w:tc>
        <w:tc>
          <w:tcPr>
            <w:tcW w:w="1039" w:type="dxa"/>
            <w:shd w:val="clear" w:color="auto" w:fill="auto"/>
          </w:tcPr>
          <w:p w14:paraId="6913D364" w14:textId="77777777" w:rsidR="0012147F" w:rsidRPr="00787578" w:rsidRDefault="0012147F" w:rsidP="00662152">
            <w:pPr>
              <w:widowControl w:val="0"/>
              <w:jc w:val="both"/>
              <w:rPr>
                <w:sz w:val="24"/>
                <w:szCs w:val="24"/>
              </w:rPr>
            </w:pPr>
          </w:p>
        </w:tc>
        <w:tc>
          <w:tcPr>
            <w:tcW w:w="819" w:type="dxa"/>
            <w:shd w:val="clear" w:color="auto" w:fill="auto"/>
          </w:tcPr>
          <w:p w14:paraId="38A1815D" w14:textId="77777777" w:rsidR="0012147F" w:rsidRPr="00787578" w:rsidRDefault="0012147F" w:rsidP="00662152">
            <w:pPr>
              <w:widowControl w:val="0"/>
              <w:jc w:val="both"/>
              <w:rPr>
                <w:sz w:val="24"/>
                <w:szCs w:val="24"/>
              </w:rPr>
            </w:pPr>
          </w:p>
        </w:tc>
        <w:tc>
          <w:tcPr>
            <w:tcW w:w="989" w:type="dxa"/>
            <w:shd w:val="clear" w:color="auto" w:fill="auto"/>
          </w:tcPr>
          <w:p w14:paraId="26ECA50D" w14:textId="77777777" w:rsidR="0012147F" w:rsidRPr="00787578" w:rsidRDefault="0012147F" w:rsidP="00662152">
            <w:pPr>
              <w:widowControl w:val="0"/>
              <w:jc w:val="both"/>
              <w:rPr>
                <w:sz w:val="24"/>
                <w:szCs w:val="24"/>
              </w:rPr>
            </w:pPr>
          </w:p>
        </w:tc>
        <w:tc>
          <w:tcPr>
            <w:tcW w:w="776" w:type="dxa"/>
            <w:shd w:val="clear" w:color="auto" w:fill="auto"/>
          </w:tcPr>
          <w:p w14:paraId="5F84BC83" w14:textId="77777777" w:rsidR="0012147F" w:rsidRPr="00787578" w:rsidRDefault="0012147F" w:rsidP="00662152">
            <w:pPr>
              <w:widowControl w:val="0"/>
              <w:jc w:val="both"/>
              <w:rPr>
                <w:sz w:val="24"/>
                <w:szCs w:val="24"/>
              </w:rPr>
            </w:pPr>
          </w:p>
        </w:tc>
        <w:tc>
          <w:tcPr>
            <w:tcW w:w="912" w:type="dxa"/>
            <w:shd w:val="clear" w:color="auto" w:fill="auto"/>
          </w:tcPr>
          <w:p w14:paraId="0240D0CD" w14:textId="77777777" w:rsidR="0012147F" w:rsidRPr="00787578" w:rsidRDefault="0012147F" w:rsidP="00662152">
            <w:pPr>
              <w:widowControl w:val="0"/>
              <w:jc w:val="both"/>
              <w:rPr>
                <w:sz w:val="24"/>
                <w:szCs w:val="24"/>
              </w:rPr>
            </w:pPr>
          </w:p>
        </w:tc>
        <w:tc>
          <w:tcPr>
            <w:tcW w:w="817" w:type="dxa"/>
            <w:shd w:val="clear" w:color="auto" w:fill="auto"/>
          </w:tcPr>
          <w:p w14:paraId="0B96E878" w14:textId="77777777" w:rsidR="0012147F" w:rsidRPr="00787578" w:rsidRDefault="0012147F" w:rsidP="00662152">
            <w:pPr>
              <w:widowControl w:val="0"/>
              <w:jc w:val="both"/>
              <w:rPr>
                <w:sz w:val="24"/>
                <w:szCs w:val="24"/>
              </w:rPr>
            </w:pPr>
          </w:p>
        </w:tc>
      </w:tr>
      <w:tr w:rsidR="0012147F" w:rsidRPr="00DA52FA" w14:paraId="2FBFE0D9" w14:textId="77777777" w:rsidTr="00662152">
        <w:tc>
          <w:tcPr>
            <w:tcW w:w="429" w:type="dxa"/>
            <w:shd w:val="clear" w:color="auto" w:fill="auto"/>
          </w:tcPr>
          <w:p w14:paraId="212C5117" w14:textId="77777777" w:rsidR="0012147F" w:rsidRPr="00787578" w:rsidRDefault="0012147F" w:rsidP="00662152">
            <w:pPr>
              <w:widowControl w:val="0"/>
              <w:jc w:val="center"/>
              <w:rPr>
                <w:sz w:val="16"/>
                <w:szCs w:val="16"/>
              </w:rPr>
            </w:pPr>
            <w:r w:rsidRPr="00787578">
              <w:rPr>
                <w:sz w:val="16"/>
                <w:szCs w:val="16"/>
              </w:rPr>
              <w:t>2</w:t>
            </w:r>
          </w:p>
        </w:tc>
        <w:tc>
          <w:tcPr>
            <w:tcW w:w="1039" w:type="dxa"/>
            <w:vMerge/>
            <w:shd w:val="clear" w:color="auto" w:fill="auto"/>
          </w:tcPr>
          <w:p w14:paraId="3C2FA6EA" w14:textId="77777777" w:rsidR="0012147F" w:rsidRPr="00787578" w:rsidRDefault="0012147F" w:rsidP="00662152">
            <w:pPr>
              <w:widowControl w:val="0"/>
              <w:jc w:val="both"/>
              <w:rPr>
                <w:sz w:val="24"/>
                <w:szCs w:val="24"/>
              </w:rPr>
            </w:pPr>
          </w:p>
        </w:tc>
        <w:tc>
          <w:tcPr>
            <w:tcW w:w="1277" w:type="dxa"/>
            <w:shd w:val="clear" w:color="auto" w:fill="auto"/>
          </w:tcPr>
          <w:p w14:paraId="0B232465" w14:textId="77777777" w:rsidR="0012147F" w:rsidRPr="00787578" w:rsidRDefault="0012147F" w:rsidP="00662152">
            <w:pPr>
              <w:widowControl w:val="0"/>
              <w:jc w:val="both"/>
              <w:rPr>
                <w:sz w:val="24"/>
                <w:szCs w:val="24"/>
              </w:rPr>
            </w:pPr>
          </w:p>
        </w:tc>
        <w:tc>
          <w:tcPr>
            <w:tcW w:w="1259" w:type="dxa"/>
            <w:shd w:val="clear" w:color="auto" w:fill="auto"/>
          </w:tcPr>
          <w:p w14:paraId="5E37F1CF" w14:textId="77777777" w:rsidR="0012147F" w:rsidRPr="00787578" w:rsidRDefault="0012147F" w:rsidP="00662152">
            <w:pPr>
              <w:widowControl w:val="0"/>
              <w:jc w:val="both"/>
              <w:rPr>
                <w:sz w:val="24"/>
                <w:szCs w:val="24"/>
              </w:rPr>
            </w:pPr>
          </w:p>
        </w:tc>
        <w:tc>
          <w:tcPr>
            <w:tcW w:w="675" w:type="dxa"/>
            <w:shd w:val="clear" w:color="auto" w:fill="auto"/>
          </w:tcPr>
          <w:p w14:paraId="2344781B" w14:textId="77777777" w:rsidR="0012147F" w:rsidRPr="00787578" w:rsidRDefault="0012147F" w:rsidP="00662152">
            <w:pPr>
              <w:widowControl w:val="0"/>
              <w:jc w:val="both"/>
              <w:rPr>
                <w:sz w:val="24"/>
                <w:szCs w:val="24"/>
              </w:rPr>
            </w:pPr>
          </w:p>
        </w:tc>
        <w:tc>
          <w:tcPr>
            <w:tcW w:w="1039" w:type="dxa"/>
            <w:shd w:val="clear" w:color="auto" w:fill="auto"/>
          </w:tcPr>
          <w:p w14:paraId="14C0587C" w14:textId="77777777" w:rsidR="0012147F" w:rsidRPr="00787578" w:rsidRDefault="0012147F" w:rsidP="00662152">
            <w:pPr>
              <w:widowControl w:val="0"/>
              <w:jc w:val="both"/>
              <w:rPr>
                <w:sz w:val="24"/>
                <w:szCs w:val="24"/>
              </w:rPr>
            </w:pPr>
          </w:p>
        </w:tc>
        <w:tc>
          <w:tcPr>
            <w:tcW w:w="819" w:type="dxa"/>
            <w:shd w:val="clear" w:color="auto" w:fill="auto"/>
          </w:tcPr>
          <w:p w14:paraId="320F5B20" w14:textId="77777777" w:rsidR="0012147F" w:rsidRPr="00787578" w:rsidRDefault="0012147F" w:rsidP="00662152">
            <w:pPr>
              <w:widowControl w:val="0"/>
              <w:jc w:val="both"/>
              <w:rPr>
                <w:sz w:val="24"/>
                <w:szCs w:val="24"/>
              </w:rPr>
            </w:pPr>
          </w:p>
        </w:tc>
        <w:tc>
          <w:tcPr>
            <w:tcW w:w="989" w:type="dxa"/>
            <w:shd w:val="clear" w:color="auto" w:fill="auto"/>
          </w:tcPr>
          <w:p w14:paraId="12279872" w14:textId="77777777" w:rsidR="0012147F" w:rsidRPr="00787578" w:rsidRDefault="0012147F" w:rsidP="00662152">
            <w:pPr>
              <w:widowControl w:val="0"/>
              <w:jc w:val="both"/>
              <w:rPr>
                <w:sz w:val="24"/>
                <w:szCs w:val="24"/>
              </w:rPr>
            </w:pPr>
          </w:p>
        </w:tc>
        <w:tc>
          <w:tcPr>
            <w:tcW w:w="776" w:type="dxa"/>
            <w:shd w:val="clear" w:color="auto" w:fill="auto"/>
          </w:tcPr>
          <w:p w14:paraId="140FFB46" w14:textId="77777777" w:rsidR="0012147F" w:rsidRPr="00787578" w:rsidRDefault="0012147F" w:rsidP="00662152">
            <w:pPr>
              <w:widowControl w:val="0"/>
              <w:jc w:val="both"/>
              <w:rPr>
                <w:sz w:val="24"/>
                <w:szCs w:val="24"/>
              </w:rPr>
            </w:pPr>
          </w:p>
        </w:tc>
        <w:tc>
          <w:tcPr>
            <w:tcW w:w="912" w:type="dxa"/>
            <w:shd w:val="clear" w:color="auto" w:fill="auto"/>
          </w:tcPr>
          <w:p w14:paraId="44276633" w14:textId="77777777" w:rsidR="0012147F" w:rsidRPr="00787578" w:rsidRDefault="0012147F" w:rsidP="00662152">
            <w:pPr>
              <w:widowControl w:val="0"/>
              <w:jc w:val="both"/>
              <w:rPr>
                <w:sz w:val="24"/>
                <w:szCs w:val="24"/>
              </w:rPr>
            </w:pPr>
          </w:p>
        </w:tc>
        <w:tc>
          <w:tcPr>
            <w:tcW w:w="817" w:type="dxa"/>
            <w:shd w:val="clear" w:color="auto" w:fill="auto"/>
          </w:tcPr>
          <w:p w14:paraId="36888E17" w14:textId="77777777" w:rsidR="0012147F" w:rsidRPr="00787578" w:rsidRDefault="0012147F" w:rsidP="00662152">
            <w:pPr>
              <w:widowControl w:val="0"/>
              <w:jc w:val="both"/>
              <w:rPr>
                <w:sz w:val="24"/>
                <w:szCs w:val="24"/>
              </w:rPr>
            </w:pPr>
          </w:p>
        </w:tc>
      </w:tr>
      <w:tr w:rsidR="0012147F" w:rsidRPr="00DA52FA" w14:paraId="32A0E31F" w14:textId="77777777" w:rsidTr="00662152">
        <w:tc>
          <w:tcPr>
            <w:tcW w:w="429" w:type="dxa"/>
            <w:shd w:val="clear" w:color="auto" w:fill="auto"/>
          </w:tcPr>
          <w:p w14:paraId="6F21AC29" w14:textId="77777777" w:rsidR="0012147F" w:rsidRPr="00787578" w:rsidRDefault="0012147F" w:rsidP="00662152">
            <w:pPr>
              <w:widowControl w:val="0"/>
              <w:jc w:val="center"/>
              <w:rPr>
                <w:sz w:val="16"/>
                <w:szCs w:val="16"/>
              </w:rPr>
            </w:pPr>
            <w:r w:rsidRPr="00787578">
              <w:rPr>
                <w:sz w:val="16"/>
                <w:szCs w:val="16"/>
              </w:rPr>
              <w:t>3</w:t>
            </w:r>
          </w:p>
        </w:tc>
        <w:tc>
          <w:tcPr>
            <w:tcW w:w="1039" w:type="dxa"/>
            <w:vMerge/>
            <w:shd w:val="clear" w:color="auto" w:fill="auto"/>
          </w:tcPr>
          <w:p w14:paraId="79D69E19" w14:textId="77777777" w:rsidR="0012147F" w:rsidRPr="00787578" w:rsidRDefault="0012147F" w:rsidP="00662152">
            <w:pPr>
              <w:widowControl w:val="0"/>
              <w:jc w:val="both"/>
              <w:rPr>
                <w:sz w:val="24"/>
                <w:szCs w:val="24"/>
              </w:rPr>
            </w:pPr>
          </w:p>
        </w:tc>
        <w:tc>
          <w:tcPr>
            <w:tcW w:w="1277" w:type="dxa"/>
            <w:shd w:val="clear" w:color="auto" w:fill="auto"/>
          </w:tcPr>
          <w:p w14:paraId="397C1301" w14:textId="77777777" w:rsidR="0012147F" w:rsidRPr="00787578" w:rsidRDefault="0012147F" w:rsidP="00662152">
            <w:pPr>
              <w:widowControl w:val="0"/>
              <w:jc w:val="both"/>
              <w:rPr>
                <w:sz w:val="24"/>
                <w:szCs w:val="24"/>
              </w:rPr>
            </w:pPr>
          </w:p>
        </w:tc>
        <w:tc>
          <w:tcPr>
            <w:tcW w:w="1259" w:type="dxa"/>
            <w:shd w:val="clear" w:color="auto" w:fill="auto"/>
          </w:tcPr>
          <w:p w14:paraId="67F1D2D2" w14:textId="77777777" w:rsidR="0012147F" w:rsidRPr="00787578" w:rsidRDefault="0012147F" w:rsidP="00662152">
            <w:pPr>
              <w:widowControl w:val="0"/>
              <w:jc w:val="both"/>
              <w:rPr>
                <w:sz w:val="24"/>
                <w:szCs w:val="24"/>
              </w:rPr>
            </w:pPr>
          </w:p>
        </w:tc>
        <w:tc>
          <w:tcPr>
            <w:tcW w:w="675" w:type="dxa"/>
            <w:shd w:val="clear" w:color="auto" w:fill="auto"/>
          </w:tcPr>
          <w:p w14:paraId="4331AABD" w14:textId="77777777" w:rsidR="0012147F" w:rsidRPr="00787578" w:rsidRDefault="0012147F" w:rsidP="00662152">
            <w:pPr>
              <w:widowControl w:val="0"/>
              <w:jc w:val="both"/>
              <w:rPr>
                <w:sz w:val="24"/>
                <w:szCs w:val="24"/>
              </w:rPr>
            </w:pPr>
          </w:p>
        </w:tc>
        <w:tc>
          <w:tcPr>
            <w:tcW w:w="1039" w:type="dxa"/>
            <w:shd w:val="clear" w:color="auto" w:fill="auto"/>
          </w:tcPr>
          <w:p w14:paraId="636FF671" w14:textId="77777777" w:rsidR="0012147F" w:rsidRPr="00787578" w:rsidRDefault="0012147F" w:rsidP="00662152">
            <w:pPr>
              <w:widowControl w:val="0"/>
              <w:jc w:val="both"/>
              <w:rPr>
                <w:sz w:val="24"/>
                <w:szCs w:val="24"/>
              </w:rPr>
            </w:pPr>
          </w:p>
        </w:tc>
        <w:tc>
          <w:tcPr>
            <w:tcW w:w="819" w:type="dxa"/>
            <w:shd w:val="clear" w:color="auto" w:fill="auto"/>
          </w:tcPr>
          <w:p w14:paraId="594E2876" w14:textId="77777777" w:rsidR="0012147F" w:rsidRPr="00787578" w:rsidRDefault="0012147F" w:rsidP="00662152">
            <w:pPr>
              <w:widowControl w:val="0"/>
              <w:jc w:val="both"/>
              <w:rPr>
                <w:sz w:val="24"/>
                <w:szCs w:val="24"/>
              </w:rPr>
            </w:pPr>
          </w:p>
        </w:tc>
        <w:tc>
          <w:tcPr>
            <w:tcW w:w="989" w:type="dxa"/>
            <w:shd w:val="clear" w:color="auto" w:fill="auto"/>
          </w:tcPr>
          <w:p w14:paraId="267327C9" w14:textId="77777777" w:rsidR="0012147F" w:rsidRPr="00787578" w:rsidRDefault="0012147F" w:rsidP="00662152">
            <w:pPr>
              <w:widowControl w:val="0"/>
              <w:jc w:val="both"/>
              <w:rPr>
                <w:sz w:val="24"/>
                <w:szCs w:val="24"/>
              </w:rPr>
            </w:pPr>
          </w:p>
        </w:tc>
        <w:tc>
          <w:tcPr>
            <w:tcW w:w="776" w:type="dxa"/>
            <w:shd w:val="clear" w:color="auto" w:fill="auto"/>
          </w:tcPr>
          <w:p w14:paraId="2ACA1998" w14:textId="77777777" w:rsidR="0012147F" w:rsidRPr="00787578" w:rsidRDefault="0012147F" w:rsidP="00662152">
            <w:pPr>
              <w:widowControl w:val="0"/>
              <w:jc w:val="both"/>
              <w:rPr>
                <w:sz w:val="24"/>
                <w:szCs w:val="24"/>
              </w:rPr>
            </w:pPr>
          </w:p>
        </w:tc>
        <w:tc>
          <w:tcPr>
            <w:tcW w:w="912" w:type="dxa"/>
            <w:shd w:val="clear" w:color="auto" w:fill="auto"/>
          </w:tcPr>
          <w:p w14:paraId="2644B250" w14:textId="77777777" w:rsidR="0012147F" w:rsidRPr="00787578" w:rsidRDefault="0012147F" w:rsidP="00662152">
            <w:pPr>
              <w:widowControl w:val="0"/>
              <w:jc w:val="both"/>
              <w:rPr>
                <w:sz w:val="24"/>
                <w:szCs w:val="24"/>
              </w:rPr>
            </w:pPr>
          </w:p>
        </w:tc>
        <w:tc>
          <w:tcPr>
            <w:tcW w:w="817" w:type="dxa"/>
            <w:shd w:val="clear" w:color="auto" w:fill="auto"/>
          </w:tcPr>
          <w:p w14:paraId="34797597" w14:textId="77777777" w:rsidR="0012147F" w:rsidRPr="00787578" w:rsidRDefault="0012147F" w:rsidP="00662152">
            <w:pPr>
              <w:widowControl w:val="0"/>
              <w:jc w:val="both"/>
              <w:rPr>
                <w:sz w:val="24"/>
                <w:szCs w:val="24"/>
              </w:rPr>
            </w:pPr>
          </w:p>
        </w:tc>
      </w:tr>
      <w:tr w:rsidR="0012147F" w:rsidRPr="00DA52FA" w14:paraId="74637A69" w14:textId="77777777" w:rsidTr="00662152">
        <w:tc>
          <w:tcPr>
            <w:tcW w:w="429" w:type="dxa"/>
            <w:shd w:val="clear" w:color="auto" w:fill="auto"/>
          </w:tcPr>
          <w:p w14:paraId="6135D7C1" w14:textId="77777777" w:rsidR="0012147F" w:rsidRPr="00787578" w:rsidRDefault="0012147F" w:rsidP="00662152">
            <w:pPr>
              <w:widowControl w:val="0"/>
              <w:jc w:val="center"/>
              <w:rPr>
                <w:sz w:val="16"/>
                <w:szCs w:val="16"/>
              </w:rPr>
            </w:pPr>
            <w:r w:rsidRPr="00787578">
              <w:rPr>
                <w:sz w:val="16"/>
                <w:szCs w:val="16"/>
              </w:rPr>
              <w:t>4</w:t>
            </w:r>
          </w:p>
        </w:tc>
        <w:tc>
          <w:tcPr>
            <w:tcW w:w="1039" w:type="dxa"/>
            <w:vMerge/>
            <w:shd w:val="clear" w:color="auto" w:fill="auto"/>
          </w:tcPr>
          <w:p w14:paraId="69A2E97E" w14:textId="77777777" w:rsidR="0012147F" w:rsidRPr="00787578" w:rsidRDefault="0012147F" w:rsidP="00662152">
            <w:pPr>
              <w:widowControl w:val="0"/>
              <w:jc w:val="both"/>
              <w:rPr>
                <w:sz w:val="24"/>
                <w:szCs w:val="24"/>
              </w:rPr>
            </w:pPr>
          </w:p>
        </w:tc>
        <w:tc>
          <w:tcPr>
            <w:tcW w:w="1277" w:type="dxa"/>
            <w:shd w:val="clear" w:color="auto" w:fill="auto"/>
          </w:tcPr>
          <w:p w14:paraId="29E47392" w14:textId="77777777" w:rsidR="0012147F" w:rsidRPr="00787578" w:rsidRDefault="0012147F" w:rsidP="00662152">
            <w:pPr>
              <w:widowControl w:val="0"/>
              <w:jc w:val="both"/>
              <w:rPr>
                <w:sz w:val="24"/>
                <w:szCs w:val="24"/>
              </w:rPr>
            </w:pPr>
          </w:p>
        </w:tc>
        <w:tc>
          <w:tcPr>
            <w:tcW w:w="1259" w:type="dxa"/>
            <w:shd w:val="clear" w:color="auto" w:fill="auto"/>
          </w:tcPr>
          <w:p w14:paraId="3C3277FD" w14:textId="77777777" w:rsidR="0012147F" w:rsidRPr="00787578" w:rsidRDefault="0012147F" w:rsidP="00662152">
            <w:pPr>
              <w:widowControl w:val="0"/>
              <w:jc w:val="both"/>
              <w:rPr>
                <w:sz w:val="24"/>
                <w:szCs w:val="24"/>
              </w:rPr>
            </w:pPr>
          </w:p>
        </w:tc>
        <w:tc>
          <w:tcPr>
            <w:tcW w:w="675" w:type="dxa"/>
            <w:shd w:val="clear" w:color="auto" w:fill="auto"/>
          </w:tcPr>
          <w:p w14:paraId="7731F77A" w14:textId="77777777" w:rsidR="0012147F" w:rsidRPr="00787578" w:rsidRDefault="0012147F" w:rsidP="00662152">
            <w:pPr>
              <w:widowControl w:val="0"/>
              <w:jc w:val="both"/>
              <w:rPr>
                <w:sz w:val="24"/>
                <w:szCs w:val="24"/>
              </w:rPr>
            </w:pPr>
          </w:p>
        </w:tc>
        <w:tc>
          <w:tcPr>
            <w:tcW w:w="1039" w:type="dxa"/>
            <w:shd w:val="clear" w:color="auto" w:fill="auto"/>
          </w:tcPr>
          <w:p w14:paraId="52F009F7" w14:textId="77777777" w:rsidR="0012147F" w:rsidRPr="00787578" w:rsidRDefault="0012147F" w:rsidP="00662152">
            <w:pPr>
              <w:widowControl w:val="0"/>
              <w:jc w:val="both"/>
              <w:rPr>
                <w:sz w:val="24"/>
                <w:szCs w:val="24"/>
              </w:rPr>
            </w:pPr>
          </w:p>
        </w:tc>
        <w:tc>
          <w:tcPr>
            <w:tcW w:w="819" w:type="dxa"/>
            <w:shd w:val="clear" w:color="auto" w:fill="auto"/>
          </w:tcPr>
          <w:p w14:paraId="5DBB324E" w14:textId="77777777" w:rsidR="0012147F" w:rsidRPr="00787578" w:rsidRDefault="0012147F" w:rsidP="00662152">
            <w:pPr>
              <w:widowControl w:val="0"/>
              <w:jc w:val="both"/>
              <w:rPr>
                <w:sz w:val="24"/>
                <w:szCs w:val="24"/>
              </w:rPr>
            </w:pPr>
          </w:p>
        </w:tc>
        <w:tc>
          <w:tcPr>
            <w:tcW w:w="989" w:type="dxa"/>
            <w:shd w:val="clear" w:color="auto" w:fill="auto"/>
          </w:tcPr>
          <w:p w14:paraId="7185B18D" w14:textId="77777777" w:rsidR="0012147F" w:rsidRPr="00787578" w:rsidRDefault="0012147F" w:rsidP="00662152">
            <w:pPr>
              <w:widowControl w:val="0"/>
              <w:jc w:val="both"/>
              <w:rPr>
                <w:sz w:val="24"/>
                <w:szCs w:val="24"/>
              </w:rPr>
            </w:pPr>
          </w:p>
        </w:tc>
        <w:tc>
          <w:tcPr>
            <w:tcW w:w="776" w:type="dxa"/>
            <w:shd w:val="clear" w:color="auto" w:fill="auto"/>
          </w:tcPr>
          <w:p w14:paraId="30F9588C" w14:textId="77777777" w:rsidR="0012147F" w:rsidRPr="00787578" w:rsidRDefault="0012147F" w:rsidP="00662152">
            <w:pPr>
              <w:widowControl w:val="0"/>
              <w:jc w:val="both"/>
              <w:rPr>
                <w:sz w:val="24"/>
                <w:szCs w:val="24"/>
              </w:rPr>
            </w:pPr>
          </w:p>
        </w:tc>
        <w:tc>
          <w:tcPr>
            <w:tcW w:w="912" w:type="dxa"/>
            <w:shd w:val="clear" w:color="auto" w:fill="auto"/>
          </w:tcPr>
          <w:p w14:paraId="68C6C31B" w14:textId="77777777" w:rsidR="0012147F" w:rsidRPr="00787578" w:rsidRDefault="0012147F" w:rsidP="00662152">
            <w:pPr>
              <w:widowControl w:val="0"/>
              <w:jc w:val="both"/>
              <w:rPr>
                <w:sz w:val="24"/>
                <w:szCs w:val="24"/>
              </w:rPr>
            </w:pPr>
          </w:p>
        </w:tc>
        <w:tc>
          <w:tcPr>
            <w:tcW w:w="817" w:type="dxa"/>
            <w:shd w:val="clear" w:color="auto" w:fill="auto"/>
          </w:tcPr>
          <w:p w14:paraId="2C37D141" w14:textId="77777777" w:rsidR="0012147F" w:rsidRPr="00787578" w:rsidRDefault="0012147F" w:rsidP="00662152">
            <w:pPr>
              <w:widowControl w:val="0"/>
              <w:jc w:val="both"/>
              <w:rPr>
                <w:sz w:val="24"/>
                <w:szCs w:val="24"/>
              </w:rPr>
            </w:pPr>
          </w:p>
        </w:tc>
      </w:tr>
      <w:tr w:rsidR="0012147F" w:rsidRPr="00DA52FA" w14:paraId="0AE64C6E" w14:textId="77777777" w:rsidTr="00662152">
        <w:tc>
          <w:tcPr>
            <w:tcW w:w="429" w:type="dxa"/>
            <w:shd w:val="clear" w:color="auto" w:fill="auto"/>
          </w:tcPr>
          <w:p w14:paraId="275BF925" w14:textId="77777777" w:rsidR="0012147F" w:rsidRPr="00787578" w:rsidRDefault="0012147F" w:rsidP="00662152">
            <w:pPr>
              <w:widowControl w:val="0"/>
              <w:jc w:val="center"/>
              <w:rPr>
                <w:sz w:val="16"/>
                <w:szCs w:val="16"/>
              </w:rPr>
            </w:pPr>
            <w:r w:rsidRPr="00787578">
              <w:rPr>
                <w:sz w:val="16"/>
                <w:szCs w:val="16"/>
              </w:rPr>
              <w:t>5</w:t>
            </w:r>
          </w:p>
        </w:tc>
        <w:tc>
          <w:tcPr>
            <w:tcW w:w="1039" w:type="dxa"/>
            <w:vMerge/>
            <w:shd w:val="clear" w:color="auto" w:fill="auto"/>
          </w:tcPr>
          <w:p w14:paraId="0E71C29B" w14:textId="77777777" w:rsidR="0012147F" w:rsidRPr="00787578" w:rsidRDefault="0012147F" w:rsidP="00662152">
            <w:pPr>
              <w:widowControl w:val="0"/>
              <w:jc w:val="both"/>
              <w:rPr>
                <w:sz w:val="24"/>
                <w:szCs w:val="24"/>
              </w:rPr>
            </w:pPr>
          </w:p>
        </w:tc>
        <w:tc>
          <w:tcPr>
            <w:tcW w:w="1277" w:type="dxa"/>
            <w:shd w:val="clear" w:color="auto" w:fill="auto"/>
          </w:tcPr>
          <w:p w14:paraId="3D4376B2" w14:textId="77777777" w:rsidR="0012147F" w:rsidRPr="00787578" w:rsidRDefault="0012147F" w:rsidP="00662152">
            <w:pPr>
              <w:widowControl w:val="0"/>
              <w:jc w:val="both"/>
              <w:rPr>
                <w:sz w:val="24"/>
                <w:szCs w:val="24"/>
              </w:rPr>
            </w:pPr>
          </w:p>
        </w:tc>
        <w:tc>
          <w:tcPr>
            <w:tcW w:w="1259" w:type="dxa"/>
            <w:shd w:val="clear" w:color="auto" w:fill="auto"/>
          </w:tcPr>
          <w:p w14:paraId="602D61F4" w14:textId="77777777" w:rsidR="0012147F" w:rsidRPr="00787578" w:rsidRDefault="0012147F" w:rsidP="00662152">
            <w:pPr>
              <w:widowControl w:val="0"/>
              <w:jc w:val="both"/>
              <w:rPr>
                <w:sz w:val="24"/>
                <w:szCs w:val="24"/>
              </w:rPr>
            </w:pPr>
          </w:p>
        </w:tc>
        <w:tc>
          <w:tcPr>
            <w:tcW w:w="675" w:type="dxa"/>
            <w:shd w:val="clear" w:color="auto" w:fill="auto"/>
          </w:tcPr>
          <w:p w14:paraId="4813BEEF" w14:textId="77777777" w:rsidR="0012147F" w:rsidRPr="00787578" w:rsidRDefault="0012147F" w:rsidP="00662152">
            <w:pPr>
              <w:widowControl w:val="0"/>
              <w:jc w:val="both"/>
              <w:rPr>
                <w:sz w:val="24"/>
                <w:szCs w:val="24"/>
              </w:rPr>
            </w:pPr>
          </w:p>
        </w:tc>
        <w:tc>
          <w:tcPr>
            <w:tcW w:w="1039" w:type="dxa"/>
            <w:shd w:val="clear" w:color="auto" w:fill="auto"/>
          </w:tcPr>
          <w:p w14:paraId="3890A2E1" w14:textId="77777777" w:rsidR="0012147F" w:rsidRPr="00787578" w:rsidRDefault="0012147F" w:rsidP="00662152">
            <w:pPr>
              <w:widowControl w:val="0"/>
              <w:jc w:val="both"/>
              <w:rPr>
                <w:sz w:val="24"/>
                <w:szCs w:val="24"/>
              </w:rPr>
            </w:pPr>
          </w:p>
        </w:tc>
        <w:tc>
          <w:tcPr>
            <w:tcW w:w="819" w:type="dxa"/>
            <w:shd w:val="clear" w:color="auto" w:fill="auto"/>
          </w:tcPr>
          <w:p w14:paraId="1FC5533A" w14:textId="77777777" w:rsidR="0012147F" w:rsidRPr="00787578" w:rsidRDefault="0012147F" w:rsidP="00662152">
            <w:pPr>
              <w:widowControl w:val="0"/>
              <w:jc w:val="both"/>
              <w:rPr>
                <w:sz w:val="24"/>
                <w:szCs w:val="24"/>
              </w:rPr>
            </w:pPr>
          </w:p>
        </w:tc>
        <w:tc>
          <w:tcPr>
            <w:tcW w:w="989" w:type="dxa"/>
            <w:shd w:val="clear" w:color="auto" w:fill="auto"/>
          </w:tcPr>
          <w:p w14:paraId="7016A877" w14:textId="77777777" w:rsidR="0012147F" w:rsidRPr="00787578" w:rsidRDefault="0012147F" w:rsidP="00662152">
            <w:pPr>
              <w:widowControl w:val="0"/>
              <w:jc w:val="both"/>
              <w:rPr>
                <w:sz w:val="24"/>
                <w:szCs w:val="24"/>
              </w:rPr>
            </w:pPr>
          </w:p>
        </w:tc>
        <w:tc>
          <w:tcPr>
            <w:tcW w:w="776" w:type="dxa"/>
            <w:shd w:val="clear" w:color="auto" w:fill="auto"/>
          </w:tcPr>
          <w:p w14:paraId="3049D99D" w14:textId="77777777" w:rsidR="0012147F" w:rsidRPr="00787578" w:rsidRDefault="0012147F" w:rsidP="00662152">
            <w:pPr>
              <w:widowControl w:val="0"/>
              <w:jc w:val="both"/>
              <w:rPr>
                <w:sz w:val="24"/>
                <w:szCs w:val="24"/>
              </w:rPr>
            </w:pPr>
          </w:p>
        </w:tc>
        <w:tc>
          <w:tcPr>
            <w:tcW w:w="912" w:type="dxa"/>
            <w:shd w:val="clear" w:color="auto" w:fill="auto"/>
          </w:tcPr>
          <w:p w14:paraId="1C2E2398" w14:textId="77777777" w:rsidR="0012147F" w:rsidRPr="00787578" w:rsidRDefault="0012147F" w:rsidP="00662152">
            <w:pPr>
              <w:widowControl w:val="0"/>
              <w:jc w:val="both"/>
              <w:rPr>
                <w:sz w:val="24"/>
                <w:szCs w:val="24"/>
              </w:rPr>
            </w:pPr>
          </w:p>
        </w:tc>
        <w:tc>
          <w:tcPr>
            <w:tcW w:w="817" w:type="dxa"/>
            <w:shd w:val="clear" w:color="auto" w:fill="auto"/>
          </w:tcPr>
          <w:p w14:paraId="3118439B" w14:textId="77777777" w:rsidR="0012147F" w:rsidRPr="00787578" w:rsidRDefault="0012147F" w:rsidP="00662152">
            <w:pPr>
              <w:widowControl w:val="0"/>
              <w:jc w:val="both"/>
              <w:rPr>
                <w:sz w:val="24"/>
                <w:szCs w:val="24"/>
              </w:rPr>
            </w:pPr>
          </w:p>
        </w:tc>
      </w:tr>
    </w:tbl>
    <w:p w14:paraId="400ED780" w14:textId="77777777" w:rsidR="0012147F" w:rsidRDefault="0012147F" w:rsidP="0012147F">
      <w:pPr>
        <w:widowControl w:val="0"/>
        <w:pBdr>
          <w:top w:val="nil"/>
          <w:left w:val="nil"/>
          <w:bottom w:val="nil"/>
          <w:right w:val="nil"/>
          <w:between w:val="nil"/>
        </w:pBdr>
        <w:jc w:val="both"/>
        <w:rPr>
          <w:rFonts w:ascii="Arial" w:eastAsia="Courier New" w:hAnsi="Arial" w:cs="Arial"/>
          <w:sz w:val="24"/>
          <w:szCs w:val="24"/>
        </w:rPr>
      </w:pPr>
    </w:p>
    <w:p w14:paraId="146E248A" w14:textId="77777777" w:rsidR="0012147F" w:rsidRPr="00732E0D" w:rsidRDefault="0012147F" w:rsidP="0012147F">
      <w:pPr>
        <w:widowControl w:val="0"/>
        <w:pBdr>
          <w:top w:val="nil"/>
          <w:left w:val="nil"/>
          <w:bottom w:val="nil"/>
          <w:right w:val="nil"/>
          <w:between w:val="nil"/>
        </w:pBdr>
        <w:jc w:val="both"/>
        <w:rPr>
          <w:rFonts w:ascii="Arial" w:eastAsia="Courier New" w:hAnsi="Arial" w:cs="Arial"/>
          <w:sz w:val="24"/>
          <w:szCs w:val="24"/>
        </w:rPr>
      </w:pPr>
      <w:r w:rsidRPr="00732E0D">
        <w:rPr>
          <w:rFonts w:ascii="Arial" w:eastAsia="Courier New" w:hAnsi="Arial" w:cs="Arial"/>
          <w:sz w:val="24"/>
          <w:szCs w:val="24"/>
        </w:rPr>
        <w:t>Podwykonawca oświadcza a Wykonawca przyjmuje i potwierdza, ż</w:t>
      </w:r>
      <w:r>
        <w:rPr>
          <w:rFonts w:ascii="Arial" w:eastAsia="Courier New" w:hAnsi="Arial" w:cs="Arial"/>
          <w:sz w:val="24"/>
          <w:szCs w:val="24"/>
        </w:rPr>
        <w:t>e</w:t>
      </w:r>
      <w:r w:rsidRPr="00732E0D">
        <w:rPr>
          <w:rFonts w:ascii="Arial" w:eastAsia="Courier New" w:hAnsi="Arial" w:cs="Arial"/>
          <w:sz w:val="24"/>
          <w:szCs w:val="24"/>
        </w:rPr>
        <w:t>:</w:t>
      </w:r>
    </w:p>
    <w:p w14:paraId="607C9035" w14:textId="77777777" w:rsidR="0012147F" w:rsidRPr="00732E0D" w:rsidRDefault="0012147F" w:rsidP="0012147F">
      <w:pPr>
        <w:widowControl w:val="0"/>
        <w:pBdr>
          <w:top w:val="nil"/>
          <w:left w:val="nil"/>
          <w:bottom w:val="nil"/>
          <w:right w:val="nil"/>
          <w:between w:val="nil"/>
        </w:pBdr>
        <w:jc w:val="both"/>
        <w:rPr>
          <w:rFonts w:ascii="Arial" w:eastAsia="Courier New" w:hAnsi="Arial" w:cs="Arial"/>
          <w:sz w:val="24"/>
          <w:szCs w:val="24"/>
        </w:rPr>
      </w:pPr>
    </w:p>
    <w:p w14:paraId="25B5256F" w14:textId="77777777" w:rsidR="0012147F" w:rsidRDefault="0012147F" w:rsidP="0052258C">
      <w:pPr>
        <w:widowControl w:val="0"/>
        <w:numPr>
          <w:ilvl w:val="0"/>
          <w:numId w:val="25"/>
        </w:numPr>
        <w:pBdr>
          <w:top w:val="nil"/>
          <w:left w:val="nil"/>
          <w:bottom w:val="nil"/>
          <w:right w:val="nil"/>
          <w:between w:val="nil"/>
        </w:pBdr>
        <w:spacing w:after="200"/>
        <w:ind w:left="425" w:hanging="431"/>
        <w:contextualSpacing/>
        <w:jc w:val="both"/>
        <w:rPr>
          <w:rFonts w:ascii="Arial" w:eastAsia="Arial" w:hAnsi="Arial" w:cs="Arial"/>
          <w:sz w:val="24"/>
          <w:szCs w:val="24"/>
        </w:rPr>
      </w:pPr>
      <w:r>
        <w:rPr>
          <w:rFonts w:ascii="Arial" w:eastAsia="Arial" w:hAnsi="Arial" w:cs="Arial"/>
          <w:sz w:val="24"/>
          <w:szCs w:val="24"/>
        </w:rPr>
        <w:t>N</w:t>
      </w:r>
      <w:r w:rsidRPr="00732E0D">
        <w:rPr>
          <w:rFonts w:ascii="Arial" w:eastAsia="Arial" w:hAnsi="Arial" w:cs="Arial"/>
          <w:sz w:val="24"/>
          <w:szCs w:val="24"/>
        </w:rPr>
        <w:t xml:space="preserve">a roboty wykonane na podstawie w/w umowy, Wykonawca dokonał na rzecz Podwykonawcy </w:t>
      </w:r>
      <w:r w:rsidRPr="00732E0D">
        <w:rPr>
          <w:rFonts w:ascii="Arial" w:eastAsia="Arial" w:hAnsi="Arial" w:cs="Arial"/>
          <w:b/>
          <w:sz w:val="24"/>
          <w:szCs w:val="24"/>
        </w:rPr>
        <w:t>częściowej zapłaty w kwocie ………...zł</w:t>
      </w:r>
      <w:r>
        <w:rPr>
          <w:rFonts w:ascii="Arial" w:eastAsia="Arial" w:hAnsi="Arial" w:cs="Arial"/>
          <w:sz w:val="24"/>
          <w:szCs w:val="24"/>
        </w:rPr>
        <w:t>.</w:t>
      </w:r>
    </w:p>
    <w:p w14:paraId="3169E78B" w14:textId="77777777" w:rsidR="0012147F" w:rsidRDefault="0012147F" w:rsidP="0012147F">
      <w:pPr>
        <w:ind w:left="426" w:hanging="426"/>
        <w:jc w:val="both"/>
        <w:rPr>
          <w:rFonts w:ascii="Arial" w:hAnsi="Arial" w:cs="Arial"/>
          <w:sz w:val="24"/>
          <w:szCs w:val="24"/>
        </w:rPr>
      </w:pPr>
      <w:r>
        <w:rPr>
          <w:rFonts w:ascii="Arial" w:hAnsi="Arial" w:cs="Arial"/>
          <w:sz w:val="24"/>
          <w:szCs w:val="24"/>
        </w:rPr>
        <w:t>2.</w:t>
      </w:r>
      <w:r>
        <w:rPr>
          <w:rFonts w:ascii="Arial" w:hAnsi="Arial" w:cs="Arial"/>
          <w:sz w:val="24"/>
          <w:szCs w:val="24"/>
        </w:rPr>
        <w:tab/>
        <w:t>R</w:t>
      </w:r>
      <w:r w:rsidRPr="00312B0B">
        <w:rPr>
          <w:rFonts w:ascii="Arial" w:hAnsi="Arial" w:cs="Arial"/>
          <w:sz w:val="24"/>
          <w:szCs w:val="24"/>
        </w:rPr>
        <w:t>oboty/dostawy/usługi*</w:t>
      </w:r>
      <w:r w:rsidRPr="00DA52FA">
        <w:rPr>
          <w:rFonts w:ascii="Arial" w:hAnsi="Arial" w:cs="Arial"/>
          <w:sz w:val="24"/>
          <w:szCs w:val="24"/>
        </w:rPr>
        <w:t xml:space="preserve"> </w:t>
      </w:r>
      <w:r>
        <w:rPr>
          <w:rFonts w:ascii="Arial" w:hAnsi="Arial" w:cs="Arial"/>
          <w:sz w:val="24"/>
          <w:szCs w:val="24"/>
        </w:rPr>
        <w:t>objęte umową o podwykonawstwo zostały: wykonane samodzielnie bez udziału dalszych podwykonawców/</w:t>
      </w:r>
      <w:r w:rsidRPr="00312B0B">
        <w:rPr>
          <w:rFonts w:ascii="Arial" w:hAnsi="Arial" w:cs="Arial"/>
          <w:sz w:val="24"/>
          <w:szCs w:val="24"/>
        </w:rPr>
        <w:t>wykonane z udziałem dalszych podwykonawców</w:t>
      </w:r>
      <w:r>
        <w:rPr>
          <w:rFonts w:ascii="Arial" w:hAnsi="Arial" w:cs="Arial"/>
          <w:sz w:val="24"/>
          <w:szCs w:val="24"/>
        </w:rPr>
        <w:t xml:space="preserve"> wraz z ich wskazaniem*.</w:t>
      </w:r>
    </w:p>
    <w:p w14:paraId="46E49FA1" w14:textId="77777777" w:rsidR="0012147F" w:rsidRDefault="0012147F" w:rsidP="0012147F">
      <w:pPr>
        <w:ind w:left="426" w:hanging="426"/>
        <w:jc w:val="both"/>
        <w:rPr>
          <w:rFonts w:ascii="Arial" w:hAnsi="Arial" w:cs="Arial"/>
          <w:sz w:val="24"/>
          <w:szCs w:val="24"/>
        </w:rPr>
      </w:pPr>
    </w:p>
    <w:p w14:paraId="4BCCBF0D" w14:textId="77777777" w:rsidR="0012147F" w:rsidRPr="00312B0B" w:rsidRDefault="0012147F" w:rsidP="0012147F">
      <w:pPr>
        <w:ind w:left="426" w:hanging="426"/>
        <w:jc w:val="both"/>
        <w:rPr>
          <w:rFonts w:ascii="Arial" w:hAnsi="Arial" w:cs="Arial"/>
          <w:sz w:val="16"/>
          <w:szCs w:val="16"/>
        </w:rPr>
      </w:pPr>
      <w:r>
        <w:rPr>
          <w:rFonts w:ascii="Arial" w:hAnsi="Arial" w:cs="Arial"/>
          <w:sz w:val="16"/>
          <w:szCs w:val="16"/>
        </w:rPr>
        <w:t>*</w:t>
      </w:r>
      <w:r w:rsidRPr="00312B0B">
        <w:rPr>
          <w:rFonts w:ascii="Arial" w:hAnsi="Arial" w:cs="Arial"/>
          <w:sz w:val="16"/>
          <w:szCs w:val="16"/>
        </w:rPr>
        <w:t xml:space="preserve"> niepotrzebne skreślić</w:t>
      </w:r>
    </w:p>
    <w:p w14:paraId="08CA2E37" w14:textId="77777777" w:rsidR="0012147F" w:rsidRDefault="0012147F" w:rsidP="0012147F">
      <w:pPr>
        <w:jc w:val="right"/>
        <w:rPr>
          <w:rFonts w:ascii="Arial" w:hAnsi="Arial" w:cs="Arial"/>
          <w:b/>
          <w:bCs/>
          <w:i/>
          <w:iCs/>
          <w:sz w:val="28"/>
          <w:szCs w:val="28"/>
        </w:rPr>
      </w:pPr>
    </w:p>
    <w:p w14:paraId="4F5BBB50" w14:textId="77777777" w:rsidR="0012147F" w:rsidRDefault="0012147F" w:rsidP="0012147F">
      <w:pPr>
        <w:autoSpaceDE w:val="0"/>
        <w:rPr>
          <w:rFonts w:ascii="Arial" w:hAnsi="Arial" w:cs="Arial"/>
          <w:b/>
          <w:bCs/>
          <w:i/>
          <w:iCs/>
          <w:sz w:val="22"/>
          <w:szCs w:val="22"/>
        </w:rPr>
      </w:pPr>
    </w:p>
    <w:p w14:paraId="0D2DC2E8" w14:textId="77777777" w:rsidR="0012147F" w:rsidRDefault="0012147F" w:rsidP="0012147F">
      <w:pPr>
        <w:autoSpaceDE w:val="0"/>
        <w:rPr>
          <w:rFonts w:ascii="Arial" w:hAnsi="Arial" w:cs="Arial"/>
          <w:b/>
          <w:bCs/>
          <w:i/>
          <w:iCs/>
          <w:sz w:val="22"/>
          <w:szCs w:val="22"/>
        </w:rPr>
      </w:pPr>
    </w:p>
    <w:p w14:paraId="2F9B05C4" w14:textId="77777777" w:rsidR="0012147F" w:rsidRDefault="0012147F" w:rsidP="0012147F">
      <w:pPr>
        <w:autoSpaceDE w:val="0"/>
        <w:rPr>
          <w:rFonts w:ascii="Arial" w:hAnsi="Arial" w:cs="Arial"/>
          <w:b/>
          <w:bCs/>
          <w:i/>
          <w:iCs/>
          <w:sz w:val="22"/>
          <w:szCs w:val="22"/>
        </w:rPr>
      </w:pPr>
    </w:p>
    <w:p w14:paraId="6938EE9E" w14:textId="77777777" w:rsidR="0012147F" w:rsidRDefault="0012147F" w:rsidP="0012147F">
      <w:pPr>
        <w:autoSpaceDE w:val="0"/>
        <w:rPr>
          <w:rFonts w:ascii="Arial" w:hAnsi="Arial" w:cs="Arial"/>
          <w:b/>
          <w:bCs/>
          <w:i/>
          <w:iCs/>
          <w:sz w:val="22"/>
          <w:szCs w:val="22"/>
        </w:rPr>
      </w:pPr>
    </w:p>
    <w:p w14:paraId="48270900" w14:textId="77777777" w:rsidR="0012147F" w:rsidRDefault="0012147F" w:rsidP="0012147F">
      <w:pPr>
        <w:autoSpaceDE w:val="0"/>
        <w:rPr>
          <w:rFonts w:ascii="Arial" w:hAnsi="Arial" w:cs="Arial"/>
          <w:b/>
          <w:bCs/>
          <w:i/>
          <w:iCs/>
          <w:sz w:val="22"/>
          <w:szCs w:val="22"/>
        </w:rPr>
      </w:pPr>
    </w:p>
    <w:p w14:paraId="1C912A88" w14:textId="77777777" w:rsidR="0012147F" w:rsidRDefault="0012147F" w:rsidP="0012147F">
      <w:pPr>
        <w:autoSpaceDE w:val="0"/>
        <w:rPr>
          <w:rFonts w:ascii="Arial" w:hAnsi="Arial" w:cs="Arial"/>
          <w:b/>
          <w:bCs/>
          <w:i/>
          <w:iCs/>
          <w:sz w:val="22"/>
          <w:szCs w:val="22"/>
        </w:rPr>
      </w:pPr>
    </w:p>
    <w:p w14:paraId="08195B9B" w14:textId="77777777" w:rsidR="0012147F" w:rsidRDefault="0012147F" w:rsidP="0012147F">
      <w:pPr>
        <w:autoSpaceDE w:val="0"/>
        <w:rPr>
          <w:rFonts w:ascii="Arial" w:hAnsi="Arial" w:cs="Arial"/>
          <w:b/>
          <w:bCs/>
          <w:i/>
          <w:iCs/>
          <w:sz w:val="22"/>
          <w:szCs w:val="22"/>
        </w:rPr>
      </w:pPr>
    </w:p>
    <w:p w14:paraId="3CAD526C" w14:textId="77777777" w:rsidR="0077052B" w:rsidRDefault="0077052B" w:rsidP="0012147F">
      <w:pPr>
        <w:autoSpaceDE w:val="0"/>
        <w:rPr>
          <w:rFonts w:ascii="Arial" w:hAnsi="Arial" w:cs="Arial"/>
          <w:b/>
          <w:bCs/>
          <w:i/>
          <w:iCs/>
          <w:sz w:val="22"/>
          <w:szCs w:val="22"/>
        </w:rPr>
      </w:pPr>
    </w:p>
    <w:p w14:paraId="4FDC05A0" w14:textId="77777777" w:rsidR="0012147F" w:rsidRDefault="0012147F" w:rsidP="0012147F">
      <w:pPr>
        <w:autoSpaceDE w:val="0"/>
        <w:rPr>
          <w:rFonts w:ascii="Arial" w:hAnsi="Arial" w:cs="Arial"/>
          <w:b/>
          <w:bCs/>
          <w:i/>
          <w:iCs/>
          <w:sz w:val="22"/>
          <w:szCs w:val="22"/>
        </w:rPr>
      </w:pPr>
    </w:p>
    <w:p w14:paraId="46D0AD6E" w14:textId="77777777" w:rsidR="0012147F" w:rsidRDefault="0012147F" w:rsidP="0012147F">
      <w:pPr>
        <w:autoSpaceDE w:val="0"/>
        <w:rPr>
          <w:rFonts w:ascii="Arial" w:hAnsi="Arial" w:cs="Arial"/>
          <w:b/>
          <w:bCs/>
          <w:i/>
          <w:iCs/>
          <w:sz w:val="22"/>
          <w:szCs w:val="22"/>
        </w:rPr>
      </w:pPr>
    </w:p>
    <w:p w14:paraId="4E9A3ACA" w14:textId="77777777" w:rsidR="0012147F" w:rsidRDefault="0012147F" w:rsidP="0012147F">
      <w:pPr>
        <w:autoSpaceDE w:val="0"/>
        <w:rPr>
          <w:rFonts w:ascii="Arial" w:hAnsi="Arial" w:cs="Arial"/>
          <w:b/>
          <w:bCs/>
          <w:i/>
          <w:iCs/>
          <w:sz w:val="22"/>
          <w:szCs w:val="22"/>
        </w:rPr>
      </w:pPr>
    </w:p>
    <w:p w14:paraId="0DCE2B75" w14:textId="77777777" w:rsidR="0012147F" w:rsidRDefault="0012147F" w:rsidP="0012147F">
      <w:pPr>
        <w:autoSpaceDE w:val="0"/>
        <w:rPr>
          <w:rFonts w:ascii="Arial" w:hAnsi="Arial" w:cs="Arial"/>
          <w:b/>
          <w:bCs/>
          <w:i/>
          <w:iCs/>
          <w:sz w:val="22"/>
          <w:szCs w:val="22"/>
        </w:rPr>
      </w:pPr>
    </w:p>
    <w:p w14:paraId="3965D356" w14:textId="77777777" w:rsidR="0012147F" w:rsidRDefault="0012147F" w:rsidP="0012147F">
      <w:pPr>
        <w:autoSpaceDE w:val="0"/>
        <w:rPr>
          <w:rFonts w:ascii="Arial" w:hAnsi="Arial" w:cs="Arial"/>
          <w:b/>
          <w:bCs/>
          <w:i/>
          <w:iCs/>
          <w:sz w:val="22"/>
          <w:szCs w:val="22"/>
        </w:rPr>
      </w:pPr>
    </w:p>
    <w:p w14:paraId="12696E0D" w14:textId="77777777" w:rsidR="0012147F" w:rsidRDefault="0012147F" w:rsidP="0012147F">
      <w:pPr>
        <w:autoSpaceDE w:val="0"/>
        <w:rPr>
          <w:rFonts w:ascii="Arial" w:hAnsi="Arial" w:cs="Arial"/>
          <w:b/>
          <w:bCs/>
          <w:i/>
          <w:iCs/>
          <w:sz w:val="22"/>
          <w:szCs w:val="22"/>
        </w:rPr>
      </w:pPr>
    </w:p>
    <w:p w14:paraId="38614321" w14:textId="7C219364" w:rsidR="0012147F" w:rsidRDefault="0012147F" w:rsidP="0012147F">
      <w:pPr>
        <w:jc w:val="right"/>
        <w:rPr>
          <w:rFonts w:ascii="Arial" w:hAnsi="Arial" w:cs="Arial"/>
          <w:b/>
          <w:bCs/>
          <w:i/>
          <w:iCs/>
          <w:sz w:val="28"/>
          <w:szCs w:val="28"/>
        </w:rPr>
      </w:pPr>
      <w:r>
        <w:rPr>
          <w:rFonts w:ascii="Arial" w:hAnsi="Arial" w:cs="Arial"/>
          <w:b/>
          <w:bCs/>
          <w:i/>
          <w:iCs/>
          <w:sz w:val="28"/>
          <w:szCs w:val="28"/>
        </w:rPr>
        <w:t>Zał</w:t>
      </w:r>
      <w:r>
        <w:rPr>
          <w:rFonts w:ascii="Arial" w:eastAsia="Arial" w:hAnsi="Arial" w:cs="Arial"/>
          <w:b/>
          <w:bCs/>
          <w:i/>
          <w:iCs/>
          <w:sz w:val="28"/>
          <w:szCs w:val="28"/>
        </w:rPr>
        <w:t>ą</w:t>
      </w:r>
      <w:r>
        <w:rPr>
          <w:rFonts w:ascii="Arial" w:hAnsi="Arial" w:cs="Arial"/>
          <w:b/>
          <w:bCs/>
          <w:i/>
          <w:iCs/>
          <w:sz w:val="28"/>
          <w:szCs w:val="28"/>
        </w:rPr>
        <w:t xml:space="preserve">cznik nr </w:t>
      </w:r>
      <w:r w:rsidR="0077052B">
        <w:rPr>
          <w:rFonts w:ascii="Arial" w:hAnsi="Arial" w:cs="Arial"/>
          <w:b/>
          <w:bCs/>
          <w:i/>
          <w:iCs/>
          <w:sz w:val="28"/>
          <w:szCs w:val="28"/>
        </w:rPr>
        <w:t>2</w:t>
      </w:r>
    </w:p>
    <w:p w14:paraId="06591ABD" w14:textId="77777777" w:rsidR="0012147F"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r w:rsidRPr="00DA52FA">
        <w:rPr>
          <w:rFonts w:ascii="Arial" w:eastAsia="Arial" w:hAnsi="Arial" w:cs="Arial"/>
          <w:sz w:val="24"/>
          <w:szCs w:val="24"/>
        </w:rPr>
        <w:t>Łódź</w:t>
      </w:r>
      <w:r>
        <w:rPr>
          <w:rFonts w:ascii="Arial" w:eastAsia="Arial" w:hAnsi="Arial" w:cs="Arial"/>
          <w:sz w:val="24"/>
          <w:szCs w:val="24"/>
        </w:rPr>
        <w:t>,</w:t>
      </w:r>
      <w:r w:rsidRPr="00DA52FA">
        <w:rPr>
          <w:rFonts w:ascii="Arial" w:eastAsia="Arial" w:hAnsi="Arial" w:cs="Arial"/>
          <w:sz w:val="24"/>
          <w:szCs w:val="24"/>
        </w:rPr>
        <w:t xml:space="preserve"> dn</w:t>
      </w:r>
      <w:r>
        <w:rPr>
          <w:rFonts w:ascii="Arial" w:eastAsia="Arial" w:hAnsi="Arial" w:cs="Arial"/>
          <w:sz w:val="24"/>
          <w:szCs w:val="24"/>
        </w:rPr>
        <w:t>.</w:t>
      </w:r>
      <w:r w:rsidRPr="00DA52FA">
        <w:rPr>
          <w:rFonts w:ascii="Arial" w:eastAsia="Arial" w:hAnsi="Arial" w:cs="Arial"/>
          <w:sz w:val="24"/>
          <w:szCs w:val="24"/>
        </w:rPr>
        <w:t xml:space="preserve"> </w:t>
      </w:r>
      <w:r>
        <w:rPr>
          <w:rFonts w:ascii="Arial" w:eastAsia="Arial" w:hAnsi="Arial" w:cs="Arial"/>
          <w:sz w:val="24"/>
          <w:szCs w:val="24"/>
        </w:rPr>
        <w:t>…………..</w:t>
      </w:r>
      <w:r w:rsidRPr="00DA52FA">
        <w:rPr>
          <w:rFonts w:ascii="Arial" w:eastAsia="Arial" w:hAnsi="Arial" w:cs="Arial"/>
          <w:sz w:val="24"/>
          <w:szCs w:val="24"/>
        </w:rPr>
        <w:t>…….</w:t>
      </w:r>
    </w:p>
    <w:p w14:paraId="23637EA8" w14:textId="77777777" w:rsidR="0012147F" w:rsidRPr="00DA52FA" w:rsidRDefault="0012147F" w:rsidP="0012147F">
      <w:pPr>
        <w:widowControl w:val="0"/>
        <w:pBdr>
          <w:top w:val="nil"/>
          <w:left w:val="nil"/>
          <w:bottom w:val="nil"/>
          <w:right w:val="nil"/>
          <w:between w:val="nil"/>
        </w:pBdr>
        <w:spacing w:before="114"/>
        <w:jc w:val="right"/>
        <w:rPr>
          <w:rFonts w:ascii="Arial" w:eastAsia="Arial" w:hAnsi="Arial" w:cs="Arial"/>
          <w:sz w:val="24"/>
          <w:szCs w:val="24"/>
        </w:rPr>
      </w:pPr>
    </w:p>
    <w:p w14:paraId="4565EC56" w14:textId="77777777" w:rsidR="00830497" w:rsidRDefault="00830497" w:rsidP="00830497">
      <w:pPr>
        <w:widowControl w:val="0"/>
        <w:spacing w:before="114"/>
        <w:jc w:val="both"/>
        <w:rPr>
          <w:rFonts w:ascii="Arial" w:eastAsia="Arial" w:hAnsi="Arial" w:cs="Arial"/>
          <w:sz w:val="24"/>
          <w:szCs w:val="24"/>
        </w:rPr>
      </w:pPr>
      <w:r>
        <w:rPr>
          <w:rFonts w:ascii="Arial" w:eastAsia="Arial" w:hAnsi="Arial" w:cs="Arial"/>
          <w:sz w:val="24"/>
          <w:szCs w:val="24"/>
        </w:rPr>
        <w:t>Dotyczy: umowa nr………………..…………………. z dnia ………………….</w:t>
      </w:r>
    </w:p>
    <w:p w14:paraId="72286E70" w14:textId="77777777" w:rsidR="00830497" w:rsidRDefault="00830497" w:rsidP="00830497">
      <w:pPr>
        <w:widowControl w:val="0"/>
        <w:spacing w:before="480" w:after="480"/>
        <w:jc w:val="center"/>
        <w:rPr>
          <w:rFonts w:ascii="Arial" w:eastAsia="Arial" w:hAnsi="Arial" w:cs="Arial"/>
          <w:b/>
          <w:sz w:val="28"/>
          <w:szCs w:val="28"/>
        </w:rPr>
      </w:pPr>
      <w:r>
        <w:rPr>
          <w:rFonts w:ascii="Arial" w:eastAsia="Arial" w:hAnsi="Arial" w:cs="Arial"/>
          <w:b/>
          <w:sz w:val="28"/>
          <w:szCs w:val="28"/>
        </w:rPr>
        <w:t xml:space="preserve">OŚWIADCZENIE KOŃCOWE PODWYKONAWCY </w:t>
      </w:r>
    </w:p>
    <w:p w14:paraId="1421BEAB" w14:textId="77777777" w:rsidR="00830497" w:rsidRDefault="00830497" w:rsidP="00830497">
      <w:pPr>
        <w:widowControl w:val="0"/>
        <w:spacing w:before="339"/>
        <w:jc w:val="both"/>
        <w:rPr>
          <w:rFonts w:ascii="Arial" w:eastAsia="Arial" w:hAnsi="Arial" w:cs="Arial"/>
          <w:sz w:val="24"/>
          <w:szCs w:val="24"/>
        </w:rPr>
      </w:pPr>
      <w:r>
        <w:rPr>
          <w:rFonts w:ascii="Arial" w:eastAsia="Arial" w:hAnsi="Arial" w:cs="Arial"/>
          <w:sz w:val="24"/>
          <w:szCs w:val="24"/>
        </w:rPr>
        <w:t xml:space="preserve">Działając w imieniu firmy: </w:t>
      </w:r>
      <w:r>
        <w:rPr>
          <w:rFonts w:ascii="Arial" w:hAnsi="Arial" w:cs="Arial"/>
          <w:sz w:val="24"/>
          <w:szCs w:val="24"/>
        </w:rPr>
        <w:t xml:space="preserve">……………………… </w:t>
      </w:r>
      <w:r>
        <w:rPr>
          <w:rFonts w:ascii="Arial" w:eastAsia="Arial" w:hAnsi="Arial" w:cs="Arial"/>
          <w:sz w:val="24"/>
          <w:szCs w:val="24"/>
        </w:rPr>
        <w:t xml:space="preserve">z siedzibą w ………………………………… zwanej dalej „Podwykonawcą”, a firmą </w:t>
      </w:r>
      <w:r>
        <w:rPr>
          <w:rFonts w:ascii="Arial" w:hAnsi="Arial" w:cs="Arial"/>
          <w:sz w:val="24"/>
          <w:szCs w:val="24"/>
        </w:rPr>
        <w:t>………………………</w:t>
      </w:r>
      <w:r>
        <w:rPr>
          <w:rFonts w:ascii="Arial" w:eastAsia="Arial" w:hAnsi="Arial" w:cs="Arial"/>
          <w:sz w:val="24"/>
          <w:szCs w:val="24"/>
        </w:rPr>
        <w:t xml:space="preserve"> z siedzibą w ………………………………… zwanej dalej „Wykonawcą” w związku z zawarciem w dniu …………………. umowy nr ………………..…………………. w ramach realizacji zadania pn. ………………………………............................................................................................</w:t>
      </w:r>
    </w:p>
    <w:p w14:paraId="6D9C62E3" w14:textId="77777777" w:rsidR="00830497" w:rsidRDefault="00830497" w:rsidP="00830497">
      <w:pPr>
        <w:widowControl w:val="0"/>
        <w:jc w:val="both"/>
        <w:rPr>
          <w:rFonts w:ascii="Arial" w:eastAsia="Courier New" w:hAnsi="Arial" w:cs="Arial"/>
          <w:sz w:val="24"/>
          <w:szCs w:val="24"/>
        </w:rPr>
      </w:pPr>
    </w:p>
    <w:p w14:paraId="238A8438" w14:textId="77777777" w:rsidR="00830497" w:rsidRPr="00830497" w:rsidRDefault="00830497" w:rsidP="0052258C">
      <w:pPr>
        <w:widowControl w:val="0"/>
        <w:numPr>
          <w:ilvl w:val="0"/>
          <w:numId w:val="33"/>
        </w:numPr>
        <w:ind w:left="284"/>
        <w:contextualSpacing/>
        <w:jc w:val="both"/>
        <w:rPr>
          <w:rFonts w:ascii="Arial" w:eastAsia="Arial" w:hAnsi="Arial" w:cs="Arial"/>
          <w:sz w:val="24"/>
          <w:szCs w:val="24"/>
        </w:rPr>
      </w:pPr>
      <w:r>
        <w:rPr>
          <w:rFonts w:ascii="Arial" w:eastAsia="Arial" w:hAnsi="Arial" w:cs="Arial"/>
          <w:sz w:val="24"/>
          <w:szCs w:val="24"/>
        </w:rPr>
        <w:t xml:space="preserve">Oświadczam, </w:t>
      </w:r>
      <w:r>
        <w:rPr>
          <w:rFonts w:ascii="Arial" w:eastAsia="Courier New" w:hAnsi="Arial" w:cs="Arial"/>
          <w:sz w:val="24"/>
          <w:szCs w:val="24"/>
        </w:rPr>
        <w:t xml:space="preserve">że wszelkie wymagalne wynagrodzenia z tytułu niniejszej umowy zostały </w:t>
      </w:r>
      <w:r>
        <w:rPr>
          <w:rFonts w:ascii="Arial" w:eastAsia="Courier New" w:hAnsi="Arial" w:cs="Arial"/>
          <w:b/>
          <w:sz w:val="24"/>
          <w:szCs w:val="24"/>
        </w:rPr>
        <w:t>w całości zapłacone w wysokości ……………...……… zł</w:t>
      </w:r>
      <w:r>
        <w:rPr>
          <w:rFonts w:ascii="Arial" w:eastAsia="Courier New" w:hAnsi="Arial" w:cs="Arial"/>
          <w:sz w:val="24"/>
          <w:szCs w:val="24"/>
        </w:rPr>
        <w:t xml:space="preserve"> brutto, zgodnie z poniższym zestawieniem – wykazem faktur.</w:t>
      </w:r>
    </w:p>
    <w:p w14:paraId="13FF2599" w14:textId="77777777" w:rsidR="00830497" w:rsidRDefault="00830497" w:rsidP="00830497">
      <w:pPr>
        <w:widowControl w:val="0"/>
        <w:ind w:left="284"/>
        <w:contextualSpacing/>
        <w:jc w:val="both"/>
        <w:rPr>
          <w:rFonts w:ascii="Arial" w:eastAsia="Arial" w:hAnsi="Arial" w:cs="Arial"/>
          <w:sz w:val="24"/>
          <w:szCs w:val="24"/>
        </w:rPr>
      </w:pPr>
      <w:r>
        <w:rPr>
          <w:rFonts w:ascii="Arial" w:eastAsia="Courier New" w:hAnsi="Arial" w:cs="Arial"/>
          <w:sz w:val="24"/>
          <w:szCs w:val="24"/>
        </w:rPr>
        <w:t xml:space="preserve">Oświadczam, iż do zapłaty na rzecz Podwykonawcy pozostała kwota wynagrodzenia w wysokości…………………….. zł brutto płatna w terminie do dnia…………….zgodnie z poniższym zestawieniem-wykazem faktur, która nie jest wymagalna na dzień złożenia niniejszego oświadczenia.  </w:t>
      </w:r>
    </w:p>
    <w:p w14:paraId="3E521C79" w14:textId="77777777" w:rsidR="00830497" w:rsidRDefault="00830497" w:rsidP="00830497">
      <w:pPr>
        <w:widowControl w:val="0"/>
        <w:jc w:val="both"/>
        <w:rPr>
          <w:rFonts w:ascii="Arial" w:eastAsia="Arial" w:hAnsi="Arial" w:cs="Arial"/>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38"/>
        <w:gridCol w:w="1036"/>
        <w:gridCol w:w="1243"/>
        <w:gridCol w:w="1224"/>
        <w:gridCol w:w="693"/>
        <w:gridCol w:w="1018"/>
        <w:gridCol w:w="803"/>
        <w:gridCol w:w="990"/>
        <w:gridCol w:w="914"/>
        <w:gridCol w:w="701"/>
      </w:tblGrid>
      <w:tr w:rsidR="00830497" w14:paraId="0FBB2AF3"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6F1B2924" w14:textId="77777777" w:rsidR="00830497" w:rsidRDefault="00830497">
            <w:pPr>
              <w:widowControl w:val="0"/>
              <w:jc w:val="center"/>
              <w:rPr>
                <w:sz w:val="16"/>
                <w:szCs w:val="16"/>
              </w:rPr>
            </w:pPr>
            <w:r>
              <w:rPr>
                <w:sz w:val="16"/>
                <w:szCs w:val="16"/>
              </w:rPr>
              <w:t>Lp.</w:t>
            </w:r>
          </w:p>
        </w:tc>
        <w:tc>
          <w:tcPr>
            <w:tcW w:w="1060" w:type="dxa"/>
            <w:tcBorders>
              <w:top w:val="single" w:sz="4" w:space="0" w:color="auto"/>
              <w:left w:val="single" w:sz="4" w:space="0" w:color="auto"/>
              <w:bottom w:val="single" w:sz="4" w:space="0" w:color="auto"/>
              <w:right w:val="single" w:sz="4" w:space="0" w:color="auto"/>
            </w:tcBorders>
            <w:hideMark/>
          </w:tcPr>
          <w:p w14:paraId="00064C75" w14:textId="77777777" w:rsidR="00830497" w:rsidRDefault="00830497">
            <w:pPr>
              <w:widowControl w:val="0"/>
              <w:jc w:val="center"/>
              <w:rPr>
                <w:sz w:val="16"/>
                <w:szCs w:val="16"/>
              </w:rPr>
            </w:pPr>
            <w:r>
              <w:rPr>
                <w:sz w:val="16"/>
                <w:szCs w:val="16"/>
              </w:rPr>
              <w:t>Wykonawca</w:t>
            </w:r>
          </w:p>
        </w:tc>
        <w:tc>
          <w:tcPr>
            <w:tcW w:w="1257" w:type="dxa"/>
            <w:tcBorders>
              <w:top w:val="single" w:sz="4" w:space="0" w:color="auto"/>
              <w:left w:val="single" w:sz="4" w:space="0" w:color="auto"/>
              <w:bottom w:val="single" w:sz="4" w:space="0" w:color="auto"/>
              <w:right w:val="single" w:sz="4" w:space="0" w:color="auto"/>
            </w:tcBorders>
            <w:hideMark/>
          </w:tcPr>
          <w:p w14:paraId="0CAFDA15" w14:textId="77777777" w:rsidR="00830497" w:rsidRDefault="00830497">
            <w:pPr>
              <w:widowControl w:val="0"/>
              <w:jc w:val="center"/>
              <w:rPr>
                <w:sz w:val="16"/>
                <w:szCs w:val="16"/>
              </w:rPr>
            </w:pPr>
            <w:r>
              <w:rPr>
                <w:sz w:val="16"/>
                <w:szCs w:val="16"/>
              </w:rPr>
              <w:t>Podwykonawca</w:t>
            </w:r>
          </w:p>
        </w:tc>
        <w:tc>
          <w:tcPr>
            <w:tcW w:w="1228" w:type="dxa"/>
            <w:tcBorders>
              <w:top w:val="single" w:sz="4" w:space="0" w:color="auto"/>
              <w:left w:val="single" w:sz="4" w:space="0" w:color="auto"/>
              <w:bottom w:val="single" w:sz="4" w:space="0" w:color="auto"/>
              <w:right w:val="single" w:sz="4" w:space="0" w:color="auto"/>
            </w:tcBorders>
            <w:hideMark/>
          </w:tcPr>
          <w:p w14:paraId="514E063C" w14:textId="77777777" w:rsidR="00830497" w:rsidRDefault="00830497">
            <w:pPr>
              <w:widowControl w:val="0"/>
              <w:jc w:val="center"/>
              <w:rPr>
                <w:sz w:val="16"/>
                <w:szCs w:val="16"/>
              </w:rPr>
            </w:pPr>
            <w:r>
              <w:rPr>
                <w:sz w:val="16"/>
                <w:szCs w:val="16"/>
              </w:rPr>
              <w:t>Dalszy podwykonawca</w:t>
            </w:r>
          </w:p>
        </w:tc>
        <w:tc>
          <w:tcPr>
            <w:tcW w:w="708" w:type="dxa"/>
            <w:tcBorders>
              <w:top w:val="single" w:sz="4" w:space="0" w:color="auto"/>
              <w:left w:val="single" w:sz="4" w:space="0" w:color="auto"/>
              <w:bottom w:val="single" w:sz="4" w:space="0" w:color="auto"/>
              <w:right w:val="single" w:sz="4" w:space="0" w:color="auto"/>
            </w:tcBorders>
            <w:hideMark/>
          </w:tcPr>
          <w:p w14:paraId="3952128B" w14:textId="77777777" w:rsidR="00830497" w:rsidRDefault="00830497">
            <w:pPr>
              <w:widowControl w:val="0"/>
              <w:jc w:val="center"/>
              <w:rPr>
                <w:sz w:val="16"/>
                <w:szCs w:val="16"/>
              </w:rPr>
            </w:pPr>
            <w:r>
              <w:rPr>
                <w:sz w:val="16"/>
                <w:szCs w:val="16"/>
              </w:rPr>
              <w:t>Nr faktury</w:t>
            </w:r>
          </w:p>
        </w:tc>
        <w:tc>
          <w:tcPr>
            <w:tcW w:w="1021" w:type="dxa"/>
            <w:tcBorders>
              <w:top w:val="single" w:sz="4" w:space="0" w:color="auto"/>
              <w:left w:val="single" w:sz="4" w:space="0" w:color="auto"/>
              <w:bottom w:val="single" w:sz="4" w:space="0" w:color="auto"/>
              <w:right w:val="single" w:sz="4" w:space="0" w:color="auto"/>
            </w:tcBorders>
            <w:hideMark/>
          </w:tcPr>
          <w:p w14:paraId="1C9E3198" w14:textId="77777777" w:rsidR="00830497" w:rsidRDefault="00830497">
            <w:pPr>
              <w:widowControl w:val="0"/>
              <w:jc w:val="center"/>
              <w:rPr>
                <w:sz w:val="16"/>
                <w:szCs w:val="16"/>
              </w:rPr>
            </w:pPr>
            <w:r>
              <w:rPr>
                <w:sz w:val="16"/>
                <w:szCs w:val="16"/>
              </w:rPr>
              <w:t>Data wystawienia</w:t>
            </w:r>
          </w:p>
        </w:tc>
        <w:tc>
          <w:tcPr>
            <w:tcW w:w="813" w:type="dxa"/>
            <w:tcBorders>
              <w:top w:val="single" w:sz="4" w:space="0" w:color="auto"/>
              <w:left w:val="single" w:sz="4" w:space="0" w:color="auto"/>
              <w:bottom w:val="single" w:sz="4" w:space="0" w:color="auto"/>
              <w:right w:val="single" w:sz="4" w:space="0" w:color="auto"/>
            </w:tcBorders>
            <w:hideMark/>
          </w:tcPr>
          <w:p w14:paraId="7BE1588D" w14:textId="77777777" w:rsidR="00830497" w:rsidRDefault="00830497">
            <w:pPr>
              <w:widowControl w:val="0"/>
              <w:jc w:val="center"/>
              <w:rPr>
                <w:sz w:val="16"/>
                <w:szCs w:val="16"/>
              </w:rPr>
            </w:pPr>
            <w:r>
              <w:rPr>
                <w:sz w:val="16"/>
                <w:szCs w:val="16"/>
              </w:rPr>
              <w:t>Termin płatności</w:t>
            </w:r>
          </w:p>
        </w:tc>
        <w:tc>
          <w:tcPr>
            <w:tcW w:w="1020" w:type="dxa"/>
            <w:tcBorders>
              <w:top w:val="single" w:sz="4" w:space="0" w:color="auto"/>
              <w:left w:val="single" w:sz="4" w:space="0" w:color="auto"/>
              <w:bottom w:val="single" w:sz="4" w:space="0" w:color="auto"/>
              <w:right w:val="single" w:sz="4" w:space="0" w:color="auto"/>
            </w:tcBorders>
            <w:hideMark/>
          </w:tcPr>
          <w:p w14:paraId="0F0F0C3E" w14:textId="77777777" w:rsidR="00830497" w:rsidRDefault="00830497">
            <w:pPr>
              <w:widowControl w:val="0"/>
              <w:jc w:val="center"/>
              <w:rPr>
                <w:sz w:val="16"/>
                <w:szCs w:val="16"/>
              </w:rPr>
            </w:pPr>
            <w:r>
              <w:rPr>
                <w:sz w:val="16"/>
                <w:szCs w:val="16"/>
              </w:rPr>
              <w:t>Wartość umowy brutto/netto</w:t>
            </w:r>
          </w:p>
        </w:tc>
        <w:tc>
          <w:tcPr>
            <w:tcW w:w="969" w:type="dxa"/>
            <w:tcBorders>
              <w:top w:val="single" w:sz="4" w:space="0" w:color="auto"/>
              <w:left w:val="single" w:sz="4" w:space="0" w:color="auto"/>
              <w:bottom w:val="single" w:sz="4" w:space="0" w:color="auto"/>
              <w:right w:val="single" w:sz="4" w:space="0" w:color="auto"/>
            </w:tcBorders>
            <w:hideMark/>
          </w:tcPr>
          <w:p w14:paraId="4F55531B" w14:textId="77777777" w:rsidR="00830497" w:rsidRDefault="00830497">
            <w:pPr>
              <w:widowControl w:val="0"/>
              <w:jc w:val="center"/>
              <w:rPr>
                <w:sz w:val="16"/>
                <w:szCs w:val="16"/>
              </w:rPr>
            </w:pPr>
            <w:r>
              <w:rPr>
                <w:sz w:val="16"/>
                <w:szCs w:val="16"/>
              </w:rPr>
              <w:t xml:space="preserve">Status </w:t>
            </w:r>
          </w:p>
          <w:p w14:paraId="17620F93" w14:textId="77777777" w:rsidR="00830497" w:rsidRDefault="00830497">
            <w:pPr>
              <w:widowControl w:val="0"/>
              <w:jc w:val="center"/>
              <w:rPr>
                <w:sz w:val="16"/>
                <w:szCs w:val="16"/>
              </w:rPr>
            </w:pPr>
            <w:r>
              <w:rPr>
                <w:sz w:val="16"/>
                <w:szCs w:val="16"/>
              </w:rPr>
              <w:t>zapłacono / nie zapłacono</w:t>
            </w:r>
          </w:p>
        </w:tc>
        <w:tc>
          <w:tcPr>
            <w:tcW w:w="766" w:type="dxa"/>
            <w:tcBorders>
              <w:top w:val="single" w:sz="4" w:space="0" w:color="auto"/>
              <w:left w:val="single" w:sz="4" w:space="0" w:color="auto"/>
              <w:bottom w:val="single" w:sz="4" w:space="0" w:color="auto"/>
              <w:right w:val="single" w:sz="4" w:space="0" w:color="auto"/>
            </w:tcBorders>
            <w:hideMark/>
          </w:tcPr>
          <w:p w14:paraId="27FC28EF" w14:textId="77777777" w:rsidR="00830497" w:rsidRDefault="00830497">
            <w:pPr>
              <w:widowControl w:val="0"/>
              <w:jc w:val="center"/>
              <w:rPr>
                <w:sz w:val="16"/>
                <w:szCs w:val="16"/>
              </w:rPr>
            </w:pPr>
            <w:r>
              <w:rPr>
                <w:sz w:val="16"/>
                <w:szCs w:val="16"/>
              </w:rPr>
              <w:t>Uwagi</w:t>
            </w:r>
          </w:p>
        </w:tc>
      </w:tr>
      <w:tr w:rsidR="00830497" w14:paraId="102FAC3F"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1A6B62C1" w14:textId="77777777" w:rsidR="00830497" w:rsidRDefault="00830497">
            <w:pPr>
              <w:widowControl w:val="0"/>
              <w:jc w:val="center"/>
              <w:rPr>
                <w:sz w:val="16"/>
                <w:szCs w:val="16"/>
              </w:rPr>
            </w:pPr>
            <w:r>
              <w:rPr>
                <w:sz w:val="16"/>
                <w:szCs w:val="16"/>
              </w:rPr>
              <w:t>1</w:t>
            </w:r>
          </w:p>
        </w:tc>
        <w:tc>
          <w:tcPr>
            <w:tcW w:w="1060" w:type="dxa"/>
            <w:vMerge w:val="restart"/>
            <w:tcBorders>
              <w:top w:val="single" w:sz="4" w:space="0" w:color="auto"/>
              <w:left w:val="single" w:sz="4" w:space="0" w:color="auto"/>
              <w:bottom w:val="single" w:sz="4" w:space="0" w:color="auto"/>
              <w:right w:val="single" w:sz="4" w:space="0" w:color="auto"/>
            </w:tcBorders>
          </w:tcPr>
          <w:p w14:paraId="24B83B9D" w14:textId="77777777" w:rsidR="00830497" w:rsidRDefault="00830497">
            <w:pPr>
              <w:widowControl w:val="0"/>
              <w:jc w:val="both"/>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4AD3C409"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39146A7B"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5F45C906"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133DCAF1"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449F3846"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2B3E9C2A"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1BF9BCB8"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56C9A0EE" w14:textId="77777777" w:rsidR="00830497" w:rsidRDefault="00830497">
            <w:pPr>
              <w:widowControl w:val="0"/>
              <w:jc w:val="both"/>
              <w:rPr>
                <w:sz w:val="24"/>
                <w:szCs w:val="24"/>
              </w:rPr>
            </w:pPr>
          </w:p>
        </w:tc>
      </w:tr>
      <w:tr w:rsidR="00830497" w14:paraId="1F541C03"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0FEFA1F0" w14:textId="77777777" w:rsidR="00830497" w:rsidRDefault="00830497">
            <w:pPr>
              <w:widowControl w:val="0"/>
              <w:jc w:val="center"/>
              <w:rPr>
                <w:sz w:val="16"/>
                <w:szCs w:val="16"/>
              </w:rPr>
            </w:pPr>
            <w:r>
              <w:rPr>
                <w:sz w:val="16"/>
                <w:szCs w:val="16"/>
              </w:rPr>
              <w:t>2</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7243EBD"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4487CE99"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290D99D4"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09D3101E"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011E07EC"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7822A4F9"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641FE628"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36CD8218"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0504AC56" w14:textId="77777777" w:rsidR="00830497" w:rsidRDefault="00830497">
            <w:pPr>
              <w:widowControl w:val="0"/>
              <w:jc w:val="both"/>
              <w:rPr>
                <w:sz w:val="24"/>
                <w:szCs w:val="24"/>
              </w:rPr>
            </w:pPr>
          </w:p>
        </w:tc>
      </w:tr>
      <w:tr w:rsidR="00830497" w14:paraId="3C270627"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78C35E7A" w14:textId="77777777" w:rsidR="00830497" w:rsidRDefault="00830497">
            <w:pPr>
              <w:widowControl w:val="0"/>
              <w:jc w:val="center"/>
              <w:rPr>
                <w:sz w:val="16"/>
                <w:szCs w:val="16"/>
              </w:rPr>
            </w:pPr>
            <w:r>
              <w:rPr>
                <w:sz w:val="16"/>
                <w:szCs w:val="16"/>
              </w:rPr>
              <w:t>3</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A0C61C8"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48103269"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306AD09E"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0CD21B83"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73762975"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1721688A"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77B4337F"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57288646"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48B3FE13" w14:textId="77777777" w:rsidR="00830497" w:rsidRDefault="00830497">
            <w:pPr>
              <w:widowControl w:val="0"/>
              <w:jc w:val="both"/>
              <w:rPr>
                <w:sz w:val="24"/>
                <w:szCs w:val="24"/>
              </w:rPr>
            </w:pPr>
          </w:p>
        </w:tc>
      </w:tr>
      <w:tr w:rsidR="00830497" w14:paraId="3D0F9C9A"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4023EB8C" w14:textId="77777777" w:rsidR="00830497" w:rsidRDefault="00830497">
            <w:pPr>
              <w:widowControl w:val="0"/>
              <w:jc w:val="center"/>
              <w:rPr>
                <w:sz w:val="16"/>
                <w:szCs w:val="16"/>
              </w:rPr>
            </w:pPr>
            <w:r>
              <w:rPr>
                <w:sz w:val="16"/>
                <w:szCs w:val="16"/>
              </w:rPr>
              <w:t>4</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3D102A7C"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303A9B9C"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53706ADD"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1AC08D29"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67F40E72"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18DB203B"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297031BB"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5030928C"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7272E6DD" w14:textId="77777777" w:rsidR="00830497" w:rsidRDefault="00830497">
            <w:pPr>
              <w:widowControl w:val="0"/>
              <w:jc w:val="both"/>
              <w:rPr>
                <w:sz w:val="24"/>
                <w:szCs w:val="24"/>
              </w:rPr>
            </w:pPr>
          </w:p>
        </w:tc>
      </w:tr>
      <w:tr w:rsidR="00830497" w14:paraId="5BAB26E1" w14:textId="77777777" w:rsidTr="00830497">
        <w:tc>
          <w:tcPr>
            <w:tcW w:w="444" w:type="dxa"/>
            <w:tcBorders>
              <w:top w:val="single" w:sz="4" w:space="0" w:color="auto"/>
              <w:left w:val="single" w:sz="4" w:space="0" w:color="auto"/>
              <w:bottom w:val="single" w:sz="4" w:space="0" w:color="auto"/>
              <w:right w:val="single" w:sz="4" w:space="0" w:color="auto"/>
            </w:tcBorders>
            <w:hideMark/>
          </w:tcPr>
          <w:p w14:paraId="1AF7A494" w14:textId="77777777" w:rsidR="00830497" w:rsidRDefault="00830497">
            <w:pPr>
              <w:widowControl w:val="0"/>
              <w:jc w:val="center"/>
              <w:rPr>
                <w:sz w:val="16"/>
                <w:szCs w:val="16"/>
              </w:rPr>
            </w:pPr>
            <w:r>
              <w:rPr>
                <w:sz w:val="16"/>
                <w:szCs w:val="16"/>
              </w:rPr>
              <w:t>5</w:t>
            </w: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29717312" w14:textId="77777777" w:rsidR="00830497" w:rsidRDefault="00830497">
            <w:pPr>
              <w:rPr>
                <w:sz w:val="24"/>
                <w:szCs w:val="24"/>
              </w:rPr>
            </w:pPr>
          </w:p>
        </w:tc>
        <w:tc>
          <w:tcPr>
            <w:tcW w:w="1257" w:type="dxa"/>
            <w:tcBorders>
              <w:top w:val="single" w:sz="4" w:space="0" w:color="auto"/>
              <w:left w:val="single" w:sz="4" w:space="0" w:color="auto"/>
              <w:bottom w:val="single" w:sz="4" w:space="0" w:color="auto"/>
              <w:right w:val="single" w:sz="4" w:space="0" w:color="auto"/>
            </w:tcBorders>
          </w:tcPr>
          <w:p w14:paraId="005840F3" w14:textId="77777777" w:rsidR="00830497" w:rsidRDefault="00830497">
            <w:pPr>
              <w:widowControl w:val="0"/>
              <w:jc w:val="both"/>
              <w:rPr>
                <w:sz w:val="24"/>
                <w:szCs w:val="24"/>
              </w:rPr>
            </w:pPr>
          </w:p>
        </w:tc>
        <w:tc>
          <w:tcPr>
            <w:tcW w:w="1228" w:type="dxa"/>
            <w:tcBorders>
              <w:top w:val="single" w:sz="4" w:space="0" w:color="auto"/>
              <w:left w:val="single" w:sz="4" w:space="0" w:color="auto"/>
              <w:bottom w:val="single" w:sz="4" w:space="0" w:color="auto"/>
              <w:right w:val="single" w:sz="4" w:space="0" w:color="auto"/>
            </w:tcBorders>
          </w:tcPr>
          <w:p w14:paraId="54C061B9" w14:textId="77777777" w:rsidR="00830497" w:rsidRDefault="00830497">
            <w:pPr>
              <w:widowControl w:val="0"/>
              <w:jc w:val="both"/>
              <w:rPr>
                <w:sz w:val="24"/>
                <w:szCs w:val="24"/>
              </w:rPr>
            </w:pPr>
          </w:p>
        </w:tc>
        <w:tc>
          <w:tcPr>
            <w:tcW w:w="708" w:type="dxa"/>
            <w:tcBorders>
              <w:top w:val="single" w:sz="4" w:space="0" w:color="auto"/>
              <w:left w:val="single" w:sz="4" w:space="0" w:color="auto"/>
              <w:bottom w:val="single" w:sz="4" w:space="0" w:color="auto"/>
              <w:right w:val="single" w:sz="4" w:space="0" w:color="auto"/>
            </w:tcBorders>
          </w:tcPr>
          <w:p w14:paraId="7371DFEE" w14:textId="77777777" w:rsidR="00830497" w:rsidRDefault="00830497">
            <w:pPr>
              <w:widowControl w:val="0"/>
              <w:jc w:val="both"/>
              <w:rPr>
                <w:sz w:val="24"/>
                <w:szCs w:val="24"/>
              </w:rPr>
            </w:pPr>
          </w:p>
        </w:tc>
        <w:tc>
          <w:tcPr>
            <w:tcW w:w="1021" w:type="dxa"/>
            <w:tcBorders>
              <w:top w:val="single" w:sz="4" w:space="0" w:color="auto"/>
              <w:left w:val="single" w:sz="4" w:space="0" w:color="auto"/>
              <w:bottom w:val="single" w:sz="4" w:space="0" w:color="auto"/>
              <w:right w:val="single" w:sz="4" w:space="0" w:color="auto"/>
            </w:tcBorders>
          </w:tcPr>
          <w:p w14:paraId="72A8A0FF" w14:textId="77777777" w:rsidR="00830497" w:rsidRDefault="00830497">
            <w:pPr>
              <w:widowControl w:val="0"/>
              <w:jc w:val="both"/>
              <w:rPr>
                <w:sz w:val="24"/>
                <w:szCs w:val="24"/>
              </w:rPr>
            </w:pPr>
          </w:p>
        </w:tc>
        <w:tc>
          <w:tcPr>
            <w:tcW w:w="813" w:type="dxa"/>
            <w:tcBorders>
              <w:top w:val="single" w:sz="4" w:space="0" w:color="auto"/>
              <w:left w:val="single" w:sz="4" w:space="0" w:color="auto"/>
              <w:bottom w:val="single" w:sz="4" w:space="0" w:color="auto"/>
              <w:right w:val="single" w:sz="4" w:space="0" w:color="auto"/>
            </w:tcBorders>
          </w:tcPr>
          <w:p w14:paraId="4A355A6F" w14:textId="77777777" w:rsidR="00830497" w:rsidRDefault="00830497">
            <w:pPr>
              <w:widowControl w:val="0"/>
              <w:jc w:val="both"/>
              <w:rPr>
                <w:sz w:val="24"/>
                <w:szCs w:val="24"/>
              </w:rPr>
            </w:pPr>
          </w:p>
        </w:tc>
        <w:tc>
          <w:tcPr>
            <w:tcW w:w="1020" w:type="dxa"/>
            <w:tcBorders>
              <w:top w:val="single" w:sz="4" w:space="0" w:color="auto"/>
              <w:left w:val="single" w:sz="4" w:space="0" w:color="auto"/>
              <w:bottom w:val="single" w:sz="4" w:space="0" w:color="auto"/>
              <w:right w:val="single" w:sz="4" w:space="0" w:color="auto"/>
            </w:tcBorders>
          </w:tcPr>
          <w:p w14:paraId="7BDB41A4" w14:textId="77777777" w:rsidR="00830497" w:rsidRDefault="00830497">
            <w:pPr>
              <w:widowControl w:val="0"/>
              <w:jc w:val="both"/>
              <w:rPr>
                <w:sz w:val="24"/>
                <w:szCs w:val="24"/>
              </w:rPr>
            </w:pPr>
          </w:p>
        </w:tc>
        <w:tc>
          <w:tcPr>
            <w:tcW w:w="969" w:type="dxa"/>
            <w:tcBorders>
              <w:top w:val="single" w:sz="4" w:space="0" w:color="auto"/>
              <w:left w:val="single" w:sz="4" w:space="0" w:color="auto"/>
              <w:bottom w:val="single" w:sz="4" w:space="0" w:color="auto"/>
              <w:right w:val="single" w:sz="4" w:space="0" w:color="auto"/>
            </w:tcBorders>
          </w:tcPr>
          <w:p w14:paraId="2572314F" w14:textId="77777777" w:rsidR="00830497" w:rsidRDefault="00830497">
            <w:pPr>
              <w:widowControl w:val="0"/>
              <w:jc w:val="both"/>
              <w:rPr>
                <w:sz w:val="24"/>
                <w:szCs w:val="24"/>
              </w:rPr>
            </w:pPr>
          </w:p>
        </w:tc>
        <w:tc>
          <w:tcPr>
            <w:tcW w:w="766" w:type="dxa"/>
            <w:tcBorders>
              <w:top w:val="single" w:sz="4" w:space="0" w:color="auto"/>
              <w:left w:val="single" w:sz="4" w:space="0" w:color="auto"/>
              <w:bottom w:val="single" w:sz="4" w:space="0" w:color="auto"/>
              <w:right w:val="single" w:sz="4" w:space="0" w:color="auto"/>
            </w:tcBorders>
          </w:tcPr>
          <w:p w14:paraId="28DA5993" w14:textId="77777777" w:rsidR="00830497" w:rsidRDefault="00830497">
            <w:pPr>
              <w:widowControl w:val="0"/>
              <w:jc w:val="both"/>
              <w:rPr>
                <w:sz w:val="24"/>
                <w:szCs w:val="24"/>
              </w:rPr>
            </w:pPr>
          </w:p>
        </w:tc>
      </w:tr>
    </w:tbl>
    <w:p w14:paraId="4FFF74B5" w14:textId="77777777" w:rsidR="00830497" w:rsidRDefault="00830497" w:rsidP="00830497">
      <w:pPr>
        <w:rPr>
          <w:rFonts w:ascii="Arial" w:hAnsi="Arial" w:cs="Arial"/>
          <w:sz w:val="24"/>
          <w:szCs w:val="24"/>
        </w:rPr>
      </w:pPr>
    </w:p>
    <w:p w14:paraId="162D1DF8" w14:textId="77777777" w:rsidR="00830497" w:rsidRDefault="00830497" w:rsidP="00830497">
      <w:pPr>
        <w:ind w:left="426" w:hanging="426"/>
        <w:jc w:val="both"/>
        <w:rPr>
          <w:rFonts w:ascii="Arial" w:hAnsi="Arial" w:cs="Arial"/>
          <w:sz w:val="24"/>
          <w:szCs w:val="24"/>
        </w:rPr>
      </w:pPr>
      <w:r>
        <w:rPr>
          <w:rFonts w:ascii="Arial" w:hAnsi="Arial" w:cs="Arial"/>
          <w:sz w:val="24"/>
          <w:szCs w:val="24"/>
        </w:rPr>
        <w:t xml:space="preserve">2.  </w:t>
      </w:r>
      <w:r>
        <w:rPr>
          <w:rFonts w:ascii="Arial" w:hAnsi="Arial" w:cs="Arial"/>
          <w:sz w:val="24"/>
          <w:szCs w:val="24"/>
        </w:rPr>
        <w:tab/>
        <w:t>W związku z zapłatą wszystkich wymagalnych płatności nie istnieje żaden spór, który skutkuje bądź może skutkować powstaniem roszczeń firmy ……………………………..…… jako Podwykonawcy wobec Wykonawcy firmy ……………………………..…… o zapłatę tego wynagrodzenia za wykonane roboty/dostawy/usługi*.</w:t>
      </w:r>
    </w:p>
    <w:p w14:paraId="5BE3813E" w14:textId="77777777" w:rsidR="00830497" w:rsidRDefault="00830497" w:rsidP="00830497">
      <w:pPr>
        <w:ind w:left="426" w:hanging="426"/>
        <w:jc w:val="both"/>
        <w:rPr>
          <w:rFonts w:ascii="Arial" w:hAnsi="Arial" w:cs="Arial"/>
          <w:sz w:val="24"/>
          <w:szCs w:val="24"/>
        </w:rPr>
      </w:pPr>
      <w:r>
        <w:rPr>
          <w:rFonts w:ascii="Arial" w:hAnsi="Arial" w:cs="Arial"/>
          <w:sz w:val="24"/>
          <w:szCs w:val="24"/>
        </w:rPr>
        <w:t xml:space="preserve">3. </w:t>
      </w:r>
      <w:r>
        <w:rPr>
          <w:rFonts w:ascii="Arial" w:hAnsi="Arial" w:cs="Arial"/>
          <w:sz w:val="24"/>
          <w:szCs w:val="24"/>
        </w:rPr>
        <w:tab/>
        <w:t>Roboty/dostawy/usługi* objęte umową o podwykonawstwo zostały: wykonane samodzielnie bez udziału dalszych podwykonawców/wykonane z udziałem dalszych podwykonawców wraz z ich wskazaniem*.</w:t>
      </w:r>
    </w:p>
    <w:p w14:paraId="41E212AC" w14:textId="77777777" w:rsidR="00830497" w:rsidRDefault="00830497" w:rsidP="00830497">
      <w:pPr>
        <w:ind w:left="426" w:hanging="426"/>
        <w:jc w:val="both"/>
        <w:rPr>
          <w:rFonts w:ascii="Arial" w:hAnsi="Arial" w:cs="Arial"/>
          <w:sz w:val="24"/>
          <w:szCs w:val="24"/>
        </w:rPr>
      </w:pPr>
    </w:p>
    <w:p w14:paraId="18F32096" w14:textId="77777777" w:rsidR="00830497" w:rsidRDefault="00830497" w:rsidP="00830497">
      <w:pPr>
        <w:ind w:left="426" w:hanging="426"/>
        <w:jc w:val="both"/>
        <w:rPr>
          <w:rFonts w:ascii="Arial" w:hAnsi="Arial" w:cs="Arial"/>
          <w:sz w:val="16"/>
          <w:szCs w:val="16"/>
        </w:rPr>
      </w:pPr>
      <w:r>
        <w:rPr>
          <w:rFonts w:ascii="Arial" w:hAnsi="Arial" w:cs="Arial"/>
          <w:sz w:val="16"/>
          <w:szCs w:val="16"/>
        </w:rPr>
        <w:t>* niepotrzebne skreślić</w:t>
      </w:r>
    </w:p>
    <w:p w14:paraId="7649FC3A" w14:textId="77777777" w:rsidR="0012147F" w:rsidRDefault="0012147F" w:rsidP="0012147F">
      <w:pPr>
        <w:rPr>
          <w:rFonts w:ascii="Arial" w:hAnsi="Arial" w:cs="Arial"/>
          <w:b/>
          <w:sz w:val="40"/>
          <w:szCs w:val="40"/>
        </w:rPr>
      </w:pPr>
    </w:p>
    <w:p w14:paraId="0F5E3961" w14:textId="77777777" w:rsidR="009C61CE" w:rsidRPr="00B72EB4" w:rsidRDefault="009C61CE" w:rsidP="0012147F">
      <w:pPr>
        <w:jc w:val="right"/>
        <w:rPr>
          <w:rFonts w:ascii="Calibri" w:hAnsi="Calibri" w:cs="Calibri"/>
          <w:sz w:val="22"/>
          <w:szCs w:val="22"/>
        </w:rPr>
      </w:pPr>
    </w:p>
    <w:sectPr w:rsidR="009C61CE" w:rsidRPr="00B72EB4" w:rsidSect="00033F73">
      <w:headerReference w:type="default" r:id="rId9"/>
      <w:footerReference w:type="default" r:id="rId10"/>
      <w:pgSz w:w="11906" w:h="16838" w:code="9"/>
      <w:pgMar w:top="1135" w:right="1418" w:bottom="1259" w:left="1418" w:header="709" w:footer="709" w:gutter="0"/>
      <w:cols w:space="708"/>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99325" w14:textId="77777777" w:rsidR="00D513C1" w:rsidRDefault="00D513C1">
      <w:r>
        <w:separator/>
      </w:r>
    </w:p>
  </w:endnote>
  <w:endnote w:type="continuationSeparator" w:id="0">
    <w:p w14:paraId="7EB8A228" w14:textId="77777777" w:rsidR="00D513C1" w:rsidRDefault="00D513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Palatino Linotype">
    <w:panose1 w:val="02040502050505030304"/>
    <w:charset w:val="EE"/>
    <w:family w:val="roman"/>
    <w:pitch w:val="variable"/>
    <w:sig w:usb0="E0000287" w:usb1="40000013" w:usb2="00000000" w:usb3="00000000" w:csb0="0000019F" w:csb1="00000000"/>
  </w:font>
  <w:font w:name="TTE17C0CC0t00">
    <w:altName w:val="MS Mincho"/>
    <w:panose1 w:val="00000000000000000000"/>
    <w:charset w:val="80"/>
    <w:family w:val="auto"/>
    <w:notTrueType/>
    <w:pitch w:val="default"/>
    <w:sig w:usb0="00000001" w:usb1="08070000" w:usb2="00000010" w:usb3="00000000" w:csb0="00020000" w:csb1="00000000"/>
  </w:font>
  <w:font w:name="SimSun">
    <w:altName w:val="宋体"/>
    <w:panose1 w:val="02010600030101010101"/>
    <w:charset w:val="86"/>
    <w:family w:val="auto"/>
    <w:pitch w:val="variable"/>
    <w:sig w:usb0="00000203" w:usb1="288F0000" w:usb2="00000016" w:usb3="00000000" w:csb0="00040001" w:csb1="00000000"/>
  </w:font>
  <w:font w:name="Arial,BoldItalic">
    <w:altName w:val="MS Mincho"/>
    <w:panose1 w:val="00000000000000000000"/>
    <w:charset w:val="80"/>
    <w:family w:val="auto"/>
    <w:notTrueType/>
    <w:pitch w:val="default"/>
    <w:sig w:usb0="00000001"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ArialMT">
    <w:altName w:val="Arial"/>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BCFA4" w14:textId="77777777" w:rsidR="00783152" w:rsidRDefault="00783152" w:rsidP="009971E2">
    <w:pPr>
      <w:pStyle w:val="Stopka"/>
      <w:pBdr>
        <w:top w:val="single" w:sz="4" w:space="1" w:color="auto"/>
      </w:pBdr>
      <w:jc w:val="center"/>
      <w:rPr>
        <w:sz w:val="16"/>
        <w:szCs w:val="16"/>
      </w:rPr>
    </w:pPr>
    <w:r w:rsidRPr="008D5F22">
      <w:rPr>
        <w:i/>
        <w:iCs/>
      </w:rPr>
      <w:t xml:space="preserve">Strona </w:t>
    </w:r>
    <w:r w:rsidRPr="008D5F22">
      <w:rPr>
        <w:b/>
        <w:bCs/>
        <w:i/>
        <w:iCs/>
      </w:rPr>
      <w:fldChar w:fldCharType="begin"/>
    </w:r>
    <w:r w:rsidRPr="008D5F22">
      <w:rPr>
        <w:b/>
        <w:bCs/>
        <w:i/>
        <w:iCs/>
      </w:rPr>
      <w:instrText>PAGE</w:instrText>
    </w:r>
    <w:r w:rsidRPr="008D5F22">
      <w:rPr>
        <w:b/>
        <w:bCs/>
        <w:i/>
        <w:iCs/>
      </w:rPr>
      <w:fldChar w:fldCharType="separate"/>
    </w:r>
    <w:r w:rsidR="00155A71">
      <w:rPr>
        <w:b/>
        <w:bCs/>
        <w:i/>
        <w:iCs/>
        <w:noProof/>
      </w:rPr>
      <w:t>22</w:t>
    </w:r>
    <w:r w:rsidRPr="008D5F22">
      <w:rPr>
        <w:b/>
        <w:bCs/>
        <w:i/>
        <w:iCs/>
      </w:rPr>
      <w:fldChar w:fldCharType="end"/>
    </w:r>
    <w:r w:rsidRPr="008D5F22">
      <w:rPr>
        <w:i/>
        <w:iCs/>
      </w:rPr>
      <w:t xml:space="preserve"> z </w:t>
    </w:r>
    <w:r w:rsidRPr="008D5F22">
      <w:rPr>
        <w:b/>
        <w:bCs/>
        <w:i/>
        <w:iCs/>
      </w:rPr>
      <w:fldChar w:fldCharType="begin"/>
    </w:r>
    <w:r w:rsidRPr="008D5F22">
      <w:rPr>
        <w:b/>
        <w:bCs/>
        <w:i/>
        <w:iCs/>
      </w:rPr>
      <w:instrText>NUMPAGES</w:instrText>
    </w:r>
    <w:r w:rsidRPr="008D5F22">
      <w:rPr>
        <w:b/>
        <w:bCs/>
        <w:i/>
        <w:iCs/>
      </w:rPr>
      <w:fldChar w:fldCharType="separate"/>
    </w:r>
    <w:r w:rsidR="00155A71">
      <w:rPr>
        <w:b/>
        <w:bCs/>
        <w:i/>
        <w:iCs/>
        <w:noProof/>
      </w:rPr>
      <w:t>28</w:t>
    </w:r>
    <w:r w:rsidRPr="008D5F22">
      <w:rPr>
        <w:b/>
        <w:bCs/>
        <w:i/>
        <w:iCs/>
      </w:rPr>
      <w:fldChar w:fldCharType="end"/>
    </w:r>
  </w:p>
  <w:p w14:paraId="4D3991BB" w14:textId="77777777" w:rsidR="00783152" w:rsidRPr="009971E2" w:rsidRDefault="00783152" w:rsidP="009971E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B200EF8" w14:textId="77777777" w:rsidR="00D513C1" w:rsidRDefault="00D513C1">
      <w:r>
        <w:separator/>
      </w:r>
    </w:p>
  </w:footnote>
  <w:footnote w:type="continuationSeparator" w:id="0">
    <w:p w14:paraId="3CC28BE0" w14:textId="77777777" w:rsidR="00D513C1" w:rsidRDefault="00D513C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F1FA12F" w14:textId="5625B61F" w:rsidR="00A22C98" w:rsidRDefault="00A22C98">
    <w:pPr>
      <w:pStyle w:val="Nagwek"/>
    </w:pPr>
    <w:r>
      <w:rPr>
        <w:noProof/>
      </w:rPr>
      <w:drawing>
        <wp:inline distT="0" distB="0" distL="0" distR="0" wp14:anchorId="7FC8A4D1" wp14:editId="779503A7">
          <wp:extent cx="5759450" cy="738651"/>
          <wp:effectExtent l="0" t="0" r="0" b="4445"/>
          <wp:docPr id="566552440"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552440" name="Obraz 566552440" descr="Obraz zawierający tekst&#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9450" cy="738651"/>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4"/>
    <w:multiLevelType w:val="multilevel"/>
    <w:tmpl w:val="E63E8288"/>
    <w:name w:val="WWNum7"/>
    <w:lvl w:ilvl="0">
      <w:start w:val="1"/>
      <w:numFmt w:val="lowerLetter"/>
      <w:lvlText w:val="%1)"/>
      <w:lvlJc w:val="left"/>
      <w:pPr>
        <w:tabs>
          <w:tab w:val="num" w:pos="360"/>
        </w:tabs>
        <w:ind w:left="360" w:hanging="360"/>
      </w:pPr>
      <w:rPr>
        <w:rFonts w:ascii="Arial" w:eastAsia="Times New Roman" w:hAnsi="Arial"/>
      </w:rPr>
    </w:lvl>
    <w:lvl w:ilvl="1">
      <w:start w:val="1"/>
      <w:numFmt w:val="bullet"/>
      <w:lvlText w:val="o"/>
      <w:lvlJc w:val="left"/>
      <w:pPr>
        <w:tabs>
          <w:tab w:val="num" w:pos="1080"/>
        </w:tabs>
        <w:ind w:left="1080" w:hanging="360"/>
      </w:pPr>
      <w:rPr>
        <w:rFonts w:ascii="Courier New" w:hAnsi="Courier New" w:cs="Courier New"/>
      </w:rPr>
    </w:lvl>
    <w:lvl w:ilvl="2">
      <w:start w:val="1"/>
      <w:numFmt w:val="bullet"/>
      <w:lvlText w:val=""/>
      <w:lvlJc w:val="left"/>
      <w:pPr>
        <w:tabs>
          <w:tab w:val="num" w:pos="1800"/>
        </w:tabs>
        <w:ind w:left="1800" w:hanging="360"/>
      </w:pPr>
      <w:rPr>
        <w:rFonts w:ascii="Wingdings" w:hAnsi="Wingdings" w:cs="Wingdings"/>
      </w:rPr>
    </w:lvl>
    <w:lvl w:ilvl="3">
      <w:start w:val="1"/>
      <w:numFmt w:val="bullet"/>
      <w:lvlText w:val=""/>
      <w:lvlJc w:val="left"/>
      <w:pPr>
        <w:tabs>
          <w:tab w:val="num" w:pos="2520"/>
        </w:tabs>
        <w:ind w:left="2520" w:hanging="360"/>
      </w:pPr>
      <w:rPr>
        <w:rFonts w:ascii="Symbol" w:hAnsi="Symbol" w:cs="Symbol"/>
      </w:rPr>
    </w:lvl>
    <w:lvl w:ilvl="4">
      <w:start w:val="1"/>
      <w:numFmt w:val="bullet"/>
      <w:lvlText w:val="o"/>
      <w:lvlJc w:val="left"/>
      <w:pPr>
        <w:tabs>
          <w:tab w:val="num" w:pos="3240"/>
        </w:tabs>
        <w:ind w:left="3240" w:hanging="360"/>
      </w:pPr>
      <w:rPr>
        <w:rFonts w:ascii="Courier New" w:hAnsi="Courier New" w:cs="Courier New"/>
      </w:rPr>
    </w:lvl>
    <w:lvl w:ilvl="5">
      <w:start w:val="1"/>
      <w:numFmt w:val="bullet"/>
      <w:lvlText w:val=""/>
      <w:lvlJc w:val="left"/>
      <w:pPr>
        <w:tabs>
          <w:tab w:val="num" w:pos="3960"/>
        </w:tabs>
        <w:ind w:left="3960" w:hanging="360"/>
      </w:pPr>
      <w:rPr>
        <w:rFonts w:ascii="Wingdings" w:hAnsi="Wingdings" w:cs="Wingdings"/>
      </w:rPr>
    </w:lvl>
    <w:lvl w:ilvl="6">
      <w:start w:val="1"/>
      <w:numFmt w:val="bullet"/>
      <w:lvlText w:val=""/>
      <w:lvlJc w:val="left"/>
      <w:pPr>
        <w:tabs>
          <w:tab w:val="num" w:pos="4680"/>
        </w:tabs>
        <w:ind w:left="4680" w:hanging="360"/>
      </w:pPr>
      <w:rPr>
        <w:rFonts w:ascii="Symbol" w:hAnsi="Symbol" w:cs="Symbol"/>
      </w:rPr>
    </w:lvl>
    <w:lvl w:ilvl="7">
      <w:start w:val="1"/>
      <w:numFmt w:val="bullet"/>
      <w:lvlText w:val="o"/>
      <w:lvlJc w:val="left"/>
      <w:pPr>
        <w:tabs>
          <w:tab w:val="num" w:pos="5400"/>
        </w:tabs>
        <w:ind w:left="5400" w:hanging="360"/>
      </w:pPr>
      <w:rPr>
        <w:rFonts w:ascii="Courier New" w:hAnsi="Courier New" w:cs="Courier New"/>
      </w:rPr>
    </w:lvl>
    <w:lvl w:ilvl="8">
      <w:start w:val="1"/>
      <w:numFmt w:val="bullet"/>
      <w:lvlText w:val=""/>
      <w:lvlJc w:val="left"/>
      <w:pPr>
        <w:tabs>
          <w:tab w:val="num" w:pos="6120"/>
        </w:tabs>
        <w:ind w:left="6120" w:hanging="360"/>
      </w:pPr>
      <w:rPr>
        <w:rFonts w:ascii="Wingdings" w:hAnsi="Wingdings" w:cs="Wingdings"/>
      </w:rPr>
    </w:lvl>
  </w:abstractNum>
  <w:abstractNum w:abstractNumId="1" w15:restartNumberingAfterBreak="0">
    <w:nsid w:val="00000005"/>
    <w:multiLevelType w:val="multilevel"/>
    <w:tmpl w:val="A2DE96CE"/>
    <w:name w:val="WWNum8"/>
    <w:lvl w:ilvl="0">
      <w:start w:val="1"/>
      <w:numFmt w:val="decimal"/>
      <w:lvlText w:val="%1."/>
      <w:lvlJc w:val="left"/>
      <w:pPr>
        <w:tabs>
          <w:tab w:val="num" w:pos="786"/>
        </w:tabs>
        <w:ind w:left="786" w:hanging="360"/>
      </w:pPr>
      <w:rPr>
        <w:rFonts w:ascii="Arial" w:eastAsia="Times New Roman" w:hAnsi="Arial"/>
      </w:rPr>
    </w:lvl>
    <w:lvl w:ilvl="1">
      <w:start w:val="1"/>
      <w:numFmt w:val="bullet"/>
      <w:lvlText w:val="o"/>
      <w:lvlJc w:val="left"/>
      <w:pPr>
        <w:tabs>
          <w:tab w:val="num" w:pos="1506"/>
        </w:tabs>
        <w:ind w:left="1506" w:hanging="360"/>
      </w:pPr>
      <w:rPr>
        <w:rFonts w:ascii="Courier New" w:hAnsi="Courier New" w:cs="Courier New"/>
      </w:rPr>
    </w:lvl>
    <w:lvl w:ilvl="2">
      <w:start w:val="1"/>
      <w:numFmt w:val="bullet"/>
      <w:lvlText w:val=""/>
      <w:lvlJc w:val="left"/>
      <w:pPr>
        <w:tabs>
          <w:tab w:val="num" w:pos="2226"/>
        </w:tabs>
        <w:ind w:left="2226" w:hanging="360"/>
      </w:pPr>
      <w:rPr>
        <w:rFonts w:ascii="Wingdings" w:hAnsi="Wingdings" w:cs="Wingdings"/>
      </w:rPr>
    </w:lvl>
    <w:lvl w:ilvl="3">
      <w:start w:val="1"/>
      <w:numFmt w:val="bullet"/>
      <w:lvlText w:val=""/>
      <w:lvlJc w:val="left"/>
      <w:pPr>
        <w:tabs>
          <w:tab w:val="num" w:pos="2946"/>
        </w:tabs>
        <w:ind w:left="2946" w:hanging="360"/>
      </w:pPr>
      <w:rPr>
        <w:rFonts w:ascii="Symbol" w:hAnsi="Symbol" w:cs="Symbol"/>
      </w:rPr>
    </w:lvl>
    <w:lvl w:ilvl="4">
      <w:start w:val="1"/>
      <w:numFmt w:val="bullet"/>
      <w:lvlText w:val="o"/>
      <w:lvlJc w:val="left"/>
      <w:pPr>
        <w:tabs>
          <w:tab w:val="num" w:pos="3666"/>
        </w:tabs>
        <w:ind w:left="3666" w:hanging="360"/>
      </w:pPr>
      <w:rPr>
        <w:rFonts w:ascii="Courier New" w:hAnsi="Courier New" w:cs="Courier New"/>
      </w:rPr>
    </w:lvl>
    <w:lvl w:ilvl="5">
      <w:start w:val="1"/>
      <w:numFmt w:val="bullet"/>
      <w:lvlText w:val=""/>
      <w:lvlJc w:val="left"/>
      <w:pPr>
        <w:tabs>
          <w:tab w:val="num" w:pos="4386"/>
        </w:tabs>
        <w:ind w:left="4386" w:hanging="360"/>
      </w:pPr>
      <w:rPr>
        <w:rFonts w:ascii="Wingdings" w:hAnsi="Wingdings" w:cs="Wingdings"/>
      </w:rPr>
    </w:lvl>
    <w:lvl w:ilvl="6">
      <w:start w:val="1"/>
      <w:numFmt w:val="bullet"/>
      <w:lvlText w:val=""/>
      <w:lvlJc w:val="left"/>
      <w:pPr>
        <w:tabs>
          <w:tab w:val="num" w:pos="5106"/>
        </w:tabs>
        <w:ind w:left="5106" w:hanging="360"/>
      </w:pPr>
      <w:rPr>
        <w:rFonts w:ascii="Symbol" w:hAnsi="Symbol" w:cs="Symbol"/>
      </w:rPr>
    </w:lvl>
    <w:lvl w:ilvl="7">
      <w:start w:val="1"/>
      <w:numFmt w:val="bullet"/>
      <w:lvlText w:val="o"/>
      <w:lvlJc w:val="left"/>
      <w:pPr>
        <w:tabs>
          <w:tab w:val="num" w:pos="5826"/>
        </w:tabs>
        <w:ind w:left="5826" w:hanging="360"/>
      </w:pPr>
      <w:rPr>
        <w:rFonts w:ascii="Courier New" w:hAnsi="Courier New" w:cs="Courier New"/>
      </w:rPr>
    </w:lvl>
    <w:lvl w:ilvl="8">
      <w:start w:val="1"/>
      <w:numFmt w:val="bullet"/>
      <w:lvlText w:val=""/>
      <w:lvlJc w:val="left"/>
      <w:pPr>
        <w:tabs>
          <w:tab w:val="num" w:pos="6546"/>
        </w:tabs>
        <w:ind w:left="6546" w:hanging="360"/>
      </w:pPr>
      <w:rPr>
        <w:rFonts w:ascii="Wingdings" w:hAnsi="Wingdings" w:cs="Wingdings"/>
      </w:rPr>
    </w:lvl>
  </w:abstractNum>
  <w:abstractNum w:abstractNumId="2" w15:restartNumberingAfterBreak="0">
    <w:nsid w:val="00000006"/>
    <w:multiLevelType w:val="multilevel"/>
    <w:tmpl w:val="87544964"/>
    <w:name w:val="WWNum11"/>
    <w:lvl w:ilvl="0">
      <w:start w:val="1"/>
      <w:numFmt w:val="lowerLetter"/>
      <w:lvlText w:val="%1)"/>
      <w:lvlJc w:val="left"/>
      <w:pPr>
        <w:tabs>
          <w:tab w:val="num" w:pos="1260"/>
        </w:tabs>
        <w:ind w:left="1260" w:hanging="360"/>
      </w:pPr>
      <w:rPr>
        <w:color w:val="auto"/>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07"/>
    <w:multiLevelType w:val="singleLevel"/>
    <w:tmpl w:val="00000007"/>
    <w:name w:val="WW8Num7"/>
    <w:lvl w:ilvl="0">
      <w:start w:val="1"/>
      <w:numFmt w:val="decimal"/>
      <w:lvlText w:val="%1."/>
      <w:lvlJc w:val="left"/>
      <w:pPr>
        <w:tabs>
          <w:tab w:val="num" w:pos="0"/>
        </w:tabs>
        <w:ind w:left="283" w:hanging="283"/>
      </w:pPr>
    </w:lvl>
  </w:abstractNum>
  <w:abstractNum w:abstractNumId="4" w15:restartNumberingAfterBreak="0">
    <w:nsid w:val="0000000B"/>
    <w:multiLevelType w:val="multilevel"/>
    <w:tmpl w:val="0000000B"/>
    <w:name w:val="WWNum1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0000000D"/>
    <w:multiLevelType w:val="multilevel"/>
    <w:tmpl w:val="D9EA96D6"/>
    <w:name w:val="WWNum14"/>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Symbol" w:hAnsi="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6" w15:restartNumberingAfterBreak="0">
    <w:nsid w:val="0000000E"/>
    <w:multiLevelType w:val="singleLevel"/>
    <w:tmpl w:val="0000000E"/>
    <w:name w:val="WW8Num14"/>
    <w:lvl w:ilvl="0">
      <w:start w:val="1"/>
      <w:numFmt w:val="lowerLetter"/>
      <w:lvlText w:val="%1)"/>
      <w:lvlJc w:val="left"/>
      <w:pPr>
        <w:tabs>
          <w:tab w:val="num" w:pos="360"/>
        </w:tabs>
        <w:ind w:left="360" w:hanging="360"/>
      </w:pPr>
    </w:lvl>
  </w:abstractNum>
  <w:abstractNum w:abstractNumId="7" w15:restartNumberingAfterBreak="0">
    <w:nsid w:val="00000010"/>
    <w:multiLevelType w:val="singleLevel"/>
    <w:tmpl w:val="00000010"/>
    <w:name w:val="WW8Num17"/>
    <w:lvl w:ilvl="0">
      <w:start w:val="1"/>
      <w:numFmt w:val="decimal"/>
      <w:lvlText w:val="(%1)"/>
      <w:lvlJc w:val="left"/>
      <w:pPr>
        <w:tabs>
          <w:tab w:val="num" w:pos="0"/>
        </w:tabs>
        <w:ind w:left="926" w:hanging="643"/>
      </w:pPr>
    </w:lvl>
  </w:abstractNum>
  <w:abstractNum w:abstractNumId="8" w15:restartNumberingAfterBreak="0">
    <w:nsid w:val="00000011"/>
    <w:multiLevelType w:val="multilevel"/>
    <w:tmpl w:val="30D4A5A2"/>
    <w:name w:val="WW8Num18"/>
    <w:lvl w:ilvl="0">
      <w:start w:val="1"/>
      <w:numFmt w:val="decimal"/>
      <w:lvlText w:val="%1."/>
      <w:lvlJc w:val="left"/>
      <w:pPr>
        <w:tabs>
          <w:tab w:val="num" w:pos="360"/>
        </w:tabs>
        <w:ind w:left="360" w:hanging="360"/>
      </w:pPr>
      <w:rPr>
        <w:b w:val="0"/>
        <w:bCs w:val="0"/>
      </w:rPr>
    </w:lvl>
    <w:lvl w:ilvl="1">
      <w:start w:val="1"/>
      <w:numFmt w:val="lowerLetter"/>
      <w:lvlText w:val="%2."/>
      <w:lvlJc w:val="left"/>
      <w:pPr>
        <w:tabs>
          <w:tab w:val="num" w:pos="1533"/>
        </w:tabs>
        <w:ind w:left="1533" w:hanging="453"/>
      </w:pPr>
      <w:rPr>
        <w:color w:val="auto"/>
      </w:rPr>
    </w:lvl>
    <w:lvl w:ilvl="2">
      <w:start w:val="8"/>
      <w:numFmt w:val="decimal"/>
      <w:lvlText w:val="%3."/>
      <w:lvlJc w:val="left"/>
      <w:pPr>
        <w:tabs>
          <w:tab w:val="num" w:pos="360"/>
        </w:tabs>
        <w:ind w:left="340" w:hanging="340"/>
      </w:pPr>
      <w:rPr>
        <w:b w:val="0"/>
        <w:bCs w:val="0"/>
        <w:i w:val="0"/>
        <w:iCs w:val="0"/>
      </w:r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15:restartNumberingAfterBreak="0">
    <w:nsid w:val="00000012"/>
    <w:multiLevelType w:val="singleLevel"/>
    <w:tmpl w:val="00000012"/>
    <w:name w:val="WW8Num19"/>
    <w:lvl w:ilvl="0">
      <w:start w:val="1"/>
      <w:numFmt w:val="decimal"/>
      <w:lvlText w:val="%1."/>
      <w:lvlJc w:val="left"/>
      <w:pPr>
        <w:tabs>
          <w:tab w:val="num" w:pos="360"/>
        </w:tabs>
        <w:ind w:left="360" w:hanging="360"/>
      </w:pPr>
    </w:lvl>
  </w:abstractNum>
  <w:abstractNum w:abstractNumId="10" w15:restartNumberingAfterBreak="0">
    <w:nsid w:val="00000013"/>
    <w:multiLevelType w:val="multilevel"/>
    <w:tmpl w:val="00000013"/>
    <w:name w:val="WWNum25"/>
    <w:lvl w:ilvl="0">
      <w:start w:val="1"/>
      <w:numFmt w:val="decimal"/>
      <w:lvlText w:val="%1."/>
      <w:lvlJc w:val="left"/>
      <w:pPr>
        <w:tabs>
          <w:tab w:val="num" w:pos="720"/>
        </w:tabs>
        <w:ind w:left="720"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15:restartNumberingAfterBreak="0">
    <w:nsid w:val="00000014"/>
    <w:multiLevelType w:val="multilevel"/>
    <w:tmpl w:val="9126CCA2"/>
    <w:name w:val="WWNum59"/>
    <w:lvl w:ilvl="0">
      <w:start w:val="1"/>
      <w:numFmt w:val="decimal"/>
      <w:lvlText w:val="(%1)"/>
      <w:lvlJc w:val="left"/>
      <w:pPr>
        <w:tabs>
          <w:tab w:val="num" w:pos="0"/>
        </w:tabs>
        <w:ind w:left="720" w:hanging="360"/>
      </w:pPr>
      <w:rPr>
        <w:rFonts w:ascii="Arial" w:eastAsia="Times New Roman" w:hAnsi="Arial"/>
        <w:b w:val="0"/>
        <w:bCs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2" w15:restartNumberingAfterBreak="0">
    <w:nsid w:val="00000015"/>
    <w:multiLevelType w:val="multilevel"/>
    <w:tmpl w:val="00000015"/>
    <w:name w:val="WWNum60"/>
    <w:lvl w:ilvl="0">
      <w:start w:val="3"/>
      <w:numFmt w:val="decimal"/>
      <w:lvlText w:val="%1."/>
      <w:lvlJc w:val="left"/>
      <w:pPr>
        <w:tabs>
          <w:tab w:val="num" w:pos="0"/>
        </w:tabs>
        <w:ind w:left="720" w:hanging="360"/>
      </w:pPr>
    </w:lvl>
    <w:lvl w:ilvl="1">
      <w:start w:val="3"/>
      <w:numFmt w:val="decimal"/>
      <w:lvlText w:val="%1.%2"/>
      <w:lvlJc w:val="left"/>
      <w:pPr>
        <w:tabs>
          <w:tab w:val="num" w:pos="0"/>
        </w:tabs>
        <w:ind w:left="900" w:hanging="540"/>
      </w:p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080" w:hanging="720"/>
      </w:pPr>
    </w:lvl>
    <w:lvl w:ilvl="4">
      <w:start w:val="1"/>
      <w:numFmt w:val="decimal"/>
      <w:lvlText w:val="%1.%2.%3.%4.%5"/>
      <w:lvlJc w:val="left"/>
      <w:pPr>
        <w:tabs>
          <w:tab w:val="num" w:pos="0"/>
        </w:tabs>
        <w:ind w:left="1440" w:hanging="1080"/>
      </w:pPr>
    </w:lvl>
    <w:lvl w:ilvl="5">
      <w:start w:val="1"/>
      <w:numFmt w:val="decimal"/>
      <w:lvlText w:val="%1.%2.%3.%4.%5.%6"/>
      <w:lvlJc w:val="left"/>
      <w:pPr>
        <w:tabs>
          <w:tab w:val="num" w:pos="0"/>
        </w:tabs>
        <w:ind w:left="1440" w:hanging="1080"/>
      </w:pPr>
    </w:lvl>
    <w:lvl w:ilvl="6">
      <w:start w:val="1"/>
      <w:numFmt w:val="decimal"/>
      <w:lvlText w:val="%1.%2.%3.%4.%5.%6.%7"/>
      <w:lvlJc w:val="left"/>
      <w:pPr>
        <w:tabs>
          <w:tab w:val="num" w:pos="0"/>
        </w:tabs>
        <w:ind w:left="1800" w:hanging="1440"/>
      </w:pPr>
    </w:lvl>
    <w:lvl w:ilvl="7">
      <w:start w:val="1"/>
      <w:numFmt w:val="decimal"/>
      <w:lvlText w:val="%1.%2.%3.%4.%5.%6.%7.%8"/>
      <w:lvlJc w:val="left"/>
      <w:pPr>
        <w:tabs>
          <w:tab w:val="num" w:pos="0"/>
        </w:tabs>
        <w:ind w:left="1800" w:hanging="1440"/>
      </w:pPr>
    </w:lvl>
    <w:lvl w:ilvl="8">
      <w:start w:val="1"/>
      <w:numFmt w:val="decimal"/>
      <w:lvlText w:val="%1.%2.%3.%4.%5.%6.%7.%8.%9"/>
      <w:lvlJc w:val="left"/>
      <w:pPr>
        <w:tabs>
          <w:tab w:val="num" w:pos="0"/>
        </w:tabs>
        <w:ind w:left="2160" w:hanging="1800"/>
      </w:pPr>
    </w:lvl>
  </w:abstractNum>
  <w:abstractNum w:abstractNumId="13" w15:restartNumberingAfterBreak="0">
    <w:nsid w:val="00000016"/>
    <w:multiLevelType w:val="multilevel"/>
    <w:tmpl w:val="00000016"/>
    <w:name w:val="WW8Num5"/>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440"/>
        </w:tabs>
        <w:ind w:left="1440" w:hanging="360"/>
      </w:pPr>
      <w:rPr>
        <w:rFonts w:ascii="Wingdings" w:hAnsi="Wingdings" w:cs="Wingdings"/>
      </w:rPr>
    </w:lvl>
    <w:lvl w:ilvl="2">
      <w:start w:val="1"/>
      <w:numFmt w:val="bullet"/>
      <w:lvlText w:val=""/>
      <w:lvlJc w:val="left"/>
      <w:pPr>
        <w:tabs>
          <w:tab w:val="num" w:pos="2160"/>
        </w:tabs>
        <w:ind w:left="2160" w:hanging="360"/>
      </w:pPr>
      <w:rPr>
        <w:rFonts w:ascii="Symbol" w:hAnsi="Symbol" w:cs="Symbol"/>
      </w:rPr>
    </w:lvl>
    <w:lvl w:ilvl="3">
      <w:start w:val="1"/>
      <w:numFmt w:val="bullet"/>
      <w:lvlText w:val=""/>
      <w:lvlJc w:val="left"/>
      <w:pPr>
        <w:tabs>
          <w:tab w:val="num" w:pos="2880"/>
        </w:tabs>
        <w:ind w:left="2880" w:hanging="360"/>
      </w:pPr>
      <w:rPr>
        <w:rFonts w:ascii="Symbol" w:hAnsi="Symbol" w:cs="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cs="Wingdings"/>
      </w:rPr>
    </w:lvl>
    <w:lvl w:ilvl="6">
      <w:start w:val="1"/>
      <w:numFmt w:val="bullet"/>
      <w:lvlText w:val=""/>
      <w:lvlJc w:val="left"/>
      <w:pPr>
        <w:tabs>
          <w:tab w:val="num" w:pos="5040"/>
        </w:tabs>
        <w:ind w:left="5040" w:hanging="360"/>
      </w:pPr>
      <w:rPr>
        <w:rFonts w:ascii="Symbol" w:hAnsi="Symbol" w:cs="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cs="Wingdings"/>
      </w:rPr>
    </w:lvl>
  </w:abstractNum>
  <w:abstractNum w:abstractNumId="14" w15:restartNumberingAfterBreak="0">
    <w:nsid w:val="00000017"/>
    <w:multiLevelType w:val="singleLevel"/>
    <w:tmpl w:val="00000017"/>
    <w:name w:val="WW8Num25"/>
    <w:lvl w:ilvl="0">
      <w:start w:val="1"/>
      <w:numFmt w:val="decimal"/>
      <w:lvlText w:val="%1)"/>
      <w:lvlJc w:val="left"/>
      <w:pPr>
        <w:tabs>
          <w:tab w:val="num" w:pos="2700"/>
        </w:tabs>
        <w:ind w:left="2700" w:hanging="360"/>
      </w:pPr>
    </w:lvl>
  </w:abstractNum>
  <w:abstractNum w:abstractNumId="15" w15:restartNumberingAfterBreak="0">
    <w:nsid w:val="00000019"/>
    <w:multiLevelType w:val="singleLevel"/>
    <w:tmpl w:val="00000019"/>
    <w:name w:val="WW8Num26"/>
    <w:lvl w:ilvl="0">
      <w:start w:val="3"/>
      <w:numFmt w:val="decimal"/>
      <w:lvlText w:val="%1."/>
      <w:lvlJc w:val="left"/>
      <w:pPr>
        <w:tabs>
          <w:tab w:val="num" w:pos="360"/>
        </w:tabs>
        <w:ind w:left="283" w:hanging="283"/>
      </w:pPr>
      <w:rPr>
        <w:rFonts w:ascii="Arial" w:hAnsi="Arial" w:cs="Arial"/>
        <w:b w:val="0"/>
        <w:bCs w:val="0"/>
        <w:i w:val="0"/>
        <w:iCs w:val="0"/>
        <w:sz w:val="22"/>
        <w:szCs w:val="22"/>
      </w:rPr>
    </w:lvl>
  </w:abstractNum>
  <w:abstractNum w:abstractNumId="16" w15:restartNumberingAfterBreak="0">
    <w:nsid w:val="0000001A"/>
    <w:multiLevelType w:val="singleLevel"/>
    <w:tmpl w:val="0000001A"/>
    <w:name w:val="WW8Num28"/>
    <w:lvl w:ilvl="0">
      <w:start w:val="1"/>
      <w:numFmt w:val="bullet"/>
      <w:lvlText w:val=""/>
      <w:lvlJc w:val="left"/>
      <w:pPr>
        <w:tabs>
          <w:tab w:val="num" w:pos="0"/>
        </w:tabs>
        <w:ind w:left="720" w:hanging="360"/>
      </w:pPr>
      <w:rPr>
        <w:rFonts w:ascii="Symbol" w:hAnsi="Symbol" w:cs="Symbol"/>
        <w:sz w:val="24"/>
        <w:szCs w:val="24"/>
      </w:rPr>
    </w:lvl>
  </w:abstractNum>
  <w:abstractNum w:abstractNumId="17" w15:restartNumberingAfterBreak="0">
    <w:nsid w:val="0000001C"/>
    <w:multiLevelType w:val="singleLevel"/>
    <w:tmpl w:val="0000001C"/>
    <w:name w:val="WW8Num29"/>
    <w:lvl w:ilvl="0">
      <w:start w:val="1"/>
      <w:numFmt w:val="lowerLetter"/>
      <w:lvlText w:val="%1) "/>
      <w:lvlJc w:val="left"/>
      <w:pPr>
        <w:tabs>
          <w:tab w:val="num" w:pos="0"/>
        </w:tabs>
        <w:ind w:left="1412" w:hanging="283"/>
      </w:pPr>
      <w:rPr>
        <w:rFonts w:ascii="Arial" w:hAnsi="Arial" w:cs="Arial"/>
        <w:b w:val="0"/>
        <w:bCs w:val="0"/>
        <w:i w:val="0"/>
        <w:iCs w:val="0"/>
        <w:sz w:val="22"/>
        <w:szCs w:val="22"/>
      </w:rPr>
    </w:lvl>
  </w:abstractNum>
  <w:abstractNum w:abstractNumId="18" w15:restartNumberingAfterBreak="0">
    <w:nsid w:val="0000001D"/>
    <w:multiLevelType w:val="singleLevel"/>
    <w:tmpl w:val="0000001D"/>
    <w:name w:val="WW8Num30"/>
    <w:lvl w:ilvl="0">
      <w:start w:val="3"/>
      <w:numFmt w:val="lowerLetter"/>
      <w:lvlText w:val="%1) "/>
      <w:lvlJc w:val="left"/>
      <w:pPr>
        <w:tabs>
          <w:tab w:val="num" w:pos="0"/>
        </w:tabs>
        <w:ind w:left="1275" w:hanging="283"/>
      </w:pPr>
      <w:rPr>
        <w:rFonts w:ascii="Arial" w:hAnsi="Arial" w:cs="Arial"/>
        <w:b w:val="0"/>
        <w:bCs w:val="0"/>
        <w:i w:val="0"/>
        <w:iCs w:val="0"/>
        <w:sz w:val="22"/>
        <w:szCs w:val="22"/>
      </w:rPr>
    </w:lvl>
  </w:abstractNum>
  <w:abstractNum w:abstractNumId="19" w15:restartNumberingAfterBreak="0">
    <w:nsid w:val="0000001E"/>
    <w:multiLevelType w:val="singleLevel"/>
    <w:tmpl w:val="0000001E"/>
    <w:name w:val="WW8Num31"/>
    <w:lvl w:ilvl="0">
      <w:start w:val="1"/>
      <w:numFmt w:val="lowerLetter"/>
      <w:lvlText w:val="%1)"/>
      <w:lvlJc w:val="left"/>
      <w:pPr>
        <w:tabs>
          <w:tab w:val="num" w:pos="360"/>
        </w:tabs>
        <w:ind w:left="360" w:hanging="360"/>
      </w:pPr>
      <w:rPr>
        <w:rFonts w:ascii="Times New Roman" w:eastAsia="Times New Roman" w:hAnsi="Times New Roman"/>
      </w:rPr>
    </w:lvl>
  </w:abstractNum>
  <w:abstractNum w:abstractNumId="20" w15:restartNumberingAfterBreak="0">
    <w:nsid w:val="00000020"/>
    <w:multiLevelType w:val="multilevel"/>
    <w:tmpl w:val="00000020"/>
    <w:name w:val="WW8Num34"/>
    <w:lvl w:ilvl="0">
      <w:numFmt w:val="none"/>
      <w:suff w:val="nothing"/>
      <w:lvlText w:val=""/>
      <w:lvlJc w:val="left"/>
      <w:pPr>
        <w:tabs>
          <w:tab w:val="num" w:pos="360"/>
        </w:tabs>
      </w:pPr>
    </w:lvl>
    <w:lvl w:ilvl="1">
      <w:start w:val="1"/>
      <w:numFmt w:val="lowerLetter"/>
      <w:lvlText w:val=")%2"/>
      <w:lvlJc w:val="left"/>
      <w:pPr>
        <w:tabs>
          <w:tab w:val="num" w:pos="1440"/>
        </w:tabs>
        <w:ind w:left="1440" w:hanging="360"/>
      </w:p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1" w15:restartNumberingAfterBreak="0">
    <w:nsid w:val="00000021"/>
    <w:multiLevelType w:val="multilevel"/>
    <w:tmpl w:val="00000021"/>
    <w:name w:val="WWNum6"/>
    <w:lvl w:ilvl="0">
      <w:start w:val="1"/>
      <w:numFmt w:val="lowerLetter"/>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Letter"/>
      <w:lvlText w:val="%3)"/>
      <w:lvlJc w:val="left"/>
      <w:pPr>
        <w:tabs>
          <w:tab w:val="num" w:pos="1440"/>
        </w:tabs>
        <w:ind w:left="1440" w:hanging="360"/>
      </w:pPr>
    </w:lvl>
    <w:lvl w:ilvl="3">
      <w:start w:val="1"/>
      <w:numFmt w:val="lowerLetter"/>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Letter"/>
      <w:lvlText w:val="%6)"/>
      <w:lvlJc w:val="left"/>
      <w:pPr>
        <w:tabs>
          <w:tab w:val="num" w:pos="2520"/>
        </w:tabs>
        <w:ind w:left="2520" w:hanging="360"/>
      </w:pPr>
    </w:lvl>
    <w:lvl w:ilvl="6">
      <w:start w:val="1"/>
      <w:numFmt w:val="lowerLetter"/>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Letter"/>
      <w:lvlText w:val="%9)"/>
      <w:lvlJc w:val="left"/>
      <w:pPr>
        <w:tabs>
          <w:tab w:val="num" w:pos="3600"/>
        </w:tabs>
        <w:ind w:left="3600" w:hanging="360"/>
      </w:pPr>
    </w:lvl>
  </w:abstractNum>
  <w:abstractNum w:abstractNumId="22" w15:restartNumberingAfterBreak="0">
    <w:nsid w:val="0000002D"/>
    <w:multiLevelType w:val="multilevel"/>
    <w:tmpl w:val="B874BB96"/>
    <w:name w:val="WWNum45"/>
    <w:lvl w:ilvl="0">
      <w:start w:val="2"/>
      <w:numFmt w:val="lowerLetter"/>
      <w:lvlText w:val="%1)"/>
      <w:lvlJc w:val="left"/>
      <w:pPr>
        <w:tabs>
          <w:tab w:val="num" w:pos="720"/>
        </w:tabs>
        <w:ind w:left="720" w:hanging="360"/>
      </w:pPr>
    </w:lvl>
    <w:lvl w:ilvl="1">
      <w:start w:val="5"/>
      <w:numFmt w:val="decimal"/>
      <w:lvlText w:val="%2."/>
      <w:lvlJc w:val="left"/>
      <w:pPr>
        <w:tabs>
          <w:tab w:val="num" w:pos="1440"/>
        </w:tabs>
        <w:ind w:left="1440" w:hanging="360"/>
      </w:pPr>
      <w:rPr>
        <w:b w:val="0"/>
        <w:bCs w:val="0"/>
      </w:rPr>
    </w:lvl>
    <w:lvl w:ilvl="2">
      <w:start w:val="1"/>
      <w:numFmt w:val="lowerRoman"/>
      <w:lvlText w:val="%2.%3."/>
      <w:lvlJc w:val="left"/>
      <w:pPr>
        <w:tabs>
          <w:tab w:val="num" w:pos="2160"/>
        </w:tabs>
        <w:ind w:left="2160" w:hanging="180"/>
      </w:pPr>
    </w:lvl>
    <w:lvl w:ilvl="3">
      <w:start w:val="1"/>
      <w:numFmt w:val="decimal"/>
      <w:lvlText w:val="%2.%3.%4."/>
      <w:lvlJc w:val="left"/>
      <w:pPr>
        <w:tabs>
          <w:tab w:val="num" w:pos="2880"/>
        </w:tabs>
        <w:ind w:left="2880" w:hanging="360"/>
      </w:pPr>
    </w:lvl>
    <w:lvl w:ilvl="4">
      <w:start w:val="1"/>
      <w:numFmt w:val="lowerLetter"/>
      <w:lvlText w:val="%2.%3.%4.%5."/>
      <w:lvlJc w:val="left"/>
      <w:pPr>
        <w:tabs>
          <w:tab w:val="num" w:pos="3600"/>
        </w:tabs>
        <w:ind w:left="3600" w:hanging="360"/>
      </w:pPr>
    </w:lvl>
    <w:lvl w:ilvl="5">
      <w:start w:val="1"/>
      <w:numFmt w:val="lowerRoman"/>
      <w:lvlText w:val="%2.%3.%4.%5.%6."/>
      <w:lvlJc w:val="left"/>
      <w:pPr>
        <w:tabs>
          <w:tab w:val="num" w:pos="4320"/>
        </w:tabs>
        <w:ind w:left="4320" w:hanging="180"/>
      </w:pPr>
    </w:lvl>
    <w:lvl w:ilvl="6">
      <w:start w:val="1"/>
      <w:numFmt w:val="decimal"/>
      <w:lvlText w:val="%2.%3.%4.%5.%6.%7."/>
      <w:lvlJc w:val="left"/>
      <w:pPr>
        <w:tabs>
          <w:tab w:val="num" w:pos="5040"/>
        </w:tabs>
        <w:ind w:left="5040" w:hanging="360"/>
      </w:pPr>
    </w:lvl>
    <w:lvl w:ilvl="7">
      <w:start w:val="1"/>
      <w:numFmt w:val="lowerLetter"/>
      <w:lvlText w:val="%2.%3.%4.%5.%6.%7.%8."/>
      <w:lvlJc w:val="left"/>
      <w:pPr>
        <w:tabs>
          <w:tab w:val="num" w:pos="5760"/>
        </w:tabs>
        <w:ind w:left="5760" w:hanging="360"/>
      </w:pPr>
    </w:lvl>
    <w:lvl w:ilvl="8">
      <w:start w:val="1"/>
      <w:numFmt w:val="lowerRoman"/>
      <w:lvlText w:val="%2.%3.%4.%5.%6.%7.%8.%9."/>
      <w:lvlJc w:val="left"/>
      <w:pPr>
        <w:tabs>
          <w:tab w:val="num" w:pos="6480"/>
        </w:tabs>
        <w:ind w:left="6480" w:hanging="180"/>
      </w:pPr>
    </w:lvl>
  </w:abstractNum>
  <w:abstractNum w:abstractNumId="23" w15:restartNumberingAfterBreak="0">
    <w:nsid w:val="00000047"/>
    <w:multiLevelType w:val="multilevel"/>
    <w:tmpl w:val="8A405CCC"/>
    <w:lvl w:ilvl="0">
      <w:start w:val="1"/>
      <w:numFmt w:val="decimal"/>
      <w:lvlText w:val="%1."/>
      <w:lvlJc w:val="left"/>
      <w:pPr>
        <w:tabs>
          <w:tab w:val="num" w:pos="360"/>
        </w:tabs>
        <w:ind w:left="340" w:hanging="340"/>
      </w:pPr>
      <w:rPr>
        <w:b w:val="0"/>
        <w:bCs w:val="0"/>
        <w:i w:val="0"/>
        <w:iCs w:val="0"/>
      </w:rPr>
    </w:lvl>
    <w:lvl w:ilvl="1">
      <w:start w:val="1"/>
      <w:numFmt w:val="lowerLetter"/>
      <w:lvlText w:val="%2."/>
      <w:lvlJc w:val="left"/>
      <w:pPr>
        <w:tabs>
          <w:tab w:val="num" w:pos="1533"/>
        </w:tabs>
        <w:ind w:left="1533" w:hanging="453"/>
      </w:pPr>
      <w:rPr>
        <w:color w:val="auto"/>
      </w:rPr>
    </w:lvl>
    <w:lvl w:ilvl="2">
      <w:start w:val="8"/>
      <w:numFmt w:val="decimal"/>
      <w:lvlText w:val="%3."/>
      <w:lvlJc w:val="left"/>
      <w:pPr>
        <w:tabs>
          <w:tab w:val="num" w:pos="360"/>
        </w:tabs>
        <w:ind w:left="340" w:hanging="340"/>
      </w:pPr>
      <w:rPr>
        <w:b w:val="0"/>
        <w:bCs w:val="0"/>
        <w:i w:val="0"/>
        <w:iCs w:val="0"/>
      </w:rPr>
    </w:lvl>
    <w:lvl w:ilvl="3">
      <w:start w:val="1"/>
      <w:numFmt w:val="lowerLetter"/>
      <w:lvlText w:val="%4)"/>
      <w:lvlJc w:val="left"/>
      <w:pPr>
        <w:tabs>
          <w:tab w:val="num" w:pos="1070"/>
        </w:tabs>
        <w:ind w:left="1070" w:hanging="360"/>
      </w:pPr>
      <w:rPr>
        <w:strike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00000048"/>
    <w:multiLevelType w:val="multilevel"/>
    <w:tmpl w:val="850A38EE"/>
    <w:lvl w:ilvl="0">
      <w:start w:val="1"/>
      <w:numFmt w:val="lowerLetter"/>
      <w:lvlText w:val="%1)"/>
      <w:lvlJc w:val="left"/>
      <w:pPr>
        <w:tabs>
          <w:tab w:val="num" w:pos="1069"/>
        </w:tabs>
        <w:ind w:left="1069" w:hanging="360"/>
      </w:pPr>
      <w:rPr>
        <w:b w:val="0"/>
        <w:bCs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5" w15:restartNumberingAfterBreak="0">
    <w:nsid w:val="056E78F1"/>
    <w:multiLevelType w:val="hybridMultilevel"/>
    <w:tmpl w:val="70689DE4"/>
    <w:name w:val="WW8Num222"/>
    <w:lvl w:ilvl="0" w:tplc="04150017">
      <w:start w:val="1"/>
      <w:numFmt w:val="lowerLetter"/>
      <w:lvlText w:val="%1)"/>
      <w:lvlJc w:val="left"/>
      <w:pPr>
        <w:tabs>
          <w:tab w:val="num" w:pos="1080"/>
        </w:tabs>
        <w:ind w:left="1080" w:hanging="360"/>
      </w:pPr>
    </w:lvl>
    <w:lvl w:ilvl="1" w:tplc="04150001">
      <w:start w:val="1"/>
      <w:numFmt w:val="bullet"/>
      <w:lvlText w:val=""/>
      <w:lvlJc w:val="left"/>
      <w:pPr>
        <w:tabs>
          <w:tab w:val="num" w:pos="1800"/>
        </w:tabs>
        <w:ind w:left="1800" w:hanging="360"/>
      </w:pPr>
      <w:rPr>
        <w:rFonts w:ascii="Symbol" w:hAnsi="Symbol" w:cs="Symbol" w:hint="default"/>
      </w:rPr>
    </w:lvl>
    <w:lvl w:ilvl="2" w:tplc="0415001B">
      <w:start w:val="1"/>
      <w:numFmt w:val="lowerRoman"/>
      <w:lvlText w:val="%3."/>
      <w:lvlJc w:val="right"/>
      <w:pPr>
        <w:tabs>
          <w:tab w:val="num" w:pos="2520"/>
        </w:tabs>
        <w:ind w:left="2520" w:hanging="180"/>
      </w:pPr>
    </w:lvl>
    <w:lvl w:ilvl="3" w:tplc="0415000F">
      <w:start w:val="1"/>
      <w:numFmt w:val="decimal"/>
      <w:lvlText w:val="%4."/>
      <w:lvlJc w:val="left"/>
      <w:pPr>
        <w:tabs>
          <w:tab w:val="num" w:pos="3240"/>
        </w:tabs>
        <w:ind w:left="3240" w:hanging="360"/>
      </w:pPr>
    </w:lvl>
    <w:lvl w:ilvl="4" w:tplc="04150019">
      <w:start w:val="1"/>
      <w:numFmt w:val="lowerLetter"/>
      <w:lvlText w:val="%5."/>
      <w:lvlJc w:val="left"/>
      <w:pPr>
        <w:tabs>
          <w:tab w:val="num" w:pos="3960"/>
        </w:tabs>
        <w:ind w:left="3960" w:hanging="360"/>
      </w:pPr>
    </w:lvl>
    <w:lvl w:ilvl="5" w:tplc="0415001B">
      <w:start w:val="1"/>
      <w:numFmt w:val="lowerRoman"/>
      <w:lvlText w:val="%6."/>
      <w:lvlJc w:val="right"/>
      <w:pPr>
        <w:tabs>
          <w:tab w:val="num" w:pos="4680"/>
        </w:tabs>
        <w:ind w:left="4680" w:hanging="180"/>
      </w:pPr>
    </w:lvl>
    <w:lvl w:ilvl="6" w:tplc="0415000F">
      <w:start w:val="1"/>
      <w:numFmt w:val="decimal"/>
      <w:lvlText w:val="%7."/>
      <w:lvlJc w:val="left"/>
      <w:pPr>
        <w:tabs>
          <w:tab w:val="num" w:pos="5400"/>
        </w:tabs>
        <w:ind w:left="5400" w:hanging="360"/>
      </w:pPr>
    </w:lvl>
    <w:lvl w:ilvl="7" w:tplc="04150019">
      <w:start w:val="1"/>
      <w:numFmt w:val="lowerLetter"/>
      <w:lvlText w:val="%8."/>
      <w:lvlJc w:val="left"/>
      <w:pPr>
        <w:tabs>
          <w:tab w:val="num" w:pos="6120"/>
        </w:tabs>
        <w:ind w:left="6120" w:hanging="360"/>
      </w:pPr>
    </w:lvl>
    <w:lvl w:ilvl="8" w:tplc="0415001B">
      <w:start w:val="1"/>
      <w:numFmt w:val="lowerRoman"/>
      <w:lvlText w:val="%9."/>
      <w:lvlJc w:val="right"/>
      <w:pPr>
        <w:tabs>
          <w:tab w:val="num" w:pos="6840"/>
        </w:tabs>
        <w:ind w:left="6840" w:hanging="180"/>
      </w:pPr>
    </w:lvl>
  </w:abstractNum>
  <w:abstractNum w:abstractNumId="26" w15:restartNumberingAfterBreak="0">
    <w:nsid w:val="0A063D02"/>
    <w:multiLevelType w:val="hybridMultilevel"/>
    <w:tmpl w:val="CAACD760"/>
    <w:lvl w:ilvl="0" w:tplc="BF76BE6A">
      <w:start w:val="1"/>
      <w:numFmt w:val="lowerLetter"/>
      <w:lvlText w:val="%1)"/>
      <w:lvlJc w:val="left"/>
      <w:pPr>
        <w:tabs>
          <w:tab w:val="num" w:pos="720"/>
        </w:tabs>
        <w:ind w:left="720" w:hanging="360"/>
      </w:pPr>
      <w:rPr>
        <w:rFonts w:ascii="Arial" w:eastAsia="Times New Roman" w:hAnsi="Arial" w:hint="default"/>
      </w:rPr>
    </w:lvl>
    <w:lvl w:ilvl="1" w:tplc="77AA2FFC">
      <w:start w:val="3"/>
      <w:numFmt w:val="decimal"/>
      <w:lvlText w:val="%2."/>
      <w:lvlJc w:val="left"/>
      <w:pPr>
        <w:tabs>
          <w:tab w:val="num" w:pos="1440"/>
        </w:tabs>
        <w:ind w:left="1440" w:hanging="360"/>
      </w:pPr>
      <w:rPr>
        <w:rFonts w:hint="default"/>
        <w:b/>
        <w:bCs/>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27" w15:restartNumberingAfterBreak="0">
    <w:nsid w:val="0DDB2D8B"/>
    <w:multiLevelType w:val="multilevel"/>
    <w:tmpl w:val="D0168E3C"/>
    <w:name w:val="WWNum123"/>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8" w15:restartNumberingAfterBreak="0">
    <w:nsid w:val="11EA70DF"/>
    <w:multiLevelType w:val="multilevel"/>
    <w:tmpl w:val="9216F914"/>
    <w:name w:val="WW8Num422"/>
    <w:lvl w:ilvl="0">
      <w:start w:val="11"/>
      <w:numFmt w:val="decimal"/>
      <w:lvlText w:val="%1."/>
      <w:lvlJc w:val="left"/>
      <w:pPr>
        <w:tabs>
          <w:tab w:val="num" w:pos="360"/>
        </w:tabs>
        <w:ind w:left="360" w:hanging="360"/>
      </w:pPr>
      <w:rPr>
        <w:rFonts w:hint="default"/>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29" w15:restartNumberingAfterBreak="0">
    <w:nsid w:val="122421CA"/>
    <w:multiLevelType w:val="hybridMultilevel"/>
    <w:tmpl w:val="CD4425D4"/>
    <w:name w:val="WW8Num823"/>
    <w:lvl w:ilvl="0" w:tplc="04150017">
      <w:start w:val="1"/>
      <w:numFmt w:val="lowerLetter"/>
      <w:lvlText w:val="%1)"/>
      <w:lvlJc w:val="left"/>
      <w:pPr>
        <w:tabs>
          <w:tab w:val="num" w:pos="1146"/>
        </w:tabs>
        <w:ind w:left="1146" w:hanging="360"/>
      </w:pPr>
    </w:lvl>
    <w:lvl w:ilvl="1" w:tplc="662E9038">
      <w:start w:val="1"/>
      <w:numFmt w:val="decimal"/>
      <w:lvlText w:val="%2."/>
      <w:lvlJc w:val="left"/>
      <w:pPr>
        <w:tabs>
          <w:tab w:val="num" w:pos="1866"/>
        </w:tabs>
        <w:ind w:left="1866" w:hanging="360"/>
      </w:pPr>
      <w:rPr>
        <w:rFonts w:hint="default"/>
      </w:rPr>
    </w:lvl>
    <w:lvl w:ilvl="2" w:tplc="0415001B">
      <w:start w:val="1"/>
      <w:numFmt w:val="lowerRoman"/>
      <w:lvlText w:val="%3."/>
      <w:lvlJc w:val="right"/>
      <w:pPr>
        <w:tabs>
          <w:tab w:val="num" w:pos="2586"/>
        </w:tabs>
        <w:ind w:left="2586" w:hanging="180"/>
      </w:pPr>
    </w:lvl>
    <w:lvl w:ilvl="3" w:tplc="0415000F">
      <w:start w:val="1"/>
      <w:numFmt w:val="decimal"/>
      <w:lvlText w:val="%4."/>
      <w:lvlJc w:val="left"/>
      <w:pPr>
        <w:tabs>
          <w:tab w:val="num" w:pos="3306"/>
        </w:tabs>
        <w:ind w:left="3306" w:hanging="360"/>
      </w:pPr>
    </w:lvl>
    <w:lvl w:ilvl="4" w:tplc="04150019">
      <w:start w:val="1"/>
      <w:numFmt w:val="lowerLetter"/>
      <w:lvlText w:val="%5."/>
      <w:lvlJc w:val="left"/>
      <w:pPr>
        <w:tabs>
          <w:tab w:val="num" w:pos="4026"/>
        </w:tabs>
        <w:ind w:left="4026" w:hanging="360"/>
      </w:pPr>
    </w:lvl>
    <w:lvl w:ilvl="5" w:tplc="0415001B">
      <w:start w:val="1"/>
      <w:numFmt w:val="lowerRoman"/>
      <w:lvlText w:val="%6."/>
      <w:lvlJc w:val="right"/>
      <w:pPr>
        <w:tabs>
          <w:tab w:val="num" w:pos="4746"/>
        </w:tabs>
        <w:ind w:left="4746" w:hanging="180"/>
      </w:pPr>
    </w:lvl>
    <w:lvl w:ilvl="6" w:tplc="0415000F">
      <w:start w:val="1"/>
      <w:numFmt w:val="decimal"/>
      <w:lvlText w:val="%7."/>
      <w:lvlJc w:val="left"/>
      <w:pPr>
        <w:tabs>
          <w:tab w:val="num" w:pos="5466"/>
        </w:tabs>
        <w:ind w:left="5466" w:hanging="360"/>
      </w:pPr>
    </w:lvl>
    <w:lvl w:ilvl="7" w:tplc="04150019">
      <w:start w:val="1"/>
      <w:numFmt w:val="lowerLetter"/>
      <w:lvlText w:val="%8."/>
      <w:lvlJc w:val="left"/>
      <w:pPr>
        <w:tabs>
          <w:tab w:val="num" w:pos="6186"/>
        </w:tabs>
        <w:ind w:left="6186" w:hanging="360"/>
      </w:pPr>
    </w:lvl>
    <w:lvl w:ilvl="8" w:tplc="0415001B">
      <w:start w:val="1"/>
      <w:numFmt w:val="lowerRoman"/>
      <w:lvlText w:val="%9."/>
      <w:lvlJc w:val="right"/>
      <w:pPr>
        <w:tabs>
          <w:tab w:val="num" w:pos="6906"/>
        </w:tabs>
        <w:ind w:left="6906" w:hanging="180"/>
      </w:pPr>
    </w:lvl>
  </w:abstractNum>
  <w:abstractNum w:abstractNumId="30" w15:restartNumberingAfterBreak="0">
    <w:nsid w:val="13E60739"/>
    <w:multiLevelType w:val="hybridMultilevel"/>
    <w:tmpl w:val="32066B6C"/>
    <w:name w:val="WW8Num22"/>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2357"/>
        </w:tabs>
        <w:ind w:left="2357" w:hanging="360"/>
      </w:pPr>
    </w:lvl>
    <w:lvl w:ilvl="2" w:tplc="0415001B">
      <w:start w:val="1"/>
      <w:numFmt w:val="lowerRoman"/>
      <w:lvlText w:val="%3."/>
      <w:lvlJc w:val="right"/>
      <w:pPr>
        <w:tabs>
          <w:tab w:val="num" w:pos="3077"/>
        </w:tabs>
        <w:ind w:left="3077" w:hanging="180"/>
      </w:pPr>
    </w:lvl>
    <w:lvl w:ilvl="3" w:tplc="0415000F">
      <w:start w:val="1"/>
      <w:numFmt w:val="decimal"/>
      <w:lvlText w:val="%4."/>
      <w:lvlJc w:val="left"/>
      <w:pPr>
        <w:tabs>
          <w:tab w:val="num" w:pos="3797"/>
        </w:tabs>
        <w:ind w:left="3797" w:hanging="360"/>
      </w:pPr>
    </w:lvl>
    <w:lvl w:ilvl="4" w:tplc="04150019">
      <w:start w:val="1"/>
      <w:numFmt w:val="lowerLetter"/>
      <w:lvlText w:val="%5."/>
      <w:lvlJc w:val="left"/>
      <w:pPr>
        <w:tabs>
          <w:tab w:val="num" w:pos="4517"/>
        </w:tabs>
        <w:ind w:left="4517" w:hanging="360"/>
      </w:pPr>
    </w:lvl>
    <w:lvl w:ilvl="5" w:tplc="0415001B">
      <w:start w:val="1"/>
      <w:numFmt w:val="lowerRoman"/>
      <w:lvlText w:val="%6."/>
      <w:lvlJc w:val="right"/>
      <w:pPr>
        <w:tabs>
          <w:tab w:val="num" w:pos="5237"/>
        </w:tabs>
        <w:ind w:left="5237" w:hanging="180"/>
      </w:pPr>
    </w:lvl>
    <w:lvl w:ilvl="6" w:tplc="0415000F">
      <w:start w:val="1"/>
      <w:numFmt w:val="decimal"/>
      <w:lvlText w:val="%7."/>
      <w:lvlJc w:val="left"/>
      <w:pPr>
        <w:tabs>
          <w:tab w:val="num" w:pos="5957"/>
        </w:tabs>
        <w:ind w:left="5957" w:hanging="360"/>
      </w:pPr>
    </w:lvl>
    <w:lvl w:ilvl="7" w:tplc="04150019">
      <w:start w:val="1"/>
      <w:numFmt w:val="lowerLetter"/>
      <w:lvlText w:val="%8."/>
      <w:lvlJc w:val="left"/>
      <w:pPr>
        <w:tabs>
          <w:tab w:val="num" w:pos="6677"/>
        </w:tabs>
        <w:ind w:left="6677" w:hanging="360"/>
      </w:pPr>
    </w:lvl>
    <w:lvl w:ilvl="8" w:tplc="0415001B">
      <w:start w:val="1"/>
      <w:numFmt w:val="lowerRoman"/>
      <w:lvlText w:val="%9."/>
      <w:lvlJc w:val="right"/>
      <w:pPr>
        <w:tabs>
          <w:tab w:val="num" w:pos="7397"/>
        </w:tabs>
        <w:ind w:left="7397" w:hanging="180"/>
      </w:pPr>
    </w:lvl>
  </w:abstractNum>
  <w:abstractNum w:abstractNumId="31" w15:restartNumberingAfterBreak="0">
    <w:nsid w:val="146B79F9"/>
    <w:multiLevelType w:val="hybridMultilevel"/>
    <w:tmpl w:val="29C851A4"/>
    <w:name w:val="WW8Num22232"/>
    <w:lvl w:ilvl="0" w:tplc="04150017">
      <w:start w:val="1"/>
      <w:numFmt w:val="lowerLetter"/>
      <w:lvlText w:val="%1)"/>
      <w:lvlJc w:val="left"/>
      <w:pPr>
        <w:tabs>
          <w:tab w:val="num" w:pos="1080"/>
        </w:tabs>
        <w:ind w:left="108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32" w15:restartNumberingAfterBreak="0">
    <w:nsid w:val="171C33BA"/>
    <w:multiLevelType w:val="hybridMultilevel"/>
    <w:tmpl w:val="7A02228C"/>
    <w:lvl w:ilvl="0" w:tplc="F5985482">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184B397D"/>
    <w:multiLevelType w:val="hybridMultilevel"/>
    <w:tmpl w:val="4FAAA35A"/>
    <w:name w:val="WW8Num222422"/>
    <w:lvl w:ilvl="0" w:tplc="04150001">
      <w:start w:val="1"/>
      <w:numFmt w:val="bullet"/>
      <w:lvlText w:val=""/>
      <w:lvlJc w:val="left"/>
      <w:pPr>
        <w:tabs>
          <w:tab w:val="num" w:pos="1081"/>
        </w:tabs>
        <w:ind w:left="1081" w:hanging="360"/>
      </w:pPr>
      <w:rPr>
        <w:rFonts w:ascii="Symbol" w:hAnsi="Symbol" w:cs="Symbol" w:hint="default"/>
      </w:rPr>
    </w:lvl>
    <w:lvl w:ilvl="1" w:tplc="04150003">
      <w:start w:val="1"/>
      <w:numFmt w:val="bullet"/>
      <w:lvlText w:val="o"/>
      <w:lvlJc w:val="left"/>
      <w:pPr>
        <w:tabs>
          <w:tab w:val="num" w:pos="1801"/>
        </w:tabs>
        <w:ind w:left="1801" w:hanging="360"/>
      </w:pPr>
      <w:rPr>
        <w:rFonts w:ascii="Courier New" w:hAnsi="Courier New" w:cs="Courier New" w:hint="default"/>
      </w:rPr>
    </w:lvl>
    <w:lvl w:ilvl="2" w:tplc="04150005">
      <w:start w:val="1"/>
      <w:numFmt w:val="bullet"/>
      <w:lvlText w:val=""/>
      <w:lvlJc w:val="left"/>
      <w:pPr>
        <w:tabs>
          <w:tab w:val="num" w:pos="2521"/>
        </w:tabs>
        <w:ind w:left="2521" w:hanging="360"/>
      </w:pPr>
      <w:rPr>
        <w:rFonts w:ascii="Wingdings" w:hAnsi="Wingdings" w:cs="Wingdings" w:hint="default"/>
      </w:rPr>
    </w:lvl>
    <w:lvl w:ilvl="3" w:tplc="04150001">
      <w:start w:val="1"/>
      <w:numFmt w:val="bullet"/>
      <w:lvlText w:val=""/>
      <w:lvlJc w:val="left"/>
      <w:pPr>
        <w:tabs>
          <w:tab w:val="num" w:pos="3241"/>
        </w:tabs>
        <w:ind w:left="3241" w:hanging="360"/>
      </w:pPr>
      <w:rPr>
        <w:rFonts w:ascii="Symbol" w:hAnsi="Symbol" w:cs="Symbol" w:hint="default"/>
      </w:rPr>
    </w:lvl>
    <w:lvl w:ilvl="4" w:tplc="04150003">
      <w:start w:val="1"/>
      <w:numFmt w:val="bullet"/>
      <w:lvlText w:val="o"/>
      <w:lvlJc w:val="left"/>
      <w:pPr>
        <w:tabs>
          <w:tab w:val="num" w:pos="3961"/>
        </w:tabs>
        <w:ind w:left="3961" w:hanging="360"/>
      </w:pPr>
      <w:rPr>
        <w:rFonts w:ascii="Courier New" w:hAnsi="Courier New" w:cs="Courier New" w:hint="default"/>
      </w:rPr>
    </w:lvl>
    <w:lvl w:ilvl="5" w:tplc="04150005">
      <w:start w:val="1"/>
      <w:numFmt w:val="bullet"/>
      <w:lvlText w:val=""/>
      <w:lvlJc w:val="left"/>
      <w:pPr>
        <w:tabs>
          <w:tab w:val="num" w:pos="4681"/>
        </w:tabs>
        <w:ind w:left="4681" w:hanging="360"/>
      </w:pPr>
      <w:rPr>
        <w:rFonts w:ascii="Wingdings" w:hAnsi="Wingdings" w:cs="Wingdings" w:hint="default"/>
      </w:rPr>
    </w:lvl>
    <w:lvl w:ilvl="6" w:tplc="04150001">
      <w:start w:val="1"/>
      <w:numFmt w:val="bullet"/>
      <w:lvlText w:val=""/>
      <w:lvlJc w:val="left"/>
      <w:pPr>
        <w:tabs>
          <w:tab w:val="num" w:pos="5401"/>
        </w:tabs>
        <w:ind w:left="5401" w:hanging="360"/>
      </w:pPr>
      <w:rPr>
        <w:rFonts w:ascii="Symbol" w:hAnsi="Symbol" w:cs="Symbol" w:hint="default"/>
      </w:rPr>
    </w:lvl>
    <w:lvl w:ilvl="7" w:tplc="04150003">
      <w:start w:val="1"/>
      <w:numFmt w:val="bullet"/>
      <w:lvlText w:val="o"/>
      <w:lvlJc w:val="left"/>
      <w:pPr>
        <w:tabs>
          <w:tab w:val="num" w:pos="6121"/>
        </w:tabs>
        <w:ind w:left="6121" w:hanging="360"/>
      </w:pPr>
      <w:rPr>
        <w:rFonts w:ascii="Courier New" w:hAnsi="Courier New" w:cs="Courier New" w:hint="default"/>
      </w:rPr>
    </w:lvl>
    <w:lvl w:ilvl="8" w:tplc="04150005">
      <w:start w:val="1"/>
      <w:numFmt w:val="bullet"/>
      <w:lvlText w:val=""/>
      <w:lvlJc w:val="left"/>
      <w:pPr>
        <w:tabs>
          <w:tab w:val="num" w:pos="6841"/>
        </w:tabs>
        <w:ind w:left="6841" w:hanging="360"/>
      </w:pPr>
      <w:rPr>
        <w:rFonts w:ascii="Wingdings" w:hAnsi="Wingdings" w:cs="Wingdings" w:hint="default"/>
      </w:rPr>
    </w:lvl>
  </w:abstractNum>
  <w:abstractNum w:abstractNumId="34" w15:restartNumberingAfterBreak="0">
    <w:nsid w:val="1A845E0C"/>
    <w:multiLevelType w:val="hybridMultilevel"/>
    <w:tmpl w:val="D4902D98"/>
    <w:name w:val="WWNum12325"/>
    <w:lvl w:ilvl="0" w:tplc="8D2A2040">
      <w:start w:val="1"/>
      <w:numFmt w:val="decimal"/>
      <w:lvlText w:val="%1."/>
      <w:lvlJc w:val="left"/>
      <w:pPr>
        <w:tabs>
          <w:tab w:val="num" w:pos="720"/>
        </w:tabs>
        <w:ind w:left="720" w:hanging="360"/>
      </w:pPr>
      <w:rPr>
        <w:rFonts w:hint="default"/>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5" w15:restartNumberingAfterBreak="0">
    <w:nsid w:val="1B665D05"/>
    <w:multiLevelType w:val="hybridMultilevel"/>
    <w:tmpl w:val="9236CB60"/>
    <w:name w:val="WW8Num2224223"/>
    <w:lvl w:ilvl="0" w:tplc="04150001">
      <w:start w:val="1"/>
      <w:numFmt w:val="bullet"/>
      <w:lvlText w:val=""/>
      <w:lvlJc w:val="left"/>
      <w:pPr>
        <w:tabs>
          <w:tab w:val="num" w:pos="1081"/>
        </w:tabs>
        <w:ind w:left="1081" w:hanging="360"/>
      </w:pPr>
      <w:rPr>
        <w:rFonts w:ascii="Symbol" w:hAnsi="Symbol" w:cs="Symbol" w:hint="default"/>
      </w:rPr>
    </w:lvl>
    <w:lvl w:ilvl="1" w:tplc="04150003">
      <w:start w:val="1"/>
      <w:numFmt w:val="bullet"/>
      <w:lvlText w:val="o"/>
      <w:lvlJc w:val="left"/>
      <w:pPr>
        <w:tabs>
          <w:tab w:val="num" w:pos="1801"/>
        </w:tabs>
        <w:ind w:left="1801" w:hanging="360"/>
      </w:pPr>
      <w:rPr>
        <w:rFonts w:ascii="Courier New" w:hAnsi="Courier New" w:cs="Courier New" w:hint="default"/>
      </w:rPr>
    </w:lvl>
    <w:lvl w:ilvl="2" w:tplc="04150005">
      <w:start w:val="1"/>
      <w:numFmt w:val="bullet"/>
      <w:lvlText w:val=""/>
      <w:lvlJc w:val="left"/>
      <w:pPr>
        <w:tabs>
          <w:tab w:val="num" w:pos="2521"/>
        </w:tabs>
        <w:ind w:left="2521" w:hanging="360"/>
      </w:pPr>
      <w:rPr>
        <w:rFonts w:ascii="Wingdings" w:hAnsi="Wingdings" w:cs="Wingdings" w:hint="default"/>
      </w:rPr>
    </w:lvl>
    <w:lvl w:ilvl="3" w:tplc="04150001">
      <w:start w:val="1"/>
      <w:numFmt w:val="bullet"/>
      <w:lvlText w:val=""/>
      <w:lvlJc w:val="left"/>
      <w:pPr>
        <w:tabs>
          <w:tab w:val="num" w:pos="3241"/>
        </w:tabs>
        <w:ind w:left="3241" w:hanging="360"/>
      </w:pPr>
      <w:rPr>
        <w:rFonts w:ascii="Symbol" w:hAnsi="Symbol" w:cs="Symbol" w:hint="default"/>
      </w:rPr>
    </w:lvl>
    <w:lvl w:ilvl="4" w:tplc="04150003">
      <w:start w:val="1"/>
      <w:numFmt w:val="bullet"/>
      <w:lvlText w:val="o"/>
      <w:lvlJc w:val="left"/>
      <w:pPr>
        <w:tabs>
          <w:tab w:val="num" w:pos="3961"/>
        </w:tabs>
        <w:ind w:left="3961" w:hanging="360"/>
      </w:pPr>
      <w:rPr>
        <w:rFonts w:ascii="Courier New" w:hAnsi="Courier New" w:cs="Courier New" w:hint="default"/>
      </w:rPr>
    </w:lvl>
    <w:lvl w:ilvl="5" w:tplc="04150005">
      <w:start w:val="1"/>
      <w:numFmt w:val="bullet"/>
      <w:lvlText w:val=""/>
      <w:lvlJc w:val="left"/>
      <w:pPr>
        <w:tabs>
          <w:tab w:val="num" w:pos="4681"/>
        </w:tabs>
        <w:ind w:left="4681" w:hanging="360"/>
      </w:pPr>
      <w:rPr>
        <w:rFonts w:ascii="Wingdings" w:hAnsi="Wingdings" w:cs="Wingdings" w:hint="default"/>
      </w:rPr>
    </w:lvl>
    <w:lvl w:ilvl="6" w:tplc="04150001">
      <w:start w:val="1"/>
      <w:numFmt w:val="bullet"/>
      <w:lvlText w:val=""/>
      <w:lvlJc w:val="left"/>
      <w:pPr>
        <w:tabs>
          <w:tab w:val="num" w:pos="5401"/>
        </w:tabs>
        <w:ind w:left="5401" w:hanging="360"/>
      </w:pPr>
      <w:rPr>
        <w:rFonts w:ascii="Symbol" w:hAnsi="Symbol" w:cs="Symbol" w:hint="default"/>
      </w:rPr>
    </w:lvl>
    <w:lvl w:ilvl="7" w:tplc="04150003">
      <w:start w:val="1"/>
      <w:numFmt w:val="bullet"/>
      <w:lvlText w:val="o"/>
      <w:lvlJc w:val="left"/>
      <w:pPr>
        <w:tabs>
          <w:tab w:val="num" w:pos="6121"/>
        </w:tabs>
        <w:ind w:left="6121" w:hanging="360"/>
      </w:pPr>
      <w:rPr>
        <w:rFonts w:ascii="Courier New" w:hAnsi="Courier New" w:cs="Courier New" w:hint="default"/>
      </w:rPr>
    </w:lvl>
    <w:lvl w:ilvl="8" w:tplc="04150005">
      <w:start w:val="1"/>
      <w:numFmt w:val="bullet"/>
      <w:lvlText w:val=""/>
      <w:lvlJc w:val="left"/>
      <w:pPr>
        <w:tabs>
          <w:tab w:val="num" w:pos="6841"/>
        </w:tabs>
        <w:ind w:left="6841" w:hanging="360"/>
      </w:pPr>
      <w:rPr>
        <w:rFonts w:ascii="Wingdings" w:hAnsi="Wingdings" w:cs="Wingdings" w:hint="default"/>
      </w:rPr>
    </w:lvl>
  </w:abstractNum>
  <w:abstractNum w:abstractNumId="36" w15:restartNumberingAfterBreak="0">
    <w:nsid w:val="1B873BF9"/>
    <w:multiLevelType w:val="hybridMultilevel"/>
    <w:tmpl w:val="F6B4E24C"/>
    <w:lvl w:ilvl="0" w:tplc="54641464">
      <w:start w:val="1"/>
      <w:numFmt w:val="bullet"/>
      <w:lvlText w:val="-"/>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2160"/>
        </w:tabs>
        <w:ind w:left="2160" w:hanging="360"/>
      </w:pPr>
      <w:rPr>
        <w:rFonts w:ascii="Courier New" w:hAnsi="Courier New" w:cs="Courier New" w:hint="default"/>
      </w:rPr>
    </w:lvl>
    <w:lvl w:ilvl="2" w:tplc="04150005">
      <w:start w:val="1"/>
      <w:numFmt w:val="bullet"/>
      <w:lvlText w:val=""/>
      <w:lvlJc w:val="left"/>
      <w:pPr>
        <w:tabs>
          <w:tab w:val="num" w:pos="2880"/>
        </w:tabs>
        <w:ind w:left="2880" w:hanging="360"/>
      </w:pPr>
      <w:rPr>
        <w:rFonts w:ascii="Wingdings" w:hAnsi="Wingdings" w:cs="Wingdings" w:hint="default"/>
      </w:rPr>
    </w:lvl>
    <w:lvl w:ilvl="3" w:tplc="04150001">
      <w:start w:val="1"/>
      <w:numFmt w:val="bullet"/>
      <w:lvlText w:val=""/>
      <w:lvlJc w:val="left"/>
      <w:pPr>
        <w:tabs>
          <w:tab w:val="num" w:pos="3600"/>
        </w:tabs>
        <w:ind w:left="3600" w:hanging="360"/>
      </w:pPr>
      <w:rPr>
        <w:rFonts w:ascii="Symbol" w:hAnsi="Symbol" w:cs="Symbol" w:hint="default"/>
      </w:rPr>
    </w:lvl>
    <w:lvl w:ilvl="4" w:tplc="04150003">
      <w:start w:val="1"/>
      <w:numFmt w:val="bullet"/>
      <w:lvlText w:val="o"/>
      <w:lvlJc w:val="left"/>
      <w:pPr>
        <w:tabs>
          <w:tab w:val="num" w:pos="4320"/>
        </w:tabs>
        <w:ind w:left="4320" w:hanging="360"/>
      </w:pPr>
      <w:rPr>
        <w:rFonts w:ascii="Courier New" w:hAnsi="Courier New" w:cs="Courier New" w:hint="default"/>
      </w:rPr>
    </w:lvl>
    <w:lvl w:ilvl="5" w:tplc="04150005">
      <w:start w:val="1"/>
      <w:numFmt w:val="bullet"/>
      <w:lvlText w:val=""/>
      <w:lvlJc w:val="left"/>
      <w:pPr>
        <w:tabs>
          <w:tab w:val="num" w:pos="5040"/>
        </w:tabs>
        <w:ind w:left="5040" w:hanging="360"/>
      </w:pPr>
      <w:rPr>
        <w:rFonts w:ascii="Wingdings" w:hAnsi="Wingdings" w:cs="Wingdings" w:hint="default"/>
      </w:rPr>
    </w:lvl>
    <w:lvl w:ilvl="6" w:tplc="04150001">
      <w:start w:val="1"/>
      <w:numFmt w:val="bullet"/>
      <w:lvlText w:val=""/>
      <w:lvlJc w:val="left"/>
      <w:pPr>
        <w:tabs>
          <w:tab w:val="num" w:pos="5760"/>
        </w:tabs>
        <w:ind w:left="5760" w:hanging="360"/>
      </w:pPr>
      <w:rPr>
        <w:rFonts w:ascii="Symbol" w:hAnsi="Symbol" w:cs="Symbol" w:hint="default"/>
      </w:rPr>
    </w:lvl>
    <w:lvl w:ilvl="7" w:tplc="04150003">
      <w:start w:val="1"/>
      <w:numFmt w:val="bullet"/>
      <w:lvlText w:val="o"/>
      <w:lvlJc w:val="left"/>
      <w:pPr>
        <w:tabs>
          <w:tab w:val="num" w:pos="6480"/>
        </w:tabs>
        <w:ind w:left="6480" w:hanging="360"/>
      </w:pPr>
      <w:rPr>
        <w:rFonts w:ascii="Courier New" w:hAnsi="Courier New" w:cs="Courier New" w:hint="default"/>
      </w:rPr>
    </w:lvl>
    <w:lvl w:ilvl="8" w:tplc="04150005">
      <w:start w:val="1"/>
      <w:numFmt w:val="bullet"/>
      <w:lvlText w:val=""/>
      <w:lvlJc w:val="left"/>
      <w:pPr>
        <w:tabs>
          <w:tab w:val="num" w:pos="7200"/>
        </w:tabs>
        <w:ind w:left="7200" w:hanging="360"/>
      </w:pPr>
      <w:rPr>
        <w:rFonts w:ascii="Wingdings" w:hAnsi="Wingdings" w:cs="Wingdings" w:hint="default"/>
      </w:rPr>
    </w:lvl>
  </w:abstractNum>
  <w:abstractNum w:abstractNumId="37" w15:restartNumberingAfterBreak="0">
    <w:nsid w:val="1C192FDA"/>
    <w:multiLevelType w:val="hybridMultilevel"/>
    <w:tmpl w:val="D0FAAA0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8" w15:restartNumberingAfterBreak="0">
    <w:nsid w:val="1C214AD4"/>
    <w:multiLevelType w:val="hybridMultilevel"/>
    <w:tmpl w:val="E5BC054A"/>
    <w:name w:val="WWNum3223"/>
    <w:lvl w:ilvl="0" w:tplc="0212A5C8">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9" w15:restartNumberingAfterBreak="0">
    <w:nsid w:val="1CB3251A"/>
    <w:multiLevelType w:val="hybridMultilevel"/>
    <w:tmpl w:val="2DD26134"/>
    <w:name w:val="WWNum322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03D0EEF"/>
    <w:multiLevelType w:val="hybridMultilevel"/>
    <w:tmpl w:val="58645862"/>
    <w:lvl w:ilvl="0" w:tplc="54641464">
      <w:start w:val="1"/>
      <w:numFmt w:val="bullet"/>
      <w:lvlText w:val="-"/>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41" w15:restartNumberingAfterBreak="0">
    <w:nsid w:val="25BC43E0"/>
    <w:multiLevelType w:val="multilevel"/>
    <w:tmpl w:val="59A0C7EE"/>
    <w:lvl w:ilvl="0">
      <w:start w:val="1"/>
      <w:numFmt w:val="lowerLetter"/>
      <w:lvlText w:val="%1) "/>
      <w:legacy w:legacy="1" w:legacySpace="0" w:legacyIndent="283"/>
      <w:lvlJc w:val="left"/>
      <w:pPr>
        <w:ind w:left="1412" w:hanging="283"/>
      </w:pPr>
      <w:rPr>
        <w:rFonts w:ascii="Arial" w:hAnsi="Arial" w:cs="Arial" w:hint="default"/>
        <w:b w:val="0"/>
        <w:bCs w:val="0"/>
        <w:i w:val="0"/>
        <w:iCs w:val="0"/>
        <w:sz w:val="22"/>
        <w:szCs w:val="22"/>
      </w:rPr>
    </w:lvl>
    <w:lvl w:ilvl="1">
      <w:start w:val="13"/>
      <w:numFmt w:val="lowerLetter"/>
      <w:lvlText w:val="%2)"/>
      <w:lvlJc w:val="left"/>
      <w:pPr>
        <w:ind w:left="1484" w:hanging="360"/>
      </w:pPr>
      <w:rPr>
        <w:rFonts w:hint="default"/>
      </w:rPr>
    </w:lvl>
    <w:lvl w:ilvl="2">
      <w:start w:val="1"/>
      <w:numFmt w:val="lowerRoman"/>
      <w:lvlText w:val="%3."/>
      <w:lvlJc w:val="right"/>
      <w:pPr>
        <w:tabs>
          <w:tab w:val="num" w:pos="2204"/>
        </w:tabs>
        <w:ind w:left="2204" w:hanging="180"/>
      </w:pPr>
    </w:lvl>
    <w:lvl w:ilvl="3">
      <w:start w:val="1"/>
      <w:numFmt w:val="decimal"/>
      <w:lvlText w:val="%4."/>
      <w:lvlJc w:val="left"/>
      <w:pPr>
        <w:tabs>
          <w:tab w:val="num" w:pos="2924"/>
        </w:tabs>
        <w:ind w:left="2924" w:hanging="360"/>
      </w:pPr>
    </w:lvl>
    <w:lvl w:ilvl="4">
      <w:start w:val="1"/>
      <w:numFmt w:val="lowerLetter"/>
      <w:lvlText w:val="%5."/>
      <w:lvlJc w:val="left"/>
      <w:pPr>
        <w:tabs>
          <w:tab w:val="num" w:pos="3644"/>
        </w:tabs>
        <w:ind w:left="3644" w:hanging="360"/>
      </w:pPr>
    </w:lvl>
    <w:lvl w:ilvl="5">
      <w:start w:val="1"/>
      <w:numFmt w:val="lowerRoman"/>
      <w:lvlText w:val="%6."/>
      <w:lvlJc w:val="right"/>
      <w:pPr>
        <w:tabs>
          <w:tab w:val="num" w:pos="4364"/>
        </w:tabs>
        <w:ind w:left="4364" w:hanging="180"/>
      </w:pPr>
    </w:lvl>
    <w:lvl w:ilvl="6">
      <w:start w:val="1"/>
      <w:numFmt w:val="decimal"/>
      <w:lvlText w:val="%7."/>
      <w:lvlJc w:val="left"/>
      <w:pPr>
        <w:tabs>
          <w:tab w:val="num" w:pos="5084"/>
        </w:tabs>
        <w:ind w:left="5084" w:hanging="360"/>
      </w:pPr>
    </w:lvl>
    <w:lvl w:ilvl="7">
      <w:start w:val="1"/>
      <w:numFmt w:val="lowerLetter"/>
      <w:lvlText w:val="%8."/>
      <w:lvlJc w:val="left"/>
      <w:pPr>
        <w:tabs>
          <w:tab w:val="num" w:pos="5804"/>
        </w:tabs>
        <w:ind w:left="5804" w:hanging="360"/>
      </w:pPr>
    </w:lvl>
    <w:lvl w:ilvl="8">
      <w:start w:val="1"/>
      <w:numFmt w:val="lowerRoman"/>
      <w:lvlText w:val="%9."/>
      <w:lvlJc w:val="right"/>
      <w:pPr>
        <w:tabs>
          <w:tab w:val="num" w:pos="6524"/>
        </w:tabs>
        <w:ind w:left="6524" w:hanging="180"/>
      </w:pPr>
    </w:lvl>
  </w:abstractNum>
  <w:abstractNum w:abstractNumId="42" w15:restartNumberingAfterBreak="0">
    <w:nsid w:val="26610670"/>
    <w:multiLevelType w:val="multilevel"/>
    <w:tmpl w:val="726C0342"/>
    <w:name w:val="WWNum83"/>
    <w:lvl w:ilvl="0">
      <w:start w:val="2"/>
      <w:numFmt w:val="decimal"/>
      <w:lvlText w:val="%1."/>
      <w:lvlJc w:val="left"/>
      <w:pPr>
        <w:tabs>
          <w:tab w:val="num" w:pos="786"/>
        </w:tabs>
        <w:ind w:left="786" w:hanging="360"/>
      </w:pPr>
      <w:rPr>
        <w:rFonts w:ascii="Arial" w:eastAsia="Times New Roman" w:hAnsi="Arial" w:hint="default"/>
        <w:b w:val="0"/>
        <w:bCs w:val="0"/>
      </w:rPr>
    </w:lvl>
    <w:lvl w:ilvl="1">
      <w:start w:val="1"/>
      <w:numFmt w:val="bullet"/>
      <w:lvlText w:val="o"/>
      <w:lvlJc w:val="left"/>
      <w:pPr>
        <w:tabs>
          <w:tab w:val="num" w:pos="1506"/>
        </w:tabs>
        <w:ind w:left="1506" w:hanging="360"/>
      </w:pPr>
      <w:rPr>
        <w:rFonts w:ascii="Courier New" w:hAnsi="Courier New" w:cs="Courier New" w:hint="default"/>
      </w:rPr>
    </w:lvl>
    <w:lvl w:ilvl="2">
      <w:start w:val="1"/>
      <w:numFmt w:val="bullet"/>
      <w:lvlText w:val=""/>
      <w:lvlJc w:val="left"/>
      <w:pPr>
        <w:tabs>
          <w:tab w:val="num" w:pos="2226"/>
        </w:tabs>
        <w:ind w:left="2226" w:hanging="360"/>
      </w:pPr>
      <w:rPr>
        <w:rFonts w:ascii="Wingdings" w:hAnsi="Wingdings" w:cs="Wingdings" w:hint="default"/>
      </w:rPr>
    </w:lvl>
    <w:lvl w:ilvl="3">
      <w:start w:val="1"/>
      <w:numFmt w:val="bullet"/>
      <w:lvlText w:val=""/>
      <w:lvlJc w:val="left"/>
      <w:pPr>
        <w:tabs>
          <w:tab w:val="num" w:pos="2946"/>
        </w:tabs>
        <w:ind w:left="2946" w:hanging="360"/>
      </w:pPr>
      <w:rPr>
        <w:rFonts w:ascii="Symbol" w:hAnsi="Symbol" w:cs="Symbol" w:hint="default"/>
      </w:rPr>
    </w:lvl>
    <w:lvl w:ilvl="4">
      <w:start w:val="1"/>
      <w:numFmt w:val="bullet"/>
      <w:lvlText w:val="o"/>
      <w:lvlJc w:val="left"/>
      <w:pPr>
        <w:tabs>
          <w:tab w:val="num" w:pos="3666"/>
        </w:tabs>
        <w:ind w:left="3666" w:hanging="360"/>
      </w:pPr>
      <w:rPr>
        <w:rFonts w:ascii="Courier New" w:hAnsi="Courier New" w:cs="Courier New" w:hint="default"/>
      </w:rPr>
    </w:lvl>
    <w:lvl w:ilvl="5">
      <w:start w:val="1"/>
      <w:numFmt w:val="bullet"/>
      <w:lvlText w:val=""/>
      <w:lvlJc w:val="left"/>
      <w:pPr>
        <w:tabs>
          <w:tab w:val="num" w:pos="4386"/>
        </w:tabs>
        <w:ind w:left="4386" w:hanging="360"/>
      </w:pPr>
      <w:rPr>
        <w:rFonts w:ascii="Wingdings" w:hAnsi="Wingdings" w:cs="Wingdings" w:hint="default"/>
      </w:rPr>
    </w:lvl>
    <w:lvl w:ilvl="6">
      <w:start w:val="1"/>
      <w:numFmt w:val="bullet"/>
      <w:lvlText w:val=""/>
      <w:lvlJc w:val="left"/>
      <w:pPr>
        <w:tabs>
          <w:tab w:val="num" w:pos="5106"/>
        </w:tabs>
        <w:ind w:left="5106" w:hanging="360"/>
      </w:pPr>
      <w:rPr>
        <w:rFonts w:ascii="Symbol" w:hAnsi="Symbol" w:cs="Symbol" w:hint="default"/>
      </w:rPr>
    </w:lvl>
    <w:lvl w:ilvl="7">
      <w:start w:val="1"/>
      <w:numFmt w:val="bullet"/>
      <w:lvlText w:val="o"/>
      <w:lvlJc w:val="left"/>
      <w:pPr>
        <w:tabs>
          <w:tab w:val="num" w:pos="5826"/>
        </w:tabs>
        <w:ind w:left="5826" w:hanging="360"/>
      </w:pPr>
      <w:rPr>
        <w:rFonts w:ascii="Courier New" w:hAnsi="Courier New" w:cs="Courier New" w:hint="default"/>
      </w:rPr>
    </w:lvl>
    <w:lvl w:ilvl="8">
      <w:start w:val="1"/>
      <w:numFmt w:val="bullet"/>
      <w:lvlText w:val=""/>
      <w:lvlJc w:val="left"/>
      <w:pPr>
        <w:tabs>
          <w:tab w:val="num" w:pos="6546"/>
        </w:tabs>
        <w:ind w:left="6546" w:hanging="360"/>
      </w:pPr>
      <w:rPr>
        <w:rFonts w:ascii="Wingdings" w:hAnsi="Wingdings" w:cs="Wingdings" w:hint="default"/>
      </w:rPr>
    </w:lvl>
  </w:abstractNum>
  <w:abstractNum w:abstractNumId="43" w15:restartNumberingAfterBreak="0">
    <w:nsid w:val="27FC2AEB"/>
    <w:multiLevelType w:val="hybridMultilevel"/>
    <w:tmpl w:val="5DDAE812"/>
    <w:name w:val="WW8Num72"/>
    <w:lvl w:ilvl="0" w:tplc="61B83BE0">
      <w:start w:val="2"/>
      <w:numFmt w:val="decimal"/>
      <w:lvlText w:val="%1."/>
      <w:lvlJc w:val="left"/>
      <w:pPr>
        <w:tabs>
          <w:tab w:val="num" w:pos="0"/>
        </w:tabs>
        <w:ind w:left="283" w:hanging="283"/>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4" w15:restartNumberingAfterBreak="0">
    <w:nsid w:val="2D332C3E"/>
    <w:multiLevelType w:val="multilevel"/>
    <w:tmpl w:val="969445D0"/>
    <w:name w:val="WW8Num42"/>
    <w:lvl w:ilvl="0">
      <w:start w:val="4"/>
      <w:numFmt w:val="decimal"/>
      <w:lvlText w:val="%1."/>
      <w:lvlJc w:val="left"/>
      <w:pPr>
        <w:tabs>
          <w:tab w:val="num" w:pos="360"/>
        </w:tabs>
        <w:ind w:left="360" w:hanging="360"/>
      </w:pPr>
      <w:rPr>
        <w:rFonts w:hint="default"/>
        <w:b w:val="0"/>
        <w:bCs w:val="0"/>
        <w:color w:val="auto"/>
      </w:rPr>
    </w:lvl>
    <w:lvl w:ilvl="1">
      <w:start w:val="1"/>
      <w:numFmt w:val="decimal"/>
      <w:isLgl/>
      <w:lvlText w:val="%1.%2."/>
      <w:lvlJc w:val="left"/>
      <w:pPr>
        <w:ind w:left="108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3240" w:hanging="144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4320" w:hanging="1800"/>
      </w:pPr>
      <w:rPr>
        <w:rFonts w:hint="default"/>
      </w:rPr>
    </w:lvl>
    <w:lvl w:ilvl="8">
      <w:start w:val="1"/>
      <w:numFmt w:val="decimal"/>
      <w:isLgl/>
      <w:lvlText w:val="%1.%2.%3.%4.%5.%6.%7.%8.%9."/>
      <w:lvlJc w:val="left"/>
      <w:pPr>
        <w:ind w:left="4680" w:hanging="1800"/>
      </w:pPr>
      <w:rPr>
        <w:rFonts w:hint="default"/>
      </w:rPr>
    </w:lvl>
  </w:abstractNum>
  <w:abstractNum w:abstractNumId="45" w15:restartNumberingAfterBreak="0">
    <w:nsid w:val="2DE31EA8"/>
    <w:multiLevelType w:val="multilevel"/>
    <w:tmpl w:val="0415001F"/>
    <w:styleLink w:val="111111"/>
    <w:lvl w:ilvl="0">
      <w:start w:val="4"/>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6" w15:restartNumberingAfterBreak="0">
    <w:nsid w:val="30A43342"/>
    <w:multiLevelType w:val="hybridMultilevel"/>
    <w:tmpl w:val="ACA025EA"/>
    <w:name w:val="WW8Num92"/>
    <w:lvl w:ilvl="0" w:tplc="0415000F">
      <w:start w:val="1"/>
      <w:numFmt w:val="decimal"/>
      <w:lvlText w:val="%1."/>
      <w:lvlJc w:val="left"/>
      <w:pPr>
        <w:tabs>
          <w:tab w:val="num" w:pos="720"/>
        </w:tabs>
        <w:ind w:left="720" w:hanging="360"/>
      </w:pPr>
    </w:lvl>
    <w:lvl w:ilvl="1" w:tplc="04150017">
      <w:start w:val="1"/>
      <w:numFmt w:val="lowerLetter"/>
      <w:lvlText w:val="%2)"/>
      <w:lvlJc w:val="left"/>
      <w:pPr>
        <w:tabs>
          <w:tab w:val="num" w:pos="1440"/>
        </w:tabs>
        <w:ind w:left="1440" w:hanging="360"/>
      </w:pPr>
    </w:lvl>
    <w:lvl w:ilvl="2" w:tplc="0415000F">
      <w:start w:val="1"/>
      <w:numFmt w:val="decimal"/>
      <w:lvlText w:val="%3."/>
      <w:lvlJc w:val="left"/>
      <w:pPr>
        <w:tabs>
          <w:tab w:val="num" w:pos="2340"/>
        </w:tabs>
        <w:ind w:left="2340" w:hanging="36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7" w15:restartNumberingAfterBreak="0">
    <w:nsid w:val="33E91EE7"/>
    <w:multiLevelType w:val="hybridMultilevel"/>
    <w:tmpl w:val="848C76D4"/>
    <w:name w:val="WW8Num2224222"/>
    <w:lvl w:ilvl="0" w:tplc="04150001">
      <w:start w:val="1"/>
      <w:numFmt w:val="bullet"/>
      <w:lvlText w:val=""/>
      <w:lvlJc w:val="left"/>
      <w:pPr>
        <w:tabs>
          <w:tab w:val="num" w:pos="1081"/>
        </w:tabs>
        <w:ind w:left="1081" w:hanging="360"/>
      </w:pPr>
      <w:rPr>
        <w:rFonts w:ascii="Symbol" w:hAnsi="Symbol" w:cs="Symbol" w:hint="default"/>
      </w:rPr>
    </w:lvl>
    <w:lvl w:ilvl="1" w:tplc="04150003">
      <w:start w:val="1"/>
      <w:numFmt w:val="bullet"/>
      <w:lvlText w:val="o"/>
      <w:lvlJc w:val="left"/>
      <w:pPr>
        <w:tabs>
          <w:tab w:val="num" w:pos="1801"/>
        </w:tabs>
        <w:ind w:left="1801" w:hanging="360"/>
      </w:pPr>
      <w:rPr>
        <w:rFonts w:ascii="Courier New" w:hAnsi="Courier New" w:cs="Courier New" w:hint="default"/>
      </w:rPr>
    </w:lvl>
    <w:lvl w:ilvl="2" w:tplc="04150005">
      <w:start w:val="1"/>
      <w:numFmt w:val="bullet"/>
      <w:lvlText w:val=""/>
      <w:lvlJc w:val="left"/>
      <w:pPr>
        <w:tabs>
          <w:tab w:val="num" w:pos="2521"/>
        </w:tabs>
        <w:ind w:left="2521" w:hanging="360"/>
      </w:pPr>
      <w:rPr>
        <w:rFonts w:ascii="Wingdings" w:hAnsi="Wingdings" w:cs="Wingdings" w:hint="default"/>
      </w:rPr>
    </w:lvl>
    <w:lvl w:ilvl="3" w:tplc="04150001">
      <w:start w:val="1"/>
      <w:numFmt w:val="bullet"/>
      <w:lvlText w:val=""/>
      <w:lvlJc w:val="left"/>
      <w:pPr>
        <w:tabs>
          <w:tab w:val="num" w:pos="3241"/>
        </w:tabs>
        <w:ind w:left="3241" w:hanging="360"/>
      </w:pPr>
      <w:rPr>
        <w:rFonts w:ascii="Symbol" w:hAnsi="Symbol" w:cs="Symbol" w:hint="default"/>
      </w:rPr>
    </w:lvl>
    <w:lvl w:ilvl="4" w:tplc="04150003">
      <w:start w:val="1"/>
      <w:numFmt w:val="bullet"/>
      <w:lvlText w:val="o"/>
      <w:lvlJc w:val="left"/>
      <w:pPr>
        <w:tabs>
          <w:tab w:val="num" w:pos="3961"/>
        </w:tabs>
        <w:ind w:left="3961" w:hanging="360"/>
      </w:pPr>
      <w:rPr>
        <w:rFonts w:ascii="Courier New" w:hAnsi="Courier New" w:cs="Courier New" w:hint="default"/>
      </w:rPr>
    </w:lvl>
    <w:lvl w:ilvl="5" w:tplc="04150005">
      <w:start w:val="1"/>
      <w:numFmt w:val="bullet"/>
      <w:lvlText w:val=""/>
      <w:lvlJc w:val="left"/>
      <w:pPr>
        <w:tabs>
          <w:tab w:val="num" w:pos="4681"/>
        </w:tabs>
        <w:ind w:left="4681" w:hanging="360"/>
      </w:pPr>
      <w:rPr>
        <w:rFonts w:ascii="Wingdings" w:hAnsi="Wingdings" w:cs="Wingdings" w:hint="default"/>
      </w:rPr>
    </w:lvl>
    <w:lvl w:ilvl="6" w:tplc="04150001">
      <w:start w:val="1"/>
      <w:numFmt w:val="bullet"/>
      <w:lvlText w:val=""/>
      <w:lvlJc w:val="left"/>
      <w:pPr>
        <w:tabs>
          <w:tab w:val="num" w:pos="5401"/>
        </w:tabs>
        <w:ind w:left="5401" w:hanging="360"/>
      </w:pPr>
      <w:rPr>
        <w:rFonts w:ascii="Symbol" w:hAnsi="Symbol" w:cs="Symbol" w:hint="default"/>
      </w:rPr>
    </w:lvl>
    <w:lvl w:ilvl="7" w:tplc="04150003">
      <w:start w:val="1"/>
      <w:numFmt w:val="bullet"/>
      <w:lvlText w:val="o"/>
      <w:lvlJc w:val="left"/>
      <w:pPr>
        <w:tabs>
          <w:tab w:val="num" w:pos="6121"/>
        </w:tabs>
        <w:ind w:left="6121" w:hanging="360"/>
      </w:pPr>
      <w:rPr>
        <w:rFonts w:ascii="Courier New" w:hAnsi="Courier New" w:cs="Courier New" w:hint="default"/>
      </w:rPr>
    </w:lvl>
    <w:lvl w:ilvl="8" w:tplc="04150005">
      <w:start w:val="1"/>
      <w:numFmt w:val="bullet"/>
      <w:lvlText w:val=""/>
      <w:lvlJc w:val="left"/>
      <w:pPr>
        <w:tabs>
          <w:tab w:val="num" w:pos="6841"/>
        </w:tabs>
        <w:ind w:left="6841" w:hanging="360"/>
      </w:pPr>
      <w:rPr>
        <w:rFonts w:ascii="Wingdings" w:hAnsi="Wingdings" w:cs="Wingdings" w:hint="default"/>
      </w:rPr>
    </w:lvl>
  </w:abstractNum>
  <w:abstractNum w:abstractNumId="48" w15:restartNumberingAfterBreak="0">
    <w:nsid w:val="340276C2"/>
    <w:multiLevelType w:val="hybridMultilevel"/>
    <w:tmpl w:val="8A2ADE92"/>
    <w:name w:val="WW8Num923"/>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9" w15:restartNumberingAfterBreak="0">
    <w:nsid w:val="34A85AA5"/>
    <w:multiLevelType w:val="hybridMultilevel"/>
    <w:tmpl w:val="E99465C0"/>
    <w:name w:val="WWNum32232"/>
    <w:lvl w:ilvl="0" w:tplc="D5ACBFFE">
      <w:start w:val="1"/>
      <w:numFmt w:val="lowerLetter"/>
      <w:lvlText w:val="%1)"/>
      <w:lvlJc w:val="left"/>
      <w:pPr>
        <w:tabs>
          <w:tab w:val="num" w:pos="0"/>
        </w:tabs>
        <w:ind w:left="720" w:hanging="360"/>
      </w:pPr>
      <w:rPr>
        <w:rFonts w:hint="default"/>
      </w:rPr>
    </w:lvl>
    <w:lvl w:ilvl="1" w:tplc="ED9063D0">
      <w:start w:val="12"/>
      <w:numFmt w:val="decimal"/>
      <w:lvlText w:val="%2."/>
      <w:lvlJc w:val="left"/>
      <w:pPr>
        <w:tabs>
          <w:tab w:val="num" w:pos="1440"/>
        </w:tabs>
        <w:ind w:left="1440" w:hanging="360"/>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50" w15:restartNumberingAfterBreak="0">
    <w:nsid w:val="378E0EC0"/>
    <w:multiLevelType w:val="multilevel"/>
    <w:tmpl w:val="4E26582E"/>
    <w:styleLink w:val="1111111"/>
    <w:lvl w:ilvl="0">
      <w:start w:val="23"/>
      <w:numFmt w:val="decimal"/>
      <w:lvlText w:val="%1."/>
      <w:lvlJc w:val="left"/>
      <w:pPr>
        <w:tabs>
          <w:tab w:val="num" w:pos="480"/>
        </w:tabs>
        <w:ind w:left="480" w:hanging="48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38FE2FDD"/>
    <w:multiLevelType w:val="hybridMultilevel"/>
    <w:tmpl w:val="DC9ABF10"/>
    <w:lvl w:ilvl="0" w:tplc="F5CAF63E">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2" w15:restartNumberingAfterBreak="0">
    <w:nsid w:val="3BFA1FCB"/>
    <w:multiLevelType w:val="hybridMultilevel"/>
    <w:tmpl w:val="2B4A3E3A"/>
    <w:name w:val="WW8Num22242"/>
    <w:lvl w:ilvl="0" w:tplc="04150017">
      <w:start w:val="1"/>
      <w:numFmt w:val="lowerLetter"/>
      <w:lvlText w:val="%1)"/>
      <w:lvlJc w:val="left"/>
      <w:pPr>
        <w:tabs>
          <w:tab w:val="num" w:pos="1788"/>
        </w:tabs>
        <w:ind w:left="1788" w:hanging="360"/>
      </w:pPr>
    </w:lvl>
    <w:lvl w:ilvl="1" w:tplc="04150001">
      <w:start w:val="1"/>
      <w:numFmt w:val="bullet"/>
      <w:lvlText w:val=""/>
      <w:lvlJc w:val="left"/>
      <w:pPr>
        <w:tabs>
          <w:tab w:val="num" w:pos="720"/>
        </w:tabs>
        <w:ind w:left="720" w:hanging="360"/>
      </w:pPr>
      <w:rPr>
        <w:rFonts w:ascii="Symbol" w:hAnsi="Symbol" w:cs="Symbol" w:hint="default"/>
      </w:rPr>
    </w:lvl>
    <w:lvl w:ilvl="2" w:tplc="0415001B">
      <w:start w:val="1"/>
      <w:numFmt w:val="lowerRoman"/>
      <w:lvlText w:val="%3."/>
      <w:lvlJc w:val="right"/>
      <w:pPr>
        <w:tabs>
          <w:tab w:val="num" w:pos="3228"/>
        </w:tabs>
        <w:ind w:left="3228" w:hanging="180"/>
      </w:pPr>
    </w:lvl>
    <w:lvl w:ilvl="3" w:tplc="0415000F">
      <w:start w:val="1"/>
      <w:numFmt w:val="decimal"/>
      <w:lvlText w:val="%4."/>
      <w:lvlJc w:val="left"/>
      <w:pPr>
        <w:tabs>
          <w:tab w:val="num" w:pos="3948"/>
        </w:tabs>
        <w:ind w:left="3948" w:hanging="360"/>
      </w:pPr>
    </w:lvl>
    <w:lvl w:ilvl="4" w:tplc="04150019">
      <w:start w:val="1"/>
      <w:numFmt w:val="lowerLetter"/>
      <w:lvlText w:val="%5."/>
      <w:lvlJc w:val="left"/>
      <w:pPr>
        <w:tabs>
          <w:tab w:val="num" w:pos="4668"/>
        </w:tabs>
        <w:ind w:left="4668" w:hanging="360"/>
      </w:pPr>
    </w:lvl>
    <w:lvl w:ilvl="5" w:tplc="0415001B">
      <w:start w:val="1"/>
      <w:numFmt w:val="lowerRoman"/>
      <w:lvlText w:val="%6."/>
      <w:lvlJc w:val="right"/>
      <w:pPr>
        <w:tabs>
          <w:tab w:val="num" w:pos="5388"/>
        </w:tabs>
        <w:ind w:left="5388" w:hanging="180"/>
      </w:pPr>
    </w:lvl>
    <w:lvl w:ilvl="6" w:tplc="0415000F">
      <w:start w:val="1"/>
      <w:numFmt w:val="decimal"/>
      <w:lvlText w:val="%7."/>
      <w:lvlJc w:val="left"/>
      <w:pPr>
        <w:tabs>
          <w:tab w:val="num" w:pos="6108"/>
        </w:tabs>
        <w:ind w:left="6108" w:hanging="360"/>
      </w:pPr>
    </w:lvl>
    <w:lvl w:ilvl="7" w:tplc="04150019">
      <w:start w:val="1"/>
      <w:numFmt w:val="lowerLetter"/>
      <w:lvlText w:val="%8."/>
      <w:lvlJc w:val="left"/>
      <w:pPr>
        <w:tabs>
          <w:tab w:val="num" w:pos="6828"/>
        </w:tabs>
        <w:ind w:left="6828" w:hanging="360"/>
      </w:pPr>
    </w:lvl>
    <w:lvl w:ilvl="8" w:tplc="0415001B">
      <w:start w:val="1"/>
      <w:numFmt w:val="lowerRoman"/>
      <w:lvlText w:val="%9."/>
      <w:lvlJc w:val="right"/>
      <w:pPr>
        <w:tabs>
          <w:tab w:val="num" w:pos="7548"/>
        </w:tabs>
        <w:ind w:left="7548" w:hanging="180"/>
      </w:pPr>
    </w:lvl>
  </w:abstractNum>
  <w:abstractNum w:abstractNumId="53" w15:restartNumberingAfterBreak="0">
    <w:nsid w:val="3D941A9D"/>
    <w:multiLevelType w:val="hybridMultilevel"/>
    <w:tmpl w:val="4F8068C4"/>
    <w:name w:val="WW8Num922"/>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2160"/>
        </w:tabs>
        <w:ind w:left="2160" w:hanging="360"/>
      </w:pPr>
    </w:lvl>
    <w:lvl w:ilvl="2" w:tplc="0415001B">
      <w:start w:val="1"/>
      <w:numFmt w:val="lowerRoman"/>
      <w:lvlText w:val="%3."/>
      <w:lvlJc w:val="right"/>
      <w:pPr>
        <w:tabs>
          <w:tab w:val="num" w:pos="2880"/>
        </w:tabs>
        <w:ind w:left="2880" w:hanging="180"/>
      </w:pPr>
    </w:lvl>
    <w:lvl w:ilvl="3" w:tplc="0415000F">
      <w:start w:val="1"/>
      <w:numFmt w:val="decimal"/>
      <w:lvlText w:val="%4."/>
      <w:lvlJc w:val="left"/>
      <w:pPr>
        <w:tabs>
          <w:tab w:val="num" w:pos="3600"/>
        </w:tabs>
        <w:ind w:left="3600" w:hanging="360"/>
      </w:pPr>
    </w:lvl>
    <w:lvl w:ilvl="4" w:tplc="04150019">
      <w:start w:val="1"/>
      <w:numFmt w:val="lowerLetter"/>
      <w:lvlText w:val="%5."/>
      <w:lvlJc w:val="left"/>
      <w:pPr>
        <w:tabs>
          <w:tab w:val="num" w:pos="4320"/>
        </w:tabs>
        <w:ind w:left="4320" w:hanging="360"/>
      </w:pPr>
    </w:lvl>
    <w:lvl w:ilvl="5" w:tplc="0415001B">
      <w:start w:val="1"/>
      <w:numFmt w:val="lowerRoman"/>
      <w:lvlText w:val="%6."/>
      <w:lvlJc w:val="right"/>
      <w:pPr>
        <w:tabs>
          <w:tab w:val="num" w:pos="5040"/>
        </w:tabs>
        <w:ind w:left="5040" w:hanging="180"/>
      </w:pPr>
    </w:lvl>
    <w:lvl w:ilvl="6" w:tplc="0415000F">
      <w:start w:val="1"/>
      <w:numFmt w:val="decimal"/>
      <w:lvlText w:val="%7."/>
      <w:lvlJc w:val="left"/>
      <w:pPr>
        <w:tabs>
          <w:tab w:val="num" w:pos="5760"/>
        </w:tabs>
        <w:ind w:left="5760" w:hanging="360"/>
      </w:pPr>
    </w:lvl>
    <w:lvl w:ilvl="7" w:tplc="04150019">
      <w:start w:val="1"/>
      <w:numFmt w:val="lowerLetter"/>
      <w:lvlText w:val="%8."/>
      <w:lvlJc w:val="left"/>
      <w:pPr>
        <w:tabs>
          <w:tab w:val="num" w:pos="6480"/>
        </w:tabs>
        <w:ind w:left="6480" w:hanging="360"/>
      </w:pPr>
    </w:lvl>
    <w:lvl w:ilvl="8" w:tplc="0415001B">
      <w:start w:val="1"/>
      <w:numFmt w:val="lowerRoman"/>
      <w:lvlText w:val="%9."/>
      <w:lvlJc w:val="right"/>
      <w:pPr>
        <w:tabs>
          <w:tab w:val="num" w:pos="7200"/>
        </w:tabs>
        <w:ind w:left="7200" w:hanging="180"/>
      </w:pPr>
    </w:lvl>
  </w:abstractNum>
  <w:abstractNum w:abstractNumId="54" w15:restartNumberingAfterBreak="0">
    <w:nsid w:val="3F1435FE"/>
    <w:multiLevelType w:val="hybridMultilevel"/>
    <w:tmpl w:val="1360A28C"/>
    <w:lvl w:ilvl="0" w:tplc="6CD4740C">
      <w:start w:val="1"/>
      <w:numFmt w:val="decimal"/>
      <w:lvlText w:val="%1."/>
      <w:lvlJc w:val="left"/>
      <w:pPr>
        <w:tabs>
          <w:tab w:val="num" w:pos="360"/>
        </w:tabs>
        <w:ind w:left="360" w:hanging="360"/>
      </w:pPr>
      <w:rPr>
        <w:rFonts w:hint="default"/>
        <w:b w:val="0"/>
        <w:bCs w:val="0"/>
        <w:i w:val="0"/>
        <w:iCs w:val="0"/>
        <w:strike w:val="0"/>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5" w15:restartNumberingAfterBreak="0">
    <w:nsid w:val="416B6B9F"/>
    <w:multiLevelType w:val="hybridMultilevel"/>
    <w:tmpl w:val="E08E62C4"/>
    <w:lvl w:ilvl="0" w:tplc="72EC533A">
      <w:start w:val="1"/>
      <w:numFmt w:val="decimal"/>
      <w:lvlText w:val="%1."/>
      <w:lvlJc w:val="left"/>
      <w:pPr>
        <w:ind w:left="792" w:hanging="432"/>
      </w:pPr>
      <w:rPr>
        <w:rFonts w:eastAsia="Courier New"/>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6" w15:restartNumberingAfterBreak="0">
    <w:nsid w:val="441A6780"/>
    <w:multiLevelType w:val="multilevel"/>
    <w:tmpl w:val="C2E8DD6E"/>
    <w:name w:val="WWNum122"/>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7" w15:restartNumberingAfterBreak="0">
    <w:nsid w:val="47861F80"/>
    <w:multiLevelType w:val="hybridMultilevel"/>
    <w:tmpl w:val="43C09EEC"/>
    <w:name w:val="WW8Num432"/>
    <w:lvl w:ilvl="0" w:tplc="FFFFFFFF">
      <w:start w:val="1"/>
      <w:numFmt w:val="lowerLetter"/>
      <w:lvlText w:val="%1)"/>
      <w:lvlJc w:val="left"/>
      <w:pPr>
        <w:tabs>
          <w:tab w:val="num" w:pos="360"/>
        </w:tabs>
        <w:ind w:left="360" w:hanging="360"/>
      </w:pPr>
      <w:rPr>
        <w:rFonts w:hint="default"/>
      </w:rPr>
    </w:lvl>
    <w:lvl w:ilvl="1" w:tplc="FFFFFFFF">
      <w:start w:val="1"/>
      <w:numFmt w:val="decimal"/>
      <w:lvlText w:val="%2."/>
      <w:lvlJc w:val="left"/>
      <w:pPr>
        <w:tabs>
          <w:tab w:val="num" w:pos="404"/>
        </w:tabs>
        <w:ind w:left="404" w:hanging="360"/>
      </w:pPr>
      <w:rPr>
        <w:rFonts w:hint="default"/>
      </w:rPr>
    </w:lvl>
    <w:lvl w:ilvl="2" w:tplc="FFFFFFFF">
      <w:start w:val="1"/>
      <w:numFmt w:val="bullet"/>
      <w:lvlText w:val=""/>
      <w:lvlJc w:val="left"/>
      <w:pPr>
        <w:tabs>
          <w:tab w:val="num" w:pos="1124"/>
        </w:tabs>
        <w:ind w:left="1124" w:hanging="360"/>
      </w:pPr>
      <w:rPr>
        <w:rFonts w:ascii="Wingdings" w:hAnsi="Wingdings" w:cs="Wingdings" w:hint="default"/>
      </w:rPr>
    </w:lvl>
    <w:lvl w:ilvl="3" w:tplc="FFFFFFFF">
      <w:start w:val="1"/>
      <w:numFmt w:val="bullet"/>
      <w:lvlText w:val=""/>
      <w:lvlJc w:val="left"/>
      <w:pPr>
        <w:tabs>
          <w:tab w:val="num" w:pos="1844"/>
        </w:tabs>
        <w:ind w:left="1844" w:hanging="360"/>
      </w:pPr>
      <w:rPr>
        <w:rFonts w:ascii="Symbol" w:hAnsi="Symbol" w:cs="Symbol" w:hint="default"/>
      </w:rPr>
    </w:lvl>
    <w:lvl w:ilvl="4" w:tplc="FFFFFFFF">
      <w:start w:val="1"/>
      <w:numFmt w:val="bullet"/>
      <w:lvlText w:val="o"/>
      <w:lvlJc w:val="left"/>
      <w:pPr>
        <w:tabs>
          <w:tab w:val="num" w:pos="2564"/>
        </w:tabs>
        <w:ind w:left="2564" w:hanging="360"/>
      </w:pPr>
      <w:rPr>
        <w:rFonts w:ascii="Courier New" w:hAnsi="Courier New" w:cs="Courier New" w:hint="default"/>
      </w:rPr>
    </w:lvl>
    <w:lvl w:ilvl="5" w:tplc="FFFFFFFF">
      <w:start w:val="1"/>
      <w:numFmt w:val="bullet"/>
      <w:lvlText w:val=""/>
      <w:lvlJc w:val="left"/>
      <w:pPr>
        <w:tabs>
          <w:tab w:val="num" w:pos="3284"/>
        </w:tabs>
        <w:ind w:left="3284" w:hanging="360"/>
      </w:pPr>
      <w:rPr>
        <w:rFonts w:ascii="Wingdings" w:hAnsi="Wingdings" w:cs="Wingdings" w:hint="default"/>
      </w:rPr>
    </w:lvl>
    <w:lvl w:ilvl="6" w:tplc="FFFFFFFF">
      <w:start w:val="1"/>
      <w:numFmt w:val="bullet"/>
      <w:lvlText w:val=""/>
      <w:lvlJc w:val="left"/>
      <w:pPr>
        <w:tabs>
          <w:tab w:val="num" w:pos="4004"/>
        </w:tabs>
        <w:ind w:left="4004" w:hanging="360"/>
      </w:pPr>
      <w:rPr>
        <w:rFonts w:ascii="Symbol" w:hAnsi="Symbol" w:cs="Symbol" w:hint="default"/>
      </w:rPr>
    </w:lvl>
    <w:lvl w:ilvl="7" w:tplc="FFFFFFFF">
      <w:start w:val="1"/>
      <w:numFmt w:val="bullet"/>
      <w:lvlText w:val="o"/>
      <w:lvlJc w:val="left"/>
      <w:pPr>
        <w:tabs>
          <w:tab w:val="num" w:pos="4724"/>
        </w:tabs>
        <w:ind w:left="4724" w:hanging="360"/>
      </w:pPr>
      <w:rPr>
        <w:rFonts w:ascii="Courier New" w:hAnsi="Courier New" w:cs="Courier New" w:hint="default"/>
      </w:rPr>
    </w:lvl>
    <w:lvl w:ilvl="8" w:tplc="FFFFFFFF">
      <w:start w:val="1"/>
      <w:numFmt w:val="bullet"/>
      <w:lvlText w:val=""/>
      <w:lvlJc w:val="left"/>
      <w:pPr>
        <w:tabs>
          <w:tab w:val="num" w:pos="5444"/>
        </w:tabs>
        <w:ind w:left="5444" w:hanging="360"/>
      </w:pPr>
      <w:rPr>
        <w:rFonts w:ascii="Wingdings" w:hAnsi="Wingdings" w:cs="Wingdings" w:hint="default"/>
      </w:rPr>
    </w:lvl>
  </w:abstractNum>
  <w:abstractNum w:abstractNumId="58" w15:restartNumberingAfterBreak="0">
    <w:nsid w:val="47F13020"/>
    <w:multiLevelType w:val="hybridMultilevel"/>
    <w:tmpl w:val="01067FE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8047292"/>
    <w:multiLevelType w:val="hybridMultilevel"/>
    <w:tmpl w:val="B6743078"/>
    <w:lvl w:ilvl="0" w:tplc="AAD2C78A">
      <w:start w:val="1"/>
      <w:numFmt w:val="lowerLetter"/>
      <w:lvlText w:val="%1)"/>
      <w:lvlJc w:val="left"/>
      <w:pPr>
        <w:ind w:left="720" w:hanging="360"/>
      </w:pPr>
      <w:rPr>
        <w:rFonts w:ascii="Arial" w:hAnsi="Arial"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0" w15:restartNumberingAfterBreak="0">
    <w:nsid w:val="4A962DD6"/>
    <w:multiLevelType w:val="hybridMultilevel"/>
    <w:tmpl w:val="C67876F8"/>
    <w:lvl w:ilvl="0" w:tplc="97645B1C">
      <w:start w:val="1"/>
      <w:numFmt w:val="decimal"/>
      <w:lvlText w:val="%1."/>
      <w:lvlJc w:val="left"/>
      <w:pPr>
        <w:ind w:left="720" w:hanging="360"/>
      </w:pPr>
      <w:rPr>
        <w:b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61" w15:restartNumberingAfterBreak="0">
    <w:nsid w:val="4AB414FC"/>
    <w:multiLevelType w:val="hybridMultilevel"/>
    <w:tmpl w:val="6DC80986"/>
    <w:lvl w:ilvl="0" w:tplc="691A9D5E">
      <w:start w:val="1"/>
      <w:numFmt w:val="decimal"/>
      <w:lvlText w:val="%1."/>
      <w:lvlJc w:val="left"/>
      <w:pPr>
        <w:tabs>
          <w:tab w:val="num" w:pos="360"/>
        </w:tabs>
        <w:ind w:left="360" w:hanging="360"/>
      </w:pPr>
      <w:rPr>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2" w15:restartNumberingAfterBreak="0">
    <w:nsid w:val="4BA4064F"/>
    <w:multiLevelType w:val="hybridMultilevel"/>
    <w:tmpl w:val="465453D8"/>
    <w:name w:val="WW8Num222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3" w15:restartNumberingAfterBreak="0">
    <w:nsid w:val="4D102BD3"/>
    <w:multiLevelType w:val="hybridMultilevel"/>
    <w:tmpl w:val="1D8612B8"/>
    <w:lvl w:ilvl="0" w:tplc="0415000F">
      <w:start w:val="1"/>
      <w:numFmt w:val="decimal"/>
      <w:lvlText w:val="%1."/>
      <w:lvlJc w:val="left"/>
      <w:pPr>
        <w:tabs>
          <w:tab w:val="num" w:pos="360"/>
        </w:tabs>
        <w:ind w:left="360" w:hanging="360"/>
      </w:pPr>
    </w:lvl>
    <w:lvl w:ilvl="1" w:tplc="04150019">
      <w:start w:val="1"/>
      <w:numFmt w:val="lowerLetter"/>
      <w:lvlText w:val="%2."/>
      <w:lvlJc w:val="left"/>
      <w:pPr>
        <w:tabs>
          <w:tab w:val="num" w:pos="1080"/>
        </w:tabs>
        <w:ind w:left="1080" w:hanging="360"/>
      </w:pPr>
    </w:lvl>
    <w:lvl w:ilvl="2" w:tplc="0415001B">
      <w:start w:val="1"/>
      <w:numFmt w:val="lowerRoman"/>
      <w:lvlText w:val="%3."/>
      <w:lvlJc w:val="right"/>
      <w:pPr>
        <w:tabs>
          <w:tab w:val="num" w:pos="1800"/>
        </w:tabs>
        <w:ind w:left="1800" w:hanging="180"/>
      </w:pPr>
    </w:lvl>
    <w:lvl w:ilvl="3" w:tplc="0415000F">
      <w:start w:val="1"/>
      <w:numFmt w:val="decimal"/>
      <w:lvlText w:val="%4."/>
      <w:lvlJc w:val="left"/>
      <w:pPr>
        <w:tabs>
          <w:tab w:val="num" w:pos="2520"/>
        </w:tabs>
        <w:ind w:left="2520" w:hanging="360"/>
      </w:pPr>
    </w:lvl>
    <w:lvl w:ilvl="4" w:tplc="04150019">
      <w:start w:val="1"/>
      <w:numFmt w:val="lowerLetter"/>
      <w:lvlText w:val="%5."/>
      <w:lvlJc w:val="left"/>
      <w:pPr>
        <w:tabs>
          <w:tab w:val="num" w:pos="3240"/>
        </w:tabs>
        <w:ind w:left="3240" w:hanging="360"/>
      </w:pPr>
    </w:lvl>
    <w:lvl w:ilvl="5" w:tplc="0415001B">
      <w:start w:val="1"/>
      <w:numFmt w:val="lowerRoman"/>
      <w:lvlText w:val="%6."/>
      <w:lvlJc w:val="right"/>
      <w:pPr>
        <w:tabs>
          <w:tab w:val="num" w:pos="3960"/>
        </w:tabs>
        <w:ind w:left="3960" w:hanging="180"/>
      </w:pPr>
    </w:lvl>
    <w:lvl w:ilvl="6" w:tplc="0415000F">
      <w:start w:val="1"/>
      <w:numFmt w:val="decimal"/>
      <w:lvlText w:val="%7."/>
      <w:lvlJc w:val="left"/>
      <w:pPr>
        <w:tabs>
          <w:tab w:val="num" w:pos="4680"/>
        </w:tabs>
        <w:ind w:left="4680" w:hanging="360"/>
      </w:pPr>
    </w:lvl>
    <w:lvl w:ilvl="7" w:tplc="04150019">
      <w:start w:val="1"/>
      <w:numFmt w:val="lowerLetter"/>
      <w:lvlText w:val="%8."/>
      <w:lvlJc w:val="left"/>
      <w:pPr>
        <w:tabs>
          <w:tab w:val="num" w:pos="5400"/>
        </w:tabs>
        <w:ind w:left="5400" w:hanging="360"/>
      </w:pPr>
    </w:lvl>
    <w:lvl w:ilvl="8" w:tplc="0415001B">
      <w:start w:val="1"/>
      <w:numFmt w:val="lowerRoman"/>
      <w:lvlText w:val="%9."/>
      <w:lvlJc w:val="right"/>
      <w:pPr>
        <w:tabs>
          <w:tab w:val="num" w:pos="6120"/>
        </w:tabs>
        <w:ind w:left="6120" w:hanging="180"/>
      </w:pPr>
    </w:lvl>
  </w:abstractNum>
  <w:abstractNum w:abstractNumId="64" w15:restartNumberingAfterBreak="0">
    <w:nsid w:val="525E174B"/>
    <w:multiLevelType w:val="hybridMultilevel"/>
    <w:tmpl w:val="B5AE4B8E"/>
    <w:lvl w:ilvl="0" w:tplc="54641464">
      <w:start w:val="1"/>
      <w:numFmt w:val="bullet"/>
      <w:lvlText w:val="-"/>
      <w:lvlJc w:val="left"/>
      <w:pPr>
        <w:tabs>
          <w:tab w:val="num" w:pos="1080"/>
        </w:tabs>
        <w:ind w:left="1080" w:hanging="360"/>
      </w:pPr>
      <w:rPr>
        <w:rFonts w:ascii="Courier New" w:hAnsi="Courier New" w:cs="Courier New" w:hint="default"/>
      </w:rPr>
    </w:lvl>
    <w:lvl w:ilvl="1" w:tplc="04150003">
      <w:start w:val="1"/>
      <w:numFmt w:val="bullet"/>
      <w:lvlText w:val="o"/>
      <w:lvlJc w:val="left"/>
      <w:pPr>
        <w:tabs>
          <w:tab w:val="num" w:pos="1800"/>
        </w:tabs>
        <w:ind w:left="1800" w:hanging="360"/>
      </w:pPr>
      <w:rPr>
        <w:rFonts w:ascii="Courier New" w:hAnsi="Courier New" w:cs="Courier New" w:hint="default"/>
      </w:rPr>
    </w:lvl>
    <w:lvl w:ilvl="2" w:tplc="04150005">
      <w:start w:val="1"/>
      <w:numFmt w:val="bullet"/>
      <w:lvlText w:val=""/>
      <w:lvlJc w:val="left"/>
      <w:pPr>
        <w:tabs>
          <w:tab w:val="num" w:pos="2520"/>
        </w:tabs>
        <w:ind w:left="2520" w:hanging="360"/>
      </w:pPr>
      <w:rPr>
        <w:rFonts w:ascii="Wingdings" w:hAnsi="Wingdings" w:cs="Wingdings" w:hint="default"/>
      </w:rPr>
    </w:lvl>
    <w:lvl w:ilvl="3" w:tplc="04150001">
      <w:start w:val="1"/>
      <w:numFmt w:val="bullet"/>
      <w:lvlText w:val=""/>
      <w:lvlJc w:val="left"/>
      <w:pPr>
        <w:tabs>
          <w:tab w:val="num" w:pos="3240"/>
        </w:tabs>
        <w:ind w:left="3240" w:hanging="360"/>
      </w:pPr>
      <w:rPr>
        <w:rFonts w:ascii="Symbol" w:hAnsi="Symbol" w:cs="Symbol" w:hint="default"/>
      </w:rPr>
    </w:lvl>
    <w:lvl w:ilvl="4" w:tplc="04150003">
      <w:start w:val="1"/>
      <w:numFmt w:val="bullet"/>
      <w:lvlText w:val="o"/>
      <w:lvlJc w:val="left"/>
      <w:pPr>
        <w:tabs>
          <w:tab w:val="num" w:pos="3960"/>
        </w:tabs>
        <w:ind w:left="3960" w:hanging="360"/>
      </w:pPr>
      <w:rPr>
        <w:rFonts w:ascii="Courier New" w:hAnsi="Courier New" w:cs="Courier New" w:hint="default"/>
      </w:rPr>
    </w:lvl>
    <w:lvl w:ilvl="5" w:tplc="04150005">
      <w:start w:val="1"/>
      <w:numFmt w:val="bullet"/>
      <w:lvlText w:val=""/>
      <w:lvlJc w:val="left"/>
      <w:pPr>
        <w:tabs>
          <w:tab w:val="num" w:pos="4680"/>
        </w:tabs>
        <w:ind w:left="4680" w:hanging="360"/>
      </w:pPr>
      <w:rPr>
        <w:rFonts w:ascii="Wingdings" w:hAnsi="Wingdings" w:cs="Wingdings" w:hint="default"/>
      </w:rPr>
    </w:lvl>
    <w:lvl w:ilvl="6" w:tplc="04150001">
      <w:start w:val="1"/>
      <w:numFmt w:val="bullet"/>
      <w:lvlText w:val=""/>
      <w:lvlJc w:val="left"/>
      <w:pPr>
        <w:tabs>
          <w:tab w:val="num" w:pos="5400"/>
        </w:tabs>
        <w:ind w:left="5400" w:hanging="360"/>
      </w:pPr>
      <w:rPr>
        <w:rFonts w:ascii="Symbol" w:hAnsi="Symbol" w:cs="Symbol" w:hint="default"/>
      </w:rPr>
    </w:lvl>
    <w:lvl w:ilvl="7" w:tplc="04150003">
      <w:start w:val="1"/>
      <w:numFmt w:val="bullet"/>
      <w:lvlText w:val="o"/>
      <w:lvlJc w:val="left"/>
      <w:pPr>
        <w:tabs>
          <w:tab w:val="num" w:pos="6120"/>
        </w:tabs>
        <w:ind w:left="6120" w:hanging="360"/>
      </w:pPr>
      <w:rPr>
        <w:rFonts w:ascii="Courier New" w:hAnsi="Courier New" w:cs="Courier New" w:hint="default"/>
      </w:rPr>
    </w:lvl>
    <w:lvl w:ilvl="8" w:tplc="04150005">
      <w:start w:val="1"/>
      <w:numFmt w:val="bullet"/>
      <w:lvlText w:val=""/>
      <w:lvlJc w:val="left"/>
      <w:pPr>
        <w:tabs>
          <w:tab w:val="num" w:pos="6840"/>
        </w:tabs>
        <w:ind w:left="6840" w:hanging="360"/>
      </w:pPr>
      <w:rPr>
        <w:rFonts w:ascii="Wingdings" w:hAnsi="Wingdings" w:cs="Wingdings" w:hint="default"/>
      </w:rPr>
    </w:lvl>
  </w:abstractNum>
  <w:abstractNum w:abstractNumId="65" w15:restartNumberingAfterBreak="0">
    <w:nsid w:val="52652380"/>
    <w:multiLevelType w:val="hybridMultilevel"/>
    <w:tmpl w:val="4F828E9E"/>
    <w:name w:val="WW8Num9222"/>
    <w:lvl w:ilvl="0" w:tplc="04150017">
      <w:start w:val="1"/>
      <w:numFmt w:val="lowerLetter"/>
      <w:lvlText w:val="%1)"/>
      <w:lvlJc w:val="left"/>
      <w:pPr>
        <w:tabs>
          <w:tab w:val="num" w:pos="1440"/>
        </w:tabs>
        <w:ind w:left="144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66" w15:restartNumberingAfterBreak="0">
    <w:nsid w:val="53B4785F"/>
    <w:multiLevelType w:val="hybridMultilevel"/>
    <w:tmpl w:val="2B745ED6"/>
    <w:lvl w:ilvl="0" w:tplc="C7B28DD2">
      <w:start w:val="1"/>
      <w:numFmt w:val="decimal"/>
      <w:lvlText w:val="%1."/>
      <w:lvlJc w:val="left"/>
      <w:pPr>
        <w:tabs>
          <w:tab w:val="num" w:pos="360"/>
        </w:tabs>
        <w:ind w:left="36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7" w15:restartNumberingAfterBreak="0">
    <w:nsid w:val="55892958"/>
    <w:multiLevelType w:val="hybridMultilevel"/>
    <w:tmpl w:val="F2180CC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56582FBF"/>
    <w:multiLevelType w:val="hybridMultilevel"/>
    <w:tmpl w:val="E08E62C4"/>
    <w:lvl w:ilvl="0" w:tplc="72EC533A">
      <w:start w:val="1"/>
      <w:numFmt w:val="decimal"/>
      <w:lvlText w:val="%1."/>
      <w:lvlJc w:val="left"/>
      <w:pPr>
        <w:ind w:left="792" w:hanging="432"/>
      </w:pPr>
      <w:rPr>
        <w:rFonts w:eastAsia="Times New Roman"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9" w15:restartNumberingAfterBreak="0">
    <w:nsid w:val="58243811"/>
    <w:multiLevelType w:val="multilevel"/>
    <w:tmpl w:val="E892A918"/>
    <w:lvl w:ilvl="0">
      <w:start w:val="1"/>
      <w:numFmt w:val="decimal"/>
      <w:lvlText w:val="%1."/>
      <w:lvlJc w:val="left"/>
      <w:pPr>
        <w:tabs>
          <w:tab w:val="num" w:pos="283"/>
        </w:tabs>
        <w:ind w:left="283" w:hanging="283"/>
      </w:pPr>
      <w:rPr>
        <w:rFonts w:hint="default"/>
        <w:b w:val="0"/>
        <w:bCs w:val="0"/>
      </w:rPr>
    </w:lvl>
    <w:lvl w:ilvl="1">
      <w:start w:val="1"/>
      <w:numFmt w:val="decimal"/>
      <w:lvlText w:val="%2."/>
      <w:lvlJc w:val="left"/>
      <w:pPr>
        <w:tabs>
          <w:tab w:val="num" w:pos="567"/>
        </w:tabs>
        <w:ind w:left="567" w:hanging="283"/>
      </w:pPr>
      <w:rPr>
        <w:rFonts w:hint="default"/>
        <w:strike w:val="0"/>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70" w15:restartNumberingAfterBreak="0">
    <w:nsid w:val="5A4608B1"/>
    <w:multiLevelType w:val="multilevel"/>
    <w:tmpl w:val="1B7A8D30"/>
    <w:name w:val="WW8Num102"/>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71" w15:restartNumberingAfterBreak="0">
    <w:nsid w:val="5B9059D9"/>
    <w:multiLevelType w:val="hybridMultilevel"/>
    <w:tmpl w:val="6BC04152"/>
    <w:lvl w:ilvl="0" w:tplc="0376131A">
      <w:start w:val="1"/>
      <w:numFmt w:val="bullet"/>
      <w:lvlText w:val=""/>
      <w:lvlJc w:val="left"/>
      <w:pPr>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72" w15:restartNumberingAfterBreak="0">
    <w:nsid w:val="5F4C2A42"/>
    <w:multiLevelType w:val="hybridMultilevel"/>
    <w:tmpl w:val="A1B87FF4"/>
    <w:lvl w:ilvl="0" w:tplc="3256620C">
      <w:start w:val="2"/>
      <w:numFmt w:val="decimal"/>
      <w:lvlText w:val="%1."/>
      <w:lvlJc w:val="left"/>
      <w:pPr>
        <w:tabs>
          <w:tab w:val="num" w:pos="360"/>
        </w:tabs>
        <w:ind w:left="360" w:hanging="360"/>
      </w:pPr>
      <w:rPr>
        <w:rFonts w:hint="default"/>
        <w:b w:val="0"/>
        <w:i w:val="0"/>
        <w:strike w:val="0"/>
        <w:color w:val="auto"/>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18E53DA"/>
    <w:multiLevelType w:val="hybridMultilevel"/>
    <w:tmpl w:val="0D8860A4"/>
    <w:lvl w:ilvl="0" w:tplc="0376131A">
      <w:start w:val="1"/>
      <w:numFmt w:val="bullet"/>
      <w:lvlText w:val=""/>
      <w:lvlJc w:val="left"/>
      <w:pPr>
        <w:ind w:left="1077" w:hanging="360"/>
      </w:pPr>
      <w:rPr>
        <w:rFonts w:ascii="Symbol" w:hAnsi="Symbol" w:hint="default"/>
      </w:rPr>
    </w:lvl>
    <w:lvl w:ilvl="1" w:tplc="04150003" w:tentative="1">
      <w:start w:val="1"/>
      <w:numFmt w:val="bullet"/>
      <w:lvlText w:val="o"/>
      <w:lvlJc w:val="left"/>
      <w:pPr>
        <w:tabs>
          <w:tab w:val="num" w:pos="1797"/>
        </w:tabs>
        <w:ind w:left="1797" w:hanging="360"/>
      </w:pPr>
      <w:rPr>
        <w:rFonts w:ascii="Courier New" w:hAnsi="Courier New" w:hint="default"/>
      </w:rPr>
    </w:lvl>
    <w:lvl w:ilvl="2" w:tplc="04150005" w:tentative="1">
      <w:start w:val="1"/>
      <w:numFmt w:val="bullet"/>
      <w:lvlText w:val=""/>
      <w:lvlJc w:val="left"/>
      <w:pPr>
        <w:tabs>
          <w:tab w:val="num" w:pos="2517"/>
        </w:tabs>
        <w:ind w:left="2517" w:hanging="360"/>
      </w:pPr>
      <w:rPr>
        <w:rFonts w:ascii="Wingdings" w:hAnsi="Wingdings" w:hint="default"/>
      </w:rPr>
    </w:lvl>
    <w:lvl w:ilvl="3" w:tplc="04150001" w:tentative="1">
      <w:start w:val="1"/>
      <w:numFmt w:val="bullet"/>
      <w:lvlText w:val=""/>
      <w:lvlJc w:val="left"/>
      <w:pPr>
        <w:tabs>
          <w:tab w:val="num" w:pos="3237"/>
        </w:tabs>
        <w:ind w:left="3237" w:hanging="360"/>
      </w:pPr>
      <w:rPr>
        <w:rFonts w:ascii="Symbol" w:hAnsi="Symbol" w:hint="default"/>
      </w:rPr>
    </w:lvl>
    <w:lvl w:ilvl="4" w:tplc="04150003" w:tentative="1">
      <w:start w:val="1"/>
      <w:numFmt w:val="bullet"/>
      <w:lvlText w:val="o"/>
      <w:lvlJc w:val="left"/>
      <w:pPr>
        <w:tabs>
          <w:tab w:val="num" w:pos="3957"/>
        </w:tabs>
        <w:ind w:left="3957" w:hanging="360"/>
      </w:pPr>
      <w:rPr>
        <w:rFonts w:ascii="Courier New" w:hAnsi="Courier New" w:hint="default"/>
      </w:rPr>
    </w:lvl>
    <w:lvl w:ilvl="5" w:tplc="04150005" w:tentative="1">
      <w:start w:val="1"/>
      <w:numFmt w:val="bullet"/>
      <w:lvlText w:val=""/>
      <w:lvlJc w:val="left"/>
      <w:pPr>
        <w:tabs>
          <w:tab w:val="num" w:pos="4677"/>
        </w:tabs>
        <w:ind w:left="4677" w:hanging="360"/>
      </w:pPr>
      <w:rPr>
        <w:rFonts w:ascii="Wingdings" w:hAnsi="Wingdings" w:hint="default"/>
      </w:rPr>
    </w:lvl>
    <w:lvl w:ilvl="6" w:tplc="04150001" w:tentative="1">
      <w:start w:val="1"/>
      <w:numFmt w:val="bullet"/>
      <w:lvlText w:val=""/>
      <w:lvlJc w:val="left"/>
      <w:pPr>
        <w:tabs>
          <w:tab w:val="num" w:pos="5397"/>
        </w:tabs>
        <w:ind w:left="5397" w:hanging="360"/>
      </w:pPr>
      <w:rPr>
        <w:rFonts w:ascii="Symbol" w:hAnsi="Symbol" w:hint="default"/>
      </w:rPr>
    </w:lvl>
    <w:lvl w:ilvl="7" w:tplc="04150003" w:tentative="1">
      <w:start w:val="1"/>
      <w:numFmt w:val="bullet"/>
      <w:lvlText w:val="o"/>
      <w:lvlJc w:val="left"/>
      <w:pPr>
        <w:tabs>
          <w:tab w:val="num" w:pos="6117"/>
        </w:tabs>
        <w:ind w:left="6117" w:hanging="360"/>
      </w:pPr>
      <w:rPr>
        <w:rFonts w:ascii="Courier New" w:hAnsi="Courier New" w:hint="default"/>
      </w:rPr>
    </w:lvl>
    <w:lvl w:ilvl="8" w:tplc="04150005" w:tentative="1">
      <w:start w:val="1"/>
      <w:numFmt w:val="bullet"/>
      <w:lvlText w:val=""/>
      <w:lvlJc w:val="left"/>
      <w:pPr>
        <w:tabs>
          <w:tab w:val="num" w:pos="6837"/>
        </w:tabs>
        <w:ind w:left="6837" w:hanging="360"/>
      </w:pPr>
      <w:rPr>
        <w:rFonts w:ascii="Wingdings" w:hAnsi="Wingdings" w:hint="default"/>
      </w:rPr>
    </w:lvl>
  </w:abstractNum>
  <w:abstractNum w:abstractNumId="74" w15:restartNumberingAfterBreak="0">
    <w:nsid w:val="6B697652"/>
    <w:multiLevelType w:val="multilevel"/>
    <w:tmpl w:val="1682E94A"/>
    <w:name w:val="WW8Num82"/>
    <w:lvl w:ilvl="0">
      <w:start w:val="18"/>
      <w:numFmt w:val="decimal"/>
      <w:lvlText w:val="%1"/>
      <w:lvlJc w:val="left"/>
      <w:pPr>
        <w:tabs>
          <w:tab w:val="num" w:pos="705"/>
        </w:tabs>
        <w:ind w:left="705" w:hanging="705"/>
      </w:pPr>
      <w:rPr>
        <w:rFonts w:hint="default"/>
      </w:rPr>
    </w:lvl>
    <w:lvl w:ilvl="1">
      <w:start w:val="2"/>
      <w:numFmt w:val="decimal"/>
      <w:lvlText w:val="%1.%2"/>
      <w:lvlJc w:val="left"/>
      <w:pPr>
        <w:tabs>
          <w:tab w:val="num" w:pos="705"/>
        </w:tabs>
        <w:ind w:left="705" w:hanging="70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5" w15:restartNumberingAfterBreak="0">
    <w:nsid w:val="6D59311F"/>
    <w:multiLevelType w:val="multilevel"/>
    <w:tmpl w:val="C7E2D33A"/>
    <w:name w:val="WWNum62"/>
    <w:lvl w:ilvl="0">
      <w:start w:val="2"/>
      <w:numFmt w:val="lowerLetter"/>
      <w:lvlText w:val="%1)"/>
      <w:lvlJc w:val="left"/>
      <w:pPr>
        <w:tabs>
          <w:tab w:val="num" w:pos="720"/>
        </w:tabs>
        <w:ind w:left="720" w:hanging="360"/>
      </w:pPr>
      <w:rPr>
        <w:rFonts w:hint="default"/>
      </w:rPr>
    </w:lvl>
    <w:lvl w:ilvl="1">
      <w:start w:val="1"/>
      <w:numFmt w:val="lowerLetter"/>
      <w:lvlText w:val="%2)"/>
      <w:lvlJc w:val="left"/>
      <w:pPr>
        <w:tabs>
          <w:tab w:val="num" w:pos="1080"/>
        </w:tabs>
        <w:ind w:left="1080" w:hanging="360"/>
      </w:pPr>
      <w:rPr>
        <w:rFonts w:hint="default"/>
      </w:rPr>
    </w:lvl>
    <w:lvl w:ilvl="2">
      <w:start w:val="1"/>
      <w:numFmt w:val="lowerLetter"/>
      <w:lvlText w:val="%3)"/>
      <w:lvlJc w:val="left"/>
      <w:pPr>
        <w:tabs>
          <w:tab w:val="num" w:pos="1440"/>
        </w:tabs>
        <w:ind w:left="1440" w:hanging="360"/>
      </w:pPr>
      <w:rPr>
        <w:rFonts w:hint="default"/>
      </w:rPr>
    </w:lvl>
    <w:lvl w:ilvl="3">
      <w:start w:val="1"/>
      <w:numFmt w:val="lowerLetter"/>
      <w:lvlText w:val="%4)"/>
      <w:lvlJc w:val="left"/>
      <w:pPr>
        <w:tabs>
          <w:tab w:val="num" w:pos="1800"/>
        </w:tabs>
        <w:ind w:left="1800" w:hanging="360"/>
      </w:pPr>
      <w:rPr>
        <w:rFonts w:hint="default"/>
      </w:rPr>
    </w:lvl>
    <w:lvl w:ilvl="4">
      <w:start w:val="1"/>
      <w:numFmt w:val="lowerLetter"/>
      <w:lvlText w:val="%5)"/>
      <w:lvlJc w:val="left"/>
      <w:pPr>
        <w:tabs>
          <w:tab w:val="num" w:pos="2160"/>
        </w:tabs>
        <w:ind w:left="2160" w:hanging="360"/>
      </w:pPr>
      <w:rPr>
        <w:rFonts w:hint="default"/>
      </w:rPr>
    </w:lvl>
    <w:lvl w:ilvl="5">
      <w:start w:val="1"/>
      <w:numFmt w:val="lowerLetter"/>
      <w:lvlText w:val="%6)"/>
      <w:lvlJc w:val="left"/>
      <w:pPr>
        <w:tabs>
          <w:tab w:val="num" w:pos="2520"/>
        </w:tabs>
        <w:ind w:left="2520" w:hanging="360"/>
      </w:pPr>
      <w:rPr>
        <w:rFonts w:hint="default"/>
      </w:rPr>
    </w:lvl>
    <w:lvl w:ilvl="6">
      <w:start w:val="1"/>
      <w:numFmt w:val="lowerLetter"/>
      <w:lvlText w:val="%7)"/>
      <w:lvlJc w:val="left"/>
      <w:pPr>
        <w:tabs>
          <w:tab w:val="num" w:pos="2880"/>
        </w:tabs>
        <w:ind w:left="2880" w:hanging="360"/>
      </w:pPr>
      <w:rPr>
        <w:rFonts w:hint="default"/>
      </w:rPr>
    </w:lvl>
    <w:lvl w:ilvl="7">
      <w:start w:val="1"/>
      <w:numFmt w:val="lowerLetter"/>
      <w:lvlText w:val="%8)"/>
      <w:lvlJc w:val="left"/>
      <w:pPr>
        <w:tabs>
          <w:tab w:val="num" w:pos="3240"/>
        </w:tabs>
        <w:ind w:left="3240" w:hanging="360"/>
      </w:pPr>
      <w:rPr>
        <w:rFonts w:hint="default"/>
      </w:rPr>
    </w:lvl>
    <w:lvl w:ilvl="8">
      <w:start w:val="1"/>
      <w:numFmt w:val="lowerLetter"/>
      <w:lvlText w:val="%9)"/>
      <w:lvlJc w:val="left"/>
      <w:pPr>
        <w:tabs>
          <w:tab w:val="num" w:pos="3600"/>
        </w:tabs>
        <w:ind w:left="3600" w:hanging="360"/>
      </w:pPr>
      <w:rPr>
        <w:rFonts w:hint="default"/>
      </w:rPr>
    </w:lvl>
  </w:abstractNum>
  <w:abstractNum w:abstractNumId="76" w15:restartNumberingAfterBreak="0">
    <w:nsid w:val="6E3B2693"/>
    <w:multiLevelType w:val="hybridMultilevel"/>
    <w:tmpl w:val="26D643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6F833AE7"/>
    <w:multiLevelType w:val="hybridMultilevel"/>
    <w:tmpl w:val="6DC80986"/>
    <w:lvl w:ilvl="0" w:tplc="691A9D5E">
      <w:start w:val="1"/>
      <w:numFmt w:val="decimal"/>
      <w:lvlText w:val="%1."/>
      <w:lvlJc w:val="left"/>
      <w:pPr>
        <w:tabs>
          <w:tab w:val="num" w:pos="360"/>
        </w:tabs>
        <w:ind w:left="360" w:hanging="360"/>
      </w:pPr>
      <w:rPr>
        <w:i w:val="0"/>
        <w:i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8" w15:restartNumberingAfterBreak="0">
    <w:nsid w:val="704F6723"/>
    <w:multiLevelType w:val="hybridMultilevel"/>
    <w:tmpl w:val="D4F2E3B6"/>
    <w:lvl w:ilvl="0" w:tplc="6990556C">
      <w:start w:val="4"/>
      <w:numFmt w:val="decimal"/>
      <w:lvlText w:val="%1."/>
      <w:lvlJc w:val="left"/>
      <w:pPr>
        <w:tabs>
          <w:tab w:val="num" w:pos="0"/>
        </w:tabs>
        <w:ind w:left="283" w:hanging="283"/>
      </w:pPr>
      <w:rPr>
        <w:rFonts w:hint="default"/>
        <w:strike w:val="0"/>
      </w:rPr>
    </w:lvl>
    <w:lvl w:ilvl="1" w:tplc="207A6B38">
      <w:start w:val="1"/>
      <w:numFmt w:val="lowerLetter"/>
      <w:lvlText w:val="%2)"/>
      <w:lvlJc w:val="left"/>
      <w:pPr>
        <w:tabs>
          <w:tab w:val="num" w:pos="-2160"/>
        </w:tabs>
        <w:ind w:left="-2160" w:hanging="360"/>
      </w:pPr>
      <w:rPr>
        <w:rFonts w:ascii="Arial" w:eastAsia="Times New Roman" w:hAnsi="Arial" w:hint="default"/>
        <w:sz w:val="22"/>
        <w:szCs w:val="22"/>
      </w:rPr>
    </w:lvl>
    <w:lvl w:ilvl="2" w:tplc="0415001B">
      <w:start w:val="1"/>
      <w:numFmt w:val="lowerRoman"/>
      <w:lvlText w:val="%3."/>
      <w:lvlJc w:val="right"/>
      <w:pPr>
        <w:tabs>
          <w:tab w:val="num" w:pos="-360"/>
        </w:tabs>
        <w:ind w:left="-360" w:hanging="180"/>
      </w:pPr>
    </w:lvl>
    <w:lvl w:ilvl="3" w:tplc="8EBC5CD2">
      <w:start w:val="1"/>
      <w:numFmt w:val="lowerLetter"/>
      <w:lvlText w:val="%4)"/>
      <w:lvlJc w:val="left"/>
      <w:pPr>
        <w:tabs>
          <w:tab w:val="num" w:pos="360"/>
        </w:tabs>
        <w:ind w:left="360" w:hanging="360"/>
      </w:pPr>
      <w:rPr>
        <w:rFonts w:ascii="Arial" w:eastAsia="Times New Roman" w:hAnsi="Arial"/>
      </w:rPr>
    </w:lvl>
    <w:lvl w:ilvl="4" w:tplc="04150019">
      <w:start w:val="1"/>
      <w:numFmt w:val="lowerLetter"/>
      <w:lvlText w:val="%5."/>
      <w:lvlJc w:val="left"/>
      <w:pPr>
        <w:tabs>
          <w:tab w:val="num" w:pos="1080"/>
        </w:tabs>
        <w:ind w:left="1080" w:hanging="360"/>
      </w:pPr>
    </w:lvl>
    <w:lvl w:ilvl="5" w:tplc="0415001B">
      <w:start w:val="1"/>
      <w:numFmt w:val="lowerRoman"/>
      <w:lvlText w:val="%6."/>
      <w:lvlJc w:val="right"/>
      <w:pPr>
        <w:tabs>
          <w:tab w:val="num" w:pos="1800"/>
        </w:tabs>
        <w:ind w:left="1800" w:hanging="180"/>
      </w:pPr>
    </w:lvl>
    <w:lvl w:ilvl="6" w:tplc="0415000F">
      <w:start w:val="1"/>
      <w:numFmt w:val="decimal"/>
      <w:lvlText w:val="%7."/>
      <w:lvlJc w:val="left"/>
      <w:pPr>
        <w:tabs>
          <w:tab w:val="num" w:pos="2520"/>
        </w:tabs>
        <w:ind w:left="2520" w:hanging="360"/>
      </w:pPr>
    </w:lvl>
    <w:lvl w:ilvl="7" w:tplc="04150019">
      <w:start w:val="1"/>
      <w:numFmt w:val="lowerLetter"/>
      <w:lvlText w:val="%8."/>
      <w:lvlJc w:val="left"/>
      <w:pPr>
        <w:tabs>
          <w:tab w:val="num" w:pos="3240"/>
        </w:tabs>
        <w:ind w:left="3240" w:hanging="360"/>
      </w:pPr>
    </w:lvl>
    <w:lvl w:ilvl="8" w:tplc="0415001B">
      <w:start w:val="1"/>
      <w:numFmt w:val="lowerRoman"/>
      <w:lvlText w:val="%9."/>
      <w:lvlJc w:val="right"/>
      <w:pPr>
        <w:tabs>
          <w:tab w:val="num" w:pos="3960"/>
        </w:tabs>
        <w:ind w:left="3960" w:hanging="180"/>
      </w:pPr>
    </w:lvl>
  </w:abstractNum>
  <w:abstractNum w:abstractNumId="79" w15:restartNumberingAfterBreak="0">
    <w:nsid w:val="71837463"/>
    <w:multiLevelType w:val="multilevel"/>
    <w:tmpl w:val="AA98FDE8"/>
    <w:lvl w:ilvl="0">
      <w:start w:val="1"/>
      <w:numFmt w:val="lowerLetter"/>
      <w:lvlText w:val="%1)"/>
      <w:lvlJc w:val="left"/>
      <w:pPr>
        <w:tabs>
          <w:tab w:val="num" w:pos="360"/>
        </w:tabs>
        <w:ind w:left="360" w:hanging="360"/>
      </w:pPr>
      <w:rPr>
        <w:rFonts w:hint="default"/>
      </w:rPr>
    </w:lvl>
    <w:lvl w:ilvl="1">
      <w:start w:val="1"/>
      <w:numFmt w:val="lowerLetter"/>
      <w:lvlText w:val="%2."/>
      <w:lvlJc w:val="left"/>
      <w:pPr>
        <w:ind w:left="1080" w:hanging="360"/>
      </w:pPr>
      <w:rPr>
        <w:rFonts w:hint="default"/>
      </w:rPr>
    </w:lvl>
    <w:lvl w:ilvl="2">
      <w:start w:val="1"/>
      <w:numFmt w:val="lowerRoman"/>
      <w:lvlText w:val="%3."/>
      <w:lvlJc w:val="right"/>
      <w:pPr>
        <w:ind w:left="1800" w:hanging="180"/>
      </w:pPr>
      <w:rPr>
        <w:rFonts w:hint="default"/>
      </w:rPr>
    </w:lvl>
    <w:lvl w:ilvl="3">
      <w:start w:val="1"/>
      <w:numFmt w:val="decimal"/>
      <w:lvlText w:val="%4."/>
      <w:lvlJc w:val="left"/>
      <w:pPr>
        <w:ind w:left="2520" w:hanging="360"/>
      </w:pPr>
      <w:rPr>
        <w:rFonts w:hint="default"/>
      </w:rPr>
    </w:lvl>
    <w:lvl w:ilvl="4">
      <w:start w:val="1"/>
      <w:numFmt w:val="lowerLetter"/>
      <w:lvlText w:val="%5."/>
      <w:lvlJc w:val="left"/>
      <w:pPr>
        <w:ind w:left="3240" w:hanging="360"/>
      </w:pPr>
      <w:rPr>
        <w:rFonts w:hint="default"/>
      </w:rPr>
    </w:lvl>
    <w:lvl w:ilvl="5">
      <w:start w:val="1"/>
      <w:numFmt w:val="lowerRoman"/>
      <w:lvlText w:val="%6."/>
      <w:lvlJc w:val="right"/>
      <w:pPr>
        <w:ind w:left="3960" w:hanging="180"/>
      </w:pPr>
      <w:rPr>
        <w:rFonts w:hint="default"/>
      </w:rPr>
    </w:lvl>
    <w:lvl w:ilvl="6">
      <w:start w:val="1"/>
      <w:numFmt w:val="decimal"/>
      <w:lvlText w:val="%7."/>
      <w:lvlJc w:val="left"/>
      <w:pPr>
        <w:ind w:left="4680" w:hanging="360"/>
      </w:pPr>
      <w:rPr>
        <w:rFonts w:hint="default"/>
      </w:rPr>
    </w:lvl>
    <w:lvl w:ilvl="7">
      <w:start w:val="1"/>
      <w:numFmt w:val="lowerLetter"/>
      <w:lvlText w:val="%8."/>
      <w:lvlJc w:val="left"/>
      <w:pPr>
        <w:ind w:left="5400" w:hanging="360"/>
      </w:pPr>
      <w:rPr>
        <w:rFonts w:hint="default"/>
      </w:rPr>
    </w:lvl>
    <w:lvl w:ilvl="8">
      <w:start w:val="1"/>
      <w:numFmt w:val="lowerRoman"/>
      <w:lvlText w:val="%9."/>
      <w:lvlJc w:val="right"/>
      <w:pPr>
        <w:ind w:left="6120" w:hanging="180"/>
      </w:pPr>
      <w:rPr>
        <w:rFonts w:hint="default"/>
      </w:rPr>
    </w:lvl>
  </w:abstractNum>
  <w:abstractNum w:abstractNumId="80" w15:restartNumberingAfterBreak="0">
    <w:nsid w:val="74C1699B"/>
    <w:multiLevelType w:val="hybridMultilevel"/>
    <w:tmpl w:val="5352DFC6"/>
    <w:lvl w:ilvl="0" w:tplc="4F12C738">
      <w:start w:val="1"/>
      <w:numFmt w:val="lowerLetter"/>
      <w:lvlText w:val="%1)"/>
      <w:lvlJc w:val="left"/>
      <w:pPr>
        <w:tabs>
          <w:tab w:val="num" w:pos="1080"/>
        </w:tabs>
        <w:ind w:left="1080" w:hanging="360"/>
      </w:pPr>
      <w:rPr>
        <w:rFonts w:ascii="Arial" w:hAnsi="Arial" w:cs="Arial" w:hint="default"/>
      </w:rPr>
    </w:lvl>
    <w:lvl w:ilvl="1" w:tplc="8AEE3824">
      <w:start w:val="1"/>
      <w:numFmt w:val="lowerLetter"/>
      <w:lvlText w:val="%2)"/>
      <w:lvlJc w:val="left"/>
      <w:pPr>
        <w:tabs>
          <w:tab w:val="num" w:pos="1455"/>
        </w:tabs>
        <w:ind w:left="1455" w:hanging="375"/>
      </w:pPr>
      <w:rPr>
        <w:rFonts w:hint="default"/>
      </w:r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1" w15:restartNumberingAfterBreak="0">
    <w:nsid w:val="75465E21"/>
    <w:multiLevelType w:val="hybridMultilevel"/>
    <w:tmpl w:val="A6A825A4"/>
    <w:lvl w:ilvl="0" w:tplc="0415000F">
      <w:start w:val="1"/>
      <w:numFmt w:val="decimal"/>
      <w:lvlText w:val="%1."/>
      <w:lvlJc w:val="left"/>
      <w:pPr>
        <w:ind w:left="862" w:hanging="360"/>
      </w:pPr>
    </w:lvl>
    <w:lvl w:ilvl="1" w:tplc="04150019" w:tentative="1">
      <w:start w:val="1"/>
      <w:numFmt w:val="lowerLetter"/>
      <w:lvlText w:val="%2."/>
      <w:lvlJc w:val="left"/>
      <w:pPr>
        <w:ind w:left="1582" w:hanging="360"/>
      </w:pPr>
    </w:lvl>
    <w:lvl w:ilvl="2" w:tplc="0415001B" w:tentative="1">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82" w15:restartNumberingAfterBreak="0">
    <w:nsid w:val="76026C3B"/>
    <w:multiLevelType w:val="hybridMultilevel"/>
    <w:tmpl w:val="9C3669D2"/>
    <w:lvl w:ilvl="0" w:tplc="4F12C738">
      <w:start w:val="1"/>
      <w:numFmt w:val="lowerLetter"/>
      <w:lvlText w:val="%1)"/>
      <w:lvlJc w:val="left"/>
      <w:pPr>
        <w:tabs>
          <w:tab w:val="num" w:pos="1080"/>
        </w:tabs>
        <w:ind w:left="1080" w:hanging="360"/>
      </w:pPr>
      <w:rPr>
        <w:rFonts w:ascii="Arial" w:hAnsi="Arial" w:cs="Arial" w:hint="default"/>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83" w15:restartNumberingAfterBreak="0">
    <w:nsid w:val="766C524C"/>
    <w:multiLevelType w:val="hybridMultilevel"/>
    <w:tmpl w:val="349E1774"/>
    <w:lvl w:ilvl="0" w:tplc="D2C210E0">
      <w:start w:val="1"/>
      <w:numFmt w:val="bullet"/>
      <w:pStyle w:val="ListBullet6"/>
      <w:lvlText w:val=""/>
      <w:lvlJc w:val="left"/>
      <w:pPr>
        <w:tabs>
          <w:tab w:val="num" w:pos="1571"/>
        </w:tabs>
        <w:ind w:left="1571" w:hanging="360"/>
      </w:pPr>
      <w:rPr>
        <w:rFonts w:ascii="Symbol" w:hAnsi="Symbol" w:cs="Symbol" w:hint="default"/>
      </w:rPr>
    </w:lvl>
    <w:lvl w:ilvl="1" w:tplc="C40223D2">
      <w:start w:val="1"/>
      <w:numFmt w:val="bullet"/>
      <w:lvlText w:val="o"/>
      <w:lvlJc w:val="left"/>
      <w:pPr>
        <w:tabs>
          <w:tab w:val="num" w:pos="2291"/>
        </w:tabs>
        <w:ind w:left="2291" w:hanging="360"/>
      </w:pPr>
      <w:rPr>
        <w:rFonts w:ascii="Courier New" w:hAnsi="Courier New" w:cs="Courier New" w:hint="default"/>
      </w:rPr>
    </w:lvl>
    <w:lvl w:ilvl="2" w:tplc="A792FCB4">
      <w:start w:val="1"/>
      <w:numFmt w:val="bullet"/>
      <w:lvlText w:val=""/>
      <w:lvlJc w:val="left"/>
      <w:pPr>
        <w:tabs>
          <w:tab w:val="num" w:pos="3011"/>
        </w:tabs>
        <w:ind w:left="3011" w:hanging="360"/>
      </w:pPr>
      <w:rPr>
        <w:rFonts w:ascii="Wingdings" w:hAnsi="Wingdings" w:cs="Wingdings" w:hint="default"/>
      </w:rPr>
    </w:lvl>
    <w:lvl w:ilvl="3" w:tplc="094ABC50">
      <w:start w:val="1"/>
      <w:numFmt w:val="bullet"/>
      <w:lvlText w:val=""/>
      <w:lvlJc w:val="left"/>
      <w:pPr>
        <w:tabs>
          <w:tab w:val="num" w:pos="3731"/>
        </w:tabs>
        <w:ind w:left="3731" w:hanging="360"/>
      </w:pPr>
      <w:rPr>
        <w:rFonts w:ascii="Symbol" w:hAnsi="Symbol" w:cs="Symbol" w:hint="default"/>
      </w:rPr>
    </w:lvl>
    <w:lvl w:ilvl="4" w:tplc="F7ECE4B4">
      <w:start w:val="1"/>
      <w:numFmt w:val="bullet"/>
      <w:lvlText w:val="o"/>
      <w:lvlJc w:val="left"/>
      <w:pPr>
        <w:tabs>
          <w:tab w:val="num" w:pos="4451"/>
        </w:tabs>
        <w:ind w:left="4451" w:hanging="360"/>
      </w:pPr>
      <w:rPr>
        <w:rFonts w:ascii="Courier New" w:hAnsi="Courier New" w:cs="Courier New" w:hint="default"/>
      </w:rPr>
    </w:lvl>
    <w:lvl w:ilvl="5" w:tplc="8298961E">
      <w:start w:val="1"/>
      <w:numFmt w:val="bullet"/>
      <w:lvlText w:val=""/>
      <w:lvlJc w:val="left"/>
      <w:pPr>
        <w:tabs>
          <w:tab w:val="num" w:pos="5171"/>
        </w:tabs>
        <w:ind w:left="5171" w:hanging="360"/>
      </w:pPr>
      <w:rPr>
        <w:rFonts w:ascii="Wingdings" w:hAnsi="Wingdings" w:cs="Wingdings" w:hint="default"/>
      </w:rPr>
    </w:lvl>
    <w:lvl w:ilvl="6" w:tplc="80B2A6E0">
      <w:start w:val="1"/>
      <w:numFmt w:val="bullet"/>
      <w:lvlText w:val=""/>
      <w:lvlJc w:val="left"/>
      <w:pPr>
        <w:tabs>
          <w:tab w:val="num" w:pos="5891"/>
        </w:tabs>
        <w:ind w:left="5891" w:hanging="360"/>
      </w:pPr>
      <w:rPr>
        <w:rFonts w:ascii="Symbol" w:hAnsi="Symbol" w:cs="Symbol" w:hint="default"/>
      </w:rPr>
    </w:lvl>
    <w:lvl w:ilvl="7" w:tplc="5CFEEDF8">
      <w:start w:val="1"/>
      <w:numFmt w:val="bullet"/>
      <w:lvlText w:val="o"/>
      <w:lvlJc w:val="left"/>
      <w:pPr>
        <w:tabs>
          <w:tab w:val="num" w:pos="6611"/>
        </w:tabs>
        <w:ind w:left="6611" w:hanging="360"/>
      </w:pPr>
      <w:rPr>
        <w:rFonts w:ascii="Courier New" w:hAnsi="Courier New" w:cs="Courier New" w:hint="default"/>
      </w:rPr>
    </w:lvl>
    <w:lvl w:ilvl="8" w:tplc="D05869EA">
      <w:start w:val="1"/>
      <w:numFmt w:val="bullet"/>
      <w:lvlText w:val=""/>
      <w:lvlJc w:val="left"/>
      <w:pPr>
        <w:tabs>
          <w:tab w:val="num" w:pos="7331"/>
        </w:tabs>
        <w:ind w:left="7331" w:hanging="360"/>
      </w:pPr>
      <w:rPr>
        <w:rFonts w:ascii="Wingdings" w:hAnsi="Wingdings" w:cs="Wingdings" w:hint="default"/>
      </w:rPr>
    </w:lvl>
  </w:abstractNum>
  <w:abstractNum w:abstractNumId="84" w15:restartNumberingAfterBreak="0">
    <w:nsid w:val="77A11D2E"/>
    <w:multiLevelType w:val="hybridMultilevel"/>
    <w:tmpl w:val="A08A55BA"/>
    <w:lvl w:ilvl="0" w:tplc="5BBE0AE8">
      <w:start w:val="1"/>
      <w:numFmt w:val="lowerLetter"/>
      <w:lvlText w:val="%1)"/>
      <w:lvlJc w:val="left"/>
      <w:pPr>
        <w:ind w:left="898" w:hanging="360"/>
      </w:pPr>
      <w:rPr>
        <w:rFonts w:hint="default"/>
      </w:rPr>
    </w:lvl>
    <w:lvl w:ilvl="1" w:tplc="04150019" w:tentative="1">
      <w:start w:val="1"/>
      <w:numFmt w:val="lowerLetter"/>
      <w:lvlText w:val="%2."/>
      <w:lvlJc w:val="left"/>
      <w:pPr>
        <w:ind w:left="1618" w:hanging="360"/>
      </w:pPr>
    </w:lvl>
    <w:lvl w:ilvl="2" w:tplc="0415001B" w:tentative="1">
      <w:start w:val="1"/>
      <w:numFmt w:val="lowerRoman"/>
      <w:lvlText w:val="%3."/>
      <w:lvlJc w:val="right"/>
      <w:pPr>
        <w:ind w:left="2338" w:hanging="180"/>
      </w:pPr>
    </w:lvl>
    <w:lvl w:ilvl="3" w:tplc="0415000F" w:tentative="1">
      <w:start w:val="1"/>
      <w:numFmt w:val="decimal"/>
      <w:lvlText w:val="%4."/>
      <w:lvlJc w:val="left"/>
      <w:pPr>
        <w:ind w:left="3058" w:hanging="360"/>
      </w:pPr>
    </w:lvl>
    <w:lvl w:ilvl="4" w:tplc="04150019" w:tentative="1">
      <w:start w:val="1"/>
      <w:numFmt w:val="lowerLetter"/>
      <w:lvlText w:val="%5."/>
      <w:lvlJc w:val="left"/>
      <w:pPr>
        <w:ind w:left="3778" w:hanging="360"/>
      </w:pPr>
    </w:lvl>
    <w:lvl w:ilvl="5" w:tplc="0415001B" w:tentative="1">
      <w:start w:val="1"/>
      <w:numFmt w:val="lowerRoman"/>
      <w:lvlText w:val="%6."/>
      <w:lvlJc w:val="right"/>
      <w:pPr>
        <w:ind w:left="4498" w:hanging="180"/>
      </w:pPr>
    </w:lvl>
    <w:lvl w:ilvl="6" w:tplc="0415000F" w:tentative="1">
      <w:start w:val="1"/>
      <w:numFmt w:val="decimal"/>
      <w:lvlText w:val="%7."/>
      <w:lvlJc w:val="left"/>
      <w:pPr>
        <w:ind w:left="5218" w:hanging="360"/>
      </w:pPr>
    </w:lvl>
    <w:lvl w:ilvl="7" w:tplc="04150019" w:tentative="1">
      <w:start w:val="1"/>
      <w:numFmt w:val="lowerLetter"/>
      <w:lvlText w:val="%8."/>
      <w:lvlJc w:val="left"/>
      <w:pPr>
        <w:ind w:left="5938" w:hanging="360"/>
      </w:pPr>
    </w:lvl>
    <w:lvl w:ilvl="8" w:tplc="0415001B" w:tentative="1">
      <w:start w:val="1"/>
      <w:numFmt w:val="lowerRoman"/>
      <w:lvlText w:val="%9."/>
      <w:lvlJc w:val="right"/>
      <w:pPr>
        <w:ind w:left="6658" w:hanging="180"/>
      </w:pPr>
    </w:lvl>
  </w:abstractNum>
  <w:abstractNum w:abstractNumId="85" w15:restartNumberingAfterBreak="0">
    <w:nsid w:val="79905186"/>
    <w:multiLevelType w:val="hybridMultilevel"/>
    <w:tmpl w:val="299CA5DE"/>
    <w:lvl w:ilvl="0" w:tplc="FFFFFFFF">
      <w:start w:val="1"/>
      <w:numFmt w:val="decimal"/>
      <w:lvlText w:val="%1."/>
      <w:lvlJc w:val="left"/>
      <w:pPr>
        <w:tabs>
          <w:tab w:val="num" w:pos="360"/>
        </w:tabs>
        <w:ind w:left="360" w:hanging="360"/>
      </w:pPr>
    </w:lvl>
    <w:lvl w:ilvl="1" w:tplc="CDE0B2FC">
      <w:start w:val="5"/>
      <w:numFmt w:val="lowerLetter"/>
      <w:lvlText w:val="%2)"/>
      <w:lvlJc w:val="left"/>
      <w:pPr>
        <w:tabs>
          <w:tab w:val="num" w:pos="1080"/>
        </w:tabs>
        <w:ind w:left="1080" w:hanging="360"/>
      </w:pPr>
      <w:rPr>
        <w:rFonts w:hint="default"/>
      </w:rPr>
    </w:lvl>
    <w:lvl w:ilvl="2" w:tplc="FFFFFFFF">
      <w:start w:val="1"/>
      <w:numFmt w:val="lowerRoman"/>
      <w:lvlText w:val="%3."/>
      <w:lvlJc w:val="right"/>
      <w:pPr>
        <w:tabs>
          <w:tab w:val="num" w:pos="1800"/>
        </w:tabs>
        <w:ind w:left="1800" w:hanging="180"/>
      </w:pPr>
    </w:lvl>
    <w:lvl w:ilvl="3" w:tplc="FFFFFFFF">
      <w:start w:val="1"/>
      <w:numFmt w:val="decimal"/>
      <w:lvlText w:val="%4."/>
      <w:lvlJc w:val="left"/>
      <w:pPr>
        <w:tabs>
          <w:tab w:val="num" w:pos="2520"/>
        </w:tabs>
        <w:ind w:left="2520" w:hanging="360"/>
      </w:pPr>
    </w:lvl>
    <w:lvl w:ilvl="4" w:tplc="FFFFFFFF">
      <w:start w:val="1"/>
      <w:numFmt w:val="lowerLetter"/>
      <w:lvlText w:val="%5."/>
      <w:lvlJc w:val="left"/>
      <w:pPr>
        <w:tabs>
          <w:tab w:val="num" w:pos="3240"/>
        </w:tabs>
        <w:ind w:left="3240" w:hanging="360"/>
      </w:pPr>
    </w:lvl>
    <w:lvl w:ilvl="5" w:tplc="FFFFFFFF">
      <w:start w:val="1"/>
      <w:numFmt w:val="lowerRoman"/>
      <w:lvlText w:val="%6."/>
      <w:lvlJc w:val="right"/>
      <w:pPr>
        <w:tabs>
          <w:tab w:val="num" w:pos="3960"/>
        </w:tabs>
        <w:ind w:left="3960" w:hanging="180"/>
      </w:pPr>
    </w:lvl>
    <w:lvl w:ilvl="6" w:tplc="FFFFFFFF">
      <w:start w:val="1"/>
      <w:numFmt w:val="decimal"/>
      <w:lvlText w:val="%7."/>
      <w:lvlJc w:val="left"/>
      <w:pPr>
        <w:tabs>
          <w:tab w:val="num" w:pos="4680"/>
        </w:tabs>
        <w:ind w:left="4680" w:hanging="360"/>
      </w:pPr>
    </w:lvl>
    <w:lvl w:ilvl="7" w:tplc="FFFFFFFF">
      <w:start w:val="1"/>
      <w:numFmt w:val="lowerLetter"/>
      <w:lvlText w:val="%8."/>
      <w:lvlJc w:val="left"/>
      <w:pPr>
        <w:tabs>
          <w:tab w:val="num" w:pos="5400"/>
        </w:tabs>
        <w:ind w:left="5400" w:hanging="360"/>
      </w:pPr>
    </w:lvl>
    <w:lvl w:ilvl="8" w:tplc="FFFFFFFF">
      <w:start w:val="1"/>
      <w:numFmt w:val="lowerRoman"/>
      <w:lvlText w:val="%9."/>
      <w:lvlJc w:val="right"/>
      <w:pPr>
        <w:tabs>
          <w:tab w:val="num" w:pos="6120"/>
        </w:tabs>
        <w:ind w:left="6120" w:hanging="180"/>
      </w:pPr>
    </w:lvl>
  </w:abstractNum>
  <w:abstractNum w:abstractNumId="86" w15:restartNumberingAfterBreak="0">
    <w:nsid w:val="7F8316F7"/>
    <w:multiLevelType w:val="hybridMultilevel"/>
    <w:tmpl w:val="7EC01E76"/>
    <w:name w:val="WW8Num2223"/>
    <w:lvl w:ilvl="0" w:tplc="04150017">
      <w:start w:val="1"/>
      <w:numFmt w:val="decimal"/>
      <w:lvlText w:val="%1)"/>
      <w:lvlJc w:val="left"/>
      <w:pPr>
        <w:tabs>
          <w:tab w:val="num" w:pos="1080"/>
        </w:tabs>
        <w:ind w:left="1080" w:hanging="360"/>
      </w:pPr>
      <w:rPr>
        <w:rFonts w:hint="default"/>
      </w:rPr>
    </w:lvl>
    <w:lvl w:ilvl="1" w:tplc="04150019">
      <w:start w:val="25"/>
      <w:numFmt w:val="decimal"/>
      <w:lvlText w:val="%2."/>
      <w:lvlJc w:val="left"/>
      <w:pPr>
        <w:tabs>
          <w:tab w:val="num" w:pos="1440"/>
        </w:tabs>
        <w:ind w:left="1440" w:hanging="360"/>
      </w:pPr>
      <w:rPr>
        <w:rFonts w:hint="default"/>
      </w:rPr>
    </w:lvl>
    <w:lvl w:ilvl="2" w:tplc="0415001B">
      <w:start w:val="3"/>
      <w:numFmt w:val="bullet"/>
      <w:lvlText w:val=""/>
      <w:lvlJc w:val="left"/>
      <w:pPr>
        <w:tabs>
          <w:tab w:val="num" w:pos="2340"/>
        </w:tabs>
        <w:ind w:left="2340" w:hanging="360"/>
      </w:pPr>
      <w:rPr>
        <w:rFonts w:ascii="Symbol" w:eastAsia="Times New Roman" w:hAnsi="Symbol" w:hint="default"/>
      </w:rPr>
    </w:lvl>
    <w:lvl w:ilvl="3" w:tplc="0415000F">
      <w:start w:val="1"/>
      <w:numFmt w:val="lowerLetter"/>
      <w:lvlText w:val="%4)"/>
      <w:lvlJc w:val="left"/>
      <w:pPr>
        <w:tabs>
          <w:tab w:val="num" w:pos="2880"/>
        </w:tabs>
        <w:ind w:left="2880" w:hanging="360"/>
      </w:pPr>
      <w:rPr>
        <w:rFonts w:hint="default"/>
      </w:rPr>
    </w:lvl>
    <w:lvl w:ilvl="4" w:tplc="08A87D20">
      <w:start w:val="1"/>
      <w:numFmt w:val="upperRoman"/>
      <w:lvlText w:val="%5."/>
      <w:lvlJc w:val="left"/>
      <w:pPr>
        <w:tabs>
          <w:tab w:val="num" w:pos="3960"/>
        </w:tabs>
        <w:ind w:left="3960" w:hanging="720"/>
      </w:pPr>
      <w:rPr>
        <w:rFonts w:hint="default"/>
        <w:b/>
        <w:bCs/>
      </w:r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1765685013">
    <w:abstractNumId w:val="50"/>
  </w:num>
  <w:num w:numId="2" w16cid:durableId="1180462495">
    <w:abstractNumId w:val="83"/>
  </w:num>
  <w:num w:numId="3" w16cid:durableId="67654516">
    <w:abstractNumId w:val="45"/>
  </w:num>
  <w:num w:numId="4" w16cid:durableId="765806901">
    <w:abstractNumId w:val="8"/>
    <w:lvlOverride w:ilvl="0">
      <w:startOverride w:val="1"/>
    </w:lvlOverride>
  </w:num>
  <w:num w:numId="5" w16cid:durableId="325286129">
    <w:abstractNumId w:val="23"/>
  </w:num>
  <w:num w:numId="6" w16cid:durableId="289866173">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367026115">
    <w:abstractNumId w:val="26"/>
  </w:num>
  <w:num w:numId="8" w16cid:durableId="213046346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630475684">
    <w:abstractNumId w:val="79"/>
  </w:num>
  <w:num w:numId="10" w16cid:durableId="472453486">
    <w:abstractNumId w:val="61"/>
  </w:num>
  <w:num w:numId="11" w16cid:durableId="343632830">
    <w:abstractNumId w:val="41"/>
    <w:lvlOverride w:ilvl="0">
      <w:startOverride w:val="1"/>
    </w:lvlOverride>
  </w:num>
  <w:num w:numId="12" w16cid:durableId="780028342">
    <w:abstractNumId w:val="85"/>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406345979">
    <w:abstractNumId w:val="78"/>
  </w:num>
  <w:num w:numId="14" w16cid:durableId="723062536">
    <w:abstractNumId w:val="80"/>
  </w:num>
  <w:num w:numId="15" w16cid:durableId="1235118152">
    <w:abstractNumId w:val="66"/>
  </w:num>
  <w:num w:numId="16" w16cid:durableId="71633027">
    <w:abstractNumId w:val="63"/>
  </w:num>
  <w:num w:numId="17" w16cid:durableId="218789599">
    <w:abstractNumId w:val="54"/>
  </w:num>
  <w:num w:numId="18" w16cid:durableId="1459296679">
    <w:abstractNumId w:val="77"/>
  </w:num>
  <w:num w:numId="19" w16cid:durableId="1390029208">
    <w:abstractNumId w:val="82"/>
  </w:num>
  <w:num w:numId="20" w16cid:durableId="1350181616">
    <w:abstractNumId w:val="20"/>
  </w:num>
  <w:num w:numId="21" w16cid:durableId="1165052824">
    <w:abstractNumId w:val="40"/>
  </w:num>
  <w:num w:numId="22" w16cid:durableId="772749437">
    <w:abstractNumId w:val="64"/>
  </w:num>
  <w:num w:numId="23" w16cid:durableId="1838618434">
    <w:abstractNumId w:val="36"/>
  </w:num>
  <w:num w:numId="24" w16cid:durableId="1388453266">
    <w:abstractNumId w:val="69"/>
  </w:num>
  <w:num w:numId="25" w16cid:durableId="1977909127">
    <w:abstractNumId w:val="68"/>
  </w:num>
  <w:num w:numId="26" w16cid:durableId="341317812">
    <w:abstractNumId w:val="37"/>
  </w:num>
  <w:num w:numId="27" w16cid:durableId="1439789236">
    <w:abstractNumId w:val="60"/>
  </w:num>
  <w:num w:numId="28" w16cid:durableId="1361971964">
    <w:abstractNumId w:val="71"/>
  </w:num>
  <w:num w:numId="29" w16cid:durableId="870261495">
    <w:abstractNumId w:val="73"/>
  </w:num>
  <w:num w:numId="30" w16cid:durableId="1840999549">
    <w:abstractNumId w:val="67"/>
  </w:num>
  <w:num w:numId="31" w16cid:durableId="49619392">
    <w:abstractNumId w:val="72"/>
  </w:num>
  <w:num w:numId="32" w16cid:durableId="522204397">
    <w:abstractNumId w:val="84"/>
  </w:num>
  <w:num w:numId="33" w16cid:durableId="2030980777">
    <w:abstractNumId w:val="5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813833863">
    <w:abstractNumId w:val="51"/>
  </w:num>
  <w:num w:numId="35" w16cid:durableId="1308314879">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812333071">
    <w:abstractNumId w:val="25"/>
  </w:num>
  <w:num w:numId="37" w16cid:durableId="452679342">
    <w:abstractNumId w:val="33"/>
  </w:num>
  <w:num w:numId="38" w16cid:durableId="153105816">
    <w:abstractNumId w:val="58"/>
  </w:num>
  <w:num w:numId="39" w16cid:durableId="1384326739">
    <w:abstractNumId w:val="76"/>
  </w:num>
  <w:num w:numId="40" w16cid:durableId="1099565356">
    <w:abstractNumId w:val="32"/>
  </w:num>
  <w:num w:numId="41" w16cid:durableId="680472627">
    <w:abstractNumId w:val="59"/>
  </w:num>
  <w:numIdMacAtCleanup w:val="3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0D46"/>
    <w:rsid w:val="000006F4"/>
    <w:rsid w:val="00000BD4"/>
    <w:rsid w:val="00000F97"/>
    <w:rsid w:val="00001151"/>
    <w:rsid w:val="00001509"/>
    <w:rsid w:val="000016F0"/>
    <w:rsid w:val="0000170D"/>
    <w:rsid w:val="00001A21"/>
    <w:rsid w:val="00002615"/>
    <w:rsid w:val="0000308C"/>
    <w:rsid w:val="0000313A"/>
    <w:rsid w:val="000031F7"/>
    <w:rsid w:val="000036BA"/>
    <w:rsid w:val="0000376A"/>
    <w:rsid w:val="00003A02"/>
    <w:rsid w:val="000041A1"/>
    <w:rsid w:val="000041E3"/>
    <w:rsid w:val="000055E0"/>
    <w:rsid w:val="000055FE"/>
    <w:rsid w:val="000057E9"/>
    <w:rsid w:val="000058A3"/>
    <w:rsid w:val="00005905"/>
    <w:rsid w:val="00007190"/>
    <w:rsid w:val="0000731B"/>
    <w:rsid w:val="0000770D"/>
    <w:rsid w:val="0000782B"/>
    <w:rsid w:val="0000787C"/>
    <w:rsid w:val="00007AD2"/>
    <w:rsid w:val="000105F3"/>
    <w:rsid w:val="00010994"/>
    <w:rsid w:val="00011013"/>
    <w:rsid w:val="000112A0"/>
    <w:rsid w:val="000114D5"/>
    <w:rsid w:val="00011DEA"/>
    <w:rsid w:val="000123D6"/>
    <w:rsid w:val="000124A4"/>
    <w:rsid w:val="00012534"/>
    <w:rsid w:val="00012D47"/>
    <w:rsid w:val="00012EEA"/>
    <w:rsid w:val="00013A45"/>
    <w:rsid w:val="00013E7B"/>
    <w:rsid w:val="00014391"/>
    <w:rsid w:val="0001453E"/>
    <w:rsid w:val="00015C90"/>
    <w:rsid w:val="0001653B"/>
    <w:rsid w:val="00016B22"/>
    <w:rsid w:val="00017178"/>
    <w:rsid w:val="00017962"/>
    <w:rsid w:val="0002019F"/>
    <w:rsid w:val="00020412"/>
    <w:rsid w:val="000205C6"/>
    <w:rsid w:val="00020F90"/>
    <w:rsid w:val="00021249"/>
    <w:rsid w:val="00021BBE"/>
    <w:rsid w:val="00021F21"/>
    <w:rsid w:val="00022393"/>
    <w:rsid w:val="00022A49"/>
    <w:rsid w:val="00022DFD"/>
    <w:rsid w:val="00022F5F"/>
    <w:rsid w:val="0002372A"/>
    <w:rsid w:val="00023F7C"/>
    <w:rsid w:val="0002466B"/>
    <w:rsid w:val="00024EBE"/>
    <w:rsid w:val="00025249"/>
    <w:rsid w:val="00025EBF"/>
    <w:rsid w:val="0002699F"/>
    <w:rsid w:val="00026FEB"/>
    <w:rsid w:val="000271A2"/>
    <w:rsid w:val="00027466"/>
    <w:rsid w:val="00027CCD"/>
    <w:rsid w:val="000307FA"/>
    <w:rsid w:val="00030C66"/>
    <w:rsid w:val="00032A7A"/>
    <w:rsid w:val="000336F2"/>
    <w:rsid w:val="00033B81"/>
    <w:rsid w:val="00033F2B"/>
    <w:rsid w:val="00033F73"/>
    <w:rsid w:val="00033FB5"/>
    <w:rsid w:val="00034928"/>
    <w:rsid w:val="00034C2C"/>
    <w:rsid w:val="00034CA9"/>
    <w:rsid w:val="00034E53"/>
    <w:rsid w:val="0003517D"/>
    <w:rsid w:val="00035468"/>
    <w:rsid w:val="0003670E"/>
    <w:rsid w:val="00036C31"/>
    <w:rsid w:val="00037575"/>
    <w:rsid w:val="000376C5"/>
    <w:rsid w:val="00037F28"/>
    <w:rsid w:val="0004020A"/>
    <w:rsid w:val="00040714"/>
    <w:rsid w:val="000409C2"/>
    <w:rsid w:val="00040B3F"/>
    <w:rsid w:val="00041095"/>
    <w:rsid w:val="000412E0"/>
    <w:rsid w:val="0004158B"/>
    <w:rsid w:val="00041ACE"/>
    <w:rsid w:val="00041C4C"/>
    <w:rsid w:val="0004362C"/>
    <w:rsid w:val="00043CBE"/>
    <w:rsid w:val="000443E4"/>
    <w:rsid w:val="00044CA0"/>
    <w:rsid w:val="000456EE"/>
    <w:rsid w:val="0004597A"/>
    <w:rsid w:val="000459FC"/>
    <w:rsid w:val="00045C00"/>
    <w:rsid w:val="0004658D"/>
    <w:rsid w:val="00046C53"/>
    <w:rsid w:val="00047192"/>
    <w:rsid w:val="0004739B"/>
    <w:rsid w:val="00047485"/>
    <w:rsid w:val="00047C6D"/>
    <w:rsid w:val="00050087"/>
    <w:rsid w:val="0005057C"/>
    <w:rsid w:val="000512C2"/>
    <w:rsid w:val="00051AB8"/>
    <w:rsid w:val="00051C70"/>
    <w:rsid w:val="00052AD6"/>
    <w:rsid w:val="00052BD1"/>
    <w:rsid w:val="00052BD9"/>
    <w:rsid w:val="00052D8F"/>
    <w:rsid w:val="00052FDA"/>
    <w:rsid w:val="00052FFF"/>
    <w:rsid w:val="00053727"/>
    <w:rsid w:val="000539F4"/>
    <w:rsid w:val="00053D18"/>
    <w:rsid w:val="00053F2D"/>
    <w:rsid w:val="0005419B"/>
    <w:rsid w:val="00054464"/>
    <w:rsid w:val="000556DC"/>
    <w:rsid w:val="000557D7"/>
    <w:rsid w:val="00055950"/>
    <w:rsid w:val="00055B6D"/>
    <w:rsid w:val="00056123"/>
    <w:rsid w:val="000567A0"/>
    <w:rsid w:val="00056F4D"/>
    <w:rsid w:val="00057F5C"/>
    <w:rsid w:val="000609CD"/>
    <w:rsid w:val="00060A40"/>
    <w:rsid w:val="00060AD9"/>
    <w:rsid w:val="000614A7"/>
    <w:rsid w:val="00061D0E"/>
    <w:rsid w:val="000621EC"/>
    <w:rsid w:val="000624B3"/>
    <w:rsid w:val="000629CA"/>
    <w:rsid w:val="00062B40"/>
    <w:rsid w:val="00062C90"/>
    <w:rsid w:val="0006319D"/>
    <w:rsid w:val="00063BAE"/>
    <w:rsid w:val="000646E8"/>
    <w:rsid w:val="00064A5D"/>
    <w:rsid w:val="00064F39"/>
    <w:rsid w:val="00065FC7"/>
    <w:rsid w:val="00065FCC"/>
    <w:rsid w:val="0006649B"/>
    <w:rsid w:val="00067019"/>
    <w:rsid w:val="00067963"/>
    <w:rsid w:val="00070189"/>
    <w:rsid w:val="0007043C"/>
    <w:rsid w:val="00070737"/>
    <w:rsid w:val="000708FE"/>
    <w:rsid w:val="00070A8F"/>
    <w:rsid w:val="0007111D"/>
    <w:rsid w:val="0007142F"/>
    <w:rsid w:val="00071919"/>
    <w:rsid w:val="00071D61"/>
    <w:rsid w:val="00072346"/>
    <w:rsid w:val="00073242"/>
    <w:rsid w:val="00073514"/>
    <w:rsid w:val="0007392C"/>
    <w:rsid w:val="00073EDE"/>
    <w:rsid w:val="00074213"/>
    <w:rsid w:val="00074310"/>
    <w:rsid w:val="000747B3"/>
    <w:rsid w:val="00074C15"/>
    <w:rsid w:val="00074D5D"/>
    <w:rsid w:val="00074ECC"/>
    <w:rsid w:val="00075307"/>
    <w:rsid w:val="0007579E"/>
    <w:rsid w:val="0007606F"/>
    <w:rsid w:val="000765D2"/>
    <w:rsid w:val="00076A1B"/>
    <w:rsid w:val="00076AC7"/>
    <w:rsid w:val="00076D51"/>
    <w:rsid w:val="000779D4"/>
    <w:rsid w:val="00077F47"/>
    <w:rsid w:val="0008037A"/>
    <w:rsid w:val="0008059C"/>
    <w:rsid w:val="0008096E"/>
    <w:rsid w:val="000817B5"/>
    <w:rsid w:val="00081A86"/>
    <w:rsid w:val="00081D1E"/>
    <w:rsid w:val="000826BC"/>
    <w:rsid w:val="00082817"/>
    <w:rsid w:val="00082AA7"/>
    <w:rsid w:val="0008363B"/>
    <w:rsid w:val="00083754"/>
    <w:rsid w:val="00083982"/>
    <w:rsid w:val="00083D03"/>
    <w:rsid w:val="00084664"/>
    <w:rsid w:val="00084A7F"/>
    <w:rsid w:val="00084E20"/>
    <w:rsid w:val="00084F50"/>
    <w:rsid w:val="00084FDD"/>
    <w:rsid w:val="00085385"/>
    <w:rsid w:val="00085697"/>
    <w:rsid w:val="00085836"/>
    <w:rsid w:val="000866EE"/>
    <w:rsid w:val="00086F96"/>
    <w:rsid w:val="00087CDF"/>
    <w:rsid w:val="00087CE4"/>
    <w:rsid w:val="00087F3B"/>
    <w:rsid w:val="000903CD"/>
    <w:rsid w:val="00090711"/>
    <w:rsid w:val="00090BC6"/>
    <w:rsid w:val="00091245"/>
    <w:rsid w:val="00091355"/>
    <w:rsid w:val="000915F6"/>
    <w:rsid w:val="000922C5"/>
    <w:rsid w:val="00092EAB"/>
    <w:rsid w:val="0009313C"/>
    <w:rsid w:val="00093317"/>
    <w:rsid w:val="0009384A"/>
    <w:rsid w:val="000938B1"/>
    <w:rsid w:val="0009502E"/>
    <w:rsid w:val="00095997"/>
    <w:rsid w:val="00095D41"/>
    <w:rsid w:val="00096F06"/>
    <w:rsid w:val="000978FA"/>
    <w:rsid w:val="00097988"/>
    <w:rsid w:val="000A054D"/>
    <w:rsid w:val="000A05F3"/>
    <w:rsid w:val="000A0800"/>
    <w:rsid w:val="000A0FA6"/>
    <w:rsid w:val="000A1853"/>
    <w:rsid w:val="000A2C0A"/>
    <w:rsid w:val="000A48A1"/>
    <w:rsid w:val="000A4C80"/>
    <w:rsid w:val="000A54FE"/>
    <w:rsid w:val="000A5611"/>
    <w:rsid w:val="000A56BC"/>
    <w:rsid w:val="000A5B5B"/>
    <w:rsid w:val="000A5EB1"/>
    <w:rsid w:val="000A5F4A"/>
    <w:rsid w:val="000A6443"/>
    <w:rsid w:val="000B011D"/>
    <w:rsid w:val="000B1083"/>
    <w:rsid w:val="000B2A07"/>
    <w:rsid w:val="000B34EB"/>
    <w:rsid w:val="000B36B2"/>
    <w:rsid w:val="000B3880"/>
    <w:rsid w:val="000B3B98"/>
    <w:rsid w:val="000B3F6E"/>
    <w:rsid w:val="000B450A"/>
    <w:rsid w:val="000B4E05"/>
    <w:rsid w:val="000B5048"/>
    <w:rsid w:val="000B6335"/>
    <w:rsid w:val="000B6338"/>
    <w:rsid w:val="000B6ABF"/>
    <w:rsid w:val="000B6D65"/>
    <w:rsid w:val="000B6F10"/>
    <w:rsid w:val="000B71F2"/>
    <w:rsid w:val="000C01E6"/>
    <w:rsid w:val="000C1202"/>
    <w:rsid w:val="000C149E"/>
    <w:rsid w:val="000C1E63"/>
    <w:rsid w:val="000C20CD"/>
    <w:rsid w:val="000C2102"/>
    <w:rsid w:val="000C292D"/>
    <w:rsid w:val="000C31D2"/>
    <w:rsid w:val="000C335C"/>
    <w:rsid w:val="000C3775"/>
    <w:rsid w:val="000C3EF4"/>
    <w:rsid w:val="000C42A2"/>
    <w:rsid w:val="000C5CFB"/>
    <w:rsid w:val="000C5F6D"/>
    <w:rsid w:val="000C6375"/>
    <w:rsid w:val="000C63A5"/>
    <w:rsid w:val="000C64F9"/>
    <w:rsid w:val="000C6E94"/>
    <w:rsid w:val="000C713A"/>
    <w:rsid w:val="000C7144"/>
    <w:rsid w:val="000C77FF"/>
    <w:rsid w:val="000D0059"/>
    <w:rsid w:val="000D078A"/>
    <w:rsid w:val="000D0C44"/>
    <w:rsid w:val="000D1525"/>
    <w:rsid w:val="000D1AF2"/>
    <w:rsid w:val="000D22D0"/>
    <w:rsid w:val="000D24FA"/>
    <w:rsid w:val="000D2CC5"/>
    <w:rsid w:val="000D32F8"/>
    <w:rsid w:val="000D39AA"/>
    <w:rsid w:val="000D3F98"/>
    <w:rsid w:val="000D44C5"/>
    <w:rsid w:val="000D4C71"/>
    <w:rsid w:val="000D5BC3"/>
    <w:rsid w:val="000D5C68"/>
    <w:rsid w:val="000D5C86"/>
    <w:rsid w:val="000D5D1A"/>
    <w:rsid w:val="000D5E78"/>
    <w:rsid w:val="000D635E"/>
    <w:rsid w:val="000D63AE"/>
    <w:rsid w:val="000D680F"/>
    <w:rsid w:val="000D6923"/>
    <w:rsid w:val="000D7129"/>
    <w:rsid w:val="000D733B"/>
    <w:rsid w:val="000D7356"/>
    <w:rsid w:val="000D7402"/>
    <w:rsid w:val="000D774A"/>
    <w:rsid w:val="000E0D2E"/>
    <w:rsid w:val="000E0F0A"/>
    <w:rsid w:val="000E0F4E"/>
    <w:rsid w:val="000E1A63"/>
    <w:rsid w:val="000E2575"/>
    <w:rsid w:val="000E2653"/>
    <w:rsid w:val="000E287C"/>
    <w:rsid w:val="000E29CF"/>
    <w:rsid w:val="000E2A18"/>
    <w:rsid w:val="000E2E04"/>
    <w:rsid w:val="000E2FE1"/>
    <w:rsid w:val="000E3201"/>
    <w:rsid w:val="000E3F2E"/>
    <w:rsid w:val="000E41B3"/>
    <w:rsid w:val="000E481E"/>
    <w:rsid w:val="000E4F79"/>
    <w:rsid w:val="000E4FC5"/>
    <w:rsid w:val="000E5721"/>
    <w:rsid w:val="000E5849"/>
    <w:rsid w:val="000E58A0"/>
    <w:rsid w:val="000E5DF9"/>
    <w:rsid w:val="000E6155"/>
    <w:rsid w:val="000E69A9"/>
    <w:rsid w:val="000E6EBA"/>
    <w:rsid w:val="000E7B47"/>
    <w:rsid w:val="000F072B"/>
    <w:rsid w:val="000F0854"/>
    <w:rsid w:val="000F0FCF"/>
    <w:rsid w:val="000F0FE1"/>
    <w:rsid w:val="000F1589"/>
    <w:rsid w:val="000F19BA"/>
    <w:rsid w:val="000F1C8F"/>
    <w:rsid w:val="000F1D45"/>
    <w:rsid w:val="000F2B1F"/>
    <w:rsid w:val="000F2FF9"/>
    <w:rsid w:val="000F302C"/>
    <w:rsid w:val="000F37B6"/>
    <w:rsid w:val="000F393D"/>
    <w:rsid w:val="000F4730"/>
    <w:rsid w:val="000F4A39"/>
    <w:rsid w:val="000F4B06"/>
    <w:rsid w:val="000F5448"/>
    <w:rsid w:val="000F558F"/>
    <w:rsid w:val="000F56D3"/>
    <w:rsid w:val="000F57A4"/>
    <w:rsid w:val="000F5AEE"/>
    <w:rsid w:val="000F62C0"/>
    <w:rsid w:val="000F6892"/>
    <w:rsid w:val="000F7265"/>
    <w:rsid w:val="000F7295"/>
    <w:rsid w:val="000F733B"/>
    <w:rsid w:val="000F74C6"/>
    <w:rsid w:val="000F7613"/>
    <w:rsid w:val="000F7B3F"/>
    <w:rsid w:val="000F7D10"/>
    <w:rsid w:val="000F7E7C"/>
    <w:rsid w:val="001003CE"/>
    <w:rsid w:val="0010149E"/>
    <w:rsid w:val="00101A6D"/>
    <w:rsid w:val="001025D8"/>
    <w:rsid w:val="00102621"/>
    <w:rsid w:val="001026B7"/>
    <w:rsid w:val="00102FF7"/>
    <w:rsid w:val="00103671"/>
    <w:rsid w:val="0010381C"/>
    <w:rsid w:val="00103A89"/>
    <w:rsid w:val="00103AD5"/>
    <w:rsid w:val="00104728"/>
    <w:rsid w:val="00104C27"/>
    <w:rsid w:val="00104DFE"/>
    <w:rsid w:val="00105044"/>
    <w:rsid w:val="00105AB2"/>
    <w:rsid w:val="00105DC5"/>
    <w:rsid w:val="0010607A"/>
    <w:rsid w:val="00106104"/>
    <w:rsid w:val="00106BBD"/>
    <w:rsid w:val="00106FBF"/>
    <w:rsid w:val="001071D6"/>
    <w:rsid w:val="001100AC"/>
    <w:rsid w:val="0011026B"/>
    <w:rsid w:val="001107E8"/>
    <w:rsid w:val="0011099C"/>
    <w:rsid w:val="001109CC"/>
    <w:rsid w:val="00110D03"/>
    <w:rsid w:val="00110D63"/>
    <w:rsid w:val="001119B2"/>
    <w:rsid w:val="0011206B"/>
    <w:rsid w:val="0011215A"/>
    <w:rsid w:val="00112B64"/>
    <w:rsid w:val="001137F8"/>
    <w:rsid w:val="00113D82"/>
    <w:rsid w:val="001142D7"/>
    <w:rsid w:val="0011431A"/>
    <w:rsid w:val="00115135"/>
    <w:rsid w:val="00115705"/>
    <w:rsid w:val="0011680E"/>
    <w:rsid w:val="0011692B"/>
    <w:rsid w:val="001169B5"/>
    <w:rsid w:val="00116DFD"/>
    <w:rsid w:val="001170DD"/>
    <w:rsid w:val="0011715E"/>
    <w:rsid w:val="00117D8B"/>
    <w:rsid w:val="00117E8E"/>
    <w:rsid w:val="00121245"/>
    <w:rsid w:val="0012147F"/>
    <w:rsid w:val="001219A5"/>
    <w:rsid w:val="00121E64"/>
    <w:rsid w:val="00122C4B"/>
    <w:rsid w:val="00123059"/>
    <w:rsid w:val="0012327D"/>
    <w:rsid w:val="00123423"/>
    <w:rsid w:val="00124083"/>
    <w:rsid w:val="00124237"/>
    <w:rsid w:val="00124712"/>
    <w:rsid w:val="00124944"/>
    <w:rsid w:val="00124A83"/>
    <w:rsid w:val="00124B88"/>
    <w:rsid w:val="00124E0D"/>
    <w:rsid w:val="00124FF6"/>
    <w:rsid w:val="00125311"/>
    <w:rsid w:val="00125B76"/>
    <w:rsid w:val="00125F58"/>
    <w:rsid w:val="00126D7B"/>
    <w:rsid w:val="00126DA8"/>
    <w:rsid w:val="0012702C"/>
    <w:rsid w:val="001279A8"/>
    <w:rsid w:val="00127A2D"/>
    <w:rsid w:val="00127B01"/>
    <w:rsid w:val="00127C9E"/>
    <w:rsid w:val="00127F67"/>
    <w:rsid w:val="00130359"/>
    <w:rsid w:val="00130B58"/>
    <w:rsid w:val="0013154D"/>
    <w:rsid w:val="00131A4A"/>
    <w:rsid w:val="00131EA1"/>
    <w:rsid w:val="00132471"/>
    <w:rsid w:val="001327B7"/>
    <w:rsid w:val="00132D5A"/>
    <w:rsid w:val="00132DE3"/>
    <w:rsid w:val="0013316A"/>
    <w:rsid w:val="00133191"/>
    <w:rsid w:val="0013334C"/>
    <w:rsid w:val="00133394"/>
    <w:rsid w:val="001337CE"/>
    <w:rsid w:val="00133884"/>
    <w:rsid w:val="00133954"/>
    <w:rsid w:val="00134173"/>
    <w:rsid w:val="00134492"/>
    <w:rsid w:val="00135BFD"/>
    <w:rsid w:val="00136313"/>
    <w:rsid w:val="001364D5"/>
    <w:rsid w:val="00136A92"/>
    <w:rsid w:val="00136C51"/>
    <w:rsid w:val="0013708F"/>
    <w:rsid w:val="00137BC9"/>
    <w:rsid w:val="00137C26"/>
    <w:rsid w:val="00140259"/>
    <w:rsid w:val="00140B75"/>
    <w:rsid w:val="00140CB5"/>
    <w:rsid w:val="0014105F"/>
    <w:rsid w:val="00141488"/>
    <w:rsid w:val="001414C7"/>
    <w:rsid w:val="00141897"/>
    <w:rsid w:val="00141B10"/>
    <w:rsid w:val="001423AA"/>
    <w:rsid w:val="00142618"/>
    <w:rsid w:val="00142945"/>
    <w:rsid w:val="00142B87"/>
    <w:rsid w:val="00142BDC"/>
    <w:rsid w:val="00143A35"/>
    <w:rsid w:val="001440F8"/>
    <w:rsid w:val="00145579"/>
    <w:rsid w:val="00146369"/>
    <w:rsid w:val="0014642A"/>
    <w:rsid w:val="00146854"/>
    <w:rsid w:val="00146B3F"/>
    <w:rsid w:val="00146BF1"/>
    <w:rsid w:val="00147323"/>
    <w:rsid w:val="001477F4"/>
    <w:rsid w:val="00147DD3"/>
    <w:rsid w:val="00150D45"/>
    <w:rsid w:val="00151159"/>
    <w:rsid w:val="00151404"/>
    <w:rsid w:val="001517C7"/>
    <w:rsid w:val="0015186B"/>
    <w:rsid w:val="00151A6F"/>
    <w:rsid w:val="00152355"/>
    <w:rsid w:val="0015343C"/>
    <w:rsid w:val="001542B1"/>
    <w:rsid w:val="001548EF"/>
    <w:rsid w:val="001552B4"/>
    <w:rsid w:val="00155712"/>
    <w:rsid w:val="00155869"/>
    <w:rsid w:val="001559E6"/>
    <w:rsid w:val="00155A71"/>
    <w:rsid w:val="00155E1E"/>
    <w:rsid w:val="001568B9"/>
    <w:rsid w:val="001576E3"/>
    <w:rsid w:val="0015782F"/>
    <w:rsid w:val="00160506"/>
    <w:rsid w:val="001606D4"/>
    <w:rsid w:val="00160E8B"/>
    <w:rsid w:val="00160EF5"/>
    <w:rsid w:val="00160F59"/>
    <w:rsid w:val="00161184"/>
    <w:rsid w:val="001617FF"/>
    <w:rsid w:val="001619E8"/>
    <w:rsid w:val="00161EF3"/>
    <w:rsid w:val="001622D9"/>
    <w:rsid w:val="001625E9"/>
    <w:rsid w:val="001628D2"/>
    <w:rsid w:val="00162F01"/>
    <w:rsid w:val="00163312"/>
    <w:rsid w:val="001636CF"/>
    <w:rsid w:val="0016371A"/>
    <w:rsid w:val="00163AB1"/>
    <w:rsid w:val="00163FCE"/>
    <w:rsid w:val="0016400D"/>
    <w:rsid w:val="0016402D"/>
    <w:rsid w:val="00164102"/>
    <w:rsid w:val="001641C8"/>
    <w:rsid w:val="00164717"/>
    <w:rsid w:val="0016506C"/>
    <w:rsid w:val="00166016"/>
    <w:rsid w:val="00166952"/>
    <w:rsid w:val="00166B18"/>
    <w:rsid w:val="00166DAF"/>
    <w:rsid w:val="00167042"/>
    <w:rsid w:val="00167676"/>
    <w:rsid w:val="001676CE"/>
    <w:rsid w:val="00167735"/>
    <w:rsid w:val="001678DA"/>
    <w:rsid w:val="00167B11"/>
    <w:rsid w:val="00170A82"/>
    <w:rsid w:val="00170AD2"/>
    <w:rsid w:val="00170C8B"/>
    <w:rsid w:val="001711BC"/>
    <w:rsid w:val="00171296"/>
    <w:rsid w:val="0017226F"/>
    <w:rsid w:val="00172470"/>
    <w:rsid w:val="00172B81"/>
    <w:rsid w:val="00172ED6"/>
    <w:rsid w:val="001733A1"/>
    <w:rsid w:val="0017384C"/>
    <w:rsid w:val="00173DD7"/>
    <w:rsid w:val="0017434A"/>
    <w:rsid w:val="00174FBA"/>
    <w:rsid w:val="001750D1"/>
    <w:rsid w:val="0017573D"/>
    <w:rsid w:val="00175788"/>
    <w:rsid w:val="00175BDD"/>
    <w:rsid w:val="00176938"/>
    <w:rsid w:val="00176AC1"/>
    <w:rsid w:val="00176D4F"/>
    <w:rsid w:val="001771A7"/>
    <w:rsid w:val="001772F1"/>
    <w:rsid w:val="00177442"/>
    <w:rsid w:val="00177888"/>
    <w:rsid w:val="00177D2F"/>
    <w:rsid w:val="001800DC"/>
    <w:rsid w:val="001810D6"/>
    <w:rsid w:val="00181149"/>
    <w:rsid w:val="0018118D"/>
    <w:rsid w:val="001814CC"/>
    <w:rsid w:val="00181E86"/>
    <w:rsid w:val="0018217B"/>
    <w:rsid w:val="001826A5"/>
    <w:rsid w:val="0018289C"/>
    <w:rsid w:val="0018314E"/>
    <w:rsid w:val="00183622"/>
    <w:rsid w:val="0018393B"/>
    <w:rsid w:val="001844BC"/>
    <w:rsid w:val="001848C7"/>
    <w:rsid w:val="00184CEC"/>
    <w:rsid w:val="00185743"/>
    <w:rsid w:val="0018594B"/>
    <w:rsid w:val="00186564"/>
    <w:rsid w:val="00186B61"/>
    <w:rsid w:val="00186EBF"/>
    <w:rsid w:val="00187400"/>
    <w:rsid w:val="00187FBF"/>
    <w:rsid w:val="001904A1"/>
    <w:rsid w:val="00190554"/>
    <w:rsid w:val="00190624"/>
    <w:rsid w:val="00190C76"/>
    <w:rsid w:val="00190F3A"/>
    <w:rsid w:val="0019137F"/>
    <w:rsid w:val="00191541"/>
    <w:rsid w:val="00191765"/>
    <w:rsid w:val="00191C93"/>
    <w:rsid w:val="00192302"/>
    <w:rsid w:val="00192478"/>
    <w:rsid w:val="00192616"/>
    <w:rsid w:val="001926A5"/>
    <w:rsid w:val="00192EB8"/>
    <w:rsid w:val="00192EBA"/>
    <w:rsid w:val="00192F8B"/>
    <w:rsid w:val="00193169"/>
    <w:rsid w:val="0019321B"/>
    <w:rsid w:val="00193ADB"/>
    <w:rsid w:val="00195230"/>
    <w:rsid w:val="00195636"/>
    <w:rsid w:val="00195901"/>
    <w:rsid w:val="00195BF9"/>
    <w:rsid w:val="00195CD5"/>
    <w:rsid w:val="00195CE8"/>
    <w:rsid w:val="00196023"/>
    <w:rsid w:val="00196297"/>
    <w:rsid w:val="001965BE"/>
    <w:rsid w:val="00196A52"/>
    <w:rsid w:val="00196BA4"/>
    <w:rsid w:val="00197D3A"/>
    <w:rsid w:val="00197E00"/>
    <w:rsid w:val="001A0240"/>
    <w:rsid w:val="001A0841"/>
    <w:rsid w:val="001A0B04"/>
    <w:rsid w:val="001A0DCC"/>
    <w:rsid w:val="001A0E41"/>
    <w:rsid w:val="001A1004"/>
    <w:rsid w:val="001A15AA"/>
    <w:rsid w:val="001A15B7"/>
    <w:rsid w:val="001A16FF"/>
    <w:rsid w:val="001A1B2C"/>
    <w:rsid w:val="001A1D69"/>
    <w:rsid w:val="001A1FEF"/>
    <w:rsid w:val="001A1FF4"/>
    <w:rsid w:val="001A2732"/>
    <w:rsid w:val="001A2B6D"/>
    <w:rsid w:val="001A2DD4"/>
    <w:rsid w:val="001A3581"/>
    <w:rsid w:val="001A3AFF"/>
    <w:rsid w:val="001A4E62"/>
    <w:rsid w:val="001A4FC8"/>
    <w:rsid w:val="001A52BB"/>
    <w:rsid w:val="001A576C"/>
    <w:rsid w:val="001A5859"/>
    <w:rsid w:val="001A591C"/>
    <w:rsid w:val="001A5F14"/>
    <w:rsid w:val="001A608C"/>
    <w:rsid w:val="001A692E"/>
    <w:rsid w:val="001A6CA2"/>
    <w:rsid w:val="001A6F22"/>
    <w:rsid w:val="001A7071"/>
    <w:rsid w:val="001A770F"/>
    <w:rsid w:val="001A79DF"/>
    <w:rsid w:val="001B04B5"/>
    <w:rsid w:val="001B07DC"/>
    <w:rsid w:val="001B0A79"/>
    <w:rsid w:val="001B0D0D"/>
    <w:rsid w:val="001B17CC"/>
    <w:rsid w:val="001B26CB"/>
    <w:rsid w:val="001B2B01"/>
    <w:rsid w:val="001B2EE6"/>
    <w:rsid w:val="001B337E"/>
    <w:rsid w:val="001B343D"/>
    <w:rsid w:val="001B38F5"/>
    <w:rsid w:val="001B392C"/>
    <w:rsid w:val="001B3D91"/>
    <w:rsid w:val="001B4967"/>
    <w:rsid w:val="001B513F"/>
    <w:rsid w:val="001B5612"/>
    <w:rsid w:val="001B597E"/>
    <w:rsid w:val="001B59AA"/>
    <w:rsid w:val="001B5A84"/>
    <w:rsid w:val="001B5AFE"/>
    <w:rsid w:val="001B5B6C"/>
    <w:rsid w:val="001B5CBE"/>
    <w:rsid w:val="001B6343"/>
    <w:rsid w:val="001B6B71"/>
    <w:rsid w:val="001B790C"/>
    <w:rsid w:val="001B7A8D"/>
    <w:rsid w:val="001B7F5C"/>
    <w:rsid w:val="001C0040"/>
    <w:rsid w:val="001C04E1"/>
    <w:rsid w:val="001C0A39"/>
    <w:rsid w:val="001C1196"/>
    <w:rsid w:val="001C13B4"/>
    <w:rsid w:val="001C18E6"/>
    <w:rsid w:val="001C19A7"/>
    <w:rsid w:val="001C1A04"/>
    <w:rsid w:val="001C1F18"/>
    <w:rsid w:val="001C22B3"/>
    <w:rsid w:val="001C24A3"/>
    <w:rsid w:val="001C294C"/>
    <w:rsid w:val="001C2FF8"/>
    <w:rsid w:val="001C3462"/>
    <w:rsid w:val="001C369E"/>
    <w:rsid w:val="001C3C74"/>
    <w:rsid w:val="001C3DF1"/>
    <w:rsid w:val="001C3EBA"/>
    <w:rsid w:val="001C44EE"/>
    <w:rsid w:val="001C55F9"/>
    <w:rsid w:val="001C5711"/>
    <w:rsid w:val="001C6239"/>
    <w:rsid w:val="001C632B"/>
    <w:rsid w:val="001C669B"/>
    <w:rsid w:val="001C6779"/>
    <w:rsid w:val="001C6CF4"/>
    <w:rsid w:val="001C6D22"/>
    <w:rsid w:val="001C6E0D"/>
    <w:rsid w:val="001C7859"/>
    <w:rsid w:val="001C7929"/>
    <w:rsid w:val="001C79E7"/>
    <w:rsid w:val="001C7BB6"/>
    <w:rsid w:val="001D009F"/>
    <w:rsid w:val="001D00A8"/>
    <w:rsid w:val="001D08E0"/>
    <w:rsid w:val="001D0A09"/>
    <w:rsid w:val="001D0EE7"/>
    <w:rsid w:val="001D10D7"/>
    <w:rsid w:val="001D14E1"/>
    <w:rsid w:val="001D1894"/>
    <w:rsid w:val="001D2426"/>
    <w:rsid w:val="001D2682"/>
    <w:rsid w:val="001D2980"/>
    <w:rsid w:val="001D29F7"/>
    <w:rsid w:val="001D45F6"/>
    <w:rsid w:val="001D4F0E"/>
    <w:rsid w:val="001D51F7"/>
    <w:rsid w:val="001D53FB"/>
    <w:rsid w:val="001D5DB1"/>
    <w:rsid w:val="001D6029"/>
    <w:rsid w:val="001D684A"/>
    <w:rsid w:val="001D7656"/>
    <w:rsid w:val="001D795E"/>
    <w:rsid w:val="001E091F"/>
    <w:rsid w:val="001E1259"/>
    <w:rsid w:val="001E14BB"/>
    <w:rsid w:val="001E155F"/>
    <w:rsid w:val="001E192B"/>
    <w:rsid w:val="001E1D5A"/>
    <w:rsid w:val="001E1D6C"/>
    <w:rsid w:val="001E2076"/>
    <w:rsid w:val="001E2094"/>
    <w:rsid w:val="001E2247"/>
    <w:rsid w:val="001E2ECC"/>
    <w:rsid w:val="001E32B8"/>
    <w:rsid w:val="001E337A"/>
    <w:rsid w:val="001E3740"/>
    <w:rsid w:val="001E39F6"/>
    <w:rsid w:val="001E400A"/>
    <w:rsid w:val="001E42CC"/>
    <w:rsid w:val="001E5135"/>
    <w:rsid w:val="001E56B3"/>
    <w:rsid w:val="001E58A9"/>
    <w:rsid w:val="001E5A88"/>
    <w:rsid w:val="001E617C"/>
    <w:rsid w:val="001E6410"/>
    <w:rsid w:val="001E69A5"/>
    <w:rsid w:val="001E6EFC"/>
    <w:rsid w:val="001E7ACA"/>
    <w:rsid w:val="001E7DC3"/>
    <w:rsid w:val="001F00BF"/>
    <w:rsid w:val="001F0948"/>
    <w:rsid w:val="001F0A89"/>
    <w:rsid w:val="001F0F7E"/>
    <w:rsid w:val="001F105E"/>
    <w:rsid w:val="001F1459"/>
    <w:rsid w:val="001F1E40"/>
    <w:rsid w:val="001F226B"/>
    <w:rsid w:val="001F2294"/>
    <w:rsid w:val="001F231D"/>
    <w:rsid w:val="001F2342"/>
    <w:rsid w:val="001F27AD"/>
    <w:rsid w:val="001F31BB"/>
    <w:rsid w:val="001F3239"/>
    <w:rsid w:val="001F368D"/>
    <w:rsid w:val="001F3CD3"/>
    <w:rsid w:val="001F4485"/>
    <w:rsid w:val="001F4D86"/>
    <w:rsid w:val="001F5127"/>
    <w:rsid w:val="001F557E"/>
    <w:rsid w:val="001F570A"/>
    <w:rsid w:val="001F5E74"/>
    <w:rsid w:val="001F5F66"/>
    <w:rsid w:val="001F6976"/>
    <w:rsid w:val="001F6B8B"/>
    <w:rsid w:val="001F6DB4"/>
    <w:rsid w:val="001F6E90"/>
    <w:rsid w:val="001F7C54"/>
    <w:rsid w:val="001F7CF4"/>
    <w:rsid w:val="0020030D"/>
    <w:rsid w:val="002003F2"/>
    <w:rsid w:val="00200987"/>
    <w:rsid w:val="00200F09"/>
    <w:rsid w:val="00201AC0"/>
    <w:rsid w:val="002022B7"/>
    <w:rsid w:val="00202300"/>
    <w:rsid w:val="00202807"/>
    <w:rsid w:val="00202CA1"/>
    <w:rsid w:val="00202D6E"/>
    <w:rsid w:val="00202F7A"/>
    <w:rsid w:val="0020313D"/>
    <w:rsid w:val="0020321D"/>
    <w:rsid w:val="00203643"/>
    <w:rsid w:val="0020388F"/>
    <w:rsid w:val="0020405A"/>
    <w:rsid w:val="002047DD"/>
    <w:rsid w:val="00204AFF"/>
    <w:rsid w:val="00204B37"/>
    <w:rsid w:val="002050A9"/>
    <w:rsid w:val="00205121"/>
    <w:rsid w:val="00205293"/>
    <w:rsid w:val="00205E7F"/>
    <w:rsid w:val="00206BCB"/>
    <w:rsid w:val="00206F86"/>
    <w:rsid w:val="00207B86"/>
    <w:rsid w:val="00207D55"/>
    <w:rsid w:val="002100DD"/>
    <w:rsid w:val="002110DC"/>
    <w:rsid w:val="00212EDF"/>
    <w:rsid w:val="002133E7"/>
    <w:rsid w:val="0021340E"/>
    <w:rsid w:val="002138C6"/>
    <w:rsid w:val="00213D9E"/>
    <w:rsid w:val="0021401C"/>
    <w:rsid w:val="00214229"/>
    <w:rsid w:val="002142CC"/>
    <w:rsid w:val="002149B0"/>
    <w:rsid w:val="00214C6F"/>
    <w:rsid w:val="00214DBB"/>
    <w:rsid w:val="002157C8"/>
    <w:rsid w:val="00215EBD"/>
    <w:rsid w:val="00216116"/>
    <w:rsid w:val="00216684"/>
    <w:rsid w:val="0021686F"/>
    <w:rsid w:val="00216EBF"/>
    <w:rsid w:val="00217084"/>
    <w:rsid w:val="00217393"/>
    <w:rsid w:val="00217684"/>
    <w:rsid w:val="00217E52"/>
    <w:rsid w:val="00217E75"/>
    <w:rsid w:val="0022061A"/>
    <w:rsid w:val="00220A56"/>
    <w:rsid w:val="00220EA6"/>
    <w:rsid w:val="002212B6"/>
    <w:rsid w:val="00221569"/>
    <w:rsid w:val="002217A9"/>
    <w:rsid w:val="00221EC5"/>
    <w:rsid w:val="002224E0"/>
    <w:rsid w:val="00223232"/>
    <w:rsid w:val="002234A0"/>
    <w:rsid w:val="00223772"/>
    <w:rsid w:val="002237AC"/>
    <w:rsid w:val="00223C12"/>
    <w:rsid w:val="002241C3"/>
    <w:rsid w:val="002243C5"/>
    <w:rsid w:val="002243D5"/>
    <w:rsid w:val="00224534"/>
    <w:rsid w:val="002246AF"/>
    <w:rsid w:val="00224CC0"/>
    <w:rsid w:val="002259D9"/>
    <w:rsid w:val="00226C49"/>
    <w:rsid w:val="00226D18"/>
    <w:rsid w:val="0022718E"/>
    <w:rsid w:val="00227BF4"/>
    <w:rsid w:val="00227E23"/>
    <w:rsid w:val="00230658"/>
    <w:rsid w:val="00230E7F"/>
    <w:rsid w:val="00231092"/>
    <w:rsid w:val="002310D6"/>
    <w:rsid w:val="00231571"/>
    <w:rsid w:val="00231DD3"/>
    <w:rsid w:val="00231EA6"/>
    <w:rsid w:val="00232720"/>
    <w:rsid w:val="00232C59"/>
    <w:rsid w:val="002331FA"/>
    <w:rsid w:val="0023349E"/>
    <w:rsid w:val="002336C3"/>
    <w:rsid w:val="00233AE6"/>
    <w:rsid w:val="00233BAE"/>
    <w:rsid w:val="00233E3A"/>
    <w:rsid w:val="002343CF"/>
    <w:rsid w:val="00234615"/>
    <w:rsid w:val="00234CDD"/>
    <w:rsid w:val="00235009"/>
    <w:rsid w:val="002352F3"/>
    <w:rsid w:val="002354F1"/>
    <w:rsid w:val="0023559A"/>
    <w:rsid w:val="0023564B"/>
    <w:rsid w:val="00235655"/>
    <w:rsid w:val="00235F73"/>
    <w:rsid w:val="002365D2"/>
    <w:rsid w:val="00236627"/>
    <w:rsid w:val="00237072"/>
    <w:rsid w:val="00237A3F"/>
    <w:rsid w:val="00237F3C"/>
    <w:rsid w:val="00240158"/>
    <w:rsid w:val="0024019D"/>
    <w:rsid w:val="002406B8"/>
    <w:rsid w:val="00240704"/>
    <w:rsid w:val="00240E3B"/>
    <w:rsid w:val="00241165"/>
    <w:rsid w:val="0024145A"/>
    <w:rsid w:val="00241F63"/>
    <w:rsid w:val="00241FB5"/>
    <w:rsid w:val="00241FC4"/>
    <w:rsid w:val="002423B1"/>
    <w:rsid w:val="002424F3"/>
    <w:rsid w:val="002424FD"/>
    <w:rsid w:val="00242AF6"/>
    <w:rsid w:val="0024346A"/>
    <w:rsid w:val="002437E3"/>
    <w:rsid w:val="00243B51"/>
    <w:rsid w:val="002445EE"/>
    <w:rsid w:val="0024478E"/>
    <w:rsid w:val="00244924"/>
    <w:rsid w:val="00244A2D"/>
    <w:rsid w:val="00245662"/>
    <w:rsid w:val="00245DD3"/>
    <w:rsid w:val="00245F57"/>
    <w:rsid w:val="0024682D"/>
    <w:rsid w:val="00246A77"/>
    <w:rsid w:val="00246BB2"/>
    <w:rsid w:val="002471FF"/>
    <w:rsid w:val="002476CE"/>
    <w:rsid w:val="00247D1B"/>
    <w:rsid w:val="00250239"/>
    <w:rsid w:val="0025244B"/>
    <w:rsid w:val="002528EF"/>
    <w:rsid w:val="00252F9B"/>
    <w:rsid w:val="00253685"/>
    <w:rsid w:val="00253990"/>
    <w:rsid w:val="002539AE"/>
    <w:rsid w:val="00254271"/>
    <w:rsid w:val="00254AD7"/>
    <w:rsid w:val="00254C14"/>
    <w:rsid w:val="00254E31"/>
    <w:rsid w:val="00255062"/>
    <w:rsid w:val="002552CA"/>
    <w:rsid w:val="0025601F"/>
    <w:rsid w:val="00256360"/>
    <w:rsid w:val="00256602"/>
    <w:rsid w:val="00257574"/>
    <w:rsid w:val="00257BE8"/>
    <w:rsid w:val="00257D1E"/>
    <w:rsid w:val="0026012F"/>
    <w:rsid w:val="00260F55"/>
    <w:rsid w:val="00261275"/>
    <w:rsid w:val="002614BD"/>
    <w:rsid w:val="00261CEF"/>
    <w:rsid w:val="00261F2C"/>
    <w:rsid w:val="0026210F"/>
    <w:rsid w:val="00262C59"/>
    <w:rsid w:val="002632D2"/>
    <w:rsid w:val="002632E7"/>
    <w:rsid w:val="00263301"/>
    <w:rsid w:val="0026396B"/>
    <w:rsid w:val="00263BC7"/>
    <w:rsid w:val="00264B86"/>
    <w:rsid w:val="00264F6B"/>
    <w:rsid w:val="00265037"/>
    <w:rsid w:val="00265297"/>
    <w:rsid w:val="002654C9"/>
    <w:rsid w:val="00265604"/>
    <w:rsid w:val="002656E6"/>
    <w:rsid w:val="00265E4E"/>
    <w:rsid w:val="00265F95"/>
    <w:rsid w:val="002660FF"/>
    <w:rsid w:val="0026616F"/>
    <w:rsid w:val="002664B1"/>
    <w:rsid w:val="00267148"/>
    <w:rsid w:val="00267235"/>
    <w:rsid w:val="00267265"/>
    <w:rsid w:val="00267278"/>
    <w:rsid w:val="00267403"/>
    <w:rsid w:val="002677A2"/>
    <w:rsid w:val="00267CFA"/>
    <w:rsid w:val="002704C8"/>
    <w:rsid w:val="002704E5"/>
    <w:rsid w:val="00270525"/>
    <w:rsid w:val="00270675"/>
    <w:rsid w:val="002706B1"/>
    <w:rsid w:val="002706E8"/>
    <w:rsid w:val="00270C23"/>
    <w:rsid w:val="00271A2F"/>
    <w:rsid w:val="0027257E"/>
    <w:rsid w:val="00273136"/>
    <w:rsid w:val="002733DC"/>
    <w:rsid w:val="00273DD1"/>
    <w:rsid w:val="00274400"/>
    <w:rsid w:val="002744E8"/>
    <w:rsid w:val="00274CAF"/>
    <w:rsid w:val="00275058"/>
    <w:rsid w:val="00275CF2"/>
    <w:rsid w:val="00275EEC"/>
    <w:rsid w:val="0027611D"/>
    <w:rsid w:val="0027625B"/>
    <w:rsid w:val="00277B22"/>
    <w:rsid w:val="002804E7"/>
    <w:rsid w:val="00280553"/>
    <w:rsid w:val="00280AAE"/>
    <w:rsid w:val="00280C0D"/>
    <w:rsid w:val="00280C75"/>
    <w:rsid w:val="002825BD"/>
    <w:rsid w:val="002827A9"/>
    <w:rsid w:val="00283040"/>
    <w:rsid w:val="0028308B"/>
    <w:rsid w:val="0028332C"/>
    <w:rsid w:val="00283BCC"/>
    <w:rsid w:val="00283EEC"/>
    <w:rsid w:val="00284678"/>
    <w:rsid w:val="002847AC"/>
    <w:rsid w:val="002849DE"/>
    <w:rsid w:val="00284A5C"/>
    <w:rsid w:val="00284BC3"/>
    <w:rsid w:val="00284BCC"/>
    <w:rsid w:val="002860ED"/>
    <w:rsid w:val="002862D0"/>
    <w:rsid w:val="00286472"/>
    <w:rsid w:val="00286511"/>
    <w:rsid w:val="00286659"/>
    <w:rsid w:val="00286775"/>
    <w:rsid w:val="00286D20"/>
    <w:rsid w:val="002874EB"/>
    <w:rsid w:val="00287BD1"/>
    <w:rsid w:val="00287D15"/>
    <w:rsid w:val="00291912"/>
    <w:rsid w:val="00291BA8"/>
    <w:rsid w:val="00292306"/>
    <w:rsid w:val="0029261A"/>
    <w:rsid w:val="002927C5"/>
    <w:rsid w:val="00292971"/>
    <w:rsid w:val="00292CAF"/>
    <w:rsid w:val="0029307D"/>
    <w:rsid w:val="00293188"/>
    <w:rsid w:val="002942D5"/>
    <w:rsid w:val="002947D9"/>
    <w:rsid w:val="00294843"/>
    <w:rsid w:val="002950DD"/>
    <w:rsid w:val="0029667B"/>
    <w:rsid w:val="002967BA"/>
    <w:rsid w:val="00296D58"/>
    <w:rsid w:val="0029706D"/>
    <w:rsid w:val="002A00C7"/>
    <w:rsid w:val="002A0343"/>
    <w:rsid w:val="002A12FA"/>
    <w:rsid w:val="002A15E3"/>
    <w:rsid w:val="002A16E4"/>
    <w:rsid w:val="002A1DF2"/>
    <w:rsid w:val="002A251A"/>
    <w:rsid w:val="002A2DB4"/>
    <w:rsid w:val="002A3021"/>
    <w:rsid w:val="002A30C6"/>
    <w:rsid w:val="002A3153"/>
    <w:rsid w:val="002A3217"/>
    <w:rsid w:val="002A383D"/>
    <w:rsid w:val="002A4036"/>
    <w:rsid w:val="002A419D"/>
    <w:rsid w:val="002A484F"/>
    <w:rsid w:val="002A5055"/>
    <w:rsid w:val="002A53B5"/>
    <w:rsid w:val="002A5461"/>
    <w:rsid w:val="002A6644"/>
    <w:rsid w:val="002A6BBB"/>
    <w:rsid w:val="002A734A"/>
    <w:rsid w:val="002A759F"/>
    <w:rsid w:val="002B0002"/>
    <w:rsid w:val="002B03B2"/>
    <w:rsid w:val="002B0438"/>
    <w:rsid w:val="002B0833"/>
    <w:rsid w:val="002B084B"/>
    <w:rsid w:val="002B0DF0"/>
    <w:rsid w:val="002B14AA"/>
    <w:rsid w:val="002B1E03"/>
    <w:rsid w:val="002B1EF5"/>
    <w:rsid w:val="002B2296"/>
    <w:rsid w:val="002B23FD"/>
    <w:rsid w:val="002B240E"/>
    <w:rsid w:val="002B2C21"/>
    <w:rsid w:val="002B322E"/>
    <w:rsid w:val="002B337A"/>
    <w:rsid w:val="002B48DF"/>
    <w:rsid w:val="002B4A4C"/>
    <w:rsid w:val="002B5623"/>
    <w:rsid w:val="002B5A35"/>
    <w:rsid w:val="002B5CD0"/>
    <w:rsid w:val="002B5D3A"/>
    <w:rsid w:val="002B6190"/>
    <w:rsid w:val="002B63D3"/>
    <w:rsid w:val="002B663E"/>
    <w:rsid w:val="002B66D6"/>
    <w:rsid w:val="002B6A3F"/>
    <w:rsid w:val="002B6BD9"/>
    <w:rsid w:val="002B6C1B"/>
    <w:rsid w:val="002B6E03"/>
    <w:rsid w:val="002B7164"/>
    <w:rsid w:val="002B748A"/>
    <w:rsid w:val="002B777F"/>
    <w:rsid w:val="002C0331"/>
    <w:rsid w:val="002C0BE5"/>
    <w:rsid w:val="002C0F5A"/>
    <w:rsid w:val="002C1758"/>
    <w:rsid w:val="002C1F3E"/>
    <w:rsid w:val="002C2155"/>
    <w:rsid w:val="002C2812"/>
    <w:rsid w:val="002C2BE8"/>
    <w:rsid w:val="002C2D90"/>
    <w:rsid w:val="002C2FC6"/>
    <w:rsid w:val="002C321F"/>
    <w:rsid w:val="002C3E2F"/>
    <w:rsid w:val="002C408D"/>
    <w:rsid w:val="002C4767"/>
    <w:rsid w:val="002C4B83"/>
    <w:rsid w:val="002C4DC3"/>
    <w:rsid w:val="002C5227"/>
    <w:rsid w:val="002C53C4"/>
    <w:rsid w:val="002C54FC"/>
    <w:rsid w:val="002C59AF"/>
    <w:rsid w:val="002C6227"/>
    <w:rsid w:val="002C63AB"/>
    <w:rsid w:val="002C6737"/>
    <w:rsid w:val="002C6CC9"/>
    <w:rsid w:val="002C6F89"/>
    <w:rsid w:val="002C7181"/>
    <w:rsid w:val="002C7C06"/>
    <w:rsid w:val="002C7D1F"/>
    <w:rsid w:val="002D01C3"/>
    <w:rsid w:val="002D01FF"/>
    <w:rsid w:val="002D07B1"/>
    <w:rsid w:val="002D0A27"/>
    <w:rsid w:val="002D114A"/>
    <w:rsid w:val="002D1A15"/>
    <w:rsid w:val="002D1EDF"/>
    <w:rsid w:val="002D21F2"/>
    <w:rsid w:val="002D2490"/>
    <w:rsid w:val="002D2BA2"/>
    <w:rsid w:val="002D2ECD"/>
    <w:rsid w:val="002D3469"/>
    <w:rsid w:val="002D3819"/>
    <w:rsid w:val="002D3DB0"/>
    <w:rsid w:val="002D3DC9"/>
    <w:rsid w:val="002D4161"/>
    <w:rsid w:val="002D4354"/>
    <w:rsid w:val="002D4816"/>
    <w:rsid w:val="002D4C64"/>
    <w:rsid w:val="002D5207"/>
    <w:rsid w:val="002D52AA"/>
    <w:rsid w:val="002D550B"/>
    <w:rsid w:val="002D55CF"/>
    <w:rsid w:val="002D562C"/>
    <w:rsid w:val="002D58D3"/>
    <w:rsid w:val="002D5985"/>
    <w:rsid w:val="002D6094"/>
    <w:rsid w:val="002D6732"/>
    <w:rsid w:val="002D749E"/>
    <w:rsid w:val="002D77B8"/>
    <w:rsid w:val="002E0933"/>
    <w:rsid w:val="002E105B"/>
    <w:rsid w:val="002E1162"/>
    <w:rsid w:val="002E20A9"/>
    <w:rsid w:val="002E2463"/>
    <w:rsid w:val="002E2DB8"/>
    <w:rsid w:val="002E2EA0"/>
    <w:rsid w:val="002E3092"/>
    <w:rsid w:val="002E3A2D"/>
    <w:rsid w:val="002E3C63"/>
    <w:rsid w:val="002E3D2F"/>
    <w:rsid w:val="002E44A5"/>
    <w:rsid w:val="002E4BD2"/>
    <w:rsid w:val="002E4BF9"/>
    <w:rsid w:val="002E4DE1"/>
    <w:rsid w:val="002E4F97"/>
    <w:rsid w:val="002E511E"/>
    <w:rsid w:val="002E6F17"/>
    <w:rsid w:val="002E706C"/>
    <w:rsid w:val="002E7792"/>
    <w:rsid w:val="002E7A5B"/>
    <w:rsid w:val="002E7A6A"/>
    <w:rsid w:val="002E7C14"/>
    <w:rsid w:val="002E7F4A"/>
    <w:rsid w:val="002F0097"/>
    <w:rsid w:val="002F0430"/>
    <w:rsid w:val="002F072D"/>
    <w:rsid w:val="002F08C2"/>
    <w:rsid w:val="002F0D82"/>
    <w:rsid w:val="002F0EA6"/>
    <w:rsid w:val="002F1684"/>
    <w:rsid w:val="002F179B"/>
    <w:rsid w:val="002F180F"/>
    <w:rsid w:val="002F18AF"/>
    <w:rsid w:val="002F2C42"/>
    <w:rsid w:val="002F342A"/>
    <w:rsid w:val="002F38BE"/>
    <w:rsid w:val="002F3AAB"/>
    <w:rsid w:val="002F3C40"/>
    <w:rsid w:val="002F3D74"/>
    <w:rsid w:val="002F4421"/>
    <w:rsid w:val="002F47E2"/>
    <w:rsid w:val="002F4D51"/>
    <w:rsid w:val="002F4FA1"/>
    <w:rsid w:val="002F51DE"/>
    <w:rsid w:val="002F5268"/>
    <w:rsid w:val="002F580B"/>
    <w:rsid w:val="002F61F6"/>
    <w:rsid w:val="002F6815"/>
    <w:rsid w:val="002F73BE"/>
    <w:rsid w:val="002F76D3"/>
    <w:rsid w:val="00300162"/>
    <w:rsid w:val="003007C7"/>
    <w:rsid w:val="003009D9"/>
    <w:rsid w:val="003016EA"/>
    <w:rsid w:val="00302229"/>
    <w:rsid w:val="003027B5"/>
    <w:rsid w:val="003029D3"/>
    <w:rsid w:val="003029E2"/>
    <w:rsid w:val="003047F5"/>
    <w:rsid w:val="003061E1"/>
    <w:rsid w:val="0030657A"/>
    <w:rsid w:val="003069ED"/>
    <w:rsid w:val="00306CAD"/>
    <w:rsid w:val="00306DF7"/>
    <w:rsid w:val="00310C89"/>
    <w:rsid w:val="00310F19"/>
    <w:rsid w:val="00311702"/>
    <w:rsid w:val="00311731"/>
    <w:rsid w:val="00311BDD"/>
    <w:rsid w:val="00311DEF"/>
    <w:rsid w:val="0031247F"/>
    <w:rsid w:val="00312510"/>
    <w:rsid w:val="0031257D"/>
    <w:rsid w:val="00312980"/>
    <w:rsid w:val="00312B0B"/>
    <w:rsid w:val="00312BE3"/>
    <w:rsid w:val="00312C8D"/>
    <w:rsid w:val="00313520"/>
    <w:rsid w:val="00313558"/>
    <w:rsid w:val="00313C75"/>
    <w:rsid w:val="0031448F"/>
    <w:rsid w:val="00314B6D"/>
    <w:rsid w:val="00314DF8"/>
    <w:rsid w:val="00314ECE"/>
    <w:rsid w:val="003153B6"/>
    <w:rsid w:val="00315B77"/>
    <w:rsid w:val="00315F31"/>
    <w:rsid w:val="00317C5B"/>
    <w:rsid w:val="00317F9A"/>
    <w:rsid w:val="003201CA"/>
    <w:rsid w:val="003205D4"/>
    <w:rsid w:val="0032088A"/>
    <w:rsid w:val="00320D94"/>
    <w:rsid w:val="0032127E"/>
    <w:rsid w:val="003217C8"/>
    <w:rsid w:val="00321B15"/>
    <w:rsid w:val="00321C1F"/>
    <w:rsid w:val="003224FE"/>
    <w:rsid w:val="00322ADD"/>
    <w:rsid w:val="003246D0"/>
    <w:rsid w:val="00324922"/>
    <w:rsid w:val="00324CB9"/>
    <w:rsid w:val="00325002"/>
    <w:rsid w:val="003254C1"/>
    <w:rsid w:val="00325B37"/>
    <w:rsid w:val="003263AB"/>
    <w:rsid w:val="003263D1"/>
    <w:rsid w:val="003265EC"/>
    <w:rsid w:val="00326740"/>
    <w:rsid w:val="003268DD"/>
    <w:rsid w:val="0032691F"/>
    <w:rsid w:val="0032753C"/>
    <w:rsid w:val="0033037B"/>
    <w:rsid w:val="0033134A"/>
    <w:rsid w:val="00331EAA"/>
    <w:rsid w:val="00332555"/>
    <w:rsid w:val="00332FE9"/>
    <w:rsid w:val="003331FC"/>
    <w:rsid w:val="003335F8"/>
    <w:rsid w:val="00333B9C"/>
    <w:rsid w:val="00334E1A"/>
    <w:rsid w:val="00335341"/>
    <w:rsid w:val="00335578"/>
    <w:rsid w:val="00335D79"/>
    <w:rsid w:val="00335E98"/>
    <w:rsid w:val="003364E0"/>
    <w:rsid w:val="003367B8"/>
    <w:rsid w:val="003374E3"/>
    <w:rsid w:val="00337814"/>
    <w:rsid w:val="00337D3B"/>
    <w:rsid w:val="0034067E"/>
    <w:rsid w:val="00340CD7"/>
    <w:rsid w:val="00340E73"/>
    <w:rsid w:val="00341951"/>
    <w:rsid w:val="00341A83"/>
    <w:rsid w:val="003420E7"/>
    <w:rsid w:val="003421E5"/>
    <w:rsid w:val="003428AE"/>
    <w:rsid w:val="00342F80"/>
    <w:rsid w:val="003431F6"/>
    <w:rsid w:val="0034374E"/>
    <w:rsid w:val="00343805"/>
    <w:rsid w:val="00343E94"/>
    <w:rsid w:val="00344658"/>
    <w:rsid w:val="00344740"/>
    <w:rsid w:val="0034496F"/>
    <w:rsid w:val="00344F0C"/>
    <w:rsid w:val="00345076"/>
    <w:rsid w:val="003451D2"/>
    <w:rsid w:val="003451EE"/>
    <w:rsid w:val="0034549D"/>
    <w:rsid w:val="00345655"/>
    <w:rsid w:val="003459F4"/>
    <w:rsid w:val="00345A7C"/>
    <w:rsid w:val="003463E6"/>
    <w:rsid w:val="003464B2"/>
    <w:rsid w:val="00346FBF"/>
    <w:rsid w:val="00347182"/>
    <w:rsid w:val="00347408"/>
    <w:rsid w:val="0034790D"/>
    <w:rsid w:val="00347989"/>
    <w:rsid w:val="00347B66"/>
    <w:rsid w:val="00347FE3"/>
    <w:rsid w:val="003508EB"/>
    <w:rsid w:val="003509D6"/>
    <w:rsid w:val="00351324"/>
    <w:rsid w:val="003515C0"/>
    <w:rsid w:val="00351A16"/>
    <w:rsid w:val="00351B46"/>
    <w:rsid w:val="00351BD2"/>
    <w:rsid w:val="00351E86"/>
    <w:rsid w:val="003524C5"/>
    <w:rsid w:val="003529F0"/>
    <w:rsid w:val="00352B66"/>
    <w:rsid w:val="00352DFE"/>
    <w:rsid w:val="0035306E"/>
    <w:rsid w:val="00353127"/>
    <w:rsid w:val="00353A5F"/>
    <w:rsid w:val="00353D8B"/>
    <w:rsid w:val="00354CFC"/>
    <w:rsid w:val="00354DEC"/>
    <w:rsid w:val="003552A8"/>
    <w:rsid w:val="003553F0"/>
    <w:rsid w:val="00355E20"/>
    <w:rsid w:val="003562E2"/>
    <w:rsid w:val="003568A9"/>
    <w:rsid w:val="0035709F"/>
    <w:rsid w:val="003576D4"/>
    <w:rsid w:val="0036048D"/>
    <w:rsid w:val="00360601"/>
    <w:rsid w:val="00360BE6"/>
    <w:rsid w:val="00360EF9"/>
    <w:rsid w:val="0036156F"/>
    <w:rsid w:val="003615A8"/>
    <w:rsid w:val="00361EC0"/>
    <w:rsid w:val="00362102"/>
    <w:rsid w:val="0036229A"/>
    <w:rsid w:val="00362665"/>
    <w:rsid w:val="0036325F"/>
    <w:rsid w:val="0036395B"/>
    <w:rsid w:val="00363EF1"/>
    <w:rsid w:val="003642C3"/>
    <w:rsid w:val="003643C9"/>
    <w:rsid w:val="0036471B"/>
    <w:rsid w:val="0036527C"/>
    <w:rsid w:val="003652B5"/>
    <w:rsid w:val="003655A1"/>
    <w:rsid w:val="00365CBE"/>
    <w:rsid w:val="00365D0C"/>
    <w:rsid w:val="00365DF3"/>
    <w:rsid w:val="00365EC1"/>
    <w:rsid w:val="00367447"/>
    <w:rsid w:val="003675DC"/>
    <w:rsid w:val="00367961"/>
    <w:rsid w:val="00367FD2"/>
    <w:rsid w:val="00370178"/>
    <w:rsid w:val="003702D2"/>
    <w:rsid w:val="00371103"/>
    <w:rsid w:val="003712EB"/>
    <w:rsid w:val="0037161F"/>
    <w:rsid w:val="00371FE5"/>
    <w:rsid w:val="00372689"/>
    <w:rsid w:val="003729FD"/>
    <w:rsid w:val="00372AA8"/>
    <w:rsid w:val="00372DCC"/>
    <w:rsid w:val="0037320C"/>
    <w:rsid w:val="00373A25"/>
    <w:rsid w:val="00373CCD"/>
    <w:rsid w:val="0037437E"/>
    <w:rsid w:val="00374E47"/>
    <w:rsid w:val="0037516E"/>
    <w:rsid w:val="003756C4"/>
    <w:rsid w:val="00375A12"/>
    <w:rsid w:val="00375B69"/>
    <w:rsid w:val="0037732D"/>
    <w:rsid w:val="003774FB"/>
    <w:rsid w:val="00377A43"/>
    <w:rsid w:val="003800AB"/>
    <w:rsid w:val="00380127"/>
    <w:rsid w:val="00380E4E"/>
    <w:rsid w:val="00380E71"/>
    <w:rsid w:val="00380FB8"/>
    <w:rsid w:val="003811DD"/>
    <w:rsid w:val="00381849"/>
    <w:rsid w:val="00381A7F"/>
    <w:rsid w:val="003833CF"/>
    <w:rsid w:val="00383449"/>
    <w:rsid w:val="00384015"/>
    <w:rsid w:val="00384D09"/>
    <w:rsid w:val="00385182"/>
    <w:rsid w:val="00385485"/>
    <w:rsid w:val="0038557D"/>
    <w:rsid w:val="00385644"/>
    <w:rsid w:val="0038584E"/>
    <w:rsid w:val="003860A4"/>
    <w:rsid w:val="0038619A"/>
    <w:rsid w:val="003863EC"/>
    <w:rsid w:val="003864C1"/>
    <w:rsid w:val="003864C2"/>
    <w:rsid w:val="00386A24"/>
    <w:rsid w:val="00386BF4"/>
    <w:rsid w:val="003872E1"/>
    <w:rsid w:val="003872FB"/>
    <w:rsid w:val="003876CB"/>
    <w:rsid w:val="00387796"/>
    <w:rsid w:val="003877C7"/>
    <w:rsid w:val="00387E48"/>
    <w:rsid w:val="0039010F"/>
    <w:rsid w:val="003909A4"/>
    <w:rsid w:val="00390CD0"/>
    <w:rsid w:val="003914F2"/>
    <w:rsid w:val="00391911"/>
    <w:rsid w:val="00391927"/>
    <w:rsid w:val="003927A2"/>
    <w:rsid w:val="00392C19"/>
    <w:rsid w:val="00393075"/>
    <w:rsid w:val="00393578"/>
    <w:rsid w:val="003936BC"/>
    <w:rsid w:val="00393A92"/>
    <w:rsid w:val="00394A4D"/>
    <w:rsid w:val="00395080"/>
    <w:rsid w:val="00395177"/>
    <w:rsid w:val="00395601"/>
    <w:rsid w:val="0039573A"/>
    <w:rsid w:val="00395DA0"/>
    <w:rsid w:val="00395F5D"/>
    <w:rsid w:val="00396173"/>
    <w:rsid w:val="0039717F"/>
    <w:rsid w:val="003971CD"/>
    <w:rsid w:val="003972A1"/>
    <w:rsid w:val="003972DC"/>
    <w:rsid w:val="00397486"/>
    <w:rsid w:val="0039766C"/>
    <w:rsid w:val="00397A1E"/>
    <w:rsid w:val="003A00A3"/>
    <w:rsid w:val="003A0259"/>
    <w:rsid w:val="003A119C"/>
    <w:rsid w:val="003A1CAC"/>
    <w:rsid w:val="003A20C2"/>
    <w:rsid w:val="003A22B6"/>
    <w:rsid w:val="003A23BD"/>
    <w:rsid w:val="003A23C0"/>
    <w:rsid w:val="003A39AE"/>
    <w:rsid w:val="003A3D28"/>
    <w:rsid w:val="003A40F3"/>
    <w:rsid w:val="003A46E6"/>
    <w:rsid w:val="003A4A58"/>
    <w:rsid w:val="003A4DCD"/>
    <w:rsid w:val="003A6051"/>
    <w:rsid w:val="003A7382"/>
    <w:rsid w:val="003A75C9"/>
    <w:rsid w:val="003A7B56"/>
    <w:rsid w:val="003A7B5C"/>
    <w:rsid w:val="003A7D2C"/>
    <w:rsid w:val="003B03D1"/>
    <w:rsid w:val="003B0BB7"/>
    <w:rsid w:val="003B0D45"/>
    <w:rsid w:val="003B1160"/>
    <w:rsid w:val="003B233E"/>
    <w:rsid w:val="003B2D8B"/>
    <w:rsid w:val="003B2F56"/>
    <w:rsid w:val="003B3E01"/>
    <w:rsid w:val="003B457E"/>
    <w:rsid w:val="003B4AF6"/>
    <w:rsid w:val="003B4C70"/>
    <w:rsid w:val="003B58DC"/>
    <w:rsid w:val="003B61FB"/>
    <w:rsid w:val="003B64F5"/>
    <w:rsid w:val="003B671E"/>
    <w:rsid w:val="003B68AD"/>
    <w:rsid w:val="003B6BF9"/>
    <w:rsid w:val="003B6D48"/>
    <w:rsid w:val="003B742A"/>
    <w:rsid w:val="003B76F1"/>
    <w:rsid w:val="003B77BF"/>
    <w:rsid w:val="003B78BD"/>
    <w:rsid w:val="003B78F5"/>
    <w:rsid w:val="003B7BBC"/>
    <w:rsid w:val="003B7E90"/>
    <w:rsid w:val="003C0072"/>
    <w:rsid w:val="003C0252"/>
    <w:rsid w:val="003C05DA"/>
    <w:rsid w:val="003C0B32"/>
    <w:rsid w:val="003C0DA6"/>
    <w:rsid w:val="003C1039"/>
    <w:rsid w:val="003C14BD"/>
    <w:rsid w:val="003C1516"/>
    <w:rsid w:val="003C17AA"/>
    <w:rsid w:val="003C1D28"/>
    <w:rsid w:val="003C2303"/>
    <w:rsid w:val="003C2329"/>
    <w:rsid w:val="003C26FE"/>
    <w:rsid w:val="003C2788"/>
    <w:rsid w:val="003C294C"/>
    <w:rsid w:val="003C2AAC"/>
    <w:rsid w:val="003C3058"/>
    <w:rsid w:val="003C3175"/>
    <w:rsid w:val="003C328C"/>
    <w:rsid w:val="003C3692"/>
    <w:rsid w:val="003C3CEA"/>
    <w:rsid w:val="003C4EA9"/>
    <w:rsid w:val="003C50BB"/>
    <w:rsid w:val="003C5A14"/>
    <w:rsid w:val="003C5DB6"/>
    <w:rsid w:val="003C61B4"/>
    <w:rsid w:val="003C63D1"/>
    <w:rsid w:val="003C63DF"/>
    <w:rsid w:val="003C6F07"/>
    <w:rsid w:val="003C70DB"/>
    <w:rsid w:val="003C71E6"/>
    <w:rsid w:val="003C77A7"/>
    <w:rsid w:val="003C7B53"/>
    <w:rsid w:val="003D0FF3"/>
    <w:rsid w:val="003D1C46"/>
    <w:rsid w:val="003D22AF"/>
    <w:rsid w:val="003D2592"/>
    <w:rsid w:val="003D2CCB"/>
    <w:rsid w:val="003D38D9"/>
    <w:rsid w:val="003D3ED4"/>
    <w:rsid w:val="003D41A8"/>
    <w:rsid w:val="003D4370"/>
    <w:rsid w:val="003D4E34"/>
    <w:rsid w:val="003D53E6"/>
    <w:rsid w:val="003D589D"/>
    <w:rsid w:val="003D6059"/>
    <w:rsid w:val="003D73C1"/>
    <w:rsid w:val="003D77CB"/>
    <w:rsid w:val="003D78CC"/>
    <w:rsid w:val="003D7984"/>
    <w:rsid w:val="003D799F"/>
    <w:rsid w:val="003D7AAC"/>
    <w:rsid w:val="003D7CE7"/>
    <w:rsid w:val="003D7F89"/>
    <w:rsid w:val="003E016E"/>
    <w:rsid w:val="003E0206"/>
    <w:rsid w:val="003E065F"/>
    <w:rsid w:val="003E0AD5"/>
    <w:rsid w:val="003E0D16"/>
    <w:rsid w:val="003E0D6F"/>
    <w:rsid w:val="003E0E94"/>
    <w:rsid w:val="003E1A35"/>
    <w:rsid w:val="003E1AFE"/>
    <w:rsid w:val="003E1F50"/>
    <w:rsid w:val="003E24F7"/>
    <w:rsid w:val="003E2528"/>
    <w:rsid w:val="003E2A79"/>
    <w:rsid w:val="003E2D0A"/>
    <w:rsid w:val="003E3359"/>
    <w:rsid w:val="003E43BB"/>
    <w:rsid w:val="003E4E40"/>
    <w:rsid w:val="003E5042"/>
    <w:rsid w:val="003E5446"/>
    <w:rsid w:val="003E55DB"/>
    <w:rsid w:val="003E5A86"/>
    <w:rsid w:val="003E6382"/>
    <w:rsid w:val="003E64D5"/>
    <w:rsid w:val="003E6CB8"/>
    <w:rsid w:val="003E71F5"/>
    <w:rsid w:val="003E7484"/>
    <w:rsid w:val="003F03BB"/>
    <w:rsid w:val="003F0527"/>
    <w:rsid w:val="003F05EF"/>
    <w:rsid w:val="003F1294"/>
    <w:rsid w:val="003F13A7"/>
    <w:rsid w:val="003F20BF"/>
    <w:rsid w:val="003F2D96"/>
    <w:rsid w:val="003F2E9E"/>
    <w:rsid w:val="003F3130"/>
    <w:rsid w:val="003F4519"/>
    <w:rsid w:val="003F47B1"/>
    <w:rsid w:val="003F4A00"/>
    <w:rsid w:val="003F4AD8"/>
    <w:rsid w:val="003F4E7D"/>
    <w:rsid w:val="003F5A8C"/>
    <w:rsid w:val="003F5FD2"/>
    <w:rsid w:val="003F6438"/>
    <w:rsid w:val="003F6723"/>
    <w:rsid w:val="003F6DAC"/>
    <w:rsid w:val="003F6F69"/>
    <w:rsid w:val="003F7618"/>
    <w:rsid w:val="003F7CF4"/>
    <w:rsid w:val="003F7FA5"/>
    <w:rsid w:val="00400436"/>
    <w:rsid w:val="0040044E"/>
    <w:rsid w:val="0040098E"/>
    <w:rsid w:val="00400EA4"/>
    <w:rsid w:val="004010C9"/>
    <w:rsid w:val="004013BE"/>
    <w:rsid w:val="00401C2B"/>
    <w:rsid w:val="00401ECE"/>
    <w:rsid w:val="00402609"/>
    <w:rsid w:val="00402C09"/>
    <w:rsid w:val="00403036"/>
    <w:rsid w:val="0040312D"/>
    <w:rsid w:val="004033AD"/>
    <w:rsid w:val="004034B0"/>
    <w:rsid w:val="004034D8"/>
    <w:rsid w:val="00403742"/>
    <w:rsid w:val="00403840"/>
    <w:rsid w:val="00403B0C"/>
    <w:rsid w:val="00403CFE"/>
    <w:rsid w:val="0040402A"/>
    <w:rsid w:val="00404993"/>
    <w:rsid w:val="00404B8B"/>
    <w:rsid w:val="0040514F"/>
    <w:rsid w:val="00405F76"/>
    <w:rsid w:val="00406248"/>
    <w:rsid w:val="004068EC"/>
    <w:rsid w:val="00406BDD"/>
    <w:rsid w:val="00407400"/>
    <w:rsid w:val="004101FD"/>
    <w:rsid w:val="0041029B"/>
    <w:rsid w:val="004104FB"/>
    <w:rsid w:val="0041075F"/>
    <w:rsid w:val="00410B3E"/>
    <w:rsid w:val="00411D10"/>
    <w:rsid w:val="00412040"/>
    <w:rsid w:val="004121DE"/>
    <w:rsid w:val="00412390"/>
    <w:rsid w:val="00412876"/>
    <w:rsid w:val="00412C7D"/>
    <w:rsid w:val="0041312D"/>
    <w:rsid w:val="00413166"/>
    <w:rsid w:val="004135A1"/>
    <w:rsid w:val="00413796"/>
    <w:rsid w:val="00413897"/>
    <w:rsid w:val="004138AB"/>
    <w:rsid w:val="00414669"/>
    <w:rsid w:val="00414A6B"/>
    <w:rsid w:val="00414B6C"/>
    <w:rsid w:val="0041549B"/>
    <w:rsid w:val="004158A5"/>
    <w:rsid w:val="00416324"/>
    <w:rsid w:val="004167CD"/>
    <w:rsid w:val="00416B45"/>
    <w:rsid w:val="00417B49"/>
    <w:rsid w:val="00417B55"/>
    <w:rsid w:val="00417B66"/>
    <w:rsid w:val="00417E63"/>
    <w:rsid w:val="00420210"/>
    <w:rsid w:val="00420AA7"/>
    <w:rsid w:val="004220A5"/>
    <w:rsid w:val="0042258A"/>
    <w:rsid w:val="00422676"/>
    <w:rsid w:val="0042270B"/>
    <w:rsid w:val="0042277F"/>
    <w:rsid w:val="00422DEF"/>
    <w:rsid w:val="00423047"/>
    <w:rsid w:val="004233FC"/>
    <w:rsid w:val="00423936"/>
    <w:rsid w:val="004239DF"/>
    <w:rsid w:val="00423F5A"/>
    <w:rsid w:val="004249D1"/>
    <w:rsid w:val="00425618"/>
    <w:rsid w:val="00425729"/>
    <w:rsid w:val="00425A49"/>
    <w:rsid w:val="00425A74"/>
    <w:rsid w:val="004264B8"/>
    <w:rsid w:val="0042653B"/>
    <w:rsid w:val="004266A9"/>
    <w:rsid w:val="00426A8B"/>
    <w:rsid w:val="00426B50"/>
    <w:rsid w:val="00426C71"/>
    <w:rsid w:val="004277D2"/>
    <w:rsid w:val="00431212"/>
    <w:rsid w:val="004315C1"/>
    <w:rsid w:val="00431A7A"/>
    <w:rsid w:val="004323AC"/>
    <w:rsid w:val="00432447"/>
    <w:rsid w:val="00432BC7"/>
    <w:rsid w:val="0043350A"/>
    <w:rsid w:val="0043378C"/>
    <w:rsid w:val="004341CC"/>
    <w:rsid w:val="004343C6"/>
    <w:rsid w:val="0043482C"/>
    <w:rsid w:val="00434889"/>
    <w:rsid w:val="00434B70"/>
    <w:rsid w:val="004353F1"/>
    <w:rsid w:val="00436FB7"/>
    <w:rsid w:val="00437742"/>
    <w:rsid w:val="00437861"/>
    <w:rsid w:val="00437DC5"/>
    <w:rsid w:val="004401D4"/>
    <w:rsid w:val="00441686"/>
    <w:rsid w:val="004419A4"/>
    <w:rsid w:val="00442171"/>
    <w:rsid w:val="00442279"/>
    <w:rsid w:val="00442CF7"/>
    <w:rsid w:val="00442F97"/>
    <w:rsid w:val="0044303B"/>
    <w:rsid w:val="004435E9"/>
    <w:rsid w:val="00443EE0"/>
    <w:rsid w:val="00445520"/>
    <w:rsid w:val="0044570D"/>
    <w:rsid w:val="00446233"/>
    <w:rsid w:val="00446D95"/>
    <w:rsid w:val="00446E06"/>
    <w:rsid w:val="00446E26"/>
    <w:rsid w:val="0044744F"/>
    <w:rsid w:val="00447578"/>
    <w:rsid w:val="00447891"/>
    <w:rsid w:val="00447C99"/>
    <w:rsid w:val="0045041F"/>
    <w:rsid w:val="00450EF8"/>
    <w:rsid w:val="00450F16"/>
    <w:rsid w:val="004516FA"/>
    <w:rsid w:val="004526D0"/>
    <w:rsid w:val="00452F2B"/>
    <w:rsid w:val="00453276"/>
    <w:rsid w:val="00453A6B"/>
    <w:rsid w:val="0045462A"/>
    <w:rsid w:val="00454991"/>
    <w:rsid w:val="00454F69"/>
    <w:rsid w:val="00455007"/>
    <w:rsid w:val="00455683"/>
    <w:rsid w:val="00456631"/>
    <w:rsid w:val="00456776"/>
    <w:rsid w:val="00456BDF"/>
    <w:rsid w:val="00457D24"/>
    <w:rsid w:val="00457D61"/>
    <w:rsid w:val="00457DC2"/>
    <w:rsid w:val="00460460"/>
    <w:rsid w:val="0046055F"/>
    <w:rsid w:val="00460828"/>
    <w:rsid w:val="00460AED"/>
    <w:rsid w:val="00460C02"/>
    <w:rsid w:val="00460C32"/>
    <w:rsid w:val="00460F86"/>
    <w:rsid w:val="004612C8"/>
    <w:rsid w:val="00461E08"/>
    <w:rsid w:val="00461FBC"/>
    <w:rsid w:val="0046207F"/>
    <w:rsid w:val="00462FF1"/>
    <w:rsid w:val="00463C84"/>
    <w:rsid w:val="00463D77"/>
    <w:rsid w:val="00463E43"/>
    <w:rsid w:val="00464547"/>
    <w:rsid w:val="0046530D"/>
    <w:rsid w:val="0046569A"/>
    <w:rsid w:val="0046593F"/>
    <w:rsid w:val="00466095"/>
    <w:rsid w:val="004661A9"/>
    <w:rsid w:val="00466545"/>
    <w:rsid w:val="00466604"/>
    <w:rsid w:val="00466CB7"/>
    <w:rsid w:val="00466D23"/>
    <w:rsid w:val="00466DA7"/>
    <w:rsid w:val="00466DBE"/>
    <w:rsid w:val="004670B1"/>
    <w:rsid w:val="00467279"/>
    <w:rsid w:val="004672D3"/>
    <w:rsid w:val="00467432"/>
    <w:rsid w:val="004679DB"/>
    <w:rsid w:val="00467F79"/>
    <w:rsid w:val="0047029B"/>
    <w:rsid w:val="00470539"/>
    <w:rsid w:val="0047064D"/>
    <w:rsid w:val="00470727"/>
    <w:rsid w:val="00470EFD"/>
    <w:rsid w:val="00471095"/>
    <w:rsid w:val="00471DD1"/>
    <w:rsid w:val="00472455"/>
    <w:rsid w:val="004734D5"/>
    <w:rsid w:val="00473CE0"/>
    <w:rsid w:val="00474149"/>
    <w:rsid w:val="004742BE"/>
    <w:rsid w:val="00475059"/>
    <w:rsid w:val="004756D1"/>
    <w:rsid w:val="004756EC"/>
    <w:rsid w:val="00475806"/>
    <w:rsid w:val="0047649D"/>
    <w:rsid w:val="004765D2"/>
    <w:rsid w:val="0047667E"/>
    <w:rsid w:val="00476994"/>
    <w:rsid w:val="00476B2D"/>
    <w:rsid w:val="00476C9A"/>
    <w:rsid w:val="00476DD3"/>
    <w:rsid w:val="00476EA5"/>
    <w:rsid w:val="004771AE"/>
    <w:rsid w:val="0047742B"/>
    <w:rsid w:val="0047748A"/>
    <w:rsid w:val="00477978"/>
    <w:rsid w:val="00480414"/>
    <w:rsid w:val="004808DC"/>
    <w:rsid w:val="00480C08"/>
    <w:rsid w:val="0048165F"/>
    <w:rsid w:val="00481742"/>
    <w:rsid w:val="00481C54"/>
    <w:rsid w:val="0048206B"/>
    <w:rsid w:val="00482332"/>
    <w:rsid w:val="0048259E"/>
    <w:rsid w:val="0048283D"/>
    <w:rsid w:val="00482A64"/>
    <w:rsid w:val="00483A0F"/>
    <w:rsid w:val="00483A4B"/>
    <w:rsid w:val="00483C4C"/>
    <w:rsid w:val="00484C55"/>
    <w:rsid w:val="00484EE4"/>
    <w:rsid w:val="00485239"/>
    <w:rsid w:val="004853DE"/>
    <w:rsid w:val="004861C2"/>
    <w:rsid w:val="0048650A"/>
    <w:rsid w:val="00486558"/>
    <w:rsid w:val="004865E5"/>
    <w:rsid w:val="0048711F"/>
    <w:rsid w:val="00487837"/>
    <w:rsid w:val="00487A29"/>
    <w:rsid w:val="00487B71"/>
    <w:rsid w:val="00487E1C"/>
    <w:rsid w:val="00487F8E"/>
    <w:rsid w:val="004903FC"/>
    <w:rsid w:val="004906AA"/>
    <w:rsid w:val="004908B4"/>
    <w:rsid w:val="00490D3F"/>
    <w:rsid w:val="00490E43"/>
    <w:rsid w:val="0049119F"/>
    <w:rsid w:val="00491C45"/>
    <w:rsid w:val="004922E6"/>
    <w:rsid w:val="0049238E"/>
    <w:rsid w:val="0049269E"/>
    <w:rsid w:val="00492975"/>
    <w:rsid w:val="00492CEF"/>
    <w:rsid w:val="0049502E"/>
    <w:rsid w:val="00495E64"/>
    <w:rsid w:val="00496061"/>
    <w:rsid w:val="0049633B"/>
    <w:rsid w:val="00496953"/>
    <w:rsid w:val="00496C29"/>
    <w:rsid w:val="00496EC8"/>
    <w:rsid w:val="0049733E"/>
    <w:rsid w:val="0049739B"/>
    <w:rsid w:val="00497559"/>
    <w:rsid w:val="0049761C"/>
    <w:rsid w:val="00497717"/>
    <w:rsid w:val="004979C6"/>
    <w:rsid w:val="004A04D1"/>
    <w:rsid w:val="004A05C9"/>
    <w:rsid w:val="004A0F1D"/>
    <w:rsid w:val="004A2672"/>
    <w:rsid w:val="004A2C8A"/>
    <w:rsid w:val="004A2E8D"/>
    <w:rsid w:val="004A2EA8"/>
    <w:rsid w:val="004A3827"/>
    <w:rsid w:val="004A404C"/>
    <w:rsid w:val="004A449F"/>
    <w:rsid w:val="004A44FE"/>
    <w:rsid w:val="004A488F"/>
    <w:rsid w:val="004A49D8"/>
    <w:rsid w:val="004A4A72"/>
    <w:rsid w:val="004A5108"/>
    <w:rsid w:val="004A52FD"/>
    <w:rsid w:val="004A57C9"/>
    <w:rsid w:val="004A5834"/>
    <w:rsid w:val="004A5C74"/>
    <w:rsid w:val="004A5FB0"/>
    <w:rsid w:val="004A61E9"/>
    <w:rsid w:val="004A62F5"/>
    <w:rsid w:val="004A6424"/>
    <w:rsid w:val="004A739E"/>
    <w:rsid w:val="004A79CE"/>
    <w:rsid w:val="004A7F9A"/>
    <w:rsid w:val="004B0247"/>
    <w:rsid w:val="004B0347"/>
    <w:rsid w:val="004B0D28"/>
    <w:rsid w:val="004B134B"/>
    <w:rsid w:val="004B1687"/>
    <w:rsid w:val="004B22E8"/>
    <w:rsid w:val="004B24A0"/>
    <w:rsid w:val="004B25A1"/>
    <w:rsid w:val="004B2ED6"/>
    <w:rsid w:val="004B2F2B"/>
    <w:rsid w:val="004B351F"/>
    <w:rsid w:val="004B37B7"/>
    <w:rsid w:val="004B3932"/>
    <w:rsid w:val="004B3A0B"/>
    <w:rsid w:val="004B4117"/>
    <w:rsid w:val="004B4B5C"/>
    <w:rsid w:val="004B4D72"/>
    <w:rsid w:val="004B4DDB"/>
    <w:rsid w:val="004B50A8"/>
    <w:rsid w:val="004B5226"/>
    <w:rsid w:val="004B55B8"/>
    <w:rsid w:val="004B57AF"/>
    <w:rsid w:val="004B5905"/>
    <w:rsid w:val="004B5BAB"/>
    <w:rsid w:val="004B5C1E"/>
    <w:rsid w:val="004B5E06"/>
    <w:rsid w:val="004B5EBB"/>
    <w:rsid w:val="004B63D2"/>
    <w:rsid w:val="004B6583"/>
    <w:rsid w:val="004B6F82"/>
    <w:rsid w:val="004B702E"/>
    <w:rsid w:val="004B7417"/>
    <w:rsid w:val="004B7C54"/>
    <w:rsid w:val="004B7E0A"/>
    <w:rsid w:val="004C02F2"/>
    <w:rsid w:val="004C0455"/>
    <w:rsid w:val="004C0464"/>
    <w:rsid w:val="004C17B0"/>
    <w:rsid w:val="004C1AAB"/>
    <w:rsid w:val="004C1C93"/>
    <w:rsid w:val="004C1D68"/>
    <w:rsid w:val="004C22AA"/>
    <w:rsid w:val="004C2B85"/>
    <w:rsid w:val="004C3425"/>
    <w:rsid w:val="004C4E36"/>
    <w:rsid w:val="004C5054"/>
    <w:rsid w:val="004C542E"/>
    <w:rsid w:val="004C54C9"/>
    <w:rsid w:val="004C5BD2"/>
    <w:rsid w:val="004C60CA"/>
    <w:rsid w:val="004C62DF"/>
    <w:rsid w:val="004C653A"/>
    <w:rsid w:val="004C71BA"/>
    <w:rsid w:val="004C73C3"/>
    <w:rsid w:val="004C7579"/>
    <w:rsid w:val="004D037D"/>
    <w:rsid w:val="004D0511"/>
    <w:rsid w:val="004D0CB1"/>
    <w:rsid w:val="004D155B"/>
    <w:rsid w:val="004D1734"/>
    <w:rsid w:val="004D1BD2"/>
    <w:rsid w:val="004D23FA"/>
    <w:rsid w:val="004D2AD0"/>
    <w:rsid w:val="004D31DF"/>
    <w:rsid w:val="004D3727"/>
    <w:rsid w:val="004D4503"/>
    <w:rsid w:val="004D53C1"/>
    <w:rsid w:val="004D5730"/>
    <w:rsid w:val="004D5798"/>
    <w:rsid w:val="004D5AC8"/>
    <w:rsid w:val="004D60E7"/>
    <w:rsid w:val="004D6BEB"/>
    <w:rsid w:val="004D6CDE"/>
    <w:rsid w:val="004D714E"/>
    <w:rsid w:val="004D764E"/>
    <w:rsid w:val="004D771F"/>
    <w:rsid w:val="004D7B5D"/>
    <w:rsid w:val="004E01F9"/>
    <w:rsid w:val="004E060A"/>
    <w:rsid w:val="004E0BAC"/>
    <w:rsid w:val="004E0C21"/>
    <w:rsid w:val="004E10C1"/>
    <w:rsid w:val="004E14F0"/>
    <w:rsid w:val="004E1F72"/>
    <w:rsid w:val="004E2129"/>
    <w:rsid w:val="004E2242"/>
    <w:rsid w:val="004E2A22"/>
    <w:rsid w:val="004E2E91"/>
    <w:rsid w:val="004E309A"/>
    <w:rsid w:val="004E392C"/>
    <w:rsid w:val="004E3ABF"/>
    <w:rsid w:val="004E3B56"/>
    <w:rsid w:val="004E491E"/>
    <w:rsid w:val="004E4982"/>
    <w:rsid w:val="004E4C32"/>
    <w:rsid w:val="004E50F9"/>
    <w:rsid w:val="004E57D5"/>
    <w:rsid w:val="004E5D22"/>
    <w:rsid w:val="004E5FCA"/>
    <w:rsid w:val="004E6F9C"/>
    <w:rsid w:val="004E7048"/>
    <w:rsid w:val="004E7CEB"/>
    <w:rsid w:val="004F0A27"/>
    <w:rsid w:val="004F0D35"/>
    <w:rsid w:val="004F0FAF"/>
    <w:rsid w:val="004F0FCC"/>
    <w:rsid w:val="004F112B"/>
    <w:rsid w:val="004F1534"/>
    <w:rsid w:val="004F1A44"/>
    <w:rsid w:val="004F2716"/>
    <w:rsid w:val="004F2B8B"/>
    <w:rsid w:val="004F2E76"/>
    <w:rsid w:val="004F2FFE"/>
    <w:rsid w:val="004F3199"/>
    <w:rsid w:val="004F32D1"/>
    <w:rsid w:val="004F3869"/>
    <w:rsid w:val="004F38CC"/>
    <w:rsid w:val="004F3D0C"/>
    <w:rsid w:val="004F4912"/>
    <w:rsid w:val="004F4C0D"/>
    <w:rsid w:val="004F4E36"/>
    <w:rsid w:val="004F4F11"/>
    <w:rsid w:val="004F51DB"/>
    <w:rsid w:val="004F56BA"/>
    <w:rsid w:val="004F5CF9"/>
    <w:rsid w:val="004F6079"/>
    <w:rsid w:val="004F6550"/>
    <w:rsid w:val="004F6709"/>
    <w:rsid w:val="004F7497"/>
    <w:rsid w:val="004F7AA1"/>
    <w:rsid w:val="004F7D4E"/>
    <w:rsid w:val="004F7EB1"/>
    <w:rsid w:val="00500C40"/>
    <w:rsid w:val="00501053"/>
    <w:rsid w:val="005013DC"/>
    <w:rsid w:val="00501921"/>
    <w:rsid w:val="005021B6"/>
    <w:rsid w:val="005021B9"/>
    <w:rsid w:val="0050232B"/>
    <w:rsid w:val="005024F7"/>
    <w:rsid w:val="00502CB5"/>
    <w:rsid w:val="005034EE"/>
    <w:rsid w:val="0050367A"/>
    <w:rsid w:val="00503DFC"/>
    <w:rsid w:val="00504268"/>
    <w:rsid w:val="005044D7"/>
    <w:rsid w:val="00504E90"/>
    <w:rsid w:val="0050562F"/>
    <w:rsid w:val="00505669"/>
    <w:rsid w:val="00506329"/>
    <w:rsid w:val="00506369"/>
    <w:rsid w:val="00506706"/>
    <w:rsid w:val="00506CD2"/>
    <w:rsid w:val="005070F6"/>
    <w:rsid w:val="00507339"/>
    <w:rsid w:val="0050775D"/>
    <w:rsid w:val="00507E68"/>
    <w:rsid w:val="005105B1"/>
    <w:rsid w:val="00510794"/>
    <w:rsid w:val="005108D6"/>
    <w:rsid w:val="00510F09"/>
    <w:rsid w:val="00510F65"/>
    <w:rsid w:val="00511042"/>
    <w:rsid w:val="005117C0"/>
    <w:rsid w:val="0051388B"/>
    <w:rsid w:val="00513F21"/>
    <w:rsid w:val="0051402F"/>
    <w:rsid w:val="0051406A"/>
    <w:rsid w:val="00514546"/>
    <w:rsid w:val="00515312"/>
    <w:rsid w:val="00515B66"/>
    <w:rsid w:val="00515F1B"/>
    <w:rsid w:val="00516426"/>
    <w:rsid w:val="005166D2"/>
    <w:rsid w:val="00516F53"/>
    <w:rsid w:val="005179C5"/>
    <w:rsid w:val="00520010"/>
    <w:rsid w:val="00520624"/>
    <w:rsid w:val="005208EF"/>
    <w:rsid w:val="00520C06"/>
    <w:rsid w:val="0052103D"/>
    <w:rsid w:val="005213C4"/>
    <w:rsid w:val="00521E0F"/>
    <w:rsid w:val="00521F04"/>
    <w:rsid w:val="00522120"/>
    <w:rsid w:val="005221BA"/>
    <w:rsid w:val="005224F0"/>
    <w:rsid w:val="0052258C"/>
    <w:rsid w:val="0052284D"/>
    <w:rsid w:val="0052288D"/>
    <w:rsid w:val="00522F7C"/>
    <w:rsid w:val="00523334"/>
    <w:rsid w:val="00523AD3"/>
    <w:rsid w:val="005242A8"/>
    <w:rsid w:val="005243AA"/>
    <w:rsid w:val="00524567"/>
    <w:rsid w:val="00525275"/>
    <w:rsid w:val="0052532D"/>
    <w:rsid w:val="00525939"/>
    <w:rsid w:val="00525C76"/>
    <w:rsid w:val="00526010"/>
    <w:rsid w:val="00526A1E"/>
    <w:rsid w:val="00526A9D"/>
    <w:rsid w:val="00526B4C"/>
    <w:rsid w:val="00526D3D"/>
    <w:rsid w:val="00527004"/>
    <w:rsid w:val="0052776A"/>
    <w:rsid w:val="00527D76"/>
    <w:rsid w:val="00527E02"/>
    <w:rsid w:val="005300B1"/>
    <w:rsid w:val="00530142"/>
    <w:rsid w:val="0053021E"/>
    <w:rsid w:val="0053029F"/>
    <w:rsid w:val="005308CD"/>
    <w:rsid w:val="0053090C"/>
    <w:rsid w:val="00530F89"/>
    <w:rsid w:val="00531095"/>
    <w:rsid w:val="0053110C"/>
    <w:rsid w:val="0053155D"/>
    <w:rsid w:val="00531D3A"/>
    <w:rsid w:val="00532250"/>
    <w:rsid w:val="00532580"/>
    <w:rsid w:val="00532812"/>
    <w:rsid w:val="00532A00"/>
    <w:rsid w:val="00532C5D"/>
    <w:rsid w:val="0053312D"/>
    <w:rsid w:val="00534E32"/>
    <w:rsid w:val="005351A8"/>
    <w:rsid w:val="00535351"/>
    <w:rsid w:val="005355F0"/>
    <w:rsid w:val="00535B40"/>
    <w:rsid w:val="00535D09"/>
    <w:rsid w:val="00536014"/>
    <w:rsid w:val="005374F1"/>
    <w:rsid w:val="00540013"/>
    <w:rsid w:val="005403D4"/>
    <w:rsid w:val="005403EA"/>
    <w:rsid w:val="00540732"/>
    <w:rsid w:val="00540908"/>
    <w:rsid w:val="00540B84"/>
    <w:rsid w:val="00540E80"/>
    <w:rsid w:val="0054128F"/>
    <w:rsid w:val="005419BC"/>
    <w:rsid w:val="00541C33"/>
    <w:rsid w:val="00541D54"/>
    <w:rsid w:val="0054216C"/>
    <w:rsid w:val="0054224D"/>
    <w:rsid w:val="0054232B"/>
    <w:rsid w:val="005429A5"/>
    <w:rsid w:val="00543446"/>
    <w:rsid w:val="00543716"/>
    <w:rsid w:val="00543D40"/>
    <w:rsid w:val="00543E72"/>
    <w:rsid w:val="00544834"/>
    <w:rsid w:val="0054497E"/>
    <w:rsid w:val="00544CFC"/>
    <w:rsid w:val="005457E4"/>
    <w:rsid w:val="00545A29"/>
    <w:rsid w:val="00545A59"/>
    <w:rsid w:val="00545FE7"/>
    <w:rsid w:val="005460ED"/>
    <w:rsid w:val="0054643A"/>
    <w:rsid w:val="005465C2"/>
    <w:rsid w:val="00546C50"/>
    <w:rsid w:val="00547E4F"/>
    <w:rsid w:val="0055061B"/>
    <w:rsid w:val="005508CC"/>
    <w:rsid w:val="00550AB3"/>
    <w:rsid w:val="00550C4F"/>
    <w:rsid w:val="00551255"/>
    <w:rsid w:val="0055156E"/>
    <w:rsid w:val="00551595"/>
    <w:rsid w:val="00551B7F"/>
    <w:rsid w:val="00551C87"/>
    <w:rsid w:val="00551E2E"/>
    <w:rsid w:val="0055221B"/>
    <w:rsid w:val="00552823"/>
    <w:rsid w:val="0055299C"/>
    <w:rsid w:val="0055385C"/>
    <w:rsid w:val="00553A12"/>
    <w:rsid w:val="00553D36"/>
    <w:rsid w:val="00554599"/>
    <w:rsid w:val="005545C6"/>
    <w:rsid w:val="00555175"/>
    <w:rsid w:val="005554E1"/>
    <w:rsid w:val="00555BFD"/>
    <w:rsid w:val="00556BBD"/>
    <w:rsid w:val="00556FDA"/>
    <w:rsid w:val="005572D2"/>
    <w:rsid w:val="005578C8"/>
    <w:rsid w:val="00557BD6"/>
    <w:rsid w:val="00557FD0"/>
    <w:rsid w:val="0056060E"/>
    <w:rsid w:val="00560BD6"/>
    <w:rsid w:val="005614CA"/>
    <w:rsid w:val="005615F8"/>
    <w:rsid w:val="005619A8"/>
    <w:rsid w:val="00561A01"/>
    <w:rsid w:val="00561B6D"/>
    <w:rsid w:val="00561CF1"/>
    <w:rsid w:val="00561EBC"/>
    <w:rsid w:val="00561F6E"/>
    <w:rsid w:val="00562779"/>
    <w:rsid w:val="00562C21"/>
    <w:rsid w:val="00563282"/>
    <w:rsid w:val="0056438F"/>
    <w:rsid w:val="00564D74"/>
    <w:rsid w:val="00564F07"/>
    <w:rsid w:val="005654A4"/>
    <w:rsid w:val="0056602A"/>
    <w:rsid w:val="005661A8"/>
    <w:rsid w:val="005661BC"/>
    <w:rsid w:val="005661D3"/>
    <w:rsid w:val="00566433"/>
    <w:rsid w:val="00566AB9"/>
    <w:rsid w:val="005700D3"/>
    <w:rsid w:val="00570212"/>
    <w:rsid w:val="00570993"/>
    <w:rsid w:val="00570FAE"/>
    <w:rsid w:val="00571431"/>
    <w:rsid w:val="00571841"/>
    <w:rsid w:val="00571A00"/>
    <w:rsid w:val="00571B10"/>
    <w:rsid w:val="00572007"/>
    <w:rsid w:val="005723D7"/>
    <w:rsid w:val="005727BA"/>
    <w:rsid w:val="00572B8D"/>
    <w:rsid w:val="00572D58"/>
    <w:rsid w:val="00573064"/>
    <w:rsid w:val="005737D7"/>
    <w:rsid w:val="00573BFE"/>
    <w:rsid w:val="00573D94"/>
    <w:rsid w:val="00573FB6"/>
    <w:rsid w:val="00574ED4"/>
    <w:rsid w:val="0057597F"/>
    <w:rsid w:val="00575DC8"/>
    <w:rsid w:val="005760D0"/>
    <w:rsid w:val="0057779E"/>
    <w:rsid w:val="00577FD1"/>
    <w:rsid w:val="00580426"/>
    <w:rsid w:val="005817EB"/>
    <w:rsid w:val="00581F15"/>
    <w:rsid w:val="00581FC3"/>
    <w:rsid w:val="0058203D"/>
    <w:rsid w:val="0058214B"/>
    <w:rsid w:val="005828B1"/>
    <w:rsid w:val="005836AE"/>
    <w:rsid w:val="00583A4E"/>
    <w:rsid w:val="00583ADF"/>
    <w:rsid w:val="00583B39"/>
    <w:rsid w:val="00583D6B"/>
    <w:rsid w:val="0058439F"/>
    <w:rsid w:val="00584993"/>
    <w:rsid w:val="00585118"/>
    <w:rsid w:val="005856EC"/>
    <w:rsid w:val="005858FB"/>
    <w:rsid w:val="005866D7"/>
    <w:rsid w:val="00586D23"/>
    <w:rsid w:val="005874DE"/>
    <w:rsid w:val="00587794"/>
    <w:rsid w:val="00587CE1"/>
    <w:rsid w:val="0059080F"/>
    <w:rsid w:val="00590814"/>
    <w:rsid w:val="00590BEF"/>
    <w:rsid w:val="00590C59"/>
    <w:rsid w:val="00591110"/>
    <w:rsid w:val="00591145"/>
    <w:rsid w:val="0059172E"/>
    <w:rsid w:val="00591AC5"/>
    <w:rsid w:val="00591D16"/>
    <w:rsid w:val="00591FC5"/>
    <w:rsid w:val="00592D05"/>
    <w:rsid w:val="00592DDC"/>
    <w:rsid w:val="005934B3"/>
    <w:rsid w:val="005936C2"/>
    <w:rsid w:val="005936CD"/>
    <w:rsid w:val="00593994"/>
    <w:rsid w:val="00593A41"/>
    <w:rsid w:val="00593BBE"/>
    <w:rsid w:val="0059447E"/>
    <w:rsid w:val="0059454D"/>
    <w:rsid w:val="00594583"/>
    <w:rsid w:val="00594FC6"/>
    <w:rsid w:val="0059514C"/>
    <w:rsid w:val="005956CD"/>
    <w:rsid w:val="00595C44"/>
    <w:rsid w:val="00596234"/>
    <w:rsid w:val="005965C2"/>
    <w:rsid w:val="005973C5"/>
    <w:rsid w:val="00597C9E"/>
    <w:rsid w:val="005A0302"/>
    <w:rsid w:val="005A0ECC"/>
    <w:rsid w:val="005A1756"/>
    <w:rsid w:val="005A2AD2"/>
    <w:rsid w:val="005A2E9C"/>
    <w:rsid w:val="005A31B9"/>
    <w:rsid w:val="005A32D9"/>
    <w:rsid w:val="005A3422"/>
    <w:rsid w:val="005A377B"/>
    <w:rsid w:val="005A40CD"/>
    <w:rsid w:val="005A4991"/>
    <w:rsid w:val="005A52B5"/>
    <w:rsid w:val="005A5954"/>
    <w:rsid w:val="005A5A34"/>
    <w:rsid w:val="005A6452"/>
    <w:rsid w:val="005A65DF"/>
    <w:rsid w:val="005A6C70"/>
    <w:rsid w:val="005A74A8"/>
    <w:rsid w:val="005A7AAF"/>
    <w:rsid w:val="005A7D70"/>
    <w:rsid w:val="005B052D"/>
    <w:rsid w:val="005B06D4"/>
    <w:rsid w:val="005B0749"/>
    <w:rsid w:val="005B0767"/>
    <w:rsid w:val="005B0E11"/>
    <w:rsid w:val="005B1E7B"/>
    <w:rsid w:val="005B1E9E"/>
    <w:rsid w:val="005B210D"/>
    <w:rsid w:val="005B22B0"/>
    <w:rsid w:val="005B2355"/>
    <w:rsid w:val="005B276B"/>
    <w:rsid w:val="005B288C"/>
    <w:rsid w:val="005B29D2"/>
    <w:rsid w:val="005B2F7D"/>
    <w:rsid w:val="005B2FBB"/>
    <w:rsid w:val="005B30C1"/>
    <w:rsid w:val="005B3177"/>
    <w:rsid w:val="005B3D66"/>
    <w:rsid w:val="005B4312"/>
    <w:rsid w:val="005B5ABF"/>
    <w:rsid w:val="005B5B7A"/>
    <w:rsid w:val="005B5EE2"/>
    <w:rsid w:val="005B5F07"/>
    <w:rsid w:val="005B650B"/>
    <w:rsid w:val="005B676C"/>
    <w:rsid w:val="005B6ED0"/>
    <w:rsid w:val="005B7482"/>
    <w:rsid w:val="005B7574"/>
    <w:rsid w:val="005B7EAB"/>
    <w:rsid w:val="005C0543"/>
    <w:rsid w:val="005C0A7E"/>
    <w:rsid w:val="005C0B2D"/>
    <w:rsid w:val="005C0E95"/>
    <w:rsid w:val="005C132F"/>
    <w:rsid w:val="005C2C6E"/>
    <w:rsid w:val="005C2CA7"/>
    <w:rsid w:val="005C3277"/>
    <w:rsid w:val="005C32D9"/>
    <w:rsid w:val="005C3C63"/>
    <w:rsid w:val="005C3CBA"/>
    <w:rsid w:val="005C44CA"/>
    <w:rsid w:val="005C48EC"/>
    <w:rsid w:val="005C4A12"/>
    <w:rsid w:val="005C4B9C"/>
    <w:rsid w:val="005C52B6"/>
    <w:rsid w:val="005C582E"/>
    <w:rsid w:val="005C6007"/>
    <w:rsid w:val="005C618A"/>
    <w:rsid w:val="005C69C7"/>
    <w:rsid w:val="005C6A31"/>
    <w:rsid w:val="005C73D0"/>
    <w:rsid w:val="005D0B8E"/>
    <w:rsid w:val="005D10CD"/>
    <w:rsid w:val="005D1551"/>
    <w:rsid w:val="005D18C0"/>
    <w:rsid w:val="005D1B3D"/>
    <w:rsid w:val="005D2689"/>
    <w:rsid w:val="005D2BBE"/>
    <w:rsid w:val="005D2BF6"/>
    <w:rsid w:val="005D30CE"/>
    <w:rsid w:val="005D3250"/>
    <w:rsid w:val="005D35ED"/>
    <w:rsid w:val="005D3B9A"/>
    <w:rsid w:val="005D497E"/>
    <w:rsid w:val="005D506E"/>
    <w:rsid w:val="005D529C"/>
    <w:rsid w:val="005D57D9"/>
    <w:rsid w:val="005D5A75"/>
    <w:rsid w:val="005D5FF5"/>
    <w:rsid w:val="005D6556"/>
    <w:rsid w:val="005D70CA"/>
    <w:rsid w:val="005D77C8"/>
    <w:rsid w:val="005E0204"/>
    <w:rsid w:val="005E029F"/>
    <w:rsid w:val="005E0BA9"/>
    <w:rsid w:val="005E0F4F"/>
    <w:rsid w:val="005E1D5C"/>
    <w:rsid w:val="005E2764"/>
    <w:rsid w:val="005E2BBB"/>
    <w:rsid w:val="005E41A4"/>
    <w:rsid w:val="005E4272"/>
    <w:rsid w:val="005E543A"/>
    <w:rsid w:val="005E54BD"/>
    <w:rsid w:val="005E54FE"/>
    <w:rsid w:val="005E57A3"/>
    <w:rsid w:val="005E5849"/>
    <w:rsid w:val="005E5968"/>
    <w:rsid w:val="005E5C07"/>
    <w:rsid w:val="005E5E23"/>
    <w:rsid w:val="005E623E"/>
    <w:rsid w:val="005E71AB"/>
    <w:rsid w:val="005E7246"/>
    <w:rsid w:val="005F0479"/>
    <w:rsid w:val="005F08BA"/>
    <w:rsid w:val="005F0EBE"/>
    <w:rsid w:val="005F172C"/>
    <w:rsid w:val="005F291A"/>
    <w:rsid w:val="005F2CF2"/>
    <w:rsid w:val="005F3AEB"/>
    <w:rsid w:val="005F3D42"/>
    <w:rsid w:val="005F3F5D"/>
    <w:rsid w:val="005F48A7"/>
    <w:rsid w:val="005F50E4"/>
    <w:rsid w:val="005F5969"/>
    <w:rsid w:val="005F6221"/>
    <w:rsid w:val="005F6D36"/>
    <w:rsid w:val="005F6E50"/>
    <w:rsid w:val="005F78B4"/>
    <w:rsid w:val="005F7933"/>
    <w:rsid w:val="005F7D5D"/>
    <w:rsid w:val="005F7DF1"/>
    <w:rsid w:val="005F7F27"/>
    <w:rsid w:val="006002F6"/>
    <w:rsid w:val="00600A95"/>
    <w:rsid w:val="00601A63"/>
    <w:rsid w:val="00601ADD"/>
    <w:rsid w:val="00601B85"/>
    <w:rsid w:val="00601E39"/>
    <w:rsid w:val="0060203A"/>
    <w:rsid w:val="00602212"/>
    <w:rsid w:val="00602C65"/>
    <w:rsid w:val="006031E0"/>
    <w:rsid w:val="00603EB1"/>
    <w:rsid w:val="0060403E"/>
    <w:rsid w:val="00604558"/>
    <w:rsid w:val="00604AD4"/>
    <w:rsid w:val="00604DB3"/>
    <w:rsid w:val="0060530C"/>
    <w:rsid w:val="006057B4"/>
    <w:rsid w:val="00605C83"/>
    <w:rsid w:val="00605CB0"/>
    <w:rsid w:val="00605D5E"/>
    <w:rsid w:val="00606298"/>
    <w:rsid w:val="0060795B"/>
    <w:rsid w:val="00607C64"/>
    <w:rsid w:val="006100AD"/>
    <w:rsid w:val="00611581"/>
    <w:rsid w:val="0061173E"/>
    <w:rsid w:val="00611CC9"/>
    <w:rsid w:val="00612489"/>
    <w:rsid w:val="00612A20"/>
    <w:rsid w:val="00613477"/>
    <w:rsid w:val="00614007"/>
    <w:rsid w:val="006144EA"/>
    <w:rsid w:val="00614E25"/>
    <w:rsid w:val="00615220"/>
    <w:rsid w:val="0061550B"/>
    <w:rsid w:val="00615796"/>
    <w:rsid w:val="006159C3"/>
    <w:rsid w:val="00615DC2"/>
    <w:rsid w:val="00616093"/>
    <w:rsid w:val="0061646E"/>
    <w:rsid w:val="00616A36"/>
    <w:rsid w:val="00616CEA"/>
    <w:rsid w:val="00617236"/>
    <w:rsid w:val="0061761A"/>
    <w:rsid w:val="00617896"/>
    <w:rsid w:val="006179C9"/>
    <w:rsid w:val="00617B93"/>
    <w:rsid w:val="006200A1"/>
    <w:rsid w:val="006207E7"/>
    <w:rsid w:val="00620A58"/>
    <w:rsid w:val="00620E16"/>
    <w:rsid w:val="00620F2E"/>
    <w:rsid w:val="00621039"/>
    <w:rsid w:val="00621B95"/>
    <w:rsid w:val="00621D89"/>
    <w:rsid w:val="0062210F"/>
    <w:rsid w:val="0062238D"/>
    <w:rsid w:val="00623477"/>
    <w:rsid w:val="00623502"/>
    <w:rsid w:val="0062358F"/>
    <w:rsid w:val="0062359E"/>
    <w:rsid w:val="00623622"/>
    <w:rsid w:val="00623D3A"/>
    <w:rsid w:val="00624AC7"/>
    <w:rsid w:val="00625014"/>
    <w:rsid w:val="0062584B"/>
    <w:rsid w:val="006259E9"/>
    <w:rsid w:val="0062671B"/>
    <w:rsid w:val="006269AE"/>
    <w:rsid w:val="006269FF"/>
    <w:rsid w:val="00626ADA"/>
    <w:rsid w:val="00626C02"/>
    <w:rsid w:val="00626CEC"/>
    <w:rsid w:val="006275C1"/>
    <w:rsid w:val="00627A11"/>
    <w:rsid w:val="00627F5B"/>
    <w:rsid w:val="006300E5"/>
    <w:rsid w:val="006300E7"/>
    <w:rsid w:val="006316B8"/>
    <w:rsid w:val="00631D3F"/>
    <w:rsid w:val="00631DD2"/>
    <w:rsid w:val="006320EA"/>
    <w:rsid w:val="0063216C"/>
    <w:rsid w:val="00632B86"/>
    <w:rsid w:val="00632EA0"/>
    <w:rsid w:val="006330AD"/>
    <w:rsid w:val="0063329F"/>
    <w:rsid w:val="006339E3"/>
    <w:rsid w:val="006346C1"/>
    <w:rsid w:val="006348AA"/>
    <w:rsid w:val="0063494C"/>
    <w:rsid w:val="00634B1C"/>
    <w:rsid w:val="00634E38"/>
    <w:rsid w:val="00634E47"/>
    <w:rsid w:val="00635444"/>
    <w:rsid w:val="006354CD"/>
    <w:rsid w:val="00635768"/>
    <w:rsid w:val="00635CC9"/>
    <w:rsid w:val="00635EB4"/>
    <w:rsid w:val="00635F9C"/>
    <w:rsid w:val="00635FF8"/>
    <w:rsid w:val="00636988"/>
    <w:rsid w:val="00636BF3"/>
    <w:rsid w:val="00636C84"/>
    <w:rsid w:val="006379DF"/>
    <w:rsid w:val="00637CDA"/>
    <w:rsid w:val="00637E93"/>
    <w:rsid w:val="00637FF7"/>
    <w:rsid w:val="006405BE"/>
    <w:rsid w:val="0064063F"/>
    <w:rsid w:val="00640E88"/>
    <w:rsid w:val="00641205"/>
    <w:rsid w:val="006417D4"/>
    <w:rsid w:val="00642252"/>
    <w:rsid w:val="00642B27"/>
    <w:rsid w:val="00642B99"/>
    <w:rsid w:val="00642E05"/>
    <w:rsid w:val="00643004"/>
    <w:rsid w:val="006433E8"/>
    <w:rsid w:val="006438E6"/>
    <w:rsid w:val="00643C1F"/>
    <w:rsid w:val="00643C45"/>
    <w:rsid w:val="00643C83"/>
    <w:rsid w:val="00643EA5"/>
    <w:rsid w:val="006441DB"/>
    <w:rsid w:val="00644319"/>
    <w:rsid w:val="00644D7C"/>
    <w:rsid w:val="00644FFA"/>
    <w:rsid w:val="0064562C"/>
    <w:rsid w:val="00645821"/>
    <w:rsid w:val="00645DB9"/>
    <w:rsid w:val="00646007"/>
    <w:rsid w:val="0064670E"/>
    <w:rsid w:val="00646D58"/>
    <w:rsid w:val="0064716A"/>
    <w:rsid w:val="006476FD"/>
    <w:rsid w:val="00647A18"/>
    <w:rsid w:val="00650200"/>
    <w:rsid w:val="00650811"/>
    <w:rsid w:val="0065087B"/>
    <w:rsid w:val="00650BA0"/>
    <w:rsid w:val="00650EE6"/>
    <w:rsid w:val="00651226"/>
    <w:rsid w:val="006512EE"/>
    <w:rsid w:val="00651997"/>
    <w:rsid w:val="006528D0"/>
    <w:rsid w:val="00652F30"/>
    <w:rsid w:val="0065317F"/>
    <w:rsid w:val="00653831"/>
    <w:rsid w:val="00653BC8"/>
    <w:rsid w:val="00653D82"/>
    <w:rsid w:val="00654A0B"/>
    <w:rsid w:val="00654BDB"/>
    <w:rsid w:val="006550C5"/>
    <w:rsid w:val="006556B2"/>
    <w:rsid w:val="0065577B"/>
    <w:rsid w:val="00655B0B"/>
    <w:rsid w:val="00655C58"/>
    <w:rsid w:val="00655F1A"/>
    <w:rsid w:val="00655FC2"/>
    <w:rsid w:val="006565A4"/>
    <w:rsid w:val="006572C6"/>
    <w:rsid w:val="006604C9"/>
    <w:rsid w:val="00660691"/>
    <w:rsid w:val="00660AED"/>
    <w:rsid w:val="00660C25"/>
    <w:rsid w:val="00660D9A"/>
    <w:rsid w:val="0066181D"/>
    <w:rsid w:val="00662152"/>
    <w:rsid w:val="00662CD0"/>
    <w:rsid w:val="006635E2"/>
    <w:rsid w:val="006637FE"/>
    <w:rsid w:val="00663A37"/>
    <w:rsid w:val="00663C10"/>
    <w:rsid w:val="0066401D"/>
    <w:rsid w:val="00664055"/>
    <w:rsid w:val="00664C9E"/>
    <w:rsid w:val="00665248"/>
    <w:rsid w:val="006655AC"/>
    <w:rsid w:val="00665C4E"/>
    <w:rsid w:val="006660A4"/>
    <w:rsid w:val="00666EFF"/>
    <w:rsid w:val="00666FF5"/>
    <w:rsid w:val="006674D7"/>
    <w:rsid w:val="006675F9"/>
    <w:rsid w:val="006704B5"/>
    <w:rsid w:val="00670D5A"/>
    <w:rsid w:val="00670F38"/>
    <w:rsid w:val="00671430"/>
    <w:rsid w:val="00671AF2"/>
    <w:rsid w:val="00672A0B"/>
    <w:rsid w:val="00672B88"/>
    <w:rsid w:val="00672CD5"/>
    <w:rsid w:val="00672F7B"/>
    <w:rsid w:val="00673498"/>
    <w:rsid w:val="00673B95"/>
    <w:rsid w:val="0067473C"/>
    <w:rsid w:val="00675384"/>
    <w:rsid w:val="0067596B"/>
    <w:rsid w:val="00675C7A"/>
    <w:rsid w:val="00675E85"/>
    <w:rsid w:val="006767B7"/>
    <w:rsid w:val="006767F8"/>
    <w:rsid w:val="0067684C"/>
    <w:rsid w:val="006769A6"/>
    <w:rsid w:val="006769C9"/>
    <w:rsid w:val="00677503"/>
    <w:rsid w:val="006779D7"/>
    <w:rsid w:val="00680DC6"/>
    <w:rsid w:val="006810AB"/>
    <w:rsid w:val="006817C2"/>
    <w:rsid w:val="006826CC"/>
    <w:rsid w:val="00682F0B"/>
    <w:rsid w:val="00683072"/>
    <w:rsid w:val="00683497"/>
    <w:rsid w:val="006836E7"/>
    <w:rsid w:val="006839AB"/>
    <w:rsid w:val="00684B49"/>
    <w:rsid w:val="00684B93"/>
    <w:rsid w:val="00684BE0"/>
    <w:rsid w:val="006850FE"/>
    <w:rsid w:val="00685725"/>
    <w:rsid w:val="00685B2A"/>
    <w:rsid w:val="00685C4C"/>
    <w:rsid w:val="00685DAC"/>
    <w:rsid w:val="00686964"/>
    <w:rsid w:val="00686AC7"/>
    <w:rsid w:val="00687132"/>
    <w:rsid w:val="006871FC"/>
    <w:rsid w:val="006876E2"/>
    <w:rsid w:val="00687A71"/>
    <w:rsid w:val="00687F2B"/>
    <w:rsid w:val="006901E9"/>
    <w:rsid w:val="00690242"/>
    <w:rsid w:val="00690401"/>
    <w:rsid w:val="006904DF"/>
    <w:rsid w:val="00690AFC"/>
    <w:rsid w:val="0069158F"/>
    <w:rsid w:val="0069169E"/>
    <w:rsid w:val="00691CD7"/>
    <w:rsid w:val="00691D22"/>
    <w:rsid w:val="00692139"/>
    <w:rsid w:val="0069222A"/>
    <w:rsid w:val="00692A50"/>
    <w:rsid w:val="0069310B"/>
    <w:rsid w:val="0069333C"/>
    <w:rsid w:val="00693902"/>
    <w:rsid w:val="00693FF2"/>
    <w:rsid w:val="0069446C"/>
    <w:rsid w:val="00694947"/>
    <w:rsid w:val="00694DA3"/>
    <w:rsid w:val="006957BE"/>
    <w:rsid w:val="00695C1D"/>
    <w:rsid w:val="00695D1A"/>
    <w:rsid w:val="00695E7B"/>
    <w:rsid w:val="00695F82"/>
    <w:rsid w:val="00695FD9"/>
    <w:rsid w:val="006963D6"/>
    <w:rsid w:val="0069667E"/>
    <w:rsid w:val="00696EA4"/>
    <w:rsid w:val="006976AD"/>
    <w:rsid w:val="00697BD8"/>
    <w:rsid w:val="00697F7D"/>
    <w:rsid w:val="006A0363"/>
    <w:rsid w:val="006A056C"/>
    <w:rsid w:val="006A07B2"/>
    <w:rsid w:val="006A08C3"/>
    <w:rsid w:val="006A0C11"/>
    <w:rsid w:val="006A102D"/>
    <w:rsid w:val="006A10A0"/>
    <w:rsid w:val="006A1447"/>
    <w:rsid w:val="006A1676"/>
    <w:rsid w:val="006A247E"/>
    <w:rsid w:val="006A2B08"/>
    <w:rsid w:val="006A2FE3"/>
    <w:rsid w:val="006A35F7"/>
    <w:rsid w:val="006A483D"/>
    <w:rsid w:val="006A4AC4"/>
    <w:rsid w:val="006A4EC2"/>
    <w:rsid w:val="006A586A"/>
    <w:rsid w:val="006A5B4F"/>
    <w:rsid w:val="006A5C85"/>
    <w:rsid w:val="006A73EB"/>
    <w:rsid w:val="006A742C"/>
    <w:rsid w:val="006A74B7"/>
    <w:rsid w:val="006A751F"/>
    <w:rsid w:val="006A757D"/>
    <w:rsid w:val="006A7C64"/>
    <w:rsid w:val="006B01F5"/>
    <w:rsid w:val="006B03F4"/>
    <w:rsid w:val="006B08AD"/>
    <w:rsid w:val="006B0DC8"/>
    <w:rsid w:val="006B1520"/>
    <w:rsid w:val="006B1E09"/>
    <w:rsid w:val="006B2096"/>
    <w:rsid w:val="006B2508"/>
    <w:rsid w:val="006B2BC9"/>
    <w:rsid w:val="006B30A6"/>
    <w:rsid w:val="006B347F"/>
    <w:rsid w:val="006B3A1D"/>
    <w:rsid w:val="006B3AAC"/>
    <w:rsid w:val="006B3F37"/>
    <w:rsid w:val="006B4230"/>
    <w:rsid w:val="006B4731"/>
    <w:rsid w:val="006B49A3"/>
    <w:rsid w:val="006B4EE9"/>
    <w:rsid w:val="006B52CD"/>
    <w:rsid w:val="006B54BA"/>
    <w:rsid w:val="006B6605"/>
    <w:rsid w:val="006B670B"/>
    <w:rsid w:val="006B6725"/>
    <w:rsid w:val="006B7730"/>
    <w:rsid w:val="006B7D6C"/>
    <w:rsid w:val="006C0144"/>
    <w:rsid w:val="006C08FF"/>
    <w:rsid w:val="006C0CEB"/>
    <w:rsid w:val="006C0E14"/>
    <w:rsid w:val="006C0F00"/>
    <w:rsid w:val="006C162C"/>
    <w:rsid w:val="006C17CA"/>
    <w:rsid w:val="006C1851"/>
    <w:rsid w:val="006C18F2"/>
    <w:rsid w:val="006C1C96"/>
    <w:rsid w:val="006C1F61"/>
    <w:rsid w:val="006C2533"/>
    <w:rsid w:val="006C26F4"/>
    <w:rsid w:val="006C2857"/>
    <w:rsid w:val="006C2D3C"/>
    <w:rsid w:val="006C2DCC"/>
    <w:rsid w:val="006C390D"/>
    <w:rsid w:val="006C3BC2"/>
    <w:rsid w:val="006C43F5"/>
    <w:rsid w:val="006C4945"/>
    <w:rsid w:val="006C4B85"/>
    <w:rsid w:val="006C4FFE"/>
    <w:rsid w:val="006C6C2D"/>
    <w:rsid w:val="006C6CE4"/>
    <w:rsid w:val="006C77A2"/>
    <w:rsid w:val="006C7B90"/>
    <w:rsid w:val="006D0187"/>
    <w:rsid w:val="006D0202"/>
    <w:rsid w:val="006D0263"/>
    <w:rsid w:val="006D060E"/>
    <w:rsid w:val="006D0A7A"/>
    <w:rsid w:val="006D0CDC"/>
    <w:rsid w:val="006D0D8D"/>
    <w:rsid w:val="006D10A3"/>
    <w:rsid w:val="006D1294"/>
    <w:rsid w:val="006D1630"/>
    <w:rsid w:val="006D2190"/>
    <w:rsid w:val="006D225B"/>
    <w:rsid w:val="006D24F5"/>
    <w:rsid w:val="006D2886"/>
    <w:rsid w:val="006D28BA"/>
    <w:rsid w:val="006D30DF"/>
    <w:rsid w:val="006D35C0"/>
    <w:rsid w:val="006D363A"/>
    <w:rsid w:val="006D363D"/>
    <w:rsid w:val="006D377C"/>
    <w:rsid w:val="006D3EB9"/>
    <w:rsid w:val="006D475F"/>
    <w:rsid w:val="006D4D41"/>
    <w:rsid w:val="006D518A"/>
    <w:rsid w:val="006D524B"/>
    <w:rsid w:val="006D5361"/>
    <w:rsid w:val="006D6069"/>
    <w:rsid w:val="006D63DC"/>
    <w:rsid w:val="006D6759"/>
    <w:rsid w:val="006D6810"/>
    <w:rsid w:val="006D694C"/>
    <w:rsid w:val="006D6A13"/>
    <w:rsid w:val="006D6A68"/>
    <w:rsid w:val="006D7F0E"/>
    <w:rsid w:val="006E00E1"/>
    <w:rsid w:val="006E0732"/>
    <w:rsid w:val="006E09BA"/>
    <w:rsid w:val="006E0B31"/>
    <w:rsid w:val="006E0CDD"/>
    <w:rsid w:val="006E1064"/>
    <w:rsid w:val="006E1257"/>
    <w:rsid w:val="006E19C8"/>
    <w:rsid w:val="006E19EA"/>
    <w:rsid w:val="006E1A5F"/>
    <w:rsid w:val="006E1F3B"/>
    <w:rsid w:val="006E26EF"/>
    <w:rsid w:val="006E29B3"/>
    <w:rsid w:val="006E2BB6"/>
    <w:rsid w:val="006E2FB7"/>
    <w:rsid w:val="006E3014"/>
    <w:rsid w:val="006E390F"/>
    <w:rsid w:val="006E398C"/>
    <w:rsid w:val="006E39C9"/>
    <w:rsid w:val="006E3C5D"/>
    <w:rsid w:val="006E4AD1"/>
    <w:rsid w:val="006E4D6E"/>
    <w:rsid w:val="006E6188"/>
    <w:rsid w:val="006E6C2E"/>
    <w:rsid w:val="006E70A3"/>
    <w:rsid w:val="006E76EF"/>
    <w:rsid w:val="006E789A"/>
    <w:rsid w:val="006E78FF"/>
    <w:rsid w:val="006E7E74"/>
    <w:rsid w:val="006F05B0"/>
    <w:rsid w:val="006F063A"/>
    <w:rsid w:val="006F14AE"/>
    <w:rsid w:val="006F1665"/>
    <w:rsid w:val="006F2108"/>
    <w:rsid w:val="006F2535"/>
    <w:rsid w:val="006F375C"/>
    <w:rsid w:val="006F3D70"/>
    <w:rsid w:val="006F4282"/>
    <w:rsid w:val="006F4664"/>
    <w:rsid w:val="006F46B4"/>
    <w:rsid w:val="006F48B6"/>
    <w:rsid w:val="006F4FEA"/>
    <w:rsid w:val="006F5061"/>
    <w:rsid w:val="006F5179"/>
    <w:rsid w:val="006F5A91"/>
    <w:rsid w:val="006F66E7"/>
    <w:rsid w:val="006F676F"/>
    <w:rsid w:val="006F6DB0"/>
    <w:rsid w:val="006F72B3"/>
    <w:rsid w:val="006F7B1B"/>
    <w:rsid w:val="006F7C8B"/>
    <w:rsid w:val="007001BF"/>
    <w:rsid w:val="007008B1"/>
    <w:rsid w:val="00700D63"/>
    <w:rsid w:val="00701148"/>
    <w:rsid w:val="0070125A"/>
    <w:rsid w:val="007014F1"/>
    <w:rsid w:val="00701813"/>
    <w:rsid w:val="00701FEA"/>
    <w:rsid w:val="0070247F"/>
    <w:rsid w:val="00702914"/>
    <w:rsid w:val="00702952"/>
    <w:rsid w:val="00702A13"/>
    <w:rsid w:val="00702A8F"/>
    <w:rsid w:val="00702DB0"/>
    <w:rsid w:val="00703FB6"/>
    <w:rsid w:val="00705245"/>
    <w:rsid w:val="00705936"/>
    <w:rsid w:val="00705C47"/>
    <w:rsid w:val="00705EFB"/>
    <w:rsid w:val="0070615B"/>
    <w:rsid w:val="007067AF"/>
    <w:rsid w:val="00706A50"/>
    <w:rsid w:val="00706FA9"/>
    <w:rsid w:val="00707050"/>
    <w:rsid w:val="00707500"/>
    <w:rsid w:val="0070771D"/>
    <w:rsid w:val="007078B6"/>
    <w:rsid w:val="00707DFA"/>
    <w:rsid w:val="00710329"/>
    <w:rsid w:val="00710E6D"/>
    <w:rsid w:val="00710F5E"/>
    <w:rsid w:val="00710F7C"/>
    <w:rsid w:val="007111E7"/>
    <w:rsid w:val="0071135F"/>
    <w:rsid w:val="00711682"/>
    <w:rsid w:val="00711697"/>
    <w:rsid w:val="0071187A"/>
    <w:rsid w:val="00712795"/>
    <w:rsid w:val="007129FD"/>
    <w:rsid w:val="00712A9E"/>
    <w:rsid w:val="00712D83"/>
    <w:rsid w:val="00713054"/>
    <w:rsid w:val="00713146"/>
    <w:rsid w:val="00713D78"/>
    <w:rsid w:val="00713FA6"/>
    <w:rsid w:val="0071427A"/>
    <w:rsid w:val="00714711"/>
    <w:rsid w:val="00714789"/>
    <w:rsid w:val="00714C5F"/>
    <w:rsid w:val="0071534D"/>
    <w:rsid w:val="00715983"/>
    <w:rsid w:val="00715BDF"/>
    <w:rsid w:val="00715C06"/>
    <w:rsid w:val="00716044"/>
    <w:rsid w:val="007161E6"/>
    <w:rsid w:val="007166EF"/>
    <w:rsid w:val="0071757F"/>
    <w:rsid w:val="00717EE1"/>
    <w:rsid w:val="00720265"/>
    <w:rsid w:val="007204EA"/>
    <w:rsid w:val="007204EE"/>
    <w:rsid w:val="00720C44"/>
    <w:rsid w:val="00721391"/>
    <w:rsid w:val="007217C2"/>
    <w:rsid w:val="00722498"/>
    <w:rsid w:val="007232EE"/>
    <w:rsid w:val="007234ED"/>
    <w:rsid w:val="0072370F"/>
    <w:rsid w:val="007237D4"/>
    <w:rsid w:val="00723B2E"/>
    <w:rsid w:val="00724181"/>
    <w:rsid w:val="007241F4"/>
    <w:rsid w:val="00724EEE"/>
    <w:rsid w:val="00724F1C"/>
    <w:rsid w:val="00725140"/>
    <w:rsid w:val="00725155"/>
    <w:rsid w:val="00725634"/>
    <w:rsid w:val="00725673"/>
    <w:rsid w:val="00725F8B"/>
    <w:rsid w:val="007260B8"/>
    <w:rsid w:val="00726728"/>
    <w:rsid w:val="00726839"/>
    <w:rsid w:val="00726C18"/>
    <w:rsid w:val="00727C50"/>
    <w:rsid w:val="00727D7A"/>
    <w:rsid w:val="0073023C"/>
    <w:rsid w:val="00730D94"/>
    <w:rsid w:val="00731B3C"/>
    <w:rsid w:val="00732D3E"/>
    <w:rsid w:val="00732E0D"/>
    <w:rsid w:val="00733482"/>
    <w:rsid w:val="007338F7"/>
    <w:rsid w:val="00733F40"/>
    <w:rsid w:val="007349D7"/>
    <w:rsid w:val="00734DA8"/>
    <w:rsid w:val="0073509E"/>
    <w:rsid w:val="00735AB8"/>
    <w:rsid w:val="00735D2B"/>
    <w:rsid w:val="0073665D"/>
    <w:rsid w:val="00737B06"/>
    <w:rsid w:val="00737CB0"/>
    <w:rsid w:val="00740052"/>
    <w:rsid w:val="007407C8"/>
    <w:rsid w:val="00740911"/>
    <w:rsid w:val="00740BA8"/>
    <w:rsid w:val="00740C0D"/>
    <w:rsid w:val="007410A3"/>
    <w:rsid w:val="00741AB6"/>
    <w:rsid w:val="00742AE7"/>
    <w:rsid w:val="00743AD2"/>
    <w:rsid w:val="00743EB8"/>
    <w:rsid w:val="007440D0"/>
    <w:rsid w:val="0074415C"/>
    <w:rsid w:val="007444FC"/>
    <w:rsid w:val="00744795"/>
    <w:rsid w:val="00744801"/>
    <w:rsid w:val="0074481E"/>
    <w:rsid w:val="00744C1E"/>
    <w:rsid w:val="00744F23"/>
    <w:rsid w:val="00745B56"/>
    <w:rsid w:val="00745C8B"/>
    <w:rsid w:val="00745D3C"/>
    <w:rsid w:val="0074613B"/>
    <w:rsid w:val="00746819"/>
    <w:rsid w:val="0074688C"/>
    <w:rsid w:val="007469DE"/>
    <w:rsid w:val="007475F3"/>
    <w:rsid w:val="00747617"/>
    <w:rsid w:val="007478D1"/>
    <w:rsid w:val="00747BEF"/>
    <w:rsid w:val="00750019"/>
    <w:rsid w:val="007500F5"/>
    <w:rsid w:val="00750522"/>
    <w:rsid w:val="007511FC"/>
    <w:rsid w:val="00751A51"/>
    <w:rsid w:val="00751C28"/>
    <w:rsid w:val="00751E82"/>
    <w:rsid w:val="0075273F"/>
    <w:rsid w:val="00753200"/>
    <w:rsid w:val="00753CD1"/>
    <w:rsid w:val="0075453B"/>
    <w:rsid w:val="00754A6C"/>
    <w:rsid w:val="00754FC8"/>
    <w:rsid w:val="0075539E"/>
    <w:rsid w:val="00755788"/>
    <w:rsid w:val="007559CA"/>
    <w:rsid w:val="00755A33"/>
    <w:rsid w:val="007560A5"/>
    <w:rsid w:val="00756B7F"/>
    <w:rsid w:val="00756D67"/>
    <w:rsid w:val="00757511"/>
    <w:rsid w:val="007575FC"/>
    <w:rsid w:val="0076030A"/>
    <w:rsid w:val="00760529"/>
    <w:rsid w:val="007605F5"/>
    <w:rsid w:val="00760A7B"/>
    <w:rsid w:val="00760F75"/>
    <w:rsid w:val="0076132C"/>
    <w:rsid w:val="007613FC"/>
    <w:rsid w:val="00761787"/>
    <w:rsid w:val="0076213E"/>
    <w:rsid w:val="00762718"/>
    <w:rsid w:val="00762828"/>
    <w:rsid w:val="007628E9"/>
    <w:rsid w:val="007633B0"/>
    <w:rsid w:val="00763BCA"/>
    <w:rsid w:val="007640AF"/>
    <w:rsid w:val="0076411B"/>
    <w:rsid w:val="007643FC"/>
    <w:rsid w:val="00764D80"/>
    <w:rsid w:val="00765648"/>
    <w:rsid w:val="00765761"/>
    <w:rsid w:val="007657EA"/>
    <w:rsid w:val="00765FFD"/>
    <w:rsid w:val="007663A0"/>
    <w:rsid w:val="0076683F"/>
    <w:rsid w:val="00766C85"/>
    <w:rsid w:val="00766F32"/>
    <w:rsid w:val="007678F6"/>
    <w:rsid w:val="00767B1A"/>
    <w:rsid w:val="00767BE0"/>
    <w:rsid w:val="00767E5D"/>
    <w:rsid w:val="00770038"/>
    <w:rsid w:val="00770306"/>
    <w:rsid w:val="0077052B"/>
    <w:rsid w:val="007708B6"/>
    <w:rsid w:val="00771AAF"/>
    <w:rsid w:val="00771E1E"/>
    <w:rsid w:val="00771FB8"/>
    <w:rsid w:val="0077260F"/>
    <w:rsid w:val="007729A1"/>
    <w:rsid w:val="00773550"/>
    <w:rsid w:val="00773D2D"/>
    <w:rsid w:val="00774F6C"/>
    <w:rsid w:val="00775719"/>
    <w:rsid w:val="00775D10"/>
    <w:rsid w:val="00775DB7"/>
    <w:rsid w:val="00776627"/>
    <w:rsid w:val="00777778"/>
    <w:rsid w:val="00777B65"/>
    <w:rsid w:val="00777E50"/>
    <w:rsid w:val="00780092"/>
    <w:rsid w:val="0078011C"/>
    <w:rsid w:val="00780298"/>
    <w:rsid w:val="0078107A"/>
    <w:rsid w:val="007816DF"/>
    <w:rsid w:val="00781786"/>
    <w:rsid w:val="00781909"/>
    <w:rsid w:val="00781BD6"/>
    <w:rsid w:val="00781D14"/>
    <w:rsid w:val="007825EF"/>
    <w:rsid w:val="007827C2"/>
    <w:rsid w:val="00782BEF"/>
    <w:rsid w:val="00783152"/>
    <w:rsid w:val="0078323F"/>
    <w:rsid w:val="0078359C"/>
    <w:rsid w:val="00783BC3"/>
    <w:rsid w:val="00783C7A"/>
    <w:rsid w:val="00784915"/>
    <w:rsid w:val="0078499B"/>
    <w:rsid w:val="00784B6D"/>
    <w:rsid w:val="00784D71"/>
    <w:rsid w:val="00785AF2"/>
    <w:rsid w:val="00785F7F"/>
    <w:rsid w:val="007861E5"/>
    <w:rsid w:val="007866F1"/>
    <w:rsid w:val="00786AE5"/>
    <w:rsid w:val="00786AFB"/>
    <w:rsid w:val="00786C64"/>
    <w:rsid w:val="00786E8B"/>
    <w:rsid w:val="00787578"/>
    <w:rsid w:val="0078797D"/>
    <w:rsid w:val="00790191"/>
    <w:rsid w:val="007902F6"/>
    <w:rsid w:val="00790556"/>
    <w:rsid w:val="007906DB"/>
    <w:rsid w:val="0079138C"/>
    <w:rsid w:val="007914F6"/>
    <w:rsid w:val="00791510"/>
    <w:rsid w:val="0079154C"/>
    <w:rsid w:val="007918C7"/>
    <w:rsid w:val="00791A31"/>
    <w:rsid w:val="007925E7"/>
    <w:rsid w:val="00792737"/>
    <w:rsid w:val="0079307A"/>
    <w:rsid w:val="0079318F"/>
    <w:rsid w:val="00793382"/>
    <w:rsid w:val="00793549"/>
    <w:rsid w:val="00793CA4"/>
    <w:rsid w:val="00793CEE"/>
    <w:rsid w:val="00794158"/>
    <w:rsid w:val="00794273"/>
    <w:rsid w:val="00794CC4"/>
    <w:rsid w:val="00795337"/>
    <w:rsid w:val="007953E6"/>
    <w:rsid w:val="00795AB3"/>
    <w:rsid w:val="00795CB5"/>
    <w:rsid w:val="00795D56"/>
    <w:rsid w:val="007968D7"/>
    <w:rsid w:val="00796E6F"/>
    <w:rsid w:val="00797111"/>
    <w:rsid w:val="0079729C"/>
    <w:rsid w:val="00797A08"/>
    <w:rsid w:val="007A015A"/>
    <w:rsid w:val="007A0C77"/>
    <w:rsid w:val="007A0FC3"/>
    <w:rsid w:val="007A113F"/>
    <w:rsid w:val="007A208C"/>
    <w:rsid w:val="007A2B09"/>
    <w:rsid w:val="007A2B9B"/>
    <w:rsid w:val="007A3DCE"/>
    <w:rsid w:val="007A3DD4"/>
    <w:rsid w:val="007A3DE0"/>
    <w:rsid w:val="007A3E1D"/>
    <w:rsid w:val="007A4570"/>
    <w:rsid w:val="007A4579"/>
    <w:rsid w:val="007A4A8D"/>
    <w:rsid w:val="007A543E"/>
    <w:rsid w:val="007A592D"/>
    <w:rsid w:val="007A5C1A"/>
    <w:rsid w:val="007A5C60"/>
    <w:rsid w:val="007A64C1"/>
    <w:rsid w:val="007A69CF"/>
    <w:rsid w:val="007A6B3D"/>
    <w:rsid w:val="007A6CA5"/>
    <w:rsid w:val="007A6F54"/>
    <w:rsid w:val="007A735B"/>
    <w:rsid w:val="007A73EC"/>
    <w:rsid w:val="007A76FC"/>
    <w:rsid w:val="007A7A54"/>
    <w:rsid w:val="007B020C"/>
    <w:rsid w:val="007B0340"/>
    <w:rsid w:val="007B03EE"/>
    <w:rsid w:val="007B0451"/>
    <w:rsid w:val="007B0483"/>
    <w:rsid w:val="007B081C"/>
    <w:rsid w:val="007B1172"/>
    <w:rsid w:val="007B1525"/>
    <w:rsid w:val="007B15ED"/>
    <w:rsid w:val="007B1C70"/>
    <w:rsid w:val="007B1C8A"/>
    <w:rsid w:val="007B220D"/>
    <w:rsid w:val="007B267E"/>
    <w:rsid w:val="007B272E"/>
    <w:rsid w:val="007B2E9B"/>
    <w:rsid w:val="007B2F5C"/>
    <w:rsid w:val="007B33DD"/>
    <w:rsid w:val="007B380A"/>
    <w:rsid w:val="007B3AB5"/>
    <w:rsid w:val="007B3FD3"/>
    <w:rsid w:val="007B430E"/>
    <w:rsid w:val="007B44AD"/>
    <w:rsid w:val="007B4766"/>
    <w:rsid w:val="007B4818"/>
    <w:rsid w:val="007B505B"/>
    <w:rsid w:val="007B535B"/>
    <w:rsid w:val="007B54EB"/>
    <w:rsid w:val="007B65AD"/>
    <w:rsid w:val="007B6698"/>
    <w:rsid w:val="007B6AFD"/>
    <w:rsid w:val="007B6B73"/>
    <w:rsid w:val="007C1163"/>
    <w:rsid w:val="007C15A0"/>
    <w:rsid w:val="007C18F4"/>
    <w:rsid w:val="007C1907"/>
    <w:rsid w:val="007C22F1"/>
    <w:rsid w:val="007C25C5"/>
    <w:rsid w:val="007C29B5"/>
    <w:rsid w:val="007C2F20"/>
    <w:rsid w:val="007C3182"/>
    <w:rsid w:val="007C3409"/>
    <w:rsid w:val="007C3BA4"/>
    <w:rsid w:val="007C3E43"/>
    <w:rsid w:val="007C4002"/>
    <w:rsid w:val="007C468A"/>
    <w:rsid w:val="007C4995"/>
    <w:rsid w:val="007C5E49"/>
    <w:rsid w:val="007C63B1"/>
    <w:rsid w:val="007C689D"/>
    <w:rsid w:val="007C6EC4"/>
    <w:rsid w:val="007D0025"/>
    <w:rsid w:val="007D0051"/>
    <w:rsid w:val="007D011D"/>
    <w:rsid w:val="007D04AD"/>
    <w:rsid w:val="007D0A3B"/>
    <w:rsid w:val="007D0BE0"/>
    <w:rsid w:val="007D0E5E"/>
    <w:rsid w:val="007D1490"/>
    <w:rsid w:val="007D1C2A"/>
    <w:rsid w:val="007D2098"/>
    <w:rsid w:val="007D255C"/>
    <w:rsid w:val="007D26C8"/>
    <w:rsid w:val="007D3A53"/>
    <w:rsid w:val="007D3D7E"/>
    <w:rsid w:val="007D3DB5"/>
    <w:rsid w:val="007D4229"/>
    <w:rsid w:val="007D4893"/>
    <w:rsid w:val="007D5018"/>
    <w:rsid w:val="007D520F"/>
    <w:rsid w:val="007D55C5"/>
    <w:rsid w:val="007D582E"/>
    <w:rsid w:val="007D5BB3"/>
    <w:rsid w:val="007D5E91"/>
    <w:rsid w:val="007D5FF2"/>
    <w:rsid w:val="007D63AD"/>
    <w:rsid w:val="007D6486"/>
    <w:rsid w:val="007D6B91"/>
    <w:rsid w:val="007D6D14"/>
    <w:rsid w:val="007D7300"/>
    <w:rsid w:val="007D769F"/>
    <w:rsid w:val="007D7BCD"/>
    <w:rsid w:val="007D7C46"/>
    <w:rsid w:val="007E108D"/>
    <w:rsid w:val="007E18AE"/>
    <w:rsid w:val="007E1D31"/>
    <w:rsid w:val="007E22DA"/>
    <w:rsid w:val="007E2B6A"/>
    <w:rsid w:val="007E2E73"/>
    <w:rsid w:val="007E3B7B"/>
    <w:rsid w:val="007E3DE2"/>
    <w:rsid w:val="007E3E32"/>
    <w:rsid w:val="007E490C"/>
    <w:rsid w:val="007E4951"/>
    <w:rsid w:val="007E4A1B"/>
    <w:rsid w:val="007E4F1D"/>
    <w:rsid w:val="007E5432"/>
    <w:rsid w:val="007E56A4"/>
    <w:rsid w:val="007E577E"/>
    <w:rsid w:val="007E61EF"/>
    <w:rsid w:val="007E64A2"/>
    <w:rsid w:val="007E6909"/>
    <w:rsid w:val="007E69B5"/>
    <w:rsid w:val="007E6BBD"/>
    <w:rsid w:val="007E735E"/>
    <w:rsid w:val="007E7610"/>
    <w:rsid w:val="007F0120"/>
    <w:rsid w:val="007F0380"/>
    <w:rsid w:val="007F09D1"/>
    <w:rsid w:val="007F1128"/>
    <w:rsid w:val="007F12E7"/>
    <w:rsid w:val="007F140A"/>
    <w:rsid w:val="007F171C"/>
    <w:rsid w:val="007F214D"/>
    <w:rsid w:val="007F2A4D"/>
    <w:rsid w:val="007F2F72"/>
    <w:rsid w:val="007F3208"/>
    <w:rsid w:val="007F335C"/>
    <w:rsid w:val="007F354D"/>
    <w:rsid w:val="007F3718"/>
    <w:rsid w:val="007F388C"/>
    <w:rsid w:val="007F4459"/>
    <w:rsid w:val="007F445C"/>
    <w:rsid w:val="007F451C"/>
    <w:rsid w:val="007F4F6C"/>
    <w:rsid w:val="007F4FA5"/>
    <w:rsid w:val="007F4FCE"/>
    <w:rsid w:val="007F5672"/>
    <w:rsid w:val="007F61D7"/>
    <w:rsid w:val="007F63E3"/>
    <w:rsid w:val="007F69C5"/>
    <w:rsid w:val="007F6C51"/>
    <w:rsid w:val="007F7159"/>
    <w:rsid w:val="007F7197"/>
    <w:rsid w:val="007F7227"/>
    <w:rsid w:val="007F72DB"/>
    <w:rsid w:val="007F755A"/>
    <w:rsid w:val="007F76EB"/>
    <w:rsid w:val="007F78D4"/>
    <w:rsid w:val="007F7FE1"/>
    <w:rsid w:val="00800701"/>
    <w:rsid w:val="0080165F"/>
    <w:rsid w:val="008017CA"/>
    <w:rsid w:val="00801A3E"/>
    <w:rsid w:val="00801BAE"/>
    <w:rsid w:val="00801EF7"/>
    <w:rsid w:val="00802556"/>
    <w:rsid w:val="00802DD3"/>
    <w:rsid w:val="00803355"/>
    <w:rsid w:val="0080363B"/>
    <w:rsid w:val="00804589"/>
    <w:rsid w:val="00804604"/>
    <w:rsid w:val="0080495C"/>
    <w:rsid w:val="00804BD4"/>
    <w:rsid w:val="00805B74"/>
    <w:rsid w:val="008062EA"/>
    <w:rsid w:val="008065A9"/>
    <w:rsid w:val="008072DD"/>
    <w:rsid w:val="0080739F"/>
    <w:rsid w:val="00807AD1"/>
    <w:rsid w:val="00807F1D"/>
    <w:rsid w:val="0081022F"/>
    <w:rsid w:val="008102ED"/>
    <w:rsid w:val="008104E9"/>
    <w:rsid w:val="008114E1"/>
    <w:rsid w:val="008121FD"/>
    <w:rsid w:val="008125DA"/>
    <w:rsid w:val="00812742"/>
    <w:rsid w:val="00813116"/>
    <w:rsid w:val="008132B9"/>
    <w:rsid w:val="008136E2"/>
    <w:rsid w:val="00813BA3"/>
    <w:rsid w:val="00813C7F"/>
    <w:rsid w:val="00814122"/>
    <w:rsid w:val="00814162"/>
    <w:rsid w:val="008141C4"/>
    <w:rsid w:val="00815020"/>
    <w:rsid w:val="0081510A"/>
    <w:rsid w:val="008154D2"/>
    <w:rsid w:val="00815E11"/>
    <w:rsid w:val="00816DF0"/>
    <w:rsid w:val="00817941"/>
    <w:rsid w:val="00817BE9"/>
    <w:rsid w:val="00820146"/>
    <w:rsid w:val="00820AA9"/>
    <w:rsid w:val="00821570"/>
    <w:rsid w:val="00821F96"/>
    <w:rsid w:val="008225F8"/>
    <w:rsid w:val="00822673"/>
    <w:rsid w:val="00822BC6"/>
    <w:rsid w:val="00822D30"/>
    <w:rsid w:val="00822E9B"/>
    <w:rsid w:val="00823741"/>
    <w:rsid w:val="00823AF9"/>
    <w:rsid w:val="00824294"/>
    <w:rsid w:val="00824D24"/>
    <w:rsid w:val="00825422"/>
    <w:rsid w:val="00825CF4"/>
    <w:rsid w:val="00826316"/>
    <w:rsid w:val="0082649B"/>
    <w:rsid w:val="00826766"/>
    <w:rsid w:val="00826869"/>
    <w:rsid w:val="00827052"/>
    <w:rsid w:val="00827132"/>
    <w:rsid w:val="00827312"/>
    <w:rsid w:val="008275BA"/>
    <w:rsid w:val="00827A32"/>
    <w:rsid w:val="00830497"/>
    <w:rsid w:val="00831B44"/>
    <w:rsid w:val="00831C19"/>
    <w:rsid w:val="00831C44"/>
    <w:rsid w:val="00831D37"/>
    <w:rsid w:val="00831E45"/>
    <w:rsid w:val="00831F1A"/>
    <w:rsid w:val="008324F1"/>
    <w:rsid w:val="00832C13"/>
    <w:rsid w:val="00832CA6"/>
    <w:rsid w:val="00832EA3"/>
    <w:rsid w:val="0083353D"/>
    <w:rsid w:val="008337DC"/>
    <w:rsid w:val="00833877"/>
    <w:rsid w:val="00833ADB"/>
    <w:rsid w:val="00833D91"/>
    <w:rsid w:val="008340D3"/>
    <w:rsid w:val="0083412E"/>
    <w:rsid w:val="008350B3"/>
    <w:rsid w:val="0083585E"/>
    <w:rsid w:val="00835A3E"/>
    <w:rsid w:val="008365ED"/>
    <w:rsid w:val="00836E49"/>
    <w:rsid w:val="00837F96"/>
    <w:rsid w:val="008402CF"/>
    <w:rsid w:val="0084039D"/>
    <w:rsid w:val="00840B7E"/>
    <w:rsid w:val="00840FD8"/>
    <w:rsid w:val="00841650"/>
    <w:rsid w:val="0084193C"/>
    <w:rsid w:val="00841E86"/>
    <w:rsid w:val="00841EDF"/>
    <w:rsid w:val="00842064"/>
    <w:rsid w:val="00842083"/>
    <w:rsid w:val="00842363"/>
    <w:rsid w:val="00842A86"/>
    <w:rsid w:val="00842B67"/>
    <w:rsid w:val="00842CDC"/>
    <w:rsid w:val="0084390B"/>
    <w:rsid w:val="00843A25"/>
    <w:rsid w:val="00843BE0"/>
    <w:rsid w:val="008446FC"/>
    <w:rsid w:val="00844969"/>
    <w:rsid w:val="00844B95"/>
    <w:rsid w:val="00844EB5"/>
    <w:rsid w:val="008451CB"/>
    <w:rsid w:val="0084543D"/>
    <w:rsid w:val="00845A86"/>
    <w:rsid w:val="00845B55"/>
    <w:rsid w:val="00845C95"/>
    <w:rsid w:val="00846188"/>
    <w:rsid w:val="00846628"/>
    <w:rsid w:val="00846FC7"/>
    <w:rsid w:val="00847264"/>
    <w:rsid w:val="0084778F"/>
    <w:rsid w:val="00847A4E"/>
    <w:rsid w:val="00847CE0"/>
    <w:rsid w:val="00847E12"/>
    <w:rsid w:val="0085021B"/>
    <w:rsid w:val="008504CF"/>
    <w:rsid w:val="0085054C"/>
    <w:rsid w:val="00850960"/>
    <w:rsid w:val="008516AE"/>
    <w:rsid w:val="0085181E"/>
    <w:rsid w:val="00851BF4"/>
    <w:rsid w:val="00851C6F"/>
    <w:rsid w:val="00851C93"/>
    <w:rsid w:val="00851CAA"/>
    <w:rsid w:val="00851F79"/>
    <w:rsid w:val="00852085"/>
    <w:rsid w:val="00852687"/>
    <w:rsid w:val="00852E5A"/>
    <w:rsid w:val="00853006"/>
    <w:rsid w:val="00853301"/>
    <w:rsid w:val="00853417"/>
    <w:rsid w:val="008549B1"/>
    <w:rsid w:val="00854B59"/>
    <w:rsid w:val="0085513B"/>
    <w:rsid w:val="00855FD0"/>
    <w:rsid w:val="00856AA2"/>
    <w:rsid w:val="00856DE9"/>
    <w:rsid w:val="00856E9B"/>
    <w:rsid w:val="0085714D"/>
    <w:rsid w:val="00857681"/>
    <w:rsid w:val="008579D4"/>
    <w:rsid w:val="00857C5E"/>
    <w:rsid w:val="00860826"/>
    <w:rsid w:val="00860AC4"/>
    <w:rsid w:val="00860BF0"/>
    <w:rsid w:val="00860EB3"/>
    <w:rsid w:val="008612A9"/>
    <w:rsid w:val="00861528"/>
    <w:rsid w:val="008618DD"/>
    <w:rsid w:val="00862210"/>
    <w:rsid w:val="008628B4"/>
    <w:rsid w:val="00862C50"/>
    <w:rsid w:val="008633A8"/>
    <w:rsid w:val="00863BEC"/>
    <w:rsid w:val="00863FF8"/>
    <w:rsid w:val="00864067"/>
    <w:rsid w:val="00864A82"/>
    <w:rsid w:val="00865521"/>
    <w:rsid w:val="008657E4"/>
    <w:rsid w:val="00865A7D"/>
    <w:rsid w:val="00866324"/>
    <w:rsid w:val="00866562"/>
    <w:rsid w:val="0086656C"/>
    <w:rsid w:val="00866AAA"/>
    <w:rsid w:val="00866DE0"/>
    <w:rsid w:val="00867115"/>
    <w:rsid w:val="00867A43"/>
    <w:rsid w:val="00870063"/>
    <w:rsid w:val="008708D0"/>
    <w:rsid w:val="00871367"/>
    <w:rsid w:val="00871DA8"/>
    <w:rsid w:val="00871FCB"/>
    <w:rsid w:val="00872486"/>
    <w:rsid w:val="00872987"/>
    <w:rsid w:val="008729EA"/>
    <w:rsid w:val="0087307D"/>
    <w:rsid w:val="008732AD"/>
    <w:rsid w:val="008738C2"/>
    <w:rsid w:val="008746B7"/>
    <w:rsid w:val="0087479F"/>
    <w:rsid w:val="00874ADD"/>
    <w:rsid w:val="0087573F"/>
    <w:rsid w:val="0087582C"/>
    <w:rsid w:val="00875C9D"/>
    <w:rsid w:val="008762BC"/>
    <w:rsid w:val="00876A55"/>
    <w:rsid w:val="00876D4A"/>
    <w:rsid w:val="00877F07"/>
    <w:rsid w:val="008802D5"/>
    <w:rsid w:val="0088051F"/>
    <w:rsid w:val="008810A8"/>
    <w:rsid w:val="0088136F"/>
    <w:rsid w:val="00881824"/>
    <w:rsid w:val="00882682"/>
    <w:rsid w:val="00882A69"/>
    <w:rsid w:val="008835A9"/>
    <w:rsid w:val="0088373C"/>
    <w:rsid w:val="00883946"/>
    <w:rsid w:val="00883E0E"/>
    <w:rsid w:val="008841B7"/>
    <w:rsid w:val="008842CD"/>
    <w:rsid w:val="00884483"/>
    <w:rsid w:val="008845BA"/>
    <w:rsid w:val="008846C5"/>
    <w:rsid w:val="00884B79"/>
    <w:rsid w:val="00884CF9"/>
    <w:rsid w:val="00885678"/>
    <w:rsid w:val="00885682"/>
    <w:rsid w:val="008856CA"/>
    <w:rsid w:val="0088571F"/>
    <w:rsid w:val="00885864"/>
    <w:rsid w:val="00885BB4"/>
    <w:rsid w:val="00885C43"/>
    <w:rsid w:val="00885C96"/>
    <w:rsid w:val="00885CD4"/>
    <w:rsid w:val="00886181"/>
    <w:rsid w:val="0088695F"/>
    <w:rsid w:val="00886F13"/>
    <w:rsid w:val="008873C8"/>
    <w:rsid w:val="008877E5"/>
    <w:rsid w:val="00887B1F"/>
    <w:rsid w:val="00887B62"/>
    <w:rsid w:val="008908B7"/>
    <w:rsid w:val="00890B33"/>
    <w:rsid w:val="00890CFD"/>
    <w:rsid w:val="00890D3C"/>
    <w:rsid w:val="00890E38"/>
    <w:rsid w:val="00891036"/>
    <w:rsid w:val="00891195"/>
    <w:rsid w:val="00892519"/>
    <w:rsid w:val="00892AE3"/>
    <w:rsid w:val="00892C1F"/>
    <w:rsid w:val="00892F37"/>
    <w:rsid w:val="008932B9"/>
    <w:rsid w:val="008944B7"/>
    <w:rsid w:val="00895169"/>
    <w:rsid w:val="0089563D"/>
    <w:rsid w:val="0089648F"/>
    <w:rsid w:val="00896AEF"/>
    <w:rsid w:val="00896B94"/>
    <w:rsid w:val="00896CB8"/>
    <w:rsid w:val="00896D23"/>
    <w:rsid w:val="00897230"/>
    <w:rsid w:val="00897389"/>
    <w:rsid w:val="0089775C"/>
    <w:rsid w:val="008A0827"/>
    <w:rsid w:val="008A1A42"/>
    <w:rsid w:val="008A1C3B"/>
    <w:rsid w:val="008A1EBB"/>
    <w:rsid w:val="008A2456"/>
    <w:rsid w:val="008A2D7A"/>
    <w:rsid w:val="008A333A"/>
    <w:rsid w:val="008A334C"/>
    <w:rsid w:val="008A348E"/>
    <w:rsid w:val="008A3773"/>
    <w:rsid w:val="008A3E02"/>
    <w:rsid w:val="008A3E16"/>
    <w:rsid w:val="008A43E8"/>
    <w:rsid w:val="008A47D7"/>
    <w:rsid w:val="008A49DC"/>
    <w:rsid w:val="008A686B"/>
    <w:rsid w:val="008A6F39"/>
    <w:rsid w:val="008A7294"/>
    <w:rsid w:val="008A77BE"/>
    <w:rsid w:val="008B04FF"/>
    <w:rsid w:val="008B0BD7"/>
    <w:rsid w:val="008B0C84"/>
    <w:rsid w:val="008B0F90"/>
    <w:rsid w:val="008B140D"/>
    <w:rsid w:val="008B165B"/>
    <w:rsid w:val="008B2562"/>
    <w:rsid w:val="008B3018"/>
    <w:rsid w:val="008B33FD"/>
    <w:rsid w:val="008B4820"/>
    <w:rsid w:val="008B4872"/>
    <w:rsid w:val="008B49D2"/>
    <w:rsid w:val="008B4F36"/>
    <w:rsid w:val="008B4FC9"/>
    <w:rsid w:val="008B547A"/>
    <w:rsid w:val="008B5F58"/>
    <w:rsid w:val="008B6250"/>
    <w:rsid w:val="008B6854"/>
    <w:rsid w:val="008B68BF"/>
    <w:rsid w:val="008B699E"/>
    <w:rsid w:val="008B71E1"/>
    <w:rsid w:val="008B79BC"/>
    <w:rsid w:val="008C027F"/>
    <w:rsid w:val="008C0574"/>
    <w:rsid w:val="008C06AA"/>
    <w:rsid w:val="008C0B3A"/>
    <w:rsid w:val="008C1469"/>
    <w:rsid w:val="008C14F7"/>
    <w:rsid w:val="008C1623"/>
    <w:rsid w:val="008C1E21"/>
    <w:rsid w:val="008C200A"/>
    <w:rsid w:val="008C2193"/>
    <w:rsid w:val="008C2857"/>
    <w:rsid w:val="008C2F99"/>
    <w:rsid w:val="008C38AE"/>
    <w:rsid w:val="008C4788"/>
    <w:rsid w:val="008C519B"/>
    <w:rsid w:val="008C5266"/>
    <w:rsid w:val="008C5810"/>
    <w:rsid w:val="008C5836"/>
    <w:rsid w:val="008C68F5"/>
    <w:rsid w:val="008C7D0F"/>
    <w:rsid w:val="008D10C2"/>
    <w:rsid w:val="008D14FA"/>
    <w:rsid w:val="008D1511"/>
    <w:rsid w:val="008D16BA"/>
    <w:rsid w:val="008D274A"/>
    <w:rsid w:val="008D282D"/>
    <w:rsid w:val="008D2B3B"/>
    <w:rsid w:val="008D2D71"/>
    <w:rsid w:val="008D2E8F"/>
    <w:rsid w:val="008D3CD5"/>
    <w:rsid w:val="008D450A"/>
    <w:rsid w:val="008D464D"/>
    <w:rsid w:val="008D485E"/>
    <w:rsid w:val="008D4D37"/>
    <w:rsid w:val="008D51FA"/>
    <w:rsid w:val="008D54D7"/>
    <w:rsid w:val="008D5661"/>
    <w:rsid w:val="008D57ED"/>
    <w:rsid w:val="008D5F22"/>
    <w:rsid w:val="008D633C"/>
    <w:rsid w:val="008D69F2"/>
    <w:rsid w:val="008D6B34"/>
    <w:rsid w:val="008D70A2"/>
    <w:rsid w:val="008D7218"/>
    <w:rsid w:val="008D7F52"/>
    <w:rsid w:val="008D7F89"/>
    <w:rsid w:val="008E004B"/>
    <w:rsid w:val="008E008A"/>
    <w:rsid w:val="008E05CE"/>
    <w:rsid w:val="008E0951"/>
    <w:rsid w:val="008E0FBC"/>
    <w:rsid w:val="008E1884"/>
    <w:rsid w:val="008E1A2F"/>
    <w:rsid w:val="008E1B20"/>
    <w:rsid w:val="008E2385"/>
    <w:rsid w:val="008E31A8"/>
    <w:rsid w:val="008E3C4D"/>
    <w:rsid w:val="008E4C74"/>
    <w:rsid w:val="008E4E87"/>
    <w:rsid w:val="008E52D0"/>
    <w:rsid w:val="008E579B"/>
    <w:rsid w:val="008E5FA9"/>
    <w:rsid w:val="008E6157"/>
    <w:rsid w:val="008E69A4"/>
    <w:rsid w:val="008E6CEF"/>
    <w:rsid w:val="008E7499"/>
    <w:rsid w:val="008E7A1D"/>
    <w:rsid w:val="008E7E32"/>
    <w:rsid w:val="008F0122"/>
    <w:rsid w:val="008F165C"/>
    <w:rsid w:val="008F18DF"/>
    <w:rsid w:val="008F191F"/>
    <w:rsid w:val="008F36D9"/>
    <w:rsid w:val="008F3B89"/>
    <w:rsid w:val="008F3D9B"/>
    <w:rsid w:val="008F3EC5"/>
    <w:rsid w:val="008F3F72"/>
    <w:rsid w:val="008F4910"/>
    <w:rsid w:val="008F4B5C"/>
    <w:rsid w:val="008F4BE0"/>
    <w:rsid w:val="008F4E6C"/>
    <w:rsid w:val="008F5A3E"/>
    <w:rsid w:val="008F5CC7"/>
    <w:rsid w:val="008F5D44"/>
    <w:rsid w:val="008F5F2F"/>
    <w:rsid w:val="008F6910"/>
    <w:rsid w:val="008F735E"/>
    <w:rsid w:val="008F7E77"/>
    <w:rsid w:val="009002D9"/>
    <w:rsid w:val="00901E8F"/>
    <w:rsid w:val="00902344"/>
    <w:rsid w:val="009029F1"/>
    <w:rsid w:val="00902D3E"/>
    <w:rsid w:val="009032D1"/>
    <w:rsid w:val="009034B6"/>
    <w:rsid w:val="00903A8B"/>
    <w:rsid w:val="00903D6D"/>
    <w:rsid w:val="0090408E"/>
    <w:rsid w:val="00904C74"/>
    <w:rsid w:val="00904CA9"/>
    <w:rsid w:val="00904F97"/>
    <w:rsid w:val="00905217"/>
    <w:rsid w:val="00905FE2"/>
    <w:rsid w:val="00906608"/>
    <w:rsid w:val="009068B5"/>
    <w:rsid w:val="0090717D"/>
    <w:rsid w:val="0090724B"/>
    <w:rsid w:val="00907A35"/>
    <w:rsid w:val="00907AC6"/>
    <w:rsid w:val="00910D34"/>
    <w:rsid w:val="00910F53"/>
    <w:rsid w:val="00911DBA"/>
    <w:rsid w:val="00912A5F"/>
    <w:rsid w:val="00912C97"/>
    <w:rsid w:val="00912FC3"/>
    <w:rsid w:val="00913045"/>
    <w:rsid w:val="009133E5"/>
    <w:rsid w:val="009139CB"/>
    <w:rsid w:val="00913EB2"/>
    <w:rsid w:val="0091420B"/>
    <w:rsid w:val="0091438E"/>
    <w:rsid w:val="00914E70"/>
    <w:rsid w:val="00915484"/>
    <w:rsid w:val="009159DD"/>
    <w:rsid w:val="00915AE3"/>
    <w:rsid w:val="00915D72"/>
    <w:rsid w:val="00915D95"/>
    <w:rsid w:val="00916245"/>
    <w:rsid w:val="00916B78"/>
    <w:rsid w:val="00916DC0"/>
    <w:rsid w:val="00917219"/>
    <w:rsid w:val="00917290"/>
    <w:rsid w:val="00917D4E"/>
    <w:rsid w:val="00917FDD"/>
    <w:rsid w:val="0092039A"/>
    <w:rsid w:val="00920923"/>
    <w:rsid w:val="00920BAD"/>
    <w:rsid w:val="0092154C"/>
    <w:rsid w:val="00922805"/>
    <w:rsid w:val="00922E36"/>
    <w:rsid w:val="00922EB0"/>
    <w:rsid w:val="00923259"/>
    <w:rsid w:val="009235E8"/>
    <w:rsid w:val="00924085"/>
    <w:rsid w:val="009243D5"/>
    <w:rsid w:val="00924447"/>
    <w:rsid w:val="009245A2"/>
    <w:rsid w:val="00924BAA"/>
    <w:rsid w:val="009250E5"/>
    <w:rsid w:val="0092520B"/>
    <w:rsid w:val="009253CB"/>
    <w:rsid w:val="00925A0A"/>
    <w:rsid w:val="00925A9D"/>
    <w:rsid w:val="009261EF"/>
    <w:rsid w:val="00926663"/>
    <w:rsid w:val="009266B1"/>
    <w:rsid w:val="00926AB8"/>
    <w:rsid w:val="009275E2"/>
    <w:rsid w:val="00927CC7"/>
    <w:rsid w:val="00930F7D"/>
    <w:rsid w:val="00931B06"/>
    <w:rsid w:val="00931CEA"/>
    <w:rsid w:val="009324C4"/>
    <w:rsid w:val="0093255A"/>
    <w:rsid w:val="009327B0"/>
    <w:rsid w:val="00932D2B"/>
    <w:rsid w:val="00932E0E"/>
    <w:rsid w:val="009336EC"/>
    <w:rsid w:val="00933D8B"/>
    <w:rsid w:val="00933EF2"/>
    <w:rsid w:val="00934496"/>
    <w:rsid w:val="009345FC"/>
    <w:rsid w:val="00934702"/>
    <w:rsid w:val="00934D52"/>
    <w:rsid w:val="00934D6B"/>
    <w:rsid w:val="00935238"/>
    <w:rsid w:val="00935357"/>
    <w:rsid w:val="00935BAD"/>
    <w:rsid w:val="00936708"/>
    <w:rsid w:val="00936BB0"/>
    <w:rsid w:val="0093715D"/>
    <w:rsid w:val="00937C7F"/>
    <w:rsid w:val="00937F7F"/>
    <w:rsid w:val="009402EE"/>
    <w:rsid w:val="009402FC"/>
    <w:rsid w:val="00940B4C"/>
    <w:rsid w:val="00940DB1"/>
    <w:rsid w:val="00941298"/>
    <w:rsid w:val="009417BB"/>
    <w:rsid w:val="00941F6E"/>
    <w:rsid w:val="009421B8"/>
    <w:rsid w:val="00942C8A"/>
    <w:rsid w:val="00942F16"/>
    <w:rsid w:val="00942FBF"/>
    <w:rsid w:val="00943473"/>
    <w:rsid w:val="009437EF"/>
    <w:rsid w:val="00943876"/>
    <w:rsid w:val="00943A96"/>
    <w:rsid w:val="0094476A"/>
    <w:rsid w:val="00944B3C"/>
    <w:rsid w:val="00944D0A"/>
    <w:rsid w:val="00944D15"/>
    <w:rsid w:val="00944E63"/>
    <w:rsid w:val="009458A2"/>
    <w:rsid w:val="00945F4F"/>
    <w:rsid w:val="00946AF4"/>
    <w:rsid w:val="00946CAF"/>
    <w:rsid w:val="00947623"/>
    <w:rsid w:val="0095004B"/>
    <w:rsid w:val="00950164"/>
    <w:rsid w:val="00950D27"/>
    <w:rsid w:val="009515B7"/>
    <w:rsid w:val="00951724"/>
    <w:rsid w:val="00951B44"/>
    <w:rsid w:val="00951DDA"/>
    <w:rsid w:val="00952133"/>
    <w:rsid w:val="0095281F"/>
    <w:rsid w:val="00952BBA"/>
    <w:rsid w:val="00953044"/>
    <w:rsid w:val="009533A3"/>
    <w:rsid w:val="009534DC"/>
    <w:rsid w:val="009536E9"/>
    <w:rsid w:val="0095372A"/>
    <w:rsid w:val="009538F9"/>
    <w:rsid w:val="00954408"/>
    <w:rsid w:val="00954F1F"/>
    <w:rsid w:val="00955A5F"/>
    <w:rsid w:val="00955F10"/>
    <w:rsid w:val="0095608A"/>
    <w:rsid w:val="0095656D"/>
    <w:rsid w:val="009567D5"/>
    <w:rsid w:val="009567EF"/>
    <w:rsid w:val="00956998"/>
    <w:rsid w:val="00956EF7"/>
    <w:rsid w:val="00956F94"/>
    <w:rsid w:val="00957116"/>
    <w:rsid w:val="00957204"/>
    <w:rsid w:val="00960A14"/>
    <w:rsid w:val="00960A9E"/>
    <w:rsid w:val="00960F52"/>
    <w:rsid w:val="00961365"/>
    <w:rsid w:val="009615B4"/>
    <w:rsid w:val="00961682"/>
    <w:rsid w:val="009618EE"/>
    <w:rsid w:val="00961EBD"/>
    <w:rsid w:val="00962016"/>
    <w:rsid w:val="009622BB"/>
    <w:rsid w:val="009625F4"/>
    <w:rsid w:val="00962B34"/>
    <w:rsid w:val="00963CCF"/>
    <w:rsid w:val="009643A6"/>
    <w:rsid w:val="009644ED"/>
    <w:rsid w:val="009647E4"/>
    <w:rsid w:val="00964E30"/>
    <w:rsid w:val="00964F77"/>
    <w:rsid w:val="009666E6"/>
    <w:rsid w:val="00966D1E"/>
    <w:rsid w:val="00966E36"/>
    <w:rsid w:val="00967070"/>
    <w:rsid w:val="00967090"/>
    <w:rsid w:val="00967311"/>
    <w:rsid w:val="00967B13"/>
    <w:rsid w:val="00967EBE"/>
    <w:rsid w:val="0097116B"/>
    <w:rsid w:val="00971494"/>
    <w:rsid w:val="00971558"/>
    <w:rsid w:val="0097179E"/>
    <w:rsid w:val="00971E26"/>
    <w:rsid w:val="00972074"/>
    <w:rsid w:val="00972CC5"/>
    <w:rsid w:val="009733DB"/>
    <w:rsid w:val="00973B2A"/>
    <w:rsid w:val="00973DCA"/>
    <w:rsid w:val="00974137"/>
    <w:rsid w:val="009741C3"/>
    <w:rsid w:val="0097442A"/>
    <w:rsid w:val="0097473D"/>
    <w:rsid w:val="009749FF"/>
    <w:rsid w:val="00974A2E"/>
    <w:rsid w:val="00974DC7"/>
    <w:rsid w:val="009756B0"/>
    <w:rsid w:val="00975A4D"/>
    <w:rsid w:val="0097679D"/>
    <w:rsid w:val="00977F53"/>
    <w:rsid w:val="009801FD"/>
    <w:rsid w:val="00980393"/>
    <w:rsid w:val="00980640"/>
    <w:rsid w:val="00980B52"/>
    <w:rsid w:val="00980F9E"/>
    <w:rsid w:val="00981487"/>
    <w:rsid w:val="009818EA"/>
    <w:rsid w:val="00981B98"/>
    <w:rsid w:val="00981BA1"/>
    <w:rsid w:val="00981D2B"/>
    <w:rsid w:val="00982654"/>
    <w:rsid w:val="0098291A"/>
    <w:rsid w:val="00982F6B"/>
    <w:rsid w:val="00983D47"/>
    <w:rsid w:val="0098418D"/>
    <w:rsid w:val="00984427"/>
    <w:rsid w:val="00984A2E"/>
    <w:rsid w:val="00984CDF"/>
    <w:rsid w:val="00985047"/>
    <w:rsid w:val="0098580D"/>
    <w:rsid w:val="00985C7E"/>
    <w:rsid w:val="00986646"/>
    <w:rsid w:val="00987499"/>
    <w:rsid w:val="00987596"/>
    <w:rsid w:val="009877B0"/>
    <w:rsid w:val="00987824"/>
    <w:rsid w:val="0099029E"/>
    <w:rsid w:val="0099057B"/>
    <w:rsid w:val="009909BA"/>
    <w:rsid w:val="009909DA"/>
    <w:rsid w:val="00991145"/>
    <w:rsid w:val="00991D76"/>
    <w:rsid w:val="0099286D"/>
    <w:rsid w:val="00993352"/>
    <w:rsid w:val="00993451"/>
    <w:rsid w:val="00993D8D"/>
    <w:rsid w:val="00993F0E"/>
    <w:rsid w:val="00993F37"/>
    <w:rsid w:val="009940DB"/>
    <w:rsid w:val="0099410E"/>
    <w:rsid w:val="00994457"/>
    <w:rsid w:val="00994C4E"/>
    <w:rsid w:val="00995AEA"/>
    <w:rsid w:val="00995E3A"/>
    <w:rsid w:val="009960B6"/>
    <w:rsid w:val="00996822"/>
    <w:rsid w:val="00996A94"/>
    <w:rsid w:val="00996D4B"/>
    <w:rsid w:val="00996FE5"/>
    <w:rsid w:val="009971E2"/>
    <w:rsid w:val="0099725E"/>
    <w:rsid w:val="0099736F"/>
    <w:rsid w:val="009978B4"/>
    <w:rsid w:val="00997D1E"/>
    <w:rsid w:val="00997F1B"/>
    <w:rsid w:val="009A0DBC"/>
    <w:rsid w:val="009A1C5B"/>
    <w:rsid w:val="009A1F42"/>
    <w:rsid w:val="009A33CE"/>
    <w:rsid w:val="009A3A86"/>
    <w:rsid w:val="009A3D4E"/>
    <w:rsid w:val="009A425A"/>
    <w:rsid w:val="009A52F6"/>
    <w:rsid w:val="009A5614"/>
    <w:rsid w:val="009A5863"/>
    <w:rsid w:val="009A5996"/>
    <w:rsid w:val="009A5D06"/>
    <w:rsid w:val="009A6195"/>
    <w:rsid w:val="009A6556"/>
    <w:rsid w:val="009A6749"/>
    <w:rsid w:val="009A697D"/>
    <w:rsid w:val="009A73AF"/>
    <w:rsid w:val="009A75B0"/>
    <w:rsid w:val="009A7733"/>
    <w:rsid w:val="009A7BCD"/>
    <w:rsid w:val="009A7D55"/>
    <w:rsid w:val="009B00FD"/>
    <w:rsid w:val="009B055E"/>
    <w:rsid w:val="009B0C54"/>
    <w:rsid w:val="009B0EC1"/>
    <w:rsid w:val="009B1985"/>
    <w:rsid w:val="009B1D04"/>
    <w:rsid w:val="009B22E6"/>
    <w:rsid w:val="009B2735"/>
    <w:rsid w:val="009B2C96"/>
    <w:rsid w:val="009B2EB7"/>
    <w:rsid w:val="009B3444"/>
    <w:rsid w:val="009B3462"/>
    <w:rsid w:val="009B3884"/>
    <w:rsid w:val="009B3D4A"/>
    <w:rsid w:val="009B43C4"/>
    <w:rsid w:val="009B46C1"/>
    <w:rsid w:val="009B4BB7"/>
    <w:rsid w:val="009B4CC6"/>
    <w:rsid w:val="009B511E"/>
    <w:rsid w:val="009B5449"/>
    <w:rsid w:val="009B54FB"/>
    <w:rsid w:val="009B6705"/>
    <w:rsid w:val="009B671E"/>
    <w:rsid w:val="009B67CC"/>
    <w:rsid w:val="009B69F4"/>
    <w:rsid w:val="009B6AD3"/>
    <w:rsid w:val="009B7156"/>
    <w:rsid w:val="009B72DE"/>
    <w:rsid w:val="009B74A5"/>
    <w:rsid w:val="009B7663"/>
    <w:rsid w:val="009B7BE1"/>
    <w:rsid w:val="009C00E0"/>
    <w:rsid w:val="009C02F6"/>
    <w:rsid w:val="009C049C"/>
    <w:rsid w:val="009C0B82"/>
    <w:rsid w:val="009C0D78"/>
    <w:rsid w:val="009C1068"/>
    <w:rsid w:val="009C1873"/>
    <w:rsid w:val="009C1B93"/>
    <w:rsid w:val="009C2244"/>
    <w:rsid w:val="009C2314"/>
    <w:rsid w:val="009C2A23"/>
    <w:rsid w:val="009C2E5E"/>
    <w:rsid w:val="009C3166"/>
    <w:rsid w:val="009C34BF"/>
    <w:rsid w:val="009C34F7"/>
    <w:rsid w:val="009C3791"/>
    <w:rsid w:val="009C398C"/>
    <w:rsid w:val="009C39A4"/>
    <w:rsid w:val="009C3D31"/>
    <w:rsid w:val="009C3D6E"/>
    <w:rsid w:val="009C470C"/>
    <w:rsid w:val="009C47B1"/>
    <w:rsid w:val="009C4E22"/>
    <w:rsid w:val="009C577C"/>
    <w:rsid w:val="009C61CE"/>
    <w:rsid w:val="009C65F6"/>
    <w:rsid w:val="009C67A3"/>
    <w:rsid w:val="009C73C8"/>
    <w:rsid w:val="009C7E8F"/>
    <w:rsid w:val="009C7F1A"/>
    <w:rsid w:val="009C7F8C"/>
    <w:rsid w:val="009D0BB7"/>
    <w:rsid w:val="009D1BE9"/>
    <w:rsid w:val="009D2068"/>
    <w:rsid w:val="009D2C57"/>
    <w:rsid w:val="009D2E88"/>
    <w:rsid w:val="009D2EBC"/>
    <w:rsid w:val="009D30DD"/>
    <w:rsid w:val="009D30F5"/>
    <w:rsid w:val="009D32C9"/>
    <w:rsid w:val="009D41AB"/>
    <w:rsid w:val="009D487B"/>
    <w:rsid w:val="009D5405"/>
    <w:rsid w:val="009D577C"/>
    <w:rsid w:val="009D59CF"/>
    <w:rsid w:val="009D5F2D"/>
    <w:rsid w:val="009D620F"/>
    <w:rsid w:val="009D6F79"/>
    <w:rsid w:val="009D77AB"/>
    <w:rsid w:val="009D792D"/>
    <w:rsid w:val="009D7C27"/>
    <w:rsid w:val="009D7EE1"/>
    <w:rsid w:val="009D7FBC"/>
    <w:rsid w:val="009E002B"/>
    <w:rsid w:val="009E0299"/>
    <w:rsid w:val="009E02B1"/>
    <w:rsid w:val="009E04E0"/>
    <w:rsid w:val="009E0711"/>
    <w:rsid w:val="009E086B"/>
    <w:rsid w:val="009E0A12"/>
    <w:rsid w:val="009E1247"/>
    <w:rsid w:val="009E1C90"/>
    <w:rsid w:val="009E1ED4"/>
    <w:rsid w:val="009E24C7"/>
    <w:rsid w:val="009E3191"/>
    <w:rsid w:val="009E35F4"/>
    <w:rsid w:val="009E363E"/>
    <w:rsid w:val="009E38D1"/>
    <w:rsid w:val="009E3A8E"/>
    <w:rsid w:val="009E3ADB"/>
    <w:rsid w:val="009E430F"/>
    <w:rsid w:val="009E4765"/>
    <w:rsid w:val="009E48E0"/>
    <w:rsid w:val="009E4A8C"/>
    <w:rsid w:val="009E600D"/>
    <w:rsid w:val="009E642F"/>
    <w:rsid w:val="009E6BB5"/>
    <w:rsid w:val="009E758D"/>
    <w:rsid w:val="009E75AC"/>
    <w:rsid w:val="009E76EB"/>
    <w:rsid w:val="009E782F"/>
    <w:rsid w:val="009E784B"/>
    <w:rsid w:val="009E7B3F"/>
    <w:rsid w:val="009E7E68"/>
    <w:rsid w:val="009F00B6"/>
    <w:rsid w:val="009F03B1"/>
    <w:rsid w:val="009F06CD"/>
    <w:rsid w:val="009F0814"/>
    <w:rsid w:val="009F0A9A"/>
    <w:rsid w:val="009F0B6B"/>
    <w:rsid w:val="009F1222"/>
    <w:rsid w:val="009F12BD"/>
    <w:rsid w:val="009F1371"/>
    <w:rsid w:val="009F1803"/>
    <w:rsid w:val="009F1CD4"/>
    <w:rsid w:val="009F27CD"/>
    <w:rsid w:val="009F2973"/>
    <w:rsid w:val="009F2BE2"/>
    <w:rsid w:val="009F3051"/>
    <w:rsid w:val="009F3163"/>
    <w:rsid w:val="009F350E"/>
    <w:rsid w:val="009F3F69"/>
    <w:rsid w:val="009F444A"/>
    <w:rsid w:val="009F448B"/>
    <w:rsid w:val="009F48AA"/>
    <w:rsid w:val="009F52E4"/>
    <w:rsid w:val="009F5802"/>
    <w:rsid w:val="009F5B30"/>
    <w:rsid w:val="009F5F3F"/>
    <w:rsid w:val="009F65EE"/>
    <w:rsid w:val="009F676D"/>
    <w:rsid w:val="009F69C9"/>
    <w:rsid w:val="009F73F1"/>
    <w:rsid w:val="009F7412"/>
    <w:rsid w:val="00A0004A"/>
    <w:rsid w:val="00A00773"/>
    <w:rsid w:val="00A00922"/>
    <w:rsid w:val="00A00A04"/>
    <w:rsid w:val="00A00D4E"/>
    <w:rsid w:val="00A00E37"/>
    <w:rsid w:val="00A00E83"/>
    <w:rsid w:val="00A01825"/>
    <w:rsid w:val="00A01995"/>
    <w:rsid w:val="00A01B4E"/>
    <w:rsid w:val="00A01D1A"/>
    <w:rsid w:val="00A01EE9"/>
    <w:rsid w:val="00A01F5E"/>
    <w:rsid w:val="00A0265D"/>
    <w:rsid w:val="00A0270E"/>
    <w:rsid w:val="00A029B8"/>
    <w:rsid w:val="00A02E7D"/>
    <w:rsid w:val="00A0314B"/>
    <w:rsid w:val="00A032E2"/>
    <w:rsid w:val="00A0357F"/>
    <w:rsid w:val="00A03DAA"/>
    <w:rsid w:val="00A0419C"/>
    <w:rsid w:val="00A0487A"/>
    <w:rsid w:val="00A049AB"/>
    <w:rsid w:val="00A05270"/>
    <w:rsid w:val="00A05467"/>
    <w:rsid w:val="00A0590A"/>
    <w:rsid w:val="00A05A95"/>
    <w:rsid w:val="00A05E2B"/>
    <w:rsid w:val="00A063D7"/>
    <w:rsid w:val="00A06A9E"/>
    <w:rsid w:val="00A07132"/>
    <w:rsid w:val="00A0774E"/>
    <w:rsid w:val="00A07846"/>
    <w:rsid w:val="00A07AA5"/>
    <w:rsid w:val="00A07EFC"/>
    <w:rsid w:val="00A1100D"/>
    <w:rsid w:val="00A116B1"/>
    <w:rsid w:val="00A11F12"/>
    <w:rsid w:val="00A1279E"/>
    <w:rsid w:val="00A12A84"/>
    <w:rsid w:val="00A13085"/>
    <w:rsid w:val="00A1431F"/>
    <w:rsid w:val="00A1469F"/>
    <w:rsid w:val="00A15326"/>
    <w:rsid w:val="00A1552C"/>
    <w:rsid w:val="00A156AB"/>
    <w:rsid w:val="00A157DA"/>
    <w:rsid w:val="00A16A23"/>
    <w:rsid w:val="00A16A7D"/>
    <w:rsid w:val="00A16FB5"/>
    <w:rsid w:val="00A171F0"/>
    <w:rsid w:val="00A172E4"/>
    <w:rsid w:val="00A17966"/>
    <w:rsid w:val="00A17DD7"/>
    <w:rsid w:val="00A17ED6"/>
    <w:rsid w:val="00A20480"/>
    <w:rsid w:val="00A20637"/>
    <w:rsid w:val="00A20C39"/>
    <w:rsid w:val="00A20F38"/>
    <w:rsid w:val="00A21230"/>
    <w:rsid w:val="00A212EE"/>
    <w:rsid w:val="00A21A32"/>
    <w:rsid w:val="00A21F10"/>
    <w:rsid w:val="00A221F6"/>
    <w:rsid w:val="00A22C98"/>
    <w:rsid w:val="00A23422"/>
    <w:rsid w:val="00A234FD"/>
    <w:rsid w:val="00A2382F"/>
    <w:rsid w:val="00A238C1"/>
    <w:rsid w:val="00A239B4"/>
    <w:rsid w:val="00A23B48"/>
    <w:rsid w:val="00A23C2A"/>
    <w:rsid w:val="00A23FFE"/>
    <w:rsid w:val="00A244E1"/>
    <w:rsid w:val="00A25047"/>
    <w:rsid w:val="00A2565C"/>
    <w:rsid w:val="00A257B0"/>
    <w:rsid w:val="00A2589B"/>
    <w:rsid w:val="00A2646B"/>
    <w:rsid w:val="00A26879"/>
    <w:rsid w:val="00A27047"/>
    <w:rsid w:val="00A273C1"/>
    <w:rsid w:val="00A27919"/>
    <w:rsid w:val="00A279E4"/>
    <w:rsid w:val="00A27A97"/>
    <w:rsid w:val="00A3066A"/>
    <w:rsid w:val="00A30712"/>
    <w:rsid w:val="00A30A7F"/>
    <w:rsid w:val="00A30BCF"/>
    <w:rsid w:val="00A30FF7"/>
    <w:rsid w:val="00A31482"/>
    <w:rsid w:val="00A31981"/>
    <w:rsid w:val="00A31A7E"/>
    <w:rsid w:val="00A32D9F"/>
    <w:rsid w:val="00A32E23"/>
    <w:rsid w:val="00A32FC5"/>
    <w:rsid w:val="00A3473C"/>
    <w:rsid w:val="00A34BE1"/>
    <w:rsid w:val="00A34DF4"/>
    <w:rsid w:val="00A352D1"/>
    <w:rsid w:val="00A3569B"/>
    <w:rsid w:val="00A357DE"/>
    <w:rsid w:val="00A36719"/>
    <w:rsid w:val="00A37934"/>
    <w:rsid w:val="00A40207"/>
    <w:rsid w:val="00A4026C"/>
    <w:rsid w:val="00A4031D"/>
    <w:rsid w:val="00A40482"/>
    <w:rsid w:val="00A404AA"/>
    <w:rsid w:val="00A40E27"/>
    <w:rsid w:val="00A40EF4"/>
    <w:rsid w:val="00A41394"/>
    <w:rsid w:val="00A41842"/>
    <w:rsid w:val="00A424AB"/>
    <w:rsid w:val="00A42B30"/>
    <w:rsid w:val="00A43265"/>
    <w:rsid w:val="00A4341B"/>
    <w:rsid w:val="00A435A6"/>
    <w:rsid w:val="00A437E7"/>
    <w:rsid w:val="00A4392D"/>
    <w:rsid w:val="00A43BA7"/>
    <w:rsid w:val="00A447F1"/>
    <w:rsid w:val="00A44BDA"/>
    <w:rsid w:val="00A452CB"/>
    <w:rsid w:val="00A45D80"/>
    <w:rsid w:val="00A46AF5"/>
    <w:rsid w:val="00A4742F"/>
    <w:rsid w:val="00A477B3"/>
    <w:rsid w:val="00A479EF"/>
    <w:rsid w:val="00A50133"/>
    <w:rsid w:val="00A51850"/>
    <w:rsid w:val="00A51A48"/>
    <w:rsid w:val="00A5211D"/>
    <w:rsid w:val="00A52248"/>
    <w:rsid w:val="00A52B32"/>
    <w:rsid w:val="00A53796"/>
    <w:rsid w:val="00A53B0D"/>
    <w:rsid w:val="00A53F70"/>
    <w:rsid w:val="00A54670"/>
    <w:rsid w:val="00A5469E"/>
    <w:rsid w:val="00A55274"/>
    <w:rsid w:val="00A5547C"/>
    <w:rsid w:val="00A5557F"/>
    <w:rsid w:val="00A5573A"/>
    <w:rsid w:val="00A55F55"/>
    <w:rsid w:val="00A55FD1"/>
    <w:rsid w:val="00A5635F"/>
    <w:rsid w:val="00A56E68"/>
    <w:rsid w:val="00A56F53"/>
    <w:rsid w:val="00A573AD"/>
    <w:rsid w:val="00A5741D"/>
    <w:rsid w:val="00A57738"/>
    <w:rsid w:val="00A57B08"/>
    <w:rsid w:val="00A57F58"/>
    <w:rsid w:val="00A600F4"/>
    <w:rsid w:val="00A6070D"/>
    <w:rsid w:val="00A60D4A"/>
    <w:rsid w:val="00A612EE"/>
    <w:rsid w:val="00A618C2"/>
    <w:rsid w:val="00A6224C"/>
    <w:rsid w:val="00A6237F"/>
    <w:rsid w:val="00A624D2"/>
    <w:rsid w:val="00A62AA9"/>
    <w:rsid w:val="00A63538"/>
    <w:rsid w:val="00A6371C"/>
    <w:rsid w:val="00A63A9A"/>
    <w:rsid w:val="00A63F61"/>
    <w:rsid w:val="00A64104"/>
    <w:rsid w:val="00A64145"/>
    <w:rsid w:val="00A641FA"/>
    <w:rsid w:val="00A645AB"/>
    <w:rsid w:val="00A653D1"/>
    <w:rsid w:val="00A656DB"/>
    <w:rsid w:val="00A65701"/>
    <w:rsid w:val="00A65F56"/>
    <w:rsid w:val="00A65F8B"/>
    <w:rsid w:val="00A6632E"/>
    <w:rsid w:val="00A6654C"/>
    <w:rsid w:val="00A669AD"/>
    <w:rsid w:val="00A66CE4"/>
    <w:rsid w:val="00A67267"/>
    <w:rsid w:val="00A67462"/>
    <w:rsid w:val="00A674C0"/>
    <w:rsid w:val="00A67667"/>
    <w:rsid w:val="00A67BB6"/>
    <w:rsid w:val="00A7082F"/>
    <w:rsid w:val="00A70AC8"/>
    <w:rsid w:val="00A71256"/>
    <w:rsid w:val="00A71445"/>
    <w:rsid w:val="00A71B54"/>
    <w:rsid w:val="00A722C3"/>
    <w:rsid w:val="00A72535"/>
    <w:rsid w:val="00A72613"/>
    <w:rsid w:val="00A7283E"/>
    <w:rsid w:val="00A72DE3"/>
    <w:rsid w:val="00A72E1C"/>
    <w:rsid w:val="00A73EA7"/>
    <w:rsid w:val="00A74306"/>
    <w:rsid w:val="00A74B2E"/>
    <w:rsid w:val="00A754FE"/>
    <w:rsid w:val="00A755C1"/>
    <w:rsid w:val="00A759F5"/>
    <w:rsid w:val="00A760D9"/>
    <w:rsid w:val="00A76609"/>
    <w:rsid w:val="00A76677"/>
    <w:rsid w:val="00A77653"/>
    <w:rsid w:val="00A77ADE"/>
    <w:rsid w:val="00A77D68"/>
    <w:rsid w:val="00A8017B"/>
    <w:rsid w:val="00A804B7"/>
    <w:rsid w:val="00A8099D"/>
    <w:rsid w:val="00A80CBD"/>
    <w:rsid w:val="00A815D3"/>
    <w:rsid w:val="00A815E2"/>
    <w:rsid w:val="00A81844"/>
    <w:rsid w:val="00A8216E"/>
    <w:rsid w:val="00A8264C"/>
    <w:rsid w:val="00A828D0"/>
    <w:rsid w:val="00A82D62"/>
    <w:rsid w:val="00A82DCC"/>
    <w:rsid w:val="00A835D5"/>
    <w:rsid w:val="00A837F9"/>
    <w:rsid w:val="00A83989"/>
    <w:rsid w:val="00A83D2F"/>
    <w:rsid w:val="00A83D57"/>
    <w:rsid w:val="00A848FF"/>
    <w:rsid w:val="00A849F8"/>
    <w:rsid w:val="00A84B63"/>
    <w:rsid w:val="00A84E2A"/>
    <w:rsid w:val="00A855D7"/>
    <w:rsid w:val="00A85699"/>
    <w:rsid w:val="00A85ACF"/>
    <w:rsid w:val="00A85BA0"/>
    <w:rsid w:val="00A85F3B"/>
    <w:rsid w:val="00A8621E"/>
    <w:rsid w:val="00A86240"/>
    <w:rsid w:val="00A8651F"/>
    <w:rsid w:val="00A866AD"/>
    <w:rsid w:val="00A87236"/>
    <w:rsid w:val="00A878C1"/>
    <w:rsid w:val="00A900FC"/>
    <w:rsid w:val="00A90797"/>
    <w:rsid w:val="00A90ED9"/>
    <w:rsid w:val="00A91402"/>
    <w:rsid w:val="00A915D9"/>
    <w:rsid w:val="00A91745"/>
    <w:rsid w:val="00A91770"/>
    <w:rsid w:val="00A91D87"/>
    <w:rsid w:val="00A91D93"/>
    <w:rsid w:val="00A92FB4"/>
    <w:rsid w:val="00A93261"/>
    <w:rsid w:val="00A93362"/>
    <w:rsid w:val="00A935D4"/>
    <w:rsid w:val="00A93ACD"/>
    <w:rsid w:val="00A93BCD"/>
    <w:rsid w:val="00A94307"/>
    <w:rsid w:val="00A94731"/>
    <w:rsid w:val="00A94B42"/>
    <w:rsid w:val="00A95135"/>
    <w:rsid w:val="00A953BE"/>
    <w:rsid w:val="00A960BA"/>
    <w:rsid w:val="00A96A4E"/>
    <w:rsid w:val="00A96D84"/>
    <w:rsid w:val="00A96DCC"/>
    <w:rsid w:val="00A9705F"/>
    <w:rsid w:val="00A971CE"/>
    <w:rsid w:val="00A978FC"/>
    <w:rsid w:val="00AA0E2A"/>
    <w:rsid w:val="00AA1B38"/>
    <w:rsid w:val="00AA2418"/>
    <w:rsid w:val="00AA2AB3"/>
    <w:rsid w:val="00AA3260"/>
    <w:rsid w:val="00AA4DE4"/>
    <w:rsid w:val="00AA537E"/>
    <w:rsid w:val="00AA5476"/>
    <w:rsid w:val="00AA617F"/>
    <w:rsid w:val="00AA6350"/>
    <w:rsid w:val="00AA679E"/>
    <w:rsid w:val="00AA68D8"/>
    <w:rsid w:val="00AA7579"/>
    <w:rsid w:val="00AA7715"/>
    <w:rsid w:val="00AB0053"/>
    <w:rsid w:val="00AB0DA0"/>
    <w:rsid w:val="00AB0E06"/>
    <w:rsid w:val="00AB0F0D"/>
    <w:rsid w:val="00AB0F8E"/>
    <w:rsid w:val="00AB161A"/>
    <w:rsid w:val="00AB1870"/>
    <w:rsid w:val="00AB2458"/>
    <w:rsid w:val="00AB2486"/>
    <w:rsid w:val="00AB265E"/>
    <w:rsid w:val="00AB26B9"/>
    <w:rsid w:val="00AB2A8E"/>
    <w:rsid w:val="00AB3A34"/>
    <w:rsid w:val="00AB3B3F"/>
    <w:rsid w:val="00AB4097"/>
    <w:rsid w:val="00AB4309"/>
    <w:rsid w:val="00AB4C29"/>
    <w:rsid w:val="00AB4E6D"/>
    <w:rsid w:val="00AB5342"/>
    <w:rsid w:val="00AB5677"/>
    <w:rsid w:val="00AB567C"/>
    <w:rsid w:val="00AB56DB"/>
    <w:rsid w:val="00AB575C"/>
    <w:rsid w:val="00AB5B9E"/>
    <w:rsid w:val="00AB5BB2"/>
    <w:rsid w:val="00AB66B5"/>
    <w:rsid w:val="00AB6CBB"/>
    <w:rsid w:val="00AB7454"/>
    <w:rsid w:val="00AB7CD3"/>
    <w:rsid w:val="00AC0830"/>
    <w:rsid w:val="00AC0A35"/>
    <w:rsid w:val="00AC16CA"/>
    <w:rsid w:val="00AC187D"/>
    <w:rsid w:val="00AC1EE4"/>
    <w:rsid w:val="00AC230A"/>
    <w:rsid w:val="00AC2435"/>
    <w:rsid w:val="00AC3DF2"/>
    <w:rsid w:val="00AC4505"/>
    <w:rsid w:val="00AC483C"/>
    <w:rsid w:val="00AC4C87"/>
    <w:rsid w:val="00AC4D2B"/>
    <w:rsid w:val="00AC4F23"/>
    <w:rsid w:val="00AC59C6"/>
    <w:rsid w:val="00AC5BDB"/>
    <w:rsid w:val="00AC5D6C"/>
    <w:rsid w:val="00AC6355"/>
    <w:rsid w:val="00AC6797"/>
    <w:rsid w:val="00AC6A9B"/>
    <w:rsid w:val="00AC6E90"/>
    <w:rsid w:val="00AD02F5"/>
    <w:rsid w:val="00AD0791"/>
    <w:rsid w:val="00AD0817"/>
    <w:rsid w:val="00AD08CA"/>
    <w:rsid w:val="00AD16D3"/>
    <w:rsid w:val="00AD16DF"/>
    <w:rsid w:val="00AD17A7"/>
    <w:rsid w:val="00AD21EB"/>
    <w:rsid w:val="00AD2324"/>
    <w:rsid w:val="00AD2873"/>
    <w:rsid w:val="00AD2975"/>
    <w:rsid w:val="00AD2E23"/>
    <w:rsid w:val="00AD30CC"/>
    <w:rsid w:val="00AD314B"/>
    <w:rsid w:val="00AD36A5"/>
    <w:rsid w:val="00AD38CE"/>
    <w:rsid w:val="00AD3D03"/>
    <w:rsid w:val="00AD3E06"/>
    <w:rsid w:val="00AD3E8A"/>
    <w:rsid w:val="00AD403A"/>
    <w:rsid w:val="00AD425F"/>
    <w:rsid w:val="00AD455A"/>
    <w:rsid w:val="00AD47BA"/>
    <w:rsid w:val="00AD4B0C"/>
    <w:rsid w:val="00AD52CE"/>
    <w:rsid w:val="00AD58E7"/>
    <w:rsid w:val="00AD5C4F"/>
    <w:rsid w:val="00AD6221"/>
    <w:rsid w:val="00AD699C"/>
    <w:rsid w:val="00AD6EEA"/>
    <w:rsid w:val="00AD7019"/>
    <w:rsid w:val="00AD7321"/>
    <w:rsid w:val="00AD7F87"/>
    <w:rsid w:val="00AE0062"/>
    <w:rsid w:val="00AE0328"/>
    <w:rsid w:val="00AE0B09"/>
    <w:rsid w:val="00AE0C3E"/>
    <w:rsid w:val="00AE0E33"/>
    <w:rsid w:val="00AE0E4E"/>
    <w:rsid w:val="00AE1B55"/>
    <w:rsid w:val="00AE2182"/>
    <w:rsid w:val="00AE26F9"/>
    <w:rsid w:val="00AE272E"/>
    <w:rsid w:val="00AE2B7D"/>
    <w:rsid w:val="00AE2F9E"/>
    <w:rsid w:val="00AE3A12"/>
    <w:rsid w:val="00AE3C81"/>
    <w:rsid w:val="00AE4946"/>
    <w:rsid w:val="00AE4AE1"/>
    <w:rsid w:val="00AE4AF9"/>
    <w:rsid w:val="00AE4C6B"/>
    <w:rsid w:val="00AE548A"/>
    <w:rsid w:val="00AE552B"/>
    <w:rsid w:val="00AE5A17"/>
    <w:rsid w:val="00AE5C08"/>
    <w:rsid w:val="00AE5D07"/>
    <w:rsid w:val="00AE622D"/>
    <w:rsid w:val="00AE64CB"/>
    <w:rsid w:val="00AE6E28"/>
    <w:rsid w:val="00AE6E4A"/>
    <w:rsid w:val="00AE6F20"/>
    <w:rsid w:val="00AE718F"/>
    <w:rsid w:val="00AE7867"/>
    <w:rsid w:val="00AE79B2"/>
    <w:rsid w:val="00AF028F"/>
    <w:rsid w:val="00AF03CC"/>
    <w:rsid w:val="00AF0407"/>
    <w:rsid w:val="00AF0F87"/>
    <w:rsid w:val="00AF1007"/>
    <w:rsid w:val="00AF1040"/>
    <w:rsid w:val="00AF1558"/>
    <w:rsid w:val="00AF16E4"/>
    <w:rsid w:val="00AF16EC"/>
    <w:rsid w:val="00AF1794"/>
    <w:rsid w:val="00AF2B77"/>
    <w:rsid w:val="00AF2DAB"/>
    <w:rsid w:val="00AF3896"/>
    <w:rsid w:val="00AF45DB"/>
    <w:rsid w:val="00AF530D"/>
    <w:rsid w:val="00AF54AC"/>
    <w:rsid w:val="00AF5731"/>
    <w:rsid w:val="00AF5908"/>
    <w:rsid w:val="00AF6753"/>
    <w:rsid w:val="00AF67EB"/>
    <w:rsid w:val="00AF6ABF"/>
    <w:rsid w:val="00AF6DE0"/>
    <w:rsid w:val="00AF71F5"/>
    <w:rsid w:val="00B0038D"/>
    <w:rsid w:val="00B007FE"/>
    <w:rsid w:val="00B009A3"/>
    <w:rsid w:val="00B009CC"/>
    <w:rsid w:val="00B012C3"/>
    <w:rsid w:val="00B014DA"/>
    <w:rsid w:val="00B01ACD"/>
    <w:rsid w:val="00B01CDE"/>
    <w:rsid w:val="00B02454"/>
    <w:rsid w:val="00B037BF"/>
    <w:rsid w:val="00B04738"/>
    <w:rsid w:val="00B04B57"/>
    <w:rsid w:val="00B04DEC"/>
    <w:rsid w:val="00B05B1E"/>
    <w:rsid w:val="00B05BF3"/>
    <w:rsid w:val="00B05EDC"/>
    <w:rsid w:val="00B060A7"/>
    <w:rsid w:val="00B06BD6"/>
    <w:rsid w:val="00B06BF7"/>
    <w:rsid w:val="00B070E6"/>
    <w:rsid w:val="00B10145"/>
    <w:rsid w:val="00B10783"/>
    <w:rsid w:val="00B111AC"/>
    <w:rsid w:val="00B1148F"/>
    <w:rsid w:val="00B11A17"/>
    <w:rsid w:val="00B11B18"/>
    <w:rsid w:val="00B11B7C"/>
    <w:rsid w:val="00B11DF4"/>
    <w:rsid w:val="00B11F39"/>
    <w:rsid w:val="00B130CA"/>
    <w:rsid w:val="00B13991"/>
    <w:rsid w:val="00B14632"/>
    <w:rsid w:val="00B14B62"/>
    <w:rsid w:val="00B15008"/>
    <w:rsid w:val="00B156E7"/>
    <w:rsid w:val="00B15993"/>
    <w:rsid w:val="00B15C34"/>
    <w:rsid w:val="00B15E7A"/>
    <w:rsid w:val="00B1601B"/>
    <w:rsid w:val="00B1653A"/>
    <w:rsid w:val="00B17126"/>
    <w:rsid w:val="00B17166"/>
    <w:rsid w:val="00B174CF"/>
    <w:rsid w:val="00B176C1"/>
    <w:rsid w:val="00B17730"/>
    <w:rsid w:val="00B17CB5"/>
    <w:rsid w:val="00B17CDA"/>
    <w:rsid w:val="00B17E1A"/>
    <w:rsid w:val="00B2065E"/>
    <w:rsid w:val="00B207AD"/>
    <w:rsid w:val="00B20972"/>
    <w:rsid w:val="00B209EF"/>
    <w:rsid w:val="00B20D4F"/>
    <w:rsid w:val="00B21797"/>
    <w:rsid w:val="00B21BF6"/>
    <w:rsid w:val="00B21CB1"/>
    <w:rsid w:val="00B21DC1"/>
    <w:rsid w:val="00B22E73"/>
    <w:rsid w:val="00B2414F"/>
    <w:rsid w:val="00B244AA"/>
    <w:rsid w:val="00B247B9"/>
    <w:rsid w:val="00B25C1D"/>
    <w:rsid w:val="00B25CD7"/>
    <w:rsid w:val="00B263F4"/>
    <w:rsid w:val="00B269AF"/>
    <w:rsid w:val="00B26D40"/>
    <w:rsid w:val="00B27043"/>
    <w:rsid w:val="00B27322"/>
    <w:rsid w:val="00B27C23"/>
    <w:rsid w:val="00B27E0F"/>
    <w:rsid w:val="00B301E1"/>
    <w:rsid w:val="00B303E9"/>
    <w:rsid w:val="00B304E0"/>
    <w:rsid w:val="00B307A8"/>
    <w:rsid w:val="00B30E75"/>
    <w:rsid w:val="00B30F06"/>
    <w:rsid w:val="00B31262"/>
    <w:rsid w:val="00B3147C"/>
    <w:rsid w:val="00B317CE"/>
    <w:rsid w:val="00B318BF"/>
    <w:rsid w:val="00B31A8C"/>
    <w:rsid w:val="00B32069"/>
    <w:rsid w:val="00B32155"/>
    <w:rsid w:val="00B32256"/>
    <w:rsid w:val="00B32402"/>
    <w:rsid w:val="00B32485"/>
    <w:rsid w:val="00B325DA"/>
    <w:rsid w:val="00B327E5"/>
    <w:rsid w:val="00B32AA4"/>
    <w:rsid w:val="00B32BDF"/>
    <w:rsid w:val="00B32C13"/>
    <w:rsid w:val="00B32D63"/>
    <w:rsid w:val="00B33203"/>
    <w:rsid w:val="00B3352E"/>
    <w:rsid w:val="00B3402D"/>
    <w:rsid w:val="00B343DC"/>
    <w:rsid w:val="00B3450B"/>
    <w:rsid w:val="00B347D2"/>
    <w:rsid w:val="00B347F5"/>
    <w:rsid w:val="00B34BD2"/>
    <w:rsid w:val="00B34C2B"/>
    <w:rsid w:val="00B34E55"/>
    <w:rsid w:val="00B34F88"/>
    <w:rsid w:val="00B3590A"/>
    <w:rsid w:val="00B35C9D"/>
    <w:rsid w:val="00B365E7"/>
    <w:rsid w:val="00B366D1"/>
    <w:rsid w:val="00B36911"/>
    <w:rsid w:val="00B36D44"/>
    <w:rsid w:val="00B3776E"/>
    <w:rsid w:val="00B3783A"/>
    <w:rsid w:val="00B40799"/>
    <w:rsid w:val="00B411F8"/>
    <w:rsid w:val="00B41238"/>
    <w:rsid w:val="00B4127A"/>
    <w:rsid w:val="00B4132C"/>
    <w:rsid w:val="00B413DA"/>
    <w:rsid w:val="00B41412"/>
    <w:rsid w:val="00B4153E"/>
    <w:rsid w:val="00B41E1B"/>
    <w:rsid w:val="00B4207A"/>
    <w:rsid w:val="00B43BF6"/>
    <w:rsid w:val="00B43C30"/>
    <w:rsid w:val="00B44058"/>
    <w:rsid w:val="00B4430F"/>
    <w:rsid w:val="00B44349"/>
    <w:rsid w:val="00B444CC"/>
    <w:rsid w:val="00B449BF"/>
    <w:rsid w:val="00B44EDA"/>
    <w:rsid w:val="00B452F0"/>
    <w:rsid w:val="00B454E0"/>
    <w:rsid w:val="00B459E0"/>
    <w:rsid w:val="00B46232"/>
    <w:rsid w:val="00B464AD"/>
    <w:rsid w:val="00B4707E"/>
    <w:rsid w:val="00B476C5"/>
    <w:rsid w:val="00B47AD0"/>
    <w:rsid w:val="00B47EF8"/>
    <w:rsid w:val="00B500BB"/>
    <w:rsid w:val="00B5038D"/>
    <w:rsid w:val="00B50555"/>
    <w:rsid w:val="00B5091F"/>
    <w:rsid w:val="00B50B02"/>
    <w:rsid w:val="00B50D24"/>
    <w:rsid w:val="00B510D3"/>
    <w:rsid w:val="00B5163F"/>
    <w:rsid w:val="00B517B9"/>
    <w:rsid w:val="00B51C87"/>
    <w:rsid w:val="00B526CC"/>
    <w:rsid w:val="00B52A32"/>
    <w:rsid w:val="00B53049"/>
    <w:rsid w:val="00B531AF"/>
    <w:rsid w:val="00B53614"/>
    <w:rsid w:val="00B53677"/>
    <w:rsid w:val="00B53A2A"/>
    <w:rsid w:val="00B5423A"/>
    <w:rsid w:val="00B54742"/>
    <w:rsid w:val="00B54C4B"/>
    <w:rsid w:val="00B551F9"/>
    <w:rsid w:val="00B552FC"/>
    <w:rsid w:val="00B55508"/>
    <w:rsid w:val="00B5581B"/>
    <w:rsid w:val="00B559EB"/>
    <w:rsid w:val="00B56B5B"/>
    <w:rsid w:val="00B56E97"/>
    <w:rsid w:val="00B57F9F"/>
    <w:rsid w:val="00B601ED"/>
    <w:rsid w:val="00B60224"/>
    <w:rsid w:val="00B6032C"/>
    <w:rsid w:val="00B603C3"/>
    <w:rsid w:val="00B60970"/>
    <w:rsid w:val="00B61055"/>
    <w:rsid w:val="00B61DA5"/>
    <w:rsid w:val="00B62287"/>
    <w:rsid w:val="00B624A2"/>
    <w:rsid w:val="00B629AB"/>
    <w:rsid w:val="00B6300B"/>
    <w:rsid w:val="00B63171"/>
    <w:rsid w:val="00B632E2"/>
    <w:rsid w:val="00B633B9"/>
    <w:rsid w:val="00B6417B"/>
    <w:rsid w:val="00B64261"/>
    <w:rsid w:val="00B64334"/>
    <w:rsid w:val="00B65D01"/>
    <w:rsid w:val="00B66099"/>
    <w:rsid w:val="00B6654A"/>
    <w:rsid w:val="00B67422"/>
    <w:rsid w:val="00B67714"/>
    <w:rsid w:val="00B677E3"/>
    <w:rsid w:val="00B67EC2"/>
    <w:rsid w:val="00B7020C"/>
    <w:rsid w:val="00B70349"/>
    <w:rsid w:val="00B70DDB"/>
    <w:rsid w:val="00B70F02"/>
    <w:rsid w:val="00B711F7"/>
    <w:rsid w:val="00B714FE"/>
    <w:rsid w:val="00B71609"/>
    <w:rsid w:val="00B7167C"/>
    <w:rsid w:val="00B716DE"/>
    <w:rsid w:val="00B71DDC"/>
    <w:rsid w:val="00B724E1"/>
    <w:rsid w:val="00B72658"/>
    <w:rsid w:val="00B72D99"/>
    <w:rsid w:val="00B72EB3"/>
    <w:rsid w:val="00B72EB4"/>
    <w:rsid w:val="00B73291"/>
    <w:rsid w:val="00B73648"/>
    <w:rsid w:val="00B7392F"/>
    <w:rsid w:val="00B74E8B"/>
    <w:rsid w:val="00B7509F"/>
    <w:rsid w:val="00B75680"/>
    <w:rsid w:val="00B76426"/>
    <w:rsid w:val="00B7671C"/>
    <w:rsid w:val="00B76B03"/>
    <w:rsid w:val="00B76D5F"/>
    <w:rsid w:val="00B76E4B"/>
    <w:rsid w:val="00B808C8"/>
    <w:rsid w:val="00B80B7E"/>
    <w:rsid w:val="00B80D4A"/>
    <w:rsid w:val="00B80E35"/>
    <w:rsid w:val="00B80FA1"/>
    <w:rsid w:val="00B80FD0"/>
    <w:rsid w:val="00B81848"/>
    <w:rsid w:val="00B818B1"/>
    <w:rsid w:val="00B81E46"/>
    <w:rsid w:val="00B82696"/>
    <w:rsid w:val="00B82C3A"/>
    <w:rsid w:val="00B82FC7"/>
    <w:rsid w:val="00B83363"/>
    <w:rsid w:val="00B835F9"/>
    <w:rsid w:val="00B84211"/>
    <w:rsid w:val="00B84974"/>
    <w:rsid w:val="00B8590E"/>
    <w:rsid w:val="00B86560"/>
    <w:rsid w:val="00B86CE2"/>
    <w:rsid w:val="00B8703B"/>
    <w:rsid w:val="00B877C9"/>
    <w:rsid w:val="00B8796F"/>
    <w:rsid w:val="00B87C22"/>
    <w:rsid w:val="00B87EB5"/>
    <w:rsid w:val="00B900BB"/>
    <w:rsid w:val="00B90190"/>
    <w:rsid w:val="00B90785"/>
    <w:rsid w:val="00B9088F"/>
    <w:rsid w:val="00B909B6"/>
    <w:rsid w:val="00B90AD2"/>
    <w:rsid w:val="00B90DED"/>
    <w:rsid w:val="00B90E12"/>
    <w:rsid w:val="00B90F08"/>
    <w:rsid w:val="00B91685"/>
    <w:rsid w:val="00B91739"/>
    <w:rsid w:val="00B91EBC"/>
    <w:rsid w:val="00B92360"/>
    <w:rsid w:val="00B923BE"/>
    <w:rsid w:val="00B92488"/>
    <w:rsid w:val="00B9248F"/>
    <w:rsid w:val="00B92765"/>
    <w:rsid w:val="00B92EF6"/>
    <w:rsid w:val="00B935F3"/>
    <w:rsid w:val="00B9361B"/>
    <w:rsid w:val="00B9375B"/>
    <w:rsid w:val="00B93E7A"/>
    <w:rsid w:val="00B94696"/>
    <w:rsid w:val="00B94895"/>
    <w:rsid w:val="00B94F68"/>
    <w:rsid w:val="00B9550D"/>
    <w:rsid w:val="00B959C2"/>
    <w:rsid w:val="00B95C55"/>
    <w:rsid w:val="00B95E3F"/>
    <w:rsid w:val="00B96D64"/>
    <w:rsid w:val="00B973C7"/>
    <w:rsid w:val="00B97C59"/>
    <w:rsid w:val="00BA0177"/>
    <w:rsid w:val="00BA037E"/>
    <w:rsid w:val="00BA097C"/>
    <w:rsid w:val="00BA0A40"/>
    <w:rsid w:val="00BA0AC1"/>
    <w:rsid w:val="00BA0DC4"/>
    <w:rsid w:val="00BA1614"/>
    <w:rsid w:val="00BA1952"/>
    <w:rsid w:val="00BA1A8F"/>
    <w:rsid w:val="00BA1BAF"/>
    <w:rsid w:val="00BA2879"/>
    <w:rsid w:val="00BA2CD2"/>
    <w:rsid w:val="00BA2CD4"/>
    <w:rsid w:val="00BA3FE7"/>
    <w:rsid w:val="00BA4070"/>
    <w:rsid w:val="00BA4098"/>
    <w:rsid w:val="00BA474A"/>
    <w:rsid w:val="00BA4865"/>
    <w:rsid w:val="00BA4A96"/>
    <w:rsid w:val="00BA4B0F"/>
    <w:rsid w:val="00BA5664"/>
    <w:rsid w:val="00BA5837"/>
    <w:rsid w:val="00BA59C4"/>
    <w:rsid w:val="00BA5FB2"/>
    <w:rsid w:val="00BA6DE1"/>
    <w:rsid w:val="00BA7196"/>
    <w:rsid w:val="00BA71A6"/>
    <w:rsid w:val="00BA7A13"/>
    <w:rsid w:val="00BA7D0E"/>
    <w:rsid w:val="00BA7EE6"/>
    <w:rsid w:val="00BB0435"/>
    <w:rsid w:val="00BB065B"/>
    <w:rsid w:val="00BB0A8D"/>
    <w:rsid w:val="00BB0BA1"/>
    <w:rsid w:val="00BB0BAB"/>
    <w:rsid w:val="00BB12EF"/>
    <w:rsid w:val="00BB14D9"/>
    <w:rsid w:val="00BB15D7"/>
    <w:rsid w:val="00BB1674"/>
    <w:rsid w:val="00BB1ABF"/>
    <w:rsid w:val="00BB1E3B"/>
    <w:rsid w:val="00BB2118"/>
    <w:rsid w:val="00BB2662"/>
    <w:rsid w:val="00BB2CD2"/>
    <w:rsid w:val="00BB3075"/>
    <w:rsid w:val="00BB3680"/>
    <w:rsid w:val="00BB3694"/>
    <w:rsid w:val="00BB3E7D"/>
    <w:rsid w:val="00BB4922"/>
    <w:rsid w:val="00BB4971"/>
    <w:rsid w:val="00BB4FAB"/>
    <w:rsid w:val="00BB53AD"/>
    <w:rsid w:val="00BB5B67"/>
    <w:rsid w:val="00BB68E8"/>
    <w:rsid w:val="00BC0021"/>
    <w:rsid w:val="00BC0064"/>
    <w:rsid w:val="00BC0093"/>
    <w:rsid w:val="00BC04ED"/>
    <w:rsid w:val="00BC138A"/>
    <w:rsid w:val="00BC1784"/>
    <w:rsid w:val="00BC1D18"/>
    <w:rsid w:val="00BC1DC1"/>
    <w:rsid w:val="00BC21AF"/>
    <w:rsid w:val="00BC22F7"/>
    <w:rsid w:val="00BC2714"/>
    <w:rsid w:val="00BC31FA"/>
    <w:rsid w:val="00BC33C2"/>
    <w:rsid w:val="00BC3CE7"/>
    <w:rsid w:val="00BC441B"/>
    <w:rsid w:val="00BC4756"/>
    <w:rsid w:val="00BC4C67"/>
    <w:rsid w:val="00BC4D75"/>
    <w:rsid w:val="00BC4FEE"/>
    <w:rsid w:val="00BC6009"/>
    <w:rsid w:val="00BC620A"/>
    <w:rsid w:val="00BC6A6A"/>
    <w:rsid w:val="00BC73E0"/>
    <w:rsid w:val="00BC7603"/>
    <w:rsid w:val="00BC76A8"/>
    <w:rsid w:val="00BC7C08"/>
    <w:rsid w:val="00BD028A"/>
    <w:rsid w:val="00BD0E04"/>
    <w:rsid w:val="00BD24B1"/>
    <w:rsid w:val="00BD2728"/>
    <w:rsid w:val="00BD2852"/>
    <w:rsid w:val="00BD3FA4"/>
    <w:rsid w:val="00BD463B"/>
    <w:rsid w:val="00BD51E8"/>
    <w:rsid w:val="00BD56AF"/>
    <w:rsid w:val="00BD65BF"/>
    <w:rsid w:val="00BD6901"/>
    <w:rsid w:val="00BD7522"/>
    <w:rsid w:val="00BD7EF5"/>
    <w:rsid w:val="00BE04D2"/>
    <w:rsid w:val="00BE08D0"/>
    <w:rsid w:val="00BE0BEE"/>
    <w:rsid w:val="00BE1900"/>
    <w:rsid w:val="00BE1FE9"/>
    <w:rsid w:val="00BE2416"/>
    <w:rsid w:val="00BE27ED"/>
    <w:rsid w:val="00BE283E"/>
    <w:rsid w:val="00BE2A6A"/>
    <w:rsid w:val="00BE2F73"/>
    <w:rsid w:val="00BE37CF"/>
    <w:rsid w:val="00BE3D27"/>
    <w:rsid w:val="00BE4056"/>
    <w:rsid w:val="00BE4220"/>
    <w:rsid w:val="00BE461D"/>
    <w:rsid w:val="00BE49B5"/>
    <w:rsid w:val="00BE539A"/>
    <w:rsid w:val="00BE5E20"/>
    <w:rsid w:val="00BE6076"/>
    <w:rsid w:val="00BE60FB"/>
    <w:rsid w:val="00BE62CD"/>
    <w:rsid w:val="00BE6500"/>
    <w:rsid w:val="00BE6612"/>
    <w:rsid w:val="00BE6BC6"/>
    <w:rsid w:val="00BE71EB"/>
    <w:rsid w:val="00BE7320"/>
    <w:rsid w:val="00BE76D2"/>
    <w:rsid w:val="00BE79BE"/>
    <w:rsid w:val="00BE7E5B"/>
    <w:rsid w:val="00BE7EA0"/>
    <w:rsid w:val="00BF0339"/>
    <w:rsid w:val="00BF0901"/>
    <w:rsid w:val="00BF0E17"/>
    <w:rsid w:val="00BF1FE9"/>
    <w:rsid w:val="00BF2CB8"/>
    <w:rsid w:val="00BF2FCA"/>
    <w:rsid w:val="00BF32B1"/>
    <w:rsid w:val="00BF3B57"/>
    <w:rsid w:val="00BF3FDA"/>
    <w:rsid w:val="00BF44B9"/>
    <w:rsid w:val="00BF4CC9"/>
    <w:rsid w:val="00BF528F"/>
    <w:rsid w:val="00BF5409"/>
    <w:rsid w:val="00BF5934"/>
    <w:rsid w:val="00BF5A1C"/>
    <w:rsid w:val="00BF5F7C"/>
    <w:rsid w:val="00BF6E3A"/>
    <w:rsid w:val="00BF6E45"/>
    <w:rsid w:val="00BF7429"/>
    <w:rsid w:val="00BF7C56"/>
    <w:rsid w:val="00BF7EF4"/>
    <w:rsid w:val="00BF7FCE"/>
    <w:rsid w:val="00C00384"/>
    <w:rsid w:val="00C00428"/>
    <w:rsid w:val="00C004E2"/>
    <w:rsid w:val="00C00619"/>
    <w:rsid w:val="00C00E72"/>
    <w:rsid w:val="00C012BD"/>
    <w:rsid w:val="00C018D1"/>
    <w:rsid w:val="00C01C6A"/>
    <w:rsid w:val="00C02018"/>
    <w:rsid w:val="00C022D7"/>
    <w:rsid w:val="00C028FB"/>
    <w:rsid w:val="00C02EF8"/>
    <w:rsid w:val="00C0309B"/>
    <w:rsid w:val="00C03244"/>
    <w:rsid w:val="00C03616"/>
    <w:rsid w:val="00C042F8"/>
    <w:rsid w:val="00C04494"/>
    <w:rsid w:val="00C0460A"/>
    <w:rsid w:val="00C04A57"/>
    <w:rsid w:val="00C04CD4"/>
    <w:rsid w:val="00C050F0"/>
    <w:rsid w:val="00C0546A"/>
    <w:rsid w:val="00C0588D"/>
    <w:rsid w:val="00C05A08"/>
    <w:rsid w:val="00C05F7C"/>
    <w:rsid w:val="00C06A9E"/>
    <w:rsid w:val="00C06CD4"/>
    <w:rsid w:val="00C0702C"/>
    <w:rsid w:val="00C07878"/>
    <w:rsid w:val="00C079A4"/>
    <w:rsid w:val="00C07EE7"/>
    <w:rsid w:val="00C10190"/>
    <w:rsid w:val="00C10633"/>
    <w:rsid w:val="00C10F5D"/>
    <w:rsid w:val="00C11039"/>
    <w:rsid w:val="00C11166"/>
    <w:rsid w:val="00C11224"/>
    <w:rsid w:val="00C12257"/>
    <w:rsid w:val="00C124D4"/>
    <w:rsid w:val="00C127EC"/>
    <w:rsid w:val="00C12A15"/>
    <w:rsid w:val="00C13162"/>
    <w:rsid w:val="00C13AF0"/>
    <w:rsid w:val="00C13EBA"/>
    <w:rsid w:val="00C149AF"/>
    <w:rsid w:val="00C14A2D"/>
    <w:rsid w:val="00C14D6A"/>
    <w:rsid w:val="00C14FAD"/>
    <w:rsid w:val="00C152F7"/>
    <w:rsid w:val="00C15AC2"/>
    <w:rsid w:val="00C15CC2"/>
    <w:rsid w:val="00C1663C"/>
    <w:rsid w:val="00C17703"/>
    <w:rsid w:val="00C2118C"/>
    <w:rsid w:val="00C2131A"/>
    <w:rsid w:val="00C2142D"/>
    <w:rsid w:val="00C21AFF"/>
    <w:rsid w:val="00C220BC"/>
    <w:rsid w:val="00C224B7"/>
    <w:rsid w:val="00C2284D"/>
    <w:rsid w:val="00C22F10"/>
    <w:rsid w:val="00C23470"/>
    <w:rsid w:val="00C23496"/>
    <w:rsid w:val="00C23E5E"/>
    <w:rsid w:val="00C23F59"/>
    <w:rsid w:val="00C2489A"/>
    <w:rsid w:val="00C24DED"/>
    <w:rsid w:val="00C25147"/>
    <w:rsid w:val="00C2644F"/>
    <w:rsid w:val="00C27153"/>
    <w:rsid w:val="00C279E7"/>
    <w:rsid w:val="00C30643"/>
    <w:rsid w:val="00C307BC"/>
    <w:rsid w:val="00C312F1"/>
    <w:rsid w:val="00C31ADF"/>
    <w:rsid w:val="00C31BBA"/>
    <w:rsid w:val="00C31C73"/>
    <w:rsid w:val="00C31E88"/>
    <w:rsid w:val="00C32154"/>
    <w:rsid w:val="00C323E6"/>
    <w:rsid w:val="00C32FBE"/>
    <w:rsid w:val="00C3306D"/>
    <w:rsid w:val="00C34476"/>
    <w:rsid w:val="00C346E7"/>
    <w:rsid w:val="00C349B3"/>
    <w:rsid w:val="00C34BA5"/>
    <w:rsid w:val="00C354A4"/>
    <w:rsid w:val="00C36081"/>
    <w:rsid w:val="00C36DB1"/>
    <w:rsid w:val="00C36FDA"/>
    <w:rsid w:val="00C374ED"/>
    <w:rsid w:val="00C37687"/>
    <w:rsid w:val="00C3776E"/>
    <w:rsid w:val="00C40039"/>
    <w:rsid w:val="00C40727"/>
    <w:rsid w:val="00C40885"/>
    <w:rsid w:val="00C40984"/>
    <w:rsid w:val="00C40A2E"/>
    <w:rsid w:val="00C41134"/>
    <w:rsid w:val="00C41E70"/>
    <w:rsid w:val="00C41EE6"/>
    <w:rsid w:val="00C42072"/>
    <w:rsid w:val="00C42CC8"/>
    <w:rsid w:val="00C43607"/>
    <w:rsid w:val="00C43663"/>
    <w:rsid w:val="00C437EA"/>
    <w:rsid w:val="00C4423B"/>
    <w:rsid w:val="00C44267"/>
    <w:rsid w:val="00C443B1"/>
    <w:rsid w:val="00C4452E"/>
    <w:rsid w:val="00C44818"/>
    <w:rsid w:val="00C45784"/>
    <w:rsid w:val="00C45EF1"/>
    <w:rsid w:val="00C461EE"/>
    <w:rsid w:val="00C46268"/>
    <w:rsid w:val="00C46322"/>
    <w:rsid w:val="00C4718A"/>
    <w:rsid w:val="00C47512"/>
    <w:rsid w:val="00C4756E"/>
    <w:rsid w:val="00C479B3"/>
    <w:rsid w:val="00C47E62"/>
    <w:rsid w:val="00C504A2"/>
    <w:rsid w:val="00C50585"/>
    <w:rsid w:val="00C51250"/>
    <w:rsid w:val="00C51510"/>
    <w:rsid w:val="00C52CB2"/>
    <w:rsid w:val="00C52F09"/>
    <w:rsid w:val="00C53597"/>
    <w:rsid w:val="00C537BD"/>
    <w:rsid w:val="00C53BFB"/>
    <w:rsid w:val="00C54004"/>
    <w:rsid w:val="00C545B9"/>
    <w:rsid w:val="00C54A3B"/>
    <w:rsid w:val="00C54B93"/>
    <w:rsid w:val="00C55355"/>
    <w:rsid w:val="00C5561E"/>
    <w:rsid w:val="00C556BD"/>
    <w:rsid w:val="00C577F9"/>
    <w:rsid w:val="00C57983"/>
    <w:rsid w:val="00C600AB"/>
    <w:rsid w:val="00C60877"/>
    <w:rsid w:val="00C60DB4"/>
    <w:rsid w:val="00C60EAE"/>
    <w:rsid w:val="00C610C9"/>
    <w:rsid w:val="00C61353"/>
    <w:rsid w:val="00C615C9"/>
    <w:rsid w:val="00C63BDD"/>
    <w:rsid w:val="00C63CFF"/>
    <w:rsid w:val="00C64511"/>
    <w:rsid w:val="00C6483A"/>
    <w:rsid w:val="00C64CFC"/>
    <w:rsid w:val="00C64F5A"/>
    <w:rsid w:val="00C665C3"/>
    <w:rsid w:val="00C666A2"/>
    <w:rsid w:val="00C667FD"/>
    <w:rsid w:val="00C66AA9"/>
    <w:rsid w:val="00C67619"/>
    <w:rsid w:val="00C6780F"/>
    <w:rsid w:val="00C67C1B"/>
    <w:rsid w:val="00C70518"/>
    <w:rsid w:val="00C70919"/>
    <w:rsid w:val="00C715FC"/>
    <w:rsid w:val="00C71EE5"/>
    <w:rsid w:val="00C721E4"/>
    <w:rsid w:val="00C723FC"/>
    <w:rsid w:val="00C726E7"/>
    <w:rsid w:val="00C72882"/>
    <w:rsid w:val="00C72D6C"/>
    <w:rsid w:val="00C73024"/>
    <w:rsid w:val="00C73185"/>
    <w:rsid w:val="00C735BF"/>
    <w:rsid w:val="00C742B4"/>
    <w:rsid w:val="00C74FF6"/>
    <w:rsid w:val="00C752F0"/>
    <w:rsid w:val="00C7550C"/>
    <w:rsid w:val="00C759C5"/>
    <w:rsid w:val="00C75C03"/>
    <w:rsid w:val="00C75CD3"/>
    <w:rsid w:val="00C75D92"/>
    <w:rsid w:val="00C76025"/>
    <w:rsid w:val="00C760BE"/>
    <w:rsid w:val="00C76945"/>
    <w:rsid w:val="00C76CD1"/>
    <w:rsid w:val="00C76D1B"/>
    <w:rsid w:val="00C77CE9"/>
    <w:rsid w:val="00C803DF"/>
    <w:rsid w:val="00C80DDC"/>
    <w:rsid w:val="00C80F37"/>
    <w:rsid w:val="00C819C0"/>
    <w:rsid w:val="00C81DD9"/>
    <w:rsid w:val="00C81FC4"/>
    <w:rsid w:val="00C8207B"/>
    <w:rsid w:val="00C8237A"/>
    <w:rsid w:val="00C82526"/>
    <w:rsid w:val="00C8265A"/>
    <w:rsid w:val="00C82D60"/>
    <w:rsid w:val="00C84280"/>
    <w:rsid w:val="00C84A82"/>
    <w:rsid w:val="00C84C87"/>
    <w:rsid w:val="00C85203"/>
    <w:rsid w:val="00C85873"/>
    <w:rsid w:val="00C858EF"/>
    <w:rsid w:val="00C85994"/>
    <w:rsid w:val="00C85DF2"/>
    <w:rsid w:val="00C862B7"/>
    <w:rsid w:val="00C864D5"/>
    <w:rsid w:val="00C86909"/>
    <w:rsid w:val="00C86A72"/>
    <w:rsid w:val="00C86AA0"/>
    <w:rsid w:val="00C86ED4"/>
    <w:rsid w:val="00C86F98"/>
    <w:rsid w:val="00C87899"/>
    <w:rsid w:val="00C87A03"/>
    <w:rsid w:val="00C87CAE"/>
    <w:rsid w:val="00C902D6"/>
    <w:rsid w:val="00C906EA"/>
    <w:rsid w:val="00C91036"/>
    <w:rsid w:val="00C912B6"/>
    <w:rsid w:val="00C9155D"/>
    <w:rsid w:val="00C918E2"/>
    <w:rsid w:val="00C9218E"/>
    <w:rsid w:val="00C925BB"/>
    <w:rsid w:val="00C92DAF"/>
    <w:rsid w:val="00C9464D"/>
    <w:rsid w:val="00C94717"/>
    <w:rsid w:val="00C94B4F"/>
    <w:rsid w:val="00C94B7F"/>
    <w:rsid w:val="00C94D54"/>
    <w:rsid w:val="00C94DD6"/>
    <w:rsid w:val="00C95115"/>
    <w:rsid w:val="00C953FF"/>
    <w:rsid w:val="00C95994"/>
    <w:rsid w:val="00C95B3D"/>
    <w:rsid w:val="00C95FD1"/>
    <w:rsid w:val="00C961B7"/>
    <w:rsid w:val="00C96368"/>
    <w:rsid w:val="00C964DB"/>
    <w:rsid w:val="00C968C0"/>
    <w:rsid w:val="00C96B3B"/>
    <w:rsid w:val="00C97367"/>
    <w:rsid w:val="00C97E10"/>
    <w:rsid w:val="00CA03AC"/>
    <w:rsid w:val="00CA04F8"/>
    <w:rsid w:val="00CA064E"/>
    <w:rsid w:val="00CA0F95"/>
    <w:rsid w:val="00CA1294"/>
    <w:rsid w:val="00CA12CE"/>
    <w:rsid w:val="00CA198E"/>
    <w:rsid w:val="00CA19E3"/>
    <w:rsid w:val="00CA1A20"/>
    <w:rsid w:val="00CA1E20"/>
    <w:rsid w:val="00CA1ED5"/>
    <w:rsid w:val="00CA20F8"/>
    <w:rsid w:val="00CA253C"/>
    <w:rsid w:val="00CA29C5"/>
    <w:rsid w:val="00CA2CEB"/>
    <w:rsid w:val="00CA2E7D"/>
    <w:rsid w:val="00CA2FB7"/>
    <w:rsid w:val="00CA2FE2"/>
    <w:rsid w:val="00CA3120"/>
    <w:rsid w:val="00CA327E"/>
    <w:rsid w:val="00CA35BC"/>
    <w:rsid w:val="00CA39B5"/>
    <w:rsid w:val="00CA3BA2"/>
    <w:rsid w:val="00CA455A"/>
    <w:rsid w:val="00CA4585"/>
    <w:rsid w:val="00CA4C71"/>
    <w:rsid w:val="00CA51E2"/>
    <w:rsid w:val="00CA55CE"/>
    <w:rsid w:val="00CA5D17"/>
    <w:rsid w:val="00CA5E2D"/>
    <w:rsid w:val="00CA615F"/>
    <w:rsid w:val="00CA63F9"/>
    <w:rsid w:val="00CA7016"/>
    <w:rsid w:val="00CA7032"/>
    <w:rsid w:val="00CA760D"/>
    <w:rsid w:val="00CB03AB"/>
    <w:rsid w:val="00CB09A9"/>
    <w:rsid w:val="00CB0FBB"/>
    <w:rsid w:val="00CB140D"/>
    <w:rsid w:val="00CB1AF2"/>
    <w:rsid w:val="00CB1EC4"/>
    <w:rsid w:val="00CB229D"/>
    <w:rsid w:val="00CB29E6"/>
    <w:rsid w:val="00CB2C5F"/>
    <w:rsid w:val="00CB2CA0"/>
    <w:rsid w:val="00CB2D37"/>
    <w:rsid w:val="00CB2EA5"/>
    <w:rsid w:val="00CB32C3"/>
    <w:rsid w:val="00CB3AEA"/>
    <w:rsid w:val="00CB3DCF"/>
    <w:rsid w:val="00CB40B2"/>
    <w:rsid w:val="00CB44E5"/>
    <w:rsid w:val="00CB472B"/>
    <w:rsid w:val="00CB4903"/>
    <w:rsid w:val="00CB4A8B"/>
    <w:rsid w:val="00CB50E7"/>
    <w:rsid w:val="00CB5256"/>
    <w:rsid w:val="00CB57E6"/>
    <w:rsid w:val="00CB584D"/>
    <w:rsid w:val="00CB5C61"/>
    <w:rsid w:val="00CB5E1D"/>
    <w:rsid w:val="00CB5FB7"/>
    <w:rsid w:val="00CB63AC"/>
    <w:rsid w:val="00CB6BC3"/>
    <w:rsid w:val="00CB6E46"/>
    <w:rsid w:val="00CB72E3"/>
    <w:rsid w:val="00CC0373"/>
    <w:rsid w:val="00CC03A4"/>
    <w:rsid w:val="00CC0710"/>
    <w:rsid w:val="00CC111A"/>
    <w:rsid w:val="00CC13EA"/>
    <w:rsid w:val="00CC14E6"/>
    <w:rsid w:val="00CC15C9"/>
    <w:rsid w:val="00CC165C"/>
    <w:rsid w:val="00CC190C"/>
    <w:rsid w:val="00CC1D41"/>
    <w:rsid w:val="00CC22B4"/>
    <w:rsid w:val="00CC23F4"/>
    <w:rsid w:val="00CC290F"/>
    <w:rsid w:val="00CC2A75"/>
    <w:rsid w:val="00CC33AF"/>
    <w:rsid w:val="00CC3695"/>
    <w:rsid w:val="00CC3DD5"/>
    <w:rsid w:val="00CC3F0B"/>
    <w:rsid w:val="00CC4697"/>
    <w:rsid w:val="00CC4AB7"/>
    <w:rsid w:val="00CC4CEF"/>
    <w:rsid w:val="00CC4F6F"/>
    <w:rsid w:val="00CC517D"/>
    <w:rsid w:val="00CC565E"/>
    <w:rsid w:val="00CC56FD"/>
    <w:rsid w:val="00CC5771"/>
    <w:rsid w:val="00CC5BED"/>
    <w:rsid w:val="00CC6748"/>
    <w:rsid w:val="00CC67C4"/>
    <w:rsid w:val="00CC67EC"/>
    <w:rsid w:val="00CC6A09"/>
    <w:rsid w:val="00CC6D64"/>
    <w:rsid w:val="00CC6EBE"/>
    <w:rsid w:val="00CC768F"/>
    <w:rsid w:val="00CC7B15"/>
    <w:rsid w:val="00CD0334"/>
    <w:rsid w:val="00CD0735"/>
    <w:rsid w:val="00CD0C29"/>
    <w:rsid w:val="00CD1704"/>
    <w:rsid w:val="00CD1A1F"/>
    <w:rsid w:val="00CD2630"/>
    <w:rsid w:val="00CD3122"/>
    <w:rsid w:val="00CD31B0"/>
    <w:rsid w:val="00CD3E06"/>
    <w:rsid w:val="00CD4405"/>
    <w:rsid w:val="00CD5D14"/>
    <w:rsid w:val="00CD6234"/>
    <w:rsid w:val="00CD66AA"/>
    <w:rsid w:val="00CD6FDF"/>
    <w:rsid w:val="00CD7DD4"/>
    <w:rsid w:val="00CE00B5"/>
    <w:rsid w:val="00CE0255"/>
    <w:rsid w:val="00CE0669"/>
    <w:rsid w:val="00CE0E44"/>
    <w:rsid w:val="00CE0ECE"/>
    <w:rsid w:val="00CE12C1"/>
    <w:rsid w:val="00CE1E82"/>
    <w:rsid w:val="00CE2047"/>
    <w:rsid w:val="00CE26B5"/>
    <w:rsid w:val="00CE2AC7"/>
    <w:rsid w:val="00CE2BFE"/>
    <w:rsid w:val="00CE3923"/>
    <w:rsid w:val="00CE3F6E"/>
    <w:rsid w:val="00CE43E8"/>
    <w:rsid w:val="00CE4CA0"/>
    <w:rsid w:val="00CE4D08"/>
    <w:rsid w:val="00CE5143"/>
    <w:rsid w:val="00CE5DBE"/>
    <w:rsid w:val="00CE5F10"/>
    <w:rsid w:val="00CE62E4"/>
    <w:rsid w:val="00CE67DF"/>
    <w:rsid w:val="00CE7025"/>
    <w:rsid w:val="00CE72DF"/>
    <w:rsid w:val="00CE73C9"/>
    <w:rsid w:val="00CE7441"/>
    <w:rsid w:val="00CE78F5"/>
    <w:rsid w:val="00CE794D"/>
    <w:rsid w:val="00CE7C23"/>
    <w:rsid w:val="00CE7D4D"/>
    <w:rsid w:val="00CF0569"/>
    <w:rsid w:val="00CF1634"/>
    <w:rsid w:val="00CF175C"/>
    <w:rsid w:val="00CF1A6D"/>
    <w:rsid w:val="00CF1AAF"/>
    <w:rsid w:val="00CF1C2F"/>
    <w:rsid w:val="00CF1C8A"/>
    <w:rsid w:val="00CF1E66"/>
    <w:rsid w:val="00CF268B"/>
    <w:rsid w:val="00CF41DE"/>
    <w:rsid w:val="00CF4856"/>
    <w:rsid w:val="00CF5931"/>
    <w:rsid w:val="00CF63FC"/>
    <w:rsid w:val="00CF6432"/>
    <w:rsid w:val="00CF67F5"/>
    <w:rsid w:val="00CF704D"/>
    <w:rsid w:val="00CF7193"/>
    <w:rsid w:val="00CF7A78"/>
    <w:rsid w:val="00CF7B89"/>
    <w:rsid w:val="00CF7E12"/>
    <w:rsid w:val="00D00021"/>
    <w:rsid w:val="00D000B5"/>
    <w:rsid w:val="00D0027C"/>
    <w:rsid w:val="00D00792"/>
    <w:rsid w:val="00D00ACC"/>
    <w:rsid w:val="00D00B98"/>
    <w:rsid w:val="00D00DD1"/>
    <w:rsid w:val="00D016A4"/>
    <w:rsid w:val="00D01EB6"/>
    <w:rsid w:val="00D025A1"/>
    <w:rsid w:val="00D02C76"/>
    <w:rsid w:val="00D04658"/>
    <w:rsid w:val="00D04F56"/>
    <w:rsid w:val="00D0509C"/>
    <w:rsid w:val="00D050B9"/>
    <w:rsid w:val="00D05234"/>
    <w:rsid w:val="00D0637E"/>
    <w:rsid w:val="00D06630"/>
    <w:rsid w:val="00D066B0"/>
    <w:rsid w:val="00D06BE8"/>
    <w:rsid w:val="00D07144"/>
    <w:rsid w:val="00D0766E"/>
    <w:rsid w:val="00D10154"/>
    <w:rsid w:val="00D1050C"/>
    <w:rsid w:val="00D1055E"/>
    <w:rsid w:val="00D10DB7"/>
    <w:rsid w:val="00D1115C"/>
    <w:rsid w:val="00D111C2"/>
    <w:rsid w:val="00D11759"/>
    <w:rsid w:val="00D11A46"/>
    <w:rsid w:val="00D11FC0"/>
    <w:rsid w:val="00D11FE0"/>
    <w:rsid w:val="00D12F09"/>
    <w:rsid w:val="00D13140"/>
    <w:rsid w:val="00D133B1"/>
    <w:rsid w:val="00D13854"/>
    <w:rsid w:val="00D13A09"/>
    <w:rsid w:val="00D13BA0"/>
    <w:rsid w:val="00D13BAC"/>
    <w:rsid w:val="00D13F16"/>
    <w:rsid w:val="00D14349"/>
    <w:rsid w:val="00D14B02"/>
    <w:rsid w:val="00D14DEC"/>
    <w:rsid w:val="00D1500D"/>
    <w:rsid w:val="00D150AE"/>
    <w:rsid w:val="00D1512C"/>
    <w:rsid w:val="00D15713"/>
    <w:rsid w:val="00D15F93"/>
    <w:rsid w:val="00D16B94"/>
    <w:rsid w:val="00D16C4C"/>
    <w:rsid w:val="00D177B5"/>
    <w:rsid w:val="00D179E2"/>
    <w:rsid w:val="00D17A09"/>
    <w:rsid w:val="00D17C9D"/>
    <w:rsid w:val="00D17E8E"/>
    <w:rsid w:val="00D20733"/>
    <w:rsid w:val="00D20D4A"/>
    <w:rsid w:val="00D20E2A"/>
    <w:rsid w:val="00D2108E"/>
    <w:rsid w:val="00D21525"/>
    <w:rsid w:val="00D2190F"/>
    <w:rsid w:val="00D21C0D"/>
    <w:rsid w:val="00D21C26"/>
    <w:rsid w:val="00D21FAF"/>
    <w:rsid w:val="00D2255A"/>
    <w:rsid w:val="00D22951"/>
    <w:rsid w:val="00D22ECF"/>
    <w:rsid w:val="00D234BB"/>
    <w:rsid w:val="00D23649"/>
    <w:rsid w:val="00D23F00"/>
    <w:rsid w:val="00D24418"/>
    <w:rsid w:val="00D24DB5"/>
    <w:rsid w:val="00D263F6"/>
    <w:rsid w:val="00D26438"/>
    <w:rsid w:val="00D26915"/>
    <w:rsid w:val="00D2694A"/>
    <w:rsid w:val="00D269CD"/>
    <w:rsid w:val="00D278C4"/>
    <w:rsid w:val="00D27B20"/>
    <w:rsid w:val="00D27D18"/>
    <w:rsid w:val="00D30069"/>
    <w:rsid w:val="00D3008B"/>
    <w:rsid w:val="00D301D8"/>
    <w:rsid w:val="00D3030C"/>
    <w:rsid w:val="00D3053D"/>
    <w:rsid w:val="00D30C9D"/>
    <w:rsid w:val="00D30DAC"/>
    <w:rsid w:val="00D31095"/>
    <w:rsid w:val="00D310BA"/>
    <w:rsid w:val="00D310F8"/>
    <w:rsid w:val="00D31289"/>
    <w:rsid w:val="00D314AE"/>
    <w:rsid w:val="00D31E93"/>
    <w:rsid w:val="00D324ED"/>
    <w:rsid w:val="00D32543"/>
    <w:rsid w:val="00D32E96"/>
    <w:rsid w:val="00D332A6"/>
    <w:rsid w:val="00D33660"/>
    <w:rsid w:val="00D34189"/>
    <w:rsid w:val="00D349C5"/>
    <w:rsid w:val="00D35257"/>
    <w:rsid w:val="00D3539C"/>
    <w:rsid w:val="00D35857"/>
    <w:rsid w:val="00D35A43"/>
    <w:rsid w:val="00D35F99"/>
    <w:rsid w:val="00D36090"/>
    <w:rsid w:val="00D3614A"/>
    <w:rsid w:val="00D36BDB"/>
    <w:rsid w:val="00D36EDD"/>
    <w:rsid w:val="00D371B7"/>
    <w:rsid w:val="00D37698"/>
    <w:rsid w:val="00D3779F"/>
    <w:rsid w:val="00D37946"/>
    <w:rsid w:val="00D40192"/>
    <w:rsid w:val="00D4043B"/>
    <w:rsid w:val="00D40B62"/>
    <w:rsid w:val="00D40DFA"/>
    <w:rsid w:val="00D41345"/>
    <w:rsid w:val="00D414CF"/>
    <w:rsid w:val="00D41C83"/>
    <w:rsid w:val="00D41E9D"/>
    <w:rsid w:val="00D41FCE"/>
    <w:rsid w:val="00D420C5"/>
    <w:rsid w:val="00D42308"/>
    <w:rsid w:val="00D42CB5"/>
    <w:rsid w:val="00D43059"/>
    <w:rsid w:val="00D43266"/>
    <w:rsid w:val="00D433D1"/>
    <w:rsid w:val="00D43C92"/>
    <w:rsid w:val="00D4401B"/>
    <w:rsid w:val="00D444CF"/>
    <w:rsid w:val="00D44584"/>
    <w:rsid w:val="00D445BB"/>
    <w:rsid w:val="00D44797"/>
    <w:rsid w:val="00D44827"/>
    <w:rsid w:val="00D44B1D"/>
    <w:rsid w:val="00D44C68"/>
    <w:rsid w:val="00D4562C"/>
    <w:rsid w:val="00D458A8"/>
    <w:rsid w:val="00D45EDA"/>
    <w:rsid w:val="00D45F7C"/>
    <w:rsid w:val="00D4610B"/>
    <w:rsid w:val="00D461FB"/>
    <w:rsid w:val="00D46397"/>
    <w:rsid w:val="00D46E42"/>
    <w:rsid w:val="00D4700B"/>
    <w:rsid w:val="00D471F4"/>
    <w:rsid w:val="00D475BD"/>
    <w:rsid w:val="00D47CCF"/>
    <w:rsid w:val="00D47F0D"/>
    <w:rsid w:val="00D5010D"/>
    <w:rsid w:val="00D508FF"/>
    <w:rsid w:val="00D5120B"/>
    <w:rsid w:val="00D51345"/>
    <w:rsid w:val="00D513C1"/>
    <w:rsid w:val="00D51F2C"/>
    <w:rsid w:val="00D529B9"/>
    <w:rsid w:val="00D52FC7"/>
    <w:rsid w:val="00D533A5"/>
    <w:rsid w:val="00D535D1"/>
    <w:rsid w:val="00D53D5E"/>
    <w:rsid w:val="00D54226"/>
    <w:rsid w:val="00D543A8"/>
    <w:rsid w:val="00D54A47"/>
    <w:rsid w:val="00D54B7A"/>
    <w:rsid w:val="00D54E1F"/>
    <w:rsid w:val="00D54F5B"/>
    <w:rsid w:val="00D55D6D"/>
    <w:rsid w:val="00D573F7"/>
    <w:rsid w:val="00D57863"/>
    <w:rsid w:val="00D57F1E"/>
    <w:rsid w:val="00D60702"/>
    <w:rsid w:val="00D6075D"/>
    <w:rsid w:val="00D60823"/>
    <w:rsid w:val="00D60F7E"/>
    <w:rsid w:val="00D61499"/>
    <w:rsid w:val="00D624E1"/>
    <w:rsid w:val="00D625DE"/>
    <w:rsid w:val="00D62A0A"/>
    <w:rsid w:val="00D62B56"/>
    <w:rsid w:val="00D63E1A"/>
    <w:rsid w:val="00D64432"/>
    <w:rsid w:val="00D6465C"/>
    <w:rsid w:val="00D65499"/>
    <w:rsid w:val="00D65931"/>
    <w:rsid w:val="00D66605"/>
    <w:rsid w:val="00D666DF"/>
    <w:rsid w:val="00D67592"/>
    <w:rsid w:val="00D678EB"/>
    <w:rsid w:val="00D679DE"/>
    <w:rsid w:val="00D67EAF"/>
    <w:rsid w:val="00D70518"/>
    <w:rsid w:val="00D7067B"/>
    <w:rsid w:val="00D70CC0"/>
    <w:rsid w:val="00D70FC7"/>
    <w:rsid w:val="00D71132"/>
    <w:rsid w:val="00D713CC"/>
    <w:rsid w:val="00D71A04"/>
    <w:rsid w:val="00D722CC"/>
    <w:rsid w:val="00D7232C"/>
    <w:rsid w:val="00D723C8"/>
    <w:rsid w:val="00D7281C"/>
    <w:rsid w:val="00D72FC6"/>
    <w:rsid w:val="00D736DF"/>
    <w:rsid w:val="00D73939"/>
    <w:rsid w:val="00D73D94"/>
    <w:rsid w:val="00D73F1C"/>
    <w:rsid w:val="00D74472"/>
    <w:rsid w:val="00D74681"/>
    <w:rsid w:val="00D7468F"/>
    <w:rsid w:val="00D7503D"/>
    <w:rsid w:val="00D75AEF"/>
    <w:rsid w:val="00D75B4B"/>
    <w:rsid w:val="00D75D11"/>
    <w:rsid w:val="00D76246"/>
    <w:rsid w:val="00D76A76"/>
    <w:rsid w:val="00D771F2"/>
    <w:rsid w:val="00D772FB"/>
    <w:rsid w:val="00D77726"/>
    <w:rsid w:val="00D779D6"/>
    <w:rsid w:val="00D77F05"/>
    <w:rsid w:val="00D77F06"/>
    <w:rsid w:val="00D801BF"/>
    <w:rsid w:val="00D80D46"/>
    <w:rsid w:val="00D81024"/>
    <w:rsid w:val="00D810FF"/>
    <w:rsid w:val="00D818FE"/>
    <w:rsid w:val="00D82391"/>
    <w:rsid w:val="00D82521"/>
    <w:rsid w:val="00D82BDB"/>
    <w:rsid w:val="00D82F9C"/>
    <w:rsid w:val="00D83856"/>
    <w:rsid w:val="00D8390E"/>
    <w:rsid w:val="00D844F1"/>
    <w:rsid w:val="00D84C8B"/>
    <w:rsid w:val="00D84F5E"/>
    <w:rsid w:val="00D850A3"/>
    <w:rsid w:val="00D85436"/>
    <w:rsid w:val="00D857C7"/>
    <w:rsid w:val="00D85E6C"/>
    <w:rsid w:val="00D86180"/>
    <w:rsid w:val="00D86184"/>
    <w:rsid w:val="00D86A88"/>
    <w:rsid w:val="00D86C27"/>
    <w:rsid w:val="00D87198"/>
    <w:rsid w:val="00D87F22"/>
    <w:rsid w:val="00D90357"/>
    <w:rsid w:val="00D904A8"/>
    <w:rsid w:val="00D90DDC"/>
    <w:rsid w:val="00D91108"/>
    <w:rsid w:val="00D9186E"/>
    <w:rsid w:val="00D91C6F"/>
    <w:rsid w:val="00D91F0F"/>
    <w:rsid w:val="00D93DFE"/>
    <w:rsid w:val="00D94081"/>
    <w:rsid w:val="00D9513D"/>
    <w:rsid w:val="00D956CF"/>
    <w:rsid w:val="00D95948"/>
    <w:rsid w:val="00D95C8A"/>
    <w:rsid w:val="00D95DE7"/>
    <w:rsid w:val="00D9603F"/>
    <w:rsid w:val="00D9606A"/>
    <w:rsid w:val="00D96416"/>
    <w:rsid w:val="00D96D4E"/>
    <w:rsid w:val="00D96DE5"/>
    <w:rsid w:val="00D96E2E"/>
    <w:rsid w:val="00D96F4D"/>
    <w:rsid w:val="00D97448"/>
    <w:rsid w:val="00D974F6"/>
    <w:rsid w:val="00DA0036"/>
    <w:rsid w:val="00DA0F9E"/>
    <w:rsid w:val="00DA132C"/>
    <w:rsid w:val="00DA1427"/>
    <w:rsid w:val="00DA1987"/>
    <w:rsid w:val="00DA209D"/>
    <w:rsid w:val="00DA2240"/>
    <w:rsid w:val="00DA231F"/>
    <w:rsid w:val="00DA26B0"/>
    <w:rsid w:val="00DA28CA"/>
    <w:rsid w:val="00DA3052"/>
    <w:rsid w:val="00DA365C"/>
    <w:rsid w:val="00DA3962"/>
    <w:rsid w:val="00DA46A8"/>
    <w:rsid w:val="00DA523F"/>
    <w:rsid w:val="00DA52FA"/>
    <w:rsid w:val="00DA5A12"/>
    <w:rsid w:val="00DA617B"/>
    <w:rsid w:val="00DA6275"/>
    <w:rsid w:val="00DA6304"/>
    <w:rsid w:val="00DA6C10"/>
    <w:rsid w:val="00DA6C3E"/>
    <w:rsid w:val="00DA6C86"/>
    <w:rsid w:val="00DA753F"/>
    <w:rsid w:val="00DA77EE"/>
    <w:rsid w:val="00DA781C"/>
    <w:rsid w:val="00DA7831"/>
    <w:rsid w:val="00DA7DB1"/>
    <w:rsid w:val="00DB0116"/>
    <w:rsid w:val="00DB01B9"/>
    <w:rsid w:val="00DB0390"/>
    <w:rsid w:val="00DB0922"/>
    <w:rsid w:val="00DB0B58"/>
    <w:rsid w:val="00DB0C0B"/>
    <w:rsid w:val="00DB0E9D"/>
    <w:rsid w:val="00DB0EC7"/>
    <w:rsid w:val="00DB0FE7"/>
    <w:rsid w:val="00DB1107"/>
    <w:rsid w:val="00DB11C8"/>
    <w:rsid w:val="00DB1509"/>
    <w:rsid w:val="00DB1DA2"/>
    <w:rsid w:val="00DB231F"/>
    <w:rsid w:val="00DB23FA"/>
    <w:rsid w:val="00DB2826"/>
    <w:rsid w:val="00DB3A1A"/>
    <w:rsid w:val="00DB3F6C"/>
    <w:rsid w:val="00DB46FA"/>
    <w:rsid w:val="00DB53B5"/>
    <w:rsid w:val="00DB5B67"/>
    <w:rsid w:val="00DB5FD0"/>
    <w:rsid w:val="00DB643A"/>
    <w:rsid w:val="00DB6610"/>
    <w:rsid w:val="00DB66B9"/>
    <w:rsid w:val="00DB67FA"/>
    <w:rsid w:val="00DB7508"/>
    <w:rsid w:val="00DB75E5"/>
    <w:rsid w:val="00DB799C"/>
    <w:rsid w:val="00DC0CB4"/>
    <w:rsid w:val="00DC104E"/>
    <w:rsid w:val="00DC1229"/>
    <w:rsid w:val="00DC1822"/>
    <w:rsid w:val="00DC1DE9"/>
    <w:rsid w:val="00DC26B0"/>
    <w:rsid w:val="00DC2962"/>
    <w:rsid w:val="00DC30CE"/>
    <w:rsid w:val="00DC313C"/>
    <w:rsid w:val="00DC3447"/>
    <w:rsid w:val="00DC355F"/>
    <w:rsid w:val="00DC38A9"/>
    <w:rsid w:val="00DC42E4"/>
    <w:rsid w:val="00DC4544"/>
    <w:rsid w:val="00DC4628"/>
    <w:rsid w:val="00DC46DE"/>
    <w:rsid w:val="00DC4AA9"/>
    <w:rsid w:val="00DC50A6"/>
    <w:rsid w:val="00DC5642"/>
    <w:rsid w:val="00DC5AF9"/>
    <w:rsid w:val="00DC5E24"/>
    <w:rsid w:val="00DC60DA"/>
    <w:rsid w:val="00DC74E0"/>
    <w:rsid w:val="00DC7E6D"/>
    <w:rsid w:val="00DD07D3"/>
    <w:rsid w:val="00DD087A"/>
    <w:rsid w:val="00DD0BBB"/>
    <w:rsid w:val="00DD0BD4"/>
    <w:rsid w:val="00DD0BDA"/>
    <w:rsid w:val="00DD1007"/>
    <w:rsid w:val="00DD12E7"/>
    <w:rsid w:val="00DD155D"/>
    <w:rsid w:val="00DD1C68"/>
    <w:rsid w:val="00DD1C69"/>
    <w:rsid w:val="00DD23E0"/>
    <w:rsid w:val="00DD27DD"/>
    <w:rsid w:val="00DD2C49"/>
    <w:rsid w:val="00DD2C9F"/>
    <w:rsid w:val="00DD2DA1"/>
    <w:rsid w:val="00DD2E10"/>
    <w:rsid w:val="00DD3646"/>
    <w:rsid w:val="00DD3CA3"/>
    <w:rsid w:val="00DD4303"/>
    <w:rsid w:val="00DD47FC"/>
    <w:rsid w:val="00DD4866"/>
    <w:rsid w:val="00DD50D8"/>
    <w:rsid w:val="00DD5318"/>
    <w:rsid w:val="00DD5A2C"/>
    <w:rsid w:val="00DD5D09"/>
    <w:rsid w:val="00DD6F96"/>
    <w:rsid w:val="00DD73CE"/>
    <w:rsid w:val="00DD78A7"/>
    <w:rsid w:val="00DD7EEF"/>
    <w:rsid w:val="00DE0E29"/>
    <w:rsid w:val="00DE12D7"/>
    <w:rsid w:val="00DE13B1"/>
    <w:rsid w:val="00DE1670"/>
    <w:rsid w:val="00DE1896"/>
    <w:rsid w:val="00DE1E1C"/>
    <w:rsid w:val="00DE238B"/>
    <w:rsid w:val="00DE2753"/>
    <w:rsid w:val="00DE2C88"/>
    <w:rsid w:val="00DE2E6B"/>
    <w:rsid w:val="00DE30A5"/>
    <w:rsid w:val="00DE36CA"/>
    <w:rsid w:val="00DE36DC"/>
    <w:rsid w:val="00DE4058"/>
    <w:rsid w:val="00DE43C8"/>
    <w:rsid w:val="00DE45E9"/>
    <w:rsid w:val="00DE4778"/>
    <w:rsid w:val="00DE49C2"/>
    <w:rsid w:val="00DE5CB6"/>
    <w:rsid w:val="00DE65AD"/>
    <w:rsid w:val="00DE6965"/>
    <w:rsid w:val="00DE748D"/>
    <w:rsid w:val="00DF0230"/>
    <w:rsid w:val="00DF0D0A"/>
    <w:rsid w:val="00DF17DF"/>
    <w:rsid w:val="00DF21D3"/>
    <w:rsid w:val="00DF2C85"/>
    <w:rsid w:val="00DF3249"/>
    <w:rsid w:val="00DF3F92"/>
    <w:rsid w:val="00DF439E"/>
    <w:rsid w:val="00DF46B6"/>
    <w:rsid w:val="00DF4BAC"/>
    <w:rsid w:val="00DF4F56"/>
    <w:rsid w:val="00DF59A4"/>
    <w:rsid w:val="00DF5CCC"/>
    <w:rsid w:val="00DF5E59"/>
    <w:rsid w:val="00DF7190"/>
    <w:rsid w:val="00DF71AB"/>
    <w:rsid w:val="00DF7344"/>
    <w:rsid w:val="00DF766E"/>
    <w:rsid w:val="00DF7775"/>
    <w:rsid w:val="00DF7E6D"/>
    <w:rsid w:val="00DF7FA7"/>
    <w:rsid w:val="00E00B32"/>
    <w:rsid w:val="00E01427"/>
    <w:rsid w:val="00E0143D"/>
    <w:rsid w:val="00E01741"/>
    <w:rsid w:val="00E019DB"/>
    <w:rsid w:val="00E01C4F"/>
    <w:rsid w:val="00E01D38"/>
    <w:rsid w:val="00E0217B"/>
    <w:rsid w:val="00E029E7"/>
    <w:rsid w:val="00E02B93"/>
    <w:rsid w:val="00E03090"/>
    <w:rsid w:val="00E0341E"/>
    <w:rsid w:val="00E034C5"/>
    <w:rsid w:val="00E04162"/>
    <w:rsid w:val="00E04199"/>
    <w:rsid w:val="00E041D4"/>
    <w:rsid w:val="00E04251"/>
    <w:rsid w:val="00E04945"/>
    <w:rsid w:val="00E04BCD"/>
    <w:rsid w:val="00E04F3D"/>
    <w:rsid w:val="00E05056"/>
    <w:rsid w:val="00E0560B"/>
    <w:rsid w:val="00E05B28"/>
    <w:rsid w:val="00E05C6D"/>
    <w:rsid w:val="00E060CE"/>
    <w:rsid w:val="00E062AB"/>
    <w:rsid w:val="00E06454"/>
    <w:rsid w:val="00E071F2"/>
    <w:rsid w:val="00E076B1"/>
    <w:rsid w:val="00E0777A"/>
    <w:rsid w:val="00E07E9E"/>
    <w:rsid w:val="00E07FDE"/>
    <w:rsid w:val="00E10096"/>
    <w:rsid w:val="00E10320"/>
    <w:rsid w:val="00E1055A"/>
    <w:rsid w:val="00E105EE"/>
    <w:rsid w:val="00E10873"/>
    <w:rsid w:val="00E10A84"/>
    <w:rsid w:val="00E10C36"/>
    <w:rsid w:val="00E10ED3"/>
    <w:rsid w:val="00E11BEF"/>
    <w:rsid w:val="00E125BE"/>
    <w:rsid w:val="00E12623"/>
    <w:rsid w:val="00E1282E"/>
    <w:rsid w:val="00E12B88"/>
    <w:rsid w:val="00E13872"/>
    <w:rsid w:val="00E13911"/>
    <w:rsid w:val="00E13C13"/>
    <w:rsid w:val="00E13CDD"/>
    <w:rsid w:val="00E1406F"/>
    <w:rsid w:val="00E145AA"/>
    <w:rsid w:val="00E15308"/>
    <w:rsid w:val="00E15546"/>
    <w:rsid w:val="00E15A1F"/>
    <w:rsid w:val="00E15D32"/>
    <w:rsid w:val="00E15FA6"/>
    <w:rsid w:val="00E16112"/>
    <w:rsid w:val="00E16148"/>
    <w:rsid w:val="00E16444"/>
    <w:rsid w:val="00E165FC"/>
    <w:rsid w:val="00E166B5"/>
    <w:rsid w:val="00E16A78"/>
    <w:rsid w:val="00E170C4"/>
    <w:rsid w:val="00E17140"/>
    <w:rsid w:val="00E1778D"/>
    <w:rsid w:val="00E17AFB"/>
    <w:rsid w:val="00E201AE"/>
    <w:rsid w:val="00E204E0"/>
    <w:rsid w:val="00E20C7F"/>
    <w:rsid w:val="00E21345"/>
    <w:rsid w:val="00E21375"/>
    <w:rsid w:val="00E21A70"/>
    <w:rsid w:val="00E21F75"/>
    <w:rsid w:val="00E228F4"/>
    <w:rsid w:val="00E22AEB"/>
    <w:rsid w:val="00E22BE3"/>
    <w:rsid w:val="00E2323D"/>
    <w:rsid w:val="00E23B7F"/>
    <w:rsid w:val="00E24A01"/>
    <w:rsid w:val="00E24CF5"/>
    <w:rsid w:val="00E25C08"/>
    <w:rsid w:val="00E2642B"/>
    <w:rsid w:val="00E266B8"/>
    <w:rsid w:val="00E269CB"/>
    <w:rsid w:val="00E27C24"/>
    <w:rsid w:val="00E300B9"/>
    <w:rsid w:val="00E3062B"/>
    <w:rsid w:val="00E3062D"/>
    <w:rsid w:val="00E30A8B"/>
    <w:rsid w:val="00E312FD"/>
    <w:rsid w:val="00E3134B"/>
    <w:rsid w:val="00E317FF"/>
    <w:rsid w:val="00E32179"/>
    <w:rsid w:val="00E32493"/>
    <w:rsid w:val="00E338A9"/>
    <w:rsid w:val="00E338B1"/>
    <w:rsid w:val="00E338D0"/>
    <w:rsid w:val="00E33E83"/>
    <w:rsid w:val="00E341DB"/>
    <w:rsid w:val="00E344AC"/>
    <w:rsid w:val="00E34B0E"/>
    <w:rsid w:val="00E34C2A"/>
    <w:rsid w:val="00E34E90"/>
    <w:rsid w:val="00E34FF5"/>
    <w:rsid w:val="00E35236"/>
    <w:rsid w:val="00E35462"/>
    <w:rsid w:val="00E357BF"/>
    <w:rsid w:val="00E35F97"/>
    <w:rsid w:val="00E362E6"/>
    <w:rsid w:val="00E369F9"/>
    <w:rsid w:val="00E374E5"/>
    <w:rsid w:val="00E377A5"/>
    <w:rsid w:val="00E37C64"/>
    <w:rsid w:val="00E37F74"/>
    <w:rsid w:val="00E37FCF"/>
    <w:rsid w:val="00E40249"/>
    <w:rsid w:val="00E40538"/>
    <w:rsid w:val="00E40592"/>
    <w:rsid w:val="00E408A4"/>
    <w:rsid w:val="00E4093C"/>
    <w:rsid w:val="00E40B03"/>
    <w:rsid w:val="00E41059"/>
    <w:rsid w:val="00E41079"/>
    <w:rsid w:val="00E41857"/>
    <w:rsid w:val="00E41B8B"/>
    <w:rsid w:val="00E4214B"/>
    <w:rsid w:val="00E42A71"/>
    <w:rsid w:val="00E42A96"/>
    <w:rsid w:val="00E42F1B"/>
    <w:rsid w:val="00E43A8A"/>
    <w:rsid w:val="00E43AF5"/>
    <w:rsid w:val="00E44DC0"/>
    <w:rsid w:val="00E45CFA"/>
    <w:rsid w:val="00E46385"/>
    <w:rsid w:val="00E465D2"/>
    <w:rsid w:val="00E4663D"/>
    <w:rsid w:val="00E46997"/>
    <w:rsid w:val="00E4753C"/>
    <w:rsid w:val="00E47CD9"/>
    <w:rsid w:val="00E47D3C"/>
    <w:rsid w:val="00E50958"/>
    <w:rsid w:val="00E50E23"/>
    <w:rsid w:val="00E51E6C"/>
    <w:rsid w:val="00E51EAB"/>
    <w:rsid w:val="00E52EBB"/>
    <w:rsid w:val="00E52EED"/>
    <w:rsid w:val="00E5354A"/>
    <w:rsid w:val="00E53B51"/>
    <w:rsid w:val="00E53E06"/>
    <w:rsid w:val="00E53EC1"/>
    <w:rsid w:val="00E53ED0"/>
    <w:rsid w:val="00E5412C"/>
    <w:rsid w:val="00E54355"/>
    <w:rsid w:val="00E54ADE"/>
    <w:rsid w:val="00E54B72"/>
    <w:rsid w:val="00E54D0F"/>
    <w:rsid w:val="00E5569B"/>
    <w:rsid w:val="00E557B8"/>
    <w:rsid w:val="00E55DAF"/>
    <w:rsid w:val="00E563CD"/>
    <w:rsid w:val="00E567D2"/>
    <w:rsid w:val="00E56AD4"/>
    <w:rsid w:val="00E56B6A"/>
    <w:rsid w:val="00E56C1E"/>
    <w:rsid w:val="00E570A5"/>
    <w:rsid w:val="00E572BF"/>
    <w:rsid w:val="00E57493"/>
    <w:rsid w:val="00E57D60"/>
    <w:rsid w:val="00E57F31"/>
    <w:rsid w:val="00E600BA"/>
    <w:rsid w:val="00E60882"/>
    <w:rsid w:val="00E60A10"/>
    <w:rsid w:val="00E60A50"/>
    <w:rsid w:val="00E60D97"/>
    <w:rsid w:val="00E6100F"/>
    <w:rsid w:val="00E61700"/>
    <w:rsid w:val="00E61FAF"/>
    <w:rsid w:val="00E627EE"/>
    <w:rsid w:val="00E62AFB"/>
    <w:rsid w:val="00E63034"/>
    <w:rsid w:val="00E63155"/>
    <w:rsid w:val="00E634B7"/>
    <w:rsid w:val="00E634B8"/>
    <w:rsid w:val="00E6378A"/>
    <w:rsid w:val="00E63AA9"/>
    <w:rsid w:val="00E63DD9"/>
    <w:rsid w:val="00E647F6"/>
    <w:rsid w:val="00E64EAC"/>
    <w:rsid w:val="00E65A86"/>
    <w:rsid w:val="00E65DFB"/>
    <w:rsid w:val="00E66058"/>
    <w:rsid w:val="00E66079"/>
    <w:rsid w:val="00E66263"/>
    <w:rsid w:val="00E671DE"/>
    <w:rsid w:val="00E70796"/>
    <w:rsid w:val="00E70C57"/>
    <w:rsid w:val="00E7185F"/>
    <w:rsid w:val="00E71FB6"/>
    <w:rsid w:val="00E72737"/>
    <w:rsid w:val="00E729A0"/>
    <w:rsid w:val="00E73771"/>
    <w:rsid w:val="00E739CC"/>
    <w:rsid w:val="00E74454"/>
    <w:rsid w:val="00E7493A"/>
    <w:rsid w:val="00E74B1B"/>
    <w:rsid w:val="00E74B86"/>
    <w:rsid w:val="00E74BC1"/>
    <w:rsid w:val="00E74F4B"/>
    <w:rsid w:val="00E74F8E"/>
    <w:rsid w:val="00E75186"/>
    <w:rsid w:val="00E755BD"/>
    <w:rsid w:val="00E757BB"/>
    <w:rsid w:val="00E76385"/>
    <w:rsid w:val="00E7645E"/>
    <w:rsid w:val="00E76C53"/>
    <w:rsid w:val="00E77460"/>
    <w:rsid w:val="00E77903"/>
    <w:rsid w:val="00E80CAF"/>
    <w:rsid w:val="00E8132A"/>
    <w:rsid w:val="00E814CA"/>
    <w:rsid w:val="00E81761"/>
    <w:rsid w:val="00E8187C"/>
    <w:rsid w:val="00E82F72"/>
    <w:rsid w:val="00E83085"/>
    <w:rsid w:val="00E83E7D"/>
    <w:rsid w:val="00E8404D"/>
    <w:rsid w:val="00E84077"/>
    <w:rsid w:val="00E844AB"/>
    <w:rsid w:val="00E8457D"/>
    <w:rsid w:val="00E8490B"/>
    <w:rsid w:val="00E8532B"/>
    <w:rsid w:val="00E854E9"/>
    <w:rsid w:val="00E858CA"/>
    <w:rsid w:val="00E86305"/>
    <w:rsid w:val="00E86C6F"/>
    <w:rsid w:val="00E86E6A"/>
    <w:rsid w:val="00E8710B"/>
    <w:rsid w:val="00E87416"/>
    <w:rsid w:val="00E87768"/>
    <w:rsid w:val="00E87B99"/>
    <w:rsid w:val="00E87DAF"/>
    <w:rsid w:val="00E90302"/>
    <w:rsid w:val="00E90348"/>
    <w:rsid w:val="00E917F3"/>
    <w:rsid w:val="00E91856"/>
    <w:rsid w:val="00E91A3D"/>
    <w:rsid w:val="00E91B9E"/>
    <w:rsid w:val="00E92469"/>
    <w:rsid w:val="00E9289B"/>
    <w:rsid w:val="00E92A34"/>
    <w:rsid w:val="00E92C43"/>
    <w:rsid w:val="00E9313B"/>
    <w:rsid w:val="00E93344"/>
    <w:rsid w:val="00E9350E"/>
    <w:rsid w:val="00E93664"/>
    <w:rsid w:val="00E93ECB"/>
    <w:rsid w:val="00E942B1"/>
    <w:rsid w:val="00E9450C"/>
    <w:rsid w:val="00E95C7D"/>
    <w:rsid w:val="00E9679C"/>
    <w:rsid w:val="00E96FAF"/>
    <w:rsid w:val="00E97826"/>
    <w:rsid w:val="00EA0597"/>
    <w:rsid w:val="00EA078F"/>
    <w:rsid w:val="00EA0ADE"/>
    <w:rsid w:val="00EA0F93"/>
    <w:rsid w:val="00EA1329"/>
    <w:rsid w:val="00EA1822"/>
    <w:rsid w:val="00EA1D73"/>
    <w:rsid w:val="00EA1F04"/>
    <w:rsid w:val="00EA20F9"/>
    <w:rsid w:val="00EA23A6"/>
    <w:rsid w:val="00EA2BC7"/>
    <w:rsid w:val="00EA2CCE"/>
    <w:rsid w:val="00EA2F83"/>
    <w:rsid w:val="00EA3013"/>
    <w:rsid w:val="00EA355E"/>
    <w:rsid w:val="00EA4217"/>
    <w:rsid w:val="00EA502C"/>
    <w:rsid w:val="00EA5E0D"/>
    <w:rsid w:val="00EA5E9F"/>
    <w:rsid w:val="00EA6708"/>
    <w:rsid w:val="00EA6737"/>
    <w:rsid w:val="00EA681E"/>
    <w:rsid w:val="00EA7B3F"/>
    <w:rsid w:val="00EB0198"/>
    <w:rsid w:val="00EB0E9C"/>
    <w:rsid w:val="00EB0FFD"/>
    <w:rsid w:val="00EB1035"/>
    <w:rsid w:val="00EB140F"/>
    <w:rsid w:val="00EB148A"/>
    <w:rsid w:val="00EB1668"/>
    <w:rsid w:val="00EB1824"/>
    <w:rsid w:val="00EB1879"/>
    <w:rsid w:val="00EB1C1D"/>
    <w:rsid w:val="00EB1D76"/>
    <w:rsid w:val="00EB24D0"/>
    <w:rsid w:val="00EB3167"/>
    <w:rsid w:val="00EB321E"/>
    <w:rsid w:val="00EB3376"/>
    <w:rsid w:val="00EB34AB"/>
    <w:rsid w:val="00EB3E4D"/>
    <w:rsid w:val="00EB469B"/>
    <w:rsid w:val="00EB4988"/>
    <w:rsid w:val="00EB5323"/>
    <w:rsid w:val="00EB547E"/>
    <w:rsid w:val="00EB5A88"/>
    <w:rsid w:val="00EB5F0A"/>
    <w:rsid w:val="00EB604E"/>
    <w:rsid w:val="00EB6614"/>
    <w:rsid w:val="00EB6B33"/>
    <w:rsid w:val="00EB6B7D"/>
    <w:rsid w:val="00EB6D85"/>
    <w:rsid w:val="00EB76F2"/>
    <w:rsid w:val="00EB7C5F"/>
    <w:rsid w:val="00EB7C66"/>
    <w:rsid w:val="00EB7DD7"/>
    <w:rsid w:val="00EC03E4"/>
    <w:rsid w:val="00EC0F3F"/>
    <w:rsid w:val="00EC1318"/>
    <w:rsid w:val="00EC171A"/>
    <w:rsid w:val="00EC179A"/>
    <w:rsid w:val="00EC1802"/>
    <w:rsid w:val="00EC1B30"/>
    <w:rsid w:val="00EC2105"/>
    <w:rsid w:val="00EC2398"/>
    <w:rsid w:val="00EC266D"/>
    <w:rsid w:val="00EC2752"/>
    <w:rsid w:val="00EC2835"/>
    <w:rsid w:val="00EC29E7"/>
    <w:rsid w:val="00EC31C6"/>
    <w:rsid w:val="00EC335D"/>
    <w:rsid w:val="00EC338B"/>
    <w:rsid w:val="00EC3C99"/>
    <w:rsid w:val="00EC3D8C"/>
    <w:rsid w:val="00EC433F"/>
    <w:rsid w:val="00EC474A"/>
    <w:rsid w:val="00EC4C5B"/>
    <w:rsid w:val="00EC4F55"/>
    <w:rsid w:val="00EC5994"/>
    <w:rsid w:val="00EC5F57"/>
    <w:rsid w:val="00EC6004"/>
    <w:rsid w:val="00EC649A"/>
    <w:rsid w:val="00EC65A1"/>
    <w:rsid w:val="00EC6B3C"/>
    <w:rsid w:val="00EC6F2B"/>
    <w:rsid w:val="00EC70A8"/>
    <w:rsid w:val="00EC70DD"/>
    <w:rsid w:val="00EC71FD"/>
    <w:rsid w:val="00EC72D6"/>
    <w:rsid w:val="00EC73DC"/>
    <w:rsid w:val="00EC7C32"/>
    <w:rsid w:val="00EC7C35"/>
    <w:rsid w:val="00EC7F5C"/>
    <w:rsid w:val="00ED0568"/>
    <w:rsid w:val="00ED10E0"/>
    <w:rsid w:val="00ED14C0"/>
    <w:rsid w:val="00ED1D34"/>
    <w:rsid w:val="00ED1D3C"/>
    <w:rsid w:val="00ED2038"/>
    <w:rsid w:val="00ED2131"/>
    <w:rsid w:val="00ED213A"/>
    <w:rsid w:val="00ED2893"/>
    <w:rsid w:val="00ED2A44"/>
    <w:rsid w:val="00ED2D15"/>
    <w:rsid w:val="00ED37B9"/>
    <w:rsid w:val="00ED3BB7"/>
    <w:rsid w:val="00ED3E52"/>
    <w:rsid w:val="00ED46DB"/>
    <w:rsid w:val="00ED4BF3"/>
    <w:rsid w:val="00ED5085"/>
    <w:rsid w:val="00ED5393"/>
    <w:rsid w:val="00ED5494"/>
    <w:rsid w:val="00ED5745"/>
    <w:rsid w:val="00ED57CD"/>
    <w:rsid w:val="00ED5EC9"/>
    <w:rsid w:val="00ED5F82"/>
    <w:rsid w:val="00ED6003"/>
    <w:rsid w:val="00ED614F"/>
    <w:rsid w:val="00ED64F5"/>
    <w:rsid w:val="00ED6F58"/>
    <w:rsid w:val="00ED7AB6"/>
    <w:rsid w:val="00ED7DF9"/>
    <w:rsid w:val="00EE01F1"/>
    <w:rsid w:val="00EE04FE"/>
    <w:rsid w:val="00EE06F1"/>
    <w:rsid w:val="00EE0843"/>
    <w:rsid w:val="00EE0C46"/>
    <w:rsid w:val="00EE145F"/>
    <w:rsid w:val="00EE1D90"/>
    <w:rsid w:val="00EE275D"/>
    <w:rsid w:val="00EE27ED"/>
    <w:rsid w:val="00EE2841"/>
    <w:rsid w:val="00EE28E3"/>
    <w:rsid w:val="00EE2982"/>
    <w:rsid w:val="00EE2AE4"/>
    <w:rsid w:val="00EE2C29"/>
    <w:rsid w:val="00EE3203"/>
    <w:rsid w:val="00EE3744"/>
    <w:rsid w:val="00EE3D3E"/>
    <w:rsid w:val="00EE3F0F"/>
    <w:rsid w:val="00EE41BA"/>
    <w:rsid w:val="00EE47EF"/>
    <w:rsid w:val="00EE50F6"/>
    <w:rsid w:val="00EE589E"/>
    <w:rsid w:val="00EE6137"/>
    <w:rsid w:val="00EE6238"/>
    <w:rsid w:val="00EE66D7"/>
    <w:rsid w:val="00EE674C"/>
    <w:rsid w:val="00EE6FF3"/>
    <w:rsid w:val="00EE7584"/>
    <w:rsid w:val="00EE7F72"/>
    <w:rsid w:val="00EF009C"/>
    <w:rsid w:val="00EF0355"/>
    <w:rsid w:val="00EF04B9"/>
    <w:rsid w:val="00EF0831"/>
    <w:rsid w:val="00EF08E4"/>
    <w:rsid w:val="00EF0A7B"/>
    <w:rsid w:val="00EF0C26"/>
    <w:rsid w:val="00EF0F3B"/>
    <w:rsid w:val="00EF1086"/>
    <w:rsid w:val="00EF20BE"/>
    <w:rsid w:val="00EF275F"/>
    <w:rsid w:val="00EF316A"/>
    <w:rsid w:val="00EF37FC"/>
    <w:rsid w:val="00EF4053"/>
    <w:rsid w:val="00EF4258"/>
    <w:rsid w:val="00EF472B"/>
    <w:rsid w:val="00EF473D"/>
    <w:rsid w:val="00EF47AB"/>
    <w:rsid w:val="00EF480E"/>
    <w:rsid w:val="00EF4BEC"/>
    <w:rsid w:val="00EF530B"/>
    <w:rsid w:val="00EF5401"/>
    <w:rsid w:val="00EF5B01"/>
    <w:rsid w:val="00EF5C76"/>
    <w:rsid w:val="00EF5E5C"/>
    <w:rsid w:val="00EF611F"/>
    <w:rsid w:val="00EF6507"/>
    <w:rsid w:val="00EF6688"/>
    <w:rsid w:val="00EF668C"/>
    <w:rsid w:val="00EF6F70"/>
    <w:rsid w:val="00EF71B1"/>
    <w:rsid w:val="00EF739E"/>
    <w:rsid w:val="00EF74C5"/>
    <w:rsid w:val="00EF7907"/>
    <w:rsid w:val="00EF7E55"/>
    <w:rsid w:val="00F0040C"/>
    <w:rsid w:val="00F0067A"/>
    <w:rsid w:val="00F006A9"/>
    <w:rsid w:val="00F00C51"/>
    <w:rsid w:val="00F00F7A"/>
    <w:rsid w:val="00F01473"/>
    <w:rsid w:val="00F01BD0"/>
    <w:rsid w:val="00F01DF0"/>
    <w:rsid w:val="00F02425"/>
    <w:rsid w:val="00F030BD"/>
    <w:rsid w:val="00F03AB1"/>
    <w:rsid w:val="00F03D7A"/>
    <w:rsid w:val="00F04435"/>
    <w:rsid w:val="00F0443D"/>
    <w:rsid w:val="00F0473E"/>
    <w:rsid w:val="00F05875"/>
    <w:rsid w:val="00F058B9"/>
    <w:rsid w:val="00F05A16"/>
    <w:rsid w:val="00F064D8"/>
    <w:rsid w:val="00F06656"/>
    <w:rsid w:val="00F06DE0"/>
    <w:rsid w:val="00F06DFA"/>
    <w:rsid w:val="00F07155"/>
    <w:rsid w:val="00F07162"/>
    <w:rsid w:val="00F07E5E"/>
    <w:rsid w:val="00F10223"/>
    <w:rsid w:val="00F10E5B"/>
    <w:rsid w:val="00F11098"/>
    <w:rsid w:val="00F11397"/>
    <w:rsid w:val="00F1190D"/>
    <w:rsid w:val="00F11A56"/>
    <w:rsid w:val="00F11B75"/>
    <w:rsid w:val="00F11DB6"/>
    <w:rsid w:val="00F11DEF"/>
    <w:rsid w:val="00F12391"/>
    <w:rsid w:val="00F12462"/>
    <w:rsid w:val="00F1343B"/>
    <w:rsid w:val="00F13714"/>
    <w:rsid w:val="00F137A6"/>
    <w:rsid w:val="00F13D24"/>
    <w:rsid w:val="00F13E4E"/>
    <w:rsid w:val="00F144F2"/>
    <w:rsid w:val="00F14954"/>
    <w:rsid w:val="00F14F28"/>
    <w:rsid w:val="00F14F94"/>
    <w:rsid w:val="00F15211"/>
    <w:rsid w:val="00F15AB5"/>
    <w:rsid w:val="00F15C9A"/>
    <w:rsid w:val="00F15DE2"/>
    <w:rsid w:val="00F160EE"/>
    <w:rsid w:val="00F162E7"/>
    <w:rsid w:val="00F16761"/>
    <w:rsid w:val="00F17552"/>
    <w:rsid w:val="00F1788B"/>
    <w:rsid w:val="00F1796B"/>
    <w:rsid w:val="00F1796F"/>
    <w:rsid w:val="00F17AFF"/>
    <w:rsid w:val="00F17C9B"/>
    <w:rsid w:val="00F17D1F"/>
    <w:rsid w:val="00F2127B"/>
    <w:rsid w:val="00F21526"/>
    <w:rsid w:val="00F21D9C"/>
    <w:rsid w:val="00F22403"/>
    <w:rsid w:val="00F229AD"/>
    <w:rsid w:val="00F2332F"/>
    <w:rsid w:val="00F23593"/>
    <w:rsid w:val="00F23670"/>
    <w:rsid w:val="00F23943"/>
    <w:rsid w:val="00F23D66"/>
    <w:rsid w:val="00F243BC"/>
    <w:rsid w:val="00F24648"/>
    <w:rsid w:val="00F25964"/>
    <w:rsid w:val="00F259C7"/>
    <w:rsid w:val="00F25B5E"/>
    <w:rsid w:val="00F263DA"/>
    <w:rsid w:val="00F26A3A"/>
    <w:rsid w:val="00F26DCD"/>
    <w:rsid w:val="00F3070B"/>
    <w:rsid w:val="00F308FD"/>
    <w:rsid w:val="00F30D64"/>
    <w:rsid w:val="00F30DDD"/>
    <w:rsid w:val="00F31574"/>
    <w:rsid w:val="00F32636"/>
    <w:rsid w:val="00F32DCA"/>
    <w:rsid w:val="00F32F7F"/>
    <w:rsid w:val="00F32FE5"/>
    <w:rsid w:val="00F3306D"/>
    <w:rsid w:val="00F33D17"/>
    <w:rsid w:val="00F34C00"/>
    <w:rsid w:val="00F352B5"/>
    <w:rsid w:val="00F35483"/>
    <w:rsid w:val="00F355C7"/>
    <w:rsid w:val="00F35EFC"/>
    <w:rsid w:val="00F36411"/>
    <w:rsid w:val="00F36478"/>
    <w:rsid w:val="00F36645"/>
    <w:rsid w:val="00F367AF"/>
    <w:rsid w:val="00F36DB2"/>
    <w:rsid w:val="00F36EE1"/>
    <w:rsid w:val="00F36F39"/>
    <w:rsid w:val="00F37510"/>
    <w:rsid w:val="00F37D49"/>
    <w:rsid w:val="00F40060"/>
    <w:rsid w:val="00F406C7"/>
    <w:rsid w:val="00F40DDE"/>
    <w:rsid w:val="00F40F1F"/>
    <w:rsid w:val="00F417E5"/>
    <w:rsid w:val="00F41A98"/>
    <w:rsid w:val="00F420D6"/>
    <w:rsid w:val="00F42844"/>
    <w:rsid w:val="00F42F22"/>
    <w:rsid w:val="00F430C6"/>
    <w:rsid w:val="00F432D7"/>
    <w:rsid w:val="00F43569"/>
    <w:rsid w:val="00F43593"/>
    <w:rsid w:val="00F43653"/>
    <w:rsid w:val="00F43F59"/>
    <w:rsid w:val="00F44541"/>
    <w:rsid w:val="00F4469F"/>
    <w:rsid w:val="00F44DD6"/>
    <w:rsid w:val="00F451B0"/>
    <w:rsid w:val="00F45ADF"/>
    <w:rsid w:val="00F45DAC"/>
    <w:rsid w:val="00F462AA"/>
    <w:rsid w:val="00F463CF"/>
    <w:rsid w:val="00F465FA"/>
    <w:rsid w:val="00F469A2"/>
    <w:rsid w:val="00F4703E"/>
    <w:rsid w:val="00F476AD"/>
    <w:rsid w:val="00F501AA"/>
    <w:rsid w:val="00F5085B"/>
    <w:rsid w:val="00F50BCC"/>
    <w:rsid w:val="00F51382"/>
    <w:rsid w:val="00F51946"/>
    <w:rsid w:val="00F5216F"/>
    <w:rsid w:val="00F527EB"/>
    <w:rsid w:val="00F52A1A"/>
    <w:rsid w:val="00F52EF0"/>
    <w:rsid w:val="00F52F3A"/>
    <w:rsid w:val="00F5331C"/>
    <w:rsid w:val="00F535B9"/>
    <w:rsid w:val="00F54F7F"/>
    <w:rsid w:val="00F5584E"/>
    <w:rsid w:val="00F559EA"/>
    <w:rsid w:val="00F56326"/>
    <w:rsid w:val="00F56AC6"/>
    <w:rsid w:val="00F56BEE"/>
    <w:rsid w:val="00F56CE4"/>
    <w:rsid w:val="00F56CFB"/>
    <w:rsid w:val="00F56F95"/>
    <w:rsid w:val="00F57109"/>
    <w:rsid w:val="00F575C1"/>
    <w:rsid w:val="00F576E6"/>
    <w:rsid w:val="00F57AEE"/>
    <w:rsid w:val="00F57B3D"/>
    <w:rsid w:val="00F57FB1"/>
    <w:rsid w:val="00F622FB"/>
    <w:rsid w:val="00F624AF"/>
    <w:rsid w:val="00F62927"/>
    <w:rsid w:val="00F63A00"/>
    <w:rsid w:val="00F644CF"/>
    <w:rsid w:val="00F645CB"/>
    <w:rsid w:val="00F645D2"/>
    <w:rsid w:val="00F65238"/>
    <w:rsid w:val="00F65309"/>
    <w:rsid w:val="00F65564"/>
    <w:rsid w:val="00F6584E"/>
    <w:rsid w:val="00F66558"/>
    <w:rsid w:val="00F66ABF"/>
    <w:rsid w:val="00F675FD"/>
    <w:rsid w:val="00F676A0"/>
    <w:rsid w:val="00F67880"/>
    <w:rsid w:val="00F678D1"/>
    <w:rsid w:val="00F67A81"/>
    <w:rsid w:val="00F67CCB"/>
    <w:rsid w:val="00F706A9"/>
    <w:rsid w:val="00F70960"/>
    <w:rsid w:val="00F70BA6"/>
    <w:rsid w:val="00F70BE7"/>
    <w:rsid w:val="00F71D89"/>
    <w:rsid w:val="00F71DE7"/>
    <w:rsid w:val="00F71F71"/>
    <w:rsid w:val="00F72B40"/>
    <w:rsid w:val="00F72D5D"/>
    <w:rsid w:val="00F72DA3"/>
    <w:rsid w:val="00F73C20"/>
    <w:rsid w:val="00F73F6A"/>
    <w:rsid w:val="00F746BD"/>
    <w:rsid w:val="00F74ECA"/>
    <w:rsid w:val="00F74F60"/>
    <w:rsid w:val="00F75351"/>
    <w:rsid w:val="00F75F4E"/>
    <w:rsid w:val="00F7602E"/>
    <w:rsid w:val="00F763DB"/>
    <w:rsid w:val="00F769F0"/>
    <w:rsid w:val="00F776C9"/>
    <w:rsid w:val="00F776F5"/>
    <w:rsid w:val="00F77E5F"/>
    <w:rsid w:val="00F8000C"/>
    <w:rsid w:val="00F801E3"/>
    <w:rsid w:val="00F8075B"/>
    <w:rsid w:val="00F80B6D"/>
    <w:rsid w:val="00F80CEC"/>
    <w:rsid w:val="00F80FA4"/>
    <w:rsid w:val="00F813A8"/>
    <w:rsid w:val="00F81FD7"/>
    <w:rsid w:val="00F822B3"/>
    <w:rsid w:val="00F8262E"/>
    <w:rsid w:val="00F82970"/>
    <w:rsid w:val="00F83D41"/>
    <w:rsid w:val="00F843FA"/>
    <w:rsid w:val="00F84443"/>
    <w:rsid w:val="00F84B41"/>
    <w:rsid w:val="00F84FF1"/>
    <w:rsid w:val="00F8512C"/>
    <w:rsid w:val="00F85512"/>
    <w:rsid w:val="00F869CE"/>
    <w:rsid w:val="00F87130"/>
    <w:rsid w:val="00F872DD"/>
    <w:rsid w:val="00F8760F"/>
    <w:rsid w:val="00F87B53"/>
    <w:rsid w:val="00F87D4E"/>
    <w:rsid w:val="00F87EE4"/>
    <w:rsid w:val="00F87F6B"/>
    <w:rsid w:val="00F9006A"/>
    <w:rsid w:val="00F9029E"/>
    <w:rsid w:val="00F903A6"/>
    <w:rsid w:val="00F904CE"/>
    <w:rsid w:val="00F90A5E"/>
    <w:rsid w:val="00F90A98"/>
    <w:rsid w:val="00F91055"/>
    <w:rsid w:val="00F91C7A"/>
    <w:rsid w:val="00F91EE8"/>
    <w:rsid w:val="00F92576"/>
    <w:rsid w:val="00F92936"/>
    <w:rsid w:val="00F929E1"/>
    <w:rsid w:val="00F92D63"/>
    <w:rsid w:val="00F9362C"/>
    <w:rsid w:val="00F93780"/>
    <w:rsid w:val="00F9436B"/>
    <w:rsid w:val="00F95405"/>
    <w:rsid w:val="00F9557A"/>
    <w:rsid w:val="00F9558B"/>
    <w:rsid w:val="00F956E2"/>
    <w:rsid w:val="00F958D4"/>
    <w:rsid w:val="00F95BED"/>
    <w:rsid w:val="00F95C09"/>
    <w:rsid w:val="00F96580"/>
    <w:rsid w:val="00F96FFB"/>
    <w:rsid w:val="00F973E0"/>
    <w:rsid w:val="00F975E4"/>
    <w:rsid w:val="00FA0362"/>
    <w:rsid w:val="00FA048E"/>
    <w:rsid w:val="00FA0735"/>
    <w:rsid w:val="00FA0925"/>
    <w:rsid w:val="00FA0D05"/>
    <w:rsid w:val="00FA0ED0"/>
    <w:rsid w:val="00FA12F6"/>
    <w:rsid w:val="00FA1661"/>
    <w:rsid w:val="00FA1C16"/>
    <w:rsid w:val="00FA2457"/>
    <w:rsid w:val="00FA3B36"/>
    <w:rsid w:val="00FA4517"/>
    <w:rsid w:val="00FA49DA"/>
    <w:rsid w:val="00FA503A"/>
    <w:rsid w:val="00FA5148"/>
    <w:rsid w:val="00FA517F"/>
    <w:rsid w:val="00FA52F6"/>
    <w:rsid w:val="00FA5445"/>
    <w:rsid w:val="00FA5717"/>
    <w:rsid w:val="00FA5A37"/>
    <w:rsid w:val="00FA7D66"/>
    <w:rsid w:val="00FA7EAC"/>
    <w:rsid w:val="00FA7F57"/>
    <w:rsid w:val="00FB0050"/>
    <w:rsid w:val="00FB043C"/>
    <w:rsid w:val="00FB0513"/>
    <w:rsid w:val="00FB1274"/>
    <w:rsid w:val="00FB1695"/>
    <w:rsid w:val="00FB1DFC"/>
    <w:rsid w:val="00FB23DC"/>
    <w:rsid w:val="00FB28EE"/>
    <w:rsid w:val="00FB2F1F"/>
    <w:rsid w:val="00FB3332"/>
    <w:rsid w:val="00FB371D"/>
    <w:rsid w:val="00FB37F2"/>
    <w:rsid w:val="00FB413E"/>
    <w:rsid w:val="00FB44BB"/>
    <w:rsid w:val="00FB47ED"/>
    <w:rsid w:val="00FB5050"/>
    <w:rsid w:val="00FB56F9"/>
    <w:rsid w:val="00FB61BA"/>
    <w:rsid w:val="00FB62B7"/>
    <w:rsid w:val="00FB63E3"/>
    <w:rsid w:val="00FB64C1"/>
    <w:rsid w:val="00FB6878"/>
    <w:rsid w:val="00FB75E5"/>
    <w:rsid w:val="00FB7DEF"/>
    <w:rsid w:val="00FB7ECA"/>
    <w:rsid w:val="00FC03E5"/>
    <w:rsid w:val="00FC0983"/>
    <w:rsid w:val="00FC0FA9"/>
    <w:rsid w:val="00FC1A44"/>
    <w:rsid w:val="00FC1C8A"/>
    <w:rsid w:val="00FC1CD6"/>
    <w:rsid w:val="00FC1FDF"/>
    <w:rsid w:val="00FC2F2E"/>
    <w:rsid w:val="00FC3186"/>
    <w:rsid w:val="00FC3378"/>
    <w:rsid w:val="00FC33C7"/>
    <w:rsid w:val="00FC398F"/>
    <w:rsid w:val="00FC40E7"/>
    <w:rsid w:val="00FC47E5"/>
    <w:rsid w:val="00FC4B26"/>
    <w:rsid w:val="00FC4EB4"/>
    <w:rsid w:val="00FC4FED"/>
    <w:rsid w:val="00FC5195"/>
    <w:rsid w:val="00FC5760"/>
    <w:rsid w:val="00FC5921"/>
    <w:rsid w:val="00FC5FEA"/>
    <w:rsid w:val="00FC6BDF"/>
    <w:rsid w:val="00FC7105"/>
    <w:rsid w:val="00FC7B68"/>
    <w:rsid w:val="00FC7C1E"/>
    <w:rsid w:val="00FC7CEC"/>
    <w:rsid w:val="00FC7CF5"/>
    <w:rsid w:val="00FD0458"/>
    <w:rsid w:val="00FD0F6A"/>
    <w:rsid w:val="00FD11FC"/>
    <w:rsid w:val="00FD1464"/>
    <w:rsid w:val="00FD1727"/>
    <w:rsid w:val="00FD25BF"/>
    <w:rsid w:val="00FD28C6"/>
    <w:rsid w:val="00FD2B61"/>
    <w:rsid w:val="00FD2C65"/>
    <w:rsid w:val="00FD31FA"/>
    <w:rsid w:val="00FD3640"/>
    <w:rsid w:val="00FD36F9"/>
    <w:rsid w:val="00FD37F1"/>
    <w:rsid w:val="00FD3B5E"/>
    <w:rsid w:val="00FD3B98"/>
    <w:rsid w:val="00FD4070"/>
    <w:rsid w:val="00FD40DC"/>
    <w:rsid w:val="00FD47EA"/>
    <w:rsid w:val="00FD5007"/>
    <w:rsid w:val="00FD567D"/>
    <w:rsid w:val="00FD5C83"/>
    <w:rsid w:val="00FD5D07"/>
    <w:rsid w:val="00FD5D70"/>
    <w:rsid w:val="00FD6177"/>
    <w:rsid w:val="00FD6194"/>
    <w:rsid w:val="00FD6322"/>
    <w:rsid w:val="00FD68CE"/>
    <w:rsid w:val="00FD7FEA"/>
    <w:rsid w:val="00FE07F0"/>
    <w:rsid w:val="00FE1179"/>
    <w:rsid w:val="00FE13F0"/>
    <w:rsid w:val="00FE36B0"/>
    <w:rsid w:val="00FE3C2E"/>
    <w:rsid w:val="00FE3FF5"/>
    <w:rsid w:val="00FE480B"/>
    <w:rsid w:val="00FE50A4"/>
    <w:rsid w:val="00FE5B6E"/>
    <w:rsid w:val="00FE64C6"/>
    <w:rsid w:val="00FE6654"/>
    <w:rsid w:val="00FE6A66"/>
    <w:rsid w:val="00FE6D0C"/>
    <w:rsid w:val="00FE7311"/>
    <w:rsid w:val="00FE79FE"/>
    <w:rsid w:val="00FE7AE6"/>
    <w:rsid w:val="00FE7B0F"/>
    <w:rsid w:val="00FE7E9C"/>
    <w:rsid w:val="00FF1005"/>
    <w:rsid w:val="00FF116A"/>
    <w:rsid w:val="00FF1CBE"/>
    <w:rsid w:val="00FF294A"/>
    <w:rsid w:val="00FF3F2D"/>
    <w:rsid w:val="00FF4662"/>
    <w:rsid w:val="00FF467B"/>
    <w:rsid w:val="00FF46E3"/>
    <w:rsid w:val="00FF4F0D"/>
    <w:rsid w:val="00FF5D59"/>
    <w:rsid w:val="00FF5E5B"/>
    <w:rsid w:val="00FF6303"/>
    <w:rsid w:val="00FF6A86"/>
    <w:rsid w:val="00FF6B71"/>
    <w:rsid w:val="00FF7289"/>
    <w:rsid w:val="00FF75E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3A66EBC"/>
  <w15:docId w15:val="{B5B9EE68-B234-4DA0-80BD-13266F5052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semiHidden="1" w:uiPriority="0" w:unhideWhenUsed="1"/>
    <w:lsdException w:name="FollowedHyperlink" w:locked="1" w:semiHidden="1" w:uiPriority="0" w:unhideWhenUsed="1"/>
    <w:lsdException w:name="Strong" w:locked="1" w:uiPriority="0"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C23E5E"/>
  </w:style>
  <w:style w:type="paragraph" w:styleId="Nagwek1">
    <w:name w:val="heading 1"/>
    <w:basedOn w:val="Normalny"/>
    <w:next w:val="Normalny"/>
    <w:link w:val="Nagwek1Znak"/>
    <w:uiPriority w:val="99"/>
    <w:qFormat/>
    <w:rsid w:val="00D80D46"/>
    <w:pPr>
      <w:keepNext/>
      <w:jc w:val="both"/>
      <w:outlineLvl w:val="0"/>
    </w:pPr>
    <w:rPr>
      <w:rFonts w:ascii="Arial" w:hAnsi="Arial" w:cs="Arial"/>
      <w:b/>
      <w:bCs/>
      <w:sz w:val="24"/>
      <w:szCs w:val="24"/>
    </w:rPr>
  </w:style>
  <w:style w:type="paragraph" w:styleId="Nagwek2">
    <w:name w:val="heading 2"/>
    <w:aliases w:val="Title 2"/>
    <w:basedOn w:val="Normalny"/>
    <w:next w:val="Normalny"/>
    <w:link w:val="Nagwek2Znak"/>
    <w:uiPriority w:val="99"/>
    <w:qFormat/>
    <w:rsid w:val="00D80D46"/>
    <w:pPr>
      <w:keepNext/>
      <w:spacing w:before="240" w:after="60"/>
      <w:outlineLvl w:val="1"/>
    </w:pPr>
    <w:rPr>
      <w:rFonts w:ascii="Verdana" w:hAnsi="Verdana" w:cs="Verdana"/>
      <w:b/>
      <w:bCs/>
      <w:spacing w:val="-4"/>
      <w:sz w:val="28"/>
      <w:szCs w:val="28"/>
    </w:rPr>
  </w:style>
  <w:style w:type="paragraph" w:styleId="Nagwek3">
    <w:name w:val="heading 3"/>
    <w:basedOn w:val="Normalny"/>
    <w:next w:val="Normalny"/>
    <w:link w:val="Nagwek3Znak"/>
    <w:uiPriority w:val="99"/>
    <w:qFormat/>
    <w:rsid w:val="00D80D46"/>
    <w:pPr>
      <w:keepNext/>
      <w:spacing w:before="240" w:after="60"/>
      <w:outlineLvl w:val="2"/>
    </w:pPr>
    <w:rPr>
      <w:rFonts w:ascii="Arial" w:hAnsi="Arial" w:cs="Arial"/>
      <w:b/>
      <w:bCs/>
      <w:sz w:val="26"/>
      <w:szCs w:val="26"/>
    </w:rPr>
  </w:style>
  <w:style w:type="paragraph" w:styleId="Nagwek4">
    <w:name w:val="heading 4"/>
    <w:basedOn w:val="Normalny"/>
    <w:next w:val="Normalny"/>
    <w:link w:val="Nagwek4Znak"/>
    <w:uiPriority w:val="99"/>
    <w:qFormat/>
    <w:rsid w:val="00D80D46"/>
    <w:pPr>
      <w:keepNext/>
      <w:spacing w:before="240" w:after="60"/>
      <w:outlineLvl w:val="3"/>
    </w:pPr>
    <w:rPr>
      <w:b/>
      <w:bCs/>
      <w:i/>
      <w:iCs/>
      <w:sz w:val="24"/>
      <w:szCs w:val="24"/>
    </w:rPr>
  </w:style>
  <w:style w:type="paragraph" w:styleId="Nagwek5">
    <w:name w:val="heading 5"/>
    <w:basedOn w:val="Normalny"/>
    <w:next w:val="Normalny"/>
    <w:link w:val="Nagwek5Znak"/>
    <w:uiPriority w:val="99"/>
    <w:qFormat/>
    <w:rsid w:val="00D80D46"/>
    <w:pPr>
      <w:spacing w:before="240" w:after="60"/>
      <w:outlineLvl w:val="4"/>
    </w:pPr>
    <w:rPr>
      <w:sz w:val="22"/>
      <w:szCs w:val="22"/>
    </w:rPr>
  </w:style>
  <w:style w:type="paragraph" w:styleId="Nagwek6">
    <w:name w:val="heading 6"/>
    <w:basedOn w:val="Normalny"/>
    <w:next w:val="Normalny"/>
    <w:link w:val="Nagwek6Znak"/>
    <w:uiPriority w:val="99"/>
    <w:qFormat/>
    <w:rsid w:val="00D80D46"/>
    <w:pPr>
      <w:keepNext/>
      <w:autoSpaceDE w:val="0"/>
      <w:autoSpaceDN w:val="0"/>
      <w:adjustRightInd w:val="0"/>
      <w:ind w:left="708"/>
      <w:jc w:val="both"/>
      <w:outlineLvl w:val="5"/>
    </w:pPr>
    <w:rPr>
      <w:rFonts w:ascii="Arial" w:hAnsi="Arial" w:cs="Arial"/>
      <w:b/>
      <w:bCs/>
      <w:color w:val="FF0000"/>
      <w:sz w:val="22"/>
      <w:szCs w:val="22"/>
    </w:rPr>
  </w:style>
  <w:style w:type="paragraph" w:styleId="Nagwek7">
    <w:name w:val="heading 7"/>
    <w:basedOn w:val="Normalny"/>
    <w:next w:val="Normalny"/>
    <w:link w:val="Nagwek7Znak"/>
    <w:uiPriority w:val="99"/>
    <w:qFormat/>
    <w:rsid w:val="00D80D46"/>
    <w:pPr>
      <w:keepNext/>
      <w:jc w:val="both"/>
      <w:outlineLvl w:val="6"/>
    </w:pPr>
    <w:rPr>
      <w:rFonts w:ascii="Arial" w:hAnsi="Arial" w:cs="Arial"/>
      <w:b/>
      <w:bCs/>
      <w:sz w:val="22"/>
      <w:szCs w:val="22"/>
    </w:rPr>
  </w:style>
  <w:style w:type="paragraph" w:styleId="Nagwek8">
    <w:name w:val="heading 8"/>
    <w:basedOn w:val="Normalny"/>
    <w:next w:val="Normalny"/>
    <w:link w:val="Nagwek8Znak"/>
    <w:uiPriority w:val="99"/>
    <w:qFormat/>
    <w:rsid w:val="00D80D46"/>
    <w:pPr>
      <w:keepNext/>
      <w:numPr>
        <w:ilvl w:val="12"/>
      </w:numPr>
      <w:jc w:val="center"/>
      <w:outlineLvl w:val="7"/>
    </w:pPr>
    <w:rPr>
      <w:rFonts w:ascii="Arial" w:hAnsi="Arial" w:cs="Arial"/>
      <w:b/>
      <w:bCs/>
      <w:color w:val="000000"/>
      <w:sz w:val="22"/>
      <w:szCs w:val="22"/>
    </w:rPr>
  </w:style>
  <w:style w:type="paragraph" w:styleId="Nagwek9">
    <w:name w:val="heading 9"/>
    <w:basedOn w:val="Normalny"/>
    <w:next w:val="Normalny"/>
    <w:link w:val="Nagwek9Znak"/>
    <w:uiPriority w:val="99"/>
    <w:qFormat/>
    <w:rsid w:val="00D80D46"/>
    <w:pPr>
      <w:keepNext/>
      <w:jc w:val="center"/>
      <w:outlineLvl w:val="8"/>
    </w:pPr>
    <w:rPr>
      <w:rFonts w:ascii="Arial" w:hAnsi="Arial" w:cs="Arial"/>
      <w:b/>
      <w:bCs/>
      <w:sz w:val="22"/>
      <w:szCs w:val="22"/>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uiPriority w:val="99"/>
    <w:locked/>
    <w:rsid w:val="002A12FA"/>
    <w:rPr>
      <w:rFonts w:ascii="Arial" w:hAnsi="Arial" w:cs="Arial"/>
      <w:b/>
      <w:bCs/>
      <w:sz w:val="24"/>
      <w:szCs w:val="24"/>
    </w:rPr>
  </w:style>
  <w:style w:type="character" w:customStyle="1" w:styleId="Nagwek2Znak">
    <w:name w:val="Nagłówek 2 Znak"/>
    <w:aliases w:val="Title 2 Znak"/>
    <w:link w:val="Nagwek2"/>
    <w:uiPriority w:val="99"/>
    <w:locked/>
    <w:rsid w:val="001617FF"/>
    <w:rPr>
      <w:rFonts w:ascii="Verdana" w:hAnsi="Verdana" w:cs="Verdana"/>
      <w:b/>
      <w:bCs/>
      <w:spacing w:val="-4"/>
      <w:sz w:val="28"/>
      <w:szCs w:val="28"/>
      <w:lang w:val="pl-PL" w:eastAsia="pl-PL"/>
    </w:rPr>
  </w:style>
  <w:style w:type="character" w:customStyle="1" w:styleId="Nagwek3Znak">
    <w:name w:val="Nagłówek 3 Znak"/>
    <w:link w:val="Nagwek3"/>
    <w:uiPriority w:val="99"/>
    <w:semiHidden/>
    <w:locked/>
    <w:rPr>
      <w:rFonts w:ascii="Cambria" w:hAnsi="Cambria" w:cs="Cambria"/>
      <w:b/>
      <w:bCs/>
      <w:sz w:val="26"/>
      <w:szCs w:val="26"/>
    </w:rPr>
  </w:style>
  <w:style w:type="character" w:customStyle="1" w:styleId="Nagwek4Znak">
    <w:name w:val="Nagłówek 4 Znak"/>
    <w:link w:val="Nagwek4"/>
    <w:uiPriority w:val="99"/>
    <w:semiHidden/>
    <w:locked/>
    <w:rPr>
      <w:rFonts w:ascii="Calibri" w:hAnsi="Calibri" w:cs="Calibri"/>
      <w:b/>
      <w:bCs/>
      <w:sz w:val="28"/>
      <w:szCs w:val="28"/>
    </w:rPr>
  </w:style>
  <w:style w:type="character" w:customStyle="1" w:styleId="Nagwek5Znak">
    <w:name w:val="Nagłówek 5 Znak"/>
    <w:link w:val="Nagwek5"/>
    <w:uiPriority w:val="99"/>
    <w:locked/>
    <w:rsid w:val="002A12FA"/>
    <w:rPr>
      <w:sz w:val="22"/>
      <w:szCs w:val="22"/>
    </w:rPr>
  </w:style>
  <w:style w:type="character" w:customStyle="1" w:styleId="Nagwek6Znak">
    <w:name w:val="Nagłówek 6 Znak"/>
    <w:link w:val="Nagwek6"/>
    <w:uiPriority w:val="99"/>
    <w:semiHidden/>
    <w:locked/>
    <w:rPr>
      <w:rFonts w:ascii="Calibri" w:hAnsi="Calibri" w:cs="Calibri"/>
      <w:b/>
      <w:bCs/>
    </w:rPr>
  </w:style>
  <w:style w:type="character" w:customStyle="1" w:styleId="Nagwek7Znak">
    <w:name w:val="Nagłówek 7 Znak"/>
    <w:link w:val="Nagwek7"/>
    <w:uiPriority w:val="99"/>
    <w:semiHidden/>
    <w:locked/>
    <w:rPr>
      <w:rFonts w:ascii="Calibri" w:hAnsi="Calibri" w:cs="Calibri"/>
      <w:sz w:val="24"/>
      <w:szCs w:val="24"/>
    </w:rPr>
  </w:style>
  <w:style w:type="character" w:customStyle="1" w:styleId="Nagwek8Znak">
    <w:name w:val="Nagłówek 8 Znak"/>
    <w:link w:val="Nagwek8"/>
    <w:uiPriority w:val="99"/>
    <w:semiHidden/>
    <w:locked/>
    <w:rPr>
      <w:rFonts w:ascii="Calibri" w:hAnsi="Calibri" w:cs="Calibri"/>
      <w:i/>
      <w:iCs/>
      <w:sz w:val="24"/>
      <w:szCs w:val="24"/>
    </w:rPr>
  </w:style>
  <w:style w:type="character" w:customStyle="1" w:styleId="Nagwek9Znak">
    <w:name w:val="Nagłówek 9 Znak"/>
    <w:link w:val="Nagwek9"/>
    <w:uiPriority w:val="99"/>
    <w:semiHidden/>
    <w:locked/>
    <w:rPr>
      <w:rFonts w:ascii="Cambria" w:hAnsi="Cambria" w:cs="Cambria"/>
    </w:rPr>
  </w:style>
  <w:style w:type="paragraph" w:customStyle="1" w:styleId="ZnakZnakZnakZnak">
    <w:name w:val="Znak Znak Znak Znak"/>
    <w:basedOn w:val="Normalny"/>
    <w:uiPriority w:val="99"/>
    <w:rsid w:val="00AE548A"/>
    <w:rPr>
      <w:sz w:val="24"/>
      <w:szCs w:val="24"/>
    </w:rPr>
  </w:style>
  <w:style w:type="paragraph" w:styleId="Tekstpodstawowy">
    <w:name w:val="Body Text"/>
    <w:aliases w:val="Regulacje,definicje,moj body text,numerowany,wypunktowanie,bt,b,b Znak Znak Znak Znak,b Znak Znak Znak,b Znak Znak"/>
    <w:basedOn w:val="Normalny"/>
    <w:link w:val="TekstpodstawowyZnak"/>
    <w:uiPriority w:val="99"/>
    <w:rsid w:val="00D80D46"/>
    <w:rPr>
      <w:rFonts w:ascii="Verdana" w:hAnsi="Verdana" w:cs="Verdana"/>
    </w:rPr>
  </w:style>
  <w:style w:type="character" w:customStyle="1" w:styleId="BodyTextChar">
    <w:name w:val="Body Text Char"/>
    <w:aliases w:val="Regulacje Char,definicje Char,moj body text Char,numerowany Char,wypunktowanie Char,bt Char,b Char,b Znak Znak Znak Znak Char,b Znak Znak Znak Char,b Znak Znak Char"/>
    <w:uiPriority w:val="99"/>
    <w:locked/>
    <w:rsid w:val="00BE2F73"/>
    <w:rPr>
      <w:sz w:val="24"/>
      <w:szCs w:val="24"/>
    </w:rPr>
  </w:style>
  <w:style w:type="character" w:customStyle="1" w:styleId="TekstpodstawowyZnak">
    <w:name w:val="Tekst podstawowy Znak"/>
    <w:aliases w:val="Regulacje Znak,definicje Znak,moj body text Znak,numerowany Znak,wypunktowanie Znak,bt Znak,b Znak,b Znak Znak Znak Znak Znak,b Znak Znak Znak Znak1,b Znak Znak Znak1"/>
    <w:link w:val="Tekstpodstawowy"/>
    <w:uiPriority w:val="99"/>
    <w:locked/>
    <w:rsid w:val="00BB2CD2"/>
    <w:rPr>
      <w:rFonts w:ascii="Verdana" w:hAnsi="Verdana" w:cs="Verdana"/>
      <w:lang w:val="pl-PL" w:eastAsia="pl-PL"/>
    </w:rPr>
  </w:style>
  <w:style w:type="paragraph" w:styleId="Tytu">
    <w:name w:val="Title"/>
    <w:basedOn w:val="Normalny"/>
    <w:link w:val="TytuZnak"/>
    <w:uiPriority w:val="99"/>
    <w:qFormat/>
    <w:rsid w:val="00D80D46"/>
    <w:pPr>
      <w:spacing w:after="120"/>
      <w:jc w:val="center"/>
    </w:pPr>
    <w:rPr>
      <w:rFonts w:ascii="Arial" w:hAnsi="Arial" w:cs="Arial"/>
      <w:b/>
      <w:bCs/>
      <w:sz w:val="40"/>
      <w:szCs w:val="40"/>
    </w:rPr>
  </w:style>
  <w:style w:type="character" w:customStyle="1" w:styleId="TytuZnak">
    <w:name w:val="Tytuł Znak"/>
    <w:link w:val="Tytu"/>
    <w:uiPriority w:val="99"/>
    <w:locked/>
    <w:rsid w:val="002A12FA"/>
    <w:rPr>
      <w:rFonts w:ascii="Arial" w:hAnsi="Arial" w:cs="Arial"/>
      <w:b/>
      <w:bCs/>
      <w:sz w:val="40"/>
      <w:szCs w:val="40"/>
    </w:rPr>
  </w:style>
  <w:style w:type="paragraph" w:customStyle="1" w:styleId="text-3mezera">
    <w:name w:val="text - 3 mezera"/>
    <w:basedOn w:val="Normalny"/>
    <w:uiPriority w:val="99"/>
    <w:rsid w:val="00D80D46"/>
    <w:pPr>
      <w:spacing w:after="120"/>
      <w:jc w:val="both"/>
      <w:outlineLvl w:val="0"/>
    </w:pPr>
    <w:rPr>
      <w:rFonts w:ascii="Arial" w:hAnsi="Arial" w:cs="Arial"/>
      <w:color w:val="000000"/>
      <w:sz w:val="22"/>
      <w:szCs w:val="22"/>
    </w:rPr>
  </w:style>
  <w:style w:type="paragraph" w:styleId="Spistreci1">
    <w:name w:val="toc 1"/>
    <w:basedOn w:val="Nagwek5"/>
    <w:next w:val="Normalny"/>
    <w:autoRedefine/>
    <w:uiPriority w:val="99"/>
    <w:semiHidden/>
    <w:rsid w:val="00ED3E52"/>
    <w:pPr>
      <w:spacing w:before="0" w:after="0"/>
      <w:jc w:val="center"/>
      <w:outlineLvl w:val="9"/>
    </w:pPr>
    <w:rPr>
      <w:rFonts w:ascii="Arial" w:hAnsi="Arial" w:cs="Arial"/>
      <w:b/>
      <w:bCs/>
    </w:rPr>
  </w:style>
  <w:style w:type="paragraph" w:customStyle="1" w:styleId="Tekstpodstawowy21">
    <w:name w:val="Tekst podstawowy 21"/>
    <w:basedOn w:val="Normalny"/>
    <w:uiPriority w:val="99"/>
    <w:rsid w:val="00D80D46"/>
    <w:pPr>
      <w:jc w:val="center"/>
    </w:pPr>
    <w:rPr>
      <w:b/>
      <w:bCs/>
      <w:sz w:val="24"/>
      <w:szCs w:val="24"/>
    </w:rPr>
  </w:style>
  <w:style w:type="paragraph" w:styleId="Tekstpodstawowy3">
    <w:name w:val="Body Text 3"/>
    <w:basedOn w:val="Normalny"/>
    <w:link w:val="Tekstpodstawowy3Znak"/>
    <w:uiPriority w:val="99"/>
    <w:rsid w:val="00D80D46"/>
    <w:pPr>
      <w:autoSpaceDE w:val="0"/>
      <w:autoSpaceDN w:val="0"/>
      <w:adjustRightInd w:val="0"/>
      <w:jc w:val="both"/>
    </w:pPr>
    <w:rPr>
      <w:rFonts w:ascii="Verdana" w:hAnsi="Verdana" w:cs="Verdana"/>
    </w:rPr>
  </w:style>
  <w:style w:type="character" w:customStyle="1" w:styleId="Tekstpodstawowy3Znak">
    <w:name w:val="Tekst podstawowy 3 Znak"/>
    <w:link w:val="Tekstpodstawowy3"/>
    <w:uiPriority w:val="99"/>
    <w:semiHidden/>
    <w:locked/>
    <w:rPr>
      <w:sz w:val="16"/>
      <w:szCs w:val="16"/>
    </w:rPr>
  </w:style>
  <w:style w:type="paragraph" w:customStyle="1" w:styleId="Styl1">
    <w:name w:val="Styl1"/>
    <w:basedOn w:val="Normalny"/>
    <w:uiPriority w:val="99"/>
    <w:rsid w:val="00D80D46"/>
    <w:pPr>
      <w:tabs>
        <w:tab w:val="num" w:pos="360"/>
      </w:tabs>
      <w:autoSpaceDE w:val="0"/>
      <w:autoSpaceDN w:val="0"/>
      <w:adjustRightInd w:val="0"/>
      <w:jc w:val="both"/>
    </w:pPr>
    <w:rPr>
      <w:rFonts w:ascii="Arial" w:hAnsi="Arial" w:cs="Arial"/>
      <w:sz w:val="22"/>
      <w:szCs w:val="22"/>
    </w:rPr>
  </w:style>
  <w:style w:type="paragraph" w:customStyle="1" w:styleId="BodyText22">
    <w:name w:val="Body Text 22"/>
    <w:basedOn w:val="Normalny"/>
    <w:uiPriority w:val="99"/>
    <w:rsid w:val="00D80D46"/>
    <w:pPr>
      <w:jc w:val="both"/>
    </w:pPr>
    <w:rPr>
      <w:rFonts w:ascii="Arial" w:hAnsi="Arial" w:cs="Arial"/>
      <w:sz w:val="22"/>
      <w:szCs w:val="22"/>
    </w:rPr>
  </w:style>
  <w:style w:type="paragraph" w:styleId="Tekstpodstawowywcity2">
    <w:name w:val="Body Text Indent 2"/>
    <w:basedOn w:val="Normalny"/>
    <w:link w:val="Tekstpodstawowywcity2Znak"/>
    <w:uiPriority w:val="99"/>
    <w:rsid w:val="00D80D46"/>
    <w:pPr>
      <w:autoSpaceDE w:val="0"/>
      <w:autoSpaceDN w:val="0"/>
      <w:adjustRightInd w:val="0"/>
      <w:ind w:left="900"/>
    </w:pPr>
    <w:rPr>
      <w:rFonts w:ascii="Verdana" w:hAnsi="Verdana" w:cs="Verdana"/>
    </w:rPr>
  </w:style>
  <w:style w:type="character" w:customStyle="1" w:styleId="Tekstpodstawowywcity2Znak">
    <w:name w:val="Tekst podstawowy wcięty 2 Znak"/>
    <w:link w:val="Tekstpodstawowywcity2"/>
    <w:uiPriority w:val="99"/>
    <w:locked/>
    <w:rsid w:val="002A12FA"/>
    <w:rPr>
      <w:rFonts w:ascii="Verdana" w:hAnsi="Verdana" w:cs="Verdana"/>
    </w:rPr>
  </w:style>
  <w:style w:type="paragraph" w:styleId="Tekstpodstawowy2">
    <w:name w:val="Body Text 2"/>
    <w:basedOn w:val="Normalny"/>
    <w:link w:val="Tekstpodstawowy2Znak"/>
    <w:uiPriority w:val="99"/>
    <w:rsid w:val="00D80D46"/>
    <w:pPr>
      <w:autoSpaceDE w:val="0"/>
      <w:autoSpaceDN w:val="0"/>
      <w:adjustRightInd w:val="0"/>
    </w:pPr>
    <w:rPr>
      <w:rFonts w:ascii="Verdana" w:hAnsi="Verdana" w:cs="Verdana"/>
      <w:color w:val="FF0000"/>
    </w:rPr>
  </w:style>
  <w:style w:type="character" w:customStyle="1" w:styleId="Tekstpodstawowy2Znak">
    <w:name w:val="Tekst podstawowy 2 Znak"/>
    <w:link w:val="Tekstpodstawowy2"/>
    <w:uiPriority w:val="99"/>
    <w:locked/>
    <w:rsid w:val="00AC4C87"/>
    <w:rPr>
      <w:rFonts w:ascii="Verdana" w:hAnsi="Verdana" w:cs="Verdana"/>
      <w:color w:val="FF0000"/>
    </w:rPr>
  </w:style>
  <w:style w:type="paragraph" w:styleId="Tekstpodstawowywcity">
    <w:name w:val="Body Text Indent"/>
    <w:basedOn w:val="Normalny"/>
    <w:link w:val="TekstpodstawowywcityZnak"/>
    <w:uiPriority w:val="99"/>
    <w:rsid w:val="00D80D46"/>
    <w:pPr>
      <w:ind w:left="709"/>
      <w:jc w:val="both"/>
    </w:pPr>
    <w:rPr>
      <w:rFonts w:ascii="Arial" w:hAnsi="Arial" w:cs="Arial"/>
      <w:sz w:val="22"/>
      <w:szCs w:val="22"/>
    </w:rPr>
  </w:style>
  <w:style w:type="character" w:customStyle="1" w:styleId="TekstpodstawowywcityZnak">
    <w:name w:val="Tekst podstawowy wcięty Znak"/>
    <w:link w:val="Tekstpodstawowywcity"/>
    <w:uiPriority w:val="99"/>
    <w:locked/>
    <w:rsid w:val="002A12FA"/>
    <w:rPr>
      <w:rFonts w:ascii="Arial" w:hAnsi="Arial" w:cs="Arial"/>
      <w:sz w:val="22"/>
      <w:szCs w:val="22"/>
    </w:rPr>
  </w:style>
  <w:style w:type="paragraph" w:styleId="Tekstpodstawowywcity3">
    <w:name w:val="Body Text Indent 3"/>
    <w:basedOn w:val="Normalny"/>
    <w:link w:val="Tekstpodstawowywcity3Znak"/>
    <w:uiPriority w:val="99"/>
    <w:rsid w:val="00D80D46"/>
    <w:pPr>
      <w:ind w:left="567"/>
      <w:jc w:val="both"/>
    </w:pPr>
    <w:rPr>
      <w:rFonts w:ascii="Arial" w:hAnsi="Arial" w:cs="Arial"/>
      <w:sz w:val="22"/>
      <w:szCs w:val="22"/>
    </w:rPr>
  </w:style>
  <w:style w:type="character" w:customStyle="1" w:styleId="Tekstpodstawowywcity3Znak">
    <w:name w:val="Tekst podstawowy wcięty 3 Znak"/>
    <w:link w:val="Tekstpodstawowywcity3"/>
    <w:uiPriority w:val="99"/>
    <w:locked/>
    <w:rsid w:val="002A12FA"/>
    <w:rPr>
      <w:rFonts w:ascii="Arial" w:hAnsi="Arial" w:cs="Arial"/>
      <w:sz w:val="22"/>
      <w:szCs w:val="22"/>
    </w:rPr>
  </w:style>
  <w:style w:type="paragraph" w:customStyle="1" w:styleId="Tekstpodstawowy1">
    <w:name w:val="Tekst podstawowy1"/>
    <w:basedOn w:val="Normalny"/>
    <w:uiPriority w:val="99"/>
    <w:rsid w:val="00D80D46"/>
    <w:pPr>
      <w:keepLines/>
      <w:spacing w:after="120"/>
      <w:jc w:val="both"/>
    </w:pPr>
    <w:rPr>
      <w:rFonts w:ascii="Arial" w:hAnsi="Arial" w:cs="Arial"/>
      <w:lang w:eastAsia="en-US"/>
    </w:rPr>
  </w:style>
  <w:style w:type="paragraph" w:styleId="Tekstkomentarza">
    <w:name w:val="annotation text"/>
    <w:basedOn w:val="Normalny"/>
    <w:link w:val="TekstkomentarzaZnak"/>
    <w:uiPriority w:val="99"/>
    <w:semiHidden/>
    <w:rsid w:val="00D80D46"/>
  </w:style>
  <w:style w:type="character" w:customStyle="1" w:styleId="TekstkomentarzaZnak">
    <w:name w:val="Tekst komentarza Znak"/>
    <w:basedOn w:val="Domylnaczcionkaakapitu"/>
    <w:link w:val="Tekstkomentarza"/>
    <w:uiPriority w:val="99"/>
    <w:locked/>
    <w:rsid w:val="002A12FA"/>
  </w:style>
  <w:style w:type="paragraph" w:styleId="Tekstdymka">
    <w:name w:val="Balloon Text"/>
    <w:basedOn w:val="Normalny"/>
    <w:link w:val="TekstdymkaZnak"/>
    <w:uiPriority w:val="99"/>
    <w:semiHidden/>
    <w:rsid w:val="00D80D46"/>
    <w:rPr>
      <w:rFonts w:ascii="Tahoma" w:hAnsi="Tahoma" w:cs="Tahoma"/>
      <w:sz w:val="16"/>
      <w:szCs w:val="16"/>
    </w:rPr>
  </w:style>
  <w:style w:type="character" w:customStyle="1" w:styleId="TekstdymkaZnak">
    <w:name w:val="Tekst dymka Znak"/>
    <w:link w:val="Tekstdymka"/>
    <w:uiPriority w:val="99"/>
    <w:semiHidden/>
    <w:locked/>
    <w:rsid w:val="002A12FA"/>
    <w:rPr>
      <w:rFonts w:ascii="Tahoma" w:hAnsi="Tahoma" w:cs="Tahoma"/>
      <w:sz w:val="16"/>
      <w:szCs w:val="16"/>
    </w:rPr>
  </w:style>
  <w:style w:type="character" w:styleId="Hipercze">
    <w:name w:val="Hyperlink"/>
    <w:uiPriority w:val="99"/>
    <w:rsid w:val="00D80D46"/>
    <w:rPr>
      <w:color w:val="0000FF"/>
      <w:u w:val="single"/>
    </w:rPr>
  </w:style>
  <w:style w:type="paragraph" w:customStyle="1" w:styleId="Typedudocument">
    <w:name w:val="Type du document"/>
    <w:basedOn w:val="Normalny"/>
    <w:next w:val="Normalny"/>
    <w:uiPriority w:val="99"/>
    <w:rsid w:val="00D80D46"/>
    <w:pPr>
      <w:spacing w:before="360"/>
      <w:jc w:val="center"/>
    </w:pPr>
    <w:rPr>
      <w:b/>
      <w:bCs/>
      <w:sz w:val="24"/>
      <w:szCs w:val="24"/>
      <w:lang w:val="en-GB" w:eastAsia="ko-KR"/>
    </w:rPr>
  </w:style>
  <w:style w:type="paragraph" w:customStyle="1" w:styleId="ts">
    <w:name w:val="ts"/>
    <w:basedOn w:val="Normalny"/>
    <w:uiPriority w:val="99"/>
    <w:rsid w:val="00D80D46"/>
    <w:pPr>
      <w:spacing w:before="100" w:beforeAutospacing="1" w:after="100" w:afterAutospacing="1"/>
      <w:jc w:val="center"/>
    </w:pPr>
    <w:rPr>
      <w:rFonts w:ascii="Arial" w:hAnsi="Arial" w:cs="Arial"/>
      <w:b/>
      <w:bCs/>
      <w:color w:val="000000"/>
      <w:sz w:val="28"/>
      <w:szCs w:val="28"/>
    </w:rPr>
  </w:style>
  <w:style w:type="paragraph" w:styleId="Lista3">
    <w:name w:val="List 3"/>
    <w:basedOn w:val="Normalny"/>
    <w:uiPriority w:val="99"/>
    <w:rsid w:val="00D80D46"/>
    <w:pPr>
      <w:ind w:left="849" w:hanging="283"/>
    </w:pPr>
    <w:rPr>
      <w:sz w:val="24"/>
      <w:szCs w:val="24"/>
    </w:rPr>
  </w:style>
  <w:style w:type="paragraph" w:styleId="Lista4">
    <w:name w:val="List 4"/>
    <w:basedOn w:val="Normalny"/>
    <w:uiPriority w:val="99"/>
    <w:rsid w:val="00D80D46"/>
    <w:pPr>
      <w:ind w:left="1132" w:hanging="283"/>
    </w:pPr>
    <w:rPr>
      <w:sz w:val="24"/>
      <w:szCs w:val="24"/>
    </w:rPr>
  </w:style>
  <w:style w:type="paragraph" w:styleId="Wcicienormalne">
    <w:name w:val="Normal Indent"/>
    <w:basedOn w:val="Normalny"/>
    <w:uiPriority w:val="99"/>
    <w:rsid w:val="00D80D46"/>
    <w:pPr>
      <w:ind w:left="708"/>
    </w:pPr>
    <w:rPr>
      <w:rFonts w:ascii="Arial" w:hAnsi="Arial" w:cs="Arial"/>
      <w:lang w:val="en-GB" w:eastAsia="en-US"/>
    </w:rPr>
  </w:style>
  <w:style w:type="paragraph" w:styleId="Zwrotgrzecznociowy">
    <w:name w:val="Salutation"/>
    <w:basedOn w:val="Normalny"/>
    <w:next w:val="Normalny"/>
    <w:link w:val="ZwrotgrzecznociowyZnak"/>
    <w:uiPriority w:val="99"/>
    <w:rsid w:val="00D80D46"/>
    <w:rPr>
      <w:sz w:val="24"/>
      <w:szCs w:val="24"/>
    </w:rPr>
  </w:style>
  <w:style w:type="character" w:customStyle="1" w:styleId="ZwrotgrzecznociowyZnak">
    <w:name w:val="Zwrot grzecznościowy Znak"/>
    <w:link w:val="Zwrotgrzecznociowy"/>
    <w:uiPriority w:val="99"/>
    <w:semiHidden/>
    <w:locked/>
    <w:rPr>
      <w:sz w:val="20"/>
      <w:szCs w:val="20"/>
    </w:rPr>
  </w:style>
  <w:style w:type="paragraph" w:customStyle="1" w:styleId="Skrconyadreszwrotny">
    <w:name w:val="Skrócony adres zwrotny"/>
    <w:basedOn w:val="Normalny"/>
    <w:uiPriority w:val="99"/>
    <w:rsid w:val="00D80D46"/>
    <w:rPr>
      <w:sz w:val="24"/>
      <w:szCs w:val="24"/>
    </w:rPr>
  </w:style>
  <w:style w:type="paragraph" w:customStyle="1" w:styleId="NoIndent">
    <w:name w:val="No Indent"/>
    <w:basedOn w:val="Normalny"/>
    <w:next w:val="Normalny"/>
    <w:uiPriority w:val="99"/>
    <w:rsid w:val="00D80D46"/>
    <w:rPr>
      <w:color w:val="000000"/>
      <w:sz w:val="22"/>
      <w:szCs w:val="22"/>
      <w:lang w:val="en-GB" w:eastAsia="en-US"/>
    </w:rPr>
  </w:style>
  <w:style w:type="paragraph" w:styleId="Listapunktowana">
    <w:name w:val="List Bullet"/>
    <w:basedOn w:val="Normalny"/>
    <w:autoRedefine/>
    <w:uiPriority w:val="99"/>
    <w:rsid w:val="00D80D46"/>
    <w:pPr>
      <w:tabs>
        <w:tab w:val="num" w:pos="540"/>
      </w:tabs>
      <w:spacing w:before="40" w:after="40"/>
      <w:ind w:left="540" w:hanging="360"/>
      <w:jc w:val="both"/>
    </w:pPr>
    <w:rPr>
      <w:rFonts w:ascii="Arial" w:hAnsi="Arial" w:cs="Arial"/>
      <w:sz w:val="22"/>
      <w:szCs w:val="22"/>
    </w:rPr>
  </w:style>
  <w:style w:type="paragraph" w:customStyle="1" w:styleId="Tekstpodstawowy31">
    <w:name w:val="Tekst podstawowy 31"/>
    <w:basedOn w:val="Normalny"/>
    <w:uiPriority w:val="99"/>
    <w:rsid w:val="00D80D46"/>
    <w:pPr>
      <w:widowControl w:val="0"/>
    </w:pPr>
    <w:rPr>
      <w:sz w:val="24"/>
      <w:szCs w:val="24"/>
    </w:rPr>
  </w:style>
  <w:style w:type="paragraph" w:customStyle="1" w:styleId="zwykybezwcicia">
    <w:name w:val="zwykły_bez_wcięcia"/>
    <w:basedOn w:val="Normalny"/>
    <w:uiPriority w:val="99"/>
    <w:rsid w:val="00D80D46"/>
    <w:pPr>
      <w:numPr>
        <w:ilvl w:val="12"/>
      </w:numPr>
      <w:spacing w:before="60" w:after="60" w:line="360" w:lineRule="auto"/>
      <w:jc w:val="both"/>
    </w:pPr>
    <w:rPr>
      <w:sz w:val="24"/>
      <w:szCs w:val="24"/>
    </w:rPr>
  </w:style>
  <w:style w:type="paragraph" w:customStyle="1" w:styleId="numerowanie">
    <w:name w:val="numerowanie"/>
    <w:basedOn w:val="Normalny"/>
    <w:autoRedefine/>
    <w:uiPriority w:val="99"/>
    <w:rsid w:val="006D28BA"/>
    <w:pPr>
      <w:ind w:left="567" w:hanging="567"/>
      <w:jc w:val="both"/>
    </w:pPr>
    <w:rPr>
      <w:rFonts w:ascii="Arial" w:hAnsi="Arial" w:cs="Arial"/>
      <w:sz w:val="22"/>
      <w:szCs w:val="22"/>
    </w:rPr>
  </w:style>
  <w:style w:type="paragraph" w:styleId="Stopka">
    <w:name w:val="footer"/>
    <w:basedOn w:val="Normalny"/>
    <w:link w:val="StopkaZnak"/>
    <w:uiPriority w:val="99"/>
    <w:rsid w:val="00D80D46"/>
    <w:pPr>
      <w:tabs>
        <w:tab w:val="center" w:pos="4536"/>
        <w:tab w:val="right" w:pos="9072"/>
      </w:tabs>
    </w:pPr>
  </w:style>
  <w:style w:type="character" w:customStyle="1" w:styleId="StopkaZnak">
    <w:name w:val="Stopka Znak"/>
    <w:basedOn w:val="Domylnaczcionkaakapitu"/>
    <w:link w:val="Stopka"/>
    <w:uiPriority w:val="99"/>
    <w:locked/>
    <w:rsid w:val="005700D3"/>
  </w:style>
  <w:style w:type="character" w:styleId="Numerstrony">
    <w:name w:val="page number"/>
    <w:basedOn w:val="Domylnaczcionkaakapitu"/>
    <w:uiPriority w:val="99"/>
    <w:rsid w:val="00D80D46"/>
  </w:style>
  <w:style w:type="paragraph" w:styleId="Nagwek">
    <w:name w:val="header"/>
    <w:aliases w:val="Nagłówek strony nieparzystej"/>
    <w:basedOn w:val="Normalny"/>
    <w:link w:val="NagwekZnak"/>
    <w:uiPriority w:val="99"/>
    <w:rsid w:val="00D80D46"/>
    <w:pPr>
      <w:tabs>
        <w:tab w:val="center" w:pos="4536"/>
        <w:tab w:val="right" w:pos="9072"/>
      </w:tabs>
    </w:pPr>
  </w:style>
  <w:style w:type="character" w:customStyle="1" w:styleId="NagwekZnak">
    <w:name w:val="Nagłówek Znak"/>
    <w:aliases w:val="Nagłówek strony nieparzystej Znak"/>
    <w:link w:val="Nagwek"/>
    <w:uiPriority w:val="99"/>
    <w:locked/>
    <w:rsid w:val="00DA1987"/>
    <w:rPr>
      <w:snapToGrid w:val="0"/>
      <w:lang w:val="pl-PL" w:eastAsia="pl-PL"/>
    </w:rPr>
  </w:style>
  <w:style w:type="paragraph" w:styleId="Podtytu">
    <w:name w:val="Subtitle"/>
    <w:basedOn w:val="Normalny"/>
    <w:link w:val="PodtytuZnak"/>
    <w:uiPriority w:val="99"/>
    <w:qFormat/>
    <w:rsid w:val="00D80D46"/>
    <w:pPr>
      <w:jc w:val="right"/>
    </w:pPr>
    <w:rPr>
      <w:rFonts w:ascii="Arial" w:hAnsi="Arial" w:cs="Arial"/>
      <w:b/>
      <w:bCs/>
      <w:sz w:val="22"/>
      <w:szCs w:val="22"/>
    </w:rPr>
  </w:style>
  <w:style w:type="character" w:customStyle="1" w:styleId="PodtytuZnak">
    <w:name w:val="Podtytuł Znak"/>
    <w:link w:val="Podtytu"/>
    <w:uiPriority w:val="99"/>
    <w:locked/>
    <w:rPr>
      <w:rFonts w:ascii="Cambria" w:hAnsi="Cambria" w:cs="Cambria"/>
      <w:sz w:val="24"/>
      <w:szCs w:val="24"/>
    </w:rPr>
  </w:style>
  <w:style w:type="paragraph" w:customStyle="1" w:styleId="FR1">
    <w:name w:val="FR1"/>
    <w:uiPriority w:val="99"/>
    <w:rsid w:val="00D80D46"/>
    <w:pPr>
      <w:widowControl w:val="0"/>
      <w:autoSpaceDE w:val="0"/>
      <w:autoSpaceDN w:val="0"/>
      <w:adjustRightInd w:val="0"/>
      <w:jc w:val="center"/>
    </w:pPr>
    <w:rPr>
      <w:b/>
      <w:bCs/>
      <w:sz w:val="32"/>
      <w:szCs w:val="32"/>
    </w:rPr>
  </w:style>
  <w:style w:type="character" w:styleId="UyteHipercze">
    <w:name w:val="FollowedHyperlink"/>
    <w:uiPriority w:val="99"/>
    <w:rsid w:val="00D80D46"/>
    <w:rPr>
      <w:color w:val="800080"/>
      <w:u w:val="single"/>
    </w:rPr>
  </w:style>
  <w:style w:type="paragraph" w:styleId="NormalnyWeb">
    <w:name w:val="Normal (Web)"/>
    <w:basedOn w:val="Normalny"/>
    <w:uiPriority w:val="99"/>
    <w:rsid w:val="00D80D46"/>
    <w:pPr>
      <w:spacing w:before="100" w:beforeAutospacing="1" w:after="100" w:afterAutospacing="1"/>
    </w:pPr>
    <w:rPr>
      <w:color w:val="000000"/>
      <w:sz w:val="24"/>
      <w:szCs w:val="24"/>
    </w:rPr>
  </w:style>
  <w:style w:type="paragraph" w:customStyle="1" w:styleId="tabulka">
    <w:name w:val="tabulka"/>
    <w:basedOn w:val="Normalny"/>
    <w:uiPriority w:val="99"/>
    <w:rsid w:val="00D80D46"/>
    <w:pPr>
      <w:widowControl w:val="0"/>
      <w:spacing w:before="120" w:line="240" w:lineRule="exact"/>
      <w:jc w:val="center"/>
    </w:pPr>
    <w:rPr>
      <w:rFonts w:ascii="Arial" w:hAnsi="Arial" w:cs="Arial"/>
      <w:lang w:val="cs-CZ" w:eastAsia="en-US"/>
    </w:rPr>
  </w:style>
  <w:style w:type="paragraph" w:styleId="Lista">
    <w:name w:val="List"/>
    <w:basedOn w:val="Normalny"/>
    <w:uiPriority w:val="99"/>
    <w:rsid w:val="00D80D46"/>
    <w:pPr>
      <w:ind w:left="283" w:hanging="283"/>
    </w:pPr>
  </w:style>
  <w:style w:type="paragraph" w:customStyle="1" w:styleId="A">
    <w:name w:val="A"/>
    <w:uiPriority w:val="99"/>
    <w:rsid w:val="00D80D46"/>
    <w:pPr>
      <w:keepNext/>
      <w:spacing w:before="240" w:line="240" w:lineRule="exact"/>
      <w:ind w:left="720" w:hanging="720"/>
      <w:jc w:val="both"/>
    </w:pPr>
    <w:rPr>
      <w:sz w:val="24"/>
      <w:szCs w:val="24"/>
      <w:lang w:val="en-GB" w:eastAsia="en-US"/>
    </w:rPr>
  </w:style>
  <w:style w:type="paragraph" w:customStyle="1" w:styleId="B">
    <w:name w:val="B"/>
    <w:uiPriority w:val="99"/>
    <w:rsid w:val="00D80D46"/>
    <w:pPr>
      <w:spacing w:before="240" w:line="240" w:lineRule="exact"/>
      <w:ind w:left="720"/>
      <w:jc w:val="both"/>
    </w:pPr>
    <w:rPr>
      <w:sz w:val="24"/>
      <w:szCs w:val="24"/>
      <w:lang w:val="en-GB" w:eastAsia="en-US"/>
    </w:rPr>
  </w:style>
  <w:style w:type="paragraph" w:customStyle="1" w:styleId="C">
    <w:name w:val="C"/>
    <w:uiPriority w:val="99"/>
    <w:rsid w:val="00D80D46"/>
    <w:pPr>
      <w:spacing w:before="240" w:line="240" w:lineRule="exact"/>
      <w:ind w:left="1440" w:hanging="720"/>
      <w:jc w:val="both"/>
    </w:pPr>
    <w:rPr>
      <w:sz w:val="24"/>
      <w:szCs w:val="24"/>
      <w:lang w:val="en-GB" w:eastAsia="en-US"/>
    </w:rPr>
  </w:style>
  <w:style w:type="paragraph" w:customStyle="1" w:styleId="Default">
    <w:name w:val="Default"/>
    <w:uiPriority w:val="99"/>
    <w:rsid w:val="00D80D46"/>
    <w:pPr>
      <w:autoSpaceDE w:val="0"/>
      <w:autoSpaceDN w:val="0"/>
      <w:adjustRightInd w:val="0"/>
    </w:pPr>
    <w:rPr>
      <w:rFonts w:ascii="Verdana" w:hAnsi="Verdana" w:cs="Verdana"/>
      <w:color w:val="000000"/>
      <w:sz w:val="24"/>
      <w:szCs w:val="24"/>
    </w:rPr>
  </w:style>
  <w:style w:type="paragraph" w:styleId="Tekstprzypisukocowego">
    <w:name w:val="endnote text"/>
    <w:basedOn w:val="Normalny"/>
    <w:link w:val="TekstprzypisukocowegoZnak"/>
    <w:uiPriority w:val="99"/>
    <w:semiHidden/>
    <w:rsid w:val="004C5054"/>
  </w:style>
  <w:style w:type="character" w:customStyle="1" w:styleId="TekstprzypisukocowegoZnak">
    <w:name w:val="Tekst przypisu końcowego Znak"/>
    <w:link w:val="Tekstprzypisukocowego"/>
    <w:uiPriority w:val="99"/>
    <w:semiHidden/>
    <w:locked/>
    <w:rPr>
      <w:sz w:val="20"/>
      <w:szCs w:val="20"/>
    </w:rPr>
  </w:style>
  <w:style w:type="character" w:styleId="Odwoanieprzypisukocowego">
    <w:name w:val="endnote reference"/>
    <w:uiPriority w:val="99"/>
    <w:semiHidden/>
    <w:rsid w:val="004C5054"/>
    <w:rPr>
      <w:vertAlign w:val="superscript"/>
    </w:rPr>
  </w:style>
  <w:style w:type="paragraph" w:customStyle="1" w:styleId="Tematkomentarza1">
    <w:name w:val="Temat komentarza1"/>
    <w:basedOn w:val="Tekstkomentarza"/>
    <w:next w:val="Tekstkomentarza"/>
    <w:uiPriority w:val="99"/>
    <w:semiHidden/>
    <w:rsid w:val="00DB0B58"/>
    <w:rPr>
      <w:b/>
      <w:bCs/>
    </w:rPr>
  </w:style>
  <w:style w:type="character" w:styleId="Odwoaniedokomentarza">
    <w:name w:val="annotation reference"/>
    <w:uiPriority w:val="99"/>
    <w:semiHidden/>
    <w:rsid w:val="007E61EF"/>
    <w:rPr>
      <w:sz w:val="16"/>
      <w:szCs w:val="16"/>
    </w:rPr>
  </w:style>
  <w:style w:type="paragraph" w:styleId="Tematkomentarza">
    <w:name w:val="annotation subject"/>
    <w:basedOn w:val="Tekstkomentarza"/>
    <w:next w:val="Tekstkomentarza"/>
    <w:link w:val="TematkomentarzaZnak"/>
    <w:uiPriority w:val="99"/>
    <w:semiHidden/>
    <w:rsid w:val="007E61EF"/>
    <w:rPr>
      <w:b/>
      <w:bCs/>
    </w:rPr>
  </w:style>
  <w:style w:type="character" w:customStyle="1" w:styleId="TematkomentarzaZnak">
    <w:name w:val="Temat komentarza Znak"/>
    <w:link w:val="Tematkomentarza"/>
    <w:uiPriority w:val="99"/>
    <w:locked/>
    <w:rsid w:val="002A12FA"/>
    <w:rPr>
      <w:b/>
      <w:bCs/>
    </w:rPr>
  </w:style>
  <w:style w:type="paragraph" w:customStyle="1" w:styleId="Style1">
    <w:name w:val="Style1"/>
    <w:basedOn w:val="Normalny"/>
    <w:uiPriority w:val="99"/>
    <w:rsid w:val="00A91D87"/>
    <w:pPr>
      <w:tabs>
        <w:tab w:val="num" w:pos="480"/>
      </w:tabs>
      <w:spacing w:after="120"/>
      <w:ind w:left="480" w:hanging="480"/>
      <w:jc w:val="both"/>
    </w:pPr>
    <w:rPr>
      <w:rFonts w:ascii="Arial" w:hAnsi="Arial" w:cs="Arial"/>
      <w:lang w:eastAsia="en-US"/>
    </w:rPr>
  </w:style>
  <w:style w:type="paragraph" w:customStyle="1" w:styleId="Style2">
    <w:name w:val="Style2"/>
    <w:basedOn w:val="Normalny"/>
    <w:uiPriority w:val="99"/>
    <w:rsid w:val="00C52F09"/>
    <w:pPr>
      <w:keepNext/>
      <w:tabs>
        <w:tab w:val="num" w:pos="360"/>
      </w:tabs>
      <w:spacing w:after="120"/>
      <w:jc w:val="both"/>
    </w:pPr>
    <w:rPr>
      <w:rFonts w:ascii="Arial" w:hAnsi="Arial" w:cs="Arial"/>
      <w:lang w:eastAsia="en-US"/>
    </w:rPr>
  </w:style>
  <w:style w:type="paragraph" w:customStyle="1" w:styleId="Styl">
    <w:name w:val="Styl"/>
    <w:uiPriority w:val="99"/>
    <w:rsid w:val="00A3066A"/>
    <w:pPr>
      <w:widowControl w:val="0"/>
      <w:autoSpaceDE w:val="0"/>
      <w:autoSpaceDN w:val="0"/>
      <w:adjustRightInd w:val="0"/>
    </w:pPr>
    <w:rPr>
      <w:rFonts w:ascii="Arial" w:hAnsi="Arial" w:cs="Arial"/>
      <w:sz w:val="24"/>
      <w:szCs w:val="24"/>
    </w:rPr>
  </w:style>
  <w:style w:type="character" w:customStyle="1" w:styleId="eltit1">
    <w:name w:val="eltit1"/>
    <w:uiPriority w:val="99"/>
    <w:rsid w:val="006D518A"/>
    <w:rPr>
      <w:rFonts w:ascii="Verdana" w:hAnsi="Verdana" w:cs="Verdana"/>
      <w:color w:val="auto"/>
      <w:sz w:val="20"/>
      <w:szCs w:val="20"/>
    </w:rPr>
  </w:style>
  <w:style w:type="paragraph" w:styleId="Tekstblokowy">
    <w:name w:val="Block Text"/>
    <w:basedOn w:val="Normalny"/>
    <w:uiPriority w:val="99"/>
    <w:rsid w:val="004D3727"/>
    <w:pPr>
      <w:tabs>
        <w:tab w:val="left" w:pos="426"/>
      </w:tabs>
      <w:ind w:left="284" w:right="140" w:hanging="284"/>
      <w:jc w:val="both"/>
    </w:pPr>
    <w:rPr>
      <w:rFonts w:ascii="Arial" w:hAnsi="Arial" w:cs="Arial"/>
      <w:sz w:val="24"/>
      <w:szCs w:val="24"/>
    </w:rPr>
  </w:style>
  <w:style w:type="table" w:styleId="Tabela-Siatka">
    <w:name w:val="Table Grid"/>
    <w:basedOn w:val="Standardowy"/>
    <w:uiPriority w:val="99"/>
    <w:rsid w:val="00C374E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kstpodstawowy211">
    <w:name w:val="Tekst podstawowy 211"/>
    <w:basedOn w:val="Normalny"/>
    <w:uiPriority w:val="99"/>
    <w:rsid w:val="001814CC"/>
    <w:pPr>
      <w:suppressAutoHyphens/>
      <w:spacing w:after="120" w:line="480" w:lineRule="auto"/>
    </w:pPr>
    <w:rPr>
      <w:sz w:val="24"/>
      <w:szCs w:val="24"/>
      <w:lang w:eastAsia="ar-SA"/>
    </w:rPr>
  </w:style>
  <w:style w:type="paragraph" w:customStyle="1" w:styleId="Tekstpodstawowywcity31">
    <w:name w:val="Tekst podstawowy wcięty 31"/>
    <w:basedOn w:val="Normalny"/>
    <w:uiPriority w:val="99"/>
    <w:rsid w:val="002C53C4"/>
    <w:pPr>
      <w:widowControl w:val="0"/>
      <w:suppressAutoHyphens/>
      <w:ind w:left="567"/>
    </w:pPr>
    <w:rPr>
      <w:sz w:val="24"/>
      <w:szCs w:val="24"/>
      <w:lang w:eastAsia="ar-SA"/>
    </w:rPr>
  </w:style>
  <w:style w:type="paragraph" w:customStyle="1" w:styleId="Znak">
    <w:name w:val="Znak"/>
    <w:basedOn w:val="Normalny"/>
    <w:next w:val="Indeks1"/>
    <w:uiPriority w:val="99"/>
    <w:rsid w:val="0062671B"/>
    <w:rPr>
      <w:sz w:val="24"/>
      <w:szCs w:val="24"/>
    </w:rPr>
  </w:style>
  <w:style w:type="paragraph" w:styleId="Indeks1">
    <w:name w:val="index 1"/>
    <w:basedOn w:val="Normalny"/>
    <w:next w:val="Normalny"/>
    <w:autoRedefine/>
    <w:uiPriority w:val="99"/>
    <w:semiHidden/>
    <w:rsid w:val="0062671B"/>
    <w:pPr>
      <w:ind w:left="200" w:hanging="200"/>
    </w:pPr>
  </w:style>
  <w:style w:type="character" w:customStyle="1" w:styleId="mw-headline">
    <w:name w:val="mw-headline"/>
    <w:basedOn w:val="Domylnaczcionkaakapitu"/>
    <w:uiPriority w:val="99"/>
    <w:rsid w:val="005614CA"/>
  </w:style>
  <w:style w:type="paragraph" w:customStyle="1" w:styleId="Znak2">
    <w:name w:val="Znak2"/>
    <w:basedOn w:val="Normalny"/>
    <w:uiPriority w:val="99"/>
    <w:rsid w:val="001A608C"/>
    <w:rPr>
      <w:sz w:val="24"/>
      <w:szCs w:val="24"/>
    </w:rPr>
  </w:style>
  <w:style w:type="paragraph" w:customStyle="1" w:styleId="Akapitzlist1">
    <w:name w:val="Akapit z listą1"/>
    <w:aliases w:val="normalny tekst"/>
    <w:basedOn w:val="Normalny"/>
    <w:link w:val="AkapitzlistZnak"/>
    <w:qFormat/>
    <w:rsid w:val="005700D3"/>
    <w:pPr>
      <w:ind w:left="708"/>
    </w:pPr>
  </w:style>
  <w:style w:type="paragraph" w:styleId="Tekstprzypisudolnego">
    <w:name w:val="footnote text"/>
    <w:basedOn w:val="Normalny"/>
    <w:link w:val="TekstprzypisudolnegoZnak"/>
    <w:uiPriority w:val="99"/>
    <w:semiHidden/>
    <w:rsid w:val="006B670B"/>
  </w:style>
  <w:style w:type="character" w:customStyle="1" w:styleId="TekstprzypisudolnegoZnak">
    <w:name w:val="Tekst przypisu dolnego Znak"/>
    <w:basedOn w:val="Domylnaczcionkaakapitu"/>
    <w:link w:val="Tekstprzypisudolnego"/>
    <w:uiPriority w:val="99"/>
    <w:locked/>
    <w:rsid w:val="006B670B"/>
  </w:style>
  <w:style w:type="character" w:styleId="Odwoanieprzypisudolnego">
    <w:name w:val="footnote reference"/>
    <w:uiPriority w:val="99"/>
    <w:semiHidden/>
    <w:rsid w:val="006B670B"/>
    <w:rPr>
      <w:vertAlign w:val="superscript"/>
    </w:rPr>
  </w:style>
  <w:style w:type="paragraph" w:customStyle="1" w:styleId="Style">
    <w:name w:val="Style"/>
    <w:uiPriority w:val="99"/>
    <w:rsid w:val="00F144F2"/>
    <w:pPr>
      <w:widowControl w:val="0"/>
      <w:autoSpaceDE w:val="0"/>
      <w:autoSpaceDN w:val="0"/>
      <w:adjustRightInd w:val="0"/>
    </w:pPr>
    <w:rPr>
      <w:sz w:val="24"/>
      <w:szCs w:val="24"/>
      <w:lang w:val="en-GB" w:eastAsia="en-GB"/>
    </w:rPr>
  </w:style>
  <w:style w:type="paragraph" w:customStyle="1" w:styleId="ListBullet6">
    <w:name w:val="List Bullet 6"/>
    <w:basedOn w:val="Normalny"/>
    <w:uiPriority w:val="99"/>
    <w:rsid w:val="00F144F2"/>
    <w:pPr>
      <w:numPr>
        <w:numId w:val="2"/>
      </w:numPr>
    </w:pPr>
    <w:rPr>
      <w:sz w:val="24"/>
      <w:szCs w:val="24"/>
    </w:rPr>
  </w:style>
  <w:style w:type="paragraph" w:styleId="Spistreci2">
    <w:name w:val="toc 2"/>
    <w:basedOn w:val="Normalny"/>
    <w:next w:val="Normalny"/>
    <w:autoRedefine/>
    <w:uiPriority w:val="99"/>
    <w:semiHidden/>
    <w:rsid w:val="00C02018"/>
    <w:pPr>
      <w:ind w:left="200"/>
    </w:pPr>
  </w:style>
  <w:style w:type="paragraph" w:customStyle="1" w:styleId="Nagwek80">
    <w:name w:val="Nag?—wek 8"/>
    <w:basedOn w:val="Normalny"/>
    <w:next w:val="Normalny"/>
    <w:uiPriority w:val="99"/>
    <w:rsid w:val="00C02018"/>
    <w:pPr>
      <w:keepNext/>
      <w:widowControl w:val="0"/>
      <w:tabs>
        <w:tab w:val="left" w:pos="0"/>
      </w:tabs>
      <w:overflowPunct w:val="0"/>
      <w:autoSpaceDE w:val="0"/>
      <w:autoSpaceDN w:val="0"/>
      <w:adjustRightInd w:val="0"/>
      <w:jc w:val="both"/>
      <w:textAlignment w:val="baseline"/>
    </w:pPr>
    <w:rPr>
      <w:sz w:val="24"/>
      <w:szCs w:val="24"/>
    </w:rPr>
  </w:style>
  <w:style w:type="paragraph" w:customStyle="1" w:styleId="Znak1">
    <w:name w:val="Znak1"/>
    <w:basedOn w:val="Normalny"/>
    <w:uiPriority w:val="99"/>
    <w:rsid w:val="00DA7DB1"/>
    <w:rPr>
      <w:sz w:val="24"/>
      <w:szCs w:val="24"/>
    </w:rPr>
  </w:style>
  <w:style w:type="paragraph" w:customStyle="1" w:styleId="ZnakZnakZnakZnakZnakZnak">
    <w:name w:val="Znak Znak Znak Znak Znak Znak"/>
    <w:basedOn w:val="Normalny"/>
    <w:uiPriority w:val="99"/>
    <w:rsid w:val="00626C02"/>
    <w:rPr>
      <w:sz w:val="24"/>
      <w:szCs w:val="24"/>
    </w:rPr>
  </w:style>
  <w:style w:type="paragraph" w:customStyle="1" w:styleId="Tekstpodstawowywcity21">
    <w:name w:val="Tekst podstawowy wcięty 21"/>
    <w:basedOn w:val="Normalny"/>
    <w:uiPriority w:val="99"/>
    <w:rsid w:val="000E0D2E"/>
    <w:pPr>
      <w:suppressAutoHyphens/>
      <w:ind w:left="700" w:hanging="360"/>
      <w:jc w:val="both"/>
    </w:pPr>
    <w:rPr>
      <w:color w:val="0000FF"/>
      <w:sz w:val="24"/>
      <w:szCs w:val="24"/>
      <w:lang w:eastAsia="ar-SA"/>
    </w:rPr>
  </w:style>
  <w:style w:type="paragraph" w:customStyle="1" w:styleId="1Znak">
    <w:name w:val="1 Znak"/>
    <w:basedOn w:val="Normalny"/>
    <w:uiPriority w:val="99"/>
    <w:rsid w:val="00AE0E4E"/>
    <w:rPr>
      <w:sz w:val="24"/>
      <w:szCs w:val="24"/>
    </w:rPr>
  </w:style>
  <w:style w:type="character" w:customStyle="1" w:styleId="object">
    <w:name w:val="object"/>
    <w:uiPriority w:val="99"/>
    <w:rsid w:val="00EA6708"/>
  </w:style>
  <w:style w:type="paragraph" w:styleId="Spistreci3">
    <w:name w:val="toc 3"/>
    <w:basedOn w:val="Normalny"/>
    <w:next w:val="Normalny"/>
    <w:autoRedefine/>
    <w:uiPriority w:val="99"/>
    <w:semiHidden/>
    <w:rsid w:val="004A5C74"/>
    <w:pPr>
      <w:tabs>
        <w:tab w:val="right" w:leader="dot" w:pos="9062"/>
      </w:tabs>
      <w:ind w:left="480"/>
    </w:pPr>
    <w:rPr>
      <w:rFonts w:ascii="Verdana" w:hAnsi="Verdana" w:cs="Verdana"/>
      <w:noProof/>
      <w:sz w:val="24"/>
      <w:szCs w:val="24"/>
    </w:rPr>
  </w:style>
  <w:style w:type="paragraph" w:styleId="Lista2">
    <w:name w:val="List 2"/>
    <w:basedOn w:val="Normalny"/>
    <w:uiPriority w:val="99"/>
    <w:rsid w:val="004A5C74"/>
    <w:pPr>
      <w:ind w:left="566" w:hanging="283"/>
    </w:pPr>
    <w:rPr>
      <w:sz w:val="24"/>
      <w:szCs w:val="24"/>
    </w:rPr>
  </w:style>
  <w:style w:type="paragraph" w:styleId="Listapunktowana2">
    <w:name w:val="List Bullet 2"/>
    <w:basedOn w:val="Normalny"/>
    <w:autoRedefine/>
    <w:uiPriority w:val="99"/>
    <w:rsid w:val="004A5C74"/>
    <w:pPr>
      <w:tabs>
        <w:tab w:val="num" w:pos="360"/>
      </w:tabs>
      <w:ind w:left="360" w:hanging="360"/>
    </w:pPr>
    <w:rPr>
      <w:sz w:val="24"/>
      <w:szCs w:val="24"/>
    </w:rPr>
  </w:style>
  <w:style w:type="paragraph" w:customStyle="1" w:styleId="Tekstprzypisukocowego1">
    <w:name w:val="Tekst przypisu końcowego1"/>
    <w:basedOn w:val="Normalny"/>
    <w:uiPriority w:val="99"/>
    <w:rsid w:val="004A5C74"/>
    <w:pPr>
      <w:spacing w:before="120"/>
    </w:pPr>
  </w:style>
  <w:style w:type="paragraph" w:customStyle="1" w:styleId="Indent">
    <w:name w:val="Indent"/>
    <w:basedOn w:val="Normalny"/>
    <w:uiPriority w:val="99"/>
    <w:rsid w:val="004A5C74"/>
    <w:pPr>
      <w:spacing w:before="120"/>
      <w:ind w:left="851" w:hanging="851"/>
    </w:pPr>
    <w:rPr>
      <w:sz w:val="24"/>
      <w:szCs w:val="24"/>
    </w:rPr>
  </w:style>
  <w:style w:type="paragraph" w:customStyle="1" w:styleId="Spistreci91">
    <w:name w:val="Spis treści 91"/>
    <w:basedOn w:val="Normalny"/>
    <w:next w:val="Normalny"/>
    <w:uiPriority w:val="99"/>
    <w:rsid w:val="004A5C74"/>
    <w:pPr>
      <w:tabs>
        <w:tab w:val="right" w:leader="dot" w:pos="9071"/>
      </w:tabs>
      <w:spacing w:before="120"/>
      <w:ind w:left="1920"/>
    </w:pPr>
    <w:rPr>
      <w:sz w:val="24"/>
      <w:szCs w:val="24"/>
    </w:rPr>
  </w:style>
  <w:style w:type="paragraph" w:styleId="Zwykytekst">
    <w:name w:val="Plain Text"/>
    <w:basedOn w:val="Normalny"/>
    <w:link w:val="ZwykytekstZnak"/>
    <w:uiPriority w:val="99"/>
    <w:rsid w:val="004A5C74"/>
    <w:pPr>
      <w:spacing w:before="120"/>
    </w:pPr>
    <w:rPr>
      <w:rFonts w:ascii="Courier New" w:hAnsi="Courier New" w:cs="Courier New"/>
    </w:rPr>
  </w:style>
  <w:style w:type="character" w:customStyle="1" w:styleId="ZwykytekstZnak">
    <w:name w:val="Zwykły tekst Znak"/>
    <w:link w:val="Zwykytekst"/>
    <w:uiPriority w:val="99"/>
    <w:semiHidden/>
    <w:locked/>
    <w:rPr>
      <w:rFonts w:ascii="Courier New" w:hAnsi="Courier New" w:cs="Courier New"/>
      <w:sz w:val="20"/>
      <w:szCs w:val="20"/>
    </w:rPr>
  </w:style>
  <w:style w:type="paragraph" w:customStyle="1" w:styleId="Datedadoption">
    <w:name w:val="Date d'adoption"/>
    <w:basedOn w:val="Normalny"/>
    <w:next w:val="Normalny"/>
    <w:uiPriority w:val="99"/>
    <w:rsid w:val="004A5C74"/>
    <w:pPr>
      <w:spacing w:before="360"/>
      <w:jc w:val="center"/>
    </w:pPr>
    <w:rPr>
      <w:b/>
      <w:bCs/>
      <w:sz w:val="24"/>
      <w:szCs w:val="24"/>
      <w:lang w:val="en-GB" w:eastAsia="ko-KR"/>
    </w:rPr>
  </w:style>
  <w:style w:type="paragraph" w:customStyle="1" w:styleId="n">
    <w:name w:val="n"/>
    <w:basedOn w:val="Normalny"/>
    <w:uiPriority w:val="99"/>
    <w:rsid w:val="004A5C74"/>
    <w:pPr>
      <w:spacing w:before="100" w:beforeAutospacing="1" w:after="100" w:afterAutospacing="1"/>
    </w:pPr>
    <w:rPr>
      <w:sz w:val="24"/>
      <w:szCs w:val="24"/>
    </w:rPr>
  </w:style>
  <w:style w:type="paragraph" w:customStyle="1" w:styleId="firma">
    <w:name w:val="firma"/>
    <w:basedOn w:val="Normalny"/>
    <w:uiPriority w:val="99"/>
    <w:rsid w:val="004A5C74"/>
    <w:pPr>
      <w:spacing w:before="100" w:beforeAutospacing="1" w:after="100" w:afterAutospacing="1"/>
    </w:pPr>
    <w:rPr>
      <w:b/>
      <w:bCs/>
      <w:i/>
      <w:iCs/>
      <w:color w:val="0000FF"/>
      <w:sz w:val="36"/>
      <w:szCs w:val="36"/>
    </w:rPr>
  </w:style>
  <w:style w:type="paragraph" w:customStyle="1" w:styleId="1">
    <w:name w:val="1"/>
    <w:basedOn w:val="Normalny"/>
    <w:uiPriority w:val="99"/>
    <w:rsid w:val="00A759F5"/>
    <w:rPr>
      <w:sz w:val="24"/>
      <w:szCs w:val="24"/>
    </w:rPr>
  </w:style>
  <w:style w:type="character" w:customStyle="1" w:styleId="ZnakZnak2">
    <w:name w:val="Znak Znak2"/>
    <w:uiPriority w:val="99"/>
    <w:rsid w:val="00BE2F73"/>
    <w:rPr>
      <w:sz w:val="24"/>
      <w:szCs w:val="24"/>
    </w:rPr>
  </w:style>
  <w:style w:type="paragraph" w:customStyle="1" w:styleId="styl10">
    <w:name w:val="styl1"/>
    <w:basedOn w:val="Normalny"/>
    <w:uiPriority w:val="99"/>
    <w:rsid w:val="00CC15C9"/>
    <w:pPr>
      <w:spacing w:before="100" w:beforeAutospacing="1" w:after="100" w:afterAutospacing="1"/>
    </w:pPr>
    <w:rPr>
      <w:sz w:val="24"/>
      <w:szCs w:val="24"/>
    </w:rPr>
  </w:style>
  <w:style w:type="paragraph" w:customStyle="1" w:styleId="1ZnakZnakZnakZnak">
    <w:name w:val="1 Znak Znak Znak Znak"/>
    <w:basedOn w:val="Normalny"/>
    <w:uiPriority w:val="99"/>
    <w:rsid w:val="003B64F5"/>
    <w:rPr>
      <w:sz w:val="24"/>
      <w:szCs w:val="24"/>
    </w:rPr>
  </w:style>
  <w:style w:type="paragraph" w:styleId="Poprawka">
    <w:name w:val="Revision"/>
    <w:hidden/>
    <w:uiPriority w:val="99"/>
    <w:semiHidden/>
    <w:rsid w:val="002A12FA"/>
    <w:rPr>
      <w:sz w:val="24"/>
      <w:szCs w:val="24"/>
    </w:rPr>
  </w:style>
  <w:style w:type="paragraph" w:customStyle="1" w:styleId="ZnakZnakZnakZnakZnakZnakZnakZnakZnakZnak1ZnakZnak">
    <w:name w:val="Znak Znak Znak Znak Znak Znak Znak Znak Znak Znak1 Znak Znak"/>
    <w:basedOn w:val="Normalny"/>
    <w:uiPriority w:val="99"/>
    <w:rsid w:val="0000731B"/>
    <w:rPr>
      <w:sz w:val="24"/>
      <w:szCs w:val="24"/>
    </w:rPr>
  </w:style>
  <w:style w:type="character" w:customStyle="1" w:styleId="Teksttreci2">
    <w:name w:val="Tekst treści (2)_"/>
    <w:link w:val="Teksttreci20"/>
    <w:uiPriority w:val="99"/>
    <w:locked/>
    <w:rsid w:val="006A1447"/>
    <w:rPr>
      <w:b/>
      <w:bCs/>
      <w:sz w:val="22"/>
      <w:szCs w:val="22"/>
      <w:shd w:val="clear" w:color="auto" w:fill="FFFFFF"/>
    </w:rPr>
  </w:style>
  <w:style w:type="paragraph" w:customStyle="1" w:styleId="Teksttreci20">
    <w:name w:val="Tekst treści (2)"/>
    <w:basedOn w:val="Normalny"/>
    <w:link w:val="Teksttreci2"/>
    <w:uiPriority w:val="99"/>
    <w:rsid w:val="006A1447"/>
    <w:pPr>
      <w:shd w:val="clear" w:color="auto" w:fill="FFFFFF"/>
      <w:spacing w:before="540" w:after="120" w:line="240" w:lineRule="atLeast"/>
      <w:ind w:hanging="360"/>
      <w:jc w:val="center"/>
    </w:pPr>
    <w:rPr>
      <w:b/>
      <w:bCs/>
      <w:sz w:val="22"/>
      <w:szCs w:val="22"/>
    </w:rPr>
  </w:style>
  <w:style w:type="paragraph" w:customStyle="1" w:styleId="Znak11">
    <w:name w:val="Znak11"/>
    <w:basedOn w:val="Normalny"/>
    <w:uiPriority w:val="99"/>
    <w:rsid w:val="006A1447"/>
    <w:rPr>
      <w:sz w:val="24"/>
      <w:szCs w:val="24"/>
    </w:rPr>
  </w:style>
  <w:style w:type="character" w:customStyle="1" w:styleId="Teksttreci7">
    <w:name w:val="Tekst treści (7)_"/>
    <w:link w:val="Teksttreci70"/>
    <w:uiPriority w:val="99"/>
    <w:locked/>
    <w:rsid w:val="001B38F5"/>
    <w:rPr>
      <w:spacing w:val="30"/>
    </w:rPr>
  </w:style>
  <w:style w:type="paragraph" w:customStyle="1" w:styleId="Teksttreci70">
    <w:name w:val="Tekst treści (7)"/>
    <w:basedOn w:val="Normalny"/>
    <w:link w:val="Teksttreci7"/>
    <w:uiPriority w:val="99"/>
    <w:rsid w:val="001B38F5"/>
    <w:pPr>
      <w:shd w:val="clear" w:color="auto" w:fill="FFFFFF"/>
      <w:spacing w:before="240" w:line="274" w:lineRule="exact"/>
    </w:pPr>
    <w:rPr>
      <w:spacing w:val="30"/>
    </w:rPr>
  </w:style>
  <w:style w:type="character" w:customStyle="1" w:styleId="h1">
    <w:name w:val="h1"/>
    <w:basedOn w:val="Domylnaczcionkaakapitu"/>
    <w:uiPriority w:val="99"/>
    <w:rsid w:val="00815020"/>
  </w:style>
  <w:style w:type="paragraph" w:customStyle="1" w:styleId="Akapitzlist2">
    <w:name w:val="Akapit z listą2"/>
    <w:basedOn w:val="Normalny"/>
    <w:rsid w:val="00815020"/>
    <w:pPr>
      <w:suppressAutoHyphens/>
      <w:ind w:left="720"/>
    </w:pPr>
    <w:rPr>
      <w:kern w:val="1"/>
    </w:rPr>
  </w:style>
  <w:style w:type="paragraph" w:customStyle="1" w:styleId="ZnakZnak3ZnakZnak">
    <w:name w:val="Znak Znak3 Znak Znak"/>
    <w:basedOn w:val="Normalny"/>
    <w:uiPriority w:val="99"/>
    <w:rsid w:val="005419BC"/>
    <w:rPr>
      <w:sz w:val="24"/>
      <w:szCs w:val="24"/>
    </w:rPr>
  </w:style>
  <w:style w:type="paragraph" w:customStyle="1" w:styleId="Tekstpodstawowy311">
    <w:name w:val="Tekst podstawowy 311"/>
    <w:basedOn w:val="Normalny"/>
    <w:uiPriority w:val="99"/>
    <w:rsid w:val="00CE72DF"/>
    <w:pPr>
      <w:suppressAutoHyphens/>
      <w:spacing w:line="360" w:lineRule="auto"/>
      <w:jc w:val="both"/>
    </w:pPr>
    <w:rPr>
      <w:rFonts w:ascii="Arial" w:hAnsi="Arial" w:cs="Arial"/>
      <w:sz w:val="22"/>
      <w:szCs w:val="22"/>
      <w:lang w:eastAsia="ar-SA"/>
    </w:rPr>
  </w:style>
  <w:style w:type="paragraph" w:customStyle="1" w:styleId="tekstpodstawowy310">
    <w:name w:val="tekstpodstawowy31"/>
    <w:basedOn w:val="Normalny"/>
    <w:uiPriority w:val="99"/>
    <w:rsid w:val="0054232B"/>
    <w:pPr>
      <w:spacing w:before="100" w:beforeAutospacing="1" w:after="100" w:afterAutospacing="1"/>
    </w:pPr>
    <w:rPr>
      <w:sz w:val="24"/>
      <w:szCs w:val="24"/>
    </w:rPr>
  </w:style>
  <w:style w:type="paragraph" w:customStyle="1" w:styleId="font5">
    <w:name w:val="font5"/>
    <w:basedOn w:val="Normalny"/>
    <w:uiPriority w:val="99"/>
    <w:rsid w:val="0069446C"/>
    <w:pPr>
      <w:spacing w:before="100" w:beforeAutospacing="1" w:after="100" w:afterAutospacing="1"/>
    </w:pPr>
    <w:rPr>
      <w:sz w:val="22"/>
      <w:szCs w:val="22"/>
    </w:rPr>
  </w:style>
  <w:style w:type="paragraph" w:customStyle="1" w:styleId="font6">
    <w:name w:val="font6"/>
    <w:basedOn w:val="Normalny"/>
    <w:uiPriority w:val="99"/>
    <w:rsid w:val="0069446C"/>
    <w:pPr>
      <w:spacing w:before="100" w:beforeAutospacing="1" w:after="100" w:afterAutospacing="1"/>
    </w:pPr>
    <w:rPr>
      <w:rFonts w:ascii="Tahoma" w:hAnsi="Tahoma" w:cs="Tahoma"/>
      <w:color w:val="000000"/>
    </w:rPr>
  </w:style>
  <w:style w:type="paragraph" w:customStyle="1" w:styleId="font7">
    <w:name w:val="font7"/>
    <w:basedOn w:val="Normalny"/>
    <w:uiPriority w:val="99"/>
    <w:rsid w:val="0069446C"/>
    <w:pPr>
      <w:spacing w:before="100" w:beforeAutospacing="1" w:after="100" w:afterAutospacing="1"/>
    </w:pPr>
    <w:rPr>
      <w:rFonts w:ascii="Tahoma" w:hAnsi="Tahoma" w:cs="Tahoma"/>
      <w:b/>
      <w:bCs/>
      <w:color w:val="000000"/>
    </w:rPr>
  </w:style>
  <w:style w:type="paragraph" w:customStyle="1" w:styleId="font8">
    <w:name w:val="font8"/>
    <w:basedOn w:val="Normalny"/>
    <w:uiPriority w:val="99"/>
    <w:rsid w:val="0069446C"/>
    <w:pPr>
      <w:spacing w:before="100" w:beforeAutospacing="1" w:after="100" w:afterAutospacing="1"/>
    </w:pPr>
    <w:rPr>
      <w:rFonts w:ascii="Arial" w:hAnsi="Arial" w:cs="Arial"/>
      <w:sz w:val="22"/>
      <w:szCs w:val="22"/>
    </w:rPr>
  </w:style>
  <w:style w:type="paragraph" w:customStyle="1" w:styleId="font9">
    <w:name w:val="font9"/>
    <w:basedOn w:val="Normalny"/>
    <w:uiPriority w:val="99"/>
    <w:rsid w:val="0069446C"/>
    <w:pPr>
      <w:spacing w:before="100" w:beforeAutospacing="1" w:after="100" w:afterAutospacing="1"/>
    </w:pPr>
    <w:rPr>
      <w:sz w:val="22"/>
      <w:szCs w:val="22"/>
    </w:rPr>
  </w:style>
  <w:style w:type="paragraph" w:customStyle="1" w:styleId="xl66">
    <w:name w:val="xl66"/>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7">
    <w:name w:val="xl67"/>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68">
    <w:name w:val="xl6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69">
    <w:name w:val="xl69"/>
    <w:basedOn w:val="Normalny"/>
    <w:uiPriority w:val="99"/>
    <w:rsid w:val="0069446C"/>
    <w:pPr>
      <w:pBdr>
        <w:top w:val="single" w:sz="4" w:space="0" w:color="auto"/>
        <w:left w:val="single" w:sz="4" w:space="0" w:color="auto"/>
      </w:pBdr>
      <w:spacing w:before="100" w:beforeAutospacing="1" w:after="100" w:afterAutospacing="1"/>
      <w:jc w:val="center"/>
      <w:textAlignment w:val="top"/>
    </w:pPr>
    <w:rPr>
      <w:sz w:val="22"/>
      <w:szCs w:val="22"/>
    </w:rPr>
  </w:style>
  <w:style w:type="paragraph" w:customStyle="1" w:styleId="xl70">
    <w:name w:val="xl70"/>
    <w:basedOn w:val="Normalny"/>
    <w:uiPriority w:val="99"/>
    <w:rsid w:val="0069446C"/>
    <w:pPr>
      <w:pBdr>
        <w:left w:val="single" w:sz="4" w:space="0" w:color="auto"/>
      </w:pBdr>
      <w:spacing w:before="100" w:beforeAutospacing="1" w:after="100" w:afterAutospacing="1"/>
      <w:jc w:val="center"/>
      <w:textAlignment w:val="top"/>
    </w:pPr>
    <w:rPr>
      <w:sz w:val="22"/>
      <w:szCs w:val="22"/>
    </w:rPr>
  </w:style>
  <w:style w:type="paragraph" w:customStyle="1" w:styleId="xl71">
    <w:name w:val="xl71"/>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2">
    <w:name w:val="xl72"/>
    <w:basedOn w:val="Normalny"/>
    <w:uiPriority w:val="99"/>
    <w:rsid w:val="0069446C"/>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3">
    <w:name w:val="xl73"/>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74">
    <w:name w:val="xl74"/>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4"/>
      <w:szCs w:val="24"/>
    </w:rPr>
  </w:style>
  <w:style w:type="paragraph" w:customStyle="1" w:styleId="xl76">
    <w:name w:val="xl76"/>
    <w:basedOn w:val="Normalny"/>
    <w:uiPriority w:val="99"/>
    <w:rsid w:val="0069446C"/>
    <w:pPr>
      <w:spacing w:before="100" w:beforeAutospacing="1" w:after="100" w:afterAutospacing="1"/>
      <w:jc w:val="center"/>
      <w:textAlignment w:val="top"/>
    </w:pPr>
    <w:rPr>
      <w:sz w:val="24"/>
      <w:szCs w:val="24"/>
    </w:rPr>
  </w:style>
  <w:style w:type="paragraph" w:customStyle="1" w:styleId="xl77">
    <w:name w:val="xl77"/>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78">
    <w:name w:val="xl78"/>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79">
    <w:name w:val="xl79"/>
    <w:basedOn w:val="Normalny"/>
    <w:uiPriority w:val="99"/>
    <w:rsid w:val="0069446C"/>
    <w:pPr>
      <w:pBdr>
        <w:left w:val="single" w:sz="4" w:space="0" w:color="auto"/>
        <w:right w:val="single" w:sz="4" w:space="0" w:color="auto"/>
      </w:pBdr>
      <w:spacing w:before="100" w:beforeAutospacing="1" w:after="100" w:afterAutospacing="1"/>
      <w:textAlignment w:val="top"/>
    </w:pPr>
    <w:rPr>
      <w:b/>
      <w:bCs/>
      <w:sz w:val="22"/>
      <w:szCs w:val="22"/>
    </w:rPr>
  </w:style>
  <w:style w:type="paragraph" w:customStyle="1" w:styleId="xl80">
    <w:name w:val="xl80"/>
    <w:basedOn w:val="Normalny"/>
    <w:uiPriority w:val="99"/>
    <w:rsid w:val="0069446C"/>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81">
    <w:name w:val="xl81"/>
    <w:basedOn w:val="Normalny"/>
    <w:uiPriority w:val="99"/>
    <w:rsid w:val="0069446C"/>
    <w:pPr>
      <w:pBdr>
        <w:left w:val="single" w:sz="4" w:space="0" w:color="auto"/>
        <w:right w:val="single" w:sz="4" w:space="0" w:color="auto"/>
      </w:pBdr>
      <w:spacing w:before="100" w:beforeAutospacing="1" w:after="100" w:afterAutospacing="1"/>
      <w:textAlignment w:val="top"/>
    </w:pPr>
    <w:rPr>
      <w:sz w:val="22"/>
      <w:szCs w:val="22"/>
    </w:rPr>
  </w:style>
  <w:style w:type="paragraph" w:customStyle="1" w:styleId="xl82">
    <w:name w:val="xl82"/>
    <w:basedOn w:val="Normalny"/>
    <w:uiPriority w:val="99"/>
    <w:rsid w:val="0069446C"/>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83">
    <w:name w:val="xl83"/>
    <w:basedOn w:val="Normalny"/>
    <w:uiPriority w:val="99"/>
    <w:rsid w:val="0069446C"/>
    <w:pPr>
      <w:spacing w:before="100" w:beforeAutospacing="1" w:after="100" w:afterAutospacing="1"/>
      <w:textAlignment w:val="top"/>
    </w:pPr>
    <w:rPr>
      <w:b/>
      <w:bCs/>
      <w:sz w:val="22"/>
      <w:szCs w:val="22"/>
    </w:rPr>
  </w:style>
  <w:style w:type="paragraph" w:customStyle="1" w:styleId="xl84">
    <w:name w:val="xl84"/>
    <w:basedOn w:val="Normalny"/>
    <w:uiPriority w:val="99"/>
    <w:rsid w:val="0069446C"/>
    <w:pPr>
      <w:spacing w:before="100" w:beforeAutospacing="1" w:after="100" w:afterAutospacing="1"/>
      <w:textAlignment w:val="top"/>
    </w:pPr>
    <w:rPr>
      <w:sz w:val="22"/>
      <w:szCs w:val="22"/>
    </w:rPr>
  </w:style>
  <w:style w:type="paragraph" w:customStyle="1" w:styleId="xl85">
    <w:name w:val="xl85"/>
    <w:basedOn w:val="Normalny"/>
    <w:uiPriority w:val="99"/>
    <w:rsid w:val="0069446C"/>
    <w:pPr>
      <w:pBdr>
        <w:top w:val="single" w:sz="4" w:space="0" w:color="auto"/>
        <w:left w:val="single" w:sz="4" w:space="0" w:color="auto"/>
      </w:pBdr>
      <w:spacing w:before="100" w:beforeAutospacing="1" w:after="100" w:afterAutospacing="1"/>
      <w:textAlignment w:val="top"/>
    </w:pPr>
    <w:rPr>
      <w:b/>
      <w:bCs/>
      <w:sz w:val="22"/>
      <w:szCs w:val="22"/>
    </w:rPr>
  </w:style>
  <w:style w:type="paragraph" w:customStyle="1" w:styleId="xl86">
    <w:name w:val="xl86"/>
    <w:basedOn w:val="Normalny"/>
    <w:uiPriority w:val="99"/>
    <w:rsid w:val="0069446C"/>
    <w:pPr>
      <w:pBdr>
        <w:left w:val="single" w:sz="4" w:space="0" w:color="auto"/>
      </w:pBdr>
      <w:spacing w:before="100" w:beforeAutospacing="1" w:after="100" w:afterAutospacing="1"/>
      <w:textAlignment w:val="top"/>
    </w:pPr>
    <w:rPr>
      <w:sz w:val="22"/>
      <w:szCs w:val="22"/>
    </w:rPr>
  </w:style>
  <w:style w:type="paragraph" w:customStyle="1" w:styleId="xl87">
    <w:name w:val="xl87"/>
    <w:basedOn w:val="Normalny"/>
    <w:uiPriority w:val="99"/>
    <w:rsid w:val="0069446C"/>
    <w:pPr>
      <w:spacing w:before="100" w:beforeAutospacing="1" w:after="100" w:afterAutospacing="1"/>
    </w:pPr>
    <w:rPr>
      <w:sz w:val="24"/>
      <w:szCs w:val="24"/>
    </w:rPr>
  </w:style>
  <w:style w:type="paragraph" w:customStyle="1" w:styleId="xl88">
    <w:name w:val="xl8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89">
    <w:name w:val="xl89"/>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90">
    <w:name w:val="xl90"/>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sz w:val="22"/>
      <w:szCs w:val="22"/>
    </w:rPr>
  </w:style>
  <w:style w:type="paragraph" w:customStyle="1" w:styleId="xl91">
    <w:name w:val="xl91"/>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sz w:val="22"/>
      <w:szCs w:val="22"/>
    </w:rPr>
  </w:style>
  <w:style w:type="paragraph" w:customStyle="1" w:styleId="xl92">
    <w:name w:val="xl92"/>
    <w:basedOn w:val="Normalny"/>
    <w:uiPriority w:val="99"/>
    <w:rsid w:val="0069446C"/>
    <w:pPr>
      <w:pBdr>
        <w:top w:val="single" w:sz="4" w:space="0" w:color="auto"/>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93">
    <w:name w:val="xl93"/>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i/>
      <w:iCs/>
      <w:sz w:val="28"/>
      <w:szCs w:val="28"/>
    </w:rPr>
  </w:style>
  <w:style w:type="paragraph" w:customStyle="1" w:styleId="xl94">
    <w:name w:val="xl94"/>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5">
    <w:name w:val="xl95"/>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b/>
      <w:bCs/>
      <w:sz w:val="22"/>
      <w:szCs w:val="22"/>
    </w:rPr>
  </w:style>
  <w:style w:type="paragraph" w:customStyle="1" w:styleId="xl96">
    <w:name w:val="xl96"/>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center"/>
    </w:pPr>
    <w:rPr>
      <w:b/>
      <w:bCs/>
      <w:sz w:val="22"/>
      <w:szCs w:val="22"/>
    </w:rPr>
  </w:style>
  <w:style w:type="paragraph" w:customStyle="1" w:styleId="xl97">
    <w:name w:val="xl97"/>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8">
    <w:name w:val="xl9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99">
    <w:name w:val="xl99"/>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00">
    <w:name w:val="xl100"/>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1">
    <w:name w:val="xl101"/>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24"/>
      <w:szCs w:val="24"/>
    </w:rPr>
  </w:style>
  <w:style w:type="paragraph" w:customStyle="1" w:styleId="xl102">
    <w:name w:val="xl102"/>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3">
    <w:name w:val="xl103"/>
    <w:basedOn w:val="Normalny"/>
    <w:uiPriority w:val="99"/>
    <w:rsid w:val="0069446C"/>
    <w:pPr>
      <w:pBdr>
        <w:left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4">
    <w:name w:val="xl104"/>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top"/>
    </w:pPr>
    <w:rPr>
      <w:sz w:val="24"/>
      <w:szCs w:val="24"/>
    </w:rPr>
  </w:style>
  <w:style w:type="paragraph" w:customStyle="1" w:styleId="xl105">
    <w:name w:val="xl105"/>
    <w:basedOn w:val="Normalny"/>
    <w:uiPriority w:val="99"/>
    <w:rsid w:val="0069446C"/>
    <w:pPr>
      <w:pBdr>
        <w:left w:val="single" w:sz="4" w:space="0" w:color="auto"/>
      </w:pBdr>
      <w:spacing w:before="100" w:beforeAutospacing="1" w:after="100" w:afterAutospacing="1"/>
      <w:jc w:val="center"/>
      <w:textAlignment w:val="top"/>
    </w:pPr>
    <w:rPr>
      <w:sz w:val="24"/>
      <w:szCs w:val="24"/>
    </w:rPr>
  </w:style>
  <w:style w:type="paragraph" w:customStyle="1" w:styleId="xl106">
    <w:name w:val="xl106"/>
    <w:basedOn w:val="Normalny"/>
    <w:uiPriority w:val="99"/>
    <w:rsid w:val="0069446C"/>
    <w:pPr>
      <w:pBdr>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07">
    <w:name w:val="xl107"/>
    <w:basedOn w:val="Normalny"/>
    <w:uiPriority w:val="99"/>
    <w:rsid w:val="0069446C"/>
    <w:pPr>
      <w:pBdr>
        <w:left w:val="single" w:sz="4" w:space="0" w:color="auto"/>
        <w:bottom w:val="single" w:sz="4" w:space="0" w:color="auto"/>
      </w:pBdr>
      <w:spacing w:before="100" w:beforeAutospacing="1" w:after="100" w:afterAutospacing="1"/>
      <w:jc w:val="center"/>
      <w:textAlignment w:val="top"/>
    </w:pPr>
    <w:rPr>
      <w:sz w:val="22"/>
      <w:szCs w:val="22"/>
    </w:rPr>
  </w:style>
  <w:style w:type="paragraph" w:customStyle="1" w:styleId="xl108">
    <w:name w:val="xl10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09">
    <w:name w:val="xl109"/>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10">
    <w:name w:val="xl110"/>
    <w:basedOn w:val="Normalny"/>
    <w:uiPriority w:val="99"/>
    <w:rsid w:val="0069446C"/>
    <w:pPr>
      <w:pBdr>
        <w:top w:val="single" w:sz="4" w:space="0" w:color="auto"/>
        <w:left w:val="single" w:sz="4" w:space="0" w:color="auto"/>
      </w:pBdr>
      <w:spacing w:before="100" w:beforeAutospacing="1" w:after="100" w:afterAutospacing="1"/>
      <w:textAlignment w:val="top"/>
    </w:pPr>
    <w:rPr>
      <w:sz w:val="22"/>
      <w:szCs w:val="22"/>
    </w:rPr>
  </w:style>
  <w:style w:type="paragraph" w:customStyle="1" w:styleId="xl111">
    <w:name w:val="xl111"/>
    <w:basedOn w:val="Normalny"/>
    <w:uiPriority w:val="99"/>
    <w:rsid w:val="0069446C"/>
    <w:pPr>
      <w:pBdr>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2">
    <w:name w:val="xl112"/>
    <w:basedOn w:val="Normalny"/>
    <w:uiPriority w:val="99"/>
    <w:rsid w:val="0069446C"/>
    <w:pPr>
      <w:pBdr>
        <w:top w:val="single" w:sz="4" w:space="0" w:color="auto"/>
        <w:left w:val="single" w:sz="4" w:space="0" w:color="auto"/>
        <w:bottom w:val="single" w:sz="4" w:space="0" w:color="auto"/>
      </w:pBdr>
      <w:spacing w:before="100" w:beforeAutospacing="1" w:after="100" w:afterAutospacing="1"/>
      <w:textAlignment w:val="top"/>
    </w:pPr>
    <w:rPr>
      <w:sz w:val="22"/>
      <w:szCs w:val="22"/>
    </w:rPr>
  </w:style>
  <w:style w:type="paragraph" w:customStyle="1" w:styleId="xl113">
    <w:name w:val="xl113"/>
    <w:basedOn w:val="Normalny"/>
    <w:uiPriority w:val="99"/>
    <w:rsid w:val="0069446C"/>
    <w:pPr>
      <w:pBdr>
        <w:top w:val="single" w:sz="4" w:space="0" w:color="auto"/>
      </w:pBdr>
      <w:spacing w:before="100" w:beforeAutospacing="1" w:after="100" w:afterAutospacing="1"/>
      <w:textAlignment w:val="top"/>
    </w:pPr>
    <w:rPr>
      <w:sz w:val="22"/>
      <w:szCs w:val="22"/>
    </w:rPr>
  </w:style>
  <w:style w:type="paragraph" w:customStyle="1" w:styleId="xl114">
    <w:name w:val="xl114"/>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15">
    <w:name w:val="xl115"/>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16">
    <w:name w:val="xl116"/>
    <w:basedOn w:val="Normalny"/>
    <w:uiPriority w:val="99"/>
    <w:rsid w:val="0069446C"/>
    <w:pPr>
      <w:pBdr>
        <w:bottom w:val="single" w:sz="4" w:space="0" w:color="auto"/>
      </w:pBdr>
      <w:spacing w:before="100" w:beforeAutospacing="1" w:after="100" w:afterAutospacing="1"/>
      <w:textAlignment w:val="top"/>
    </w:pPr>
    <w:rPr>
      <w:sz w:val="22"/>
      <w:szCs w:val="22"/>
    </w:rPr>
  </w:style>
  <w:style w:type="paragraph" w:customStyle="1" w:styleId="xl117">
    <w:name w:val="xl117"/>
    <w:basedOn w:val="Normalny"/>
    <w:uiPriority w:val="99"/>
    <w:rsid w:val="0069446C"/>
    <w:pPr>
      <w:pBdr>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118">
    <w:name w:val="xl118"/>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sz w:val="22"/>
      <w:szCs w:val="22"/>
    </w:rPr>
  </w:style>
  <w:style w:type="paragraph" w:customStyle="1" w:styleId="xl119">
    <w:name w:val="xl119"/>
    <w:basedOn w:val="Normalny"/>
    <w:uiPriority w:val="99"/>
    <w:rsid w:val="0069446C"/>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20">
    <w:name w:val="xl120"/>
    <w:basedOn w:val="Normalny"/>
    <w:uiPriority w:val="99"/>
    <w:rsid w:val="0069446C"/>
    <w:pPr>
      <w:pBdr>
        <w:left w:val="single" w:sz="4" w:space="0" w:color="auto"/>
      </w:pBdr>
      <w:spacing w:before="100" w:beforeAutospacing="1" w:after="100" w:afterAutospacing="1"/>
      <w:jc w:val="center"/>
      <w:textAlignment w:val="center"/>
    </w:pPr>
    <w:rPr>
      <w:sz w:val="22"/>
      <w:szCs w:val="22"/>
    </w:rPr>
  </w:style>
  <w:style w:type="paragraph" w:customStyle="1" w:styleId="xl121">
    <w:name w:val="xl121"/>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2">
    <w:name w:val="xl122"/>
    <w:basedOn w:val="Normalny"/>
    <w:uiPriority w:val="99"/>
    <w:rsid w:val="0069446C"/>
    <w:pPr>
      <w:pBdr>
        <w:left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23">
    <w:name w:val="xl123"/>
    <w:basedOn w:val="Normalny"/>
    <w:uiPriority w:val="99"/>
    <w:rsid w:val="0069446C"/>
    <w:pPr>
      <w:spacing w:before="100" w:beforeAutospacing="1" w:after="100" w:afterAutospacing="1"/>
      <w:jc w:val="center"/>
      <w:textAlignment w:val="center"/>
    </w:pPr>
    <w:rPr>
      <w:sz w:val="22"/>
      <w:szCs w:val="22"/>
    </w:rPr>
  </w:style>
  <w:style w:type="paragraph" w:customStyle="1" w:styleId="xl124">
    <w:name w:val="xl124"/>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25">
    <w:name w:val="xl125"/>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4"/>
      <w:szCs w:val="24"/>
    </w:rPr>
  </w:style>
  <w:style w:type="paragraph" w:customStyle="1" w:styleId="xl126">
    <w:name w:val="xl126"/>
    <w:basedOn w:val="Normalny"/>
    <w:uiPriority w:val="99"/>
    <w:rsid w:val="0069446C"/>
    <w:pPr>
      <w:pBdr>
        <w:left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7">
    <w:name w:val="xl127"/>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8">
    <w:name w:val="xl128"/>
    <w:basedOn w:val="Normalny"/>
    <w:uiPriority w:val="99"/>
    <w:rsid w:val="0069446C"/>
    <w:pPr>
      <w:pBdr>
        <w:top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29">
    <w:name w:val="xl129"/>
    <w:basedOn w:val="Normalny"/>
    <w:uiPriority w:val="99"/>
    <w:rsid w:val="0069446C"/>
    <w:pPr>
      <w:pBdr>
        <w:right w:val="single" w:sz="4" w:space="0" w:color="auto"/>
      </w:pBdr>
      <w:spacing w:before="100" w:beforeAutospacing="1" w:after="100" w:afterAutospacing="1"/>
      <w:jc w:val="center"/>
      <w:textAlignment w:val="center"/>
    </w:pPr>
    <w:rPr>
      <w:sz w:val="22"/>
      <w:szCs w:val="22"/>
    </w:rPr>
  </w:style>
  <w:style w:type="paragraph" w:customStyle="1" w:styleId="xl130">
    <w:name w:val="xl130"/>
    <w:basedOn w:val="Normalny"/>
    <w:uiPriority w:val="99"/>
    <w:rsid w:val="0069446C"/>
    <w:pPr>
      <w:pBdr>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131">
    <w:name w:val="xl131"/>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sz w:val="22"/>
      <w:szCs w:val="22"/>
    </w:rPr>
  </w:style>
  <w:style w:type="paragraph" w:customStyle="1" w:styleId="xl132">
    <w:name w:val="xl132"/>
    <w:basedOn w:val="Normalny"/>
    <w:uiPriority w:val="99"/>
    <w:rsid w:val="0069446C"/>
    <w:pPr>
      <w:spacing w:before="100" w:beforeAutospacing="1" w:after="100" w:afterAutospacing="1"/>
      <w:jc w:val="center"/>
      <w:textAlignment w:val="center"/>
    </w:pPr>
    <w:rPr>
      <w:sz w:val="24"/>
      <w:szCs w:val="24"/>
    </w:rPr>
  </w:style>
  <w:style w:type="paragraph" w:customStyle="1" w:styleId="xl133">
    <w:name w:val="xl133"/>
    <w:basedOn w:val="Normalny"/>
    <w:uiPriority w:val="99"/>
    <w:rsid w:val="0069446C"/>
    <w:pPr>
      <w:pBdr>
        <w:top w:val="single" w:sz="4" w:space="0" w:color="auto"/>
        <w:left w:val="single" w:sz="4" w:space="0" w:color="auto"/>
      </w:pBdr>
      <w:spacing w:before="100" w:beforeAutospacing="1" w:after="100" w:afterAutospacing="1"/>
      <w:jc w:val="center"/>
      <w:textAlignment w:val="center"/>
    </w:pPr>
    <w:rPr>
      <w:sz w:val="22"/>
      <w:szCs w:val="22"/>
    </w:rPr>
  </w:style>
  <w:style w:type="paragraph" w:customStyle="1" w:styleId="xl134">
    <w:name w:val="xl134"/>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rFonts w:ascii="Arial" w:hAnsi="Arial" w:cs="Arial"/>
      <w:sz w:val="24"/>
      <w:szCs w:val="24"/>
    </w:rPr>
  </w:style>
  <w:style w:type="paragraph" w:customStyle="1" w:styleId="xl135">
    <w:name w:val="xl135"/>
    <w:basedOn w:val="Normalny"/>
    <w:uiPriority w:val="99"/>
    <w:rsid w:val="0069446C"/>
    <w:pPr>
      <w:pBdr>
        <w:top w:val="single" w:sz="4" w:space="0" w:color="auto"/>
        <w:left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6">
    <w:name w:val="xl136"/>
    <w:basedOn w:val="Normalny"/>
    <w:uiPriority w:val="99"/>
    <w:rsid w:val="0069446C"/>
    <w:pPr>
      <w:pBdr>
        <w:top w:val="single" w:sz="4" w:space="0" w:color="auto"/>
        <w:lef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7">
    <w:name w:val="xl137"/>
    <w:basedOn w:val="Normalny"/>
    <w:uiPriority w:val="99"/>
    <w:rsid w:val="0069446C"/>
    <w:pPr>
      <w:pBdr>
        <w:top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8">
    <w:name w:val="xl138"/>
    <w:basedOn w:val="Normalny"/>
    <w:uiPriority w:val="99"/>
    <w:rsid w:val="0069446C"/>
    <w:pPr>
      <w:pBdr>
        <w:top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39">
    <w:name w:val="xl139"/>
    <w:basedOn w:val="Normalny"/>
    <w:uiPriority w:val="99"/>
    <w:rsid w:val="0069446C"/>
    <w:pPr>
      <w:pBdr>
        <w:left w:val="single" w:sz="4" w:space="0" w:color="auto"/>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40">
    <w:name w:val="xl140"/>
    <w:basedOn w:val="Normalny"/>
    <w:uiPriority w:val="99"/>
    <w:rsid w:val="0069446C"/>
    <w:pPr>
      <w:pBdr>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41">
    <w:name w:val="xl141"/>
    <w:basedOn w:val="Normalny"/>
    <w:uiPriority w:val="99"/>
    <w:rsid w:val="0069446C"/>
    <w:pPr>
      <w:pBdr>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42">
    <w:name w:val="xl142"/>
    <w:basedOn w:val="Normalny"/>
    <w:uiPriority w:val="99"/>
    <w:rsid w:val="0069446C"/>
    <w:pPr>
      <w:pBdr>
        <w:top w:val="single" w:sz="4" w:space="0" w:color="auto"/>
        <w:left w:val="single" w:sz="4" w:space="0" w:color="auto"/>
        <w:right w:val="single" w:sz="4" w:space="0" w:color="auto"/>
      </w:pBdr>
      <w:spacing w:before="100" w:beforeAutospacing="1" w:after="100" w:afterAutospacing="1"/>
      <w:textAlignment w:val="top"/>
    </w:pPr>
    <w:rPr>
      <w:sz w:val="22"/>
      <w:szCs w:val="22"/>
    </w:rPr>
  </w:style>
  <w:style w:type="paragraph" w:customStyle="1" w:styleId="xl143">
    <w:name w:val="xl143"/>
    <w:basedOn w:val="Normalny"/>
    <w:uiPriority w:val="99"/>
    <w:rsid w:val="0069446C"/>
    <w:pPr>
      <w:pBdr>
        <w:top w:val="single" w:sz="4" w:space="0" w:color="auto"/>
        <w:left w:val="single" w:sz="4" w:space="0" w:color="auto"/>
        <w:right w:val="single" w:sz="4" w:space="0" w:color="auto"/>
      </w:pBdr>
      <w:shd w:val="clear" w:color="000000" w:fill="969696"/>
      <w:spacing w:before="100" w:beforeAutospacing="1" w:after="100" w:afterAutospacing="1"/>
      <w:jc w:val="center"/>
      <w:textAlignment w:val="center"/>
    </w:pPr>
    <w:rPr>
      <w:rFonts w:ascii="Arial" w:hAnsi="Arial" w:cs="Arial"/>
      <w:sz w:val="24"/>
      <w:szCs w:val="24"/>
    </w:rPr>
  </w:style>
  <w:style w:type="paragraph" w:customStyle="1" w:styleId="xl144">
    <w:name w:val="xl144"/>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45">
    <w:name w:val="xl145"/>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top"/>
    </w:pPr>
    <w:rPr>
      <w:sz w:val="22"/>
      <w:szCs w:val="22"/>
    </w:rPr>
  </w:style>
  <w:style w:type="paragraph" w:customStyle="1" w:styleId="xl146">
    <w:name w:val="xl146"/>
    <w:basedOn w:val="Normalny"/>
    <w:uiPriority w:val="99"/>
    <w:rsid w:val="0069446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47">
    <w:name w:val="xl147"/>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48">
    <w:name w:val="xl148"/>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49">
    <w:name w:val="xl149"/>
    <w:basedOn w:val="Normalny"/>
    <w:uiPriority w:val="99"/>
    <w:rsid w:val="0069446C"/>
    <w:pPr>
      <w:pBdr>
        <w:top w:val="single" w:sz="4" w:space="0" w:color="auto"/>
      </w:pBdr>
      <w:spacing w:before="100" w:beforeAutospacing="1" w:after="100" w:afterAutospacing="1"/>
      <w:jc w:val="center"/>
      <w:textAlignment w:val="center"/>
    </w:pPr>
    <w:rPr>
      <w:sz w:val="24"/>
      <w:szCs w:val="24"/>
    </w:rPr>
  </w:style>
  <w:style w:type="paragraph" w:customStyle="1" w:styleId="xl150">
    <w:name w:val="xl150"/>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51">
    <w:name w:val="xl151"/>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2">
    <w:name w:val="xl152"/>
    <w:basedOn w:val="Normalny"/>
    <w:uiPriority w:val="99"/>
    <w:rsid w:val="0069446C"/>
    <w:pPr>
      <w:pBdr>
        <w:top w:val="single" w:sz="4" w:space="0" w:color="auto"/>
        <w:left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3">
    <w:name w:val="xl153"/>
    <w:basedOn w:val="Normalny"/>
    <w:uiPriority w:val="99"/>
    <w:rsid w:val="0069446C"/>
    <w:pPr>
      <w:pBdr>
        <w:top w:val="single" w:sz="4" w:space="0" w:color="auto"/>
        <w:bottom w:val="single" w:sz="4" w:space="0" w:color="auto"/>
      </w:pBdr>
      <w:spacing w:before="100" w:beforeAutospacing="1" w:after="100" w:afterAutospacing="1"/>
      <w:jc w:val="center"/>
      <w:textAlignment w:val="center"/>
    </w:pPr>
    <w:rPr>
      <w:b/>
      <w:bCs/>
      <w:sz w:val="22"/>
      <w:szCs w:val="22"/>
    </w:rPr>
  </w:style>
  <w:style w:type="paragraph" w:customStyle="1" w:styleId="xl154">
    <w:name w:val="xl154"/>
    <w:basedOn w:val="Normalny"/>
    <w:uiPriority w:val="99"/>
    <w:rsid w:val="0069446C"/>
    <w:pPr>
      <w:pBdr>
        <w:top w:val="single" w:sz="4" w:space="0" w:color="auto"/>
        <w:bottom w:val="single" w:sz="4" w:space="0" w:color="auto"/>
        <w:right w:val="single" w:sz="4" w:space="0" w:color="auto"/>
      </w:pBdr>
      <w:spacing w:before="100" w:beforeAutospacing="1" w:after="100" w:afterAutospacing="1"/>
      <w:jc w:val="center"/>
      <w:textAlignment w:val="center"/>
    </w:pPr>
    <w:rPr>
      <w:b/>
      <w:bCs/>
      <w:sz w:val="22"/>
      <w:szCs w:val="22"/>
    </w:rPr>
  </w:style>
  <w:style w:type="paragraph" w:customStyle="1" w:styleId="xl155">
    <w:name w:val="xl155"/>
    <w:basedOn w:val="Normalny"/>
    <w:uiPriority w:val="99"/>
    <w:rsid w:val="0069446C"/>
    <w:pPr>
      <w:pBdr>
        <w:left w:val="single" w:sz="4" w:space="0" w:color="auto"/>
        <w:right w:val="single" w:sz="4" w:space="0" w:color="auto"/>
      </w:pBdr>
      <w:spacing w:before="100" w:beforeAutospacing="1" w:after="100" w:afterAutospacing="1"/>
      <w:textAlignment w:val="top"/>
    </w:pPr>
    <w:rPr>
      <w:sz w:val="24"/>
      <w:szCs w:val="24"/>
    </w:rPr>
  </w:style>
  <w:style w:type="paragraph" w:customStyle="1" w:styleId="xl156">
    <w:name w:val="xl156"/>
    <w:basedOn w:val="Normalny"/>
    <w:uiPriority w:val="99"/>
    <w:rsid w:val="0069446C"/>
    <w:pPr>
      <w:spacing w:before="100" w:beforeAutospacing="1" w:after="100" w:afterAutospacing="1"/>
      <w:textAlignment w:val="top"/>
    </w:pPr>
    <w:rPr>
      <w:sz w:val="24"/>
      <w:szCs w:val="24"/>
    </w:rPr>
  </w:style>
  <w:style w:type="paragraph" w:customStyle="1" w:styleId="xl157">
    <w:name w:val="xl157"/>
    <w:basedOn w:val="Normalny"/>
    <w:uiPriority w:val="99"/>
    <w:rsid w:val="0069446C"/>
    <w:pPr>
      <w:spacing w:before="100" w:beforeAutospacing="1" w:after="100" w:afterAutospacing="1"/>
    </w:pPr>
    <w:rPr>
      <w:sz w:val="24"/>
      <w:szCs w:val="24"/>
    </w:rPr>
  </w:style>
  <w:style w:type="paragraph" w:customStyle="1" w:styleId="xl158">
    <w:name w:val="xl158"/>
    <w:basedOn w:val="Normalny"/>
    <w:uiPriority w:val="99"/>
    <w:rsid w:val="0069446C"/>
    <w:pPr>
      <w:pBdr>
        <w:top w:val="single" w:sz="4" w:space="0" w:color="auto"/>
      </w:pBdr>
      <w:spacing w:before="100" w:beforeAutospacing="1" w:after="100" w:afterAutospacing="1"/>
    </w:pPr>
    <w:rPr>
      <w:b/>
      <w:bCs/>
      <w:sz w:val="22"/>
      <w:szCs w:val="22"/>
    </w:rPr>
  </w:style>
  <w:style w:type="paragraph" w:customStyle="1" w:styleId="xl159">
    <w:name w:val="xl159"/>
    <w:basedOn w:val="Normalny"/>
    <w:uiPriority w:val="99"/>
    <w:rsid w:val="0069446C"/>
    <w:pPr>
      <w:spacing w:before="100" w:beforeAutospacing="1" w:after="100" w:afterAutospacing="1"/>
    </w:pPr>
    <w:rPr>
      <w:b/>
      <w:bCs/>
      <w:sz w:val="22"/>
      <w:szCs w:val="22"/>
    </w:rPr>
  </w:style>
  <w:style w:type="paragraph" w:customStyle="1" w:styleId="xl160">
    <w:name w:val="xl160"/>
    <w:basedOn w:val="Normalny"/>
    <w:uiPriority w:val="99"/>
    <w:rsid w:val="0069446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i/>
      <w:iCs/>
      <w:sz w:val="24"/>
      <w:szCs w:val="24"/>
    </w:rPr>
  </w:style>
  <w:style w:type="paragraph" w:customStyle="1" w:styleId="xl161">
    <w:name w:val="xl161"/>
    <w:basedOn w:val="Normalny"/>
    <w:uiPriority w:val="99"/>
    <w:rsid w:val="0069446C"/>
    <w:pPr>
      <w:pBdr>
        <w:left w:val="single" w:sz="4" w:space="0" w:color="auto"/>
        <w:bottom w:val="single" w:sz="4" w:space="0" w:color="auto"/>
        <w:right w:val="single" w:sz="4" w:space="0" w:color="auto"/>
      </w:pBdr>
      <w:spacing w:before="100" w:beforeAutospacing="1" w:after="100" w:afterAutospacing="1"/>
      <w:jc w:val="center"/>
      <w:textAlignment w:val="top"/>
    </w:pPr>
    <w:rPr>
      <w:b/>
      <w:bCs/>
      <w:i/>
      <w:iCs/>
      <w:sz w:val="24"/>
      <w:szCs w:val="24"/>
    </w:rPr>
  </w:style>
  <w:style w:type="paragraph" w:customStyle="1" w:styleId="xl162">
    <w:name w:val="xl162"/>
    <w:basedOn w:val="Normalny"/>
    <w:uiPriority w:val="99"/>
    <w:rsid w:val="0069446C"/>
    <w:pPr>
      <w:pBdr>
        <w:top w:val="single" w:sz="4" w:space="0" w:color="auto"/>
        <w:left w:val="single" w:sz="4" w:space="0" w:color="auto"/>
        <w:right w:val="single" w:sz="4" w:space="0" w:color="auto"/>
      </w:pBdr>
      <w:spacing w:before="100" w:beforeAutospacing="1" w:after="100" w:afterAutospacing="1"/>
      <w:jc w:val="center"/>
      <w:textAlignment w:val="top"/>
    </w:pPr>
    <w:rPr>
      <w:b/>
      <w:bCs/>
      <w:i/>
      <w:iCs/>
      <w:sz w:val="24"/>
      <w:szCs w:val="24"/>
    </w:rPr>
  </w:style>
  <w:style w:type="paragraph" w:customStyle="1" w:styleId="xl163">
    <w:name w:val="xl163"/>
    <w:basedOn w:val="Normalny"/>
    <w:uiPriority w:val="99"/>
    <w:rsid w:val="0069446C"/>
    <w:pPr>
      <w:pBdr>
        <w:top w:val="single" w:sz="4" w:space="0" w:color="auto"/>
      </w:pBdr>
      <w:shd w:val="clear" w:color="000000" w:fill="969696"/>
      <w:spacing w:before="100" w:beforeAutospacing="1" w:after="100" w:afterAutospacing="1"/>
      <w:jc w:val="center"/>
      <w:textAlignment w:val="center"/>
    </w:pPr>
    <w:rPr>
      <w:sz w:val="24"/>
      <w:szCs w:val="24"/>
    </w:rPr>
  </w:style>
  <w:style w:type="paragraph" w:customStyle="1" w:styleId="xl164">
    <w:name w:val="xl164"/>
    <w:basedOn w:val="Normalny"/>
    <w:uiPriority w:val="99"/>
    <w:rsid w:val="0069446C"/>
    <w:pPr>
      <w:pBdr>
        <w:top w:val="single" w:sz="4" w:space="0" w:color="auto"/>
        <w:right w:val="single" w:sz="4" w:space="0" w:color="auto"/>
      </w:pBdr>
      <w:shd w:val="clear" w:color="000000" w:fill="969696"/>
      <w:spacing w:before="100" w:beforeAutospacing="1" w:after="100" w:afterAutospacing="1"/>
      <w:jc w:val="center"/>
      <w:textAlignment w:val="center"/>
    </w:pPr>
    <w:rPr>
      <w:sz w:val="24"/>
      <w:szCs w:val="24"/>
    </w:rPr>
  </w:style>
  <w:style w:type="paragraph" w:customStyle="1" w:styleId="xl165">
    <w:name w:val="xl165"/>
    <w:basedOn w:val="Normalny"/>
    <w:uiPriority w:val="99"/>
    <w:rsid w:val="0069446C"/>
    <w:pPr>
      <w:pBdr>
        <w:left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66">
    <w:name w:val="xl166"/>
    <w:basedOn w:val="Normalny"/>
    <w:uiPriority w:val="99"/>
    <w:rsid w:val="0069446C"/>
    <w:pPr>
      <w:pBdr>
        <w:bottom w:val="single" w:sz="4" w:space="0" w:color="auto"/>
      </w:pBdr>
      <w:spacing w:before="100" w:beforeAutospacing="1" w:after="100" w:afterAutospacing="1"/>
      <w:jc w:val="center"/>
      <w:textAlignment w:val="center"/>
    </w:pPr>
    <w:rPr>
      <w:sz w:val="24"/>
      <w:szCs w:val="24"/>
    </w:rPr>
  </w:style>
  <w:style w:type="paragraph" w:customStyle="1" w:styleId="xl167">
    <w:name w:val="xl167"/>
    <w:basedOn w:val="Normalny"/>
    <w:uiPriority w:val="99"/>
    <w:rsid w:val="0069446C"/>
    <w:pPr>
      <w:pBdr>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68">
    <w:name w:val="xl168"/>
    <w:basedOn w:val="Normalny"/>
    <w:uiPriority w:val="99"/>
    <w:rsid w:val="0069446C"/>
    <w:pPr>
      <w:pBdr>
        <w:top w:val="single" w:sz="4" w:space="0" w:color="auto"/>
        <w:left w:val="single" w:sz="4" w:space="0" w:color="auto"/>
      </w:pBdr>
      <w:spacing w:before="100" w:beforeAutospacing="1" w:after="100" w:afterAutospacing="1"/>
      <w:jc w:val="center"/>
      <w:textAlignment w:val="center"/>
    </w:pPr>
    <w:rPr>
      <w:b/>
      <w:bCs/>
      <w:sz w:val="22"/>
      <w:szCs w:val="22"/>
    </w:rPr>
  </w:style>
  <w:style w:type="paragraph" w:customStyle="1" w:styleId="xl169">
    <w:name w:val="xl169"/>
    <w:basedOn w:val="Normalny"/>
    <w:uiPriority w:val="99"/>
    <w:rsid w:val="0069446C"/>
    <w:pPr>
      <w:pBdr>
        <w:top w:val="single" w:sz="4" w:space="0" w:color="auto"/>
      </w:pBdr>
      <w:spacing w:before="100" w:beforeAutospacing="1" w:after="100" w:afterAutospacing="1"/>
      <w:jc w:val="center"/>
      <w:textAlignment w:val="center"/>
    </w:pPr>
    <w:rPr>
      <w:b/>
      <w:bCs/>
      <w:sz w:val="22"/>
      <w:szCs w:val="22"/>
    </w:rPr>
  </w:style>
  <w:style w:type="paragraph" w:customStyle="1" w:styleId="xl170">
    <w:name w:val="xl170"/>
    <w:basedOn w:val="Normalny"/>
    <w:uiPriority w:val="99"/>
    <w:rsid w:val="0069446C"/>
    <w:pPr>
      <w:pBdr>
        <w:top w:val="single" w:sz="4" w:space="0" w:color="auto"/>
      </w:pBdr>
      <w:spacing w:before="100" w:beforeAutospacing="1" w:after="100" w:afterAutospacing="1"/>
      <w:jc w:val="center"/>
      <w:textAlignment w:val="center"/>
    </w:pPr>
    <w:rPr>
      <w:sz w:val="24"/>
      <w:szCs w:val="24"/>
    </w:rPr>
  </w:style>
  <w:style w:type="paragraph" w:customStyle="1" w:styleId="xl171">
    <w:name w:val="xl171"/>
    <w:basedOn w:val="Normalny"/>
    <w:uiPriority w:val="99"/>
    <w:rsid w:val="0069446C"/>
    <w:pPr>
      <w:pBdr>
        <w:top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72">
    <w:name w:val="xl172"/>
    <w:basedOn w:val="Normalny"/>
    <w:uiPriority w:val="99"/>
    <w:rsid w:val="0069446C"/>
    <w:pPr>
      <w:pBdr>
        <w:left w:val="single" w:sz="4" w:space="0" w:color="auto"/>
        <w:bottom w:val="single" w:sz="4" w:space="0" w:color="auto"/>
        <w:right w:val="single" w:sz="4" w:space="0" w:color="auto"/>
      </w:pBdr>
      <w:spacing w:before="100" w:beforeAutospacing="1" w:after="100" w:afterAutospacing="1"/>
      <w:textAlignment w:val="top"/>
    </w:pPr>
    <w:rPr>
      <w:sz w:val="24"/>
      <w:szCs w:val="24"/>
    </w:rPr>
  </w:style>
  <w:style w:type="paragraph" w:customStyle="1" w:styleId="xl173">
    <w:name w:val="xl173"/>
    <w:basedOn w:val="Normalny"/>
    <w:uiPriority w:val="99"/>
    <w:rsid w:val="0069446C"/>
    <w:pPr>
      <w:pBdr>
        <w:top w:val="single" w:sz="4" w:space="0" w:color="auto"/>
        <w:left w:val="single" w:sz="4" w:space="0" w:color="auto"/>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74">
    <w:name w:val="xl174"/>
    <w:basedOn w:val="Normalny"/>
    <w:uiPriority w:val="99"/>
    <w:rsid w:val="0069446C"/>
    <w:pPr>
      <w:pBdr>
        <w:top w:val="single" w:sz="4" w:space="0" w:color="auto"/>
        <w:bottom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75">
    <w:name w:val="xl175"/>
    <w:basedOn w:val="Normalny"/>
    <w:uiPriority w:val="99"/>
    <w:rsid w:val="0069446C"/>
    <w:pPr>
      <w:pBdr>
        <w:top w:val="single" w:sz="4" w:space="0" w:color="auto"/>
        <w:bottom w:val="single" w:sz="4" w:space="0" w:color="auto"/>
        <w:right w:val="single" w:sz="4" w:space="0" w:color="auto"/>
      </w:pBdr>
      <w:shd w:val="clear" w:color="000000" w:fill="969696"/>
      <w:spacing w:before="100" w:beforeAutospacing="1" w:after="100" w:afterAutospacing="1"/>
      <w:jc w:val="center"/>
      <w:textAlignment w:val="center"/>
    </w:pPr>
    <w:rPr>
      <w:sz w:val="22"/>
      <w:szCs w:val="22"/>
    </w:rPr>
  </w:style>
  <w:style w:type="paragraph" w:customStyle="1" w:styleId="xl176">
    <w:name w:val="xl176"/>
    <w:basedOn w:val="Normalny"/>
    <w:uiPriority w:val="99"/>
    <w:rsid w:val="0069446C"/>
    <w:pPr>
      <w:spacing w:before="100" w:beforeAutospacing="1" w:after="100" w:afterAutospacing="1"/>
    </w:pPr>
    <w:rPr>
      <w:sz w:val="24"/>
      <w:szCs w:val="24"/>
    </w:rPr>
  </w:style>
  <w:style w:type="paragraph" w:customStyle="1" w:styleId="xl177">
    <w:name w:val="xl177"/>
    <w:basedOn w:val="Normalny"/>
    <w:uiPriority w:val="99"/>
    <w:rsid w:val="0069446C"/>
    <w:pPr>
      <w:pBdr>
        <w:left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ZnakZnakZnakZnakZnakZnakZnakZnakZnakZnak">
    <w:name w:val="Znak Znak Znak Znak Znak Znak Znak Znak Znak Znak"/>
    <w:basedOn w:val="Normalny"/>
    <w:uiPriority w:val="99"/>
    <w:rsid w:val="00354CFC"/>
    <w:rPr>
      <w:sz w:val="24"/>
      <w:szCs w:val="24"/>
    </w:rPr>
  </w:style>
  <w:style w:type="character" w:customStyle="1" w:styleId="akapitdomyslny">
    <w:name w:val="akapitdomyslny"/>
    <w:uiPriority w:val="99"/>
    <w:rsid w:val="00354CFC"/>
  </w:style>
  <w:style w:type="paragraph" w:customStyle="1" w:styleId="ZnakZnakZnakZnakZnakZnakZnakZnakZnakZnak1ZnakZnak1ZnakZnakZnakZnak">
    <w:name w:val="Znak Znak Znak Znak Znak Znak Znak Znak Znak Znak1 Znak Znak1 Znak Znak Znak Znak"/>
    <w:basedOn w:val="Normalny"/>
    <w:uiPriority w:val="99"/>
    <w:rsid w:val="00DD78A7"/>
    <w:rPr>
      <w:sz w:val="24"/>
      <w:szCs w:val="24"/>
    </w:rPr>
  </w:style>
  <w:style w:type="character" w:customStyle="1" w:styleId="AkapitzlistZnak">
    <w:name w:val="Akapit z listą Znak"/>
    <w:aliases w:val="normalny tekst Znak"/>
    <w:link w:val="Akapitzlist1"/>
    <w:uiPriority w:val="99"/>
    <w:locked/>
    <w:rsid w:val="00E05B28"/>
    <w:rPr>
      <w:lang w:val="pl-PL" w:eastAsia="pl-PL"/>
    </w:rPr>
  </w:style>
  <w:style w:type="paragraph" w:customStyle="1" w:styleId="ZnakZnak1ZnakZnak1">
    <w:name w:val="Znak Znak1 Znak Znak1"/>
    <w:basedOn w:val="Normalny"/>
    <w:uiPriority w:val="99"/>
    <w:rsid w:val="00BD2852"/>
    <w:rPr>
      <w:sz w:val="24"/>
      <w:szCs w:val="24"/>
    </w:rPr>
  </w:style>
  <w:style w:type="paragraph" w:customStyle="1" w:styleId="ZnakZnak1ZnakZnak11">
    <w:name w:val="Znak Znak1 Znak Znak11"/>
    <w:basedOn w:val="Normalny"/>
    <w:uiPriority w:val="99"/>
    <w:rsid w:val="00FA517F"/>
    <w:rPr>
      <w:sz w:val="24"/>
      <w:szCs w:val="24"/>
    </w:rPr>
  </w:style>
  <w:style w:type="paragraph" w:customStyle="1" w:styleId="msonormalcxspdrugie">
    <w:name w:val="msonormalcxspdrugie"/>
    <w:basedOn w:val="Normalny"/>
    <w:uiPriority w:val="99"/>
    <w:rsid w:val="00FA517F"/>
    <w:pPr>
      <w:spacing w:before="100" w:beforeAutospacing="1" w:after="100" w:afterAutospacing="1"/>
    </w:pPr>
    <w:rPr>
      <w:sz w:val="24"/>
      <w:szCs w:val="24"/>
    </w:rPr>
  </w:style>
  <w:style w:type="paragraph" w:customStyle="1" w:styleId="ZnakZnakZnakZnakZnakZnakZnakZnakZnakZnakZnakZnakZnakZnakZnakZnak">
    <w:name w:val="Znak Znak Znak Znak Znak Znak Znak Znak Znak Znak Znak Znak Znak Znak Znak Znak"/>
    <w:basedOn w:val="Normalny"/>
    <w:uiPriority w:val="99"/>
    <w:rsid w:val="001E7DC3"/>
    <w:rPr>
      <w:sz w:val="24"/>
      <w:szCs w:val="24"/>
    </w:rPr>
  </w:style>
  <w:style w:type="character" w:customStyle="1" w:styleId="Teksttreci">
    <w:name w:val="Tekst treści_"/>
    <w:link w:val="Teksttreci1"/>
    <w:uiPriority w:val="99"/>
    <w:locked/>
    <w:rsid w:val="00AE5A17"/>
    <w:rPr>
      <w:shd w:val="clear" w:color="auto" w:fill="FFFFFF"/>
    </w:rPr>
  </w:style>
  <w:style w:type="paragraph" w:customStyle="1" w:styleId="Teksttreci1">
    <w:name w:val="Tekst treści1"/>
    <w:basedOn w:val="Normalny"/>
    <w:link w:val="Teksttreci"/>
    <w:uiPriority w:val="99"/>
    <w:rsid w:val="00AE5A17"/>
    <w:pPr>
      <w:shd w:val="clear" w:color="auto" w:fill="FFFFFF"/>
      <w:spacing w:before="360" w:after="360" w:line="274" w:lineRule="exact"/>
      <w:ind w:hanging="660"/>
      <w:jc w:val="both"/>
    </w:pPr>
  </w:style>
  <w:style w:type="paragraph" w:customStyle="1" w:styleId="Akapitzlist11">
    <w:name w:val="Akapit z listą11"/>
    <w:basedOn w:val="Normalny"/>
    <w:uiPriority w:val="99"/>
    <w:rsid w:val="00F92D63"/>
    <w:pPr>
      <w:ind w:left="708"/>
    </w:pPr>
  </w:style>
  <w:style w:type="paragraph" w:customStyle="1" w:styleId="teksttreci200">
    <w:name w:val="teksttreci20"/>
    <w:basedOn w:val="Normalny"/>
    <w:uiPriority w:val="99"/>
    <w:rsid w:val="00D46397"/>
    <w:pPr>
      <w:spacing w:before="100" w:beforeAutospacing="1" w:after="100" w:afterAutospacing="1"/>
    </w:pPr>
    <w:rPr>
      <w:sz w:val="24"/>
      <w:szCs w:val="24"/>
    </w:rPr>
  </w:style>
  <w:style w:type="character" w:customStyle="1" w:styleId="Teksttreci2Bezpogrubienia">
    <w:name w:val="Tekst treści (2) + Bez pogrubienia"/>
    <w:uiPriority w:val="99"/>
    <w:rsid w:val="00866562"/>
  </w:style>
  <w:style w:type="character" w:customStyle="1" w:styleId="Bodytext">
    <w:name w:val="Body text_"/>
    <w:link w:val="Tekstpodstawowy11"/>
    <w:uiPriority w:val="99"/>
    <w:locked/>
    <w:rsid w:val="00DE6965"/>
    <w:rPr>
      <w:rFonts w:ascii="Palatino Linotype" w:hAnsi="Palatino Linotype" w:cs="Palatino Linotype"/>
      <w:sz w:val="19"/>
      <w:szCs w:val="19"/>
      <w:shd w:val="clear" w:color="auto" w:fill="FFFFFF"/>
    </w:rPr>
  </w:style>
  <w:style w:type="paragraph" w:customStyle="1" w:styleId="Tekstpodstawowy11">
    <w:name w:val="Tekst podstawowy11"/>
    <w:basedOn w:val="Normalny"/>
    <w:link w:val="Bodytext"/>
    <w:uiPriority w:val="99"/>
    <w:rsid w:val="00DE6965"/>
    <w:pPr>
      <w:shd w:val="clear" w:color="auto" w:fill="FFFFFF"/>
      <w:spacing w:before="240" w:line="256" w:lineRule="exact"/>
      <w:ind w:hanging="700"/>
      <w:jc w:val="both"/>
    </w:pPr>
    <w:rPr>
      <w:rFonts w:ascii="Palatino Linotype" w:hAnsi="Palatino Linotype" w:cs="Palatino Linotype"/>
      <w:sz w:val="19"/>
      <w:szCs w:val="19"/>
      <w:shd w:val="clear" w:color="auto" w:fill="FFFFFF"/>
    </w:rPr>
  </w:style>
  <w:style w:type="paragraph" w:customStyle="1" w:styleId="ZnakZnakZnakZnakZnakZnakZnakZnakZnakZnak1">
    <w:name w:val="Znak Znak Znak Znak Znak Znak Znak Znak Znak Znak1"/>
    <w:basedOn w:val="Normalny"/>
    <w:uiPriority w:val="99"/>
    <w:rsid w:val="00C41E70"/>
    <w:rPr>
      <w:sz w:val="24"/>
      <w:szCs w:val="24"/>
    </w:rPr>
  </w:style>
  <w:style w:type="paragraph" w:customStyle="1" w:styleId="Style9">
    <w:name w:val="Style9"/>
    <w:basedOn w:val="Normalny"/>
    <w:uiPriority w:val="99"/>
    <w:rsid w:val="00E47CD9"/>
    <w:pPr>
      <w:widowControl w:val="0"/>
      <w:autoSpaceDE w:val="0"/>
      <w:autoSpaceDN w:val="0"/>
      <w:adjustRightInd w:val="0"/>
      <w:spacing w:line="230" w:lineRule="exact"/>
      <w:ind w:hanging="566"/>
    </w:pPr>
    <w:rPr>
      <w:rFonts w:ascii="Arial" w:hAnsi="Arial" w:cs="Arial"/>
      <w:sz w:val="24"/>
      <w:szCs w:val="24"/>
    </w:rPr>
  </w:style>
  <w:style w:type="character" w:customStyle="1" w:styleId="FontStyle17">
    <w:name w:val="Font Style17"/>
    <w:uiPriority w:val="99"/>
    <w:rsid w:val="00E47CD9"/>
    <w:rPr>
      <w:rFonts w:ascii="Arial" w:hAnsi="Arial" w:cs="Arial"/>
      <w:sz w:val="18"/>
      <w:szCs w:val="18"/>
    </w:rPr>
  </w:style>
  <w:style w:type="paragraph" w:customStyle="1" w:styleId="StylStandardArial">
    <w:name w:val="Styl Standard + Arial"/>
    <w:basedOn w:val="Normalny"/>
    <w:next w:val="Normalny"/>
    <w:link w:val="StylStandardArialZnak"/>
    <w:uiPriority w:val="99"/>
    <w:rsid w:val="00A116B1"/>
    <w:pPr>
      <w:autoSpaceDE w:val="0"/>
      <w:autoSpaceDN w:val="0"/>
      <w:adjustRightInd w:val="0"/>
    </w:pPr>
    <w:rPr>
      <w:rFonts w:ascii="Arial" w:hAnsi="Arial" w:cs="Arial"/>
      <w:b/>
      <w:bCs/>
    </w:rPr>
  </w:style>
  <w:style w:type="character" w:customStyle="1" w:styleId="StylStandardArialZnak">
    <w:name w:val="Styl Standard + Arial Znak"/>
    <w:link w:val="StylStandardArial"/>
    <w:uiPriority w:val="99"/>
    <w:locked/>
    <w:rsid w:val="00A116B1"/>
    <w:rPr>
      <w:rFonts w:ascii="Arial" w:hAnsi="Arial" w:cs="Arial"/>
      <w:b/>
      <w:bCs/>
    </w:rPr>
  </w:style>
  <w:style w:type="paragraph" w:customStyle="1" w:styleId="ZnakZnakZnakZnakZnakZnakZnakZnakZnakZnak1ZnakZnak1ZnakZnak">
    <w:name w:val="Znak Znak Znak Znak Znak Znak Znak Znak Znak Znak1 Znak Znak1 Znak Znak"/>
    <w:basedOn w:val="Normalny"/>
    <w:uiPriority w:val="99"/>
    <w:rsid w:val="005D6556"/>
    <w:rPr>
      <w:sz w:val="24"/>
      <w:szCs w:val="24"/>
    </w:rPr>
  </w:style>
  <w:style w:type="character" w:customStyle="1" w:styleId="txt-new">
    <w:name w:val="txt-new"/>
    <w:uiPriority w:val="99"/>
    <w:rsid w:val="00DA6C86"/>
  </w:style>
  <w:style w:type="paragraph" w:customStyle="1" w:styleId="ZnakZnakZnakZnakZnakZnakZnakZnakZnakZnak1ZnakZnak1ZnakZnakZnakZnakZnakZnakZnakZnakZnakZnak">
    <w:name w:val="Znak Znak Znak Znak Znak Znak Znak Znak Znak Znak1 Znak Znak1 Znak Znak Znak Znak Znak Znak Znak Znak Znak Znak"/>
    <w:basedOn w:val="Normalny"/>
    <w:uiPriority w:val="99"/>
    <w:rsid w:val="00CB72E3"/>
    <w:rPr>
      <w:sz w:val="24"/>
      <w:szCs w:val="24"/>
    </w:rPr>
  </w:style>
  <w:style w:type="paragraph" w:customStyle="1" w:styleId="zlitwpktzmlitwpktartykuempunktem">
    <w:name w:val="zlitwpktzmlitwpktartykuempunktem"/>
    <w:basedOn w:val="Normalny"/>
    <w:rsid w:val="00F72DA3"/>
    <w:pPr>
      <w:spacing w:before="100" w:beforeAutospacing="1" w:after="100" w:afterAutospacing="1"/>
    </w:pPr>
    <w:rPr>
      <w:sz w:val="24"/>
      <w:szCs w:val="24"/>
    </w:rPr>
  </w:style>
  <w:style w:type="paragraph" w:styleId="Akapitzlist">
    <w:name w:val="List Paragraph"/>
    <w:basedOn w:val="Normalny"/>
    <w:uiPriority w:val="99"/>
    <w:qFormat/>
    <w:rsid w:val="006D2190"/>
    <w:pPr>
      <w:ind w:left="708"/>
    </w:pPr>
  </w:style>
  <w:style w:type="numbering" w:styleId="111111">
    <w:name w:val="Outline List 2"/>
    <w:basedOn w:val="Bezlisty"/>
    <w:uiPriority w:val="99"/>
    <w:semiHidden/>
    <w:unhideWhenUsed/>
    <w:rsid w:val="0077189A"/>
    <w:pPr>
      <w:numPr>
        <w:numId w:val="3"/>
      </w:numPr>
    </w:pPr>
  </w:style>
  <w:style w:type="numbering" w:customStyle="1" w:styleId="1111111">
    <w:name w:val="1 / 1.1 / 1.1.11"/>
    <w:rsid w:val="0077189A"/>
    <w:pPr>
      <w:numPr>
        <w:numId w:val="1"/>
      </w:numPr>
    </w:pPr>
  </w:style>
  <w:style w:type="character" w:styleId="Uwydatnienie">
    <w:name w:val="Emphasis"/>
    <w:basedOn w:val="Domylnaczcionkaakapitu"/>
    <w:uiPriority w:val="20"/>
    <w:qFormat/>
    <w:locked/>
    <w:rsid w:val="0060795B"/>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8794107">
      <w:bodyDiv w:val="1"/>
      <w:marLeft w:val="0"/>
      <w:marRight w:val="0"/>
      <w:marTop w:val="0"/>
      <w:marBottom w:val="0"/>
      <w:divBdr>
        <w:top w:val="none" w:sz="0" w:space="0" w:color="auto"/>
        <w:left w:val="none" w:sz="0" w:space="0" w:color="auto"/>
        <w:bottom w:val="none" w:sz="0" w:space="0" w:color="auto"/>
        <w:right w:val="none" w:sz="0" w:space="0" w:color="auto"/>
      </w:divBdr>
    </w:div>
    <w:div w:id="148714846">
      <w:bodyDiv w:val="1"/>
      <w:marLeft w:val="0"/>
      <w:marRight w:val="0"/>
      <w:marTop w:val="0"/>
      <w:marBottom w:val="0"/>
      <w:divBdr>
        <w:top w:val="none" w:sz="0" w:space="0" w:color="auto"/>
        <w:left w:val="none" w:sz="0" w:space="0" w:color="auto"/>
        <w:bottom w:val="none" w:sz="0" w:space="0" w:color="auto"/>
        <w:right w:val="none" w:sz="0" w:space="0" w:color="auto"/>
      </w:divBdr>
    </w:div>
    <w:div w:id="346520103">
      <w:bodyDiv w:val="1"/>
      <w:marLeft w:val="0"/>
      <w:marRight w:val="0"/>
      <w:marTop w:val="0"/>
      <w:marBottom w:val="0"/>
      <w:divBdr>
        <w:top w:val="none" w:sz="0" w:space="0" w:color="auto"/>
        <w:left w:val="none" w:sz="0" w:space="0" w:color="auto"/>
        <w:bottom w:val="none" w:sz="0" w:space="0" w:color="auto"/>
        <w:right w:val="none" w:sz="0" w:space="0" w:color="auto"/>
      </w:divBdr>
    </w:div>
    <w:div w:id="578559175">
      <w:bodyDiv w:val="1"/>
      <w:marLeft w:val="0"/>
      <w:marRight w:val="0"/>
      <w:marTop w:val="0"/>
      <w:marBottom w:val="0"/>
      <w:divBdr>
        <w:top w:val="none" w:sz="0" w:space="0" w:color="auto"/>
        <w:left w:val="none" w:sz="0" w:space="0" w:color="auto"/>
        <w:bottom w:val="none" w:sz="0" w:space="0" w:color="auto"/>
        <w:right w:val="none" w:sz="0" w:space="0" w:color="auto"/>
      </w:divBdr>
    </w:div>
    <w:div w:id="657996682">
      <w:marLeft w:val="0"/>
      <w:marRight w:val="0"/>
      <w:marTop w:val="0"/>
      <w:marBottom w:val="0"/>
      <w:divBdr>
        <w:top w:val="none" w:sz="0" w:space="0" w:color="auto"/>
        <w:left w:val="none" w:sz="0" w:space="0" w:color="auto"/>
        <w:bottom w:val="none" w:sz="0" w:space="0" w:color="auto"/>
        <w:right w:val="none" w:sz="0" w:space="0" w:color="auto"/>
      </w:divBdr>
    </w:div>
    <w:div w:id="657996683">
      <w:marLeft w:val="0"/>
      <w:marRight w:val="0"/>
      <w:marTop w:val="0"/>
      <w:marBottom w:val="0"/>
      <w:divBdr>
        <w:top w:val="none" w:sz="0" w:space="0" w:color="auto"/>
        <w:left w:val="none" w:sz="0" w:space="0" w:color="auto"/>
        <w:bottom w:val="none" w:sz="0" w:space="0" w:color="auto"/>
        <w:right w:val="none" w:sz="0" w:space="0" w:color="auto"/>
      </w:divBdr>
    </w:div>
    <w:div w:id="657996684">
      <w:marLeft w:val="0"/>
      <w:marRight w:val="0"/>
      <w:marTop w:val="0"/>
      <w:marBottom w:val="0"/>
      <w:divBdr>
        <w:top w:val="none" w:sz="0" w:space="0" w:color="auto"/>
        <w:left w:val="none" w:sz="0" w:space="0" w:color="auto"/>
        <w:bottom w:val="none" w:sz="0" w:space="0" w:color="auto"/>
        <w:right w:val="none" w:sz="0" w:space="0" w:color="auto"/>
      </w:divBdr>
    </w:div>
    <w:div w:id="657996686">
      <w:marLeft w:val="0"/>
      <w:marRight w:val="0"/>
      <w:marTop w:val="0"/>
      <w:marBottom w:val="0"/>
      <w:divBdr>
        <w:top w:val="none" w:sz="0" w:space="0" w:color="auto"/>
        <w:left w:val="none" w:sz="0" w:space="0" w:color="auto"/>
        <w:bottom w:val="none" w:sz="0" w:space="0" w:color="auto"/>
        <w:right w:val="none" w:sz="0" w:space="0" w:color="auto"/>
      </w:divBdr>
    </w:div>
    <w:div w:id="657996687">
      <w:marLeft w:val="0"/>
      <w:marRight w:val="0"/>
      <w:marTop w:val="0"/>
      <w:marBottom w:val="0"/>
      <w:divBdr>
        <w:top w:val="none" w:sz="0" w:space="0" w:color="auto"/>
        <w:left w:val="none" w:sz="0" w:space="0" w:color="auto"/>
        <w:bottom w:val="none" w:sz="0" w:space="0" w:color="auto"/>
        <w:right w:val="none" w:sz="0" w:space="0" w:color="auto"/>
      </w:divBdr>
    </w:div>
    <w:div w:id="657996688">
      <w:marLeft w:val="0"/>
      <w:marRight w:val="0"/>
      <w:marTop w:val="0"/>
      <w:marBottom w:val="0"/>
      <w:divBdr>
        <w:top w:val="none" w:sz="0" w:space="0" w:color="auto"/>
        <w:left w:val="none" w:sz="0" w:space="0" w:color="auto"/>
        <w:bottom w:val="none" w:sz="0" w:space="0" w:color="auto"/>
        <w:right w:val="none" w:sz="0" w:space="0" w:color="auto"/>
      </w:divBdr>
    </w:div>
    <w:div w:id="657996689">
      <w:marLeft w:val="0"/>
      <w:marRight w:val="0"/>
      <w:marTop w:val="0"/>
      <w:marBottom w:val="0"/>
      <w:divBdr>
        <w:top w:val="none" w:sz="0" w:space="0" w:color="auto"/>
        <w:left w:val="none" w:sz="0" w:space="0" w:color="auto"/>
        <w:bottom w:val="none" w:sz="0" w:space="0" w:color="auto"/>
        <w:right w:val="none" w:sz="0" w:space="0" w:color="auto"/>
      </w:divBdr>
    </w:div>
    <w:div w:id="657996691">
      <w:marLeft w:val="0"/>
      <w:marRight w:val="0"/>
      <w:marTop w:val="0"/>
      <w:marBottom w:val="0"/>
      <w:divBdr>
        <w:top w:val="none" w:sz="0" w:space="0" w:color="auto"/>
        <w:left w:val="none" w:sz="0" w:space="0" w:color="auto"/>
        <w:bottom w:val="none" w:sz="0" w:space="0" w:color="auto"/>
        <w:right w:val="none" w:sz="0" w:space="0" w:color="auto"/>
      </w:divBdr>
    </w:div>
    <w:div w:id="657996692">
      <w:marLeft w:val="0"/>
      <w:marRight w:val="0"/>
      <w:marTop w:val="0"/>
      <w:marBottom w:val="0"/>
      <w:divBdr>
        <w:top w:val="none" w:sz="0" w:space="0" w:color="auto"/>
        <w:left w:val="none" w:sz="0" w:space="0" w:color="auto"/>
        <w:bottom w:val="none" w:sz="0" w:space="0" w:color="auto"/>
        <w:right w:val="none" w:sz="0" w:space="0" w:color="auto"/>
      </w:divBdr>
    </w:div>
    <w:div w:id="657996693">
      <w:marLeft w:val="0"/>
      <w:marRight w:val="0"/>
      <w:marTop w:val="0"/>
      <w:marBottom w:val="0"/>
      <w:divBdr>
        <w:top w:val="none" w:sz="0" w:space="0" w:color="auto"/>
        <w:left w:val="none" w:sz="0" w:space="0" w:color="auto"/>
        <w:bottom w:val="none" w:sz="0" w:space="0" w:color="auto"/>
        <w:right w:val="none" w:sz="0" w:space="0" w:color="auto"/>
      </w:divBdr>
    </w:div>
    <w:div w:id="657996694">
      <w:marLeft w:val="0"/>
      <w:marRight w:val="0"/>
      <w:marTop w:val="0"/>
      <w:marBottom w:val="0"/>
      <w:divBdr>
        <w:top w:val="none" w:sz="0" w:space="0" w:color="auto"/>
        <w:left w:val="none" w:sz="0" w:space="0" w:color="auto"/>
        <w:bottom w:val="none" w:sz="0" w:space="0" w:color="auto"/>
        <w:right w:val="none" w:sz="0" w:space="0" w:color="auto"/>
      </w:divBdr>
    </w:div>
    <w:div w:id="657996695">
      <w:marLeft w:val="0"/>
      <w:marRight w:val="0"/>
      <w:marTop w:val="0"/>
      <w:marBottom w:val="0"/>
      <w:divBdr>
        <w:top w:val="none" w:sz="0" w:space="0" w:color="auto"/>
        <w:left w:val="none" w:sz="0" w:space="0" w:color="auto"/>
        <w:bottom w:val="none" w:sz="0" w:space="0" w:color="auto"/>
        <w:right w:val="none" w:sz="0" w:space="0" w:color="auto"/>
      </w:divBdr>
    </w:div>
    <w:div w:id="657996696">
      <w:marLeft w:val="0"/>
      <w:marRight w:val="0"/>
      <w:marTop w:val="0"/>
      <w:marBottom w:val="0"/>
      <w:divBdr>
        <w:top w:val="none" w:sz="0" w:space="0" w:color="auto"/>
        <w:left w:val="none" w:sz="0" w:space="0" w:color="auto"/>
        <w:bottom w:val="none" w:sz="0" w:space="0" w:color="auto"/>
        <w:right w:val="none" w:sz="0" w:space="0" w:color="auto"/>
      </w:divBdr>
    </w:div>
    <w:div w:id="657996698">
      <w:marLeft w:val="0"/>
      <w:marRight w:val="0"/>
      <w:marTop w:val="0"/>
      <w:marBottom w:val="0"/>
      <w:divBdr>
        <w:top w:val="none" w:sz="0" w:space="0" w:color="auto"/>
        <w:left w:val="none" w:sz="0" w:space="0" w:color="auto"/>
        <w:bottom w:val="none" w:sz="0" w:space="0" w:color="auto"/>
        <w:right w:val="none" w:sz="0" w:space="0" w:color="auto"/>
      </w:divBdr>
    </w:div>
    <w:div w:id="657996699">
      <w:marLeft w:val="0"/>
      <w:marRight w:val="0"/>
      <w:marTop w:val="0"/>
      <w:marBottom w:val="0"/>
      <w:divBdr>
        <w:top w:val="none" w:sz="0" w:space="0" w:color="auto"/>
        <w:left w:val="none" w:sz="0" w:space="0" w:color="auto"/>
        <w:bottom w:val="none" w:sz="0" w:space="0" w:color="auto"/>
        <w:right w:val="none" w:sz="0" w:space="0" w:color="auto"/>
      </w:divBdr>
    </w:div>
    <w:div w:id="657996700">
      <w:marLeft w:val="0"/>
      <w:marRight w:val="0"/>
      <w:marTop w:val="0"/>
      <w:marBottom w:val="0"/>
      <w:divBdr>
        <w:top w:val="none" w:sz="0" w:space="0" w:color="auto"/>
        <w:left w:val="none" w:sz="0" w:space="0" w:color="auto"/>
        <w:bottom w:val="none" w:sz="0" w:space="0" w:color="auto"/>
        <w:right w:val="none" w:sz="0" w:space="0" w:color="auto"/>
      </w:divBdr>
      <w:divsChild>
        <w:div w:id="657996739">
          <w:marLeft w:val="0"/>
          <w:marRight w:val="0"/>
          <w:marTop w:val="0"/>
          <w:marBottom w:val="0"/>
          <w:divBdr>
            <w:top w:val="none" w:sz="0" w:space="0" w:color="auto"/>
            <w:left w:val="none" w:sz="0" w:space="0" w:color="auto"/>
            <w:bottom w:val="none" w:sz="0" w:space="0" w:color="auto"/>
            <w:right w:val="none" w:sz="0" w:space="0" w:color="auto"/>
          </w:divBdr>
        </w:div>
        <w:div w:id="657996811">
          <w:marLeft w:val="0"/>
          <w:marRight w:val="0"/>
          <w:marTop w:val="0"/>
          <w:marBottom w:val="0"/>
          <w:divBdr>
            <w:top w:val="none" w:sz="0" w:space="0" w:color="auto"/>
            <w:left w:val="none" w:sz="0" w:space="0" w:color="auto"/>
            <w:bottom w:val="none" w:sz="0" w:space="0" w:color="auto"/>
            <w:right w:val="none" w:sz="0" w:space="0" w:color="auto"/>
          </w:divBdr>
        </w:div>
      </w:divsChild>
    </w:div>
    <w:div w:id="657996701">
      <w:marLeft w:val="0"/>
      <w:marRight w:val="0"/>
      <w:marTop w:val="0"/>
      <w:marBottom w:val="0"/>
      <w:divBdr>
        <w:top w:val="none" w:sz="0" w:space="0" w:color="auto"/>
        <w:left w:val="none" w:sz="0" w:space="0" w:color="auto"/>
        <w:bottom w:val="none" w:sz="0" w:space="0" w:color="auto"/>
        <w:right w:val="none" w:sz="0" w:space="0" w:color="auto"/>
      </w:divBdr>
    </w:div>
    <w:div w:id="657996702">
      <w:marLeft w:val="0"/>
      <w:marRight w:val="0"/>
      <w:marTop w:val="0"/>
      <w:marBottom w:val="0"/>
      <w:divBdr>
        <w:top w:val="none" w:sz="0" w:space="0" w:color="auto"/>
        <w:left w:val="none" w:sz="0" w:space="0" w:color="auto"/>
        <w:bottom w:val="none" w:sz="0" w:space="0" w:color="auto"/>
        <w:right w:val="none" w:sz="0" w:space="0" w:color="auto"/>
      </w:divBdr>
    </w:div>
    <w:div w:id="657996704">
      <w:marLeft w:val="0"/>
      <w:marRight w:val="0"/>
      <w:marTop w:val="0"/>
      <w:marBottom w:val="0"/>
      <w:divBdr>
        <w:top w:val="none" w:sz="0" w:space="0" w:color="auto"/>
        <w:left w:val="none" w:sz="0" w:space="0" w:color="auto"/>
        <w:bottom w:val="none" w:sz="0" w:space="0" w:color="auto"/>
        <w:right w:val="none" w:sz="0" w:space="0" w:color="auto"/>
      </w:divBdr>
      <w:divsChild>
        <w:div w:id="657996685">
          <w:marLeft w:val="0"/>
          <w:marRight w:val="0"/>
          <w:marTop w:val="0"/>
          <w:marBottom w:val="0"/>
          <w:divBdr>
            <w:top w:val="none" w:sz="0" w:space="0" w:color="auto"/>
            <w:left w:val="none" w:sz="0" w:space="0" w:color="auto"/>
            <w:bottom w:val="none" w:sz="0" w:space="0" w:color="auto"/>
            <w:right w:val="none" w:sz="0" w:space="0" w:color="auto"/>
          </w:divBdr>
        </w:div>
        <w:div w:id="657996690">
          <w:marLeft w:val="0"/>
          <w:marRight w:val="0"/>
          <w:marTop w:val="0"/>
          <w:marBottom w:val="0"/>
          <w:divBdr>
            <w:top w:val="none" w:sz="0" w:space="0" w:color="auto"/>
            <w:left w:val="none" w:sz="0" w:space="0" w:color="auto"/>
            <w:bottom w:val="none" w:sz="0" w:space="0" w:color="auto"/>
            <w:right w:val="none" w:sz="0" w:space="0" w:color="auto"/>
          </w:divBdr>
        </w:div>
        <w:div w:id="657996713">
          <w:marLeft w:val="0"/>
          <w:marRight w:val="0"/>
          <w:marTop w:val="0"/>
          <w:marBottom w:val="0"/>
          <w:divBdr>
            <w:top w:val="none" w:sz="0" w:space="0" w:color="auto"/>
            <w:left w:val="none" w:sz="0" w:space="0" w:color="auto"/>
            <w:bottom w:val="none" w:sz="0" w:space="0" w:color="auto"/>
            <w:right w:val="none" w:sz="0" w:space="0" w:color="auto"/>
          </w:divBdr>
        </w:div>
      </w:divsChild>
    </w:div>
    <w:div w:id="657996705">
      <w:marLeft w:val="0"/>
      <w:marRight w:val="0"/>
      <w:marTop w:val="0"/>
      <w:marBottom w:val="0"/>
      <w:divBdr>
        <w:top w:val="none" w:sz="0" w:space="0" w:color="auto"/>
        <w:left w:val="none" w:sz="0" w:space="0" w:color="auto"/>
        <w:bottom w:val="none" w:sz="0" w:space="0" w:color="auto"/>
        <w:right w:val="none" w:sz="0" w:space="0" w:color="auto"/>
      </w:divBdr>
    </w:div>
    <w:div w:id="657996706">
      <w:marLeft w:val="0"/>
      <w:marRight w:val="0"/>
      <w:marTop w:val="0"/>
      <w:marBottom w:val="0"/>
      <w:divBdr>
        <w:top w:val="none" w:sz="0" w:space="0" w:color="auto"/>
        <w:left w:val="none" w:sz="0" w:space="0" w:color="auto"/>
        <w:bottom w:val="none" w:sz="0" w:space="0" w:color="auto"/>
        <w:right w:val="none" w:sz="0" w:space="0" w:color="auto"/>
      </w:divBdr>
    </w:div>
    <w:div w:id="657996707">
      <w:marLeft w:val="0"/>
      <w:marRight w:val="0"/>
      <w:marTop w:val="0"/>
      <w:marBottom w:val="0"/>
      <w:divBdr>
        <w:top w:val="none" w:sz="0" w:space="0" w:color="auto"/>
        <w:left w:val="none" w:sz="0" w:space="0" w:color="auto"/>
        <w:bottom w:val="none" w:sz="0" w:space="0" w:color="auto"/>
        <w:right w:val="none" w:sz="0" w:space="0" w:color="auto"/>
      </w:divBdr>
    </w:div>
    <w:div w:id="657996708">
      <w:marLeft w:val="0"/>
      <w:marRight w:val="0"/>
      <w:marTop w:val="0"/>
      <w:marBottom w:val="0"/>
      <w:divBdr>
        <w:top w:val="none" w:sz="0" w:space="0" w:color="auto"/>
        <w:left w:val="none" w:sz="0" w:space="0" w:color="auto"/>
        <w:bottom w:val="none" w:sz="0" w:space="0" w:color="auto"/>
        <w:right w:val="none" w:sz="0" w:space="0" w:color="auto"/>
      </w:divBdr>
    </w:div>
    <w:div w:id="657996711">
      <w:marLeft w:val="0"/>
      <w:marRight w:val="0"/>
      <w:marTop w:val="0"/>
      <w:marBottom w:val="0"/>
      <w:divBdr>
        <w:top w:val="none" w:sz="0" w:space="0" w:color="auto"/>
        <w:left w:val="none" w:sz="0" w:space="0" w:color="auto"/>
        <w:bottom w:val="none" w:sz="0" w:space="0" w:color="auto"/>
        <w:right w:val="none" w:sz="0" w:space="0" w:color="auto"/>
      </w:divBdr>
    </w:div>
    <w:div w:id="657996712">
      <w:marLeft w:val="0"/>
      <w:marRight w:val="0"/>
      <w:marTop w:val="0"/>
      <w:marBottom w:val="0"/>
      <w:divBdr>
        <w:top w:val="none" w:sz="0" w:space="0" w:color="auto"/>
        <w:left w:val="none" w:sz="0" w:space="0" w:color="auto"/>
        <w:bottom w:val="none" w:sz="0" w:space="0" w:color="auto"/>
        <w:right w:val="none" w:sz="0" w:space="0" w:color="auto"/>
      </w:divBdr>
    </w:div>
    <w:div w:id="657996714">
      <w:marLeft w:val="0"/>
      <w:marRight w:val="0"/>
      <w:marTop w:val="0"/>
      <w:marBottom w:val="0"/>
      <w:divBdr>
        <w:top w:val="none" w:sz="0" w:space="0" w:color="auto"/>
        <w:left w:val="none" w:sz="0" w:space="0" w:color="auto"/>
        <w:bottom w:val="none" w:sz="0" w:space="0" w:color="auto"/>
        <w:right w:val="none" w:sz="0" w:space="0" w:color="auto"/>
      </w:divBdr>
    </w:div>
    <w:div w:id="657996715">
      <w:marLeft w:val="0"/>
      <w:marRight w:val="0"/>
      <w:marTop w:val="0"/>
      <w:marBottom w:val="0"/>
      <w:divBdr>
        <w:top w:val="none" w:sz="0" w:space="0" w:color="auto"/>
        <w:left w:val="none" w:sz="0" w:space="0" w:color="auto"/>
        <w:bottom w:val="none" w:sz="0" w:space="0" w:color="auto"/>
        <w:right w:val="none" w:sz="0" w:space="0" w:color="auto"/>
      </w:divBdr>
    </w:div>
    <w:div w:id="657996718">
      <w:marLeft w:val="0"/>
      <w:marRight w:val="0"/>
      <w:marTop w:val="0"/>
      <w:marBottom w:val="0"/>
      <w:divBdr>
        <w:top w:val="none" w:sz="0" w:space="0" w:color="auto"/>
        <w:left w:val="none" w:sz="0" w:space="0" w:color="auto"/>
        <w:bottom w:val="none" w:sz="0" w:space="0" w:color="auto"/>
        <w:right w:val="none" w:sz="0" w:space="0" w:color="auto"/>
      </w:divBdr>
      <w:divsChild>
        <w:div w:id="657996727">
          <w:marLeft w:val="0"/>
          <w:marRight w:val="0"/>
          <w:marTop w:val="0"/>
          <w:marBottom w:val="0"/>
          <w:divBdr>
            <w:top w:val="none" w:sz="0" w:space="0" w:color="auto"/>
            <w:left w:val="none" w:sz="0" w:space="0" w:color="auto"/>
            <w:bottom w:val="none" w:sz="0" w:space="0" w:color="auto"/>
            <w:right w:val="none" w:sz="0" w:space="0" w:color="auto"/>
          </w:divBdr>
        </w:div>
        <w:div w:id="657996744">
          <w:marLeft w:val="0"/>
          <w:marRight w:val="0"/>
          <w:marTop w:val="0"/>
          <w:marBottom w:val="0"/>
          <w:divBdr>
            <w:top w:val="none" w:sz="0" w:space="0" w:color="auto"/>
            <w:left w:val="none" w:sz="0" w:space="0" w:color="auto"/>
            <w:bottom w:val="none" w:sz="0" w:space="0" w:color="auto"/>
            <w:right w:val="none" w:sz="0" w:space="0" w:color="auto"/>
          </w:divBdr>
        </w:div>
        <w:div w:id="657996759">
          <w:marLeft w:val="0"/>
          <w:marRight w:val="0"/>
          <w:marTop w:val="0"/>
          <w:marBottom w:val="0"/>
          <w:divBdr>
            <w:top w:val="none" w:sz="0" w:space="0" w:color="auto"/>
            <w:left w:val="none" w:sz="0" w:space="0" w:color="auto"/>
            <w:bottom w:val="none" w:sz="0" w:space="0" w:color="auto"/>
            <w:right w:val="none" w:sz="0" w:space="0" w:color="auto"/>
          </w:divBdr>
        </w:div>
        <w:div w:id="657996761">
          <w:marLeft w:val="0"/>
          <w:marRight w:val="0"/>
          <w:marTop w:val="0"/>
          <w:marBottom w:val="0"/>
          <w:divBdr>
            <w:top w:val="none" w:sz="0" w:space="0" w:color="auto"/>
            <w:left w:val="none" w:sz="0" w:space="0" w:color="auto"/>
            <w:bottom w:val="none" w:sz="0" w:space="0" w:color="auto"/>
            <w:right w:val="none" w:sz="0" w:space="0" w:color="auto"/>
          </w:divBdr>
        </w:div>
        <w:div w:id="657996768">
          <w:marLeft w:val="0"/>
          <w:marRight w:val="0"/>
          <w:marTop w:val="0"/>
          <w:marBottom w:val="0"/>
          <w:divBdr>
            <w:top w:val="none" w:sz="0" w:space="0" w:color="auto"/>
            <w:left w:val="none" w:sz="0" w:space="0" w:color="auto"/>
            <w:bottom w:val="none" w:sz="0" w:space="0" w:color="auto"/>
            <w:right w:val="none" w:sz="0" w:space="0" w:color="auto"/>
          </w:divBdr>
        </w:div>
        <w:div w:id="657996791">
          <w:marLeft w:val="0"/>
          <w:marRight w:val="0"/>
          <w:marTop w:val="0"/>
          <w:marBottom w:val="0"/>
          <w:divBdr>
            <w:top w:val="none" w:sz="0" w:space="0" w:color="auto"/>
            <w:left w:val="none" w:sz="0" w:space="0" w:color="auto"/>
            <w:bottom w:val="none" w:sz="0" w:space="0" w:color="auto"/>
            <w:right w:val="none" w:sz="0" w:space="0" w:color="auto"/>
          </w:divBdr>
        </w:div>
        <w:div w:id="657996798">
          <w:marLeft w:val="0"/>
          <w:marRight w:val="0"/>
          <w:marTop w:val="0"/>
          <w:marBottom w:val="0"/>
          <w:divBdr>
            <w:top w:val="none" w:sz="0" w:space="0" w:color="auto"/>
            <w:left w:val="none" w:sz="0" w:space="0" w:color="auto"/>
            <w:bottom w:val="none" w:sz="0" w:space="0" w:color="auto"/>
            <w:right w:val="none" w:sz="0" w:space="0" w:color="auto"/>
          </w:divBdr>
        </w:div>
      </w:divsChild>
    </w:div>
    <w:div w:id="657996719">
      <w:marLeft w:val="0"/>
      <w:marRight w:val="0"/>
      <w:marTop w:val="0"/>
      <w:marBottom w:val="0"/>
      <w:divBdr>
        <w:top w:val="none" w:sz="0" w:space="0" w:color="auto"/>
        <w:left w:val="none" w:sz="0" w:space="0" w:color="auto"/>
        <w:bottom w:val="none" w:sz="0" w:space="0" w:color="auto"/>
        <w:right w:val="none" w:sz="0" w:space="0" w:color="auto"/>
      </w:divBdr>
    </w:div>
    <w:div w:id="657996720">
      <w:marLeft w:val="0"/>
      <w:marRight w:val="0"/>
      <w:marTop w:val="0"/>
      <w:marBottom w:val="0"/>
      <w:divBdr>
        <w:top w:val="none" w:sz="0" w:space="0" w:color="auto"/>
        <w:left w:val="none" w:sz="0" w:space="0" w:color="auto"/>
        <w:bottom w:val="none" w:sz="0" w:space="0" w:color="auto"/>
        <w:right w:val="none" w:sz="0" w:space="0" w:color="auto"/>
      </w:divBdr>
    </w:div>
    <w:div w:id="657996721">
      <w:marLeft w:val="0"/>
      <w:marRight w:val="0"/>
      <w:marTop w:val="0"/>
      <w:marBottom w:val="0"/>
      <w:divBdr>
        <w:top w:val="none" w:sz="0" w:space="0" w:color="auto"/>
        <w:left w:val="none" w:sz="0" w:space="0" w:color="auto"/>
        <w:bottom w:val="none" w:sz="0" w:space="0" w:color="auto"/>
        <w:right w:val="none" w:sz="0" w:space="0" w:color="auto"/>
      </w:divBdr>
    </w:div>
    <w:div w:id="657996722">
      <w:marLeft w:val="0"/>
      <w:marRight w:val="0"/>
      <w:marTop w:val="0"/>
      <w:marBottom w:val="0"/>
      <w:divBdr>
        <w:top w:val="none" w:sz="0" w:space="0" w:color="auto"/>
        <w:left w:val="none" w:sz="0" w:space="0" w:color="auto"/>
        <w:bottom w:val="none" w:sz="0" w:space="0" w:color="auto"/>
        <w:right w:val="none" w:sz="0" w:space="0" w:color="auto"/>
      </w:divBdr>
    </w:div>
    <w:div w:id="657996723">
      <w:marLeft w:val="0"/>
      <w:marRight w:val="0"/>
      <w:marTop w:val="0"/>
      <w:marBottom w:val="0"/>
      <w:divBdr>
        <w:top w:val="none" w:sz="0" w:space="0" w:color="auto"/>
        <w:left w:val="none" w:sz="0" w:space="0" w:color="auto"/>
        <w:bottom w:val="none" w:sz="0" w:space="0" w:color="auto"/>
        <w:right w:val="none" w:sz="0" w:space="0" w:color="auto"/>
      </w:divBdr>
    </w:div>
    <w:div w:id="657996724">
      <w:marLeft w:val="0"/>
      <w:marRight w:val="0"/>
      <w:marTop w:val="0"/>
      <w:marBottom w:val="0"/>
      <w:divBdr>
        <w:top w:val="none" w:sz="0" w:space="0" w:color="auto"/>
        <w:left w:val="none" w:sz="0" w:space="0" w:color="auto"/>
        <w:bottom w:val="none" w:sz="0" w:space="0" w:color="auto"/>
        <w:right w:val="none" w:sz="0" w:space="0" w:color="auto"/>
      </w:divBdr>
    </w:div>
    <w:div w:id="657996725">
      <w:marLeft w:val="0"/>
      <w:marRight w:val="0"/>
      <w:marTop w:val="0"/>
      <w:marBottom w:val="0"/>
      <w:divBdr>
        <w:top w:val="none" w:sz="0" w:space="0" w:color="auto"/>
        <w:left w:val="none" w:sz="0" w:space="0" w:color="auto"/>
        <w:bottom w:val="none" w:sz="0" w:space="0" w:color="auto"/>
        <w:right w:val="none" w:sz="0" w:space="0" w:color="auto"/>
      </w:divBdr>
    </w:div>
    <w:div w:id="657996726">
      <w:marLeft w:val="0"/>
      <w:marRight w:val="0"/>
      <w:marTop w:val="0"/>
      <w:marBottom w:val="0"/>
      <w:divBdr>
        <w:top w:val="none" w:sz="0" w:space="0" w:color="auto"/>
        <w:left w:val="none" w:sz="0" w:space="0" w:color="auto"/>
        <w:bottom w:val="none" w:sz="0" w:space="0" w:color="auto"/>
        <w:right w:val="none" w:sz="0" w:space="0" w:color="auto"/>
      </w:divBdr>
    </w:div>
    <w:div w:id="657996728">
      <w:marLeft w:val="0"/>
      <w:marRight w:val="0"/>
      <w:marTop w:val="0"/>
      <w:marBottom w:val="0"/>
      <w:divBdr>
        <w:top w:val="none" w:sz="0" w:space="0" w:color="auto"/>
        <w:left w:val="none" w:sz="0" w:space="0" w:color="auto"/>
        <w:bottom w:val="none" w:sz="0" w:space="0" w:color="auto"/>
        <w:right w:val="none" w:sz="0" w:space="0" w:color="auto"/>
      </w:divBdr>
    </w:div>
    <w:div w:id="657996730">
      <w:marLeft w:val="0"/>
      <w:marRight w:val="0"/>
      <w:marTop w:val="0"/>
      <w:marBottom w:val="0"/>
      <w:divBdr>
        <w:top w:val="none" w:sz="0" w:space="0" w:color="auto"/>
        <w:left w:val="none" w:sz="0" w:space="0" w:color="auto"/>
        <w:bottom w:val="none" w:sz="0" w:space="0" w:color="auto"/>
        <w:right w:val="none" w:sz="0" w:space="0" w:color="auto"/>
      </w:divBdr>
    </w:div>
    <w:div w:id="657996731">
      <w:marLeft w:val="0"/>
      <w:marRight w:val="0"/>
      <w:marTop w:val="0"/>
      <w:marBottom w:val="0"/>
      <w:divBdr>
        <w:top w:val="none" w:sz="0" w:space="0" w:color="auto"/>
        <w:left w:val="none" w:sz="0" w:space="0" w:color="auto"/>
        <w:bottom w:val="none" w:sz="0" w:space="0" w:color="auto"/>
        <w:right w:val="none" w:sz="0" w:space="0" w:color="auto"/>
      </w:divBdr>
    </w:div>
    <w:div w:id="657996732">
      <w:marLeft w:val="0"/>
      <w:marRight w:val="0"/>
      <w:marTop w:val="0"/>
      <w:marBottom w:val="0"/>
      <w:divBdr>
        <w:top w:val="none" w:sz="0" w:space="0" w:color="auto"/>
        <w:left w:val="none" w:sz="0" w:space="0" w:color="auto"/>
        <w:bottom w:val="none" w:sz="0" w:space="0" w:color="auto"/>
        <w:right w:val="none" w:sz="0" w:space="0" w:color="auto"/>
      </w:divBdr>
    </w:div>
    <w:div w:id="657996733">
      <w:marLeft w:val="0"/>
      <w:marRight w:val="0"/>
      <w:marTop w:val="0"/>
      <w:marBottom w:val="0"/>
      <w:divBdr>
        <w:top w:val="none" w:sz="0" w:space="0" w:color="auto"/>
        <w:left w:val="none" w:sz="0" w:space="0" w:color="auto"/>
        <w:bottom w:val="none" w:sz="0" w:space="0" w:color="auto"/>
        <w:right w:val="none" w:sz="0" w:space="0" w:color="auto"/>
      </w:divBdr>
    </w:div>
    <w:div w:id="657996734">
      <w:marLeft w:val="0"/>
      <w:marRight w:val="0"/>
      <w:marTop w:val="0"/>
      <w:marBottom w:val="0"/>
      <w:divBdr>
        <w:top w:val="none" w:sz="0" w:space="0" w:color="auto"/>
        <w:left w:val="none" w:sz="0" w:space="0" w:color="auto"/>
        <w:bottom w:val="none" w:sz="0" w:space="0" w:color="auto"/>
        <w:right w:val="none" w:sz="0" w:space="0" w:color="auto"/>
      </w:divBdr>
    </w:div>
    <w:div w:id="657996735">
      <w:marLeft w:val="0"/>
      <w:marRight w:val="0"/>
      <w:marTop w:val="0"/>
      <w:marBottom w:val="0"/>
      <w:divBdr>
        <w:top w:val="none" w:sz="0" w:space="0" w:color="auto"/>
        <w:left w:val="none" w:sz="0" w:space="0" w:color="auto"/>
        <w:bottom w:val="none" w:sz="0" w:space="0" w:color="auto"/>
        <w:right w:val="none" w:sz="0" w:space="0" w:color="auto"/>
      </w:divBdr>
    </w:div>
    <w:div w:id="657996736">
      <w:marLeft w:val="0"/>
      <w:marRight w:val="0"/>
      <w:marTop w:val="0"/>
      <w:marBottom w:val="0"/>
      <w:divBdr>
        <w:top w:val="none" w:sz="0" w:space="0" w:color="auto"/>
        <w:left w:val="none" w:sz="0" w:space="0" w:color="auto"/>
        <w:bottom w:val="none" w:sz="0" w:space="0" w:color="auto"/>
        <w:right w:val="none" w:sz="0" w:space="0" w:color="auto"/>
      </w:divBdr>
    </w:div>
    <w:div w:id="657996738">
      <w:marLeft w:val="0"/>
      <w:marRight w:val="0"/>
      <w:marTop w:val="0"/>
      <w:marBottom w:val="0"/>
      <w:divBdr>
        <w:top w:val="none" w:sz="0" w:space="0" w:color="auto"/>
        <w:left w:val="none" w:sz="0" w:space="0" w:color="auto"/>
        <w:bottom w:val="none" w:sz="0" w:space="0" w:color="auto"/>
        <w:right w:val="none" w:sz="0" w:space="0" w:color="auto"/>
      </w:divBdr>
      <w:divsChild>
        <w:div w:id="657996737">
          <w:marLeft w:val="0"/>
          <w:marRight w:val="0"/>
          <w:marTop w:val="0"/>
          <w:marBottom w:val="0"/>
          <w:divBdr>
            <w:top w:val="none" w:sz="0" w:space="0" w:color="auto"/>
            <w:left w:val="none" w:sz="0" w:space="0" w:color="auto"/>
            <w:bottom w:val="none" w:sz="0" w:space="0" w:color="auto"/>
            <w:right w:val="none" w:sz="0" w:space="0" w:color="auto"/>
          </w:divBdr>
        </w:div>
        <w:div w:id="657996781">
          <w:marLeft w:val="0"/>
          <w:marRight w:val="0"/>
          <w:marTop w:val="0"/>
          <w:marBottom w:val="0"/>
          <w:divBdr>
            <w:top w:val="none" w:sz="0" w:space="0" w:color="auto"/>
            <w:left w:val="none" w:sz="0" w:space="0" w:color="auto"/>
            <w:bottom w:val="none" w:sz="0" w:space="0" w:color="auto"/>
            <w:right w:val="none" w:sz="0" w:space="0" w:color="auto"/>
          </w:divBdr>
        </w:div>
      </w:divsChild>
    </w:div>
    <w:div w:id="657996740">
      <w:marLeft w:val="0"/>
      <w:marRight w:val="0"/>
      <w:marTop w:val="0"/>
      <w:marBottom w:val="0"/>
      <w:divBdr>
        <w:top w:val="none" w:sz="0" w:space="0" w:color="auto"/>
        <w:left w:val="none" w:sz="0" w:space="0" w:color="auto"/>
        <w:bottom w:val="none" w:sz="0" w:space="0" w:color="auto"/>
        <w:right w:val="none" w:sz="0" w:space="0" w:color="auto"/>
      </w:divBdr>
    </w:div>
    <w:div w:id="657996741">
      <w:marLeft w:val="0"/>
      <w:marRight w:val="0"/>
      <w:marTop w:val="0"/>
      <w:marBottom w:val="0"/>
      <w:divBdr>
        <w:top w:val="none" w:sz="0" w:space="0" w:color="auto"/>
        <w:left w:val="none" w:sz="0" w:space="0" w:color="auto"/>
        <w:bottom w:val="none" w:sz="0" w:space="0" w:color="auto"/>
        <w:right w:val="none" w:sz="0" w:space="0" w:color="auto"/>
      </w:divBdr>
    </w:div>
    <w:div w:id="657996742">
      <w:marLeft w:val="0"/>
      <w:marRight w:val="0"/>
      <w:marTop w:val="0"/>
      <w:marBottom w:val="0"/>
      <w:divBdr>
        <w:top w:val="none" w:sz="0" w:space="0" w:color="auto"/>
        <w:left w:val="none" w:sz="0" w:space="0" w:color="auto"/>
        <w:bottom w:val="none" w:sz="0" w:space="0" w:color="auto"/>
        <w:right w:val="none" w:sz="0" w:space="0" w:color="auto"/>
      </w:divBdr>
      <w:divsChild>
        <w:div w:id="657996717">
          <w:marLeft w:val="0"/>
          <w:marRight w:val="0"/>
          <w:marTop w:val="0"/>
          <w:marBottom w:val="0"/>
          <w:divBdr>
            <w:top w:val="none" w:sz="0" w:space="0" w:color="auto"/>
            <w:left w:val="none" w:sz="0" w:space="0" w:color="auto"/>
            <w:bottom w:val="none" w:sz="0" w:space="0" w:color="auto"/>
            <w:right w:val="none" w:sz="0" w:space="0" w:color="auto"/>
          </w:divBdr>
        </w:div>
        <w:div w:id="657996729">
          <w:marLeft w:val="0"/>
          <w:marRight w:val="0"/>
          <w:marTop w:val="0"/>
          <w:marBottom w:val="0"/>
          <w:divBdr>
            <w:top w:val="none" w:sz="0" w:space="0" w:color="auto"/>
            <w:left w:val="none" w:sz="0" w:space="0" w:color="auto"/>
            <w:bottom w:val="none" w:sz="0" w:space="0" w:color="auto"/>
            <w:right w:val="none" w:sz="0" w:space="0" w:color="auto"/>
          </w:divBdr>
        </w:div>
        <w:div w:id="657996769">
          <w:marLeft w:val="0"/>
          <w:marRight w:val="0"/>
          <w:marTop w:val="0"/>
          <w:marBottom w:val="0"/>
          <w:divBdr>
            <w:top w:val="none" w:sz="0" w:space="0" w:color="auto"/>
            <w:left w:val="none" w:sz="0" w:space="0" w:color="auto"/>
            <w:bottom w:val="none" w:sz="0" w:space="0" w:color="auto"/>
            <w:right w:val="none" w:sz="0" w:space="0" w:color="auto"/>
          </w:divBdr>
        </w:div>
        <w:div w:id="657996783">
          <w:marLeft w:val="0"/>
          <w:marRight w:val="0"/>
          <w:marTop w:val="0"/>
          <w:marBottom w:val="0"/>
          <w:divBdr>
            <w:top w:val="none" w:sz="0" w:space="0" w:color="auto"/>
            <w:left w:val="none" w:sz="0" w:space="0" w:color="auto"/>
            <w:bottom w:val="none" w:sz="0" w:space="0" w:color="auto"/>
            <w:right w:val="none" w:sz="0" w:space="0" w:color="auto"/>
          </w:divBdr>
        </w:div>
      </w:divsChild>
    </w:div>
    <w:div w:id="657996745">
      <w:marLeft w:val="0"/>
      <w:marRight w:val="0"/>
      <w:marTop w:val="0"/>
      <w:marBottom w:val="0"/>
      <w:divBdr>
        <w:top w:val="none" w:sz="0" w:space="0" w:color="auto"/>
        <w:left w:val="none" w:sz="0" w:space="0" w:color="auto"/>
        <w:bottom w:val="none" w:sz="0" w:space="0" w:color="auto"/>
        <w:right w:val="none" w:sz="0" w:space="0" w:color="auto"/>
      </w:divBdr>
    </w:div>
    <w:div w:id="657996746">
      <w:marLeft w:val="0"/>
      <w:marRight w:val="0"/>
      <w:marTop w:val="0"/>
      <w:marBottom w:val="0"/>
      <w:divBdr>
        <w:top w:val="none" w:sz="0" w:space="0" w:color="auto"/>
        <w:left w:val="none" w:sz="0" w:space="0" w:color="auto"/>
        <w:bottom w:val="none" w:sz="0" w:space="0" w:color="auto"/>
        <w:right w:val="none" w:sz="0" w:space="0" w:color="auto"/>
      </w:divBdr>
    </w:div>
    <w:div w:id="657996747">
      <w:marLeft w:val="0"/>
      <w:marRight w:val="0"/>
      <w:marTop w:val="0"/>
      <w:marBottom w:val="0"/>
      <w:divBdr>
        <w:top w:val="none" w:sz="0" w:space="0" w:color="auto"/>
        <w:left w:val="none" w:sz="0" w:space="0" w:color="auto"/>
        <w:bottom w:val="none" w:sz="0" w:space="0" w:color="auto"/>
        <w:right w:val="none" w:sz="0" w:space="0" w:color="auto"/>
      </w:divBdr>
    </w:div>
    <w:div w:id="657996749">
      <w:marLeft w:val="0"/>
      <w:marRight w:val="0"/>
      <w:marTop w:val="0"/>
      <w:marBottom w:val="0"/>
      <w:divBdr>
        <w:top w:val="none" w:sz="0" w:space="0" w:color="auto"/>
        <w:left w:val="none" w:sz="0" w:space="0" w:color="auto"/>
        <w:bottom w:val="none" w:sz="0" w:space="0" w:color="auto"/>
        <w:right w:val="none" w:sz="0" w:space="0" w:color="auto"/>
      </w:divBdr>
    </w:div>
    <w:div w:id="657996750">
      <w:marLeft w:val="0"/>
      <w:marRight w:val="0"/>
      <w:marTop w:val="0"/>
      <w:marBottom w:val="0"/>
      <w:divBdr>
        <w:top w:val="none" w:sz="0" w:space="0" w:color="auto"/>
        <w:left w:val="none" w:sz="0" w:space="0" w:color="auto"/>
        <w:bottom w:val="none" w:sz="0" w:space="0" w:color="auto"/>
        <w:right w:val="none" w:sz="0" w:space="0" w:color="auto"/>
      </w:divBdr>
    </w:div>
    <w:div w:id="657996751">
      <w:marLeft w:val="0"/>
      <w:marRight w:val="0"/>
      <w:marTop w:val="0"/>
      <w:marBottom w:val="0"/>
      <w:divBdr>
        <w:top w:val="none" w:sz="0" w:space="0" w:color="auto"/>
        <w:left w:val="none" w:sz="0" w:space="0" w:color="auto"/>
        <w:bottom w:val="none" w:sz="0" w:space="0" w:color="auto"/>
        <w:right w:val="none" w:sz="0" w:space="0" w:color="auto"/>
      </w:divBdr>
    </w:div>
    <w:div w:id="657996752">
      <w:marLeft w:val="0"/>
      <w:marRight w:val="0"/>
      <w:marTop w:val="0"/>
      <w:marBottom w:val="0"/>
      <w:divBdr>
        <w:top w:val="none" w:sz="0" w:space="0" w:color="auto"/>
        <w:left w:val="none" w:sz="0" w:space="0" w:color="auto"/>
        <w:bottom w:val="none" w:sz="0" w:space="0" w:color="auto"/>
        <w:right w:val="none" w:sz="0" w:space="0" w:color="auto"/>
      </w:divBdr>
      <w:divsChild>
        <w:div w:id="657996743">
          <w:marLeft w:val="0"/>
          <w:marRight w:val="0"/>
          <w:marTop w:val="0"/>
          <w:marBottom w:val="0"/>
          <w:divBdr>
            <w:top w:val="none" w:sz="0" w:space="0" w:color="auto"/>
            <w:left w:val="none" w:sz="0" w:space="0" w:color="auto"/>
            <w:bottom w:val="none" w:sz="0" w:space="0" w:color="auto"/>
            <w:right w:val="none" w:sz="0" w:space="0" w:color="auto"/>
          </w:divBdr>
        </w:div>
        <w:div w:id="657996767">
          <w:marLeft w:val="0"/>
          <w:marRight w:val="0"/>
          <w:marTop w:val="0"/>
          <w:marBottom w:val="0"/>
          <w:divBdr>
            <w:top w:val="none" w:sz="0" w:space="0" w:color="auto"/>
            <w:left w:val="none" w:sz="0" w:space="0" w:color="auto"/>
            <w:bottom w:val="none" w:sz="0" w:space="0" w:color="auto"/>
            <w:right w:val="none" w:sz="0" w:space="0" w:color="auto"/>
          </w:divBdr>
        </w:div>
      </w:divsChild>
    </w:div>
    <w:div w:id="657996753">
      <w:marLeft w:val="0"/>
      <w:marRight w:val="0"/>
      <w:marTop w:val="0"/>
      <w:marBottom w:val="0"/>
      <w:divBdr>
        <w:top w:val="none" w:sz="0" w:space="0" w:color="auto"/>
        <w:left w:val="none" w:sz="0" w:space="0" w:color="auto"/>
        <w:bottom w:val="none" w:sz="0" w:space="0" w:color="auto"/>
        <w:right w:val="none" w:sz="0" w:space="0" w:color="auto"/>
      </w:divBdr>
    </w:div>
    <w:div w:id="657996754">
      <w:marLeft w:val="0"/>
      <w:marRight w:val="0"/>
      <w:marTop w:val="0"/>
      <w:marBottom w:val="0"/>
      <w:divBdr>
        <w:top w:val="none" w:sz="0" w:space="0" w:color="auto"/>
        <w:left w:val="none" w:sz="0" w:space="0" w:color="auto"/>
        <w:bottom w:val="none" w:sz="0" w:space="0" w:color="auto"/>
        <w:right w:val="none" w:sz="0" w:space="0" w:color="auto"/>
      </w:divBdr>
    </w:div>
    <w:div w:id="657996756">
      <w:marLeft w:val="0"/>
      <w:marRight w:val="0"/>
      <w:marTop w:val="0"/>
      <w:marBottom w:val="0"/>
      <w:divBdr>
        <w:top w:val="none" w:sz="0" w:space="0" w:color="auto"/>
        <w:left w:val="none" w:sz="0" w:space="0" w:color="auto"/>
        <w:bottom w:val="none" w:sz="0" w:space="0" w:color="auto"/>
        <w:right w:val="none" w:sz="0" w:space="0" w:color="auto"/>
      </w:divBdr>
    </w:div>
    <w:div w:id="657996757">
      <w:marLeft w:val="0"/>
      <w:marRight w:val="0"/>
      <w:marTop w:val="0"/>
      <w:marBottom w:val="0"/>
      <w:divBdr>
        <w:top w:val="none" w:sz="0" w:space="0" w:color="auto"/>
        <w:left w:val="none" w:sz="0" w:space="0" w:color="auto"/>
        <w:bottom w:val="none" w:sz="0" w:space="0" w:color="auto"/>
        <w:right w:val="none" w:sz="0" w:space="0" w:color="auto"/>
      </w:divBdr>
    </w:div>
    <w:div w:id="657996758">
      <w:marLeft w:val="0"/>
      <w:marRight w:val="0"/>
      <w:marTop w:val="0"/>
      <w:marBottom w:val="0"/>
      <w:divBdr>
        <w:top w:val="none" w:sz="0" w:space="0" w:color="auto"/>
        <w:left w:val="none" w:sz="0" w:space="0" w:color="auto"/>
        <w:bottom w:val="none" w:sz="0" w:space="0" w:color="auto"/>
        <w:right w:val="none" w:sz="0" w:space="0" w:color="auto"/>
      </w:divBdr>
    </w:div>
    <w:div w:id="657996760">
      <w:marLeft w:val="0"/>
      <w:marRight w:val="0"/>
      <w:marTop w:val="0"/>
      <w:marBottom w:val="0"/>
      <w:divBdr>
        <w:top w:val="none" w:sz="0" w:space="0" w:color="auto"/>
        <w:left w:val="none" w:sz="0" w:space="0" w:color="auto"/>
        <w:bottom w:val="none" w:sz="0" w:space="0" w:color="auto"/>
        <w:right w:val="none" w:sz="0" w:space="0" w:color="auto"/>
      </w:divBdr>
    </w:div>
    <w:div w:id="657996764">
      <w:marLeft w:val="0"/>
      <w:marRight w:val="0"/>
      <w:marTop w:val="0"/>
      <w:marBottom w:val="0"/>
      <w:divBdr>
        <w:top w:val="none" w:sz="0" w:space="0" w:color="auto"/>
        <w:left w:val="none" w:sz="0" w:space="0" w:color="auto"/>
        <w:bottom w:val="none" w:sz="0" w:space="0" w:color="auto"/>
        <w:right w:val="none" w:sz="0" w:space="0" w:color="auto"/>
      </w:divBdr>
    </w:div>
    <w:div w:id="657996765">
      <w:marLeft w:val="0"/>
      <w:marRight w:val="0"/>
      <w:marTop w:val="0"/>
      <w:marBottom w:val="0"/>
      <w:divBdr>
        <w:top w:val="none" w:sz="0" w:space="0" w:color="auto"/>
        <w:left w:val="none" w:sz="0" w:space="0" w:color="auto"/>
        <w:bottom w:val="none" w:sz="0" w:space="0" w:color="auto"/>
        <w:right w:val="none" w:sz="0" w:space="0" w:color="auto"/>
      </w:divBdr>
    </w:div>
    <w:div w:id="657996766">
      <w:marLeft w:val="0"/>
      <w:marRight w:val="0"/>
      <w:marTop w:val="0"/>
      <w:marBottom w:val="0"/>
      <w:divBdr>
        <w:top w:val="none" w:sz="0" w:space="0" w:color="auto"/>
        <w:left w:val="none" w:sz="0" w:space="0" w:color="auto"/>
        <w:bottom w:val="none" w:sz="0" w:space="0" w:color="auto"/>
        <w:right w:val="none" w:sz="0" w:space="0" w:color="auto"/>
      </w:divBdr>
    </w:div>
    <w:div w:id="657996770">
      <w:marLeft w:val="0"/>
      <w:marRight w:val="0"/>
      <w:marTop w:val="0"/>
      <w:marBottom w:val="0"/>
      <w:divBdr>
        <w:top w:val="none" w:sz="0" w:space="0" w:color="auto"/>
        <w:left w:val="none" w:sz="0" w:space="0" w:color="auto"/>
        <w:bottom w:val="none" w:sz="0" w:space="0" w:color="auto"/>
        <w:right w:val="none" w:sz="0" w:space="0" w:color="auto"/>
      </w:divBdr>
    </w:div>
    <w:div w:id="657996771">
      <w:marLeft w:val="0"/>
      <w:marRight w:val="0"/>
      <w:marTop w:val="0"/>
      <w:marBottom w:val="0"/>
      <w:divBdr>
        <w:top w:val="none" w:sz="0" w:space="0" w:color="auto"/>
        <w:left w:val="none" w:sz="0" w:space="0" w:color="auto"/>
        <w:bottom w:val="none" w:sz="0" w:space="0" w:color="auto"/>
        <w:right w:val="none" w:sz="0" w:space="0" w:color="auto"/>
      </w:divBdr>
    </w:div>
    <w:div w:id="657996773">
      <w:marLeft w:val="0"/>
      <w:marRight w:val="0"/>
      <w:marTop w:val="0"/>
      <w:marBottom w:val="0"/>
      <w:divBdr>
        <w:top w:val="none" w:sz="0" w:space="0" w:color="auto"/>
        <w:left w:val="none" w:sz="0" w:space="0" w:color="auto"/>
        <w:bottom w:val="none" w:sz="0" w:space="0" w:color="auto"/>
        <w:right w:val="none" w:sz="0" w:space="0" w:color="auto"/>
      </w:divBdr>
    </w:div>
    <w:div w:id="657996774">
      <w:marLeft w:val="0"/>
      <w:marRight w:val="0"/>
      <w:marTop w:val="0"/>
      <w:marBottom w:val="0"/>
      <w:divBdr>
        <w:top w:val="none" w:sz="0" w:space="0" w:color="auto"/>
        <w:left w:val="none" w:sz="0" w:space="0" w:color="auto"/>
        <w:bottom w:val="none" w:sz="0" w:space="0" w:color="auto"/>
        <w:right w:val="none" w:sz="0" w:space="0" w:color="auto"/>
      </w:divBdr>
      <w:divsChild>
        <w:div w:id="657996697">
          <w:marLeft w:val="0"/>
          <w:marRight w:val="0"/>
          <w:marTop w:val="0"/>
          <w:marBottom w:val="0"/>
          <w:divBdr>
            <w:top w:val="none" w:sz="0" w:space="0" w:color="auto"/>
            <w:left w:val="none" w:sz="0" w:space="0" w:color="auto"/>
            <w:bottom w:val="none" w:sz="0" w:space="0" w:color="auto"/>
            <w:right w:val="none" w:sz="0" w:space="0" w:color="auto"/>
          </w:divBdr>
        </w:div>
        <w:div w:id="657996709">
          <w:marLeft w:val="0"/>
          <w:marRight w:val="0"/>
          <w:marTop w:val="0"/>
          <w:marBottom w:val="0"/>
          <w:divBdr>
            <w:top w:val="none" w:sz="0" w:space="0" w:color="auto"/>
            <w:left w:val="none" w:sz="0" w:space="0" w:color="auto"/>
            <w:bottom w:val="none" w:sz="0" w:space="0" w:color="auto"/>
            <w:right w:val="none" w:sz="0" w:space="0" w:color="auto"/>
          </w:divBdr>
        </w:div>
      </w:divsChild>
    </w:div>
    <w:div w:id="657996775">
      <w:marLeft w:val="0"/>
      <w:marRight w:val="0"/>
      <w:marTop w:val="0"/>
      <w:marBottom w:val="0"/>
      <w:divBdr>
        <w:top w:val="none" w:sz="0" w:space="0" w:color="auto"/>
        <w:left w:val="none" w:sz="0" w:space="0" w:color="auto"/>
        <w:bottom w:val="none" w:sz="0" w:space="0" w:color="auto"/>
        <w:right w:val="none" w:sz="0" w:space="0" w:color="auto"/>
      </w:divBdr>
    </w:div>
    <w:div w:id="657996776">
      <w:marLeft w:val="0"/>
      <w:marRight w:val="0"/>
      <w:marTop w:val="0"/>
      <w:marBottom w:val="0"/>
      <w:divBdr>
        <w:top w:val="none" w:sz="0" w:space="0" w:color="auto"/>
        <w:left w:val="none" w:sz="0" w:space="0" w:color="auto"/>
        <w:bottom w:val="none" w:sz="0" w:space="0" w:color="auto"/>
        <w:right w:val="none" w:sz="0" w:space="0" w:color="auto"/>
      </w:divBdr>
    </w:div>
    <w:div w:id="657996778">
      <w:marLeft w:val="0"/>
      <w:marRight w:val="0"/>
      <w:marTop w:val="0"/>
      <w:marBottom w:val="0"/>
      <w:divBdr>
        <w:top w:val="none" w:sz="0" w:space="0" w:color="auto"/>
        <w:left w:val="none" w:sz="0" w:space="0" w:color="auto"/>
        <w:bottom w:val="none" w:sz="0" w:space="0" w:color="auto"/>
        <w:right w:val="none" w:sz="0" w:space="0" w:color="auto"/>
      </w:divBdr>
    </w:div>
    <w:div w:id="657996779">
      <w:marLeft w:val="0"/>
      <w:marRight w:val="0"/>
      <w:marTop w:val="0"/>
      <w:marBottom w:val="0"/>
      <w:divBdr>
        <w:top w:val="none" w:sz="0" w:space="0" w:color="auto"/>
        <w:left w:val="none" w:sz="0" w:space="0" w:color="auto"/>
        <w:bottom w:val="none" w:sz="0" w:space="0" w:color="auto"/>
        <w:right w:val="none" w:sz="0" w:space="0" w:color="auto"/>
      </w:divBdr>
    </w:div>
    <w:div w:id="657996780">
      <w:marLeft w:val="0"/>
      <w:marRight w:val="0"/>
      <w:marTop w:val="0"/>
      <w:marBottom w:val="0"/>
      <w:divBdr>
        <w:top w:val="none" w:sz="0" w:space="0" w:color="auto"/>
        <w:left w:val="none" w:sz="0" w:space="0" w:color="auto"/>
        <w:bottom w:val="none" w:sz="0" w:space="0" w:color="auto"/>
        <w:right w:val="none" w:sz="0" w:space="0" w:color="auto"/>
      </w:divBdr>
    </w:div>
    <w:div w:id="657996782">
      <w:marLeft w:val="0"/>
      <w:marRight w:val="0"/>
      <w:marTop w:val="0"/>
      <w:marBottom w:val="0"/>
      <w:divBdr>
        <w:top w:val="none" w:sz="0" w:space="0" w:color="auto"/>
        <w:left w:val="none" w:sz="0" w:space="0" w:color="auto"/>
        <w:bottom w:val="none" w:sz="0" w:space="0" w:color="auto"/>
        <w:right w:val="none" w:sz="0" w:space="0" w:color="auto"/>
      </w:divBdr>
    </w:div>
    <w:div w:id="657996784">
      <w:marLeft w:val="0"/>
      <w:marRight w:val="0"/>
      <w:marTop w:val="0"/>
      <w:marBottom w:val="0"/>
      <w:divBdr>
        <w:top w:val="none" w:sz="0" w:space="0" w:color="auto"/>
        <w:left w:val="none" w:sz="0" w:space="0" w:color="auto"/>
        <w:bottom w:val="none" w:sz="0" w:space="0" w:color="auto"/>
        <w:right w:val="none" w:sz="0" w:space="0" w:color="auto"/>
      </w:divBdr>
    </w:div>
    <w:div w:id="657996785">
      <w:marLeft w:val="0"/>
      <w:marRight w:val="0"/>
      <w:marTop w:val="0"/>
      <w:marBottom w:val="0"/>
      <w:divBdr>
        <w:top w:val="none" w:sz="0" w:space="0" w:color="auto"/>
        <w:left w:val="none" w:sz="0" w:space="0" w:color="auto"/>
        <w:bottom w:val="none" w:sz="0" w:space="0" w:color="auto"/>
        <w:right w:val="none" w:sz="0" w:space="0" w:color="auto"/>
      </w:divBdr>
    </w:div>
    <w:div w:id="657996786">
      <w:marLeft w:val="0"/>
      <w:marRight w:val="0"/>
      <w:marTop w:val="0"/>
      <w:marBottom w:val="0"/>
      <w:divBdr>
        <w:top w:val="none" w:sz="0" w:space="0" w:color="auto"/>
        <w:left w:val="none" w:sz="0" w:space="0" w:color="auto"/>
        <w:bottom w:val="none" w:sz="0" w:space="0" w:color="auto"/>
        <w:right w:val="none" w:sz="0" w:space="0" w:color="auto"/>
      </w:divBdr>
    </w:div>
    <w:div w:id="657996788">
      <w:marLeft w:val="0"/>
      <w:marRight w:val="0"/>
      <w:marTop w:val="0"/>
      <w:marBottom w:val="0"/>
      <w:divBdr>
        <w:top w:val="none" w:sz="0" w:space="0" w:color="auto"/>
        <w:left w:val="none" w:sz="0" w:space="0" w:color="auto"/>
        <w:bottom w:val="none" w:sz="0" w:space="0" w:color="auto"/>
        <w:right w:val="none" w:sz="0" w:space="0" w:color="auto"/>
      </w:divBdr>
    </w:div>
    <w:div w:id="657996790">
      <w:marLeft w:val="0"/>
      <w:marRight w:val="0"/>
      <w:marTop w:val="0"/>
      <w:marBottom w:val="0"/>
      <w:divBdr>
        <w:top w:val="none" w:sz="0" w:space="0" w:color="auto"/>
        <w:left w:val="none" w:sz="0" w:space="0" w:color="auto"/>
        <w:bottom w:val="none" w:sz="0" w:space="0" w:color="auto"/>
        <w:right w:val="none" w:sz="0" w:space="0" w:color="auto"/>
      </w:divBdr>
    </w:div>
    <w:div w:id="657996792">
      <w:marLeft w:val="0"/>
      <w:marRight w:val="0"/>
      <w:marTop w:val="0"/>
      <w:marBottom w:val="0"/>
      <w:divBdr>
        <w:top w:val="none" w:sz="0" w:space="0" w:color="auto"/>
        <w:left w:val="none" w:sz="0" w:space="0" w:color="auto"/>
        <w:bottom w:val="none" w:sz="0" w:space="0" w:color="auto"/>
        <w:right w:val="none" w:sz="0" w:space="0" w:color="auto"/>
      </w:divBdr>
    </w:div>
    <w:div w:id="657996793">
      <w:marLeft w:val="0"/>
      <w:marRight w:val="0"/>
      <w:marTop w:val="0"/>
      <w:marBottom w:val="0"/>
      <w:divBdr>
        <w:top w:val="none" w:sz="0" w:space="0" w:color="auto"/>
        <w:left w:val="none" w:sz="0" w:space="0" w:color="auto"/>
        <w:bottom w:val="none" w:sz="0" w:space="0" w:color="auto"/>
        <w:right w:val="none" w:sz="0" w:space="0" w:color="auto"/>
      </w:divBdr>
    </w:div>
    <w:div w:id="657996794">
      <w:marLeft w:val="0"/>
      <w:marRight w:val="0"/>
      <w:marTop w:val="0"/>
      <w:marBottom w:val="0"/>
      <w:divBdr>
        <w:top w:val="none" w:sz="0" w:space="0" w:color="auto"/>
        <w:left w:val="none" w:sz="0" w:space="0" w:color="auto"/>
        <w:bottom w:val="none" w:sz="0" w:space="0" w:color="auto"/>
        <w:right w:val="none" w:sz="0" w:space="0" w:color="auto"/>
      </w:divBdr>
    </w:div>
    <w:div w:id="657996795">
      <w:marLeft w:val="0"/>
      <w:marRight w:val="0"/>
      <w:marTop w:val="0"/>
      <w:marBottom w:val="0"/>
      <w:divBdr>
        <w:top w:val="none" w:sz="0" w:space="0" w:color="auto"/>
        <w:left w:val="none" w:sz="0" w:space="0" w:color="auto"/>
        <w:bottom w:val="none" w:sz="0" w:space="0" w:color="auto"/>
        <w:right w:val="none" w:sz="0" w:space="0" w:color="auto"/>
      </w:divBdr>
    </w:div>
    <w:div w:id="657996796">
      <w:marLeft w:val="0"/>
      <w:marRight w:val="0"/>
      <w:marTop w:val="0"/>
      <w:marBottom w:val="0"/>
      <w:divBdr>
        <w:top w:val="none" w:sz="0" w:space="0" w:color="auto"/>
        <w:left w:val="none" w:sz="0" w:space="0" w:color="auto"/>
        <w:bottom w:val="none" w:sz="0" w:space="0" w:color="auto"/>
        <w:right w:val="none" w:sz="0" w:space="0" w:color="auto"/>
      </w:divBdr>
    </w:div>
    <w:div w:id="657996799">
      <w:marLeft w:val="0"/>
      <w:marRight w:val="0"/>
      <w:marTop w:val="0"/>
      <w:marBottom w:val="0"/>
      <w:divBdr>
        <w:top w:val="none" w:sz="0" w:space="0" w:color="auto"/>
        <w:left w:val="none" w:sz="0" w:space="0" w:color="auto"/>
        <w:bottom w:val="none" w:sz="0" w:space="0" w:color="auto"/>
        <w:right w:val="none" w:sz="0" w:space="0" w:color="auto"/>
      </w:divBdr>
    </w:div>
    <w:div w:id="657996801">
      <w:marLeft w:val="0"/>
      <w:marRight w:val="0"/>
      <w:marTop w:val="0"/>
      <w:marBottom w:val="0"/>
      <w:divBdr>
        <w:top w:val="none" w:sz="0" w:space="0" w:color="auto"/>
        <w:left w:val="none" w:sz="0" w:space="0" w:color="auto"/>
        <w:bottom w:val="none" w:sz="0" w:space="0" w:color="auto"/>
        <w:right w:val="none" w:sz="0" w:space="0" w:color="auto"/>
      </w:divBdr>
    </w:div>
    <w:div w:id="657996802">
      <w:marLeft w:val="0"/>
      <w:marRight w:val="0"/>
      <w:marTop w:val="0"/>
      <w:marBottom w:val="0"/>
      <w:divBdr>
        <w:top w:val="none" w:sz="0" w:space="0" w:color="auto"/>
        <w:left w:val="none" w:sz="0" w:space="0" w:color="auto"/>
        <w:bottom w:val="none" w:sz="0" w:space="0" w:color="auto"/>
        <w:right w:val="none" w:sz="0" w:space="0" w:color="auto"/>
      </w:divBdr>
    </w:div>
    <w:div w:id="657996805">
      <w:marLeft w:val="0"/>
      <w:marRight w:val="0"/>
      <w:marTop w:val="0"/>
      <w:marBottom w:val="0"/>
      <w:divBdr>
        <w:top w:val="none" w:sz="0" w:space="0" w:color="auto"/>
        <w:left w:val="none" w:sz="0" w:space="0" w:color="auto"/>
        <w:bottom w:val="none" w:sz="0" w:space="0" w:color="auto"/>
        <w:right w:val="none" w:sz="0" w:space="0" w:color="auto"/>
      </w:divBdr>
      <w:divsChild>
        <w:div w:id="657996703">
          <w:marLeft w:val="0"/>
          <w:marRight w:val="0"/>
          <w:marTop w:val="0"/>
          <w:marBottom w:val="0"/>
          <w:divBdr>
            <w:top w:val="none" w:sz="0" w:space="0" w:color="auto"/>
            <w:left w:val="none" w:sz="0" w:space="0" w:color="auto"/>
            <w:bottom w:val="none" w:sz="0" w:space="0" w:color="auto"/>
            <w:right w:val="none" w:sz="0" w:space="0" w:color="auto"/>
          </w:divBdr>
        </w:div>
        <w:div w:id="657996710">
          <w:marLeft w:val="0"/>
          <w:marRight w:val="0"/>
          <w:marTop w:val="0"/>
          <w:marBottom w:val="0"/>
          <w:divBdr>
            <w:top w:val="none" w:sz="0" w:space="0" w:color="auto"/>
            <w:left w:val="none" w:sz="0" w:space="0" w:color="auto"/>
            <w:bottom w:val="none" w:sz="0" w:space="0" w:color="auto"/>
            <w:right w:val="none" w:sz="0" w:space="0" w:color="auto"/>
          </w:divBdr>
        </w:div>
        <w:div w:id="657996716">
          <w:marLeft w:val="0"/>
          <w:marRight w:val="0"/>
          <w:marTop w:val="0"/>
          <w:marBottom w:val="0"/>
          <w:divBdr>
            <w:top w:val="none" w:sz="0" w:space="0" w:color="auto"/>
            <w:left w:val="none" w:sz="0" w:space="0" w:color="auto"/>
            <w:bottom w:val="none" w:sz="0" w:space="0" w:color="auto"/>
            <w:right w:val="none" w:sz="0" w:space="0" w:color="auto"/>
          </w:divBdr>
        </w:div>
        <w:div w:id="657996748">
          <w:marLeft w:val="0"/>
          <w:marRight w:val="0"/>
          <w:marTop w:val="0"/>
          <w:marBottom w:val="0"/>
          <w:divBdr>
            <w:top w:val="none" w:sz="0" w:space="0" w:color="auto"/>
            <w:left w:val="none" w:sz="0" w:space="0" w:color="auto"/>
            <w:bottom w:val="none" w:sz="0" w:space="0" w:color="auto"/>
            <w:right w:val="none" w:sz="0" w:space="0" w:color="auto"/>
          </w:divBdr>
        </w:div>
        <w:div w:id="657996755">
          <w:marLeft w:val="0"/>
          <w:marRight w:val="0"/>
          <w:marTop w:val="0"/>
          <w:marBottom w:val="0"/>
          <w:divBdr>
            <w:top w:val="none" w:sz="0" w:space="0" w:color="auto"/>
            <w:left w:val="none" w:sz="0" w:space="0" w:color="auto"/>
            <w:bottom w:val="none" w:sz="0" w:space="0" w:color="auto"/>
            <w:right w:val="none" w:sz="0" w:space="0" w:color="auto"/>
          </w:divBdr>
        </w:div>
        <w:div w:id="657996762">
          <w:marLeft w:val="0"/>
          <w:marRight w:val="0"/>
          <w:marTop w:val="0"/>
          <w:marBottom w:val="0"/>
          <w:divBdr>
            <w:top w:val="none" w:sz="0" w:space="0" w:color="auto"/>
            <w:left w:val="none" w:sz="0" w:space="0" w:color="auto"/>
            <w:bottom w:val="none" w:sz="0" w:space="0" w:color="auto"/>
            <w:right w:val="none" w:sz="0" w:space="0" w:color="auto"/>
          </w:divBdr>
        </w:div>
        <w:div w:id="657996763">
          <w:marLeft w:val="0"/>
          <w:marRight w:val="0"/>
          <w:marTop w:val="0"/>
          <w:marBottom w:val="0"/>
          <w:divBdr>
            <w:top w:val="none" w:sz="0" w:space="0" w:color="auto"/>
            <w:left w:val="none" w:sz="0" w:space="0" w:color="auto"/>
            <w:bottom w:val="none" w:sz="0" w:space="0" w:color="auto"/>
            <w:right w:val="none" w:sz="0" w:space="0" w:color="auto"/>
          </w:divBdr>
        </w:div>
        <w:div w:id="657996772">
          <w:marLeft w:val="0"/>
          <w:marRight w:val="0"/>
          <w:marTop w:val="0"/>
          <w:marBottom w:val="0"/>
          <w:divBdr>
            <w:top w:val="none" w:sz="0" w:space="0" w:color="auto"/>
            <w:left w:val="none" w:sz="0" w:space="0" w:color="auto"/>
            <w:bottom w:val="none" w:sz="0" w:space="0" w:color="auto"/>
            <w:right w:val="none" w:sz="0" w:space="0" w:color="auto"/>
          </w:divBdr>
        </w:div>
        <w:div w:id="657996777">
          <w:marLeft w:val="0"/>
          <w:marRight w:val="0"/>
          <w:marTop w:val="0"/>
          <w:marBottom w:val="0"/>
          <w:divBdr>
            <w:top w:val="none" w:sz="0" w:space="0" w:color="auto"/>
            <w:left w:val="none" w:sz="0" w:space="0" w:color="auto"/>
            <w:bottom w:val="none" w:sz="0" w:space="0" w:color="auto"/>
            <w:right w:val="none" w:sz="0" w:space="0" w:color="auto"/>
          </w:divBdr>
        </w:div>
        <w:div w:id="657996787">
          <w:marLeft w:val="0"/>
          <w:marRight w:val="0"/>
          <w:marTop w:val="0"/>
          <w:marBottom w:val="0"/>
          <w:divBdr>
            <w:top w:val="none" w:sz="0" w:space="0" w:color="auto"/>
            <w:left w:val="none" w:sz="0" w:space="0" w:color="auto"/>
            <w:bottom w:val="none" w:sz="0" w:space="0" w:color="auto"/>
            <w:right w:val="none" w:sz="0" w:space="0" w:color="auto"/>
          </w:divBdr>
        </w:div>
        <w:div w:id="657996789">
          <w:marLeft w:val="0"/>
          <w:marRight w:val="0"/>
          <w:marTop w:val="0"/>
          <w:marBottom w:val="0"/>
          <w:divBdr>
            <w:top w:val="none" w:sz="0" w:space="0" w:color="auto"/>
            <w:left w:val="none" w:sz="0" w:space="0" w:color="auto"/>
            <w:bottom w:val="none" w:sz="0" w:space="0" w:color="auto"/>
            <w:right w:val="none" w:sz="0" w:space="0" w:color="auto"/>
          </w:divBdr>
        </w:div>
        <w:div w:id="657996797">
          <w:marLeft w:val="0"/>
          <w:marRight w:val="0"/>
          <w:marTop w:val="0"/>
          <w:marBottom w:val="0"/>
          <w:divBdr>
            <w:top w:val="none" w:sz="0" w:space="0" w:color="auto"/>
            <w:left w:val="none" w:sz="0" w:space="0" w:color="auto"/>
            <w:bottom w:val="none" w:sz="0" w:space="0" w:color="auto"/>
            <w:right w:val="none" w:sz="0" w:space="0" w:color="auto"/>
          </w:divBdr>
        </w:div>
        <w:div w:id="657996800">
          <w:marLeft w:val="0"/>
          <w:marRight w:val="0"/>
          <w:marTop w:val="0"/>
          <w:marBottom w:val="0"/>
          <w:divBdr>
            <w:top w:val="none" w:sz="0" w:space="0" w:color="auto"/>
            <w:left w:val="none" w:sz="0" w:space="0" w:color="auto"/>
            <w:bottom w:val="none" w:sz="0" w:space="0" w:color="auto"/>
            <w:right w:val="none" w:sz="0" w:space="0" w:color="auto"/>
          </w:divBdr>
        </w:div>
        <w:div w:id="657996803">
          <w:marLeft w:val="0"/>
          <w:marRight w:val="0"/>
          <w:marTop w:val="0"/>
          <w:marBottom w:val="0"/>
          <w:divBdr>
            <w:top w:val="none" w:sz="0" w:space="0" w:color="auto"/>
            <w:left w:val="none" w:sz="0" w:space="0" w:color="auto"/>
            <w:bottom w:val="none" w:sz="0" w:space="0" w:color="auto"/>
            <w:right w:val="none" w:sz="0" w:space="0" w:color="auto"/>
          </w:divBdr>
        </w:div>
        <w:div w:id="657996804">
          <w:marLeft w:val="0"/>
          <w:marRight w:val="0"/>
          <w:marTop w:val="0"/>
          <w:marBottom w:val="0"/>
          <w:divBdr>
            <w:top w:val="none" w:sz="0" w:space="0" w:color="auto"/>
            <w:left w:val="none" w:sz="0" w:space="0" w:color="auto"/>
            <w:bottom w:val="none" w:sz="0" w:space="0" w:color="auto"/>
            <w:right w:val="none" w:sz="0" w:space="0" w:color="auto"/>
          </w:divBdr>
        </w:div>
      </w:divsChild>
    </w:div>
    <w:div w:id="657996806">
      <w:marLeft w:val="0"/>
      <w:marRight w:val="0"/>
      <w:marTop w:val="0"/>
      <w:marBottom w:val="0"/>
      <w:divBdr>
        <w:top w:val="none" w:sz="0" w:space="0" w:color="auto"/>
        <w:left w:val="none" w:sz="0" w:space="0" w:color="auto"/>
        <w:bottom w:val="none" w:sz="0" w:space="0" w:color="auto"/>
        <w:right w:val="none" w:sz="0" w:space="0" w:color="auto"/>
      </w:divBdr>
    </w:div>
    <w:div w:id="657996807">
      <w:marLeft w:val="0"/>
      <w:marRight w:val="0"/>
      <w:marTop w:val="0"/>
      <w:marBottom w:val="0"/>
      <w:divBdr>
        <w:top w:val="none" w:sz="0" w:space="0" w:color="auto"/>
        <w:left w:val="none" w:sz="0" w:space="0" w:color="auto"/>
        <w:bottom w:val="none" w:sz="0" w:space="0" w:color="auto"/>
        <w:right w:val="none" w:sz="0" w:space="0" w:color="auto"/>
      </w:divBdr>
    </w:div>
    <w:div w:id="657996808">
      <w:marLeft w:val="0"/>
      <w:marRight w:val="0"/>
      <w:marTop w:val="0"/>
      <w:marBottom w:val="0"/>
      <w:divBdr>
        <w:top w:val="none" w:sz="0" w:space="0" w:color="auto"/>
        <w:left w:val="none" w:sz="0" w:space="0" w:color="auto"/>
        <w:bottom w:val="none" w:sz="0" w:space="0" w:color="auto"/>
        <w:right w:val="none" w:sz="0" w:space="0" w:color="auto"/>
      </w:divBdr>
    </w:div>
    <w:div w:id="657996809">
      <w:marLeft w:val="0"/>
      <w:marRight w:val="0"/>
      <w:marTop w:val="0"/>
      <w:marBottom w:val="0"/>
      <w:divBdr>
        <w:top w:val="none" w:sz="0" w:space="0" w:color="auto"/>
        <w:left w:val="none" w:sz="0" w:space="0" w:color="auto"/>
        <w:bottom w:val="none" w:sz="0" w:space="0" w:color="auto"/>
        <w:right w:val="none" w:sz="0" w:space="0" w:color="auto"/>
      </w:divBdr>
    </w:div>
    <w:div w:id="657996810">
      <w:marLeft w:val="0"/>
      <w:marRight w:val="0"/>
      <w:marTop w:val="0"/>
      <w:marBottom w:val="0"/>
      <w:divBdr>
        <w:top w:val="none" w:sz="0" w:space="0" w:color="auto"/>
        <w:left w:val="none" w:sz="0" w:space="0" w:color="auto"/>
        <w:bottom w:val="none" w:sz="0" w:space="0" w:color="auto"/>
        <w:right w:val="none" w:sz="0" w:space="0" w:color="auto"/>
      </w:divBdr>
    </w:div>
    <w:div w:id="1115756581">
      <w:bodyDiv w:val="1"/>
      <w:marLeft w:val="0"/>
      <w:marRight w:val="0"/>
      <w:marTop w:val="0"/>
      <w:marBottom w:val="0"/>
      <w:divBdr>
        <w:top w:val="none" w:sz="0" w:space="0" w:color="auto"/>
        <w:left w:val="none" w:sz="0" w:space="0" w:color="auto"/>
        <w:bottom w:val="none" w:sz="0" w:space="0" w:color="auto"/>
        <w:right w:val="none" w:sz="0" w:space="0" w:color="auto"/>
      </w:divBdr>
      <w:divsChild>
        <w:div w:id="346442552">
          <w:marLeft w:val="0"/>
          <w:marRight w:val="0"/>
          <w:marTop w:val="0"/>
          <w:marBottom w:val="0"/>
          <w:divBdr>
            <w:top w:val="none" w:sz="0" w:space="0" w:color="auto"/>
            <w:left w:val="none" w:sz="0" w:space="0" w:color="auto"/>
            <w:bottom w:val="none" w:sz="0" w:space="0" w:color="auto"/>
            <w:right w:val="none" w:sz="0" w:space="0" w:color="auto"/>
          </w:divBdr>
        </w:div>
      </w:divsChild>
    </w:div>
    <w:div w:id="1220168044">
      <w:bodyDiv w:val="1"/>
      <w:marLeft w:val="0"/>
      <w:marRight w:val="0"/>
      <w:marTop w:val="0"/>
      <w:marBottom w:val="0"/>
      <w:divBdr>
        <w:top w:val="none" w:sz="0" w:space="0" w:color="auto"/>
        <w:left w:val="none" w:sz="0" w:space="0" w:color="auto"/>
        <w:bottom w:val="none" w:sz="0" w:space="0" w:color="auto"/>
        <w:right w:val="none" w:sz="0" w:space="0" w:color="auto"/>
      </w:divBdr>
    </w:div>
    <w:div w:id="18000312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faktura.gov.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F089102-92DF-4DFD-A599-802E1C17C9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26</Pages>
  <Words>11812</Words>
  <Characters>70873</Characters>
  <Application>Microsoft Office Word</Application>
  <DocSecurity>0</DocSecurity>
  <Lines>590</Lines>
  <Paragraphs>165</Paragraphs>
  <ScaleCrop>false</ScaleCrop>
  <HeadingPairs>
    <vt:vector size="2" baseType="variant">
      <vt:variant>
        <vt:lpstr>Tytuł</vt:lpstr>
      </vt:variant>
      <vt:variant>
        <vt:i4>1</vt:i4>
      </vt:variant>
    </vt:vector>
  </HeadingPairs>
  <TitlesOfParts>
    <vt:vector size="1" baseType="lpstr">
      <vt:lpstr>ZARZĄD DRÓG I TRANSPORTU</vt:lpstr>
    </vt:vector>
  </TitlesOfParts>
  <Company>Hewlett-Packard</Company>
  <LinksUpToDate>false</LinksUpToDate>
  <CharactersWithSpaces>82520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I TRANSPORTU</dc:title>
  <dc:creator>T.Olszówka</dc:creator>
  <cp:lastModifiedBy>Marta Jędrzejczyk-Suchecka</cp:lastModifiedBy>
  <cp:revision>5</cp:revision>
  <cp:lastPrinted>2023-05-09T08:00:00Z</cp:lastPrinted>
  <dcterms:created xsi:type="dcterms:W3CDTF">2023-05-11T22:40:00Z</dcterms:created>
  <dcterms:modified xsi:type="dcterms:W3CDTF">2024-08-20T09:15:00Z</dcterms:modified>
</cp:coreProperties>
</file>