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B8A33A" w14:textId="740D6D7D" w:rsidR="00B17A55" w:rsidRPr="00B17A55" w:rsidRDefault="007D466D" w:rsidP="00B17A55">
      <w:pPr>
        <w:pStyle w:val="Nagwek3"/>
        <w:jc w:val="right"/>
        <w:rPr>
          <w:rFonts w:ascii="Arial" w:hAnsi="Arial" w:cs="Arial"/>
          <w:color w:val="000000"/>
          <w:sz w:val="20"/>
          <w:szCs w:val="20"/>
        </w:rPr>
      </w:pPr>
      <w:r>
        <w:rPr>
          <w:rFonts w:ascii="Arial" w:hAnsi="Arial" w:cs="Arial"/>
          <w:i/>
          <w:color w:val="000000"/>
          <w:sz w:val="20"/>
          <w:szCs w:val="20"/>
        </w:rPr>
        <w:t xml:space="preserve">    </w:t>
      </w:r>
      <w:r w:rsidR="00B17A55" w:rsidRPr="00B17A55">
        <w:rPr>
          <w:rFonts w:ascii="Arial" w:hAnsi="Arial" w:cs="Arial"/>
          <w:color w:val="000000"/>
          <w:sz w:val="20"/>
          <w:szCs w:val="20"/>
        </w:rPr>
        <w:t>Zał. nr 4</w:t>
      </w:r>
      <w:r w:rsidRPr="00B17A55">
        <w:rPr>
          <w:rFonts w:ascii="Arial" w:hAnsi="Arial" w:cs="Arial"/>
          <w:color w:val="000000"/>
          <w:sz w:val="20"/>
          <w:szCs w:val="20"/>
        </w:rPr>
        <w:t xml:space="preserve">                                                                                                                                            </w:t>
      </w:r>
    </w:p>
    <w:p w14:paraId="0A47A227" w14:textId="77777777" w:rsidR="0057683E" w:rsidRDefault="0057683E" w:rsidP="00EF7E17">
      <w:pPr>
        <w:pStyle w:val="Nagwek3"/>
        <w:ind w:left="15"/>
        <w:jc w:val="center"/>
        <w:rPr>
          <w:rFonts w:ascii="Arial" w:hAnsi="Arial" w:cs="Arial"/>
          <w:iCs/>
          <w:color w:val="000000"/>
          <w:sz w:val="20"/>
          <w:szCs w:val="20"/>
        </w:rPr>
      </w:pPr>
    </w:p>
    <w:p w14:paraId="0BF1801C" w14:textId="6478816F" w:rsidR="00B17A55" w:rsidRDefault="00EF7E17" w:rsidP="00B17A55">
      <w:pPr>
        <w:pStyle w:val="Nagwek3"/>
        <w:jc w:val="center"/>
        <w:rPr>
          <w:rFonts w:ascii="Arial" w:hAnsi="Arial" w:cs="Arial"/>
          <w:iCs/>
          <w:color w:val="000000"/>
          <w:sz w:val="20"/>
          <w:szCs w:val="20"/>
        </w:rPr>
      </w:pPr>
      <w:r w:rsidRPr="001146E3">
        <w:rPr>
          <w:rFonts w:ascii="Arial" w:hAnsi="Arial" w:cs="Arial"/>
          <w:iCs/>
          <w:color w:val="000000"/>
          <w:sz w:val="20"/>
          <w:szCs w:val="20"/>
        </w:rPr>
        <w:t>UMOWA nr ……………../202</w:t>
      </w:r>
      <w:r w:rsidR="00E341C1">
        <w:rPr>
          <w:rFonts w:ascii="Arial" w:hAnsi="Arial" w:cs="Arial"/>
          <w:iCs/>
          <w:color w:val="000000"/>
          <w:sz w:val="20"/>
          <w:szCs w:val="20"/>
        </w:rPr>
        <w:t>4</w:t>
      </w:r>
      <w:r w:rsidR="00B17A55">
        <w:rPr>
          <w:rFonts w:ascii="Arial" w:hAnsi="Arial" w:cs="Arial"/>
          <w:iCs/>
          <w:color w:val="000000"/>
          <w:sz w:val="20"/>
          <w:szCs w:val="20"/>
        </w:rPr>
        <w:t xml:space="preserve"> ( </w:t>
      </w:r>
      <w:r w:rsidR="00B17A55">
        <w:rPr>
          <w:rFonts w:ascii="Arial" w:hAnsi="Arial" w:cs="Arial"/>
          <w:i/>
          <w:color w:val="000000"/>
          <w:sz w:val="20"/>
          <w:szCs w:val="20"/>
        </w:rPr>
        <w:t xml:space="preserve">Wzór Umowy  </w:t>
      </w:r>
      <w:r w:rsidR="00B17A55">
        <w:rPr>
          <w:rFonts w:ascii="Arial" w:hAnsi="Arial" w:cs="Arial"/>
          <w:i/>
          <w:color w:val="000000"/>
          <w:sz w:val="20"/>
          <w:szCs w:val="20"/>
        </w:rPr>
        <w:t>)</w:t>
      </w:r>
    </w:p>
    <w:p w14:paraId="35EF4775" w14:textId="77777777" w:rsidR="00EF7E17" w:rsidRPr="00946C79" w:rsidRDefault="00EF7E17" w:rsidP="00EF7E17">
      <w:pPr>
        <w:spacing w:after="0" w:line="240" w:lineRule="auto"/>
        <w:jc w:val="both"/>
        <w:rPr>
          <w:rFonts w:ascii="Arial" w:hAnsi="Arial" w:cs="Arial"/>
          <w:sz w:val="20"/>
          <w:szCs w:val="20"/>
        </w:rPr>
      </w:pPr>
      <w:bookmarkStart w:id="0" w:name="_GoBack"/>
      <w:bookmarkEnd w:id="0"/>
    </w:p>
    <w:p w14:paraId="1F4BF586" w14:textId="3278CE45" w:rsidR="00B10A81" w:rsidRPr="006B2AA9" w:rsidRDefault="00B10A81" w:rsidP="00B10A81">
      <w:pPr>
        <w:pStyle w:val="NormalnyWeb"/>
        <w:spacing w:before="0" w:after="0"/>
        <w:rPr>
          <w:rFonts w:ascii="Arial" w:hAnsi="Arial" w:cs="Arial"/>
          <w:b/>
          <w:sz w:val="20"/>
          <w:szCs w:val="20"/>
        </w:rPr>
      </w:pPr>
      <w:r w:rsidRPr="00432B52">
        <w:rPr>
          <w:rFonts w:ascii="Arial" w:hAnsi="Arial" w:cs="Arial"/>
          <w:bCs/>
          <w:sz w:val="20"/>
          <w:szCs w:val="20"/>
        </w:rPr>
        <w:t>zawarta w dniu…………..202</w:t>
      </w:r>
      <w:r>
        <w:rPr>
          <w:rFonts w:ascii="Arial" w:hAnsi="Arial" w:cs="Arial"/>
          <w:bCs/>
          <w:sz w:val="20"/>
          <w:szCs w:val="20"/>
        </w:rPr>
        <w:t>4</w:t>
      </w:r>
      <w:r>
        <w:rPr>
          <w:rFonts w:ascii="Arial" w:hAnsi="Arial" w:cs="Arial"/>
          <w:b/>
          <w:sz w:val="20"/>
          <w:szCs w:val="20"/>
        </w:rPr>
        <w:t xml:space="preserve"> </w:t>
      </w:r>
      <w:r w:rsidRPr="00BC49CA">
        <w:rPr>
          <w:rFonts w:ascii="Arial" w:hAnsi="Arial" w:cs="Arial"/>
          <w:bCs/>
          <w:sz w:val="20"/>
          <w:szCs w:val="20"/>
        </w:rPr>
        <w:t>r</w:t>
      </w:r>
      <w:r>
        <w:rPr>
          <w:rFonts w:ascii="Arial" w:hAnsi="Arial" w:cs="Arial"/>
          <w:b/>
          <w:sz w:val="20"/>
          <w:szCs w:val="20"/>
        </w:rPr>
        <w:t xml:space="preserve">. </w:t>
      </w:r>
      <w:r w:rsidRPr="00BC49CA">
        <w:rPr>
          <w:rFonts w:ascii="Arial" w:hAnsi="Arial" w:cs="Arial"/>
          <w:bCs/>
          <w:sz w:val="20"/>
          <w:szCs w:val="20"/>
        </w:rPr>
        <w:t>pomiędzy</w:t>
      </w:r>
      <w:r>
        <w:rPr>
          <w:rFonts w:ascii="Arial" w:hAnsi="Arial" w:cs="Arial"/>
          <w:b/>
          <w:sz w:val="20"/>
          <w:szCs w:val="20"/>
        </w:rPr>
        <w:t xml:space="preserve"> </w:t>
      </w:r>
      <w:r w:rsidRPr="006B2AA9">
        <w:rPr>
          <w:rFonts w:ascii="Arial" w:hAnsi="Arial" w:cs="Arial"/>
          <w:bCs/>
          <w:sz w:val="20"/>
          <w:szCs w:val="20"/>
        </w:rPr>
        <w:t xml:space="preserve">z </w:t>
      </w:r>
      <w:r w:rsidRPr="006B2AA9">
        <w:rPr>
          <w:rFonts w:ascii="Arial" w:hAnsi="Arial" w:cs="Arial"/>
          <w:sz w:val="20"/>
          <w:szCs w:val="20"/>
        </w:rPr>
        <w:t xml:space="preserve">Województwem Małopolskim z siedzibą ul. Basztowa 22, 31-156 Kraków NIP 676-217-83-37 reprezentowaną przez </w:t>
      </w:r>
      <w:r w:rsidRPr="008A7540">
        <w:rPr>
          <w:rFonts w:ascii="Arial" w:hAnsi="Arial" w:cs="Arial"/>
          <w:sz w:val="20"/>
          <w:szCs w:val="20"/>
        </w:rPr>
        <w:t>Annę Piotrowską – Dyrektora</w:t>
      </w:r>
      <w:r w:rsidRPr="00F97C1C">
        <w:rPr>
          <w:rFonts w:ascii="Arial" w:hAnsi="Arial" w:cs="Arial"/>
          <w:b/>
          <w:bCs/>
          <w:sz w:val="20"/>
          <w:szCs w:val="20"/>
        </w:rPr>
        <w:t xml:space="preserve"> Pedagogicznej Biblioteki Wojewódzkiej im. Hugona Kołłątaja w Krakowie </w:t>
      </w:r>
      <w:r w:rsidRPr="008A7540">
        <w:rPr>
          <w:rFonts w:ascii="Arial" w:hAnsi="Arial" w:cs="Arial"/>
          <w:sz w:val="20"/>
          <w:szCs w:val="20"/>
        </w:rPr>
        <w:t>al. Marszałka F. Focha 39, 30-119 Kraków działającego na podstawie</w:t>
      </w:r>
      <w:r w:rsidRPr="006B2AA9">
        <w:rPr>
          <w:rFonts w:ascii="Arial" w:hAnsi="Arial" w:cs="Arial"/>
          <w:sz w:val="20"/>
          <w:szCs w:val="20"/>
        </w:rPr>
        <w:t xml:space="preserve"> ……………………………………………………………………</w:t>
      </w:r>
      <w:r>
        <w:rPr>
          <w:rFonts w:ascii="Arial" w:hAnsi="Arial" w:cs="Arial"/>
          <w:sz w:val="20"/>
          <w:szCs w:val="20"/>
        </w:rPr>
        <w:t>………………</w:t>
      </w:r>
    </w:p>
    <w:p w14:paraId="4016E494" w14:textId="77777777" w:rsidR="00B10A81" w:rsidRPr="00946C79" w:rsidRDefault="00B10A81" w:rsidP="00B10A81">
      <w:pPr>
        <w:spacing w:after="0" w:line="240" w:lineRule="auto"/>
        <w:jc w:val="both"/>
        <w:rPr>
          <w:rFonts w:ascii="Arial" w:hAnsi="Arial" w:cs="Arial"/>
          <w:sz w:val="20"/>
          <w:szCs w:val="20"/>
        </w:rPr>
      </w:pPr>
      <w:r w:rsidRPr="00946C79">
        <w:rPr>
          <w:rFonts w:ascii="Arial" w:hAnsi="Arial" w:cs="Arial"/>
          <w:sz w:val="20"/>
          <w:szCs w:val="20"/>
        </w:rPr>
        <w:t>z</w:t>
      </w:r>
      <w:r>
        <w:rPr>
          <w:rFonts w:ascii="Arial" w:hAnsi="Arial" w:cs="Arial"/>
          <w:sz w:val="20"/>
          <w:szCs w:val="20"/>
        </w:rPr>
        <w:t>waną dalej „Zamawiającym”,</w:t>
      </w:r>
    </w:p>
    <w:p w14:paraId="1E9FA0D4" w14:textId="77777777" w:rsidR="00F57D53" w:rsidRDefault="00EF7E17" w:rsidP="00EF7E17">
      <w:pPr>
        <w:spacing w:after="0" w:line="240" w:lineRule="auto"/>
        <w:jc w:val="both"/>
        <w:rPr>
          <w:rFonts w:ascii="Arial" w:hAnsi="Arial" w:cs="Arial"/>
          <w:sz w:val="20"/>
          <w:szCs w:val="20"/>
        </w:rPr>
      </w:pPr>
      <w:r w:rsidRPr="00946C79">
        <w:rPr>
          <w:rFonts w:ascii="Arial" w:hAnsi="Arial" w:cs="Arial"/>
          <w:sz w:val="20"/>
          <w:szCs w:val="20"/>
        </w:rPr>
        <w:t xml:space="preserve">a </w:t>
      </w:r>
    </w:p>
    <w:p w14:paraId="5CA51C3D" w14:textId="787037BF" w:rsidR="00EF7E17" w:rsidRPr="00946C79" w:rsidRDefault="00EF7E17" w:rsidP="00FD6ECD">
      <w:pPr>
        <w:spacing w:after="0" w:line="240" w:lineRule="auto"/>
        <w:rPr>
          <w:rFonts w:ascii="Arial" w:hAnsi="Arial" w:cs="Arial"/>
          <w:sz w:val="20"/>
          <w:szCs w:val="20"/>
        </w:rPr>
      </w:pPr>
      <w:r w:rsidRPr="00946C79">
        <w:rPr>
          <w:rFonts w:ascii="Arial" w:hAnsi="Arial" w:cs="Arial"/>
          <w:sz w:val="20"/>
          <w:szCs w:val="20"/>
        </w:rPr>
        <w:t>firmą: ...........................................................................................................z</w:t>
      </w:r>
      <w:r w:rsidR="00FD6ECD">
        <w:rPr>
          <w:rFonts w:ascii="Arial" w:hAnsi="Arial" w:cs="Arial"/>
          <w:sz w:val="20"/>
          <w:szCs w:val="20"/>
        </w:rPr>
        <w:t xml:space="preserve"> </w:t>
      </w:r>
      <w:r w:rsidRPr="00946C79">
        <w:rPr>
          <w:rFonts w:ascii="Arial" w:hAnsi="Arial" w:cs="Arial"/>
          <w:sz w:val="20"/>
          <w:szCs w:val="20"/>
        </w:rPr>
        <w:t>siedzibą: ...................................</w:t>
      </w:r>
    </w:p>
    <w:p w14:paraId="453947F8" w14:textId="03A13625" w:rsidR="00EF7E17" w:rsidRPr="00946C79" w:rsidRDefault="00EF7E17" w:rsidP="00EF7E17">
      <w:pPr>
        <w:spacing w:after="0" w:line="240" w:lineRule="auto"/>
        <w:jc w:val="both"/>
        <w:rPr>
          <w:rFonts w:ascii="Arial" w:hAnsi="Arial" w:cs="Arial"/>
          <w:sz w:val="20"/>
          <w:szCs w:val="20"/>
        </w:rPr>
      </w:pPr>
      <w:r w:rsidRPr="00946C79">
        <w:rPr>
          <w:rFonts w:ascii="Arial" w:hAnsi="Arial" w:cs="Arial"/>
          <w:sz w:val="20"/>
          <w:szCs w:val="20"/>
        </w:rPr>
        <w:t>NIP:……………………… wpisaną do Krajowego Rejestru Sądowego w Sądzie</w:t>
      </w:r>
      <w:r w:rsidR="001552F2">
        <w:rPr>
          <w:rFonts w:ascii="Arial" w:hAnsi="Arial" w:cs="Arial"/>
          <w:sz w:val="20"/>
          <w:szCs w:val="20"/>
        </w:rPr>
        <w:t xml:space="preserve"> </w:t>
      </w:r>
      <w:r w:rsidRPr="00946C79">
        <w:rPr>
          <w:rFonts w:ascii="Arial" w:hAnsi="Arial" w:cs="Arial"/>
          <w:sz w:val="20"/>
          <w:szCs w:val="20"/>
        </w:rPr>
        <w:t>....................... Wydział .......................... pod numerem .......................</w:t>
      </w:r>
      <w:r w:rsidR="001552F2">
        <w:rPr>
          <w:rFonts w:ascii="Arial" w:hAnsi="Arial" w:cs="Arial"/>
          <w:sz w:val="20"/>
          <w:szCs w:val="20"/>
        </w:rPr>
        <w:t xml:space="preserve"> lub CE</w:t>
      </w:r>
      <w:r w:rsidR="00E341C1">
        <w:rPr>
          <w:rFonts w:ascii="Arial" w:hAnsi="Arial" w:cs="Arial"/>
          <w:sz w:val="20"/>
          <w:szCs w:val="20"/>
        </w:rPr>
        <w:t>I</w:t>
      </w:r>
      <w:r w:rsidR="00220C35">
        <w:rPr>
          <w:rFonts w:ascii="Arial" w:hAnsi="Arial" w:cs="Arial"/>
          <w:sz w:val="20"/>
          <w:szCs w:val="20"/>
        </w:rPr>
        <w:t>DG</w:t>
      </w:r>
      <w:r w:rsidRPr="00946C79">
        <w:rPr>
          <w:rFonts w:ascii="Arial" w:hAnsi="Arial" w:cs="Arial"/>
          <w:sz w:val="20"/>
          <w:szCs w:val="20"/>
        </w:rPr>
        <w:t>, którą reprezentuje: ….............................................................................................</w:t>
      </w:r>
    </w:p>
    <w:p w14:paraId="418ADFF1" w14:textId="77777777" w:rsidR="00EF7E17" w:rsidRPr="00946C79" w:rsidRDefault="00EF7E17" w:rsidP="00EF7E17">
      <w:pPr>
        <w:spacing w:after="0" w:line="240" w:lineRule="auto"/>
        <w:jc w:val="both"/>
        <w:rPr>
          <w:rFonts w:ascii="Arial" w:hAnsi="Arial" w:cs="Arial"/>
          <w:sz w:val="20"/>
          <w:szCs w:val="20"/>
        </w:rPr>
      </w:pPr>
      <w:r w:rsidRPr="00946C79">
        <w:rPr>
          <w:rFonts w:ascii="Arial" w:hAnsi="Arial" w:cs="Arial"/>
          <w:sz w:val="20"/>
          <w:szCs w:val="20"/>
        </w:rPr>
        <w:t>zwaną dalej „Wykonawcą</w:t>
      </w:r>
    </w:p>
    <w:p w14:paraId="07BDFB25" w14:textId="77777777" w:rsidR="00EF7E17" w:rsidRPr="00946C79" w:rsidRDefault="00EF7E17" w:rsidP="00EF7E17">
      <w:pPr>
        <w:spacing w:after="0" w:line="240" w:lineRule="auto"/>
        <w:jc w:val="both"/>
        <w:rPr>
          <w:rFonts w:ascii="Arial" w:hAnsi="Arial" w:cs="Arial"/>
          <w:sz w:val="20"/>
          <w:szCs w:val="20"/>
        </w:rPr>
      </w:pPr>
    </w:p>
    <w:p w14:paraId="1E585EB6" w14:textId="5B5D5684" w:rsidR="00EF7E17" w:rsidRPr="00946C79" w:rsidRDefault="00EF7E17" w:rsidP="00EF7E17">
      <w:pPr>
        <w:spacing w:after="0" w:line="240" w:lineRule="auto"/>
        <w:jc w:val="both"/>
        <w:rPr>
          <w:rFonts w:ascii="Arial" w:hAnsi="Arial" w:cs="Arial"/>
          <w:sz w:val="20"/>
          <w:szCs w:val="20"/>
        </w:rPr>
      </w:pPr>
      <w:r w:rsidRPr="00946C79">
        <w:rPr>
          <w:rFonts w:ascii="Arial" w:hAnsi="Arial" w:cs="Arial"/>
          <w:sz w:val="20"/>
          <w:szCs w:val="20"/>
        </w:rPr>
        <w:t>zgodnie z wynikiem postępowania o udzielenie zamówienia publicznego przeprowadzonego  w trybie podstawowym bez możliwości prowadzenia negocjacji – art. 275 pkt 1 ustawy Prawo zamówień publicznych (tekst jedn. Dz.U z 202</w:t>
      </w:r>
      <w:r w:rsidR="006152C9">
        <w:rPr>
          <w:rFonts w:ascii="Arial" w:hAnsi="Arial" w:cs="Arial"/>
          <w:sz w:val="20"/>
          <w:szCs w:val="20"/>
        </w:rPr>
        <w:t>3</w:t>
      </w:r>
      <w:r w:rsidRPr="00946C79">
        <w:rPr>
          <w:rFonts w:ascii="Arial" w:hAnsi="Arial" w:cs="Arial"/>
          <w:sz w:val="20"/>
          <w:szCs w:val="20"/>
        </w:rPr>
        <w:t xml:space="preserve"> poz. 1</w:t>
      </w:r>
      <w:r w:rsidR="006152C9">
        <w:rPr>
          <w:rFonts w:ascii="Arial" w:hAnsi="Arial" w:cs="Arial"/>
          <w:sz w:val="20"/>
          <w:szCs w:val="20"/>
        </w:rPr>
        <w:t>605</w:t>
      </w:r>
      <w:r w:rsidR="00380F39">
        <w:rPr>
          <w:rFonts w:ascii="Arial" w:hAnsi="Arial" w:cs="Arial"/>
          <w:sz w:val="20"/>
          <w:szCs w:val="20"/>
        </w:rPr>
        <w:t xml:space="preserve">z </w:t>
      </w:r>
      <w:proofErr w:type="spellStart"/>
      <w:r w:rsidR="00380F39">
        <w:rPr>
          <w:rFonts w:ascii="Arial" w:hAnsi="Arial" w:cs="Arial"/>
          <w:sz w:val="20"/>
          <w:szCs w:val="20"/>
        </w:rPr>
        <w:t>późn</w:t>
      </w:r>
      <w:proofErr w:type="spellEnd"/>
      <w:r w:rsidR="00380F39">
        <w:rPr>
          <w:rFonts w:ascii="Arial" w:hAnsi="Arial" w:cs="Arial"/>
          <w:sz w:val="20"/>
          <w:szCs w:val="20"/>
        </w:rPr>
        <w:t>. zm.</w:t>
      </w:r>
      <w:r w:rsidRPr="00946C79">
        <w:rPr>
          <w:rFonts w:ascii="Arial" w:hAnsi="Arial" w:cs="Arial"/>
          <w:sz w:val="20"/>
          <w:szCs w:val="20"/>
        </w:rPr>
        <w:t xml:space="preserve">), dalej: ustawa </w:t>
      </w:r>
      <w:proofErr w:type="spellStart"/>
      <w:r w:rsidRPr="00946C79">
        <w:rPr>
          <w:rFonts w:ascii="Arial" w:hAnsi="Arial" w:cs="Arial"/>
          <w:sz w:val="20"/>
          <w:szCs w:val="20"/>
        </w:rPr>
        <w:t>Pzp</w:t>
      </w:r>
      <w:proofErr w:type="spellEnd"/>
      <w:r w:rsidRPr="00946C79">
        <w:rPr>
          <w:rFonts w:ascii="Arial" w:hAnsi="Arial" w:cs="Arial"/>
          <w:sz w:val="20"/>
          <w:szCs w:val="20"/>
        </w:rPr>
        <w:t>, ogłoszonego w Biuletynie Zamówień Publicznych w dniu .......................... pod numerem ....................., o następującej treści:</w:t>
      </w:r>
    </w:p>
    <w:p w14:paraId="3F361C4C" w14:textId="77777777" w:rsidR="00EF7E17" w:rsidRPr="00946C79" w:rsidRDefault="00EF7E17" w:rsidP="00EF7E17">
      <w:pPr>
        <w:tabs>
          <w:tab w:val="left" w:pos="284"/>
          <w:tab w:val="center" w:pos="4536"/>
          <w:tab w:val="right" w:pos="9072"/>
        </w:tabs>
        <w:spacing w:after="0" w:line="240" w:lineRule="auto"/>
        <w:jc w:val="center"/>
        <w:rPr>
          <w:rFonts w:ascii="Arial" w:hAnsi="Arial" w:cs="Arial"/>
          <w:b/>
          <w:bCs/>
          <w:sz w:val="20"/>
          <w:szCs w:val="20"/>
        </w:rPr>
      </w:pPr>
    </w:p>
    <w:p w14:paraId="19E86195" w14:textId="77777777" w:rsidR="00EF7E17" w:rsidRPr="00946C79" w:rsidRDefault="00EF7E17" w:rsidP="00EF7E17">
      <w:pPr>
        <w:tabs>
          <w:tab w:val="left" w:pos="0"/>
          <w:tab w:val="center" w:pos="4536"/>
          <w:tab w:val="right" w:pos="9072"/>
        </w:tabs>
        <w:spacing w:after="0" w:line="240" w:lineRule="auto"/>
        <w:jc w:val="center"/>
        <w:rPr>
          <w:rFonts w:ascii="Arial" w:hAnsi="Arial" w:cs="Arial"/>
          <w:b/>
          <w:bCs/>
          <w:sz w:val="20"/>
          <w:szCs w:val="20"/>
        </w:rPr>
      </w:pPr>
      <w:r w:rsidRPr="00946C79">
        <w:rPr>
          <w:rFonts w:ascii="Arial" w:hAnsi="Arial" w:cs="Arial"/>
          <w:b/>
          <w:bCs/>
          <w:sz w:val="20"/>
          <w:szCs w:val="20"/>
        </w:rPr>
        <w:t>§ 1</w:t>
      </w:r>
    </w:p>
    <w:p w14:paraId="4352FFB9" w14:textId="77777777" w:rsidR="00B71375" w:rsidRPr="00B71375" w:rsidRDefault="003337CB" w:rsidP="00B71375">
      <w:pPr>
        <w:spacing w:after="0" w:line="240" w:lineRule="auto"/>
        <w:ind w:right="-284"/>
        <w:jc w:val="both"/>
        <w:rPr>
          <w:rFonts w:ascii="Arial" w:eastAsia="TimesNewRomanPSMT" w:hAnsi="Arial" w:cs="Arial"/>
          <w:b/>
          <w:bCs/>
          <w:sz w:val="20"/>
          <w:szCs w:val="20"/>
        </w:rPr>
      </w:pPr>
      <w:r w:rsidRPr="00B71375">
        <w:rPr>
          <w:rFonts w:ascii="Arial" w:hAnsi="Arial" w:cs="Arial"/>
          <w:sz w:val="20"/>
          <w:szCs w:val="20"/>
        </w:rPr>
        <w:t>1. Przedmiotem zamówienia jest</w:t>
      </w:r>
      <w:r w:rsidRPr="00B71375">
        <w:rPr>
          <w:rFonts w:ascii="Arial" w:eastAsia="TimesNewRomanPSMT" w:hAnsi="Arial" w:cs="Arial"/>
          <w:sz w:val="20"/>
          <w:szCs w:val="20"/>
        </w:rPr>
        <w:t xml:space="preserve"> </w:t>
      </w:r>
      <w:r w:rsidR="00B71375" w:rsidRPr="00B71375">
        <w:rPr>
          <w:rFonts w:ascii="Arial" w:eastAsia="TimesNewRomanPSMT" w:hAnsi="Arial" w:cs="Arial"/>
          <w:b/>
          <w:bCs/>
          <w:sz w:val="20"/>
          <w:szCs w:val="20"/>
        </w:rPr>
        <w:t>modernizacja budynków PBW w Krakowie przy al. Marszałka</w:t>
      </w:r>
    </w:p>
    <w:p w14:paraId="622939B7" w14:textId="77777777" w:rsidR="00B71375" w:rsidRPr="007410EA" w:rsidRDefault="00B71375" w:rsidP="00B71375">
      <w:pPr>
        <w:pStyle w:val="Akapitzlist"/>
        <w:spacing w:after="0" w:line="240" w:lineRule="auto"/>
        <w:ind w:right="-284"/>
        <w:jc w:val="both"/>
        <w:rPr>
          <w:rFonts w:ascii="Arial" w:eastAsia="TimesNewRomanPSMT" w:hAnsi="Arial" w:cs="Arial"/>
          <w:b/>
          <w:bCs/>
          <w:sz w:val="20"/>
          <w:szCs w:val="20"/>
        </w:rPr>
      </w:pPr>
      <w:r w:rsidRPr="008F79AB">
        <w:rPr>
          <w:rFonts w:ascii="Arial" w:eastAsia="TimesNewRomanPSMT" w:hAnsi="Arial" w:cs="Arial"/>
          <w:b/>
          <w:bCs/>
          <w:sz w:val="20"/>
          <w:szCs w:val="20"/>
        </w:rPr>
        <w:t>F. Focha 39</w:t>
      </w:r>
      <w:r>
        <w:rPr>
          <w:rFonts w:ascii="Arial" w:eastAsia="TimesNewRomanPSMT" w:hAnsi="Arial" w:cs="Arial"/>
          <w:b/>
          <w:bCs/>
          <w:sz w:val="20"/>
          <w:szCs w:val="20"/>
        </w:rPr>
        <w:t xml:space="preserve"> </w:t>
      </w:r>
      <w:r w:rsidRPr="00F04795">
        <w:rPr>
          <w:rFonts w:ascii="Arial" w:hAnsi="Arial" w:cs="Arial"/>
          <w:sz w:val="20"/>
          <w:szCs w:val="20"/>
        </w:rPr>
        <w:t>obejmującym:</w:t>
      </w:r>
    </w:p>
    <w:p w14:paraId="629815B1" w14:textId="77777777" w:rsidR="00B71375" w:rsidRDefault="00B71375" w:rsidP="00B71375">
      <w:pPr>
        <w:spacing w:after="0" w:line="240" w:lineRule="auto"/>
        <w:ind w:right="-284"/>
        <w:jc w:val="both"/>
        <w:rPr>
          <w:rFonts w:ascii="Arial" w:hAnsi="Arial" w:cs="Arial"/>
          <w:sz w:val="20"/>
          <w:szCs w:val="20"/>
        </w:rPr>
      </w:pPr>
      <w:r>
        <w:rPr>
          <w:rFonts w:ascii="Arial" w:hAnsi="Arial" w:cs="Arial"/>
          <w:sz w:val="20"/>
          <w:szCs w:val="20"/>
        </w:rPr>
        <w:t xml:space="preserve">             a) </w:t>
      </w:r>
      <w:r w:rsidRPr="00FC6022">
        <w:rPr>
          <w:rFonts w:ascii="Arial" w:hAnsi="Arial" w:cs="Arial"/>
          <w:b/>
          <w:bCs/>
          <w:sz w:val="20"/>
          <w:szCs w:val="20"/>
        </w:rPr>
        <w:t>Budynek główny</w:t>
      </w:r>
    </w:p>
    <w:p w14:paraId="7F851CEF"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w:t>
      </w:r>
      <w:r w:rsidRPr="00366CF8">
        <w:rPr>
          <w:rFonts w:ascii="Arial" w:hAnsi="Arial" w:cs="Arial"/>
          <w:sz w:val="20"/>
          <w:szCs w:val="20"/>
        </w:rPr>
        <w:t>demontaż rynien i obróbek blacharskich</w:t>
      </w:r>
      <w:r>
        <w:rPr>
          <w:rFonts w:ascii="Arial" w:hAnsi="Arial" w:cs="Arial"/>
          <w:sz w:val="20"/>
          <w:szCs w:val="20"/>
        </w:rPr>
        <w:t xml:space="preserve"> ( pas </w:t>
      </w:r>
      <w:proofErr w:type="spellStart"/>
      <w:r>
        <w:rPr>
          <w:rFonts w:ascii="Arial" w:hAnsi="Arial" w:cs="Arial"/>
          <w:sz w:val="20"/>
          <w:szCs w:val="20"/>
        </w:rPr>
        <w:t>podrynnowy</w:t>
      </w:r>
      <w:proofErr w:type="spellEnd"/>
      <w:r>
        <w:rPr>
          <w:rFonts w:ascii="Arial" w:hAnsi="Arial" w:cs="Arial"/>
          <w:sz w:val="20"/>
          <w:szCs w:val="20"/>
        </w:rPr>
        <w:t>, nadrynnowy, obróbka gzymsu</w:t>
      </w:r>
      <w:r w:rsidRPr="00366CF8">
        <w:rPr>
          <w:rFonts w:ascii="Arial" w:hAnsi="Arial" w:cs="Arial"/>
          <w:sz w:val="20"/>
          <w:szCs w:val="20"/>
        </w:rPr>
        <w:t>,</w:t>
      </w:r>
      <w:r>
        <w:rPr>
          <w:rFonts w:ascii="Arial" w:hAnsi="Arial" w:cs="Arial"/>
          <w:sz w:val="20"/>
          <w:szCs w:val="20"/>
        </w:rPr>
        <w:t xml:space="preserve"> </w:t>
      </w:r>
    </w:p>
    <w:p w14:paraId="30B403C5"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obróbki przy kominach),</w:t>
      </w:r>
    </w:p>
    <w:p w14:paraId="05017BA8"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r w:rsidRPr="00366CF8">
        <w:rPr>
          <w:rFonts w:ascii="Arial" w:hAnsi="Arial" w:cs="Arial"/>
          <w:sz w:val="20"/>
          <w:szCs w:val="20"/>
        </w:rPr>
        <w:t xml:space="preserve"> </w:t>
      </w:r>
      <w:r>
        <w:rPr>
          <w:rFonts w:ascii="Arial" w:hAnsi="Arial" w:cs="Arial"/>
          <w:sz w:val="20"/>
          <w:szCs w:val="20"/>
        </w:rPr>
        <w:t xml:space="preserve">demontaż </w:t>
      </w:r>
      <w:r w:rsidRPr="00366CF8">
        <w:rPr>
          <w:rFonts w:ascii="Arial" w:hAnsi="Arial" w:cs="Arial"/>
          <w:sz w:val="20"/>
          <w:szCs w:val="20"/>
        </w:rPr>
        <w:t>instalacji odgromowej</w:t>
      </w:r>
    </w:p>
    <w:p w14:paraId="24F17C67"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odbicie pasów tynków, skucie spadków pod obróbki blacharskie,</w:t>
      </w:r>
      <w:r w:rsidRPr="00366CF8">
        <w:rPr>
          <w:sz w:val="20"/>
          <w:szCs w:val="20"/>
        </w:rPr>
        <w:br/>
      </w:r>
      <w:r>
        <w:rPr>
          <w:rFonts w:ascii="Arial" w:hAnsi="Arial" w:cs="Arial"/>
          <w:sz w:val="20"/>
          <w:szCs w:val="20"/>
        </w:rPr>
        <w:t xml:space="preserve">     </w:t>
      </w:r>
      <w:r w:rsidRPr="00366CF8">
        <w:rPr>
          <w:rFonts w:ascii="Arial" w:hAnsi="Arial" w:cs="Arial"/>
          <w:sz w:val="20"/>
          <w:szCs w:val="20"/>
        </w:rPr>
        <w:t>-</w:t>
      </w:r>
      <w:r>
        <w:rPr>
          <w:rFonts w:ascii="Arial" w:hAnsi="Arial" w:cs="Arial"/>
          <w:sz w:val="20"/>
          <w:szCs w:val="20"/>
        </w:rPr>
        <w:t xml:space="preserve"> </w:t>
      </w:r>
      <w:r w:rsidRPr="00366CF8">
        <w:rPr>
          <w:rFonts w:ascii="Arial" w:hAnsi="Arial" w:cs="Arial"/>
          <w:sz w:val="20"/>
          <w:szCs w:val="20"/>
        </w:rPr>
        <w:t>naprawa uszkodzeń poszycia dachu</w:t>
      </w:r>
      <w:r>
        <w:rPr>
          <w:rFonts w:ascii="Arial" w:hAnsi="Arial" w:cs="Arial"/>
          <w:sz w:val="20"/>
          <w:szCs w:val="20"/>
        </w:rPr>
        <w:t>,</w:t>
      </w:r>
    </w:p>
    <w:p w14:paraId="5F3E40E0"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przygotowanie podłoża pod ułożenie papy termozgrzewalnej,</w:t>
      </w:r>
      <w:r w:rsidRPr="00366CF8">
        <w:rPr>
          <w:sz w:val="20"/>
          <w:szCs w:val="20"/>
        </w:rPr>
        <w:br/>
      </w:r>
      <w:r>
        <w:rPr>
          <w:rFonts w:ascii="Arial" w:hAnsi="Arial" w:cs="Arial"/>
          <w:sz w:val="20"/>
          <w:szCs w:val="20"/>
        </w:rPr>
        <w:t xml:space="preserve">     </w:t>
      </w:r>
      <w:r w:rsidRPr="00366CF8">
        <w:rPr>
          <w:rFonts w:ascii="Arial" w:hAnsi="Arial" w:cs="Arial"/>
          <w:sz w:val="20"/>
          <w:szCs w:val="20"/>
        </w:rPr>
        <w:t>-</w:t>
      </w:r>
      <w:r>
        <w:rPr>
          <w:rFonts w:ascii="Arial" w:hAnsi="Arial" w:cs="Arial"/>
          <w:sz w:val="20"/>
          <w:szCs w:val="20"/>
        </w:rPr>
        <w:t xml:space="preserve"> </w:t>
      </w:r>
      <w:r w:rsidRPr="00366CF8">
        <w:rPr>
          <w:rFonts w:ascii="Arial" w:hAnsi="Arial" w:cs="Arial"/>
          <w:sz w:val="20"/>
          <w:szCs w:val="20"/>
        </w:rPr>
        <w:t>wykonanie nowego pokrycia dachowego 1 warstwowego z papy termozgrzewalnej</w:t>
      </w:r>
    </w:p>
    <w:p w14:paraId="724BB9D3"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nawierzchniowej gr. 5</w:t>
      </w:r>
      <w:r w:rsidRPr="008D2C86">
        <w:rPr>
          <w:rFonts w:ascii="Arial" w:hAnsi="Arial" w:cs="Arial"/>
          <w:sz w:val="20"/>
          <w:szCs w:val="20"/>
        </w:rPr>
        <w:t>,2mm-</w:t>
      </w:r>
      <w:r>
        <w:rPr>
          <w:rFonts w:ascii="Arial" w:hAnsi="Arial" w:cs="Arial"/>
          <w:sz w:val="20"/>
          <w:szCs w:val="20"/>
        </w:rPr>
        <w:t xml:space="preserve"> 670,62</w:t>
      </w:r>
      <w:r w:rsidRPr="008D2C86">
        <w:rPr>
          <w:rFonts w:ascii="Arial" w:hAnsi="Arial" w:cs="Arial"/>
          <w:sz w:val="20"/>
          <w:szCs w:val="20"/>
        </w:rPr>
        <w:t xml:space="preserve"> m2</w:t>
      </w:r>
      <w:r>
        <w:rPr>
          <w:rFonts w:ascii="Arial" w:hAnsi="Arial" w:cs="Arial"/>
          <w:sz w:val="20"/>
          <w:szCs w:val="20"/>
        </w:rPr>
        <w:t>,</w:t>
      </w:r>
    </w:p>
    <w:p w14:paraId="5E24B56F" w14:textId="77777777" w:rsidR="00B71375" w:rsidRPr="00FB7014" w:rsidRDefault="00B71375" w:rsidP="00B71375">
      <w:pPr>
        <w:pStyle w:val="Akapitzlist"/>
        <w:autoSpaceDE w:val="0"/>
        <w:autoSpaceDN w:val="0"/>
        <w:adjustRightInd w:val="0"/>
        <w:spacing w:after="0" w:line="240" w:lineRule="auto"/>
        <w:rPr>
          <w:rFonts w:ascii="Arial" w:hAnsi="Arial" w:cs="Arial"/>
          <w:sz w:val="21"/>
          <w:szCs w:val="21"/>
        </w:rPr>
      </w:pPr>
      <w:r>
        <w:rPr>
          <w:rFonts w:ascii="Arial" w:hAnsi="Arial" w:cs="Arial"/>
          <w:sz w:val="20"/>
          <w:szCs w:val="20"/>
        </w:rPr>
        <w:t xml:space="preserve">     - </w:t>
      </w:r>
      <w:r w:rsidRPr="00FB7014">
        <w:rPr>
          <w:rFonts w:ascii="Arial" w:hAnsi="Arial" w:cs="Arial"/>
          <w:sz w:val="20"/>
          <w:szCs w:val="20"/>
        </w:rPr>
        <w:t>montaż płyt t OSB pod obróbki blacharskie- 126,08m2,</w:t>
      </w:r>
      <w:r w:rsidRPr="00FB7014">
        <w:rPr>
          <w:sz w:val="20"/>
          <w:szCs w:val="20"/>
        </w:rPr>
        <w:br/>
      </w:r>
      <w:r w:rsidRPr="00FB7014">
        <w:rPr>
          <w:rFonts w:ascii="Arial" w:hAnsi="Arial" w:cs="Arial"/>
          <w:sz w:val="20"/>
          <w:szCs w:val="20"/>
        </w:rPr>
        <w:t xml:space="preserve">     - wykonanie nowych rynien- 154,10mb, rur spustowych 63mb  i obróbek blacharskich ( pas</w:t>
      </w:r>
    </w:p>
    <w:p w14:paraId="41513ED0" w14:textId="77777777" w:rsidR="00B71375" w:rsidRDefault="00B71375" w:rsidP="00B71375">
      <w:pPr>
        <w:pStyle w:val="Akapitzlist"/>
        <w:autoSpaceDE w:val="0"/>
        <w:autoSpaceDN w:val="0"/>
        <w:adjustRightInd w:val="0"/>
        <w:spacing w:after="0" w:line="240" w:lineRule="auto"/>
        <w:ind w:right="-141"/>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podrynnowy</w:t>
      </w:r>
      <w:proofErr w:type="spellEnd"/>
      <w:r>
        <w:rPr>
          <w:rFonts w:ascii="Arial" w:hAnsi="Arial" w:cs="Arial"/>
          <w:sz w:val="20"/>
          <w:szCs w:val="20"/>
        </w:rPr>
        <w:t xml:space="preserve">, nadrynnowy, </w:t>
      </w:r>
      <w:r w:rsidRPr="00867D8C">
        <w:rPr>
          <w:rFonts w:ascii="Arial" w:hAnsi="Arial" w:cs="Arial"/>
          <w:sz w:val="20"/>
          <w:szCs w:val="20"/>
        </w:rPr>
        <w:t>obróbka gzymsu, obróbki przy kominach)</w:t>
      </w:r>
      <w:r>
        <w:rPr>
          <w:rFonts w:ascii="Arial" w:hAnsi="Arial" w:cs="Arial"/>
          <w:sz w:val="20"/>
          <w:szCs w:val="20"/>
        </w:rPr>
        <w:t xml:space="preserve"> z blachy stalowej </w:t>
      </w:r>
    </w:p>
    <w:p w14:paraId="64E38315" w14:textId="77777777" w:rsidR="00B71375" w:rsidRDefault="00B71375" w:rsidP="00B71375">
      <w:pPr>
        <w:pStyle w:val="Akapitzlist"/>
        <w:autoSpaceDE w:val="0"/>
        <w:autoSpaceDN w:val="0"/>
        <w:adjustRightInd w:val="0"/>
        <w:spacing w:after="0" w:line="240" w:lineRule="auto"/>
        <w:ind w:right="-141"/>
        <w:rPr>
          <w:rFonts w:ascii="Arial" w:hAnsi="Arial" w:cs="Arial"/>
          <w:sz w:val="20"/>
          <w:szCs w:val="20"/>
        </w:rPr>
      </w:pPr>
      <w:r>
        <w:rPr>
          <w:rFonts w:ascii="Arial" w:hAnsi="Arial" w:cs="Arial"/>
          <w:sz w:val="20"/>
          <w:szCs w:val="20"/>
        </w:rPr>
        <w:t xml:space="preserve">       ocynkowanej</w:t>
      </w:r>
      <w:r w:rsidRPr="00867D8C">
        <w:rPr>
          <w:rFonts w:ascii="Arial" w:hAnsi="Arial" w:cs="Arial"/>
          <w:sz w:val="20"/>
          <w:szCs w:val="20"/>
        </w:rPr>
        <w:t>- 265,35m2,</w:t>
      </w:r>
    </w:p>
    <w:p w14:paraId="0728AE73" w14:textId="77777777" w:rsidR="00B71375" w:rsidRDefault="00B71375" w:rsidP="00B71375">
      <w:pPr>
        <w:pStyle w:val="Akapitzlist"/>
        <w:autoSpaceDE w:val="0"/>
        <w:autoSpaceDN w:val="0"/>
        <w:adjustRightInd w:val="0"/>
        <w:spacing w:after="0" w:line="240" w:lineRule="auto"/>
        <w:ind w:right="-141"/>
        <w:rPr>
          <w:rFonts w:ascii="Arial" w:hAnsi="Arial" w:cs="Arial"/>
          <w:sz w:val="20"/>
          <w:szCs w:val="20"/>
        </w:rPr>
      </w:pPr>
      <w:r>
        <w:rPr>
          <w:rFonts w:ascii="Arial" w:hAnsi="Arial" w:cs="Arial"/>
          <w:sz w:val="20"/>
          <w:szCs w:val="20"/>
        </w:rPr>
        <w:t xml:space="preserve">     - wykonanie tynków i ich malowanie,</w:t>
      </w:r>
    </w:p>
    <w:p w14:paraId="3EB921E2" w14:textId="77777777" w:rsidR="00B71375" w:rsidRPr="00867D8C" w:rsidRDefault="00B71375" w:rsidP="00B71375">
      <w:pPr>
        <w:pStyle w:val="Akapitzlist"/>
        <w:autoSpaceDE w:val="0"/>
        <w:autoSpaceDN w:val="0"/>
        <w:adjustRightInd w:val="0"/>
        <w:spacing w:after="0" w:line="240" w:lineRule="auto"/>
        <w:ind w:right="-141"/>
        <w:rPr>
          <w:rFonts w:ascii="Arial" w:hAnsi="Arial" w:cs="Arial"/>
          <w:sz w:val="20"/>
          <w:szCs w:val="20"/>
        </w:rPr>
      </w:pPr>
      <w:r>
        <w:rPr>
          <w:rFonts w:ascii="Arial" w:hAnsi="Arial" w:cs="Arial"/>
          <w:sz w:val="20"/>
          <w:szCs w:val="20"/>
        </w:rPr>
        <w:t xml:space="preserve">     - wykonanie i montaż kratek zabezpieczających przewody kominowe przed ptakami,</w:t>
      </w:r>
    </w:p>
    <w:p w14:paraId="5F55A61A"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wymiana włazów dachowych- 3szt</w:t>
      </w:r>
    </w:p>
    <w:p w14:paraId="73D22CD4"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wymiana schodów strychowych nożycowych dł. 360cm po rozłożeniu</w:t>
      </w:r>
    </w:p>
    <w:p w14:paraId="610EA4BE"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wymiana rur wywiewnych z blachy stalowej  7szt i żeliwnych 2szt.</w:t>
      </w:r>
    </w:p>
    <w:p w14:paraId="09D3043D" w14:textId="77777777" w:rsidR="00B71375" w:rsidRPr="00366CF8"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wymiana </w:t>
      </w:r>
      <w:proofErr w:type="spellStart"/>
      <w:r>
        <w:rPr>
          <w:rFonts w:ascii="Arial" w:hAnsi="Arial" w:cs="Arial"/>
          <w:sz w:val="20"/>
          <w:szCs w:val="20"/>
        </w:rPr>
        <w:t>sztendrów</w:t>
      </w:r>
      <w:proofErr w:type="spellEnd"/>
      <w:r>
        <w:rPr>
          <w:rFonts w:ascii="Arial" w:hAnsi="Arial" w:cs="Arial"/>
          <w:sz w:val="20"/>
          <w:szCs w:val="20"/>
        </w:rPr>
        <w:t xml:space="preserve"> z </w:t>
      </w:r>
      <w:proofErr w:type="spellStart"/>
      <w:r>
        <w:rPr>
          <w:rFonts w:ascii="Arial" w:hAnsi="Arial" w:cs="Arial"/>
          <w:sz w:val="20"/>
          <w:szCs w:val="20"/>
        </w:rPr>
        <w:t>pcv</w:t>
      </w:r>
      <w:proofErr w:type="spellEnd"/>
      <w:r>
        <w:rPr>
          <w:rFonts w:ascii="Arial" w:hAnsi="Arial" w:cs="Arial"/>
          <w:sz w:val="20"/>
          <w:szCs w:val="20"/>
        </w:rPr>
        <w:t xml:space="preserve"> na żeliwne</w:t>
      </w:r>
    </w:p>
    <w:p w14:paraId="7F564B42"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r w:rsidRPr="00366CF8">
        <w:rPr>
          <w:rFonts w:ascii="Arial" w:hAnsi="Arial" w:cs="Arial"/>
          <w:sz w:val="20"/>
          <w:szCs w:val="20"/>
        </w:rPr>
        <w:t>- wykonanie instalacji odgromowej w raz z wykonaniem pomiarów</w:t>
      </w:r>
    </w:p>
    <w:p w14:paraId="2C921E89"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wywóz materiałów z rozbiórki</w:t>
      </w:r>
    </w:p>
    <w:p w14:paraId="7CAA3579" w14:textId="77777777" w:rsidR="00B71375" w:rsidRDefault="00B71375" w:rsidP="00B71375">
      <w:pPr>
        <w:spacing w:after="0" w:line="240" w:lineRule="auto"/>
        <w:ind w:right="-284"/>
        <w:jc w:val="both"/>
        <w:rPr>
          <w:rFonts w:ascii="Arial" w:hAnsi="Arial" w:cs="Arial"/>
          <w:sz w:val="20"/>
          <w:szCs w:val="20"/>
        </w:rPr>
      </w:pPr>
      <w:r>
        <w:rPr>
          <w:rFonts w:ascii="Arial" w:hAnsi="Arial" w:cs="Arial"/>
          <w:sz w:val="20"/>
          <w:szCs w:val="20"/>
        </w:rPr>
        <w:t xml:space="preserve">             b) </w:t>
      </w:r>
      <w:r w:rsidRPr="00FC6022">
        <w:rPr>
          <w:rFonts w:ascii="Arial" w:hAnsi="Arial" w:cs="Arial"/>
          <w:b/>
          <w:bCs/>
          <w:sz w:val="20"/>
          <w:szCs w:val="20"/>
        </w:rPr>
        <w:t>Przewiązka</w:t>
      </w:r>
    </w:p>
    <w:p w14:paraId="28D25CA4" w14:textId="77777777" w:rsidR="00B71375" w:rsidRPr="006A64F0"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w:t>
      </w:r>
      <w:r w:rsidRPr="00366CF8">
        <w:rPr>
          <w:rFonts w:ascii="Arial" w:hAnsi="Arial" w:cs="Arial"/>
          <w:sz w:val="20"/>
          <w:szCs w:val="20"/>
        </w:rPr>
        <w:t>demontaż obrób</w:t>
      </w:r>
      <w:r>
        <w:rPr>
          <w:rFonts w:ascii="Arial" w:hAnsi="Arial" w:cs="Arial"/>
          <w:sz w:val="20"/>
          <w:szCs w:val="20"/>
        </w:rPr>
        <w:t>ki</w:t>
      </w:r>
      <w:r w:rsidRPr="00366CF8">
        <w:rPr>
          <w:rFonts w:ascii="Arial" w:hAnsi="Arial" w:cs="Arial"/>
          <w:sz w:val="20"/>
          <w:szCs w:val="20"/>
        </w:rPr>
        <w:t xml:space="preserve"> blacharski</w:t>
      </w:r>
      <w:r>
        <w:rPr>
          <w:rFonts w:ascii="Arial" w:hAnsi="Arial" w:cs="Arial"/>
          <w:sz w:val="20"/>
          <w:szCs w:val="20"/>
        </w:rPr>
        <w:t>ej</w:t>
      </w:r>
      <w:r w:rsidRPr="006A64F0">
        <w:rPr>
          <w:rFonts w:ascii="Arial" w:hAnsi="Arial" w:cs="Arial"/>
          <w:sz w:val="20"/>
          <w:szCs w:val="20"/>
        </w:rPr>
        <w:t>,</w:t>
      </w:r>
    </w:p>
    <w:p w14:paraId="2938D8D2"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r w:rsidRPr="00366CF8">
        <w:rPr>
          <w:rFonts w:ascii="Arial" w:hAnsi="Arial" w:cs="Arial"/>
          <w:sz w:val="20"/>
          <w:szCs w:val="20"/>
        </w:rPr>
        <w:t xml:space="preserve"> </w:t>
      </w:r>
      <w:r>
        <w:rPr>
          <w:rFonts w:ascii="Arial" w:hAnsi="Arial" w:cs="Arial"/>
          <w:sz w:val="20"/>
          <w:szCs w:val="20"/>
        </w:rPr>
        <w:t xml:space="preserve">demontaż </w:t>
      </w:r>
      <w:r w:rsidRPr="00366CF8">
        <w:rPr>
          <w:rFonts w:ascii="Arial" w:hAnsi="Arial" w:cs="Arial"/>
          <w:sz w:val="20"/>
          <w:szCs w:val="20"/>
        </w:rPr>
        <w:t>instalacji odgromowej</w:t>
      </w:r>
    </w:p>
    <w:p w14:paraId="04E2B095"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r w:rsidRPr="00366CF8">
        <w:rPr>
          <w:rFonts w:ascii="Arial" w:hAnsi="Arial" w:cs="Arial"/>
          <w:sz w:val="20"/>
          <w:szCs w:val="20"/>
        </w:rPr>
        <w:t>-</w:t>
      </w:r>
      <w:r>
        <w:rPr>
          <w:rFonts w:ascii="Arial" w:hAnsi="Arial" w:cs="Arial"/>
          <w:sz w:val="20"/>
          <w:szCs w:val="20"/>
        </w:rPr>
        <w:t xml:space="preserve"> </w:t>
      </w:r>
      <w:r w:rsidRPr="00366CF8">
        <w:rPr>
          <w:rFonts w:ascii="Arial" w:hAnsi="Arial" w:cs="Arial"/>
          <w:sz w:val="20"/>
          <w:szCs w:val="20"/>
        </w:rPr>
        <w:t>naprawa uszkodzeń poszycia dachu</w:t>
      </w:r>
      <w:r>
        <w:rPr>
          <w:rFonts w:ascii="Arial" w:hAnsi="Arial" w:cs="Arial"/>
          <w:sz w:val="20"/>
          <w:szCs w:val="20"/>
        </w:rPr>
        <w:t>,</w:t>
      </w:r>
    </w:p>
    <w:p w14:paraId="079CF1C4"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przygotowanie podłoża pod ułożenie papy termozgrzewalnej,</w:t>
      </w:r>
      <w:r w:rsidRPr="00366CF8">
        <w:rPr>
          <w:sz w:val="20"/>
          <w:szCs w:val="20"/>
        </w:rPr>
        <w:br/>
      </w:r>
      <w:r>
        <w:rPr>
          <w:rFonts w:ascii="Arial" w:hAnsi="Arial" w:cs="Arial"/>
          <w:sz w:val="20"/>
          <w:szCs w:val="20"/>
        </w:rPr>
        <w:t xml:space="preserve">     </w:t>
      </w:r>
      <w:r w:rsidRPr="00366CF8">
        <w:rPr>
          <w:rFonts w:ascii="Arial" w:hAnsi="Arial" w:cs="Arial"/>
          <w:sz w:val="20"/>
          <w:szCs w:val="20"/>
        </w:rPr>
        <w:t>-</w:t>
      </w:r>
      <w:r>
        <w:rPr>
          <w:rFonts w:ascii="Arial" w:hAnsi="Arial" w:cs="Arial"/>
          <w:sz w:val="20"/>
          <w:szCs w:val="20"/>
        </w:rPr>
        <w:t xml:space="preserve"> </w:t>
      </w:r>
      <w:r w:rsidRPr="00366CF8">
        <w:rPr>
          <w:rFonts w:ascii="Arial" w:hAnsi="Arial" w:cs="Arial"/>
          <w:sz w:val="20"/>
          <w:szCs w:val="20"/>
        </w:rPr>
        <w:t>wykonanie nowego pokrycia dachowego 1 warstwowego z papy termozgrzewalnej</w:t>
      </w:r>
    </w:p>
    <w:p w14:paraId="2AF39112" w14:textId="77777777" w:rsidR="00B71375" w:rsidRPr="00EC06A2"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nawierzchniowej gr. 5</w:t>
      </w:r>
      <w:r w:rsidRPr="008D2C86">
        <w:rPr>
          <w:rFonts w:ascii="Arial" w:hAnsi="Arial" w:cs="Arial"/>
          <w:sz w:val="20"/>
          <w:szCs w:val="20"/>
        </w:rPr>
        <w:t>,2mm-</w:t>
      </w:r>
      <w:r>
        <w:rPr>
          <w:rFonts w:ascii="Arial" w:hAnsi="Arial" w:cs="Arial"/>
          <w:sz w:val="20"/>
          <w:szCs w:val="20"/>
        </w:rPr>
        <w:t xml:space="preserve"> 40,12</w:t>
      </w:r>
      <w:r w:rsidRPr="008D2C86">
        <w:rPr>
          <w:rFonts w:ascii="Arial" w:hAnsi="Arial" w:cs="Arial"/>
          <w:sz w:val="20"/>
          <w:szCs w:val="20"/>
        </w:rPr>
        <w:t>m2</w:t>
      </w:r>
      <w:r>
        <w:rPr>
          <w:rFonts w:ascii="Arial" w:hAnsi="Arial" w:cs="Arial"/>
          <w:sz w:val="20"/>
          <w:szCs w:val="20"/>
        </w:rPr>
        <w:t>,</w:t>
      </w:r>
      <w:r w:rsidRPr="009001C3">
        <w:rPr>
          <w:sz w:val="20"/>
          <w:szCs w:val="20"/>
        </w:rPr>
        <w:br/>
      </w:r>
      <w:r w:rsidRPr="009001C3">
        <w:rPr>
          <w:rFonts w:ascii="Arial" w:hAnsi="Arial" w:cs="Arial"/>
          <w:sz w:val="20"/>
          <w:szCs w:val="20"/>
        </w:rPr>
        <w:t xml:space="preserve">     - wykonanie obróbki blacharskiej z blachy stalowej ocynkowanej- 3,83m2,</w:t>
      </w:r>
    </w:p>
    <w:p w14:paraId="5D11211A" w14:textId="77777777" w:rsidR="00B71375" w:rsidRPr="00660A64"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wywóz materiałów z rozbiórki</w:t>
      </w:r>
    </w:p>
    <w:p w14:paraId="752FB9CF" w14:textId="77777777" w:rsidR="00B71375" w:rsidRDefault="00B71375" w:rsidP="00B71375">
      <w:pPr>
        <w:spacing w:after="0" w:line="240" w:lineRule="auto"/>
        <w:ind w:right="-284"/>
        <w:jc w:val="both"/>
        <w:rPr>
          <w:rFonts w:ascii="Arial" w:hAnsi="Arial" w:cs="Arial"/>
          <w:sz w:val="20"/>
          <w:szCs w:val="20"/>
        </w:rPr>
      </w:pPr>
      <w:r>
        <w:rPr>
          <w:rFonts w:ascii="Arial" w:hAnsi="Arial" w:cs="Arial"/>
          <w:sz w:val="20"/>
          <w:szCs w:val="20"/>
        </w:rPr>
        <w:t xml:space="preserve">             c) </w:t>
      </w:r>
      <w:r w:rsidRPr="00FC6022">
        <w:rPr>
          <w:rFonts w:ascii="Arial" w:hAnsi="Arial" w:cs="Arial"/>
          <w:b/>
          <w:bCs/>
          <w:sz w:val="20"/>
          <w:szCs w:val="20"/>
        </w:rPr>
        <w:t>Budynek C</w:t>
      </w:r>
    </w:p>
    <w:p w14:paraId="42F83276"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w:t>
      </w:r>
      <w:r w:rsidRPr="00366CF8">
        <w:rPr>
          <w:rFonts w:ascii="Arial" w:hAnsi="Arial" w:cs="Arial"/>
          <w:sz w:val="20"/>
          <w:szCs w:val="20"/>
        </w:rPr>
        <w:t>demontaż rynien i obróbek blacharskich</w:t>
      </w:r>
      <w:r>
        <w:rPr>
          <w:rFonts w:ascii="Arial" w:hAnsi="Arial" w:cs="Arial"/>
          <w:sz w:val="20"/>
          <w:szCs w:val="20"/>
        </w:rPr>
        <w:t xml:space="preserve"> ( pas </w:t>
      </w:r>
      <w:proofErr w:type="spellStart"/>
      <w:r>
        <w:rPr>
          <w:rFonts w:ascii="Arial" w:hAnsi="Arial" w:cs="Arial"/>
          <w:sz w:val="20"/>
          <w:szCs w:val="20"/>
        </w:rPr>
        <w:t>podrynnowy</w:t>
      </w:r>
      <w:proofErr w:type="spellEnd"/>
      <w:r>
        <w:rPr>
          <w:rFonts w:ascii="Arial" w:hAnsi="Arial" w:cs="Arial"/>
          <w:sz w:val="20"/>
          <w:szCs w:val="20"/>
        </w:rPr>
        <w:t>, nadrynnowy, obróbka gzymsu</w:t>
      </w:r>
      <w:r w:rsidRPr="00366CF8">
        <w:rPr>
          <w:rFonts w:ascii="Arial" w:hAnsi="Arial" w:cs="Arial"/>
          <w:sz w:val="20"/>
          <w:szCs w:val="20"/>
        </w:rPr>
        <w:t>,</w:t>
      </w:r>
      <w:r>
        <w:rPr>
          <w:rFonts w:ascii="Arial" w:hAnsi="Arial" w:cs="Arial"/>
          <w:sz w:val="20"/>
          <w:szCs w:val="20"/>
        </w:rPr>
        <w:t xml:space="preserve"> </w:t>
      </w:r>
    </w:p>
    <w:p w14:paraId="46B4A0E0"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obróbki przy kominach),</w:t>
      </w:r>
    </w:p>
    <w:p w14:paraId="1A8C7A35"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r w:rsidRPr="00366CF8">
        <w:rPr>
          <w:rFonts w:ascii="Arial" w:hAnsi="Arial" w:cs="Arial"/>
          <w:sz w:val="20"/>
          <w:szCs w:val="20"/>
        </w:rPr>
        <w:t xml:space="preserve"> </w:t>
      </w:r>
      <w:r>
        <w:rPr>
          <w:rFonts w:ascii="Arial" w:hAnsi="Arial" w:cs="Arial"/>
          <w:sz w:val="20"/>
          <w:szCs w:val="20"/>
        </w:rPr>
        <w:t xml:space="preserve">demontaż </w:t>
      </w:r>
      <w:r w:rsidRPr="00366CF8">
        <w:rPr>
          <w:rFonts w:ascii="Arial" w:hAnsi="Arial" w:cs="Arial"/>
          <w:sz w:val="20"/>
          <w:szCs w:val="20"/>
        </w:rPr>
        <w:t>instalacji odgromowej</w:t>
      </w:r>
    </w:p>
    <w:p w14:paraId="1A390C03"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odbicie pasów tynków, skucie spadków pod obróbki blacharskie,</w:t>
      </w:r>
      <w:r w:rsidRPr="00366CF8">
        <w:rPr>
          <w:sz w:val="20"/>
          <w:szCs w:val="20"/>
        </w:rPr>
        <w:br/>
      </w:r>
      <w:r>
        <w:rPr>
          <w:rFonts w:ascii="Arial" w:hAnsi="Arial" w:cs="Arial"/>
          <w:sz w:val="20"/>
          <w:szCs w:val="20"/>
        </w:rPr>
        <w:t xml:space="preserve">     </w:t>
      </w:r>
      <w:r w:rsidRPr="00366CF8">
        <w:rPr>
          <w:rFonts w:ascii="Arial" w:hAnsi="Arial" w:cs="Arial"/>
          <w:sz w:val="20"/>
          <w:szCs w:val="20"/>
        </w:rPr>
        <w:t>-</w:t>
      </w:r>
      <w:r>
        <w:rPr>
          <w:rFonts w:ascii="Arial" w:hAnsi="Arial" w:cs="Arial"/>
          <w:sz w:val="20"/>
          <w:szCs w:val="20"/>
        </w:rPr>
        <w:t xml:space="preserve"> </w:t>
      </w:r>
      <w:r w:rsidRPr="00366CF8">
        <w:rPr>
          <w:rFonts w:ascii="Arial" w:hAnsi="Arial" w:cs="Arial"/>
          <w:sz w:val="20"/>
          <w:szCs w:val="20"/>
        </w:rPr>
        <w:t>naprawa uszkodzeń poszycia dachu</w:t>
      </w:r>
      <w:r>
        <w:rPr>
          <w:rFonts w:ascii="Arial" w:hAnsi="Arial" w:cs="Arial"/>
          <w:sz w:val="20"/>
          <w:szCs w:val="20"/>
        </w:rPr>
        <w:t>,</w:t>
      </w:r>
    </w:p>
    <w:p w14:paraId="198E90E1"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przygotowanie podłoża pod ułożenie papy termozgrzewalnej 286,00m2,</w:t>
      </w:r>
      <w:r w:rsidRPr="00366CF8">
        <w:rPr>
          <w:sz w:val="20"/>
          <w:szCs w:val="20"/>
        </w:rPr>
        <w:br/>
      </w:r>
      <w:r>
        <w:rPr>
          <w:rFonts w:ascii="Arial" w:hAnsi="Arial" w:cs="Arial"/>
          <w:sz w:val="20"/>
          <w:szCs w:val="20"/>
        </w:rPr>
        <w:t xml:space="preserve">     </w:t>
      </w:r>
      <w:r w:rsidRPr="00366CF8">
        <w:rPr>
          <w:rFonts w:ascii="Arial" w:hAnsi="Arial" w:cs="Arial"/>
          <w:sz w:val="20"/>
          <w:szCs w:val="20"/>
        </w:rPr>
        <w:t>-</w:t>
      </w:r>
      <w:r>
        <w:rPr>
          <w:rFonts w:ascii="Arial" w:hAnsi="Arial" w:cs="Arial"/>
          <w:sz w:val="20"/>
          <w:szCs w:val="20"/>
        </w:rPr>
        <w:t xml:space="preserve"> </w:t>
      </w:r>
      <w:r w:rsidRPr="00366CF8">
        <w:rPr>
          <w:rFonts w:ascii="Arial" w:hAnsi="Arial" w:cs="Arial"/>
          <w:sz w:val="20"/>
          <w:szCs w:val="20"/>
        </w:rPr>
        <w:t>wykonanie nowego pokrycia dachowego 1 warstwowego z papy termozgrzewalnej</w:t>
      </w:r>
    </w:p>
    <w:p w14:paraId="0D58CDA6"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nawierzchniowej gr. 5</w:t>
      </w:r>
      <w:r w:rsidRPr="008D2C86">
        <w:rPr>
          <w:rFonts w:ascii="Arial" w:hAnsi="Arial" w:cs="Arial"/>
          <w:sz w:val="20"/>
          <w:szCs w:val="20"/>
        </w:rPr>
        <w:t>,2mm-</w:t>
      </w:r>
      <w:r>
        <w:rPr>
          <w:rFonts w:ascii="Arial" w:hAnsi="Arial" w:cs="Arial"/>
          <w:sz w:val="20"/>
          <w:szCs w:val="20"/>
        </w:rPr>
        <w:t xml:space="preserve"> 286,00</w:t>
      </w:r>
      <w:r w:rsidRPr="008D2C86">
        <w:rPr>
          <w:rFonts w:ascii="Arial" w:hAnsi="Arial" w:cs="Arial"/>
          <w:sz w:val="20"/>
          <w:szCs w:val="20"/>
        </w:rPr>
        <w:t xml:space="preserve"> m2</w:t>
      </w:r>
      <w:r>
        <w:rPr>
          <w:rFonts w:ascii="Arial" w:hAnsi="Arial" w:cs="Arial"/>
          <w:sz w:val="20"/>
          <w:szCs w:val="20"/>
        </w:rPr>
        <w:t>,</w:t>
      </w:r>
    </w:p>
    <w:p w14:paraId="22D61ED7" w14:textId="77777777" w:rsidR="00B71375" w:rsidRPr="00FB7014" w:rsidRDefault="00B71375" w:rsidP="00B71375">
      <w:pPr>
        <w:pStyle w:val="Akapitzlist"/>
        <w:autoSpaceDE w:val="0"/>
        <w:autoSpaceDN w:val="0"/>
        <w:adjustRightInd w:val="0"/>
        <w:spacing w:after="0" w:line="240" w:lineRule="auto"/>
        <w:rPr>
          <w:rFonts w:ascii="Arial" w:hAnsi="Arial" w:cs="Arial"/>
          <w:sz w:val="21"/>
          <w:szCs w:val="21"/>
        </w:rPr>
      </w:pPr>
      <w:r>
        <w:rPr>
          <w:rFonts w:ascii="Arial" w:hAnsi="Arial" w:cs="Arial"/>
          <w:sz w:val="20"/>
          <w:szCs w:val="20"/>
        </w:rPr>
        <w:lastRenderedPageBreak/>
        <w:t xml:space="preserve">     - </w:t>
      </w:r>
      <w:r w:rsidRPr="00FB7014">
        <w:rPr>
          <w:rFonts w:ascii="Arial" w:hAnsi="Arial" w:cs="Arial"/>
          <w:sz w:val="20"/>
          <w:szCs w:val="20"/>
        </w:rPr>
        <w:t xml:space="preserve">montaż płyt t OSB pod obróbki blacharskie- </w:t>
      </w:r>
      <w:r>
        <w:rPr>
          <w:rFonts w:ascii="Arial" w:hAnsi="Arial" w:cs="Arial"/>
          <w:sz w:val="20"/>
          <w:szCs w:val="20"/>
        </w:rPr>
        <w:t>24,96</w:t>
      </w:r>
      <w:r w:rsidRPr="00FB7014">
        <w:rPr>
          <w:rFonts w:ascii="Arial" w:hAnsi="Arial" w:cs="Arial"/>
          <w:sz w:val="20"/>
          <w:szCs w:val="20"/>
        </w:rPr>
        <w:t>m2,</w:t>
      </w:r>
      <w:r w:rsidRPr="00FB7014">
        <w:rPr>
          <w:sz w:val="20"/>
          <w:szCs w:val="20"/>
        </w:rPr>
        <w:br/>
      </w:r>
      <w:r w:rsidRPr="00FB7014">
        <w:rPr>
          <w:rFonts w:ascii="Arial" w:hAnsi="Arial" w:cs="Arial"/>
          <w:sz w:val="20"/>
          <w:szCs w:val="20"/>
        </w:rPr>
        <w:t xml:space="preserve">     - wykonanie nowych rynien- </w:t>
      </w:r>
      <w:r>
        <w:rPr>
          <w:rFonts w:ascii="Arial" w:hAnsi="Arial" w:cs="Arial"/>
          <w:sz w:val="20"/>
          <w:szCs w:val="20"/>
        </w:rPr>
        <w:t>68,60</w:t>
      </w:r>
      <w:r w:rsidRPr="00FB7014">
        <w:rPr>
          <w:rFonts w:ascii="Arial" w:hAnsi="Arial" w:cs="Arial"/>
          <w:sz w:val="20"/>
          <w:szCs w:val="20"/>
        </w:rPr>
        <w:t xml:space="preserve">mb, rur spustowych </w:t>
      </w:r>
      <w:r>
        <w:rPr>
          <w:rFonts w:ascii="Arial" w:hAnsi="Arial" w:cs="Arial"/>
          <w:sz w:val="20"/>
          <w:szCs w:val="20"/>
        </w:rPr>
        <w:t>38</w:t>
      </w:r>
      <w:r w:rsidRPr="00FB7014">
        <w:rPr>
          <w:rFonts w:ascii="Arial" w:hAnsi="Arial" w:cs="Arial"/>
          <w:sz w:val="20"/>
          <w:szCs w:val="20"/>
        </w:rPr>
        <w:t>mb  i obróbek blacharskich ( pas</w:t>
      </w:r>
    </w:p>
    <w:p w14:paraId="0B69E72A" w14:textId="77777777" w:rsidR="00B71375" w:rsidRDefault="00B71375" w:rsidP="00B71375">
      <w:pPr>
        <w:pStyle w:val="Akapitzlist"/>
        <w:autoSpaceDE w:val="0"/>
        <w:autoSpaceDN w:val="0"/>
        <w:adjustRightInd w:val="0"/>
        <w:spacing w:after="0" w:line="240" w:lineRule="auto"/>
        <w:ind w:right="-141"/>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podrynnowy</w:t>
      </w:r>
      <w:proofErr w:type="spellEnd"/>
      <w:r>
        <w:rPr>
          <w:rFonts w:ascii="Arial" w:hAnsi="Arial" w:cs="Arial"/>
          <w:sz w:val="20"/>
          <w:szCs w:val="20"/>
        </w:rPr>
        <w:t xml:space="preserve">, nadrynnowy, </w:t>
      </w:r>
      <w:r w:rsidRPr="00867D8C">
        <w:rPr>
          <w:rFonts w:ascii="Arial" w:hAnsi="Arial" w:cs="Arial"/>
          <w:sz w:val="20"/>
          <w:szCs w:val="20"/>
        </w:rPr>
        <w:t>obróbka gzymsu, obróbki przy kominach)</w:t>
      </w:r>
      <w:r>
        <w:rPr>
          <w:rFonts w:ascii="Arial" w:hAnsi="Arial" w:cs="Arial"/>
          <w:sz w:val="20"/>
          <w:szCs w:val="20"/>
        </w:rPr>
        <w:t xml:space="preserve"> z blachy stalowej </w:t>
      </w:r>
    </w:p>
    <w:p w14:paraId="78D5ED8D" w14:textId="77777777" w:rsidR="00B71375" w:rsidRDefault="00B71375" w:rsidP="00B71375">
      <w:pPr>
        <w:pStyle w:val="Akapitzlist"/>
        <w:autoSpaceDE w:val="0"/>
        <w:autoSpaceDN w:val="0"/>
        <w:adjustRightInd w:val="0"/>
        <w:spacing w:after="0" w:line="240" w:lineRule="auto"/>
        <w:ind w:right="-141"/>
        <w:rPr>
          <w:rFonts w:ascii="Arial" w:hAnsi="Arial" w:cs="Arial"/>
          <w:sz w:val="20"/>
          <w:szCs w:val="20"/>
        </w:rPr>
      </w:pPr>
      <w:r>
        <w:rPr>
          <w:rFonts w:ascii="Arial" w:hAnsi="Arial" w:cs="Arial"/>
          <w:sz w:val="20"/>
          <w:szCs w:val="20"/>
        </w:rPr>
        <w:t xml:space="preserve">       ocynkowanej</w:t>
      </w:r>
      <w:r w:rsidRPr="00867D8C">
        <w:rPr>
          <w:rFonts w:ascii="Arial" w:hAnsi="Arial" w:cs="Arial"/>
          <w:sz w:val="20"/>
          <w:szCs w:val="20"/>
        </w:rPr>
        <w:t xml:space="preserve">- </w:t>
      </w:r>
      <w:r>
        <w:rPr>
          <w:rFonts w:ascii="Arial" w:hAnsi="Arial" w:cs="Arial"/>
          <w:sz w:val="20"/>
          <w:szCs w:val="20"/>
        </w:rPr>
        <w:t>101,89</w:t>
      </w:r>
      <w:r w:rsidRPr="00867D8C">
        <w:rPr>
          <w:rFonts w:ascii="Arial" w:hAnsi="Arial" w:cs="Arial"/>
          <w:sz w:val="20"/>
          <w:szCs w:val="20"/>
        </w:rPr>
        <w:t>m2,</w:t>
      </w:r>
    </w:p>
    <w:p w14:paraId="42073C60" w14:textId="77777777" w:rsidR="00B71375" w:rsidRDefault="00B71375" w:rsidP="00B71375">
      <w:pPr>
        <w:pStyle w:val="Akapitzlist"/>
        <w:autoSpaceDE w:val="0"/>
        <w:autoSpaceDN w:val="0"/>
        <w:adjustRightInd w:val="0"/>
        <w:spacing w:after="0" w:line="240" w:lineRule="auto"/>
        <w:ind w:right="-141"/>
        <w:rPr>
          <w:rFonts w:ascii="Arial" w:hAnsi="Arial" w:cs="Arial"/>
          <w:sz w:val="20"/>
          <w:szCs w:val="20"/>
        </w:rPr>
      </w:pPr>
      <w:r>
        <w:rPr>
          <w:rFonts w:ascii="Arial" w:hAnsi="Arial" w:cs="Arial"/>
          <w:sz w:val="20"/>
          <w:szCs w:val="20"/>
        </w:rPr>
        <w:t xml:space="preserve">     - wykonanie tynków i ich malowanie,</w:t>
      </w:r>
    </w:p>
    <w:p w14:paraId="2AA3F5FC" w14:textId="77777777" w:rsidR="00B71375" w:rsidRPr="00867D8C" w:rsidRDefault="00B71375" w:rsidP="00B71375">
      <w:pPr>
        <w:pStyle w:val="Akapitzlist"/>
        <w:autoSpaceDE w:val="0"/>
        <w:autoSpaceDN w:val="0"/>
        <w:adjustRightInd w:val="0"/>
        <w:spacing w:after="0" w:line="240" w:lineRule="auto"/>
        <w:ind w:right="-141"/>
        <w:rPr>
          <w:rFonts w:ascii="Arial" w:hAnsi="Arial" w:cs="Arial"/>
          <w:sz w:val="20"/>
          <w:szCs w:val="20"/>
        </w:rPr>
      </w:pPr>
      <w:r>
        <w:rPr>
          <w:rFonts w:ascii="Arial" w:hAnsi="Arial" w:cs="Arial"/>
          <w:sz w:val="20"/>
          <w:szCs w:val="20"/>
        </w:rPr>
        <w:t xml:space="preserve">     - wykonanie i montaż kratek zabezpieczających przewody kominowe przed ptakami,</w:t>
      </w:r>
    </w:p>
    <w:p w14:paraId="6F20867B"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wymiana włazów dachowych- 1szt</w:t>
      </w:r>
    </w:p>
    <w:p w14:paraId="4DD416E4"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wymiana rur wywiewnych z blachy stalowej 5szt</w:t>
      </w:r>
    </w:p>
    <w:p w14:paraId="5C7F0C8E" w14:textId="77777777" w:rsidR="00B71375" w:rsidRPr="00366CF8"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wymiana </w:t>
      </w:r>
      <w:proofErr w:type="spellStart"/>
      <w:r>
        <w:rPr>
          <w:rFonts w:ascii="Arial" w:hAnsi="Arial" w:cs="Arial"/>
          <w:sz w:val="20"/>
          <w:szCs w:val="20"/>
        </w:rPr>
        <w:t>sztendrów</w:t>
      </w:r>
      <w:proofErr w:type="spellEnd"/>
      <w:r>
        <w:rPr>
          <w:rFonts w:ascii="Arial" w:hAnsi="Arial" w:cs="Arial"/>
          <w:sz w:val="20"/>
          <w:szCs w:val="20"/>
        </w:rPr>
        <w:t xml:space="preserve"> z </w:t>
      </w:r>
      <w:proofErr w:type="spellStart"/>
      <w:r>
        <w:rPr>
          <w:rFonts w:ascii="Arial" w:hAnsi="Arial" w:cs="Arial"/>
          <w:sz w:val="20"/>
          <w:szCs w:val="20"/>
        </w:rPr>
        <w:t>pcv</w:t>
      </w:r>
      <w:proofErr w:type="spellEnd"/>
      <w:r>
        <w:rPr>
          <w:rFonts w:ascii="Arial" w:hAnsi="Arial" w:cs="Arial"/>
          <w:sz w:val="20"/>
          <w:szCs w:val="20"/>
        </w:rPr>
        <w:t xml:space="preserve"> na żeliwne</w:t>
      </w:r>
    </w:p>
    <w:p w14:paraId="11119ABA" w14:textId="77777777" w:rsidR="00B71375"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r w:rsidRPr="00366CF8">
        <w:rPr>
          <w:rFonts w:ascii="Arial" w:hAnsi="Arial" w:cs="Arial"/>
          <w:sz w:val="20"/>
          <w:szCs w:val="20"/>
        </w:rPr>
        <w:t>- wykonanie instalacji odgromowej w raz z wykonaniem pomiarów</w:t>
      </w:r>
    </w:p>
    <w:p w14:paraId="6B697DB3" w14:textId="77777777" w:rsidR="00B71375" w:rsidRPr="00310AE2" w:rsidRDefault="00B71375" w:rsidP="00B71375">
      <w:pPr>
        <w:pStyle w:val="Akapitzlist"/>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wywóz materiałów z rozbiórki</w:t>
      </w:r>
    </w:p>
    <w:p w14:paraId="266A78CB" w14:textId="77777777" w:rsidR="00DE23F1" w:rsidRPr="00660A64" w:rsidRDefault="00DE23F1" w:rsidP="00E36197">
      <w:pPr>
        <w:spacing w:after="0" w:line="256" w:lineRule="auto"/>
        <w:jc w:val="both"/>
        <w:rPr>
          <w:rFonts w:ascii="Arial" w:hAnsi="Arial" w:cs="Arial"/>
          <w:sz w:val="20"/>
          <w:szCs w:val="20"/>
        </w:rPr>
      </w:pPr>
    </w:p>
    <w:p w14:paraId="5991F8ED" w14:textId="77777777" w:rsidR="00613B0D" w:rsidRPr="00613B0D" w:rsidRDefault="00613B0D" w:rsidP="00613B0D">
      <w:pPr>
        <w:autoSpaceDE w:val="0"/>
        <w:autoSpaceDN w:val="0"/>
        <w:adjustRightInd w:val="0"/>
        <w:spacing w:after="0" w:line="240" w:lineRule="auto"/>
        <w:jc w:val="both"/>
        <w:rPr>
          <w:rFonts w:ascii="Arial" w:hAnsi="Arial" w:cs="Arial"/>
          <w:sz w:val="20"/>
          <w:szCs w:val="20"/>
          <w:lang w:eastAsia="pl-PL"/>
        </w:rPr>
      </w:pPr>
      <w:r w:rsidRPr="00613B0D">
        <w:rPr>
          <w:rFonts w:ascii="Arial" w:hAnsi="Arial" w:cs="Arial"/>
          <w:sz w:val="20"/>
          <w:szCs w:val="20"/>
          <w:lang w:eastAsia="pl-PL"/>
        </w:rPr>
        <w:t>Dodatkowe informacje:</w:t>
      </w:r>
    </w:p>
    <w:p w14:paraId="2ABB4FFE" w14:textId="6465A393" w:rsidR="007765CC" w:rsidRDefault="00E235A3" w:rsidP="007765CC">
      <w:pPr>
        <w:spacing w:after="0" w:line="256" w:lineRule="auto"/>
        <w:jc w:val="both"/>
        <w:rPr>
          <w:rFonts w:ascii="Arial" w:hAnsi="Arial" w:cs="Arial"/>
          <w:sz w:val="20"/>
          <w:szCs w:val="20"/>
        </w:rPr>
      </w:pPr>
      <w:r>
        <w:rPr>
          <w:rFonts w:ascii="Arial" w:hAnsi="Arial" w:cs="Arial"/>
          <w:sz w:val="20"/>
          <w:szCs w:val="20"/>
        </w:rPr>
        <w:t>1</w:t>
      </w:r>
      <w:r w:rsidR="007765CC">
        <w:rPr>
          <w:rFonts w:ascii="Arial" w:hAnsi="Arial" w:cs="Arial"/>
          <w:sz w:val="20"/>
          <w:szCs w:val="20"/>
        </w:rPr>
        <w:t>.</w:t>
      </w:r>
      <w:r w:rsidR="006C243F">
        <w:rPr>
          <w:rFonts w:ascii="Arial" w:hAnsi="Arial" w:cs="Arial"/>
          <w:sz w:val="20"/>
          <w:szCs w:val="20"/>
        </w:rPr>
        <w:t xml:space="preserve"> </w:t>
      </w:r>
      <w:r w:rsidR="00F74307">
        <w:rPr>
          <w:rFonts w:ascii="Arial" w:hAnsi="Arial" w:cs="Arial"/>
          <w:sz w:val="20"/>
          <w:szCs w:val="20"/>
        </w:rPr>
        <w:t xml:space="preserve"> </w:t>
      </w:r>
      <w:r w:rsidR="007765CC" w:rsidRPr="00581B2B">
        <w:rPr>
          <w:rFonts w:ascii="Arial" w:eastAsia="Calibri" w:hAnsi="Arial" w:cs="Arial"/>
          <w:color w:val="000000"/>
          <w:sz w:val="20"/>
          <w:szCs w:val="20"/>
        </w:rPr>
        <w:t>Budynek przy al. Marszałka F. Focha 39 w Krakowie</w:t>
      </w:r>
      <w:r w:rsidR="007765CC" w:rsidRPr="00581B2B">
        <w:rPr>
          <w:sz w:val="26"/>
          <w:szCs w:val="26"/>
        </w:rPr>
        <w:t xml:space="preserve"> </w:t>
      </w:r>
      <w:r w:rsidR="007765CC" w:rsidRPr="00581B2B">
        <w:rPr>
          <w:rFonts w:ascii="Arial" w:hAnsi="Arial" w:cs="Arial"/>
          <w:sz w:val="20"/>
          <w:szCs w:val="20"/>
        </w:rPr>
        <w:t xml:space="preserve">figuruje w gminnej ewidencji zabytków </w:t>
      </w:r>
    </w:p>
    <w:p w14:paraId="4B088184" w14:textId="64928783" w:rsidR="007765CC" w:rsidRDefault="007765CC" w:rsidP="007765C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006C243F">
        <w:rPr>
          <w:rFonts w:ascii="Arial" w:hAnsi="Arial" w:cs="Arial"/>
          <w:sz w:val="20"/>
          <w:szCs w:val="20"/>
        </w:rPr>
        <w:t xml:space="preserve"> </w:t>
      </w:r>
      <w:r>
        <w:rPr>
          <w:rFonts w:ascii="Arial" w:hAnsi="Arial" w:cs="Arial"/>
          <w:sz w:val="20"/>
          <w:szCs w:val="20"/>
        </w:rPr>
        <w:t xml:space="preserve"> </w:t>
      </w:r>
      <w:r w:rsidR="00F74307">
        <w:rPr>
          <w:rFonts w:ascii="Arial" w:hAnsi="Arial" w:cs="Arial"/>
          <w:sz w:val="20"/>
          <w:szCs w:val="20"/>
        </w:rPr>
        <w:t xml:space="preserve"> </w:t>
      </w:r>
      <w:r w:rsidRPr="00581B2B">
        <w:rPr>
          <w:rFonts w:ascii="Arial" w:hAnsi="Arial" w:cs="Arial"/>
          <w:sz w:val="20"/>
          <w:szCs w:val="20"/>
        </w:rPr>
        <w:t>i podlega ochronie konserwatorskiej.</w:t>
      </w:r>
    </w:p>
    <w:p w14:paraId="5ECD7D63" w14:textId="74CA655C" w:rsidR="006C243F" w:rsidRDefault="007765CC" w:rsidP="007765C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w:t>
      </w:r>
      <w:r w:rsidR="006C243F">
        <w:rPr>
          <w:rFonts w:ascii="Arial" w:hAnsi="Arial" w:cs="Arial"/>
          <w:sz w:val="20"/>
          <w:szCs w:val="20"/>
        </w:rPr>
        <w:t xml:space="preserve"> </w:t>
      </w:r>
      <w:r w:rsidR="00F74307">
        <w:rPr>
          <w:rFonts w:ascii="Arial" w:hAnsi="Arial" w:cs="Arial"/>
          <w:sz w:val="20"/>
          <w:szCs w:val="20"/>
        </w:rPr>
        <w:t xml:space="preserve"> </w:t>
      </w:r>
      <w:r w:rsidRPr="005E1160">
        <w:rPr>
          <w:rFonts w:ascii="Arial" w:hAnsi="Arial" w:cs="Arial"/>
          <w:sz w:val="20"/>
          <w:szCs w:val="20"/>
        </w:rPr>
        <w:t>Prace na dachach budynków ( budynek Główny i budynek C) od strony tylnej budynków tj. od ul. Leona</w:t>
      </w:r>
    </w:p>
    <w:p w14:paraId="0FF0FA34" w14:textId="139F6280" w:rsidR="007765CC" w:rsidRPr="00CF334C" w:rsidRDefault="006C243F" w:rsidP="006C243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00F74307">
        <w:rPr>
          <w:rFonts w:ascii="Arial" w:hAnsi="Arial" w:cs="Arial"/>
          <w:sz w:val="20"/>
          <w:szCs w:val="20"/>
        </w:rPr>
        <w:t xml:space="preserve"> </w:t>
      </w:r>
      <w:r w:rsidR="007765CC" w:rsidRPr="005E1160">
        <w:rPr>
          <w:rFonts w:ascii="Arial" w:hAnsi="Arial" w:cs="Arial"/>
          <w:sz w:val="20"/>
          <w:szCs w:val="20"/>
        </w:rPr>
        <w:t xml:space="preserve"> Wyczółkowskiego Wykonawca będzie realizował wyłącznie z dachów- alpinistycznie.</w:t>
      </w:r>
    </w:p>
    <w:p w14:paraId="14CEAAA1" w14:textId="77777777" w:rsidR="00F74307" w:rsidRDefault="007775BE" w:rsidP="007775BE">
      <w:pPr>
        <w:spacing w:after="0" w:line="240" w:lineRule="auto"/>
        <w:jc w:val="both"/>
        <w:rPr>
          <w:rFonts w:ascii="Arial" w:hAnsi="Arial" w:cs="Arial"/>
          <w:sz w:val="20"/>
          <w:szCs w:val="20"/>
        </w:rPr>
      </w:pPr>
      <w:r>
        <w:rPr>
          <w:rFonts w:ascii="Arial" w:hAnsi="Arial" w:cs="Arial"/>
          <w:sz w:val="20"/>
          <w:szCs w:val="20"/>
        </w:rPr>
        <w:t xml:space="preserve">3. </w:t>
      </w:r>
      <w:r w:rsidR="00EF7E17" w:rsidRPr="006C243F">
        <w:rPr>
          <w:rFonts w:ascii="Arial" w:hAnsi="Arial" w:cs="Arial"/>
          <w:sz w:val="20"/>
          <w:szCs w:val="20"/>
        </w:rPr>
        <w:t>Zamawiający dopuszcza wprowadzenie zamiany materiałów i urządzeń przedstawionych w ofercie po</w:t>
      </w:r>
      <w:r>
        <w:rPr>
          <w:rFonts w:ascii="Arial" w:hAnsi="Arial" w:cs="Arial"/>
          <w:sz w:val="20"/>
          <w:szCs w:val="20"/>
        </w:rPr>
        <w:t>d</w:t>
      </w:r>
    </w:p>
    <w:p w14:paraId="53BEBE90" w14:textId="20DB36B6" w:rsidR="00EF7E17" w:rsidRPr="006C243F" w:rsidRDefault="007775BE" w:rsidP="007775BE">
      <w:pPr>
        <w:spacing w:after="0" w:line="240" w:lineRule="auto"/>
        <w:jc w:val="both"/>
        <w:rPr>
          <w:rFonts w:ascii="Arial" w:hAnsi="Arial" w:cs="Arial"/>
          <w:sz w:val="20"/>
          <w:szCs w:val="20"/>
        </w:rPr>
      </w:pPr>
      <w:r>
        <w:rPr>
          <w:rFonts w:ascii="Arial" w:hAnsi="Arial" w:cs="Arial"/>
          <w:sz w:val="20"/>
          <w:szCs w:val="20"/>
        </w:rPr>
        <w:t xml:space="preserve">    </w:t>
      </w:r>
      <w:r w:rsidR="00F74307">
        <w:rPr>
          <w:rFonts w:ascii="Arial" w:hAnsi="Arial" w:cs="Arial"/>
          <w:sz w:val="20"/>
          <w:szCs w:val="20"/>
        </w:rPr>
        <w:t xml:space="preserve"> </w:t>
      </w:r>
      <w:r w:rsidR="00EF7E17" w:rsidRPr="006C243F">
        <w:rPr>
          <w:rFonts w:ascii="Arial" w:hAnsi="Arial" w:cs="Arial"/>
          <w:sz w:val="20"/>
          <w:szCs w:val="20"/>
        </w:rPr>
        <w:t>warunkiem, że zmiany te będą korzystne dla Zamawiającego.</w:t>
      </w:r>
    </w:p>
    <w:p w14:paraId="57A17E6A" w14:textId="77777777" w:rsidR="00EF7E17" w:rsidRPr="00946C79" w:rsidRDefault="00EF7E17" w:rsidP="007775BE">
      <w:pPr>
        <w:pStyle w:val="Akapitzlist"/>
        <w:numPr>
          <w:ilvl w:val="0"/>
          <w:numId w:val="24"/>
        </w:numPr>
        <w:spacing w:after="0" w:line="240" w:lineRule="auto"/>
        <w:ind w:left="284" w:hanging="284"/>
        <w:jc w:val="both"/>
        <w:rPr>
          <w:rFonts w:ascii="Arial" w:eastAsia="Times New Roman" w:hAnsi="Arial" w:cs="Arial"/>
          <w:b/>
          <w:bCs/>
          <w:sz w:val="20"/>
          <w:szCs w:val="20"/>
          <w:lang w:eastAsia="ar-SA"/>
        </w:rPr>
      </w:pPr>
      <w:r w:rsidRPr="00946C79">
        <w:rPr>
          <w:rFonts w:ascii="Arial" w:hAnsi="Arial" w:cs="Arial"/>
          <w:sz w:val="20"/>
          <w:szCs w:val="20"/>
        </w:rPr>
        <w:t>Będą to, przykładowo, okoliczności:</w:t>
      </w:r>
    </w:p>
    <w:p w14:paraId="697B9C1F" w14:textId="77777777" w:rsidR="00EF7E17" w:rsidRPr="00946C79" w:rsidRDefault="00EF7E17" w:rsidP="008166ED">
      <w:pPr>
        <w:pStyle w:val="Tekstpodstawowy"/>
        <w:numPr>
          <w:ilvl w:val="0"/>
          <w:numId w:val="25"/>
        </w:numPr>
        <w:tabs>
          <w:tab w:val="left" w:pos="567"/>
        </w:tabs>
        <w:spacing w:after="0"/>
        <w:jc w:val="both"/>
        <w:rPr>
          <w:rFonts w:ascii="Arial" w:hAnsi="Arial" w:cs="Arial"/>
          <w:sz w:val="20"/>
        </w:rPr>
      </w:pPr>
      <w:r w:rsidRPr="00946C79">
        <w:rPr>
          <w:rFonts w:ascii="Arial" w:hAnsi="Arial" w:cs="Arial"/>
          <w:sz w:val="20"/>
        </w:rPr>
        <w:t>powodujące obniżenie kosztu ponoszonego przez Zamawiającego na eksploatację i konserwację wykonanego przedmiotu umowy;</w:t>
      </w:r>
    </w:p>
    <w:p w14:paraId="46213584" w14:textId="77777777" w:rsidR="00EF7E17" w:rsidRPr="00946C79" w:rsidRDefault="00EF7E17" w:rsidP="008166ED">
      <w:pPr>
        <w:pStyle w:val="Tekstpodstawowy"/>
        <w:numPr>
          <w:ilvl w:val="0"/>
          <w:numId w:val="25"/>
        </w:numPr>
        <w:tabs>
          <w:tab w:val="left" w:pos="567"/>
        </w:tabs>
        <w:spacing w:after="0"/>
        <w:jc w:val="both"/>
        <w:rPr>
          <w:rFonts w:ascii="Arial" w:hAnsi="Arial" w:cs="Arial"/>
          <w:sz w:val="20"/>
        </w:rPr>
      </w:pPr>
      <w:r w:rsidRPr="00946C79">
        <w:rPr>
          <w:rFonts w:ascii="Arial" w:hAnsi="Arial" w:cs="Arial"/>
          <w:sz w:val="20"/>
        </w:rPr>
        <w:t>powodujące poprawienie parametrów technicznych;</w:t>
      </w:r>
    </w:p>
    <w:p w14:paraId="030EE425" w14:textId="77777777" w:rsidR="00EF7E17" w:rsidRPr="00946C79" w:rsidRDefault="00EF7E17" w:rsidP="008166ED">
      <w:pPr>
        <w:pStyle w:val="Tekstpodstawowy"/>
        <w:numPr>
          <w:ilvl w:val="0"/>
          <w:numId w:val="25"/>
        </w:numPr>
        <w:tabs>
          <w:tab w:val="left" w:pos="567"/>
        </w:tabs>
        <w:spacing w:after="0"/>
        <w:jc w:val="both"/>
        <w:rPr>
          <w:rFonts w:ascii="Arial" w:hAnsi="Arial" w:cs="Arial"/>
          <w:sz w:val="20"/>
        </w:rPr>
      </w:pPr>
      <w:r w:rsidRPr="00946C79">
        <w:rPr>
          <w:rFonts w:ascii="Arial" w:hAnsi="Arial" w:cs="Arial"/>
          <w:sz w:val="20"/>
        </w:rPr>
        <w:t>wynikające z aktualizacji rozwiązań z uwagi na postęp technologiczny lub zmiany obowiązujących przepisów.</w:t>
      </w:r>
    </w:p>
    <w:p w14:paraId="5FC964DD" w14:textId="77777777" w:rsidR="00F74307" w:rsidRDefault="00F74307" w:rsidP="00EF7E17">
      <w:pPr>
        <w:pStyle w:val="Tekstpodstawowy"/>
        <w:spacing w:after="0"/>
        <w:ind w:left="284"/>
        <w:jc w:val="both"/>
        <w:rPr>
          <w:rFonts w:ascii="Arial" w:hAnsi="Arial" w:cs="Arial"/>
          <w:sz w:val="20"/>
        </w:rPr>
      </w:pPr>
      <w:r>
        <w:rPr>
          <w:rFonts w:ascii="Arial" w:hAnsi="Arial" w:cs="Arial"/>
          <w:sz w:val="20"/>
        </w:rPr>
        <w:t xml:space="preserve">  </w:t>
      </w:r>
      <w:r w:rsidR="00EF7E17" w:rsidRPr="00946C79">
        <w:rPr>
          <w:rFonts w:ascii="Arial" w:hAnsi="Arial" w:cs="Arial"/>
          <w:sz w:val="20"/>
        </w:rPr>
        <w:t>Dodatkowo możliwa jest zmiana producenta poszczególnych materiałów i urządzeń przedstawionych w</w:t>
      </w:r>
    </w:p>
    <w:p w14:paraId="5EF3CBB6" w14:textId="77777777" w:rsidR="00F74307" w:rsidRDefault="00F74307" w:rsidP="00F74307">
      <w:pPr>
        <w:pStyle w:val="Tekstpodstawowy"/>
        <w:spacing w:after="0"/>
        <w:jc w:val="both"/>
        <w:rPr>
          <w:rFonts w:ascii="Arial" w:hAnsi="Arial" w:cs="Arial"/>
          <w:sz w:val="20"/>
        </w:rPr>
      </w:pPr>
      <w:r>
        <w:rPr>
          <w:rFonts w:ascii="Arial" w:hAnsi="Arial" w:cs="Arial"/>
          <w:sz w:val="20"/>
        </w:rPr>
        <w:t xml:space="preserve">   </w:t>
      </w:r>
      <w:r w:rsidR="00EF7E17" w:rsidRPr="00946C79">
        <w:rPr>
          <w:rFonts w:ascii="Arial" w:hAnsi="Arial" w:cs="Arial"/>
          <w:sz w:val="20"/>
        </w:rPr>
        <w:t xml:space="preserve"> </w:t>
      </w:r>
      <w:r>
        <w:rPr>
          <w:rFonts w:ascii="Arial" w:hAnsi="Arial" w:cs="Arial"/>
          <w:sz w:val="20"/>
        </w:rPr>
        <w:t xml:space="preserve">   </w:t>
      </w:r>
      <w:r w:rsidR="00EF7E17" w:rsidRPr="00946C79">
        <w:rPr>
          <w:rFonts w:ascii="Arial" w:hAnsi="Arial" w:cs="Arial"/>
          <w:sz w:val="20"/>
        </w:rPr>
        <w:t>ofercie pod warunkiem, że zmiana ta nie spowoduje obniżenia parametrów tych materiałów lub</w:t>
      </w:r>
    </w:p>
    <w:p w14:paraId="6D531516" w14:textId="54B9BE67" w:rsidR="00EF7E17" w:rsidRPr="00946C79" w:rsidRDefault="00F74307" w:rsidP="00F74307">
      <w:pPr>
        <w:pStyle w:val="Tekstpodstawowy"/>
        <w:spacing w:after="0"/>
        <w:jc w:val="both"/>
        <w:rPr>
          <w:rFonts w:ascii="Arial" w:hAnsi="Arial" w:cs="Arial"/>
          <w:sz w:val="20"/>
        </w:rPr>
      </w:pPr>
      <w:r>
        <w:rPr>
          <w:rFonts w:ascii="Arial" w:hAnsi="Arial" w:cs="Arial"/>
          <w:sz w:val="20"/>
        </w:rPr>
        <w:t xml:space="preserve">      </w:t>
      </w:r>
      <w:r w:rsidR="00EF7E17" w:rsidRPr="00946C79">
        <w:rPr>
          <w:rFonts w:ascii="Arial" w:hAnsi="Arial" w:cs="Arial"/>
          <w:sz w:val="20"/>
        </w:rPr>
        <w:t xml:space="preserve"> urządzeń.</w:t>
      </w:r>
    </w:p>
    <w:p w14:paraId="275CEF4C" w14:textId="77777777" w:rsidR="00EF7E17" w:rsidRPr="00946C79" w:rsidRDefault="00EF7E17" w:rsidP="008166ED">
      <w:pPr>
        <w:pStyle w:val="western"/>
        <w:numPr>
          <w:ilvl w:val="0"/>
          <w:numId w:val="24"/>
        </w:numPr>
        <w:tabs>
          <w:tab w:val="left" w:pos="284"/>
        </w:tabs>
        <w:spacing w:before="0" w:after="0"/>
        <w:ind w:left="426" w:hanging="306"/>
        <w:rPr>
          <w:rFonts w:ascii="Arial" w:hAnsi="Arial" w:cs="Arial"/>
          <w:sz w:val="20"/>
          <w:szCs w:val="20"/>
        </w:rPr>
      </w:pPr>
      <w:r w:rsidRPr="00946C79">
        <w:rPr>
          <w:rFonts w:ascii="Arial" w:hAnsi="Arial" w:cs="Arial"/>
          <w:sz w:val="20"/>
          <w:szCs w:val="20"/>
        </w:rPr>
        <w:t xml:space="preserve">Zmiany, o których mowa w ust. 4 niniejszego paragrafu muszą być każdorazowo zatwierdzone przez Zamawiającego </w:t>
      </w:r>
      <w:r w:rsidR="004F646C">
        <w:rPr>
          <w:rFonts w:ascii="Arial" w:hAnsi="Arial" w:cs="Arial"/>
          <w:sz w:val="20"/>
          <w:szCs w:val="20"/>
        </w:rPr>
        <w:t>.</w:t>
      </w:r>
    </w:p>
    <w:p w14:paraId="3354FC38" w14:textId="77777777" w:rsidR="00EF7E17" w:rsidRPr="00946C79" w:rsidRDefault="00EF7E17" w:rsidP="008166ED">
      <w:pPr>
        <w:pStyle w:val="western"/>
        <w:numPr>
          <w:ilvl w:val="0"/>
          <w:numId w:val="24"/>
        </w:numPr>
        <w:tabs>
          <w:tab w:val="left" w:pos="284"/>
        </w:tabs>
        <w:spacing w:before="0" w:after="0"/>
        <w:ind w:left="426" w:hanging="306"/>
        <w:rPr>
          <w:rFonts w:ascii="Arial" w:hAnsi="Arial" w:cs="Arial"/>
          <w:sz w:val="20"/>
          <w:szCs w:val="20"/>
        </w:rPr>
      </w:pPr>
      <w:r w:rsidRPr="00946C79">
        <w:rPr>
          <w:rFonts w:ascii="Arial" w:hAnsi="Arial" w:cs="Arial"/>
          <w:sz w:val="20"/>
          <w:szCs w:val="20"/>
        </w:rPr>
        <w:t xml:space="preserve">Zamiany, o których mowa w ust. </w:t>
      </w:r>
      <w:r w:rsidR="004F646C">
        <w:rPr>
          <w:rFonts w:ascii="Arial" w:hAnsi="Arial" w:cs="Arial"/>
          <w:sz w:val="20"/>
          <w:szCs w:val="20"/>
        </w:rPr>
        <w:t>4</w:t>
      </w:r>
      <w:r w:rsidRPr="00946C79">
        <w:rPr>
          <w:rFonts w:ascii="Arial" w:hAnsi="Arial" w:cs="Arial"/>
          <w:sz w:val="20"/>
          <w:szCs w:val="20"/>
        </w:rPr>
        <w:t xml:space="preserve"> niniejszego paragrafu nie spowodują zmiany ceny wykonania przedmiotu umowy, o której mowa w § 2 ust. 1 niniejszej umowy.</w:t>
      </w:r>
    </w:p>
    <w:p w14:paraId="5E5CC05E" w14:textId="77777777" w:rsidR="00EF7E17" w:rsidRPr="00946C79" w:rsidRDefault="00EF7E17" w:rsidP="008166ED">
      <w:pPr>
        <w:pStyle w:val="western"/>
        <w:numPr>
          <w:ilvl w:val="0"/>
          <w:numId w:val="24"/>
        </w:numPr>
        <w:tabs>
          <w:tab w:val="left" w:pos="284"/>
        </w:tabs>
        <w:spacing w:before="0" w:after="0"/>
        <w:ind w:left="426" w:hanging="306"/>
        <w:rPr>
          <w:rFonts w:ascii="Arial" w:hAnsi="Arial" w:cs="Arial"/>
          <w:sz w:val="20"/>
          <w:szCs w:val="20"/>
        </w:rPr>
      </w:pPr>
      <w:r w:rsidRPr="00946C79">
        <w:rPr>
          <w:rFonts w:ascii="Arial" w:hAnsi="Arial" w:cs="Arial"/>
          <w:b/>
          <w:bCs/>
          <w:sz w:val="20"/>
          <w:szCs w:val="20"/>
        </w:rPr>
        <w:t xml:space="preserve">Wykonawca zobowiązany jest do </w:t>
      </w:r>
      <w:r w:rsidRPr="00946C79">
        <w:rPr>
          <w:rFonts w:ascii="Arial" w:hAnsi="Arial" w:cs="Arial"/>
          <w:b/>
          <w:sz w:val="20"/>
          <w:szCs w:val="20"/>
        </w:rPr>
        <w:t xml:space="preserve">wykonania i przedłożenia Zamawiającemu, w terminie do </w:t>
      </w:r>
      <w:r w:rsidR="004F646C" w:rsidRPr="00F2186F">
        <w:rPr>
          <w:rFonts w:ascii="Arial" w:hAnsi="Arial" w:cs="Arial"/>
          <w:b/>
          <w:sz w:val="20"/>
          <w:szCs w:val="20"/>
        </w:rPr>
        <w:t>1 dnia</w:t>
      </w:r>
      <w:r w:rsidRPr="00F2186F">
        <w:rPr>
          <w:rFonts w:ascii="Arial" w:hAnsi="Arial" w:cs="Arial"/>
          <w:b/>
          <w:sz w:val="20"/>
          <w:szCs w:val="20"/>
        </w:rPr>
        <w:t xml:space="preserve"> od</w:t>
      </w:r>
      <w:r w:rsidRPr="00946C79">
        <w:rPr>
          <w:rFonts w:ascii="Arial" w:hAnsi="Arial" w:cs="Arial"/>
          <w:b/>
          <w:sz w:val="20"/>
          <w:szCs w:val="20"/>
        </w:rPr>
        <w:t xml:space="preserve"> daty podpisania umowy, następujących dokumentów:</w:t>
      </w:r>
    </w:p>
    <w:p w14:paraId="1AD2C170" w14:textId="07118B60" w:rsidR="00181F36" w:rsidRPr="00181F36" w:rsidRDefault="00EF7E17" w:rsidP="008166ED">
      <w:pPr>
        <w:pStyle w:val="Stopka"/>
        <w:numPr>
          <w:ilvl w:val="0"/>
          <w:numId w:val="26"/>
        </w:numPr>
        <w:tabs>
          <w:tab w:val="left" w:pos="708"/>
        </w:tabs>
        <w:jc w:val="both"/>
        <w:rPr>
          <w:rFonts w:ascii="Arial" w:hAnsi="Arial" w:cs="Arial"/>
          <w:iCs/>
          <w:sz w:val="20"/>
          <w:szCs w:val="20"/>
        </w:rPr>
      </w:pPr>
      <w:r w:rsidRPr="00946C79">
        <w:rPr>
          <w:rFonts w:ascii="Arial" w:hAnsi="Arial" w:cs="Arial"/>
          <w:b/>
          <w:sz w:val="20"/>
          <w:szCs w:val="20"/>
        </w:rPr>
        <w:t>kosztorysu</w:t>
      </w:r>
      <w:r w:rsidRPr="00946C79">
        <w:rPr>
          <w:rFonts w:ascii="Arial" w:hAnsi="Arial" w:cs="Arial"/>
          <w:sz w:val="20"/>
          <w:szCs w:val="20"/>
        </w:rPr>
        <w:t xml:space="preserve"> opracowanego metodą kalkulacji szczegółowej zgodnie z Rozporządzeniem Ministra Rozwoju </w:t>
      </w:r>
      <w:r w:rsidR="00181F36">
        <w:rPr>
          <w:rFonts w:ascii="Arial" w:hAnsi="Arial" w:cs="Arial"/>
          <w:sz w:val="20"/>
          <w:szCs w:val="20"/>
        </w:rPr>
        <w:t xml:space="preserve">i Technologii </w:t>
      </w:r>
      <w:r w:rsidRPr="00946C79">
        <w:rPr>
          <w:rFonts w:ascii="Arial" w:hAnsi="Arial" w:cs="Arial"/>
          <w:sz w:val="20"/>
          <w:szCs w:val="20"/>
        </w:rPr>
        <w:t xml:space="preserve">z dnia </w:t>
      </w:r>
      <w:r w:rsidR="00181F36">
        <w:rPr>
          <w:rFonts w:ascii="Arial" w:hAnsi="Arial" w:cs="Arial"/>
          <w:sz w:val="20"/>
          <w:szCs w:val="20"/>
        </w:rPr>
        <w:t>20 grudnia 2021r.</w:t>
      </w:r>
      <w:r w:rsidRPr="00946C79">
        <w:rPr>
          <w:rFonts w:ascii="Arial" w:hAnsi="Arial" w:cs="Arial"/>
          <w:sz w:val="20"/>
          <w:szCs w:val="20"/>
        </w:rPr>
        <w:t> r. w sprawie metod kosztorysowania obiektów i robót budowl</w:t>
      </w:r>
      <w:r w:rsidR="00181F36">
        <w:rPr>
          <w:rFonts w:ascii="Arial" w:hAnsi="Arial" w:cs="Arial"/>
          <w:sz w:val="20"/>
          <w:szCs w:val="20"/>
        </w:rPr>
        <w:t xml:space="preserve">anych </w:t>
      </w:r>
      <w:r w:rsidR="00181F36" w:rsidRPr="00181F36">
        <w:rPr>
          <w:rFonts w:ascii="Arial" w:hAnsi="Arial" w:cs="Arial"/>
          <w:bCs/>
          <w:color w:val="000000"/>
          <w:sz w:val="20"/>
          <w:szCs w:val="20"/>
        </w:rPr>
        <w:t>w sprawie określenia metod i podstaw sporządzania kosztorysu inwestorskiego, obliczania planowanych kosztów prac projektowych oraz planowanych kosztów robót budowlanych określonych w programie funkcjonalno-użytkowym</w:t>
      </w:r>
      <w:r w:rsidR="00D0178F">
        <w:rPr>
          <w:rFonts w:ascii="Arial" w:hAnsi="Arial" w:cs="Arial"/>
          <w:bCs/>
          <w:color w:val="000000"/>
          <w:sz w:val="20"/>
          <w:szCs w:val="20"/>
        </w:rPr>
        <w:t xml:space="preserve"> ( D</w:t>
      </w:r>
      <w:r w:rsidR="00181F36">
        <w:rPr>
          <w:rFonts w:ascii="Arial" w:hAnsi="Arial" w:cs="Arial"/>
          <w:bCs/>
          <w:color w:val="000000"/>
          <w:sz w:val="20"/>
          <w:szCs w:val="20"/>
        </w:rPr>
        <w:t xml:space="preserve">z. </w:t>
      </w:r>
      <w:r w:rsidR="006152C9">
        <w:rPr>
          <w:rFonts w:ascii="Arial" w:hAnsi="Arial" w:cs="Arial"/>
          <w:bCs/>
          <w:color w:val="000000"/>
          <w:sz w:val="20"/>
          <w:szCs w:val="20"/>
        </w:rPr>
        <w:t>U.</w:t>
      </w:r>
      <w:r w:rsidR="00181F36">
        <w:rPr>
          <w:rFonts w:ascii="Arial" w:hAnsi="Arial" w:cs="Arial"/>
          <w:bCs/>
          <w:color w:val="000000"/>
          <w:sz w:val="20"/>
          <w:szCs w:val="20"/>
        </w:rPr>
        <w:t xml:space="preserve"> z 2021r. poz. 2458).</w:t>
      </w:r>
    </w:p>
    <w:p w14:paraId="274CAFB1" w14:textId="3CD64D08" w:rsidR="00EF7E17" w:rsidRPr="00181F36" w:rsidRDefault="00EF7E17" w:rsidP="00181F36">
      <w:pPr>
        <w:pStyle w:val="Stopka"/>
        <w:tabs>
          <w:tab w:val="left" w:pos="708"/>
        </w:tabs>
        <w:ind w:left="840"/>
        <w:jc w:val="both"/>
        <w:rPr>
          <w:rFonts w:ascii="Arial" w:hAnsi="Arial" w:cs="Arial"/>
          <w:iCs/>
          <w:sz w:val="20"/>
          <w:szCs w:val="20"/>
        </w:rPr>
      </w:pPr>
      <w:r w:rsidRPr="00181F36">
        <w:rPr>
          <w:rFonts w:ascii="Arial" w:hAnsi="Arial" w:cs="Arial"/>
          <w:sz w:val="20"/>
          <w:szCs w:val="20"/>
        </w:rPr>
        <w:t>Ponieważ obowiązującym wynagrodzeniem jest wynagrodzenie ryczałtowe, kosztorys ten będzie wykorzystywany do obliczenia należnego wynagrodzenia Wykonawcy w przypadku odstąpienia od umowy, a więc w sytuacji uregulowanej w § 1</w:t>
      </w:r>
      <w:r w:rsidR="00F57D53" w:rsidRPr="00181F36">
        <w:rPr>
          <w:rFonts w:ascii="Arial" w:hAnsi="Arial" w:cs="Arial"/>
          <w:sz w:val="20"/>
          <w:szCs w:val="20"/>
        </w:rPr>
        <w:t>2</w:t>
      </w:r>
      <w:r w:rsidRPr="00181F36">
        <w:rPr>
          <w:rFonts w:ascii="Arial" w:hAnsi="Arial" w:cs="Arial"/>
          <w:sz w:val="20"/>
          <w:szCs w:val="20"/>
        </w:rPr>
        <w:t xml:space="preserve"> umowy. </w:t>
      </w:r>
    </w:p>
    <w:p w14:paraId="43FCCF19" w14:textId="77777777" w:rsidR="00EF7E17" w:rsidRPr="00946C79" w:rsidRDefault="00EF7E17" w:rsidP="00EF7E17">
      <w:pPr>
        <w:spacing w:after="0" w:line="240" w:lineRule="auto"/>
        <w:jc w:val="center"/>
        <w:rPr>
          <w:rFonts w:ascii="Arial" w:hAnsi="Arial" w:cs="Arial"/>
          <w:b/>
          <w:sz w:val="20"/>
          <w:szCs w:val="20"/>
        </w:rPr>
      </w:pPr>
    </w:p>
    <w:p w14:paraId="3FBE069A" w14:textId="160843BA" w:rsidR="00CE06FF" w:rsidRPr="00946C79" w:rsidRDefault="00EF7E17" w:rsidP="00CE06FF">
      <w:pPr>
        <w:spacing w:after="0" w:line="240" w:lineRule="auto"/>
        <w:jc w:val="center"/>
        <w:rPr>
          <w:rFonts w:ascii="Arial" w:hAnsi="Arial" w:cs="Arial"/>
          <w:b/>
          <w:sz w:val="20"/>
          <w:szCs w:val="20"/>
        </w:rPr>
      </w:pPr>
      <w:r w:rsidRPr="00946C79">
        <w:rPr>
          <w:rFonts w:ascii="Arial" w:hAnsi="Arial" w:cs="Arial"/>
          <w:b/>
          <w:sz w:val="20"/>
          <w:szCs w:val="20"/>
        </w:rPr>
        <w:t>§ 2</w:t>
      </w:r>
    </w:p>
    <w:p w14:paraId="781022F9" w14:textId="77777777" w:rsidR="00CE06FF" w:rsidRPr="00946C79" w:rsidRDefault="00CE06FF" w:rsidP="00CE06FF">
      <w:pPr>
        <w:pStyle w:val="Akapitzlist"/>
        <w:numPr>
          <w:ilvl w:val="0"/>
          <w:numId w:val="27"/>
        </w:numPr>
        <w:spacing w:after="0" w:line="240" w:lineRule="auto"/>
        <w:jc w:val="both"/>
        <w:rPr>
          <w:rFonts w:ascii="Arial" w:hAnsi="Arial" w:cs="Arial"/>
          <w:sz w:val="20"/>
          <w:szCs w:val="20"/>
        </w:rPr>
      </w:pPr>
      <w:r w:rsidRPr="00946C79">
        <w:rPr>
          <w:rFonts w:ascii="Arial" w:hAnsi="Arial" w:cs="Arial"/>
          <w:sz w:val="20"/>
          <w:szCs w:val="20"/>
        </w:rPr>
        <w:t xml:space="preserve">Za wykonanie przedmiotu umowy, określonego w § 1 ust. 1 niniejszej umowy, strony ustalają </w:t>
      </w:r>
      <w:r w:rsidRPr="00946C79">
        <w:rPr>
          <w:rFonts w:ascii="Arial" w:hAnsi="Arial" w:cs="Arial"/>
          <w:b/>
          <w:bCs/>
          <w:sz w:val="20"/>
          <w:szCs w:val="20"/>
        </w:rPr>
        <w:t>wynagrodzenie ryczałtowe</w:t>
      </w:r>
      <w:r w:rsidRPr="00946C79">
        <w:rPr>
          <w:rFonts w:ascii="Arial" w:hAnsi="Arial" w:cs="Arial"/>
          <w:sz w:val="20"/>
          <w:szCs w:val="20"/>
        </w:rPr>
        <w:t>, którego definicję określa art. 632 Kodeksu cywilnego, w wysokości:</w:t>
      </w:r>
    </w:p>
    <w:p w14:paraId="1E1AB347" w14:textId="77777777" w:rsidR="00CE06FF" w:rsidRPr="00247668" w:rsidRDefault="00CE06FF" w:rsidP="00CE06FF">
      <w:pPr>
        <w:tabs>
          <w:tab w:val="left" w:pos="17608"/>
          <w:tab w:val="left" w:pos="23804"/>
        </w:tabs>
        <w:spacing w:after="0" w:line="240" w:lineRule="auto"/>
        <w:ind w:left="360"/>
        <w:jc w:val="both"/>
        <w:rPr>
          <w:rFonts w:ascii="Arial" w:hAnsi="Arial" w:cs="Arial"/>
          <w:b/>
          <w:sz w:val="20"/>
          <w:szCs w:val="20"/>
        </w:rPr>
      </w:pPr>
      <w:r>
        <w:rPr>
          <w:rFonts w:ascii="Arial" w:hAnsi="Arial" w:cs="Arial"/>
          <w:b/>
          <w:sz w:val="20"/>
          <w:szCs w:val="20"/>
        </w:rPr>
        <w:t>brutto</w:t>
      </w:r>
      <w:r w:rsidRPr="00946C79">
        <w:rPr>
          <w:rFonts w:ascii="Arial" w:hAnsi="Arial" w:cs="Arial"/>
          <w:b/>
          <w:bCs/>
          <w:sz w:val="20"/>
          <w:szCs w:val="20"/>
        </w:rPr>
        <w:t xml:space="preserve">: </w:t>
      </w:r>
      <w:r w:rsidRPr="00946C79">
        <w:rPr>
          <w:rFonts w:ascii="Arial" w:hAnsi="Arial" w:cs="Arial"/>
          <w:b/>
          <w:sz w:val="20"/>
          <w:szCs w:val="20"/>
        </w:rPr>
        <w:t>………… zł</w:t>
      </w:r>
      <w:r>
        <w:rPr>
          <w:rFonts w:ascii="Arial" w:hAnsi="Arial" w:cs="Arial"/>
          <w:b/>
          <w:sz w:val="20"/>
          <w:szCs w:val="20"/>
        </w:rPr>
        <w:t xml:space="preserve">; </w:t>
      </w:r>
      <w:r w:rsidRPr="00946C79">
        <w:rPr>
          <w:rFonts w:ascii="Arial" w:hAnsi="Arial" w:cs="Arial"/>
          <w:sz w:val="20"/>
          <w:szCs w:val="20"/>
        </w:rPr>
        <w:t>słownie: ……………………………………………………………</w:t>
      </w:r>
    </w:p>
    <w:p w14:paraId="015C7859" w14:textId="63A83596" w:rsidR="00CE06FF" w:rsidRPr="00AE6700" w:rsidRDefault="00CE06FF" w:rsidP="00CE06FF">
      <w:pPr>
        <w:tabs>
          <w:tab w:val="left" w:pos="17608"/>
          <w:tab w:val="left" w:pos="23804"/>
          <w:tab w:val="right" w:pos="25546"/>
        </w:tabs>
        <w:spacing w:after="0" w:line="240" w:lineRule="auto"/>
        <w:ind w:left="360"/>
        <w:jc w:val="both"/>
        <w:rPr>
          <w:rFonts w:ascii="Arial" w:hAnsi="Arial" w:cs="Arial"/>
          <w:b/>
          <w:sz w:val="20"/>
          <w:szCs w:val="20"/>
        </w:rPr>
      </w:pPr>
      <w:r w:rsidRPr="00946C79">
        <w:rPr>
          <w:rFonts w:ascii="Arial" w:hAnsi="Arial" w:cs="Arial"/>
          <w:b/>
          <w:sz w:val="20"/>
          <w:szCs w:val="20"/>
        </w:rPr>
        <w:t>podatek VAT</w:t>
      </w:r>
      <w:r w:rsidRPr="00946C79">
        <w:rPr>
          <w:rFonts w:ascii="Arial" w:hAnsi="Arial" w:cs="Arial"/>
          <w:sz w:val="20"/>
          <w:szCs w:val="20"/>
        </w:rPr>
        <w:t xml:space="preserve"> w </w:t>
      </w:r>
      <w:r w:rsidRPr="007820EF">
        <w:rPr>
          <w:rFonts w:ascii="Arial" w:hAnsi="Arial" w:cs="Arial"/>
          <w:sz w:val="20"/>
          <w:szCs w:val="20"/>
        </w:rPr>
        <w:t xml:space="preserve">wysokości </w:t>
      </w:r>
      <w:r w:rsidR="009B17D9">
        <w:rPr>
          <w:rFonts w:ascii="Arial" w:hAnsi="Arial" w:cs="Arial"/>
          <w:b/>
          <w:sz w:val="20"/>
          <w:szCs w:val="20"/>
        </w:rPr>
        <w:t>23</w:t>
      </w:r>
      <w:r w:rsidRPr="007820EF">
        <w:rPr>
          <w:rFonts w:ascii="Arial" w:hAnsi="Arial" w:cs="Arial"/>
          <w:b/>
          <w:sz w:val="20"/>
          <w:szCs w:val="20"/>
        </w:rPr>
        <w:t>%</w:t>
      </w:r>
      <w:r w:rsidRPr="007820EF">
        <w:rPr>
          <w:rFonts w:ascii="Arial" w:hAnsi="Arial" w:cs="Arial"/>
          <w:sz w:val="20"/>
          <w:szCs w:val="20"/>
        </w:rPr>
        <w:t>, tj</w:t>
      </w:r>
      <w:r w:rsidRPr="00946C79">
        <w:rPr>
          <w:rFonts w:ascii="Arial" w:hAnsi="Arial" w:cs="Arial"/>
          <w:sz w:val="20"/>
          <w:szCs w:val="20"/>
        </w:rPr>
        <w:t xml:space="preserve">.: </w:t>
      </w:r>
      <w:r w:rsidRPr="00946C79">
        <w:rPr>
          <w:rFonts w:ascii="Arial" w:hAnsi="Arial" w:cs="Arial"/>
          <w:b/>
          <w:sz w:val="20"/>
          <w:szCs w:val="20"/>
        </w:rPr>
        <w:t>……zł</w:t>
      </w:r>
      <w:r>
        <w:rPr>
          <w:rFonts w:ascii="Arial" w:hAnsi="Arial" w:cs="Arial"/>
          <w:b/>
          <w:sz w:val="20"/>
          <w:szCs w:val="20"/>
        </w:rPr>
        <w:t xml:space="preserve">;   </w:t>
      </w:r>
      <w:r>
        <w:rPr>
          <w:rFonts w:ascii="Arial" w:hAnsi="Arial" w:cs="Arial"/>
          <w:b/>
          <w:bCs/>
          <w:sz w:val="20"/>
          <w:szCs w:val="20"/>
        </w:rPr>
        <w:t>netto</w:t>
      </w:r>
      <w:r w:rsidRPr="00946C79">
        <w:rPr>
          <w:rFonts w:ascii="Arial" w:hAnsi="Arial" w:cs="Arial"/>
          <w:b/>
          <w:sz w:val="20"/>
          <w:szCs w:val="20"/>
        </w:rPr>
        <w:t>: ……</w:t>
      </w:r>
      <w:r>
        <w:rPr>
          <w:rFonts w:ascii="Arial" w:hAnsi="Arial" w:cs="Arial"/>
          <w:b/>
          <w:sz w:val="20"/>
          <w:szCs w:val="20"/>
        </w:rPr>
        <w:t> zł</w:t>
      </w:r>
    </w:p>
    <w:p w14:paraId="5381A1BB" w14:textId="672FD74D" w:rsidR="00CE06FF" w:rsidRDefault="00CE06FF" w:rsidP="00CE06FF">
      <w:pPr>
        <w:pStyle w:val="NormalnyWeb"/>
        <w:numPr>
          <w:ilvl w:val="0"/>
          <w:numId w:val="27"/>
        </w:numPr>
        <w:tabs>
          <w:tab w:val="left" w:pos="284"/>
        </w:tabs>
        <w:suppressAutoHyphens/>
        <w:spacing w:before="0" w:after="0"/>
        <w:jc w:val="both"/>
        <w:rPr>
          <w:rFonts w:ascii="Arial" w:eastAsia="Times New Roman" w:hAnsi="Arial" w:cs="Arial"/>
          <w:sz w:val="20"/>
          <w:szCs w:val="20"/>
        </w:rPr>
      </w:pPr>
      <w:r w:rsidRPr="00946C79">
        <w:rPr>
          <w:rFonts w:ascii="Arial" w:eastAsia="Times New Roman" w:hAnsi="Arial" w:cs="Arial"/>
          <w:b/>
          <w:bCs/>
          <w:sz w:val="20"/>
          <w:szCs w:val="20"/>
        </w:rPr>
        <w:t xml:space="preserve">Wynagrodzenie, o którym mowa w ust. 1 </w:t>
      </w:r>
      <w:r w:rsidRPr="00946C79">
        <w:rPr>
          <w:rFonts w:ascii="Arial" w:eastAsia="Times New Roman" w:hAnsi="Arial" w:cs="Arial"/>
          <w:sz w:val="20"/>
          <w:szCs w:val="20"/>
        </w:rPr>
        <w:t xml:space="preserve">niniejszego paragrafu </w:t>
      </w:r>
      <w:r w:rsidRPr="00946C79">
        <w:rPr>
          <w:rFonts w:ascii="Arial" w:eastAsia="Times New Roman" w:hAnsi="Arial" w:cs="Arial"/>
          <w:b/>
          <w:bCs/>
          <w:sz w:val="20"/>
          <w:szCs w:val="20"/>
        </w:rPr>
        <w:t>obejmuje wszelkie koszty niezbędne do zrealizowania przedmiotu umowy wynikające wprost z dokumentacji, jak również w niej nie ujęte z powodu wad dokumentacji spowodowanych jej niezgodnością z zasadami wiedzy technicznej lub stanem faktycznym, a bez których nie można wykonać przedmiotu umowy</w:t>
      </w:r>
      <w:r w:rsidRPr="00946C79">
        <w:rPr>
          <w:rFonts w:ascii="Arial" w:eastAsia="Times New Roman" w:hAnsi="Arial" w:cs="Arial"/>
          <w:sz w:val="20"/>
          <w:szCs w:val="20"/>
        </w:rPr>
        <w:t>.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1567238D" w14:textId="77777777" w:rsidR="000946FC" w:rsidRPr="003A713B" w:rsidRDefault="00CE06FF" w:rsidP="000946FC">
      <w:pPr>
        <w:pStyle w:val="NormalnyWeb"/>
        <w:numPr>
          <w:ilvl w:val="0"/>
          <w:numId w:val="27"/>
        </w:numPr>
        <w:tabs>
          <w:tab w:val="left" w:pos="284"/>
        </w:tabs>
        <w:suppressAutoHyphens/>
        <w:spacing w:before="0" w:after="0"/>
        <w:jc w:val="both"/>
        <w:rPr>
          <w:rFonts w:ascii="Arial" w:hAnsi="Arial" w:cs="Arial"/>
          <w:b/>
          <w:bCs/>
          <w:sz w:val="20"/>
          <w:szCs w:val="20"/>
        </w:rPr>
      </w:pPr>
      <w:r>
        <w:rPr>
          <w:rFonts w:ascii="Arial" w:hAnsi="Arial" w:cs="Arial"/>
          <w:b/>
          <w:sz w:val="20"/>
          <w:szCs w:val="20"/>
        </w:rPr>
        <w:t xml:space="preserve"> </w:t>
      </w:r>
      <w:r w:rsidRPr="003810FD">
        <w:rPr>
          <w:rFonts w:ascii="Arial" w:hAnsi="Arial" w:cs="Arial"/>
          <w:b/>
          <w:sz w:val="20"/>
          <w:szCs w:val="20"/>
        </w:rPr>
        <w:t xml:space="preserve">Faktura ma być  wystawiona na Nabywcę: </w:t>
      </w:r>
      <w:r w:rsidR="000946FC" w:rsidRPr="00690D8D">
        <w:rPr>
          <w:rFonts w:ascii="Arial" w:hAnsi="Arial" w:cs="Arial"/>
          <w:b/>
          <w:bCs/>
          <w:sz w:val="20"/>
          <w:szCs w:val="20"/>
        </w:rPr>
        <w:t>Pedagogiczna Biblioteka Wojewódzka im.</w:t>
      </w:r>
      <w:r w:rsidR="000946FC">
        <w:rPr>
          <w:rFonts w:ascii="Arial" w:hAnsi="Arial" w:cs="Arial"/>
          <w:b/>
          <w:bCs/>
          <w:sz w:val="20"/>
          <w:szCs w:val="20"/>
        </w:rPr>
        <w:t> </w:t>
      </w:r>
      <w:r w:rsidR="000946FC" w:rsidRPr="00690D8D">
        <w:rPr>
          <w:rFonts w:ascii="Arial" w:hAnsi="Arial" w:cs="Arial"/>
          <w:b/>
          <w:bCs/>
          <w:sz w:val="20"/>
          <w:szCs w:val="20"/>
        </w:rPr>
        <w:t>Hugona Kołłątaja w Krakowie al. Marszałka F. Focha 39, 30-119 Kraków.</w:t>
      </w:r>
      <w:r w:rsidR="000946FC" w:rsidRPr="00690D8D">
        <w:rPr>
          <w:rFonts w:ascii="Arial" w:hAnsi="Arial" w:cs="Arial"/>
          <w:sz w:val="20"/>
          <w:szCs w:val="20"/>
        </w:rPr>
        <w:t xml:space="preserve"> Fakturę należy przesyłać lub dostarczać na adres : </w:t>
      </w:r>
      <w:r w:rsidR="000946FC" w:rsidRPr="00690D8D">
        <w:rPr>
          <w:rFonts w:ascii="Arial" w:hAnsi="Arial" w:cs="Arial"/>
          <w:b/>
          <w:bCs/>
          <w:sz w:val="20"/>
          <w:szCs w:val="20"/>
        </w:rPr>
        <w:t>Pedagogiczna Biblioteka Wojewódzka im. Hugona Kołłątaja w</w:t>
      </w:r>
      <w:r w:rsidR="000946FC">
        <w:rPr>
          <w:rFonts w:ascii="Arial" w:hAnsi="Arial" w:cs="Arial"/>
          <w:b/>
          <w:bCs/>
          <w:sz w:val="20"/>
          <w:szCs w:val="20"/>
        </w:rPr>
        <w:t> </w:t>
      </w:r>
      <w:r w:rsidR="000946FC" w:rsidRPr="00690D8D">
        <w:rPr>
          <w:rFonts w:ascii="Arial" w:hAnsi="Arial" w:cs="Arial"/>
          <w:b/>
          <w:bCs/>
          <w:sz w:val="20"/>
          <w:szCs w:val="20"/>
        </w:rPr>
        <w:t>Krakowie al. Marszałka F. Focha 39, 30-119 Kraków</w:t>
      </w:r>
    </w:p>
    <w:p w14:paraId="4E2798A7" w14:textId="30CB8914" w:rsidR="00CE06FF" w:rsidRDefault="00CE06FF" w:rsidP="000946FC">
      <w:pPr>
        <w:pStyle w:val="NormalnyWeb"/>
        <w:tabs>
          <w:tab w:val="left" w:pos="284"/>
        </w:tabs>
        <w:suppressAutoHyphens/>
        <w:spacing w:before="0" w:after="0"/>
        <w:ind w:left="360"/>
        <w:jc w:val="both"/>
        <w:rPr>
          <w:rFonts w:ascii="Arial" w:hAnsi="Arial" w:cs="Arial"/>
          <w:b/>
          <w:bCs/>
          <w:sz w:val="20"/>
          <w:szCs w:val="20"/>
        </w:rPr>
      </w:pPr>
    </w:p>
    <w:p w14:paraId="3A3E494F" w14:textId="390CC76C" w:rsidR="00EF7E17" w:rsidRPr="003810FD" w:rsidRDefault="00EF7E17" w:rsidP="008166ED">
      <w:pPr>
        <w:pStyle w:val="Akapitzlist"/>
        <w:numPr>
          <w:ilvl w:val="0"/>
          <w:numId w:val="27"/>
        </w:numPr>
        <w:spacing w:after="0"/>
        <w:ind w:right="-144"/>
        <w:rPr>
          <w:rFonts w:ascii="Arial" w:hAnsi="Arial" w:cs="Arial"/>
          <w:b/>
          <w:bCs/>
          <w:sz w:val="20"/>
          <w:szCs w:val="20"/>
        </w:rPr>
      </w:pPr>
      <w:r w:rsidRPr="003810FD">
        <w:rPr>
          <w:rFonts w:ascii="Arial" w:hAnsi="Arial" w:cs="Arial"/>
          <w:sz w:val="20"/>
          <w:szCs w:val="20"/>
        </w:rPr>
        <w:t>Kwota określona w ust. 1 niniejszego paragrafu zawiera wszystkie koszty związane z realizacją przedmiotu umowy określonego w § 1 ust. 1 niniejszej umo</w:t>
      </w:r>
      <w:r w:rsidR="008D1419" w:rsidRPr="003810FD">
        <w:rPr>
          <w:rFonts w:ascii="Arial" w:hAnsi="Arial" w:cs="Arial"/>
          <w:sz w:val="20"/>
          <w:szCs w:val="20"/>
        </w:rPr>
        <w:t xml:space="preserve">wy i nie może ulec zmianie poza </w:t>
      </w:r>
      <w:r w:rsidRPr="003810FD">
        <w:rPr>
          <w:rFonts w:ascii="Arial" w:hAnsi="Arial" w:cs="Arial"/>
          <w:sz w:val="20"/>
          <w:szCs w:val="20"/>
        </w:rPr>
        <w:t>okolicznościami przedstawionymi w ust. 4 i 5  niniejszego paragrafu.</w:t>
      </w:r>
    </w:p>
    <w:p w14:paraId="028F3C96" w14:textId="63659A7E" w:rsidR="00EF7E17" w:rsidRPr="00946C79" w:rsidRDefault="00EF7E17" w:rsidP="008D1419">
      <w:pPr>
        <w:pStyle w:val="NormalnyWeb"/>
        <w:tabs>
          <w:tab w:val="left" w:pos="284"/>
        </w:tabs>
        <w:suppressAutoHyphens/>
        <w:spacing w:before="0" w:after="0"/>
        <w:ind w:left="360"/>
        <w:jc w:val="both"/>
        <w:rPr>
          <w:rFonts w:ascii="Arial" w:eastAsia="Times New Roman" w:hAnsi="Arial" w:cs="Arial"/>
          <w:sz w:val="20"/>
          <w:szCs w:val="20"/>
        </w:rPr>
      </w:pPr>
      <w:r w:rsidRPr="00946C79">
        <w:rPr>
          <w:rFonts w:ascii="Arial" w:hAnsi="Arial" w:cs="Arial"/>
          <w:sz w:val="20"/>
          <w:szCs w:val="20"/>
        </w:rPr>
        <w:t xml:space="preserve">Wszystkie koszty niezbędne do zrealizowania przedmiotu umowy są to między innymi koszty: podatku VAT w wysokości </w:t>
      </w:r>
      <w:r w:rsidR="000946FC">
        <w:rPr>
          <w:rFonts w:ascii="Arial" w:hAnsi="Arial" w:cs="Arial"/>
          <w:sz w:val="20"/>
          <w:szCs w:val="20"/>
        </w:rPr>
        <w:t>23</w:t>
      </w:r>
      <w:r w:rsidRPr="007820EF">
        <w:rPr>
          <w:rFonts w:ascii="Arial" w:hAnsi="Arial" w:cs="Arial"/>
          <w:sz w:val="20"/>
          <w:szCs w:val="20"/>
        </w:rPr>
        <w:t>%,</w:t>
      </w:r>
      <w:r w:rsidRPr="00946C79">
        <w:rPr>
          <w:rFonts w:ascii="Arial" w:hAnsi="Arial" w:cs="Arial"/>
          <w:sz w:val="20"/>
          <w:szCs w:val="20"/>
        </w:rPr>
        <w:t xml:space="preserve"> wszelkich robót przygotowawczych, demontażowych, odtworzeniowych, wykończeniowych i porządkowych, zorganizowania i zagospodarowania oraz późniejszej likwidacji placu budowy, ogrodzenia i zabezpieczenia placu budowy, utrzymania zaplecza budowy (naprawa, woda, energia elektryczna, dozorowanie budowy), koszty związane z zabezpieczeniem i oznakowaniem prowadzonych robót, wykonania niezbędnych rusztowań, wywozu materiałów pochodzących z rozbiórki, doprowadzenia terenu do porządku, planu bezpieczeństwa i ochrony zdrowia, wykonania dokumentacji powykonawczej, związane z odbio</w:t>
      </w:r>
      <w:r w:rsidRPr="00946C79">
        <w:rPr>
          <w:rFonts w:ascii="Arial" w:hAnsi="Arial" w:cs="Arial"/>
          <w:color w:val="000000"/>
          <w:sz w:val="20"/>
          <w:szCs w:val="20"/>
        </w:rPr>
        <w:t xml:space="preserve">rami wykonanych robót, koszty </w:t>
      </w:r>
      <w:r w:rsidRPr="00946C79">
        <w:rPr>
          <w:rFonts w:ascii="Arial" w:hAnsi="Arial" w:cs="Arial"/>
          <w:sz w:val="20"/>
          <w:szCs w:val="20"/>
        </w:rPr>
        <w:t xml:space="preserve">ubezpieczenia budowy na czas realizacji i innych czynności niezbędnych do wykonania przedmiotu zamówienia. </w:t>
      </w:r>
    </w:p>
    <w:p w14:paraId="4C13F4A6" w14:textId="77777777" w:rsidR="00EF7E17" w:rsidRPr="00946C79" w:rsidRDefault="00EF7E17" w:rsidP="008166ED">
      <w:pPr>
        <w:pStyle w:val="NormalnyWeb"/>
        <w:numPr>
          <w:ilvl w:val="0"/>
          <w:numId w:val="27"/>
        </w:numPr>
        <w:tabs>
          <w:tab w:val="left" w:pos="284"/>
        </w:tabs>
        <w:suppressAutoHyphens/>
        <w:spacing w:before="0" w:after="0"/>
        <w:jc w:val="both"/>
        <w:rPr>
          <w:rFonts w:ascii="Arial" w:eastAsia="Times New Roman" w:hAnsi="Arial" w:cs="Arial"/>
          <w:sz w:val="20"/>
          <w:szCs w:val="20"/>
        </w:rPr>
      </w:pPr>
      <w:r w:rsidRPr="00946C79">
        <w:rPr>
          <w:rFonts w:ascii="Arial" w:hAnsi="Arial" w:cs="Arial"/>
          <w:sz w:val="20"/>
          <w:szCs w:val="20"/>
          <w:lang w:eastAsia="pl-PL"/>
        </w:rPr>
        <w:t>Wynagrodzenie, o którym mowa w niniejszym paragrafie, zostanie zmienione w przypadku wystąpienia okoliczności, o których mowa w</w:t>
      </w:r>
      <w:r w:rsidRPr="00946C79">
        <w:rPr>
          <w:rFonts w:ascii="Arial" w:hAnsi="Arial" w:cs="Arial"/>
          <w:iCs/>
          <w:sz w:val="20"/>
          <w:szCs w:val="20"/>
          <w:lang w:eastAsia="pl-PL"/>
        </w:rPr>
        <w:t xml:space="preserve"> art. 436 pkt 4 lit b ustawy Prawa zamówień publicznych, czyli w </w:t>
      </w:r>
      <w:r w:rsidRPr="00946C79">
        <w:rPr>
          <w:rFonts w:ascii="Arial" w:hAnsi="Arial" w:cs="Arial"/>
          <w:sz w:val="20"/>
          <w:szCs w:val="20"/>
          <w:lang w:eastAsia="pl-PL"/>
        </w:rPr>
        <w:t>przypadku:</w:t>
      </w:r>
    </w:p>
    <w:p w14:paraId="349D59F3" w14:textId="77777777" w:rsidR="00EF7E17" w:rsidRPr="00946C79" w:rsidRDefault="00EF7E17" w:rsidP="008166ED">
      <w:pPr>
        <w:pStyle w:val="Akapitzlist"/>
        <w:numPr>
          <w:ilvl w:val="0"/>
          <w:numId w:val="28"/>
        </w:numPr>
        <w:spacing w:after="0" w:line="240" w:lineRule="auto"/>
        <w:jc w:val="both"/>
        <w:rPr>
          <w:rFonts w:ascii="Arial" w:hAnsi="Arial" w:cs="Arial"/>
          <w:sz w:val="20"/>
          <w:szCs w:val="20"/>
          <w:lang w:eastAsia="pl-PL"/>
        </w:rPr>
      </w:pPr>
      <w:r w:rsidRPr="00946C79">
        <w:rPr>
          <w:rFonts w:ascii="Arial" w:hAnsi="Arial" w:cs="Arial"/>
          <w:sz w:val="20"/>
          <w:szCs w:val="20"/>
          <w:lang w:eastAsia="pl-PL"/>
        </w:rPr>
        <w:t>zmiany stawki podatku od towarów i usług oraz podatku akcyzowego - do faktur wystawianych po dniu wejścia w życie zmiany stawki podatku od towarów i usług oraz podatku akcyzowego naliczana będzie nowa stawka;</w:t>
      </w:r>
    </w:p>
    <w:p w14:paraId="1390A15D" w14:textId="77777777" w:rsidR="00EF7E17" w:rsidRPr="00946C79" w:rsidRDefault="00EF7E17" w:rsidP="008166ED">
      <w:pPr>
        <w:pStyle w:val="Akapitzlist"/>
        <w:numPr>
          <w:ilvl w:val="0"/>
          <w:numId w:val="28"/>
        </w:numPr>
        <w:spacing w:after="0" w:line="240" w:lineRule="auto"/>
        <w:jc w:val="both"/>
        <w:rPr>
          <w:rFonts w:ascii="Arial" w:hAnsi="Arial" w:cs="Arial"/>
          <w:sz w:val="20"/>
          <w:szCs w:val="20"/>
          <w:lang w:eastAsia="pl-PL"/>
        </w:rPr>
      </w:pPr>
      <w:r w:rsidRPr="00946C79">
        <w:rPr>
          <w:rFonts w:ascii="Arial" w:hAnsi="Arial" w:cs="Arial"/>
          <w:sz w:val="20"/>
          <w:szCs w:val="20"/>
          <w:lang w:eastAsia="pl-PL"/>
        </w:rPr>
        <w:t>zmiany</w:t>
      </w:r>
      <w:r w:rsidRPr="00946C79">
        <w:rPr>
          <w:rFonts w:ascii="Arial" w:hAnsi="Arial" w:cs="Arial"/>
          <w:iCs/>
          <w:sz w:val="20"/>
          <w:szCs w:val="20"/>
          <w:lang w:eastAsia="pl-PL"/>
        </w:rPr>
        <w:t xml:space="preserve"> </w:t>
      </w:r>
      <w:r w:rsidRPr="00946C79">
        <w:rPr>
          <w:rFonts w:ascii="Arial" w:hAnsi="Arial" w:cs="Arial"/>
          <w:sz w:val="20"/>
          <w:szCs w:val="20"/>
          <w:lang w:eastAsia="pl-PL"/>
        </w:rPr>
        <w:t xml:space="preserve">wysokości minimalnego wynagrodzenia za pracę </w:t>
      </w:r>
      <w:r w:rsidRPr="00946C79">
        <w:rPr>
          <w:rFonts w:ascii="Arial" w:hAnsi="Arial" w:cs="Arial"/>
          <w:sz w:val="20"/>
          <w:szCs w:val="20"/>
        </w:rPr>
        <w:t>albo wysokości minimalnej stawki godzinowej, ustalonych na podstawie ustawy z dnia 10 października 2002 r. o minimalnym wynagrodzeniu za pracę</w:t>
      </w:r>
      <w:r w:rsidRPr="00946C79">
        <w:rPr>
          <w:rFonts w:ascii="Arial" w:hAnsi="Arial" w:cs="Arial"/>
          <w:sz w:val="20"/>
          <w:szCs w:val="20"/>
          <w:lang w:eastAsia="pl-PL"/>
        </w:rPr>
        <w:t>;</w:t>
      </w:r>
    </w:p>
    <w:p w14:paraId="2E8B1759" w14:textId="77777777" w:rsidR="00EF7E17" w:rsidRPr="00946C79" w:rsidRDefault="00EF7E17" w:rsidP="008166ED">
      <w:pPr>
        <w:pStyle w:val="Akapitzlist"/>
        <w:numPr>
          <w:ilvl w:val="0"/>
          <w:numId w:val="28"/>
        </w:numPr>
        <w:spacing w:after="0" w:line="240" w:lineRule="auto"/>
        <w:jc w:val="both"/>
        <w:rPr>
          <w:rFonts w:ascii="Arial" w:hAnsi="Arial" w:cs="Arial"/>
          <w:sz w:val="20"/>
          <w:szCs w:val="20"/>
          <w:lang w:eastAsia="pl-PL"/>
        </w:rPr>
      </w:pPr>
      <w:r w:rsidRPr="00946C79">
        <w:rPr>
          <w:rFonts w:ascii="Arial" w:hAnsi="Arial" w:cs="Arial"/>
          <w:sz w:val="20"/>
          <w:szCs w:val="20"/>
          <w:lang w:eastAsia="pl-PL"/>
        </w:rPr>
        <w:t>zmiany zasad podlegania ubezpieczeniom społecznym lub ubezpieczeniu zdrowotnemu lub  wysokości stawki składki na ubezpieczenia społeczne lub ubezpieczenie zdrowotne;</w:t>
      </w:r>
    </w:p>
    <w:p w14:paraId="290B6B67" w14:textId="77777777" w:rsidR="00EF7E17" w:rsidRPr="00946C79" w:rsidRDefault="00EF7E17" w:rsidP="008166ED">
      <w:pPr>
        <w:pStyle w:val="Akapitzlist"/>
        <w:numPr>
          <w:ilvl w:val="0"/>
          <w:numId w:val="28"/>
        </w:numPr>
        <w:spacing w:after="0" w:line="240" w:lineRule="auto"/>
        <w:jc w:val="both"/>
        <w:rPr>
          <w:rFonts w:ascii="Arial" w:hAnsi="Arial" w:cs="Arial"/>
          <w:sz w:val="20"/>
          <w:szCs w:val="20"/>
          <w:lang w:eastAsia="pl-PL"/>
        </w:rPr>
      </w:pPr>
      <w:r w:rsidRPr="00946C79">
        <w:rPr>
          <w:rFonts w:ascii="Arial" w:hAnsi="Arial" w:cs="Arial"/>
          <w:sz w:val="20"/>
          <w:szCs w:val="20"/>
          <w:lang w:eastAsia="pl-PL"/>
        </w:rPr>
        <w:t>zmiany zasad gromadzenia i wysokości wpłat do pracowniczych planów kapitałowych, o których mowa w ustawie z dnia 4 października 2018 r. o pracowniczych planach kapitałowych.</w:t>
      </w:r>
    </w:p>
    <w:p w14:paraId="36241F7E" w14:textId="77777777" w:rsidR="00EF7E17" w:rsidRPr="00946C79" w:rsidRDefault="00EF7E17" w:rsidP="00EF7E17">
      <w:pPr>
        <w:spacing w:after="0" w:line="240" w:lineRule="auto"/>
        <w:ind w:left="284"/>
        <w:jc w:val="both"/>
        <w:rPr>
          <w:rFonts w:ascii="Arial" w:hAnsi="Arial" w:cs="Arial"/>
          <w:sz w:val="20"/>
          <w:szCs w:val="20"/>
          <w:lang w:eastAsia="pl-PL"/>
        </w:rPr>
      </w:pPr>
      <w:r w:rsidRPr="00946C79">
        <w:rPr>
          <w:rFonts w:ascii="Arial" w:hAnsi="Arial" w:cs="Arial"/>
          <w:sz w:val="20"/>
          <w:szCs w:val="20"/>
          <w:lang w:eastAsia="pl-PL"/>
        </w:rPr>
        <w:t>Wykonawcy będzie przysługiwało prawo do zmiany wynagrodzenia, jeżeli wykaże, że zmiany określone w punktach 2-4 przedmiotowego ustępu będą miały wpływ na koszty wykonania przedmiotu niniejszej umowy. W tym celu, w terminie 30 dni od  dnia wejścia w życie przepisów dokonujących tych zmian, Wykonawca musi przedłożyć Zamawiającemu dowody (dokumenty) określające wynagrodzenia pracowników zatrudnionych na podstawie umowy o pracę i na podstawie umów cywilnoprawnych wykonujących przedmiot umowy. 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 odniesieniu do  osób, z którymi Wykonawcę łączą umowy cywilnoprawne i które wykonują przedmiot umowy.</w:t>
      </w:r>
    </w:p>
    <w:p w14:paraId="22D8ECC8" w14:textId="77777777" w:rsidR="00EF7E17" w:rsidRPr="00946C79" w:rsidRDefault="00EF7E17" w:rsidP="00EF7E17">
      <w:pPr>
        <w:spacing w:after="0" w:line="240" w:lineRule="auto"/>
        <w:jc w:val="center"/>
        <w:rPr>
          <w:rFonts w:ascii="Arial" w:hAnsi="Arial" w:cs="Arial"/>
          <w:b/>
          <w:bCs/>
          <w:sz w:val="20"/>
          <w:szCs w:val="20"/>
        </w:rPr>
      </w:pPr>
    </w:p>
    <w:p w14:paraId="77007D7C" w14:textId="77777777" w:rsidR="00EF7E17" w:rsidRPr="00524505" w:rsidRDefault="00EF7E17" w:rsidP="00524505">
      <w:pPr>
        <w:spacing w:after="0" w:line="240" w:lineRule="auto"/>
        <w:jc w:val="center"/>
        <w:rPr>
          <w:rFonts w:ascii="Arial" w:eastAsia="Times New Roman" w:hAnsi="Arial" w:cs="Arial"/>
          <w:iCs/>
          <w:sz w:val="20"/>
          <w:szCs w:val="20"/>
        </w:rPr>
      </w:pPr>
      <w:r w:rsidRPr="00946C79">
        <w:rPr>
          <w:rFonts w:ascii="Arial" w:hAnsi="Arial" w:cs="Arial"/>
          <w:b/>
          <w:bCs/>
          <w:sz w:val="20"/>
          <w:szCs w:val="20"/>
        </w:rPr>
        <w:t>§ 3</w:t>
      </w:r>
    </w:p>
    <w:p w14:paraId="68DAED2A" w14:textId="2D74DC7C" w:rsidR="008D1419" w:rsidRPr="00946C79" w:rsidRDefault="00EF7E17" w:rsidP="008166ED">
      <w:pPr>
        <w:pStyle w:val="Akapitzlist"/>
        <w:numPr>
          <w:ilvl w:val="0"/>
          <w:numId w:val="29"/>
        </w:numPr>
        <w:tabs>
          <w:tab w:val="left" w:pos="17324"/>
          <w:tab w:val="left" w:pos="20564"/>
        </w:tabs>
        <w:spacing w:after="0" w:line="240" w:lineRule="auto"/>
        <w:jc w:val="both"/>
        <w:rPr>
          <w:rFonts w:ascii="Arial" w:hAnsi="Arial" w:cs="Arial"/>
          <w:b/>
          <w:bCs/>
          <w:sz w:val="20"/>
          <w:szCs w:val="20"/>
        </w:rPr>
      </w:pPr>
      <w:r w:rsidRPr="00946C79">
        <w:rPr>
          <w:rFonts w:ascii="Arial" w:hAnsi="Arial" w:cs="Arial"/>
          <w:sz w:val="20"/>
          <w:szCs w:val="20"/>
        </w:rPr>
        <w:t>Rozliczanie robót będzie się odbywało fakturami częściow</w:t>
      </w:r>
      <w:r w:rsidR="00407A49">
        <w:rPr>
          <w:rFonts w:ascii="Arial" w:hAnsi="Arial" w:cs="Arial"/>
          <w:sz w:val="20"/>
          <w:szCs w:val="20"/>
        </w:rPr>
        <w:t>ymi</w:t>
      </w:r>
      <w:r w:rsidRPr="00946C79">
        <w:rPr>
          <w:rFonts w:ascii="Arial" w:hAnsi="Arial" w:cs="Arial"/>
          <w:sz w:val="20"/>
          <w:szCs w:val="20"/>
        </w:rPr>
        <w:t xml:space="preserve"> i fakturą końcową.</w:t>
      </w:r>
    </w:p>
    <w:p w14:paraId="31C94C7C" w14:textId="070B8DBF" w:rsidR="008D1419" w:rsidRPr="00946C79" w:rsidRDefault="00EF7E17" w:rsidP="008166ED">
      <w:pPr>
        <w:pStyle w:val="Akapitzlist"/>
        <w:numPr>
          <w:ilvl w:val="0"/>
          <w:numId w:val="29"/>
        </w:numPr>
        <w:tabs>
          <w:tab w:val="left" w:pos="17324"/>
          <w:tab w:val="left" w:pos="20564"/>
        </w:tabs>
        <w:spacing w:after="0" w:line="240" w:lineRule="auto"/>
        <w:jc w:val="both"/>
        <w:rPr>
          <w:rFonts w:ascii="Arial" w:hAnsi="Arial" w:cs="Arial"/>
          <w:b/>
          <w:bCs/>
          <w:sz w:val="20"/>
          <w:szCs w:val="20"/>
        </w:rPr>
      </w:pPr>
      <w:r w:rsidRPr="00946C79">
        <w:rPr>
          <w:rFonts w:ascii="Arial" w:hAnsi="Arial" w:cs="Arial"/>
          <w:sz w:val="20"/>
          <w:szCs w:val="20"/>
        </w:rPr>
        <w:t>Faktur</w:t>
      </w:r>
      <w:r w:rsidR="00407A49">
        <w:rPr>
          <w:rFonts w:ascii="Arial" w:hAnsi="Arial" w:cs="Arial"/>
          <w:sz w:val="20"/>
          <w:szCs w:val="20"/>
        </w:rPr>
        <w:t>ami</w:t>
      </w:r>
      <w:r w:rsidRPr="00946C79">
        <w:rPr>
          <w:rFonts w:ascii="Arial" w:hAnsi="Arial" w:cs="Arial"/>
          <w:sz w:val="20"/>
          <w:szCs w:val="20"/>
        </w:rPr>
        <w:t xml:space="preserve"> częściow</w:t>
      </w:r>
      <w:r w:rsidR="00407A49">
        <w:rPr>
          <w:rFonts w:ascii="Arial" w:hAnsi="Arial" w:cs="Arial"/>
          <w:sz w:val="20"/>
          <w:szCs w:val="20"/>
        </w:rPr>
        <w:t>ymi</w:t>
      </w:r>
      <w:r w:rsidRPr="00946C79">
        <w:rPr>
          <w:rFonts w:ascii="Arial" w:hAnsi="Arial" w:cs="Arial"/>
          <w:sz w:val="20"/>
          <w:szCs w:val="20"/>
        </w:rPr>
        <w:t xml:space="preserve"> wystawiane będą po wykonaniu i odebraniu przez inspektora nadzoru</w:t>
      </w:r>
      <w:r w:rsidRPr="00946C79">
        <w:rPr>
          <w:rFonts w:ascii="Arial" w:hAnsi="Arial" w:cs="Arial"/>
          <w:sz w:val="20"/>
          <w:szCs w:val="20"/>
          <w:shd w:val="clear" w:color="auto" w:fill="FFFFFF"/>
        </w:rPr>
        <w:t xml:space="preserve"> </w:t>
      </w:r>
      <w:r w:rsidRPr="00946C79">
        <w:rPr>
          <w:rFonts w:ascii="Arial" w:hAnsi="Arial" w:cs="Arial"/>
          <w:sz w:val="20"/>
          <w:szCs w:val="20"/>
        </w:rPr>
        <w:t xml:space="preserve">danego </w:t>
      </w:r>
      <w:r w:rsidR="00BF3532">
        <w:rPr>
          <w:rFonts w:ascii="Arial" w:hAnsi="Arial" w:cs="Arial"/>
          <w:sz w:val="20"/>
          <w:szCs w:val="20"/>
        </w:rPr>
        <w:t xml:space="preserve">elementu </w:t>
      </w:r>
      <w:r w:rsidRPr="00946C79">
        <w:rPr>
          <w:rFonts w:ascii="Arial" w:hAnsi="Arial" w:cs="Arial"/>
          <w:sz w:val="20"/>
          <w:szCs w:val="20"/>
        </w:rPr>
        <w:t xml:space="preserve">robót </w:t>
      </w:r>
      <w:r w:rsidR="00BF3532">
        <w:rPr>
          <w:rFonts w:ascii="Arial" w:hAnsi="Arial" w:cs="Arial"/>
          <w:sz w:val="20"/>
          <w:szCs w:val="20"/>
        </w:rPr>
        <w:t>zgłoszonego przez Wykonawcę.</w:t>
      </w:r>
    </w:p>
    <w:p w14:paraId="1287FDED" w14:textId="77777777" w:rsidR="00EF7E17" w:rsidRPr="00946C79" w:rsidRDefault="00EF7E17" w:rsidP="004919B3">
      <w:pPr>
        <w:pStyle w:val="Akapitzlist"/>
        <w:tabs>
          <w:tab w:val="left" w:pos="17324"/>
          <w:tab w:val="left" w:pos="20564"/>
        </w:tabs>
        <w:spacing w:after="0" w:line="240" w:lineRule="auto"/>
        <w:ind w:left="360"/>
        <w:jc w:val="both"/>
        <w:rPr>
          <w:rFonts w:ascii="Arial" w:hAnsi="Arial" w:cs="Arial"/>
          <w:b/>
          <w:bCs/>
          <w:sz w:val="20"/>
          <w:szCs w:val="20"/>
        </w:rPr>
      </w:pPr>
      <w:r w:rsidRPr="00946C79">
        <w:rPr>
          <w:rFonts w:ascii="Arial" w:hAnsi="Arial" w:cs="Arial"/>
          <w:sz w:val="20"/>
          <w:szCs w:val="20"/>
        </w:rPr>
        <w:t>Do każdej faktury częściowej, jak i końcowej, Wykonawca jest zobowiązany dołączyć (jako załącznik) dokument o nazwie: „Wykaz podmiotów, które wykonywały roboty, dostawy lub usługi w ramach składanej faktury, tj. faktury nr …. z dnia ….”. Wykaz ten musi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podwykonawstwo i przedstawili Zamawiającemu oświadczenie, z datą pewną, potwierdzające faktyczne otrzymanie zapłaty od Wykonawcy lub Podwykonawców, z którymi zawarli umowy), bez względu na fakt czy występują w tym wykazie czy też nie, oraz inspektora nadzoru. Brak wykazu spełniającego powyższe wymagania będzie podstawą do odmowy przyjęcia faktury. Zamiast podpisania wykazu, o którym mowa powyżej, dopuszcza się złożenie przez Podwykonawcę lub dalszego Podwykonawcę osobnego oświadczenia o akceptacji wykazu do faktury nr …. z dnia …</w:t>
      </w:r>
    </w:p>
    <w:p w14:paraId="06252E84" w14:textId="77777777" w:rsidR="00EF7E17" w:rsidRPr="00946C79" w:rsidRDefault="00EF7E17" w:rsidP="004919B3">
      <w:pPr>
        <w:pStyle w:val="Akapitzlist"/>
        <w:tabs>
          <w:tab w:val="left" w:pos="17324"/>
          <w:tab w:val="left" w:pos="20564"/>
        </w:tabs>
        <w:spacing w:after="0" w:line="240" w:lineRule="auto"/>
        <w:ind w:left="360"/>
        <w:jc w:val="both"/>
        <w:rPr>
          <w:rFonts w:ascii="Arial" w:hAnsi="Arial" w:cs="Arial"/>
          <w:b/>
          <w:bCs/>
          <w:sz w:val="20"/>
          <w:szCs w:val="20"/>
        </w:rPr>
      </w:pPr>
      <w:r w:rsidRPr="00946C79">
        <w:rPr>
          <w:rFonts w:ascii="Arial" w:hAnsi="Arial" w:cs="Arial"/>
          <w:b/>
          <w:bCs/>
          <w:sz w:val="20"/>
          <w:szCs w:val="20"/>
        </w:rPr>
        <w:t xml:space="preserve">Warunkiem zapłaty następnej faktury, zawierającej także powyższy załącznik, jest udokumentowanie przez Wykonawcę, że Podwykonawcy oraz dalsi Podwykonawcy występujący na załączniku złożonym do poprzedniej faktury otrzymali należne im wynagrodzenie. </w:t>
      </w:r>
      <w:r w:rsidRPr="00946C79">
        <w:rPr>
          <w:rFonts w:ascii="Arial" w:hAnsi="Arial" w:cs="Arial"/>
          <w:sz w:val="20"/>
          <w:szCs w:val="20"/>
        </w:rPr>
        <w:t>Dowodem takiego udokumentowania może być: pisemne oświadczenie Podwykonawcy lub dalszego Podwykonawcy, że</w:t>
      </w:r>
      <w:r w:rsidRPr="00946C79">
        <w:rPr>
          <w:rFonts w:ascii="Arial" w:hAnsi="Arial" w:cs="Arial"/>
          <w:b/>
          <w:bCs/>
          <w:sz w:val="20"/>
          <w:szCs w:val="20"/>
        </w:rPr>
        <w:t xml:space="preserve"> </w:t>
      </w:r>
      <w:r w:rsidRPr="00946C79">
        <w:rPr>
          <w:rFonts w:ascii="Arial" w:hAnsi="Arial" w:cs="Arial"/>
          <w:sz w:val="20"/>
          <w:szCs w:val="20"/>
        </w:rPr>
        <w:t>otrzymał należną mu kwotę, dokument bankowy potwierdzający przelew środków na konto Podwykonawcy i inne tego typu dokumenty.</w:t>
      </w:r>
      <w:r w:rsidRPr="00946C79">
        <w:rPr>
          <w:rFonts w:ascii="Arial" w:hAnsi="Arial" w:cs="Arial"/>
          <w:b/>
          <w:bCs/>
          <w:sz w:val="20"/>
          <w:szCs w:val="20"/>
        </w:rPr>
        <w:t xml:space="preserve"> </w:t>
      </w:r>
    </w:p>
    <w:p w14:paraId="1FD5EEB3" w14:textId="7A9710A5" w:rsidR="003810FD" w:rsidRDefault="00EF7E17" w:rsidP="00FB24EC">
      <w:pPr>
        <w:pStyle w:val="Akapitzlist"/>
        <w:tabs>
          <w:tab w:val="left" w:pos="17324"/>
          <w:tab w:val="left" w:pos="20564"/>
        </w:tabs>
        <w:spacing w:after="0" w:line="240" w:lineRule="auto"/>
        <w:ind w:left="360"/>
        <w:jc w:val="both"/>
        <w:rPr>
          <w:rFonts w:ascii="Arial" w:hAnsi="Arial" w:cs="Arial"/>
          <w:b/>
          <w:bCs/>
          <w:sz w:val="20"/>
          <w:szCs w:val="20"/>
        </w:rPr>
      </w:pPr>
      <w:r w:rsidRPr="00946C79">
        <w:rPr>
          <w:rFonts w:ascii="Arial" w:hAnsi="Arial" w:cs="Arial"/>
          <w:b/>
          <w:bCs/>
          <w:sz w:val="20"/>
          <w:szCs w:val="20"/>
        </w:rPr>
        <w:t>Wymagane jest aby Podwykonawcy oraz dalsi Podwykonawcy, którzy wykonali przedmioty swoich umów i otrzymali całość należnego im wynagrodzenia składali oświadczenia z datą pewną jednoznacznie potwierdzające powyższe fakty.</w:t>
      </w:r>
    </w:p>
    <w:p w14:paraId="464A9C28" w14:textId="7F1D0DA2" w:rsidR="00FB24EC" w:rsidRPr="00FB24EC" w:rsidRDefault="00FB24EC" w:rsidP="008166ED">
      <w:pPr>
        <w:pStyle w:val="Akapitzlist"/>
        <w:numPr>
          <w:ilvl w:val="0"/>
          <w:numId w:val="29"/>
        </w:numPr>
        <w:tabs>
          <w:tab w:val="left" w:pos="17324"/>
          <w:tab w:val="left" w:pos="20564"/>
        </w:tabs>
        <w:spacing w:after="0" w:line="240" w:lineRule="auto"/>
        <w:jc w:val="both"/>
        <w:rPr>
          <w:rFonts w:ascii="Arial" w:hAnsi="Arial" w:cs="Arial"/>
          <w:b/>
          <w:bCs/>
          <w:sz w:val="20"/>
          <w:szCs w:val="20"/>
        </w:rPr>
      </w:pPr>
      <w:r w:rsidRPr="00946C79">
        <w:rPr>
          <w:rFonts w:ascii="Arial" w:hAnsi="Arial" w:cs="Arial"/>
          <w:sz w:val="20"/>
          <w:szCs w:val="20"/>
        </w:rPr>
        <w:t xml:space="preserve">Faktury regulowane będą w terminie </w:t>
      </w:r>
      <w:r>
        <w:rPr>
          <w:rFonts w:ascii="Arial" w:hAnsi="Arial" w:cs="Arial"/>
          <w:sz w:val="20"/>
          <w:szCs w:val="20"/>
        </w:rPr>
        <w:t xml:space="preserve">do 30 dni </w:t>
      </w:r>
      <w:r w:rsidRPr="00946C79">
        <w:rPr>
          <w:rFonts w:ascii="Arial" w:hAnsi="Arial" w:cs="Arial"/>
          <w:sz w:val="20"/>
          <w:szCs w:val="20"/>
        </w:rPr>
        <w:t>przelewem na rachunek bankowy Wykonawcy: ……………………………………………………………………………………………………..</w:t>
      </w:r>
    </w:p>
    <w:p w14:paraId="727D150E" w14:textId="1A65DFE6" w:rsidR="00F23981" w:rsidRPr="00C6563B" w:rsidRDefault="00D24620" w:rsidP="008166ED">
      <w:pPr>
        <w:pStyle w:val="Akapitzlist"/>
        <w:numPr>
          <w:ilvl w:val="0"/>
          <w:numId w:val="29"/>
        </w:numPr>
        <w:rPr>
          <w:rFonts w:ascii="Arial" w:hAnsi="Arial" w:cs="Arial"/>
          <w:sz w:val="20"/>
          <w:szCs w:val="20"/>
        </w:rPr>
      </w:pPr>
      <w:r w:rsidRPr="00C6563B">
        <w:rPr>
          <w:rFonts w:ascii="Arial" w:hAnsi="Arial" w:cs="Arial"/>
          <w:sz w:val="20"/>
          <w:szCs w:val="20"/>
        </w:rPr>
        <w:t xml:space="preserve">Podstawą do wystawienia faktur VAT jest protokół odbioru wykonanych robót podpisany przez inspektora nadzoru z uwzględnieniem postanowień § </w:t>
      </w:r>
      <w:r w:rsidR="00F23981" w:rsidRPr="00C6563B">
        <w:rPr>
          <w:rFonts w:ascii="Arial" w:hAnsi="Arial" w:cs="Arial"/>
          <w:sz w:val="20"/>
          <w:szCs w:val="20"/>
        </w:rPr>
        <w:t>10</w:t>
      </w:r>
      <w:r w:rsidRPr="00C6563B">
        <w:rPr>
          <w:rFonts w:ascii="Arial" w:hAnsi="Arial" w:cs="Arial"/>
          <w:sz w:val="20"/>
          <w:szCs w:val="20"/>
        </w:rPr>
        <w:t>.</w:t>
      </w:r>
    </w:p>
    <w:p w14:paraId="20D43D0B" w14:textId="77E19CA4" w:rsidR="00D24620" w:rsidRDefault="00D24620" w:rsidP="008166ED">
      <w:pPr>
        <w:pStyle w:val="Akapitzlist"/>
        <w:numPr>
          <w:ilvl w:val="0"/>
          <w:numId w:val="29"/>
        </w:numPr>
        <w:jc w:val="both"/>
        <w:rPr>
          <w:rFonts w:ascii="Arial" w:hAnsi="Arial" w:cs="Arial"/>
          <w:sz w:val="20"/>
          <w:szCs w:val="20"/>
        </w:rPr>
      </w:pPr>
      <w:r w:rsidRPr="00C6563B">
        <w:rPr>
          <w:rFonts w:ascii="Arial" w:hAnsi="Arial" w:cs="Arial"/>
          <w:sz w:val="20"/>
          <w:szCs w:val="20"/>
        </w:rPr>
        <w:t>Płatność za faktury VAT będzie dokonana przelewem z konta Zamawiającego na konto Wykonawcy wskazane na fakturze</w:t>
      </w:r>
      <w:r w:rsidR="00DE702F" w:rsidRPr="00C6563B">
        <w:rPr>
          <w:rFonts w:ascii="Arial" w:hAnsi="Arial" w:cs="Arial"/>
          <w:sz w:val="20"/>
          <w:szCs w:val="20"/>
        </w:rPr>
        <w:t xml:space="preserve"> </w:t>
      </w:r>
      <w:r w:rsidRPr="00C6563B">
        <w:rPr>
          <w:rFonts w:ascii="Arial" w:hAnsi="Arial" w:cs="Arial"/>
          <w:sz w:val="20"/>
          <w:szCs w:val="20"/>
        </w:rPr>
        <w:t xml:space="preserve">w ciągu </w:t>
      </w:r>
      <w:r w:rsidR="003810FD">
        <w:rPr>
          <w:rFonts w:ascii="Arial" w:hAnsi="Arial" w:cs="Arial"/>
          <w:sz w:val="20"/>
          <w:szCs w:val="20"/>
        </w:rPr>
        <w:t>30</w:t>
      </w:r>
      <w:r w:rsidRPr="00C6563B">
        <w:rPr>
          <w:rFonts w:ascii="Arial" w:hAnsi="Arial" w:cs="Arial"/>
          <w:sz w:val="20"/>
          <w:szCs w:val="20"/>
        </w:rPr>
        <w:t xml:space="preserve"> dni licząc od daty otrzymania przez Zamawiającego</w:t>
      </w:r>
      <w:r w:rsidR="00DE702F" w:rsidRPr="00C6563B">
        <w:rPr>
          <w:rFonts w:ascii="Arial" w:hAnsi="Arial" w:cs="Arial"/>
          <w:sz w:val="20"/>
          <w:szCs w:val="20"/>
        </w:rPr>
        <w:t>.</w:t>
      </w:r>
      <w:r w:rsidRPr="00C6563B">
        <w:rPr>
          <w:rFonts w:ascii="Arial" w:hAnsi="Arial" w:cs="Arial"/>
          <w:sz w:val="20"/>
          <w:szCs w:val="20"/>
        </w:rPr>
        <w:t xml:space="preserve"> Błędnie wystawiona faktura VAT lub brak protokołu odbioru końcowego spowodują naliczenie ponownego </w:t>
      </w:r>
      <w:r w:rsidR="003810FD">
        <w:rPr>
          <w:rFonts w:ascii="Arial" w:hAnsi="Arial" w:cs="Arial"/>
          <w:sz w:val="20"/>
          <w:szCs w:val="20"/>
        </w:rPr>
        <w:t xml:space="preserve">30 </w:t>
      </w:r>
      <w:r w:rsidRPr="00C6563B">
        <w:rPr>
          <w:rFonts w:ascii="Arial" w:hAnsi="Arial" w:cs="Arial"/>
          <w:sz w:val="20"/>
          <w:szCs w:val="20"/>
        </w:rPr>
        <w:t>dniowego terminu płatności od momentu dostarczenia poprawionych lub brakujących dokumentów.</w:t>
      </w:r>
    </w:p>
    <w:p w14:paraId="097B8659" w14:textId="77777777" w:rsidR="00EF7E17" w:rsidRPr="00946C79" w:rsidRDefault="00EF7E17" w:rsidP="008166ED">
      <w:pPr>
        <w:pStyle w:val="Akapitzlist"/>
        <w:numPr>
          <w:ilvl w:val="0"/>
          <w:numId w:val="29"/>
        </w:numPr>
        <w:tabs>
          <w:tab w:val="left" w:pos="17324"/>
          <w:tab w:val="left" w:pos="20564"/>
        </w:tabs>
        <w:spacing w:after="0" w:line="240" w:lineRule="auto"/>
        <w:jc w:val="both"/>
        <w:rPr>
          <w:rFonts w:ascii="Arial" w:hAnsi="Arial" w:cs="Arial"/>
          <w:b/>
          <w:bCs/>
          <w:sz w:val="20"/>
          <w:szCs w:val="20"/>
        </w:rPr>
      </w:pPr>
      <w:r w:rsidRPr="00946C79">
        <w:rPr>
          <w:rFonts w:ascii="Arial" w:hAnsi="Arial" w:cs="Arial"/>
          <w:bCs/>
          <w:sz w:val="20"/>
          <w:szCs w:val="20"/>
        </w:rPr>
        <w:t xml:space="preserve">Wykonawca zobowiązany jest do przedstawienia Zamawiającemu, najpóźniej przed datą końcowego rozliczenia z Zamawiającym - najpóźniej na dzień poprzedzający ostateczną zapłatę, oświadczenia, z datą pewną, Podwykonawców i dalszych Podwykonawców potwierdzającego faktyczne otrzymanie zapłaty od  Wykonawcy. Brak oświadczeń będzie skutkował wstrzymaniem zapłaty należnej Wykonawcy bez żadnych konsekwencji dla  Zamawiającego wynikających z nieterminowej zapłaty wynagrodzenia należnego Wykonawcy. </w:t>
      </w:r>
    </w:p>
    <w:p w14:paraId="62DDADB1" w14:textId="77777777" w:rsidR="00EF7E17" w:rsidRPr="00F57D53" w:rsidRDefault="00EF7E17" w:rsidP="008166ED">
      <w:pPr>
        <w:pStyle w:val="Akapitzlist"/>
        <w:numPr>
          <w:ilvl w:val="0"/>
          <w:numId w:val="29"/>
        </w:numPr>
        <w:tabs>
          <w:tab w:val="left" w:pos="17324"/>
          <w:tab w:val="left" w:pos="20564"/>
        </w:tabs>
        <w:spacing w:after="0" w:line="240" w:lineRule="auto"/>
        <w:jc w:val="both"/>
        <w:rPr>
          <w:rFonts w:ascii="Arial" w:hAnsi="Arial" w:cs="Arial"/>
          <w:bCs/>
          <w:sz w:val="20"/>
          <w:szCs w:val="20"/>
        </w:rPr>
      </w:pPr>
      <w:r w:rsidRPr="00F57D53">
        <w:rPr>
          <w:rFonts w:ascii="Arial" w:hAnsi="Arial" w:cs="Arial"/>
          <w:sz w:val="20"/>
          <w:szCs w:val="20"/>
        </w:rPr>
        <w:t>Wykonawca oświadcza, że jest/nie jest</w:t>
      </w:r>
      <w:r w:rsidRPr="00F57D53">
        <w:rPr>
          <w:rFonts w:ascii="Arial" w:hAnsi="Arial" w:cs="Arial"/>
          <w:color w:val="00B0F0"/>
          <w:sz w:val="20"/>
          <w:szCs w:val="20"/>
        </w:rPr>
        <w:t>*</w:t>
      </w:r>
      <w:r w:rsidRPr="00F57D53">
        <w:rPr>
          <w:rFonts w:ascii="Arial" w:hAnsi="Arial" w:cs="Arial"/>
          <w:color w:val="0066FF"/>
          <w:sz w:val="20"/>
          <w:szCs w:val="20"/>
        </w:rPr>
        <w:t xml:space="preserve"> </w:t>
      </w:r>
      <w:r w:rsidRPr="00F57D53">
        <w:rPr>
          <w:rFonts w:ascii="Arial" w:hAnsi="Arial" w:cs="Arial"/>
          <w:sz w:val="20"/>
          <w:szCs w:val="20"/>
        </w:rPr>
        <w:t>czynnym podatnikiem w podatku od</w:t>
      </w:r>
      <w:r w:rsidRPr="00F57D53">
        <w:rPr>
          <w:rFonts w:ascii="Arial" w:hAnsi="Arial" w:cs="Arial"/>
          <w:color w:val="0066FF"/>
          <w:sz w:val="20"/>
          <w:szCs w:val="20"/>
        </w:rPr>
        <w:t> </w:t>
      </w:r>
      <w:r w:rsidRPr="00F57D53">
        <w:rPr>
          <w:rFonts w:ascii="Arial" w:hAnsi="Arial" w:cs="Arial"/>
          <w:sz w:val="20"/>
          <w:szCs w:val="20"/>
        </w:rPr>
        <w:t>towarów i usług VAT.</w:t>
      </w:r>
    </w:p>
    <w:p w14:paraId="6D5D4354" w14:textId="4D56EE55" w:rsidR="00EF7E17" w:rsidRPr="00F57D53" w:rsidRDefault="00EF7E17" w:rsidP="008166ED">
      <w:pPr>
        <w:pStyle w:val="Akapitzlist"/>
        <w:numPr>
          <w:ilvl w:val="0"/>
          <w:numId w:val="29"/>
        </w:numPr>
        <w:tabs>
          <w:tab w:val="left" w:pos="17324"/>
          <w:tab w:val="left" w:pos="20564"/>
        </w:tabs>
        <w:spacing w:after="0" w:line="240" w:lineRule="auto"/>
        <w:jc w:val="both"/>
        <w:rPr>
          <w:rFonts w:ascii="Arial" w:hAnsi="Arial" w:cs="Arial"/>
          <w:bCs/>
          <w:sz w:val="20"/>
          <w:szCs w:val="20"/>
        </w:rPr>
      </w:pPr>
      <w:r w:rsidRPr="00F57D53">
        <w:rPr>
          <w:rFonts w:ascii="Arial" w:hAnsi="Arial" w:cs="Arial"/>
          <w:sz w:val="20"/>
          <w:szCs w:val="20"/>
        </w:rPr>
        <w:t xml:space="preserve">Wykonawca oświadcza, że rachunek bankowy, wskazany w § </w:t>
      </w:r>
      <w:r w:rsidR="00F2186F">
        <w:rPr>
          <w:rFonts w:ascii="Arial" w:hAnsi="Arial" w:cs="Arial"/>
          <w:sz w:val="20"/>
          <w:szCs w:val="20"/>
        </w:rPr>
        <w:t>3</w:t>
      </w:r>
      <w:r w:rsidRPr="00F57D53">
        <w:rPr>
          <w:rFonts w:ascii="Arial" w:hAnsi="Arial" w:cs="Arial"/>
          <w:sz w:val="20"/>
          <w:szCs w:val="20"/>
        </w:rPr>
        <w:t xml:space="preserve"> ust. 3 niniejszej umowy jako właściwy do uregulowania należności wynikającej z przedmiotowej umowy, służy do rozliczeń finansowych w ramach wykonywanej przez niego działalności gospodarczej i jest dla niego prowadzony rachunek VAT, o którym mowa w art. 2 pkt 37 ustawy z dnia 11 marca 2004 r. o podatku od towarów i usług. Rachunek jest zgłoszony do …………………………………………………………… </w:t>
      </w:r>
      <w:r w:rsidRPr="00F57D53">
        <w:rPr>
          <w:rFonts w:ascii="Arial" w:hAnsi="Arial" w:cs="Arial"/>
          <w:i/>
          <w:sz w:val="20"/>
          <w:szCs w:val="20"/>
        </w:rPr>
        <w:t>(wskazać Urząd Skarbowy)</w:t>
      </w:r>
      <w:r w:rsidRPr="00F57D53">
        <w:rPr>
          <w:rFonts w:ascii="Arial" w:hAnsi="Arial" w:cs="Arial"/>
          <w:sz w:val="20"/>
          <w:szCs w:val="20"/>
        </w:rPr>
        <w:t xml:space="preserve"> i widnieje w wykazie podmiotów zarejestrowanych jako podatnicy VAT, niezarejestrowanych oraz wykreślonych i przywróconych do rejestru VAT.</w:t>
      </w:r>
    </w:p>
    <w:p w14:paraId="2DECDA2A" w14:textId="77777777" w:rsidR="004919B3" w:rsidRPr="00940720" w:rsidRDefault="004919B3" w:rsidP="004919B3">
      <w:pPr>
        <w:pStyle w:val="Akapitzlist"/>
        <w:widowControl w:val="0"/>
        <w:tabs>
          <w:tab w:val="left" w:pos="284"/>
        </w:tabs>
        <w:spacing w:after="0" w:line="240" w:lineRule="auto"/>
        <w:ind w:left="360"/>
        <w:rPr>
          <w:rFonts w:ascii="Arial" w:hAnsi="Arial" w:cs="Arial"/>
          <w:i/>
          <w:color w:val="00B0F0"/>
          <w:sz w:val="20"/>
          <w:szCs w:val="20"/>
        </w:rPr>
      </w:pPr>
      <w:r w:rsidRPr="00940720">
        <w:rPr>
          <w:rFonts w:ascii="Arial" w:hAnsi="Arial" w:cs="Arial"/>
          <w:i/>
          <w:color w:val="00B0F0"/>
          <w:sz w:val="20"/>
          <w:szCs w:val="20"/>
        </w:rPr>
        <w:t>* niepotrzebne skreślić</w:t>
      </w:r>
    </w:p>
    <w:p w14:paraId="727A3F6B" w14:textId="77777777" w:rsidR="00EF7E17" w:rsidRPr="008D453D" w:rsidRDefault="00EF7E17" w:rsidP="008166ED">
      <w:pPr>
        <w:pStyle w:val="Akapitzlist"/>
        <w:numPr>
          <w:ilvl w:val="0"/>
          <w:numId w:val="29"/>
        </w:numPr>
        <w:tabs>
          <w:tab w:val="left" w:pos="17324"/>
          <w:tab w:val="left" w:pos="20564"/>
        </w:tabs>
        <w:spacing w:after="0" w:line="240" w:lineRule="auto"/>
        <w:jc w:val="both"/>
        <w:rPr>
          <w:rFonts w:ascii="Arial" w:hAnsi="Arial" w:cs="Arial"/>
          <w:b/>
          <w:bCs/>
          <w:sz w:val="20"/>
          <w:szCs w:val="20"/>
        </w:rPr>
      </w:pPr>
      <w:r w:rsidRPr="008D453D">
        <w:rPr>
          <w:rFonts w:ascii="Arial" w:hAnsi="Arial" w:cs="Arial"/>
          <w:b/>
          <w:bCs/>
          <w:sz w:val="20"/>
          <w:szCs w:val="20"/>
        </w:rPr>
        <w:t>Wykonawca jest bezwzględnie zobowiązany do zgłaszania wszystkich projektów umów oraz zawartych umów dotyczących podwykonawstwa na roboty budowlane bez względu na ich wartość.</w:t>
      </w:r>
      <w:r w:rsidRPr="008D453D">
        <w:rPr>
          <w:rFonts w:ascii="Arial" w:hAnsi="Arial" w:cs="Arial"/>
          <w:sz w:val="20"/>
          <w:szCs w:val="20"/>
        </w:rPr>
        <w:t xml:space="preserve"> </w:t>
      </w:r>
      <w:r w:rsidRPr="008D453D">
        <w:rPr>
          <w:rFonts w:ascii="Arial" w:hAnsi="Arial" w:cs="Arial"/>
          <w:bCs/>
          <w:sz w:val="20"/>
          <w:szCs w:val="20"/>
        </w:rPr>
        <w:t>Zgłaszanie Podwykonawców lub dalszych Podwykonawców, przedstawianie projektów umów, kopii umów, rozliczanie za wykonane przez nich roboty, dostawy lub usługi itp. będzie odbywało się</w:t>
      </w:r>
      <w:r w:rsidRPr="008D453D">
        <w:rPr>
          <w:rFonts w:ascii="Arial" w:hAnsi="Arial" w:cs="Arial"/>
          <w:sz w:val="20"/>
          <w:szCs w:val="20"/>
        </w:rPr>
        <w:t xml:space="preserve"> </w:t>
      </w:r>
      <w:r w:rsidRPr="008D453D">
        <w:rPr>
          <w:rFonts w:ascii="Arial" w:hAnsi="Arial" w:cs="Arial"/>
          <w:bCs/>
          <w:sz w:val="20"/>
          <w:szCs w:val="20"/>
        </w:rPr>
        <w:t xml:space="preserve">zgodnie z następującymi przepisami ustawy </w:t>
      </w:r>
      <w:proofErr w:type="spellStart"/>
      <w:r w:rsidRPr="008D453D">
        <w:rPr>
          <w:rFonts w:ascii="Arial" w:hAnsi="Arial" w:cs="Arial"/>
          <w:bCs/>
          <w:sz w:val="20"/>
          <w:szCs w:val="20"/>
        </w:rPr>
        <w:t>Pzp</w:t>
      </w:r>
      <w:proofErr w:type="spellEnd"/>
      <w:r w:rsidRPr="008D453D">
        <w:rPr>
          <w:rFonts w:ascii="Arial" w:hAnsi="Arial" w:cs="Arial"/>
          <w:sz w:val="20"/>
          <w:szCs w:val="20"/>
        </w:rPr>
        <w:t xml:space="preserve">: art. 464 (umowy o podwykonawstwo, których przedmiotem są </w:t>
      </w:r>
      <w:r w:rsidRPr="008D453D">
        <w:rPr>
          <w:rFonts w:ascii="Arial" w:hAnsi="Arial" w:cs="Arial"/>
          <w:bCs/>
          <w:sz w:val="20"/>
          <w:szCs w:val="20"/>
        </w:rPr>
        <w:t>dostawy</w:t>
      </w:r>
      <w:r w:rsidRPr="008D453D">
        <w:rPr>
          <w:rFonts w:ascii="Arial" w:hAnsi="Arial" w:cs="Arial"/>
          <w:sz w:val="20"/>
          <w:szCs w:val="20"/>
        </w:rPr>
        <w:t xml:space="preserve"> lub usługi, nie podlegają obowiązkowi przedkładania Zamawiającemu, jeżeli ich wartość jest mniejsza niż 10.000,00 zł brutto bez względu na przedmiot tych dostaw lub usług. Termin na zgłoszenie przez Zamawiającego pisemnych zastrzeżeń do projektu umowy o podwykonawstwo, której przedmiotem są roboty budowlane, i do projektu jej zmiany lub pisemnego sprzeciwu do tej umowy wynosi 7 dni kalendarzowych) i art. 465 (termin zgłaszania uwag, o których mowa w art. 465 ust. 4 wynosi 10 dni kalendarzowych). </w:t>
      </w:r>
      <w:r w:rsidRPr="008D453D">
        <w:rPr>
          <w:rFonts w:ascii="Arial" w:hAnsi="Arial" w:cs="Arial"/>
          <w:bCs/>
          <w:sz w:val="20"/>
          <w:szCs w:val="20"/>
        </w:rPr>
        <w:t xml:space="preserve">Poza tym w treściach umów z Podwykonawcami i dalszymi Podwykonawcami muszą być zawarte zapisy zobowiązujące Wykonawcę, Podwykonawcę i dalszego Podwykonawcę do przedstawiania Zamawiającemu protokołów odbiorów częściowych i końcowych podpisanych pomiędzy Wykonawcą, Podwykonawcą i dalszymi Podwykonawcami. W przypadku jeśli w tych protokołach zawarte będą zastrzeżenia lub uwagi, Wykonawca zobligowany będzie do przestawienia dokumentu potwierdzającego ich faktyczne usunięcie. </w:t>
      </w:r>
    </w:p>
    <w:p w14:paraId="56DFD49F" w14:textId="77777777" w:rsidR="00EF7E17" w:rsidRPr="008D453D" w:rsidRDefault="00EF7E17" w:rsidP="008166ED">
      <w:pPr>
        <w:pStyle w:val="Akapitzlist"/>
        <w:numPr>
          <w:ilvl w:val="0"/>
          <w:numId w:val="29"/>
        </w:numPr>
        <w:tabs>
          <w:tab w:val="left" w:pos="17324"/>
          <w:tab w:val="left" w:pos="20564"/>
        </w:tabs>
        <w:spacing w:after="0" w:line="240" w:lineRule="auto"/>
        <w:jc w:val="both"/>
        <w:rPr>
          <w:rFonts w:ascii="Arial" w:hAnsi="Arial" w:cs="Arial"/>
          <w:b/>
          <w:bCs/>
          <w:sz w:val="20"/>
          <w:szCs w:val="20"/>
        </w:rPr>
      </w:pPr>
      <w:r w:rsidRPr="008D453D">
        <w:rPr>
          <w:rFonts w:ascii="Arial" w:hAnsi="Arial" w:cs="Arial"/>
          <w:bCs/>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3ECAF33" w14:textId="77777777" w:rsidR="00EF7E17" w:rsidRPr="00946C79" w:rsidRDefault="00EF7E17" w:rsidP="00EF7E17">
      <w:pPr>
        <w:spacing w:after="0" w:line="240" w:lineRule="auto"/>
        <w:ind w:left="284" w:hanging="426"/>
        <w:jc w:val="both"/>
        <w:rPr>
          <w:rFonts w:ascii="Arial" w:hAnsi="Arial" w:cs="Arial"/>
          <w:sz w:val="20"/>
          <w:szCs w:val="20"/>
        </w:rPr>
      </w:pPr>
    </w:p>
    <w:p w14:paraId="0A0A36C2" w14:textId="77777777" w:rsidR="00EF7E17" w:rsidRPr="00946C79" w:rsidRDefault="00EF7E17" w:rsidP="00EF7E17">
      <w:pPr>
        <w:spacing w:after="0" w:line="240" w:lineRule="auto"/>
        <w:jc w:val="center"/>
        <w:rPr>
          <w:rFonts w:ascii="Arial" w:hAnsi="Arial" w:cs="Arial"/>
          <w:b/>
          <w:bCs/>
          <w:sz w:val="20"/>
          <w:szCs w:val="20"/>
        </w:rPr>
      </w:pPr>
      <w:r w:rsidRPr="00946C79">
        <w:rPr>
          <w:rFonts w:ascii="Arial" w:hAnsi="Arial" w:cs="Arial"/>
          <w:b/>
          <w:bCs/>
          <w:sz w:val="20"/>
          <w:szCs w:val="20"/>
        </w:rPr>
        <w:t xml:space="preserve">§ </w:t>
      </w:r>
      <w:r w:rsidR="00940720">
        <w:rPr>
          <w:rFonts w:ascii="Arial" w:hAnsi="Arial" w:cs="Arial"/>
          <w:b/>
          <w:bCs/>
          <w:sz w:val="20"/>
          <w:szCs w:val="20"/>
        </w:rPr>
        <w:t>4</w:t>
      </w:r>
    </w:p>
    <w:p w14:paraId="44E37449" w14:textId="77777777" w:rsidR="004919B3" w:rsidRPr="00946C79" w:rsidRDefault="00EF7E17" w:rsidP="008166ED">
      <w:pPr>
        <w:pStyle w:val="Akapitzlist"/>
        <w:numPr>
          <w:ilvl w:val="0"/>
          <w:numId w:val="30"/>
        </w:numPr>
        <w:spacing w:after="0" w:line="240" w:lineRule="auto"/>
        <w:jc w:val="both"/>
        <w:rPr>
          <w:rFonts w:ascii="Arial" w:hAnsi="Arial" w:cs="Arial"/>
          <w:sz w:val="20"/>
          <w:szCs w:val="20"/>
        </w:rPr>
      </w:pPr>
      <w:r w:rsidRPr="00946C79">
        <w:rPr>
          <w:rFonts w:ascii="Arial" w:hAnsi="Arial" w:cs="Arial"/>
          <w:sz w:val="20"/>
          <w:szCs w:val="20"/>
        </w:rPr>
        <w:t xml:space="preserve">Na podstawie art. 95 ustawy </w:t>
      </w:r>
      <w:proofErr w:type="spellStart"/>
      <w:r w:rsidRPr="00946C79">
        <w:rPr>
          <w:rFonts w:ascii="Arial" w:hAnsi="Arial" w:cs="Arial"/>
          <w:sz w:val="20"/>
          <w:szCs w:val="20"/>
        </w:rPr>
        <w:t>Pzp</w:t>
      </w:r>
      <w:proofErr w:type="spellEnd"/>
      <w:r w:rsidRPr="00946C79">
        <w:rPr>
          <w:rFonts w:ascii="Arial" w:hAnsi="Arial" w:cs="Arial"/>
          <w:sz w:val="20"/>
          <w:szCs w:val="20"/>
        </w:rPr>
        <w:t xml:space="preserve"> Zamawiaj</w:t>
      </w:r>
      <w:r w:rsidRPr="00946C79">
        <w:rPr>
          <w:rFonts w:ascii="Arial" w:eastAsia="Arial" w:hAnsi="Arial" w:cs="Arial"/>
          <w:sz w:val="20"/>
          <w:szCs w:val="20"/>
        </w:rPr>
        <w:t>ą</w:t>
      </w:r>
      <w:r w:rsidRPr="00946C79">
        <w:rPr>
          <w:rFonts w:ascii="Arial" w:hAnsi="Arial" w:cs="Arial"/>
          <w:sz w:val="20"/>
          <w:szCs w:val="20"/>
        </w:rPr>
        <w:t>cy wymaga zatrudnienia przez Wykonawc</w:t>
      </w:r>
      <w:r w:rsidRPr="00946C79">
        <w:rPr>
          <w:rFonts w:ascii="Arial" w:eastAsia="Arial" w:hAnsi="Arial" w:cs="Arial"/>
          <w:sz w:val="20"/>
          <w:szCs w:val="20"/>
        </w:rPr>
        <w:t>ę,</w:t>
      </w:r>
      <w:r w:rsidRPr="00946C79">
        <w:rPr>
          <w:rFonts w:ascii="Arial" w:hAnsi="Arial" w:cs="Arial"/>
          <w:sz w:val="20"/>
          <w:szCs w:val="20"/>
        </w:rPr>
        <w:t xml:space="preserve"> Podwykonawc</w:t>
      </w:r>
      <w:r w:rsidRPr="00946C79">
        <w:rPr>
          <w:rFonts w:ascii="Arial" w:eastAsia="Arial" w:hAnsi="Arial" w:cs="Arial"/>
          <w:sz w:val="20"/>
          <w:szCs w:val="20"/>
        </w:rPr>
        <w:t xml:space="preserve">ę lub dalszego Podwykonawcę </w:t>
      </w:r>
      <w:r w:rsidRPr="00946C79">
        <w:rPr>
          <w:rFonts w:ascii="Arial" w:hAnsi="Arial" w:cs="Arial"/>
          <w:sz w:val="20"/>
          <w:szCs w:val="20"/>
        </w:rPr>
        <w:t>na podstawie stosunku pracy osób wykonuj</w:t>
      </w:r>
      <w:r w:rsidRPr="00946C79">
        <w:rPr>
          <w:rFonts w:ascii="Arial" w:eastAsia="Arial" w:hAnsi="Arial" w:cs="Arial"/>
          <w:sz w:val="20"/>
          <w:szCs w:val="20"/>
        </w:rPr>
        <w:t>ą</w:t>
      </w:r>
      <w:r w:rsidRPr="00946C79">
        <w:rPr>
          <w:rFonts w:ascii="Arial" w:hAnsi="Arial" w:cs="Arial"/>
          <w:sz w:val="20"/>
          <w:szCs w:val="20"/>
        </w:rPr>
        <w:t>cych wszelkie czynności wchodzące w tzw. koszty bezpośrednie. Wymóg ten dotyczy osób, które wykonują czynności bezpośrednio związane z wykonywaniem robót, czyli tzw. pracowników fizycznych. Wymóg nie dotyczy m.in. następujących osób: kierujących budową, wykonujących obsługę geodezyjną, dostawców materiałów budowlanych.</w:t>
      </w:r>
    </w:p>
    <w:p w14:paraId="64F0FD1E" w14:textId="77777777" w:rsidR="00EF7E17" w:rsidRPr="00946C79" w:rsidRDefault="00EF7E17" w:rsidP="008166ED">
      <w:pPr>
        <w:pStyle w:val="Akapitzlist"/>
        <w:numPr>
          <w:ilvl w:val="0"/>
          <w:numId w:val="30"/>
        </w:numPr>
        <w:spacing w:after="0" w:line="240" w:lineRule="auto"/>
        <w:jc w:val="both"/>
        <w:rPr>
          <w:rFonts w:ascii="Arial" w:hAnsi="Arial" w:cs="Arial"/>
          <w:sz w:val="20"/>
          <w:szCs w:val="20"/>
        </w:rPr>
      </w:pPr>
      <w:r w:rsidRPr="00946C79">
        <w:rPr>
          <w:rFonts w:ascii="Arial" w:hAnsi="Arial" w:cs="Arial"/>
          <w:sz w:val="20"/>
          <w:szCs w:val="20"/>
        </w:rPr>
        <w:t xml:space="preserve"> Wykonawca musi przed rozpoczęciem wykonywania czynności przez te osoby przedstawić inspektorowi nadzoru dokumenty potwierdzające zatrudnianie tych osób na umowę o pracę, np.:</w:t>
      </w:r>
    </w:p>
    <w:p w14:paraId="0C2B579F" w14:textId="77777777" w:rsidR="00EF7E17" w:rsidRPr="00946C79" w:rsidRDefault="00EF7E17" w:rsidP="008166ED">
      <w:pPr>
        <w:pStyle w:val="Akapitzlist"/>
        <w:numPr>
          <w:ilvl w:val="0"/>
          <w:numId w:val="31"/>
        </w:numPr>
        <w:spacing w:after="0" w:line="240" w:lineRule="auto"/>
        <w:jc w:val="both"/>
        <w:rPr>
          <w:rFonts w:ascii="Arial" w:hAnsi="Arial" w:cs="Arial"/>
          <w:sz w:val="20"/>
          <w:szCs w:val="20"/>
        </w:rPr>
      </w:pPr>
      <w:r w:rsidRPr="00946C79">
        <w:rPr>
          <w:rFonts w:ascii="Arial" w:hAnsi="Arial" w:cs="Arial"/>
          <w:sz w:val="20"/>
          <w:szCs w:val="20"/>
        </w:rPr>
        <w:t>oświadczenie zatrudnionego pracownika;</w:t>
      </w:r>
    </w:p>
    <w:p w14:paraId="75CD1B91" w14:textId="77777777" w:rsidR="00EF7E17" w:rsidRPr="00946C79" w:rsidRDefault="00EF7E17" w:rsidP="008166ED">
      <w:pPr>
        <w:pStyle w:val="Akapitzlist"/>
        <w:numPr>
          <w:ilvl w:val="0"/>
          <w:numId w:val="31"/>
        </w:numPr>
        <w:spacing w:after="0" w:line="240" w:lineRule="auto"/>
        <w:jc w:val="both"/>
        <w:rPr>
          <w:rFonts w:ascii="Arial" w:hAnsi="Arial" w:cs="Arial"/>
          <w:sz w:val="20"/>
          <w:szCs w:val="20"/>
        </w:rPr>
      </w:pPr>
      <w:r w:rsidRPr="00946C79">
        <w:rPr>
          <w:rFonts w:ascii="Arial" w:hAnsi="Arial" w:cs="Arial"/>
          <w:sz w:val="20"/>
          <w:szCs w:val="20"/>
        </w:rPr>
        <w:t>oświadczenia Wykonawcy lub Podwykonawcy o zatrudnieniu pracownika na podstawie umowy o pracę;</w:t>
      </w:r>
    </w:p>
    <w:p w14:paraId="58A77B57" w14:textId="77777777" w:rsidR="00EF7E17" w:rsidRPr="00946C79" w:rsidRDefault="00EF7E17" w:rsidP="008166ED">
      <w:pPr>
        <w:pStyle w:val="Akapitzlist"/>
        <w:numPr>
          <w:ilvl w:val="0"/>
          <w:numId w:val="31"/>
        </w:numPr>
        <w:spacing w:after="0" w:line="240" w:lineRule="auto"/>
        <w:jc w:val="both"/>
        <w:rPr>
          <w:rFonts w:ascii="Arial" w:hAnsi="Arial" w:cs="Arial"/>
          <w:sz w:val="20"/>
          <w:szCs w:val="20"/>
        </w:rPr>
      </w:pPr>
      <w:r w:rsidRPr="00946C79">
        <w:rPr>
          <w:rFonts w:ascii="Arial" w:hAnsi="Arial" w:cs="Arial"/>
          <w:sz w:val="20"/>
          <w:szCs w:val="20"/>
        </w:rPr>
        <w:t xml:space="preserve">poświadczoną za zgodność z oryginałem kopię umowy o pracę zatrudnionego pracownika; </w:t>
      </w:r>
    </w:p>
    <w:p w14:paraId="2C33A793" w14:textId="77777777" w:rsidR="00EF7E17" w:rsidRPr="00946C79" w:rsidRDefault="00EF7E17" w:rsidP="008166ED">
      <w:pPr>
        <w:pStyle w:val="Akapitzlist"/>
        <w:numPr>
          <w:ilvl w:val="0"/>
          <w:numId w:val="31"/>
        </w:numPr>
        <w:spacing w:after="0" w:line="240" w:lineRule="auto"/>
        <w:jc w:val="both"/>
        <w:rPr>
          <w:rFonts w:ascii="Arial" w:hAnsi="Arial" w:cs="Arial"/>
          <w:sz w:val="20"/>
          <w:szCs w:val="20"/>
        </w:rPr>
      </w:pPr>
      <w:r w:rsidRPr="00946C79">
        <w:rPr>
          <w:rFonts w:ascii="Arial" w:hAnsi="Arial" w:cs="Arial"/>
          <w:sz w:val="20"/>
          <w:szCs w:val="20"/>
        </w:rPr>
        <w:t>inne dokumenty</w:t>
      </w:r>
    </w:p>
    <w:p w14:paraId="54B08C9D" w14:textId="77777777" w:rsidR="00EF7E17" w:rsidRPr="00946C79" w:rsidRDefault="00EF7E17" w:rsidP="008166ED">
      <w:pPr>
        <w:pStyle w:val="Akapitzlist"/>
        <w:numPr>
          <w:ilvl w:val="0"/>
          <w:numId w:val="32"/>
        </w:numPr>
        <w:spacing w:after="0" w:line="240" w:lineRule="auto"/>
        <w:jc w:val="both"/>
        <w:rPr>
          <w:rFonts w:ascii="Arial" w:hAnsi="Arial" w:cs="Arial"/>
          <w:sz w:val="20"/>
          <w:szCs w:val="20"/>
        </w:rPr>
      </w:pPr>
      <w:r w:rsidRPr="00946C79">
        <w:rPr>
          <w:rFonts w:ascii="Arial" w:hAnsi="Arial" w:cs="Arial"/>
          <w:sz w:val="20"/>
          <w:szCs w:val="20"/>
        </w:rPr>
        <w:t xml:space="preserve">zawierające informacje, w tym dane osobowe, niezbędne do weryfikacji zatrudnienia na podstawie umowy o pracę, w szczególności imię i nazwisko zatrudnionego pracownika, datę zawarcia umowy o pracę, rodzaj umowy o pracę oraz zakres obowiązków pracownika. </w:t>
      </w:r>
    </w:p>
    <w:p w14:paraId="140F578D" w14:textId="77777777" w:rsidR="00EF7E17" w:rsidRPr="00946C79" w:rsidRDefault="00EF7E17" w:rsidP="00EF7E17">
      <w:pPr>
        <w:autoSpaceDE w:val="0"/>
        <w:spacing w:after="0" w:line="240" w:lineRule="auto"/>
        <w:ind w:left="284"/>
        <w:jc w:val="both"/>
        <w:rPr>
          <w:rFonts w:ascii="Arial" w:hAnsi="Arial" w:cs="Arial"/>
          <w:sz w:val="20"/>
          <w:szCs w:val="20"/>
        </w:rPr>
      </w:pPr>
      <w:r w:rsidRPr="00946C79">
        <w:rPr>
          <w:rFonts w:ascii="Arial" w:hAnsi="Arial" w:cs="Arial"/>
          <w:bCs/>
          <w:sz w:val="20"/>
          <w:szCs w:val="20"/>
        </w:rPr>
        <w:t xml:space="preserve">Pracodawcą musi być Wykonawca lub jeden ze wspólników konsorcjum, zgłoszony zgodnie z przepisami </w:t>
      </w:r>
      <w:proofErr w:type="spellStart"/>
      <w:r w:rsidRPr="00946C79">
        <w:rPr>
          <w:rFonts w:ascii="Arial" w:hAnsi="Arial" w:cs="Arial"/>
          <w:bCs/>
          <w:sz w:val="20"/>
          <w:szCs w:val="20"/>
        </w:rPr>
        <w:t>Pzp</w:t>
      </w:r>
      <w:proofErr w:type="spellEnd"/>
      <w:r w:rsidRPr="00946C79">
        <w:rPr>
          <w:rFonts w:ascii="Arial" w:hAnsi="Arial" w:cs="Arial"/>
          <w:bCs/>
          <w:sz w:val="20"/>
          <w:szCs w:val="20"/>
        </w:rPr>
        <w:t xml:space="preserve"> Podwykonawca lub dalszy Podwykonawca</w:t>
      </w:r>
      <w:r w:rsidRPr="00946C79">
        <w:rPr>
          <w:rFonts w:ascii="Arial" w:hAnsi="Arial" w:cs="Arial"/>
          <w:sz w:val="20"/>
          <w:szCs w:val="20"/>
        </w:rPr>
        <w:t>. Bez przedstawienia jednego z powyższych dokumentów osoby, które muszą być zatrudnione na umowę o pracę, nie będą mogły wykonywać pracy z winy Wykonawcy.</w:t>
      </w:r>
    </w:p>
    <w:p w14:paraId="7AC7F9D2" w14:textId="04177C53" w:rsidR="00EF7E17" w:rsidRPr="00D07388" w:rsidRDefault="00EF7E17" w:rsidP="008166ED">
      <w:pPr>
        <w:pStyle w:val="Akapitzlist"/>
        <w:numPr>
          <w:ilvl w:val="0"/>
          <w:numId w:val="30"/>
        </w:numPr>
        <w:spacing w:after="0" w:line="240" w:lineRule="auto"/>
        <w:jc w:val="both"/>
        <w:rPr>
          <w:rFonts w:ascii="Arial" w:hAnsi="Arial" w:cs="Arial"/>
          <w:sz w:val="20"/>
          <w:szCs w:val="20"/>
        </w:rPr>
      </w:pPr>
      <w:r w:rsidRPr="00946C79">
        <w:rPr>
          <w:rFonts w:ascii="Arial" w:hAnsi="Arial" w:cs="Arial"/>
          <w:sz w:val="20"/>
          <w:szCs w:val="20"/>
        </w:rPr>
        <w:t>Jeżeli na budowie będzie przebywać osoba niezatrudniona na umowę o pracę, co zostanie ustalone przez Zamawiającego oraz przez inne osoby i organy upoważnione na podstawie odrębnych przepisów (np. Inspekcja Pracy), Wykonawca zobowiązany jest do usunięcia tej osoby z placu budowy. Wykonawca zapłaci Zamawiającemu tytułem kary umownej 1.000,00 zł za każdy taki przypadek. Fakt przebywania takiej osoby na budowie musi zostać potwierdzony pisemną notatką. Notatka nie musi być podpisana przez Wykonawcę lub jego przedstawicieli.</w:t>
      </w:r>
    </w:p>
    <w:p w14:paraId="4AA99304" w14:textId="77777777" w:rsidR="00F23981" w:rsidRDefault="00F23981" w:rsidP="00EF7E17">
      <w:pPr>
        <w:spacing w:after="0" w:line="240" w:lineRule="auto"/>
        <w:jc w:val="center"/>
        <w:rPr>
          <w:rFonts w:ascii="Arial" w:hAnsi="Arial" w:cs="Arial"/>
          <w:b/>
          <w:bCs/>
          <w:sz w:val="20"/>
          <w:szCs w:val="20"/>
        </w:rPr>
      </w:pPr>
    </w:p>
    <w:p w14:paraId="64C7F428" w14:textId="77777777" w:rsidR="00EF7E17" w:rsidRPr="00946C79" w:rsidRDefault="00EF7E17" w:rsidP="00EF7E17">
      <w:pPr>
        <w:spacing w:after="0" w:line="240" w:lineRule="auto"/>
        <w:jc w:val="center"/>
        <w:rPr>
          <w:rFonts w:ascii="Arial" w:hAnsi="Arial" w:cs="Arial"/>
          <w:sz w:val="20"/>
          <w:szCs w:val="20"/>
        </w:rPr>
      </w:pPr>
      <w:r w:rsidRPr="00946C79">
        <w:rPr>
          <w:rFonts w:ascii="Arial" w:hAnsi="Arial" w:cs="Arial"/>
          <w:b/>
          <w:bCs/>
          <w:sz w:val="20"/>
          <w:szCs w:val="20"/>
        </w:rPr>
        <w:t xml:space="preserve">§ </w:t>
      </w:r>
      <w:r w:rsidR="00940720">
        <w:rPr>
          <w:rFonts w:ascii="Arial" w:hAnsi="Arial" w:cs="Arial"/>
          <w:b/>
          <w:bCs/>
          <w:sz w:val="20"/>
          <w:szCs w:val="20"/>
        </w:rPr>
        <w:t>5</w:t>
      </w:r>
    </w:p>
    <w:p w14:paraId="65EEA0EF" w14:textId="77777777" w:rsidR="004919B3" w:rsidRPr="00946C79" w:rsidRDefault="00EF7E17" w:rsidP="007B609E">
      <w:pPr>
        <w:pStyle w:val="Tekstpodstawowy"/>
        <w:spacing w:after="0"/>
        <w:ind w:left="360"/>
        <w:rPr>
          <w:rFonts w:ascii="Arial" w:hAnsi="Arial" w:cs="Arial"/>
          <w:b/>
          <w:sz w:val="20"/>
        </w:rPr>
      </w:pPr>
      <w:r w:rsidRPr="00946C79">
        <w:rPr>
          <w:rFonts w:ascii="Arial" w:hAnsi="Arial" w:cs="Arial"/>
          <w:b/>
          <w:sz w:val="20"/>
        </w:rPr>
        <w:t xml:space="preserve">TERMIN WYKONANIA ZAMÓWIENIA: </w:t>
      </w:r>
    </w:p>
    <w:p w14:paraId="552B4CF1" w14:textId="46AB7FC0" w:rsidR="00CD31E0" w:rsidRPr="00C409CD" w:rsidRDefault="00CD31E0" w:rsidP="00C409CD">
      <w:pPr>
        <w:pStyle w:val="Tekstpodstawowy"/>
        <w:numPr>
          <w:ilvl w:val="0"/>
          <w:numId w:val="3"/>
        </w:numPr>
        <w:spacing w:after="0"/>
        <w:rPr>
          <w:rFonts w:ascii="Arial" w:hAnsi="Arial" w:cs="Arial"/>
          <w:b/>
          <w:bCs/>
          <w:sz w:val="20"/>
        </w:rPr>
      </w:pPr>
      <w:r w:rsidRPr="00D04957">
        <w:rPr>
          <w:rFonts w:ascii="Arial" w:hAnsi="Arial" w:cs="Arial"/>
          <w:sz w:val="20"/>
        </w:rPr>
        <w:t>rozpoczęcie realizacji przedmiotu zamówienia</w:t>
      </w:r>
      <w:r w:rsidR="00AD23B1">
        <w:rPr>
          <w:rFonts w:ascii="Arial" w:hAnsi="Arial" w:cs="Arial"/>
          <w:sz w:val="20"/>
        </w:rPr>
        <w:t xml:space="preserve">  </w:t>
      </w:r>
      <w:r w:rsidR="00C409CD" w:rsidRPr="00D04957">
        <w:rPr>
          <w:rFonts w:ascii="Arial" w:hAnsi="Arial" w:cs="Arial"/>
          <w:b/>
          <w:bCs/>
          <w:sz w:val="20"/>
        </w:rPr>
        <w:t>w dniu podpisani</w:t>
      </w:r>
      <w:r w:rsidR="00C409CD">
        <w:rPr>
          <w:rFonts w:ascii="Arial" w:hAnsi="Arial" w:cs="Arial"/>
          <w:b/>
          <w:bCs/>
          <w:sz w:val="20"/>
        </w:rPr>
        <w:t>a</w:t>
      </w:r>
      <w:r w:rsidR="00C409CD" w:rsidRPr="00D04957">
        <w:rPr>
          <w:rFonts w:ascii="Arial" w:hAnsi="Arial" w:cs="Arial"/>
          <w:b/>
          <w:bCs/>
          <w:sz w:val="20"/>
        </w:rPr>
        <w:t xml:space="preserve"> umowy;</w:t>
      </w:r>
    </w:p>
    <w:p w14:paraId="79339AE1" w14:textId="519A1250" w:rsidR="00CD31E0" w:rsidRPr="00D04957" w:rsidRDefault="00CD31E0" w:rsidP="00CD31E0">
      <w:pPr>
        <w:pStyle w:val="Tekstpodstawowy"/>
        <w:numPr>
          <w:ilvl w:val="0"/>
          <w:numId w:val="3"/>
        </w:numPr>
        <w:spacing w:after="0"/>
        <w:rPr>
          <w:rFonts w:ascii="Arial" w:hAnsi="Arial" w:cs="Arial"/>
          <w:sz w:val="20"/>
        </w:rPr>
      </w:pPr>
      <w:r w:rsidRPr="00D04957">
        <w:rPr>
          <w:rFonts w:ascii="Arial" w:hAnsi="Arial" w:cs="Arial"/>
          <w:sz w:val="20"/>
        </w:rPr>
        <w:t xml:space="preserve">zakończenie realizacji przedmiotu zamówienia </w:t>
      </w:r>
      <w:r w:rsidR="008751E2">
        <w:rPr>
          <w:rFonts w:ascii="Arial" w:hAnsi="Arial" w:cs="Arial"/>
          <w:b/>
          <w:bCs/>
          <w:sz w:val="20"/>
        </w:rPr>
        <w:t>30.10</w:t>
      </w:r>
      <w:r w:rsidR="00AD23B1" w:rsidRPr="006111FE">
        <w:rPr>
          <w:rFonts w:ascii="Arial" w:hAnsi="Arial" w:cs="Arial"/>
          <w:b/>
          <w:bCs/>
          <w:sz w:val="20"/>
        </w:rPr>
        <w:t>.202</w:t>
      </w:r>
      <w:r w:rsidR="00AD23B1">
        <w:rPr>
          <w:rFonts w:ascii="Arial" w:hAnsi="Arial" w:cs="Arial"/>
          <w:b/>
          <w:bCs/>
          <w:sz w:val="20"/>
        </w:rPr>
        <w:t>4</w:t>
      </w:r>
      <w:r w:rsidR="00AD23B1" w:rsidRPr="006111FE">
        <w:rPr>
          <w:rFonts w:ascii="Arial" w:hAnsi="Arial" w:cs="Arial"/>
          <w:b/>
          <w:bCs/>
          <w:sz w:val="20"/>
        </w:rPr>
        <w:t xml:space="preserve"> r.</w:t>
      </w:r>
    </w:p>
    <w:p w14:paraId="48CB67FA" w14:textId="77777777" w:rsidR="00860412" w:rsidRDefault="00860412" w:rsidP="003806CB">
      <w:pPr>
        <w:spacing w:after="0" w:line="240" w:lineRule="auto"/>
        <w:rPr>
          <w:rFonts w:ascii="Arial" w:hAnsi="Arial" w:cs="Arial"/>
          <w:b/>
          <w:bCs/>
          <w:sz w:val="20"/>
          <w:szCs w:val="20"/>
        </w:rPr>
      </w:pPr>
    </w:p>
    <w:p w14:paraId="08FC674D" w14:textId="77777777" w:rsidR="00EF7E17" w:rsidRPr="00946C79" w:rsidRDefault="00EF7E17" w:rsidP="00EF7E17">
      <w:pPr>
        <w:spacing w:after="0" w:line="240" w:lineRule="auto"/>
        <w:jc w:val="center"/>
        <w:rPr>
          <w:rFonts w:ascii="Arial" w:hAnsi="Arial" w:cs="Arial"/>
          <w:sz w:val="20"/>
          <w:szCs w:val="20"/>
        </w:rPr>
      </w:pPr>
      <w:r w:rsidRPr="00946C79">
        <w:rPr>
          <w:rFonts w:ascii="Arial" w:hAnsi="Arial" w:cs="Arial"/>
          <w:b/>
          <w:bCs/>
          <w:sz w:val="20"/>
          <w:szCs w:val="20"/>
        </w:rPr>
        <w:t xml:space="preserve">§ </w:t>
      </w:r>
      <w:r w:rsidR="00940720">
        <w:rPr>
          <w:rFonts w:ascii="Arial" w:hAnsi="Arial" w:cs="Arial"/>
          <w:b/>
          <w:bCs/>
          <w:sz w:val="20"/>
          <w:szCs w:val="20"/>
        </w:rPr>
        <w:t>6</w:t>
      </w:r>
    </w:p>
    <w:p w14:paraId="5613A8E6" w14:textId="77777777" w:rsidR="00EF7E17" w:rsidRPr="00946C79" w:rsidRDefault="00EF7E17" w:rsidP="00EF7E17">
      <w:pPr>
        <w:spacing w:after="0" w:line="240" w:lineRule="auto"/>
        <w:jc w:val="both"/>
        <w:rPr>
          <w:rFonts w:ascii="Arial" w:hAnsi="Arial" w:cs="Arial"/>
          <w:b/>
          <w:bCs/>
          <w:sz w:val="20"/>
          <w:szCs w:val="20"/>
        </w:rPr>
      </w:pPr>
      <w:r w:rsidRPr="00946C79">
        <w:rPr>
          <w:rFonts w:ascii="Arial" w:hAnsi="Arial" w:cs="Arial"/>
          <w:sz w:val="20"/>
          <w:szCs w:val="20"/>
        </w:rPr>
        <w:t>Zamawiający przekaże Wykonawcy front robót przed rozpoczęciem robót budowlanych.</w:t>
      </w:r>
    </w:p>
    <w:p w14:paraId="66771CAB" w14:textId="77777777" w:rsidR="006152C9" w:rsidRDefault="006152C9" w:rsidP="00BC158D">
      <w:pPr>
        <w:spacing w:after="0" w:line="240" w:lineRule="auto"/>
        <w:rPr>
          <w:rFonts w:ascii="Arial" w:hAnsi="Arial" w:cs="Arial"/>
          <w:b/>
          <w:bCs/>
          <w:sz w:val="20"/>
          <w:szCs w:val="20"/>
        </w:rPr>
      </w:pPr>
    </w:p>
    <w:p w14:paraId="6EB0A87C" w14:textId="33DF0DED" w:rsidR="003C414B" w:rsidRPr="00A46D59" w:rsidRDefault="00EF7E17" w:rsidP="00A46D59">
      <w:pPr>
        <w:spacing w:after="0" w:line="240" w:lineRule="auto"/>
        <w:jc w:val="center"/>
        <w:rPr>
          <w:rFonts w:ascii="Arial" w:hAnsi="Arial" w:cs="Arial"/>
          <w:sz w:val="20"/>
          <w:szCs w:val="20"/>
        </w:rPr>
      </w:pPr>
      <w:r w:rsidRPr="00946C79">
        <w:rPr>
          <w:rFonts w:ascii="Arial" w:hAnsi="Arial" w:cs="Arial"/>
          <w:b/>
          <w:bCs/>
          <w:sz w:val="20"/>
          <w:szCs w:val="20"/>
        </w:rPr>
        <w:t xml:space="preserve">§ </w:t>
      </w:r>
      <w:r w:rsidR="00940720">
        <w:rPr>
          <w:rFonts w:ascii="Arial" w:hAnsi="Arial" w:cs="Arial"/>
          <w:b/>
          <w:bCs/>
          <w:sz w:val="20"/>
          <w:szCs w:val="20"/>
        </w:rPr>
        <w:t>7</w:t>
      </w:r>
    </w:p>
    <w:p w14:paraId="7F3E80E1" w14:textId="45E344B5" w:rsidR="008463FF" w:rsidRPr="008463FF" w:rsidRDefault="008463FF" w:rsidP="008463FF">
      <w:pPr>
        <w:pStyle w:val="Akapitzlist"/>
        <w:numPr>
          <w:ilvl w:val="0"/>
          <w:numId w:val="34"/>
        </w:numPr>
        <w:spacing w:after="0" w:line="240" w:lineRule="auto"/>
        <w:jc w:val="both"/>
        <w:rPr>
          <w:rFonts w:ascii="Arial" w:hAnsi="Arial" w:cs="Arial"/>
          <w:sz w:val="20"/>
          <w:szCs w:val="20"/>
        </w:rPr>
      </w:pPr>
      <w:r>
        <w:rPr>
          <w:rFonts w:ascii="Arial" w:hAnsi="Arial" w:cs="Arial"/>
          <w:b/>
          <w:bCs/>
          <w:sz w:val="20"/>
          <w:szCs w:val="20"/>
        </w:rPr>
        <w:t xml:space="preserve">Kierownikiem </w:t>
      </w:r>
      <w:r w:rsidR="001157E2">
        <w:rPr>
          <w:rFonts w:ascii="Arial" w:hAnsi="Arial" w:cs="Arial"/>
          <w:b/>
          <w:bCs/>
          <w:sz w:val="20"/>
          <w:szCs w:val="20"/>
        </w:rPr>
        <w:t>robót</w:t>
      </w:r>
      <w:r>
        <w:rPr>
          <w:rFonts w:ascii="Arial" w:hAnsi="Arial" w:cs="Arial"/>
          <w:b/>
          <w:bCs/>
          <w:sz w:val="20"/>
          <w:szCs w:val="20"/>
        </w:rPr>
        <w:t xml:space="preserve"> </w:t>
      </w:r>
      <w:r>
        <w:rPr>
          <w:rFonts w:ascii="Arial" w:hAnsi="Arial" w:cs="Arial"/>
          <w:bCs/>
          <w:sz w:val="20"/>
          <w:szCs w:val="20"/>
        </w:rPr>
        <w:t xml:space="preserve">jest: ....................................................., </w:t>
      </w:r>
      <w:r>
        <w:rPr>
          <w:rFonts w:ascii="Arial" w:hAnsi="Arial" w:cs="Arial"/>
          <w:sz w:val="20"/>
          <w:szCs w:val="20"/>
        </w:rPr>
        <w:t xml:space="preserve">posiadający uprawnienia do kierowania robotami budowlanymi </w:t>
      </w:r>
      <w:r>
        <w:rPr>
          <w:rFonts w:ascii="Arial" w:hAnsi="Arial" w:cs="Arial"/>
          <w:bCs/>
          <w:sz w:val="20"/>
          <w:szCs w:val="20"/>
        </w:rPr>
        <w:t xml:space="preserve">w specjalności konstrukcyjno-budowlanej, </w:t>
      </w:r>
      <w:r w:rsidRPr="008463FF">
        <w:rPr>
          <w:rFonts w:ascii="Arial" w:hAnsi="Arial" w:cs="Arial"/>
          <w:sz w:val="20"/>
          <w:szCs w:val="20"/>
        </w:rPr>
        <w:t>Nr uprawnień: ............................</w:t>
      </w:r>
    </w:p>
    <w:p w14:paraId="6E3E2159" w14:textId="77777777" w:rsidR="00EF7E17" w:rsidRPr="00946C79" w:rsidRDefault="00EF7E17" w:rsidP="008166ED">
      <w:pPr>
        <w:pStyle w:val="Akapitzlist"/>
        <w:numPr>
          <w:ilvl w:val="0"/>
          <w:numId w:val="34"/>
        </w:numPr>
        <w:tabs>
          <w:tab w:val="left" w:pos="15052"/>
        </w:tabs>
        <w:spacing w:after="0" w:line="240" w:lineRule="auto"/>
        <w:jc w:val="both"/>
        <w:rPr>
          <w:rFonts w:ascii="Arial" w:hAnsi="Arial" w:cs="Arial"/>
          <w:sz w:val="20"/>
          <w:szCs w:val="20"/>
        </w:rPr>
      </w:pPr>
      <w:r w:rsidRPr="00946C79">
        <w:rPr>
          <w:rFonts w:ascii="Arial" w:hAnsi="Arial" w:cs="Arial"/>
          <w:sz w:val="20"/>
          <w:szCs w:val="20"/>
        </w:rPr>
        <w:t>Wykonawca z własnej inicjatywy proponuje zmianę osoby przedstawionej w ust. 1 niniejszego paragrafu w następujących przypadkach:</w:t>
      </w:r>
    </w:p>
    <w:p w14:paraId="609246CB" w14:textId="77777777" w:rsidR="00EF7E17" w:rsidRPr="00946C79" w:rsidRDefault="00EF7E17" w:rsidP="008166ED">
      <w:pPr>
        <w:pStyle w:val="Akapitzlist"/>
        <w:numPr>
          <w:ilvl w:val="0"/>
          <w:numId w:val="35"/>
        </w:numPr>
        <w:tabs>
          <w:tab w:val="left" w:pos="30051"/>
        </w:tabs>
        <w:spacing w:after="0" w:line="240" w:lineRule="auto"/>
        <w:jc w:val="both"/>
        <w:rPr>
          <w:rFonts w:ascii="Arial" w:hAnsi="Arial" w:cs="Arial"/>
          <w:sz w:val="20"/>
          <w:szCs w:val="20"/>
        </w:rPr>
      </w:pPr>
      <w:r w:rsidRPr="00946C79">
        <w:rPr>
          <w:rFonts w:ascii="Arial" w:hAnsi="Arial" w:cs="Arial"/>
          <w:sz w:val="20"/>
          <w:szCs w:val="20"/>
        </w:rPr>
        <w:t>śmierci, choroby lub innych zdarzeń losowych;</w:t>
      </w:r>
    </w:p>
    <w:p w14:paraId="66B2D680" w14:textId="77777777" w:rsidR="00EF7E17" w:rsidRPr="00946C79" w:rsidRDefault="00EF7E17" w:rsidP="008166ED">
      <w:pPr>
        <w:pStyle w:val="Akapitzlist"/>
        <w:numPr>
          <w:ilvl w:val="0"/>
          <w:numId w:val="35"/>
        </w:numPr>
        <w:tabs>
          <w:tab w:val="left" w:pos="30051"/>
        </w:tabs>
        <w:spacing w:after="0" w:line="240" w:lineRule="auto"/>
        <w:jc w:val="both"/>
        <w:rPr>
          <w:rFonts w:ascii="Arial" w:hAnsi="Arial" w:cs="Arial"/>
          <w:sz w:val="20"/>
          <w:szCs w:val="20"/>
        </w:rPr>
      </w:pPr>
      <w:r w:rsidRPr="00946C79">
        <w:rPr>
          <w:rFonts w:ascii="Arial" w:hAnsi="Arial" w:cs="Arial"/>
          <w:sz w:val="20"/>
          <w:szCs w:val="20"/>
        </w:rPr>
        <w:t>jeżeli zmiana tej osoby stanie się konieczna z jakichkolwiek innych przyczyn niezależnych od Wykonawcy.</w:t>
      </w:r>
    </w:p>
    <w:p w14:paraId="75DBD6E5" w14:textId="77777777" w:rsidR="00EF7E17" w:rsidRPr="00946C79" w:rsidRDefault="00EF7E17" w:rsidP="008166ED">
      <w:pPr>
        <w:pStyle w:val="Akapitzlist"/>
        <w:numPr>
          <w:ilvl w:val="0"/>
          <w:numId w:val="34"/>
        </w:numPr>
        <w:tabs>
          <w:tab w:val="left" w:pos="15052"/>
        </w:tabs>
        <w:spacing w:after="0" w:line="240" w:lineRule="auto"/>
        <w:jc w:val="both"/>
        <w:rPr>
          <w:rFonts w:ascii="Arial" w:hAnsi="Arial" w:cs="Arial"/>
          <w:sz w:val="20"/>
          <w:szCs w:val="20"/>
        </w:rPr>
      </w:pPr>
      <w:r w:rsidRPr="00946C79">
        <w:rPr>
          <w:rFonts w:ascii="Arial" w:hAnsi="Arial" w:cs="Arial"/>
          <w:sz w:val="20"/>
          <w:szCs w:val="20"/>
        </w:rPr>
        <w:t>W przypadku zmiany osoby przedstawionej w ust. 1 niniejszego paragrafu, nowa osoba powołana do pełnienia ww. obowiązków musi spełniać wymagania określone w specyfikacji warunków zamówienia dla danej funkcji.</w:t>
      </w:r>
    </w:p>
    <w:p w14:paraId="0DD00CB3" w14:textId="77777777" w:rsidR="00EF7E17" w:rsidRPr="00946C79" w:rsidRDefault="00EF7E17" w:rsidP="008166ED">
      <w:pPr>
        <w:pStyle w:val="Akapitzlist"/>
        <w:numPr>
          <w:ilvl w:val="0"/>
          <w:numId w:val="34"/>
        </w:numPr>
        <w:tabs>
          <w:tab w:val="left" w:pos="15052"/>
        </w:tabs>
        <w:spacing w:after="0" w:line="240" w:lineRule="auto"/>
        <w:jc w:val="both"/>
        <w:rPr>
          <w:rFonts w:ascii="Arial" w:hAnsi="Arial" w:cs="Arial"/>
          <w:sz w:val="20"/>
          <w:szCs w:val="20"/>
        </w:rPr>
      </w:pPr>
      <w:r w:rsidRPr="00946C79">
        <w:rPr>
          <w:rFonts w:ascii="Arial" w:hAnsi="Arial" w:cs="Arial"/>
          <w:sz w:val="20"/>
          <w:szCs w:val="20"/>
        </w:rPr>
        <w:t>Zamawiający może także zażądać od Wykonawcy zmiany osoby, o której mowa w ust. 1 niniejszego paragrafu jeżeli uzna, że nie wykonuje należycie swoich obowiązków. Wykonawca obowiązany jest dokonać zmiany tej osoby w terminie nie dłuższym niż 14 dni od daty złożenia wniosku Zamawiającego.</w:t>
      </w:r>
    </w:p>
    <w:p w14:paraId="0183EC19" w14:textId="77777777" w:rsidR="00EF7E17" w:rsidRPr="00946C79" w:rsidRDefault="00EF7E17" w:rsidP="00EF7E17">
      <w:pPr>
        <w:spacing w:after="0" w:line="240" w:lineRule="auto"/>
        <w:jc w:val="center"/>
        <w:rPr>
          <w:rFonts w:ascii="Arial" w:hAnsi="Arial" w:cs="Arial"/>
          <w:b/>
          <w:bCs/>
          <w:sz w:val="20"/>
          <w:szCs w:val="20"/>
        </w:rPr>
      </w:pPr>
    </w:p>
    <w:p w14:paraId="67E59C75" w14:textId="0E05C25D" w:rsidR="00EF7E17" w:rsidRPr="00350A28" w:rsidRDefault="00EF7E17" w:rsidP="00350A28">
      <w:pPr>
        <w:spacing w:after="0" w:line="240" w:lineRule="auto"/>
        <w:jc w:val="center"/>
        <w:rPr>
          <w:rFonts w:ascii="Arial" w:hAnsi="Arial" w:cs="Arial"/>
          <w:sz w:val="20"/>
          <w:szCs w:val="20"/>
        </w:rPr>
      </w:pPr>
      <w:r w:rsidRPr="00946C79">
        <w:rPr>
          <w:rFonts w:ascii="Arial" w:hAnsi="Arial" w:cs="Arial"/>
          <w:b/>
          <w:bCs/>
          <w:sz w:val="20"/>
          <w:szCs w:val="20"/>
        </w:rPr>
        <w:t xml:space="preserve">§ </w:t>
      </w:r>
      <w:r w:rsidR="00940720">
        <w:rPr>
          <w:rFonts w:ascii="Arial" w:hAnsi="Arial" w:cs="Arial"/>
          <w:b/>
          <w:bCs/>
          <w:sz w:val="20"/>
          <w:szCs w:val="20"/>
        </w:rPr>
        <w:t>8</w:t>
      </w:r>
      <w:r w:rsidRPr="00946C79">
        <w:rPr>
          <w:rFonts w:ascii="Arial" w:hAnsi="Arial" w:cs="Arial"/>
          <w:color w:val="000000"/>
          <w:sz w:val="20"/>
          <w:szCs w:val="20"/>
        </w:rPr>
        <w:t>.</w:t>
      </w:r>
    </w:p>
    <w:p w14:paraId="27AF3971" w14:textId="2B2A1FC0" w:rsidR="00D06EC2" w:rsidRPr="009E37F0" w:rsidRDefault="00D06EC2" w:rsidP="00D06EC2">
      <w:pPr>
        <w:spacing w:after="0" w:line="240" w:lineRule="auto"/>
        <w:jc w:val="both"/>
        <w:rPr>
          <w:rFonts w:ascii="Arial" w:hAnsi="Arial" w:cs="Arial"/>
          <w:sz w:val="20"/>
          <w:szCs w:val="20"/>
        </w:rPr>
      </w:pPr>
      <w:r>
        <w:rPr>
          <w:rFonts w:ascii="Arial" w:hAnsi="Arial" w:cs="Arial"/>
          <w:color w:val="000000"/>
          <w:sz w:val="20"/>
          <w:szCs w:val="20"/>
        </w:rPr>
        <w:t>Funkcję inspektora nadzoru z ramienia Zamawiającego pełnić będzie:</w:t>
      </w:r>
      <w:r>
        <w:rPr>
          <w:rFonts w:ascii="Arial" w:eastAsia="Calibri" w:hAnsi="Arial" w:cs="Arial"/>
          <w:b/>
          <w:bCs/>
          <w:color w:val="000000"/>
          <w:sz w:val="20"/>
          <w:szCs w:val="20"/>
        </w:rPr>
        <w:t xml:space="preserve"> </w:t>
      </w:r>
      <w:r w:rsidR="00E40483">
        <w:rPr>
          <w:rFonts w:ascii="Arial" w:hAnsi="Arial" w:cs="Arial"/>
          <w:b/>
          <w:bCs/>
          <w:sz w:val="20"/>
          <w:szCs w:val="20"/>
        </w:rPr>
        <w:t>………………………</w:t>
      </w:r>
      <w:r w:rsidR="002E2AC2">
        <w:rPr>
          <w:rFonts w:ascii="Arial" w:hAnsi="Arial" w:cs="Arial"/>
          <w:b/>
          <w:bCs/>
          <w:sz w:val="20"/>
          <w:szCs w:val="20"/>
        </w:rPr>
        <w:t>…</w:t>
      </w:r>
      <w:r w:rsidR="002E2AC2">
        <w:rPr>
          <w:rFonts w:ascii="Arial" w:hAnsi="Arial" w:cs="Arial"/>
          <w:color w:val="000000"/>
          <w:sz w:val="20"/>
          <w:szCs w:val="20"/>
        </w:rPr>
        <w:t>…………..</w:t>
      </w:r>
      <w:r w:rsidRPr="000812CF">
        <w:rPr>
          <w:rFonts w:ascii="Arial" w:eastAsia="Calibri" w:hAnsi="Arial" w:cs="Arial"/>
          <w:sz w:val="20"/>
          <w:szCs w:val="20"/>
        </w:rPr>
        <w:t xml:space="preserve"> posiadający uprawnienia budowlane </w:t>
      </w:r>
      <w:r w:rsidR="001A7FC3">
        <w:rPr>
          <w:rFonts w:ascii="Arial" w:eastAsia="Calibri" w:hAnsi="Arial" w:cs="Arial"/>
          <w:sz w:val="20"/>
          <w:szCs w:val="20"/>
        </w:rPr>
        <w:t>…………..</w:t>
      </w:r>
      <w:r>
        <w:rPr>
          <w:rFonts w:ascii="Arial" w:eastAsia="Calibri" w:hAnsi="Arial" w:cs="Arial"/>
          <w:sz w:val="20"/>
          <w:szCs w:val="20"/>
        </w:rPr>
        <w:t>.</w:t>
      </w:r>
      <w:r>
        <w:rPr>
          <w:rFonts w:ascii="Arial" w:hAnsi="Arial" w:cs="Arial"/>
          <w:sz w:val="20"/>
          <w:szCs w:val="20"/>
        </w:rPr>
        <w:t xml:space="preserve"> </w:t>
      </w:r>
      <w:r w:rsidRPr="009E37F0">
        <w:rPr>
          <w:rFonts w:ascii="Arial" w:hAnsi="Arial" w:cs="Arial"/>
          <w:color w:val="000000"/>
          <w:sz w:val="20"/>
          <w:szCs w:val="20"/>
        </w:rPr>
        <w:t>Zakres uprawnień inspektora nadzoru wynika z zapisów art. 25 i 26 ustawy Prawo Budowlane (tekst jedn. Dz. U. z 202</w:t>
      </w:r>
      <w:r w:rsidR="00350A28">
        <w:rPr>
          <w:rFonts w:ascii="Arial" w:hAnsi="Arial" w:cs="Arial"/>
          <w:color w:val="000000"/>
          <w:sz w:val="20"/>
          <w:szCs w:val="20"/>
        </w:rPr>
        <w:t>3</w:t>
      </w:r>
      <w:r>
        <w:rPr>
          <w:rFonts w:ascii="Arial" w:hAnsi="Arial" w:cs="Arial"/>
          <w:color w:val="000000"/>
          <w:sz w:val="20"/>
          <w:szCs w:val="20"/>
        </w:rPr>
        <w:t> </w:t>
      </w:r>
      <w:r w:rsidRPr="009E37F0">
        <w:rPr>
          <w:rFonts w:ascii="Arial" w:hAnsi="Arial" w:cs="Arial"/>
          <w:color w:val="000000"/>
          <w:sz w:val="20"/>
          <w:szCs w:val="20"/>
        </w:rPr>
        <w:t xml:space="preserve">r., poz. </w:t>
      </w:r>
      <w:r w:rsidR="00350A28">
        <w:rPr>
          <w:rFonts w:ascii="Arial" w:hAnsi="Arial" w:cs="Arial"/>
          <w:color w:val="000000"/>
          <w:sz w:val="20"/>
          <w:szCs w:val="20"/>
        </w:rPr>
        <w:t>682</w:t>
      </w:r>
      <w:r w:rsidRPr="009E37F0">
        <w:rPr>
          <w:rFonts w:ascii="Arial" w:hAnsi="Arial" w:cs="Arial"/>
          <w:color w:val="000000"/>
          <w:sz w:val="20"/>
          <w:szCs w:val="20"/>
        </w:rPr>
        <w:t xml:space="preserve"> z </w:t>
      </w:r>
      <w:proofErr w:type="spellStart"/>
      <w:r w:rsidRPr="009E37F0">
        <w:rPr>
          <w:rFonts w:ascii="Arial" w:hAnsi="Arial" w:cs="Arial"/>
          <w:color w:val="000000"/>
          <w:sz w:val="20"/>
          <w:szCs w:val="20"/>
        </w:rPr>
        <w:t>późn</w:t>
      </w:r>
      <w:proofErr w:type="spellEnd"/>
      <w:r w:rsidRPr="009E37F0">
        <w:rPr>
          <w:rFonts w:ascii="Arial" w:hAnsi="Arial" w:cs="Arial"/>
          <w:color w:val="000000"/>
          <w:sz w:val="20"/>
          <w:szCs w:val="20"/>
        </w:rPr>
        <w:t>. zm.). Zamawiający upoważnia inspektora nadzoru do kontrolowania rozliczeń budowy.</w:t>
      </w:r>
    </w:p>
    <w:p w14:paraId="410BF88B" w14:textId="77777777" w:rsidR="00187605" w:rsidRPr="00946C79" w:rsidRDefault="00187605" w:rsidP="00550A4B">
      <w:pPr>
        <w:spacing w:after="0" w:line="240" w:lineRule="auto"/>
        <w:jc w:val="both"/>
        <w:rPr>
          <w:rFonts w:ascii="Arial" w:hAnsi="Arial" w:cs="Arial"/>
          <w:color w:val="000000"/>
          <w:sz w:val="20"/>
          <w:szCs w:val="20"/>
        </w:rPr>
      </w:pPr>
    </w:p>
    <w:p w14:paraId="6EB01FB9" w14:textId="77777777" w:rsidR="00EF7E17" w:rsidRPr="00946C79" w:rsidRDefault="00EF7E17" w:rsidP="00EF7E17">
      <w:pPr>
        <w:spacing w:after="0" w:line="240" w:lineRule="auto"/>
        <w:jc w:val="center"/>
        <w:rPr>
          <w:rFonts w:ascii="Arial" w:hAnsi="Arial" w:cs="Arial"/>
          <w:sz w:val="20"/>
          <w:szCs w:val="20"/>
        </w:rPr>
      </w:pPr>
      <w:r w:rsidRPr="00946C79">
        <w:rPr>
          <w:rFonts w:ascii="Arial" w:hAnsi="Arial" w:cs="Arial"/>
          <w:b/>
          <w:bCs/>
          <w:sz w:val="20"/>
          <w:szCs w:val="20"/>
        </w:rPr>
        <w:t xml:space="preserve">§ </w:t>
      </w:r>
      <w:r w:rsidR="00940720">
        <w:rPr>
          <w:rFonts w:ascii="Arial" w:hAnsi="Arial" w:cs="Arial"/>
          <w:b/>
          <w:bCs/>
          <w:sz w:val="20"/>
          <w:szCs w:val="20"/>
        </w:rPr>
        <w:t>9</w:t>
      </w:r>
    </w:p>
    <w:p w14:paraId="75BDF9A2" w14:textId="77777777" w:rsidR="00EF7E17" w:rsidRPr="00946C79" w:rsidRDefault="00EF7E17" w:rsidP="008166ED">
      <w:pPr>
        <w:pStyle w:val="WW-Tekstpodstawowywcity2"/>
        <w:numPr>
          <w:ilvl w:val="0"/>
          <w:numId w:val="36"/>
        </w:numPr>
        <w:rPr>
          <w:rFonts w:ascii="Arial" w:hAnsi="Arial" w:cs="Arial"/>
          <w:bCs/>
          <w:sz w:val="20"/>
        </w:rPr>
      </w:pPr>
      <w:r w:rsidRPr="00946C79">
        <w:rPr>
          <w:rFonts w:ascii="Arial" w:hAnsi="Arial" w:cs="Arial"/>
          <w:sz w:val="20"/>
        </w:rPr>
        <w:t>Podczas c</w:t>
      </w:r>
      <w:r w:rsidRPr="00946C79">
        <w:rPr>
          <w:rFonts w:ascii="Arial" w:hAnsi="Arial" w:cs="Arial"/>
          <w:bCs/>
          <w:sz w:val="20"/>
        </w:rPr>
        <w:t>ałego okresu trwania robót Wykonawca winien na własny koszt zabezpieczyć i oznakować prowadzone roboty oraz dbać o stan techniczny i prawidłowość oznakowania przez cały czas trwania realizacji przedmiotu umowy.</w:t>
      </w:r>
    </w:p>
    <w:p w14:paraId="141EBEC1" w14:textId="77777777" w:rsidR="00EF7E17" w:rsidRPr="00946C79" w:rsidRDefault="00EF7E17" w:rsidP="008166ED">
      <w:pPr>
        <w:pStyle w:val="WW-Tekstpodstawowywcity2"/>
        <w:numPr>
          <w:ilvl w:val="0"/>
          <w:numId w:val="36"/>
        </w:numPr>
        <w:rPr>
          <w:rFonts w:ascii="Arial" w:hAnsi="Arial" w:cs="Arial"/>
          <w:bCs/>
          <w:sz w:val="20"/>
        </w:rPr>
      </w:pPr>
      <w:r w:rsidRPr="00946C79">
        <w:rPr>
          <w:rFonts w:ascii="Arial" w:hAnsi="Arial" w:cs="Arial"/>
          <w:bCs/>
          <w:sz w:val="20"/>
        </w:rPr>
        <w:t>Wykonawca ponosi pełną odpowiedzialność za teren budowy z chwilą przejęcia frontu robót.</w:t>
      </w:r>
    </w:p>
    <w:p w14:paraId="73D199B1" w14:textId="549F7E39" w:rsidR="00B02316" w:rsidRPr="00BA3228" w:rsidRDefault="00EF7E17" w:rsidP="00BA3228">
      <w:pPr>
        <w:pStyle w:val="WW-Tekstpodstawowywcity2"/>
        <w:numPr>
          <w:ilvl w:val="0"/>
          <w:numId w:val="36"/>
        </w:numPr>
        <w:rPr>
          <w:rFonts w:ascii="Arial" w:hAnsi="Arial" w:cs="Arial"/>
          <w:bCs/>
          <w:sz w:val="20"/>
        </w:rPr>
      </w:pPr>
      <w:r w:rsidRPr="00946C79">
        <w:rPr>
          <w:rFonts w:ascii="Arial" w:hAnsi="Arial" w:cs="Arial"/>
          <w:bCs/>
          <w:sz w:val="20"/>
        </w:rPr>
        <w:t>Zamawiający nie zapewnia Wykonawcy terenu pod zaplecze budowy oraz terenu na składowanie materiałów.</w:t>
      </w:r>
    </w:p>
    <w:p w14:paraId="6084DD4A" w14:textId="77777777" w:rsidR="00380F39" w:rsidRPr="009428DC" w:rsidRDefault="00380F39" w:rsidP="00B76DF5">
      <w:pPr>
        <w:pStyle w:val="WW-Tekstpodstawowywcity2"/>
        <w:ind w:left="0" w:firstLine="0"/>
        <w:rPr>
          <w:rFonts w:ascii="Arial" w:hAnsi="Arial" w:cs="Arial"/>
          <w:bCs/>
          <w:sz w:val="20"/>
        </w:rPr>
      </w:pPr>
    </w:p>
    <w:p w14:paraId="4A3D8937" w14:textId="77777777" w:rsidR="00EF7E17" w:rsidRPr="00946C79" w:rsidRDefault="00EF7E17" w:rsidP="00EF7E17">
      <w:pPr>
        <w:autoSpaceDE w:val="0"/>
        <w:autoSpaceDN w:val="0"/>
        <w:adjustRightInd w:val="0"/>
        <w:spacing w:after="0" w:line="240" w:lineRule="auto"/>
        <w:jc w:val="center"/>
        <w:rPr>
          <w:rFonts w:ascii="Arial" w:hAnsi="Arial" w:cs="Arial"/>
          <w:b/>
          <w:sz w:val="20"/>
          <w:szCs w:val="20"/>
          <w:lang w:eastAsia="pl-PL"/>
        </w:rPr>
      </w:pPr>
      <w:r w:rsidRPr="00946C79">
        <w:rPr>
          <w:rFonts w:ascii="Arial" w:hAnsi="Arial" w:cs="Arial"/>
          <w:b/>
          <w:sz w:val="20"/>
          <w:szCs w:val="20"/>
          <w:lang w:eastAsia="pl-PL"/>
        </w:rPr>
        <w:t>§ 1</w:t>
      </w:r>
      <w:r w:rsidR="00940720">
        <w:rPr>
          <w:rFonts w:ascii="Arial" w:hAnsi="Arial" w:cs="Arial"/>
          <w:b/>
          <w:sz w:val="20"/>
          <w:szCs w:val="20"/>
          <w:lang w:eastAsia="pl-PL"/>
        </w:rPr>
        <w:t>0</w:t>
      </w:r>
    </w:p>
    <w:p w14:paraId="35C5D15B" w14:textId="71819C67" w:rsidR="00EF7E17" w:rsidRPr="00946C79" w:rsidRDefault="00EF7E17" w:rsidP="008166ED">
      <w:pPr>
        <w:pStyle w:val="Akapitzlist"/>
        <w:numPr>
          <w:ilvl w:val="0"/>
          <w:numId w:val="37"/>
        </w:numPr>
        <w:tabs>
          <w:tab w:val="left" w:pos="8236"/>
          <w:tab w:val="left" w:pos="15872"/>
        </w:tabs>
        <w:spacing w:after="0" w:line="240" w:lineRule="auto"/>
        <w:jc w:val="both"/>
        <w:rPr>
          <w:rFonts w:ascii="Arial" w:hAnsi="Arial" w:cs="Arial"/>
          <w:kern w:val="2"/>
          <w:sz w:val="20"/>
          <w:szCs w:val="20"/>
          <w:lang w:eastAsia="ar-SA"/>
        </w:rPr>
      </w:pPr>
      <w:r w:rsidRPr="00946C79">
        <w:rPr>
          <w:rFonts w:ascii="Arial" w:hAnsi="Arial" w:cs="Arial"/>
          <w:sz w:val="20"/>
          <w:szCs w:val="20"/>
        </w:rPr>
        <w:t>Odbi</w:t>
      </w:r>
      <w:r w:rsidR="004A33E9">
        <w:rPr>
          <w:rFonts w:ascii="Arial" w:hAnsi="Arial" w:cs="Arial"/>
          <w:sz w:val="20"/>
          <w:szCs w:val="20"/>
        </w:rPr>
        <w:t>ór</w:t>
      </w:r>
      <w:r w:rsidRPr="00946C79">
        <w:rPr>
          <w:rFonts w:ascii="Arial" w:hAnsi="Arial" w:cs="Arial"/>
          <w:sz w:val="20"/>
          <w:szCs w:val="20"/>
        </w:rPr>
        <w:t xml:space="preserve"> częściow</w:t>
      </w:r>
      <w:r w:rsidR="004A33E9">
        <w:rPr>
          <w:rFonts w:ascii="Arial" w:hAnsi="Arial" w:cs="Arial"/>
          <w:sz w:val="20"/>
          <w:szCs w:val="20"/>
        </w:rPr>
        <w:t>y</w:t>
      </w:r>
      <w:r w:rsidRPr="00946C79">
        <w:rPr>
          <w:rFonts w:ascii="Arial" w:hAnsi="Arial" w:cs="Arial"/>
          <w:sz w:val="20"/>
          <w:szCs w:val="20"/>
        </w:rPr>
        <w:t xml:space="preserve"> </w:t>
      </w:r>
      <w:r w:rsidR="00535180" w:rsidRPr="00946C79">
        <w:rPr>
          <w:rFonts w:ascii="Arial" w:hAnsi="Arial" w:cs="Arial"/>
          <w:sz w:val="20"/>
          <w:szCs w:val="20"/>
        </w:rPr>
        <w:t>dokonywan</w:t>
      </w:r>
      <w:r w:rsidR="004A33E9">
        <w:rPr>
          <w:rFonts w:ascii="Arial" w:hAnsi="Arial" w:cs="Arial"/>
          <w:sz w:val="20"/>
          <w:szCs w:val="20"/>
        </w:rPr>
        <w:t xml:space="preserve">y </w:t>
      </w:r>
      <w:r w:rsidR="00535180" w:rsidRPr="00946C79">
        <w:rPr>
          <w:rFonts w:ascii="Arial" w:hAnsi="Arial" w:cs="Arial"/>
          <w:sz w:val="20"/>
          <w:szCs w:val="20"/>
        </w:rPr>
        <w:t>będ</w:t>
      </w:r>
      <w:r w:rsidR="004A33E9">
        <w:rPr>
          <w:rFonts w:ascii="Arial" w:hAnsi="Arial" w:cs="Arial"/>
          <w:sz w:val="20"/>
          <w:szCs w:val="20"/>
        </w:rPr>
        <w:t>zie</w:t>
      </w:r>
      <w:r w:rsidR="00535180" w:rsidRPr="00946C79">
        <w:rPr>
          <w:rFonts w:ascii="Arial" w:hAnsi="Arial" w:cs="Arial"/>
          <w:sz w:val="20"/>
          <w:szCs w:val="20"/>
        </w:rPr>
        <w:t xml:space="preserve"> przez inspektora nadzoru na podstawie zgłoszenia, w ciągu </w:t>
      </w:r>
      <w:r w:rsidR="004A33E9">
        <w:rPr>
          <w:rFonts w:ascii="Arial" w:hAnsi="Arial" w:cs="Arial"/>
          <w:sz w:val="20"/>
          <w:szCs w:val="20"/>
        </w:rPr>
        <w:t>3</w:t>
      </w:r>
      <w:r w:rsidR="00535180">
        <w:rPr>
          <w:rFonts w:ascii="Arial" w:hAnsi="Arial" w:cs="Arial"/>
          <w:sz w:val="20"/>
          <w:szCs w:val="20"/>
        </w:rPr>
        <w:t xml:space="preserve"> dni</w:t>
      </w:r>
      <w:r w:rsidR="00535180" w:rsidRPr="00946C79">
        <w:rPr>
          <w:rFonts w:ascii="Arial" w:hAnsi="Arial" w:cs="Arial"/>
          <w:sz w:val="20"/>
          <w:szCs w:val="20"/>
        </w:rPr>
        <w:t xml:space="preserve"> od daty zgłoszenia </w:t>
      </w:r>
      <w:r w:rsidRPr="00946C79">
        <w:rPr>
          <w:rFonts w:ascii="Arial" w:hAnsi="Arial" w:cs="Arial"/>
          <w:sz w:val="20"/>
          <w:szCs w:val="20"/>
        </w:rPr>
        <w:t xml:space="preserve">oraz odbiory robót zanikających dokonywane będą przez inspektora nadzoru na podstawie zgłoszenia, w ciągu </w:t>
      </w:r>
      <w:r w:rsidR="00D63295">
        <w:rPr>
          <w:rFonts w:ascii="Arial" w:hAnsi="Arial" w:cs="Arial"/>
          <w:sz w:val="20"/>
          <w:szCs w:val="20"/>
        </w:rPr>
        <w:t>2</w:t>
      </w:r>
      <w:r w:rsidR="008D453D">
        <w:rPr>
          <w:rFonts w:ascii="Arial" w:hAnsi="Arial" w:cs="Arial"/>
          <w:sz w:val="20"/>
          <w:szCs w:val="20"/>
        </w:rPr>
        <w:t xml:space="preserve"> dni</w:t>
      </w:r>
      <w:r w:rsidRPr="00946C79">
        <w:rPr>
          <w:rFonts w:ascii="Arial" w:hAnsi="Arial" w:cs="Arial"/>
          <w:sz w:val="20"/>
          <w:szCs w:val="20"/>
        </w:rPr>
        <w:t xml:space="preserve"> od daty zgłoszenia</w:t>
      </w:r>
      <w:r w:rsidR="00535180">
        <w:rPr>
          <w:rFonts w:ascii="Arial" w:hAnsi="Arial" w:cs="Arial"/>
          <w:sz w:val="20"/>
          <w:szCs w:val="20"/>
        </w:rPr>
        <w:t>.</w:t>
      </w:r>
    </w:p>
    <w:p w14:paraId="00FD69C0" w14:textId="7D124827" w:rsidR="00EF7E17" w:rsidRPr="00946C79" w:rsidRDefault="00EF7E17" w:rsidP="008166ED">
      <w:pPr>
        <w:pStyle w:val="Akapitzlist"/>
        <w:numPr>
          <w:ilvl w:val="0"/>
          <w:numId w:val="37"/>
        </w:numPr>
        <w:tabs>
          <w:tab w:val="left" w:pos="8236"/>
          <w:tab w:val="left" w:pos="15872"/>
        </w:tabs>
        <w:spacing w:after="0" w:line="240" w:lineRule="auto"/>
        <w:jc w:val="both"/>
        <w:rPr>
          <w:rFonts w:ascii="Arial" w:hAnsi="Arial" w:cs="Arial"/>
          <w:sz w:val="20"/>
          <w:szCs w:val="20"/>
        </w:rPr>
      </w:pPr>
      <w:r w:rsidRPr="00946C79">
        <w:rPr>
          <w:rFonts w:ascii="Arial" w:hAnsi="Arial" w:cs="Arial"/>
          <w:sz w:val="20"/>
          <w:szCs w:val="20"/>
        </w:rPr>
        <w:t xml:space="preserve">Komisyjny odbiór końcowy robót zorganizowany będzie przez Zamawiającego w terminie do </w:t>
      </w:r>
      <w:r w:rsidR="00AC7B44">
        <w:rPr>
          <w:rFonts w:ascii="Arial" w:hAnsi="Arial" w:cs="Arial"/>
          <w:sz w:val="20"/>
          <w:szCs w:val="20"/>
        </w:rPr>
        <w:t>7</w:t>
      </w:r>
      <w:r w:rsidRPr="00946C79">
        <w:rPr>
          <w:rFonts w:ascii="Arial" w:hAnsi="Arial" w:cs="Arial"/>
          <w:sz w:val="20"/>
          <w:szCs w:val="20"/>
        </w:rPr>
        <w:t xml:space="preserve"> dni od daty zgłoszenia przez Wykonawcę i potwierdzenia prawidłowości i gotowości wykonanych robót do odbioru przez inspektora nadzoru. </w:t>
      </w:r>
    </w:p>
    <w:p w14:paraId="14CEAE7D" w14:textId="77777777" w:rsidR="00EF7E17" w:rsidRPr="00946C79" w:rsidRDefault="00EF7E17" w:rsidP="008166ED">
      <w:pPr>
        <w:pStyle w:val="WW-Tekstpodstawowywcity31"/>
        <w:numPr>
          <w:ilvl w:val="0"/>
          <w:numId w:val="37"/>
        </w:numPr>
        <w:tabs>
          <w:tab w:val="left" w:pos="8236"/>
        </w:tabs>
        <w:jc w:val="both"/>
        <w:rPr>
          <w:rFonts w:ascii="Arial" w:hAnsi="Arial" w:cs="Arial"/>
          <w:sz w:val="20"/>
        </w:rPr>
      </w:pPr>
      <w:r w:rsidRPr="00946C79">
        <w:rPr>
          <w:rFonts w:ascii="Arial" w:hAnsi="Arial" w:cs="Arial"/>
          <w:sz w:val="20"/>
        </w:rPr>
        <w:t>Komisja zostanie powołana przez Zamawiającego i musi być w niej obecny przedstawiciel Wykonawcy.</w:t>
      </w:r>
    </w:p>
    <w:p w14:paraId="5808ACAE" w14:textId="77777777" w:rsidR="00281370" w:rsidRPr="00946C79" w:rsidRDefault="00EF7E17" w:rsidP="008166ED">
      <w:pPr>
        <w:numPr>
          <w:ilvl w:val="0"/>
          <w:numId w:val="37"/>
        </w:numPr>
        <w:tabs>
          <w:tab w:val="left" w:pos="11618"/>
        </w:tabs>
        <w:suppressAutoHyphens/>
        <w:spacing w:after="0" w:line="240" w:lineRule="auto"/>
        <w:jc w:val="both"/>
        <w:rPr>
          <w:rFonts w:ascii="Arial" w:hAnsi="Arial" w:cs="Arial"/>
          <w:sz w:val="20"/>
          <w:szCs w:val="20"/>
        </w:rPr>
      </w:pPr>
      <w:r w:rsidRPr="00946C79">
        <w:rPr>
          <w:rFonts w:ascii="Arial" w:eastAsia="Verdana" w:hAnsi="Arial" w:cs="Arial"/>
          <w:sz w:val="20"/>
          <w:szCs w:val="20"/>
        </w:rPr>
        <w:t xml:space="preserve">Odbiór końcowy nie może trwać dłużej niż </w:t>
      </w:r>
      <w:r w:rsidR="00940720">
        <w:rPr>
          <w:rFonts w:ascii="Arial" w:eastAsia="Verdana" w:hAnsi="Arial" w:cs="Arial"/>
          <w:sz w:val="20"/>
          <w:szCs w:val="20"/>
        </w:rPr>
        <w:t>1</w:t>
      </w:r>
      <w:r w:rsidRPr="00946C79">
        <w:rPr>
          <w:rFonts w:ascii="Arial" w:eastAsia="Verdana" w:hAnsi="Arial" w:cs="Arial"/>
          <w:sz w:val="20"/>
          <w:szCs w:val="20"/>
        </w:rPr>
        <w:t xml:space="preserve"> d</w:t>
      </w:r>
      <w:r w:rsidR="00940720">
        <w:rPr>
          <w:rFonts w:ascii="Arial" w:eastAsia="Verdana" w:hAnsi="Arial" w:cs="Arial"/>
          <w:sz w:val="20"/>
          <w:szCs w:val="20"/>
        </w:rPr>
        <w:t>zień roboczy.</w:t>
      </w:r>
      <w:r w:rsidRPr="00946C79">
        <w:rPr>
          <w:rFonts w:ascii="Arial" w:eastAsia="Verdana" w:hAnsi="Arial" w:cs="Arial"/>
          <w:sz w:val="20"/>
          <w:szCs w:val="20"/>
        </w:rPr>
        <w:t xml:space="preserve"> </w:t>
      </w:r>
      <w:r w:rsidRPr="00946C79">
        <w:rPr>
          <w:rFonts w:ascii="Arial" w:hAnsi="Arial" w:cs="Arial"/>
          <w:sz w:val="20"/>
          <w:szCs w:val="20"/>
        </w:rPr>
        <w:t>Po dokonaniu czynności odbioru końcowego komisja podpisuje protokół odbioru końcowego, którego data jest terminem zakończenia robót.</w:t>
      </w:r>
    </w:p>
    <w:p w14:paraId="5FD56830" w14:textId="43B3E62F" w:rsidR="00EF7E17" w:rsidRPr="00946C79" w:rsidRDefault="00EF7E17" w:rsidP="008166ED">
      <w:pPr>
        <w:numPr>
          <w:ilvl w:val="0"/>
          <w:numId w:val="37"/>
        </w:numPr>
        <w:tabs>
          <w:tab w:val="left" w:pos="11618"/>
        </w:tabs>
        <w:suppressAutoHyphens/>
        <w:spacing w:after="0" w:line="240" w:lineRule="auto"/>
        <w:jc w:val="both"/>
        <w:rPr>
          <w:rFonts w:ascii="Arial" w:hAnsi="Arial" w:cs="Arial"/>
          <w:sz w:val="20"/>
          <w:szCs w:val="20"/>
        </w:rPr>
      </w:pPr>
      <w:r w:rsidRPr="00946C79">
        <w:rPr>
          <w:rFonts w:ascii="Arial" w:hAnsi="Arial" w:cs="Arial"/>
          <w:sz w:val="20"/>
          <w:szCs w:val="20"/>
        </w:rPr>
        <w:t>Protokół odbioru końcowego stanowić będzie podstawę do ostatecznego rozliczenia zadania.</w:t>
      </w:r>
    </w:p>
    <w:p w14:paraId="190ADAD9" w14:textId="77777777" w:rsidR="00EF7E17" w:rsidRPr="00946C79" w:rsidRDefault="00EF7E17" w:rsidP="008166ED">
      <w:pPr>
        <w:numPr>
          <w:ilvl w:val="0"/>
          <w:numId w:val="37"/>
        </w:numPr>
        <w:tabs>
          <w:tab w:val="left" w:pos="11618"/>
        </w:tabs>
        <w:suppressAutoHyphens/>
        <w:spacing w:after="0" w:line="240" w:lineRule="auto"/>
        <w:jc w:val="both"/>
        <w:rPr>
          <w:rFonts w:ascii="Arial" w:hAnsi="Arial" w:cs="Arial"/>
          <w:sz w:val="20"/>
          <w:szCs w:val="20"/>
        </w:rPr>
      </w:pPr>
      <w:r w:rsidRPr="00946C79">
        <w:rPr>
          <w:rFonts w:ascii="Arial" w:hAnsi="Arial" w:cs="Arial"/>
          <w:bCs/>
          <w:sz w:val="20"/>
          <w:szCs w:val="20"/>
        </w:rPr>
        <w:t>Wykonawca zobowiązany jest do przedstawiania Zamawiającemu protokołów odbiorów częściowych i końcowych podpisanych pomiędzy Wykonawcą, Podwykonawcami i dalszymi Podwykonawcami. W przypadku jeśli w tych protokołach zawarte będą zastrzeżenia lub uwagi, Wykonawca zobligowany będzie do przedstawienia dokumentu potwierdzającego ich  faktyczne usunięcie.</w:t>
      </w:r>
    </w:p>
    <w:p w14:paraId="507A6F67" w14:textId="77777777" w:rsidR="00EF7E17" w:rsidRPr="00946C79" w:rsidRDefault="00EF7E17" w:rsidP="008166ED">
      <w:pPr>
        <w:pStyle w:val="Akapitzlist"/>
        <w:numPr>
          <w:ilvl w:val="0"/>
          <w:numId w:val="37"/>
        </w:numPr>
        <w:spacing w:after="0" w:line="240" w:lineRule="auto"/>
        <w:jc w:val="both"/>
        <w:rPr>
          <w:rFonts w:ascii="Arial" w:hAnsi="Arial" w:cs="Arial"/>
          <w:sz w:val="20"/>
          <w:szCs w:val="20"/>
        </w:rPr>
      </w:pPr>
      <w:r w:rsidRPr="00946C79">
        <w:rPr>
          <w:rFonts w:ascii="Arial" w:hAnsi="Arial" w:cs="Arial"/>
          <w:sz w:val="20"/>
          <w:szCs w:val="20"/>
        </w:rPr>
        <w:t>Protokół odbioru końcowego stanowić będzie podstawę do ostatecznego rozliczenia zadania.</w:t>
      </w:r>
    </w:p>
    <w:p w14:paraId="0410A195" w14:textId="77777777" w:rsidR="00EF7E17" w:rsidRPr="00946C79" w:rsidRDefault="00EF7E17" w:rsidP="008166ED">
      <w:pPr>
        <w:pStyle w:val="Akapitzlist"/>
        <w:numPr>
          <w:ilvl w:val="0"/>
          <w:numId w:val="37"/>
        </w:numPr>
        <w:spacing w:after="0" w:line="240" w:lineRule="auto"/>
        <w:jc w:val="both"/>
        <w:rPr>
          <w:rFonts w:ascii="Arial" w:hAnsi="Arial" w:cs="Arial"/>
          <w:bCs/>
          <w:iCs/>
          <w:sz w:val="20"/>
          <w:szCs w:val="20"/>
        </w:rPr>
      </w:pPr>
      <w:r w:rsidRPr="00946C79">
        <w:rPr>
          <w:rFonts w:ascii="Arial" w:hAnsi="Arial" w:cs="Arial"/>
          <w:sz w:val="20"/>
          <w:szCs w:val="20"/>
        </w:rPr>
        <w:t>Wykonawca ponosi pełną odpowiedzialność za staranność i estetykę realizacji przedmiotu umowy.</w:t>
      </w:r>
    </w:p>
    <w:p w14:paraId="0D137878" w14:textId="77777777" w:rsidR="00EF7E17" w:rsidRPr="00946C79" w:rsidRDefault="00EF7E17" w:rsidP="008166ED">
      <w:pPr>
        <w:pStyle w:val="Akapitzlist"/>
        <w:numPr>
          <w:ilvl w:val="0"/>
          <w:numId w:val="37"/>
        </w:numPr>
        <w:spacing w:after="0" w:line="240" w:lineRule="auto"/>
        <w:jc w:val="both"/>
        <w:rPr>
          <w:rFonts w:ascii="Arial" w:hAnsi="Arial" w:cs="Arial"/>
          <w:spacing w:val="-4"/>
          <w:sz w:val="20"/>
          <w:szCs w:val="20"/>
        </w:rPr>
      </w:pPr>
      <w:r w:rsidRPr="00946C79">
        <w:rPr>
          <w:rFonts w:ascii="Arial" w:hAnsi="Arial" w:cs="Arial"/>
          <w:sz w:val="20"/>
          <w:szCs w:val="20"/>
        </w:rPr>
        <w:t xml:space="preserve">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 </w:t>
      </w:r>
    </w:p>
    <w:p w14:paraId="6DC59C7C" w14:textId="77777777" w:rsidR="00DF31C3" w:rsidRPr="00DF31C3" w:rsidRDefault="00EF7E17" w:rsidP="00DF31C3">
      <w:pPr>
        <w:pStyle w:val="Akapitzlist"/>
        <w:numPr>
          <w:ilvl w:val="0"/>
          <w:numId w:val="37"/>
        </w:numPr>
        <w:spacing w:after="0" w:line="240" w:lineRule="auto"/>
        <w:jc w:val="both"/>
        <w:rPr>
          <w:rFonts w:ascii="Arial" w:hAnsi="Arial" w:cs="Arial"/>
          <w:sz w:val="20"/>
          <w:szCs w:val="20"/>
        </w:rPr>
      </w:pPr>
      <w:r w:rsidRPr="00946C79">
        <w:rPr>
          <w:rFonts w:ascii="Arial" w:hAnsi="Arial" w:cs="Arial"/>
          <w:spacing w:val="-4"/>
          <w:sz w:val="20"/>
          <w:szCs w:val="20"/>
        </w:rPr>
        <w:t>Komisja sporządza protokół odbioru końcowego robót. Podpisany protokół odbioru końcowego robót jest podstawą do dokonania końcowych rozliczeń Stron.</w:t>
      </w:r>
    </w:p>
    <w:p w14:paraId="31241749" w14:textId="15475CF3" w:rsidR="00EF7E17" w:rsidRPr="00DF31C3" w:rsidRDefault="00EF7E17" w:rsidP="00DF31C3">
      <w:pPr>
        <w:pStyle w:val="Akapitzlist"/>
        <w:numPr>
          <w:ilvl w:val="0"/>
          <w:numId w:val="37"/>
        </w:numPr>
        <w:spacing w:after="0" w:line="240" w:lineRule="auto"/>
        <w:jc w:val="both"/>
        <w:rPr>
          <w:rFonts w:ascii="Arial" w:hAnsi="Arial" w:cs="Arial"/>
          <w:sz w:val="20"/>
          <w:szCs w:val="20"/>
        </w:rPr>
      </w:pPr>
      <w:r w:rsidRPr="00DF31C3">
        <w:rPr>
          <w:rFonts w:ascii="Arial" w:hAnsi="Arial" w:cs="Arial"/>
          <w:sz w:val="20"/>
          <w:szCs w:val="20"/>
        </w:rPr>
        <w:t>Jeżeli w toku czynności odbioru końcowego przedmiotu umowy zostaną stwierdzone wady:</w:t>
      </w:r>
    </w:p>
    <w:p w14:paraId="509E29C7" w14:textId="77777777" w:rsidR="00EF7E17" w:rsidRPr="00946C79" w:rsidRDefault="00EF7E17" w:rsidP="008166ED">
      <w:pPr>
        <w:pStyle w:val="Akapitzlist"/>
        <w:numPr>
          <w:ilvl w:val="0"/>
          <w:numId w:val="38"/>
        </w:numPr>
        <w:autoSpaceDE w:val="0"/>
        <w:spacing w:after="0" w:line="240" w:lineRule="auto"/>
        <w:jc w:val="both"/>
        <w:rPr>
          <w:rFonts w:ascii="Arial" w:hAnsi="Arial" w:cs="Arial"/>
          <w:sz w:val="20"/>
          <w:szCs w:val="20"/>
        </w:rPr>
      </w:pPr>
      <w:r w:rsidRPr="00946C79">
        <w:rPr>
          <w:rFonts w:ascii="Arial" w:hAnsi="Arial" w:cs="Arial"/>
          <w:sz w:val="20"/>
          <w:szCs w:val="20"/>
        </w:rPr>
        <w:t>nadające się do usunięcia, to Wykonawca zobowiązany jest do ich usunięcia w wyznaczonym przez Zamawiającego terminie. Fakt usunięcia wad zostanie stwierdzony protokólarnie.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14:paraId="5EB5A476" w14:textId="77777777" w:rsidR="00EF7E17" w:rsidRPr="00946C79" w:rsidRDefault="00EF7E17" w:rsidP="008166ED">
      <w:pPr>
        <w:pStyle w:val="Akapitzlist"/>
        <w:numPr>
          <w:ilvl w:val="0"/>
          <w:numId w:val="38"/>
        </w:numPr>
        <w:autoSpaceDE w:val="0"/>
        <w:spacing w:after="0" w:line="240" w:lineRule="auto"/>
        <w:jc w:val="both"/>
        <w:rPr>
          <w:rFonts w:ascii="Arial" w:hAnsi="Arial" w:cs="Arial"/>
          <w:sz w:val="20"/>
          <w:szCs w:val="20"/>
        </w:rPr>
      </w:pPr>
      <w:r w:rsidRPr="00946C79">
        <w:rPr>
          <w:rFonts w:ascii="Arial" w:hAnsi="Arial" w:cs="Arial"/>
          <w:sz w:val="20"/>
          <w:szCs w:val="20"/>
        </w:rPr>
        <w:t>nie nadające się do usunięcia, to Zamawiający może:</w:t>
      </w:r>
    </w:p>
    <w:p w14:paraId="797335A7" w14:textId="77777777" w:rsidR="00EF7E17" w:rsidRPr="00946C79" w:rsidRDefault="00EF7E17" w:rsidP="008166ED">
      <w:pPr>
        <w:pStyle w:val="Akapitzlist"/>
        <w:widowControl w:val="0"/>
        <w:numPr>
          <w:ilvl w:val="0"/>
          <w:numId w:val="39"/>
        </w:numPr>
        <w:tabs>
          <w:tab w:val="left" w:pos="-3240"/>
          <w:tab w:val="left" w:pos="851"/>
        </w:tabs>
        <w:autoSpaceDE w:val="0"/>
        <w:spacing w:after="0" w:line="240" w:lineRule="auto"/>
        <w:jc w:val="both"/>
        <w:rPr>
          <w:rFonts w:ascii="Arial" w:hAnsi="Arial" w:cs="Arial"/>
          <w:sz w:val="20"/>
          <w:szCs w:val="20"/>
        </w:rPr>
      </w:pPr>
      <w:r w:rsidRPr="00946C79">
        <w:rPr>
          <w:rFonts w:ascii="Arial" w:hAnsi="Arial" w:cs="Arial"/>
          <w:sz w:val="20"/>
          <w:szCs w:val="20"/>
        </w:rPr>
        <w:t xml:space="preserve">jeżeli wady umożliwiają użytkowanie obiektu zgodnie z jego przeznaczeniem, obniżyć wynagrodzenie Wykonawcy odpowiednio do utraconej wartości użytkowej, estetycznej i technicznej; </w:t>
      </w:r>
    </w:p>
    <w:p w14:paraId="53DE525C" w14:textId="77777777" w:rsidR="00EF7E17" w:rsidRPr="00946C79" w:rsidRDefault="00EF7E17" w:rsidP="008166ED">
      <w:pPr>
        <w:pStyle w:val="Akapitzlist"/>
        <w:widowControl w:val="0"/>
        <w:numPr>
          <w:ilvl w:val="0"/>
          <w:numId w:val="39"/>
        </w:numPr>
        <w:tabs>
          <w:tab w:val="left" w:pos="-3240"/>
          <w:tab w:val="left" w:pos="709"/>
          <w:tab w:val="left" w:pos="851"/>
        </w:tabs>
        <w:autoSpaceDE w:val="0"/>
        <w:spacing w:after="0" w:line="240" w:lineRule="auto"/>
        <w:jc w:val="both"/>
        <w:rPr>
          <w:rFonts w:ascii="Arial" w:hAnsi="Arial" w:cs="Arial"/>
          <w:sz w:val="20"/>
          <w:szCs w:val="20"/>
        </w:rPr>
      </w:pPr>
      <w:r w:rsidRPr="00946C79">
        <w:rPr>
          <w:rFonts w:ascii="Arial" w:hAnsi="Arial" w:cs="Arial"/>
          <w:sz w:val="20"/>
          <w:szCs w:val="20"/>
        </w:rPr>
        <w:t>jeżeli wady uniemożliwiają użytkowanie wykonanych elementów obiektu zgodnie z przeznaczeniem, to Zamawiający może żądać rozebrania elementów obiektu z wadami na koszt i ryzyko Wykonawcy oraz  ponownego ich wykonania bez dodatkowego wynagrodzenia. Zamawiający wyznaczy odpowiedni termin na usunięcie wad, a fakt usunięcia tych wad zostanie stwierdzony protokólarnie.</w:t>
      </w:r>
    </w:p>
    <w:p w14:paraId="130A75A8" w14:textId="143E170F" w:rsidR="00EF7E17" w:rsidRPr="00946C79" w:rsidRDefault="00EF7E17" w:rsidP="008166ED">
      <w:pPr>
        <w:pStyle w:val="Akapitzlist"/>
        <w:numPr>
          <w:ilvl w:val="0"/>
          <w:numId w:val="37"/>
        </w:numPr>
        <w:tabs>
          <w:tab w:val="left" w:pos="284"/>
          <w:tab w:val="left" w:pos="5490"/>
        </w:tabs>
        <w:spacing w:after="0" w:line="240" w:lineRule="auto"/>
        <w:jc w:val="both"/>
        <w:rPr>
          <w:rFonts w:ascii="Arial" w:hAnsi="Arial" w:cs="Arial"/>
          <w:bCs/>
          <w:iCs/>
          <w:sz w:val="20"/>
          <w:szCs w:val="20"/>
        </w:rPr>
      </w:pPr>
      <w:r w:rsidRPr="00946C79">
        <w:rPr>
          <w:rFonts w:ascii="Arial" w:hAnsi="Arial" w:cs="Arial"/>
          <w:bCs/>
          <w:iCs/>
          <w:sz w:val="20"/>
          <w:szCs w:val="20"/>
        </w:rPr>
        <w:t xml:space="preserve">Termin usuwania wad wskazanych przez Zamawiającego wynosi </w:t>
      </w:r>
      <w:r w:rsidRPr="00946C79">
        <w:rPr>
          <w:rFonts w:ascii="Arial" w:hAnsi="Arial" w:cs="Arial"/>
          <w:iCs/>
          <w:sz w:val="20"/>
          <w:szCs w:val="20"/>
        </w:rPr>
        <w:t>1</w:t>
      </w:r>
      <w:r w:rsidR="00CC2F53">
        <w:rPr>
          <w:rFonts w:ascii="Arial" w:hAnsi="Arial" w:cs="Arial"/>
          <w:iCs/>
          <w:sz w:val="20"/>
          <w:szCs w:val="20"/>
        </w:rPr>
        <w:t>4</w:t>
      </w:r>
      <w:r w:rsidRPr="00946C79">
        <w:rPr>
          <w:rFonts w:ascii="Arial" w:hAnsi="Arial" w:cs="Arial"/>
          <w:iCs/>
          <w:sz w:val="20"/>
          <w:szCs w:val="20"/>
        </w:rPr>
        <w:t xml:space="preserve"> dni</w:t>
      </w:r>
      <w:r w:rsidRPr="00946C79">
        <w:rPr>
          <w:rFonts w:ascii="Arial" w:hAnsi="Arial" w:cs="Arial"/>
          <w:bCs/>
          <w:iCs/>
          <w:sz w:val="20"/>
          <w:szCs w:val="20"/>
        </w:rPr>
        <w:t xml:space="preserve"> od daty powiadomienia Wykonawcy o ich powstaniu.</w:t>
      </w:r>
    </w:p>
    <w:p w14:paraId="320CBF54" w14:textId="77777777" w:rsidR="001C768D" w:rsidRPr="00946C79" w:rsidRDefault="001C768D" w:rsidP="00256BD5">
      <w:pPr>
        <w:tabs>
          <w:tab w:val="left" w:pos="0"/>
        </w:tabs>
        <w:spacing w:after="0" w:line="240" w:lineRule="auto"/>
        <w:rPr>
          <w:rFonts w:ascii="Arial" w:hAnsi="Arial" w:cs="Arial"/>
          <w:b/>
          <w:bCs/>
          <w:sz w:val="20"/>
          <w:szCs w:val="20"/>
        </w:rPr>
      </w:pPr>
    </w:p>
    <w:p w14:paraId="0E7A213D" w14:textId="77777777" w:rsidR="00EF7E17" w:rsidRPr="00FE79E5" w:rsidRDefault="00EF7E17" w:rsidP="00EF7E17">
      <w:pPr>
        <w:tabs>
          <w:tab w:val="left" w:pos="0"/>
        </w:tabs>
        <w:spacing w:after="0" w:line="240" w:lineRule="auto"/>
        <w:jc w:val="center"/>
        <w:rPr>
          <w:rFonts w:ascii="Arial" w:hAnsi="Arial" w:cs="Arial"/>
          <w:sz w:val="20"/>
          <w:szCs w:val="20"/>
        </w:rPr>
      </w:pPr>
      <w:r w:rsidRPr="00FE79E5">
        <w:rPr>
          <w:rFonts w:ascii="Arial" w:hAnsi="Arial" w:cs="Arial"/>
          <w:b/>
          <w:bCs/>
          <w:sz w:val="20"/>
          <w:szCs w:val="20"/>
        </w:rPr>
        <w:t>§ 1</w:t>
      </w:r>
      <w:r w:rsidR="00940720" w:rsidRPr="00FE79E5">
        <w:rPr>
          <w:rFonts w:ascii="Arial" w:hAnsi="Arial" w:cs="Arial"/>
          <w:b/>
          <w:bCs/>
          <w:sz w:val="20"/>
          <w:szCs w:val="20"/>
        </w:rPr>
        <w:t>1</w:t>
      </w:r>
    </w:p>
    <w:p w14:paraId="7E59CC9D" w14:textId="77777777" w:rsidR="00EF7E17" w:rsidRPr="00946C79" w:rsidRDefault="00EF7E17" w:rsidP="008166ED">
      <w:pPr>
        <w:pStyle w:val="Akapitzlist"/>
        <w:numPr>
          <w:ilvl w:val="3"/>
          <w:numId w:val="40"/>
        </w:numPr>
        <w:spacing w:after="0" w:line="240" w:lineRule="auto"/>
        <w:ind w:left="360"/>
        <w:jc w:val="both"/>
        <w:rPr>
          <w:rFonts w:ascii="Arial" w:hAnsi="Arial" w:cs="Arial"/>
          <w:sz w:val="20"/>
          <w:szCs w:val="20"/>
        </w:rPr>
      </w:pPr>
      <w:r w:rsidRPr="00FE79E5">
        <w:rPr>
          <w:rFonts w:ascii="Arial" w:hAnsi="Arial" w:cs="Arial"/>
          <w:sz w:val="20"/>
          <w:szCs w:val="20"/>
        </w:rPr>
        <w:t>Strony postanawiają, iż odpowiedzialność Wykonawcy</w:t>
      </w:r>
      <w:r w:rsidRPr="00946C79">
        <w:rPr>
          <w:rFonts w:ascii="Arial" w:hAnsi="Arial" w:cs="Arial"/>
          <w:sz w:val="20"/>
          <w:szCs w:val="20"/>
        </w:rPr>
        <w:t xml:space="preserve"> z tytułu </w:t>
      </w:r>
      <w:r w:rsidRPr="00946C79">
        <w:rPr>
          <w:rFonts w:ascii="Arial" w:hAnsi="Arial" w:cs="Arial"/>
          <w:b/>
          <w:bCs/>
          <w:sz w:val="20"/>
          <w:szCs w:val="20"/>
        </w:rPr>
        <w:t>rękojmi za wady</w:t>
      </w:r>
      <w:r w:rsidRPr="00946C79">
        <w:rPr>
          <w:rFonts w:ascii="Arial" w:hAnsi="Arial" w:cs="Arial"/>
          <w:sz w:val="20"/>
          <w:szCs w:val="20"/>
        </w:rPr>
        <w:t xml:space="preserve"> fizyczne każdego z elementów przedmiotu umowy wynosi </w:t>
      </w:r>
      <w:r w:rsidR="00410B10">
        <w:rPr>
          <w:rFonts w:ascii="Arial" w:hAnsi="Arial" w:cs="Arial"/>
          <w:b/>
          <w:sz w:val="20"/>
          <w:szCs w:val="20"/>
        </w:rPr>
        <w:t>………</w:t>
      </w:r>
      <w:r w:rsidRPr="00946C79">
        <w:rPr>
          <w:rFonts w:ascii="Arial" w:hAnsi="Arial" w:cs="Arial"/>
          <w:sz w:val="20"/>
          <w:szCs w:val="20"/>
        </w:rPr>
        <w:t xml:space="preserve"> licząc od dnia odbioru ko</w:t>
      </w:r>
      <w:r w:rsidR="00410B10">
        <w:rPr>
          <w:rFonts w:ascii="Arial" w:hAnsi="Arial" w:cs="Arial"/>
          <w:sz w:val="20"/>
          <w:szCs w:val="20"/>
        </w:rPr>
        <w:t>ńcowego całego przedmiotu umowy ( czas rękojmi równy czasowi gwarancji)</w:t>
      </w:r>
    </w:p>
    <w:p w14:paraId="560BB0B9" w14:textId="77777777" w:rsidR="00EF7E17" w:rsidRDefault="00EF7E17" w:rsidP="008166ED">
      <w:pPr>
        <w:pStyle w:val="Akapitzlist"/>
        <w:numPr>
          <w:ilvl w:val="3"/>
          <w:numId w:val="40"/>
        </w:numPr>
        <w:spacing w:after="0" w:line="240" w:lineRule="auto"/>
        <w:ind w:left="360"/>
        <w:jc w:val="both"/>
        <w:rPr>
          <w:rFonts w:ascii="Arial" w:hAnsi="Arial" w:cs="Arial"/>
          <w:sz w:val="20"/>
          <w:szCs w:val="20"/>
        </w:rPr>
      </w:pPr>
      <w:r w:rsidRPr="00946C79">
        <w:rPr>
          <w:rFonts w:ascii="Arial" w:hAnsi="Arial" w:cs="Arial"/>
          <w:sz w:val="20"/>
          <w:szCs w:val="20"/>
        </w:rPr>
        <w:t xml:space="preserve">Wykonawca udziela </w:t>
      </w:r>
      <w:r w:rsidRPr="00946C79">
        <w:rPr>
          <w:rFonts w:ascii="Arial" w:hAnsi="Arial" w:cs="Arial"/>
          <w:b/>
          <w:bCs/>
          <w:sz w:val="20"/>
          <w:szCs w:val="20"/>
        </w:rPr>
        <w:t>… - miesięcznej gwarancji</w:t>
      </w:r>
      <w:r w:rsidRPr="00946C79">
        <w:rPr>
          <w:rFonts w:ascii="Arial" w:hAnsi="Arial" w:cs="Arial"/>
          <w:sz w:val="20"/>
          <w:szCs w:val="20"/>
        </w:rPr>
        <w:t xml:space="preserve"> za wady fizyczne każdego z elementów przedmiotu umowy, licząc od dnia odbioru końcowego całego przedmiotu umowy.</w:t>
      </w:r>
    </w:p>
    <w:p w14:paraId="198795A2" w14:textId="77777777" w:rsidR="00EF7E17" w:rsidRPr="00946C79" w:rsidRDefault="00EF7E17" w:rsidP="008166ED">
      <w:pPr>
        <w:pStyle w:val="Akapitzlist"/>
        <w:numPr>
          <w:ilvl w:val="3"/>
          <w:numId w:val="40"/>
        </w:numPr>
        <w:spacing w:after="0" w:line="240" w:lineRule="auto"/>
        <w:ind w:left="360"/>
        <w:jc w:val="both"/>
        <w:rPr>
          <w:rFonts w:ascii="Arial" w:hAnsi="Arial" w:cs="Arial"/>
          <w:sz w:val="20"/>
          <w:szCs w:val="20"/>
        </w:rPr>
      </w:pPr>
      <w:r w:rsidRPr="00946C79">
        <w:rPr>
          <w:rFonts w:ascii="Arial" w:hAnsi="Arial" w:cs="Arial"/>
          <w:sz w:val="20"/>
          <w:szCs w:val="20"/>
        </w:rPr>
        <w:t>Wykonawca wystawi na rzecz Zamawiającego odrębny dokument gwarancyjny w terminie do 7 dni licząc od dnia odbioru końcowego przedmiotu umowy.</w:t>
      </w:r>
    </w:p>
    <w:p w14:paraId="018414F6" w14:textId="4F72CAF0" w:rsidR="00EF7E17" w:rsidRPr="00946C79" w:rsidRDefault="00AE3D8B" w:rsidP="008166ED">
      <w:pPr>
        <w:pStyle w:val="Stopka"/>
        <w:numPr>
          <w:ilvl w:val="3"/>
          <w:numId w:val="40"/>
        </w:numPr>
        <w:tabs>
          <w:tab w:val="left" w:pos="284"/>
        </w:tabs>
        <w:ind w:left="360"/>
        <w:jc w:val="both"/>
        <w:rPr>
          <w:rFonts w:ascii="Arial" w:eastAsia="Arial-BoldMT" w:hAnsi="Arial" w:cs="Arial"/>
          <w:sz w:val="20"/>
          <w:szCs w:val="20"/>
        </w:rPr>
      </w:pPr>
      <w:r>
        <w:rPr>
          <w:rFonts w:ascii="Arial" w:eastAsia="Arial-BoldMT" w:hAnsi="Arial" w:cs="Arial"/>
          <w:sz w:val="20"/>
          <w:szCs w:val="20"/>
        </w:rPr>
        <w:t xml:space="preserve"> </w:t>
      </w:r>
      <w:r w:rsidR="00EF7E17" w:rsidRPr="00946C79">
        <w:rPr>
          <w:rFonts w:ascii="Arial" w:eastAsia="Arial-BoldMT" w:hAnsi="Arial" w:cs="Arial"/>
          <w:sz w:val="20"/>
          <w:szCs w:val="20"/>
        </w:rPr>
        <w:t>Wykonawca będzie zobowiązany do udziału w corocznych</w:t>
      </w:r>
      <w:r w:rsidR="00FE79E5">
        <w:rPr>
          <w:rFonts w:ascii="Arial" w:eastAsia="Arial-BoldMT" w:hAnsi="Arial" w:cs="Arial"/>
          <w:sz w:val="20"/>
          <w:szCs w:val="20"/>
        </w:rPr>
        <w:t xml:space="preserve"> </w:t>
      </w:r>
      <w:r w:rsidR="00EF7E17" w:rsidRPr="00946C79">
        <w:rPr>
          <w:rFonts w:ascii="Arial" w:eastAsia="Arial-BoldMT" w:hAnsi="Arial" w:cs="Arial"/>
          <w:sz w:val="20"/>
          <w:szCs w:val="20"/>
        </w:rPr>
        <w:t>bezpłatnych przeglądach w okresie gwarancji oraz na miesiąc przed upływem deklarowanego w ofercie okresu gwarancyjnego.</w:t>
      </w:r>
    </w:p>
    <w:p w14:paraId="4324E22E" w14:textId="01E03B46" w:rsidR="00EF7E17" w:rsidRPr="00946C79" w:rsidRDefault="00AE3D8B" w:rsidP="008166ED">
      <w:pPr>
        <w:pStyle w:val="Akapitzlist"/>
        <w:numPr>
          <w:ilvl w:val="3"/>
          <w:numId w:val="40"/>
        </w:numPr>
        <w:tabs>
          <w:tab w:val="left" w:pos="284"/>
        </w:tabs>
        <w:spacing w:after="0" w:line="240" w:lineRule="auto"/>
        <w:ind w:left="360"/>
        <w:jc w:val="both"/>
        <w:rPr>
          <w:rFonts w:ascii="Arial" w:hAnsi="Arial" w:cs="Arial"/>
          <w:sz w:val="20"/>
          <w:szCs w:val="20"/>
        </w:rPr>
      </w:pPr>
      <w:r>
        <w:rPr>
          <w:rFonts w:ascii="Arial" w:hAnsi="Arial" w:cs="Arial"/>
          <w:sz w:val="20"/>
          <w:szCs w:val="20"/>
        </w:rPr>
        <w:t xml:space="preserve"> </w:t>
      </w:r>
      <w:r w:rsidR="00EF7E17" w:rsidRPr="00946C79">
        <w:rPr>
          <w:rFonts w:ascii="Arial" w:hAnsi="Arial" w:cs="Arial"/>
          <w:sz w:val="20"/>
          <w:szCs w:val="20"/>
        </w:rPr>
        <w:t>Przeglądy gwarancyjne przeprowadzane są komisyjnie przy udziale upoważnionych przedstawicieli Zamawiającego, inspektora nadzoru</w:t>
      </w:r>
      <w:r w:rsidR="00EF7E17" w:rsidRPr="00946C79">
        <w:rPr>
          <w:rFonts w:ascii="Arial" w:hAnsi="Arial" w:cs="Arial"/>
          <w:sz w:val="20"/>
          <w:szCs w:val="20"/>
          <w:shd w:val="clear" w:color="auto" w:fill="FFFFFF"/>
        </w:rPr>
        <w:t xml:space="preserve"> </w:t>
      </w:r>
      <w:r w:rsidR="00EF7E17" w:rsidRPr="00946C79">
        <w:rPr>
          <w:rFonts w:ascii="Arial" w:hAnsi="Arial" w:cs="Arial"/>
          <w:sz w:val="20"/>
          <w:szCs w:val="20"/>
        </w:rPr>
        <w:t>i 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7905DD1E" w14:textId="006B9596" w:rsidR="00EF7E17" w:rsidRPr="00946C79" w:rsidRDefault="00F61E84" w:rsidP="008166ED">
      <w:pPr>
        <w:pStyle w:val="Akapitzlist"/>
        <w:numPr>
          <w:ilvl w:val="3"/>
          <w:numId w:val="40"/>
        </w:numPr>
        <w:tabs>
          <w:tab w:val="left" w:pos="284"/>
        </w:tabs>
        <w:spacing w:after="0" w:line="240" w:lineRule="auto"/>
        <w:ind w:left="360"/>
        <w:jc w:val="both"/>
        <w:rPr>
          <w:rFonts w:ascii="Arial" w:hAnsi="Arial" w:cs="Arial"/>
          <w:sz w:val="20"/>
          <w:szCs w:val="20"/>
        </w:rPr>
      </w:pPr>
      <w:r>
        <w:rPr>
          <w:rFonts w:ascii="Arial" w:hAnsi="Arial" w:cs="Arial"/>
          <w:sz w:val="20"/>
          <w:szCs w:val="20"/>
        </w:rPr>
        <w:t xml:space="preserve"> </w:t>
      </w:r>
      <w:r w:rsidR="00EF7E17" w:rsidRPr="00946C79">
        <w:rPr>
          <w:rFonts w:ascii="Arial" w:hAnsi="Arial" w:cs="Arial"/>
          <w:sz w:val="20"/>
          <w:szCs w:val="20"/>
        </w:rPr>
        <w:t>Przeglądy gwarancyjne polegają na ocenie stanu technicznego przedmiotu umowy i ocenie jakości wykonanych robót oraz wskazaniu ewentualnych wad ujawnionych w okresie rękojmi lub gwarancji jakości.</w:t>
      </w:r>
    </w:p>
    <w:p w14:paraId="7100CE78" w14:textId="5AFB940D" w:rsidR="00EF7E17" w:rsidRPr="00946C79" w:rsidRDefault="00F61E84" w:rsidP="008166ED">
      <w:pPr>
        <w:pStyle w:val="Akapitzlist"/>
        <w:numPr>
          <w:ilvl w:val="3"/>
          <w:numId w:val="40"/>
        </w:numPr>
        <w:tabs>
          <w:tab w:val="left" w:pos="284"/>
        </w:tabs>
        <w:spacing w:after="0" w:line="240" w:lineRule="auto"/>
        <w:ind w:left="360"/>
        <w:jc w:val="both"/>
        <w:rPr>
          <w:rFonts w:ascii="Arial" w:hAnsi="Arial" w:cs="Arial"/>
          <w:sz w:val="20"/>
          <w:szCs w:val="20"/>
        </w:rPr>
      </w:pPr>
      <w:r>
        <w:rPr>
          <w:rFonts w:ascii="Arial" w:hAnsi="Arial" w:cs="Arial"/>
          <w:sz w:val="20"/>
          <w:szCs w:val="20"/>
        </w:rPr>
        <w:t xml:space="preserve"> </w:t>
      </w:r>
      <w:r w:rsidR="00EF7E17" w:rsidRPr="00946C79">
        <w:rPr>
          <w:rFonts w:ascii="Arial" w:hAnsi="Arial" w:cs="Arial"/>
          <w:sz w:val="20"/>
          <w:szCs w:val="20"/>
        </w:rPr>
        <w:t>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46FDB420" w14:textId="3A564D52" w:rsidR="00EF7E17" w:rsidRPr="00FE79E5" w:rsidRDefault="00F61E84" w:rsidP="008166ED">
      <w:pPr>
        <w:pStyle w:val="Akapitzlist"/>
        <w:numPr>
          <w:ilvl w:val="3"/>
          <w:numId w:val="40"/>
        </w:numPr>
        <w:tabs>
          <w:tab w:val="left" w:pos="284"/>
        </w:tabs>
        <w:spacing w:after="0" w:line="240" w:lineRule="auto"/>
        <w:ind w:left="360"/>
        <w:jc w:val="both"/>
        <w:rPr>
          <w:rFonts w:ascii="Arial" w:hAnsi="Arial" w:cs="Arial"/>
          <w:sz w:val="20"/>
          <w:szCs w:val="20"/>
        </w:rPr>
      </w:pPr>
      <w:r>
        <w:rPr>
          <w:rFonts w:ascii="Arial" w:hAnsi="Arial" w:cs="Arial"/>
          <w:sz w:val="20"/>
          <w:szCs w:val="20"/>
        </w:rPr>
        <w:t xml:space="preserve"> </w:t>
      </w:r>
      <w:r w:rsidR="00EF7E17" w:rsidRPr="00FE79E5">
        <w:rPr>
          <w:rFonts w:ascii="Arial" w:hAnsi="Arial" w:cs="Arial"/>
          <w:sz w:val="20"/>
          <w:szCs w:val="20"/>
        </w:rPr>
        <w:t>Odbiory gwarancyjne będą przeprowadzane po przeglądach gwarancyjnych, w okresie rękojmi i w okresie gwarancji jakości w ciągu 30 dni przed upływem odpowiednio okresu gwarancji jakości, okresu rękojmi, w celu oceny wykonanych robót związanych z usunięciem wad ujawnionych w okresie rękojmi lub gwarancji jakości.</w:t>
      </w:r>
    </w:p>
    <w:p w14:paraId="0DF40413" w14:textId="1BE1149D" w:rsidR="00EF7E17" w:rsidRPr="00946C79" w:rsidRDefault="00F61E84" w:rsidP="008166ED">
      <w:pPr>
        <w:pStyle w:val="Akapitzlist"/>
        <w:numPr>
          <w:ilvl w:val="3"/>
          <w:numId w:val="40"/>
        </w:numPr>
        <w:tabs>
          <w:tab w:val="left" w:pos="284"/>
        </w:tabs>
        <w:spacing w:after="0" w:line="240" w:lineRule="auto"/>
        <w:ind w:left="360"/>
        <w:jc w:val="both"/>
        <w:rPr>
          <w:rFonts w:ascii="Arial" w:hAnsi="Arial" w:cs="Arial"/>
          <w:sz w:val="20"/>
          <w:szCs w:val="20"/>
        </w:rPr>
      </w:pPr>
      <w:r>
        <w:rPr>
          <w:rFonts w:ascii="Arial" w:hAnsi="Arial" w:cs="Arial"/>
          <w:sz w:val="20"/>
          <w:szCs w:val="20"/>
        </w:rPr>
        <w:t xml:space="preserve"> </w:t>
      </w:r>
      <w:r w:rsidR="00EF7E17" w:rsidRPr="00FE79E5">
        <w:rPr>
          <w:rFonts w:ascii="Arial" w:hAnsi="Arial" w:cs="Arial"/>
          <w:sz w:val="20"/>
          <w:szCs w:val="20"/>
        </w:rPr>
        <w:t>Odbiory gwarancyjne będą dokonywane</w:t>
      </w:r>
      <w:r w:rsidR="00EF7E17" w:rsidRPr="00946C79">
        <w:rPr>
          <w:rFonts w:ascii="Arial" w:hAnsi="Arial" w:cs="Arial"/>
          <w:sz w:val="20"/>
          <w:szCs w:val="20"/>
        </w:rPr>
        <w:t xml:space="preserve"> komisyjnie przy udziale upoważnionych przedstawicieli Zamawiającego, inspektora nadzoru</w:t>
      </w:r>
      <w:r w:rsidR="00EF7E17" w:rsidRPr="00946C79">
        <w:rPr>
          <w:rFonts w:ascii="Arial" w:hAnsi="Arial" w:cs="Arial"/>
          <w:sz w:val="20"/>
          <w:szCs w:val="20"/>
          <w:shd w:val="clear" w:color="auto" w:fill="FFFFFF"/>
        </w:rPr>
        <w:t xml:space="preserve"> </w:t>
      </w:r>
      <w:r w:rsidR="00EF7E17" w:rsidRPr="00946C79">
        <w:rPr>
          <w:rFonts w:ascii="Arial" w:hAnsi="Arial" w:cs="Arial"/>
          <w:sz w:val="20"/>
          <w:szCs w:val="20"/>
        </w:rPr>
        <w:t>i upoważnionych przedstawicieli Wykonawcy w wyznaczonym przez Zamawiającego terminie.</w:t>
      </w:r>
    </w:p>
    <w:p w14:paraId="654CF536" w14:textId="24E09777" w:rsidR="00EF7E17" w:rsidRPr="00946C79" w:rsidRDefault="00F61E84" w:rsidP="008166ED">
      <w:pPr>
        <w:pStyle w:val="Akapitzlist"/>
        <w:numPr>
          <w:ilvl w:val="3"/>
          <w:numId w:val="40"/>
        </w:numPr>
        <w:tabs>
          <w:tab w:val="left" w:pos="284"/>
        </w:tabs>
        <w:spacing w:after="0" w:line="240" w:lineRule="auto"/>
        <w:ind w:left="360"/>
        <w:jc w:val="both"/>
        <w:rPr>
          <w:rFonts w:ascii="Arial" w:hAnsi="Arial" w:cs="Arial"/>
          <w:sz w:val="20"/>
          <w:szCs w:val="20"/>
        </w:rPr>
      </w:pPr>
      <w:r>
        <w:rPr>
          <w:rFonts w:ascii="Arial" w:hAnsi="Arial" w:cs="Arial"/>
          <w:sz w:val="20"/>
          <w:szCs w:val="20"/>
        </w:rPr>
        <w:t xml:space="preserve"> </w:t>
      </w:r>
      <w:r w:rsidR="00EF7E17" w:rsidRPr="00946C79">
        <w:rPr>
          <w:rFonts w:ascii="Arial" w:hAnsi="Arial" w:cs="Arial"/>
          <w:sz w:val="20"/>
          <w:szCs w:val="20"/>
        </w:rPr>
        <w:t xml:space="preserve">Odbiór gwarancyjny potwierdzany jest protokołem usunięcia wad, sporządzonym po usunięciu wad ujawnionych w okresie rękojmi i w okresie gwarancji jakości. </w:t>
      </w:r>
    </w:p>
    <w:p w14:paraId="54680E2E" w14:textId="571F6E32" w:rsidR="00EF7E17" w:rsidRPr="00946C79" w:rsidRDefault="00F61E84" w:rsidP="008166ED">
      <w:pPr>
        <w:pStyle w:val="Akapitzlist"/>
        <w:numPr>
          <w:ilvl w:val="3"/>
          <w:numId w:val="40"/>
        </w:numPr>
        <w:tabs>
          <w:tab w:val="left" w:pos="284"/>
        </w:tabs>
        <w:spacing w:after="0" w:line="240" w:lineRule="auto"/>
        <w:ind w:left="360"/>
        <w:jc w:val="both"/>
        <w:rPr>
          <w:rFonts w:ascii="Arial" w:hAnsi="Arial" w:cs="Arial"/>
          <w:sz w:val="20"/>
          <w:szCs w:val="20"/>
        </w:rPr>
      </w:pPr>
      <w:r>
        <w:rPr>
          <w:rFonts w:ascii="Arial" w:hAnsi="Arial" w:cs="Arial"/>
          <w:sz w:val="20"/>
          <w:szCs w:val="20"/>
        </w:rPr>
        <w:t xml:space="preserve"> </w:t>
      </w:r>
      <w:r w:rsidR="00EF7E17" w:rsidRPr="00946C79">
        <w:rPr>
          <w:rFonts w:ascii="Arial" w:hAnsi="Arial" w:cs="Arial"/>
          <w:sz w:val="20"/>
          <w:szCs w:val="20"/>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36F4D453" w14:textId="6BD35651" w:rsidR="00EF7E17" w:rsidRPr="00946C79" w:rsidRDefault="00F61E84" w:rsidP="008166ED">
      <w:pPr>
        <w:pStyle w:val="Akapitzlist"/>
        <w:numPr>
          <w:ilvl w:val="3"/>
          <w:numId w:val="40"/>
        </w:numPr>
        <w:tabs>
          <w:tab w:val="left" w:pos="284"/>
        </w:tabs>
        <w:spacing w:after="0" w:line="240" w:lineRule="auto"/>
        <w:ind w:left="360"/>
        <w:jc w:val="both"/>
        <w:rPr>
          <w:rFonts w:ascii="Arial" w:hAnsi="Arial" w:cs="Arial"/>
          <w:sz w:val="20"/>
          <w:szCs w:val="20"/>
        </w:rPr>
      </w:pPr>
      <w:r>
        <w:rPr>
          <w:rFonts w:ascii="Arial" w:hAnsi="Arial" w:cs="Arial"/>
          <w:sz w:val="20"/>
          <w:szCs w:val="20"/>
        </w:rPr>
        <w:t xml:space="preserve"> </w:t>
      </w:r>
      <w:r w:rsidR="00EF7E17" w:rsidRPr="00946C79">
        <w:rPr>
          <w:rFonts w:ascii="Arial" w:hAnsi="Arial" w:cs="Arial"/>
          <w:sz w:val="20"/>
          <w:szCs w:val="20"/>
        </w:rPr>
        <w:t>Z odbioru ostatecznego sporządza się protokół odbioru ostatecznego.</w:t>
      </w:r>
    </w:p>
    <w:p w14:paraId="69825748" w14:textId="25A35FAF" w:rsidR="00EF7E17" w:rsidRPr="00946C79" w:rsidRDefault="00F61E84" w:rsidP="008166ED">
      <w:pPr>
        <w:pStyle w:val="Akapitzlist"/>
        <w:numPr>
          <w:ilvl w:val="3"/>
          <w:numId w:val="40"/>
        </w:numPr>
        <w:tabs>
          <w:tab w:val="left" w:pos="284"/>
        </w:tabs>
        <w:spacing w:after="0" w:line="240" w:lineRule="auto"/>
        <w:ind w:left="360"/>
        <w:jc w:val="both"/>
        <w:rPr>
          <w:rFonts w:ascii="Arial" w:hAnsi="Arial" w:cs="Arial"/>
          <w:sz w:val="20"/>
          <w:szCs w:val="20"/>
        </w:rPr>
      </w:pPr>
      <w:r>
        <w:rPr>
          <w:rFonts w:ascii="Arial" w:hAnsi="Arial" w:cs="Arial"/>
          <w:sz w:val="20"/>
          <w:szCs w:val="20"/>
        </w:rPr>
        <w:t xml:space="preserve"> </w:t>
      </w:r>
      <w:r w:rsidR="00EF7E17" w:rsidRPr="00946C79">
        <w:rPr>
          <w:rFonts w:ascii="Arial" w:hAnsi="Arial" w:cs="Arial"/>
          <w:sz w:val="20"/>
          <w:szCs w:val="20"/>
        </w:rPr>
        <w:t>Jeżeli podczas odbioru ostatecznego okaże się, że nie zostały usunięte wszystkie wady, co skutkuje niemożliwością użytkowania przedmiotu niniejszej umowy bądź jego części, Zamawiający przerywa odbiór ostateczny, a Wykonawca jest zobowiązany przedłużyć gwarancję w stosunku do całego przedmiotu umowy na nowy okres. Zamawiający wyznacza nowy (inny) termin odbioru ostatecznego do upływu którego Wykonawca jest zobowiązany usunąć wady.</w:t>
      </w:r>
    </w:p>
    <w:p w14:paraId="485B4AE9" w14:textId="77777777" w:rsidR="00EF7E17" w:rsidRPr="00946C79" w:rsidRDefault="00EF7E17" w:rsidP="00F8667B">
      <w:pPr>
        <w:pStyle w:val="Akapitzlist"/>
        <w:tabs>
          <w:tab w:val="left" w:pos="284"/>
        </w:tabs>
        <w:spacing w:after="0" w:line="240" w:lineRule="auto"/>
        <w:ind w:left="0" w:hanging="426"/>
        <w:jc w:val="both"/>
        <w:rPr>
          <w:rFonts w:ascii="Arial" w:hAnsi="Arial" w:cs="Arial"/>
          <w:bCs/>
          <w:sz w:val="20"/>
          <w:szCs w:val="20"/>
        </w:rPr>
      </w:pPr>
    </w:p>
    <w:p w14:paraId="715599BE" w14:textId="77777777" w:rsidR="00EF7E17" w:rsidRPr="00946C79" w:rsidRDefault="00EF7E17" w:rsidP="00EF7E17">
      <w:pPr>
        <w:pStyle w:val="Akapitzlist"/>
        <w:spacing w:after="0" w:line="240" w:lineRule="auto"/>
        <w:ind w:left="0"/>
        <w:jc w:val="center"/>
        <w:rPr>
          <w:rFonts w:ascii="Arial" w:hAnsi="Arial" w:cs="Arial"/>
          <w:b/>
          <w:sz w:val="20"/>
          <w:szCs w:val="20"/>
        </w:rPr>
      </w:pPr>
      <w:r w:rsidRPr="00946C79">
        <w:rPr>
          <w:rFonts w:ascii="Arial" w:hAnsi="Arial" w:cs="Arial"/>
          <w:b/>
          <w:bCs/>
          <w:sz w:val="20"/>
          <w:szCs w:val="20"/>
        </w:rPr>
        <w:t xml:space="preserve">§ </w:t>
      </w:r>
      <w:r w:rsidR="006608A0">
        <w:rPr>
          <w:rFonts w:ascii="Arial" w:hAnsi="Arial" w:cs="Arial"/>
          <w:b/>
          <w:bCs/>
          <w:sz w:val="20"/>
          <w:szCs w:val="20"/>
        </w:rPr>
        <w:t>12</w:t>
      </w:r>
    </w:p>
    <w:p w14:paraId="7BF80AB3" w14:textId="77777777" w:rsidR="00EF7E17" w:rsidRPr="00946C79" w:rsidRDefault="00EF7E17" w:rsidP="008166ED">
      <w:pPr>
        <w:pStyle w:val="Akapitzlist"/>
        <w:numPr>
          <w:ilvl w:val="3"/>
          <w:numId w:val="41"/>
        </w:numPr>
        <w:tabs>
          <w:tab w:val="left" w:pos="17608"/>
          <w:tab w:val="left" w:pos="20858"/>
        </w:tabs>
        <w:spacing w:after="0" w:line="240" w:lineRule="auto"/>
        <w:ind w:left="360"/>
        <w:jc w:val="both"/>
        <w:rPr>
          <w:rFonts w:ascii="Arial" w:hAnsi="Arial" w:cs="Arial"/>
          <w:sz w:val="20"/>
          <w:szCs w:val="20"/>
        </w:rPr>
      </w:pPr>
      <w:r w:rsidRPr="00946C79">
        <w:rPr>
          <w:rFonts w:ascii="Arial" w:hAnsi="Arial" w:cs="Arial"/>
          <w:sz w:val="20"/>
          <w:szCs w:val="20"/>
        </w:rPr>
        <w:t>Zamawiającemu przysługuje prawo odstąpienia od umowy w następujących okolicznościach:</w:t>
      </w:r>
    </w:p>
    <w:p w14:paraId="75BF7ED1" w14:textId="77777777" w:rsidR="00EF7E17" w:rsidRPr="00946C79" w:rsidRDefault="00EF7E17" w:rsidP="008166ED">
      <w:pPr>
        <w:pStyle w:val="Akapitzlist"/>
        <w:numPr>
          <w:ilvl w:val="0"/>
          <w:numId w:val="42"/>
        </w:numPr>
        <w:tabs>
          <w:tab w:val="left" w:pos="-30382"/>
          <w:tab w:val="left" w:pos="-26989"/>
        </w:tabs>
        <w:spacing w:after="0" w:line="240" w:lineRule="auto"/>
        <w:jc w:val="both"/>
        <w:rPr>
          <w:rFonts w:ascii="Arial" w:hAnsi="Arial" w:cs="Arial"/>
          <w:sz w:val="20"/>
          <w:szCs w:val="20"/>
        </w:rPr>
      </w:pPr>
      <w:r w:rsidRPr="00946C79">
        <w:rPr>
          <w:rFonts w:ascii="Arial" w:hAnsi="Arial" w:cs="Arial"/>
          <w:sz w:val="20"/>
          <w:szCs w:val="20"/>
        </w:rPr>
        <w:t>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14:paraId="4E7119A0" w14:textId="77777777" w:rsidR="00EF7E17" w:rsidRPr="00946C79" w:rsidRDefault="00EF7E17" w:rsidP="008166ED">
      <w:pPr>
        <w:pStyle w:val="Akapitzlist"/>
        <w:numPr>
          <w:ilvl w:val="0"/>
          <w:numId w:val="42"/>
        </w:numPr>
        <w:tabs>
          <w:tab w:val="left" w:pos="-30382"/>
          <w:tab w:val="left" w:pos="-26989"/>
        </w:tabs>
        <w:spacing w:after="0" w:line="240" w:lineRule="auto"/>
        <w:jc w:val="both"/>
        <w:rPr>
          <w:rFonts w:ascii="Arial" w:hAnsi="Arial" w:cs="Arial"/>
          <w:sz w:val="20"/>
          <w:szCs w:val="20"/>
        </w:rPr>
      </w:pPr>
      <w:r w:rsidRPr="00946C79">
        <w:rPr>
          <w:rFonts w:ascii="Arial" w:hAnsi="Arial" w:cs="Arial"/>
          <w:sz w:val="20"/>
          <w:szCs w:val="20"/>
        </w:rPr>
        <w:t>Wykonawca nie rozpoczął robót bez uzasadnionych przyczyn lub nie kontynuuje ich, pomimo wezwania Zamawiającego złożonego na piśmie;</w:t>
      </w:r>
    </w:p>
    <w:p w14:paraId="63F0F926" w14:textId="77777777" w:rsidR="00EF7E17" w:rsidRPr="00946C79" w:rsidRDefault="00EF7E17" w:rsidP="008166ED">
      <w:pPr>
        <w:pStyle w:val="Akapitzlist"/>
        <w:numPr>
          <w:ilvl w:val="0"/>
          <w:numId w:val="42"/>
        </w:numPr>
        <w:tabs>
          <w:tab w:val="left" w:pos="-30382"/>
          <w:tab w:val="left" w:pos="-26989"/>
        </w:tabs>
        <w:spacing w:after="0" w:line="240" w:lineRule="auto"/>
        <w:jc w:val="both"/>
        <w:rPr>
          <w:rFonts w:ascii="Arial" w:hAnsi="Arial" w:cs="Arial"/>
          <w:sz w:val="20"/>
          <w:szCs w:val="20"/>
        </w:rPr>
      </w:pPr>
      <w:r w:rsidRPr="00946C79">
        <w:rPr>
          <w:rFonts w:ascii="Arial" w:hAnsi="Arial" w:cs="Arial"/>
          <w:sz w:val="20"/>
          <w:szCs w:val="20"/>
        </w:rPr>
        <w:t xml:space="preserve">Wykonawca przerwał realizację robót i przerwa ta trwa dłużej niż </w:t>
      </w:r>
      <w:r w:rsidR="00410B10">
        <w:rPr>
          <w:rFonts w:ascii="Arial" w:hAnsi="Arial" w:cs="Arial"/>
          <w:sz w:val="20"/>
          <w:szCs w:val="20"/>
        </w:rPr>
        <w:t>3</w:t>
      </w:r>
      <w:r w:rsidRPr="00946C79">
        <w:rPr>
          <w:rFonts w:ascii="Arial" w:hAnsi="Arial" w:cs="Arial"/>
          <w:sz w:val="20"/>
          <w:szCs w:val="20"/>
        </w:rPr>
        <w:t xml:space="preserve"> dni;</w:t>
      </w:r>
    </w:p>
    <w:p w14:paraId="2E930178" w14:textId="77777777" w:rsidR="00EF7E17" w:rsidRPr="00946C79" w:rsidRDefault="00EF7E17" w:rsidP="008166ED">
      <w:pPr>
        <w:pStyle w:val="Akapitzlist"/>
        <w:numPr>
          <w:ilvl w:val="0"/>
          <w:numId w:val="42"/>
        </w:numPr>
        <w:tabs>
          <w:tab w:val="left" w:pos="-30382"/>
          <w:tab w:val="left" w:pos="-27349"/>
        </w:tabs>
        <w:spacing w:after="0" w:line="240" w:lineRule="auto"/>
        <w:jc w:val="both"/>
        <w:rPr>
          <w:rFonts w:ascii="Arial" w:hAnsi="Arial" w:cs="Arial"/>
          <w:sz w:val="20"/>
          <w:szCs w:val="20"/>
        </w:rPr>
      </w:pPr>
      <w:r w:rsidRPr="00946C79">
        <w:rPr>
          <w:rFonts w:ascii="Arial" w:hAnsi="Arial" w:cs="Arial"/>
          <w:sz w:val="20"/>
          <w:szCs w:val="20"/>
        </w:rPr>
        <w:t>Wykonawca wykonuje roboty wadliwie, niezgodnie z warunkami postępowania, stosuje materiały niezgodne z wymaganiami oraz nie reaguje na polecenia Zamawiającego.</w:t>
      </w:r>
    </w:p>
    <w:p w14:paraId="58AC2A31" w14:textId="77777777" w:rsidR="00EF7E17" w:rsidRPr="00946C79" w:rsidRDefault="00EF7E17" w:rsidP="008166ED">
      <w:pPr>
        <w:pStyle w:val="Akapitzlist"/>
        <w:numPr>
          <w:ilvl w:val="3"/>
          <w:numId w:val="41"/>
        </w:numPr>
        <w:tabs>
          <w:tab w:val="left" w:pos="17608"/>
          <w:tab w:val="left" w:pos="20924"/>
        </w:tabs>
        <w:spacing w:after="0" w:line="240" w:lineRule="auto"/>
        <w:ind w:left="360"/>
        <w:jc w:val="both"/>
        <w:rPr>
          <w:rFonts w:ascii="Arial" w:hAnsi="Arial" w:cs="Arial"/>
          <w:sz w:val="20"/>
          <w:szCs w:val="20"/>
        </w:rPr>
      </w:pPr>
      <w:r w:rsidRPr="00946C79">
        <w:rPr>
          <w:rFonts w:ascii="Arial" w:hAnsi="Arial" w:cs="Arial"/>
          <w:sz w:val="20"/>
          <w:szCs w:val="20"/>
        </w:rPr>
        <w:t>Wykonawcy przysługuje prawo odstąpienia od umowy, jeżeli:</w:t>
      </w:r>
    </w:p>
    <w:p w14:paraId="5FDB6C38" w14:textId="77777777" w:rsidR="00EF7E17" w:rsidRPr="00946C79" w:rsidRDefault="00EF7E17" w:rsidP="008166ED">
      <w:pPr>
        <w:pStyle w:val="Akapitzlist"/>
        <w:numPr>
          <w:ilvl w:val="0"/>
          <w:numId w:val="43"/>
        </w:numPr>
        <w:tabs>
          <w:tab w:val="left" w:pos="-30382"/>
          <w:tab w:val="left" w:pos="-26989"/>
        </w:tabs>
        <w:spacing w:after="0" w:line="240" w:lineRule="auto"/>
        <w:jc w:val="both"/>
        <w:rPr>
          <w:rFonts w:ascii="Arial" w:hAnsi="Arial" w:cs="Arial"/>
          <w:sz w:val="20"/>
          <w:szCs w:val="20"/>
        </w:rPr>
      </w:pPr>
      <w:r w:rsidRPr="00946C79">
        <w:rPr>
          <w:rFonts w:ascii="Arial" w:hAnsi="Arial" w:cs="Arial"/>
          <w:sz w:val="20"/>
          <w:szCs w:val="20"/>
        </w:rPr>
        <w:t>Zamawiający nie wywiązuje się z obowiązku zapłaty faktur, mimo dodatkowego wezwania w terminie trzech miesięcy od upływu terminu na zapłatę faktur, określonego w niniejszej umowie;</w:t>
      </w:r>
    </w:p>
    <w:p w14:paraId="7FD3990D" w14:textId="77777777" w:rsidR="00EF7E17" w:rsidRPr="00946C79" w:rsidRDefault="00EF7E17" w:rsidP="008166ED">
      <w:pPr>
        <w:pStyle w:val="Akapitzlist"/>
        <w:numPr>
          <w:ilvl w:val="0"/>
          <w:numId w:val="43"/>
        </w:numPr>
        <w:tabs>
          <w:tab w:val="left" w:pos="-30382"/>
          <w:tab w:val="left" w:pos="-26989"/>
        </w:tabs>
        <w:spacing w:after="0" w:line="240" w:lineRule="auto"/>
        <w:jc w:val="both"/>
        <w:rPr>
          <w:rFonts w:ascii="Arial" w:hAnsi="Arial" w:cs="Arial"/>
          <w:sz w:val="20"/>
          <w:szCs w:val="20"/>
        </w:rPr>
      </w:pPr>
      <w:r w:rsidRPr="00946C79">
        <w:rPr>
          <w:rFonts w:ascii="Arial" w:hAnsi="Arial" w:cs="Arial"/>
          <w:sz w:val="20"/>
          <w:szCs w:val="20"/>
        </w:rPr>
        <w:t xml:space="preserve">Zamawiający odmawia, bez uzasadnionej przyczyny, odbioru robót lub odmawia podpisania protokołu odbioru robót - odstąpienie od umowy w tym przypadku może nastąpić w terminie </w:t>
      </w:r>
      <w:r w:rsidR="00410B10">
        <w:rPr>
          <w:rFonts w:ascii="Arial" w:hAnsi="Arial" w:cs="Arial"/>
          <w:sz w:val="20"/>
          <w:szCs w:val="20"/>
        </w:rPr>
        <w:t>7</w:t>
      </w:r>
      <w:r w:rsidRPr="00946C79">
        <w:rPr>
          <w:rFonts w:ascii="Arial" w:hAnsi="Arial" w:cs="Arial"/>
          <w:sz w:val="20"/>
          <w:szCs w:val="20"/>
        </w:rPr>
        <w:t xml:space="preserve"> dni od powzięcia wiadomości o powyższej okoliczności;</w:t>
      </w:r>
    </w:p>
    <w:p w14:paraId="73A37976" w14:textId="77777777" w:rsidR="00EF7E17" w:rsidRPr="00946C79" w:rsidRDefault="00EF7E17" w:rsidP="008166ED">
      <w:pPr>
        <w:pStyle w:val="Akapitzlist"/>
        <w:numPr>
          <w:ilvl w:val="0"/>
          <w:numId w:val="43"/>
        </w:numPr>
        <w:tabs>
          <w:tab w:val="left" w:pos="-30382"/>
          <w:tab w:val="left" w:pos="-26989"/>
        </w:tabs>
        <w:spacing w:after="0" w:line="240" w:lineRule="auto"/>
        <w:jc w:val="both"/>
        <w:rPr>
          <w:rFonts w:ascii="Arial" w:hAnsi="Arial" w:cs="Arial"/>
          <w:sz w:val="20"/>
          <w:szCs w:val="20"/>
        </w:rPr>
      </w:pPr>
      <w:r w:rsidRPr="00946C79">
        <w:rPr>
          <w:rFonts w:ascii="Arial" w:hAnsi="Arial" w:cs="Arial"/>
          <w:sz w:val="20"/>
          <w:szCs w:val="20"/>
        </w:rPr>
        <w:t xml:space="preserve">Zamawiający zawiadomi Wykonawcę, iż wobec zaistnienia uprzednio nieprzewidzianych okoliczności nie będzie mógł spełnić swoich zobowiązań wobec Wykonawcy  - odstąpienie od umowy w tym przypadku może nastąpić w terminie </w:t>
      </w:r>
      <w:r w:rsidR="00410B10">
        <w:rPr>
          <w:rFonts w:ascii="Arial" w:hAnsi="Arial" w:cs="Arial"/>
          <w:sz w:val="20"/>
          <w:szCs w:val="20"/>
        </w:rPr>
        <w:t xml:space="preserve">7 </w:t>
      </w:r>
      <w:r w:rsidRPr="00946C79">
        <w:rPr>
          <w:rFonts w:ascii="Arial" w:hAnsi="Arial" w:cs="Arial"/>
          <w:sz w:val="20"/>
          <w:szCs w:val="20"/>
        </w:rPr>
        <w:t>dni od powzięcia wiadomości o powyższej okoliczności.</w:t>
      </w:r>
    </w:p>
    <w:p w14:paraId="617799E1" w14:textId="77777777" w:rsidR="00EF7E17" w:rsidRPr="00946C79" w:rsidRDefault="00EF7E17" w:rsidP="008166ED">
      <w:pPr>
        <w:pStyle w:val="Akapitzlist"/>
        <w:numPr>
          <w:ilvl w:val="3"/>
          <w:numId w:val="41"/>
        </w:numPr>
        <w:tabs>
          <w:tab w:val="left" w:pos="17608"/>
          <w:tab w:val="left" w:pos="20924"/>
        </w:tabs>
        <w:spacing w:after="0" w:line="240" w:lineRule="auto"/>
        <w:ind w:left="360"/>
        <w:jc w:val="both"/>
        <w:rPr>
          <w:rFonts w:ascii="Arial" w:hAnsi="Arial" w:cs="Arial"/>
          <w:sz w:val="20"/>
          <w:szCs w:val="20"/>
        </w:rPr>
      </w:pPr>
      <w:r w:rsidRPr="00946C79">
        <w:rPr>
          <w:rFonts w:ascii="Arial" w:hAnsi="Arial" w:cs="Arial"/>
          <w:sz w:val="20"/>
          <w:szCs w:val="20"/>
        </w:rPr>
        <w:t>Odstąpienie od umowy winno nastąpić w formie pisemnej pod rygorem nieważności takiego oświadczenia i powinno zawierać uzasadnienie.</w:t>
      </w:r>
    </w:p>
    <w:p w14:paraId="445729E0" w14:textId="77777777" w:rsidR="00EF7E17" w:rsidRPr="00946C79" w:rsidRDefault="00EF7E17" w:rsidP="008166ED">
      <w:pPr>
        <w:pStyle w:val="Akapitzlist"/>
        <w:numPr>
          <w:ilvl w:val="3"/>
          <w:numId w:val="41"/>
        </w:numPr>
        <w:tabs>
          <w:tab w:val="left" w:pos="17608"/>
          <w:tab w:val="left" w:pos="20924"/>
        </w:tabs>
        <w:spacing w:after="0" w:line="240" w:lineRule="auto"/>
        <w:ind w:left="360"/>
        <w:jc w:val="both"/>
        <w:rPr>
          <w:rFonts w:ascii="Arial" w:hAnsi="Arial" w:cs="Arial"/>
          <w:sz w:val="20"/>
          <w:szCs w:val="20"/>
        </w:rPr>
      </w:pPr>
      <w:r w:rsidRPr="00946C79">
        <w:rPr>
          <w:rFonts w:ascii="Arial" w:hAnsi="Arial" w:cs="Arial"/>
          <w:sz w:val="20"/>
          <w:szCs w:val="20"/>
        </w:rPr>
        <w:t>W przypadku odstąpienia od umowy, Wykonawcę oraz Zamawiającego obciążają  następujące obowiązki szczegółowe:</w:t>
      </w:r>
    </w:p>
    <w:p w14:paraId="5EEE47BF" w14:textId="77777777" w:rsidR="00EF7E17" w:rsidRPr="00946C79" w:rsidRDefault="00EF7E17" w:rsidP="008166ED">
      <w:pPr>
        <w:pStyle w:val="Akapitzlist"/>
        <w:numPr>
          <w:ilvl w:val="0"/>
          <w:numId w:val="44"/>
        </w:numPr>
        <w:tabs>
          <w:tab w:val="left" w:pos="-30382"/>
          <w:tab w:val="left" w:pos="-26989"/>
        </w:tabs>
        <w:spacing w:after="0" w:line="240" w:lineRule="auto"/>
        <w:jc w:val="both"/>
        <w:rPr>
          <w:rFonts w:ascii="Arial" w:hAnsi="Arial" w:cs="Arial"/>
          <w:sz w:val="20"/>
          <w:szCs w:val="20"/>
        </w:rPr>
      </w:pPr>
      <w:r w:rsidRPr="00946C79">
        <w:rPr>
          <w:rFonts w:ascii="Arial" w:hAnsi="Arial" w:cs="Arial"/>
          <w:sz w:val="20"/>
          <w:szCs w:val="20"/>
        </w:rPr>
        <w:t xml:space="preserve">w terminie </w:t>
      </w:r>
      <w:r w:rsidR="00410B10">
        <w:rPr>
          <w:rFonts w:ascii="Arial" w:hAnsi="Arial" w:cs="Arial"/>
          <w:sz w:val="20"/>
          <w:szCs w:val="20"/>
        </w:rPr>
        <w:t>7</w:t>
      </w:r>
      <w:r w:rsidRPr="00946C79">
        <w:rPr>
          <w:rFonts w:ascii="Arial" w:hAnsi="Arial" w:cs="Arial"/>
          <w:sz w:val="20"/>
          <w:szCs w:val="20"/>
        </w:rPr>
        <w:t xml:space="preserve"> dni od daty odstąpienia od umowy, Wykonawca przy udziale inspektora nadzoru sporządzi szczegółowy protokół inwentaryzacji robót w toku, według stanu na dzień odstąpienia;</w:t>
      </w:r>
    </w:p>
    <w:p w14:paraId="76434E43" w14:textId="77777777" w:rsidR="00EF7E17" w:rsidRPr="00946C79" w:rsidRDefault="00EF7E17" w:rsidP="008166ED">
      <w:pPr>
        <w:pStyle w:val="Akapitzlist"/>
        <w:numPr>
          <w:ilvl w:val="0"/>
          <w:numId w:val="44"/>
        </w:numPr>
        <w:tabs>
          <w:tab w:val="left" w:pos="-30382"/>
          <w:tab w:val="left" w:pos="-26989"/>
        </w:tabs>
        <w:spacing w:after="0" w:line="240" w:lineRule="auto"/>
        <w:jc w:val="both"/>
        <w:rPr>
          <w:rFonts w:ascii="Arial" w:hAnsi="Arial" w:cs="Arial"/>
          <w:sz w:val="20"/>
          <w:szCs w:val="20"/>
        </w:rPr>
      </w:pPr>
      <w:r w:rsidRPr="00946C79">
        <w:rPr>
          <w:rFonts w:ascii="Arial" w:hAnsi="Arial" w:cs="Arial"/>
          <w:sz w:val="20"/>
          <w:szCs w:val="20"/>
        </w:rPr>
        <w:t>Wykonawca zabezpieczy przerwane roboty w zakresie obustronnie uzgodnionym na koszt tej Strony, z winy której nastąpiło odstąpienie od umowy;</w:t>
      </w:r>
    </w:p>
    <w:p w14:paraId="0F1E656A" w14:textId="77777777" w:rsidR="00EF7E17" w:rsidRPr="00946C79" w:rsidRDefault="00EF7E17" w:rsidP="008166ED">
      <w:pPr>
        <w:pStyle w:val="Akapitzlist"/>
        <w:numPr>
          <w:ilvl w:val="0"/>
          <w:numId w:val="44"/>
        </w:numPr>
        <w:tabs>
          <w:tab w:val="left" w:pos="-30382"/>
        </w:tabs>
        <w:spacing w:after="0" w:line="240" w:lineRule="auto"/>
        <w:jc w:val="both"/>
        <w:rPr>
          <w:rFonts w:ascii="Arial" w:hAnsi="Arial" w:cs="Arial"/>
          <w:sz w:val="20"/>
          <w:szCs w:val="20"/>
        </w:rPr>
      </w:pPr>
      <w:r w:rsidRPr="00946C79">
        <w:rPr>
          <w:rFonts w:ascii="Arial" w:hAnsi="Arial" w:cs="Arial"/>
          <w:sz w:val="20"/>
          <w:szCs w:val="20"/>
        </w:rPr>
        <w:t>Wykonawca sporządzi wykaz tych materiałów, konstrukcji lub urządzeń, które nie mogą być wykorzystane przez Wykonawcę do realizacji innych robót nieobjętych niniejszą umową, jeżeli odstąpienie od umowy nastąpiło z przyczyn niezależnych od Wykonawcy;</w:t>
      </w:r>
    </w:p>
    <w:p w14:paraId="1C255DC4" w14:textId="77777777" w:rsidR="00EF7E17" w:rsidRPr="00946C79" w:rsidRDefault="00EF7E17" w:rsidP="008166ED">
      <w:pPr>
        <w:pStyle w:val="Akapitzlist"/>
        <w:numPr>
          <w:ilvl w:val="0"/>
          <w:numId w:val="44"/>
        </w:numPr>
        <w:tabs>
          <w:tab w:val="left" w:pos="-30382"/>
        </w:tabs>
        <w:spacing w:after="0" w:line="240" w:lineRule="auto"/>
        <w:jc w:val="both"/>
        <w:rPr>
          <w:rFonts w:ascii="Arial" w:hAnsi="Arial" w:cs="Arial"/>
          <w:sz w:val="20"/>
          <w:szCs w:val="20"/>
        </w:rPr>
      </w:pPr>
      <w:r w:rsidRPr="00946C79">
        <w:rPr>
          <w:rFonts w:ascii="Arial" w:hAnsi="Arial" w:cs="Arial"/>
          <w:sz w:val="20"/>
          <w:szCs w:val="20"/>
        </w:rPr>
        <w:t>Wykonawca zgłosi do dokonania przez inspektora nadzoru</w:t>
      </w:r>
      <w:r w:rsidRPr="00946C79">
        <w:rPr>
          <w:rFonts w:ascii="Arial" w:hAnsi="Arial" w:cs="Arial"/>
          <w:sz w:val="20"/>
          <w:szCs w:val="20"/>
          <w:shd w:val="clear" w:color="auto" w:fill="FFFFFF"/>
        </w:rPr>
        <w:t xml:space="preserve"> </w:t>
      </w:r>
      <w:r w:rsidRPr="00946C79">
        <w:rPr>
          <w:rFonts w:ascii="Arial" w:hAnsi="Arial" w:cs="Arial"/>
          <w:sz w:val="20"/>
          <w:szCs w:val="20"/>
        </w:rPr>
        <w:t>odbioru robót przerwanych oraz robót zabezpieczających, jeżeli odstąpienie od umowy nastąpiło z przyczyn, za które Wykonawca nie odpowiada;</w:t>
      </w:r>
    </w:p>
    <w:p w14:paraId="608ADBE7" w14:textId="77777777" w:rsidR="00EF7E17" w:rsidRPr="00946C79" w:rsidRDefault="00EF7E17" w:rsidP="008166ED">
      <w:pPr>
        <w:pStyle w:val="Akapitzlist"/>
        <w:numPr>
          <w:ilvl w:val="0"/>
          <w:numId w:val="44"/>
        </w:numPr>
        <w:tabs>
          <w:tab w:val="left" w:pos="-30382"/>
          <w:tab w:val="left" w:pos="-26989"/>
        </w:tabs>
        <w:spacing w:after="0" w:line="240" w:lineRule="auto"/>
        <w:jc w:val="both"/>
        <w:rPr>
          <w:rFonts w:ascii="Arial" w:hAnsi="Arial" w:cs="Arial"/>
          <w:sz w:val="20"/>
          <w:szCs w:val="20"/>
        </w:rPr>
      </w:pPr>
      <w:r w:rsidRPr="00946C79">
        <w:rPr>
          <w:rFonts w:ascii="Arial" w:hAnsi="Arial" w:cs="Arial"/>
          <w:sz w:val="20"/>
          <w:szCs w:val="20"/>
        </w:rPr>
        <w:t xml:space="preserve">Wykonawca niezwłocznie, najpóźniej w terminie </w:t>
      </w:r>
      <w:r w:rsidR="00410B10">
        <w:rPr>
          <w:rFonts w:ascii="Arial" w:hAnsi="Arial" w:cs="Arial"/>
          <w:sz w:val="20"/>
          <w:szCs w:val="20"/>
        </w:rPr>
        <w:t>7</w:t>
      </w:r>
      <w:r w:rsidRPr="00946C79">
        <w:rPr>
          <w:rFonts w:ascii="Arial" w:hAnsi="Arial" w:cs="Arial"/>
          <w:sz w:val="20"/>
          <w:szCs w:val="20"/>
        </w:rPr>
        <w:t xml:space="preserve"> dni, usunie z terenu budowy urządzenia przez niego dostarczone lub wzniesione, stanowiące zaplecze budowy.</w:t>
      </w:r>
    </w:p>
    <w:p w14:paraId="4A23137F" w14:textId="77777777" w:rsidR="00EF7E17" w:rsidRPr="00946C79" w:rsidRDefault="00EF7E17" w:rsidP="008166ED">
      <w:pPr>
        <w:pStyle w:val="Akapitzlist"/>
        <w:numPr>
          <w:ilvl w:val="3"/>
          <w:numId w:val="41"/>
        </w:numPr>
        <w:tabs>
          <w:tab w:val="left" w:pos="17608"/>
          <w:tab w:val="left" w:pos="20924"/>
        </w:tabs>
        <w:spacing w:after="0" w:line="240" w:lineRule="auto"/>
        <w:ind w:left="360"/>
        <w:jc w:val="both"/>
        <w:rPr>
          <w:rFonts w:ascii="Arial" w:hAnsi="Arial" w:cs="Arial"/>
          <w:sz w:val="20"/>
          <w:szCs w:val="20"/>
        </w:rPr>
      </w:pPr>
      <w:r w:rsidRPr="00946C79">
        <w:rPr>
          <w:rFonts w:ascii="Arial" w:hAnsi="Arial" w:cs="Arial"/>
          <w:sz w:val="20"/>
          <w:szCs w:val="20"/>
        </w:rPr>
        <w:t xml:space="preserve">Zamawiający w razie odstąpienia od umowy z przyczyn, za które Wykonawca nie ponosi odpowiedzialności, zobowiązany jest w terminie </w:t>
      </w:r>
      <w:r w:rsidR="00410B10">
        <w:rPr>
          <w:rFonts w:ascii="Arial" w:hAnsi="Arial" w:cs="Arial"/>
          <w:sz w:val="20"/>
          <w:szCs w:val="20"/>
        </w:rPr>
        <w:t>7</w:t>
      </w:r>
      <w:r w:rsidRPr="00946C79">
        <w:rPr>
          <w:rFonts w:ascii="Arial" w:hAnsi="Arial" w:cs="Arial"/>
          <w:sz w:val="20"/>
          <w:szCs w:val="20"/>
        </w:rPr>
        <w:t xml:space="preserve"> dni, do:</w:t>
      </w:r>
    </w:p>
    <w:p w14:paraId="3EAFBC2A" w14:textId="77777777" w:rsidR="00EF7E17" w:rsidRPr="00946C79" w:rsidRDefault="00EF7E17" w:rsidP="008166ED">
      <w:pPr>
        <w:pStyle w:val="Akapitzlist"/>
        <w:numPr>
          <w:ilvl w:val="0"/>
          <w:numId w:val="45"/>
        </w:numPr>
        <w:tabs>
          <w:tab w:val="left" w:pos="-30382"/>
          <w:tab w:val="left" w:pos="-26989"/>
        </w:tabs>
        <w:spacing w:after="0" w:line="240" w:lineRule="auto"/>
        <w:jc w:val="both"/>
        <w:rPr>
          <w:rFonts w:ascii="Arial" w:hAnsi="Arial" w:cs="Arial"/>
          <w:sz w:val="20"/>
          <w:szCs w:val="20"/>
        </w:rPr>
      </w:pPr>
      <w:r w:rsidRPr="00946C79">
        <w:rPr>
          <w:rFonts w:ascii="Arial" w:hAnsi="Arial" w:cs="Arial"/>
          <w:sz w:val="20"/>
          <w:szCs w:val="20"/>
        </w:rPr>
        <w:t>dokonania odbioru robót przerwanych oraz zapłaty wynagrodzenia za roboty, które zostały wykonane do dnia odstąpienia od umowy;</w:t>
      </w:r>
    </w:p>
    <w:p w14:paraId="76D2669B" w14:textId="77777777" w:rsidR="00EF7E17" w:rsidRPr="00946C79" w:rsidRDefault="00EF7E17" w:rsidP="008166ED">
      <w:pPr>
        <w:pStyle w:val="Akapitzlist"/>
        <w:numPr>
          <w:ilvl w:val="0"/>
          <w:numId w:val="45"/>
        </w:numPr>
        <w:tabs>
          <w:tab w:val="left" w:pos="-30382"/>
        </w:tabs>
        <w:spacing w:after="0" w:line="240" w:lineRule="auto"/>
        <w:jc w:val="both"/>
        <w:rPr>
          <w:rFonts w:ascii="Arial" w:hAnsi="Arial" w:cs="Arial"/>
          <w:sz w:val="20"/>
          <w:szCs w:val="20"/>
        </w:rPr>
      </w:pPr>
      <w:r w:rsidRPr="00946C79">
        <w:rPr>
          <w:rFonts w:ascii="Arial" w:hAnsi="Arial" w:cs="Arial"/>
          <w:sz w:val="20"/>
          <w:szCs w:val="20"/>
        </w:rPr>
        <w:t>odkupienia materiałów, konstrukcji lub urządzeń, określonych w punkcie 4c), po cenach przedstawionych w kosztorysie;</w:t>
      </w:r>
    </w:p>
    <w:p w14:paraId="00B72FDD" w14:textId="77777777" w:rsidR="00EF7E17" w:rsidRPr="00946C79" w:rsidRDefault="00EF7E17" w:rsidP="008166ED">
      <w:pPr>
        <w:pStyle w:val="Akapitzlist"/>
        <w:numPr>
          <w:ilvl w:val="0"/>
          <w:numId w:val="45"/>
        </w:numPr>
        <w:tabs>
          <w:tab w:val="left" w:pos="-30382"/>
        </w:tabs>
        <w:spacing w:after="0" w:line="240" w:lineRule="auto"/>
        <w:jc w:val="both"/>
        <w:rPr>
          <w:rFonts w:ascii="Arial" w:hAnsi="Arial" w:cs="Arial"/>
          <w:sz w:val="20"/>
          <w:szCs w:val="20"/>
        </w:rPr>
      </w:pPr>
      <w:r w:rsidRPr="00946C79">
        <w:rPr>
          <w:rFonts w:ascii="Arial" w:hAnsi="Arial" w:cs="Arial"/>
          <w:sz w:val="20"/>
          <w:szCs w:val="20"/>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0EB3E5F7" w14:textId="77777777" w:rsidR="00EF7E17" w:rsidRPr="008E11B1" w:rsidRDefault="00EF7E17" w:rsidP="008166ED">
      <w:pPr>
        <w:pStyle w:val="Akapitzlist"/>
        <w:numPr>
          <w:ilvl w:val="0"/>
          <w:numId w:val="45"/>
        </w:numPr>
        <w:tabs>
          <w:tab w:val="left" w:pos="-30382"/>
          <w:tab w:val="left" w:pos="-26989"/>
        </w:tabs>
        <w:spacing w:after="0" w:line="240" w:lineRule="auto"/>
        <w:jc w:val="both"/>
        <w:rPr>
          <w:rFonts w:ascii="Arial" w:hAnsi="Arial" w:cs="Arial"/>
          <w:sz w:val="20"/>
          <w:szCs w:val="20"/>
        </w:rPr>
      </w:pPr>
      <w:r w:rsidRPr="008E11B1">
        <w:rPr>
          <w:rFonts w:ascii="Arial" w:hAnsi="Arial" w:cs="Arial"/>
          <w:sz w:val="20"/>
          <w:szCs w:val="20"/>
        </w:rPr>
        <w:t>przejęcia od Wykonawcy pod swój dozór frontu robót.</w:t>
      </w:r>
    </w:p>
    <w:p w14:paraId="2689DC72" w14:textId="77777777" w:rsidR="00EF7E17" w:rsidRPr="008E11B1" w:rsidRDefault="00EF7E17" w:rsidP="008166ED">
      <w:pPr>
        <w:pStyle w:val="Akapitzlist"/>
        <w:numPr>
          <w:ilvl w:val="3"/>
          <w:numId w:val="41"/>
        </w:numPr>
        <w:tabs>
          <w:tab w:val="left" w:pos="1647"/>
          <w:tab w:val="left" w:pos="2544"/>
          <w:tab w:val="left" w:pos="5100"/>
          <w:tab w:val="left" w:pos="7297"/>
          <w:tab w:val="left" w:pos="11524"/>
        </w:tabs>
        <w:spacing w:after="0" w:line="240" w:lineRule="auto"/>
        <w:ind w:left="360"/>
        <w:jc w:val="both"/>
        <w:rPr>
          <w:rFonts w:ascii="Arial" w:hAnsi="Arial" w:cs="Arial"/>
          <w:sz w:val="20"/>
          <w:szCs w:val="20"/>
        </w:rPr>
      </w:pPr>
      <w:r w:rsidRPr="008E11B1">
        <w:rPr>
          <w:rFonts w:ascii="Arial" w:hAnsi="Arial" w:cs="Arial"/>
          <w:sz w:val="20"/>
          <w:szCs w:val="20"/>
        </w:rPr>
        <w:t>Sposób obliczenia należnego wynagrodzenia Wykonawcy z tytułu wykonania części umowy będzie następujący:</w:t>
      </w:r>
    </w:p>
    <w:p w14:paraId="11DACABC" w14:textId="77777777" w:rsidR="00EF7E17" w:rsidRPr="008E11B1" w:rsidRDefault="00EF7E17" w:rsidP="008166ED">
      <w:pPr>
        <w:pStyle w:val="Akapitzlist"/>
        <w:numPr>
          <w:ilvl w:val="0"/>
          <w:numId w:val="46"/>
        </w:numPr>
        <w:tabs>
          <w:tab w:val="left" w:pos="-29567"/>
          <w:tab w:val="left" w:pos="-26251"/>
        </w:tabs>
        <w:spacing w:after="0" w:line="240" w:lineRule="auto"/>
        <w:jc w:val="both"/>
        <w:rPr>
          <w:rFonts w:ascii="Arial" w:hAnsi="Arial" w:cs="Arial"/>
          <w:sz w:val="20"/>
          <w:szCs w:val="20"/>
        </w:rPr>
      </w:pPr>
      <w:r w:rsidRPr="008E11B1">
        <w:rPr>
          <w:rFonts w:ascii="Arial" w:hAnsi="Arial" w:cs="Arial"/>
          <w:sz w:val="20"/>
          <w:szCs w:val="20"/>
        </w:rPr>
        <w:t xml:space="preserve">w przypadku odstąpienia od całego elementu robót określonego </w:t>
      </w:r>
      <w:r w:rsidR="00940720" w:rsidRPr="008E11B1">
        <w:rPr>
          <w:rFonts w:ascii="Arial" w:hAnsi="Arial" w:cs="Arial"/>
          <w:sz w:val="20"/>
          <w:szCs w:val="20"/>
        </w:rPr>
        <w:t xml:space="preserve">kosztorysie ofertowym </w:t>
      </w:r>
      <w:r w:rsidRPr="008E11B1">
        <w:rPr>
          <w:rFonts w:ascii="Arial" w:hAnsi="Arial" w:cs="Arial"/>
          <w:sz w:val="20"/>
          <w:szCs w:val="20"/>
        </w:rPr>
        <w:t>nastąpi odliczenie wartości tego elementu od ogólnej wartości przedmiotu zamówienia;</w:t>
      </w:r>
    </w:p>
    <w:p w14:paraId="11A04ACE" w14:textId="77777777" w:rsidR="008E11B1" w:rsidRPr="008E11B1" w:rsidRDefault="00EF7E17" w:rsidP="008166ED">
      <w:pPr>
        <w:pStyle w:val="Akapitzlist"/>
        <w:numPr>
          <w:ilvl w:val="0"/>
          <w:numId w:val="46"/>
        </w:numPr>
        <w:tabs>
          <w:tab w:val="left" w:pos="-29567"/>
          <w:tab w:val="left" w:pos="-26251"/>
        </w:tabs>
        <w:spacing w:after="0" w:line="240" w:lineRule="auto"/>
        <w:jc w:val="both"/>
        <w:rPr>
          <w:rFonts w:ascii="Arial" w:hAnsi="Arial" w:cs="Arial"/>
          <w:sz w:val="20"/>
          <w:szCs w:val="20"/>
        </w:rPr>
      </w:pPr>
      <w:r w:rsidRPr="008E11B1">
        <w:rPr>
          <w:rFonts w:ascii="Arial" w:hAnsi="Arial" w:cs="Arial"/>
          <w:sz w:val="20"/>
          <w:szCs w:val="20"/>
        </w:rPr>
        <w:t>w przypadku odstąpienia od części robót z danego elementu określonego w </w:t>
      </w:r>
      <w:r w:rsidR="00940720" w:rsidRPr="008E11B1">
        <w:rPr>
          <w:rFonts w:ascii="Arial" w:hAnsi="Arial" w:cs="Arial"/>
          <w:sz w:val="20"/>
          <w:szCs w:val="20"/>
        </w:rPr>
        <w:t>kosztorysie ofertowym</w:t>
      </w:r>
      <w:r w:rsidRPr="008E11B1">
        <w:rPr>
          <w:rFonts w:ascii="Arial" w:hAnsi="Arial" w:cs="Arial"/>
          <w:sz w:val="20"/>
          <w:szCs w:val="20"/>
        </w:rPr>
        <w:t>, obliczenie wykonanej części tego elementu nastąpi na podstawie kosztorys</w:t>
      </w:r>
      <w:r w:rsidR="008E11B1" w:rsidRPr="008E11B1">
        <w:rPr>
          <w:rFonts w:ascii="Arial" w:hAnsi="Arial" w:cs="Arial"/>
          <w:sz w:val="20"/>
          <w:szCs w:val="20"/>
        </w:rPr>
        <w:t>u ofertowego Wykonawcy i cen jednostkowych z tego kosztorysu.</w:t>
      </w:r>
    </w:p>
    <w:p w14:paraId="4D627B04" w14:textId="77777777" w:rsidR="00EF7E17" w:rsidRPr="00946C79" w:rsidRDefault="00EF7E17" w:rsidP="00F8667B">
      <w:pPr>
        <w:spacing w:after="0" w:line="240" w:lineRule="auto"/>
        <w:jc w:val="center"/>
        <w:rPr>
          <w:rFonts w:ascii="Arial" w:hAnsi="Arial" w:cs="Arial"/>
          <w:b/>
          <w:bCs/>
          <w:sz w:val="20"/>
          <w:szCs w:val="20"/>
        </w:rPr>
      </w:pPr>
    </w:p>
    <w:p w14:paraId="56163729" w14:textId="77777777" w:rsidR="00EF7E17" w:rsidRPr="00946C79" w:rsidRDefault="00EF7E17" w:rsidP="00EF7E17">
      <w:pPr>
        <w:spacing w:after="0" w:line="240" w:lineRule="auto"/>
        <w:jc w:val="center"/>
        <w:rPr>
          <w:rFonts w:ascii="Arial" w:hAnsi="Arial" w:cs="Arial"/>
          <w:bCs/>
          <w:sz w:val="20"/>
          <w:szCs w:val="20"/>
        </w:rPr>
      </w:pPr>
      <w:r w:rsidRPr="00946C79">
        <w:rPr>
          <w:rFonts w:ascii="Arial" w:hAnsi="Arial" w:cs="Arial"/>
          <w:b/>
          <w:bCs/>
          <w:sz w:val="20"/>
          <w:szCs w:val="20"/>
        </w:rPr>
        <w:t xml:space="preserve">§ </w:t>
      </w:r>
      <w:r w:rsidR="006608A0">
        <w:rPr>
          <w:rFonts w:ascii="Arial" w:hAnsi="Arial" w:cs="Arial"/>
          <w:b/>
          <w:bCs/>
          <w:sz w:val="20"/>
          <w:szCs w:val="20"/>
        </w:rPr>
        <w:t>13</w:t>
      </w:r>
    </w:p>
    <w:p w14:paraId="2D4EF4DD" w14:textId="77777777" w:rsidR="00EF7E17" w:rsidRPr="00946C79" w:rsidRDefault="00EF7E17" w:rsidP="008166ED">
      <w:pPr>
        <w:pStyle w:val="WW-Tekstpodstawowywcity2"/>
        <w:numPr>
          <w:ilvl w:val="0"/>
          <w:numId w:val="47"/>
        </w:numPr>
        <w:tabs>
          <w:tab w:val="left" w:pos="17608"/>
        </w:tabs>
        <w:rPr>
          <w:rFonts w:ascii="Arial" w:hAnsi="Arial" w:cs="Arial"/>
          <w:sz w:val="20"/>
        </w:rPr>
      </w:pPr>
      <w:r w:rsidRPr="00946C79">
        <w:rPr>
          <w:rFonts w:ascii="Arial" w:hAnsi="Arial" w:cs="Arial"/>
          <w:sz w:val="20"/>
        </w:rPr>
        <w:t>Wykonawca zapłaci Zamawiającemu karę umowną:</w:t>
      </w:r>
    </w:p>
    <w:p w14:paraId="49149B60" w14:textId="77777777" w:rsidR="00EF7E17" w:rsidRPr="00946C79" w:rsidRDefault="00EF7E17" w:rsidP="008166ED">
      <w:pPr>
        <w:pStyle w:val="Akapitzlist"/>
        <w:numPr>
          <w:ilvl w:val="0"/>
          <w:numId w:val="48"/>
        </w:numPr>
        <w:tabs>
          <w:tab w:val="left" w:pos="-30382"/>
          <w:tab w:val="left" w:pos="-24469"/>
        </w:tabs>
        <w:spacing w:after="0" w:line="240" w:lineRule="auto"/>
        <w:jc w:val="both"/>
        <w:rPr>
          <w:rFonts w:ascii="Arial" w:hAnsi="Arial" w:cs="Arial"/>
          <w:sz w:val="20"/>
          <w:szCs w:val="20"/>
        </w:rPr>
      </w:pPr>
      <w:r w:rsidRPr="00946C79">
        <w:rPr>
          <w:rFonts w:ascii="Arial" w:hAnsi="Arial" w:cs="Arial"/>
          <w:sz w:val="20"/>
          <w:szCs w:val="20"/>
        </w:rPr>
        <w:t xml:space="preserve">za odstąpienie od umowy przez Zamawiającego z przyczyn, za które odpowiedzialność ponosi Wykonawca - w wysokości </w:t>
      </w:r>
      <w:r w:rsidRPr="00F57D53">
        <w:rPr>
          <w:rFonts w:ascii="Arial" w:hAnsi="Arial" w:cs="Arial"/>
          <w:bCs/>
          <w:sz w:val="20"/>
          <w:szCs w:val="20"/>
        </w:rPr>
        <w:t>2</w:t>
      </w:r>
      <w:r w:rsidRPr="00F57D53">
        <w:rPr>
          <w:rFonts w:ascii="Arial" w:hAnsi="Arial" w:cs="Arial"/>
          <w:sz w:val="20"/>
          <w:szCs w:val="20"/>
        </w:rPr>
        <w:t>0%</w:t>
      </w:r>
      <w:r w:rsidRPr="00946C79">
        <w:rPr>
          <w:rFonts w:ascii="Arial" w:hAnsi="Arial" w:cs="Arial"/>
          <w:sz w:val="20"/>
          <w:szCs w:val="20"/>
        </w:rPr>
        <w:t xml:space="preserve"> wynagrodzenia umownego netto, o którym mowa w § 2 ust. 1 niniejszej umowy za przedmiot umowy;</w:t>
      </w:r>
    </w:p>
    <w:p w14:paraId="36998A97" w14:textId="77777777" w:rsidR="00EF7E17" w:rsidRPr="00946C79" w:rsidRDefault="00EF7E17" w:rsidP="008166ED">
      <w:pPr>
        <w:pStyle w:val="Akapitzlist"/>
        <w:numPr>
          <w:ilvl w:val="0"/>
          <w:numId w:val="48"/>
        </w:numPr>
        <w:tabs>
          <w:tab w:val="left" w:pos="-30382"/>
          <w:tab w:val="left" w:pos="-24469"/>
        </w:tabs>
        <w:spacing w:after="0" w:line="240" w:lineRule="auto"/>
        <w:jc w:val="both"/>
        <w:rPr>
          <w:rFonts w:ascii="Arial" w:hAnsi="Arial" w:cs="Arial"/>
          <w:sz w:val="20"/>
          <w:szCs w:val="20"/>
        </w:rPr>
      </w:pPr>
      <w:r w:rsidRPr="00946C79">
        <w:rPr>
          <w:rFonts w:ascii="Arial" w:hAnsi="Arial" w:cs="Arial"/>
          <w:sz w:val="20"/>
          <w:szCs w:val="20"/>
        </w:rPr>
        <w:t xml:space="preserve">za zwłokę w oddaniu określonego w umowie przedmiotu odbioru – w wysokości </w:t>
      </w:r>
      <w:r w:rsidRPr="00946C79">
        <w:rPr>
          <w:rFonts w:ascii="Arial" w:hAnsi="Arial" w:cs="Arial"/>
          <w:b/>
          <w:sz w:val="20"/>
          <w:szCs w:val="20"/>
        </w:rPr>
        <w:t>0,2%</w:t>
      </w:r>
      <w:r w:rsidRPr="00946C79">
        <w:rPr>
          <w:rFonts w:ascii="Arial" w:hAnsi="Arial" w:cs="Arial"/>
          <w:sz w:val="20"/>
          <w:szCs w:val="20"/>
        </w:rPr>
        <w:t xml:space="preserve"> wynagrodzenia umownego netto, o którym mowa w § 2 ust. 1 niniejszej umowy, za każdy dzień zwłoki;</w:t>
      </w:r>
    </w:p>
    <w:p w14:paraId="3B669F18" w14:textId="77777777" w:rsidR="00EF7E17" w:rsidRPr="00946C79" w:rsidRDefault="00EF7E17" w:rsidP="008166ED">
      <w:pPr>
        <w:pStyle w:val="Akapitzlist"/>
        <w:numPr>
          <w:ilvl w:val="0"/>
          <w:numId w:val="48"/>
        </w:numPr>
        <w:tabs>
          <w:tab w:val="left" w:pos="21546"/>
          <w:tab w:val="left" w:pos="27459"/>
        </w:tabs>
        <w:spacing w:after="0" w:line="240" w:lineRule="auto"/>
        <w:jc w:val="both"/>
        <w:rPr>
          <w:rFonts w:ascii="Arial" w:hAnsi="Arial" w:cs="Arial"/>
          <w:sz w:val="20"/>
          <w:szCs w:val="20"/>
        </w:rPr>
      </w:pPr>
      <w:r w:rsidRPr="00946C79">
        <w:rPr>
          <w:rFonts w:ascii="Arial" w:hAnsi="Arial" w:cs="Arial"/>
          <w:sz w:val="20"/>
          <w:szCs w:val="20"/>
        </w:rPr>
        <w:t>za nieprzedłożenie do zaakceptowania projektu umowy o podwykonawstwo, której przedmiotem są roboty budowlane lub projektu jej zmiany - w wysokości 500,00 złotych za każdy nieprzedłożony do zaakceptowania projekt umowy lub jej zmiany;</w:t>
      </w:r>
    </w:p>
    <w:p w14:paraId="6AF22632" w14:textId="77777777" w:rsidR="00EF7E17" w:rsidRPr="00946C79" w:rsidRDefault="00EF7E17" w:rsidP="008166ED">
      <w:pPr>
        <w:pStyle w:val="Akapitzlist"/>
        <w:numPr>
          <w:ilvl w:val="0"/>
          <w:numId w:val="48"/>
        </w:numPr>
        <w:tabs>
          <w:tab w:val="left" w:pos="21546"/>
          <w:tab w:val="left" w:pos="27459"/>
        </w:tabs>
        <w:spacing w:after="0" w:line="240" w:lineRule="auto"/>
        <w:jc w:val="both"/>
        <w:rPr>
          <w:rFonts w:ascii="Arial" w:hAnsi="Arial" w:cs="Arial"/>
          <w:sz w:val="20"/>
          <w:szCs w:val="20"/>
        </w:rPr>
      </w:pPr>
      <w:r w:rsidRPr="00946C79">
        <w:rPr>
          <w:rFonts w:ascii="Arial" w:hAnsi="Arial" w:cs="Arial"/>
          <w:sz w:val="20"/>
          <w:szCs w:val="20"/>
        </w:rPr>
        <w:t>za nieprzedłożenie poświadczonej za zgodność z oryginałem kopii umowy o podwykonawstwo lub jej zmiany - w wysokości 500,00 złotych za każdą nieprzedłożoną kopię umowy lub jej zmiany;</w:t>
      </w:r>
    </w:p>
    <w:p w14:paraId="66B03B21" w14:textId="77777777" w:rsidR="00EF7E17" w:rsidRPr="00946C79" w:rsidRDefault="00EF7E17" w:rsidP="008166ED">
      <w:pPr>
        <w:pStyle w:val="Akapitzlist"/>
        <w:numPr>
          <w:ilvl w:val="0"/>
          <w:numId w:val="48"/>
        </w:numPr>
        <w:tabs>
          <w:tab w:val="left" w:pos="21546"/>
          <w:tab w:val="left" w:pos="27459"/>
        </w:tabs>
        <w:spacing w:after="0" w:line="240" w:lineRule="auto"/>
        <w:jc w:val="both"/>
        <w:rPr>
          <w:rFonts w:ascii="Arial" w:hAnsi="Arial" w:cs="Arial"/>
          <w:sz w:val="20"/>
          <w:szCs w:val="20"/>
        </w:rPr>
      </w:pPr>
      <w:r w:rsidRPr="00946C79">
        <w:rPr>
          <w:rFonts w:ascii="Arial" w:hAnsi="Arial" w:cs="Arial"/>
          <w:sz w:val="20"/>
          <w:szCs w:val="20"/>
        </w:rPr>
        <w:t>za nieterminową zapłatę wynagrodzenia należnego Podwykonawcom lub dalszym Podwykonawcom - w wysokości ustawowych odsetek za nieterminową zapłatę;</w:t>
      </w:r>
    </w:p>
    <w:p w14:paraId="11D961A5" w14:textId="77777777" w:rsidR="00EF7E17" w:rsidRPr="00946C79" w:rsidRDefault="00EF7E17" w:rsidP="008166ED">
      <w:pPr>
        <w:pStyle w:val="Akapitzlist"/>
        <w:numPr>
          <w:ilvl w:val="0"/>
          <w:numId w:val="48"/>
        </w:numPr>
        <w:tabs>
          <w:tab w:val="left" w:pos="21546"/>
          <w:tab w:val="left" w:pos="27459"/>
        </w:tabs>
        <w:spacing w:after="0" w:line="240" w:lineRule="auto"/>
        <w:jc w:val="both"/>
        <w:rPr>
          <w:rFonts w:ascii="Arial" w:hAnsi="Arial" w:cs="Arial"/>
          <w:sz w:val="20"/>
          <w:szCs w:val="20"/>
        </w:rPr>
      </w:pPr>
      <w:r w:rsidRPr="00946C79">
        <w:rPr>
          <w:rFonts w:ascii="Arial" w:hAnsi="Arial" w:cs="Arial"/>
          <w:sz w:val="20"/>
          <w:szCs w:val="20"/>
        </w:rPr>
        <w:t>za brak zapłaty należnego wynagrodzenia Podwykonawcom lub dalszym Podwykonawcom - w wysokości 0,5% należnego im wynagrodzenia netto za każde dokonanie przez Zamawiającego bezpośredniej płatności na rzecz Podwykonawców lub dalszych Podwykonawców;</w:t>
      </w:r>
    </w:p>
    <w:p w14:paraId="5B83A5B2" w14:textId="77777777" w:rsidR="00EF7E17" w:rsidRPr="00946C79" w:rsidRDefault="00EF7E17" w:rsidP="008166ED">
      <w:pPr>
        <w:pStyle w:val="Akapitzlist"/>
        <w:numPr>
          <w:ilvl w:val="0"/>
          <w:numId w:val="48"/>
        </w:numPr>
        <w:tabs>
          <w:tab w:val="left" w:pos="21546"/>
          <w:tab w:val="left" w:pos="27459"/>
        </w:tabs>
        <w:spacing w:after="0" w:line="240" w:lineRule="auto"/>
        <w:jc w:val="both"/>
        <w:rPr>
          <w:rFonts w:ascii="Arial" w:hAnsi="Arial" w:cs="Arial"/>
          <w:sz w:val="20"/>
          <w:szCs w:val="20"/>
        </w:rPr>
      </w:pPr>
      <w:r w:rsidRPr="00946C79">
        <w:rPr>
          <w:rFonts w:ascii="Arial" w:hAnsi="Arial" w:cs="Arial"/>
          <w:sz w:val="20"/>
          <w:szCs w:val="20"/>
        </w:rPr>
        <w:t>za brak dokonania wymaganej przez Zamawiającego zmiany umowy o podwykonawstwo w zakresie terminu zapłaty we wskazanym przez Zamawiającego terminie - w wysokości 1.000,00 złotych;</w:t>
      </w:r>
    </w:p>
    <w:p w14:paraId="647884B0" w14:textId="77777777" w:rsidR="00EF7E17" w:rsidRPr="00946C79" w:rsidRDefault="008E11B1" w:rsidP="008166ED">
      <w:pPr>
        <w:pStyle w:val="Akapitzlist2"/>
        <w:numPr>
          <w:ilvl w:val="0"/>
          <w:numId w:val="48"/>
        </w:numPr>
        <w:tabs>
          <w:tab w:val="left" w:pos="255"/>
          <w:tab w:val="left" w:pos="510"/>
          <w:tab w:val="left" w:pos="570"/>
        </w:tabs>
        <w:jc w:val="both"/>
        <w:rPr>
          <w:rFonts w:ascii="Arial" w:hAnsi="Arial" w:cs="Arial"/>
          <w:sz w:val="20"/>
        </w:rPr>
      </w:pPr>
      <w:r>
        <w:rPr>
          <w:rFonts w:ascii="Arial" w:hAnsi="Arial" w:cs="Arial"/>
          <w:sz w:val="20"/>
        </w:rPr>
        <w:t xml:space="preserve">  </w:t>
      </w:r>
      <w:r w:rsidR="00EF7E17" w:rsidRPr="00946C79">
        <w:rPr>
          <w:rFonts w:ascii="Arial" w:hAnsi="Arial" w:cs="Arial"/>
          <w:sz w:val="20"/>
        </w:rPr>
        <w:t>za dopuszczenie do wykonywania przedmiotu umowy innego podmiotu niż Wykonawca lub zaakceptowany przez Zamawiającego Podwykonawca lub dalszy Podwykonawca - w wysokości 2% wynagrodzenia umownego netto, o którym mowa w § 2 ust. 1 niniejszej umowy;</w:t>
      </w:r>
    </w:p>
    <w:p w14:paraId="7E874AC5" w14:textId="77777777" w:rsidR="00EF7E17" w:rsidRPr="00946C79" w:rsidRDefault="001C4E17" w:rsidP="008166ED">
      <w:pPr>
        <w:pStyle w:val="Akapitzlist2"/>
        <w:numPr>
          <w:ilvl w:val="0"/>
          <w:numId w:val="48"/>
        </w:numPr>
        <w:tabs>
          <w:tab w:val="left" w:pos="255"/>
          <w:tab w:val="left" w:pos="510"/>
          <w:tab w:val="left" w:pos="570"/>
        </w:tabs>
        <w:jc w:val="both"/>
        <w:rPr>
          <w:rFonts w:ascii="Arial" w:hAnsi="Arial" w:cs="Arial"/>
          <w:b/>
          <w:sz w:val="20"/>
        </w:rPr>
      </w:pPr>
      <w:r w:rsidRPr="00946C79">
        <w:rPr>
          <w:rFonts w:ascii="Arial" w:hAnsi="Arial" w:cs="Arial"/>
          <w:b/>
          <w:sz w:val="20"/>
        </w:rPr>
        <w:t xml:space="preserve">    </w:t>
      </w:r>
      <w:r w:rsidR="00EF7E17" w:rsidRPr="00946C79">
        <w:rPr>
          <w:rFonts w:ascii="Arial" w:hAnsi="Arial" w:cs="Arial"/>
          <w:b/>
          <w:sz w:val="20"/>
        </w:rPr>
        <w:t>za przebywanie na placu budowy osoby, o której mowa w § 5, niezatrudnionej na umowę o pracę – w wysokości 1.000,00 złotych za każdy taki przypadek</w:t>
      </w:r>
      <w:r w:rsidR="00EF7E17" w:rsidRPr="00946C79">
        <w:rPr>
          <w:rFonts w:ascii="Arial" w:hAnsi="Arial" w:cs="Arial"/>
          <w:sz w:val="20"/>
        </w:rPr>
        <w:t>;</w:t>
      </w:r>
    </w:p>
    <w:p w14:paraId="274C6AEB" w14:textId="77777777" w:rsidR="00EF7E17" w:rsidRPr="00946C79" w:rsidRDefault="00EF7E17" w:rsidP="008166ED">
      <w:pPr>
        <w:pStyle w:val="Akapitzlist"/>
        <w:numPr>
          <w:ilvl w:val="0"/>
          <w:numId w:val="48"/>
        </w:numPr>
        <w:tabs>
          <w:tab w:val="left" w:pos="-30382"/>
          <w:tab w:val="left" w:pos="-24469"/>
        </w:tabs>
        <w:spacing w:after="0" w:line="240" w:lineRule="auto"/>
        <w:jc w:val="both"/>
        <w:rPr>
          <w:rFonts w:ascii="Arial" w:hAnsi="Arial" w:cs="Arial"/>
          <w:sz w:val="20"/>
          <w:szCs w:val="20"/>
        </w:rPr>
      </w:pPr>
      <w:r w:rsidRPr="00946C79">
        <w:rPr>
          <w:rFonts w:ascii="Arial" w:hAnsi="Arial" w:cs="Arial"/>
          <w:sz w:val="20"/>
          <w:szCs w:val="20"/>
        </w:rPr>
        <w:t xml:space="preserve">za zwłokę w usunięciu wad stwierdzonych przy odbiorze końcowym lub ujawnionych w okresie gwarancji lub rękojmi albo stwierdzonych w trakcie odbioru ostatecznego, czyli przed upłynięciem okresu gwarancji lub rękojmi – w wysokości </w:t>
      </w:r>
      <w:r w:rsidRPr="00946C79">
        <w:rPr>
          <w:rFonts w:ascii="Arial" w:hAnsi="Arial" w:cs="Arial"/>
          <w:b/>
          <w:sz w:val="20"/>
          <w:szCs w:val="20"/>
        </w:rPr>
        <w:t>0,2%</w:t>
      </w:r>
      <w:r w:rsidRPr="00946C79">
        <w:rPr>
          <w:rFonts w:ascii="Arial" w:hAnsi="Arial" w:cs="Arial"/>
          <w:sz w:val="20"/>
          <w:szCs w:val="20"/>
        </w:rPr>
        <w:t xml:space="preserve"> wynagrodzenia umownego netto, o którym mowa w § 2 ust. 1 niniejszej umowy, za każdy dzień zwłoki, liczonej od dnia wyznaczonego na usunięcie wad.</w:t>
      </w:r>
    </w:p>
    <w:p w14:paraId="39AE7CE2" w14:textId="77777777" w:rsidR="00EF7E17" w:rsidRPr="00946C79" w:rsidRDefault="00EF7E17" w:rsidP="008166ED">
      <w:pPr>
        <w:pStyle w:val="Akapitzlist"/>
        <w:numPr>
          <w:ilvl w:val="0"/>
          <w:numId w:val="49"/>
        </w:numPr>
        <w:tabs>
          <w:tab w:val="left" w:pos="17608"/>
        </w:tabs>
        <w:spacing w:after="0" w:line="240" w:lineRule="auto"/>
        <w:jc w:val="both"/>
        <w:rPr>
          <w:rFonts w:ascii="Arial" w:hAnsi="Arial" w:cs="Arial"/>
          <w:sz w:val="20"/>
          <w:szCs w:val="20"/>
        </w:rPr>
      </w:pPr>
      <w:r w:rsidRPr="00946C79">
        <w:rPr>
          <w:rFonts w:ascii="Arial" w:hAnsi="Arial" w:cs="Arial"/>
          <w:sz w:val="20"/>
          <w:szCs w:val="20"/>
        </w:rPr>
        <w:t xml:space="preserve">Zamawiający zapłaci Wykonawcy karę umową za odstąpienie od umowy przez Wykonawcę z przyczyn, za które ponosi odpowiedzialność Zamawiający – w wysokości </w:t>
      </w:r>
      <w:r w:rsidRPr="00946C79">
        <w:rPr>
          <w:rFonts w:ascii="Arial" w:hAnsi="Arial" w:cs="Arial"/>
          <w:b/>
          <w:bCs/>
          <w:sz w:val="20"/>
          <w:szCs w:val="20"/>
        </w:rPr>
        <w:t>2</w:t>
      </w:r>
      <w:r w:rsidRPr="00946C79">
        <w:rPr>
          <w:rFonts w:ascii="Arial" w:hAnsi="Arial" w:cs="Arial"/>
          <w:b/>
          <w:sz w:val="20"/>
          <w:szCs w:val="20"/>
        </w:rPr>
        <w:t>0%</w:t>
      </w:r>
      <w:r w:rsidRPr="00946C79">
        <w:rPr>
          <w:rFonts w:ascii="Arial" w:hAnsi="Arial" w:cs="Arial"/>
          <w:sz w:val="20"/>
          <w:szCs w:val="20"/>
        </w:rPr>
        <w:t xml:space="preserve"> wynagrodzenia umownego netto, o którym mowa w § 2 ust. 1 niniejszej umowy, za wyjątkiem wystąpienia sytuacji, przedstawionej w art. 456 ust. 1 pkt 1 ustawy </w:t>
      </w:r>
      <w:proofErr w:type="spellStart"/>
      <w:r w:rsidRPr="00946C79">
        <w:rPr>
          <w:rFonts w:ascii="Arial" w:hAnsi="Arial" w:cs="Arial"/>
          <w:sz w:val="20"/>
          <w:szCs w:val="20"/>
        </w:rPr>
        <w:t>Pzp</w:t>
      </w:r>
      <w:proofErr w:type="spellEnd"/>
      <w:r w:rsidRPr="00946C79">
        <w:rPr>
          <w:rFonts w:ascii="Arial" w:hAnsi="Arial" w:cs="Arial"/>
          <w:sz w:val="20"/>
          <w:szCs w:val="20"/>
        </w:rPr>
        <w:t>.</w:t>
      </w:r>
    </w:p>
    <w:p w14:paraId="75F9B6D3" w14:textId="77777777" w:rsidR="00EF7E17" w:rsidRPr="008E11B1" w:rsidRDefault="00EF7E17" w:rsidP="008166ED">
      <w:pPr>
        <w:pStyle w:val="Akapitzlist"/>
        <w:numPr>
          <w:ilvl w:val="0"/>
          <w:numId w:val="49"/>
        </w:numPr>
        <w:tabs>
          <w:tab w:val="left" w:pos="17608"/>
        </w:tabs>
        <w:spacing w:after="0" w:line="240" w:lineRule="auto"/>
        <w:jc w:val="both"/>
        <w:rPr>
          <w:rFonts w:ascii="Arial" w:hAnsi="Arial" w:cs="Arial"/>
          <w:sz w:val="20"/>
          <w:szCs w:val="20"/>
        </w:rPr>
      </w:pPr>
      <w:r w:rsidRPr="008E11B1">
        <w:rPr>
          <w:rFonts w:ascii="Arial" w:hAnsi="Arial" w:cs="Arial"/>
          <w:sz w:val="20"/>
          <w:szCs w:val="20"/>
        </w:rPr>
        <w:t>Zamawiający ma prawo dochodzić odszkodowania uzupełniającego na zasadach Kodeksu  cywilnego,  jeżeli szkoda przewyższy wysokość kar umownych.</w:t>
      </w:r>
    </w:p>
    <w:p w14:paraId="07E7BCDC" w14:textId="77777777" w:rsidR="00EF7E17" w:rsidRPr="008E11B1" w:rsidRDefault="00EF7E17" w:rsidP="008166ED">
      <w:pPr>
        <w:pStyle w:val="Akapitzlist"/>
        <w:numPr>
          <w:ilvl w:val="0"/>
          <w:numId w:val="49"/>
        </w:numPr>
        <w:tabs>
          <w:tab w:val="left" w:pos="17608"/>
        </w:tabs>
        <w:spacing w:after="0" w:line="240" w:lineRule="auto"/>
        <w:jc w:val="both"/>
        <w:rPr>
          <w:rFonts w:ascii="Arial" w:hAnsi="Arial" w:cs="Arial"/>
          <w:sz w:val="20"/>
          <w:szCs w:val="20"/>
        </w:rPr>
      </w:pPr>
      <w:r w:rsidRPr="008E11B1">
        <w:rPr>
          <w:rFonts w:ascii="Arial" w:hAnsi="Arial" w:cs="Arial"/>
          <w:sz w:val="20"/>
          <w:szCs w:val="20"/>
        </w:rPr>
        <w:t>Zamawiający może usunąć, bez zgody sądu powszechnego, w zastępstwie Wykonawcy i na jego koszt, wady nieusunięte w wyznaczonym terminie.</w:t>
      </w:r>
    </w:p>
    <w:p w14:paraId="6044EF4E" w14:textId="77777777" w:rsidR="00EF7E17" w:rsidRPr="00946C79" w:rsidRDefault="00EF7E17" w:rsidP="00EF7E17">
      <w:pPr>
        <w:spacing w:after="0" w:line="240" w:lineRule="auto"/>
        <w:jc w:val="center"/>
        <w:rPr>
          <w:rFonts w:ascii="Arial" w:hAnsi="Arial" w:cs="Arial"/>
          <w:b/>
          <w:bCs/>
          <w:sz w:val="20"/>
          <w:szCs w:val="20"/>
        </w:rPr>
      </w:pPr>
    </w:p>
    <w:p w14:paraId="4F9D63B1" w14:textId="77777777" w:rsidR="00EF7E17" w:rsidRPr="00946C79" w:rsidRDefault="00EF7E17" w:rsidP="00EF7E17">
      <w:pPr>
        <w:spacing w:after="0" w:line="240" w:lineRule="auto"/>
        <w:jc w:val="center"/>
        <w:rPr>
          <w:rFonts w:ascii="Arial" w:eastAsia="Lucida Sans Unicode" w:hAnsi="Arial" w:cs="Arial"/>
          <w:sz w:val="20"/>
          <w:szCs w:val="20"/>
        </w:rPr>
      </w:pPr>
      <w:r w:rsidRPr="00946C79">
        <w:rPr>
          <w:rFonts w:ascii="Arial" w:hAnsi="Arial" w:cs="Arial"/>
          <w:b/>
          <w:bCs/>
          <w:sz w:val="20"/>
          <w:szCs w:val="20"/>
        </w:rPr>
        <w:t xml:space="preserve">§ </w:t>
      </w:r>
      <w:r w:rsidR="006608A0">
        <w:rPr>
          <w:rFonts w:ascii="Arial" w:hAnsi="Arial" w:cs="Arial"/>
          <w:b/>
          <w:bCs/>
          <w:sz w:val="20"/>
          <w:szCs w:val="20"/>
        </w:rPr>
        <w:t>14</w:t>
      </w:r>
    </w:p>
    <w:p w14:paraId="64066DC4" w14:textId="66156FE1" w:rsidR="00EF7E17" w:rsidRPr="00946C79" w:rsidRDefault="00EF7E17" w:rsidP="008166ED">
      <w:pPr>
        <w:pStyle w:val="Akapitzlist"/>
        <w:numPr>
          <w:ilvl w:val="0"/>
          <w:numId w:val="50"/>
        </w:numPr>
        <w:tabs>
          <w:tab w:val="left" w:pos="16188"/>
        </w:tabs>
        <w:spacing w:after="0" w:line="240" w:lineRule="auto"/>
        <w:jc w:val="both"/>
        <w:rPr>
          <w:rFonts w:ascii="Arial" w:eastAsia="Lucida Sans Unicode" w:hAnsi="Arial" w:cs="Arial"/>
          <w:sz w:val="20"/>
          <w:szCs w:val="20"/>
        </w:rPr>
      </w:pPr>
      <w:r w:rsidRPr="00946C79">
        <w:rPr>
          <w:rFonts w:ascii="Arial" w:eastAsia="Lucida Sans Unicode" w:hAnsi="Arial" w:cs="Arial"/>
          <w:sz w:val="20"/>
          <w:szCs w:val="20"/>
        </w:rPr>
        <w:t xml:space="preserve">Wykonawca wniósł zabezpieczenie należytego wykonania umowy </w:t>
      </w:r>
      <w:r w:rsidRPr="00946C79">
        <w:rPr>
          <w:rFonts w:ascii="Arial" w:hAnsi="Arial" w:cs="Arial"/>
          <w:sz w:val="20"/>
          <w:szCs w:val="20"/>
        </w:rPr>
        <w:t>w formie …………………………………….….……</w:t>
      </w:r>
      <w:r w:rsidRPr="00946C79">
        <w:rPr>
          <w:rFonts w:ascii="Arial" w:eastAsia="Lucida Sans Unicode" w:hAnsi="Arial" w:cs="Arial"/>
          <w:sz w:val="20"/>
          <w:szCs w:val="20"/>
        </w:rPr>
        <w:t xml:space="preserve"> w wysokości </w:t>
      </w:r>
      <w:r w:rsidRPr="00946C79">
        <w:rPr>
          <w:rFonts w:ascii="Arial" w:eastAsia="Lucida Sans Unicode" w:hAnsi="Arial" w:cs="Arial"/>
          <w:b/>
          <w:bCs/>
          <w:sz w:val="20"/>
          <w:szCs w:val="20"/>
        </w:rPr>
        <w:t>5</w:t>
      </w:r>
      <w:r w:rsidRPr="00946C79">
        <w:rPr>
          <w:rFonts w:ascii="Arial" w:eastAsia="Lucida Sans Unicode" w:hAnsi="Arial" w:cs="Arial"/>
          <w:b/>
          <w:sz w:val="20"/>
          <w:szCs w:val="20"/>
        </w:rPr>
        <w:t>% ceny oferty brutto</w:t>
      </w:r>
      <w:r w:rsidRPr="00946C79">
        <w:rPr>
          <w:rFonts w:ascii="Arial" w:eastAsia="Lucida Sans Unicode" w:hAnsi="Arial" w:cs="Arial"/>
          <w:sz w:val="20"/>
          <w:szCs w:val="20"/>
        </w:rPr>
        <w:t xml:space="preserve">, co stanowi kwotę w wysokości: ………………………..……………………………………………..……………. zł </w:t>
      </w:r>
    </w:p>
    <w:p w14:paraId="65ADEAB1" w14:textId="1415756A" w:rsidR="00EF7E17" w:rsidRPr="00946C79" w:rsidRDefault="00EF7E17" w:rsidP="00CD58EB">
      <w:pPr>
        <w:pStyle w:val="Akapitzlist"/>
        <w:tabs>
          <w:tab w:val="left" w:pos="16188"/>
        </w:tabs>
        <w:spacing w:after="0" w:line="240" w:lineRule="auto"/>
        <w:jc w:val="both"/>
        <w:rPr>
          <w:rFonts w:ascii="Arial" w:eastAsia="Times New Roman" w:hAnsi="Arial" w:cs="Arial"/>
          <w:sz w:val="20"/>
          <w:szCs w:val="20"/>
        </w:rPr>
      </w:pPr>
      <w:r w:rsidRPr="00946C79">
        <w:rPr>
          <w:rFonts w:ascii="Arial" w:eastAsia="Lucida Sans Unicode" w:hAnsi="Arial" w:cs="Arial"/>
          <w:sz w:val="20"/>
          <w:szCs w:val="20"/>
        </w:rPr>
        <w:t>słownie: ……………………………………………………………….………………….……………………</w:t>
      </w:r>
    </w:p>
    <w:p w14:paraId="5C11771E" w14:textId="77777777" w:rsidR="00EF7E17" w:rsidRPr="00946C79" w:rsidRDefault="00EF7E17" w:rsidP="008166ED">
      <w:pPr>
        <w:pStyle w:val="1"/>
        <w:numPr>
          <w:ilvl w:val="0"/>
          <w:numId w:val="50"/>
        </w:numPr>
        <w:spacing w:line="240" w:lineRule="auto"/>
        <w:rPr>
          <w:rFonts w:ascii="Arial" w:hAnsi="Arial" w:cs="Arial"/>
          <w:color w:val="auto"/>
          <w:sz w:val="20"/>
        </w:rPr>
      </w:pPr>
      <w:r w:rsidRPr="00946C79">
        <w:rPr>
          <w:rFonts w:ascii="Arial" w:hAnsi="Arial" w:cs="Arial"/>
          <w:color w:val="auto"/>
          <w:sz w:val="20"/>
        </w:rPr>
        <w:t>Treść dokumentu stanowiącego zabezpieczenie w zakresie jego zwrotu musi być zgodna z art. 453 Prawa zamówień publicznych.</w:t>
      </w:r>
    </w:p>
    <w:p w14:paraId="2513AC8A" w14:textId="77777777" w:rsidR="00EF7E17" w:rsidRPr="00946C79" w:rsidRDefault="00EF7E17" w:rsidP="008166ED">
      <w:pPr>
        <w:pStyle w:val="10"/>
        <w:numPr>
          <w:ilvl w:val="0"/>
          <w:numId w:val="50"/>
        </w:numPr>
        <w:spacing w:before="0" w:beforeAutospacing="0" w:after="0" w:afterAutospacing="0"/>
        <w:jc w:val="both"/>
        <w:rPr>
          <w:rFonts w:ascii="Arial" w:hAnsi="Arial" w:cs="Arial"/>
          <w:sz w:val="20"/>
          <w:szCs w:val="20"/>
        </w:rPr>
      </w:pPr>
      <w:r w:rsidRPr="00946C79">
        <w:rPr>
          <w:rFonts w:ascii="Arial" w:hAnsi="Arial" w:cs="Arial"/>
          <w:sz w:val="20"/>
          <w:szCs w:val="20"/>
        </w:rPr>
        <w:t>Z treści zabezpieczenia przedstawionego w formie gwarancji/poręczenia winno wynikać, że bank, ubezpieczyciel, poręczyciel zapłaci, na rzecz Zamawiającego w terminie</w:t>
      </w:r>
      <w:r w:rsidRPr="00946C79">
        <w:rPr>
          <w:rFonts w:ascii="Arial" w:hAnsi="Arial" w:cs="Arial"/>
          <w:bCs/>
          <w:sz w:val="20"/>
          <w:szCs w:val="20"/>
        </w:rPr>
        <w:t xml:space="preserve"> maksymalnie 15 dni</w:t>
      </w:r>
      <w:r w:rsidRPr="00946C79">
        <w:rPr>
          <w:rFonts w:ascii="Arial" w:hAnsi="Arial" w:cs="Arial"/>
          <w:sz w:val="20"/>
          <w:szCs w:val="20"/>
        </w:rPr>
        <w:t xml:space="preserve"> od pisemnego żądania kwotę zabezpieczenia, na pierwsze wezwanie Zamawiającego, bez odwołania, bez warunku, bez konieczności sporządzania i podpisywania jakichkolwiek protokołów odbioru robót lub usuwania wad w okresie rękojmi oraz niezależnie od kwestionowania czy zastrzeżeń Wykonawcy i bez dochodzenia czy wezwanie Zamawiającego jest uzasadnione czy nie.</w:t>
      </w:r>
    </w:p>
    <w:p w14:paraId="7ECF0086" w14:textId="77777777" w:rsidR="00EF7E17" w:rsidRPr="00946C79" w:rsidRDefault="00EF7E17" w:rsidP="008166ED">
      <w:pPr>
        <w:pStyle w:val="10"/>
        <w:numPr>
          <w:ilvl w:val="0"/>
          <w:numId w:val="50"/>
        </w:numPr>
        <w:spacing w:before="0" w:beforeAutospacing="0" w:after="0" w:afterAutospacing="0"/>
        <w:jc w:val="both"/>
        <w:rPr>
          <w:rFonts w:ascii="Arial" w:hAnsi="Arial" w:cs="Arial"/>
          <w:sz w:val="20"/>
          <w:szCs w:val="20"/>
        </w:rPr>
      </w:pPr>
      <w:r w:rsidRPr="00946C79">
        <w:rPr>
          <w:rFonts w:ascii="Arial" w:hAnsi="Arial" w:cs="Arial"/>
          <w:sz w:val="20"/>
          <w:szCs w:val="20"/>
        </w:rPr>
        <w:t>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14:paraId="6653FF13" w14:textId="77777777" w:rsidR="00EF7E17" w:rsidRPr="00946C79" w:rsidRDefault="00EF7E17" w:rsidP="008166ED">
      <w:pPr>
        <w:pStyle w:val="10"/>
        <w:numPr>
          <w:ilvl w:val="0"/>
          <w:numId w:val="50"/>
        </w:numPr>
        <w:spacing w:before="0" w:beforeAutospacing="0" w:after="0" w:afterAutospacing="0"/>
        <w:jc w:val="both"/>
        <w:rPr>
          <w:rFonts w:ascii="Arial" w:hAnsi="Arial" w:cs="Arial"/>
          <w:sz w:val="20"/>
          <w:szCs w:val="20"/>
        </w:rPr>
      </w:pPr>
      <w:r w:rsidRPr="00946C79">
        <w:rPr>
          <w:rFonts w:ascii="Arial" w:hAnsi="Arial" w:cs="Arial"/>
          <w:sz w:val="20"/>
          <w:szCs w:val="20"/>
        </w:rPr>
        <w:t xml:space="preserve">W przypadku należytego wykonania robót – 70% zabezpieczenia zostanie zwrócone lub zwolnione w ciągu 30 dni po odbiorze końcowym całego przedmiotu umowy potwierdzającym jego należyte wykonanie. Pozostała część, tj. 30% zostanie zwrócona lub zwolniona w ciągu 15 dni po upływie rękojmi za wady na podstawie protokołu z ostatecznego przeglądu bez usterek i wad. W przypadku wystąpienia usterek lub wad podstawą do zwrotu lub zwolnienia zabezpieczenia będzie protokół ich usunięcia. </w:t>
      </w:r>
    </w:p>
    <w:p w14:paraId="0A002291" w14:textId="16006AF8" w:rsidR="004B440E" w:rsidRPr="00B907DD" w:rsidRDefault="00EF7E17" w:rsidP="00B907DD">
      <w:pPr>
        <w:pStyle w:val="10"/>
        <w:numPr>
          <w:ilvl w:val="0"/>
          <w:numId w:val="50"/>
        </w:numPr>
        <w:spacing w:before="0" w:beforeAutospacing="0" w:after="0" w:afterAutospacing="0"/>
        <w:jc w:val="both"/>
        <w:rPr>
          <w:rFonts w:ascii="Arial" w:hAnsi="Arial" w:cs="Arial"/>
          <w:sz w:val="20"/>
          <w:szCs w:val="20"/>
        </w:rPr>
      </w:pPr>
      <w:r w:rsidRPr="00946C79">
        <w:rPr>
          <w:rFonts w:ascii="Arial" w:hAnsi="Arial" w:cs="Arial"/>
          <w:sz w:val="20"/>
          <w:szCs w:val="20"/>
        </w:rPr>
        <w:t>W trakcie realizacji umowy Wykonawca może dokonać zmiany formy zabezpieczenia na jedną lub kilka form, o których mowa w punkcie 34 specyfikacji warunków zamówienia. Zmiana formy zabezpieczenia musi być dokonana z zachowaniem ciągłości zabezpieczenia i bez zmiany jego wysokości.</w:t>
      </w:r>
    </w:p>
    <w:p w14:paraId="14A90903" w14:textId="77777777" w:rsidR="00EF7E17" w:rsidRPr="00544195" w:rsidRDefault="00EF7E17" w:rsidP="00EF7E17">
      <w:pPr>
        <w:pStyle w:val="1"/>
        <w:tabs>
          <w:tab w:val="left" w:pos="2409"/>
          <w:tab w:val="left" w:pos="12212"/>
        </w:tabs>
        <w:spacing w:line="240" w:lineRule="auto"/>
        <w:ind w:left="0" w:firstLine="0"/>
        <w:jc w:val="center"/>
        <w:rPr>
          <w:rFonts w:ascii="Arial" w:hAnsi="Arial" w:cs="Arial"/>
          <w:b/>
          <w:bCs/>
          <w:color w:val="auto"/>
          <w:sz w:val="20"/>
        </w:rPr>
      </w:pPr>
      <w:r w:rsidRPr="00544195">
        <w:rPr>
          <w:rFonts w:ascii="Arial" w:hAnsi="Arial" w:cs="Arial"/>
          <w:b/>
          <w:bCs/>
          <w:color w:val="auto"/>
          <w:sz w:val="20"/>
        </w:rPr>
        <w:t xml:space="preserve">§ </w:t>
      </w:r>
      <w:r w:rsidR="006608A0" w:rsidRPr="00544195">
        <w:rPr>
          <w:rFonts w:ascii="Arial" w:hAnsi="Arial" w:cs="Arial"/>
          <w:b/>
          <w:bCs/>
          <w:color w:val="auto"/>
          <w:sz w:val="20"/>
        </w:rPr>
        <w:t>15</w:t>
      </w:r>
    </w:p>
    <w:p w14:paraId="33CB78D4" w14:textId="67E7749D" w:rsidR="00EF7E17" w:rsidRPr="0017349E" w:rsidRDefault="00EF7E17" w:rsidP="008166ED">
      <w:pPr>
        <w:pStyle w:val="Akapitzlist"/>
        <w:numPr>
          <w:ilvl w:val="3"/>
          <w:numId w:val="51"/>
        </w:numPr>
        <w:spacing w:after="0" w:line="240" w:lineRule="auto"/>
        <w:ind w:left="360"/>
        <w:jc w:val="both"/>
        <w:rPr>
          <w:rFonts w:ascii="Arial" w:hAnsi="Arial" w:cs="Arial"/>
          <w:sz w:val="20"/>
          <w:szCs w:val="20"/>
        </w:rPr>
      </w:pPr>
      <w:r w:rsidRPr="00544195">
        <w:rPr>
          <w:rFonts w:ascii="Arial" w:eastAsia="TimesNewRomanPSMT" w:hAnsi="Arial" w:cs="Arial"/>
          <w:sz w:val="20"/>
          <w:szCs w:val="20"/>
        </w:rPr>
        <w:t xml:space="preserve">Wykonawca przed zawarciem umowy przedłożył Zamawiającemu kserokopię dokumentu poświadczoną za zgodność z oryginałem przez Wykonawcę potwierdzającego, że </w:t>
      </w:r>
      <w:r w:rsidRPr="00544195">
        <w:rPr>
          <w:rFonts w:ascii="Arial" w:eastAsia="TimesNewRomanPSMT" w:hAnsi="Arial" w:cs="Arial"/>
          <w:b/>
          <w:sz w:val="20"/>
          <w:szCs w:val="20"/>
        </w:rPr>
        <w:t>jest ubezpieczony od odpowiedzialno</w:t>
      </w:r>
      <w:r w:rsidRPr="00544195">
        <w:rPr>
          <w:rFonts w:ascii="Arial" w:eastAsia="TimesNewRoman" w:hAnsi="Arial" w:cs="Arial"/>
          <w:b/>
          <w:sz w:val="20"/>
          <w:szCs w:val="20"/>
        </w:rPr>
        <w:t>ś</w:t>
      </w:r>
      <w:r w:rsidRPr="00544195">
        <w:rPr>
          <w:rFonts w:ascii="Arial" w:eastAsia="TimesNewRomanPSMT" w:hAnsi="Arial" w:cs="Arial"/>
          <w:b/>
          <w:sz w:val="20"/>
          <w:szCs w:val="20"/>
        </w:rPr>
        <w:t xml:space="preserve">ci cywilnej </w:t>
      </w:r>
      <w:r w:rsidRPr="00544195">
        <w:rPr>
          <w:rFonts w:ascii="Arial" w:hAnsi="Arial" w:cs="Arial"/>
          <w:b/>
          <w:sz w:val="20"/>
          <w:szCs w:val="20"/>
        </w:rPr>
        <w:t>w zakresie prowadzonej działalności związanej z przedmiotem zamówienia</w:t>
      </w:r>
      <w:r w:rsidRPr="00544195">
        <w:rPr>
          <w:rFonts w:ascii="Arial" w:eastAsia="TimesNewRomanPSMT" w:hAnsi="Arial" w:cs="Arial"/>
          <w:sz w:val="20"/>
          <w:szCs w:val="20"/>
        </w:rPr>
        <w:t xml:space="preserve"> </w:t>
      </w:r>
      <w:r w:rsidRPr="0017349E">
        <w:rPr>
          <w:rFonts w:ascii="Arial" w:eastAsia="TimesNewRomanPSMT" w:hAnsi="Arial" w:cs="Arial"/>
          <w:b/>
          <w:sz w:val="20"/>
          <w:szCs w:val="20"/>
        </w:rPr>
        <w:t xml:space="preserve">- </w:t>
      </w:r>
      <w:r w:rsidRPr="0017349E">
        <w:rPr>
          <w:rFonts w:ascii="Arial" w:hAnsi="Arial" w:cs="Arial"/>
          <w:b/>
          <w:sz w:val="20"/>
          <w:szCs w:val="20"/>
        </w:rPr>
        <w:t xml:space="preserve">w okresie realizacji przedmiotu umowy </w:t>
      </w:r>
      <w:r w:rsidRPr="0017349E">
        <w:rPr>
          <w:rFonts w:ascii="Arial" w:hAnsi="Arial" w:cs="Arial"/>
          <w:sz w:val="20"/>
          <w:szCs w:val="20"/>
        </w:rPr>
        <w:t xml:space="preserve">na sumę gwarancyjną w wysokości </w:t>
      </w:r>
      <w:r w:rsidRPr="0017349E">
        <w:rPr>
          <w:rFonts w:ascii="Arial" w:hAnsi="Arial" w:cs="Arial"/>
          <w:bCs/>
          <w:sz w:val="20"/>
          <w:szCs w:val="20"/>
        </w:rPr>
        <w:t xml:space="preserve">co najmniej </w:t>
      </w:r>
      <w:r w:rsidR="003D2D42">
        <w:rPr>
          <w:rFonts w:ascii="Arial" w:hAnsi="Arial" w:cs="Arial"/>
          <w:b/>
          <w:bCs/>
          <w:sz w:val="20"/>
          <w:szCs w:val="20"/>
        </w:rPr>
        <w:t>400</w:t>
      </w:r>
      <w:r w:rsidR="00B77D83" w:rsidRPr="0017349E">
        <w:rPr>
          <w:rFonts w:ascii="Arial" w:hAnsi="Arial" w:cs="Arial"/>
          <w:b/>
          <w:bCs/>
          <w:sz w:val="20"/>
          <w:szCs w:val="20"/>
        </w:rPr>
        <w:t> 000,00 zł</w:t>
      </w:r>
      <w:r w:rsidRPr="0017349E">
        <w:rPr>
          <w:rFonts w:ascii="Arial" w:hAnsi="Arial" w:cs="Arial"/>
          <w:sz w:val="20"/>
          <w:szCs w:val="20"/>
        </w:rPr>
        <w:t xml:space="preserve"> (słownie:</w:t>
      </w:r>
      <w:r w:rsidR="00B719E2">
        <w:rPr>
          <w:rFonts w:ascii="Arial" w:hAnsi="Arial" w:cs="Arial"/>
          <w:sz w:val="20"/>
          <w:szCs w:val="20"/>
        </w:rPr>
        <w:t xml:space="preserve"> </w:t>
      </w:r>
      <w:r w:rsidR="003D2D42">
        <w:rPr>
          <w:rFonts w:ascii="Arial" w:hAnsi="Arial" w:cs="Arial"/>
          <w:sz w:val="20"/>
          <w:szCs w:val="20"/>
        </w:rPr>
        <w:t>czterysta tysi</w:t>
      </w:r>
      <w:r w:rsidR="00267CE7">
        <w:rPr>
          <w:rFonts w:ascii="Arial" w:hAnsi="Arial" w:cs="Arial"/>
          <w:sz w:val="20"/>
          <w:szCs w:val="20"/>
        </w:rPr>
        <w:t>ę</w:t>
      </w:r>
      <w:r w:rsidR="003D2D42">
        <w:rPr>
          <w:rFonts w:ascii="Arial" w:hAnsi="Arial" w:cs="Arial"/>
          <w:sz w:val="20"/>
          <w:szCs w:val="20"/>
        </w:rPr>
        <w:t>cy</w:t>
      </w:r>
      <w:r w:rsidR="00F61E84">
        <w:rPr>
          <w:rFonts w:ascii="Arial" w:eastAsia="TimesNewRomanPSMT" w:hAnsi="Arial" w:cs="Arial"/>
          <w:sz w:val="20"/>
          <w:szCs w:val="20"/>
        </w:rPr>
        <w:t xml:space="preserve"> </w:t>
      </w:r>
      <w:r w:rsidRPr="0017349E">
        <w:rPr>
          <w:rFonts w:ascii="Arial" w:hAnsi="Arial" w:cs="Arial"/>
          <w:sz w:val="20"/>
          <w:szCs w:val="20"/>
        </w:rPr>
        <w:t xml:space="preserve">złotych) </w:t>
      </w:r>
      <w:r w:rsidRPr="0017349E">
        <w:rPr>
          <w:rFonts w:ascii="Arial" w:hAnsi="Arial" w:cs="Arial"/>
          <w:bCs/>
          <w:sz w:val="20"/>
          <w:szCs w:val="20"/>
        </w:rPr>
        <w:t>na jedno i na wszystkie zdarzenia (wypadki).</w:t>
      </w:r>
    </w:p>
    <w:p w14:paraId="1FE73476" w14:textId="77777777" w:rsidR="00EF7E17" w:rsidRPr="00946C79" w:rsidRDefault="00EF7E17" w:rsidP="008166ED">
      <w:pPr>
        <w:pStyle w:val="glowny"/>
        <w:numPr>
          <w:ilvl w:val="3"/>
          <w:numId w:val="51"/>
        </w:numPr>
        <w:tabs>
          <w:tab w:val="left" w:pos="708"/>
        </w:tabs>
        <w:spacing w:line="240" w:lineRule="auto"/>
        <w:ind w:left="360"/>
        <w:rPr>
          <w:rFonts w:ascii="Arial" w:eastAsia="TimesNewRomanPSMT" w:hAnsi="Arial" w:cs="Arial"/>
          <w:color w:val="auto"/>
          <w:sz w:val="20"/>
          <w:szCs w:val="20"/>
        </w:rPr>
      </w:pPr>
      <w:r w:rsidRPr="00946C79">
        <w:rPr>
          <w:rFonts w:ascii="Arial" w:eastAsia="TimesNewRomanPSMT" w:hAnsi="Arial" w:cs="Arial"/>
          <w:color w:val="auto"/>
          <w:sz w:val="20"/>
          <w:szCs w:val="20"/>
        </w:rPr>
        <w:t>Wykonawca ma obowi</w:t>
      </w:r>
      <w:r w:rsidRPr="00946C79">
        <w:rPr>
          <w:rFonts w:ascii="Arial" w:eastAsia="TimesNewRoman" w:hAnsi="Arial" w:cs="Arial"/>
          <w:color w:val="auto"/>
          <w:sz w:val="20"/>
          <w:szCs w:val="20"/>
        </w:rPr>
        <w:t>ą</w:t>
      </w:r>
      <w:r w:rsidRPr="00946C79">
        <w:rPr>
          <w:rFonts w:ascii="Arial" w:eastAsia="TimesNewRomanPSMT" w:hAnsi="Arial" w:cs="Arial"/>
          <w:color w:val="auto"/>
          <w:sz w:val="20"/>
          <w:szCs w:val="20"/>
        </w:rPr>
        <w:t>zek, po ka</w:t>
      </w:r>
      <w:r w:rsidRPr="00946C79">
        <w:rPr>
          <w:rFonts w:ascii="Arial" w:eastAsia="TimesNewRoman" w:hAnsi="Arial" w:cs="Arial"/>
          <w:color w:val="auto"/>
          <w:sz w:val="20"/>
          <w:szCs w:val="20"/>
        </w:rPr>
        <w:t>ż</w:t>
      </w:r>
      <w:r w:rsidRPr="00946C79">
        <w:rPr>
          <w:rFonts w:ascii="Arial" w:eastAsia="TimesNewRomanPSMT" w:hAnsi="Arial" w:cs="Arial"/>
          <w:color w:val="auto"/>
          <w:sz w:val="20"/>
          <w:szCs w:val="20"/>
        </w:rPr>
        <w:t>dorazowym odnowieniu ubezpieczenia, przedło</w:t>
      </w:r>
      <w:r w:rsidRPr="00946C79">
        <w:rPr>
          <w:rFonts w:ascii="Arial" w:eastAsia="TimesNewRoman" w:hAnsi="Arial" w:cs="Arial"/>
          <w:color w:val="auto"/>
          <w:sz w:val="20"/>
          <w:szCs w:val="20"/>
        </w:rPr>
        <w:t>ż</w:t>
      </w:r>
      <w:r w:rsidRPr="00946C79">
        <w:rPr>
          <w:rFonts w:ascii="Arial" w:eastAsia="TimesNewRomanPSMT" w:hAnsi="Arial" w:cs="Arial"/>
          <w:color w:val="auto"/>
          <w:sz w:val="20"/>
          <w:szCs w:val="20"/>
        </w:rPr>
        <w:t>enia Zamawiającemu</w:t>
      </w:r>
      <w:r w:rsidRPr="00946C79">
        <w:rPr>
          <w:rFonts w:ascii="Arial" w:eastAsia="TimesNewRoman" w:hAnsi="Arial" w:cs="Arial"/>
          <w:color w:val="auto"/>
          <w:sz w:val="20"/>
          <w:szCs w:val="20"/>
        </w:rPr>
        <w:t xml:space="preserve"> </w:t>
      </w:r>
      <w:r w:rsidRPr="00946C79">
        <w:rPr>
          <w:rFonts w:ascii="Arial" w:eastAsia="TimesNewRomanPSMT" w:hAnsi="Arial" w:cs="Arial"/>
          <w:color w:val="auto"/>
          <w:sz w:val="20"/>
          <w:szCs w:val="20"/>
        </w:rPr>
        <w:t>kserokopii dokumentu poświadczonej za zgodność z oryginałem przez Wykonawcę, potwierdzającego że jest ubezpieczony od odpowiedzialno</w:t>
      </w:r>
      <w:r w:rsidRPr="00946C79">
        <w:rPr>
          <w:rFonts w:ascii="Arial" w:eastAsia="TimesNewRoman" w:hAnsi="Arial" w:cs="Arial"/>
          <w:color w:val="auto"/>
          <w:sz w:val="20"/>
          <w:szCs w:val="20"/>
        </w:rPr>
        <w:t>ś</w:t>
      </w:r>
      <w:r w:rsidRPr="00946C79">
        <w:rPr>
          <w:rFonts w:ascii="Arial" w:eastAsia="TimesNewRomanPSMT" w:hAnsi="Arial" w:cs="Arial"/>
          <w:color w:val="auto"/>
          <w:sz w:val="20"/>
          <w:szCs w:val="20"/>
        </w:rPr>
        <w:t>ci cywilnej</w:t>
      </w:r>
      <w:r w:rsidRPr="00946C79">
        <w:rPr>
          <w:rFonts w:ascii="Arial" w:hAnsi="Arial" w:cs="Arial"/>
          <w:color w:val="auto"/>
          <w:sz w:val="20"/>
          <w:szCs w:val="20"/>
        </w:rPr>
        <w:t xml:space="preserve">, </w:t>
      </w:r>
      <w:r w:rsidRPr="00946C79">
        <w:rPr>
          <w:rFonts w:ascii="Arial" w:eastAsia="TimesNewRomanPSMT" w:hAnsi="Arial" w:cs="Arial"/>
          <w:color w:val="auto"/>
          <w:sz w:val="20"/>
          <w:szCs w:val="20"/>
        </w:rPr>
        <w:t>w terminie do 14 dni kalendarzowych od daty jego wystawienia.</w:t>
      </w:r>
    </w:p>
    <w:p w14:paraId="03D4455F" w14:textId="77777777" w:rsidR="00EF7E17" w:rsidRPr="00946C79" w:rsidRDefault="00EF7E17" w:rsidP="008166ED">
      <w:pPr>
        <w:pStyle w:val="Akapitzlist"/>
        <w:numPr>
          <w:ilvl w:val="3"/>
          <w:numId w:val="51"/>
        </w:numPr>
        <w:spacing w:after="0" w:line="240" w:lineRule="auto"/>
        <w:ind w:left="360"/>
        <w:jc w:val="both"/>
        <w:rPr>
          <w:rFonts w:ascii="Arial" w:hAnsi="Arial" w:cs="Arial"/>
          <w:sz w:val="20"/>
          <w:szCs w:val="20"/>
        </w:rPr>
      </w:pPr>
      <w:r w:rsidRPr="00946C79">
        <w:rPr>
          <w:rFonts w:ascii="Arial" w:hAnsi="Arial" w:cs="Arial"/>
          <w:sz w:val="20"/>
          <w:szCs w:val="20"/>
        </w:rPr>
        <w:t>Wykonawca odpowiada za wszelkie ryzyka związane z wykonywaniem robót budowlanych objętych niniejszą umową, tj. wypadki i szkody zaistniałe w wyniku prowadzonych prac, powstałe na placu budowy lub poza nim, a także przyjmuje na siebie odpowiedzialność cywilną wobec osób trzecich oraz z tytułu zdarzeń losowych, która w pełni zabezpieczy mogące wystąpić roszczenia w pełnej wysokości.</w:t>
      </w:r>
    </w:p>
    <w:p w14:paraId="01761153" w14:textId="77777777" w:rsidR="00EF7E17" w:rsidRPr="00946C79" w:rsidRDefault="00EF7E17" w:rsidP="00F914D5">
      <w:pPr>
        <w:pStyle w:val="1"/>
        <w:tabs>
          <w:tab w:val="left" w:pos="12212"/>
        </w:tabs>
        <w:spacing w:line="240" w:lineRule="auto"/>
        <w:ind w:left="0" w:firstLine="0"/>
        <w:jc w:val="center"/>
        <w:rPr>
          <w:rFonts w:ascii="Arial" w:hAnsi="Arial" w:cs="Arial"/>
          <w:b/>
          <w:bCs/>
          <w:sz w:val="20"/>
        </w:rPr>
      </w:pPr>
    </w:p>
    <w:p w14:paraId="29835F64" w14:textId="77777777" w:rsidR="00EF7E17" w:rsidRPr="00946C79" w:rsidRDefault="00EF7E17" w:rsidP="00EF7E17">
      <w:pPr>
        <w:pStyle w:val="1"/>
        <w:tabs>
          <w:tab w:val="left" w:pos="12212"/>
        </w:tabs>
        <w:spacing w:line="240" w:lineRule="auto"/>
        <w:ind w:left="0" w:firstLine="0"/>
        <w:jc w:val="center"/>
        <w:rPr>
          <w:rFonts w:ascii="Arial" w:hAnsi="Arial" w:cs="Arial"/>
          <w:b/>
          <w:bCs/>
          <w:sz w:val="20"/>
        </w:rPr>
      </w:pPr>
      <w:r w:rsidRPr="00946C79">
        <w:rPr>
          <w:rFonts w:ascii="Arial" w:hAnsi="Arial" w:cs="Arial"/>
          <w:b/>
          <w:bCs/>
          <w:sz w:val="20"/>
        </w:rPr>
        <w:t xml:space="preserve">§ </w:t>
      </w:r>
      <w:r w:rsidR="006608A0">
        <w:rPr>
          <w:rFonts w:ascii="Arial" w:hAnsi="Arial" w:cs="Arial"/>
          <w:b/>
          <w:bCs/>
          <w:sz w:val="20"/>
        </w:rPr>
        <w:t>16</w:t>
      </w:r>
    </w:p>
    <w:p w14:paraId="09C44040" w14:textId="34863690" w:rsidR="00EF7E17" w:rsidRPr="00946C79" w:rsidRDefault="00EF7E17" w:rsidP="009B6F47">
      <w:pPr>
        <w:pStyle w:val="Tekstpodstawowy"/>
        <w:spacing w:after="0"/>
        <w:jc w:val="both"/>
        <w:rPr>
          <w:rFonts w:ascii="Arial" w:hAnsi="Arial" w:cs="Arial"/>
          <w:b/>
          <w:bCs/>
          <w:sz w:val="20"/>
        </w:rPr>
      </w:pPr>
      <w:r w:rsidRPr="00946C79">
        <w:rPr>
          <w:rFonts w:ascii="Arial" w:hAnsi="Arial" w:cs="Arial"/>
          <w:color w:val="000000"/>
          <w:sz w:val="20"/>
        </w:rPr>
        <w:t xml:space="preserve">Zmiana postanowień zawartej umowy może nastąpić za zgodą obu Stron wyrażoną na piśmie, w formie aneksu do umowy, pod rygorem nieważności </w:t>
      </w:r>
      <w:r w:rsidRPr="00946C79">
        <w:rPr>
          <w:rFonts w:ascii="Arial" w:hAnsi="Arial" w:cs="Arial"/>
          <w:sz w:val="20"/>
        </w:rPr>
        <w:t xml:space="preserve">takiej zmiany. </w:t>
      </w:r>
      <w:r w:rsidRPr="00946C79">
        <w:rPr>
          <w:rFonts w:ascii="Arial" w:hAnsi="Arial" w:cs="Arial"/>
          <w:b/>
          <w:bCs/>
          <w:sz w:val="20"/>
        </w:rPr>
        <w:t xml:space="preserve">Z uwagi na ryczałtowy charakter wynagrodzenia zmiany umowy mogą nastąpić jedynie na podstawie okoliczności, o których mowa w art. 455 ustawy </w:t>
      </w:r>
      <w:proofErr w:type="spellStart"/>
      <w:r w:rsidRPr="00946C79">
        <w:rPr>
          <w:rFonts w:ascii="Arial" w:hAnsi="Arial" w:cs="Arial"/>
          <w:b/>
          <w:bCs/>
          <w:sz w:val="20"/>
        </w:rPr>
        <w:t>Pzp</w:t>
      </w:r>
      <w:proofErr w:type="spellEnd"/>
      <w:r w:rsidRPr="00946C79">
        <w:rPr>
          <w:rFonts w:ascii="Arial" w:hAnsi="Arial" w:cs="Arial"/>
          <w:b/>
          <w:bCs/>
          <w:sz w:val="20"/>
        </w:rPr>
        <w:t xml:space="preserve">. Zawarcie aneksu do umowy na podstawie art. 455 ust. 2 ustawy </w:t>
      </w:r>
      <w:proofErr w:type="spellStart"/>
      <w:r w:rsidRPr="00946C79">
        <w:rPr>
          <w:rFonts w:ascii="Arial" w:hAnsi="Arial" w:cs="Arial"/>
          <w:b/>
          <w:bCs/>
          <w:sz w:val="20"/>
        </w:rPr>
        <w:t>Pzp</w:t>
      </w:r>
      <w:proofErr w:type="spellEnd"/>
      <w:r w:rsidRPr="00946C79">
        <w:rPr>
          <w:rFonts w:ascii="Arial" w:hAnsi="Arial" w:cs="Arial"/>
          <w:b/>
          <w:bCs/>
          <w:sz w:val="20"/>
        </w:rPr>
        <w:t xml:space="preserve"> może nastąpić tylko w sytuacji, gdy łączna wartość zmian ceny ofertowej nie przekroczy 15% przy uwzględnieniu ewentualnej waloryzacji ceny ofertowej na podstawie okoliczności, o których mowa w art. 455 ust. 4 ustawy </w:t>
      </w:r>
      <w:proofErr w:type="spellStart"/>
      <w:r w:rsidRPr="00946C79">
        <w:rPr>
          <w:rFonts w:ascii="Arial" w:hAnsi="Arial" w:cs="Arial"/>
          <w:b/>
          <w:bCs/>
          <w:sz w:val="20"/>
        </w:rPr>
        <w:t>Pzp</w:t>
      </w:r>
      <w:proofErr w:type="spellEnd"/>
      <w:r w:rsidRPr="00946C79">
        <w:rPr>
          <w:rFonts w:ascii="Arial" w:hAnsi="Arial" w:cs="Arial"/>
          <w:b/>
          <w:bCs/>
          <w:sz w:val="20"/>
        </w:rPr>
        <w:t>.</w:t>
      </w:r>
    </w:p>
    <w:p w14:paraId="48E18AD7" w14:textId="77777777" w:rsidR="00EF7E17" w:rsidRPr="00B77D83" w:rsidRDefault="00EF7E17" w:rsidP="00B77D83">
      <w:pPr>
        <w:spacing w:after="0" w:line="240" w:lineRule="auto"/>
        <w:jc w:val="center"/>
        <w:rPr>
          <w:rFonts w:ascii="Arial" w:hAnsi="Arial" w:cs="Arial"/>
          <w:sz w:val="20"/>
          <w:szCs w:val="20"/>
        </w:rPr>
      </w:pPr>
      <w:r w:rsidRPr="00946C79">
        <w:rPr>
          <w:rFonts w:ascii="Arial" w:hAnsi="Arial" w:cs="Arial"/>
          <w:b/>
          <w:bCs/>
          <w:sz w:val="20"/>
          <w:szCs w:val="20"/>
        </w:rPr>
        <w:t xml:space="preserve">§ </w:t>
      </w:r>
      <w:r w:rsidR="006608A0">
        <w:rPr>
          <w:rFonts w:ascii="Arial" w:hAnsi="Arial" w:cs="Arial"/>
          <w:b/>
          <w:bCs/>
          <w:sz w:val="20"/>
          <w:szCs w:val="20"/>
        </w:rPr>
        <w:t>17</w:t>
      </w:r>
    </w:p>
    <w:p w14:paraId="3CAFC10A" w14:textId="53ED8A1D" w:rsidR="00F2186F" w:rsidRPr="009B6F47" w:rsidRDefault="00EF7E17" w:rsidP="00EF7E17">
      <w:pPr>
        <w:spacing w:after="120" w:line="100" w:lineRule="atLeast"/>
        <w:jc w:val="both"/>
        <w:rPr>
          <w:rFonts w:ascii="Arial" w:hAnsi="Arial" w:cs="Arial"/>
          <w:sz w:val="20"/>
          <w:szCs w:val="20"/>
        </w:rPr>
      </w:pPr>
      <w:r w:rsidRPr="00946C79">
        <w:rPr>
          <w:rFonts w:ascii="Arial" w:hAnsi="Arial" w:cs="Arial"/>
          <w:sz w:val="20"/>
          <w:szCs w:val="20"/>
        </w:rPr>
        <w:t>W sprawach nieuregulowanych niniejszą umową mają zastosowanie odpowiednie przepisy ustawy Prawo zamówień publicznych, Prawa budowlanego wraz z aktami wykonawczymi, Kodeksu cywilnego</w:t>
      </w:r>
      <w:r w:rsidR="00380F39">
        <w:rPr>
          <w:rFonts w:ascii="Arial" w:hAnsi="Arial" w:cs="Arial"/>
          <w:sz w:val="20"/>
          <w:szCs w:val="20"/>
        </w:rPr>
        <w:t xml:space="preserve"> </w:t>
      </w:r>
      <w:r w:rsidR="00C63C5F">
        <w:rPr>
          <w:rFonts w:ascii="Arial" w:hAnsi="Arial" w:cs="Arial"/>
          <w:sz w:val="20"/>
          <w:szCs w:val="20"/>
        </w:rPr>
        <w:t xml:space="preserve">oraz </w:t>
      </w:r>
      <w:r w:rsidR="00C63C5F" w:rsidRPr="007A243F">
        <w:rPr>
          <w:rFonts w:ascii="Arial" w:hAnsi="Arial" w:cs="Arial"/>
          <w:sz w:val="20"/>
          <w:szCs w:val="20"/>
        </w:rPr>
        <w:t>ustawy z dnia 13 kwietnia 2022 r. o szczególnych rozwiązaniach w zakresie przeciwdziałania wspieraniu agresji na Ukrainę oraz służących ochro</w:t>
      </w:r>
      <w:r w:rsidR="00C63C5F">
        <w:rPr>
          <w:rFonts w:ascii="Arial" w:hAnsi="Arial" w:cs="Arial"/>
          <w:sz w:val="20"/>
          <w:szCs w:val="20"/>
        </w:rPr>
        <w:t>nie bezpieczeństwa narodowego</w:t>
      </w:r>
      <w:r w:rsidR="00380F39">
        <w:rPr>
          <w:rFonts w:ascii="Arial" w:hAnsi="Arial" w:cs="Arial"/>
          <w:sz w:val="20"/>
          <w:szCs w:val="20"/>
        </w:rPr>
        <w:t>.</w:t>
      </w:r>
    </w:p>
    <w:p w14:paraId="5A8569B6" w14:textId="77777777" w:rsidR="00EF7E17" w:rsidRPr="00946C79" w:rsidRDefault="00EF7E17" w:rsidP="00EF7E17">
      <w:pPr>
        <w:spacing w:after="0" w:line="240" w:lineRule="auto"/>
        <w:jc w:val="center"/>
        <w:rPr>
          <w:rFonts w:ascii="Arial" w:hAnsi="Arial" w:cs="Arial"/>
          <w:sz w:val="20"/>
          <w:szCs w:val="20"/>
        </w:rPr>
      </w:pPr>
      <w:r w:rsidRPr="00946C79">
        <w:rPr>
          <w:rFonts w:ascii="Arial" w:hAnsi="Arial" w:cs="Arial"/>
          <w:b/>
          <w:bCs/>
          <w:sz w:val="20"/>
          <w:szCs w:val="20"/>
        </w:rPr>
        <w:t xml:space="preserve">§ </w:t>
      </w:r>
      <w:r w:rsidR="00B77D83">
        <w:rPr>
          <w:rFonts w:ascii="Arial" w:hAnsi="Arial" w:cs="Arial"/>
          <w:b/>
          <w:bCs/>
          <w:sz w:val="20"/>
          <w:szCs w:val="20"/>
        </w:rPr>
        <w:t>18</w:t>
      </w:r>
    </w:p>
    <w:p w14:paraId="4B35499A" w14:textId="77777777" w:rsidR="00EF7E17" w:rsidRPr="00946C79" w:rsidRDefault="00EF7E17" w:rsidP="00EF7E17">
      <w:pPr>
        <w:spacing w:after="0" w:line="240" w:lineRule="auto"/>
        <w:jc w:val="both"/>
        <w:rPr>
          <w:rFonts w:ascii="Arial" w:hAnsi="Arial" w:cs="Arial"/>
          <w:b/>
          <w:bCs/>
          <w:sz w:val="20"/>
          <w:szCs w:val="20"/>
        </w:rPr>
      </w:pPr>
      <w:r w:rsidRPr="00946C79">
        <w:rPr>
          <w:rFonts w:ascii="Arial" w:hAnsi="Arial" w:cs="Arial"/>
          <w:sz w:val="20"/>
          <w:szCs w:val="20"/>
        </w:rPr>
        <w:t>Ewentualne spory powstałe na tle wykonania przedmiotu umowy, Strony poddają rozstrzygnięciu sądom powszechnym właściwym dla siedziby Zamawiającego.</w:t>
      </w:r>
    </w:p>
    <w:p w14:paraId="0A8168F6" w14:textId="77777777" w:rsidR="00F57D53" w:rsidRDefault="00F57D53" w:rsidP="00FB3308">
      <w:pPr>
        <w:spacing w:after="0" w:line="240" w:lineRule="auto"/>
        <w:rPr>
          <w:rFonts w:ascii="Arial" w:hAnsi="Arial" w:cs="Arial"/>
          <w:b/>
          <w:bCs/>
          <w:sz w:val="20"/>
          <w:szCs w:val="20"/>
        </w:rPr>
      </w:pPr>
    </w:p>
    <w:p w14:paraId="21A45699" w14:textId="77777777" w:rsidR="00EF7E17" w:rsidRPr="00946C79" w:rsidRDefault="00EF7E17" w:rsidP="00EF7E17">
      <w:pPr>
        <w:spacing w:after="0" w:line="240" w:lineRule="auto"/>
        <w:jc w:val="center"/>
        <w:rPr>
          <w:rFonts w:ascii="Arial" w:hAnsi="Arial" w:cs="Arial"/>
          <w:sz w:val="20"/>
          <w:szCs w:val="20"/>
        </w:rPr>
      </w:pPr>
      <w:r w:rsidRPr="00946C79">
        <w:rPr>
          <w:rFonts w:ascii="Arial" w:hAnsi="Arial" w:cs="Arial"/>
          <w:b/>
          <w:bCs/>
          <w:sz w:val="20"/>
          <w:szCs w:val="20"/>
        </w:rPr>
        <w:t xml:space="preserve">§ </w:t>
      </w:r>
      <w:r w:rsidR="00B77D83">
        <w:rPr>
          <w:rFonts w:ascii="Arial" w:hAnsi="Arial" w:cs="Arial"/>
          <w:b/>
          <w:bCs/>
          <w:sz w:val="20"/>
          <w:szCs w:val="20"/>
        </w:rPr>
        <w:t>19</w:t>
      </w:r>
    </w:p>
    <w:p w14:paraId="62DDDE7F" w14:textId="0BBC72EE" w:rsidR="006064CF" w:rsidRPr="00946C79" w:rsidRDefault="00EF7E17" w:rsidP="00EF7E17">
      <w:pPr>
        <w:spacing w:after="0" w:line="240" w:lineRule="auto"/>
        <w:jc w:val="both"/>
        <w:rPr>
          <w:rFonts w:ascii="Arial" w:hAnsi="Arial" w:cs="Arial"/>
          <w:sz w:val="20"/>
          <w:szCs w:val="20"/>
        </w:rPr>
      </w:pPr>
      <w:r w:rsidRPr="00946C79">
        <w:rPr>
          <w:rFonts w:ascii="Arial" w:hAnsi="Arial" w:cs="Arial"/>
          <w:sz w:val="20"/>
          <w:szCs w:val="20"/>
        </w:rPr>
        <w:t xml:space="preserve">Umowę sporządzono w </w:t>
      </w:r>
      <w:r w:rsidR="009A2B75">
        <w:rPr>
          <w:rFonts w:ascii="Arial" w:hAnsi="Arial" w:cs="Arial"/>
          <w:sz w:val="20"/>
          <w:szCs w:val="20"/>
        </w:rPr>
        <w:t>2</w:t>
      </w:r>
      <w:r w:rsidRPr="00946C79">
        <w:rPr>
          <w:rFonts w:ascii="Arial" w:hAnsi="Arial" w:cs="Arial"/>
          <w:sz w:val="20"/>
          <w:szCs w:val="20"/>
        </w:rPr>
        <w:t xml:space="preserve">-ch jednobrzmiących egzemplarzach - </w:t>
      </w:r>
      <w:r w:rsidR="009A2B75">
        <w:rPr>
          <w:rFonts w:ascii="Arial" w:hAnsi="Arial" w:cs="Arial"/>
          <w:sz w:val="20"/>
          <w:szCs w:val="20"/>
        </w:rPr>
        <w:t>1</w:t>
      </w:r>
      <w:r w:rsidRPr="00946C79">
        <w:rPr>
          <w:rFonts w:ascii="Arial" w:hAnsi="Arial" w:cs="Arial"/>
          <w:sz w:val="20"/>
          <w:szCs w:val="20"/>
        </w:rPr>
        <w:t xml:space="preserve"> egz. dla Zamawiającego i 1 egz. dla Wykonawcy.</w:t>
      </w:r>
    </w:p>
    <w:p w14:paraId="5A0E8142" w14:textId="77777777" w:rsidR="004E1071" w:rsidRDefault="004E1071" w:rsidP="00EF7E17">
      <w:pPr>
        <w:tabs>
          <w:tab w:val="left" w:pos="2925"/>
        </w:tabs>
        <w:spacing w:after="0" w:line="240" w:lineRule="auto"/>
        <w:jc w:val="both"/>
        <w:rPr>
          <w:rFonts w:ascii="Arial" w:hAnsi="Arial" w:cs="Arial"/>
          <w:color w:val="FF0000"/>
          <w:sz w:val="20"/>
          <w:szCs w:val="20"/>
        </w:rPr>
      </w:pPr>
    </w:p>
    <w:p w14:paraId="2A5D5DC0" w14:textId="45369568" w:rsidR="00EF7E17" w:rsidRPr="00946C79" w:rsidRDefault="00EF7E17" w:rsidP="00EF7E17">
      <w:pPr>
        <w:tabs>
          <w:tab w:val="left" w:pos="2925"/>
        </w:tabs>
        <w:spacing w:after="0" w:line="240" w:lineRule="auto"/>
        <w:jc w:val="both"/>
        <w:rPr>
          <w:rFonts w:ascii="Arial" w:hAnsi="Arial" w:cs="Arial"/>
          <w:color w:val="FF0000"/>
          <w:sz w:val="20"/>
          <w:szCs w:val="20"/>
        </w:rPr>
      </w:pPr>
      <w:r w:rsidRPr="00946C79">
        <w:rPr>
          <w:rFonts w:ascii="Arial" w:hAnsi="Arial" w:cs="Arial"/>
          <w:color w:val="FF0000"/>
          <w:sz w:val="20"/>
          <w:szCs w:val="20"/>
        </w:rPr>
        <w:tab/>
      </w:r>
    </w:p>
    <w:p w14:paraId="433DD341" w14:textId="438B5FED" w:rsidR="00890B42" w:rsidRPr="004E1071" w:rsidRDefault="006064CF" w:rsidP="004E1071">
      <w:pPr>
        <w:spacing w:after="0" w:line="240" w:lineRule="auto"/>
        <w:rPr>
          <w:rFonts w:ascii="Arial" w:hAnsi="Arial" w:cs="Arial"/>
          <w:b/>
          <w:sz w:val="20"/>
          <w:szCs w:val="20"/>
        </w:rPr>
      </w:pPr>
      <w:r>
        <w:rPr>
          <w:rFonts w:ascii="Arial" w:hAnsi="Arial" w:cs="Arial"/>
          <w:b/>
          <w:sz w:val="20"/>
          <w:szCs w:val="20"/>
        </w:rPr>
        <w:t xml:space="preserve">     </w:t>
      </w:r>
      <w:r w:rsidR="00EF7E17" w:rsidRPr="00946C79">
        <w:rPr>
          <w:rFonts w:ascii="Arial" w:hAnsi="Arial" w:cs="Arial"/>
          <w:b/>
          <w:sz w:val="20"/>
          <w:szCs w:val="20"/>
        </w:rPr>
        <w:t xml:space="preserve">ZAMAWIAJĄCY:                                                       </w:t>
      </w:r>
      <w:r>
        <w:rPr>
          <w:rFonts w:ascii="Arial" w:hAnsi="Arial" w:cs="Arial"/>
          <w:b/>
          <w:sz w:val="20"/>
          <w:szCs w:val="20"/>
        </w:rPr>
        <w:t xml:space="preserve">                                   </w:t>
      </w:r>
      <w:r w:rsidR="00EF7E17" w:rsidRPr="00946C79">
        <w:rPr>
          <w:rFonts w:ascii="Arial" w:hAnsi="Arial" w:cs="Arial"/>
          <w:b/>
          <w:sz w:val="20"/>
          <w:szCs w:val="20"/>
        </w:rPr>
        <w:t>WYKONAWCA</w:t>
      </w:r>
    </w:p>
    <w:p w14:paraId="19BD9852" w14:textId="77777777" w:rsidR="00890B42" w:rsidRDefault="00890B42" w:rsidP="00E2170B">
      <w:pPr>
        <w:spacing w:after="120" w:line="240" w:lineRule="auto"/>
        <w:rPr>
          <w:rFonts w:ascii="Arial" w:hAnsi="Arial" w:cs="Arial"/>
          <w:i/>
          <w:sz w:val="20"/>
          <w:szCs w:val="20"/>
        </w:rPr>
      </w:pPr>
    </w:p>
    <w:sectPr w:rsidR="00890B42" w:rsidSect="0054545F">
      <w:footerReference w:type="default" r:id="rId8"/>
      <w:pgSz w:w="11906" w:h="16838"/>
      <w:pgMar w:top="709" w:right="99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4C0066" w14:textId="77777777" w:rsidR="00362604" w:rsidRDefault="00362604" w:rsidP="00781915">
      <w:pPr>
        <w:spacing w:after="0" w:line="240" w:lineRule="auto"/>
      </w:pPr>
      <w:r>
        <w:separator/>
      </w:r>
    </w:p>
  </w:endnote>
  <w:endnote w:type="continuationSeparator" w:id="0">
    <w:p w14:paraId="58B241C7" w14:textId="77777777" w:rsidR="00362604" w:rsidRDefault="00362604" w:rsidP="00781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FrankfurtGothic">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Times New Roman"/>
    <w:charset w:val="00"/>
    <w:family w:val="auto"/>
    <w:pitch w:val="default"/>
  </w:font>
  <w:font w:name="Arial-BoldMT">
    <w:charset w:val="EE"/>
    <w:family w:val="swiss"/>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charset w:val="EE"/>
    <w:family w:val="roman"/>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4743603"/>
      <w:docPartObj>
        <w:docPartGallery w:val="Page Numbers (Bottom of Page)"/>
        <w:docPartUnique/>
      </w:docPartObj>
    </w:sdtPr>
    <w:sdtEndPr/>
    <w:sdtContent>
      <w:p w14:paraId="4FE9F525" w14:textId="623F842F" w:rsidR="00D04957" w:rsidRDefault="00D04957">
        <w:pPr>
          <w:pStyle w:val="Stopka"/>
          <w:jc w:val="right"/>
        </w:pPr>
        <w:r>
          <w:fldChar w:fldCharType="begin"/>
        </w:r>
        <w:r>
          <w:instrText>PAGE   \* MERGEFORMAT</w:instrText>
        </w:r>
        <w:r>
          <w:fldChar w:fldCharType="separate"/>
        </w:r>
        <w:r w:rsidR="00B17A55">
          <w:rPr>
            <w:noProof/>
          </w:rPr>
          <w:t>9</w:t>
        </w:r>
        <w:r>
          <w:fldChar w:fldCharType="end"/>
        </w:r>
      </w:p>
    </w:sdtContent>
  </w:sdt>
  <w:p w14:paraId="5D6E68E7" w14:textId="77777777" w:rsidR="00D04957" w:rsidRDefault="00D0495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861A13" w14:textId="77777777" w:rsidR="00362604" w:rsidRDefault="00362604" w:rsidP="00781915">
      <w:pPr>
        <w:spacing w:after="0" w:line="240" w:lineRule="auto"/>
      </w:pPr>
      <w:r>
        <w:separator/>
      </w:r>
    </w:p>
  </w:footnote>
  <w:footnote w:type="continuationSeparator" w:id="0">
    <w:p w14:paraId="1C10C960" w14:textId="77777777" w:rsidR="00362604" w:rsidRDefault="00362604" w:rsidP="007819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849"/>
        </w:tabs>
        <w:ind w:left="849" w:firstLine="0"/>
      </w:pPr>
    </w:lvl>
    <w:lvl w:ilvl="1">
      <w:start w:val="1"/>
      <w:numFmt w:val="none"/>
      <w:suff w:val="nothing"/>
      <w:lvlText w:val=""/>
      <w:lvlJc w:val="left"/>
      <w:pPr>
        <w:tabs>
          <w:tab w:val="num" w:pos="849"/>
        </w:tabs>
        <w:ind w:left="849" w:firstLine="0"/>
      </w:pPr>
    </w:lvl>
    <w:lvl w:ilvl="2">
      <w:start w:val="1"/>
      <w:numFmt w:val="none"/>
      <w:suff w:val="nothing"/>
      <w:lvlText w:val=""/>
      <w:lvlJc w:val="left"/>
      <w:pPr>
        <w:tabs>
          <w:tab w:val="num" w:pos="849"/>
        </w:tabs>
        <w:ind w:left="849" w:firstLine="0"/>
      </w:pPr>
    </w:lvl>
    <w:lvl w:ilvl="3">
      <w:start w:val="1"/>
      <w:numFmt w:val="none"/>
      <w:suff w:val="nothing"/>
      <w:lvlText w:val=""/>
      <w:lvlJc w:val="left"/>
      <w:pPr>
        <w:tabs>
          <w:tab w:val="num" w:pos="849"/>
        </w:tabs>
        <w:ind w:left="849" w:firstLine="0"/>
      </w:pPr>
    </w:lvl>
    <w:lvl w:ilvl="4">
      <w:start w:val="1"/>
      <w:numFmt w:val="none"/>
      <w:suff w:val="nothing"/>
      <w:lvlText w:val=""/>
      <w:lvlJc w:val="left"/>
      <w:pPr>
        <w:tabs>
          <w:tab w:val="num" w:pos="849"/>
        </w:tabs>
        <w:ind w:left="849" w:firstLine="0"/>
      </w:pPr>
    </w:lvl>
    <w:lvl w:ilvl="5">
      <w:start w:val="1"/>
      <w:numFmt w:val="none"/>
      <w:suff w:val="nothing"/>
      <w:lvlText w:val=""/>
      <w:lvlJc w:val="left"/>
      <w:pPr>
        <w:tabs>
          <w:tab w:val="num" w:pos="849"/>
        </w:tabs>
        <w:ind w:left="849" w:firstLine="0"/>
      </w:pPr>
    </w:lvl>
    <w:lvl w:ilvl="6">
      <w:start w:val="1"/>
      <w:numFmt w:val="none"/>
      <w:suff w:val="nothing"/>
      <w:lvlText w:val=""/>
      <w:lvlJc w:val="left"/>
      <w:pPr>
        <w:tabs>
          <w:tab w:val="num" w:pos="849"/>
        </w:tabs>
        <w:ind w:left="849" w:firstLine="0"/>
      </w:pPr>
    </w:lvl>
    <w:lvl w:ilvl="7">
      <w:start w:val="1"/>
      <w:numFmt w:val="none"/>
      <w:suff w:val="nothing"/>
      <w:lvlText w:val=""/>
      <w:lvlJc w:val="left"/>
      <w:pPr>
        <w:tabs>
          <w:tab w:val="num" w:pos="849"/>
        </w:tabs>
        <w:ind w:left="849" w:firstLine="0"/>
      </w:pPr>
    </w:lvl>
    <w:lvl w:ilvl="8">
      <w:start w:val="1"/>
      <w:numFmt w:val="none"/>
      <w:suff w:val="nothing"/>
      <w:lvlText w:val=""/>
      <w:lvlJc w:val="left"/>
      <w:pPr>
        <w:tabs>
          <w:tab w:val="num" w:pos="849"/>
        </w:tabs>
        <w:ind w:left="849" w:firstLine="0"/>
      </w:pPr>
    </w:lvl>
  </w:abstractNum>
  <w:abstractNum w:abstractNumId="1" w15:restartNumberingAfterBreak="0">
    <w:nsid w:val="00B711B2"/>
    <w:multiLevelType w:val="hybridMultilevel"/>
    <w:tmpl w:val="13085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E5913"/>
    <w:multiLevelType w:val="hybridMultilevel"/>
    <w:tmpl w:val="700299A2"/>
    <w:lvl w:ilvl="0" w:tplc="FE803A50">
      <w:start w:val="1"/>
      <w:numFmt w:val="decimal"/>
      <w:lvlText w:val="%1)"/>
      <w:lvlJc w:val="left"/>
      <w:pPr>
        <w:ind w:left="720" w:hanging="360"/>
      </w:pPr>
      <w:rPr>
        <w:rFonts w:eastAsia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D1CB1"/>
    <w:multiLevelType w:val="multilevel"/>
    <w:tmpl w:val="81D8B130"/>
    <w:lvl w:ilvl="0">
      <w:start w:val="3"/>
      <w:numFmt w:val="decimal"/>
      <w:lvlText w:val="%1."/>
      <w:lvlJc w:val="left"/>
      <w:pPr>
        <w:ind w:left="480" w:hanging="360"/>
      </w:pPr>
      <w:rPr>
        <w:rFonts w:hint="default"/>
        <w:b w:val="0"/>
      </w:rPr>
    </w:lvl>
    <w:lvl w:ilvl="1">
      <w:start w:val="2"/>
      <w:numFmt w:val="decimal"/>
      <w:isLgl/>
      <w:lvlText w:val="%1.%2."/>
      <w:lvlJc w:val="left"/>
      <w:pPr>
        <w:ind w:left="1003" w:hanging="720"/>
      </w:pPr>
      <w:rPr>
        <w:rFonts w:hint="default"/>
      </w:rPr>
    </w:lvl>
    <w:lvl w:ilvl="2">
      <w:start w:val="1"/>
      <w:numFmt w:val="decimal"/>
      <w:isLgl/>
      <w:lvlText w:val="%1.%2.%3."/>
      <w:lvlJc w:val="left"/>
      <w:pPr>
        <w:ind w:left="1166" w:hanging="720"/>
      </w:pPr>
      <w:rPr>
        <w:rFonts w:hint="default"/>
      </w:rPr>
    </w:lvl>
    <w:lvl w:ilvl="3">
      <w:start w:val="1"/>
      <w:numFmt w:val="decimal"/>
      <w:isLgl/>
      <w:lvlText w:val="%1.%2.%3.%4."/>
      <w:lvlJc w:val="left"/>
      <w:pPr>
        <w:ind w:left="1689" w:hanging="1080"/>
      </w:pPr>
      <w:rPr>
        <w:rFonts w:hint="default"/>
      </w:rPr>
    </w:lvl>
    <w:lvl w:ilvl="4">
      <w:start w:val="1"/>
      <w:numFmt w:val="decimal"/>
      <w:isLgl/>
      <w:lvlText w:val="%1.%2.%3.%4.%5."/>
      <w:lvlJc w:val="left"/>
      <w:pPr>
        <w:ind w:left="2212" w:hanging="1440"/>
      </w:pPr>
      <w:rPr>
        <w:rFonts w:hint="default"/>
      </w:rPr>
    </w:lvl>
    <w:lvl w:ilvl="5">
      <w:start w:val="1"/>
      <w:numFmt w:val="decimal"/>
      <w:isLgl/>
      <w:lvlText w:val="%1.%2.%3.%4.%5.%6."/>
      <w:lvlJc w:val="left"/>
      <w:pPr>
        <w:ind w:left="2375" w:hanging="1440"/>
      </w:pPr>
      <w:rPr>
        <w:rFonts w:hint="default"/>
      </w:rPr>
    </w:lvl>
    <w:lvl w:ilvl="6">
      <w:start w:val="1"/>
      <w:numFmt w:val="decimal"/>
      <w:isLgl/>
      <w:lvlText w:val="%1.%2.%3.%4.%5.%6.%7."/>
      <w:lvlJc w:val="left"/>
      <w:pPr>
        <w:ind w:left="2898" w:hanging="1800"/>
      </w:pPr>
      <w:rPr>
        <w:rFonts w:hint="default"/>
      </w:rPr>
    </w:lvl>
    <w:lvl w:ilvl="7">
      <w:start w:val="1"/>
      <w:numFmt w:val="decimal"/>
      <w:isLgl/>
      <w:lvlText w:val="%1.%2.%3.%4.%5.%6.%7.%8."/>
      <w:lvlJc w:val="left"/>
      <w:pPr>
        <w:ind w:left="3421" w:hanging="2160"/>
      </w:pPr>
      <w:rPr>
        <w:rFonts w:hint="default"/>
      </w:rPr>
    </w:lvl>
    <w:lvl w:ilvl="8">
      <w:start w:val="1"/>
      <w:numFmt w:val="decimal"/>
      <w:isLgl/>
      <w:lvlText w:val="%1.%2.%3.%4.%5.%6.%7.%8.%9."/>
      <w:lvlJc w:val="left"/>
      <w:pPr>
        <w:ind w:left="3584" w:hanging="2160"/>
      </w:pPr>
      <w:rPr>
        <w:rFonts w:hint="default"/>
      </w:rPr>
    </w:lvl>
  </w:abstractNum>
  <w:abstractNum w:abstractNumId="4" w15:restartNumberingAfterBreak="0">
    <w:nsid w:val="11FF1047"/>
    <w:multiLevelType w:val="hybridMultilevel"/>
    <w:tmpl w:val="2E5493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0A3628"/>
    <w:multiLevelType w:val="hybridMultilevel"/>
    <w:tmpl w:val="BF3E48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467DE4"/>
    <w:multiLevelType w:val="hybridMultilevel"/>
    <w:tmpl w:val="BDCCB5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583570"/>
    <w:multiLevelType w:val="hybridMultilevel"/>
    <w:tmpl w:val="817023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E77031"/>
    <w:multiLevelType w:val="hybridMultilevel"/>
    <w:tmpl w:val="AE8EF258"/>
    <w:lvl w:ilvl="0" w:tplc="9AB6CD9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173411"/>
    <w:multiLevelType w:val="multilevel"/>
    <w:tmpl w:val="4F1A1292"/>
    <w:lvl w:ilvl="0">
      <w:start w:val="1"/>
      <w:numFmt w:val="decimal"/>
      <w:lvlText w:val="%1)"/>
      <w:lvlJc w:val="left"/>
      <w:pPr>
        <w:ind w:left="720" w:hanging="360"/>
      </w:pPr>
      <w:rPr>
        <w:rFonts w:hint="default"/>
        <w:b w:val="0"/>
        <w:i w:val="0"/>
        <w:color w:val="auto"/>
        <w:sz w:val="20"/>
        <w:szCs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64A5243"/>
    <w:multiLevelType w:val="hybridMultilevel"/>
    <w:tmpl w:val="A4000538"/>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B54151"/>
    <w:multiLevelType w:val="hybridMultilevel"/>
    <w:tmpl w:val="1BBAF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CA6C0A"/>
    <w:multiLevelType w:val="hybridMultilevel"/>
    <w:tmpl w:val="197059FC"/>
    <w:lvl w:ilvl="0" w:tplc="BDF2838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16EB7486"/>
    <w:multiLevelType w:val="hybridMultilevel"/>
    <w:tmpl w:val="FA24E83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8761A7D"/>
    <w:multiLevelType w:val="hybridMultilevel"/>
    <w:tmpl w:val="DD6ADF52"/>
    <w:lvl w:ilvl="0" w:tplc="387A0046">
      <w:start w:val="1"/>
      <w:numFmt w:val="lowerLetter"/>
      <w:lvlText w:val="%1)"/>
      <w:lvlJc w:val="left"/>
      <w:pPr>
        <w:ind w:left="720" w:hanging="360"/>
      </w:pPr>
      <w:rPr>
        <w:rFonts w:asciiTheme="minorHAnsi" w:hAnsiTheme="minorHAnsi" w:cstheme="minorBid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971A50"/>
    <w:multiLevelType w:val="hybridMultilevel"/>
    <w:tmpl w:val="D0BC53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4B782A"/>
    <w:multiLevelType w:val="hybridMultilevel"/>
    <w:tmpl w:val="731464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A696FF1"/>
    <w:multiLevelType w:val="hybridMultilevel"/>
    <w:tmpl w:val="77A45842"/>
    <w:lvl w:ilvl="0" w:tplc="142E9400">
      <w:start w:val="1"/>
      <w:numFmt w:val="decimal"/>
      <w:lvlText w:val="%1)"/>
      <w:lvlJc w:val="left"/>
      <w:pPr>
        <w:ind w:left="360" w:hanging="360"/>
      </w:pPr>
      <w:rPr>
        <w:rFonts w:ascii="Arial" w:hAnsi="Arial" w:cs="Arial" w:hint="default"/>
        <w:sz w:val="20"/>
        <w:szCs w:val="20"/>
      </w:rPr>
    </w:lvl>
    <w:lvl w:ilvl="1" w:tplc="267CEB8C">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D021EE1"/>
    <w:multiLevelType w:val="hybridMultilevel"/>
    <w:tmpl w:val="92E841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4A4B36"/>
    <w:multiLevelType w:val="hybridMultilevel"/>
    <w:tmpl w:val="47E4739E"/>
    <w:lvl w:ilvl="0" w:tplc="F6722A1E">
      <w:start w:val="1"/>
      <w:numFmt w:val="lowerLetter"/>
      <w:lvlText w:val="%1)"/>
      <w:lvlJc w:val="left"/>
      <w:pPr>
        <w:ind w:left="720" w:hanging="360"/>
      </w:pPr>
      <w:rPr>
        <w:rFonts w:eastAsia="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714181"/>
    <w:multiLevelType w:val="multilevel"/>
    <w:tmpl w:val="F2402CD0"/>
    <w:styleLink w:val="Styl1"/>
    <w:lvl w:ilvl="0">
      <w:start w:val="1"/>
      <w:numFmt w:val="none"/>
      <w:lvlText w:val="11.1."/>
      <w:lvlJc w:val="left"/>
      <w:pPr>
        <w:ind w:left="360" w:hanging="360"/>
      </w:pPr>
      <w:rPr>
        <w:rFonts w:ascii="Arial" w:hAnsi="Arial" w:cs="Arial" w:hint="default"/>
        <w:b/>
        <w:i w:val="0"/>
        <w:strike w:val="0"/>
        <w:color w:val="auto"/>
        <w:sz w:val="20"/>
        <w:szCs w:val="20"/>
      </w:rPr>
    </w:lvl>
    <w:lvl w:ilvl="1">
      <w:start w:val="1"/>
      <w:numFmt w:val="none"/>
      <w:isLgl/>
      <w:lvlText w:val="11.1."/>
      <w:lvlJc w:val="left"/>
      <w:pPr>
        <w:ind w:left="567" w:hanging="567"/>
      </w:pPr>
      <w:rPr>
        <w:rFonts w:hint="default"/>
        <w:b w:val="0"/>
        <w:strike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1E6D7D5F"/>
    <w:multiLevelType w:val="hybridMultilevel"/>
    <w:tmpl w:val="35962394"/>
    <w:lvl w:ilvl="0" w:tplc="D4464108">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360878"/>
    <w:multiLevelType w:val="hybridMultilevel"/>
    <w:tmpl w:val="1C52FE4C"/>
    <w:lvl w:ilvl="0" w:tplc="4496A6D2">
      <w:start w:val="1"/>
      <w:numFmt w:val="decimal"/>
      <w:lvlText w:val="%1)"/>
      <w:lvlJc w:val="left"/>
      <w:pPr>
        <w:ind w:left="5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107BD9"/>
    <w:multiLevelType w:val="hybridMultilevel"/>
    <w:tmpl w:val="7D628244"/>
    <w:lvl w:ilvl="0" w:tplc="B94C2B2E">
      <w:start w:val="1"/>
      <w:numFmt w:val="decimal"/>
      <w:lvlText w:val="%1."/>
      <w:lvlJc w:val="right"/>
      <w:pPr>
        <w:ind w:left="720" w:hanging="360"/>
      </w:pPr>
      <w:rPr>
        <w:rFonts w:hint="default"/>
      </w:rPr>
    </w:lvl>
    <w:lvl w:ilvl="1" w:tplc="0415000F">
      <w:start w:val="1"/>
      <w:numFmt w:val="decimal"/>
      <w:lvlText w:val="%2."/>
      <w:lvlJc w:val="left"/>
      <w:pPr>
        <w:ind w:left="1440" w:hanging="360"/>
      </w:pPr>
    </w:lvl>
    <w:lvl w:ilvl="2" w:tplc="EF2283C6">
      <w:start w:val="1"/>
      <w:numFmt w:val="decimal"/>
      <w:lvlText w:val="%3)"/>
      <w:lvlJc w:val="left"/>
      <w:pPr>
        <w:ind w:left="2340" w:hanging="360"/>
      </w:pPr>
      <w:rPr>
        <w:rFonts w:eastAsiaTheme="minorHAnsi" w:cstheme="minorBidi"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DC6A09"/>
    <w:multiLevelType w:val="hybridMultilevel"/>
    <w:tmpl w:val="67464F3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C5D3733"/>
    <w:multiLevelType w:val="hybridMultilevel"/>
    <w:tmpl w:val="9B86D9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C12D44"/>
    <w:multiLevelType w:val="hybridMultilevel"/>
    <w:tmpl w:val="C0261F54"/>
    <w:lvl w:ilvl="0" w:tplc="D44A90B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DEC7122"/>
    <w:multiLevelType w:val="hybridMultilevel"/>
    <w:tmpl w:val="CE228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33840971"/>
    <w:multiLevelType w:val="hybridMultilevel"/>
    <w:tmpl w:val="C5E0C4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41D6B03"/>
    <w:multiLevelType w:val="hybridMultilevel"/>
    <w:tmpl w:val="C094A7B6"/>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3" w15:restartNumberingAfterBreak="0">
    <w:nsid w:val="34B004EE"/>
    <w:multiLevelType w:val="hybridMultilevel"/>
    <w:tmpl w:val="B2C24F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5E42503"/>
    <w:multiLevelType w:val="hybridMultilevel"/>
    <w:tmpl w:val="1B980F7C"/>
    <w:lvl w:ilvl="0" w:tplc="142E9400">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3D514E"/>
    <w:multiLevelType w:val="hybridMultilevel"/>
    <w:tmpl w:val="D772CD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673A52"/>
    <w:multiLevelType w:val="hybridMultilevel"/>
    <w:tmpl w:val="2B40A6B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991AEB"/>
    <w:multiLevelType w:val="hybridMultilevel"/>
    <w:tmpl w:val="C9488B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367F19"/>
    <w:multiLevelType w:val="hybridMultilevel"/>
    <w:tmpl w:val="590A4A48"/>
    <w:lvl w:ilvl="0" w:tplc="D944B23E">
      <w:start w:val="1"/>
      <w:numFmt w:val="bullet"/>
      <w:lvlText w:val="−"/>
      <w:lvlJc w:val="left"/>
      <w:pPr>
        <w:ind w:left="1080" w:hanging="360"/>
      </w:pPr>
      <w:rPr>
        <w:rFonts w:ascii="Times New Roman" w:hAnsi="Times New Roman" w:cs="Times New Roman"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4011167A"/>
    <w:multiLevelType w:val="hybridMultilevel"/>
    <w:tmpl w:val="1020D9FC"/>
    <w:lvl w:ilvl="0" w:tplc="04150017">
      <w:start w:val="1"/>
      <w:numFmt w:val="lowerLetter"/>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40" w15:restartNumberingAfterBreak="0">
    <w:nsid w:val="4600252F"/>
    <w:multiLevelType w:val="hybridMultilevel"/>
    <w:tmpl w:val="6A54B95E"/>
    <w:lvl w:ilvl="0" w:tplc="EAEE714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9ED475B"/>
    <w:multiLevelType w:val="hybridMultilevel"/>
    <w:tmpl w:val="2E5493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A630E8F"/>
    <w:multiLevelType w:val="hybridMultilevel"/>
    <w:tmpl w:val="51361B5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3D42ABA"/>
    <w:multiLevelType w:val="hybridMultilevel"/>
    <w:tmpl w:val="C700FD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762395"/>
    <w:multiLevelType w:val="hybridMultilevel"/>
    <w:tmpl w:val="C782745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6F83FC0"/>
    <w:multiLevelType w:val="hybridMultilevel"/>
    <w:tmpl w:val="0B16CE2C"/>
    <w:lvl w:ilvl="0" w:tplc="F962B2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F75EB2"/>
    <w:multiLevelType w:val="hybridMultilevel"/>
    <w:tmpl w:val="89FC1B5A"/>
    <w:lvl w:ilvl="0" w:tplc="ECD2F9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CE759F9"/>
    <w:multiLevelType w:val="hybridMultilevel"/>
    <w:tmpl w:val="EEF82B44"/>
    <w:lvl w:ilvl="0" w:tplc="BDF28388">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8" w15:restartNumberingAfterBreak="0">
    <w:nsid w:val="5CEF117B"/>
    <w:multiLevelType w:val="hybridMultilevel"/>
    <w:tmpl w:val="41B4FF4A"/>
    <w:lvl w:ilvl="0" w:tplc="84A0537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03063B6"/>
    <w:multiLevelType w:val="hybridMultilevel"/>
    <w:tmpl w:val="FD58AD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4C70518"/>
    <w:multiLevelType w:val="hybridMultilevel"/>
    <w:tmpl w:val="59380E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6D0544"/>
    <w:multiLevelType w:val="hybridMultilevel"/>
    <w:tmpl w:val="52BC5F8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A075F39"/>
    <w:multiLevelType w:val="hybridMultilevel"/>
    <w:tmpl w:val="9836D4BC"/>
    <w:lvl w:ilvl="0" w:tplc="CD1AF16E">
      <w:start w:val="1"/>
      <w:numFmt w:val="decimal"/>
      <w:lvlText w:val="%1."/>
      <w:lvlJc w:val="left"/>
      <w:pPr>
        <w:ind w:left="360" w:hanging="360"/>
      </w:pPr>
      <w:rPr>
        <w:rFonts w:ascii="Arial" w:hAnsi="Arial" w:cs="Arial" w:hint="default"/>
        <w:b/>
        <w:i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B5B4790"/>
    <w:multiLevelType w:val="hybridMultilevel"/>
    <w:tmpl w:val="2CC629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C512F87"/>
    <w:multiLevelType w:val="hybridMultilevel"/>
    <w:tmpl w:val="37F28E74"/>
    <w:lvl w:ilvl="0" w:tplc="04150017">
      <w:start w:val="1"/>
      <w:numFmt w:val="lowerLetter"/>
      <w:lvlText w:val="%1)"/>
      <w:lvlJc w:val="left"/>
      <w:pPr>
        <w:ind w:left="938" w:hanging="360"/>
      </w:p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55" w15:restartNumberingAfterBreak="0">
    <w:nsid w:val="6D121BAB"/>
    <w:multiLevelType w:val="hybridMultilevel"/>
    <w:tmpl w:val="2BE0AA58"/>
    <w:lvl w:ilvl="0" w:tplc="ECD2F9A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6" w15:restartNumberingAfterBreak="0">
    <w:nsid w:val="6D745C42"/>
    <w:multiLevelType w:val="hybridMultilevel"/>
    <w:tmpl w:val="0F5EDD9C"/>
    <w:lvl w:ilvl="0" w:tplc="04150017">
      <w:start w:val="1"/>
      <w:numFmt w:val="lowerLetter"/>
      <w:lvlText w:val="%1)"/>
      <w:lvlJc w:val="left"/>
      <w:pPr>
        <w:ind w:left="840" w:hanging="360"/>
      </w:pPr>
    </w:lvl>
    <w:lvl w:ilvl="1" w:tplc="04150019">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57" w15:restartNumberingAfterBreak="0">
    <w:nsid w:val="6F8355C4"/>
    <w:multiLevelType w:val="hybridMultilevel"/>
    <w:tmpl w:val="2D72E162"/>
    <w:lvl w:ilvl="0" w:tplc="BA7834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0AB3243"/>
    <w:multiLevelType w:val="hybridMultilevel"/>
    <w:tmpl w:val="E406741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1576EC3"/>
    <w:multiLevelType w:val="hybridMultilevel"/>
    <w:tmpl w:val="0316AB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A22ECC"/>
    <w:multiLevelType w:val="multilevel"/>
    <w:tmpl w:val="3B32360E"/>
    <w:lvl w:ilvl="0">
      <w:start w:val="10"/>
      <w:numFmt w:val="decimal"/>
      <w:lvlText w:val="%1."/>
      <w:lvlJc w:val="left"/>
      <w:pPr>
        <w:ind w:left="360" w:hanging="360"/>
      </w:pPr>
      <w:rPr>
        <w:rFonts w:ascii="Arial" w:hAnsi="Arial" w:cs="Arial" w:hint="default"/>
        <w:b/>
        <w:i w:val="0"/>
        <w:strike w:val="0"/>
        <w:color w:val="auto"/>
        <w:sz w:val="20"/>
        <w:szCs w:val="20"/>
      </w:rPr>
    </w:lvl>
    <w:lvl w:ilvl="1">
      <w:start w:val="1"/>
      <w:numFmt w:val="decimal"/>
      <w:isLgl/>
      <w:lvlText w:val="%1.%2."/>
      <w:lvlJc w:val="left"/>
      <w:pPr>
        <w:ind w:left="567" w:hanging="567"/>
      </w:pPr>
      <w:rPr>
        <w:rFonts w:hint="default"/>
        <w:b w:val="0"/>
        <w:strike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1" w15:restartNumberingAfterBreak="0">
    <w:nsid w:val="71B21006"/>
    <w:multiLevelType w:val="hybridMultilevel"/>
    <w:tmpl w:val="BF0CD17E"/>
    <w:lvl w:ilvl="0" w:tplc="18666DC0">
      <w:start w:val="1"/>
      <w:numFmt w:val="upperLetter"/>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62" w15:restartNumberingAfterBreak="0">
    <w:nsid w:val="732400A0"/>
    <w:multiLevelType w:val="multilevel"/>
    <w:tmpl w:val="FB4E9BCC"/>
    <w:lvl w:ilvl="0">
      <w:start w:val="3"/>
      <w:numFmt w:val="decimal"/>
      <w:lvlText w:val="%1."/>
      <w:lvlJc w:val="left"/>
      <w:pPr>
        <w:ind w:left="360" w:hanging="360"/>
      </w:pPr>
      <w:rPr>
        <w:rFonts w:ascii="Arial" w:hAnsi="Arial" w:cs="Arial" w:hint="default"/>
        <w:b/>
        <w:i w:val="0"/>
        <w:color w:val="auto"/>
        <w:sz w:val="20"/>
        <w:szCs w:val="2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3" w15:restartNumberingAfterBreak="0">
    <w:nsid w:val="77A972D5"/>
    <w:multiLevelType w:val="hybridMultilevel"/>
    <w:tmpl w:val="702CC0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A822D48"/>
    <w:multiLevelType w:val="hybridMultilevel"/>
    <w:tmpl w:val="C96CC45C"/>
    <w:lvl w:ilvl="0" w:tplc="AF5CF61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65" w15:restartNumberingAfterBreak="0">
    <w:nsid w:val="7ABA0C59"/>
    <w:multiLevelType w:val="hybridMultilevel"/>
    <w:tmpl w:val="BB506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E4F0079"/>
    <w:multiLevelType w:val="hybridMultilevel"/>
    <w:tmpl w:val="3D0077BE"/>
    <w:lvl w:ilvl="0" w:tplc="A29CC212">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2E0E4236">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2"/>
  </w:num>
  <w:num w:numId="2">
    <w:abstractNumId w:val="62"/>
  </w:num>
  <w:num w:numId="3">
    <w:abstractNumId w:val="45"/>
  </w:num>
  <w:num w:numId="4">
    <w:abstractNumId w:val="60"/>
  </w:num>
  <w:num w:numId="5">
    <w:abstractNumId w:val="60"/>
    <w:lvlOverride w:ilvl="0">
      <w:lvl w:ilvl="0">
        <w:start w:val="12"/>
        <w:numFmt w:val="decimal"/>
        <w:lvlText w:val="%1."/>
        <w:lvlJc w:val="left"/>
        <w:pPr>
          <w:ind w:left="360" w:hanging="360"/>
        </w:pPr>
        <w:rPr>
          <w:rFonts w:ascii="Arial" w:hAnsi="Arial" w:cs="Arial" w:hint="default"/>
          <w:b/>
          <w:i w:val="0"/>
          <w:sz w:val="20"/>
          <w:szCs w:val="20"/>
        </w:rPr>
      </w:lvl>
    </w:lvlOverride>
    <w:lvlOverride w:ilvl="1">
      <w:lvl w:ilvl="1">
        <w:start w:val="1"/>
        <w:numFmt w:val="decimal"/>
        <w:isLgl/>
        <w:lvlText w:val="%1.%2."/>
        <w:lvlJc w:val="left"/>
        <w:pPr>
          <w:ind w:left="567" w:hanging="567"/>
        </w:pPr>
        <w:rPr>
          <w:rFonts w:hint="default"/>
        </w:rPr>
      </w:lvl>
    </w:lvlOverride>
    <w:lvlOverride w:ilvl="2">
      <w:lvl w:ilvl="2">
        <w:start w:val="1"/>
        <w:numFmt w:val="decimal"/>
        <w:isLgl/>
        <w:lvlText w:val="%1.%2.%3."/>
        <w:lvlJc w:val="left"/>
        <w:pPr>
          <w:ind w:left="720" w:hanging="720"/>
        </w:pPr>
        <w:rPr>
          <w:rFonts w:hint="default"/>
        </w:rPr>
      </w:lvl>
    </w:lvlOverride>
    <w:lvlOverride w:ilvl="3">
      <w:lvl w:ilvl="3">
        <w:start w:val="1"/>
        <w:numFmt w:val="decimal"/>
        <w:isLgl/>
        <w:lvlText w:val="%1.%2.%3.%4."/>
        <w:lvlJc w:val="left"/>
        <w:pPr>
          <w:ind w:left="1080" w:hanging="1080"/>
        </w:pPr>
        <w:rPr>
          <w:rFonts w:hint="default"/>
        </w:rPr>
      </w:lvl>
    </w:lvlOverride>
    <w:lvlOverride w:ilvl="4">
      <w:lvl w:ilvl="4">
        <w:start w:val="1"/>
        <w:numFmt w:val="decimal"/>
        <w:isLgl/>
        <w:lvlText w:val="%1.%2.%3.%4.%5."/>
        <w:lvlJc w:val="left"/>
        <w:pPr>
          <w:ind w:left="1440" w:hanging="1440"/>
        </w:pPr>
        <w:rPr>
          <w:rFonts w:hint="default"/>
        </w:rPr>
      </w:lvl>
    </w:lvlOverride>
    <w:lvlOverride w:ilvl="5">
      <w:lvl w:ilvl="5">
        <w:start w:val="1"/>
        <w:numFmt w:val="decimal"/>
        <w:isLgl/>
        <w:lvlText w:val="%1.%2.%3.%4.%5.%6."/>
        <w:lvlJc w:val="left"/>
        <w:pPr>
          <w:ind w:left="1440" w:hanging="1440"/>
        </w:pPr>
        <w:rPr>
          <w:rFonts w:hint="default"/>
        </w:rPr>
      </w:lvl>
    </w:lvlOverride>
    <w:lvlOverride w:ilvl="6">
      <w:lvl w:ilvl="6">
        <w:start w:val="1"/>
        <w:numFmt w:val="decimal"/>
        <w:isLgl/>
        <w:lvlText w:val="%1.%2.%3.%4.%5.%6.%7."/>
        <w:lvlJc w:val="left"/>
        <w:pPr>
          <w:ind w:left="1800" w:hanging="1800"/>
        </w:pPr>
        <w:rPr>
          <w:rFonts w:hint="default"/>
        </w:rPr>
      </w:lvl>
    </w:lvlOverride>
    <w:lvlOverride w:ilvl="7">
      <w:lvl w:ilvl="7">
        <w:start w:val="1"/>
        <w:numFmt w:val="decimal"/>
        <w:isLgl/>
        <w:lvlText w:val="%1.%2.%3.%4.%5.%6.%7.%8."/>
        <w:lvlJc w:val="left"/>
        <w:pPr>
          <w:ind w:left="1800" w:hanging="1800"/>
        </w:pPr>
        <w:rPr>
          <w:rFonts w:hint="default"/>
        </w:rPr>
      </w:lvl>
    </w:lvlOverride>
    <w:lvlOverride w:ilvl="8">
      <w:lvl w:ilvl="8">
        <w:start w:val="1"/>
        <w:numFmt w:val="decimal"/>
        <w:isLgl/>
        <w:lvlText w:val="%1.%2.%3.%4.%5.%6.%7.%8.%9."/>
        <w:lvlJc w:val="left"/>
        <w:pPr>
          <w:ind w:left="2160" w:hanging="2160"/>
        </w:pPr>
        <w:rPr>
          <w:rFonts w:hint="default"/>
        </w:rPr>
      </w:lvl>
    </w:lvlOverride>
  </w:num>
  <w:num w:numId="6">
    <w:abstractNumId w:val="60"/>
    <w:lvlOverride w:ilvl="0">
      <w:lvl w:ilvl="0">
        <w:start w:val="12"/>
        <w:numFmt w:val="decimal"/>
        <w:lvlText w:val="%1."/>
        <w:lvlJc w:val="left"/>
        <w:pPr>
          <w:ind w:left="360" w:hanging="360"/>
        </w:pPr>
        <w:rPr>
          <w:rFonts w:ascii="Arial" w:hAnsi="Arial" w:cs="Arial" w:hint="default"/>
          <w:b/>
          <w:i w:val="0"/>
          <w:sz w:val="20"/>
          <w:szCs w:val="20"/>
        </w:rPr>
      </w:lvl>
    </w:lvlOverride>
    <w:lvlOverride w:ilvl="1">
      <w:lvl w:ilvl="1">
        <w:start w:val="1"/>
        <w:numFmt w:val="decimal"/>
        <w:isLgl/>
        <w:lvlText w:val="%1.%2."/>
        <w:lvlJc w:val="left"/>
        <w:pPr>
          <w:ind w:left="567" w:hanging="567"/>
        </w:pPr>
        <w:rPr>
          <w:rFonts w:hint="default"/>
        </w:rPr>
      </w:lvl>
    </w:lvlOverride>
    <w:lvlOverride w:ilvl="2">
      <w:lvl w:ilvl="2">
        <w:start w:val="1"/>
        <w:numFmt w:val="decimal"/>
        <w:isLgl/>
        <w:lvlText w:val="%1.%2.%3."/>
        <w:lvlJc w:val="left"/>
        <w:pPr>
          <w:ind w:left="720" w:hanging="720"/>
        </w:pPr>
        <w:rPr>
          <w:rFonts w:hint="default"/>
        </w:rPr>
      </w:lvl>
    </w:lvlOverride>
    <w:lvlOverride w:ilvl="3">
      <w:lvl w:ilvl="3">
        <w:start w:val="1"/>
        <w:numFmt w:val="decimal"/>
        <w:isLgl/>
        <w:lvlText w:val="%1.%2.%3.%4."/>
        <w:lvlJc w:val="left"/>
        <w:pPr>
          <w:ind w:left="1080" w:hanging="1080"/>
        </w:pPr>
        <w:rPr>
          <w:rFonts w:hint="default"/>
        </w:rPr>
      </w:lvl>
    </w:lvlOverride>
    <w:lvlOverride w:ilvl="4">
      <w:lvl w:ilvl="4">
        <w:start w:val="1"/>
        <w:numFmt w:val="decimal"/>
        <w:isLgl/>
        <w:lvlText w:val="%1.%2.%3.%4.%5."/>
        <w:lvlJc w:val="left"/>
        <w:pPr>
          <w:ind w:left="1440" w:hanging="1440"/>
        </w:pPr>
        <w:rPr>
          <w:rFonts w:hint="default"/>
        </w:rPr>
      </w:lvl>
    </w:lvlOverride>
    <w:lvlOverride w:ilvl="5">
      <w:lvl w:ilvl="5">
        <w:start w:val="1"/>
        <w:numFmt w:val="decimal"/>
        <w:isLgl/>
        <w:lvlText w:val="%1.%2.%3.%4.%5.%6."/>
        <w:lvlJc w:val="left"/>
        <w:pPr>
          <w:ind w:left="1440" w:hanging="1440"/>
        </w:pPr>
        <w:rPr>
          <w:rFonts w:hint="default"/>
        </w:rPr>
      </w:lvl>
    </w:lvlOverride>
    <w:lvlOverride w:ilvl="6">
      <w:lvl w:ilvl="6">
        <w:start w:val="1"/>
        <w:numFmt w:val="decimal"/>
        <w:isLgl/>
        <w:lvlText w:val="%1.%2.%3.%4.%5.%6.%7."/>
        <w:lvlJc w:val="left"/>
        <w:pPr>
          <w:ind w:left="1800" w:hanging="1800"/>
        </w:pPr>
        <w:rPr>
          <w:rFonts w:hint="default"/>
        </w:rPr>
      </w:lvl>
    </w:lvlOverride>
    <w:lvlOverride w:ilvl="7">
      <w:lvl w:ilvl="7">
        <w:start w:val="1"/>
        <w:numFmt w:val="decimal"/>
        <w:isLgl/>
        <w:lvlText w:val="%1.%2.%3.%4.%5.%6.%7.%8."/>
        <w:lvlJc w:val="left"/>
        <w:pPr>
          <w:ind w:left="1800" w:hanging="1800"/>
        </w:pPr>
        <w:rPr>
          <w:rFonts w:hint="default"/>
        </w:rPr>
      </w:lvl>
    </w:lvlOverride>
    <w:lvlOverride w:ilvl="8">
      <w:lvl w:ilvl="8">
        <w:start w:val="1"/>
        <w:numFmt w:val="decimal"/>
        <w:isLgl/>
        <w:lvlText w:val="%1.%2.%3.%4.%5.%6.%7.%8.%9."/>
        <w:lvlJc w:val="left"/>
        <w:pPr>
          <w:ind w:left="2160" w:hanging="2160"/>
        </w:pPr>
        <w:rPr>
          <w:rFonts w:hint="default"/>
        </w:rPr>
      </w:lvl>
    </w:lvlOverride>
  </w:num>
  <w:num w:numId="7">
    <w:abstractNumId w:val="65"/>
  </w:num>
  <w:num w:numId="8">
    <w:abstractNumId w:val="27"/>
  </w:num>
  <w:num w:numId="9">
    <w:abstractNumId w:val="32"/>
  </w:num>
  <w:num w:numId="10">
    <w:abstractNumId w:val="54"/>
  </w:num>
  <w:num w:numId="11">
    <w:abstractNumId w:val="12"/>
  </w:num>
  <w:num w:numId="12">
    <w:abstractNumId w:val="23"/>
  </w:num>
  <w:num w:numId="13">
    <w:abstractNumId w:val="26"/>
  </w:num>
  <w:num w:numId="14">
    <w:abstractNumId w:val="17"/>
  </w:num>
  <w:num w:numId="15">
    <w:abstractNumId w:val="30"/>
  </w:num>
  <w:num w:numId="16">
    <w:abstractNumId w:val="34"/>
  </w:num>
  <w:num w:numId="17">
    <w:abstractNumId w:val="18"/>
  </w:num>
  <w:num w:numId="18">
    <w:abstractNumId w:val="46"/>
  </w:num>
  <w:num w:numId="19">
    <w:abstractNumId w:val="35"/>
  </w:num>
  <w:num w:numId="20">
    <w:abstractNumId w:val="51"/>
  </w:num>
  <w:num w:numId="21">
    <w:abstractNumId w:val="21"/>
  </w:num>
  <w:num w:numId="22">
    <w:abstractNumId w:val="24"/>
  </w:num>
  <w:num w:numId="23">
    <w:abstractNumId w:val="29"/>
  </w:num>
  <w:num w:numId="24">
    <w:abstractNumId w:val="3"/>
  </w:num>
  <w:num w:numId="25">
    <w:abstractNumId w:val="56"/>
  </w:num>
  <w:num w:numId="26">
    <w:abstractNumId w:val="39"/>
  </w:num>
  <w:num w:numId="27">
    <w:abstractNumId w:val="40"/>
  </w:num>
  <w:num w:numId="28">
    <w:abstractNumId w:val="63"/>
  </w:num>
  <w:num w:numId="29">
    <w:abstractNumId w:val="48"/>
  </w:num>
  <w:num w:numId="30">
    <w:abstractNumId w:val="28"/>
  </w:num>
  <w:num w:numId="31">
    <w:abstractNumId w:val="5"/>
  </w:num>
  <w:num w:numId="32">
    <w:abstractNumId w:val="55"/>
  </w:num>
  <w:num w:numId="33">
    <w:abstractNumId w:val="10"/>
  </w:num>
  <w:num w:numId="34">
    <w:abstractNumId w:val="49"/>
  </w:num>
  <w:num w:numId="35">
    <w:abstractNumId w:val="7"/>
  </w:num>
  <w:num w:numId="36">
    <w:abstractNumId w:val="53"/>
  </w:num>
  <w:num w:numId="37">
    <w:abstractNumId w:val="66"/>
  </w:num>
  <w:num w:numId="38">
    <w:abstractNumId w:val="59"/>
  </w:num>
  <w:num w:numId="39">
    <w:abstractNumId w:val="25"/>
  </w:num>
  <w:num w:numId="40">
    <w:abstractNumId w:val="1"/>
  </w:num>
  <w:num w:numId="41">
    <w:abstractNumId w:val="22"/>
  </w:num>
  <w:num w:numId="42">
    <w:abstractNumId w:val="58"/>
  </w:num>
  <w:num w:numId="43">
    <w:abstractNumId w:val="50"/>
  </w:num>
  <w:num w:numId="44">
    <w:abstractNumId w:val="19"/>
  </w:num>
  <w:num w:numId="45">
    <w:abstractNumId w:val="6"/>
  </w:num>
  <w:num w:numId="46">
    <w:abstractNumId w:val="16"/>
  </w:num>
  <w:num w:numId="47">
    <w:abstractNumId w:val="8"/>
  </w:num>
  <w:num w:numId="48">
    <w:abstractNumId w:val="37"/>
  </w:num>
  <w:num w:numId="49">
    <w:abstractNumId w:val="64"/>
  </w:num>
  <w:num w:numId="50">
    <w:abstractNumId w:val="43"/>
  </w:num>
  <w:num w:numId="51">
    <w:abstractNumId w:val="31"/>
  </w:num>
  <w:num w:numId="52">
    <w:abstractNumId w:val="47"/>
  </w:num>
  <w:num w:numId="53">
    <w:abstractNumId w:val="42"/>
  </w:num>
  <w:num w:numId="54">
    <w:abstractNumId w:val="13"/>
  </w:num>
  <w:num w:numId="55">
    <w:abstractNumId w:val="9"/>
  </w:num>
  <w:num w:numId="56">
    <w:abstractNumId w:val="33"/>
  </w:num>
  <w:num w:numId="57">
    <w:abstractNumId w:val="36"/>
  </w:num>
  <w:num w:numId="58">
    <w:abstractNumId w:val="15"/>
  </w:num>
  <w:num w:numId="59">
    <w:abstractNumId w:val="11"/>
  </w:num>
  <w:num w:numId="60">
    <w:abstractNumId w:val="14"/>
  </w:num>
  <w:num w:numId="61">
    <w:abstractNumId w:val="38"/>
  </w:num>
  <w:num w:numId="62">
    <w:abstractNumId w:val="4"/>
  </w:num>
  <w:num w:numId="63">
    <w:abstractNumId w:val="57"/>
  </w:num>
  <w:num w:numId="64">
    <w:abstractNumId w:val="41"/>
  </w:num>
  <w:num w:numId="65">
    <w:abstractNumId w:val="61"/>
  </w:num>
  <w:num w:numId="66">
    <w:abstractNumId w:val="44"/>
  </w:num>
  <w:num w:numId="67">
    <w:abstractNumId w:val="20"/>
  </w:num>
  <w:num w:numId="68">
    <w:abstractNumId w:val="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33C"/>
    <w:rsid w:val="00002465"/>
    <w:rsid w:val="00002863"/>
    <w:rsid w:val="00002B41"/>
    <w:rsid w:val="00006B62"/>
    <w:rsid w:val="00007585"/>
    <w:rsid w:val="0001190D"/>
    <w:rsid w:val="00012670"/>
    <w:rsid w:val="0001660D"/>
    <w:rsid w:val="000173C4"/>
    <w:rsid w:val="00020157"/>
    <w:rsid w:val="00020514"/>
    <w:rsid w:val="00021BA8"/>
    <w:rsid w:val="00022211"/>
    <w:rsid w:val="00022D1B"/>
    <w:rsid w:val="00024471"/>
    <w:rsid w:val="000304EE"/>
    <w:rsid w:val="0003083D"/>
    <w:rsid w:val="00031E26"/>
    <w:rsid w:val="00032003"/>
    <w:rsid w:val="00033BB3"/>
    <w:rsid w:val="00035D34"/>
    <w:rsid w:val="000360F8"/>
    <w:rsid w:val="00037EB7"/>
    <w:rsid w:val="00037F06"/>
    <w:rsid w:val="0004185F"/>
    <w:rsid w:val="00041946"/>
    <w:rsid w:val="00043FBC"/>
    <w:rsid w:val="000453BE"/>
    <w:rsid w:val="00045512"/>
    <w:rsid w:val="00046241"/>
    <w:rsid w:val="0004651B"/>
    <w:rsid w:val="00047230"/>
    <w:rsid w:val="000474E8"/>
    <w:rsid w:val="00050938"/>
    <w:rsid w:val="00051040"/>
    <w:rsid w:val="00052093"/>
    <w:rsid w:val="00053186"/>
    <w:rsid w:val="00056327"/>
    <w:rsid w:val="00060BA3"/>
    <w:rsid w:val="00062598"/>
    <w:rsid w:val="00063636"/>
    <w:rsid w:val="000636C5"/>
    <w:rsid w:val="00065C72"/>
    <w:rsid w:val="00065F0E"/>
    <w:rsid w:val="00066AF1"/>
    <w:rsid w:val="00070669"/>
    <w:rsid w:val="0007072B"/>
    <w:rsid w:val="00071500"/>
    <w:rsid w:val="000716B8"/>
    <w:rsid w:val="000726FC"/>
    <w:rsid w:val="000733B1"/>
    <w:rsid w:val="000738FC"/>
    <w:rsid w:val="000748E0"/>
    <w:rsid w:val="00075538"/>
    <w:rsid w:val="00076160"/>
    <w:rsid w:val="00076612"/>
    <w:rsid w:val="00077E12"/>
    <w:rsid w:val="00080156"/>
    <w:rsid w:val="000806AC"/>
    <w:rsid w:val="00081B34"/>
    <w:rsid w:val="00084D46"/>
    <w:rsid w:val="000857ED"/>
    <w:rsid w:val="00085C84"/>
    <w:rsid w:val="000876C3"/>
    <w:rsid w:val="00087E45"/>
    <w:rsid w:val="00090B8D"/>
    <w:rsid w:val="0009110F"/>
    <w:rsid w:val="000918A2"/>
    <w:rsid w:val="00091E75"/>
    <w:rsid w:val="00094108"/>
    <w:rsid w:val="000946FC"/>
    <w:rsid w:val="0009525E"/>
    <w:rsid w:val="000954F7"/>
    <w:rsid w:val="00097883"/>
    <w:rsid w:val="000A1A4F"/>
    <w:rsid w:val="000A219B"/>
    <w:rsid w:val="000A25EC"/>
    <w:rsid w:val="000A3F51"/>
    <w:rsid w:val="000A43FA"/>
    <w:rsid w:val="000A4E6D"/>
    <w:rsid w:val="000A61E0"/>
    <w:rsid w:val="000A6508"/>
    <w:rsid w:val="000A66F1"/>
    <w:rsid w:val="000A721A"/>
    <w:rsid w:val="000B0083"/>
    <w:rsid w:val="000B28C4"/>
    <w:rsid w:val="000B2FC6"/>
    <w:rsid w:val="000B4DFE"/>
    <w:rsid w:val="000B61CF"/>
    <w:rsid w:val="000B7BA4"/>
    <w:rsid w:val="000B7D04"/>
    <w:rsid w:val="000C056B"/>
    <w:rsid w:val="000C1705"/>
    <w:rsid w:val="000C3737"/>
    <w:rsid w:val="000C56DC"/>
    <w:rsid w:val="000C5F87"/>
    <w:rsid w:val="000C6145"/>
    <w:rsid w:val="000C6A1D"/>
    <w:rsid w:val="000C7C35"/>
    <w:rsid w:val="000D3319"/>
    <w:rsid w:val="000D38E7"/>
    <w:rsid w:val="000D46C5"/>
    <w:rsid w:val="000D47F1"/>
    <w:rsid w:val="000D5224"/>
    <w:rsid w:val="000E046B"/>
    <w:rsid w:val="000E090C"/>
    <w:rsid w:val="000E37D6"/>
    <w:rsid w:val="000E482D"/>
    <w:rsid w:val="000E56E9"/>
    <w:rsid w:val="000E7960"/>
    <w:rsid w:val="000E7AEF"/>
    <w:rsid w:val="000F082B"/>
    <w:rsid w:val="000F09BB"/>
    <w:rsid w:val="000F2DF5"/>
    <w:rsid w:val="000F2EB6"/>
    <w:rsid w:val="000F428A"/>
    <w:rsid w:val="000F457B"/>
    <w:rsid w:val="000F6E47"/>
    <w:rsid w:val="000F7DA1"/>
    <w:rsid w:val="000F7F81"/>
    <w:rsid w:val="00101F23"/>
    <w:rsid w:val="001033A4"/>
    <w:rsid w:val="00103717"/>
    <w:rsid w:val="00105808"/>
    <w:rsid w:val="00107416"/>
    <w:rsid w:val="00107CB2"/>
    <w:rsid w:val="0011104A"/>
    <w:rsid w:val="001119F7"/>
    <w:rsid w:val="00112637"/>
    <w:rsid w:val="00112646"/>
    <w:rsid w:val="00112FF0"/>
    <w:rsid w:val="001130E5"/>
    <w:rsid w:val="001146E3"/>
    <w:rsid w:val="0011525F"/>
    <w:rsid w:val="001157E2"/>
    <w:rsid w:val="00117071"/>
    <w:rsid w:val="00120ADF"/>
    <w:rsid w:val="00121517"/>
    <w:rsid w:val="00121D91"/>
    <w:rsid w:val="00121E46"/>
    <w:rsid w:val="00122DC2"/>
    <w:rsid w:val="00122F39"/>
    <w:rsid w:val="001237A6"/>
    <w:rsid w:val="0012799E"/>
    <w:rsid w:val="00127E51"/>
    <w:rsid w:val="001302AF"/>
    <w:rsid w:val="00132593"/>
    <w:rsid w:val="00133155"/>
    <w:rsid w:val="00134B60"/>
    <w:rsid w:val="001377F1"/>
    <w:rsid w:val="00137B05"/>
    <w:rsid w:val="00137CC8"/>
    <w:rsid w:val="00140623"/>
    <w:rsid w:val="001407EB"/>
    <w:rsid w:val="00140840"/>
    <w:rsid w:val="00141A4D"/>
    <w:rsid w:val="00150252"/>
    <w:rsid w:val="00152115"/>
    <w:rsid w:val="00152BED"/>
    <w:rsid w:val="001552F2"/>
    <w:rsid w:val="0015563C"/>
    <w:rsid w:val="00155B24"/>
    <w:rsid w:val="00155E07"/>
    <w:rsid w:val="0016031B"/>
    <w:rsid w:val="0016138C"/>
    <w:rsid w:val="00163D58"/>
    <w:rsid w:val="00164D10"/>
    <w:rsid w:val="00165960"/>
    <w:rsid w:val="00165F7B"/>
    <w:rsid w:val="00172218"/>
    <w:rsid w:val="00172C64"/>
    <w:rsid w:val="00173177"/>
    <w:rsid w:val="0017349E"/>
    <w:rsid w:val="00173644"/>
    <w:rsid w:val="00174397"/>
    <w:rsid w:val="001759D0"/>
    <w:rsid w:val="00175DCF"/>
    <w:rsid w:val="0017623F"/>
    <w:rsid w:val="00176461"/>
    <w:rsid w:val="0017708B"/>
    <w:rsid w:val="00177919"/>
    <w:rsid w:val="00177F83"/>
    <w:rsid w:val="00180E53"/>
    <w:rsid w:val="00181F36"/>
    <w:rsid w:val="0018243E"/>
    <w:rsid w:val="0018273C"/>
    <w:rsid w:val="00182AE1"/>
    <w:rsid w:val="001840DA"/>
    <w:rsid w:val="00185014"/>
    <w:rsid w:val="00186F32"/>
    <w:rsid w:val="00187605"/>
    <w:rsid w:val="001902F2"/>
    <w:rsid w:val="00190FB1"/>
    <w:rsid w:val="00191897"/>
    <w:rsid w:val="00191C0B"/>
    <w:rsid w:val="00193242"/>
    <w:rsid w:val="00193B52"/>
    <w:rsid w:val="00194672"/>
    <w:rsid w:val="00194800"/>
    <w:rsid w:val="001A03A4"/>
    <w:rsid w:val="001A106C"/>
    <w:rsid w:val="001A3CF5"/>
    <w:rsid w:val="001A454B"/>
    <w:rsid w:val="001A4BFC"/>
    <w:rsid w:val="001A4BFE"/>
    <w:rsid w:val="001A5C59"/>
    <w:rsid w:val="001A75F1"/>
    <w:rsid w:val="001A7F18"/>
    <w:rsid w:val="001A7FC3"/>
    <w:rsid w:val="001B0A77"/>
    <w:rsid w:val="001B10FA"/>
    <w:rsid w:val="001B11CD"/>
    <w:rsid w:val="001B1268"/>
    <w:rsid w:val="001B16D7"/>
    <w:rsid w:val="001B1903"/>
    <w:rsid w:val="001B1EC3"/>
    <w:rsid w:val="001B22BC"/>
    <w:rsid w:val="001B3122"/>
    <w:rsid w:val="001B36E2"/>
    <w:rsid w:val="001B3CEA"/>
    <w:rsid w:val="001B55CA"/>
    <w:rsid w:val="001B55D9"/>
    <w:rsid w:val="001B6A1A"/>
    <w:rsid w:val="001B7C85"/>
    <w:rsid w:val="001B7FA8"/>
    <w:rsid w:val="001C0D53"/>
    <w:rsid w:val="001C2DD2"/>
    <w:rsid w:val="001C3647"/>
    <w:rsid w:val="001C3939"/>
    <w:rsid w:val="001C447E"/>
    <w:rsid w:val="001C4E17"/>
    <w:rsid w:val="001C574F"/>
    <w:rsid w:val="001C5849"/>
    <w:rsid w:val="001C6758"/>
    <w:rsid w:val="001C768D"/>
    <w:rsid w:val="001D01C2"/>
    <w:rsid w:val="001D0B9D"/>
    <w:rsid w:val="001D1A2E"/>
    <w:rsid w:val="001D1C58"/>
    <w:rsid w:val="001D1E69"/>
    <w:rsid w:val="001D4DC7"/>
    <w:rsid w:val="001D5551"/>
    <w:rsid w:val="001D5953"/>
    <w:rsid w:val="001D6C00"/>
    <w:rsid w:val="001D7C08"/>
    <w:rsid w:val="001E03B1"/>
    <w:rsid w:val="001E180E"/>
    <w:rsid w:val="001E22A3"/>
    <w:rsid w:val="001E29A3"/>
    <w:rsid w:val="001E2A1E"/>
    <w:rsid w:val="001E2AF4"/>
    <w:rsid w:val="001E2ED5"/>
    <w:rsid w:val="001E30DA"/>
    <w:rsid w:val="001E5199"/>
    <w:rsid w:val="001E5D4C"/>
    <w:rsid w:val="001F08C7"/>
    <w:rsid w:val="001F1B13"/>
    <w:rsid w:val="001F25F7"/>
    <w:rsid w:val="001F285B"/>
    <w:rsid w:val="001F54A7"/>
    <w:rsid w:val="001F60F8"/>
    <w:rsid w:val="001F778C"/>
    <w:rsid w:val="002016EA"/>
    <w:rsid w:val="002032B6"/>
    <w:rsid w:val="002032D1"/>
    <w:rsid w:val="002045A5"/>
    <w:rsid w:val="00205DBC"/>
    <w:rsid w:val="00205FDB"/>
    <w:rsid w:val="00206809"/>
    <w:rsid w:val="00211261"/>
    <w:rsid w:val="002119CA"/>
    <w:rsid w:val="00212543"/>
    <w:rsid w:val="0021450A"/>
    <w:rsid w:val="00214903"/>
    <w:rsid w:val="00214AA7"/>
    <w:rsid w:val="00214E1B"/>
    <w:rsid w:val="002155A7"/>
    <w:rsid w:val="002156E2"/>
    <w:rsid w:val="00215CA2"/>
    <w:rsid w:val="0022063B"/>
    <w:rsid w:val="00220C35"/>
    <w:rsid w:val="002211EB"/>
    <w:rsid w:val="00221C05"/>
    <w:rsid w:val="00222AB6"/>
    <w:rsid w:val="00224368"/>
    <w:rsid w:val="00225C8E"/>
    <w:rsid w:val="00225D7E"/>
    <w:rsid w:val="002273C5"/>
    <w:rsid w:val="00227F32"/>
    <w:rsid w:val="002307F7"/>
    <w:rsid w:val="00230CDE"/>
    <w:rsid w:val="00230FC9"/>
    <w:rsid w:val="00231226"/>
    <w:rsid w:val="002328DE"/>
    <w:rsid w:val="00234EFC"/>
    <w:rsid w:val="002357BE"/>
    <w:rsid w:val="002366EC"/>
    <w:rsid w:val="002368AE"/>
    <w:rsid w:val="00240519"/>
    <w:rsid w:val="00241274"/>
    <w:rsid w:val="00241E56"/>
    <w:rsid w:val="002425A3"/>
    <w:rsid w:val="00242D20"/>
    <w:rsid w:val="00244402"/>
    <w:rsid w:val="00245A26"/>
    <w:rsid w:val="00247668"/>
    <w:rsid w:val="00250DB4"/>
    <w:rsid w:val="00250E6F"/>
    <w:rsid w:val="00250F27"/>
    <w:rsid w:val="0025339F"/>
    <w:rsid w:val="002547EB"/>
    <w:rsid w:val="002554C1"/>
    <w:rsid w:val="00255623"/>
    <w:rsid w:val="002557B2"/>
    <w:rsid w:val="00256896"/>
    <w:rsid w:val="00256A2D"/>
    <w:rsid w:val="00256BD5"/>
    <w:rsid w:val="00257BE1"/>
    <w:rsid w:val="00261342"/>
    <w:rsid w:val="0026151C"/>
    <w:rsid w:val="00261624"/>
    <w:rsid w:val="0026184C"/>
    <w:rsid w:val="002620BC"/>
    <w:rsid w:val="00263190"/>
    <w:rsid w:val="00266525"/>
    <w:rsid w:val="002668AC"/>
    <w:rsid w:val="00267618"/>
    <w:rsid w:val="00267CE7"/>
    <w:rsid w:val="00271DFD"/>
    <w:rsid w:val="002727EF"/>
    <w:rsid w:val="0027527E"/>
    <w:rsid w:val="0027556A"/>
    <w:rsid w:val="00276794"/>
    <w:rsid w:val="00277A33"/>
    <w:rsid w:val="00281370"/>
    <w:rsid w:val="00282B78"/>
    <w:rsid w:val="00283BF6"/>
    <w:rsid w:val="002840F3"/>
    <w:rsid w:val="002851EB"/>
    <w:rsid w:val="00285BB8"/>
    <w:rsid w:val="00287C3B"/>
    <w:rsid w:val="00290D3C"/>
    <w:rsid w:val="00292FF8"/>
    <w:rsid w:val="00294355"/>
    <w:rsid w:val="00294941"/>
    <w:rsid w:val="00294F6F"/>
    <w:rsid w:val="002954C4"/>
    <w:rsid w:val="00295B89"/>
    <w:rsid w:val="002971A6"/>
    <w:rsid w:val="002A02A5"/>
    <w:rsid w:val="002A0513"/>
    <w:rsid w:val="002A16FC"/>
    <w:rsid w:val="002A49AA"/>
    <w:rsid w:val="002A5927"/>
    <w:rsid w:val="002A6D21"/>
    <w:rsid w:val="002B0574"/>
    <w:rsid w:val="002B077F"/>
    <w:rsid w:val="002B0A31"/>
    <w:rsid w:val="002B0B42"/>
    <w:rsid w:val="002B1C55"/>
    <w:rsid w:val="002B22FA"/>
    <w:rsid w:val="002B23F9"/>
    <w:rsid w:val="002B30CD"/>
    <w:rsid w:val="002B78B1"/>
    <w:rsid w:val="002C02F8"/>
    <w:rsid w:val="002C0B01"/>
    <w:rsid w:val="002C0C67"/>
    <w:rsid w:val="002C14BA"/>
    <w:rsid w:val="002C2D24"/>
    <w:rsid w:val="002C32AB"/>
    <w:rsid w:val="002C42FA"/>
    <w:rsid w:val="002C43C0"/>
    <w:rsid w:val="002C444E"/>
    <w:rsid w:val="002C49B8"/>
    <w:rsid w:val="002C4C70"/>
    <w:rsid w:val="002C51BC"/>
    <w:rsid w:val="002C7249"/>
    <w:rsid w:val="002D0851"/>
    <w:rsid w:val="002D0F11"/>
    <w:rsid w:val="002D1D06"/>
    <w:rsid w:val="002D31BF"/>
    <w:rsid w:val="002D38FE"/>
    <w:rsid w:val="002D453F"/>
    <w:rsid w:val="002D53F2"/>
    <w:rsid w:val="002D738C"/>
    <w:rsid w:val="002E08C1"/>
    <w:rsid w:val="002E160B"/>
    <w:rsid w:val="002E2AC2"/>
    <w:rsid w:val="002E4DCE"/>
    <w:rsid w:val="002E73E0"/>
    <w:rsid w:val="002F3AC3"/>
    <w:rsid w:val="002F4A99"/>
    <w:rsid w:val="002F4AD7"/>
    <w:rsid w:val="002F63C1"/>
    <w:rsid w:val="002F73F5"/>
    <w:rsid w:val="00300B68"/>
    <w:rsid w:val="00302DD3"/>
    <w:rsid w:val="003035F5"/>
    <w:rsid w:val="00303DE5"/>
    <w:rsid w:val="00305076"/>
    <w:rsid w:val="0030530A"/>
    <w:rsid w:val="00310741"/>
    <w:rsid w:val="0031315D"/>
    <w:rsid w:val="00313186"/>
    <w:rsid w:val="00314F67"/>
    <w:rsid w:val="003156C8"/>
    <w:rsid w:val="003178DC"/>
    <w:rsid w:val="00317D35"/>
    <w:rsid w:val="0032204B"/>
    <w:rsid w:val="00323B43"/>
    <w:rsid w:val="003246A7"/>
    <w:rsid w:val="0032533C"/>
    <w:rsid w:val="003261EE"/>
    <w:rsid w:val="00326A50"/>
    <w:rsid w:val="00332DBF"/>
    <w:rsid w:val="00332ECE"/>
    <w:rsid w:val="003337CB"/>
    <w:rsid w:val="003350CA"/>
    <w:rsid w:val="00335DCE"/>
    <w:rsid w:val="00335DF2"/>
    <w:rsid w:val="00336BC1"/>
    <w:rsid w:val="00340978"/>
    <w:rsid w:val="00340BE3"/>
    <w:rsid w:val="00341B68"/>
    <w:rsid w:val="00343AF8"/>
    <w:rsid w:val="0034503F"/>
    <w:rsid w:val="00346819"/>
    <w:rsid w:val="00346886"/>
    <w:rsid w:val="00346E20"/>
    <w:rsid w:val="00347A25"/>
    <w:rsid w:val="00347A40"/>
    <w:rsid w:val="00347A8D"/>
    <w:rsid w:val="00350A28"/>
    <w:rsid w:val="00351C49"/>
    <w:rsid w:val="003528C3"/>
    <w:rsid w:val="00356E9C"/>
    <w:rsid w:val="00360731"/>
    <w:rsid w:val="00362604"/>
    <w:rsid w:val="0036290D"/>
    <w:rsid w:val="003633AA"/>
    <w:rsid w:val="00364008"/>
    <w:rsid w:val="00366823"/>
    <w:rsid w:val="00366B23"/>
    <w:rsid w:val="00366EFD"/>
    <w:rsid w:val="00367EB5"/>
    <w:rsid w:val="003716D8"/>
    <w:rsid w:val="00371EAE"/>
    <w:rsid w:val="00375940"/>
    <w:rsid w:val="00376630"/>
    <w:rsid w:val="00377922"/>
    <w:rsid w:val="003806CB"/>
    <w:rsid w:val="00380730"/>
    <w:rsid w:val="00380F39"/>
    <w:rsid w:val="00380F91"/>
    <w:rsid w:val="003810FD"/>
    <w:rsid w:val="003843F9"/>
    <w:rsid w:val="0038634A"/>
    <w:rsid w:val="00386D5B"/>
    <w:rsid w:val="00387648"/>
    <w:rsid w:val="00391D8B"/>
    <w:rsid w:val="00392FA5"/>
    <w:rsid w:val="00393A2B"/>
    <w:rsid w:val="00395D01"/>
    <w:rsid w:val="00397B88"/>
    <w:rsid w:val="003A1839"/>
    <w:rsid w:val="003A1AB4"/>
    <w:rsid w:val="003A4F2B"/>
    <w:rsid w:val="003A509F"/>
    <w:rsid w:val="003A527A"/>
    <w:rsid w:val="003A56CD"/>
    <w:rsid w:val="003A699F"/>
    <w:rsid w:val="003A6CA7"/>
    <w:rsid w:val="003A713B"/>
    <w:rsid w:val="003A7C01"/>
    <w:rsid w:val="003B00B5"/>
    <w:rsid w:val="003B2E58"/>
    <w:rsid w:val="003B342C"/>
    <w:rsid w:val="003B4A46"/>
    <w:rsid w:val="003B68EB"/>
    <w:rsid w:val="003B6AC8"/>
    <w:rsid w:val="003C02D4"/>
    <w:rsid w:val="003C2BB7"/>
    <w:rsid w:val="003C3474"/>
    <w:rsid w:val="003C38F8"/>
    <w:rsid w:val="003C414B"/>
    <w:rsid w:val="003C454A"/>
    <w:rsid w:val="003C52CF"/>
    <w:rsid w:val="003C6D06"/>
    <w:rsid w:val="003C7CA4"/>
    <w:rsid w:val="003D0848"/>
    <w:rsid w:val="003D0E2D"/>
    <w:rsid w:val="003D2023"/>
    <w:rsid w:val="003D263D"/>
    <w:rsid w:val="003D2D42"/>
    <w:rsid w:val="003D3912"/>
    <w:rsid w:val="003D4DE2"/>
    <w:rsid w:val="003D4E0E"/>
    <w:rsid w:val="003D5D56"/>
    <w:rsid w:val="003D6173"/>
    <w:rsid w:val="003D7767"/>
    <w:rsid w:val="003E0D6A"/>
    <w:rsid w:val="003E25BE"/>
    <w:rsid w:val="003E3FCC"/>
    <w:rsid w:val="003E4D47"/>
    <w:rsid w:val="003E5A46"/>
    <w:rsid w:val="003E5E4C"/>
    <w:rsid w:val="003E7EF3"/>
    <w:rsid w:val="003F0F93"/>
    <w:rsid w:val="003F110A"/>
    <w:rsid w:val="003F1713"/>
    <w:rsid w:val="003F28B5"/>
    <w:rsid w:val="003F2FB7"/>
    <w:rsid w:val="003F3806"/>
    <w:rsid w:val="003F3C23"/>
    <w:rsid w:val="003F57BC"/>
    <w:rsid w:val="003F61FE"/>
    <w:rsid w:val="003F69EB"/>
    <w:rsid w:val="003F6B11"/>
    <w:rsid w:val="003F6E90"/>
    <w:rsid w:val="00400080"/>
    <w:rsid w:val="00400E11"/>
    <w:rsid w:val="00400E5D"/>
    <w:rsid w:val="0040121B"/>
    <w:rsid w:val="00401E1A"/>
    <w:rsid w:val="00401F25"/>
    <w:rsid w:val="004049F4"/>
    <w:rsid w:val="0040537D"/>
    <w:rsid w:val="0040584B"/>
    <w:rsid w:val="0040615D"/>
    <w:rsid w:val="004062B7"/>
    <w:rsid w:val="0040639F"/>
    <w:rsid w:val="004070C2"/>
    <w:rsid w:val="00407A49"/>
    <w:rsid w:val="004106FC"/>
    <w:rsid w:val="00410B10"/>
    <w:rsid w:val="00410CB0"/>
    <w:rsid w:val="004118ED"/>
    <w:rsid w:val="00411F79"/>
    <w:rsid w:val="00412B2E"/>
    <w:rsid w:val="00413C84"/>
    <w:rsid w:val="0041475A"/>
    <w:rsid w:val="00415486"/>
    <w:rsid w:val="00417025"/>
    <w:rsid w:val="004171B3"/>
    <w:rsid w:val="004218E8"/>
    <w:rsid w:val="00421A81"/>
    <w:rsid w:val="0042249D"/>
    <w:rsid w:val="0042333E"/>
    <w:rsid w:val="00423E2C"/>
    <w:rsid w:val="004240F1"/>
    <w:rsid w:val="004244B4"/>
    <w:rsid w:val="00425510"/>
    <w:rsid w:val="00426485"/>
    <w:rsid w:val="00426C36"/>
    <w:rsid w:val="00426D99"/>
    <w:rsid w:val="00427C50"/>
    <w:rsid w:val="00427D20"/>
    <w:rsid w:val="00432B52"/>
    <w:rsid w:val="00433186"/>
    <w:rsid w:val="0043419B"/>
    <w:rsid w:val="00437320"/>
    <w:rsid w:val="0044244B"/>
    <w:rsid w:val="00443170"/>
    <w:rsid w:val="00453E70"/>
    <w:rsid w:val="00453F74"/>
    <w:rsid w:val="0045433E"/>
    <w:rsid w:val="004559DB"/>
    <w:rsid w:val="004564E7"/>
    <w:rsid w:val="00456D50"/>
    <w:rsid w:val="00456E80"/>
    <w:rsid w:val="00460265"/>
    <w:rsid w:val="00460454"/>
    <w:rsid w:val="00460BDE"/>
    <w:rsid w:val="004622C9"/>
    <w:rsid w:val="00462E93"/>
    <w:rsid w:val="00464032"/>
    <w:rsid w:val="00464237"/>
    <w:rsid w:val="00465D73"/>
    <w:rsid w:val="00465F56"/>
    <w:rsid w:val="00467096"/>
    <w:rsid w:val="00467D0F"/>
    <w:rsid w:val="0047027B"/>
    <w:rsid w:val="00470493"/>
    <w:rsid w:val="004707A4"/>
    <w:rsid w:val="00471C9B"/>
    <w:rsid w:val="00472768"/>
    <w:rsid w:val="00473955"/>
    <w:rsid w:val="0047500A"/>
    <w:rsid w:val="00475526"/>
    <w:rsid w:val="004765AA"/>
    <w:rsid w:val="0047683B"/>
    <w:rsid w:val="00476BD8"/>
    <w:rsid w:val="0047768B"/>
    <w:rsid w:val="00481D56"/>
    <w:rsid w:val="00483630"/>
    <w:rsid w:val="004848F6"/>
    <w:rsid w:val="00484A16"/>
    <w:rsid w:val="00487D1B"/>
    <w:rsid w:val="00490A74"/>
    <w:rsid w:val="00490FDB"/>
    <w:rsid w:val="00491500"/>
    <w:rsid w:val="004919B3"/>
    <w:rsid w:val="004929BB"/>
    <w:rsid w:val="00494145"/>
    <w:rsid w:val="0049580F"/>
    <w:rsid w:val="00495D2C"/>
    <w:rsid w:val="00496091"/>
    <w:rsid w:val="00497176"/>
    <w:rsid w:val="004975BC"/>
    <w:rsid w:val="004979B4"/>
    <w:rsid w:val="004A33E9"/>
    <w:rsid w:val="004A51D9"/>
    <w:rsid w:val="004A78B8"/>
    <w:rsid w:val="004B15CA"/>
    <w:rsid w:val="004B2B4C"/>
    <w:rsid w:val="004B440E"/>
    <w:rsid w:val="004B4886"/>
    <w:rsid w:val="004B4EFE"/>
    <w:rsid w:val="004B5549"/>
    <w:rsid w:val="004B685A"/>
    <w:rsid w:val="004B68A2"/>
    <w:rsid w:val="004C0020"/>
    <w:rsid w:val="004C0ECE"/>
    <w:rsid w:val="004C42E2"/>
    <w:rsid w:val="004C64D9"/>
    <w:rsid w:val="004C68C1"/>
    <w:rsid w:val="004C6EF4"/>
    <w:rsid w:val="004D05D3"/>
    <w:rsid w:val="004D0714"/>
    <w:rsid w:val="004D0E51"/>
    <w:rsid w:val="004D1915"/>
    <w:rsid w:val="004D1C17"/>
    <w:rsid w:val="004D1C58"/>
    <w:rsid w:val="004D2C21"/>
    <w:rsid w:val="004D4942"/>
    <w:rsid w:val="004D57CA"/>
    <w:rsid w:val="004D69CA"/>
    <w:rsid w:val="004D6CB9"/>
    <w:rsid w:val="004D70DD"/>
    <w:rsid w:val="004E1071"/>
    <w:rsid w:val="004E1C9D"/>
    <w:rsid w:val="004E1FDD"/>
    <w:rsid w:val="004E44A6"/>
    <w:rsid w:val="004E44B2"/>
    <w:rsid w:val="004E46B5"/>
    <w:rsid w:val="004E5D5A"/>
    <w:rsid w:val="004E5EC8"/>
    <w:rsid w:val="004E6190"/>
    <w:rsid w:val="004E7302"/>
    <w:rsid w:val="004E778C"/>
    <w:rsid w:val="004F2C87"/>
    <w:rsid w:val="004F3B58"/>
    <w:rsid w:val="004F4E4E"/>
    <w:rsid w:val="004F646C"/>
    <w:rsid w:val="004F65DA"/>
    <w:rsid w:val="004F6A7D"/>
    <w:rsid w:val="004F6AC8"/>
    <w:rsid w:val="004F6E12"/>
    <w:rsid w:val="005001B4"/>
    <w:rsid w:val="00505388"/>
    <w:rsid w:val="00506987"/>
    <w:rsid w:val="0051178B"/>
    <w:rsid w:val="0051316B"/>
    <w:rsid w:val="00515287"/>
    <w:rsid w:val="0051578F"/>
    <w:rsid w:val="00515BC2"/>
    <w:rsid w:val="00516B61"/>
    <w:rsid w:val="00517A3F"/>
    <w:rsid w:val="00521614"/>
    <w:rsid w:val="00522FF0"/>
    <w:rsid w:val="005236EE"/>
    <w:rsid w:val="00524043"/>
    <w:rsid w:val="0052429C"/>
    <w:rsid w:val="00524505"/>
    <w:rsid w:val="00524E46"/>
    <w:rsid w:val="00526FD0"/>
    <w:rsid w:val="005276D9"/>
    <w:rsid w:val="00527A34"/>
    <w:rsid w:val="00530BEE"/>
    <w:rsid w:val="00531D4C"/>
    <w:rsid w:val="00533E6D"/>
    <w:rsid w:val="00535180"/>
    <w:rsid w:val="00535191"/>
    <w:rsid w:val="005356BD"/>
    <w:rsid w:val="00535CAA"/>
    <w:rsid w:val="00536146"/>
    <w:rsid w:val="0053690B"/>
    <w:rsid w:val="005412DF"/>
    <w:rsid w:val="00541F79"/>
    <w:rsid w:val="005427BA"/>
    <w:rsid w:val="00544195"/>
    <w:rsid w:val="0054545F"/>
    <w:rsid w:val="00546FFC"/>
    <w:rsid w:val="00547395"/>
    <w:rsid w:val="00550A4B"/>
    <w:rsid w:val="00550A9B"/>
    <w:rsid w:val="0055123E"/>
    <w:rsid w:val="00554045"/>
    <w:rsid w:val="005567F8"/>
    <w:rsid w:val="00557916"/>
    <w:rsid w:val="00557E68"/>
    <w:rsid w:val="00560FDF"/>
    <w:rsid w:val="00562A11"/>
    <w:rsid w:val="00562DFE"/>
    <w:rsid w:val="00563AD7"/>
    <w:rsid w:val="0056488E"/>
    <w:rsid w:val="00565990"/>
    <w:rsid w:val="00565C88"/>
    <w:rsid w:val="00566643"/>
    <w:rsid w:val="00566996"/>
    <w:rsid w:val="00566E33"/>
    <w:rsid w:val="00567B9C"/>
    <w:rsid w:val="005713D5"/>
    <w:rsid w:val="00572CB5"/>
    <w:rsid w:val="00573109"/>
    <w:rsid w:val="00573E4F"/>
    <w:rsid w:val="0057648C"/>
    <w:rsid w:val="0057683E"/>
    <w:rsid w:val="00577E2E"/>
    <w:rsid w:val="005829F8"/>
    <w:rsid w:val="00582CB5"/>
    <w:rsid w:val="005830FF"/>
    <w:rsid w:val="0058338E"/>
    <w:rsid w:val="00583908"/>
    <w:rsid w:val="005844B5"/>
    <w:rsid w:val="00584F85"/>
    <w:rsid w:val="005862D1"/>
    <w:rsid w:val="005902EE"/>
    <w:rsid w:val="00591510"/>
    <w:rsid w:val="00592000"/>
    <w:rsid w:val="00592DBC"/>
    <w:rsid w:val="005A0403"/>
    <w:rsid w:val="005A069C"/>
    <w:rsid w:val="005A0A42"/>
    <w:rsid w:val="005A2381"/>
    <w:rsid w:val="005A2AB5"/>
    <w:rsid w:val="005A4088"/>
    <w:rsid w:val="005A4832"/>
    <w:rsid w:val="005A48B1"/>
    <w:rsid w:val="005A4EF1"/>
    <w:rsid w:val="005A54CC"/>
    <w:rsid w:val="005A5B9C"/>
    <w:rsid w:val="005A5DB5"/>
    <w:rsid w:val="005A6C5F"/>
    <w:rsid w:val="005B09E8"/>
    <w:rsid w:val="005B0BC9"/>
    <w:rsid w:val="005B5D29"/>
    <w:rsid w:val="005C1F72"/>
    <w:rsid w:val="005C2294"/>
    <w:rsid w:val="005C2683"/>
    <w:rsid w:val="005C303B"/>
    <w:rsid w:val="005C3200"/>
    <w:rsid w:val="005C329C"/>
    <w:rsid w:val="005C551E"/>
    <w:rsid w:val="005C5AF2"/>
    <w:rsid w:val="005C7DAF"/>
    <w:rsid w:val="005C7E27"/>
    <w:rsid w:val="005D0172"/>
    <w:rsid w:val="005D22D4"/>
    <w:rsid w:val="005D33E4"/>
    <w:rsid w:val="005D3A19"/>
    <w:rsid w:val="005D613E"/>
    <w:rsid w:val="005D70D7"/>
    <w:rsid w:val="005D7489"/>
    <w:rsid w:val="005D791C"/>
    <w:rsid w:val="005D7D36"/>
    <w:rsid w:val="005E3D87"/>
    <w:rsid w:val="005E63EB"/>
    <w:rsid w:val="005F1A2E"/>
    <w:rsid w:val="005F3124"/>
    <w:rsid w:val="005F3755"/>
    <w:rsid w:val="005F3D39"/>
    <w:rsid w:val="005F4A4F"/>
    <w:rsid w:val="005F5B44"/>
    <w:rsid w:val="005F5E22"/>
    <w:rsid w:val="005F6550"/>
    <w:rsid w:val="005F6CAD"/>
    <w:rsid w:val="00600A97"/>
    <w:rsid w:val="00601427"/>
    <w:rsid w:val="006015F2"/>
    <w:rsid w:val="00602063"/>
    <w:rsid w:val="006028C5"/>
    <w:rsid w:val="00602FCA"/>
    <w:rsid w:val="0060393B"/>
    <w:rsid w:val="00604C7C"/>
    <w:rsid w:val="00605396"/>
    <w:rsid w:val="006064CF"/>
    <w:rsid w:val="0060732C"/>
    <w:rsid w:val="00610587"/>
    <w:rsid w:val="00611319"/>
    <w:rsid w:val="00613B0D"/>
    <w:rsid w:val="00613CCD"/>
    <w:rsid w:val="00613E9A"/>
    <w:rsid w:val="006152C9"/>
    <w:rsid w:val="00615BD2"/>
    <w:rsid w:val="00616FF1"/>
    <w:rsid w:val="006214BB"/>
    <w:rsid w:val="0062336E"/>
    <w:rsid w:val="0062389F"/>
    <w:rsid w:val="00623A31"/>
    <w:rsid w:val="00623D81"/>
    <w:rsid w:val="00624435"/>
    <w:rsid w:val="00625663"/>
    <w:rsid w:val="0062691B"/>
    <w:rsid w:val="00626FC1"/>
    <w:rsid w:val="00627021"/>
    <w:rsid w:val="006300D4"/>
    <w:rsid w:val="0063027D"/>
    <w:rsid w:val="006311CC"/>
    <w:rsid w:val="006313AE"/>
    <w:rsid w:val="0063149F"/>
    <w:rsid w:val="00631692"/>
    <w:rsid w:val="00633756"/>
    <w:rsid w:val="00634294"/>
    <w:rsid w:val="006344EE"/>
    <w:rsid w:val="0063498E"/>
    <w:rsid w:val="00635135"/>
    <w:rsid w:val="00637A18"/>
    <w:rsid w:val="00637B03"/>
    <w:rsid w:val="00640990"/>
    <w:rsid w:val="00640FB4"/>
    <w:rsid w:val="006414E0"/>
    <w:rsid w:val="00641C49"/>
    <w:rsid w:val="00643575"/>
    <w:rsid w:val="00643A61"/>
    <w:rsid w:val="00644024"/>
    <w:rsid w:val="006445EC"/>
    <w:rsid w:val="00645E97"/>
    <w:rsid w:val="00646B21"/>
    <w:rsid w:val="00650383"/>
    <w:rsid w:val="00653B46"/>
    <w:rsid w:val="00653FE6"/>
    <w:rsid w:val="00654EF7"/>
    <w:rsid w:val="00655BDD"/>
    <w:rsid w:val="006564A7"/>
    <w:rsid w:val="0065754C"/>
    <w:rsid w:val="006608A0"/>
    <w:rsid w:val="00660BB1"/>
    <w:rsid w:val="00660D3A"/>
    <w:rsid w:val="00662427"/>
    <w:rsid w:val="00667ABE"/>
    <w:rsid w:val="0067027B"/>
    <w:rsid w:val="00673714"/>
    <w:rsid w:val="00675A67"/>
    <w:rsid w:val="00675C26"/>
    <w:rsid w:val="00675E99"/>
    <w:rsid w:val="00680044"/>
    <w:rsid w:val="006804F2"/>
    <w:rsid w:val="00681CAD"/>
    <w:rsid w:val="00681DE6"/>
    <w:rsid w:val="00682F13"/>
    <w:rsid w:val="0068310F"/>
    <w:rsid w:val="00684C70"/>
    <w:rsid w:val="0068500F"/>
    <w:rsid w:val="00685770"/>
    <w:rsid w:val="00685BA0"/>
    <w:rsid w:val="006908FE"/>
    <w:rsid w:val="00690B8D"/>
    <w:rsid w:val="00690D8D"/>
    <w:rsid w:val="006919BE"/>
    <w:rsid w:val="00691D20"/>
    <w:rsid w:val="00692803"/>
    <w:rsid w:val="00693428"/>
    <w:rsid w:val="00695F32"/>
    <w:rsid w:val="00697030"/>
    <w:rsid w:val="006974FF"/>
    <w:rsid w:val="006976E7"/>
    <w:rsid w:val="006A1A53"/>
    <w:rsid w:val="006A2B54"/>
    <w:rsid w:val="006A4175"/>
    <w:rsid w:val="006A5273"/>
    <w:rsid w:val="006A5FA4"/>
    <w:rsid w:val="006A6297"/>
    <w:rsid w:val="006A6B01"/>
    <w:rsid w:val="006A70F9"/>
    <w:rsid w:val="006A7213"/>
    <w:rsid w:val="006A7A14"/>
    <w:rsid w:val="006B0112"/>
    <w:rsid w:val="006B0A53"/>
    <w:rsid w:val="006B0EEF"/>
    <w:rsid w:val="006B2824"/>
    <w:rsid w:val="006B2AA9"/>
    <w:rsid w:val="006B42A3"/>
    <w:rsid w:val="006B545B"/>
    <w:rsid w:val="006B6431"/>
    <w:rsid w:val="006C0266"/>
    <w:rsid w:val="006C02FF"/>
    <w:rsid w:val="006C243F"/>
    <w:rsid w:val="006C2630"/>
    <w:rsid w:val="006C33D0"/>
    <w:rsid w:val="006C3BC0"/>
    <w:rsid w:val="006C5691"/>
    <w:rsid w:val="006C5E6A"/>
    <w:rsid w:val="006C7E36"/>
    <w:rsid w:val="006D0B62"/>
    <w:rsid w:val="006D374B"/>
    <w:rsid w:val="006D6FA4"/>
    <w:rsid w:val="006D776C"/>
    <w:rsid w:val="006D78E0"/>
    <w:rsid w:val="006E0D55"/>
    <w:rsid w:val="006E18FD"/>
    <w:rsid w:val="006E1BC9"/>
    <w:rsid w:val="006E1CF1"/>
    <w:rsid w:val="006E3AE8"/>
    <w:rsid w:val="006E42E4"/>
    <w:rsid w:val="006E5D31"/>
    <w:rsid w:val="006F01C6"/>
    <w:rsid w:val="006F0804"/>
    <w:rsid w:val="006F0F24"/>
    <w:rsid w:val="006F1576"/>
    <w:rsid w:val="006F19A6"/>
    <w:rsid w:val="006F2183"/>
    <w:rsid w:val="006F2C53"/>
    <w:rsid w:val="006F4C24"/>
    <w:rsid w:val="006F5E68"/>
    <w:rsid w:val="006F6B58"/>
    <w:rsid w:val="006F7884"/>
    <w:rsid w:val="00700325"/>
    <w:rsid w:val="00701E5C"/>
    <w:rsid w:val="0070410B"/>
    <w:rsid w:val="007078C0"/>
    <w:rsid w:val="00710B6C"/>
    <w:rsid w:val="0071107D"/>
    <w:rsid w:val="00711BCC"/>
    <w:rsid w:val="00711C01"/>
    <w:rsid w:val="0071330D"/>
    <w:rsid w:val="0071395F"/>
    <w:rsid w:val="00714BF0"/>
    <w:rsid w:val="00716D03"/>
    <w:rsid w:val="00720BEF"/>
    <w:rsid w:val="00722480"/>
    <w:rsid w:val="007225F3"/>
    <w:rsid w:val="00722865"/>
    <w:rsid w:val="0072361B"/>
    <w:rsid w:val="007238FF"/>
    <w:rsid w:val="0072470C"/>
    <w:rsid w:val="00724768"/>
    <w:rsid w:val="0072714C"/>
    <w:rsid w:val="007302DC"/>
    <w:rsid w:val="00730E2F"/>
    <w:rsid w:val="00734277"/>
    <w:rsid w:val="00735A0B"/>
    <w:rsid w:val="007369D0"/>
    <w:rsid w:val="00737061"/>
    <w:rsid w:val="00740E3C"/>
    <w:rsid w:val="007419AC"/>
    <w:rsid w:val="007441AE"/>
    <w:rsid w:val="00744BC5"/>
    <w:rsid w:val="00746676"/>
    <w:rsid w:val="007500F7"/>
    <w:rsid w:val="007528CF"/>
    <w:rsid w:val="00752D69"/>
    <w:rsid w:val="0075611E"/>
    <w:rsid w:val="00756FDE"/>
    <w:rsid w:val="007614C7"/>
    <w:rsid w:val="007633E4"/>
    <w:rsid w:val="00763911"/>
    <w:rsid w:val="0076418D"/>
    <w:rsid w:val="00764550"/>
    <w:rsid w:val="00766473"/>
    <w:rsid w:val="00766A1B"/>
    <w:rsid w:val="00770793"/>
    <w:rsid w:val="007719AE"/>
    <w:rsid w:val="00772157"/>
    <w:rsid w:val="00773084"/>
    <w:rsid w:val="0077329C"/>
    <w:rsid w:val="00773E99"/>
    <w:rsid w:val="00774003"/>
    <w:rsid w:val="0077441D"/>
    <w:rsid w:val="007747D1"/>
    <w:rsid w:val="0077583A"/>
    <w:rsid w:val="00775A3B"/>
    <w:rsid w:val="00775BE5"/>
    <w:rsid w:val="00775E89"/>
    <w:rsid w:val="007765CC"/>
    <w:rsid w:val="007775BE"/>
    <w:rsid w:val="00780479"/>
    <w:rsid w:val="00780A97"/>
    <w:rsid w:val="00781915"/>
    <w:rsid w:val="007820EF"/>
    <w:rsid w:val="00782734"/>
    <w:rsid w:val="0078316B"/>
    <w:rsid w:val="00786E36"/>
    <w:rsid w:val="0078736D"/>
    <w:rsid w:val="0078750D"/>
    <w:rsid w:val="0079055F"/>
    <w:rsid w:val="007910B5"/>
    <w:rsid w:val="00791521"/>
    <w:rsid w:val="0079224C"/>
    <w:rsid w:val="007940E8"/>
    <w:rsid w:val="00794C87"/>
    <w:rsid w:val="00795617"/>
    <w:rsid w:val="00795845"/>
    <w:rsid w:val="007964D2"/>
    <w:rsid w:val="007969BE"/>
    <w:rsid w:val="00797629"/>
    <w:rsid w:val="007A0C42"/>
    <w:rsid w:val="007A243F"/>
    <w:rsid w:val="007A4F7F"/>
    <w:rsid w:val="007A5BF4"/>
    <w:rsid w:val="007A655E"/>
    <w:rsid w:val="007A6F1F"/>
    <w:rsid w:val="007B04FB"/>
    <w:rsid w:val="007B23AF"/>
    <w:rsid w:val="007B3912"/>
    <w:rsid w:val="007B3F3C"/>
    <w:rsid w:val="007B442E"/>
    <w:rsid w:val="007B4726"/>
    <w:rsid w:val="007B4938"/>
    <w:rsid w:val="007B609E"/>
    <w:rsid w:val="007B6837"/>
    <w:rsid w:val="007B711D"/>
    <w:rsid w:val="007B745E"/>
    <w:rsid w:val="007B7646"/>
    <w:rsid w:val="007C05C0"/>
    <w:rsid w:val="007C1036"/>
    <w:rsid w:val="007C34EB"/>
    <w:rsid w:val="007C3586"/>
    <w:rsid w:val="007C3EA1"/>
    <w:rsid w:val="007C5230"/>
    <w:rsid w:val="007C5500"/>
    <w:rsid w:val="007C59DB"/>
    <w:rsid w:val="007C6973"/>
    <w:rsid w:val="007C74BE"/>
    <w:rsid w:val="007D0B72"/>
    <w:rsid w:val="007D0E12"/>
    <w:rsid w:val="007D20D9"/>
    <w:rsid w:val="007D310B"/>
    <w:rsid w:val="007D466D"/>
    <w:rsid w:val="007D4957"/>
    <w:rsid w:val="007D4CC1"/>
    <w:rsid w:val="007D5BF5"/>
    <w:rsid w:val="007D6923"/>
    <w:rsid w:val="007D7FAA"/>
    <w:rsid w:val="007E1610"/>
    <w:rsid w:val="007E1699"/>
    <w:rsid w:val="007E30C6"/>
    <w:rsid w:val="007E48CA"/>
    <w:rsid w:val="007E4AD2"/>
    <w:rsid w:val="007E52E9"/>
    <w:rsid w:val="007E5706"/>
    <w:rsid w:val="007E5750"/>
    <w:rsid w:val="007E58E1"/>
    <w:rsid w:val="007E61FA"/>
    <w:rsid w:val="007F0CEE"/>
    <w:rsid w:val="007F351F"/>
    <w:rsid w:val="007F4707"/>
    <w:rsid w:val="007F47F8"/>
    <w:rsid w:val="007F489F"/>
    <w:rsid w:val="007F5B52"/>
    <w:rsid w:val="00800B54"/>
    <w:rsid w:val="00800C0C"/>
    <w:rsid w:val="008015B5"/>
    <w:rsid w:val="00801A75"/>
    <w:rsid w:val="00802C6E"/>
    <w:rsid w:val="00803CDF"/>
    <w:rsid w:val="00804496"/>
    <w:rsid w:val="00804D43"/>
    <w:rsid w:val="008055AF"/>
    <w:rsid w:val="00805B47"/>
    <w:rsid w:val="00806021"/>
    <w:rsid w:val="008066E9"/>
    <w:rsid w:val="008078EF"/>
    <w:rsid w:val="008079F2"/>
    <w:rsid w:val="00807A42"/>
    <w:rsid w:val="0081094E"/>
    <w:rsid w:val="00810D60"/>
    <w:rsid w:val="00810F06"/>
    <w:rsid w:val="00812215"/>
    <w:rsid w:val="00812D61"/>
    <w:rsid w:val="00813224"/>
    <w:rsid w:val="008144F3"/>
    <w:rsid w:val="00814906"/>
    <w:rsid w:val="008166ED"/>
    <w:rsid w:val="00816765"/>
    <w:rsid w:val="00816A2A"/>
    <w:rsid w:val="00816DB8"/>
    <w:rsid w:val="0081703A"/>
    <w:rsid w:val="00820C0A"/>
    <w:rsid w:val="00821752"/>
    <w:rsid w:val="008220CD"/>
    <w:rsid w:val="00822FBF"/>
    <w:rsid w:val="00823398"/>
    <w:rsid w:val="00826FE1"/>
    <w:rsid w:val="00827DA1"/>
    <w:rsid w:val="008303DD"/>
    <w:rsid w:val="00830F50"/>
    <w:rsid w:val="00833B0E"/>
    <w:rsid w:val="00834189"/>
    <w:rsid w:val="008348EA"/>
    <w:rsid w:val="00834BA9"/>
    <w:rsid w:val="008366A5"/>
    <w:rsid w:val="008410C8"/>
    <w:rsid w:val="008431A3"/>
    <w:rsid w:val="008433AC"/>
    <w:rsid w:val="0084488D"/>
    <w:rsid w:val="008462FE"/>
    <w:rsid w:val="008463FF"/>
    <w:rsid w:val="0085002C"/>
    <w:rsid w:val="00850DFB"/>
    <w:rsid w:val="00851F0F"/>
    <w:rsid w:val="008536F8"/>
    <w:rsid w:val="00854219"/>
    <w:rsid w:val="00855EA4"/>
    <w:rsid w:val="00856CB7"/>
    <w:rsid w:val="00857ACF"/>
    <w:rsid w:val="00857C26"/>
    <w:rsid w:val="00860412"/>
    <w:rsid w:val="008605DF"/>
    <w:rsid w:val="00860A30"/>
    <w:rsid w:val="0086119A"/>
    <w:rsid w:val="00870546"/>
    <w:rsid w:val="00873B71"/>
    <w:rsid w:val="00874D26"/>
    <w:rsid w:val="008751E2"/>
    <w:rsid w:val="00875238"/>
    <w:rsid w:val="00875418"/>
    <w:rsid w:val="00875924"/>
    <w:rsid w:val="008768E7"/>
    <w:rsid w:val="00877584"/>
    <w:rsid w:val="00877CE5"/>
    <w:rsid w:val="008806EC"/>
    <w:rsid w:val="00880C45"/>
    <w:rsid w:val="008818A2"/>
    <w:rsid w:val="00882E65"/>
    <w:rsid w:val="008833A5"/>
    <w:rsid w:val="0088342B"/>
    <w:rsid w:val="00883595"/>
    <w:rsid w:val="00883B4B"/>
    <w:rsid w:val="00883BAA"/>
    <w:rsid w:val="00883C7E"/>
    <w:rsid w:val="00884296"/>
    <w:rsid w:val="008850F5"/>
    <w:rsid w:val="008853F8"/>
    <w:rsid w:val="00885CF2"/>
    <w:rsid w:val="008860DD"/>
    <w:rsid w:val="00890B42"/>
    <w:rsid w:val="00890DF5"/>
    <w:rsid w:val="00891A19"/>
    <w:rsid w:val="00891C66"/>
    <w:rsid w:val="00893358"/>
    <w:rsid w:val="0089427E"/>
    <w:rsid w:val="00894858"/>
    <w:rsid w:val="008948AE"/>
    <w:rsid w:val="00895B0A"/>
    <w:rsid w:val="008A07B7"/>
    <w:rsid w:val="008A13CF"/>
    <w:rsid w:val="008A1B6F"/>
    <w:rsid w:val="008A3521"/>
    <w:rsid w:val="008A3971"/>
    <w:rsid w:val="008A5B32"/>
    <w:rsid w:val="008A7540"/>
    <w:rsid w:val="008B080C"/>
    <w:rsid w:val="008B157E"/>
    <w:rsid w:val="008B46CC"/>
    <w:rsid w:val="008B596F"/>
    <w:rsid w:val="008B6C92"/>
    <w:rsid w:val="008B70C5"/>
    <w:rsid w:val="008C1F04"/>
    <w:rsid w:val="008C244C"/>
    <w:rsid w:val="008C249F"/>
    <w:rsid w:val="008C35A4"/>
    <w:rsid w:val="008C4056"/>
    <w:rsid w:val="008C4930"/>
    <w:rsid w:val="008C56E5"/>
    <w:rsid w:val="008C5E61"/>
    <w:rsid w:val="008C64CE"/>
    <w:rsid w:val="008C68FD"/>
    <w:rsid w:val="008C6CDB"/>
    <w:rsid w:val="008D0731"/>
    <w:rsid w:val="008D07B2"/>
    <w:rsid w:val="008D1419"/>
    <w:rsid w:val="008D17A6"/>
    <w:rsid w:val="008D206B"/>
    <w:rsid w:val="008D2314"/>
    <w:rsid w:val="008D453D"/>
    <w:rsid w:val="008D467B"/>
    <w:rsid w:val="008D50FD"/>
    <w:rsid w:val="008D5CFF"/>
    <w:rsid w:val="008D7D5C"/>
    <w:rsid w:val="008E11B1"/>
    <w:rsid w:val="008E15B8"/>
    <w:rsid w:val="008E1A11"/>
    <w:rsid w:val="008E27CD"/>
    <w:rsid w:val="008E3FF6"/>
    <w:rsid w:val="008E7ABE"/>
    <w:rsid w:val="008F0B16"/>
    <w:rsid w:val="008F0B9E"/>
    <w:rsid w:val="008F1A4E"/>
    <w:rsid w:val="008F2A8A"/>
    <w:rsid w:val="008F3DD8"/>
    <w:rsid w:val="008F5D69"/>
    <w:rsid w:val="008F60EE"/>
    <w:rsid w:val="008F6CF7"/>
    <w:rsid w:val="008F72C8"/>
    <w:rsid w:val="008F7978"/>
    <w:rsid w:val="009008E6"/>
    <w:rsid w:val="00900BDF"/>
    <w:rsid w:val="009027F4"/>
    <w:rsid w:val="00903E0B"/>
    <w:rsid w:val="00904081"/>
    <w:rsid w:val="009054CD"/>
    <w:rsid w:val="0091061F"/>
    <w:rsid w:val="0091094B"/>
    <w:rsid w:val="00911620"/>
    <w:rsid w:val="00912D12"/>
    <w:rsid w:val="00915274"/>
    <w:rsid w:val="009153BB"/>
    <w:rsid w:val="00916038"/>
    <w:rsid w:val="0091614A"/>
    <w:rsid w:val="009175FE"/>
    <w:rsid w:val="009216BE"/>
    <w:rsid w:val="009223B9"/>
    <w:rsid w:val="00923246"/>
    <w:rsid w:val="0092514D"/>
    <w:rsid w:val="00926B7F"/>
    <w:rsid w:val="00926D7A"/>
    <w:rsid w:val="00926F7E"/>
    <w:rsid w:val="00927810"/>
    <w:rsid w:val="00927E4C"/>
    <w:rsid w:val="009304EB"/>
    <w:rsid w:val="00930825"/>
    <w:rsid w:val="00930B04"/>
    <w:rsid w:val="00930D30"/>
    <w:rsid w:val="009314CA"/>
    <w:rsid w:val="0093282D"/>
    <w:rsid w:val="0093286D"/>
    <w:rsid w:val="00934200"/>
    <w:rsid w:val="00934940"/>
    <w:rsid w:val="00934D94"/>
    <w:rsid w:val="00935E83"/>
    <w:rsid w:val="009367BE"/>
    <w:rsid w:val="00936A3D"/>
    <w:rsid w:val="00937053"/>
    <w:rsid w:val="00937174"/>
    <w:rsid w:val="00940720"/>
    <w:rsid w:val="009407DC"/>
    <w:rsid w:val="00941C3B"/>
    <w:rsid w:val="009426F8"/>
    <w:rsid w:val="009428DC"/>
    <w:rsid w:val="00942EA1"/>
    <w:rsid w:val="009432C3"/>
    <w:rsid w:val="00944E37"/>
    <w:rsid w:val="00946C79"/>
    <w:rsid w:val="009516FB"/>
    <w:rsid w:val="00951802"/>
    <w:rsid w:val="009562A3"/>
    <w:rsid w:val="009568FA"/>
    <w:rsid w:val="00957171"/>
    <w:rsid w:val="00961053"/>
    <w:rsid w:val="0096191B"/>
    <w:rsid w:val="00961ADF"/>
    <w:rsid w:val="00962C35"/>
    <w:rsid w:val="009676E0"/>
    <w:rsid w:val="00967A88"/>
    <w:rsid w:val="00967E8F"/>
    <w:rsid w:val="009707DA"/>
    <w:rsid w:val="009712A2"/>
    <w:rsid w:val="009727F7"/>
    <w:rsid w:val="009733C1"/>
    <w:rsid w:val="009740EC"/>
    <w:rsid w:val="009743EB"/>
    <w:rsid w:val="00975C9D"/>
    <w:rsid w:val="00975DBB"/>
    <w:rsid w:val="009760B1"/>
    <w:rsid w:val="00976225"/>
    <w:rsid w:val="00976A1D"/>
    <w:rsid w:val="0098021D"/>
    <w:rsid w:val="00981F64"/>
    <w:rsid w:val="0098347E"/>
    <w:rsid w:val="00987687"/>
    <w:rsid w:val="009939E6"/>
    <w:rsid w:val="009950A2"/>
    <w:rsid w:val="00995F3A"/>
    <w:rsid w:val="009965FC"/>
    <w:rsid w:val="009969A4"/>
    <w:rsid w:val="0099729E"/>
    <w:rsid w:val="009A0939"/>
    <w:rsid w:val="009A1A81"/>
    <w:rsid w:val="009A2B75"/>
    <w:rsid w:val="009A5521"/>
    <w:rsid w:val="009A677F"/>
    <w:rsid w:val="009A69B9"/>
    <w:rsid w:val="009B0D15"/>
    <w:rsid w:val="009B17D9"/>
    <w:rsid w:val="009B1FB4"/>
    <w:rsid w:val="009B28F5"/>
    <w:rsid w:val="009B2F2C"/>
    <w:rsid w:val="009B4058"/>
    <w:rsid w:val="009B40EB"/>
    <w:rsid w:val="009B46E1"/>
    <w:rsid w:val="009B6F47"/>
    <w:rsid w:val="009C40FF"/>
    <w:rsid w:val="009C460D"/>
    <w:rsid w:val="009C4ACE"/>
    <w:rsid w:val="009C4B01"/>
    <w:rsid w:val="009D1016"/>
    <w:rsid w:val="009D13B0"/>
    <w:rsid w:val="009D38E7"/>
    <w:rsid w:val="009D3C2F"/>
    <w:rsid w:val="009D5C67"/>
    <w:rsid w:val="009D6155"/>
    <w:rsid w:val="009D6C84"/>
    <w:rsid w:val="009D6E8B"/>
    <w:rsid w:val="009D7B1F"/>
    <w:rsid w:val="009D7C49"/>
    <w:rsid w:val="009E2009"/>
    <w:rsid w:val="009E24C4"/>
    <w:rsid w:val="009E2B4C"/>
    <w:rsid w:val="009E455C"/>
    <w:rsid w:val="009E540F"/>
    <w:rsid w:val="009E62C6"/>
    <w:rsid w:val="009E7075"/>
    <w:rsid w:val="009E7F3A"/>
    <w:rsid w:val="009F066F"/>
    <w:rsid w:val="009F1681"/>
    <w:rsid w:val="009F2840"/>
    <w:rsid w:val="009F38F7"/>
    <w:rsid w:val="009F767A"/>
    <w:rsid w:val="00A00184"/>
    <w:rsid w:val="00A024FD"/>
    <w:rsid w:val="00A02917"/>
    <w:rsid w:val="00A02CB1"/>
    <w:rsid w:val="00A02D17"/>
    <w:rsid w:val="00A0411C"/>
    <w:rsid w:val="00A067AE"/>
    <w:rsid w:val="00A11E47"/>
    <w:rsid w:val="00A132C6"/>
    <w:rsid w:val="00A1396C"/>
    <w:rsid w:val="00A139C0"/>
    <w:rsid w:val="00A13ADE"/>
    <w:rsid w:val="00A15842"/>
    <w:rsid w:val="00A160DC"/>
    <w:rsid w:val="00A17401"/>
    <w:rsid w:val="00A17BAD"/>
    <w:rsid w:val="00A17CB5"/>
    <w:rsid w:val="00A17D63"/>
    <w:rsid w:val="00A21894"/>
    <w:rsid w:val="00A2279E"/>
    <w:rsid w:val="00A24510"/>
    <w:rsid w:val="00A2462D"/>
    <w:rsid w:val="00A249B0"/>
    <w:rsid w:val="00A24D5B"/>
    <w:rsid w:val="00A24F20"/>
    <w:rsid w:val="00A252EA"/>
    <w:rsid w:val="00A2592A"/>
    <w:rsid w:val="00A26841"/>
    <w:rsid w:val="00A303CD"/>
    <w:rsid w:val="00A309BC"/>
    <w:rsid w:val="00A31B3A"/>
    <w:rsid w:val="00A347B5"/>
    <w:rsid w:val="00A34FD0"/>
    <w:rsid w:val="00A36CD4"/>
    <w:rsid w:val="00A407CC"/>
    <w:rsid w:val="00A412D6"/>
    <w:rsid w:val="00A417C1"/>
    <w:rsid w:val="00A439C4"/>
    <w:rsid w:val="00A44413"/>
    <w:rsid w:val="00A44EA0"/>
    <w:rsid w:val="00A46D09"/>
    <w:rsid w:val="00A46D59"/>
    <w:rsid w:val="00A47BCD"/>
    <w:rsid w:val="00A521F5"/>
    <w:rsid w:val="00A523D5"/>
    <w:rsid w:val="00A525BB"/>
    <w:rsid w:val="00A52B0F"/>
    <w:rsid w:val="00A52BF6"/>
    <w:rsid w:val="00A53050"/>
    <w:rsid w:val="00A5319B"/>
    <w:rsid w:val="00A53751"/>
    <w:rsid w:val="00A537DF"/>
    <w:rsid w:val="00A53AEA"/>
    <w:rsid w:val="00A53FB6"/>
    <w:rsid w:val="00A565A0"/>
    <w:rsid w:val="00A57ADF"/>
    <w:rsid w:val="00A60AA2"/>
    <w:rsid w:val="00A6106E"/>
    <w:rsid w:val="00A6146E"/>
    <w:rsid w:val="00A61C64"/>
    <w:rsid w:val="00A63228"/>
    <w:rsid w:val="00A66F82"/>
    <w:rsid w:val="00A675BA"/>
    <w:rsid w:val="00A726B4"/>
    <w:rsid w:val="00A72B0B"/>
    <w:rsid w:val="00A755DF"/>
    <w:rsid w:val="00A75CAE"/>
    <w:rsid w:val="00A80487"/>
    <w:rsid w:val="00A809D6"/>
    <w:rsid w:val="00A80DC8"/>
    <w:rsid w:val="00A822FE"/>
    <w:rsid w:val="00A8245F"/>
    <w:rsid w:val="00A82FE9"/>
    <w:rsid w:val="00A83B61"/>
    <w:rsid w:val="00A84227"/>
    <w:rsid w:val="00A85296"/>
    <w:rsid w:val="00A85868"/>
    <w:rsid w:val="00A9037F"/>
    <w:rsid w:val="00A90F1B"/>
    <w:rsid w:val="00A94F41"/>
    <w:rsid w:val="00A95B69"/>
    <w:rsid w:val="00A96995"/>
    <w:rsid w:val="00AA0682"/>
    <w:rsid w:val="00AA1DE3"/>
    <w:rsid w:val="00AA28E0"/>
    <w:rsid w:val="00AA5236"/>
    <w:rsid w:val="00AA7756"/>
    <w:rsid w:val="00AA7B29"/>
    <w:rsid w:val="00AA7C4A"/>
    <w:rsid w:val="00AA7CCD"/>
    <w:rsid w:val="00AA7D2D"/>
    <w:rsid w:val="00AB0C93"/>
    <w:rsid w:val="00AB1521"/>
    <w:rsid w:val="00AB18AC"/>
    <w:rsid w:val="00AB1F52"/>
    <w:rsid w:val="00AB59CF"/>
    <w:rsid w:val="00AB69A7"/>
    <w:rsid w:val="00AB6FF6"/>
    <w:rsid w:val="00AB76F3"/>
    <w:rsid w:val="00AC1E2F"/>
    <w:rsid w:val="00AC21B3"/>
    <w:rsid w:val="00AC2302"/>
    <w:rsid w:val="00AC2323"/>
    <w:rsid w:val="00AC39E4"/>
    <w:rsid w:val="00AC3CCB"/>
    <w:rsid w:val="00AC6476"/>
    <w:rsid w:val="00AC7566"/>
    <w:rsid w:val="00AC7B44"/>
    <w:rsid w:val="00AD1935"/>
    <w:rsid w:val="00AD2047"/>
    <w:rsid w:val="00AD23B1"/>
    <w:rsid w:val="00AD289C"/>
    <w:rsid w:val="00AD327C"/>
    <w:rsid w:val="00AD66F4"/>
    <w:rsid w:val="00AD6AAE"/>
    <w:rsid w:val="00AD73A4"/>
    <w:rsid w:val="00AD7C51"/>
    <w:rsid w:val="00AE39D2"/>
    <w:rsid w:val="00AE3D8B"/>
    <w:rsid w:val="00AE3FD9"/>
    <w:rsid w:val="00AE47D4"/>
    <w:rsid w:val="00AE566F"/>
    <w:rsid w:val="00AE6700"/>
    <w:rsid w:val="00AE698F"/>
    <w:rsid w:val="00AE7245"/>
    <w:rsid w:val="00AE7521"/>
    <w:rsid w:val="00AE790C"/>
    <w:rsid w:val="00AF0B4A"/>
    <w:rsid w:val="00AF14E3"/>
    <w:rsid w:val="00AF1BD8"/>
    <w:rsid w:val="00AF270D"/>
    <w:rsid w:val="00AF58E3"/>
    <w:rsid w:val="00AF5C29"/>
    <w:rsid w:val="00AF66C4"/>
    <w:rsid w:val="00AF68F3"/>
    <w:rsid w:val="00AF74B8"/>
    <w:rsid w:val="00AF7D84"/>
    <w:rsid w:val="00B014D1"/>
    <w:rsid w:val="00B02316"/>
    <w:rsid w:val="00B04CD6"/>
    <w:rsid w:val="00B04D0A"/>
    <w:rsid w:val="00B063FA"/>
    <w:rsid w:val="00B069C9"/>
    <w:rsid w:val="00B10A81"/>
    <w:rsid w:val="00B1139E"/>
    <w:rsid w:val="00B1248E"/>
    <w:rsid w:val="00B17A55"/>
    <w:rsid w:val="00B17A87"/>
    <w:rsid w:val="00B17B16"/>
    <w:rsid w:val="00B17C3F"/>
    <w:rsid w:val="00B21442"/>
    <w:rsid w:val="00B21B72"/>
    <w:rsid w:val="00B21C4F"/>
    <w:rsid w:val="00B21EA3"/>
    <w:rsid w:val="00B22C58"/>
    <w:rsid w:val="00B22DC7"/>
    <w:rsid w:val="00B240B9"/>
    <w:rsid w:val="00B244E1"/>
    <w:rsid w:val="00B25109"/>
    <w:rsid w:val="00B25BA0"/>
    <w:rsid w:val="00B30846"/>
    <w:rsid w:val="00B308BE"/>
    <w:rsid w:val="00B32368"/>
    <w:rsid w:val="00B329C7"/>
    <w:rsid w:val="00B32FF5"/>
    <w:rsid w:val="00B330F6"/>
    <w:rsid w:val="00B33E1D"/>
    <w:rsid w:val="00B35B7F"/>
    <w:rsid w:val="00B40838"/>
    <w:rsid w:val="00B41718"/>
    <w:rsid w:val="00B43638"/>
    <w:rsid w:val="00B437D5"/>
    <w:rsid w:val="00B43826"/>
    <w:rsid w:val="00B43BA8"/>
    <w:rsid w:val="00B44005"/>
    <w:rsid w:val="00B45188"/>
    <w:rsid w:val="00B46A68"/>
    <w:rsid w:val="00B47429"/>
    <w:rsid w:val="00B475E9"/>
    <w:rsid w:val="00B47654"/>
    <w:rsid w:val="00B500B3"/>
    <w:rsid w:val="00B50491"/>
    <w:rsid w:val="00B50964"/>
    <w:rsid w:val="00B5117D"/>
    <w:rsid w:val="00B51FFE"/>
    <w:rsid w:val="00B52C45"/>
    <w:rsid w:val="00B53979"/>
    <w:rsid w:val="00B545DC"/>
    <w:rsid w:val="00B54730"/>
    <w:rsid w:val="00B5473E"/>
    <w:rsid w:val="00B5583E"/>
    <w:rsid w:val="00B60853"/>
    <w:rsid w:val="00B6141E"/>
    <w:rsid w:val="00B61C68"/>
    <w:rsid w:val="00B61E9A"/>
    <w:rsid w:val="00B63754"/>
    <w:rsid w:val="00B6422B"/>
    <w:rsid w:val="00B65205"/>
    <w:rsid w:val="00B66061"/>
    <w:rsid w:val="00B662A2"/>
    <w:rsid w:val="00B66722"/>
    <w:rsid w:val="00B67712"/>
    <w:rsid w:val="00B70168"/>
    <w:rsid w:val="00B7098C"/>
    <w:rsid w:val="00B71375"/>
    <w:rsid w:val="00B71969"/>
    <w:rsid w:val="00B719E2"/>
    <w:rsid w:val="00B72EDF"/>
    <w:rsid w:val="00B745E9"/>
    <w:rsid w:val="00B753EA"/>
    <w:rsid w:val="00B75531"/>
    <w:rsid w:val="00B76BAF"/>
    <w:rsid w:val="00B76DF5"/>
    <w:rsid w:val="00B77D83"/>
    <w:rsid w:val="00B8060C"/>
    <w:rsid w:val="00B822AA"/>
    <w:rsid w:val="00B825BB"/>
    <w:rsid w:val="00B826CB"/>
    <w:rsid w:val="00B84DD1"/>
    <w:rsid w:val="00B861A9"/>
    <w:rsid w:val="00B87752"/>
    <w:rsid w:val="00B87EE6"/>
    <w:rsid w:val="00B907DD"/>
    <w:rsid w:val="00B91B61"/>
    <w:rsid w:val="00B92489"/>
    <w:rsid w:val="00B92870"/>
    <w:rsid w:val="00B934FE"/>
    <w:rsid w:val="00B935AA"/>
    <w:rsid w:val="00B96D0A"/>
    <w:rsid w:val="00B96F5D"/>
    <w:rsid w:val="00B97EC4"/>
    <w:rsid w:val="00B97F29"/>
    <w:rsid w:val="00BA1D9F"/>
    <w:rsid w:val="00BA3228"/>
    <w:rsid w:val="00BA486D"/>
    <w:rsid w:val="00BA4ABA"/>
    <w:rsid w:val="00BA6147"/>
    <w:rsid w:val="00BA6AAB"/>
    <w:rsid w:val="00BA6DD0"/>
    <w:rsid w:val="00BA6DF2"/>
    <w:rsid w:val="00BB0C20"/>
    <w:rsid w:val="00BB204D"/>
    <w:rsid w:val="00BB20BB"/>
    <w:rsid w:val="00BB2821"/>
    <w:rsid w:val="00BB28DA"/>
    <w:rsid w:val="00BB646E"/>
    <w:rsid w:val="00BB7CF8"/>
    <w:rsid w:val="00BC158D"/>
    <w:rsid w:val="00BC2170"/>
    <w:rsid w:val="00BC2B1E"/>
    <w:rsid w:val="00BC32E6"/>
    <w:rsid w:val="00BC49CA"/>
    <w:rsid w:val="00BC4C5A"/>
    <w:rsid w:val="00BC5A46"/>
    <w:rsid w:val="00BC676A"/>
    <w:rsid w:val="00BC763C"/>
    <w:rsid w:val="00BC7A33"/>
    <w:rsid w:val="00BD0089"/>
    <w:rsid w:val="00BD167C"/>
    <w:rsid w:val="00BD1E54"/>
    <w:rsid w:val="00BD2B21"/>
    <w:rsid w:val="00BD2CB9"/>
    <w:rsid w:val="00BD3556"/>
    <w:rsid w:val="00BD3ED0"/>
    <w:rsid w:val="00BD6773"/>
    <w:rsid w:val="00BD6920"/>
    <w:rsid w:val="00BD741C"/>
    <w:rsid w:val="00BE0B0C"/>
    <w:rsid w:val="00BE5AC4"/>
    <w:rsid w:val="00BE60BE"/>
    <w:rsid w:val="00BE60F2"/>
    <w:rsid w:val="00BE62EE"/>
    <w:rsid w:val="00BE6ECA"/>
    <w:rsid w:val="00BE6FE9"/>
    <w:rsid w:val="00BF016E"/>
    <w:rsid w:val="00BF0386"/>
    <w:rsid w:val="00BF17D8"/>
    <w:rsid w:val="00BF1F15"/>
    <w:rsid w:val="00BF3532"/>
    <w:rsid w:val="00BF3906"/>
    <w:rsid w:val="00BF4A0D"/>
    <w:rsid w:val="00BF586F"/>
    <w:rsid w:val="00BF76EC"/>
    <w:rsid w:val="00BF7F90"/>
    <w:rsid w:val="00C01055"/>
    <w:rsid w:val="00C01A9E"/>
    <w:rsid w:val="00C01DD7"/>
    <w:rsid w:val="00C02870"/>
    <w:rsid w:val="00C038FD"/>
    <w:rsid w:val="00C05288"/>
    <w:rsid w:val="00C05350"/>
    <w:rsid w:val="00C0599C"/>
    <w:rsid w:val="00C05D55"/>
    <w:rsid w:val="00C06F25"/>
    <w:rsid w:val="00C06F94"/>
    <w:rsid w:val="00C071E1"/>
    <w:rsid w:val="00C07AAE"/>
    <w:rsid w:val="00C07BA6"/>
    <w:rsid w:val="00C11AC2"/>
    <w:rsid w:val="00C1365F"/>
    <w:rsid w:val="00C1519A"/>
    <w:rsid w:val="00C16458"/>
    <w:rsid w:val="00C1703B"/>
    <w:rsid w:val="00C17227"/>
    <w:rsid w:val="00C21B21"/>
    <w:rsid w:val="00C21FD1"/>
    <w:rsid w:val="00C2298F"/>
    <w:rsid w:val="00C245E4"/>
    <w:rsid w:val="00C24A7D"/>
    <w:rsid w:val="00C24EEE"/>
    <w:rsid w:val="00C24F3E"/>
    <w:rsid w:val="00C25060"/>
    <w:rsid w:val="00C26C40"/>
    <w:rsid w:val="00C2706E"/>
    <w:rsid w:val="00C2792C"/>
    <w:rsid w:val="00C27978"/>
    <w:rsid w:val="00C31248"/>
    <w:rsid w:val="00C31468"/>
    <w:rsid w:val="00C3198D"/>
    <w:rsid w:val="00C3331F"/>
    <w:rsid w:val="00C33377"/>
    <w:rsid w:val="00C33A77"/>
    <w:rsid w:val="00C34FF9"/>
    <w:rsid w:val="00C356E1"/>
    <w:rsid w:val="00C36969"/>
    <w:rsid w:val="00C409CD"/>
    <w:rsid w:val="00C40B74"/>
    <w:rsid w:val="00C41437"/>
    <w:rsid w:val="00C42F83"/>
    <w:rsid w:val="00C43232"/>
    <w:rsid w:val="00C43BF3"/>
    <w:rsid w:val="00C43FE2"/>
    <w:rsid w:val="00C455F0"/>
    <w:rsid w:val="00C4681A"/>
    <w:rsid w:val="00C473B4"/>
    <w:rsid w:val="00C4769B"/>
    <w:rsid w:val="00C4786E"/>
    <w:rsid w:val="00C5147F"/>
    <w:rsid w:val="00C51748"/>
    <w:rsid w:val="00C5178A"/>
    <w:rsid w:val="00C5253A"/>
    <w:rsid w:val="00C53979"/>
    <w:rsid w:val="00C5455E"/>
    <w:rsid w:val="00C570E8"/>
    <w:rsid w:val="00C57BAA"/>
    <w:rsid w:val="00C57E1E"/>
    <w:rsid w:val="00C61DA0"/>
    <w:rsid w:val="00C620CC"/>
    <w:rsid w:val="00C63C5F"/>
    <w:rsid w:val="00C641D1"/>
    <w:rsid w:val="00C64DF4"/>
    <w:rsid w:val="00C6563B"/>
    <w:rsid w:val="00C66D96"/>
    <w:rsid w:val="00C70C1F"/>
    <w:rsid w:val="00C72340"/>
    <w:rsid w:val="00C72F28"/>
    <w:rsid w:val="00C7360F"/>
    <w:rsid w:val="00C737A0"/>
    <w:rsid w:val="00C73E46"/>
    <w:rsid w:val="00C763D5"/>
    <w:rsid w:val="00C77760"/>
    <w:rsid w:val="00C80FB1"/>
    <w:rsid w:val="00C81805"/>
    <w:rsid w:val="00C81AA5"/>
    <w:rsid w:val="00C830D5"/>
    <w:rsid w:val="00C83E4E"/>
    <w:rsid w:val="00C8670A"/>
    <w:rsid w:val="00C91F2D"/>
    <w:rsid w:val="00C94B23"/>
    <w:rsid w:val="00C956CF"/>
    <w:rsid w:val="00C96751"/>
    <w:rsid w:val="00C977C3"/>
    <w:rsid w:val="00CA07AF"/>
    <w:rsid w:val="00CA0E13"/>
    <w:rsid w:val="00CA33D3"/>
    <w:rsid w:val="00CA4228"/>
    <w:rsid w:val="00CA53F8"/>
    <w:rsid w:val="00CA690C"/>
    <w:rsid w:val="00CA7744"/>
    <w:rsid w:val="00CA7B82"/>
    <w:rsid w:val="00CB0085"/>
    <w:rsid w:val="00CB0803"/>
    <w:rsid w:val="00CB0BB6"/>
    <w:rsid w:val="00CB0BFE"/>
    <w:rsid w:val="00CB40EF"/>
    <w:rsid w:val="00CB6C23"/>
    <w:rsid w:val="00CC2F53"/>
    <w:rsid w:val="00CC4014"/>
    <w:rsid w:val="00CC5012"/>
    <w:rsid w:val="00CC5CCA"/>
    <w:rsid w:val="00CC6B43"/>
    <w:rsid w:val="00CC77AF"/>
    <w:rsid w:val="00CC798A"/>
    <w:rsid w:val="00CD298A"/>
    <w:rsid w:val="00CD31E0"/>
    <w:rsid w:val="00CD33C2"/>
    <w:rsid w:val="00CD343C"/>
    <w:rsid w:val="00CD3962"/>
    <w:rsid w:val="00CD421E"/>
    <w:rsid w:val="00CD43A9"/>
    <w:rsid w:val="00CD494F"/>
    <w:rsid w:val="00CD4BC3"/>
    <w:rsid w:val="00CD58EB"/>
    <w:rsid w:val="00CD605B"/>
    <w:rsid w:val="00CD7A38"/>
    <w:rsid w:val="00CE06FF"/>
    <w:rsid w:val="00CE1CFE"/>
    <w:rsid w:val="00CE3A93"/>
    <w:rsid w:val="00CE428B"/>
    <w:rsid w:val="00CE435D"/>
    <w:rsid w:val="00CE50F8"/>
    <w:rsid w:val="00CE5975"/>
    <w:rsid w:val="00CF07D1"/>
    <w:rsid w:val="00CF26C9"/>
    <w:rsid w:val="00CF334C"/>
    <w:rsid w:val="00CF61A4"/>
    <w:rsid w:val="00CF789E"/>
    <w:rsid w:val="00D016B3"/>
    <w:rsid w:val="00D0178F"/>
    <w:rsid w:val="00D017EB"/>
    <w:rsid w:val="00D02241"/>
    <w:rsid w:val="00D04483"/>
    <w:rsid w:val="00D04957"/>
    <w:rsid w:val="00D05001"/>
    <w:rsid w:val="00D0616F"/>
    <w:rsid w:val="00D06C3D"/>
    <w:rsid w:val="00D06EC2"/>
    <w:rsid w:val="00D07388"/>
    <w:rsid w:val="00D10083"/>
    <w:rsid w:val="00D1224F"/>
    <w:rsid w:val="00D128E0"/>
    <w:rsid w:val="00D130F3"/>
    <w:rsid w:val="00D1585F"/>
    <w:rsid w:val="00D16764"/>
    <w:rsid w:val="00D173BB"/>
    <w:rsid w:val="00D235E0"/>
    <w:rsid w:val="00D24620"/>
    <w:rsid w:val="00D261E9"/>
    <w:rsid w:val="00D274CB"/>
    <w:rsid w:val="00D27A24"/>
    <w:rsid w:val="00D303CD"/>
    <w:rsid w:val="00D308DF"/>
    <w:rsid w:val="00D324EC"/>
    <w:rsid w:val="00D32945"/>
    <w:rsid w:val="00D32F8D"/>
    <w:rsid w:val="00D32FD3"/>
    <w:rsid w:val="00D337F5"/>
    <w:rsid w:val="00D350C9"/>
    <w:rsid w:val="00D35299"/>
    <w:rsid w:val="00D353B7"/>
    <w:rsid w:val="00D43258"/>
    <w:rsid w:val="00D45709"/>
    <w:rsid w:val="00D46502"/>
    <w:rsid w:val="00D465D3"/>
    <w:rsid w:val="00D46906"/>
    <w:rsid w:val="00D46C85"/>
    <w:rsid w:val="00D47DFB"/>
    <w:rsid w:val="00D47F39"/>
    <w:rsid w:val="00D51BCD"/>
    <w:rsid w:val="00D51FD9"/>
    <w:rsid w:val="00D5255E"/>
    <w:rsid w:val="00D52915"/>
    <w:rsid w:val="00D53878"/>
    <w:rsid w:val="00D53E76"/>
    <w:rsid w:val="00D54645"/>
    <w:rsid w:val="00D546D7"/>
    <w:rsid w:val="00D557D1"/>
    <w:rsid w:val="00D55B58"/>
    <w:rsid w:val="00D60414"/>
    <w:rsid w:val="00D62014"/>
    <w:rsid w:val="00D6261F"/>
    <w:rsid w:val="00D63295"/>
    <w:rsid w:val="00D63BC5"/>
    <w:rsid w:val="00D6448B"/>
    <w:rsid w:val="00D65C1B"/>
    <w:rsid w:val="00D71720"/>
    <w:rsid w:val="00D7550F"/>
    <w:rsid w:val="00D75934"/>
    <w:rsid w:val="00D77F18"/>
    <w:rsid w:val="00D803EF"/>
    <w:rsid w:val="00D83943"/>
    <w:rsid w:val="00D83D21"/>
    <w:rsid w:val="00D84FAE"/>
    <w:rsid w:val="00D85210"/>
    <w:rsid w:val="00D8521A"/>
    <w:rsid w:val="00D85615"/>
    <w:rsid w:val="00D874FC"/>
    <w:rsid w:val="00D87B9B"/>
    <w:rsid w:val="00D90AA5"/>
    <w:rsid w:val="00D912EB"/>
    <w:rsid w:val="00D91865"/>
    <w:rsid w:val="00D91CF3"/>
    <w:rsid w:val="00D91EAD"/>
    <w:rsid w:val="00D93BC2"/>
    <w:rsid w:val="00D943E7"/>
    <w:rsid w:val="00D947AA"/>
    <w:rsid w:val="00D954DB"/>
    <w:rsid w:val="00D9669E"/>
    <w:rsid w:val="00D96826"/>
    <w:rsid w:val="00D97867"/>
    <w:rsid w:val="00DA161C"/>
    <w:rsid w:val="00DA17A0"/>
    <w:rsid w:val="00DA1910"/>
    <w:rsid w:val="00DA36A6"/>
    <w:rsid w:val="00DA6661"/>
    <w:rsid w:val="00DA69E3"/>
    <w:rsid w:val="00DA751C"/>
    <w:rsid w:val="00DB0C22"/>
    <w:rsid w:val="00DB0F9F"/>
    <w:rsid w:val="00DB123B"/>
    <w:rsid w:val="00DB1B13"/>
    <w:rsid w:val="00DB1B8B"/>
    <w:rsid w:val="00DB1EB9"/>
    <w:rsid w:val="00DB3E9A"/>
    <w:rsid w:val="00DB6BE7"/>
    <w:rsid w:val="00DC054F"/>
    <w:rsid w:val="00DC28B1"/>
    <w:rsid w:val="00DC3631"/>
    <w:rsid w:val="00DC4558"/>
    <w:rsid w:val="00DC4CCA"/>
    <w:rsid w:val="00DC50FA"/>
    <w:rsid w:val="00DC633E"/>
    <w:rsid w:val="00DC66DD"/>
    <w:rsid w:val="00DC68AD"/>
    <w:rsid w:val="00DC7249"/>
    <w:rsid w:val="00DC7527"/>
    <w:rsid w:val="00DC7A4C"/>
    <w:rsid w:val="00DD15D4"/>
    <w:rsid w:val="00DD2BE2"/>
    <w:rsid w:val="00DD4EDB"/>
    <w:rsid w:val="00DD5061"/>
    <w:rsid w:val="00DD581A"/>
    <w:rsid w:val="00DD6447"/>
    <w:rsid w:val="00DD731C"/>
    <w:rsid w:val="00DE23F1"/>
    <w:rsid w:val="00DE295F"/>
    <w:rsid w:val="00DE3A0D"/>
    <w:rsid w:val="00DE4BE1"/>
    <w:rsid w:val="00DE53C6"/>
    <w:rsid w:val="00DE6308"/>
    <w:rsid w:val="00DE702F"/>
    <w:rsid w:val="00DF029D"/>
    <w:rsid w:val="00DF0359"/>
    <w:rsid w:val="00DF1084"/>
    <w:rsid w:val="00DF193F"/>
    <w:rsid w:val="00DF211E"/>
    <w:rsid w:val="00DF2243"/>
    <w:rsid w:val="00DF31C3"/>
    <w:rsid w:val="00DF4861"/>
    <w:rsid w:val="00DF5AF9"/>
    <w:rsid w:val="00DF600A"/>
    <w:rsid w:val="00DF6EA5"/>
    <w:rsid w:val="00DF7BCE"/>
    <w:rsid w:val="00E00294"/>
    <w:rsid w:val="00E0148B"/>
    <w:rsid w:val="00E01693"/>
    <w:rsid w:val="00E019A3"/>
    <w:rsid w:val="00E032FF"/>
    <w:rsid w:val="00E04A3A"/>
    <w:rsid w:val="00E04DDB"/>
    <w:rsid w:val="00E04E52"/>
    <w:rsid w:val="00E05489"/>
    <w:rsid w:val="00E0648D"/>
    <w:rsid w:val="00E06732"/>
    <w:rsid w:val="00E069AB"/>
    <w:rsid w:val="00E06BC9"/>
    <w:rsid w:val="00E06E43"/>
    <w:rsid w:val="00E11100"/>
    <w:rsid w:val="00E11EA8"/>
    <w:rsid w:val="00E13095"/>
    <w:rsid w:val="00E14F6E"/>
    <w:rsid w:val="00E17166"/>
    <w:rsid w:val="00E1798F"/>
    <w:rsid w:val="00E20126"/>
    <w:rsid w:val="00E208FA"/>
    <w:rsid w:val="00E2170B"/>
    <w:rsid w:val="00E235A3"/>
    <w:rsid w:val="00E24445"/>
    <w:rsid w:val="00E24861"/>
    <w:rsid w:val="00E26DDE"/>
    <w:rsid w:val="00E27112"/>
    <w:rsid w:val="00E3327A"/>
    <w:rsid w:val="00E33328"/>
    <w:rsid w:val="00E33A2C"/>
    <w:rsid w:val="00E341C1"/>
    <w:rsid w:val="00E3475C"/>
    <w:rsid w:val="00E34E32"/>
    <w:rsid w:val="00E36197"/>
    <w:rsid w:val="00E37249"/>
    <w:rsid w:val="00E379B3"/>
    <w:rsid w:val="00E40483"/>
    <w:rsid w:val="00E42743"/>
    <w:rsid w:val="00E4318D"/>
    <w:rsid w:val="00E435C0"/>
    <w:rsid w:val="00E440A0"/>
    <w:rsid w:val="00E44531"/>
    <w:rsid w:val="00E45F8E"/>
    <w:rsid w:val="00E4706C"/>
    <w:rsid w:val="00E47AB8"/>
    <w:rsid w:val="00E535C1"/>
    <w:rsid w:val="00E543F7"/>
    <w:rsid w:val="00E55F56"/>
    <w:rsid w:val="00E57566"/>
    <w:rsid w:val="00E615CA"/>
    <w:rsid w:val="00E63400"/>
    <w:rsid w:val="00E64E93"/>
    <w:rsid w:val="00E64FF3"/>
    <w:rsid w:val="00E66059"/>
    <w:rsid w:val="00E66686"/>
    <w:rsid w:val="00E72DF3"/>
    <w:rsid w:val="00E735DD"/>
    <w:rsid w:val="00E7378F"/>
    <w:rsid w:val="00E737C4"/>
    <w:rsid w:val="00E7476D"/>
    <w:rsid w:val="00E747B4"/>
    <w:rsid w:val="00E75018"/>
    <w:rsid w:val="00E753AA"/>
    <w:rsid w:val="00E7638C"/>
    <w:rsid w:val="00E803C9"/>
    <w:rsid w:val="00E80CE3"/>
    <w:rsid w:val="00E814DF"/>
    <w:rsid w:val="00E84A2C"/>
    <w:rsid w:val="00E853C3"/>
    <w:rsid w:val="00E8583C"/>
    <w:rsid w:val="00E920A9"/>
    <w:rsid w:val="00E927C2"/>
    <w:rsid w:val="00E95033"/>
    <w:rsid w:val="00E95489"/>
    <w:rsid w:val="00E979F2"/>
    <w:rsid w:val="00EA06C0"/>
    <w:rsid w:val="00EA37A0"/>
    <w:rsid w:val="00EA3E98"/>
    <w:rsid w:val="00EA62DF"/>
    <w:rsid w:val="00EA70EB"/>
    <w:rsid w:val="00EB27D9"/>
    <w:rsid w:val="00EB2A1A"/>
    <w:rsid w:val="00EB2FB0"/>
    <w:rsid w:val="00EB3496"/>
    <w:rsid w:val="00EB5015"/>
    <w:rsid w:val="00EB5711"/>
    <w:rsid w:val="00EB615A"/>
    <w:rsid w:val="00EB6390"/>
    <w:rsid w:val="00EB7381"/>
    <w:rsid w:val="00EC17C1"/>
    <w:rsid w:val="00EC297D"/>
    <w:rsid w:val="00EC4EC5"/>
    <w:rsid w:val="00EC722F"/>
    <w:rsid w:val="00EC724C"/>
    <w:rsid w:val="00ED2CAA"/>
    <w:rsid w:val="00ED3250"/>
    <w:rsid w:val="00ED38F5"/>
    <w:rsid w:val="00ED395C"/>
    <w:rsid w:val="00ED72D9"/>
    <w:rsid w:val="00EE624A"/>
    <w:rsid w:val="00EE67D0"/>
    <w:rsid w:val="00EE718A"/>
    <w:rsid w:val="00EE7A13"/>
    <w:rsid w:val="00EF1492"/>
    <w:rsid w:val="00EF2A04"/>
    <w:rsid w:val="00EF3438"/>
    <w:rsid w:val="00EF4819"/>
    <w:rsid w:val="00EF4976"/>
    <w:rsid w:val="00EF51F7"/>
    <w:rsid w:val="00EF5756"/>
    <w:rsid w:val="00EF5870"/>
    <w:rsid w:val="00EF74D2"/>
    <w:rsid w:val="00EF7E17"/>
    <w:rsid w:val="00F003F0"/>
    <w:rsid w:val="00F02F33"/>
    <w:rsid w:val="00F04148"/>
    <w:rsid w:val="00F06CC7"/>
    <w:rsid w:val="00F07A10"/>
    <w:rsid w:val="00F100D5"/>
    <w:rsid w:val="00F10888"/>
    <w:rsid w:val="00F11D99"/>
    <w:rsid w:val="00F13DFE"/>
    <w:rsid w:val="00F13E81"/>
    <w:rsid w:val="00F14568"/>
    <w:rsid w:val="00F14E5E"/>
    <w:rsid w:val="00F157B6"/>
    <w:rsid w:val="00F16739"/>
    <w:rsid w:val="00F17C35"/>
    <w:rsid w:val="00F2186F"/>
    <w:rsid w:val="00F224DD"/>
    <w:rsid w:val="00F22813"/>
    <w:rsid w:val="00F235D6"/>
    <w:rsid w:val="00F23981"/>
    <w:rsid w:val="00F248A6"/>
    <w:rsid w:val="00F2537C"/>
    <w:rsid w:val="00F259B1"/>
    <w:rsid w:val="00F271D6"/>
    <w:rsid w:val="00F27892"/>
    <w:rsid w:val="00F34E39"/>
    <w:rsid w:val="00F34FE7"/>
    <w:rsid w:val="00F368CE"/>
    <w:rsid w:val="00F37260"/>
    <w:rsid w:val="00F40D52"/>
    <w:rsid w:val="00F426D7"/>
    <w:rsid w:val="00F436F7"/>
    <w:rsid w:val="00F43D7F"/>
    <w:rsid w:val="00F44A58"/>
    <w:rsid w:val="00F4610C"/>
    <w:rsid w:val="00F46749"/>
    <w:rsid w:val="00F475F6"/>
    <w:rsid w:val="00F47D59"/>
    <w:rsid w:val="00F50F1A"/>
    <w:rsid w:val="00F53DF3"/>
    <w:rsid w:val="00F5482A"/>
    <w:rsid w:val="00F56A54"/>
    <w:rsid w:val="00F57D53"/>
    <w:rsid w:val="00F611AF"/>
    <w:rsid w:val="00F61C41"/>
    <w:rsid w:val="00F61E84"/>
    <w:rsid w:val="00F63C69"/>
    <w:rsid w:val="00F64606"/>
    <w:rsid w:val="00F666EB"/>
    <w:rsid w:val="00F66FFA"/>
    <w:rsid w:val="00F674E0"/>
    <w:rsid w:val="00F67686"/>
    <w:rsid w:val="00F705AA"/>
    <w:rsid w:val="00F706EE"/>
    <w:rsid w:val="00F70AF8"/>
    <w:rsid w:val="00F70FF4"/>
    <w:rsid w:val="00F71112"/>
    <w:rsid w:val="00F73660"/>
    <w:rsid w:val="00F74307"/>
    <w:rsid w:val="00F74AB5"/>
    <w:rsid w:val="00F7675F"/>
    <w:rsid w:val="00F77118"/>
    <w:rsid w:val="00F776AE"/>
    <w:rsid w:val="00F777F2"/>
    <w:rsid w:val="00F8055C"/>
    <w:rsid w:val="00F80EE2"/>
    <w:rsid w:val="00F82515"/>
    <w:rsid w:val="00F85C79"/>
    <w:rsid w:val="00F86244"/>
    <w:rsid w:val="00F864A2"/>
    <w:rsid w:val="00F8667B"/>
    <w:rsid w:val="00F87E27"/>
    <w:rsid w:val="00F914D5"/>
    <w:rsid w:val="00F94060"/>
    <w:rsid w:val="00F97C1C"/>
    <w:rsid w:val="00FA08B7"/>
    <w:rsid w:val="00FA0A19"/>
    <w:rsid w:val="00FA1CE6"/>
    <w:rsid w:val="00FA59F3"/>
    <w:rsid w:val="00FA622B"/>
    <w:rsid w:val="00FA689C"/>
    <w:rsid w:val="00FA6F4E"/>
    <w:rsid w:val="00FA7289"/>
    <w:rsid w:val="00FB1022"/>
    <w:rsid w:val="00FB1C24"/>
    <w:rsid w:val="00FB24EC"/>
    <w:rsid w:val="00FB2A40"/>
    <w:rsid w:val="00FB3308"/>
    <w:rsid w:val="00FB441B"/>
    <w:rsid w:val="00FB5632"/>
    <w:rsid w:val="00FB6D31"/>
    <w:rsid w:val="00FB70E3"/>
    <w:rsid w:val="00FB7A2B"/>
    <w:rsid w:val="00FB7BF5"/>
    <w:rsid w:val="00FC0194"/>
    <w:rsid w:val="00FC0859"/>
    <w:rsid w:val="00FC1A9D"/>
    <w:rsid w:val="00FC27D8"/>
    <w:rsid w:val="00FC454B"/>
    <w:rsid w:val="00FC496A"/>
    <w:rsid w:val="00FC515B"/>
    <w:rsid w:val="00FC629A"/>
    <w:rsid w:val="00FC78A8"/>
    <w:rsid w:val="00FD01E5"/>
    <w:rsid w:val="00FD03A6"/>
    <w:rsid w:val="00FD0E75"/>
    <w:rsid w:val="00FD2217"/>
    <w:rsid w:val="00FD2A96"/>
    <w:rsid w:val="00FD2D98"/>
    <w:rsid w:val="00FD398C"/>
    <w:rsid w:val="00FD6ECD"/>
    <w:rsid w:val="00FE179E"/>
    <w:rsid w:val="00FE3155"/>
    <w:rsid w:val="00FE44C0"/>
    <w:rsid w:val="00FE4A1D"/>
    <w:rsid w:val="00FE5F21"/>
    <w:rsid w:val="00FE5FE8"/>
    <w:rsid w:val="00FE6733"/>
    <w:rsid w:val="00FE6EB2"/>
    <w:rsid w:val="00FE79E5"/>
    <w:rsid w:val="00FF07D6"/>
    <w:rsid w:val="00FF2C98"/>
    <w:rsid w:val="00FF3A1F"/>
    <w:rsid w:val="00FF46EE"/>
    <w:rsid w:val="00FF4C83"/>
    <w:rsid w:val="00FF6F11"/>
    <w:rsid w:val="00FF7E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A3977"/>
  <w15:chartTrackingRefBased/>
  <w15:docId w15:val="{F74CD1B6-F748-42BD-84AF-AAE627FDA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unhideWhenUsed/>
    <w:qFormat/>
    <w:rsid w:val="00EF7E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5">
    <w:name w:val="heading 5"/>
    <w:basedOn w:val="Normalny"/>
    <w:next w:val="Normalny"/>
    <w:link w:val="Nagwek5Znak"/>
    <w:uiPriority w:val="9"/>
    <w:qFormat/>
    <w:rsid w:val="00E11100"/>
    <w:pPr>
      <w:keepNext/>
      <w:keepLines/>
      <w:spacing w:before="40" w:after="0"/>
      <w:outlineLvl w:val="4"/>
    </w:pPr>
    <w:rPr>
      <w:rFonts w:ascii="Calibri Light" w:eastAsia="Times New Roman" w:hAnsi="Calibri Light" w:cs="Times New Roman"/>
      <w:color w:val="2E74B5"/>
    </w:rPr>
  </w:style>
  <w:style w:type="paragraph" w:styleId="Nagwek7">
    <w:name w:val="heading 7"/>
    <w:basedOn w:val="Normalny"/>
    <w:next w:val="Normalny"/>
    <w:link w:val="Nagwek7Znak"/>
    <w:uiPriority w:val="9"/>
    <w:qFormat/>
    <w:rsid w:val="00E11100"/>
    <w:pPr>
      <w:keepNext/>
      <w:keepLines/>
      <w:spacing w:before="40" w:after="0"/>
      <w:outlineLvl w:val="6"/>
    </w:pPr>
    <w:rPr>
      <w:rFonts w:ascii="Calibri Light" w:eastAsia="Times New Roman" w:hAnsi="Calibri Light" w:cs="Times New Roman"/>
      <w:i/>
      <w:iCs/>
      <w:color w:val="1F4D7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9027F4"/>
    <w:rPr>
      <w:color w:val="0000FF"/>
      <w:u w:val="single"/>
    </w:rPr>
  </w:style>
  <w:style w:type="paragraph" w:customStyle="1" w:styleId="glowny">
    <w:name w:val="glowny"/>
    <w:basedOn w:val="Stopka"/>
    <w:next w:val="Stopka"/>
    <w:rsid w:val="009027F4"/>
    <w:pPr>
      <w:suppressAutoHyphens/>
      <w:snapToGrid w:val="0"/>
      <w:spacing w:line="258" w:lineRule="atLeast"/>
      <w:jc w:val="both"/>
    </w:pPr>
    <w:rPr>
      <w:rFonts w:ascii="FrankfurtGothic" w:eastAsia="Calibri" w:hAnsi="FrankfurtGothic" w:cs="Times New Roman"/>
      <w:color w:val="000000"/>
      <w:kern w:val="2"/>
      <w:sz w:val="19"/>
      <w:lang w:eastAsia="ar-SA"/>
    </w:rPr>
  </w:style>
  <w:style w:type="paragraph" w:styleId="Stopka">
    <w:name w:val="footer"/>
    <w:aliases w:val="Znak, Znak"/>
    <w:basedOn w:val="Normalny"/>
    <w:link w:val="StopkaZnak"/>
    <w:uiPriority w:val="99"/>
    <w:unhideWhenUsed/>
    <w:rsid w:val="009027F4"/>
    <w:pPr>
      <w:tabs>
        <w:tab w:val="center" w:pos="4536"/>
        <w:tab w:val="right" w:pos="9072"/>
      </w:tabs>
      <w:spacing w:after="0" w:line="240" w:lineRule="auto"/>
    </w:pPr>
  </w:style>
  <w:style w:type="character" w:customStyle="1" w:styleId="StopkaZnak">
    <w:name w:val="Stopka Znak"/>
    <w:aliases w:val="Znak Znak, Znak Znak"/>
    <w:basedOn w:val="Domylnaczcionkaakapitu"/>
    <w:link w:val="Stopka"/>
    <w:uiPriority w:val="99"/>
    <w:rsid w:val="009027F4"/>
  </w:style>
  <w:style w:type="paragraph" w:styleId="Akapitzlist">
    <w:name w:val="List Paragraph"/>
    <w:aliases w:val="Podsis rysunku"/>
    <w:basedOn w:val="Normalny"/>
    <w:uiPriority w:val="34"/>
    <w:qFormat/>
    <w:rsid w:val="009027F4"/>
    <w:pPr>
      <w:ind w:left="720"/>
      <w:contextualSpacing/>
    </w:pPr>
  </w:style>
  <w:style w:type="paragraph" w:customStyle="1" w:styleId="Default1">
    <w:name w:val="Default1"/>
    <w:basedOn w:val="Normalny"/>
    <w:rsid w:val="001D1C58"/>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paragraph" w:styleId="Tekstpodstawowy">
    <w:name w:val="Body Text"/>
    <w:basedOn w:val="Normalny"/>
    <w:link w:val="TekstpodstawowyZnak"/>
    <w:uiPriority w:val="99"/>
    <w:unhideWhenUsed/>
    <w:rsid w:val="00A675BA"/>
    <w:pPr>
      <w:suppressAutoHyphens/>
      <w:spacing w:after="120" w:line="240" w:lineRule="auto"/>
    </w:pPr>
    <w:rPr>
      <w:rFonts w:ascii="Times New Roman" w:eastAsia="Times New Roman" w:hAnsi="Times New Roman" w:cs="Times New Roman"/>
      <w:kern w:val="2"/>
      <w:sz w:val="24"/>
      <w:szCs w:val="20"/>
      <w:lang w:eastAsia="ar-SA"/>
    </w:rPr>
  </w:style>
  <w:style w:type="character" w:customStyle="1" w:styleId="TekstpodstawowyZnak">
    <w:name w:val="Tekst podstawowy Znak"/>
    <w:basedOn w:val="Domylnaczcionkaakapitu"/>
    <w:link w:val="Tekstpodstawowy"/>
    <w:uiPriority w:val="99"/>
    <w:rsid w:val="00A675BA"/>
    <w:rPr>
      <w:rFonts w:ascii="Times New Roman" w:eastAsia="Times New Roman" w:hAnsi="Times New Roman" w:cs="Times New Roman"/>
      <w:kern w:val="2"/>
      <w:sz w:val="24"/>
      <w:szCs w:val="20"/>
      <w:lang w:eastAsia="ar-SA"/>
    </w:rPr>
  </w:style>
  <w:style w:type="paragraph" w:customStyle="1" w:styleId="awciety">
    <w:name w:val="a) wciety"/>
    <w:basedOn w:val="Normalny"/>
    <w:uiPriority w:val="99"/>
    <w:rsid w:val="00FD0E75"/>
    <w:pPr>
      <w:suppressAutoHyphens/>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Default">
    <w:name w:val="Default"/>
    <w:rsid w:val="00172C6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1."/>
    <w:basedOn w:val="Normalny"/>
    <w:rsid w:val="00E01693"/>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customStyle="1" w:styleId="Akapitzlist1">
    <w:name w:val="Akapit z listą1"/>
    <w:aliases w:val="L1,Numerowanie,Akapit z listą5,CW_Lista"/>
    <w:basedOn w:val="Normalny"/>
    <w:link w:val="AkapitzlistZnak"/>
    <w:qFormat/>
    <w:rsid w:val="00F06CC7"/>
    <w:pPr>
      <w:spacing w:after="120" w:line="276" w:lineRule="auto"/>
      <w:ind w:left="357"/>
    </w:pPr>
    <w:rPr>
      <w:rFonts w:ascii="Arial" w:eastAsia="Calibri" w:hAnsi="Arial" w:cs="Times New Roman"/>
      <w:kern w:val="1"/>
      <w:sz w:val="20"/>
      <w:lang w:eastAsia="ar-SA"/>
    </w:rPr>
  </w:style>
  <w:style w:type="character" w:customStyle="1" w:styleId="AkapitzlistZnak">
    <w:name w:val="Akapit z listą Znak"/>
    <w:aliases w:val="L1 Znak,Numerowanie Znak,Akapit z listą5 Znak,CW_Lista Znak"/>
    <w:link w:val="Akapitzlist1"/>
    <w:locked/>
    <w:rsid w:val="00F06CC7"/>
    <w:rPr>
      <w:rFonts w:ascii="Arial" w:eastAsia="Calibri" w:hAnsi="Arial" w:cs="Times New Roman"/>
      <w:kern w:val="1"/>
      <w:sz w:val="20"/>
      <w:lang w:eastAsia="ar-SA"/>
    </w:rPr>
  </w:style>
  <w:style w:type="numbering" w:customStyle="1" w:styleId="Styl1">
    <w:name w:val="Styl1"/>
    <w:uiPriority w:val="99"/>
    <w:rsid w:val="0099729E"/>
    <w:pPr>
      <w:numPr>
        <w:numId w:val="21"/>
      </w:numPr>
    </w:pPr>
  </w:style>
  <w:style w:type="character" w:customStyle="1" w:styleId="Nagwek5Znak">
    <w:name w:val="Nagłówek 5 Znak"/>
    <w:basedOn w:val="Domylnaczcionkaakapitu"/>
    <w:link w:val="Nagwek5"/>
    <w:uiPriority w:val="9"/>
    <w:rsid w:val="00E11100"/>
    <w:rPr>
      <w:rFonts w:ascii="Calibri Light" w:eastAsia="Times New Roman" w:hAnsi="Calibri Light" w:cs="Times New Roman"/>
      <w:color w:val="2E74B5"/>
    </w:rPr>
  </w:style>
  <w:style w:type="character" w:customStyle="1" w:styleId="Nagwek7Znak">
    <w:name w:val="Nagłówek 7 Znak"/>
    <w:basedOn w:val="Domylnaczcionkaakapitu"/>
    <w:link w:val="Nagwek7"/>
    <w:uiPriority w:val="9"/>
    <w:rsid w:val="00E11100"/>
    <w:rPr>
      <w:rFonts w:ascii="Calibri Light" w:eastAsia="Times New Roman" w:hAnsi="Calibri Light" w:cs="Times New Roman"/>
      <w:i/>
      <w:iCs/>
      <w:color w:val="1F4D78"/>
    </w:rPr>
  </w:style>
  <w:style w:type="paragraph" w:styleId="NormalnyWeb">
    <w:name w:val="Normal (Web)"/>
    <w:basedOn w:val="Normalny"/>
    <w:uiPriority w:val="99"/>
    <w:unhideWhenUsed/>
    <w:qFormat/>
    <w:rsid w:val="00E11100"/>
    <w:pPr>
      <w:spacing w:before="100" w:after="100" w:line="240" w:lineRule="auto"/>
    </w:pPr>
    <w:rPr>
      <w:rFonts w:ascii="Arial Unicode MS" w:eastAsia="Arial Unicode MS" w:hAnsi="Arial Unicode MS" w:cs="Arial Unicode MS"/>
      <w:kern w:val="2"/>
      <w:sz w:val="24"/>
      <w:szCs w:val="24"/>
      <w:lang w:eastAsia="ar-SA"/>
    </w:rPr>
  </w:style>
  <w:style w:type="paragraph" w:customStyle="1" w:styleId="western">
    <w:name w:val="western"/>
    <w:basedOn w:val="Normalny"/>
    <w:uiPriority w:val="99"/>
    <w:rsid w:val="00E11100"/>
    <w:pPr>
      <w:suppressAutoHyphens/>
      <w:spacing w:before="280" w:after="280" w:line="240" w:lineRule="auto"/>
      <w:jc w:val="both"/>
    </w:pPr>
    <w:rPr>
      <w:rFonts w:ascii="Times New Roman" w:eastAsia="Times New Roman" w:hAnsi="Times New Roman" w:cs="Times New Roman"/>
      <w:kern w:val="2"/>
      <w:sz w:val="24"/>
      <w:szCs w:val="24"/>
      <w:lang w:eastAsia="ar-SA"/>
    </w:rPr>
  </w:style>
  <w:style w:type="paragraph" w:styleId="Tekstpodstawowywcity">
    <w:name w:val="Body Text Indent"/>
    <w:basedOn w:val="Normalny"/>
    <w:link w:val="TekstpodstawowywcityZnak"/>
    <w:uiPriority w:val="99"/>
    <w:unhideWhenUsed/>
    <w:rsid w:val="00E11100"/>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rsid w:val="00E11100"/>
    <w:rPr>
      <w:rFonts w:ascii="Calibri" w:eastAsia="Calibri" w:hAnsi="Calibri" w:cs="Times New Roman"/>
    </w:rPr>
  </w:style>
  <w:style w:type="paragraph" w:customStyle="1" w:styleId="WW-Listanumerowana">
    <w:name w:val="WW-Lista numerowana"/>
    <w:basedOn w:val="Normalny"/>
    <w:uiPriority w:val="99"/>
    <w:rsid w:val="00E11100"/>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E11100"/>
    <w:pPr>
      <w:ind w:left="284" w:hanging="284"/>
      <w:jc w:val="both"/>
    </w:pPr>
    <w:rPr>
      <w:lang w:val="x-none"/>
    </w:rPr>
  </w:style>
  <w:style w:type="paragraph" w:styleId="Nagwek">
    <w:name w:val="header"/>
    <w:basedOn w:val="Normalny"/>
    <w:link w:val="NagwekZnak"/>
    <w:uiPriority w:val="99"/>
    <w:unhideWhenUsed/>
    <w:rsid w:val="00E11100"/>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E11100"/>
    <w:rPr>
      <w:rFonts w:ascii="Calibri" w:eastAsia="Calibri" w:hAnsi="Calibri" w:cs="Times New Roman"/>
    </w:rPr>
  </w:style>
  <w:style w:type="character" w:customStyle="1" w:styleId="Nagwek3Znak">
    <w:name w:val="Nagłówek 3 Znak"/>
    <w:basedOn w:val="Domylnaczcionkaakapitu"/>
    <w:link w:val="Nagwek3"/>
    <w:uiPriority w:val="9"/>
    <w:rsid w:val="00EF7E17"/>
    <w:rPr>
      <w:rFonts w:asciiTheme="majorHAnsi" w:eastAsiaTheme="majorEastAsia" w:hAnsiTheme="majorHAnsi" w:cstheme="majorBidi"/>
      <w:color w:val="1F4D78" w:themeColor="accent1" w:themeShade="7F"/>
      <w:sz w:val="24"/>
      <w:szCs w:val="24"/>
    </w:rPr>
  </w:style>
  <w:style w:type="character" w:customStyle="1" w:styleId="object">
    <w:name w:val="object"/>
    <w:basedOn w:val="Domylnaczcionkaakapitu"/>
    <w:rsid w:val="00EF7E17"/>
  </w:style>
  <w:style w:type="character" w:styleId="Uwydatnienie">
    <w:name w:val="Emphasis"/>
    <w:qFormat/>
    <w:rsid w:val="00EF7E17"/>
    <w:rPr>
      <w:i/>
      <w:iCs/>
    </w:rPr>
  </w:style>
  <w:style w:type="paragraph" w:customStyle="1" w:styleId="WW-Tekstpodstawowywcity2">
    <w:name w:val="WW-Tekst podstawowy wcięty 2"/>
    <w:basedOn w:val="Normalny"/>
    <w:rsid w:val="00EF7E17"/>
    <w:pPr>
      <w:suppressAutoHyphens/>
      <w:spacing w:after="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Tekstpodstawowywcity3">
    <w:name w:val="WW-Tekst podstawowy wcięty 3"/>
    <w:basedOn w:val="Normalny"/>
    <w:uiPriority w:val="99"/>
    <w:rsid w:val="00EF7E17"/>
    <w:pPr>
      <w:tabs>
        <w:tab w:val="left" w:pos="16756"/>
      </w:tabs>
      <w:suppressAutoHyphens/>
      <w:spacing w:after="0" w:line="240" w:lineRule="auto"/>
      <w:ind w:left="284"/>
      <w:jc w:val="both"/>
    </w:pPr>
    <w:rPr>
      <w:rFonts w:ascii="Times New Roman" w:eastAsia="Times New Roman" w:hAnsi="Times New Roman" w:cs="Times New Roman"/>
      <w:kern w:val="2"/>
      <w:sz w:val="24"/>
      <w:szCs w:val="20"/>
      <w:lang w:eastAsia="ar-SA"/>
    </w:rPr>
  </w:style>
  <w:style w:type="paragraph" w:customStyle="1" w:styleId="WW-Tekstpodstawowywcity31">
    <w:name w:val="WW-Tekst podstawowy wcięty 31"/>
    <w:basedOn w:val="Normalny"/>
    <w:uiPriority w:val="99"/>
    <w:rsid w:val="00EF7E17"/>
    <w:pPr>
      <w:suppressAutoHyphens/>
      <w:spacing w:after="0" w:line="240" w:lineRule="auto"/>
      <w:ind w:left="-11"/>
    </w:pPr>
    <w:rPr>
      <w:rFonts w:ascii="Times New Roman" w:eastAsia="Times New Roman" w:hAnsi="Times New Roman" w:cs="Times New Roman"/>
      <w:kern w:val="2"/>
      <w:sz w:val="24"/>
      <w:szCs w:val="20"/>
      <w:lang w:eastAsia="ar-SA"/>
    </w:rPr>
  </w:style>
  <w:style w:type="paragraph" w:customStyle="1" w:styleId="Tekstpodstawowywcity34">
    <w:name w:val="Tekst podstawowy wcięty 34"/>
    <w:basedOn w:val="Normalny"/>
    <w:uiPriority w:val="99"/>
    <w:rsid w:val="00EF7E17"/>
    <w:pPr>
      <w:tabs>
        <w:tab w:val="left" w:pos="-21578"/>
      </w:tabs>
      <w:suppressAutoHyphens/>
      <w:spacing w:after="0" w:line="240" w:lineRule="auto"/>
      <w:ind w:left="709" w:hanging="425"/>
      <w:jc w:val="both"/>
    </w:pPr>
    <w:rPr>
      <w:rFonts w:ascii="Verdana" w:eastAsia="Times New Roman" w:hAnsi="Verdana" w:cs="Times New Roman"/>
      <w:kern w:val="2"/>
      <w:szCs w:val="24"/>
      <w:lang w:eastAsia="ar-SA"/>
    </w:rPr>
  </w:style>
  <w:style w:type="paragraph" w:customStyle="1" w:styleId="Akapitzlist2">
    <w:name w:val="Akapit z listą2"/>
    <w:basedOn w:val="Normalny"/>
    <w:uiPriority w:val="99"/>
    <w:rsid w:val="00EF7E17"/>
    <w:pPr>
      <w:suppressAutoHyphens/>
      <w:spacing w:after="0" w:line="240" w:lineRule="auto"/>
    </w:pPr>
    <w:rPr>
      <w:rFonts w:ascii="Times New Roman" w:eastAsia="Times New Roman" w:hAnsi="Times New Roman" w:cs="Times New Roman"/>
      <w:kern w:val="2"/>
      <w:sz w:val="24"/>
      <w:szCs w:val="20"/>
      <w:lang w:eastAsia="ar-SA"/>
    </w:rPr>
  </w:style>
  <w:style w:type="paragraph" w:customStyle="1" w:styleId="44-">
    <w:name w:val="44-"/>
    <w:basedOn w:val="awciety"/>
    <w:next w:val="awciety"/>
    <w:uiPriority w:val="99"/>
    <w:rsid w:val="00EF7E17"/>
    <w:pPr>
      <w:ind w:left="680" w:hanging="227"/>
    </w:pPr>
    <w:rPr>
      <w:rFonts w:cs="FrankfurtGothic"/>
    </w:rPr>
  </w:style>
  <w:style w:type="paragraph" w:customStyle="1" w:styleId="10">
    <w:name w:val="1"/>
    <w:basedOn w:val="Normalny"/>
    <w:uiPriority w:val="99"/>
    <w:rsid w:val="00EF7E17"/>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FontStyle47">
    <w:name w:val="Font Style47"/>
    <w:rsid w:val="00EF7E17"/>
    <w:rPr>
      <w:rFonts w:ascii="Tahoma" w:hAnsi="Tahoma" w:cs="Tahoma" w:hint="default"/>
      <w:sz w:val="18"/>
      <w:szCs w:val="18"/>
    </w:rPr>
  </w:style>
  <w:style w:type="character" w:styleId="Pogrubienie">
    <w:name w:val="Strong"/>
    <w:basedOn w:val="Domylnaczcionkaakapitu"/>
    <w:uiPriority w:val="22"/>
    <w:qFormat/>
    <w:rsid w:val="00D337F5"/>
    <w:rPr>
      <w:b/>
      <w:bCs/>
    </w:rPr>
  </w:style>
  <w:style w:type="character" w:customStyle="1" w:styleId="BezodstpwZnak">
    <w:name w:val="Bez odstępów Znak"/>
    <w:link w:val="Bezodstpw"/>
    <w:uiPriority w:val="1"/>
    <w:locked/>
    <w:rsid w:val="00D337F5"/>
    <w:rPr>
      <w:rFonts w:ascii="Calibri" w:hAnsi="Calibri" w:cs="Calibri"/>
    </w:rPr>
  </w:style>
  <w:style w:type="paragraph" w:styleId="Bezodstpw">
    <w:name w:val="No Spacing"/>
    <w:link w:val="BezodstpwZnak"/>
    <w:uiPriority w:val="1"/>
    <w:qFormat/>
    <w:rsid w:val="00D337F5"/>
    <w:pPr>
      <w:spacing w:after="0" w:line="240" w:lineRule="auto"/>
    </w:pPr>
    <w:rPr>
      <w:rFonts w:ascii="Calibri" w:hAnsi="Calibri" w:cs="Calibri"/>
    </w:rPr>
  </w:style>
  <w:style w:type="paragraph" w:styleId="Tekstprzypisudolnego">
    <w:name w:val="footnote text"/>
    <w:basedOn w:val="Normalny"/>
    <w:link w:val="TekstprzypisudolnegoZnak"/>
    <w:uiPriority w:val="99"/>
    <w:rsid w:val="008768E7"/>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basedOn w:val="Domylnaczcionkaakapitu"/>
    <w:link w:val="Tekstprzypisudolnego"/>
    <w:uiPriority w:val="99"/>
    <w:rsid w:val="008768E7"/>
    <w:rPr>
      <w:rFonts w:ascii="Times New Roman" w:eastAsia="Times New Roman" w:hAnsi="Times New Roman" w:cs="Times New Roman"/>
      <w:sz w:val="20"/>
      <w:szCs w:val="20"/>
      <w:lang w:val="en-US"/>
    </w:rPr>
  </w:style>
  <w:style w:type="character" w:styleId="UyteHipercze">
    <w:name w:val="FollowedHyperlink"/>
    <w:basedOn w:val="Domylnaczcionkaakapitu"/>
    <w:uiPriority w:val="99"/>
    <w:semiHidden/>
    <w:unhideWhenUsed/>
    <w:rsid w:val="00B17A87"/>
    <w:rPr>
      <w:color w:val="954F72" w:themeColor="followedHyperlink"/>
      <w:u w:val="single"/>
    </w:rPr>
  </w:style>
  <w:style w:type="character" w:customStyle="1" w:styleId="Nierozpoznanawzmianka1">
    <w:name w:val="Nierozpoznana wzmianka1"/>
    <w:basedOn w:val="Domylnaczcionkaakapitu"/>
    <w:uiPriority w:val="99"/>
    <w:semiHidden/>
    <w:unhideWhenUsed/>
    <w:rsid w:val="00B17A87"/>
    <w:rPr>
      <w:color w:val="605E5C"/>
      <w:shd w:val="clear" w:color="auto" w:fill="E1DFDD"/>
    </w:rPr>
  </w:style>
  <w:style w:type="character" w:customStyle="1" w:styleId="czeinternetowe">
    <w:name w:val="Łącze internetowe"/>
    <w:basedOn w:val="Domylnaczcionkaakapitu"/>
    <w:uiPriority w:val="99"/>
    <w:semiHidden/>
    <w:unhideWhenUsed/>
    <w:rsid w:val="002E4DCE"/>
    <w:rPr>
      <w:color w:val="0000FF"/>
      <w:u w:val="single"/>
    </w:rPr>
  </w:style>
  <w:style w:type="character" w:customStyle="1" w:styleId="ListLabel4">
    <w:name w:val="ListLabel 4"/>
    <w:qFormat/>
    <w:rsid w:val="002E4DCE"/>
    <w:rPr>
      <w:rFonts w:ascii="Arial" w:hAnsi="Arial" w:cs="Arial"/>
      <w:color w:val="000000"/>
      <w:sz w:val="20"/>
      <w:szCs w:val="20"/>
    </w:rPr>
  </w:style>
  <w:style w:type="character" w:customStyle="1" w:styleId="Nierozpoznanawzmianka2">
    <w:name w:val="Nierozpoznana wzmianka2"/>
    <w:basedOn w:val="Domylnaczcionkaakapitu"/>
    <w:uiPriority w:val="99"/>
    <w:semiHidden/>
    <w:unhideWhenUsed/>
    <w:rsid w:val="009E2009"/>
    <w:rPr>
      <w:color w:val="605E5C"/>
      <w:shd w:val="clear" w:color="auto" w:fill="E1DFDD"/>
    </w:rPr>
  </w:style>
  <w:style w:type="paragraph" w:customStyle="1" w:styleId="dataaktudatauchwalenialubwydaniaaktu">
    <w:name w:val="dataaktudatauchwalenialubwydaniaaktu"/>
    <w:basedOn w:val="Normalny"/>
    <w:uiPriority w:val="99"/>
    <w:rsid w:val="007C59D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tn">
    <w:name w:val="dtn"/>
    <w:basedOn w:val="Normalny"/>
    <w:rsid w:val="00181F3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tz">
    <w:name w:val="dtz"/>
    <w:basedOn w:val="Normalny"/>
    <w:rsid w:val="00181F3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tu">
    <w:name w:val="dtu"/>
    <w:basedOn w:val="Normalny"/>
    <w:rsid w:val="00181F3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D0F1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0F11"/>
    <w:rPr>
      <w:rFonts w:ascii="Segoe UI" w:hAnsi="Segoe UI" w:cs="Segoe UI"/>
      <w:sz w:val="18"/>
      <w:szCs w:val="18"/>
    </w:rPr>
  </w:style>
  <w:style w:type="character" w:customStyle="1" w:styleId="Nierozpoznanawzmianka3">
    <w:name w:val="Nierozpoznana wzmianka3"/>
    <w:basedOn w:val="Domylnaczcionkaakapitu"/>
    <w:uiPriority w:val="99"/>
    <w:semiHidden/>
    <w:unhideWhenUsed/>
    <w:rsid w:val="004D6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9">
      <w:bodyDiv w:val="1"/>
      <w:marLeft w:val="0"/>
      <w:marRight w:val="0"/>
      <w:marTop w:val="0"/>
      <w:marBottom w:val="0"/>
      <w:divBdr>
        <w:top w:val="none" w:sz="0" w:space="0" w:color="auto"/>
        <w:left w:val="none" w:sz="0" w:space="0" w:color="auto"/>
        <w:bottom w:val="none" w:sz="0" w:space="0" w:color="auto"/>
        <w:right w:val="none" w:sz="0" w:space="0" w:color="auto"/>
      </w:divBdr>
    </w:div>
    <w:div w:id="189537980">
      <w:bodyDiv w:val="1"/>
      <w:marLeft w:val="0"/>
      <w:marRight w:val="0"/>
      <w:marTop w:val="0"/>
      <w:marBottom w:val="0"/>
      <w:divBdr>
        <w:top w:val="none" w:sz="0" w:space="0" w:color="auto"/>
        <w:left w:val="none" w:sz="0" w:space="0" w:color="auto"/>
        <w:bottom w:val="none" w:sz="0" w:space="0" w:color="auto"/>
        <w:right w:val="none" w:sz="0" w:space="0" w:color="auto"/>
      </w:divBdr>
    </w:div>
    <w:div w:id="409815772">
      <w:bodyDiv w:val="1"/>
      <w:marLeft w:val="0"/>
      <w:marRight w:val="0"/>
      <w:marTop w:val="0"/>
      <w:marBottom w:val="0"/>
      <w:divBdr>
        <w:top w:val="none" w:sz="0" w:space="0" w:color="auto"/>
        <w:left w:val="none" w:sz="0" w:space="0" w:color="auto"/>
        <w:bottom w:val="none" w:sz="0" w:space="0" w:color="auto"/>
        <w:right w:val="none" w:sz="0" w:space="0" w:color="auto"/>
      </w:divBdr>
    </w:div>
    <w:div w:id="602342651">
      <w:bodyDiv w:val="1"/>
      <w:marLeft w:val="0"/>
      <w:marRight w:val="0"/>
      <w:marTop w:val="0"/>
      <w:marBottom w:val="0"/>
      <w:divBdr>
        <w:top w:val="none" w:sz="0" w:space="0" w:color="auto"/>
        <w:left w:val="none" w:sz="0" w:space="0" w:color="auto"/>
        <w:bottom w:val="none" w:sz="0" w:space="0" w:color="auto"/>
        <w:right w:val="none" w:sz="0" w:space="0" w:color="auto"/>
      </w:divBdr>
    </w:div>
    <w:div w:id="673537585">
      <w:bodyDiv w:val="1"/>
      <w:marLeft w:val="0"/>
      <w:marRight w:val="0"/>
      <w:marTop w:val="0"/>
      <w:marBottom w:val="0"/>
      <w:divBdr>
        <w:top w:val="none" w:sz="0" w:space="0" w:color="auto"/>
        <w:left w:val="none" w:sz="0" w:space="0" w:color="auto"/>
        <w:bottom w:val="none" w:sz="0" w:space="0" w:color="auto"/>
        <w:right w:val="none" w:sz="0" w:space="0" w:color="auto"/>
      </w:divBdr>
    </w:div>
    <w:div w:id="774667149">
      <w:bodyDiv w:val="1"/>
      <w:marLeft w:val="0"/>
      <w:marRight w:val="0"/>
      <w:marTop w:val="0"/>
      <w:marBottom w:val="0"/>
      <w:divBdr>
        <w:top w:val="none" w:sz="0" w:space="0" w:color="auto"/>
        <w:left w:val="none" w:sz="0" w:space="0" w:color="auto"/>
        <w:bottom w:val="none" w:sz="0" w:space="0" w:color="auto"/>
        <w:right w:val="none" w:sz="0" w:space="0" w:color="auto"/>
      </w:divBdr>
    </w:div>
    <w:div w:id="866715274">
      <w:bodyDiv w:val="1"/>
      <w:marLeft w:val="0"/>
      <w:marRight w:val="0"/>
      <w:marTop w:val="0"/>
      <w:marBottom w:val="0"/>
      <w:divBdr>
        <w:top w:val="none" w:sz="0" w:space="0" w:color="auto"/>
        <w:left w:val="none" w:sz="0" w:space="0" w:color="auto"/>
        <w:bottom w:val="none" w:sz="0" w:space="0" w:color="auto"/>
        <w:right w:val="none" w:sz="0" w:space="0" w:color="auto"/>
      </w:divBdr>
    </w:div>
    <w:div w:id="1641155081">
      <w:bodyDiv w:val="1"/>
      <w:marLeft w:val="0"/>
      <w:marRight w:val="0"/>
      <w:marTop w:val="0"/>
      <w:marBottom w:val="0"/>
      <w:divBdr>
        <w:top w:val="none" w:sz="0" w:space="0" w:color="auto"/>
        <w:left w:val="none" w:sz="0" w:space="0" w:color="auto"/>
        <w:bottom w:val="none" w:sz="0" w:space="0" w:color="auto"/>
        <w:right w:val="none" w:sz="0" w:space="0" w:color="auto"/>
      </w:divBdr>
    </w:div>
    <w:div w:id="179000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DEE30-4A65-4B9D-BC58-82EAA35EF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5482</Words>
  <Characters>32897</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kkf</dc:creator>
  <cp:keywords/>
  <dc:description/>
  <cp:lastModifiedBy>kkf</cp:lastModifiedBy>
  <cp:revision>27</cp:revision>
  <cp:lastPrinted>2022-10-10T15:04:00Z</cp:lastPrinted>
  <dcterms:created xsi:type="dcterms:W3CDTF">2024-08-15T15:06:00Z</dcterms:created>
  <dcterms:modified xsi:type="dcterms:W3CDTF">2024-08-18T19:49:00Z</dcterms:modified>
</cp:coreProperties>
</file>