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C2D1E34" w14:textId="6145FD2F" w:rsidR="002830DD" w:rsidRPr="00100897" w:rsidRDefault="002830DD">
      <w:pPr>
        <w:spacing w:after="0" w:line="259" w:lineRule="auto"/>
        <w:ind w:left="86" w:right="4" w:hanging="10"/>
        <w:jc w:val="center"/>
        <w:rPr>
          <w:b/>
          <w:szCs w:val="24"/>
        </w:rPr>
      </w:pPr>
      <w:r w:rsidRPr="00100897">
        <w:rPr>
          <w:b/>
          <w:szCs w:val="24"/>
        </w:rPr>
        <w:t>WZÓR UMOWY</w:t>
      </w:r>
    </w:p>
    <w:p w14:paraId="26E887C3" w14:textId="77777777" w:rsidR="002830DD" w:rsidRPr="00100897" w:rsidRDefault="002830DD">
      <w:pPr>
        <w:spacing w:after="0" w:line="259" w:lineRule="auto"/>
        <w:ind w:left="86" w:right="4" w:hanging="10"/>
        <w:jc w:val="center"/>
        <w:rPr>
          <w:b/>
          <w:szCs w:val="24"/>
        </w:rPr>
      </w:pPr>
    </w:p>
    <w:p w14:paraId="048A8DBF" w14:textId="19ECA7A8" w:rsidR="00CA05EE" w:rsidRPr="00100897" w:rsidRDefault="00000000">
      <w:pPr>
        <w:spacing w:after="0" w:line="259" w:lineRule="auto"/>
        <w:ind w:left="86" w:right="4" w:hanging="10"/>
        <w:jc w:val="center"/>
        <w:rPr>
          <w:szCs w:val="24"/>
        </w:rPr>
      </w:pPr>
      <w:r w:rsidRPr="00100897">
        <w:rPr>
          <w:b/>
          <w:szCs w:val="24"/>
        </w:rPr>
        <w:t xml:space="preserve">UMOWA NR ………………./2024 </w:t>
      </w:r>
    </w:p>
    <w:p w14:paraId="526C8E1C" w14:textId="77777777" w:rsidR="00CA05EE" w:rsidRPr="00100897" w:rsidRDefault="00000000">
      <w:pPr>
        <w:spacing w:after="0" w:line="259" w:lineRule="auto"/>
        <w:ind w:left="77" w:firstLine="0"/>
        <w:jc w:val="left"/>
        <w:rPr>
          <w:szCs w:val="24"/>
        </w:rPr>
      </w:pPr>
      <w:r w:rsidRPr="00100897">
        <w:rPr>
          <w:b/>
          <w:szCs w:val="24"/>
        </w:rPr>
        <w:t xml:space="preserve"> </w:t>
      </w:r>
    </w:p>
    <w:p w14:paraId="086A03AD" w14:textId="77777777" w:rsidR="00C23391" w:rsidRPr="00100897" w:rsidRDefault="00000000">
      <w:pPr>
        <w:spacing w:after="11"/>
        <w:ind w:left="72" w:hanging="10"/>
        <w:rPr>
          <w:szCs w:val="24"/>
        </w:rPr>
      </w:pPr>
      <w:r w:rsidRPr="00100897">
        <w:rPr>
          <w:szCs w:val="24"/>
        </w:rPr>
        <w:t>zawarta w dniu .............</w:t>
      </w:r>
      <w:r w:rsidR="00FF1A0B" w:rsidRPr="00100897">
        <w:rPr>
          <w:szCs w:val="24"/>
        </w:rPr>
        <w:t>......................</w:t>
      </w:r>
      <w:r w:rsidRPr="00100897">
        <w:rPr>
          <w:szCs w:val="24"/>
        </w:rPr>
        <w:t>.............. w Tomaszowie Mazowieckim w rezultacie wyboru oferty  w trybie podstawowym w oparciu o art. 266 i 275 pkt 1 ustawy z dnia</w:t>
      </w:r>
    </w:p>
    <w:p w14:paraId="45A90500" w14:textId="5999EB28" w:rsidR="00CA05EE" w:rsidRPr="00100897" w:rsidRDefault="00000000" w:rsidP="004E5FB0">
      <w:pPr>
        <w:spacing w:after="11"/>
        <w:ind w:left="72" w:hanging="10"/>
        <w:rPr>
          <w:szCs w:val="24"/>
        </w:rPr>
      </w:pPr>
      <w:r w:rsidRPr="00100897">
        <w:rPr>
          <w:szCs w:val="24"/>
        </w:rPr>
        <w:t xml:space="preserve"> 11 września 2019r. Prawo zamówień publicznych (tekst. jedn. Dz. U. z 2023 r. poz. 1605 ze zm.), dalej jako „ustawa</w:t>
      </w:r>
      <w:r w:rsidR="004E5FB0" w:rsidRPr="00100897">
        <w:rPr>
          <w:szCs w:val="24"/>
        </w:rPr>
        <w:t xml:space="preserve"> lub Pzp</w:t>
      </w:r>
      <w:r w:rsidRPr="00100897">
        <w:rPr>
          <w:szCs w:val="24"/>
        </w:rPr>
        <w:t xml:space="preserve">”, pomiędzy Tomaszowskim Towarzystwem Budownictwa Społecznego Spółka z ograniczoną odpowiedzialnością, ul. Majowa 15, 97-200 Tomaszów Mazowiecki– zarejestrowana w KRS nr 0000095675 przez Sąd Rejonowy dla Łodzi – Śródmieścia  w Łodzi, XX Wydział KRS, NIP: 7732120641, kapitał zakładowy: 26.160.160 zł, zwana dalej </w:t>
      </w:r>
      <w:r w:rsidR="00094ADC" w:rsidRPr="00100897">
        <w:rPr>
          <w:szCs w:val="24"/>
        </w:rPr>
        <w:t>„Zamawiającym”</w:t>
      </w:r>
      <w:r w:rsidRPr="00100897">
        <w:rPr>
          <w:szCs w:val="24"/>
        </w:rPr>
        <w:t xml:space="preserve">, reprezentowana przez: </w:t>
      </w:r>
    </w:p>
    <w:p w14:paraId="0031A633" w14:textId="4E87F31E" w:rsidR="00CA05EE" w:rsidRPr="00100897" w:rsidRDefault="00FF1A0B">
      <w:pPr>
        <w:ind w:left="62" w:right="13" w:firstLine="0"/>
        <w:rPr>
          <w:szCs w:val="24"/>
        </w:rPr>
      </w:pPr>
      <w:r w:rsidRPr="00100897">
        <w:rPr>
          <w:szCs w:val="24"/>
        </w:rPr>
        <w:t>Lucynę Pietrzyk – Prezesa Zarządu</w:t>
      </w:r>
    </w:p>
    <w:p w14:paraId="4B1753DB" w14:textId="58F8DC83" w:rsidR="00FF1A0B" w:rsidRPr="00100897" w:rsidRDefault="00FF1A0B">
      <w:pPr>
        <w:ind w:left="62" w:right="13" w:firstLine="0"/>
        <w:rPr>
          <w:szCs w:val="24"/>
        </w:rPr>
      </w:pPr>
      <w:r w:rsidRPr="00100897">
        <w:rPr>
          <w:szCs w:val="24"/>
        </w:rPr>
        <w:t>i</w:t>
      </w:r>
    </w:p>
    <w:p w14:paraId="03C2E434" w14:textId="36F3DC1D" w:rsidR="00FF1A0B" w:rsidRPr="00100897" w:rsidRDefault="00FF1A0B">
      <w:pPr>
        <w:ind w:left="62" w:right="13" w:firstLine="0"/>
        <w:rPr>
          <w:szCs w:val="24"/>
        </w:rPr>
      </w:pPr>
      <w:r w:rsidRPr="00100897">
        <w:rPr>
          <w:szCs w:val="24"/>
        </w:rPr>
        <w:t>Katarzynę Marchewkę – Zastępcę Prezesa Zarządu,</w:t>
      </w:r>
    </w:p>
    <w:p w14:paraId="3E70FEF8" w14:textId="77777777" w:rsidR="001246BD" w:rsidRPr="00100897" w:rsidRDefault="00000000">
      <w:pPr>
        <w:ind w:left="62" w:right="13" w:firstLine="0"/>
        <w:rPr>
          <w:szCs w:val="24"/>
        </w:rPr>
      </w:pPr>
      <w:r w:rsidRPr="00100897">
        <w:rPr>
          <w:szCs w:val="24"/>
        </w:rPr>
        <w:t xml:space="preserve">a </w:t>
      </w:r>
      <w:r w:rsidR="001246BD" w:rsidRPr="00100897">
        <w:rPr>
          <w:szCs w:val="24"/>
        </w:rPr>
        <w:t>……………………………………………………………..</w:t>
      </w:r>
    </w:p>
    <w:p w14:paraId="3B572B9B" w14:textId="496EE5C1" w:rsidR="00CA05EE" w:rsidRPr="00100897" w:rsidRDefault="00FF1A0B">
      <w:pPr>
        <w:ind w:left="62" w:right="13" w:firstLine="0"/>
        <w:rPr>
          <w:szCs w:val="24"/>
        </w:rPr>
      </w:pPr>
      <w:r w:rsidRPr="00100897">
        <w:rPr>
          <w:szCs w:val="24"/>
        </w:rPr>
        <w:t>w imieniu której występuje:</w:t>
      </w:r>
    </w:p>
    <w:p w14:paraId="75F6F5A0" w14:textId="0599CD58" w:rsidR="00FF1A0B" w:rsidRPr="00100897" w:rsidRDefault="001246BD">
      <w:pPr>
        <w:ind w:left="62" w:right="13" w:firstLine="0"/>
        <w:rPr>
          <w:szCs w:val="24"/>
        </w:rPr>
      </w:pPr>
      <w:r w:rsidRPr="00100897">
        <w:rPr>
          <w:szCs w:val="24"/>
        </w:rPr>
        <w:t>………………………………………………..</w:t>
      </w:r>
    </w:p>
    <w:p w14:paraId="1A30AB8C" w14:textId="77777777" w:rsidR="00CA05EE" w:rsidRPr="00100897" w:rsidRDefault="00000000">
      <w:pPr>
        <w:spacing w:after="0" w:line="259" w:lineRule="auto"/>
        <w:ind w:left="77" w:firstLine="0"/>
        <w:jc w:val="left"/>
        <w:rPr>
          <w:szCs w:val="24"/>
        </w:rPr>
      </w:pPr>
      <w:r w:rsidRPr="00100897">
        <w:rPr>
          <w:szCs w:val="24"/>
        </w:rPr>
        <w:t xml:space="preserve"> </w:t>
      </w:r>
    </w:p>
    <w:p w14:paraId="5831C791" w14:textId="77777777" w:rsidR="00CA05EE" w:rsidRPr="00100897" w:rsidRDefault="00000000">
      <w:pPr>
        <w:ind w:left="62" w:right="13" w:firstLine="0"/>
        <w:rPr>
          <w:szCs w:val="24"/>
        </w:rPr>
      </w:pPr>
      <w:r w:rsidRPr="00100897">
        <w:rPr>
          <w:szCs w:val="24"/>
        </w:rPr>
        <w:t xml:space="preserve">Strony umowy zobowiązane są współdziałać przy wykonaniu umowy w celu należytej realizacji zamówienia. </w:t>
      </w:r>
    </w:p>
    <w:p w14:paraId="08C1D7E0" w14:textId="77777777" w:rsidR="00CA05EE" w:rsidRPr="00100897" w:rsidRDefault="00000000">
      <w:pPr>
        <w:spacing w:after="0" w:line="259" w:lineRule="auto"/>
        <w:ind w:left="86" w:right="4" w:hanging="10"/>
        <w:jc w:val="center"/>
        <w:rPr>
          <w:szCs w:val="24"/>
        </w:rPr>
      </w:pPr>
      <w:r w:rsidRPr="00100897">
        <w:rPr>
          <w:b/>
          <w:szCs w:val="24"/>
        </w:rPr>
        <w:t xml:space="preserve">§ 1. </w:t>
      </w:r>
    </w:p>
    <w:p w14:paraId="0F8369D2" w14:textId="77777777" w:rsidR="00CA05EE" w:rsidRPr="00100897" w:rsidRDefault="00000000">
      <w:pPr>
        <w:spacing w:after="0" w:line="259" w:lineRule="auto"/>
        <w:ind w:left="86" w:right="5" w:hanging="10"/>
        <w:jc w:val="center"/>
        <w:rPr>
          <w:szCs w:val="24"/>
        </w:rPr>
      </w:pPr>
      <w:r w:rsidRPr="00100897">
        <w:rPr>
          <w:b/>
          <w:szCs w:val="24"/>
        </w:rPr>
        <w:t xml:space="preserve">Przedmiot zamówienia  </w:t>
      </w:r>
    </w:p>
    <w:p w14:paraId="25611089" w14:textId="77777777" w:rsidR="001246BD" w:rsidRPr="00100897" w:rsidRDefault="001246BD" w:rsidP="001246BD">
      <w:pPr>
        <w:spacing w:after="0"/>
        <w:rPr>
          <w:szCs w:val="24"/>
        </w:rPr>
      </w:pPr>
    </w:p>
    <w:p w14:paraId="22445678" w14:textId="77777777" w:rsidR="000821A1" w:rsidRPr="00100897" w:rsidRDefault="000821A1" w:rsidP="000821A1">
      <w:pPr>
        <w:widowControl w:val="0"/>
        <w:numPr>
          <w:ilvl w:val="0"/>
          <w:numId w:val="24"/>
        </w:numPr>
        <w:suppressAutoHyphens/>
        <w:spacing w:after="0" w:line="240" w:lineRule="auto"/>
        <w:ind w:left="426" w:hanging="426"/>
        <w:rPr>
          <w:rFonts w:eastAsia="Calibri" w:cs="Times New Roman"/>
          <w:color w:val="auto"/>
          <w:kern w:val="0"/>
          <w:szCs w:val="24"/>
          <w:lang w:eastAsia="en-US"/>
          <w14:ligatures w14:val="none"/>
        </w:rPr>
      </w:pPr>
      <w:r w:rsidRPr="00100897">
        <w:rPr>
          <w:rFonts w:eastAsia="Calibri" w:cs="Times New Roman"/>
          <w:color w:val="auto"/>
          <w:kern w:val="0"/>
          <w:szCs w:val="24"/>
          <w:lang w:eastAsia="en-US"/>
          <w14:ligatures w14:val="none"/>
        </w:rPr>
        <w:t xml:space="preserve">Przedmiotem zamówienia jest wykonanie audytu energetycznego i projektu budowlano-wykonawczego termomodernizacji budynku mieszkalnego wielorodzinnego przy </w:t>
      </w:r>
      <w:r w:rsidRPr="00100897">
        <w:rPr>
          <w:rFonts w:eastAsia="Calibri" w:cs="Times New Roman"/>
          <w:color w:val="auto"/>
          <w:kern w:val="0"/>
          <w:szCs w:val="24"/>
          <w:lang w:eastAsia="en-US"/>
          <w14:ligatures w14:val="none"/>
        </w:rPr>
        <w:br/>
        <w:t>ul. Jerozolimskiej 23 w Tomaszowie Mazowieckim.</w:t>
      </w:r>
    </w:p>
    <w:p w14:paraId="32B61083" w14:textId="77777777" w:rsidR="000821A1" w:rsidRPr="00100897" w:rsidRDefault="000821A1" w:rsidP="000821A1">
      <w:pPr>
        <w:widowControl w:val="0"/>
        <w:numPr>
          <w:ilvl w:val="0"/>
          <w:numId w:val="24"/>
        </w:numPr>
        <w:suppressAutoHyphens/>
        <w:spacing w:after="0" w:line="240" w:lineRule="auto"/>
        <w:ind w:left="426" w:hanging="426"/>
        <w:rPr>
          <w:rFonts w:eastAsia="Calibri" w:cs="Times New Roman"/>
          <w:color w:val="auto"/>
          <w:kern w:val="0"/>
          <w:szCs w:val="24"/>
          <w:lang w:eastAsia="en-US"/>
          <w14:ligatures w14:val="none"/>
        </w:rPr>
      </w:pPr>
      <w:r w:rsidRPr="00100897">
        <w:rPr>
          <w:rFonts w:eastAsia="Calibri" w:cs="Times New Roman"/>
          <w:color w:val="auto"/>
          <w:kern w:val="0"/>
          <w:szCs w:val="24"/>
          <w:lang w:eastAsia="en-US"/>
          <w14:ligatures w14:val="none"/>
        </w:rPr>
        <w:t>Zadanie podzielone zostało na dwa etapy.</w:t>
      </w:r>
      <w:r w:rsidRPr="00100897">
        <w:rPr>
          <w:rFonts w:eastAsia="Calibri" w:cs="Calibri"/>
          <w:color w:val="auto"/>
          <w:kern w:val="0"/>
          <w:szCs w:val="24"/>
          <w:lang w:eastAsia="en-US"/>
          <w14:ligatures w14:val="none"/>
        </w:rPr>
        <w:t xml:space="preserve"> </w:t>
      </w:r>
    </w:p>
    <w:p w14:paraId="0DA4400B" w14:textId="77777777" w:rsidR="000821A1" w:rsidRPr="00100897" w:rsidRDefault="000821A1" w:rsidP="000821A1">
      <w:pPr>
        <w:tabs>
          <w:tab w:val="left" w:pos="426"/>
        </w:tabs>
        <w:spacing w:after="5" w:line="250" w:lineRule="auto"/>
        <w:ind w:left="0" w:right="10" w:firstLine="0"/>
        <w:rPr>
          <w:rFonts w:eastAsia="Calibri" w:cs="Calibri"/>
          <w:szCs w:val="24"/>
        </w:rPr>
      </w:pPr>
      <w:r w:rsidRPr="00100897">
        <w:rPr>
          <w:rFonts w:eastAsia="Times New Roman" w:cs="Calibri"/>
          <w:szCs w:val="24"/>
        </w:rPr>
        <w:t>3.</w:t>
      </w:r>
      <w:r w:rsidRPr="00100897">
        <w:rPr>
          <w:rFonts w:eastAsia="Times New Roman" w:cs="Calibri"/>
          <w:szCs w:val="24"/>
        </w:rPr>
        <w:tab/>
      </w:r>
      <w:r w:rsidRPr="00100897">
        <w:rPr>
          <w:rFonts w:eastAsia="Calibri" w:cs="Calibri"/>
          <w:b/>
          <w:bCs/>
          <w:szCs w:val="24"/>
        </w:rPr>
        <w:t>Etap I – Audyt Energetyczny.</w:t>
      </w:r>
    </w:p>
    <w:p w14:paraId="7139A04A" w14:textId="77777777" w:rsidR="000821A1" w:rsidRPr="00100897" w:rsidRDefault="000821A1" w:rsidP="000821A1">
      <w:pPr>
        <w:spacing w:after="5" w:line="250" w:lineRule="auto"/>
        <w:ind w:left="851" w:right="10" w:hanging="284"/>
        <w:rPr>
          <w:rFonts w:eastAsia="Calibri" w:cstheme="minorHAnsi"/>
          <w:szCs w:val="24"/>
        </w:rPr>
      </w:pPr>
      <w:r w:rsidRPr="00100897">
        <w:rPr>
          <w:rFonts w:eastAsia="Times New Roman" w:cstheme="minorHAnsi"/>
          <w:szCs w:val="24"/>
        </w:rPr>
        <w:t>1)</w:t>
      </w:r>
      <w:r w:rsidRPr="00100897">
        <w:rPr>
          <w:rFonts w:eastAsia="Times New Roman" w:cstheme="minorHAnsi"/>
          <w:szCs w:val="24"/>
        </w:rPr>
        <w:tab/>
        <w:t>Wykonanie audytu energetycznego zgodnie z obowiązującymi przepisami i normami, w tym wymaganiami izolacyjności cieplnej obowiązującej od 31 grudnia 2020 r. zgodnie z Rozporządzeniem Ministra Infrastruktury z dnia 12 kwietnia 2002 r. w sprawie warunków technicznych, jakim powinny odpowiadać budynki i ich usytuowanie.</w:t>
      </w:r>
    </w:p>
    <w:p w14:paraId="4AC71CDC" w14:textId="77777777" w:rsidR="000821A1" w:rsidRPr="00100897" w:rsidRDefault="000821A1" w:rsidP="000821A1">
      <w:pPr>
        <w:widowControl w:val="0"/>
        <w:suppressAutoHyphens/>
        <w:spacing w:after="0" w:line="240" w:lineRule="auto"/>
        <w:ind w:left="851" w:hanging="284"/>
        <w:rPr>
          <w:rFonts w:eastAsia="Times New Roman" w:cstheme="minorHAnsi"/>
          <w:color w:val="auto"/>
          <w:kern w:val="0"/>
          <w:szCs w:val="24"/>
          <w:lang w:eastAsia="en-US"/>
          <w14:ligatures w14:val="none"/>
        </w:rPr>
      </w:pPr>
      <w:r w:rsidRPr="00100897">
        <w:rPr>
          <w:rFonts w:eastAsia="Times New Roman" w:cstheme="minorHAnsi"/>
          <w:color w:val="auto"/>
          <w:kern w:val="0"/>
          <w:szCs w:val="24"/>
          <w:lang w:eastAsia="en-US"/>
          <w14:ligatures w14:val="none"/>
        </w:rPr>
        <w:t>2)</w:t>
      </w:r>
      <w:r w:rsidRPr="00100897">
        <w:rPr>
          <w:rFonts w:eastAsia="Times New Roman" w:cstheme="minorHAnsi"/>
          <w:color w:val="auto"/>
          <w:kern w:val="0"/>
          <w:szCs w:val="24"/>
          <w:lang w:eastAsia="en-US"/>
          <w14:ligatures w14:val="none"/>
        </w:rPr>
        <w:tab/>
        <w:t>Audyt wykonuje się w celu uzyskania dofinansowania dla projektów termomodernizacyjnych z BGK, WFOŚiGW, środków unijnych na termomodernizację budynków wielorodzinnych itp. Po wykonaniu prac termomodernizacyjnych budynek musi kwalifikować się do uzyskania premii i grantu termomodernizacyjnego oraz środków unijnych w ramach działania FELD.02.01 Efektywność energetyczna. Do audytu należy załączyć wypełnioną kartę planowanego efektu rzeczowego i ekologicznego zadania z dziedziny ochrony powietrza (z WFOŚiGW).</w:t>
      </w:r>
    </w:p>
    <w:p w14:paraId="53AB0601" w14:textId="77777777" w:rsidR="000821A1" w:rsidRPr="00100897" w:rsidRDefault="000821A1" w:rsidP="000821A1">
      <w:pPr>
        <w:widowControl w:val="0"/>
        <w:suppressAutoHyphens/>
        <w:spacing w:after="0" w:line="240" w:lineRule="auto"/>
        <w:ind w:left="851" w:hanging="284"/>
        <w:rPr>
          <w:rFonts w:eastAsia="Times New Roman" w:cstheme="minorHAnsi"/>
          <w:color w:val="auto"/>
          <w:kern w:val="0"/>
          <w:szCs w:val="24"/>
          <w:lang w:eastAsia="en-US"/>
          <w14:ligatures w14:val="none"/>
        </w:rPr>
      </w:pPr>
      <w:r w:rsidRPr="00100897">
        <w:rPr>
          <w:rFonts w:eastAsia="Times New Roman" w:cstheme="minorHAnsi"/>
          <w:color w:val="auto"/>
          <w:kern w:val="0"/>
          <w:szCs w:val="24"/>
          <w:lang w:eastAsia="en-US"/>
          <w14:ligatures w14:val="none"/>
        </w:rPr>
        <w:t>3)</w:t>
      </w:r>
      <w:r w:rsidRPr="00100897">
        <w:rPr>
          <w:rFonts w:eastAsia="Times New Roman" w:cstheme="minorHAnsi"/>
          <w:color w:val="auto"/>
          <w:kern w:val="0"/>
          <w:szCs w:val="24"/>
          <w:lang w:eastAsia="en-US"/>
          <w14:ligatures w14:val="none"/>
        </w:rPr>
        <w:tab/>
        <w:t>Na podstawie audytu należy wykonać projekt budowlano-wykonawczy termomodernizacji wskazanego budynku: docieplenie przegród zewnętrznych i stropu poddasza/stropodachu, wymiana stolarki okiennej i drzwiowej zewnętrznej, montaż instalacji fotowoltaicznej.</w:t>
      </w:r>
    </w:p>
    <w:p w14:paraId="63122549" w14:textId="77777777" w:rsidR="000821A1" w:rsidRPr="00100897" w:rsidRDefault="000821A1" w:rsidP="000821A1">
      <w:pPr>
        <w:widowControl w:val="0"/>
        <w:suppressAutoHyphens/>
        <w:spacing w:after="0" w:line="240" w:lineRule="auto"/>
        <w:ind w:left="851" w:hanging="284"/>
        <w:rPr>
          <w:rFonts w:eastAsia="Times New Roman" w:cstheme="minorHAnsi"/>
          <w:color w:val="auto"/>
          <w:kern w:val="0"/>
          <w:szCs w:val="24"/>
          <w:lang w:eastAsia="en-US"/>
          <w14:ligatures w14:val="none"/>
        </w:rPr>
      </w:pPr>
      <w:r w:rsidRPr="00100897">
        <w:rPr>
          <w:rFonts w:eastAsia="Times New Roman" w:cstheme="minorHAnsi"/>
          <w:color w:val="auto"/>
          <w:kern w:val="0"/>
          <w:szCs w:val="24"/>
          <w:lang w:eastAsia="en-US"/>
          <w14:ligatures w14:val="none"/>
        </w:rPr>
        <w:t>4)</w:t>
      </w:r>
      <w:r w:rsidRPr="00100897">
        <w:rPr>
          <w:rFonts w:eastAsia="Times New Roman" w:cstheme="minorHAnsi"/>
          <w:color w:val="auto"/>
          <w:kern w:val="0"/>
          <w:szCs w:val="24"/>
          <w:lang w:eastAsia="en-US"/>
          <w14:ligatures w14:val="none"/>
        </w:rPr>
        <w:tab/>
        <w:t xml:space="preserve">Audyt powinien zawierać wyliczenie procentowej oszczędności energii po </w:t>
      </w:r>
      <w:r w:rsidRPr="00100897">
        <w:rPr>
          <w:rFonts w:eastAsia="Times New Roman" w:cstheme="minorHAnsi"/>
          <w:color w:val="auto"/>
          <w:kern w:val="0"/>
          <w:szCs w:val="24"/>
          <w:lang w:eastAsia="en-US"/>
          <w14:ligatures w14:val="none"/>
        </w:rPr>
        <w:lastRenderedPageBreak/>
        <w:t>wykonaniu termomodernizacji zgodnie z wykonanym audytem. Audyt powinien zawierać również obliczony efekt ekologiczny.</w:t>
      </w:r>
    </w:p>
    <w:p w14:paraId="4A2D41F4" w14:textId="77777777" w:rsidR="000821A1" w:rsidRPr="00100897" w:rsidRDefault="000821A1" w:rsidP="000821A1">
      <w:pPr>
        <w:widowControl w:val="0"/>
        <w:suppressAutoHyphens/>
        <w:spacing w:after="0" w:line="240" w:lineRule="auto"/>
        <w:ind w:left="851" w:hanging="284"/>
        <w:rPr>
          <w:rFonts w:eastAsia="Times New Roman" w:cstheme="minorHAnsi"/>
          <w:color w:val="auto"/>
          <w:kern w:val="0"/>
          <w:szCs w:val="24"/>
          <w:lang w:eastAsia="en-US"/>
          <w14:ligatures w14:val="none"/>
        </w:rPr>
      </w:pPr>
      <w:r w:rsidRPr="00100897">
        <w:rPr>
          <w:rFonts w:eastAsia="Times New Roman" w:cstheme="minorHAnsi"/>
          <w:color w:val="auto"/>
          <w:kern w:val="0"/>
          <w:szCs w:val="24"/>
          <w:lang w:eastAsia="en-US"/>
          <w14:ligatures w14:val="none"/>
        </w:rPr>
        <w:t>5)</w:t>
      </w:r>
      <w:r w:rsidRPr="00100897">
        <w:rPr>
          <w:rFonts w:eastAsia="Times New Roman" w:cstheme="minorHAnsi"/>
          <w:color w:val="auto"/>
          <w:kern w:val="0"/>
          <w:szCs w:val="24"/>
          <w:lang w:eastAsia="en-US"/>
          <w14:ligatures w14:val="none"/>
        </w:rPr>
        <w:tab/>
        <w:t>Audyt energetyczny należy wykonać zgodnie z obowiązującymi przepisami, w tym Rozporządzeniem Ministra Infrastruktury z dnia 17 marca 2009 r. w sprawie szczegółowego zakresu i form audytu energetycznego oraz części audytu remontowego, wzorów kart audytów, a także algorytmu oceny opłacalności przedsięwzięcia termo modernizacyjnego.</w:t>
      </w:r>
    </w:p>
    <w:p w14:paraId="4547FEB7" w14:textId="77777777" w:rsidR="000821A1" w:rsidRPr="00100897" w:rsidRDefault="000821A1" w:rsidP="000821A1">
      <w:pPr>
        <w:spacing w:after="5" w:line="250" w:lineRule="auto"/>
        <w:ind w:left="574" w:right="10"/>
        <w:rPr>
          <w:rFonts w:eastAsia="Calibri" w:cs="Calibri"/>
          <w:szCs w:val="24"/>
        </w:rPr>
      </w:pPr>
    </w:p>
    <w:p w14:paraId="76037A7C" w14:textId="77777777" w:rsidR="000821A1" w:rsidRPr="00100897" w:rsidRDefault="000821A1" w:rsidP="000821A1">
      <w:pPr>
        <w:spacing w:after="5" w:line="250" w:lineRule="auto"/>
        <w:ind w:left="569" w:right="10" w:hanging="569"/>
        <w:rPr>
          <w:rFonts w:eastAsia="Calibri" w:cs="Calibri"/>
          <w:szCs w:val="24"/>
        </w:rPr>
      </w:pPr>
      <w:r w:rsidRPr="00100897">
        <w:rPr>
          <w:rFonts w:eastAsia="Times New Roman" w:cs="Calibri"/>
          <w:szCs w:val="24"/>
        </w:rPr>
        <w:t>4.</w:t>
      </w:r>
      <w:r w:rsidRPr="00100897">
        <w:rPr>
          <w:rFonts w:eastAsia="Times New Roman" w:cs="Calibri"/>
          <w:szCs w:val="24"/>
        </w:rPr>
        <w:tab/>
      </w:r>
      <w:r w:rsidRPr="00100897">
        <w:rPr>
          <w:rFonts w:eastAsia="Calibri" w:cs="Calibri"/>
          <w:b/>
          <w:bCs/>
          <w:szCs w:val="24"/>
        </w:rPr>
        <w:t>Etap II - Dokumentacja Projektowa remontu elewacji wraz z dociepleniem oraz montażu instalacji fotowoltaicznej.</w:t>
      </w:r>
    </w:p>
    <w:p w14:paraId="7E7ED63D" w14:textId="77777777" w:rsidR="000821A1" w:rsidRPr="00100897" w:rsidRDefault="000821A1" w:rsidP="000821A1">
      <w:pPr>
        <w:widowControl w:val="0"/>
        <w:suppressAutoHyphens/>
        <w:spacing w:after="0" w:line="240" w:lineRule="auto"/>
        <w:ind w:left="708" w:hanging="708"/>
        <w:rPr>
          <w:rFonts w:eastAsia="Times New Roman" w:cs="Times New Roman"/>
          <w:color w:val="auto"/>
          <w:kern w:val="0"/>
          <w:szCs w:val="24"/>
          <w:lang w:eastAsia="en-US"/>
          <w14:ligatures w14:val="none"/>
        </w:rPr>
      </w:pPr>
    </w:p>
    <w:p w14:paraId="62EDD147" w14:textId="77777777" w:rsidR="000821A1" w:rsidRPr="00100897" w:rsidRDefault="000821A1" w:rsidP="000821A1">
      <w:pPr>
        <w:widowControl w:val="0"/>
        <w:numPr>
          <w:ilvl w:val="0"/>
          <w:numId w:val="25"/>
        </w:numPr>
        <w:suppressAutoHyphens/>
        <w:spacing w:after="0" w:line="240" w:lineRule="auto"/>
        <w:ind w:left="851" w:hanging="284"/>
        <w:rPr>
          <w:rFonts w:eastAsia="Times New Roman" w:cs="Times New Roman"/>
          <w:color w:val="auto"/>
          <w:kern w:val="0"/>
          <w:szCs w:val="24"/>
          <w:lang w:eastAsia="en-US"/>
          <w14:ligatures w14:val="none"/>
        </w:rPr>
      </w:pPr>
      <w:r w:rsidRPr="00100897">
        <w:rPr>
          <w:rFonts w:eastAsia="Times New Roman" w:cs="Times New Roman"/>
          <w:color w:val="auto"/>
          <w:kern w:val="0"/>
          <w:szCs w:val="24"/>
          <w:lang w:eastAsia="en-US"/>
          <w14:ligatures w14:val="none"/>
        </w:rPr>
        <w:t>Wykonanie projektu budowlano-wykonawczego (4szt.) wraz z uzyskaniem dokumentów uprawniających do realizacji prac.</w:t>
      </w:r>
    </w:p>
    <w:p w14:paraId="58827904" w14:textId="77777777" w:rsidR="000821A1" w:rsidRPr="00100897" w:rsidRDefault="000821A1" w:rsidP="000821A1">
      <w:pPr>
        <w:widowControl w:val="0"/>
        <w:suppressAutoHyphens/>
        <w:spacing w:after="0" w:line="240" w:lineRule="auto"/>
        <w:ind w:left="851" w:hanging="284"/>
        <w:rPr>
          <w:rFonts w:eastAsia="Times New Roman" w:cs="Times New Roman"/>
          <w:color w:val="auto"/>
          <w:kern w:val="0"/>
          <w:szCs w:val="24"/>
          <w:lang w:eastAsia="en-US"/>
          <w14:ligatures w14:val="none"/>
        </w:rPr>
      </w:pPr>
    </w:p>
    <w:p w14:paraId="206981B2" w14:textId="77777777" w:rsidR="000821A1" w:rsidRPr="00100897" w:rsidRDefault="000821A1" w:rsidP="000821A1">
      <w:pPr>
        <w:widowControl w:val="0"/>
        <w:numPr>
          <w:ilvl w:val="0"/>
          <w:numId w:val="25"/>
        </w:numPr>
        <w:suppressAutoHyphens/>
        <w:spacing w:after="0" w:line="240" w:lineRule="auto"/>
        <w:ind w:left="851" w:hanging="284"/>
        <w:rPr>
          <w:rFonts w:eastAsia="Times New Roman" w:cstheme="minorHAnsi"/>
          <w:color w:val="auto"/>
          <w:kern w:val="0"/>
          <w:szCs w:val="24"/>
          <w:lang w:eastAsia="en-US"/>
          <w14:ligatures w14:val="none"/>
        </w:rPr>
      </w:pPr>
      <w:r w:rsidRPr="00100897">
        <w:rPr>
          <w:rFonts w:eastAsia="Times New Roman" w:cstheme="minorHAnsi"/>
          <w:color w:val="auto"/>
          <w:kern w:val="0"/>
          <w:szCs w:val="24"/>
          <w:lang w:eastAsia="en-US"/>
          <w14:ligatures w14:val="none"/>
        </w:rPr>
        <w:t>Zakres prac projektowych obejmuje Wykonanie projektu budowlano-wykonawczego na wykonanie termomodernizacji przegród zewnętrznych zgodnie z  w/w audytem wraz z kolorystyką elewacji – docieplenie ścian zewnętrznych wraz z wykonaniem tynku cienkowarstwowego metodą lekką-mokrą, docieplenie stropu poddasza lub dachu, izolacje i ocieplenie ścian fundamentowych ponad gruntem, ocieplenie stropu nad piwnicą, wykonanie opaski wokół budynku, remont zadaszenia i wejścia do budynku, remont i termomodernizacja balkonów wraz z hydroizolacją i remontem, wykonaniem nowych zadaszeń nad balkonami (konstrukcja do odmalowania nowe płyty poliwęglanowe), opracowanie projektu kolorystyki elewacji, wymianę stolarki okiennej i drzwiowej elewacyjnej oraz stolarki połaciowej wraz z likwidacją mostków termicznych.</w:t>
      </w:r>
    </w:p>
    <w:p w14:paraId="0AA14B14" w14:textId="77777777" w:rsidR="000821A1" w:rsidRPr="00100897" w:rsidRDefault="000821A1" w:rsidP="000821A1">
      <w:pPr>
        <w:widowControl w:val="0"/>
        <w:numPr>
          <w:ilvl w:val="0"/>
          <w:numId w:val="25"/>
        </w:numPr>
        <w:suppressAutoHyphens/>
        <w:spacing w:after="0" w:line="240" w:lineRule="auto"/>
        <w:ind w:left="851" w:hanging="284"/>
        <w:rPr>
          <w:rFonts w:eastAsia="Times New Roman" w:cstheme="minorHAnsi"/>
          <w:color w:val="auto"/>
          <w:kern w:val="0"/>
          <w:szCs w:val="24"/>
          <w:lang w:eastAsia="en-US"/>
          <w14:ligatures w14:val="none"/>
        </w:rPr>
      </w:pPr>
      <w:r w:rsidRPr="00100897">
        <w:rPr>
          <w:rFonts w:eastAsia="Times New Roman" w:cstheme="minorHAnsi"/>
          <w:color w:val="auto"/>
          <w:kern w:val="0"/>
          <w:szCs w:val="24"/>
          <w:lang w:eastAsia="en-US"/>
          <w14:ligatures w14:val="none"/>
        </w:rPr>
        <w:t>Zakres projektu termomodernizacji musi wynikać z opracowanego audytu energetycznego.</w:t>
      </w:r>
    </w:p>
    <w:p w14:paraId="68CA07B1" w14:textId="77777777" w:rsidR="000821A1" w:rsidRPr="00100897" w:rsidRDefault="000821A1" w:rsidP="000821A1">
      <w:pPr>
        <w:widowControl w:val="0"/>
        <w:numPr>
          <w:ilvl w:val="0"/>
          <w:numId w:val="25"/>
        </w:numPr>
        <w:suppressAutoHyphens/>
        <w:spacing w:after="0" w:line="240" w:lineRule="auto"/>
        <w:ind w:left="851" w:hanging="284"/>
        <w:rPr>
          <w:rFonts w:eastAsia="Times New Roman" w:cstheme="minorHAnsi"/>
          <w:color w:val="auto"/>
          <w:kern w:val="0"/>
          <w:szCs w:val="24"/>
          <w:lang w:eastAsia="en-US"/>
          <w14:ligatures w14:val="none"/>
        </w:rPr>
      </w:pPr>
      <w:r w:rsidRPr="00100897">
        <w:rPr>
          <w:rFonts w:eastAsia="Times New Roman" w:cstheme="minorHAnsi"/>
          <w:color w:val="auto"/>
          <w:kern w:val="0"/>
          <w:szCs w:val="24"/>
          <w:lang w:eastAsia="en-US"/>
          <w14:ligatures w14:val="none"/>
        </w:rPr>
        <w:t>Dobór instalacji (na podstawie bieżącego zapotrzebowania) i wykonanie projektu budowlano-wykonawczego na wykonanie instalacji fotowoltaicznej na dachu budynku dla potrzeb części wspólnych (oświetlenie klatki schodowej, węzeł cieplny, itp.) wraz z opinią rzeczoznawcy do spraw zabezpieczeń przeciwpożarowych (w razie potrzeby) oraz z wykonaniem opinii konstrukcyjnej technicznej o stanie dachu i potwierdzenie, że jego stan techniczny pozwala na montaż na nim instalacji fotowoltaicznej.</w:t>
      </w:r>
    </w:p>
    <w:p w14:paraId="299611CE" w14:textId="77777777" w:rsidR="000821A1" w:rsidRPr="00100897" w:rsidRDefault="000821A1" w:rsidP="000821A1">
      <w:pPr>
        <w:widowControl w:val="0"/>
        <w:numPr>
          <w:ilvl w:val="0"/>
          <w:numId w:val="25"/>
        </w:numPr>
        <w:suppressAutoHyphens/>
        <w:spacing w:after="0" w:line="240" w:lineRule="auto"/>
        <w:ind w:left="851" w:hanging="284"/>
        <w:rPr>
          <w:rFonts w:eastAsia="Times New Roman" w:cstheme="minorHAnsi"/>
          <w:color w:val="auto"/>
          <w:kern w:val="0"/>
          <w:szCs w:val="24"/>
          <w:lang w:eastAsia="en-US"/>
          <w14:ligatures w14:val="none"/>
        </w:rPr>
      </w:pPr>
      <w:r w:rsidRPr="00100897">
        <w:rPr>
          <w:rFonts w:eastAsia="Times New Roman" w:cstheme="minorHAnsi"/>
          <w:color w:val="auto"/>
          <w:kern w:val="0"/>
          <w:szCs w:val="24"/>
          <w:lang w:eastAsia="en-US"/>
          <w14:ligatures w14:val="none"/>
        </w:rPr>
        <w:t>Wykonanie projektu instalacji odgromowej dla całego budynku.</w:t>
      </w:r>
    </w:p>
    <w:p w14:paraId="7D35D304" w14:textId="77777777" w:rsidR="000821A1" w:rsidRPr="00100897" w:rsidRDefault="000821A1" w:rsidP="000821A1">
      <w:pPr>
        <w:widowControl w:val="0"/>
        <w:numPr>
          <w:ilvl w:val="0"/>
          <w:numId w:val="25"/>
        </w:numPr>
        <w:suppressAutoHyphens/>
        <w:spacing w:after="0" w:line="240" w:lineRule="auto"/>
        <w:ind w:left="851" w:hanging="284"/>
        <w:rPr>
          <w:rFonts w:eastAsia="Times New Roman" w:cstheme="minorHAnsi"/>
          <w:color w:val="auto"/>
          <w:kern w:val="0"/>
          <w:szCs w:val="24"/>
          <w:lang w:eastAsia="en-US"/>
          <w14:ligatures w14:val="none"/>
        </w:rPr>
      </w:pPr>
      <w:r w:rsidRPr="00100897">
        <w:rPr>
          <w:rFonts w:eastAsia="Times New Roman" w:cstheme="minorHAnsi"/>
          <w:color w:val="auto"/>
          <w:kern w:val="0"/>
          <w:szCs w:val="24"/>
          <w:lang w:eastAsia="en-US"/>
          <w14:ligatures w14:val="none"/>
        </w:rPr>
        <w:t xml:space="preserve">Wykonanie inwentaryzacji niezbędnych dla potrzeb projektu. </w:t>
      </w:r>
    </w:p>
    <w:p w14:paraId="14ED2FB9" w14:textId="77777777" w:rsidR="000821A1" w:rsidRPr="00100897" w:rsidRDefault="000821A1" w:rsidP="000821A1">
      <w:pPr>
        <w:widowControl w:val="0"/>
        <w:numPr>
          <w:ilvl w:val="0"/>
          <w:numId w:val="25"/>
        </w:numPr>
        <w:suppressAutoHyphens/>
        <w:spacing w:after="0" w:line="240" w:lineRule="auto"/>
        <w:ind w:left="851" w:hanging="284"/>
        <w:rPr>
          <w:rFonts w:eastAsia="Times New Roman" w:cstheme="minorHAnsi"/>
          <w:color w:val="auto"/>
          <w:kern w:val="0"/>
          <w:szCs w:val="24"/>
          <w:lang w:eastAsia="en-US"/>
          <w14:ligatures w14:val="none"/>
        </w:rPr>
      </w:pPr>
      <w:r w:rsidRPr="00100897">
        <w:rPr>
          <w:rFonts w:eastAsia="Times New Roman" w:cstheme="minorHAnsi"/>
          <w:color w:val="auto"/>
          <w:kern w:val="0"/>
          <w:szCs w:val="24"/>
          <w:lang w:eastAsia="en-US"/>
          <w14:ligatures w14:val="none"/>
        </w:rPr>
        <w:t>Wykonanie opinii technicznej o stanie budynku i potwierdzenie, że stan techniczny budynku pozwala na wykonanie prac dociepleniowych oraz innych niezbędnych dla prawidłowej realizacji zamówienia, ewentualnie wskazanie zakresu robót niezbędnych do realizacji, aby docieplenie mogło zostać wykonane.</w:t>
      </w:r>
    </w:p>
    <w:p w14:paraId="6A4C9C01" w14:textId="77777777" w:rsidR="000821A1" w:rsidRPr="00100897" w:rsidRDefault="000821A1" w:rsidP="000821A1">
      <w:pPr>
        <w:widowControl w:val="0"/>
        <w:numPr>
          <w:ilvl w:val="0"/>
          <w:numId w:val="25"/>
        </w:numPr>
        <w:suppressAutoHyphens/>
        <w:spacing w:after="0" w:line="240" w:lineRule="auto"/>
        <w:ind w:left="851" w:hanging="284"/>
        <w:rPr>
          <w:rFonts w:eastAsia="Times New Roman" w:cstheme="minorHAnsi"/>
          <w:color w:val="auto"/>
          <w:kern w:val="0"/>
          <w:szCs w:val="24"/>
          <w:lang w:eastAsia="en-US"/>
          <w14:ligatures w14:val="none"/>
        </w:rPr>
      </w:pPr>
      <w:r w:rsidRPr="00100897">
        <w:rPr>
          <w:rFonts w:eastAsia="Times New Roman" w:cstheme="minorHAnsi"/>
          <w:color w:val="auto"/>
          <w:kern w:val="0"/>
          <w:szCs w:val="24"/>
          <w:lang w:eastAsia="en-US"/>
          <w14:ligatures w14:val="none"/>
        </w:rPr>
        <w:t>Uzyskanie mapy d/c projektowych, warunków zabudowy i innych dokumentów, w razie potrzeby,</w:t>
      </w:r>
    </w:p>
    <w:p w14:paraId="1809BD5D" w14:textId="77777777" w:rsidR="000821A1" w:rsidRPr="00100897" w:rsidRDefault="000821A1" w:rsidP="000821A1">
      <w:pPr>
        <w:widowControl w:val="0"/>
        <w:numPr>
          <w:ilvl w:val="0"/>
          <w:numId w:val="25"/>
        </w:numPr>
        <w:suppressAutoHyphens/>
        <w:spacing w:after="0" w:line="240" w:lineRule="auto"/>
        <w:ind w:left="851" w:hanging="284"/>
        <w:rPr>
          <w:rFonts w:eastAsia="Times New Roman" w:cstheme="minorHAnsi"/>
          <w:color w:val="auto"/>
          <w:kern w:val="0"/>
          <w:szCs w:val="24"/>
          <w:lang w:eastAsia="en-US"/>
          <w14:ligatures w14:val="none"/>
        </w:rPr>
      </w:pPr>
      <w:r w:rsidRPr="00100897">
        <w:rPr>
          <w:rFonts w:eastAsia="Times New Roman" w:cstheme="minorHAnsi"/>
          <w:color w:val="auto"/>
          <w:kern w:val="0"/>
          <w:szCs w:val="24"/>
          <w:lang w:eastAsia="en-US"/>
          <w14:ligatures w14:val="none"/>
        </w:rPr>
        <w:t xml:space="preserve">Uzyskanie wymaganych opinii, sprawdzeń, uzgodnień i zatwierdzeń dokumentacji projektowej wymaganych przepisami prawa, </w:t>
      </w:r>
    </w:p>
    <w:p w14:paraId="48B25AF2" w14:textId="77777777" w:rsidR="000821A1" w:rsidRPr="00100897" w:rsidRDefault="000821A1" w:rsidP="000821A1">
      <w:pPr>
        <w:widowControl w:val="0"/>
        <w:numPr>
          <w:ilvl w:val="0"/>
          <w:numId w:val="25"/>
        </w:numPr>
        <w:tabs>
          <w:tab w:val="left" w:pos="993"/>
        </w:tabs>
        <w:suppressAutoHyphens/>
        <w:spacing w:after="0" w:line="240" w:lineRule="auto"/>
        <w:ind w:left="567" w:firstLine="0"/>
        <w:rPr>
          <w:rFonts w:eastAsia="Times New Roman" w:cstheme="minorHAnsi"/>
          <w:color w:val="auto"/>
          <w:kern w:val="0"/>
          <w:szCs w:val="24"/>
          <w:lang w:eastAsia="en-US"/>
          <w14:ligatures w14:val="none"/>
        </w:rPr>
      </w:pPr>
      <w:r w:rsidRPr="00100897">
        <w:rPr>
          <w:rFonts w:eastAsia="Times New Roman" w:cstheme="minorHAnsi"/>
          <w:color w:val="auto"/>
          <w:kern w:val="0"/>
          <w:szCs w:val="24"/>
          <w:lang w:eastAsia="en-US"/>
          <w14:ligatures w14:val="none"/>
        </w:rPr>
        <w:t>Wykonanie specyfikacji technicznych wykonania i odbioru robót budowlanych – 2szt.</w:t>
      </w:r>
    </w:p>
    <w:p w14:paraId="7D57DEA9" w14:textId="77777777" w:rsidR="000821A1" w:rsidRPr="00100897" w:rsidRDefault="000821A1" w:rsidP="000821A1">
      <w:pPr>
        <w:widowControl w:val="0"/>
        <w:numPr>
          <w:ilvl w:val="0"/>
          <w:numId w:val="25"/>
        </w:numPr>
        <w:tabs>
          <w:tab w:val="left" w:pos="993"/>
        </w:tabs>
        <w:suppressAutoHyphens/>
        <w:spacing w:after="0" w:line="240" w:lineRule="auto"/>
        <w:ind w:left="567" w:firstLine="0"/>
        <w:rPr>
          <w:rFonts w:eastAsia="Times New Roman" w:cstheme="minorHAnsi"/>
          <w:color w:val="auto"/>
          <w:kern w:val="0"/>
          <w:szCs w:val="24"/>
          <w:lang w:eastAsia="en-US"/>
          <w14:ligatures w14:val="none"/>
        </w:rPr>
      </w:pPr>
      <w:r w:rsidRPr="00100897">
        <w:rPr>
          <w:rFonts w:eastAsia="Times New Roman" w:cstheme="minorHAnsi"/>
          <w:color w:val="auto"/>
          <w:kern w:val="0"/>
          <w:szCs w:val="24"/>
          <w:lang w:eastAsia="en-US"/>
          <w14:ligatures w14:val="none"/>
        </w:rPr>
        <w:t>Przedmiar robót – 2szt.</w:t>
      </w:r>
    </w:p>
    <w:p w14:paraId="2F05F70D" w14:textId="77777777" w:rsidR="000821A1" w:rsidRPr="00100897" w:rsidRDefault="000821A1" w:rsidP="000821A1">
      <w:pPr>
        <w:widowControl w:val="0"/>
        <w:numPr>
          <w:ilvl w:val="0"/>
          <w:numId w:val="25"/>
        </w:numPr>
        <w:tabs>
          <w:tab w:val="left" w:pos="993"/>
        </w:tabs>
        <w:suppressAutoHyphens/>
        <w:spacing w:after="0" w:line="240" w:lineRule="auto"/>
        <w:ind w:left="567" w:firstLine="0"/>
        <w:rPr>
          <w:rFonts w:eastAsia="Times New Roman" w:cstheme="minorHAnsi"/>
          <w:color w:val="auto"/>
          <w:kern w:val="0"/>
          <w:szCs w:val="24"/>
          <w:lang w:eastAsia="en-US"/>
          <w14:ligatures w14:val="none"/>
        </w:rPr>
      </w:pPr>
      <w:r w:rsidRPr="00100897">
        <w:rPr>
          <w:rFonts w:eastAsia="Times New Roman" w:cstheme="minorHAnsi"/>
          <w:color w:val="auto"/>
          <w:kern w:val="0"/>
          <w:szCs w:val="24"/>
          <w:lang w:eastAsia="en-US"/>
          <w14:ligatures w14:val="none"/>
        </w:rPr>
        <w:t>Kosztorys inwestorski i nakładczy  – 2szt.</w:t>
      </w:r>
    </w:p>
    <w:p w14:paraId="12E378BB" w14:textId="77777777" w:rsidR="000821A1" w:rsidRPr="00100897" w:rsidRDefault="000821A1" w:rsidP="000821A1">
      <w:pPr>
        <w:widowControl w:val="0"/>
        <w:numPr>
          <w:ilvl w:val="0"/>
          <w:numId w:val="25"/>
        </w:numPr>
        <w:tabs>
          <w:tab w:val="left" w:pos="993"/>
        </w:tabs>
        <w:suppressAutoHyphens/>
        <w:spacing w:after="0" w:line="240" w:lineRule="auto"/>
        <w:ind w:left="567" w:firstLine="0"/>
        <w:rPr>
          <w:rFonts w:eastAsia="Times New Roman" w:cstheme="minorHAnsi"/>
          <w:color w:val="auto"/>
          <w:kern w:val="0"/>
          <w:szCs w:val="24"/>
          <w:lang w:eastAsia="en-US"/>
          <w14:ligatures w14:val="none"/>
        </w:rPr>
      </w:pPr>
      <w:r w:rsidRPr="00100897">
        <w:rPr>
          <w:rFonts w:eastAsia="Times New Roman" w:cstheme="minorHAnsi"/>
          <w:color w:val="auto"/>
          <w:kern w:val="0"/>
          <w:szCs w:val="24"/>
          <w:lang w:eastAsia="en-US"/>
          <w14:ligatures w14:val="none"/>
        </w:rPr>
        <w:t>Pełnienie nadzoru autorskiego.</w:t>
      </w:r>
    </w:p>
    <w:p w14:paraId="3B9B4A97" w14:textId="77777777" w:rsidR="000821A1" w:rsidRPr="00100897" w:rsidRDefault="000821A1" w:rsidP="000821A1">
      <w:pPr>
        <w:widowControl w:val="0"/>
        <w:numPr>
          <w:ilvl w:val="1"/>
          <w:numId w:val="25"/>
        </w:numPr>
        <w:tabs>
          <w:tab w:val="left" w:pos="993"/>
        </w:tabs>
        <w:suppressAutoHyphens/>
        <w:spacing w:after="0" w:line="240" w:lineRule="auto"/>
        <w:ind w:left="993" w:hanging="426"/>
        <w:rPr>
          <w:rFonts w:eastAsia="Times New Roman" w:cstheme="minorHAnsi"/>
          <w:color w:val="auto"/>
          <w:kern w:val="0"/>
          <w:szCs w:val="24"/>
          <w:lang w:eastAsia="en-US"/>
          <w14:ligatures w14:val="none"/>
        </w:rPr>
      </w:pPr>
      <w:r w:rsidRPr="00100897">
        <w:rPr>
          <w:rFonts w:eastAsia="Times New Roman" w:cstheme="minorHAnsi"/>
          <w:color w:val="auto"/>
          <w:kern w:val="0"/>
          <w:szCs w:val="24"/>
          <w:lang w:eastAsia="en-US"/>
          <w14:ligatures w14:val="none"/>
        </w:rPr>
        <w:lastRenderedPageBreak/>
        <w:t>Uzyskanie pozwolenia na budowę (jeśli wymagane) lub braku sprzeciwu organu administracji architektoniczno-budowlanej na wykonanie ww. prac.</w:t>
      </w:r>
    </w:p>
    <w:p w14:paraId="4F896696" w14:textId="77777777" w:rsidR="000821A1" w:rsidRPr="00100897" w:rsidRDefault="000821A1" w:rsidP="000821A1">
      <w:pPr>
        <w:widowControl w:val="0"/>
        <w:numPr>
          <w:ilvl w:val="1"/>
          <w:numId w:val="25"/>
        </w:numPr>
        <w:tabs>
          <w:tab w:val="left" w:pos="993"/>
        </w:tabs>
        <w:suppressAutoHyphens/>
        <w:spacing w:after="0" w:line="240" w:lineRule="auto"/>
        <w:ind w:left="993" w:hanging="426"/>
        <w:rPr>
          <w:rFonts w:eastAsia="Times New Roman" w:cstheme="minorHAnsi"/>
          <w:color w:val="auto"/>
          <w:kern w:val="0"/>
          <w:szCs w:val="24"/>
          <w:lang w:eastAsia="en-US"/>
          <w14:ligatures w14:val="none"/>
        </w:rPr>
      </w:pPr>
      <w:r w:rsidRPr="00100897">
        <w:rPr>
          <w:rFonts w:eastAsia="Times New Roman" w:cstheme="minorHAnsi"/>
          <w:color w:val="auto"/>
          <w:kern w:val="0"/>
          <w:szCs w:val="24"/>
          <w:lang w:eastAsia="en-US"/>
          <w14:ligatures w14:val="none"/>
        </w:rPr>
        <w:t>Udzielenie na bieżąco odpowiedzi na zapytania do Zamawiającego w toku postępowania o udzielenie zamówienia publicznego na wykonanie robót związanych z realizacją zadania, którego zaprojektowanie stanowi przedmiot niniejszej umowy a dotyczące rozwiązań projektowych, przedmiarów robót oraz specyfikacji technicznej wykonania i odbioru robót.</w:t>
      </w:r>
    </w:p>
    <w:p w14:paraId="65315943" w14:textId="068A2225" w:rsidR="000821A1" w:rsidRPr="00100897" w:rsidRDefault="000821A1" w:rsidP="000821A1">
      <w:pPr>
        <w:widowControl w:val="0"/>
        <w:numPr>
          <w:ilvl w:val="1"/>
          <w:numId w:val="25"/>
        </w:numPr>
        <w:tabs>
          <w:tab w:val="left" w:pos="993"/>
        </w:tabs>
        <w:suppressAutoHyphens/>
        <w:spacing w:after="0" w:line="240" w:lineRule="auto"/>
        <w:ind w:left="993" w:hanging="426"/>
        <w:rPr>
          <w:rFonts w:eastAsia="Times New Roman" w:cstheme="minorHAnsi"/>
          <w:color w:val="auto"/>
          <w:kern w:val="0"/>
          <w:szCs w:val="24"/>
          <w:lang w:eastAsia="en-US"/>
          <w14:ligatures w14:val="none"/>
        </w:rPr>
      </w:pPr>
      <w:r w:rsidRPr="00100897">
        <w:rPr>
          <w:rFonts w:eastAsia="Times New Roman" w:cstheme="minorHAnsi"/>
          <w:color w:val="auto"/>
          <w:kern w:val="0"/>
          <w:szCs w:val="24"/>
          <w:lang w:eastAsia="en-US"/>
          <w14:ligatures w14:val="none"/>
        </w:rPr>
        <w:t>Opisanie przedmiotu umowy nie wskazując znaków towarowych, patentów lub pochodzenia, źródła lub szczególnego procesu, który charakteryzuje produkty lub usługi dostarczane przez konkretnego wykonawcę, jeżeli mogłoby to doprowadzić do uprzywilejowania lub wyeliminowania niektórych wykonawców lub produktów, chyba</w:t>
      </w:r>
      <w:r w:rsidR="00E1446A" w:rsidRPr="00100897">
        <w:rPr>
          <w:rFonts w:eastAsia="Times New Roman" w:cstheme="minorHAnsi"/>
          <w:color w:val="auto"/>
          <w:kern w:val="0"/>
          <w:szCs w:val="24"/>
          <w:lang w:eastAsia="en-US"/>
          <w14:ligatures w14:val="none"/>
        </w:rPr>
        <w:t>,</w:t>
      </w:r>
      <w:r w:rsidRPr="00100897">
        <w:rPr>
          <w:rFonts w:eastAsia="Times New Roman" w:cstheme="minorHAnsi"/>
          <w:color w:val="auto"/>
          <w:kern w:val="0"/>
          <w:szCs w:val="24"/>
          <w:lang w:eastAsia="en-US"/>
          <w14:ligatures w14:val="none"/>
        </w:rPr>
        <w:t xml:space="preserve"> że jest to uzasadnione specyfiką przedmiotu zamówienia i nie można opisać przedmiotu umowy za pomocą dostatecznie dokładnych określeń, a wskazaniu takiemu towarzyszą wyrazy „lub równoważny"</w:t>
      </w:r>
      <w:r w:rsidR="00E1446A" w:rsidRPr="00100897">
        <w:rPr>
          <w:rFonts w:eastAsia="Times New Roman" w:cstheme="minorHAnsi"/>
          <w:color w:val="auto"/>
          <w:kern w:val="0"/>
          <w:szCs w:val="24"/>
          <w:lang w:eastAsia="en-US"/>
          <w14:ligatures w14:val="none"/>
        </w:rPr>
        <w:t xml:space="preserve"> i wskazanie parametrów równoważności. Opis przedmiotu zamówienia musi spełniać wymogi ustawy Prawo zamówień publicznych w szczególności nie może ograniczać zasady konkurencyjności oraz ograniczać dostępności dla osób niepełnosprawnych.</w:t>
      </w:r>
    </w:p>
    <w:p w14:paraId="313A5833" w14:textId="77777777" w:rsidR="000821A1" w:rsidRPr="00100897" w:rsidRDefault="000821A1" w:rsidP="000821A1">
      <w:pPr>
        <w:widowControl w:val="0"/>
        <w:numPr>
          <w:ilvl w:val="1"/>
          <w:numId w:val="25"/>
        </w:numPr>
        <w:tabs>
          <w:tab w:val="left" w:pos="993"/>
        </w:tabs>
        <w:suppressAutoHyphens/>
        <w:spacing w:after="0" w:line="240" w:lineRule="auto"/>
        <w:ind w:left="993" w:hanging="426"/>
        <w:rPr>
          <w:rFonts w:eastAsia="Times New Roman" w:cstheme="minorHAnsi"/>
          <w:color w:val="auto"/>
          <w:kern w:val="0"/>
          <w:szCs w:val="24"/>
          <w:lang w:eastAsia="en-US"/>
          <w14:ligatures w14:val="none"/>
        </w:rPr>
      </w:pPr>
      <w:r w:rsidRPr="00100897">
        <w:rPr>
          <w:rFonts w:eastAsia="Times New Roman" w:cstheme="minorHAnsi"/>
          <w:color w:val="auto"/>
          <w:kern w:val="0"/>
          <w:szCs w:val="24"/>
          <w:lang w:eastAsia="en-US"/>
          <w14:ligatures w14:val="none"/>
        </w:rPr>
        <w:t>Uzyskanie wszelkich decyzji, pozwoleń, opinii, uzgodnień, np.: (opina rzeczoznawcy do spraw p-poż, opina ornitologiczna,  itp.)</w:t>
      </w:r>
    </w:p>
    <w:p w14:paraId="265675D8" w14:textId="77777777" w:rsidR="000821A1" w:rsidRPr="00100897" w:rsidRDefault="000821A1" w:rsidP="000821A1">
      <w:pPr>
        <w:widowControl w:val="0"/>
        <w:numPr>
          <w:ilvl w:val="1"/>
          <w:numId w:val="25"/>
        </w:numPr>
        <w:tabs>
          <w:tab w:val="left" w:pos="993"/>
        </w:tabs>
        <w:suppressAutoHyphens/>
        <w:spacing w:after="0" w:line="240" w:lineRule="auto"/>
        <w:ind w:left="993" w:hanging="426"/>
        <w:rPr>
          <w:rFonts w:eastAsia="Times New Roman" w:cstheme="minorHAnsi"/>
          <w:color w:val="auto"/>
          <w:kern w:val="0"/>
          <w:szCs w:val="24"/>
          <w:lang w:eastAsia="en-US"/>
          <w14:ligatures w14:val="none"/>
        </w:rPr>
      </w:pPr>
      <w:r w:rsidRPr="00100897">
        <w:rPr>
          <w:rFonts w:eastAsia="Times New Roman" w:cstheme="minorHAnsi"/>
          <w:color w:val="auto"/>
          <w:kern w:val="0"/>
          <w:szCs w:val="24"/>
          <w:lang w:eastAsia="en-US"/>
          <w14:ligatures w14:val="none"/>
        </w:rPr>
        <w:t>Dostarczenie wersji elektronicznej projektu i kosztorysów na płycie CD – projekt w pliku PDF i w wersji edytowalnej , natomiast kosztorysy w pliku Norma Pro typ ATH i PDF.</w:t>
      </w:r>
    </w:p>
    <w:p w14:paraId="5DF3A6B9" w14:textId="77777777" w:rsidR="000821A1" w:rsidRPr="00100897" w:rsidRDefault="000821A1" w:rsidP="000821A1">
      <w:pPr>
        <w:widowControl w:val="0"/>
        <w:numPr>
          <w:ilvl w:val="1"/>
          <w:numId w:val="25"/>
        </w:numPr>
        <w:tabs>
          <w:tab w:val="left" w:pos="993"/>
        </w:tabs>
        <w:suppressAutoHyphens/>
        <w:spacing w:after="0" w:line="240" w:lineRule="auto"/>
        <w:ind w:left="993" w:hanging="426"/>
        <w:rPr>
          <w:rFonts w:eastAsia="Times New Roman" w:cstheme="minorHAnsi"/>
          <w:color w:val="auto"/>
          <w:kern w:val="0"/>
          <w:szCs w:val="24"/>
          <w:lang w:eastAsia="en-US"/>
          <w14:ligatures w14:val="none"/>
        </w:rPr>
      </w:pPr>
      <w:r w:rsidRPr="00100897">
        <w:rPr>
          <w:rFonts w:eastAsia="Times New Roman" w:cstheme="minorHAnsi"/>
          <w:color w:val="auto"/>
          <w:kern w:val="0"/>
          <w:szCs w:val="24"/>
          <w:lang w:eastAsia="en-US"/>
          <w14:ligatures w14:val="none"/>
        </w:rPr>
        <w:t>Uwzględnienie w projekcie wymiany stolarki zgodnie z audytem określającym parametry techniczne. Okna mają być wyposażone w nawiewniki.</w:t>
      </w:r>
    </w:p>
    <w:p w14:paraId="674FFD71" w14:textId="77777777" w:rsidR="000821A1" w:rsidRPr="00100897" w:rsidRDefault="000821A1" w:rsidP="000821A1">
      <w:pPr>
        <w:widowControl w:val="0"/>
        <w:numPr>
          <w:ilvl w:val="1"/>
          <w:numId w:val="25"/>
        </w:numPr>
        <w:tabs>
          <w:tab w:val="left" w:pos="993"/>
        </w:tabs>
        <w:suppressAutoHyphens/>
        <w:spacing w:after="0" w:line="240" w:lineRule="auto"/>
        <w:ind w:left="993" w:hanging="426"/>
        <w:rPr>
          <w:rFonts w:eastAsia="Times New Roman" w:cstheme="minorHAnsi"/>
          <w:color w:val="auto"/>
          <w:kern w:val="0"/>
          <w:szCs w:val="24"/>
          <w:lang w:eastAsia="en-US"/>
          <w14:ligatures w14:val="none"/>
        </w:rPr>
      </w:pPr>
      <w:r w:rsidRPr="00100897">
        <w:rPr>
          <w:rFonts w:eastAsia="Times New Roman" w:cstheme="minorHAnsi"/>
          <w:color w:val="auto"/>
          <w:kern w:val="0"/>
          <w:szCs w:val="24"/>
          <w:lang w:eastAsia="en-US"/>
          <w14:ligatures w14:val="none"/>
        </w:rPr>
        <w:t>Projektant jest zobowiązany przedstawić 3 koncepcje kolorystyki budynku oraz zastosowanych materiałów elewacyjnych ze szczególnym uwzględnieniem warstwy wierzchniej tynku do uzgodnienia z Tomaszowskim TBS sp. z o.o. Po wyborze koncepcji i zaakceptowaniu przez Tomaszowskie TBS Sp. z o.o. może przystąpić do realizacji dalszych prac projektowych.</w:t>
      </w:r>
    </w:p>
    <w:p w14:paraId="02BACA05" w14:textId="77777777" w:rsidR="000821A1" w:rsidRPr="00100897" w:rsidRDefault="000821A1" w:rsidP="000821A1">
      <w:pPr>
        <w:widowControl w:val="0"/>
        <w:numPr>
          <w:ilvl w:val="1"/>
          <w:numId w:val="25"/>
        </w:numPr>
        <w:tabs>
          <w:tab w:val="left" w:pos="993"/>
        </w:tabs>
        <w:suppressAutoHyphens/>
        <w:spacing w:after="0" w:line="240" w:lineRule="auto"/>
        <w:ind w:left="993" w:hanging="426"/>
        <w:rPr>
          <w:rFonts w:eastAsia="Times New Roman" w:cstheme="minorHAnsi"/>
          <w:color w:val="auto"/>
          <w:kern w:val="0"/>
          <w:szCs w:val="24"/>
          <w:lang w:eastAsia="en-US"/>
          <w14:ligatures w14:val="none"/>
        </w:rPr>
      </w:pPr>
      <w:r w:rsidRPr="00100897">
        <w:rPr>
          <w:rFonts w:eastAsia="Times New Roman" w:cstheme="minorHAnsi"/>
          <w:color w:val="auto"/>
          <w:kern w:val="0"/>
          <w:szCs w:val="24"/>
          <w:lang w:eastAsia="en-US"/>
          <w14:ligatures w14:val="none"/>
        </w:rPr>
        <w:t>Wykonywany projekt musi być zgodny z wymienionym wyżej audytem energetycznym budynku.</w:t>
      </w:r>
    </w:p>
    <w:p w14:paraId="52E4DFDB" w14:textId="77777777" w:rsidR="000821A1" w:rsidRPr="00100897" w:rsidRDefault="000821A1" w:rsidP="000821A1">
      <w:pPr>
        <w:spacing w:after="5" w:line="250" w:lineRule="auto"/>
        <w:ind w:left="786" w:right="10" w:firstLine="0"/>
        <w:rPr>
          <w:rFonts w:eastAsia="Calibri" w:cs="Calibri"/>
          <w:szCs w:val="24"/>
        </w:rPr>
      </w:pPr>
    </w:p>
    <w:p w14:paraId="2C8E3934" w14:textId="77777777" w:rsidR="00352FB8" w:rsidRPr="00100897" w:rsidRDefault="00352FB8" w:rsidP="00352FB8">
      <w:pPr>
        <w:numPr>
          <w:ilvl w:val="0"/>
          <w:numId w:val="24"/>
        </w:numPr>
        <w:spacing w:after="5" w:line="250" w:lineRule="auto"/>
        <w:ind w:left="567" w:right="10" w:hanging="567"/>
        <w:rPr>
          <w:rFonts w:eastAsia="Calibri" w:cs="Calibri"/>
          <w:szCs w:val="24"/>
        </w:rPr>
      </w:pPr>
      <w:r w:rsidRPr="00100897">
        <w:rPr>
          <w:rFonts w:eastAsia="Times New Roman"/>
          <w:szCs w:val="24"/>
        </w:rPr>
        <w:t xml:space="preserve">Dokumentacja projektowa termomodernizacji musi posiadać wszelkie wymagane uzgodnienia, zatwierdzenia decyzjami o ile wymagają tego przepisy i być sporządzona zgodnie z obowiązującymi przepisami a w szczególności zgodnie z: </w:t>
      </w:r>
    </w:p>
    <w:p w14:paraId="67353E4E" w14:textId="78D6A89C" w:rsidR="00352FB8" w:rsidRPr="00100897" w:rsidRDefault="00352FB8" w:rsidP="00352FB8">
      <w:pPr>
        <w:pStyle w:val="Akapitzlist"/>
        <w:numPr>
          <w:ilvl w:val="0"/>
          <w:numId w:val="26"/>
        </w:numPr>
        <w:rPr>
          <w:szCs w:val="24"/>
        </w:rPr>
      </w:pPr>
      <w:r w:rsidRPr="00100897">
        <w:rPr>
          <w:szCs w:val="24"/>
        </w:rPr>
        <w:t>Ustawą z dnia 7.07.1994 r. Prawo Budowlane t. j. Dz. U. z 2021 r. poz. 2351, z 2022 r. poz. 88.</w:t>
      </w:r>
    </w:p>
    <w:p w14:paraId="00A41BF1" w14:textId="199B9B72" w:rsidR="00352FB8" w:rsidRPr="00100897" w:rsidRDefault="00352FB8" w:rsidP="00352FB8">
      <w:pPr>
        <w:pStyle w:val="Akapitzlist"/>
        <w:numPr>
          <w:ilvl w:val="0"/>
          <w:numId w:val="26"/>
        </w:numPr>
        <w:rPr>
          <w:szCs w:val="24"/>
        </w:rPr>
      </w:pPr>
      <w:r w:rsidRPr="00100897">
        <w:rPr>
          <w:szCs w:val="24"/>
        </w:rPr>
        <w:t>Rozporządzeniem Ministra Rozwoju z dnia 11.09.2020 r. w sprawie szczegółowego zakresu i formy projektu budowlanego (Dz. U z 2020 poz. 1609) wraz ze zmianami</w:t>
      </w:r>
    </w:p>
    <w:p w14:paraId="32D0ABB7" w14:textId="74965F67" w:rsidR="00352FB8" w:rsidRPr="00100897" w:rsidRDefault="00352FB8" w:rsidP="00352FB8">
      <w:pPr>
        <w:pStyle w:val="Akapitzlist"/>
        <w:numPr>
          <w:ilvl w:val="0"/>
          <w:numId w:val="26"/>
        </w:numPr>
        <w:rPr>
          <w:szCs w:val="24"/>
        </w:rPr>
      </w:pPr>
      <w:r w:rsidRPr="00100897">
        <w:rPr>
          <w:szCs w:val="24"/>
        </w:rPr>
        <w:t>Rozporządzeniem Ministra Rozwoju i Technologii z dnia 20 grudnia 2021 r. w sprawie określenia metod i podstaw sporządzania kosztorysu inwestorskiego, obliczania planowanych kosztów prac projektowych oraz planowanych kosztów robót budowlanych określonych w programie funkcjonalno-użytkowym (</w:t>
      </w:r>
      <w:hyperlink r:id="rId5" w:history="1">
        <w:r w:rsidRPr="00100897">
          <w:rPr>
            <w:szCs w:val="24"/>
          </w:rPr>
          <w:t>Dz.U. 2021 poz. 2458</w:t>
        </w:r>
      </w:hyperlink>
      <w:r w:rsidRPr="00100897">
        <w:rPr>
          <w:szCs w:val="24"/>
        </w:rPr>
        <w:t xml:space="preserve">) </w:t>
      </w:r>
    </w:p>
    <w:p w14:paraId="0A586A0B" w14:textId="1B8F99F0" w:rsidR="00352FB8" w:rsidRPr="00100897" w:rsidRDefault="00352FB8" w:rsidP="00352FB8">
      <w:pPr>
        <w:pStyle w:val="Bezodstpw"/>
        <w:numPr>
          <w:ilvl w:val="0"/>
          <w:numId w:val="26"/>
        </w:numPr>
        <w:jc w:val="both"/>
        <w:rPr>
          <w:rFonts w:ascii="Cambria" w:eastAsia="Times New Roman" w:hAnsi="Cambria"/>
        </w:rPr>
      </w:pPr>
      <w:r w:rsidRPr="00100897">
        <w:rPr>
          <w:rFonts w:ascii="Cambria" w:eastAsia="Times New Roman" w:hAnsi="Cambria"/>
        </w:rPr>
        <w:t>Rozporządzeniem Ministra Rozwoju i Technologii z dnia 20 grudnia 2021 r. w sprawie szczegółowego zakresu i formy dokumentacji projektowej, specyfikacji technicznych wykonania i odbioru robót budowlanych oraz programu funkcjonalno-użytkowego (</w:t>
      </w:r>
      <w:hyperlink r:id="rId6" w:history="1">
        <w:r w:rsidRPr="00100897">
          <w:rPr>
            <w:rFonts w:ascii="Cambria" w:eastAsia="Times New Roman" w:hAnsi="Cambria"/>
          </w:rPr>
          <w:t>Dz.U. 2021 poz. 2454</w:t>
        </w:r>
      </w:hyperlink>
      <w:r w:rsidRPr="00100897">
        <w:rPr>
          <w:rFonts w:ascii="Cambria" w:eastAsia="Times New Roman" w:hAnsi="Cambria"/>
        </w:rPr>
        <w:t>).</w:t>
      </w:r>
    </w:p>
    <w:p w14:paraId="7CE8EFD0" w14:textId="77777777" w:rsidR="00352FB8" w:rsidRPr="00100897" w:rsidRDefault="00352FB8" w:rsidP="00352FB8">
      <w:pPr>
        <w:pStyle w:val="Bezodstpw"/>
        <w:jc w:val="both"/>
        <w:rPr>
          <w:rFonts w:ascii="Cambria" w:eastAsia="Times New Roman" w:hAnsi="Cambria"/>
        </w:rPr>
      </w:pPr>
    </w:p>
    <w:p w14:paraId="0F44EF85" w14:textId="70B6DCF0" w:rsidR="00352FB8" w:rsidRPr="00100897" w:rsidRDefault="00352FB8" w:rsidP="00352FB8">
      <w:pPr>
        <w:pStyle w:val="Bezodstpw"/>
        <w:ind w:left="360" w:hanging="360"/>
        <w:jc w:val="both"/>
        <w:rPr>
          <w:rFonts w:ascii="Cambria" w:eastAsia="Times New Roman" w:hAnsi="Cambria"/>
        </w:rPr>
      </w:pPr>
      <w:r w:rsidRPr="00100897">
        <w:rPr>
          <w:rFonts w:ascii="Cambria" w:eastAsia="Times New Roman" w:hAnsi="Cambria"/>
        </w:rPr>
        <w:lastRenderedPageBreak/>
        <w:t>4.</w:t>
      </w:r>
      <w:r w:rsidRPr="00100897">
        <w:rPr>
          <w:rFonts w:ascii="Cambria" w:eastAsia="Times New Roman" w:hAnsi="Cambria"/>
        </w:rPr>
        <w:tab/>
        <w:t>Zamawiający udzieli Wykonawcy pełnomocnictwa w celu pozyskiwania wszelkich dokumentów, uzgodnień, decyzji, występowania przed wszystkimi instytucjami, urzędami w imieniu mocodawcy w sprawach dotyczących i związanych z opracowaniem projektów.</w:t>
      </w:r>
    </w:p>
    <w:p w14:paraId="62A5813A" w14:textId="77777777" w:rsidR="00352FB8" w:rsidRPr="00100897" w:rsidRDefault="00352FB8" w:rsidP="00352FB8">
      <w:pPr>
        <w:pStyle w:val="Bezodstpw"/>
        <w:jc w:val="both"/>
        <w:rPr>
          <w:rFonts w:ascii="Cambria" w:eastAsia="Times New Roman" w:hAnsi="Cambria"/>
        </w:rPr>
      </w:pPr>
    </w:p>
    <w:p w14:paraId="025B8BF4" w14:textId="6E34DC0C" w:rsidR="00352FB8" w:rsidRPr="00100897" w:rsidRDefault="00352FB8" w:rsidP="00352FB8">
      <w:pPr>
        <w:pStyle w:val="Bezodstpw"/>
        <w:ind w:left="360" w:hanging="360"/>
        <w:jc w:val="both"/>
        <w:rPr>
          <w:rFonts w:ascii="Cambria" w:eastAsia="Times New Roman" w:hAnsi="Cambria"/>
        </w:rPr>
      </w:pPr>
      <w:r w:rsidRPr="00100897">
        <w:rPr>
          <w:rFonts w:ascii="Cambria" w:eastAsia="Times New Roman" w:hAnsi="Cambria"/>
        </w:rPr>
        <w:t>5.</w:t>
      </w:r>
      <w:r w:rsidRPr="00100897">
        <w:rPr>
          <w:rFonts w:ascii="Cambria" w:eastAsia="Times New Roman" w:hAnsi="Cambria"/>
        </w:rPr>
        <w:tab/>
        <w:t>W zakres zamówienia wchodzi ponadto wsparcie merytoryczne Zamawiającego poprzez doradztwo techniczne w zakresie przygotowania odpowiedzi na pytania Wykonawców dotyczące SWZ w trakcie procedury wyboru Wykonawcy termomodernizacji budynku. Wykonawca poza udzieleniem odpowiedzi zobowiązany będzie do złożenie stosownych oświadczeń dot. podstaw skazania i konfliktu interesów, o których mowa w ustawie Pzp.</w:t>
      </w:r>
    </w:p>
    <w:p w14:paraId="0D14C91D" w14:textId="77777777" w:rsidR="00352FB8" w:rsidRPr="00100897" w:rsidRDefault="00352FB8" w:rsidP="00352FB8">
      <w:pPr>
        <w:pStyle w:val="Bezodstpw"/>
        <w:jc w:val="both"/>
        <w:rPr>
          <w:rFonts w:ascii="Cambria" w:eastAsia="Times New Roman" w:hAnsi="Cambria"/>
        </w:rPr>
      </w:pPr>
    </w:p>
    <w:p w14:paraId="1509A7D8" w14:textId="4D3F1030" w:rsidR="00352FB8" w:rsidRPr="00100897" w:rsidRDefault="00C455A9" w:rsidP="00C455A9">
      <w:pPr>
        <w:ind w:left="360" w:hanging="283"/>
        <w:rPr>
          <w:szCs w:val="24"/>
        </w:rPr>
      </w:pPr>
      <w:r w:rsidRPr="00100897">
        <w:rPr>
          <w:szCs w:val="24"/>
        </w:rPr>
        <w:t>6.</w:t>
      </w:r>
      <w:r w:rsidRPr="00100897">
        <w:rPr>
          <w:szCs w:val="24"/>
        </w:rPr>
        <w:tab/>
      </w:r>
      <w:r w:rsidR="00352FB8" w:rsidRPr="00100897">
        <w:rPr>
          <w:szCs w:val="24"/>
        </w:rPr>
        <w:t>Do wykonawcy należeć będzie sprawowanie nadzoru autorskiego w zakresie stwierdzenia w toku wykonywania robót budowlanych zgodności realizacji robót budowlanych z projektem oraz uzgadniania możliwości wprowadzenia rozwiązań zamiennych (nieistotnych) w stosunku do przewidzianych w projekcie, zgłaszanych przez kierownika budowy lub inspektora nadzoru inwestorskiego.</w:t>
      </w:r>
    </w:p>
    <w:p w14:paraId="16BB7E25" w14:textId="77777777" w:rsidR="000821A1" w:rsidRPr="00100897" w:rsidRDefault="000821A1" w:rsidP="00056794">
      <w:pPr>
        <w:spacing w:after="0" w:line="259" w:lineRule="auto"/>
        <w:ind w:left="0" w:firstLine="0"/>
        <w:jc w:val="left"/>
        <w:rPr>
          <w:szCs w:val="24"/>
        </w:rPr>
      </w:pPr>
    </w:p>
    <w:p w14:paraId="412F7A21" w14:textId="77777777" w:rsidR="00CA05EE" w:rsidRPr="00100897" w:rsidRDefault="00000000">
      <w:pPr>
        <w:spacing w:after="0" w:line="259" w:lineRule="auto"/>
        <w:ind w:left="86" w:right="4" w:hanging="10"/>
        <w:jc w:val="center"/>
        <w:rPr>
          <w:szCs w:val="24"/>
        </w:rPr>
      </w:pPr>
      <w:r w:rsidRPr="00100897">
        <w:rPr>
          <w:b/>
          <w:szCs w:val="24"/>
        </w:rPr>
        <w:t xml:space="preserve">§ 2. </w:t>
      </w:r>
    </w:p>
    <w:p w14:paraId="556D0B78" w14:textId="77777777" w:rsidR="00CA05EE" w:rsidRPr="00100897" w:rsidRDefault="00000000">
      <w:pPr>
        <w:pStyle w:val="Nagwek1"/>
        <w:ind w:left="84" w:right="5"/>
        <w:rPr>
          <w:szCs w:val="24"/>
        </w:rPr>
      </w:pPr>
      <w:r w:rsidRPr="00100897">
        <w:rPr>
          <w:szCs w:val="24"/>
        </w:rPr>
        <w:t xml:space="preserve">Termin realizacji </w:t>
      </w:r>
    </w:p>
    <w:p w14:paraId="535DDF5F" w14:textId="77777777" w:rsidR="00CA05EE" w:rsidRPr="00100897" w:rsidRDefault="00000000">
      <w:pPr>
        <w:numPr>
          <w:ilvl w:val="0"/>
          <w:numId w:val="6"/>
        </w:numPr>
        <w:ind w:right="13" w:hanging="427"/>
        <w:rPr>
          <w:szCs w:val="24"/>
        </w:rPr>
      </w:pPr>
      <w:r w:rsidRPr="00100897">
        <w:rPr>
          <w:szCs w:val="24"/>
        </w:rPr>
        <w:t xml:space="preserve">Termin rozpoczęcia wykonywania Przedmiotu umowy rozpoczyna się z dniem zawarcia umowy. </w:t>
      </w:r>
    </w:p>
    <w:p w14:paraId="28A49083" w14:textId="77777777" w:rsidR="001246BD" w:rsidRPr="00100897" w:rsidRDefault="00000000">
      <w:pPr>
        <w:numPr>
          <w:ilvl w:val="0"/>
          <w:numId w:val="6"/>
        </w:numPr>
        <w:ind w:right="13" w:hanging="427"/>
        <w:rPr>
          <w:szCs w:val="24"/>
        </w:rPr>
      </w:pPr>
      <w:r w:rsidRPr="00100897">
        <w:rPr>
          <w:szCs w:val="24"/>
        </w:rPr>
        <w:t>Termin zako</w:t>
      </w:r>
      <w:r w:rsidR="00C072C9" w:rsidRPr="00100897">
        <w:rPr>
          <w:szCs w:val="24"/>
        </w:rPr>
        <w:t>ń</w:t>
      </w:r>
      <w:r w:rsidRPr="00100897">
        <w:rPr>
          <w:szCs w:val="24"/>
        </w:rPr>
        <w:t>czenia –</w:t>
      </w:r>
    </w:p>
    <w:p w14:paraId="50DE4114" w14:textId="77777777" w:rsidR="00B61694" w:rsidRPr="00100897" w:rsidRDefault="00B61694" w:rsidP="00B61694">
      <w:pPr>
        <w:pStyle w:val="Akapitzlist"/>
        <w:spacing w:line="250" w:lineRule="auto"/>
        <w:ind w:left="489" w:right="10" w:firstLine="0"/>
        <w:rPr>
          <w:szCs w:val="24"/>
        </w:rPr>
      </w:pPr>
      <w:r w:rsidRPr="00100897">
        <w:rPr>
          <w:szCs w:val="24"/>
        </w:rPr>
        <w:t>I etap:</w:t>
      </w:r>
      <w:r w:rsidRPr="00100897">
        <w:rPr>
          <w:szCs w:val="24"/>
        </w:rPr>
        <w:tab/>
      </w:r>
      <w:r w:rsidRPr="00100897">
        <w:rPr>
          <w:b/>
          <w:bCs/>
          <w:szCs w:val="24"/>
        </w:rPr>
        <w:t>21 dni od podpisania umowy jednak nie później niż 23 września 2024r</w:t>
      </w:r>
      <w:r w:rsidRPr="00100897">
        <w:rPr>
          <w:szCs w:val="24"/>
        </w:rPr>
        <w:t xml:space="preserve"> - wykonanie audytu energetycznego,</w:t>
      </w:r>
    </w:p>
    <w:p w14:paraId="1578ECD1" w14:textId="01E298B0" w:rsidR="001246BD" w:rsidRPr="00100897" w:rsidRDefault="00B61694" w:rsidP="00671CA2">
      <w:pPr>
        <w:pStyle w:val="Akapitzlist"/>
        <w:spacing w:line="360" w:lineRule="auto"/>
        <w:ind w:left="489" w:firstLine="0"/>
        <w:rPr>
          <w:b/>
          <w:bCs/>
          <w:smallCaps/>
          <w:szCs w:val="24"/>
        </w:rPr>
      </w:pPr>
      <w:r w:rsidRPr="00100897">
        <w:rPr>
          <w:b/>
          <w:bCs/>
          <w:szCs w:val="24"/>
        </w:rPr>
        <w:t>II etap:</w:t>
      </w:r>
      <w:r w:rsidRPr="00100897">
        <w:rPr>
          <w:b/>
          <w:bCs/>
          <w:szCs w:val="24"/>
        </w:rPr>
        <w:tab/>
      </w:r>
      <w:r w:rsidRPr="00100897">
        <w:rPr>
          <w:b/>
          <w:bCs/>
          <w:color w:val="FF0000"/>
          <w:szCs w:val="24"/>
        </w:rPr>
        <w:t xml:space="preserve">80/100/120 dni </w:t>
      </w:r>
      <w:r w:rsidRPr="00100897">
        <w:rPr>
          <w:i/>
          <w:iCs/>
          <w:color w:val="FF0000"/>
          <w:szCs w:val="24"/>
        </w:rPr>
        <w:t>(na podstawie oferty)</w:t>
      </w:r>
      <w:r w:rsidRPr="00100897">
        <w:rPr>
          <w:b/>
          <w:bCs/>
          <w:szCs w:val="24"/>
        </w:rPr>
        <w:t xml:space="preserve"> od dnia zawarcia umowy - </w:t>
      </w:r>
      <w:bookmarkStart w:id="0" w:name="_Hlk174442096"/>
      <w:r w:rsidRPr="00100897">
        <w:rPr>
          <w:b/>
          <w:bCs/>
          <w:szCs w:val="24"/>
        </w:rPr>
        <w:t>wykonanie dokumentacji projektowej remontu elewacji wraz z dociepleniem oraz montażem instalacji fotowoltaicznej</w:t>
      </w:r>
      <w:bookmarkEnd w:id="0"/>
      <w:r w:rsidRPr="00100897">
        <w:rPr>
          <w:b/>
          <w:bCs/>
          <w:szCs w:val="24"/>
        </w:rPr>
        <w:t xml:space="preserve">. </w:t>
      </w:r>
    </w:p>
    <w:p w14:paraId="1E4FAF11" w14:textId="40069CF5" w:rsidR="00CA05EE" w:rsidRPr="00100897" w:rsidRDefault="00000000">
      <w:pPr>
        <w:numPr>
          <w:ilvl w:val="0"/>
          <w:numId w:val="6"/>
        </w:numPr>
        <w:ind w:right="13" w:hanging="427"/>
        <w:rPr>
          <w:szCs w:val="24"/>
        </w:rPr>
      </w:pPr>
      <w:r w:rsidRPr="00100897">
        <w:rPr>
          <w:szCs w:val="24"/>
        </w:rPr>
        <w:t xml:space="preserve">Termin pełnienia nadzoru autorskiego - w okresie realizacji robot budowlanych wykonanych na podstawie dokumentacji projektowej będącej przedmiotem umowy oraz w okresie rękojmi i gwarancji </w:t>
      </w:r>
      <w:r w:rsidR="000F70F3" w:rsidRPr="00100897">
        <w:rPr>
          <w:szCs w:val="24"/>
        </w:rPr>
        <w:t>jakości</w:t>
      </w:r>
      <w:r w:rsidRPr="00100897">
        <w:rPr>
          <w:szCs w:val="24"/>
        </w:rPr>
        <w:t xml:space="preserve"> na te roboty. </w:t>
      </w:r>
    </w:p>
    <w:p w14:paraId="71FBD75F" w14:textId="77777777" w:rsidR="00CA05EE" w:rsidRPr="00100897" w:rsidRDefault="00000000">
      <w:pPr>
        <w:spacing w:after="0" w:line="259" w:lineRule="auto"/>
        <w:ind w:left="406" w:firstLine="0"/>
        <w:jc w:val="left"/>
        <w:rPr>
          <w:szCs w:val="24"/>
        </w:rPr>
      </w:pPr>
      <w:r w:rsidRPr="00100897">
        <w:rPr>
          <w:szCs w:val="24"/>
        </w:rPr>
        <w:t xml:space="preserve"> </w:t>
      </w:r>
    </w:p>
    <w:p w14:paraId="65823A31" w14:textId="5788045C" w:rsidR="00CA05EE" w:rsidRPr="00100897" w:rsidRDefault="00000000">
      <w:pPr>
        <w:spacing w:after="0" w:line="259" w:lineRule="auto"/>
        <w:ind w:left="86" w:right="4" w:hanging="10"/>
        <w:jc w:val="center"/>
        <w:rPr>
          <w:b/>
          <w:szCs w:val="24"/>
        </w:rPr>
      </w:pPr>
      <w:r w:rsidRPr="00100897">
        <w:rPr>
          <w:b/>
          <w:szCs w:val="24"/>
        </w:rPr>
        <w:t>§ 3.</w:t>
      </w:r>
    </w:p>
    <w:p w14:paraId="08F4742C" w14:textId="1B64A780" w:rsidR="006631EF" w:rsidRPr="00100897" w:rsidRDefault="006631EF">
      <w:pPr>
        <w:spacing w:after="0" w:line="259" w:lineRule="auto"/>
        <w:ind w:left="86" w:right="4" w:hanging="10"/>
        <w:jc w:val="center"/>
        <w:rPr>
          <w:szCs w:val="24"/>
        </w:rPr>
      </w:pPr>
      <w:r w:rsidRPr="00100897">
        <w:rPr>
          <w:b/>
          <w:szCs w:val="24"/>
        </w:rPr>
        <w:t>Obowiązki Wykonawcy</w:t>
      </w:r>
    </w:p>
    <w:p w14:paraId="4FFF4C2E" w14:textId="6874ECBF" w:rsidR="00CA05EE" w:rsidRPr="00100897" w:rsidRDefault="00000000">
      <w:pPr>
        <w:numPr>
          <w:ilvl w:val="0"/>
          <w:numId w:val="7"/>
        </w:numPr>
        <w:ind w:right="13" w:hanging="427"/>
        <w:rPr>
          <w:szCs w:val="24"/>
        </w:rPr>
      </w:pPr>
      <w:r w:rsidRPr="00100897">
        <w:rPr>
          <w:szCs w:val="24"/>
        </w:rPr>
        <w:t xml:space="preserve">Wykonawca zobowiązany jest dostarczyć </w:t>
      </w:r>
      <w:r w:rsidR="006631EF" w:rsidRPr="00100897">
        <w:rPr>
          <w:szCs w:val="24"/>
        </w:rPr>
        <w:t>zamawiającemu</w:t>
      </w:r>
      <w:r w:rsidRPr="00100897">
        <w:rPr>
          <w:szCs w:val="24"/>
        </w:rPr>
        <w:t xml:space="preserve"> audyt i dokumentację objętą przedmiotem umowy w stanie kompletnym, wykonanym zgodnie z umową oraz innymi powszechnie obowiązującymi w tym zakresie przepisami prawa, a także zasadami współczesnej wiedzy technicznej i normami, z punktu widzenia celu, jakiemu ta dokumentacja ma służyć.</w:t>
      </w:r>
    </w:p>
    <w:p w14:paraId="1107FFFB" w14:textId="3CFC8760" w:rsidR="001216E9" w:rsidRPr="00100897" w:rsidRDefault="001216E9" w:rsidP="001216E9">
      <w:pPr>
        <w:ind w:left="489" w:right="13" w:firstLine="0"/>
        <w:rPr>
          <w:szCs w:val="24"/>
        </w:rPr>
      </w:pPr>
      <w:r w:rsidRPr="00100897">
        <w:rPr>
          <w:szCs w:val="24"/>
        </w:rPr>
        <w:t>Wykonawca dostarcza dokumentację w wersji elektronicznej i papierowej.</w:t>
      </w:r>
    </w:p>
    <w:p w14:paraId="101A6D83" w14:textId="77777777" w:rsidR="00CA05EE" w:rsidRPr="00100897" w:rsidRDefault="00000000">
      <w:pPr>
        <w:numPr>
          <w:ilvl w:val="0"/>
          <w:numId w:val="7"/>
        </w:numPr>
        <w:ind w:right="13" w:hanging="427"/>
        <w:rPr>
          <w:szCs w:val="24"/>
        </w:rPr>
      </w:pPr>
      <w:r w:rsidRPr="00100897">
        <w:rPr>
          <w:szCs w:val="24"/>
        </w:rPr>
        <w:t xml:space="preserve">Wykonawca zobowiązany jest do uzyskania własnym kosztem i staraniem wszelkich niezbędnych dla prawidłowej realizacji zamówienia - materiałów i uzgodnień do wykonania poszczególnych projektów z jednostkami zewnętrznymi oraz materiałów wyjściowych. </w:t>
      </w:r>
    </w:p>
    <w:p w14:paraId="60E7E42C" w14:textId="2EBB5ACE" w:rsidR="00CA05EE" w:rsidRPr="00100897" w:rsidRDefault="00000000">
      <w:pPr>
        <w:numPr>
          <w:ilvl w:val="0"/>
          <w:numId w:val="7"/>
        </w:numPr>
        <w:ind w:right="13" w:hanging="427"/>
        <w:rPr>
          <w:szCs w:val="24"/>
        </w:rPr>
      </w:pPr>
      <w:r w:rsidRPr="00100897">
        <w:rPr>
          <w:szCs w:val="24"/>
        </w:rPr>
        <w:t xml:space="preserve">Wykonawca zobowiązany jest </w:t>
      </w:r>
      <w:r w:rsidR="000F70F3" w:rsidRPr="00100897">
        <w:rPr>
          <w:szCs w:val="24"/>
        </w:rPr>
        <w:t>wykonać</w:t>
      </w:r>
      <w:r w:rsidRPr="00100897">
        <w:rPr>
          <w:szCs w:val="24"/>
        </w:rPr>
        <w:t xml:space="preserve">  dokumentację projektową zgodnie  z zatwierdzoną przez </w:t>
      </w:r>
      <w:r w:rsidR="006631EF" w:rsidRPr="00100897">
        <w:rPr>
          <w:szCs w:val="24"/>
        </w:rPr>
        <w:t>Zamawiającego</w:t>
      </w:r>
      <w:r w:rsidRPr="00100897">
        <w:rPr>
          <w:szCs w:val="24"/>
        </w:rPr>
        <w:t xml:space="preserve"> koncepcją, zasadami wiedzy technicznej przez </w:t>
      </w:r>
      <w:r w:rsidRPr="00100897">
        <w:rPr>
          <w:szCs w:val="24"/>
        </w:rPr>
        <w:lastRenderedPageBreak/>
        <w:t xml:space="preserve">osoby wykwalifikowane i posiadające stosowne uprawnienia w wymaganym zakresie. </w:t>
      </w:r>
    </w:p>
    <w:p w14:paraId="3B2964EB" w14:textId="25961509" w:rsidR="00CA05EE" w:rsidRPr="00100897" w:rsidRDefault="00000000">
      <w:pPr>
        <w:numPr>
          <w:ilvl w:val="0"/>
          <w:numId w:val="7"/>
        </w:numPr>
        <w:ind w:right="13" w:hanging="427"/>
        <w:rPr>
          <w:szCs w:val="24"/>
        </w:rPr>
      </w:pPr>
      <w:r w:rsidRPr="00100897">
        <w:rPr>
          <w:szCs w:val="24"/>
        </w:rPr>
        <w:t xml:space="preserve">Wykonawca zobowiązany jest </w:t>
      </w:r>
      <w:r w:rsidR="000F70F3" w:rsidRPr="00100897">
        <w:rPr>
          <w:szCs w:val="24"/>
        </w:rPr>
        <w:t>informować</w:t>
      </w:r>
      <w:r w:rsidRPr="00100897">
        <w:rPr>
          <w:szCs w:val="24"/>
        </w:rPr>
        <w:t xml:space="preserve">  pisemnie </w:t>
      </w:r>
      <w:r w:rsidR="006631EF" w:rsidRPr="00100897">
        <w:rPr>
          <w:szCs w:val="24"/>
        </w:rPr>
        <w:t>Zamawiającego</w:t>
      </w:r>
      <w:r w:rsidRPr="00100897">
        <w:rPr>
          <w:szCs w:val="24"/>
        </w:rPr>
        <w:t xml:space="preserve"> o pojawiających się </w:t>
      </w:r>
      <w:r w:rsidR="000F70F3" w:rsidRPr="00100897">
        <w:rPr>
          <w:szCs w:val="24"/>
        </w:rPr>
        <w:t>zagrożeniach</w:t>
      </w:r>
      <w:r w:rsidRPr="00100897">
        <w:rPr>
          <w:szCs w:val="24"/>
        </w:rPr>
        <w:t xml:space="preserve"> przy realizacji przedmiotu umowy, przy usunięciu </w:t>
      </w:r>
      <w:r w:rsidR="000F70F3" w:rsidRPr="00100897">
        <w:rPr>
          <w:szCs w:val="24"/>
        </w:rPr>
        <w:t>których</w:t>
      </w:r>
      <w:r w:rsidRPr="00100897">
        <w:rPr>
          <w:szCs w:val="24"/>
        </w:rPr>
        <w:t xml:space="preserve"> </w:t>
      </w:r>
      <w:r w:rsidR="000F70F3" w:rsidRPr="00100897">
        <w:rPr>
          <w:szCs w:val="24"/>
        </w:rPr>
        <w:t>może</w:t>
      </w:r>
      <w:r w:rsidRPr="00100897">
        <w:rPr>
          <w:szCs w:val="24"/>
        </w:rPr>
        <w:t xml:space="preserve"> </w:t>
      </w:r>
      <w:r w:rsidR="000F70F3" w:rsidRPr="00100897">
        <w:rPr>
          <w:szCs w:val="24"/>
        </w:rPr>
        <w:t>być</w:t>
      </w:r>
      <w:r w:rsidRPr="00100897">
        <w:rPr>
          <w:szCs w:val="24"/>
        </w:rPr>
        <w:t xml:space="preserve">  pomocne działanie Pełnomocnika.  </w:t>
      </w:r>
    </w:p>
    <w:p w14:paraId="3E116BA8" w14:textId="306101A2" w:rsidR="00CA05EE" w:rsidRPr="00100897" w:rsidRDefault="00000000">
      <w:pPr>
        <w:numPr>
          <w:ilvl w:val="0"/>
          <w:numId w:val="7"/>
        </w:numPr>
        <w:ind w:right="13" w:hanging="427"/>
        <w:rPr>
          <w:szCs w:val="24"/>
        </w:rPr>
      </w:pPr>
      <w:r w:rsidRPr="00100897">
        <w:rPr>
          <w:szCs w:val="24"/>
        </w:rPr>
        <w:t xml:space="preserve">Osoby </w:t>
      </w:r>
      <w:r w:rsidR="000F70F3" w:rsidRPr="00100897">
        <w:rPr>
          <w:szCs w:val="24"/>
        </w:rPr>
        <w:t>upoważnione</w:t>
      </w:r>
      <w:r w:rsidRPr="00100897">
        <w:rPr>
          <w:szCs w:val="24"/>
        </w:rPr>
        <w:t xml:space="preserve"> lub wskazane przez </w:t>
      </w:r>
      <w:r w:rsidR="006631EF" w:rsidRPr="00100897">
        <w:rPr>
          <w:szCs w:val="24"/>
        </w:rPr>
        <w:t>Zamawiającego</w:t>
      </w:r>
      <w:r w:rsidRPr="00100897">
        <w:rPr>
          <w:szCs w:val="24"/>
        </w:rPr>
        <w:t xml:space="preserve"> będą miały zapewnioną </w:t>
      </w:r>
      <w:r w:rsidR="000F70F3" w:rsidRPr="00100897">
        <w:rPr>
          <w:szCs w:val="24"/>
        </w:rPr>
        <w:t>możliwość</w:t>
      </w:r>
      <w:r w:rsidRPr="00100897">
        <w:rPr>
          <w:szCs w:val="24"/>
        </w:rPr>
        <w:t xml:space="preserve">  zapoznania się z rozwiązaniami projektowymi, a ich uwagi będą uwzględnione przez Wykonawcę (o ile nie są niezgodne z obowiązującymi przepisami). </w:t>
      </w:r>
    </w:p>
    <w:p w14:paraId="3D5BCF2B" w14:textId="77777777" w:rsidR="00CA05EE" w:rsidRPr="00100897" w:rsidRDefault="00000000">
      <w:pPr>
        <w:numPr>
          <w:ilvl w:val="0"/>
          <w:numId w:val="7"/>
        </w:numPr>
        <w:ind w:right="13" w:hanging="427"/>
        <w:rPr>
          <w:szCs w:val="24"/>
        </w:rPr>
      </w:pPr>
      <w:r w:rsidRPr="00100897">
        <w:rPr>
          <w:szCs w:val="24"/>
        </w:rPr>
        <w:t xml:space="preserve">W ramach nadzoru autorskiego Wykonawca jest zobowiązany do pełnienia obowiązków wynikających z przepisów prawa oraz: </w:t>
      </w:r>
    </w:p>
    <w:p w14:paraId="062774E0" w14:textId="77777777" w:rsidR="00CA05EE" w:rsidRPr="00100897" w:rsidRDefault="00000000">
      <w:pPr>
        <w:numPr>
          <w:ilvl w:val="1"/>
          <w:numId w:val="7"/>
        </w:numPr>
        <w:ind w:right="13" w:hanging="360"/>
        <w:rPr>
          <w:szCs w:val="24"/>
        </w:rPr>
      </w:pPr>
      <w:r w:rsidRPr="00100897">
        <w:rPr>
          <w:szCs w:val="24"/>
        </w:rPr>
        <w:t xml:space="preserve">wyjaśniania wątpliwości i udzielania wyjaśnień dotyczących rozwiązań zawartych  w przedmiocie umowy podczas realizacji robót, </w:t>
      </w:r>
    </w:p>
    <w:p w14:paraId="32BB5718" w14:textId="78CE49F2" w:rsidR="00CA05EE" w:rsidRPr="00100897" w:rsidRDefault="00000000">
      <w:pPr>
        <w:numPr>
          <w:ilvl w:val="1"/>
          <w:numId w:val="7"/>
        </w:numPr>
        <w:ind w:right="13" w:hanging="360"/>
        <w:rPr>
          <w:szCs w:val="24"/>
        </w:rPr>
      </w:pPr>
      <w:r w:rsidRPr="00100897">
        <w:rPr>
          <w:szCs w:val="24"/>
        </w:rPr>
        <w:t xml:space="preserve">udzielania odpowiedzi w siedzibie </w:t>
      </w:r>
      <w:r w:rsidR="006631EF" w:rsidRPr="00100897">
        <w:rPr>
          <w:szCs w:val="24"/>
        </w:rPr>
        <w:t>Zamawiającego</w:t>
      </w:r>
      <w:r w:rsidRPr="00100897">
        <w:rPr>
          <w:szCs w:val="24"/>
        </w:rPr>
        <w:t xml:space="preserve"> lub w biurze budowy, o ile taką potrzebę zgłosi </w:t>
      </w:r>
      <w:r w:rsidR="006631EF" w:rsidRPr="00100897">
        <w:rPr>
          <w:szCs w:val="24"/>
        </w:rPr>
        <w:t>Zamawiający</w:t>
      </w:r>
      <w:r w:rsidRPr="00100897">
        <w:rPr>
          <w:szCs w:val="24"/>
        </w:rPr>
        <w:t xml:space="preserve">, </w:t>
      </w:r>
    </w:p>
    <w:p w14:paraId="58090384" w14:textId="77777777" w:rsidR="00CA05EE" w:rsidRPr="00100897" w:rsidRDefault="00000000">
      <w:pPr>
        <w:numPr>
          <w:ilvl w:val="1"/>
          <w:numId w:val="7"/>
        </w:numPr>
        <w:ind w:right="13" w:hanging="360"/>
        <w:rPr>
          <w:szCs w:val="24"/>
        </w:rPr>
      </w:pPr>
      <w:r w:rsidRPr="00100897">
        <w:rPr>
          <w:szCs w:val="24"/>
        </w:rPr>
        <w:t xml:space="preserve">analizowania wniosków o zmianę rozwiązań i roszczeń Wykonawcy robót związanych z dokumentacją projektową, w tym: określania przyczyn proponowanych zmian, określania zakresu wprowadzania zmian </w:t>
      </w:r>
    </w:p>
    <w:p w14:paraId="6CD8C9F3" w14:textId="77777777" w:rsidR="00CA05EE" w:rsidRPr="00100897" w:rsidRDefault="00000000">
      <w:pPr>
        <w:spacing w:after="11"/>
        <w:ind w:left="807" w:hanging="10"/>
        <w:rPr>
          <w:szCs w:val="24"/>
        </w:rPr>
      </w:pPr>
      <w:r w:rsidRPr="00100897">
        <w:rPr>
          <w:szCs w:val="24"/>
        </w:rPr>
        <w:t xml:space="preserve">(istotna/nieistotna zmiana zatwierdzonego projektu budowlanego), opiniowania parametrów ujętych w Specyfikacji Technicznych Wykonania i Odbioru Robót Budowlanych, </w:t>
      </w:r>
    </w:p>
    <w:p w14:paraId="53C857CD" w14:textId="0C6E457F" w:rsidR="00CA05EE" w:rsidRPr="00100897" w:rsidRDefault="00000000">
      <w:pPr>
        <w:numPr>
          <w:ilvl w:val="1"/>
          <w:numId w:val="7"/>
        </w:numPr>
        <w:ind w:right="13" w:hanging="360"/>
        <w:rPr>
          <w:szCs w:val="24"/>
        </w:rPr>
      </w:pPr>
      <w:r w:rsidRPr="00100897">
        <w:rPr>
          <w:szCs w:val="24"/>
        </w:rPr>
        <w:t xml:space="preserve">udziału w: komisjach i naradach technicznych organizowanych przez </w:t>
      </w:r>
      <w:r w:rsidR="003456C7" w:rsidRPr="00100897">
        <w:rPr>
          <w:szCs w:val="24"/>
        </w:rPr>
        <w:t>Zamawiającego</w:t>
      </w:r>
      <w:r w:rsidRPr="00100897">
        <w:rPr>
          <w:szCs w:val="24"/>
        </w:rPr>
        <w:t xml:space="preserve">, w odbiorze końcowym robót budowlanych oraz w czynnościach mających na celu doprowadzenie do osiągnięcia projektowanych zdolności użytkowych obiektów, </w:t>
      </w:r>
    </w:p>
    <w:p w14:paraId="47DD3C4C" w14:textId="77777777" w:rsidR="00CA05EE" w:rsidRPr="00100897" w:rsidRDefault="00000000">
      <w:pPr>
        <w:numPr>
          <w:ilvl w:val="1"/>
          <w:numId w:val="7"/>
        </w:numPr>
        <w:ind w:right="13" w:hanging="360"/>
        <w:rPr>
          <w:szCs w:val="24"/>
        </w:rPr>
      </w:pPr>
      <w:r w:rsidRPr="00100897">
        <w:rPr>
          <w:szCs w:val="24"/>
        </w:rPr>
        <w:t xml:space="preserve">doradzania w innych sprawach dotyczących przedmiotu umowy, objętych regulacjami przepisów prawa, na podstawie których przygotowano przedmiot umowy, </w:t>
      </w:r>
    </w:p>
    <w:p w14:paraId="0D5F0DDF" w14:textId="1FEA2EC9" w:rsidR="00CA05EE" w:rsidRPr="00100897" w:rsidRDefault="00000000">
      <w:pPr>
        <w:numPr>
          <w:ilvl w:val="1"/>
          <w:numId w:val="7"/>
        </w:numPr>
        <w:ind w:right="13" w:hanging="360"/>
        <w:rPr>
          <w:szCs w:val="24"/>
        </w:rPr>
      </w:pPr>
      <w:r w:rsidRPr="00100897">
        <w:rPr>
          <w:szCs w:val="24"/>
        </w:rPr>
        <w:t xml:space="preserve">przedkładania </w:t>
      </w:r>
      <w:r w:rsidR="003456C7" w:rsidRPr="00100897">
        <w:rPr>
          <w:szCs w:val="24"/>
        </w:rPr>
        <w:t>Zamawiającemu</w:t>
      </w:r>
      <w:r w:rsidRPr="00100897">
        <w:rPr>
          <w:szCs w:val="24"/>
        </w:rPr>
        <w:t xml:space="preserve"> wyjaśnień precyzujących przyczyny wystąpienia rozbieżności pomiędzy dokumentacją projektową a stanem faktycznym, </w:t>
      </w:r>
    </w:p>
    <w:p w14:paraId="12A3EAD2" w14:textId="77777777" w:rsidR="00CA05EE" w:rsidRPr="00100897" w:rsidRDefault="00000000">
      <w:pPr>
        <w:numPr>
          <w:ilvl w:val="1"/>
          <w:numId w:val="7"/>
        </w:numPr>
        <w:ind w:right="13" w:hanging="360"/>
        <w:rPr>
          <w:szCs w:val="24"/>
        </w:rPr>
      </w:pPr>
      <w:r w:rsidRPr="00100897">
        <w:rPr>
          <w:szCs w:val="24"/>
        </w:rPr>
        <w:t xml:space="preserve">analizowania ewentualnych roszczeń wykonawców robót budowlanych odnoszących się do wad dokumentacji projektowej wraz z przedkładaniem Pełnomocnikowi swojego stanowiska ze szczegółowym uzasadnieniem. </w:t>
      </w:r>
    </w:p>
    <w:p w14:paraId="357446B8" w14:textId="77777777" w:rsidR="00CA05EE" w:rsidRPr="00100897" w:rsidRDefault="00000000">
      <w:pPr>
        <w:spacing w:after="0" w:line="259" w:lineRule="auto"/>
        <w:ind w:left="77" w:firstLine="0"/>
        <w:jc w:val="left"/>
        <w:rPr>
          <w:szCs w:val="24"/>
        </w:rPr>
      </w:pPr>
      <w:r w:rsidRPr="00100897">
        <w:rPr>
          <w:szCs w:val="24"/>
        </w:rPr>
        <w:t xml:space="preserve"> </w:t>
      </w:r>
    </w:p>
    <w:p w14:paraId="6551B4A8" w14:textId="148872AE" w:rsidR="00CA05EE" w:rsidRPr="00100897" w:rsidRDefault="00CA05EE">
      <w:pPr>
        <w:spacing w:after="0" w:line="259" w:lineRule="auto"/>
        <w:ind w:left="77" w:firstLine="0"/>
        <w:jc w:val="left"/>
        <w:rPr>
          <w:szCs w:val="24"/>
        </w:rPr>
      </w:pPr>
    </w:p>
    <w:p w14:paraId="0A8C7703" w14:textId="02545CCA" w:rsidR="00CA05EE" w:rsidRPr="00B57F5A" w:rsidRDefault="00000000">
      <w:pPr>
        <w:spacing w:after="0" w:line="259" w:lineRule="auto"/>
        <w:ind w:left="86" w:right="19" w:hanging="10"/>
        <w:jc w:val="center"/>
        <w:rPr>
          <w:szCs w:val="24"/>
        </w:rPr>
      </w:pPr>
      <w:r w:rsidRPr="00B57F5A">
        <w:rPr>
          <w:b/>
          <w:szCs w:val="24"/>
        </w:rPr>
        <w:t xml:space="preserve">§ </w:t>
      </w:r>
      <w:r w:rsidR="00056794" w:rsidRPr="00B57F5A">
        <w:rPr>
          <w:b/>
          <w:szCs w:val="24"/>
        </w:rPr>
        <w:t>4</w:t>
      </w:r>
      <w:r w:rsidRPr="00B57F5A">
        <w:rPr>
          <w:b/>
          <w:szCs w:val="24"/>
        </w:rPr>
        <w:t xml:space="preserve">. </w:t>
      </w:r>
    </w:p>
    <w:p w14:paraId="49BE69BC" w14:textId="77777777" w:rsidR="00CA05EE" w:rsidRPr="00100897" w:rsidRDefault="00000000">
      <w:pPr>
        <w:spacing w:after="0" w:line="259" w:lineRule="auto"/>
        <w:ind w:left="86" w:right="17" w:hanging="10"/>
        <w:jc w:val="center"/>
        <w:rPr>
          <w:szCs w:val="24"/>
        </w:rPr>
      </w:pPr>
      <w:r w:rsidRPr="00B57F5A">
        <w:rPr>
          <w:b/>
          <w:szCs w:val="24"/>
        </w:rPr>
        <w:t>Przedstawiciele</w:t>
      </w:r>
      <w:r w:rsidRPr="00100897">
        <w:rPr>
          <w:b/>
          <w:szCs w:val="24"/>
        </w:rPr>
        <w:t xml:space="preserve"> stron </w:t>
      </w:r>
    </w:p>
    <w:p w14:paraId="28EB1B41" w14:textId="470ECEDE" w:rsidR="00CA05EE" w:rsidRPr="00100897" w:rsidRDefault="00000000">
      <w:pPr>
        <w:numPr>
          <w:ilvl w:val="0"/>
          <w:numId w:val="10"/>
        </w:numPr>
        <w:ind w:left="420" w:right="13" w:hanging="358"/>
        <w:rPr>
          <w:szCs w:val="24"/>
        </w:rPr>
      </w:pPr>
      <w:r w:rsidRPr="00100897">
        <w:rPr>
          <w:szCs w:val="24"/>
        </w:rPr>
        <w:t xml:space="preserve">Audytor </w:t>
      </w:r>
      <w:r w:rsidR="005A7C6A" w:rsidRPr="00100897">
        <w:rPr>
          <w:szCs w:val="24"/>
        </w:rPr>
        <w:t>–</w:t>
      </w:r>
      <w:r w:rsidRPr="00100897">
        <w:rPr>
          <w:szCs w:val="24"/>
        </w:rPr>
        <w:t xml:space="preserve"> </w:t>
      </w:r>
      <w:r w:rsidR="003456C7" w:rsidRPr="00100897">
        <w:rPr>
          <w:szCs w:val="24"/>
        </w:rPr>
        <w:t>…………………………………..</w:t>
      </w:r>
      <w:r w:rsidRPr="00100897">
        <w:rPr>
          <w:szCs w:val="24"/>
        </w:rPr>
        <w:t xml:space="preserve"> </w:t>
      </w:r>
    </w:p>
    <w:p w14:paraId="5E814ACD" w14:textId="1272A22B" w:rsidR="00CA05EE" w:rsidRPr="00100897" w:rsidRDefault="00000000">
      <w:pPr>
        <w:numPr>
          <w:ilvl w:val="0"/>
          <w:numId w:val="10"/>
        </w:numPr>
        <w:spacing w:after="11"/>
        <w:ind w:left="420" w:right="13" w:hanging="358"/>
        <w:rPr>
          <w:szCs w:val="24"/>
        </w:rPr>
      </w:pPr>
      <w:r w:rsidRPr="00100897">
        <w:rPr>
          <w:szCs w:val="24"/>
        </w:rPr>
        <w:t xml:space="preserve">Projektant robót dociepleniowych </w:t>
      </w:r>
      <w:r w:rsidR="005A7C6A" w:rsidRPr="00100897">
        <w:rPr>
          <w:szCs w:val="24"/>
        </w:rPr>
        <w:t>–</w:t>
      </w:r>
      <w:r w:rsidRPr="00100897">
        <w:rPr>
          <w:szCs w:val="24"/>
        </w:rPr>
        <w:t xml:space="preserve"> </w:t>
      </w:r>
      <w:r w:rsidR="003456C7" w:rsidRPr="00100897">
        <w:rPr>
          <w:szCs w:val="24"/>
        </w:rPr>
        <w:t>……………………………………</w:t>
      </w:r>
      <w:r w:rsidRPr="00100897">
        <w:rPr>
          <w:szCs w:val="24"/>
        </w:rPr>
        <w:t xml:space="preserve"> </w:t>
      </w:r>
    </w:p>
    <w:p w14:paraId="531F004C" w14:textId="3BC18067" w:rsidR="00CA05EE" w:rsidRPr="00100897" w:rsidRDefault="00000000">
      <w:pPr>
        <w:numPr>
          <w:ilvl w:val="0"/>
          <w:numId w:val="10"/>
        </w:numPr>
        <w:spacing w:after="11"/>
        <w:ind w:left="420" w:right="13" w:hanging="358"/>
        <w:rPr>
          <w:szCs w:val="24"/>
        </w:rPr>
      </w:pPr>
      <w:r w:rsidRPr="00100897">
        <w:rPr>
          <w:szCs w:val="24"/>
        </w:rPr>
        <w:t xml:space="preserve">Projektant instalacji fotowoltaicznej </w:t>
      </w:r>
      <w:r w:rsidR="005A7C6A" w:rsidRPr="00100897">
        <w:rPr>
          <w:szCs w:val="24"/>
        </w:rPr>
        <w:t>–</w:t>
      </w:r>
      <w:r w:rsidRPr="00100897">
        <w:rPr>
          <w:szCs w:val="24"/>
        </w:rPr>
        <w:t xml:space="preserve"> </w:t>
      </w:r>
      <w:r w:rsidR="003456C7" w:rsidRPr="00100897">
        <w:rPr>
          <w:szCs w:val="24"/>
        </w:rPr>
        <w:t>………………………………………………</w:t>
      </w:r>
    </w:p>
    <w:p w14:paraId="675B410B" w14:textId="20DA6395" w:rsidR="00CA05EE" w:rsidRPr="00100897" w:rsidRDefault="00000000">
      <w:pPr>
        <w:numPr>
          <w:ilvl w:val="0"/>
          <w:numId w:val="10"/>
        </w:numPr>
        <w:ind w:left="420" w:right="13" w:hanging="358"/>
        <w:rPr>
          <w:szCs w:val="24"/>
        </w:rPr>
      </w:pPr>
      <w:r w:rsidRPr="00100897">
        <w:rPr>
          <w:szCs w:val="24"/>
        </w:rPr>
        <w:t>Wykonawca może dokon</w:t>
      </w:r>
      <w:r w:rsidR="00056794" w:rsidRPr="00100897">
        <w:rPr>
          <w:szCs w:val="24"/>
        </w:rPr>
        <w:t>ać</w:t>
      </w:r>
      <w:r w:rsidRPr="00100897">
        <w:rPr>
          <w:szCs w:val="24"/>
        </w:rPr>
        <w:t xml:space="preserve"> zmiany </w:t>
      </w:r>
      <w:r w:rsidR="00056794" w:rsidRPr="00100897">
        <w:rPr>
          <w:szCs w:val="24"/>
        </w:rPr>
        <w:t>audytora/</w:t>
      </w:r>
      <w:r w:rsidRPr="00100897">
        <w:rPr>
          <w:szCs w:val="24"/>
        </w:rPr>
        <w:t xml:space="preserve">Projektanta, jedynie za uprzednią pisemną zgodą </w:t>
      </w:r>
      <w:r w:rsidR="00056794" w:rsidRPr="00100897">
        <w:rPr>
          <w:szCs w:val="24"/>
        </w:rPr>
        <w:t>Zamawiającego</w:t>
      </w:r>
      <w:r w:rsidRPr="00100897">
        <w:rPr>
          <w:szCs w:val="24"/>
        </w:rPr>
        <w:t xml:space="preserve">. Nowy </w:t>
      </w:r>
      <w:r w:rsidR="00056794" w:rsidRPr="00100897">
        <w:rPr>
          <w:szCs w:val="24"/>
        </w:rPr>
        <w:t>audytor/</w:t>
      </w:r>
      <w:r w:rsidRPr="00100897">
        <w:rPr>
          <w:szCs w:val="24"/>
        </w:rPr>
        <w:t xml:space="preserve">Projektant musi spełniać wymagania określone w SWZ. </w:t>
      </w:r>
    </w:p>
    <w:p w14:paraId="32DB303E" w14:textId="57E4B751" w:rsidR="00CA05EE" w:rsidRPr="00100897" w:rsidRDefault="00000000">
      <w:pPr>
        <w:numPr>
          <w:ilvl w:val="0"/>
          <w:numId w:val="10"/>
        </w:numPr>
        <w:spacing w:after="11"/>
        <w:ind w:left="420" w:right="13" w:hanging="358"/>
        <w:rPr>
          <w:szCs w:val="24"/>
        </w:rPr>
      </w:pPr>
      <w:r w:rsidRPr="00100897">
        <w:rPr>
          <w:szCs w:val="24"/>
        </w:rPr>
        <w:t xml:space="preserve">Zmiana </w:t>
      </w:r>
      <w:r w:rsidR="00056794" w:rsidRPr="00100897">
        <w:rPr>
          <w:szCs w:val="24"/>
        </w:rPr>
        <w:t xml:space="preserve">osoby ww. </w:t>
      </w:r>
      <w:r w:rsidRPr="00100897">
        <w:rPr>
          <w:szCs w:val="24"/>
        </w:rPr>
        <w:t xml:space="preserve">nie wymaga aneksu do niniejszej umowy. </w:t>
      </w:r>
    </w:p>
    <w:p w14:paraId="1DD68DEC" w14:textId="55F6DAD5" w:rsidR="00CA05EE" w:rsidRPr="00100897" w:rsidRDefault="00000000">
      <w:pPr>
        <w:numPr>
          <w:ilvl w:val="0"/>
          <w:numId w:val="10"/>
        </w:numPr>
        <w:ind w:left="420" w:right="13" w:hanging="358"/>
        <w:rPr>
          <w:szCs w:val="24"/>
        </w:rPr>
      </w:pPr>
      <w:r w:rsidRPr="00100897">
        <w:rPr>
          <w:szCs w:val="24"/>
        </w:rPr>
        <w:t xml:space="preserve">Jako osobę upoważnioną do kontroli przebiegu prac i udziału w jej odbiorze </w:t>
      </w:r>
      <w:r w:rsidR="00056794" w:rsidRPr="00100897">
        <w:rPr>
          <w:szCs w:val="24"/>
        </w:rPr>
        <w:t>Zamawiający wyznacza: ……………………………………………………………………</w:t>
      </w:r>
    </w:p>
    <w:p w14:paraId="4B0F5094" w14:textId="77777777" w:rsidR="00CA05EE" w:rsidRDefault="00000000">
      <w:pPr>
        <w:spacing w:after="0" w:line="259" w:lineRule="auto"/>
        <w:ind w:left="77" w:firstLine="0"/>
        <w:jc w:val="left"/>
        <w:rPr>
          <w:szCs w:val="24"/>
        </w:rPr>
      </w:pPr>
      <w:r w:rsidRPr="00100897">
        <w:rPr>
          <w:szCs w:val="24"/>
        </w:rPr>
        <w:t xml:space="preserve"> </w:t>
      </w:r>
    </w:p>
    <w:p w14:paraId="510D5205" w14:textId="77777777" w:rsidR="006A2D0D" w:rsidRPr="00100897" w:rsidRDefault="006A2D0D">
      <w:pPr>
        <w:spacing w:after="0" w:line="259" w:lineRule="auto"/>
        <w:ind w:left="77" w:firstLine="0"/>
        <w:jc w:val="left"/>
        <w:rPr>
          <w:szCs w:val="24"/>
        </w:rPr>
      </w:pPr>
    </w:p>
    <w:p w14:paraId="2593204C" w14:textId="19692D1E" w:rsidR="00CA05EE" w:rsidRPr="00100897" w:rsidRDefault="00000000">
      <w:pPr>
        <w:spacing w:after="0" w:line="259" w:lineRule="auto"/>
        <w:ind w:left="86" w:right="4" w:hanging="10"/>
        <w:jc w:val="center"/>
        <w:rPr>
          <w:szCs w:val="24"/>
        </w:rPr>
      </w:pPr>
      <w:r w:rsidRPr="00100897">
        <w:rPr>
          <w:b/>
          <w:szCs w:val="24"/>
        </w:rPr>
        <w:lastRenderedPageBreak/>
        <w:t xml:space="preserve">§ </w:t>
      </w:r>
      <w:r w:rsidR="00056794" w:rsidRPr="00100897">
        <w:rPr>
          <w:b/>
          <w:szCs w:val="24"/>
        </w:rPr>
        <w:t>5</w:t>
      </w:r>
      <w:r w:rsidRPr="00100897">
        <w:rPr>
          <w:b/>
          <w:szCs w:val="24"/>
        </w:rPr>
        <w:t xml:space="preserve">. </w:t>
      </w:r>
    </w:p>
    <w:p w14:paraId="184AD7FB" w14:textId="77777777" w:rsidR="00CA05EE" w:rsidRPr="00100897" w:rsidRDefault="00000000">
      <w:pPr>
        <w:spacing w:after="0" w:line="259" w:lineRule="auto"/>
        <w:ind w:left="86" w:right="6" w:hanging="10"/>
        <w:jc w:val="center"/>
        <w:rPr>
          <w:szCs w:val="24"/>
        </w:rPr>
      </w:pPr>
      <w:r w:rsidRPr="00100897">
        <w:rPr>
          <w:b/>
          <w:szCs w:val="24"/>
        </w:rPr>
        <w:t xml:space="preserve">Odbiór  </w:t>
      </w:r>
    </w:p>
    <w:p w14:paraId="0A4C7FE5" w14:textId="6484C8E0" w:rsidR="00CA05EE" w:rsidRPr="00100897" w:rsidRDefault="00000000">
      <w:pPr>
        <w:numPr>
          <w:ilvl w:val="0"/>
          <w:numId w:val="11"/>
        </w:numPr>
        <w:ind w:right="13" w:hanging="566"/>
        <w:rPr>
          <w:szCs w:val="24"/>
        </w:rPr>
      </w:pPr>
      <w:r w:rsidRPr="00100897">
        <w:rPr>
          <w:szCs w:val="24"/>
        </w:rPr>
        <w:t>Wykonawca przekaże kompletne i zgodne z umową opracowanie projektowe w termin</w:t>
      </w:r>
      <w:r w:rsidR="00056794" w:rsidRPr="00100897">
        <w:rPr>
          <w:szCs w:val="24"/>
        </w:rPr>
        <w:t>ach</w:t>
      </w:r>
      <w:r w:rsidR="006D36D7" w:rsidRPr="00100897">
        <w:rPr>
          <w:szCs w:val="24"/>
        </w:rPr>
        <w:t xml:space="preserve"> realizacji</w:t>
      </w:r>
      <w:r w:rsidRPr="00100897">
        <w:rPr>
          <w:szCs w:val="24"/>
        </w:rPr>
        <w:t xml:space="preserve"> określony</w:t>
      </w:r>
      <w:r w:rsidR="00056794" w:rsidRPr="00100897">
        <w:rPr>
          <w:szCs w:val="24"/>
        </w:rPr>
        <w:t xml:space="preserve">ch </w:t>
      </w:r>
      <w:r w:rsidRPr="00100897">
        <w:rPr>
          <w:szCs w:val="24"/>
        </w:rPr>
        <w:t>w § 2</w:t>
      </w:r>
      <w:r w:rsidR="00056794" w:rsidRPr="00100897">
        <w:rPr>
          <w:szCs w:val="24"/>
        </w:rPr>
        <w:t>.</w:t>
      </w:r>
    </w:p>
    <w:p w14:paraId="33D32126" w14:textId="25D26AE2" w:rsidR="00CA05EE" w:rsidRPr="00100897" w:rsidRDefault="00000000">
      <w:pPr>
        <w:numPr>
          <w:ilvl w:val="0"/>
          <w:numId w:val="11"/>
        </w:numPr>
        <w:ind w:right="13" w:hanging="566"/>
        <w:rPr>
          <w:szCs w:val="24"/>
        </w:rPr>
      </w:pPr>
      <w:r w:rsidRPr="00100897">
        <w:rPr>
          <w:szCs w:val="24"/>
        </w:rPr>
        <w:t xml:space="preserve">Zakończenie </w:t>
      </w:r>
      <w:r w:rsidR="006D36D7" w:rsidRPr="00100897">
        <w:rPr>
          <w:szCs w:val="24"/>
        </w:rPr>
        <w:t xml:space="preserve">każdorazowego </w:t>
      </w:r>
      <w:r w:rsidRPr="00100897">
        <w:rPr>
          <w:szCs w:val="24"/>
        </w:rPr>
        <w:t xml:space="preserve">wykonania dokumentacji projektowej, o której mowa w § 1 Wykonawca zgłosi na piśmie. </w:t>
      </w:r>
    </w:p>
    <w:p w14:paraId="45AB880B" w14:textId="4C9E8C5F" w:rsidR="00CA05EE" w:rsidRPr="00100897" w:rsidRDefault="00000000">
      <w:pPr>
        <w:numPr>
          <w:ilvl w:val="0"/>
          <w:numId w:val="11"/>
        </w:numPr>
        <w:ind w:right="13" w:hanging="566"/>
        <w:rPr>
          <w:color w:val="auto"/>
          <w:szCs w:val="24"/>
        </w:rPr>
      </w:pPr>
      <w:r w:rsidRPr="00100897">
        <w:rPr>
          <w:color w:val="auto"/>
          <w:szCs w:val="24"/>
        </w:rPr>
        <w:t xml:space="preserve">Dokumentem potwierdzającym przekazanie Przedmiotu umowy jest </w:t>
      </w:r>
      <w:r w:rsidR="00056794" w:rsidRPr="00100897">
        <w:rPr>
          <w:color w:val="auto"/>
          <w:szCs w:val="24"/>
        </w:rPr>
        <w:t>protokół</w:t>
      </w:r>
      <w:r w:rsidRPr="00100897">
        <w:rPr>
          <w:color w:val="auto"/>
          <w:szCs w:val="24"/>
        </w:rPr>
        <w:t xml:space="preserve"> przekazania, przygotowany przez Wykonawcę, podpisany przez Wykonawcę oraz przedstawicieli Pełnomocnika. </w:t>
      </w:r>
    </w:p>
    <w:p w14:paraId="608EF4A5" w14:textId="77777777" w:rsidR="00CA05EE" w:rsidRPr="00100897" w:rsidRDefault="00000000">
      <w:pPr>
        <w:numPr>
          <w:ilvl w:val="0"/>
          <w:numId w:val="11"/>
        </w:numPr>
        <w:ind w:right="13" w:hanging="566"/>
        <w:rPr>
          <w:color w:val="auto"/>
          <w:szCs w:val="24"/>
        </w:rPr>
      </w:pPr>
      <w:r w:rsidRPr="00100897">
        <w:rPr>
          <w:color w:val="auto"/>
          <w:szCs w:val="24"/>
        </w:rPr>
        <w:t xml:space="preserve">Protokół przekazania powinien zawierać w szczególności: </w:t>
      </w:r>
    </w:p>
    <w:p w14:paraId="674C584C" w14:textId="77777777" w:rsidR="00CA05EE" w:rsidRPr="00100897" w:rsidRDefault="00000000">
      <w:pPr>
        <w:numPr>
          <w:ilvl w:val="1"/>
          <w:numId w:val="11"/>
        </w:numPr>
        <w:ind w:right="13" w:hanging="437"/>
        <w:rPr>
          <w:color w:val="auto"/>
          <w:szCs w:val="24"/>
        </w:rPr>
      </w:pPr>
      <w:r w:rsidRPr="00100897">
        <w:rPr>
          <w:color w:val="auto"/>
          <w:szCs w:val="24"/>
        </w:rPr>
        <w:t xml:space="preserve">informację o czasie i miejscu przekazania przedmiotu umowy, </w:t>
      </w:r>
    </w:p>
    <w:p w14:paraId="76E44D33" w14:textId="77777777" w:rsidR="00CA05EE" w:rsidRPr="00100897" w:rsidRDefault="00000000">
      <w:pPr>
        <w:numPr>
          <w:ilvl w:val="1"/>
          <w:numId w:val="11"/>
        </w:numPr>
        <w:spacing w:after="11"/>
        <w:ind w:right="13" w:hanging="437"/>
        <w:rPr>
          <w:color w:val="auto"/>
          <w:szCs w:val="24"/>
        </w:rPr>
      </w:pPr>
      <w:r w:rsidRPr="00100897">
        <w:rPr>
          <w:color w:val="auto"/>
          <w:szCs w:val="24"/>
        </w:rPr>
        <w:t xml:space="preserve">wykaz przekazanej dokumentacji, </w:t>
      </w:r>
    </w:p>
    <w:p w14:paraId="2F728574" w14:textId="77777777" w:rsidR="00CA05EE" w:rsidRPr="00100897" w:rsidRDefault="00000000">
      <w:pPr>
        <w:numPr>
          <w:ilvl w:val="1"/>
          <w:numId w:val="11"/>
        </w:numPr>
        <w:ind w:right="13" w:hanging="437"/>
        <w:rPr>
          <w:color w:val="auto"/>
          <w:szCs w:val="24"/>
        </w:rPr>
      </w:pPr>
      <w:r w:rsidRPr="00100897">
        <w:rPr>
          <w:color w:val="auto"/>
          <w:szCs w:val="24"/>
        </w:rPr>
        <w:t xml:space="preserve">oświadczenie Wykonawcy, że wymieniona w protokole dokumentacja projektowa jest wykonana zgodnie z umową, obowiązującymi przepisami, w tym techniczno -budowalnymi, oraz normami i jest kompletna z punktu widzenia celu, któremu ma służyć, a także że dokumentacja ta jest wolna od wad, </w:t>
      </w:r>
    </w:p>
    <w:p w14:paraId="57768A95" w14:textId="77777777" w:rsidR="00CA05EE" w:rsidRPr="00100897" w:rsidRDefault="00000000">
      <w:pPr>
        <w:numPr>
          <w:ilvl w:val="1"/>
          <w:numId w:val="11"/>
        </w:numPr>
        <w:ind w:right="13" w:hanging="437"/>
        <w:rPr>
          <w:color w:val="auto"/>
          <w:szCs w:val="24"/>
        </w:rPr>
      </w:pPr>
      <w:r w:rsidRPr="00100897">
        <w:rPr>
          <w:color w:val="auto"/>
          <w:szCs w:val="24"/>
        </w:rPr>
        <w:t xml:space="preserve">pisemne oświadczenie Wykonawcy przenoszące bezwarunkowo i nieodwołalnie na Zamawiającego autorskie prawa majątkowe, w tym prawa zależne, do wykonanej dokumentacji projektowej, </w:t>
      </w:r>
    </w:p>
    <w:p w14:paraId="79AF4EFE" w14:textId="77777777" w:rsidR="00CA05EE" w:rsidRPr="00100897" w:rsidRDefault="00000000">
      <w:pPr>
        <w:numPr>
          <w:ilvl w:val="1"/>
          <w:numId w:val="11"/>
        </w:numPr>
        <w:ind w:right="13" w:hanging="437"/>
        <w:rPr>
          <w:color w:val="auto"/>
          <w:szCs w:val="24"/>
        </w:rPr>
      </w:pPr>
      <w:r w:rsidRPr="00100897">
        <w:rPr>
          <w:color w:val="auto"/>
          <w:szCs w:val="24"/>
        </w:rPr>
        <w:t xml:space="preserve">w przypadku wykonania przedmiotu umowy w zakresie dokumentacji projektowej przez Podwykonawcę, Wykonawca zobowiązany jest przedłożyć pisemne oświadczenie o dysponowaniu prawami autorskimi, w tym prawami zależnymi, do wykonanego przedmiotu umowy na zasadach określonych  w niniejszej umowie, </w:t>
      </w:r>
    </w:p>
    <w:p w14:paraId="55765072" w14:textId="77777777" w:rsidR="00CA05EE" w:rsidRPr="00100897" w:rsidRDefault="00000000">
      <w:pPr>
        <w:numPr>
          <w:ilvl w:val="1"/>
          <w:numId w:val="11"/>
        </w:numPr>
        <w:ind w:right="13" w:hanging="437"/>
        <w:rPr>
          <w:color w:val="auto"/>
          <w:szCs w:val="24"/>
        </w:rPr>
      </w:pPr>
      <w:r w:rsidRPr="00100897">
        <w:rPr>
          <w:color w:val="auto"/>
          <w:szCs w:val="24"/>
        </w:rPr>
        <w:t xml:space="preserve">oświadczenie, że zawartość wersji elektronicznej dokumentacji projektowej jest identyczna z wersją papierową dokumentacji projektowej, </w:t>
      </w:r>
    </w:p>
    <w:p w14:paraId="36F90E17" w14:textId="77777777" w:rsidR="00CA05EE" w:rsidRPr="00100897" w:rsidRDefault="00000000">
      <w:pPr>
        <w:numPr>
          <w:ilvl w:val="0"/>
          <w:numId w:val="11"/>
        </w:numPr>
        <w:ind w:right="13" w:hanging="566"/>
        <w:rPr>
          <w:color w:val="auto"/>
          <w:szCs w:val="24"/>
        </w:rPr>
      </w:pPr>
      <w:r w:rsidRPr="00100897">
        <w:rPr>
          <w:color w:val="auto"/>
          <w:szCs w:val="24"/>
        </w:rPr>
        <w:t xml:space="preserve">Wykonawca przekaże dokumentację Pełnomocnikowi w formie papierowej oraz elektronicznej. </w:t>
      </w:r>
    </w:p>
    <w:p w14:paraId="0B9E58AF" w14:textId="069DC840" w:rsidR="00CA05EE" w:rsidRPr="00100897" w:rsidRDefault="00000000">
      <w:pPr>
        <w:numPr>
          <w:ilvl w:val="0"/>
          <w:numId w:val="11"/>
        </w:numPr>
        <w:ind w:right="13" w:hanging="566"/>
        <w:rPr>
          <w:color w:val="auto"/>
          <w:szCs w:val="24"/>
        </w:rPr>
      </w:pPr>
      <w:r w:rsidRPr="00100897">
        <w:rPr>
          <w:color w:val="auto"/>
          <w:szCs w:val="24"/>
        </w:rPr>
        <w:t xml:space="preserve">Przy przejmowaniu Przedmiotu umowy Pełnomocnik nie jest obowiązany </w:t>
      </w:r>
      <w:r w:rsidR="006D36D7" w:rsidRPr="00100897">
        <w:rPr>
          <w:color w:val="auto"/>
          <w:szCs w:val="24"/>
        </w:rPr>
        <w:t>dokonywać</w:t>
      </w:r>
      <w:r w:rsidRPr="00100897">
        <w:rPr>
          <w:color w:val="auto"/>
          <w:szCs w:val="24"/>
        </w:rPr>
        <w:t xml:space="preserve">  sprawdzenia jako</w:t>
      </w:r>
      <w:r w:rsidR="006D36D7" w:rsidRPr="00100897">
        <w:rPr>
          <w:color w:val="auto"/>
          <w:szCs w:val="24"/>
        </w:rPr>
        <w:t>ś</w:t>
      </w:r>
      <w:r w:rsidRPr="00100897">
        <w:rPr>
          <w:color w:val="auto"/>
          <w:szCs w:val="24"/>
        </w:rPr>
        <w:t>ci przekazanej dokumentacji projektowej  i pozostałych jego czę</w:t>
      </w:r>
      <w:r w:rsidR="006D36D7" w:rsidRPr="00100897">
        <w:rPr>
          <w:color w:val="auto"/>
          <w:szCs w:val="24"/>
        </w:rPr>
        <w:t>ś</w:t>
      </w:r>
      <w:r w:rsidRPr="00100897">
        <w:rPr>
          <w:color w:val="auto"/>
          <w:szCs w:val="24"/>
        </w:rPr>
        <w:t xml:space="preserve">ci. </w:t>
      </w:r>
    </w:p>
    <w:p w14:paraId="54BCDA42" w14:textId="77777777" w:rsidR="00CA05EE" w:rsidRPr="00100897" w:rsidRDefault="00000000">
      <w:pPr>
        <w:numPr>
          <w:ilvl w:val="0"/>
          <w:numId w:val="11"/>
        </w:numPr>
        <w:ind w:right="13" w:hanging="566"/>
        <w:rPr>
          <w:color w:val="auto"/>
          <w:szCs w:val="24"/>
        </w:rPr>
      </w:pPr>
      <w:r w:rsidRPr="00100897">
        <w:rPr>
          <w:color w:val="auto"/>
          <w:szCs w:val="24"/>
        </w:rPr>
        <w:t xml:space="preserve">Pełnomocnik może sprawdzić i zweryfikować przekazaną przez Wykonawcę dokumentację w terminie do 10 dni roboczych od dnia jej przekazania,  w szczególności pod względem: </w:t>
      </w:r>
    </w:p>
    <w:p w14:paraId="6C0E0804" w14:textId="77777777" w:rsidR="00CA05EE" w:rsidRPr="00100897" w:rsidRDefault="00000000">
      <w:pPr>
        <w:numPr>
          <w:ilvl w:val="2"/>
          <w:numId w:val="12"/>
        </w:numPr>
        <w:ind w:right="13" w:hanging="427"/>
        <w:rPr>
          <w:color w:val="auto"/>
          <w:szCs w:val="24"/>
        </w:rPr>
      </w:pPr>
      <w:r w:rsidRPr="00100897">
        <w:rPr>
          <w:color w:val="auto"/>
          <w:szCs w:val="24"/>
        </w:rPr>
        <w:t xml:space="preserve">kompletności, </w:t>
      </w:r>
    </w:p>
    <w:p w14:paraId="71566CD3" w14:textId="77777777" w:rsidR="00CA05EE" w:rsidRPr="00100897" w:rsidRDefault="00000000">
      <w:pPr>
        <w:numPr>
          <w:ilvl w:val="2"/>
          <w:numId w:val="12"/>
        </w:numPr>
        <w:spacing w:after="11"/>
        <w:ind w:right="13" w:hanging="427"/>
        <w:rPr>
          <w:color w:val="auto"/>
          <w:szCs w:val="24"/>
        </w:rPr>
      </w:pPr>
      <w:r w:rsidRPr="00100897">
        <w:rPr>
          <w:color w:val="auto"/>
          <w:szCs w:val="24"/>
        </w:rPr>
        <w:t xml:space="preserve">zgodności z postanowieniami umowy, wskazówkami Pełnomocnika przekazanymi Wykonawcy w trakcie wykonywania prac projektowych, zasadami sztuki budowlanej, wiedzy technicznej standardami projektowania, </w:t>
      </w:r>
    </w:p>
    <w:p w14:paraId="1B99BFBC" w14:textId="77777777" w:rsidR="00CA05EE" w:rsidRPr="00100897" w:rsidRDefault="00000000">
      <w:pPr>
        <w:numPr>
          <w:ilvl w:val="2"/>
          <w:numId w:val="12"/>
        </w:numPr>
        <w:ind w:right="13" w:hanging="427"/>
        <w:rPr>
          <w:color w:val="auto"/>
          <w:szCs w:val="24"/>
        </w:rPr>
      </w:pPr>
      <w:r w:rsidRPr="00100897">
        <w:rPr>
          <w:color w:val="auto"/>
          <w:szCs w:val="24"/>
        </w:rPr>
        <w:t xml:space="preserve">zgodności z prawem, warunkami technicznymi i normami, </w:t>
      </w:r>
    </w:p>
    <w:p w14:paraId="745D441E" w14:textId="77777777" w:rsidR="00CA05EE" w:rsidRPr="00100897" w:rsidRDefault="00000000">
      <w:pPr>
        <w:ind w:left="643" w:right="13" w:firstLine="0"/>
        <w:rPr>
          <w:color w:val="auto"/>
          <w:szCs w:val="24"/>
        </w:rPr>
      </w:pPr>
      <w:r w:rsidRPr="00100897">
        <w:rPr>
          <w:color w:val="auto"/>
          <w:szCs w:val="24"/>
        </w:rPr>
        <w:t xml:space="preserve">przy czym bezskuteczny upływ ww. terminu nie oznacza, że dokumentacja została przyjęta bez zastrzeżeń. </w:t>
      </w:r>
    </w:p>
    <w:p w14:paraId="390B3546" w14:textId="77777777" w:rsidR="00CA05EE" w:rsidRPr="00100897" w:rsidRDefault="00000000">
      <w:pPr>
        <w:numPr>
          <w:ilvl w:val="0"/>
          <w:numId w:val="11"/>
        </w:numPr>
        <w:spacing w:after="11"/>
        <w:ind w:right="13" w:hanging="566"/>
        <w:rPr>
          <w:color w:val="auto"/>
          <w:szCs w:val="24"/>
        </w:rPr>
      </w:pPr>
      <w:r w:rsidRPr="00100897">
        <w:rPr>
          <w:color w:val="auto"/>
          <w:szCs w:val="24"/>
        </w:rPr>
        <w:t xml:space="preserve">W wyniku dokonania sprawdzenia i weryfikacji Pełnomocnik może: </w:t>
      </w:r>
    </w:p>
    <w:p w14:paraId="7E079A5D" w14:textId="77777777" w:rsidR="00CA05EE" w:rsidRPr="00100897" w:rsidRDefault="00000000">
      <w:pPr>
        <w:numPr>
          <w:ilvl w:val="2"/>
          <w:numId w:val="13"/>
        </w:numPr>
        <w:ind w:right="13" w:hanging="427"/>
        <w:rPr>
          <w:color w:val="auto"/>
          <w:szCs w:val="24"/>
        </w:rPr>
      </w:pPr>
      <w:r w:rsidRPr="00100897">
        <w:rPr>
          <w:color w:val="auto"/>
          <w:szCs w:val="24"/>
        </w:rPr>
        <w:t xml:space="preserve">podpisać protokół odbioru, </w:t>
      </w:r>
    </w:p>
    <w:p w14:paraId="04B9DD1F" w14:textId="77777777" w:rsidR="00CA05EE" w:rsidRPr="00100897" w:rsidRDefault="00000000">
      <w:pPr>
        <w:numPr>
          <w:ilvl w:val="2"/>
          <w:numId w:val="13"/>
        </w:numPr>
        <w:ind w:right="13" w:hanging="427"/>
        <w:rPr>
          <w:color w:val="auto"/>
          <w:szCs w:val="24"/>
        </w:rPr>
      </w:pPr>
      <w:r w:rsidRPr="00100897">
        <w:rPr>
          <w:color w:val="auto"/>
          <w:szCs w:val="24"/>
        </w:rPr>
        <w:t xml:space="preserve">odmówić podpisania protokołu odbioru i wezwać Wykonawcę do usunięcia wad lub przedstawienia kompletnej dokumentacji projektowej wyznaczając Wykonawcy w tym celu odpowiedni termin. </w:t>
      </w:r>
    </w:p>
    <w:p w14:paraId="6964A123" w14:textId="6E17EF20" w:rsidR="00CA05EE" w:rsidRPr="00100897" w:rsidRDefault="00000000">
      <w:pPr>
        <w:numPr>
          <w:ilvl w:val="0"/>
          <w:numId w:val="11"/>
        </w:numPr>
        <w:ind w:right="13" w:hanging="566"/>
        <w:rPr>
          <w:color w:val="auto"/>
          <w:szCs w:val="24"/>
        </w:rPr>
      </w:pPr>
      <w:r w:rsidRPr="00100897">
        <w:rPr>
          <w:color w:val="auto"/>
          <w:szCs w:val="24"/>
        </w:rPr>
        <w:lastRenderedPageBreak/>
        <w:t>W przypadku</w:t>
      </w:r>
      <w:r w:rsidR="006D36D7" w:rsidRPr="00100897">
        <w:rPr>
          <w:color w:val="auto"/>
          <w:szCs w:val="24"/>
        </w:rPr>
        <w:t>,</w:t>
      </w:r>
      <w:r w:rsidRPr="00100897">
        <w:rPr>
          <w:color w:val="auto"/>
          <w:szCs w:val="24"/>
        </w:rPr>
        <w:t xml:space="preserve"> gdy forma elektroniczna i papierowa nie będą jednakowe, będzie to podstawą dla Pełnomocnika do odmowy podpisania protokołu odbioru do czasu usunięcia rozbieżności. </w:t>
      </w:r>
    </w:p>
    <w:p w14:paraId="5486A25E" w14:textId="77777777" w:rsidR="00CA05EE" w:rsidRPr="00100897" w:rsidRDefault="00000000">
      <w:pPr>
        <w:numPr>
          <w:ilvl w:val="0"/>
          <w:numId w:val="11"/>
        </w:numPr>
        <w:ind w:right="13" w:hanging="566"/>
        <w:rPr>
          <w:color w:val="auto"/>
          <w:szCs w:val="24"/>
        </w:rPr>
      </w:pPr>
      <w:r w:rsidRPr="00100897">
        <w:rPr>
          <w:color w:val="auto"/>
          <w:szCs w:val="24"/>
        </w:rPr>
        <w:t xml:space="preserve">W przypadku nienależnego wykonania umowy, a w szczególności bezskutecznego upływu wyznaczonego przez Pełnomocnika terminu usunięcia wad, Pełnomocnik, niezależnie od pozostałych uprawnień przyznanych niniejszą umową, ma prawo usunąć wady na koszt i ryzyko Wykonawcy bez konieczności uzyskania upoważnienia Sądu, na co Wykonawca niniejszym wyraża zgodę. </w:t>
      </w:r>
    </w:p>
    <w:p w14:paraId="4C0FC425" w14:textId="77777777" w:rsidR="00CA05EE" w:rsidRPr="00100897" w:rsidRDefault="00000000">
      <w:pPr>
        <w:numPr>
          <w:ilvl w:val="0"/>
          <w:numId w:val="11"/>
        </w:numPr>
        <w:ind w:right="13" w:hanging="566"/>
        <w:rPr>
          <w:color w:val="auto"/>
          <w:szCs w:val="24"/>
        </w:rPr>
      </w:pPr>
      <w:r w:rsidRPr="00100897">
        <w:rPr>
          <w:color w:val="auto"/>
          <w:szCs w:val="24"/>
        </w:rPr>
        <w:t xml:space="preserve">Wykonawca zobowiązuje się do usuwania wad wskazanych przez Pełnomocnika  w toku przygotowywania lub podczas odbioru dokumentacji projektowej  w terminach wskazanych w umowie, a gdy nie są one przewidziane w terminach wskazanych przez Pełnomocnika oraz do ponownego dostarczenia danego opracowania projektowego do odbioru. Wykonawcy nie przysługuje dodatkowe wynagrodzenie z tytułu usunięcia wad stwierdzonych przez Pełnomocnika  w przedstawianych opracowaniach. </w:t>
      </w:r>
    </w:p>
    <w:p w14:paraId="13E48AAC" w14:textId="77777777" w:rsidR="00CA05EE" w:rsidRPr="00100897" w:rsidRDefault="00000000">
      <w:pPr>
        <w:numPr>
          <w:ilvl w:val="0"/>
          <w:numId w:val="11"/>
        </w:numPr>
        <w:ind w:right="13" w:hanging="566"/>
        <w:rPr>
          <w:color w:val="auto"/>
          <w:szCs w:val="24"/>
        </w:rPr>
      </w:pPr>
      <w:r w:rsidRPr="00100897">
        <w:rPr>
          <w:color w:val="auto"/>
          <w:szCs w:val="24"/>
        </w:rPr>
        <w:t xml:space="preserve">Strony postanawiają, że podpisanie protokołu odbioru nie wyłącza odpowiedzialności Wykonawcy za jego wady. Odbiór dokumentacji projektowej nie zwalnia Wykonawcy z odpowiedzialności za wady dokumentacji projektowej oraz nie stanowi jej przyjęcia bez zastrzeżeń, w rozumieniu art. 55 ust. 4 ustawy o prawie autorskim i prawach pokrewnych oraz nie pozbawia Zamawiającego uprawnień wynikających z rękojmi i gwarancji. </w:t>
      </w:r>
    </w:p>
    <w:p w14:paraId="41A8AA0C" w14:textId="77777777" w:rsidR="00CA05EE" w:rsidRPr="00100897" w:rsidRDefault="00000000">
      <w:pPr>
        <w:numPr>
          <w:ilvl w:val="0"/>
          <w:numId w:val="11"/>
        </w:numPr>
        <w:ind w:right="13" w:hanging="566"/>
        <w:rPr>
          <w:color w:val="auto"/>
          <w:szCs w:val="24"/>
        </w:rPr>
      </w:pPr>
      <w:r w:rsidRPr="00100897">
        <w:rPr>
          <w:color w:val="auto"/>
          <w:szCs w:val="24"/>
        </w:rPr>
        <w:t xml:space="preserve">Jeżeli w trakcie wykonywania robót budowlanych zostaną ujawnione wady  w dokumentacji projektowej, a Wykonawca składa oświadczenie, że dokumentacja jest wolna od wad, to Pełnomocnik ma prawo przeprowadzić odpowiednie postępowanie wyjaśniające, w szczególności powołać niezależnego eksperta.  W przypadku stwierdzenia w toku postępowania wyjaśniającego, że dokumentacja projektowa ma wady, to Wykonawca zwróci Pełnomocnikowi koszty postępowania wyjaśniającego. Wykonawca pokryje także Pełnomocnikowi wszelkie szkody, które ten poniósł w związku z wadami dokumentacji, w szczególności koszt robót budowlanych wykonanych w wyniku tych wad. </w:t>
      </w:r>
    </w:p>
    <w:p w14:paraId="7E9065B9" w14:textId="77777777" w:rsidR="00CA05EE" w:rsidRPr="00100897" w:rsidRDefault="00000000">
      <w:pPr>
        <w:spacing w:after="0" w:line="259" w:lineRule="auto"/>
        <w:ind w:left="77" w:firstLine="0"/>
        <w:jc w:val="left"/>
        <w:rPr>
          <w:szCs w:val="24"/>
        </w:rPr>
      </w:pPr>
      <w:r w:rsidRPr="00100897">
        <w:rPr>
          <w:szCs w:val="24"/>
        </w:rPr>
        <w:t xml:space="preserve"> </w:t>
      </w:r>
    </w:p>
    <w:p w14:paraId="049B6279" w14:textId="3D740109" w:rsidR="00CA05EE" w:rsidRPr="00100897" w:rsidRDefault="00000000">
      <w:pPr>
        <w:spacing w:after="0" w:line="259" w:lineRule="auto"/>
        <w:ind w:left="86" w:right="4" w:hanging="10"/>
        <w:jc w:val="center"/>
        <w:rPr>
          <w:szCs w:val="24"/>
        </w:rPr>
      </w:pPr>
      <w:r w:rsidRPr="00100897">
        <w:rPr>
          <w:b/>
          <w:szCs w:val="24"/>
        </w:rPr>
        <w:t xml:space="preserve">§ </w:t>
      </w:r>
      <w:r w:rsidR="0059261C" w:rsidRPr="00100897">
        <w:rPr>
          <w:b/>
          <w:szCs w:val="24"/>
        </w:rPr>
        <w:t>6</w:t>
      </w:r>
      <w:r w:rsidRPr="00100897">
        <w:rPr>
          <w:b/>
          <w:szCs w:val="24"/>
        </w:rPr>
        <w:t xml:space="preserve">. </w:t>
      </w:r>
    </w:p>
    <w:p w14:paraId="581D5D99" w14:textId="77777777" w:rsidR="00CA05EE" w:rsidRPr="00100897" w:rsidRDefault="00000000">
      <w:pPr>
        <w:spacing w:after="0" w:line="259" w:lineRule="auto"/>
        <w:ind w:left="86" w:right="5" w:hanging="10"/>
        <w:jc w:val="center"/>
        <w:rPr>
          <w:szCs w:val="24"/>
        </w:rPr>
      </w:pPr>
      <w:r w:rsidRPr="00100897">
        <w:rPr>
          <w:b/>
          <w:szCs w:val="24"/>
        </w:rPr>
        <w:t xml:space="preserve">Wynagrodzenie </w:t>
      </w:r>
    </w:p>
    <w:p w14:paraId="799CA5C6" w14:textId="6532C52D" w:rsidR="00CA05EE" w:rsidRPr="00100897" w:rsidRDefault="00000000">
      <w:pPr>
        <w:numPr>
          <w:ilvl w:val="0"/>
          <w:numId w:val="14"/>
        </w:numPr>
        <w:ind w:right="13" w:hanging="360"/>
        <w:rPr>
          <w:szCs w:val="24"/>
        </w:rPr>
      </w:pPr>
      <w:r w:rsidRPr="00100897">
        <w:rPr>
          <w:szCs w:val="24"/>
        </w:rPr>
        <w:t xml:space="preserve">Za wykonanie przedmiotu umowy, w tym przeniesienie autorskich praw majątkowych zgodnie z § 9 umowy oraz udzielenie wskazanych tam </w:t>
      </w:r>
      <w:r w:rsidR="003E735A" w:rsidRPr="00100897">
        <w:rPr>
          <w:szCs w:val="24"/>
        </w:rPr>
        <w:t>upoważnień</w:t>
      </w:r>
      <w:r w:rsidRPr="00100897">
        <w:rPr>
          <w:szCs w:val="24"/>
        </w:rPr>
        <w:t xml:space="preserve"> , a </w:t>
      </w:r>
      <w:r w:rsidR="003E735A" w:rsidRPr="00100897">
        <w:rPr>
          <w:szCs w:val="24"/>
        </w:rPr>
        <w:t>także</w:t>
      </w:r>
      <w:r w:rsidRPr="00100897">
        <w:rPr>
          <w:szCs w:val="24"/>
        </w:rPr>
        <w:t xml:space="preserve"> pełnienie nadzoru autorskiego, Pełnomocnik zobowiązuje się </w:t>
      </w:r>
      <w:r w:rsidR="003E735A" w:rsidRPr="00100897">
        <w:rPr>
          <w:szCs w:val="24"/>
        </w:rPr>
        <w:t>uiścić</w:t>
      </w:r>
      <w:r w:rsidRPr="00100897">
        <w:rPr>
          <w:szCs w:val="24"/>
        </w:rPr>
        <w:t xml:space="preserve">  na rzecz Wykonawcy wynagrodzenie ryczałtowe w wysoko</w:t>
      </w:r>
      <w:r w:rsidR="005A7C6A" w:rsidRPr="00100897">
        <w:rPr>
          <w:szCs w:val="24"/>
        </w:rPr>
        <w:t>ś</w:t>
      </w:r>
      <w:r w:rsidRPr="00100897">
        <w:rPr>
          <w:szCs w:val="24"/>
        </w:rPr>
        <w:t>ci</w:t>
      </w:r>
      <w:r w:rsidRPr="00100897">
        <w:rPr>
          <w:b/>
          <w:szCs w:val="24"/>
        </w:rPr>
        <w:t xml:space="preserve">: </w:t>
      </w:r>
      <w:r w:rsidR="00C45CDA" w:rsidRPr="00100897">
        <w:rPr>
          <w:b/>
          <w:szCs w:val="24"/>
        </w:rPr>
        <w:t>…………………</w:t>
      </w:r>
      <w:r w:rsidRPr="00100897">
        <w:rPr>
          <w:b/>
          <w:szCs w:val="24"/>
        </w:rPr>
        <w:t xml:space="preserve"> zł brutto</w:t>
      </w:r>
      <w:r w:rsidRPr="00100897">
        <w:rPr>
          <w:szCs w:val="24"/>
        </w:rPr>
        <w:t xml:space="preserve"> </w:t>
      </w:r>
      <w:r w:rsidR="005A7C6A" w:rsidRPr="00100897">
        <w:rPr>
          <w:szCs w:val="24"/>
        </w:rPr>
        <w:t>(</w:t>
      </w:r>
      <w:r w:rsidR="00C45CDA" w:rsidRPr="00100897">
        <w:rPr>
          <w:szCs w:val="24"/>
        </w:rPr>
        <w:t>słownie ……………….</w:t>
      </w:r>
      <w:r w:rsidR="005A7C6A" w:rsidRPr="00100897">
        <w:rPr>
          <w:b/>
          <w:szCs w:val="24"/>
        </w:rPr>
        <w:t>).</w:t>
      </w:r>
    </w:p>
    <w:p w14:paraId="09908C0D" w14:textId="21697BD0" w:rsidR="00CA05EE" w:rsidRPr="00100897" w:rsidRDefault="00000000">
      <w:pPr>
        <w:numPr>
          <w:ilvl w:val="0"/>
          <w:numId w:val="14"/>
        </w:numPr>
        <w:ind w:right="13" w:hanging="360"/>
        <w:rPr>
          <w:szCs w:val="24"/>
        </w:rPr>
      </w:pPr>
      <w:r w:rsidRPr="00100897">
        <w:rPr>
          <w:szCs w:val="24"/>
        </w:rPr>
        <w:t xml:space="preserve">W wynagrodzeniu ryczałtowym zostały uwzględnione koszty wykonania wszelkich </w:t>
      </w:r>
      <w:r w:rsidR="003E735A" w:rsidRPr="00100897">
        <w:rPr>
          <w:szCs w:val="24"/>
        </w:rPr>
        <w:t>czynności</w:t>
      </w:r>
      <w:r w:rsidRPr="00100897">
        <w:rPr>
          <w:szCs w:val="24"/>
        </w:rPr>
        <w:t xml:space="preserve"> Wykonawcy niezbędnych do wykonania przedmiotu umowy oraz opracowania lub pozyskania wszelkich map niezbędnych do sporządzenia projektu, ekspertyz, opinii, badan  i innych </w:t>
      </w:r>
      <w:r w:rsidR="003E735A" w:rsidRPr="00100897">
        <w:rPr>
          <w:szCs w:val="24"/>
        </w:rPr>
        <w:t>materiałów</w:t>
      </w:r>
      <w:r w:rsidRPr="00100897">
        <w:rPr>
          <w:szCs w:val="24"/>
        </w:rPr>
        <w:t xml:space="preserve"> oraz danych </w:t>
      </w:r>
      <w:r w:rsidR="003E735A" w:rsidRPr="00100897">
        <w:rPr>
          <w:szCs w:val="24"/>
        </w:rPr>
        <w:t>wyjściowych</w:t>
      </w:r>
      <w:r w:rsidRPr="00100897">
        <w:rPr>
          <w:szCs w:val="24"/>
        </w:rPr>
        <w:t xml:space="preserve"> do projektowania niezbędnych dla prawidłowego wykonania przedmiotu umowy – </w:t>
      </w:r>
      <w:r w:rsidR="003E735A" w:rsidRPr="00100897">
        <w:rPr>
          <w:szCs w:val="24"/>
        </w:rPr>
        <w:t>choćby</w:t>
      </w:r>
      <w:r w:rsidRPr="00100897">
        <w:rPr>
          <w:szCs w:val="24"/>
        </w:rPr>
        <w:t xml:space="preserve"> niewymienionych wprost w umowie, przeniesienie praw </w:t>
      </w:r>
      <w:r w:rsidR="003E735A" w:rsidRPr="00100897">
        <w:rPr>
          <w:szCs w:val="24"/>
        </w:rPr>
        <w:t>własności</w:t>
      </w:r>
      <w:r w:rsidRPr="00100897">
        <w:rPr>
          <w:szCs w:val="24"/>
        </w:rPr>
        <w:t xml:space="preserve"> do Przedmiotu umowy, majątkowych</w:t>
      </w:r>
      <w:r w:rsidR="00446553" w:rsidRPr="00100897">
        <w:rPr>
          <w:szCs w:val="24"/>
        </w:rPr>
        <w:t xml:space="preserve"> i zależnych</w:t>
      </w:r>
      <w:r w:rsidRPr="00100897">
        <w:rPr>
          <w:szCs w:val="24"/>
        </w:rPr>
        <w:t xml:space="preserve"> praw autorskich</w:t>
      </w:r>
      <w:r w:rsidR="00446553" w:rsidRPr="00100897">
        <w:rPr>
          <w:szCs w:val="24"/>
        </w:rPr>
        <w:t xml:space="preserve"> </w:t>
      </w:r>
      <w:r w:rsidRPr="00100897">
        <w:rPr>
          <w:szCs w:val="24"/>
        </w:rPr>
        <w:t>oraz pełnienie nadzoru autorskiego.</w:t>
      </w:r>
      <w:r w:rsidRPr="00100897">
        <w:rPr>
          <w:b/>
          <w:szCs w:val="24"/>
        </w:rPr>
        <w:t xml:space="preserve"> </w:t>
      </w:r>
    </w:p>
    <w:p w14:paraId="09599097" w14:textId="724E8D18" w:rsidR="00CA05EE" w:rsidRPr="00100897" w:rsidRDefault="00000000">
      <w:pPr>
        <w:numPr>
          <w:ilvl w:val="0"/>
          <w:numId w:val="14"/>
        </w:numPr>
        <w:ind w:right="13" w:hanging="360"/>
        <w:rPr>
          <w:szCs w:val="24"/>
        </w:rPr>
      </w:pPr>
      <w:r w:rsidRPr="00100897">
        <w:rPr>
          <w:szCs w:val="24"/>
        </w:rPr>
        <w:t>Zapłata wynagrodzenia za opracowanie audytu i dokumentacji projektowej nastąpi na podstawie faktury wystawionej po podpisaniu protokołu odbioru kompletu dokumentacji projektowej wraz z pozwoleniem na budowę lub brakiem sprzeciwu</w:t>
      </w:r>
      <w:r w:rsidR="00DD0A31" w:rsidRPr="00100897">
        <w:rPr>
          <w:szCs w:val="24"/>
        </w:rPr>
        <w:t>.</w:t>
      </w:r>
    </w:p>
    <w:p w14:paraId="52627E2C" w14:textId="77777777" w:rsidR="00DD0A31" w:rsidRPr="00100897" w:rsidRDefault="00DD0A31" w:rsidP="00DD0A31">
      <w:pPr>
        <w:numPr>
          <w:ilvl w:val="0"/>
          <w:numId w:val="14"/>
        </w:numPr>
        <w:ind w:right="13" w:hanging="360"/>
        <w:rPr>
          <w:szCs w:val="24"/>
        </w:rPr>
      </w:pPr>
      <w:r w:rsidRPr="00100897">
        <w:rPr>
          <w:szCs w:val="24"/>
        </w:rPr>
        <w:lastRenderedPageBreak/>
        <w:t>Płatność nastąpi dwuetapowo :</w:t>
      </w:r>
    </w:p>
    <w:p w14:paraId="278F392D" w14:textId="215C2B43" w:rsidR="00DD0A31" w:rsidRPr="00100897" w:rsidRDefault="00DD0A31" w:rsidP="00DD0A31">
      <w:pPr>
        <w:spacing w:line="360" w:lineRule="auto"/>
        <w:ind w:left="1416" w:hanging="544"/>
        <w:rPr>
          <w:szCs w:val="24"/>
        </w:rPr>
      </w:pPr>
      <w:r w:rsidRPr="00100897">
        <w:rPr>
          <w:szCs w:val="24"/>
        </w:rPr>
        <w:t>1)</w:t>
      </w:r>
      <w:r w:rsidRPr="00100897">
        <w:rPr>
          <w:szCs w:val="24"/>
        </w:rPr>
        <w:tab/>
      </w:r>
      <w:r w:rsidRPr="00100897">
        <w:rPr>
          <w:szCs w:val="24"/>
        </w:rPr>
        <w:t xml:space="preserve">I etap - po przekazaniu </w:t>
      </w:r>
      <w:bookmarkStart w:id="1" w:name="_Hlk174441167"/>
      <w:r w:rsidRPr="00100897">
        <w:rPr>
          <w:szCs w:val="24"/>
        </w:rPr>
        <w:t xml:space="preserve">przez Wykonawcę a przez Zamawiającego odebranie protokolarnie bez zastrzeżeń </w:t>
      </w:r>
      <w:bookmarkEnd w:id="1"/>
      <w:r w:rsidRPr="00100897">
        <w:rPr>
          <w:szCs w:val="24"/>
        </w:rPr>
        <w:t>- wykonanego audytu energetycznego</w:t>
      </w:r>
      <w:r w:rsidR="00C7668C" w:rsidRPr="00100897">
        <w:rPr>
          <w:szCs w:val="24"/>
        </w:rPr>
        <w:t xml:space="preserve"> w wysokości ………………………………………. zł brutto (słownie ……………),</w:t>
      </w:r>
    </w:p>
    <w:p w14:paraId="3C9128FF" w14:textId="7B236AE0" w:rsidR="00DD0A31" w:rsidRPr="00100897" w:rsidRDefault="00DD0A31" w:rsidP="00DD0A31">
      <w:pPr>
        <w:spacing w:line="360" w:lineRule="auto"/>
        <w:ind w:left="1416" w:hanging="544"/>
        <w:rPr>
          <w:szCs w:val="24"/>
        </w:rPr>
      </w:pPr>
      <w:r w:rsidRPr="00100897">
        <w:rPr>
          <w:szCs w:val="24"/>
        </w:rPr>
        <w:t>2)</w:t>
      </w:r>
      <w:r w:rsidRPr="00100897">
        <w:rPr>
          <w:szCs w:val="24"/>
        </w:rPr>
        <w:tab/>
      </w:r>
      <w:r w:rsidRPr="00100897">
        <w:rPr>
          <w:szCs w:val="24"/>
        </w:rPr>
        <w:t>II etap - po przekazaniu przez Wykonawcę a przez Zamawiającego odebranie protokolarnie bez zastrzeżeń - wykonanej dokumentacji projektowej remontu elewacji wraz z dociepleniem oraz montażem instalacji fotowoltaicznej</w:t>
      </w:r>
      <w:r w:rsidR="00C7668C" w:rsidRPr="00100897">
        <w:rPr>
          <w:szCs w:val="24"/>
        </w:rPr>
        <w:t xml:space="preserve"> </w:t>
      </w:r>
      <w:r w:rsidR="00C7668C" w:rsidRPr="00100897">
        <w:rPr>
          <w:szCs w:val="24"/>
        </w:rPr>
        <w:t>w wysokości ………………………………………. zł brutto (słownie ……………)</w:t>
      </w:r>
      <w:r w:rsidR="00C7668C" w:rsidRPr="00100897">
        <w:rPr>
          <w:szCs w:val="24"/>
        </w:rPr>
        <w:t>.</w:t>
      </w:r>
    </w:p>
    <w:p w14:paraId="22C1E1F5" w14:textId="77777777" w:rsidR="00C7668C" w:rsidRPr="00100897" w:rsidRDefault="00C7668C" w:rsidP="00C7668C">
      <w:pPr>
        <w:ind w:right="13"/>
        <w:rPr>
          <w:szCs w:val="24"/>
        </w:rPr>
      </w:pPr>
    </w:p>
    <w:p w14:paraId="3D074B3D" w14:textId="68CDE9DA" w:rsidR="00C7668C" w:rsidRPr="00100897" w:rsidRDefault="00C7668C" w:rsidP="00C7668C">
      <w:pPr>
        <w:numPr>
          <w:ilvl w:val="0"/>
          <w:numId w:val="14"/>
        </w:numPr>
        <w:ind w:right="13" w:hanging="360"/>
        <w:rPr>
          <w:szCs w:val="24"/>
        </w:rPr>
      </w:pPr>
      <w:r w:rsidRPr="00100897">
        <w:rPr>
          <w:szCs w:val="24"/>
        </w:rPr>
        <w:t>Warunkiem uzyskania płatności jest akceptacja dokumentacji przez Zamawiającego przez podpisanie odpowiedniego protokołu odbioru częściowego lub końcowego.</w:t>
      </w:r>
    </w:p>
    <w:p w14:paraId="4C0C975E" w14:textId="4F42496A" w:rsidR="00CA05EE" w:rsidRPr="00100897" w:rsidRDefault="00000000">
      <w:pPr>
        <w:numPr>
          <w:ilvl w:val="0"/>
          <w:numId w:val="14"/>
        </w:numPr>
        <w:ind w:right="13" w:hanging="360"/>
        <w:rPr>
          <w:szCs w:val="24"/>
        </w:rPr>
      </w:pPr>
      <w:r w:rsidRPr="00100897">
        <w:rPr>
          <w:szCs w:val="24"/>
        </w:rPr>
        <w:t xml:space="preserve">Zapłata za wykonanie Przedmiotu umowy w kwocie </w:t>
      </w:r>
      <w:r w:rsidR="003E735A" w:rsidRPr="00100897">
        <w:rPr>
          <w:szCs w:val="24"/>
        </w:rPr>
        <w:t>określonej</w:t>
      </w:r>
      <w:r w:rsidRPr="00100897">
        <w:rPr>
          <w:szCs w:val="24"/>
        </w:rPr>
        <w:t xml:space="preserve"> w ust. 1, nastąpi  z rachunku bankowego </w:t>
      </w:r>
      <w:r w:rsidR="00D147AF" w:rsidRPr="00100897">
        <w:rPr>
          <w:szCs w:val="24"/>
        </w:rPr>
        <w:t>Zamawiającego</w:t>
      </w:r>
      <w:r w:rsidRPr="00100897">
        <w:rPr>
          <w:szCs w:val="24"/>
        </w:rPr>
        <w:t xml:space="preserve"> w terminie do 30 dni od dnia </w:t>
      </w:r>
      <w:r w:rsidR="003E735A" w:rsidRPr="00100897">
        <w:rPr>
          <w:szCs w:val="24"/>
        </w:rPr>
        <w:t>przedłożenia</w:t>
      </w:r>
      <w:r w:rsidRPr="00100897">
        <w:rPr>
          <w:szCs w:val="24"/>
        </w:rPr>
        <w:t xml:space="preserve"> przez Wykonawcę faktur VAT, na konto: </w:t>
      </w:r>
      <w:r w:rsidR="00D147AF" w:rsidRPr="00100897">
        <w:rPr>
          <w:szCs w:val="24"/>
        </w:rPr>
        <w:t>………………………………………………………………………….</w:t>
      </w:r>
    </w:p>
    <w:p w14:paraId="1A17D8ED" w14:textId="40EEE15E" w:rsidR="00CA05EE" w:rsidRPr="00100897" w:rsidRDefault="00000000">
      <w:pPr>
        <w:numPr>
          <w:ilvl w:val="0"/>
          <w:numId w:val="14"/>
        </w:numPr>
        <w:ind w:right="13" w:hanging="360"/>
        <w:rPr>
          <w:szCs w:val="24"/>
        </w:rPr>
      </w:pPr>
      <w:r w:rsidRPr="00100897">
        <w:rPr>
          <w:szCs w:val="24"/>
        </w:rPr>
        <w:t>Fakturę</w:t>
      </w:r>
      <w:r w:rsidR="00446553" w:rsidRPr="00100897">
        <w:rPr>
          <w:szCs w:val="24"/>
        </w:rPr>
        <w:t xml:space="preserve"> częściową i końcową</w:t>
      </w:r>
      <w:r w:rsidRPr="00100897">
        <w:rPr>
          <w:szCs w:val="24"/>
        </w:rPr>
        <w:t xml:space="preserve"> </w:t>
      </w:r>
      <w:r w:rsidR="003E735A" w:rsidRPr="00100897">
        <w:rPr>
          <w:szCs w:val="24"/>
        </w:rPr>
        <w:t>należy</w:t>
      </w:r>
      <w:r w:rsidRPr="00100897">
        <w:rPr>
          <w:szCs w:val="24"/>
        </w:rPr>
        <w:t xml:space="preserve"> </w:t>
      </w:r>
      <w:r w:rsidR="003E735A" w:rsidRPr="00100897">
        <w:rPr>
          <w:szCs w:val="24"/>
        </w:rPr>
        <w:t>wystawić</w:t>
      </w:r>
      <w:r w:rsidRPr="00100897">
        <w:rPr>
          <w:szCs w:val="24"/>
        </w:rPr>
        <w:t xml:space="preserve">  na </w:t>
      </w:r>
      <w:r w:rsidR="00D147AF" w:rsidRPr="00100897">
        <w:rPr>
          <w:szCs w:val="24"/>
        </w:rPr>
        <w:t>TTBS Sp. z o.o. w Tomaszowie Mazowieckim, NIP na wstępie umowy.</w:t>
      </w:r>
    </w:p>
    <w:p w14:paraId="1FE9C588" w14:textId="4C71ADB4" w:rsidR="00CA05EE" w:rsidRPr="00100897" w:rsidRDefault="00000000">
      <w:pPr>
        <w:numPr>
          <w:ilvl w:val="0"/>
          <w:numId w:val="14"/>
        </w:numPr>
        <w:ind w:right="13" w:hanging="360"/>
        <w:rPr>
          <w:szCs w:val="24"/>
        </w:rPr>
      </w:pPr>
      <w:r w:rsidRPr="00100897">
        <w:rPr>
          <w:szCs w:val="24"/>
        </w:rPr>
        <w:t xml:space="preserve">Za </w:t>
      </w:r>
      <w:r w:rsidR="003E735A" w:rsidRPr="00100897">
        <w:rPr>
          <w:szCs w:val="24"/>
        </w:rPr>
        <w:t>dzień</w:t>
      </w:r>
      <w:r w:rsidRPr="00100897">
        <w:rPr>
          <w:szCs w:val="24"/>
        </w:rPr>
        <w:t xml:space="preserve">  dokonania zapłaty przyjmuje się </w:t>
      </w:r>
      <w:r w:rsidR="003E735A" w:rsidRPr="00100897">
        <w:rPr>
          <w:szCs w:val="24"/>
        </w:rPr>
        <w:t>dzień</w:t>
      </w:r>
      <w:r w:rsidRPr="00100897">
        <w:rPr>
          <w:szCs w:val="24"/>
        </w:rPr>
        <w:t>, w kt</w:t>
      </w:r>
      <w:r w:rsidR="00AB6812" w:rsidRPr="00100897">
        <w:rPr>
          <w:szCs w:val="24"/>
        </w:rPr>
        <w:t>ó</w:t>
      </w:r>
      <w:r w:rsidRPr="00100897">
        <w:rPr>
          <w:szCs w:val="24"/>
        </w:rPr>
        <w:t>rym Zamawiający wydał dyspozycje przelewu ze swojego rachunku bankowego na rachunek bankowy Wykonawcy (</w:t>
      </w:r>
      <w:r w:rsidR="003E735A" w:rsidRPr="00100897">
        <w:rPr>
          <w:szCs w:val="24"/>
        </w:rPr>
        <w:t>dzień</w:t>
      </w:r>
      <w:r w:rsidRPr="00100897">
        <w:rPr>
          <w:szCs w:val="24"/>
        </w:rPr>
        <w:t xml:space="preserve">  </w:t>
      </w:r>
      <w:r w:rsidR="003E735A" w:rsidRPr="00100897">
        <w:rPr>
          <w:szCs w:val="24"/>
        </w:rPr>
        <w:t>obciążenia</w:t>
      </w:r>
      <w:r w:rsidRPr="00100897">
        <w:rPr>
          <w:szCs w:val="24"/>
        </w:rPr>
        <w:t xml:space="preserve"> rachunku Zamawiającego).  </w:t>
      </w:r>
    </w:p>
    <w:p w14:paraId="664BA62E" w14:textId="77777777" w:rsidR="00CA05EE" w:rsidRPr="00100897" w:rsidRDefault="00000000">
      <w:pPr>
        <w:numPr>
          <w:ilvl w:val="0"/>
          <w:numId w:val="14"/>
        </w:numPr>
        <w:ind w:right="13" w:hanging="360"/>
        <w:rPr>
          <w:szCs w:val="24"/>
        </w:rPr>
      </w:pPr>
      <w:r w:rsidRPr="00100897">
        <w:rPr>
          <w:szCs w:val="24"/>
        </w:rPr>
        <w:t xml:space="preserve">W zakresie przedmiotu niniejszej umowy, obejmującej zamówienia na usługi, w realizacji, których uczestniczą podwykonawcy lub dalsi podwykonawcy, wykonawca zobowiązany jest do przedłożenia dowodów zapłaty tj. oświadczeń podwykonawców lub dalszych podwykonawców potwierdzających zapłatę wymagalnego wynagrodzenia przysługującego podwykonawcom i dalszym podwykonawcom biorącym udział w realizacji tych robót, którzy zawarli zaakceptowane przez Pełnomocnika umowy o podwykonawstwo, których przedmiotem są roboty budowlane, lub którzy zawarli przedłożone Pełnomocnikowi umowy  o podwykonawstwo, których przedmiotem są dostawy lub usługi.  </w:t>
      </w:r>
    </w:p>
    <w:p w14:paraId="7F332041" w14:textId="7BD7A801" w:rsidR="00CA05EE" w:rsidRPr="00100897" w:rsidRDefault="00000000">
      <w:pPr>
        <w:numPr>
          <w:ilvl w:val="0"/>
          <w:numId w:val="14"/>
        </w:numPr>
        <w:ind w:right="13" w:hanging="360"/>
        <w:rPr>
          <w:szCs w:val="24"/>
        </w:rPr>
      </w:pPr>
      <w:r w:rsidRPr="00100897">
        <w:rPr>
          <w:szCs w:val="24"/>
        </w:rPr>
        <w:t xml:space="preserve">Oświadczenie, o którym mowa w ust. </w:t>
      </w:r>
      <w:r w:rsidR="00C36726" w:rsidRPr="00100897">
        <w:rPr>
          <w:szCs w:val="24"/>
        </w:rPr>
        <w:t xml:space="preserve">9 </w:t>
      </w:r>
      <w:r w:rsidRPr="00100897">
        <w:rPr>
          <w:szCs w:val="24"/>
        </w:rPr>
        <w:t xml:space="preserve">winno być przedłożone w czasie umożliwiającym terminową zapłatę wynagrodzenia dla wykonawcy przez </w:t>
      </w:r>
    </w:p>
    <w:p w14:paraId="67694CE1" w14:textId="77777777" w:rsidR="00CA05EE" w:rsidRPr="00100897" w:rsidRDefault="00000000">
      <w:pPr>
        <w:ind w:left="360" w:right="13" w:firstLine="0"/>
        <w:rPr>
          <w:szCs w:val="24"/>
        </w:rPr>
      </w:pPr>
      <w:r w:rsidRPr="00100897">
        <w:rPr>
          <w:szCs w:val="24"/>
        </w:rPr>
        <w:t xml:space="preserve">Zamawiającego tj. nie później niż na 7 dni przed terminem zapłaty. </w:t>
      </w:r>
    </w:p>
    <w:p w14:paraId="4DB749E6" w14:textId="1CB6D23F" w:rsidR="00CA05EE" w:rsidRPr="00100897" w:rsidRDefault="00000000">
      <w:pPr>
        <w:numPr>
          <w:ilvl w:val="0"/>
          <w:numId w:val="14"/>
        </w:numPr>
        <w:ind w:right="13" w:hanging="360"/>
        <w:rPr>
          <w:szCs w:val="24"/>
        </w:rPr>
      </w:pPr>
      <w:r w:rsidRPr="00100897">
        <w:rPr>
          <w:szCs w:val="24"/>
        </w:rPr>
        <w:t>Wykonawca wraz z fakturą przedłoży listę podwykonawców i dalszych podwykonawców uwzględniającą zestawienie kwot należnych podwykonawcom lub dalszym podwykonawcom lub oświadczenie, że całość prac wykonał samodzielnie</w:t>
      </w:r>
      <w:r w:rsidR="00C36726" w:rsidRPr="00100897">
        <w:rPr>
          <w:szCs w:val="24"/>
        </w:rPr>
        <w:t>.</w:t>
      </w:r>
      <w:r w:rsidRPr="00100897">
        <w:rPr>
          <w:szCs w:val="24"/>
        </w:rPr>
        <w:t xml:space="preserve"> </w:t>
      </w:r>
    </w:p>
    <w:p w14:paraId="0B9AE78E" w14:textId="72B55710" w:rsidR="00CA05EE" w:rsidRPr="00100897" w:rsidRDefault="00000000">
      <w:pPr>
        <w:numPr>
          <w:ilvl w:val="0"/>
          <w:numId w:val="14"/>
        </w:numPr>
        <w:ind w:right="13" w:hanging="360"/>
        <w:rPr>
          <w:szCs w:val="24"/>
        </w:rPr>
      </w:pPr>
      <w:r w:rsidRPr="00100897">
        <w:rPr>
          <w:szCs w:val="24"/>
        </w:rPr>
        <w:t xml:space="preserve">W przypadku nieprzedstawienia przez wykonawcę oświadczeń, o których mowa w ust. </w:t>
      </w:r>
      <w:r w:rsidR="00C36726" w:rsidRPr="00100897">
        <w:rPr>
          <w:szCs w:val="24"/>
        </w:rPr>
        <w:t>11</w:t>
      </w:r>
      <w:r w:rsidRPr="00100897">
        <w:rPr>
          <w:szCs w:val="24"/>
        </w:rPr>
        <w:t xml:space="preserve">, wstrzymuje się wypłatę należnego wynagrodzenia za odebrane usługi. </w:t>
      </w:r>
    </w:p>
    <w:p w14:paraId="50B1F4BF" w14:textId="77777777" w:rsidR="00CA05EE" w:rsidRPr="00100897" w:rsidRDefault="00000000">
      <w:pPr>
        <w:numPr>
          <w:ilvl w:val="0"/>
          <w:numId w:val="14"/>
        </w:numPr>
        <w:ind w:right="13" w:hanging="360"/>
        <w:rPr>
          <w:szCs w:val="24"/>
        </w:rPr>
      </w:pPr>
      <w:r w:rsidRPr="00100897">
        <w:rPr>
          <w:szCs w:val="24"/>
        </w:rPr>
        <w:t xml:space="preserve">Zamawiający dokona bezpośredniej zapłaty wymagalnego wynagrodzenia przysługującego podwykonawcy lub dalszemu podwykonawcy, który zawarł zaakceptowaną przez Pełnomocnika umowę o podwykonawstwo, której przedmiotem są usługi, w przypadku uchylenia się od obowiązku zapłaty odpowiednio przez wykonawcę, podwykonawcę lub dalszego podwykonawcę. </w:t>
      </w:r>
    </w:p>
    <w:p w14:paraId="56072C23" w14:textId="139F459E" w:rsidR="00CA05EE" w:rsidRPr="00100897" w:rsidRDefault="00000000">
      <w:pPr>
        <w:numPr>
          <w:ilvl w:val="0"/>
          <w:numId w:val="14"/>
        </w:numPr>
        <w:ind w:right="13" w:hanging="360"/>
        <w:rPr>
          <w:szCs w:val="24"/>
        </w:rPr>
      </w:pPr>
      <w:r w:rsidRPr="00100897">
        <w:rPr>
          <w:szCs w:val="24"/>
        </w:rPr>
        <w:lastRenderedPageBreak/>
        <w:t>Wynagrodzenie, o którym mowa w ust. 1</w:t>
      </w:r>
      <w:r w:rsidR="00C36726" w:rsidRPr="00100897">
        <w:rPr>
          <w:szCs w:val="24"/>
        </w:rPr>
        <w:t>3</w:t>
      </w:r>
      <w:r w:rsidRPr="00100897">
        <w:rPr>
          <w:szCs w:val="24"/>
        </w:rPr>
        <w:t xml:space="preserve">, dotyczy wyłącznie należności powstałych po zaakceptowaniu przez Pełnomocnika umowy o podwykonawstwo, której przedmiotem są usługi. </w:t>
      </w:r>
    </w:p>
    <w:p w14:paraId="6C351201" w14:textId="77777777" w:rsidR="00CA05EE" w:rsidRPr="00100897" w:rsidRDefault="00000000">
      <w:pPr>
        <w:numPr>
          <w:ilvl w:val="0"/>
          <w:numId w:val="14"/>
        </w:numPr>
        <w:ind w:right="13" w:hanging="360"/>
        <w:rPr>
          <w:szCs w:val="24"/>
        </w:rPr>
      </w:pPr>
      <w:r w:rsidRPr="00100897">
        <w:rPr>
          <w:szCs w:val="24"/>
        </w:rPr>
        <w:t xml:space="preserve">Bezpośrednia zapłata obejmuje wyłącznie należne wynagrodzenie, bez odsetek, należnych podwykonawcy lub dalszemu podwykonawcy. </w:t>
      </w:r>
    </w:p>
    <w:p w14:paraId="4B00A1A8" w14:textId="77777777" w:rsidR="00CA05EE" w:rsidRPr="00100897" w:rsidRDefault="00000000">
      <w:pPr>
        <w:numPr>
          <w:ilvl w:val="0"/>
          <w:numId w:val="14"/>
        </w:numPr>
        <w:ind w:right="13" w:hanging="360"/>
        <w:rPr>
          <w:szCs w:val="24"/>
        </w:rPr>
      </w:pPr>
      <w:r w:rsidRPr="00100897">
        <w:rPr>
          <w:szCs w:val="24"/>
        </w:rPr>
        <w:t xml:space="preserve">Zamawiający, przed dokonaniem bezpośredniej zapłaty, jest obowiązany umożliwić wykonawcy zgłoszenie, pisemnie, uwag dotyczących zasadności bezpośredniej zapłaty wynagrodzenia podwykonawcy lub dalszemu podwykonawcy.  </w:t>
      </w:r>
    </w:p>
    <w:p w14:paraId="72467615" w14:textId="77777777" w:rsidR="00CA05EE" w:rsidRPr="00100897" w:rsidRDefault="00000000">
      <w:pPr>
        <w:numPr>
          <w:ilvl w:val="0"/>
          <w:numId w:val="14"/>
        </w:numPr>
        <w:ind w:right="13" w:hanging="360"/>
        <w:rPr>
          <w:szCs w:val="24"/>
        </w:rPr>
      </w:pPr>
      <w:r w:rsidRPr="00100897">
        <w:rPr>
          <w:szCs w:val="24"/>
        </w:rPr>
        <w:t xml:space="preserve">Pełnomocnik informuje o terminie zgłaszania uwag nie krótszym niż 7 dni od dnia doręczenia tej informacji. W uwagach nie można powoływać się na potrącenie roszczeń wykonawcy względem podwykonawcy niezwiązanych z realizacją umowy o podwykonawstwo. </w:t>
      </w:r>
    </w:p>
    <w:p w14:paraId="142CEB7C" w14:textId="56C30EA0" w:rsidR="00CA05EE" w:rsidRPr="00100897" w:rsidRDefault="00000000">
      <w:pPr>
        <w:numPr>
          <w:ilvl w:val="0"/>
          <w:numId w:val="14"/>
        </w:numPr>
        <w:ind w:right="13" w:hanging="360"/>
        <w:rPr>
          <w:szCs w:val="24"/>
        </w:rPr>
      </w:pPr>
      <w:r w:rsidRPr="00100897">
        <w:rPr>
          <w:szCs w:val="24"/>
        </w:rPr>
        <w:t>W przypadku zgłoszenia uwag, o których mowa w ust. 1</w:t>
      </w:r>
      <w:r w:rsidR="00C36726" w:rsidRPr="00100897">
        <w:rPr>
          <w:szCs w:val="24"/>
        </w:rPr>
        <w:t>7</w:t>
      </w:r>
      <w:r w:rsidRPr="00100897">
        <w:rPr>
          <w:szCs w:val="24"/>
        </w:rPr>
        <w:t xml:space="preserve">, w terminie wskazanym przez Pełnomocnika, Zamawiający może:  </w:t>
      </w:r>
    </w:p>
    <w:p w14:paraId="1A529E3C" w14:textId="77777777" w:rsidR="00CA05EE" w:rsidRPr="00100897" w:rsidRDefault="00000000">
      <w:pPr>
        <w:numPr>
          <w:ilvl w:val="1"/>
          <w:numId w:val="14"/>
        </w:numPr>
        <w:ind w:right="13" w:hanging="360"/>
        <w:rPr>
          <w:szCs w:val="24"/>
        </w:rPr>
      </w:pPr>
      <w:r w:rsidRPr="00100897">
        <w:rPr>
          <w:szCs w:val="24"/>
        </w:rPr>
        <w:t xml:space="preserve">nie dokonać bezpośredniej zapłaty wynagrodzenia podwykonawcy lub dalszemu podwykonawcy, jeżeli wykonawca wykaże niezasadność takiej zapłaty albo  </w:t>
      </w:r>
    </w:p>
    <w:p w14:paraId="6E8D2163" w14:textId="77777777" w:rsidR="00CA05EE" w:rsidRPr="00100897" w:rsidRDefault="00000000">
      <w:pPr>
        <w:numPr>
          <w:ilvl w:val="1"/>
          <w:numId w:val="14"/>
        </w:numPr>
        <w:ind w:right="13" w:hanging="360"/>
        <w:rPr>
          <w:szCs w:val="24"/>
        </w:rPr>
      </w:pPr>
      <w:r w:rsidRPr="00100897">
        <w:rPr>
          <w:szCs w:val="24"/>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r w:rsidRPr="00100897">
        <w:rPr>
          <w:b/>
          <w:szCs w:val="24"/>
        </w:rPr>
        <w:t xml:space="preserve"> </w:t>
      </w:r>
    </w:p>
    <w:p w14:paraId="3746B8A5" w14:textId="77777777" w:rsidR="00CA05EE" w:rsidRPr="00100897" w:rsidRDefault="00000000">
      <w:pPr>
        <w:numPr>
          <w:ilvl w:val="1"/>
          <w:numId w:val="14"/>
        </w:numPr>
        <w:ind w:right="13" w:hanging="360"/>
        <w:rPr>
          <w:szCs w:val="24"/>
        </w:rPr>
      </w:pPr>
      <w:r w:rsidRPr="00100897">
        <w:rPr>
          <w:szCs w:val="24"/>
        </w:rPr>
        <w:t>dokonać bezpośredniej zapłaty wynagrodzenia podwykonawcy lub dalszemu podwykonawcy, jeżeli podwykonawca lub dalszy podwykonawca wykaże zasadność takiej zapłaty.</w:t>
      </w:r>
      <w:r w:rsidRPr="00100897">
        <w:rPr>
          <w:b/>
          <w:szCs w:val="24"/>
        </w:rPr>
        <w:t xml:space="preserve"> </w:t>
      </w:r>
    </w:p>
    <w:p w14:paraId="2F265827" w14:textId="77777777" w:rsidR="00CA05EE" w:rsidRPr="00100897" w:rsidRDefault="00000000">
      <w:pPr>
        <w:numPr>
          <w:ilvl w:val="0"/>
          <w:numId w:val="14"/>
        </w:numPr>
        <w:ind w:right="13" w:hanging="360"/>
        <w:rPr>
          <w:szCs w:val="24"/>
        </w:rPr>
      </w:pPr>
      <w:r w:rsidRPr="00100897">
        <w:rPr>
          <w:szCs w:val="24"/>
        </w:rPr>
        <w:t xml:space="preserve">W przypadku dokonania bezpośredniej zapłaty podwykonawcy lub dalszemu podwykonawcy Zamawiający potrąca kwotę wypłaconego wynagrodzenia  z wynagrodzenia należnego wykonawcy. </w:t>
      </w:r>
      <w:r w:rsidRPr="00100897">
        <w:rPr>
          <w:b/>
          <w:szCs w:val="24"/>
        </w:rPr>
        <w:t xml:space="preserve"> </w:t>
      </w:r>
    </w:p>
    <w:p w14:paraId="6D108B36" w14:textId="0043E736" w:rsidR="00CA05EE" w:rsidRPr="00100897" w:rsidRDefault="00000000">
      <w:pPr>
        <w:numPr>
          <w:ilvl w:val="0"/>
          <w:numId w:val="14"/>
        </w:numPr>
        <w:ind w:right="13" w:hanging="360"/>
        <w:rPr>
          <w:szCs w:val="24"/>
        </w:rPr>
      </w:pPr>
      <w:r w:rsidRPr="00100897">
        <w:rPr>
          <w:szCs w:val="24"/>
        </w:rPr>
        <w:t>Zapłata, o której mowa w ust. 1</w:t>
      </w:r>
      <w:r w:rsidR="00C36726" w:rsidRPr="00100897">
        <w:rPr>
          <w:szCs w:val="24"/>
        </w:rPr>
        <w:t>9</w:t>
      </w:r>
      <w:r w:rsidRPr="00100897">
        <w:rPr>
          <w:szCs w:val="24"/>
        </w:rPr>
        <w:t xml:space="preserve"> nastąpi w terminie nie dłuższym niż 30 dni od dnia rozpatrzenia przez Zamawiającego uwag wykonawcy i poinformowania go  o zasadności zapłaty wynagrodzenia podwykonawcy lub dalszemu podwykonawcy.</w:t>
      </w:r>
      <w:r w:rsidRPr="00100897">
        <w:rPr>
          <w:b/>
          <w:szCs w:val="24"/>
        </w:rPr>
        <w:t xml:space="preserve"> </w:t>
      </w:r>
    </w:p>
    <w:p w14:paraId="2EB9758D" w14:textId="77777777" w:rsidR="00CA05EE" w:rsidRPr="00100897" w:rsidRDefault="00000000">
      <w:pPr>
        <w:numPr>
          <w:ilvl w:val="0"/>
          <w:numId w:val="14"/>
        </w:numPr>
        <w:ind w:right="13" w:hanging="360"/>
        <w:rPr>
          <w:szCs w:val="24"/>
        </w:rPr>
      </w:pPr>
      <w:r w:rsidRPr="00100897">
        <w:rPr>
          <w:szCs w:val="24"/>
        </w:rPr>
        <w:t>Do zasad odpowiedzialności Zamawiającego, wykonawcy, podwykonawcy lub dalszego podwykonawcy z tytułu wykonanych prac stosuje się przepisy ustawy z dnia 23 kwietnia 1964 r. – Kodeks cywilny, jeżeli przepisy umowy i ustawy Prawo zamówień publicznych nie stanowią inaczej.</w:t>
      </w:r>
      <w:r w:rsidRPr="00100897">
        <w:rPr>
          <w:b/>
          <w:szCs w:val="24"/>
        </w:rPr>
        <w:t xml:space="preserve"> </w:t>
      </w:r>
    </w:p>
    <w:p w14:paraId="1BDF8176" w14:textId="77777777" w:rsidR="00CA05EE" w:rsidRPr="00100897" w:rsidRDefault="00000000">
      <w:pPr>
        <w:spacing w:after="0" w:line="259" w:lineRule="auto"/>
        <w:ind w:left="77" w:firstLine="0"/>
        <w:jc w:val="left"/>
        <w:rPr>
          <w:szCs w:val="24"/>
        </w:rPr>
      </w:pPr>
      <w:r w:rsidRPr="00100897">
        <w:rPr>
          <w:b/>
          <w:szCs w:val="24"/>
        </w:rPr>
        <w:t xml:space="preserve"> </w:t>
      </w:r>
    </w:p>
    <w:p w14:paraId="68763A2C" w14:textId="2EFF0F73" w:rsidR="00CA05EE" w:rsidRPr="00100897" w:rsidRDefault="00000000">
      <w:pPr>
        <w:spacing w:after="0" w:line="259" w:lineRule="auto"/>
        <w:ind w:left="86" w:right="4" w:hanging="10"/>
        <w:jc w:val="center"/>
        <w:rPr>
          <w:szCs w:val="24"/>
        </w:rPr>
      </w:pPr>
      <w:r w:rsidRPr="00100897">
        <w:rPr>
          <w:b/>
          <w:szCs w:val="24"/>
        </w:rPr>
        <w:t xml:space="preserve">§ </w:t>
      </w:r>
      <w:r w:rsidR="0059261C" w:rsidRPr="00100897">
        <w:rPr>
          <w:b/>
          <w:szCs w:val="24"/>
        </w:rPr>
        <w:t>7</w:t>
      </w:r>
      <w:r w:rsidRPr="00100897">
        <w:rPr>
          <w:b/>
          <w:szCs w:val="24"/>
        </w:rPr>
        <w:t xml:space="preserve">. </w:t>
      </w:r>
    </w:p>
    <w:p w14:paraId="1AA28D91" w14:textId="77777777" w:rsidR="00CA05EE" w:rsidRPr="00100897" w:rsidRDefault="00000000">
      <w:pPr>
        <w:spacing w:after="0" w:line="259" w:lineRule="auto"/>
        <w:ind w:left="86" w:right="8" w:hanging="10"/>
        <w:jc w:val="center"/>
        <w:rPr>
          <w:szCs w:val="24"/>
        </w:rPr>
      </w:pPr>
      <w:r w:rsidRPr="00100897">
        <w:rPr>
          <w:b/>
          <w:szCs w:val="24"/>
        </w:rPr>
        <w:t xml:space="preserve">Prawa autorskie </w:t>
      </w:r>
    </w:p>
    <w:p w14:paraId="691DB682" w14:textId="77777777" w:rsidR="00CA05EE" w:rsidRPr="00100897" w:rsidRDefault="00000000">
      <w:pPr>
        <w:numPr>
          <w:ilvl w:val="0"/>
          <w:numId w:val="15"/>
        </w:numPr>
        <w:spacing w:after="11"/>
        <w:ind w:right="13" w:hanging="427"/>
        <w:rPr>
          <w:szCs w:val="24"/>
        </w:rPr>
      </w:pPr>
      <w:r w:rsidRPr="00100897">
        <w:rPr>
          <w:szCs w:val="24"/>
        </w:rPr>
        <w:t xml:space="preserve">Wykonawca oświadcza, że posiada autorskie prawa majątkowe oraz prawa zależne  w rozumieniu ustawy z dnia 4 lutego 1994 r. o prawie autorskim i prawach pokrewnych do opracowanej w trakcie realizacji przedmiotu umowy dokumentacji projektowej oraz innych utworów. </w:t>
      </w:r>
    </w:p>
    <w:p w14:paraId="33EF9A54" w14:textId="77777777" w:rsidR="00CA05EE" w:rsidRPr="00100897" w:rsidRDefault="00000000">
      <w:pPr>
        <w:numPr>
          <w:ilvl w:val="0"/>
          <w:numId w:val="15"/>
        </w:numPr>
        <w:ind w:right="13" w:hanging="427"/>
        <w:rPr>
          <w:szCs w:val="24"/>
        </w:rPr>
      </w:pPr>
      <w:r w:rsidRPr="00100897">
        <w:rPr>
          <w:szCs w:val="24"/>
        </w:rPr>
        <w:t xml:space="preserve">Wykonawca zobowiązuje się do przestrzegania przepisów ustawy o prawie autorskim i prawach pokrewnych, do nie naruszania praw majątkowych osób trzecich oraz do przekazania Zamawiającemu dokumentacji projektowej i innych utworów w stanie wolnym od obciążeń prawami tych osób. </w:t>
      </w:r>
    </w:p>
    <w:p w14:paraId="0A006116" w14:textId="6D348F99" w:rsidR="00CA05EE" w:rsidRPr="00100897" w:rsidRDefault="00000000">
      <w:pPr>
        <w:numPr>
          <w:ilvl w:val="0"/>
          <w:numId w:val="15"/>
        </w:numPr>
        <w:ind w:right="13" w:hanging="427"/>
        <w:rPr>
          <w:szCs w:val="24"/>
        </w:rPr>
      </w:pPr>
      <w:r w:rsidRPr="00100897">
        <w:rPr>
          <w:szCs w:val="24"/>
        </w:rPr>
        <w:t>Wykonawca z chwilą faktycznego przekazania dokumentacji projektowej (lub jakiejkolwiek jej części) Zamawiającemu przenosi w ramach wynagrodzenia ryczałtowego</w:t>
      </w:r>
      <w:r w:rsidR="00B97DA9" w:rsidRPr="00100897">
        <w:rPr>
          <w:szCs w:val="24"/>
        </w:rPr>
        <w:t xml:space="preserve"> </w:t>
      </w:r>
      <w:r w:rsidRPr="00100897">
        <w:rPr>
          <w:szCs w:val="24"/>
        </w:rPr>
        <w:t xml:space="preserve">wszelkie majątkowe prawa autorskie oraz prawa zależne w rozumieniu ustawy o prawie autorskim i prawach pokrewnych do wszystkich utworów </w:t>
      </w:r>
      <w:r w:rsidRPr="00100897">
        <w:rPr>
          <w:szCs w:val="24"/>
        </w:rPr>
        <w:lastRenderedPageBreak/>
        <w:t xml:space="preserve">wytworzonych w trakcie realizacji przedmiotu umowy wchodzących w skład tej dokumentacji (lub jej części) na Zamawiającego bez ograniczeń co do terytorium, czasu, liczby egzemplarzy na następujących polach eksploatacji: </w:t>
      </w:r>
    </w:p>
    <w:p w14:paraId="4B9930EE" w14:textId="77777777" w:rsidR="00CA05EE" w:rsidRPr="00100897" w:rsidRDefault="00000000">
      <w:pPr>
        <w:numPr>
          <w:ilvl w:val="1"/>
          <w:numId w:val="15"/>
        </w:numPr>
        <w:ind w:right="13" w:hanging="425"/>
        <w:rPr>
          <w:szCs w:val="24"/>
        </w:rPr>
      </w:pPr>
      <w:r w:rsidRPr="00100897">
        <w:rPr>
          <w:szCs w:val="24"/>
        </w:rPr>
        <w:t xml:space="preserve">korzystanie z utworu w dowolny sposób, w całości lub w części, dla potrzeb realizacji inwestycji oraz przyszłych projektów i inwestycji, w celu ewentualnych dodatkowych modyfikacji i zmian decyzji administracyjnych oraz wszelkiego dokumentowania i rejestrowania postępu realizacji robót budowlanych, </w:t>
      </w:r>
    </w:p>
    <w:p w14:paraId="4EF6ED2E" w14:textId="77777777" w:rsidR="00CA05EE" w:rsidRPr="00100897" w:rsidRDefault="00000000">
      <w:pPr>
        <w:numPr>
          <w:ilvl w:val="1"/>
          <w:numId w:val="15"/>
        </w:numPr>
        <w:ind w:right="13" w:hanging="425"/>
        <w:rPr>
          <w:szCs w:val="24"/>
        </w:rPr>
      </w:pPr>
      <w:r w:rsidRPr="00100897">
        <w:rPr>
          <w:szCs w:val="24"/>
        </w:rPr>
        <w:t xml:space="preserve">korzystanie z utworu w dowolny sposób, w całości lub w części w celach reklamowych, promocyjnych, marketingowych, </w:t>
      </w:r>
    </w:p>
    <w:p w14:paraId="71F5EBED" w14:textId="77777777" w:rsidR="00CA05EE" w:rsidRPr="00100897" w:rsidRDefault="00000000">
      <w:pPr>
        <w:numPr>
          <w:ilvl w:val="1"/>
          <w:numId w:val="15"/>
        </w:numPr>
        <w:ind w:right="13" w:hanging="425"/>
        <w:rPr>
          <w:szCs w:val="24"/>
        </w:rPr>
      </w:pPr>
      <w:r w:rsidRPr="00100897">
        <w:rPr>
          <w:szCs w:val="24"/>
        </w:rPr>
        <w:t xml:space="preserve">użytkowanie utworu na własny użytek,  </w:t>
      </w:r>
    </w:p>
    <w:p w14:paraId="0268EAB9" w14:textId="77777777" w:rsidR="00CA05EE" w:rsidRPr="00100897" w:rsidRDefault="00000000">
      <w:pPr>
        <w:numPr>
          <w:ilvl w:val="1"/>
          <w:numId w:val="15"/>
        </w:numPr>
        <w:ind w:right="13" w:hanging="425"/>
        <w:rPr>
          <w:szCs w:val="24"/>
        </w:rPr>
      </w:pPr>
      <w:r w:rsidRPr="00100897">
        <w:rPr>
          <w:szCs w:val="24"/>
        </w:rPr>
        <w:t xml:space="preserve">kopiowanie, utrwalanie, zwielokrotnianie, udostępnianie, rozpowszechnianie utworu w postaci materialnych nośników dokumentacji z wykorzystaniem dowolnych technik, w szczególności technik drukarskich, reprograficznych czy zapisu magnetycznego, </w:t>
      </w:r>
    </w:p>
    <w:p w14:paraId="0E0165FF" w14:textId="77777777" w:rsidR="00CA05EE" w:rsidRPr="00100897" w:rsidRDefault="00000000">
      <w:pPr>
        <w:numPr>
          <w:ilvl w:val="1"/>
          <w:numId w:val="15"/>
        </w:numPr>
        <w:ind w:right="13" w:hanging="425"/>
        <w:rPr>
          <w:szCs w:val="24"/>
        </w:rPr>
      </w:pPr>
      <w:r w:rsidRPr="00100897">
        <w:rPr>
          <w:szCs w:val="24"/>
        </w:rPr>
        <w:t xml:space="preserve">kopiowanie, utrwalanie, zwielokrotnianie, udostępnianie, rozpowszechnianie utworu w postaci cyfrowego zapisu poprzez umieszczanie dokumentacji jako produktu multimedialnego na nośnikach materialnych i urządzeniach do przenoszenia danych cyfrowych, poprzez wprowadzanie i zapisanie w pamięci komputera lub udostępnianie utworu jako produktu multimedialnego w sieciach teleinformatycznych (w szczególności poprzez umieszczenie utworu na serwerach,  w sieci Internet, w sieci komputerowej, pamięci RAM poszczególnych urządzeń biorących udział w przekazie internetowym) oraz umożliwienie powszechnego dostępu do utworu w wybranym miejscu i momencie, </w:t>
      </w:r>
    </w:p>
    <w:p w14:paraId="66B29040" w14:textId="77777777" w:rsidR="00CA05EE" w:rsidRPr="00100897" w:rsidRDefault="00000000">
      <w:pPr>
        <w:numPr>
          <w:ilvl w:val="1"/>
          <w:numId w:val="15"/>
        </w:numPr>
        <w:ind w:right="13" w:hanging="425"/>
        <w:rPr>
          <w:szCs w:val="24"/>
        </w:rPr>
      </w:pPr>
      <w:r w:rsidRPr="00100897">
        <w:rPr>
          <w:szCs w:val="24"/>
        </w:rPr>
        <w:t xml:space="preserve">rozpowszechnianie utworu niezależnie jakimikolwiek środkami  i w jakiejkolwiek formie, niezależnie od formatu, systemu lub standardu, zarówno w formie materialnych nośników jak i w postaci cyfrowej poprzez publiczne wystawianie, wyświetlanie, odtwarzanie, publiczne udostępnianie, przekazywanie  i przechowywanie czy elektroniczne komunikowanie utworu publiczności w taki sposób, aby każdy mógł mieć do niego dostęp w miejscu i czasie przez siebie wybranym, udostępnianie w sieciach komputerowych oraz w dowolny inny sposób również przy użyciu sieci telekomunikacyjnych, </w:t>
      </w:r>
    </w:p>
    <w:p w14:paraId="6B54C2F6" w14:textId="77777777" w:rsidR="00CA05EE" w:rsidRPr="00100897" w:rsidRDefault="00000000">
      <w:pPr>
        <w:numPr>
          <w:ilvl w:val="1"/>
          <w:numId w:val="15"/>
        </w:numPr>
        <w:ind w:right="13" w:hanging="425"/>
        <w:rPr>
          <w:szCs w:val="24"/>
        </w:rPr>
      </w:pPr>
      <w:r w:rsidRPr="00100897">
        <w:rPr>
          <w:szCs w:val="24"/>
        </w:rPr>
        <w:t xml:space="preserve">obrót oryginałem albo egzemplarzami, na których utwór utrwalono, wprowadzanie do obrotu powszechnego, użyczenie lub najem oryginału albo jego egzemplarzy, zarówno w formie materialnych nośników utworu, jak i jej cyfrowej postaci, </w:t>
      </w:r>
    </w:p>
    <w:p w14:paraId="2DC83DCC" w14:textId="77777777" w:rsidR="00CA05EE" w:rsidRPr="00100897" w:rsidRDefault="00000000">
      <w:pPr>
        <w:numPr>
          <w:ilvl w:val="1"/>
          <w:numId w:val="15"/>
        </w:numPr>
        <w:spacing w:after="11"/>
        <w:ind w:right="13" w:hanging="425"/>
        <w:rPr>
          <w:szCs w:val="24"/>
        </w:rPr>
      </w:pPr>
      <w:r w:rsidRPr="00100897">
        <w:rPr>
          <w:szCs w:val="24"/>
        </w:rPr>
        <w:t xml:space="preserve">przetwarzanie utworu w celu realizacji projektu inwestycyjnego, </w:t>
      </w:r>
    </w:p>
    <w:p w14:paraId="75F77A45" w14:textId="77777777" w:rsidR="00CA05EE" w:rsidRPr="00100897" w:rsidRDefault="00000000">
      <w:pPr>
        <w:numPr>
          <w:ilvl w:val="1"/>
          <w:numId w:val="15"/>
        </w:numPr>
        <w:ind w:right="13" w:hanging="425"/>
        <w:rPr>
          <w:szCs w:val="24"/>
        </w:rPr>
      </w:pPr>
      <w:r w:rsidRPr="00100897">
        <w:rPr>
          <w:szCs w:val="24"/>
        </w:rPr>
        <w:t xml:space="preserve">przekazanie utworu wykonawcom biorącym udział w postępowaniu o udzielenie zamówienia publicznego jako części specyfikacji istotnych warunków zamówienia, </w:t>
      </w:r>
    </w:p>
    <w:p w14:paraId="321AADFE" w14:textId="77777777" w:rsidR="00CA05EE" w:rsidRPr="00100897" w:rsidRDefault="00000000">
      <w:pPr>
        <w:numPr>
          <w:ilvl w:val="1"/>
          <w:numId w:val="15"/>
        </w:numPr>
        <w:ind w:right="13" w:hanging="425"/>
        <w:rPr>
          <w:szCs w:val="24"/>
        </w:rPr>
      </w:pPr>
      <w:r w:rsidRPr="00100897">
        <w:rPr>
          <w:szCs w:val="24"/>
        </w:rPr>
        <w:t xml:space="preserve">powierzenia wykonania robót budowlanych według utworu stanowiącego przedmiot umowy wybranemu w odrębnym postępowaniu wykonawcy, </w:t>
      </w:r>
    </w:p>
    <w:p w14:paraId="4491A5BE" w14:textId="77777777" w:rsidR="00CA05EE" w:rsidRPr="00100897" w:rsidRDefault="00000000">
      <w:pPr>
        <w:numPr>
          <w:ilvl w:val="1"/>
          <w:numId w:val="15"/>
        </w:numPr>
        <w:ind w:right="13" w:hanging="425"/>
        <w:rPr>
          <w:szCs w:val="24"/>
        </w:rPr>
      </w:pPr>
      <w:r w:rsidRPr="00100897">
        <w:rPr>
          <w:szCs w:val="24"/>
        </w:rPr>
        <w:t xml:space="preserve">wykorzystanie utworu w celu promocji przedsięwzięcia oraz pozyskania środków finansowych na jego realizację, </w:t>
      </w:r>
    </w:p>
    <w:p w14:paraId="229033E8" w14:textId="77777777" w:rsidR="00CA05EE" w:rsidRPr="00100897" w:rsidRDefault="00000000">
      <w:pPr>
        <w:numPr>
          <w:ilvl w:val="1"/>
          <w:numId w:val="15"/>
        </w:numPr>
        <w:ind w:right="13" w:hanging="425"/>
        <w:rPr>
          <w:szCs w:val="24"/>
        </w:rPr>
      </w:pPr>
      <w:r w:rsidRPr="00100897">
        <w:rPr>
          <w:szCs w:val="24"/>
        </w:rPr>
        <w:t xml:space="preserve">udzielenie odrębnego zamówienia drugiemu wykonawcy celem sporządzenia koreferatu do opracowań projektowych, </w:t>
      </w:r>
    </w:p>
    <w:p w14:paraId="11240282" w14:textId="77777777" w:rsidR="00CA05EE" w:rsidRPr="00100897" w:rsidRDefault="00000000">
      <w:pPr>
        <w:numPr>
          <w:ilvl w:val="1"/>
          <w:numId w:val="15"/>
        </w:numPr>
        <w:ind w:right="13" w:hanging="425"/>
        <w:rPr>
          <w:szCs w:val="24"/>
        </w:rPr>
      </w:pPr>
      <w:r w:rsidRPr="00100897">
        <w:rPr>
          <w:szCs w:val="24"/>
        </w:rPr>
        <w:t xml:space="preserve">zastosowanie projektu na więcej niż jednej budowie. </w:t>
      </w:r>
    </w:p>
    <w:p w14:paraId="2D80E3AF" w14:textId="7DA43B71" w:rsidR="00CA05EE" w:rsidRPr="00100897" w:rsidRDefault="00000000">
      <w:pPr>
        <w:numPr>
          <w:ilvl w:val="0"/>
          <w:numId w:val="15"/>
        </w:numPr>
        <w:ind w:right="13" w:hanging="427"/>
        <w:rPr>
          <w:szCs w:val="24"/>
        </w:rPr>
      </w:pPr>
      <w:r w:rsidRPr="00100897">
        <w:rPr>
          <w:szCs w:val="24"/>
        </w:rPr>
        <w:t xml:space="preserve">Z chwilą przeniesienia autorskich praw majątkowych, o których mowa powyżej, Wykonawca udziela Zamawiającemu w ramach wynagrodzenia określonego w </w:t>
      </w:r>
      <w:r w:rsidRPr="00100897">
        <w:rPr>
          <w:szCs w:val="24"/>
        </w:rPr>
        <w:lastRenderedPageBreak/>
        <w:t>umow</w:t>
      </w:r>
      <w:r w:rsidR="00B97DA9" w:rsidRPr="00100897">
        <w:rPr>
          <w:szCs w:val="24"/>
        </w:rPr>
        <w:t>ie</w:t>
      </w:r>
      <w:r w:rsidRPr="00100897">
        <w:rPr>
          <w:szCs w:val="24"/>
        </w:rPr>
        <w:t xml:space="preserve"> zezwolenia na wprowadzanie zmian do wszystkich utworów wytworzonych  w trakcie realizacji przedmiotu umowy oraz na wykonywanie praw zależnych do opracowanych na ich podstawie utworów, w tym na korzystanie i rozpowszechnianie wszelkich utworów zależnych w powyższym zakresie, w tym w szczególności adaptacji, zmian, przeróbek. Wykonawca wyraża przy tym zgodę na udzielanie przez Zamawiającego osobom trzecim zgody na dokonywanie opracowań utworów wytworzonych w trakcie realizacji przedmiotu umowy oraz na korzystanie  i rozpowszechnianie utworów zależnych, o których mowa powyżej, przez osoby trzecie bez konieczności uzyskiwania zgody Wykonawcy. </w:t>
      </w:r>
    </w:p>
    <w:p w14:paraId="44AB7BBA" w14:textId="77777777" w:rsidR="00CA05EE" w:rsidRPr="00100897" w:rsidRDefault="00000000">
      <w:pPr>
        <w:numPr>
          <w:ilvl w:val="0"/>
          <w:numId w:val="15"/>
        </w:numPr>
        <w:ind w:right="13" w:hanging="427"/>
        <w:rPr>
          <w:szCs w:val="24"/>
        </w:rPr>
      </w:pPr>
      <w:r w:rsidRPr="00100897">
        <w:rPr>
          <w:szCs w:val="24"/>
        </w:rPr>
        <w:t xml:space="preserve">Równocześnie z nabyciem autorskich praw majątkowych do utworów Zamawiający nabywa własność wszystkich egzemplarzy, na których utwory zostały utrwalone. </w:t>
      </w:r>
    </w:p>
    <w:p w14:paraId="01B66F88" w14:textId="77777777" w:rsidR="00CA05EE" w:rsidRPr="00100897" w:rsidRDefault="00000000">
      <w:pPr>
        <w:numPr>
          <w:ilvl w:val="0"/>
          <w:numId w:val="15"/>
        </w:numPr>
        <w:ind w:right="13" w:hanging="427"/>
        <w:rPr>
          <w:szCs w:val="24"/>
        </w:rPr>
      </w:pPr>
      <w:r w:rsidRPr="00100897">
        <w:rPr>
          <w:szCs w:val="24"/>
        </w:rPr>
        <w:t xml:space="preserve">Zamawiający uprawniony jest do przeniesienia własności nabytych praw autorskich majątkowych na inne podmioty w drodze umowy. </w:t>
      </w:r>
    </w:p>
    <w:p w14:paraId="4EE16988" w14:textId="77777777" w:rsidR="00CA05EE" w:rsidRPr="00100897" w:rsidRDefault="00000000">
      <w:pPr>
        <w:numPr>
          <w:ilvl w:val="0"/>
          <w:numId w:val="15"/>
        </w:numPr>
        <w:ind w:right="13" w:hanging="427"/>
        <w:rPr>
          <w:szCs w:val="24"/>
        </w:rPr>
      </w:pPr>
      <w:r w:rsidRPr="00100897">
        <w:rPr>
          <w:szCs w:val="24"/>
        </w:rPr>
        <w:t xml:space="preserve">W ramach wynagrodzenia ryczałtowego Wykonawca upoważnia Zamawiającego do wykonywania praw osobistych do utworów w rozumieniu ustawy o prawie autorskim  i prawach pokrewnych wytwarzanych w trakcie realizacji przedmiotu umowy w jego imieniu oraz zobowiązuje się do ich niewykonywania w części obejmującej zgodę na zmiany opracowań projektowych w zakresie niezbędnym do realizacji umowy oraz robót budowlanych realizowanych w oparciu o utwory powstałe w ramach niniejszej umowy. </w:t>
      </w:r>
    </w:p>
    <w:p w14:paraId="389A57EE" w14:textId="77777777" w:rsidR="00CA05EE" w:rsidRPr="00100897" w:rsidRDefault="00000000">
      <w:pPr>
        <w:numPr>
          <w:ilvl w:val="0"/>
          <w:numId w:val="15"/>
        </w:numPr>
        <w:ind w:right="13" w:hanging="427"/>
        <w:rPr>
          <w:szCs w:val="24"/>
        </w:rPr>
      </w:pPr>
      <w:r w:rsidRPr="00100897">
        <w:rPr>
          <w:szCs w:val="24"/>
        </w:rPr>
        <w:t xml:space="preserve">Wykonawca nie może odstąpić od umowy lub jej wypowiedzieć w zakresie dotyczącym nabytych przez Zamawiającego praw autorskich, których Wykonawca jest twórcą lub współtwórcą, ze względu na swe istotne interesy twórcze. </w:t>
      </w:r>
    </w:p>
    <w:p w14:paraId="142C27EB" w14:textId="77777777" w:rsidR="00CA05EE" w:rsidRPr="00100897" w:rsidRDefault="00000000">
      <w:pPr>
        <w:numPr>
          <w:ilvl w:val="0"/>
          <w:numId w:val="15"/>
        </w:numPr>
        <w:ind w:right="13" w:hanging="427"/>
        <w:rPr>
          <w:szCs w:val="24"/>
        </w:rPr>
      </w:pPr>
      <w:r w:rsidRPr="00100897">
        <w:rPr>
          <w:szCs w:val="24"/>
        </w:rPr>
        <w:t xml:space="preserve">Niezależnie od innych postanowień umowy, w przypadku wystąpienia przez osoby trzecie z roszczeniami wobec Zamawiającego wynikającymi z ewentualnych naruszeń praw autorskich, zarówno majątkowych jak i osobistych, powstałych  w wyniku korzystania przez Zamawiającego z przedmiotu niniejszej umowy Wykonawca zobowiązuje się do podjęcia na swój koszt wszelkich kroków prawnych zapewniających Zamawiającemu należytą ochronę przed takimi roszczeniami.  W szczególności zobowiązuje się wstąpić w miejsce Zamawiającego lub w przypadku braku takiej możliwości przystąpić po stronie Zamawiającego do wszelkich postępowań toczących się przeciwko Zamawiającemu oraz zwrócić Zamawiającemu wypłacone przez niego kwoty odszkodowań i innych należności, w tym kosztów pomocy prawnej, wynikających z ewentualnych naruszeń ww. praw osób trzecich  w terminie 14 dni od dnia przestawienia przez Zamawiającego pisemnego żądania ich zwrotu. </w:t>
      </w:r>
    </w:p>
    <w:p w14:paraId="7D042FC5" w14:textId="77777777" w:rsidR="00CA05EE" w:rsidRPr="00100897" w:rsidRDefault="00000000">
      <w:pPr>
        <w:numPr>
          <w:ilvl w:val="0"/>
          <w:numId w:val="15"/>
        </w:numPr>
        <w:ind w:right="13" w:hanging="427"/>
        <w:rPr>
          <w:szCs w:val="24"/>
        </w:rPr>
      </w:pPr>
      <w:r w:rsidRPr="00100897">
        <w:rPr>
          <w:szCs w:val="24"/>
        </w:rPr>
        <w:t xml:space="preserve">Wraz z przekazaniem danego utworu Zamawiającemu, Wykonawca załączy oświadczenie o potwierdzeniu przeniesienia praw autorskich, w tym praw zależnych. </w:t>
      </w:r>
    </w:p>
    <w:p w14:paraId="24A98AC2" w14:textId="77777777" w:rsidR="00CA05EE" w:rsidRPr="00100897" w:rsidRDefault="00000000">
      <w:pPr>
        <w:numPr>
          <w:ilvl w:val="0"/>
          <w:numId w:val="15"/>
        </w:numPr>
        <w:ind w:right="13" w:hanging="427"/>
        <w:rPr>
          <w:szCs w:val="24"/>
        </w:rPr>
      </w:pPr>
      <w:r w:rsidRPr="00100897">
        <w:rPr>
          <w:szCs w:val="24"/>
        </w:rPr>
        <w:t xml:space="preserve">Wykonawca zobowiązuje się, że w wypadku, gdyby jakiekolwiek majątkowe lub osobiste prawa autorskie lub osobiste prawa zależne przysługiwały osobom trzecim,  w tym w szczególności pracownikom i podwykonawcom, Wykonawca spowoduje, żeby wszelkie takie osoby trzecie niezwłocznie i bez dodatkowego wynagrodzenia przeniosły przysługujące im majątkowe prawa autorskie oraz autorskie prawa zależne na Zamawiającego w zakresie opisanym powyżej jak i udzieliły Zamawiającemu, niezwłocznie i bez dodatkowego wynagrodzenia, wszelkich upoważnień i zezwoleń na korzystanie i rozpowszechnianie majątkowych praw autorskich, jak i praw osobistych oraz praw zależnych, w zakresie nie mniejszym niż zakres określony w umowie. </w:t>
      </w:r>
    </w:p>
    <w:p w14:paraId="173D076D" w14:textId="77777777" w:rsidR="00CA05EE" w:rsidRPr="00100897" w:rsidRDefault="00000000">
      <w:pPr>
        <w:numPr>
          <w:ilvl w:val="0"/>
          <w:numId w:val="15"/>
        </w:numPr>
        <w:ind w:right="13" w:hanging="427"/>
        <w:rPr>
          <w:szCs w:val="24"/>
        </w:rPr>
      </w:pPr>
      <w:r w:rsidRPr="00100897">
        <w:rPr>
          <w:szCs w:val="24"/>
        </w:rPr>
        <w:lastRenderedPageBreak/>
        <w:t xml:space="preserve">Wykonawca zapewnia, iż osoby, które opracowały utwory wytworzone w trakcie realizacji przedmiotu umowy, a którym przysługują majątkowe i osobiste prawa autorskie lub jakiekolwiek prawa w odniesieniu do utworów zależnych, nie będą podnosić w stosunku do Zamawiającego żadnych roszczeń z tytułu naruszenia ich praw, w szczególności roszczeń wynikających z dokonywania przez Zamawiającego jakichkolwiek zmian, adaptacji i przeróbek dokumentacji. </w:t>
      </w:r>
    </w:p>
    <w:p w14:paraId="1B529700" w14:textId="77777777" w:rsidR="00CA05EE" w:rsidRPr="00100897" w:rsidRDefault="00000000">
      <w:pPr>
        <w:numPr>
          <w:ilvl w:val="0"/>
          <w:numId w:val="15"/>
        </w:numPr>
        <w:ind w:right="13" w:hanging="427"/>
        <w:rPr>
          <w:szCs w:val="24"/>
        </w:rPr>
      </w:pPr>
      <w:r w:rsidRPr="00100897">
        <w:rPr>
          <w:szCs w:val="24"/>
        </w:rPr>
        <w:t xml:space="preserve">W razie rozwiązania umowy Zamawiający oraz osoby przez niego wskazane mają prawo, bez zapłaty dodatkowego wynagrodzenia, do swobodnego dysponowania otrzymanymi do zatwierdzenia od Wykonawcy opracowaniami i kontynuowania prac projektowych z użyciem tych opracowań w wybranych przez siebie biurach projektowych.  </w:t>
      </w:r>
    </w:p>
    <w:p w14:paraId="4A778988" w14:textId="77777777" w:rsidR="00CA05EE" w:rsidRPr="00100897" w:rsidRDefault="00000000">
      <w:pPr>
        <w:spacing w:after="0" w:line="259" w:lineRule="auto"/>
        <w:ind w:left="77" w:firstLine="0"/>
        <w:jc w:val="left"/>
        <w:rPr>
          <w:szCs w:val="24"/>
        </w:rPr>
      </w:pPr>
      <w:r w:rsidRPr="00100897">
        <w:rPr>
          <w:szCs w:val="24"/>
        </w:rPr>
        <w:t xml:space="preserve"> </w:t>
      </w:r>
    </w:p>
    <w:p w14:paraId="66E3F887" w14:textId="4DB4930A" w:rsidR="00CA05EE" w:rsidRPr="00100897" w:rsidRDefault="00000000">
      <w:pPr>
        <w:spacing w:after="0" w:line="259" w:lineRule="auto"/>
        <w:ind w:left="86" w:right="7" w:hanging="10"/>
        <w:jc w:val="center"/>
        <w:rPr>
          <w:szCs w:val="24"/>
        </w:rPr>
      </w:pPr>
      <w:r w:rsidRPr="00100897">
        <w:rPr>
          <w:b/>
          <w:szCs w:val="24"/>
        </w:rPr>
        <w:t xml:space="preserve">§ </w:t>
      </w:r>
      <w:r w:rsidR="0059261C" w:rsidRPr="00100897">
        <w:rPr>
          <w:b/>
          <w:szCs w:val="24"/>
        </w:rPr>
        <w:t>8</w:t>
      </w:r>
      <w:r w:rsidRPr="00100897">
        <w:rPr>
          <w:b/>
          <w:szCs w:val="24"/>
        </w:rPr>
        <w:t xml:space="preserve">. </w:t>
      </w:r>
    </w:p>
    <w:p w14:paraId="52C22FE1" w14:textId="77777777" w:rsidR="00CA05EE" w:rsidRPr="00100897" w:rsidRDefault="00000000">
      <w:pPr>
        <w:spacing w:after="0" w:line="259" w:lineRule="auto"/>
        <w:ind w:left="86" w:hanging="10"/>
        <w:jc w:val="center"/>
        <w:rPr>
          <w:szCs w:val="24"/>
        </w:rPr>
      </w:pPr>
      <w:r w:rsidRPr="00100897">
        <w:rPr>
          <w:b/>
          <w:szCs w:val="24"/>
        </w:rPr>
        <w:t xml:space="preserve">Kary umowne </w:t>
      </w:r>
    </w:p>
    <w:p w14:paraId="7EB3A699" w14:textId="77777777" w:rsidR="00CA05EE" w:rsidRPr="00100897" w:rsidRDefault="00000000">
      <w:pPr>
        <w:numPr>
          <w:ilvl w:val="0"/>
          <w:numId w:val="16"/>
        </w:numPr>
        <w:ind w:right="13" w:hanging="427"/>
        <w:rPr>
          <w:szCs w:val="24"/>
        </w:rPr>
      </w:pPr>
      <w:r w:rsidRPr="00100897">
        <w:rPr>
          <w:szCs w:val="24"/>
        </w:rPr>
        <w:t xml:space="preserve">W przypadku niewykonania lub nienależytego wykonania umowy Wykonawca zobowiązany będzie do zapłaty Zamawiającemu kar umownych w przypadkach  i w wysokościach określonych w ust. 2 niniejszego paragrafu. </w:t>
      </w:r>
    </w:p>
    <w:p w14:paraId="4D0B2FF2" w14:textId="77777777" w:rsidR="00CA05EE" w:rsidRPr="00100897" w:rsidRDefault="00000000">
      <w:pPr>
        <w:numPr>
          <w:ilvl w:val="0"/>
          <w:numId w:val="16"/>
        </w:numPr>
        <w:ind w:right="13" w:hanging="427"/>
        <w:rPr>
          <w:szCs w:val="24"/>
        </w:rPr>
      </w:pPr>
      <w:r w:rsidRPr="00100897">
        <w:rPr>
          <w:szCs w:val="24"/>
        </w:rPr>
        <w:t xml:space="preserve">Wykonawca zobowiązany jest do zapłaty kary umownej z tytułu: </w:t>
      </w:r>
    </w:p>
    <w:p w14:paraId="413B3433" w14:textId="2439451C" w:rsidR="00CA05EE" w:rsidRPr="00100897" w:rsidRDefault="00000000">
      <w:pPr>
        <w:numPr>
          <w:ilvl w:val="1"/>
          <w:numId w:val="16"/>
        </w:numPr>
        <w:ind w:right="13" w:hanging="425"/>
        <w:rPr>
          <w:szCs w:val="24"/>
        </w:rPr>
      </w:pPr>
      <w:r w:rsidRPr="00100897">
        <w:rPr>
          <w:szCs w:val="24"/>
        </w:rPr>
        <w:t>zwłoki w wykonaniu dokumentacji projektowej</w:t>
      </w:r>
      <w:r w:rsidR="00B97DA9" w:rsidRPr="00100897">
        <w:rPr>
          <w:szCs w:val="24"/>
        </w:rPr>
        <w:t xml:space="preserve"> za etap I lub etap II</w:t>
      </w:r>
      <w:r w:rsidRPr="00100897">
        <w:rPr>
          <w:szCs w:val="24"/>
        </w:rPr>
        <w:t xml:space="preserve"> - w wysokości 0,</w:t>
      </w:r>
      <w:r w:rsidR="00B97DA9" w:rsidRPr="00100897">
        <w:rPr>
          <w:szCs w:val="24"/>
        </w:rPr>
        <w:t>5</w:t>
      </w:r>
      <w:r w:rsidRPr="00100897">
        <w:rPr>
          <w:szCs w:val="24"/>
        </w:rPr>
        <w:t xml:space="preserve"> % wynagrodzenia umownego brutto za każdy dzień zwłoki, licząc od upływu terminu jej wykonania, o którym mowa w § 2,  </w:t>
      </w:r>
    </w:p>
    <w:p w14:paraId="174E67D7" w14:textId="45DD22C6" w:rsidR="00CA05EE" w:rsidRPr="00100897" w:rsidRDefault="00000000">
      <w:pPr>
        <w:numPr>
          <w:ilvl w:val="1"/>
          <w:numId w:val="16"/>
        </w:numPr>
        <w:ind w:right="13" w:hanging="425"/>
        <w:rPr>
          <w:szCs w:val="24"/>
        </w:rPr>
      </w:pPr>
      <w:r w:rsidRPr="00100897">
        <w:rPr>
          <w:szCs w:val="24"/>
        </w:rPr>
        <w:t>zwłoki w usunięciu wad stwierdzonych w trakcie odbioru</w:t>
      </w:r>
      <w:r w:rsidR="00B97DA9" w:rsidRPr="00100897">
        <w:rPr>
          <w:szCs w:val="24"/>
        </w:rPr>
        <w:t xml:space="preserve"> częściowego lub końcowego</w:t>
      </w:r>
      <w:r w:rsidRPr="00100897">
        <w:rPr>
          <w:szCs w:val="24"/>
        </w:rPr>
        <w:t xml:space="preserve"> lub ujawnionych  w okresie rękojmi lub gwarancji jakości dokumentacji - w wysokości 0,2 % wynagrodzenia umownego brutto za każdy dzień zwłoki, licząc od upływu terminu wskazanego na ich usunięcie, </w:t>
      </w:r>
    </w:p>
    <w:p w14:paraId="35F25861" w14:textId="6F353D13" w:rsidR="00CA05EE" w:rsidRPr="00100897" w:rsidRDefault="00000000">
      <w:pPr>
        <w:numPr>
          <w:ilvl w:val="1"/>
          <w:numId w:val="16"/>
        </w:numPr>
        <w:ind w:right="13" w:hanging="425"/>
        <w:rPr>
          <w:szCs w:val="24"/>
        </w:rPr>
      </w:pPr>
      <w:r w:rsidRPr="00100897">
        <w:rPr>
          <w:szCs w:val="24"/>
        </w:rPr>
        <w:t>niewykonywania obowiązków określon</w:t>
      </w:r>
      <w:r w:rsidR="001216E9" w:rsidRPr="00100897">
        <w:rPr>
          <w:szCs w:val="24"/>
        </w:rPr>
        <w:t>ych</w:t>
      </w:r>
      <w:r w:rsidRPr="00100897">
        <w:rPr>
          <w:szCs w:val="24"/>
        </w:rPr>
        <w:t xml:space="preserve"> w § 1 umowy w terminie wskazanym przez Pełnomocnika - w wysokości 500,00 zł brutto za każdy przypadek, </w:t>
      </w:r>
    </w:p>
    <w:p w14:paraId="2D3560B3" w14:textId="5BB59779" w:rsidR="00CA05EE" w:rsidRPr="00100897" w:rsidRDefault="00000000">
      <w:pPr>
        <w:numPr>
          <w:ilvl w:val="1"/>
          <w:numId w:val="16"/>
        </w:numPr>
        <w:ind w:right="13" w:hanging="425"/>
        <w:rPr>
          <w:szCs w:val="24"/>
        </w:rPr>
      </w:pPr>
      <w:r w:rsidRPr="00100897">
        <w:rPr>
          <w:szCs w:val="24"/>
        </w:rPr>
        <w:t xml:space="preserve">odstąpienia od umowy przez którąkolwiek ze stron z przyczyn leżących po stronie Wykonawcy - w wysokości 20 % wynagrodzenia umownego brutto. </w:t>
      </w:r>
    </w:p>
    <w:p w14:paraId="73CB763C" w14:textId="77777777" w:rsidR="00CA05EE" w:rsidRPr="00100897" w:rsidRDefault="00000000">
      <w:pPr>
        <w:numPr>
          <w:ilvl w:val="0"/>
          <w:numId w:val="16"/>
        </w:numPr>
        <w:ind w:right="13" w:hanging="427"/>
        <w:rPr>
          <w:szCs w:val="24"/>
        </w:rPr>
      </w:pPr>
      <w:r w:rsidRPr="00100897">
        <w:rPr>
          <w:szCs w:val="24"/>
        </w:rPr>
        <w:t xml:space="preserve">W przypadku odstąpienia od umowy przez którąkolwiek ze stron z przyczyn leżących po stronie Zamawiającego, Zamawiający zobowiązany jest zapłacić Wykonawcy karę umowną w wysokości 20 % wynagrodzenia umownego brutto. </w:t>
      </w:r>
    </w:p>
    <w:p w14:paraId="5F83D960" w14:textId="77777777" w:rsidR="00CA05EE" w:rsidRPr="00100897" w:rsidRDefault="00000000">
      <w:pPr>
        <w:numPr>
          <w:ilvl w:val="0"/>
          <w:numId w:val="16"/>
        </w:numPr>
        <w:ind w:right="13" w:hanging="427"/>
        <w:rPr>
          <w:szCs w:val="24"/>
        </w:rPr>
      </w:pPr>
      <w:r w:rsidRPr="00100897">
        <w:rPr>
          <w:szCs w:val="24"/>
        </w:rPr>
        <w:t xml:space="preserve">Niezależnie od kar umownych określonych w niniejszej umowie, Zamawiający może domagać się odszkodowania uzupełniającego za szkodę przekraczającą wysokość kar umownych, na zasadach ogólnych Kodeksu cywilnego. </w:t>
      </w:r>
    </w:p>
    <w:p w14:paraId="60372232" w14:textId="77777777" w:rsidR="00CA05EE" w:rsidRPr="00100897" w:rsidRDefault="00000000">
      <w:pPr>
        <w:numPr>
          <w:ilvl w:val="0"/>
          <w:numId w:val="16"/>
        </w:numPr>
        <w:ind w:right="13" w:hanging="427"/>
        <w:rPr>
          <w:szCs w:val="24"/>
        </w:rPr>
      </w:pPr>
      <w:r w:rsidRPr="00100897">
        <w:rPr>
          <w:szCs w:val="24"/>
        </w:rPr>
        <w:t xml:space="preserve">W przypadku konieczności wykonania opracowań zamiennych lub uzupełniających  w związku z ujawnieniem się w trakcie procedur przetargowych lub realizacji robót budowlanych wad, Wykonawca zobowiązuje się do ich usunięcia oraz opracowania  i przekazania ww. opracowań wraz z koniecznymi oświadczeniami, uzgodnieniami, opiniami, pozwoleniami i decyzjami administracyjnymi na własny koszt w terminie wyznaczonym przez Pełnomocnika. </w:t>
      </w:r>
    </w:p>
    <w:p w14:paraId="3E27CEB3" w14:textId="77777777" w:rsidR="00CA05EE" w:rsidRPr="00100897" w:rsidRDefault="00000000">
      <w:pPr>
        <w:numPr>
          <w:ilvl w:val="0"/>
          <w:numId w:val="16"/>
        </w:numPr>
        <w:ind w:right="13" w:hanging="427"/>
        <w:rPr>
          <w:szCs w:val="24"/>
        </w:rPr>
      </w:pPr>
      <w:r w:rsidRPr="00100897">
        <w:rPr>
          <w:szCs w:val="24"/>
        </w:rPr>
        <w:t xml:space="preserve">Wykonawca zwróci Zamawiającemu koszty, jakie Zamawiający poniósł w związku  z wystąpieniem przerw w wykonywanych robotach budowlanych jeżeli przerwy te powstały z powodu wad ujawnionych w dokumentacji projektowej wykonanej przez Wykonawcę. </w:t>
      </w:r>
    </w:p>
    <w:p w14:paraId="18319082" w14:textId="77777777" w:rsidR="00CA05EE" w:rsidRPr="00100897" w:rsidRDefault="00000000">
      <w:pPr>
        <w:numPr>
          <w:ilvl w:val="0"/>
          <w:numId w:val="16"/>
        </w:numPr>
        <w:ind w:right="13" w:hanging="427"/>
        <w:rPr>
          <w:szCs w:val="24"/>
        </w:rPr>
      </w:pPr>
      <w:r w:rsidRPr="00100897">
        <w:rPr>
          <w:szCs w:val="24"/>
        </w:rPr>
        <w:t xml:space="preserve">W przypadku nieusunięcia wad w wyznaczonym terminie Pełnomocnik, niezależnie od pozostałych uprawnień przyznanych niniejszą umową, może zlecić ich usunięcie </w:t>
      </w:r>
      <w:r w:rsidRPr="00100897">
        <w:rPr>
          <w:szCs w:val="24"/>
        </w:rPr>
        <w:lastRenderedPageBreak/>
        <w:t xml:space="preserve">innemu podmiotowi na koszt Wykonawcy bez konieczności uzyskania upoważnienia Sądu, na co Wykonawca niniejszym wyraża zgodę.  </w:t>
      </w:r>
    </w:p>
    <w:p w14:paraId="408178C9" w14:textId="209F0B2D" w:rsidR="00CA05EE" w:rsidRPr="00100897" w:rsidRDefault="00000000">
      <w:pPr>
        <w:numPr>
          <w:ilvl w:val="0"/>
          <w:numId w:val="16"/>
        </w:numPr>
        <w:ind w:right="13" w:hanging="427"/>
        <w:rPr>
          <w:szCs w:val="24"/>
        </w:rPr>
      </w:pPr>
      <w:r w:rsidRPr="00100897">
        <w:rPr>
          <w:szCs w:val="24"/>
        </w:rPr>
        <w:t xml:space="preserve">Każda z kar umownych wymienionych w umowie jest niezależna od siebie,  </w:t>
      </w:r>
      <w:r w:rsidR="001216E9" w:rsidRPr="00100897">
        <w:rPr>
          <w:szCs w:val="24"/>
        </w:rPr>
        <w:br/>
      </w:r>
      <w:r w:rsidRPr="00100897">
        <w:rPr>
          <w:szCs w:val="24"/>
        </w:rPr>
        <w:t xml:space="preserve">a Zamawiający ma prawo dochodzić każdej z nich niezależnie od dochodzenia pozostałych. </w:t>
      </w:r>
    </w:p>
    <w:p w14:paraId="42037B48" w14:textId="77777777" w:rsidR="00CA05EE" w:rsidRPr="00100897" w:rsidRDefault="00000000">
      <w:pPr>
        <w:numPr>
          <w:ilvl w:val="0"/>
          <w:numId w:val="16"/>
        </w:numPr>
        <w:ind w:right="13" w:hanging="427"/>
        <w:rPr>
          <w:szCs w:val="24"/>
        </w:rPr>
      </w:pPr>
      <w:r w:rsidRPr="00100897">
        <w:rPr>
          <w:szCs w:val="24"/>
        </w:rPr>
        <w:t xml:space="preserve">Łączna wysokość kar umownych nie może przekroczyć łącznie 20% wynagrodzenia umownego brutto. </w:t>
      </w:r>
    </w:p>
    <w:p w14:paraId="1A9D3ED8" w14:textId="107C8AD4" w:rsidR="00CA05EE" w:rsidRPr="00100897" w:rsidRDefault="00000000">
      <w:pPr>
        <w:numPr>
          <w:ilvl w:val="0"/>
          <w:numId w:val="16"/>
        </w:numPr>
        <w:ind w:right="13" w:hanging="427"/>
        <w:rPr>
          <w:szCs w:val="24"/>
        </w:rPr>
      </w:pPr>
      <w:r w:rsidRPr="00100897">
        <w:rPr>
          <w:szCs w:val="24"/>
        </w:rPr>
        <w:t xml:space="preserve">Wykonawca upoważnia Zamawiającego do potrącenia naliczonych kar umownych  </w:t>
      </w:r>
      <w:r w:rsidR="001216E9" w:rsidRPr="00100897">
        <w:rPr>
          <w:szCs w:val="24"/>
        </w:rPr>
        <w:br/>
      </w:r>
      <w:r w:rsidRPr="00100897">
        <w:rPr>
          <w:szCs w:val="24"/>
        </w:rPr>
        <w:t xml:space="preserve">z należnego mu wynagrodzenia bez wcześniejszego wzywania Wykonawcy do ich zapłaty.  </w:t>
      </w:r>
    </w:p>
    <w:p w14:paraId="1D80951A" w14:textId="77777777" w:rsidR="00CA05EE" w:rsidRPr="00100897" w:rsidRDefault="00000000">
      <w:pPr>
        <w:spacing w:after="0" w:line="259" w:lineRule="auto"/>
        <w:ind w:left="77" w:firstLine="0"/>
        <w:jc w:val="left"/>
        <w:rPr>
          <w:szCs w:val="24"/>
        </w:rPr>
      </w:pPr>
      <w:r w:rsidRPr="00100897">
        <w:rPr>
          <w:szCs w:val="24"/>
        </w:rPr>
        <w:t xml:space="preserve"> </w:t>
      </w:r>
    </w:p>
    <w:p w14:paraId="7E16513B" w14:textId="77777777" w:rsidR="00E4355E" w:rsidRPr="00100897" w:rsidRDefault="00E4355E">
      <w:pPr>
        <w:spacing w:after="0" w:line="259" w:lineRule="auto"/>
        <w:ind w:left="77" w:firstLine="0"/>
        <w:jc w:val="left"/>
        <w:rPr>
          <w:szCs w:val="24"/>
        </w:rPr>
      </w:pPr>
    </w:p>
    <w:p w14:paraId="68E4B580" w14:textId="13CAD1C0" w:rsidR="00CA05EE" w:rsidRPr="00100897" w:rsidRDefault="00000000">
      <w:pPr>
        <w:spacing w:after="0" w:line="259" w:lineRule="auto"/>
        <w:ind w:left="86" w:right="69" w:hanging="10"/>
        <w:jc w:val="center"/>
        <w:rPr>
          <w:szCs w:val="24"/>
        </w:rPr>
      </w:pPr>
      <w:r w:rsidRPr="00100897">
        <w:rPr>
          <w:b/>
          <w:szCs w:val="24"/>
        </w:rPr>
        <w:t xml:space="preserve">§ </w:t>
      </w:r>
      <w:r w:rsidR="0059261C" w:rsidRPr="00100897">
        <w:rPr>
          <w:b/>
          <w:szCs w:val="24"/>
        </w:rPr>
        <w:t>9</w:t>
      </w:r>
      <w:r w:rsidRPr="00100897">
        <w:rPr>
          <w:b/>
          <w:szCs w:val="24"/>
        </w:rPr>
        <w:t xml:space="preserve">. </w:t>
      </w:r>
    </w:p>
    <w:p w14:paraId="2913CC0A" w14:textId="77777777" w:rsidR="00CA05EE" w:rsidRPr="00100897" w:rsidRDefault="00000000">
      <w:pPr>
        <w:spacing w:after="0" w:line="259" w:lineRule="auto"/>
        <w:ind w:left="86" w:right="4" w:hanging="10"/>
        <w:jc w:val="center"/>
        <w:rPr>
          <w:szCs w:val="24"/>
        </w:rPr>
      </w:pPr>
      <w:r w:rsidRPr="00100897">
        <w:rPr>
          <w:b/>
          <w:szCs w:val="24"/>
        </w:rPr>
        <w:t xml:space="preserve">Rozwiązanie i odstąpienie od umowy </w:t>
      </w:r>
    </w:p>
    <w:p w14:paraId="77875B9E" w14:textId="77777777" w:rsidR="00CA05EE" w:rsidRPr="00100897" w:rsidRDefault="00000000">
      <w:pPr>
        <w:numPr>
          <w:ilvl w:val="0"/>
          <w:numId w:val="17"/>
        </w:numPr>
        <w:ind w:right="13" w:hanging="360"/>
        <w:rPr>
          <w:szCs w:val="24"/>
        </w:rPr>
      </w:pPr>
      <w:r w:rsidRPr="00100897">
        <w:rPr>
          <w:szCs w:val="24"/>
        </w:rPr>
        <w:t xml:space="preserve">Pełnomocnik może rozwiązać umowę z wykonawcą w trybie natychmiastowym  w przypadku gdy: </w:t>
      </w:r>
    </w:p>
    <w:p w14:paraId="1ED2C140" w14:textId="77777777" w:rsidR="00CA05EE" w:rsidRPr="00100897" w:rsidRDefault="00000000">
      <w:pPr>
        <w:numPr>
          <w:ilvl w:val="1"/>
          <w:numId w:val="17"/>
        </w:numPr>
        <w:ind w:right="13" w:hanging="281"/>
        <w:rPr>
          <w:szCs w:val="24"/>
        </w:rPr>
      </w:pPr>
      <w:r w:rsidRPr="00100897">
        <w:rPr>
          <w:szCs w:val="24"/>
        </w:rPr>
        <w:t xml:space="preserve">wykonawca utracił uprawnienia do wykonywania przedmiotu umowy, </w:t>
      </w:r>
    </w:p>
    <w:p w14:paraId="164C69AD" w14:textId="77777777" w:rsidR="00CA05EE" w:rsidRPr="00100897" w:rsidRDefault="00000000">
      <w:pPr>
        <w:numPr>
          <w:ilvl w:val="1"/>
          <w:numId w:val="17"/>
        </w:numPr>
        <w:ind w:right="13" w:hanging="281"/>
        <w:rPr>
          <w:szCs w:val="24"/>
        </w:rPr>
      </w:pPr>
      <w:r w:rsidRPr="00100897">
        <w:rPr>
          <w:szCs w:val="24"/>
        </w:rPr>
        <w:t xml:space="preserve">w stosunku do wykonawcy zaistniały okoliczności wskazane w art. 109 ust. 1 pkt 4 ustawy Pzp, </w:t>
      </w:r>
    </w:p>
    <w:p w14:paraId="0C7ED8E2" w14:textId="77777777" w:rsidR="00CA05EE" w:rsidRPr="00100897" w:rsidRDefault="00000000">
      <w:pPr>
        <w:numPr>
          <w:ilvl w:val="1"/>
          <w:numId w:val="17"/>
        </w:numPr>
        <w:ind w:right="13" w:hanging="281"/>
        <w:rPr>
          <w:szCs w:val="24"/>
        </w:rPr>
      </w:pPr>
      <w:r w:rsidRPr="00100897">
        <w:rPr>
          <w:szCs w:val="24"/>
        </w:rPr>
        <w:t xml:space="preserve">wykonawca, mimo wezwania Pełnomocnika, realizuje przedmiot umowy w sposób niezgodny z opisem przedmiotu zamówienia, obowiązującymi przepisami  i normami, </w:t>
      </w:r>
    </w:p>
    <w:p w14:paraId="79531111" w14:textId="77777777" w:rsidR="00CA05EE" w:rsidRPr="00100897" w:rsidRDefault="00000000">
      <w:pPr>
        <w:numPr>
          <w:ilvl w:val="1"/>
          <w:numId w:val="17"/>
        </w:numPr>
        <w:ind w:right="13" w:hanging="281"/>
        <w:rPr>
          <w:szCs w:val="24"/>
        </w:rPr>
      </w:pPr>
      <w:r w:rsidRPr="00100897">
        <w:rPr>
          <w:szCs w:val="24"/>
        </w:rPr>
        <w:t xml:space="preserve">podwykonawca lub dalszy podwykonawca wskazany przez wykonawcę (podmiot udostępniający zasoby) nie spełnia samodzielnie warunków udziału  w postępowaniu, </w:t>
      </w:r>
    </w:p>
    <w:p w14:paraId="02C2B782" w14:textId="77777777" w:rsidR="00CA05EE" w:rsidRPr="00100897" w:rsidRDefault="00000000">
      <w:pPr>
        <w:numPr>
          <w:ilvl w:val="0"/>
          <w:numId w:val="17"/>
        </w:numPr>
        <w:ind w:right="13" w:hanging="360"/>
        <w:rPr>
          <w:szCs w:val="24"/>
        </w:rPr>
      </w:pPr>
      <w:r w:rsidRPr="00100897">
        <w:rPr>
          <w:szCs w:val="24"/>
        </w:rPr>
        <w:t>Pełnomocnik może odstąpić od umowy w przypadkach określonych w art. 456 ustawy Pzp</w:t>
      </w:r>
      <w:r w:rsidRPr="00100897">
        <w:rPr>
          <w:color w:val="FF0000"/>
          <w:szCs w:val="24"/>
        </w:rPr>
        <w:t xml:space="preserve">. </w:t>
      </w:r>
    </w:p>
    <w:p w14:paraId="0306B34C" w14:textId="77777777" w:rsidR="00CA05EE" w:rsidRPr="00100897" w:rsidRDefault="00000000">
      <w:pPr>
        <w:numPr>
          <w:ilvl w:val="0"/>
          <w:numId w:val="17"/>
        </w:numPr>
        <w:ind w:right="13" w:hanging="360"/>
        <w:rPr>
          <w:szCs w:val="24"/>
        </w:rPr>
      </w:pPr>
      <w:r w:rsidRPr="00100897">
        <w:rPr>
          <w:szCs w:val="24"/>
        </w:rPr>
        <w:t xml:space="preserve">W przypadku rozwiązania umowy przez jedną ze stron, lub odstąpienia przez Pełnomocnika, Wykonawca ma obowiązek wstrzymania realizacji przedmiotu umowy w trybie natychmiastowym, przekazania Pełnomocnikowi wszystkich uzyskanych dokumentów, pozwoleń, zgód i pełnomocnictw, przekazania opracowanej dokumentacji  oraz do dokonania inwentaryzacji wykonanego zakresu. </w:t>
      </w:r>
    </w:p>
    <w:p w14:paraId="33191F83" w14:textId="77777777" w:rsidR="00CA05EE" w:rsidRPr="00100897" w:rsidRDefault="00000000">
      <w:pPr>
        <w:spacing w:after="11"/>
        <w:ind w:left="447" w:hanging="10"/>
        <w:rPr>
          <w:szCs w:val="24"/>
        </w:rPr>
      </w:pPr>
      <w:r w:rsidRPr="00100897">
        <w:rPr>
          <w:szCs w:val="24"/>
        </w:rPr>
        <w:t xml:space="preserve">Inwentaryzację akceptuje i zatwierdza inspektor nadzoru. </w:t>
      </w:r>
    </w:p>
    <w:p w14:paraId="65DAB834" w14:textId="77777777" w:rsidR="00CA05EE" w:rsidRPr="00100897" w:rsidRDefault="00000000">
      <w:pPr>
        <w:numPr>
          <w:ilvl w:val="0"/>
          <w:numId w:val="17"/>
        </w:numPr>
        <w:ind w:right="13" w:hanging="360"/>
        <w:rPr>
          <w:szCs w:val="24"/>
        </w:rPr>
      </w:pPr>
      <w:r w:rsidRPr="00100897">
        <w:rPr>
          <w:szCs w:val="24"/>
        </w:rPr>
        <w:t xml:space="preserve">Na podstawie dokonanej inwentaryzacji zostanie wystawione świadectwo płatności obejmujące wartość wykonanego przedmiotu umowy. </w:t>
      </w:r>
    </w:p>
    <w:p w14:paraId="53171DEC" w14:textId="44DD482F" w:rsidR="00710DF2" w:rsidRPr="00100897" w:rsidRDefault="00710DF2" w:rsidP="0059261C">
      <w:pPr>
        <w:spacing w:after="0" w:line="259" w:lineRule="auto"/>
        <w:ind w:left="77" w:firstLine="0"/>
        <w:jc w:val="left"/>
        <w:rPr>
          <w:szCs w:val="24"/>
        </w:rPr>
      </w:pPr>
    </w:p>
    <w:p w14:paraId="14B8B511" w14:textId="77777777" w:rsidR="00710DF2" w:rsidRPr="00100897" w:rsidRDefault="00710DF2">
      <w:pPr>
        <w:spacing w:after="0" w:line="259" w:lineRule="auto"/>
        <w:ind w:left="86" w:right="7" w:hanging="10"/>
        <w:jc w:val="center"/>
        <w:rPr>
          <w:b/>
          <w:szCs w:val="24"/>
        </w:rPr>
      </w:pPr>
    </w:p>
    <w:p w14:paraId="3F8401B9" w14:textId="42527A83" w:rsidR="00CA05EE" w:rsidRPr="00100897" w:rsidRDefault="00000000">
      <w:pPr>
        <w:spacing w:after="0" w:line="259" w:lineRule="auto"/>
        <w:ind w:left="86" w:right="7" w:hanging="10"/>
        <w:jc w:val="center"/>
        <w:rPr>
          <w:szCs w:val="24"/>
        </w:rPr>
      </w:pPr>
      <w:r w:rsidRPr="00100897">
        <w:rPr>
          <w:b/>
          <w:szCs w:val="24"/>
        </w:rPr>
        <w:t>§ 1</w:t>
      </w:r>
      <w:r w:rsidR="0059261C" w:rsidRPr="00100897">
        <w:rPr>
          <w:b/>
          <w:szCs w:val="24"/>
        </w:rPr>
        <w:t>0</w:t>
      </w:r>
      <w:r w:rsidRPr="00100897">
        <w:rPr>
          <w:b/>
          <w:szCs w:val="24"/>
        </w:rPr>
        <w:t xml:space="preserve">. </w:t>
      </w:r>
    </w:p>
    <w:p w14:paraId="4642EA0D" w14:textId="77777777" w:rsidR="00CA05EE" w:rsidRPr="00100897" w:rsidRDefault="00000000">
      <w:pPr>
        <w:pStyle w:val="Nagwek1"/>
        <w:ind w:left="84" w:right="6"/>
        <w:rPr>
          <w:szCs w:val="24"/>
        </w:rPr>
      </w:pPr>
      <w:r w:rsidRPr="00100897">
        <w:rPr>
          <w:szCs w:val="24"/>
        </w:rPr>
        <w:t xml:space="preserve">Ubezpieczenie </w:t>
      </w:r>
    </w:p>
    <w:p w14:paraId="1019D861" w14:textId="77777777" w:rsidR="00CA05EE" w:rsidRPr="00100897" w:rsidRDefault="00000000">
      <w:pPr>
        <w:numPr>
          <w:ilvl w:val="0"/>
          <w:numId w:val="18"/>
        </w:numPr>
        <w:ind w:right="67" w:hanging="283"/>
        <w:rPr>
          <w:szCs w:val="24"/>
        </w:rPr>
      </w:pPr>
      <w:r w:rsidRPr="00100897">
        <w:rPr>
          <w:szCs w:val="24"/>
        </w:rPr>
        <w:t xml:space="preserve">Wykonawca oświadcza, że posiada ubezpieczenie od odpowiedzialności cywilnej  z tytułu prowadzonej działalności zawodowej na kwotę nie mniejszą od ceny oferty. </w:t>
      </w:r>
    </w:p>
    <w:p w14:paraId="4A8ECB0B" w14:textId="77777777" w:rsidR="00CA05EE" w:rsidRPr="00100897" w:rsidRDefault="00000000">
      <w:pPr>
        <w:numPr>
          <w:ilvl w:val="0"/>
          <w:numId w:val="18"/>
        </w:numPr>
        <w:ind w:right="67" w:hanging="283"/>
        <w:rPr>
          <w:szCs w:val="24"/>
        </w:rPr>
      </w:pPr>
      <w:r w:rsidRPr="00100897">
        <w:rPr>
          <w:szCs w:val="24"/>
        </w:rPr>
        <w:t xml:space="preserve">Wykonawca zobowiązany jest do utrzymania ciągłości zawartej umowy ubezpieczenia przez cały okres wykonywania umowy, w tym do zapłacenia wszystkich należnych składek. Na każde wezwanie Pełnomocnika Wykonawca zobowiązany jest przedłożyć dowody dotrzymania warunków ubezpieczenia, w tym dowody opłacenia składek. </w:t>
      </w:r>
    </w:p>
    <w:p w14:paraId="63103B9D" w14:textId="77777777" w:rsidR="00CA05EE" w:rsidRDefault="00000000">
      <w:pPr>
        <w:spacing w:after="0" w:line="259" w:lineRule="auto"/>
        <w:ind w:left="77" w:firstLine="0"/>
        <w:jc w:val="left"/>
        <w:rPr>
          <w:b/>
          <w:szCs w:val="24"/>
        </w:rPr>
      </w:pPr>
      <w:r w:rsidRPr="00100897">
        <w:rPr>
          <w:b/>
          <w:szCs w:val="24"/>
        </w:rPr>
        <w:t xml:space="preserve"> </w:t>
      </w:r>
    </w:p>
    <w:p w14:paraId="1B27F191" w14:textId="77777777" w:rsidR="006A2D0D" w:rsidRDefault="006A2D0D">
      <w:pPr>
        <w:spacing w:after="0" w:line="259" w:lineRule="auto"/>
        <w:ind w:left="77" w:firstLine="0"/>
        <w:jc w:val="left"/>
        <w:rPr>
          <w:b/>
          <w:szCs w:val="24"/>
        </w:rPr>
      </w:pPr>
    </w:p>
    <w:p w14:paraId="345C745F" w14:textId="77777777" w:rsidR="006A2D0D" w:rsidRPr="00100897" w:rsidRDefault="006A2D0D">
      <w:pPr>
        <w:spacing w:after="0" w:line="259" w:lineRule="auto"/>
        <w:ind w:left="77" w:firstLine="0"/>
        <w:jc w:val="left"/>
        <w:rPr>
          <w:szCs w:val="24"/>
        </w:rPr>
      </w:pPr>
    </w:p>
    <w:p w14:paraId="00CBCEFB" w14:textId="0EC52C0F" w:rsidR="00CA05EE" w:rsidRPr="00100897" w:rsidRDefault="00000000">
      <w:pPr>
        <w:spacing w:after="0" w:line="259" w:lineRule="auto"/>
        <w:ind w:left="86" w:right="69" w:hanging="10"/>
        <w:jc w:val="center"/>
        <w:rPr>
          <w:szCs w:val="24"/>
        </w:rPr>
      </w:pPr>
      <w:r w:rsidRPr="00100897">
        <w:rPr>
          <w:b/>
          <w:szCs w:val="24"/>
        </w:rPr>
        <w:lastRenderedPageBreak/>
        <w:t>§ 1</w:t>
      </w:r>
      <w:r w:rsidR="0059261C" w:rsidRPr="00100897">
        <w:rPr>
          <w:b/>
          <w:szCs w:val="24"/>
        </w:rPr>
        <w:t>1</w:t>
      </w:r>
      <w:r w:rsidRPr="00100897">
        <w:rPr>
          <w:b/>
          <w:szCs w:val="24"/>
        </w:rPr>
        <w:t xml:space="preserve">. </w:t>
      </w:r>
    </w:p>
    <w:p w14:paraId="25D0179A" w14:textId="77777777" w:rsidR="00CA05EE" w:rsidRPr="00100897" w:rsidRDefault="00000000">
      <w:pPr>
        <w:spacing w:after="0" w:line="259" w:lineRule="auto"/>
        <w:ind w:left="86" w:right="66" w:hanging="10"/>
        <w:jc w:val="center"/>
        <w:rPr>
          <w:szCs w:val="24"/>
        </w:rPr>
      </w:pPr>
      <w:r w:rsidRPr="00100897">
        <w:rPr>
          <w:b/>
          <w:szCs w:val="24"/>
        </w:rPr>
        <w:t xml:space="preserve">Zmiany umowy </w:t>
      </w:r>
    </w:p>
    <w:p w14:paraId="3B262D10" w14:textId="77777777" w:rsidR="00CA05EE" w:rsidRPr="00100897" w:rsidRDefault="00000000">
      <w:pPr>
        <w:numPr>
          <w:ilvl w:val="0"/>
          <w:numId w:val="19"/>
        </w:numPr>
        <w:ind w:right="13" w:hanging="427"/>
        <w:rPr>
          <w:szCs w:val="24"/>
        </w:rPr>
      </w:pPr>
      <w:r w:rsidRPr="00100897">
        <w:rPr>
          <w:szCs w:val="24"/>
        </w:rPr>
        <w:t>W przypadkach przewidzianych w umowie lub ustawie Prawo zamówień publicznych dopuszcza się możliwość zmian umowy za zgodą Pełnomocnika.</w:t>
      </w:r>
      <w:r w:rsidRPr="00100897">
        <w:rPr>
          <w:b/>
          <w:szCs w:val="24"/>
        </w:rPr>
        <w:t xml:space="preserve"> </w:t>
      </w:r>
    </w:p>
    <w:p w14:paraId="429B940B" w14:textId="77777777" w:rsidR="00CA05EE" w:rsidRPr="00100897" w:rsidRDefault="00000000">
      <w:pPr>
        <w:numPr>
          <w:ilvl w:val="0"/>
          <w:numId w:val="19"/>
        </w:numPr>
        <w:ind w:right="13" w:hanging="427"/>
        <w:rPr>
          <w:szCs w:val="24"/>
        </w:rPr>
      </w:pPr>
      <w:r w:rsidRPr="00100897">
        <w:rPr>
          <w:szCs w:val="24"/>
        </w:rPr>
        <w:t xml:space="preserve">Pełnomocnik dopuszcza możliwość wprowadzania zmiany umowy w stosunku do treści oferty, na podstawie której dokonano wyboru Wykonawcy, w przypadku zaistnienia okoliczności niemożliwych do przewidzenia w chwili zawierania umowy lub w przypadku wystąpienia którejkolwiek z następujących okoliczności: </w:t>
      </w:r>
      <w:r w:rsidRPr="00100897">
        <w:rPr>
          <w:b/>
          <w:szCs w:val="24"/>
        </w:rPr>
        <w:t xml:space="preserve"> </w:t>
      </w:r>
    </w:p>
    <w:p w14:paraId="658B4841" w14:textId="3C15EE2E" w:rsidR="00CA05EE" w:rsidRPr="00100897" w:rsidRDefault="00000000">
      <w:pPr>
        <w:numPr>
          <w:ilvl w:val="1"/>
          <w:numId w:val="19"/>
        </w:numPr>
        <w:ind w:right="13" w:hanging="425"/>
        <w:rPr>
          <w:szCs w:val="24"/>
        </w:rPr>
      </w:pPr>
      <w:r w:rsidRPr="00100897">
        <w:rPr>
          <w:szCs w:val="24"/>
        </w:rPr>
        <w:t xml:space="preserve">przedłużenie terminu wykonania zamówienia, o którym mowa w § 2, może nastąpić w przypadku skierowania przez Pełnomocnika do Wykonawcy pisemnego żądania wstrzymania prac projektowych, stanowiących przedmiot zamówienia lub wydania zakazu prowadzenia prac projektowych, stanowiących przedmiot zamówienia przez inny organ administracji publicznej, o ile żądanie lub wydanie zakazu jest uzasadnione interesem Pełnomocnika i nie nastąpiło  z przyczyn za które Wykonawca ponosi odpowiedzialność, </w:t>
      </w:r>
      <w:r w:rsidRPr="00100897">
        <w:rPr>
          <w:b/>
          <w:szCs w:val="24"/>
        </w:rPr>
        <w:t xml:space="preserve"> </w:t>
      </w:r>
    </w:p>
    <w:p w14:paraId="2B5FD2C9" w14:textId="305F2DA8" w:rsidR="00CA05EE" w:rsidRPr="00100897" w:rsidRDefault="00000000">
      <w:pPr>
        <w:numPr>
          <w:ilvl w:val="1"/>
          <w:numId w:val="19"/>
        </w:numPr>
        <w:ind w:right="13" w:hanging="425"/>
        <w:rPr>
          <w:szCs w:val="24"/>
        </w:rPr>
      </w:pPr>
      <w:r w:rsidRPr="00100897">
        <w:rPr>
          <w:szCs w:val="24"/>
        </w:rPr>
        <w:t xml:space="preserve">przedłużenie terminu wykonania zamówienia, o którym mowa w § 2, może nastąpić w przypadku oczekiwania na konieczne decyzje administracyjne, decyzje urzędowe i władz samorządowych, jeżeli ich wydanie trwa dłużej niż termin maksymalny wynikający z właściwych przepisów, </w:t>
      </w:r>
      <w:r w:rsidRPr="00100897">
        <w:rPr>
          <w:b/>
          <w:szCs w:val="24"/>
        </w:rPr>
        <w:t xml:space="preserve"> </w:t>
      </w:r>
    </w:p>
    <w:p w14:paraId="16263573" w14:textId="4E6762CB" w:rsidR="00CA05EE" w:rsidRPr="00100897" w:rsidRDefault="00000000">
      <w:pPr>
        <w:numPr>
          <w:ilvl w:val="1"/>
          <w:numId w:val="19"/>
        </w:numPr>
        <w:ind w:right="13" w:hanging="425"/>
        <w:rPr>
          <w:szCs w:val="24"/>
        </w:rPr>
      </w:pPr>
      <w:r w:rsidRPr="00100897">
        <w:rPr>
          <w:szCs w:val="24"/>
        </w:rPr>
        <w:t>przedłużenie terminu wykonania zamówienia, o którym mowa w § 2, może nastąpić w przypadku zmian obowiązujących przepisów prawa wpływających na termin wykonania przedmiotu umowy, w tym w szczególności nałożenia na Wykonawcę obowiązku uzyskania dodatkowych decyzji administracyjnych, uzgodnień, zezwoleń, ekspertyz lub innych aktów administracyjnych niezbędnych do wykonania przedmiotu umowy, których uzyskanie nie było konieczne na etapie składania ofert,</w:t>
      </w:r>
      <w:r w:rsidRPr="00100897">
        <w:rPr>
          <w:b/>
          <w:szCs w:val="24"/>
        </w:rPr>
        <w:t xml:space="preserve"> </w:t>
      </w:r>
    </w:p>
    <w:p w14:paraId="52DD3ABE" w14:textId="77777777" w:rsidR="00CA05EE" w:rsidRPr="00100897" w:rsidRDefault="00000000">
      <w:pPr>
        <w:numPr>
          <w:ilvl w:val="1"/>
          <w:numId w:val="19"/>
        </w:numPr>
        <w:ind w:right="13" w:hanging="425"/>
        <w:rPr>
          <w:szCs w:val="24"/>
        </w:rPr>
      </w:pPr>
      <w:r w:rsidRPr="00100897">
        <w:rPr>
          <w:szCs w:val="24"/>
        </w:rPr>
        <w:t xml:space="preserve">zmiana terminu realizacji może nastąpić w przypadku zaistnienia działania siły wyższej, za którą uważa się zdarzenia o charakterze nadzwyczajnym, występujące po zawarciu umowy, a których strony umowy nie były w stanie przewidzieć  w momencie  jej zawierania i których zaistnienie lub skutki uniemożliwiają wykonanie umowy zgodnie z jej treścią w szczególności: powódź, akty wandalizmu, awarie, katastrofy, zgony, </w:t>
      </w:r>
    </w:p>
    <w:p w14:paraId="6180D141" w14:textId="01A039CA" w:rsidR="00CA05EE" w:rsidRPr="00100897" w:rsidRDefault="00000000" w:rsidP="00065F7E">
      <w:pPr>
        <w:numPr>
          <w:ilvl w:val="1"/>
          <w:numId w:val="19"/>
        </w:numPr>
        <w:ind w:right="13" w:hanging="425"/>
        <w:rPr>
          <w:szCs w:val="24"/>
        </w:rPr>
      </w:pPr>
      <w:r w:rsidRPr="00100897">
        <w:rPr>
          <w:szCs w:val="24"/>
        </w:rPr>
        <w:t>zmiana terminu realizacji może nastąpić w przypadku zaistnienia konieczności realizacji dodatkowych, zamiennych lub zaniechania realizacji części prac projektowych</w:t>
      </w:r>
      <w:r w:rsidR="00065F7E" w:rsidRPr="00100897">
        <w:rPr>
          <w:szCs w:val="24"/>
        </w:rPr>
        <w:t xml:space="preserve">, </w:t>
      </w:r>
      <w:r w:rsidRPr="00100897">
        <w:rPr>
          <w:szCs w:val="24"/>
        </w:rPr>
        <w:t xml:space="preserve">termin Umowy może ulec zmianie o czas w jakim wyżej wskazane okoliczności wpłynęły na termin wykonania Umowy przez Wykonawcę, to jest uniemożliwiły Wykonawcy terminową realizację przedmiotu Umowy. </w:t>
      </w:r>
    </w:p>
    <w:p w14:paraId="25E8A26D" w14:textId="77777777" w:rsidR="00CA05EE" w:rsidRPr="00100897" w:rsidRDefault="00000000">
      <w:pPr>
        <w:spacing w:after="0" w:line="259" w:lineRule="auto"/>
        <w:ind w:left="790" w:firstLine="0"/>
        <w:jc w:val="left"/>
        <w:rPr>
          <w:szCs w:val="24"/>
        </w:rPr>
      </w:pPr>
      <w:r w:rsidRPr="00100897">
        <w:rPr>
          <w:szCs w:val="24"/>
        </w:rPr>
        <w:t xml:space="preserve"> </w:t>
      </w:r>
    </w:p>
    <w:p w14:paraId="27BFA438" w14:textId="5EAE90DC" w:rsidR="00CA05EE" w:rsidRPr="00100897" w:rsidRDefault="00000000" w:rsidP="00065F7E">
      <w:pPr>
        <w:numPr>
          <w:ilvl w:val="0"/>
          <w:numId w:val="19"/>
        </w:numPr>
        <w:ind w:right="13" w:hanging="427"/>
        <w:rPr>
          <w:szCs w:val="24"/>
        </w:rPr>
      </w:pPr>
      <w:r w:rsidRPr="00100897">
        <w:rPr>
          <w:szCs w:val="24"/>
        </w:rPr>
        <w:t xml:space="preserve">Pełnomocnik dopuszcza możliwość zmiany osób kluczowych dla realizacji umowy, w szczególności projektantów. W przypadku zmian proponowanych przez wykonawcę wraz z odpowiednim wnioskiem przekazywane są odpowiednie dokumenty potwierdzające uprawnienia i kwalifikacje zawodowe  z zastrzeżeniem, iż muszą być one co najmniej takie same jak wymagane na etapie postępowania o zamówienie publiczne. </w:t>
      </w:r>
    </w:p>
    <w:p w14:paraId="7E0BC2F8" w14:textId="77777777" w:rsidR="00CA05EE" w:rsidRPr="00100897" w:rsidRDefault="00000000">
      <w:pPr>
        <w:numPr>
          <w:ilvl w:val="0"/>
          <w:numId w:val="19"/>
        </w:numPr>
        <w:ind w:right="13" w:hanging="427"/>
        <w:rPr>
          <w:szCs w:val="24"/>
        </w:rPr>
      </w:pPr>
      <w:r w:rsidRPr="00100897">
        <w:rPr>
          <w:szCs w:val="24"/>
        </w:rPr>
        <w:t xml:space="preserve">Wykonawca wnioskując o zmianę umowy zobowiązany jest do przekazania Pełnomocnikowi pisemnego wniosku wraz z opisem zdarzenia lub okoliczności stanowiących podstawę żądania. Każdorazowa zmiana umowy wymaga zgody lub akceptacji Pełnomocnika. </w:t>
      </w:r>
    </w:p>
    <w:p w14:paraId="2443A100" w14:textId="77777777" w:rsidR="00CA05EE" w:rsidRPr="00100897" w:rsidRDefault="00000000">
      <w:pPr>
        <w:numPr>
          <w:ilvl w:val="0"/>
          <w:numId w:val="19"/>
        </w:numPr>
        <w:ind w:right="13" w:hanging="427"/>
        <w:rPr>
          <w:szCs w:val="24"/>
        </w:rPr>
      </w:pPr>
      <w:r w:rsidRPr="00100897">
        <w:rPr>
          <w:szCs w:val="24"/>
        </w:rPr>
        <w:lastRenderedPageBreak/>
        <w:t xml:space="preserve">Dopuszczalne są zmiany dotyczące realizacji dodatkowych prac projektowych od dotychczasowego wykonawcy, których nie uwzględniono w zamówieniu podstawowym, o ile stały się niezbędne i zostały spełnione łącznie następujące warunki: </w:t>
      </w:r>
    </w:p>
    <w:p w14:paraId="51844F0C" w14:textId="77777777" w:rsidR="00CA05EE" w:rsidRPr="00100897" w:rsidRDefault="00000000">
      <w:pPr>
        <w:numPr>
          <w:ilvl w:val="1"/>
          <w:numId w:val="19"/>
        </w:numPr>
        <w:ind w:right="13" w:hanging="425"/>
        <w:rPr>
          <w:szCs w:val="24"/>
        </w:rPr>
      </w:pPr>
      <w:r w:rsidRPr="00100897">
        <w:rPr>
          <w:szCs w:val="24"/>
        </w:rPr>
        <w:t xml:space="preserve">zmiana wykonawcy nie może zostać dokonana z powodów ekonomicznych lub technicznych,  </w:t>
      </w:r>
    </w:p>
    <w:p w14:paraId="5BD9553A" w14:textId="77777777" w:rsidR="00CA05EE" w:rsidRPr="00100897" w:rsidRDefault="00000000">
      <w:pPr>
        <w:numPr>
          <w:ilvl w:val="1"/>
          <w:numId w:val="19"/>
        </w:numPr>
        <w:ind w:right="13" w:hanging="425"/>
        <w:rPr>
          <w:szCs w:val="24"/>
        </w:rPr>
      </w:pPr>
      <w:r w:rsidRPr="00100897">
        <w:rPr>
          <w:szCs w:val="24"/>
        </w:rPr>
        <w:t xml:space="preserve">zmiana wykonawcy spowodowałaby istotną niedogodność lub znaczne zwiększenie kosztów dla zamawiającego. </w:t>
      </w:r>
    </w:p>
    <w:p w14:paraId="3BA7720E" w14:textId="77777777" w:rsidR="00CA05EE" w:rsidRPr="00100897" w:rsidRDefault="00000000">
      <w:pPr>
        <w:numPr>
          <w:ilvl w:val="0"/>
          <w:numId w:val="19"/>
        </w:numPr>
        <w:ind w:right="13" w:hanging="427"/>
        <w:rPr>
          <w:szCs w:val="24"/>
        </w:rPr>
      </w:pPr>
      <w:r w:rsidRPr="00100897">
        <w:rPr>
          <w:szCs w:val="24"/>
        </w:rPr>
        <w:t xml:space="preserve">Wszelkie zmiany umowy wymagają pod rygorem nieważności formy pisemnej  i podpisania przez obydwie strony umowy.  </w:t>
      </w:r>
    </w:p>
    <w:p w14:paraId="21CF50B7" w14:textId="77777777" w:rsidR="00CA05EE" w:rsidRPr="00100897" w:rsidRDefault="00000000">
      <w:pPr>
        <w:numPr>
          <w:ilvl w:val="0"/>
          <w:numId w:val="19"/>
        </w:numPr>
        <w:ind w:right="13" w:hanging="427"/>
        <w:rPr>
          <w:szCs w:val="24"/>
        </w:rPr>
      </w:pPr>
      <w:r w:rsidRPr="00100897">
        <w:rPr>
          <w:szCs w:val="24"/>
        </w:rPr>
        <w:t xml:space="preserve">Z wnioskiem o zmianę umowy może wystąpić zarówno Wykonawca, jak  i Pełnomocnik.  </w:t>
      </w:r>
    </w:p>
    <w:p w14:paraId="295836DA" w14:textId="77777777" w:rsidR="00CA05EE" w:rsidRPr="00100897" w:rsidRDefault="00000000">
      <w:pPr>
        <w:numPr>
          <w:ilvl w:val="0"/>
          <w:numId w:val="19"/>
        </w:numPr>
        <w:ind w:right="13" w:hanging="427"/>
        <w:rPr>
          <w:szCs w:val="24"/>
        </w:rPr>
      </w:pPr>
      <w:r w:rsidRPr="00100897">
        <w:rPr>
          <w:szCs w:val="24"/>
        </w:rPr>
        <w:t xml:space="preserve">Wszystkie powyższe postanowienia stanowią katalog zmian, na które Pełnomocnik może wyrazić zgodę. Nie stanowią one jednak zobowiązania do wyrażenia takiej zgody. </w:t>
      </w:r>
    </w:p>
    <w:p w14:paraId="383D0FC7" w14:textId="77777777" w:rsidR="00CA05EE" w:rsidRPr="00100897" w:rsidRDefault="00000000">
      <w:pPr>
        <w:spacing w:after="0" w:line="259" w:lineRule="auto"/>
        <w:ind w:left="77" w:firstLine="0"/>
        <w:jc w:val="left"/>
        <w:rPr>
          <w:szCs w:val="24"/>
        </w:rPr>
      </w:pPr>
      <w:r w:rsidRPr="00100897">
        <w:rPr>
          <w:b/>
          <w:szCs w:val="24"/>
        </w:rPr>
        <w:t xml:space="preserve"> </w:t>
      </w:r>
    </w:p>
    <w:p w14:paraId="1993232E" w14:textId="28D8291D" w:rsidR="00CA05EE" w:rsidRDefault="00000000">
      <w:pPr>
        <w:spacing w:after="0" w:line="259" w:lineRule="auto"/>
        <w:ind w:left="86" w:right="26" w:hanging="10"/>
        <w:jc w:val="center"/>
        <w:rPr>
          <w:b/>
          <w:szCs w:val="24"/>
        </w:rPr>
      </w:pPr>
      <w:r w:rsidRPr="00100897">
        <w:rPr>
          <w:b/>
          <w:szCs w:val="24"/>
        </w:rPr>
        <w:t>§ 1</w:t>
      </w:r>
      <w:r w:rsidR="0059261C" w:rsidRPr="00100897">
        <w:rPr>
          <w:b/>
          <w:szCs w:val="24"/>
        </w:rPr>
        <w:t>2</w:t>
      </w:r>
      <w:r w:rsidRPr="00100897">
        <w:rPr>
          <w:b/>
          <w:szCs w:val="24"/>
        </w:rPr>
        <w:t xml:space="preserve">. </w:t>
      </w:r>
    </w:p>
    <w:p w14:paraId="053EF104" w14:textId="4349BA72" w:rsidR="00413518" w:rsidRPr="00100897" w:rsidRDefault="00413518">
      <w:pPr>
        <w:spacing w:after="0" w:line="259" w:lineRule="auto"/>
        <w:ind w:left="86" w:right="26" w:hanging="10"/>
        <w:jc w:val="center"/>
        <w:rPr>
          <w:szCs w:val="24"/>
        </w:rPr>
      </w:pPr>
      <w:r>
        <w:rPr>
          <w:b/>
          <w:szCs w:val="24"/>
        </w:rPr>
        <w:t>Wady fizyczne i prawne</w:t>
      </w:r>
    </w:p>
    <w:p w14:paraId="3CB9660A" w14:textId="403141CF" w:rsidR="00CA05EE" w:rsidRPr="00100897" w:rsidRDefault="00000000">
      <w:pPr>
        <w:numPr>
          <w:ilvl w:val="0"/>
          <w:numId w:val="20"/>
        </w:numPr>
        <w:ind w:right="13" w:hanging="566"/>
        <w:rPr>
          <w:szCs w:val="24"/>
        </w:rPr>
      </w:pPr>
      <w:r w:rsidRPr="00100897">
        <w:rPr>
          <w:szCs w:val="24"/>
        </w:rPr>
        <w:t xml:space="preserve">Wykonawca udziela gwarancji </w:t>
      </w:r>
      <w:r w:rsidR="003E735A" w:rsidRPr="00100897">
        <w:rPr>
          <w:szCs w:val="24"/>
        </w:rPr>
        <w:t>jakości</w:t>
      </w:r>
      <w:r w:rsidRPr="00100897">
        <w:rPr>
          <w:szCs w:val="24"/>
        </w:rPr>
        <w:t xml:space="preserve"> na dokumentację projektową. Okres gwarancji rozpoczyna </w:t>
      </w:r>
      <w:r w:rsidR="003E735A" w:rsidRPr="00100897">
        <w:rPr>
          <w:szCs w:val="24"/>
        </w:rPr>
        <w:t>swój</w:t>
      </w:r>
      <w:r w:rsidRPr="00100897">
        <w:rPr>
          <w:szCs w:val="24"/>
        </w:rPr>
        <w:t xml:space="preserve"> bieg od daty podpisania przez Pełnomocnika protokołu odbioru dokumentacji projektowej i </w:t>
      </w:r>
      <w:r w:rsidR="003E735A" w:rsidRPr="00100897">
        <w:rPr>
          <w:szCs w:val="24"/>
        </w:rPr>
        <w:t>kończy</w:t>
      </w:r>
      <w:r w:rsidRPr="00100897">
        <w:rPr>
          <w:szCs w:val="24"/>
        </w:rPr>
        <w:t xml:space="preserve"> się 3 lata po </w:t>
      </w:r>
      <w:r w:rsidR="003E735A" w:rsidRPr="00100897">
        <w:rPr>
          <w:szCs w:val="24"/>
        </w:rPr>
        <w:t>zakończenia</w:t>
      </w:r>
      <w:r w:rsidRPr="00100897">
        <w:rPr>
          <w:szCs w:val="24"/>
        </w:rPr>
        <w:t xml:space="preserve"> inwestycji na podstawie </w:t>
      </w:r>
      <w:r w:rsidR="003E735A" w:rsidRPr="00100897">
        <w:rPr>
          <w:szCs w:val="24"/>
        </w:rPr>
        <w:t>tegoż</w:t>
      </w:r>
      <w:r w:rsidRPr="00100897">
        <w:rPr>
          <w:szCs w:val="24"/>
        </w:rPr>
        <w:t xml:space="preserve">  projektu, </w:t>
      </w:r>
    </w:p>
    <w:p w14:paraId="2F8C6EAB" w14:textId="3E5CED57" w:rsidR="00CA05EE" w:rsidRPr="00100897" w:rsidRDefault="00000000">
      <w:pPr>
        <w:numPr>
          <w:ilvl w:val="0"/>
          <w:numId w:val="20"/>
        </w:numPr>
        <w:ind w:right="13" w:hanging="566"/>
        <w:rPr>
          <w:szCs w:val="24"/>
        </w:rPr>
      </w:pPr>
      <w:r w:rsidRPr="00100897">
        <w:rPr>
          <w:szCs w:val="24"/>
        </w:rPr>
        <w:t xml:space="preserve">Pełnomocnik </w:t>
      </w:r>
      <w:r w:rsidR="003E735A" w:rsidRPr="00100897">
        <w:rPr>
          <w:szCs w:val="24"/>
        </w:rPr>
        <w:t>może</w:t>
      </w:r>
      <w:r w:rsidRPr="00100897">
        <w:rPr>
          <w:szCs w:val="24"/>
        </w:rPr>
        <w:t xml:space="preserve"> </w:t>
      </w:r>
      <w:r w:rsidR="003E735A" w:rsidRPr="00100897">
        <w:rPr>
          <w:szCs w:val="24"/>
        </w:rPr>
        <w:t>wykonywać</w:t>
      </w:r>
      <w:r w:rsidRPr="00100897">
        <w:rPr>
          <w:szCs w:val="24"/>
        </w:rPr>
        <w:t xml:space="preserve">  uprawnienia z tytułu rękojmi </w:t>
      </w:r>
      <w:r w:rsidR="003E735A" w:rsidRPr="00100897">
        <w:rPr>
          <w:szCs w:val="24"/>
        </w:rPr>
        <w:t>niezależnie</w:t>
      </w:r>
      <w:r w:rsidRPr="00100897">
        <w:rPr>
          <w:szCs w:val="24"/>
        </w:rPr>
        <w:t xml:space="preserve"> od </w:t>
      </w:r>
      <w:r w:rsidR="003E735A" w:rsidRPr="00100897">
        <w:rPr>
          <w:szCs w:val="24"/>
        </w:rPr>
        <w:t>uprawnień</w:t>
      </w:r>
      <w:r w:rsidRPr="00100897">
        <w:rPr>
          <w:szCs w:val="24"/>
        </w:rPr>
        <w:t xml:space="preserve">  wynikających z gwarancji. </w:t>
      </w:r>
    </w:p>
    <w:p w14:paraId="397E5237" w14:textId="31EC9EA7" w:rsidR="00CA05EE" w:rsidRPr="00100897" w:rsidRDefault="00000000">
      <w:pPr>
        <w:numPr>
          <w:ilvl w:val="0"/>
          <w:numId w:val="20"/>
        </w:numPr>
        <w:ind w:right="13" w:hanging="566"/>
        <w:rPr>
          <w:szCs w:val="24"/>
        </w:rPr>
      </w:pPr>
      <w:r w:rsidRPr="00100897">
        <w:rPr>
          <w:szCs w:val="24"/>
        </w:rPr>
        <w:t xml:space="preserve">Wykonawca odpowiada za wadę dokumentacji projektowej </w:t>
      </w:r>
      <w:r w:rsidR="003E735A" w:rsidRPr="00100897">
        <w:rPr>
          <w:szCs w:val="24"/>
        </w:rPr>
        <w:t>również</w:t>
      </w:r>
      <w:r w:rsidRPr="00100897">
        <w:rPr>
          <w:szCs w:val="24"/>
        </w:rPr>
        <w:t xml:space="preserve">  po upływie okresu gwarancji, </w:t>
      </w:r>
      <w:r w:rsidR="003E735A" w:rsidRPr="00100897">
        <w:rPr>
          <w:szCs w:val="24"/>
        </w:rPr>
        <w:t>jeżeli</w:t>
      </w:r>
      <w:r w:rsidRPr="00100897">
        <w:rPr>
          <w:szCs w:val="24"/>
        </w:rPr>
        <w:t xml:space="preserve"> Pełnomocnik zawiadomił Wykonawcę o wadzie przed upływem okresu gwarancji.  </w:t>
      </w:r>
    </w:p>
    <w:p w14:paraId="3E24D562" w14:textId="28F07B75" w:rsidR="00CA05EE" w:rsidRPr="00100897" w:rsidRDefault="00000000">
      <w:pPr>
        <w:numPr>
          <w:ilvl w:val="0"/>
          <w:numId w:val="20"/>
        </w:numPr>
        <w:ind w:right="13" w:hanging="566"/>
        <w:rPr>
          <w:szCs w:val="24"/>
        </w:rPr>
      </w:pPr>
      <w:r w:rsidRPr="00100897">
        <w:rPr>
          <w:szCs w:val="24"/>
        </w:rPr>
        <w:t xml:space="preserve">W przypadku wystąpienia wad istotnych w dokumentacji projektowej w czasie trwania realizacji projektu i po </w:t>
      </w:r>
      <w:r w:rsidR="003E735A" w:rsidRPr="00100897">
        <w:rPr>
          <w:szCs w:val="24"/>
        </w:rPr>
        <w:t>zakończeniu</w:t>
      </w:r>
      <w:r w:rsidRPr="00100897">
        <w:rPr>
          <w:szCs w:val="24"/>
        </w:rPr>
        <w:t xml:space="preserve">, Wykonawca jest zobowiązany </w:t>
      </w:r>
      <w:r w:rsidR="003E735A" w:rsidRPr="00100897">
        <w:rPr>
          <w:szCs w:val="24"/>
        </w:rPr>
        <w:t>pokryć</w:t>
      </w:r>
      <w:r w:rsidRPr="00100897">
        <w:rPr>
          <w:szCs w:val="24"/>
        </w:rPr>
        <w:t xml:space="preserve">  koszt naprawy danego elementu. </w:t>
      </w:r>
    </w:p>
    <w:p w14:paraId="261ADC6E" w14:textId="6455CA9B" w:rsidR="00CA05EE" w:rsidRPr="00100897" w:rsidRDefault="00000000">
      <w:pPr>
        <w:numPr>
          <w:ilvl w:val="0"/>
          <w:numId w:val="20"/>
        </w:numPr>
        <w:ind w:right="13" w:hanging="566"/>
        <w:rPr>
          <w:szCs w:val="24"/>
        </w:rPr>
      </w:pPr>
      <w:r w:rsidRPr="00100897">
        <w:rPr>
          <w:szCs w:val="24"/>
        </w:rPr>
        <w:t xml:space="preserve">Pełnomocnik będzie dochodził zwrotu dodatkowych </w:t>
      </w:r>
      <w:r w:rsidR="003E735A" w:rsidRPr="00100897">
        <w:rPr>
          <w:szCs w:val="24"/>
        </w:rPr>
        <w:t>kosztów</w:t>
      </w:r>
      <w:r w:rsidRPr="00100897">
        <w:rPr>
          <w:szCs w:val="24"/>
        </w:rPr>
        <w:t xml:space="preserve"> robo t powstałych  w wyniku </w:t>
      </w:r>
      <w:r w:rsidR="003E735A" w:rsidRPr="00100897">
        <w:rPr>
          <w:szCs w:val="24"/>
        </w:rPr>
        <w:t>błędów</w:t>
      </w:r>
      <w:r w:rsidRPr="00100897">
        <w:rPr>
          <w:szCs w:val="24"/>
        </w:rPr>
        <w:t xml:space="preserve"> w dokumentacji projektowej. </w:t>
      </w:r>
    </w:p>
    <w:p w14:paraId="6F873AE7" w14:textId="77777777" w:rsidR="00CA05EE" w:rsidRPr="00100897" w:rsidRDefault="00000000">
      <w:pPr>
        <w:spacing w:after="0" w:line="259" w:lineRule="auto"/>
        <w:ind w:left="77" w:firstLine="0"/>
        <w:jc w:val="left"/>
        <w:rPr>
          <w:szCs w:val="24"/>
        </w:rPr>
      </w:pPr>
      <w:r w:rsidRPr="00100897">
        <w:rPr>
          <w:b/>
          <w:szCs w:val="24"/>
        </w:rPr>
        <w:t xml:space="preserve"> </w:t>
      </w:r>
    </w:p>
    <w:p w14:paraId="31EBB30B" w14:textId="38290492" w:rsidR="00CA05EE" w:rsidRPr="00100897" w:rsidRDefault="00000000">
      <w:pPr>
        <w:spacing w:after="0" w:line="259" w:lineRule="auto"/>
        <w:ind w:left="86" w:right="7" w:hanging="10"/>
        <w:jc w:val="center"/>
        <w:rPr>
          <w:szCs w:val="24"/>
        </w:rPr>
      </w:pPr>
      <w:r w:rsidRPr="00100897">
        <w:rPr>
          <w:b/>
          <w:szCs w:val="24"/>
        </w:rPr>
        <w:t>§ 1</w:t>
      </w:r>
      <w:r w:rsidR="0059261C" w:rsidRPr="00100897">
        <w:rPr>
          <w:b/>
          <w:szCs w:val="24"/>
        </w:rPr>
        <w:t>3</w:t>
      </w:r>
      <w:r w:rsidRPr="00100897">
        <w:rPr>
          <w:b/>
          <w:szCs w:val="24"/>
        </w:rPr>
        <w:t xml:space="preserve">. </w:t>
      </w:r>
    </w:p>
    <w:p w14:paraId="3A40820A" w14:textId="77777777" w:rsidR="00CA05EE" w:rsidRPr="00100897" w:rsidRDefault="00000000">
      <w:pPr>
        <w:pStyle w:val="Nagwek1"/>
        <w:ind w:left="84" w:right="0"/>
        <w:rPr>
          <w:szCs w:val="24"/>
        </w:rPr>
      </w:pPr>
      <w:r w:rsidRPr="00100897">
        <w:rPr>
          <w:szCs w:val="24"/>
        </w:rPr>
        <w:t xml:space="preserve">Podwykonawstwo </w:t>
      </w:r>
    </w:p>
    <w:p w14:paraId="57C999B1" w14:textId="64B227E4" w:rsidR="00CA05EE" w:rsidRPr="00100897" w:rsidRDefault="00000000">
      <w:pPr>
        <w:numPr>
          <w:ilvl w:val="0"/>
          <w:numId w:val="21"/>
        </w:numPr>
        <w:ind w:right="13" w:hanging="360"/>
        <w:rPr>
          <w:szCs w:val="24"/>
        </w:rPr>
      </w:pPr>
      <w:r w:rsidRPr="00100897">
        <w:rPr>
          <w:szCs w:val="24"/>
        </w:rPr>
        <w:t>Zakres zamówienia, który wykonawca będzie wykonywał za pomocą podwykonawców (jeżeli dotyczy):</w:t>
      </w:r>
      <w:r w:rsidR="006C1F6C" w:rsidRPr="00100897">
        <w:rPr>
          <w:szCs w:val="24"/>
        </w:rPr>
        <w:t xml:space="preserve"> </w:t>
      </w:r>
      <w:r w:rsidR="00065F7E" w:rsidRPr="00100897">
        <w:rPr>
          <w:szCs w:val="24"/>
        </w:rPr>
        <w:t>………………………………………………………………………………</w:t>
      </w:r>
    </w:p>
    <w:p w14:paraId="6C19EFE4" w14:textId="77777777" w:rsidR="00CA05EE" w:rsidRPr="00100897" w:rsidRDefault="00000000">
      <w:pPr>
        <w:numPr>
          <w:ilvl w:val="0"/>
          <w:numId w:val="21"/>
        </w:numPr>
        <w:ind w:right="13" w:hanging="360"/>
        <w:rPr>
          <w:szCs w:val="24"/>
        </w:rPr>
      </w:pPr>
      <w:r w:rsidRPr="00100897">
        <w:rPr>
          <w:szCs w:val="24"/>
        </w:rPr>
        <w:t xml:space="preserve">W pozostałym zakresie wykonawca będzie realizował zamówienie samodzielnie. </w:t>
      </w:r>
    </w:p>
    <w:p w14:paraId="3A1500CE" w14:textId="77777777" w:rsidR="00CA05EE" w:rsidRPr="00100897" w:rsidRDefault="00000000">
      <w:pPr>
        <w:numPr>
          <w:ilvl w:val="0"/>
          <w:numId w:val="21"/>
        </w:numPr>
        <w:ind w:right="13" w:hanging="360"/>
        <w:rPr>
          <w:szCs w:val="24"/>
        </w:rPr>
      </w:pPr>
      <w:r w:rsidRPr="00100897">
        <w:rPr>
          <w:szCs w:val="24"/>
        </w:rPr>
        <w:t xml:space="preserve">Wykonawca przed przystąpieniem do wykonania zamówienia podaje Pełnomocnikowi nazwy, dane kontaktowe oraz przedstawicieli, podwykonawców zaangażowanych w takie usługi, jeżeli są już znani. Wykonawca zobowiązuje się zawiadomić Pełnomocnika o wszelkich zmianach w odniesieniu do informacji,  o których mowa w zdaniu pierwszym, w trakcie realizacji zamówienia, a także przekazuje wymagane informacje na temat nowych podwykonawców, którym  w późniejszym okresie zamierza powierzyć realizację usług. </w:t>
      </w:r>
    </w:p>
    <w:p w14:paraId="52CCA5CB" w14:textId="77777777" w:rsidR="00CA05EE" w:rsidRPr="00100897" w:rsidRDefault="00000000">
      <w:pPr>
        <w:numPr>
          <w:ilvl w:val="0"/>
          <w:numId w:val="21"/>
        </w:numPr>
        <w:ind w:right="13" w:hanging="360"/>
        <w:rPr>
          <w:szCs w:val="24"/>
        </w:rPr>
      </w:pPr>
      <w:r w:rsidRPr="00100897">
        <w:rPr>
          <w:szCs w:val="24"/>
        </w:rPr>
        <w:t xml:space="preserve">Postanowienia określone w ust. 3 stosuje się do dalszych podwykonawców. </w:t>
      </w:r>
    </w:p>
    <w:p w14:paraId="1001371D" w14:textId="77777777" w:rsidR="00CA05EE" w:rsidRPr="00100897" w:rsidRDefault="00000000">
      <w:pPr>
        <w:numPr>
          <w:ilvl w:val="0"/>
          <w:numId w:val="21"/>
        </w:numPr>
        <w:ind w:right="13" w:hanging="360"/>
        <w:rPr>
          <w:szCs w:val="24"/>
        </w:rPr>
      </w:pPr>
      <w:r w:rsidRPr="00100897">
        <w:rPr>
          <w:szCs w:val="24"/>
        </w:rPr>
        <w:lastRenderedPageBreak/>
        <w:t xml:space="preserve">Pełnomocnik może badać, czy nie zachodzą wobec podwykonawcy niebędącego podmiotem udostępniającym zasoby podstawy wykluczenia, o których mowa w art. </w:t>
      </w:r>
    </w:p>
    <w:p w14:paraId="19AC0943" w14:textId="77777777" w:rsidR="00CA05EE" w:rsidRPr="00100897" w:rsidRDefault="00000000">
      <w:pPr>
        <w:ind w:left="434" w:right="13" w:firstLine="0"/>
        <w:rPr>
          <w:szCs w:val="24"/>
        </w:rPr>
      </w:pPr>
      <w:r w:rsidRPr="00100897">
        <w:rPr>
          <w:szCs w:val="24"/>
        </w:rPr>
        <w:t xml:space="preserve">108  i art. 109 ustawy Pzp, o ile przewidział to w dokumentach zamówienia. Wykonawca na żądanie Pełnomocnika przedstawia oświadczenie, o którym mowa w art. 125 ust. 1ustawy Pzp, lub podmiotowe środki dowodowe dotyczące tego podwykonawcy. </w:t>
      </w:r>
    </w:p>
    <w:p w14:paraId="77EC0BE1" w14:textId="77777777" w:rsidR="00CA05EE" w:rsidRPr="00100897" w:rsidRDefault="00000000">
      <w:pPr>
        <w:numPr>
          <w:ilvl w:val="0"/>
          <w:numId w:val="21"/>
        </w:numPr>
        <w:ind w:right="13" w:hanging="360"/>
        <w:rPr>
          <w:szCs w:val="24"/>
        </w:rPr>
      </w:pPr>
      <w:r w:rsidRPr="00100897">
        <w:rPr>
          <w:szCs w:val="24"/>
        </w:rPr>
        <w:t xml:space="preserve">W przypadku, o którym mowa w ust. 5, jeżeli wobec podwykonawcy zachodzą podstawy wykluczenia, Pełnomocnik żąda, aby wykonawca w terminie określonym przez Pełnomocnika zastąpił tego podwykonawcę pod rygorem niedopuszczenia podwykonawcy do realizacji części zamówienia. </w:t>
      </w:r>
    </w:p>
    <w:p w14:paraId="3590ADF3" w14:textId="77777777" w:rsidR="00CA05EE" w:rsidRPr="00100897" w:rsidRDefault="00000000">
      <w:pPr>
        <w:numPr>
          <w:ilvl w:val="0"/>
          <w:numId w:val="21"/>
        </w:numPr>
        <w:ind w:right="13" w:hanging="360"/>
        <w:rPr>
          <w:szCs w:val="24"/>
        </w:rPr>
      </w:pPr>
      <w:r w:rsidRPr="00100897">
        <w:rPr>
          <w:szCs w:val="24"/>
        </w:rPr>
        <w:t xml:space="preserve">Jeżeli zmiana albo rezygnacja z podwykonawcy dotyczy podmiotu, na którego zasoby wykonawca powoływał się, na zasadach określonych w art. 118 ust. 1 ustawy Pzp,  w celu wykazania spełniania warunków udziału w postępowaniu, wykonawca jest obowiązany wykazać Pełnomocnikowi, że proponowany inny podwykonawca lub wykonawca samodzielnie spełnia je w stopniu nie mniejszym niż podwykonawca, na którego zasoby wykonawca powoływał się w trakcie postępowania o udzielenie zamówienia. Przepis art. 122 ustawy Pzp stosuje się odpowiednio. </w:t>
      </w:r>
    </w:p>
    <w:p w14:paraId="0A6E1CD2" w14:textId="77777777" w:rsidR="00CA05EE" w:rsidRPr="00100897" w:rsidRDefault="00000000">
      <w:pPr>
        <w:numPr>
          <w:ilvl w:val="0"/>
          <w:numId w:val="21"/>
        </w:numPr>
        <w:ind w:right="13" w:hanging="360"/>
        <w:rPr>
          <w:szCs w:val="24"/>
        </w:rPr>
      </w:pPr>
      <w:r w:rsidRPr="00100897">
        <w:rPr>
          <w:szCs w:val="24"/>
        </w:rPr>
        <w:t xml:space="preserve">Powierzenie wykonania części zamówienia podwykonawcom nie zwalnia wykonawcy                           z odpowiedzialności za należyte wykonanie tego zamówienia. </w:t>
      </w:r>
    </w:p>
    <w:p w14:paraId="3D545A17" w14:textId="77777777" w:rsidR="00CA05EE" w:rsidRPr="00100897" w:rsidRDefault="00000000">
      <w:pPr>
        <w:numPr>
          <w:ilvl w:val="0"/>
          <w:numId w:val="21"/>
        </w:numPr>
        <w:ind w:right="13" w:hanging="360"/>
        <w:rPr>
          <w:szCs w:val="24"/>
        </w:rPr>
      </w:pPr>
      <w:r w:rsidRPr="00100897">
        <w:rPr>
          <w:szCs w:val="24"/>
        </w:rPr>
        <w:t xml:space="preserve">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niniejszej umowy. </w:t>
      </w:r>
    </w:p>
    <w:p w14:paraId="6810E7DD" w14:textId="77777777" w:rsidR="00CA05EE" w:rsidRPr="00100897" w:rsidRDefault="00000000">
      <w:pPr>
        <w:numPr>
          <w:ilvl w:val="0"/>
          <w:numId w:val="21"/>
        </w:numPr>
        <w:ind w:right="13" w:hanging="360"/>
        <w:rPr>
          <w:szCs w:val="24"/>
        </w:rPr>
      </w:pPr>
      <w:r w:rsidRPr="00100897">
        <w:rPr>
          <w:szCs w:val="24"/>
        </w:rPr>
        <w:t xml:space="preserve">Wykonawca, podwykonawca lub dalszy podwykonawca zamówienia na usługi zamierzający zawrzeć umowę o podwykonawstwo, której przedmiotem są usługi, jest obowiązany, w trakcie realizacji zamówienia, do przedłożenia Pełnomocnikowi projektu tej umowy, przy czym podwykonawca lub dalszy podwykonawca jest obowiązany dołączyć zgodę wykonawcy na zawarcie umowy o podwykonawstwo  o treści zgodnej z projektem umowy. </w:t>
      </w:r>
    </w:p>
    <w:p w14:paraId="6B9BFC5F" w14:textId="77777777" w:rsidR="00CA05EE" w:rsidRPr="00100897" w:rsidRDefault="00000000">
      <w:pPr>
        <w:numPr>
          <w:ilvl w:val="0"/>
          <w:numId w:val="21"/>
        </w:numPr>
        <w:ind w:right="13" w:hanging="360"/>
        <w:rPr>
          <w:szCs w:val="24"/>
        </w:rPr>
      </w:pPr>
      <w:r w:rsidRPr="00100897">
        <w:rPr>
          <w:szCs w:val="24"/>
        </w:rPr>
        <w:t xml:space="preserve">Termin zapłaty wynagrodzenia podwykonawcy lub dalszemu podwykonawcy, przewidziany w umowie o podwykonawstwo, nie może być dłuższy niż 30 dni od dnia doręczenia wykonawcy, podwykonawcy lub dalszemu podwykonawcy faktury lub rachunku. </w:t>
      </w:r>
    </w:p>
    <w:p w14:paraId="5A2DC8B6" w14:textId="77777777" w:rsidR="00CA05EE" w:rsidRPr="00100897" w:rsidRDefault="00000000">
      <w:pPr>
        <w:numPr>
          <w:ilvl w:val="0"/>
          <w:numId w:val="21"/>
        </w:numPr>
        <w:ind w:right="13" w:hanging="360"/>
        <w:rPr>
          <w:szCs w:val="24"/>
        </w:rPr>
      </w:pPr>
      <w:r w:rsidRPr="00100897">
        <w:rPr>
          <w:szCs w:val="24"/>
        </w:rPr>
        <w:t xml:space="preserve">Pełnomocnik, w terminie 7 dni zgłasza w formie pisemnej, pod rygorem nieważności, zastrzeżenia do projektu umowy o podwykonawstwo, której przedmiotem są roboty budowlane, w przypadku gdy:  </w:t>
      </w:r>
    </w:p>
    <w:p w14:paraId="2979E63B" w14:textId="77777777" w:rsidR="00CA05EE" w:rsidRPr="00100897" w:rsidRDefault="00000000">
      <w:pPr>
        <w:numPr>
          <w:ilvl w:val="1"/>
          <w:numId w:val="22"/>
        </w:numPr>
        <w:ind w:right="13" w:firstLine="0"/>
        <w:rPr>
          <w:szCs w:val="24"/>
        </w:rPr>
      </w:pPr>
      <w:r w:rsidRPr="00100897">
        <w:rPr>
          <w:szCs w:val="24"/>
        </w:rPr>
        <w:t xml:space="preserve">nie spełnia ona wymagań określonych w SWZ,  </w:t>
      </w:r>
    </w:p>
    <w:p w14:paraId="44821F6E" w14:textId="77777777" w:rsidR="00CA05EE" w:rsidRPr="00100897" w:rsidRDefault="00000000">
      <w:pPr>
        <w:numPr>
          <w:ilvl w:val="1"/>
          <w:numId w:val="22"/>
        </w:numPr>
        <w:ind w:right="13" w:firstLine="0"/>
        <w:rPr>
          <w:szCs w:val="24"/>
        </w:rPr>
      </w:pPr>
      <w:r w:rsidRPr="00100897">
        <w:rPr>
          <w:szCs w:val="24"/>
        </w:rPr>
        <w:t xml:space="preserve">przewiduje ona termin zapłaty wynagrodzenia dłuższy niż określony w ust. 11,  3) zawiera ona postanowienia niezgodne z ust. 9. </w:t>
      </w:r>
    </w:p>
    <w:p w14:paraId="4EFC8910" w14:textId="77777777" w:rsidR="00CA05EE" w:rsidRPr="00100897" w:rsidRDefault="00000000">
      <w:pPr>
        <w:numPr>
          <w:ilvl w:val="0"/>
          <w:numId w:val="21"/>
        </w:numPr>
        <w:ind w:right="13" w:hanging="360"/>
        <w:rPr>
          <w:szCs w:val="24"/>
        </w:rPr>
      </w:pPr>
      <w:r w:rsidRPr="00100897">
        <w:rPr>
          <w:szCs w:val="24"/>
        </w:rPr>
        <w:t xml:space="preserve">Niezgłoszenie zastrzeżeń, o których mowa w ust. 12, do przedłożonego projektu umowy o podwykonawstwo, której przedmiotem są roboty budowlane, w terminie 7 dni, uważa się za akceptację projektu umowy przez Pełnomocnika. </w:t>
      </w:r>
    </w:p>
    <w:p w14:paraId="49231D4D" w14:textId="77777777" w:rsidR="00CA05EE" w:rsidRPr="00100897" w:rsidRDefault="00000000">
      <w:pPr>
        <w:numPr>
          <w:ilvl w:val="0"/>
          <w:numId w:val="21"/>
        </w:numPr>
        <w:ind w:right="13" w:hanging="360"/>
        <w:rPr>
          <w:szCs w:val="24"/>
        </w:rPr>
      </w:pPr>
      <w:r w:rsidRPr="00100897">
        <w:rPr>
          <w:szCs w:val="24"/>
        </w:rPr>
        <w:t xml:space="preserve">Wykonawca, podwykonawca lub dalszy podwykonawca zamówienia na roboty budowlane przedkłada Pełnomocnikowi poświadczoną za zgodność z oryginałem kopię zawartej umowy o podwykonawstwo, której przedmiotem są roboty budowlane, w terminie 7 dni od dnia jej zawarcia.  </w:t>
      </w:r>
    </w:p>
    <w:p w14:paraId="632801CA" w14:textId="77777777" w:rsidR="00CA05EE" w:rsidRPr="00100897" w:rsidRDefault="00000000">
      <w:pPr>
        <w:numPr>
          <w:ilvl w:val="0"/>
          <w:numId w:val="21"/>
        </w:numPr>
        <w:ind w:right="13" w:hanging="360"/>
        <w:rPr>
          <w:szCs w:val="24"/>
        </w:rPr>
      </w:pPr>
      <w:r w:rsidRPr="00100897">
        <w:rPr>
          <w:szCs w:val="24"/>
        </w:rPr>
        <w:lastRenderedPageBreak/>
        <w:t xml:space="preserve">Pełnomocnik, w terminie 7 dni, zgłasza w formie pisemnej pod rygorem nieważności sprzeciw do umowy o podwykonawstwo, której przedmiotem są roboty budowlane,  w przypadkach, o których mowa w ust. 12. </w:t>
      </w:r>
    </w:p>
    <w:p w14:paraId="10D99507" w14:textId="77777777" w:rsidR="00CA05EE" w:rsidRPr="00100897" w:rsidRDefault="00000000">
      <w:pPr>
        <w:numPr>
          <w:ilvl w:val="0"/>
          <w:numId w:val="21"/>
        </w:numPr>
        <w:ind w:right="13" w:hanging="360"/>
        <w:rPr>
          <w:szCs w:val="24"/>
        </w:rPr>
      </w:pPr>
      <w:r w:rsidRPr="00100897">
        <w:rPr>
          <w:szCs w:val="24"/>
        </w:rPr>
        <w:t xml:space="preserve">Niezgłoszenie sprzeciwu, o którym mowa w ust. 15, do przedłożonej umowy  o podwykonawstwo, której przedmiotem są roboty budowlane, w terminie 7 dni, uważa się za akceptację umowy przez Pełnomocnika. </w:t>
      </w:r>
    </w:p>
    <w:p w14:paraId="0636DD93" w14:textId="77777777" w:rsidR="00CA05EE" w:rsidRPr="00100897" w:rsidRDefault="00000000">
      <w:pPr>
        <w:numPr>
          <w:ilvl w:val="0"/>
          <w:numId w:val="21"/>
        </w:numPr>
        <w:ind w:right="13" w:hanging="360"/>
        <w:rPr>
          <w:szCs w:val="24"/>
        </w:rPr>
      </w:pPr>
      <w:r w:rsidRPr="00100897">
        <w:rPr>
          <w:szCs w:val="24"/>
        </w:rPr>
        <w:t xml:space="preserve">W przypadku umów, których przedmiotem są roboty budowlane, wykonawca, podwykonawca lub dalszy podwykonawca przedkłada Pełnomocnikowi poświadczoną za zgodność z oryginałem kopię zawartej umowy o podwykonawstwo, której przedmiotem są dostawy lub usługi, w terminie 7 dni od dnia jej zawarcia,  z wyłączeniem umów o podwykonawstwo o wartości mniejszej niż 0,5% wartości umowy oraz umów o podwykonawstwo, których przedmiot został wskazany przez Pełnomocnika w dokumentach zamówienia. Wyłączenie, o którym mowa w zdaniu pierwszym, nie dotyczy umów o podwykonawstwo o wartości większej niż 50 000 złotych.  </w:t>
      </w:r>
    </w:p>
    <w:p w14:paraId="01DF1471" w14:textId="77777777" w:rsidR="00CA05EE" w:rsidRPr="00100897" w:rsidRDefault="00000000">
      <w:pPr>
        <w:numPr>
          <w:ilvl w:val="0"/>
          <w:numId w:val="21"/>
        </w:numPr>
        <w:ind w:right="13" w:hanging="360"/>
        <w:rPr>
          <w:szCs w:val="24"/>
        </w:rPr>
      </w:pPr>
      <w:r w:rsidRPr="00100897">
        <w:rPr>
          <w:szCs w:val="24"/>
        </w:rPr>
        <w:t xml:space="preserve">W przypadku, o którym mowa w ust. 17, podwykonawca lub dalszy podwykonawca, przedkłada poświadczoną za zgodność z oryginałem kopię umowy również wykonawcy.  </w:t>
      </w:r>
    </w:p>
    <w:p w14:paraId="661FE3D4" w14:textId="77777777" w:rsidR="00CA05EE" w:rsidRPr="00100897" w:rsidRDefault="00000000">
      <w:pPr>
        <w:numPr>
          <w:ilvl w:val="0"/>
          <w:numId w:val="21"/>
        </w:numPr>
        <w:ind w:right="13" w:hanging="360"/>
        <w:rPr>
          <w:szCs w:val="24"/>
        </w:rPr>
      </w:pPr>
      <w:r w:rsidRPr="00100897">
        <w:rPr>
          <w:szCs w:val="24"/>
        </w:rPr>
        <w:t xml:space="preserve">W przypadku, o którym mowa w ust. 17, jeżeli termin zapłaty wynagrodzenia jest dłuższy niż określony w ust. 11, Pełnomocnik informuje o tym wykonawcę i wzywa go do doprowadzenia do zmiany tej umowy, pod rygorem wystąpienia o zapłatę kary umownej.  </w:t>
      </w:r>
    </w:p>
    <w:p w14:paraId="70741F5F" w14:textId="77777777" w:rsidR="00CA05EE" w:rsidRPr="00100897" w:rsidRDefault="00000000">
      <w:pPr>
        <w:numPr>
          <w:ilvl w:val="0"/>
          <w:numId w:val="21"/>
        </w:numPr>
        <w:ind w:right="13" w:hanging="360"/>
        <w:rPr>
          <w:szCs w:val="24"/>
        </w:rPr>
      </w:pPr>
      <w:r w:rsidRPr="00100897">
        <w:rPr>
          <w:szCs w:val="24"/>
        </w:rPr>
        <w:t xml:space="preserve">Przepisy ust. 10–19 stosuje się odpowiednio do zmian umowy o podwykonawstwo. </w:t>
      </w:r>
    </w:p>
    <w:p w14:paraId="31E46ACF" w14:textId="77777777" w:rsidR="00CA05EE" w:rsidRPr="00100897" w:rsidRDefault="00000000">
      <w:pPr>
        <w:spacing w:after="0" w:line="259" w:lineRule="auto"/>
        <w:ind w:left="83" w:firstLine="0"/>
        <w:jc w:val="center"/>
        <w:rPr>
          <w:szCs w:val="24"/>
        </w:rPr>
      </w:pPr>
      <w:r w:rsidRPr="00100897">
        <w:rPr>
          <w:b/>
          <w:szCs w:val="24"/>
        </w:rPr>
        <w:t xml:space="preserve"> </w:t>
      </w:r>
    </w:p>
    <w:p w14:paraId="22E2653C" w14:textId="7ABE3D56" w:rsidR="00CA05EE" w:rsidRPr="00100897" w:rsidRDefault="00000000">
      <w:pPr>
        <w:spacing w:after="0" w:line="259" w:lineRule="auto"/>
        <w:ind w:left="86" w:right="50" w:hanging="10"/>
        <w:jc w:val="center"/>
        <w:rPr>
          <w:b/>
          <w:szCs w:val="24"/>
        </w:rPr>
      </w:pPr>
      <w:r w:rsidRPr="00100897">
        <w:rPr>
          <w:b/>
          <w:szCs w:val="24"/>
        </w:rPr>
        <w:t>§ 1</w:t>
      </w:r>
      <w:r w:rsidR="0059261C" w:rsidRPr="00100897">
        <w:rPr>
          <w:b/>
          <w:szCs w:val="24"/>
        </w:rPr>
        <w:t>4</w:t>
      </w:r>
      <w:r w:rsidRPr="00100897">
        <w:rPr>
          <w:b/>
          <w:szCs w:val="24"/>
        </w:rPr>
        <w:t xml:space="preserve">. </w:t>
      </w:r>
    </w:p>
    <w:p w14:paraId="25D4C0EA" w14:textId="4EDAD932" w:rsidR="00065F7E" w:rsidRPr="00100897" w:rsidRDefault="00065F7E">
      <w:pPr>
        <w:spacing w:after="0" w:line="259" w:lineRule="auto"/>
        <w:ind w:left="86" w:right="50" w:hanging="10"/>
        <w:jc w:val="center"/>
        <w:rPr>
          <w:szCs w:val="24"/>
        </w:rPr>
      </w:pPr>
      <w:r w:rsidRPr="00100897">
        <w:rPr>
          <w:b/>
          <w:szCs w:val="24"/>
        </w:rPr>
        <w:t>W</w:t>
      </w:r>
      <w:r w:rsidR="00EB5B71" w:rsidRPr="00100897">
        <w:rPr>
          <w:b/>
          <w:szCs w:val="24"/>
        </w:rPr>
        <w:t>ykonanie zastępcze</w:t>
      </w:r>
    </w:p>
    <w:p w14:paraId="62528710" w14:textId="37D73992" w:rsidR="00CA05EE" w:rsidRPr="00100897" w:rsidRDefault="00000000">
      <w:pPr>
        <w:ind w:left="62" w:right="13" w:firstLine="0"/>
        <w:rPr>
          <w:szCs w:val="24"/>
        </w:rPr>
      </w:pPr>
      <w:r w:rsidRPr="00100897">
        <w:rPr>
          <w:szCs w:val="24"/>
        </w:rPr>
        <w:t xml:space="preserve">W sytuacji, gdy Wykonawca nie usunie wad w przedmiocie umowy w terminie </w:t>
      </w:r>
      <w:r w:rsidR="003E735A" w:rsidRPr="00100897">
        <w:rPr>
          <w:szCs w:val="24"/>
        </w:rPr>
        <w:t>określonym</w:t>
      </w:r>
      <w:r w:rsidRPr="00100897">
        <w:rPr>
          <w:szCs w:val="24"/>
        </w:rPr>
        <w:t xml:space="preserve"> w niniejszej umowie Strony uznają, z e Wykonawca wyraził zgodę na opracowanie tej </w:t>
      </w:r>
      <w:r w:rsidR="003E735A" w:rsidRPr="00100897">
        <w:rPr>
          <w:szCs w:val="24"/>
        </w:rPr>
        <w:t>części</w:t>
      </w:r>
      <w:r w:rsidRPr="00100897">
        <w:rPr>
          <w:szCs w:val="24"/>
        </w:rPr>
        <w:t xml:space="preserve"> dokumentacji przez innego projektanta, w związku z tym Pełnomocnikowi przysługuje prawo zlecenia "wykonania zastępczego" i </w:t>
      </w:r>
      <w:r w:rsidR="003E735A" w:rsidRPr="00100897">
        <w:rPr>
          <w:szCs w:val="24"/>
        </w:rPr>
        <w:t>obciążenie</w:t>
      </w:r>
      <w:r w:rsidRPr="00100897">
        <w:rPr>
          <w:szCs w:val="24"/>
        </w:rPr>
        <w:t xml:space="preserve"> jego kosztami Wykonawcę, bez względu na przysługujące Wykonawcy prawa do utworu. </w:t>
      </w:r>
    </w:p>
    <w:p w14:paraId="1314499B" w14:textId="77777777" w:rsidR="00CA05EE" w:rsidRPr="00100897" w:rsidRDefault="00000000">
      <w:pPr>
        <w:spacing w:after="0" w:line="259" w:lineRule="auto"/>
        <w:ind w:left="77" w:firstLine="0"/>
        <w:jc w:val="left"/>
        <w:rPr>
          <w:szCs w:val="24"/>
        </w:rPr>
      </w:pPr>
      <w:r w:rsidRPr="00100897">
        <w:rPr>
          <w:szCs w:val="24"/>
        </w:rPr>
        <w:t xml:space="preserve"> </w:t>
      </w:r>
    </w:p>
    <w:p w14:paraId="0C587C27" w14:textId="222AF151" w:rsidR="00CA05EE" w:rsidRPr="00100897" w:rsidRDefault="00000000">
      <w:pPr>
        <w:spacing w:after="0" w:line="259" w:lineRule="auto"/>
        <w:ind w:left="86" w:right="7" w:hanging="10"/>
        <w:jc w:val="center"/>
        <w:rPr>
          <w:szCs w:val="24"/>
        </w:rPr>
      </w:pPr>
      <w:r w:rsidRPr="00100897">
        <w:rPr>
          <w:b/>
          <w:szCs w:val="24"/>
        </w:rPr>
        <w:t>§ 1</w:t>
      </w:r>
      <w:r w:rsidR="0059261C" w:rsidRPr="00100897">
        <w:rPr>
          <w:b/>
          <w:szCs w:val="24"/>
        </w:rPr>
        <w:t>5</w:t>
      </w:r>
      <w:r w:rsidRPr="00100897">
        <w:rPr>
          <w:b/>
          <w:szCs w:val="24"/>
        </w:rPr>
        <w:t xml:space="preserve">. </w:t>
      </w:r>
    </w:p>
    <w:p w14:paraId="399FAA87" w14:textId="77777777" w:rsidR="00CA05EE" w:rsidRPr="00100897" w:rsidRDefault="00000000">
      <w:pPr>
        <w:pStyle w:val="Nagwek1"/>
        <w:ind w:left="84" w:right="3"/>
        <w:rPr>
          <w:szCs w:val="24"/>
        </w:rPr>
      </w:pPr>
      <w:r w:rsidRPr="00100897">
        <w:rPr>
          <w:szCs w:val="24"/>
        </w:rPr>
        <w:t xml:space="preserve">Przepisy prawa </w:t>
      </w:r>
    </w:p>
    <w:p w14:paraId="3D5DC606" w14:textId="77777777" w:rsidR="00CA05EE" w:rsidRPr="00100897" w:rsidRDefault="00000000">
      <w:pPr>
        <w:ind w:left="62" w:right="13" w:firstLine="0"/>
        <w:rPr>
          <w:szCs w:val="24"/>
        </w:rPr>
      </w:pPr>
      <w:r w:rsidRPr="00100897">
        <w:rPr>
          <w:szCs w:val="24"/>
        </w:rPr>
        <w:t xml:space="preserve">W sprawach nieuregulowanych postanowieniami niniejszej umowy mają zastosowanie postanowienia Specyfikacji Warunków Zamówienia, przepisy prawa polskiego  w szczególności: Prawa zamówień publicznych, Prawa budowlanego, Kodeksu cywilnego oraz aktów wykonawczych wydanych na ich podstawie. </w:t>
      </w:r>
    </w:p>
    <w:p w14:paraId="0994E10D" w14:textId="536B28C8" w:rsidR="00C23391" w:rsidRPr="00100897" w:rsidRDefault="00000000" w:rsidP="0059261C">
      <w:pPr>
        <w:spacing w:after="0" w:line="259" w:lineRule="auto"/>
        <w:ind w:left="126" w:firstLine="0"/>
        <w:jc w:val="center"/>
        <w:rPr>
          <w:b/>
          <w:szCs w:val="24"/>
        </w:rPr>
      </w:pPr>
      <w:r w:rsidRPr="00100897">
        <w:rPr>
          <w:b/>
          <w:szCs w:val="24"/>
        </w:rPr>
        <w:t xml:space="preserve"> </w:t>
      </w:r>
    </w:p>
    <w:p w14:paraId="6B0C6D32" w14:textId="77777777" w:rsidR="00C23391" w:rsidRPr="00100897" w:rsidRDefault="00C23391">
      <w:pPr>
        <w:spacing w:after="0" w:line="259" w:lineRule="auto"/>
        <w:ind w:left="126" w:firstLine="0"/>
        <w:jc w:val="center"/>
        <w:rPr>
          <w:szCs w:val="24"/>
        </w:rPr>
      </w:pPr>
    </w:p>
    <w:p w14:paraId="1CE20CEC" w14:textId="7B9D0F91" w:rsidR="00CA05EE" w:rsidRPr="00100897" w:rsidRDefault="00000000">
      <w:pPr>
        <w:spacing w:after="0" w:line="259" w:lineRule="auto"/>
        <w:ind w:left="86" w:right="7" w:hanging="10"/>
        <w:jc w:val="center"/>
        <w:rPr>
          <w:szCs w:val="24"/>
        </w:rPr>
      </w:pPr>
      <w:r w:rsidRPr="00100897">
        <w:rPr>
          <w:b/>
          <w:szCs w:val="24"/>
        </w:rPr>
        <w:t>§ 1</w:t>
      </w:r>
      <w:r w:rsidR="0059261C" w:rsidRPr="00100897">
        <w:rPr>
          <w:b/>
          <w:szCs w:val="24"/>
        </w:rPr>
        <w:t>6</w:t>
      </w:r>
      <w:r w:rsidRPr="00100897">
        <w:rPr>
          <w:b/>
          <w:szCs w:val="24"/>
        </w:rPr>
        <w:t xml:space="preserve">. </w:t>
      </w:r>
    </w:p>
    <w:p w14:paraId="27168065" w14:textId="77777777" w:rsidR="00CA05EE" w:rsidRPr="00100897" w:rsidRDefault="00000000">
      <w:pPr>
        <w:spacing w:after="0" w:line="259" w:lineRule="auto"/>
        <w:ind w:left="86" w:right="6" w:hanging="10"/>
        <w:jc w:val="center"/>
        <w:rPr>
          <w:szCs w:val="24"/>
        </w:rPr>
      </w:pPr>
      <w:r w:rsidRPr="00100897">
        <w:rPr>
          <w:b/>
          <w:szCs w:val="24"/>
        </w:rPr>
        <w:t xml:space="preserve">Postanowienia końcowe </w:t>
      </w:r>
    </w:p>
    <w:p w14:paraId="2548612F" w14:textId="77777777" w:rsidR="00CA05EE" w:rsidRPr="00100897" w:rsidRDefault="00000000">
      <w:pPr>
        <w:numPr>
          <w:ilvl w:val="0"/>
          <w:numId w:val="23"/>
        </w:numPr>
        <w:ind w:right="13" w:hanging="360"/>
        <w:rPr>
          <w:szCs w:val="24"/>
        </w:rPr>
      </w:pPr>
      <w:r w:rsidRPr="00100897">
        <w:rPr>
          <w:szCs w:val="24"/>
        </w:rPr>
        <w:t xml:space="preserve">Prawa i obowiązki wynikające z niniejszej umowy nie mogą być przenoszone przez żadną ze stron na osoby trzecie bez zgody drugiej strony. </w:t>
      </w:r>
    </w:p>
    <w:p w14:paraId="64C50E48" w14:textId="77777777" w:rsidR="00CA05EE" w:rsidRPr="00100897" w:rsidRDefault="00000000">
      <w:pPr>
        <w:numPr>
          <w:ilvl w:val="0"/>
          <w:numId w:val="23"/>
        </w:numPr>
        <w:ind w:right="13" w:hanging="360"/>
        <w:rPr>
          <w:szCs w:val="24"/>
        </w:rPr>
      </w:pPr>
      <w:r w:rsidRPr="00100897">
        <w:rPr>
          <w:szCs w:val="24"/>
        </w:rPr>
        <w:t xml:space="preserve">W sprawie majątkowej, w której zawarcie ugody jest dopuszczalne, każda ze stron umowy, w przypadku sporu wynikającego z zamówienia, może złożyć wniosek  o przeprowadzenie mediacji lub inne polubowne rozwiązanie sporu do Sądu </w:t>
      </w:r>
      <w:r w:rsidRPr="00100897">
        <w:rPr>
          <w:szCs w:val="24"/>
        </w:rPr>
        <w:lastRenderedPageBreak/>
        <w:t xml:space="preserve">Polubownego przy Prokuratorii Generalnej Rzeczypospolitej Polskiej, wybranego mediatora albo osoby prowadzącej inne polubowne rozwiązanie sporu. </w:t>
      </w:r>
    </w:p>
    <w:p w14:paraId="76C1C18F" w14:textId="77777777" w:rsidR="00CA05EE" w:rsidRPr="00100897" w:rsidRDefault="00000000">
      <w:pPr>
        <w:numPr>
          <w:ilvl w:val="0"/>
          <w:numId w:val="23"/>
        </w:numPr>
        <w:ind w:right="13" w:hanging="360"/>
        <w:rPr>
          <w:szCs w:val="24"/>
        </w:rPr>
      </w:pPr>
      <w:r w:rsidRPr="00100897">
        <w:rPr>
          <w:szCs w:val="24"/>
        </w:rPr>
        <w:t xml:space="preserve">Spory wynikające z realizacji niniejszej umowy będą rozstrzygane przez sąd właściwy dla siedziby zamawiającego. </w:t>
      </w:r>
    </w:p>
    <w:p w14:paraId="022B9040" w14:textId="77777777" w:rsidR="00CA05EE" w:rsidRPr="00100897" w:rsidRDefault="00000000">
      <w:pPr>
        <w:numPr>
          <w:ilvl w:val="0"/>
          <w:numId w:val="23"/>
        </w:numPr>
        <w:ind w:right="13" w:hanging="360"/>
        <w:rPr>
          <w:szCs w:val="24"/>
        </w:rPr>
      </w:pPr>
      <w:r w:rsidRPr="00100897">
        <w:rPr>
          <w:szCs w:val="24"/>
        </w:rPr>
        <w:t xml:space="preserve">Strony niniejszej umowy mają obowiązek wzajemnego informowania się o wszelkich zmianach statusu prawnego, sytuacji finansowej, o wszczęciu postępowania likwidacyjnego, układowego lub upadłościowego oraz o innych zmianach mających wpływ na treść i wykonywanie niniejszej umowy. </w:t>
      </w:r>
    </w:p>
    <w:p w14:paraId="5C49A01F" w14:textId="77777777" w:rsidR="00CA05EE" w:rsidRPr="00100897" w:rsidRDefault="00000000">
      <w:pPr>
        <w:numPr>
          <w:ilvl w:val="0"/>
          <w:numId w:val="23"/>
        </w:numPr>
        <w:ind w:right="13" w:hanging="360"/>
        <w:rPr>
          <w:szCs w:val="24"/>
        </w:rPr>
      </w:pPr>
      <w:r w:rsidRPr="00100897">
        <w:rPr>
          <w:szCs w:val="24"/>
        </w:rPr>
        <w:t xml:space="preserve">Zmiana niniejszej umowy wymaga formy pisemnej pod rygorem nieważności. </w:t>
      </w:r>
    </w:p>
    <w:p w14:paraId="0F9099F0" w14:textId="0B84B02C" w:rsidR="00CA05EE" w:rsidRPr="00100897" w:rsidRDefault="00000000">
      <w:pPr>
        <w:numPr>
          <w:ilvl w:val="0"/>
          <w:numId w:val="23"/>
        </w:numPr>
        <w:ind w:right="13" w:hanging="360"/>
        <w:rPr>
          <w:szCs w:val="24"/>
        </w:rPr>
      </w:pPr>
      <w:r w:rsidRPr="00100897">
        <w:rPr>
          <w:szCs w:val="24"/>
        </w:rPr>
        <w:t xml:space="preserve">Umowę sporządzono w </w:t>
      </w:r>
      <w:r w:rsidR="00BC0169" w:rsidRPr="00100897">
        <w:rPr>
          <w:szCs w:val="24"/>
        </w:rPr>
        <w:t>dwóch</w:t>
      </w:r>
      <w:r w:rsidRPr="00100897">
        <w:rPr>
          <w:szCs w:val="24"/>
        </w:rPr>
        <w:t xml:space="preserve"> jednobrzmiących egzemplarzach, po jednym dla Zamawiającego i Wykonawcy. </w:t>
      </w:r>
    </w:p>
    <w:p w14:paraId="396E3A0B" w14:textId="77777777" w:rsidR="00CA05EE" w:rsidRPr="00100897" w:rsidRDefault="00000000">
      <w:pPr>
        <w:spacing w:after="0" w:line="259" w:lineRule="auto"/>
        <w:ind w:left="77" w:firstLine="0"/>
        <w:jc w:val="left"/>
        <w:rPr>
          <w:szCs w:val="24"/>
        </w:rPr>
      </w:pPr>
      <w:r w:rsidRPr="00100897">
        <w:rPr>
          <w:b/>
          <w:szCs w:val="24"/>
        </w:rPr>
        <w:t xml:space="preserve"> </w:t>
      </w:r>
    </w:p>
    <w:p w14:paraId="54B59821" w14:textId="77777777" w:rsidR="00CA05EE" w:rsidRPr="00100897" w:rsidRDefault="00000000">
      <w:pPr>
        <w:spacing w:after="5" w:line="259" w:lineRule="auto"/>
        <w:ind w:left="77" w:firstLine="0"/>
        <w:jc w:val="left"/>
        <w:rPr>
          <w:szCs w:val="24"/>
        </w:rPr>
      </w:pPr>
      <w:r w:rsidRPr="00100897">
        <w:rPr>
          <w:b/>
          <w:szCs w:val="24"/>
        </w:rPr>
        <w:t xml:space="preserve"> </w:t>
      </w:r>
    </w:p>
    <w:p w14:paraId="10D3CAB7" w14:textId="1D91051A" w:rsidR="00CA05EE" w:rsidRPr="00100897" w:rsidRDefault="00000000" w:rsidP="0059261C">
      <w:pPr>
        <w:tabs>
          <w:tab w:val="center" w:pos="1479"/>
          <w:tab w:val="center" w:pos="2809"/>
          <w:tab w:val="center" w:pos="3517"/>
          <w:tab w:val="center" w:pos="4225"/>
          <w:tab w:val="center" w:pos="4933"/>
          <w:tab w:val="center" w:pos="5641"/>
          <w:tab w:val="center" w:pos="6349"/>
          <w:tab w:val="center" w:pos="7799"/>
        </w:tabs>
        <w:spacing w:after="23" w:line="259" w:lineRule="auto"/>
        <w:ind w:left="0" w:firstLine="0"/>
        <w:jc w:val="left"/>
        <w:rPr>
          <w:szCs w:val="24"/>
        </w:rPr>
      </w:pPr>
      <w:r w:rsidRPr="00100897">
        <w:rPr>
          <w:rFonts w:eastAsia="Calibri" w:cs="Calibri"/>
          <w:szCs w:val="24"/>
        </w:rPr>
        <w:tab/>
      </w:r>
      <w:r w:rsidR="00C54B4F" w:rsidRPr="00100897">
        <w:rPr>
          <w:b/>
          <w:szCs w:val="24"/>
        </w:rPr>
        <w:t>ZAMAWIAJĄCY</w:t>
      </w:r>
      <w:r w:rsidRPr="00100897">
        <w:rPr>
          <w:b/>
          <w:szCs w:val="24"/>
        </w:rPr>
        <w:t xml:space="preserve">: </w:t>
      </w:r>
      <w:r w:rsidRPr="00100897">
        <w:rPr>
          <w:b/>
          <w:szCs w:val="24"/>
        </w:rPr>
        <w:tab/>
        <w:t xml:space="preserve"> </w:t>
      </w:r>
      <w:r w:rsidRPr="00100897">
        <w:rPr>
          <w:b/>
          <w:szCs w:val="24"/>
        </w:rPr>
        <w:tab/>
        <w:t xml:space="preserve"> </w:t>
      </w:r>
      <w:r w:rsidRPr="00100897">
        <w:rPr>
          <w:b/>
          <w:szCs w:val="24"/>
        </w:rPr>
        <w:tab/>
        <w:t xml:space="preserve"> </w:t>
      </w:r>
      <w:r w:rsidRPr="00100897">
        <w:rPr>
          <w:b/>
          <w:szCs w:val="24"/>
        </w:rPr>
        <w:tab/>
        <w:t xml:space="preserve"> </w:t>
      </w:r>
      <w:r w:rsidRPr="00100897">
        <w:rPr>
          <w:b/>
          <w:szCs w:val="24"/>
        </w:rPr>
        <w:tab/>
        <w:t xml:space="preserve"> </w:t>
      </w:r>
      <w:r w:rsidRPr="00100897">
        <w:rPr>
          <w:b/>
          <w:szCs w:val="24"/>
        </w:rPr>
        <w:tab/>
        <w:t xml:space="preserve"> </w:t>
      </w:r>
      <w:r w:rsidRPr="00100897">
        <w:rPr>
          <w:b/>
          <w:szCs w:val="24"/>
        </w:rPr>
        <w:tab/>
        <w:t>WYKONAWCA:</w:t>
      </w:r>
    </w:p>
    <w:sectPr w:rsidR="00CA05EE" w:rsidRPr="00100897">
      <w:pgSz w:w="11906" w:h="16838"/>
      <w:pgMar w:top="1210" w:right="1413" w:bottom="1319" w:left="1340"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0B3865"/>
    <w:multiLevelType w:val="hybridMultilevel"/>
    <w:tmpl w:val="7B001CF4"/>
    <w:lvl w:ilvl="0" w:tplc="303264B2">
      <w:start w:val="1"/>
      <w:numFmt w:val="decimal"/>
      <w:lvlText w:val="%1."/>
      <w:lvlJc w:val="left"/>
      <w:pPr>
        <w:ind w:left="422"/>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1" w:tplc="78AE489E">
      <w:start w:val="1"/>
      <w:numFmt w:val="lowerLetter"/>
      <w:lvlText w:val="%2"/>
      <w:lvlJc w:val="left"/>
      <w:pPr>
        <w:ind w:left="1081"/>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2" w:tplc="66E60620">
      <w:start w:val="1"/>
      <w:numFmt w:val="lowerRoman"/>
      <w:lvlText w:val="%3"/>
      <w:lvlJc w:val="left"/>
      <w:pPr>
        <w:ind w:left="1801"/>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3" w:tplc="4DE82CA8">
      <w:start w:val="1"/>
      <w:numFmt w:val="decimal"/>
      <w:lvlText w:val="%4"/>
      <w:lvlJc w:val="left"/>
      <w:pPr>
        <w:ind w:left="2521"/>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4" w:tplc="801423D4">
      <w:start w:val="1"/>
      <w:numFmt w:val="lowerLetter"/>
      <w:lvlText w:val="%5"/>
      <w:lvlJc w:val="left"/>
      <w:pPr>
        <w:ind w:left="3241"/>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5" w:tplc="E0942B0A">
      <w:start w:val="1"/>
      <w:numFmt w:val="lowerRoman"/>
      <w:lvlText w:val="%6"/>
      <w:lvlJc w:val="left"/>
      <w:pPr>
        <w:ind w:left="3961"/>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6" w:tplc="7EC238A4">
      <w:start w:val="1"/>
      <w:numFmt w:val="decimal"/>
      <w:lvlText w:val="%7"/>
      <w:lvlJc w:val="left"/>
      <w:pPr>
        <w:ind w:left="4681"/>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7" w:tplc="714AB522">
      <w:start w:val="1"/>
      <w:numFmt w:val="lowerLetter"/>
      <w:lvlText w:val="%8"/>
      <w:lvlJc w:val="left"/>
      <w:pPr>
        <w:ind w:left="5401"/>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8" w:tplc="560A2A66">
      <w:start w:val="1"/>
      <w:numFmt w:val="lowerRoman"/>
      <w:lvlText w:val="%9"/>
      <w:lvlJc w:val="left"/>
      <w:pPr>
        <w:ind w:left="6121"/>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08E72567"/>
    <w:multiLevelType w:val="hybridMultilevel"/>
    <w:tmpl w:val="3872D430"/>
    <w:lvl w:ilvl="0" w:tplc="C576BA2E">
      <w:start w:val="1"/>
      <w:numFmt w:val="decimal"/>
      <w:lvlText w:val="%1."/>
      <w:lvlJc w:val="left"/>
      <w:pPr>
        <w:ind w:left="48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6225BAA">
      <w:start w:val="1"/>
      <w:numFmt w:val="decimal"/>
      <w:lvlText w:val="%2)"/>
      <w:lvlJc w:val="left"/>
      <w:pPr>
        <w:ind w:left="929"/>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2" w:tplc="F8464D2A">
      <w:start w:val="1"/>
      <w:numFmt w:val="lowerRoman"/>
      <w:lvlText w:val="%3"/>
      <w:lvlJc w:val="left"/>
      <w:pPr>
        <w:ind w:left="1507"/>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3" w:tplc="A8EE3546">
      <w:start w:val="1"/>
      <w:numFmt w:val="decimal"/>
      <w:lvlText w:val="%4"/>
      <w:lvlJc w:val="left"/>
      <w:pPr>
        <w:ind w:left="2227"/>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4" w:tplc="061CACDA">
      <w:start w:val="1"/>
      <w:numFmt w:val="lowerLetter"/>
      <w:lvlText w:val="%5"/>
      <w:lvlJc w:val="left"/>
      <w:pPr>
        <w:ind w:left="2947"/>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5" w:tplc="C60A1734">
      <w:start w:val="1"/>
      <w:numFmt w:val="lowerRoman"/>
      <w:lvlText w:val="%6"/>
      <w:lvlJc w:val="left"/>
      <w:pPr>
        <w:ind w:left="3667"/>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6" w:tplc="6A42DBD6">
      <w:start w:val="1"/>
      <w:numFmt w:val="decimal"/>
      <w:lvlText w:val="%7"/>
      <w:lvlJc w:val="left"/>
      <w:pPr>
        <w:ind w:left="4387"/>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7" w:tplc="1AD258D8">
      <w:start w:val="1"/>
      <w:numFmt w:val="lowerLetter"/>
      <w:lvlText w:val="%8"/>
      <w:lvlJc w:val="left"/>
      <w:pPr>
        <w:ind w:left="5107"/>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8" w:tplc="B94E9370">
      <w:start w:val="1"/>
      <w:numFmt w:val="lowerRoman"/>
      <w:lvlText w:val="%9"/>
      <w:lvlJc w:val="left"/>
      <w:pPr>
        <w:ind w:left="5827"/>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0975737F"/>
    <w:multiLevelType w:val="hybridMultilevel"/>
    <w:tmpl w:val="3EE2E362"/>
    <w:lvl w:ilvl="0" w:tplc="C41260DE">
      <w:start w:val="1"/>
      <w:numFmt w:val="decimal"/>
      <w:lvlText w:val="%1"/>
      <w:lvlJc w:val="left"/>
      <w:pPr>
        <w:ind w:left="36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1" w:tplc="AC083E8E">
      <w:start w:val="1"/>
      <w:numFmt w:val="lowerLetter"/>
      <w:lvlText w:val="%2"/>
      <w:lvlJc w:val="left"/>
      <w:pPr>
        <w:ind w:left="682"/>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2" w:tplc="279AAA7C">
      <w:start w:val="1"/>
      <w:numFmt w:val="decimal"/>
      <w:lvlRestart w:val="0"/>
      <w:lvlText w:val="%3)"/>
      <w:lvlJc w:val="left"/>
      <w:pPr>
        <w:ind w:left="107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3" w:tplc="D10E9E2C">
      <w:start w:val="1"/>
      <w:numFmt w:val="decimal"/>
      <w:lvlText w:val="%4"/>
      <w:lvlJc w:val="left"/>
      <w:pPr>
        <w:ind w:left="1723"/>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4" w:tplc="686EB3C0">
      <w:start w:val="1"/>
      <w:numFmt w:val="lowerLetter"/>
      <w:lvlText w:val="%5"/>
      <w:lvlJc w:val="left"/>
      <w:pPr>
        <w:ind w:left="2443"/>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5" w:tplc="77928ABC">
      <w:start w:val="1"/>
      <w:numFmt w:val="lowerRoman"/>
      <w:lvlText w:val="%6"/>
      <w:lvlJc w:val="left"/>
      <w:pPr>
        <w:ind w:left="3163"/>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6" w:tplc="D860533A">
      <w:start w:val="1"/>
      <w:numFmt w:val="decimal"/>
      <w:lvlText w:val="%7"/>
      <w:lvlJc w:val="left"/>
      <w:pPr>
        <w:ind w:left="3883"/>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7" w:tplc="6FE4FEB0">
      <w:start w:val="1"/>
      <w:numFmt w:val="lowerLetter"/>
      <w:lvlText w:val="%8"/>
      <w:lvlJc w:val="left"/>
      <w:pPr>
        <w:ind w:left="4603"/>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8" w:tplc="5D0C07CE">
      <w:start w:val="1"/>
      <w:numFmt w:val="lowerRoman"/>
      <w:lvlText w:val="%9"/>
      <w:lvlJc w:val="left"/>
      <w:pPr>
        <w:ind w:left="5323"/>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abstractNum>
  <w:abstractNum w:abstractNumId="3" w15:restartNumberingAfterBreak="0">
    <w:nsid w:val="15405EE1"/>
    <w:multiLevelType w:val="hybridMultilevel"/>
    <w:tmpl w:val="2E8C2B54"/>
    <w:lvl w:ilvl="0" w:tplc="9476E330">
      <w:start w:val="1"/>
      <w:numFmt w:val="decimal"/>
      <w:lvlText w:val="%1"/>
      <w:lvlJc w:val="left"/>
      <w:pPr>
        <w:ind w:left="36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1" w:tplc="5F02344C">
      <w:start w:val="2"/>
      <w:numFmt w:val="lowerLetter"/>
      <w:lvlText w:val="%2)"/>
      <w:lvlJc w:val="left"/>
      <w:pPr>
        <w:ind w:left="929"/>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2" w:tplc="C4C0932A">
      <w:start w:val="1"/>
      <w:numFmt w:val="lowerRoman"/>
      <w:lvlText w:val="%3"/>
      <w:lvlJc w:val="left"/>
      <w:pPr>
        <w:ind w:left="1363"/>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3" w:tplc="3740DA6E">
      <w:start w:val="1"/>
      <w:numFmt w:val="decimal"/>
      <w:lvlText w:val="%4"/>
      <w:lvlJc w:val="left"/>
      <w:pPr>
        <w:ind w:left="2083"/>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4" w:tplc="2F4610C6">
      <w:start w:val="1"/>
      <w:numFmt w:val="lowerLetter"/>
      <w:lvlText w:val="%5"/>
      <w:lvlJc w:val="left"/>
      <w:pPr>
        <w:ind w:left="2803"/>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5" w:tplc="D196FEFA">
      <w:start w:val="1"/>
      <w:numFmt w:val="lowerRoman"/>
      <w:lvlText w:val="%6"/>
      <w:lvlJc w:val="left"/>
      <w:pPr>
        <w:ind w:left="3523"/>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6" w:tplc="52F883FE">
      <w:start w:val="1"/>
      <w:numFmt w:val="decimal"/>
      <w:lvlText w:val="%7"/>
      <w:lvlJc w:val="left"/>
      <w:pPr>
        <w:ind w:left="4243"/>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7" w:tplc="30549558">
      <w:start w:val="1"/>
      <w:numFmt w:val="lowerLetter"/>
      <w:lvlText w:val="%8"/>
      <w:lvlJc w:val="left"/>
      <w:pPr>
        <w:ind w:left="4963"/>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8" w:tplc="B6E87136">
      <w:start w:val="1"/>
      <w:numFmt w:val="lowerRoman"/>
      <w:lvlText w:val="%9"/>
      <w:lvlJc w:val="left"/>
      <w:pPr>
        <w:ind w:left="5683"/>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abstractNum>
  <w:abstractNum w:abstractNumId="4" w15:restartNumberingAfterBreak="0">
    <w:nsid w:val="18BA5234"/>
    <w:multiLevelType w:val="hybridMultilevel"/>
    <w:tmpl w:val="B02E4512"/>
    <w:lvl w:ilvl="0" w:tplc="0E8A355A">
      <w:start w:val="1"/>
      <w:numFmt w:val="decimal"/>
      <w:lvlText w:val="%1."/>
      <w:lvlJc w:val="left"/>
      <w:pPr>
        <w:ind w:left="422"/>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1" w:tplc="2CFC3674">
      <w:start w:val="1"/>
      <w:numFmt w:val="decimal"/>
      <w:lvlText w:val="%2)"/>
      <w:lvlJc w:val="left"/>
      <w:pPr>
        <w:ind w:left="78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C1A64E2">
      <w:start w:val="1"/>
      <w:numFmt w:val="lowerRoman"/>
      <w:lvlText w:val="%3"/>
      <w:lvlJc w:val="left"/>
      <w:pPr>
        <w:ind w:left="150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BDAB716">
      <w:start w:val="1"/>
      <w:numFmt w:val="decimal"/>
      <w:lvlText w:val="%4"/>
      <w:lvlJc w:val="left"/>
      <w:pPr>
        <w:ind w:left="22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F08D766">
      <w:start w:val="1"/>
      <w:numFmt w:val="lowerLetter"/>
      <w:lvlText w:val="%5"/>
      <w:lvlJc w:val="left"/>
      <w:pPr>
        <w:ind w:left="29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9B6DEF8">
      <w:start w:val="1"/>
      <w:numFmt w:val="lowerRoman"/>
      <w:lvlText w:val="%6"/>
      <w:lvlJc w:val="left"/>
      <w:pPr>
        <w:ind w:left="36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F66CBFC">
      <w:start w:val="1"/>
      <w:numFmt w:val="decimal"/>
      <w:lvlText w:val="%7"/>
      <w:lvlJc w:val="left"/>
      <w:pPr>
        <w:ind w:left="43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83A0EBC">
      <w:start w:val="1"/>
      <w:numFmt w:val="lowerLetter"/>
      <w:lvlText w:val="%8"/>
      <w:lvlJc w:val="left"/>
      <w:pPr>
        <w:ind w:left="510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0EC12E2">
      <w:start w:val="1"/>
      <w:numFmt w:val="lowerRoman"/>
      <w:lvlText w:val="%9"/>
      <w:lvlJc w:val="left"/>
      <w:pPr>
        <w:ind w:left="58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 w15:restartNumberingAfterBreak="0">
    <w:nsid w:val="1A5678BF"/>
    <w:multiLevelType w:val="hybridMultilevel"/>
    <w:tmpl w:val="10DAFE62"/>
    <w:lvl w:ilvl="0" w:tplc="BD4817E4">
      <w:start w:val="1"/>
      <w:numFmt w:val="decimal"/>
      <w:lvlText w:val="%1)"/>
      <w:lvlJc w:val="left"/>
      <w:pPr>
        <w:ind w:left="489"/>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1" w:tplc="0CB4D65E">
      <w:start w:val="1"/>
      <w:numFmt w:val="lowerLetter"/>
      <w:lvlText w:val="%2)"/>
      <w:lvlJc w:val="left"/>
      <w:pPr>
        <w:ind w:left="797"/>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2" w:tplc="7C64801A">
      <w:start w:val="23"/>
      <w:numFmt w:val="lowerLetter"/>
      <w:lvlText w:val="%3"/>
      <w:lvlJc w:val="left"/>
      <w:pPr>
        <w:ind w:left="791"/>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3" w:tplc="D2B2856A">
      <w:start w:val="1"/>
      <w:numFmt w:val="decimal"/>
      <w:lvlText w:val="%4"/>
      <w:lvlJc w:val="left"/>
      <w:pPr>
        <w:ind w:left="180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4" w:tplc="B1EC49BA">
      <w:start w:val="1"/>
      <w:numFmt w:val="lowerLetter"/>
      <w:lvlText w:val="%5"/>
      <w:lvlJc w:val="left"/>
      <w:pPr>
        <w:ind w:left="252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5" w:tplc="B2E2FFCA">
      <w:start w:val="1"/>
      <w:numFmt w:val="lowerRoman"/>
      <w:lvlText w:val="%6"/>
      <w:lvlJc w:val="left"/>
      <w:pPr>
        <w:ind w:left="324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6" w:tplc="B0763C68">
      <w:start w:val="1"/>
      <w:numFmt w:val="decimal"/>
      <w:lvlText w:val="%7"/>
      <w:lvlJc w:val="left"/>
      <w:pPr>
        <w:ind w:left="396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7" w:tplc="B9848D70">
      <w:start w:val="1"/>
      <w:numFmt w:val="lowerLetter"/>
      <w:lvlText w:val="%8"/>
      <w:lvlJc w:val="left"/>
      <w:pPr>
        <w:ind w:left="468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8" w:tplc="9B1C3126">
      <w:start w:val="1"/>
      <w:numFmt w:val="lowerRoman"/>
      <w:lvlText w:val="%9"/>
      <w:lvlJc w:val="left"/>
      <w:pPr>
        <w:ind w:left="540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abstractNum>
  <w:abstractNum w:abstractNumId="6" w15:restartNumberingAfterBreak="0">
    <w:nsid w:val="1EDE5084"/>
    <w:multiLevelType w:val="hybridMultilevel"/>
    <w:tmpl w:val="1B7A723A"/>
    <w:lvl w:ilvl="0" w:tplc="5894944E">
      <w:start w:val="1"/>
      <w:numFmt w:val="decimal"/>
      <w:lvlText w:val="%1."/>
      <w:lvlJc w:val="left"/>
      <w:pPr>
        <w:ind w:left="437" w:hanging="360"/>
      </w:pPr>
      <w:rPr>
        <w:rFonts w:hint="default"/>
      </w:rPr>
    </w:lvl>
    <w:lvl w:ilvl="1" w:tplc="04150019" w:tentative="1">
      <w:start w:val="1"/>
      <w:numFmt w:val="lowerLetter"/>
      <w:lvlText w:val="%2."/>
      <w:lvlJc w:val="left"/>
      <w:pPr>
        <w:ind w:left="1157" w:hanging="360"/>
      </w:pPr>
    </w:lvl>
    <w:lvl w:ilvl="2" w:tplc="0415001B" w:tentative="1">
      <w:start w:val="1"/>
      <w:numFmt w:val="lowerRoman"/>
      <w:lvlText w:val="%3."/>
      <w:lvlJc w:val="right"/>
      <w:pPr>
        <w:ind w:left="1877" w:hanging="180"/>
      </w:pPr>
    </w:lvl>
    <w:lvl w:ilvl="3" w:tplc="0415000F" w:tentative="1">
      <w:start w:val="1"/>
      <w:numFmt w:val="decimal"/>
      <w:lvlText w:val="%4."/>
      <w:lvlJc w:val="left"/>
      <w:pPr>
        <w:ind w:left="2597" w:hanging="360"/>
      </w:pPr>
    </w:lvl>
    <w:lvl w:ilvl="4" w:tplc="04150019" w:tentative="1">
      <w:start w:val="1"/>
      <w:numFmt w:val="lowerLetter"/>
      <w:lvlText w:val="%5."/>
      <w:lvlJc w:val="left"/>
      <w:pPr>
        <w:ind w:left="3317" w:hanging="360"/>
      </w:pPr>
    </w:lvl>
    <w:lvl w:ilvl="5" w:tplc="0415001B" w:tentative="1">
      <w:start w:val="1"/>
      <w:numFmt w:val="lowerRoman"/>
      <w:lvlText w:val="%6."/>
      <w:lvlJc w:val="right"/>
      <w:pPr>
        <w:ind w:left="4037" w:hanging="180"/>
      </w:pPr>
    </w:lvl>
    <w:lvl w:ilvl="6" w:tplc="0415000F" w:tentative="1">
      <w:start w:val="1"/>
      <w:numFmt w:val="decimal"/>
      <w:lvlText w:val="%7."/>
      <w:lvlJc w:val="left"/>
      <w:pPr>
        <w:ind w:left="4757" w:hanging="360"/>
      </w:pPr>
    </w:lvl>
    <w:lvl w:ilvl="7" w:tplc="04150019" w:tentative="1">
      <w:start w:val="1"/>
      <w:numFmt w:val="lowerLetter"/>
      <w:lvlText w:val="%8."/>
      <w:lvlJc w:val="left"/>
      <w:pPr>
        <w:ind w:left="5477" w:hanging="360"/>
      </w:pPr>
    </w:lvl>
    <w:lvl w:ilvl="8" w:tplc="0415001B" w:tentative="1">
      <w:start w:val="1"/>
      <w:numFmt w:val="lowerRoman"/>
      <w:lvlText w:val="%9."/>
      <w:lvlJc w:val="right"/>
      <w:pPr>
        <w:ind w:left="6197" w:hanging="180"/>
      </w:pPr>
    </w:lvl>
  </w:abstractNum>
  <w:abstractNum w:abstractNumId="7" w15:restartNumberingAfterBreak="0">
    <w:nsid w:val="1F1E6E2B"/>
    <w:multiLevelType w:val="hybridMultilevel"/>
    <w:tmpl w:val="73D43098"/>
    <w:lvl w:ilvl="0" w:tplc="7EC4A1EC">
      <w:start w:val="1"/>
      <w:numFmt w:val="decimal"/>
      <w:lvlText w:val="%1."/>
      <w:lvlJc w:val="left"/>
      <w:pPr>
        <w:ind w:left="628"/>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1" w:tplc="8408D00E">
      <w:start w:val="1"/>
      <w:numFmt w:val="lowerLetter"/>
      <w:lvlText w:val="%2"/>
      <w:lvlJc w:val="left"/>
      <w:pPr>
        <w:ind w:left="1082"/>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2" w:tplc="59D60428">
      <w:start w:val="1"/>
      <w:numFmt w:val="lowerRoman"/>
      <w:lvlText w:val="%3"/>
      <w:lvlJc w:val="left"/>
      <w:pPr>
        <w:ind w:left="1802"/>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3" w:tplc="F65CD49A">
      <w:start w:val="1"/>
      <w:numFmt w:val="decimal"/>
      <w:lvlText w:val="%4"/>
      <w:lvlJc w:val="left"/>
      <w:pPr>
        <w:ind w:left="2522"/>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4" w:tplc="91AE6E08">
      <w:start w:val="1"/>
      <w:numFmt w:val="lowerLetter"/>
      <w:lvlText w:val="%5"/>
      <w:lvlJc w:val="left"/>
      <w:pPr>
        <w:ind w:left="3242"/>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5" w:tplc="BD3AED76">
      <w:start w:val="1"/>
      <w:numFmt w:val="lowerRoman"/>
      <w:lvlText w:val="%6"/>
      <w:lvlJc w:val="left"/>
      <w:pPr>
        <w:ind w:left="3962"/>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6" w:tplc="4B820DC0">
      <w:start w:val="1"/>
      <w:numFmt w:val="decimal"/>
      <w:lvlText w:val="%7"/>
      <w:lvlJc w:val="left"/>
      <w:pPr>
        <w:ind w:left="4682"/>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7" w:tplc="C40470BE">
      <w:start w:val="1"/>
      <w:numFmt w:val="lowerLetter"/>
      <w:lvlText w:val="%8"/>
      <w:lvlJc w:val="left"/>
      <w:pPr>
        <w:ind w:left="5402"/>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8" w:tplc="A238EEA4">
      <w:start w:val="1"/>
      <w:numFmt w:val="lowerRoman"/>
      <w:lvlText w:val="%9"/>
      <w:lvlJc w:val="left"/>
      <w:pPr>
        <w:ind w:left="6122"/>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abstractNum>
  <w:abstractNum w:abstractNumId="8" w15:restartNumberingAfterBreak="0">
    <w:nsid w:val="214F1305"/>
    <w:multiLevelType w:val="hybridMultilevel"/>
    <w:tmpl w:val="CA74494A"/>
    <w:lvl w:ilvl="0" w:tplc="284A08D4">
      <w:start w:val="1"/>
      <w:numFmt w:val="decimal"/>
      <w:lvlText w:val="%1."/>
      <w:lvlJc w:val="left"/>
      <w:pPr>
        <w:ind w:left="345"/>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1" w:tplc="ECCE22A2">
      <w:start w:val="1"/>
      <w:numFmt w:val="lowerLetter"/>
      <w:lvlText w:val="%2"/>
      <w:lvlJc w:val="left"/>
      <w:pPr>
        <w:ind w:left="108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2" w:tplc="26CEF2F8">
      <w:start w:val="1"/>
      <w:numFmt w:val="lowerRoman"/>
      <w:lvlText w:val="%3"/>
      <w:lvlJc w:val="left"/>
      <w:pPr>
        <w:ind w:left="180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3" w:tplc="D86C40C2">
      <w:start w:val="1"/>
      <w:numFmt w:val="decimal"/>
      <w:lvlText w:val="%4"/>
      <w:lvlJc w:val="left"/>
      <w:pPr>
        <w:ind w:left="252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4" w:tplc="A5DEC6DE">
      <w:start w:val="1"/>
      <w:numFmt w:val="lowerLetter"/>
      <w:lvlText w:val="%5"/>
      <w:lvlJc w:val="left"/>
      <w:pPr>
        <w:ind w:left="324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5" w:tplc="E02A2F78">
      <w:start w:val="1"/>
      <w:numFmt w:val="lowerRoman"/>
      <w:lvlText w:val="%6"/>
      <w:lvlJc w:val="left"/>
      <w:pPr>
        <w:ind w:left="396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6" w:tplc="6C603C20">
      <w:start w:val="1"/>
      <w:numFmt w:val="decimal"/>
      <w:lvlText w:val="%7"/>
      <w:lvlJc w:val="left"/>
      <w:pPr>
        <w:ind w:left="468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7" w:tplc="178C9FFC">
      <w:start w:val="1"/>
      <w:numFmt w:val="lowerLetter"/>
      <w:lvlText w:val="%8"/>
      <w:lvlJc w:val="left"/>
      <w:pPr>
        <w:ind w:left="540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8" w:tplc="08087C6E">
      <w:start w:val="1"/>
      <w:numFmt w:val="lowerRoman"/>
      <w:lvlText w:val="%9"/>
      <w:lvlJc w:val="left"/>
      <w:pPr>
        <w:ind w:left="612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abstractNum>
  <w:abstractNum w:abstractNumId="9" w15:restartNumberingAfterBreak="0">
    <w:nsid w:val="23011253"/>
    <w:multiLevelType w:val="hybridMultilevel"/>
    <w:tmpl w:val="7382CA22"/>
    <w:lvl w:ilvl="0" w:tplc="1AA80AF8">
      <w:start w:val="1"/>
      <w:numFmt w:val="decimal"/>
      <w:lvlText w:val="%1."/>
      <w:lvlJc w:val="left"/>
      <w:pPr>
        <w:ind w:left="48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98ACBCA">
      <w:start w:val="1"/>
      <w:numFmt w:val="decimal"/>
      <w:lvlText w:val="%2)"/>
      <w:lvlJc w:val="left"/>
      <w:pPr>
        <w:ind w:left="89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2A01E08">
      <w:start w:val="1"/>
      <w:numFmt w:val="lowerRoman"/>
      <w:lvlText w:val="%3"/>
      <w:lvlJc w:val="left"/>
      <w:pPr>
        <w:ind w:left="14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D6623FE">
      <w:start w:val="1"/>
      <w:numFmt w:val="decimal"/>
      <w:lvlText w:val="%4"/>
      <w:lvlJc w:val="left"/>
      <w:pPr>
        <w:ind w:left="21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4B408A4">
      <w:start w:val="1"/>
      <w:numFmt w:val="lowerLetter"/>
      <w:lvlText w:val="%5"/>
      <w:lvlJc w:val="left"/>
      <w:pPr>
        <w:ind w:left="29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010B6E2">
      <w:start w:val="1"/>
      <w:numFmt w:val="lowerRoman"/>
      <w:lvlText w:val="%6"/>
      <w:lvlJc w:val="left"/>
      <w:pPr>
        <w:ind w:left="36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9641680">
      <w:start w:val="1"/>
      <w:numFmt w:val="decimal"/>
      <w:lvlText w:val="%7"/>
      <w:lvlJc w:val="left"/>
      <w:pPr>
        <w:ind w:left="43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ACE28A2">
      <w:start w:val="1"/>
      <w:numFmt w:val="lowerLetter"/>
      <w:lvlText w:val="%8"/>
      <w:lvlJc w:val="left"/>
      <w:pPr>
        <w:ind w:left="50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B5C3990">
      <w:start w:val="1"/>
      <w:numFmt w:val="lowerRoman"/>
      <w:lvlText w:val="%9"/>
      <w:lvlJc w:val="left"/>
      <w:pPr>
        <w:ind w:left="57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0" w15:restartNumberingAfterBreak="0">
    <w:nsid w:val="242E403F"/>
    <w:multiLevelType w:val="hybridMultilevel"/>
    <w:tmpl w:val="F5320BDE"/>
    <w:lvl w:ilvl="0" w:tplc="A212130A">
      <w:start w:val="1"/>
      <w:numFmt w:val="decimal"/>
      <w:lvlText w:val="%1."/>
      <w:lvlJc w:val="left"/>
      <w:pPr>
        <w:ind w:left="422"/>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1" w:tplc="BEAC3CA0">
      <w:start w:val="1"/>
      <w:numFmt w:val="lowerLetter"/>
      <w:lvlText w:val="%2"/>
      <w:lvlJc w:val="left"/>
      <w:pPr>
        <w:ind w:left="108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2" w:tplc="3C2CCA6C">
      <w:start w:val="1"/>
      <w:numFmt w:val="lowerRoman"/>
      <w:lvlText w:val="%3"/>
      <w:lvlJc w:val="left"/>
      <w:pPr>
        <w:ind w:left="180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3" w:tplc="27868FF0">
      <w:start w:val="1"/>
      <w:numFmt w:val="decimal"/>
      <w:lvlText w:val="%4"/>
      <w:lvlJc w:val="left"/>
      <w:pPr>
        <w:ind w:left="252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4" w:tplc="858E2158">
      <w:start w:val="1"/>
      <w:numFmt w:val="lowerLetter"/>
      <w:lvlText w:val="%5"/>
      <w:lvlJc w:val="left"/>
      <w:pPr>
        <w:ind w:left="324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5" w:tplc="A84613CC">
      <w:start w:val="1"/>
      <w:numFmt w:val="lowerRoman"/>
      <w:lvlText w:val="%6"/>
      <w:lvlJc w:val="left"/>
      <w:pPr>
        <w:ind w:left="396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6" w:tplc="FCBEAA40">
      <w:start w:val="1"/>
      <w:numFmt w:val="decimal"/>
      <w:lvlText w:val="%7"/>
      <w:lvlJc w:val="left"/>
      <w:pPr>
        <w:ind w:left="468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7" w:tplc="F5CC32CE">
      <w:start w:val="1"/>
      <w:numFmt w:val="lowerLetter"/>
      <w:lvlText w:val="%8"/>
      <w:lvlJc w:val="left"/>
      <w:pPr>
        <w:ind w:left="540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8" w:tplc="794E1E64">
      <w:start w:val="1"/>
      <w:numFmt w:val="lowerRoman"/>
      <w:lvlText w:val="%9"/>
      <w:lvlJc w:val="left"/>
      <w:pPr>
        <w:ind w:left="612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abstractNum>
  <w:abstractNum w:abstractNumId="11" w15:restartNumberingAfterBreak="0">
    <w:nsid w:val="27383FCF"/>
    <w:multiLevelType w:val="hybridMultilevel"/>
    <w:tmpl w:val="D1DA2B80"/>
    <w:lvl w:ilvl="0" w:tplc="D6C041B8">
      <w:start w:val="1"/>
      <w:numFmt w:val="decimal"/>
      <w:lvlText w:val="%1)"/>
      <w:lvlJc w:val="left"/>
      <w:pPr>
        <w:ind w:left="1429" w:hanging="360"/>
      </w:pPr>
      <w:rPr>
        <w:rFonts w:asciiTheme="minorHAnsi" w:hAnsiTheme="minorHAnsi" w:cstheme="minorHAnsi" w:hint="default"/>
      </w:rPr>
    </w:lvl>
    <w:lvl w:ilvl="1" w:tplc="B014958A">
      <w:start w:val="14"/>
      <w:numFmt w:val="decimal"/>
      <w:lvlText w:val="%2)"/>
      <w:lvlJc w:val="left"/>
      <w:pPr>
        <w:ind w:left="2149" w:hanging="360"/>
      </w:pPr>
      <w:rPr>
        <w:rFonts w:hint="default"/>
      </w:r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12" w15:restartNumberingAfterBreak="0">
    <w:nsid w:val="2CB42787"/>
    <w:multiLevelType w:val="hybridMultilevel"/>
    <w:tmpl w:val="1FCC2356"/>
    <w:lvl w:ilvl="0" w:tplc="DD9AEE68">
      <w:start w:val="1"/>
      <w:numFmt w:val="decimal"/>
      <w:lvlText w:val="%1."/>
      <w:lvlJc w:val="left"/>
      <w:pPr>
        <w:ind w:left="36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1" w:tplc="D5104AA0">
      <w:start w:val="1"/>
      <w:numFmt w:val="decimal"/>
      <w:lvlText w:val="%2)"/>
      <w:lvlJc w:val="left"/>
      <w:pPr>
        <w:ind w:left="72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2" w:tplc="529A6F48">
      <w:start w:val="1"/>
      <w:numFmt w:val="lowerRoman"/>
      <w:lvlText w:val="%3"/>
      <w:lvlJc w:val="left"/>
      <w:pPr>
        <w:ind w:left="144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3" w:tplc="78640BF6">
      <w:start w:val="1"/>
      <w:numFmt w:val="decimal"/>
      <w:lvlText w:val="%4"/>
      <w:lvlJc w:val="left"/>
      <w:pPr>
        <w:ind w:left="216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4" w:tplc="2DEE5422">
      <w:start w:val="1"/>
      <w:numFmt w:val="lowerLetter"/>
      <w:lvlText w:val="%5"/>
      <w:lvlJc w:val="left"/>
      <w:pPr>
        <w:ind w:left="288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5" w:tplc="0D421A6A">
      <w:start w:val="1"/>
      <w:numFmt w:val="lowerRoman"/>
      <w:lvlText w:val="%6"/>
      <w:lvlJc w:val="left"/>
      <w:pPr>
        <w:ind w:left="360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6" w:tplc="C93A6A0E">
      <w:start w:val="1"/>
      <w:numFmt w:val="decimal"/>
      <w:lvlText w:val="%7"/>
      <w:lvlJc w:val="left"/>
      <w:pPr>
        <w:ind w:left="432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7" w:tplc="22022FDA">
      <w:start w:val="1"/>
      <w:numFmt w:val="lowerLetter"/>
      <w:lvlText w:val="%8"/>
      <w:lvlJc w:val="left"/>
      <w:pPr>
        <w:ind w:left="504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8" w:tplc="038A0444">
      <w:start w:val="1"/>
      <w:numFmt w:val="lowerRoman"/>
      <w:lvlText w:val="%9"/>
      <w:lvlJc w:val="left"/>
      <w:pPr>
        <w:ind w:left="576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abstractNum>
  <w:abstractNum w:abstractNumId="13" w15:restartNumberingAfterBreak="0">
    <w:nsid w:val="443E3262"/>
    <w:multiLevelType w:val="hybridMultilevel"/>
    <w:tmpl w:val="359ADF72"/>
    <w:lvl w:ilvl="0" w:tplc="AFDC2094">
      <w:start w:val="1"/>
      <w:numFmt w:val="decimal"/>
      <w:lvlText w:val="%1."/>
      <w:lvlJc w:val="left"/>
      <w:pPr>
        <w:ind w:left="489"/>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1" w:tplc="4BB848FC">
      <w:start w:val="1"/>
      <w:numFmt w:val="decimal"/>
      <w:lvlText w:val="%2)"/>
      <w:lvlJc w:val="left"/>
      <w:pPr>
        <w:ind w:left="79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858DFEA">
      <w:start w:val="1"/>
      <w:numFmt w:val="lowerRoman"/>
      <w:lvlText w:val="%3"/>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D4A4492">
      <w:start w:val="1"/>
      <w:numFmt w:val="decimal"/>
      <w:lvlText w:val="%4"/>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7764846">
      <w:start w:val="1"/>
      <w:numFmt w:val="lowerLetter"/>
      <w:lvlText w:val="%5"/>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90626F6">
      <w:start w:val="1"/>
      <w:numFmt w:val="lowerRoman"/>
      <w:lvlText w:val="%6"/>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6F07BF8">
      <w:start w:val="1"/>
      <w:numFmt w:val="decimal"/>
      <w:lvlText w:val="%7"/>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5DE0ABA">
      <w:start w:val="1"/>
      <w:numFmt w:val="lowerLetter"/>
      <w:lvlText w:val="%8"/>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71285A8">
      <w:start w:val="1"/>
      <w:numFmt w:val="lowerRoman"/>
      <w:lvlText w:val="%9"/>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4" w15:restartNumberingAfterBreak="0">
    <w:nsid w:val="46FA373D"/>
    <w:multiLevelType w:val="hybridMultilevel"/>
    <w:tmpl w:val="BAF61BA6"/>
    <w:lvl w:ilvl="0" w:tplc="34D66126">
      <w:start w:val="1"/>
      <w:numFmt w:val="decimal"/>
      <w:lvlText w:val="%1."/>
      <w:lvlJc w:val="left"/>
      <w:pPr>
        <w:ind w:left="786" w:hanging="360"/>
      </w:pPr>
      <w:rPr>
        <w:rFonts w:asciiTheme="minorHAnsi" w:hAnsiTheme="minorHAnsi" w:cstheme="minorHAnsi" w:hint="default"/>
        <w:b w:val="0"/>
        <w:bCs w:val="0"/>
        <w:dstrike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E97352C"/>
    <w:multiLevelType w:val="hybridMultilevel"/>
    <w:tmpl w:val="0B90052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51753EE5"/>
    <w:multiLevelType w:val="hybridMultilevel"/>
    <w:tmpl w:val="550C37B6"/>
    <w:lvl w:ilvl="0" w:tplc="AD123616">
      <w:start w:val="4"/>
      <w:numFmt w:val="decimal"/>
      <w:lvlText w:val="%1."/>
      <w:lvlJc w:val="left"/>
      <w:pPr>
        <w:ind w:left="489"/>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1" w:tplc="4CCA4922">
      <w:start w:val="1"/>
      <w:numFmt w:val="lowerLetter"/>
      <w:lvlText w:val="%2"/>
      <w:lvlJc w:val="left"/>
      <w:pPr>
        <w:ind w:left="108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2" w:tplc="094AB49E">
      <w:start w:val="1"/>
      <w:numFmt w:val="lowerRoman"/>
      <w:lvlText w:val="%3"/>
      <w:lvlJc w:val="left"/>
      <w:pPr>
        <w:ind w:left="180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3" w:tplc="B0FA088A">
      <w:start w:val="1"/>
      <w:numFmt w:val="decimal"/>
      <w:lvlText w:val="%4"/>
      <w:lvlJc w:val="left"/>
      <w:pPr>
        <w:ind w:left="252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4" w:tplc="FE6AB6B6">
      <w:start w:val="1"/>
      <w:numFmt w:val="lowerLetter"/>
      <w:lvlText w:val="%5"/>
      <w:lvlJc w:val="left"/>
      <w:pPr>
        <w:ind w:left="324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5" w:tplc="088AD28A">
      <w:start w:val="1"/>
      <w:numFmt w:val="lowerRoman"/>
      <w:lvlText w:val="%6"/>
      <w:lvlJc w:val="left"/>
      <w:pPr>
        <w:ind w:left="396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6" w:tplc="899C9974">
      <w:start w:val="1"/>
      <w:numFmt w:val="decimal"/>
      <w:lvlText w:val="%7"/>
      <w:lvlJc w:val="left"/>
      <w:pPr>
        <w:ind w:left="468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7" w:tplc="8BEAF60E">
      <w:start w:val="1"/>
      <w:numFmt w:val="lowerLetter"/>
      <w:lvlText w:val="%8"/>
      <w:lvlJc w:val="left"/>
      <w:pPr>
        <w:ind w:left="540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8" w:tplc="40B6E17E">
      <w:start w:val="1"/>
      <w:numFmt w:val="lowerRoman"/>
      <w:lvlText w:val="%9"/>
      <w:lvlJc w:val="left"/>
      <w:pPr>
        <w:ind w:left="612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abstractNum>
  <w:abstractNum w:abstractNumId="17" w15:restartNumberingAfterBreak="0">
    <w:nsid w:val="5915393B"/>
    <w:multiLevelType w:val="hybridMultilevel"/>
    <w:tmpl w:val="BC6AB0BC"/>
    <w:lvl w:ilvl="0" w:tplc="D36C7E68">
      <w:start w:val="1"/>
      <w:numFmt w:val="decimal"/>
      <w:lvlText w:val="%1."/>
      <w:lvlJc w:val="left"/>
      <w:pPr>
        <w:ind w:left="489"/>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1" w:tplc="F08CEEEE">
      <w:start w:val="1"/>
      <w:numFmt w:val="decimal"/>
      <w:lvlText w:val="%2)"/>
      <w:lvlJc w:val="left"/>
      <w:pPr>
        <w:ind w:left="862"/>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2" w:tplc="B90ECFC4">
      <w:start w:val="1"/>
      <w:numFmt w:val="lowerRoman"/>
      <w:lvlText w:val="%3"/>
      <w:lvlJc w:val="left"/>
      <w:pPr>
        <w:ind w:left="1505"/>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3" w:tplc="519EB006">
      <w:start w:val="1"/>
      <w:numFmt w:val="decimal"/>
      <w:lvlText w:val="%4"/>
      <w:lvlJc w:val="left"/>
      <w:pPr>
        <w:ind w:left="2225"/>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4" w:tplc="58A2BA08">
      <w:start w:val="1"/>
      <w:numFmt w:val="lowerLetter"/>
      <w:lvlText w:val="%5"/>
      <w:lvlJc w:val="left"/>
      <w:pPr>
        <w:ind w:left="2945"/>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5" w:tplc="5D54C784">
      <w:start w:val="1"/>
      <w:numFmt w:val="lowerRoman"/>
      <w:lvlText w:val="%6"/>
      <w:lvlJc w:val="left"/>
      <w:pPr>
        <w:ind w:left="3665"/>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6" w:tplc="9306E474">
      <w:start w:val="1"/>
      <w:numFmt w:val="decimal"/>
      <w:lvlText w:val="%7"/>
      <w:lvlJc w:val="left"/>
      <w:pPr>
        <w:ind w:left="4385"/>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7" w:tplc="E550ADC6">
      <w:start w:val="1"/>
      <w:numFmt w:val="lowerLetter"/>
      <w:lvlText w:val="%8"/>
      <w:lvlJc w:val="left"/>
      <w:pPr>
        <w:ind w:left="5105"/>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8" w:tplc="FAF066AC">
      <w:start w:val="1"/>
      <w:numFmt w:val="lowerRoman"/>
      <w:lvlText w:val="%9"/>
      <w:lvlJc w:val="left"/>
      <w:pPr>
        <w:ind w:left="5825"/>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abstractNum>
  <w:abstractNum w:abstractNumId="18" w15:restartNumberingAfterBreak="0">
    <w:nsid w:val="5A3F7768"/>
    <w:multiLevelType w:val="hybridMultilevel"/>
    <w:tmpl w:val="46441A5C"/>
    <w:lvl w:ilvl="0" w:tplc="B53E7F3C">
      <w:start w:val="1"/>
      <w:numFmt w:val="decimal"/>
      <w:lvlText w:val="%1."/>
      <w:lvlJc w:val="left"/>
      <w:pPr>
        <w:ind w:left="419"/>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1" w:tplc="B0FEA0C8">
      <w:start w:val="1"/>
      <w:numFmt w:val="lowerLetter"/>
      <w:lvlText w:val="%2"/>
      <w:lvlJc w:val="left"/>
      <w:pPr>
        <w:ind w:left="108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2" w:tplc="81DC63C8">
      <w:start w:val="1"/>
      <w:numFmt w:val="lowerRoman"/>
      <w:lvlText w:val="%3"/>
      <w:lvlJc w:val="left"/>
      <w:pPr>
        <w:ind w:left="180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3" w:tplc="8618C2DA">
      <w:start w:val="1"/>
      <w:numFmt w:val="decimal"/>
      <w:lvlText w:val="%4"/>
      <w:lvlJc w:val="left"/>
      <w:pPr>
        <w:ind w:left="252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4" w:tplc="A16C5298">
      <w:start w:val="1"/>
      <w:numFmt w:val="lowerLetter"/>
      <w:lvlText w:val="%5"/>
      <w:lvlJc w:val="left"/>
      <w:pPr>
        <w:ind w:left="324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5" w:tplc="E8324C8E">
      <w:start w:val="1"/>
      <w:numFmt w:val="lowerRoman"/>
      <w:lvlText w:val="%6"/>
      <w:lvlJc w:val="left"/>
      <w:pPr>
        <w:ind w:left="396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6" w:tplc="3BB4C83A">
      <w:start w:val="1"/>
      <w:numFmt w:val="decimal"/>
      <w:lvlText w:val="%7"/>
      <w:lvlJc w:val="left"/>
      <w:pPr>
        <w:ind w:left="468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7" w:tplc="D74E7C0A">
      <w:start w:val="1"/>
      <w:numFmt w:val="lowerLetter"/>
      <w:lvlText w:val="%8"/>
      <w:lvlJc w:val="left"/>
      <w:pPr>
        <w:ind w:left="540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8" w:tplc="FA80C9A6">
      <w:start w:val="1"/>
      <w:numFmt w:val="lowerRoman"/>
      <w:lvlText w:val="%9"/>
      <w:lvlJc w:val="left"/>
      <w:pPr>
        <w:ind w:left="612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abstractNum>
  <w:abstractNum w:abstractNumId="19" w15:restartNumberingAfterBreak="0">
    <w:nsid w:val="5B25520C"/>
    <w:multiLevelType w:val="hybridMultilevel"/>
    <w:tmpl w:val="9EDE193C"/>
    <w:lvl w:ilvl="0" w:tplc="6CBCF396">
      <w:start w:val="1"/>
      <w:numFmt w:val="decimal"/>
      <w:lvlText w:val="%1."/>
      <w:lvlJc w:val="left"/>
      <w:pPr>
        <w:ind w:left="489"/>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1" w:tplc="655E4190">
      <w:start w:val="1"/>
      <w:numFmt w:val="decimal"/>
      <w:lvlText w:val="%2)"/>
      <w:lvlJc w:val="left"/>
      <w:pPr>
        <w:ind w:left="929"/>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2" w:tplc="A04CF1B8">
      <w:start w:val="1"/>
      <w:numFmt w:val="lowerRoman"/>
      <w:lvlText w:val="%3"/>
      <w:lvlJc w:val="left"/>
      <w:pPr>
        <w:ind w:left="1507"/>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3" w:tplc="C978B1B6">
      <w:start w:val="1"/>
      <w:numFmt w:val="decimal"/>
      <w:lvlText w:val="%4"/>
      <w:lvlJc w:val="left"/>
      <w:pPr>
        <w:ind w:left="2227"/>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4" w:tplc="36C0C9EA">
      <w:start w:val="1"/>
      <w:numFmt w:val="lowerLetter"/>
      <w:lvlText w:val="%5"/>
      <w:lvlJc w:val="left"/>
      <w:pPr>
        <w:ind w:left="2947"/>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5" w:tplc="CEB20D50">
      <w:start w:val="1"/>
      <w:numFmt w:val="lowerRoman"/>
      <w:lvlText w:val="%6"/>
      <w:lvlJc w:val="left"/>
      <w:pPr>
        <w:ind w:left="3667"/>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6" w:tplc="F1DACF3A">
      <w:start w:val="1"/>
      <w:numFmt w:val="decimal"/>
      <w:lvlText w:val="%7"/>
      <w:lvlJc w:val="left"/>
      <w:pPr>
        <w:ind w:left="4387"/>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7" w:tplc="6966D68E">
      <w:start w:val="1"/>
      <w:numFmt w:val="lowerLetter"/>
      <w:lvlText w:val="%8"/>
      <w:lvlJc w:val="left"/>
      <w:pPr>
        <w:ind w:left="5107"/>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8" w:tplc="818A0F8A">
      <w:start w:val="1"/>
      <w:numFmt w:val="lowerRoman"/>
      <w:lvlText w:val="%9"/>
      <w:lvlJc w:val="left"/>
      <w:pPr>
        <w:ind w:left="5827"/>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abstractNum>
  <w:abstractNum w:abstractNumId="20" w15:restartNumberingAfterBreak="0">
    <w:nsid w:val="5F551AF3"/>
    <w:multiLevelType w:val="hybridMultilevel"/>
    <w:tmpl w:val="3B8856C4"/>
    <w:lvl w:ilvl="0" w:tplc="2AA44516">
      <w:start w:val="1"/>
      <w:numFmt w:val="decimal"/>
      <w:lvlText w:val="%1."/>
      <w:lvlJc w:val="left"/>
      <w:pPr>
        <w:ind w:left="345"/>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1" w:tplc="A9B406D8">
      <w:start w:val="1"/>
      <w:numFmt w:val="lowerLetter"/>
      <w:lvlText w:val="%2"/>
      <w:lvlJc w:val="left"/>
      <w:pPr>
        <w:ind w:left="108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2" w:tplc="F3468A46">
      <w:start w:val="1"/>
      <w:numFmt w:val="lowerRoman"/>
      <w:lvlText w:val="%3"/>
      <w:lvlJc w:val="left"/>
      <w:pPr>
        <w:ind w:left="180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3" w:tplc="1A885428">
      <w:start w:val="1"/>
      <w:numFmt w:val="decimal"/>
      <w:lvlText w:val="%4"/>
      <w:lvlJc w:val="left"/>
      <w:pPr>
        <w:ind w:left="252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4" w:tplc="00F897D6">
      <w:start w:val="1"/>
      <w:numFmt w:val="lowerLetter"/>
      <w:lvlText w:val="%5"/>
      <w:lvlJc w:val="left"/>
      <w:pPr>
        <w:ind w:left="324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5" w:tplc="78CED47A">
      <w:start w:val="1"/>
      <w:numFmt w:val="lowerRoman"/>
      <w:lvlText w:val="%6"/>
      <w:lvlJc w:val="left"/>
      <w:pPr>
        <w:ind w:left="396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6" w:tplc="DA00D1FE">
      <w:start w:val="1"/>
      <w:numFmt w:val="decimal"/>
      <w:lvlText w:val="%7"/>
      <w:lvlJc w:val="left"/>
      <w:pPr>
        <w:ind w:left="468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7" w:tplc="A27A8FE8">
      <w:start w:val="1"/>
      <w:numFmt w:val="lowerLetter"/>
      <w:lvlText w:val="%8"/>
      <w:lvlJc w:val="left"/>
      <w:pPr>
        <w:ind w:left="540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8" w:tplc="4C269DC8">
      <w:start w:val="1"/>
      <w:numFmt w:val="lowerRoman"/>
      <w:lvlText w:val="%9"/>
      <w:lvlJc w:val="left"/>
      <w:pPr>
        <w:ind w:left="612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abstractNum>
  <w:abstractNum w:abstractNumId="21" w15:restartNumberingAfterBreak="0">
    <w:nsid w:val="5F6D1A13"/>
    <w:multiLevelType w:val="hybridMultilevel"/>
    <w:tmpl w:val="0640FFE8"/>
    <w:lvl w:ilvl="0" w:tplc="FF5E5150">
      <w:start w:val="1"/>
      <w:numFmt w:val="decimal"/>
      <w:lvlText w:val="%1."/>
      <w:lvlJc w:val="left"/>
      <w:pPr>
        <w:ind w:left="628"/>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1" w:tplc="04EE6050">
      <w:start w:val="1"/>
      <w:numFmt w:val="decimal"/>
      <w:lvlText w:val="%2)"/>
      <w:lvlJc w:val="left"/>
      <w:pPr>
        <w:ind w:left="797"/>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2" w:tplc="368612A0">
      <w:start w:val="1"/>
      <w:numFmt w:val="lowerRoman"/>
      <w:lvlText w:val="%3"/>
      <w:lvlJc w:val="left"/>
      <w:pPr>
        <w:ind w:left="1363"/>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3" w:tplc="EC9809C8">
      <w:start w:val="1"/>
      <w:numFmt w:val="decimal"/>
      <w:lvlText w:val="%4"/>
      <w:lvlJc w:val="left"/>
      <w:pPr>
        <w:ind w:left="2083"/>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4" w:tplc="BB8EF0CE">
      <w:start w:val="1"/>
      <w:numFmt w:val="lowerLetter"/>
      <w:lvlText w:val="%5"/>
      <w:lvlJc w:val="left"/>
      <w:pPr>
        <w:ind w:left="2803"/>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5" w:tplc="912CEB8C">
      <w:start w:val="1"/>
      <w:numFmt w:val="lowerRoman"/>
      <w:lvlText w:val="%6"/>
      <w:lvlJc w:val="left"/>
      <w:pPr>
        <w:ind w:left="3523"/>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6" w:tplc="1BA846AC">
      <w:start w:val="1"/>
      <w:numFmt w:val="decimal"/>
      <w:lvlText w:val="%7"/>
      <w:lvlJc w:val="left"/>
      <w:pPr>
        <w:ind w:left="4243"/>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7" w:tplc="A470C62A">
      <w:start w:val="1"/>
      <w:numFmt w:val="lowerLetter"/>
      <w:lvlText w:val="%8"/>
      <w:lvlJc w:val="left"/>
      <w:pPr>
        <w:ind w:left="4963"/>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8" w:tplc="C2BAF6A2">
      <w:start w:val="1"/>
      <w:numFmt w:val="lowerRoman"/>
      <w:lvlText w:val="%9"/>
      <w:lvlJc w:val="left"/>
      <w:pPr>
        <w:ind w:left="5683"/>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abstractNum>
  <w:abstractNum w:abstractNumId="22" w15:restartNumberingAfterBreak="0">
    <w:nsid w:val="6118150D"/>
    <w:multiLevelType w:val="hybridMultilevel"/>
    <w:tmpl w:val="84BEE162"/>
    <w:lvl w:ilvl="0" w:tplc="FA726EA0">
      <w:start w:val="1"/>
      <w:numFmt w:val="decimal"/>
      <w:lvlText w:val="%1"/>
      <w:lvlJc w:val="left"/>
      <w:pPr>
        <w:ind w:left="36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1" w:tplc="7D4E923E">
      <w:start w:val="1"/>
      <w:numFmt w:val="decimal"/>
      <w:lvlText w:val="%2)"/>
      <w:lvlJc w:val="left"/>
      <w:pPr>
        <w:ind w:left="434"/>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2" w:tplc="E416B52C">
      <w:start w:val="1"/>
      <w:numFmt w:val="lowerRoman"/>
      <w:lvlText w:val="%3"/>
      <w:lvlJc w:val="left"/>
      <w:pPr>
        <w:ind w:left="144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3" w:tplc="D06A013C">
      <w:start w:val="1"/>
      <w:numFmt w:val="decimal"/>
      <w:lvlText w:val="%4"/>
      <w:lvlJc w:val="left"/>
      <w:pPr>
        <w:ind w:left="216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4" w:tplc="AB767328">
      <w:start w:val="1"/>
      <w:numFmt w:val="lowerLetter"/>
      <w:lvlText w:val="%5"/>
      <w:lvlJc w:val="left"/>
      <w:pPr>
        <w:ind w:left="288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5" w:tplc="46A0C312">
      <w:start w:val="1"/>
      <w:numFmt w:val="lowerRoman"/>
      <w:lvlText w:val="%6"/>
      <w:lvlJc w:val="left"/>
      <w:pPr>
        <w:ind w:left="360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6" w:tplc="FF4EF3D0">
      <w:start w:val="1"/>
      <w:numFmt w:val="decimal"/>
      <w:lvlText w:val="%7"/>
      <w:lvlJc w:val="left"/>
      <w:pPr>
        <w:ind w:left="432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7" w:tplc="2BC69518">
      <w:start w:val="1"/>
      <w:numFmt w:val="lowerLetter"/>
      <w:lvlText w:val="%8"/>
      <w:lvlJc w:val="left"/>
      <w:pPr>
        <w:ind w:left="504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8" w:tplc="2A00ADA6">
      <w:start w:val="1"/>
      <w:numFmt w:val="lowerRoman"/>
      <w:lvlText w:val="%9"/>
      <w:lvlJc w:val="left"/>
      <w:pPr>
        <w:ind w:left="576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abstractNum>
  <w:abstractNum w:abstractNumId="23" w15:restartNumberingAfterBreak="0">
    <w:nsid w:val="684571A1"/>
    <w:multiLevelType w:val="hybridMultilevel"/>
    <w:tmpl w:val="0FDE2888"/>
    <w:lvl w:ilvl="0" w:tplc="3B58EFC0">
      <w:start w:val="1"/>
      <w:numFmt w:val="decimal"/>
      <w:lvlText w:val="%1."/>
      <w:lvlJc w:val="left"/>
      <w:pPr>
        <w:ind w:left="489"/>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1" w:tplc="4EAEE934">
      <w:start w:val="1"/>
      <w:numFmt w:val="decimal"/>
      <w:lvlText w:val="%2)"/>
      <w:lvlJc w:val="left"/>
      <w:pPr>
        <w:ind w:left="859"/>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2" w:tplc="0CDA7D5E">
      <w:start w:val="1"/>
      <w:numFmt w:val="lowerRoman"/>
      <w:lvlText w:val="%3"/>
      <w:lvlJc w:val="left"/>
      <w:pPr>
        <w:ind w:left="1439"/>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3" w:tplc="1C428BBC">
      <w:start w:val="1"/>
      <w:numFmt w:val="decimal"/>
      <w:lvlText w:val="%4"/>
      <w:lvlJc w:val="left"/>
      <w:pPr>
        <w:ind w:left="2159"/>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4" w:tplc="282EB98A">
      <w:start w:val="1"/>
      <w:numFmt w:val="lowerLetter"/>
      <w:lvlText w:val="%5"/>
      <w:lvlJc w:val="left"/>
      <w:pPr>
        <w:ind w:left="2879"/>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5" w:tplc="892853C0">
      <w:start w:val="1"/>
      <w:numFmt w:val="lowerRoman"/>
      <w:lvlText w:val="%6"/>
      <w:lvlJc w:val="left"/>
      <w:pPr>
        <w:ind w:left="3599"/>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6" w:tplc="51023A20">
      <w:start w:val="1"/>
      <w:numFmt w:val="decimal"/>
      <w:lvlText w:val="%7"/>
      <w:lvlJc w:val="left"/>
      <w:pPr>
        <w:ind w:left="4319"/>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7" w:tplc="6AE2DE10">
      <w:start w:val="1"/>
      <w:numFmt w:val="lowerLetter"/>
      <w:lvlText w:val="%8"/>
      <w:lvlJc w:val="left"/>
      <w:pPr>
        <w:ind w:left="5039"/>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8" w:tplc="884E7A80">
      <w:start w:val="1"/>
      <w:numFmt w:val="lowerRoman"/>
      <w:lvlText w:val="%9"/>
      <w:lvlJc w:val="left"/>
      <w:pPr>
        <w:ind w:left="5759"/>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abstractNum>
  <w:abstractNum w:abstractNumId="24" w15:restartNumberingAfterBreak="0">
    <w:nsid w:val="6DE52924"/>
    <w:multiLevelType w:val="hybridMultilevel"/>
    <w:tmpl w:val="235A8D3C"/>
    <w:lvl w:ilvl="0" w:tplc="AB6CCE7A">
      <w:start w:val="1"/>
      <w:numFmt w:val="decimal"/>
      <w:lvlText w:val="%1."/>
      <w:lvlJc w:val="left"/>
      <w:pPr>
        <w:ind w:left="489"/>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1" w:tplc="DED8A826">
      <w:start w:val="1"/>
      <w:numFmt w:val="lowerLetter"/>
      <w:lvlText w:val="%2"/>
      <w:lvlJc w:val="left"/>
      <w:pPr>
        <w:ind w:left="108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2" w:tplc="2696C746">
      <w:start w:val="1"/>
      <w:numFmt w:val="lowerRoman"/>
      <w:lvlText w:val="%3"/>
      <w:lvlJc w:val="left"/>
      <w:pPr>
        <w:ind w:left="180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3" w:tplc="5D667B80">
      <w:start w:val="1"/>
      <w:numFmt w:val="decimal"/>
      <w:lvlText w:val="%4"/>
      <w:lvlJc w:val="left"/>
      <w:pPr>
        <w:ind w:left="252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4" w:tplc="5C3A8230">
      <w:start w:val="1"/>
      <w:numFmt w:val="lowerLetter"/>
      <w:lvlText w:val="%5"/>
      <w:lvlJc w:val="left"/>
      <w:pPr>
        <w:ind w:left="324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5" w:tplc="D772B21A">
      <w:start w:val="1"/>
      <w:numFmt w:val="lowerRoman"/>
      <w:lvlText w:val="%6"/>
      <w:lvlJc w:val="left"/>
      <w:pPr>
        <w:ind w:left="396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6" w:tplc="28E088E8">
      <w:start w:val="1"/>
      <w:numFmt w:val="decimal"/>
      <w:lvlText w:val="%7"/>
      <w:lvlJc w:val="left"/>
      <w:pPr>
        <w:ind w:left="468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7" w:tplc="D6B6A032">
      <w:start w:val="1"/>
      <w:numFmt w:val="lowerLetter"/>
      <w:lvlText w:val="%8"/>
      <w:lvlJc w:val="left"/>
      <w:pPr>
        <w:ind w:left="540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8" w:tplc="473AD75C">
      <w:start w:val="1"/>
      <w:numFmt w:val="lowerRoman"/>
      <w:lvlText w:val="%9"/>
      <w:lvlJc w:val="left"/>
      <w:pPr>
        <w:ind w:left="612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abstractNum>
  <w:abstractNum w:abstractNumId="25" w15:restartNumberingAfterBreak="0">
    <w:nsid w:val="76C94B78"/>
    <w:multiLevelType w:val="hybridMultilevel"/>
    <w:tmpl w:val="DB74A488"/>
    <w:lvl w:ilvl="0" w:tplc="8DF2250E">
      <w:start w:val="1"/>
      <w:numFmt w:val="decimal"/>
      <w:lvlText w:val="%1"/>
      <w:lvlJc w:val="left"/>
      <w:pPr>
        <w:ind w:left="36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1" w:tplc="E70AEE3A">
      <w:start w:val="1"/>
      <w:numFmt w:val="lowerLetter"/>
      <w:lvlText w:val="%2"/>
      <w:lvlJc w:val="left"/>
      <w:pPr>
        <w:ind w:left="643"/>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2" w:tplc="BCAA7DAA">
      <w:start w:val="1"/>
      <w:numFmt w:val="decimal"/>
      <w:lvlRestart w:val="0"/>
      <w:lvlText w:val="%3)"/>
      <w:lvlJc w:val="left"/>
      <w:pPr>
        <w:ind w:left="107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3" w:tplc="809A0C8E">
      <w:start w:val="1"/>
      <w:numFmt w:val="decimal"/>
      <w:lvlText w:val="%4"/>
      <w:lvlJc w:val="left"/>
      <w:pPr>
        <w:ind w:left="1646"/>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4" w:tplc="ECDA12F2">
      <w:start w:val="1"/>
      <w:numFmt w:val="lowerLetter"/>
      <w:lvlText w:val="%5"/>
      <w:lvlJc w:val="left"/>
      <w:pPr>
        <w:ind w:left="2366"/>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5" w:tplc="2870AF78">
      <w:start w:val="1"/>
      <w:numFmt w:val="lowerRoman"/>
      <w:lvlText w:val="%6"/>
      <w:lvlJc w:val="left"/>
      <w:pPr>
        <w:ind w:left="3086"/>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6" w:tplc="19A8CA22">
      <w:start w:val="1"/>
      <w:numFmt w:val="decimal"/>
      <w:lvlText w:val="%7"/>
      <w:lvlJc w:val="left"/>
      <w:pPr>
        <w:ind w:left="3806"/>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7" w:tplc="15A6EA62">
      <w:start w:val="1"/>
      <w:numFmt w:val="lowerLetter"/>
      <w:lvlText w:val="%8"/>
      <w:lvlJc w:val="left"/>
      <w:pPr>
        <w:ind w:left="4526"/>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8" w:tplc="3FD40EE8">
      <w:start w:val="1"/>
      <w:numFmt w:val="lowerRoman"/>
      <w:lvlText w:val="%9"/>
      <w:lvlJc w:val="left"/>
      <w:pPr>
        <w:ind w:left="5246"/>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abstractNum>
  <w:abstractNum w:abstractNumId="26" w15:restartNumberingAfterBreak="0">
    <w:nsid w:val="77206963"/>
    <w:multiLevelType w:val="hybridMultilevel"/>
    <w:tmpl w:val="970AFAE4"/>
    <w:lvl w:ilvl="0" w:tplc="BA7A52BA">
      <w:start w:val="1"/>
      <w:numFmt w:val="decimal"/>
      <w:lvlText w:val="%1"/>
      <w:lvlJc w:val="left"/>
      <w:pPr>
        <w:ind w:left="36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1" w:tplc="FABC92E4">
      <w:start w:val="1"/>
      <w:numFmt w:val="lowerLetter"/>
      <w:lvlText w:val="%2)"/>
      <w:lvlJc w:val="left"/>
      <w:pPr>
        <w:ind w:left="797"/>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2" w:tplc="B8BEF64E">
      <w:start w:val="1"/>
      <w:numFmt w:val="lowerRoman"/>
      <w:lvlText w:val="%3"/>
      <w:lvlJc w:val="left"/>
      <w:pPr>
        <w:ind w:left="144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3" w:tplc="A05EE1A8">
      <w:start w:val="1"/>
      <w:numFmt w:val="decimal"/>
      <w:lvlText w:val="%4"/>
      <w:lvlJc w:val="left"/>
      <w:pPr>
        <w:ind w:left="216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4" w:tplc="67DE31D0">
      <w:start w:val="1"/>
      <w:numFmt w:val="lowerLetter"/>
      <w:lvlText w:val="%5"/>
      <w:lvlJc w:val="left"/>
      <w:pPr>
        <w:ind w:left="288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5" w:tplc="636CB372">
      <w:start w:val="1"/>
      <w:numFmt w:val="lowerRoman"/>
      <w:lvlText w:val="%6"/>
      <w:lvlJc w:val="left"/>
      <w:pPr>
        <w:ind w:left="360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6" w:tplc="CFB2981A">
      <w:start w:val="1"/>
      <w:numFmt w:val="decimal"/>
      <w:lvlText w:val="%7"/>
      <w:lvlJc w:val="left"/>
      <w:pPr>
        <w:ind w:left="432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7" w:tplc="C17890AE">
      <w:start w:val="1"/>
      <w:numFmt w:val="lowerLetter"/>
      <w:lvlText w:val="%8"/>
      <w:lvlJc w:val="left"/>
      <w:pPr>
        <w:ind w:left="504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8" w:tplc="0C569D26">
      <w:start w:val="1"/>
      <w:numFmt w:val="lowerRoman"/>
      <w:lvlText w:val="%9"/>
      <w:lvlJc w:val="left"/>
      <w:pPr>
        <w:ind w:left="576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abstractNum>
  <w:num w:numId="1" w16cid:durableId="210926293">
    <w:abstractNumId w:val="17"/>
  </w:num>
  <w:num w:numId="2" w16cid:durableId="1130326118">
    <w:abstractNumId w:val="5"/>
  </w:num>
  <w:num w:numId="3" w16cid:durableId="708342543">
    <w:abstractNumId w:val="3"/>
  </w:num>
  <w:num w:numId="4" w16cid:durableId="1930851144">
    <w:abstractNumId w:val="26"/>
  </w:num>
  <w:num w:numId="5" w16cid:durableId="1977177454">
    <w:abstractNumId w:val="16"/>
  </w:num>
  <w:num w:numId="6" w16cid:durableId="1306277155">
    <w:abstractNumId w:val="24"/>
  </w:num>
  <w:num w:numId="7" w16cid:durableId="173153646">
    <w:abstractNumId w:val="13"/>
  </w:num>
  <w:num w:numId="8" w16cid:durableId="699821627">
    <w:abstractNumId w:val="9"/>
  </w:num>
  <w:num w:numId="9" w16cid:durableId="2072801416">
    <w:abstractNumId w:val="8"/>
  </w:num>
  <w:num w:numId="10" w16cid:durableId="803156652">
    <w:abstractNumId w:val="18"/>
  </w:num>
  <w:num w:numId="11" w16cid:durableId="735666400">
    <w:abstractNumId w:val="21"/>
  </w:num>
  <w:num w:numId="12" w16cid:durableId="2113820191">
    <w:abstractNumId w:val="25"/>
  </w:num>
  <w:num w:numId="13" w16cid:durableId="891886947">
    <w:abstractNumId w:val="2"/>
  </w:num>
  <w:num w:numId="14" w16cid:durableId="1275357552">
    <w:abstractNumId w:val="12"/>
  </w:num>
  <w:num w:numId="15" w16cid:durableId="1853447987">
    <w:abstractNumId w:val="19"/>
  </w:num>
  <w:num w:numId="16" w16cid:durableId="729883218">
    <w:abstractNumId w:val="1"/>
  </w:num>
  <w:num w:numId="17" w16cid:durableId="384649328">
    <w:abstractNumId w:val="4"/>
  </w:num>
  <w:num w:numId="18" w16cid:durableId="156846755">
    <w:abstractNumId w:val="20"/>
  </w:num>
  <w:num w:numId="19" w16cid:durableId="869100285">
    <w:abstractNumId w:val="23"/>
  </w:num>
  <w:num w:numId="20" w16cid:durableId="582571644">
    <w:abstractNumId w:val="7"/>
  </w:num>
  <w:num w:numId="21" w16cid:durableId="303897647">
    <w:abstractNumId w:val="10"/>
  </w:num>
  <w:num w:numId="22" w16cid:durableId="1264607045">
    <w:abstractNumId w:val="22"/>
  </w:num>
  <w:num w:numId="23" w16cid:durableId="681932231">
    <w:abstractNumId w:val="0"/>
  </w:num>
  <w:num w:numId="24" w16cid:durableId="1542129325">
    <w:abstractNumId w:val="14"/>
  </w:num>
  <w:num w:numId="25" w16cid:durableId="1742748266">
    <w:abstractNumId w:val="11"/>
  </w:num>
  <w:num w:numId="26" w16cid:durableId="306670871">
    <w:abstractNumId w:val="15"/>
  </w:num>
  <w:num w:numId="27" w16cid:durableId="181328234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05EE"/>
    <w:rsid w:val="00056794"/>
    <w:rsid w:val="00065F7E"/>
    <w:rsid w:val="000821A1"/>
    <w:rsid w:val="00094ADC"/>
    <w:rsid w:val="000F70F3"/>
    <w:rsid w:val="00100897"/>
    <w:rsid w:val="001216E9"/>
    <w:rsid w:val="001246BD"/>
    <w:rsid w:val="002830DD"/>
    <w:rsid w:val="002C3392"/>
    <w:rsid w:val="003456C7"/>
    <w:rsid w:val="00352FB8"/>
    <w:rsid w:val="003E735A"/>
    <w:rsid w:val="00413518"/>
    <w:rsid w:val="00420461"/>
    <w:rsid w:val="00446553"/>
    <w:rsid w:val="004E5FB0"/>
    <w:rsid w:val="0057398E"/>
    <w:rsid w:val="0059261C"/>
    <w:rsid w:val="005A7C6A"/>
    <w:rsid w:val="0060211D"/>
    <w:rsid w:val="006631EF"/>
    <w:rsid w:val="00671CA2"/>
    <w:rsid w:val="006A2D0D"/>
    <w:rsid w:val="006B5A27"/>
    <w:rsid w:val="006C1F6C"/>
    <w:rsid w:val="006D36D7"/>
    <w:rsid w:val="00710DF2"/>
    <w:rsid w:val="007F0BCA"/>
    <w:rsid w:val="0099786D"/>
    <w:rsid w:val="00AA6198"/>
    <w:rsid w:val="00AB6812"/>
    <w:rsid w:val="00B57F5A"/>
    <w:rsid w:val="00B61694"/>
    <w:rsid w:val="00B97DA9"/>
    <w:rsid w:val="00BA30AE"/>
    <w:rsid w:val="00BB3E81"/>
    <w:rsid w:val="00BC0169"/>
    <w:rsid w:val="00C072C9"/>
    <w:rsid w:val="00C23391"/>
    <w:rsid w:val="00C36726"/>
    <w:rsid w:val="00C455A9"/>
    <w:rsid w:val="00C45CDA"/>
    <w:rsid w:val="00C54B4F"/>
    <w:rsid w:val="00C7668C"/>
    <w:rsid w:val="00CA05EE"/>
    <w:rsid w:val="00CD2175"/>
    <w:rsid w:val="00D147AF"/>
    <w:rsid w:val="00DD0A31"/>
    <w:rsid w:val="00E1446A"/>
    <w:rsid w:val="00E4355E"/>
    <w:rsid w:val="00EB5B71"/>
    <w:rsid w:val="00FF1A0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8F1443"/>
  <w15:docId w15:val="{C647A007-5F33-4418-9BA8-9E57FC249F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2"/>
        <w:szCs w:val="22"/>
        <w:lang w:val="pl-PL" w:eastAsia="pl-PL"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12" w:line="249" w:lineRule="auto"/>
      <w:ind w:left="512" w:hanging="435"/>
      <w:jc w:val="both"/>
    </w:pPr>
    <w:rPr>
      <w:rFonts w:ascii="Cambria" w:eastAsia="Cambria" w:hAnsi="Cambria" w:cs="Cambria"/>
      <w:color w:val="000000"/>
      <w:sz w:val="24"/>
    </w:rPr>
  </w:style>
  <w:style w:type="paragraph" w:styleId="Nagwek1">
    <w:name w:val="heading 1"/>
    <w:next w:val="Normalny"/>
    <w:link w:val="Nagwek1Znak"/>
    <w:uiPriority w:val="9"/>
    <w:qFormat/>
    <w:pPr>
      <w:keepNext/>
      <w:keepLines/>
      <w:spacing w:after="0"/>
      <w:ind w:left="87" w:right="1" w:hanging="10"/>
      <w:jc w:val="center"/>
      <w:outlineLvl w:val="0"/>
    </w:pPr>
    <w:rPr>
      <w:rFonts w:ascii="Cambria" w:eastAsia="Cambria" w:hAnsi="Cambria" w:cs="Cambria"/>
      <w:b/>
      <w:color w:val="000000"/>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Pr>
      <w:rFonts w:ascii="Cambria" w:eastAsia="Cambria" w:hAnsi="Cambria" w:cs="Cambria"/>
      <w:b/>
      <w:color w:val="000000"/>
      <w:sz w:val="24"/>
    </w:rPr>
  </w:style>
  <w:style w:type="paragraph" w:styleId="Bezodstpw">
    <w:name w:val="No Spacing"/>
    <w:uiPriority w:val="1"/>
    <w:qFormat/>
    <w:rsid w:val="00352FB8"/>
    <w:pPr>
      <w:widowControl w:val="0"/>
      <w:suppressAutoHyphens/>
      <w:spacing w:after="0" w:line="240" w:lineRule="auto"/>
    </w:pPr>
    <w:rPr>
      <w:rFonts w:ascii="Times New Roman" w:eastAsia="Calibri" w:hAnsi="Times New Roman" w:cs="Times New Roman"/>
      <w:kern w:val="0"/>
      <w:sz w:val="24"/>
      <w:szCs w:val="24"/>
      <w:lang w:eastAsia="en-US"/>
      <w14:ligatures w14:val="none"/>
    </w:rPr>
  </w:style>
  <w:style w:type="paragraph" w:styleId="Akapitzlist">
    <w:name w:val="List Paragraph"/>
    <w:basedOn w:val="Normalny"/>
    <w:uiPriority w:val="34"/>
    <w:qFormat/>
    <w:rsid w:val="00352FB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isap.sejm.gov.pl/isap.nsf/DocDetails.xsp?id=WDU20210002458" TargetMode="External"/><Relationship Id="rId5" Type="http://schemas.openxmlformats.org/officeDocument/2006/relationships/hyperlink" Target="https://isap.sejm.gov.pl/isap.nsf/DocDetails.xsp?id=WDU20210002458" TargetMode="Externa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105</TotalTime>
  <Pages>18</Pages>
  <Words>6979</Words>
  <Characters>41877</Characters>
  <Application>Microsoft Office Word</Application>
  <DocSecurity>0</DocSecurity>
  <Lines>348</Lines>
  <Paragraphs>97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48759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SiewierskaM</dc:creator>
  <cp:keywords/>
  <cp:lastModifiedBy>m.janaspolus@gmail.com</cp:lastModifiedBy>
  <cp:revision>80</cp:revision>
  <dcterms:created xsi:type="dcterms:W3CDTF">2024-06-09T13:31:00Z</dcterms:created>
  <dcterms:modified xsi:type="dcterms:W3CDTF">2024-08-16T05:23:00Z</dcterms:modified>
</cp:coreProperties>
</file>