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6BA" w:rsidRPr="001F155A" w:rsidRDefault="001F155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55A">
        <w:rPr>
          <w:rFonts w:ascii="Times New Roman" w:hAnsi="Times New Roman" w:cs="Times New Roman"/>
          <w:b/>
          <w:bCs/>
          <w:sz w:val="24"/>
          <w:szCs w:val="24"/>
        </w:rPr>
        <w:t>WYPOSAŻENIE POMIESZCZEŃ</w:t>
      </w:r>
    </w:p>
    <w:p w:rsidR="001F155A" w:rsidRDefault="001F155A" w:rsidP="001F15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155A">
        <w:rPr>
          <w:rFonts w:ascii="Times New Roman" w:hAnsi="Times New Roman" w:cs="Times New Roman"/>
          <w:b/>
          <w:bCs/>
          <w:sz w:val="24"/>
          <w:szCs w:val="24"/>
        </w:rPr>
        <w:t>I PIĘTRO</w:t>
      </w:r>
    </w:p>
    <w:tbl>
      <w:tblPr>
        <w:tblStyle w:val="Tabela-Siatka"/>
        <w:tblW w:w="1134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49"/>
        <w:gridCol w:w="2529"/>
        <w:gridCol w:w="4394"/>
        <w:gridCol w:w="3050"/>
        <w:gridCol w:w="919"/>
      </w:tblGrid>
      <w:tr w:rsidR="001F155A" w:rsidTr="00066825">
        <w:tc>
          <w:tcPr>
            <w:tcW w:w="11341" w:type="dxa"/>
            <w:gridSpan w:val="5"/>
          </w:tcPr>
          <w:p w:rsidR="001F155A" w:rsidRDefault="00A05930" w:rsidP="00A059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POMIESZCZENIE </w:t>
            </w:r>
            <w:r w:rsidR="001F155A">
              <w:rPr>
                <w:rFonts w:ascii="Times New Roman" w:hAnsi="Times New Roman" w:cs="Times New Roman"/>
              </w:rPr>
              <w:t xml:space="preserve">9. </w:t>
            </w:r>
            <w:r>
              <w:rPr>
                <w:rFonts w:ascii="Times New Roman" w:hAnsi="Times New Roman" w:cs="Times New Roman"/>
              </w:rPr>
              <w:t>Sala warsztatowa Klubu Seniora</w:t>
            </w:r>
          </w:p>
        </w:tc>
      </w:tr>
      <w:tr w:rsidR="001F155A" w:rsidTr="00D9738F">
        <w:trPr>
          <w:trHeight w:val="375"/>
        </w:trPr>
        <w:tc>
          <w:tcPr>
            <w:tcW w:w="449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2529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</w:t>
            </w:r>
          </w:p>
        </w:tc>
        <w:tc>
          <w:tcPr>
            <w:tcW w:w="4394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Źródło</w:t>
            </w:r>
          </w:p>
        </w:tc>
        <w:tc>
          <w:tcPr>
            <w:tcW w:w="3050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Rysunek</w:t>
            </w:r>
          </w:p>
        </w:tc>
        <w:tc>
          <w:tcPr>
            <w:tcW w:w="919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</w:tr>
      <w:tr w:rsidR="00D9738F" w:rsidTr="00D9738F">
        <w:trPr>
          <w:trHeight w:val="375"/>
        </w:trPr>
        <w:tc>
          <w:tcPr>
            <w:tcW w:w="449" w:type="dxa"/>
          </w:tcPr>
          <w:p w:rsidR="00D9738F" w:rsidRDefault="000320AB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9" w:type="dxa"/>
          </w:tcPr>
          <w:p w:rsidR="00D9738F" w:rsidRDefault="00D9738F" w:rsidP="00D973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Ekran projekcyjny</w:t>
            </w:r>
          </w:p>
        </w:tc>
        <w:tc>
          <w:tcPr>
            <w:tcW w:w="4394" w:type="dxa"/>
          </w:tcPr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Typ ekranu: Elektryczny – bateryjny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738F">
              <w:rPr>
                <w:rFonts w:ascii="Times New Roman" w:hAnsi="Times New Roman" w:cs="Times New Roman"/>
              </w:rPr>
              <w:t>Rozwijany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Silnik radiowy na baterie wraz z radiowym pilotem zdalnego sterowania lub sterowanie manualne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Typ projekcji: Projekcja przednia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Format: 16:9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Powierzchnia widoczna szerokość: 320 cm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Powierzchnia widoczna wysokość: 180 cm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Czarne górne obrzeże: do 55 cm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Czarne obrzeże (prawo/lewo): do 10cm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Czarne dolne obrzeże: do 10cm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Czarna tylna strona</w:t>
            </w:r>
          </w:p>
          <w:p w:rsid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 xml:space="preserve">Rodzaj montażu: Sufit / </w:t>
            </w:r>
            <w:proofErr w:type="spellStart"/>
            <w:r w:rsidRPr="00D9738F">
              <w:rPr>
                <w:rFonts w:ascii="Times New Roman" w:hAnsi="Times New Roman" w:cs="Times New Roman"/>
              </w:rPr>
              <w:t>Sciana</w:t>
            </w:r>
            <w:proofErr w:type="spellEnd"/>
          </w:p>
        </w:tc>
        <w:tc>
          <w:tcPr>
            <w:tcW w:w="3050" w:type="dxa"/>
          </w:tcPr>
          <w:p w:rsidR="00D9738F" w:rsidRDefault="00D9738F" w:rsidP="001F15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:rsidR="00D9738F" w:rsidRDefault="00D9738F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9738F" w:rsidTr="00D9738F">
        <w:trPr>
          <w:trHeight w:val="375"/>
        </w:trPr>
        <w:tc>
          <w:tcPr>
            <w:tcW w:w="449" w:type="dxa"/>
          </w:tcPr>
          <w:p w:rsidR="00D9738F" w:rsidRDefault="000320AB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9" w:type="dxa"/>
          </w:tcPr>
          <w:p w:rsid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UCHWYT DO PROJEKTORA</w:t>
            </w:r>
          </w:p>
        </w:tc>
        <w:tc>
          <w:tcPr>
            <w:tcW w:w="4394" w:type="dxa"/>
          </w:tcPr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:rsidR="00D9738F" w:rsidRDefault="00D9738F" w:rsidP="001F15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:rsidR="00D9738F" w:rsidRDefault="00D9738F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50319" w:rsidTr="00066825">
        <w:tc>
          <w:tcPr>
            <w:tcW w:w="449" w:type="dxa"/>
          </w:tcPr>
          <w:p w:rsidR="00350319" w:rsidRDefault="000320AB" w:rsidP="00CB7C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9" w:type="dxa"/>
          </w:tcPr>
          <w:p w:rsidR="00350319" w:rsidRDefault="00D9738F" w:rsidP="00CB7C09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PROJEKTOR</w:t>
            </w:r>
          </w:p>
        </w:tc>
        <w:tc>
          <w:tcPr>
            <w:tcW w:w="4394" w:type="dxa"/>
          </w:tcPr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System projekcyjny: Technologia 3LCD, Ciekłokrystaliczna migawka RGB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Natężenie światła barwnego: 43.000 lumen zgodne z normą IDMS15.4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Natężenie światła białego: 43.000 lumen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Rozdzielczość: Full HD 1080p, 1920 x 1080, 16:9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Współczynnik proporcji obrazu: 16:9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Stosunek kontrastu: 2.5001.000.000 : 1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Źródło światła: Laser -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Korekcja obrazu: Auto pionowo: ± 30 °, Ręczna obsługa (lub "Instrukcja obsługi") poziomo ± 30 °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Przetwarzanie wideo: 10 Bit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 xml:space="preserve">Częstotliwość odświeżania pionowego 2D: 192 </w:t>
            </w:r>
            <w:proofErr w:type="spellStart"/>
            <w:r w:rsidRPr="00D9738F">
              <w:rPr>
                <w:rFonts w:ascii="Times New Roman" w:hAnsi="Times New Roman" w:cs="Times New Roman"/>
              </w:rPr>
              <w:t>Hz</w:t>
            </w:r>
            <w:proofErr w:type="spellEnd"/>
            <w:r w:rsidRPr="00D9738F">
              <w:rPr>
                <w:rFonts w:ascii="Times New Roman" w:hAnsi="Times New Roman" w:cs="Times New Roman"/>
              </w:rPr>
              <w:t xml:space="preserve"> - 240 </w:t>
            </w:r>
            <w:proofErr w:type="spellStart"/>
            <w:r w:rsidRPr="00D9738F">
              <w:rPr>
                <w:rFonts w:ascii="Times New Roman" w:hAnsi="Times New Roman" w:cs="Times New Roman"/>
              </w:rPr>
              <w:t>Hz</w:t>
            </w:r>
            <w:proofErr w:type="spellEnd"/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Odwzorowanie kolorów: do 1,07 mld kolorów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Stosunek projekcji: 1,33 - 2,16:1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Obiektyw: Optyczny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Rozmiar projekcji: co najmniej do 500300 cali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Odległość ogniskowa: 18,2 mm - 29,2 mm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Fokus: Ręcznie, Przesunięcie 10 : 1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 xml:space="preserve">Przyłącza: Złącze USB 2.0 typu A, USB 2.0 </w:t>
            </w:r>
            <w:proofErr w:type="spellStart"/>
            <w:r w:rsidRPr="00D9738F">
              <w:rPr>
                <w:rFonts w:ascii="Times New Roman" w:hAnsi="Times New Roman" w:cs="Times New Roman"/>
              </w:rPr>
              <w:t>Type</w:t>
            </w:r>
            <w:proofErr w:type="spellEnd"/>
            <w:r w:rsidRPr="00D9738F">
              <w:rPr>
                <w:rFonts w:ascii="Times New Roman" w:hAnsi="Times New Roman" w:cs="Times New Roman"/>
              </w:rPr>
              <w:t xml:space="preserve"> B (Service </w:t>
            </w:r>
            <w:proofErr w:type="spellStart"/>
            <w:r w:rsidRPr="00D9738F">
              <w:rPr>
                <w:rFonts w:ascii="Times New Roman" w:hAnsi="Times New Roman" w:cs="Times New Roman"/>
              </w:rPr>
              <w:t>Only</w:t>
            </w:r>
            <w:proofErr w:type="spellEnd"/>
            <w:r w:rsidRPr="00D9738F">
              <w:rPr>
                <w:rFonts w:ascii="Times New Roman" w:hAnsi="Times New Roman" w:cs="Times New Roman"/>
              </w:rPr>
              <w:t>), RS-232C, Interfejs Ethernet (100 Base-TX / 10 Base-T), Bezprzewodowa sieć LAN IEEE 802.11a/b/g/n/</w:t>
            </w:r>
            <w:proofErr w:type="spellStart"/>
            <w:r w:rsidRPr="00D9738F">
              <w:rPr>
                <w:rFonts w:ascii="Times New Roman" w:hAnsi="Times New Roman" w:cs="Times New Roman"/>
              </w:rPr>
              <w:t>ac</w:t>
            </w:r>
            <w:proofErr w:type="spellEnd"/>
            <w:r w:rsidRPr="00D9738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D9738F">
              <w:rPr>
                <w:rFonts w:ascii="Times New Roman" w:hAnsi="Times New Roman" w:cs="Times New Roman"/>
              </w:rPr>
              <w:t>WiFi</w:t>
            </w:r>
            <w:proofErr w:type="spellEnd"/>
            <w:r w:rsidRPr="00D9738F">
              <w:rPr>
                <w:rFonts w:ascii="Times New Roman" w:hAnsi="Times New Roman" w:cs="Times New Roman"/>
              </w:rPr>
              <w:t xml:space="preserve"> 5), Wejście VGA (2x), Wyjście VGA, Wejście sygnału kompozytowego, </w:t>
            </w:r>
            <w:proofErr w:type="spellStart"/>
            <w:r w:rsidRPr="00D9738F">
              <w:rPr>
                <w:rFonts w:ascii="Times New Roman" w:hAnsi="Times New Roman" w:cs="Times New Roman"/>
              </w:rPr>
              <w:t>Miracast</w:t>
            </w:r>
            <w:proofErr w:type="spellEnd"/>
            <w:r w:rsidRPr="00D9738F">
              <w:rPr>
                <w:rFonts w:ascii="Times New Roman" w:hAnsi="Times New Roman" w:cs="Times New Roman"/>
              </w:rPr>
              <w:t>, Stereofoniczne wyjście audio mini-</w:t>
            </w:r>
            <w:proofErr w:type="spellStart"/>
            <w:r w:rsidRPr="00D9738F">
              <w:rPr>
                <w:rFonts w:ascii="Times New Roman" w:hAnsi="Times New Roman" w:cs="Times New Roman"/>
              </w:rPr>
              <w:t>jack</w:t>
            </w:r>
            <w:proofErr w:type="spellEnd"/>
            <w:r w:rsidRPr="00D9738F">
              <w:rPr>
                <w:rFonts w:ascii="Times New Roman" w:hAnsi="Times New Roman" w:cs="Times New Roman"/>
              </w:rPr>
              <w:t>, Stereofoniczne wejście audio mini-</w:t>
            </w:r>
            <w:proofErr w:type="spellStart"/>
            <w:r w:rsidRPr="00D9738F">
              <w:rPr>
                <w:rFonts w:ascii="Times New Roman" w:hAnsi="Times New Roman" w:cs="Times New Roman"/>
              </w:rPr>
              <w:t>jack</w:t>
            </w:r>
            <w:proofErr w:type="spellEnd"/>
            <w:r w:rsidRPr="00D9738F">
              <w:rPr>
                <w:rFonts w:ascii="Times New Roman" w:hAnsi="Times New Roman" w:cs="Times New Roman"/>
              </w:rPr>
              <w:t xml:space="preserve"> (2x),, HDMI (HDCP 2.2) (2x)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 xml:space="preserve">Funkcje: Funkcja korekcji łuku, Automatyczne włączanie, Automatyczne wyszukiwanie źródła obrazu, Automatyczna korekta trapezu, Wbudowany głośnik, Włączanie/wyłączanie bezpośrednie, Edge </w:t>
            </w:r>
            <w:proofErr w:type="spellStart"/>
            <w:r w:rsidRPr="00D9738F">
              <w:rPr>
                <w:rFonts w:ascii="Times New Roman" w:hAnsi="Times New Roman" w:cs="Times New Roman"/>
              </w:rPr>
              <w:t>Blending</w:t>
            </w:r>
            <w:proofErr w:type="spellEnd"/>
            <w:r w:rsidRPr="00D9738F">
              <w:rPr>
                <w:rFonts w:ascii="Times New Roman" w:hAnsi="Times New Roman" w:cs="Times New Roman"/>
              </w:rPr>
              <w:t xml:space="preserve"> (łączenie projekcji), Wyświetlacz, Pozioma i pionowa korekcja geometrii obrazu, Źródło światła o długiej żywotności, Funkcja kopiowania OSD, Bez komputera, Funkcja planowania, Lustrzane odbicie ekranu, Funkcja podziału ekranu, Niezwykła rozdzielczość, Sterowanie przez sieć, Funkcja pilota </w:t>
            </w:r>
            <w:proofErr w:type="spellStart"/>
            <w:r w:rsidRPr="00D9738F">
              <w:rPr>
                <w:rFonts w:ascii="Times New Roman" w:hAnsi="Times New Roman" w:cs="Times New Roman"/>
              </w:rPr>
              <w:t>online,Funkcja</w:t>
            </w:r>
            <w:proofErr w:type="spellEnd"/>
            <w:r w:rsidRPr="00D9738F">
              <w:rPr>
                <w:rFonts w:ascii="Times New Roman" w:hAnsi="Times New Roman" w:cs="Times New Roman"/>
              </w:rPr>
              <w:t xml:space="preserve"> podziału ekranu. Możliwość połączenia z bezprzewodową siecią LAN.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Wymiary produktu (do): 350 x 350 x 100 mm (Szerokość x Głębokość x Wysokość)</w:t>
            </w:r>
          </w:p>
          <w:p w:rsidR="00D9738F" w:rsidRPr="00D9738F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Waga produktu: do 6 kg</w:t>
            </w:r>
          </w:p>
          <w:p w:rsidR="00350319" w:rsidRDefault="00D9738F" w:rsidP="00D9738F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 xml:space="preserve">Poziom hałasu: Tryb normalny: do 40 </w:t>
            </w:r>
            <w:proofErr w:type="spellStart"/>
            <w:r w:rsidRPr="00D9738F">
              <w:rPr>
                <w:rFonts w:ascii="Times New Roman" w:hAnsi="Times New Roman" w:cs="Times New Roman"/>
              </w:rPr>
              <w:t>dB</w:t>
            </w:r>
            <w:proofErr w:type="spellEnd"/>
            <w:r w:rsidRPr="00D9738F">
              <w:rPr>
                <w:rFonts w:ascii="Times New Roman" w:hAnsi="Times New Roman" w:cs="Times New Roman"/>
              </w:rPr>
              <w:t xml:space="preserve"> (A) - Tryb ekonomiczny: do 30 </w:t>
            </w:r>
            <w:proofErr w:type="spellStart"/>
            <w:r w:rsidRPr="00D9738F">
              <w:rPr>
                <w:rFonts w:ascii="Times New Roman" w:hAnsi="Times New Roman" w:cs="Times New Roman"/>
              </w:rPr>
              <w:t>dB</w:t>
            </w:r>
            <w:proofErr w:type="spellEnd"/>
            <w:r w:rsidRPr="00D9738F">
              <w:rPr>
                <w:rFonts w:ascii="Times New Roman" w:hAnsi="Times New Roman" w:cs="Times New Roman"/>
              </w:rPr>
              <w:t xml:space="preserve"> (A)</w:t>
            </w:r>
          </w:p>
        </w:tc>
        <w:tc>
          <w:tcPr>
            <w:tcW w:w="3050" w:type="dxa"/>
          </w:tcPr>
          <w:p w:rsidR="00350319" w:rsidRDefault="00350319" w:rsidP="00D97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:rsidR="00350319" w:rsidRDefault="00350319" w:rsidP="00D973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F155A" w:rsidTr="00066825">
        <w:tc>
          <w:tcPr>
            <w:tcW w:w="449" w:type="dxa"/>
          </w:tcPr>
          <w:p w:rsidR="001F155A" w:rsidRDefault="000320AB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29" w:type="dxa"/>
          </w:tcPr>
          <w:p w:rsidR="001F155A" w:rsidRDefault="00275184" w:rsidP="006D5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Nagłośnienie</w:t>
            </w:r>
          </w:p>
        </w:tc>
        <w:tc>
          <w:tcPr>
            <w:tcW w:w="4394" w:type="dxa"/>
          </w:tcPr>
          <w:p w:rsidR="00FD1BFC" w:rsidRDefault="00FD1BFC" w:rsidP="00FD1BFC">
            <w:r>
              <w:t>Przenośny system liniowy z Bluetooth</w:t>
            </w:r>
          </w:p>
          <w:p w:rsidR="00FD1BFC" w:rsidRDefault="00FD1BFC" w:rsidP="00FD1BFC">
            <w:r>
              <w:t>Przegubowy układ liniowy w kształcie litery C</w:t>
            </w:r>
          </w:p>
          <w:p w:rsidR="00FD1BFC" w:rsidRDefault="00FD1BFC" w:rsidP="00FD1BFC">
            <w:r>
              <w:t>Układ liniowy z 8 przegubowymi przetwornikami neodymowymi 2"</w:t>
            </w:r>
          </w:p>
          <w:p w:rsidR="00FD1BFC" w:rsidRDefault="00FD1BFC" w:rsidP="00FD1BFC">
            <w:r>
              <w:t xml:space="preserve">Zintegrowany </w:t>
            </w:r>
            <w:proofErr w:type="spellStart"/>
            <w:r>
              <w:t>subwoofer</w:t>
            </w:r>
            <w:proofErr w:type="spellEnd"/>
            <w:r>
              <w:t xml:space="preserve"> z przetwornikiem </w:t>
            </w:r>
            <w:proofErr w:type="spellStart"/>
            <w:r>
              <w:t>RaceTrack</w:t>
            </w:r>
            <w:proofErr w:type="spellEnd"/>
            <w:r>
              <w:t xml:space="preserve"> o dużym wychyleniu 7" x 13".</w:t>
            </w:r>
          </w:p>
          <w:p w:rsidR="00FD1BFC" w:rsidRDefault="00FD1BFC" w:rsidP="00FD1BFC">
            <w:r>
              <w:t xml:space="preserve">Wejścia: 2x </w:t>
            </w:r>
            <w:proofErr w:type="spellStart"/>
            <w:r>
              <w:t>combo</w:t>
            </w:r>
            <w:proofErr w:type="spellEnd"/>
            <w:r>
              <w:t xml:space="preserve"> XLR 6,35 mm z zasilaniem </w:t>
            </w:r>
            <w:proofErr w:type="spellStart"/>
            <w:r>
              <w:t>phantom</w:t>
            </w:r>
            <w:proofErr w:type="spellEnd"/>
            <w:r>
              <w:t>, 1x 3,5 mm AUX i Bluetooth</w:t>
            </w:r>
          </w:p>
          <w:p w:rsidR="00FD1BFC" w:rsidRDefault="00FD1BFC" w:rsidP="00FD1BFC">
            <w:r>
              <w:t>Wyjście: wyjście liniowe XLR</w:t>
            </w:r>
          </w:p>
          <w:p w:rsidR="00FD1BFC" w:rsidRDefault="00FD1BFC" w:rsidP="00FD1BFC">
            <w:r>
              <w:t xml:space="preserve">Mikser z podświetlanymi elementami sterującymi dla systemowych ustawień EQ, ustawień </w:t>
            </w:r>
            <w:proofErr w:type="spellStart"/>
            <w:r>
              <w:t>ToneMatch</w:t>
            </w:r>
            <w:proofErr w:type="spellEnd"/>
            <w:r>
              <w:t>, głośności, tonu i efektu pogłosu</w:t>
            </w:r>
          </w:p>
          <w:p w:rsidR="00FD1BFC" w:rsidRDefault="00FD1BFC" w:rsidP="00FD1BFC">
            <w:r>
              <w:t xml:space="preserve">Złącze </w:t>
            </w:r>
            <w:proofErr w:type="spellStart"/>
            <w:r>
              <w:t>ToneMatch</w:t>
            </w:r>
            <w:proofErr w:type="spellEnd"/>
            <w:r>
              <w:t xml:space="preserve"> do integracji miksera Bose T4S lub T8S</w:t>
            </w:r>
          </w:p>
          <w:p w:rsidR="00FD1BFC" w:rsidRDefault="00FD1BFC" w:rsidP="00FD1BFC">
            <w:r>
              <w:t>Sterowanie bezprzewodowe za pomocą aplikacji L1 Mix na smartfonie lub tablecie</w:t>
            </w:r>
          </w:p>
          <w:p w:rsidR="00FD1BFC" w:rsidRDefault="00FD1BFC" w:rsidP="00FD1BFC">
            <w:r>
              <w:t xml:space="preserve">SPL maks.: 112 </w:t>
            </w:r>
            <w:proofErr w:type="spellStart"/>
            <w:r>
              <w:t>dB</w:t>
            </w:r>
            <w:proofErr w:type="spellEnd"/>
            <w:r>
              <w:t xml:space="preserve"> (ciąg dalszy) / 118 </w:t>
            </w:r>
            <w:proofErr w:type="spellStart"/>
            <w:r>
              <w:t>dB</w:t>
            </w:r>
            <w:proofErr w:type="spellEnd"/>
            <w:r>
              <w:t xml:space="preserve"> (szczyt)</w:t>
            </w:r>
          </w:p>
          <w:p w:rsidR="00FD1BFC" w:rsidRDefault="00FD1BFC" w:rsidP="00FD1BFC">
            <w:r>
              <w:t xml:space="preserve">Najniższa częstotliwość: 45 </w:t>
            </w:r>
            <w:proofErr w:type="spellStart"/>
            <w:r>
              <w:t>Hz</w:t>
            </w:r>
            <w:proofErr w:type="spellEnd"/>
          </w:p>
          <w:p w:rsidR="00FD1BFC" w:rsidRDefault="00FD1BFC" w:rsidP="00FD1BFC">
            <w:r>
              <w:t>Kąt rozproszenia: 180° H +/- 20° V</w:t>
            </w:r>
          </w:p>
          <w:p w:rsidR="00FD1BFC" w:rsidRDefault="00FD1BFC" w:rsidP="00FD1BFC">
            <w:r>
              <w:t>Wzmacniacz klasy D</w:t>
            </w:r>
          </w:p>
          <w:p w:rsidR="00FD1BFC" w:rsidRDefault="00FD1BFC" w:rsidP="00FD1BFC">
            <w:r>
              <w:t>Moc: Średnie/Wysokie tony 60 W / Basy 240 W</w:t>
            </w:r>
          </w:p>
          <w:p w:rsidR="00FD1BFC" w:rsidRDefault="00FD1BFC" w:rsidP="00FD1BFC">
            <w:r>
              <w:t>Wymiary (wys. x szer. x gł.): 200,5 x 31,8 x 44,0 cm</w:t>
            </w:r>
          </w:p>
          <w:p w:rsidR="00FD1BFC" w:rsidRDefault="00FD1BFC" w:rsidP="00FD1BFC">
            <w:r>
              <w:t>Waga: 17,65 kg</w:t>
            </w:r>
          </w:p>
          <w:p w:rsidR="00FD1BFC" w:rsidRDefault="00FD1BFC" w:rsidP="00FD1BFC">
            <w:r>
              <w:t>Zawiera torbę</w:t>
            </w:r>
          </w:p>
          <w:p w:rsidR="00FD1BFC" w:rsidRDefault="00FD1BFC" w:rsidP="00FD1BFC">
            <w:r>
              <w:t xml:space="preserve">Odpowiednie zabezpieczenie dla zestawu liniowego i osłony </w:t>
            </w:r>
            <w:proofErr w:type="spellStart"/>
            <w:r>
              <w:t>subwoofera</w:t>
            </w:r>
            <w:proofErr w:type="spellEnd"/>
            <w:r>
              <w:t>: Nr artykułu: 509817 (nie wliczone)</w:t>
            </w:r>
          </w:p>
          <w:p w:rsidR="00FD1BFC" w:rsidRDefault="00FD1BFC" w:rsidP="00FD1BFC">
            <w:r>
              <w:t xml:space="preserve">Pasująca osłona ochronna do </w:t>
            </w:r>
            <w:proofErr w:type="spellStart"/>
            <w:r>
              <w:t>subwoofera</w:t>
            </w:r>
            <w:proofErr w:type="spellEnd"/>
            <w:r>
              <w:t>: Nr art. 504164 (nie wliczone)</w:t>
            </w:r>
          </w:p>
          <w:p w:rsidR="00FD1BFC" w:rsidRDefault="00FD1BFC" w:rsidP="00FD1BFC">
            <w:r>
              <w:t>Mikser Bose T4S</w:t>
            </w:r>
          </w:p>
          <w:p w:rsidR="00FD1BFC" w:rsidRDefault="00FD1BFC" w:rsidP="00FD1BFC">
            <w:r>
              <w:t xml:space="preserve">Mikser </w:t>
            </w:r>
            <w:proofErr w:type="spellStart"/>
            <w:r>
              <w:t>ToneMatch</w:t>
            </w:r>
            <w:proofErr w:type="spellEnd"/>
          </w:p>
          <w:p w:rsidR="00FD1BFC" w:rsidRDefault="00FD1BFC" w:rsidP="00FD1BFC">
            <w:r>
              <w:t>Cyfrowy mikser stereo z 3-pasmowym korektorem</w:t>
            </w:r>
          </w:p>
          <w:p w:rsidR="00FD1BFC" w:rsidRDefault="00FD1BFC" w:rsidP="00FD1BFC">
            <w:r>
              <w:t>Kompaktowy interfejs z 4 kanałami</w:t>
            </w:r>
          </w:p>
          <w:p w:rsidR="00FD1BFC" w:rsidRDefault="00FD1BFC" w:rsidP="00FD1BFC">
            <w:r>
              <w:t>Potężny silnik DSP i intuicyjna kontrola użytkownika</w:t>
            </w:r>
          </w:p>
          <w:p w:rsidR="00FD1BFC" w:rsidRDefault="00FD1BFC" w:rsidP="00FD1BFC">
            <w:r>
              <w:t xml:space="preserve">Zintegrowane przetwarzanie sygnału Bose </w:t>
            </w:r>
            <w:proofErr w:type="spellStart"/>
            <w:r>
              <w:t>ToneMatch</w:t>
            </w:r>
            <w:proofErr w:type="spellEnd"/>
          </w:p>
          <w:p w:rsidR="00FD1BFC" w:rsidRDefault="00FD1BFC" w:rsidP="00FD1BFC">
            <w:r>
              <w:t>Łatwy do odczytania wyświetlacz LED i przywoływanie scen</w:t>
            </w:r>
          </w:p>
          <w:p w:rsidR="00FD1BFC" w:rsidRDefault="00FD1BFC" w:rsidP="00FD1BFC">
            <w:r>
              <w:t xml:space="preserve">Wejścia: 4x XLR / 6,35 mm </w:t>
            </w:r>
            <w:proofErr w:type="spellStart"/>
            <w:r>
              <w:t>combo</w:t>
            </w:r>
            <w:proofErr w:type="spellEnd"/>
            <w:r>
              <w:t xml:space="preserve"> XLR, 2x AUX, port USB</w:t>
            </w:r>
          </w:p>
          <w:p w:rsidR="00FD1BFC" w:rsidRDefault="00FD1BFC" w:rsidP="00FD1BFC">
            <w:r>
              <w:t xml:space="preserve">Wyjścia: 2 zbalansowane gniazda </w:t>
            </w:r>
            <w:proofErr w:type="spellStart"/>
            <w:r>
              <w:t>jack</w:t>
            </w:r>
            <w:proofErr w:type="spellEnd"/>
            <w:r>
              <w:t xml:space="preserve"> 6,35 mm, 2 wysyłki AUX, 2 cyfrowe wyjścia audio </w:t>
            </w:r>
            <w:proofErr w:type="spellStart"/>
            <w:r>
              <w:t>ToneMatch</w:t>
            </w:r>
            <w:proofErr w:type="spellEnd"/>
            <w:r>
              <w:t>, porty USB, słuchawki</w:t>
            </w:r>
          </w:p>
          <w:p w:rsidR="00FD1BFC" w:rsidRDefault="00FD1BFC" w:rsidP="00FD1BFC">
            <w:r>
              <w:t>Wymiary (wys. x szer. x gł.): 8,3 x 18,4 x 21,4 cm</w:t>
            </w:r>
          </w:p>
          <w:p w:rsidR="00FD1BFC" w:rsidRDefault="00FD1BFC" w:rsidP="00FD1BFC">
            <w:r>
              <w:t>Waga: 1 kg</w:t>
            </w:r>
          </w:p>
          <w:p w:rsidR="00FD1BFC" w:rsidRDefault="00FD1BFC" w:rsidP="00FD1BFC">
            <w:r>
              <w:t xml:space="preserve">Zawiera kabel </w:t>
            </w:r>
            <w:proofErr w:type="spellStart"/>
            <w:r>
              <w:t>ToneMatch</w:t>
            </w:r>
            <w:proofErr w:type="spellEnd"/>
            <w:r>
              <w:t xml:space="preserve"> i osłonę ochronną</w:t>
            </w:r>
          </w:p>
          <w:p w:rsidR="00275184" w:rsidRDefault="00FD1BFC" w:rsidP="00FD1BFC">
            <w:pPr>
              <w:rPr>
                <w:rFonts w:ascii="Times New Roman" w:hAnsi="Times New Roman" w:cs="Times New Roman"/>
              </w:rPr>
            </w:pPr>
            <w:r>
              <w:t>Odpowiednia osłona transportowa Odpowiednia torba</w:t>
            </w:r>
          </w:p>
        </w:tc>
        <w:tc>
          <w:tcPr>
            <w:tcW w:w="3050" w:type="dxa"/>
          </w:tcPr>
          <w:p w:rsidR="001F155A" w:rsidRDefault="00275184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24DB2D2" wp14:editId="51C12B16">
                  <wp:extent cx="1800000" cy="1800000"/>
                  <wp:effectExtent l="0" t="0" r="0" b="0"/>
                  <wp:docPr id="9" name="Obraz 9" descr="https://fast-images.static-thomann.de/pics/bdb/_50/507842/15735951_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ast-images.static-thomann.de/pics/bdb/_50/507842/15735951_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9" w:type="dxa"/>
          </w:tcPr>
          <w:p w:rsidR="001F155A" w:rsidRDefault="00350319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50319" w:rsidTr="00066825">
        <w:tc>
          <w:tcPr>
            <w:tcW w:w="449" w:type="dxa"/>
          </w:tcPr>
          <w:p w:rsidR="00350319" w:rsidRDefault="000320AB" w:rsidP="00CB7C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9" w:type="dxa"/>
          </w:tcPr>
          <w:p w:rsidR="00350319" w:rsidRDefault="00350319" w:rsidP="00CB7C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Składany Podest sceniczny dla chóru (zabudowany)</w:t>
            </w:r>
          </w:p>
        </w:tc>
        <w:tc>
          <w:tcPr>
            <w:tcW w:w="4394" w:type="dxa"/>
          </w:tcPr>
          <w:p w:rsidR="0059417D" w:rsidRDefault="0059417D" w:rsidP="0059417D">
            <w:r>
              <w:t>Stopniowanie 0,2 m</w:t>
            </w:r>
          </w:p>
          <w:p w:rsidR="0059417D" w:rsidRDefault="0059417D" w:rsidP="0059417D">
            <w:r>
              <w:t>Ilość poziomów</w:t>
            </w:r>
            <w:r>
              <w:tab/>
              <w:t>2</w:t>
            </w:r>
          </w:p>
          <w:p w:rsidR="0059417D" w:rsidRDefault="0059417D" w:rsidP="0059417D">
            <w:r>
              <w:t>Wymiary pojedynczego elementu 2,00 x 0,5 x 0,073 m</w:t>
            </w:r>
          </w:p>
          <w:p w:rsidR="0059417D" w:rsidRDefault="0059417D" w:rsidP="0059417D">
            <w:r>
              <w:t>Wymiary całego podestu 2,00 x 1,3 x 0,35 m</w:t>
            </w:r>
          </w:p>
          <w:p w:rsidR="0059417D" w:rsidRDefault="0059417D" w:rsidP="0059417D">
            <w:r>
              <w:t>Udźwig maksymalny</w:t>
            </w:r>
            <w:r>
              <w:tab/>
              <w:t>350 kg/m²</w:t>
            </w:r>
          </w:p>
          <w:p w:rsidR="0059417D" w:rsidRDefault="0059417D" w:rsidP="0059417D">
            <w:r>
              <w:t>Ciężar własny (waga podestu z nogami)</w:t>
            </w:r>
            <w:r>
              <w:tab/>
              <w:t>40 kg</w:t>
            </w:r>
          </w:p>
          <w:p w:rsidR="0059417D" w:rsidRDefault="0059417D" w:rsidP="0059417D">
            <w:r>
              <w:t>Szerokość ramy</w:t>
            </w:r>
            <w:r>
              <w:tab/>
              <w:t>73 mm</w:t>
            </w:r>
          </w:p>
          <w:p w:rsidR="0059417D" w:rsidRDefault="0059417D" w:rsidP="0059417D">
            <w:r>
              <w:t xml:space="preserve">Materiał stop aluminium </w:t>
            </w:r>
          </w:p>
          <w:p w:rsidR="00350319" w:rsidRDefault="0059417D" w:rsidP="0059417D">
            <w:r>
              <w:t>Wypełnienie sklejka z warstwą antypoślizgową</w:t>
            </w:r>
          </w:p>
          <w:p w:rsidR="0059417D" w:rsidRPr="0059417D" w:rsidRDefault="0059417D" w:rsidP="0059417D">
            <w:r>
              <w:t>Regulowana wysokość podestów</w:t>
            </w:r>
          </w:p>
        </w:tc>
        <w:tc>
          <w:tcPr>
            <w:tcW w:w="3050" w:type="dxa"/>
          </w:tcPr>
          <w:p w:rsidR="00350319" w:rsidRDefault="00350319" w:rsidP="00CB7C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EE1C12F" wp14:editId="75BCEC42">
                  <wp:extent cx="1800000" cy="1321200"/>
                  <wp:effectExtent l="0" t="0" r="0" b="0"/>
                  <wp:docPr id="2" name="Obraz 2" descr="https://www.bscsystem.pl/wp-content/uploads/2018/12/podest_dla_choru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bscsystem.pl/wp-content/uploads/2018/12/podest_dla_choru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2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9" w:type="dxa"/>
          </w:tcPr>
          <w:p w:rsidR="00350319" w:rsidRDefault="0059417D" w:rsidP="00CB7C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50319" w:rsidTr="00066825">
        <w:tc>
          <w:tcPr>
            <w:tcW w:w="449" w:type="dxa"/>
          </w:tcPr>
          <w:p w:rsidR="00350319" w:rsidRDefault="000320AB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29" w:type="dxa"/>
          </w:tcPr>
          <w:p w:rsidR="00350319" w:rsidRDefault="00255C0B" w:rsidP="00255C0B">
            <w:pPr>
              <w:rPr>
                <w:rFonts w:ascii="Times New Roman" w:hAnsi="Times New Roman" w:cs="Times New Roman"/>
              </w:rPr>
            </w:pPr>
            <w:r w:rsidRPr="00255C0B">
              <w:rPr>
                <w:rFonts w:ascii="Times New Roman" w:hAnsi="Times New Roman" w:cs="Times New Roman"/>
              </w:rPr>
              <w:t xml:space="preserve">Mobilna drewniana skrzynia </w:t>
            </w:r>
            <w:r>
              <w:rPr>
                <w:rFonts w:ascii="Times New Roman" w:hAnsi="Times New Roman" w:cs="Times New Roman"/>
              </w:rPr>
              <w:t xml:space="preserve">z </w:t>
            </w:r>
            <w:r w:rsidRPr="00255C0B">
              <w:rPr>
                <w:rFonts w:ascii="Times New Roman" w:hAnsi="Times New Roman" w:cs="Times New Roman"/>
              </w:rPr>
              <w:t>siedziskiem</w:t>
            </w:r>
          </w:p>
        </w:tc>
        <w:tc>
          <w:tcPr>
            <w:tcW w:w="4394" w:type="dxa"/>
          </w:tcPr>
          <w:p w:rsidR="0059417D" w:rsidRDefault="0059417D" w:rsidP="0059417D">
            <w:r>
              <w:t>Wymiary wewnętrzne:</w:t>
            </w:r>
          </w:p>
          <w:p w:rsidR="0059417D" w:rsidRDefault="0059417D" w:rsidP="0059417D">
            <w:r>
              <w:t xml:space="preserve">długość: </w:t>
            </w:r>
            <w:r w:rsidR="00E02ED5">
              <w:t>80</w:t>
            </w:r>
            <w:r>
              <w:t xml:space="preserve"> cm,</w:t>
            </w:r>
          </w:p>
          <w:p w:rsidR="0059417D" w:rsidRDefault="0059417D" w:rsidP="0059417D">
            <w:r>
              <w:t>szerokość: 36 cm,</w:t>
            </w:r>
          </w:p>
          <w:p w:rsidR="0059417D" w:rsidRDefault="0059417D" w:rsidP="0059417D">
            <w:r>
              <w:t>wysokość/głębokość: 38 cm,</w:t>
            </w:r>
          </w:p>
          <w:p w:rsidR="00255C0B" w:rsidRDefault="00E02ED5" w:rsidP="0059417D">
            <w:r>
              <w:t>średnica kółka: 4</w:t>
            </w:r>
            <w:r w:rsidR="0059417D">
              <w:t xml:space="preserve"> cm.</w:t>
            </w:r>
          </w:p>
        </w:tc>
        <w:tc>
          <w:tcPr>
            <w:tcW w:w="3050" w:type="dxa"/>
          </w:tcPr>
          <w:p w:rsidR="00350319" w:rsidRDefault="00255C0B" w:rsidP="001F155A">
            <w:pPr>
              <w:jc w:val="center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83DFF4F" wp14:editId="2564AEA1">
                  <wp:extent cx="1994400" cy="1800000"/>
                  <wp:effectExtent l="0" t="0" r="6350" b="0"/>
                  <wp:docPr id="1" name="Obraz 1" descr="Mobilna drewniana skrzynia na zabawki i ławka biała XXL z siedziski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obilna drewniana skrzynia na zabawki i ławka biała XXL z siedziski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44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9" w:type="dxa"/>
          </w:tcPr>
          <w:p w:rsidR="00350319" w:rsidRDefault="00E02ED5" w:rsidP="00E02E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D17873" w:rsidTr="00066825">
        <w:tc>
          <w:tcPr>
            <w:tcW w:w="449" w:type="dxa"/>
          </w:tcPr>
          <w:p w:rsidR="00D17873" w:rsidRDefault="000320AB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29" w:type="dxa"/>
          </w:tcPr>
          <w:p w:rsidR="00D17873" w:rsidRDefault="00D17873" w:rsidP="006D5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Stół konferencyjny </w:t>
            </w:r>
            <w:r w:rsidR="00DE7AEB">
              <w:rPr>
                <w:rFonts w:ascii="Times New Roman" w:hAnsi="Times New Roman" w:cs="Times New Roman"/>
              </w:rPr>
              <w:t>20</w:t>
            </w:r>
            <w:r w:rsidRPr="00D17873">
              <w:rPr>
                <w:rFonts w:ascii="Times New Roman" w:hAnsi="Times New Roman" w:cs="Times New Roman"/>
              </w:rPr>
              <w:t>0x120x75</w:t>
            </w:r>
          </w:p>
        </w:tc>
        <w:tc>
          <w:tcPr>
            <w:tcW w:w="4394" w:type="dxa"/>
          </w:tcPr>
          <w:p w:rsidR="00E02ED5" w:rsidRDefault="00E02ED5" w:rsidP="00E02ED5">
            <w:r>
              <w:t>Stół konferencyjny na stelażu metalowym zaopatrzony w dwa kanały kablowe pod blatem</w:t>
            </w:r>
          </w:p>
          <w:p w:rsidR="00E02ED5" w:rsidRDefault="00E02ED5" w:rsidP="00E02ED5">
            <w:r>
              <w:t>Wymiar</w:t>
            </w:r>
          </w:p>
          <w:p w:rsidR="00E02ED5" w:rsidRDefault="00E02ED5" w:rsidP="00E02ED5">
            <w:r>
              <w:t>220x120x75 cm</w:t>
            </w:r>
          </w:p>
          <w:p w:rsidR="00E02ED5" w:rsidRDefault="00E02ED5" w:rsidP="00E02ED5">
            <w:r>
              <w:t>Wyposażenie</w:t>
            </w:r>
          </w:p>
          <w:p w:rsidR="00E02ED5" w:rsidRDefault="00E02ED5" w:rsidP="00E02ED5">
            <w:r>
              <w:t>istnieje możliwość montażu przepustu kablowego</w:t>
            </w:r>
          </w:p>
          <w:p w:rsidR="00E02ED5" w:rsidRDefault="00E02ED5" w:rsidP="00E02ED5">
            <w:r>
              <w:t>Blat wykonany z  płyty 18  mm  oklejony  obrzeżem PCV 2 mm</w:t>
            </w:r>
          </w:p>
          <w:p w:rsidR="00E02ED5" w:rsidRDefault="00E02ED5" w:rsidP="00E02ED5">
            <w:r>
              <w:t>Stelaż metalowy wykonany z profilu 60x30 mm malowany proszkowo z dwoma kanałami kablowymi</w:t>
            </w:r>
          </w:p>
          <w:p w:rsidR="00E02ED5" w:rsidRDefault="00E02ED5" w:rsidP="00E02ED5">
            <w:r>
              <w:t>Rodzaj Płyty</w:t>
            </w:r>
          </w:p>
          <w:p w:rsidR="00D17873" w:rsidRDefault="00E02ED5" w:rsidP="00E02ED5">
            <w:r>
              <w:t>płyta dwustronnie laminowana na bazie 3-warstwowej płyty wiórowej w klasie higieny E-1</w:t>
            </w:r>
          </w:p>
        </w:tc>
        <w:tc>
          <w:tcPr>
            <w:tcW w:w="3050" w:type="dxa"/>
          </w:tcPr>
          <w:p w:rsidR="00D17873" w:rsidRDefault="00D17873" w:rsidP="001F155A">
            <w:pPr>
              <w:jc w:val="center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EDCD9DC" wp14:editId="7386A92A">
                  <wp:extent cx="1800000" cy="1800000"/>
                  <wp:effectExtent l="0" t="0" r="0" b="0"/>
                  <wp:docPr id="4" name="Obraz 4" descr="https://mebway.pl/pub/media/catalog/product/cache/b2921673ad0fdf3bd5d9ce3de4dff452/d/a/dany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ebway.pl/pub/media/catalog/product/cache/b2921673ad0fdf3bd5d9ce3de4dff452/d/a/dany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9" w:type="dxa"/>
          </w:tcPr>
          <w:p w:rsidR="00D17873" w:rsidRDefault="00255C0B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17873" w:rsidTr="00066825">
        <w:tc>
          <w:tcPr>
            <w:tcW w:w="449" w:type="dxa"/>
          </w:tcPr>
          <w:p w:rsidR="00D17873" w:rsidRDefault="000320AB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29" w:type="dxa"/>
          </w:tcPr>
          <w:p w:rsidR="00D17873" w:rsidRPr="00D17873" w:rsidRDefault="00D17873" w:rsidP="00D17873">
            <w:pPr>
              <w:rPr>
                <w:rFonts w:ascii="Times New Roman" w:hAnsi="Times New Roman" w:cs="Times New Roman"/>
              </w:rPr>
            </w:pPr>
            <w:r w:rsidRPr="00D17873">
              <w:rPr>
                <w:rFonts w:ascii="Times New Roman" w:hAnsi="Times New Roman" w:cs="Times New Roman"/>
              </w:rPr>
              <w:t>KRZESŁO SZTAPLOWANE Z PODŁOKIETNIKAMI</w:t>
            </w:r>
          </w:p>
          <w:p w:rsidR="00D17873" w:rsidRDefault="00D17873" w:rsidP="00D178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E02ED5" w:rsidRDefault="00E02ED5" w:rsidP="00E02ED5">
            <w:r>
              <w:t>materiał: lite drewno bukowe</w:t>
            </w:r>
          </w:p>
          <w:p w:rsidR="00E02ED5" w:rsidRDefault="00E02ED5" w:rsidP="00E02ED5">
            <w:r>
              <w:t>siedzisko i oparcie tapicerowane</w:t>
            </w:r>
          </w:p>
          <w:p w:rsidR="00E02ED5" w:rsidRDefault="00E02ED5" w:rsidP="00E02ED5">
            <w:r>
              <w:t>parametry tkaniny obiciowej:</w:t>
            </w:r>
          </w:p>
          <w:p w:rsidR="00E02ED5" w:rsidRDefault="00E02ED5" w:rsidP="00E02ED5">
            <w:r>
              <w:t>• rodzaj: dzianina, gładkie, welwet</w:t>
            </w:r>
          </w:p>
          <w:p w:rsidR="00E02ED5" w:rsidRDefault="00E02ED5" w:rsidP="00E02ED5">
            <w:r>
              <w:t>• skład: 100% PES</w:t>
            </w:r>
          </w:p>
          <w:p w:rsidR="00E02ED5" w:rsidRDefault="00E02ED5" w:rsidP="00E02ED5">
            <w:r>
              <w:t>• gramatura: 300g/m2</w:t>
            </w:r>
          </w:p>
          <w:p w:rsidR="00E02ED5" w:rsidRDefault="00E02ED5" w:rsidP="00E02ED5">
            <w:r>
              <w:t>• odporność na ścieranie: 60 000 suwów</w:t>
            </w:r>
          </w:p>
          <w:p w:rsidR="00E02ED5" w:rsidRDefault="00E02ED5" w:rsidP="00E02ED5">
            <w:r>
              <w:t xml:space="preserve">• </w:t>
            </w:r>
            <w:proofErr w:type="spellStart"/>
            <w:r>
              <w:t>trudnozapalna</w:t>
            </w:r>
            <w:proofErr w:type="spellEnd"/>
          </w:p>
          <w:p w:rsidR="00E02ED5" w:rsidRDefault="00E02ED5" w:rsidP="00E02ED5">
            <w:r>
              <w:t>• odporna na płyny, zadrapania</w:t>
            </w:r>
          </w:p>
          <w:p w:rsidR="00E02ED5" w:rsidRDefault="00E02ED5" w:rsidP="00E02ED5">
            <w:r>
              <w:t xml:space="preserve">• mechacenie i </w:t>
            </w:r>
            <w:proofErr w:type="spellStart"/>
            <w:r>
              <w:t>piling</w:t>
            </w:r>
            <w:proofErr w:type="spellEnd"/>
            <w:r>
              <w:t>: 5</w:t>
            </w:r>
          </w:p>
          <w:p w:rsidR="00E02ED5" w:rsidRDefault="00E02ED5" w:rsidP="00E02ED5">
            <w:r>
              <w:t>• tarcie mokre: 4</w:t>
            </w:r>
          </w:p>
          <w:p w:rsidR="00E02ED5" w:rsidRDefault="00E02ED5" w:rsidP="00E02ED5">
            <w:r>
              <w:t>kolor zostanie wybrany przez Zamawiającego na etapie</w:t>
            </w:r>
          </w:p>
          <w:p w:rsidR="00E02ED5" w:rsidRDefault="00E02ED5" w:rsidP="00E02ED5">
            <w:r>
              <w:t>wykonawstwa</w:t>
            </w:r>
          </w:p>
          <w:p w:rsidR="00D17873" w:rsidRDefault="00E02ED5" w:rsidP="00E02ED5">
            <w:r>
              <w:t>wypełnienie: pianka poliuretanowa oraz włóknina puszysta</w:t>
            </w:r>
          </w:p>
        </w:tc>
        <w:tc>
          <w:tcPr>
            <w:tcW w:w="3050" w:type="dxa"/>
          </w:tcPr>
          <w:p w:rsidR="00D17873" w:rsidRDefault="00D17873" w:rsidP="001F155A">
            <w:pPr>
              <w:jc w:val="center"/>
              <w:rPr>
                <w:noProof/>
                <w:lang w:eastAsia="pl-PL"/>
              </w:rPr>
            </w:pPr>
            <w:r w:rsidRPr="00D17873">
              <w:rPr>
                <w:noProof/>
                <w:lang w:eastAsia="pl-PL"/>
              </w:rPr>
              <w:drawing>
                <wp:inline distT="0" distB="0" distL="0" distR="0">
                  <wp:extent cx="1798320" cy="1790700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9" w:type="dxa"/>
          </w:tcPr>
          <w:p w:rsidR="00D17873" w:rsidRDefault="00D17873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02ED5" w:rsidTr="00066825">
        <w:tc>
          <w:tcPr>
            <w:tcW w:w="449" w:type="dxa"/>
          </w:tcPr>
          <w:p w:rsidR="00E02ED5" w:rsidRDefault="000320AB" w:rsidP="00E02E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29" w:type="dxa"/>
          </w:tcPr>
          <w:p w:rsidR="00E02ED5" w:rsidRPr="00D827AF" w:rsidRDefault="00E02ED5" w:rsidP="00E02ED5">
            <w:r w:rsidRPr="00D827AF">
              <w:t>Rolety zaciemniające</w:t>
            </w:r>
          </w:p>
        </w:tc>
        <w:tc>
          <w:tcPr>
            <w:tcW w:w="4394" w:type="dxa"/>
          </w:tcPr>
          <w:p w:rsidR="00E02ED5" w:rsidRDefault="00E02ED5" w:rsidP="00E02ED5">
            <w:r w:rsidRPr="00D827AF">
              <w:t>Roleta dzień noc na wymiar</w:t>
            </w:r>
          </w:p>
        </w:tc>
        <w:tc>
          <w:tcPr>
            <w:tcW w:w="3050" w:type="dxa"/>
          </w:tcPr>
          <w:p w:rsidR="00E02ED5" w:rsidRPr="006D5E03" w:rsidRDefault="00E02ED5" w:rsidP="00E02ED5">
            <w:pPr>
              <w:jc w:val="center"/>
              <w:rPr>
                <w:rFonts w:ascii="Times New Roman" w:hAnsi="Times New Roman" w:cs="Times New Roman"/>
                <w:noProof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148FBB55">
                  <wp:extent cx="1499870" cy="1798320"/>
                  <wp:effectExtent l="0" t="0" r="508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870" cy="1798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9" w:type="dxa"/>
          </w:tcPr>
          <w:p w:rsidR="00E02ED5" w:rsidRDefault="00E02ED5" w:rsidP="00E02E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FA31BB" w:rsidTr="00066825">
        <w:tc>
          <w:tcPr>
            <w:tcW w:w="449" w:type="dxa"/>
          </w:tcPr>
          <w:p w:rsidR="00FA31BB" w:rsidRDefault="000320AB" w:rsidP="00FA3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29" w:type="dxa"/>
          </w:tcPr>
          <w:p w:rsidR="00FA31BB" w:rsidRDefault="00FA31BB" w:rsidP="00FA31BB">
            <w:pPr>
              <w:rPr>
                <w:rFonts w:ascii="Times New Roman" w:hAnsi="Times New Roman" w:cs="Times New Roman"/>
              </w:rPr>
            </w:pPr>
            <w:r w:rsidRPr="006D5E03">
              <w:rPr>
                <w:rFonts w:ascii="Times New Roman" w:hAnsi="Times New Roman" w:cs="Times New Roman"/>
              </w:rPr>
              <w:t>Regały</w:t>
            </w:r>
          </w:p>
          <w:p w:rsidR="00FA31BB" w:rsidRDefault="00FA31BB" w:rsidP="00FA31BB">
            <w:pPr>
              <w:rPr>
                <w:rFonts w:ascii="Times New Roman" w:hAnsi="Times New Roman" w:cs="Times New Roman"/>
              </w:rPr>
            </w:pPr>
            <w:r w:rsidRPr="006D5E03">
              <w:rPr>
                <w:rFonts w:ascii="Times New Roman" w:hAnsi="Times New Roman" w:cs="Times New Roman"/>
              </w:rPr>
              <w:t>(zabudowa) z półkami otwartymi i zamkniętymi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FA31BB" w:rsidRDefault="00FA31BB" w:rsidP="00FA31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FA31BB" w:rsidRDefault="00FA31BB" w:rsidP="00FA31BB">
            <w:pPr>
              <w:rPr>
                <w:rFonts w:ascii="Times New Roman" w:hAnsi="Times New Roman" w:cs="Times New Roman"/>
              </w:rPr>
            </w:pPr>
            <w:r w:rsidRPr="00573BBF">
              <w:rPr>
                <w:rFonts w:ascii="Times New Roman" w:hAnsi="Times New Roman" w:cs="Times New Roman"/>
              </w:rPr>
              <w:t>Przesuwne drzwi.</w:t>
            </w:r>
          </w:p>
          <w:p w:rsidR="00FA31BB" w:rsidRPr="00573BBF" w:rsidRDefault="00FA31BB" w:rsidP="00FA31BB">
            <w:pPr>
              <w:rPr>
                <w:rFonts w:ascii="Times New Roman" w:hAnsi="Times New Roman" w:cs="Times New Roman"/>
              </w:rPr>
            </w:pPr>
            <w:r w:rsidRPr="00573BBF">
              <w:rPr>
                <w:rFonts w:ascii="Times New Roman" w:hAnsi="Times New Roman" w:cs="Times New Roman"/>
              </w:rPr>
              <w:t>Wymiary:</w:t>
            </w:r>
          </w:p>
          <w:p w:rsidR="00FA31BB" w:rsidRDefault="00FA31BB" w:rsidP="00FA31BB">
            <w:pPr>
              <w:rPr>
                <w:rFonts w:ascii="Times New Roman" w:hAnsi="Times New Roman" w:cs="Times New Roman"/>
              </w:rPr>
            </w:pPr>
            <w:r w:rsidRPr="00573BBF">
              <w:rPr>
                <w:rFonts w:ascii="Times New Roman" w:hAnsi="Times New Roman" w:cs="Times New Roman"/>
              </w:rPr>
              <w:t xml:space="preserve">Wysokość: </w:t>
            </w:r>
            <w:r>
              <w:rPr>
                <w:rFonts w:ascii="Times New Roman" w:hAnsi="Times New Roman" w:cs="Times New Roman"/>
              </w:rPr>
              <w:t>dopasowana do wysokości pomieszczenia</w:t>
            </w:r>
          </w:p>
          <w:p w:rsidR="00FA31BB" w:rsidRDefault="00FA31BB" w:rsidP="00FA31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Głębokość: 60 cm</w:t>
            </w:r>
          </w:p>
          <w:p w:rsidR="00FA31BB" w:rsidRDefault="00FA31BB" w:rsidP="00FA31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Długość: 5 m</w:t>
            </w:r>
          </w:p>
        </w:tc>
        <w:tc>
          <w:tcPr>
            <w:tcW w:w="3050" w:type="dxa"/>
          </w:tcPr>
          <w:p w:rsidR="00FA31BB" w:rsidRPr="00980C15" w:rsidRDefault="00FA31BB" w:rsidP="00FA31BB">
            <w:pPr>
              <w:jc w:val="center"/>
              <w:rPr>
                <w:rFonts w:ascii="Times New Roman" w:hAnsi="Times New Roman" w:cs="Times New Roman"/>
                <w:noProof/>
                <w:lang w:eastAsia="pl-PL"/>
              </w:rPr>
            </w:pPr>
          </w:p>
        </w:tc>
        <w:tc>
          <w:tcPr>
            <w:tcW w:w="919" w:type="dxa"/>
          </w:tcPr>
          <w:p w:rsidR="00FA31BB" w:rsidRDefault="00FA31BB" w:rsidP="00FA3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80C15" w:rsidTr="00066825">
        <w:tc>
          <w:tcPr>
            <w:tcW w:w="449" w:type="dxa"/>
          </w:tcPr>
          <w:p w:rsidR="00980C15" w:rsidRDefault="000320AB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29" w:type="dxa"/>
          </w:tcPr>
          <w:p w:rsidR="00980C15" w:rsidRPr="00980C15" w:rsidRDefault="00255C0B" w:rsidP="006D5E03">
            <w:pPr>
              <w:rPr>
                <w:rFonts w:ascii="Times New Roman" w:hAnsi="Times New Roman" w:cs="Times New Roman"/>
              </w:rPr>
            </w:pPr>
            <w:r w:rsidRPr="00255C0B">
              <w:rPr>
                <w:rFonts w:ascii="Times New Roman" w:hAnsi="Times New Roman" w:cs="Times New Roman"/>
              </w:rPr>
              <w:t>Zestaw zlew gospodarczy szafka bateria dozownik umywalka komora 85x78</w:t>
            </w:r>
          </w:p>
        </w:tc>
        <w:tc>
          <w:tcPr>
            <w:tcW w:w="4394" w:type="dxa"/>
          </w:tcPr>
          <w:p w:rsidR="00E02ED5" w:rsidRDefault="00E02ED5" w:rsidP="00980C15">
            <w:r>
              <w:t>W skład zestawu wchodzi:</w:t>
            </w:r>
          </w:p>
          <w:p w:rsidR="00A95CF6" w:rsidRDefault="00E02ED5" w:rsidP="00980C15">
            <w:r w:rsidRPr="00E02ED5">
              <w:t>Kwasoodporny zlew o rozmiarze 78x43 cm</w:t>
            </w:r>
          </w:p>
          <w:p w:rsidR="00E02ED5" w:rsidRDefault="00E02ED5" w:rsidP="00980C15">
            <w:r>
              <w:t xml:space="preserve">Szafka </w:t>
            </w:r>
            <w:r w:rsidRPr="00E02ED5">
              <w:t xml:space="preserve">z PCV </w:t>
            </w:r>
            <w:r>
              <w:t>85x78cm</w:t>
            </w:r>
          </w:p>
          <w:p w:rsidR="00E02ED5" w:rsidRDefault="00E02ED5" w:rsidP="00980C15">
            <w:r>
              <w:t>Syfon</w:t>
            </w:r>
          </w:p>
          <w:p w:rsidR="00E02ED5" w:rsidRDefault="00E02ED5" w:rsidP="00980C15">
            <w:r>
              <w:t>B</w:t>
            </w:r>
            <w:r w:rsidRPr="00E02ED5">
              <w:t>ateria zlewozmywakowa kuchenna stojąca z wyciąganą wylewką.</w:t>
            </w:r>
          </w:p>
          <w:p w:rsidR="00E02ED5" w:rsidRDefault="00E02ED5" w:rsidP="00980C15">
            <w:r w:rsidRPr="00E02ED5">
              <w:t>Funkcjonalny dozownik na płyn o pojemności 250ml</w:t>
            </w:r>
            <w:r>
              <w:t xml:space="preserve"> (</w:t>
            </w:r>
            <w:r w:rsidRPr="00E02ED5">
              <w:t>Swobodne obracanie o 360 stopni</w:t>
            </w:r>
            <w:r>
              <w:t>)</w:t>
            </w:r>
          </w:p>
          <w:p w:rsidR="00E02ED5" w:rsidRDefault="00E02ED5" w:rsidP="00980C15">
            <w:r w:rsidRPr="00E02ED5">
              <w:t>Dozownik do mydła montowany na blacie,</w:t>
            </w:r>
          </w:p>
          <w:p w:rsidR="00E02ED5" w:rsidRPr="00980C15" w:rsidRDefault="00E02ED5" w:rsidP="00980C15"/>
        </w:tc>
        <w:tc>
          <w:tcPr>
            <w:tcW w:w="3050" w:type="dxa"/>
          </w:tcPr>
          <w:p w:rsidR="00A95CF6" w:rsidRDefault="00A95CF6" w:rsidP="00A95CF6">
            <w:pPr>
              <w:pStyle w:val="NormalnyWeb"/>
            </w:pPr>
            <w:r>
              <w:rPr>
                <w:noProof/>
              </w:rPr>
              <w:drawing>
                <wp:inline distT="0" distB="0" distL="0" distR="0" wp14:anchorId="415A43FC" wp14:editId="41E2C8D1">
                  <wp:extent cx="1866900" cy="1799258"/>
                  <wp:effectExtent l="0" t="0" r="0" b="0"/>
                  <wp:docPr id="3" name="Obraz 3" descr="C:\Users\wczer\Downloads\2d585451e3d7f57427a81c4bffd103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wczer\Downloads\2d585451e3d7f57427a81c4bffd103ed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41" r="15977"/>
                          <a:stretch/>
                        </pic:blipFill>
                        <pic:spPr bwMode="auto">
                          <a:xfrm>
                            <a:off x="0" y="0"/>
                            <a:ext cx="186767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80C15" w:rsidRDefault="00980C15" w:rsidP="001F155A">
            <w:pPr>
              <w:jc w:val="center"/>
              <w:rPr>
                <w:noProof/>
                <w:lang w:eastAsia="pl-PL"/>
              </w:rPr>
            </w:pPr>
          </w:p>
        </w:tc>
        <w:tc>
          <w:tcPr>
            <w:tcW w:w="919" w:type="dxa"/>
          </w:tcPr>
          <w:p w:rsidR="00980C15" w:rsidRDefault="00A95CF6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80C15" w:rsidTr="00066825">
        <w:tc>
          <w:tcPr>
            <w:tcW w:w="449" w:type="dxa"/>
          </w:tcPr>
          <w:p w:rsidR="00980C15" w:rsidRDefault="000320AB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bookmarkStart w:id="0" w:name="_GoBack"/>
            <w:bookmarkEnd w:id="0"/>
          </w:p>
        </w:tc>
        <w:tc>
          <w:tcPr>
            <w:tcW w:w="2529" w:type="dxa"/>
          </w:tcPr>
          <w:p w:rsidR="00A95CF6" w:rsidRPr="00A95CF6" w:rsidRDefault="00A95CF6" w:rsidP="00A95CF6">
            <w:pPr>
              <w:rPr>
                <w:rFonts w:ascii="Times New Roman" w:hAnsi="Times New Roman" w:cs="Times New Roman"/>
              </w:rPr>
            </w:pPr>
            <w:r w:rsidRPr="00A95CF6">
              <w:rPr>
                <w:rFonts w:ascii="Times New Roman" w:hAnsi="Times New Roman" w:cs="Times New Roman"/>
              </w:rPr>
              <w:t>ŚMIETNIKI DO SEGREGACJI</w:t>
            </w:r>
          </w:p>
          <w:p w:rsidR="00980C15" w:rsidRDefault="00980C15" w:rsidP="00A95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E02ED5" w:rsidRDefault="00E02ED5" w:rsidP="00E02ED5">
            <w:r>
              <w:t>• 3 komory każda o pojemności 9l</w:t>
            </w:r>
          </w:p>
          <w:p w:rsidR="00E02ED5" w:rsidRDefault="00E02ED5" w:rsidP="00E02ED5">
            <w:r>
              <w:t>• trzy kolory pokryw: beżowy, kremowy, brązowy</w:t>
            </w:r>
          </w:p>
          <w:p w:rsidR="00980C15" w:rsidRDefault="00E02ED5" w:rsidP="00E02ED5">
            <w:r>
              <w:t>• pokrywy typu „klik”</w:t>
            </w:r>
          </w:p>
        </w:tc>
        <w:tc>
          <w:tcPr>
            <w:tcW w:w="3050" w:type="dxa"/>
          </w:tcPr>
          <w:p w:rsidR="00980C15" w:rsidRPr="007B6943" w:rsidRDefault="00A95CF6" w:rsidP="001F155A">
            <w:pPr>
              <w:jc w:val="center"/>
            </w:pPr>
            <w:r w:rsidRPr="00A95CF6">
              <w:rPr>
                <w:noProof/>
                <w:lang w:eastAsia="pl-PL"/>
              </w:rPr>
              <w:drawing>
                <wp:inline distT="0" distB="0" distL="0" distR="0">
                  <wp:extent cx="1798320" cy="1318260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31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9" w:type="dxa"/>
          </w:tcPr>
          <w:p w:rsidR="00980C15" w:rsidRDefault="00066825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1F155A" w:rsidRDefault="001F155A" w:rsidP="001F155A">
      <w:pPr>
        <w:jc w:val="center"/>
        <w:rPr>
          <w:rFonts w:ascii="Times New Roman" w:hAnsi="Times New Roman" w:cs="Times New Roman"/>
        </w:rPr>
      </w:pPr>
    </w:p>
    <w:p w:rsidR="00BE3F86" w:rsidRPr="001F155A" w:rsidRDefault="00BE3F86" w:rsidP="001F155A">
      <w:pPr>
        <w:jc w:val="center"/>
        <w:rPr>
          <w:rFonts w:ascii="Times New Roman" w:hAnsi="Times New Roman" w:cs="Times New Roman"/>
        </w:rPr>
      </w:pPr>
    </w:p>
    <w:sectPr w:rsidR="00BE3F86" w:rsidRPr="001F155A" w:rsidSect="001F155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55A"/>
    <w:rsid w:val="000320AB"/>
    <w:rsid w:val="00066825"/>
    <w:rsid w:val="001F155A"/>
    <w:rsid w:val="00255C0B"/>
    <w:rsid w:val="00275184"/>
    <w:rsid w:val="00350319"/>
    <w:rsid w:val="003A023F"/>
    <w:rsid w:val="0059417D"/>
    <w:rsid w:val="00627863"/>
    <w:rsid w:val="00642FC2"/>
    <w:rsid w:val="006D5E03"/>
    <w:rsid w:val="007156BA"/>
    <w:rsid w:val="007A7B6F"/>
    <w:rsid w:val="00980C15"/>
    <w:rsid w:val="009F163B"/>
    <w:rsid w:val="00A05930"/>
    <w:rsid w:val="00A95CF6"/>
    <w:rsid w:val="00BE3F86"/>
    <w:rsid w:val="00D17873"/>
    <w:rsid w:val="00D9738F"/>
    <w:rsid w:val="00DC1378"/>
    <w:rsid w:val="00DE7AEB"/>
    <w:rsid w:val="00E02ED5"/>
    <w:rsid w:val="00EE46E2"/>
    <w:rsid w:val="00FA31BB"/>
    <w:rsid w:val="00FD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A30F7"/>
  <w15:chartTrackingRefBased/>
  <w15:docId w15:val="{3898F382-681B-433A-972F-F9511D7D0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F155A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A95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D1B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emf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5</Pages>
  <Words>887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Czerniak</dc:creator>
  <cp:keywords/>
  <dc:description/>
  <cp:lastModifiedBy>Wioleta Czerniak</cp:lastModifiedBy>
  <cp:revision>14</cp:revision>
  <dcterms:created xsi:type="dcterms:W3CDTF">2024-03-05T10:28:00Z</dcterms:created>
  <dcterms:modified xsi:type="dcterms:W3CDTF">2024-05-15T11:37:00Z</dcterms:modified>
</cp:coreProperties>
</file>