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71998" w14:textId="77EE61EC" w:rsidR="00696AC3" w:rsidRPr="00AA3B43" w:rsidRDefault="00696AC3" w:rsidP="00696AC3">
      <w:pPr>
        <w:spacing w:after="0" w:line="264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  <w:r w:rsidRPr="00AA3B43">
        <w:rPr>
          <w:rFonts w:ascii="Arial" w:hAnsi="Arial" w:cs="Arial"/>
          <w:b/>
          <w:bCs/>
          <w:sz w:val="18"/>
          <w:szCs w:val="18"/>
        </w:rPr>
        <w:t xml:space="preserve">ZAŁĄCZNIK NR 4 </w:t>
      </w:r>
      <w:r w:rsidR="0046354C" w:rsidRPr="00AA3B43">
        <w:rPr>
          <w:rFonts w:ascii="Arial" w:hAnsi="Arial" w:cs="Arial"/>
          <w:b/>
          <w:bCs/>
          <w:sz w:val="18"/>
          <w:szCs w:val="18"/>
        </w:rPr>
        <w:t>do</w:t>
      </w:r>
      <w:r w:rsidRPr="00AA3B43">
        <w:rPr>
          <w:rFonts w:ascii="Arial" w:hAnsi="Arial" w:cs="Arial"/>
          <w:b/>
          <w:bCs/>
          <w:sz w:val="18"/>
          <w:szCs w:val="18"/>
        </w:rPr>
        <w:t xml:space="preserve"> SWZ</w:t>
      </w:r>
    </w:p>
    <w:p w14:paraId="2FB9A1F9" w14:textId="5CF5D520" w:rsidR="0046354C" w:rsidRPr="00AA3B43" w:rsidRDefault="0046354C" w:rsidP="00696AC3">
      <w:pPr>
        <w:spacing w:after="0" w:line="264" w:lineRule="auto"/>
        <w:jc w:val="right"/>
        <w:rPr>
          <w:rFonts w:ascii="Arial" w:hAnsi="Arial" w:cs="Arial"/>
          <w:bCs/>
          <w:sz w:val="16"/>
          <w:szCs w:val="16"/>
        </w:rPr>
      </w:pPr>
      <w:r w:rsidRPr="00AA3B43">
        <w:rPr>
          <w:rFonts w:ascii="Arial" w:hAnsi="Arial" w:cs="Arial"/>
          <w:bCs/>
          <w:sz w:val="16"/>
          <w:szCs w:val="16"/>
        </w:rPr>
        <w:t>(składany wraz z ofertą)</w:t>
      </w:r>
    </w:p>
    <w:p w14:paraId="5C8D82FB" w14:textId="77777777" w:rsidR="00696AC3" w:rsidRDefault="00696AC3" w:rsidP="0069595A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3B07A" w14:textId="77777777" w:rsidR="00696AC3" w:rsidRDefault="00696AC3" w:rsidP="0069595A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6DEFF0" w14:textId="2B2511AC" w:rsidR="00C617D5" w:rsidRPr="0069595A" w:rsidRDefault="00C617D5" w:rsidP="0069595A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595A">
        <w:rPr>
          <w:rFonts w:ascii="Times New Roman" w:hAnsi="Times New Roman" w:cs="Times New Roman"/>
          <w:b/>
          <w:bCs/>
          <w:sz w:val="24"/>
          <w:szCs w:val="24"/>
        </w:rPr>
        <w:t>KLAUZULA INFORMACYJNA</w:t>
      </w:r>
    </w:p>
    <w:p w14:paraId="59CE1E90" w14:textId="0827C7F3" w:rsidR="00463C74" w:rsidRPr="0069595A" w:rsidRDefault="00463C74" w:rsidP="0069595A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595A">
        <w:rPr>
          <w:rFonts w:ascii="Times New Roman" w:hAnsi="Times New Roman" w:cs="Times New Roman"/>
          <w:b/>
          <w:bCs/>
          <w:sz w:val="24"/>
          <w:szCs w:val="24"/>
        </w:rPr>
        <w:t>dotycząca przetwarzania danych osobowych</w:t>
      </w:r>
      <w:r w:rsidR="0018303E" w:rsidRPr="00695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5264">
        <w:rPr>
          <w:rFonts w:ascii="Times New Roman" w:hAnsi="Times New Roman" w:cs="Times New Roman"/>
          <w:b/>
          <w:bCs/>
          <w:sz w:val="24"/>
          <w:szCs w:val="24"/>
        </w:rPr>
        <w:t>w zw. z postępowaniem o udzielenie zamówienia publicznego</w:t>
      </w:r>
    </w:p>
    <w:p w14:paraId="293D64CF" w14:textId="77777777" w:rsidR="00BF38C6" w:rsidRPr="003A2FA7" w:rsidRDefault="00BF38C6" w:rsidP="0069595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EDF73" w14:textId="556AD2DF" w:rsidR="00BF38C6" w:rsidRPr="003A2FA7" w:rsidRDefault="00BF38C6" w:rsidP="0069595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FA7">
        <w:rPr>
          <w:rFonts w:ascii="Times New Roman" w:hAnsi="Times New Roman" w:cs="Times New Roman"/>
          <w:sz w:val="24"/>
          <w:szCs w:val="24"/>
        </w:rPr>
        <w:t>Na podstawie</w:t>
      </w:r>
      <w:r w:rsidR="00463C74" w:rsidRPr="003A2FA7">
        <w:rPr>
          <w:rFonts w:ascii="Times New Roman" w:hAnsi="Times New Roman" w:cs="Times New Roman"/>
          <w:sz w:val="24"/>
          <w:szCs w:val="24"/>
        </w:rPr>
        <w:t xml:space="preserve"> art. 13 ust. 1 i 2 </w:t>
      </w:r>
      <w:bookmarkStart w:id="1" w:name="_Hlk169635453"/>
      <w:r w:rsidR="00463C74" w:rsidRPr="003A2FA7">
        <w:rPr>
          <w:rFonts w:ascii="Times New Roman" w:hAnsi="Times New Roman" w:cs="Times New Roman"/>
          <w:sz w:val="24"/>
          <w:szCs w:val="24"/>
        </w:rPr>
        <w:t>Rozporządzenia Parlamentu Europejskiego i Rady (UE) 2016/679 z dnia 27 kwietnia 2016 r</w:t>
      </w:r>
      <w:r w:rsidRPr="003A2FA7">
        <w:rPr>
          <w:rFonts w:ascii="Times New Roman" w:hAnsi="Times New Roman" w:cs="Times New Roman"/>
          <w:sz w:val="24"/>
          <w:szCs w:val="24"/>
        </w:rPr>
        <w:t>.</w:t>
      </w:r>
      <w:r w:rsidR="00463C74" w:rsidRPr="003A2FA7">
        <w:rPr>
          <w:rFonts w:ascii="Times New Roman" w:hAnsi="Times New Roman" w:cs="Times New Roman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– </w:t>
      </w:r>
      <w:r w:rsidRPr="003A2FA7">
        <w:rPr>
          <w:rFonts w:ascii="Times New Roman" w:hAnsi="Times New Roman" w:cs="Times New Roman"/>
          <w:sz w:val="24"/>
          <w:szCs w:val="24"/>
        </w:rPr>
        <w:t>dalej: „</w:t>
      </w:r>
      <w:r w:rsidR="00463C74" w:rsidRPr="003A2FA7">
        <w:rPr>
          <w:rFonts w:ascii="Times New Roman" w:hAnsi="Times New Roman" w:cs="Times New Roman"/>
          <w:sz w:val="24"/>
          <w:szCs w:val="24"/>
        </w:rPr>
        <w:t>RODO</w:t>
      </w:r>
      <w:r w:rsidRPr="003A2FA7">
        <w:rPr>
          <w:rFonts w:ascii="Times New Roman" w:hAnsi="Times New Roman" w:cs="Times New Roman"/>
          <w:sz w:val="24"/>
          <w:szCs w:val="24"/>
        </w:rPr>
        <w:t>”</w:t>
      </w:r>
      <w:r w:rsidR="00463C74" w:rsidRPr="003A2FA7">
        <w:rPr>
          <w:rFonts w:ascii="Times New Roman" w:hAnsi="Times New Roman" w:cs="Times New Roman"/>
          <w:sz w:val="24"/>
          <w:szCs w:val="24"/>
        </w:rPr>
        <w:t xml:space="preserve">, </w:t>
      </w:r>
      <w:r w:rsidRPr="003A2FA7">
        <w:rPr>
          <w:rFonts w:ascii="Times New Roman" w:hAnsi="Times New Roman" w:cs="Times New Roman"/>
          <w:sz w:val="24"/>
          <w:szCs w:val="24"/>
        </w:rPr>
        <w:t>uprzejmie informujemy, że:</w:t>
      </w:r>
    </w:p>
    <w:p w14:paraId="44787630" w14:textId="38EC0B5A" w:rsidR="00266255" w:rsidRPr="00342714" w:rsidRDefault="00BF38C6" w:rsidP="0069595A">
      <w:pPr>
        <w:pStyle w:val="Akapitzlist"/>
        <w:numPr>
          <w:ilvl w:val="0"/>
          <w:numId w:val="1"/>
        </w:numPr>
        <w:tabs>
          <w:tab w:val="left" w:pos="385"/>
        </w:tabs>
        <w:spacing w:line="264" w:lineRule="auto"/>
        <w:ind w:hanging="272"/>
        <w:jc w:val="both"/>
        <w:rPr>
          <w:rFonts w:ascii="Times New Roman" w:hAnsi="Times New Roman" w:cs="Times New Roman"/>
          <w:sz w:val="24"/>
          <w:szCs w:val="24"/>
        </w:rPr>
      </w:pPr>
      <w:r w:rsidRPr="003A2FA7">
        <w:rPr>
          <w:rFonts w:ascii="Times New Roman" w:hAnsi="Times New Roman" w:cs="Times New Roman"/>
          <w:spacing w:val="-2"/>
          <w:sz w:val="24"/>
          <w:szCs w:val="24"/>
        </w:rPr>
        <w:t>Administratorem</w:t>
      </w:r>
      <w:r w:rsidRPr="003A2F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pacing w:val="-2"/>
          <w:sz w:val="24"/>
          <w:szCs w:val="24"/>
        </w:rPr>
        <w:t>Pani/Pana</w:t>
      </w:r>
      <w:r w:rsidRPr="003A2F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pacing w:val="-2"/>
          <w:sz w:val="24"/>
          <w:szCs w:val="24"/>
        </w:rPr>
        <w:t>danych</w:t>
      </w:r>
      <w:r w:rsidRPr="003A2FA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pacing w:val="-2"/>
          <w:sz w:val="24"/>
          <w:szCs w:val="24"/>
        </w:rPr>
        <w:t>osobowych</w:t>
      </w:r>
      <w:r w:rsidRPr="003A2F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pacing w:val="-2"/>
          <w:sz w:val="24"/>
          <w:szCs w:val="24"/>
        </w:rPr>
        <w:t>jest</w:t>
      </w:r>
      <w:r w:rsidR="00266255" w:rsidRPr="003A2F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z w:val="24"/>
          <w:szCs w:val="24"/>
        </w:rPr>
        <w:t xml:space="preserve">Powiatowy Lekarz Weterynarii </w:t>
      </w:r>
      <w:r w:rsidR="00C617D5" w:rsidRPr="003A2FA7">
        <w:rPr>
          <w:rFonts w:ascii="Times New Roman" w:hAnsi="Times New Roman" w:cs="Times New Roman"/>
          <w:sz w:val="24"/>
          <w:szCs w:val="24"/>
        </w:rPr>
        <w:br/>
      </w:r>
      <w:r w:rsidRPr="003A2FA7">
        <w:rPr>
          <w:rFonts w:ascii="Times New Roman" w:hAnsi="Times New Roman" w:cs="Times New Roman"/>
          <w:sz w:val="24"/>
          <w:szCs w:val="24"/>
        </w:rPr>
        <w:t>w Ciechanowie (adres siedziby: ul. Letnia 17, 06-400 Ciechanów,</w:t>
      </w:r>
      <w:r w:rsidRPr="003A2FA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z w:val="24"/>
          <w:szCs w:val="24"/>
        </w:rPr>
        <w:t>tel.</w:t>
      </w:r>
      <w:r w:rsidR="00C617D5" w:rsidRPr="003A2FA7">
        <w:rPr>
          <w:rFonts w:ascii="Times New Roman" w:hAnsi="Times New Roman" w:cs="Times New Roman"/>
          <w:sz w:val="24"/>
          <w:szCs w:val="24"/>
        </w:rPr>
        <w:t>:</w:t>
      </w:r>
      <w:r w:rsidRPr="003A2FA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z w:val="24"/>
          <w:szCs w:val="24"/>
        </w:rPr>
        <w:t>23</w:t>
      </w:r>
      <w:r w:rsidRPr="003A2FA7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z w:val="24"/>
          <w:szCs w:val="24"/>
        </w:rPr>
        <w:t>672</w:t>
      </w:r>
      <w:r w:rsidRPr="003A2FA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z w:val="24"/>
          <w:szCs w:val="24"/>
        </w:rPr>
        <w:t>46</w:t>
      </w:r>
      <w:r w:rsidRPr="003A2FA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z w:val="24"/>
          <w:szCs w:val="24"/>
        </w:rPr>
        <w:t>40,</w:t>
      </w:r>
      <w:r w:rsidRPr="003A2FA7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851846">
        <w:rPr>
          <w:rFonts w:ascii="Times New Roman" w:hAnsi="Times New Roman" w:cs="Times New Roman"/>
          <w:spacing w:val="-16"/>
          <w:sz w:val="24"/>
          <w:szCs w:val="24"/>
        </w:rPr>
        <w:br/>
      </w:r>
      <w:r w:rsidRPr="003A2FA7">
        <w:rPr>
          <w:rFonts w:ascii="Times New Roman" w:hAnsi="Times New Roman" w:cs="Times New Roman"/>
          <w:sz w:val="24"/>
          <w:szCs w:val="24"/>
        </w:rPr>
        <w:t>fax:</w:t>
      </w:r>
      <w:r w:rsidRPr="003A2FA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3A2FA7">
        <w:rPr>
          <w:rFonts w:ascii="Times New Roman" w:hAnsi="Times New Roman" w:cs="Times New Roman"/>
          <w:sz w:val="24"/>
          <w:szCs w:val="24"/>
        </w:rPr>
        <w:t>23</w:t>
      </w:r>
      <w:r w:rsidRPr="003A2FA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42714">
        <w:rPr>
          <w:rFonts w:ascii="Times New Roman" w:hAnsi="Times New Roman" w:cs="Times New Roman"/>
          <w:sz w:val="24"/>
          <w:szCs w:val="24"/>
        </w:rPr>
        <w:t>672</w:t>
      </w:r>
      <w:r w:rsidRPr="00342714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42714">
        <w:rPr>
          <w:rFonts w:ascii="Times New Roman" w:hAnsi="Times New Roman" w:cs="Times New Roman"/>
          <w:sz w:val="24"/>
          <w:szCs w:val="24"/>
        </w:rPr>
        <w:t>28</w:t>
      </w:r>
      <w:r w:rsidRPr="00342714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42714">
        <w:rPr>
          <w:rFonts w:ascii="Times New Roman" w:hAnsi="Times New Roman" w:cs="Times New Roman"/>
          <w:sz w:val="24"/>
          <w:szCs w:val="24"/>
        </w:rPr>
        <w:t>56,</w:t>
      </w:r>
      <w:r w:rsidRPr="00342714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42714">
        <w:rPr>
          <w:rFonts w:ascii="Times New Roman" w:hAnsi="Times New Roman" w:cs="Times New Roman"/>
          <w:sz w:val="24"/>
          <w:szCs w:val="24"/>
        </w:rPr>
        <w:t>email:</w:t>
      </w:r>
      <w:r w:rsidRPr="0034271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hyperlink r:id="rId5" w:history="1">
        <w:r w:rsidR="00260A25" w:rsidRPr="00866E33">
          <w:rPr>
            <w:rStyle w:val="Hipercze"/>
            <w:rFonts w:ascii="Times New Roman" w:hAnsi="Times New Roman" w:cs="Times New Roman"/>
            <w:spacing w:val="-10"/>
            <w:sz w:val="24"/>
            <w:szCs w:val="24"/>
          </w:rPr>
          <w:t>sekretariat@piw-ciechanow.pl</w:t>
        </w:r>
      </w:hyperlink>
      <w:r w:rsidR="00342714" w:rsidRPr="00342714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, elektroniczna skrzynka podawcza (ESP)</w:t>
      </w:r>
      <w:r w:rsidR="00342714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 -</w:t>
      </w:r>
      <w:r w:rsidR="003427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18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="00342714" w:rsidRP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dresy skrzynek na platformie </w:t>
      </w:r>
      <w:proofErr w:type="spellStart"/>
      <w:r w:rsidR="00342714" w:rsidRP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ePUAP</w:t>
      </w:r>
      <w:proofErr w:type="spellEnd"/>
      <w:r w:rsidR="00342714" w:rsidRP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3427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2714" w:rsidRP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="00342714" w:rsidRP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PIWCiechanow</w:t>
      </w:r>
      <w:proofErr w:type="spellEnd"/>
      <w:r w:rsidR="00342714" w:rsidRP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/skrytka</w:t>
      </w:r>
      <w:r w:rsid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3427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2714" w:rsidRP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="00342714" w:rsidRP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PIWCiechanow</w:t>
      </w:r>
      <w:proofErr w:type="spellEnd"/>
      <w:r w:rsidR="00342714" w:rsidRP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="00342714" w:rsidRPr="003427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SkrytkaESP</w:t>
      </w:r>
      <w:proofErr w:type="spellEnd"/>
      <w:r w:rsidRPr="00342714">
        <w:rPr>
          <w:rFonts w:ascii="Times New Roman" w:hAnsi="Times New Roman" w:cs="Times New Roman"/>
          <w:sz w:val="24"/>
          <w:szCs w:val="24"/>
        </w:rPr>
        <w:t>), zwany dalej: „Administratorem”.</w:t>
      </w:r>
    </w:p>
    <w:bookmarkEnd w:id="1"/>
    <w:p w14:paraId="5214C5BA" w14:textId="71CF44D2" w:rsidR="00D84D17" w:rsidRPr="003A2FA7" w:rsidRDefault="00C617D5" w:rsidP="0069595A">
      <w:pPr>
        <w:pStyle w:val="Akapitzlist"/>
        <w:numPr>
          <w:ilvl w:val="0"/>
          <w:numId w:val="1"/>
        </w:numPr>
        <w:tabs>
          <w:tab w:val="left" w:pos="385"/>
        </w:tabs>
        <w:spacing w:line="264" w:lineRule="auto"/>
        <w:ind w:hanging="272"/>
        <w:jc w:val="both"/>
        <w:rPr>
          <w:rFonts w:ascii="Times New Roman" w:hAnsi="Times New Roman" w:cs="Times New Roman"/>
          <w:sz w:val="24"/>
          <w:szCs w:val="24"/>
        </w:rPr>
      </w:pPr>
      <w:r w:rsidRPr="003A2FA7">
        <w:rPr>
          <w:rFonts w:ascii="Times New Roman" w:hAnsi="Times New Roman" w:cs="Times New Roman"/>
          <w:sz w:val="24"/>
          <w:szCs w:val="24"/>
        </w:rPr>
        <w:t xml:space="preserve">Administrator wyznaczył Inspektora Ochrony Danych. </w:t>
      </w:r>
      <w:r w:rsidR="00463C74" w:rsidRPr="003A2FA7">
        <w:rPr>
          <w:rFonts w:ascii="Times New Roman" w:hAnsi="Times New Roman" w:cs="Times New Roman"/>
          <w:sz w:val="24"/>
          <w:szCs w:val="24"/>
        </w:rPr>
        <w:t xml:space="preserve">Dane kontaktowe Inspektora Ochrony Danych: e-mail: </w:t>
      </w:r>
      <w:hyperlink r:id="rId6" w:history="1">
        <w:r w:rsidR="00260A25" w:rsidRPr="00260A25">
          <w:rPr>
            <w:rStyle w:val="Hipercze"/>
            <w:rFonts w:ascii="Times New Roman" w:hAnsi="Times New Roman" w:cs="Times New Roman"/>
            <w:sz w:val="24"/>
            <w:szCs w:val="24"/>
          </w:rPr>
          <w:t>iod@piw-ciechanow.pl</w:t>
        </w:r>
      </w:hyperlink>
    </w:p>
    <w:p w14:paraId="1DCE7E54" w14:textId="5EAFA99F" w:rsidR="00D239F6" w:rsidRPr="003A2FA7" w:rsidRDefault="00D239F6" w:rsidP="0069595A">
      <w:pPr>
        <w:pStyle w:val="Akapitzlist"/>
        <w:numPr>
          <w:ilvl w:val="0"/>
          <w:numId w:val="1"/>
        </w:numPr>
        <w:tabs>
          <w:tab w:val="left" w:pos="385"/>
        </w:tabs>
        <w:spacing w:line="264" w:lineRule="auto"/>
        <w:ind w:hanging="272"/>
        <w:jc w:val="both"/>
        <w:rPr>
          <w:rFonts w:ascii="Times New Roman" w:hAnsi="Times New Roman" w:cs="Times New Roman"/>
          <w:sz w:val="24"/>
          <w:szCs w:val="24"/>
        </w:rPr>
      </w:pPr>
      <w:r w:rsidRPr="003A2FA7">
        <w:rPr>
          <w:rFonts w:ascii="Times New Roman" w:hAnsi="Times New Roman" w:cs="Times New Roman"/>
          <w:sz w:val="24"/>
          <w:szCs w:val="24"/>
        </w:rPr>
        <w:t xml:space="preserve">Pani/Pana dane osobowe przetwarzane będą </w:t>
      </w:r>
      <w:r w:rsidR="00845D3F" w:rsidRPr="003A2FA7">
        <w:rPr>
          <w:rFonts w:ascii="Times New Roman" w:hAnsi="Times New Roman" w:cs="Times New Roman"/>
          <w:sz w:val="24"/>
          <w:szCs w:val="24"/>
        </w:rPr>
        <w:t xml:space="preserve">przez Administratora </w:t>
      </w:r>
      <w:r w:rsidRPr="003A2FA7">
        <w:rPr>
          <w:rFonts w:ascii="Times New Roman" w:hAnsi="Times New Roman" w:cs="Times New Roman"/>
          <w:sz w:val="24"/>
          <w:szCs w:val="24"/>
        </w:rPr>
        <w:t>w celu:</w:t>
      </w:r>
    </w:p>
    <w:p w14:paraId="333175D2" w14:textId="50BE820A" w:rsidR="002F3E41" w:rsidRDefault="005547C9" w:rsidP="00215264">
      <w:pPr>
        <w:spacing w:after="0" w:line="264" w:lineRule="auto"/>
        <w:ind w:left="385" w:firstLine="35"/>
        <w:jc w:val="both"/>
        <w:rPr>
          <w:rFonts w:ascii="Times New Roman" w:hAnsi="Times New Roman" w:cs="Times New Roman"/>
          <w:sz w:val="24"/>
          <w:szCs w:val="24"/>
        </w:rPr>
      </w:pPr>
      <w:r w:rsidRPr="003A2FA7">
        <w:rPr>
          <w:rFonts w:ascii="Times New Roman" w:hAnsi="Times New Roman" w:cs="Times New Roman"/>
          <w:sz w:val="24"/>
          <w:szCs w:val="24"/>
        </w:rPr>
        <w:t xml:space="preserve">- </w:t>
      </w:r>
      <w:r w:rsidR="00215264">
        <w:rPr>
          <w:rFonts w:ascii="Times New Roman" w:hAnsi="Times New Roman" w:cs="Times New Roman"/>
          <w:sz w:val="24"/>
          <w:szCs w:val="24"/>
        </w:rPr>
        <w:t>realizacji postępowania o udzielenie zamówienia publicznego zgodnie z ustawą z dnia 11 września 2019 r. Prawo zamówień publicznych</w:t>
      </w:r>
      <w:r w:rsidR="00611AFB">
        <w:rPr>
          <w:rFonts w:ascii="Times New Roman" w:hAnsi="Times New Roman" w:cs="Times New Roman"/>
          <w:sz w:val="24"/>
          <w:szCs w:val="24"/>
        </w:rPr>
        <w:t>, zwaną dalej: „</w:t>
      </w:r>
      <w:proofErr w:type="spellStart"/>
      <w:r w:rsidR="00611AF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11AFB">
        <w:rPr>
          <w:rFonts w:ascii="Times New Roman" w:hAnsi="Times New Roman" w:cs="Times New Roman"/>
          <w:sz w:val="24"/>
          <w:szCs w:val="24"/>
        </w:rPr>
        <w:t>”</w:t>
      </w:r>
      <w:r w:rsidR="00710FDC">
        <w:rPr>
          <w:rFonts w:ascii="Times New Roman" w:hAnsi="Times New Roman" w:cs="Times New Roman"/>
          <w:sz w:val="24"/>
          <w:szCs w:val="24"/>
        </w:rPr>
        <w:t xml:space="preserve"> </w:t>
      </w:r>
      <w:r w:rsidR="00845D3F" w:rsidRPr="003A2F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(n</w:t>
      </w:r>
      <w:r w:rsidR="00A56B1E" w:rsidRPr="003A2FA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 podstawie </w:t>
      </w:r>
      <w:r w:rsidR="00A56B1E" w:rsidRPr="003A2FA7">
        <w:rPr>
          <w:rFonts w:ascii="Times New Roman" w:hAnsi="Times New Roman" w:cs="Times New Roman"/>
          <w:sz w:val="24"/>
          <w:szCs w:val="24"/>
        </w:rPr>
        <w:t xml:space="preserve">art. 6 ust. 1 </w:t>
      </w:r>
      <w:r w:rsidR="00620347" w:rsidRPr="003A2FA7">
        <w:rPr>
          <w:rFonts w:ascii="Times New Roman" w:hAnsi="Times New Roman" w:cs="Times New Roman"/>
          <w:sz w:val="24"/>
          <w:szCs w:val="24"/>
        </w:rPr>
        <w:t>lit</w:t>
      </w:r>
      <w:r w:rsidR="00A56B1E" w:rsidRPr="003A2FA7">
        <w:rPr>
          <w:rFonts w:ascii="Times New Roman" w:hAnsi="Times New Roman" w:cs="Times New Roman"/>
          <w:sz w:val="24"/>
          <w:szCs w:val="24"/>
        </w:rPr>
        <w:t>. c) RODO przetwarzanie jest niezbędne do wypełnienia obowiązku prawnego ciążącego na Administratorze</w:t>
      </w:r>
      <w:r w:rsidR="00845D3F" w:rsidRPr="003A2FA7">
        <w:rPr>
          <w:rFonts w:ascii="Times New Roman" w:hAnsi="Times New Roman" w:cs="Times New Roman"/>
          <w:sz w:val="24"/>
          <w:szCs w:val="24"/>
        </w:rPr>
        <w:t>)</w:t>
      </w:r>
      <w:r w:rsidR="00215264">
        <w:rPr>
          <w:rFonts w:ascii="Times New Roman" w:hAnsi="Times New Roman" w:cs="Times New Roman"/>
          <w:sz w:val="24"/>
          <w:szCs w:val="24"/>
        </w:rPr>
        <w:t>;</w:t>
      </w:r>
    </w:p>
    <w:p w14:paraId="4865E9F7" w14:textId="77777777" w:rsidR="00215264" w:rsidRPr="003A2FA7" w:rsidRDefault="00215264" w:rsidP="00215264">
      <w:pPr>
        <w:spacing w:after="0" w:line="276" w:lineRule="auto"/>
        <w:ind w:left="385" w:firstLine="35"/>
        <w:jc w:val="both"/>
        <w:rPr>
          <w:rFonts w:ascii="Times New Roman" w:hAnsi="Times New Roman" w:cs="Times New Roman"/>
          <w:sz w:val="24"/>
          <w:szCs w:val="24"/>
        </w:rPr>
      </w:pPr>
      <w:r w:rsidRPr="003A2FA7">
        <w:rPr>
          <w:rFonts w:ascii="Times New Roman" w:hAnsi="Times New Roman" w:cs="Times New Roman"/>
          <w:sz w:val="24"/>
          <w:szCs w:val="24"/>
        </w:rPr>
        <w:t xml:space="preserve">- wykonania umowy, której stroną jest osoba, której dane dotyczą, lub do podjęcia działań na żądanie osoby, której dane dotyczą, przed zawarciem umowy, </w:t>
      </w:r>
      <w:bookmarkStart w:id="2" w:name="_Hlk169625080"/>
      <w:r w:rsidRPr="003A2FA7">
        <w:rPr>
          <w:rFonts w:ascii="Times New Roman" w:hAnsi="Times New Roman" w:cs="Times New Roman"/>
          <w:sz w:val="24"/>
          <w:szCs w:val="24"/>
        </w:rPr>
        <w:t>na podstawie art. 6 ust. 1 lit. b) RODO;</w:t>
      </w:r>
    </w:p>
    <w:bookmarkEnd w:id="2"/>
    <w:p w14:paraId="724F1CE7" w14:textId="042BB009" w:rsidR="00215264" w:rsidRPr="003A2FA7" w:rsidRDefault="00215264" w:rsidP="00215264">
      <w:pPr>
        <w:spacing w:after="0" w:line="276" w:lineRule="auto"/>
        <w:ind w:left="385" w:firstLine="35"/>
        <w:jc w:val="both"/>
        <w:rPr>
          <w:rFonts w:ascii="Times New Roman" w:hAnsi="Times New Roman" w:cs="Times New Roman"/>
          <w:sz w:val="24"/>
          <w:szCs w:val="24"/>
        </w:rPr>
      </w:pPr>
      <w:r w:rsidRPr="003A2FA7">
        <w:rPr>
          <w:rFonts w:ascii="Times New Roman" w:hAnsi="Times New Roman" w:cs="Times New Roman"/>
          <w:sz w:val="24"/>
          <w:szCs w:val="24"/>
        </w:rPr>
        <w:t>- wykonania zadania realizowanego w interesie publicznym lub w ramach sprawowania władzy publicznej powierzonej Administratorowi, na podstawie art. 6 ust. 1 lit. e) RODO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4F1E61" w14:textId="0A525EF2" w:rsidR="00196B68" w:rsidRPr="007A3FAF" w:rsidRDefault="00BB00D7" w:rsidP="00611AFB">
      <w:pPr>
        <w:pStyle w:val="Akapitzlist"/>
        <w:numPr>
          <w:ilvl w:val="0"/>
          <w:numId w:val="1"/>
        </w:numPr>
        <w:spacing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1AFB">
        <w:rPr>
          <w:rFonts w:ascii="Times New Roman" w:hAnsi="Times New Roman" w:cs="Times New Roman"/>
          <w:sz w:val="24"/>
          <w:szCs w:val="24"/>
        </w:rPr>
        <w:t xml:space="preserve">Odbiorcą Pani/Pana danych osobowych mogą być </w:t>
      </w:r>
      <w:r w:rsidRPr="00611A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organy władzy publicznej oraz podmioty wykonujące zadania publiczne lub działające na zlecenie organów władzy publicznej, w zakresie i w celach, które wynikają z przepisów powszechnie obowiązującego prawa. </w:t>
      </w:r>
      <w:r w:rsidR="00611A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Ze względu na jawność postępowania o udzielenie zamówienia udostępnianie danych osobowych </w:t>
      </w:r>
      <w:r w:rsidR="007A3F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odbywa się </w:t>
      </w:r>
      <w:r w:rsidR="00611AFB">
        <w:rPr>
          <w:rFonts w:ascii="Times New Roman" w:hAnsi="Times New Roman" w:cs="Times New Roman"/>
          <w:sz w:val="24"/>
          <w:szCs w:val="24"/>
        </w:rPr>
        <w:t xml:space="preserve">zgodnie z ustawą z dnia 11 września 2019 r. Prawo zamówień publicznych (art. 18 i art. 74 ust. 1 ustawy </w:t>
      </w:r>
      <w:proofErr w:type="spellStart"/>
      <w:r w:rsidR="00611AF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11AFB">
        <w:rPr>
          <w:rFonts w:ascii="Times New Roman" w:hAnsi="Times New Roman" w:cs="Times New Roman"/>
          <w:sz w:val="24"/>
          <w:szCs w:val="24"/>
        </w:rPr>
        <w:t>)</w:t>
      </w:r>
      <w:r w:rsidR="007A3FAF">
        <w:rPr>
          <w:rFonts w:ascii="Times New Roman" w:hAnsi="Times New Roman" w:cs="Times New Roman"/>
          <w:sz w:val="24"/>
          <w:szCs w:val="24"/>
        </w:rPr>
        <w:t xml:space="preserve"> oraz </w:t>
      </w:r>
      <w:r w:rsidR="007A3F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zgodnie z ustawą </w:t>
      </w:r>
      <w:r w:rsidR="007A3FAF" w:rsidRPr="00611AFB">
        <w:rPr>
          <w:rFonts w:ascii="Times New Roman" w:hAnsi="Times New Roman" w:cs="Times New Roman"/>
          <w:sz w:val="24"/>
          <w:szCs w:val="24"/>
        </w:rPr>
        <w:t>z dnia 6 września 2001 r. o dostępie do informacji publicznej</w:t>
      </w:r>
      <w:r w:rsidR="00611AFB">
        <w:rPr>
          <w:rFonts w:ascii="Times New Roman" w:hAnsi="Times New Roman" w:cs="Times New Roman"/>
          <w:sz w:val="24"/>
          <w:szCs w:val="24"/>
        </w:rPr>
        <w:t xml:space="preserve">. </w:t>
      </w:r>
      <w:r w:rsidR="00634441" w:rsidRPr="00611AFB">
        <w:rPr>
          <w:rFonts w:ascii="Times New Roman" w:hAnsi="Times New Roman" w:cs="Times New Roman"/>
          <w:sz w:val="24"/>
          <w:szCs w:val="24"/>
        </w:rPr>
        <w:t>Odbiorcą Pani/Pana danych osobowych mogą być</w:t>
      </w:r>
      <w:r w:rsidR="00DE1C07" w:rsidRPr="00611AFB">
        <w:rPr>
          <w:rFonts w:ascii="Times New Roman" w:hAnsi="Times New Roman" w:cs="Times New Roman"/>
          <w:sz w:val="24"/>
          <w:szCs w:val="24"/>
        </w:rPr>
        <w:t xml:space="preserve"> podmiot</w:t>
      </w:r>
      <w:r w:rsidR="00634441" w:rsidRPr="00611AFB">
        <w:rPr>
          <w:rFonts w:ascii="Times New Roman" w:hAnsi="Times New Roman" w:cs="Times New Roman"/>
          <w:sz w:val="24"/>
          <w:szCs w:val="24"/>
        </w:rPr>
        <w:t>y</w:t>
      </w:r>
      <w:r w:rsidR="00DE1C07" w:rsidRPr="00611AFB">
        <w:rPr>
          <w:rFonts w:ascii="Times New Roman" w:hAnsi="Times New Roman" w:cs="Times New Roman"/>
          <w:sz w:val="24"/>
          <w:szCs w:val="24"/>
        </w:rPr>
        <w:t xml:space="preserve"> zapewniając</w:t>
      </w:r>
      <w:r w:rsidR="00634441" w:rsidRPr="00611AFB">
        <w:rPr>
          <w:rFonts w:ascii="Times New Roman" w:hAnsi="Times New Roman" w:cs="Times New Roman"/>
          <w:sz w:val="24"/>
          <w:szCs w:val="24"/>
        </w:rPr>
        <w:t>e</w:t>
      </w:r>
      <w:r w:rsidR="00DE1C07" w:rsidRPr="00611AFB">
        <w:rPr>
          <w:rFonts w:ascii="Times New Roman" w:hAnsi="Times New Roman" w:cs="Times New Roman"/>
          <w:sz w:val="24"/>
          <w:szCs w:val="24"/>
        </w:rPr>
        <w:t xml:space="preserve"> obsługę działalności </w:t>
      </w:r>
      <w:r w:rsidR="002C0325" w:rsidRPr="00611AFB">
        <w:rPr>
          <w:rFonts w:ascii="Times New Roman" w:hAnsi="Times New Roman" w:cs="Times New Roman"/>
          <w:sz w:val="24"/>
          <w:szCs w:val="24"/>
        </w:rPr>
        <w:t>A</w:t>
      </w:r>
      <w:r w:rsidR="00DE1C07" w:rsidRPr="00611AFB">
        <w:rPr>
          <w:rFonts w:ascii="Times New Roman" w:hAnsi="Times New Roman" w:cs="Times New Roman"/>
          <w:sz w:val="24"/>
          <w:szCs w:val="24"/>
        </w:rPr>
        <w:t>dministratora</w:t>
      </w:r>
      <w:r w:rsidR="002C0325" w:rsidRPr="00611AFB">
        <w:rPr>
          <w:rFonts w:ascii="Times New Roman" w:hAnsi="Times New Roman" w:cs="Times New Roman"/>
          <w:sz w:val="24"/>
          <w:szCs w:val="24"/>
        </w:rPr>
        <w:t xml:space="preserve">, a w szczególności </w:t>
      </w:r>
      <w:r w:rsidR="00196B68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podmiot</w:t>
      </w:r>
      <w:r w:rsidR="00634441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851846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uprawnione do obsługi doręczeń, podmioty</w:t>
      </w:r>
      <w:r w:rsidR="00196B68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prowadząc</w:t>
      </w:r>
      <w:r w:rsidR="00634441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196B68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działalność pocztową, dostaw</w:t>
      </w:r>
      <w:r w:rsidR="002D6DFC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634441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196B68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oprogramowania, </w:t>
      </w:r>
      <w:r w:rsidR="002C0325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podmiot</w:t>
      </w:r>
      <w:r w:rsidR="00634441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2C0325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świadcząc</w:t>
      </w:r>
      <w:r w:rsidR="00634441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2C0325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usługi </w:t>
      </w:r>
      <w:r w:rsidR="00DE1C07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0325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teleinformatyczne</w:t>
      </w:r>
      <w:r w:rsidR="00196B68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(na podstawie stosownych umów lub porozumień dot. powierzenia przetwarzania danych osobowych zawartych przez Administratora</w:t>
      </w:r>
      <w:r w:rsidR="00634441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, w zakresie w jakim jest to niezbędne do realizacji tych umów</w:t>
      </w:r>
      <w:r w:rsidR="00196B68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28999F6C" w14:textId="77777777" w:rsidR="007A3FAF" w:rsidRPr="007A3FAF" w:rsidRDefault="007A3FAF" w:rsidP="007A3F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Podane dane mogą być przekazywane do państwa trzeciego lub organizacji międzynarodowej na podstawie i w zakresie określonym przepisami prawa.</w:t>
      </w:r>
    </w:p>
    <w:p w14:paraId="309D01A8" w14:textId="03434A45" w:rsidR="000151CB" w:rsidRPr="00785863" w:rsidRDefault="00196B68" w:rsidP="00785863">
      <w:pPr>
        <w:pStyle w:val="Akapitzlist"/>
        <w:numPr>
          <w:ilvl w:val="0"/>
          <w:numId w:val="1"/>
        </w:numPr>
        <w:spacing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Pani/Pana d</w:t>
      </w:r>
      <w:r w:rsidR="00D43F14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ane</w:t>
      </w:r>
      <w:r w:rsidR="00D43F14" w:rsidRPr="00785863">
        <w:rPr>
          <w:rFonts w:ascii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="00D43F14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osobowe</w:t>
      </w:r>
      <w:r w:rsidR="00D43F14" w:rsidRPr="00785863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="00D43F14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będą </w:t>
      </w:r>
      <w:r w:rsidR="00BB00D7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przechowywane</w:t>
      </w:r>
      <w:r w:rsidR="00CD6302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 okres niezbędny do realizacji celów określonych w pkt. 3 klauzuli informacyjnej</w:t>
      </w:r>
      <w:r w:rsidR="00785863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tym także w celu </w:t>
      </w:r>
      <w:r w:rsidR="00785863" w:rsidRPr="00785863">
        <w:rPr>
          <w:rFonts w:ascii="Times New Roman" w:hAnsi="Times New Roman" w:cs="Times New Roman"/>
          <w:sz w:val="24"/>
          <w:szCs w:val="24"/>
        </w:rPr>
        <w:t>ustalenia, dochodzenia lub obrony roszczeń.</w:t>
      </w:r>
      <w:r w:rsidR="00785863">
        <w:rPr>
          <w:rFonts w:ascii="Times New Roman" w:hAnsi="Times New Roman" w:cs="Times New Roman"/>
          <w:sz w:val="24"/>
          <w:szCs w:val="24"/>
        </w:rPr>
        <w:t xml:space="preserve"> </w:t>
      </w:r>
      <w:r w:rsidR="007A3FAF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art. 78 </w:t>
      </w:r>
      <w:proofErr w:type="spellStart"/>
      <w:r w:rsidR="007A3FAF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7A3FAF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3FAF" w:rsidRPr="00785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Zamawiający przechowuje protokół </w:t>
      </w:r>
      <w:r w:rsidR="007A3FAF" w:rsidRPr="00785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postępowania wraz z załącznikami przez okres 4 lat od dnia zakończenia postępowania o udzielenie zamówienia, w sposób gwarantujący jego nienaruszalność. Jeżeli okres obowiązywania umowy w sprawie zamówienia publicznego przekracza 4 lata, zamawiający przechowuje protokół postępowania wraz z załącznikami przez cały okres obowiązywania umowy w sprawie zamówienia publicznego. P</w:t>
      </w:r>
      <w:r w:rsidR="00CD6302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o tym czasie</w:t>
      </w:r>
      <w:r w:rsidR="00D43F14" w:rsidRPr="00785863">
        <w:rPr>
          <w:rFonts w:ascii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="007A3FAF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dane</w:t>
      </w:r>
      <w:r w:rsidR="007A3FAF" w:rsidRPr="00785863">
        <w:rPr>
          <w:rFonts w:ascii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="007A3FAF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osobowe</w:t>
      </w:r>
      <w:r w:rsidR="007A3FAF" w:rsidRPr="00785863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="007A3FAF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będą przechowywane </w:t>
      </w:r>
      <w:r w:rsidR="00D43F14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przez</w:t>
      </w:r>
      <w:r w:rsidR="00D43F14" w:rsidRPr="00785863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="00D43F14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okres</w:t>
      </w:r>
      <w:r w:rsidR="00D43F14" w:rsidRPr="00785863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="000151CB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przewidziany przepisa</w:t>
      </w:r>
      <w:r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mi</w:t>
      </w:r>
      <w:r w:rsidR="000151CB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prawa, w szczególności zgodnie z ustawą </w:t>
      </w:r>
      <w:r w:rsidR="000151CB" w:rsidRPr="00785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 dnia 14 lipca 1983 r.</w:t>
      </w:r>
      <w:r w:rsidR="000151CB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1CB" w:rsidRPr="00785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 narodowym zasobie archiwalnym i archiwach</w:t>
      </w:r>
      <w:r w:rsidR="00785863" w:rsidRPr="007858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9B33C6" w14:textId="4200BDCB" w:rsidR="005E03CD" w:rsidRPr="00353971" w:rsidRDefault="000151CB" w:rsidP="005E03CD">
      <w:pPr>
        <w:pStyle w:val="Akapitzlist"/>
        <w:numPr>
          <w:ilvl w:val="0"/>
          <w:numId w:val="1"/>
        </w:numPr>
        <w:spacing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Posiada Pani/Pan prawo do żądania od Administratora dostępu do swoich danych osobowych</w:t>
      </w:r>
      <w:r w:rsidR="00CC72C4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(art. 15 RODO)</w:t>
      </w:r>
      <w:r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>, ich sprostowania</w:t>
      </w:r>
      <w:r w:rsidR="00CC72C4" w:rsidRPr="007A3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(art. 16 </w:t>
      </w:r>
      <w:r w:rsidR="00CC72C4">
        <w:rPr>
          <w:rFonts w:ascii="Times New Roman" w:hAnsi="Times New Roman" w:cs="Times New Roman"/>
          <w:sz w:val="24"/>
          <w:szCs w:val="24"/>
        </w:rPr>
        <w:t>RODO)</w:t>
      </w:r>
      <w:r w:rsidRPr="003A2FA7">
        <w:rPr>
          <w:rFonts w:ascii="Times New Roman" w:hAnsi="Times New Roman" w:cs="Times New Roman"/>
          <w:sz w:val="24"/>
          <w:szCs w:val="24"/>
        </w:rPr>
        <w:t xml:space="preserve">, usunięcia </w:t>
      </w:r>
      <w:r w:rsidR="00CC72C4">
        <w:rPr>
          <w:rFonts w:ascii="Times New Roman" w:hAnsi="Times New Roman" w:cs="Times New Roman"/>
          <w:sz w:val="24"/>
          <w:szCs w:val="24"/>
        </w:rPr>
        <w:t xml:space="preserve">(art. 17 RODO) </w:t>
      </w:r>
      <w:r w:rsidRPr="003A2FA7">
        <w:rPr>
          <w:rFonts w:ascii="Times New Roman" w:hAnsi="Times New Roman" w:cs="Times New Roman"/>
          <w:sz w:val="24"/>
          <w:szCs w:val="24"/>
        </w:rPr>
        <w:t xml:space="preserve">lub </w:t>
      </w:r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ograniczenia przetwarzania </w:t>
      </w:r>
      <w:r w:rsidR="00CC72C4"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(art. 18 RODO) </w:t>
      </w:r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>lub prawo do wniesienia sprzeciwu wobec przetwarzania</w:t>
      </w:r>
      <w:r w:rsidR="00CC72C4"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(art. 21 RODO)</w:t>
      </w:r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>, a także prawo do przenoszenia danych</w:t>
      </w:r>
      <w:r w:rsidR="00CC72C4"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(art. 20 RODO)</w:t>
      </w:r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53971"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03CD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Skorzystanie przez osobę, której dane osobowe dotyczą, z uprawnienia do</w:t>
      </w:r>
      <w:r w:rsidR="00353971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sprostowania </w:t>
      </w:r>
      <w:r w:rsidR="005E03CD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lub uzupełnienia, o którym mowa w art. 16 </w:t>
      </w:r>
      <w:r w:rsidR="00353971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RODO</w:t>
      </w:r>
      <w:r w:rsidR="005E03CD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nie może skutkować zmianą wyniku postępowania o udzielenie zamówienia ani zmianą postanowień umowy w sprawie zamówienia publicznego w zakresie niezgodnym z </w:t>
      </w:r>
      <w:proofErr w:type="spellStart"/>
      <w:r w:rsidR="00DA06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Pzp</w:t>
      </w:r>
      <w:proofErr w:type="spellEnd"/>
      <w:r w:rsidR="005E03CD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353971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E03CD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W postępowaniu o udzielenie zamówienia zgłoszenie żądania ograniczenia przetwarzania, o którym mowa w art. 18 ust. 1 </w:t>
      </w:r>
      <w:r w:rsidR="00353971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RODO</w:t>
      </w:r>
      <w:r w:rsidR="005E03CD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nie ogranicza przetwarzania danych osobowych do czasu zakończenia tego postępowania.</w:t>
      </w:r>
      <w:r w:rsidR="00353971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E03CD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Administr</w:t>
      </w:r>
      <w:r w:rsidR="00353971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ator</w:t>
      </w:r>
      <w:r w:rsidR="005E03CD" w:rsidRPr="003539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przetwarza dane osobowe zebrane w postępowaniu o udzielenie zamówienia w sposób gwarantujący zabezpieczenie przed ich bezprawnym rozpowszechnianiem.</w:t>
      </w:r>
    </w:p>
    <w:p w14:paraId="35656A03" w14:textId="77777777" w:rsidR="00196B68" w:rsidRPr="00353971" w:rsidRDefault="00196B68" w:rsidP="0069595A">
      <w:pPr>
        <w:pStyle w:val="Akapitzlist"/>
        <w:numPr>
          <w:ilvl w:val="0"/>
          <w:numId w:val="1"/>
        </w:numPr>
        <w:spacing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>Posiada Pani/Pan prawo do wniesienia skargi do organu nadzorczego, którym jest Prezes Urzędu Ochrony Danych Osobowych, ul. Stawki 2, 00-193 Warszawa.</w:t>
      </w:r>
    </w:p>
    <w:p w14:paraId="6C6CA59B" w14:textId="5D5516FA" w:rsidR="00314EFC" w:rsidRPr="005E471C" w:rsidRDefault="00314EFC" w:rsidP="005E471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Podanie przez Panią/Pana danych </w:t>
      </w:r>
      <w:r w:rsidR="005E471C"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osobowych jest dobrowolne, jednakże </w:t>
      </w:r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>w zakresie przewidzianym przepisami prawa (</w:t>
      </w:r>
      <w:proofErr w:type="spellStart"/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5E471C"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jest </w:t>
      </w:r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niezbędne </w:t>
      </w:r>
      <w:r w:rsidR="005E471C"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zapewnienia prawidłowe</w:t>
      </w:r>
      <w:r w:rsidR="005E471C"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>go</w:t>
      </w:r>
      <w:r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471C" w:rsidRPr="00353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udziału w postępowaniu o udzielenie zamówienia </w:t>
      </w:r>
      <w:r w:rsidR="005E471C" w:rsidRPr="005E471C">
        <w:rPr>
          <w:rFonts w:ascii="Times New Roman" w:hAnsi="Times New Roman" w:cs="Times New Roman"/>
          <w:sz w:val="24"/>
          <w:szCs w:val="24"/>
        </w:rPr>
        <w:t>oraz zawarcia umowy</w:t>
      </w:r>
      <w:r w:rsidRPr="005E471C">
        <w:rPr>
          <w:rFonts w:ascii="Times New Roman" w:eastAsia="Times New Roman" w:hAnsi="Times New Roman" w:cs="Times New Roman"/>
          <w:sz w:val="24"/>
          <w:szCs w:val="24"/>
          <w:lang w:eastAsia="pl-PL"/>
        </w:rPr>
        <w:t>. Nie podanie danych może uniemożliwić realizację obowiązków, o których mowa w pkt. 3 klauzuli informacyjnej.</w:t>
      </w:r>
    </w:p>
    <w:p w14:paraId="4782E43E" w14:textId="77777777" w:rsidR="00260A25" w:rsidRPr="005E03CD" w:rsidRDefault="00243098" w:rsidP="005E03CD">
      <w:pPr>
        <w:pStyle w:val="Akapitzlist"/>
        <w:numPr>
          <w:ilvl w:val="0"/>
          <w:numId w:val="1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3CD">
        <w:rPr>
          <w:rFonts w:ascii="Times New Roman" w:hAnsi="Times New Roman" w:cs="Times New Roman"/>
          <w:sz w:val="24"/>
          <w:szCs w:val="24"/>
        </w:rPr>
        <w:t xml:space="preserve">Pani/Pana dane osobowe </w:t>
      </w:r>
      <w:r w:rsidR="00463C74" w:rsidRPr="005E03CD">
        <w:rPr>
          <w:rFonts w:ascii="Times New Roman" w:hAnsi="Times New Roman" w:cs="Times New Roman"/>
          <w:sz w:val="24"/>
          <w:szCs w:val="24"/>
        </w:rPr>
        <w:t xml:space="preserve">nie </w:t>
      </w:r>
      <w:r w:rsidRPr="005E03CD">
        <w:rPr>
          <w:rFonts w:ascii="Times New Roman" w:hAnsi="Times New Roman" w:cs="Times New Roman"/>
          <w:sz w:val="24"/>
          <w:szCs w:val="24"/>
        </w:rPr>
        <w:t>podlegają</w:t>
      </w:r>
      <w:r w:rsidR="00463C74" w:rsidRPr="005E03CD">
        <w:rPr>
          <w:rFonts w:ascii="Times New Roman" w:hAnsi="Times New Roman" w:cs="Times New Roman"/>
          <w:sz w:val="24"/>
          <w:szCs w:val="24"/>
        </w:rPr>
        <w:t xml:space="preserve"> zautomatyzowanemu podejmowaniu decyzji</w:t>
      </w:r>
      <w:r w:rsidRPr="005E03CD">
        <w:rPr>
          <w:rFonts w:ascii="Times New Roman" w:hAnsi="Times New Roman" w:cs="Times New Roman"/>
          <w:sz w:val="24"/>
          <w:szCs w:val="24"/>
        </w:rPr>
        <w:t>,</w:t>
      </w:r>
    </w:p>
    <w:p w14:paraId="448C2D6D" w14:textId="2BF094A2" w:rsidR="00463C74" w:rsidRDefault="00243098" w:rsidP="0069595A">
      <w:pPr>
        <w:pStyle w:val="Akapitzlist"/>
        <w:spacing w:line="264" w:lineRule="auto"/>
        <w:ind w:left="386"/>
        <w:jc w:val="both"/>
        <w:rPr>
          <w:rFonts w:ascii="Times New Roman" w:hAnsi="Times New Roman" w:cs="Times New Roman"/>
          <w:sz w:val="24"/>
          <w:szCs w:val="24"/>
        </w:rPr>
      </w:pPr>
      <w:r w:rsidRPr="00260A25">
        <w:rPr>
          <w:rFonts w:ascii="Times New Roman" w:hAnsi="Times New Roman" w:cs="Times New Roman"/>
          <w:sz w:val="24"/>
          <w:szCs w:val="24"/>
        </w:rPr>
        <w:t>w tym profilowaniu</w:t>
      </w:r>
      <w:r w:rsidR="00220A0E" w:rsidRPr="00260A25">
        <w:rPr>
          <w:rFonts w:ascii="Times New Roman" w:hAnsi="Times New Roman" w:cs="Times New Roman"/>
          <w:sz w:val="24"/>
          <w:szCs w:val="24"/>
        </w:rPr>
        <w:t>.</w:t>
      </w:r>
    </w:p>
    <w:p w14:paraId="40852B70" w14:textId="77777777" w:rsidR="00BC2DFF" w:rsidRDefault="00BC2DFF" w:rsidP="0069595A">
      <w:pPr>
        <w:pStyle w:val="Akapitzlist"/>
        <w:spacing w:line="264" w:lineRule="auto"/>
        <w:ind w:left="386"/>
        <w:jc w:val="both"/>
        <w:rPr>
          <w:rFonts w:ascii="Times New Roman" w:hAnsi="Times New Roman" w:cs="Times New Roman"/>
          <w:sz w:val="24"/>
          <w:szCs w:val="24"/>
        </w:rPr>
      </w:pPr>
    </w:p>
    <w:p w14:paraId="6A9D59EF" w14:textId="77777777" w:rsidR="00BC2DFF" w:rsidRDefault="00BC2DFF" w:rsidP="0069595A">
      <w:pPr>
        <w:pStyle w:val="Akapitzlist"/>
        <w:spacing w:line="264" w:lineRule="auto"/>
        <w:ind w:left="386"/>
        <w:jc w:val="both"/>
        <w:rPr>
          <w:rFonts w:ascii="Times New Roman" w:hAnsi="Times New Roman" w:cs="Times New Roman"/>
          <w:sz w:val="24"/>
          <w:szCs w:val="24"/>
        </w:rPr>
      </w:pPr>
    </w:p>
    <w:p w14:paraId="016333FA" w14:textId="77777777" w:rsidR="00BC2DFF" w:rsidRDefault="00BC2DFF" w:rsidP="0069595A">
      <w:pPr>
        <w:pStyle w:val="Akapitzlist"/>
        <w:spacing w:line="264" w:lineRule="auto"/>
        <w:ind w:left="386"/>
        <w:jc w:val="both"/>
        <w:rPr>
          <w:rFonts w:ascii="Times New Roman" w:hAnsi="Times New Roman" w:cs="Times New Roman"/>
          <w:sz w:val="24"/>
          <w:szCs w:val="24"/>
        </w:rPr>
      </w:pPr>
    </w:p>
    <w:p w14:paraId="5195A592" w14:textId="77777777" w:rsidR="00BC2DFF" w:rsidRDefault="00BC2DFF" w:rsidP="0069595A">
      <w:pPr>
        <w:pStyle w:val="Akapitzlist"/>
        <w:spacing w:line="264" w:lineRule="auto"/>
        <w:ind w:left="386"/>
        <w:jc w:val="both"/>
        <w:rPr>
          <w:rFonts w:ascii="Times New Roman" w:hAnsi="Times New Roman" w:cs="Times New Roman"/>
          <w:sz w:val="24"/>
          <w:szCs w:val="24"/>
        </w:rPr>
      </w:pPr>
    </w:p>
    <w:p w14:paraId="453E6B50" w14:textId="77777777" w:rsidR="00BC2DFF" w:rsidRDefault="00BC2DFF" w:rsidP="0069595A">
      <w:pPr>
        <w:pStyle w:val="Akapitzlist"/>
        <w:spacing w:line="264" w:lineRule="auto"/>
        <w:ind w:left="386"/>
        <w:jc w:val="both"/>
        <w:rPr>
          <w:rFonts w:ascii="Times New Roman" w:hAnsi="Times New Roman" w:cs="Times New Roman"/>
          <w:sz w:val="24"/>
          <w:szCs w:val="24"/>
        </w:rPr>
      </w:pPr>
    </w:p>
    <w:p w14:paraId="69F1BC7C" w14:textId="600855FD" w:rsidR="00BC2DFF" w:rsidRPr="00AA3B43" w:rsidRDefault="00BC2DFF" w:rsidP="0069595A">
      <w:pPr>
        <w:pStyle w:val="Akapitzlist"/>
        <w:spacing w:line="264" w:lineRule="auto"/>
        <w:ind w:left="386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AA3B43">
        <w:rPr>
          <w:rFonts w:asciiTheme="minorHAnsi" w:hAnsiTheme="minorHAnsi" w:cstheme="minorHAnsi"/>
          <w:color w:val="FF0000"/>
          <w:sz w:val="18"/>
          <w:szCs w:val="18"/>
        </w:rPr>
        <w:t>Dokument należy wypełnić i podpisać kwalifikowanym podpisem elektronicznym lub podpisem zaufanym lub podpisem osobistym *)</w:t>
      </w:r>
    </w:p>
    <w:p w14:paraId="7DA5DDA5" w14:textId="77777777" w:rsidR="00BC2DFF" w:rsidRPr="00AA3B43" w:rsidRDefault="00BC2DFF" w:rsidP="0069595A">
      <w:pPr>
        <w:pStyle w:val="Akapitzlist"/>
        <w:spacing w:line="264" w:lineRule="auto"/>
        <w:ind w:left="386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14:paraId="0E7EC2EF" w14:textId="4C8F9D3A" w:rsidR="00BC2DFF" w:rsidRPr="00AA3B43" w:rsidRDefault="00BC2DFF" w:rsidP="0069595A">
      <w:pPr>
        <w:pStyle w:val="Akapitzlist"/>
        <w:spacing w:line="264" w:lineRule="auto"/>
        <w:ind w:left="386"/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</w:rPr>
      </w:pPr>
      <w:r w:rsidRPr="00AA3B43">
        <w:rPr>
          <w:rFonts w:asciiTheme="minorHAnsi" w:hAnsiTheme="minorHAnsi" w:cstheme="minorHAnsi"/>
          <w:color w:val="FF0000"/>
          <w:sz w:val="18"/>
          <w:szCs w:val="18"/>
          <w:u w:val="single"/>
        </w:rPr>
        <w:t>Zamawiający zaleca zapisanie dokumentu w formacie PDF.</w:t>
      </w:r>
    </w:p>
    <w:sectPr w:rsidR="00BC2DFF" w:rsidRPr="00AA3B43" w:rsidSect="00260A2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951C2"/>
    <w:multiLevelType w:val="hybridMultilevel"/>
    <w:tmpl w:val="C720B53A"/>
    <w:lvl w:ilvl="0" w:tplc="FFFFFFFF">
      <w:start w:val="1"/>
      <w:numFmt w:val="decimal"/>
      <w:lvlText w:val="%1)"/>
      <w:lvlJc w:val="left"/>
      <w:pPr>
        <w:ind w:left="386" w:hanging="274"/>
      </w:pPr>
      <w:rPr>
        <w:spacing w:val="-1"/>
        <w:w w:val="100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13" w:hanging="267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7"/>
        <w:szCs w:val="27"/>
        <w:lang w:val="pl-PL" w:eastAsia="en-US" w:bidi="ar-SA"/>
      </w:rPr>
    </w:lvl>
    <w:lvl w:ilvl="2" w:tplc="FFFFFFFF">
      <w:numFmt w:val="bullet"/>
      <w:lvlText w:val="•"/>
      <w:lvlJc w:val="left"/>
      <w:pPr>
        <w:ind w:left="1433" w:hanging="267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2487" w:hanging="267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3541" w:hanging="267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4595" w:hanging="267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648" w:hanging="267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702" w:hanging="267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267"/>
      </w:pPr>
      <w:rPr>
        <w:lang w:val="pl-PL" w:eastAsia="en-US" w:bidi="ar-SA"/>
      </w:rPr>
    </w:lvl>
  </w:abstractNum>
  <w:abstractNum w:abstractNumId="1" w15:restartNumberingAfterBreak="0">
    <w:nsid w:val="326B6E9E"/>
    <w:multiLevelType w:val="hybridMultilevel"/>
    <w:tmpl w:val="C720B53A"/>
    <w:lvl w:ilvl="0" w:tplc="04B4AC8A">
      <w:start w:val="1"/>
      <w:numFmt w:val="decimal"/>
      <w:lvlText w:val="%1)"/>
      <w:lvlJc w:val="left"/>
      <w:pPr>
        <w:ind w:left="386" w:hanging="274"/>
      </w:pPr>
      <w:rPr>
        <w:spacing w:val="-1"/>
        <w:w w:val="100"/>
        <w:lang w:val="pl-PL" w:eastAsia="en-US" w:bidi="ar-SA"/>
      </w:rPr>
    </w:lvl>
    <w:lvl w:ilvl="1" w:tplc="A11E67C0">
      <w:start w:val="1"/>
      <w:numFmt w:val="lowerLetter"/>
      <w:lvlText w:val="%2)"/>
      <w:lvlJc w:val="left"/>
      <w:pPr>
        <w:ind w:left="113" w:hanging="267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7"/>
        <w:szCs w:val="27"/>
        <w:lang w:val="pl-PL" w:eastAsia="en-US" w:bidi="ar-SA"/>
      </w:rPr>
    </w:lvl>
    <w:lvl w:ilvl="2" w:tplc="B1D6CACA">
      <w:numFmt w:val="bullet"/>
      <w:lvlText w:val="•"/>
      <w:lvlJc w:val="left"/>
      <w:pPr>
        <w:ind w:left="1433" w:hanging="267"/>
      </w:pPr>
      <w:rPr>
        <w:lang w:val="pl-PL" w:eastAsia="en-US" w:bidi="ar-SA"/>
      </w:rPr>
    </w:lvl>
    <w:lvl w:ilvl="3" w:tplc="2DC06302">
      <w:numFmt w:val="bullet"/>
      <w:lvlText w:val="•"/>
      <w:lvlJc w:val="left"/>
      <w:pPr>
        <w:ind w:left="2487" w:hanging="267"/>
      </w:pPr>
      <w:rPr>
        <w:lang w:val="pl-PL" w:eastAsia="en-US" w:bidi="ar-SA"/>
      </w:rPr>
    </w:lvl>
    <w:lvl w:ilvl="4" w:tplc="C0483ECA">
      <w:numFmt w:val="bullet"/>
      <w:lvlText w:val="•"/>
      <w:lvlJc w:val="left"/>
      <w:pPr>
        <w:ind w:left="3541" w:hanging="267"/>
      </w:pPr>
      <w:rPr>
        <w:lang w:val="pl-PL" w:eastAsia="en-US" w:bidi="ar-SA"/>
      </w:rPr>
    </w:lvl>
    <w:lvl w:ilvl="5" w:tplc="4D7CEEF4">
      <w:numFmt w:val="bullet"/>
      <w:lvlText w:val="•"/>
      <w:lvlJc w:val="left"/>
      <w:pPr>
        <w:ind w:left="4595" w:hanging="267"/>
      </w:pPr>
      <w:rPr>
        <w:lang w:val="pl-PL" w:eastAsia="en-US" w:bidi="ar-SA"/>
      </w:rPr>
    </w:lvl>
    <w:lvl w:ilvl="6" w:tplc="964C8A64">
      <w:numFmt w:val="bullet"/>
      <w:lvlText w:val="•"/>
      <w:lvlJc w:val="left"/>
      <w:pPr>
        <w:ind w:left="5648" w:hanging="267"/>
      </w:pPr>
      <w:rPr>
        <w:lang w:val="pl-PL" w:eastAsia="en-US" w:bidi="ar-SA"/>
      </w:rPr>
    </w:lvl>
    <w:lvl w:ilvl="7" w:tplc="8A0EAC5A">
      <w:numFmt w:val="bullet"/>
      <w:lvlText w:val="•"/>
      <w:lvlJc w:val="left"/>
      <w:pPr>
        <w:ind w:left="6702" w:hanging="267"/>
      </w:pPr>
      <w:rPr>
        <w:lang w:val="pl-PL" w:eastAsia="en-US" w:bidi="ar-SA"/>
      </w:rPr>
    </w:lvl>
    <w:lvl w:ilvl="8" w:tplc="75C21A70">
      <w:numFmt w:val="bullet"/>
      <w:lvlText w:val="•"/>
      <w:lvlJc w:val="left"/>
      <w:pPr>
        <w:ind w:left="7756" w:hanging="267"/>
      </w:pPr>
      <w:rPr>
        <w:lang w:val="pl-PL" w:eastAsia="en-US" w:bidi="ar-SA"/>
      </w:rPr>
    </w:lvl>
  </w:abstractNum>
  <w:abstractNum w:abstractNumId="2" w15:restartNumberingAfterBreak="0">
    <w:nsid w:val="59770475"/>
    <w:multiLevelType w:val="hybridMultilevel"/>
    <w:tmpl w:val="C720B53A"/>
    <w:lvl w:ilvl="0" w:tplc="FFFFFFFF">
      <w:start w:val="1"/>
      <w:numFmt w:val="decimal"/>
      <w:lvlText w:val="%1)"/>
      <w:lvlJc w:val="left"/>
      <w:pPr>
        <w:ind w:left="386" w:hanging="274"/>
      </w:pPr>
      <w:rPr>
        <w:spacing w:val="-1"/>
        <w:w w:val="100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13" w:hanging="267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7"/>
        <w:szCs w:val="27"/>
        <w:lang w:val="pl-PL" w:eastAsia="en-US" w:bidi="ar-SA"/>
      </w:rPr>
    </w:lvl>
    <w:lvl w:ilvl="2" w:tplc="FFFFFFFF">
      <w:numFmt w:val="bullet"/>
      <w:lvlText w:val="•"/>
      <w:lvlJc w:val="left"/>
      <w:pPr>
        <w:ind w:left="1433" w:hanging="267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2487" w:hanging="267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3541" w:hanging="267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4595" w:hanging="267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648" w:hanging="267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702" w:hanging="267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267"/>
      </w:pPr>
      <w:rPr>
        <w:lang w:val="pl-PL" w:eastAsia="en-US" w:bidi="ar-SA"/>
      </w:rPr>
    </w:lvl>
  </w:abstractNum>
  <w:abstractNum w:abstractNumId="3" w15:restartNumberingAfterBreak="0">
    <w:nsid w:val="68A13B8A"/>
    <w:multiLevelType w:val="multilevel"/>
    <w:tmpl w:val="B0067A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FB"/>
    <w:rsid w:val="000151CB"/>
    <w:rsid w:val="000B2077"/>
    <w:rsid w:val="000C533F"/>
    <w:rsid w:val="000D407A"/>
    <w:rsid w:val="000D4CAD"/>
    <w:rsid w:val="00104747"/>
    <w:rsid w:val="0012243D"/>
    <w:rsid w:val="00150F22"/>
    <w:rsid w:val="00176E79"/>
    <w:rsid w:val="0018303E"/>
    <w:rsid w:val="00196B68"/>
    <w:rsid w:val="001B747B"/>
    <w:rsid w:val="001C49EC"/>
    <w:rsid w:val="001D4771"/>
    <w:rsid w:val="00215264"/>
    <w:rsid w:val="00220A0E"/>
    <w:rsid w:val="00243098"/>
    <w:rsid w:val="00260A25"/>
    <w:rsid w:val="00266255"/>
    <w:rsid w:val="002733CB"/>
    <w:rsid w:val="002C0325"/>
    <w:rsid w:val="002C1E16"/>
    <w:rsid w:val="002D6DFC"/>
    <w:rsid w:val="002F3E41"/>
    <w:rsid w:val="003120B5"/>
    <w:rsid w:val="00314EFC"/>
    <w:rsid w:val="00342714"/>
    <w:rsid w:val="00353971"/>
    <w:rsid w:val="00396F1C"/>
    <w:rsid w:val="003A2FA7"/>
    <w:rsid w:val="003D37C8"/>
    <w:rsid w:val="0046354C"/>
    <w:rsid w:val="00463C74"/>
    <w:rsid w:val="004B2AFB"/>
    <w:rsid w:val="004E576F"/>
    <w:rsid w:val="005547C9"/>
    <w:rsid w:val="005E03CD"/>
    <w:rsid w:val="005E471C"/>
    <w:rsid w:val="00611AFB"/>
    <w:rsid w:val="00620347"/>
    <w:rsid w:val="00634441"/>
    <w:rsid w:val="0064512C"/>
    <w:rsid w:val="0069595A"/>
    <w:rsid w:val="00696AC3"/>
    <w:rsid w:val="00710FDC"/>
    <w:rsid w:val="007819E5"/>
    <w:rsid w:val="00785863"/>
    <w:rsid w:val="007A3FAF"/>
    <w:rsid w:val="007A7A29"/>
    <w:rsid w:val="007F2C5E"/>
    <w:rsid w:val="00845D3F"/>
    <w:rsid w:val="00851846"/>
    <w:rsid w:val="0086318D"/>
    <w:rsid w:val="008A4181"/>
    <w:rsid w:val="008A694E"/>
    <w:rsid w:val="008C5926"/>
    <w:rsid w:val="008C5AC5"/>
    <w:rsid w:val="008C6D5E"/>
    <w:rsid w:val="008D6441"/>
    <w:rsid w:val="00A3271D"/>
    <w:rsid w:val="00A56B1E"/>
    <w:rsid w:val="00AA3B43"/>
    <w:rsid w:val="00AB3BD2"/>
    <w:rsid w:val="00B27D48"/>
    <w:rsid w:val="00B62595"/>
    <w:rsid w:val="00B72817"/>
    <w:rsid w:val="00B84039"/>
    <w:rsid w:val="00BB00D7"/>
    <w:rsid w:val="00BC2DFF"/>
    <w:rsid w:val="00BF38C6"/>
    <w:rsid w:val="00C617D5"/>
    <w:rsid w:val="00C63D2C"/>
    <w:rsid w:val="00C733A9"/>
    <w:rsid w:val="00CC72C4"/>
    <w:rsid w:val="00CD6302"/>
    <w:rsid w:val="00D07C71"/>
    <w:rsid w:val="00D239F6"/>
    <w:rsid w:val="00D43F14"/>
    <w:rsid w:val="00D630CF"/>
    <w:rsid w:val="00D84D17"/>
    <w:rsid w:val="00DA0692"/>
    <w:rsid w:val="00DA7D6D"/>
    <w:rsid w:val="00DB2B11"/>
    <w:rsid w:val="00DD6B77"/>
    <w:rsid w:val="00DE1C07"/>
    <w:rsid w:val="00E05F28"/>
    <w:rsid w:val="00F12697"/>
    <w:rsid w:val="00F13496"/>
    <w:rsid w:val="00F52EBE"/>
    <w:rsid w:val="00F6109F"/>
    <w:rsid w:val="00F861CD"/>
    <w:rsid w:val="00FA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5836"/>
  <w15:chartTrackingRefBased/>
  <w15:docId w15:val="{CF6443EA-96DA-4AFA-87BA-9D6E5B1A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63C7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63C7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F38C6"/>
    <w:pPr>
      <w:widowControl w:val="0"/>
      <w:autoSpaceDE w:val="0"/>
      <w:autoSpaceDN w:val="0"/>
      <w:spacing w:after="0" w:line="240" w:lineRule="auto"/>
      <w:ind w:left="113"/>
    </w:pPr>
    <w:rPr>
      <w:rFonts w:ascii="Calibri" w:eastAsia="Calibri" w:hAnsi="Calibri" w:cs="Calibri"/>
      <w:kern w:val="0"/>
      <w:sz w:val="27"/>
      <w:szCs w:val="27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F38C6"/>
    <w:rPr>
      <w:rFonts w:ascii="Calibri" w:eastAsia="Calibri" w:hAnsi="Calibri" w:cs="Calibri"/>
      <w:kern w:val="0"/>
      <w:sz w:val="27"/>
      <w:szCs w:val="27"/>
      <w14:ligatures w14:val="none"/>
    </w:rPr>
  </w:style>
  <w:style w:type="paragraph" w:styleId="Akapitzlist">
    <w:name w:val="List Paragraph"/>
    <w:basedOn w:val="Normalny"/>
    <w:uiPriority w:val="1"/>
    <w:qFormat/>
    <w:rsid w:val="00BF38C6"/>
    <w:pPr>
      <w:widowControl w:val="0"/>
      <w:autoSpaceDE w:val="0"/>
      <w:autoSpaceDN w:val="0"/>
      <w:spacing w:after="0" w:line="240" w:lineRule="auto"/>
      <w:ind w:left="113"/>
    </w:pPr>
    <w:rPr>
      <w:rFonts w:ascii="Calibri" w:eastAsia="Calibri" w:hAnsi="Calibri" w:cs="Calibri"/>
      <w:kern w:val="0"/>
      <w14:ligatures w14:val="none"/>
    </w:rPr>
  </w:style>
  <w:style w:type="character" w:customStyle="1" w:styleId="size">
    <w:name w:val="size"/>
    <w:basedOn w:val="Domylnaczcionkaakapitu"/>
    <w:rsid w:val="00D239F6"/>
  </w:style>
  <w:style w:type="paragraph" w:styleId="NormalnyWeb">
    <w:name w:val="Normal (Web)"/>
    <w:basedOn w:val="Normalny"/>
    <w:uiPriority w:val="99"/>
    <w:semiHidden/>
    <w:unhideWhenUsed/>
    <w:rsid w:val="0062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20347"/>
    <w:rPr>
      <w:b/>
      <w:bCs/>
    </w:rPr>
  </w:style>
  <w:style w:type="character" w:customStyle="1" w:styleId="alb-s">
    <w:name w:val="a_lb-s"/>
    <w:basedOn w:val="Domylnaczcionkaakapitu"/>
    <w:rsid w:val="007A3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26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65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05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51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59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8390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126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15877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45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9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938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29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0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1035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569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1662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6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piw-ciechanow.pl" TargetMode="External"/><Relationship Id="rId5" Type="http://schemas.openxmlformats.org/officeDocument/2006/relationships/hyperlink" Target="mailto:sekretariat@piw-ciechan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Dworecki</dc:creator>
  <cp:keywords/>
  <dc:description/>
  <cp:lastModifiedBy>Marta Rzepińska-Moczulak</cp:lastModifiedBy>
  <cp:revision>3</cp:revision>
  <cp:lastPrinted>2024-06-18T19:38:00Z</cp:lastPrinted>
  <dcterms:created xsi:type="dcterms:W3CDTF">2024-07-02T07:26:00Z</dcterms:created>
  <dcterms:modified xsi:type="dcterms:W3CDTF">2024-07-02T09:05:00Z</dcterms:modified>
</cp:coreProperties>
</file>