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48F" w:rsidRDefault="00526D97">
      <w:pPr>
        <w:tabs>
          <w:tab w:val="left" w:pos="540"/>
        </w:tabs>
        <w:spacing w:after="0" w:line="240" w:lineRule="auto"/>
        <w:jc w:val="right"/>
        <w:rPr>
          <w:rFonts w:ascii="Arial" w:eastAsia="Times New Roman" w:hAnsi="Arial" w:cs="Arial"/>
          <w:b/>
          <w:i/>
          <w:sz w:val="18"/>
          <w:szCs w:val="18"/>
          <w:lang w:eastAsia="zh-CN"/>
        </w:rPr>
      </w:pPr>
      <w:r>
        <w:rPr>
          <w:rFonts w:ascii="Arial" w:eastAsia="Times New Roman" w:hAnsi="Arial" w:cs="Arial"/>
          <w:b/>
          <w:i/>
          <w:sz w:val="18"/>
          <w:szCs w:val="18"/>
          <w:lang w:eastAsia="zh-CN"/>
        </w:rPr>
        <w:t>ZAŁĄCZNIK NR  5 DO SWZ</w:t>
      </w:r>
    </w:p>
    <w:p w:rsidR="00F3548F" w:rsidRDefault="00F3548F">
      <w:pPr>
        <w:tabs>
          <w:tab w:val="left" w:pos="540"/>
        </w:tabs>
        <w:spacing w:after="0" w:line="240" w:lineRule="auto"/>
        <w:jc w:val="center"/>
        <w:rPr>
          <w:rFonts w:ascii="Arial" w:eastAsia="Times New Roman" w:hAnsi="Arial" w:cs="Arial"/>
          <w:b/>
          <w:i/>
          <w:sz w:val="18"/>
          <w:szCs w:val="18"/>
          <w:lang w:eastAsia="zh-CN"/>
        </w:rPr>
      </w:pPr>
    </w:p>
    <w:p w:rsidR="00F3548F" w:rsidRDefault="00F3548F">
      <w:pPr>
        <w:tabs>
          <w:tab w:val="left" w:pos="540"/>
        </w:tabs>
        <w:spacing w:after="0" w:line="240" w:lineRule="auto"/>
        <w:jc w:val="center"/>
        <w:rPr>
          <w:rFonts w:ascii="Arial" w:eastAsia="Times New Roman" w:hAnsi="Arial" w:cs="Arial"/>
          <w:b/>
          <w:i/>
          <w:lang w:eastAsia="zh-CN"/>
        </w:rPr>
      </w:pPr>
    </w:p>
    <w:p w:rsidR="00F3548F" w:rsidRDefault="00526D97">
      <w:pPr>
        <w:tabs>
          <w:tab w:val="left" w:pos="540"/>
        </w:tabs>
        <w:spacing w:after="0" w:line="360" w:lineRule="auto"/>
        <w:jc w:val="center"/>
        <w:rPr>
          <w:rFonts w:ascii="Arial" w:eastAsia="Lucida Sans Unicode" w:hAnsi="Arial" w:cs="Arial"/>
          <w:kern w:val="2"/>
          <w:lang w:eastAsia="zh-CN" w:bidi="hi-IN"/>
        </w:rPr>
      </w:pPr>
      <w:r>
        <w:rPr>
          <w:rFonts w:ascii="Arial" w:eastAsia="Times New Roman" w:hAnsi="Arial" w:cs="Arial"/>
          <w:b/>
          <w:i/>
          <w:lang w:eastAsia="zh-CN"/>
        </w:rPr>
        <w:t>Projektowane postanowienia umowy</w:t>
      </w:r>
    </w:p>
    <w:p w:rsidR="00F3548F" w:rsidRDefault="00F3548F">
      <w:pPr>
        <w:tabs>
          <w:tab w:val="left" w:pos="540"/>
        </w:tabs>
        <w:spacing w:after="0" w:line="360" w:lineRule="auto"/>
        <w:jc w:val="both"/>
        <w:rPr>
          <w:rFonts w:ascii="Arial" w:eastAsia="Times New Roman" w:hAnsi="Arial" w:cs="Arial"/>
          <w:sz w:val="18"/>
          <w:szCs w:val="18"/>
          <w:lang w:eastAsia="zh-CN"/>
        </w:rPr>
      </w:pPr>
    </w:p>
    <w:p w:rsidR="00F3548F" w:rsidRDefault="00526D97">
      <w:pPr>
        <w:widowControl w:val="0"/>
        <w:spacing w:after="0" w:line="360" w:lineRule="auto"/>
        <w:jc w:val="both"/>
        <w:rPr>
          <w:rFonts w:ascii="Arial" w:eastAsia="Times New Roman" w:hAnsi="Arial" w:cs="Arial"/>
          <w:bCs/>
          <w:iCs/>
          <w:sz w:val="18"/>
          <w:szCs w:val="18"/>
          <w:lang w:eastAsia="zh-CN"/>
        </w:rPr>
      </w:pPr>
      <w:r>
        <w:rPr>
          <w:rFonts w:ascii="Arial" w:eastAsia="Times New Roman" w:hAnsi="Arial" w:cs="Arial"/>
          <w:bCs/>
          <w:iCs/>
          <w:sz w:val="18"/>
          <w:szCs w:val="18"/>
          <w:lang w:eastAsia="zh-CN"/>
        </w:rPr>
        <w:t>zawarta w dniu ………</w:t>
      </w:r>
      <w:r w:rsidR="00666056">
        <w:rPr>
          <w:rFonts w:ascii="Arial" w:eastAsia="Times New Roman" w:hAnsi="Arial" w:cs="Arial"/>
          <w:bCs/>
          <w:iCs/>
          <w:sz w:val="18"/>
          <w:szCs w:val="18"/>
          <w:lang w:eastAsia="zh-CN"/>
        </w:rPr>
        <w:t>……..</w:t>
      </w:r>
      <w:r>
        <w:rPr>
          <w:rFonts w:ascii="Arial" w:eastAsia="Times New Roman" w:hAnsi="Arial" w:cs="Arial"/>
          <w:bCs/>
          <w:iCs/>
          <w:sz w:val="18"/>
          <w:szCs w:val="18"/>
          <w:lang w:eastAsia="zh-CN"/>
        </w:rPr>
        <w:t>…….. 202</w:t>
      </w:r>
      <w:r w:rsidR="001223DB">
        <w:rPr>
          <w:rFonts w:ascii="Arial" w:eastAsia="Times New Roman" w:hAnsi="Arial" w:cs="Arial"/>
          <w:bCs/>
          <w:iCs/>
          <w:sz w:val="18"/>
          <w:szCs w:val="18"/>
          <w:lang w:eastAsia="zh-CN"/>
        </w:rPr>
        <w:t>4</w:t>
      </w:r>
      <w:r>
        <w:rPr>
          <w:rFonts w:ascii="Arial" w:eastAsia="Times New Roman" w:hAnsi="Arial" w:cs="Arial"/>
          <w:bCs/>
          <w:iCs/>
          <w:sz w:val="18"/>
          <w:szCs w:val="18"/>
          <w:lang w:eastAsia="zh-CN"/>
        </w:rPr>
        <w:t xml:space="preserve"> r.  pomiędzy </w:t>
      </w:r>
      <w:r w:rsidR="00A12D33" w:rsidRPr="00A12D33">
        <w:rPr>
          <w:rFonts w:ascii="Arial" w:eastAsia="Times New Roman" w:hAnsi="Arial" w:cs="Arial"/>
          <w:bCs/>
          <w:iCs/>
          <w:sz w:val="18"/>
          <w:szCs w:val="18"/>
          <w:lang w:eastAsia="zh-CN"/>
        </w:rPr>
        <w:t>Skarbem Państwa</w:t>
      </w:r>
      <w:r w:rsidR="00A12D33">
        <w:rPr>
          <w:rFonts w:ascii="Arial" w:eastAsia="Times New Roman" w:hAnsi="Arial" w:cs="Arial"/>
          <w:bCs/>
          <w:iCs/>
          <w:sz w:val="18"/>
          <w:szCs w:val="18"/>
          <w:lang w:eastAsia="zh-CN"/>
        </w:rPr>
        <w:t xml:space="preserve"> </w:t>
      </w:r>
      <w:r w:rsidR="002E4B38">
        <w:rPr>
          <w:rFonts w:ascii="Arial" w:eastAsia="Times New Roman" w:hAnsi="Arial" w:cs="Arial"/>
          <w:bCs/>
          <w:iCs/>
          <w:sz w:val="18"/>
          <w:szCs w:val="18"/>
          <w:lang w:eastAsia="zh-CN"/>
        </w:rPr>
        <w:t>Powiatowym Inspektoratem Weterynarii</w:t>
      </w:r>
      <w:r>
        <w:rPr>
          <w:rFonts w:ascii="Arial" w:eastAsia="Times New Roman" w:hAnsi="Arial" w:cs="Arial"/>
          <w:bCs/>
          <w:iCs/>
          <w:sz w:val="18"/>
          <w:szCs w:val="18"/>
          <w:lang w:eastAsia="zh-CN"/>
        </w:rPr>
        <w:t xml:space="preserve"> z/s w </w:t>
      </w:r>
      <w:r w:rsidR="002E4B38">
        <w:rPr>
          <w:rFonts w:ascii="Arial" w:eastAsia="Times New Roman" w:hAnsi="Arial" w:cs="Arial"/>
          <w:bCs/>
          <w:iCs/>
          <w:sz w:val="18"/>
          <w:szCs w:val="18"/>
          <w:lang w:eastAsia="zh-CN"/>
        </w:rPr>
        <w:t>Ciechanowie</w:t>
      </w:r>
      <w:r w:rsidR="001D58CD">
        <w:rPr>
          <w:rFonts w:ascii="Arial" w:eastAsia="Times New Roman" w:hAnsi="Arial" w:cs="Arial"/>
          <w:bCs/>
          <w:iCs/>
          <w:sz w:val="18"/>
          <w:szCs w:val="18"/>
          <w:lang w:eastAsia="zh-CN"/>
        </w:rPr>
        <w:t xml:space="preserve">, </w:t>
      </w:r>
      <w:r>
        <w:rPr>
          <w:rFonts w:ascii="Arial" w:eastAsia="Times New Roman" w:hAnsi="Arial" w:cs="Arial"/>
          <w:bCs/>
          <w:iCs/>
          <w:sz w:val="18"/>
          <w:szCs w:val="18"/>
          <w:lang w:eastAsia="zh-CN"/>
        </w:rPr>
        <w:t xml:space="preserve">ul. </w:t>
      </w:r>
      <w:r w:rsidR="002E4B38">
        <w:rPr>
          <w:rFonts w:ascii="Arial" w:eastAsia="Times New Roman" w:hAnsi="Arial" w:cs="Arial"/>
          <w:bCs/>
          <w:iCs/>
          <w:sz w:val="18"/>
          <w:szCs w:val="18"/>
          <w:lang w:eastAsia="zh-CN"/>
        </w:rPr>
        <w:t xml:space="preserve">Letnia 17, 06-400 Ciechanów, </w:t>
      </w:r>
      <w:r>
        <w:rPr>
          <w:rFonts w:ascii="Arial" w:eastAsia="Times New Roman" w:hAnsi="Arial" w:cs="Arial"/>
          <w:bCs/>
          <w:iCs/>
          <w:sz w:val="18"/>
          <w:szCs w:val="18"/>
          <w:lang w:eastAsia="zh-CN"/>
        </w:rPr>
        <w:t xml:space="preserve">NIP: </w:t>
      </w:r>
      <w:r w:rsidR="002E4B38" w:rsidRPr="003E1756">
        <w:rPr>
          <w:rFonts w:ascii="Arial" w:hAnsi="Arial" w:cs="Arial"/>
          <w:sz w:val="18"/>
          <w:szCs w:val="18"/>
        </w:rPr>
        <w:t>5661673371</w:t>
      </w:r>
      <w:r>
        <w:rPr>
          <w:rFonts w:ascii="Arial" w:eastAsia="Times New Roman" w:hAnsi="Arial" w:cs="Arial"/>
          <w:bCs/>
          <w:iCs/>
          <w:sz w:val="18"/>
          <w:szCs w:val="18"/>
          <w:lang w:eastAsia="zh-CN"/>
        </w:rPr>
        <w:t xml:space="preserve">, REGON </w:t>
      </w:r>
      <w:r w:rsidR="002E4B38" w:rsidRPr="002E4B38">
        <w:rPr>
          <w:rFonts w:ascii="Arial" w:eastAsia="Calibri" w:hAnsi="Arial" w:cs="Arial"/>
          <w:sz w:val="18"/>
          <w:szCs w:val="18"/>
        </w:rPr>
        <w:t>130382498</w:t>
      </w:r>
      <w:r>
        <w:rPr>
          <w:rFonts w:ascii="Arial" w:eastAsia="Times New Roman" w:hAnsi="Arial" w:cs="Arial"/>
          <w:bCs/>
          <w:iCs/>
          <w:sz w:val="18"/>
          <w:szCs w:val="18"/>
          <w:lang w:eastAsia="zh-CN"/>
        </w:rPr>
        <w:t>, zwanym dalej Zamawiającym, reprezentowanym przez:</w:t>
      </w:r>
    </w:p>
    <w:p w:rsidR="00F3548F" w:rsidRDefault="002E4B38">
      <w:pPr>
        <w:widowControl w:val="0"/>
        <w:spacing w:after="0" w:line="360" w:lineRule="auto"/>
        <w:jc w:val="both"/>
        <w:rPr>
          <w:rFonts w:ascii="Arial" w:eastAsia="Times New Roman" w:hAnsi="Arial" w:cs="Arial"/>
          <w:bCs/>
          <w:iCs/>
          <w:sz w:val="18"/>
          <w:szCs w:val="18"/>
          <w:lang w:eastAsia="zh-CN"/>
        </w:rPr>
      </w:pPr>
      <w:r>
        <w:rPr>
          <w:rFonts w:ascii="Arial" w:eastAsia="Times New Roman" w:hAnsi="Arial" w:cs="Arial"/>
          <w:b/>
          <w:bCs/>
          <w:iCs/>
          <w:sz w:val="18"/>
          <w:szCs w:val="18"/>
          <w:lang w:eastAsia="zh-CN"/>
        </w:rPr>
        <w:t>Mariusza Dobosza</w:t>
      </w:r>
      <w:r w:rsidR="00526D97">
        <w:rPr>
          <w:rFonts w:ascii="Arial" w:eastAsia="Times New Roman" w:hAnsi="Arial" w:cs="Arial"/>
          <w:bCs/>
          <w:iCs/>
          <w:sz w:val="18"/>
          <w:szCs w:val="18"/>
          <w:lang w:eastAsia="zh-CN"/>
        </w:rPr>
        <w:t xml:space="preserve"> – Dyrektora </w:t>
      </w:r>
      <w:r>
        <w:rPr>
          <w:rFonts w:ascii="Arial" w:eastAsia="Times New Roman" w:hAnsi="Arial" w:cs="Arial"/>
          <w:bCs/>
          <w:iCs/>
          <w:sz w:val="18"/>
          <w:szCs w:val="18"/>
          <w:lang w:eastAsia="zh-CN"/>
        </w:rPr>
        <w:t>Powiatowego Inspektoratu Weterynarii</w:t>
      </w:r>
      <w:r w:rsidR="001223DB">
        <w:rPr>
          <w:rFonts w:ascii="Arial" w:eastAsia="Times New Roman" w:hAnsi="Arial" w:cs="Arial"/>
          <w:bCs/>
          <w:iCs/>
          <w:sz w:val="18"/>
          <w:szCs w:val="18"/>
          <w:lang w:eastAsia="zh-CN"/>
        </w:rPr>
        <w:t xml:space="preserve"> w </w:t>
      </w:r>
      <w:r>
        <w:rPr>
          <w:rFonts w:ascii="Arial" w:eastAsia="Times New Roman" w:hAnsi="Arial" w:cs="Arial"/>
          <w:bCs/>
          <w:iCs/>
          <w:sz w:val="18"/>
          <w:szCs w:val="18"/>
          <w:lang w:eastAsia="zh-CN"/>
        </w:rPr>
        <w:t>Ciechanowie</w:t>
      </w:r>
    </w:p>
    <w:p w:rsidR="00F3548F" w:rsidRDefault="00A12D33">
      <w:pPr>
        <w:widowControl w:val="0"/>
        <w:spacing w:after="0" w:line="360" w:lineRule="auto"/>
        <w:rPr>
          <w:rFonts w:ascii="Arial" w:eastAsia="Times New Roman" w:hAnsi="Arial" w:cs="Arial"/>
          <w:bCs/>
          <w:iCs/>
          <w:sz w:val="18"/>
          <w:szCs w:val="18"/>
          <w:lang w:eastAsia="zh-CN"/>
        </w:rPr>
      </w:pPr>
      <w:r w:rsidRPr="00A12D33">
        <w:rPr>
          <w:rFonts w:ascii="Arial" w:eastAsia="Times New Roman" w:hAnsi="Arial" w:cs="Arial"/>
          <w:bCs/>
          <w:iCs/>
          <w:sz w:val="18"/>
          <w:szCs w:val="18"/>
          <w:lang w:eastAsia="zh-CN"/>
        </w:rPr>
        <w:t>przy kontrasygnacie Izabela Jeziorska – Główny Księgowy</w:t>
      </w:r>
    </w:p>
    <w:p w:rsidR="00A12D33" w:rsidRDefault="00A12D33">
      <w:pPr>
        <w:widowControl w:val="0"/>
        <w:spacing w:after="0" w:line="360" w:lineRule="auto"/>
        <w:rPr>
          <w:rFonts w:ascii="Arial" w:eastAsia="Times New Roman" w:hAnsi="Arial" w:cs="Arial"/>
          <w:bCs/>
          <w:iCs/>
          <w:sz w:val="18"/>
          <w:szCs w:val="18"/>
          <w:lang w:eastAsia="zh-CN"/>
        </w:rPr>
      </w:pPr>
    </w:p>
    <w:p w:rsidR="00F3548F" w:rsidRDefault="00526D97">
      <w:pPr>
        <w:widowControl w:val="0"/>
        <w:spacing w:after="0" w:line="360" w:lineRule="auto"/>
        <w:rPr>
          <w:rFonts w:ascii="Arial" w:eastAsia="Times New Roman" w:hAnsi="Arial" w:cs="Arial"/>
          <w:bCs/>
          <w:iCs/>
          <w:sz w:val="18"/>
          <w:szCs w:val="18"/>
          <w:lang w:eastAsia="zh-CN"/>
        </w:rPr>
      </w:pPr>
      <w:r>
        <w:rPr>
          <w:rFonts w:ascii="Arial" w:eastAsia="Times New Roman" w:hAnsi="Arial" w:cs="Arial"/>
          <w:bCs/>
          <w:iCs/>
          <w:sz w:val="18"/>
          <w:szCs w:val="18"/>
          <w:lang w:eastAsia="zh-CN"/>
        </w:rPr>
        <w:t>a firmą:</w:t>
      </w:r>
    </w:p>
    <w:p w:rsidR="00F3548F" w:rsidRDefault="00526D97">
      <w:pPr>
        <w:widowControl w:val="0"/>
        <w:spacing w:after="0" w:line="360" w:lineRule="auto"/>
        <w:rPr>
          <w:rFonts w:ascii="Arial" w:eastAsia="Lucida Sans Unicode" w:hAnsi="Arial" w:cs="Arial"/>
          <w:kern w:val="2"/>
          <w:sz w:val="18"/>
          <w:szCs w:val="18"/>
          <w:lang w:eastAsia="zh-CN" w:bidi="hi-IN"/>
        </w:rPr>
      </w:pPr>
      <w:r>
        <w:rPr>
          <w:rFonts w:ascii="Arial" w:eastAsia="Times New Roman" w:hAnsi="Arial" w:cs="Arial"/>
          <w:bCs/>
          <w:iCs/>
          <w:sz w:val="18"/>
          <w:szCs w:val="18"/>
          <w:lang w:eastAsia="zh-CN"/>
        </w:rPr>
        <w:t>………………………………………….., adres: …………………………………………, tel./fax ……………………………..,  NIP …………………….., którą reprezentuje: ………………………………, zwany dalej Wykonawcą.</w:t>
      </w:r>
    </w:p>
    <w:p w:rsidR="00F3548F" w:rsidRDefault="00F3548F">
      <w:pPr>
        <w:widowControl w:val="0"/>
        <w:overflowPunct w:val="0"/>
        <w:spacing w:after="120" w:line="360" w:lineRule="auto"/>
        <w:contextualSpacing/>
        <w:jc w:val="both"/>
        <w:textAlignment w:val="baseline"/>
        <w:rPr>
          <w:rFonts w:ascii="Arial" w:eastAsia="Times New Roman" w:hAnsi="Arial" w:cs="Arial"/>
          <w:sz w:val="18"/>
          <w:szCs w:val="18"/>
          <w:lang w:eastAsia="x-none"/>
        </w:rPr>
      </w:pPr>
    </w:p>
    <w:p w:rsidR="00F3548F" w:rsidRDefault="00526D97">
      <w:pPr>
        <w:widowControl w:val="0"/>
        <w:overflowPunct w:val="0"/>
        <w:spacing w:after="120" w:line="360" w:lineRule="auto"/>
        <w:contextualSpacing/>
        <w:jc w:val="both"/>
        <w:textAlignment w:val="baseline"/>
        <w:rPr>
          <w:rFonts w:ascii="Arial" w:eastAsia="Times New Roman" w:hAnsi="Arial" w:cs="Arial"/>
          <w:sz w:val="18"/>
          <w:szCs w:val="18"/>
          <w:lang w:val="x-none" w:eastAsia="x-none"/>
        </w:rPr>
      </w:pPr>
      <w:r>
        <w:rPr>
          <w:rFonts w:ascii="Arial" w:eastAsia="Times New Roman" w:hAnsi="Arial" w:cs="Arial"/>
          <w:sz w:val="18"/>
          <w:szCs w:val="18"/>
          <w:lang w:eastAsia="x-none"/>
        </w:rPr>
        <w:t>W</w:t>
      </w:r>
      <w:r>
        <w:rPr>
          <w:rFonts w:ascii="Arial" w:eastAsia="Times New Roman" w:hAnsi="Arial" w:cs="Arial"/>
          <w:sz w:val="18"/>
          <w:szCs w:val="18"/>
          <w:lang w:val="x-none" w:eastAsia="x-none"/>
        </w:rPr>
        <w:t xml:space="preserve"> rezultacie dokonania przez Zamawiającego wyboru Wykonawcy, w trybie p</w:t>
      </w:r>
      <w:r>
        <w:rPr>
          <w:rFonts w:ascii="Arial" w:eastAsia="Times New Roman" w:hAnsi="Arial" w:cs="Arial"/>
          <w:sz w:val="18"/>
          <w:szCs w:val="18"/>
          <w:lang w:eastAsia="x-none"/>
        </w:rPr>
        <w:t>odstawowym na podstawie                                   art. 275 pkt 1</w:t>
      </w:r>
      <w:r>
        <w:rPr>
          <w:rFonts w:ascii="Arial" w:eastAsia="Times New Roman" w:hAnsi="Arial" w:cs="Arial"/>
          <w:sz w:val="18"/>
          <w:szCs w:val="18"/>
          <w:lang w:val="x-none" w:eastAsia="x-none"/>
        </w:rPr>
        <w:t xml:space="preserve"> ustaw</w:t>
      </w:r>
      <w:r>
        <w:rPr>
          <w:rFonts w:ascii="Arial" w:eastAsia="Times New Roman" w:hAnsi="Arial" w:cs="Arial"/>
          <w:sz w:val="18"/>
          <w:szCs w:val="18"/>
          <w:lang w:eastAsia="x-none"/>
        </w:rPr>
        <w:t>y</w:t>
      </w:r>
      <w:r>
        <w:rPr>
          <w:rFonts w:ascii="Arial" w:eastAsia="Times New Roman" w:hAnsi="Arial" w:cs="Arial"/>
          <w:sz w:val="18"/>
          <w:szCs w:val="18"/>
          <w:lang w:val="x-none" w:eastAsia="x-none"/>
        </w:rPr>
        <w:t xml:space="preserve"> z dnia </w:t>
      </w:r>
      <w:r>
        <w:rPr>
          <w:rFonts w:ascii="Arial" w:eastAsia="Times New Roman" w:hAnsi="Arial" w:cs="Arial"/>
          <w:sz w:val="18"/>
          <w:szCs w:val="18"/>
          <w:lang w:eastAsia="x-none"/>
        </w:rPr>
        <w:t>11 września 2019 r.</w:t>
      </w:r>
      <w:r>
        <w:rPr>
          <w:rFonts w:ascii="Arial" w:eastAsia="Times New Roman" w:hAnsi="Arial" w:cs="Arial"/>
          <w:sz w:val="18"/>
          <w:szCs w:val="18"/>
          <w:lang w:val="x-none" w:eastAsia="x-none"/>
        </w:rPr>
        <w:t xml:space="preserve"> Prawo zamówień publicznych (Dz. U. </w:t>
      </w:r>
      <w:r>
        <w:rPr>
          <w:rFonts w:ascii="Arial" w:eastAsia="Times New Roman" w:hAnsi="Arial" w:cs="Arial"/>
          <w:sz w:val="18"/>
          <w:szCs w:val="18"/>
          <w:lang w:eastAsia="x-none"/>
        </w:rPr>
        <w:t>z 202</w:t>
      </w:r>
      <w:r w:rsidR="001223DB">
        <w:rPr>
          <w:rFonts w:ascii="Arial" w:eastAsia="Times New Roman" w:hAnsi="Arial" w:cs="Arial"/>
          <w:sz w:val="18"/>
          <w:szCs w:val="18"/>
          <w:lang w:eastAsia="x-none"/>
        </w:rPr>
        <w:t>3</w:t>
      </w:r>
      <w:r>
        <w:rPr>
          <w:rFonts w:ascii="Arial" w:eastAsia="Times New Roman" w:hAnsi="Arial" w:cs="Arial"/>
          <w:sz w:val="18"/>
          <w:szCs w:val="18"/>
          <w:lang w:eastAsia="x-none"/>
        </w:rPr>
        <w:t xml:space="preserve"> r. </w:t>
      </w:r>
      <w:r>
        <w:rPr>
          <w:rFonts w:ascii="Arial" w:eastAsia="Times New Roman" w:hAnsi="Arial" w:cs="Arial"/>
          <w:sz w:val="18"/>
          <w:szCs w:val="18"/>
          <w:lang w:val="x-none" w:eastAsia="x-none"/>
        </w:rPr>
        <w:t xml:space="preserve">poz. </w:t>
      </w:r>
      <w:r w:rsidR="001223DB">
        <w:rPr>
          <w:rFonts w:ascii="Arial" w:eastAsia="Times New Roman" w:hAnsi="Arial" w:cs="Arial"/>
          <w:sz w:val="18"/>
          <w:szCs w:val="18"/>
          <w:lang w:eastAsia="x-none"/>
        </w:rPr>
        <w:t>1605</w:t>
      </w:r>
      <w:r>
        <w:rPr>
          <w:rFonts w:ascii="Arial" w:eastAsia="Times New Roman" w:hAnsi="Arial" w:cs="Arial"/>
          <w:sz w:val="18"/>
          <w:szCs w:val="18"/>
          <w:lang w:eastAsia="x-none"/>
        </w:rPr>
        <w:t xml:space="preserve"> </w:t>
      </w:r>
      <w:proofErr w:type="spellStart"/>
      <w:r>
        <w:rPr>
          <w:rFonts w:ascii="Arial" w:eastAsia="Times New Roman" w:hAnsi="Arial" w:cs="Arial"/>
          <w:sz w:val="18"/>
          <w:szCs w:val="18"/>
          <w:lang w:eastAsia="x-none"/>
        </w:rPr>
        <w:t>t.j</w:t>
      </w:r>
      <w:proofErr w:type="spellEnd"/>
      <w:r>
        <w:rPr>
          <w:rFonts w:ascii="Arial" w:eastAsia="Times New Roman" w:hAnsi="Arial" w:cs="Arial"/>
          <w:sz w:val="18"/>
          <w:szCs w:val="18"/>
          <w:lang w:eastAsia="x-none"/>
        </w:rPr>
        <w:t>.</w:t>
      </w:r>
      <w:r>
        <w:rPr>
          <w:rFonts w:ascii="Arial" w:eastAsia="Times New Roman" w:hAnsi="Arial" w:cs="Arial"/>
          <w:sz w:val="18"/>
          <w:szCs w:val="18"/>
          <w:lang w:val="x-none" w:eastAsia="x-none"/>
        </w:rPr>
        <w:t xml:space="preserve">), </w:t>
      </w:r>
      <w:r>
        <w:rPr>
          <w:rFonts w:ascii="Arial" w:eastAsia="Times New Roman" w:hAnsi="Arial" w:cs="Arial"/>
          <w:sz w:val="18"/>
          <w:szCs w:val="18"/>
          <w:lang w:eastAsia="zh-CN"/>
        </w:rPr>
        <w:t>została zawarta umowa następującej treści</w:t>
      </w:r>
      <w:r>
        <w:rPr>
          <w:rFonts w:ascii="Arial" w:eastAsia="Times New Roman" w:hAnsi="Arial" w:cs="Arial"/>
          <w:sz w:val="18"/>
          <w:szCs w:val="18"/>
          <w:lang w:val="x-none" w:eastAsia="x-none"/>
        </w:rPr>
        <w:t xml:space="preserve">: </w:t>
      </w:r>
    </w:p>
    <w:p w:rsidR="00F3548F" w:rsidRDefault="00526D97">
      <w:pPr>
        <w:widowControl w:val="0"/>
        <w:spacing w:after="0" w:line="360" w:lineRule="auto"/>
        <w:ind w:left="273" w:hanging="273"/>
        <w:jc w:val="center"/>
        <w:rPr>
          <w:rFonts w:ascii="Arial" w:eastAsia="Times New Roman" w:hAnsi="Arial" w:cs="Arial"/>
          <w:b/>
          <w:bCs/>
          <w:sz w:val="18"/>
          <w:szCs w:val="18"/>
          <w:lang w:eastAsia="zh-CN"/>
        </w:rPr>
      </w:pPr>
      <w:r>
        <w:rPr>
          <w:rFonts w:ascii="Arial" w:eastAsia="Times New Roman" w:hAnsi="Arial" w:cs="Arial"/>
          <w:b/>
          <w:bCs/>
          <w:sz w:val="18"/>
          <w:szCs w:val="18"/>
          <w:lang w:eastAsia="zh-CN"/>
        </w:rPr>
        <w:t>§ 1</w:t>
      </w:r>
    </w:p>
    <w:p w:rsidR="00F3548F" w:rsidRDefault="00526D97">
      <w:pPr>
        <w:widowControl w:val="0"/>
        <w:spacing w:after="0" w:line="360" w:lineRule="auto"/>
        <w:ind w:left="273" w:hanging="273"/>
        <w:jc w:val="center"/>
        <w:rPr>
          <w:rFonts w:ascii="Arial" w:eastAsia="Times New Roman" w:hAnsi="Arial" w:cs="Arial"/>
          <w:b/>
          <w:bCs/>
          <w:sz w:val="18"/>
          <w:szCs w:val="18"/>
          <w:lang w:eastAsia="zh-CN"/>
        </w:rPr>
      </w:pPr>
      <w:r>
        <w:rPr>
          <w:rFonts w:ascii="Arial" w:eastAsia="Times New Roman" w:hAnsi="Arial" w:cs="Arial"/>
          <w:b/>
          <w:bCs/>
          <w:sz w:val="18"/>
          <w:szCs w:val="18"/>
          <w:lang w:eastAsia="zh-CN"/>
        </w:rPr>
        <w:t>Przedmiot umowy</w:t>
      </w:r>
    </w:p>
    <w:p w:rsidR="002A54FE" w:rsidRPr="002A54FE" w:rsidRDefault="00526D97" w:rsidP="002A54FE">
      <w:pPr>
        <w:pStyle w:val="Akapitzlist"/>
        <w:widowControl w:val="0"/>
        <w:numPr>
          <w:ilvl w:val="0"/>
          <w:numId w:val="1"/>
        </w:numPr>
        <w:tabs>
          <w:tab w:val="left" w:pos="426"/>
        </w:tabs>
        <w:spacing w:after="0" w:line="360" w:lineRule="auto"/>
        <w:ind w:left="426"/>
        <w:jc w:val="both"/>
        <w:rPr>
          <w:rFonts w:ascii="Arial" w:eastAsia="Times New Roman" w:hAnsi="Arial" w:cs="Arial"/>
          <w:sz w:val="18"/>
          <w:szCs w:val="18"/>
          <w:lang w:eastAsia="zh-CN"/>
        </w:rPr>
      </w:pPr>
      <w:r>
        <w:rPr>
          <w:rFonts w:ascii="Arial" w:eastAsia="Times New Roman" w:hAnsi="Arial" w:cs="Arial"/>
          <w:bCs/>
          <w:iCs/>
          <w:sz w:val="18"/>
          <w:szCs w:val="18"/>
          <w:lang w:eastAsia="zh-CN"/>
        </w:rPr>
        <w:t xml:space="preserve">Przedmiotem umowy jest wykonanie robót budowlanych – </w:t>
      </w:r>
      <w:r w:rsidR="007F4E79" w:rsidRPr="007F4E79">
        <w:rPr>
          <w:rFonts w:ascii="Arial" w:eastAsia="Times New Roman" w:hAnsi="Arial" w:cs="Arial"/>
          <w:b/>
          <w:bCs/>
          <w:i/>
          <w:iCs/>
          <w:sz w:val="18"/>
          <w:szCs w:val="18"/>
          <w:lang w:eastAsia="zh-CN"/>
        </w:rPr>
        <w:t>Przebudowa i remont pomieszczeń w części budynku gospodarczo – warsztatowego w Powiatowym Inspektoracie Weterynarii w Ciechanowie</w:t>
      </w:r>
      <w:r>
        <w:rPr>
          <w:rFonts w:ascii="Arial" w:eastAsia="Times New Roman" w:hAnsi="Arial" w:cs="Arial"/>
          <w:bCs/>
          <w:iCs/>
          <w:sz w:val="18"/>
          <w:szCs w:val="18"/>
          <w:lang w:eastAsia="zh-CN"/>
        </w:rPr>
        <w:t xml:space="preserve">. </w:t>
      </w:r>
      <w:r w:rsidRPr="00321866">
        <w:rPr>
          <w:rFonts w:ascii="Arial" w:eastAsia="Times New Roman" w:hAnsi="Arial" w:cs="Arial"/>
          <w:bCs/>
          <w:iCs/>
          <w:sz w:val="18"/>
          <w:szCs w:val="18"/>
          <w:lang w:eastAsia="zh-CN"/>
        </w:rPr>
        <w:t xml:space="preserve">Zakres robót określony jest w specyfikacji warunków zamówienia (SWZ), </w:t>
      </w:r>
      <w:r w:rsidR="002A54FE">
        <w:rPr>
          <w:rFonts w:ascii="Arial" w:eastAsia="Times New Roman" w:hAnsi="Arial" w:cs="Arial"/>
          <w:bCs/>
          <w:iCs/>
          <w:sz w:val="18"/>
          <w:szCs w:val="18"/>
          <w:lang w:eastAsia="zh-CN"/>
        </w:rPr>
        <w:t xml:space="preserve">projekcie budowlanym, </w:t>
      </w:r>
      <w:r w:rsidR="00721147">
        <w:rPr>
          <w:rFonts w:ascii="Arial" w:eastAsia="Calibri" w:hAnsi="Arial" w:cs="Arial"/>
          <w:bCs/>
          <w:sz w:val="18"/>
          <w:szCs w:val="18"/>
        </w:rPr>
        <w:t>przedmiarach robót</w:t>
      </w:r>
      <w:r w:rsidR="007F4E79">
        <w:rPr>
          <w:rFonts w:ascii="Arial" w:eastAsia="Calibri" w:hAnsi="Arial" w:cs="Arial"/>
          <w:bCs/>
          <w:sz w:val="18"/>
          <w:szCs w:val="18"/>
        </w:rPr>
        <w:t xml:space="preserve"> </w:t>
      </w:r>
      <w:r w:rsidR="00721147">
        <w:rPr>
          <w:rFonts w:ascii="Arial" w:eastAsia="Calibri" w:hAnsi="Arial" w:cs="Arial"/>
          <w:bCs/>
          <w:sz w:val="18"/>
          <w:szCs w:val="18"/>
        </w:rPr>
        <w:t xml:space="preserve">oraz </w:t>
      </w:r>
      <w:r w:rsidRPr="00321866">
        <w:rPr>
          <w:rFonts w:ascii="Arial" w:eastAsia="Calibri" w:hAnsi="Arial" w:cs="Arial"/>
          <w:bCs/>
          <w:sz w:val="18"/>
          <w:szCs w:val="18"/>
        </w:rPr>
        <w:t>specyfikacj</w:t>
      </w:r>
      <w:r w:rsidR="00DC04AA">
        <w:rPr>
          <w:rFonts w:ascii="Arial" w:eastAsia="Calibri" w:hAnsi="Arial" w:cs="Arial"/>
          <w:bCs/>
          <w:sz w:val="18"/>
          <w:szCs w:val="18"/>
        </w:rPr>
        <w:t>i</w:t>
      </w:r>
      <w:r w:rsidRPr="00321866">
        <w:rPr>
          <w:rFonts w:ascii="Arial" w:eastAsia="Calibri" w:hAnsi="Arial" w:cs="Arial"/>
          <w:bCs/>
          <w:sz w:val="18"/>
          <w:szCs w:val="18"/>
        </w:rPr>
        <w:t xml:space="preserve"> techniczn</w:t>
      </w:r>
      <w:r w:rsidR="00DC04AA">
        <w:rPr>
          <w:rFonts w:ascii="Arial" w:eastAsia="Calibri" w:hAnsi="Arial" w:cs="Arial"/>
          <w:bCs/>
          <w:sz w:val="18"/>
          <w:szCs w:val="18"/>
        </w:rPr>
        <w:t>ej</w:t>
      </w:r>
      <w:r w:rsidRPr="00321866">
        <w:rPr>
          <w:rFonts w:ascii="Arial" w:eastAsia="Calibri" w:hAnsi="Arial" w:cs="Arial"/>
          <w:bCs/>
          <w:sz w:val="18"/>
          <w:szCs w:val="18"/>
        </w:rPr>
        <w:t xml:space="preserve"> wykonania i odbioru robót budowlanych, </w:t>
      </w:r>
      <w:r w:rsidRPr="00321866">
        <w:rPr>
          <w:rFonts w:ascii="Arial" w:eastAsia="Times New Roman" w:hAnsi="Arial" w:cs="Arial"/>
          <w:bCs/>
          <w:iCs/>
          <w:sz w:val="18"/>
          <w:szCs w:val="18"/>
          <w:lang w:eastAsia="zh-CN"/>
        </w:rPr>
        <w:t xml:space="preserve">które stanowią załączniki do umowy.  </w:t>
      </w:r>
    </w:p>
    <w:p w:rsidR="00F939CF" w:rsidRPr="007F4E79" w:rsidRDefault="00F939CF" w:rsidP="007F4E79">
      <w:pPr>
        <w:pStyle w:val="Akapitzlist"/>
        <w:widowControl w:val="0"/>
        <w:numPr>
          <w:ilvl w:val="0"/>
          <w:numId w:val="1"/>
        </w:numPr>
        <w:tabs>
          <w:tab w:val="left" w:pos="426"/>
        </w:tabs>
        <w:spacing w:after="0" w:line="360" w:lineRule="auto"/>
        <w:ind w:left="426"/>
        <w:jc w:val="both"/>
        <w:rPr>
          <w:rFonts w:ascii="Arial" w:eastAsia="Times New Roman" w:hAnsi="Arial" w:cs="Arial"/>
          <w:sz w:val="18"/>
          <w:szCs w:val="18"/>
          <w:lang w:eastAsia="zh-CN"/>
        </w:rPr>
      </w:pPr>
      <w:r w:rsidRPr="007F4E79">
        <w:rPr>
          <w:rFonts w:ascii="Arial" w:eastAsia="Times New Roman" w:hAnsi="Arial" w:cs="Arial"/>
          <w:sz w:val="18"/>
          <w:szCs w:val="18"/>
          <w:lang w:eastAsia="zh-CN"/>
        </w:rPr>
        <w:t>Wykonawca zobowiązany jest do wykonania przedmiotu zamówienia spełniającego minimalne wymagania służące zapewnieniu dostępności osobom ze szczególnymi potrzebami w zakresie dostępności architektonicznej zgodnie z art. 6 ustawy z dnia 19 lipca 2019 roku o zapewnianiu dostępności osobom ze szczególnymi potrzebami (</w:t>
      </w:r>
      <w:proofErr w:type="spellStart"/>
      <w:r w:rsidRPr="007F4E79">
        <w:rPr>
          <w:rFonts w:ascii="Arial" w:eastAsia="Times New Roman" w:hAnsi="Arial" w:cs="Arial"/>
          <w:sz w:val="18"/>
          <w:szCs w:val="18"/>
          <w:lang w:eastAsia="zh-CN"/>
        </w:rPr>
        <w:t>t.j</w:t>
      </w:r>
      <w:proofErr w:type="spellEnd"/>
      <w:r w:rsidRPr="007F4E79">
        <w:rPr>
          <w:rFonts w:ascii="Arial" w:eastAsia="Times New Roman" w:hAnsi="Arial" w:cs="Arial"/>
          <w:sz w:val="18"/>
          <w:szCs w:val="18"/>
          <w:lang w:eastAsia="zh-CN"/>
        </w:rPr>
        <w:t>. Dz. U. z 2022 r. poz. 2240).</w:t>
      </w:r>
    </w:p>
    <w:p w:rsidR="00F3548F" w:rsidRDefault="00526D97">
      <w:pPr>
        <w:pStyle w:val="Akapitzlist"/>
        <w:widowControl w:val="0"/>
        <w:numPr>
          <w:ilvl w:val="0"/>
          <w:numId w:val="1"/>
        </w:numPr>
        <w:tabs>
          <w:tab w:val="left" w:pos="426"/>
        </w:tabs>
        <w:spacing w:after="0" w:line="360" w:lineRule="auto"/>
        <w:ind w:left="426"/>
        <w:jc w:val="both"/>
        <w:rPr>
          <w:rFonts w:ascii="Arial" w:eastAsia="Times New Roman" w:hAnsi="Arial" w:cs="Arial"/>
          <w:sz w:val="18"/>
          <w:szCs w:val="18"/>
          <w:lang w:eastAsia="zh-CN"/>
        </w:rPr>
      </w:pPr>
      <w:r>
        <w:rPr>
          <w:rFonts w:ascii="Arial" w:eastAsia="Times New Roman" w:hAnsi="Arial" w:cs="Arial"/>
          <w:sz w:val="18"/>
          <w:szCs w:val="18"/>
          <w:lang w:eastAsia="zh-CN"/>
        </w:rPr>
        <w:t>Wykonawca oświadcza że:</w:t>
      </w:r>
      <w:r w:rsidR="00C813CE">
        <w:rPr>
          <w:rFonts w:ascii="Arial" w:eastAsia="Times New Roman" w:hAnsi="Arial" w:cs="Arial"/>
          <w:sz w:val="18"/>
          <w:szCs w:val="18"/>
          <w:lang w:eastAsia="zh-CN"/>
        </w:rPr>
        <w:t xml:space="preserve"> </w:t>
      </w:r>
    </w:p>
    <w:p w:rsidR="00F3548F" w:rsidRDefault="00526D97" w:rsidP="00971417">
      <w:pPr>
        <w:pStyle w:val="Akapitzlist"/>
        <w:widowControl w:val="0"/>
        <w:numPr>
          <w:ilvl w:val="0"/>
          <w:numId w:val="2"/>
        </w:numPr>
        <w:tabs>
          <w:tab w:val="left" w:pos="851"/>
        </w:tabs>
        <w:spacing w:after="0" w:line="360" w:lineRule="auto"/>
        <w:ind w:left="851"/>
        <w:jc w:val="both"/>
        <w:rPr>
          <w:rFonts w:ascii="Arial" w:eastAsia="Times New Roman" w:hAnsi="Arial" w:cs="Arial"/>
          <w:sz w:val="18"/>
          <w:szCs w:val="18"/>
          <w:lang w:eastAsia="zh-CN"/>
        </w:rPr>
      </w:pPr>
      <w:r>
        <w:rPr>
          <w:rFonts w:ascii="Arial" w:eastAsia="Times New Roman" w:hAnsi="Arial" w:cs="Arial"/>
          <w:sz w:val="18"/>
          <w:szCs w:val="18"/>
          <w:lang w:eastAsia="zh-CN"/>
        </w:rPr>
        <w:t>zakres robót budowlanych, określony w niniejszej Umowie nie budzi wątpliwości,</w:t>
      </w:r>
    </w:p>
    <w:p w:rsidR="00F3548F" w:rsidRDefault="00526D97" w:rsidP="00971417">
      <w:pPr>
        <w:pStyle w:val="Akapitzlist"/>
        <w:widowControl w:val="0"/>
        <w:numPr>
          <w:ilvl w:val="0"/>
          <w:numId w:val="2"/>
        </w:numPr>
        <w:tabs>
          <w:tab w:val="left" w:pos="851"/>
        </w:tabs>
        <w:spacing w:after="0" w:line="360" w:lineRule="auto"/>
        <w:ind w:left="851"/>
        <w:jc w:val="both"/>
        <w:rPr>
          <w:rFonts w:ascii="Arial" w:eastAsia="Times New Roman" w:hAnsi="Arial" w:cs="Arial"/>
          <w:sz w:val="18"/>
          <w:szCs w:val="18"/>
          <w:lang w:eastAsia="zh-CN"/>
        </w:rPr>
      </w:pPr>
      <w:r>
        <w:rPr>
          <w:rFonts w:ascii="Arial" w:eastAsia="Times New Roman" w:hAnsi="Arial" w:cs="Arial"/>
          <w:sz w:val="18"/>
          <w:szCs w:val="18"/>
          <w:lang w:eastAsia="zh-CN"/>
        </w:rPr>
        <w:t>znany jest mu aktualny stan, warunki i miejsce prowadzenia robót budowlanych,</w:t>
      </w:r>
    </w:p>
    <w:p w:rsidR="00F3548F" w:rsidRDefault="00526D97" w:rsidP="00971417">
      <w:pPr>
        <w:pStyle w:val="Akapitzlist"/>
        <w:widowControl w:val="0"/>
        <w:numPr>
          <w:ilvl w:val="0"/>
          <w:numId w:val="2"/>
        </w:numPr>
        <w:tabs>
          <w:tab w:val="left" w:pos="851"/>
        </w:tabs>
        <w:spacing w:after="0" w:line="360" w:lineRule="auto"/>
        <w:ind w:left="851"/>
        <w:jc w:val="both"/>
        <w:rPr>
          <w:rFonts w:ascii="Arial" w:eastAsia="Times New Roman" w:hAnsi="Arial" w:cs="Arial"/>
          <w:sz w:val="18"/>
          <w:szCs w:val="18"/>
          <w:lang w:eastAsia="zh-CN"/>
        </w:rPr>
      </w:pPr>
      <w:r>
        <w:rPr>
          <w:rFonts w:ascii="Arial" w:eastAsia="Times New Roman" w:hAnsi="Arial" w:cs="Arial"/>
          <w:sz w:val="18"/>
          <w:szCs w:val="18"/>
          <w:lang w:eastAsia="zh-CN"/>
        </w:rPr>
        <w:t>na dzień podpisania Umowy znane są wszystkie czynniki mogące mieć wpływ na jej realizację i stwierdza, że nie występują żadne przeszkody w wykonywaniu przedmiotu Umowy.</w:t>
      </w:r>
    </w:p>
    <w:p w:rsidR="00EC4B37" w:rsidRDefault="00EC4B37" w:rsidP="00EC4B37">
      <w:pPr>
        <w:pStyle w:val="Akapitzlist"/>
        <w:numPr>
          <w:ilvl w:val="0"/>
          <w:numId w:val="1"/>
        </w:numPr>
        <w:spacing w:line="360" w:lineRule="auto"/>
        <w:ind w:left="426"/>
        <w:jc w:val="both"/>
        <w:rPr>
          <w:rFonts w:ascii="Arial" w:hAnsi="Arial" w:cs="Arial"/>
          <w:sz w:val="18"/>
          <w:szCs w:val="18"/>
          <w:lang w:eastAsia="zh-CN"/>
        </w:rPr>
      </w:pPr>
      <w:r>
        <w:rPr>
          <w:rFonts w:ascii="Arial" w:hAnsi="Arial" w:cs="Arial"/>
          <w:sz w:val="18"/>
          <w:szCs w:val="18"/>
          <w:lang w:eastAsia="zh-CN"/>
        </w:rPr>
        <w:t xml:space="preserve">Wykonawca zobowiązany jest wykonać przedmiot zamówienia zgodnie </w:t>
      </w:r>
      <w:r w:rsidRPr="00EC4B37">
        <w:rPr>
          <w:rFonts w:ascii="Arial" w:hAnsi="Arial" w:cs="Arial"/>
          <w:sz w:val="18"/>
          <w:szCs w:val="18"/>
          <w:lang w:eastAsia="zh-CN"/>
        </w:rPr>
        <w:t xml:space="preserve">z </w:t>
      </w:r>
      <w:r w:rsidR="00C813CE">
        <w:rPr>
          <w:rFonts w:ascii="Arial" w:hAnsi="Arial" w:cs="Arial"/>
          <w:sz w:val="18"/>
          <w:szCs w:val="18"/>
          <w:lang w:eastAsia="zh-CN"/>
        </w:rPr>
        <w:t>dokumentacją techniczną stanowiącą załącznik do umowy</w:t>
      </w:r>
      <w:r w:rsidRPr="00EC4B37">
        <w:rPr>
          <w:rFonts w:ascii="Arial" w:hAnsi="Arial" w:cs="Arial"/>
          <w:sz w:val="18"/>
          <w:szCs w:val="18"/>
          <w:lang w:eastAsia="zh-CN"/>
        </w:rPr>
        <w:t xml:space="preserve"> oraz złożoną ofertą a także obowiązującymi przepisami prawa, normami i zasadami wiedzy technicznej, sztuką budowlaną oraz ze wskazówkami Zamawiającego.</w:t>
      </w:r>
    </w:p>
    <w:p w:rsidR="006D1C1E" w:rsidRPr="006D1C1E" w:rsidRDefault="008516CA" w:rsidP="006D1C1E">
      <w:pPr>
        <w:pStyle w:val="Akapitzlist"/>
        <w:numPr>
          <w:ilvl w:val="0"/>
          <w:numId w:val="1"/>
        </w:numPr>
        <w:spacing w:line="360" w:lineRule="auto"/>
        <w:ind w:left="426"/>
        <w:jc w:val="both"/>
        <w:rPr>
          <w:rFonts w:ascii="Arial" w:hAnsi="Arial" w:cs="Arial"/>
          <w:sz w:val="18"/>
          <w:szCs w:val="18"/>
          <w:lang w:eastAsia="zh-CN"/>
        </w:rPr>
      </w:pPr>
      <w:r w:rsidRPr="00EC4B37">
        <w:rPr>
          <w:rFonts w:ascii="Arial" w:eastAsia="Times New Roman" w:hAnsi="Arial" w:cs="Arial"/>
          <w:sz w:val="18"/>
          <w:szCs w:val="18"/>
          <w:lang w:eastAsia="zh-CN"/>
        </w:rPr>
        <w:t>Materiały i urządzenia użyte przez Wykonawcę do wykonania przedmiotu zamówienia muszą posiadać stosowne atesty, certyfikaty bezpieczeństwa, świadectwa zgodności oraz odpowiadać co do jakości wymogom wyrobów dopuszczonych do obrotu i stosowania w budownictwie, określonych w art. 10 Prawa budowlanego, oraz wymogom, jakie zostały określone w umowie oraz jej załącznikach.</w:t>
      </w:r>
    </w:p>
    <w:p w:rsidR="006D1C1E" w:rsidRPr="006D1C1E" w:rsidRDefault="00526D97" w:rsidP="006D1C1E">
      <w:pPr>
        <w:pStyle w:val="Akapitzlist"/>
        <w:numPr>
          <w:ilvl w:val="0"/>
          <w:numId w:val="1"/>
        </w:numPr>
        <w:spacing w:line="360" w:lineRule="auto"/>
        <w:ind w:left="426"/>
        <w:jc w:val="both"/>
        <w:rPr>
          <w:rFonts w:ascii="Arial" w:hAnsi="Arial" w:cs="Arial"/>
          <w:sz w:val="18"/>
          <w:szCs w:val="18"/>
          <w:lang w:eastAsia="zh-CN"/>
        </w:rPr>
      </w:pPr>
      <w:r w:rsidRPr="006D1C1E">
        <w:rPr>
          <w:rFonts w:ascii="Arial" w:eastAsia="Times New Roman" w:hAnsi="Arial" w:cs="Arial"/>
          <w:sz w:val="18"/>
          <w:szCs w:val="18"/>
          <w:lang w:eastAsia="zh-CN"/>
        </w:rPr>
        <w:t>Wykonawca zobowiązany jest do uwzględnienia zaleceń Zamawiającego, co do sposobu realizacji przedmiotu Umowy.</w:t>
      </w:r>
    </w:p>
    <w:p w:rsidR="006D1C1E" w:rsidRPr="006D1C1E" w:rsidRDefault="00526D97" w:rsidP="006D1C1E">
      <w:pPr>
        <w:pStyle w:val="Akapitzlist"/>
        <w:numPr>
          <w:ilvl w:val="0"/>
          <w:numId w:val="1"/>
        </w:numPr>
        <w:spacing w:line="360" w:lineRule="auto"/>
        <w:ind w:left="426"/>
        <w:jc w:val="both"/>
        <w:rPr>
          <w:rFonts w:ascii="Arial" w:hAnsi="Arial" w:cs="Arial"/>
          <w:sz w:val="18"/>
          <w:szCs w:val="18"/>
          <w:lang w:eastAsia="zh-CN"/>
        </w:rPr>
      </w:pPr>
      <w:r w:rsidRPr="006D1C1E">
        <w:rPr>
          <w:rFonts w:ascii="Arial" w:eastAsia="Times New Roman" w:hAnsi="Arial" w:cs="Arial"/>
          <w:bCs/>
          <w:iCs/>
          <w:sz w:val="18"/>
          <w:szCs w:val="18"/>
          <w:lang w:eastAsia="zh-CN"/>
        </w:rPr>
        <w:t>Przedmiot umowy obejmuje wszelkie czynności/roboty/prace niezbędne z punktu widzenia sztuki budowlanej                  i obowiązujących przepisów prawa.</w:t>
      </w:r>
    </w:p>
    <w:p w:rsidR="006D1C1E" w:rsidRPr="006D1C1E" w:rsidRDefault="00526D97" w:rsidP="006D1C1E">
      <w:pPr>
        <w:pStyle w:val="Akapitzlist"/>
        <w:numPr>
          <w:ilvl w:val="0"/>
          <w:numId w:val="1"/>
        </w:numPr>
        <w:spacing w:line="360" w:lineRule="auto"/>
        <w:ind w:left="426"/>
        <w:jc w:val="both"/>
        <w:rPr>
          <w:rFonts w:ascii="Arial" w:hAnsi="Arial" w:cs="Arial"/>
          <w:sz w:val="18"/>
          <w:szCs w:val="18"/>
          <w:lang w:eastAsia="zh-CN"/>
        </w:rPr>
      </w:pPr>
      <w:r w:rsidRPr="006D1C1E">
        <w:rPr>
          <w:rFonts w:ascii="Arial" w:eastAsia="Times New Roman" w:hAnsi="Arial" w:cs="Arial"/>
          <w:bCs/>
          <w:iCs/>
          <w:sz w:val="18"/>
          <w:szCs w:val="18"/>
          <w:lang w:eastAsia="zh-CN"/>
        </w:rPr>
        <w:lastRenderedPageBreak/>
        <w:t>Ponad czynności (faktyczne i prawne) oraz roboty/prace bezpośrednio wynikające z dokumentacji, przedmiot umowy obejmuje również wszystko to, co z technicznego punktu widzenia jest i okaże się niezbędne do zrealizowania przedmiotu umowy.</w:t>
      </w:r>
    </w:p>
    <w:p w:rsidR="00953100" w:rsidRPr="006D1C1E" w:rsidRDefault="00526D97" w:rsidP="006D1C1E">
      <w:pPr>
        <w:pStyle w:val="Akapitzlist"/>
        <w:numPr>
          <w:ilvl w:val="0"/>
          <w:numId w:val="1"/>
        </w:numPr>
        <w:spacing w:line="360" w:lineRule="auto"/>
        <w:ind w:left="426"/>
        <w:jc w:val="both"/>
        <w:rPr>
          <w:rFonts w:ascii="Arial" w:hAnsi="Arial" w:cs="Arial"/>
          <w:sz w:val="18"/>
          <w:szCs w:val="18"/>
          <w:lang w:eastAsia="zh-CN"/>
        </w:rPr>
      </w:pPr>
      <w:r w:rsidRPr="006D1C1E">
        <w:rPr>
          <w:rFonts w:ascii="Arial" w:eastAsia="Times New Roman" w:hAnsi="Arial" w:cs="Arial"/>
          <w:bCs/>
          <w:iCs/>
          <w:sz w:val="18"/>
          <w:szCs w:val="18"/>
          <w:lang w:eastAsia="zh-CN"/>
        </w:rPr>
        <w:t>Zamawiający zastrzega sobie prawo kontroli przebiegu i sposobu realizacji umowy. Wykonawca zobowiązuje się niezwłocznie udzielić Zamawiającemu wszelkich informacji niezbędnych do oceny stopnia realizacji przedmiotu umowy.</w:t>
      </w:r>
    </w:p>
    <w:p w:rsidR="00F3548F" w:rsidRDefault="00526D97">
      <w:pPr>
        <w:widowControl w:val="0"/>
        <w:tabs>
          <w:tab w:val="left" w:pos="426"/>
        </w:tabs>
        <w:spacing w:after="0" w:line="360" w:lineRule="auto"/>
        <w:jc w:val="center"/>
        <w:rPr>
          <w:rFonts w:ascii="Arial" w:eastAsia="Times New Roman" w:hAnsi="Arial" w:cs="Arial"/>
          <w:b/>
          <w:sz w:val="18"/>
          <w:szCs w:val="18"/>
          <w:lang w:eastAsia="zh-CN"/>
        </w:rPr>
      </w:pPr>
      <w:r>
        <w:rPr>
          <w:rFonts w:ascii="Arial" w:eastAsia="Times New Roman" w:hAnsi="Arial" w:cs="Arial"/>
          <w:b/>
          <w:sz w:val="18"/>
          <w:szCs w:val="18"/>
          <w:lang w:eastAsia="zh-CN"/>
        </w:rPr>
        <w:t>§ 2</w:t>
      </w:r>
    </w:p>
    <w:p w:rsidR="00F3548F" w:rsidRPr="009775C7" w:rsidRDefault="00526D97">
      <w:pPr>
        <w:widowControl w:val="0"/>
        <w:tabs>
          <w:tab w:val="left" w:pos="426"/>
        </w:tabs>
        <w:spacing w:after="0" w:line="360" w:lineRule="auto"/>
        <w:jc w:val="center"/>
        <w:rPr>
          <w:rFonts w:ascii="Arial" w:eastAsia="Times New Roman" w:hAnsi="Arial" w:cs="Arial"/>
          <w:b/>
          <w:sz w:val="18"/>
          <w:szCs w:val="18"/>
          <w:lang w:eastAsia="zh-CN"/>
        </w:rPr>
      </w:pPr>
      <w:r w:rsidRPr="009775C7">
        <w:rPr>
          <w:rFonts w:ascii="Arial" w:eastAsia="Times New Roman" w:hAnsi="Arial" w:cs="Arial"/>
          <w:b/>
          <w:sz w:val="18"/>
          <w:szCs w:val="18"/>
          <w:lang w:eastAsia="zh-CN"/>
        </w:rPr>
        <w:t>Termin realizacji</w:t>
      </w:r>
    </w:p>
    <w:p w:rsidR="00C813CE" w:rsidRPr="00C813CE" w:rsidRDefault="00526D97" w:rsidP="00C813CE">
      <w:pPr>
        <w:pStyle w:val="Akapitzlist"/>
        <w:widowControl w:val="0"/>
        <w:numPr>
          <w:ilvl w:val="3"/>
          <w:numId w:val="1"/>
        </w:numPr>
        <w:tabs>
          <w:tab w:val="left" w:pos="426"/>
          <w:tab w:val="left" w:pos="1134"/>
        </w:tabs>
        <w:spacing w:after="0" w:line="360" w:lineRule="auto"/>
        <w:ind w:left="426"/>
        <w:rPr>
          <w:rFonts w:ascii="Arial" w:eastAsia="Times New Roman" w:hAnsi="Arial" w:cs="Arial"/>
          <w:bCs/>
          <w:sz w:val="18"/>
          <w:szCs w:val="18"/>
          <w:lang w:eastAsia="zh-CN"/>
        </w:rPr>
      </w:pPr>
      <w:r w:rsidRPr="009775C7">
        <w:rPr>
          <w:rFonts w:ascii="Arial" w:eastAsia="Times New Roman" w:hAnsi="Arial" w:cs="Arial"/>
          <w:sz w:val="18"/>
          <w:szCs w:val="18"/>
          <w:lang w:eastAsia="zh-CN"/>
        </w:rPr>
        <w:t>Termin wykonania robót</w:t>
      </w:r>
      <w:r w:rsidR="00CC4756">
        <w:rPr>
          <w:rFonts w:ascii="Arial" w:eastAsia="Times New Roman" w:hAnsi="Arial" w:cs="Arial"/>
          <w:sz w:val="18"/>
          <w:szCs w:val="18"/>
          <w:lang w:eastAsia="zh-CN"/>
        </w:rPr>
        <w:t xml:space="preserve"> – 3 miesiące </w:t>
      </w:r>
      <w:r w:rsidR="00990C2B">
        <w:rPr>
          <w:rFonts w:ascii="Arial" w:eastAsia="Times New Roman" w:hAnsi="Arial" w:cs="Arial"/>
          <w:sz w:val="18"/>
          <w:szCs w:val="18"/>
          <w:lang w:eastAsia="zh-CN"/>
        </w:rPr>
        <w:t>od</w:t>
      </w:r>
      <w:r w:rsidR="00CC4756">
        <w:rPr>
          <w:rFonts w:ascii="Arial" w:eastAsia="Times New Roman" w:hAnsi="Arial" w:cs="Arial"/>
          <w:sz w:val="18"/>
          <w:szCs w:val="18"/>
          <w:lang w:eastAsia="zh-CN"/>
        </w:rPr>
        <w:t xml:space="preserve"> dnia podpisania umowy.</w:t>
      </w:r>
    </w:p>
    <w:p w:rsidR="009775C7" w:rsidRDefault="00526D97" w:rsidP="009775C7">
      <w:pPr>
        <w:pStyle w:val="Akapitzlist"/>
        <w:widowControl w:val="0"/>
        <w:numPr>
          <w:ilvl w:val="3"/>
          <w:numId w:val="1"/>
        </w:numPr>
        <w:tabs>
          <w:tab w:val="left" w:pos="426"/>
        </w:tabs>
        <w:spacing w:after="0" w:line="360" w:lineRule="auto"/>
        <w:ind w:left="426"/>
        <w:jc w:val="both"/>
        <w:rPr>
          <w:rFonts w:ascii="Arial" w:eastAsia="Times New Roman" w:hAnsi="Arial" w:cs="Arial"/>
          <w:sz w:val="18"/>
          <w:szCs w:val="18"/>
          <w:lang w:eastAsia="zh-CN"/>
        </w:rPr>
      </w:pPr>
      <w:r w:rsidRPr="002923A6">
        <w:rPr>
          <w:rFonts w:ascii="Arial" w:eastAsia="Times New Roman" w:hAnsi="Arial" w:cs="Arial"/>
          <w:sz w:val="18"/>
          <w:szCs w:val="18"/>
          <w:lang w:eastAsia="zh-CN"/>
        </w:rPr>
        <w:t xml:space="preserve">Termin ten uznany zostanie za dotrzymany, jeżeli do jego upływu </w:t>
      </w:r>
      <w:r w:rsidRPr="009775C7">
        <w:rPr>
          <w:rFonts w:ascii="Arial" w:eastAsia="Times New Roman" w:hAnsi="Arial" w:cs="Arial"/>
          <w:sz w:val="18"/>
          <w:szCs w:val="18"/>
          <w:lang w:eastAsia="zh-CN"/>
        </w:rPr>
        <w:t>Wykonawca zakończy prowadzenie robót                    i zgłosi gotowość do ich odbioru, jednak pod warunkiem, że na podstawie tego zgłoszenia dojdzie do odbioru robót. Jeżeli jednak Zamawiający zasadnie odmówi odbioru, za datę wykonania zobowiązania będzie uważana data odbioru wskazana w protokole odbioru.</w:t>
      </w:r>
    </w:p>
    <w:p w:rsidR="009775C7" w:rsidRDefault="0025397E" w:rsidP="009775C7">
      <w:pPr>
        <w:pStyle w:val="Akapitzlist"/>
        <w:widowControl w:val="0"/>
        <w:numPr>
          <w:ilvl w:val="3"/>
          <w:numId w:val="1"/>
        </w:numPr>
        <w:tabs>
          <w:tab w:val="left" w:pos="426"/>
        </w:tabs>
        <w:spacing w:after="0" w:line="360" w:lineRule="auto"/>
        <w:ind w:left="426"/>
        <w:jc w:val="both"/>
        <w:rPr>
          <w:rFonts w:ascii="Arial" w:eastAsia="Times New Roman" w:hAnsi="Arial" w:cs="Arial"/>
          <w:sz w:val="18"/>
          <w:szCs w:val="18"/>
          <w:lang w:eastAsia="zh-CN"/>
        </w:rPr>
      </w:pPr>
      <w:r w:rsidRPr="009775C7">
        <w:rPr>
          <w:rFonts w:ascii="Arial" w:eastAsia="Times New Roman" w:hAnsi="Arial" w:cs="Arial"/>
          <w:sz w:val="18"/>
          <w:szCs w:val="18"/>
          <w:lang w:eastAsia="zh-CN"/>
        </w:rPr>
        <w:t xml:space="preserve">Wprowadzenie na budowę nastąpi z dniem protokolarnego przekazania terenu budowy Wykonawcy. </w:t>
      </w:r>
    </w:p>
    <w:p w:rsidR="009775C7" w:rsidRDefault="0025397E" w:rsidP="009775C7">
      <w:pPr>
        <w:pStyle w:val="Akapitzlist"/>
        <w:widowControl w:val="0"/>
        <w:numPr>
          <w:ilvl w:val="3"/>
          <w:numId w:val="1"/>
        </w:numPr>
        <w:tabs>
          <w:tab w:val="left" w:pos="426"/>
        </w:tabs>
        <w:spacing w:after="0" w:line="360" w:lineRule="auto"/>
        <w:ind w:left="426"/>
        <w:jc w:val="both"/>
        <w:rPr>
          <w:rFonts w:ascii="Arial" w:eastAsia="Times New Roman" w:hAnsi="Arial" w:cs="Arial"/>
          <w:sz w:val="18"/>
          <w:szCs w:val="18"/>
          <w:lang w:eastAsia="zh-CN"/>
        </w:rPr>
      </w:pPr>
      <w:r w:rsidRPr="009775C7">
        <w:rPr>
          <w:rFonts w:ascii="Arial" w:eastAsia="Times New Roman" w:hAnsi="Arial" w:cs="Arial"/>
          <w:sz w:val="18"/>
          <w:szCs w:val="18"/>
          <w:lang w:eastAsia="zh-CN"/>
        </w:rPr>
        <w:t xml:space="preserve">Przekazanie terenu budowy Wykonawcy nastąpi nie później niż 7 dni po </w:t>
      </w:r>
      <w:r w:rsidR="009775C7">
        <w:rPr>
          <w:rFonts w:ascii="Arial" w:eastAsia="Times New Roman" w:hAnsi="Arial" w:cs="Arial"/>
          <w:sz w:val="18"/>
          <w:szCs w:val="18"/>
          <w:lang w:eastAsia="zh-CN"/>
        </w:rPr>
        <w:t>podpisaniu niniejszej umowy.</w:t>
      </w:r>
    </w:p>
    <w:p w:rsidR="0025397E" w:rsidRDefault="0025397E" w:rsidP="009775C7">
      <w:pPr>
        <w:pStyle w:val="Akapitzlist"/>
        <w:widowControl w:val="0"/>
        <w:numPr>
          <w:ilvl w:val="3"/>
          <w:numId w:val="1"/>
        </w:numPr>
        <w:tabs>
          <w:tab w:val="left" w:pos="426"/>
        </w:tabs>
        <w:spacing w:after="0" w:line="360" w:lineRule="auto"/>
        <w:ind w:left="426"/>
        <w:jc w:val="both"/>
        <w:rPr>
          <w:rFonts w:ascii="Arial" w:eastAsia="Times New Roman" w:hAnsi="Arial" w:cs="Arial"/>
          <w:sz w:val="18"/>
          <w:szCs w:val="18"/>
          <w:lang w:eastAsia="zh-CN"/>
        </w:rPr>
      </w:pPr>
      <w:r w:rsidRPr="009775C7">
        <w:rPr>
          <w:rFonts w:ascii="Arial" w:eastAsia="Times New Roman" w:hAnsi="Arial" w:cs="Arial"/>
          <w:sz w:val="18"/>
          <w:szCs w:val="18"/>
          <w:lang w:eastAsia="zh-CN"/>
        </w:rPr>
        <w:t>Za datę wykonania przez Wykonawcę zobowiązania wynikającego z niniejszej umowy, uznaje się datę odbioru, stwierdzoną w protokole odbioru końcowego</w:t>
      </w:r>
      <w:r w:rsidR="002C2286">
        <w:rPr>
          <w:rFonts w:ascii="Arial" w:eastAsia="Times New Roman" w:hAnsi="Arial" w:cs="Arial"/>
          <w:sz w:val="18"/>
          <w:szCs w:val="18"/>
          <w:lang w:eastAsia="zh-CN"/>
        </w:rPr>
        <w:t>.</w:t>
      </w:r>
    </w:p>
    <w:p w:rsidR="009775C7" w:rsidRPr="009775C7" w:rsidRDefault="009775C7" w:rsidP="009775C7">
      <w:pPr>
        <w:pStyle w:val="Akapitzlist"/>
        <w:widowControl w:val="0"/>
        <w:tabs>
          <w:tab w:val="left" w:pos="426"/>
        </w:tabs>
        <w:spacing w:after="0" w:line="360" w:lineRule="auto"/>
        <w:ind w:left="426"/>
        <w:jc w:val="both"/>
        <w:rPr>
          <w:rFonts w:ascii="Arial" w:eastAsia="Times New Roman" w:hAnsi="Arial" w:cs="Arial"/>
          <w:sz w:val="18"/>
          <w:szCs w:val="18"/>
          <w:lang w:eastAsia="zh-CN"/>
        </w:rPr>
      </w:pPr>
    </w:p>
    <w:p w:rsidR="00F3548F" w:rsidRDefault="00526D97">
      <w:pPr>
        <w:widowControl w:val="0"/>
        <w:tabs>
          <w:tab w:val="left" w:pos="426"/>
        </w:tabs>
        <w:spacing w:after="0" w:line="360" w:lineRule="auto"/>
        <w:jc w:val="center"/>
        <w:rPr>
          <w:rFonts w:ascii="Arial" w:eastAsia="Times New Roman" w:hAnsi="Arial" w:cs="Arial"/>
          <w:b/>
          <w:sz w:val="18"/>
          <w:szCs w:val="18"/>
          <w:lang w:eastAsia="zh-CN"/>
        </w:rPr>
      </w:pPr>
      <w:r>
        <w:rPr>
          <w:rFonts w:ascii="Arial" w:eastAsia="Times New Roman" w:hAnsi="Arial" w:cs="Arial"/>
          <w:b/>
          <w:sz w:val="18"/>
          <w:szCs w:val="18"/>
          <w:lang w:eastAsia="zh-CN"/>
        </w:rPr>
        <w:t>§ 3</w:t>
      </w:r>
    </w:p>
    <w:p w:rsidR="00F3548F" w:rsidRDefault="00526D97">
      <w:pPr>
        <w:widowControl w:val="0"/>
        <w:tabs>
          <w:tab w:val="left" w:pos="426"/>
        </w:tabs>
        <w:spacing w:after="0" w:line="360" w:lineRule="auto"/>
        <w:jc w:val="center"/>
        <w:rPr>
          <w:rFonts w:ascii="Arial" w:eastAsia="Times New Roman" w:hAnsi="Arial" w:cs="Arial"/>
          <w:b/>
          <w:sz w:val="18"/>
          <w:szCs w:val="18"/>
          <w:lang w:eastAsia="zh-CN"/>
        </w:rPr>
      </w:pPr>
      <w:r>
        <w:rPr>
          <w:rFonts w:ascii="Arial" w:eastAsia="Times New Roman" w:hAnsi="Arial" w:cs="Arial"/>
          <w:b/>
          <w:sz w:val="18"/>
          <w:szCs w:val="18"/>
          <w:lang w:eastAsia="zh-CN"/>
        </w:rPr>
        <w:t>Wynagrodzenie Wykonawcy</w:t>
      </w:r>
    </w:p>
    <w:p w:rsidR="00F3548F" w:rsidRDefault="00526D97" w:rsidP="00971417">
      <w:pPr>
        <w:widowControl w:val="0"/>
        <w:numPr>
          <w:ilvl w:val="1"/>
          <w:numId w:val="3"/>
        </w:numPr>
        <w:tabs>
          <w:tab w:val="left" w:pos="1767"/>
        </w:tabs>
        <w:spacing w:after="0" w:line="360" w:lineRule="auto"/>
        <w:ind w:right="51"/>
        <w:jc w:val="both"/>
        <w:textAlignment w:val="baseline"/>
        <w:rPr>
          <w:rFonts w:ascii="Arial" w:eastAsia="Times New Roman" w:hAnsi="Arial" w:cs="Arial"/>
          <w:sz w:val="18"/>
          <w:szCs w:val="18"/>
          <w:lang w:eastAsia="pl-PL"/>
        </w:rPr>
      </w:pPr>
      <w:r>
        <w:rPr>
          <w:rFonts w:ascii="Arial" w:eastAsia="Times New Roman" w:hAnsi="Arial" w:cs="Arial"/>
          <w:sz w:val="18"/>
          <w:szCs w:val="18"/>
          <w:lang w:eastAsia="pl-PL"/>
        </w:rPr>
        <w:t xml:space="preserve">Za wykonanie przedmiotu umowy ustala się wynagrodzenie </w:t>
      </w:r>
      <w:r w:rsidR="00B572DC">
        <w:rPr>
          <w:rFonts w:ascii="Arial" w:eastAsia="Times New Roman" w:hAnsi="Arial" w:cs="Arial"/>
          <w:sz w:val="18"/>
          <w:szCs w:val="18"/>
          <w:lang w:eastAsia="pl-PL"/>
        </w:rPr>
        <w:t xml:space="preserve">ryczałtowe </w:t>
      </w:r>
      <w:r>
        <w:rPr>
          <w:rFonts w:ascii="Arial" w:eastAsia="Times New Roman" w:hAnsi="Arial" w:cs="Arial"/>
          <w:sz w:val="18"/>
          <w:szCs w:val="18"/>
          <w:lang w:eastAsia="pl-PL"/>
        </w:rPr>
        <w:t>na kwotę łącznie:</w:t>
      </w:r>
    </w:p>
    <w:p w:rsidR="00F3548F" w:rsidRDefault="00526D97">
      <w:pPr>
        <w:tabs>
          <w:tab w:val="left" w:pos="567"/>
        </w:tabs>
        <w:spacing w:after="0" w:line="360" w:lineRule="auto"/>
        <w:ind w:left="480" w:right="51"/>
        <w:jc w:val="both"/>
        <w:rPr>
          <w:rFonts w:ascii="Arial" w:eastAsia="Times New Roman" w:hAnsi="Arial" w:cs="Arial"/>
          <w:sz w:val="18"/>
          <w:szCs w:val="18"/>
          <w:lang w:eastAsia="pl-PL"/>
        </w:rPr>
      </w:pPr>
      <w:r>
        <w:rPr>
          <w:rFonts w:ascii="Arial" w:eastAsia="Times New Roman" w:hAnsi="Arial" w:cs="Arial"/>
          <w:sz w:val="18"/>
          <w:szCs w:val="18"/>
          <w:lang w:eastAsia="pl-PL"/>
        </w:rPr>
        <w:t xml:space="preserve">Cena brutto: ………….………….…..… zł </w:t>
      </w:r>
    </w:p>
    <w:p w:rsidR="00F3548F" w:rsidRDefault="00526D97">
      <w:pPr>
        <w:tabs>
          <w:tab w:val="left" w:pos="567"/>
        </w:tabs>
        <w:spacing w:after="0" w:line="360" w:lineRule="auto"/>
        <w:ind w:left="480" w:right="51"/>
        <w:jc w:val="both"/>
        <w:rPr>
          <w:rFonts w:ascii="Arial" w:eastAsia="Times New Roman" w:hAnsi="Arial" w:cs="Arial"/>
          <w:sz w:val="18"/>
          <w:szCs w:val="18"/>
          <w:lang w:eastAsia="pl-PL"/>
        </w:rPr>
      </w:pPr>
      <w:r>
        <w:rPr>
          <w:rFonts w:ascii="Arial" w:eastAsia="Times New Roman" w:hAnsi="Arial" w:cs="Arial"/>
          <w:sz w:val="18"/>
          <w:szCs w:val="18"/>
          <w:lang w:eastAsia="pl-PL"/>
        </w:rPr>
        <w:t>(słownie:……</w:t>
      </w:r>
      <w:r w:rsidR="00953100">
        <w:rPr>
          <w:rFonts w:ascii="Arial" w:eastAsia="Times New Roman" w:hAnsi="Arial" w:cs="Arial"/>
          <w:sz w:val="18"/>
          <w:szCs w:val="18"/>
          <w:lang w:eastAsia="pl-PL"/>
        </w:rPr>
        <w:t>….…………………………………………………………………….)</w:t>
      </w:r>
    </w:p>
    <w:p w:rsidR="00F3548F" w:rsidRDefault="00526D97">
      <w:pPr>
        <w:tabs>
          <w:tab w:val="left" w:pos="567"/>
        </w:tabs>
        <w:spacing w:after="0" w:line="360" w:lineRule="auto"/>
        <w:ind w:left="480" w:right="51"/>
        <w:jc w:val="both"/>
        <w:rPr>
          <w:rFonts w:ascii="Arial" w:eastAsia="Times New Roman" w:hAnsi="Arial" w:cs="Arial"/>
          <w:sz w:val="18"/>
          <w:szCs w:val="18"/>
          <w:lang w:eastAsia="pl-PL"/>
        </w:rPr>
      </w:pPr>
      <w:r>
        <w:rPr>
          <w:rFonts w:ascii="Arial" w:eastAsia="Times New Roman" w:hAnsi="Arial" w:cs="Arial"/>
          <w:sz w:val="18"/>
          <w:szCs w:val="18"/>
          <w:lang w:eastAsia="pl-PL"/>
        </w:rPr>
        <w:t xml:space="preserve">podatek VAT: ………………………….…… zł </w:t>
      </w:r>
    </w:p>
    <w:p w:rsidR="00F3548F" w:rsidRDefault="00526D97">
      <w:pPr>
        <w:tabs>
          <w:tab w:val="left" w:pos="567"/>
        </w:tabs>
        <w:spacing w:after="0" w:line="360" w:lineRule="auto"/>
        <w:ind w:left="480" w:right="51"/>
        <w:jc w:val="both"/>
        <w:rPr>
          <w:rFonts w:ascii="Arial" w:eastAsia="Times New Roman" w:hAnsi="Arial" w:cs="Arial"/>
          <w:sz w:val="18"/>
          <w:szCs w:val="18"/>
          <w:lang w:eastAsia="pl-PL"/>
        </w:rPr>
      </w:pPr>
      <w:r>
        <w:rPr>
          <w:rFonts w:ascii="Arial" w:eastAsia="Times New Roman" w:hAnsi="Arial" w:cs="Arial"/>
          <w:sz w:val="18"/>
          <w:szCs w:val="18"/>
          <w:lang w:eastAsia="pl-PL"/>
        </w:rPr>
        <w:t xml:space="preserve">(słownie: …….………………………………………………………….), </w:t>
      </w:r>
    </w:p>
    <w:p w:rsidR="00F3548F" w:rsidRDefault="00526D97">
      <w:pPr>
        <w:tabs>
          <w:tab w:val="left" w:pos="567"/>
        </w:tabs>
        <w:spacing w:after="0" w:line="360" w:lineRule="auto"/>
        <w:ind w:left="480" w:right="51"/>
        <w:jc w:val="both"/>
        <w:rPr>
          <w:rFonts w:ascii="Arial" w:eastAsia="Times New Roman" w:hAnsi="Arial" w:cs="Arial"/>
          <w:sz w:val="18"/>
          <w:szCs w:val="18"/>
          <w:lang w:eastAsia="pl-PL"/>
        </w:rPr>
      </w:pPr>
      <w:r>
        <w:rPr>
          <w:rFonts w:ascii="Arial" w:eastAsia="Times New Roman" w:hAnsi="Arial" w:cs="Arial"/>
          <w:sz w:val="18"/>
          <w:szCs w:val="18"/>
          <w:lang w:eastAsia="pl-PL"/>
        </w:rPr>
        <w:t xml:space="preserve">Cena netto: ………………….………….…..… zł </w:t>
      </w:r>
    </w:p>
    <w:p w:rsidR="00F3548F" w:rsidRDefault="00526D97">
      <w:pPr>
        <w:tabs>
          <w:tab w:val="left" w:pos="567"/>
        </w:tabs>
        <w:spacing w:after="0" w:line="360" w:lineRule="auto"/>
        <w:ind w:left="480" w:right="51"/>
        <w:jc w:val="both"/>
        <w:rPr>
          <w:rFonts w:ascii="Arial" w:eastAsia="Times New Roman" w:hAnsi="Arial" w:cs="Arial"/>
          <w:sz w:val="18"/>
          <w:szCs w:val="18"/>
          <w:lang w:eastAsia="pl-PL"/>
        </w:rPr>
      </w:pPr>
      <w:r>
        <w:rPr>
          <w:rFonts w:ascii="Arial" w:eastAsia="Times New Roman" w:hAnsi="Arial" w:cs="Arial"/>
          <w:sz w:val="18"/>
          <w:szCs w:val="18"/>
          <w:lang w:eastAsia="pl-PL"/>
        </w:rPr>
        <w:t>(słownie: …….</w:t>
      </w:r>
      <w:r w:rsidR="00953100">
        <w:rPr>
          <w:rFonts w:ascii="Arial" w:eastAsia="Times New Roman" w:hAnsi="Arial" w:cs="Arial"/>
          <w:sz w:val="18"/>
          <w:szCs w:val="18"/>
          <w:lang w:eastAsia="pl-PL"/>
        </w:rPr>
        <w:t>………………………………….……………… ………………..…)</w:t>
      </w:r>
    </w:p>
    <w:p w:rsidR="000A0B07" w:rsidRDefault="000A0B07" w:rsidP="000A0B07">
      <w:pPr>
        <w:tabs>
          <w:tab w:val="left" w:pos="567"/>
        </w:tabs>
        <w:spacing w:after="0" w:line="360" w:lineRule="auto"/>
        <w:ind w:left="480" w:right="51"/>
        <w:jc w:val="both"/>
        <w:rPr>
          <w:rFonts w:ascii="Arial" w:eastAsia="Times New Roman" w:hAnsi="Arial" w:cs="Arial"/>
          <w:sz w:val="18"/>
          <w:szCs w:val="18"/>
          <w:lang w:eastAsia="pl-PL"/>
        </w:rPr>
      </w:pPr>
      <w:r>
        <w:rPr>
          <w:rFonts w:ascii="Arial" w:eastAsia="Times New Roman" w:hAnsi="Arial" w:cs="Arial"/>
          <w:sz w:val="18"/>
          <w:szCs w:val="18"/>
          <w:lang w:eastAsia="pl-PL"/>
        </w:rPr>
        <w:t xml:space="preserve">w tym: </w:t>
      </w:r>
    </w:p>
    <w:p w:rsidR="00F3548F" w:rsidRPr="00276CE1" w:rsidRDefault="00526D97" w:rsidP="00971417">
      <w:pPr>
        <w:widowControl w:val="0"/>
        <w:numPr>
          <w:ilvl w:val="1"/>
          <w:numId w:val="3"/>
        </w:numPr>
        <w:tabs>
          <w:tab w:val="left" w:pos="1767"/>
        </w:tabs>
        <w:spacing w:after="0" w:line="360" w:lineRule="auto"/>
        <w:ind w:right="51"/>
        <w:jc w:val="both"/>
        <w:textAlignment w:val="baseline"/>
        <w:rPr>
          <w:rFonts w:ascii="Arial" w:eastAsia="Lucida Sans Unicode" w:hAnsi="Arial" w:cs="Arial"/>
          <w:kern w:val="2"/>
          <w:sz w:val="18"/>
          <w:szCs w:val="18"/>
          <w:lang w:eastAsia="zh-CN" w:bidi="hi-IN"/>
        </w:rPr>
      </w:pPr>
      <w:r w:rsidRPr="00276CE1">
        <w:rPr>
          <w:rFonts w:ascii="Arial" w:eastAsia="Times New Roman" w:hAnsi="Arial" w:cs="Arial"/>
          <w:sz w:val="18"/>
          <w:szCs w:val="18"/>
          <w:lang w:eastAsia="pl-PL"/>
        </w:rPr>
        <w:t>Faktur</w:t>
      </w:r>
      <w:r w:rsidR="00CC4756" w:rsidRPr="00276CE1">
        <w:rPr>
          <w:rFonts w:ascii="Arial" w:eastAsia="Times New Roman" w:hAnsi="Arial" w:cs="Arial"/>
          <w:sz w:val="18"/>
          <w:szCs w:val="18"/>
          <w:lang w:eastAsia="pl-PL"/>
        </w:rPr>
        <w:t>ę</w:t>
      </w:r>
      <w:r w:rsidR="002A54FE" w:rsidRPr="00276CE1">
        <w:rPr>
          <w:rFonts w:ascii="Arial" w:eastAsia="Times New Roman" w:hAnsi="Arial" w:cs="Arial"/>
          <w:sz w:val="18"/>
          <w:szCs w:val="18"/>
          <w:lang w:eastAsia="pl-PL"/>
        </w:rPr>
        <w:t xml:space="preserve"> </w:t>
      </w:r>
      <w:r w:rsidRPr="00276CE1">
        <w:rPr>
          <w:rFonts w:ascii="Arial" w:eastAsia="Times New Roman" w:hAnsi="Arial" w:cs="Arial"/>
          <w:sz w:val="18"/>
          <w:szCs w:val="18"/>
          <w:lang w:eastAsia="pl-PL"/>
        </w:rPr>
        <w:t xml:space="preserve">należy wystawić na: </w:t>
      </w:r>
    </w:p>
    <w:p w:rsidR="00276CE1" w:rsidRPr="00276CE1" w:rsidRDefault="00276CE1" w:rsidP="00276CE1">
      <w:pPr>
        <w:pStyle w:val="Bezodstpw"/>
        <w:spacing w:line="360" w:lineRule="auto"/>
        <w:ind w:left="2694"/>
        <w:rPr>
          <w:rFonts w:ascii="Arial" w:hAnsi="Arial" w:cs="Arial"/>
          <w:sz w:val="18"/>
          <w:szCs w:val="18"/>
        </w:rPr>
      </w:pPr>
      <w:r w:rsidRPr="00276CE1">
        <w:rPr>
          <w:rFonts w:ascii="Arial" w:hAnsi="Arial" w:cs="Arial"/>
          <w:b/>
          <w:bCs/>
          <w:sz w:val="18"/>
          <w:szCs w:val="18"/>
        </w:rPr>
        <w:t>Powiatowy Inspektorat Weterynarii w Ciechanowie</w:t>
      </w:r>
      <w:r w:rsidRPr="00276CE1">
        <w:rPr>
          <w:rFonts w:ascii="Arial" w:hAnsi="Arial" w:cs="Arial"/>
          <w:sz w:val="18"/>
          <w:szCs w:val="18"/>
        </w:rPr>
        <w:br/>
        <w:t>ul. Letnia 17</w:t>
      </w:r>
      <w:r w:rsidRPr="00276CE1">
        <w:rPr>
          <w:rFonts w:ascii="Arial" w:hAnsi="Arial" w:cs="Arial"/>
          <w:sz w:val="18"/>
          <w:szCs w:val="18"/>
        </w:rPr>
        <w:br/>
        <w:t>06-400 Ciechanów</w:t>
      </w:r>
    </w:p>
    <w:p w:rsidR="00EC74FA" w:rsidRPr="00782867" w:rsidRDefault="00EC74FA" w:rsidP="00971417">
      <w:pPr>
        <w:pStyle w:val="Akapitzlist"/>
        <w:widowControl w:val="0"/>
        <w:numPr>
          <w:ilvl w:val="1"/>
          <w:numId w:val="3"/>
        </w:numPr>
        <w:tabs>
          <w:tab w:val="clear" w:pos="0"/>
          <w:tab w:val="num" w:pos="567"/>
        </w:tabs>
        <w:spacing w:after="0" w:line="360" w:lineRule="auto"/>
        <w:ind w:right="51"/>
        <w:jc w:val="both"/>
        <w:rPr>
          <w:rFonts w:ascii="Arial" w:eastAsia="Lucida Sans Unicode" w:hAnsi="Arial" w:cs="Arial"/>
          <w:kern w:val="2"/>
          <w:sz w:val="18"/>
          <w:szCs w:val="18"/>
          <w:lang w:eastAsia="zh-CN" w:bidi="hi-IN"/>
        </w:rPr>
      </w:pPr>
      <w:r w:rsidRPr="00782867">
        <w:rPr>
          <w:rFonts w:ascii="Arial" w:eastAsia="Lucida Sans Unicode" w:hAnsi="Arial" w:cs="Arial"/>
          <w:kern w:val="2"/>
          <w:sz w:val="18"/>
          <w:szCs w:val="18"/>
          <w:lang w:eastAsia="zh-CN" w:bidi="hi-IN"/>
        </w:rPr>
        <w:t>Zamawiający oświadcza, że jest płatnikiem podatku od towarów i usług i upoważnia Wykonawcę do wystawienia faktur</w:t>
      </w:r>
      <w:r w:rsidR="00107920">
        <w:rPr>
          <w:rFonts w:ascii="Arial" w:eastAsia="Lucida Sans Unicode" w:hAnsi="Arial" w:cs="Arial"/>
          <w:kern w:val="2"/>
          <w:sz w:val="18"/>
          <w:szCs w:val="18"/>
          <w:lang w:eastAsia="zh-CN" w:bidi="hi-IN"/>
        </w:rPr>
        <w:t>y</w:t>
      </w:r>
      <w:r w:rsidRPr="00782867">
        <w:rPr>
          <w:rFonts w:ascii="Arial" w:eastAsia="Lucida Sans Unicode" w:hAnsi="Arial" w:cs="Arial"/>
          <w:kern w:val="2"/>
          <w:sz w:val="18"/>
          <w:szCs w:val="18"/>
          <w:lang w:eastAsia="zh-CN" w:bidi="hi-IN"/>
        </w:rPr>
        <w:t xml:space="preserve"> bez podpisu odbiorcy.</w:t>
      </w:r>
    </w:p>
    <w:p w:rsidR="00F3548F" w:rsidRDefault="00526D97" w:rsidP="00971417">
      <w:pPr>
        <w:widowControl w:val="0"/>
        <w:numPr>
          <w:ilvl w:val="1"/>
          <w:numId w:val="3"/>
        </w:numPr>
        <w:spacing w:after="0" w:line="360" w:lineRule="auto"/>
        <w:jc w:val="both"/>
        <w:textAlignment w:val="baseline"/>
        <w:rPr>
          <w:rFonts w:ascii="Arial" w:eastAsia="Lucida Sans Unicode" w:hAnsi="Arial" w:cs="Arial"/>
          <w:kern w:val="2"/>
          <w:sz w:val="18"/>
          <w:szCs w:val="18"/>
          <w:lang w:eastAsia="zh-CN" w:bidi="hi-IN"/>
        </w:rPr>
      </w:pPr>
      <w:r>
        <w:rPr>
          <w:rFonts w:ascii="Arial" w:eastAsia="Times New Roman" w:hAnsi="Arial" w:cs="Arial"/>
          <w:sz w:val="18"/>
          <w:szCs w:val="18"/>
          <w:lang w:eastAsia="pl-PL"/>
        </w:rPr>
        <w:t xml:space="preserve">Wynagrodzenie Wykonawcy, o którym mowa w ust. 1 jest wynagrodzeniem ryczałtowym i obejmuje wszelkie koszty związane z wykonaniem umowy. W ramach wynagrodzenia ryczałtowego Wykonawca jest zobowiązany do wykonania z należytą starannością kompletnego przedmiotu umowy, w szczególności wszelkich robót budowlanych i czynności niezbędnych do kompletnego wykonania przedmiotu umowy, dostarczenia </w:t>
      </w:r>
      <w:r w:rsidR="003C66E6">
        <w:rPr>
          <w:rFonts w:ascii="Arial" w:eastAsia="Times New Roman" w:hAnsi="Arial" w:cs="Arial"/>
          <w:sz w:val="18"/>
          <w:szCs w:val="18"/>
          <w:lang w:eastAsia="pl-PL"/>
        </w:rPr>
        <w:t xml:space="preserve">                                  </w:t>
      </w:r>
      <w:r>
        <w:rPr>
          <w:rFonts w:ascii="Arial" w:eastAsia="Times New Roman" w:hAnsi="Arial" w:cs="Arial"/>
          <w:sz w:val="18"/>
          <w:szCs w:val="18"/>
          <w:lang w:eastAsia="pl-PL"/>
        </w:rPr>
        <w:t>i zamontowania przewidzianych w dokumentacji projektowej materiałów i urządzeń objętych przedmiotem umowy.</w:t>
      </w:r>
    </w:p>
    <w:p w:rsidR="00F3548F" w:rsidRPr="00766F7D" w:rsidRDefault="00526D97" w:rsidP="00971417">
      <w:pPr>
        <w:widowControl w:val="0"/>
        <w:numPr>
          <w:ilvl w:val="1"/>
          <w:numId w:val="3"/>
        </w:numPr>
        <w:spacing w:after="0" w:line="360" w:lineRule="auto"/>
        <w:jc w:val="both"/>
        <w:textAlignment w:val="baseline"/>
        <w:rPr>
          <w:rFonts w:ascii="Arial" w:eastAsia="Lucida Sans Unicode" w:hAnsi="Arial" w:cs="Arial"/>
          <w:kern w:val="2"/>
          <w:sz w:val="18"/>
          <w:szCs w:val="18"/>
          <w:lang w:eastAsia="zh-CN" w:bidi="hi-IN"/>
        </w:rPr>
      </w:pPr>
      <w:r>
        <w:rPr>
          <w:rFonts w:ascii="Arial" w:eastAsia="Times New Roman" w:hAnsi="Arial" w:cs="Arial"/>
          <w:sz w:val="18"/>
          <w:szCs w:val="18"/>
          <w:lang w:eastAsia="pl-PL"/>
        </w:rPr>
        <w:t xml:space="preserve">Wynagrodzenie ryczałtowe określone w ust. 1, zawiera wszelkie koszty niezbędne do zrealizowania zamówienia i uwzględnia zakres czynności i obowiązków wynikających wprost z dokumentacji projektowej, specyfikacji technicznych wykonania i odbioru robót budowlanych, warunków prowadzenia robót podanych </w:t>
      </w:r>
      <w:r w:rsidR="003C66E6">
        <w:rPr>
          <w:rFonts w:ascii="Arial" w:eastAsia="Times New Roman" w:hAnsi="Arial" w:cs="Arial"/>
          <w:sz w:val="18"/>
          <w:szCs w:val="18"/>
          <w:lang w:eastAsia="pl-PL"/>
        </w:rPr>
        <w:t xml:space="preserve">                     </w:t>
      </w:r>
      <w:r>
        <w:rPr>
          <w:rFonts w:ascii="Arial" w:eastAsia="Times New Roman" w:hAnsi="Arial" w:cs="Arial"/>
          <w:sz w:val="18"/>
          <w:szCs w:val="18"/>
          <w:lang w:eastAsia="pl-PL"/>
        </w:rPr>
        <w:t xml:space="preserve">w SWZ jak również wszelkie koszty w nich nieujęte, a bez których nie można wykonać zamówienia w zakresie </w:t>
      </w:r>
      <w:r>
        <w:rPr>
          <w:rFonts w:ascii="Arial" w:eastAsia="Times New Roman" w:hAnsi="Arial" w:cs="Arial"/>
          <w:sz w:val="18"/>
          <w:szCs w:val="18"/>
          <w:lang w:eastAsia="pl-PL"/>
        </w:rPr>
        <w:lastRenderedPageBreak/>
        <w:t xml:space="preserve">podanym w opisie przedmiotu zamówienia, zgodnie z dokumentacją projektową, Specyfikacją Warunków Zamówienia, obowiązującymi przepisami, Prawem budowlanym, wydanymi decyzjami, pozwoleniami </w:t>
      </w:r>
      <w:r w:rsidR="003C66E6">
        <w:rPr>
          <w:rFonts w:ascii="Arial" w:eastAsia="Times New Roman" w:hAnsi="Arial" w:cs="Arial"/>
          <w:sz w:val="18"/>
          <w:szCs w:val="18"/>
          <w:lang w:eastAsia="pl-PL"/>
        </w:rPr>
        <w:t xml:space="preserve">                                </w:t>
      </w:r>
      <w:r>
        <w:rPr>
          <w:rFonts w:ascii="Arial" w:eastAsia="Times New Roman" w:hAnsi="Arial" w:cs="Arial"/>
          <w:sz w:val="18"/>
          <w:szCs w:val="18"/>
          <w:lang w:eastAsia="pl-PL"/>
        </w:rPr>
        <w:t>i uzgodnieniami, sztuką budowlaną itp. Wynagrodzenie ryczałtowe określone w ust. 1 niniejszego paragrafu, zawiera także należny podatek VAT. Wykonawca ponosi pełną odpowiedzialność z tytułu przyjętej przez niego przy kalkulacji oferty stawki podatku VAT i w razie przyjęcia niewłaściwej stawki podatku VAT nie może żądać od Zamawiającego dopłat i odszkodowań.</w:t>
      </w:r>
    </w:p>
    <w:p w:rsidR="002C2286" w:rsidRDefault="00526D97" w:rsidP="002C2286">
      <w:pPr>
        <w:widowControl w:val="0"/>
        <w:numPr>
          <w:ilvl w:val="1"/>
          <w:numId w:val="3"/>
        </w:numPr>
        <w:spacing w:after="0" w:line="360" w:lineRule="auto"/>
        <w:jc w:val="both"/>
        <w:textAlignment w:val="baseline"/>
        <w:rPr>
          <w:rFonts w:ascii="Arial" w:eastAsia="Lucida Sans Unicode" w:hAnsi="Arial" w:cs="Arial"/>
          <w:kern w:val="2"/>
          <w:sz w:val="18"/>
          <w:szCs w:val="18"/>
          <w:lang w:eastAsia="zh-CN" w:bidi="hi-IN"/>
        </w:rPr>
      </w:pPr>
      <w:r>
        <w:rPr>
          <w:rFonts w:ascii="Arial" w:eastAsia="Times New Roman" w:hAnsi="Arial" w:cs="Arial"/>
          <w:sz w:val="18"/>
          <w:szCs w:val="18"/>
          <w:lang w:eastAsia="pl-PL"/>
        </w:rPr>
        <w:t xml:space="preserve">Wynagrodzenie Wykonawcy określone w ust. 1 jest rozumiane jako ryczałtowe za wykonanie całości zamówienia, tj. wszystkich prac, robót i towarzyszących im dostaw niezbędnych do realizacji przedmiotu zamówienia oraz uwzględnia także ryzyko związane z wynagrodzeniem ryczałtowym. Nie uwzględnienie powyższego przez Wykonawcę w powyższym wynagrodzeniu nie stanowi podstawy do ponoszenia przez Zamawiającego jakichkolwiek dodatkowych kosztów w terminie późniejszym. </w:t>
      </w:r>
    </w:p>
    <w:p w:rsidR="002C2286" w:rsidRDefault="002A54FE" w:rsidP="002C2286">
      <w:pPr>
        <w:widowControl w:val="0"/>
        <w:numPr>
          <w:ilvl w:val="1"/>
          <w:numId w:val="3"/>
        </w:numPr>
        <w:spacing w:after="0" w:line="360" w:lineRule="auto"/>
        <w:jc w:val="both"/>
        <w:textAlignment w:val="baseline"/>
        <w:rPr>
          <w:rFonts w:ascii="Arial" w:eastAsia="Lucida Sans Unicode" w:hAnsi="Arial" w:cs="Arial"/>
          <w:kern w:val="2"/>
          <w:sz w:val="18"/>
          <w:szCs w:val="18"/>
          <w:lang w:eastAsia="zh-CN" w:bidi="hi-IN"/>
        </w:rPr>
      </w:pPr>
      <w:r w:rsidRPr="002C2286">
        <w:rPr>
          <w:rFonts w:ascii="Arial" w:eastAsia="Times New Roman" w:hAnsi="Arial" w:cs="Arial"/>
          <w:sz w:val="18"/>
          <w:szCs w:val="18"/>
          <w:lang w:eastAsia="pl-PL"/>
        </w:rPr>
        <w:t>W ramach wynagrodzenia określonego w ust. 1 Wykonawca będzie ponosił koszty: urządzenia i utrzymania zaplecza budowy, badań laboratoryjnych i pomiarów w zakresie wynikającym ze specyfikacji technicznych wykonania i odbioru robót budowlanych, ubezpieczenia budowy i robót z tytułu szkód, które mogą zaistnieć w związku ze zdarzeniami losowymi, odpowiedzialności cywilnej oraz następstw nieszczęśliwych wypadków dotyczących pracowników i osób trzecich, które mogą powstać w związku z prowadzonymi robotami, uporządkowania terenu budowy po zakończeniu robót, pozostałych czynności niezbędnych do prawidłowego wykonania przedmiotu umowy.</w:t>
      </w:r>
    </w:p>
    <w:p w:rsidR="002C2286" w:rsidRDefault="00526D97" w:rsidP="002C2286">
      <w:pPr>
        <w:widowControl w:val="0"/>
        <w:numPr>
          <w:ilvl w:val="1"/>
          <w:numId w:val="3"/>
        </w:numPr>
        <w:spacing w:after="0" w:line="360" w:lineRule="auto"/>
        <w:jc w:val="both"/>
        <w:textAlignment w:val="baseline"/>
        <w:rPr>
          <w:rFonts w:ascii="Arial" w:eastAsia="Lucida Sans Unicode" w:hAnsi="Arial" w:cs="Arial"/>
          <w:kern w:val="2"/>
          <w:sz w:val="18"/>
          <w:szCs w:val="18"/>
          <w:lang w:eastAsia="zh-CN" w:bidi="hi-IN"/>
        </w:rPr>
      </w:pPr>
      <w:r w:rsidRPr="002C2286">
        <w:rPr>
          <w:rFonts w:ascii="Arial" w:eastAsia="Times New Roman" w:hAnsi="Arial" w:cs="Arial"/>
          <w:sz w:val="18"/>
          <w:szCs w:val="18"/>
          <w:lang w:eastAsia="pl-PL"/>
        </w:rPr>
        <w:t xml:space="preserve">Wynagrodzenie ryczałtowe określone w ust. 1 jest wynagrodzeniem niezmiennym przez cały okres realizacji inwestycji. </w:t>
      </w:r>
    </w:p>
    <w:p w:rsidR="002C2286" w:rsidRDefault="00526D97" w:rsidP="002C2286">
      <w:pPr>
        <w:widowControl w:val="0"/>
        <w:numPr>
          <w:ilvl w:val="1"/>
          <w:numId w:val="3"/>
        </w:numPr>
        <w:spacing w:after="0" w:line="360" w:lineRule="auto"/>
        <w:jc w:val="both"/>
        <w:textAlignment w:val="baseline"/>
        <w:rPr>
          <w:rFonts w:ascii="Arial" w:eastAsia="Lucida Sans Unicode" w:hAnsi="Arial" w:cs="Arial"/>
          <w:kern w:val="2"/>
          <w:sz w:val="18"/>
          <w:szCs w:val="18"/>
          <w:lang w:eastAsia="zh-CN" w:bidi="hi-IN"/>
        </w:rPr>
      </w:pPr>
      <w:r w:rsidRPr="002C2286">
        <w:rPr>
          <w:rFonts w:ascii="Arial" w:eastAsia="Times New Roman" w:hAnsi="Arial" w:cs="Arial"/>
          <w:sz w:val="18"/>
          <w:szCs w:val="18"/>
          <w:lang w:eastAsia="pl-PL"/>
        </w:rPr>
        <w:t xml:space="preserve">Wykonawca oświadcza, iż nie będzie zgłaszał żadnych roszczeń z tytułu niedoszacowania należności za wykonanie robót będących przedmiotem umowy czy innych błędów Wykonawcy, w szczególności błędów rachunkowych m. in. w złożonej ofercie czy nieuwzględnieniu któregokolwiek elementu robót będącego </w:t>
      </w:r>
      <w:r w:rsidR="003C66E6" w:rsidRPr="002C2286">
        <w:rPr>
          <w:rFonts w:ascii="Arial" w:eastAsia="Times New Roman" w:hAnsi="Arial" w:cs="Arial"/>
          <w:sz w:val="18"/>
          <w:szCs w:val="18"/>
          <w:lang w:eastAsia="pl-PL"/>
        </w:rPr>
        <w:t xml:space="preserve">                                 </w:t>
      </w:r>
      <w:r w:rsidRPr="002C2286">
        <w:rPr>
          <w:rFonts w:ascii="Arial" w:eastAsia="Times New Roman" w:hAnsi="Arial" w:cs="Arial"/>
          <w:sz w:val="18"/>
          <w:szCs w:val="18"/>
          <w:lang w:eastAsia="pl-PL"/>
        </w:rPr>
        <w:t>w dokumentacji technicznej.</w:t>
      </w:r>
    </w:p>
    <w:p w:rsidR="002C2286" w:rsidRDefault="00526D97" w:rsidP="002C2286">
      <w:pPr>
        <w:widowControl w:val="0"/>
        <w:numPr>
          <w:ilvl w:val="1"/>
          <w:numId w:val="3"/>
        </w:numPr>
        <w:spacing w:after="0" w:line="360" w:lineRule="auto"/>
        <w:jc w:val="both"/>
        <w:textAlignment w:val="baseline"/>
        <w:rPr>
          <w:rFonts w:ascii="Arial" w:eastAsia="Lucida Sans Unicode" w:hAnsi="Arial" w:cs="Arial"/>
          <w:kern w:val="2"/>
          <w:sz w:val="18"/>
          <w:szCs w:val="18"/>
          <w:lang w:eastAsia="zh-CN" w:bidi="hi-IN"/>
        </w:rPr>
      </w:pPr>
      <w:r w:rsidRPr="002C2286">
        <w:rPr>
          <w:rFonts w:ascii="Arial" w:eastAsia="Times New Roman" w:hAnsi="Arial" w:cs="Arial"/>
          <w:sz w:val="18"/>
          <w:szCs w:val="18"/>
          <w:lang w:eastAsia="pl-PL"/>
        </w:rPr>
        <w:t xml:space="preserve">W przypadku zaistnienia sytuacji powodującej konieczność wprowadzenia w trakcie realizacji niniejszego zamówienia zmian w zakresie lub materiałach w stosunku do określonych w kosztorysie ofertowym – zamienne zakresy robót lub materiałów zostaną ustalone przed ich realizacją w zatwierdzonym przez Zamawiającego protokole konieczności, a ich wartość zostanie określona w oparciu o sporządzony przez Wykonawcę kosztorys szczegółowy. Wykonawca do sporządzenia kosztorysu szczegółowego przyjmie identyczne czynniki jakie określił w kosztorysie ofertowym. Zmiany dokonywane w powyższym zakresie nie mogą powodować podwyższenia wynagrodzenia Wykonawcy. Zamawiający ma prawo korekty wartości przedmiotu umowy </w:t>
      </w:r>
      <w:r w:rsidR="003C66E6" w:rsidRPr="002C2286">
        <w:rPr>
          <w:rFonts w:ascii="Arial" w:eastAsia="Times New Roman" w:hAnsi="Arial" w:cs="Arial"/>
          <w:sz w:val="18"/>
          <w:szCs w:val="18"/>
          <w:lang w:eastAsia="pl-PL"/>
        </w:rPr>
        <w:t xml:space="preserve">                                    </w:t>
      </w:r>
      <w:r w:rsidRPr="002C2286">
        <w:rPr>
          <w:rFonts w:ascii="Arial" w:eastAsia="Times New Roman" w:hAnsi="Arial" w:cs="Arial"/>
          <w:sz w:val="18"/>
          <w:szCs w:val="18"/>
          <w:lang w:eastAsia="pl-PL"/>
        </w:rPr>
        <w:t>w przypadku ograniczenia lub rezygnacji z umownego zakresu prac objętych niniejszą umową.</w:t>
      </w:r>
    </w:p>
    <w:p w:rsidR="002C2286" w:rsidRDefault="00526D97" w:rsidP="002C2286">
      <w:pPr>
        <w:widowControl w:val="0"/>
        <w:numPr>
          <w:ilvl w:val="1"/>
          <w:numId w:val="3"/>
        </w:numPr>
        <w:spacing w:after="0" w:line="360" w:lineRule="auto"/>
        <w:jc w:val="both"/>
        <w:textAlignment w:val="baseline"/>
        <w:rPr>
          <w:rFonts w:ascii="Arial" w:eastAsia="Lucida Sans Unicode" w:hAnsi="Arial" w:cs="Arial"/>
          <w:kern w:val="2"/>
          <w:sz w:val="18"/>
          <w:szCs w:val="18"/>
          <w:lang w:eastAsia="zh-CN" w:bidi="hi-IN"/>
        </w:rPr>
      </w:pPr>
      <w:r w:rsidRPr="002C2286">
        <w:rPr>
          <w:rFonts w:ascii="Arial" w:eastAsia="Times New Roman" w:hAnsi="Arial" w:cs="Arial"/>
          <w:sz w:val="18"/>
          <w:szCs w:val="18"/>
          <w:lang w:eastAsia="pl-PL"/>
        </w:rPr>
        <w:t xml:space="preserve">W przypadku ograniczenia zakresu rzeczowego przedmiotu umowy, roboty niewykonane nie podlegają zapłacie i wynagrodzenie wskazane w ust. 1 zostanie stosownie pomniejszone o wartość niewykonanej części przedmiotu umowy ustaloną na podstawie kosztorysu ofertowego, stanowiącego załącznik do niniejszej umowy z zastrzeżeniem, że łączna wartość niewykonanej części przedmiotu umowy nie może przekraczać 15% wartości pierwotnej umowy. Wykonawcy z tego tytułu nie przysługują żadne roszczenia, w tym prawo do odszkodowania. </w:t>
      </w:r>
    </w:p>
    <w:p w:rsidR="002C2286" w:rsidRDefault="00526D97" w:rsidP="002C2286">
      <w:pPr>
        <w:widowControl w:val="0"/>
        <w:numPr>
          <w:ilvl w:val="1"/>
          <w:numId w:val="3"/>
        </w:numPr>
        <w:spacing w:after="0" w:line="360" w:lineRule="auto"/>
        <w:jc w:val="both"/>
        <w:textAlignment w:val="baseline"/>
        <w:rPr>
          <w:rFonts w:ascii="Arial" w:eastAsia="Lucida Sans Unicode" w:hAnsi="Arial" w:cs="Arial"/>
          <w:kern w:val="2"/>
          <w:sz w:val="18"/>
          <w:szCs w:val="18"/>
          <w:lang w:eastAsia="zh-CN" w:bidi="hi-IN"/>
        </w:rPr>
      </w:pPr>
      <w:r w:rsidRPr="002C2286">
        <w:rPr>
          <w:rFonts w:ascii="Arial" w:eastAsia="Times New Roman" w:hAnsi="Arial" w:cs="Arial"/>
          <w:sz w:val="18"/>
          <w:szCs w:val="18"/>
          <w:lang w:eastAsia="pl-PL"/>
        </w:rPr>
        <w:t xml:space="preserve">W przypadku konieczności udzielenia zamówienia dodatkowego na roboty nieobjęte zamówieniem podstawowym, a koniecznego do prawidłowego zakończenia robót, dla rozliczenia robót nie ujętych w ramach wynagrodzenia, o którym mowa w ust. 1, Strony wprowadzają następujące zasady ich kalkulacji: dla wyceny robót nie wykazanych w </w:t>
      </w:r>
      <w:r w:rsidRPr="002760B6">
        <w:rPr>
          <w:rFonts w:ascii="Arial" w:eastAsia="Times New Roman" w:hAnsi="Arial" w:cs="Arial"/>
          <w:sz w:val="18"/>
          <w:szCs w:val="18"/>
          <w:lang w:eastAsia="pl-PL"/>
        </w:rPr>
        <w:t>kosztorysie o którym mowa w ust. 1</w:t>
      </w:r>
      <w:r w:rsidR="002760B6">
        <w:rPr>
          <w:rFonts w:ascii="Arial" w:eastAsia="Times New Roman" w:hAnsi="Arial" w:cs="Arial"/>
          <w:sz w:val="18"/>
          <w:szCs w:val="18"/>
          <w:lang w:eastAsia="pl-PL"/>
        </w:rPr>
        <w:t>3</w:t>
      </w:r>
      <w:r w:rsidRPr="002760B6">
        <w:rPr>
          <w:rFonts w:ascii="Arial" w:eastAsia="Times New Roman" w:hAnsi="Arial" w:cs="Arial"/>
          <w:sz w:val="18"/>
          <w:szCs w:val="18"/>
          <w:lang w:eastAsia="pl-PL"/>
        </w:rPr>
        <w:t xml:space="preserve">, stosuje się </w:t>
      </w:r>
      <w:r w:rsidRPr="002C2286">
        <w:rPr>
          <w:rFonts w:ascii="Arial" w:eastAsia="Times New Roman" w:hAnsi="Arial" w:cs="Arial"/>
          <w:sz w:val="18"/>
          <w:szCs w:val="18"/>
          <w:lang w:eastAsia="pl-PL"/>
        </w:rPr>
        <w:t xml:space="preserve">nie większe niż średnie ceny materiałów SEKOCENBUD dla województwa mazowieckiego lub w przypadku braku ceny jednostkowej wycenę należy wykonać na podstawie pozycji z kosztorysu ofertowego. W tym celu Wykonawca przedstawi kalkulację kosztorysową wykonaną metodą szczegółową przy zastosowaniu Kosztorysowych Norm Nakładów </w:t>
      </w:r>
      <w:r w:rsidRPr="002C2286">
        <w:rPr>
          <w:rFonts w:ascii="Arial" w:eastAsia="Times New Roman" w:hAnsi="Arial" w:cs="Arial"/>
          <w:sz w:val="18"/>
          <w:szCs w:val="18"/>
          <w:lang w:eastAsia="pl-PL"/>
        </w:rPr>
        <w:lastRenderedPageBreak/>
        <w:t xml:space="preserve">Rzeczowych. </w:t>
      </w:r>
    </w:p>
    <w:p w:rsidR="00F3548F" w:rsidRPr="002C2286" w:rsidRDefault="00526D97" w:rsidP="002C2286">
      <w:pPr>
        <w:widowControl w:val="0"/>
        <w:numPr>
          <w:ilvl w:val="1"/>
          <w:numId w:val="3"/>
        </w:numPr>
        <w:spacing w:after="0" w:line="360" w:lineRule="auto"/>
        <w:jc w:val="both"/>
        <w:textAlignment w:val="baseline"/>
        <w:rPr>
          <w:rFonts w:ascii="Arial" w:eastAsia="Lucida Sans Unicode" w:hAnsi="Arial" w:cs="Arial"/>
          <w:kern w:val="2"/>
          <w:sz w:val="18"/>
          <w:szCs w:val="18"/>
          <w:lang w:eastAsia="zh-CN" w:bidi="hi-IN"/>
        </w:rPr>
      </w:pPr>
      <w:r w:rsidRPr="002C2286">
        <w:rPr>
          <w:rFonts w:ascii="Arial" w:eastAsia="Times New Roman" w:hAnsi="Arial" w:cs="Arial"/>
          <w:sz w:val="18"/>
          <w:szCs w:val="18"/>
          <w:lang w:eastAsia="pl-PL"/>
        </w:rPr>
        <w:t>W przypadku zmiany przez władzę ustawodawczą procentowej stawki podatku VAT, wynagrodzenie brutto ulegnie zmianie stosownie do zmiany stawki podatku, bez zmiany wynagrodzenia netto.</w:t>
      </w:r>
    </w:p>
    <w:p w:rsidR="00F3548F" w:rsidRPr="00BA7F07" w:rsidRDefault="00F3548F" w:rsidP="00BA7F07">
      <w:pPr>
        <w:widowControl w:val="0"/>
        <w:spacing w:after="0" w:line="360" w:lineRule="auto"/>
        <w:jc w:val="both"/>
        <w:textAlignment w:val="baseline"/>
        <w:rPr>
          <w:rFonts w:ascii="Arial" w:eastAsia="Lucida Sans Unicode" w:hAnsi="Arial" w:cs="Arial"/>
          <w:color w:val="FF0000"/>
          <w:kern w:val="2"/>
          <w:sz w:val="18"/>
          <w:szCs w:val="18"/>
          <w:lang w:eastAsia="zh-CN" w:bidi="hi-IN"/>
        </w:rPr>
      </w:pPr>
    </w:p>
    <w:p w:rsidR="00F3548F" w:rsidRDefault="00526D97">
      <w:pPr>
        <w:spacing w:after="0" w:line="360" w:lineRule="auto"/>
        <w:jc w:val="center"/>
        <w:rPr>
          <w:rFonts w:ascii="Arial" w:eastAsia="Times New Roman" w:hAnsi="Arial" w:cs="Arial"/>
          <w:b/>
          <w:sz w:val="18"/>
          <w:szCs w:val="18"/>
          <w:lang w:eastAsia="pl-PL"/>
        </w:rPr>
      </w:pPr>
      <w:r>
        <w:rPr>
          <w:rFonts w:ascii="Arial" w:eastAsia="Times New Roman" w:hAnsi="Arial" w:cs="Arial"/>
          <w:b/>
          <w:sz w:val="18"/>
          <w:szCs w:val="18"/>
          <w:lang w:eastAsia="pl-PL"/>
        </w:rPr>
        <w:t>§ 4</w:t>
      </w:r>
    </w:p>
    <w:p w:rsidR="00F3548F" w:rsidRDefault="00526D97">
      <w:pPr>
        <w:spacing w:after="0" w:line="360" w:lineRule="auto"/>
        <w:jc w:val="center"/>
        <w:rPr>
          <w:rFonts w:ascii="Arial" w:eastAsia="Times New Roman" w:hAnsi="Arial" w:cs="Arial"/>
          <w:b/>
          <w:sz w:val="18"/>
          <w:szCs w:val="18"/>
          <w:lang w:eastAsia="pl-PL"/>
        </w:rPr>
      </w:pPr>
      <w:r>
        <w:rPr>
          <w:rFonts w:ascii="Arial" w:eastAsia="Times New Roman" w:hAnsi="Arial" w:cs="Arial"/>
          <w:b/>
          <w:sz w:val="18"/>
          <w:szCs w:val="18"/>
          <w:lang w:eastAsia="pl-PL"/>
        </w:rPr>
        <w:t>Rozliczenie robót</w:t>
      </w:r>
    </w:p>
    <w:p w:rsidR="00F3548F" w:rsidRDefault="00526D97" w:rsidP="003612DF">
      <w:pPr>
        <w:numPr>
          <w:ilvl w:val="0"/>
          <w:numId w:val="42"/>
        </w:numPr>
        <w:spacing w:after="0" w:line="360" w:lineRule="auto"/>
        <w:jc w:val="both"/>
        <w:rPr>
          <w:rFonts w:ascii="Arial" w:eastAsia="Times New Roman" w:hAnsi="Arial" w:cs="Arial"/>
          <w:sz w:val="18"/>
          <w:szCs w:val="18"/>
          <w:lang w:eastAsia="pl-PL"/>
        </w:rPr>
      </w:pPr>
      <w:r>
        <w:rPr>
          <w:rFonts w:ascii="Arial" w:eastAsia="Times New Roman" w:hAnsi="Arial" w:cs="Arial"/>
          <w:sz w:val="18"/>
          <w:szCs w:val="18"/>
          <w:lang w:eastAsia="pl-PL"/>
        </w:rPr>
        <w:t>Rozliczenie umowy nastąpi na podstawie faktur</w:t>
      </w:r>
      <w:r w:rsidR="00107920">
        <w:rPr>
          <w:rFonts w:ascii="Arial" w:eastAsia="Times New Roman" w:hAnsi="Arial" w:cs="Arial"/>
          <w:sz w:val="18"/>
          <w:szCs w:val="18"/>
          <w:lang w:eastAsia="pl-PL"/>
        </w:rPr>
        <w:t xml:space="preserve">y </w:t>
      </w:r>
      <w:r>
        <w:rPr>
          <w:rFonts w:ascii="Arial" w:eastAsia="Times New Roman" w:hAnsi="Arial" w:cs="Arial"/>
          <w:sz w:val="18"/>
          <w:szCs w:val="18"/>
          <w:lang w:eastAsia="pl-PL"/>
        </w:rPr>
        <w:t>VAT wystawion</w:t>
      </w:r>
      <w:r w:rsidR="00107920">
        <w:rPr>
          <w:rFonts w:ascii="Arial" w:eastAsia="Times New Roman" w:hAnsi="Arial" w:cs="Arial"/>
          <w:sz w:val="18"/>
          <w:szCs w:val="18"/>
          <w:lang w:eastAsia="pl-PL"/>
        </w:rPr>
        <w:t xml:space="preserve">ej </w:t>
      </w:r>
      <w:r>
        <w:rPr>
          <w:rFonts w:ascii="Arial" w:eastAsia="Times New Roman" w:hAnsi="Arial" w:cs="Arial"/>
          <w:sz w:val="18"/>
          <w:szCs w:val="18"/>
          <w:lang w:eastAsia="pl-PL"/>
        </w:rPr>
        <w:t>przez Wykonawcę w oparciu o protok</w:t>
      </w:r>
      <w:r w:rsidR="00107920">
        <w:rPr>
          <w:rFonts w:ascii="Arial" w:eastAsia="Times New Roman" w:hAnsi="Arial" w:cs="Arial"/>
          <w:sz w:val="18"/>
          <w:szCs w:val="18"/>
          <w:lang w:eastAsia="pl-PL"/>
        </w:rPr>
        <w:t>ół</w:t>
      </w:r>
      <w:r>
        <w:rPr>
          <w:rFonts w:ascii="Arial" w:eastAsia="Times New Roman" w:hAnsi="Arial" w:cs="Arial"/>
          <w:sz w:val="18"/>
          <w:szCs w:val="18"/>
          <w:lang w:eastAsia="pl-PL"/>
        </w:rPr>
        <w:t xml:space="preserve"> odbioru przedmiotu umowy</w:t>
      </w:r>
      <w:r w:rsidR="00B43C08">
        <w:rPr>
          <w:rFonts w:ascii="Arial" w:eastAsia="Times New Roman" w:hAnsi="Arial" w:cs="Arial"/>
          <w:sz w:val="18"/>
          <w:szCs w:val="18"/>
          <w:lang w:eastAsia="pl-PL"/>
        </w:rPr>
        <w:t xml:space="preserve"> po zakończeniu prac</w:t>
      </w:r>
      <w:r>
        <w:rPr>
          <w:rFonts w:ascii="Arial" w:eastAsia="Times New Roman" w:hAnsi="Arial" w:cs="Arial"/>
          <w:sz w:val="18"/>
          <w:szCs w:val="18"/>
          <w:lang w:eastAsia="pl-PL"/>
        </w:rPr>
        <w:t xml:space="preserve">. </w:t>
      </w:r>
    </w:p>
    <w:p w:rsidR="00F3548F" w:rsidRDefault="00526D97" w:rsidP="003612DF">
      <w:pPr>
        <w:numPr>
          <w:ilvl w:val="0"/>
          <w:numId w:val="43"/>
        </w:numPr>
        <w:spacing w:after="0" w:line="360" w:lineRule="auto"/>
        <w:jc w:val="both"/>
        <w:rPr>
          <w:rFonts w:ascii="Arial" w:eastAsia="Times New Roman" w:hAnsi="Arial" w:cs="Arial"/>
          <w:sz w:val="18"/>
          <w:szCs w:val="18"/>
          <w:lang w:eastAsia="pl-PL"/>
        </w:rPr>
      </w:pPr>
      <w:r>
        <w:rPr>
          <w:rFonts w:ascii="Arial" w:eastAsia="Times New Roman" w:hAnsi="Arial" w:cs="Arial"/>
          <w:sz w:val="18"/>
          <w:szCs w:val="18"/>
          <w:lang w:eastAsia="pl-PL"/>
        </w:rPr>
        <w:t>W przypadku zawarcia umowy z Podwykonawcą, Wykonawca zobowiązany jest załączyć do faktury potwierdzenie otrzymania przelewu o wartości określonej na fakturze Podwykonawcy podpisane przez Wykonawcę i Podwykonawcę oraz oświadczenie, że wszystkie należności wynikające</w:t>
      </w:r>
      <w:r w:rsidR="00107920">
        <w:rPr>
          <w:rFonts w:ascii="Arial" w:eastAsia="Times New Roman" w:hAnsi="Arial" w:cs="Arial"/>
          <w:sz w:val="18"/>
          <w:szCs w:val="18"/>
          <w:lang w:eastAsia="pl-PL"/>
        </w:rPr>
        <w:t xml:space="preserve"> </w:t>
      </w:r>
      <w:r>
        <w:rPr>
          <w:rFonts w:ascii="Arial" w:eastAsia="Times New Roman" w:hAnsi="Arial" w:cs="Arial"/>
          <w:sz w:val="18"/>
          <w:szCs w:val="18"/>
          <w:lang w:eastAsia="pl-PL"/>
        </w:rPr>
        <w:t>z wystawion</w:t>
      </w:r>
      <w:r w:rsidR="00107920">
        <w:rPr>
          <w:rFonts w:ascii="Arial" w:eastAsia="Times New Roman" w:hAnsi="Arial" w:cs="Arial"/>
          <w:sz w:val="18"/>
          <w:szCs w:val="18"/>
          <w:lang w:eastAsia="pl-PL"/>
        </w:rPr>
        <w:t>ej</w:t>
      </w:r>
      <w:r>
        <w:rPr>
          <w:rFonts w:ascii="Arial" w:eastAsia="Times New Roman" w:hAnsi="Arial" w:cs="Arial"/>
          <w:sz w:val="18"/>
          <w:szCs w:val="18"/>
          <w:lang w:eastAsia="pl-PL"/>
        </w:rPr>
        <w:t xml:space="preserve"> faktur</w:t>
      </w:r>
      <w:r w:rsidR="00107920">
        <w:rPr>
          <w:rFonts w:ascii="Arial" w:eastAsia="Times New Roman" w:hAnsi="Arial" w:cs="Arial"/>
          <w:sz w:val="18"/>
          <w:szCs w:val="18"/>
          <w:lang w:eastAsia="pl-PL"/>
        </w:rPr>
        <w:t>y</w:t>
      </w:r>
      <w:r>
        <w:rPr>
          <w:rFonts w:ascii="Arial" w:eastAsia="Times New Roman" w:hAnsi="Arial" w:cs="Arial"/>
          <w:sz w:val="18"/>
          <w:szCs w:val="18"/>
          <w:lang w:eastAsia="pl-PL"/>
        </w:rPr>
        <w:t xml:space="preserve"> Podwykonawcy, których termin płatności upłynął </w:t>
      </w:r>
      <w:r w:rsidR="00107920">
        <w:rPr>
          <w:rFonts w:ascii="Arial" w:eastAsia="Times New Roman" w:hAnsi="Arial" w:cs="Arial"/>
          <w:sz w:val="18"/>
          <w:szCs w:val="18"/>
          <w:lang w:eastAsia="pl-PL"/>
        </w:rPr>
        <w:t>w okresie objętym rozliczeniem</w:t>
      </w:r>
      <w:r>
        <w:rPr>
          <w:rFonts w:ascii="Arial" w:eastAsia="Times New Roman" w:hAnsi="Arial" w:cs="Arial"/>
          <w:sz w:val="18"/>
          <w:szCs w:val="18"/>
          <w:lang w:eastAsia="pl-PL"/>
        </w:rPr>
        <w:t>, zostały uregulowane.</w:t>
      </w:r>
    </w:p>
    <w:p w:rsidR="00F3548F" w:rsidRDefault="00526D97" w:rsidP="003612DF">
      <w:pPr>
        <w:numPr>
          <w:ilvl w:val="0"/>
          <w:numId w:val="44"/>
        </w:numPr>
        <w:spacing w:after="0" w:line="360" w:lineRule="auto"/>
        <w:jc w:val="both"/>
        <w:rPr>
          <w:rFonts w:ascii="Arial" w:eastAsia="Times New Roman" w:hAnsi="Arial" w:cs="Arial"/>
          <w:sz w:val="18"/>
          <w:szCs w:val="18"/>
          <w:lang w:eastAsia="pl-PL"/>
        </w:rPr>
      </w:pPr>
      <w:r>
        <w:rPr>
          <w:rFonts w:ascii="Arial" w:eastAsia="Times New Roman" w:hAnsi="Arial" w:cs="Arial"/>
          <w:sz w:val="18"/>
          <w:szCs w:val="18"/>
          <w:lang w:eastAsia="pl-PL"/>
        </w:rPr>
        <w:t>Zamawiający dokona bezpośredniej zapłaty wymagalnego wynagrodzenia przysługującego Podwykonawcy lub dalszemu Podwykonawcy, który zawarł zaakcepto</w:t>
      </w:r>
      <w:r w:rsidR="00107920">
        <w:rPr>
          <w:rFonts w:ascii="Arial" w:eastAsia="Times New Roman" w:hAnsi="Arial" w:cs="Arial"/>
          <w:sz w:val="18"/>
          <w:szCs w:val="18"/>
          <w:lang w:eastAsia="pl-PL"/>
        </w:rPr>
        <w:t xml:space="preserve">waną przez Zamawiającego umowę </w:t>
      </w:r>
      <w:r>
        <w:rPr>
          <w:rFonts w:ascii="Arial" w:eastAsia="Times New Roman" w:hAnsi="Arial" w:cs="Arial"/>
          <w:sz w:val="18"/>
          <w:szCs w:val="18"/>
          <w:lang w:eastAsia="pl-PL"/>
        </w:rPr>
        <w:t xml:space="preserve">o podwykonawstwo, której przedmiotem są roboty budowlane, lub który zawarł przedłożoną Zamawiającemu umowę </w:t>
      </w:r>
      <w:r w:rsidR="00107920">
        <w:rPr>
          <w:rFonts w:ascii="Arial" w:eastAsia="Times New Roman" w:hAnsi="Arial" w:cs="Arial"/>
          <w:sz w:val="18"/>
          <w:szCs w:val="18"/>
          <w:lang w:eastAsia="pl-PL"/>
        </w:rPr>
        <w:t xml:space="preserve">                                                  </w:t>
      </w:r>
      <w:r>
        <w:rPr>
          <w:rFonts w:ascii="Arial" w:eastAsia="Times New Roman" w:hAnsi="Arial" w:cs="Arial"/>
          <w:sz w:val="18"/>
          <w:szCs w:val="18"/>
          <w:lang w:eastAsia="pl-PL"/>
        </w:rPr>
        <w:t>o podwykonawstwo, której przedmiotem są dostawy lub usługi, w przypadku uchylenia się od obowiązku zapłaty całości lub części wynagrodzenia odpowiednio przez Wykonawcę, Podwykonawcę lub dalszego Podwykonawcę zamówienia na roboty budowlane.</w:t>
      </w:r>
    </w:p>
    <w:p w:rsidR="00F3548F" w:rsidRDefault="00526D97" w:rsidP="003612DF">
      <w:pPr>
        <w:numPr>
          <w:ilvl w:val="0"/>
          <w:numId w:val="45"/>
        </w:numPr>
        <w:spacing w:after="0" w:line="360" w:lineRule="auto"/>
        <w:jc w:val="both"/>
        <w:rPr>
          <w:rFonts w:ascii="Arial" w:eastAsia="Times New Roman" w:hAnsi="Arial" w:cs="Arial"/>
          <w:sz w:val="18"/>
          <w:szCs w:val="18"/>
          <w:lang w:eastAsia="pl-PL"/>
        </w:rPr>
      </w:pPr>
      <w:r>
        <w:rPr>
          <w:rFonts w:ascii="Arial" w:eastAsia="Times New Roman" w:hAnsi="Arial" w:cs="Arial"/>
          <w:sz w:val="18"/>
          <w:szCs w:val="18"/>
          <w:lang w:eastAsia="pl-PL"/>
        </w:rPr>
        <w:t>Przed dokonaniem bezpośredniej zapłaty Zamawiający umożliwi Wykonawcy zgłoszenie pisemnych uwag dotyczących zasadności bezpośredniej zapłaty wynagrodzenia Podwykonawcy lub dalszemu Podwykonawcy w terminie 7 dni od dnia doręczenia tej informacji.</w:t>
      </w:r>
    </w:p>
    <w:p w:rsidR="00F3548F" w:rsidRDefault="00526D97" w:rsidP="003612DF">
      <w:pPr>
        <w:numPr>
          <w:ilvl w:val="0"/>
          <w:numId w:val="46"/>
        </w:numPr>
        <w:spacing w:after="0" w:line="360" w:lineRule="auto"/>
        <w:jc w:val="both"/>
        <w:rPr>
          <w:rFonts w:ascii="Arial" w:eastAsia="Times New Roman" w:hAnsi="Arial" w:cs="Arial"/>
          <w:sz w:val="18"/>
          <w:szCs w:val="18"/>
          <w:lang w:eastAsia="pl-PL"/>
        </w:rPr>
      </w:pPr>
      <w:r>
        <w:rPr>
          <w:rFonts w:ascii="Arial" w:eastAsia="Times New Roman" w:hAnsi="Arial" w:cs="Arial"/>
          <w:sz w:val="18"/>
          <w:szCs w:val="18"/>
          <w:lang w:eastAsia="pl-PL"/>
        </w:rPr>
        <w:t>W przypadku zgłoszenia uwag, o których mowa w ust. 4, w wyznaczonym terminie Zamawiający może:</w:t>
      </w:r>
    </w:p>
    <w:p w:rsidR="00F3548F" w:rsidRDefault="00526D97" w:rsidP="003612DF">
      <w:pPr>
        <w:numPr>
          <w:ilvl w:val="0"/>
          <w:numId w:val="47"/>
        </w:numPr>
        <w:spacing w:after="0" w:line="360" w:lineRule="auto"/>
        <w:jc w:val="both"/>
        <w:rPr>
          <w:rFonts w:ascii="Arial" w:eastAsia="Times New Roman" w:hAnsi="Arial" w:cs="Arial"/>
          <w:sz w:val="18"/>
          <w:szCs w:val="18"/>
          <w:lang w:eastAsia="pl-PL"/>
        </w:rPr>
      </w:pPr>
      <w:r>
        <w:rPr>
          <w:rFonts w:ascii="Arial" w:eastAsia="Times New Roman" w:hAnsi="Arial" w:cs="Arial"/>
          <w:sz w:val="18"/>
          <w:szCs w:val="18"/>
          <w:lang w:eastAsia="pl-PL"/>
        </w:rPr>
        <w:t xml:space="preserve">nie dokonywać bezpośredniej zapłaty wynagrodzenia Podwykonawcy lub dalszemu Podwykonawcy, jeżeli Wykonawca wykaże niezasadność takiej zapłaty, albo </w:t>
      </w:r>
    </w:p>
    <w:p w:rsidR="00F3548F" w:rsidRDefault="00526D97" w:rsidP="003612DF">
      <w:pPr>
        <w:numPr>
          <w:ilvl w:val="0"/>
          <w:numId w:val="48"/>
        </w:numPr>
        <w:spacing w:after="0" w:line="360" w:lineRule="auto"/>
        <w:jc w:val="both"/>
        <w:rPr>
          <w:rFonts w:ascii="Arial" w:eastAsia="Times New Roman" w:hAnsi="Arial" w:cs="Arial"/>
          <w:sz w:val="18"/>
          <w:szCs w:val="18"/>
          <w:lang w:eastAsia="pl-PL"/>
        </w:rPr>
      </w:pPr>
      <w:r>
        <w:rPr>
          <w:rFonts w:ascii="Arial" w:eastAsia="Times New Roman" w:hAnsi="Arial" w:cs="Arial"/>
          <w:sz w:val="18"/>
          <w:szCs w:val="18"/>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F3548F" w:rsidRDefault="00526D97" w:rsidP="003612DF">
      <w:pPr>
        <w:numPr>
          <w:ilvl w:val="0"/>
          <w:numId w:val="49"/>
        </w:numPr>
        <w:spacing w:after="0" w:line="360" w:lineRule="auto"/>
        <w:jc w:val="both"/>
        <w:rPr>
          <w:rFonts w:ascii="Arial" w:eastAsia="Times New Roman" w:hAnsi="Arial" w:cs="Arial"/>
          <w:sz w:val="18"/>
          <w:szCs w:val="18"/>
          <w:lang w:eastAsia="pl-PL"/>
        </w:rPr>
      </w:pPr>
      <w:r>
        <w:rPr>
          <w:rFonts w:ascii="Arial" w:eastAsia="Times New Roman" w:hAnsi="Arial" w:cs="Arial"/>
          <w:sz w:val="18"/>
          <w:szCs w:val="18"/>
          <w:lang w:eastAsia="pl-PL"/>
        </w:rPr>
        <w:t>dokonać bezpośredniej zapłaty wynagrodzenia Podwykonawcy lub dalszemu Podwykonawcy, jeżeli Podwykonawca lub dalszy Podwykonawca wykaże zasadność takiej zapłaty.</w:t>
      </w:r>
    </w:p>
    <w:p w:rsidR="00F3548F" w:rsidRDefault="00526D97" w:rsidP="003612DF">
      <w:pPr>
        <w:numPr>
          <w:ilvl w:val="0"/>
          <w:numId w:val="50"/>
        </w:numPr>
        <w:spacing w:after="0" w:line="360" w:lineRule="auto"/>
        <w:jc w:val="both"/>
        <w:rPr>
          <w:rFonts w:ascii="Arial" w:eastAsia="Times New Roman" w:hAnsi="Arial" w:cs="Arial"/>
          <w:sz w:val="18"/>
          <w:szCs w:val="18"/>
          <w:lang w:eastAsia="pl-PL"/>
        </w:rPr>
      </w:pPr>
      <w:r>
        <w:rPr>
          <w:rFonts w:ascii="Arial" w:eastAsia="Times New Roman" w:hAnsi="Arial" w:cs="Arial"/>
          <w:sz w:val="18"/>
          <w:szCs w:val="18"/>
          <w:lang w:eastAsia="pl-PL"/>
        </w:rPr>
        <w:t xml:space="preserve">W przypadku dokonania bezpośredniej zapłaty Podwykonawcy lub dalszemu Podwykonawcy, o których mowa w ust. 5, Zamawiający potrąca kwotę wypłaconego wynagrodzenia z wynagrodzenia należnego Wykonawcy. </w:t>
      </w:r>
    </w:p>
    <w:p w:rsidR="00F3548F" w:rsidRDefault="00526D97" w:rsidP="003612DF">
      <w:pPr>
        <w:numPr>
          <w:ilvl w:val="0"/>
          <w:numId w:val="52"/>
        </w:numPr>
        <w:spacing w:after="0" w:line="360" w:lineRule="auto"/>
        <w:jc w:val="both"/>
        <w:rPr>
          <w:rFonts w:ascii="Arial" w:eastAsia="Times New Roman" w:hAnsi="Arial" w:cs="Arial"/>
          <w:sz w:val="18"/>
          <w:szCs w:val="18"/>
          <w:lang w:eastAsia="pl-PL"/>
        </w:rPr>
      </w:pPr>
      <w:r>
        <w:rPr>
          <w:rFonts w:ascii="Arial" w:eastAsia="Times New Roman" w:hAnsi="Arial" w:cs="Arial"/>
          <w:sz w:val="18"/>
          <w:szCs w:val="18"/>
          <w:lang w:eastAsia="pl-PL"/>
        </w:rPr>
        <w:t>Należności z tytułu faktur</w:t>
      </w:r>
      <w:r w:rsidR="00107920">
        <w:rPr>
          <w:rFonts w:ascii="Arial" w:eastAsia="Times New Roman" w:hAnsi="Arial" w:cs="Arial"/>
          <w:sz w:val="18"/>
          <w:szCs w:val="18"/>
          <w:lang w:eastAsia="pl-PL"/>
        </w:rPr>
        <w:t>y</w:t>
      </w:r>
      <w:r>
        <w:rPr>
          <w:rFonts w:ascii="Arial" w:eastAsia="Times New Roman" w:hAnsi="Arial" w:cs="Arial"/>
          <w:sz w:val="18"/>
          <w:szCs w:val="18"/>
          <w:lang w:eastAsia="pl-PL"/>
        </w:rPr>
        <w:t xml:space="preserve"> będ</w:t>
      </w:r>
      <w:r w:rsidR="00107920">
        <w:rPr>
          <w:rFonts w:ascii="Arial" w:eastAsia="Times New Roman" w:hAnsi="Arial" w:cs="Arial"/>
          <w:sz w:val="18"/>
          <w:szCs w:val="18"/>
          <w:lang w:eastAsia="pl-PL"/>
        </w:rPr>
        <w:t>zie</w:t>
      </w:r>
      <w:r>
        <w:rPr>
          <w:rFonts w:ascii="Arial" w:eastAsia="Times New Roman" w:hAnsi="Arial" w:cs="Arial"/>
          <w:sz w:val="18"/>
          <w:szCs w:val="18"/>
          <w:lang w:eastAsia="pl-PL"/>
        </w:rPr>
        <w:t xml:space="preserve"> płatne przez Zamawiającego przelewem na konto Wykonawcy wskazane                              w fakturze.</w:t>
      </w:r>
    </w:p>
    <w:p w:rsidR="00F3548F" w:rsidRDefault="00526D97" w:rsidP="003612DF">
      <w:pPr>
        <w:numPr>
          <w:ilvl w:val="0"/>
          <w:numId w:val="53"/>
        </w:numPr>
        <w:spacing w:after="0" w:line="360" w:lineRule="auto"/>
        <w:jc w:val="both"/>
        <w:rPr>
          <w:rFonts w:ascii="Arial" w:eastAsia="Times New Roman" w:hAnsi="Arial" w:cs="Arial"/>
          <w:sz w:val="18"/>
          <w:szCs w:val="18"/>
          <w:lang w:eastAsia="pl-PL"/>
        </w:rPr>
      </w:pPr>
      <w:r>
        <w:rPr>
          <w:rFonts w:ascii="Arial" w:eastAsia="Times New Roman" w:hAnsi="Arial" w:cs="Arial"/>
          <w:sz w:val="18"/>
          <w:szCs w:val="18"/>
          <w:lang w:eastAsia="pl-PL"/>
        </w:rPr>
        <w:t xml:space="preserve"> Zapłata za wykonane i odebrane roboty nastąpi w ciągu 30 dni od daty doręczenia Zamawiającemu prawidłowo wystawionej faktury i innych wymaganych dokumentów</w:t>
      </w:r>
      <w:r w:rsidR="002A54FE">
        <w:rPr>
          <w:rFonts w:ascii="Arial" w:eastAsia="Times New Roman" w:hAnsi="Arial" w:cs="Arial"/>
          <w:sz w:val="18"/>
          <w:szCs w:val="18"/>
          <w:lang w:eastAsia="pl-PL"/>
        </w:rPr>
        <w:t xml:space="preserve">. </w:t>
      </w:r>
      <w:r>
        <w:rPr>
          <w:rFonts w:ascii="Arial" w:eastAsia="Times New Roman" w:hAnsi="Arial" w:cs="Arial"/>
          <w:sz w:val="18"/>
          <w:szCs w:val="18"/>
          <w:lang w:eastAsia="pl-PL"/>
        </w:rPr>
        <w:t>Za datę zapłaty uważać się będzie datę polecenia przelewu należności na rachunek Wykonawcy.</w:t>
      </w:r>
    </w:p>
    <w:p w:rsidR="00547998" w:rsidRDefault="00547998">
      <w:pPr>
        <w:spacing w:after="0" w:line="360" w:lineRule="auto"/>
        <w:contextualSpacing/>
        <w:jc w:val="center"/>
        <w:rPr>
          <w:rFonts w:ascii="Arial" w:eastAsia="Calibri" w:hAnsi="Arial" w:cs="Arial"/>
          <w:b/>
          <w:sz w:val="18"/>
          <w:szCs w:val="18"/>
          <w:lang w:eastAsia="x-none"/>
        </w:rPr>
      </w:pPr>
    </w:p>
    <w:p w:rsidR="00F3548F" w:rsidRDefault="00526D97">
      <w:pPr>
        <w:spacing w:after="0" w:line="360" w:lineRule="auto"/>
        <w:contextualSpacing/>
        <w:jc w:val="center"/>
        <w:rPr>
          <w:rFonts w:ascii="Arial" w:eastAsia="Calibri" w:hAnsi="Arial" w:cs="Arial"/>
          <w:b/>
          <w:sz w:val="18"/>
          <w:szCs w:val="18"/>
          <w:lang w:eastAsia="x-none"/>
        </w:rPr>
      </w:pPr>
      <w:r>
        <w:rPr>
          <w:rFonts w:ascii="Arial" w:eastAsia="Calibri" w:hAnsi="Arial" w:cs="Arial"/>
          <w:b/>
          <w:sz w:val="18"/>
          <w:szCs w:val="18"/>
          <w:lang w:eastAsia="x-none"/>
        </w:rPr>
        <w:t>§ 5</w:t>
      </w:r>
    </w:p>
    <w:p w:rsidR="00F3548F" w:rsidRDefault="00526D97">
      <w:pPr>
        <w:spacing w:after="0" w:line="360" w:lineRule="auto"/>
        <w:contextualSpacing/>
        <w:jc w:val="center"/>
        <w:rPr>
          <w:rFonts w:ascii="Arial" w:eastAsia="Calibri" w:hAnsi="Arial" w:cs="Arial"/>
          <w:b/>
          <w:sz w:val="18"/>
          <w:szCs w:val="18"/>
          <w:lang w:eastAsia="x-none"/>
        </w:rPr>
      </w:pPr>
      <w:r>
        <w:rPr>
          <w:rFonts w:ascii="Arial" w:eastAsia="Calibri" w:hAnsi="Arial" w:cs="Arial"/>
          <w:b/>
          <w:sz w:val="18"/>
          <w:szCs w:val="18"/>
          <w:lang w:eastAsia="x-none"/>
        </w:rPr>
        <w:t>Roboty zamienne i dodatkowe</w:t>
      </w:r>
    </w:p>
    <w:p w:rsidR="00F3548F" w:rsidRDefault="00526D97" w:rsidP="003612DF">
      <w:pPr>
        <w:numPr>
          <w:ilvl w:val="3"/>
          <w:numId w:val="54"/>
        </w:numPr>
        <w:spacing w:after="0" w:line="360" w:lineRule="auto"/>
        <w:ind w:left="426" w:hanging="426"/>
        <w:contextualSpacing/>
        <w:jc w:val="both"/>
        <w:rPr>
          <w:rFonts w:ascii="Arial" w:eastAsia="Calibri" w:hAnsi="Arial" w:cs="Arial"/>
          <w:sz w:val="18"/>
          <w:szCs w:val="18"/>
          <w:lang w:val="x-none" w:eastAsia="x-none"/>
        </w:rPr>
      </w:pPr>
      <w:r>
        <w:rPr>
          <w:rFonts w:ascii="Arial" w:eastAsia="Calibri" w:hAnsi="Arial" w:cs="Arial"/>
          <w:sz w:val="18"/>
          <w:szCs w:val="18"/>
          <w:lang w:val="x-none" w:eastAsia="x-none"/>
        </w:rPr>
        <w:t xml:space="preserve">Strony przyjmują następującą definicję robót zamiennych  i dodatkowych oraz sposób ich zlecenia </w:t>
      </w:r>
      <w:r>
        <w:rPr>
          <w:rFonts w:ascii="Arial" w:eastAsia="Calibri" w:hAnsi="Arial" w:cs="Arial"/>
          <w:sz w:val="18"/>
          <w:szCs w:val="18"/>
          <w:lang w:eastAsia="x-none"/>
        </w:rPr>
        <w:t xml:space="preserve">                                      </w:t>
      </w:r>
      <w:r>
        <w:rPr>
          <w:rFonts w:ascii="Arial" w:eastAsia="Calibri" w:hAnsi="Arial" w:cs="Arial"/>
          <w:sz w:val="18"/>
          <w:szCs w:val="18"/>
          <w:lang w:val="x-none" w:eastAsia="x-none"/>
        </w:rPr>
        <w:t>i rozliczenia:</w:t>
      </w:r>
    </w:p>
    <w:p w:rsidR="00F3548F" w:rsidRDefault="00526D97" w:rsidP="003612DF">
      <w:pPr>
        <w:numPr>
          <w:ilvl w:val="0"/>
          <w:numId w:val="38"/>
        </w:numPr>
        <w:spacing w:after="0" w:line="360" w:lineRule="auto"/>
        <w:contextualSpacing/>
        <w:jc w:val="both"/>
        <w:rPr>
          <w:rFonts w:ascii="Arial" w:eastAsia="Calibri" w:hAnsi="Arial" w:cs="Arial"/>
          <w:sz w:val="18"/>
          <w:szCs w:val="18"/>
          <w:lang w:val="x-none" w:eastAsia="x-none"/>
        </w:rPr>
      </w:pPr>
      <w:r>
        <w:rPr>
          <w:rFonts w:ascii="Arial" w:eastAsia="Calibri" w:hAnsi="Arial" w:cs="Arial"/>
          <w:sz w:val="18"/>
          <w:szCs w:val="18"/>
          <w:lang w:val="x-none" w:eastAsia="x-none"/>
        </w:rPr>
        <w:t xml:space="preserve">Przez roboty zamienne należy rozumieć roboty wynikające ze zmiany technologii lub zmiany materiałów przewidzianych w dokumentacji projektowej. Roboty zamienne Wykonawca  wykona na podstawie protokołu konieczności podpisanego przez strony umowy. Rozliczenie robót zamiennych </w:t>
      </w:r>
      <w:r>
        <w:rPr>
          <w:rFonts w:ascii="Arial" w:eastAsia="Calibri" w:hAnsi="Arial" w:cs="Arial"/>
          <w:sz w:val="18"/>
          <w:szCs w:val="18"/>
          <w:lang w:eastAsia="x-none"/>
        </w:rPr>
        <w:t xml:space="preserve">jeżeli nie powoduje </w:t>
      </w:r>
      <w:r>
        <w:rPr>
          <w:rFonts w:ascii="Arial" w:eastAsia="Calibri" w:hAnsi="Arial" w:cs="Arial"/>
          <w:sz w:val="18"/>
          <w:szCs w:val="18"/>
          <w:lang w:eastAsia="x-none"/>
        </w:rPr>
        <w:lastRenderedPageBreak/>
        <w:t>zwiększenia kosztów wykonania przedmiotu umowy,</w:t>
      </w:r>
      <w:r>
        <w:rPr>
          <w:rFonts w:ascii="Arial" w:eastAsia="Calibri" w:hAnsi="Arial" w:cs="Arial"/>
          <w:sz w:val="18"/>
          <w:szCs w:val="18"/>
          <w:lang w:val="x-none" w:eastAsia="x-none"/>
        </w:rPr>
        <w:t xml:space="preserve"> nastąpi w ramach wynagrodzenia, o którym mowa </w:t>
      </w:r>
      <w:r w:rsidR="00504404">
        <w:rPr>
          <w:rFonts w:ascii="Arial" w:eastAsia="Calibri" w:hAnsi="Arial" w:cs="Arial"/>
          <w:sz w:val="18"/>
          <w:szCs w:val="18"/>
          <w:lang w:eastAsia="x-none"/>
        </w:rPr>
        <w:t xml:space="preserve">                  </w:t>
      </w:r>
      <w:r>
        <w:rPr>
          <w:rFonts w:ascii="Arial" w:eastAsia="Calibri" w:hAnsi="Arial" w:cs="Arial"/>
          <w:sz w:val="18"/>
          <w:szCs w:val="18"/>
          <w:lang w:val="x-none" w:eastAsia="x-none"/>
        </w:rPr>
        <w:t xml:space="preserve">w § </w:t>
      </w:r>
      <w:r>
        <w:rPr>
          <w:rFonts w:ascii="Arial" w:eastAsia="Calibri" w:hAnsi="Arial" w:cs="Arial"/>
          <w:sz w:val="18"/>
          <w:szCs w:val="18"/>
          <w:lang w:eastAsia="x-none"/>
        </w:rPr>
        <w:t>3</w:t>
      </w:r>
      <w:r>
        <w:rPr>
          <w:rFonts w:ascii="Arial" w:eastAsia="Calibri" w:hAnsi="Arial" w:cs="Arial"/>
          <w:sz w:val="18"/>
          <w:szCs w:val="18"/>
          <w:lang w:val="x-none" w:eastAsia="x-none"/>
        </w:rPr>
        <w:t xml:space="preserve"> ust. 1 umowy;</w:t>
      </w:r>
    </w:p>
    <w:p w:rsidR="00F3548F" w:rsidRDefault="00526D97" w:rsidP="003612DF">
      <w:pPr>
        <w:numPr>
          <w:ilvl w:val="0"/>
          <w:numId w:val="38"/>
        </w:numPr>
        <w:spacing w:after="0" w:line="360" w:lineRule="auto"/>
        <w:contextualSpacing/>
        <w:jc w:val="both"/>
        <w:rPr>
          <w:rFonts w:ascii="Arial" w:eastAsia="Calibri" w:hAnsi="Arial" w:cs="Arial"/>
          <w:sz w:val="18"/>
          <w:szCs w:val="18"/>
          <w:lang w:val="x-none" w:eastAsia="x-none"/>
        </w:rPr>
      </w:pPr>
      <w:r>
        <w:rPr>
          <w:rFonts w:ascii="Arial" w:eastAsia="Calibri" w:hAnsi="Arial" w:cs="Arial"/>
          <w:sz w:val="18"/>
          <w:szCs w:val="18"/>
          <w:lang w:val="x-none" w:eastAsia="x-none"/>
        </w:rPr>
        <w:t xml:space="preserve">Przez roboty </w:t>
      </w:r>
      <w:r w:rsidR="00504404">
        <w:rPr>
          <w:rFonts w:ascii="Arial" w:eastAsia="Calibri" w:hAnsi="Arial" w:cs="Arial"/>
          <w:sz w:val="18"/>
          <w:szCs w:val="18"/>
          <w:lang w:eastAsia="x-none"/>
        </w:rPr>
        <w:t xml:space="preserve">dodatkowe </w:t>
      </w:r>
      <w:r>
        <w:rPr>
          <w:rFonts w:ascii="Arial" w:eastAsia="Calibri" w:hAnsi="Arial" w:cs="Arial"/>
          <w:sz w:val="18"/>
          <w:szCs w:val="18"/>
          <w:lang w:val="x-none" w:eastAsia="x-none"/>
        </w:rPr>
        <w:t>należy rozumieć dodatkowe dostawy, usługi lub roboty budowlane od dotychczasowego Wykonawcy, nieobjęte zamówieniem podstawowym, o ile stały się niezbędne i zostały spełnione łącznie następujące warunki:</w:t>
      </w:r>
    </w:p>
    <w:p w:rsidR="00F3548F" w:rsidRDefault="00526D97" w:rsidP="003612DF">
      <w:pPr>
        <w:numPr>
          <w:ilvl w:val="0"/>
          <w:numId w:val="39"/>
        </w:numPr>
        <w:spacing w:after="0" w:line="360" w:lineRule="auto"/>
        <w:contextualSpacing/>
        <w:jc w:val="both"/>
        <w:rPr>
          <w:rFonts w:ascii="Arial" w:eastAsia="Calibri" w:hAnsi="Arial" w:cs="Arial"/>
          <w:sz w:val="18"/>
          <w:szCs w:val="18"/>
          <w:lang w:val="x-none" w:eastAsia="x-none"/>
        </w:rPr>
      </w:pPr>
      <w:r>
        <w:rPr>
          <w:rFonts w:ascii="Arial" w:eastAsia="Calibri" w:hAnsi="Arial" w:cs="Arial"/>
          <w:sz w:val="18"/>
          <w:szCs w:val="18"/>
          <w:lang w:val="x-none" w:eastAsia="x-none"/>
        </w:rPr>
        <w:t xml:space="preserve">Zmiana Wykonawcy nie może zostać dokonana z powodów ekonomicznych lub technicznych, </w:t>
      </w:r>
      <w:r>
        <w:rPr>
          <w:rFonts w:ascii="Arial" w:eastAsia="Calibri" w:hAnsi="Arial" w:cs="Arial"/>
          <w:sz w:val="18"/>
          <w:szCs w:val="18"/>
          <w:lang w:eastAsia="x-none"/>
        </w:rPr>
        <w:t xml:space="preserve">                           </w:t>
      </w:r>
      <w:r>
        <w:rPr>
          <w:rFonts w:ascii="Arial" w:eastAsia="Calibri" w:hAnsi="Arial" w:cs="Arial"/>
          <w:sz w:val="18"/>
          <w:szCs w:val="18"/>
          <w:lang w:val="x-none" w:eastAsia="x-none"/>
        </w:rPr>
        <w:t>w szczególności dotyczących zamienności lub interoperacyjności sprzętu, usług lub instalacji, zamówionych w ramach zamówienia podstawowego,</w:t>
      </w:r>
    </w:p>
    <w:p w:rsidR="00F3548F" w:rsidRDefault="00526D97" w:rsidP="003612DF">
      <w:pPr>
        <w:numPr>
          <w:ilvl w:val="0"/>
          <w:numId w:val="39"/>
        </w:numPr>
        <w:spacing w:after="0" w:line="360" w:lineRule="auto"/>
        <w:contextualSpacing/>
        <w:jc w:val="both"/>
        <w:rPr>
          <w:rFonts w:ascii="Arial" w:eastAsia="Calibri" w:hAnsi="Arial" w:cs="Arial"/>
          <w:sz w:val="18"/>
          <w:szCs w:val="18"/>
          <w:lang w:val="x-none" w:eastAsia="x-none"/>
        </w:rPr>
      </w:pPr>
      <w:r>
        <w:rPr>
          <w:rFonts w:ascii="Arial" w:eastAsia="Calibri" w:hAnsi="Arial" w:cs="Arial"/>
          <w:sz w:val="18"/>
          <w:szCs w:val="18"/>
          <w:lang w:val="x-none" w:eastAsia="x-none"/>
        </w:rPr>
        <w:t>Zmiana Wykonawcy spowodowałaby istotną niedogodność lub znaczne zwiększenie kosztów dla Zamawiającego,</w:t>
      </w:r>
    </w:p>
    <w:p w:rsidR="00F3548F" w:rsidRDefault="00526D97" w:rsidP="003612DF">
      <w:pPr>
        <w:numPr>
          <w:ilvl w:val="0"/>
          <w:numId w:val="39"/>
        </w:numPr>
        <w:spacing w:after="0" w:line="360" w:lineRule="auto"/>
        <w:contextualSpacing/>
        <w:jc w:val="both"/>
        <w:rPr>
          <w:rFonts w:ascii="Arial" w:eastAsia="Calibri" w:hAnsi="Arial" w:cs="Arial"/>
          <w:sz w:val="18"/>
          <w:szCs w:val="18"/>
          <w:lang w:val="x-none" w:eastAsia="x-none"/>
        </w:rPr>
      </w:pPr>
      <w:r>
        <w:rPr>
          <w:rFonts w:ascii="Arial" w:eastAsia="Calibri" w:hAnsi="Arial" w:cs="Arial"/>
          <w:sz w:val="18"/>
          <w:szCs w:val="18"/>
          <w:lang w:val="x-none" w:eastAsia="x-none"/>
        </w:rPr>
        <w:t>Wzrost ceny spowodowany każdą kolejną zmianą nie przekracza 50% wartości pierwotnej umowy.</w:t>
      </w:r>
    </w:p>
    <w:p w:rsidR="00F3548F" w:rsidRDefault="00526D97" w:rsidP="003612DF">
      <w:pPr>
        <w:numPr>
          <w:ilvl w:val="3"/>
          <w:numId w:val="55"/>
        </w:numPr>
        <w:spacing w:after="0" w:line="360" w:lineRule="auto"/>
        <w:ind w:left="426" w:hanging="426"/>
        <w:contextualSpacing/>
        <w:jc w:val="both"/>
        <w:rPr>
          <w:rFonts w:ascii="Arial" w:eastAsia="Calibri" w:hAnsi="Arial" w:cs="Arial"/>
          <w:sz w:val="18"/>
          <w:szCs w:val="18"/>
          <w:lang w:val="x-none" w:eastAsia="x-none"/>
        </w:rPr>
      </w:pPr>
      <w:r>
        <w:rPr>
          <w:rFonts w:ascii="Arial" w:eastAsia="Calibri" w:hAnsi="Arial" w:cs="Arial"/>
          <w:sz w:val="18"/>
          <w:szCs w:val="18"/>
          <w:lang w:val="x-none" w:eastAsia="x-none"/>
        </w:rPr>
        <w:t>Wykonawca ma obowiązek zgłoszenia konieczności wykonania robót dodatkowych i zamiennych oraz udokumentowania i potwierdzenia konieczności ich wykonania, co nie rodzi obowiązku zlecenia ich przez Zamawiającego.</w:t>
      </w:r>
    </w:p>
    <w:p w:rsidR="00F3548F" w:rsidRDefault="00526D97" w:rsidP="003612DF">
      <w:pPr>
        <w:numPr>
          <w:ilvl w:val="3"/>
          <w:numId w:val="56"/>
        </w:numPr>
        <w:spacing w:after="0" w:line="360" w:lineRule="auto"/>
        <w:ind w:left="426" w:hanging="426"/>
        <w:contextualSpacing/>
        <w:jc w:val="both"/>
        <w:rPr>
          <w:rFonts w:ascii="Arial" w:eastAsia="Calibri" w:hAnsi="Arial" w:cs="Arial"/>
          <w:sz w:val="18"/>
          <w:szCs w:val="18"/>
          <w:lang w:val="x-none" w:eastAsia="x-none"/>
        </w:rPr>
      </w:pPr>
      <w:r>
        <w:rPr>
          <w:rFonts w:ascii="Arial" w:eastAsia="Calibri" w:hAnsi="Arial" w:cs="Arial"/>
          <w:sz w:val="18"/>
          <w:szCs w:val="18"/>
          <w:lang w:val="x-none" w:eastAsia="x-none"/>
        </w:rPr>
        <w:t>Wykonawca ma obowiązek zgłaszać Zamawiającemu konieczność wykonania robót dodatkowych lub robót zamiennych w terminie do 7 dni od dnia stwierdzenia takiej potrzeby</w:t>
      </w:r>
      <w:r>
        <w:rPr>
          <w:rFonts w:ascii="Arial" w:eastAsia="Calibri" w:hAnsi="Arial" w:cs="Arial"/>
          <w:sz w:val="18"/>
          <w:szCs w:val="18"/>
          <w:lang w:eastAsia="x-none"/>
        </w:rPr>
        <w:t xml:space="preserve"> </w:t>
      </w:r>
      <w:r>
        <w:rPr>
          <w:rFonts w:ascii="Arial" w:eastAsia="Calibri" w:hAnsi="Arial" w:cs="Arial"/>
          <w:sz w:val="18"/>
          <w:szCs w:val="18"/>
          <w:lang w:val="x-none" w:eastAsia="x-none"/>
        </w:rPr>
        <w:t>- pod rygorem późniejszego ich pominięcia. W przypadku wystąpienia robót dodatkowych lub robót zamiennych, Wykonawca przygotuje wraz ze zgłoszeniem projekt protokołu konieczności, który będzie w szczególności zawierał:</w:t>
      </w:r>
      <w:r>
        <w:rPr>
          <w:rFonts w:ascii="Arial" w:eastAsia="Calibri" w:hAnsi="Arial" w:cs="Arial"/>
          <w:sz w:val="18"/>
          <w:szCs w:val="18"/>
          <w:lang w:eastAsia="x-none"/>
        </w:rPr>
        <w:t xml:space="preserve">  </w:t>
      </w:r>
    </w:p>
    <w:p w:rsidR="00F3548F" w:rsidRDefault="00526D97" w:rsidP="003612DF">
      <w:pPr>
        <w:numPr>
          <w:ilvl w:val="0"/>
          <w:numId w:val="40"/>
        </w:numPr>
        <w:spacing w:after="0" w:line="360" w:lineRule="auto"/>
        <w:contextualSpacing/>
        <w:jc w:val="both"/>
        <w:rPr>
          <w:rFonts w:ascii="Arial" w:eastAsia="Calibri" w:hAnsi="Arial" w:cs="Arial"/>
          <w:sz w:val="18"/>
          <w:szCs w:val="18"/>
          <w:lang w:val="x-none" w:eastAsia="x-none"/>
        </w:rPr>
      </w:pPr>
      <w:r>
        <w:rPr>
          <w:rFonts w:ascii="Arial" w:eastAsia="Calibri" w:hAnsi="Arial" w:cs="Arial"/>
          <w:sz w:val="18"/>
          <w:szCs w:val="18"/>
          <w:lang w:val="x-none" w:eastAsia="x-none"/>
        </w:rPr>
        <w:t>Opis proponowanej roboty do wykonania wraz z uzasadnieniem w szczególności względem zgodności</w:t>
      </w:r>
      <w:r>
        <w:rPr>
          <w:rFonts w:ascii="Arial" w:eastAsia="Calibri" w:hAnsi="Arial" w:cs="Arial"/>
          <w:sz w:val="18"/>
          <w:szCs w:val="18"/>
          <w:lang w:eastAsia="x-none"/>
        </w:rPr>
        <w:t xml:space="preserve">                    </w:t>
      </w:r>
      <w:r>
        <w:rPr>
          <w:rFonts w:ascii="Arial" w:eastAsia="Calibri" w:hAnsi="Arial" w:cs="Arial"/>
          <w:sz w:val="18"/>
          <w:szCs w:val="18"/>
          <w:lang w:val="x-none" w:eastAsia="x-none"/>
        </w:rPr>
        <w:t xml:space="preserve"> z umową i obowiązującymi przepisami prawa,</w:t>
      </w:r>
    </w:p>
    <w:p w:rsidR="00F3548F" w:rsidRDefault="00526D97" w:rsidP="003612DF">
      <w:pPr>
        <w:numPr>
          <w:ilvl w:val="0"/>
          <w:numId w:val="40"/>
        </w:numPr>
        <w:spacing w:after="0" w:line="360" w:lineRule="auto"/>
        <w:contextualSpacing/>
        <w:jc w:val="both"/>
        <w:rPr>
          <w:rFonts w:ascii="Arial" w:eastAsia="Calibri" w:hAnsi="Arial" w:cs="Arial"/>
          <w:sz w:val="18"/>
          <w:szCs w:val="18"/>
          <w:lang w:val="x-none" w:eastAsia="x-none"/>
        </w:rPr>
      </w:pPr>
      <w:r>
        <w:rPr>
          <w:rFonts w:ascii="Arial" w:eastAsia="Calibri" w:hAnsi="Arial" w:cs="Arial"/>
          <w:sz w:val="18"/>
          <w:szCs w:val="18"/>
          <w:lang w:val="x-none" w:eastAsia="x-none"/>
        </w:rPr>
        <w:t>Informację o koniecznych modyfikacjach w dokumentacji projektowej i uzyskanych uzgodnieniach</w:t>
      </w:r>
      <w:r>
        <w:rPr>
          <w:rFonts w:ascii="Arial" w:eastAsia="Calibri" w:hAnsi="Arial" w:cs="Arial"/>
          <w:sz w:val="18"/>
          <w:szCs w:val="18"/>
          <w:lang w:eastAsia="x-none"/>
        </w:rPr>
        <w:t xml:space="preserve">                                   </w:t>
      </w:r>
      <w:r>
        <w:rPr>
          <w:rFonts w:ascii="Arial" w:eastAsia="Calibri" w:hAnsi="Arial" w:cs="Arial"/>
          <w:sz w:val="18"/>
          <w:szCs w:val="18"/>
          <w:lang w:val="x-none" w:eastAsia="x-none"/>
        </w:rPr>
        <w:t xml:space="preserve"> i decyzjach administracyjnych,</w:t>
      </w:r>
    </w:p>
    <w:p w:rsidR="00F3548F" w:rsidRDefault="00526D97" w:rsidP="003612DF">
      <w:pPr>
        <w:numPr>
          <w:ilvl w:val="0"/>
          <w:numId w:val="40"/>
        </w:numPr>
        <w:spacing w:after="0" w:line="360" w:lineRule="auto"/>
        <w:contextualSpacing/>
        <w:jc w:val="both"/>
        <w:rPr>
          <w:rFonts w:ascii="Arial" w:eastAsia="Calibri" w:hAnsi="Arial" w:cs="Arial"/>
          <w:sz w:val="18"/>
          <w:szCs w:val="18"/>
          <w:lang w:val="x-none" w:eastAsia="x-none"/>
        </w:rPr>
      </w:pPr>
      <w:r>
        <w:rPr>
          <w:rFonts w:ascii="Arial" w:eastAsia="Calibri" w:hAnsi="Arial" w:cs="Arial"/>
          <w:sz w:val="18"/>
          <w:szCs w:val="18"/>
          <w:lang w:val="x-none" w:eastAsia="x-none"/>
        </w:rPr>
        <w:t>Niezbędną dokumentacje projektową wraz ze specyfikacjami- o ile modyfikacja dotychczasowej dokumentacji projektowej jest niewystarczająca,</w:t>
      </w:r>
    </w:p>
    <w:p w:rsidR="00F3548F" w:rsidRDefault="00526D97" w:rsidP="003612DF">
      <w:pPr>
        <w:numPr>
          <w:ilvl w:val="0"/>
          <w:numId w:val="40"/>
        </w:numPr>
        <w:spacing w:after="0" w:line="360" w:lineRule="auto"/>
        <w:contextualSpacing/>
        <w:jc w:val="both"/>
        <w:rPr>
          <w:rFonts w:ascii="Arial" w:eastAsia="Calibri" w:hAnsi="Arial" w:cs="Arial"/>
          <w:sz w:val="18"/>
          <w:szCs w:val="18"/>
          <w:lang w:val="x-none" w:eastAsia="x-none"/>
        </w:rPr>
      </w:pPr>
      <w:r>
        <w:rPr>
          <w:rFonts w:ascii="Arial" w:eastAsia="Calibri" w:hAnsi="Arial" w:cs="Arial"/>
          <w:sz w:val="18"/>
          <w:szCs w:val="18"/>
          <w:lang w:val="x-none" w:eastAsia="x-none"/>
        </w:rPr>
        <w:t>Wycenę roboty.</w:t>
      </w:r>
    </w:p>
    <w:p w:rsidR="00F3548F" w:rsidRDefault="00526D97" w:rsidP="003612DF">
      <w:pPr>
        <w:numPr>
          <w:ilvl w:val="3"/>
          <w:numId w:val="57"/>
        </w:numPr>
        <w:spacing w:after="0" w:line="360" w:lineRule="auto"/>
        <w:ind w:left="426" w:hanging="284"/>
        <w:contextualSpacing/>
        <w:jc w:val="both"/>
        <w:rPr>
          <w:rFonts w:ascii="Arial" w:eastAsia="Calibri" w:hAnsi="Arial" w:cs="Arial"/>
          <w:sz w:val="18"/>
          <w:szCs w:val="18"/>
          <w:lang w:val="x-none" w:eastAsia="x-none"/>
        </w:rPr>
      </w:pPr>
      <w:r>
        <w:rPr>
          <w:rFonts w:ascii="Arial" w:eastAsia="Calibri" w:hAnsi="Arial" w:cs="Arial"/>
          <w:sz w:val="18"/>
          <w:szCs w:val="18"/>
          <w:lang w:val="x-none" w:eastAsia="x-none"/>
        </w:rPr>
        <w:t>Inspektor nadzoru Zamawiającego po weryfikacji zgłoszenia i projektu protokołu konieczności przekaże Zamawiającemu celem zatwierdzenia protokół konieczności wraz z rekomendacją.</w:t>
      </w:r>
    </w:p>
    <w:p w:rsidR="004035BC" w:rsidRDefault="004035BC">
      <w:pPr>
        <w:spacing w:after="0" w:line="360" w:lineRule="auto"/>
        <w:ind w:firstLine="2"/>
        <w:jc w:val="center"/>
        <w:rPr>
          <w:rFonts w:ascii="Arial" w:eastAsia="Times New Roman" w:hAnsi="Arial" w:cs="Arial"/>
          <w:b/>
          <w:sz w:val="18"/>
          <w:szCs w:val="18"/>
          <w:lang w:eastAsia="pl-PL"/>
        </w:rPr>
      </w:pPr>
    </w:p>
    <w:p w:rsidR="00F3548F" w:rsidRDefault="00526D97">
      <w:pPr>
        <w:spacing w:after="0" w:line="360" w:lineRule="auto"/>
        <w:ind w:firstLine="2"/>
        <w:jc w:val="center"/>
        <w:rPr>
          <w:rFonts w:ascii="Arial" w:eastAsia="Times New Roman" w:hAnsi="Arial" w:cs="Arial"/>
          <w:b/>
          <w:sz w:val="18"/>
          <w:szCs w:val="18"/>
          <w:lang w:eastAsia="pl-PL"/>
        </w:rPr>
      </w:pPr>
      <w:r>
        <w:rPr>
          <w:rFonts w:ascii="Arial" w:eastAsia="Times New Roman" w:hAnsi="Arial" w:cs="Arial"/>
          <w:b/>
          <w:sz w:val="18"/>
          <w:szCs w:val="18"/>
          <w:lang w:eastAsia="pl-PL"/>
        </w:rPr>
        <w:t>§ 6</w:t>
      </w:r>
    </w:p>
    <w:p w:rsidR="00F3548F" w:rsidRDefault="00526D97">
      <w:pPr>
        <w:spacing w:after="0" w:line="360" w:lineRule="auto"/>
        <w:ind w:firstLine="2"/>
        <w:jc w:val="center"/>
        <w:rPr>
          <w:rFonts w:ascii="Arial" w:eastAsia="Times New Roman" w:hAnsi="Arial" w:cs="Arial"/>
          <w:b/>
          <w:sz w:val="18"/>
          <w:szCs w:val="18"/>
          <w:lang w:eastAsia="pl-PL"/>
        </w:rPr>
      </w:pPr>
      <w:r>
        <w:rPr>
          <w:rFonts w:ascii="Arial" w:eastAsia="Times New Roman" w:hAnsi="Arial" w:cs="Arial"/>
          <w:b/>
          <w:sz w:val="18"/>
          <w:szCs w:val="18"/>
          <w:lang w:eastAsia="pl-PL"/>
        </w:rPr>
        <w:t>Rozliczenie robót zamiennych i dodatkowych</w:t>
      </w:r>
    </w:p>
    <w:p w:rsidR="00F3548F" w:rsidRDefault="00526D97" w:rsidP="003612DF">
      <w:pPr>
        <w:numPr>
          <w:ilvl w:val="0"/>
          <w:numId w:val="58"/>
        </w:numPr>
        <w:spacing w:after="0" w:line="360" w:lineRule="auto"/>
        <w:jc w:val="both"/>
        <w:rPr>
          <w:rFonts w:ascii="Arial" w:eastAsia="Times New Roman" w:hAnsi="Arial" w:cs="Arial"/>
          <w:sz w:val="18"/>
          <w:szCs w:val="18"/>
          <w:lang w:eastAsia="pl-PL"/>
        </w:rPr>
      </w:pPr>
      <w:r>
        <w:rPr>
          <w:rFonts w:ascii="Arial" w:eastAsia="Times New Roman" w:hAnsi="Arial" w:cs="Arial"/>
          <w:sz w:val="18"/>
          <w:szCs w:val="18"/>
          <w:lang w:eastAsia="pl-PL"/>
        </w:rPr>
        <w:t>Jeżeli wykonanie robót zamiennych nie powoduje zwiększenia kosztów wykonania przedmiotu umowy, ich rozliczenie następuje w ramach wynagrodzenia, o którym mowa w § 3 ust.1 umowy.</w:t>
      </w:r>
    </w:p>
    <w:p w:rsidR="00F3548F" w:rsidRDefault="00526D97" w:rsidP="003612DF">
      <w:pPr>
        <w:numPr>
          <w:ilvl w:val="0"/>
          <w:numId w:val="59"/>
        </w:numPr>
        <w:spacing w:after="0" w:line="360" w:lineRule="auto"/>
        <w:jc w:val="both"/>
        <w:rPr>
          <w:rFonts w:ascii="Arial" w:eastAsia="Times New Roman" w:hAnsi="Arial" w:cs="Arial"/>
          <w:sz w:val="18"/>
          <w:szCs w:val="18"/>
          <w:lang w:eastAsia="pl-PL"/>
        </w:rPr>
      </w:pPr>
      <w:r>
        <w:rPr>
          <w:rFonts w:ascii="Arial" w:eastAsia="Times New Roman" w:hAnsi="Arial" w:cs="Arial"/>
          <w:sz w:val="18"/>
          <w:szCs w:val="18"/>
          <w:lang w:eastAsia="pl-PL"/>
        </w:rPr>
        <w:t>W przypadku gdy wykonanie robót zamiennych powoduje zwiększenie kosztów wykonania przedmiotu umowy:</w:t>
      </w:r>
    </w:p>
    <w:p w:rsidR="00F3548F" w:rsidRDefault="00526D97" w:rsidP="003612DF">
      <w:pPr>
        <w:numPr>
          <w:ilvl w:val="0"/>
          <w:numId w:val="60"/>
        </w:numPr>
        <w:spacing w:after="0" w:line="360" w:lineRule="auto"/>
        <w:jc w:val="both"/>
        <w:rPr>
          <w:rFonts w:ascii="Arial" w:eastAsia="Times New Roman" w:hAnsi="Arial" w:cs="Arial"/>
          <w:sz w:val="18"/>
          <w:szCs w:val="18"/>
          <w:lang w:eastAsia="pl-PL"/>
        </w:rPr>
      </w:pPr>
      <w:r>
        <w:rPr>
          <w:rFonts w:ascii="Arial" w:eastAsia="Times New Roman" w:hAnsi="Arial" w:cs="Arial"/>
          <w:sz w:val="18"/>
          <w:szCs w:val="18"/>
          <w:lang w:eastAsia="pl-PL"/>
        </w:rPr>
        <w:t>jeżeli roboty zamienne odpowiadają opisowi pozycji w kosztorysie ofertowym, cena jednostkowa określona w kosztorysie ofertowym, używana jest do wyliczenia wysokości wynagrodzenia za te roboty,</w:t>
      </w:r>
    </w:p>
    <w:p w:rsidR="00F3548F" w:rsidRDefault="00526D97" w:rsidP="003612DF">
      <w:pPr>
        <w:numPr>
          <w:ilvl w:val="0"/>
          <w:numId w:val="61"/>
        </w:numPr>
        <w:spacing w:after="0" w:line="360" w:lineRule="auto"/>
        <w:jc w:val="both"/>
        <w:rPr>
          <w:rFonts w:ascii="Arial" w:eastAsia="Times New Roman" w:hAnsi="Arial" w:cs="Arial"/>
          <w:sz w:val="18"/>
          <w:szCs w:val="18"/>
          <w:lang w:eastAsia="pl-PL"/>
        </w:rPr>
      </w:pPr>
      <w:r>
        <w:rPr>
          <w:rFonts w:ascii="Arial" w:eastAsia="Times New Roman" w:hAnsi="Arial" w:cs="Arial"/>
          <w:sz w:val="18"/>
          <w:szCs w:val="18"/>
          <w:lang w:eastAsia="pl-PL"/>
        </w:rPr>
        <w:t>jeżeli roboty zamienne nie odpowiadają opisowi pozycji w kosztorysie ofertowym, Wykonawca powinien przedłożyć do akceptacji Zamawiającemu kalkulację szczegółową ceny jednostkowej tych robót sporządzoną w oparciu o ceny zawarte w aktualnych zeszytach „SEKOCENBUD”,</w:t>
      </w:r>
    </w:p>
    <w:p w:rsidR="00F3548F" w:rsidRDefault="00526D97" w:rsidP="003612DF">
      <w:pPr>
        <w:numPr>
          <w:ilvl w:val="0"/>
          <w:numId w:val="62"/>
        </w:numPr>
        <w:spacing w:after="0" w:line="360" w:lineRule="auto"/>
        <w:jc w:val="both"/>
        <w:rPr>
          <w:rFonts w:ascii="Arial" w:eastAsia="Times New Roman" w:hAnsi="Arial" w:cs="Arial"/>
          <w:sz w:val="18"/>
          <w:szCs w:val="18"/>
          <w:lang w:eastAsia="pl-PL"/>
        </w:rPr>
      </w:pPr>
      <w:r>
        <w:rPr>
          <w:rFonts w:ascii="Arial" w:eastAsia="Times New Roman" w:hAnsi="Arial" w:cs="Arial"/>
          <w:sz w:val="18"/>
          <w:szCs w:val="18"/>
          <w:lang w:eastAsia="pl-PL"/>
        </w:rPr>
        <w:t xml:space="preserve"> jeżeli cena jednostkowa przedłożona przez Wykonawcę do akceptacji Zamawiającemu będzie skalkulowana niezgodnie z postanowieniami pkt 1 lub 2, Zamawiający wprowadzi korektę ceny opartą na własnych wyliczeniach,</w:t>
      </w:r>
    </w:p>
    <w:p w:rsidR="00F3548F" w:rsidRDefault="00526D97" w:rsidP="003612DF">
      <w:pPr>
        <w:numPr>
          <w:ilvl w:val="0"/>
          <w:numId w:val="63"/>
        </w:numPr>
        <w:spacing w:after="0" w:line="360" w:lineRule="auto"/>
        <w:jc w:val="both"/>
        <w:rPr>
          <w:rFonts w:ascii="Arial" w:eastAsia="Times New Roman" w:hAnsi="Arial" w:cs="Arial"/>
          <w:sz w:val="18"/>
          <w:szCs w:val="18"/>
          <w:lang w:eastAsia="pl-PL"/>
        </w:rPr>
      </w:pPr>
      <w:r>
        <w:rPr>
          <w:rFonts w:ascii="Arial" w:eastAsia="Times New Roman" w:hAnsi="Arial" w:cs="Arial"/>
          <w:sz w:val="18"/>
          <w:szCs w:val="18"/>
          <w:lang w:eastAsia="pl-PL"/>
        </w:rPr>
        <w:t xml:space="preserve"> Wykonawca zobowiązany jest do dokonania wyliczeń cen, o których mowa w pkt 1 lub 2 oraz przedstawić Zamawiającemu do akceptacji wysokość wynagrodzenia wynikającą ze zmian, przed rozpoczęciem robót wynikających z tych zmian. </w:t>
      </w:r>
    </w:p>
    <w:p w:rsidR="00F3548F" w:rsidRDefault="00526D97" w:rsidP="003612DF">
      <w:pPr>
        <w:numPr>
          <w:ilvl w:val="0"/>
          <w:numId w:val="64"/>
        </w:numPr>
        <w:spacing w:after="0" w:line="360" w:lineRule="auto"/>
        <w:jc w:val="both"/>
        <w:rPr>
          <w:rFonts w:ascii="Arial" w:eastAsia="Times New Roman" w:hAnsi="Arial" w:cs="Arial"/>
          <w:sz w:val="18"/>
          <w:szCs w:val="18"/>
          <w:lang w:eastAsia="pl-PL"/>
        </w:rPr>
      </w:pPr>
      <w:r>
        <w:rPr>
          <w:rFonts w:ascii="Arial" w:eastAsia="Times New Roman" w:hAnsi="Arial" w:cs="Arial"/>
          <w:sz w:val="18"/>
          <w:szCs w:val="18"/>
          <w:lang w:eastAsia="pl-PL"/>
        </w:rPr>
        <w:lastRenderedPageBreak/>
        <w:t>Zasady rozliczania robót zamiennych, o których mowa w ust. 2 stosuje się odpowiednio do obliczenia wynagrodzenia Wykonawcy za wykonanie robót dodatkowych.</w:t>
      </w:r>
    </w:p>
    <w:p w:rsidR="00F3548F" w:rsidRDefault="00F3548F">
      <w:pPr>
        <w:pStyle w:val="Akapitzlist"/>
        <w:widowControl w:val="0"/>
        <w:spacing w:after="0" w:line="360" w:lineRule="auto"/>
        <w:ind w:left="480"/>
        <w:jc w:val="both"/>
        <w:textAlignment w:val="baseline"/>
        <w:rPr>
          <w:rFonts w:ascii="Arial" w:eastAsia="Lucida Sans Unicode" w:hAnsi="Arial" w:cs="Arial"/>
          <w:color w:val="FF0000"/>
          <w:kern w:val="2"/>
          <w:sz w:val="18"/>
          <w:szCs w:val="18"/>
          <w:lang w:eastAsia="zh-CN" w:bidi="hi-IN"/>
        </w:rPr>
      </w:pPr>
    </w:p>
    <w:p w:rsidR="00F3548F" w:rsidRDefault="00526D97">
      <w:pPr>
        <w:widowControl w:val="0"/>
        <w:tabs>
          <w:tab w:val="left" w:pos="426"/>
        </w:tabs>
        <w:spacing w:after="0" w:line="360" w:lineRule="auto"/>
        <w:jc w:val="center"/>
        <w:rPr>
          <w:rFonts w:ascii="Arial" w:eastAsia="Times New Roman" w:hAnsi="Arial" w:cs="Arial"/>
          <w:b/>
          <w:sz w:val="18"/>
          <w:szCs w:val="18"/>
          <w:lang w:eastAsia="zh-CN"/>
        </w:rPr>
      </w:pPr>
      <w:r>
        <w:rPr>
          <w:rFonts w:ascii="Arial" w:eastAsia="Times New Roman" w:hAnsi="Arial" w:cs="Arial"/>
          <w:b/>
          <w:sz w:val="18"/>
          <w:szCs w:val="18"/>
          <w:lang w:eastAsia="zh-CN"/>
        </w:rPr>
        <w:t>§ 7</w:t>
      </w:r>
    </w:p>
    <w:p w:rsidR="00F3548F" w:rsidRDefault="00526D97">
      <w:pPr>
        <w:widowControl w:val="0"/>
        <w:tabs>
          <w:tab w:val="left" w:pos="426"/>
        </w:tabs>
        <w:spacing w:after="0" w:line="360" w:lineRule="auto"/>
        <w:jc w:val="center"/>
        <w:rPr>
          <w:rFonts w:ascii="Arial" w:eastAsia="Times New Roman" w:hAnsi="Arial" w:cs="Arial"/>
          <w:b/>
          <w:bCs/>
          <w:sz w:val="18"/>
          <w:szCs w:val="18"/>
          <w:lang w:eastAsia="zh-CN"/>
        </w:rPr>
      </w:pPr>
      <w:bookmarkStart w:id="0" w:name="bookmark5"/>
      <w:r>
        <w:rPr>
          <w:rFonts w:ascii="Arial" w:eastAsia="Times New Roman" w:hAnsi="Arial" w:cs="Arial"/>
          <w:b/>
          <w:bCs/>
          <w:sz w:val="18"/>
          <w:szCs w:val="18"/>
          <w:lang w:eastAsia="zh-CN"/>
        </w:rPr>
        <w:t>Obowiązki Zamawiającego</w:t>
      </w:r>
      <w:bookmarkEnd w:id="0"/>
    </w:p>
    <w:p w:rsidR="00F3548F" w:rsidRDefault="00526D97">
      <w:pPr>
        <w:widowControl w:val="0"/>
        <w:tabs>
          <w:tab w:val="left" w:pos="426"/>
        </w:tabs>
        <w:spacing w:after="0" w:line="360" w:lineRule="auto"/>
        <w:jc w:val="both"/>
        <w:rPr>
          <w:rFonts w:ascii="Arial" w:eastAsia="Times New Roman" w:hAnsi="Arial" w:cs="Arial"/>
          <w:sz w:val="18"/>
          <w:szCs w:val="18"/>
          <w:lang w:eastAsia="zh-CN"/>
        </w:rPr>
      </w:pPr>
      <w:r>
        <w:rPr>
          <w:rFonts w:ascii="Arial" w:eastAsia="Times New Roman" w:hAnsi="Arial" w:cs="Arial"/>
          <w:sz w:val="18"/>
          <w:szCs w:val="18"/>
          <w:lang w:eastAsia="zh-CN"/>
        </w:rPr>
        <w:t>Do obowiązków Zamawiającego należy:</w:t>
      </w:r>
    </w:p>
    <w:p w:rsidR="00F3548F" w:rsidRDefault="00526D97" w:rsidP="003612DF">
      <w:pPr>
        <w:pStyle w:val="Akapitzlist"/>
        <w:widowControl w:val="0"/>
        <w:numPr>
          <w:ilvl w:val="0"/>
          <w:numId w:val="4"/>
        </w:numPr>
        <w:tabs>
          <w:tab w:val="left" w:pos="567"/>
        </w:tabs>
        <w:spacing w:after="0" w:line="360" w:lineRule="auto"/>
        <w:ind w:left="426"/>
        <w:jc w:val="both"/>
        <w:rPr>
          <w:rFonts w:ascii="Arial" w:eastAsia="Times New Roman" w:hAnsi="Arial" w:cs="Arial"/>
          <w:sz w:val="18"/>
          <w:szCs w:val="18"/>
          <w:lang w:eastAsia="zh-CN"/>
        </w:rPr>
      </w:pPr>
      <w:r>
        <w:rPr>
          <w:rFonts w:ascii="Arial" w:eastAsia="Times New Roman" w:hAnsi="Arial" w:cs="Arial"/>
          <w:sz w:val="18"/>
          <w:szCs w:val="18"/>
          <w:lang w:eastAsia="zh-CN"/>
        </w:rPr>
        <w:t>Współdziałanie z Wykonawcą przy realizacji Umowy w celu należytego wykonania zamówienia.</w:t>
      </w:r>
    </w:p>
    <w:p w:rsidR="00F3548F" w:rsidRDefault="00526D97" w:rsidP="003612DF">
      <w:pPr>
        <w:pStyle w:val="Akapitzlist"/>
        <w:widowControl w:val="0"/>
        <w:numPr>
          <w:ilvl w:val="0"/>
          <w:numId w:val="4"/>
        </w:numPr>
        <w:tabs>
          <w:tab w:val="left" w:pos="567"/>
        </w:tabs>
        <w:spacing w:after="0" w:line="360" w:lineRule="auto"/>
        <w:ind w:left="426"/>
        <w:jc w:val="both"/>
        <w:rPr>
          <w:rFonts w:ascii="Arial" w:eastAsia="Times New Roman" w:hAnsi="Arial" w:cs="Arial"/>
          <w:sz w:val="18"/>
          <w:szCs w:val="18"/>
          <w:lang w:eastAsia="zh-CN"/>
        </w:rPr>
      </w:pPr>
      <w:r>
        <w:rPr>
          <w:rFonts w:ascii="Arial" w:eastAsia="Times New Roman" w:hAnsi="Arial" w:cs="Arial"/>
          <w:sz w:val="18"/>
          <w:szCs w:val="18"/>
          <w:lang w:eastAsia="zh-CN"/>
        </w:rPr>
        <w:t xml:space="preserve">Przekazanie Wykonawcy niezwłocznie wszelkich informacji oraz dokumentów będących w posiadaniu Zamawiającego a niezbędnych do realizacji zadania inwestycyjnego. </w:t>
      </w:r>
    </w:p>
    <w:p w:rsidR="00F3548F" w:rsidRDefault="00526D97" w:rsidP="003612DF">
      <w:pPr>
        <w:pStyle w:val="Akapitzlist"/>
        <w:widowControl w:val="0"/>
        <w:numPr>
          <w:ilvl w:val="0"/>
          <w:numId w:val="4"/>
        </w:numPr>
        <w:tabs>
          <w:tab w:val="left" w:pos="567"/>
        </w:tabs>
        <w:spacing w:after="0" w:line="360" w:lineRule="auto"/>
        <w:ind w:left="426"/>
        <w:jc w:val="both"/>
        <w:rPr>
          <w:rFonts w:ascii="Arial" w:eastAsia="Times New Roman" w:hAnsi="Arial" w:cs="Arial"/>
          <w:sz w:val="18"/>
          <w:szCs w:val="18"/>
          <w:lang w:eastAsia="zh-CN"/>
        </w:rPr>
      </w:pPr>
      <w:r>
        <w:rPr>
          <w:rFonts w:ascii="Arial" w:eastAsia="Times New Roman" w:hAnsi="Arial" w:cs="Arial"/>
          <w:sz w:val="18"/>
          <w:szCs w:val="18"/>
          <w:lang w:eastAsia="zh-CN"/>
        </w:rPr>
        <w:t xml:space="preserve">Protokolarne przekazanie Wykonawcy terenu </w:t>
      </w:r>
      <w:r w:rsidR="00280378">
        <w:rPr>
          <w:rFonts w:ascii="Arial" w:eastAsia="Times New Roman" w:hAnsi="Arial" w:cs="Arial"/>
          <w:sz w:val="18"/>
          <w:szCs w:val="18"/>
          <w:lang w:eastAsia="zh-CN"/>
        </w:rPr>
        <w:t>budowy</w:t>
      </w:r>
      <w:r>
        <w:rPr>
          <w:rFonts w:ascii="Arial" w:eastAsia="Times New Roman" w:hAnsi="Arial" w:cs="Arial"/>
          <w:sz w:val="18"/>
          <w:szCs w:val="18"/>
          <w:lang w:eastAsia="zh-CN"/>
        </w:rPr>
        <w:t>.</w:t>
      </w:r>
    </w:p>
    <w:p w:rsidR="00F3548F" w:rsidRDefault="00526D97" w:rsidP="003612DF">
      <w:pPr>
        <w:pStyle w:val="Akapitzlist"/>
        <w:widowControl w:val="0"/>
        <w:numPr>
          <w:ilvl w:val="0"/>
          <w:numId w:val="4"/>
        </w:numPr>
        <w:tabs>
          <w:tab w:val="left" w:pos="567"/>
        </w:tabs>
        <w:spacing w:after="0" w:line="360" w:lineRule="auto"/>
        <w:ind w:left="426"/>
        <w:jc w:val="both"/>
        <w:rPr>
          <w:rFonts w:ascii="Arial" w:eastAsia="Times New Roman" w:hAnsi="Arial" w:cs="Arial"/>
          <w:sz w:val="18"/>
          <w:szCs w:val="18"/>
          <w:lang w:eastAsia="zh-CN"/>
        </w:rPr>
      </w:pPr>
      <w:r>
        <w:rPr>
          <w:rFonts w:ascii="Arial" w:eastAsia="Times New Roman" w:hAnsi="Arial" w:cs="Arial"/>
          <w:sz w:val="18"/>
          <w:szCs w:val="18"/>
          <w:lang w:eastAsia="zh-CN"/>
        </w:rPr>
        <w:t>Terminowa zapłata wynagrodzenia przysługującego Wykonawcy z tytułu realizacji Umowy (za wykonane                             i odebrane roboty) zgodnie z postanowieniami niniejszej Umowy i SWZ.</w:t>
      </w:r>
    </w:p>
    <w:p w:rsidR="00F3548F" w:rsidRDefault="00526D97" w:rsidP="003612DF">
      <w:pPr>
        <w:pStyle w:val="Akapitzlist"/>
        <w:widowControl w:val="0"/>
        <w:numPr>
          <w:ilvl w:val="0"/>
          <w:numId w:val="4"/>
        </w:numPr>
        <w:tabs>
          <w:tab w:val="left" w:pos="567"/>
        </w:tabs>
        <w:spacing w:after="0" w:line="360" w:lineRule="auto"/>
        <w:ind w:left="426"/>
        <w:jc w:val="both"/>
        <w:rPr>
          <w:rFonts w:ascii="Arial" w:eastAsia="Times New Roman" w:hAnsi="Arial" w:cs="Arial"/>
          <w:sz w:val="18"/>
          <w:szCs w:val="18"/>
          <w:lang w:eastAsia="zh-CN"/>
        </w:rPr>
      </w:pPr>
      <w:r>
        <w:rPr>
          <w:rFonts w:ascii="Arial" w:eastAsia="Times New Roman" w:hAnsi="Arial" w:cs="Arial"/>
          <w:sz w:val="18"/>
          <w:szCs w:val="18"/>
          <w:lang w:eastAsia="zh-CN"/>
        </w:rPr>
        <w:t>Odbiór wykonanych robót w terminach określonych w Umowie.</w:t>
      </w:r>
    </w:p>
    <w:p w:rsidR="00F3548F" w:rsidRDefault="00526D97" w:rsidP="003612DF">
      <w:pPr>
        <w:pStyle w:val="Akapitzlist"/>
        <w:widowControl w:val="0"/>
        <w:numPr>
          <w:ilvl w:val="0"/>
          <w:numId w:val="4"/>
        </w:numPr>
        <w:tabs>
          <w:tab w:val="left" w:pos="567"/>
        </w:tabs>
        <w:spacing w:after="0" w:line="360" w:lineRule="auto"/>
        <w:ind w:left="426"/>
        <w:jc w:val="both"/>
        <w:rPr>
          <w:rFonts w:ascii="Arial" w:eastAsia="Times New Roman" w:hAnsi="Arial" w:cs="Arial"/>
          <w:sz w:val="18"/>
          <w:szCs w:val="18"/>
          <w:lang w:eastAsia="zh-CN"/>
        </w:rPr>
      </w:pPr>
      <w:r>
        <w:rPr>
          <w:rFonts w:ascii="Arial" w:eastAsia="Times New Roman" w:hAnsi="Arial" w:cs="Arial"/>
          <w:sz w:val="18"/>
          <w:szCs w:val="18"/>
          <w:lang w:eastAsia="zh-CN"/>
        </w:rPr>
        <w:t>Udział w zwołanych przeglądach w okresie gwarancji.</w:t>
      </w:r>
    </w:p>
    <w:p w:rsidR="00F3548F" w:rsidRDefault="00526D97" w:rsidP="003612DF">
      <w:pPr>
        <w:pStyle w:val="Akapitzlist"/>
        <w:widowControl w:val="0"/>
        <w:numPr>
          <w:ilvl w:val="0"/>
          <w:numId w:val="4"/>
        </w:numPr>
        <w:tabs>
          <w:tab w:val="left" w:pos="567"/>
        </w:tabs>
        <w:spacing w:after="0" w:line="360" w:lineRule="auto"/>
        <w:ind w:left="426"/>
        <w:jc w:val="both"/>
        <w:rPr>
          <w:rFonts w:ascii="Arial" w:eastAsia="Times New Roman" w:hAnsi="Arial" w:cs="Arial"/>
          <w:sz w:val="18"/>
          <w:szCs w:val="18"/>
          <w:lang w:eastAsia="zh-CN"/>
        </w:rPr>
      </w:pPr>
      <w:r>
        <w:rPr>
          <w:rFonts w:ascii="Arial" w:eastAsia="Times New Roman" w:hAnsi="Arial" w:cs="Arial"/>
          <w:sz w:val="18"/>
          <w:szCs w:val="18"/>
          <w:lang w:eastAsia="zh-CN"/>
        </w:rPr>
        <w:t>Wyznaczenie osoby pełniącej funkcje Inspektora Nadzoru Inwestorskiego.</w:t>
      </w:r>
    </w:p>
    <w:p w:rsidR="00A825D3" w:rsidRDefault="00A825D3">
      <w:pPr>
        <w:widowControl w:val="0"/>
        <w:tabs>
          <w:tab w:val="left" w:pos="426"/>
        </w:tabs>
        <w:spacing w:after="0" w:line="360" w:lineRule="auto"/>
        <w:jc w:val="center"/>
        <w:rPr>
          <w:rFonts w:ascii="Arial" w:eastAsia="Times New Roman" w:hAnsi="Arial" w:cs="Arial"/>
          <w:b/>
          <w:sz w:val="18"/>
          <w:szCs w:val="18"/>
          <w:lang w:eastAsia="zh-CN"/>
        </w:rPr>
      </w:pPr>
    </w:p>
    <w:p w:rsidR="00F3548F" w:rsidRDefault="00526D97">
      <w:pPr>
        <w:widowControl w:val="0"/>
        <w:tabs>
          <w:tab w:val="left" w:pos="426"/>
        </w:tabs>
        <w:spacing w:after="0" w:line="360" w:lineRule="auto"/>
        <w:jc w:val="center"/>
        <w:rPr>
          <w:rFonts w:ascii="Arial" w:eastAsia="Times New Roman" w:hAnsi="Arial" w:cs="Arial"/>
          <w:b/>
          <w:sz w:val="18"/>
          <w:szCs w:val="18"/>
          <w:lang w:eastAsia="zh-CN"/>
        </w:rPr>
      </w:pPr>
      <w:r>
        <w:rPr>
          <w:rFonts w:ascii="Arial" w:eastAsia="Times New Roman" w:hAnsi="Arial" w:cs="Arial"/>
          <w:b/>
          <w:sz w:val="18"/>
          <w:szCs w:val="18"/>
          <w:lang w:eastAsia="zh-CN"/>
        </w:rPr>
        <w:t xml:space="preserve">§ </w:t>
      </w:r>
      <w:r>
        <w:rPr>
          <w:rFonts w:ascii="Arial" w:eastAsia="Times New Roman" w:hAnsi="Arial" w:cs="Arial"/>
          <w:b/>
          <w:bCs/>
          <w:sz w:val="18"/>
          <w:szCs w:val="18"/>
          <w:lang w:eastAsia="zh-CN" w:bidi="pl-PL"/>
        </w:rPr>
        <w:t>8</w:t>
      </w:r>
    </w:p>
    <w:p w:rsidR="00F3548F" w:rsidRDefault="00526D97">
      <w:pPr>
        <w:widowControl w:val="0"/>
        <w:tabs>
          <w:tab w:val="left" w:pos="426"/>
        </w:tabs>
        <w:spacing w:after="0" w:line="360" w:lineRule="auto"/>
        <w:jc w:val="center"/>
        <w:rPr>
          <w:rFonts w:ascii="Arial" w:eastAsia="Times New Roman" w:hAnsi="Arial" w:cs="Arial"/>
          <w:b/>
          <w:bCs/>
          <w:sz w:val="18"/>
          <w:szCs w:val="18"/>
          <w:lang w:eastAsia="zh-CN"/>
        </w:rPr>
      </w:pPr>
      <w:bookmarkStart w:id="1" w:name="bookmark6"/>
      <w:r>
        <w:rPr>
          <w:rFonts w:ascii="Arial" w:eastAsia="Times New Roman" w:hAnsi="Arial" w:cs="Arial"/>
          <w:b/>
          <w:bCs/>
          <w:sz w:val="18"/>
          <w:szCs w:val="18"/>
          <w:lang w:eastAsia="zh-CN"/>
        </w:rPr>
        <w:t>Obowiązki Wykonawcy</w:t>
      </w:r>
      <w:bookmarkEnd w:id="1"/>
    </w:p>
    <w:p w:rsidR="00280378" w:rsidRPr="00E9530E" w:rsidRDefault="00526D97" w:rsidP="00E9530E">
      <w:pPr>
        <w:widowControl w:val="0"/>
        <w:tabs>
          <w:tab w:val="left" w:pos="0"/>
        </w:tabs>
        <w:spacing w:after="0" w:line="360" w:lineRule="auto"/>
        <w:rPr>
          <w:rFonts w:ascii="Arial" w:eastAsia="Times New Roman" w:hAnsi="Arial" w:cs="Arial"/>
          <w:sz w:val="18"/>
          <w:szCs w:val="18"/>
          <w:lang w:eastAsia="zh-CN"/>
        </w:rPr>
      </w:pPr>
      <w:r>
        <w:rPr>
          <w:rFonts w:ascii="Arial" w:eastAsia="Times New Roman" w:hAnsi="Arial" w:cs="Arial"/>
          <w:sz w:val="18"/>
          <w:szCs w:val="18"/>
          <w:lang w:eastAsia="zh-CN"/>
        </w:rPr>
        <w:t>Do obowiązków Wykonawcy należy:</w:t>
      </w:r>
    </w:p>
    <w:p w:rsidR="00E9530E" w:rsidRPr="00E9530E" w:rsidRDefault="00E9530E" w:rsidP="003612DF">
      <w:pPr>
        <w:pStyle w:val="Akapitzlist"/>
        <w:numPr>
          <w:ilvl w:val="3"/>
          <w:numId w:val="4"/>
        </w:numPr>
        <w:spacing w:line="360" w:lineRule="auto"/>
        <w:ind w:left="426"/>
        <w:jc w:val="both"/>
        <w:rPr>
          <w:rFonts w:ascii="Arial" w:hAnsi="Arial" w:cs="Arial"/>
          <w:sz w:val="18"/>
          <w:szCs w:val="18"/>
          <w:lang w:eastAsia="zh-CN"/>
        </w:rPr>
      </w:pPr>
      <w:r>
        <w:rPr>
          <w:rFonts w:ascii="Arial" w:eastAsia="Times New Roman" w:hAnsi="Arial" w:cs="Arial"/>
          <w:sz w:val="18"/>
          <w:szCs w:val="18"/>
          <w:lang w:eastAsia="zh-CN"/>
        </w:rPr>
        <w:t>Uzyskanie</w:t>
      </w:r>
      <w:r w:rsidRPr="00E9530E">
        <w:rPr>
          <w:rFonts w:ascii="Arial" w:eastAsia="Times New Roman" w:hAnsi="Arial" w:cs="Arial"/>
          <w:sz w:val="18"/>
          <w:szCs w:val="18"/>
          <w:lang w:eastAsia="zh-CN"/>
        </w:rPr>
        <w:t xml:space="preserve"> wszelkich niezbędnych opinii, sprawdzeń, uzgodnień i zatwierdzeń, pozwoleń, zezwoleń niezbędnych dla uzyskania ostatecznego dokumentu formalno-prawnego sankcjonującego zakończenia prac, spełniających wymagania ustawy Prawo budowlane.</w:t>
      </w:r>
    </w:p>
    <w:p w:rsidR="00547998" w:rsidRDefault="00547998" w:rsidP="003612DF">
      <w:pPr>
        <w:pStyle w:val="Akapitzlist"/>
        <w:numPr>
          <w:ilvl w:val="3"/>
          <w:numId w:val="4"/>
        </w:numPr>
        <w:spacing w:line="360" w:lineRule="auto"/>
        <w:ind w:left="426"/>
        <w:jc w:val="both"/>
        <w:rPr>
          <w:rFonts w:ascii="Arial" w:hAnsi="Arial" w:cs="Arial"/>
          <w:sz w:val="18"/>
          <w:szCs w:val="18"/>
          <w:lang w:eastAsia="zh-CN"/>
        </w:rPr>
      </w:pPr>
      <w:r w:rsidRPr="00F939CF">
        <w:rPr>
          <w:rFonts w:ascii="Arial" w:hAnsi="Arial" w:cs="Arial"/>
          <w:sz w:val="18"/>
          <w:szCs w:val="18"/>
          <w:lang w:eastAsia="zh-CN"/>
        </w:rPr>
        <w:t>Współdziałanie z Zamawiającym przy realizacji Umowy w celu należytego wykonania zamówienia.</w:t>
      </w:r>
    </w:p>
    <w:p w:rsidR="00B70545" w:rsidRDefault="00E9530E" w:rsidP="003612DF">
      <w:pPr>
        <w:pStyle w:val="Akapitzlist"/>
        <w:numPr>
          <w:ilvl w:val="3"/>
          <w:numId w:val="4"/>
        </w:numPr>
        <w:spacing w:line="360" w:lineRule="auto"/>
        <w:ind w:left="426"/>
        <w:jc w:val="both"/>
        <w:rPr>
          <w:rFonts w:ascii="Arial" w:hAnsi="Arial" w:cs="Arial"/>
          <w:sz w:val="18"/>
          <w:szCs w:val="18"/>
          <w:lang w:eastAsia="zh-CN"/>
        </w:rPr>
      </w:pPr>
      <w:r>
        <w:rPr>
          <w:rFonts w:ascii="Arial" w:hAnsi="Arial" w:cs="Arial"/>
          <w:sz w:val="18"/>
          <w:szCs w:val="18"/>
          <w:lang w:eastAsia="zh-CN"/>
        </w:rPr>
        <w:t>P</w:t>
      </w:r>
      <w:r w:rsidR="00767E3F" w:rsidRPr="00280378">
        <w:rPr>
          <w:rFonts w:ascii="Arial" w:hAnsi="Arial" w:cs="Arial"/>
          <w:sz w:val="18"/>
          <w:szCs w:val="18"/>
          <w:lang w:eastAsia="zh-CN"/>
        </w:rPr>
        <w:t>rzekaza</w:t>
      </w:r>
      <w:r w:rsidR="00B70545">
        <w:rPr>
          <w:rFonts w:ascii="Arial" w:hAnsi="Arial" w:cs="Arial"/>
          <w:sz w:val="18"/>
          <w:szCs w:val="18"/>
          <w:lang w:eastAsia="zh-CN"/>
        </w:rPr>
        <w:t>nie</w:t>
      </w:r>
      <w:r w:rsidR="008C7448" w:rsidRPr="00280378">
        <w:rPr>
          <w:rFonts w:ascii="Arial" w:hAnsi="Arial" w:cs="Arial"/>
          <w:sz w:val="18"/>
          <w:szCs w:val="18"/>
          <w:lang w:eastAsia="zh-CN"/>
        </w:rPr>
        <w:t xml:space="preserve"> Zamawiającemu właściw</w:t>
      </w:r>
      <w:r w:rsidR="00B70545">
        <w:rPr>
          <w:rFonts w:ascii="Arial" w:hAnsi="Arial" w:cs="Arial"/>
          <w:sz w:val="18"/>
          <w:szCs w:val="18"/>
          <w:lang w:eastAsia="zh-CN"/>
        </w:rPr>
        <w:t>ej</w:t>
      </w:r>
      <w:r w:rsidR="008C7448" w:rsidRPr="00280378">
        <w:rPr>
          <w:rFonts w:ascii="Arial" w:hAnsi="Arial" w:cs="Arial"/>
          <w:sz w:val="18"/>
          <w:szCs w:val="18"/>
          <w:lang w:eastAsia="zh-CN"/>
        </w:rPr>
        <w:t xml:space="preserve"> dokumentacj</w:t>
      </w:r>
      <w:r w:rsidR="00B70545">
        <w:rPr>
          <w:rFonts w:ascii="Arial" w:hAnsi="Arial" w:cs="Arial"/>
          <w:sz w:val="18"/>
          <w:szCs w:val="18"/>
          <w:lang w:eastAsia="zh-CN"/>
        </w:rPr>
        <w:t>i</w:t>
      </w:r>
      <w:r w:rsidR="008C7448" w:rsidRPr="00280378">
        <w:rPr>
          <w:rFonts w:ascii="Arial" w:hAnsi="Arial" w:cs="Arial"/>
          <w:sz w:val="18"/>
          <w:szCs w:val="18"/>
          <w:lang w:eastAsia="zh-CN"/>
        </w:rPr>
        <w:t xml:space="preserve"> odbiorow</w:t>
      </w:r>
      <w:r w:rsidR="00B70545">
        <w:rPr>
          <w:rFonts w:ascii="Arial" w:hAnsi="Arial" w:cs="Arial"/>
          <w:sz w:val="18"/>
          <w:szCs w:val="18"/>
          <w:lang w:eastAsia="zh-CN"/>
        </w:rPr>
        <w:t>ej</w:t>
      </w:r>
      <w:r w:rsidR="008C7448" w:rsidRPr="00280378">
        <w:rPr>
          <w:rFonts w:ascii="Arial" w:hAnsi="Arial" w:cs="Arial"/>
          <w:sz w:val="18"/>
          <w:szCs w:val="18"/>
          <w:lang w:eastAsia="zh-CN"/>
        </w:rPr>
        <w:t xml:space="preserve"> robót (w 2 egzemplarzach), </w:t>
      </w:r>
      <w:r w:rsidR="00B70545">
        <w:rPr>
          <w:rFonts w:ascii="Arial" w:hAnsi="Arial" w:cs="Arial"/>
          <w:sz w:val="18"/>
          <w:szCs w:val="18"/>
          <w:lang w:eastAsia="zh-CN"/>
        </w:rPr>
        <w:t xml:space="preserve">w tym </w:t>
      </w:r>
      <w:r w:rsidR="008C7448" w:rsidRPr="00280378">
        <w:rPr>
          <w:rFonts w:ascii="Arial" w:hAnsi="Arial" w:cs="Arial"/>
          <w:sz w:val="18"/>
          <w:szCs w:val="18"/>
          <w:lang w:eastAsia="zh-CN"/>
        </w:rPr>
        <w:t>również</w:t>
      </w:r>
      <w:r w:rsidR="00B70545">
        <w:rPr>
          <w:rFonts w:ascii="Arial" w:hAnsi="Arial" w:cs="Arial"/>
          <w:sz w:val="18"/>
          <w:szCs w:val="18"/>
          <w:lang w:eastAsia="zh-CN"/>
        </w:rPr>
        <w:t>:</w:t>
      </w:r>
    </w:p>
    <w:p w:rsidR="00B70545" w:rsidRDefault="00B70545" w:rsidP="003612DF">
      <w:pPr>
        <w:pStyle w:val="Akapitzlist"/>
        <w:numPr>
          <w:ilvl w:val="0"/>
          <w:numId w:val="15"/>
        </w:numPr>
        <w:tabs>
          <w:tab w:val="left" w:pos="916"/>
        </w:tabs>
        <w:overflowPunct w:val="0"/>
        <w:spacing w:after="0" w:line="360" w:lineRule="auto"/>
        <w:ind w:left="851"/>
        <w:jc w:val="both"/>
        <w:textAlignment w:val="baseline"/>
        <w:rPr>
          <w:rFonts w:ascii="Arial" w:eastAsiaTheme="minorEastAsia" w:hAnsi="Arial" w:cs="Arial"/>
          <w:sz w:val="18"/>
          <w:szCs w:val="18"/>
          <w:lang w:eastAsia="pl-PL"/>
        </w:rPr>
      </w:pPr>
      <w:r>
        <w:rPr>
          <w:rFonts w:ascii="Arial" w:eastAsiaTheme="minorEastAsia" w:hAnsi="Arial" w:cs="Arial"/>
          <w:kern w:val="2"/>
          <w:sz w:val="18"/>
          <w:szCs w:val="18"/>
          <w:lang w:eastAsia="ar-SA"/>
        </w:rPr>
        <w:t>oświadczenie kierownika budowy o zgodności wykonania przedmiotu umowy z przepisami                                    i normami,</w:t>
      </w:r>
    </w:p>
    <w:p w:rsidR="00B70545" w:rsidRDefault="00B70545" w:rsidP="003612DF">
      <w:pPr>
        <w:pStyle w:val="Akapitzlist"/>
        <w:numPr>
          <w:ilvl w:val="0"/>
          <w:numId w:val="15"/>
        </w:numPr>
        <w:tabs>
          <w:tab w:val="left" w:pos="916"/>
          <w:tab w:val="left" w:pos="1058"/>
        </w:tabs>
        <w:overflowPunct w:val="0"/>
        <w:spacing w:after="0" w:line="360" w:lineRule="auto"/>
        <w:ind w:left="851"/>
        <w:jc w:val="both"/>
        <w:textAlignment w:val="baseline"/>
        <w:rPr>
          <w:rFonts w:ascii="Arial" w:eastAsiaTheme="minorEastAsia" w:hAnsi="Arial" w:cs="Arial"/>
          <w:sz w:val="18"/>
          <w:szCs w:val="18"/>
          <w:lang w:eastAsia="pl-PL"/>
        </w:rPr>
      </w:pPr>
      <w:r>
        <w:rPr>
          <w:rFonts w:ascii="Arial" w:eastAsiaTheme="minorEastAsia" w:hAnsi="Arial" w:cs="Arial"/>
          <w:sz w:val="18"/>
          <w:szCs w:val="18"/>
          <w:lang w:eastAsia="pl-PL"/>
        </w:rPr>
        <w:t xml:space="preserve">protokoły odbiorów technicznych, atesty, aprobaty techniczne i deklaracje zgodności na wbudowane materiały (wszystkie dokumenty należy przedstawić w języku polskim), </w:t>
      </w:r>
    </w:p>
    <w:p w:rsidR="00B70545" w:rsidRDefault="00B70545" w:rsidP="003612DF">
      <w:pPr>
        <w:pStyle w:val="Akapitzlist"/>
        <w:numPr>
          <w:ilvl w:val="0"/>
          <w:numId w:val="15"/>
        </w:numPr>
        <w:tabs>
          <w:tab w:val="left" w:pos="916"/>
          <w:tab w:val="left" w:pos="1058"/>
        </w:tabs>
        <w:overflowPunct w:val="0"/>
        <w:spacing w:after="0" w:line="360" w:lineRule="auto"/>
        <w:ind w:left="851"/>
        <w:jc w:val="both"/>
        <w:textAlignment w:val="baseline"/>
        <w:rPr>
          <w:rFonts w:ascii="Arial" w:eastAsiaTheme="minorEastAsia" w:hAnsi="Arial" w:cs="Arial"/>
          <w:sz w:val="18"/>
          <w:szCs w:val="18"/>
          <w:lang w:eastAsia="pl-PL"/>
        </w:rPr>
      </w:pPr>
      <w:r>
        <w:rPr>
          <w:rFonts w:ascii="Arial" w:eastAsiaTheme="minorEastAsia" w:hAnsi="Arial" w:cs="Arial"/>
          <w:kern w:val="2"/>
          <w:sz w:val="18"/>
          <w:szCs w:val="18"/>
          <w:lang w:eastAsia="ar-SA"/>
        </w:rPr>
        <w:t>pisemną gwarancję na wykonane roboty (kartę gwarancyjną),</w:t>
      </w:r>
    </w:p>
    <w:p w:rsidR="00B70545" w:rsidRDefault="00B70545" w:rsidP="003612DF">
      <w:pPr>
        <w:pStyle w:val="Akapitzlist"/>
        <w:widowControl w:val="0"/>
        <w:numPr>
          <w:ilvl w:val="0"/>
          <w:numId w:val="15"/>
        </w:numPr>
        <w:tabs>
          <w:tab w:val="left" w:pos="916"/>
          <w:tab w:val="left" w:pos="1058"/>
        </w:tabs>
        <w:spacing w:after="0" w:line="360" w:lineRule="auto"/>
        <w:ind w:left="851"/>
        <w:jc w:val="both"/>
        <w:rPr>
          <w:rFonts w:ascii="Arial" w:eastAsiaTheme="minorEastAsia" w:hAnsi="Arial" w:cs="Arial"/>
          <w:color w:val="000000"/>
          <w:kern w:val="2"/>
          <w:sz w:val="18"/>
          <w:szCs w:val="18"/>
          <w:lang w:eastAsia="ar-SA"/>
        </w:rPr>
      </w:pPr>
      <w:r>
        <w:rPr>
          <w:rFonts w:ascii="Arial" w:eastAsiaTheme="minorEastAsia" w:hAnsi="Arial" w:cs="Arial"/>
          <w:kern w:val="2"/>
          <w:sz w:val="18"/>
          <w:szCs w:val="18"/>
          <w:lang w:eastAsia="ar-SA"/>
        </w:rPr>
        <w:t>oświadczenie o doprowadzeniu do należytego stanu technicznego terenu budowy oraz terenów przyległych (sąsiednich działek itp.),</w:t>
      </w:r>
    </w:p>
    <w:p w:rsidR="00B70545" w:rsidRDefault="00B70545" w:rsidP="003612DF">
      <w:pPr>
        <w:pStyle w:val="Akapitzlist"/>
        <w:widowControl w:val="0"/>
        <w:numPr>
          <w:ilvl w:val="0"/>
          <w:numId w:val="15"/>
        </w:numPr>
        <w:tabs>
          <w:tab w:val="left" w:pos="916"/>
          <w:tab w:val="left" w:pos="1058"/>
        </w:tabs>
        <w:spacing w:after="0" w:line="360" w:lineRule="auto"/>
        <w:ind w:left="851"/>
        <w:jc w:val="both"/>
        <w:rPr>
          <w:rFonts w:ascii="Arial" w:eastAsiaTheme="minorEastAsia" w:hAnsi="Arial" w:cs="Arial"/>
          <w:kern w:val="2"/>
          <w:sz w:val="18"/>
          <w:szCs w:val="18"/>
          <w:lang w:eastAsia="ar-SA"/>
        </w:rPr>
      </w:pPr>
      <w:r>
        <w:rPr>
          <w:rFonts w:ascii="Arial" w:eastAsiaTheme="minorEastAsia" w:hAnsi="Arial" w:cs="Arial"/>
          <w:kern w:val="2"/>
          <w:sz w:val="18"/>
          <w:szCs w:val="18"/>
          <w:lang w:eastAsia="ar-SA"/>
        </w:rPr>
        <w:t>inne dokumenty (w tym wymagane przepisami prawa oraz takie których konieczność dostarczenia wyniknęła na etapie realizacji zadania),</w:t>
      </w:r>
    </w:p>
    <w:p w:rsidR="00280378" w:rsidRPr="00B70545" w:rsidRDefault="00B70545" w:rsidP="00B70545">
      <w:pPr>
        <w:spacing w:line="360" w:lineRule="auto"/>
        <w:ind w:left="426"/>
        <w:jc w:val="both"/>
        <w:rPr>
          <w:rFonts w:ascii="Arial" w:hAnsi="Arial" w:cs="Arial"/>
          <w:sz w:val="18"/>
          <w:szCs w:val="18"/>
          <w:lang w:eastAsia="zh-CN"/>
        </w:rPr>
      </w:pPr>
      <w:r>
        <w:rPr>
          <w:rFonts w:ascii="Arial" w:hAnsi="Arial" w:cs="Arial"/>
          <w:sz w:val="18"/>
          <w:szCs w:val="18"/>
          <w:lang w:eastAsia="zh-CN"/>
        </w:rPr>
        <w:t xml:space="preserve">oraz inne </w:t>
      </w:r>
      <w:r w:rsidR="008C7448" w:rsidRPr="00B70545">
        <w:rPr>
          <w:rFonts w:ascii="Arial" w:hAnsi="Arial" w:cs="Arial"/>
          <w:sz w:val="18"/>
          <w:szCs w:val="18"/>
          <w:lang w:eastAsia="zh-CN"/>
        </w:rPr>
        <w:t xml:space="preserve">niezbędne dokumenty potwierdzające parametry techniczne </w:t>
      </w:r>
      <w:r>
        <w:rPr>
          <w:rFonts w:ascii="Arial" w:hAnsi="Arial" w:cs="Arial"/>
          <w:sz w:val="18"/>
          <w:szCs w:val="18"/>
          <w:lang w:eastAsia="zh-CN"/>
        </w:rPr>
        <w:t xml:space="preserve">wraz z </w:t>
      </w:r>
      <w:r w:rsidR="008C7448" w:rsidRPr="00B70545">
        <w:rPr>
          <w:rFonts w:ascii="Arial" w:hAnsi="Arial" w:cs="Arial"/>
          <w:sz w:val="18"/>
          <w:szCs w:val="18"/>
          <w:lang w:eastAsia="zh-CN"/>
        </w:rPr>
        <w:t>wymagan</w:t>
      </w:r>
      <w:r>
        <w:rPr>
          <w:rFonts w:ascii="Arial" w:hAnsi="Arial" w:cs="Arial"/>
          <w:sz w:val="18"/>
          <w:szCs w:val="18"/>
          <w:lang w:eastAsia="zh-CN"/>
        </w:rPr>
        <w:t xml:space="preserve">ymi </w:t>
      </w:r>
      <w:r w:rsidR="008C7448" w:rsidRPr="00B70545">
        <w:rPr>
          <w:rFonts w:ascii="Arial" w:hAnsi="Arial" w:cs="Arial"/>
          <w:sz w:val="18"/>
          <w:szCs w:val="18"/>
          <w:lang w:eastAsia="zh-CN"/>
        </w:rPr>
        <w:t>norm</w:t>
      </w:r>
      <w:r>
        <w:rPr>
          <w:rFonts w:ascii="Arial" w:hAnsi="Arial" w:cs="Arial"/>
          <w:sz w:val="18"/>
          <w:szCs w:val="18"/>
          <w:lang w:eastAsia="zh-CN"/>
        </w:rPr>
        <w:t xml:space="preserve">ami </w:t>
      </w:r>
      <w:r w:rsidR="008C7448" w:rsidRPr="00B70545">
        <w:rPr>
          <w:rFonts w:ascii="Arial" w:hAnsi="Arial" w:cs="Arial"/>
          <w:sz w:val="18"/>
          <w:szCs w:val="18"/>
          <w:lang w:eastAsia="zh-CN"/>
        </w:rPr>
        <w:t xml:space="preserve"> stosowanych materiałów i urządzeń, wyniki oraz protokoły badań, sprawozdań i prób dotyczących realizowanego przedmiotu umowy, co pozwoli na ocenę </w:t>
      </w:r>
      <w:r w:rsidR="00767E3F" w:rsidRPr="00B70545">
        <w:rPr>
          <w:rFonts w:ascii="Arial" w:hAnsi="Arial" w:cs="Arial"/>
          <w:sz w:val="18"/>
          <w:szCs w:val="18"/>
          <w:lang w:eastAsia="zh-CN"/>
        </w:rPr>
        <w:t>należytego wykonania robót.</w:t>
      </w:r>
    </w:p>
    <w:p w:rsidR="00E9530E" w:rsidRDefault="00E9530E" w:rsidP="003612DF">
      <w:pPr>
        <w:pStyle w:val="Akapitzlist"/>
        <w:numPr>
          <w:ilvl w:val="3"/>
          <w:numId w:val="4"/>
        </w:numPr>
        <w:spacing w:line="360" w:lineRule="auto"/>
        <w:ind w:left="426"/>
        <w:jc w:val="both"/>
        <w:rPr>
          <w:rFonts w:ascii="Arial" w:hAnsi="Arial" w:cs="Arial"/>
          <w:sz w:val="18"/>
          <w:szCs w:val="18"/>
          <w:lang w:eastAsia="zh-CN"/>
        </w:rPr>
      </w:pPr>
      <w:r w:rsidRPr="00280378">
        <w:rPr>
          <w:rFonts w:ascii="Arial" w:hAnsi="Arial" w:cs="Arial"/>
          <w:sz w:val="18"/>
          <w:szCs w:val="18"/>
          <w:lang w:eastAsia="zh-CN"/>
        </w:rPr>
        <w:t xml:space="preserve">Zapewnienie kierownictwa nad robotami przez osoby posiadające odpowiednie uprawnienia i kwalifikacje zawodowe oraz wiedzę i doświadczenie gwarantujące należyte wykonanie przedmiotu umowy. </w:t>
      </w:r>
    </w:p>
    <w:p w:rsidR="009435EB" w:rsidRPr="009435EB" w:rsidRDefault="009435EB" w:rsidP="003612DF">
      <w:pPr>
        <w:pStyle w:val="Akapitzlist"/>
        <w:numPr>
          <w:ilvl w:val="3"/>
          <w:numId w:val="4"/>
        </w:numPr>
        <w:spacing w:line="360" w:lineRule="auto"/>
        <w:ind w:left="426"/>
        <w:jc w:val="both"/>
        <w:rPr>
          <w:rFonts w:ascii="Arial" w:hAnsi="Arial" w:cs="Arial"/>
          <w:sz w:val="18"/>
          <w:szCs w:val="18"/>
          <w:lang w:eastAsia="zh-CN"/>
        </w:rPr>
      </w:pPr>
      <w:r w:rsidRPr="009435EB">
        <w:rPr>
          <w:rFonts w:ascii="Arial" w:hAnsi="Arial" w:cs="Arial"/>
          <w:sz w:val="18"/>
          <w:szCs w:val="18"/>
          <w:lang w:eastAsia="zh-CN"/>
        </w:rPr>
        <w:t xml:space="preserve">W terminie 7 dni od podpisania umowy opracowanie i przedstawienie Zamawiającemu do akceptacji „Plan bezpieczeństwa i ochrony zdrowia” jeżeli opracowanie takie jest wymagane przepisami prawa. </w:t>
      </w:r>
    </w:p>
    <w:p w:rsidR="00E9530E" w:rsidRDefault="00E9530E" w:rsidP="003612DF">
      <w:pPr>
        <w:pStyle w:val="Akapitzlist"/>
        <w:numPr>
          <w:ilvl w:val="3"/>
          <w:numId w:val="4"/>
        </w:numPr>
        <w:spacing w:line="360" w:lineRule="auto"/>
        <w:ind w:left="426"/>
        <w:jc w:val="both"/>
        <w:rPr>
          <w:rFonts w:ascii="Arial" w:hAnsi="Arial" w:cs="Arial"/>
          <w:sz w:val="18"/>
          <w:szCs w:val="18"/>
          <w:lang w:eastAsia="zh-CN"/>
        </w:rPr>
      </w:pPr>
      <w:r w:rsidRPr="00280378">
        <w:rPr>
          <w:rFonts w:ascii="Arial" w:hAnsi="Arial" w:cs="Arial"/>
          <w:sz w:val="18"/>
          <w:szCs w:val="18"/>
          <w:lang w:eastAsia="zh-CN"/>
        </w:rPr>
        <w:t xml:space="preserve">Zawiadomienia odpowiedniego organu o zamierzonym terminie rozpoczęcia robót budowlanych, </w:t>
      </w:r>
    </w:p>
    <w:p w:rsidR="00E9530E" w:rsidRDefault="00E9530E" w:rsidP="003612DF">
      <w:pPr>
        <w:pStyle w:val="Akapitzlist"/>
        <w:numPr>
          <w:ilvl w:val="3"/>
          <w:numId w:val="4"/>
        </w:numPr>
        <w:spacing w:line="360" w:lineRule="auto"/>
        <w:ind w:left="426"/>
        <w:jc w:val="both"/>
        <w:rPr>
          <w:rFonts w:ascii="Arial" w:hAnsi="Arial" w:cs="Arial"/>
          <w:sz w:val="18"/>
          <w:szCs w:val="18"/>
          <w:lang w:eastAsia="zh-CN"/>
        </w:rPr>
      </w:pPr>
      <w:r w:rsidRPr="00280378">
        <w:rPr>
          <w:rFonts w:ascii="Arial" w:hAnsi="Arial" w:cs="Arial"/>
          <w:sz w:val="18"/>
          <w:szCs w:val="18"/>
          <w:lang w:eastAsia="zh-CN"/>
        </w:rPr>
        <w:t xml:space="preserve">Zawiadomienia odpowiedniego organu o zakończeniu robót i zamiarze przystąpienia do użytkowania, </w:t>
      </w:r>
    </w:p>
    <w:p w:rsidR="00280378" w:rsidRDefault="004035BC" w:rsidP="003612DF">
      <w:pPr>
        <w:pStyle w:val="Akapitzlist"/>
        <w:numPr>
          <w:ilvl w:val="3"/>
          <w:numId w:val="4"/>
        </w:numPr>
        <w:spacing w:line="360" w:lineRule="auto"/>
        <w:ind w:left="426"/>
        <w:jc w:val="both"/>
        <w:rPr>
          <w:rFonts w:ascii="Arial" w:hAnsi="Arial" w:cs="Arial"/>
          <w:sz w:val="18"/>
          <w:szCs w:val="18"/>
          <w:lang w:eastAsia="zh-CN"/>
        </w:rPr>
      </w:pPr>
      <w:r w:rsidRPr="00280378">
        <w:rPr>
          <w:rFonts w:ascii="Arial" w:hAnsi="Arial" w:cs="Arial"/>
          <w:sz w:val="18"/>
          <w:szCs w:val="18"/>
          <w:lang w:eastAsia="zh-CN"/>
        </w:rPr>
        <w:t>Uzyskanie wszelkich niezbędnych pozwoleń, decyzji i innych dokumentów koniecznych do oddania przedmiotu zamówienia do użytkowania zgodnie z jego przeznaczeniem; koszty ich uzyskania ponosi Wykonawca.</w:t>
      </w:r>
    </w:p>
    <w:p w:rsidR="00280378" w:rsidRDefault="004035BC" w:rsidP="003612DF">
      <w:pPr>
        <w:pStyle w:val="Akapitzlist"/>
        <w:numPr>
          <w:ilvl w:val="3"/>
          <w:numId w:val="4"/>
        </w:numPr>
        <w:spacing w:line="360" w:lineRule="auto"/>
        <w:ind w:left="426"/>
        <w:jc w:val="both"/>
        <w:rPr>
          <w:rFonts w:ascii="Arial" w:hAnsi="Arial" w:cs="Arial"/>
          <w:sz w:val="18"/>
          <w:szCs w:val="18"/>
          <w:lang w:eastAsia="zh-CN"/>
        </w:rPr>
      </w:pPr>
      <w:r w:rsidRPr="00280378">
        <w:rPr>
          <w:rFonts w:ascii="Arial" w:hAnsi="Arial" w:cs="Arial"/>
          <w:sz w:val="18"/>
          <w:szCs w:val="18"/>
          <w:lang w:eastAsia="zh-CN"/>
        </w:rPr>
        <w:lastRenderedPageBreak/>
        <w:t xml:space="preserve">Kompletowanie w trakcie realizacji przedmiotu zamówienia wszelkiej dokumentacji zgodnie z przepisami prawa, w tym w </w:t>
      </w:r>
      <w:r w:rsidR="005F5980">
        <w:rPr>
          <w:rFonts w:ascii="Arial" w:hAnsi="Arial" w:cs="Arial"/>
          <w:sz w:val="18"/>
          <w:szCs w:val="18"/>
          <w:lang w:eastAsia="zh-CN"/>
        </w:rPr>
        <w:t>szczególności Prawa budowlanego</w:t>
      </w:r>
      <w:r w:rsidRPr="00280378">
        <w:rPr>
          <w:rFonts w:ascii="Arial" w:hAnsi="Arial" w:cs="Arial"/>
          <w:sz w:val="18"/>
          <w:szCs w:val="18"/>
          <w:lang w:eastAsia="zh-CN"/>
        </w:rPr>
        <w:t xml:space="preserve"> oraz przygotowania do odbioru kompletu dokumentów niezbędnych przy odbiorze.</w:t>
      </w:r>
    </w:p>
    <w:p w:rsidR="00280378" w:rsidRDefault="00526D97" w:rsidP="003612DF">
      <w:pPr>
        <w:pStyle w:val="Akapitzlist"/>
        <w:numPr>
          <w:ilvl w:val="3"/>
          <w:numId w:val="4"/>
        </w:numPr>
        <w:spacing w:line="360" w:lineRule="auto"/>
        <w:ind w:left="426"/>
        <w:jc w:val="both"/>
        <w:rPr>
          <w:rFonts w:ascii="Arial" w:hAnsi="Arial" w:cs="Arial"/>
          <w:sz w:val="18"/>
          <w:szCs w:val="18"/>
          <w:lang w:eastAsia="zh-CN"/>
        </w:rPr>
      </w:pPr>
      <w:r w:rsidRPr="00280378">
        <w:rPr>
          <w:rFonts w:ascii="Arial" w:hAnsi="Arial" w:cs="Arial"/>
          <w:sz w:val="18"/>
          <w:szCs w:val="18"/>
          <w:lang w:eastAsia="zh-CN"/>
        </w:rPr>
        <w:t>Zorganizowanie zaplecza budowy na własny koszt oraz jego likwidacja w terminie 7 dni po zakończeniu robót. Wykonawca pokrywa wszelkie koszty poboru energii elektrycznej, wody, wywozu i utylizacji odpadów budowlanych (śmieci, gruzu i inne) oraz zrzutu ścieków związanych z realizacją przedmiotu Umowy.</w:t>
      </w:r>
    </w:p>
    <w:p w:rsidR="00280378" w:rsidRDefault="00526D97" w:rsidP="003612DF">
      <w:pPr>
        <w:pStyle w:val="Akapitzlist"/>
        <w:numPr>
          <w:ilvl w:val="3"/>
          <w:numId w:val="4"/>
        </w:numPr>
        <w:spacing w:line="360" w:lineRule="auto"/>
        <w:ind w:left="426"/>
        <w:jc w:val="both"/>
        <w:rPr>
          <w:rFonts w:ascii="Arial" w:hAnsi="Arial" w:cs="Arial"/>
          <w:sz w:val="18"/>
          <w:szCs w:val="18"/>
          <w:lang w:eastAsia="zh-CN"/>
        </w:rPr>
      </w:pPr>
      <w:r w:rsidRPr="00280378">
        <w:rPr>
          <w:rFonts w:ascii="Arial" w:hAnsi="Arial" w:cs="Arial"/>
          <w:sz w:val="18"/>
          <w:szCs w:val="18"/>
          <w:lang w:eastAsia="zh-CN"/>
        </w:rPr>
        <w:t xml:space="preserve">Wykonanie i utrzymanie w stanie nadającym się do użytku oraz późniejszą likwidację wszystkich robót tymczasowych, niezbędnych do realizacji przedmiotu zamówienia. </w:t>
      </w:r>
    </w:p>
    <w:p w:rsidR="00280378" w:rsidRDefault="00526D97" w:rsidP="003612DF">
      <w:pPr>
        <w:pStyle w:val="Akapitzlist"/>
        <w:numPr>
          <w:ilvl w:val="3"/>
          <w:numId w:val="4"/>
        </w:numPr>
        <w:spacing w:line="360" w:lineRule="auto"/>
        <w:ind w:left="426"/>
        <w:jc w:val="both"/>
        <w:rPr>
          <w:rFonts w:ascii="Arial" w:hAnsi="Arial" w:cs="Arial"/>
          <w:sz w:val="18"/>
          <w:szCs w:val="18"/>
          <w:lang w:eastAsia="zh-CN"/>
        </w:rPr>
      </w:pPr>
      <w:r w:rsidRPr="00280378">
        <w:rPr>
          <w:rFonts w:ascii="Arial" w:hAnsi="Arial" w:cs="Arial"/>
          <w:sz w:val="18"/>
          <w:szCs w:val="18"/>
          <w:lang w:eastAsia="zh-CN"/>
        </w:rPr>
        <w:t>Przestrzeganie w trakcie realizacji inwestycji, wymogów dotyczących ochrony środowiska, w tym                                          w szczególności związanych z usuwaniem odpadów, w tym niezwłoczne usuwanie wszelkich zanieczyszczeń, odpadów i innych zbędnych materiałów powstałych w trakcie wykonywania robót. Wykonawca zobowiązany jest do sprzątania placu budowy na bieżąco.</w:t>
      </w:r>
    </w:p>
    <w:p w:rsidR="00280378" w:rsidRDefault="00526D97" w:rsidP="003612DF">
      <w:pPr>
        <w:pStyle w:val="Akapitzlist"/>
        <w:numPr>
          <w:ilvl w:val="3"/>
          <w:numId w:val="4"/>
        </w:numPr>
        <w:spacing w:line="360" w:lineRule="auto"/>
        <w:ind w:left="426"/>
        <w:jc w:val="both"/>
        <w:rPr>
          <w:rFonts w:ascii="Arial" w:hAnsi="Arial" w:cs="Arial"/>
          <w:sz w:val="18"/>
          <w:szCs w:val="18"/>
          <w:lang w:eastAsia="zh-CN"/>
        </w:rPr>
      </w:pPr>
      <w:r w:rsidRPr="00280378">
        <w:rPr>
          <w:rFonts w:ascii="Arial" w:hAnsi="Arial" w:cs="Arial"/>
          <w:sz w:val="18"/>
          <w:szCs w:val="18"/>
          <w:lang w:eastAsia="zh-CN"/>
        </w:rPr>
        <w:t xml:space="preserve">Zapewnienie oraz zabezpieczenie dojścia i dojazdu do nieruchomości sąsiadujących z realizowanymi przedsięwzięciami, usuwanie na bieżąco z placu budowy gruzu, zbędnych materiałów, urządzeń i przedmiotów mogący stwarzać przeszkody, zagrażać życiu lub zdrowiu osób mogących się znajdować w pobliżu. </w:t>
      </w:r>
    </w:p>
    <w:p w:rsidR="00547998" w:rsidRDefault="00547998" w:rsidP="003612DF">
      <w:pPr>
        <w:pStyle w:val="Akapitzlist"/>
        <w:numPr>
          <w:ilvl w:val="3"/>
          <w:numId w:val="4"/>
        </w:numPr>
        <w:spacing w:line="360" w:lineRule="auto"/>
        <w:ind w:left="426"/>
        <w:jc w:val="both"/>
        <w:rPr>
          <w:rFonts w:ascii="Arial" w:hAnsi="Arial" w:cs="Arial"/>
          <w:sz w:val="18"/>
          <w:szCs w:val="18"/>
          <w:lang w:eastAsia="zh-CN"/>
        </w:rPr>
      </w:pPr>
      <w:r w:rsidRPr="00547998">
        <w:rPr>
          <w:rFonts w:ascii="Arial" w:hAnsi="Arial" w:cs="Arial"/>
          <w:sz w:val="18"/>
          <w:szCs w:val="18"/>
          <w:lang w:eastAsia="zh-CN"/>
        </w:rPr>
        <w:t xml:space="preserve">Wykonawca oświadcza i za oświadczenie to bierze pełną odpowiedzialność, że wszyscy pracownicy wykonujący przedmiot umowy i zatrudnieni na terenie budowy posiadają: </w:t>
      </w:r>
    </w:p>
    <w:p w:rsidR="00547998" w:rsidRDefault="00547998" w:rsidP="003612DF">
      <w:pPr>
        <w:pStyle w:val="Akapitzlist"/>
        <w:numPr>
          <w:ilvl w:val="0"/>
          <w:numId w:val="72"/>
        </w:numPr>
        <w:spacing w:line="360" w:lineRule="auto"/>
        <w:ind w:left="851"/>
        <w:jc w:val="both"/>
        <w:rPr>
          <w:rFonts w:ascii="Arial" w:hAnsi="Arial" w:cs="Arial"/>
          <w:sz w:val="18"/>
          <w:szCs w:val="18"/>
          <w:lang w:eastAsia="zh-CN"/>
        </w:rPr>
      </w:pPr>
      <w:r w:rsidRPr="00547998">
        <w:rPr>
          <w:rFonts w:ascii="Arial" w:hAnsi="Arial" w:cs="Arial"/>
          <w:sz w:val="18"/>
          <w:szCs w:val="18"/>
          <w:lang w:eastAsia="zh-CN"/>
        </w:rPr>
        <w:t xml:space="preserve">odpowiednie do zakresu umowy kwalifikacje zawodowe; </w:t>
      </w:r>
    </w:p>
    <w:p w:rsidR="00547998" w:rsidRDefault="00547998" w:rsidP="003612DF">
      <w:pPr>
        <w:pStyle w:val="Akapitzlist"/>
        <w:numPr>
          <w:ilvl w:val="0"/>
          <w:numId w:val="72"/>
        </w:numPr>
        <w:spacing w:line="360" w:lineRule="auto"/>
        <w:ind w:left="851"/>
        <w:jc w:val="both"/>
        <w:rPr>
          <w:rFonts w:ascii="Arial" w:hAnsi="Arial" w:cs="Arial"/>
          <w:sz w:val="18"/>
          <w:szCs w:val="18"/>
          <w:lang w:eastAsia="zh-CN"/>
        </w:rPr>
      </w:pPr>
      <w:r w:rsidRPr="00547998">
        <w:rPr>
          <w:rFonts w:ascii="Arial" w:hAnsi="Arial" w:cs="Arial"/>
          <w:sz w:val="18"/>
          <w:szCs w:val="18"/>
          <w:lang w:eastAsia="zh-CN"/>
        </w:rPr>
        <w:t xml:space="preserve">aktualne badania lekarskie; </w:t>
      </w:r>
    </w:p>
    <w:p w:rsidR="00547998" w:rsidRDefault="00547998" w:rsidP="003612DF">
      <w:pPr>
        <w:pStyle w:val="Akapitzlist"/>
        <w:numPr>
          <w:ilvl w:val="0"/>
          <w:numId w:val="72"/>
        </w:numPr>
        <w:spacing w:line="360" w:lineRule="auto"/>
        <w:ind w:left="851"/>
        <w:jc w:val="both"/>
        <w:rPr>
          <w:rFonts w:ascii="Arial" w:hAnsi="Arial" w:cs="Arial"/>
          <w:sz w:val="18"/>
          <w:szCs w:val="18"/>
          <w:lang w:eastAsia="zh-CN"/>
        </w:rPr>
      </w:pPr>
      <w:r w:rsidRPr="00547998">
        <w:rPr>
          <w:rFonts w:ascii="Arial" w:hAnsi="Arial" w:cs="Arial"/>
          <w:sz w:val="18"/>
          <w:szCs w:val="18"/>
          <w:lang w:eastAsia="zh-CN"/>
        </w:rPr>
        <w:t xml:space="preserve">przeszkolenia w zakresie BHP i przepisów pożarowych; </w:t>
      </w:r>
    </w:p>
    <w:p w:rsidR="00547998" w:rsidRDefault="00547998" w:rsidP="003612DF">
      <w:pPr>
        <w:pStyle w:val="Akapitzlist"/>
        <w:numPr>
          <w:ilvl w:val="0"/>
          <w:numId w:val="72"/>
        </w:numPr>
        <w:spacing w:line="360" w:lineRule="auto"/>
        <w:ind w:left="851"/>
        <w:jc w:val="both"/>
        <w:rPr>
          <w:rFonts w:ascii="Arial" w:hAnsi="Arial" w:cs="Arial"/>
          <w:sz w:val="18"/>
          <w:szCs w:val="18"/>
          <w:lang w:eastAsia="zh-CN"/>
        </w:rPr>
      </w:pPr>
      <w:r w:rsidRPr="00547998">
        <w:rPr>
          <w:rFonts w:ascii="Arial" w:hAnsi="Arial" w:cs="Arial"/>
          <w:sz w:val="18"/>
          <w:szCs w:val="18"/>
          <w:lang w:eastAsia="zh-CN"/>
        </w:rPr>
        <w:t xml:space="preserve">ubezpieczenie od następstw nieszczęśliwych wypadków; </w:t>
      </w:r>
    </w:p>
    <w:p w:rsidR="00547998" w:rsidRDefault="00547998" w:rsidP="003612DF">
      <w:pPr>
        <w:pStyle w:val="Akapitzlist"/>
        <w:numPr>
          <w:ilvl w:val="0"/>
          <w:numId w:val="72"/>
        </w:numPr>
        <w:spacing w:line="360" w:lineRule="auto"/>
        <w:ind w:left="851"/>
        <w:jc w:val="both"/>
        <w:rPr>
          <w:rFonts w:ascii="Arial" w:hAnsi="Arial" w:cs="Arial"/>
          <w:sz w:val="18"/>
          <w:szCs w:val="18"/>
          <w:lang w:eastAsia="zh-CN"/>
        </w:rPr>
      </w:pPr>
      <w:r w:rsidRPr="00547998">
        <w:rPr>
          <w:rFonts w:ascii="Arial" w:hAnsi="Arial" w:cs="Arial"/>
          <w:sz w:val="18"/>
          <w:szCs w:val="18"/>
          <w:lang w:eastAsia="zh-CN"/>
        </w:rPr>
        <w:t>prawo pracy na terenie Rzeczpospolitej Polskiej</w:t>
      </w:r>
      <w:r>
        <w:rPr>
          <w:rFonts w:ascii="Arial" w:hAnsi="Arial" w:cs="Arial"/>
          <w:sz w:val="18"/>
          <w:szCs w:val="18"/>
          <w:lang w:eastAsia="zh-CN"/>
        </w:rPr>
        <w:t>.</w:t>
      </w:r>
    </w:p>
    <w:p w:rsidR="00E64269" w:rsidRDefault="00E64269" w:rsidP="003612DF">
      <w:pPr>
        <w:pStyle w:val="Akapitzlist"/>
        <w:numPr>
          <w:ilvl w:val="3"/>
          <w:numId w:val="4"/>
        </w:numPr>
        <w:spacing w:line="360" w:lineRule="auto"/>
        <w:ind w:left="426"/>
        <w:jc w:val="both"/>
        <w:rPr>
          <w:rFonts w:ascii="Arial" w:hAnsi="Arial" w:cs="Arial"/>
          <w:sz w:val="18"/>
          <w:szCs w:val="18"/>
          <w:lang w:eastAsia="zh-CN"/>
        </w:rPr>
      </w:pPr>
      <w:r w:rsidRPr="00280378">
        <w:rPr>
          <w:rFonts w:ascii="Arial" w:hAnsi="Arial" w:cs="Arial"/>
          <w:sz w:val="18"/>
          <w:szCs w:val="18"/>
          <w:lang w:eastAsia="zh-CN"/>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 w tym pokrywanie kosztów napraw i przywrócenia do stanu poprzedniego mienia zniszczonego podczas prowadzenia robót w związku z realizacją Umowy</w:t>
      </w:r>
    </w:p>
    <w:p w:rsidR="00E64269" w:rsidRDefault="00E64269" w:rsidP="003612DF">
      <w:pPr>
        <w:pStyle w:val="Akapitzlist"/>
        <w:numPr>
          <w:ilvl w:val="3"/>
          <w:numId w:val="4"/>
        </w:numPr>
        <w:spacing w:line="360" w:lineRule="auto"/>
        <w:ind w:left="426"/>
        <w:jc w:val="both"/>
        <w:rPr>
          <w:rFonts w:ascii="Arial" w:hAnsi="Arial" w:cs="Arial"/>
          <w:sz w:val="18"/>
          <w:szCs w:val="18"/>
          <w:lang w:eastAsia="zh-CN"/>
        </w:rPr>
      </w:pPr>
      <w:r w:rsidRPr="00280378">
        <w:rPr>
          <w:rFonts w:ascii="Arial" w:hAnsi="Arial" w:cs="Arial"/>
          <w:sz w:val="18"/>
          <w:szCs w:val="18"/>
          <w:lang w:eastAsia="zh-CN"/>
        </w:rPr>
        <w:t>Przerwanie robót na każde żądanie Zamawiającego w przypadku wystąpienia zagrożenia życiu lub zdrowia osób.</w:t>
      </w:r>
    </w:p>
    <w:p w:rsidR="00E64269" w:rsidRDefault="00E64269" w:rsidP="003612DF">
      <w:pPr>
        <w:pStyle w:val="Akapitzlist"/>
        <w:numPr>
          <w:ilvl w:val="3"/>
          <w:numId w:val="4"/>
        </w:numPr>
        <w:spacing w:line="360" w:lineRule="auto"/>
        <w:ind w:left="426"/>
        <w:jc w:val="both"/>
        <w:rPr>
          <w:rFonts w:ascii="Arial" w:hAnsi="Arial" w:cs="Arial"/>
          <w:sz w:val="18"/>
          <w:szCs w:val="18"/>
          <w:lang w:eastAsia="zh-CN"/>
        </w:rPr>
      </w:pPr>
      <w:r w:rsidRPr="00280378">
        <w:rPr>
          <w:rFonts w:ascii="Arial" w:hAnsi="Arial" w:cs="Arial"/>
          <w:sz w:val="18"/>
          <w:szCs w:val="18"/>
          <w:lang w:eastAsia="zh-CN"/>
        </w:rPr>
        <w:t>Ubezpieczenie budowy od szkód i nagłych zdarzeń losowych oraz odpowiedzialności cywilnej, obejmujące ludzi, materiały, roboty oraz sprzęt.</w:t>
      </w:r>
    </w:p>
    <w:p w:rsidR="00547998" w:rsidRPr="00547998" w:rsidRDefault="00526D97" w:rsidP="003612DF">
      <w:pPr>
        <w:pStyle w:val="Akapitzlist"/>
        <w:numPr>
          <w:ilvl w:val="3"/>
          <w:numId w:val="4"/>
        </w:numPr>
        <w:spacing w:line="360" w:lineRule="auto"/>
        <w:ind w:left="426"/>
        <w:jc w:val="both"/>
        <w:rPr>
          <w:rFonts w:ascii="Arial" w:hAnsi="Arial" w:cs="Arial"/>
          <w:sz w:val="18"/>
          <w:szCs w:val="18"/>
          <w:lang w:eastAsia="zh-CN"/>
        </w:rPr>
      </w:pPr>
      <w:r w:rsidRPr="00280378">
        <w:rPr>
          <w:rFonts w:ascii="Arial" w:hAnsi="Arial" w:cs="Arial"/>
          <w:sz w:val="18"/>
          <w:szCs w:val="18"/>
          <w:lang w:eastAsia="zh-CN"/>
        </w:rPr>
        <w:t xml:space="preserve">Ponoszenie pełnej odpowiedzialności za szkody oraz następstwa nieszczęśliwych wypadków pracowników                          i osób trzecich, powstałe w związku z prowadzonymi robotami, w tym także ruchem pojazdów. </w:t>
      </w:r>
    </w:p>
    <w:p w:rsidR="00280378" w:rsidRDefault="00526D97" w:rsidP="003612DF">
      <w:pPr>
        <w:pStyle w:val="Akapitzlist"/>
        <w:numPr>
          <w:ilvl w:val="3"/>
          <w:numId w:val="4"/>
        </w:numPr>
        <w:spacing w:line="360" w:lineRule="auto"/>
        <w:ind w:left="426"/>
        <w:jc w:val="both"/>
        <w:rPr>
          <w:rFonts w:ascii="Arial" w:hAnsi="Arial" w:cs="Arial"/>
          <w:sz w:val="18"/>
          <w:szCs w:val="18"/>
          <w:lang w:eastAsia="zh-CN"/>
        </w:rPr>
      </w:pPr>
      <w:r w:rsidRPr="00280378">
        <w:rPr>
          <w:rFonts w:ascii="Arial" w:hAnsi="Arial" w:cs="Arial"/>
          <w:sz w:val="18"/>
          <w:szCs w:val="18"/>
          <w:lang w:eastAsia="zh-CN"/>
        </w:rPr>
        <w:t xml:space="preserve">Ponoszenie wyłącznej odpowiedzialności za wszelkie szkody będące następstwem niewykonania lub nienależytego wykonania przedmiotu umowy, które to szkody Wykonawca zobowiązuje się pokryć w pełnej wysokości. </w:t>
      </w:r>
    </w:p>
    <w:p w:rsidR="00280378" w:rsidRDefault="004035BC" w:rsidP="003612DF">
      <w:pPr>
        <w:pStyle w:val="Akapitzlist"/>
        <w:numPr>
          <w:ilvl w:val="3"/>
          <w:numId w:val="4"/>
        </w:numPr>
        <w:spacing w:line="360" w:lineRule="auto"/>
        <w:ind w:left="426"/>
        <w:jc w:val="both"/>
        <w:rPr>
          <w:rFonts w:ascii="Arial" w:hAnsi="Arial" w:cs="Arial"/>
          <w:sz w:val="18"/>
          <w:szCs w:val="18"/>
          <w:lang w:eastAsia="zh-CN"/>
        </w:rPr>
      </w:pPr>
      <w:r w:rsidRPr="00280378">
        <w:rPr>
          <w:rFonts w:ascii="Arial" w:hAnsi="Arial" w:cs="Arial"/>
          <w:sz w:val="18"/>
          <w:szCs w:val="18"/>
          <w:lang w:eastAsia="zh-CN"/>
        </w:rPr>
        <w:t xml:space="preserve">W przypadku stwierdzenia przez którąkolwiek ze Stron szkód lub uszkodzenia, zaginięcia, zniszczenia sprzętu, urządzeń i wyposażenia Zamawiającego, każda ze Stron winna zawiadomić drugą Stronę, celem wyjaśnienia </w:t>
      </w:r>
      <w:r w:rsidR="00A470BB">
        <w:rPr>
          <w:rFonts w:ascii="Arial" w:hAnsi="Arial" w:cs="Arial"/>
          <w:sz w:val="18"/>
          <w:szCs w:val="18"/>
          <w:lang w:eastAsia="zh-CN"/>
        </w:rPr>
        <w:t xml:space="preserve">                         </w:t>
      </w:r>
      <w:r w:rsidRPr="00280378">
        <w:rPr>
          <w:rFonts w:ascii="Arial" w:hAnsi="Arial" w:cs="Arial"/>
          <w:sz w:val="18"/>
          <w:szCs w:val="18"/>
          <w:lang w:eastAsia="zh-CN"/>
        </w:rPr>
        <w:t xml:space="preserve">i spisania protokołu zawierającego rodzaj i wartość zaistniałych szkód wraz z opisem zdarzenia i określeniem winy. </w:t>
      </w:r>
    </w:p>
    <w:p w:rsidR="00D01F9B" w:rsidRPr="00D01F9B" w:rsidRDefault="00D01F9B" w:rsidP="003612DF">
      <w:pPr>
        <w:pStyle w:val="Akapitzlist"/>
        <w:numPr>
          <w:ilvl w:val="3"/>
          <w:numId w:val="4"/>
        </w:numPr>
        <w:spacing w:line="360" w:lineRule="auto"/>
        <w:ind w:left="426"/>
        <w:jc w:val="both"/>
        <w:rPr>
          <w:rFonts w:ascii="Arial" w:hAnsi="Arial" w:cs="Arial"/>
          <w:sz w:val="18"/>
          <w:szCs w:val="18"/>
          <w:lang w:eastAsia="zh-CN"/>
        </w:rPr>
      </w:pPr>
      <w:r w:rsidRPr="00D01F9B">
        <w:rPr>
          <w:rFonts w:ascii="Arial" w:hAnsi="Arial" w:cs="Arial"/>
          <w:sz w:val="18"/>
          <w:szCs w:val="18"/>
          <w:lang w:eastAsia="zh-CN"/>
        </w:rPr>
        <w:t xml:space="preserve">W okresie wykonywania robót Wykonawca jest zobowiązany do zachowania ciągłości ubezpieczenia oraz - </w:t>
      </w:r>
      <w:r w:rsidR="00A470BB">
        <w:rPr>
          <w:rFonts w:ascii="Arial" w:hAnsi="Arial" w:cs="Arial"/>
          <w:sz w:val="18"/>
          <w:szCs w:val="18"/>
          <w:lang w:eastAsia="zh-CN"/>
        </w:rPr>
        <w:t xml:space="preserve">                    </w:t>
      </w:r>
      <w:r w:rsidRPr="00D01F9B">
        <w:rPr>
          <w:rFonts w:ascii="Arial" w:hAnsi="Arial" w:cs="Arial"/>
          <w:sz w:val="18"/>
          <w:szCs w:val="18"/>
          <w:lang w:eastAsia="zh-CN"/>
        </w:rPr>
        <w:t>w razie żądania Zamawiającego - do przedłożenia kopii dokumentu potwierdzającego posiadanie aktualnego ubezpieczenia.</w:t>
      </w:r>
      <w:r w:rsidR="00A470BB">
        <w:rPr>
          <w:rFonts w:ascii="Arial" w:hAnsi="Arial" w:cs="Arial"/>
          <w:sz w:val="18"/>
          <w:szCs w:val="18"/>
          <w:lang w:eastAsia="zh-CN"/>
        </w:rPr>
        <w:t xml:space="preserve"> </w:t>
      </w:r>
    </w:p>
    <w:p w:rsidR="008516CA" w:rsidRPr="00280378" w:rsidRDefault="008516CA" w:rsidP="003612DF">
      <w:pPr>
        <w:pStyle w:val="Akapitzlist"/>
        <w:numPr>
          <w:ilvl w:val="3"/>
          <w:numId w:val="4"/>
        </w:numPr>
        <w:spacing w:line="360" w:lineRule="auto"/>
        <w:ind w:left="426"/>
        <w:jc w:val="both"/>
        <w:rPr>
          <w:rFonts w:ascii="Arial" w:hAnsi="Arial" w:cs="Arial"/>
          <w:sz w:val="18"/>
          <w:szCs w:val="18"/>
          <w:lang w:eastAsia="zh-CN"/>
        </w:rPr>
      </w:pPr>
      <w:r w:rsidRPr="00280378">
        <w:rPr>
          <w:rFonts w:ascii="Arial" w:eastAsia="Times New Roman" w:hAnsi="Arial" w:cs="Arial"/>
          <w:sz w:val="18"/>
          <w:szCs w:val="18"/>
          <w:lang w:eastAsia="zh-CN"/>
        </w:rPr>
        <w:t xml:space="preserve">Na każde wezwanie Zamawiającego lub Inspektora nadzoru okazać lub dostarczyć na własny koszt w stosunku do wskazanych materiałów lub urządzeń: </w:t>
      </w:r>
    </w:p>
    <w:p w:rsidR="008516CA" w:rsidRDefault="008516CA" w:rsidP="003612DF">
      <w:pPr>
        <w:pStyle w:val="Akapitzlist"/>
        <w:numPr>
          <w:ilvl w:val="0"/>
          <w:numId w:val="70"/>
        </w:numPr>
        <w:spacing w:line="360" w:lineRule="auto"/>
        <w:ind w:left="851"/>
        <w:jc w:val="both"/>
        <w:rPr>
          <w:rFonts w:ascii="Arial" w:eastAsia="Times New Roman" w:hAnsi="Arial" w:cs="Arial"/>
          <w:sz w:val="18"/>
          <w:szCs w:val="18"/>
          <w:lang w:eastAsia="zh-CN"/>
        </w:rPr>
      </w:pPr>
      <w:r w:rsidRPr="008516CA">
        <w:rPr>
          <w:rFonts w:ascii="Arial" w:eastAsia="Times New Roman" w:hAnsi="Arial" w:cs="Arial"/>
          <w:sz w:val="18"/>
          <w:szCs w:val="18"/>
          <w:lang w:eastAsia="zh-CN"/>
        </w:rPr>
        <w:t xml:space="preserve">certyfikaty na znak bezpieczeństwa, </w:t>
      </w:r>
    </w:p>
    <w:p w:rsidR="008516CA" w:rsidRDefault="008516CA" w:rsidP="003612DF">
      <w:pPr>
        <w:pStyle w:val="Akapitzlist"/>
        <w:numPr>
          <w:ilvl w:val="0"/>
          <w:numId w:val="70"/>
        </w:numPr>
        <w:spacing w:line="360" w:lineRule="auto"/>
        <w:ind w:left="851"/>
        <w:jc w:val="both"/>
        <w:rPr>
          <w:rFonts w:ascii="Arial" w:eastAsia="Times New Roman" w:hAnsi="Arial" w:cs="Arial"/>
          <w:sz w:val="18"/>
          <w:szCs w:val="18"/>
          <w:lang w:eastAsia="zh-CN"/>
        </w:rPr>
      </w:pPr>
      <w:r w:rsidRPr="008516CA">
        <w:rPr>
          <w:rFonts w:ascii="Arial" w:eastAsia="Times New Roman" w:hAnsi="Arial" w:cs="Arial"/>
          <w:sz w:val="18"/>
          <w:szCs w:val="18"/>
          <w:lang w:eastAsia="zh-CN"/>
        </w:rPr>
        <w:lastRenderedPageBreak/>
        <w:t xml:space="preserve">deklaracje zgodności lub certyfikaty zgodności z Polską Normą przenoszącą europejskie normy zharmonizowane, </w:t>
      </w:r>
    </w:p>
    <w:p w:rsidR="008516CA" w:rsidRDefault="008516CA" w:rsidP="003612DF">
      <w:pPr>
        <w:pStyle w:val="Akapitzlist"/>
        <w:numPr>
          <w:ilvl w:val="0"/>
          <w:numId w:val="70"/>
        </w:numPr>
        <w:spacing w:line="360" w:lineRule="auto"/>
        <w:ind w:left="851"/>
        <w:jc w:val="both"/>
        <w:rPr>
          <w:rFonts w:ascii="Arial" w:eastAsia="Times New Roman" w:hAnsi="Arial" w:cs="Arial"/>
          <w:sz w:val="18"/>
          <w:szCs w:val="18"/>
          <w:lang w:eastAsia="zh-CN"/>
        </w:rPr>
      </w:pPr>
      <w:r w:rsidRPr="008516CA">
        <w:rPr>
          <w:rFonts w:ascii="Arial" w:eastAsia="Times New Roman" w:hAnsi="Arial" w:cs="Arial"/>
          <w:sz w:val="18"/>
          <w:szCs w:val="18"/>
          <w:lang w:eastAsia="zh-CN"/>
        </w:rPr>
        <w:t xml:space="preserve">aprobaty techniczne, </w:t>
      </w:r>
    </w:p>
    <w:p w:rsidR="008516CA" w:rsidRPr="008516CA" w:rsidRDefault="008516CA" w:rsidP="003612DF">
      <w:pPr>
        <w:pStyle w:val="Akapitzlist"/>
        <w:numPr>
          <w:ilvl w:val="0"/>
          <w:numId w:val="70"/>
        </w:numPr>
        <w:spacing w:line="360" w:lineRule="auto"/>
        <w:ind w:left="851"/>
        <w:jc w:val="both"/>
        <w:rPr>
          <w:rFonts w:ascii="Arial" w:hAnsi="Arial" w:cs="Arial"/>
          <w:sz w:val="18"/>
          <w:szCs w:val="18"/>
          <w:lang w:eastAsia="zh-CN"/>
        </w:rPr>
      </w:pPr>
      <w:r w:rsidRPr="008516CA">
        <w:rPr>
          <w:rFonts w:ascii="Arial" w:eastAsia="Times New Roman" w:hAnsi="Arial" w:cs="Arial"/>
          <w:sz w:val="18"/>
          <w:szCs w:val="18"/>
          <w:lang w:eastAsia="zh-CN"/>
        </w:rPr>
        <w:t>atesty i inne niezbędne dokumenty</w:t>
      </w:r>
      <w:r>
        <w:rPr>
          <w:rFonts w:ascii="Arial" w:eastAsia="Times New Roman" w:hAnsi="Arial" w:cs="Arial"/>
          <w:sz w:val="18"/>
          <w:szCs w:val="18"/>
          <w:lang w:eastAsia="zh-CN"/>
        </w:rPr>
        <w:t>.</w:t>
      </w:r>
    </w:p>
    <w:p w:rsidR="00280378" w:rsidRDefault="00526D97" w:rsidP="003612DF">
      <w:pPr>
        <w:pStyle w:val="Akapitzlist"/>
        <w:numPr>
          <w:ilvl w:val="3"/>
          <w:numId w:val="4"/>
        </w:numPr>
        <w:spacing w:line="360" w:lineRule="auto"/>
        <w:ind w:left="426"/>
        <w:jc w:val="both"/>
        <w:rPr>
          <w:rFonts w:ascii="Arial" w:hAnsi="Arial" w:cs="Arial"/>
          <w:sz w:val="18"/>
          <w:szCs w:val="18"/>
          <w:lang w:eastAsia="zh-CN"/>
        </w:rPr>
      </w:pPr>
      <w:r w:rsidRPr="00280378">
        <w:rPr>
          <w:rFonts w:ascii="Arial" w:hAnsi="Arial" w:cs="Arial"/>
          <w:sz w:val="18"/>
          <w:szCs w:val="18"/>
          <w:lang w:eastAsia="zh-CN"/>
        </w:rPr>
        <w:t>Niezwłoczne poinformowanie Zamawiającego oraz inspektora nadzoru inwestorskiego o problemach technicznych, konieczności dokonania ewentualnych zmian w przedmiocie umowy bądź okolicznościach, które mogą wpłynąć na jakość robót lub termin zakończenia robót.</w:t>
      </w:r>
    </w:p>
    <w:p w:rsidR="00280378" w:rsidRDefault="00526D97" w:rsidP="003612DF">
      <w:pPr>
        <w:pStyle w:val="Akapitzlist"/>
        <w:numPr>
          <w:ilvl w:val="3"/>
          <w:numId w:val="4"/>
        </w:numPr>
        <w:spacing w:line="360" w:lineRule="auto"/>
        <w:ind w:left="426"/>
        <w:jc w:val="both"/>
        <w:rPr>
          <w:rFonts w:ascii="Arial" w:hAnsi="Arial" w:cs="Arial"/>
          <w:sz w:val="18"/>
          <w:szCs w:val="18"/>
          <w:lang w:eastAsia="zh-CN"/>
        </w:rPr>
      </w:pPr>
      <w:r w:rsidRPr="00280378">
        <w:rPr>
          <w:rFonts w:ascii="Arial" w:hAnsi="Arial" w:cs="Arial"/>
          <w:sz w:val="18"/>
          <w:szCs w:val="18"/>
          <w:lang w:eastAsia="zh-CN"/>
        </w:rPr>
        <w:t xml:space="preserve">Zawiadomienie przedstawiciela Zamawiającego – inspektora nadzoru inwestorskiego o robotach zanikających w terminie 3 dni przed ich zakryciem. </w:t>
      </w:r>
    </w:p>
    <w:p w:rsidR="00280378" w:rsidRDefault="00526D97" w:rsidP="003612DF">
      <w:pPr>
        <w:pStyle w:val="Akapitzlist"/>
        <w:numPr>
          <w:ilvl w:val="3"/>
          <w:numId w:val="4"/>
        </w:numPr>
        <w:spacing w:line="360" w:lineRule="auto"/>
        <w:ind w:left="426"/>
        <w:jc w:val="both"/>
        <w:rPr>
          <w:rFonts w:ascii="Arial" w:hAnsi="Arial" w:cs="Arial"/>
          <w:sz w:val="18"/>
          <w:szCs w:val="18"/>
          <w:lang w:eastAsia="zh-CN"/>
        </w:rPr>
      </w:pPr>
      <w:r w:rsidRPr="00280378">
        <w:rPr>
          <w:rFonts w:ascii="Arial" w:hAnsi="Arial" w:cs="Arial"/>
          <w:sz w:val="18"/>
          <w:szCs w:val="18"/>
          <w:lang w:eastAsia="zh-CN"/>
        </w:rPr>
        <w:t xml:space="preserve">Usunięcie wszelkich wad i usterek stwierdzonych przez nadzór inwestorski w trakcie trwania robót w terminie nie dłuższym niż termin technicznie uzasadniony i konieczny do ich usunięcia. </w:t>
      </w:r>
    </w:p>
    <w:p w:rsidR="00280378" w:rsidRDefault="00526D97" w:rsidP="003612DF">
      <w:pPr>
        <w:pStyle w:val="Akapitzlist"/>
        <w:numPr>
          <w:ilvl w:val="3"/>
          <w:numId w:val="4"/>
        </w:numPr>
        <w:spacing w:line="360" w:lineRule="auto"/>
        <w:ind w:left="426"/>
        <w:jc w:val="both"/>
        <w:rPr>
          <w:rFonts w:ascii="Arial" w:hAnsi="Arial" w:cs="Arial"/>
          <w:sz w:val="18"/>
          <w:szCs w:val="18"/>
          <w:lang w:eastAsia="zh-CN"/>
        </w:rPr>
      </w:pPr>
      <w:r w:rsidRPr="00280378">
        <w:rPr>
          <w:rFonts w:ascii="Arial" w:hAnsi="Arial" w:cs="Arial"/>
          <w:sz w:val="18"/>
          <w:szCs w:val="18"/>
          <w:lang w:eastAsia="zh-CN"/>
        </w:rPr>
        <w:t>Po zakończeniu robót, ale przed ostatecznym odbiorem przez Zamawiającego, Wykonawca zobowiązany jest do uporządkowania terenu budowy wraz z terenem przyległym.</w:t>
      </w:r>
    </w:p>
    <w:p w:rsidR="00280378" w:rsidRDefault="00526D97" w:rsidP="003612DF">
      <w:pPr>
        <w:pStyle w:val="Akapitzlist"/>
        <w:numPr>
          <w:ilvl w:val="3"/>
          <w:numId w:val="4"/>
        </w:numPr>
        <w:spacing w:line="360" w:lineRule="auto"/>
        <w:ind w:left="426"/>
        <w:jc w:val="both"/>
        <w:rPr>
          <w:rFonts w:ascii="Arial" w:hAnsi="Arial" w:cs="Arial"/>
          <w:sz w:val="18"/>
          <w:szCs w:val="18"/>
          <w:lang w:eastAsia="zh-CN"/>
        </w:rPr>
      </w:pPr>
      <w:r w:rsidRPr="00280378">
        <w:rPr>
          <w:rFonts w:ascii="Arial" w:hAnsi="Arial" w:cs="Arial"/>
          <w:sz w:val="18"/>
          <w:szCs w:val="18"/>
          <w:lang w:eastAsia="zh-CN"/>
        </w:rPr>
        <w:t>Zapłaty wynagrodzenia należnego Podwykonawcom, jeżeli Wykonawca dopuszcza Podwykonawców do udziału w realizacji Umowy.</w:t>
      </w:r>
    </w:p>
    <w:p w:rsidR="00280378" w:rsidRDefault="00526D97" w:rsidP="003612DF">
      <w:pPr>
        <w:pStyle w:val="Akapitzlist"/>
        <w:numPr>
          <w:ilvl w:val="3"/>
          <w:numId w:val="4"/>
        </w:numPr>
        <w:spacing w:line="360" w:lineRule="auto"/>
        <w:ind w:left="426"/>
        <w:jc w:val="both"/>
        <w:rPr>
          <w:rFonts w:ascii="Arial" w:hAnsi="Arial" w:cs="Arial"/>
          <w:sz w:val="18"/>
          <w:szCs w:val="18"/>
          <w:lang w:eastAsia="zh-CN"/>
        </w:rPr>
      </w:pPr>
      <w:r w:rsidRPr="00280378">
        <w:rPr>
          <w:rFonts w:ascii="Arial" w:hAnsi="Arial" w:cs="Arial"/>
          <w:sz w:val="18"/>
          <w:szCs w:val="18"/>
          <w:lang w:eastAsia="zh-CN"/>
        </w:rPr>
        <w:t>Skompletowanie i przedstawienie Zamawiającemu dokumentów pozwalających na ocenę prawidłowego wykonania przedmiotu Umowy, a w szczególności: niezbędnych świadectw kontroli jakości, certyfikatów, atestów lub aprobat technicznych na wbudowane materiały i urządzenia, protokołów przeprowadzenia prób                          i sprawdzeń, dokumentacji powykonawczej ze wszystkimi zmianami w trakcie budowy, dokumentacji odbiorowych.</w:t>
      </w:r>
    </w:p>
    <w:p w:rsidR="00280378" w:rsidRDefault="00526D97" w:rsidP="003612DF">
      <w:pPr>
        <w:pStyle w:val="Akapitzlist"/>
        <w:numPr>
          <w:ilvl w:val="3"/>
          <w:numId w:val="4"/>
        </w:numPr>
        <w:spacing w:line="360" w:lineRule="auto"/>
        <w:ind w:left="426"/>
        <w:jc w:val="both"/>
        <w:rPr>
          <w:rFonts w:ascii="Arial" w:hAnsi="Arial" w:cs="Arial"/>
          <w:sz w:val="18"/>
          <w:szCs w:val="18"/>
          <w:lang w:eastAsia="zh-CN"/>
        </w:rPr>
      </w:pPr>
      <w:r w:rsidRPr="00280378">
        <w:rPr>
          <w:rFonts w:ascii="Arial" w:hAnsi="Arial" w:cs="Arial"/>
          <w:sz w:val="18"/>
          <w:szCs w:val="18"/>
          <w:lang w:eastAsia="zh-CN"/>
        </w:rPr>
        <w:t>Zgłoszenie robót budowlanych do odbioru końcowego w formie pisemnej oraz uczestnictwo w czynnościach odbiorowych tj. odbiorze końcowym jak i również w  przeglądach gwarancyjnych w okresie gwarancji i rękojmi za wady na wezwanie Zamawiającego.</w:t>
      </w:r>
    </w:p>
    <w:p w:rsidR="00F3548F" w:rsidRPr="00280378" w:rsidRDefault="00526D97" w:rsidP="003612DF">
      <w:pPr>
        <w:pStyle w:val="Akapitzlist"/>
        <w:numPr>
          <w:ilvl w:val="3"/>
          <w:numId w:val="4"/>
        </w:numPr>
        <w:spacing w:line="360" w:lineRule="auto"/>
        <w:ind w:left="426"/>
        <w:jc w:val="both"/>
        <w:rPr>
          <w:rFonts w:ascii="Arial" w:hAnsi="Arial" w:cs="Arial"/>
          <w:sz w:val="18"/>
          <w:szCs w:val="18"/>
          <w:lang w:eastAsia="zh-CN"/>
        </w:rPr>
      </w:pPr>
      <w:r w:rsidRPr="00280378">
        <w:rPr>
          <w:rFonts w:ascii="Arial" w:hAnsi="Arial" w:cs="Arial"/>
          <w:sz w:val="18"/>
          <w:szCs w:val="18"/>
          <w:lang w:eastAsia="zh-CN"/>
        </w:rPr>
        <w:t>Wypełnienie obowiązków przewidzianych w Rozporządzeniu Parlamentu Europejskiego i Rady (UE) 2016/679 z dnia 27 kwietnia 2016r. w sprawie ochrony osób fizycznych w związku z przetwarzaniem danych osobowych i w sprawie swobodnego przepływu takich danych oraz uchylenia dyrektywy 95/46/WE wobec osób fizycznych, od których Wykonawca pozyskał dane osobowe bezpośrednio lub pośrednio w związku z realizacją przedmiotu Umowy</w:t>
      </w:r>
      <w:r>
        <w:rPr>
          <w:lang w:eastAsia="zh-CN"/>
        </w:rPr>
        <w:t>.</w:t>
      </w:r>
    </w:p>
    <w:p w:rsidR="00F3548F" w:rsidRDefault="00526D97">
      <w:pPr>
        <w:widowControl w:val="0"/>
        <w:tabs>
          <w:tab w:val="left" w:pos="426"/>
        </w:tabs>
        <w:spacing w:after="0" w:line="360" w:lineRule="auto"/>
        <w:jc w:val="center"/>
        <w:rPr>
          <w:rFonts w:ascii="Arial" w:eastAsia="Times New Roman" w:hAnsi="Arial" w:cs="Arial"/>
          <w:b/>
          <w:sz w:val="18"/>
          <w:szCs w:val="18"/>
          <w:lang w:eastAsia="zh-CN"/>
        </w:rPr>
      </w:pPr>
      <w:r>
        <w:rPr>
          <w:rFonts w:ascii="Arial" w:eastAsia="Times New Roman" w:hAnsi="Arial" w:cs="Arial"/>
          <w:b/>
          <w:sz w:val="18"/>
          <w:szCs w:val="18"/>
          <w:lang w:eastAsia="zh-CN"/>
        </w:rPr>
        <w:t>§ 9</w:t>
      </w:r>
    </w:p>
    <w:p w:rsidR="00F3548F" w:rsidRDefault="00526D97">
      <w:pPr>
        <w:widowControl w:val="0"/>
        <w:tabs>
          <w:tab w:val="left" w:pos="426"/>
        </w:tabs>
        <w:spacing w:after="0" w:line="360" w:lineRule="auto"/>
        <w:jc w:val="center"/>
        <w:rPr>
          <w:rFonts w:ascii="Arial" w:eastAsia="Times New Roman" w:hAnsi="Arial" w:cs="Arial"/>
          <w:b/>
          <w:bCs/>
          <w:sz w:val="18"/>
          <w:szCs w:val="18"/>
          <w:lang w:eastAsia="zh-CN" w:bidi="pl-PL"/>
        </w:rPr>
      </w:pPr>
      <w:bookmarkStart w:id="2" w:name="bookmark8"/>
      <w:r>
        <w:rPr>
          <w:rFonts w:ascii="Arial" w:eastAsia="Times New Roman" w:hAnsi="Arial" w:cs="Arial"/>
          <w:b/>
          <w:bCs/>
          <w:sz w:val="18"/>
          <w:szCs w:val="18"/>
          <w:lang w:eastAsia="zh-CN" w:bidi="pl-PL"/>
        </w:rPr>
        <w:t>Personel Wykonawcy</w:t>
      </w:r>
      <w:bookmarkEnd w:id="2"/>
      <w:r>
        <w:rPr>
          <w:rFonts w:ascii="Arial" w:eastAsia="Times New Roman" w:hAnsi="Arial" w:cs="Arial"/>
          <w:b/>
          <w:bCs/>
          <w:sz w:val="18"/>
          <w:szCs w:val="18"/>
          <w:lang w:eastAsia="zh-CN" w:bidi="pl-PL"/>
        </w:rPr>
        <w:t xml:space="preserve"> i Zamawiającego</w:t>
      </w:r>
    </w:p>
    <w:p w:rsidR="00F3548F" w:rsidRDefault="00526D97" w:rsidP="003612DF">
      <w:pPr>
        <w:pStyle w:val="Akapitzlist"/>
        <w:numPr>
          <w:ilvl w:val="0"/>
          <w:numId w:val="5"/>
        </w:numPr>
        <w:spacing w:line="360" w:lineRule="auto"/>
        <w:ind w:left="426"/>
        <w:jc w:val="both"/>
        <w:rPr>
          <w:rFonts w:ascii="Arial" w:hAnsi="Arial" w:cs="Arial"/>
          <w:sz w:val="18"/>
          <w:szCs w:val="18"/>
          <w:lang w:eastAsia="zh-CN" w:bidi="pl-PL"/>
        </w:rPr>
      </w:pPr>
      <w:r>
        <w:rPr>
          <w:rFonts w:ascii="Arial" w:hAnsi="Arial" w:cs="Arial"/>
          <w:sz w:val="18"/>
          <w:szCs w:val="18"/>
          <w:lang w:eastAsia="zh-CN" w:bidi="pl-PL"/>
        </w:rPr>
        <w:t>Personel Wykonawcy:</w:t>
      </w:r>
    </w:p>
    <w:p w:rsidR="00F3548F" w:rsidRDefault="00526D97" w:rsidP="003612DF">
      <w:pPr>
        <w:pStyle w:val="Akapitzlist"/>
        <w:numPr>
          <w:ilvl w:val="0"/>
          <w:numId w:val="36"/>
        </w:numPr>
        <w:spacing w:line="360" w:lineRule="auto"/>
        <w:ind w:left="851"/>
        <w:jc w:val="both"/>
        <w:rPr>
          <w:rFonts w:ascii="Arial" w:hAnsi="Arial" w:cs="Arial"/>
          <w:sz w:val="18"/>
          <w:szCs w:val="18"/>
          <w:lang w:eastAsia="zh-CN" w:bidi="pl-PL"/>
        </w:rPr>
      </w:pPr>
      <w:r>
        <w:rPr>
          <w:rFonts w:ascii="Arial" w:hAnsi="Arial" w:cs="Arial"/>
          <w:sz w:val="18"/>
          <w:szCs w:val="18"/>
          <w:lang w:eastAsia="zh-CN" w:bidi="pl-PL"/>
        </w:rPr>
        <w:t>Wykonawca zobowiązany jest zapewnić wykonanie i kierowanie budową/robotami objętymi Umową przez osoby posiadające stosowne kwalifikacje zawodowe i uprawnienia budowlane wymagane przepisami obowiązującego prawa oraz doświadczenie pozwalające na należyte wykonanie przedmiotu umowy.</w:t>
      </w:r>
    </w:p>
    <w:p w:rsidR="00F3548F" w:rsidRDefault="00526D97" w:rsidP="003612DF">
      <w:pPr>
        <w:pStyle w:val="Akapitzlist"/>
        <w:numPr>
          <w:ilvl w:val="0"/>
          <w:numId w:val="36"/>
        </w:numPr>
        <w:spacing w:line="360" w:lineRule="auto"/>
        <w:ind w:left="851"/>
        <w:jc w:val="both"/>
        <w:rPr>
          <w:rFonts w:ascii="Arial" w:hAnsi="Arial" w:cs="Arial"/>
          <w:sz w:val="18"/>
          <w:szCs w:val="18"/>
          <w:lang w:eastAsia="zh-CN" w:bidi="pl-PL"/>
        </w:rPr>
      </w:pPr>
      <w:r>
        <w:rPr>
          <w:rFonts w:ascii="Arial" w:hAnsi="Arial" w:cs="Arial"/>
          <w:sz w:val="18"/>
          <w:szCs w:val="18"/>
          <w:lang w:eastAsia="zh-CN" w:bidi="pl-PL"/>
        </w:rPr>
        <w:t xml:space="preserve">Wykonawca zobowiązuje się wyznaczyć do kierowania budową/robotami w specjalnościach: </w:t>
      </w:r>
    </w:p>
    <w:p w:rsidR="00F3548F" w:rsidRDefault="00526D97" w:rsidP="008516CA">
      <w:pPr>
        <w:pStyle w:val="Akapitzlist"/>
        <w:spacing w:line="360" w:lineRule="auto"/>
        <w:ind w:left="851"/>
        <w:jc w:val="both"/>
        <w:rPr>
          <w:rFonts w:ascii="Arial" w:hAnsi="Arial" w:cs="Arial"/>
          <w:sz w:val="18"/>
          <w:szCs w:val="18"/>
          <w:lang w:eastAsia="zh-CN" w:bidi="pl-PL"/>
        </w:rPr>
      </w:pPr>
      <w:r>
        <w:rPr>
          <w:rFonts w:ascii="Arial" w:hAnsi="Arial" w:cs="Arial"/>
          <w:sz w:val="18"/>
          <w:szCs w:val="18"/>
          <w:lang w:eastAsia="zh-CN" w:bidi="pl-PL"/>
        </w:rPr>
        <w:t>- Panią/ Pana ………………………………………….. tel. …………………………..</w:t>
      </w:r>
    </w:p>
    <w:p w:rsidR="00F3548F" w:rsidRDefault="00526D97" w:rsidP="008516CA">
      <w:pPr>
        <w:pStyle w:val="Akapitzlist"/>
        <w:spacing w:line="360" w:lineRule="auto"/>
        <w:rPr>
          <w:rFonts w:ascii="Arial" w:hAnsi="Arial" w:cs="Arial"/>
          <w:sz w:val="18"/>
          <w:szCs w:val="18"/>
          <w:lang w:eastAsia="zh-CN" w:bidi="pl-PL"/>
        </w:rPr>
      </w:pPr>
      <w:r>
        <w:rPr>
          <w:rFonts w:ascii="Arial" w:hAnsi="Arial" w:cs="Arial"/>
          <w:sz w:val="18"/>
          <w:szCs w:val="18"/>
          <w:lang w:eastAsia="zh-CN" w:bidi="pl-PL"/>
        </w:rPr>
        <w:t xml:space="preserve">   - Panią/ Pana ………………………………………….. tel. …………………………..</w:t>
      </w:r>
    </w:p>
    <w:p w:rsidR="00766F7D" w:rsidRPr="00766F7D" w:rsidRDefault="00766F7D" w:rsidP="008516CA">
      <w:pPr>
        <w:pStyle w:val="Akapitzlist"/>
        <w:spacing w:line="360" w:lineRule="auto"/>
        <w:rPr>
          <w:rFonts w:ascii="Arial" w:hAnsi="Arial" w:cs="Arial"/>
          <w:sz w:val="18"/>
          <w:szCs w:val="18"/>
          <w:lang w:eastAsia="zh-CN" w:bidi="pl-PL"/>
        </w:rPr>
      </w:pPr>
      <w:r>
        <w:rPr>
          <w:rFonts w:ascii="Arial" w:hAnsi="Arial" w:cs="Arial"/>
          <w:sz w:val="18"/>
          <w:szCs w:val="18"/>
          <w:lang w:eastAsia="zh-CN" w:bidi="pl-PL"/>
        </w:rPr>
        <w:t xml:space="preserve">   </w:t>
      </w:r>
      <w:r w:rsidRPr="00766F7D">
        <w:rPr>
          <w:rFonts w:ascii="Arial" w:hAnsi="Arial" w:cs="Arial"/>
          <w:sz w:val="18"/>
          <w:szCs w:val="18"/>
          <w:lang w:eastAsia="zh-CN" w:bidi="pl-PL"/>
        </w:rPr>
        <w:t>- Panią/ Pana ………………………………………….. tel. …………………………..</w:t>
      </w:r>
    </w:p>
    <w:p w:rsidR="00F3548F" w:rsidRDefault="00526D97" w:rsidP="003612DF">
      <w:pPr>
        <w:pStyle w:val="Akapitzlist"/>
        <w:numPr>
          <w:ilvl w:val="0"/>
          <w:numId w:val="36"/>
        </w:numPr>
        <w:spacing w:line="360" w:lineRule="auto"/>
        <w:ind w:left="851"/>
        <w:jc w:val="both"/>
        <w:rPr>
          <w:rFonts w:ascii="Arial" w:hAnsi="Arial" w:cs="Arial"/>
          <w:sz w:val="18"/>
          <w:szCs w:val="18"/>
          <w:lang w:eastAsia="zh-CN" w:bidi="pl-PL"/>
        </w:rPr>
      </w:pPr>
      <w:r>
        <w:rPr>
          <w:rFonts w:ascii="Arial" w:hAnsi="Arial" w:cs="Arial"/>
          <w:sz w:val="18"/>
          <w:szCs w:val="18"/>
          <w:lang w:eastAsia="zh-CN" w:bidi="pl-PL"/>
        </w:rPr>
        <w:t>Zmiana osoby, wskazanej powyżej, musi być uzasadniona przez Wykonawcę na piśmie i wymaga zaakceptowania przez Zamawiającego. Zamawiający zaakceptuje taką zmianę wtedy, gdy wykonawca oświadczy, że kwalifikacje wskazanej osoby będą takie same lub wyższe od kwalifikacji i doświadczenia osoby pierwotnie wskazanej do kierowania robotami.</w:t>
      </w:r>
    </w:p>
    <w:p w:rsidR="00F3548F" w:rsidRDefault="00526D97" w:rsidP="003612DF">
      <w:pPr>
        <w:pStyle w:val="Akapitzlist"/>
        <w:numPr>
          <w:ilvl w:val="0"/>
          <w:numId w:val="36"/>
        </w:numPr>
        <w:spacing w:line="360" w:lineRule="auto"/>
        <w:ind w:left="851"/>
        <w:jc w:val="both"/>
        <w:rPr>
          <w:rFonts w:ascii="Arial" w:hAnsi="Arial" w:cs="Arial"/>
          <w:sz w:val="18"/>
          <w:szCs w:val="18"/>
          <w:lang w:eastAsia="zh-CN" w:bidi="pl-PL"/>
        </w:rPr>
      </w:pPr>
      <w:r>
        <w:rPr>
          <w:rFonts w:ascii="Arial" w:hAnsi="Arial" w:cs="Arial"/>
          <w:sz w:val="18"/>
          <w:szCs w:val="18"/>
          <w:lang w:eastAsia="zh-CN" w:bidi="pl-PL"/>
        </w:rPr>
        <w:lastRenderedPageBreak/>
        <w:t>Jakakolwiek przerwa w realizacji przedmiotu Umowy wynikająca z braku kierownictwa budowy/robót będzie traktowana jako przerwa wynikła z przyczyn zależnych od Wykonawcy i nie może stanowić podstawy do zmiany terminu zakończenia robót.</w:t>
      </w:r>
    </w:p>
    <w:p w:rsidR="00F3548F" w:rsidRDefault="00526D97" w:rsidP="003612DF">
      <w:pPr>
        <w:pStyle w:val="Akapitzlist"/>
        <w:numPr>
          <w:ilvl w:val="0"/>
          <w:numId w:val="36"/>
        </w:numPr>
        <w:spacing w:line="360" w:lineRule="auto"/>
        <w:ind w:left="851"/>
        <w:jc w:val="both"/>
        <w:rPr>
          <w:rFonts w:ascii="Arial" w:hAnsi="Arial" w:cs="Arial"/>
          <w:sz w:val="18"/>
          <w:szCs w:val="18"/>
          <w:lang w:eastAsia="zh-CN" w:bidi="pl-PL"/>
        </w:rPr>
      </w:pPr>
      <w:r>
        <w:rPr>
          <w:rFonts w:ascii="Arial" w:hAnsi="Arial" w:cs="Arial"/>
          <w:sz w:val="18"/>
          <w:szCs w:val="18"/>
          <w:lang w:eastAsia="zh-CN" w:bidi="pl-PL"/>
        </w:rPr>
        <w:t>Zaakceptowana przez Zamawiającego zmiana osoby, o której mowa w ust. 2, nie wymaga aneksu do niniejszej Umowy.</w:t>
      </w:r>
    </w:p>
    <w:p w:rsidR="00F3548F" w:rsidRDefault="00526D97" w:rsidP="003612DF">
      <w:pPr>
        <w:pStyle w:val="Akapitzlist"/>
        <w:numPr>
          <w:ilvl w:val="0"/>
          <w:numId w:val="36"/>
        </w:numPr>
        <w:spacing w:line="360" w:lineRule="auto"/>
        <w:ind w:left="851"/>
        <w:jc w:val="both"/>
        <w:rPr>
          <w:rFonts w:ascii="Arial" w:hAnsi="Arial" w:cs="Arial"/>
          <w:sz w:val="18"/>
          <w:szCs w:val="18"/>
          <w:lang w:eastAsia="zh-CN" w:bidi="pl-PL"/>
        </w:rPr>
      </w:pPr>
      <w:r>
        <w:rPr>
          <w:rFonts w:ascii="Arial" w:hAnsi="Arial" w:cs="Arial"/>
          <w:sz w:val="18"/>
          <w:szCs w:val="18"/>
          <w:lang w:eastAsia="zh-CN" w:bidi="pl-PL"/>
        </w:rPr>
        <w:t xml:space="preserve">Skierowanie do kierowania budową/robotami innych osób niż wskazane powyżej bez akceptacji Zamawiającego lub po zakwestionowaniu zmiany osoby stanowi podstawę odstąpienia od Umowy przez Zamawiającego z winy Wykonawcy. </w:t>
      </w:r>
      <w:r>
        <w:rPr>
          <w:rFonts w:ascii="Arial" w:hAnsi="Arial" w:cs="Arial"/>
          <w:sz w:val="18"/>
          <w:szCs w:val="18"/>
          <w:lang w:eastAsia="zh-CN" w:bidi="pl-PL"/>
        </w:rPr>
        <w:tab/>
      </w:r>
    </w:p>
    <w:p w:rsidR="00F3548F" w:rsidRDefault="00526D97" w:rsidP="003612DF">
      <w:pPr>
        <w:pStyle w:val="Akapitzlist"/>
        <w:numPr>
          <w:ilvl w:val="0"/>
          <w:numId w:val="5"/>
        </w:numPr>
        <w:spacing w:line="360" w:lineRule="auto"/>
        <w:ind w:left="426"/>
        <w:jc w:val="both"/>
        <w:rPr>
          <w:rFonts w:ascii="Arial" w:hAnsi="Arial" w:cs="Arial"/>
          <w:sz w:val="18"/>
          <w:szCs w:val="18"/>
          <w:lang w:eastAsia="zh-CN" w:bidi="pl-PL"/>
        </w:rPr>
      </w:pPr>
      <w:r>
        <w:rPr>
          <w:rFonts w:ascii="Arial" w:hAnsi="Arial" w:cs="Arial"/>
          <w:sz w:val="18"/>
          <w:szCs w:val="18"/>
          <w:lang w:eastAsia="zh-CN" w:bidi="pl-PL"/>
        </w:rPr>
        <w:t>Personel Zamawiającego:</w:t>
      </w:r>
    </w:p>
    <w:p w:rsidR="00F3548F" w:rsidRDefault="00526D97" w:rsidP="003612DF">
      <w:pPr>
        <w:pStyle w:val="Akapitzlist"/>
        <w:numPr>
          <w:ilvl w:val="0"/>
          <w:numId w:val="37"/>
        </w:numPr>
        <w:spacing w:line="360" w:lineRule="auto"/>
        <w:ind w:left="851"/>
        <w:jc w:val="both"/>
        <w:rPr>
          <w:rFonts w:ascii="Arial" w:hAnsi="Arial" w:cs="Arial"/>
          <w:sz w:val="18"/>
          <w:szCs w:val="18"/>
          <w:lang w:eastAsia="zh-CN" w:bidi="pl-PL"/>
        </w:rPr>
      </w:pPr>
      <w:r>
        <w:rPr>
          <w:rFonts w:ascii="Arial" w:hAnsi="Arial" w:cs="Arial"/>
          <w:sz w:val="18"/>
          <w:szCs w:val="18"/>
          <w:lang w:eastAsia="zh-CN" w:bidi="pl-PL"/>
        </w:rPr>
        <w:t xml:space="preserve">Do koordynowania i zarządzania realizacją Umowy w imieniu Zamawiającego, Zamawiający wyznacza Inspektora nadzoru inwestorskiego </w:t>
      </w:r>
      <w:r w:rsidR="001811CC">
        <w:rPr>
          <w:rFonts w:ascii="Arial" w:hAnsi="Arial" w:cs="Arial"/>
          <w:sz w:val="18"/>
          <w:szCs w:val="18"/>
          <w:lang w:eastAsia="zh-CN" w:bidi="pl-PL"/>
        </w:rPr>
        <w:t>Panią/</w:t>
      </w:r>
      <w:r>
        <w:rPr>
          <w:rFonts w:ascii="Arial" w:hAnsi="Arial" w:cs="Arial"/>
          <w:sz w:val="18"/>
          <w:szCs w:val="18"/>
          <w:lang w:eastAsia="zh-CN" w:bidi="pl-PL"/>
        </w:rPr>
        <w:t xml:space="preserve">Pana ………………….. </w:t>
      </w:r>
    </w:p>
    <w:p w:rsidR="00F3548F" w:rsidRDefault="00526D97" w:rsidP="003612DF">
      <w:pPr>
        <w:pStyle w:val="Akapitzlist"/>
        <w:numPr>
          <w:ilvl w:val="0"/>
          <w:numId w:val="37"/>
        </w:numPr>
        <w:spacing w:line="360" w:lineRule="auto"/>
        <w:ind w:left="851"/>
        <w:jc w:val="both"/>
        <w:rPr>
          <w:rFonts w:ascii="Arial" w:hAnsi="Arial" w:cs="Arial"/>
          <w:sz w:val="18"/>
          <w:szCs w:val="18"/>
          <w:lang w:eastAsia="zh-CN" w:bidi="pl-PL"/>
        </w:rPr>
      </w:pPr>
      <w:r>
        <w:rPr>
          <w:rFonts w:ascii="Arial" w:hAnsi="Arial" w:cs="Arial"/>
          <w:sz w:val="18"/>
          <w:szCs w:val="18"/>
          <w:lang w:eastAsia="zh-CN" w:bidi="pl-PL"/>
        </w:rPr>
        <w:t>Inspektor nadzoru inwestorskiego jest upoważniony do bieżącej koordynacji robót realizowanych na podstawie Umowy, kontroli jakości robót, do odbiorów robót wykonanych zgodnie z STWIOR oraz jest odpowiedzialny za kontrolę obmiarów robót i pełni funkcje inspektora nadzoru inwestorskiego                                    w rozumieniu Prawa budowlanego.</w:t>
      </w:r>
    </w:p>
    <w:p w:rsidR="00F3548F" w:rsidRDefault="00526D97" w:rsidP="003612DF">
      <w:pPr>
        <w:pStyle w:val="Akapitzlist"/>
        <w:numPr>
          <w:ilvl w:val="0"/>
          <w:numId w:val="37"/>
        </w:numPr>
        <w:spacing w:line="360" w:lineRule="auto"/>
        <w:ind w:left="851"/>
        <w:jc w:val="both"/>
        <w:rPr>
          <w:rFonts w:ascii="Arial" w:hAnsi="Arial" w:cs="Arial"/>
          <w:sz w:val="18"/>
          <w:szCs w:val="18"/>
          <w:lang w:eastAsia="zh-CN" w:bidi="pl-PL"/>
        </w:rPr>
      </w:pPr>
      <w:r>
        <w:rPr>
          <w:rFonts w:ascii="Arial" w:hAnsi="Arial" w:cs="Arial"/>
          <w:sz w:val="18"/>
          <w:szCs w:val="18"/>
          <w:lang w:eastAsia="zh-CN" w:bidi="pl-PL"/>
        </w:rPr>
        <w:t xml:space="preserve">Inspektor nadzoru inwestorskiego wypełnia swoje obowiązki wydając polecenia, decyzje, zgody                               i akceptacje, które są obowiązujące dla Wykonawcy. Wykonawca ma prawo zgłosić Zamawiającemu na piśmie w terminie 2 dni roboczych zastrzeżenia do decyzji i poleceń Inspektora nadzoru inwestorskiego. Zastrzeżenia wraz z ze stanowiskiem Inspektora do zastrzeżeń, będą podlegały rozstrzygnięciu przez Zamawiającego.  </w:t>
      </w:r>
    </w:p>
    <w:p w:rsidR="00F3548F" w:rsidRDefault="00526D97" w:rsidP="003612DF">
      <w:pPr>
        <w:pStyle w:val="Akapitzlist"/>
        <w:numPr>
          <w:ilvl w:val="0"/>
          <w:numId w:val="37"/>
        </w:numPr>
        <w:spacing w:line="360" w:lineRule="auto"/>
        <w:ind w:left="851"/>
        <w:jc w:val="both"/>
        <w:rPr>
          <w:rFonts w:ascii="Arial" w:hAnsi="Arial" w:cs="Arial"/>
          <w:sz w:val="18"/>
          <w:szCs w:val="18"/>
          <w:lang w:eastAsia="zh-CN" w:bidi="pl-PL"/>
        </w:rPr>
      </w:pPr>
      <w:r>
        <w:rPr>
          <w:rFonts w:ascii="Arial" w:hAnsi="Arial" w:cs="Arial"/>
          <w:sz w:val="18"/>
          <w:szCs w:val="18"/>
          <w:lang w:eastAsia="zh-CN" w:bidi="pl-PL"/>
        </w:rPr>
        <w:t>Zamawiający zastrzega sobie prawo do zmiany osoby pełniącej funkcję Inspektora nadzoru inwestorskiego.</w:t>
      </w:r>
    </w:p>
    <w:p w:rsidR="00F3548F" w:rsidRDefault="00526D97" w:rsidP="003612DF">
      <w:pPr>
        <w:pStyle w:val="Akapitzlist"/>
        <w:numPr>
          <w:ilvl w:val="0"/>
          <w:numId w:val="37"/>
        </w:numPr>
        <w:spacing w:line="360" w:lineRule="auto"/>
        <w:ind w:left="851"/>
        <w:jc w:val="both"/>
        <w:rPr>
          <w:rFonts w:ascii="Arial" w:hAnsi="Arial" w:cs="Arial"/>
          <w:sz w:val="18"/>
          <w:szCs w:val="18"/>
          <w:lang w:eastAsia="zh-CN" w:bidi="pl-PL"/>
        </w:rPr>
      </w:pPr>
      <w:r>
        <w:rPr>
          <w:rFonts w:ascii="Arial" w:hAnsi="Arial" w:cs="Arial"/>
          <w:sz w:val="18"/>
          <w:szCs w:val="18"/>
          <w:lang w:eastAsia="zh-CN" w:bidi="pl-PL"/>
        </w:rPr>
        <w:t xml:space="preserve">Zmiana, osoby pełniącej funkcję Inspektora nadzoru inwestorskiego nie stanowi zmiany Umowy. </w:t>
      </w:r>
    </w:p>
    <w:p w:rsidR="00F3548F" w:rsidRDefault="00526D97">
      <w:pPr>
        <w:widowControl w:val="0"/>
        <w:tabs>
          <w:tab w:val="left" w:pos="426"/>
        </w:tabs>
        <w:spacing w:after="0" w:line="360" w:lineRule="auto"/>
        <w:jc w:val="center"/>
        <w:rPr>
          <w:rFonts w:ascii="Arial" w:eastAsia="Times New Roman" w:hAnsi="Arial" w:cs="Arial"/>
          <w:b/>
          <w:bCs/>
          <w:sz w:val="18"/>
          <w:szCs w:val="18"/>
          <w:lang w:eastAsia="zh-CN"/>
        </w:rPr>
      </w:pPr>
      <w:r>
        <w:rPr>
          <w:rFonts w:ascii="Arial" w:eastAsia="Times New Roman" w:hAnsi="Arial" w:cs="Arial"/>
          <w:b/>
          <w:bCs/>
          <w:sz w:val="18"/>
          <w:szCs w:val="18"/>
          <w:lang w:eastAsia="zh-CN"/>
        </w:rPr>
        <w:t>§ 10</w:t>
      </w:r>
    </w:p>
    <w:p w:rsidR="00F3548F" w:rsidRDefault="00526D97">
      <w:pPr>
        <w:pStyle w:val="Teksttreci30"/>
        <w:shd w:val="clear" w:color="auto" w:fill="auto"/>
        <w:spacing w:before="0" w:after="0" w:line="360" w:lineRule="auto"/>
        <w:ind w:right="20" w:firstLine="0"/>
        <w:jc w:val="center"/>
        <w:rPr>
          <w:sz w:val="18"/>
          <w:szCs w:val="18"/>
        </w:rPr>
      </w:pPr>
      <w:r>
        <w:rPr>
          <w:sz w:val="18"/>
          <w:szCs w:val="18"/>
        </w:rPr>
        <w:t>Wymagania dot. zatrudnienia na umowę o pracę</w:t>
      </w:r>
    </w:p>
    <w:p w:rsidR="00F3548F" w:rsidRDefault="00526D97" w:rsidP="003612DF">
      <w:pPr>
        <w:widowControl w:val="0"/>
        <w:numPr>
          <w:ilvl w:val="0"/>
          <w:numId w:val="6"/>
        </w:numPr>
        <w:tabs>
          <w:tab w:val="left" w:pos="297"/>
        </w:tabs>
        <w:spacing w:after="0" w:line="360" w:lineRule="auto"/>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Zamawiający wymaga zatrudnienia przez Wykonawcę i </w:t>
      </w:r>
      <w:r w:rsidR="005F5980">
        <w:rPr>
          <w:rFonts w:ascii="Arial" w:eastAsia="Arial" w:hAnsi="Arial" w:cs="Arial"/>
          <w:color w:val="000000"/>
          <w:sz w:val="18"/>
          <w:szCs w:val="18"/>
          <w:lang w:eastAsia="pl-PL" w:bidi="pl-PL"/>
        </w:rPr>
        <w:t>P</w:t>
      </w:r>
      <w:r>
        <w:rPr>
          <w:rFonts w:ascii="Arial" w:eastAsia="Arial" w:hAnsi="Arial" w:cs="Arial"/>
          <w:color w:val="000000"/>
          <w:sz w:val="18"/>
          <w:szCs w:val="18"/>
          <w:lang w:eastAsia="pl-PL" w:bidi="pl-PL"/>
        </w:rPr>
        <w:t xml:space="preserve">odwykonawcę na podstawie umowy o pracę osób wykonujących czynności w zakresie realizacji zamówienia w sposób określony w art. 22 § 1 ustawy z 26 czerwca 1974 r. - Kodeks pracy (Dz.U. z </w:t>
      </w:r>
      <w:r w:rsidR="00472A0C">
        <w:rPr>
          <w:rFonts w:ascii="Arial" w:eastAsia="Arial" w:hAnsi="Arial" w:cs="Arial"/>
          <w:color w:val="000000"/>
          <w:sz w:val="18"/>
          <w:szCs w:val="18"/>
          <w:lang w:eastAsia="pl-PL" w:bidi="pl-PL"/>
        </w:rPr>
        <w:t xml:space="preserve">2023, poz. </w:t>
      </w:r>
      <w:r w:rsidR="00472A0C" w:rsidRPr="00472A0C">
        <w:rPr>
          <w:rFonts w:ascii="Arial" w:eastAsia="Arial" w:hAnsi="Arial" w:cs="Arial"/>
          <w:color w:val="000000"/>
          <w:sz w:val="18"/>
          <w:szCs w:val="18"/>
          <w:lang w:eastAsia="pl-PL" w:bidi="pl-PL"/>
        </w:rPr>
        <w:t xml:space="preserve">1465 </w:t>
      </w:r>
      <w:proofErr w:type="spellStart"/>
      <w:r w:rsidR="00472A0C" w:rsidRPr="00472A0C">
        <w:rPr>
          <w:rFonts w:ascii="Arial" w:eastAsia="Arial" w:hAnsi="Arial" w:cs="Arial"/>
          <w:color w:val="000000"/>
          <w:sz w:val="18"/>
          <w:szCs w:val="18"/>
          <w:lang w:eastAsia="pl-PL" w:bidi="pl-PL"/>
        </w:rPr>
        <w:t>t.j</w:t>
      </w:r>
      <w:proofErr w:type="spellEnd"/>
      <w:r w:rsidR="00472A0C" w:rsidRPr="00472A0C">
        <w:rPr>
          <w:rFonts w:ascii="Arial" w:eastAsia="Arial" w:hAnsi="Arial" w:cs="Arial"/>
          <w:color w:val="000000"/>
          <w:sz w:val="18"/>
          <w:szCs w:val="18"/>
          <w:lang w:eastAsia="pl-PL" w:bidi="pl-PL"/>
        </w:rPr>
        <w:t>.</w:t>
      </w:r>
      <w:r>
        <w:rPr>
          <w:rFonts w:ascii="Arial" w:eastAsia="Arial" w:hAnsi="Arial" w:cs="Arial"/>
          <w:color w:val="000000"/>
          <w:sz w:val="18"/>
          <w:szCs w:val="18"/>
          <w:lang w:eastAsia="pl-PL" w:bidi="pl-PL"/>
        </w:rPr>
        <w:t xml:space="preserve">), tj. pracowników wykonujących następujące czynności: </w:t>
      </w:r>
      <w:r>
        <w:rPr>
          <w:rFonts w:ascii="Arial" w:hAnsi="Arial" w:cs="Arial"/>
          <w:b/>
          <w:bCs/>
          <w:sz w:val="18"/>
          <w:szCs w:val="18"/>
        </w:rPr>
        <w:t>czynności pracowników fizycznych bezpośrednio na budowie.</w:t>
      </w:r>
    </w:p>
    <w:p w:rsidR="00F3548F" w:rsidRDefault="00526D97" w:rsidP="003612DF">
      <w:pPr>
        <w:widowControl w:val="0"/>
        <w:numPr>
          <w:ilvl w:val="0"/>
          <w:numId w:val="6"/>
        </w:numPr>
        <w:tabs>
          <w:tab w:val="left" w:pos="297"/>
        </w:tabs>
        <w:spacing w:after="0" w:line="360" w:lineRule="auto"/>
        <w:ind w:left="320" w:hanging="32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Wykonawca zobowiązuje się do zatrudnienia osób na podstawie umowy o pracę przez cały okres wykonywania czynności określonych w ust. 1.</w:t>
      </w:r>
    </w:p>
    <w:p w:rsidR="00F3548F" w:rsidRDefault="00526D97" w:rsidP="003612DF">
      <w:pPr>
        <w:widowControl w:val="0"/>
        <w:numPr>
          <w:ilvl w:val="0"/>
          <w:numId w:val="6"/>
        </w:numPr>
        <w:tabs>
          <w:tab w:val="left" w:pos="314"/>
        </w:tabs>
        <w:spacing w:after="0" w:line="360" w:lineRule="auto"/>
        <w:ind w:left="320" w:hanging="320"/>
        <w:jc w:val="both"/>
        <w:rPr>
          <w:rFonts w:ascii="Arial" w:eastAsia="Arial" w:hAnsi="Arial" w:cs="Arial"/>
          <w:sz w:val="18"/>
          <w:szCs w:val="18"/>
          <w:lang w:eastAsia="pl-PL" w:bidi="pl-PL"/>
        </w:rPr>
      </w:pPr>
      <w:r>
        <w:rPr>
          <w:rFonts w:ascii="Arial" w:eastAsia="Arial" w:hAnsi="Arial" w:cs="Arial"/>
          <w:sz w:val="18"/>
          <w:szCs w:val="18"/>
          <w:lang w:eastAsia="pl-PL" w:bidi="pl-PL"/>
        </w:rPr>
        <w:t>W odniesieniu do osób wykonujących czynności określone w ust. 1, Zamawiający wymaga udokumentowania przez Wykonawcę, w terminie 5 dni od daty zawarcia umowy faktu zatrudniania na podstawie umowy o pracę, poprzez przedłożenie Zamawiającemu:</w:t>
      </w:r>
    </w:p>
    <w:p w:rsidR="00F3548F" w:rsidRDefault="00526D97" w:rsidP="003612DF">
      <w:pPr>
        <w:pStyle w:val="Akapitzlist"/>
        <w:numPr>
          <w:ilvl w:val="0"/>
          <w:numId w:val="11"/>
        </w:numPr>
        <w:spacing w:line="360" w:lineRule="auto"/>
        <w:rPr>
          <w:rFonts w:ascii="Arial" w:hAnsi="Arial" w:cs="Arial"/>
          <w:sz w:val="18"/>
          <w:szCs w:val="18"/>
          <w:lang w:eastAsia="pl-PL" w:bidi="pl-PL"/>
        </w:rPr>
      </w:pPr>
      <w:r>
        <w:rPr>
          <w:rFonts w:ascii="Arial" w:hAnsi="Arial" w:cs="Arial"/>
          <w:sz w:val="18"/>
          <w:szCs w:val="18"/>
          <w:lang w:eastAsia="pl-PL" w:bidi="pl-PL"/>
        </w:rPr>
        <w:t>oświadczenia zatrudnionego pracownika, lub</w:t>
      </w:r>
    </w:p>
    <w:p w:rsidR="00F3548F" w:rsidRDefault="00526D97" w:rsidP="003612DF">
      <w:pPr>
        <w:pStyle w:val="Akapitzlist"/>
        <w:numPr>
          <w:ilvl w:val="0"/>
          <w:numId w:val="11"/>
        </w:numPr>
        <w:spacing w:line="360" w:lineRule="auto"/>
        <w:rPr>
          <w:rFonts w:ascii="Arial" w:hAnsi="Arial" w:cs="Arial"/>
          <w:color w:val="000000"/>
          <w:sz w:val="18"/>
          <w:szCs w:val="18"/>
          <w:lang w:eastAsia="pl-PL" w:bidi="pl-PL"/>
        </w:rPr>
      </w:pPr>
      <w:r>
        <w:rPr>
          <w:rFonts w:ascii="Arial" w:hAnsi="Arial" w:cs="Arial"/>
          <w:color w:val="000000"/>
          <w:sz w:val="18"/>
          <w:szCs w:val="18"/>
          <w:lang w:eastAsia="pl-PL" w:bidi="pl-PL"/>
        </w:rPr>
        <w:t>oświadczenia Wykonawcy lub podwykonawcy o zatrudnieniu pracownika na podstawie umowy o pracę, lub</w:t>
      </w:r>
    </w:p>
    <w:p w:rsidR="00F3548F" w:rsidRDefault="00526D97" w:rsidP="003612DF">
      <w:pPr>
        <w:pStyle w:val="Akapitzlist"/>
        <w:numPr>
          <w:ilvl w:val="0"/>
          <w:numId w:val="11"/>
        </w:numPr>
        <w:spacing w:line="360" w:lineRule="auto"/>
        <w:rPr>
          <w:rFonts w:ascii="Arial" w:hAnsi="Arial" w:cs="Arial"/>
          <w:color w:val="000000"/>
          <w:sz w:val="18"/>
          <w:szCs w:val="18"/>
          <w:lang w:eastAsia="pl-PL" w:bidi="pl-PL"/>
        </w:rPr>
      </w:pPr>
      <w:r>
        <w:rPr>
          <w:rFonts w:ascii="Arial" w:hAnsi="Arial" w:cs="Arial"/>
          <w:color w:val="000000"/>
          <w:sz w:val="18"/>
          <w:szCs w:val="18"/>
          <w:lang w:eastAsia="pl-PL" w:bidi="pl-PL"/>
        </w:rPr>
        <w:t>poświadczonej za zgodność z oryginałem kopii umowy o pracę zatrudnionego pracownika, lub</w:t>
      </w:r>
    </w:p>
    <w:p w:rsidR="00F3548F" w:rsidRDefault="00526D97" w:rsidP="003612DF">
      <w:pPr>
        <w:pStyle w:val="Akapitzlist"/>
        <w:numPr>
          <w:ilvl w:val="0"/>
          <w:numId w:val="11"/>
        </w:numPr>
        <w:spacing w:line="360" w:lineRule="auto"/>
        <w:rPr>
          <w:rFonts w:ascii="Arial" w:hAnsi="Arial" w:cs="Arial"/>
          <w:color w:val="000000"/>
          <w:sz w:val="18"/>
          <w:szCs w:val="18"/>
          <w:lang w:eastAsia="pl-PL" w:bidi="pl-PL"/>
        </w:rPr>
      </w:pPr>
      <w:r>
        <w:rPr>
          <w:rFonts w:ascii="Arial" w:hAnsi="Arial" w:cs="Arial"/>
          <w:color w:val="000000"/>
          <w:sz w:val="18"/>
          <w:szCs w:val="18"/>
          <w:lang w:eastAsia="pl-PL" w:bidi="pl-PL"/>
        </w:rPr>
        <w:t>innych dokumentów</w:t>
      </w:r>
    </w:p>
    <w:p w:rsidR="00F3548F" w:rsidRDefault="00526D97" w:rsidP="003612DF">
      <w:pPr>
        <w:pStyle w:val="Akapitzlist"/>
        <w:widowControl w:val="0"/>
        <w:numPr>
          <w:ilvl w:val="0"/>
          <w:numId w:val="12"/>
        </w:numPr>
        <w:spacing w:after="0" w:line="360" w:lineRule="auto"/>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zawierających informacje, w tym dane osobowe, niezbędne do weryfikacji zatrudnienia na podstawie umowy o pracę, w szczególności imię i nazwisko zatrudnionego pracownika, datę zawarcia umowy                        o pracę, rodzaj umowy o pracę i zakres obowiązków pracownika.</w:t>
      </w:r>
    </w:p>
    <w:p w:rsidR="00F3548F" w:rsidRDefault="00526D97" w:rsidP="003612DF">
      <w:pPr>
        <w:widowControl w:val="0"/>
        <w:numPr>
          <w:ilvl w:val="0"/>
          <w:numId w:val="6"/>
        </w:numPr>
        <w:tabs>
          <w:tab w:val="left" w:pos="314"/>
        </w:tabs>
        <w:spacing w:after="0" w:line="360" w:lineRule="auto"/>
        <w:ind w:left="320" w:hanging="32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W przypadku zmiany osób zatrudnionych przez Wykonawcę do wykonywania czynności określonych w ust. 1, Wykonawca jest zobowiązany do przedłożenia stosownych dokumentów, o których mowa w ust. 3 i dotyczących </w:t>
      </w:r>
      <w:r>
        <w:rPr>
          <w:rFonts w:ascii="Arial" w:eastAsia="Arial" w:hAnsi="Arial" w:cs="Arial"/>
          <w:color w:val="000000"/>
          <w:sz w:val="18"/>
          <w:szCs w:val="18"/>
          <w:lang w:eastAsia="pl-PL" w:bidi="pl-PL"/>
        </w:rPr>
        <w:lastRenderedPageBreak/>
        <w:t>nowego pracownika, w terminie 5 dni od daty rozpoczęcia wykonywania przez tę osobę czynności, określonych w ust. 1.</w:t>
      </w:r>
    </w:p>
    <w:p w:rsidR="00F3548F" w:rsidRDefault="00526D97" w:rsidP="003612DF">
      <w:pPr>
        <w:widowControl w:val="0"/>
        <w:numPr>
          <w:ilvl w:val="0"/>
          <w:numId w:val="6"/>
        </w:numPr>
        <w:tabs>
          <w:tab w:val="left" w:pos="314"/>
        </w:tabs>
        <w:spacing w:after="0" w:line="360" w:lineRule="auto"/>
        <w:ind w:left="320" w:hanging="32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Zamawiający zastrzega sobie prawo do wykonywania czynności kontrolnych wobec Wykonawcy odnośnie spełniania przez Wykonawcę lub podwykonawcę wymogu zatrudnienia na podstawie umowy o pracę osób wykonujących czynności, określone ust. 1, w całym okresie obowiązywania umowy. Zamawiający jest                                   w szczególności uprawniony do żądania:</w:t>
      </w:r>
    </w:p>
    <w:p w:rsidR="00472A0C" w:rsidRDefault="00526D97" w:rsidP="003612DF">
      <w:pPr>
        <w:pStyle w:val="Akapitzlist"/>
        <w:widowControl w:val="0"/>
        <w:numPr>
          <w:ilvl w:val="0"/>
          <w:numId w:val="10"/>
        </w:numPr>
        <w:tabs>
          <w:tab w:val="left" w:pos="851"/>
        </w:tabs>
        <w:spacing w:after="0" w:line="360" w:lineRule="auto"/>
        <w:ind w:left="851"/>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aktualnych oświadczeń i dokumentów, o których mowa w ust. 3,</w:t>
      </w:r>
    </w:p>
    <w:p w:rsidR="00472A0C" w:rsidRDefault="00526D97" w:rsidP="003612DF">
      <w:pPr>
        <w:pStyle w:val="Akapitzlist"/>
        <w:widowControl w:val="0"/>
        <w:numPr>
          <w:ilvl w:val="0"/>
          <w:numId w:val="10"/>
        </w:numPr>
        <w:tabs>
          <w:tab w:val="left" w:pos="851"/>
        </w:tabs>
        <w:spacing w:after="0" w:line="360" w:lineRule="auto"/>
        <w:ind w:left="851"/>
        <w:jc w:val="both"/>
        <w:rPr>
          <w:rFonts w:ascii="Arial" w:eastAsia="Arial" w:hAnsi="Arial" w:cs="Arial"/>
          <w:color w:val="000000"/>
          <w:sz w:val="18"/>
          <w:szCs w:val="18"/>
          <w:lang w:eastAsia="pl-PL" w:bidi="pl-PL"/>
        </w:rPr>
      </w:pPr>
      <w:r w:rsidRPr="00472A0C">
        <w:rPr>
          <w:rFonts w:ascii="Arial" w:eastAsia="Arial" w:hAnsi="Arial" w:cs="Arial"/>
          <w:color w:val="000000"/>
          <w:sz w:val="18"/>
          <w:szCs w:val="18"/>
          <w:lang w:eastAsia="pl-PL" w:bidi="pl-PL"/>
        </w:rPr>
        <w:t>wyjaśnień w przypadku wątpliwości w zakresie potwierdzenia spełniania</w:t>
      </w:r>
      <w:r w:rsidR="00472A0C">
        <w:rPr>
          <w:rFonts w:ascii="Arial" w:eastAsia="Arial" w:hAnsi="Arial" w:cs="Arial"/>
          <w:color w:val="000000"/>
          <w:sz w:val="18"/>
          <w:szCs w:val="18"/>
          <w:lang w:eastAsia="pl-PL" w:bidi="pl-PL"/>
        </w:rPr>
        <w:t xml:space="preserve"> wymogu, o którym mowa w ust.</w:t>
      </w:r>
    </w:p>
    <w:p w:rsidR="00F3548F" w:rsidRPr="00472A0C" w:rsidRDefault="00472A0C" w:rsidP="003612DF">
      <w:pPr>
        <w:pStyle w:val="Akapitzlist"/>
        <w:widowControl w:val="0"/>
        <w:numPr>
          <w:ilvl w:val="0"/>
          <w:numId w:val="10"/>
        </w:numPr>
        <w:tabs>
          <w:tab w:val="left" w:pos="851"/>
        </w:tabs>
        <w:spacing w:after="0" w:line="360" w:lineRule="auto"/>
        <w:ind w:left="851"/>
        <w:jc w:val="both"/>
        <w:rPr>
          <w:rFonts w:ascii="Arial" w:eastAsia="Arial" w:hAnsi="Arial" w:cs="Arial"/>
          <w:color w:val="000000"/>
          <w:sz w:val="18"/>
          <w:szCs w:val="18"/>
          <w:lang w:eastAsia="pl-PL" w:bidi="pl-PL"/>
        </w:rPr>
      </w:pPr>
      <w:r w:rsidRPr="00472A0C">
        <w:rPr>
          <w:rFonts w:ascii="Arial" w:eastAsia="Arial" w:hAnsi="Arial" w:cs="Arial"/>
          <w:color w:val="000000"/>
          <w:sz w:val="18"/>
          <w:szCs w:val="18"/>
          <w:lang w:eastAsia="pl-PL" w:bidi="pl-PL"/>
        </w:rPr>
        <w:t>p</w:t>
      </w:r>
      <w:r w:rsidR="00526D97" w:rsidRPr="00472A0C">
        <w:rPr>
          <w:rFonts w:ascii="Arial" w:eastAsia="Arial" w:hAnsi="Arial" w:cs="Arial"/>
          <w:color w:val="000000"/>
          <w:sz w:val="18"/>
          <w:szCs w:val="18"/>
          <w:lang w:eastAsia="pl-PL" w:bidi="pl-PL"/>
        </w:rPr>
        <w:t>rzeprowadzenia kontroli na miejscu wykonywania świadczenia.</w:t>
      </w:r>
    </w:p>
    <w:p w:rsidR="00F3548F" w:rsidRDefault="00526D97" w:rsidP="003612DF">
      <w:pPr>
        <w:widowControl w:val="0"/>
        <w:numPr>
          <w:ilvl w:val="0"/>
          <w:numId w:val="6"/>
        </w:numPr>
        <w:tabs>
          <w:tab w:val="left" w:pos="314"/>
        </w:tabs>
        <w:spacing w:after="0" w:line="360" w:lineRule="auto"/>
        <w:ind w:left="320" w:hanging="32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Nieprzedłożenie przez Wykonawcę lub podwykonawcę dokumentów i wyjaśnień, o których mowa w ust. 3, 4 i 5 będzie traktowane jako niedopełnienie wymogu zatrudniania osób na podstawie umowy o pracę i spowoduje naliczenie kary umownej z tego tytułu.</w:t>
      </w:r>
    </w:p>
    <w:p w:rsidR="00F3548F" w:rsidRDefault="00526D97" w:rsidP="003612DF">
      <w:pPr>
        <w:widowControl w:val="0"/>
        <w:numPr>
          <w:ilvl w:val="0"/>
          <w:numId w:val="6"/>
        </w:numPr>
        <w:tabs>
          <w:tab w:val="left" w:pos="314"/>
        </w:tabs>
        <w:spacing w:after="0" w:line="360" w:lineRule="auto"/>
        <w:ind w:left="320" w:hanging="32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 przypadku uzasadnionych wątpliwości co do przestrzegania prawa pracy przez Wykonawcę lub podwykonawcę, Zamawiający może zwrócić się o przeprowadzenie kontroli przez Państwową Inspekcję Pracy.</w:t>
      </w:r>
    </w:p>
    <w:p w:rsidR="00F3548F" w:rsidRDefault="00F3548F">
      <w:pPr>
        <w:widowControl w:val="0"/>
        <w:tabs>
          <w:tab w:val="left" w:pos="314"/>
        </w:tabs>
        <w:spacing w:after="0" w:line="360" w:lineRule="auto"/>
        <w:ind w:left="320"/>
        <w:jc w:val="both"/>
        <w:rPr>
          <w:rFonts w:ascii="Arial" w:eastAsia="Arial" w:hAnsi="Arial" w:cs="Arial"/>
          <w:color w:val="000000"/>
          <w:sz w:val="18"/>
          <w:szCs w:val="18"/>
          <w:lang w:eastAsia="pl-PL" w:bidi="pl-PL"/>
        </w:rPr>
      </w:pPr>
    </w:p>
    <w:p w:rsidR="00F3548F" w:rsidRDefault="00526D97">
      <w:pPr>
        <w:widowControl w:val="0"/>
        <w:spacing w:after="0" w:line="360" w:lineRule="auto"/>
        <w:ind w:left="20"/>
        <w:jc w:val="center"/>
        <w:rPr>
          <w:rFonts w:ascii="Arial" w:eastAsia="Arial" w:hAnsi="Arial" w:cs="Arial"/>
          <w:b/>
          <w:color w:val="000000"/>
          <w:sz w:val="18"/>
          <w:szCs w:val="18"/>
          <w:lang w:eastAsia="pl-PL" w:bidi="pl-PL"/>
        </w:rPr>
      </w:pPr>
      <w:r>
        <w:rPr>
          <w:rFonts w:ascii="Arial" w:eastAsia="Arial" w:hAnsi="Arial" w:cs="Arial"/>
          <w:b/>
          <w:color w:val="000000"/>
          <w:sz w:val="18"/>
          <w:szCs w:val="18"/>
          <w:lang w:eastAsia="pl-PL" w:bidi="pl-PL"/>
        </w:rPr>
        <w:t xml:space="preserve">§ </w:t>
      </w:r>
      <w:r>
        <w:rPr>
          <w:rFonts w:ascii="Arial" w:eastAsia="Arial" w:hAnsi="Arial" w:cs="Arial"/>
          <w:b/>
          <w:bCs/>
          <w:color w:val="000000"/>
          <w:sz w:val="18"/>
          <w:szCs w:val="18"/>
          <w:lang w:eastAsia="pl-PL" w:bidi="pl-PL"/>
        </w:rPr>
        <w:t>11</w:t>
      </w:r>
    </w:p>
    <w:p w:rsidR="00F3548F" w:rsidRDefault="00526D97">
      <w:pPr>
        <w:widowControl w:val="0"/>
        <w:spacing w:after="0" w:line="360" w:lineRule="auto"/>
        <w:ind w:left="20"/>
        <w:jc w:val="center"/>
        <w:outlineLvl w:val="2"/>
        <w:rPr>
          <w:rFonts w:ascii="Arial" w:eastAsia="Arial" w:hAnsi="Arial" w:cs="Arial"/>
          <w:b/>
          <w:bCs/>
          <w:color w:val="000000"/>
          <w:sz w:val="18"/>
          <w:szCs w:val="18"/>
          <w:lang w:eastAsia="pl-PL" w:bidi="pl-PL"/>
        </w:rPr>
      </w:pPr>
      <w:bookmarkStart w:id="3" w:name="bookmark10"/>
      <w:r>
        <w:rPr>
          <w:rFonts w:ascii="Arial" w:eastAsia="Arial" w:hAnsi="Arial" w:cs="Arial"/>
          <w:b/>
          <w:bCs/>
          <w:color w:val="000000"/>
          <w:sz w:val="18"/>
          <w:szCs w:val="18"/>
          <w:lang w:eastAsia="pl-PL" w:bidi="pl-PL"/>
        </w:rPr>
        <w:t>Podwykonawstwo</w:t>
      </w:r>
      <w:bookmarkEnd w:id="3"/>
    </w:p>
    <w:p w:rsidR="00F3548F" w:rsidRDefault="00526D97" w:rsidP="003612DF">
      <w:pPr>
        <w:widowControl w:val="0"/>
        <w:numPr>
          <w:ilvl w:val="0"/>
          <w:numId w:val="7"/>
        </w:numPr>
        <w:tabs>
          <w:tab w:val="left" w:pos="426"/>
        </w:tabs>
        <w:spacing w:after="0" w:line="360" w:lineRule="auto"/>
        <w:ind w:left="426"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Przedmiot Umowy może zostać zrealizowany przez Wykonawcę osobiście bądź z udziałem </w:t>
      </w:r>
      <w:r w:rsidR="005F5980">
        <w:rPr>
          <w:rFonts w:ascii="Arial" w:eastAsia="Arial" w:hAnsi="Arial" w:cs="Arial"/>
          <w:color w:val="000000"/>
          <w:sz w:val="18"/>
          <w:szCs w:val="18"/>
          <w:lang w:eastAsia="pl-PL" w:bidi="pl-PL"/>
        </w:rPr>
        <w:t>P</w:t>
      </w:r>
      <w:r>
        <w:rPr>
          <w:rFonts w:ascii="Arial" w:eastAsia="Arial" w:hAnsi="Arial" w:cs="Arial"/>
          <w:color w:val="000000"/>
          <w:sz w:val="18"/>
          <w:szCs w:val="18"/>
          <w:lang w:eastAsia="pl-PL" w:bidi="pl-PL"/>
        </w:rPr>
        <w:t>odwykonawców – zgodnie ze wskazaniem Wykonawcy w ofercie.</w:t>
      </w:r>
    </w:p>
    <w:p w:rsidR="00F3548F" w:rsidRDefault="00526D97" w:rsidP="003612DF">
      <w:pPr>
        <w:widowControl w:val="0"/>
        <w:numPr>
          <w:ilvl w:val="0"/>
          <w:numId w:val="7"/>
        </w:numPr>
        <w:tabs>
          <w:tab w:val="left" w:pos="426"/>
        </w:tabs>
        <w:spacing w:after="0" w:line="360" w:lineRule="auto"/>
        <w:ind w:left="426"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W przypadku podjęcia przez Wykonawcę decyzji o wykonaniu części zamówienia przy pomocy </w:t>
      </w:r>
      <w:r w:rsidR="005F5980">
        <w:rPr>
          <w:rFonts w:ascii="Arial" w:eastAsia="Arial" w:hAnsi="Arial" w:cs="Arial"/>
          <w:color w:val="000000"/>
          <w:sz w:val="18"/>
          <w:szCs w:val="18"/>
          <w:lang w:eastAsia="pl-PL" w:bidi="pl-PL"/>
        </w:rPr>
        <w:t>P</w:t>
      </w:r>
      <w:r>
        <w:rPr>
          <w:rFonts w:ascii="Arial" w:eastAsia="Arial" w:hAnsi="Arial" w:cs="Arial"/>
          <w:color w:val="000000"/>
          <w:sz w:val="18"/>
          <w:szCs w:val="18"/>
          <w:lang w:eastAsia="pl-PL" w:bidi="pl-PL"/>
        </w:rPr>
        <w:t>odwykonawcy, zmianie zakresu podwykonawstwa lub podwykonawcy, rezygnacji z zakresu podwykonawstwa lub podwykonawcy Wykonawca jest zobowiązany do zawiadomienia Zamawiającego o wszelkich zmianach w tym zakresie i przekazania informacji na temat nowych podwykonawców, którym zamierza powierzyć realizację części zamówienia w trakcie realizacji Umowy.</w:t>
      </w:r>
    </w:p>
    <w:p w:rsidR="00F3548F" w:rsidRDefault="00526D97" w:rsidP="003612DF">
      <w:pPr>
        <w:widowControl w:val="0"/>
        <w:numPr>
          <w:ilvl w:val="0"/>
          <w:numId w:val="7"/>
        </w:numPr>
        <w:tabs>
          <w:tab w:val="left" w:pos="371"/>
          <w:tab w:val="left" w:pos="426"/>
        </w:tabs>
        <w:spacing w:after="0" w:line="360" w:lineRule="auto"/>
        <w:ind w:left="426"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Jeżeli zmiana albo rezygnacja z </w:t>
      </w:r>
      <w:r w:rsidR="005F5980">
        <w:rPr>
          <w:rFonts w:ascii="Arial" w:eastAsia="Arial" w:hAnsi="Arial" w:cs="Arial"/>
          <w:color w:val="000000"/>
          <w:sz w:val="18"/>
          <w:szCs w:val="18"/>
          <w:lang w:eastAsia="pl-PL" w:bidi="pl-PL"/>
        </w:rPr>
        <w:t>P</w:t>
      </w:r>
      <w:r>
        <w:rPr>
          <w:rFonts w:ascii="Arial" w:eastAsia="Arial" w:hAnsi="Arial" w:cs="Arial"/>
          <w:color w:val="000000"/>
          <w:sz w:val="18"/>
          <w:szCs w:val="18"/>
          <w:lang w:eastAsia="pl-PL" w:bidi="pl-PL"/>
        </w:rPr>
        <w:t xml:space="preserve">odwykonawcy dotyczy podmiotu, na którego zasoby Wykonawca powoływał się na zasadach określonych w art. 118 ustawy </w:t>
      </w:r>
      <w:proofErr w:type="spellStart"/>
      <w:r>
        <w:rPr>
          <w:rFonts w:ascii="Arial" w:eastAsia="Arial" w:hAnsi="Arial" w:cs="Arial"/>
          <w:color w:val="000000"/>
          <w:sz w:val="18"/>
          <w:szCs w:val="18"/>
          <w:lang w:eastAsia="pl-PL" w:bidi="pl-PL"/>
        </w:rPr>
        <w:t>Pzp</w:t>
      </w:r>
      <w:proofErr w:type="spellEnd"/>
      <w:r>
        <w:rPr>
          <w:rFonts w:ascii="Arial" w:eastAsia="Arial" w:hAnsi="Arial" w:cs="Arial"/>
          <w:color w:val="000000"/>
          <w:sz w:val="18"/>
          <w:szCs w:val="18"/>
          <w:lang w:eastAsia="pl-PL" w:bidi="pl-PL"/>
        </w:rPr>
        <w:t xml:space="preserve">, w celu wykazania spełnienia warunków udziału                                    w postępowaniu, Wykonawca jest zobowiązany wykazać Zamawiającemu, że proponowany inny </w:t>
      </w:r>
      <w:r w:rsidR="005F5980">
        <w:rPr>
          <w:rFonts w:ascii="Arial" w:eastAsia="Arial" w:hAnsi="Arial" w:cs="Arial"/>
          <w:color w:val="000000"/>
          <w:sz w:val="18"/>
          <w:szCs w:val="18"/>
          <w:lang w:eastAsia="pl-PL" w:bidi="pl-PL"/>
        </w:rPr>
        <w:t>P</w:t>
      </w:r>
      <w:r>
        <w:rPr>
          <w:rFonts w:ascii="Arial" w:eastAsia="Arial" w:hAnsi="Arial" w:cs="Arial"/>
          <w:color w:val="000000"/>
          <w:sz w:val="18"/>
          <w:szCs w:val="18"/>
          <w:lang w:eastAsia="pl-PL" w:bidi="pl-PL"/>
        </w:rPr>
        <w:t xml:space="preserve">odwykonawca lub Wykonawca samodzielnie spełnia je w stopniu nie mniejszym niż </w:t>
      </w:r>
      <w:r w:rsidR="005F5980">
        <w:rPr>
          <w:rFonts w:ascii="Arial" w:eastAsia="Arial" w:hAnsi="Arial" w:cs="Arial"/>
          <w:color w:val="000000"/>
          <w:sz w:val="18"/>
          <w:szCs w:val="18"/>
          <w:lang w:eastAsia="pl-PL" w:bidi="pl-PL"/>
        </w:rPr>
        <w:t>P</w:t>
      </w:r>
      <w:r>
        <w:rPr>
          <w:rFonts w:ascii="Arial" w:eastAsia="Arial" w:hAnsi="Arial" w:cs="Arial"/>
          <w:color w:val="000000"/>
          <w:sz w:val="18"/>
          <w:szCs w:val="18"/>
          <w:lang w:eastAsia="pl-PL" w:bidi="pl-PL"/>
        </w:rPr>
        <w:t>odwykonawca, na którego zasoby Wykonawca powoływał się w trakcie postępowania o udzielenie zamówienia.</w:t>
      </w:r>
    </w:p>
    <w:p w:rsidR="00F3548F" w:rsidRDefault="00526D97" w:rsidP="003612DF">
      <w:pPr>
        <w:widowControl w:val="0"/>
        <w:numPr>
          <w:ilvl w:val="0"/>
          <w:numId w:val="7"/>
        </w:numPr>
        <w:tabs>
          <w:tab w:val="left" w:pos="371"/>
          <w:tab w:val="left" w:pos="426"/>
        </w:tabs>
        <w:spacing w:after="0" w:line="360" w:lineRule="auto"/>
        <w:ind w:left="426"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W przypadku o którym mowa w ust. 2, zamawiający bada czy nie zachodzą wobec podwykonawcy niebędącego podmiotem udostępniającym zasoby podstawy wykluczenia z postępowania poprzez żądanie oświadczenia o którym mowa w art. 125 ust. 1 </w:t>
      </w:r>
      <w:proofErr w:type="spellStart"/>
      <w:r>
        <w:rPr>
          <w:rFonts w:ascii="Arial" w:eastAsia="Arial" w:hAnsi="Arial" w:cs="Arial"/>
          <w:color w:val="000000"/>
          <w:sz w:val="18"/>
          <w:szCs w:val="18"/>
          <w:lang w:eastAsia="pl-PL" w:bidi="pl-PL"/>
        </w:rPr>
        <w:t>Pzp</w:t>
      </w:r>
      <w:proofErr w:type="spellEnd"/>
      <w:r>
        <w:rPr>
          <w:rFonts w:ascii="Arial" w:eastAsia="Arial" w:hAnsi="Arial" w:cs="Arial"/>
          <w:color w:val="000000"/>
          <w:sz w:val="18"/>
          <w:szCs w:val="18"/>
          <w:lang w:eastAsia="pl-PL" w:bidi="pl-PL"/>
        </w:rPr>
        <w:t>.</w:t>
      </w:r>
    </w:p>
    <w:p w:rsidR="00F3548F" w:rsidRDefault="00526D97" w:rsidP="003612DF">
      <w:pPr>
        <w:widowControl w:val="0"/>
        <w:numPr>
          <w:ilvl w:val="0"/>
          <w:numId w:val="7"/>
        </w:numPr>
        <w:tabs>
          <w:tab w:val="left" w:pos="371"/>
          <w:tab w:val="left" w:pos="426"/>
        </w:tabs>
        <w:spacing w:after="0" w:line="360" w:lineRule="auto"/>
        <w:ind w:left="426"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Powierzenie wykonania części zamówienia </w:t>
      </w:r>
      <w:r w:rsidR="005F5980">
        <w:rPr>
          <w:rFonts w:ascii="Arial" w:eastAsia="Arial" w:hAnsi="Arial" w:cs="Arial"/>
          <w:color w:val="000000"/>
          <w:sz w:val="18"/>
          <w:szCs w:val="18"/>
          <w:lang w:eastAsia="pl-PL" w:bidi="pl-PL"/>
        </w:rPr>
        <w:t>P</w:t>
      </w:r>
      <w:r>
        <w:rPr>
          <w:rFonts w:ascii="Arial" w:eastAsia="Arial" w:hAnsi="Arial" w:cs="Arial"/>
          <w:color w:val="000000"/>
          <w:sz w:val="18"/>
          <w:szCs w:val="18"/>
          <w:lang w:eastAsia="pl-PL" w:bidi="pl-PL"/>
        </w:rPr>
        <w:t>odwykonawcom nie zwalnia Wykonawcy z odpowiedzialności za należyte wykonanie tego zamówienia. 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rsidR="00F3548F" w:rsidRDefault="00526D97" w:rsidP="003612DF">
      <w:pPr>
        <w:widowControl w:val="0"/>
        <w:numPr>
          <w:ilvl w:val="0"/>
          <w:numId w:val="7"/>
        </w:numPr>
        <w:tabs>
          <w:tab w:val="left" w:pos="371"/>
          <w:tab w:val="left" w:pos="426"/>
        </w:tabs>
        <w:spacing w:after="0" w:line="360" w:lineRule="auto"/>
        <w:ind w:left="426"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W celu powierzenia wykonania części zamówienia </w:t>
      </w:r>
      <w:r w:rsidR="005F5980">
        <w:rPr>
          <w:rFonts w:ascii="Arial" w:eastAsia="Arial" w:hAnsi="Arial" w:cs="Arial"/>
          <w:color w:val="000000"/>
          <w:sz w:val="18"/>
          <w:szCs w:val="18"/>
          <w:lang w:eastAsia="pl-PL" w:bidi="pl-PL"/>
        </w:rPr>
        <w:t>P</w:t>
      </w:r>
      <w:r>
        <w:rPr>
          <w:rFonts w:ascii="Arial" w:eastAsia="Arial" w:hAnsi="Arial" w:cs="Arial"/>
          <w:color w:val="000000"/>
          <w:sz w:val="18"/>
          <w:szCs w:val="18"/>
          <w:lang w:eastAsia="pl-PL" w:bidi="pl-PL"/>
        </w:rPr>
        <w:t xml:space="preserve">odwykonawcy, Wykonawca zawiera umowę                                            o podwykonawstwo w rozumieniu art. 7 pkt 27 ustawy </w:t>
      </w:r>
      <w:proofErr w:type="spellStart"/>
      <w:r>
        <w:rPr>
          <w:rFonts w:ascii="Arial" w:eastAsia="Arial" w:hAnsi="Arial" w:cs="Arial"/>
          <w:color w:val="000000"/>
          <w:sz w:val="18"/>
          <w:szCs w:val="18"/>
          <w:lang w:eastAsia="pl-PL" w:bidi="pl-PL"/>
        </w:rPr>
        <w:t>Pzp</w:t>
      </w:r>
      <w:proofErr w:type="spellEnd"/>
      <w:r>
        <w:rPr>
          <w:rFonts w:ascii="Arial" w:eastAsia="Arial" w:hAnsi="Arial" w:cs="Arial"/>
          <w:color w:val="000000"/>
          <w:sz w:val="18"/>
          <w:szCs w:val="18"/>
          <w:lang w:eastAsia="pl-PL" w:bidi="pl-PL"/>
        </w:rPr>
        <w:t>.</w:t>
      </w:r>
    </w:p>
    <w:p w:rsidR="00F3548F" w:rsidRDefault="00526D97" w:rsidP="003612DF">
      <w:pPr>
        <w:widowControl w:val="0"/>
        <w:numPr>
          <w:ilvl w:val="0"/>
          <w:numId w:val="7"/>
        </w:numPr>
        <w:tabs>
          <w:tab w:val="left" w:pos="371"/>
          <w:tab w:val="left" w:pos="426"/>
        </w:tabs>
        <w:spacing w:after="0" w:line="360" w:lineRule="auto"/>
        <w:ind w:left="426"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Każdy projekt umowy i umowa o podwykonawstwo musi zawierać postanowienia niesprzeczne                                              z postanowieniami niniejszej Umowy oraz musi zawierać w szczególności:</w:t>
      </w:r>
    </w:p>
    <w:p w:rsidR="00F3548F" w:rsidRDefault="00526D97" w:rsidP="003612DF">
      <w:pPr>
        <w:widowControl w:val="0"/>
        <w:numPr>
          <w:ilvl w:val="0"/>
          <w:numId w:val="8"/>
        </w:numPr>
        <w:tabs>
          <w:tab w:val="left" w:pos="796"/>
        </w:tabs>
        <w:spacing w:after="0" w:line="360" w:lineRule="auto"/>
        <w:ind w:left="720"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rsidR="00F3548F" w:rsidRDefault="00526D97" w:rsidP="003612DF">
      <w:pPr>
        <w:widowControl w:val="0"/>
        <w:numPr>
          <w:ilvl w:val="0"/>
          <w:numId w:val="8"/>
        </w:numPr>
        <w:tabs>
          <w:tab w:val="left" w:pos="796"/>
        </w:tabs>
        <w:spacing w:after="0" w:line="360" w:lineRule="auto"/>
        <w:ind w:left="720"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lastRenderedPageBreak/>
        <w:t>zakres robót przewidzianych do wykonania,</w:t>
      </w:r>
    </w:p>
    <w:p w:rsidR="00F3548F" w:rsidRDefault="00526D97" w:rsidP="003612DF">
      <w:pPr>
        <w:widowControl w:val="0"/>
        <w:numPr>
          <w:ilvl w:val="0"/>
          <w:numId w:val="8"/>
        </w:numPr>
        <w:tabs>
          <w:tab w:val="left" w:pos="796"/>
        </w:tabs>
        <w:spacing w:after="0" w:line="360" w:lineRule="auto"/>
        <w:ind w:left="720"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termin realizacji robót, który będzie zgodny z terminem wykonania niniejszej Umowy,</w:t>
      </w:r>
    </w:p>
    <w:p w:rsidR="00F3548F" w:rsidRDefault="00526D97" w:rsidP="003612DF">
      <w:pPr>
        <w:widowControl w:val="0"/>
        <w:numPr>
          <w:ilvl w:val="0"/>
          <w:numId w:val="8"/>
        </w:numPr>
        <w:tabs>
          <w:tab w:val="left" w:pos="796"/>
        </w:tabs>
        <w:spacing w:after="0" w:line="360" w:lineRule="auto"/>
        <w:ind w:left="720"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terminy i zasady dokonywania odbioru,</w:t>
      </w:r>
    </w:p>
    <w:p w:rsidR="00F3548F" w:rsidRDefault="00526D97" w:rsidP="003612DF">
      <w:pPr>
        <w:widowControl w:val="0"/>
        <w:numPr>
          <w:ilvl w:val="0"/>
          <w:numId w:val="8"/>
        </w:numPr>
        <w:tabs>
          <w:tab w:val="left" w:pos="796"/>
        </w:tabs>
        <w:spacing w:after="0" w:line="360" w:lineRule="auto"/>
        <w:ind w:left="720"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wynagrodzenie i zasady płatności za wykonanie robót,</w:t>
      </w:r>
    </w:p>
    <w:p w:rsidR="00F3548F" w:rsidRDefault="00526D97" w:rsidP="003612DF">
      <w:pPr>
        <w:widowControl w:val="0"/>
        <w:numPr>
          <w:ilvl w:val="0"/>
          <w:numId w:val="8"/>
        </w:numPr>
        <w:tabs>
          <w:tab w:val="left" w:pos="796"/>
        </w:tabs>
        <w:spacing w:after="0" w:line="360" w:lineRule="auto"/>
        <w:ind w:left="720"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wymóg zatrudnienia przez </w:t>
      </w:r>
      <w:r w:rsidR="005F5980">
        <w:rPr>
          <w:rFonts w:ascii="Arial" w:eastAsia="Arial" w:hAnsi="Arial" w:cs="Arial"/>
          <w:color w:val="000000"/>
          <w:sz w:val="18"/>
          <w:szCs w:val="18"/>
          <w:lang w:eastAsia="pl-PL" w:bidi="pl-PL"/>
        </w:rPr>
        <w:t>P</w:t>
      </w:r>
      <w:r>
        <w:rPr>
          <w:rFonts w:ascii="Arial" w:eastAsia="Arial" w:hAnsi="Arial" w:cs="Arial"/>
          <w:color w:val="000000"/>
          <w:sz w:val="18"/>
          <w:szCs w:val="18"/>
          <w:lang w:eastAsia="pl-PL" w:bidi="pl-PL"/>
        </w:rPr>
        <w:t>odwykonawcę na podstawie umowy o pracę osób wykonujących czynności,                     o których mowa w § 10 ust. 1 Umowy, obowiązki w zakresie dokumentowania oraz sankcje z tytułu niespełnienia tego wymogu,</w:t>
      </w:r>
    </w:p>
    <w:p w:rsidR="00F3548F" w:rsidRDefault="00526D97" w:rsidP="003612DF">
      <w:pPr>
        <w:widowControl w:val="0"/>
        <w:numPr>
          <w:ilvl w:val="0"/>
          <w:numId w:val="8"/>
        </w:numPr>
        <w:tabs>
          <w:tab w:val="left" w:pos="796"/>
        </w:tabs>
        <w:spacing w:after="0" w:line="360" w:lineRule="auto"/>
        <w:ind w:left="720"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wymaganą treść postanowień projektu umowy i umowy o podwykonawstwo zawieranej z dalszym podwykonawcą, przy czym nie może ona być mniej korzystna dla dalszego podwykonawcy niż postanowienia niniejszej Umowy.</w:t>
      </w:r>
    </w:p>
    <w:p w:rsidR="00F3548F" w:rsidRDefault="00526D97" w:rsidP="003612DF">
      <w:pPr>
        <w:widowControl w:val="0"/>
        <w:numPr>
          <w:ilvl w:val="0"/>
          <w:numId w:val="7"/>
        </w:numPr>
        <w:tabs>
          <w:tab w:val="left" w:pos="371"/>
        </w:tabs>
        <w:spacing w:after="0" w:line="360" w:lineRule="auto"/>
        <w:ind w:left="426"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Wykonawca, </w:t>
      </w:r>
      <w:r w:rsidR="005F5980">
        <w:rPr>
          <w:rFonts w:ascii="Arial" w:eastAsia="Arial" w:hAnsi="Arial" w:cs="Arial"/>
          <w:color w:val="000000"/>
          <w:sz w:val="18"/>
          <w:szCs w:val="18"/>
          <w:lang w:eastAsia="pl-PL" w:bidi="pl-PL"/>
        </w:rPr>
        <w:t>P</w:t>
      </w:r>
      <w:r>
        <w:rPr>
          <w:rFonts w:ascii="Arial" w:eastAsia="Arial" w:hAnsi="Arial" w:cs="Arial"/>
          <w:color w:val="000000"/>
          <w:sz w:val="18"/>
          <w:szCs w:val="18"/>
          <w:lang w:eastAsia="pl-PL" w:bidi="pl-PL"/>
        </w:rPr>
        <w:t xml:space="preserve">odwykonawca lub dalszy podwykonawca zamierzający zawrzeć umowę o podwykonawstwo, której przedmiotem jest wykonanie robót budowlanych, jest zobowiązany, w trakcie realizacji zamówienia, do przedłożenia Zamawiającemu </w:t>
      </w:r>
      <w:r>
        <w:rPr>
          <w:rFonts w:ascii="Arial" w:eastAsia="Arial" w:hAnsi="Arial" w:cs="Arial"/>
          <w:color w:val="000000"/>
          <w:sz w:val="18"/>
          <w:szCs w:val="18"/>
          <w:u w:val="single"/>
          <w:lang w:eastAsia="pl-PL" w:bidi="pl-PL"/>
        </w:rPr>
        <w:t xml:space="preserve">projektu umowy o podwykonawstwo </w:t>
      </w:r>
      <w:r>
        <w:rPr>
          <w:rFonts w:ascii="Arial" w:eastAsia="Arial" w:hAnsi="Arial" w:cs="Arial"/>
          <w:color w:val="000000"/>
          <w:sz w:val="18"/>
          <w:szCs w:val="18"/>
          <w:lang w:eastAsia="pl-PL" w:bidi="pl-PL"/>
        </w:rPr>
        <w:t>przy czym podwykonawca lub dalszy podwykonawca do projektu umowy dołączy zgodę Wykonawcy na zawarcie umowy o podwykonawstwo o treści zgodnej z przedłożonym projektem umowy.</w:t>
      </w:r>
    </w:p>
    <w:p w:rsidR="00F3548F" w:rsidRDefault="00526D97" w:rsidP="003612DF">
      <w:pPr>
        <w:widowControl w:val="0"/>
        <w:numPr>
          <w:ilvl w:val="0"/>
          <w:numId w:val="7"/>
        </w:numPr>
        <w:tabs>
          <w:tab w:val="left" w:pos="350"/>
        </w:tabs>
        <w:spacing w:after="0" w:line="360" w:lineRule="auto"/>
        <w:ind w:left="426"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Zamawiający w terminie 10 dni od otrzymania od Wykonawcy projektu umowy o podwykonawstwo, może wnieść do niej pisemne zastrzeżenia. Jeżeli tego nie uczyni, oznaczać to będzie akceptację projektu umowy przez Zamawiającego.</w:t>
      </w:r>
    </w:p>
    <w:p w:rsidR="00F3548F" w:rsidRDefault="00526D97" w:rsidP="003612DF">
      <w:pPr>
        <w:widowControl w:val="0"/>
        <w:numPr>
          <w:ilvl w:val="0"/>
          <w:numId w:val="7"/>
        </w:numPr>
        <w:tabs>
          <w:tab w:val="left" w:pos="423"/>
        </w:tabs>
        <w:spacing w:after="0" w:line="360" w:lineRule="auto"/>
        <w:ind w:left="426"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 przypadku zgłoszenia przez Zamawiającego zastrzeżeń do projektu umowy o podwykonawstwo, Wykonawca, podwykonawca lub dalszy podwykonawca może przedłożyć zmieniony projekt umowy                                   o podwykonawstwo, uwzględniający w całości zastrzeżenia Zamawiającego. W takim przypadku termin do zgłoszenia zastrzeżeń przez Zamawiającego, o którym mowa w ust. 9, rozpoczyna bieg na nowo.</w:t>
      </w:r>
    </w:p>
    <w:p w:rsidR="00F3548F" w:rsidRDefault="00526D97" w:rsidP="003612DF">
      <w:pPr>
        <w:widowControl w:val="0"/>
        <w:numPr>
          <w:ilvl w:val="0"/>
          <w:numId w:val="7"/>
        </w:numPr>
        <w:tabs>
          <w:tab w:val="left" w:pos="423"/>
        </w:tabs>
        <w:spacing w:after="0" w:line="360" w:lineRule="auto"/>
        <w:ind w:left="426"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w:t>
      </w:r>
    </w:p>
    <w:p w:rsidR="00F3548F" w:rsidRDefault="00526D97" w:rsidP="003612DF">
      <w:pPr>
        <w:widowControl w:val="0"/>
        <w:numPr>
          <w:ilvl w:val="0"/>
          <w:numId w:val="7"/>
        </w:numPr>
        <w:tabs>
          <w:tab w:val="left" w:pos="423"/>
        </w:tabs>
        <w:spacing w:after="0" w:line="360" w:lineRule="auto"/>
        <w:ind w:left="426"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Zamawiający jest uprawniony do zgłaszania pisemnych zastrzeżeń do projektu umowy o podwykonawstwo lub sprzeciwu do umowy o podwykonawstwo, gdy:</w:t>
      </w:r>
    </w:p>
    <w:p w:rsidR="00F3548F" w:rsidRDefault="00526D97" w:rsidP="003612DF">
      <w:pPr>
        <w:widowControl w:val="0"/>
        <w:numPr>
          <w:ilvl w:val="0"/>
          <w:numId w:val="9"/>
        </w:numPr>
        <w:tabs>
          <w:tab w:val="left" w:pos="760"/>
        </w:tabs>
        <w:spacing w:after="0" w:line="360" w:lineRule="auto"/>
        <w:ind w:left="1040"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nie będzie spełniała wymagań określonych w niniejszej umowie i SWZ;</w:t>
      </w:r>
    </w:p>
    <w:p w:rsidR="00F3548F" w:rsidRDefault="00526D97" w:rsidP="003612DF">
      <w:pPr>
        <w:widowControl w:val="0"/>
        <w:numPr>
          <w:ilvl w:val="0"/>
          <w:numId w:val="9"/>
        </w:numPr>
        <w:tabs>
          <w:tab w:val="left" w:pos="760"/>
        </w:tabs>
        <w:spacing w:after="0" w:line="360" w:lineRule="auto"/>
        <w:ind w:left="1040"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będzie przewidywała termin zapłaty wynagrodzenia dłuższy niż 30 dni od dnia doręczenia Wykonawcy, podwykonawcy lub dalszemu podwykonawcy faktury lub rachunku, potwierdzających wykonanie zleconego świadczenia;</w:t>
      </w:r>
    </w:p>
    <w:p w:rsidR="00F3548F" w:rsidRDefault="00526D97" w:rsidP="003612DF">
      <w:pPr>
        <w:widowControl w:val="0"/>
        <w:numPr>
          <w:ilvl w:val="0"/>
          <w:numId w:val="9"/>
        </w:numPr>
        <w:tabs>
          <w:tab w:val="left" w:pos="760"/>
        </w:tabs>
        <w:spacing w:after="0" w:line="360" w:lineRule="auto"/>
        <w:ind w:left="1040"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będzie zawierała postanowienia niezgodne z art. 463 ustawy </w:t>
      </w:r>
      <w:proofErr w:type="spellStart"/>
      <w:r>
        <w:rPr>
          <w:rFonts w:ascii="Arial" w:eastAsia="Arial" w:hAnsi="Arial" w:cs="Arial"/>
          <w:color w:val="000000"/>
          <w:sz w:val="18"/>
          <w:szCs w:val="18"/>
          <w:lang w:eastAsia="pl-PL" w:bidi="pl-PL"/>
        </w:rPr>
        <w:t>Pzp</w:t>
      </w:r>
      <w:proofErr w:type="spellEnd"/>
      <w:r>
        <w:rPr>
          <w:rFonts w:ascii="Arial" w:eastAsia="Arial" w:hAnsi="Arial" w:cs="Arial"/>
          <w:color w:val="000000"/>
          <w:sz w:val="18"/>
          <w:szCs w:val="18"/>
          <w:lang w:eastAsia="pl-PL" w:bidi="pl-PL"/>
        </w:rPr>
        <w:t xml:space="preserve">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rsidR="00F3548F" w:rsidRDefault="00526D97" w:rsidP="003612DF">
      <w:pPr>
        <w:widowControl w:val="0"/>
        <w:numPr>
          <w:ilvl w:val="0"/>
          <w:numId w:val="7"/>
        </w:numPr>
        <w:tabs>
          <w:tab w:val="left" w:pos="423"/>
        </w:tabs>
        <w:spacing w:after="0" w:line="360" w:lineRule="auto"/>
        <w:ind w:left="426"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Uregulowania niniejszego paragrafu obowiązują także przy zmianach projektów umów o podwykonawstwo jak i zmianach umów o podwykonawstwo.</w:t>
      </w:r>
    </w:p>
    <w:p w:rsidR="00F3548F" w:rsidRDefault="00526D97" w:rsidP="003612DF">
      <w:pPr>
        <w:widowControl w:val="0"/>
        <w:numPr>
          <w:ilvl w:val="0"/>
          <w:numId w:val="7"/>
        </w:numPr>
        <w:tabs>
          <w:tab w:val="left" w:pos="423"/>
        </w:tabs>
        <w:spacing w:after="0" w:line="360" w:lineRule="auto"/>
        <w:ind w:left="426"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w:t>
      </w:r>
    </w:p>
    <w:p w:rsidR="00F3548F" w:rsidRDefault="00526D97" w:rsidP="003612DF">
      <w:pPr>
        <w:widowControl w:val="0"/>
        <w:numPr>
          <w:ilvl w:val="0"/>
          <w:numId w:val="7"/>
        </w:numPr>
        <w:tabs>
          <w:tab w:val="left" w:pos="423"/>
        </w:tabs>
        <w:spacing w:after="0" w:line="360" w:lineRule="auto"/>
        <w:ind w:left="426" w:hanging="360"/>
        <w:jc w:val="both"/>
        <w:rPr>
          <w:rFonts w:ascii="Arial" w:eastAsia="Arial" w:hAnsi="Arial" w:cs="Arial"/>
          <w:sz w:val="18"/>
          <w:szCs w:val="18"/>
          <w:lang w:eastAsia="pl-PL" w:bidi="pl-PL"/>
        </w:rPr>
      </w:pPr>
      <w:r>
        <w:rPr>
          <w:rFonts w:ascii="Arial" w:eastAsia="Arial" w:hAnsi="Arial" w:cs="Arial"/>
          <w:sz w:val="18"/>
          <w:szCs w:val="18"/>
          <w:lang w:eastAsia="pl-PL" w:bidi="pl-PL"/>
        </w:rPr>
        <w:t xml:space="preserve">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w:t>
      </w:r>
      <w:r>
        <w:rPr>
          <w:rFonts w:ascii="Arial" w:eastAsia="Arial" w:hAnsi="Arial" w:cs="Arial"/>
          <w:sz w:val="18"/>
          <w:szCs w:val="18"/>
          <w:lang w:eastAsia="pl-PL" w:bidi="pl-PL"/>
        </w:rPr>
        <w:lastRenderedPageBreak/>
        <w:t xml:space="preserve">o podwykonawstwo o wartości mniejszej niż 0,5% wartości Umowy określonej w § 3 ust. 1. </w:t>
      </w:r>
    </w:p>
    <w:p w:rsidR="00F3548F" w:rsidRDefault="00526D97" w:rsidP="003612DF">
      <w:pPr>
        <w:widowControl w:val="0"/>
        <w:numPr>
          <w:ilvl w:val="0"/>
          <w:numId w:val="7"/>
        </w:numPr>
        <w:tabs>
          <w:tab w:val="left" w:pos="423"/>
        </w:tabs>
        <w:spacing w:after="0" w:line="360" w:lineRule="auto"/>
        <w:ind w:left="426"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 przypadku, o którym mowa w ust. 15, jeżeli termin zapłaty wynagrodzenia jest dłuższy niż 30 dni, Zamawiający informuje o tym Wykonawcę i wzywa go do zmiany tej umowy pod rygorem wystąpienia o zapłatę kary umownej.</w:t>
      </w:r>
    </w:p>
    <w:p w:rsidR="00F3548F" w:rsidRDefault="00526D97" w:rsidP="003612DF">
      <w:pPr>
        <w:widowControl w:val="0"/>
        <w:numPr>
          <w:ilvl w:val="0"/>
          <w:numId w:val="7"/>
        </w:numPr>
        <w:tabs>
          <w:tab w:val="left" w:pos="423"/>
        </w:tabs>
        <w:spacing w:after="0" w:line="360" w:lineRule="auto"/>
        <w:ind w:left="426" w:hanging="360"/>
        <w:jc w:val="both"/>
        <w:rPr>
          <w:rFonts w:ascii="Arial" w:eastAsia="Arial" w:hAnsi="Arial" w:cs="Arial"/>
          <w:sz w:val="18"/>
          <w:szCs w:val="18"/>
          <w:lang w:eastAsia="pl-PL" w:bidi="pl-PL"/>
        </w:rPr>
      </w:pPr>
      <w:r>
        <w:rPr>
          <w:rFonts w:ascii="Arial" w:eastAsia="Arial" w:hAnsi="Arial" w:cs="Arial"/>
          <w:sz w:val="18"/>
          <w:szCs w:val="18"/>
          <w:lang w:eastAsia="pl-PL" w:bidi="pl-PL"/>
        </w:rPr>
        <w:t>Procedurę, o której mowa w ust. 16 i 15, stosuje się również do wszystkich zmian umów  o podwykonawstwo, których przedmiotem są dostawy lub usługi.</w:t>
      </w:r>
    </w:p>
    <w:p w:rsidR="00F3548F" w:rsidRDefault="00526D97" w:rsidP="003612DF">
      <w:pPr>
        <w:widowControl w:val="0"/>
        <w:numPr>
          <w:ilvl w:val="0"/>
          <w:numId w:val="7"/>
        </w:numPr>
        <w:tabs>
          <w:tab w:val="left" w:pos="423"/>
        </w:tabs>
        <w:spacing w:after="0" w:line="360" w:lineRule="auto"/>
        <w:ind w:left="426"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Wykonawca, powierzając realizację robót podwykonawcy, jest zobowiązany do dokonania we własnym zakresie zapłaty wymagalnego wynagrodzenia należnego podwykonawcy z zachowaniem terminów płatności określonych w umowie z podwykonawcą.</w:t>
      </w:r>
    </w:p>
    <w:p w:rsidR="00F3548F" w:rsidRDefault="00526D97" w:rsidP="003612DF">
      <w:pPr>
        <w:widowControl w:val="0"/>
        <w:numPr>
          <w:ilvl w:val="0"/>
          <w:numId w:val="7"/>
        </w:numPr>
        <w:tabs>
          <w:tab w:val="left" w:pos="442"/>
        </w:tabs>
        <w:spacing w:after="0" w:line="360" w:lineRule="auto"/>
        <w:ind w:left="426"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W przypadku uchylenia się od obowiązku zapłaty odpowiednio przez </w:t>
      </w:r>
      <w:r w:rsidR="005F5980">
        <w:rPr>
          <w:rFonts w:ascii="Arial" w:eastAsia="Arial" w:hAnsi="Arial" w:cs="Arial"/>
          <w:color w:val="000000"/>
          <w:sz w:val="18"/>
          <w:szCs w:val="18"/>
          <w:lang w:eastAsia="pl-PL" w:bidi="pl-PL"/>
        </w:rPr>
        <w:t>W</w:t>
      </w:r>
      <w:r>
        <w:rPr>
          <w:rFonts w:ascii="Arial" w:eastAsia="Arial" w:hAnsi="Arial" w:cs="Arial"/>
          <w:color w:val="000000"/>
          <w:sz w:val="18"/>
          <w:szCs w:val="18"/>
          <w:lang w:eastAsia="pl-PL" w:bidi="pl-PL"/>
        </w:rPr>
        <w:t xml:space="preserve">ykonawcę, </w:t>
      </w:r>
      <w:r w:rsidR="005F5980">
        <w:rPr>
          <w:rFonts w:ascii="Arial" w:eastAsia="Arial" w:hAnsi="Arial" w:cs="Arial"/>
          <w:color w:val="000000"/>
          <w:sz w:val="18"/>
          <w:szCs w:val="18"/>
          <w:lang w:eastAsia="pl-PL" w:bidi="pl-PL"/>
        </w:rPr>
        <w:t>P</w:t>
      </w:r>
      <w:r>
        <w:rPr>
          <w:rFonts w:ascii="Arial" w:eastAsia="Arial" w:hAnsi="Arial" w:cs="Arial"/>
          <w:color w:val="000000"/>
          <w:sz w:val="18"/>
          <w:szCs w:val="18"/>
          <w:lang w:eastAsia="pl-PL" w:bidi="pl-PL"/>
        </w:rPr>
        <w:t xml:space="preserve">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art. 465 ustawy </w:t>
      </w:r>
      <w:proofErr w:type="spellStart"/>
      <w:r>
        <w:rPr>
          <w:rFonts w:ascii="Arial" w:eastAsia="Arial" w:hAnsi="Arial" w:cs="Arial"/>
          <w:color w:val="000000"/>
          <w:sz w:val="18"/>
          <w:szCs w:val="18"/>
          <w:lang w:eastAsia="pl-PL" w:bidi="pl-PL"/>
        </w:rPr>
        <w:t>Pzp</w:t>
      </w:r>
      <w:proofErr w:type="spellEnd"/>
      <w:r>
        <w:rPr>
          <w:rFonts w:ascii="Arial" w:eastAsia="Arial" w:hAnsi="Arial" w:cs="Arial"/>
          <w:color w:val="000000"/>
          <w:sz w:val="18"/>
          <w:szCs w:val="18"/>
          <w:lang w:eastAsia="pl-PL" w:bidi="pl-PL"/>
        </w:rPr>
        <w:t>.</w:t>
      </w:r>
    </w:p>
    <w:p w:rsidR="00F3548F" w:rsidRDefault="00526D97" w:rsidP="003612DF">
      <w:pPr>
        <w:widowControl w:val="0"/>
        <w:numPr>
          <w:ilvl w:val="0"/>
          <w:numId w:val="7"/>
        </w:numPr>
        <w:tabs>
          <w:tab w:val="left" w:pos="442"/>
        </w:tabs>
        <w:spacing w:after="0" w:line="360" w:lineRule="auto"/>
        <w:ind w:left="426"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Bezpośrednia zapłata obejmuje wyłącznie należne wynagrodzenie, bez odsetek, należnych podwykonawcy lub dalszemu podwykonawcy.</w:t>
      </w:r>
    </w:p>
    <w:p w:rsidR="00F3548F" w:rsidRDefault="00526D97" w:rsidP="003612DF">
      <w:pPr>
        <w:widowControl w:val="0"/>
        <w:numPr>
          <w:ilvl w:val="0"/>
          <w:numId w:val="7"/>
        </w:numPr>
        <w:tabs>
          <w:tab w:val="left" w:pos="442"/>
        </w:tabs>
        <w:spacing w:after="0" w:line="360" w:lineRule="auto"/>
        <w:ind w:left="426"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 przypadku dokonania bezpośredniej zapłaty podwykonawcy lub dalszemu podwykonawcy Zamawiający potrąca kwotę wypłaconego wynagrodzenia z wynagrodzenia należnego Wykonawcy.</w:t>
      </w:r>
    </w:p>
    <w:p w:rsidR="00F3548F" w:rsidRDefault="00526D97" w:rsidP="003612DF">
      <w:pPr>
        <w:widowControl w:val="0"/>
        <w:numPr>
          <w:ilvl w:val="0"/>
          <w:numId w:val="7"/>
        </w:numPr>
        <w:tabs>
          <w:tab w:val="left" w:pos="442"/>
        </w:tabs>
        <w:spacing w:after="0" w:line="360" w:lineRule="auto"/>
        <w:ind w:left="426"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Zobowiązania Zamawiającego wobec Wykonawcy i Podwykonawców nie mogą przekroczyć całkowitej wysokości wynagrodzenia umownego.</w:t>
      </w:r>
    </w:p>
    <w:p w:rsidR="00F3548F" w:rsidRDefault="00526D97" w:rsidP="003612DF">
      <w:pPr>
        <w:widowControl w:val="0"/>
        <w:numPr>
          <w:ilvl w:val="0"/>
          <w:numId w:val="7"/>
        </w:numPr>
        <w:tabs>
          <w:tab w:val="left" w:pos="442"/>
        </w:tabs>
        <w:spacing w:after="0" w:line="360" w:lineRule="auto"/>
        <w:ind w:left="426"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Postanowienia dotyczące podwykonawcy odnoszą się wprost również do dalszego podwykonawcy oraz umów zawieranych między podwykonawcą i dalszym podwykonawcą lub między dalszymi podwykonawcami.</w:t>
      </w:r>
    </w:p>
    <w:p w:rsidR="00BA7F07" w:rsidRDefault="00BA7F07">
      <w:pPr>
        <w:widowControl w:val="0"/>
        <w:spacing w:after="0" w:line="360" w:lineRule="auto"/>
        <w:jc w:val="center"/>
        <w:rPr>
          <w:rFonts w:ascii="Arial" w:eastAsia="Times New Roman" w:hAnsi="Arial" w:cs="Arial"/>
          <w:b/>
          <w:bCs/>
          <w:sz w:val="18"/>
          <w:szCs w:val="18"/>
          <w:lang w:eastAsia="zh-CN"/>
        </w:rPr>
      </w:pPr>
    </w:p>
    <w:p w:rsidR="00F3548F" w:rsidRDefault="00526D97">
      <w:pPr>
        <w:widowControl w:val="0"/>
        <w:spacing w:after="0" w:line="360" w:lineRule="auto"/>
        <w:jc w:val="center"/>
        <w:rPr>
          <w:rFonts w:ascii="Arial" w:eastAsia="Times New Roman" w:hAnsi="Arial" w:cs="Arial"/>
          <w:b/>
          <w:bCs/>
          <w:sz w:val="18"/>
          <w:szCs w:val="18"/>
          <w:lang w:eastAsia="zh-CN"/>
        </w:rPr>
      </w:pPr>
      <w:r>
        <w:rPr>
          <w:rFonts w:ascii="Arial" w:eastAsia="Times New Roman" w:hAnsi="Arial" w:cs="Arial"/>
          <w:b/>
          <w:bCs/>
          <w:sz w:val="18"/>
          <w:szCs w:val="18"/>
          <w:lang w:eastAsia="zh-CN"/>
        </w:rPr>
        <w:t>§ 12</w:t>
      </w:r>
    </w:p>
    <w:p w:rsidR="00F3548F" w:rsidRDefault="00526D97">
      <w:pPr>
        <w:overflowPunct w:val="0"/>
        <w:spacing w:after="0"/>
        <w:jc w:val="center"/>
        <w:textAlignment w:val="baseline"/>
        <w:rPr>
          <w:rFonts w:ascii="Arial" w:eastAsiaTheme="minorEastAsia" w:hAnsi="Arial" w:cs="Arial"/>
          <w:b/>
          <w:bCs/>
          <w:sz w:val="18"/>
          <w:szCs w:val="18"/>
          <w:lang w:eastAsia="pl-PL"/>
        </w:rPr>
      </w:pPr>
      <w:r>
        <w:rPr>
          <w:rFonts w:ascii="Arial" w:eastAsiaTheme="minorEastAsia" w:hAnsi="Arial" w:cs="Arial"/>
          <w:b/>
          <w:bCs/>
          <w:sz w:val="18"/>
          <w:szCs w:val="18"/>
          <w:lang w:eastAsia="pl-PL"/>
        </w:rPr>
        <w:t>Odbiór robót</w:t>
      </w:r>
    </w:p>
    <w:p w:rsidR="00F3548F" w:rsidRDefault="00526D97" w:rsidP="003612DF">
      <w:pPr>
        <w:numPr>
          <w:ilvl w:val="3"/>
          <w:numId w:val="13"/>
        </w:numPr>
        <w:overflowPunct w:val="0"/>
        <w:spacing w:after="0" w:line="360" w:lineRule="auto"/>
        <w:ind w:left="426"/>
        <w:jc w:val="both"/>
        <w:textAlignment w:val="baseline"/>
        <w:rPr>
          <w:rFonts w:ascii="Arial" w:eastAsiaTheme="minorEastAsia" w:hAnsi="Arial" w:cs="Arial"/>
          <w:sz w:val="18"/>
          <w:szCs w:val="18"/>
          <w:lang w:eastAsia="pl-PL"/>
        </w:rPr>
      </w:pPr>
      <w:r>
        <w:rPr>
          <w:rFonts w:ascii="Arial" w:eastAsiaTheme="minorEastAsia" w:hAnsi="Arial" w:cs="Arial"/>
          <w:sz w:val="18"/>
          <w:szCs w:val="18"/>
          <w:lang w:eastAsia="pl-PL"/>
        </w:rPr>
        <w:t>Protokół odbioru końcowego:</w:t>
      </w:r>
    </w:p>
    <w:p w:rsidR="00F3548F" w:rsidRDefault="00526D97" w:rsidP="003612DF">
      <w:pPr>
        <w:pStyle w:val="Akapitzlist"/>
        <w:numPr>
          <w:ilvl w:val="0"/>
          <w:numId w:val="14"/>
        </w:numPr>
        <w:tabs>
          <w:tab w:val="left" w:pos="360"/>
        </w:tabs>
        <w:overflowPunct w:val="0"/>
        <w:spacing w:after="0" w:line="360" w:lineRule="auto"/>
        <w:ind w:left="851"/>
        <w:jc w:val="both"/>
        <w:textAlignment w:val="baseline"/>
        <w:rPr>
          <w:rFonts w:ascii="Arial" w:eastAsiaTheme="minorEastAsia" w:hAnsi="Arial" w:cs="Arial"/>
          <w:sz w:val="18"/>
          <w:szCs w:val="18"/>
          <w:u w:val="single"/>
          <w:lang w:eastAsia="pl-PL"/>
        </w:rPr>
      </w:pPr>
      <w:r>
        <w:rPr>
          <w:rFonts w:ascii="Arial" w:eastAsiaTheme="minorEastAsia" w:hAnsi="Arial" w:cs="Arial"/>
          <w:sz w:val="18"/>
          <w:szCs w:val="18"/>
          <w:lang w:eastAsia="pl-PL"/>
        </w:rPr>
        <w:t xml:space="preserve">Po zakończeniu robót i potwierdzeniu gotowości odbioru przez inspektora nadzoru </w:t>
      </w:r>
      <w:r>
        <w:rPr>
          <w:rFonts w:ascii="Arial" w:eastAsiaTheme="minorEastAsia" w:hAnsi="Arial" w:cs="Arial"/>
          <w:sz w:val="18"/>
          <w:szCs w:val="18"/>
          <w:u w:val="single"/>
          <w:lang w:eastAsia="pl-PL"/>
        </w:rPr>
        <w:t>Wykonawca zawiadomi pisemnie Zamawiającego o gotowości odbioru. Razem z zawiadomieniem Wykonawca załączy operat kolaudacyjny</w:t>
      </w:r>
      <w:r w:rsidR="00E9530E">
        <w:rPr>
          <w:rFonts w:ascii="Arial" w:eastAsiaTheme="minorEastAsia" w:hAnsi="Arial" w:cs="Arial"/>
          <w:sz w:val="18"/>
          <w:szCs w:val="18"/>
          <w:u w:val="single"/>
          <w:lang w:eastAsia="pl-PL"/>
        </w:rPr>
        <w:t>.</w:t>
      </w:r>
    </w:p>
    <w:p w:rsidR="00F3548F" w:rsidRDefault="00526D97" w:rsidP="003612DF">
      <w:pPr>
        <w:pStyle w:val="Akapitzlist"/>
        <w:numPr>
          <w:ilvl w:val="0"/>
          <w:numId w:val="14"/>
        </w:numPr>
        <w:tabs>
          <w:tab w:val="left" w:pos="360"/>
          <w:tab w:val="left" w:pos="851"/>
        </w:tabs>
        <w:overflowPunct w:val="0"/>
        <w:spacing w:after="0" w:line="360" w:lineRule="auto"/>
        <w:ind w:left="851"/>
        <w:jc w:val="both"/>
        <w:textAlignment w:val="baseline"/>
        <w:rPr>
          <w:rFonts w:ascii="Arial" w:eastAsiaTheme="minorEastAsia" w:hAnsi="Arial" w:cs="Arial"/>
          <w:sz w:val="18"/>
          <w:szCs w:val="18"/>
          <w:lang w:eastAsia="pl-PL"/>
        </w:rPr>
      </w:pPr>
      <w:r>
        <w:rPr>
          <w:rFonts w:ascii="Arial" w:eastAsiaTheme="minorEastAsia" w:hAnsi="Arial" w:cs="Arial"/>
          <w:sz w:val="18"/>
          <w:szCs w:val="18"/>
          <w:lang w:eastAsia="pl-PL"/>
        </w:rPr>
        <w:t>Zamawiający wyznaczy datę i rozpocznie czynności odbioru końcowego robót stanowiących przedmiot umowy w ciągu 7 dni od daty zawiadomienia przez Wykonawcę o gotowości odbioru. Zamawiający powiadomi uczestników odbioru o terminie i miejscu spotkania stron.</w:t>
      </w:r>
    </w:p>
    <w:p w:rsidR="00F3548F" w:rsidRDefault="00526D97" w:rsidP="003612DF">
      <w:pPr>
        <w:pStyle w:val="Akapitzlist"/>
        <w:numPr>
          <w:ilvl w:val="0"/>
          <w:numId w:val="14"/>
        </w:numPr>
        <w:tabs>
          <w:tab w:val="left" w:pos="360"/>
          <w:tab w:val="left" w:pos="851"/>
        </w:tabs>
        <w:overflowPunct w:val="0"/>
        <w:spacing w:after="0" w:line="360" w:lineRule="auto"/>
        <w:ind w:left="851"/>
        <w:jc w:val="both"/>
        <w:textAlignment w:val="baseline"/>
        <w:rPr>
          <w:rFonts w:ascii="Arial" w:eastAsiaTheme="minorEastAsia" w:hAnsi="Arial" w:cs="Arial"/>
          <w:sz w:val="18"/>
          <w:szCs w:val="18"/>
          <w:lang w:eastAsia="pl-PL"/>
        </w:rPr>
      </w:pPr>
      <w:r>
        <w:rPr>
          <w:rFonts w:ascii="Arial" w:hAnsi="Arial" w:cs="Arial"/>
          <w:sz w:val="18"/>
          <w:szCs w:val="18"/>
        </w:rPr>
        <w:t>O terminie odbioru Wykonawca ma obowiązek poinformowania Podwykonawców, przy udziale których wykonał przedmiot Umowy</w:t>
      </w:r>
      <w:r>
        <w:rPr>
          <w:rFonts w:ascii="Arial" w:eastAsiaTheme="minorEastAsia" w:hAnsi="Arial" w:cs="Arial"/>
          <w:sz w:val="18"/>
          <w:szCs w:val="18"/>
          <w:lang w:eastAsia="pl-PL"/>
        </w:rPr>
        <w:t>.</w:t>
      </w:r>
    </w:p>
    <w:p w:rsidR="00F3548F" w:rsidRDefault="00526D97" w:rsidP="003612DF">
      <w:pPr>
        <w:pStyle w:val="Akapitzlist"/>
        <w:numPr>
          <w:ilvl w:val="0"/>
          <w:numId w:val="14"/>
        </w:numPr>
        <w:tabs>
          <w:tab w:val="left" w:pos="360"/>
          <w:tab w:val="left" w:pos="851"/>
        </w:tabs>
        <w:overflowPunct w:val="0"/>
        <w:spacing w:after="0" w:line="360" w:lineRule="auto"/>
        <w:ind w:left="851"/>
        <w:jc w:val="both"/>
        <w:textAlignment w:val="baseline"/>
        <w:rPr>
          <w:rFonts w:ascii="Arial" w:eastAsiaTheme="minorEastAsia" w:hAnsi="Arial" w:cs="Arial"/>
          <w:sz w:val="18"/>
          <w:szCs w:val="18"/>
          <w:lang w:eastAsia="pl-PL"/>
        </w:rPr>
      </w:pPr>
      <w:r>
        <w:rPr>
          <w:rFonts w:ascii="Arial" w:eastAsiaTheme="minorEastAsia" w:hAnsi="Arial" w:cs="Arial"/>
          <w:sz w:val="18"/>
          <w:szCs w:val="18"/>
          <w:lang w:eastAsia="pl-PL"/>
        </w:rPr>
        <w:t>Całkowity odbiór zadania nastąpi po podpisaniu przez strony protokołu odbioru końcowego.</w:t>
      </w:r>
    </w:p>
    <w:p w:rsidR="00F3548F" w:rsidRPr="005F5980" w:rsidRDefault="00526D97" w:rsidP="003612DF">
      <w:pPr>
        <w:numPr>
          <w:ilvl w:val="3"/>
          <w:numId w:val="13"/>
        </w:numPr>
        <w:overflowPunct w:val="0"/>
        <w:spacing w:after="0" w:line="360" w:lineRule="auto"/>
        <w:ind w:left="426"/>
        <w:jc w:val="both"/>
        <w:textAlignment w:val="baseline"/>
        <w:rPr>
          <w:rFonts w:ascii="Arial" w:eastAsiaTheme="minorEastAsia" w:hAnsi="Arial" w:cs="Arial"/>
          <w:sz w:val="18"/>
          <w:szCs w:val="18"/>
          <w:lang w:eastAsia="pl-PL"/>
        </w:rPr>
      </w:pPr>
      <w:r w:rsidRPr="005F5980">
        <w:rPr>
          <w:rFonts w:ascii="Arial" w:eastAsiaTheme="minorEastAsia" w:hAnsi="Arial" w:cs="Arial"/>
          <w:sz w:val="18"/>
          <w:szCs w:val="18"/>
          <w:lang w:eastAsia="pl-PL"/>
        </w:rPr>
        <w:t>Jeżeli w toku czynności odbioru zostaną stwierdzone wady w przedmiocie zamówienia, to Zamawiającemu przysługują następujące uprawnienia:</w:t>
      </w:r>
    </w:p>
    <w:p w:rsidR="005F5980" w:rsidRDefault="00526D97" w:rsidP="003612DF">
      <w:pPr>
        <w:pStyle w:val="Akapitzlist"/>
        <w:numPr>
          <w:ilvl w:val="1"/>
          <w:numId w:val="16"/>
        </w:numPr>
        <w:tabs>
          <w:tab w:val="left" w:pos="1276"/>
        </w:tabs>
        <w:spacing w:after="0" w:line="360" w:lineRule="auto"/>
        <w:ind w:left="851"/>
        <w:jc w:val="both"/>
        <w:rPr>
          <w:rFonts w:ascii="Arial" w:eastAsiaTheme="minorEastAsia" w:hAnsi="Arial" w:cs="Arial"/>
          <w:sz w:val="18"/>
          <w:szCs w:val="18"/>
          <w:lang w:eastAsia="pl-PL"/>
        </w:rPr>
      </w:pPr>
      <w:r>
        <w:rPr>
          <w:rFonts w:ascii="Arial" w:eastAsiaTheme="minorEastAsia" w:hAnsi="Arial" w:cs="Arial"/>
          <w:sz w:val="18"/>
          <w:szCs w:val="18"/>
          <w:lang w:eastAsia="pl-PL"/>
        </w:rPr>
        <w:t>jeżeli wady nadają się do usunięcia, może odmówić odbioru do czasu usunięcia wad,</w:t>
      </w:r>
    </w:p>
    <w:p w:rsidR="00F3548F" w:rsidRPr="005F5980" w:rsidRDefault="00526D97" w:rsidP="003612DF">
      <w:pPr>
        <w:pStyle w:val="Akapitzlist"/>
        <w:numPr>
          <w:ilvl w:val="1"/>
          <w:numId w:val="16"/>
        </w:numPr>
        <w:tabs>
          <w:tab w:val="left" w:pos="1276"/>
        </w:tabs>
        <w:spacing w:after="0" w:line="360" w:lineRule="auto"/>
        <w:ind w:left="851"/>
        <w:jc w:val="both"/>
        <w:rPr>
          <w:rFonts w:ascii="Arial" w:eastAsiaTheme="minorEastAsia" w:hAnsi="Arial" w:cs="Arial"/>
          <w:sz w:val="18"/>
          <w:szCs w:val="18"/>
          <w:lang w:eastAsia="pl-PL"/>
        </w:rPr>
      </w:pPr>
      <w:r w:rsidRPr="005F5980">
        <w:rPr>
          <w:rFonts w:ascii="Arial" w:eastAsiaTheme="minorEastAsia" w:hAnsi="Arial" w:cs="Arial"/>
          <w:sz w:val="18"/>
          <w:szCs w:val="18"/>
          <w:lang w:eastAsia="pl-PL"/>
        </w:rPr>
        <w:t>jeżeli wady nie nadają się do usunięcia, to;</w:t>
      </w:r>
    </w:p>
    <w:p w:rsidR="00F3548F" w:rsidRDefault="00526D97" w:rsidP="003612DF">
      <w:pPr>
        <w:pStyle w:val="Akapitzlist"/>
        <w:numPr>
          <w:ilvl w:val="0"/>
          <w:numId w:val="17"/>
        </w:numPr>
        <w:overflowPunct w:val="0"/>
        <w:spacing w:after="0" w:line="360" w:lineRule="auto"/>
        <w:ind w:left="1276"/>
        <w:jc w:val="both"/>
        <w:textAlignment w:val="baseline"/>
        <w:rPr>
          <w:rFonts w:ascii="Arial" w:eastAsiaTheme="minorEastAsia" w:hAnsi="Arial" w:cs="Arial"/>
          <w:sz w:val="18"/>
          <w:szCs w:val="18"/>
          <w:lang w:eastAsia="pl-PL"/>
        </w:rPr>
      </w:pPr>
      <w:r>
        <w:rPr>
          <w:rFonts w:ascii="Arial" w:eastAsiaTheme="minorEastAsia" w:hAnsi="Arial" w:cs="Arial"/>
          <w:sz w:val="18"/>
          <w:szCs w:val="18"/>
          <w:lang w:eastAsia="pl-PL"/>
        </w:rPr>
        <w:t>jeżeli nie uniemożliwiają one użytkowania przedmiotu odbioru zgodnie z przeznaczeniem, Zamawiający może odpowiednio obniżyć wynagrodzenie wadliwego elementu robót w oparciu                 o pozycje z kosztorysu ofertowego Wykonawcy stanowiącego załącznik do oferty przetargowej,</w:t>
      </w:r>
    </w:p>
    <w:p w:rsidR="00F3548F" w:rsidRDefault="00526D97" w:rsidP="003612DF">
      <w:pPr>
        <w:pStyle w:val="Akapitzlist"/>
        <w:numPr>
          <w:ilvl w:val="0"/>
          <w:numId w:val="17"/>
        </w:numPr>
        <w:overflowPunct w:val="0"/>
        <w:spacing w:after="0" w:line="360" w:lineRule="auto"/>
        <w:ind w:left="1276"/>
        <w:jc w:val="both"/>
        <w:textAlignment w:val="baseline"/>
        <w:rPr>
          <w:rFonts w:ascii="Arial" w:eastAsiaTheme="minorEastAsia" w:hAnsi="Arial" w:cs="Arial"/>
          <w:sz w:val="18"/>
          <w:szCs w:val="18"/>
          <w:lang w:eastAsia="pl-PL"/>
        </w:rPr>
      </w:pPr>
      <w:r>
        <w:rPr>
          <w:rFonts w:ascii="Arial" w:eastAsiaTheme="minorEastAsia" w:hAnsi="Arial" w:cs="Arial"/>
          <w:sz w:val="18"/>
          <w:szCs w:val="18"/>
          <w:lang w:eastAsia="pl-PL"/>
        </w:rPr>
        <w:lastRenderedPageBreak/>
        <w:t>jeżeli wady uniemożliwiają użytkowanie przedmiotu odbioru zgodnie z przeznaczeniem, Zamawiający może odstąpić od umowy lub żądać ponownego wykonania przedmiotu umowy.</w:t>
      </w:r>
    </w:p>
    <w:p w:rsidR="00F3548F" w:rsidRDefault="00526D97" w:rsidP="003612DF">
      <w:pPr>
        <w:pStyle w:val="Akapitzlist"/>
        <w:numPr>
          <w:ilvl w:val="3"/>
          <w:numId w:val="13"/>
        </w:numPr>
        <w:overflowPunct w:val="0"/>
        <w:spacing w:after="0" w:line="360" w:lineRule="auto"/>
        <w:ind w:left="426"/>
        <w:jc w:val="both"/>
        <w:textAlignment w:val="baseline"/>
        <w:rPr>
          <w:rFonts w:ascii="Arial" w:eastAsiaTheme="minorEastAsia" w:hAnsi="Arial" w:cs="Arial"/>
          <w:sz w:val="18"/>
          <w:szCs w:val="18"/>
          <w:lang w:eastAsia="pl-PL"/>
        </w:rPr>
      </w:pPr>
      <w:r>
        <w:rPr>
          <w:rFonts w:ascii="Arial" w:eastAsiaTheme="minorEastAsia" w:hAnsi="Arial" w:cs="Arial"/>
          <w:sz w:val="18"/>
          <w:szCs w:val="18"/>
          <w:lang w:eastAsia="pl-PL"/>
        </w:rPr>
        <w:t>Uprawnienia określone w ust. 2 pkt 1 lit. b, przysługują Zamawiającemu także w przypadku, gdy                                   z okoliczności wynika, że Wykonawca nie zdoła usunąć wad w odpowiednim czasie.</w:t>
      </w:r>
    </w:p>
    <w:p w:rsidR="00F3548F" w:rsidRDefault="00526D97" w:rsidP="003612DF">
      <w:pPr>
        <w:pStyle w:val="Akapitzlist"/>
        <w:numPr>
          <w:ilvl w:val="3"/>
          <w:numId w:val="13"/>
        </w:numPr>
        <w:overflowPunct w:val="0"/>
        <w:spacing w:after="0" w:line="360" w:lineRule="auto"/>
        <w:ind w:left="426"/>
        <w:jc w:val="both"/>
        <w:textAlignment w:val="baseline"/>
        <w:rPr>
          <w:rFonts w:ascii="Arial" w:eastAsiaTheme="minorEastAsia" w:hAnsi="Arial" w:cs="Arial"/>
          <w:sz w:val="18"/>
          <w:szCs w:val="18"/>
          <w:lang w:eastAsia="pl-PL"/>
        </w:rPr>
      </w:pPr>
      <w:r>
        <w:rPr>
          <w:rFonts w:ascii="Arial" w:eastAsiaTheme="minorEastAsia" w:hAnsi="Arial" w:cs="Arial"/>
          <w:sz w:val="18"/>
          <w:szCs w:val="18"/>
          <w:lang w:eastAsia="pl-PL"/>
        </w:rPr>
        <w:t>Wykonawca jest zobowiązany do pisemnego zawiadomienia Zamawiającego o usunięciu wad i gotowości do ponownego odbioru.</w:t>
      </w:r>
    </w:p>
    <w:p w:rsidR="00F3548F" w:rsidRDefault="00526D97" w:rsidP="003612DF">
      <w:pPr>
        <w:pStyle w:val="Akapitzlist"/>
        <w:numPr>
          <w:ilvl w:val="3"/>
          <w:numId w:val="13"/>
        </w:numPr>
        <w:overflowPunct w:val="0"/>
        <w:spacing w:after="0" w:line="360" w:lineRule="auto"/>
        <w:ind w:left="426"/>
        <w:jc w:val="both"/>
        <w:textAlignment w:val="baseline"/>
        <w:rPr>
          <w:rFonts w:ascii="Arial" w:eastAsiaTheme="minorEastAsia" w:hAnsi="Arial" w:cs="Arial"/>
          <w:sz w:val="18"/>
          <w:szCs w:val="18"/>
          <w:lang w:eastAsia="pl-PL"/>
        </w:rPr>
      </w:pPr>
      <w:r>
        <w:rPr>
          <w:rFonts w:ascii="Arial" w:eastAsiaTheme="minorEastAsia" w:hAnsi="Arial" w:cs="Arial"/>
          <w:sz w:val="18"/>
          <w:szCs w:val="18"/>
          <w:lang w:eastAsia="pl-PL"/>
        </w:rPr>
        <w:t>Po usunięciu wszystkich wad i usterek stwierdzonych w protokole odbioru Strony przystępują do sporządzenia ostatecznego protokołu odbioru robót.</w:t>
      </w:r>
      <w:r>
        <w:rPr>
          <w:rFonts w:ascii="Arial" w:hAnsi="Arial" w:cs="Arial"/>
          <w:sz w:val="18"/>
          <w:szCs w:val="18"/>
        </w:rPr>
        <w:t xml:space="preserve"> </w:t>
      </w:r>
    </w:p>
    <w:p w:rsidR="00F3548F" w:rsidRDefault="00526D97" w:rsidP="003612DF">
      <w:pPr>
        <w:pStyle w:val="Akapitzlist"/>
        <w:numPr>
          <w:ilvl w:val="3"/>
          <w:numId w:val="13"/>
        </w:numPr>
        <w:overflowPunct w:val="0"/>
        <w:spacing w:after="0" w:line="360" w:lineRule="auto"/>
        <w:ind w:left="426"/>
        <w:jc w:val="both"/>
        <w:textAlignment w:val="baseline"/>
        <w:rPr>
          <w:rFonts w:ascii="Arial" w:eastAsiaTheme="minorEastAsia" w:hAnsi="Arial" w:cs="Arial"/>
          <w:sz w:val="18"/>
          <w:szCs w:val="18"/>
          <w:lang w:eastAsia="pl-PL"/>
        </w:rPr>
      </w:pPr>
      <w:r>
        <w:rPr>
          <w:rFonts w:ascii="Arial" w:hAnsi="Arial" w:cs="Arial"/>
          <w:sz w:val="18"/>
          <w:szCs w:val="18"/>
        </w:rPr>
        <w:t>W przypadku stwierdzenia w toku odbioru nieistotnych</w:t>
      </w:r>
      <w:r>
        <w:rPr>
          <w:rFonts w:ascii="Arial" w:hAnsi="Arial" w:cs="Arial"/>
          <w:color w:val="FF0000"/>
          <w:sz w:val="18"/>
          <w:szCs w:val="18"/>
        </w:rPr>
        <w:t xml:space="preserve"> </w:t>
      </w:r>
      <w:r>
        <w:rPr>
          <w:rFonts w:ascii="Arial" w:hAnsi="Arial" w:cs="Arial"/>
          <w:sz w:val="18"/>
          <w:szCs w:val="18"/>
        </w:rPr>
        <w:t>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w:t>
      </w:r>
    </w:p>
    <w:p w:rsidR="00F3548F" w:rsidRDefault="00526D97" w:rsidP="003612DF">
      <w:pPr>
        <w:pStyle w:val="Akapitzlist"/>
        <w:numPr>
          <w:ilvl w:val="3"/>
          <w:numId w:val="13"/>
        </w:numPr>
        <w:overflowPunct w:val="0"/>
        <w:spacing w:after="0" w:line="360" w:lineRule="auto"/>
        <w:ind w:left="426"/>
        <w:jc w:val="both"/>
        <w:textAlignment w:val="baseline"/>
        <w:rPr>
          <w:rFonts w:ascii="Arial" w:eastAsiaTheme="minorEastAsia" w:hAnsi="Arial" w:cs="Arial"/>
          <w:sz w:val="18"/>
          <w:szCs w:val="18"/>
          <w:lang w:eastAsia="pl-PL"/>
        </w:rPr>
      </w:pPr>
      <w:r>
        <w:rPr>
          <w:rFonts w:ascii="Arial" w:eastAsiaTheme="minorEastAsia" w:hAnsi="Arial" w:cs="Arial"/>
          <w:sz w:val="18"/>
          <w:szCs w:val="18"/>
          <w:lang w:eastAsia="pl-PL"/>
        </w:rPr>
        <w:t>W przypadku gdy Wykonawca uchyla się od uczestniczenia w odbiorach, Zamawiający może dokonać odbiorów jednostronnie, a ustalenia zawarte w protokołach będą wiążące dla Wykonawcy.</w:t>
      </w:r>
    </w:p>
    <w:p w:rsidR="00F3548F" w:rsidRDefault="00F3548F">
      <w:pPr>
        <w:overflowPunct w:val="0"/>
        <w:spacing w:after="0"/>
        <w:jc w:val="both"/>
        <w:textAlignment w:val="baseline"/>
        <w:rPr>
          <w:rFonts w:ascii="Times New Roman" w:eastAsiaTheme="minorEastAsia" w:hAnsi="Times New Roman" w:cs="Times New Roman"/>
          <w:sz w:val="24"/>
          <w:szCs w:val="24"/>
          <w:lang w:eastAsia="pl-PL"/>
        </w:rPr>
      </w:pPr>
    </w:p>
    <w:p w:rsidR="00F3548F" w:rsidRDefault="00526D97">
      <w:pPr>
        <w:widowControl w:val="0"/>
        <w:spacing w:after="0" w:line="360" w:lineRule="auto"/>
        <w:jc w:val="center"/>
        <w:rPr>
          <w:rFonts w:ascii="Arial" w:eastAsia="Times New Roman" w:hAnsi="Arial" w:cs="Arial"/>
          <w:b/>
          <w:bCs/>
          <w:sz w:val="18"/>
          <w:szCs w:val="18"/>
          <w:lang w:eastAsia="zh-CN"/>
        </w:rPr>
      </w:pPr>
      <w:r>
        <w:rPr>
          <w:rFonts w:ascii="Arial" w:eastAsia="Times New Roman" w:hAnsi="Arial" w:cs="Arial"/>
          <w:b/>
          <w:bCs/>
          <w:sz w:val="18"/>
          <w:szCs w:val="18"/>
          <w:lang w:eastAsia="zh-CN"/>
        </w:rPr>
        <w:t>§ 13</w:t>
      </w:r>
    </w:p>
    <w:p w:rsidR="00F3548F" w:rsidRDefault="00526D97">
      <w:pPr>
        <w:widowControl w:val="0"/>
        <w:spacing w:after="0" w:line="360" w:lineRule="auto"/>
        <w:ind w:left="20"/>
        <w:jc w:val="center"/>
        <w:outlineLvl w:val="2"/>
        <w:rPr>
          <w:rFonts w:ascii="Arial" w:eastAsia="Arial" w:hAnsi="Arial" w:cs="Arial"/>
          <w:b/>
          <w:bCs/>
          <w:color w:val="000000"/>
          <w:sz w:val="18"/>
          <w:szCs w:val="18"/>
          <w:lang w:eastAsia="pl-PL" w:bidi="pl-PL"/>
        </w:rPr>
      </w:pPr>
      <w:bookmarkStart w:id="4" w:name="bookmark17"/>
      <w:r>
        <w:rPr>
          <w:rFonts w:ascii="Arial" w:eastAsia="Arial" w:hAnsi="Arial" w:cs="Arial"/>
          <w:b/>
          <w:bCs/>
          <w:color w:val="000000"/>
          <w:sz w:val="18"/>
          <w:szCs w:val="18"/>
          <w:lang w:eastAsia="pl-PL" w:bidi="pl-PL"/>
        </w:rPr>
        <w:t>Gwarancja i rękojmia</w:t>
      </w:r>
      <w:bookmarkEnd w:id="4"/>
    </w:p>
    <w:p w:rsidR="00F3548F" w:rsidRDefault="00526D97" w:rsidP="003612DF">
      <w:pPr>
        <w:pStyle w:val="Akapitzlist"/>
        <w:widowControl w:val="0"/>
        <w:numPr>
          <w:ilvl w:val="0"/>
          <w:numId w:val="19"/>
        </w:numPr>
        <w:tabs>
          <w:tab w:val="left" w:pos="426"/>
        </w:tabs>
        <w:spacing w:after="0" w:line="360" w:lineRule="auto"/>
        <w:ind w:left="426"/>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Wykonawca gwarantuje, że przedmiot Umowy wykonany zostanie dobrze jakościowo, zgodnie </w:t>
      </w:r>
      <w:r>
        <w:rPr>
          <w:rFonts w:ascii="Arial" w:eastAsia="Arial" w:hAnsi="Arial" w:cs="Arial"/>
          <w:sz w:val="18"/>
          <w:szCs w:val="18"/>
          <w:lang w:eastAsia="pl-PL" w:bidi="pl-PL"/>
        </w:rPr>
        <w:t>z</w:t>
      </w:r>
      <w:r>
        <w:rPr>
          <w:rFonts w:ascii="Arial" w:eastAsia="Arial" w:hAnsi="Arial" w:cs="Arial"/>
          <w:color w:val="FF0000"/>
          <w:sz w:val="18"/>
          <w:szCs w:val="18"/>
          <w:lang w:eastAsia="pl-PL" w:bidi="pl-PL"/>
        </w:rPr>
        <w:t xml:space="preserve"> </w:t>
      </w:r>
      <w:r>
        <w:rPr>
          <w:rFonts w:ascii="Arial" w:eastAsia="Arial" w:hAnsi="Arial" w:cs="Arial"/>
          <w:color w:val="000000"/>
          <w:sz w:val="18"/>
          <w:szCs w:val="18"/>
          <w:lang w:eastAsia="pl-PL" w:bidi="pl-PL"/>
        </w:rPr>
        <w:t>warunkami (normami) technicznymi wykonawstwa i warunkami Umowy, bez wad pomniejszających wartość robót lub uniemożliwiających użytkowanie obiektu zgodnie z jego przeznaczeniem.</w:t>
      </w:r>
    </w:p>
    <w:p w:rsidR="00F3548F" w:rsidRDefault="00526D97" w:rsidP="003612DF">
      <w:pPr>
        <w:pStyle w:val="Akapitzlist"/>
        <w:widowControl w:val="0"/>
        <w:numPr>
          <w:ilvl w:val="0"/>
          <w:numId w:val="19"/>
        </w:numPr>
        <w:tabs>
          <w:tab w:val="left" w:pos="426"/>
        </w:tabs>
        <w:spacing w:after="0" w:line="360" w:lineRule="auto"/>
        <w:ind w:left="426"/>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Wykonawca udziela ………………… </w:t>
      </w:r>
      <w:r>
        <w:rPr>
          <w:rFonts w:ascii="Arial" w:eastAsia="Arial" w:hAnsi="Arial" w:cs="Arial"/>
          <w:b/>
          <w:bCs/>
          <w:color w:val="000000"/>
          <w:sz w:val="18"/>
          <w:szCs w:val="18"/>
          <w:lang w:eastAsia="pl-PL" w:bidi="pl-PL"/>
        </w:rPr>
        <w:t xml:space="preserve">miesięcznej/letniej </w:t>
      </w:r>
      <w:r>
        <w:rPr>
          <w:rFonts w:ascii="Arial" w:eastAsia="Arial" w:hAnsi="Arial" w:cs="Arial"/>
          <w:color w:val="000000"/>
          <w:sz w:val="18"/>
          <w:szCs w:val="18"/>
          <w:lang w:eastAsia="pl-PL" w:bidi="pl-PL"/>
        </w:rPr>
        <w:t>gwarancji i rękojmi na wykonane przez siebie roboty i wbudowane materiały, licząc od dnia podpisania protokołu końcowego odbioru robót bez zastrzeżeń przez Zamawiającego. Okres gwarancji dla naprawianego elementu ulega wydłużeniu o czas usunięcia wad.</w:t>
      </w:r>
    </w:p>
    <w:p w:rsidR="00F3548F" w:rsidRDefault="00526D97" w:rsidP="003612DF">
      <w:pPr>
        <w:pStyle w:val="Akapitzlist"/>
        <w:widowControl w:val="0"/>
        <w:numPr>
          <w:ilvl w:val="0"/>
          <w:numId w:val="19"/>
        </w:numPr>
        <w:tabs>
          <w:tab w:val="left" w:pos="426"/>
        </w:tabs>
        <w:spacing w:after="0" w:line="360" w:lineRule="auto"/>
        <w:ind w:left="426"/>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Zamawiający powiadomi Wykonawcę o wszelkich ujawnionych usterkach w terminie 7 dni od dnia ich ujawnienia.</w:t>
      </w:r>
    </w:p>
    <w:p w:rsidR="00F3548F" w:rsidRDefault="00526D97" w:rsidP="003612DF">
      <w:pPr>
        <w:pStyle w:val="Akapitzlist"/>
        <w:widowControl w:val="0"/>
        <w:numPr>
          <w:ilvl w:val="0"/>
          <w:numId w:val="19"/>
        </w:numPr>
        <w:tabs>
          <w:tab w:val="left" w:pos="426"/>
        </w:tabs>
        <w:spacing w:after="0" w:line="360" w:lineRule="auto"/>
        <w:ind w:left="426"/>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W przypadku stwierdzenia w trakcie eksploatacji obiektu, wad lub usterek, Wykonawca zobowiązany jest do ich usunięcia u w ciągu 7 dni od dnia doręczenia zawiadomienia o ujawnionych usterkach, chyba że po zapoznaniu się z charakterem wad, usterek i możliwościami technicznymi ich usunięcia Strony uzgodnią inny termin. </w:t>
      </w:r>
      <w:r w:rsidR="00D07D7C">
        <w:rPr>
          <w:rFonts w:ascii="Arial" w:eastAsia="Arial" w:hAnsi="Arial" w:cs="Arial"/>
          <w:color w:val="000000"/>
          <w:sz w:val="18"/>
          <w:szCs w:val="18"/>
          <w:lang w:eastAsia="pl-PL" w:bidi="pl-PL"/>
        </w:rPr>
        <w:t xml:space="preserve">                             </w:t>
      </w:r>
      <w:r>
        <w:rPr>
          <w:rFonts w:ascii="Arial" w:eastAsia="Arial" w:hAnsi="Arial" w:cs="Arial"/>
          <w:color w:val="000000"/>
          <w:sz w:val="18"/>
          <w:szCs w:val="18"/>
          <w:lang w:eastAsia="pl-PL" w:bidi="pl-PL"/>
        </w:rPr>
        <w:t>W przypadku, kiedy z obiektywnych powodów niemożliwe jest dotrzymanie tego terminu strony ustalają termin na usunięcie zgłoszonych usterek.</w:t>
      </w:r>
    </w:p>
    <w:p w:rsidR="00F3548F" w:rsidRDefault="00526D97" w:rsidP="003612DF">
      <w:pPr>
        <w:pStyle w:val="Akapitzlist"/>
        <w:widowControl w:val="0"/>
        <w:numPr>
          <w:ilvl w:val="0"/>
          <w:numId w:val="19"/>
        </w:numPr>
        <w:tabs>
          <w:tab w:val="left" w:pos="426"/>
        </w:tabs>
        <w:spacing w:after="0" w:line="360" w:lineRule="auto"/>
        <w:ind w:left="426"/>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Strata lub szkoda w robotach lub materiałach zastosowanych do robót w okresie między datą rozpoczęcia                        a zakończeniem terminów gwarancji powinna być naprawiana przez Wykonawcę i na jego koszt, jeżeli utrata lub zniszczenie wynika z działań lub zaniedbania Wykonawcy. </w:t>
      </w:r>
    </w:p>
    <w:p w:rsidR="00F3548F" w:rsidRDefault="00526D97" w:rsidP="003612DF">
      <w:pPr>
        <w:pStyle w:val="Akapitzlist"/>
        <w:widowControl w:val="0"/>
        <w:numPr>
          <w:ilvl w:val="0"/>
          <w:numId w:val="19"/>
        </w:numPr>
        <w:tabs>
          <w:tab w:val="left" w:pos="426"/>
        </w:tabs>
        <w:spacing w:after="0" w:line="360" w:lineRule="auto"/>
        <w:ind w:left="426"/>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Wszelkie wady i usterki będą zgłaszane przez Zamawiającego w formie pisemnej na adres siedziby firmy Wykonawcy lub e-mailem, najpóźniej do dnia upływu okresu gwarancji jakości oraz rękojmi za wady.</w:t>
      </w:r>
    </w:p>
    <w:p w:rsidR="00F3548F" w:rsidRDefault="00526D97" w:rsidP="003612DF">
      <w:pPr>
        <w:pStyle w:val="Akapitzlist"/>
        <w:widowControl w:val="0"/>
        <w:numPr>
          <w:ilvl w:val="0"/>
          <w:numId w:val="19"/>
        </w:numPr>
        <w:tabs>
          <w:tab w:val="left" w:pos="426"/>
        </w:tabs>
        <w:spacing w:after="0" w:line="360" w:lineRule="auto"/>
        <w:ind w:left="426"/>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Wykonawca ponosi koszty usunięcia wszystkich szkód powstałych podczas usuwania wady lub usterki.</w:t>
      </w:r>
    </w:p>
    <w:p w:rsidR="00F3548F" w:rsidRDefault="00F3548F">
      <w:pPr>
        <w:widowControl w:val="0"/>
        <w:spacing w:after="0" w:line="360" w:lineRule="auto"/>
        <w:jc w:val="both"/>
        <w:rPr>
          <w:rFonts w:ascii="Arial" w:eastAsia="Lucida Sans Unicode" w:hAnsi="Arial" w:cs="Arial"/>
          <w:kern w:val="2"/>
          <w:sz w:val="18"/>
          <w:szCs w:val="18"/>
          <w:lang w:eastAsia="zh-CN" w:bidi="hi-IN"/>
        </w:rPr>
      </w:pPr>
    </w:p>
    <w:p w:rsidR="00F3548F" w:rsidRDefault="00526D97">
      <w:pPr>
        <w:widowControl w:val="0"/>
        <w:spacing w:after="0" w:line="360" w:lineRule="auto"/>
        <w:ind w:left="273" w:hanging="273"/>
        <w:jc w:val="center"/>
        <w:rPr>
          <w:rFonts w:ascii="Arial" w:eastAsia="Lucida Sans Unicode" w:hAnsi="Arial" w:cs="Arial"/>
          <w:kern w:val="2"/>
          <w:sz w:val="18"/>
          <w:szCs w:val="18"/>
          <w:lang w:eastAsia="zh-CN" w:bidi="hi-IN"/>
        </w:rPr>
      </w:pPr>
      <w:r>
        <w:rPr>
          <w:rFonts w:ascii="Arial" w:eastAsia="Times New Roman" w:hAnsi="Arial" w:cs="Arial"/>
          <w:b/>
          <w:bCs/>
          <w:sz w:val="18"/>
          <w:szCs w:val="18"/>
          <w:lang w:eastAsia="zh-CN"/>
        </w:rPr>
        <w:t xml:space="preserve">§ </w:t>
      </w:r>
      <w:r w:rsidR="002F3C90">
        <w:rPr>
          <w:rFonts w:ascii="Arial" w:eastAsia="Times New Roman" w:hAnsi="Arial" w:cs="Arial"/>
          <w:b/>
          <w:bCs/>
          <w:sz w:val="18"/>
          <w:szCs w:val="18"/>
          <w:lang w:eastAsia="zh-CN"/>
        </w:rPr>
        <w:t>14</w:t>
      </w:r>
    </w:p>
    <w:p w:rsidR="00F3548F" w:rsidRDefault="00526D97">
      <w:pPr>
        <w:widowControl w:val="0"/>
        <w:spacing w:after="0" w:line="360" w:lineRule="auto"/>
        <w:ind w:left="20"/>
        <w:jc w:val="center"/>
        <w:outlineLvl w:val="2"/>
        <w:rPr>
          <w:rFonts w:ascii="Arial" w:eastAsia="Arial" w:hAnsi="Arial" w:cs="Arial"/>
          <w:b/>
          <w:bCs/>
          <w:color w:val="000000"/>
          <w:sz w:val="18"/>
          <w:szCs w:val="18"/>
          <w:lang w:eastAsia="pl-PL" w:bidi="pl-PL"/>
        </w:rPr>
      </w:pPr>
      <w:bookmarkStart w:id="5" w:name="bookmark19"/>
      <w:r>
        <w:rPr>
          <w:rFonts w:ascii="Arial" w:eastAsia="Arial" w:hAnsi="Arial" w:cs="Arial"/>
          <w:b/>
          <w:bCs/>
          <w:color w:val="000000"/>
          <w:sz w:val="18"/>
          <w:szCs w:val="18"/>
          <w:lang w:eastAsia="pl-PL" w:bidi="pl-PL"/>
        </w:rPr>
        <w:t>Odstąpienie od Umowy</w:t>
      </w:r>
      <w:bookmarkEnd w:id="5"/>
    </w:p>
    <w:p w:rsidR="00F3548F" w:rsidRDefault="00526D97" w:rsidP="003612DF">
      <w:pPr>
        <w:widowControl w:val="0"/>
        <w:numPr>
          <w:ilvl w:val="0"/>
          <w:numId w:val="20"/>
        </w:numPr>
        <w:tabs>
          <w:tab w:val="left" w:pos="356"/>
        </w:tabs>
        <w:spacing w:after="0" w:line="360" w:lineRule="auto"/>
        <w:ind w:left="400" w:hanging="40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Oprócz wypadków wymienionych w § 9 ust. 1 pkt 6 niniejszej umowy oraz przepisach Kodeksu Cywilnego Zamawiającemu przysługuje prawo odstąpienia od Umowy w następujących sytuacjach:</w:t>
      </w:r>
    </w:p>
    <w:p w:rsidR="00F3548F" w:rsidRDefault="00526D97" w:rsidP="003612DF">
      <w:pPr>
        <w:pStyle w:val="Akapitzlist"/>
        <w:numPr>
          <w:ilvl w:val="0"/>
          <w:numId w:val="21"/>
        </w:numPr>
        <w:spacing w:line="360" w:lineRule="auto"/>
        <w:ind w:left="851"/>
        <w:jc w:val="both"/>
        <w:rPr>
          <w:rFonts w:ascii="Arial" w:eastAsia="Arial" w:hAnsi="Arial" w:cs="Arial"/>
          <w:sz w:val="18"/>
          <w:szCs w:val="18"/>
          <w:lang w:eastAsia="pl-PL" w:bidi="pl-PL"/>
        </w:rPr>
      </w:pPr>
      <w:r>
        <w:rPr>
          <w:rFonts w:ascii="Arial" w:hAnsi="Arial" w:cs="Arial"/>
          <w:sz w:val="18"/>
          <w:szCs w:val="18"/>
          <w:lang w:eastAsia="ar-SA"/>
        </w:rPr>
        <w:t xml:space="preserve">Wystąpienia okoliczności, o których mowa w art. 456 Ustawy </w:t>
      </w:r>
      <w:proofErr w:type="spellStart"/>
      <w:r>
        <w:rPr>
          <w:rFonts w:ascii="Arial" w:hAnsi="Arial" w:cs="Arial"/>
          <w:sz w:val="18"/>
          <w:szCs w:val="18"/>
          <w:lang w:eastAsia="ar-SA"/>
        </w:rPr>
        <w:t>Pzp</w:t>
      </w:r>
      <w:proofErr w:type="spellEnd"/>
      <w:r>
        <w:rPr>
          <w:rFonts w:ascii="Arial" w:hAnsi="Arial" w:cs="Arial"/>
          <w:sz w:val="18"/>
          <w:szCs w:val="18"/>
          <w:lang w:eastAsia="ar-SA"/>
        </w:rPr>
        <w:t>, a mianowicie:</w:t>
      </w:r>
    </w:p>
    <w:p w:rsidR="00F3548F" w:rsidRDefault="00526D97" w:rsidP="003612DF">
      <w:pPr>
        <w:pStyle w:val="Akapitzlist"/>
        <w:numPr>
          <w:ilvl w:val="0"/>
          <w:numId w:val="23"/>
        </w:numPr>
        <w:spacing w:line="360" w:lineRule="auto"/>
        <w:ind w:left="1276"/>
        <w:jc w:val="both"/>
        <w:rPr>
          <w:rFonts w:ascii="Arial" w:hAnsi="Arial" w:cs="Arial"/>
          <w:sz w:val="18"/>
          <w:szCs w:val="18"/>
          <w:lang w:eastAsia="pl-PL" w:bidi="pl-PL"/>
        </w:rPr>
      </w:pPr>
      <w:r>
        <w:rPr>
          <w:rFonts w:ascii="Arial" w:hAnsi="Arial" w:cs="Arial"/>
          <w:sz w:val="18"/>
          <w:szCs w:val="18"/>
          <w:lang w:eastAsia="pl-PL" w:bidi="pl-PL"/>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w:t>
      </w:r>
      <w:r>
        <w:rPr>
          <w:rFonts w:ascii="Arial" w:hAnsi="Arial" w:cs="Arial"/>
          <w:sz w:val="18"/>
          <w:szCs w:val="18"/>
          <w:lang w:eastAsia="pl-PL" w:bidi="pl-PL"/>
        </w:rPr>
        <w:lastRenderedPageBreak/>
        <w:t>podstawowemu interesowi bezpieczeństwa państwa lub bezpieczeństwu publicznemu. W tym przypadku Wykonawca może żądać wyłącznie wynagrodzenia należnego mu z tytułu wykonania części Umowy,</w:t>
      </w:r>
    </w:p>
    <w:p w:rsidR="00F3548F" w:rsidRDefault="00526D97" w:rsidP="003612DF">
      <w:pPr>
        <w:pStyle w:val="Akapitzlist"/>
        <w:numPr>
          <w:ilvl w:val="0"/>
          <w:numId w:val="23"/>
        </w:numPr>
        <w:spacing w:line="360" w:lineRule="auto"/>
        <w:ind w:left="1276"/>
        <w:jc w:val="both"/>
        <w:rPr>
          <w:rFonts w:ascii="Arial" w:hAnsi="Arial" w:cs="Arial"/>
          <w:sz w:val="18"/>
          <w:szCs w:val="18"/>
          <w:lang w:eastAsia="pl-PL" w:bidi="pl-PL"/>
        </w:rPr>
      </w:pPr>
      <w:r>
        <w:rPr>
          <w:rFonts w:ascii="Arial" w:hAnsi="Arial" w:cs="Arial"/>
          <w:sz w:val="18"/>
          <w:szCs w:val="18"/>
          <w:lang w:eastAsia="pl-PL" w:bidi="pl-PL"/>
        </w:rPr>
        <w:t>jeżeli zachodzi co najmniej jedna z następujących okoliczności:</w:t>
      </w:r>
    </w:p>
    <w:p w:rsidR="00F3548F" w:rsidRDefault="00526D97" w:rsidP="003612DF">
      <w:pPr>
        <w:pStyle w:val="Akapitzlist"/>
        <w:numPr>
          <w:ilvl w:val="0"/>
          <w:numId w:val="22"/>
        </w:numPr>
        <w:spacing w:line="360" w:lineRule="auto"/>
        <w:ind w:left="1701"/>
        <w:jc w:val="both"/>
        <w:rPr>
          <w:rFonts w:ascii="Arial" w:hAnsi="Arial" w:cs="Arial"/>
          <w:sz w:val="18"/>
          <w:szCs w:val="18"/>
          <w:lang w:eastAsia="pl-PL" w:bidi="pl-PL"/>
        </w:rPr>
      </w:pPr>
      <w:r>
        <w:rPr>
          <w:rFonts w:ascii="Arial" w:hAnsi="Arial" w:cs="Arial"/>
          <w:sz w:val="18"/>
          <w:szCs w:val="18"/>
          <w:lang w:eastAsia="pl-PL" w:bidi="pl-PL"/>
        </w:rPr>
        <w:t xml:space="preserve">dokonano zmiany Umowy z naruszeniem art. 454 i art. 455 ustawy </w:t>
      </w:r>
      <w:proofErr w:type="spellStart"/>
      <w:r>
        <w:rPr>
          <w:rFonts w:ascii="Arial" w:hAnsi="Arial" w:cs="Arial"/>
          <w:sz w:val="18"/>
          <w:szCs w:val="18"/>
          <w:lang w:eastAsia="pl-PL" w:bidi="pl-PL"/>
        </w:rPr>
        <w:t>Pzp</w:t>
      </w:r>
      <w:proofErr w:type="spellEnd"/>
      <w:r>
        <w:rPr>
          <w:rFonts w:ascii="Arial" w:hAnsi="Arial" w:cs="Arial"/>
          <w:sz w:val="18"/>
          <w:szCs w:val="18"/>
          <w:lang w:eastAsia="pl-PL" w:bidi="pl-PL"/>
        </w:rPr>
        <w:t>. W tym przypadku, Zamawiający odstępuje od Umowy w części, której zmiana dotyczy,</w:t>
      </w:r>
    </w:p>
    <w:p w:rsidR="00F3548F" w:rsidRDefault="00526D97" w:rsidP="003612DF">
      <w:pPr>
        <w:pStyle w:val="Akapitzlist"/>
        <w:numPr>
          <w:ilvl w:val="0"/>
          <w:numId w:val="22"/>
        </w:numPr>
        <w:spacing w:line="360" w:lineRule="auto"/>
        <w:ind w:left="1701"/>
        <w:jc w:val="both"/>
        <w:rPr>
          <w:rFonts w:ascii="Arial" w:hAnsi="Arial" w:cs="Arial"/>
          <w:sz w:val="18"/>
          <w:szCs w:val="18"/>
          <w:lang w:eastAsia="pl-PL" w:bidi="pl-PL"/>
        </w:rPr>
      </w:pPr>
      <w:r>
        <w:rPr>
          <w:rFonts w:ascii="Arial" w:hAnsi="Arial" w:cs="Arial"/>
          <w:sz w:val="18"/>
          <w:szCs w:val="18"/>
          <w:lang w:eastAsia="pl-PL" w:bidi="pl-PL"/>
        </w:rPr>
        <w:t xml:space="preserve">Wykonawca w chwili zawarcia Umowy podlegał wykluczeniu na podstawie art. 108 ustawy </w:t>
      </w:r>
      <w:proofErr w:type="spellStart"/>
      <w:r>
        <w:rPr>
          <w:rFonts w:ascii="Arial" w:hAnsi="Arial" w:cs="Arial"/>
          <w:sz w:val="18"/>
          <w:szCs w:val="18"/>
          <w:lang w:eastAsia="pl-PL" w:bidi="pl-PL"/>
        </w:rPr>
        <w:t>Pzp</w:t>
      </w:r>
      <w:proofErr w:type="spellEnd"/>
      <w:r>
        <w:rPr>
          <w:rFonts w:ascii="Arial" w:hAnsi="Arial" w:cs="Arial"/>
          <w:sz w:val="18"/>
          <w:szCs w:val="18"/>
          <w:lang w:eastAsia="pl-PL" w:bidi="pl-PL"/>
        </w:rPr>
        <w:t>,</w:t>
      </w:r>
    </w:p>
    <w:p w:rsidR="00F3548F" w:rsidRDefault="00526D97" w:rsidP="003612DF">
      <w:pPr>
        <w:pStyle w:val="Akapitzlist"/>
        <w:numPr>
          <w:ilvl w:val="0"/>
          <w:numId w:val="22"/>
        </w:numPr>
        <w:spacing w:line="360" w:lineRule="auto"/>
        <w:ind w:left="1701"/>
        <w:jc w:val="both"/>
        <w:rPr>
          <w:rFonts w:ascii="Arial" w:hAnsi="Arial" w:cs="Arial"/>
          <w:sz w:val="18"/>
          <w:szCs w:val="18"/>
          <w:lang w:eastAsia="pl-PL" w:bidi="pl-PL"/>
        </w:rPr>
      </w:pPr>
      <w:r>
        <w:rPr>
          <w:rFonts w:ascii="Arial" w:hAnsi="Arial" w:cs="Arial"/>
          <w:sz w:val="18"/>
          <w:szCs w:val="18"/>
          <w:lang w:eastAsia="pl-PL" w:bidi="pl-PL"/>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w:t>
      </w:r>
      <w:r>
        <w:rPr>
          <w:rFonts w:ascii="Arial" w:hAnsi="Arial" w:cs="Arial"/>
          <w:smallCaps/>
          <w:sz w:val="18"/>
          <w:szCs w:val="18"/>
          <w:lang w:eastAsia="pl-PL" w:bidi="pl-PL"/>
        </w:rPr>
        <w:t xml:space="preserve">2009/81/We, </w:t>
      </w:r>
      <w:r>
        <w:rPr>
          <w:rFonts w:ascii="Arial" w:hAnsi="Arial" w:cs="Arial"/>
          <w:sz w:val="18"/>
          <w:szCs w:val="18"/>
          <w:lang w:eastAsia="pl-PL" w:bidi="pl-PL"/>
        </w:rPr>
        <w:t>z uwagi na to, że Zamawiający udzielił zamówienia                          z naruszeniem prawa Unii Europejskiej.</w:t>
      </w:r>
    </w:p>
    <w:p w:rsidR="00F3548F" w:rsidRDefault="00526D97" w:rsidP="003612DF">
      <w:pPr>
        <w:pStyle w:val="Akapitzlist"/>
        <w:numPr>
          <w:ilvl w:val="0"/>
          <w:numId w:val="22"/>
        </w:numPr>
        <w:spacing w:line="360" w:lineRule="auto"/>
        <w:ind w:left="1701"/>
        <w:jc w:val="both"/>
        <w:rPr>
          <w:rFonts w:ascii="Arial" w:hAnsi="Arial" w:cs="Arial"/>
          <w:sz w:val="18"/>
          <w:szCs w:val="18"/>
          <w:lang w:eastAsia="pl-PL" w:bidi="pl-PL"/>
        </w:rPr>
      </w:pPr>
      <w:r>
        <w:rPr>
          <w:rFonts w:ascii="Arial" w:hAnsi="Arial" w:cs="Arial"/>
          <w:sz w:val="18"/>
          <w:szCs w:val="18"/>
          <w:lang w:eastAsia="pl-PL" w:bidi="pl-PL"/>
        </w:rPr>
        <w:t>W ww. przypadkach Wykonawca może żądać wyłącznie wynagrodzenia należnego mu z tytułu wykonania części Umowy,</w:t>
      </w:r>
    </w:p>
    <w:p w:rsidR="00F3548F" w:rsidRDefault="00526D97" w:rsidP="003612DF">
      <w:pPr>
        <w:pStyle w:val="Akapitzlist"/>
        <w:widowControl w:val="0"/>
        <w:numPr>
          <w:ilvl w:val="0"/>
          <w:numId w:val="23"/>
        </w:numPr>
        <w:tabs>
          <w:tab w:val="left" w:pos="1276"/>
        </w:tabs>
        <w:spacing w:after="0" w:line="360" w:lineRule="auto"/>
        <w:ind w:left="1276"/>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zostanie ogłoszona likwidacja przedsiębiorstwa,</w:t>
      </w:r>
    </w:p>
    <w:p w:rsidR="00F3548F" w:rsidRDefault="00526D97" w:rsidP="003612DF">
      <w:pPr>
        <w:pStyle w:val="Akapitzlist"/>
        <w:widowControl w:val="0"/>
        <w:numPr>
          <w:ilvl w:val="0"/>
          <w:numId w:val="23"/>
        </w:numPr>
        <w:tabs>
          <w:tab w:val="left" w:pos="1276"/>
        </w:tabs>
        <w:spacing w:after="0" w:line="360" w:lineRule="auto"/>
        <w:ind w:left="1276"/>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majątek Wykonawcy zostanie zajęty,</w:t>
      </w:r>
    </w:p>
    <w:p w:rsidR="00F3548F" w:rsidRDefault="00526D97" w:rsidP="003612DF">
      <w:pPr>
        <w:pStyle w:val="Akapitzlist"/>
        <w:widowControl w:val="0"/>
        <w:numPr>
          <w:ilvl w:val="0"/>
          <w:numId w:val="23"/>
        </w:numPr>
        <w:tabs>
          <w:tab w:val="left" w:pos="1276"/>
        </w:tabs>
        <w:spacing w:after="0" w:line="360" w:lineRule="auto"/>
        <w:ind w:left="1276"/>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Wykonawca, bez uzasadnionych przyczyn, nie rozpoczął robót w ciągu 14 dni od daty przejęcia terenu budowy (pomimo wezwania Zamawiającego złożonego na piśmie),</w:t>
      </w:r>
    </w:p>
    <w:p w:rsidR="00F3548F" w:rsidRDefault="00526D97" w:rsidP="003612DF">
      <w:pPr>
        <w:pStyle w:val="Akapitzlist"/>
        <w:widowControl w:val="0"/>
        <w:numPr>
          <w:ilvl w:val="0"/>
          <w:numId w:val="23"/>
        </w:numPr>
        <w:tabs>
          <w:tab w:val="left" w:pos="1276"/>
        </w:tabs>
        <w:spacing w:after="0" w:line="360" w:lineRule="auto"/>
        <w:ind w:left="1276"/>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Wykonawca przerwał realizację robót bez uzasadnienia i nie kontynuuje ich (pomimo wezwania Zamawiającego złożonego na piśmie), a przerwa ta trwa dłużej niż 14 dni.</w:t>
      </w:r>
    </w:p>
    <w:p w:rsidR="00F3548F" w:rsidRDefault="00526D97" w:rsidP="003612DF">
      <w:pPr>
        <w:pStyle w:val="Akapitzlist"/>
        <w:widowControl w:val="0"/>
        <w:numPr>
          <w:ilvl w:val="0"/>
          <w:numId w:val="23"/>
        </w:numPr>
        <w:tabs>
          <w:tab w:val="left" w:pos="1276"/>
        </w:tabs>
        <w:spacing w:after="0" w:line="360" w:lineRule="auto"/>
        <w:ind w:left="1276"/>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Wykonawca jest w zwłoce z realizacją robót w takim stopniu, iż nie jest prawdopodobne aby udało się wykonać całość przedmiotu Umowy w terminie określonym w niniejszej umowie,</w:t>
      </w:r>
    </w:p>
    <w:p w:rsidR="00F3548F" w:rsidRDefault="00526D97" w:rsidP="003612DF">
      <w:pPr>
        <w:pStyle w:val="Akapitzlist"/>
        <w:widowControl w:val="0"/>
        <w:numPr>
          <w:ilvl w:val="0"/>
          <w:numId w:val="23"/>
        </w:numPr>
        <w:tabs>
          <w:tab w:val="left" w:pos="1276"/>
        </w:tabs>
        <w:spacing w:after="0" w:line="360" w:lineRule="auto"/>
        <w:ind w:left="1276"/>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Wykonawca realizuje roboty budowlane w sposób wadliwy, a pomimo wezwań i upomnień ze strony Zamawiającego, złożonych na piśmie nie zmienia sposobu wykonywania Umowy,</w:t>
      </w:r>
    </w:p>
    <w:p w:rsidR="00F3548F" w:rsidRDefault="00526D97" w:rsidP="003612DF">
      <w:pPr>
        <w:pStyle w:val="Akapitzlist"/>
        <w:widowControl w:val="0"/>
        <w:numPr>
          <w:ilvl w:val="0"/>
          <w:numId w:val="23"/>
        </w:numPr>
        <w:tabs>
          <w:tab w:val="left" w:pos="1276"/>
        </w:tabs>
        <w:spacing w:after="0" w:line="360" w:lineRule="auto"/>
        <w:ind w:left="1276"/>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 przypadku wystąpienia konieczności wielokrotnego dokonywania bezpośredniej zapłaty podwykonawcy lub dalszemu podwykonawcy zaakceptowanemu przez Zamawiającego, lub konieczności dokonania bezpośrednich zapłat na sumę większą niż 5% wartości wynagrodzenia umownego.</w:t>
      </w:r>
    </w:p>
    <w:p w:rsidR="00F3548F" w:rsidRDefault="00526D97" w:rsidP="003612DF">
      <w:pPr>
        <w:widowControl w:val="0"/>
        <w:numPr>
          <w:ilvl w:val="0"/>
          <w:numId w:val="20"/>
        </w:numPr>
        <w:tabs>
          <w:tab w:val="left" w:pos="356"/>
        </w:tabs>
        <w:spacing w:after="0" w:line="360" w:lineRule="auto"/>
        <w:ind w:left="400" w:hanging="400"/>
        <w:jc w:val="both"/>
        <w:rPr>
          <w:rFonts w:ascii="Arial" w:eastAsia="Arial" w:hAnsi="Arial" w:cs="Arial"/>
          <w:color w:val="000000"/>
          <w:sz w:val="18"/>
          <w:szCs w:val="18"/>
          <w:lang w:eastAsia="pl-PL" w:bidi="pl-PL"/>
        </w:rPr>
      </w:pPr>
      <w:r>
        <w:rPr>
          <w:rFonts w:ascii="Arial" w:hAnsi="Arial" w:cs="Arial"/>
          <w:sz w:val="18"/>
          <w:szCs w:val="18"/>
          <w:lang w:eastAsia="pl-PL" w:bidi="pl-PL"/>
        </w:rPr>
        <w:t>Odstąpienie od Umowy powinno nastąpić w formie pisemnej i powinno zawierać uzasadnienie.</w:t>
      </w:r>
    </w:p>
    <w:p w:rsidR="00F3548F" w:rsidRDefault="00526D97" w:rsidP="003612DF">
      <w:pPr>
        <w:widowControl w:val="0"/>
        <w:numPr>
          <w:ilvl w:val="0"/>
          <w:numId w:val="20"/>
        </w:numPr>
        <w:tabs>
          <w:tab w:val="left" w:pos="356"/>
        </w:tabs>
        <w:spacing w:after="0" w:line="360" w:lineRule="auto"/>
        <w:ind w:left="400" w:hanging="40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Odstąpienie od Umowy w przypadkach wymienionych w ust. 1 może nastąpić w terminie 30 dni od powzięcia wiadomości o okolicznościach określonych w tym przepisie.</w:t>
      </w:r>
    </w:p>
    <w:p w:rsidR="00F3548F" w:rsidRDefault="00526D97" w:rsidP="003612DF">
      <w:pPr>
        <w:widowControl w:val="0"/>
        <w:numPr>
          <w:ilvl w:val="0"/>
          <w:numId w:val="20"/>
        </w:numPr>
        <w:tabs>
          <w:tab w:val="left" w:pos="356"/>
        </w:tabs>
        <w:spacing w:after="0" w:line="360" w:lineRule="auto"/>
        <w:ind w:left="400" w:hanging="40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 przypadku odstąpienia od Umowy z przyczyn zależnych od Wykonawcy po bezskutecznym upływie terminu wyznaczonego Wykonawcy dla skorygowania zaniedbań i naruszeń, Zamawiający może powierzyć poprawienie lub dalsze wykonanie przedmiotu Umowy innemu podmiotowi na koszt i ryzyko Wykonawcy.</w:t>
      </w:r>
    </w:p>
    <w:p w:rsidR="00F3548F" w:rsidRDefault="00F3548F">
      <w:pPr>
        <w:widowControl w:val="0"/>
        <w:tabs>
          <w:tab w:val="left" w:pos="356"/>
        </w:tabs>
        <w:spacing w:after="0" w:line="360" w:lineRule="auto"/>
        <w:ind w:left="400"/>
        <w:jc w:val="both"/>
        <w:rPr>
          <w:rFonts w:ascii="Arial" w:eastAsia="Arial" w:hAnsi="Arial" w:cs="Arial"/>
          <w:color w:val="000000"/>
          <w:sz w:val="18"/>
          <w:szCs w:val="18"/>
          <w:lang w:eastAsia="pl-PL" w:bidi="pl-PL"/>
        </w:rPr>
      </w:pPr>
    </w:p>
    <w:p w:rsidR="00F3548F" w:rsidRDefault="00526D97">
      <w:pPr>
        <w:widowControl w:val="0"/>
        <w:spacing w:after="0" w:line="360" w:lineRule="auto"/>
        <w:ind w:left="273" w:hanging="273"/>
        <w:jc w:val="center"/>
        <w:rPr>
          <w:rFonts w:ascii="Arial" w:eastAsia="Times New Roman" w:hAnsi="Arial" w:cs="Arial"/>
          <w:b/>
          <w:bCs/>
          <w:sz w:val="18"/>
          <w:szCs w:val="18"/>
          <w:lang w:eastAsia="zh-CN"/>
        </w:rPr>
      </w:pPr>
      <w:r>
        <w:rPr>
          <w:rFonts w:ascii="Arial" w:eastAsia="Times New Roman" w:hAnsi="Arial" w:cs="Arial"/>
          <w:b/>
          <w:bCs/>
          <w:sz w:val="18"/>
          <w:szCs w:val="18"/>
          <w:lang w:eastAsia="zh-CN"/>
        </w:rPr>
        <w:t>§ 1</w:t>
      </w:r>
      <w:r w:rsidR="002F3C90">
        <w:rPr>
          <w:rFonts w:ascii="Arial" w:eastAsia="Times New Roman" w:hAnsi="Arial" w:cs="Arial"/>
          <w:b/>
          <w:bCs/>
          <w:sz w:val="18"/>
          <w:szCs w:val="18"/>
          <w:lang w:eastAsia="zh-CN"/>
        </w:rPr>
        <w:t>5</w:t>
      </w:r>
    </w:p>
    <w:p w:rsidR="00F3548F" w:rsidRDefault="00526D97">
      <w:pPr>
        <w:widowControl w:val="0"/>
        <w:spacing w:after="0" w:line="360" w:lineRule="auto"/>
        <w:ind w:left="20"/>
        <w:jc w:val="center"/>
        <w:outlineLvl w:val="2"/>
        <w:rPr>
          <w:rFonts w:ascii="Arial" w:eastAsia="Arial" w:hAnsi="Arial" w:cs="Arial"/>
          <w:b/>
          <w:bCs/>
          <w:color w:val="000000"/>
          <w:sz w:val="18"/>
          <w:szCs w:val="18"/>
          <w:lang w:eastAsia="pl-PL" w:bidi="pl-PL"/>
        </w:rPr>
      </w:pPr>
      <w:bookmarkStart w:id="6" w:name="bookmark21"/>
      <w:r>
        <w:rPr>
          <w:rFonts w:ascii="Arial" w:eastAsia="Arial" w:hAnsi="Arial" w:cs="Arial"/>
          <w:b/>
          <w:bCs/>
          <w:color w:val="000000"/>
          <w:sz w:val="18"/>
          <w:szCs w:val="18"/>
          <w:lang w:eastAsia="pl-PL" w:bidi="pl-PL"/>
        </w:rPr>
        <w:t>Obowiązki Stron w przypadku odstąpienia od Umowy</w:t>
      </w:r>
      <w:bookmarkEnd w:id="6"/>
    </w:p>
    <w:p w:rsidR="00F3548F" w:rsidRDefault="00526D97" w:rsidP="003612DF">
      <w:pPr>
        <w:numPr>
          <w:ilvl w:val="0"/>
          <w:numId w:val="24"/>
        </w:numPr>
        <w:spacing w:after="0" w:line="360" w:lineRule="auto"/>
        <w:ind w:left="426" w:hanging="426"/>
        <w:jc w:val="both"/>
        <w:textAlignment w:val="baseline"/>
        <w:rPr>
          <w:rFonts w:ascii="Arial" w:eastAsiaTheme="minorEastAsia" w:hAnsi="Arial" w:cs="Arial"/>
          <w:color w:val="000000"/>
          <w:kern w:val="2"/>
          <w:sz w:val="18"/>
          <w:szCs w:val="18"/>
          <w:lang w:eastAsia="ar-SA"/>
        </w:rPr>
      </w:pPr>
      <w:r>
        <w:rPr>
          <w:rFonts w:ascii="Arial" w:eastAsiaTheme="minorEastAsia" w:hAnsi="Arial" w:cs="Arial"/>
          <w:sz w:val="18"/>
          <w:szCs w:val="18"/>
          <w:lang w:eastAsia="pl-PL"/>
        </w:rPr>
        <w:t>Zamawiający w razie odstąpienia od umowy z przyczyn, za które Wykonawca nie odpowiada zobowiązany jest do:</w:t>
      </w:r>
    </w:p>
    <w:p w:rsidR="00F3548F" w:rsidRDefault="00526D97" w:rsidP="003612DF">
      <w:pPr>
        <w:pStyle w:val="Akapitzlist"/>
        <w:numPr>
          <w:ilvl w:val="0"/>
          <w:numId w:val="25"/>
        </w:numPr>
        <w:tabs>
          <w:tab w:val="left" w:pos="851"/>
        </w:tabs>
        <w:overflowPunct w:val="0"/>
        <w:spacing w:after="0" w:line="360" w:lineRule="auto"/>
        <w:ind w:left="851"/>
        <w:jc w:val="both"/>
        <w:textAlignment w:val="baseline"/>
        <w:rPr>
          <w:rFonts w:ascii="Arial" w:eastAsiaTheme="minorEastAsia" w:hAnsi="Arial" w:cs="Arial"/>
          <w:sz w:val="18"/>
          <w:szCs w:val="18"/>
          <w:lang w:eastAsia="pl-PL"/>
        </w:rPr>
      </w:pPr>
      <w:r>
        <w:rPr>
          <w:rFonts w:ascii="Arial" w:eastAsiaTheme="minorEastAsia" w:hAnsi="Arial" w:cs="Arial"/>
          <w:sz w:val="18"/>
          <w:szCs w:val="18"/>
          <w:lang w:eastAsia="pl-PL"/>
        </w:rPr>
        <w:t>dokonania odbioru przerwanych robót oraz zapłaty wynagrodzenia za roboty, które zostały wykonane do dnia odstąpienia. W takim wypadku wycena tych robót nastąpi w oparciu o kosztorys ofertowy wykonawcy załączony do niniejszej umowy,</w:t>
      </w:r>
    </w:p>
    <w:p w:rsidR="00F3548F" w:rsidRDefault="00526D97" w:rsidP="003612DF">
      <w:pPr>
        <w:pStyle w:val="Akapitzlist"/>
        <w:numPr>
          <w:ilvl w:val="0"/>
          <w:numId w:val="25"/>
        </w:numPr>
        <w:tabs>
          <w:tab w:val="left" w:pos="851"/>
        </w:tabs>
        <w:overflowPunct w:val="0"/>
        <w:spacing w:after="0" w:line="360" w:lineRule="auto"/>
        <w:ind w:left="851"/>
        <w:jc w:val="both"/>
        <w:textAlignment w:val="baseline"/>
        <w:rPr>
          <w:rFonts w:ascii="Arial" w:eastAsiaTheme="minorEastAsia" w:hAnsi="Arial" w:cs="Arial"/>
          <w:sz w:val="18"/>
          <w:szCs w:val="18"/>
          <w:lang w:eastAsia="pl-PL"/>
        </w:rPr>
      </w:pPr>
      <w:r>
        <w:rPr>
          <w:rFonts w:ascii="Arial" w:eastAsiaTheme="minorEastAsia" w:hAnsi="Arial" w:cs="Arial"/>
          <w:sz w:val="18"/>
          <w:szCs w:val="18"/>
          <w:lang w:eastAsia="pl-PL"/>
        </w:rPr>
        <w:t>rozliczenia się z wykonawcą z tytułu nierozliczonych w inny sposób kosztów budowy obiektów zaplecza, urządzeń związanych z zagospodarowaniem i uzbrojeniem terenu, chyba że Wykonawca wyrazi zgodę na przejęcie tych obiektów i urządzeń,</w:t>
      </w:r>
    </w:p>
    <w:p w:rsidR="00F3548F" w:rsidRDefault="00526D97" w:rsidP="003612DF">
      <w:pPr>
        <w:pStyle w:val="Akapitzlist"/>
        <w:numPr>
          <w:ilvl w:val="0"/>
          <w:numId w:val="25"/>
        </w:numPr>
        <w:tabs>
          <w:tab w:val="left" w:pos="851"/>
        </w:tabs>
        <w:overflowPunct w:val="0"/>
        <w:spacing w:after="0" w:line="360" w:lineRule="auto"/>
        <w:ind w:left="851"/>
        <w:jc w:val="both"/>
        <w:textAlignment w:val="baseline"/>
        <w:rPr>
          <w:rFonts w:ascii="Arial" w:eastAsiaTheme="minorEastAsia" w:hAnsi="Arial" w:cs="Arial"/>
          <w:sz w:val="18"/>
          <w:szCs w:val="18"/>
          <w:lang w:eastAsia="pl-PL"/>
        </w:rPr>
      </w:pPr>
      <w:r>
        <w:rPr>
          <w:rFonts w:ascii="Arial" w:eastAsiaTheme="minorEastAsia" w:hAnsi="Arial" w:cs="Arial"/>
          <w:sz w:val="18"/>
          <w:szCs w:val="18"/>
          <w:lang w:eastAsia="pl-PL"/>
        </w:rPr>
        <w:lastRenderedPageBreak/>
        <w:t>przyjęcia od Wykonawcy pod swój dozór terenu budowy.</w:t>
      </w:r>
    </w:p>
    <w:p w:rsidR="00F3548F" w:rsidRDefault="00526D97" w:rsidP="003612DF">
      <w:pPr>
        <w:pStyle w:val="Akapitzlist"/>
        <w:numPr>
          <w:ilvl w:val="0"/>
          <w:numId w:val="24"/>
        </w:numPr>
        <w:spacing w:after="0" w:line="360" w:lineRule="auto"/>
        <w:ind w:left="426" w:hanging="426"/>
        <w:jc w:val="both"/>
        <w:textAlignment w:val="baseline"/>
        <w:rPr>
          <w:rFonts w:ascii="Arial" w:eastAsiaTheme="minorEastAsia" w:hAnsi="Arial" w:cs="Arial"/>
          <w:color w:val="000000"/>
          <w:kern w:val="2"/>
          <w:sz w:val="18"/>
          <w:szCs w:val="18"/>
          <w:lang w:eastAsia="ar-SA"/>
        </w:rPr>
      </w:pPr>
      <w:r>
        <w:rPr>
          <w:rFonts w:ascii="Arial" w:eastAsiaTheme="minorEastAsia" w:hAnsi="Arial" w:cs="Arial"/>
          <w:sz w:val="18"/>
          <w:szCs w:val="18"/>
          <w:lang w:eastAsia="pl-PL"/>
        </w:rPr>
        <w:t>W przypadku odstąpienia od umowy Wykonawcę obciążają następujące obowiązki szczegółowe:</w:t>
      </w:r>
    </w:p>
    <w:p w:rsidR="00F3548F" w:rsidRDefault="00526D97" w:rsidP="003612DF">
      <w:pPr>
        <w:pStyle w:val="Akapitzlist"/>
        <w:numPr>
          <w:ilvl w:val="0"/>
          <w:numId w:val="26"/>
        </w:numPr>
        <w:tabs>
          <w:tab w:val="left" w:pos="851"/>
        </w:tabs>
        <w:overflowPunct w:val="0"/>
        <w:spacing w:after="0" w:line="360" w:lineRule="auto"/>
        <w:ind w:left="851"/>
        <w:jc w:val="both"/>
        <w:textAlignment w:val="baseline"/>
        <w:rPr>
          <w:rFonts w:ascii="Arial" w:eastAsiaTheme="minorEastAsia" w:hAnsi="Arial" w:cs="Arial"/>
          <w:sz w:val="18"/>
          <w:szCs w:val="18"/>
          <w:lang w:eastAsia="pl-PL"/>
        </w:rPr>
      </w:pPr>
      <w:r>
        <w:rPr>
          <w:rFonts w:ascii="Arial" w:eastAsiaTheme="minorEastAsia" w:hAnsi="Arial" w:cs="Arial"/>
          <w:sz w:val="18"/>
          <w:szCs w:val="18"/>
          <w:lang w:eastAsia="pl-PL"/>
        </w:rPr>
        <w:t>w terminie 7 dni od daty odstąpienia od umowy Wykonawca przy udziale Zamawiającego  i inspektora nadzoru sporządzi szczegółowy protokół inwentaryzacji robót wg stanu na dzień odstąpienia,</w:t>
      </w:r>
    </w:p>
    <w:p w:rsidR="00F3548F" w:rsidRDefault="00526D97" w:rsidP="003612DF">
      <w:pPr>
        <w:pStyle w:val="Akapitzlist"/>
        <w:numPr>
          <w:ilvl w:val="0"/>
          <w:numId w:val="26"/>
        </w:numPr>
        <w:tabs>
          <w:tab w:val="left" w:pos="851"/>
        </w:tabs>
        <w:overflowPunct w:val="0"/>
        <w:spacing w:after="0" w:line="360" w:lineRule="auto"/>
        <w:ind w:left="851"/>
        <w:jc w:val="both"/>
        <w:textAlignment w:val="baseline"/>
        <w:rPr>
          <w:rFonts w:ascii="Arial" w:eastAsiaTheme="minorEastAsia" w:hAnsi="Arial" w:cs="Arial"/>
          <w:sz w:val="18"/>
          <w:szCs w:val="18"/>
          <w:lang w:eastAsia="pl-PL"/>
        </w:rPr>
      </w:pPr>
      <w:r>
        <w:rPr>
          <w:rFonts w:ascii="Arial" w:eastAsiaTheme="minorEastAsia" w:hAnsi="Arial" w:cs="Arial"/>
          <w:sz w:val="18"/>
          <w:szCs w:val="18"/>
          <w:lang w:eastAsia="pl-PL"/>
        </w:rPr>
        <w:t>Wykonawca zabezpieczy przerwane roboty w zakresie obustronnie uzgodnionym na koszt strony, która odstąpiła do umowy,</w:t>
      </w:r>
    </w:p>
    <w:p w:rsidR="00F3548F" w:rsidRDefault="00526D97" w:rsidP="003612DF">
      <w:pPr>
        <w:pStyle w:val="Akapitzlist"/>
        <w:numPr>
          <w:ilvl w:val="0"/>
          <w:numId w:val="26"/>
        </w:numPr>
        <w:tabs>
          <w:tab w:val="left" w:pos="851"/>
        </w:tabs>
        <w:overflowPunct w:val="0"/>
        <w:spacing w:after="0" w:line="360" w:lineRule="auto"/>
        <w:ind w:left="851"/>
        <w:jc w:val="both"/>
        <w:textAlignment w:val="baseline"/>
        <w:rPr>
          <w:rFonts w:ascii="Arial" w:eastAsiaTheme="minorEastAsia" w:hAnsi="Arial" w:cs="Arial"/>
          <w:sz w:val="18"/>
          <w:szCs w:val="18"/>
          <w:lang w:eastAsia="pl-PL"/>
        </w:rPr>
      </w:pPr>
      <w:r>
        <w:rPr>
          <w:rFonts w:ascii="Arial" w:eastAsiaTheme="minorEastAsia" w:hAnsi="Arial" w:cs="Arial"/>
          <w:sz w:val="18"/>
          <w:szCs w:val="18"/>
          <w:lang w:eastAsia="pl-PL"/>
        </w:rPr>
        <w:t>Wykonawca sporządzi wykaz materiałów, które mogą być wykorzystane przez wykonawcę do realizacji innych robót, nie objętych umową, jeżeli odstąpienie od umowy nastąpiło z przyczyn nie zależnych od niego,</w:t>
      </w:r>
    </w:p>
    <w:p w:rsidR="00F3548F" w:rsidRPr="001D58CD" w:rsidRDefault="00526D97" w:rsidP="003612DF">
      <w:pPr>
        <w:pStyle w:val="Akapitzlist"/>
        <w:numPr>
          <w:ilvl w:val="0"/>
          <w:numId w:val="26"/>
        </w:numPr>
        <w:tabs>
          <w:tab w:val="left" w:pos="851"/>
        </w:tabs>
        <w:overflowPunct w:val="0"/>
        <w:spacing w:after="0" w:line="360" w:lineRule="auto"/>
        <w:ind w:left="851"/>
        <w:jc w:val="both"/>
        <w:textAlignment w:val="baseline"/>
        <w:rPr>
          <w:rFonts w:ascii="Arial" w:eastAsiaTheme="minorEastAsia" w:hAnsi="Arial" w:cs="Arial"/>
          <w:sz w:val="18"/>
          <w:szCs w:val="18"/>
          <w:lang w:eastAsia="pl-PL"/>
        </w:rPr>
      </w:pPr>
      <w:r>
        <w:rPr>
          <w:rFonts w:ascii="Arial" w:eastAsiaTheme="minorEastAsia" w:hAnsi="Arial" w:cs="Arial"/>
          <w:sz w:val="18"/>
          <w:szCs w:val="18"/>
          <w:lang w:eastAsia="pl-PL"/>
        </w:rPr>
        <w:t xml:space="preserve">Wykonawca zgłosi do dokonania przez Zamawiającego odbioru robót przerwanych oraz robót zabezpieczających, jeżeli odstąpienie od umowy nastąpiło z przyczyn, za które Wykonawca nie </w:t>
      </w:r>
      <w:r w:rsidRPr="001D58CD">
        <w:rPr>
          <w:rFonts w:ascii="Arial" w:eastAsiaTheme="minorEastAsia" w:hAnsi="Arial" w:cs="Arial"/>
          <w:sz w:val="18"/>
          <w:szCs w:val="18"/>
          <w:lang w:eastAsia="pl-PL"/>
        </w:rPr>
        <w:t>odpowiada,</w:t>
      </w:r>
    </w:p>
    <w:p w:rsidR="00F3548F" w:rsidRPr="001D58CD" w:rsidRDefault="00526D97" w:rsidP="003612DF">
      <w:pPr>
        <w:pStyle w:val="Akapitzlist"/>
        <w:numPr>
          <w:ilvl w:val="0"/>
          <w:numId w:val="26"/>
        </w:numPr>
        <w:tabs>
          <w:tab w:val="left" w:pos="851"/>
        </w:tabs>
        <w:overflowPunct w:val="0"/>
        <w:spacing w:after="0" w:line="360" w:lineRule="auto"/>
        <w:ind w:left="851"/>
        <w:jc w:val="both"/>
        <w:textAlignment w:val="baseline"/>
        <w:rPr>
          <w:rFonts w:ascii="Arial" w:eastAsiaTheme="minorEastAsia" w:hAnsi="Arial" w:cs="Arial"/>
          <w:sz w:val="18"/>
          <w:szCs w:val="18"/>
          <w:lang w:eastAsia="pl-PL"/>
        </w:rPr>
      </w:pPr>
      <w:r w:rsidRPr="001D58CD">
        <w:rPr>
          <w:rFonts w:ascii="Arial" w:eastAsiaTheme="minorEastAsia" w:hAnsi="Arial" w:cs="Arial"/>
          <w:sz w:val="18"/>
          <w:szCs w:val="18"/>
          <w:lang w:eastAsia="pl-PL"/>
        </w:rPr>
        <w:t xml:space="preserve">niezwłocznie a najpóźniej w terminie </w:t>
      </w:r>
      <w:r w:rsidR="001D58CD" w:rsidRPr="001D58CD">
        <w:rPr>
          <w:rFonts w:ascii="Arial" w:eastAsiaTheme="minorEastAsia" w:hAnsi="Arial" w:cs="Arial"/>
          <w:sz w:val="18"/>
          <w:szCs w:val="18"/>
          <w:lang w:eastAsia="pl-PL"/>
        </w:rPr>
        <w:t>14</w:t>
      </w:r>
      <w:r w:rsidRPr="001D58CD">
        <w:rPr>
          <w:rFonts w:ascii="Arial" w:eastAsiaTheme="minorEastAsia" w:hAnsi="Arial" w:cs="Arial"/>
          <w:sz w:val="18"/>
          <w:szCs w:val="18"/>
          <w:lang w:eastAsia="pl-PL"/>
        </w:rPr>
        <w:t xml:space="preserve"> dni Wykonawca usunie z terenu budowy urządzenia zaplecza budowy.</w:t>
      </w:r>
    </w:p>
    <w:p w:rsidR="00F3548F" w:rsidRDefault="00526D97" w:rsidP="003612DF">
      <w:pPr>
        <w:pStyle w:val="Akapitzlist"/>
        <w:numPr>
          <w:ilvl w:val="0"/>
          <w:numId w:val="24"/>
        </w:numPr>
        <w:spacing w:after="0" w:line="360" w:lineRule="auto"/>
        <w:ind w:left="426" w:hanging="426"/>
        <w:jc w:val="both"/>
        <w:textAlignment w:val="baseline"/>
        <w:rPr>
          <w:rFonts w:ascii="Arial" w:eastAsiaTheme="minorEastAsia" w:hAnsi="Arial" w:cs="Arial"/>
          <w:color w:val="000000"/>
          <w:kern w:val="2"/>
          <w:sz w:val="18"/>
          <w:szCs w:val="18"/>
          <w:lang w:eastAsia="ar-SA"/>
        </w:rPr>
      </w:pPr>
      <w:r>
        <w:rPr>
          <w:rFonts w:ascii="Arial" w:eastAsiaTheme="minorEastAsia" w:hAnsi="Arial" w:cs="Arial"/>
          <w:sz w:val="18"/>
          <w:szCs w:val="18"/>
          <w:lang w:eastAsia="pl-PL"/>
        </w:rPr>
        <w:t>Odstąpienie od umowy powinno nastąpić w formie pisemnej pod rygorem nieważności takiego oświadczenia                  i powinno zawierać uzasadnienie.</w:t>
      </w:r>
    </w:p>
    <w:p w:rsidR="00F3548F" w:rsidRDefault="00526D97">
      <w:pPr>
        <w:widowControl w:val="0"/>
        <w:spacing w:after="0" w:line="360" w:lineRule="auto"/>
        <w:ind w:left="273" w:hanging="273"/>
        <w:jc w:val="center"/>
        <w:rPr>
          <w:rFonts w:ascii="Arial" w:eastAsia="Times New Roman" w:hAnsi="Arial" w:cs="Arial"/>
          <w:b/>
          <w:bCs/>
          <w:sz w:val="18"/>
          <w:szCs w:val="18"/>
          <w:lang w:eastAsia="zh-CN"/>
        </w:rPr>
      </w:pPr>
      <w:r>
        <w:rPr>
          <w:rFonts w:ascii="Arial" w:eastAsia="Times New Roman" w:hAnsi="Arial" w:cs="Arial"/>
          <w:b/>
          <w:bCs/>
          <w:sz w:val="18"/>
          <w:szCs w:val="18"/>
          <w:lang w:eastAsia="zh-CN"/>
        </w:rPr>
        <w:t>§ 1</w:t>
      </w:r>
      <w:r w:rsidR="002F3C90">
        <w:rPr>
          <w:rFonts w:ascii="Arial" w:eastAsia="Times New Roman" w:hAnsi="Arial" w:cs="Arial"/>
          <w:b/>
          <w:bCs/>
          <w:sz w:val="18"/>
          <w:szCs w:val="18"/>
          <w:lang w:eastAsia="zh-CN"/>
        </w:rPr>
        <w:t>6</w:t>
      </w:r>
    </w:p>
    <w:p w:rsidR="00F3548F" w:rsidRDefault="00526D97">
      <w:pPr>
        <w:widowControl w:val="0"/>
        <w:spacing w:after="0" w:line="360" w:lineRule="auto"/>
        <w:ind w:left="273" w:hanging="273"/>
        <w:jc w:val="center"/>
        <w:rPr>
          <w:rFonts w:ascii="Arial" w:eastAsia="Times New Roman" w:hAnsi="Arial" w:cs="Arial"/>
          <w:b/>
          <w:bCs/>
          <w:sz w:val="18"/>
          <w:szCs w:val="18"/>
          <w:lang w:eastAsia="zh-CN"/>
        </w:rPr>
      </w:pPr>
      <w:r>
        <w:rPr>
          <w:rFonts w:ascii="Arial" w:eastAsia="Times New Roman" w:hAnsi="Arial" w:cs="Arial"/>
          <w:b/>
          <w:bCs/>
          <w:sz w:val="18"/>
          <w:szCs w:val="18"/>
          <w:lang w:eastAsia="zh-CN"/>
        </w:rPr>
        <w:t>Kary umowne</w:t>
      </w:r>
    </w:p>
    <w:p w:rsidR="00F3548F" w:rsidRDefault="00526D97" w:rsidP="003612DF">
      <w:pPr>
        <w:numPr>
          <w:ilvl w:val="0"/>
          <w:numId w:val="28"/>
        </w:numPr>
        <w:tabs>
          <w:tab w:val="left" w:pos="426"/>
        </w:tabs>
        <w:overflowPunct w:val="0"/>
        <w:spacing w:after="0" w:line="360" w:lineRule="auto"/>
        <w:ind w:left="426"/>
        <w:jc w:val="both"/>
        <w:textAlignment w:val="baseline"/>
        <w:rPr>
          <w:rFonts w:ascii="Arial" w:eastAsiaTheme="minorEastAsia" w:hAnsi="Arial" w:cs="Arial"/>
          <w:sz w:val="18"/>
          <w:szCs w:val="18"/>
          <w:lang w:eastAsia="pl-PL"/>
        </w:rPr>
      </w:pPr>
      <w:r>
        <w:rPr>
          <w:rFonts w:ascii="Arial" w:eastAsiaTheme="minorEastAsia" w:hAnsi="Arial" w:cs="Arial"/>
          <w:sz w:val="18"/>
          <w:szCs w:val="18"/>
          <w:lang w:eastAsia="pl-PL"/>
        </w:rPr>
        <w:t>Strony zastrzegają prawo naliczania kar umownych za nieterminowe lub nienależyte wykonanie przedmiotu umowy.</w:t>
      </w:r>
    </w:p>
    <w:p w:rsidR="00F3548F" w:rsidRDefault="00526D97" w:rsidP="003612DF">
      <w:pPr>
        <w:numPr>
          <w:ilvl w:val="0"/>
          <w:numId w:val="28"/>
        </w:numPr>
        <w:spacing w:after="0" w:line="360" w:lineRule="auto"/>
        <w:ind w:left="426"/>
        <w:jc w:val="both"/>
        <w:rPr>
          <w:rFonts w:ascii="Arial" w:eastAsiaTheme="minorEastAsia" w:hAnsi="Arial" w:cs="Arial"/>
          <w:color w:val="000000"/>
          <w:sz w:val="18"/>
          <w:szCs w:val="18"/>
          <w:lang w:eastAsia="pl-PL"/>
        </w:rPr>
      </w:pPr>
      <w:r>
        <w:rPr>
          <w:rFonts w:ascii="Arial" w:eastAsiaTheme="minorEastAsia" w:hAnsi="Arial" w:cs="Arial"/>
          <w:b/>
          <w:bCs/>
          <w:color w:val="000000"/>
          <w:sz w:val="18"/>
          <w:szCs w:val="18"/>
          <w:lang w:eastAsia="pl-PL"/>
        </w:rPr>
        <w:t>Wykonawca zapłaci Zamawiającemu</w:t>
      </w:r>
      <w:r>
        <w:rPr>
          <w:rFonts w:ascii="Arial" w:eastAsiaTheme="minorEastAsia" w:hAnsi="Arial" w:cs="Arial"/>
          <w:color w:val="000000"/>
          <w:sz w:val="18"/>
          <w:szCs w:val="18"/>
          <w:lang w:eastAsia="pl-PL"/>
        </w:rPr>
        <w:t xml:space="preserve"> kary umowne w następujących przypadkach: </w:t>
      </w:r>
    </w:p>
    <w:p w:rsidR="00F3548F" w:rsidRDefault="00526D97" w:rsidP="003612DF">
      <w:pPr>
        <w:pStyle w:val="Akapitzlist"/>
        <w:numPr>
          <w:ilvl w:val="0"/>
          <w:numId w:val="29"/>
        </w:numPr>
        <w:tabs>
          <w:tab w:val="clear" w:pos="0"/>
          <w:tab w:val="num" w:pos="709"/>
        </w:tabs>
        <w:spacing w:after="0" w:line="360" w:lineRule="auto"/>
        <w:ind w:left="709"/>
        <w:jc w:val="both"/>
        <w:rPr>
          <w:rFonts w:ascii="Arial" w:eastAsiaTheme="minorEastAsia" w:hAnsi="Arial" w:cs="Arial"/>
          <w:sz w:val="18"/>
          <w:szCs w:val="18"/>
          <w:lang w:eastAsia="pl-PL"/>
        </w:rPr>
      </w:pPr>
      <w:r>
        <w:rPr>
          <w:rFonts w:ascii="Arial" w:hAnsi="Arial" w:cs="Arial"/>
          <w:sz w:val="18"/>
          <w:szCs w:val="18"/>
        </w:rPr>
        <w:t>z tytułu odstąpienia od umowy przez Zamawiającego z przyczyn, za które ponosi odpowiedzialność Wykonawca w wysokości 20 % wynagrodzenia umownego za wykonanie przedmiotu umowy; Zamawiający zachowuje w tym przypadku prawo do roszczeń z tytułu rękojmi i gwarancji do prac dotychczas wykonanych.</w:t>
      </w:r>
    </w:p>
    <w:p w:rsidR="00F3548F" w:rsidRDefault="00526D97" w:rsidP="003612DF">
      <w:pPr>
        <w:pStyle w:val="Akapitzlist"/>
        <w:numPr>
          <w:ilvl w:val="0"/>
          <w:numId w:val="29"/>
        </w:numPr>
        <w:tabs>
          <w:tab w:val="clear" w:pos="0"/>
          <w:tab w:val="num" w:pos="709"/>
        </w:tabs>
        <w:spacing w:after="0" w:line="360" w:lineRule="auto"/>
        <w:ind w:left="709"/>
        <w:jc w:val="both"/>
        <w:rPr>
          <w:rFonts w:ascii="Arial" w:eastAsiaTheme="minorEastAsia" w:hAnsi="Arial" w:cs="Arial"/>
          <w:sz w:val="18"/>
          <w:szCs w:val="18"/>
          <w:lang w:eastAsia="pl-PL"/>
        </w:rPr>
      </w:pPr>
      <w:r>
        <w:rPr>
          <w:rFonts w:ascii="Arial" w:hAnsi="Arial" w:cs="Arial"/>
          <w:sz w:val="18"/>
          <w:szCs w:val="18"/>
        </w:rPr>
        <w:t>za zwłokę Wykonawcy w wykonaniu przedmiotu umowy w</w:t>
      </w:r>
      <w:r>
        <w:rPr>
          <w:rFonts w:ascii="Arial" w:eastAsiaTheme="minorEastAsia" w:hAnsi="Arial" w:cs="Arial"/>
          <w:sz w:val="18"/>
          <w:szCs w:val="18"/>
          <w:lang w:eastAsia="pl-PL"/>
        </w:rPr>
        <w:t xml:space="preserve"> wysokości 0,05% kwoty wynagrodzenia umownego brutto</w:t>
      </w:r>
      <w:r>
        <w:rPr>
          <w:rFonts w:ascii="Arial" w:hAnsi="Arial" w:cs="Arial"/>
          <w:sz w:val="18"/>
          <w:szCs w:val="18"/>
        </w:rPr>
        <w:t xml:space="preserve"> za każdy rozpoczęty dzień zwłoki, jaki upłynie pomiędzy terminem zakończenia robót              a faktycznym dniem zakończenia robót. Wykonawca nie pozostanie w zwłoce ze spełnieniem zobowiązania wynikającego z niniejszej umowy, od daty zgłoszenia gotowości do odbioru robót, jeżeli na podstawie tego zgłoszenia dojdzie do odbioru robót, jeżeli jednak Zamawiający zasadnie odmówi odbioru, za datę wykonania zobowiązania będzie uważana data odbioru wskazana w protokole odbioru,</w:t>
      </w:r>
    </w:p>
    <w:p w:rsidR="00F3548F" w:rsidRDefault="00526D97" w:rsidP="003612DF">
      <w:pPr>
        <w:pStyle w:val="Akapitzlist"/>
        <w:numPr>
          <w:ilvl w:val="0"/>
          <w:numId w:val="29"/>
        </w:numPr>
        <w:tabs>
          <w:tab w:val="clear" w:pos="0"/>
          <w:tab w:val="num" w:pos="709"/>
        </w:tabs>
        <w:spacing w:after="0" w:line="360" w:lineRule="auto"/>
        <w:ind w:left="709"/>
        <w:jc w:val="both"/>
        <w:rPr>
          <w:rFonts w:ascii="Arial" w:eastAsiaTheme="minorEastAsia" w:hAnsi="Arial" w:cs="Arial"/>
          <w:sz w:val="18"/>
          <w:szCs w:val="18"/>
          <w:lang w:eastAsia="pl-PL"/>
        </w:rPr>
      </w:pPr>
      <w:r>
        <w:rPr>
          <w:rFonts w:ascii="Arial" w:hAnsi="Arial" w:cs="Arial"/>
          <w:sz w:val="18"/>
          <w:szCs w:val="18"/>
        </w:rPr>
        <w:t xml:space="preserve">za zwłokę w usunięciu wad stwierdzonych przy odbiorze w wysokości </w:t>
      </w:r>
      <w:r>
        <w:rPr>
          <w:rFonts w:ascii="Arial" w:eastAsiaTheme="minorEastAsia" w:hAnsi="Arial" w:cs="Arial"/>
          <w:sz w:val="18"/>
          <w:szCs w:val="18"/>
          <w:lang w:eastAsia="pl-PL"/>
        </w:rPr>
        <w:t>0,05% kwoty wynagrodzenia umownego brutto</w:t>
      </w:r>
      <w:r>
        <w:rPr>
          <w:rFonts w:ascii="Arial" w:hAnsi="Arial" w:cs="Arial"/>
          <w:sz w:val="18"/>
          <w:szCs w:val="18"/>
        </w:rPr>
        <w:t xml:space="preserve"> za każdy dzień zwłoki, licząc od dnia, w którym upłynął termin wyznaczony na usunięcie wad,</w:t>
      </w:r>
    </w:p>
    <w:p w:rsidR="00F3548F" w:rsidRDefault="00526D97" w:rsidP="003612DF">
      <w:pPr>
        <w:pStyle w:val="Akapitzlist"/>
        <w:numPr>
          <w:ilvl w:val="0"/>
          <w:numId w:val="29"/>
        </w:numPr>
        <w:tabs>
          <w:tab w:val="clear" w:pos="0"/>
          <w:tab w:val="num" w:pos="709"/>
        </w:tabs>
        <w:spacing w:after="0" w:line="360" w:lineRule="auto"/>
        <w:ind w:left="709"/>
        <w:jc w:val="both"/>
        <w:rPr>
          <w:rFonts w:ascii="Arial" w:eastAsiaTheme="minorEastAsia" w:hAnsi="Arial" w:cs="Arial"/>
          <w:sz w:val="18"/>
          <w:szCs w:val="18"/>
          <w:lang w:eastAsia="pl-PL"/>
        </w:rPr>
      </w:pPr>
      <w:r>
        <w:rPr>
          <w:rFonts w:ascii="Arial" w:eastAsiaTheme="minorEastAsia" w:hAnsi="Arial" w:cs="Arial"/>
          <w:sz w:val="18"/>
          <w:szCs w:val="18"/>
          <w:lang w:eastAsia="pl-PL"/>
        </w:rPr>
        <w:t>za zwłokę w usunięciu wad stwierdzonych w okresie gwarancji i rękojmi w wysokości 0,05% kwoty wynagrodzenia umownego brutto, za każdy dzień zwłoki liczony od upływu terminu wyznaczonego na usunięcie wad,</w:t>
      </w:r>
    </w:p>
    <w:p w:rsidR="00F3548F" w:rsidRDefault="00526D97" w:rsidP="003612DF">
      <w:pPr>
        <w:pStyle w:val="Akapitzlist"/>
        <w:numPr>
          <w:ilvl w:val="0"/>
          <w:numId w:val="29"/>
        </w:numPr>
        <w:tabs>
          <w:tab w:val="clear" w:pos="0"/>
          <w:tab w:val="num" w:pos="709"/>
        </w:tabs>
        <w:spacing w:after="0" w:line="360" w:lineRule="auto"/>
        <w:ind w:left="709"/>
        <w:jc w:val="both"/>
        <w:rPr>
          <w:rFonts w:ascii="Arial" w:eastAsiaTheme="minorEastAsia" w:hAnsi="Arial" w:cs="Arial"/>
          <w:color w:val="000000"/>
          <w:sz w:val="18"/>
          <w:szCs w:val="18"/>
          <w:lang w:eastAsia="pl-PL"/>
        </w:rPr>
      </w:pPr>
      <w:r>
        <w:rPr>
          <w:rFonts w:ascii="Arial" w:hAnsi="Arial" w:cs="Arial"/>
          <w:sz w:val="18"/>
          <w:szCs w:val="18"/>
        </w:rPr>
        <w:t>za zawarcie umowy z podwykonawcą bez zgody Zamawiającego w wysokości 2000,00 zł za każdy taki przypadek,</w:t>
      </w:r>
    </w:p>
    <w:p w:rsidR="00F3548F" w:rsidRDefault="00526D97" w:rsidP="003612DF">
      <w:pPr>
        <w:numPr>
          <w:ilvl w:val="0"/>
          <w:numId w:val="29"/>
        </w:numPr>
        <w:tabs>
          <w:tab w:val="clear" w:pos="0"/>
          <w:tab w:val="num" w:pos="709"/>
        </w:tabs>
        <w:spacing w:after="0" w:line="360" w:lineRule="auto"/>
        <w:ind w:left="709"/>
        <w:jc w:val="both"/>
        <w:rPr>
          <w:rFonts w:ascii="Arial" w:eastAsiaTheme="minorEastAsia" w:hAnsi="Arial" w:cs="Arial"/>
          <w:color w:val="000000"/>
          <w:sz w:val="18"/>
          <w:szCs w:val="18"/>
          <w:lang w:eastAsia="pl-PL"/>
        </w:rPr>
      </w:pPr>
      <w:r>
        <w:rPr>
          <w:rFonts w:ascii="Arial" w:hAnsi="Arial" w:cs="Arial"/>
          <w:sz w:val="18"/>
          <w:szCs w:val="18"/>
        </w:rPr>
        <w:t>z tytułu braku zapłaty lub nieterminową zapłatę wynagrodzenia należnego podwykonawcom lub dalszym podwykonawcom w wysokości 1000,00 zł za każdy przypadek,</w:t>
      </w:r>
    </w:p>
    <w:p w:rsidR="00F3548F" w:rsidRDefault="00526D97" w:rsidP="003612DF">
      <w:pPr>
        <w:numPr>
          <w:ilvl w:val="0"/>
          <w:numId w:val="29"/>
        </w:numPr>
        <w:tabs>
          <w:tab w:val="clear" w:pos="0"/>
          <w:tab w:val="num" w:pos="709"/>
        </w:tabs>
        <w:spacing w:after="0" w:line="360" w:lineRule="auto"/>
        <w:ind w:left="709"/>
        <w:jc w:val="both"/>
        <w:rPr>
          <w:rFonts w:ascii="Arial" w:eastAsiaTheme="minorEastAsia" w:hAnsi="Arial" w:cs="Arial"/>
          <w:color w:val="000000"/>
          <w:sz w:val="18"/>
          <w:szCs w:val="18"/>
          <w:lang w:eastAsia="pl-PL"/>
        </w:rPr>
      </w:pPr>
      <w:r>
        <w:rPr>
          <w:rFonts w:ascii="Arial" w:hAnsi="Arial" w:cs="Arial"/>
          <w:sz w:val="18"/>
          <w:szCs w:val="18"/>
        </w:rPr>
        <w:t>z tytułu nieprzedłożenia do zaakceptowania projektu umowy o podwykonawstwo której przedmiotem są roboty budowlane lub projektu jej zmiany w wysokości 1000,00 zł,</w:t>
      </w:r>
    </w:p>
    <w:p w:rsidR="00F3548F" w:rsidRDefault="00526D97" w:rsidP="003612DF">
      <w:pPr>
        <w:numPr>
          <w:ilvl w:val="0"/>
          <w:numId w:val="29"/>
        </w:numPr>
        <w:tabs>
          <w:tab w:val="clear" w:pos="0"/>
          <w:tab w:val="num" w:pos="709"/>
        </w:tabs>
        <w:spacing w:after="0" w:line="360" w:lineRule="auto"/>
        <w:ind w:left="709"/>
        <w:jc w:val="both"/>
        <w:rPr>
          <w:rFonts w:ascii="Arial" w:eastAsiaTheme="minorEastAsia" w:hAnsi="Arial" w:cs="Arial"/>
          <w:color w:val="000000"/>
          <w:sz w:val="18"/>
          <w:szCs w:val="18"/>
          <w:lang w:eastAsia="pl-PL"/>
        </w:rPr>
      </w:pPr>
      <w:r>
        <w:rPr>
          <w:rFonts w:ascii="Arial" w:hAnsi="Arial" w:cs="Arial"/>
          <w:sz w:val="18"/>
          <w:szCs w:val="18"/>
        </w:rPr>
        <w:t>z tytułu nieprzedłożenia poświadczonej za zgodność z oryginałem kopii umowy o podwykonawstwo lub jej zmiany w wysokości 1000</w:t>
      </w:r>
      <w:r w:rsidR="00290C43">
        <w:rPr>
          <w:rFonts w:ascii="Arial" w:hAnsi="Arial" w:cs="Arial"/>
          <w:sz w:val="18"/>
          <w:szCs w:val="18"/>
        </w:rPr>
        <w:t>,00</w:t>
      </w:r>
      <w:r>
        <w:rPr>
          <w:rFonts w:ascii="Arial" w:hAnsi="Arial" w:cs="Arial"/>
          <w:sz w:val="18"/>
          <w:szCs w:val="18"/>
        </w:rPr>
        <w:t xml:space="preserve"> zł,</w:t>
      </w:r>
    </w:p>
    <w:p w:rsidR="00F3548F" w:rsidRDefault="00526D97" w:rsidP="003612DF">
      <w:pPr>
        <w:numPr>
          <w:ilvl w:val="0"/>
          <w:numId w:val="29"/>
        </w:numPr>
        <w:tabs>
          <w:tab w:val="clear" w:pos="0"/>
          <w:tab w:val="num" w:pos="709"/>
        </w:tabs>
        <w:spacing w:after="0" w:line="360" w:lineRule="auto"/>
        <w:ind w:left="709"/>
        <w:jc w:val="both"/>
        <w:rPr>
          <w:rFonts w:ascii="Arial" w:eastAsiaTheme="minorEastAsia" w:hAnsi="Arial" w:cs="Arial"/>
          <w:color w:val="000000"/>
          <w:sz w:val="18"/>
          <w:szCs w:val="18"/>
          <w:lang w:eastAsia="pl-PL"/>
        </w:rPr>
      </w:pPr>
      <w:r>
        <w:rPr>
          <w:rFonts w:ascii="Arial" w:hAnsi="Arial" w:cs="Arial"/>
          <w:sz w:val="18"/>
          <w:szCs w:val="18"/>
        </w:rPr>
        <w:t>z tytułu braku zmiany umowy o podwykonawstwo w zakresie terminu zapłaty w wysokości 1000,00 zł,</w:t>
      </w:r>
    </w:p>
    <w:p w:rsidR="00F3548F" w:rsidRDefault="00526D97" w:rsidP="003612DF">
      <w:pPr>
        <w:numPr>
          <w:ilvl w:val="0"/>
          <w:numId w:val="29"/>
        </w:numPr>
        <w:tabs>
          <w:tab w:val="clear" w:pos="0"/>
          <w:tab w:val="num" w:pos="709"/>
        </w:tabs>
        <w:spacing w:after="0" w:line="360" w:lineRule="auto"/>
        <w:ind w:left="709"/>
        <w:jc w:val="both"/>
        <w:rPr>
          <w:rFonts w:ascii="Arial" w:eastAsiaTheme="minorEastAsia" w:hAnsi="Arial" w:cs="Arial"/>
          <w:color w:val="000000"/>
          <w:sz w:val="18"/>
          <w:szCs w:val="18"/>
          <w:lang w:eastAsia="pl-PL"/>
        </w:rPr>
      </w:pPr>
      <w:r>
        <w:rPr>
          <w:rFonts w:ascii="Arial" w:eastAsiaTheme="minorEastAsia" w:hAnsi="Arial" w:cs="Arial"/>
          <w:color w:val="000000"/>
          <w:sz w:val="18"/>
          <w:szCs w:val="18"/>
          <w:lang w:eastAsia="pl-PL"/>
        </w:rPr>
        <w:lastRenderedPageBreak/>
        <w:t>za obecność na budowie nieuprawnionego podwykonawcy lub dalszego podwykonawcy prowadzącego prace budowlane w wysokości 1000</w:t>
      </w:r>
      <w:r w:rsidR="00290C43">
        <w:rPr>
          <w:rFonts w:ascii="Arial" w:eastAsiaTheme="minorEastAsia" w:hAnsi="Arial" w:cs="Arial"/>
          <w:color w:val="000000"/>
          <w:sz w:val="18"/>
          <w:szCs w:val="18"/>
          <w:lang w:eastAsia="pl-PL"/>
        </w:rPr>
        <w:t>,00</w:t>
      </w:r>
      <w:r>
        <w:rPr>
          <w:rFonts w:ascii="Arial" w:eastAsiaTheme="minorEastAsia" w:hAnsi="Arial" w:cs="Arial"/>
          <w:color w:val="000000"/>
          <w:sz w:val="18"/>
          <w:szCs w:val="18"/>
          <w:lang w:eastAsia="pl-PL"/>
        </w:rPr>
        <w:t xml:space="preserve"> zł, za każdy dzień stwierdzenia jego obecności,</w:t>
      </w:r>
    </w:p>
    <w:p w:rsidR="00F3548F" w:rsidRDefault="00526D97" w:rsidP="003612DF">
      <w:pPr>
        <w:numPr>
          <w:ilvl w:val="0"/>
          <w:numId w:val="29"/>
        </w:numPr>
        <w:tabs>
          <w:tab w:val="clear" w:pos="0"/>
          <w:tab w:val="num" w:pos="709"/>
        </w:tabs>
        <w:spacing w:after="0" w:line="360" w:lineRule="auto"/>
        <w:ind w:left="709"/>
        <w:jc w:val="both"/>
        <w:rPr>
          <w:rFonts w:ascii="Arial" w:eastAsiaTheme="minorEastAsia" w:hAnsi="Arial" w:cs="Arial"/>
          <w:color w:val="000000"/>
          <w:sz w:val="18"/>
          <w:szCs w:val="18"/>
          <w:lang w:eastAsia="pl-PL"/>
        </w:rPr>
      </w:pPr>
      <w:r>
        <w:rPr>
          <w:rFonts w:ascii="Arial" w:hAnsi="Arial" w:cs="Arial"/>
          <w:sz w:val="18"/>
          <w:szCs w:val="18"/>
          <w:lang w:eastAsia="ar-SA"/>
        </w:rPr>
        <w:t xml:space="preserve">za przebywanie na budowie osoby niezatrudnionej na umowę o pracę, co  zostanie ustalone przez zamawiającego oraz przez inne osoby i organy upoważnione na podstawie odrębnych przepisów </w:t>
      </w:r>
      <w:r w:rsidR="00290C43">
        <w:rPr>
          <w:rFonts w:ascii="Arial" w:hAnsi="Arial" w:cs="Arial"/>
          <w:sz w:val="18"/>
          <w:szCs w:val="18"/>
          <w:lang w:eastAsia="ar-SA"/>
        </w:rPr>
        <w:t xml:space="preserve">                             </w:t>
      </w:r>
      <w:r>
        <w:rPr>
          <w:rFonts w:ascii="Arial" w:hAnsi="Arial" w:cs="Arial"/>
          <w:sz w:val="18"/>
          <w:szCs w:val="18"/>
          <w:lang w:eastAsia="ar-SA"/>
        </w:rPr>
        <w:t>(np. Inspekcja Pracy), w wysokości 1.000,00 zł za każdy taki przypadek. Fakt  przebywania takiej osoby na budowie musi zostać potwierdzony pisemną notatką. Notatka nie musi być podpisana przez wykonawcę lub jego przedstawicieli,</w:t>
      </w:r>
    </w:p>
    <w:p w:rsidR="00F3548F" w:rsidRDefault="00526D97" w:rsidP="003612DF">
      <w:pPr>
        <w:numPr>
          <w:ilvl w:val="0"/>
          <w:numId w:val="29"/>
        </w:numPr>
        <w:tabs>
          <w:tab w:val="clear" w:pos="0"/>
          <w:tab w:val="num" w:pos="709"/>
        </w:tabs>
        <w:spacing w:after="0" w:line="360" w:lineRule="auto"/>
        <w:ind w:left="709"/>
        <w:jc w:val="both"/>
        <w:rPr>
          <w:rFonts w:ascii="Arial" w:eastAsiaTheme="minorEastAsia" w:hAnsi="Arial" w:cs="Arial"/>
          <w:color w:val="000000"/>
          <w:sz w:val="18"/>
          <w:szCs w:val="18"/>
          <w:lang w:eastAsia="pl-PL"/>
        </w:rPr>
      </w:pPr>
      <w:r>
        <w:rPr>
          <w:rFonts w:ascii="Arial" w:hAnsi="Arial" w:cs="Arial"/>
          <w:sz w:val="18"/>
          <w:szCs w:val="18"/>
        </w:rPr>
        <w:t xml:space="preserve">za niezłożenie na wezwanie Zamawiającego oświadczeń, dokumentów lub wyjaśnień o których mowa </w:t>
      </w:r>
      <w:r w:rsidR="00290C43">
        <w:rPr>
          <w:rFonts w:ascii="Arial" w:hAnsi="Arial" w:cs="Arial"/>
          <w:sz w:val="18"/>
          <w:szCs w:val="18"/>
        </w:rPr>
        <w:t xml:space="preserve">                       </w:t>
      </w:r>
      <w:r>
        <w:rPr>
          <w:rFonts w:ascii="Arial" w:hAnsi="Arial" w:cs="Arial"/>
          <w:sz w:val="18"/>
          <w:szCs w:val="18"/>
        </w:rPr>
        <w:t>w § 10 (dotyczącym zatrudniania na umowę o pracę) – w wysokości 2.000,00 zł - kara może być nakładana po raz kolejny jeżeli Wykonawca pomimo wezwania ze strony Zamawiającego nadal nie przedkłada wymaganych dokumentów;</w:t>
      </w:r>
    </w:p>
    <w:p w:rsidR="00F3548F" w:rsidRDefault="00526D97" w:rsidP="003612DF">
      <w:pPr>
        <w:numPr>
          <w:ilvl w:val="0"/>
          <w:numId w:val="28"/>
        </w:numPr>
        <w:tabs>
          <w:tab w:val="left" w:pos="426"/>
        </w:tabs>
        <w:overflowPunct w:val="0"/>
        <w:spacing w:after="0" w:line="360" w:lineRule="auto"/>
        <w:ind w:left="426"/>
        <w:jc w:val="both"/>
        <w:textAlignment w:val="baseline"/>
        <w:rPr>
          <w:rFonts w:ascii="Arial" w:eastAsiaTheme="minorEastAsia" w:hAnsi="Arial" w:cs="Arial"/>
          <w:sz w:val="18"/>
          <w:szCs w:val="18"/>
          <w:lang w:eastAsia="pl-PL"/>
        </w:rPr>
      </w:pPr>
      <w:r>
        <w:rPr>
          <w:rFonts w:ascii="Arial" w:eastAsiaTheme="minorEastAsia" w:hAnsi="Arial" w:cs="Arial"/>
          <w:b/>
          <w:bCs/>
          <w:sz w:val="18"/>
          <w:szCs w:val="18"/>
          <w:lang w:eastAsia="pl-PL"/>
        </w:rPr>
        <w:t>Zamawiający zapłaci Wykonawcy</w:t>
      </w:r>
      <w:r>
        <w:rPr>
          <w:rFonts w:ascii="Arial" w:eastAsiaTheme="minorEastAsia" w:hAnsi="Arial" w:cs="Arial"/>
          <w:sz w:val="18"/>
          <w:szCs w:val="18"/>
          <w:lang w:eastAsia="pl-PL"/>
        </w:rPr>
        <w:t xml:space="preserve"> karę umowną za odstąpienie od umowy z przyczyn leżących po stronie Zamawiającego w wysokości 10% wynagrodzenia umownego brutto.</w:t>
      </w:r>
      <w:bookmarkStart w:id="7" w:name="_Hlk72219674"/>
    </w:p>
    <w:p w:rsidR="00F3548F" w:rsidRDefault="00526D97" w:rsidP="003612DF">
      <w:pPr>
        <w:numPr>
          <w:ilvl w:val="0"/>
          <w:numId w:val="28"/>
        </w:numPr>
        <w:tabs>
          <w:tab w:val="left" w:pos="426"/>
        </w:tabs>
        <w:overflowPunct w:val="0"/>
        <w:spacing w:after="0" w:line="360" w:lineRule="auto"/>
        <w:ind w:left="426"/>
        <w:jc w:val="both"/>
        <w:textAlignment w:val="baseline"/>
        <w:rPr>
          <w:rFonts w:ascii="Arial" w:eastAsiaTheme="minorEastAsia" w:hAnsi="Arial" w:cs="Arial"/>
          <w:sz w:val="18"/>
          <w:szCs w:val="18"/>
          <w:lang w:eastAsia="pl-PL"/>
        </w:rPr>
      </w:pPr>
      <w:r>
        <w:rPr>
          <w:rFonts w:ascii="Arial" w:eastAsiaTheme="minorEastAsia" w:hAnsi="Arial" w:cs="Arial"/>
          <w:sz w:val="18"/>
          <w:szCs w:val="18"/>
          <w:lang w:eastAsia="pl-PL"/>
        </w:rPr>
        <w:t>Łączna maksymalna wysokość kar umownych nie może przekroczyć 20% wynagrodzenia umownego.</w:t>
      </w:r>
      <w:bookmarkEnd w:id="7"/>
    </w:p>
    <w:p w:rsidR="00F3548F" w:rsidRDefault="00526D97" w:rsidP="003612DF">
      <w:pPr>
        <w:numPr>
          <w:ilvl w:val="0"/>
          <w:numId w:val="28"/>
        </w:numPr>
        <w:tabs>
          <w:tab w:val="left" w:pos="426"/>
        </w:tabs>
        <w:overflowPunct w:val="0"/>
        <w:spacing w:after="0" w:line="360" w:lineRule="auto"/>
        <w:ind w:left="426"/>
        <w:jc w:val="both"/>
        <w:textAlignment w:val="baseline"/>
        <w:rPr>
          <w:rFonts w:ascii="Arial" w:eastAsiaTheme="minorEastAsia" w:hAnsi="Arial" w:cs="Arial"/>
          <w:sz w:val="18"/>
          <w:szCs w:val="18"/>
          <w:lang w:eastAsia="pl-PL"/>
        </w:rPr>
      </w:pPr>
      <w:r>
        <w:rPr>
          <w:rFonts w:ascii="Arial" w:eastAsiaTheme="minorEastAsia" w:hAnsi="Arial" w:cs="Arial"/>
          <w:sz w:val="18"/>
          <w:szCs w:val="18"/>
          <w:lang w:eastAsia="pl-PL"/>
        </w:rPr>
        <w:t>Zamawiającemu przysługuje prawo potrącenia kar umownych z należytego Wykonawcy wynagrodzenia lub zabezpieczenia należytego wykonania umowy, a także dochodzenia ich na zasadach ogólnych.</w:t>
      </w:r>
    </w:p>
    <w:p w:rsidR="00F3548F" w:rsidRDefault="00526D97" w:rsidP="003612DF">
      <w:pPr>
        <w:numPr>
          <w:ilvl w:val="0"/>
          <w:numId w:val="28"/>
        </w:numPr>
        <w:tabs>
          <w:tab w:val="left" w:pos="426"/>
        </w:tabs>
        <w:overflowPunct w:val="0"/>
        <w:spacing w:after="0" w:line="360" w:lineRule="auto"/>
        <w:ind w:left="426"/>
        <w:jc w:val="both"/>
        <w:textAlignment w:val="baseline"/>
        <w:rPr>
          <w:rFonts w:ascii="Arial" w:eastAsiaTheme="minorEastAsia" w:hAnsi="Arial" w:cs="Arial"/>
          <w:sz w:val="18"/>
          <w:szCs w:val="18"/>
          <w:lang w:eastAsia="pl-PL"/>
        </w:rPr>
      </w:pPr>
      <w:r>
        <w:rPr>
          <w:rFonts w:ascii="Arial" w:hAnsi="Arial" w:cs="Arial"/>
          <w:sz w:val="18"/>
          <w:szCs w:val="18"/>
        </w:rPr>
        <w:t>Jeżeli kara umowna z któregokolwiek tytułu wymienionego powyżej nie pokrywa poniesionej szkody, to Zamawiający może dochodzić odszkodowania uzupełniającego na zasadach ogólnych określonych przepisami Kodeksu cywilnego.</w:t>
      </w:r>
    </w:p>
    <w:p w:rsidR="00F3548F" w:rsidRDefault="00526D97" w:rsidP="003612DF">
      <w:pPr>
        <w:numPr>
          <w:ilvl w:val="0"/>
          <w:numId w:val="28"/>
        </w:numPr>
        <w:tabs>
          <w:tab w:val="left" w:pos="426"/>
        </w:tabs>
        <w:overflowPunct w:val="0"/>
        <w:spacing w:after="0" w:line="360" w:lineRule="auto"/>
        <w:ind w:left="426"/>
        <w:jc w:val="both"/>
        <w:textAlignment w:val="baseline"/>
        <w:rPr>
          <w:rFonts w:ascii="Arial" w:eastAsiaTheme="minorEastAsia" w:hAnsi="Arial" w:cs="Arial"/>
          <w:sz w:val="18"/>
          <w:szCs w:val="18"/>
          <w:lang w:eastAsia="pl-PL"/>
        </w:rPr>
      </w:pPr>
      <w:r>
        <w:rPr>
          <w:rFonts w:ascii="Arial" w:hAnsi="Arial" w:cs="Arial"/>
          <w:sz w:val="18"/>
          <w:szCs w:val="18"/>
        </w:rPr>
        <w:t>Obowiązek zapłaty przez Wykonawcę kary umownej nie wyłącza zobowiązania Wykonawcy do naprawienia szkody poniesionej przez Zamawiającego w pełnej wysokości.</w:t>
      </w:r>
    </w:p>
    <w:p w:rsidR="00F3548F" w:rsidRDefault="00F3548F">
      <w:pPr>
        <w:widowControl w:val="0"/>
        <w:spacing w:after="0" w:line="360" w:lineRule="auto"/>
        <w:rPr>
          <w:rFonts w:ascii="Arial" w:eastAsia="Times New Roman" w:hAnsi="Arial" w:cs="Arial"/>
          <w:b/>
          <w:bCs/>
          <w:sz w:val="18"/>
          <w:szCs w:val="18"/>
          <w:lang w:eastAsia="zh-CN"/>
        </w:rPr>
      </w:pPr>
    </w:p>
    <w:p w:rsidR="00F3548F" w:rsidRDefault="00526D97">
      <w:pPr>
        <w:widowControl w:val="0"/>
        <w:spacing w:after="0" w:line="360" w:lineRule="auto"/>
        <w:ind w:left="66"/>
        <w:jc w:val="center"/>
        <w:rPr>
          <w:rFonts w:ascii="Arial" w:eastAsia="Times New Roman" w:hAnsi="Arial" w:cs="Arial"/>
          <w:b/>
          <w:bCs/>
          <w:sz w:val="18"/>
          <w:szCs w:val="18"/>
          <w:lang w:eastAsia="zh-CN"/>
        </w:rPr>
      </w:pPr>
      <w:r>
        <w:rPr>
          <w:rFonts w:ascii="Arial" w:eastAsia="Times New Roman" w:hAnsi="Arial" w:cs="Arial"/>
          <w:b/>
          <w:bCs/>
          <w:sz w:val="18"/>
          <w:szCs w:val="18"/>
          <w:lang w:eastAsia="zh-CN"/>
        </w:rPr>
        <w:t>§ 1</w:t>
      </w:r>
      <w:r w:rsidR="002F3C90">
        <w:rPr>
          <w:rFonts w:ascii="Arial" w:eastAsia="Times New Roman" w:hAnsi="Arial" w:cs="Arial"/>
          <w:b/>
          <w:bCs/>
          <w:sz w:val="18"/>
          <w:szCs w:val="18"/>
          <w:lang w:eastAsia="zh-CN"/>
        </w:rPr>
        <w:t>7</w:t>
      </w:r>
    </w:p>
    <w:p w:rsidR="00F3548F" w:rsidRDefault="00526D97">
      <w:pPr>
        <w:widowControl w:val="0"/>
        <w:spacing w:after="0" w:line="360" w:lineRule="auto"/>
        <w:ind w:left="66"/>
        <w:jc w:val="center"/>
        <w:rPr>
          <w:rFonts w:ascii="Arial" w:eastAsia="Times New Roman" w:hAnsi="Arial" w:cs="Arial"/>
          <w:b/>
          <w:bCs/>
          <w:sz w:val="18"/>
          <w:szCs w:val="18"/>
          <w:lang w:eastAsia="zh-CN"/>
        </w:rPr>
      </w:pPr>
      <w:r>
        <w:rPr>
          <w:rFonts w:ascii="Arial" w:eastAsia="Times New Roman" w:hAnsi="Arial" w:cs="Arial"/>
          <w:b/>
          <w:bCs/>
          <w:sz w:val="18"/>
          <w:szCs w:val="18"/>
          <w:lang w:eastAsia="zh-CN"/>
        </w:rPr>
        <w:t>Warunki zmiany umowy</w:t>
      </w:r>
    </w:p>
    <w:p w:rsidR="00F3548F" w:rsidRDefault="00526D97" w:rsidP="003612DF">
      <w:pPr>
        <w:widowControl w:val="0"/>
        <w:numPr>
          <w:ilvl w:val="0"/>
          <w:numId w:val="31"/>
        </w:numPr>
        <w:tabs>
          <w:tab w:val="left" w:pos="360"/>
        </w:tabs>
        <w:spacing w:after="0" w:line="360" w:lineRule="auto"/>
        <w:ind w:left="420" w:hanging="42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Zamawiający przewiduje możliwość dokonywania zmian Umowy w stosunku do treści oferty, na podstawie której dokonano wyboru Wykonawcy. Zmiana Umowy dopuszczalna będzie w granicach wyznaczonych przepisami ustawy </w:t>
      </w:r>
      <w:proofErr w:type="spellStart"/>
      <w:r>
        <w:rPr>
          <w:rFonts w:ascii="Arial" w:eastAsia="Arial" w:hAnsi="Arial" w:cs="Arial"/>
          <w:color w:val="000000"/>
          <w:sz w:val="18"/>
          <w:szCs w:val="18"/>
          <w:lang w:eastAsia="pl-PL" w:bidi="pl-PL"/>
        </w:rPr>
        <w:t>Pzp</w:t>
      </w:r>
      <w:proofErr w:type="spellEnd"/>
      <w:r>
        <w:rPr>
          <w:rFonts w:ascii="Arial" w:eastAsia="Arial" w:hAnsi="Arial" w:cs="Arial"/>
          <w:color w:val="000000"/>
          <w:sz w:val="18"/>
          <w:szCs w:val="18"/>
          <w:lang w:eastAsia="pl-PL" w:bidi="pl-PL"/>
        </w:rPr>
        <w:t xml:space="preserve">, w tym art. 455 ustawy </w:t>
      </w:r>
      <w:proofErr w:type="spellStart"/>
      <w:r>
        <w:rPr>
          <w:rFonts w:ascii="Arial" w:eastAsia="Arial" w:hAnsi="Arial" w:cs="Arial"/>
          <w:color w:val="000000"/>
          <w:sz w:val="18"/>
          <w:szCs w:val="18"/>
          <w:lang w:eastAsia="pl-PL" w:bidi="pl-PL"/>
        </w:rPr>
        <w:t>Pzp</w:t>
      </w:r>
      <w:proofErr w:type="spellEnd"/>
      <w:r>
        <w:rPr>
          <w:rFonts w:ascii="Arial" w:eastAsia="Arial" w:hAnsi="Arial" w:cs="Arial"/>
          <w:color w:val="000000"/>
          <w:sz w:val="18"/>
          <w:szCs w:val="18"/>
          <w:lang w:eastAsia="pl-PL" w:bidi="pl-PL"/>
        </w:rPr>
        <w:t xml:space="preserve"> lub w zakresie i na warunkach określonych w ogłoszeniu o zamówieniu oraz niniejszej Umowie.</w:t>
      </w:r>
    </w:p>
    <w:p w:rsidR="00F3548F" w:rsidRDefault="00526D97" w:rsidP="003612DF">
      <w:pPr>
        <w:widowControl w:val="0"/>
        <w:numPr>
          <w:ilvl w:val="0"/>
          <w:numId w:val="31"/>
        </w:numPr>
        <w:tabs>
          <w:tab w:val="left" w:pos="360"/>
        </w:tabs>
        <w:spacing w:after="0" w:line="360" w:lineRule="auto"/>
        <w:ind w:left="420" w:hanging="42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Zamawiający, zgodnie z art. 455 ust. 1 pkt 1 ustawy </w:t>
      </w:r>
      <w:proofErr w:type="spellStart"/>
      <w:r>
        <w:rPr>
          <w:rFonts w:ascii="Arial" w:eastAsia="Arial" w:hAnsi="Arial" w:cs="Arial"/>
          <w:color w:val="000000"/>
          <w:sz w:val="18"/>
          <w:szCs w:val="18"/>
          <w:lang w:eastAsia="pl-PL" w:bidi="pl-PL"/>
        </w:rPr>
        <w:t>Pzp</w:t>
      </w:r>
      <w:proofErr w:type="spellEnd"/>
      <w:r>
        <w:rPr>
          <w:rFonts w:ascii="Arial" w:eastAsia="Arial" w:hAnsi="Arial" w:cs="Arial"/>
          <w:color w:val="000000"/>
          <w:sz w:val="18"/>
          <w:szCs w:val="18"/>
          <w:lang w:eastAsia="pl-PL" w:bidi="pl-PL"/>
        </w:rPr>
        <w:t xml:space="preserve"> dopuszcza możliwość zmian postanowień Umowy                                    w stosunku do treści oferty w zakresie i na warunkach określonych poniżej:</w:t>
      </w:r>
    </w:p>
    <w:p w:rsidR="00F3548F" w:rsidRDefault="00526D97">
      <w:pPr>
        <w:widowControl w:val="0"/>
        <w:spacing w:after="0" w:line="360" w:lineRule="auto"/>
        <w:ind w:left="420"/>
        <w:jc w:val="both"/>
        <w:outlineLvl w:val="2"/>
        <w:rPr>
          <w:rFonts w:ascii="Arial" w:eastAsia="Arial" w:hAnsi="Arial" w:cs="Arial"/>
          <w:color w:val="000000"/>
          <w:sz w:val="18"/>
          <w:szCs w:val="18"/>
          <w:lang w:eastAsia="pl-PL" w:bidi="pl-PL"/>
        </w:rPr>
      </w:pPr>
      <w:bookmarkStart w:id="8" w:name="bookmark26"/>
      <w:r>
        <w:rPr>
          <w:rFonts w:ascii="Arial" w:eastAsia="Arial" w:hAnsi="Arial" w:cs="Arial"/>
          <w:color w:val="000000"/>
          <w:sz w:val="18"/>
          <w:szCs w:val="18"/>
          <w:lang w:eastAsia="pl-PL" w:bidi="pl-PL"/>
        </w:rPr>
        <w:t>1) w części dotyczącej terminu realizacji robót budowlanych w przypadku:</w:t>
      </w:r>
      <w:bookmarkEnd w:id="8"/>
    </w:p>
    <w:p w:rsidR="00F3548F" w:rsidRDefault="00526D97" w:rsidP="003612DF">
      <w:pPr>
        <w:widowControl w:val="0"/>
        <w:numPr>
          <w:ilvl w:val="0"/>
          <w:numId w:val="32"/>
        </w:numPr>
        <w:tabs>
          <w:tab w:val="left" w:pos="1026"/>
        </w:tabs>
        <w:spacing w:after="0" w:line="360" w:lineRule="auto"/>
        <w:ind w:left="1020"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wystąpienia konieczności wykonania dodatkowych prac, udzielonych na podstawie art. 455 ustawy </w:t>
      </w:r>
      <w:proofErr w:type="spellStart"/>
      <w:r>
        <w:rPr>
          <w:rFonts w:ascii="Arial" w:eastAsia="Arial" w:hAnsi="Arial" w:cs="Arial"/>
          <w:color w:val="000000"/>
          <w:sz w:val="18"/>
          <w:szCs w:val="18"/>
          <w:lang w:eastAsia="pl-PL" w:bidi="pl-PL"/>
        </w:rPr>
        <w:t>Pzp</w:t>
      </w:r>
      <w:proofErr w:type="spellEnd"/>
      <w:r>
        <w:rPr>
          <w:rFonts w:ascii="Arial" w:eastAsia="Arial" w:hAnsi="Arial" w:cs="Arial"/>
          <w:color w:val="000000"/>
          <w:sz w:val="18"/>
          <w:szCs w:val="18"/>
          <w:lang w:eastAsia="pl-PL" w:bidi="pl-PL"/>
        </w:rPr>
        <w:t xml:space="preserve"> lub robót zamiennych, których realizacja będzie miała wpływ na termin wykonania robót pierwotnie objętych niniejszą Umową,</w:t>
      </w:r>
    </w:p>
    <w:p w:rsidR="00F3548F" w:rsidRDefault="00526D97" w:rsidP="003612DF">
      <w:pPr>
        <w:widowControl w:val="0"/>
        <w:numPr>
          <w:ilvl w:val="0"/>
          <w:numId w:val="32"/>
        </w:numPr>
        <w:tabs>
          <w:tab w:val="left" w:pos="1026"/>
        </w:tabs>
        <w:spacing w:after="0" w:line="360" w:lineRule="auto"/>
        <w:ind w:left="1020"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wystąpienia istotnej okoliczności, niezależnej od Zamawiającego, której Zamawiający pomimo zachowania należytej staranności nie mógł przewidzieć w chwili zawarcia Umowy,</w:t>
      </w:r>
    </w:p>
    <w:p w:rsidR="00F3548F" w:rsidRDefault="00526D97" w:rsidP="003612DF">
      <w:pPr>
        <w:widowControl w:val="0"/>
        <w:numPr>
          <w:ilvl w:val="0"/>
          <w:numId w:val="32"/>
        </w:numPr>
        <w:tabs>
          <w:tab w:val="left" w:pos="1026"/>
        </w:tabs>
        <w:spacing w:after="0" w:line="360" w:lineRule="auto"/>
        <w:ind w:left="1020"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wystąpienia okoliczności niezależnych od Wykonawcy przy zachowaniu przez niego należytej staranności, skutkujących niemożnością dotrzymania terminu,</w:t>
      </w:r>
    </w:p>
    <w:p w:rsidR="00F3548F" w:rsidRDefault="00526D97" w:rsidP="003612DF">
      <w:pPr>
        <w:widowControl w:val="0"/>
        <w:numPr>
          <w:ilvl w:val="0"/>
          <w:numId w:val="32"/>
        </w:numPr>
        <w:tabs>
          <w:tab w:val="left" w:pos="1026"/>
        </w:tabs>
        <w:spacing w:after="0" w:line="360" w:lineRule="auto"/>
        <w:ind w:left="1020"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nie przekazania Wykonawcy przez Zamawiającego dokumentacji lub innych dokumentów budowy, do których przekazania Zamawiający był zobowiązany,</w:t>
      </w:r>
    </w:p>
    <w:p w:rsidR="00F3548F" w:rsidRDefault="00526D97" w:rsidP="003612DF">
      <w:pPr>
        <w:widowControl w:val="0"/>
        <w:numPr>
          <w:ilvl w:val="0"/>
          <w:numId w:val="32"/>
        </w:numPr>
        <w:tabs>
          <w:tab w:val="left" w:pos="1026"/>
        </w:tabs>
        <w:spacing w:after="0" w:line="360" w:lineRule="auto"/>
        <w:ind w:left="1020"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wstrzymania przez Zamawiającego wykonania robót nie wynikających z okoliczności leżących po stronie Wykonawcy (nie dotyczy okoliczności wstrzymania robót przez Zamawiającego w przypadku stwierdzenia nieprawidłowości zawinionych przez Wykonawcę),</w:t>
      </w:r>
    </w:p>
    <w:p w:rsidR="00F3548F" w:rsidRDefault="00526D97" w:rsidP="003612DF">
      <w:pPr>
        <w:widowControl w:val="0"/>
        <w:numPr>
          <w:ilvl w:val="0"/>
          <w:numId w:val="32"/>
        </w:numPr>
        <w:tabs>
          <w:tab w:val="left" w:pos="1026"/>
        </w:tabs>
        <w:spacing w:after="0" w:line="360" w:lineRule="auto"/>
        <w:ind w:left="1020"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z powodu istotnych braków lub błędów w dokumentacji również tych polegających na niezgodności dokumentacji z przepisami prawa,</w:t>
      </w:r>
    </w:p>
    <w:p w:rsidR="00F3548F" w:rsidRDefault="00526D97" w:rsidP="003612DF">
      <w:pPr>
        <w:widowControl w:val="0"/>
        <w:numPr>
          <w:ilvl w:val="0"/>
          <w:numId w:val="32"/>
        </w:numPr>
        <w:tabs>
          <w:tab w:val="left" w:pos="1026"/>
        </w:tabs>
        <w:spacing w:after="0" w:line="360" w:lineRule="auto"/>
        <w:ind w:left="1020" w:hanging="3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lastRenderedPageBreak/>
        <w:t>wystąpienia okoliczności siły wyższej albo niekorzystnych warunków atmosferycznych uniemożliwiających prowadzenie robót zgodnie z ich technologią i warunkami technicznymi zapewniającymi właściwą jakość wykonania, albo innych zdarzeń wymuszających przerwę w realizacji zamówienia niezależnych od Wykonawcy (np. wystąpienie kolizji, wystąpienie problemów                                         z właścicielami działek na których wykonywane będą roboty, protesty mieszkańców, konieczność usunięcia niewybuchów, konieczności przeprowadzenia wykopalisk archeologicznych, wprowadzenie jednego ze stanów nadzwyczajnych, stanu zagrożenia epidemicznego lub stanu epidemii) oraz działań osób trzecich uniemożliwiających wykonanie prac, które to działania nie są konsekwencją winy którejkolwiek ze Stron Umowy,</w:t>
      </w:r>
    </w:p>
    <w:p w:rsidR="00F3548F" w:rsidRDefault="00526D97" w:rsidP="003612DF">
      <w:pPr>
        <w:widowControl w:val="0"/>
        <w:numPr>
          <w:ilvl w:val="0"/>
          <w:numId w:val="32"/>
        </w:numPr>
        <w:tabs>
          <w:tab w:val="left" w:pos="1044"/>
        </w:tabs>
        <w:spacing w:after="0" w:line="360" w:lineRule="auto"/>
        <w:ind w:left="1020" w:hanging="32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przedłużającej się procedury o udzielenie zamówienia publicznego będącego przedmiotem niniejszej Umowy.</w:t>
      </w:r>
    </w:p>
    <w:p w:rsidR="00F3548F" w:rsidRDefault="00526D97">
      <w:pPr>
        <w:widowControl w:val="0"/>
        <w:spacing w:after="0" w:line="360" w:lineRule="auto"/>
        <w:ind w:left="70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 przypadku zmiany terminu realizacji, termin ten może ulec przedłużeniu nie dłużej jednak, niż o czas trwania ww. okoliczności. W sytuacji zmiany terminu wykonania zamówienia na Wykonawcy spoczywa obowiązek przedłużenia okresu obowiązywania zabezpieczenia należytego wykonania Umowy;</w:t>
      </w:r>
    </w:p>
    <w:p w:rsidR="00F3548F" w:rsidRDefault="00526D97" w:rsidP="003612DF">
      <w:pPr>
        <w:widowControl w:val="0"/>
        <w:numPr>
          <w:ilvl w:val="0"/>
          <w:numId w:val="33"/>
        </w:numPr>
        <w:tabs>
          <w:tab w:val="left" w:pos="777"/>
        </w:tabs>
        <w:spacing w:after="0" w:line="360" w:lineRule="auto"/>
        <w:ind w:left="700" w:hanging="260"/>
        <w:jc w:val="both"/>
        <w:outlineLvl w:val="2"/>
        <w:rPr>
          <w:rFonts w:ascii="Arial" w:eastAsia="Arial" w:hAnsi="Arial" w:cs="Arial"/>
          <w:color w:val="000000"/>
          <w:sz w:val="18"/>
          <w:szCs w:val="18"/>
          <w:lang w:eastAsia="pl-PL" w:bidi="pl-PL"/>
        </w:rPr>
      </w:pPr>
      <w:bookmarkStart w:id="9" w:name="bookmark27"/>
      <w:r>
        <w:rPr>
          <w:rFonts w:ascii="Arial" w:eastAsia="Arial" w:hAnsi="Arial" w:cs="Arial"/>
          <w:color w:val="000000"/>
          <w:sz w:val="18"/>
          <w:szCs w:val="18"/>
          <w:lang w:eastAsia="pl-PL" w:bidi="pl-PL"/>
        </w:rPr>
        <w:t>w części dotyczącej sposobu realizacji przedmiotu Umowy, zakresu Umowy, materiałów lub urządzeń zaoferowanych w ofercie, z powodu:</w:t>
      </w:r>
      <w:bookmarkEnd w:id="9"/>
    </w:p>
    <w:p w:rsidR="00F3548F" w:rsidRDefault="00526D97" w:rsidP="003612DF">
      <w:pPr>
        <w:widowControl w:val="0"/>
        <w:numPr>
          <w:ilvl w:val="0"/>
          <w:numId w:val="34"/>
        </w:numPr>
        <w:tabs>
          <w:tab w:val="left" w:pos="1044"/>
        </w:tabs>
        <w:spacing w:after="0" w:line="360" w:lineRule="auto"/>
        <w:ind w:left="1020" w:hanging="32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niedostępności na rynku materiałów wskazanych w dokumentacji lub specyfikacji technicznej wykonania i odbioru robót spowodowanej zaprzestaniem produkcji lub wycofaniem z rynku tych materiałów,</w:t>
      </w:r>
    </w:p>
    <w:p w:rsidR="00F3548F" w:rsidRDefault="00526D97" w:rsidP="003612DF">
      <w:pPr>
        <w:widowControl w:val="0"/>
        <w:numPr>
          <w:ilvl w:val="0"/>
          <w:numId w:val="34"/>
        </w:numPr>
        <w:tabs>
          <w:tab w:val="left" w:pos="1044"/>
        </w:tabs>
        <w:spacing w:after="0" w:line="360" w:lineRule="auto"/>
        <w:ind w:left="1020" w:hanging="32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pojawienia się na rynku materiałów lub urządzeń nowszej generacji pozwalających na zaoszczędzenie kosztów realizacji przedmiotu Umowy lub kosztów eksploatacji wykonanego przedmiotu Umowy, lub umożliwiające uzyskanie lepszej jakości robót, w tym też lepszej estetyki, </w:t>
      </w:r>
    </w:p>
    <w:p w:rsidR="00F3548F" w:rsidRDefault="00526D97" w:rsidP="003612DF">
      <w:pPr>
        <w:widowControl w:val="0"/>
        <w:numPr>
          <w:ilvl w:val="0"/>
          <w:numId w:val="34"/>
        </w:numPr>
        <w:tabs>
          <w:tab w:val="left" w:pos="1044"/>
        </w:tabs>
        <w:spacing w:after="0" w:line="360" w:lineRule="auto"/>
        <w:ind w:left="1020" w:hanging="32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konieczności realizacji dodatkowych dostaw, usług lub robót budowlanych których nie uwzględniono                    w zamówieniu podstawowym, zgodnie z art. 455 ust. 1 pkt 3 ustawy </w:t>
      </w:r>
      <w:proofErr w:type="spellStart"/>
      <w:r>
        <w:rPr>
          <w:rFonts w:ascii="Arial" w:eastAsia="Arial" w:hAnsi="Arial" w:cs="Arial"/>
          <w:color w:val="000000"/>
          <w:sz w:val="18"/>
          <w:szCs w:val="18"/>
          <w:lang w:eastAsia="pl-PL" w:bidi="pl-PL"/>
        </w:rPr>
        <w:t>Pzp</w:t>
      </w:r>
      <w:proofErr w:type="spellEnd"/>
    </w:p>
    <w:p w:rsidR="00F3548F" w:rsidRDefault="00526D97" w:rsidP="003612DF">
      <w:pPr>
        <w:widowControl w:val="0"/>
        <w:numPr>
          <w:ilvl w:val="0"/>
          <w:numId w:val="34"/>
        </w:numPr>
        <w:tabs>
          <w:tab w:val="left" w:pos="1044"/>
        </w:tabs>
        <w:spacing w:after="0" w:line="360" w:lineRule="auto"/>
        <w:ind w:left="1020" w:hanging="32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konieczności zrealizowania inwestycji przy zastosowaniu innych rozwiązań technicznych/technologicznych lub materiałowych niż wskazane w dokumentacji, w sytuacji, gdyby zastosowanie przewidzianych rozwiązań groziło niewykonaniem lub wadliwym wykonaniem przedmiotu Umowy.</w:t>
      </w:r>
    </w:p>
    <w:p w:rsidR="00F3548F" w:rsidRDefault="00526D97">
      <w:pPr>
        <w:widowControl w:val="0"/>
        <w:spacing w:after="0" w:line="360" w:lineRule="auto"/>
        <w:ind w:left="700"/>
        <w:jc w:val="both"/>
        <w:rPr>
          <w:rFonts w:ascii="Arial" w:eastAsia="Arial" w:hAnsi="Arial" w:cs="Arial"/>
          <w:sz w:val="18"/>
          <w:szCs w:val="18"/>
          <w:lang w:eastAsia="pl-PL" w:bidi="pl-PL"/>
        </w:rPr>
      </w:pPr>
      <w:r>
        <w:rPr>
          <w:rFonts w:ascii="Arial" w:eastAsia="Arial" w:hAnsi="Arial" w:cs="Arial"/>
          <w:sz w:val="18"/>
          <w:szCs w:val="18"/>
          <w:lang w:eastAsia="pl-PL" w:bidi="pl-PL"/>
        </w:rPr>
        <w:t xml:space="preserve">Każdorazowo na taką zmianę z inicjatywy Wykonawcy musi wyrazić zgodę Zamawiający. Koszt wprowadzenia zmian obciąża Wykonawcę. W przypadku zmian wprowadzonych z inicjatywy Zamawiającego koszt wprowadzenia tych zmian obciąża Zamawiającego – Wykonawca przedstawi kalkulację kosztów tych rozwiązań do akceptacji </w:t>
      </w:r>
    </w:p>
    <w:p w:rsidR="00F3548F" w:rsidRDefault="00526D97" w:rsidP="003612DF">
      <w:pPr>
        <w:widowControl w:val="0"/>
        <w:numPr>
          <w:ilvl w:val="0"/>
          <w:numId w:val="33"/>
        </w:numPr>
        <w:tabs>
          <w:tab w:val="left" w:pos="777"/>
        </w:tabs>
        <w:spacing w:after="0" w:line="360" w:lineRule="auto"/>
        <w:ind w:left="700" w:hanging="2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 części dotyczącej konieczności zastosowania robót zamiennych w stosunku do przewidzianych dokumentacją, w sytuacji gdy wykonanie tych robót będzie niezbędne do prawidłowego, tj. zgodnego                              z zasadami wiedzy technicznej i obowiązującymi na dzień odbioru robót przepisami wykonania przedmiotu Umowy.</w:t>
      </w:r>
    </w:p>
    <w:p w:rsidR="00F3548F" w:rsidRDefault="00526D97">
      <w:pPr>
        <w:widowControl w:val="0"/>
        <w:spacing w:after="0" w:line="360" w:lineRule="auto"/>
        <w:ind w:left="70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Jeżeli zmiana Umowy wymaga zmiany dokumentacji lub specyfikacji technicznych wykonania i odbioru robót, Strona inicjująca zmianę przedstawia projekt zamienny zawierający opis proponowanych zmian wraz z informacją o konieczności lub nie zgłoszenia robót budowlanych oraz przedmiar robót i niezbędne rysunki;</w:t>
      </w:r>
    </w:p>
    <w:p w:rsidR="00F3548F" w:rsidRDefault="00526D97" w:rsidP="003612DF">
      <w:pPr>
        <w:widowControl w:val="0"/>
        <w:numPr>
          <w:ilvl w:val="0"/>
          <w:numId w:val="33"/>
        </w:numPr>
        <w:tabs>
          <w:tab w:val="left" w:pos="782"/>
        </w:tabs>
        <w:spacing w:after="0" w:line="360" w:lineRule="auto"/>
        <w:ind w:left="700" w:hanging="260"/>
        <w:jc w:val="both"/>
        <w:outlineLvl w:val="2"/>
        <w:rPr>
          <w:rFonts w:ascii="Arial" w:eastAsia="Arial" w:hAnsi="Arial" w:cs="Arial"/>
          <w:color w:val="000000"/>
          <w:sz w:val="18"/>
          <w:szCs w:val="18"/>
          <w:lang w:eastAsia="pl-PL" w:bidi="pl-PL"/>
        </w:rPr>
      </w:pPr>
      <w:bookmarkStart w:id="10" w:name="bookmark28"/>
      <w:r>
        <w:rPr>
          <w:rFonts w:ascii="Arial" w:eastAsia="Arial" w:hAnsi="Arial" w:cs="Arial"/>
          <w:color w:val="000000"/>
          <w:sz w:val="18"/>
          <w:szCs w:val="18"/>
          <w:lang w:eastAsia="pl-PL" w:bidi="pl-PL"/>
        </w:rPr>
        <w:t xml:space="preserve">w części dotyczącej </w:t>
      </w:r>
      <w:r>
        <w:rPr>
          <w:rFonts w:ascii="Arial" w:eastAsia="Arial" w:hAnsi="Arial" w:cs="Arial"/>
          <w:color w:val="000000"/>
          <w:sz w:val="18"/>
          <w:szCs w:val="18"/>
          <w:u w:val="single"/>
          <w:lang w:eastAsia="pl-PL" w:bidi="pl-PL"/>
        </w:rPr>
        <w:t>zmiany wynagrodzenia umownego</w:t>
      </w:r>
      <w:r>
        <w:rPr>
          <w:rFonts w:ascii="Arial" w:eastAsia="Arial" w:hAnsi="Arial" w:cs="Arial"/>
          <w:color w:val="000000"/>
          <w:sz w:val="18"/>
          <w:szCs w:val="18"/>
          <w:lang w:eastAsia="pl-PL" w:bidi="pl-PL"/>
        </w:rPr>
        <w:t xml:space="preserve"> w przypadku:</w:t>
      </w:r>
      <w:bookmarkEnd w:id="10"/>
    </w:p>
    <w:p w:rsidR="00F3548F" w:rsidRDefault="00526D97" w:rsidP="003612DF">
      <w:pPr>
        <w:widowControl w:val="0"/>
        <w:numPr>
          <w:ilvl w:val="0"/>
          <w:numId w:val="35"/>
        </w:numPr>
        <w:tabs>
          <w:tab w:val="left" w:pos="1044"/>
        </w:tabs>
        <w:spacing w:after="0" w:line="360" w:lineRule="auto"/>
        <w:ind w:left="1020" w:hanging="32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konieczności wykonania robót lub prac, na skutek sytuacji określonej w pkt 2 lub 3, jeżeli zmiana ta będzie miała wpływ na koszty wykonania zamówienia przez Wykonawcę,</w:t>
      </w:r>
    </w:p>
    <w:p w:rsidR="00F3548F" w:rsidRDefault="00526D97" w:rsidP="003612DF">
      <w:pPr>
        <w:widowControl w:val="0"/>
        <w:numPr>
          <w:ilvl w:val="0"/>
          <w:numId w:val="35"/>
        </w:numPr>
        <w:tabs>
          <w:tab w:val="left" w:pos="1044"/>
        </w:tabs>
        <w:spacing w:after="0" w:line="360" w:lineRule="auto"/>
        <w:ind w:left="1020" w:hanging="320"/>
        <w:jc w:val="both"/>
        <w:rPr>
          <w:rFonts w:ascii="Arial" w:eastAsia="Arial" w:hAnsi="Arial" w:cs="Arial"/>
          <w:color w:val="000000"/>
          <w:sz w:val="18"/>
          <w:szCs w:val="18"/>
          <w:lang w:eastAsia="pl-PL" w:bidi="pl-PL"/>
        </w:rPr>
      </w:pPr>
      <w:r>
        <w:rPr>
          <w:rFonts w:ascii="Arial" w:hAnsi="Arial" w:cs="Arial"/>
          <w:sz w:val="18"/>
          <w:szCs w:val="18"/>
          <w:lang w:eastAsia="pl-PL"/>
        </w:rPr>
        <w:t>ograniczenia zakresu robót przez Zamawiającego. Rezygnacja z części zamówienia następuje na podstawie oświadczenia złożonego przez Zamawiającego na piśmie w terminie 14 dni od zaistnienia okoliczności powodujących rezygnację z części zamówienia</w:t>
      </w:r>
      <w:r>
        <w:rPr>
          <w:rFonts w:ascii="Arial" w:eastAsia="Arial" w:hAnsi="Arial" w:cs="Arial"/>
          <w:color w:val="000000"/>
          <w:sz w:val="18"/>
          <w:szCs w:val="18"/>
          <w:lang w:eastAsia="pl-PL" w:bidi="pl-PL"/>
        </w:rPr>
        <w:t>;</w:t>
      </w:r>
    </w:p>
    <w:p w:rsidR="00F3548F" w:rsidRDefault="00526D97" w:rsidP="003612DF">
      <w:pPr>
        <w:widowControl w:val="0"/>
        <w:numPr>
          <w:ilvl w:val="0"/>
          <w:numId w:val="35"/>
        </w:numPr>
        <w:tabs>
          <w:tab w:val="left" w:pos="1044"/>
        </w:tabs>
        <w:spacing w:after="0" w:line="360" w:lineRule="auto"/>
        <w:ind w:left="1020" w:hanging="320"/>
        <w:jc w:val="both"/>
        <w:rPr>
          <w:rFonts w:ascii="Arial" w:eastAsia="Arial" w:hAnsi="Arial" w:cs="Arial"/>
          <w:color w:val="000000"/>
          <w:sz w:val="18"/>
          <w:szCs w:val="18"/>
          <w:lang w:eastAsia="pl-PL" w:bidi="pl-PL"/>
        </w:rPr>
      </w:pPr>
      <w:r>
        <w:rPr>
          <w:rFonts w:ascii="Arial" w:hAnsi="Arial" w:cs="Arial"/>
          <w:sz w:val="18"/>
          <w:szCs w:val="18"/>
          <w:lang w:eastAsia="pl-PL"/>
        </w:rPr>
        <w:t xml:space="preserve">działań organów państwowych – ustawowa zmiana obowiązującej stawki podatku od towarów i usług </w:t>
      </w:r>
      <w:r>
        <w:rPr>
          <w:rFonts w:ascii="Arial" w:hAnsi="Arial" w:cs="Arial"/>
          <w:sz w:val="18"/>
          <w:szCs w:val="18"/>
          <w:lang w:eastAsia="pl-PL"/>
        </w:rPr>
        <w:lastRenderedPageBreak/>
        <w:t>VAT lub wprowadzenie nowego podatku, itp.</w:t>
      </w:r>
    </w:p>
    <w:p w:rsidR="00F3548F" w:rsidRDefault="00526D97" w:rsidP="003612DF">
      <w:pPr>
        <w:widowControl w:val="0"/>
        <w:numPr>
          <w:ilvl w:val="0"/>
          <w:numId w:val="35"/>
        </w:numPr>
        <w:tabs>
          <w:tab w:val="left" w:pos="1044"/>
        </w:tabs>
        <w:spacing w:after="0" w:line="360" w:lineRule="auto"/>
        <w:ind w:left="1020" w:hanging="320"/>
        <w:jc w:val="both"/>
        <w:rPr>
          <w:rFonts w:ascii="Arial" w:eastAsia="Arial" w:hAnsi="Arial" w:cs="Arial"/>
          <w:color w:val="000000"/>
          <w:sz w:val="18"/>
          <w:szCs w:val="18"/>
          <w:lang w:eastAsia="pl-PL" w:bidi="pl-PL"/>
        </w:rPr>
      </w:pPr>
      <w:r>
        <w:rPr>
          <w:rFonts w:ascii="Arial" w:hAnsi="Arial" w:cs="Arial"/>
          <w:sz w:val="18"/>
          <w:szCs w:val="18"/>
          <w:lang w:eastAsia="pl-PL"/>
        </w:rPr>
        <w:t xml:space="preserve">zgodnie z art. 455 ust. 2 ustawy </w:t>
      </w:r>
      <w:proofErr w:type="spellStart"/>
      <w:r>
        <w:rPr>
          <w:rFonts w:ascii="Arial" w:hAnsi="Arial" w:cs="Arial"/>
          <w:sz w:val="18"/>
          <w:szCs w:val="18"/>
          <w:lang w:eastAsia="pl-PL"/>
        </w:rPr>
        <w:t>Pzp</w:t>
      </w:r>
      <w:proofErr w:type="spellEnd"/>
      <w:r>
        <w:rPr>
          <w:rFonts w:ascii="Arial" w:hAnsi="Arial" w:cs="Arial"/>
          <w:sz w:val="18"/>
          <w:szCs w:val="18"/>
          <w:lang w:eastAsia="pl-PL"/>
        </w:rPr>
        <w:t xml:space="preserve"> dopuszcza się zmiany umowy bez przeprowadzania nowego postępowania o udzielenie zamówienia których łączna wartość jest niższa niż 15% wartości niniejszej umowy. </w:t>
      </w:r>
      <w:bookmarkStart w:id="11" w:name="_Hlk72220487"/>
      <w:bookmarkEnd w:id="11"/>
    </w:p>
    <w:p w:rsidR="00F3548F" w:rsidRDefault="00526D97" w:rsidP="003612DF">
      <w:pPr>
        <w:widowControl w:val="0"/>
        <w:numPr>
          <w:ilvl w:val="0"/>
          <w:numId w:val="33"/>
        </w:numPr>
        <w:tabs>
          <w:tab w:val="left" w:pos="782"/>
        </w:tabs>
        <w:spacing w:after="0" w:line="360" w:lineRule="auto"/>
        <w:ind w:left="700" w:hanging="2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w przypadku zmiany w trakcie realizacji przedmiotu Umowy kierownika budowy lub kierowników robót </w:t>
      </w:r>
      <w:r w:rsidR="000E1A1C">
        <w:rPr>
          <w:rFonts w:ascii="Arial" w:eastAsia="Arial" w:hAnsi="Arial" w:cs="Arial"/>
          <w:color w:val="000000"/>
          <w:sz w:val="18"/>
          <w:szCs w:val="18"/>
          <w:lang w:eastAsia="pl-PL" w:bidi="pl-PL"/>
        </w:rPr>
        <w:t xml:space="preserve">                           </w:t>
      </w:r>
      <w:r>
        <w:rPr>
          <w:rFonts w:ascii="Arial" w:eastAsia="Arial" w:hAnsi="Arial" w:cs="Arial"/>
          <w:color w:val="000000"/>
          <w:sz w:val="18"/>
          <w:szCs w:val="18"/>
          <w:lang w:eastAsia="pl-PL" w:bidi="pl-PL"/>
        </w:rPr>
        <w:t>w przypadkach i na warunkach określonych w § 9 Umowy;</w:t>
      </w:r>
    </w:p>
    <w:p w:rsidR="00F3548F" w:rsidRDefault="00526D97" w:rsidP="003612DF">
      <w:pPr>
        <w:widowControl w:val="0"/>
        <w:numPr>
          <w:ilvl w:val="0"/>
          <w:numId w:val="33"/>
        </w:numPr>
        <w:tabs>
          <w:tab w:val="left" w:pos="782"/>
        </w:tabs>
        <w:spacing w:after="0" w:line="360" w:lineRule="auto"/>
        <w:ind w:left="700" w:hanging="26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 przypadku podjęcia decyzji o wykonaniu części zamówienia przez podwykonawcę, zmianie zakresu podwykonawstwa lub podwykonawcy, rezygnacji z zakresu podwykonawstwa lub podwykonawcy.</w:t>
      </w:r>
    </w:p>
    <w:p w:rsidR="00F3548F" w:rsidRDefault="00526D97">
      <w:pPr>
        <w:widowControl w:val="0"/>
        <w:spacing w:after="0" w:line="360" w:lineRule="auto"/>
        <w:ind w:left="70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Wykonawca jest obowiązany do poinformowania Zamawiającego o zmianach w tym zakresie</w:t>
      </w:r>
      <w:r>
        <w:rPr>
          <w:rFonts w:ascii="Arial" w:eastAsia="Arial" w:hAnsi="Arial" w:cs="Arial"/>
          <w:b/>
          <w:bCs/>
          <w:color w:val="000000"/>
          <w:sz w:val="18"/>
          <w:szCs w:val="18"/>
          <w:lang w:eastAsia="pl-PL" w:bidi="pl-PL"/>
        </w:rPr>
        <w:t>;</w:t>
      </w:r>
    </w:p>
    <w:p w:rsidR="00F3548F" w:rsidRDefault="00526D97" w:rsidP="003612DF">
      <w:pPr>
        <w:widowControl w:val="0"/>
        <w:numPr>
          <w:ilvl w:val="0"/>
          <w:numId w:val="33"/>
        </w:numPr>
        <w:tabs>
          <w:tab w:val="left" w:pos="817"/>
        </w:tabs>
        <w:spacing w:after="0" w:line="360" w:lineRule="auto"/>
        <w:ind w:left="740" w:hanging="32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 przypadku zmiany albo wejścia w życie nowych przepisów lub norm, jeżeli zgodnie z nimi konieczne będzie dostosowanie treści Umowy do aktualnego stanu prawnego;</w:t>
      </w:r>
    </w:p>
    <w:p w:rsidR="00F3548F" w:rsidRDefault="00526D97" w:rsidP="003612DF">
      <w:pPr>
        <w:widowControl w:val="0"/>
        <w:numPr>
          <w:ilvl w:val="0"/>
          <w:numId w:val="33"/>
        </w:numPr>
        <w:tabs>
          <w:tab w:val="left" w:pos="817"/>
        </w:tabs>
        <w:spacing w:after="0" w:line="360" w:lineRule="auto"/>
        <w:ind w:left="740" w:hanging="320"/>
        <w:jc w:val="both"/>
        <w:outlineLvl w:val="2"/>
        <w:rPr>
          <w:rFonts w:ascii="Arial" w:eastAsia="Arial" w:hAnsi="Arial" w:cs="Arial"/>
          <w:color w:val="000000"/>
          <w:sz w:val="18"/>
          <w:szCs w:val="18"/>
          <w:lang w:eastAsia="pl-PL" w:bidi="pl-PL"/>
        </w:rPr>
      </w:pPr>
      <w:bookmarkStart w:id="12" w:name="bookmark29"/>
      <w:r>
        <w:rPr>
          <w:rFonts w:ascii="Arial" w:eastAsia="Arial" w:hAnsi="Arial" w:cs="Arial"/>
          <w:color w:val="000000"/>
          <w:sz w:val="18"/>
          <w:szCs w:val="18"/>
          <w:lang w:eastAsia="pl-PL" w:bidi="pl-PL"/>
        </w:rPr>
        <w:t>w przypadku wystąpienia oczywistych omyłek pisarskich i rachunkowych w treści niniejszej umowy.</w:t>
      </w:r>
      <w:bookmarkEnd w:id="12"/>
    </w:p>
    <w:p w:rsidR="00F3548F" w:rsidRDefault="00526D97" w:rsidP="003612DF">
      <w:pPr>
        <w:widowControl w:val="0"/>
        <w:numPr>
          <w:ilvl w:val="0"/>
          <w:numId w:val="31"/>
        </w:numPr>
        <w:tabs>
          <w:tab w:val="left" w:pos="363"/>
        </w:tabs>
        <w:spacing w:after="0" w:line="360" w:lineRule="auto"/>
        <w:ind w:left="420" w:hanging="42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Wszystkie okoliczności wymienione w niniejszym paragrafie stanowią katalog zmian, na które Zamawiający może wyrazić zgodę. Nie stanowią jednocześnie zobowiązania do wyrażenia takiej zgody.</w:t>
      </w:r>
    </w:p>
    <w:p w:rsidR="00F3548F" w:rsidRDefault="00526D97" w:rsidP="003612DF">
      <w:pPr>
        <w:widowControl w:val="0"/>
        <w:numPr>
          <w:ilvl w:val="0"/>
          <w:numId w:val="31"/>
        </w:numPr>
        <w:tabs>
          <w:tab w:val="left" w:pos="368"/>
        </w:tabs>
        <w:spacing w:after="0" w:line="360" w:lineRule="auto"/>
        <w:ind w:left="420" w:hanging="42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Zmiana postanowień zawartej Umowy może nastąpić za zgodą obu Stron wyrażoną na piśmie w postaci kolejnych aneksów, pod rygorem nieważności takiej zmiany, z zastrzeżeniem ust. 5.</w:t>
      </w:r>
    </w:p>
    <w:p w:rsidR="00F3548F" w:rsidRDefault="00526D97" w:rsidP="003612DF">
      <w:pPr>
        <w:widowControl w:val="0"/>
        <w:numPr>
          <w:ilvl w:val="0"/>
          <w:numId w:val="31"/>
        </w:numPr>
        <w:tabs>
          <w:tab w:val="left" w:pos="368"/>
        </w:tabs>
        <w:spacing w:after="0" w:line="360" w:lineRule="auto"/>
        <w:ind w:left="420" w:hanging="42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Zmiany, o których mowa w ust. 2 pkt 2, 3, 5 lub 6 nie powodują konieczności sporządzania aneksu do Umowy.</w:t>
      </w:r>
    </w:p>
    <w:p w:rsidR="00460956" w:rsidRDefault="00460956">
      <w:pPr>
        <w:widowControl w:val="0"/>
        <w:spacing w:after="0" w:line="360" w:lineRule="auto"/>
        <w:ind w:left="66"/>
        <w:jc w:val="both"/>
        <w:rPr>
          <w:rFonts w:ascii="Arial" w:eastAsia="Times New Roman" w:hAnsi="Arial" w:cs="Arial"/>
          <w:b/>
          <w:bCs/>
          <w:sz w:val="18"/>
          <w:szCs w:val="18"/>
          <w:lang w:eastAsia="zh-CN"/>
        </w:rPr>
      </w:pPr>
    </w:p>
    <w:p w:rsidR="00F3548F" w:rsidRDefault="00526D97" w:rsidP="00BA7F07">
      <w:pPr>
        <w:widowControl w:val="0"/>
        <w:spacing w:after="0" w:line="360" w:lineRule="auto"/>
        <w:ind w:left="66"/>
        <w:jc w:val="center"/>
        <w:rPr>
          <w:rFonts w:ascii="Arial" w:eastAsia="Times New Roman" w:hAnsi="Arial" w:cs="Arial"/>
          <w:b/>
          <w:sz w:val="18"/>
          <w:szCs w:val="18"/>
          <w:lang w:eastAsia="zh-CN"/>
        </w:rPr>
      </w:pPr>
      <w:r>
        <w:rPr>
          <w:rFonts w:ascii="Arial" w:eastAsia="Times New Roman" w:hAnsi="Arial" w:cs="Arial"/>
          <w:b/>
          <w:sz w:val="18"/>
          <w:szCs w:val="18"/>
          <w:lang w:eastAsia="zh-CN"/>
        </w:rPr>
        <w:t xml:space="preserve">§ </w:t>
      </w:r>
      <w:r w:rsidR="00762262">
        <w:rPr>
          <w:rFonts w:ascii="Arial" w:eastAsia="Times New Roman" w:hAnsi="Arial" w:cs="Arial"/>
          <w:b/>
          <w:sz w:val="18"/>
          <w:szCs w:val="18"/>
          <w:lang w:eastAsia="zh-CN"/>
        </w:rPr>
        <w:t>1</w:t>
      </w:r>
      <w:r w:rsidR="002F3C90">
        <w:rPr>
          <w:rFonts w:ascii="Arial" w:eastAsia="Times New Roman" w:hAnsi="Arial" w:cs="Arial"/>
          <w:b/>
          <w:sz w:val="18"/>
          <w:szCs w:val="18"/>
          <w:lang w:eastAsia="zh-CN"/>
        </w:rPr>
        <w:t>8</w:t>
      </w:r>
    </w:p>
    <w:p w:rsidR="00F3548F" w:rsidRDefault="00526D97">
      <w:pPr>
        <w:widowControl w:val="0"/>
        <w:spacing w:after="0" w:line="360" w:lineRule="auto"/>
        <w:ind w:left="66"/>
        <w:jc w:val="center"/>
        <w:rPr>
          <w:rFonts w:ascii="Arial" w:eastAsia="Times New Roman" w:hAnsi="Arial" w:cs="Arial"/>
          <w:b/>
          <w:sz w:val="18"/>
          <w:szCs w:val="18"/>
          <w:lang w:eastAsia="zh-CN"/>
        </w:rPr>
      </w:pPr>
      <w:r>
        <w:rPr>
          <w:rFonts w:ascii="Arial" w:eastAsia="Times New Roman" w:hAnsi="Arial" w:cs="Arial"/>
          <w:b/>
          <w:sz w:val="18"/>
          <w:szCs w:val="18"/>
          <w:lang w:eastAsia="zh-CN"/>
        </w:rPr>
        <w:t>Klauzula RODO</w:t>
      </w:r>
    </w:p>
    <w:p w:rsidR="002F3C90" w:rsidRDefault="002F3C90">
      <w:pPr>
        <w:widowControl w:val="0"/>
        <w:spacing w:after="0" w:line="360" w:lineRule="auto"/>
        <w:jc w:val="center"/>
        <w:rPr>
          <w:rFonts w:ascii="Arial" w:eastAsia="Times New Roman" w:hAnsi="Arial" w:cs="Arial"/>
          <w:b/>
          <w:sz w:val="18"/>
          <w:szCs w:val="18"/>
          <w:lang w:eastAsia="zh-CN"/>
        </w:rPr>
      </w:pPr>
    </w:p>
    <w:p w:rsidR="000C629C" w:rsidRPr="000C629C" w:rsidRDefault="000C629C" w:rsidP="000C629C">
      <w:pPr>
        <w:pStyle w:val="Akapitzlist"/>
        <w:widowControl w:val="0"/>
        <w:numPr>
          <w:ilvl w:val="3"/>
          <w:numId w:val="28"/>
        </w:numPr>
        <w:spacing w:after="0" w:line="360" w:lineRule="auto"/>
        <w:ind w:left="426"/>
        <w:jc w:val="both"/>
        <w:rPr>
          <w:rFonts w:ascii="Arial" w:eastAsia="Times New Roman" w:hAnsi="Arial" w:cs="Arial"/>
          <w:sz w:val="18"/>
          <w:szCs w:val="18"/>
          <w:lang w:eastAsia="zh-CN"/>
        </w:rPr>
      </w:pPr>
      <w:r w:rsidRPr="000C629C">
        <w:rPr>
          <w:rFonts w:ascii="Arial" w:eastAsia="Times New Roman" w:hAnsi="Arial" w:cs="Arial"/>
          <w:sz w:val="18"/>
          <w:szCs w:val="18"/>
          <w:lang w:eastAsia="zh-CN"/>
        </w:rPr>
        <w:t>Zgodnie z art. 13 ust. 1 i 2 Rozporządzenia Parlamentu Europejskiego i Rady (UE) 2016/679 z dnia 27 kwietnia</w:t>
      </w:r>
      <w:r>
        <w:rPr>
          <w:rFonts w:ascii="Arial" w:eastAsia="Times New Roman" w:hAnsi="Arial" w:cs="Arial"/>
          <w:sz w:val="18"/>
          <w:szCs w:val="18"/>
          <w:lang w:eastAsia="zh-CN"/>
        </w:rPr>
        <w:t xml:space="preserve"> </w:t>
      </w:r>
      <w:r w:rsidRPr="000C629C">
        <w:rPr>
          <w:rFonts w:ascii="Arial" w:eastAsia="Times New Roman" w:hAnsi="Arial" w:cs="Arial"/>
          <w:sz w:val="18"/>
          <w:szCs w:val="18"/>
          <w:lang w:eastAsia="zh-CN"/>
        </w:rPr>
        <w:t>2016 r. w sprawie ochrony osób fizycznych w związku z przetwarzaniem danych osobowych i w sprawie</w:t>
      </w:r>
      <w:r>
        <w:rPr>
          <w:rFonts w:ascii="Arial" w:eastAsia="Times New Roman" w:hAnsi="Arial" w:cs="Arial"/>
          <w:sz w:val="18"/>
          <w:szCs w:val="18"/>
          <w:lang w:eastAsia="zh-CN"/>
        </w:rPr>
        <w:t xml:space="preserve"> </w:t>
      </w:r>
      <w:r w:rsidRPr="000C629C">
        <w:rPr>
          <w:rFonts w:ascii="Arial" w:eastAsia="Times New Roman" w:hAnsi="Arial" w:cs="Arial"/>
          <w:sz w:val="18"/>
          <w:szCs w:val="18"/>
          <w:lang w:eastAsia="zh-CN"/>
        </w:rPr>
        <w:t>swobodnego przepływu takich danych oraz uchylenia dyrektywy 95/46/WE (ogólne rozporządzenie o ochronie</w:t>
      </w:r>
      <w:r>
        <w:rPr>
          <w:rFonts w:ascii="Arial" w:eastAsia="Times New Roman" w:hAnsi="Arial" w:cs="Arial"/>
          <w:sz w:val="18"/>
          <w:szCs w:val="18"/>
          <w:lang w:eastAsia="zh-CN"/>
        </w:rPr>
        <w:t xml:space="preserve"> </w:t>
      </w:r>
      <w:r w:rsidRPr="000C629C">
        <w:rPr>
          <w:rFonts w:ascii="Arial" w:eastAsia="Times New Roman" w:hAnsi="Arial" w:cs="Arial"/>
          <w:sz w:val="18"/>
          <w:szCs w:val="18"/>
          <w:lang w:eastAsia="zh-CN"/>
        </w:rPr>
        <w:t>danych) – dalej: „RODO”, Zamawiający informuje, że:</w:t>
      </w:r>
    </w:p>
    <w:p w:rsidR="000C629C" w:rsidRDefault="000C629C" w:rsidP="000C629C">
      <w:pPr>
        <w:pStyle w:val="Akapitzlist"/>
        <w:widowControl w:val="0"/>
        <w:numPr>
          <w:ilvl w:val="0"/>
          <w:numId w:val="78"/>
        </w:numPr>
        <w:spacing w:after="0" w:line="360" w:lineRule="auto"/>
        <w:jc w:val="both"/>
        <w:rPr>
          <w:rFonts w:ascii="Arial" w:eastAsia="Times New Roman" w:hAnsi="Arial" w:cs="Arial"/>
          <w:sz w:val="18"/>
          <w:szCs w:val="18"/>
          <w:lang w:eastAsia="zh-CN"/>
        </w:rPr>
      </w:pPr>
      <w:r w:rsidRPr="000C629C">
        <w:rPr>
          <w:rFonts w:ascii="Arial" w:eastAsia="Times New Roman" w:hAnsi="Arial" w:cs="Arial"/>
          <w:sz w:val="18"/>
          <w:szCs w:val="18"/>
          <w:lang w:eastAsia="zh-CN"/>
        </w:rPr>
        <w:t>Administratorem Państwa danych osobowych jest Powiatowy Lekarz Weterynarii w Ciechanowie (adres siedziby: ul. Letnia 17, 06-400 Ciechanów, tel.: 23 672 46 40,</w:t>
      </w:r>
      <w:r>
        <w:rPr>
          <w:rFonts w:ascii="Arial" w:eastAsia="Times New Roman" w:hAnsi="Arial" w:cs="Arial"/>
          <w:sz w:val="18"/>
          <w:szCs w:val="18"/>
          <w:lang w:eastAsia="zh-CN"/>
        </w:rPr>
        <w:t xml:space="preserve"> </w:t>
      </w:r>
      <w:r w:rsidRPr="000C629C">
        <w:rPr>
          <w:rFonts w:ascii="Arial" w:eastAsia="Times New Roman" w:hAnsi="Arial" w:cs="Arial"/>
          <w:sz w:val="18"/>
          <w:szCs w:val="18"/>
          <w:lang w:eastAsia="zh-CN"/>
        </w:rPr>
        <w:t>fax: 23 672 28 56, email: sekretariat@piw-ciechanow.pl , elektroniczna skrzynka podawcza (ESP) - adresy skrzynek</w:t>
      </w:r>
      <w:r>
        <w:rPr>
          <w:rFonts w:ascii="Arial" w:eastAsia="Times New Roman" w:hAnsi="Arial" w:cs="Arial"/>
          <w:sz w:val="18"/>
          <w:szCs w:val="18"/>
          <w:lang w:eastAsia="zh-CN"/>
        </w:rPr>
        <w:t xml:space="preserve"> </w:t>
      </w:r>
      <w:r w:rsidRPr="000C629C">
        <w:rPr>
          <w:rFonts w:ascii="Arial" w:eastAsia="Times New Roman" w:hAnsi="Arial" w:cs="Arial"/>
          <w:sz w:val="18"/>
          <w:szCs w:val="18"/>
          <w:lang w:eastAsia="zh-CN"/>
        </w:rPr>
        <w:t xml:space="preserve">na platformie </w:t>
      </w:r>
      <w:proofErr w:type="spellStart"/>
      <w:r w:rsidRPr="000C629C">
        <w:rPr>
          <w:rFonts w:ascii="Arial" w:eastAsia="Times New Roman" w:hAnsi="Arial" w:cs="Arial"/>
          <w:sz w:val="18"/>
          <w:szCs w:val="18"/>
          <w:lang w:eastAsia="zh-CN"/>
        </w:rPr>
        <w:t>ePUAP</w:t>
      </w:r>
      <w:proofErr w:type="spellEnd"/>
      <w:r w:rsidRPr="000C629C">
        <w:rPr>
          <w:rFonts w:ascii="Arial" w:eastAsia="Times New Roman" w:hAnsi="Arial" w:cs="Arial"/>
          <w:sz w:val="18"/>
          <w:szCs w:val="18"/>
          <w:lang w:eastAsia="zh-CN"/>
        </w:rPr>
        <w:t>: /</w:t>
      </w:r>
      <w:proofErr w:type="spellStart"/>
      <w:r w:rsidRPr="000C629C">
        <w:rPr>
          <w:rFonts w:ascii="Arial" w:eastAsia="Times New Roman" w:hAnsi="Arial" w:cs="Arial"/>
          <w:sz w:val="18"/>
          <w:szCs w:val="18"/>
          <w:lang w:eastAsia="zh-CN"/>
        </w:rPr>
        <w:t>PIWCiechanow</w:t>
      </w:r>
      <w:proofErr w:type="spellEnd"/>
      <w:r w:rsidRPr="000C629C">
        <w:rPr>
          <w:rFonts w:ascii="Arial" w:eastAsia="Times New Roman" w:hAnsi="Arial" w:cs="Arial"/>
          <w:sz w:val="18"/>
          <w:szCs w:val="18"/>
          <w:lang w:eastAsia="zh-CN"/>
        </w:rPr>
        <w:t>/skrytka; /</w:t>
      </w:r>
      <w:proofErr w:type="spellStart"/>
      <w:r w:rsidRPr="000C629C">
        <w:rPr>
          <w:rFonts w:ascii="Arial" w:eastAsia="Times New Roman" w:hAnsi="Arial" w:cs="Arial"/>
          <w:sz w:val="18"/>
          <w:szCs w:val="18"/>
          <w:lang w:eastAsia="zh-CN"/>
        </w:rPr>
        <w:t>PIWCiechanow</w:t>
      </w:r>
      <w:proofErr w:type="spellEnd"/>
      <w:r w:rsidRPr="000C629C">
        <w:rPr>
          <w:rFonts w:ascii="Arial" w:eastAsia="Times New Roman" w:hAnsi="Arial" w:cs="Arial"/>
          <w:sz w:val="18"/>
          <w:szCs w:val="18"/>
          <w:lang w:eastAsia="zh-CN"/>
        </w:rPr>
        <w:t>/</w:t>
      </w:r>
      <w:proofErr w:type="spellStart"/>
      <w:r w:rsidRPr="000C629C">
        <w:rPr>
          <w:rFonts w:ascii="Arial" w:eastAsia="Times New Roman" w:hAnsi="Arial" w:cs="Arial"/>
          <w:sz w:val="18"/>
          <w:szCs w:val="18"/>
          <w:lang w:eastAsia="zh-CN"/>
        </w:rPr>
        <w:t>SkrytkaESP</w:t>
      </w:r>
      <w:proofErr w:type="spellEnd"/>
      <w:r w:rsidRPr="000C629C">
        <w:rPr>
          <w:rFonts w:ascii="Arial" w:eastAsia="Times New Roman" w:hAnsi="Arial" w:cs="Arial"/>
          <w:sz w:val="18"/>
          <w:szCs w:val="18"/>
          <w:lang w:eastAsia="zh-CN"/>
        </w:rPr>
        <w:t>), zwany dalej: „Administratorem”.</w:t>
      </w:r>
    </w:p>
    <w:p w:rsidR="000C629C" w:rsidRDefault="000C629C" w:rsidP="000C629C">
      <w:pPr>
        <w:pStyle w:val="Akapitzlist"/>
        <w:widowControl w:val="0"/>
        <w:numPr>
          <w:ilvl w:val="0"/>
          <w:numId w:val="78"/>
        </w:numPr>
        <w:spacing w:after="0" w:line="360" w:lineRule="auto"/>
        <w:jc w:val="both"/>
        <w:rPr>
          <w:rFonts w:ascii="Arial" w:eastAsia="Times New Roman" w:hAnsi="Arial" w:cs="Arial"/>
          <w:sz w:val="18"/>
          <w:szCs w:val="18"/>
          <w:lang w:eastAsia="zh-CN"/>
        </w:rPr>
      </w:pPr>
      <w:r w:rsidRPr="000C629C">
        <w:rPr>
          <w:rFonts w:ascii="Arial" w:eastAsia="Times New Roman" w:hAnsi="Arial" w:cs="Arial"/>
          <w:sz w:val="18"/>
          <w:szCs w:val="18"/>
          <w:lang w:eastAsia="zh-CN"/>
        </w:rPr>
        <w:t>Administrator wyznaczył Inspektora Ochrony Danych. Dane kontaktowe Inspektora Ochrony Danych: e-mail:</w:t>
      </w:r>
      <w:r>
        <w:rPr>
          <w:rFonts w:ascii="Arial" w:eastAsia="Times New Roman" w:hAnsi="Arial" w:cs="Arial"/>
          <w:sz w:val="18"/>
          <w:szCs w:val="18"/>
          <w:lang w:eastAsia="zh-CN"/>
        </w:rPr>
        <w:t xml:space="preserve"> </w:t>
      </w:r>
      <w:hyperlink r:id="rId8" w:history="1">
        <w:r w:rsidRPr="009C6157">
          <w:rPr>
            <w:rStyle w:val="Hipercze"/>
            <w:rFonts w:ascii="Arial" w:eastAsia="Times New Roman" w:hAnsi="Arial" w:cs="Arial"/>
            <w:sz w:val="18"/>
            <w:szCs w:val="18"/>
            <w:lang w:eastAsia="zh-CN"/>
          </w:rPr>
          <w:t>iod@piw-ciechanow.pl</w:t>
        </w:r>
      </w:hyperlink>
      <w:r>
        <w:rPr>
          <w:rFonts w:ascii="Arial" w:eastAsia="Times New Roman" w:hAnsi="Arial" w:cs="Arial"/>
          <w:sz w:val="18"/>
          <w:szCs w:val="18"/>
          <w:lang w:eastAsia="zh-CN"/>
        </w:rPr>
        <w:t xml:space="preserve"> </w:t>
      </w:r>
    </w:p>
    <w:p w:rsidR="000C629C" w:rsidRPr="000C629C" w:rsidRDefault="000C629C" w:rsidP="000C629C">
      <w:pPr>
        <w:pStyle w:val="Akapitzlist"/>
        <w:widowControl w:val="0"/>
        <w:numPr>
          <w:ilvl w:val="0"/>
          <w:numId w:val="78"/>
        </w:numPr>
        <w:spacing w:after="0" w:line="360" w:lineRule="auto"/>
        <w:jc w:val="both"/>
        <w:rPr>
          <w:rFonts w:ascii="Arial" w:eastAsia="Times New Roman" w:hAnsi="Arial" w:cs="Arial"/>
          <w:sz w:val="18"/>
          <w:szCs w:val="18"/>
          <w:lang w:eastAsia="zh-CN"/>
        </w:rPr>
      </w:pPr>
      <w:r w:rsidRPr="000C629C">
        <w:rPr>
          <w:rFonts w:ascii="Arial" w:eastAsia="Times New Roman" w:hAnsi="Arial" w:cs="Arial"/>
          <w:sz w:val="18"/>
          <w:szCs w:val="18"/>
          <w:lang w:eastAsia="zh-CN"/>
        </w:rPr>
        <w:t>Państwa dane osobowe przetwarzane będą przez Administratora w celu:</w:t>
      </w:r>
    </w:p>
    <w:p w:rsidR="000C629C" w:rsidRPr="000C629C" w:rsidRDefault="000C629C" w:rsidP="000C629C">
      <w:pPr>
        <w:pStyle w:val="Akapitzlist"/>
        <w:widowControl w:val="0"/>
        <w:numPr>
          <w:ilvl w:val="0"/>
          <w:numId w:val="81"/>
        </w:numPr>
        <w:spacing w:after="0" w:line="360" w:lineRule="auto"/>
        <w:jc w:val="both"/>
        <w:rPr>
          <w:rFonts w:ascii="Arial" w:eastAsia="Times New Roman" w:hAnsi="Arial" w:cs="Arial"/>
          <w:sz w:val="18"/>
          <w:szCs w:val="18"/>
          <w:lang w:eastAsia="zh-CN"/>
        </w:rPr>
      </w:pPr>
      <w:r w:rsidRPr="000C629C">
        <w:rPr>
          <w:rFonts w:ascii="Arial" w:eastAsia="Times New Roman" w:hAnsi="Arial" w:cs="Arial"/>
          <w:sz w:val="18"/>
          <w:szCs w:val="18"/>
          <w:lang w:eastAsia="zh-CN"/>
        </w:rPr>
        <w:t>wykonania umowy, której stroną jest osoba, której dane dotyczą, lub do podjęcia działań na żądanie osoby,</w:t>
      </w:r>
      <w:r>
        <w:rPr>
          <w:rFonts w:ascii="Arial" w:eastAsia="Times New Roman" w:hAnsi="Arial" w:cs="Arial"/>
          <w:sz w:val="18"/>
          <w:szCs w:val="18"/>
          <w:lang w:eastAsia="zh-CN"/>
        </w:rPr>
        <w:t xml:space="preserve"> </w:t>
      </w:r>
      <w:r w:rsidRPr="000C629C">
        <w:rPr>
          <w:rFonts w:ascii="Arial" w:eastAsia="Times New Roman" w:hAnsi="Arial" w:cs="Arial"/>
          <w:sz w:val="18"/>
          <w:szCs w:val="18"/>
          <w:lang w:eastAsia="zh-CN"/>
        </w:rPr>
        <w:t>której dane dotyczą, przed zawarciem umowy, na podstawie art. 6 ust. 1 lit. b) RODO;</w:t>
      </w:r>
    </w:p>
    <w:p w:rsidR="000C629C" w:rsidRPr="000C629C" w:rsidRDefault="000C629C" w:rsidP="000C629C">
      <w:pPr>
        <w:pStyle w:val="Akapitzlist"/>
        <w:widowControl w:val="0"/>
        <w:numPr>
          <w:ilvl w:val="0"/>
          <w:numId w:val="81"/>
        </w:numPr>
        <w:spacing w:after="0" w:line="360" w:lineRule="auto"/>
        <w:jc w:val="both"/>
        <w:rPr>
          <w:rFonts w:ascii="Arial" w:eastAsia="Times New Roman" w:hAnsi="Arial" w:cs="Arial"/>
          <w:sz w:val="18"/>
          <w:szCs w:val="18"/>
          <w:lang w:eastAsia="zh-CN"/>
        </w:rPr>
      </w:pPr>
      <w:r w:rsidRPr="000C629C">
        <w:rPr>
          <w:rFonts w:ascii="Arial" w:eastAsia="Times New Roman" w:hAnsi="Arial" w:cs="Arial"/>
          <w:sz w:val="18"/>
          <w:szCs w:val="18"/>
          <w:lang w:eastAsia="zh-CN"/>
        </w:rPr>
        <w:t>wykonania zadania realizowanego w interesie publicznym lub w ramach sprawowania władzy publicznej</w:t>
      </w:r>
      <w:r>
        <w:rPr>
          <w:rFonts w:ascii="Arial" w:eastAsia="Times New Roman" w:hAnsi="Arial" w:cs="Arial"/>
          <w:sz w:val="18"/>
          <w:szCs w:val="18"/>
          <w:lang w:eastAsia="zh-CN"/>
        </w:rPr>
        <w:t xml:space="preserve"> </w:t>
      </w:r>
      <w:r w:rsidRPr="000C629C">
        <w:rPr>
          <w:rFonts w:ascii="Arial" w:eastAsia="Times New Roman" w:hAnsi="Arial" w:cs="Arial"/>
          <w:sz w:val="18"/>
          <w:szCs w:val="18"/>
          <w:lang w:eastAsia="zh-CN"/>
        </w:rPr>
        <w:t>powierzonej Administratorowi, na podstawie art. 6 ust. 1 lit. e) RODO.</w:t>
      </w:r>
    </w:p>
    <w:p w:rsidR="000C629C" w:rsidRDefault="000C629C" w:rsidP="000C629C">
      <w:pPr>
        <w:pStyle w:val="Akapitzlist"/>
        <w:widowControl w:val="0"/>
        <w:numPr>
          <w:ilvl w:val="0"/>
          <w:numId w:val="78"/>
        </w:numPr>
        <w:spacing w:after="0" w:line="360" w:lineRule="auto"/>
        <w:jc w:val="both"/>
        <w:rPr>
          <w:rFonts w:ascii="Arial" w:eastAsia="Times New Roman" w:hAnsi="Arial" w:cs="Arial"/>
          <w:sz w:val="18"/>
          <w:szCs w:val="18"/>
          <w:lang w:eastAsia="zh-CN"/>
        </w:rPr>
      </w:pPr>
      <w:r w:rsidRPr="000C629C">
        <w:rPr>
          <w:rFonts w:ascii="Arial" w:eastAsia="Times New Roman" w:hAnsi="Arial" w:cs="Arial"/>
          <w:sz w:val="18"/>
          <w:szCs w:val="18"/>
          <w:lang w:eastAsia="zh-CN"/>
        </w:rPr>
        <w:t>Odbiorcą Państwa danych osobowych mogą być organy władzy publicznej oraz podmioty wykonujące zadania</w:t>
      </w:r>
      <w:r>
        <w:rPr>
          <w:rFonts w:ascii="Arial" w:eastAsia="Times New Roman" w:hAnsi="Arial" w:cs="Arial"/>
          <w:sz w:val="18"/>
          <w:szCs w:val="18"/>
          <w:lang w:eastAsia="zh-CN"/>
        </w:rPr>
        <w:t xml:space="preserve"> </w:t>
      </w:r>
      <w:r w:rsidRPr="000C629C">
        <w:rPr>
          <w:rFonts w:ascii="Arial" w:eastAsia="Times New Roman" w:hAnsi="Arial" w:cs="Arial"/>
          <w:sz w:val="18"/>
          <w:szCs w:val="18"/>
          <w:lang w:eastAsia="zh-CN"/>
        </w:rPr>
        <w:t>publiczne lub działające na zlecenie organów władzy publicznej, w zakresie i w celach, które wynikają</w:t>
      </w:r>
      <w:r>
        <w:rPr>
          <w:rFonts w:ascii="Arial" w:eastAsia="Times New Roman" w:hAnsi="Arial" w:cs="Arial"/>
          <w:sz w:val="18"/>
          <w:szCs w:val="18"/>
          <w:lang w:eastAsia="zh-CN"/>
        </w:rPr>
        <w:t xml:space="preserve"> </w:t>
      </w:r>
      <w:r w:rsidRPr="000C629C">
        <w:rPr>
          <w:rFonts w:ascii="Arial" w:eastAsia="Times New Roman" w:hAnsi="Arial" w:cs="Arial"/>
          <w:sz w:val="18"/>
          <w:szCs w:val="18"/>
          <w:lang w:eastAsia="zh-CN"/>
        </w:rPr>
        <w:t>z przepisów powszechnie obowiązującego prawa. Udostępnianie danych osobowych odbywa się zgodnie z</w:t>
      </w:r>
      <w:r>
        <w:rPr>
          <w:rFonts w:ascii="Arial" w:eastAsia="Times New Roman" w:hAnsi="Arial" w:cs="Arial"/>
          <w:sz w:val="18"/>
          <w:szCs w:val="18"/>
          <w:lang w:eastAsia="zh-CN"/>
        </w:rPr>
        <w:t xml:space="preserve"> </w:t>
      </w:r>
      <w:r w:rsidRPr="000C629C">
        <w:rPr>
          <w:rFonts w:ascii="Arial" w:eastAsia="Times New Roman" w:hAnsi="Arial" w:cs="Arial"/>
          <w:sz w:val="18"/>
          <w:szCs w:val="18"/>
          <w:lang w:eastAsia="zh-CN"/>
        </w:rPr>
        <w:t>ustawą z dnia 6 września 2001 r. o dostępie do informacji publicznej. Odbiorcą Pani/Pana danych osobowych</w:t>
      </w:r>
      <w:r>
        <w:rPr>
          <w:rFonts w:ascii="Arial" w:eastAsia="Times New Roman" w:hAnsi="Arial" w:cs="Arial"/>
          <w:sz w:val="18"/>
          <w:szCs w:val="18"/>
          <w:lang w:eastAsia="zh-CN"/>
        </w:rPr>
        <w:t xml:space="preserve"> </w:t>
      </w:r>
      <w:r w:rsidRPr="000C629C">
        <w:rPr>
          <w:rFonts w:ascii="Arial" w:eastAsia="Times New Roman" w:hAnsi="Arial" w:cs="Arial"/>
          <w:sz w:val="18"/>
          <w:szCs w:val="18"/>
          <w:lang w:eastAsia="zh-CN"/>
        </w:rPr>
        <w:t>mogą być podmioty zapewniające obsługę działalności Administratora, a w szczególności kancelarie prawne,</w:t>
      </w:r>
      <w:r>
        <w:rPr>
          <w:rFonts w:ascii="Arial" w:eastAsia="Times New Roman" w:hAnsi="Arial" w:cs="Arial"/>
          <w:sz w:val="18"/>
          <w:szCs w:val="18"/>
          <w:lang w:eastAsia="zh-CN"/>
        </w:rPr>
        <w:t xml:space="preserve"> </w:t>
      </w:r>
      <w:r w:rsidRPr="000C629C">
        <w:rPr>
          <w:rFonts w:ascii="Arial" w:eastAsia="Times New Roman" w:hAnsi="Arial" w:cs="Arial"/>
          <w:sz w:val="18"/>
          <w:szCs w:val="18"/>
          <w:lang w:eastAsia="zh-CN"/>
        </w:rPr>
        <w:t>podmioty uprawnione do obsługi doręczeń, podmioty prowadzące działalność pocztową, dostawcy</w:t>
      </w:r>
      <w:r>
        <w:rPr>
          <w:rFonts w:ascii="Arial" w:eastAsia="Times New Roman" w:hAnsi="Arial" w:cs="Arial"/>
          <w:sz w:val="18"/>
          <w:szCs w:val="18"/>
          <w:lang w:eastAsia="zh-CN"/>
        </w:rPr>
        <w:t xml:space="preserve"> </w:t>
      </w:r>
      <w:r w:rsidRPr="000C629C">
        <w:rPr>
          <w:rFonts w:ascii="Arial" w:eastAsia="Times New Roman" w:hAnsi="Arial" w:cs="Arial"/>
          <w:sz w:val="18"/>
          <w:szCs w:val="18"/>
          <w:lang w:eastAsia="zh-CN"/>
        </w:rPr>
        <w:t>oprogramowania, podmioty świadczące usługi teleinformatyczne (na podstawie stosownych umów lub</w:t>
      </w:r>
      <w:r>
        <w:rPr>
          <w:rFonts w:ascii="Arial" w:eastAsia="Times New Roman" w:hAnsi="Arial" w:cs="Arial"/>
          <w:sz w:val="18"/>
          <w:szCs w:val="18"/>
          <w:lang w:eastAsia="zh-CN"/>
        </w:rPr>
        <w:t xml:space="preserve"> </w:t>
      </w:r>
      <w:r w:rsidRPr="000C629C">
        <w:rPr>
          <w:rFonts w:ascii="Arial" w:eastAsia="Times New Roman" w:hAnsi="Arial" w:cs="Arial"/>
          <w:sz w:val="18"/>
          <w:szCs w:val="18"/>
          <w:lang w:eastAsia="zh-CN"/>
        </w:rPr>
        <w:t>porozumień dot. powierzenia przetwarzania danych osobowych zawartych przez Administratora, w zakresie w</w:t>
      </w:r>
      <w:r>
        <w:rPr>
          <w:rFonts w:ascii="Arial" w:eastAsia="Times New Roman" w:hAnsi="Arial" w:cs="Arial"/>
          <w:sz w:val="18"/>
          <w:szCs w:val="18"/>
          <w:lang w:eastAsia="zh-CN"/>
        </w:rPr>
        <w:t xml:space="preserve"> </w:t>
      </w:r>
      <w:r w:rsidRPr="000C629C">
        <w:rPr>
          <w:rFonts w:ascii="Arial" w:eastAsia="Times New Roman" w:hAnsi="Arial" w:cs="Arial"/>
          <w:sz w:val="18"/>
          <w:szCs w:val="18"/>
          <w:lang w:eastAsia="zh-CN"/>
        </w:rPr>
        <w:t>jakim jest to niezbędne do realizacji tych umów).</w:t>
      </w:r>
    </w:p>
    <w:p w:rsidR="000C629C" w:rsidRDefault="000C629C" w:rsidP="000C629C">
      <w:pPr>
        <w:pStyle w:val="Akapitzlist"/>
        <w:widowControl w:val="0"/>
        <w:numPr>
          <w:ilvl w:val="0"/>
          <w:numId w:val="78"/>
        </w:numPr>
        <w:spacing w:after="0" w:line="360" w:lineRule="auto"/>
        <w:jc w:val="both"/>
        <w:rPr>
          <w:rFonts w:ascii="Arial" w:eastAsia="Times New Roman" w:hAnsi="Arial" w:cs="Arial"/>
          <w:sz w:val="18"/>
          <w:szCs w:val="18"/>
          <w:lang w:eastAsia="zh-CN"/>
        </w:rPr>
      </w:pPr>
      <w:r w:rsidRPr="000C629C">
        <w:rPr>
          <w:rFonts w:ascii="Arial" w:eastAsia="Times New Roman" w:hAnsi="Arial" w:cs="Arial"/>
          <w:sz w:val="18"/>
          <w:szCs w:val="18"/>
          <w:lang w:eastAsia="zh-CN"/>
        </w:rPr>
        <w:lastRenderedPageBreak/>
        <w:t>Podane dane mogą być przekazywane do państwa trzeciego lub organizacji międzynarodowej na podstawie i</w:t>
      </w:r>
      <w:r>
        <w:rPr>
          <w:rFonts w:ascii="Arial" w:eastAsia="Times New Roman" w:hAnsi="Arial" w:cs="Arial"/>
          <w:sz w:val="18"/>
          <w:szCs w:val="18"/>
          <w:lang w:eastAsia="zh-CN"/>
        </w:rPr>
        <w:t xml:space="preserve"> </w:t>
      </w:r>
      <w:r w:rsidRPr="000C629C">
        <w:rPr>
          <w:rFonts w:ascii="Arial" w:eastAsia="Times New Roman" w:hAnsi="Arial" w:cs="Arial"/>
          <w:sz w:val="18"/>
          <w:szCs w:val="18"/>
          <w:lang w:eastAsia="zh-CN"/>
        </w:rPr>
        <w:t>w zakresie określonym przepisami prawa.</w:t>
      </w:r>
    </w:p>
    <w:p w:rsidR="000C629C" w:rsidRDefault="000C629C" w:rsidP="000C629C">
      <w:pPr>
        <w:pStyle w:val="Akapitzlist"/>
        <w:widowControl w:val="0"/>
        <w:numPr>
          <w:ilvl w:val="0"/>
          <w:numId w:val="78"/>
        </w:numPr>
        <w:spacing w:after="0" w:line="360" w:lineRule="auto"/>
        <w:jc w:val="both"/>
        <w:rPr>
          <w:rFonts w:ascii="Arial" w:eastAsia="Times New Roman" w:hAnsi="Arial" w:cs="Arial"/>
          <w:sz w:val="18"/>
          <w:szCs w:val="18"/>
          <w:lang w:eastAsia="zh-CN"/>
        </w:rPr>
      </w:pPr>
      <w:r w:rsidRPr="000C629C">
        <w:rPr>
          <w:rFonts w:ascii="Arial" w:eastAsia="Times New Roman" w:hAnsi="Arial" w:cs="Arial"/>
          <w:sz w:val="18"/>
          <w:szCs w:val="18"/>
          <w:lang w:eastAsia="zh-CN"/>
        </w:rPr>
        <w:t>Państwa dane osobowe będą przechowywane przez okres niezbędny do realizacji celów określonych w pkt. 3,</w:t>
      </w:r>
      <w:r>
        <w:rPr>
          <w:rFonts w:ascii="Arial" w:eastAsia="Times New Roman" w:hAnsi="Arial" w:cs="Arial"/>
          <w:sz w:val="18"/>
          <w:szCs w:val="18"/>
          <w:lang w:eastAsia="zh-CN"/>
        </w:rPr>
        <w:t xml:space="preserve"> </w:t>
      </w:r>
      <w:r w:rsidRPr="000C629C">
        <w:rPr>
          <w:rFonts w:ascii="Arial" w:eastAsia="Times New Roman" w:hAnsi="Arial" w:cs="Arial"/>
          <w:sz w:val="18"/>
          <w:szCs w:val="18"/>
          <w:lang w:eastAsia="zh-CN"/>
        </w:rPr>
        <w:t>w tym także w celu ustalenia, dochodzenia lub obrony roszczeń. Po tym czasie dane osobowe będą</w:t>
      </w:r>
      <w:r>
        <w:rPr>
          <w:rFonts w:ascii="Arial" w:eastAsia="Times New Roman" w:hAnsi="Arial" w:cs="Arial"/>
          <w:sz w:val="18"/>
          <w:szCs w:val="18"/>
          <w:lang w:eastAsia="zh-CN"/>
        </w:rPr>
        <w:t xml:space="preserve"> </w:t>
      </w:r>
      <w:r w:rsidRPr="000C629C">
        <w:rPr>
          <w:rFonts w:ascii="Arial" w:eastAsia="Times New Roman" w:hAnsi="Arial" w:cs="Arial"/>
          <w:sz w:val="18"/>
          <w:szCs w:val="18"/>
          <w:lang w:eastAsia="zh-CN"/>
        </w:rPr>
        <w:t>przechowywane przez okres przewidziany przepisami prawa, w szczególności zgodnie z ustawą z dnia 14</w:t>
      </w:r>
      <w:r>
        <w:rPr>
          <w:rFonts w:ascii="Arial" w:eastAsia="Times New Roman" w:hAnsi="Arial" w:cs="Arial"/>
          <w:sz w:val="18"/>
          <w:szCs w:val="18"/>
          <w:lang w:eastAsia="zh-CN"/>
        </w:rPr>
        <w:t xml:space="preserve"> </w:t>
      </w:r>
      <w:r w:rsidRPr="000C629C">
        <w:rPr>
          <w:rFonts w:ascii="Arial" w:eastAsia="Times New Roman" w:hAnsi="Arial" w:cs="Arial"/>
          <w:sz w:val="18"/>
          <w:szCs w:val="18"/>
          <w:lang w:eastAsia="zh-CN"/>
        </w:rPr>
        <w:t>lipca 1983 r. o narodowym zasobie archiwalnym i archiwach.</w:t>
      </w:r>
    </w:p>
    <w:p w:rsidR="000C629C" w:rsidRDefault="000C629C" w:rsidP="000C629C">
      <w:pPr>
        <w:pStyle w:val="Akapitzlist"/>
        <w:widowControl w:val="0"/>
        <w:numPr>
          <w:ilvl w:val="0"/>
          <w:numId w:val="78"/>
        </w:numPr>
        <w:spacing w:after="0" w:line="360" w:lineRule="auto"/>
        <w:jc w:val="both"/>
        <w:rPr>
          <w:rFonts w:ascii="Arial" w:eastAsia="Times New Roman" w:hAnsi="Arial" w:cs="Arial"/>
          <w:sz w:val="18"/>
          <w:szCs w:val="18"/>
          <w:lang w:eastAsia="zh-CN"/>
        </w:rPr>
      </w:pPr>
      <w:r w:rsidRPr="000C629C">
        <w:rPr>
          <w:rFonts w:ascii="Arial" w:eastAsia="Times New Roman" w:hAnsi="Arial" w:cs="Arial"/>
          <w:sz w:val="18"/>
          <w:szCs w:val="18"/>
          <w:lang w:eastAsia="zh-CN"/>
        </w:rPr>
        <w:t>Posiadają Państwo prawo do żądania od Administratora dostępu do swoich danych osobowych (art. 15</w:t>
      </w:r>
      <w:r>
        <w:rPr>
          <w:rFonts w:ascii="Arial" w:eastAsia="Times New Roman" w:hAnsi="Arial" w:cs="Arial"/>
          <w:sz w:val="18"/>
          <w:szCs w:val="18"/>
          <w:lang w:eastAsia="zh-CN"/>
        </w:rPr>
        <w:t xml:space="preserve"> </w:t>
      </w:r>
      <w:r w:rsidRPr="000C629C">
        <w:rPr>
          <w:rFonts w:ascii="Arial" w:eastAsia="Times New Roman" w:hAnsi="Arial" w:cs="Arial"/>
          <w:sz w:val="18"/>
          <w:szCs w:val="18"/>
          <w:lang w:eastAsia="zh-CN"/>
        </w:rPr>
        <w:t>RODO), ich sprostowania (art. 16 RODO), usunięcia (art. 17 RODO) lub ograniczenia przetwarzania (art. 18</w:t>
      </w:r>
      <w:r>
        <w:rPr>
          <w:rFonts w:ascii="Arial" w:eastAsia="Times New Roman" w:hAnsi="Arial" w:cs="Arial"/>
          <w:sz w:val="18"/>
          <w:szCs w:val="18"/>
          <w:lang w:eastAsia="zh-CN"/>
        </w:rPr>
        <w:t xml:space="preserve"> </w:t>
      </w:r>
      <w:r w:rsidRPr="000C629C">
        <w:rPr>
          <w:rFonts w:ascii="Arial" w:eastAsia="Times New Roman" w:hAnsi="Arial" w:cs="Arial"/>
          <w:sz w:val="18"/>
          <w:szCs w:val="18"/>
          <w:lang w:eastAsia="zh-CN"/>
        </w:rPr>
        <w:t>RODO) lub prawo do wniesienia sprzeciwu wobec przetwarzania (art. 21 RODO), a także prawo do</w:t>
      </w:r>
      <w:r>
        <w:rPr>
          <w:rFonts w:ascii="Arial" w:eastAsia="Times New Roman" w:hAnsi="Arial" w:cs="Arial"/>
          <w:sz w:val="18"/>
          <w:szCs w:val="18"/>
          <w:lang w:eastAsia="zh-CN"/>
        </w:rPr>
        <w:t xml:space="preserve"> </w:t>
      </w:r>
      <w:r w:rsidRPr="000C629C">
        <w:rPr>
          <w:rFonts w:ascii="Arial" w:eastAsia="Times New Roman" w:hAnsi="Arial" w:cs="Arial"/>
          <w:sz w:val="18"/>
          <w:szCs w:val="18"/>
          <w:lang w:eastAsia="zh-CN"/>
        </w:rPr>
        <w:t>przenoszenia danych (art. 20 RODO).</w:t>
      </w:r>
    </w:p>
    <w:p w:rsidR="000C629C" w:rsidRDefault="000C629C" w:rsidP="000C629C">
      <w:pPr>
        <w:pStyle w:val="Akapitzlist"/>
        <w:widowControl w:val="0"/>
        <w:numPr>
          <w:ilvl w:val="0"/>
          <w:numId w:val="78"/>
        </w:numPr>
        <w:spacing w:after="0" w:line="360" w:lineRule="auto"/>
        <w:jc w:val="both"/>
        <w:rPr>
          <w:rFonts w:ascii="Arial" w:eastAsia="Times New Roman" w:hAnsi="Arial" w:cs="Arial"/>
          <w:sz w:val="18"/>
          <w:szCs w:val="18"/>
          <w:lang w:eastAsia="zh-CN"/>
        </w:rPr>
      </w:pPr>
      <w:r w:rsidRPr="000C629C">
        <w:rPr>
          <w:rFonts w:ascii="Arial" w:eastAsia="Times New Roman" w:hAnsi="Arial" w:cs="Arial"/>
          <w:sz w:val="18"/>
          <w:szCs w:val="18"/>
          <w:lang w:eastAsia="zh-CN"/>
        </w:rPr>
        <w:t>Posiadają Państwo prawo do wniesienia skargi do organu nadzorczego, którym je</w:t>
      </w:r>
      <w:bookmarkStart w:id="13" w:name="_GoBack"/>
      <w:bookmarkEnd w:id="13"/>
      <w:r w:rsidRPr="000C629C">
        <w:rPr>
          <w:rFonts w:ascii="Arial" w:eastAsia="Times New Roman" w:hAnsi="Arial" w:cs="Arial"/>
          <w:sz w:val="18"/>
          <w:szCs w:val="18"/>
          <w:lang w:eastAsia="zh-CN"/>
        </w:rPr>
        <w:t>st Prezes Urzędu Ochrony</w:t>
      </w:r>
      <w:r>
        <w:rPr>
          <w:rFonts w:ascii="Arial" w:eastAsia="Times New Roman" w:hAnsi="Arial" w:cs="Arial"/>
          <w:sz w:val="18"/>
          <w:szCs w:val="18"/>
          <w:lang w:eastAsia="zh-CN"/>
        </w:rPr>
        <w:t xml:space="preserve"> </w:t>
      </w:r>
      <w:r w:rsidRPr="000C629C">
        <w:rPr>
          <w:rFonts w:ascii="Arial" w:eastAsia="Times New Roman" w:hAnsi="Arial" w:cs="Arial"/>
          <w:sz w:val="18"/>
          <w:szCs w:val="18"/>
          <w:lang w:eastAsia="zh-CN"/>
        </w:rPr>
        <w:t>Danych Osobowych, ul. Stawki 2, 00-193 Warszawa.</w:t>
      </w:r>
    </w:p>
    <w:p w:rsidR="000C629C" w:rsidRDefault="000C629C" w:rsidP="000C629C">
      <w:pPr>
        <w:pStyle w:val="Akapitzlist"/>
        <w:widowControl w:val="0"/>
        <w:numPr>
          <w:ilvl w:val="0"/>
          <w:numId w:val="78"/>
        </w:numPr>
        <w:spacing w:after="0" w:line="360" w:lineRule="auto"/>
        <w:jc w:val="both"/>
        <w:rPr>
          <w:rFonts w:ascii="Arial" w:eastAsia="Times New Roman" w:hAnsi="Arial" w:cs="Arial"/>
          <w:sz w:val="18"/>
          <w:szCs w:val="18"/>
          <w:lang w:eastAsia="zh-CN"/>
        </w:rPr>
      </w:pPr>
      <w:r w:rsidRPr="000C629C">
        <w:rPr>
          <w:rFonts w:ascii="Arial" w:eastAsia="Times New Roman" w:hAnsi="Arial" w:cs="Arial"/>
          <w:sz w:val="18"/>
          <w:szCs w:val="18"/>
          <w:lang w:eastAsia="zh-CN"/>
        </w:rPr>
        <w:t>Podanie przez Państwa danych osobowych jest dobrowolne, jednakże w zakresie przewidzianym przepisami</w:t>
      </w:r>
      <w:r>
        <w:rPr>
          <w:rFonts w:ascii="Arial" w:eastAsia="Times New Roman" w:hAnsi="Arial" w:cs="Arial"/>
          <w:sz w:val="18"/>
          <w:szCs w:val="18"/>
          <w:lang w:eastAsia="zh-CN"/>
        </w:rPr>
        <w:t xml:space="preserve"> </w:t>
      </w:r>
      <w:r w:rsidRPr="000C629C">
        <w:rPr>
          <w:rFonts w:ascii="Arial" w:eastAsia="Times New Roman" w:hAnsi="Arial" w:cs="Arial"/>
          <w:sz w:val="18"/>
          <w:szCs w:val="18"/>
          <w:lang w:eastAsia="zh-CN"/>
        </w:rPr>
        <w:t>prawa jest niezbędne do zawarcia umowy. Nie podanie danych może uniemożliwić realizację obowiązków, o</w:t>
      </w:r>
      <w:r>
        <w:rPr>
          <w:rFonts w:ascii="Arial" w:eastAsia="Times New Roman" w:hAnsi="Arial" w:cs="Arial"/>
          <w:sz w:val="18"/>
          <w:szCs w:val="18"/>
          <w:lang w:eastAsia="zh-CN"/>
        </w:rPr>
        <w:t xml:space="preserve"> </w:t>
      </w:r>
      <w:r w:rsidRPr="000C629C">
        <w:rPr>
          <w:rFonts w:ascii="Arial" w:eastAsia="Times New Roman" w:hAnsi="Arial" w:cs="Arial"/>
          <w:sz w:val="18"/>
          <w:szCs w:val="18"/>
          <w:lang w:eastAsia="zh-CN"/>
        </w:rPr>
        <w:t>których mowa w pkt. 3, w tym uniemożliwić zawarcie i realizację umowy.</w:t>
      </w:r>
    </w:p>
    <w:p w:rsidR="000C629C" w:rsidRPr="000C629C" w:rsidRDefault="000C629C" w:rsidP="000C629C">
      <w:pPr>
        <w:pStyle w:val="Akapitzlist"/>
        <w:widowControl w:val="0"/>
        <w:numPr>
          <w:ilvl w:val="0"/>
          <w:numId w:val="78"/>
        </w:numPr>
        <w:spacing w:after="0" w:line="360" w:lineRule="auto"/>
        <w:jc w:val="both"/>
        <w:rPr>
          <w:rFonts w:ascii="Arial" w:eastAsia="Times New Roman" w:hAnsi="Arial" w:cs="Arial"/>
          <w:sz w:val="18"/>
          <w:szCs w:val="18"/>
          <w:lang w:eastAsia="zh-CN"/>
        </w:rPr>
      </w:pPr>
      <w:r w:rsidRPr="000C629C">
        <w:rPr>
          <w:rFonts w:ascii="Arial" w:eastAsia="Times New Roman" w:hAnsi="Arial" w:cs="Arial"/>
          <w:sz w:val="18"/>
          <w:szCs w:val="18"/>
          <w:lang w:eastAsia="zh-CN"/>
        </w:rPr>
        <w:t>Państwa dane osobowe nie podlegają zautomatyzowanemu podejmowaniu decyzji, w tym profilowaniu.</w:t>
      </w:r>
    </w:p>
    <w:p w:rsidR="000C629C" w:rsidRDefault="000C629C">
      <w:pPr>
        <w:widowControl w:val="0"/>
        <w:spacing w:after="0" w:line="360" w:lineRule="auto"/>
        <w:jc w:val="center"/>
        <w:rPr>
          <w:rFonts w:ascii="Arial" w:eastAsia="Times New Roman" w:hAnsi="Arial" w:cs="Arial"/>
          <w:b/>
          <w:sz w:val="18"/>
          <w:szCs w:val="18"/>
          <w:lang w:eastAsia="zh-CN"/>
        </w:rPr>
      </w:pPr>
    </w:p>
    <w:p w:rsidR="00F3548F" w:rsidRDefault="00526D97">
      <w:pPr>
        <w:widowControl w:val="0"/>
        <w:spacing w:after="0" w:line="360" w:lineRule="auto"/>
        <w:jc w:val="center"/>
        <w:rPr>
          <w:rFonts w:ascii="Arial" w:eastAsia="Times New Roman" w:hAnsi="Arial" w:cs="Arial"/>
          <w:b/>
          <w:sz w:val="18"/>
          <w:szCs w:val="18"/>
          <w:lang w:eastAsia="zh-CN"/>
        </w:rPr>
      </w:pPr>
      <w:r>
        <w:rPr>
          <w:rFonts w:ascii="Arial" w:eastAsia="Times New Roman" w:hAnsi="Arial" w:cs="Arial"/>
          <w:b/>
          <w:sz w:val="18"/>
          <w:szCs w:val="18"/>
          <w:lang w:eastAsia="zh-CN"/>
        </w:rPr>
        <w:t xml:space="preserve">§ </w:t>
      </w:r>
      <w:r w:rsidR="002F3C90">
        <w:rPr>
          <w:rFonts w:ascii="Arial" w:eastAsia="Times New Roman" w:hAnsi="Arial" w:cs="Arial"/>
          <w:b/>
          <w:sz w:val="18"/>
          <w:szCs w:val="18"/>
          <w:lang w:eastAsia="zh-CN"/>
        </w:rPr>
        <w:t>19</w:t>
      </w:r>
    </w:p>
    <w:p w:rsidR="00F3548F" w:rsidRDefault="00526D97">
      <w:pPr>
        <w:widowControl w:val="0"/>
        <w:spacing w:after="0" w:line="360" w:lineRule="auto"/>
        <w:jc w:val="center"/>
        <w:rPr>
          <w:rFonts w:ascii="Arial" w:eastAsia="Times New Roman" w:hAnsi="Arial" w:cs="Arial"/>
          <w:b/>
          <w:sz w:val="18"/>
          <w:szCs w:val="18"/>
          <w:lang w:eastAsia="zh-CN"/>
        </w:rPr>
      </w:pPr>
      <w:r>
        <w:rPr>
          <w:rFonts w:ascii="Arial" w:eastAsia="Times New Roman" w:hAnsi="Arial" w:cs="Arial"/>
          <w:b/>
          <w:sz w:val="18"/>
          <w:szCs w:val="18"/>
          <w:lang w:eastAsia="zh-CN"/>
        </w:rPr>
        <w:t xml:space="preserve">Postanowienia końcowe </w:t>
      </w:r>
    </w:p>
    <w:p w:rsidR="00F3548F" w:rsidRDefault="00526D97" w:rsidP="003612DF">
      <w:pPr>
        <w:widowControl w:val="0"/>
        <w:numPr>
          <w:ilvl w:val="0"/>
          <w:numId w:val="27"/>
        </w:numPr>
        <w:tabs>
          <w:tab w:val="left" w:pos="426"/>
        </w:tabs>
        <w:spacing w:after="0" w:line="360" w:lineRule="auto"/>
        <w:ind w:left="426" w:hanging="426"/>
        <w:jc w:val="both"/>
        <w:textAlignment w:val="baseline"/>
        <w:rPr>
          <w:rFonts w:ascii="Arial" w:hAnsi="Arial" w:cs="Arial"/>
          <w:sz w:val="18"/>
          <w:szCs w:val="18"/>
          <w:lang w:eastAsia="zh-CN"/>
        </w:rPr>
      </w:pPr>
      <w:r>
        <w:rPr>
          <w:rFonts w:ascii="Arial" w:hAnsi="Arial" w:cs="Arial"/>
          <w:sz w:val="18"/>
          <w:szCs w:val="18"/>
          <w:lang w:eastAsia="zh-CN"/>
        </w:rPr>
        <w:t>Wszelkie zmiany umowy wymagają formy pisemnej pod rygorem nieważności.</w:t>
      </w:r>
    </w:p>
    <w:p w:rsidR="00F3548F" w:rsidRDefault="00526D97" w:rsidP="003612DF">
      <w:pPr>
        <w:widowControl w:val="0"/>
        <w:numPr>
          <w:ilvl w:val="0"/>
          <w:numId w:val="27"/>
        </w:numPr>
        <w:tabs>
          <w:tab w:val="left" w:pos="426"/>
        </w:tabs>
        <w:spacing w:after="0" w:line="360" w:lineRule="auto"/>
        <w:ind w:left="426" w:hanging="426"/>
        <w:jc w:val="both"/>
        <w:textAlignment w:val="baseline"/>
        <w:rPr>
          <w:rFonts w:ascii="Arial" w:hAnsi="Arial" w:cs="Arial"/>
          <w:sz w:val="18"/>
          <w:szCs w:val="18"/>
          <w:lang w:eastAsia="zh-CN"/>
        </w:rPr>
      </w:pPr>
      <w:r>
        <w:rPr>
          <w:rFonts w:ascii="Arial" w:hAnsi="Arial" w:cs="Arial"/>
          <w:sz w:val="18"/>
          <w:szCs w:val="18"/>
          <w:lang w:eastAsia="zh-CN"/>
        </w:rPr>
        <w:t>We wszystkich sprawach nieuregulowanych w niniejszej umowie zastosowanie mają przepisy Kodeksu cywilnego oraz ustawy Prawo zamówień publicznych.</w:t>
      </w:r>
    </w:p>
    <w:p w:rsidR="00F3548F" w:rsidRDefault="00526D97" w:rsidP="003612DF">
      <w:pPr>
        <w:widowControl w:val="0"/>
        <w:numPr>
          <w:ilvl w:val="0"/>
          <w:numId w:val="27"/>
        </w:numPr>
        <w:tabs>
          <w:tab w:val="left" w:pos="426"/>
        </w:tabs>
        <w:spacing w:after="0" w:line="360" w:lineRule="auto"/>
        <w:ind w:left="426" w:hanging="426"/>
        <w:jc w:val="both"/>
        <w:textAlignment w:val="baseline"/>
        <w:rPr>
          <w:rFonts w:ascii="Arial" w:hAnsi="Arial" w:cs="Arial"/>
          <w:sz w:val="18"/>
          <w:szCs w:val="18"/>
          <w:lang w:eastAsia="zh-CN"/>
        </w:rPr>
      </w:pPr>
      <w:r>
        <w:rPr>
          <w:rFonts w:ascii="Arial" w:hAnsi="Arial" w:cs="Arial"/>
          <w:sz w:val="18"/>
          <w:szCs w:val="18"/>
          <w:lang w:eastAsia="zh-CN"/>
        </w:rPr>
        <w:t>Strony mają obowiązek wzajemnego informowania o wszelkich zmianach statusu prawnego swojej firmy,                                  a także o wszczęciu postępowania upadłościowego, układowego i likwidacyjnego.</w:t>
      </w:r>
    </w:p>
    <w:p w:rsidR="00F3548F" w:rsidRDefault="00526D97" w:rsidP="003612DF">
      <w:pPr>
        <w:widowControl w:val="0"/>
        <w:numPr>
          <w:ilvl w:val="0"/>
          <w:numId w:val="27"/>
        </w:numPr>
        <w:tabs>
          <w:tab w:val="left" w:pos="426"/>
        </w:tabs>
        <w:spacing w:after="0" w:line="360" w:lineRule="auto"/>
        <w:ind w:left="426" w:hanging="426"/>
        <w:jc w:val="both"/>
        <w:textAlignment w:val="baseline"/>
        <w:rPr>
          <w:rFonts w:ascii="Arial" w:hAnsi="Arial" w:cs="Arial"/>
          <w:sz w:val="18"/>
          <w:szCs w:val="18"/>
          <w:lang w:eastAsia="zh-CN"/>
        </w:rPr>
      </w:pPr>
      <w:r>
        <w:rPr>
          <w:rFonts w:ascii="Arial" w:hAnsi="Arial" w:cs="Arial"/>
          <w:sz w:val="18"/>
          <w:szCs w:val="18"/>
          <w:lang w:eastAsia="zh-CN"/>
        </w:rPr>
        <w:t>Ewentualne spory powstałe na tle wykonywania przedmiotu umowy strony rozstrzygać będą polubownie.                         W przypadku braku porozumienia spory rozstrzygane będą przez właściwy dla Zamawiającego rzeczowo sąd powszechny.</w:t>
      </w:r>
    </w:p>
    <w:p w:rsidR="00F3548F" w:rsidRDefault="00526D97" w:rsidP="003612DF">
      <w:pPr>
        <w:widowControl w:val="0"/>
        <w:numPr>
          <w:ilvl w:val="0"/>
          <w:numId w:val="27"/>
        </w:numPr>
        <w:tabs>
          <w:tab w:val="left" w:pos="426"/>
        </w:tabs>
        <w:spacing w:after="0" w:line="360" w:lineRule="auto"/>
        <w:ind w:left="426" w:hanging="426"/>
        <w:jc w:val="both"/>
        <w:textAlignment w:val="baseline"/>
        <w:rPr>
          <w:rFonts w:ascii="Arial" w:hAnsi="Arial" w:cs="Arial"/>
          <w:sz w:val="18"/>
          <w:szCs w:val="18"/>
          <w:lang w:eastAsia="zh-CN"/>
        </w:rPr>
      </w:pPr>
      <w:r>
        <w:rPr>
          <w:rFonts w:ascii="Arial" w:hAnsi="Arial" w:cs="Arial"/>
          <w:sz w:val="18"/>
          <w:szCs w:val="18"/>
          <w:lang w:eastAsia="zh-CN"/>
        </w:rPr>
        <w:t xml:space="preserve">Umowę sporządzono w trzech jednobrzmiących egzemplarzach, dwa egzemplarz dla Zamawiającego i jeden dla Wykonawcy. </w:t>
      </w:r>
    </w:p>
    <w:p w:rsidR="001D139C" w:rsidRDefault="001D139C">
      <w:pPr>
        <w:widowControl w:val="0"/>
        <w:spacing w:after="0" w:line="360" w:lineRule="auto"/>
        <w:jc w:val="center"/>
        <w:rPr>
          <w:rFonts w:ascii="Arial" w:eastAsia="Times New Roman" w:hAnsi="Arial" w:cs="Arial"/>
          <w:b/>
          <w:sz w:val="18"/>
          <w:szCs w:val="18"/>
          <w:lang w:eastAsia="zh-CN"/>
        </w:rPr>
      </w:pPr>
    </w:p>
    <w:p w:rsidR="00F3548F" w:rsidRDefault="00526D97" w:rsidP="002F3C90">
      <w:pPr>
        <w:widowControl w:val="0"/>
        <w:spacing w:after="0" w:line="360" w:lineRule="auto"/>
        <w:jc w:val="center"/>
        <w:rPr>
          <w:rFonts w:ascii="Arial" w:hAnsi="Arial" w:cs="Arial"/>
          <w:sz w:val="18"/>
          <w:szCs w:val="18"/>
        </w:rPr>
      </w:pPr>
      <w:r>
        <w:rPr>
          <w:rFonts w:ascii="Arial" w:eastAsia="Times New Roman" w:hAnsi="Arial" w:cs="Arial"/>
          <w:b/>
          <w:sz w:val="18"/>
          <w:szCs w:val="18"/>
          <w:lang w:eastAsia="zh-CN"/>
        </w:rPr>
        <w:t>WYKONAWCA</w:t>
      </w:r>
      <w:r>
        <w:rPr>
          <w:rFonts w:ascii="Arial" w:eastAsia="Times New Roman" w:hAnsi="Arial" w:cs="Arial"/>
          <w:b/>
          <w:sz w:val="18"/>
          <w:szCs w:val="18"/>
          <w:lang w:eastAsia="zh-CN"/>
        </w:rPr>
        <w:tab/>
      </w:r>
      <w:r>
        <w:rPr>
          <w:rFonts w:ascii="Arial" w:eastAsia="Times New Roman" w:hAnsi="Arial" w:cs="Arial"/>
          <w:b/>
          <w:sz w:val="18"/>
          <w:szCs w:val="18"/>
          <w:lang w:eastAsia="zh-CN"/>
        </w:rPr>
        <w:tab/>
        <w:t xml:space="preserve">               </w:t>
      </w:r>
      <w:r>
        <w:rPr>
          <w:rFonts w:ascii="Arial" w:eastAsia="Times New Roman" w:hAnsi="Arial" w:cs="Arial"/>
          <w:b/>
          <w:sz w:val="18"/>
          <w:szCs w:val="18"/>
          <w:lang w:eastAsia="zh-CN"/>
        </w:rPr>
        <w:tab/>
      </w:r>
      <w:r>
        <w:rPr>
          <w:rFonts w:ascii="Arial" w:eastAsia="Times New Roman" w:hAnsi="Arial" w:cs="Arial"/>
          <w:b/>
          <w:sz w:val="18"/>
          <w:szCs w:val="18"/>
          <w:lang w:eastAsia="zh-CN"/>
        </w:rPr>
        <w:tab/>
      </w:r>
      <w:r>
        <w:rPr>
          <w:rFonts w:ascii="Arial" w:eastAsia="Times New Roman" w:hAnsi="Arial" w:cs="Arial"/>
          <w:b/>
          <w:sz w:val="18"/>
          <w:szCs w:val="18"/>
          <w:lang w:eastAsia="zh-CN"/>
        </w:rPr>
        <w:tab/>
        <w:t xml:space="preserve">             </w:t>
      </w:r>
      <w:r>
        <w:rPr>
          <w:rFonts w:ascii="Arial" w:eastAsia="Times New Roman" w:hAnsi="Arial" w:cs="Arial"/>
          <w:b/>
          <w:sz w:val="18"/>
          <w:szCs w:val="18"/>
          <w:lang w:eastAsia="zh-CN"/>
        </w:rPr>
        <w:tab/>
        <w:t>ZAMAWIAJĄCY</w:t>
      </w:r>
    </w:p>
    <w:sectPr w:rsidR="00F3548F">
      <w:headerReference w:type="even" r:id="rId9"/>
      <w:headerReference w:type="default" r:id="rId10"/>
      <w:headerReference w:type="first" r:id="rId11"/>
      <w:pgSz w:w="11906" w:h="16838"/>
      <w:pgMar w:top="1418" w:right="1276" w:bottom="1418" w:left="1418" w:header="567" w:footer="0" w:gutter="0"/>
      <w:cols w:space="708"/>
      <w:formProt w:val="0"/>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1D21" w:rsidRDefault="00F91D21">
      <w:pPr>
        <w:spacing w:after="0" w:line="240" w:lineRule="auto"/>
      </w:pPr>
      <w:r>
        <w:separator/>
      </w:r>
    </w:p>
  </w:endnote>
  <w:endnote w:type="continuationSeparator" w:id="0">
    <w:p w:rsidR="00F91D21" w:rsidRDefault="00F91D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1D21" w:rsidRDefault="00F91D21">
      <w:pPr>
        <w:spacing w:after="0" w:line="240" w:lineRule="auto"/>
      </w:pPr>
      <w:r>
        <w:separator/>
      </w:r>
    </w:p>
  </w:footnote>
  <w:footnote w:type="continuationSeparator" w:id="0">
    <w:p w:rsidR="00F91D21" w:rsidRDefault="00F91D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34C" w:rsidRDefault="00FF734C">
    <w:pPr>
      <w:pStyle w:val="Nagwek"/>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34C" w:rsidRDefault="00FF734C">
    <w:pPr>
      <w:pStyle w:val="Nagwek"/>
    </w:pPr>
  </w:p>
  <w:p w:rsidR="00FF734C" w:rsidRDefault="00FF734C">
    <w:pPr>
      <w:pStyle w:val="Nagwek"/>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34C" w:rsidRDefault="00FF734C">
    <w:pPr>
      <w:pStyle w:val="Nagwek"/>
    </w:pPr>
  </w:p>
  <w:p w:rsidR="00FF734C" w:rsidRDefault="00FF734C">
    <w:pPr>
      <w:pStyle w:val="Nagwek"/>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C052B"/>
    <w:multiLevelType w:val="multilevel"/>
    <w:tmpl w:val="F046599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15:restartNumberingAfterBreak="0">
    <w:nsid w:val="00765456"/>
    <w:multiLevelType w:val="multilevel"/>
    <w:tmpl w:val="5A3895DA"/>
    <w:lvl w:ilvl="0">
      <w:start w:val="1"/>
      <w:numFmt w:val="lowerLetter"/>
      <w:lvlText w:val="%1."/>
      <w:lvlJc w:val="left"/>
      <w:pPr>
        <w:tabs>
          <w:tab w:val="num" w:pos="0"/>
        </w:tabs>
        <w:ind w:left="928"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 w15:restartNumberingAfterBreak="0">
    <w:nsid w:val="01DC0D3A"/>
    <w:multiLevelType w:val="multilevel"/>
    <w:tmpl w:val="5EE4C87E"/>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 w15:restartNumberingAfterBreak="0">
    <w:nsid w:val="02F23C85"/>
    <w:multiLevelType w:val="multilevel"/>
    <w:tmpl w:val="E5BACF14"/>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Arial" w:eastAsiaTheme="minorEastAsia" w:hAnsi="Arial" w:cs="Aria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3F62E3C"/>
    <w:multiLevelType w:val="multilevel"/>
    <w:tmpl w:val="DC6C9A3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5F7794F"/>
    <w:multiLevelType w:val="multilevel"/>
    <w:tmpl w:val="61A6AFA8"/>
    <w:lvl w:ilvl="0">
      <w:start w:val="1"/>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15:restartNumberingAfterBreak="0">
    <w:nsid w:val="0AA173EE"/>
    <w:multiLevelType w:val="multilevel"/>
    <w:tmpl w:val="72BE6130"/>
    <w:lvl w:ilvl="0">
      <w:start w:val="1"/>
      <w:numFmt w:val="lowerLetter"/>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0ABF725D"/>
    <w:multiLevelType w:val="multilevel"/>
    <w:tmpl w:val="58448DD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B9F0C1B"/>
    <w:multiLevelType w:val="multilevel"/>
    <w:tmpl w:val="100CDED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DCF5FF3"/>
    <w:multiLevelType w:val="multilevel"/>
    <w:tmpl w:val="8E68C7AE"/>
    <w:lvl w:ilvl="0">
      <w:start w:val="1"/>
      <w:numFmt w:val="lowerLetter"/>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15:restartNumberingAfterBreak="0">
    <w:nsid w:val="10913311"/>
    <w:multiLevelType w:val="multilevel"/>
    <w:tmpl w:val="B1C458C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2836A22"/>
    <w:multiLevelType w:val="multilevel"/>
    <w:tmpl w:val="E6DE6CC0"/>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2" w15:restartNumberingAfterBreak="0">
    <w:nsid w:val="130F68CB"/>
    <w:multiLevelType w:val="multilevel"/>
    <w:tmpl w:val="E764A6CE"/>
    <w:lvl w:ilvl="0">
      <w:start w:val="1"/>
      <w:numFmt w:val="decimal"/>
      <w:lvlText w:val="%1."/>
      <w:lvlJc w:val="left"/>
      <w:pPr>
        <w:tabs>
          <w:tab w:val="num" w:pos="0"/>
        </w:tabs>
        <w:ind w:left="720" w:hanging="360"/>
      </w:pPr>
      <w:rPr>
        <w:rFonts w:cs="Times New Roman"/>
        <w:b w:val="0"/>
        <w:bCs w:val="0"/>
        <w:color w:val="000000"/>
        <w:sz w:val="18"/>
        <w:szCs w:val="18"/>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13" w15:restartNumberingAfterBreak="0">
    <w:nsid w:val="141E033B"/>
    <w:multiLevelType w:val="multilevel"/>
    <w:tmpl w:val="36DE716E"/>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5040069"/>
    <w:multiLevelType w:val="multilevel"/>
    <w:tmpl w:val="F7446FBC"/>
    <w:lvl w:ilvl="0">
      <w:start w:val="1"/>
      <w:numFmt w:val="decimal"/>
      <w:lvlText w:val="%1."/>
      <w:lvlJc w:val="left"/>
      <w:pPr>
        <w:tabs>
          <w:tab w:val="num" w:pos="0"/>
        </w:tabs>
        <w:ind w:left="420" w:hanging="360"/>
      </w:pPr>
    </w:lvl>
    <w:lvl w:ilvl="1">
      <w:start w:val="1"/>
      <w:numFmt w:val="lowerLetter"/>
      <w:lvlText w:val="%2."/>
      <w:lvlJc w:val="left"/>
      <w:pPr>
        <w:tabs>
          <w:tab w:val="num" w:pos="0"/>
        </w:tabs>
        <w:ind w:left="1140" w:hanging="360"/>
      </w:pPr>
    </w:lvl>
    <w:lvl w:ilvl="2">
      <w:start w:val="1"/>
      <w:numFmt w:val="lowerRoman"/>
      <w:lvlText w:val="%3."/>
      <w:lvlJc w:val="right"/>
      <w:pPr>
        <w:tabs>
          <w:tab w:val="num" w:pos="0"/>
        </w:tabs>
        <w:ind w:left="1860" w:hanging="180"/>
      </w:pPr>
    </w:lvl>
    <w:lvl w:ilvl="3">
      <w:start w:val="1"/>
      <w:numFmt w:val="decimal"/>
      <w:lvlText w:val="%4."/>
      <w:lvlJc w:val="left"/>
      <w:pPr>
        <w:tabs>
          <w:tab w:val="num" w:pos="0"/>
        </w:tabs>
        <w:ind w:left="2580" w:hanging="360"/>
      </w:pPr>
    </w:lvl>
    <w:lvl w:ilvl="4">
      <w:start w:val="1"/>
      <w:numFmt w:val="lowerLetter"/>
      <w:lvlText w:val="%5."/>
      <w:lvlJc w:val="left"/>
      <w:pPr>
        <w:tabs>
          <w:tab w:val="num" w:pos="0"/>
        </w:tabs>
        <w:ind w:left="3300" w:hanging="360"/>
      </w:pPr>
    </w:lvl>
    <w:lvl w:ilvl="5">
      <w:start w:val="1"/>
      <w:numFmt w:val="lowerRoman"/>
      <w:lvlText w:val="%6."/>
      <w:lvlJc w:val="right"/>
      <w:pPr>
        <w:tabs>
          <w:tab w:val="num" w:pos="0"/>
        </w:tabs>
        <w:ind w:left="4020" w:hanging="180"/>
      </w:pPr>
    </w:lvl>
    <w:lvl w:ilvl="6">
      <w:start w:val="1"/>
      <w:numFmt w:val="decimal"/>
      <w:lvlText w:val="%7."/>
      <w:lvlJc w:val="left"/>
      <w:pPr>
        <w:tabs>
          <w:tab w:val="num" w:pos="0"/>
        </w:tabs>
        <w:ind w:left="4740" w:hanging="360"/>
      </w:pPr>
    </w:lvl>
    <w:lvl w:ilvl="7">
      <w:start w:val="1"/>
      <w:numFmt w:val="lowerLetter"/>
      <w:lvlText w:val="%8."/>
      <w:lvlJc w:val="left"/>
      <w:pPr>
        <w:tabs>
          <w:tab w:val="num" w:pos="0"/>
        </w:tabs>
        <w:ind w:left="5460" w:hanging="360"/>
      </w:pPr>
    </w:lvl>
    <w:lvl w:ilvl="8">
      <w:start w:val="1"/>
      <w:numFmt w:val="lowerRoman"/>
      <w:lvlText w:val="%9."/>
      <w:lvlJc w:val="right"/>
      <w:pPr>
        <w:tabs>
          <w:tab w:val="num" w:pos="0"/>
        </w:tabs>
        <w:ind w:left="6180" w:hanging="180"/>
      </w:pPr>
    </w:lvl>
  </w:abstractNum>
  <w:abstractNum w:abstractNumId="15" w15:restartNumberingAfterBreak="0">
    <w:nsid w:val="1B0951A2"/>
    <w:multiLevelType w:val="multilevel"/>
    <w:tmpl w:val="D132240E"/>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6" w15:restartNumberingAfterBreak="0">
    <w:nsid w:val="1C6A47D5"/>
    <w:multiLevelType w:val="hybridMultilevel"/>
    <w:tmpl w:val="C062EF04"/>
    <w:lvl w:ilvl="0" w:tplc="80B6297C">
      <w:start w:val="1"/>
      <w:numFmt w:val="decimal"/>
      <w:lvlText w:val="%1)"/>
      <w:lvlJc w:val="left"/>
      <w:pPr>
        <w:ind w:left="720" w:hanging="360"/>
      </w:pPr>
      <w:rPr>
        <w:rFonts w:eastAsiaTheme="minorHAnsi"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9B703D"/>
    <w:multiLevelType w:val="multilevel"/>
    <w:tmpl w:val="2D600B62"/>
    <w:lvl w:ilvl="0">
      <w:start w:val="1"/>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 w15:restartNumberingAfterBreak="0">
    <w:nsid w:val="1FF5349D"/>
    <w:multiLevelType w:val="multilevel"/>
    <w:tmpl w:val="646E57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20186F7F"/>
    <w:multiLevelType w:val="multilevel"/>
    <w:tmpl w:val="2FC61A00"/>
    <w:lvl w:ilvl="0">
      <w:start w:val="1"/>
      <w:numFmt w:val="decimal"/>
      <w:lvlText w:val="%1."/>
      <w:lvlJc w:val="left"/>
      <w:pPr>
        <w:tabs>
          <w:tab w:val="num" w:pos="0"/>
        </w:tabs>
        <w:ind w:left="720" w:hanging="360"/>
      </w:pPr>
      <w:rPr>
        <w:rFonts w:ascii="Arial" w:eastAsia="Times New Roman" w:hAnsi="Arial"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20727B4F"/>
    <w:multiLevelType w:val="multilevel"/>
    <w:tmpl w:val="97D2BF6C"/>
    <w:lvl w:ilvl="0">
      <w:start w:val="1"/>
      <w:numFmt w:val="decimal"/>
      <w:lvlText w:val="%1)"/>
      <w:lvlJc w:val="left"/>
      <w:pPr>
        <w:tabs>
          <w:tab w:val="num" w:pos="0"/>
        </w:tabs>
        <w:ind w:left="778" w:hanging="360"/>
      </w:pPr>
    </w:lvl>
    <w:lvl w:ilvl="1">
      <w:start w:val="1"/>
      <w:numFmt w:val="lowerLetter"/>
      <w:lvlText w:val="%2."/>
      <w:lvlJc w:val="left"/>
      <w:pPr>
        <w:tabs>
          <w:tab w:val="num" w:pos="0"/>
        </w:tabs>
        <w:ind w:left="1498" w:hanging="360"/>
      </w:pPr>
    </w:lvl>
    <w:lvl w:ilvl="2">
      <w:start w:val="1"/>
      <w:numFmt w:val="lowerRoman"/>
      <w:lvlText w:val="%3."/>
      <w:lvlJc w:val="right"/>
      <w:pPr>
        <w:tabs>
          <w:tab w:val="num" w:pos="0"/>
        </w:tabs>
        <w:ind w:left="2218" w:hanging="180"/>
      </w:pPr>
    </w:lvl>
    <w:lvl w:ilvl="3">
      <w:start w:val="1"/>
      <w:numFmt w:val="decimal"/>
      <w:lvlText w:val="%4."/>
      <w:lvlJc w:val="left"/>
      <w:pPr>
        <w:tabs>
          <w:tab w:val="num" w:pos="0"/>
        </w:tabs>
        <w:ind w:left="2938" w:hanging="360"/>
      </w:pPr>
    </w:lvl>
    <w:lvl w:ilvl="4">
      <w:start w:val="1"/>
      <w:numFmt w:val="lowerLetter"/>
      <w:lvlText w:val="%5."/>
      <w:lvlJc w:val="left"/>
      <w:pPr>
        <w:tabs>
          <w:tab w:val="num" w:pos="0"/>
        </w:tabs>
        <w:ind w:left="3658" w:hanging="360"/>
      </w:pPr>
    </w:lvl>
    <w:lvl w:ilvl="5">
      <w:start w:val="1"/>
      <w:numFmt w:val="lowerRoman"/>
      <w:lvlText w:val="%6."/>
      <w:lvlJc w:val="right"/>
      <w:pPr>
        <w:tabs>
          <w:tab w:val="num" w:pos="0"/>
        </w:tabs>
        <w:ind w:left="4378" w:hanging="180"/>
      </w:pPr>
    </w:lvl>
    <w:lvl w:ilvl="6">
      <w:start w:val="1"/>
      <w:numFmt w:val="decimal"/>
      <w:lvlText w:val="%7."/>
      <w:lvlJc w:val="left"/>
      <w:pPr>
        <w:tabs>
          <w:tab w:val="num" w:pos="0"/>
        </w:tabs>
        <w:ind w:left="5098" w:hanging="360"/>
      </w:pPr>
    </w:lvl>
    <w:lvl w:ilvl="7">
      <w:start w:val="1"/>
      <w:numFmt w:val="lowerLetter"/>
      <w:lvlText w:val="%8."/>
      <w:lvlJc w:val="left"/>
      <w:pPr>
        <w:tabs>
          <w:tab w:val="num" w:pos="0"/>
        </w:tabs>
        <w:ind w:left="5818" w:hanging="360"/>
      </w:pPr>
    </w:lvl>
    <w:lvl w:ilvl="8">
      <w:start w:val="1"/>
      <w:numFmt w:val="lowerRoman"/>
      <w:lvlText w:val="%9."/>
      <w:lvlJc w:val="right"/>
      <w:pPr>
        <w:tabs>
          <w:tab w:val="num" w:pos="0"/>
        </w:tabs>
        <w:ind w:left="6538" w:hanging="180"/>
      </w:pPr>
    </w:lvl>
  </w:abstractNum>
  <w:abstractNum w:abstractNumId="21" w15:restartNumberingAfterBreak="0">
    <w:nsid w:val="233D0978"/>
    <w:multiLevelType w:val="multilevel"/>
    <w:tmpl w:val="0854F858"/>
    <w:lvl w:ilvl="0">
      <w:start w:val="1"/>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 w15:restartNumberingAfterBreak="0">
    <w:nsid w:val="251B3275"/>
    <w:multiLevelType w:val="hybridMultilevel"/>
    <w:tmpl w:val="CC52150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2A9437CA"/>
    <w:multiLevelType w:val="multilevel"/>
    <w:tmpl w:val="11A89E6E"/>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4" w15:restartNumberingAfterBreak="0">
    <w:nsid w:val="2AED7C6F"/>
    <w:multiLevelType w:val="hybridMultilevel"/>
    <w:tmpl w:val="233C3E72"/>
    <w:lvl w:ilvl="0" w:tplc="B1D494C0">
      <w:start w:val="1"/>
      <w:numFmt w:val="decimal"/>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25" w15:restartNumberingAfterBreak="0">
    <w:nsid w:val="2CB269E7"/>
    <w:multiLevelType w:val="hybridMultilevel"/>
    <w:tmpl w:val="3058F5D2"/>
    <w:lvl w:ilvl="0" w:tplc="DE724F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E6B75F5"/>
    <w:multiLevelType w:val="multilevel"/>
    <w:tmpl w:val="F9641286"/>
    <w:lvl w:ilvl="0">
      <w:start w:val="1"/>
      <w:numFmt w:val="decimal"/>
      <w:lvlText w:val="%1."/>
      <w:lvlJc w:val="left"/>
      <w:pPr>
        <w:tabs>
          <w:tab w:val="num" w:pos="0"/>
        </w:tabs>
        <w:ind w:left="780" w:hanging="360"/>
      </w:pPr>
      <w:rPr>
        <w:rFonts w:cs="Times New Roman"/>
      </w:rPr>
    </w:lvl>
    <w:lvl w:ilvl="1">
      <w:start w:val="1"/>
      <w:numFmt w:val="lowerLetter"/>
      <w:lvlText w:val="%2."/>
      <w:lvlJc w:val="left"/>
      <w:pPr>
        <w:tabs>
          <w:tab w:val="num" w:pos="0"/>
        </w:tabs>
        <w:ind w:left="1500" w:hanging="360"/>
      </w:pPr>
      <w:rPr>
        <w:rFonts w:cs="Times New Roman"/>
      </w:rPr>
    </w:lvl>
    <w:lvl w:ilvl="2">
      <w:start w:val="1"/>
      <w:numFmt w:val="lowerRoman"/>
      <w:lvlText w:val="%3."/>
      <w:lvlJc w:val="right"/>
      <w:pPr>
        <w:tabs>
          <w:tab w:val="num" w:pos="0"/>
        </w:tabs>
        <w:ind w:left="2220" w:hanging="180"/>
      </w:pPr>
      <w:rPr>
        <w:rFonts w:cs="Times New Roman"/>
      </w:rPr>
    </w:lvl>
    <w:lvl w:ilvl="3">
      <w:start w:val="1"/>
      <w:numFmt w:val="decimal"/>
      <w:lvlText w:val="%4."/>
      <w:lvlJc w:val="left"/>
      <w:pPr>
        <w:tabs>
          <w:tab w:val="num" w:pos="0"/>
        </w:tabs>
        <w:ind w:left="2940" w:hanging="360"/>
      </w:pPr>
      <w:rPr>
        <w:rFonts w:cs="Times New Roman"/>
      </w:rPr>
    </w:lvl>
    <w:lvl w:ilvl="4">
      <w:start w:val="1"/>
      <w:numFmt w:val="lowerLetter"/>
      <w:lvlText w:val="%5."/>
      <w:lvlJc w:val="left"/>
      <w:pPr>
        <w:tabs>
          <w:tab w:val="num" w:pos="0"/>
        </w:tabs>
        <w:ind w:left="3660" w:hanging="360"/>
      </w:pPr>
      <w:rPr>
        <w:rFonts w:cs="Times New Roman"/>
      </w:rPr>
    </w:lvl>
    <w:lvl w:ilvl="5">
      <w:start w:val="1"/>
      <w:numFmt w:val="lowerRoman"/>
      <w:lvlText w:val="%6."/>
      <w:lvlJc w:val="right"/>
      <w:pPr>
        <w:tabs>
          <w:tab w:val="num" w:pos="0"/>
        </w:tabs>
        <w:ind w:left="4380" w:hanging="180"/>
      </w:pPr>
      <w:rPr>
        <w:rFonts w:cs="Times New Roman"/>
      </w:rPr>
    </w:lvl>
    <w:lvl w:ilvl="6">
      <w:start w:val="1"/>
      <w:numFmt w:val="decimal"/>
      <w:lvlText w:val="%7."/>
      <w:lvlJc w:val="left"/>
      <w:pPr>
        <w:tabs>
          <w:tab w:val="num" w:pos="0"/>
        </w:tabs>
        <w:ind w:left="5100" w:hanging="360"/>
      </w:pPr>
      <w:rPr>
        <w:rFonts w:cs="Times New Roman"/>
      </w:rPr>
    </w:lvl>
    <w:lvl w:ilvl="7">
      <w:start w:val="1"/>
      <w:numFmt w:val="lowerLetter"/>
      <w:lvlText w:val="%8."/>
      <w:lvlJc w:val="left"/>
      <w:pPr>
        <w:tabs>
          <w:tab w:val="num" w:pos="0"/>
        </w:tabs>
        <w:ind w:left="5820" w:hanging="360"/>
      </w:pPr>
      <w:rPr>
        <w:rFonts w:cs="Times New Roman"/>
      </w:rPr>
    </w:lvl>
    <w:lvl w:ilvl="8">
      <w:start w:val="1"/>
      <w:numFmt w:val="lowerRoman"/>
      <w:lvlText w:val="%9."/>
      <w:lvlJc w:val="right"/>
      <w:pPr>
        <w:tabs>
          <w:tab w:val="num" w:pos="0"/>
        </w:tabs>
        <w:ind w:left="6540" w:hanging="180"/>
      </w:pPr>
      <w:rPr>
        <w:rFonts w:cs="Times New Roman"/>
      </w:rPr>
    </w:lvl>
  </w:abstractNum>
  <w:abstractNum w:abstractNumId="27" w15:restartNumberingAfterBreak="0">
    <w:nsid w:val="2EB76247"/>
    <w:multiLevelType w:val="multilevel"/>
    <w:tmpl w:val="05A26D84"/>
    <w:lvl w:ilvl="0">
      <w:start w:val="10"/>
      <w:numFmt w:val="decimal"/>
      <w:lvlText w:val="%1."/>
      <w:lvlJc w:val="left"/>
      <w:pPr>
        <w:tabs>
          <w:tab w:val="num" w:pos="0"/>
        </w:tabs>
        <w:ind w:left="480" w:hanging="480"/>
      </w:pPr>
      <w:rPr>
        <w:b w:val="0"/>
        <w:sz w:val="18"/>
        <w:szCs w:val="18"/>
      </w:rPr>
    </w:lvl>
    <w:lvl w:ilvl="1">
      <w:start w:val="1"/>
      <w:numFmt w:val="decimal"/>
      <w:lvlText w:val="%2."/>
      <w:lvlJc w:val="left"/>
      <w:pPr>
        <w:tabs>
          <w:tab w:val="num" w:pos="0"/>
        </w:tabs>
        <w:ind w:left="480" w:hanging="480"/>
      </w:pPr>
      <w:rPr>
        <w:rFonts w:ascii="Arial" w:eastAsia="Calibri" w:hAnsi="Arial" w:cs="Arial"/>
        <w:b w:val="0"/>
        <w:strike w:val="0"/>
        <w:dstrike w:val="0"/>
        <w:color w:val="auto"/>
      </w:rPr>
    </w:lvl>
    <w:lvl w:ilvl="2">
      <w:start w:val="1"/>
      <w:numFmt w:val="decimal"/>
      <w:lvlText w:val="%3."/>
      <w:lvlJc w:val="left"/>
      <w:pPr>
        <w:tabs>
          <w:tab w:val="num" w:pos="0"/>
        </w:tabs>
        <w:ind w:left="720" w:hanging="720"/>
      </w:pPr>
      <w:rPr>
        <w:b w:val="0"/>
        <w:strike w:val="0"/>
        <w:dstrike w:val="0"/>
        <w:color w:val="auto"/>
        <w:sz w:val="24"/>
        <w:szCs w:val="24"/>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8" w15:restartNumberingAfterBreak="0">
    <w:nsid w:val="315E1191"/>
    <w:multiLevelType w:val="multilevel"/>
    <w:tmpl w:val="2EEEC24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326B6E9E"/>
    <w:multiLevelType w:val="hybridMultilevel"/>
    <w:tmpl w:val="C720B53A"/>
    <w:lvl w:ilvl="0" w:tplc="04B4AC8A">
      <w:start w:val="1"/>
      <w:numFmt w:val="decimal"/>
      <w:lvlText w:val="%1)"/>
      <w:lvlJc w:val="left"/>
      <w:pPr>
        <w:ind w:left="386" w:hanging="274"/>
      </w:pPr>
      <w:rPr>
        <w:spacing w:val="-1"/>
        <w:w w:val="100"/>
        <w:lang w:val="pl-PL" w:eastAsia="en-US" w:bidi="ar-SA"/>
      </w:rPr>
    </w:lvl>
    <w:lvl w:ilvl="1" w:tplc="A11E67C0">
      <w:start w:val="1"/>
      <w:numFmt w:val="lowerLetter"/>
      <w:lvlText w:val="%2)"/>
      <w:lvlJc w:val="left"/>
      <w:pPr>
        <w:ind w:left="113" w:hanging="267"/>
      </w:pPr>
      <w:rPr>
        <w:rFonts w:ascii="Calibri" w:eastAsia="Calibri" w:hAnsi="Calibri" w:cs="Calibri" w:hint="default"/>
        <w:b w:val="0"/>
        <w:bCs w:val="0"/>
        <w:i w:val="0"/>
        <w:iCs w:val="0"/>
        <w:spacing w:val="-1"/>
        <w:w w:val="100"/>
        <w:sz w:val="27"/>
        <w:szCs w:val="27"/>
        <w:lang w:val="pl-PL" w:eastAsia="en-US" w:bidi="ar-SA"/>
      </w:rPr>
    </w:lvl>
    <w:lvl w:ilvl="2" w:tplc="B1D6CACA">
      <w:numFmt w:val="bullet"/>
      <w:lvlText w:val="•"/>
      <w:lvlJc w:val="left"/>
      <w:pPr>
        <w:ind w:left="1433" w:hanging="267"/>
      </w:pPr>
      <w:rPr>
        <w:lang w:val="pl-PL" w:eastAsia="en-US" w:bidi="ar-SA"/>
      </w:rPr>
    </w:lvl>
    <w:lvl w:ilvl="3" w:tplc="2DC06302">
      <w:numFmt w:val="bullet"/>
      <w:lvlText w:val="•"/>
      <w:lvlJc w:val="left"/>
      <w:pPr>
        <w:ind w:left="2487" w:hanging="267"/>
      </w:pPr>
      <w:rPr>
        <w:lang w:val="pl-PL" w:eastAsia="en-US" w:bidi="ar-SA"/>
      </w:rPr>
    </w:lvl>
    <w:lvl w:ilvl="4" w:tplc="C0483ECA">
      <w:numFmt w:val="bullet"/>
      <w:lvlText w:val="•"/>
      <w:lvlJc w:val="left"/>
      <w:pPr>
        <w:ind w:left="3541" w:hanging="267"/>
      </w:pPr>
      <w:rPr>
        <w:lang w:val="pl-PL" w:eastAsia="en-US" w:bidi="ar-SA"/>
      </w:rPr>
    </w:lvl>
    <w:lvl w:ilvl="5" w:tplc="4D7CEEF4">
      <w:numFmt w:val="bullet"/>
      <w:lvlText w:val="•"/>
      <w:lvlJc w:val="left"/>
      <w:pPr>
        <w:ind w:left="4595" w:hanging="267"/>
      </w:pPr>
      <w:rPr>
        <w:lang w:val="pl-PL" w:eastAsia="en-US" w:bidi="ar-SA"/>
      </w:rPr>
    </w:lvl>
    <w:lvl w:ilvl="6" w:tplc="964C8A64">
      <w:numFmt w:val="bullet"/>
      <w:lvlText w:val="•"/>
      <w:lvlJc w:val="left"/>
      <w:pPr>
        <w:ind w:left="5648" w:hanging="267"/>
      </w:pPr>
      <w:rPr>
        <w:lang w:val="pl-PL" w:eastAsia="en-US" w:bidi="ar-SA"/>
      </w:rPr>
    </w:lvl>
    <w:lvl w:ilvl="7" w:tplc="8A0EAC5A">
      <w:numFmt w:val="bullet"/>
      <w:lvlText w:val="•"/>
      <w:lvlJc w:val="left"/>
      <w:pPr>
        <w:ind w:left="6702" w:hanging="267"/>
      </w:pPr>
      <w:rPr>
        <w:lang w:val="pl-PL" w:eastAsia="en-US" w:bidi="ar-SA"/>
      </w:rPr>
    </w:lvl>
    <w:lvl w:ilvl="8" w:tplc="75C21A70">
      <w:numFmt w:val="bullet"/>
      <w:lvlText w:val="•"/>
      <w:lvlJc w:val="left"/>
      <w:pPr>
        <w:ind w:left="7756" w:hanging="267"/>
      </w:pPr>
      <w:rPr>
        <w:lang w:val="pl-PL" w:eastAsia="en-US" w:bidi="ar-SA"/>
      </w:rPr>
    </w:lvl>
  </w:abstractNum>
  <w:abstractNum w:abstractNumId="30" w15:restartNumberingAfterBreak="0">
    <w:nsid w:val="372B284D"/>
    <w:multiLevelType w:val="multilevel"/>
    <w:tmpl w:val="752A635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37D825AD"/>
    <w:multiLevelType w:val="multilevel"/>
    <w:tmpl w:val="399687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3A5C192C"/>
    <w:multiLevelType w:val="hybridMultilevel"/>
    <w:tmpl w:val="D3BEA8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A8E0F9B"/>
    <w:multiLevelType w:val="multilevel"/>
    <w:tmpl w:val="B11C2762"/>
    <w:lvl w:ilvl="0">
      <w:start w:val="1"/>
      <w:numFmt w:val="decimal"/>
      <w:lvlText w:val="%1)"/>
      <w:lvlJc w:val="left"/>
      <w:pPr>
        <w:tabs>
          <w:tab w:val="num" w:pos="0"/>
        </w:tabs>
        <w:ind w:left="1080" w:hanging="360"/>
      </w:pPr>
      <w:rPr>
        <w:u w:val="none"/>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4" w15:restartNumberingAfterBreak="0">
    <w:nsid w:val="3B991A29"/>
    <w:multiLevelType w:val="multilevel"/>
    <w:tmpl w:val="8CF63B8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5" w15:restartNumberingAfterBreak="0">
    <w:nsid w:val="3DD67B38"/>
    <w:multiLevelType w:val="multilevel"/>
    <w:tmpl w:val="CB203362"/>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6" w15:restartNumberingAfterBreak="0">
    <w:nsid w:val="3E81095D"/>
    <w:multiLevelType w:val="multilevel"/>
    <w:tmpl w:val="A6F45570"/>
    <w:lvl w:ilvl="0">
      <w:start w:val="1"/>
      <w:numFmt w:val="lowerLetter"/>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7" w15:restartNumberingAfterBreak="0">
    <w:nsid w:val="41D9578C"/>
    <w:multiLevelType w:val="multilevel"/>
    <w:tmpl w:val="B090031A"/>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4C8417FE"/>
    <w:multiLevelType w:val="multilevel"/>
    <w:tmpl w:val="4B2A215C"/>
    <w:lvl w:ilvl="0">
      <w:start w:val="1"/>
      <w:numFmt w:val="decimal"/>
      <w:lvlText w:val="%1."/>
      <w:lvlJc w:val="left"/>
      <w:pPr>
        <w:tabs>
          <w:tab w:val="num" w:pos="0"/>
        </w:tabs>
        <w:ind w:left="420" w:hanging="360"/>
      </w:pPr>
    </w:lvl>
    <w:lvl w:ilvl="1">
      <w:start w:val="1"/>
      <w:numFmt w:val="lowerLetter"/>
      <w:lvlText w:val="%2."/>
      <w:lvlJc w:val="left"/>
      <w:pPr>
        <w:tabs>
          <w:tab w:val="num" w:pos="0"/>
        </w:tabs>
        <w:ind w:left="1140" w:hanging="360"/>
      </w:pPr>
    </w:lvl>
    <w:lvl w:ilvl="2">
      <w:start w:val="1"/>
      <w:numFmt w:val="lowerRoman"/>
      <w:lvlText w:val="%3."/>
      <w:lvlJc w:val="right"/>
      <w:pPr>
        <w:tabs>
          <w:tab w:val="num" w:pos="0"/>
        </w:tabs>
        <w:ind w:left="1860" w:hanging="180"/>
      </w:pPr>
    </w:lvl>
    <w:lvl w:ilvl="3">
      <w:start w:val="1"/>
      <w:numFmt w:val="decimal"/>
      <w:lvlText w:val="%4."/>
      <w:lvlJc w:val="left"/>
      <w:pPr>
        <w:tabs>
          <w:tab w:val="num" w:pos="0"/>
        </w:tabs>
        <w:ind w:left="2580" w:hanging="360"/>
      </w:pPr>
    </w:lvl>
    <w:lvl w:ilvl="4">
      <w:start w:val="1"/>
      <w:numFmt w:val="lowerLetter"/>
      <w:lvlText w:val="%5."/>
      <w:lvlJc w:val="left"/>
      <w:pPr>
        <w:tabs>
          <w:tab w:val="num" w:pos="0"/>
        </w:tabs>
        <w:ind w:left="3300" w:hanging="360"/>
      </w:pPr>
    </w:lvl>
    <w:lvl w:ilvl="5">
      <w:start w:val="1"/>
      <w:numFmt w:val="lowerRoman"/>
      <w:lvlText w:val="%6."/>
      <w:lvlJc w:val="right"/>
      <w:pPr>
        <w:tabs>
          <w:tab w:val="num" w:pos="0"/>
        </w:tabs>
        <w:ind w:left="4020" w:hanging="180"/>
      </w:pPr>
    </w:lvl>
    <w:lvl w:ilvl="6">
      <w:start w:val="1"/>
      <w:numFmt w:val="decimal"/>
      <w:lvlText w:val="%7."/>
      <w:lvlJc w:val="left"/>
      <w:pPr>
        <w:tabs>
          <w:tab w:val="num" w:pos="0"/>
        </w:tabs>
        <w:ind w:left="4740" w:hanging="360"/>
      </w:pPr>
    </w:lvl>
    <w:lvl w:ilvl="7">
      <w:start w:val="1"/>
      <w:numFmt w:val="lowerLetter"/>
      <w:lvlText w:val="%8."/>
      <w:lvlJc w:val="left"/>
      <w:pPr>
        <w:tabs>
          <w:tab w:val="num" w:pos="0"/>
        </w:tabs>
        <w:ind w:left="5460" w:hanging="360"/>
      </w:pPr>
    </w:lvl>
    <w:lvl w:ilvl="8">
      <w:start w:val="1"/>
      <w:numFmt w:val="lowerRoman"/>
      <w:lvlText w:val="%9."/>
      <w:lvlJc w:val="right"/>
      <w:pPr>
        <w:tabs>
          <w:tab w:val="num" w:pos="0"/>
        </w:tabs>
        <w:ind w:left="6180" w:hanging="180"/>
      </w:pPr>
    </w:lvl>
  </w:abstractNum>
  <w:abstractNum w:abstractNumId="39" w15:restartNumberingAfterBreak="0">
    <w:nsid w:val="52956AD0"/>
    <w:multiLevelType w:val="multilevel"/>
    <w:tmpl w:val="F872B3A2"/>
    <w:lvl w:ilvl="0">
      <w:start w:val="1"/>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0" w15:restartNumberingAfterBreak="0">
    <w:nsid w:val="537D3534"/>
    <w:multiLevelType w:val="multilevel"/>
    <w:tmpl w:val="729C40B6"/>
    <w:lvl w:ilvl="0">
      <w:start w:val="1"/>
      <w:numFmt w:val="bullet"/>
      <w:lvlText w:val=""/>
      <w:lvlJc w:val="left"/>
      <w:pPr>
        <w:tabs>
          <w:tab w:val="num" w:pos="0"/>
        </w:tabs>
        <w:ind w:left="1040" w:hanging="360"/>
      </w:pPr>
      <w:rPr>
        <w:rFonts w:ascii="Symbol" w:hAnsi="Symbol" w:cs="Symbol" w:hint="default"/>
      </w:rPr>
    </w:lvl>
    <w:lvl w:ilvl="1">
      <w:start w:val="1"/>
      <w:numFmt w:val="bullet"/>
      <w:lvlText w:val="o"/>
      <w:lvlJc w:val="left"/>
      <w:pPr>
        <w:tabs>
          <w:tab w:val="num" w:pos="0"/>
        </w:tabs>
        <w:ind w:left="1760" w:hanging="360"/>
      </w:pPr>
      <w:rPr>
        <w:rFonts w:ascii="Courier New" w:hAnsi="Courier New" w:cs="Courier New" w:hint="default"/>
      </w:rPr>
    </w:lvl>
    <w:lvl w:ilvl="2">
      <w:start w:val="1"/>
      <w:numFmt w:val="bullet"/>
      <w:lvlText w:val=""/>
      <w:lvlJc w:val="left"/>
      <w:pPr>
        <w:tabs>
          <w:tab w:val="num" w:pos="0"/>
        </w:tabs>
        <w:ind w:left="2480" w:hanging="360"/>
      </w:pPr>
      <w:rPr>
        <w:rFonts w:ascii="Wingdings" w:hAnsi="Wingdings" w:cs="Wingdings" w:hint="default"/>
      </w:rPr>
    </w:lvl>
    <w:lvl w:ilvl="3">
      <w:start w:val="1"/>
      <w:numFmt w:val="bullet"/>
      <w:lvlText w:val=""/>
      <w:lvlJc w:val="left"/>
      <w:pPr>
        <w:tabs>
          <w:tab w:val="num" w:pos="0"/>
        </w:tabs>
        <w:ind w:left="3200" w:hanging="360"/>
      </w:pPr>
      <w:rPr>
        <w:rFonts w:ascii="Symbol" w:hAnsi="Symbol" w:cs="Symbol" w:hint="default"/>
      </w:rPr>
    </w:lvl>
    <w:lvl w:ilvl="4">
      <w:start w:val="1"/>
      <w:numFmt w:val="bullet"/>
      <w:lvlText w:val="o"/>
      <w:lvlJc w:val="left"/>
      <w:pPr>
        <w:tabs>
          <w:tab w:val="num" w:pos="0"/>
        </w:tabs>
        <w:ind w:left="3920" w:hanging="360"/>
      </w:pPr>
      <w:rPr>
        <w:rFonts w:ascii="Courier New" w:hAnsi="Courier New" w:cs="Courier New" w:hint="default"/>
      </w:rPr>
    </w:lvl>
    <w:lvl w:ilvl="5">
      <w:start w:val="1"/>
      <w:numFmt w:val="bullet"/>
      <w:lvlText w:val=""/>
      <w:lvlJc w:val="left"/>
      <w:pPr>
        <w:tabs>
          <w:tab w:val="num" w:pos="0"/>
        </w:tabs>
        <w:ind w:left="4640" w:hanging="360"/>
      </w:pPr>
      <w:rPr>
        <w:rFonts w:ascii="Wingdings" w:hAnsi="Wingdings" w:cs="Wingdings" w:hint="default"/>
      </w:rPr>
    </w:lvl>
    <w:lvl w:ilvl="6">
      <w:start w:val="1"/>
      <w:numFmt w:val="bullet"/>
      <w:lvlText w:val=""/>
      <w:lvlJc w:val="left"/>
      <w:pPr>
        <w:tabs>
          <w:tab w:val="num" w:pos="0"/>
        </w:tabs>
        <w:ind w:left="5360" w:hanging="360"/>
      </w:pPr>
      <w:rPr>
        <w:rFonts w:ascii="Symbol" w:hAnsi="Symbol" w:cs="Symbol" w:hint="default"/>
      </w:rPr>
    </w:lvl>
    <w:lvl w:ilvl="7">
      <w:start w:val="1"/>
      <w:numFmt w:val="bullet"/>
      <w:lvlText w:val="o"/>
      <w:lvlJc w:val="left"/>
      <w:pPr>
        <w:tabs>
          <w:tab w:val="num" w:pos="0"/>
        </w:tabs>
        <w:ind w:left="6080" w:hanging="360"/>
      </w:pPr>
      <w:rPr>
        <w:rFonts w:ascii="Courier New" w:hAnsi="Courier New" w:cs="Courier New" w:hint="default"/>
      </w:rPr>
    </w:lvl>
    <w:lvl w:ilvl="8">
      <w:start w:val="1"/>
      <w:numFmt w:val="bullet"/>
      <w:lvlText w:val=""/>
      <w:lvlJc w:val="left"/>
      <w:pPr>
        <w:tabs>
          <w:tab w:val="num" w:pos="0"/>
        </w:tabs>
        <w:ind w:left="6800" w:hanging="360"/>
      </w:pPr>
      <w:rPr>
        <w:rFonts w:ascii="Wingdings" w:hAnsi="Wingdings" w:cs="Wingdings" w:hint="default"/>
      </w:rPr>
    </w:lvl>
  </w:abstractNum>
  <w:abstractNum w:abstractNumId="41" w15:restartNumberingAfterBreak="0">
    <w:nsid w:val="56ED1473"/>
    <w:multiLevelType w:val="multilevel"/>
    <w:tmpl w:val="800A7AB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5A373C0B"/>
    <w:multiLevelType w:val="hybridMultilevel"/>
    <w:tmpl w:val="8518810E"/>
    <w:lvl w:ilvl="0" w:tplc="DE724F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B162F7D"/>
    <w:multiLevelType w:val="multilevel"/>
    <w:tmpl w:val="181C2F2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5C601D8C"/>
    <w:multiLevelType w:val="hybridMultilevel"/>
    <w:tmpl w:val="5A502D90"/>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5" w15:restartNumberingAfterBreak="0">
    <w:nsid w:val="5D990A56"/>
    <w:multiLevelType w:val="hybridMultilevel"/>
    <w:tmpl w:val="3B9AE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2051EA8"/>
    <w:multiLevelType w:val="multilevel"/>
    <w:tmpl w:val="A0AC8F90"/>
    <w:lvl w:ilvl="0">
      <w:start w:val="1"/>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7" w15:restartNumberingAfterBreak="0">
    <w:nsid w:val="62262958"/>
    <w:multiLevelType w:val="hybridMultilevel"/>
    <w:tmpl w:val="794612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28264D"/>
    <w:multiLevelType w:val="multilevel"/>
    <w:tmpl w:val="46489706"/>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68315DDE"/>
    <w:multiLevelType w:val="multilevel"/>
    <w:tmpl w:val="94B208BA"/>
    <w:lvl w:ilvl="0">
      <w:start w:val="1"/>
      <w:numFmt w:val="bullet"/>
      <w:lvlText w:val=""/>
      <w:lvlJc w:val="left"/>
      <w:pPr>
        <w:tabs>
          <w:tab w:val="num" w:pos="0"/>
        </w:tabs>
        <w:ind w:left="1713" w:hanging="360"/>
      </w:pPr>
      <w:rPr>
        <w:rFonts w:ascii="Symbol" w:hAnsi="Symbol" w:cs="Symbol" w:hint="default"/>
      </w:rPr>
    </w:lvl>
    <w:lvl w:ilvl="1">
      <w:start w:val="1"/>
      <w:numFmt w:val="bullet"/>
      <w:lvlText w:val="o"/>
      <w:lvlJc w:val="left"/>
      <w:pPr>
        <w:tabs>
          <w:tab w:val="num" w:pos="0"/>
        </w:tabs>
        <w:ind w:left="2433" w:hanging="360"/>
      </w:pPr>
      <w:rPr>
        <w:rFonts w:ascii="Courier New" w:hAnsi="Courier New" w:cs="Courier New" w:hint="default"/>
      </w:rPr>
    </w:lvl>
    <w:lvl w:ilvl="2">
      <w:start w:val="1"/>
      <w:numFmt w:val="bullet"/>
      <w:lvlText w:val=""/>
      <w:lvlJc w:val="left"/>
      <w:pPr>
        <w:tabs>
          <w:tab w:val="num" w:pos="0"/>
        </w:tabs>
        <w:ind w:left="3153" w:hanging="360"/>
      </w:pPr>
      <w:rPr>
        <w:rFonts w:ascii="Wingdings" w:hAnsi="Wingdings" w:cs="Wingdings" w:hint="default"/>
      </w:r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abstractNum w:abstractNumId="50" w15:restartNumberingAfterBreak="0">
    <w:nsid w:val="6A3D67AF"/>
    <w:multiLevelType w:val="hybridMultilevel"/>
    <w:tmpl w:val="CC8E06B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6BCC443C"/>
    <w:multiLevelType w:val="multilevel"/>
    <w:tmpl w:val="E88CDCD4"/>
    <w:lvl w:ilvl="0">
      <w:start w:val="1"/>
      <w:numFmt w:val="decimal"/>
      <w:lvlText w:val="%1)"/>
      <w:lvlJc w:val="left"/>
      <w:pPr>
        <w:tabs>
          <w:tab w:val="num" w:pos="0"/>
        </w:tabs>
        <w:ind w:left="1440" w:hanging="360"/>
      </w:pPr>
      <w:rPr>
        <w:rFonts w:ascii="Arial" w:eastAsiaTheme="minorHAnsi" w:hAnsi="Arial" w:cs="Arial"/>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52" w15:restartNumberingAfterBreak="0">
    <w:nsid w:val="6DA21C01"/>
    <w:multiLevelType w:val="multilevel"/>
    <w:tmpl w:val="F5C06A0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6DAB027D"/>
    <w:multiLevelType w:val="hybridMultilevel"/>
    <w:tmpl w:val="6614A0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F597EA5"/>
    <w:multiLevelType w:val="multilevel"/>
    <w:tmpl w:val="AC3891CC"/>
    <w:lvl w:ilvl="0">
      <w:start w:val="1"/>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5" w15:restartNumberingAfterBreak="0">
    <w:nsid w:val="746A478B"/>
    <w:multiLevelType w:val="multilevel"/>
    <w:tmpl w:val="C07E34F2"/>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779449DB"/>
    <w:multiLevelType w:val="multilevel"/>
    <w:tmpl w:val="1CDEFABE"/>
    <w:lvl w:ilvl="0">
      <w:start w:val="1"/>
      <w:numFmt w:val="decimal"/>
      <w:lvlText w:val="%1)"/>
      <w:lvlJc w:val="left"/>
      <w:pPr>
        <w:tabs>
          <w:tab w:val="num" w:pos="0"/>
        </w:tabs>
        <w:ind w:left="720" w:hanging="360"/>
      </w:pPr>
      <w:rPr>
        <w:rFonts w:ascii="Arial" w:eastAsiaTheme="minorEastAsia"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7A06161B"/>
    <w:multiLevelType w:val="multilevel"/>
    <w:tmpl w:val="5ECA08FE"/>
    <w:lvl w:ilvl="0">
      <w:start w:val="2"/>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8" w15:restartNumberingAfterBreak="0">
    <w:nsid w:val="7E153853"/>
    <w:multiLevelType w:val="multilevel"/>
    <w:tmpl w:val="340E6A94"/>
    <w:lvl w:ilvl="0">
      <w:start w:val="1"/>
      <w:numFmt w:val="decimal"/>
      <w:lvlText w:val="%1)"/>
      <w:lvlJc w:val="left"/>
      <w:pPr>
        <w:tabs>
          <w:tab w:val="num" w:pos="0"/>
        </w:tabs>
        <w:ind w:left="720" w:hanging="360"/>
      </w:pPr>
      <w:rPr>
        <w:rFonts w:ascii="Arial" w:eastAsiaTheme="minorEastAsia"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9"/>
  </w:num>
  <w:num w:numId="2">
    <w:abstractNumId w:val="0"/>
  </w:num>
  <w:num w:numId="3">
    <w:abstractNumId w:val="27"/>
  </w:num>
  <w:num w:numId="4">
    <w:abstractNumId w:val="35"/>
  </w:num>
  <w:num w:numId="5">
    <w:abstractNumId w:val="31"/>
  </w:num>
  <w:num w:numId="6">
    <w:abstractNumId w:val="54"/>
  </w:num>
  <w:num w:numId="7">
    <w:abstractNumId w:val="39"/>
  </w:num>
  <w:num w:numId="8">
    <w:abstractNumId w:val="46"/>
  </w:num>
  <w:num w:numId="9">
    <w:abstractNumId w:val="5"/>
  </w:num>
  <w:num w:numId="10">
    <w:abstractNumId w:val="23"/>
  </w:num>
  <w:num w:numId="11">
    <w:abstractNumId w:val="30"/>
  </w:num>
  <w:num w:numId="12">
    <w:abstractNumId w:val="40"/>
  </w:num>
  <w:num w:numId="13">
    <w:abstractNumId w:val="1"/>
  </w:num>
  <w:num w:numId="14">
    <w:abstractNumId w:val="33"/>
  </w:num>
  <w:num w:numId="15">
    <w:abstractNumId w:val="28"/>
  </w:num>
  <w:num w:numId="16">
    <w:abstractNumId w:val="3"/>
  </w:num>
  <w:num w:numId="17">
    <w:abstractNumId w:val="49"/>
  </w:num>
  <w:num w:numId="18">
    <w:abstractNumId w:val="7"/>
  </w:num>
  <w:num w:numId="19">
    <w:abstractNumId w:val="18"/>
  </w:num>
  <w:num w:numId="20">
    <w:abstractNumId w:val="21"/>
  </w:num>
  <w:num w:numId="21">
    <w:abstractNumId w:val="52"/>
  </w:num>
  <w:num w:numId="22">
    <w:abstractNumId w:val="4"/>
  </w:num>
  <w:num w:numId="23">
    <w:abstractNumId w:val="43"/>
  </w:num>
  <w:num w:numId="24">
    <w:abstractNumId w:val="26"/>
  </w:num>
  <w:num w:numId="25">
    <w:abstractNumId w:val="56"/>
  </w:num>
  <w:num w:numId="26">
    <w:abstractNumId w:val="58"/>
  </w:num>
  <w:num w:numId="27">
    <w:abstractNumId w:val="10"/>
  </w:num>
  <w:num w:numId="28">
    <w:abstractNumId w:val="12"/>
  </w:num>
  <w:num w:numId="29">
    <w:abstractNumId w:val="51"/>
  </w:num>
  <w:num w:numId="30">
    <w:abstractNumId w:val="48"/>
  </w:num>
  <w:num w:numId="31">
    <w:abstractNumId w:val="17"/>
  </w:num>
  <w:num w:numId="32">
    <w:abstractNumId w:val="6"/>
  </w:num>
  <w:num w:numId="33">
    <w:abstractNumId w:val="57"/>
  </w:num>
  <w:num w:numId="34">
    <w:abstractNumId w:val="36"/>
  </w:num>
  <w:num w:numId="35">
    <w:abstractNumId w:val="9"/>
  </w:num>
  <w:num w:numId="36">
    <w:abstractNumId w:val="2"/>
  </w:num>
  <w:num w:numId="37">
    <w:abstractNumId w:val="11"/>
  </w:num>
  <w:num w:numId="38">
    <w:abstractNumId w:val="37"/>
  </w:num>
  <w:num w:numId="39">
    <w:abstractNumId w:val="15"/>
  </w:num>
  <w:num w:numId="40">
    <w:abstractNumId w:val="34"/>
  </w:num>
  <w:num w:numId="41">
    <w:abstractNumId w:val="41"/>
  </w:num>
  <w:num w:numId="42">
    <w:abstractNumId w:val="14"/>
    <w:lvlOverride w:ilvl="0">
      <w:startOverride w:val="1"/>
    </w:lvlOverride>
  </w:num>
  <w:num w:numId="43">
    <w:abstractNumId w:val="14"/>
  </w:num>
  <w:num w:numId="44">
    <w:abstractNumId w:val="14"/>
  </w:num>
  <w:num w:numId="45">
    <w:abstractNumId w:val="14"/>
  </w:num>
  <w:num w:numId="46">
    <w:abstractNumId w:val="14"/>
  </w:num>
  <w:num w:numId="47">
    <w:abstractNumId w:val="8"/>
    <w:lvlOverride w:ilvl="0">
      <w:startOverride w:val="1"/>
    </w:lvlOverride>
  </w:num>
  <w:num w:numId="48">
    <w:abstractNumId w:val="8"/>
  </w:num>
  <w:num w:numId="49">
    <w:abstractNumId w:val="8"/>
  </w:num>
  <w:num w:numId="50">
    <w:abstractNumId w:val="14"/>
  </w:num>
  <w:num w:numId="51">
    <w:abstractNumId w:val="14"/>
  </w:num>
  <w:num w:numId="52">
    <w:abstractNumId w:val="14"/>
  </w:num>
  <w:num w:numId="53">
    <w:abstractNumId w:val="14"/>
  </w:num>
  <w:num w:numId="54">
    <w:abstractNumId w:val="14"/>
  </w:num>
  <w:num w:numId="55">
    <w:abstractNumId w:val="14"/>
  </w:num>
  <w:num w:numId="56">
    <w:abstractNumId w:val="14"/>
  </w:num>
  <w:num w:numId="57">
    <w:abstractNumId w:val="14"/>
  </w:num>
  <w:num w:numId="58">
    <w:abstractNumId w:val="38"/>
    <w:lvlOverride w:ilvl="0">
      <w:startOverride w:val="1"/>
    </w:lvlOverride>
  </w:num>
  <w:num w:numId="59">
    <w:abstractNumId w:val="38"/>
  </w:num>
  <w:num w:numId="60">
    <w:abstractNumId w:val="20"/>
    <w:lvlOverride w:ilvl="0">
      <w:startOverride w:val="1"/>
    </w:lvlOverride>
  </w:num>
  <w:num w:numId="61">
    <w:abstractNumId w:val="20"/>
  </w:num>
  <w:num w:numId="62">
    <w:abstractNumId w:val="20"/>
  </w:num>
  <w:num w:numId="63">
    <w:abstractNumId w:val="20"/>
  </w:num>
  <w:num w:numId="64">
    <w:abstractNumId w:val="38"/>
  </w:num>
  <w:num w:numId="65">
    <w:abstractNumId w:val="13"/>
    <w:lvlOverride w:ilvl="3">
      <w:startOverride w:val="1"/>
    </w:lvlOverride>
  </w:num>
  <w:num w:numId="66">
    <w:abstractNumId w:val="13"/>
  </w:num>
  <w:num w:numId="67">
    <w:abstractNumId w:val="55"/>
    <w:lvlOverride w:ilvl="0">
      <w:startOverride w:val="1"/>
    </w:lvlOverride>
  </w:num>
  <w:num w:numId="68">
    <w:abstractNumId w:val="55"/>
  </w:num>
  <w:num w:numId="69">
    <w:abstractNumId w:val="55"/>
  </w:num>
  <w:num w:numId="70">
    <w:abstractNumId w:val="22"/>
  </w:num>
  <w:num w:numId="71">
    <w:abstractNumId w:val="44"/>
  </w:num>
  <w:num w:numId="72">
    <w:abstractNumId w:val="50"/>
  </w:num>
  <w:num w:numId="73">
    <w:abstractNumId w:val="24"/>
  </w:num>
  <w:num w:numId="74">
    <w:abstractNumId w:val="45"/>
  </w:num>
  <w:num w:numId="75">
    <w:abstractNumId w:val="16"/>
  </w:num>
  <w:num w:numId="76">
    <w:abstractNumId w:val="42"/>
  </w:num>
  <w:num w:numId="77">
    <w:abstractNumId w:val="29"/>
    <w:lvlOverride w:ilvl="0">
      <w:startOverride w:val="1"/>
    </w:lvlOverride>
    <w:lvlOverride w:ilvl="1">
      <w:startOverride w:val="1"/>
    </w:lvlOverride>
    <w:lvlOverride w:ilvl="2"/>
    <w:lvlOverride w:ilvl="3"/>
    <w:lvlOverride w:ilvl="4"/>
    <w:lvlOverride w:ilvl="5"/>
    <w:lvlOverride w:ilvl="6"/>
    <w:lvlOverride w:ilvl="7"/>
    <w:lvlOverride w:ilvl="8"/>
  </w:num>
  <w:num w:numId="78">
    <w:abstractNumId w:val="47"/>
  </w:num>
  <w:num w:numId="79">
    <w:abstractNumId w:val="53"/>
  </w:num>
  <w:num w:numId="80">
    <w:abstractNumId w:val="32"/>
  </w:num>
  <w:num w:numId="81">
    <w:abstractNumId w:val="25"/>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48F"/>
    <w:rsid w:val="00044A71"/>
    <w:rsid w:val="000739A8"/>
    <w:rsid w:val="000A0B07"/>
    <w:rsid w:val="000C629C"/>
    <w:rsid w:val="000C70C5"/>
    <w:rsid w:val="000E1A1C"/>
    <w:rsid w:val="000E2749"/>
    <w:rsid w:val="00107920"/>
    <w:rsid w:val="001223DB"/>
    <w:rsid w:val="001811CC"/>
    <w:rsid w:val="00187A12"/>
    <w:rsid w:val="001B5E69"/>
    <w:rsid w:val="001D139C"/>
    <w:rsid w:val="001D58CD"/>
    <w:rsid w:val="002155D1"/>
    <w:rsid w:val="00217908"/>
    <w:rsid w:val="0025397E"/>
    <w:rsid w:val="002760B6"/>
    <w:rsid w:val="00276CE1"/>
    <w:rsid w:val="00280378"/>
    <w:rsid w:val="00290C43"/>
    <w:rsid w:val="002923A6"/>
    <w:rsid w:val="002A54FE"/>
    <w:rsid w:val="002C2286"/>
    <w:rsid w:val="002E4B38"/>
    <w:rsid w:val="002F3C90"/>
    <w:rsid w:val="00304497"/>
    <w:rsid w:val="00321866"/>
    <w:rsid w:val="003612DF"/>
    <w:rsid w:val="00372DEE"/>
    <w:rsid w:val="003907DA"/>
    <w:rsid w:val="003C66E6"/>
    <w:rsid w:val="003F54F7"/>
    <w:rsid w:val="004035BC"/>
    <w:rsid w:val="00460956"/>
    <w:rsid w:val="00472A0C"/>
    <w:rsid w:val="00484426"/>
    <w:rsid w:val="00504404"/>
    <w:rsid w:val="00526D97"/>
    <w:rsid w:val="00547998"/>
    <w:rsid w:val="005F190F"/>
    <w:rsid w:val="005F5980"/>
    <w:rsid w:val="00613EB4"/>
    <w:rsid w:val="0065720E"/>
    <w:rsid w:val="00666056"/>
    <w:rsid w:val="006D1C1E"/>
    <w:rsid w:val="006D2AA9"/>
    <w:rsid w:val="006E02D6"/>
    <w:rsid w:val="00713B7E"/>
    <w:rsid w:val="00721147"/>
    <w:rsid w:val="00762262"/>
    <w:rsid w:val="00766F7D"/>
    <w:rsid w:val="00767E3F"/>
    <w:rsid w:val="00782867"/>
    <w:rsid w:val="00785AC8"/>
    <w:rsid w:val="007B6B14"/>
    <w:rsid w:val="007C1DE1"/>
    <w:rsid w:val="007D76F1"/>
    <w:rsid w:val="007F4E79"/>
    <w:rsid w:val="0082192A"/>
    <w:rsid w:val="008516CA"/>
    <w:rsid w:val="008542D9"/>
    <w:rsid w:val="008B7094"/>
    <w:rsid w:val="008C654C"/>
    <w:rsid w:val="008C7448"/>
    <w:rsid w:val="008D6C7A"/>
    <w:rsid w:val="009435EB"/>
    <w:rsid w:val="00953100"/>
    <w:rsid w:val="009611B1"/>
    <w:rsid w:val="009647AF"/>
    <w:rsid w:val="00971417"/>
    <w:rsid w:val="009775C7"/>
    <w:rsid w:val="00990C2B"/>
    <w:rsid w:val="009E24E4"/>
    <w:rsid w:val="00A12D33"/>
    <w:rsid w:val="00A470BB"/>
    <w:rsid w:val="00A82302"/>
    <w:rsid w:val="00A824BF"/>
    <w:rsid w:val="00A825D3"/>
    <w:rsid w:val="00B168EE"/>
    <w:rsid w:val="00B41DF3"/>
    <w:rsid w:val="00B43C08"/>
    <w:rsid w:val="00B572DC"/>
    <w:rsid w:val="00B70545"/>
    <w:rsid w:val="00BA7F07"/>
    <w:rsid w:val="00BD2F0E"/>
    <w:rsid w:val="00C43B55"/>
    <w:rsid w:val="00C526B0"/>
    <w:rsid w:val="00C813CE"/>
    <w:rsid w:val="00CC4756"/>
    <w:rsid w:val="00D01F9B"/>
    <w:rsid w:val="00D07D7C"/>
    <w:rsid w:val="00DC04AA"/>
    <w:rsid w:val="00E4205F"/>
    <w:rsid w:val="00E441EA"/>
    <w:rsid w:val="00E64269"/>
    <w:rsid w:val="00E9530E"/>
    <w:rsid w:val="00EC4B37"/>
    <w:rsid w:val="00EC74FA"/>
    <w:rsid w:val="00F3548F"/>
    <w:rsid w:val="00F46E7F"/>
    <w:rsid w:val="00F91D21"/>
    <w:rsid w:val="00F939CF"/>
    <w:rsid w:val="00FB29A6"/>
    <w:rsid w:val="00FC2C8C"/>
    <w:rsid w:val="00FF734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BB4C4B-CF28-47C2-A09E-51148D46A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B173E9"/>
  </w:style>
  <w:style w:type="character" w:customStyle="1" w:styleId="StopkaZnak">
    <w:name w:val="Stopka Znak"/>
    <w:basedOn w:val="Domylnaczcionkaakapitu"/>
    <w:link w:val="Stopka"/>
    <w:uiPriority w:val="99"/>
    <w:qFormat/>
    <w:rsid w:val="00B173E9"/>
  </w:style>
  <w:style w:type="character" w:customStyle="1" w:styleId="czeinternetowe">
    <w:name w:val="Łącze internetowe"/>
    <w:uiPriority w:val="99"/>
    <w:unhideWhenUsed/>
    <w:rsid w:val="00040DA7"/>
    <w:rPr>
      <w:color w:val="0563C1"/>
      <w:u w:val="single"/>
    </w:rPr>
  </w:style>
  <w:style w:type="character" w:customStyle="1" w:styleId="TekstdymkaZnak">
    <w:name w:val="Tekst dymka Znak"/>
    <w:basedOn w:val="Domylnaczcionkaakapitu"/>
    <w:link w:val="Tekstdymka"/>
    <w:uiPriority w:val="99"/>
    <w:semiHidden/>
    <w:qFormat/>
    <w:rsid w:val="0074776B"/>
    <w:rPr>
      <w:rFonts w:ascii="Segoe UI" w:hAnsi="Segoe UI" w:cs="Segoe UI"/>
      <w:sz w:val="18"/>
      <w:szCs w:val="18"/>
    </w:rPr>
  </w:style>
  <w:style w:type="character" w:customStyle="1" w:styleId="AkapitzlistZnak">
    <w:name w:val="Akapit z listą Znak"/>
    <w:link w:val="Akapitzlist"/>
    <w:uiPriority w:val="34"/>
    <w:qFormat/>
    <w:rsid w:val="00644EA8"/>
  </w:style>
  <w:style w:type="character" w:customStyle="1" w:styleId="Teksttreci3">
    <w:name w:val="Tekst treści (3)_"/>
    <w:basedOn w:val="Domylnaczcionkaakapitu"/>
    <w:link w:val="Teksttreci30"/>
    <w:qFormat/>
    <w:rsid w:val="000E5795"/>
    <w:rPr>
      <w:rFonts w:ascii="Arial" w:eastAsia="Arial" w:hAnsi="Arial" w:cs="Arial"/>
      <w:b/>
      <w:bCs/>
      <w:shd w:val="clear" w:color="auto" w:fill="FFFFFF"/>
    </w:rPr>
  </w:style>
  <w:style w:type="paragraph" w:styleId="Nagwek">
    <w:name w:val="header"/>
    <w:basedOn w:val="Normalny"/>
    <w:next w:val="Tekstpodstawowy"/>
    <w:link w:val="NagwekZnak"/>
    <w:uiPriority w:val="99"/>
    <w:unhideWhenUsed/>
    <w:rsid w:val="00B173E9"/>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B173E9"/>
    <w:pPr>
      <w:tabs>
        <w:tab w:val="center" w:pos="4536"/>
        <w:tab w:val="right" w:pos="9072"/>
      </w:tabs>
      <w:spacing w:after="0" w:line="240" w:lineRule="auto"/>
    </w:pPr>
  </w:style>
  <w:style w:type="paragraph" w:styleId="Akapitzlist">
    <w:name w:val="List Paragraph"/>
    <w:basedOn w:val="Normalny"/>
    <w:link w:val="AkapitzlistZnak"/>
    <w:uiPriority w:val="1"/>
    <w:qFormat/>
    <w:rsid w:val="00070BE2"/>
    <w:pPr>
      <w:ind w:left="720"/>
      <w:contextualSpacing/>
    </w:pPr>
  </w:style>
  <w:style w:type="paragraph" w:styleId="Tekstdymka">
    <w:name w:val="Balloon Text"/>
    <w:basedOn w:val="Normalny"/>
    <w:link w:val="TekstdymkaZnak"/>
    <w:uiPriority w:val="99"/>
    <w:semiHidden/>
    <w:unhideWhenUsed/>
    <w:qFormat/>
    <w:rsid w:val="0074776B"/>
    <w:pPr>
      <w:spacing w:after="0" w:line="240" w:lineRule="auto"/>
    </w:pPr>
    <w:rPr>
      <w:rFonts w:ascii="Segoe UI" w:hAnsi="Segoe UI" w:cs="Segoe UI"/>
      <w:sz w:val="18"/>
      <w:szCs w:val="18"/>
    </w:rPr>
  </w:style>
  <w:style w:type="paragraph" w:styleId="Bezodstpw">
    <w:name w:val="No Spacing"/>
    <w:uiPriority w:val="1"/>
    <w:qFormat/>
    <w:rsid w:val="008E54FB"/>
  </w:style>
  <w:style w:type="paragraph" w:customStyle="1" w:styleId="Teksttreci30">
    <w:name w:val="Tekst treści (3)"/>
    <w:basedOn w:val="Normalny"/>
    <w:link w:val="Teksttreci3"/>
    <w:qFormat/>
    <w:rsid w:val="000E5795"/>
    <w:pPr>
      <w:widowControl w:val="0"/>
      <w:shd w:val="clear" w:color="auto" w:fill="FFFFFF"/>
      <w:spacing w:before="180" w:after="60" w:line="274" w:lineRule="exact"/>
      <w:ind w:hanging="420"/>
    </w:pPr>
    <w:rPr>
      <w:rFonts w:ascii="Arial" w:eastAsia="Arial" w:hAnsi="Arial" w:cs="Arial"/>
      <w:b/>
      <w:bCs/>
    </w:rPr>
  </w:style>
  <w:style w:type="character" w:styleId="Hipercze">
    <w:name w:val="Hyperlink"/>
    <w:basedOn w:val="Domylnaczcionkaakapitu"/>
    <w:uiPriority w:val="99"/>
    <w:unhideWhenUsed/>
    <w:rsid w:val="006E02D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64675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piw-ciechanow.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CE8214-9CBF-40BA-811C-A0CEAEF68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1520</TotalTime>
  <Pages>19</Pages>
  <Words>8960</Words>
  <Characters>53761</Characters>
  <Application>Microsoft Office Word</Application>
  <DocSecurity>0</DocSecurity>
  <Lines>448</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Rzepińska-Moczulak</dc:creator>
  <dc:description/>
  <cp:lastModifiedBy>Marta Rzepińska-Moczulak</cp:lastModifiedBy>
  <cp:revision>171</cp:revision>
  <cp:lastPrinted>2024-06-14T10:31:00Z</cp:lastPrinted>
  <dcterms:created xsi:type="dcterms:W3CDTF">2021-03-11T08:46:00Z</dcterms:created>
  <dcterms:modified xsi:type="dcterms:W3CDTF">2024-07-02T14:22:00Z</dcterms:modified>
  <dc:language>pl-PL</dc:language>
</cp:coreProperties>
</file>