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B2DB4" w14:textId="207F766B" w:rsidR="004C17DD" w:rsidRDefault="004C17DD" w:rsidP="004C17DD">
      <w:pPr>
        <w:pStyle w:val="tytoprac"/>
        <w:rPr>
          <w:sz w:val="44"/>
          <w:szCs w:val="22"/>
          <w:u w:val="none"/>
        </w:rPr>
      </w:pPr>
      <w:r w:rsidRPr="000E47EF">
        <w:rPr>
          <w:sz w:val="44"/>
          <w:szCs w:val="22"/>
          <w:u w:val="none"/>
        </w:rPr>
        <w:t xml:space="preserve">PROJEKT </w:t>
      </w:r>
      <w:r>
        <w:rPr>
          <w:sz w:val="44"/>
          <w:szCs w:val="22"/>
          <w:u w:val="none"/>
        </w:rPr>
        <w:t>TECHNICZNY</w:t>
      </w:r>
    </w:p>
    <w:p w14:paraId="4B407339" w14:textId="72B07165" w:rsidR="004C17DD" w:rsidRPr="004C17DD" w:rsidRDefault="004C17DD" w:rsidP="004C17DD">
      <w:pPr>
        <w:pStyle w:val="tytoprac"/>
        <w:rPr>
          <w:sz w:val="36"/>
          <w:szCs w:val="18"/>
          <w:u w:val="none"/>
        </w:rPr>
      </w:pPr>
      <w:r w:rsidRPr="004C17DD">
        <w:rPr>
          <w:sz w:val="36"/>
          <w:szCs w:val="18"/>
          <w:u w:val="none"/>
        </w:rPr>
        <w:t>INST. ELEKTYCZNE</w:t>
      </w:r>
    </w:p>
    <w:p w14:paraId="4F350C89" w14:textId="77777777" w:rsidR="004C17DD" w:rsidRDefault="004C17DD" w:rsidP="004C17DD"/>
    <w:p w14:paraId="412EBBCF" w14:textId="77777777" w:rsidR="004C17DD" w:rsidRDefault="004C17DD" w:rsidP="004C17DD"/>
    <w:p w14:paraId="38E7DE73" w14:textId="77777777" w:rsidR="004C17DD" w:rsidRDefault="004C17DD" w:rsidP="004C17DD"/>
    <w:p w14:paraId="324DAAFC" w14:textId="77777777" w:rsidR="004C17DD" w:rsidRDefault="004C17DD" w:rsidP="004C17DD"/>
    <w:p w14:paraId="68A54AC7" w14:textId="77777777" w:rsidR="004C17DD" w:rsidRDefault="004C17DD" w:rsidP="004C17DD"/>
    <w:p w14:paraId="2832AE34" w14:textId="77777777" w:rsidR="004C17DD" w:rsidRDefault="004C17DD" w:rsidP="004C17DD"/>
    <w:p w14:paraId="3B51C8AC" w14:textId="77777777" w:rsidR="004C17DD" w:rsidRDefault="004C17DD" w:rsidP="004C17DD">
      <w:pPr>
        <w:pStyle w:val="strtyt2"/>
        <w:ind w:left="2124" w:hanging="1415"/>
        <w:jc w:val="left"/>
      </w:pPr>
      <w:r>
        <w:t>Temat:</w:t>
      </w:r>
      <w:r>
        <w:tab/>
      </w:r>
      <w:r w:rsidRPr="00532B8B">
        <w:rPr>
          <w:b/>
        </w:rPr>
        <w:t>POPRAWA EFEKTYWNOŚCI ENERGETYCZNEJ</w:t>
      </w:r>
      <w:r>
        <w:rPr>
          <w:b/>
        </w:rPr>
        <w:t xml:space="preserve"> </w:t>
      </w:r>
      <w:r w:rsidRPr="00532B8B">
        <w:rPr>
          <w:b/>
        </w:rPr>
        <w:t xml:space="preserve"> BUDYNKU ADMINISTRACJI ZAKŁADU KARNEGO WE WŁODAWIE</w:t>
      </w:r>
      <w:r>
        <w:rPr>
          <w:b/>
        </w:rPr>
        <w:t xml:space="preserve"> </w:t>
      </w:r>
    </w:p>
    <w:p w14:paraId="4B8C48C6" w14:textId="77777777" w:rsidR="004C17DD" w:rsidRDefault="004C17DD" w:rsidP="004C17DD"/>
    <w:p w14:paraId="5FD0A90C" w14:textId="77777777" w:rsidR="004C17DD" w:rsidRDefault="004C17DD" w:rsidP="004C17DD">
      <w:pPr>
        <w:pStyle w:val="strtyt2"/>
        <w:rPr>
          <w:b/>
        </w:rPr>
      </w:pPr>
      <w:r w:rsidRPr="005F4CD7">
        <w:t>Obiekt</w:t>
      </w:r>
      <w:r>
        <w:t>:</w:t>
      </w:r>
      <w:r>
        <w:tab/>
      </w:r>
      <w:r>
        <w:rPr>
          <w:b/>
        </w:rPr>
        <w:t xml:space="preserve">BUDYNEK ADMINISTRACJI </w:t>
      </w:r>
    </w:p>
    <w:p w14:paraId="62F21862" w14:textId="77777777" w:rsidR="004C17DD" w:rsidRDefault="004C17DD" w:rsidP="004C17DD">
      <w:pPr>
        <w:pStyle w:val="strtyt2"/>
        <w:ind w:left="1417" w:firstLine="707"/>
      </w:pPr>
      <w:r>
        <w:rPr>
          <w:b/>
        </w:rPr>
        <w:t xml:space="preserve">ZAKŁADU KARNEGO WE WŁODAWIE </w:t>
      </w:r>
      <w:r w:rsidRPr="0041070F">
        <w:rPr>
          <w:bCs/>
          <w:sz w:val="20"/>
          <w:szCs w:val="20"/>
        </w:rPr>
        <w:t>(kat. XII)</w:t>
      </w:r>
    </w:p>
    <w:p w14:paraId="7C9E5E6F" w14:textId="77777777" w:rsidR="004C17DD" w:rsidRPr="005F4CD7" w:rsidRDefault="004C17DD" w:rsidP="004C17DD">
      <w:pPr>
        <w:pStyle w:val="strtyt2"/>
      </w:pPr>
    </w:p>
    <w:p w14:paraId="6299CBAC" w14:textId="77777777" w:rsidR="004C17DD" w:rsidRDefault="004C17DD" w:rsidP="004C17DD">
      <w:pPr>
        <w:pStyle w:val="strtyt2"/>
      </w:pPr>
      <w:r w:rsidRPr="005F4CD7">
        <w:t>Adres</w:t>
      </w:r>
      <w:r>
        <w:t>:</w:t>
      </w:r>
      <w:r>
        <w:tab/>
        <w:t>ul. Żołnierzy WiN 19</w:t>
      </w:r>
    </w:p>
    <w:p w14:paraId="41276F5C" w14:textId="77777777" w:rsidR="004C17DD" w:rsidRDefault="004C17DD" w:rsidP="004C17DD">
      <w:pPr>
        <w:pStyle w:val="strtyt2"/>
        <w:ind w:left="1417" w:firstLine="707"/>
      </w:pPr>
      <w:r>
        <w:t>22-200 Włodawa</w:t>
      </w:r>
    </w:p>
    <w:p w14:paraId="20E7E927" w14:textId="77777777" w:rsidR="004C17DD" w:rsidRDefault="004C17DD" w:rsidP="004C17DD">
      <w:pPr>
        <w:pStyle w:val="strtyt2"/>
        <w:ind w:left="1417" w:firstLine="707"/>
      </w:pPr>
      <w:r>
        <w:t>dz. nr ewid. 87</w:t>
      </w:r>
    </w:p>
    <w:p w14:paraId="7BE830A4" w14:textId="77777777" w:rsidR="004C17DD" w:rsidRPr="001527A2" w:rsidRDefault="004C17DD" w:rsidP="004C17DD">
      <w:pPr>
        <w:pStyle w:val="strtyt2"/>
        <w:ind w:left="1417" w:firstLine="707"/>
        <w:rPr>
          <w:i/>
          <w:sz w:val="16"/>
          <w:szCs w:val="18"/>
        </w:rPr>
      </w:pPr>
      <w:r w:rsidRPr="001527A2">
        <w:rPr>
          <w:rFonts w:cs="Helvetica"/>
          <w:bCs/>
          <w:sz w:val="20"/>
          <w:szCs w:val="20"/>
        </w:rPr>
        <w:t>jedn. ewid. 061901_1.0001.87</w:t>
      </w:r>
    </w:p>
    <w:p w14:paraId="159EFB9E" w14:textId="77777777" w:rsidR="004C17DD" w:rsidRPr="00202933" w:rsidRDefault="004C17DD" w:rsidP="004C17DD">
      <w:pPr>
        <w:pStyle w:val="strtyt2"/>
        <w:ind w:left="1416" w:firstLine="708"/>
        <w:rPr>
          <w:i/>
          <w:sz w:val="20"/>
          <w:szCs w:val="22"/>
        </w:rPr>
      </w:pPr>
    </w:p>
    <w:p w14:paraId="0F278F94" w14:textId="77777777" w:rsidR="004C17DD" w:rsidRDefault="004C17DD" w:rsidP="004C17DD">
      <w:pPr>
        <w:pStyle w:val="strtyt2"/>
      </w:pPr>
      <w:r>
        <w:t>Inwestor:</w:t>
      </w:r>
      <w:r>
        <w:tab/>
        <w:t>Zakład Karny we Włodawie</w:t>
      </w:r>
    </w:p>
    <w:p w14:paraId="7BBBD690" w14:textId="77777777" w:rsidR="004C17DD" w:rsidRDefault="004C17DD" w:rsidP="004C17DD">
      <w:pPr>
        <w:pStyle w:val="strtyt2"/>
      </w:pPr>
      <w:r>
        <w:tab/>
      </w:r>
      <w:r>
        <w:tab/>
        <w:t>ul. Żołnierzy WiN 19</w:t>
      </w:r>
    </w:p>
    <w:p w14:paraId="70233C2F" w14:textId="77777777" w:rsidR="004C17DD" w:rsidRDefault="004C17DD" w:rsidP="004C17DD">
      <w:pPr>
        <w:pStyle w:val="strtyt2"/>
      </w:pPr>
      <w:r>
        <w:tab/>
      </w:r>
      <w:r>
        <w:tab/>
        <w:t>22-200 Włodawa</w:t>
      </w:r>
    </w:p>
    <w:p w14:paraId="12C8CA3E" w14:textId="77777777" w:rsidR="004C17DD" w:rsidRDefault="004C17DD" w:rsidP="004C17DD">
      <w:pPr>
        <w:pStyle w:val="strtyt2"/>
      </w:pPr>
    </w:p>
    <w:p w14:paraId="3C03670B" w14:textId="77777777" w:rsidR="004C17DD" w:rsidRDefault="004C17DD" w:rsidP="004C17DD">
      <w:pPr>
        <w:pStyle w:val="strtyt2"/>
      </w:pPr>
    </w:p>
    <w:p w14:paraId="6994E583" w14:textId="77777777" w:rsidR="004C17DD" w:rsidRDefault="004C17DD" w:rsidP="004C17DD">
      <w:pPr>
        <w:pStyle w:val="strtyt2"/>
      </w:pPr>
    </w:p>
    <w:p w14:paraId="1035CE99" w14:textId="77777777" w:rsidR="004C17DD" w:rsidRDefault="004C17DD" w:rsidP="004C17DD">
      <w:pPr>
        <w:pStyle w:val="strtyt2"/>
      </w:pPr>
    </w:p>
    <w:p w14:paraId="7B438EA8" w14:textId="77777777" w:rsidR="004C17DD" w:rsidRDefault="004C17DD" w:rsidP="004C17DD">
      <w:pPr>
        <w:pStyle w:val="strtyt2"/>
      </w:pPr>
    </w:p>
    <w:p w14:paraId="69C4C362" w14:textId="77777777" w:rsidR="004C17DD" w:rsidRDefault="004C17DD" w:rsidP="004C17DD">
      <w:pPr>
        <w:pStyle w:val="strtyt2"/>
      </w:pPr>
    </w:p>
    <w:p w14:paraId="3C886649" w14:textId="77777777" w:rsidR="004C17DD" w:rsidRDefault="004C17DD" w:rsidP="004C17DD">
      <w:pPr>
        <w:pStyle w:val="strtyt2"/>
      </w:pPr>
    </w:p>
    <w:p w14:paraId="57C8D6A2" w14:textId="77777777" w:rsidR="004C17DD" w:rsidRDefault="004C17DD" w:rsidP="004C17DD">
      <w:pPr>
        <w:pStyle w:val="strtyt2"/>
      </w:pPr>
    </w:p>
    <w:p w14:paraId="68B8EAB7" w14:textId="77777777" w:rsidR="004C17DD" w:rsidRDefault="004C17DD" w:rsidP="004C17DD">
      <w:pPr>
        <w:pStyle w:val="strtyt2"/>
      </w:pPr>
    </w:p>
    <w:p w14:paraId="4EDEF611" w14:textId="77777777" w:rsidR="004C17DD" w:rsidRDefault="004C17DD" w:rsidP="004C17DD">
      <w:pPr>
        <w:pStyle w:val="strtyt2"/>
      </w:pPr>
    </w:p>
    <w:p w14:paraId="5A92D59F" w14:textId="77777777" w:rsidR="004C17DD" w:rsidRDefault="004C17DD" w:rsidP="004C17DD">
      <w:pPr>
        <w:pStyle w:val="strtyt2"/>
      </w:pPr>
    </w:p>
    <w:p w14:paraId="4E1A20BC" w14:textId="77777777" w:rsidR="004C17DD" w:rsidRDefault="004C17DD" w:rsidP="004C17DD">
      <w:pPr>
        <w:pStyle w:val="strtyt2"/>
      </w:pPr>
    </w:p>
    <w:p w14:paraId="5B669C52" w14:textId="77777777" w:rsidR="004C17DD" w:rsidRDefault="004C17DD" w:rsidP="004C17DD">
      <w:pPr>
        <w:pStyle w:val="strtyt2"/>
      </w:pPr>
    </w:p>
    <w:p w14:paraId="0A87CF55" w14:textId="77777777" w:rsidR="004C17DD" w:rsidRDefault="004C17DD" w:rsidP="004C17DD">
      <w:pPr>
        <w:pStyle w:val="strtyt2"/>
      </w:pPr>
    </w:p>
    <w:p w14:paraId="1729A5AE" w14:textId="77777777" w:rsidR="004C17DD" w:rsidRDefault="004C17DD" w:rsidP="004C17DD">
      <w:pPr>
        <w:pStyle w:val="strtyt2"/>
      </w:pPr>
    </w:p>
    <w:tbl>
      <w:tblPr>
        <w:tblpPr w:leftFromText="141" w:rightFromText="141" w:vertAnchor="text" w:horzAnchor="margin" w:tblpY="5"/>
        <w:tblW w:w="10200" w:type="dxa"/>
        <w:tblLayout w:type="fixed"/>
        <w:tblLook w:val="04A0" w:firstRow="1" w:lastRow="0" w:firstColumn="1" w:lastColumn="0" w:noHBand="0" w:noVBand="1"/>
      </w:tblPr>
      <w:tblGrid>
        <w:gridCol w:w="1242"/>
        <w:gridCol w:w="2041"/>
        <w:gridCol w:w="2438"/>
        <w:gridCol w:w="2041"/>
        <w:gridCol w:w="2438"/>
      </w:tblGrid>
      <w:tr w:rsidR="004C17DD" w14:paraId="63F21C63" w14:textId="77777777" w:rsidTr="00C030D6">
        <w:trPr>
          <w:trHeight w:hRule="exact" w:val="314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C5C7B9" w14:textId="77777777" w:rsidR="004C17DD" w:rsidRPr="00F4029A" w:rsidRDefault="004C17DD" w:rsidP="00C030D6">
            <w:pPr>
              <w:snapToGrid w:val="0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Branża</w:t>
            </w:r>
          </w:p>
        </w:tc>
        <w:tc>
          <w:tcPr>
            <w:tcW w:w="204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8BD0EF" w14:textId="77777777" w:rsidR="004C17DD" w:rsidRPr="00F4029A" w:rsidRDefault="004C17DD" w:rsidP="00C030D6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Imię i nazwisko</w:t>
            </w:r>
            <w:r>
              <w:rPr>
                <w:rFonts w:ascii="Century Gothic" w:hAnsi="Century Gothic" w:cs="Arial"/>
                <w:b/>
                <w:sz w:val="12"/>
                <w:szCs w:val="22"/>
              </w:rPr>
              <w:t xml:space="preserve"> </w:t>
            </w: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 xml:space="preserve">projektanta </w:t>
            </w:r>
          </w:p>
          <w:p w14:paraId="1FDB3AAA" w14:textId="77777777" w:rsidR="004C17DD" w:rsidRPr="00F4029A" w:rsidRDefault="004C17DD" w:rsidP="00C030D6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</w:p>
        </w:tc>
        <w:tc>
          <w:tcPr>
            <w:tcW w:w="243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65D6E" w14:textId="77777777" w:rsidR="004C17DD" w:rsidRPr="00F4029A" w:rsidRDefault="004C17DD" w:rsidP="00C030D6">
            <w:pPr>
              <w:snapToGrid w:val="0"/>
              <w:ind w:left="-84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 xml:space="preserve">Podpis  </w:t>
            </w:r>
          </w:p>
        </w:tc>
        <w:tc>
          <w:tcPr>
            <w:tcW w:w="2041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B1E5A" w14:textId="77777777" w:rsidR="004C17DD" w:rsidRPr="00F4029A" w:rsidRDefault="004C17DD" w:rsidP="00C030D6">
            <w:pPr>
              <w:snapToGrid w:val="0"/>
              <w:ind w:left="-112" w:right="-108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Imię i nazwisko sprawdzającego</w:t>
            </w:r>
          </w:p>
          <w:p w14:paraId="0D6830ED" w14:textId="77777777" w:rsidR="004C17DD" w:rsidRPr="00F4029A" w:rsidRDefault="004C17DD" w:rsidP="00C030D6">
            <w:pPr>
              <w:snapToGrid w:val="0"/>
              <w:ind w:right="-108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</w:p>
        </w:tc>
        <w:tc>
          <w:tcPr>
            <w:tcW w:w="2438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14:paraId="7129997C" w14:textId="77777777" w:rsidR="004C17DD" w:rsidRPr="00F4029A" w:rsidRDefault="004C17DD" w:rsidP="00C030D6">
            <w:pPr>
              <w:snapToGrid w:val="0"/>
              <w:ind w:left="-112"/>
              <w:jc w:val="center"/>
              <w:rPr>
                <w:rFonts w:ascii="Century Gothic" w:hAnsi="Century Gothic" w:cs="Arial"/>
                <w:b/>
                <w:sz w:val="12"/>
                <w:szCs w:val="22"/>
              </w:rPr>
            </w:pPr>
            <w:r w:rsidRPr="00F4029A">
              <w:rPr>
                <w:rFonts w:ascii="Century Gothic" w:hAnsi="Century Gothic" w:cs="Arial"/>
                <w:b/>
                <w:sz w:val="12"/>
                <w:szCs w:val="22"/>
              </w:rPr>
              <w:t>Podpis</w:t>
            </w:r>
          </w:p>
        </w:tc>
      </w:tr>
      <w:tr w:rsidR="004C17DD" w14:paraId="7ABCB145" w14:textId="77777777" w:rsidTr="00C030D6">
        <w:trPr>
          <w:trHeight w:hRule="exact" w:val="1474"/>
        </w:trPr>
        <w:tc>
          <w:tcPr>
            <w:tcW w:w="124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37E2FF" w14:textId="77777777" w:rsidR="004C17DD" w:rsidRDefault="004C17DD" w:rsidP="004C17DD">
            <w:pPr>
              <w:snapToGrid w:val="0"/>
              <w:jc w:val="center"/>
              <w:rPr>
                <w:rFonts w:ascii="Century Gothic" w:hAnsi="Century Gothic" w:cs="Arial"/>
                <w:b/>
                <w:sz w:val="14"/>
              </w:rPr>
            </w:pPr>
            <w:r>
              <w:rPr>
                <w:rFonts w:ascii="Century Gothic" w:hAnsi="Century Gothic" w:cs="Arial"/>
                <w:b/>
                <w:sz w:val="14"/>
              </w:rPr>
              <w:t>Architektura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E96FCF" w14:textId="77777777" w:rsidR="004C17DD" w:rsidRPr="0098239D" w:rsidRDefault="004C17DD" w:rsidP="004C17DD">
            <w:pPr>
              <w:snapToGrid w:val="0"/>
              <w:ind w:left="1" w:right="-108" w:hanging="4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09731C50" w14:textId="77777777" w:rsidR="004C17DD" w:rsidRPr="0098239D" w:rsidRDefault="004C17DD" w:rsidP="004C17DD">
            <w:pPr>
              <w:snapToGrid w:val="0"/>
              <w:ind w:left="1" w:right="-108" w:hanging="4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Michał Horyński</w:t>
            </w:r>
            <w:r>
              <w:rPr>
                <w:rFonts w:ascii="Century Gothic" w:hAnsi="Century Gothic" w:cs="Arial"/>
                <w:sz w:val="18"/>
              </w:rPr>
              <w:br/>
            </w:r>
            <w:r w:rsidRPr="0098239D">
              <w:rPr>
                <w:rFonts w:ascii="Century Gothic" w:hAnsi="Century Gothic" w:cs="Arial"/>
                <w:sz w:val="12"/>
                <w:szCs w:val="18"/>
              </w:rPr>
              <w:t>upr. bud. bez ograniczeń z spec. instalacyjnej w zakresie sieci, instalacji i urządzeń elektrycznych i elektroenergetycznych</w:t>
            </w:r>
          </w:p>
          <w:p w14:paraId="42DAD1BC" w14:textId="2011E0D0" w:rsidR="004C17DD" w:rsidRPr="005C4B97" w:rsidRDefault="004C17DD" w:rsidP="004C17DD">
            <w:pPr>
              <w:snapToGrid w:val="0"/>
              <w:ind w:left="1" w:right="-108" w:hanging="4"/>
              <w:rPr>
                <w:rFonts w:ascii="Century Gothic" w:hAnsi="Century Gothic" w:cs="Arial"/>
                <w:sz w:val="18"/>
              </w:rPr>
            </w:pPr>
            <w:r w:rsidRPr="001A5CE5">
              <w:rPr>
                <w:rFonts w:ascii="Century Gothic" w:hAnsi="Century Gothic" w:cs="Arial"/>
                <w:sz w:val="12"/>
                <w:szCs w:val="18"/>
              </w:rPr>
              <w:t>LUB/0149/PWOE/05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ACEE57" w14:textId="77777777" w:rsidR="004C17DD" w:rsidRDefault="004C17DD" w:rsidP="004C17DD">
            <w:pPr>
              <w:snapToGrid w:val="0"/>
              <w:ind w:right="-108" w:hanging="4"/>
              <w:rPr>
                <w:rFonts w:ascii="Century Gothic" w:hAnsi="Century Gothic" w:cs="Arial"/>
                <w:sz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02AFD" w14:textId="77777777" w:rsidR="004C17DD" w:rsidRPr="0098239D" w:rsidRDefault="004C17DD" w:rsidP="004C17DD">
            <w:pPr>
              <w:snapToGrid w:val="0"/>
              <w:ind w:left="1" w:right="-108" w:hanging="4"/>
              <w:rPr>
                <w:rFonts w:ascii="Century Gothic" w:hAnsi="Century Gothic" w:cs="Arial"/>
                <w:b/>
                <w:bCs/>
                <w:sz w:val="16"/>
                <w:szCs w:val="22"/>
              </w:rPr>
            </w:pPr>
            <w:r w:rsidRPr="0098239D">
              <w:rPr>
                <w:rFonts w:ascii="Century Gothic" w:hAnsi="Century Gothic" w:cs="Arial"/>
                <w:b/>
                <w:bCs/>
                <w:sz w:val="16"/>
                <w:szCs w:val="22"/>
              </w:rPr>
              <w:t xml:space="preserve">mgr inż. </w:t>
            </w:r>
          </w:p>
          <w:p w14:paraId="648E35DA" w14:textId="77777777" w:rsidR="004C17DD" w:rsidRPr="0098239D" w:rsidRDefault="004C17DD" w:rsidP="004C17DD">
            <w:pPr>
              <w:snapToGrid w:val="0"/>
              <w:ind w:left="1" w:right="-108" w:hanging="4"/>
              <w:rPr>
                <w:rFonts w:ascii="Century Gothic" w:hAnsi="Century Gothic" w:cs="Arial"/>
                <w:sz w:val="12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22"/>
              </w:rPr>
              <w:t>Tomasz Kopeć</w:t>
            </w:r>
            <w:r>
              <w:rPr>
                <w:rFonts w:ascii="Century Gothic" w:hAnsi="Century Gothic" w:cs="Arial"/>
                <w:sz w:val="18"/>
              </w:rPr>
              <w:br/>
            </w:r>
            <w:r w:rsidRPr="0098239D">
              <w:rPr>
                <w:rFonts w:ascii="Century Gothic" w:hAnsi="Century Gothic" w:cs="Arial"/>
                <w:sz w:val="12"/>
                <w:szCs w:val="18"/>
              </w:rPr>
              <w:t>upr. bud. bez ograniczeń z spec. instalacyjnej w zakresie sieci, instalacji i urządzeń elektrycznych i elektroenergetycznych</w:t>
            </w:r>
          </w:p>
          <w:p w14:paraId="7E400664" w14:textId="3EB4D578" w:rsidR="004C17DD" w:rsidRPr="00532B8B" w:rsidRDefault="004C17DD" w:rsidP="004C17DD">
            <w:pPr>
              <w:snapToGrid w:val="0"/>
              <w:ind w:left="1" w:right="-108" w:hanging="4"/>
              <w:rPr>
                <w:rFonts w:ascii="Century Gothic" w:hAnsi="Century Gothic" w:cs="Arial"/>
                <w:sz w:val="18"/>
              </w:rPr>
            </w:pPr>
            <w:r w:rsidRPr="001A5CE5">
              <w:rPr>
                <w:rFonts w:ascii="Century Gothic" w:hAnsi="Century Gothic" w:cs="Arial"/>
                <w:sz w:val="12"/>
                <w:szCs w:val="18"/>
              </w:rPr>
              <w:t>LUB/0132/PWOE/10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79422CC6" w14:textId="77777777" w:rsidR="004C17DD" w:rsidRDefault="004C17DD" w:rsidP="004C17DD">
            <w:pPr>
              <w:rPr>
                <w:rFonts w:ascii="Century Gothic" w:hAnsi="Century Gothic" w:cs="Arial"/>
              </w:rPr>
            </w:pPr>
          </w:p>
        </w:tc>
      </w:tr>
    </w:tbl>
    <w:p w14:paraId="33E9A252" w14:textId="77777777" w:rsidR="004C17DD" w:rsidRDefault="004C17DD" w:rsidP="004C17DD"/>
    <w:p w14:paraId="4BE496C3" w14:textId="77777777" w:rsidR="004C17DD" w:rsidRPr="00F4029A" w:rsidRDefault="004C17DD" w:rsidP="004C17DD">
      <w:pPr>
        <w:pStyle w:val="strtyt2"/>
        <w:ind w:left="0"/>
        <w:jc w:val="center"/>
        <w:rPr>
          <w:sz w:val="20"/>
          <w:szCs w:val="22"/>
        </w:rPr>
      </w:pPr>
      <w:r w:rsidRPr="00F4029A">
        <w:rPr>
          <w:sz w:val="20"/>
          <w:szCs w:val="22"/>
        </w:rPr>
        <w:t xml:space="preserve">Lublin, </w:t>
      </w:r>
      <w:r>
        <w:rPr>
          <w:sz w:val="20"/>
          <w:szCs w:val="22"/>
        </w:rPr>
        <w:t xml:space="preserve">czerwiec </w:t>
      </w:r>
      <w:r w:rsidRPr="00F4029A">
        <w:rPr>
          <w:sz w:val="20"/>
          <w:szCs w:val="22"/>
        </w:rPr>
        <w:t>20</w:t>
      </w:r>
      <w:r>
        <w:rPr>
          <w:sz w:val="20"/>
          <w:szCs w:val="22"/>
        </w:rPr>
        <w:t>24</w:t>
      </w:r>
      <w:r w:rsidRPr="00F4029A">
        <w:rPr>
          <w:sz w:val="20"/>
          <w:szCs w:val="22"/>
        </w:rPr>
        <w:t>r.</w:t>
      </w:r>
    </w:p>
    <w:p w14:paraId="25678662" w14:textId="77819F92" w:rsidR="004C17DD" w:rsidRDefault="004C17DD" w:rsidP="004C17DD"/>
    <w:p w14:paraId="65E91B30" w14:textId="04755C6D" w:rsidR="00B6052B" w:rsidRPr="000310B7" w:rsidRDefault="007805E0" w:rsidP="001316A2">
      <w:pPr>
        <w:jc w:val="center"/>
      </w:pPr>
      <w:r w:rsidRPr="000310B7">
        <w:t>Zestawienie zawartości opracowania</w:t>
      </w:r>
    </w:p>
    <w:p w14:paraId="3AC4FF24" w14:textId="647F06BC" w:rsidR="00F85844" w:rsidRDefault="009C3790">
      <w:pPr>
        <w:pStyle w:val="Spistreci1"/>
        <w:tabs>
          <w:tab w:val="left" w:pos="480"/>
          <w:tab w:val="right" w:leader="dot" w:pos="9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310B7">
        <w:rPr>
          <w:rFonts w:ascii="Times New Roman" w:hAnsi="Times New Roman"/>
          <w:caps w:val="0"/>
        </w:rPr>
        <w:fldChar w:fldCharType="begin"/>
      </w:r>
      <w:r w:rsidRPr="000310B7">
        <w:rPr>
          <w:rFonts w:ascii="Times New Roman" w:hAnsi="Times New Roman"/>
          <w:caps w:val="0"/>
        </w:rPr>
        <w:instrText xml:space="preserve"> TOC \o "1-3" \h \z </w:instrText>
      </w:r>
      <w:r w:rsidRPr="000310B7">
        <w:rPr>
          <w:rFonts w:ascii="Times New Roman" w:hAnsi="Times New Roman"/>
          <w:caps w:val="0"/>
        </w:rPr>
        <w:fldChar w:fldCharType="separate"/>
      </w:r>
      <w:hyperlink w:anchor="_Toc171061211" w:history="1">
        <w:r w:rsidR="00F85844" w:rsidRPr="00437D41">
          <w:rPr>
            <w:rStyle w:val="Hipercze"/>
            <w:rFonts w:ascii="Times New Roman" w:hAnsi="Times New Roman"/>
            <w:noProof/>
          </w:rPr>
          <w:t>1.</w:t>
        </w:r>
        <w:r w:rsidR="00F8584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85844" w:rsidRPr="00437D41">
          <w:rPr>
            <w:rStyle w:val="Hipercze"/>
            <w:rFonts w:ascii="Times New Roman" w:hAnsi="Times New Roman"/>
            <w:noProof/>
          </w:rPr>
          <w:t>Opis techniczny</w:t>
        </w:r>
        <w:r w:rsidR="00F85844">
          <w:rPr>
            <w:noProof/>
            <w:webHidden/>
          </w:rPr>
          <w:tab/>
        </w:r>
        <w:r w:rsidR="00F85844">
          <w:rPr>
            <w:noProof/>
            <w:webHidden/>
          </w:rPr>
          <w:fldChar w:fldCharType="begin"/>
        </w:r>
        <w:r w:rsidR="00F85844">
          <w:rPr>
            <w:noProof/>
            <w:webHidden/>
          </w:rPr>
          <w:instrText xml:space="preserve"> PAGEREF _Toc171061211 \h </w:instrText>
        </w:r>
        <w:r w:rsidR="00F85844">
          <w:rPr>
            <w:noProof/>
            <w:webHidden/>
          </w:rPr>
        </w:r>
        <w:r w:rsidR="00F85844">
          <w:rPr>
            <w:noProof/>
            <w:webHidden/>
          </w:rPr>
          <w:fldChar w:fldCharType="separate"/>
        </w:r>
        <w:r w:rsidR="00912179">
          <w:rPr>
            <w:noProof/>
            <w:webHidden/>
          </w:rPr>
          <w:t>3</w:t>
        </w:r>
        <w:r w:rsidR="00F85844">
          <w:rPr>
            <w:noProof/>
            <w:webHidden/>
          </w:rPr>
          <w:fldChar w:fldCharType="end"/>
        </w:r>
      </w:hyperlink>
    </w:p>
    <w:p w14:paraId="327CE7D6" w14:textId="62F2FE39" w:rsidR="00F85844" w:rsidRDefault="00912179">
      <w:pPr>
        <w:pStyle w:val="Spistreci2"/>
        <w:tabs>
          <w:tab w:val="left" w:pos="720"/>
          <w:tab w:val="right" w:leader="dot" w:pos="919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1061212" w:history="1">
        <w:r w:rsidR="00F85844" w:rsidRPr="00437D41">
          <w:rPr>
            <w:rStyle w:val="Hipercze"/>
            <w:rFonts w:ascii="Times New Roman" w:hAnsi="Times New Roman"/>
            <w:noProof/>
          </w:rPr>
          <w:t>1.1</w:t>
        </w:r>
        <w:r w:rsidR="00F8584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85844" w:rsidRPr="00437D41">
          <w:rPr>
            <w:rStyle w:val="Hipercze"/>
            <w:rFonts w:ascii="Times New Roman" w:hAnsi="Times New Roman"/>
            <w:noProof/>
          </w:rPr>
          <w:t>Temat i zakres opracowania</w:t>
        </w:r>
        <w:r w:rsidR="00F85844">
          <w:rPr>
            <w:noProof/>
            <w:webHidden/>
          </w:rPr>
          <w:tab/>
        </w:r>
        <w:r w:rsidR="00F85844">
          <w:rPr>
            <w:noProof/>
            <w:webHidden/>
          </w:rPr>
          <w:fldChar w:fldCharType="begin"/>
        </w:r>
        <w:r w:rsidR="00F85844">
          <w:rPr>
            <w:noProof/>
            <w:webHidden/>
          </w:rPr>
          <w:instrText xml:space="preserve"> PAGEREF _Toc171061212 \h </w:instrText>
        </w:r>
        <w:r w:rsidR="00F85844">
          <w:rPr>
            <w:noProof/>
            <w:webHidden/>
          </w:rPr>
        </w:r>
        <w:r w:rsidR="00F8584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85844">
          <w:rPr>
            <w:noProof/>
            <w:webHidden/>
          </w:rPr>
          <w:fldChar w:fldCharType="end"/>
        </w:r>
      </w:hyperlink>
    </w:p>
    <w:p w14:paraId="7CD6DBD3" w14:textId="390B57A4" w:rsidR="00F85844" w:rsidRDefault="00912179">
      <w:pPr>
        <w:pStyle w:val="Spistreci2"/>
        <w:tabs>
          <w:tab w:val="left" w:pos="720"/>
          <w:tab w:val="right" w:leader="dot" w:pos="919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1061213" w:history="1">
        <w:r w:rsidR="00F85844" w:rsidRPr="00437D41">
          <w:rPr>
            <w:rStyle w:val="Hipercze"/>
            <w:rFonts w:ascii="Times New Roman" w:hAnsi="Times New Roman"/>
            <w:noProof/>
          </w:rPr>
          <w:t>1.2</w:t>
        </w:r>
        <w:r w:rsidR="00F8584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85844" w:rsidRPr="00437D41">
          <w:rPr>
            <w:rStyle w:val="Hipercze"/>
            <w:rFonts w:ascii="Times New Roman" w:hAnsi="Times New Roman"/>
            <w:noProof/>
          </w:rPr>
          <w:t>Zasilanie tablicy TK</w:t>
        </w:r>
        <w:r w:rsidR="00F85844">
          <w:rPr>
            <w:noProof/>
            <w:webHidden/>
          </w:rPr>
          <w:tab/>
        </w:r>
        <w:r w:rsidR="00F85844">
          <w:rPr>
            <w:noProof/>
            <w:webHidden/>
          </w:rPr>
          <w:fldChar w:fldCharType="begin"/>
        </w:r>
        <w:r w:rsidR="00F85844">
          <w:rPr>
            <w:noProof/>
            <w:webHidden/>
          </w:rPr>
          <w:instrText xml:space="preserve"> PAGEREF _Toc171061213 \h </w:instrText>
        </w:r>
        <w:r w:rsidR="00F85844">
          <w:rPr>
            <w:noProof/>
            <w:webHidden/>
          </w:rPr>
        </w:r>
        <w:r w:rsidR="00F8584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85844">
          <w:rPr>
            <w:noProof/>
            <w:webHidden/>
          </w:rPr>
          <w:fldChar w:fldCharType="end"/>
        </w:r>
      </w:hyperlink>
    </w:p>
    <w:p w14:paraId="59BC1ABF" w14:textId="17E0643A" w:rsidR="00F85844" w:rsidRDefault="00912179">
      <w:pPr>
        <w:pStyle w:val="Spistreci1"/>
        <w:tabs>
          <w:tab w:val="right" w:leader="dot" w:pos="9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1061214" w:history="1">
        <w:r w:rsidR="00F85844" w:rsidRPr="00437D41">
          <w:rPr>
            <w:rStyle w:val="Hipercze"/>
            <w:rFonts w:ascii="Times New Roman" w:hAnsi="Times New Roman"/>
            <w:noProof/>
          </w:rPr>
          <w:t>Część rysunkowa</w:t>
        </w:r>
        <w:r w:rsidR="00F85844">
          <w:rPr>
            <w:noProof/>
            <w:webHidden/>
          </w:rPr>
          <w:tab/>
        </w:r>
        <w:r w:rsidR="00F85844">
          <w:rPr>
            <w:noProof/>
            <w:webHidden/>
          </w:rPr>
          <w:fldChar w:fldCharType="begin"/>
        </w:r>
        <w:r w:rsidR="00F85844">
          <w:rPr>
            <w:noProof/>
            <w:webHidden/>
          </w:rPr>
          <w:instrText xml:space="preserve"> PAGEREF _Toc171061214 \h </w:instrText>
        </w:r>
        <w:r w:rsidR="00F85844">
          <w:rPr>
            <w:noProof/>
            <w:webHidden/>
          </w:rPr>
        </w:r>
        <w:r w:rsidR="00F8584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85844">
          <w:rPr>
            <w:noProof/>
            <w:webHidden/>
          </w:rPr>
          <w:fldChar w:fldCharType="end"/>
        </w:r>
      </w:hyperlink>
    </w:p>
    <w:p w14:paraId="205AFD36" w14:textId="25F8020F" w:rsidR="00F85844" w:rsidRDefault="00912179">
      <w:pPr>
        <w:pStyle w:val="Spistreci2"/>
        <w:tabs>
          <w:tab w:val="right" w:leader="dot" w:pos="9193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1061215" w:history="1">
        <w:r w:rsidR="00F85844" w:rsidRPr="00437D41">
          <w:rPr>
            <w:rStyle w:val="Hipercze"/>
            <w:rFonts w:ascii="Times New Roman" w:hAnsi="Times New Roman"/>
            <w:noProof/>
          </w:rPr>
          <w:t>E-01 - Plan zagospodarowania terenu</w:t>
        </w:r>
        <w:r w:rsidR="00F85844">
          <w:rPr>
            <w:noProof/>
            <w:webHidden/>
          </w:rPr>
          <w:tab/>
        </w:r>
        <w:r w:rsidR="00F85844">
          <w:rPr>
            <w:noProof/>
            <w:webHidden/>
          </w:rPr>
          <w:fldChar w:fldCharType="begin"/>
        </w:r>
        <w:r w:rsidR="00F85844">
          <w:rPr>
            <w:noProof/>
            <w:webHidden/>
          </w:rPr>
          <w:instrText xml:space="preserve"> PAGEREF _Toc171061215 \h </w:instrText>
        </w:r>
        <w:r w:rsidR="00F85844">
          <w:rPr>
            <w:noProof/>
            <w:webHidden/>
          </w:rPr>
        </w:r>
        <w:r w:rsidR="00F8584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85844">
          <w:rPr>
            <w:noProof/>
            <w:webHidden/>
          </w:rPr>
          <w:fldChar w:fldCharType="end"/>
        </w:r>
      </w:hyperlink>
    </w:p>
    <w:p w14:paraId="5DB0C2B4" w14:textId="1221EAB7" w:rsidR="00F85844" w:rsidRDefault="00912179">
      <w:pPr>
        <w:pStyle w:val="Spistreci2"/>
        <w:tabs>
          <w:tab w:val="right" w:leader="dot" w:pos="9193"/>
        </w:tabs>
        <w:rPr>
          <w:noProof/>
        </w:rPr>
      </w:pPr>
      <w:hyperlink w:anchor="_Toc171061216" w:history="1">
        <w:r w:rsidR="00F85844" w:rsidRPr="00437D41">
          <w:rPr>
            <w:rStyle w:val="Hipercze"/>
            <w:rFonts w:ascii="Times New Roman" w:hAnsi="Times New Roman"/>
            <w:noProof/>
          </w:rPr>
          <w:t>E-02 – Schemat zasilania tablicy TK</w:t>
        </w:r>
        <w:r w:rsidR="00F85844">
          <w:rPr>
            <w:noProof/>
            <w:webHidden/>
          </w:rPr>
          <w:tab/>
        </w:r>
        <w:r w:rsidR="00F85844">
          <w:rPr>
            <w:noProof/>
            <w:webHidden/>
          </w:rPr>
          <w:fldChar w:fldCharType="begin"/>
        </w:r>
        <w:r w:rsidR="00F85844">
          <w:rPr>
            <w:noProof/>
            <w:webHidden/>
          </w:rPr>
          <w:instrText xml:space="preserve"> PAGEREF _Toc171061216 \h </w:instrText>
        </w:r>
        <w:r w:rsidR="00F85844">
          <w:rPr>
            <w:noProof/>
            <w:webHidden/>
          </w:rPr>
        </w:r>
        <w:r w:rsidR="00F85844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85844">
          <w:rPr>
            <w:noProof/>
            <w:webHidden/>
          </w:rPr>
          <w:fldChar w:fldCharType="end"/>
        </w:r>
      </w:hyperlink>
    </w:p>
    <w:p w14:paraId="580BCFA0" w14:textId="77777777" w:rsidR="004C17DD" w:rsidRDefault="004C17DD" w:rsidP="004C17DD">
      <w:pPr>
        <w:rPr>
          <w:rFonts w:eastAsiaTheme="minorEastAsia"/>
        </w:rPr>
      </w:pPr>
    </w:p>
    <w:p w14:paraId="3A19969A" w14:textId="62B9EC09" w:rsidR="004C17DD" w:rsidRPr="004C17DD" w:rsidRDefault="004C17DD" w:rsidP="004C17DD">
      <w:pPr>
        <w:rPr>
          <w:rFonts w:eastAsiaTheme="minorEastAsia"/>
          <w:b/>
          <w:bCs/>
        </w:rPr>
      </w:pPr>
      <w:r w:rsidRPr="004C17DD">
        <w:rPr>
          <w:rFonts w:eastAsiaTheme="minorEastAsia"/>
          <w:b/>
          <w:bCs/>
          <w:sz w:val="20"/>
          <w:szCs w:val="20"/>
        </w:rPr>
        <w:t>OBLICZNNIA</w:t>
      </w:r>
    </w:p>
    <w:p w14:paraId="612A552C" w14:textId="77777777" w:rsidR="00B6052B" w:rsidRPr="000310B7" w:rsidRDefault="009C3790" w:rsidP="00013FDC">
      <w:pPr>
        <w:rPr>
          <w:caps/>
          <w:sz w:val="20"/>
          <w:szCs w:val="20"/>
        </w:rPr>
      </w:pPr>
      <w:r w:rsidRPr="000310B7">
        <w:rPr>
          <w:caps/>
          <w:sz w:val="20"/>
          <w:szCs w:val="20"/>
        </w:rPr>
        <w:fldChar w:fldCharType="end"/>
      </w:r>
    </w:p>
    <w:p w14:paraId="30125466" w14:textId="77777777" w:rsidR="00013FDC" w:rsidRPr="000310B7" w:rsidRDefault="00013FDC" w:rsidP="00013FDC"/>
    <w:p w14:paraId="4A3C979C" w14:textId="77777777" w:rsidR="00013FDC" w:rsidRPr="000310B7" w:rsidRDefault="00013FDC" w:rsidP="00013FDC"/>
    <w:p w14:paraId="11910B40" w14:textId="77777777" w:rsidR="00B6052B" w:rsidRPr="000310B7" w:rsidRDefault="00B6052B" w:rsidP="001316A2"/>
    <w:p w14:paraId="046945FC" w14:textId="77777777" w:rsidR="00F85844" w:rsidRPr="000310B7" w:rsidRDefault="00C73F7F" w:rsidP="00F85844">
      <w:pPr>
        <w:pStyle w:val="Nagwek1"/>
        <w:spacing w:before="0" w:after="0"/>
        <w:ind w:left="284"/>
        <w:jc w:val="both"/>
      </w:pPr>
      <w:r w:rsidRPr="000310B7">
        <w:rPr>
          <w:rFonts w:ascii="Times New Roman" w:hAnsi="Times New Roman" w:cs="Times New Roman"/>
        </w:rPr>
        <w:br w:type="page"/>
      </w:r>
    </w:p>
    <w:p w14:paraId="55AE7CB5" w14:textId="77777777" w:rsidR="007805E0" w:rsidRPr="000310B7" w:rsidRDefault="007805E0" w:rsidP="001316A2">
      <w:pPr>
        <w:pStyle w:val="Nagwek1"/>
        <w:numPr>
          <w:ilvl w:val="0"/>
          <w:numId w:val="1"/>
        </w:numPr>
        <w:tabs>
          <w:tab w:val="num" w:pos="284"/>
        </w:tabs>
        <w:spacing w:before="0" w:after="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171061211"/>
      <w:r w:rsidRPr="000310B7">
        <w:rPr>
          <w:rFonts w:ascii="Times New Roman" w:hAnsi="Times New Roman" w:cs="Times New Roman"/>
          <w:sz w:val="24"/>
          <w:szCs w:val="24"/>
        </w:rPr>
        <w:lastRenderedPageBreak/>
        <w:t>Opis techniczny</w:t>
      </w:r>
      <w:bookmarkEnd w:id="0"/>
    </w:p>
    <w:p w14:paraId="21F31362" w14:textId="77777777" w:rsidR="007805E0" w:rsidRPr="000310B7" w:rsidRDefault="007805E0" w:rsidP="001316A2">
      <w:pPr>
        <w:pStyle w:val="Nagwek2"/>
        <w:numPr>
          <w:ilvl w:val="1"/>
          <w:numId w:val="1"/>
        </w:numPr>
        <w:tabs>
          <w:tab w:val="clear" w:pos="502"/>
          <w:tab w:val="num" w:pos="284"/>
        </w:tabs>
        <w:spacing w:before="0" w:after="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171061212"/>
      <w:r w:rsidRPr="000310B7">
        <w:rPr>
          <w:rFonts w:ascii="Times New Roman" w:hAnsi="Times New Roman" w:cs="Times New Roman"/>
          <w:sz w:val="24"/>
          <w:szCs w:val="24"/>
        </w:rPr>
        <w:t>Temat i zakres opracowania</w:t>
      </w:r>
      <w:bookmarkEnd w:id="1"/>
    </w:p>
    <w:p w14:paraId="053B5219" w14:textId="77777777" w:rsidR="00734596" w:rsidRPr="000310B7" w:rsidRDefault="007805E0" w:rsidP="001316A2">
      <w:pPr>
        <w:pStyle w:val="Tekstpodstawowywcity"/>
        <w:tabs>
          <w:tab w:val="num" w:pos="284"/>
        </w:tabs>
        <w:ind w:left="284"/>
        <w:jc w:val="both"/>
        <w:rPr>
          <w:rFonts w:ascii="Times New Roman" w:hAnsi="Times New Roman" w:cs="Times New Roman"/>
          <w:szCs w:val="22"/>
        </w:rPr>
      </w:pPr>
      <w:r w:rsidRPr="000310B7">
        <w:rPr>
          <w:rFonts w:ascii="Times New Roman" w:hAnsi="Times New Roman" w:cs="Times New Roman"/>
          <w:szCs w:val="22"/>
        </w:rPr>
        <w:t xml:space="preserve">Tematem opracowania jest Projekt </w:t>
      </w:r>
      <w:r w:rsidR="00F85844">
        <w:rPr>
          <w:rFonts w:ascii="Times New Roman" w:hAnsi="Times New Roman" w:cs="Times New Roman"/>
          <w:szCs w:val="22"/>
        </w:rPr>
        <w:t>Techniczny</w:t>
      </w:r>
      <w:r w:rsidRPr="000310B7">
        <w:rPr>
          <w:rFonts w:ascii="Times New Roman" w:hAnsi="Times New Roman" w:cs="Times New Roman"/>
          <w:szCs w:val="22"/>
        </w:rPr>
        <w:t xml:space="preserve"> (P</w:t>
      </w:r>
      <w:r w:rsidR="00F85844">
        <w:rPr>
          <w:rFonts w:ascii="Times New Roman" w:hAnsi="Times New Roman" w:cs="Times New Roman"/>
          <w:szCs w:val="22"/>
        </w:rPr>
        <w:t>T</w:t>
      </w:r>
      <w:r w:rsidRPr="000310B7">
        <w:rPr>
          <w:rFonts w:ascii="Times New Roman" w:hAnsi="Times New Roman" w:cs="Times New Roman"/>
          <w:szCs w:val="22"/>
        </w:rPr>
        <w:t>)</w:t>
      </w:r>
      <w:r w:rsidR="00ED1F96" w:rsidRPr="000310B7">
        <w:rPr>
          <w:rFonts w:ascii="Times New Roman" w:hAnsi="Times New Roman" w:cs="Times New Roman"/>
          <w:szCs w:val="22"/>
        </w:rPr>
        <w:t xml:space="preserve"> </w:t>
      </w:r>
    </w:p>
    <w:p w14:paraId="4FC94519" w14:textId="77777777" w:rsidR="00B71AE3" w:rsidRPr="00B71AE3" w:rsidRDefault="00B71AE3" w:rsidP="00B71AE3">
      <w:pPr>
        <w:pStyle w:val="Tekstpodstawowywcity"/>
        <w:tabs>
          <w:tab w:val="num" w:pos="284"/>
        </w:tabs>
        <w:ind w:left="284"/>
        <w:jc w:val="both"/>
        <w:rPr>
          <w:rFonts w:ascii="Times New Roman" w:hAnsi="Times New Roman" w:cs="Times New Roman"/>
          <w:szCs w:val="22"/>
        </w:rPr>
      </w:pPr>
      <w:r w:rsidRPr="00B71AE3">
        <w:rPr>
          <w:rFonts w:ascii="Times New Roman" w:hAnsi="Times New Roman" w:cs="Times New Roman"/>
          <w:szCs w:val="22"/>
        </w:rPr>
        <w:t>Branża</w:t>
      </w:r>
      <w:r w:rsidRPr="00B71AE3">
        <w:rPr>
          <w:rFonts w:ascii="Times New Roman" w:hAnsi="Times New Roman" w:cs="Times New Roman"/>
          <w:szCs w:val="22"/>
        </w:rPr>
        <w:tab/>
        <w:t xml:space="preserve">Elektryczna – Instalacje elektryczne </w:t>
      </w:r>
    </w:p>
    <w:p w14:paraId="776CBCE0" w14:textId="77777777" w:rsidR="005063FA" w:rsidRDefault="005063FA" w:rsidP="00B71AE3">
      <w:pPr>
        <w:pStyle w:val="Tekstpodstawowywcity"/>
        <w:tabs>
          <w:tab w:val="num" w:pos="284"/>
        </w:tabs>
        <w:ind w:left="284"/>
        <w:jc w:val="both"/>
        <w:rPr>
          <w:rFonts w:ascii="Times New Roman" w:hAnsi="Times New Roman" w:cs="Times New Roman"/>
          <w:szCs w:val="22"/>
        </w:rPr>
      </w:pPr>
    </w:p>
    <w:p w14:paraId="2196D3B0" w14:textId="77777777" w:rsidR="00B71AE3" w:rsidRDefault="00B71AE3" w:rsidP="00B71AE3">
      <w:pPr>
        <w:pStyle w:val="Tekstpodstawowywcity"/>
        <w:tabs>
          <w:tab w:val="num" w:pos="284"/>
        </w:tabs>
        <w:ind w:left="284"/>
        <w:jc w:val="both"/>
        <w:rPr>
          <w:rFonts w:ascii="Times New Roman" w:hAnsi="Times New Roman" w:cs="Times New Roman"/>
          <w:szCs w:val="22"/>
          <w:u w:val="single"/>
        </w:rPr>
      </w:pPr>
    </w:p>
    <w:p w14:paraId="3243D996" w14:textId="77777777" w:rsidR="007805E0" w:rsidRPr="00E10BEC" w:rsidRDefault="007805E0" w:rsidP="00E10BEC">
      <w:pPr>
        <w:pStyle w:val="Tekstpodstawowywcity"/>
        <w:tabs>
          <w:tab w:val="num" w:pos="284"/>
        </w:tabs>
        <w:ind w:left="284"/>
        <w:jc w:val="both"/>
        <w:rPr>
          <w:rFonts w:ascii="Times New Roman" w:hAnsi="Times New Roman" w:cs="Times New Roman"/>
          <w:szCs w:val="22"/>
          <w:u w:val="single"/>
        </w:rPr>
      </w:pPr>
      <w:r w:rsidRPr="000310B7">
        <w:rPr>
          <w:rFonts w:ascii="Times New Roman" w:hAnsi="Times New Roman" w:cs="Times New Roman"/>
          <w:szCs w:val="22"/>
          <w:u w:val="single"/>
        </w:rPr>
        <w:t>Zakres opracowania obejmuje:</w:t>
      </w:r>
    </w:p>
    <w:p w14:paraId="6FFF1061" w14:textId="77777777" w:rsidR="007805E0" w:rsidRPr="007E5E97" w:rsidRDefault="00FF7076" w:rsidP="007E5E97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 w:rsidRPr="007E5E97">
        <w:rPr>
          <w:sz w:val="22"/>
          <w:szCs w:val="22"/>
        </w:rPr>
        <w:t>Rozdzielnic</w:t>
      </w:r>
      <w:r w:rsidR="003178AC">
        <w:rPr>
          <w:sz w:val="22"/>
          <w:szCs w:val="22"/>
        </w:rPr>
        <w:t>a główn</w:t>
      </w:r>
      <w:r w:rsidR="00F85844">
        <w:rPr>
          <w:sz w:val="22"/>
          <w:szCs w:val="22"/>
        </w:rPr>
        <w:t>ą</w:t>
      </w:r>
      <w:r w:rsidRPr="007E5E97">
        <w:rPr>
          <w:sz w:val="22"/>
          <w:szCs w:val="22"/>
        </w:rPr>
        <w:t xml:space="preserve"> w </w:t>
      </w:r>
      <w:r w:rsidR="00F85844">
        <w:rPr>
          <w:sz w:val="22"/>
          <w:szCs w:val="22"/>
        </w:rPr>
        <w:t>istniejącej stacji transformatorowej</w:t>
      </w:r>
      <w:r w:rsidR="004614E3" w:rsidRPr="007E5E97">
        <w:rPr>
          <w:sz w:val="22"/>
          <w:szCs w:val="22"/>
        </w:rPr>
        <w:t xml:space="preserve"> </w:t>
      </w:r>
    </w:p>
    <w:p w14:paraId="27243E9E" w14:textId="77777777" w:rsidR="007805E0" w:rsidRPr="007E5E97" w:rsidRDefault="00F85844" w:rsidP="007E5E97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Zasilenie tablicy TK</w:t>
      </w:r>
    </w:p>
    <w:p w14:paraId="34830419" w14:textId="77777777" w:rsidR="007805E0" w:rsidRPr="007E5E97" w:rsidRDefault="007805E0" w:rsidP="007E5E97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 w:rsidRPr="007E5E97">
        <w:rPr>
          <w:sz w:val="22"/>
          <w:szCs w:val="22"/>
        </w:rPr>
        <w:t xml:space="preserve">ochrona </w:t>
      </w:r>
      <w:r w:rsidR="00FF7076" w:rsidRPr="007E5E97">
        <w:rPr>
          <w:sz w:val="22"/>
          <w:szCs w:val="22"/>
        </w:rPr>
        <w:t>przeciwporażeniowa</w:t>
      </w:r>
    </w:p>
    <w:p w14:paraId="2140FE9D" w14:textId="77777777" w:rsidR="007805E0" w:rsidRPr="007E5E97" w:rsidRDefault="007805E0" w:rsidP="007E5E97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 w:rsidRPr="007E5E97">
        <w:rPr>
          <w:sz w:val="22"/>
          <w:szCs w:val="22"/>
        </w:rPr>
        <w:t xml:space="preserve">ochrona </w:t>
      </w:r>
      <w:r w:rsidR="00FF7076" w:rsidRPr="007E5E97">
        <w:rPr>
          <w:sz w:val="22"/>
          <w:szCs w:val="22"/>
        </w:rPr>
        <w:t>przeciw</w:t>
      </w:r>
      <w:r w:rsidRPr="007E5E97">
        <w:rPr>
          <w:sz w:val="22"/>
          <w:szCs w:val="22"/>
        </w:rPr>
        <w:t>przepięciowa</w:t>
      </w:r>
    </w:p>
    <w:p w14:paraId="5574841B" w14:textId="77777777" w:rsidR="007E5E97" w:rsidRDefault="007E5E97" w:rsidP="00E10BEC">
      <w:pPr>
        <w:pStyle w:val="Tekstpodstawowywcity"/>
        <w:ind w:left="0" w:firstLine="284"/>
        <w:jc w:val="both"/>
        <w:rPr>
          <w:rFonts w:ascii="Times New Roman" w:hAnsi="Times New Roman" w:cs="Times New Roman"/>
          <w:szCs w:val="22"/>
          <w:u w:val="single"/>
        </w:rPr>
      </w:pPr>
    </w:p>
    <w:p w14:paraId="71FCED0D" w14:textId="77777777" w:rsidR="007E5E97" w:rsidRDefault="007E5E97"/>
    <w:p w14:paraId="0F1F057C" w14:textId="77777777" w:rsidR="007805E0" w:rsidRPr="000310B7" w:rsidRDefault="00073ACD" w:rsidP="00B42AEE">
      <w:pPr>
        <w:pStyle w:val="Nagwek2"/>
        <w:numPr>
          <w:ilvl w:val="1"/>
          <w:numId w:val="1"/>
        </w:numPr>
        <w:spacing w:before="0" w:after="0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10B7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Toc171061213"/>
      <w:r w:rsidR="007805E0" w:rsidRPr="000310B7">
        <w:rPr>
          <w:rFonts w:ascii="Times New Roman" w:hAnsi="Times New Roman" w:cs="Times New Roman"/>
          <w:sz w:val="24"/>
          <w:szCs w:val="24"/>
        </w:rPr>
        <w:t>Zasilanie</w:t>
      </w:r>
      <w:r w:rsidR="00693890">
        <w:rPr>
          <w:rFonts w:ascii="Times New Roman" w:hAnsi="Times New Roman" w:cs="Times New Roman"/>
          <w:sz w:val="24"/>
          <w:szCs w:val="24"/>
        </w:rPr>
        <w:t xml:space="preserve"> </w:t>
      </w:r>
      <w:r w:rsidR="00F85844">
        <w:rPr>
          <w:rFonts w:ascii="Times New Roman" w:hAnsi="Times New Roman" w:cs="Times New Roman"/>
          <w:sz w:val="24"/>
          <w:szCs w:val="24"/>
        </w:rPr>
        <w:t>tablicy TK</w:t>
      </w:r>
      <w:bookmarkEnd w:id="2"/>
    </w:p>
    <w:p w14:paraId="34221FF8" w14:textId="77777777" w:rsidR="0001215B" w:rsidRDefault="00F85844" w:rsidP="007E5E97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Tablicę TK należy zasilić kablem ziemnym typy YAKXS 4x16mm</w:t>
      </w:r>
      <w:r w:rsidRPr="00F85844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wyprowadzonym z wolnego pola rozdzielnicy niskiego napięcia w stacji transformatorowej. W rozdzielnicy </w:t>
      </w:r>
      <w:proofErr w:type="spellStart"/>
      <w:r>
        <w:rPr>
          <w:sz w:val="22"/>
          <w:szCs w:val="22"/>
        </w:rPr>
        <w:t>nn</w:t>
      </w:r>
      <w:proofErr w:type="spellEnd"/>
      <w:r>
        <w:rPr>
          <w:sz w:val="22"/>
          <w:szCs w:val="22"/>
        </w:rPr>
        <w:t xml:space="preserve"> rozłącznik bezpiecznikowy wyposażyć należy we wkładki typu </w:t>
      </w:r>
      <w:proofErr w:type="spellStart"/>
      <w:r>
        <w:rPr>
          <w:sz w:val="22"/>
          <w:szCs w:val="22"/>
        </w:rPr>
        <w:t>gF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wlk.</w:t>
      </w:r>
      <w:proofErr w:type="spellEnd"/>
      <w:r>
        <w:rPr>
          <w:sz w:val="22"/>
          <w:szCs w:val="22"/>
        </w:rPr>
        <w:t xml:space="preserve"> „0” o prądzie 63A.</w:t>
      </w:r>
    </w:p>
    <w:p w14:paraId="1C31303B" w14:textId="77777777" w:rsidR="00F85844" w:rsidRDefault="00F85844" w:rsidP="007E5E97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Kabel prowadzić w ziemi po istniejącej trasie kabli elektroenergetycznych.</w:t>
      </w:r>
    </w:p>
    <w:p w14:paraId="261417AF" w14:textId="77777777" w:rsidR="00F85844" w:rsidRDefault="00F85844" w:rsidP="007E5E97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Wzdłuż całej trasy należy ułożyć bednarkę ocynkowaną </w:t>
      </w:r>
      <w:proofErr w:type="spellStart"/>
      <w:r>
        <w:rPr>
          <w:sz w:val="22"/>
          <w:szCs w:val="22"/>
        </w:rPr>
        <w:t>PFeZn</w:t>
      </w:r>
      <w:proofErr w:type="spellEnd"/>
      <w:r>
        <w:rPr>
          <w:sz w:val="22"/>
          <w:szCs w:val="22"/>
        </w:rPr>
        <w:t xml:space="preserve"> 25x4 mm. Należy sprawdzić wartość uziemienia. Uziemienie w miejscu wyjścia na elewację budynku w kierunku tablicy TK powinno wynosić </w:t>
      </w:r>
      <w:proofErr w:type="spellStart"/>
      <w:r>
        <w:rPr>
          <w:sz w:val="22"/>
          <w:szCs w:val="22"/>
        </w:rPr>
        <w:t>Rz</w:t>
      </w:r>
      <w:proofErr w:type="spellEnd"/>
      <w:r>
        <w:rPr>
          <w:sz w:val="22"/>
          <w:szCs w:val="22"/>
        </w:rPr>
        <w:t xml:space="preserve">&lt;10Ω. </w:t>
      </w:r>
    </w:p>
    <w:p w14:paraId="6BDD5CA7" w14:textId="77777777" w:rsidR="00F85844" w:rsidRDefault="00F85844" w:rsidP="007E5E97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Kabel prowadzić po elewacji w rurach osłonowych odpornych na promieniowanie UV.</w:t>
      </w:r>
    </w:p>
    <w:p w14:paraId="263868D5" w14:textId="77777777" w:rsidR="00F85844" w:rsidRDefault="00F85844" w:rsidP="007E5E97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elewacji należy zamontować tablicę TK</w:t>
      </w:r>
    </w:p>
    <w:p w14:paraId="5D1A7816" w14:textId="77777777" w:rsidR="00F85844" w:rsidRPr="007E5E97" w:rsidRDefault="00F85844" w:rsidP="007E5E97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Tablicę wyposażyć i dobrać zgodnie ze schematem rys. E-2</w:t>
      </w:r>
    </w:p>
    <w:p w14:paraId="5B7DD37C" w14:textId="77777777" w:rsidR="0001215B" w:rsidRPr="007E5E97" w:rsidRDefault="0001215B" w:rsidP="007D25EB">
      <w:pPr>
        <w:pStyle w:val="Akapitzlist"/>
        <w:ind w:left="1004"/>
        <w:jc w:val="both"/>
        <w:rPr>
          <w:sz w:val="22"/>
          <w:szCs w:val="22"/>
        </w:rPr>
      </w:pPr>
    </w:p>
    <w:p w14:paraId="052720AE" w14:textId="77777777" w:rsidR="0001215B" w:rsidRPr="0001215B" w:rsidRDefault="0001215B" w:rsidP="00251192">
      <w:pPr>
        <w:pStyle w:val="Tekstpodstawowywcity3"/>
        <w:tabs>
          <w:tab w:val="num" w:pos="284"/>
        </w:tabs>
        <w:ind w:left="284"/>
        <w:jc w:val="both"/>
        <w:rPr>
          <w:rFonts w:ascii="Times New Roman" w:hAnsi="Times New Roman" w:cs="Times New Roman"/>
          <w:i w:val="0"/>
          <w:lang w:val="en-US"/>
        </w:rPr>
      </w:pPr>
    </w:p>
    <w:p w14:paraId="491D6483" w14:textId="77777777" w:rsidR="005572B4" w:rsidRDefault="005572B4" w:rsidP="00152D30">
      <w:pPr>
        <w:rPr>
          <w:lang w:eastAsia="ar-SA"/>
        </w:rPr>
      </w:pPr>
    </w:p>
    <w:p w14:paraId="07A5E35D" w14:textId="77777777" w:rsidR="005572B4" w:rsidRPr="00152D30" w:rsidRDefault="005572B4" w:rsidP="00152D30">
      <w:pPr>
        <w:rPr>
          <w:lang w:eastAsia="ar-SA"/>
        </w:rPr>
      </w:pPr>
    </w:p>
    <w:p w14:paraId="02101E3C" w14:textId="77777777" w:rsidR="00DA1DD6" w:rsidRDefault="00B30EA7" w:rsidP="00F85844">
      <w:pPr>
        <w:pStyle w:val="Nagwek2"/>
        <w:spacing w:before="0" w:after="0"/>
        <w:ind w:left="284"/>
        <w:jc w:val="both"/>
      </w:pPr>
      <w:bookmarkStart w:id="3" w:name="_Toc133367259"/>
      <w:bookmarkStart w:id="4" w:name="_Toc174224313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bookmarkEnd w:id="4"/>
    </w:p>
    <w:p w14:paraId="3F64A728" w14:textId="77777777" w:rsidR="006B18A6" w:rsidRDefault="006B18A6" w:rsidP="001316A2">
      <w:pPr>
        <w:tabs>
          <w:tab w:val="left" w:pos="360"/>
          <w:tab w:val="num" w:pos="720"/>
        </w:tabs>
        <w:autoSpaceDE w:val="0"/>
        <w:autoSpaceDN w:val="0"/>
        <w:adjustRightInd w:val="0"/>
        <w:ind w:left="284"/>
        <w:jc w:val="both"/>
      </w:pPr>
    </w:p>
    <w:p w14:paraId="136D8EB1" w14:textId="77777777" w:rsidR="006B18A6" w:rsidRPr="000310B7" w:rsidRDefault="006B18A6" w:rsidP="001316A2">
      <w:pPr>
        <w:tabs>
          <w:tab w:val="left" w:pos="360"/>
          <w:tab w:val="num" w:pos="720"/>
        </w:tabs>
        <w:autoSpaceDE w:val="0"/>
        <w:autoSpaceDN w:val="0"/>
        <w:adjustRightInd w:val="0"/>
        <w:ind w:left="284"/>
        <w:jc w:val="both"/>
      </w:pPr>
    </w:p>
    <w:p w14:paraId="6D07C8A8" w14:textId="77777777" w:rsidR="00FF5F76" w:rsidRPr="00D67A4A" w:rsidRDefault="00FF5F76" w:rsidP="00F85844">
      <w:pPr>
        <w:pStyle w:val="Nagwek2"/>
        <w:spacing w:before="0" w:after="0"/>
        <w:ind w:left="284"/>
        <w:jc w:val="both"/>
        <w:rPr>
          <w:b w:val="0"/>
          <w:sz w:val="22"/>
        </w:rPr>
      </w:pPr>
    </w:p>
    <w:p w14:paraId="5EA9C340" w14:textId="77777777" w:rsidR="00FF5F76" w:rsidRPr="00D67A4A" w:rsidRDefault="00FF5F76" w:rsidP="002939F5">
      <w:pPr>
        <w:jc w:val="both"/>
        <w:rPr>
          <w:sz w:val="22"/>
        </w:rPr>
      </w:pPr>
    </w:p>
    <w:p w14:paraId="31B44F95" w14:textId="77777777" w:rsidR="00FF5F76" w:rsidRDefault="00FF5F76" w:rsidP="00FF5F76">
      <w:pPr>
        <w:jc w:val="both"/>
        <w:rPr>
          <w:sz w:val="22"/>
        </w:rPr>
      </w:pPr>
    </w:p>
    <w:p w14:paraId="6D5DDF18" w14:textId="77777777" w:rsidR="009B4BA9" w:rsidRDefault="009B4BA9" w:rsidP="00FF5F76">
      <w:pPr>
        <w:jc w:val="both"/>
        <w:rPr>
          <w:sz w:val="22"/>
        </w:rPr>
      </w:pPr>
    </w:p>
    <w:p w14:paraId="45447F00" w14:textId="77777777" w:rsidR="009B4BA9" w:rsidRPr="00D67A4A" w:rsidRDefault="009B4BA9" w:rsidP="00FF5F76">
      <w:pPr>
        <w:jc w:val="both"/>
        <w:rPr>
          <w:sz w:val="22"/>
        </w:rPr>
      </w:pPr>
    </w:p>
    <w:p w14:paraId="6FC8F066" w14:textId="77777777" w:rsidR="00FF5F76" w:rsidRPr="00D67A4A" w:rsidRDefault="00FF5F76" w:rsidP="00FF5F76">
      <w:pPr>
        <w:jc w:val="both"/>
        <w:rPr>
          <w:sz w:val="22"/>
        </w:rPr>
      </w:pPr>
    </w:p>
    <w:p w14:paraId="0ABB6B40" w14:textId="77777777" w:rsidR="00FF5F76" w:rsidRPr="00D67A4A" w:rsidRDefault="00FF5F76" w:rsidP="00FF5F76">
      <w:pPr>
        <w:jc w:val="both"/>
        <w:rPr>
          <w:sz w:val="22"/>
        </w:rPr>
      </w:pPr>
    </w:p>
    <w:p w14:paraId="530E22D5" w14:textId="77777777" w:rsidR="00757843" w:rsidRPr="000310B7" w:rsidRDefault="00757843" w:rsidP="001316A2">
      <w:pPr>
        <w:pStyle w:val="Tekstpodstawowywcity"/>
        <w:tabs>
          <w:tab w:val="num" w:pos="284"/>
        </w:tabs>
        <w:ind w:left="284"/>
        <w:jc w:val="both"/>
        <w:rPr>
          <w:rFonts w:ascii="Times New Roman" w:hAnsi="Times New Roman" w:cs="Times New Roman"/>
          <w:sz w:val="24"/>
        </w:rPr>
      </w:pPr>
    </w:p>
    <w:p w14:paraId="605B2223" w14:textId="77777777" w:rsidR="00205D06" w:rsidRPr="000310B7" w:rsidRDefault="00073ACD" w:rsidP="00205D06">
      <w:pPr>
        <w:pStyle w:val="Tekstpodstawowywcity"/>
        <w:tabs>
          <w:tab w:val="num" w:pos="284"/>
        </w:tabs>
        <w:ind w:left="284"/>
        <w:jc w:val="both"/>
      </w:pPr>
      <w:r w:rsidRPr="000310B7">
        <w:rPr>
          <w:rFonts w:ascii="Times New Roman" w:hAnsi="Times New Roman" w:cs="Times New Roman"/>
          <w:sz w:val="24"/>
        </w:rPr>
        <w:br w:type="page"/>
      </w:r>
    </w:p>
    <w:p w14:paraId="233993F9" w14:textId="77777777" w:rsidR="007805E0" w:rsidRPr="000310B7" w:rsidRDefault="007805E0" w:rsidP="001316A2">
      <w:pPr>
        <w:tabs>
          <w:tab w:val="num" w:pos="284"/>
        </w:tabs>
        <w:ind w:left="284"/>
        <w:jc w:val="both"/>
      </w:pPr>
    </w:p>
    <w:p w14:paraId="72EE8993" w14:textId="77777777" w:rsidR="007805E0" w:rsidRPr="000310B7" w:rsidRDefault="007805E0" w:rsidP="00251192">
      <w:pPr>
        <w:pStyle w:val="Nagwek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67531447"/>
      <w:bookmarkStart w:id="6" w:name="_Toc171061214"/>
      <w:r w:rsidRPr="000310B7">
        <w:rPr>
          <w:rFonts w:ascii="Times New Roman" w:hAnsi="Times New Roman" w:cs="Times New Roman"/>
          <w:sz w:val="24"/>
          <w:szCs w:val="24"/>
        </w:rPr>
        <w:t>Część rysunkowa</w:t>
      </w:r>
      <w:bookmarkEnd w:id="5"/>
      <w:bookmarkEnd w:id="6"/>
    </w:p>
    <w:p w14:paraId="4420CF9A" w14:textId="77777777" w:rsidR="00330231" w:rsidRPr="00330231" w:rsidRDefault="00330231" w:rsidP="00251192">
      <w:pPr>
        <w:pStyle w:val="Nagwek2"/>
        <w:tabs>
          <w:tab w:val="num" w:pos="284"/>
        </w:tabs>
        <w:spacing w:before="100" w:beforeAutospacing="1" w:line="12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71061215"/>
      <w:r>
        <w:rPr>
          <w:rFonts w:ascii="Times New Roman" w:hAnsi="Times New Roman" w:cs="Times New Roman"/>
          <w:sz w:val="24"/>
          <w:szCs w:val="24"/>
        </w:rPr>
        <w:t>E-</w:t>
      </w:r>
      <w:r w:rsidRPr="00330231">
        <w:rPr>
          <w:rFonts w:ascii="Times New Roman" w:hAnsi="Times New Roman" w:cs="Times New Roman"/>
          <w:sz w:val="24"/>
          <w:szCs w:val="24"/>
        </w:rPr>
        <w:t xml:space="preserve">01 </w:t>
      </w:r>
      <w:r w:rsidR="009E1379">
        <w:rPr>
          <w:rFonts w:ascii="Times New Roman" w:hAnsi="Times New Roman" w:cs="Times New Roman"/>
          <w:sz w:val="24"/>
          <w:szCs w:val="24"/>
        </w:rPr>
        <w:t>-</w:t>
      </w:r>
      <w:r w:rsidRPr="00330231">
        <w:rPr>
          <w:rFonts w:ascii="Times New Roman" w:hAnsi="Times New Roman" w:cs="Times New Roman"/>
          <w:sz w:val="24"/>
          <w:szCs w:val="24"/>
        </w:rPr>
        <w:t xml:space="preserve"> Plan </w:t>
      </w:r>
      <w:r w:rsidR="00F85844">
        <w:rPr>
          <w:rFonts w:ascii="Times New Roman" w:hAnsi="Times New Roman" w:cs="Times New Roman"/>
          <w:sz w:val="24"/>
          <w:szCs w:val="24"/>
        </w:rPr>
        <w:t>zagospodarowania terenu</w:t>
      </w:r>
      <w:bookmarkEnd w:id="7"/>
      <w:r w:rsidRPr="003302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C922E2" w14:textId="77777777" w:rsidR="00330231" w:rsidRPr="00330231" w:rsidRDefault="00330231" w:rsidP="00330231">
      <w:pPr>
        <w:pStyle w:val="Nagwek2"/>
        <w:tabs>
          <w:tab w:val="num" w:pos="284"/>
        </w:tabs>
        <w:spacing w:before="100" w:beforeAutospacing="1" w:line="12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71061216"/>
      <w:r>
        <w:rPr>
          <w:rFonts w:ascii="Times New Roman" w:hAnsi="Times New Roman" w:cs="Times New Roman"/>
          <w:sz w:val="24"/>
          <w:szCs w:val="24"/>
        </w:rPr>
        <w:t>E-</w:t>
      </w:r>
      <w:r w:rsidRPr="00330231">
        <w:rPr>
          <w:rFonts w:ascii="Times New Roman" w:hAnsi="Times New Roman" w:cs="Times New Roman"/>
          <w:sz w:val="24"/>
          <w:szCs w:val="24"/>
        </w:rPr>
        <w:t xml:space="preserve">02 </w:t>
      </w:r>
      <w:r w:rsidR="00F85844">
        <w:rPr>
          <w:rFonts w:ascii="Times New Roman" w:hAnsi="Times New Roman" w:cs="Times New Roman"/>
          <w:sz w:val="24"/>
          <w:szCs w:val="24"/>
        </w:rPr>
        <w:t>–</w:t>
      </w:r>
      <w:r w:rsidRPr="00330231">
        <w:rPr>
          <w:rFonts w:ascii="Times New Roman" w:hAnsi="Times New Roman" w:cs="Times New Roman"/>
          <w:sz w:val="24"/>
          <w:szCs w:val="24"/>
        </w:rPr>
        <w:t xml:space="preserve"> </w:t>
      </w:r>
      <w:r w:rsidR="00F85844">
        <w:rPr>
          <w:rFonts w:ascii="Times New Roman" w:hAnsi="Times New Roman" w:cs="Times New Roman"/>
          <w:sz w:val="24"/>
          <w:szCs w:val="24"/>
        </w:rPr>
        <w:t>Schemat zasilania tablicy TK</w:t>
      </w:r>
      <w:bookmarkEnd w:id="8"/>
      <w:r w:rsidRPr="003302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4C0D11" w14:textId="77777777" w:rsidR="00330231" w:rsidRDefault="00330231" w:rsidP="00330231">
      <w:pPr>
        <w:pStyle w:val="Nagwek2"/>
        <w:tabs>
          <w:tab w:val="num" w:pos="284"/>
        </w:tabs>
        <w:spacing w:before="100" w:beforeAutospacing="1" w:line="12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49E44A1" w14:textId="77777777" w:rsidR="00330231" w:rsidRPr="00330231" w:rsidRDefault="00330231" w:rsidP="00330231">
      <w:pPr>
        <w:pStyle w:val="Nagwek2"/>
        <w:tabs>
          <w:tab w:val="num" w:pos="284"/>
        </w:tabs>
        <w:spacing w:before="100" w:beforeAutospacing="1" w:line="12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330231" w:rsidRPr="00330231" w:rsidSect="00126C92">
      <w:footerReference w:type="even" r:id="rId7"/>
      <w:footerReference w:type="default" r:id="rId8"/>
      <w:headerReference w:type="first" r:id="rId9"/>
      <w:pgSz w:w="11906" w:h="16838"/>
      <w:pgMar w:top="1985" w:right="1286" w:bottom="1417" w:left="1417" w:header="426" w:footer="708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26015" w14:textId="77777777" w:rsidR="005F3085" w:rsidRDefault="005F3085">
      <w:r>
        <w:separator/>
      </w:r>
    </w:p>
  </w:endnote>
  <w:endnote w:type="continuationSeparator" w:id="0">
    <w:p w14:paraId="3545F160" w14:textId="77777777" w:rsidR="005F3085" w:rsidRDefault="005F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ttawapl">
    <w:altName w:val="Arial Unicode MS"/>
    <w:charset w:val="8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E4C7" w14:textId="77777777" w:rsidR="006B18A6" w:rsidRDefault="006B18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6BB57CFC" w14:textId="77777777" w:rsidR="006B18A6" w:rsidRDefault="006B18A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FE22A" w14:textId="77777777" w:rsidR="006B18A6" w:rsidRPr="00455972" w:rsidRDefault="006B18A6">
    <w:pPr>
      <w:pStyle w:val="Stopka"/>
      <w:jc w:val="right"/>
      <w:rPr>
        <w:rFonts w:ascii="Calibri Light" w:hAnsi="Calibri Light"/>
        <w:sz w:val="28"/>
        <w:szCs w:val="28"/>
      </w:rPr>
    </w:pPr>
    <w:r w:rsidRPr="00455972">
      <w:rPr>
        <w:rFonts w:ascii="Calibri Light" w:hAnsi="Calibri Light"/>
        <w:sz w:val="28"/>
        <w:szCs w:val="28"/>
      </w:rPr>
      <w:t xml:space="preserve">str. </w:t>
    </w:r>
    <w:r w:rsidRPr="00455972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455972">
      <w:rPr>
        <w:rFonts w:ascii="Calibri" w:hAnsi="Calibri"/>
        <w:sz w:val="22"/>
        <w:szCs w:val="22"/>
      </w:rPr>
      <w:fldChar w:fldCharType="separate"/>
    </w:r>
    <w:r w:rsidR="00F85844" w:rsidRPr="00F85844">
      <w:rPr>
        <w:rFonts w:ascii="Calibri Light" w:hAnsi="Calibri Light"/>
        <w:noProof/>
        <w:sz w:val="28"/>
        <w:szCs w:val="28"/>
      </w:rPr>
      <w:t>3</w:t>
    </w:r>
    <w:r w:rsidRPr="00455972">
      <w:rPr>
        <w:rFonts w:ascii="Calibri Light" w:hAnsi="Calibri Light"/>
        <w:sz w:val="28"/>
        <w:szCs w:val="28"/>
      </w:rPr>
      <w:fldChar w:fldCharType="end"/>
    </w:r>
  </w:p>
  <w:p w14:paraId="665423BF" w14:textId="77777777" w:rsidR="006B18A6" w:rsidRDefault="006B18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35FFF" w14:textId="77777777" w:rsidR="005F3085" w:rsidRDefault="005F3085">
      <w:r>
        <w:separator/>
      </w:r>
    </w:p>
  </w:footnote>
  <w:footnote w:type="continuationSeparator" w:id="0">
    <w:p w14:paraId="6918E066" w14:textId="77777777" w:rsidR="005F3085" w:rsidRDefault="005F3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19269" w14:textId="77777777" w:rsidR="006B18A6" w:rsidRDefault="006B18A6" w:rsidP="00336D34">
    <w:pPr>
      <w:pStyle w:val="Nagwek"/>
      <w:ind w:right="142"/>
    </w:pPr>
  </w:p>
  <w:p w14:paraId="20EAA515" w14:textId="77777777" w:rsidR="006B18A6" w:rsidRDefault="006B18A6" w:rsidP="00336D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24F41288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FF6CF5"/>
    <w:multiLevelType w:val="hybridMultilevel"/>
    <w:tmpl w:val="8D6E5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A418E"/>
    <w:multiLevelType w:val="hybridMultilevel"/>
    <w:tmpl w:val="2B0488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8A60850"/>
    <w:multiLevelType w:val="hybridMultilevel"/>
    <w:tmpl w:val="0C0201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A6C077F"/>
    <w:multiLevelType w:val="hybridMultilevel"/>
    <w:tmpl w:val="88F6B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32ADA"/>
    <w:multiLevelType w:val="hybridMultilevel"/>
    <w:tmpl w:val="51EE8CAA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11A064FA"/>
    <w:multiLevelType w:val="hybridMultilevel"/>
    <w:tmpl w:val="50426C6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13E2757B"/>
    <w:multiLevelType w:val="hybridMultilevel"/>
    <w:tmpl w:val="981605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7357E0E"/>
    <w:multiLevelType w:val="hybridMultilevel"/>
    <w:tmpl w:val="F13AD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33482"/>
    <w:multiLevelType w:val="hybridMultilevel"/>
    <w:tmpl w:val="B6EE6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008B7"/>
    <w:multiLevelType w:val="hybridMultilevel"/>
    <w:tmpl w:val="1274308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5BC69BB"/>
    <w:multiLevelType w:val="hybridMultilevel"/>
    <w:tmpl w:val="D84087A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E10A2E"/>
    <w:multiLevelType w:val="multilevel"/>
    <w:tmpl w:val="0AEAF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4" w15:restartNumberingAfterBreak="0">
    <w:nsid w:val="299D3325"/>
    <w:multiLevelType w:val="hybridMultilevel"/>
    <w:tmpl w:val="99C0EC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C155A18"/>
    <w:multiLevelType w:val="hybridMultilevel"/>
    <w:tmpl w:val="400A423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0514E03"/>
    <w:multiLevelType w:val="hybridMultilevel"/>
    <w:tmpl w:val="26EA2A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1901AEC"/>
    <w:multiLevelType w:val="multilevel"/>
    <w:tmpl w:val="0AEAF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8" w15:restartNumberingAfterBreak="0">
    <w:nsid w:val="36D36F1E"/>
    <w:multiLevelType w:val="hybridMultilevel"/>
    <w:tmpl w:val="4202AF10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7C95A02"/>
    <w:multiLevelType w:val="hybridMultilevel"/>
    <w:tmpl w:val="1FF6A26A"/>
    <w:lvl w:ilvl="0" w:tplc="57D28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665224">
      <w:numFmt w:val="bullet"/>
      <w:lvlText w:val="•"/>
      <w:lvlJc w:val="left"/>
      <w:pPr>
        <w:ind w:left="2685" w:hanging="705"/>
      </w:pPr>
      <w:rPr>
        <w:rFonts w:ascii="Calibri" w:eastAsia="Times New Roman" w:hAnsi="Calibri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A527D"/>
    <w:multiLevelType w:val="hybridMultilevel"/>
    <w:tmpl w:val="40822E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72067"/>
    <w:multiLevelType w:val="hybridMultilevel"/>
    <w:tmpl w:val="7A603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4F56AE"/>
    <w:multiLevelType w:val="multilevel"/>
    <w:tmpl w:val="23ACC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3DCB4B19"/>
    <w:multiLevelType w:val="multilevel"/>
    <w:tmpl w:val="0AEAF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24" w15:restartNumberingAfterBreak="0">
    <w:nsid w:val="41E5391A"/>
    <w:multiLevelType w:val="hybridMultilevel"/>
    <w:tmpl w:val="9244C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B5676C"/>
    <w:multiLevelType w:val="hybridMultilevel"/>
    <w:tmpl w:val="C9C8A1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51722B"/>
    <w:multiLevelType w:val="hybridMultilevel"/>
    <w:tmpl w:val="4D7E4AA2"/>
    <w:lvl w:ilvl="0" w:tplc="04150005">
      <w:start w:val="1"/>
      <w:numFmt w:val="bullet"/>
      <w:lvlText w:val=""/>
      <w:lvlJc w:val="left"/>
      <w:pPr>
        <w:tabs>
          <w:tab w:val="num" w:pos="1504"/>
        </w:tabs>
        <w:ind w:left="15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27" w15:restartNumberingAfterBreak="0">
    <w:nsid w:val="4CE10EC2"/>
    <w:multiLevelType w:val="hybridMultilevel"/>
    <w:tmpl w:val="0B68D858"/>
    <w:lvl w:ilvl="0" w:tplc="78EC858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54328F1"/>
    <w:multiLevelType w:val="hybridMultilevel"/>
    <w:tmpl w:val="65FCF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022618"/>
    <w:multiLevelType w:val="multilevel"/>
    <w:tmpl w:val="0AEAF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30" w15:restartNumberingAfterBreak="0">
    <w:nsid w:val="57802091"/>
    <w:multiLevelType w:val="hybridMultilevel"/>
    <w:tmpl w:val="0BC4A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B4C80"/>
    <w:multiLevelType w:val="multilevel"/>
    <w:tmpl w:val="E1EC9B5E"/>
    <w:lvl w:ilvl="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99E50E9"/>
    <w:multiLevelType w:val="hybridMultilevel"/>
    <w:tmpl w:val="9EB655C6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3" w15:restartNumberingAfterBreak="0">
    <w:nsid w:val="627F6FD7"/>
    <w:multiLevelType w:val="multilevel"/>
    <w:tmpl w:val="0AEAF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34" w15:restartNumberingAfterBreak="0">
    <w:nsid w:val="660B135A"/>
    <w:multiLevelType w:val="multilevel"/>
    <w:tmpl w:val="E1EC9B5E"/>
    <w:lvl w:ilvl="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6ED8169B"/>
    <w:multiLevelType w:val="hybridMultilevel"/>
    <w:tmpl w:val="E08E21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F29546A"/>
    <w:multiLevelType w:val="hybridMultilevel"/>
    <w:tmpl w:val="7A627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43217C"/>
    <w:multiLevelType w:val="hybridMultilevel"/>
    <w:tmpl w:val="BAD8673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580DC0"/>
    <w:multiLevelType w:val="hybridMultilevel"/>
    <w:tmpl w:val="6A46876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231021D"/>
    <w:multiLevelType w:val="hybridMultilevel"/>
    <w:tmpl w:val="900CB4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24E5AB0"/>
    <w:multiLevelType w:val="hybridMultilevel"/>
    <w:tmpl w:val="A13892AE"/>
    <w:lvl w:ilvl="0" w:tplc="05025608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B66D95"/>
    <w:multiLevelType w:val="hybridMultilevel"/>
    <w:tmpl w:val="5DFAC09C"/>
    <w:lvl w:ilvl="0" w:tplc="04150001">
      <w:start w:val="1"/>
      <w:numFmt w:val="bullet"/>
      <w:lvlText w:val=""/>
      <w:lvlJc w:val="left"/>
      <w:pPr>
        <w:tabs>
          <w:tab w:val="num" w:pos="1105"/>
        </w:tabs>
        <w:ind w:left="11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25"/>
        </w:tabs>
        <w:ind w:left="18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45"/>
        </w:tabs>
        <w:ind w:left="25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65"/>
        </w:tabs>
        <w:ind w:left="32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85"/>
        </w:tabs>
        <w:ind w:left="39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05"/>
        </w:tabs>
        <w:ind w:left="47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25"/>
        </w:tabs>
        <w:ind w:left="54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45"/>
        </w:tabs>
        <w:ind w:left="61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65"/>
        </w:tabs>
        <w:ind w:left="6865" w:hanging="360"/>
      </w:pPr>
      <w:rPr>
        <w:rFonts w:ascii="Wingdings" w:hAnsi="Wingdings" w:hint="default"/>
      </w:rPr>
    </w:lvl>
  </w:abstractNum>
  <w:abstractNum w:abstractNumId="42" w15:restartNumberingAfterBreak="0">
    <w:nsid w:val="76630DC3"/>
    <w:multiLevelType w:val="hybridMultilevel"/>
    <w:tmpl w:val="6E60DF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8342716"/>
    <w:multiLevelType w:val="hybridMultilevel"/>
    <w:tmpl w:val="4B1E16A8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4" w15:restartNumberingAfterBreak="0">
    <w:nsid w:val="7B634E3B"/>
    <w:multiLevelType w:val="hybridMultilevel"/>
    <w:tmpl w:val="EF124B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97B30"/>
    <w:multiLevelType w:val="hybridMultilevel"/>
    <w:tmpl w:val="757A5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1153608">
    <w:abstractNumId w:val="13"/>
  </w:num>
  <w:num w:numId="2" w16cid:durableId="113015043">
    <w:abstractNumId w:val="38"/>
  </w:num>
  <w:num w:numId="3" w16cid:durableId="1735353637">
    <w:abstractNumId w:val="19"/>
  </w:num>
  <w:num w:numId="4" w16cid:durableId="546995953">
    <w:abstractNumId w:val="39"/>
  </w:num>
  <w:num w:numId="5" w16cid:durableId="1755661416">
    <w:abstractNumId w:val="26"/>
  </w:num>
  <w:num w:numId="6" w16cid:durableId="187256685">
    <w:abstractNumId w:val="25"/>
  </w:num>
  <w:num w:numId="7" w16cid:durableId="1357581334">
    <w:abstractNumId w:val="0"/>
    <w:lvlOverride w:ilvl="0">
      <w:lvl w:ilvl="0">
        <w:start w:val="65535"/>
        <w:numFmt w:val="bullet"/>
        <w:pStyle w:val="Listapunktowana"/>
        <w:lvlText w:val="•"/>
        <w:legacy w:legacy="1" w:legacySpace="0" w:legacyIndent="547"/>
        <w:lvlJc w:val="left"/>
        <w:rPr>
          <w:rFonts w:ascii="Times New Roman" w:hAnsi="Times New Roman" w:hint="default"/>
        </w:rPr>
      </w:lvl>
    </w:lvlOverride>
  </w:num>
  <w:num w:numId="8" w16cid:durableId="1342319350">
    <w:abstractNumId w:val="12"/>
  </w:num>
  <w:num w:numId="9" w16cid:durableId="1558281414">
    <w:abstractNumId w:val="37"/>
  </w:num>
  <w:num w:numId="10" w16cid:durableId="931938362">
    <w:abstractNumId w:val="41"/>
  </w:num>
  <w:num w:numId="11" w16cid:durableId="1912621209">
    <w:abstractNumId w:val="22"/>
  </w:num>
  <w:num w:numId="12" w16cid:durableId="359166234">
    <w:abstractNumId w:val="44"/>
  </w:num>
  <w:num w:numId="13" w16cid:durableId="968243318">
    <w:abstractNumId w:val="45"/>
  </w:num>
  <w:num w:numId="14" w16cid:durableId="1469787255">
    <w:abstractNumId w:val="42"/>
  </w:num>
  <w:num w:numId="15" w16cid:durableId="1720324034">
    <w:abstractNumId w:val="9"/>
  </w:num>
  <w:num w:numId="16" w16cid:durableId="23019292">
    <w:abstractNumId w:val="10"/>
  </w:num>
  <w:num w:numId="17" w16cid:durableId="1471052708">
    <w:abstractNumId w:val="2"/>
  </w:num>
  <w:num w:numId="18" w16cid:durableId="1658338108">
    <w:abstractNumId w:val="16"/>
  </w:num>
  <w:num w:numId="19" w16cid:durableId="79569787">
    <w:abstractNumId w:val="32"/>
  </w:num>
  <w:num w:numId="20" w16cid:durableId="1589924484">
    <w:abstractNumId w:val="31"/>
  </w:num>
  <w:num w:numId="21" w16cid:durableId="557322298">
    <w:abstractNumId w:val="40"/>
  </w:num>
  <w:num w:numId="22" w16cid:durableId="2118208087">
    <w:abstractNumId w:val="15"/>
  </w:num>
  <w:num w:numId="23" w16cid:durableId="1854225013">
    <w:abstractNumId w:val="43"/>
  </w:num>
  <w:num w:numId="24" w16cid:durableId="924270336">
    <w:abstractNumId w:val="35"/>
  </w:num>
  <w:num w:numId="25" w16cid:durableId="1288044614">
    <w:abstractNumId w:val="24"/>
  </w:num>
  <w:num w:numId="26" w16cid:durableId="409157687">
    <w:abstractNumId w:val="3"/>
  </w:num>
  <w:num w:numId="27" w16cid:durableId="1711687379">
    <w:abstractNumId w:val="14"/>
  </w:num>
  <w:num w:numId="28" w16cid:durableId="1051466900">
    <w:abstractNumId w:val="21"/>
  </w:num>
  <w:num w:numId="29" w16cid:durableId="1366785543">
    <w:abstractNumId w:val="23"/>
  </w:num>
  <w:num w:numId="30" w16cid:durableId="1761481646">
    <w:abstractNumId w:val="30"/>
  </w:num>
  <w:num w:numId="31" w16cid:durableId="613024911">
    <w:abstractNumId w:val="33"/>
  </w:num>
  <w:num w:numId="32" w16cid:durableId="1514148948">
    <w:abstractNumId w:val="8"/>
  </w:num>
  <w:num w:numId="33" w16cid:durableId="76558602">
    <w:abstractNumId w:val="27"/>
  </w:num>
  <w:num w:numId="34" w16cid:durableId="895239596">
    <w:abstractNumId w:val="28"/>
  </w:num>
  <w:num w:numId="35" w16cid:durableId="125440210">
    <w:abstractNumId w:val="18"/>
  </w:num>
  <w:num w:numId="36" w16cid:durableId="1951811184">
    <w:abstractNumId w:val="34"/>
  </w:num>
  <w:num w:numId="37" w16cid:durableId="1876000442">
    <w:abstractNumId w:val="36"/>
  </w:num>
  <w:num w:numId="38" w16cid:durableId="1394625452">
    <w:abstractNumId w:val="20"/>
  </w:num>
  <w:num w:numId="39" w16cid:durableId="677268593">
    <w:abstractNumId w:val="4"/>
  </w:num>
  <w:num w:numId="40" w16cid:durableId="1802769823">
    <w:abstractNumId w:val="11"/>
  </w:num>
  <w:num w:numId="41" w16cid:durableId="1550340612">
    <w:abstractNumId w:val="6"/>
  </w:num>
  <w:num w:numId="42" w16cid:durableId="1621104275">
    <w:abstractNumId w:val="7"/>
  </w:num>
  <w:num w:numId="43" w16cid:durableId="271255501">
    <w:abstractNumId w:val="5"/>
  </w:num>
  <w:num w:numId="44" w16cid:durableId="1318807215">
    <w:abstractNumId w:val="17"/>
  </w:num>
  <w:num w:numId="45" w16cid:durableId="1781803821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Nagwek1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813"/>
    <w:rsid w:val="0000037B"/>
    <w:rsid w:val="00001BAC"/>
    <w:rsid w:val="000060A2"/>
    <w:rsid w:val="0001215B"/>
    <w:rsid w:val="00013FDC"/>
    <w:rsid w:val="00023046"/>
    <w:rsid w:val="000310B7"/>
    <w:rsid w:val="00032719"/>
    <w:rsid w:val="000353A9"/>
    <w:rsid w:val="00041638"/>
    <w:rsid w:val="00045D83"/>
    <w:rsid w:val="00064192"/>
    <w:rsid w:val="00073ACD"/>
    <w:rsid w:val="00073AD8"/>
    <w:rsid w:val="00082687"/>
    <w:rsid w:val="0009134E"/>
    <w:rsid w:val="000B2806"/>
    <w:rsid w:val="000B33A2"/>
    <w:rsid w:val="000B3802"/>
    <w:rsid w:val="000C252F"/>
    <w:rsid w:val="000D4ECB"/>
    <w:rsid w:val="000E7324"/>
    <w:rsid w:val="000E7C40"/>
    <w:rsid w:val="000F7C31"/>
    <w:rsid w:val="0012366A"/>
    <w:rsid w:val="00126C92"/>
    <w:rsid w:val="001316A2"/>
    <w:rsid w:val="00133211"/>
    <w:rsid w:val="0014071F"/>
    <w:rsid w:val="001451E1"/>
    <w:rsid w:val="0014699B"/>
    <w:rsid w:val="00152D30"/>
    <w:rsid w:val="00154C57"/>
    <w:rsid w:val="00157065"/>
    <w:rsid w:val="001576C5"/>
    <w:rsid w:val="00157BAF"/>
    <w:rsid w:val="00162B87"/>
    <w:rsid w:val="00167F2C"/>
    <w:rsid w:val="001721E2"/>
    <w:rsid w:val="00177EB7"/>
    <w:rsid w:val="001817C1"/>
    <w:rsid w:val="001B00F5"/>
    <w:rsid w:val="001B7B7D"/>
    <w:rsid w:val="001C269A"/>
    <w:rsid w:val="001E1485"/>
    <w:rsid w:val="001F09D8"/>
    <w:rsid w:val="00205D06"/>
    <w:rsid w:val="00215196"/>
    <w:rsid w:val="00220290"/>
    <w:rsid w:val="00231194"/>
    <w:rsid w:val="0024213A"/>
    <w:rsid w:val="00251192"/>
    <w:rsid w:val="002858CA"/>
    <w:rsid w:val="00286FBF"/>
    <w:rsid w:val="002939F5"/>
    <w:rsid w:val="002970DC"/>
    <w:rsid w:val="002B247C"/>
    <w:rsid w:val="002F0443"/>
    <w:rsid w:val="00301CC3"/>
    <w:rsid w:val="00307F64"/>
    <w:rsid w:val="003178AC"/>
    <w:rsid w:val="003216D7"/>
    <w:rsid w:val="003271FE"/>
    <w:rsid w:val="00330231"/>
    <w:rsid w:val="00336D34"/>
    <w:rsid w:val="003427E6"/>
    <w:rsid w:val="00354FCF"/>
    <w:rsid w:val="00360DD8"/>
    <w:rsid w:val="00367F58"/>
    <w:rsid w:val="00370619"/>
    <w:rsid w:val="003742F6"/>
    <w:rsid w:val="00374D82"/>
    <w:rsid w:val="00387DFD"/>
    <w:rsid w:val="00391B7C"/>
    <w:rsid w:val="00397813"/>
    <w:rsid w:val="00411526"/>
    <w:rsid w:val="00414F0B"/>
    <w:rsid w:val="0042332D"/>
    <w:rsid w:val="004239C5"/>
    <w:rsid w:val="004331FB"/>
    <w:rsid w:val="00440DD2"/>
    <w:rsid w:val="004518CF"/>
    <w:rsid w:val="00452072"/>
    <w:rsid w:val="00455972"/>
    <w:rsid w:val="004576C2"/>
    <w:rsid w:val="004614E3"/>
    <w:rsid w:val="00463AF5"/>
    <w:rsid w:val="00463D32"/>
    <w:rsid w:val="00492762"/>
    <w:rsid w:val="004B50BA"/>
    <w:rsid w:val="004C17DD"/>
    <w:rsid w:val="004D5F35"/>
    <w:rsid w:val="004D7371"/>
    <w:rsid w:val="005063FA"/>
    <w:rsid w:val="00516C83"/>
    <w:rsid w:val="0052574C"/>
    <w:rsid w:val="00542E83"/>
    <w:rsid w:val="005572B4"/>
    <w:rsid w:val="005620AF"/>
    <w:rsid w:val="0057158E"/>
    <w:rsid w:val="00595351"/>
    <w:rsid w:val="005C34FA"/>
    <w:rsid w:val="005C477A"/>
    <w:rsid w:val="005D13A1"/>
    <w:rsid w:val="005E1D8A"/>
    <w:rsid w:val="005E46A1"/>
    <w:rsid w:val="005F3085"/>
    <w:rsid w:val="005F419F"/>
    <w:rsid w:val="00607AA3"/>
    <w:rsid w:val="0062291B"/>
    <w:rsid w:val="006651EC"/>
    <w:rsid w:val="00682DB3"/>
    <w:rsid w:val="00693890"/>
    <w:rsid w:val="006A0C9F"/>
    <w:rsid w:val="006B0D2C"/>
    <w:rsid w:val="006B18A6"/>
    <w:rsid w:val="006B6A05"/>
    <w:rsid w:val="006D0BC2"/>
    <w:rsid w:val="006D507C"/>
    <w:rsid w:val="006E34F5"/>
    <w:rsid w:val="006E619F"/>
    <w:rsid w:val="006E7CCA"/>
    <w:rsid w:val="006F0FFE"/>
    <w:rsid w:val="00703338"/>
    <w:rsid w:val="00715887"/>
    <w:rsid w:val="0073333E"/>
    <w:rsid w:val="00734596"/>
    <w:rsid w:val="007425D8"/>
    <w:rsid w:val="007459E5"/>
    <w:rsid w:val="00753FDC"/>
    <w:rsid w:val="00757843"/>
    <w:rsid w:val="007754B3"/>
    <w:rsid w:val="007805E0"/>
    <w:rsid w:val="00785157"/>
    <w:rsid w:val="00786F0F"/>
    <w:rsid w:val="00791AFB"/>
    <w:rsid w:val="007970C4"/>
    <w:rsid w:val="007A167A"/>
    <w:rsid w:val="007A768E"/>
    <w:rsid w:val="007B2E46"/>
    <w:rsid w:val="007D06B5"/>
    <w:rsid w:val="007D25EB"/>
    <w:rsid w:val="007E5E97"/>
    <w:rsid w:val="007F0657"/>
    <w:rsid w:val="00801255"/>
    <w:rsid w:val="00810C06"/>
    <w:rsid w:val="00815078"/>
    <w:rsid w:val="008268F3"/>
    <w:rsid w:val="008274F9"/>
    <w:rsid w:val="00832A25"/>
    <w:rsid w:val="00842237"/>
    <w:rsid w:val="008433B9"/>
    <w:rsid w:val="008505D9"/>
    <w:rsid w:val="008527C6"/>
    <w:rsid w:val="008845CB"/>
    <w:rsid w:val="0088477D"/>
    <w:rsid w:val="00895CFE"/>
    <w:rsid w:val="008B04FD"/>
    <w:rsid w:val="008B32D8"/>
    <w:rsid w:val="008B547D"/>
    <w:rsid w:val="008B5E73"/>
    <w:rsid w:val="00901364"/>
    <w:rsid w:val="00904C24"/>
    <w:rsid w:val="00912179"/>
    <w:rsid w:val="00926A2D"/>
    <w:rsid w:val="00926FC6"/>
    <w:rsid w:val="00932950"/>
    <w:rsid w:val="009331C1"/>
    <w:rsid w:val="00942835"/>
    <w:rsid w:val="00943F14"/>
    <w:rsid w:val="00945641"/>
    <w:rsid w:val="009511C3"/>
    <w:rsid w:val="00970C2D"/>
    <w:rsid w:val="00973523"/>
    <w:rsid w:val="0097474B"/>
    <w:rsid w:val="0097527B"/>
    <w:rsid w:val="00982A6F"/>
    <w:rsid w:val="009B4BA9"/>
    <w:rsid w:val="009C0CA6"/>
    <w:rsid w:val="009C3790"/>
    <w:rsid w:val="009E1379"/>
    <w:rsid w:val="009E2205"/>
    <w:rsid w:val="009E5315"/>
    <w:rsid w:val="009E5BBC"/>
    <w:rsid w:val="009E720A"/>
    <w:rsid w:val="009F19A0"/>
    <w:rsid w:val="009F63C0"/>
    <w:rsid w:val="00A0755D"/>
    <w:rsid w:val="00A11C60"/>
    <w:rsid w:val="00A13743"/>
    <w:rsid w:val="00A15C77"/>
    <w:rsid w:val="00A16EBD"/>
    <w:rsid w:val="00A229C6"/>
    <w:rsid w:val="00A41996"/>
    <w:rsid w:val="00A747E7"/>
    <w:rsid w:val="00A763A8"/>
    <w:rsid w:val="00A764CD"/>
    <w:rsid w:val="00A770C5"/>
    <w:rsid w:val="00A91661"/>
    <w:rsid w:val="00A93FD1"/>
    <w:rsid w:val="00A949EB"/>
    <w:rsid w:val="00AC6440"/>
    <w:rsid w:val="00AC7E96"/>
    <w:rsid w:val="00AD21FB"/>
    <w:rsid w:val="00AD63A0"/>
    <w:rsid w:val="00B057A2"/>
    <w:rsid w:val="00B05A45"/>
    <w:rsid w:val="00B30EA7"/>
    <w:rsid w:val="00B42AEE"/>
    <w:rsid w:val="00B44DD4"/>
    <w:rsid w:val="00B4565C"/>
    <w:rsid w:val="00B6052B"/>
    <w:rsid w:val="00B71AE3"/>
    <w:rsid w:val="00B73591"/>
    <w:rsid w:val="00B75C95"/>
    <w:rsid w:val="00BB0911"/>
    <w:rsid w:val="00BB17FB"/>
    <w:rsid w:val="00BB334A"/>
    <w:rsid w:val="00BC78A9"/>
    <w:rsid w:val="00BD322A"/>
    <w:rsid w:val="00BE47E9"/>
    <w:rsid w:val="00BF4579"/>
    <w:rsid w:val="00C25A2D"/>
    <w:rsid w:val="00C25D9E"/>
    <w:rsid w:val="00C3275F"/>
    <w:rsid w:val="00C4327F"/>
    <w:rsid w:val="00C5012F"/>
    <w:rsid w:val="00C73F7F"/>
    <w:rsid w:val="00C8296C"/>
    <w:rsid w:val="00C94C31"/>
    <w:rsid w:val="00CA001E"/>
    <w:rsid w:val="00CA0CB7"/>
    <w:rsid w:val="00CA3D98"/>
    <w:rsid w:val="00CC3B6C"/>
    <w:rsid w:val="00CC4D53"/>
    <w:rsid w:val="00CD1B88"/>
    <w:rsid w:val="00CD658A"/>
    <w:rsid w:val="00CE717F"/>
    <w:rsid w:val="00CF54AF"/>
    <w:rsid w:val="00D038CE"/>
    <w:rsid w:val="00D21EBE"/>
    <w:rsid w:val="00D30A4D"/>
    <w:rsid w:val="00D323EF"/>
    <w:rsid w:val="00D52FFD"/>
    <w:rsid w:val="00D62E2C"/>
    <w:rsid w:val="00D63FFF"/>
    <w:rsid w:val="00D764F6"/>
    <w:rsid w:val="00D83EBF"/>
    <w:rsid w:val="00D862BF"/>
    <w:rsid w:val="00D87CA7"/>
    <w:rsid w:val="00DA0688"/>
    <w:rsid w:val="00DA1DD6"/>
    <w:rsid w:val="00DB1529"/>
    <w:rsid w:val="00DC595B"/>
    <w:rsid w:val="00DC7778"/>
    <w:rsid w:val="00DD7848"/>
    <w:rsid w:val="00DE3582"/>
    <w:rsid w:val="00DE3D2D"/>
    <w:rsid w:val="00DF21A6"/>
    <w:rsid w:val="00DF662F"/>
    <w:rsid w:val="00E10BEC"/>
    <w:rsid w:val="00E20B52"/>
    <w:rsid w:val="00E31FA2"/>
    <w:rsid w:val="00E44870"/>
    <w:rsid w:val="00E5208B"/>
    <w:rsid w:val="00E611E0"/>
    <w:rsid w:val="00E67E09"/>
    <w:rsid w:val="00E85E83"/>
    <w:rsid w:val="00EC7DA3"/>
    <w:rsid w:val="00ED1F96"/>
    <w:rsid w:val="00ED6A4B"/>
    <w:rsid w:val="00EE1B55"/>
    <w:rsid w:val="00EE23D2"/>
    <w:rsid w:val="00EE67D9"/>
    <w:rsid w:val="00EF2FA2"/>
    <w:rsid w:val="00EF633D"/>
    <w:rsid w:val="00F03971"/>
    <w:rsid w:val="00F166B4"/>
    <w:rsid w:val="00F24139"/>
    <w:rsid w:val="00F42DC8"/>
    <w:rsid w:val="00F53703"/>
    <w:rsid w:val="00F563C7"/>
    <w:rsid w:val="00F744D6"/>
    <w:rsid w:val="00F82BEE"/>
    <w:rsid w:val="00F85844"/>
    <w:rsid w:val="00F860B5"/>
    <w:rsid w:val="00F86764"/>
    <w:rsid w:val="00F95C82"/>
    <w:rsid w:val="00FC00DF"/>
    <w:rsid w:val="00FC0A49"/>
    <w:rsid w:val="00FD03FF"/>
    <w:rsid w:val="00FE723D"/>
    <w:rsid w:val="00FF5F76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788486"/>
  <w15:docId w15:val="{C6643780-CD48-4623-A795-B5FA6A9A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  <w:rPr>
      <w:rFonts w:ascii="Arial" w:hAnsi="Arial" w:cs="Arial"/>
      <w:sz w:val="22"/>
    </w:rPr>
  </w:style>
  <w:style w:type="paragraph" w:styleId="Tekstpodstawowywcity2">
    <w:name w:val="Body Text Indent 2"/>
    <w:basedOn w:val="Normalny"/>
    <w:pPr>
      <w:tabs>
        <w:tab w:val="num" w:pos="540"/>
      </w:tabs>
      <w:ind w:left="540"/>
    </w:pPr>
    <w:rPr>
      <w:rFonts w:ascii="Arial" w:hAnsi="Arial" w:cs="Arial"/>
      <w:i/>
      <w:iCs/>
      <w:sz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paragraph" w:styleId="Tekstpodstawowywcity3">
    <w:name w:val="Body Text Indent 3"/>
    <w:basedOn w:val="Normalny"/>
    <w:pPr>
      <w:ind w:left="360"/>
    </w:pPr>
    <w:rPr>
      <w:rFonts w:ascii="Arial" w:hAnsi="Arial" w:cs="Arial"/>
      <w:i/>
      <w:iCs/>
      <w:sz w:val="22"/>
    </w:rPr>
  </w:style>
  <w:style w:type="paragraph" w:styleId="Tekstpodstawowy2">
    <w:name w:val="Body Text 2"/>
    <w:basedOn w:val="Normalny"/>
    <w:rPr>
      <w:rFonts w:ascii="Arial" w:hAnsi="Arial"/>
      <w:color w:val="FF0000"/>
      <w:szCs w:val="20"/>
      <w:lang w:eastAsia="en-US"/>
    </w:rPr>
  </w:style>
  <w:style w:type="paragraph" w:customStyle="1" w:styleId="Tekstpodstawowywcity21">
    <w:name w:val="Tekst podstawowy wcięty 21"/>
    <w:basedOn w:val="Normalny"/>
    <w:pPr>
      <w:suppressAutoHyphens/>
      <w:ind w:left="567"/>
      <w:jc w:val="both"/>
    </w:pPr>
    <w:rPr>
      <w:rFonts w:ascii="Ottawapl" w:hAnsi="Ottawapl"/>
      <w:lang w:eastAsia="ar-SA"/>
    </w:rPr>
  </w:style>
  <w:style w:type="paragraph" w:styleId="Listapunktowana">
    <w:name w:val="List Bullet"/>
    <w:basedOn w:val="Normalny"/>
    <w:autoRedefine/>
    <w:pPr>
      <w:keepLines/>
      <w:widowControl w:val="0"/>
      <w:numPr>
        <w:numId w:val="7"/>
      </w:numPr>
      <w:tabs>
        <w:tab w:val="left" w:pos="2552"/>
        <w:tab w:val="left" w:pos="2835"/>
      </w:tabs>
      <w:spacing w:after="60"/>
      <w:ind w:left="288" w:hanging="720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pPr>
      <w:ind w:left="1920"/>
    </w:pPr>
    <w:rPr>
      <w:rFonts w:ascii="Calibri" w:hAnsi="Calibri"/>
      <w:sz w:val="18"/>
      <w:szCs w:val="18"/>
    </w:rPr>
  </w:style>
  <w:style w:type="paragraph" w:styleId="Tekstpodstawowy">
    <w:name w:val="Body Text"/>
    <w:basedOn w:val="Normalny"/>
    <w:rPr>
      <w:rFonts w:ascii="Arial" w:hAnsi="Arial" w:cs="Arial"/>
      <w:sz w:val="22"/>
    </w:rPr>
  </w:style>
  <w:style w:type="paragraph" w:customStyle="1" w:styleId="Default">
    <w:name w:val="Default"/>
    <w:rsid w:val="005C34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C34FA"/>
    <w:pPr>
      <w:spacing w:line="201" w:lineRule="atLeast"/>
    </w:pPr>
    <w:rPr>
      <w:color w:val="auto"/>
    </w:rPr>
  </w:style>
  <w:style w:type="character" w:customStyle="1" w:styleId="A4">
    <w:name w:val="A4"/>
    <w:uiPriority w:val="99"/>
    <w:rsid w:val="005C34FA"/>
    <w:rPr>
      <w:color w:val="000000"/>
      <w:sz w:val="13"/>
      <w:szCs w:val="13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A1DD6"/>
    <w:pPr>
      <w:outlineLvl w:val="9"/>
    </w:pPr>
    <w:rPr>
      <w:rFonts w:ascii="Calibri Light" w:hAnsi="Calibri Light" w:cs="Times New Roman"/>
    </w:rPr>
  </w:style>
  <w:style w:type="paragraph" w:customStyle="1" w:styleId="Lista31">
    <w:name w:val="Lista 31"/>
    <w:basedOn w:val="Normalny"/>
    <w:rsid w:val="003216D7"/>
    <w:pPr>
      <w:spacing w:after="200" w:line="276" w:lineRule="auto"/>
      <w:ind w:left="849" w:hanging="283"/>
    </w:pPr>
    <w:rPr>
      <w:rFonts w:ascii="Calibri" w:eastAsia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4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754B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link w:val="Nagwek"/>
    <w:uiPriority w:val="99"/>
    <w:rsid w:val="00DF662F"/>
    <w:rPr>
      <w:sz w:val="24"/>
      <w:lang w:eastAsia="pl-PL"/>
    </w:rPr>
  </w:style>
  <w:style w:type="paragraph" w:styleId="Bezodstpw">
    <w:name w:val="No Spacing"/>
    <w:link w:val="BezodstpwZnak"/>
    <w:uiPriority w:val="1"/>
    <w:qFormat/>
    <w:rsid w:val="009F19A0"/>
    <w:pPr>
      <w:suppressAutoHyphens/>
    </w:pPr>
    <w:rPr>
      <w:rFonts w:eastAsia="Arial" w:cs="Calibri"/>
      <w:sz w:val="24"/>
      <w:szCs w:val="24"/>
      <w:lang w:eastAsia="ar-SA"/>
    </w:rPr>
  </w:style>
  <w:style w:type="paragraph" w:styleId="Akapitzlist">
    <w:name w:val="List Paragraph"/>
    <w:aliases w:val="Numerowanie,List Paragraph,Akapit z listą BS,Bulleted list,L1,Akapit z listą5,Odstavec,Podsis rysunku,sw tekst,normalny tekst,Kolorowa lista — akcent 11"/>
    <w:basedOn w:val="Normalny"/>
    <w:qFormat/>
    <w:rsid w:val="0014071F"/>
    <w:pPr>
      <w:widowControl w:val="0"/>
      <w:autoSpaceDE w:val="0"/>
      <w:autoSpaceDN w:val="0"/>
      <w:adjustRightInd w:val="0"/>
      <w:ind w:left="720"/>
      <w:contextualSpacing/>
    </w:pPr>
  </w:style>
  <w:style w:type="character" w:customStyle="1" w:styleId="Nagwek1Znak">
    <w:name w:val="Nagłówek 1 Znak"/>
    <w:link w:val="Nagwek1"/>
    <w:rsid w:val="00157065"/>
    <w:rPr>
      <w:rFonts w:ascii="Arial" w:hAnsi="Arial" w:cs="Arial"/>
      <w:b/>
      <w:bCs/>
      <w:kern w:val="32"/>
      <w:sz w:val="32"/>
      <w:szCs w:val="32"/>
    </w:rPr>
  </w:style>
  <w:style w:type="paragraph" w:customStyle="1" w:styleId="Standard">
    <w:name w:val="Standard"/>
    <w:link w:val="StandardZnak"/>
    <w:rsid w:val="00157065"/>
    <w:pPr>
      <w:widowControl w:val="0"/>
      <w:suppressAutoHyphens/>
      <w:textAlignment w:val="baseline"/>
    </w:pPr>
    <w:rPr>
      <w:rFonts w:ascii="Liberation Serif" w:eastAsia="SimSun" w:hAnsi="Liberation Serif" w:cs="Mangal"/>
      <w:color w:val="00000A"/>
      <w:kern w:val="1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rsid w:val="00157065"/>
    <w:rPr>
      <w:rFonts w:ascii="Liberation Serif" w:eastAsia="SimSun" w:hAnsi="Liberation Serif" w:cs="Mangal"/>
      <w:color w:val="00000A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157065"/>
    <w:pPr>
      <w:spacing w:after="140" w:line="288" w:lineRule="auto"/>
    </w:pPr>
  </w:style>
  <w:style w:type="character" w:customStyle="1" w:styleId="StopkaZnak">
    <w:name w:val="Stopka Znak"/>
    <w:link w:val="Stopka"/>
    <w:uiPriority w:val="99"/>
    <w:rsid w:val="00455972"/>
    <w:rPr>
      <w:sz w:val="24"/>
      <w:szCs w:val="24"/>
    </w:rPr>
  </w:style>
  <w:style w:type="character" w:customStyle="1" w:styleId="BezodstpwZnak">
    <w:name w:val="Bez odstępów Znak"/>
    <w:link w:val="Bezodstpw"/>
    <w:rsid w:val="002B247C"/>
    <w:rPr>
      <w:rFonts w:eastAsia="Arial" w:cs="Calibri"/>
      <w:sz w:val="24"/>
      <w:szCs w:val="24"/>
      <w:lang w:eastAsia="ar-SA"/>
    </w:rPr>
  </w:style>
  <w:style w:type="character" w:styleId="Uwydatnienie">
    <w:name w:val="Emphasis"/>
    <w:qFormat/>
    <w:rsid w:val="000310B7"/>
    <w:rPr>
      <w:i/>
      <w:iCs/>
    </w:rPr>
  </w:style>
  <w:style w:type="table" w:styleId="Tabela-Siatka">
    <w:name w:val="Table Grid"/>
    <w:basedOn w:val="Standardowy"/>
    <w:uiPriority w:val="39"/>
    <w:rsid w:val="005953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rtyt2">
    <w:name w:val="str. tyt 2"/>
    <w:basedOn w:val="Normalny"/>
    <w:link w:val="strtyt2Znak"/>
    <w:qFormat/>
    <w:rsid w:val="004C17DD"/>
    <w:pPr>
      <w:ind w:left="709"/>
      <w:jc w:val="both"/>
    </w:pPr>
    <w:rPr>
      <w:rFonts w:ascii="Century Gothic" w:hAnsi="Century Gothic"/>
    </w:rPr>
  </w:style>
  <w:style w:type="character" w:customStyle="1" w:styleId="strtyt2Znak">
    <w:name w:val="str. tyt 2 Znak"/>
    <w:basedOn w:val="Domylnaczcionkaakapitu"/>
    <w:link w:val="strtyt2"/>
    <w:rsid w:val="004C17DD"/>
    <w:rPr>
      <w:rFonts w:ascii="Century Gothic" w:hAnsi="Century Gothic"/>
      <w:sz w:val="24"/>
      <w:szCs w:val="24"/>
    </w:rPr>
  </w:style>
  <w:style w:type="paragraph" w:customStyle="1" w:styleId="tytoprac">
    <w:name w:val="tyt oprac"/>
    <w:basedOn w:val="Normalny"/>
    <w:link w:val="tytopracZnak"/>
    <w:qFormat/>
    <w:rsid w:val="004C17DD"/>
    <w:pPr>
      <w:ind w:left="851"/>
      <w:jc w:val="center"/>
    </w:pPr>
    <w:rPr>
      <w:rFonts w:ascii="Century Gothic" w:hAnsi="Century Gothic"/>
      <w:b/>
      <w:sz w:val="32"/>
      <w:u w:val="single"/>
    </w:rPr>
  </w:style>
  <w:style w:type="character" w:customStyle="1" w:styleId="tytopracZnak">
    <w:name w:val="tyt oprac Znak"/>
    <w:basedOn w:val="Domylnaczcionkaakapitu"/>
    <w:link w:val="tytoprac"/>
    <w:rsid w:val="004C17DD"/>
    <w:rPr>
      <w:rFonts w:ascii="Century Gothic" w:hAnsi="Century Gothic"/>
      <w:b/>
      <w:sz w:val="32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zawartości opracowania</vt:lpstr>
    </vt:vector>
  </TitlesOfParts>
  <Company>P.R.E.iB."ELEKTROMEKS" Sp.j.</Company>
  <LinksUpToDate>false</LinksUpToDate>
  <CharactersWithSpaces>2612</CharactersWithSpaces>
  <SharedDoc>false</SharedDoc>
  <HLinks>
    <vt:vector size="384" baseType="variant">
      <vt:variant>
        <vt:i4>1835057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_Toc70672428</vt:lpwstr>
      </vt:variant>
      <vt:variant>
        <vt:i4>1245233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_Toc70672427</vt:lpwstr>
      </vt:variant>
      <vt:variant>
        <vt:i4>1179697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_Toc70672426</vt:lpwstr>
      </vt:variant>
      <vt:variant>
        <vt:i4>1114161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_Toc70672425</vt:lpwstr>
      </vt:variant>
      <vt:variant>
        <vt:i4>1048625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_Toc70672424</vt:lpwstr>
      </vt:variant>
      <vt:variant>
        <vt:i4>1507377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_Toc70672423</vt:lpwstr>
      </vt:variant>
      <vt:variant>
        <vt:i4>1441841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_Toc70672422</vt:lpwstr>
      </vt:variant>
      <vt:variant>
        <vt:i4>1376305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_Toc70672421</vt:lpwstr>
      </vt:variant>
      <vt:variant>
        <vt:i4>1310769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_Toc70672420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_Toc70672419</vt:lpwstr>
      </vt:variant>
      <vt:variant>
        <vt:i4>1835058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_Toc70672418</vt:lpwstr>
      </vt:variant>
      <vt:variant>
        <vt:i4>1245234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_Toc70672417</vt:lpwstr>
      </vt:variant>
      <vt:variant>
        <vt:i4>1179698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_Toc70672416</vt:lpwstr>
      </vt:variant>
      <vt:variant>
        <vt:i4>1114162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_Toc70672415</vt:lpwstr>
      </vt:variant>
      <vt:variant>
        <vt:i4>1048626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_Toc70672414</vt:lpwstr>
      </vt:variant>
      <vt:variant>
        <vt:i4>1507378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_Toc70672413</vt:lpwstr>
      </vt:variant>
      <vt:variant>
        <vt:i4>1441842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_Toc70672412</vt:lpwstr>
      </vt:variant>
      <vt:variant>
        <vt:i4>1376306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_Toc70672411</vt:lpwstr>
      </vt:variant>
      <vt:variant>
        <vt:i4>1310770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_Toc70672410</vt:lpwstr>
      </vt:variant>
      <vt:variant>
        <vt:i4>1900595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_Toc70672409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_Toc70672408</vt:lpwstr>
      </vt:variant>
      <vt:variant>
        <vt:i4>1245235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_Toc70672407</vt:lpwstr>
      </vt:variant>
      <vt:variant>
        <vt:i4>1179699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_Toc70672406</vt:lpwstr>
      </vt:variant>
      <vt:variant>
        <vt:i4>1114163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_Toc70672405</vt:lpwstr>
      </vt:variant>
      <vt:variant>
        <vt:i4>1048627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_Toc70672404</vt:lpwstr>
      </vt:variant>
      <vt:variant>
        <vt:i4>1507379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_Toc70672403</vt:lpwstr>
      </vt:variant>
      <vt:variant>
        <vt:i4>1441843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_Toc70672402</vt:lpwstr>
      </vt:variant>
      <vt:variant>
        <vt:i4>1376307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_Toc70672401</vt:lpwstr>
      </vt:variant>
      <vt:variant>
        <vt:i4>1310771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_Toc70672400</vt:lpwstr>
      </vt:variant>
      <vt:variant>
        <vt:i4>1703994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_Toc70672399</vt:lpwstr>
      </vt:variant>
      <vt:variant>
        <vt:i4>1769530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_Toc70672398</vt:lpwstr>
      </vt:variant>
      <vt:variant>
        <vt:i4>1310778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_Toc70672397</vt:lpwstr>
      </vt:variant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_Toc70672396</vt:lpwstr>
      </vt:variant>
      <vt:variant>
        <vt:i4>1441850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_Toc70672395</vt:lpwstr>
      </vt:variant>
      <vt:variant>
        <vt:i4>1507386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_Toc70672394</vt:lpwstr>
      </vt:variant>
      <vt:variant>
        <vt:i4>1048634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_Toc70672393</vt:lpwstr>
      </vt:variant>
      <vt:variant>
        <vt:i4>1114170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_Toc70672392</vt:lpwstr>
      </vt:variant>
      <vt:variant>
        <vt:i4>1179706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_Toc70672391</vt:lpwstr>
      </vt:variant>
      <vt:variant>
        <vt:i4>1245242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_Toc70672390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_Toc70672389</vt:lpwstr>
      </vt:variant>
      <vt:variant>
        <vt:i4>1769531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_Toc70672388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_Toc70672387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_Toc70672386</vt:lpwstr>
      </vt:variant>
      <vt:variant>
        <vt:i4>1441851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_Toc70672385</vt:lpwstr>
      </vt:variant>
      <vt:variant>
        <vt:i4>1507387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_Toc70672384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_Toc70672383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_Toc70672382</vt:lpwstr>
      </vt:variant>
      <vt:variant>
        <vt:i4>1179707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_Toc70672381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_Toc70672380</vt:lpwstr>
      </vt:variant>
      <vt:variant>
        <vt:i4>1703988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_Toc70672379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_Toc70672378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_Toc70672377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_Toc70672376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_Toc70672375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_Toc70672374</vt:lpwstr>
      </vt:variant>
      <vt:variant>
        <vt:i4>1048628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_Toc70672373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_Toc70672372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_Toc70672371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_Toc70672370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_Toc70672369</vt:lpwstr>
      </vt:variant>
      <vt:variant>
        <vt:i4>1769525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_Toc70672368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_Toc70672367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_Toc70672366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_Toc70672365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zawartości opracowania</dc:title>
  <dc:creator>inż. Janusz Mieczkowski</dc:creator>
  <cp:lastModifiedBy>Paweł Miernicki</cp:lastModifiedBy>
  <cp:revision>5</cp:revision>
  <cp:lastPrinted>2024-07-05T15:37:00Z</cp:lastPrinted>
  <dcterms:created xsi:type="dcterms:W3CDTF">2024-07-05T06:31:00Z</dcterms:created>
  <dcterms:modified xsi:type="dcterms:W3CDTF">2024-07-05T15:37:00Z</dcterms:modified>
</cp:coreProperties>
</file>