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50371C54"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981035">
        <w:rPr>
          <w:rFonts w:ascii="Arial" w:eastAsia="Arial" w:hAnsi="Arial" w:cs="Arial"/>
        </w:rPr>
        <w:t>83</w:t>
      </w:r>
      <w:r w:rsidR="00F30BC1" w:rsidRPr="00F30BC1">
        <w:rPr>
          <w:rFonts w:ascii="Arial" w:eastAsia="Arial" w:hAnsi="Arial" w:cs="Arial"/>
        </w:rPr>
        <w:t>.202</w:t>
      </w:r>
      <w:r w:rsidR="00BC2A17">
        <w:rPr>
          <w:rFonts w:ascii="Arial" w:eastAsia="Arial" w:hAnsi="Arial" w:cs="Arial"/>
        </w:rPr>
        <w:t>4</w:t>
      </w:r>
      <w:r w:rsidR="00F30BC1" w:rsidRPr="00F30BC1">
        <w:rPr>
          <w:rFonts w:ascii="Arial" w:eastAsia="Arial" w:hAnsi="Arial" w:cs="Arial"/>
        </w:rPr>
        <w:t>.</w:t>
      </w:r>
      <w:r w:rsidR="00981035">
        <w:rPr>
          <w:rFonts w:ascii="Arial" w:eastAsia="Arial" w:hAnsi="Arial" w:cs="Arial"/>
        </w:rPr>
        <w:t>AF</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782DFB6F"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Pr>
          <w:rFonts w:ascii="Arial" w:eastAsia="Arial" w:hAnsi="Arial" w:cs="Arial"/>
        </w:rPr>
        <w:t xml:space="preserve">na podstawie </w:t>
      </w:r>
      <w:r>
        <w:rPr>
          <w:rFonts w:ascii="Arial" w:eastAsia="Arial" w:hAnsi="Arial" w:cs="Arial"/>
          <w:b/>
        </w:rPr>
        <w:t xml:space="preserve">art. 275 pkt 1 </w:t>
      </w:r>
      <w:r>
        <w:rPr>
          <w:rFonts w:ascii="Arial" w:eastAsia="Arial" w:hAnsi="Arial" w:cs="Arial"/>
        </w:rPr>
        <w:t>ustawy z dnia 11.09.2019 r. – Prawo zamówień publicznych (</w:t>
      </w:r>
      <w:r w:rsidR="006A044A" w:rsidRPr="006A044A">
        <w:rPr>
          <w:rFonts w:ascii="Arial" w:eastAsia="Arial" w:hAnsi="Arial" w:cs="Arial"/>
        </w:rPr>
        <w:t>Dz. U. 202</w:t>
      </w:r>
      <w:r w:rsidR="005816F3">
        <w:rPr>
          <w:rFonts w:ascii="Arial" w:eastAsia="Arial" w:hAnsi="Arial" w:cs="Arial"/>
        </w:rPr>
        <w:t>3</w:t>
      </w:r>
      <w:r w:rsidR="006A044A" w:rsidRPr="006A044A">
        <w:rPr>
          <w:rFonts w:ascii="Arial" w:eastAsia="Arial" w:hAnsi="Arial" w:cs="Arial"/>
        </w:rPr>
        <w:t>, poz. 1</w:t>
      </w:r>
      <w:r w:rsidR="005816F3">
        <w:rPr>
          <w:rFonts w:ascii="Arial" w:eastAsia="Arial" w:hAnsi="Arial" w:cs="Arial"/>
        </w:rPr>
        <w:t>605</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CC7020">
        <w:rPr>
          <w:rFonts w:ascii="Arial" w:eastAsia="Arial" w:hAnsi="Arial" w:cs="Arial"/>
        </w:rPr>
        <w:t>,</w:t>
      </w:r>
      <w:r w:rsidR="00CC7020" w:rsidRPr="00CC7020">
        <w:t xml:space="preserve"> </w:t>
      </w:r>
      <w:r w:rsidR="00CC7020" w:rsidRPr="00CC7020">
        <w:rPr>
          <w:rFonts w:ascii="Arial" w:eastAsia="Arial" w:hAnsi="Arial" w:cs="Arial"/>
          <w:b/>
          <w:bCs/>
        </w:rPr>
        <w:t>z zastosowaniem aukcji elektronicznej</w:t>
      </w:r>
      <w:r w:rsidR="00CC7020">
        <w:rPr>
          <w:rFonts w:ascii="Arial" w:eastAsia="Arial" w:hAnsi="Arial" w:cs="Arial"/>
          <w:b/>
          <w:bCs/>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45C3CD33" w14:textId="203007FE" w:rsidR="004D24FB" w:rsidRPr="004D24FB" w:rsidRDefault="00F35E49" w:rsidP="00981035">
      <w:pPr>
        <w:jc w:val="both"/>
        <w:rPr>
          <w:rFonts w:ascii="Arial" w:eastAsia="Times New Roman" w:hAnsi="Arial" w:cs="Arial"/>
          <w:b/>
          <w:bCs/>
        </w:rPr>
      </w:pPr>
      <w:r w:rsidRPr="00FF4E92">
        <w:rPr>
          <w:rFonts w:ascii="Arial" w:eastAsia="Arial" w:hAnsi="Arial" w:cs="Arial"/>
          <w:bCs/>
        </w:rPr>
        <w:t>na:</w:t>
      </w:r>
      <w:r>
        <w:rPr>
          <w:rFonts w:ascii="Arial" w:eastAsia="Arial" w:hAnsi="Arial" w:cs="Arial"/>
          <w:b/>
        </w:rPr>
        <w:t> </w:t>
      </w:r>
      <w:r w:rsidR="00981035" w:rsidRPr="00981035">
        <w:rPr>
          <w:rFonts w:ascii="Arial" w:eastAsia="Arial" w:hAnsi="Arial" w:cs="Arial"/>
          <w:b/>
        </w:rPr>
        <w:t>remont pustostanów lokali mieszkalnych będących w 100 % własnością m. st. Warszawy, administrowanych przez ZGN Wola, TZOM Młynów (6 pustostanów)</w:t>
      </w:r>
      <w:r w:rsidR="00981035">
        <w:rPr>
          <w:rFonts w:ascii="Arial" w:eastAsia="Arial" w:hAnsi="Arial" w:cs="Arial"/>
          <w:b/>
        </w:rPr>
        <w:t>.</w:t>
      </w:r>
    </w:p>
    <w:p w14:paraId="2FCEB750" w14:textId="03A4054F" w:rsidR="00D67413" w:rsidRPr="00172D82" w:rsidRDefault="00D67413" w:rsidP="00D67413">
      <w:pPr>
        <w:jc w:val="both"/>
        <w:rPr>
          <w:rFonts w:ascii="Arial" w:eastAsia="Times New Roman" w:hAnsi="Arial" w:cs="Arial"/>
          <w:b/>
          <w:bCs/>
        </w:rPr>
      </w:pPr>
    </w:p>
    <w:p w14:paraId="712C66AD" w14:textId="285B3548" w:rsidR="00C85F75" w:rsidRPr="0053696E" w:rsidRDefault="00C85F75" w:rsidP="0013078B">
      <w:pPr>
        <w:jc w:val="both"/>
        <w:rPr>
          <w:rFonts w:ascii="Arial" w:eastAsia="Arial" w:hAnsi="Arial" w:cs="Arial"/>
          <w:b/>
        </w:rPr>
      </w:pPr>
    </w:p>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4D2DF1C9" w14:textId="77777777" w:rsidR="00211B90" w:rsidRDefault="00211B90" w:rsidP="00F314EB">
      <w:pPr>
        <w:spacing w:after="0" w:line="240" w:lineRule="auto"/>
        <w:jc w:val="both"/>
        <w:rPr>
          <w:rFonts w:ascii="Arial" w:eastAsia="Arial" w:hAnsi="Arial" w:cs="Arial"/>
          <w:b/>
        </w:rPr>
      </w:pPr>
    </w:p>
    <w:p w14:paraId="58B271F1" w14:textId="77777777" w:rsidR="007762C2" w:rsidRDefault="007762C2" w:rsidP="00F314EB">
      <w:pPr>
        <w:spacing w:after="0" w:line="240" w:lineRule="auto"/>
        <w:jc w:val="both"/>
        <w:rPr>
          <w:rFonts w:ascii="Arial" w:eastAsia="Arial" w:hAnsi="Arial" w:cs="Arial"/>
          <w:b/>
          <w:sz w:val="24"/>
        </w:rPr>
      </w:pPr>
    </w:p>
    <w:p w14:paraId="2024EAF8" w14:textId="032F6B24"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539BFF6F" w:rsidR="003119E6" w:rsidRDefault="003119E6" w:rsidP="00CC04DF">
      <w:pPr>
        <w:spacing w:after="0" w:line="276"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519E7EFD" w14:textId="00B72CEC" w:rsid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795FAAC6" w14:textId="77777777" w:rsidR="00981035" w:rsidRPr="00F146A9" w:rsidRDefault="00981035" w:rsidP="00981035">
      <w:pPr>
        <w:spacing w:after="0" w:line="276" w:lineRule="auto"/>
        <w:ind w:left="708" w:hanging="282"/>
        <w:jc w:val="both"/>
        <w:rPr>
          <w:rFonts w:ascii="Arial" w:eastAsia="Arial" w:hAnsi="Arial" w:cs="Arial"/>
        </w:rPr>
      </w:pPr>
      <w:r w:rsidRPr="00F146A9">
        <w:rPr>
          <w:rFonts w:ascii="Arial" w:eastAsia="Arial" w:hAnsi="Arial" w:cs="Arial"/>
        </w:rPr>
        <w:t>a)</w:t>
      </w:r>
      <w:r w:rsidRPr="00F146A9">
        <w:rPr>
          <w:rFonts w:ascii="Arial" w:eastAsia="Arial" w:hAnsi="Arial" w:cs="Arial"/>
        </w:rPr>
        <w:tab/>
        <w:t xml:space="preserve">Tomasz </w:t>
      </w:r>
      <w:proofErr w:type="spellStart"/>
      <w:r w:rsidRPr="00F146A9">
        <w:rPr>
          <w:rFonts w:ascii="Arial" w:eastAsia="Arial" w:hAnsi="Arial" w:cs="Arial"/>
        </w:rPr>
        <w:t>Baśkiewicz</w:t>
      </w:r>
      <w:proofErr w:type="spellEnd"/>
      <w:r w:rsidRPr="00F146A9">
        <w:rPr>
          <w:rFonts w:ascii="Arial" w:eastAsia="Arial" w:hAnsi="Arial" w:cs="Arial"/>
        </w:rPr>
        <w:t xml:space="preserve"> – inspektor nadzoru inwestorskiego, tel. +48 22 49 58 257 </w:t>
      </w:r>
      <w:r>
        <w:rPr>
          <w:rFonts w:ascii="Arial" w:eastAsia="Arial" w:hAnsi="Arial" w:cs="Arial"/>
        </w:rPr>
        <w:br/>
      </w:r>
      <w:r w:rsidRPr="00F146A9">
        <w:rPr>
          <w:rFonts w:ascii="Arial" w:eastAsia="Arial" w:hAnsi="Arial" w:cs="Arial"/>
        </w:rPr>
        <w:t>(w zakresie przedmiotu zamówienia),</w:t>
      </w:r>
    </w:p>
    <w:p w14:paraId="66275AB9" w14:textId="77777777" w:rsidR="00981035" w:rsidRPr="00F146A9" w:rsidRDefault="00981035" w:rsidP="00981035">
      <w:pPr>
        <w:spacing w:after="0" w:line="276" w:lineRule="auto"/>
        <w:ind w:firstLine="426"/>
        <w:jc w:val="both"/>
        <w:rPr>
          <w:rFonts w:ascii="Arial" w:eastAsia="Arial" w:hAnsi="Arial" w:cs="Arial"/>
        </w:rPr>
      </w:pPr>
      <w:r w:rsidRPr="00F146A9">
        <w:rPr>
          <w:rFonts w:ascii="Arial" w:eastAsia="Arial" w:hAnsi="Arial" w:cs="Arial"/>
        </w:rPr>
        <w:t>b)</w:t>
      </w:r>
      <w:r w:rsidRPr="00F146A9">
        <w:rPr>
          <w:rFonts w:ascii="Arial" w:eastAsia="Arial" w:hAnsi="Arial" w:cs="Arial"/>
        </w:rPr>
        <w:tab/>
        <w:t>Tomasz Łakomy – starszy inspektor nadzoru inwestorskiego, tel. +48 22 49 58</w:t>
      </w:r>
      <w:r>
        <w:rPr>
          <w:rFonts w:ascii="Arial" w:eastAsia="Arial" w:hAnsi="Arial" w:cs="Arial"/>
        </w:rPr>
        <w:t> </w:t>
      </w:r>
      <w:r w:rsidRPr="00F146A9">
        <w:rPr>
          <w:rFonts w:ascii="Arial" w:eastAsia="Arial" w:hAnsi="Arial" w:cs="Arial"/>
        </w:rPr>
        <w:t>420</w:t>
      </w:r>
    </w:p>
    <w:p w14:paraId="0ED06186" w14:textId="77777777" w:rsidR="00981035" w:rsidRPr="00F146A9" w:rsidRDefault="00981035" w:rsidP="00981035">
      <w:pPr>
        <w:spacing w:after="0" w:line="276" w:lineRule="auto"/>
        <w:ind w:firstLine="708"/>
        <w:jc w:val="both"/>
        <w:rPr>
          <w:rFonts w:ascii="Arial" w:eastAsia="Arial" w:hAnsi="Arial" w:cs="Arial"/>
        </w:rPr>
      </w:pPr>
      <w:r w:rsidRPr="00F146A9">
        <w:rPr>
          <w:rFonts w:ascii="Arial" w:eastAsia="Arial" w:hAnsi="Arial" w:cs="Arial"/>
        </w:rPr>
        <w:t>(w zakresie przedmiotu zamówienia),</w:t>
      </w:r>
    </w:p>
    <w:p w14:paraId="6B39FDE3" w14:textId="77777777" w:rsidR="00981035" w:rsidRPr="00F146A9" w:rsidRDefault="00981035" w:rsidP="00981035">
      <w:pPr>
        <w:spacing w:after="0" w:line="276" w:lineRule="auto"/>
        <w:ind w:firstLine="426"/>
        <w:jc w:val="both"/>
        <w:rPr>
          <w:rFonts w:ascii="Arial" w:eastAsia="Arial" w:hAnsi="Arial" w:cs="Arial"/>
        </w:rPr>
      </w:pPr>
      <w:r w:rsidRPr="00F146A9">
        <w:rPr>
          <w:rFonts w:ascii="Arial" w:eastAsia="Arial" w:hAnsi="Arial" w:cs="Arial"/>
        </w:rPr>
        <w:t>c)</w:t>
      </w:r>
      <w:r w:rsidRPr="00F146A9">
        <w:rPr>
          <w:rFonts w:ascii="Arial" w:eastAsia="Arial" w:hAnsi="Arial" w:cs="Arial"/>
        </w:rPr>
        <w:tab/>
        <w:t>Piotr Basiński – inspektor nadzoru inwestorskiego, tel. +48 22 49 58</w:t>
      </w:r>
      <w:r>
        <w:rPr>
          <w:rFonts w:ascii="Arial" w:eastAsia="Arial" w:hAnsi="Arial" w:cs="Arial"/>
        </w:rPr>
        <w:t> </w:t>
      </w:r>
      <w:r w:rsidRPr="00F146A9">
        <w:rPr>
          <w:rFonts w:ascii="Arial" w:eastAsia="Arial" w:hAnsi="Arial" w:cs="Arial"/>
        </w:rPr>
        <w:t>154</w:t>
      </w:r>
    </w:p>
    <w:p w14:paraId="2ACDCDC0" w14:textId="77777777" w:rsidR="00981035" w:rsidRPr="00F146A9" w:rsidRDefault="00981035" w:rsidP="00981035">
      <w:pPr>
        <w:spacing w:after="0" w:line="276" w:lineRule="auto"/>
        <w:ind w:firstLine="708"/>
        <w:jc w:val="both"/>
        <w:rPr>
          <w:rFonts w:ascii="Arial" w:eastAsia="Arial" w:hAnsi="Arial" w:cs="Arial"/>
        </w:rPr>
      </w:pPr>
      <w:r w:rsidRPr="00F146A9">
        <w:rPr>
          <w:rFonts w:ascii="Arial" w:eastAsia="Arial" w:hAnsi="Arial" w:cs="Arial"/>
        </w:rPr>
        <w:t>(w zakresie przedmiotu zamówienia),</w:t>
      </w:r>
    </w:p>
    <w:p w14:paraId="345B01F6" w14:textId="77777777" w:rsidR="00981035" w:rsidRPr="00F146A9" w:rsidRDefault="00981035" w:rsidP="00981035">
      <w:pPr>
        <w:spacing w:after="0" w:line="276" w:lineRule="auto"/>
        <w:ind w:left="708" w:hanging="282"/>
        <w:jc w:val="both"/>
        <w:rPr>
          <w:rFonts w:ascii="Arial" w:eastAsia="Arial" w:hAnsi="Arial" w:cs="Arial"/>
        </w:rPr>
      </w:pPr>
      <w:r w:rsidRPr="00F146A9">
        <w:rPr>
          <w:rFonts w:ascii="Arial" w:eastAsia="Arial" w:hAnsi="Arial" w:cs="Arial"/>
        </w:rPr>
        <w:t>d)</w:t>
      </w:r>
      <w:r w:rsidRPr="00F146A9">
        <w:rPr>
          <w:rFonts w:ascii="Arial" w:eastAsia="Arial" w:hAnsi="Arial" w:cs="Arial"/>
        </w:rPr>
        <w:tab/>
        <w:t xml:space="preserve">Beata Zatorska-Szewczuk – starszy inspektor nadzoru inwestorskiego, </w:t>
      </w:r>
      <w:r>
        <w:rPr>
          <w:rFonts w:ascii="Arial" w:eastAsia="Arial" w:hAnsi="Arial" w:cs="Arial"/>
        </w:rPr>
        <w:br/>
      </w:r>
      <w:r w:rsidRPr="00F146A9">
        <w:rPr>
          <w:rFonts w:ascii="Arial" w:eastAsia="Arial" w:hAnsi="Arial" w:cs="Arial"/>
        </w:rPr>
        <w:t>tel. +48 22 49 58 197 (w zakresie przedmiotu zamówienia),</w:t>
      </w:r>
    </w:p>
    <w:p w14:paraId="22671196" w14:textId="77777777" w:rsidR="00981035" w:rsidRPr="00F146A9" w:rsidRDefault="00981035" w:rsidP="00981035">
      <w:pPr>
        <w:spacing w:after="0" w:line="276" w:lineRule="auto"/>
        <w:ind w:left="708" w:hanging="282"/>
        <w:jc w:val="both"/>
        <w:rPr>
          <w:rFonts w:ascii="Arial" w:eastAsia="Arial" w:hAnsi="Arial" w:cs="Arial"/>
        </w:rPr>
      </w:pPr>
      <w:r w:rsidRPr="00F146A9">
        <w:rPr>
          <w:rFonts w:ascii="Arial" w:eastAsia="Arial" w:hAnsi="Arial" w:cs="Arial"/>
        </w:rPr>
        <w:t>e)</w:t>
      </w:r>
      <w:r w:rsidRPr="00F146A9">
        <w:rPr>
          <w:rFonts w:ascii="Arial" w:eastAsia="Arial" w:hAnsi="Arial" w:cs="Arial"/>
        </w:rPr>
        <w:tab/>
        <w:t xml:space="preserve">Grzegorz Chełmiński – inspektor nadzoru inwestorskiego, tel. +48 22 49 58 271 </w:t>
      </w:r>
      <w:r>
        <w:rPr>
          <w:rFonts w:ascii="Arial" w:eastAsia="Arial" w:hAnsi="Arial" w:cs="Arial"/>
        </w:rPr>
        <w:br/>
      </w:r>
      <w:r w:rsidRPr="00F146A9">
        <w:rPr>
          <w:rFonts w:ascii="Arial" w:eastAsia="Arial" w:hAnsi="Arial" w:cs="Arial"/>
        </w:rPr>
        <w:t>(w zakresie przedmiotu zamówienia),</w:t>
      </w:r>
    </w:p>
    <w:p w14:paraId="671A6B73" w14:textId="77777777" w:rsidR="00981035" w:rsidRPr="00F146A9" w:rsidRDefault="00981035" w:rsidP="00981035">
      <w:pPr>
        <w:spacing w:after="0" w:line="276" w:lineRule="auto"/>
        <w:ind w:firstLine="426"/>
        <w:jc w:val="both"/>
        <w:rPr>
          <w:rFonts w:ascii="Arial" w:eastAsia="Arial" w:hAnsi="Arial" w:cs="Arial"/>
        </w:rPr>
      </w:pPr>
      <w:r w:rsidRPr="00F146A9">
        <w:rPr>
          <w:rFonts w:ascii="Arial" w:eastAsia="Arial" w:hAnsi="Arial" w:cs="Arial"/>
        </w:rPr>
        <w:t>f)</w:t>
      </w:r>
      <w:r w:rsidRPr="00F146A9">
        <w:rPr>
          <w:rFonts w:ascii="Arial" w:eastAsia="Arial" w:hAnsi="Arial" w:cs="Arial"/>
        </w:rPr>
        <w:tab/>
        <w:t>Paweł Szczęsny – inspektor nadzoru inwestorskiego, tel. +48 22 49 58</w:t>
      </w:r>
      <w:r>
        <w:rPr>
          <w:rFonts w:ascii="Arial" w:eastAsia="Arial" w:hAnsi="Arial" w:cs="Arial"/>
        </w:rPr>
        <w:t> </w:t>
      </w:r>
      <w:r w:rsidRPr="00F146A9">
        <w:rPr>
          <w:rFonts w:ascii="Arial" w:eastAsia="Arial" w:hAnsi="Arial" w:cs="Arial"/>
        </w:rPr>
        <w:t>275</w:t>
      </w:r>
    </w:p>
    <w:p w14:paraId="7B991150" w14:textId="77777777" w:rsidR="00981035" w:rsidRPr="00F146A9" w:rsidRDefault="00981035" w:rsidP="00981035">
      <w:pPr>
        <w:spacing w:after="0" w:line="276" w:lineRule="auto"/>
        <w:ind w:firstLine="708"/>
        <w:jc w:val="both"/>
        <w:rPr>
          <w:rFonts w:ascii="Arial" w:eastAsia="Arial" w:hAnsi="Arial" w:cs="Arial"/>
        </w:rPr>
      </w:pPr>
      <w:r w:rsidRPr="00F146A9">
        <w:rPr>
          <w:rFonts w:ascii="Arial" w:eastAsia="Arial" w:hAnsi="Arial" w:cs="Arial"/>
        </w:rPr>
        <w:t>(w zakresie przedmiotu zamówienia),</w:t>
      </w:r>
    </w:p>
    <w:p w14:paraId="3A3A118A" w14:textId="77777777" w:rsidR="00981035" w:rsidRPr="00F146A9" w:rsidRDefault="00981035" w:rsidP="00981035">
      <w:pPr>
        <w:spacing w:after="0" w:line="276" w:lineRule="auto"/>
        <w:ind w:firstLine="426"/>
        <w:jc w:val="both"/>
        <w:rPr>
          <w:rFonts w:ascii="Arial" w:eastAsia="Arial" w:hAnsi="Arial" w:cs="Arial"/>
        </w:rPr>
      </w:pPr>
      <w:r w:rsidRPr="00F146A9">
        <w:rPr>
          <w:rFonts w:ascii="Arial" w:eastAsia="Arial" w:hAnsi="Arial" w:cs="Arial"/>
        </w:rPr>
        <w:t>g)</w:t>
      </w:r>
      <w:r w:rsidRPr="00F146A9">
        <w:rPr>
          <w:rFonts w:ascii="Arial" w:eastAsia="Arial" w:hAnsi="Arial" w:cs="Arial"/>
        </w:rPr>
        <w:tab/>
        <w:t>Aleksandra Filkowska– specjalista, tel. +48 22 49 58 249</w:t>
      </w:r>
    </w:p>
    <w:p w14:paraId="60BFAF20" w14:textId="77777777" w:rsidR="00981035" w:rsidRPr="00F146A9" w:rsidRDefault="00981035" w:rsidP="00981035">
      <w:pPr>
        <w:spacing w:after="0" w:line="276" w:lineRule="auto"/>
        <w:ind w:firstLine="426"/>
        <w:jc w:val="both"/>
        <w:rPr>
          <w:rFonts w:ascii="Arial" w:eastAsia="Arial" w:hAnsi="Arial" w:cs="Arial"/>
        </w:rPr>
      </w:pPr>
      <w:r>
        <w:rPr>
          <w:rFonts w:ascii="Arial" w:eastAsia="Arial" w:hAnsi="Arial" w:cs="Arial"/>
        </w:rPr>
        <w:t xml:space="preserve">     </w:t>
      </w:r>
      <w:r w:rsidRPr="00F146A9">
        <w:rPr>
          <w:rFonts w:ascii="Arial" w:eastAsia="Arial" w:hAnsi="Arial" w:cs="Arial"/>
        </w:rPr>
        <w:t>(w sprawach proceduralnych).</w:t>
      </w:r>
    </w:p>
    <w:p w14:paraId="34AE5038" w14:textId="77777777" w:rsidR="00981035" w:rsidRPr="00F146A9" w:rsidRDefault="00981035" w:rsidP="00981035">
      <w:pPr>
        <w:spacing w:after="0" w:line="276" w:lineRule="auto"/>
        <w:ind w:firstLine="426"/>
        <w:jc w:val="both"/>
        <w:rPr>
          <w:rFonts w:ascii="Arial" w:eastAsia="Arial" w:hAnsi="Arial" w:cs="Arial"/>
        </w:rPr>
      </w:pPr>
      <w:r w:rsidRPr="00F146A9">
        <w:rPr>
          <w:rFonts w:ascii="Arial" w:eastAsia="Arial" w:hAnsi="Arial" w:cs="Arial"/>
        </w:rPr>
        <w:t>h)</w:t>
      </w:r>
      <w:r w:rsidRPr="00F146A9">
        <w:rPr>
          <w:rFonts w:ascii="Arial" w:eastAsia="Arial" w:hAnsi="Arial" w:cs="Arial"/>
        </w:rPr>
        <w:tab/>
        <w:t>Szymon Ruta – Inspektor, tel. +48 22 49 58 368</w:t>
      </w:r>
    </w:p>
    <w:p w14:paraId="157D9353" w14:textId="4E19B18C" w:rsidR="00981035" w:rsidRPr="00981035" w:rsidRDefault="00981035" w:rsidP="00981035">
      <w:pPr>
        <w:spacing w:after="0" w:line="276" w:lineRule="auto"/>
        <w:jc w:val="both"/>
        <w:rPr>
          <w:rFonts w:ascii="Arial" w:eastAsia="Arial" w:hAnsi="Arial" w:cs="Arial"/>
        </w:rPr>
      </w:pPr>
      <w:r>
        <w:rPr>
          <w:rFonts w:ascii="Arial" w:eastAsia="Arial" w:hAnsi="Arial" w:cs="Arial"/>
        </w:rPr>
        <w:t xml:space="preserve">            </w:t>
      </w:r>
      <w:r w:rsidRPr="00F146A9">
        <w:rPr>
          <w:rFonts w:ascii="Arial" w:eastAsia="Arial" w:hAnsi="Arial" w:cs="Arial"/>
        </w:rPr>
        <w:t>(w sprawach proceduralnych),</w:t>
      </w:r>
    </w:p>
    <w:p w14:paraId="608B700A" w14:textId="19B0E3F5" w:rsidR="00F75A14" w:rsidRDefault="00F75A14" w:rsidP="00211B90">
      <w:pPr>
        <w:spacing w:before="120" w:after="120" w:line="240" w:lineRule="auto"/>
        <w:jc w:val="both"/>
        <w:rPr>
          <w:rFonts w:ascii="Arial" w:eastAsia="Arial" w:hAnsi="Arial" w:cs="Arial"/>
        </w:rPr>
      </w:pPr>
      <w:r>
        <w:rPr>
          <w:rFonts w:ascii="Arial" w:eastAsia="Arial" w:hAnsi="Arial" w:cs="Arial"/>
        </w:rPr>
        <w:t>Osoby wyznaczone do kontaktów z Wykonawcami w celu</w:t>
      </w:r>
      <w:r>
        <w:rPr>
          <w:rFonts w:ascii="Arial" w:eastAsia="Arial" w:hAnsi="Arial" w:cs="Arial"/>
          <w:b/>
          <w:bCs/>
        </w:rPr>
        <w:t xml:space="preserve"> dokonania wizji lokalnej</w:t>
      </w:r>
      <w:r>
        <w:rPr>
          <w:rFonts w:ascii="Arial" w:eastAsia="Arial" w:hAnsi="Arial" w:cs="Arial"/>
        </w:rPr>
        <w:t>:</w:t>
      </w:r>
    </w:p>
    <w:p w14:paraId="269AFEDD" w14:textId="5ABE43CD" w:rsidR="00981035" w:rsidRPr="00981035" w:rsidRDefault="00981035" w:rsidP="00981035">
      <w:pPr>
        <w:spacing w:after="0" w:line="240" w:lineRule="auto"/>
        <w:ind w:firstLine="426"/>
        <w:jc w:val="both"/>
        <w:rPr>
          <w:rFonts w:ascii="Arial" w:eastAsia="Arial" w:hAnsi="Arial" w:cs="Arial"/>
          <w:color w:val="FF0000"/>
        </w:rPr>
      </w:pPr>
      <w:r w:rsidRPr="001C1FF8">
        <w:rPr>
          <w:rFonts w:ascii="Arial" w:eastAsia="Arial" w:hAnsi="Arial" w:cs="Arial"/>
          <w:color w:val="000000" w:themeColor="text1"/>
        </w:rPr>
        <w:t>a)</w:t>
      </w:r>
      <w:r w:rsidRPr="001C1FF8">
        <w:rPr>
          <w:rFonts w:ascii="Arial" w:eastAsia="Arial" w:hAnsi="Arial" w:cs="Arial"/>
          <w:color w:val="000000" w:themeColor="text1"/>
        </w:rPr>
        <w:tab/>
      </w:r>
      <w:r>
        <w:rPr>
          <w:rFonts w:ascii="Arial" w:eastAsia="Arial" w:hAnsi="Arial" w:cs="Arial"/>
          <w:color w:val="000000" w:themeColor="text1"/>
        </w:rPr>
        <w:t>Urszula Kalita</w:t>
      </w:r>
      <w:r w:rsidRPr="001C1FF8">
        <w:rPr>
          <w:rFonts w:ascii="Arial" w:eastAsia="Arial" w:hAnsi="Arial" w:cs="Arial"/>
          <w:color w:val="000000" w:themeColor="text1"/>
        </w:rPr>
        <w:t xml:space="preserve">- </w:t>
      </w:r>
      <w:r w:rsidRPr="00981035">
        <w:rPr>
          <w:rFonts w:ascii="Arial" w:eastAsia="Arial" w:hAnsi="Arial" w:cs="Arial"/>
        </w:rPr>
        <w:t>administrator, tel. 22 49 58 427</w:t>
      </w:r>
    </w:p>
    <w:p w14:paraId="23301990" w14:textId="77777777" w:rsidR="00981035" w:rsidRPr="001C1FF8" w:rsidRDefault="00981035" w:rsidP="00981035">
      <w:pPr>
        <w:spacing w:after="0" w:line="240" w:lineRule="auto"/>
        <w:ind w:firstLine="426"/>
        <w:jc w:val="both"/>
        <w:rPr>
          <w:rFonts w:ascii="Arial" w:eastAsia="Arial" w:hAnsi="Arial" w:cs="Arial"/>
          <w:color w:val="000000" w:themeColor="text1"/>
        </w:rPr>
      </w:pPr>
      <w:r w:rsidRPr="001C1FF8">
        <w:rPr>
          <w:rFonts w:ascii="Arial" w:eastAsia="Arial" w:hAnsi="Arial" w:cs="Arial"/>
          <w:color w:val="000000" w:themeColor="text1"/>
        </w:rPr>
        <w:t>b)</w:t>
      </w:r>
      <w:r w:rsidRPr="001C1FF8">
        <w:rPr>
          <w:rFonts w:ascii="Arial" w:eastAsia="Arial" w:hAnsi="Arial" w:cs="Arial"/>
          <w:color w:val="000000" w:themeColor="text1"/>
        </w:rPr>
        <w:tab/>
        <w:t xml:space="preserve">Dorota Rusinek- </w:t>
      </w:r>
      <w:bookmarkStart w:id="0" w:name="_Hlk171514474"/>
      <w:r w:rsidRPr="001C1FF8">
        <w:rPr>
          <w:rFonts w:ascii="Arial" w:eastAsia="Arial" w:hAnsi="Arial" w:cs="Arial"/>
          <w:color w:val="000000" w:themeColor="text1"/>
        </w:rPr>
        <w:t xml:space="preserve">administrator, tel. </w:t>
      </w:r>
      <w:bookmarkEnd w:id="0"/>
      <w:r w:rsidRPr="001C1FF8">
        <w:rPr>
          <w:rFonts w:ascii="Arial" w:eastAsia="Arial" w:hAnsi="Arial" w:cs="Arial"/>
          <w:color w:val="000000" w:themeColor="text1"/>
        </w:rPr>
        <w:t>+48 22 49 58 248</w:t>
      </w:r>
    </w:p>
    <w:p w14:paraId="07516269" w14:textId="782CEC33" w:rsidR="00981035" w:rsidRPr="001C1FF8" w:rsidRDefault="00981035" w:rsidP="00981035">
      <w:pPr>
        <w:spacing w:after="0" w:line="240" w:lineRule="auto"/>
        <w:ind w:firstLine="426"/>
        <w:jc w:val="both"/>
        <w:rPr>
          <w:rFonts w:ascii="Arial" w:eastAsia="Arial" w:hAnsi="Arial" w:cs="Arial"/>
          <w:color w:val="000000" w:themeColor="text1"/>
        </w:rPr>
      </w:pPr>
      <w:r w:rsidRPr="001C1FF8">
        <w:rPr>
          <w:rFonts w:ascii="Arial" w:eastAsia="Arial" w:hAnsi="Arial" w:cs="Arial"/>
          <w:color w:val="000000" w:themeColor="text1"/>
        </w:rPr>
        <w:t xml:space="preserve">c) </w:t>
      </w:r>
      <w:r>
        <w:rPr>
          <w:rFonts w:ascii="Arial" w:eastAsia="Arial" w:hAnsi="Arial" w:cs="Arial"/>
          <w:color w:val="000000" w:themeColor="text1"/>
        </w:rPr>
        <w:t>Renata Adamczyk</w:t>
      </w:r>
      <w:r w:rsidRPr="001C1FF8">
        <w:rPr>
          <w:rFonts w:ascii="Arial" w:eastAsia="Arial" w:hAnsi="Arial" w:cs="Arial"/>
          <w:color w:val="000000" w:themeColor="text1"/>
        </w:rPr>
        <w:t xml:space="preserve"> - </w:t>
      </w:r>
      <w:r w:rsidRPr="00981035">
        <w:rPr>
          <w:rFonts w:ascii="Arial" w:eastAsia="Arial" w:hAnsi="Arial" w:cs="Arial"/>
        </w:rPr>
        <w:t>administrator, tel. +48 22 60 07 514</w:t>
      </w:r>
    </w:p>
    <w:p w14:paraId="6302DAC0" w14:textId="2A66C08D" w:rsidR="00981035" w:rsidRPr="00981035" w:rsidRDefault="00981035" w:rsidP="00CC7020">
      <w:pPr>
        <w:spacing w:after="0" w:line="240" w:lineRule="auto"/>
        <w:ind w:firstLine="426"/>
        <w:jc w:val="both"/>
        <w:rPr>
          <w:rFonts w:ascii="Arial" w:eastAsia="Arial" w:hAnsi="Arial" w:cs="Arial"/>
          <w:color w:val="FF0000"/>
        </w:rPr>
      </w:pPr>
      <w:r w:rsidRPr="001C1FF8">
        <w:rPr>
          <w:rFonts w:ascii="Arial" w:eastAsia="Arial" w:hAnsi="Arial" w:cs="Arial"/>
          <w:color w:val="000000" w:themeColor="text1"/>
        </w:rPr>
        <w:t>d)</w:t>
      </w:r>
      <w:r w:rsidRPr="001C1FF8">
        <w:rPr>
          <w:rFonts w:ascii="Arial" w:eastAsia="Arial" w:hAnsi="Arial" w:cs="Arial"/>
          <w:color w:val="000000" w:themeColor="text1"/>
        </w:rPr>
        <w:tab/>
      </w:r>
      <w:r>
        <w:rPr>
          <w:rFonts w:ascii="Arial" w:eastAsia="Arial" w:hAnsi="Arial" w:cs="Arial"/>
          <w:color w:val="000000" w:themeColor="text1"/>
        </w:rPr>
        <w:t>Łucja Markowska</w:t>
      </w:r>
      <w:r w:rsidRPr="001C1FF8">
        <w:rPr>
          <w:rFonts w:ascii="Arial" w:eastAsia="Arial" w:hAnsi="Arial" w:cs="Arial"/>
          <w:color w:val="000000" w:themeColor="text1"/>
        </w:rPr>
        <w:t>-</w:t>
      </w:r>
      <w:r w:rsidRPr="00981035">
        <w:rPr>
          <w:rFonts w:ascii="Arial" w:eastAsia="Arial" w:hAnsi="Arial" w:cs="Arial"/>
        </w:rPr>
        <w:t>administrator, tel. +48 22 49 58 251</w:t>
      </w:r>
    </w:p>
    <w:p w14:paraId="45D71492" w14:textId="22301A1E" w:rsidR="0088235D"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61C14FB2" w14:textId="77777777" w:rsidR="00CC7020" w:rsidRDefault="00CC7020" w:rsidP="00197C1E">
      <w:pPr>
        <w:spacing w:before="120" w:after="120" w:line="240" w:lineRule="auto"/>
        <w:jc w:val="both"/>
        <w:rPr>
          <w:rFonts w:ascii="Arial" w:eastAsia="Arial" w:hAnsi="Arial" w:cs="Arial"/>
        </w:rPr>
      </w:pPr>
    </w:p>
    <w:p w14:paraId="2883E100" w14:textId="7161FCC1" w:rsidR="0088235D" w:rsidRPr="00CC7020" w:rsidRDefault="00F314EB" w:rsidP="00CC7020">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981035">
        <w:rPr>
          <w:rFonts w:ascii="Arial" w:eastAsia="Arial" w:hAnsi="Arial" w:cs="Arial"/>
          <w:b/>
        </w:rPr>
        <w:t>270 282,85</w:t>
      </w:r>
      <w:r w:rsidR="006C7B45">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1AE47435" w14:textId="501B5B5F"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2DCF3DB7" w14:textId="027F73D2" w:rsidR="00CC7020"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623F674E" w14:textId="113465BF" w:rsidR="00CC7020" w:rsidRDefault="00CC7020" w:rsidP="00A17FBE">
      <w:pPr>
        <w:spacing w:after="0" w:line="276" w:lineRule="auto"/>
        <w:jc w:val="both"/>
        <w:rPr>
          <w:rFonts w:ascii="Arial" w:eastAsia="Arial" w:hAnsi="Arial" w:cs="Arial"/>
          <w:b/>
        </w:rPr>
      </w:pPr>
      <w:r w:rsidRPr="00CC7020">
        <w:rPr>
          <w:rFonts w:ascii="Arial" w:eastAsia="Arial" w:hAnsi="Arial" w:cs="Arial"/>
          <w:b/>
        </w:rPr>
        <w:t>Zamawia</w:t>
      </w:r>
      <w:r>
        <w:rPr>
          <w:rFonts w:ascii="Arial" w:eastAsia="Arial" w:hAnsi="Arial" w:cs="Arial"/>
          <w:b/>
        </w:rPr>
        <w:t>j</w:t>
      </w:r>
      <w:r w:rsidRPr="00CC7020">
        <w:rPr>
          <w:rFonts w:ascii="Arial" w:eastAsia="Arial" w:hAnsi="Arial" w:cs="Arial"/>
          <w:b/>
        </w:rPr>
        <w:t xml:space="preserve">ący  przewiduje zastosowanie aukcji elektronicznej na zasadach określonych w art. 308 ust. 1, w związku z art. 228-238 ustawy </w:t>
      </w:r>
      <w:proofErr w:type="spellStart"/>
      <w:r w:rsidRPr="00CC7020">
        <w:rPr>
          <w:rFonts w:ascii="Arial" w:eastAsia="Arial" w:hAnsi="Arial" w:cs="Arial"/>
          <w:b/>
        </w:rPr>
        <w:t>Pzp</w:t>
      </w:r>
      <w:proofErr w:type="spellEnd"/>
      <w:r w:rsidRPr="00CC7020">
        <w:rPr>
          <w:rFonts w:ascii="Arial" w:eastAsia="Arial" w:hAnsi="Arial" w:cs="Arial"/>
          <w:b/>
        </w:rPr>
        <w:t xml:space="preserve">, która będzie prowadzona na stronie internetowej </w:t>
      </w:r>
      <w:hyperlink r:id="rId9" w:history="1">
        <w:r w:rsidRPr="00CC7020">
          <w:rPr>
            <w:rStyle w:val="Hipercze"/>
            <w:rFonts w:ascii="Arial" w:eastAsia="Arial" w:hAnsi="Arial" w:cs="Arial"/>
            <w:b/>
            <w:color w:val="auto"/>
          </w:rPr>
          <w:t>https://aukcje.uzp.gov.pl/</w:t>
        </w:r>
      </w:hyperlink>
      <w:r w:rsidRPr="00CC7020">
        <w:rPr>
          <w:rFonts w:ascii="Arial" w:eastAsia="Arial" w:hAnsi="Arial" w:cs="Arial"/>
          <w:b/>
        </w:rPr>
        <w:t>.</w:t>
      </w:r>
    </w:p>
    <w:p w14:paraId="5851D85B" w14:textId="3FA619FA" w:rsidR="00CD186C" w:rsidRPr="00211B90" w:rsidRDefault="00F35E49" w:rsidP="00A17FBE">
      <w:pPr>
        <w:spacing w:after="0" w:line="276" w:lineRule="auto"/>
        <w:jc w:val="both"/>
        <w:rPr>
          <w:rFonts w:ascii="Arial" w:eastAsia="Arial" w:hAnsi="Arial" w:cs="Arial"/>
          <w:bCs/>
        </w:rPr>
      </w:pPr>
      <w:r w:rsidRPr="009D043B">
        <w:rPr>
          <w:rFonts w:ascii="Arial" w:eastAsia="Arial" w:hAnsi="Arial" w:cs="Arial"/>
          <w:b/>
        </w:rPr>
        <w:lastRenderedPageBreak/>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10"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1"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753AE6BC"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 xml:space="preserve">zawiadomień, zadawanie pytań i udzielanie odpowiedzi. Formularze do komunikacji </w:t>
      </w:r>
      <w:r w:rsidR="00CC7020">
        <w:rPr>
          <w:rFonts w:ascii="Arial" w:hAnsi="Arial" w:cs="Arial"/>
        </w:rPr>
        <w:br/>
      </w:r>
      <w:r w:rsidR="00CC7020">
        <w:rPr>
          <w:rFonts w:ascii="Arial" w:hAnsi="Arial" w:cs="Arial"/>
        </w:rPr>
        <w:br/>
      </w:r>
      <w:r w:rsidRPr="00F80DEB">
        <w:rPr>
          <w:rFonts w:ascii="Arial" w:hAnsi="Arial" w:cs="Arial"/>
        </w:rPr>
        <w:lastRenderedPageBreak/>
        <w:t>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65BB8C9D"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3269E9" w:rsidRPr="003269E9">
        <w:rPr>
          <w:rFonts w:ascii="Arial" w:hAnsi="Arial" w:cs="Arial"/>
          <w:b/>
          <w:bCs/>
          <w:u w:val="single"/>
        </w:rPr>
        <w:t>afilkowska</w:t>
      </w:r>
      <w:r w:rsidR="00CF750C" w:rsidRPr="003269E9">
        <w:rPr>
          <w:rFonts w:ascii="Arial" w:hAnsi="Arial" w:cs="Arial"/>
          <w:b/>
          <w:bCs/>
          <w:u w:val="single"/>
        </w:rPr>
        <w:t>@zgnwola.waw.pl</w:t>
      </w:r>
      <w:r w:rsidR="00CB143F" w:rsidRPr="003269E9">
        <w:rPr>
          <w:rFonts w:ascii="Arial" w:hAnsi="Arial" w:cs="Arial"/>
          <w:b/>
          <w:bCs/>
        </w:rPr>
        <w:t xml:space="preserve"> </w:t>
      </w:r>
      <w:r w:rsidRPr="003269E9">
        <w:rPr>
          <w:rFonts w:ascii="Arial" w:hAnsi="Arial" w:cs="Arial"/>
        </w:rPr>
        <w:t>(</w:t>
      </w:r>
      <w:r w:rsidRPr="003269E9">
        <w:rPr>
          <w:rFonts w:ascii="Arial" w:hAnsi="Arial" w:cs="Arial"/>
          <w:b/>
          <w:bCs/>
        </w:rPr>
        <w:t>nie dotyczy składania ofert</w:t>
      </w:r>
      <w:r w:rsidRPr="003269E9">
        <w:rPr>
          <w:rFonts w:ascii="Arial" w:hAnsi="Arial" w:cs="Arial"/>
        </w:rPr>
        <w:t>).</w:t>
      </w:r>
    </w:p>
    <w:p w14:paraId="22C5F0E7" w14:textId="77777777" w:rsidR="00EC1A70" w:rsidRDefault="00EC1A70" w:rsidP="00EC1A70">
      <w:pPr>
        <w:pStyle w:val="Akapitzlist"/>
        <w:spacing w:after="120" w:line="240" w:lineRule="auto"/>
        <w:ind w:left="284"/>
        <w:jc w:val="both"/>
        <w:rPr>
          <w:rFonts w:ascii="Arial" w:eastAsia="Arial" w:hAnsi="Arial" w:cs="Arial"/>
        </w:rPr>
      </w:pPr>
    </w:p>
    <w:p w14:paraId="7408601D" w14:textId="77777777" w:rsidR="007762C2" w:rsidRPr="00817C93" w:rsidRDefault="007762C2"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10EEB554" w14:textId="77777777" w:rsidR="00B8530B" w:rsidRDefault="00B8530B" w:rsidP="00B8530B">
      <w:pPr>
        <w:jc w:val="both"/>
        <w:rPr>
          <w:rFonts w:ascii="Arial" w:eastAsia="Arial" w:hAnsi="Arial" w:cs="Arial"/>
        </w:rPr>
      </w:pPr>
    </w:p>
    <w:p w14:paraId="70BB9886" w14:textId="14EA2366" w:rsidR="00CD186C" w:rsidRPr="003269E9" w:rsidRDefault="00F35E49" w:rsidP="00B8530B">
      <w:pPr>
        <w:jc w:val="both"/>
        <w:rPr>
          <w:rFonts w:ascii="Arial" w:eastAsia="Arial" w:hAnsi="Arial" w:cs="Arial"/>
          <w:b/>
          <w:bCs/>
        </w:rPr>
      </w:pPr>
      <w:r>
        <w:rPr>
          <w:rFonts w:ascii="Arial" w:eastAsia="Arial" w:hAnsi="Arial" w:cs="Arial"/>
        </w:rPr>
        <w:t>Przedmiotem zamówienia jest</w:t>
      </w:r>
      <w:r w:rsidR="006D6F4C">
        <w:rPr>
          <w:rFonts w:ascii="Arial" w:eastAsia="Arial" w:hAnsi="Arial" w:cs="Arial"/>
        </w:rPr>
        <w:t xml:space="preserve"> </w:t>
      </w:r>
      <w:r w:rsidR="003269E9" w:rsidRPr="003269E9">
        <w:rPr>
          <w:rFonts w:ascii="Arial" w:eastAsia="Arial" w:hAnsi="Arial" w:cs="Arial"/>
          <w:b/>
          <w:bCs/>
        </w:rPr>
        <w:t xml:space="preserve">remont pustostanów lokali mieszkalnych będących </w:t>
      </w:r>
      <w:r w:rsidR="003269E9">
        <w:rPr>
          <w:rFonts w:ascii="Arial" w:eastAsia="Arial" w:hAnsi="Arial" w:cs="Arial"/>
          <w:b/>
          <w:bCs/>
        </w:rPr>
        <w:br/>
      </w:r>
      <w:r w:rsidR="003269E9" w:rsidRPr="003269E9">
        <w:rPr>
          <w:rFonts w:ascii="Arial" w:eastAsia="Arial" w:hAnsi="Arial" w:cs="Arial"/>
          <w:b/>
          <w:bCs/>
        </w:rPr>
        <w:t>w 100 % własnością m. st. Warszawy, administrowanych przez ZGN Wola, TZOM Młynów (6 pustostanów)</w:t>
      </w:r>
      <w:r w:rsidR="003269E9">
        <w:rPr>
          <w:rFonts w:ascii="Arial" w:eastAsia="Arial" w:hAnsi="Arial" w:cs="Arial"/>
          <w:b/>
          <w:bCs/>
        </w:rPr>
        <w:t>.</w:t>
      </w:r>
    </w:p>
    <w:p w14:paraId="46C7AD37" w14:textId="1D62720C" w:rsidR="00CD186C" w:rsidRDefault="00F35E49" w:rsidP="0022175A">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006D6455" w:rsidRPr="000B1E2A">
        <w:rPr>
          <w:rFonts w:ascii="Arial" w:eastAsia="Arial" w:hAnsi="Arial" w:cs="Arial"/>
        </w:rPr>
        <w:t>projektowanych postanowieniach umowy</w:t>
      </w:r>
      <w:r w:rsidRPr="000B1E2A">
        <w:rPr>
          <w:rFonts w:ascii="Arial" w:eastAsia="Arial" w:hAnsi="Arial" w:cs="Arial"/>
        </w:rPr>
        <w:t xml:space="preserve"> </w:t>
      </w:r>
      <w:r>
        <w:rPr>
          <w:rFonts w:ascii="Arial" w:eastAsia="Arial" w:hAnsi="Arial" w:cs="Arial"/>
        </w:rPr>
        <w:t>stanowiących integralną część SWZ.</w:t>
      </w:r>
    </w:p>
    <w:p w14:paraId="64BDF3B9" w14:textId="663BF757" w:rsidR="00217D30" w:rsidRDefault="00217D30" w:rsidP="0022175A">
      <w:pPr>
        <w:spacing w:after="0" w:line="276" w:lineRule="auto"/>
        <w:jc w:val="both"/>
        <w:rPr>
          <w:rFonts w:ascii="Arial" w:eastAsia="Arial" w:hAnsi="Arial" w:cs="Arial"/>
        </w:rPr>
      </w:pPr>
    </w:p>
    <w:p w14:paraId="331517C6" w14:textId="513B2F04" w:rsidR="00217D30" w:rsidRDefault="00217D30" w:rsidP="0022175A">
      <w:pPr>
        <w:spacing w:after="0" w:line="276" w:lineRule="auto"/>
        <w:jc w:val="both"/>
        <w:rPr>
          <w:rFonts w:ascii="Arial" w:eastAsia="Times New Roman" w:hAnsi="Arial" w:cs="Arial"/>
          <w:bCs/>
        </w:rPr>
      </w:pPr>
      <w:r w:rsidRPr="000E21D5">
        <w:rPr>
          <w:rFonts w:ascii="Arial" w:eastAsia="Times New Roman" w:hAnsi="Arial" w:cs="Arial"/>
          <w:bCs/>
        </w:rPr>
        <w:t>Prace objęte przedmiotem zamówienia obejmują roboty ogólnobudowlane, sanitarne i elektryczne, które należy wykonać zgodnie z zakresem prac określonym w </w:t>
      </w:r>
      <w:r w:rsidR="00DD67F5">
        <w:rPr>
          <w:rFonts w:ascii="Arial" w:eastAsia="Times New Roman" w:hAnsi="Arial" w:cs="Arial"/>
          <w:bCs/>
        </w:rPr>
        <w:t xml:space="preserve">dokumentacji </w:t>
      </w:r>
      <w:r w:rsidR="00DD67F5">
        <w:rPr>
          <w:rFonts w:ascii="Arial" w:eastAsia="Times New Roman" w:hAnsi="Arial" w:cs="Arial"/>
          <w:bCs/>
        </w:rPr>
        <w:lastRenderedPageBreak/>
        <w:t>projektowej</w:t>
      </w:r>
      <w:r w:rsidRPr="000E21D5">
        <w:rPr>
          <w:rFonts w:ascii="Arial" w:eastAsia="Times New Roman" w:hAnsi="Arial" w:cs="Arial"/>
          <w:bCs/>
        </w:rPr>
        <w:t xml:space="preserve"> oraz specyfikacji technicznej wykonania i odbioru robót, stanowiącymi załączniki do </w:t>
      </w:r>
      <w:r w:rsidR="00B6409A">
        <w:rPr>
          <w:rFonts w:ascii="Arial" w:eastAsia="Times New Roman" w:hAnsi="Arial" w:cs="Arial"/>
          <w:bCs/>
        </w:rPr>
        <w:t>SWZ.</w:t>
      </w:r>
    </w:p>
    <w:p w14:paraId="7C598EB7" w14:textId="12C4ECCF" w:rsidR="00B739D9" w:rsidRDefault="00B739D9" w:rsidP="0022175A">
      <w:pPr>
        <w:spacing w:after="0" w:line="276" w:lineRule="auto"/>
        <w:jc w:val="both"/>
        <w:rPr>
          <w:rFonts w:ascii="Arial" w:eastAsia="Times New Roman" w:hAnsi="Arial" w:cs="Arial"/>
        </w:rPr>
      </w:pP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2315E198" w14:textId="2C9E8BCE"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01544F">
        <w:rPr>
          <w:rFonts w:ascii="Arial" w:eastAsia="Arial" w:hAnsi="Arial" w:cs="Arial"/>
          <w:b/>
          <w:bCs/>
        </w:rPr>
        <w:t xml:space="preserve"> </w:t>
      </w:r>
    </w:p>
    <w:p w14:paraId="54789ADC" w14:textId="77777777" w:rsidR="00B6409A" w:rsidRDefault="00B6409A">
      <w:pPr>
        <w:spacing w:after="0" w:line="240" w:lineRule="auto"/>
        <w:jc w:val="both"/>
        <w:rPr>
          <w:rFonts w:ascii="Arial" w:eastAsia="Arial" w:hAnsi="Arial" w:cs="Arial"/>
          <w:b/>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64DE5078"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1"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 sanitarne i elektryczne</w:t>
      </w:r>
      <w:r w:rsidR="0050758C" w:rsidRPr="00F62566">
        <w:rPr>
          <w:rFonts w:ascii="Arial" w:eastAsia="Arial" w:hAnsi="Arial" w:cs="Arial"/>
        </w:rPr>
        <w:t>.</w:t>
      </w:r>
      <w:bookmarkEnd w:id="1"/>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Default="00DC3BB0" w:rsidP="00B739D9">
      <w:pPr>
        <w:spacing w:after="0" w:line="240" w:lineRule="auto"/>
        <w:jc w:val="both"/>
        <w:rPr>
          <w:rFonts w:ascii="Arial" w:eastAsia="Arial" w:hAnsi="Arial" w:cs="Arial"/>
        </w:rPr>
      </w:pPr>
    </w:p>
    <w:p w14:paraId="6C1386C0" w14:textId="77777777" w:rsidR="007762C2" w:rsidRPr="00B739D9" w:rsidRDefault="007762C2"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37AE6380" w14:textId="2435808B" w:rsidR="0088235D" w:rsidRDefault="00F35E49" w:rsidP="0088235D">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88235D" w:rsidRPr="003151C0">
        <w:rPr>
          <w:rFonts w:ascii="Arial" w:eastAsia="Arial" w:hAnsi="Arial" w:cs="Arial"/>
          <w:b/>
          <w:bCs/>
        </w:rPr>
        <w:t xml:space="preserve">nie dłużej niż </w:t>
      </w:r>
      <w:r w:rsidR="003269E9">
        <w:rPr>
          <w:rFonts w:ascii="Arial" w:eastAsia="Arial" w:hAnsi="Arial" w:cs="Arial"/>
          <w:b/>
          <w:bCs/>
        </w:rPr>
        <w:t>60</w:t>
      </w:r>
      <w:r w:rsidR="0088235D" w:rsidRPr="003151C0">
        <w:rPr>
          <w:rFonts w:ascii="Arial" w:eastAsia="Arial" w:hAnsi="Arial" w:cs="Arial"/>
          <w:b/>
          <w:bCs/>
        </w:rPr>
        <w:t xml:space="preserve"> dni od daty wprowadzenia na</w:t>
      </w:r>
      <w:r w:rsidR="0088235D">
        <w:rPr>
          <w:rFonts w:ascii="Arial" w:eastAsia="Arial" w:hAnsi="Arial" w:cs="Arial"/>
          <w:b/>
          <w:bCs/>
        </w:rPr>
        <w:t> </w:t>
      </w:r>
      <w:r w:rsidR="0088235D" w:rsidRPr="003151C0">
        <w:rPr>
          <w:rFonts w:ascii="Arial" w:eastAsia="Arial" w:hAnsi="Arial" w:cs="Arial"/>
          <w:b/>
          <w:bCs/>
        </w:rPr>
        <w:t>teren robót.</w:t>
      </w:r>
    </w:p>
    <w:p w14:paraId="2A5995E7" w14:textId="382BFD2B" w:rsidR="003151C0" w:rsidRDefault="003151C0">
      <w:pPr>
        <w:spacing w:after="0" w:line="240" w:lineRule="auto"/>
        <w:jc w:val="both"/>
        <w:rPr>
          <w:rFonts w:ascii="Arial" w:eastAsia="Arial" w:hAnsi="Arial" w:cs="Arial"/>
        </w:rPr>
      </w:pPr>
    </w:p>
    <w:p w14:paraId="3CDB566C" w14:textId="416B184B" w:rsidR="00CD186C" w:rsidRDefault="0064546A">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p>
    <w:p w14:paraId="1C9B4A83" w14:textId="77777777" w:rsidR="00B74C18" w:rsidRDefault="00B74C18">
      <w:pPr>
        <w:spacing w:after="0" w:line="240" w:lineRule="auto"/>
        <w:jc w:val="both"/>
        <w:rPr>
          <w:rFonts w:ascii="Arial" w:eastAsia="Arial" w:hAnsi="Arial" w:cs="Arial"/>
          <w:b/>
          <w:sz w:val="24"/>
          <w:u w:val="single"/>
        </w:rPr>
      </w:pPr>
    </w:p>
    <w:p w14:paraId="4B737907" w14:textId="77777777" w:rsidR="003269E9" w:rsidRPr="00A4530E" w:rsidRDefault="003269E9" w:rsidP="003269E9">
      <w:pPr>
        <w:spacing w:after="0" w:line="276" w:lineRule="auto"/>
        <w:jc w:val="both"/>
        <w:rPr>
          <w:rFonts w:ascii="Arial" w:eastAsia="Arial" w:hAnsi="Arial" w:cs="Arial"/>
          <w:iCs/>
        </w:rPr>
      </w:pPr>
      <w:r>
        <w:rPr>
          <w:rFonts w:ascii="Arial" w:eastAsia="Arial" w:hAnsi="Arial" w:cs="Arial"/>
        </w:rPr>
        <w:t xml:space="preserve">1.Zamawiający wymaga od Wykonawców wniesienia wadium w wysokości </w:t>
      </w:r>
      <w:r>
        <w:rPr>
          <w:rFonts w:ascii="Arial" w:eastAsia="Arial" w:hAnsi="Arial" w:cs="Arial"/>
          <w:b/>
          <w:bCs/>
        </w:rPr>
        <w:t>3</w:t>
      </w:r>
      <w:r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Pr>
          <w:rFonts w:ascii="Arial" w:eastAsia="Arial" w:hAnsi="Arial" w:cs="Arial"/>
          <w:iCs/>
        </w:rPr>
        <w:t xml:space="preserve"> trzy tysiące </w:t>
      </w:r>
      <w:r w:rsidRPr="00A4530E">
        <w:rPr>
          <w:rFonts w:ascii="Arial" w:eastAsia="Arial" w:hAnsi="Arial" w:cs="Arial"/>
          <w:iCs/>
        </w:rPr>
        <w:t xml:space="preserve">złotych). </w:t>
      </w:r>
    </w:p>
    <w:p w14:paraId="27F6E1D4"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45424527"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1A63B96B"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1) pieniądzu;  </w:t>
      </w:r>
    </w:p>
    <w:p w14:paraId="7ECD05F3"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2) gwarancjach bankowych;  </w:t>
      </w:r>
    </w:p>
    <w:p w14:paraId="1A6A3171"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3) gwarancjach ubezpieczeniowych;  </w:t>
      </w:r>
    </w:p>
    <w:p w14:paraId="76F780C2" w14:textId="77777777" w:rsidR="003269E9" w:rsidRDefault="003269E9" w:rsidP="003269E9">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2023 r. poz. 462,1672.</w:t>
      </w:r>
    </w:p>
    <w:p w14:paraId="101381F9"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576DEBB9"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t>
      </w:r>
      <w:r>
        <w:rPr>
          <w:rFonts w:ascii="Arial" w:eastAsia="Arial" w:hAnsi="Arial" w:cs="Arial"/>
        </w:rPr>
        <w:lastRenderedPageBreak/>
        <w:t xml:space="preserve">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2EF8EFE0" w14:textId="77777777" w:rsidR="003269E9" w:rsidRDefault="003269E9" w:rsidP="003269E9">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1F172BC9" w14:textId="77777777" w:rsidR="003269E9" w:rsidRDefault="003269E9" w:rsidP="003269E9">
      <w:pPr>
        <w:spacing w:after="0"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Pr>
          <w:rFonts w:ascii="Arial" w:eastAsia="Arial" w:hAnsi="Arial" w:cs="Arial"/>
        </w:rPr>
        <w:t>.</w:t>
      </w:r>
    </w:p>
    <w:p w14:paraId="1579A7A6" w14:textId="77777777" w:rsidR="00B74C18" w:rsidRDefault="00B74C18">
      <w:pPr>
        <w:spacing w:after="0" w:line="240" w:lineRule="auto"/>
        <w:jc w:val="both"/>
        <w:rPr>
          <w:rFonts w:ascii="Arial" w:eastAsia="Arial" w:hAnsi="Arial" w:cs="Arial"/>
          <w:b/>
          <w:sz w:val="24"/>
          <w:u w:val="single"/>
        </w:rPr>
      </w:pPr>
    </w:p>
    <w:p w14:paraId="461664EE" w14:textId="77777777" w:rsidR="005018C6" w:rsidRDefault="005018C6">
      <w:pPr>
        <w:spacing w:after="0" w:line="240" w:lineRule="auto"/>
        <w:jc w:val="both"/>
        <w:rPr>
          <w:rFonts w:ascii="Arial" w:eastAsia="Arial" w:hAnsi="Arial" w:cs="Arial"/>
          <w:b/>
          <w:sz w:val="24"/>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5A36C2">
      <w:pPr>
        <w:pStyle w:val="Akapitzlist"/>
        <w:numPr>
          <w:ilvl w:val="6"/>
          <w:numId w:val="14"/>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5B2EAE57" w14:textId="77777777" w:rsidR="005018C6" w:rsidRDefault="005018C6">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2EAF756B" w14:textId="77777777" w:rsidR="005018C6" w:rsidRDefault="005018C6">
      <w:pPr>
        <w:spacing w:after="0" w:line="240" w:lineRule="auto"/>
        <w:jc w:val="both"/>
        <w:rPr>
          <w:rFonts w:ascii="Arial" w:eastAsia="Arial" w:hAnsi="Arial" w:cs="Arial"/>
        </w:rPr>
      </w:pPr>
    </w:p>
    <w:p w14:paraId="124CF873" w14:textId="3B9EFE64" w:rsidR="00CD186C" w:rsidRPr="00783F2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2"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2"/>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E3A8FCC"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C55EDE">
        <w:rPr>
          <w:rFonts w:ascii="Arial" w:hAnsi="Arial" w:cs="Arial"/>
        </w:rPr>
        <w:t>,</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lastRenderedPageBreak/>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3"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3"/>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 xml:space="preserve">ykonawca w wyniku zamierzonego działania lub rażącego niedbalstwa nie wykonał lub </w:t>
      </w:r>
      <w:r w:rsidRPr="00A84221">
        <w:rPr>
          <w:rFonts w:ascii="Arial" w:eastAsia="Arial" w:hAnsi="Arial" w:cs="Arial"/>
        </w:rPr>
        <w:lastRenderedPageBreak/>
        <w:t>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39957774" w14:textId="77777777" w:rsidR="005018C6" w:rsidRDefault="005018C6">
      <w:pPr>
        <w:spacing w:after="0" w:line="240" w:lineRule="auto"/>
        <w:jc w:val="both"/>
        <w:rPr>
          <w:rFonts w:ascii="Arial" w:eastAsia="Arial" w:hAnsi="Arial" w:cs="Arial"/>
        </w:rPr>
      </w:pPr>
    </w:p>
    <w:p w14:paraId="09670ACF" w14:textId="47C2220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39925722" w14:textId="02618CF7" w:rsidR="00CD186C" w:rsidRDefault="00F35E49" w:rsidP="00B226C8">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964A07">
        <w:rPr>
          <w:rFonts w:ascii="Arial" w:eastAsia="Arial" w:hAnsi="Arial" w:cs="Arial"/>
          <w:b/>
        </w:rPr>
        <w:t>roboty budowlane polegające na remoncie lub przebudowie lokali mieszkalnych</w:t>
      </w:r>
      <w:r w:rsidR="0022175A">
        <w:rPr>
          <w:rFonts w:ascii="Arial" w:eastAsia="Arial" w:hAnsi="Arial" w:cs="Arial"/>
          <w:b/>
        </w:rPr>
        <w:t xml:space="preserve"> lub użytkowych</w:t>
      </w:r>
      <w:r w:rsidR="00A520ED" w:rsidRPr="00964A07">
        <w:rPr>
          <w:rFonts w:ascii="Arial" w:eastAsia="Arial" w:hAnsi="Arial" w:cs="Arial"/>
          <w:b/>
        </w:rPr>
        <w:t>, o łącznej wartości brutto min.</w:t>
      </w:r>
      <w:r w:rsidR="0022175A">
        <w:rPr>
          <w:rFonts w:ascii="Arial" w:eastAsia="Arial" w:hAnsi="Arial" w:cs="Arial"/>
          <w:b/>
        </w:rPr>
        <w:t> </w:t>
      </w:r>
      <w:r w:rsidR="003269E9">
        <w:rPr>
          <w:rFonts w:ascii="Arial" w:eastAsia="Arial" w:hAnsi="Arial" w:cs="Arial"/>
          <w:b/>
        </w:rPr>
        <w:t xml:space="preserve">115 </w:t>
      </w:r>
      <w:r w:rsidR="0022175A">
        <w:rPr>
          <w:rFonts w:ascii="Arial" w:eastAsia="Arial" w:hAnsi="Arial" w:cs="Arial"/>
          <w:b/>
        </w:rPr>
        <w:t>000,00</w:t>
      </w:r>
      <w:r w:rsidR="00A520ED" w:rsidRPr="00964A07">
        <w:rPr>
          <w:rFonts w:ascii="Arial" w:eastAsia="Arial" w:hAnsi="Arial" w:cs="Arial"/>
          <w:b/>
        </w:rPr>
        <w:t xml:space="preserve"> zł</w:t>
      </w:r>
      <w:r w:rsidR="0022175A">
        <w:rPr>
          <w:rFonts w:ascii="Arial" w:eastAsia="Arial" w:hAnsi="Arial" w:cs="Arial"/>
          <w:b/>
        </w:rPr>
        <w:t>otych</w:t>
      </w:r>
      <w:r w:rsidR="00A520ED" w:rsidRPr="00964A07">
        <w:rPr>
          <w:rFonts w:ascii="Arial" w:eastAsia="Arial" w:hAnsi="Arial" w:cs="Arial"/>
          <w:b/>
        </w:rPr>
        <w:t>, w</w:t>
      </w:r>
      <w:r w:rsidR="00BD2D80">
        <w:rPr>
          <w:rFonts w:ascii="Arial" w:eastAsia="Arial" w:hAnsi="Arial" w:cs="Arial"/>
          <w:b/>
        </w:rPr>
        <w:t> </w:t>
      </w:r>
      <w:r w:rsidR="00A520ED" w:rsidRPr="00964A07">
        <w:rPr>
          <w:rFonts w:ascii="Arial" w:eastAsia="Arial" w:hAnsi="Arial" w:cs="Arial"/>
          <w:b/>
        </w:rPr>
        <w:t>okresie nie dłuższym niż kolejne 12 miesięcy</w:t>
      </w:r>
      <w:r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16104BB8" w14:textId="77777777" w:rsidR="003269E9" w:rsidRDefault="003269E9" w:rsidP="003269E9">
      <w:pPr>
        <w:tabs>
          <w:tab w:val="left" w:pos="284"/>
        </w:tabs>
        <w:spacing w:after="0" w:line="276" w:lineRule="auto"/>
        <w:ind w:left="284" w:hanging="284"/>
        <w:jc w:val="both"/>
        <w:rPr>
          <w:rFonts w:ascii="Arial" w:eastAsia="Arial" w:hAnsi="Arial" w:cs="Arial"/>
        </w:rPr>
      </w:pPr>
      <w:r>
        <w:rPr>
          <w:rFonts w:ascii="Arial" w:eastAsia="Arial" w:hAnsi="Arial" w:cs="Arial"/>
        </w:rPr>
        <w:tab/>
      </w:r>
      <w:r>
        <w:rPr>
          <w:rFonts w:ascii="Arial" w:eastAsia="Arial" w:hAnsi="Arial" w:cs="Arial"/>
        </w:rPr>
        <w:tab/>
      </w:r>
      <w:r w:rsidRPr="003269E9">
        <w:rPr>
          <w:rFonts w:ascii="Arial" w:eastAsia="Arial" w:hAnsi="Arial" w:cs="Arial"/>
        </w:rPr>
        <w:t xml:space="preserve">- co najmniej 1 os. posiadająca uprawnienia budowlane do kierowania robotami </w:t>
      </w:r>
      <w:r>
        <w:rPr>
          <w:rFonts w:ascii="Arial" w:eastAsia="Arial" w:hAnsi="Arial" w:cs="Arial"/>
        </w:rPr>
        <w:br/>
        <w:t xml:space="preserve">          </w:t>
      </w:r>
      <w:r w:rsidRPr="003269E9">
        <w:rPr>
          <w:rFonts w:ascii="Arial" w:eastAsia="Arial" w:hAnsi="Arial" w:cs="Arial"/>
        </w:rPr>
        <w:t>w specjalności konstrukcyjno-budowlanej</w:t>
      </w:r>
    </w:p>
    <w:p w14:paraId="23DFE803" w14:textId="77777777" w:rsidR="003269E9" w:rsidRDefault="003269E9" w:rsidP="003269E9">
      <w:pPr>
        <w:tabs>
          <w:tab w:val="left" w:pos="284"/>
        </w:tabs>
        <w:spacing w:after="0" w:line="276" w:lineRule="auto"/>
        <w:ind w:left="284" w:hanging="284"/>
        <w:jc w:val="both"/>
        <w:rPr>
          <w:rFonts w:ascii="Arial" w:eastAsia="Arial" w:hAnsi="Arial" w:cs="Arial"/>
        </w:rPr>
      </w:pPr>
      <w:r>
        <w:rPr>
          <w:rFonts w:ascii="Arial" w:eastAsia="Arial" w:hAnsi="Arial" w:cs="Arial"/>
        </w:rPr>
        <w:lastRenderedPageBreak/>
        <w:tab/>
        <w:t xml:space="preserve">      </w:t>
      </w:r>
      <w:r w:rsidRPr="003269E9">
        <w:rPr>
          <w:rFonts w:ascii="Arial" w:eastAsia="Arial" w:hAnsi="Arial" w:cs="Arial"/>
        </w:rPr>
        <w:t xml:space="preserve"> - co najmniej 1 os. posiadająca uprawnienia budowlane do kierowania robotami </w:t>
      </w:r>
      <w:r>
        <w:rPr>
          <w:rFonts w:ascii="Arial" w:eastAsia="Arial" w:hAnsi="Arial" w:cs="Arial"/>
        </w:rPr>
        <w:br/>
        <w:t xml:space="preserve">          </w:t>
      </w:r>
      <w:r w:rsidRPr="003269E9">
        <w:rPr>
          <w:rFonts w:ascii="Arial" w:eastAsia="Arial" w:hAnsi="Arial" w:cs="Arial"/>
        </w:rPr>
        <w:t>w specjalności instalacyjnej w zakresie sieci, instalacji i urządzeń cieplnych,</w:t>
      </w:r>
      <w:r>
        <w:rPr>
          <w:rFonts w:ascii="Arial" w:eastAsia="Arial" w:hAnsi="Arial" w:cs="Arial"/>
        </w:rPr>
        <w:br/>
        <w:t xml:space="preserve">          </w:t>
      </w:r>
      <w:r w:rsidRPr="003269E9">
        <w:rPr>
          <w:rFonts w:ascii="Arial" w:eastAsia="Arial" w:hAnsi="Arial" w:cs="Arial"/>
        </w:rPr>
        <w:t xml:space="preserve">wentylacyjnych, gazowych, wodociągowych i kanalizacyjnych </w:t>
      </w:r>
    </w:p>
    <w:p w14:paraId="0F118C9D" w14:textId="1F19E1B8" w:rsidR="00C01701" w:rsidRDefault="003269E9" w:rsidP="003269E9">
      <w:pPr>
        <w:tabs>
          <w:tab w:val="left" w:pos="284"/>
        </w:tabs>
        <w:spacing w:after="0" w:line="276" w:lineRule="auto"/>
        <w:ind w:left="284" w:hanging="284"/>
        <w:jc w:val="both"/>
        <w:rPr>
          <w:rFonts w:ascii="Arial" w:eastAsia="Arial" w:hAnsi="Arial" w:cs="Arial"/>
        </w:rPr>
      </w:pPr>
      <w:r>
        <w:rPr>
          <w:rFonts w:ascii="Arial" w:eastAsia="Arial" w:hAnsi="Arial" w:cs="Arial"/>
        </w:rPr>
        <w:tab/>
      </w:r>
      <w:r>
        <w:rPr>
          <w:rFonts w:ascii="Arial" w:eastAsia="Arial" w:hAnsi="Arial" w:cs="Arial"/>
        </w:rPr>
        <w:tab/>
      </w:r>
      <w:r w:rsidRPr="003269E9">
        <w:rPr>
          <w:rFonts w:ascii="Arial" w:eastAsia="Arial" w:hAnsi="Arial" w:cs="Arial"/>
        </w:rPr>
        <w:t>- co najmniej 1 os. posiadająca uprawnienia do kierowania robotami w specjalności</w:t>
      </w:r>
      <w:r>
        <w:rPr>
          <w:rFonts w:ascii="Arial" w:eastAsia="Arial" w:hAnsi="Arial" w:cs="Arial"/>
        </w:rPr>
        <w:br/>
        <w:t xml:space="preserve">       </w:t>
      </w:r>
      <w:r w:rsidR="005018C6">
        <w:rPr>
          <w:rFonts w:ascii="Arial" w:eastAsia="Arial" w:hAnsi="Arial" w:cs="Arial"/>
        </w:rPr>
        <w:t xml:space="preserve"> </w:t>
      </w:r>
      <w:r>
        <w:rPr>
          <w:rFonts w:ascii="Arial" w:eastAsia="Arial" w:hAnsi="Arial" w:cs="Arial"/>
        </w:rPr>
        <w:t xml:space="preserve">  </w:t>
      </w:r>
      <w:r w:rsidRPr="003269E9">
        <w:rPr>
          <w:rFonts w:ascii="Arial" w:eastAsia="Arial" w:hAnsi="Arial" w:cs="Arial"/>
        </w:rPr>
        <w:t xml:space="preserve">instalacyjnej w zakresie sieci, instalacji i urządzeń elektrycznych </w:t>
      </w:r>
      <w:r>
        <w:rPr>
          <w:rFonts w:ascii="Arial" w:eastAsia="Arial" w:hAnsi="Arial" w:cs="Arial"/>
        </w:rPr>
        <w:br/>
        <w:t xml:space="preserve">        </w:t>
      </w:r>
      <w:r w:rsidR="005018C6">
        <w:rPr>
          <w:rFonts w:ascii="Arial" w:eastAsia="Arial" w:hAnsi="Arial" w:cs="Arial"/>
        </w:rPr>
        <w:t xml:space="preserve"> </w:t>
      </w:r>
      <w:r>
        <w:rPr>
          <w:rFonts w:ascii="Arial" w:eastAsia="Arial" w:hAnsi="Arial" w:cs="Arial"/>
        </w:rPr>
        <w:t xml:space="preserve"> </w:t>
      </w:r>
      <w:r w:rsidRPr="003269E9">
        <w:rPr>
          <w:rFonts w:ascii="Arial" w:eastAsia="Arial" w:hAnsi="Arial" w:cs="Arial"/>
        </w:rPr>
        <w:t>i elektroenergetycznych.</w:t>
      </w:r>
    </w:p>
    <w:p w14:paraId="1639238E" w14:textId="77777777" w:rsidR="00C01701" w:rsidRDefault="00C01701">
      <w:pPr>
        <w:tabs>
          <w:tab w:val="left" w:pos="284"/>
        </w:tabs>
        <w:spacing w:after="0" w:line="240" w:lineRule="auto"/>
        <w:ind w:left="284" w:hanging="284"/>
        <w:jc w:val="both"/>
        <w:rPr>
          <w:rFonts w:ascii="Arial" w:eastAsia="Arial" w:hAnsi="Arial" w:cs="Arial"/>
        </w:rPr>
      </w:pPr>
    </w:p>
    <w:p w14:paraId="14AF96C0" w14:textId="7887D1ED" w:rsidR="00CD186C" w:rsidRPr="005018C6" w:rsidRDefault="00F35E49" w:rsidP="005018C6">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5018C6">
        <w:rPr>
          <w:rFonts w:ascii="Arial" w:eastAsia="Arial" w:hAnsi="Arial" w:cs="Arial"/>
          <w:b/>
        </w:rPr>
        <w:t xml:space="preserve"> własne Wykonawcy</w:t>
      </w:r>
      <w:r w:rsidRPr="00964A07">
        <w:rPr>
          <w:rFonts w:ascii="Arial" w:eastAsia="Arial" w:hAnsi="Arial" w:cs="Arial"/>
        </w:rPr>
        <w:t xml:space="preserve">, </w:t>
      </w:r>
      <w:r w:rsidR="005018C6">
        <w:rPr>
          <w:rFonts w:ascii="Arial" w:eastAsia="Arial" w:hAnsi="Arial" w:cs="Arial"/>
        </w:rPr>
        <w:br/>
      </w:r>
      <w:r w:rsidRPr="005018C6">
        <w:rPr>
          <w:rFonts w:ascii="Arial" w:eastAsia="Arial" w:hAnsi="Arial" w:cs="Arial"/>
        </w:rPr>
        <w:t xml:space="preserve">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6A826758" w14:textId="77777777" w:rsidR="007762C2" w:rsidRDefault="007762C2">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39DC29BB" w14:textId="0D8D5D7C" w:rsidR="00603268" w:rsidRPr="005018C6" w:rsidRDefault="00F35E49" w:rsidP="005018C6">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09321A87" w14:textId="633E9094" w:rsidR="00CD186C" w:rsidRPr="003269E9" w:rsidRDefault="00EC1A70">
      <w:pPr>
        <w:spacing w:after="0" w:line="240" w:lineRule="auto"/>
        <w:rPr>
          <w:rFonts w:ascii="Arial" w:eastAsia="Arial" w:hAnsi="Arial" w:cs="Arial"/>
          <w:b/>
          <w:sz w:val="24"/>
          <w:u w:val="single"/>
        </w:rPr>
      </w:pPr>
      <w:r w:rsidRPr="00B226C8">
        <w:rPr>
          <w:rFonts w:ascii="Arial" w:eastAsia="Arial" w:hAnsi="Arial" w:cs="Arial"/>
          <w:b/>
          <w:sz w:val="24"/>
          <w:u w:val="single"/>
        </w:rPr>
        <w:lastRenderedPageBreak/>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Dokumenty, oświadczenia lub p</w:t>
      </w:r>
      <w:r w:rsidR="00B8530B">
        <w:rPr>
          <w:rFonts w:ascii="Arial" w:eastAsia="Arial" w:hAnsi="Arial" w:cs="Arial"/>
          <w:b/>
          <w:sz w:val="24"/>
          <w:u w:val="single"/>
        </w:rPr>
        <w:t>rzedmiotowe</w:t>
      </w:r>
      <w:r w:rsidRPr="00B226C8">
        <w:rPr>
          <w:rFonts w:ascii="Arial" w:eastAsia="Arial" w:hAnsi="Arial" w:cs="Arial"/>
          <w:b/>
          <w:sz w:val="24"/>
          <w:u w:val="single"/>
        </w:rPr>
        <w:t xml:space="preserve"> środki dowodowe składane wraz z ofertą</w:t>
      </w: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163FC760"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lastRenderedPageBreak/>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33A6733E"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ryczałtowa oferty winna być obliczona z zastosowaniem stawki podatku VAT ustalonej wg obowiązujących przepisów Ustawy z dnia 11 marca 2004 r. o podatku od towarów i usług </w:t>
      </w:r>
      <w:r w:rsidR="001208FA" w:rsidRPr="001208FA">
        <w:rPr>
          <w:rFonts w:ascii="Arial" w:eastAsia="Arial" w:hAnsi="Arial" w:cs="Arial"/>
          <w:iCs/>
        </w:rPr>
        <w:t>(Dz.U. 202</w:t>
      </w:r>
      <w:r w:rsidR="00D17445">
        <w:rPr>
          <w:rFonts w:ascii="Arial" w:eastAsia="Arial" w:hAnsi="Arial" w:cs="Arial"/>
          <w:iCs/>
        </w:rPr>
        <w:t>3</w:t>
      </w:r>
      <w:r w:rsidR="001208FA" w:rsidRPr="001208FA">
        <w:rPr>
          <w:rFonts w:ascii="Arial" w:eastAsia="Arial" w:hAnsi="Arial" w:cs="Arial"/>
          <w:iCs/>
        </w:rPr>
        <w:t xml:space="preserve"> poz. </w:t>
      </w:r>
      <w:r w:rsidR="00D17445">
        <w:rPr>
          <w:rFonts w:ascii="Arial" w:eastAsia="Arial" w:hAnsi="Arial" w:cs="Arial"/>
          <w:iCs/>
        </w:rPr>
        <w:t>1570</w:t>
      </w:r>
      <w:r w:rsidR="001208FA" w:rsidRPr="001208FA">
        <w:rPr>
          <w:rFonts w:ascii="Arial" w:eastAsia="Arial" w:hAnsi="Arial" w:cs="Arial"/>
          <w:iCs/>
        </w:rPr>
        <w:t xml:space="preserve"> z późn.zm.)</w:t>
      </w:r>
      <w:r w:rsidR="00F35E49" w:rsidRPr="00433B9D">
        <w:rPr>
          <w:rFonts w:ascii="Arial" w:eastAsia="Arial" w:hAnsi="Arial" w:cs="Arial"/>
          <w:iCs/>
        </w:rPr>
        <w:t>. Wszelkie upusty cenowe oferowane przez Wykonawcę muszą być zawarte w cenach jednostkowych.</w:t>
      </w:r>
    </w:p>
    <w:p w14:paraId="5CDFFC09" w14:textId="1AFC261B"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17D4D4B1" w14:textId="564E9C32"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7D1831D1"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5670D159"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D17445">
        <w:rPr>
          <w:rFonts w:ascii="Arial" w:eastAsia="Arial" w:hAnsi="Arial" w:cs="Arial"/>
        </w:rPr>
        <w:t>3</w:t>
      </w:r>
      <w:r w:rsidR="001208FA" w:rsidRPr="001208FA">
        <w:rPr>
          <w:rFonts w:ascii="Arial" w:eastAsia="Arial" w:hAnsi="Arial" w:cs="Arial"/>
        </w:rPr>
        <w:t xml:space="preserve"> poz. </w:t>
      </w:r>
      <w:r w:rsidR="00D17445">
        <w:rPr>
          <w:rFonts w:ascii="Arial" w:eastAsia="Arial" w:hAnsi="Arial" w:cs="Arial"/>
        </w:rPr>
        <w:t>1570</w:t>
      </w:r>
      <w:r w:rsidR="001208FA" w:rsidRPr="001208FA">
        <w:rPr>
          <w:rFonts w:ascii="Arial" w:eastAsia="Arial" w:hAnsi="Arial" w:cs="Arial"/>
        </w:rPr>
        <w:t xml:space="preserve">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5018C6">
        <w:rPr>
          <w:rFonts w:ascii="Arial" w:eastAsia="Arial" w:hAnsi="Arial" w:cs="Arial"/>
        </w:rPr>
        <w:t>. W takim przypadku Wykonawca ma obowiązek wypełnić dyspozycję wynikającą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w:t>
      </w:r>
      <w:r w:rsidRPr="00E44253">
        <w:rPr>
          <w:rFonts w:ascii="Arial" w:eastAsia="Arial" w:hAnsi="Arial" w:cs="Arial"/>
          <w:color w:val="000000"/>
        </w:rPr>
        <w:lastRenderedPageBreak/>
        <w:t xml:space="preserve">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0A61120D" w14:textId="054E5188" w:rsidR="006C1FE5" w:rsidRPr="00E93056" w:rsidRDefault="00F35E49" w:rsidP="00E93056">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13D6334D" w14:textId="77777777" w:rsidR="005018C6" w:rsidRDefault="005018C6" w:rsidP="00F158B3">
      <w:pPr>
        <w:spacing w:after="0" w:line="240" w:lineRule="auto"/>
        <w:rPr>
          <w:rFonts w:ascii="Arial" w:eastAsia="Arial" w:hAnsi="Arial" w:cs="Arial"/>
          <w:b/>
          <w:sz w:val="24"/>
        </w:rPr>
      </w:pPr>
    </w:p>
    <w:p w14:paraId="50E33508" w14:textId="77777777" w:rsidR="005018C6" w:rsidRDefault="005018C6" w:rsidP="00F158B3">
      <w:pPr>
        <w:spacing w:after="0" w:line="240" w:lineRule="auto"/>
        <w:rPr>
          <w:rFonts w:ascii="Arial" w:eastAsia="Arial" w:hAnsi="Arial" w:cs="Arial"/>
          <w:b/>
          <w:sz w:val="24"/>
        </w:rPr>
      </w:pPr>
    </w:p>
    <w:p w14:paraId="3A6DC8A3" w14:textId="7F42E3F5" w:rsidR="00F158B3" w:rsidRPr="00B226C8"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EA5FA9">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lastRenderedPageBreak/>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1558A1D7" w14:textId="77777777" w:rsidR="007762C2" w:rsidRDefault="007762C2" w:rsidP="00E64E94">
      <w:pPr>
        <w:pStyle w:val="Akapitzlist"/>
        <w:tabs>
          <w:tab w:val="left" w:pos="340"/>
        </w:tabs>
        <w:spacing w:after="0" w:line="240" w:lineRule="auto"/>
        <w:ind w:left="284"/>
        <w:jc w:val="both"/>
        <w:rPr>
          <w:rFonts w:ascii="Arial" w:eastAsia="Arial" w:hAnsi="Arial" w:cs="Arial"/>
        </w:rPr>
      </w:pPr>
    </w:p>
    <w:p w14:paraId="4B366092" w14:textId="77777777" w:rsidR="005018C6" w:rsidRPr="00DC7BFB" w:rsidRDefault="005018C6"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Default="00EB786A" w:rsidP="00EB786A">
      <w:pPr>
        <w:pStyle w:val="Akapitzlist"/>
        <w:spacing w:after="0" w:line="276" w:lineRule="auto"/>
        <w:ind w:left="284"/>
        <w:jc w:val="both"/>
        <w:rPr>
          <w:rFonts w:ascii="Arial" w:eastAsia="Arial" w:hAnsi="Arial" w:cs="Arial"/>
        </w:rPr>
      </w:pPr>
    </w:p>
    <w:p w14:paraId="6FBA69C3" w14:textId="77777777" w:rsidR="005018C6" w:rsidRPr="00AB5450" w:rsidRDefault="005018C6"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6D3B51DF" w14:textId="77777777" w:rsidR="005018C6" w:rsidRDefault="005018C6">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lastRenderedPageBreak/>
        <w:t>Wykonawca po upływie terminu do składania ofert nie może skutecznie dokonać zmiany ani wycofać złożonej oferty.</w:t>
      </w:r>
    </w:p>
    <w:p w14:paraId="4FC32E14" w14:textId="03B26269" w:rsidR="00F158B3" w:rsidRPr="005018C6" w:rsidRDefault="00F158B3" w:rsidP="005018C6">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bookmarkEnd w:id="4"/>
    </w:p>
    <w:p w14:paraId="2C73FECA" w14:textId="77777777" w:rsidR="00211B90" w:rsidRDefault="00211B90" w:rsidP="00F158B3">
      <w:pPr>
        <w:spacing w:after="0" w:line="240" w:lineRule="auto"/>
        <w:jc w:val="both"/>
        <w:rPr>
          <w:rFonts w:ascii="Arial" w:eastAsia="Arial" w:hAnsi="Arial" w:cs="Arial"/>
          <w:b/>
          <w:sz w:val="24"/>
        </w:rPr>
      </w:pPr>
    </w:p>
    <w:p w14:paraId="1E3F30B3" w14:textId="77777777" w:rsidR="005018C6" w:rsidRDefault="005018C6" w:rsidP="00F158B3">
      <w:pPr>
        <w:spacing w:after="0" w:line="240" w:lineRule="auto"/>
        <w:jc w:val="both"/>
        <w:rPr>
          <w:rFonts w:ascii="Arial" w:eastAsia="Arial" w:hAnsi="Arial" w:cs="Arial"/>
          <w:b/>
          <w:sz w:val="24"/>
        </w:rPr>
      </w:pPr>
    </w:p>
    <w:p w14:paraId="0DCB99E6" w14:textId="76A17E3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p w14:paraId="115D4BA3" w14:textId="77777777" w:rsidR="005018C6" w:rsidRPr="004A0912" w:rsidRDefault="005018C6" w:rsidP="005018C6">
      <w:pPr>
        <w:pStyle w:val="Akapitzlist"/>
        <w:spacing w:after="0" w:line="240" w:lineRule="auto"/>
        <w:ind w:left="709"/>
        <w:jc w:val="both"/>
        <w:rPr>
          <w:rFonts w:ascii="Arial" w:eastAsia="Arial" w:hAnsi="Arial" w:cs="Arial"/>
        </w:rPr>
      </w:pPr>
    </w:p>
    <w:bookmarkEnd w:id="5"/>
    <w:p w14:paraId="7953650F" w14:textId="77777777" w:rsidR="007762C2" w:rsidRDefault="007762C2">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3CFC4BEF"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532A87">
        <w:rPr>
          <w:rFonts w:ascii="Arial" w:eastAsia="Arial" w:hAnsi="Arial" w:cs="Arial"/>
          <w:b/>
          <w:sz w:val="18"/>
        </w:rPr>
        <w:t>12</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okres </w:t>
      </w:r>
      <w:r w:rsidR="005E187C">
        <w:rPr>
          <w:rFonts w:ascii="Arial" w:eastAsia="Arial" w:hAnsi="Arial" w:cs="Arial"/>
          <w:b/>
          <w:sz w:val="18"/>
        </w:rPr>
        <w:t>60</w:t>
      </w:r>
      <w:r>
        <w:rPr>
          <w:rFonts w:ascii="Arial" w:eastAsia="Arial" w:hAnsi="Arial" w:cs="Arial"/>
          <w:b/>
          <w:sz w:val="18"/>
        </w:rPr>
        <w:t xml:space="preserve"> miesięcy</w:t>
      </w:r>
      <w:r w:rsidR="00365E5D">
        <w:rPr>
          <w:rFonts w:ascii="Arial" w:eastAsia="Arial" w:hAnsi="Arial" w:cs="Arial"/>
          <w:b/>
          <w:sz w:val="18"/>
        </w:rPr>
        <w:t>.</w:t>
      </w:r>
    </w:p>
    <w:p w14:paraId="41DF333C" w14:textId="4A858679"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532A87">
        <w:rPr>
          <w:rFonts w:ascii="Arial" w:eastAsia="Arial" w:hAnsi="Arial" w:cs="Arial"/>
          <w:b/>
          <w:sz w:val="18"/>
        </w:rPr>
        <w:t>12</w:t>
      </w:r>
      <w:r>
        <w:rPr>
          <w:rFonts w:ascii="Arial" w:eastAsia="Arial" w:hAnsi="Arial" w:cs="Arial"/>
          <w:b/>
          <w:sz w:val="18"/>
        </w:rPr>
        <w:t xml:space="preserve"> miesięcy do max. </w:t>
      </w:r>
      <w:r w:rsidR="00532A87">
        <w:rPr>
          <w:rFonts w:ascii="Arial" w:eastAsia="Arial" w:hAnsi="Arial" w:cs="Arial"/>
          <w:b/>
          <w:sz w:val="18"/>
        </w:rPr>
        <w:t>36</w:t>
      </w:r>
      <w:r>
        <w:rPr>
          <w:rFonts w:ascii="Arial" w:eastAsia="Arial" w:hAnsi="Arial" w:cs="Arial"/>
          <w:b/>
          <w:sz w:val="18"/>
        </w:rPr>
        <w:t xml:space="preserve"> miesięcy – tzn. maksymalną wartość punktową otrzyma gwarancja Wykonawcy udzielona na </w:t>
      </w:r>
      <w:r w:rsidR="007762C2">
        <w:rPr>
          <w:rFonts w:ascii="Arial" w:eastAsia="Arial" w:hAnsi="Arial" w:cs="Arial"/>
          <w:b/>
          <w:sz w:val="18"/>
        </w:rPr>
        <w:t>36</w:t>
      </w:r>
      <w:r>
        <w:rPr>
          <w:rFonts w:ascii="Arial" w:eastAsia="Arial" w:hAnsi="Arial" w:cs="Arial"/>
          <w:b/>
          <w:sz w:val="18"/>
        </w:rPr>
        <w:t xml:space="preserve"> miesięcy. W przypadku udzielenia gwarancji na okres dłuższy niż </w:t>
      </w:r>
      <w:r w:rsidR="00532A87">
        <w:rPr>
          <w:rFonts w:ascii="Arial" w:eastAsia="Arial" w:hAnsi="Arial" w:cs="Arial"/>
          <w:b/>
          <w:sz w:val="18"/>
        </w:rPr>
        <w:t>36</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46B79AE4"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532A87">
        <w:rPr>
          <w:rFonts w:ascii="Arial" w:eastAsia="Arial" w:hAnsi="Arial" w:cs="Arial"/>
          <w:b/>
          <w:sz w:val="18"/>
          <w:u w:val="single"/>
        </w:rPr>
        <w:t>12</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lastRenderedPageBreak/>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0A5870CE" w14:textId="1303D3A7" w:rsidR="00B731F8" w:rsidRPr="005018C6" w:rsidRDefault="00F35E49" w:rsidP="005018C6">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5A75FBB2" w14:textId="77777777" w:rsidR="005018C6" w:rsidRDefault="005018C6" w:rsidP="005018C6">
      <w:pPr>
        <w:suppressAutoHyphens/>
        <w:spacing w:after="0" w:line="240" w:lineRule="auto"/>
        <w:jc w:val="both"/>
        <w:rPr>
          <w:rFonts w:ascii="Arial" w:eastAsia="Arial" w:hAnsi="Arial" w:cs="Arial"/>
        </w:rPr>
      </w:pPr>
    </w:p>
    <w:p w14:paraId="3E0FC68E" w14:textId="77777777" w:rsidR="005018C6" w:rsidRPr="005018C6" w:rsidRDefault="005018C6" w:rsidP="005018C6">
      <w:pPr>
        <w:suppressAutoHyphens/>
        <w:spacing w:after="0" w:line="240" w:lineRule="auto"/>
        <w:jc w:val="both"/>
        <w:rPr>
          <w:rFonts w:ascii="Arial" w:eastAsia="Arial" w:hAnsi="Arial" w:cs="Arial"/>
        </w:rPr>
      </w:pPr>
    </w:p>
    <w:p w14:paraId="39BBAA6D" w14:textId="7777777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30EABD6A" w14:textId="77777777" w:rsidR="005018C6" w:rsidRDefault="005018C6">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082E9473" w14:textId="77777777" w:rsidR="00CC7020" w:rsidRDefault="00CC7020">
      <w:pPr>
        <w:spacing w:after="0" w:line="240" w:lineRule="auto"/>
        <w:jc w:val="both"/>
        <w:rPr>
          <w:rFonts w:ascii="Arial" w:eastAsia="Arial" w:hAnsi="Arial" w:cs="Arial"/>
          <w:b/>
          <w:sz w:val="24"/>
          <w:u w:val="single"/>
        </w:rPr>
      </w:pPr>
    </w:p>
    <w:p w14:paraId="67B6E3DB" w14:textId="77777777" w:rsidR="00CC7020" w:rsidRDefault="00CC7020" w:rsidP="00CC7020">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6E503F64" w14:textId="77777777" w:rsidR="00CC7020" w:rsidRDefault="00CC7020" w:rsidP="00CC7020">
      <w:pPr>
        <w:pStyle w:val="Akapitzlist"/>
        <w:spacing w:after="0" w:line="240" w:lineRule="auto"/>
        <w:ind w:left="284"/>
        <w:jc w:val="both"/>
        <w:rPr>
          <w:rFonts w:ascii="Arial" w:eastAsia="Arial" w:hAnsi="Arial" w:cs="Arial"/>
        </w:rPr>
      </w:pPr>
    </w:p>
    <w:p w14:paraId="179CE2AE" w14:textId="77777777" w:rsidR="00CC7020" w:rsidRPr="00D906C9" w:rsidRDefault="00CC7020" w:rsidP="00CC7020">
      <w:pPr>
        <w:pStyle w:val="Akapitzlist"/>
        <w:numPr>
          <w:ilvl w:val="0"/>
          <w:numId w:val="7"/>
        </w:numPr>
        <w:spacing w:after="0" w:line="240" w:lineRule="auto"/>
        <w:ind w:left="284" w:hanging="284"/>
        <w:jc w:val="both"/>
        <w:rPr>
          <w:rFonts w:ascii="Arial" w:eastAsia="Arial" w:hAnsi="Arial" w:cs="Arial"/>
          <w:color w:val="FF0000"/>
        </w:rPr>
      </w:pPr>
      <w:r w:rsidRPr="00781374">
        <w:rPr>
          <w:rFonts w:ascii="Arial" w:eastAsia="Times New Roman" w:hAnsi="Arial" w:cs="Arial"/>
          <w:b/>
        </w:rPr>
        <w:t>Zamawiający zastosuje aukcję elektroniczną na zasadach określonych w art. 308</w:t>
      </w:r>
      <w:r>
        <w:rPr>
          <w:rFonts w:ascii="Arial" w:eastAsia="Times New Roman" w:hAnsi="Arial" w:cs="Arial"/>
          <w:b/>
        </w:rPr>
        <w:t xml:space="preserve"> ust. 1</w:t>
      </w:r>
      <w:r w:rsidRPr="00781374">
        <w:rPr>
          <w:rFonts w:ascii="Arial" w:eastAsia="Times New Roman" w:hAnsi="Arial" w:cs="Arial"/>
          <w:b/>
        </w:rPr>
        <w:t xml:space="preserve">, w związku z art. 228-238 ustawy </w:t>
      </w:r>
      <w:proofErr w:type="spellStart"/>
      <w:r w:rsidRPr="00781374">
        <w:rPr>
          <w:rFonts w:ascii="Arial" w:eastAsia="Times New Roman" w:hAnsi="Arial" w:cs="Arial"/>
          <w:b/>
        </w:rPr>
        <w:t>Pzp</w:t>
      </w:r>
      <w:proofErr w:type="spellEnd"/>
      <w:r w:rsidRPr="00781374">
        <w:rPr>
          <w:rFonts w:ascii="Arial" w:eastAsia="Times New Roman" w:hAnsi="Arial" w:cs="Arial"/>
          <w:b/>
        </w:rPr>
        <w:t>, która będzie prowadzona na stronie internetowej</w:t>
      </w:r>
      <w:r w:rsidRPr="00D01373">
        <w:rPr>
          <w:rFonts w:ascii="Arial" w:eastAsia="Times New Roman" w:hAnsi="Arial" w:cs="Arial"/>
          <w:b/>
        </w:rPr>
        <w:t xml:space="preserve"> </w:t>
      </w:r>
      <w:bookmarkStart w:id="6" w:name="_Hlk98754087"/>
      <w:r>
        <w:rPr>
          <w:rFonts w:ascii="Arial" w:eastAsia="Times New Roman" w:hAnsi="Arial" w:cs="Arial"/>
          <w:b/>
        </w:rPr>
        <w:fldChar w:fldCharType="begin"/>
      </w:r>
      <w:r>
        <w:rPr>
          <w:rFonts w:ascii="Arial" w:eastAsia="Times New Roman" w:hAnsi="Arial" w:cs="Arial"/>
          <w:b/>
        </w:rPr>
        <w:instrText xml:space="preserve"> HYPERLINK "</w:instrText>
      </w:r>
      <w:r w:rsidRPr="00D01373">
        <w:rPr>
          <w:rFonts w:ascii="Arial" w:eastAsia="Times New Roman" w:hAnsi="Arial" w:cs="Arial"/>
          <w:b/>
        </w:rPr>
        <w:instrText>https://aukcje.uzp.gov.pl/</w:instrText>
      </w:r>
      <w:r>
        <w:rPr>
          <w:rFonts w:ascii="Arial" w:eastAsia="Times New Roman" w:hAnsi="Arial" w:cs="Arial"/>
          <w:b/>
        </w:rPr>
        <w:instrText xml:space="preserve">" </w:instrText>
      </w:r>
      <w:r>
        <w:rPr>
          <w:rFonts w:ascii="Arial" w:eastAsia="Times New Roman" w:hAnsi="Arial" w:cs="Arial"/>
          <w:b/>
        </w:rPr>
      </w:r>
      <w:r>
        <w:rPr>
          <w:rFonts w:ascii="Arial" w:eastAsia="Times New Roman" w:hAnsi="Arial" w:cs="Arial"/>
          <w:b/>
        </w:rPr>
        <w:fldChar w:fldCharType="separate"/>
      </w:r>
      <w:r w:rsidRPr="00037E0E">
        <w:rPr>
          <w:rStyle w:val="Hipercze"/>
          <w:rFonts w:ascii="Arial" w:eastAsia="Times New Roman" w:hAnsi="Arial" w:cs="Arial"/>
          <w:b/>
        </w:rPr>
        <w:t>https://aukcje.uzp.gov.pl/</w:t>
      </w:r>
      <w:bookmarkEnd w:id="6"/>
      <w:r>
        <w:rPr>
          <w:rFonts w:ascii="Arial" w:eastAsia="Times New Roman" w:hAnsi="Arial" w:cs="Arial"/>
          <w:b/>
        </w:rPr>
        <w:fldChar w:fldCharType="end"/>
      </w:r>
      <w:r>
        <w:rPr>
          <w:rFonts w:ascii="Arial" w:eastAsia="Times New Roman" w:hAnsi="Arial" w:cs="Arial"/>
          <w:b/>
        </w:rPr>
        <w:t xml:space="preserve"> </w:t>
      </w:r>
      <w:r w:rsidRPr="00D01373">
        <w:rPr>
          <w:rFonts w:ascii="Arial" w:eastAsia="Times New Roman" w:hAnsi="Arial" w:cs="Arial"/>
          <w:b/>
        </w:rPr>
        <w:t>wg poniższych reguł</w:t>
      </w:r>
      <w:r w:rsidRPr="006B4D44">
        <w:rPr>
          <w:rFonts w:ascii="Arial" w:eastAsia="Times New Roman" w:hAnsi="Arial" w:cs="Arial"/>
          <w:bCs/>
        </w:rPr>
        <w:t>:</w:t>
      </w:r>
    </w:p>
    <w:p w14:paraId="78B0F0B8" w14:textId="77777777" w:rsidR="00CC7020" w:rsidRPr="00434F65" w:rsidRDefault="00CC7020" w:rsidP="00CC7020">
      <w:pPr>
        <w:pStyle w:val="Akapitzlist"/>
        <w:spacing w:after="0" w:line="240" w:lineRule="auto"/>
        <w:ind w:left="284"/>
        <w:jc w:val="both"/>
        <w:rPr>
          <w:rFonts w:ascii="Arial" w:eastAsia="Arial" w:hAnsi="Arial" w:cs="Arial"/>
          <w:color w:val="FF0000"/>
        </w:rPr>
      </w:pPr>
    </w:p>
    <w:p w14:paraId="370FB5EF" w14:textId="77777777" w:rsidR="00CC7020" w:rsidRPr="003F0593"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sidRPr="00D01373">
        <w:rPr>
          <w:rFonts w:ascii="Arial" w:eastAsia="Times New Roman" w:hAnsi="Arial" w:cs="Arial"/>
          <w:bCs/>
        </w:rPr>
        <w:t>Zamawiający zaprosi drogą elektroniczną do udziału w aukcji elektronicznej wszystkich Wykonawców, którzy złożyli oferty niepodlegające odrzuceniu</w:t>
      </w:r>
      <w:r>
        <w:rPr>
          <w:rFonts w:ascii="Arial" w:eastAsia="Times New Roman" w:hAnsi="Arial" w:cs="Arial"/>
          <w:bCs/>
        </w:rPr>
        <w:t>.</w:t>
      </w:r>
    </w:p>
    <w:p w14:paraId="70C36BA9" w14:textId="77777777" w:rsidR="00CC7020"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3F0593">
        <w:rPr>
          <w:rFonts w:ascii="Arial" w:eastAsia="Times New Roman" w:hAnsi="Arial" w:cs="Arial"/>
          <w:bCs/>
        </w:rPr>
        <w:t>cena brutto oferty będzie jedynym kryterium oceny ofert, które będzie licytowane w toku aukcji elektronicznej.</w:t>
      </w:r>
    </w:p>
    <w:p w14:paraId="14062A6F" w14:textId="77777777" w:rsidR="00CC7020" w:rsidRDefault="00CC7020" w:rsidP="00CC7020">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4B969780" w14:textId="77777777" w:rsidR="00CC7020"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 xml:space="preserve">Zamawiający zaleca zapoznanie się z informacjami podstawowymi dotyczącymi aukcji elektronicznej zawartymi na stronie </w:t>
      </w:r>
      <w:hyperlink r:id="rId13" w:history="1">
        <w:r w:rsidRPr="003F257B">
          <w:rPr>
            <w:rStyle w:val="Hipercze"/>
            <w:rFonts w:ascii="Arial" w:eastAsia="Times New Roman" w:hAnsi="Arial" w:cs="Arial"/>
            <w:bCs/>
          </w:rPr>
          <w:t>https://aukcje.uzp.gov.pl/</w:t>
        </w:r>
      </w:hyperlink>
      <w:r>
        <w:rPr>
          <w:rFonts w:ascii="Arial" w:eastAsia="Times New Roman" w:hAnsi="Arial" w:cs="Arial"/>
          <w:bCs/>
        </w:rPr>
        <w:t xml:space="preserve">. </w:t>
      </w:r>
    </w:p>
    <w:p w14:paraId="6B3EE5A9" w14:textId="77777777" w:rsidR="00CC7020" w:rsidRPr="00414BEB" w:rsidRDefault="00CC7020" w:rsidP="00CC7020">
      <w:pPr>
        <w:pStyle w:val="Akapitzlist"/>
        <w:rPr>
          <w:rFonts w:ascii="Arial" w:eastAsia="Times New Roman" w:hAnsi="Arial" w:cs="Arial"/>
          <w:bCs/>
        </w:rPr>
      </w:pPr>
    </w:p>
    <w:p w14:paraId="66FD6E44" w14:textId="77777777" w:rsidR="00CC7020"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Pr>
          <w:rFonts w:ascii="Arial" w:eastAsia="Times New Roman" w:hAnsi="Arial" w:cs="Arial"/>
          <w:bCs/>
        </w:rPr>
        <w:t>W</w:t>
      </w:r>
      <w:r w:rsidRPr="00066D96">
        <w:rPr>
          <w:rFonts w:ascii="Arial" w:eastAsia="Times New Roman" w:hAnsi="Arial" w:cs="Arial"/>
          <w:bCs/>
        </w:rPr>
        <w:t xml:space="preserve">ykonawcy chcący wziąć udział w aukcji elektronicznej muszą się zalogować na platformie aukcyjnej za pomocą danych uwierzytelniających przekazanych przez Zamawiającego. LOGIN i HASŁO wykonawcy są generowane automatycznie przez system, a następnie przesyłane wraz z zaproszeniem do aukcji. Przy pierwszym logowaniu się Wykonawcy na konto założone przez Zamawiającego, </w:t>
      </w:r>
      <w:r>
        <w:rPr>
          <w:rFonts w:ascii="Arial" w:eastAsia="Times New Roman" w:hAnsi="Arial" w:cs="Arial"/>
          <w:bCs/>
        </w:rPr>
        <w:t xml:space="preserve">system </w:t>
      </w:r>
      <w:r w:rsidRPr="00066D96">
        <w:rPr>
          <w:rFonts w:ascii="Arial" w:eastAsia="Times New Roman" w:hAnsi="Arial" w:cs="Arial"/>
          <w:bCs/>
        </w:rPr>
        <w:t>wymus</w:t>
      </w:r>
      <w:r>
        <w:rPr>
          <w:rFonts w:ascii="Arial" w:eastAsia="Times New Roman" w:hAnsi="Arial" w:cs="Arial"/>
          <w:bCs/>
        </w:rPr>
        <w:t>i</w:t>
      </w:r>
      <w:r w:rsidRPr="00066D96">
        <w:rPr>
          <w:rFonts w:ascii="Arial" w:eastAsia="Times New Roman" w:hAnsi="Arial" w:cs="Arial"/>
          <w:bCs/>
        </w:rPr>
        <w:t xml:space="preserve"> dokonanie zmiany HASŁA na nowe.</w:t>
      </w:r>
    </w:p>
    <w:p w14:paraId="237C19DF" w14:textId="77777777" w:rsidR="00CC7020" w:rsidRPr="00434F65" w:rsidRDefault="00CC7020" w:rsidP="00CC7020">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p>
    <w:p w14:paraId="6AF93A74" w14:textId="77777777" w:rsidR="00CC7020" w:rsidRPr="00D8023D"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arunkiem wzięcia udziału w aukcji elektronicznej jest dysponowanie bezpiecznym podpisem elektronicznym weryfikowanym za pomocą ważnego kwalifikowanego certyfikatu. Komputer użytkownika powinien spełniać następujące wymagania:</w:t>
      </w:r>
    </w:p>
    <w:p w14:paraId="7644680D" w14:textId="77777777" w:rsidR="00CC7020" w:rsidRPr="00D8023D" w:rsidRDefault="00CC7020" w:rsidP="00CC7020">
      <w:pPr>
        <w:pStyle w:val="Akapitzlist"/>
        <w:numPr>
          <w:ilvl w:val="0"/>
          <w:numId w:val="32"/>
        </w:numPr>
        <w:rPr>
          <w:rFonts w:ascii="Arial" w:eastAsia="Times New Roman" w:hAnsi="Arial" w:cs="Arial"/>
          <w:bCs/>
        </w:rPr>
      </w:pPr>
      <w:r w:rsidRPr="00D8023D">
        <w:rPr>
          <w:rFonts w:ascii="Arial" w:eastAsia="Times New Roman" w:hAnsi="Arial" w:cs="Arial"/>
          <w:bCs/>
        </w:rPr>
        <w:t>dowolny komputer klasy PC z systemem operacyjnym Windows lub Linux oraz dostępem do sieci Internet.</w:t>
      </w:r>
    </w:p>
    <w:p w14:paraId="3958BAED" w14:textId="77777777" w:rsidR="00CC7020" w:rsidRPr="00D8023D" w:rsidRDefault="00CC7020" w:rsidP="00CC7020">
      <w:pPr>
        <w:pStyle w:val="Akapitzlist"/>
        <w:numPr>
          <w:ilvl w:val="0"/>
          <w:numId w:val="32"/>
        </w:numPr>
        <w:jc w:val="both"/>
        <w:rPr>
          <w:rFonts w:ascii="Arial" w:eastAsia="Times New Roman" w:hAnsi="Arial" w:cs="Arial"/>
          <w:bCs/>
        </w:rPr>
      </w:pPr>
      <w:r w:rsidRPr="00D8023D">
        <w:rPr>
          <w:rFonts w:ascii="Arial" w:eastAsia="Times New Roman" w:hAnsi="Arial" w:cs="Arial"/>
          <w:bCs/>
        </w:rPr>
        <w:lastRenderedPageBreak/>
        <w:t xml:space="preserve">platforma została przetestowana w zakresie współpracy z przeglądarkami Mozilla </w:t>
      </w:r>
      <w:proofErr w:type="spellStart"/>
      <w:r w:rsidRPr="00D8023D">
        <w:rPr>
          <w:rFonts w:ascii="Arial" w:eastAsia="Times New Roman" w:hAnsi="Arial" w:cs="Arial"/>
          <w:bCs/>
        </w:rPr>
        <w:t>Firefox</w:t>
      </w:r>
      <w:proofErr w:type="spellEnd"/>
      <w:r w:rsidRPr="00D8023D">
        <w:rPr>
          <w:rFonts w:ascii="Arial" w:eastAsia="Times New Roman" w:hAnsi="Arial" w:cs="Arial"/>
          <w:bCs/>
        </w:rPr>
        <w:t xml:space="preserve"> w wersji 2.0 lub wyższej, Opera w wersji 9.0 lub wyższej oraz Google Chrome w wersji 3.0 lub wyższej; w związku z czym zaleca się korzystanie z ww. przeglądarek internetowych.</w:t>
      </w:r>
    </w:p>
    <w:p w14:paraId="1C07E7D9" w14:textId="77777777" w:rsidR="00CC7020" w:rsidRPr="00D8023D" w:rsidRDefault="00CC7020" w:rsidP="00CC7020">
      <w:pPr>
        <w:pStyle w:val="Akapitzlist"/>
        <w:numPr>
          <w:ilvl w:val="0"/>
          <w:numId w:val="32"/>
        </w:numPr>
        <w:jc w:val="both"/>
        <w:rPr>
          <w:rFonts w:ascii="Arial" w:eastAsia="Times New Roman" w:hAnsi="Arial" w:cs="Arial"/>
          <w:bCs/>
        </w:rPr>
      </w:pPr>
      <w:r w:rsidRPr="00D8023D">
        <w:rPr>
          <w:rFonts w:ascii="Arial" w:eastAsia="Times New Roman" w:hAnsi="Arial" w:cs="Arial"/>
          <w:bCs/>
        </w:rPr>
        <w:t>wykonawcy biorący udział w aukcji elektronicznej winni dysponować oprogramowaniem umożliwiającym odczytywanie plików w formacie PDF (</w:t>
      </w:r>
      <w:proofErr w:type="spellStart"/>
      <w:r w:rsidRPr="00D8023D">
        <w:rPr>
          <w:rFonts w:ascii="Arial" w:eastAsia="Times New Roman" w:hAnsi="Arial" w:cs="Arial"/>
          <w:bCs/>
        </w:rPr>
        <w:t>Portable</w:t>
      </w:r>
      <w:proofErr w:type="spellEnd"/>
      <w:r w:rsidRPr="00D8023D">
        <w:rPr>
          <w:rFonts w:ascii="Arial" w:eastAsia="Times New Roman" w:hAnsi="Arial" w:cs="Arial"/>
          <w:bCs/>
        </w:rPr>
        <w:t xml:space="preserve"> </w:t>
      </w:r>
      <w:proofErr w:type="spellStart"/>
      <w:r w:rsidRPr="00D8023D">
        <w:rPr>
          <w:rFonts w:ascii="Arial" w:eastAsia="Times New Roman" w:hAnsi="Arial" w:cs="Arial"/>
          <w:bCs/>
        </w:rPr>
        <w:t>Document</w:t>
      </w:r>
      <w:proofErr w:type="spellEnd"/>
      <w:r w:rsidRPr="00D8023D">
        <w:rPr>
          <w:rFonts w:ascii="Arial" w:eastAsia="Times New Roman" w:hAnsi="Arial" w:cs="Arial"/>
          <w:bCs/>
        </w:rPr>
        <w:t xml:space="preserve"> Format).</w:t>
      </w:r>
    </w:p>
    <w:p w14:paraId="765629D3" w14:textId="77777777" w:rsidR="00CC7020" w:rsidRDefault="00CC7020" w:rsidP="00CC7020">
      <w:pPr>
        <w:pStyle w:val="Akapitzlist"/>
        <w:numPr>
          <w:ilvl w:val="0"/>
          <w:numId w:val="32"/>
        </w:numPr>
        <w:jc w:val="both"/>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ykonawca chcący składać oferty w toku aukcji elektronicznej musi dysponować urządzeniami technicznymi oraz oprogramowaniem służącymi do obsługi podpisu elektronicznego.</w:t>
      </w:r>
    </w:p>
    <w:p w14:paraId="628F741E" w14:textId="77777777" w:rsidR="00CC7020" w:rsidRPr="00D8023D" w:rsidRDefault="00CC7020" w:rsidP="00CC7020">
      <w:pPr>
        <w:pStyle w:val="Akapitzlist"/>
        <w:ind w:left="1440"/>
        <w:jc w:val="both"/>
        <w:rPr>
          <w:rFonts w:ascii="Arial" w:eastAsia="Times New Roman" w:hAnsi="Arial" w:cs="Arial"/>
          <w:bCs/>
        </w:rPr>
      </w:pPr>
    </w:p>
    <w:p w14:paraId="34669577" w14:textId="77777777" w:rsidR="00CC7020" w:rsidRDefault="00CC7020" w:rsidP="00CC7020">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 xml:space="preserve">ferty winny być podpisane w formacie </w:t>
      </w:r>
      <w:proofErr w:type="spellStart"/>
      <w:r w:rsidRPr="00D8023D">
        <w:rPr>
          <w:rFonts w:ascii="Arial" w:eastAsia="Times New Roman" w:hAnsi="Arial" w:cs="Arial"/>
          <w:bCs/>
        </w:rPr>
        <w:t>Xades</w:t>
      </w:r>
      <w:proofErr w:type="spellEnd"/>
      <w:r w:rsidRPr="00D8023D">
        <w:rPr>
          <w:rFonts w:ascii="Arial" w:eastAsia="Times New Roman" w:hAnsi="Arial" w:cs="Arial"/>
          <w:bCs/>
        </w:rPr>
        <w:t xml:space="preserve">  - tylko dokumenty z takim podpisem będą przyjęte przez platformę aukcyjną jako prawidłowe.</w:t>
      </w:r>
    </w:p>
    <w:p w14:paraId="5E80C5A7" w14:textId="77777777" w:rsidR="00CC7020" w:rsidRPr="00D8023D" w:rsidRDefault="00CC7020" w:rsidP="00CC7020">
      <w:pPr>
        <w:pStyle w:val="Akapitzlist"/>
        <w:ind w:left="709"/>
        <w:jc w:val="both"/>
        <w:rPr>
          <w:rFonts w:ascii="Arial" w:eastAsia="Times New Roman" w:hAnsi="Arial" w:cs="Arial"/>
          <w:bCs/>
        </w:rPr>
      </w:pPr>
    </w:p>
    <w:p w14:paraId="0D2B8631" w14:textId="77777777" w:rsidR="00CC7020" w:rsidRDefault="00CC7020" w:rsidP="00CC7020">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ferty generowane przez system aukcyjny nie umożliwiają wprowadzenia podpisu elektronicznego przy użyciu funkcji programu Adobe Reader (funkcja wykorzystywana m.in. w podpisywaniu deklaracji podatkowych). Opatrzenie oferty podpisem elektronicznym wymaga posłużenia się oprogramowaniem dostarczonym przez wystawcę podpisu elektronicznego (centrum certyfikacji).</w:t>
      </w:r>
    </w:p>
    <w:p w14:paraId="59C7B634" w14:textId="77777777" w:rsidR="00CC7020" w:rsidRPr="00873F6B" w:rsidRDefault="00CC7020" w:rsidP="00CC7020">
      <w:pPr>
        <w:pStyle w:val="Akapitzlist"/>
        <w:rPr>
          <w:rFonts w:ascii="Arial" w:eastAsia="Times New Roman" w:hAnsi="Arial" w:cs="Arial"/>
          <w:bCs/>
        </w:rPr>
      </w:pPr>
    </w:p>
    <w:p w14:paraId="5DA5CFC4" w14:textId="77777777" w:rsidR="00CC7020" w:rsidRDefault="00CC7020" w:rsidP="00CC7020">
      <w:pPr>
        <w:pStyle w:val="Akapitzlist"/>
        <w:numPr>
          <w:ilvl w:val="1"/>
          <w:numId w:val="7"/>
        </w:numPr>
        <w:ind w:left="709"/>
        <w:jc w:val="both"/>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ygenerowany przez system plik należy zapisać na dysku. Pliku po pobraniu na dysk przez przeglądarkę internetową nie należy zapisywać za pomocą żadnego innego programu, ponieważ może to spowodować naruszenie integralności poprzez zmianę wewnętrznej struktury dokumentu PDF. W konsekwencji dokument nie przejdzie pozytywnie weryfikacji zaimplementowanego w Platformie narzędzia do weryfikacji podpisanych elektronicznie dokumentów i dokument nie zostanie przyjęty przez Platformę.</w:t>
      </w:r>
    </w:p>
    <w:p w14:paraId="3D207B1A" w14:textId="77777777" w:rsidR="00CC7020" w:rsidRDefault="00CC7020" w:rsidP="00CC7020">
      <w:pPr>
        <w:pStyle w:val="Akapitzlist"/>
        <w:ind w:left="709"/>
        <w:jc w:val="both"/>
        <w:rPr>
          <w:rFonts w:ascii="Arial" w:eastAsia="Times New Roman" w:hAnsi="Arial" w:cs="Arial"/>
          <w:bCs/>
        </w:rPr>
      </w:pPr>
    </w:p>
    <w:p w14:paraId="221F79AD" w14:textId="77777777" w:rsidR="00CC7020" w:rsidRPr="00873F6B" w:rsidRDefault="00CC7020" w:rsidP="00CC7020">
      <w:pPr>
        <w:pStyle w:val="Akapitzlist"/>
        <w:numPr>
          <w:ilvl w:val="1"/>
          <w:numId w:val="7"/>
        </w:numPr>
        <w:ind w:left="709"/>
        <w:jc w:val="both"/>
        <w:rPr>
          <w:rFonts w:ascii="Arial" w:eastAsia="Times New Roman" w:hAnsi="Arial" w:cs="Arial"/>
          <w:b/>
        </w:rPr>
      </w:pPr>
      <w:r w:rsidRPr="00D8023D">
        <w:rPr>
          <w:rFonts w:ascii="Arial" w:eastAsia="Times New Roman" w:hAnsi="Arial" w:cs="Arial"/>
          <w:b/>
        </w:rPr>
        <w:t>Zamawiający nie dopuszcza komunikacji pomiędzy stronami za pomocą systemu za wyjątkiem przesłania zaproszenia do wzięcia udziału w aukcji elektronicznej</w:t>
      </w:r>
      <w:r w:rsidRPr="00D8023D">
        <w:rPr>
          <w:rFonts w:ascii="Arial" w:eastAsia="Times New Roman" w:hAnsi="Arial" w:cs="Arial"/>
          <w:bCs/>
        </w:rPr>
        <w:t>.</w:t>
      </w:r>
    </w:p>
    <w:p w14:paraId="2C8BA489" w14:textId="77777777" w:rsidR="00CC7020" w:rsidRPr="00873F6B" w:rsidRDefault="00CC7020" w:rsidP="00CC7020">
      <w:pPr>
        <w:pStyle w:val="Akapitzlist"/>
        <w:rPr>
          <w:rFonts w:ascii="Arial" w:eastAsia="Times New Roman" w:hAnsi="Arial" w:cs="Arial"/>
          <w:b/>
        </w:rPr>
      </w:pPr>
    </w:p>
    <w:p w14:paraId="0433E893" w14:textId="77777777" w:rsidR="00CC7020" w:rsidRDefault="00CC7020" w:rsidP="00CC7020">
      <w:pPr>
        <w:pStyle w:val="Akapitzlist"/>
        <w:numPr>
          <w:ilvl w:val="1"/>
          <w:numId w:val="7"/>
        </w:numPr>
        <w:ind w:left="709"/>
        <w:jc w:val="both"/>
        <w:rPr>
          <w:rFonts w:ascii="Arial" w:eastAsia="Times New Roman" w:hAnsi="Arial" w:cs="Arial"/>
          <w:bCs/>
        </w:rPr>
      </w:pPr>
      <w:r>
        <w:rPr>
          <w:rFonts w:ascii="Arial" w:eastAsia="Times New Roman" w:hAnsi="Arial" w:cs="Arial"/>
          <w:bCs/>
        </w:rPr>
        <w:t>a</w:t>
      </w:r>
      <w:r w:rsidRPr="00D8023D">
        <w:rPr>
          <w:rFonts w:ascii="Arial" w:eastAsia="Times New Roman" w:hAnsi="Arial" w:cs="Arial"/>
          <w:bCs/>
        </w:rPr>
        <w:t>ktualny czas, podany na stronie https://aukcje.uzp.gov.pl/, jest decydujący dla oceny momentu dokonywania poszczególnych czynności, w tym również dla oceny, czy dana oferta została złożona przed zamknięciem aukcji.</w:t>
      </w:r>
    </w:p>
    <w:p w14:paraId="566E09D8" w14:textId="77777777" w:rsidR="00CC7020" w:rsidRPr="00873F6B" w:rsidRDefault="00CC7020" w:rsidP="00CC7020">
      <w:pPr>
        <w:pStyle w:val="Akapitzlist"/>
        <w:rPr>
          <w:rFonts w:ascii="Arial" w:eastAsia="Times New Roman" w:hAnsi="Arial" w:cs="Arial"/>
          <w:bCs/>
        </w:rPr>
      </w:pPr>
    </w:p>
    <w:p w14:paraId="567C9762" w14:textId="77777777" w:rsidR="00CC7020"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w toku aukcji elektronicznej Wykonawcy za pomocą formularza umieszczonego na stronie internetowej, umożliwiającego wprowadzanie niezbędnych danych w trybie bezpośredniego połączenia z tą stroną, składają kolejne korzystniejsze postąpienia, podlegające </w:t>
      </w:r>
      <w:r w:rsidRPr="006B4D44">
        <w:rPr>
          <w:rFonts w:ascii="Arial" w:eastAsia="Times New Roman" w:hAnsi="Arial" w:cs="Arial"/>
          <w:bCs/>
        </w:rPr>
        <w:t>automatycznej</w:t>
      </w:r>
      <w:r w:rsidRPr="00D8023D">
        <w:rPr>
          <w:rFonts w:ascii="Arial" w:eastAsia="Times New Roman" w:hAnsi="Arial" w:cs="Arial"/>
          <w:bCs/>
        </w:rPr>
        <w:t xml:space="preserve"> ocenie i klasyfikacji, zgodnie ze wzorem określonym </w:t>
      </w:r>
      <w:bookmarkStart w:id="7" w:name="_Hlk67385336"/>
      <w:bookmarkStart w:id="8" w:name="_Hlk67386058"/>
      <w:r w:rsidRPr="00B731F8">
        <w:rPr>
          <w:rFonts w:ascii="Arial" w:eastAsia="Arial" w:hAnsi="Arial" w:cs="Arial"/>
        </w:rPr>
        <w:t>w rozdziale</w:t>
      </w:r>
      <w:r>
        <w:rPr>
          <w:rFonts w:ascii="Arial" w:eastAsia="Arial" w:hAnsi="Arial" w:cs="Arial"/>
        </w:rPr>
        <w:t xml:space="preserve"> </w:t>
      </w:r>
      <w:r w:rsidRPr="00D8023D">
        <w:rPr>
          <w:rFonts w:ascii="Arial" w:eastAsia="Times New Roman" w:hAnsi="Arial" w:cs="Arial"/>
          <w:bCs/>
        </w:rPr>
        <w:t>XVII</w:t>
      </w:r>
      <w:r>
        <w:rPr>
          <w:rFonts w:ascii="Arial" w:eastAsia="Times New Roman" w:hAnsi="Arial" w:cs="Arial"/>
          <w:bCs/>
        </w:rPr>
        <w:t xml:space="preserve"> pkt. </w:t>
      </w:r>
      <w:r w:rsidRPr="00D8023D">
        <w:rPr>
          <w:rFonts w:ascii="Arial" w:eastAsia="Times New Roman" w:hAnsi="Arial" w:cs="Arial"/>
          <w:bCs/>
        </w:rPr>
        <w:t>1</w:t>
      </w:r>
      <w:bookmarkEnd w:id="7"/>
      <w:r w:rsidRPr="00D8023D">
        <w:rPr>
          <w:rFonts w:ascii="Arial" w:eastAsia="Times New Roman" w:hAnsi="Arial" w:cs="Arial"/>
          <w:bCs/>
        </w:rPr>
        <w:t xml:space="preserve"> SWZ</w:t>
      </w:r>
      <w:bookmarkEnd w:id="8"/>
      <w:r w:rsidRPr="00D8023D">
        <w:rPr>
          <w:rFonts w:ascii="Arial" w:eastAsia="Times New Roman" w:hAnsi="Arial" w:cs="Arial"/>
          <w:bCs/>
        </w:rPr>
        <w:t>.</w:t>
      </w:r>
    </w:p>
    <w:p w14:paraId="04C8645F" w14:textId="77777777" w:rsidR="00CC7020" w:rsidRPr="00414BEB" w:rsidRDefault="00CC7020" w:rsidP="00CC7020">
      <w:pPr>
        <w:pStyle w:val="Akapitzlist"/>
        <w:rPr>
          <w:rFonts w:ascii="Arial" w:eastAsia="Times New Roman" w:hAnsi="Arial" w:cs="Arial"/>
          <w:bCs/>
        </w:rPr>
      </w:pPr>
    </w:p>
    <w:p w14:paraId="16BF34DB" w14:textId="77777777" w:rsidR="00CC7020" w:rsidRPr="00873F6B"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minimalna wysokość postąpienia będzie wynosić od 0,5% do 1% wartości ceny oferty uznanej za najkorzystniejszą, złożonej w odpowiedzi na ogłoszenie o zamówieniu </w:t>
      </w:r>
      <w:r w:rsidRPr="00D8023D">
        <w:rPr>
          <w:rFonts w:ascii="Arial" w:eastAsia="Times New Roman" w:hAnsi="Arial" w:cs="Times New Roman"/>
          <w:bCs/>
          <w:szCs w:val="20"/>
        </w:rPr>
        <w:t>(</w:t>
      </w:r>
      <w:r w:rsidRPr="00B731F8">
        <w:rPr>
          <w:rFonts w:ascii="Arial" w:eastAsia="Times New Roman" w:hAnsi="Arial" w:cs="Times New Roman"/>
          <w:bCs/>
          <w:szCs w:val="20"/>
        </w:rPr>
        <w:t>patrz</w:t>
      </w:r>
      <w:r>
        <w:rPr>
          <w:rFonts w:ascii="Arial" w:eastAsia="Times New Roman" w:hAnsi="Arial" w:cs="Times New Roman"/>
          <w:bCs/>
          <w:szCs w:val="20"/>
        </w:rPr>
        <w:t>:</w:t>
      </w:r>
      <w:r w:rsidRPr="00B731F8">
        <w:rPr>
          <w:rFonts w:ascii="Arial" w:eastAsia="Times New Roman" w:hAnsi="Arial" w:cs="Times New Roman"/>
          <w:bCs/>
          <w:szCs w:val="20"/>
        </w:rPr>
        <w:t xml:space="preserve"> </w:t>
      </w:r>
      <w:bookmarkStart w:id="9" w:name="_Hlk123730402"/>
      <w:r w:rsidRPr="00B731F8">
        <w:rPr>
          <w:rFonts w:ascii="Arial" w:eastAsia="Arial" w:hAnsi="Arial" w:cs="Arial"/>
        </w:rPr>
        <w:t>rozdział</w:t>
      </w:r>
      <w:r w:rsidRPr="00D8023D">
        <w:rPr>
          <w:rFonts w:ascii="Arial" w:eastAsia="Times New Roman" w:hAnsi="Arial" w:cs="Arial"/>
          <w:bCs/>
        </w:rPr>
        <w:t xml:space="preserve"> XVII</w:t>
      </w:r>
      <w:r>
        <w:rPr>
          <w:rFonts w:ascii="Arial" w:eastAsia="Times New Roman" w:hAnsi="Arial" w:cs="Arial"/>
          <w:bCs/>
        </w:rPr>
        <w:t xml:space="preserve"> pkt</w:t>
      </w:r>
      <w:r w:rsidRPr="00D8023D">
        <w:rPr>
          <w:rFonts w:ascii="Arial" w:eastAsia="Times New Roman" w:hAnsi="Arial" w:cs="Arial"/>
          <w:bCs/>
        </w:rPr>
        <w:t>.1</w:t>
      </w:r>
      <w:r w:rsidRPr="00D8023D">
        <w:rPr>
          <w:rFonts w:ascii="Arial" w:eastAsia="Times New Roman" w:hAnsi="Arial" w:cs="Times New Roman"/>
          <w:bCs/>
          <w:szCs w:val="20"/>
        </w:rPr>
        <w:t xml:space="preserve"> </w:t>
      </w:r>
      <w:bookmarkEnd w:id="9"/>
      <w:r w:rsidRPr="00D8023D">
        <w:rPr>
          <w:rFonts w:ascii="Arial" w:eastAsia="Times New Roman" w:hAnsi="Arial" w:cs="Times New Roman"/>
          <w:bCs/>
          <w:szCs w:val="20"/>
        </w:rPr>
        <w:t>SWZ),</w:t>
      </w:r>
    </w:p>
    <w:p w14:paraId="405B6CB5" w14:textId="77777777" w:rsidR="00CC7020" w:rsidRPr="00873F6B" w:rsidRDefault="00CC7020" w:rsidP="00CC7020">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0E66299C" w14:textId="77777777" w:rsidR="00CC7020"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ceną wyjściową w aukcji elektronicznej dla każdego Wykonawcy jest cena brutto zaproponowana przez danego Wykonawcę w ofercie złożonej w odpowiedzi na ogłoszenie o zamówieniu.</w:t>
      </w:r>
    </w:p>
    <w:p w14:paraId="0056EE96" w14:textId="77777777" w:rsidR="00CC7020" w:rsidRPr="00873F6B" w:rsidRDefault="00CC7020" w:rsidP="00CC7020">
      <w:pPr>
        <w:pStyle w:val="Akapitzlist"/>
        <w:rPr>
          <w:rFonts w:ascii="Arial" w:eastAsia="Times New Roman" w:hAnsi="Arial" w:cs="Arial"/>
          <w:bCs/>
        </w:rPr>
      </w:pPr>
    </w:p>
    <w:p w14:paraId="220BAAB7" w14:textId="77777777" w:rsidR="00CC7020"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od momentu otwarcia aukcji elektronicznej do momentu jej zamknięcia każdy Wykonawca może złożyć dowolną liczbę postąpień. </w:t>
      </w:r>
    </w:p>
    <w:p w14:paraId="34A0E721" w14:textId="77777777" w:rsidR="00CC7020" w:rsidRPr="00873F6B" w:rsidRDefault="00CC7020" w:rsidP="00CC7020">
      <w:pPr>
        <w:pStyle w:val="Akapitzlist"/>
        <w:rPr>
          <w:rFonts w:ascii="Arial" w:eastAsia="Times New Roman" w:hAnsi="Arial" w:cs="Arial"/>
          <w:bCs/>
        </w:rPr>
      </w:pPr>
    </w:p>
    <w:p w14:paraId="1BCFAB24" w14:textId="77777777" w:rsidR="00CC7020" w:rsidRDefault="00CC7020" w:rsidP="00CC7020">
      <w:pPr>
        <w:pStyle w:val="Akapitzlist"/>
        <w:numPr>
          <w:ilvl w:val="1"/>
          <w:numId w:val="7"/>
        </w:numPr>
        <w:autoSpaceDE w:val="0"/>
        <w:autoSpaceDN w:val="0"/>
        <w:adjustRightInd w:val="0"/>
        <w:spacing w:after="0" w:line="240" w:lineRule="auto"/>
        <w:ind w:left="709"/>
        <w:jc w:val="both"/>
        <w:rPr>
          <w:rFonts w:ascii="Arial" w:eastAsia="Calibri" w:hAnsi="Arial" w:cs="Arial"/>
          <w:bCs/>
          <w:lang w:eastAsia="en-US"/>
        </w:rPr>
      </w:pPr>
      <w:r w:rsidRPr="00D8023D">
        <w:rPr>
          <w:rFonts w:ascii="Arial" w:eastAsia="Calibri" w:hAnsi="Arial" w:cs="Arial"/>
          <w:bCs/>
          <w:lang w:eastAsia="en-US"/>
        </w:rPr>
        <w:lastRenderedPageBreak/>
        <w:t>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w:t>
      </w:r>
    </w:p>
    <w:p w14:paraId="08E548DE" w14:textId="77777777" w:rsidR="00CC7020"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Zamawiający po zamknięciu aukcji elektronicznej dokonuje oceny ofert w oparciu o kryteria oceny ofert wskazane w ogłoszeniu o zamówieniu i w dokumentach zamówienia, z uwzględnieniem wyników aukcji elektronicznej.</w:t>
      </w:r>
    </w:p>
    <w:p w14:paraId="5F291662" w14:textId="77777777" w:rsidR="00CC7020" w:rsidRPr="00873F6B" w:rsidRDefault="00CC7020" w:rsidP="00CC7020">
      <w:pPr>
        <w:pStyle w:val="Akapitzlist"/>
        <w:rPr>
          <w:rFonts w:ascii="Arial" w:eastAsia="Times New Roman" w:hAnsi="Arial" w:cs="Arial"/>
          <w:bCs/>
        </w:rPr>
      </w:pPr>
    </w:p>
    <w:p w14:paraId="464C8E1C" w14:textId="77777777" w:rsidR="00CC7020"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w przypadku, gdy po przeprowadzeniu aukcji nie ulegnie zmianie cena najkorzystniejszej oferty, wiążąca jest ocena dokonana przed wysłaniem przez Zamawiającego zaproszeń do udziału w aukcji elektronicznej.</w:t>
      </w:r>
    </w:p>
    <w:p w14:paraId="01F4A037" w14:textId="77777777" w:rsidR="00CC7020" w:rsidRPr="00873F6B" w:rsidRDefault="00CC7020" w:rsidP="00CC7020">
      <w:pPr>
        <w:pStyle w:val="Akapitzlist"/>
        <w:rPr>
          <w:rFonts w:ascii="Arial" w:eastAsia="Times New Roman" w:hAnsi="Arial" w:cs="Arial"/>
          <w:bCs/>
        </w:rPr>
      </w:pPr>
    </w:p>
    <w:p w14:paraId="20B321DE" w14:textId="77777777" w:rsidR="00CC7020" w:rsidRPr="00CD5C25" w:rsidRDefault="00CC7020" w:rsidP="00CC7020">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Times New Roman"/>
          <w:bCs/>
          <w:szCs w:val="20"/>
        </w:rPr>
        <w:t>jeżeli w wyniku przeprowadzenia aukcji elektronicznej zostanie wybrana oferta z niższą ceną, niż uznana za najkorzystniejszą ofertę złożoną w odpowiedzi na ogłoszenie o zamówieniu (patrz</w:t>
      </w:r>
      <w:r>
        <w:rPr>
          <w:rFonts w:ascii="Arial" w:eastAsia="Times New Roman" w:hAnsi="Arial" w:cs="Times New Roman"/>
          <w:bCs/>
          <w:szCs w:val="20"/>
        </w:rPr>
        <w:t>:</w:t>
      </w:r>
      <w:r w:rsidRPr="00D8023D">
        <w:rPr>
          <w:rFonts w:ascii="Arial" w:eastAsia="Times New Roman" w:hAnsi="Arial" w:cs="Times New Roman"/>
          <w:bCs/>
          <w:szCs w:val="20"/>
        </w:rPr>
        <w:t xml:space="preserve"> </w:t>
      </w:r>
      <w:r w:rsidRPr="00B731F8">
        <w:rPr>
          <w:rFonts w:ascii="Arial" w:eastAsia="Arial" w:hAnsi="Arial" w:cs="Arial"/>
        </w:rPr>
        <w:t>rozdział</w:t>
      </w:r>
      <w:r w:rsidRPr="00D8023D">
        <w:rPr>
          <w:rFonts w:ascii="Arial" w:eastAsia="Times New Roman" w:hAnsi="Arial" w:cs="Arial"/>
          <w:bCs/>
        </w:rPr>
        <w:t xml:space="preserve"> XVII</w:t>
      </w:r>
      <w:r>
        <w:rPr>
          <w:rFonts w:ascii="Arial" w:eastAsia="Times New Roman" w:hAnsi="Arial" w:cs="Arial"/>
          <w:bCs/>
        </w:rPr>
        <w:t xml:space="preserve"> pkt</w:t>
      </w:r>
      <w:r w:rsidRPr="00D8023D">
        <w:rPr>
          <w:rFonts w:ascii="Arial" w:eastAsia="Times New Roman" w:hAnsi="Arial" w:cs="Arial"/>
          <w:bCs/>
        </w:rPr>
        <w:t>.1</w:t>
      </w:r>
      <w:r w:rsidRPr="00D8023D">
        <w:rPr>
          <w:rFonts w:ascii="Arial" w:eastAsia="Times New Roman" w:hAnsi="Arial" w:cs="Times New Roman"/>
          <w:bCs/>
          <w:szCs w:val="20"/>
        </w:rPr>
        <w:t xml:space="preserve"> </w:t>
      </w:r>
      <w:r w:rsidRPr="00D8023D">
        <w:rPr>
          <w:rFonts w:ascii="Arial" w:eastAsia="Times New Roman" w:hAnsi="Arial" w:cs="Arial"/>
          <w:bCs/>
        </w:rPr>
        <w:t>SWZ</w:t>
      </w:r>
      <w:r w:rsidRPr="00D8023D">
        <w:rPr>
          <w:rFonts w:ascii="Arial" w:eastAsia="Times New Roman" w:hAnsi="Arial" w:cs="Times New Roman"/>
          <w:bCs/>
          <w:szCs w:val="20"/>
        </w:rPr>
        <w:t xml:space="preserve">), </w:t>
      </w:r>
      <w:r w:rsidRPr="00AC6D97">
        <w:rPr>
          <w:rFonts w:ascii="Arial" w:eastAsia="Times New Roman" w:hAnsi="Arial" w:cs="Times New Roman"/>
          <w:bCs/>
          <w:szCs w:val="20"/>
        </w:rPr>
        <w:t>zwycięzca zobowiązany jest w terminie 2 dni roboczych od dnia zakończenia aukcji, przesłać Zamawiającemu</w:t>
      </w:r>
      <w:r>
        <w:rPr>
          <w:rFonts w:ascii="Arial" w:eastAsia="Times New Roman" w:hAnsi="Arial" w:cs="Times New Roman"/>
          <w:bCs/>
          <w:szCs w:val="20"/>
        </w:rPr>
        <w:t xml:space="preserve"> </w:t>
      </w:r>
      <w:r w:rsidRPr="00D50CDF">
        <w:rPr>
          <w:rFonts w:ascii="Arial" w:eastAsia="Times New Roman" w:hAnsi="Arial" w:cs="Times New Roman"/>
          <w:bCs/>
          <w:szCs w:val="20"/>
        </w:rPr>
        <w:t>za pośrednictwem formularzy do komunikacji dostępnych w zakładce „Formularze” („Formularze do komunikacji”)</w:t>
      </w:r>
      <w:r>
        <w:rPr>
          <w:rFonts w:ascii="Arial" w:eastAsia="Times New Roman" w:hAnsi="Arial" w:cs="Times New Roman"/>
          <w:bCs/>
          <w:szCs w:val="20"/>
        </w:rPr>
        <w:t xml:space="preserve">, </w:t>
      </w:r>
      <w:r w:rsidRPr="00AC6D97">
        <w:rPr>
          <w:rFonts w:ascii="Arial" w:eastAsia="Times New Roman" w:hAnsi="Arial" w:cs="Times New Roman"/>
          <w:bCs/>
          <w:szCs w:val="20"/>
        </w:rPr>
        <w:t xml:space="preserve">ponownie wypełniony formularz ofertowy, uwzględniający jej wynik. </w:t>
      </w:r>
    </w:p>
    <w:p w14:paraId="13270ADC" w14:textId="77777777" w:rsidR="00CC7020" w:rsidRPr="00414BEB" w:rsidRDefault="00CC7020" w:rsidP="00CC7020">
      <w:pPr>
        <w:pStyle w:val="Akapitzlist"/>
        <w:rPr>
          <w:rFonts w:ascii="Arial" w:eastAsia="Times New Roman" w:hAnsi="Arial" w:cs="Arial"/>
          <w:bCs/>
        </w:rPr>
      </w:pPr>
    </w:p>
    <w:p w14:paraId="5BD84FCB" w14:textId="77777777" w:rsidR="00CC7020" w:rsidRPr="0048145F" w:rsidRDefault="00CC7020" w:rsidP="00CC7020">
      <w:pPr>
        <w:pStyle w:val="Akapitzlist"/>
        <w:numPr>
          <w:ilvl w:val="1"/>
          <w:numId w:val="7"/>
        </w:numPr>
        <w:spacing w:after="0" w:line="240" w:lineRule="auto"/>
        <w:ind w:left="709"/>
        <w:jc w:val="both"/>
        <w:rPr>
          <w:rFonts w:ascii="Arial" w:eastAsia="Arial" w:hAnsi="Arial" w:cs="Arial"/>
          <w:b/>
          <w:u w:val="single"/>
        </w:rPr>
      </w:pPr>
      <w:r>
        <w:rPr>
          <w:rFonts w:ascii="Arial" w:eastAsia="Times New Roman" w:hAnsi="Arial" w:cs="Arial"/>
          <w:bCs/>
        </w:rPr>
        <w:t>postąpienia w aukcji elektronicznej może dokonywać wyłącznie wskazana przez Wykonawcę osoba. Upoważnienie to musi wynikać z dokumentów rejestrowych lub pełnomocnictwa, które należy dołączyć do oferty.</w:t>
      </w:r>
    </w:p>
    <w:p w14:paraId="147A0F97" w14:textId="77777777" w:rsidR="00CC7020" w:rsidRDefault="00CC7020" w:rsidP="00CC7020">
      <w:pPr>
        <w:spacing w:after="0" w:line="240" w:lineRule="auto"/>
        <w:jc w:val="both"/>
        <w:rPr>
          <w:rFonts w:ascii="Arial" w:eastAsia="Arial" w:hAnsi="Arial" w:cs="Arial"/>
          <w:b/>
          <w:u w:val="single"/>
        </w:rPr>
      </w:pPr>
    </w:p>
    <w:p w14:paraId="29B4DC76" w14:textId="77777777" w:rsidR="00CC7020" w:rsidRPr="00781374" w:rsidRDefault="00CC7020" w:rsidP="00CC7020">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1A7A7515" w14:textId="77777777" w:rsidR="00CC7020" w:rsidRDefault="00CC7020" w:rsidP="00CC7020">
      <w:pPr>
        <w:spacing w:after="0" w:line="240" w:lineRule="auto"/>
        <w:ind w:left="284"/>
        <w:jc w:val="both"/>
        <w:rPr>
          <w:rFonts w:ascii="Arial" w:eastAsia="Arial" w:hAnsi="Arial" w:cs="Arial"/>
          <w:color w:val="000000"/>
        </w:rPr>
      </w:pPr>
    </w:p>
    <w:p w14:paraId="66EA74C7" w14:textId="77777777" w:rsidR="00CC7020" w:rsidRPr="00781374" w:rsidRDefault="00CC7020" w:rsidP="00CC7020">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4B8EE171" w14:textId="77777777" w:rsidR="00CC7020" w:rsidRPr="000375F8" w:rsidRDefault="00CC7020" w:rsidP="00CC7020">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436B7C26" w14:textId="77777777" w:rsidR="00CC7020" w:rsidRDefault="00CC7020" w:rsidP="00CC7020">
      <w:pPr>
        <w:pStyle w:val="Akapitzlist"/>
        <w:numPr>
          <w:ilvl w:val="0"/>
          <w:numId w:val="7"/>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0D869E51" w14:textId="77777777" w:rsidR="00CC7020" w:rsidRPr="006F7F0B" w:rsidRDefault="00CC7020" w:rsidP="00CC7020">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00743B1C" w14:textId="77777777" w:rsidR="00CC7020" w:rsidRPr="006F7F0B" w:rsidRDefault="00CC7020" w:rsidP="00CC7020">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6297539E" w14:textId="77777777" w:rsidR="00CD186C" w:rsidRDefault="00CD186C">
      <w:pPr>
        <w:spacing w:after="0" w:line="240" w:lineRule="auto"/>
        <w:jc w:val="both"/>
        <w:rPr>
          <w:rFonts w:ascii="Arial" w:eastAsia="Arial" w:hAnsi="Arial" w:cs="Arial"/>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lastRenderedPageBreak/>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63590344" w14:textId="77777777" w:rsidR="005018C6" w:rsidRDefault="005018C6">
      <w:pPr>
        <w:spacing w:after="0" w:line="240" w:lineRule="auto"/>
        <w:rPr>
          <w:rFonts w:ascii="Arial" w:eastAsia="Arial" w:hAnsi="Arial" w:cs="Arial"/>
          <w:b/>
          <w:sz w:val="24"/>
        </w:rPr>
      </w:pPr>
    </w:p>
    <w:p w14:paraId="32ACFA28" w14:textId="5CEBF669" w:rsidR="00CD186C" w:rsidRDefault="00045CD2">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w:t>
      </w:r>
      <w:r w:rsidR="00781F22" w:rsidRPr="00FB6ECC">
        <w:rPr>
          <w:rFonts w:ascii="Arial" w:eastAsia="Arial" w:hAnsi="Arial" w:cs="Arial"/>
          <w:b/>
          <w:bCs/>
        </w:rPr>
        <w:t>5</w:t>
      </w:r>
      <w:r w:rsidRPr="00FB6ECC">
        <w:rPr>
          <w:rFonts w:ascii="Arial" w:eastAsia="Arial" w:hAnsi="Arial" w:cs="Arial"/>
          <w:b/>
          <w:bCs/>
        </w:rPr>
        <w:t xml:space="preserve">% ceny </w:t>
      </w:r>
      <w:r w:rsidRPr="00764038">
        <w:rPr>
          <w:rFonts w:ascii="Arial" w:eastAsia="Arial" w:hAnsi="Arial" w:cs="Arial"/>
        </w:rPr>
        <w:t>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17A0E85C" w14:textId="63932545" w:rsidR="00CD186C"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lastRenderedPageBreak/>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2F47C240" w14:textId="77777777" w:rsidR="007762C2" w:rsidRDefault="007762C2" w:rsidP="007762C2">
      <w:pPr>
        <w:pStyle w:val="Akapitzlist"/>
        <w:suppressAutoHyphens/>
        <w:spacing w:after="0" w:line="276" w:lineRule="auto"/>
        <w:ind w:left="721"/>
        <w:jc w:val="both"/>
        <w:rPr>
          <w:rFonts w:ascii="Arial" w:eastAsia="Arial" w:hAnsi="Arial" w:cs="Arial"/>
        </w:rPr>
      </w:pPr>
    </w:p>
    <w:p w14:paraId="663E32A0" w14:textId="77777777" w:rsidR="005018C6" w:rsidRPr="00BC411F" w:rsidRDefault="005018C6" w:rsidP="007762C2">
      <w:pPr>
        <w:pStyle w:val="Akapitzlist"/>
        <w:suppressAutoHyphens/>
        <w:spacing w:after="0" w:line="276" w:lineRule="auto"/>
        <w:ind w:left="721"/>
        <w:jc w:val="both"/>
        <w:rPr>
          <w:rFonts w:ascii="Arial" w:eastAsia="Arial" w:hAnsi="Arial" w:cs="Arial"/>
        </w:rPr>
      </w:pPr>
    </w:p>
    <w:p w14:paraId="65DDAEC3" w14:textId="56E12A3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0DCEEC31" w14:textId="131DD218" w:rsidR="007F7FA8" w:rsidRPr="005018C6" w:rsidRDefault="00F35E49" w:rsidP="005018C6">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1EF05EA2" w14:textId="77777777" w:rsidR="007762C2" w:rsidRDefault="007762C2">
      <w:pPr>
        <w:spacing w:after="0" w:line="240" w:lineRule="auto"/>
        <w:jc w:val="both"/>
        <w:rPr>
          <w:rFonts w:ascii="Arial" w:eastAsia="Arial" w:hAnsi="Arial" w:cs="Arial"/>
          <w:b/>
          <w:sz w:val="24"/>
        </w:rPr>
      </w:pPr>
    </w:p>
    <w:p w14:paraId="73A004FB" w14:textId="77777777" w:rsidR="005018C6" w:rsidRDefault="005018C6">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B8454D">
      <w:pPr>
        <w:pStyle w:val="Akapitzlist"/>
        <w:numPr>
          <w:ilvl w:val="0"/>
          <w:numId w:val="30"/>
        </w:numPr>
        <w:suppressAutoHyphens/>
        <w:spacing w:after="0" w:line="36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B8454D">
      <w:pPr>
        <w:pStyle w:val="Akapitzlist"/>
        <w:numPr>
          <w:ilvl w:val="0"/>
          <w:numId w:val="30"/>
        </w:numPr>
        <w:suppressAutoHyphens/>
        <w:spacing w:after="0" w:line="36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B8454D">
      <w:pPr>
        <w:pStyle w:val="Akapitzlist"/>
        <w:numPr>
          <w:ilvl w:val="0"/>
          <w:numId w:val="30"/>
        </w:numPr>
        <w:suppressAutoHyphens/>
        <w:spacing w:after="0" w:line="36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B8454D">
      <w:pPr>
        <w:pStyle w:val="Akapitzlist"/>
        <w:numPr>
          <w:ilvl w:val="0"/>
          <w:numId w:val="31"/>
        </w:numPr>
        <w:suppressAutoHyphens/>
        <w:spacing w:after="0" w:line="36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B8454D">
      <w:pPr>
        <w:pStyle w:val="Akapitzlist"/>
        <w:numPr>
          <w:ilvl w:val="0"/>
          <w:numId w:val="31"/>
        </w:numPr>
        <w:suppressAutoHyphens/>
        <w:spacing w:after="0" w:line="36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B8454D">
      <w:pPr>
        <w:pStyle w:val="Akapitzlist"/>
        <w:numPr>
          <w:ilvl w:val="0"/>
          <w:numId w:val="31"/>
        </w:numPr>
        <w:suppressAutoHyphens/>
        <w:spacing w:after="0" w:line="360" w:lineRule="auto"/>
        <w:ind w:left="709" w:hanging="283"/>
        <w:jc w:val="both"/>
        <w:rPr>
          <w:rFonts w:ascii="Arial" w:eastAsia="Arial" w:hAnsi="Arial" w:cs="Arial"/>
        </w:rPr>
      </w:pPr>
      <w:r w:rsidRPr="006C0E89">
        <w:rPr>
          <w:rFonts w:ascii="Arial" w:eastAsia="Arial" w:hAnsi="Arial" w:cs="Arial"/>
        </w:rPr>
        <w:lastRenderedPageBreak/>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B8454D">
      <w:pPr>
        <w:pStyle w:val="Akapitzlist"/>
        <w:numPr>
          <w:ilvl w:val="0"/>
          <w:numId w:val="31"/>
        </w:numPr>
        <w:suppressAutoHyphens/>
        <w:spacing w:after="0" w:line="36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B8454D">
      <w:pPr>
        <w:pStyle w:val="Akapitzlist"/>
        <w:numPr>
          <w:ilvl w:val="0"/>
          <w:numId w:val="29"/>
        </w:numPr>
        <w:suppressAutoHyphens/>
        <w:spacing w:after="0" w:line="36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32063BCA" w14:textId="5FB7AC40" w:rsidR="005018C6" w:rsidRDefault="00F35E49" w:rsidP="00CC7020">
      <w:pPr>
        <w:pStyle w:val="Akapitzlist"/>
        <w:numPr>
          <w:ilvl w:val="0"/>
          <w:numId w:val="29"/>
        </w:numPr>
        <w:spacing w:after="0" w:line="36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67A02037" w14:textId="77777777" w:rsidR="00CC7020" w:rsidRPr="00CC7020" w:rsidRDefault="00CC7020" w:rsidP="00CC7020">
      <w:pPr>
        <w:pStyle w:val="Akapitzlist"/>
        <w:spacing w:after="0" w:line="360" w:lineRule="auto"/>
        <w:ind w:left="426"/>
        <w:jc w:val="both"/>
        <w:rPr>
          <w:rFonts w:ascii="Arial" w:eastAsia="Arial" w:hAnsi="Arial" w:cs="Arial"/>
        </w:rPr>
      </w:pPr>
    </w:p>
    <w:p w14:paraId="17DA3AAF" w14:textId="0A0CDC45" w:rsidR="00E45FBE" w:rsidRPr="00CC7020" w:rsidRDefault="00AE600A" w:rsidP="00E45FBE">
      <w:pPr>
        <w:spacing w:before="240" w:after="240"/>
        <w:rPr>
          <w:rFonts w:ascii="Arial" w:eastAsia="Arial" w:hAnsi="Arial" w:cs="Arial"/>
          <w:b/>
          <w:sz w:val="24"/>
          <w:u w:val="single"/>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 xml:space="preserve">Dane osobowe będą przechowywane, zgodnie z art. 78 ust. 1 ustawy Prawo zamówień publicznych przez okres 4 lat od dnia zakończenia postępowania o udzielenie zamówienia, a jeżeli czas trwania umowy przekracza 4 lata, okres przechowywania </w:t>
      </w:r>
      <w:r w:rsidRPr="00093209">
        <w:rPr>
          <w:rFonts w:ascii="Arial" w:eastAsia="Arial" w:hAnsi="Arial" w:cs="Arial"/>
        </w:rPr>
        <w:lastRenderedPageBreak/>
        <w:t>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6E1C63">
      <w:pPr>
        <w:numPr>
          <w:ilvl w:val="0"/>
          <w:numId w:val="4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DBAE771" w14:textId="7A119212" w:rsidR="007762C2" w:rsidRDefault="006E1C63" w:rsidP="005018C6">
      <w:pPr>
        <w:spacing w:after="0" w:line="240" w:lineRule="auto"/>
        <w:jc w:val="both"/>
        <w:rPr>
          <w:rFonts w:ascii="Arial" w:eastAsia="Arial" w:hAnsi="Arial" w:cs="Arial"/>
          <w:sz w:val="18"/>
          <w:szCs w:val="18"/>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FFEA81D" w14:textId="77777777" w:rsidR="005018C6" w:rsidRDefault="005018C6" w:rsidP="005018C6">
      <w:pPr>
        <w:spacing w:after="0" w:line="240" w:lineRule="auto"/>
        <w:jc w:val="both"/>
        <w:rPr>
          <w:rFonts w:ascii="Arial" w:eastAsia="Arial" w:hAnsi="Arial" w:cs="Arial"/>
          <w:sz w:val="18"/>
          <w:szCs w:val="18"/>
        </w:rPr>
      </w:pPr>
    </w:p>
    <w:p w14:paraId="04C65D50" w14:textId="77777777" w:rsidR="005018C6" w:rsidRPr="005018C6" w:rsidRDefault="005018C6" w:rsidP="005018C6">
      <w:pPr>
        <w:spacing w:after="0" w:line="240" w:lineRule="auto"/>
        <w:jc w:val="both"/>
        <w:rPr>
          <w:rFonts w:ascii="Arial" w:eastAsia="Arial" w:hAnsi="Arial" w:cs="Arial"/>
          <w:b/>
          <w:sz w:val="16"/>
          <w:szCs w:val="16"/>
        </w:rPr>
      </w:pPr>
    </w:p>
    <w:p w14:paraId="01103D29" w14:textId="1B15C889" w:rsidR="006E1C63"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24EF07F0" w:rsidR="00CD186C" w:rsidRPr="006E1C63" w:rsidRDefault="00F35E49" w:rsidP="006E1C63">
      <w:pPr>
        <w:spacing w:before="120" w:after="120"/>
        <w:rPr>
          <w:rFonts w:ascii="Arial" w:eastAsia="Arial" w:hAnsi="Arial" w:cs="Arial"/>
          <w:b/>
          <w:sz w:val="24"/>
          <w:u w:val="single"/>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475AA9A6" w14:textId="77777777" w:rsidR="00CD186C" w:rsidRDefault="00F35E49" w:rsidP="00653C66">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29C7212D" w14:textId="4C36E5F2" w:rsidR="00B8454D" w:rsidRDefault="00F35E49" w:rsidP="005018C6">
      <w:pPr>
        <w:numPr>
          <w:ilvl w:val="0"/>
          <w:numId w:val="6"/>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028DB05B" w14:textId="77777777" w:rsidR="005018C6" w:rsidRDefault="005018C6" w:rsidP="005018C6">
      <w:pPr>
        <w:spacing w:after="0" w:line="276" w:lineRule="auto"/>
        <w:ind w:left="720"/>
        <w:jc w:val="both"/>
        <w:rPr>
          <w:rFonts w:ascii="Arial" w:eastAsia="Arial" w:hAnsi="Arial" w:cs="Arial"/>
          <w:b/>
        </w:rPr>
      </w:pPr>
    </w:p>
    <w:p w14:paraId="44968059" w14:textId="77777777" w:rsidR="005018C6" w:rsidRDefault="005018C6" w:rsidP="005018C6">
      <w:pPr>
        <w:spacing w:after="0" w:line="276" w:lineRule="auto"/>
        <w:ind w:left="720"/>
        <w:jc w:val="both"/>
        <w:rPr>
          <w:rFonts w:ascii="Arial" w:eastAsia="Arial" w:hAnsi="Arial" w:cs="Arial"/>
          <w:b/>
        </w:rPr>
      </w:pPr>
    </w:p>
    <w:p w14:paraId="0850BCB0" w14:textId="77777777" w:rsidR="00CC7020" w:rsidRDefault="00CC7020" w:rsidP="005018C6">
      <w:pPr>
        <w:spacing w:after="0" w:line="276" w:lineRule="auto"/>
        <w:ind w:left="720"/>
        <w:jc w:val="both"/>
        <w:rPr>
          <w:rFonts w:ascii="Arial" w:eastAsia="Arial" w:hAnsi="Arial" w:cs="Arial"/>
          <w:b/>
        </w:rPr>
      </w:pPr>
    </w:p>
    <w:p w14:paraId="2BF6EFAE" w14:textId="77777777" w:rsidR="00CC7020" w:rsidRDefault="00CC7020" w:rsidP="005018C6">
      <w:pPr>
        <w:spacing w:after="0" w:line="276" w:lineRule="auto"/>
        <w:ind w:left="720"/>
        <w:jc w:val="both"/>
        <w:rPr>
          <w:rFonts w:ascii="Arial" w:eastAsia="Arial" w:hAnsi="Arial" w:cs="Arial"/>
          <w:b/>
        </w:rPr>
      </w:pPr>
    </w:p>
    <w:p w14:paraId="6251146E" w14:textId="77777777" w:rsidR="00CC7020" w:rsidRDefault="00CC7020" w:rsidP="005018C6">
      <w:pPr>
        <w:spacing w:after="0" w:line="276" w:lineRule="auto"/>
        <w:ind w:left="720"/>
        <w:jc w:val="both"/>
        <w:rPr>
          <w:rFonts w:ascii="Arial" w:eastAsia="Arial" w:hAnsi="Arial" w:cs="Arial"/>
          <w:b/>
        </w:rPr>
      </w:pPr>
    </w:p>
    <w:p w14:paraId="0915E4A5" w14:textId="77777777" w:rsidR="00CC7020" w:rsidRPr="005018C6" w:rsidRDefault="00CC7020" w:rsidP="005018C6">
      <w:pPr>
        <w:spacing w:after="0" w:line="276" w:lineRule="auto"/>
        <w:ind w:left="720"/>
        <w:jc w:val="both"/>
        <w:rPr>
          <w:rFonts w:ascii="Arial" w:eastAsia="Arial" w:hAnsi="Arial" w:cs="Arial"/>
          <w:b/>
        </w:rPr>
      </w:pPr>
    </w:p>
    <w:p w14:paraId="6CC4D8AF" w14:textId="764DB250"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lastRenderedPageBreak/>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0FDECBF1"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6E1C63">
        <w:rPr>
          <w:rFonts w:ascii="Arial" w:eastAsia="Arial" w:hAnsi="Arial" w:cs="Arial"/>
        </w:rPr>
        <w:t>3</w:t>
      </w:r>
      <w:r>
        <w:rPr>
          <w:rFonts w:ascii="Arial" w:eastAsia="Arial" w:hAnsi="Arial" w:cs="Arial"/>
        </w:rPr>
        <w:t xml:space="preserve"> r. poz. </w:t>
      </w:r>
      <w:r w:rsidR="00E90D8D">
        <w:rPr>
          <w:rFonts w:ascii="Arial" w:eastAsia="Arial" w:hAnsi="Arial" w:cs="Arial"/>
        </w:rPr>
        <w:t>1</w:t>
      </w:r>
      <w:r w:rsidR="006E1C63">
        <w:rPr>
          <w:rFonts w:ascii="Arial" w:eastAsia="Arial" w:hAnsi="Arial" w:cs="Arial"/>
        </w:rPr>
        <w:t>605</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w:t>
      </w:r>
      <w:r w:rsidR="006E1C63">
        <w:rPr>
          <w:rFonts w:ascii="Arial" w:eastAsia="Arial" w:hAnsi="Arial" w:cs="Arial"/>
        </w:rPr>
        <w:t>.</w:t>
      </w:r>
      <w:r>
        <w:rPr>
          <w:rFonts w:ascii="Arial" w:eastAsia="Arial" w:hAnsi="Arial" w:cs="Arial"/>
        </w:rPr>
        <w:t xml:space="preserve"> </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4ABDA654" w14:textId="77777777" w:rsidR="00E93056" w:rsidRDefault="00E93056">
            <w:pPr>
              <w:spacing w:after="0" w:line="240" w:lineRule="auto"/>
              <w:jc w:val="both"/>
              <w:rPr>
                <w:rFonts w:ascii="Arial" w:eastAsia="Arial" w:hAnsi="Arial" w:cs="Arial"/>
              </w:rPr>
            </w:pPr>
          </w:p>
          <w:p w14:paraId="4B05B4D0" w14:textId="77777777" w:rsidR="005018C6" w:rsidRDefault="005018C6">
            <w:pPr>
              <w:spacing w:after="0" w:line="240" w:lineRule="auto"/>
              <w:jc w:val="both"/>
              <w:rPr>
                <w:rFonts w:ascii="Arial" w:eastAsia="Arial" w:hAnsi="Arial" w:cs="Arial"/>
              </w:rPr>
            </w:pPr>
          </w:p>
          <w:p w14:paraId="0EF395B2" w14:textId="77777777" w:rsidR="005018C6" w:rsidRDefault="005018C6">
            <w:pPr>
              <w:spacing w:after="0" w:line="240" w:lineRule="auto"/>
              <w:jc w:val="both"/>
              <w:rPr>
                <w:rFonts w:ascii="Arial" w:eastAsia="Arial" w:hAnsi="Arial" w:cs="Arial"/>
              </w:rPr>
            </w:pPr>
          </w:p>
          <w:p w14:paraId="6F5B41E0" w14:textId="77777777" w:rsidR="005018C6" w:rsidRDefault="005018C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481F8734" w14:textId="77777777" w:rsidR="00E93056" w:rsidRDefault="00E93056">
            <w:pPr>
              <w:spacing w:after="0" w:line="240" w:lineRule="auto"/>
              <w:jc w:val="both"/>
              <w:rPr>
                <w:rFonts w:ascii="Arial" w:eastAsia="Arial" w:hAnsi="Arial" w:cs="Arial"/>
              </w:rPr>
            </w:pPr>
          </w:p>
          <w:p w14:paraId="30B27B76" w14:textId="77777777" w:rsidR="005018C6" w:rsidRDefault="005018C6">
            <w:pPr>
              <w:spacing w:after="0" w:line="240" w:lineRule="auto"/>
              <w:jc w:val="both"/>
              <w:rPr>
                <w:rFonts w:ascii="Arial" w:eastAsia="Arial" w:hAnsi="Arial" w:cs="Arial"/>
              </w:rPr>
            </w:pPr>
          </w:p>
          <w:p w14:paraId="102E593E" w14:textId="77777777" w:rsidR="005018C6" w:rsidRDefault="005018C6">
            <w:pPr>
              <w:spacing w:after="0" w:line="240" w:lineRule="auto"/>
              <w:jc w:val="both"/>
              <w:rPr>
                <w:rFonts w:ascii="Arial" w:eastAsia="Arial" w:hAnsi="Arial" w:cs="Arial"/>
              </w:rPr>
            </w:pPr>
          </w:p>
          <w:p w14:paraId="4404C50E" w14:textId="77777777" w:rsidR="005018C6" w:rsidRDefault="005018C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08A61AE0" w14:textId="77777777" w:rsidR="005018C6" w:rsidRDefault="005018C6">
            <w:pPr>
              <w:spacing w:after="0" w:line="240" w:lineRule="auto"/>
              <w:jc w:val="both"/>
              <w:rPr>
                <w:rFonts w:ascii="Arial" w:eastAsia="Arial" w:hAnsi="Arial" w:cs="Arial"/>
                <w:sz w:val="20"/>
              </w:rPr>
            </w:pPr>
          </w:p>
          <w:p w14:paraId="299F8728" w14:textId="77777777" w:rsidR="005018C6" w:rsidRDefault="005018C6">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1A3EE5C5" w14:textId="77777777" w:rsidR="007F7FA8" w:rsidRDefault="007F7FA8">
            <w:pPr>
              <w:spacing w:after="0" w:line="240" w:lineRule="auto"/>
              <w:rPr>
                <w:rFonts w:ascii="Arial" w:eastAsia="Arial" w:hAnsi="Arial" w:cs="Arial"/>
              </w:rPr>
            </w:pPr>
          </w:p>
          <w:p w14:paraId="1534866D" w14:textId="77777777" w:rsidR="007762C2" w:rsidRDefault="007762C2">
            <w:pPr>
              <w:spacing w:after="0" w:line="240" w:lineRule="auto"/>
              <w:rPr>
                <w:rFonts w:ascii="Arial" w:eastAsia="Arial" w:hAnsi="Arial" w:cs="Arial"/>
              </w:rPr>
            </w:pPr>
          </w:p>
          <w:p w14:paraId="160EE4DB" w14:textId="77777777" w:rsidR="007762C2" w:rsidRDefault="007762C2">
            <w:pPr>
              <w:spacing w:after="0" w:line="240" w:lineRule="auto"/>
              <w:rPr>
                <w:rFonts w:ascii="Arial" w:eastAsia="Arial" w:hAnsi="Arial" w:cs="Arial"/>
              </w:rPr>
            </w:pPr>
          </w:p>
          <w:p w14:paraId="27382D01" w14:textId="77777777" w:rsidR="007762C2" w:rsidRDefault="007762C2">
            <w:pPr>
              <w:spacing w:after="0" w:line="240" w:lineRule="auto"/>
              <w:rPr>
                <w:rFonts w:ascii="Arial" w:eastAsia="Arial" w:hAnsi="Arial" w:cs="Arial"/>
              </w:rPr>
            </w:pPr>
          </w:p>
          <w:p w14:paraId="33335C4C" w14:textId="77777777" w:rsidR="007762C2" w:rsidRDefault="007762C2">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5E0ACD89" w14:textId="77777777" w:rsidR="00ED6FD4" w:rsidRDefault="00ED6FD4" w:rsidP="005A0CA7">
            <w:pPr>
              <w:spacing w:after="0" w:line="240" w:lineRule="auto"/>
              <w:rPr>
                <w:rFonts w:ascii="Arial" w:eastAsia="Arial" w:hAnsi="Arial" w:cs="Arial"/>
                <w:b/>
              </w:rPr>
            </w:pPr>
          </w:p>
          <w:p w14:paraId="306F8276" w14:textId="77777777" w:rsidR="00ED6FD4" w:rsidRDefault="00ED6FD4">
            <w:pPr>
              <w:spacing w:after="0" w:line="240" w:lineRule="auto"/>
              <w:ind w:firstLine="6"/>
              <w:jc w:val="center"/>
              <w:rPr>
                <w:rFonts w:ascii="Arial" w:eastAsia="Arial" w:hAnsi="Arial" w:cs="Arial"/>
                <w:b/>
              </w:rPr>
            </w:pPr>
          </w:p>
          <w:p w14:paraId="664C5A98" w14:textId="77777777" w:rsidR="005018C6" w:rsidRDefault="005018C6">
            <w:pPr>
              <w:spacing w:after="0" w:line="240" w:lineRule="auto"/>
              <w:ind w:firstLine="6"/>
              <w:jc w:val="center"/>
              <w:rPr>
                <w:rFonts w:ascii="Arial" w:eastAsia="Arial" w:hAnsi="Arial" w:cs="Arial"/>
                <w:b/>
              </w:rPr>
            </w:pPr>
          </w:p>
          <w:p w14:paraId="195380B7" w14:textId="77777777" w:rsidR="005018C6" w:rsidRDefault="005018C6">
            <w:pPr>
              <w:spacing w:after="0" w:line="240" w:lineRule="auto"/>
              <w:ind w:firstLine="6"/>
              <w:jc w:val="center"/>
              <w:rPr>
                <w:rFonts w:ascii="Arial" w:eastAsia="Arial" w:hAnsi="Arial" w:cs="Arial"/>
                <w:b/>
              </w:rPr>
            </w:pPr>
          </w:p>
          <w:p w14:paraId="78904797" w14:textId="77777777" w:rsidR="005018C6" w:rsidRDefault="005018C6">
            <w:pPr>
              <w:spacing w:after="0" w:line="240" w:lineRule="auto"/>
              <w:ind w:firstLine="6"/>
              <w:jc w:val="center"/>
              <w:rPr>
                <w:rFonts w:ascii="Arial" w:eastAsia="Arial" w:hAnsi="Arial" w:cs="Arial"/>
                <w:b/>
              </w:rPr>
            </w:pPr>
          </w:p>
          <w:p w14:paraId="67B32BF4" w14:textId="77777777" w:rsidR="005018C6" w:rsidRDefault="005018C6">
            <w:pPr>
              <w:spacing w:after="0" w:line="240" w:lineRule="auto"/>
              <w:ind w:firstLine="6"/>
              <w:jc w:val="center"/>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2CC808EA" w14:textId="77777777" w:rsidR="007762C2" w:rsidRDefault="007762C2" w:rsidP="007C6368">
            <w:pPr>
              <w:spacing w:after="0" w:line="240" w:lineRule="auto"/>
              <w:rPr>
                <w:rFonts w:ascii="Arial" w:eastAsia="Arial" w:hAnsi="Arial" w:cs="Arial"/>
                <w:b/>
              </w:rPr>
            </w:pPr>
          </w:p>
          <w:p w14:paraId="624B59EC" w14:textId="77777777" w:rsidR="007762C2" w:rsidRDefault="007762C2">
            <w:pPr>
              <w:spacing w:after="0" w:line="240" w:lineRule="auto"/>
              <w:ind w:firstLine="6"/>
              <w:rPr>
                <w:rFonts w:ascii="Arial" w:eastAsia="Arial" w:hAnsi="Arial" w:cs="Arial"/>
                <w:b/>
              </w:rPr>
            </w:pPr>
          </w:p>
          <w:p w14:paraId="5C9CC7CF" w14:textId="77777777" w:rsidR="007762C2" w:rsidRDefault="007762C2">
            <w:pPr>
              <w:spacing w:after="0" w:line="240" w:lineRule="auto"/>
              <w:ind w:firstLine="6"/>
              <w:rPr>
                <w:rFonts w:ascii="Arial" w:eastAsia="Arial" w:hAnsi="Arial" w:cs="Arial"/>
                <w:b/>
              </w:rPr>
            </w:pPr>
          </w:p>
          <w:p w14:paraId="6E5A7970" w14:textId="77777777" w:rsidR="007762C2" w:rsidRDefault="007762C2">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6"/>
  </w:num>
  <w:num w:numId="3" w16cid:durableId="418019232">
    <w:abstractNumId w:val="15"/>
  </w:num>
  <w:num w:numId="4" w16cid:durableId="17314795">
    <w:abstractNumId w:val="26"/>
  </w:num>
  <w:num w:numId="5" w16cid:durableId="876815187">
    <w:abstractNumId w:val="10"/>
  </w:num>
  <w:num w:numId="6" w16cid:durableId="1238443177">
    <w:abstractNumId w:val="36"/>
  </w:num>
  <w:num w:numId="7" w16cid:durableId="85468438">
    <w:abstractNumId w:val="33"/>
  </w:num>
  <w:num w:numId="8" w16cid:durableId="1559055168">
    <w:abstractNumId w:val="19"/>
  </w:num>
  <w:num w:numId="9" w16cid:durableId="1915242292">
    <w:abstractNumId w:val="28"/>
  </w:num>
  <w:num w:numId="10" w16cid:durableId="1983196493">
    <w:abstractNumId w:val="14"/>
  </w:num>
  <w:num w:numId="11" w16cid:durableId="1727101378">
    <w:abstractNumId w:val="25"/>
  </w:num>
  <w:num w:numId="12" w16cid:durableId="355623020">
    <w:abstractNumId w:val="27"/>
  </w:num>
  <w:num w:numId="13" w16cid:durableId="1095708249">
    <w:abstractNumId w:val="11"/>
  </w:num>
  <w:num w:numId="14" w16cid:durableId="1087504768">
    <w:abstractNumId w:val="23"/>
  </w:num>
  <w:num w:numId="15" w16cid:durableId="684554952">
    <w:abstractNumId w:val="2"/>
  </w:num>
  <w:num w:numId="16" w16cid:durableId="681978977">
    <w:abstractNumId w:val="18"/>
  </w:num>
  <w:num w:numId="17" w16cid:durableId="652221660">
    <w:abstractNumId w:val="37"/>
  </w:num>
  <w:num w:numId="18" w16cid:durableId="238909887">
    <w:abstractNumId w:val="12"/>
  </w:num>
  <w:num w:numId="19" w16cid:durableId="553542013">
    <w:abstractNumId w:val="0"/>
  </w:num>
  <w:num w:numId="20" w16cid:durableId="2017224304">
    <w:abstractNumId w:val="41"/>
  </w:num>
  <w:num w:numId="21" w16cid:durableId="293878153">
    <w:abstractNumId w:val="32"/>
  </w:num>
  <w:num w:numId="22" w16cid:durableId="133069086">
    <w:abstractNumId w:val="9"/>
  </w:num>
  <w:num w:numId="23" w16cid:durableId="1855915973">
    <w:abstractNumId w:val="7"/>
  </w:num>
  <w:num w:numId="24" w16cid:durableId="1333484817">
    <w:abstractNumId w:val="31"/>
  </w:num>
  <w:num w:numId="25" w16cid:durableId="2138790921">
    <w:abstractNumId w:val="8"/>
  </w:num>
  <w:num w:numId="26" w16cid:durableId="1823691026">
    <w:abstractNumId w:val="35"/>
  </w:num>
  <w:num w:numId="27" w16cid:durableId="182674942">
    <w:abstractNumId w:val="24"/>
  </w:num>
  <w:num w:numId="28" w16cid:durableId="828639540">
    <w:abstractNumId w:val="29"/>
  </w:num>
  <w:num w:numId="29" w16cid:durableId="1906574166">
    <w:abstractNumId w:val="3"/>
  </w:num>
  <w:num w:numId="30" w16cid:durableId="760637850">
    <w:abstractNumId w:val="4"/>
  </w:num>
  <w:num w:numId="31" w16cid:durableId="49697280">
    <w:abstractNumId w:val="22"/>
  </w:num>
  <w:num w:numId="32" w16cid:durableId="1880048045">
    <w:abstractNumId w:val="5"/>
  </w:num>
  <w:num w:numId="33" w16cid:durableId="930160282">
    <w:abstractNumId w:val="30"/>
  </w:num>
  <w:num w:numId="34" w16cid:durableId="366876806">
    <w:abstractNumId w:val="38"/>
  </w:num>
  <w:num w:numId="35" w16cid:durableId="1847356241">
    <w:abstractNumId w:val="13"/>
  </w:num>
  <w:num w:numId="36" w16cid:durableId="593562498">
    <w:abstractNumId w:val="17"/>
  </w:num>
  <w:num w:numId="37" w16cid:durableId="1506047800">
    <w:abstractNumId w:val="39"/>
  </w:num>
  <w:num w:numId="38" w16cid:durableId="1437479542">
    <w:abstractNumId w:val="34"/>
  </w:num>
  <w:num w:numId="39" w16cid:durableId="1494492358">
    <w:abstractNumId w:val="21"/>
  </w:num>
  <w:num w:numId="40" w16cid:durableId="185877162">
    <w:abstractNumId w:val="40"/>
  </w:num>
  <w:num w:numId="41" w16cid:durableId="1680884150">
    <w:abstractNumId w:val="20"/>
  </w:num>
  <w:num w:numId="42" w16cid:durableId="851407885">
    <w:abstractNumId w:val="1"/>
  </w:num>
  <w:num w:numId="43" w16cid:durableId="170948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5246"/>
    <w:rsid w:val="00015434"/>
    <w:rsid w:val="0001544F"/>
    <w:rsid w:val="00016B94"/>
    <w:rsid w:val="000261AD"/>
    <w:rsid w:val="00027840"/>
    <w:rsid w:val="00027F42"/>
    <w:rsid w:val="000375F8"/>
    <w:rsid w:val="00042560"/>
    <w:rsid w:val="000428B7"/>
    <w:rsid w:val="00045695"/>
    <w:rsid w:val="00045CD2"/>
    <w:rsid w:val="00046992"/>
    <w:rsid w:val="00051689"/>
    <w:rsid w:val="0007642C"/>
    <w:rsid w:val="00077315"/>
    <w:rsid w:val="0008646F"/>
    <w:rsid w:val="00093851"/>
    <w:rsid w:val="000A00A8"/>
    <w:rsid w:val="000A09DD"/>
    <w:rsid w:val="000A33C6"/>
    <w:rsid w:val="000A3718"/>
    <w:rsid w:val="000A629E"/>
    <w:rsid w:val="000B02F4"/>
    <w:rsid w:val="000B1E2A"/>
    <w:rsid w:val="000B1F67"/>
    <w:rsid w:val="000C14E7"/>
    <w:rsid w:val="000C5FD3"/>
    <w:rsid w:val="000D3B3D"/>
    <w:rsid w:val="000E21D5"/>
    <w:rsid w:val="000E3474"/>
    <w:rsid w:val="000E5DF2"/>
    <w:rsid w:val="000E6F44"/>
    <w:rsid w:val="000F1C8B"/>
    <w:rsid w:val="000F3CE7"/>
    <w:rsid w:val="000F6120"/>
    <w:rsid w:val="000F7724"/>
    <w:rsid w:val="000F7A0D"/>
    <w:rsid w:val="00102948"/>
    <w:rsid w:val="00114401"/>
    <w:rsid w:val="001169E5"/>
    <w:rsid w:val="0012019A"/>
    <w:rsid w:val="001208FA"/>
    <w:rsid w:val="00121BEB"/>
    <w:rsid w:val="00124074"/>
    <w:rsid w:val="00125715"/>
    <w:rsid w:val="0013078B"/>
    <w:rsid w:val="00131A9C"/>
    <w:rsid w:val="001412CA"/>
    <w:rsid w:val="001420D9"/>
    <w:rsid w:val="001439AC"/>
    <w:rsid w:val="00150403"/>
    <w:rsid w:val="00150D18"/>
    <w:rsid w:val="0015693E"/>
    <w:rsid w:val="001648C2"/>
    <w:rsid w:val="00172D82"/>
    <w:rsid w:val="00187CA7"/>
    <w:rsid w:val="0019275D"/>
    <w:rsid w:val="001938A8"/>
    <w:rsid w:val="001956C8"/>
    <w:rsid w:val="00197C1E"/>
    <w:rsid w:val="001A13A2"/>
    <w:rsid w:val="001A51EF"/>
    <w:rsid w:val="001A53B9"/>
    <w:rsid w:val="001A5EAB"/>
    <w:rsid w:val="001B0EC4"/>
    <w:rsid w:val="001B3D47"/>
    <w:rsid w:val="001B4D93"/>
    <w:rsid w:val="001C0802"/>
    <w:rsid w:val="001C0AEA"/>
    <w:rsid w:val="001C3072"/>
    <w:rsid w:val="001C392E"/>
    <w:rsid w:val="001C73E6"/>
    <w:rsid w:val="001C7F48"/>
    <w:rsid w:val="001D2414"/>
    <w:rsid w:val="001D44EE"/>
    <w:rsid w:val="001E1533"/>
    <w:rsid w:val="001E63A7"/>
    <w:rsid w:val="001F238F"/>
    <w:rsid w:val="001F41CF"/>
    <w:rsid w:val="001F6F56"/>
    <w:rsid w:val="00202181"/>
    <w:rsid w:val="00204990"/>
    <w:rsid w:val="00210BB1"/>
    <w:rsid w:val="00211B90"/>
    <w:rsid w:val="00215ACF"/>
    <w:rsid w:val="00217D30"/>
    <w:rsid w:val="00220846"/>
    <w:rsid w:val="0022175A"/>
    <w:rsid w:val="00222EDE"/>
    <w:rsid w:val="002234A0"/>
    <w:rsid w:val="00225E48"/>
    <w:rsid w:val="002278BE"/>
    <w:rsid w:val="00232BEC"/>
    <w:rsid w:val="00237B0C"/>
    <w:rsid w:val="00243357"/>
    <w:rsid w:val="00250BE0"/>
    <w:rsid w:val="00253BF6"/>
    <w:rsid w:val="00260D39"/>
    <w:rsid w:val="00265AB5"/>
    <w:rsid w:val="00270B54"/>
    <w:rsid w:val="00273EB1"/>
    <w:rsid w:val="0028790A"/>
    <w:rsid w:val="0029393F"/>
    <w:rsid w:val="00297DD7"/>
    <w:rsid w:val="002A20B1"/>
    <w:rsid w:val="002A56BE"/>
    <w:rsid w:val="002B09A5"/>
    <w:rsid w:val="002D1DE3"/>
    <w:rsid w:val="002D70AA"/>
    <w:rsid w:val="002E3C04"/>
    <w:rsid w:val="002E4FD7"/>
    <w:rsid w:val="002F23BB"/>
    <w:rsid w:val="002F6E23"/>
    <w:rsid w:val="003061BB"/>
    <w:rsid w:val="00307208"/>
    <w:rsid w:val="003119E6"/>
    <w:rsid w:val="003135E3"/>
    <w:rsid w:val="003151C0"/>
    <w:rsid w:val="00315829"/>
    <w:rsid w:val="00321355"/>
    <w:rsid w:val="0032331F"/>
    <w:rsid w:val="00323734"/>
    <w:rsid w:val="0032623B"/>
    <w:rsid w:val="003269E9"/>
    <w:rsid w:val="00330F34"/>
    <w:rsid w:val="003341C5"/>
    <w:rsid w:val="00337BE1"/>
    <w:rsid w:val="003404E8"/>
    <w:rsid w:val="003411BB"/>
    <w:rsid w:val="00342D33"/>
    <w:rsid w:val="0034483B"/>
    <w:rsid w:val="0035001B"/>
    <w:rsid w:val="00351DF2"/>
    <w:rsid w:val="0035642A"/>
    <w:rsid w:val="003571C9"/>
    <w:rsid w:val="003603FB"/>
    <w:rsid w:val="0036123D"/>
    <w:rsid w:val="00364247"/>
    <w:rsid w:val="00365D27"/>
    <w:rsid w:val="00365E5D"/>
    <w:rsid w:val="00365E7D"/>
    <w:rsid w:val="003675BA"/>
    <w:rsid w:val="0037118C"/>
    <w:rsid w:val="0037767F"/>
    <w:rsid w:val="00377A1E"/>
    <w:rsid w:val="003A0090"/>
    <w:rsid w:val="003A3712"/>
    <w:rsid w:val="003A6774"/>
    <w:rsid w:val="003A6F5D"/>
    <w:rsid w:val="003A6FEC"/>
    <w:rsid w:val="003B0C4F"/>
    <w:rsid w:val="003B1ABB"/>
    <w:rsid w:val="003B2FEC"/>
    <w:rsid w:val="003B620C"/>
    <w:rsid w:val="003C1D61"/>
    <w:rsid w:val="003C6FBD"/>
    <w:rsid w:val="003D0590"/>
    <w:rsid w:val="003D0CC6"/>
    <w:rsid w:val="003D22E5"/>
    <w:rsid w:val="003D4C89"/>
    <w:rsid w:val="003D5005"/>
    <w:rsid w:val="003D6025"/>
    <w:rsid w:val="003E4F7A"/>
    <w:rsid w:val="003E61C1"/>
    <w:rsid w:val="003F322F"/>
    <w:rsid w:val="003F38A7"/>
    <w:rsid w:val="003F4CE3"/>
    <w:rsid w:val="003F7868"/>
    <w:rsid w:val="00400761"/>
    <w:rsid w:val="00400E33"/>
    <w:rsid w:val="00401E67"/>
    <w:rsid w:val="004029BA"/>
    <w:rsid w:val="00403ABF"/>
    <w:rsid w:val="0040611D"/>
    <w:rsid w:val="00410217"/>
    <w:rsid w:val="00412167"/>
    <w:rsid w:val="0041448F"/>
    <w:rsid w:val="00417E7A"/>
    <w:rsid w:val="004309E7"/>
    <w:rsid w:val="004315AF"/>
    <w:rsid w:val="00433B9D"/>
    <w:rsid w:val="004341B7"/>
    <w:rsid w:val="00443173"/>
    <w:rsid w:val="00444012"/>
    <w:rsid w:val="00474E48"/>
    <w:rsid w:val="0048145F"/>
    <w:rsid w:val="00484356"/>
    <w:rsid w:val="0048451E"/>
    <w:rsid w:val="00490DD7"/>
    <w:rsid w:val="0049416B"/>
    <w:rsid w:val="00496223"/>
    <w:rsid w:val="00497407"/>
    <w:rsid w:val="004A0912"/>
    <w:rsid w:val="004A1A8E"/>
    <w:rsid w:val="004A2313"/>
    <w:rsid w:val="004B370A"/>
    <w:rsid w:val="004B5E42"/>
    <w:rsid w:val="004B7A54"/>
    <w:rsid w:val="004C1033"/>
    <w:rsid w:val="004C1660"/>
    <w:rsid w:val="004C7FB0"/>
    <w:rsid w:val="004D24FB"/>
    <w:rsid w:val="004E0D0C"/>
    <w:rsid w:val="004E113A"/>
    <w:rsid w:val="004E2EB9"/>
    <w:rsid w:val="004E3DD2"/>
    <w:rsid w:val="004E630A"/>
    <w:rsid w:val="004F0ED7"/>
    <w:rsid w:val="004F7C80"/>
    <w:rsid w:val="005018C6"/>
    <w:rsid w:val="00501CCE"/>
    <w:rsid w:val="00503E0B"/>
    <w:rsid w:val="0050758C"/>
    <w:rsid w:val="00513698"/>
    <w:rsid w:val="00520261"/>
    <w:rsid w:val="005210DA"/>
    <w:rsid w:val="00523A9C"/>
    <w:rsid w:val="00532A87"/>
    <w:rsid w:val="00532E53"/>
    <w:rsid w:val="00536403"/>
    <w:rsid w:val="0053696E"/>
    <w:rsid w:val="00536D5B"/>
    <w:rsid w:val="00541CB2"/>
    <w:rsid w:val="005422F8"/>
    <w:rsid w:val="00543B25"/>
    <w:rsid w:val="005477DD"/>
    <w:rsid w:val="00553D8D"/>
    <w:rsid w:val="00554E46"/>
    <w:rsid w:val="0056483D"/>
    <w:rsid w:val="00564E6F"/>
    <w:rsid w:val="00572063"/>
    <w:rsid w:val="00572A37"/>
    <w:rsid w:val="00574D0D"/>
    <w:rsid w:val="005758F0"/>
    <w:rsid w:val="005816F3"/>
    <w:rsid w:val="005860B0"/>
    <w:rsid w:val="005935A6"/>
    <w:rsid w:val="00596B9D"/>
    <w:rsid w:val="005A0CA7"/>
    <w:rsid w:val="005A2F35"/>
    <w:rsid w:val="005A36C2"/>
    <w:rsid w:val="005B7BCD"/>
    <w:rsid w:val="005C05C4"/>
    <w:rsid w:val="005C197E"/>
    <w:rsid w:val="005C3F07"/>
    <w:rsid w:val="005C4620"/>
    <w:rsid w:val="005C749A"/>
    <w:rsid w:val="005D0C38"/>
    <w:rsid w:val="005D32E2"/>
    <w:rsid w:val="005D60B3"/>
    <w:rsid w:val="005E187C"/>
    <w:rsid w:val="005E3220"/>
    <w:rsid w:val="005E5701"/>
    <w:rsid w:val="005E659A"/>
    <w:rsid w:val="005F0714"/>
    <w:rsid w:val="005F1DE9"/>
    <w:rsid w:val="005F3AC5"/>
    <w:rsid w:val="005F6F27"/>
    <w:rsid w:val="005F7862"/>
    <w:rsid w:val="00603268"/>
    <w:rsid w:val="0061333C"/>
    <w:rsid w:val="006144F8"/>
    <w:rsid w:val="006168F1"/>
    <w:rsid w:val="00617E77"/>
    <w:rsid w:val="006203F3"/>
    <w:rsid w:val="006223B7"/>
    <w:rsid w:val="00631FD0"/>
    <w:rsid w:val="0063513C"/>
    <w:rsid w:val="0063526B"/>
    <w:rsid w:val="00637B09"/>
    <w:rsid w:val="00641939"/>
    <w:rsid w:val="006425CD"/>
    <w:rsid w:val="00644D0D"/>
    <w:rsid w:val="0064546A"/>
    <w:rsid w:val="006523FA"/>
    <w:rsid w:val="00653C66"/>
    <w:rsid w:val="006613D7"/>
    <w:rsid w:val="00666796"/>
    <w:rsid w:val="00676128"/>
    <w:rsid w:val="00676FFD"/>
    <w:rsid w:val="00677711"/>
    <w:rsid w:val="00680988"/>
    <w:rsid w:val="00691636"/>
    <w:rsid w:val="006A044A"/>
    <w:rsid w:val="006A156F"/>
    <w:rsid w:val="006A228C"/>
    <w:rsid w:val="006A2377"/>
    <w:rsid w:val="006A4E43"/>
    <w:rsid w:val="006A5B0F"/>
    <w:rsid w:val="006A602E"/>
    <w:rsid w:val="006A6E6E"/>
    <w:rsid w:val="006A7A2D"/>
    <w:rsid w:val="006B64D4"/>
    <w:rsid w:val="006B7A08"/>
    <w:rsid w:val="006C0E89"/>
    <w:rsid w:val="006C1FE5"/>
    <w:rsid w:val="006C66F4"/>
    <w:rsid w:val="006C7B45"/>
    <w:rsid w:val="006D00F7"/>
    <w:rsid w:val="006D6455"/>
    <w:rsid w:val="006D6F4C"/>
    <w:rsid w:val="006E1C63"/>
    <w:rsid w:val="006E36F3"/>
    <w:rsid w:val="006E58C2"/>
    <w:rsid w:val="006E6AEB"/>
    <w:rsid w:val="006F7F0B"/>
    <w:rsid w:val="0070302D"/>
    <w:rsid w:val="00704B19"/>
    <w:rsid w:val="00704C21"/>
    <w:rsid w:val="00716B46"/>
    <w:rsid w:val="00717309"/>
    <w:rsid w:val="0072340C"/>
    <w:rsid w:val="00727883"/>
    <w:rsid w:val="00730575"/>
    <w:rsid w:val="007331DA"/>
    <w:rsid w:val="0073546E"/>
    <w:rsid w:val="00764038"/>
    <w:rsid w:val="007657DD"/>
    <w:rsid w:val="007762C2"/>
    <w:rsid w:val="00780096"/>
    <w:rsid w:val="00781374"/>
    <w:rsid w:val="00781F22"/>
    <w:rsid w:val="007833A6"/>
    <w:rsid w:val="00783F2C"/>
    <w:rsid w:val="007864B4"/>
    <w:rsid w:val="0079186D"/>
    <w:rsid w:val="00796055"/>
    <w:rsid w:val="00796985"/>
    <w:rsid w:val="00797A07"/>
    <w:rsid w:val="00797FF9"/>
    <w:rsid w:val="007B0B2B"/>
    <w:rsid w:val="007B421E"/>
    <w:rsid w:val="007B6A22"/>
    <w:rsid w:val="007C6368"/>
    <w:rsid w:val="007D4EF7"/>
    <w:rsid w:val="007D62BE"/>
    <w:rsid w:val="007E33FB"/>
    <w:rsid w:val="007E4201"/>
    <w:rsid w:val="007E468F"/>
    <w:rsid w:val="007E61CC"/>
    <w:rsid w:val="007E67DC"/>
    <w:rsid w:val="007E772F"/>
    <w:rsid w:val="007F7FA8"/>
    <w:rsid w:val="00800BD3"/>
    <w:rsid w:val="00810F0C"/>
    <w:rsid w:val="0082171E"/>
    <w:rsid w:val="00825F1C"/>
    <w:rsid w:val="00825F34"/>
    <w:rsid w:val="00834B5B"/>
    <w:rsid w:val="00841056"/>
    <w:rsid w:val="00845BD3"/>
    <w:rsid w:val="008651AF"/>
    <w:rsid w:val="0086717F"/>
    <w:rsid w:val="00867334"/>
    <w:rsid w:val="00871DCC"/>
    <w:rsid w:val="0087334C"/>
    <w:rsid w:val="008778FC"/>
    <w:rsid w:val="00877FB3"/>
    <w:rsid w:val="0088235D"/>
    <w:rsid w:val="008837FA"/>
    <w:rsid w:val="008846EF"/>
    <w:rsid w:val="0088557F"/>
    <w:rsid w:val="008860D2"/>
    <w:rsid w:val="00891A26"/>
    <w:rsid w:val="00894609"/>
    <w:rsid w:val="00894E53"/>
    <w:rsid w:val="008958FB"/>
    <w:rsid w:val="00895FF3"/>
    <w:rsid w:val="00896470"/>
    <w:rsid w:val="008A3207"/>
    <w:rsid w:val="008B15FE"/>
    <w:rsid w:val="008B2199"/>
    <w:rsid w:val="008B58E4"/>
    <w:rsid w:val="008C0188"/>
    <w:rsid w:val="008C074C"/>
    <w:rsid w:val="008C13E3"/>
    <w:rsid w:val="008C143C"/>
    <w:rsid w:val="008D0028"/>
    <w:rsid w:val="008D2DD7"/>
    <w:rsid w:val="008D7DD4"/>
    <w:rsid w:val="008E0CFF"/>
    <w:rsid w:val="008E3E5F"/>
    <w:rsid w:val="008F3471"/>
    <w:rsid w:val="008F7BCA"/>
    <w:rsid w:val="00900D29"/>
    <w:rsid w:val="009076FA"/>
    <w:rsid w:val="009079DE"/>
    <w:rsid w:val="00914654"/>
    <w:rsid w:val="00916AA7"/>
    <w:rsid w:val="00920F94"/>
    <w:rsid w:val="009215C4"/>
    <w:rsid w:val="00923050"/>
    <w:rsid w:val="00924B49"/>
    <w:rsid w:val="00925080"/>
    <w:rsid w:val="00933E76"/>
    <w:rsid w:val="00937DF4"/>
    <w:rsid w:val="009431C6"/>
    <w:rsid w:val="009458A7"/>
    <w:rsid w:val="009579FD"/>
    <w:rsid w:val="00962EA9"/>
    <w:rsid w:val="00963681"/>
    <w:rsid w:val="00964A07"/>
    <w:rsid w:val="0096573A"/>
    <w:rsid w:val="00977C3F"/>
    <w:rsid w:val="00981035"/>
    <w:rsid w:val="00986C41"/>
    <w:rsid w:val="00992694"/>
    <w:rsid w:val="009960EF"/>
    <w:rsid w:val="009977EC"/>
    <w:rsid w:val="009A210B"/>
    <w:rsid w:val="009A232E"/>
    <w:rsid w:val="009A6D67"/>
    <w:rsid w:val="009B5A7E"/>
    <w:rsid w:val="009D043B"/>
    <w:rsid w:val="009D19CF"/>
    <w:rsid w:val="009D4510"/>
    <w:rsid w:val="009D4E1D"/>
    <w:rsid w:val="009F1B89"/>
    <w:rsid w:val="009F30CC"/>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45C28"/>
    <w:rsid w:val="00A5056E"/>
    <w:rsid w:val="00A520ED"/>
    <w:rsid w:val="00A540D4"/>
    <w:rsid w:val="00A57408"/>
    <w:rsid w:val="00A61B56"/>
    <w:rsid w:val="00A74823"/>
    <w:rsid w:val="00A81AE7"/>
    <w:rsid w:val="00A8300C"/>
    <w:rsid w:val="00A84221"/>
    <w:rsid w:val="00A84F25"/>
    <w:rsid w:val="00A9242C"/>
    <w:rsid w:val="00A96946"/>
    <w:rsid w:val="00AA1EBA"/>
    <w:rsid w:val="00AA417F"/>
    <w:rsid w:val="00AA78C8"/>
    <w:rsid w:val="00AB5450"/>
    <w:rsid w:val="00AC1D7C"/>
    <w:rsid w:val="00AC4B2A"/>
    <w:rsid w:val="00AC5638"/>
    <w:rsid w:val="00AC6D97"/>
    <w:rsid w:val="00AD59E3"/>
    <w:rsid w:val="00AD6443"/>
    <w:rsid w:val="00AE0D6C"/>
    <w:rsid w:val="00AE11CB"/>
    <w:rsid w:val="00AE3121"/>
    <w:rsid w:val="00AE4657"/>
    <w:rsid w:val="00AE53E0"/>
    <w:rsid w:val="00AE600A"/>
    <w:rsid w:val="00AE68E2"/>
    <w:rsid w:val="00AF0BFD"/>
    <w:rsid w:val="00AF319A"/>
    <w:rsid w:val="00AF40D4"/>
    <w:rsid w:val="00AF4F35"/>
    <w:rsid w:val="00B04EFB"/>
    <w:rsid w:val="00B07DEC"/>
    <w:rsid w:val="00B226C8"/>
    <w:rsid w:val="00B23C9E"/>
    <w:rsid w:val="00B2566F"/>
    <w:rsid w:val="00B3385A"/>
    <w:rsid w:val="00B36749"/>
    <w:rsid w:val="00B36F0E"/>
    <w:rsid w:val="00B44D4C"/>
    <w:rsid w:val="00B44EA6"/>
    <w:rsid w:val="00B464F0"/>
    <w:rsid w:val="00B51933"/>
    <w:rsid w:val="00B61479"/>
    <w:rsid w:val="00B63F58"/>
    <w:rsid w:val="00B6409A"/>
    <w:rsid w:val="00B643F3"/>
    <w:rsid w:val="00B657CA"/>
    <w:rsid w:val="00B66CF0"/>
    <w:rsid w:val="00B731F8"/>
    <w:rsid w:val="00B739D9"/>
    <w:rsid w:val="00B74B8A"/>
    <w:rsid w:val="00B74C18"/>
    <w:rsid w:val="00B75459"/>
    <w:rsid w:val="00B75730"/>
    <w:rsid w:val="00B76E32"/>
    <w:rsid w:val="00B8454D"/>
    <w:rsid w:val="00B8530B"/>
    <w:rsid w:val="00B86633"/>
    <w:rsid w:val="00B90D8B"/>
    <w:rsid w:val="00B92B11"/>
    <w:rsid w:val="00B934A1"/>
    <w:rsid w:val="00B935B2"/>
    <w:rsid w:val="00B94ACB"/>
    <w:rsid w:val="00B958D3"/>
    <w:rsid w:val="00BA45C0"/>
    <w:rsid w:val="00BA623F"/>
    <w:rsid w:val="00BB61A9"/>
    <w:rsid w:val="00BC276B"/>
    <w:rsid w:val="00BC2A17"/>
    <w:rsid w:val="00BC3B37"/>
    <w:rsid w:val="00BC411F"/>
    <w:rsid w:val="00BC789A"/>
    <w:rsid w:val="00BD2D80"/>
    <w:rsid w:val="00BD69A9"/>
    <w:rsid w:val="00BE00F5"/>
    <w:rsid w:val="00BE06CF"/>
    <w:rsid w:val="00BE65F6"/>
    <w:rsid w:val="00BF1500"/>
    <w:rsid w:val="00BF1C39"/>
    <w:rsid w:val="00BF387F"/>
    <w:rsid w:val="00BF5389"/>
    <w:rsid w:val="00BF6E34"/>
    <w:rsid w:val="00BF720B"/>
    <w:rsid w:val="00C00346"/>
    <w:rsid w:val="00C01701"/>
    <w:rsid w:val="00C0185A"/>
    <w:rsid w:val="00C0369C"/>
    <w:rsid w:val="00C05371"/>
    <w:rsid w:val="00C05BF8"/>
    <w:rsid w:val="00C11DC4"/>
    <w:rsid w:val="00C15548"/>
    <w:rsid w:val="00C15C96"/>
    <w:rsid w:val="00C20A34"/>
    <w:rsid w:val="00C33474"/>
    <w:rsid w:val="00C44B82"/>
    <w:rsid w:val="00C476D8"/>
    <w:rsid w:val="00C504FF"/>
    <w:rsid w:val="00C53E33"/>
    <w:rsid w:val="00C54447"/>
    <w:rsid w:val="00C55EDE"/>
    <w:rsid w:val="00C662A8"/>
    <w:rsid w:val="00C70B12"/>
    <w:rsid w:val="00C732E2"/>
    <w:rsid w:val="00C74140"/>
    <w:rsid w:val="00C752FB"/>
    <w:rsid w:val="00C83CD2"/>
    <w:rsid w:val="00C85F75"/>
    <w:rsid w:val="00C8669F"/>
    <w:rsid w:val="00C90B14"/>
    <w:rsid w:val="00C92F9E"/>
    <w:rsid w:val="00C94F77"/>
    <w:rsid w:val="00C95625"/>
    <w:rsid w:val="00C95CCD"/>
    <w:rsid w:val="00CA60D1"/>
    <w:rsid w:val="00CA6DF1"/>
    <w:rsid w:val="00CB0305"/>
    <w:rsid w:val="00CB143F"/>
    <w:rsid w:val="00CB312A"/>
    <w:rsid w:val="00CC04DF"/>
    <w:rsid w:val="00CC2F57"/>
    <w:rsid w:val="00CC3902"/>
    <w:rsid w:val="00CC4836"/>
    <w:rsid w:val="00CC5A77"/>
    <w:rsid w:val="00CC5B95"/>
    <w:rsid w:val="00CC7020"/>
    <w:rsid w:val="00CC7F04"/>
    <w:rsid w:val="00CD0336"/>
    <w:rsid w:val="00CD186C"/>
    <w:rsid w:val="00CD5470"/>
    <w:rsid w:val="00CD5C25"/>
    <w:rsid w:val="00CE07F3"/>
    <w:rsid w:val="00CE119C"/>
    <w:rsid w:val="00CE1552"/>
    <w:rsid w:val="00CF06C7"/>
    <w:rsid w:val="00CF286F"/>
    <w:rsid w:val="00CF424B"/>
    <w:rsid w:val="00CF5AE7"/>
    <w:rsid w:val="00CF750C"/>
    <w:rsid w:val="00D058E0"/>
    <w:rsid w:val="00D131EC"/>
    <w:rsid w:val="00D13810"/>
    <w:rsid w:val="00D14153"/>
    <w:rsid w:val="00D17445"/>
    <w:rsid w:val="00D30C0E"/>
    <w:rsid w:val="00D33052"/>
    <w:rsid w:val="00D3380A"/>
    <w:rsid w:val="00D33AB5"/>
    <w:rsid w:val="00D42235"/>
    <w:rsid w:val="00D42791"/>
    <w:rsid w:val="00D42E37"/>
    <w:rsid w:val="00D4646E"/>
    <w:rsid w:val="00D47107"/>
    <w:rsid w:val="00D50CDF"/>
    <w:rsid w:val="00D52013"/>
    <w:rsid w:val="00D5611B"/>
    <w:rsid w:val="00D65E50"/>
    <w:rsid w:val="00D666DD"/>
    <w:rsid w:val="00D67413"/>
    <w:rsid w:val="00D84857"/>
    <w:rsid w:val="00D877AE"/>
    <w:rsid w:val="00D927C7"/>
    <w:rsid w:val="00D940D6"/>
    <w:rsid w:val="00D9441D"/>
    <w:rsid w:val="00DA10B7"/>
    <w:rsid w:val="00DA4B53"/>
    <w:rsid w:val="00DB36BC"/>
    <w:rsid w:val="00DB65B9"/>
    <w:rsid w:val="00DB6909"/>
    <w:rsid w:val="00DB6E55"/>
    <w:rsid w:val="00DB7E2F"/>
    <w:rsid w:val="00DC1341"/>
    <w:rsid w:val="00DC1B59"/>
    <w:rsid w:val="00DC3BB0"/>
    <w:rsid w:val="00DC3F42"/>
    <w:rsid w:val="00DC6779"/>
    <w:rsid w:val="00DC7BFB"/>
    <w:rsid w:val="00DC7D56"/>
    <w:rsid w:val="00DD071B"/>
    <w:rsid w:val="00DD67F5"/>
    <w:rsid w:val="00DE11EE"/>
    <w:rsid w:val="00DE1AF0"/>
    <w:rsid w:val="00DF0843"/>
    <w:rsid w:val="00DF1949"/>
    <w:rsid w:val="00DF418F"/>
    <w:rsid w:val="00DF518B"/>
    <w:rsid w:val="00DF54A4"/>
    <w:rsid w:val="00E003AB"/>
    <w:rsid w:val="00E00A0A"/>
    <w:rsid w:val="00E01B2B"/>
    <w:rsid w:val="00E05306"/>
    <w:rsid w:val="00E10783"/>
    <w:rsid w:val="00E13985"/>
    <w:rsid w:val="00E16EF1"/>
    <w:rsid w:val="00E20D50"/>
    <w:rsid w:val="00E2778F"/>
    <w:rsid w:val="00E31EA8"/>
    <w:rsid w:val="00E36966"/>
    <w:rsid w:val="00E36AF6"/>
    <w:rsid w:val="00E37062"/>
    <w:rsid w:val="00E37F38"/>
    <w:rsid w:val="00E44253"/>
    <w:rsid w:val="00E45FBE"/>
    <w:rsid w:val="00E46731"/>
    <w:rsid w:val="00E4682D"/>
    <w:rsid w:val="00E4755F"/>
    <w:rsid w:val="00E475EF"/>
    <w:rsid w:val="00E64E94"/>
    <w:rsid w:val="00E65C5F"/>
    <w:rsid w:val="00E773BB"/>
    <w:rsid w:val="00E77FB2"/>
    <w:rsid w:val="00E830B7"/>
    <w:rsid w:val="00E836CA"/>
    <w:rsid w:val="00E85E2A"/>
    <w:rsid w:val="00E90D8D"/>
    <w:rsid w:val="00E90E08"/>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4264"/>
    <w:rsid w:val="00ED6FD4"/>
    <w:rsid w:val="00EE0BD2"/>
    <w:rsid w:val="00EE35E5"/>
    <w:rsid w:val="00EE6A23"/>
    <w:rsid w:val="00EF2658"/>
    <w:rsid w:val="00EF5F31"/>
    <w:rsid w:val="00F0323C"/>
    <w:rsid w:val="00F0358A"/>
    <w:rsid w:val="00F04002"/>
    <w:rsid w:val="00F05182"/>
    <w:rsid w:val="00F11A4E"/>
    <w:rsid w:val="00F14EC9"/>
    <w:rsid w:val="00F158B3"/>
    <w:rsid w:val="00F1690D"/>
    <w:rsid w:val="00F17A3F"/>
    <w:rsid w:val="00F260B5"/>
    <w:rsid w:val="00F30BC1"/>
    <w:rsid w:val="00F314EB"/>
    <w:rsid w:val="00F33504"/>
    <w:rsid w:val="00F35E49"/>
    <w:rsid w:val="00F37AC9"/>
    <w:rsid w:val="00F46933"/>
    <w:rsid w:val="00F46F7B"/>
    <w:rsid w:val="00F51071"/>
    <w:rsid w:val="00F62566"/>
    <w:rsid w:val="00F630C7"/>
    <w:rsid w:val="00F75A14"/>
    <w:rsid w:val="00F80DEB"/>
    <w:rsid w:val="00F97E25"/>
    <w:rsid w:val="00FA3F70"/>
    <w:rsid w:val="00FA5EEE"/>
    <w:rsid w:val="00FB0D9D"/>
    <w:rsid w:val="00FB1393"/>
    <w:rsid w:val="00FB3052"/>
    <w:rsid w:val="00FB6ECC"/>
    <w:rsid w:val="00FC0764"/>
    <w:rsid w:val="00FC2C01"/>
    <w:rsid w:val="00FC65E2"/>
    <w:rsid w:val="00FC7A12"/>
    <w:rsid w:val="00FC7D47"/>
    <w:rsid w:val="00FD0182"/>
    <w:rsid w:val="00FD0980"/>
    <w:rsid w:val="00FD3D00"/>
    <w:rsid w:val="00FD7BBF"/>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aukcje.uzp.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aukcje.uzp.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8949</Words>
  <Characters>53699</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Aleksandra Filkowska</cp:lastModifiedBy>
  <cp:revision>4</cp:revision>
  <cp:lastPrinted>2024-08-08T07:32:00Z</cp:lastPrinted>
  <dcterms:created xsi:type="dcterms:W3CDTF">2024-08-08T06:27:00Z</dcterms:created>
  <dcterms:modified xsi:type="dcterms:W3CDTF">2024-08-08T07:41:00Z</dcterms:modified>
</cp:coreProperties>
</file>