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BF7C48" w14:textId="06EB9D7A" w:rsidR="00EA473F" w:rsidRPr="00D56146" w:rsidRDefault="00733877" w:rsidP="00D56146">
      <w:pPr>
        <w:keepLines/>
        <w:spacing w:before="100" w:after="100" w:line="360" w:lineRule="auto"/>
        <w:jc w:val="center"/>
        <w:rPr>
          <w:rFonts w:ascii="Arial" w:eastAsia="Arial" w:hAnsi="Arial" w:cs="Courier New"/>
          <w:b/>
          <w:kern w:val="2"/>
          <w:sz w:val="32"/>
          <w:szCs w:val="32"/>
          <w:lang w:bidi="hi-IN"/>
        </w:rPr>
      </w:pPr>
      <w:r w:rsidRPr="00733877">
        <w:rPr>
          <w:rFonts w:ascii="Arial" w:eastAsia="Arial" w:hAnsi="Arial" w:cs="Courier New"/>
          <w:b/>
          <w:kern w:val="2"/>
          <w:sz w:val="32"/>
          <w:szCs w:val="32"/>
          <w:lang w:bidi="hi-IN"/>
        </w:rPr>
        <w:t xml:space="preserve">Specyfikacja Warunków Zamówienia zwana dalej „SWZ” dla zamówienia na robotę budowlaną pod nazwą: </w:t>
      </w:r>
    </w:p>
    <w:p w14:paraId="38A75412" w14:textId="77777777" w:rsidR="00EA473F" w:rsidRDefault="00EA473F">
      <w:pPr>
        <w:rPr>
          <w:rFonts w:ascii="Arial" w:hAnsi="Arial" w:cs="Arial"/>
          <w:b/>
          <w:bCs/>
          <w:color w:val="000000"/>
          <w:sz w:val="28"/>
          <w:szCs w:val="28"/>
        </w:rPr>
      </w:pPr>
    </w:p>
    <w:p w14:paraId="0650F7CE" w14:textId="77777777" w:rsidR="00EA473F" w:rsidRDefault="00EA473F">
      <w:pPr>
        <w:pStyle w:val="Standard"/>
        <w:jc w:val="center"/>
        <w:rPr>
          <w:rFonts w:ascii="Arial" w:hAnsi="Arial" w:cs="Arial"/>
          <w:b/>
          <w:bCs/>
          <w:color w:val="C9211E"/>
          <w:sz w:val="28"/>
          <w:szCs w:val="28"/>
        </w:rPr>
      </w:pPr>
    </w:p>
    <w:p w14:paraId="216525A2" w14:textId="575E1DEC" w:rsidR="005D41A8" w:rsidRPr="008C0A5E" w:rsidRDefault="006222B8" w:rsidP="008C0A5E">
      <w:pPr>
        <w:pStyle w:val="NormalnyWeb"/>
        <w:spacing w:before="0" w:after="0" w:line="360" w:lineRule="auto"/>
        <w:jc w:val="center"/>
        <w:rPr>
          <w:rFonts w:ascii="Arial" w:eastAsia="Lucida Sans Unicode" w:hAnsi="Arial" w:cs="Arial"/>
          <w:b/>
          <w:bCs/>
          <w:kern w:val="2"/>
          <w:sz w:val="32"/>
          <w:szCs w:val="32"/>
        </w:rPr>
      </w:pPr>
      <w:r w:rsidRPr="005D41A8">
        <w:rPr>
          <w:rFonts w:ascii="Arial" w:eastAsia="Arial" w:hAnsi="Arial" w:cs="Arial"/>
          <w:b/>
          <w:color w:val="000000"/>
          <w:sz w:val="32"/>
          <w:szCs w:val="32"/>
        </w:rPr>
        <w:t>„</w:t>
      </w:r>
      <w:r w:rsidR="00754E8D" w:rsidRPr="00754E8D">
        <w:rPr>
          <w:rFonts w:ascii="Arial" w:eastAsia="Lucida Sans Unicode" w:hAnsi="Arial" w:cs="Arial"/>
          <w:b/>
          <w:bCs/>
          <w:kern w:val="2"/>
          <w:sz w:val="32"/>
          <w:szCs w:val="32"/>
        </w:rPr>
        <w:t>Rozbudowa auli PSM I st.</w:t>
      </w:r>
      <w:r w:rsidR="00C66BF0" w:rsidRPr="00754E8D">
        <w:rPr>
          <w:rFonts w:ascii="Arial" w:eastAsia="Lucida Sans Unicode" w:hAnsi="Arial" w:cs="Arial"/>
          <w:b/>
          <w:bCs/>
          <w:kern w:val="2"/>
          <w:sz w:val="32"/>
          <w:szCs w:val="32"/>
        </w:rPr>
        <w:t xml:space="preserve"> w Tarnowskich Górach</w:t>
      </w:r>
      <w:r w:rsidR="008F759D" w:rsidRPr="00754E8D">
        <w:rPr>
          <w:rFonts w:ascii="Arial" w:eastAsia="Lucida Sans Unicode" w:hAnsi="Arial" w:cs="Arial"/>
          <w:b/>
          <w:bCs/>
          <w:kern w:val="2"/>
          <w:sz w:val="32"/>
          <w:szCs w:val="32"/>
        </w:rPr>
        <w:t xml:space="preserve"> </w:t>
      </w:r>
      <w:r w:rsidR="00754E8D" w:rsidRPr="00754E8D">
        <w:rPr>
          <w:rFonts w:ascii="Arial" w:eastAsia="Lucida Sans Unicode" w:hAnsi="Arial" w:cs="Arial"/>
          <w:b/>
          <w:bCs/>
          <w:kern w:val="2"/>
          <w:sz w:val="32"/>
          <w:szCs w:val="32"/>
        </w:rPr>
        <w:t>– dokończenie robót: dach i elewacja</w:t>
      </w:r>
      <w:r w:rsidRPr="005D41A8">
        <w:rPr>
          <w:rFonts w:ascii="Arial" w:eastAsia="Arial" w:hAnsi="Arial" w:cs="Arial"/>
          <w:b/>
          <w:color w:val="000000"/>
          <w:sz w:val="32"/>
          <w:szCs w:val="32"/>
        </w:rPr>
        <w:t>”</w:t>
      </w:r>
      <w:bookmarkStart w:id="0" w:name="_Hlk15030193"/>
      <w:bookmarkEnd w:id="0"/>
    </w:p>
    <w:p w14:paraId="562CAE90" w14:textId="77777777" w:rsidR="00FE79B7" w:rsidRPr="00792AE4" w:rsidRDefault="00FE79B7" w:rsidP="00792AE4">
      <w:pPr>
        <w:jc w:val="center"/>
        <w:rPr>
          <w:rFonts w:ascii="Arial" w:hAnsi="Arial" w:cs="Arial"/>
          <w:b/>
          <w:bCs/>
          <w:color w:val="000000"/>
          <w:sz w:val="22"/>
          <w:szCs w:val="22"/>
        </w:rPr>
      </w:pPr>
    </w:p>
    <w:p w14:paraId="2B2467F7" w14:textId="77777777" w:rsidR="00562B70" w:rsidRPr="00B7156A" w:rsidRDefault="00562B70" w:rsidP="006A23FD">
      <w:pPr>
        <w:pStyle w:val="NAGWEK11"/>
      </w:pPr>
      <w:bookmarkStart w:id="1" w:name="_Toc156385735"/>
      <w:r w:rsidRPr="0042601A">
        <w:t>Rozdział 1. Zamawiający</w:t>
      </w:r>
      <w:r w:rsidRPr="00B7156A">
        <w:t>.</w:t>
      </w:r>
      <w:bookmarkEnd w:id="1"/>
    </w:p>
    <w:p w14:paraId="7C599ACA" w14:textId="77777777" w:rsidR="00C14423" w:rsidRDefault="00C14423">
      <w:pPr>
        <w:rPr>
          <w:rFonts w:ascii="Arial" w:hAnsi="Arial" w:cs="Arial"/>
          <w:bCs/>
          <w:sz w:val="22"/>
          <w:szCs w:val="22"/>
        </w:rPr>
      </w:pPr>
    </w:p>
    <w:p w14:paraId="0160498B" w14:textId="589DFB49" w:rsidR="0014263B" w:rsidRPr="00270688" w:rsidRDefault="005B7782" w:rsidP="00270688">
      <w:pPr>
        <w:spacing w:line="360" w:lineRule="auto"/>
        <w:rPr>
          <w:rFonts w:ascii="Arial" w:hAnsi="Arial" w:cs="Arial"/>
          <w:bCs/>
          <w:sz w:val="24"/>
          <w:szCs w:val="24"/>
        </w:rPr>
      </w:pPr>
      <w:r>
        <w:rPr>
          <w:rFonts w:ascii="Arial" w:hAnsi="Arial" w:cs="Arial"/>
          <w:bCs/>
          <w:sz w:val="24"/>
          <w:szCs w:val="24"/>
        </w:rPr>
        <w:t>P</w:t>
      </w:r>
      <w:r w:rsidR="00E23B93">
        <w:rPr>
          <w:rFonts w:ascii="Arial" w:hAnsi="Arial" w:cs="Arial"/>
          <w:bCs/>
          <w:sz w:val="24"/>
          <w:szCs w:val="24"/>
        </w:rPr>
        <w:t>aństwowa Szkoła Muzyczna I st. im. I. J. Paderewskiego</w:t>
      </w:r>
    </w:p>
    <w:p w14:paraId="3B91692B" w14:textId="7CC34910" w:rsidR="00EA473F" w:rsidRPr="00270688" w:rsidRDefault="006222B8" w:rsidP="00270688">
      <w:pPr>
        <w:spacing w:line="360" w:lineRule="auto"/>
        <w:rPr>
          <w:sz w:val="24"/>
          <w:szCs w:val="24"/>
        </w:rPr>
      </w:pPr>
      <w:r w:rsidRPr="00270688">
        <w:rPr>
          <w:rFonts w:ascii="Arial" w:hAnsi="Arial" w:cs="Arial"/>
          <w:bCs/>
          <w:sz w:val="24"/>
          <w:szCs w:val="24"/>
        </w:rPr>
        <w:t xml:space="preserve">z siedzibą przy: </w:t>
      </w:r>
      <w:r w:rsidR="0014263B" w:rsidRPr="00270688">
        <w:rPr>
          <w:rFonts w:ascii="Arial" w:hAnsi="Arial" w:cs="Arial"/>
          <w:bCs/>
          <w:sz w:val="24"/>
          <w:szCs w:val="24"/>
        </w:rPr>
        <w:t xml:space="preserve">ul. </w:t>
      </w:r>
      <w:r w:rsidR="00266AB4">
        <w:rPr>
          <w:rFonts w:ascii="Arial" w:hAnsi="Arial" w:cs="Arial"/>
          <w:bCs/>
          <w:sz w:val="24"/>
          <w:szCs w:val="24"/>
        </w:rPr>
        <w:t>9 Maja 1</w:t>
      </w:r>
      <w:r w:rsidRPr="00270688">
        <w:rPr>
          <w:rFonts w:ascii="Arial" w:hAnsi="Arial" w:cs="Arial"/>
          <w:bCs/>
          <w:sz w:val="24"/>
          <w:szCs w:val="24"/>
        </w:rPr>
        <w:t>, 42-600</w:t>
      </w:r>
      <w:r w:rsidRPr="00270688">
        <w:rPr>
          <w:rFonts w:ascii="Arial" w:eastAsia="Arial" w:hAnsi="Arial" w:cs="Arial"/>
          <w:bCs/>
          <w:sz w:val="24"/>
          <w:szCs w:val="24"/>
        </w:rPr>
        <w:t xml:space="preserve"> </w:t>
      </w:r>
      <w:r w:rsidRPr="00270688">
        <w:rPr>
          <w:rFonts w:ascii="Arial" w:hAnsi="Arial" w:cs="Arial"/>
          <w:bCs/>
          <w:sz w:val="24"/>
          <w:szCs w:val="24"/>
        </w:rPr>
        <w:t>Tarnowskie</w:t>
      </w:r>
      <w:r w:rsidRPr="00270688">
        <w:rPr>
          <w:rFonts w:ascii="Arial" w:eastAsia="Arial" w:hAnsi="Arial" w:cs="Arial"/>
          <w:bCs/>
          <w:sz w:val="24"/>
          <w:szCs w:val="24"/>
        </w:rPr>
        <w:t xml:space="preserve"> </w:t>
      </w:r>
      <w:r w:rsidRPr="00270688">
        <w:rPr>
          <w:rFonts w:ascii="Arial" w:hAnsi="Arial" w:cs="Arial"/>
          <w:bCs/>
          <w:sz w:val="24"/>
          <w:szCs w:val="24"/>
        </w:rPr>
        <w:t>Góry</w:t>
      </w:r>
    </w:p>
    <w:p w14:paraId="547C6A77" w14:textId="77777777" w:rsidR="00EA473F" w:rsidRPr="00270688" w:rsidRDefault="006222B8" w:rsidP="00270688">
      <w:pPr>
        <w:spacing w:line="360" w:lineRule="auto"/>
        <w:rPr>
          <w:rFonts w:ascii="Arial" w:hAnsi="Arial" w:cs="Arial"/>
          <w:bCs/>
          <w:sz w:val="24"/>
          <w:szCs w:val="24"/>
        </w:rPr>
      </w:pPr>
      <w:r w:rsidRPr="00270688">
        <w:rPr>
          <w:rFonts w:ascii="Arial" w:hAnsi="Arial" w:cs="Arial"/>
          <w:bCs/>
          <w:sz w:val="24"/>
          <w:szCs w:val="24"/>
        </w:rPr>
        <w:t>zwana dalej Zamawiającym</w:t>
      </w:r>
    </w:p>
    <w:p w14:paraId="440D3AE3" w14:textId="4BAAF460" w:rsidR="00EA473F" w:rsidRPr="00871F4B" w:rsidRDefault="006222B8" w:rsidP="00871F4B">
      <w:pPr>
        <w:widowControl w:val="0"/>
        <w:numPr>
          <w:ilvl w:val="0"/>
          <w:numId w:val="24"/>
        </w:numPr>
        <w:spacing w:line="360" w:lineRule="auto"/>
        <w:ind w:left="426" w:right="28" w:hanging="426"/>
        <w:rPr>
          <w:rFonts w:ascii="Arial" w:hAnsi="Arial" w:cs="Arial"/>
          <w:sz w:val="24"/>
          <w:szCs w:val="24"/>
        </w:rPr>
      </w:pPr>
      <w:r w:rsidRPr="00871F4B">
        <w:rPr>
          <w:rFonts w:ascii="Arial" w:hAnsi="Arial" w:cs="Arial"/>
          <w:sz w:val="24"/>
          <w:szCs w:val="24"/>
        </w:rPr>
        <w:t>n</w:t>
      </w:r>
      <w:r w:rsidR="00E249E6" w:rsidRPr="00871F4B">
        <w:rPr>
          <w:rFonts w:ascii="Arial" w:hAnsi="Arial" w:cs="Arial"/>
          <w:sz w:val="24"/>
          <w:szCs w:val="24"/>
        </w:rPr>
        <w:t>umer</w:t>
      </w:r>
      <w:r w:rsidRPr="00871F4B">
        <w:rPr>
          <w:rFonts w:ascii="Arial" w:hAnsi="Arial" w:cs="Arial"/>
          <w:sz w:val="24"/>
          <w:szCs w:val="24"/>
        </w:rPr>
        <w:t xml:space="preserve"> telefonu: </w:t>
      </w:r>
      <w:r w:rsidR="00E249E6" w:rsidRPr="00871F4B">
        <w:rPr>
          <w:rFonts w:ascii="Arial" w:hAnsi="Arial" w:cs="Arial"/>
          <w:sz w:val="24"/>
          <w:szCs w:val="24"/>
        </w:rPr>
        <w:t xml:space="preserve">+48 </w:t>
      </w:r>
      <w:r w:rsidRPr="00871F4B">
        <w:rPr>
          <w:rFonts w:ascii="Arial" w:hAnsi="Arial" w:cs="Arial"/>
          <w:sz w:val="24"/>
          <w:szCs w:val="24"/>
          <w:lang w:val="en-US"/>
        </w:rPr>
        <w:t>32</w:t>
      </w:r>
      <w:r w:rsidRPr="00871F4B">
        <w:rPr>
          <w:rFonts w:ascii="Arial" w:eastAsia="Arial" w:hAnsi="Arial" w:cs="Arial"/>
          <w:sz w:val="24"/>
          <w:szCs w:val="24"/>
          <w:lang w:val="en-US"/>
        </w:rPr>
        <w:t xml:space="preserve"> </w:t>
      </w:r>
      <w:r w:rsidR="002234F7">
        <w:rPr>
          <w:rFonts w:ascii="Arial" w:hAnsi="Arial" w:cs="Arial"/>
          <w:sz w:val="24"/>
          <w:szCs w:val="24"/>
          <w:lang w:val="en-US"/>
        </w:rPr>
        <w:t>285</w:t>
      </w:r>
      <w:r w:rsidRPr="00871F4B">
        <w:rPr>
          <w:rFonts w:ascii="Arial" w:eastAsia="Arial" w:hAnsi="Arial" w:cs="Arial"/>
          <w:sz w:val="24"/>
          <w:szCs w:val="24"/>
          <w:lang w:val="en-US"/>
        </w:rPr>
        <w:t xml:space="preserve"> </w:t>
      </w:r>
      <w:r w:rsidR="006B65B4">
        <w:rPr>
          <w:rFonts w:ascii="Arial" w:hAnsi="Arial" w:cs="Arial"/>
          <w:sz w:val="24"/>
          <w:szCs w:val="24"/>
          <w:lang w:val="en-US"/>
        </w:rPr>
        <w:t>43</w:t>
      </w:r>
      <w:r w:rsidR="002234F7">
        <w:rPr>
          <w:rFonts w:ascii="Arial" w:hAnsi="Arial" w:cs="Arial"/>
          <w:sz w:val="24"/>
          <w:szCs w:val="24"/>
          <w:lang w:val="en-US"/>
        </w:rPr>
        <w:t xml:space="preserve"> </w:t>
      </w:r>
      <w:r w:rsidR="006B65B4">
        <w:rPr>
          <w:rFonts w:ascii="Arial" w:hAnsi="Arial" w:cs="Arial"/>
          <w:sz w:val="24"/>
          <w:szCs w:val="24"/>
          <w:lang w:val="en-US"/>
        </w:rPr>
        <w:t>24</w:t>
      </w:r>
    </w:p>
    <w:p w14:paraId="4A98E045" w14:textId="35C99406" w:rsidR="00EA473F" w:rsidRPr="00871F4B" w:rsidRDefault="006222B8" w:rsidP="00871F4B">
      <w:pPr>
        <w:widowControl w:val="0"/>
        <w:numPr>
          <w:ilvl w:val="0"/>
          <w:numId w:val="24"/>
        </w:numPr>
        <w:spacing w:line="360" w:lineRule="auto"/>
        <w:ind w:left="426" w:right="28" w:hanging="426"/>
        <w:rPr>
          <w:rStyle w:val="czeinternetowe"/>
          <w:rFonts w:ascii="Arial" w:hAnsi="Arial" w:cs="Arial"/>
          <w:color w:val="FF0000"/>
          <w:sz w:val="24"/>
          <w:szCs w:val="24"/>
          <w:u w:val="none"/>
        </w:rPr>
      </w:pPr>
      <w:r w:rsidRPr="00871F4B">
        <w:rPr>
          <w:rFonts w:ascii="Arial" w:hAnsi="Arial" w:cs="Arial"/>
          <w:sz w:val="24"/>
          <w:szCs w:val="24"/>
        </w:rPr>
        <w:t>adres poczty elektronicznej</w:t>
      </w:r>
      <w:r w:rsidR="00691CB9" w:rsidRPr="00871F4B">
        <w:rPr>
          <w:rFonts w:ascii="Arial" w:hAnsi="Arial" w:cs="Arial"/>
          <w:sz w:val="24"/>
          <w:szCs w:val="24"/>
        </w:rPr>
        <w:t xml:space="preserve">: </w:t>
      </w:r>
      <w:hyperlink r:id="rId8" w:history="1">
        <w:r w:rsidR="001634B2" w:rsidRPr="008875EF">
          <w:rPr>
            <w:rStyle w:val="Hipercze"/>
            <w:rFonts w:ascii="Arial" w:hAnsi="Arial" w:cs="Arial"/>
            <w:sz w:val="24"/>
            <w:szCs w:val="24"/>
          </w:rPr>
          <w:t>kadry</w:t>
        </w:r>
        <w:r w:rsidR="00C24CAB" w:rsidRPr="008875EF">
          <w:rPr>
            <w:rStyle w:val="Hipercze"/>
            <w:rFonts w:ascii="Arial" w:hAnsi="Arial" w:cs="Arial"/>
            <w:sz w:val="24"/>
            <w:szCs w:val="24"/>
          </w:rPr>
          <w:t>@</w:t>
        </w:r>
        <w:r w:rsidR="001634B2" w:rsidRPr="008875EF">
          <w:rPr>
            <w:rStyle w:val="Hipercze"/>
            <w:rFonts w:ascii="Arial" w:hAnsi="Arial" w:cs="Arial"/>
            <w:sz w:val="24"/>
            <w:szCs w:val="24"/>
          </w:rPr>
          <w:t>psmtg</w:t>
        </w:r>
        <w:r w:rsidR="00C24CAB" w:rsidRPr="008875EF">
          <w:rPr>
            <w:rStyle w:val="Hipercze"/>
            <w:rFonts w:ascii="Arial" w:hAnsi="Arial" w:cs="Arial"/>
            <w:sz w:val="24"/>
            <w:szCs w:val="24"/>
          </w:rPr>
          <w:t>.</w:t>
        </w:r>
        <w:r w:rsidR="00B738CC" w:rsidRPr="008875EF">
          <w:rPr>
            <w:rStyle w:val="Hipercze"/>
            <w:rFonts w:ascii="Arial" w:hAnsi="Arial" w:cs="Arial"/>
            <w:sz w:val="24"/>
            <w:szCs w:val="24"/>
          </w:rPr>
          <w:t>pl</w:t>
        </w:r>
      </w:hyperlink>
    </w:p>
    <w:p w14:paraId="455EBC7C" w14:textId="3D60D8AA" w:rsidR="00B73FF3" w:rsidRPr="00871F4B" w:rsidRDefault="00B73FF3" w:rsidP="00467A47">
      <w:pPr>
        <w:pStyle w:val="Akapitzlist"/>
        <w:widowControl w:val="0"/>
        <w:numPr>
          <w:ilvl w:val="0"/>
          <w:numId w:val="55"/>
        </w:numPr>
        <w:tabs>
          <w:tab w:val="left" w:pos="0"/>
        </w:tabs>
        <w:snapToGrid w:val="0"/>
        <w:spacing w:line="360" w:lineRule="auto"/>
        <w:rPr>
          <w:rStyle w:val="Hipercze"/>
          <w:rFonts w:ascii="Arial" w:hAnsi="Arial" w:cs="Arial"/>
          <w:color w:val="FF0000"/>
          <w:sz w:val="24"/>
          <w:szCs w:val="24"/>
          <w:u w:val="none"/>
          <w:lang w:val="de-DE"/>
        </w:rPr>
      </w:pPr>
      <w:r w:rsidRPr="00871F4B">
        <w:rPr>
          <w:rFonts w:ascii="Arial" w:hAnsi="Arial" w:cs="Arial"/>
          <w:sz w:val="24"/>
          <w:szCs w:val="24"/>
        </w:rPr>
        <w:t>Postępowanie prowadzone jest na platformie e-Zamówienia:</w:t>
      </w:r>
      <w:r w:rsidR="00871F4B">
        <w:rPr>
          <w:rFonts w:ascii="Arial" w:hAnsi="Arial" w:cs="Arial"/>
          <w:sz w:val="24"/>
          <w:szCs w:val="24"/>
        </w:rPr>
        <w:t xml:space="preserve"> </w:t>
      </w:r>
      <w:hyperlink r:id="rId9" w:history="1">
        <w:r w:rsidR="00A55CD3" w:rsidRPr="007A57B5">
          <w:rPr>
            <w:rStyle w:val="Hipercze"/>
            <w:rFonts w:ascii="Arial" w:hAnsi="Arial" w:cs="Arial"/>
            <w:sz w:val="24"/>
            <w:szCs w:val="24"/>
          </w:rPr>
          <w:t>https://ezamowienia.gov.pl/pl/</w:t>
        </w:r>
      </w:hyperlink>
    </w:p>
    <w:p w14:paraId="5E71B869" w14:textId="77777777" w:rsidR="00B73FF3" w:rsidRPr="00871F4B" w:rsidRDefault="00B73FF3" w:rsidP="00871F4B">
      <w:pPr>
        <w:pStyle w:val="Akapitzlist"/>
        <w:widowControl w:val="0"/>
        <w:numPr>
          <w:ilvl w:val="0"/>
          <w:numId w:val="55"/>
        </w:numPr>
        <w:tabs>
          <w:tab w:val="left" w:pos="0"/>
        </w:tabs>
        <w:snapToGrid w:val="0"/>
        <w:spacing w:line="360" w:lineRule="auto"/>
        <w:jc w:val="both"/>
        <w:rPr>
          <w:rFonts w:ascii="Arial" w:hAnsi="Arial" w:cs="Arial"/>
          <w:color w:val="FF0000"/>
          <w:sz w:val="24"/>
          <w:szCs w:val="24"/>
          <w:lang w:val="de-DE"/>
        </w:rPr>
      </w:pPr>
      <w:r w:rsidRPr="00871F4B">
        <w:rPr>
          <w:rFonts w:ascii="Arial" w:eastAsia="NSimSun" w:hAnsi="Arial" w:cs="Arial"/>
          <w:color w:val="000000"/>
          <w:sz w:val="24"/>
          <w:szCs w:val="24"/>
        </w:rPr>
        <w:t>Korzystanie z Platformy e-Zamówienia jest bezpłatne.</w:t>
      </w:r>
    </w:p>
    <w:p w14:paraId="4BBC8C67" w14:textId="77777777" w:rsidR="00B73FF3" w:rsidRPr="00DC6617" w:rsidRDefault="00B73FF3" w:rsidP="00871F4B">
      <w:pPr>
        <w:pStyle w:val="Akapitzlist"/>
        <w:widowControl w:val="0"/>
        <w:numPr>
          <w:ilvl w:val="0"/>
          <w:numId w:val="55"/>
        </w:numPr>
        <w:tabs>
          <w:tab w:val="left" w:pos="0"/>
        </w:tabs>
        <w:snapToGrid w:val="0"/>
        <w:spacing w:line="360" w:lineRule="auto"/>
        <w:jc w:val="both"/>
        <w:rPr>
          <w:rFonts w:ascii="Arial" w:hAnsi="Arial" w:cs="Arial"/>
          <w:color w:val="FF0000"/>
          <w:sz w:val="24"/>
          <w:szCs w:val="24"/>
          <w:lang w:val="de-DE"/>
        </w:rPr>
      </w:pPr>
      <w:r w:rsidRPr="00871F4B">
        <w:rPr>
          <w:rFonts w:ascii="Arial" w:eastAsia="NSimSun" w:hAnsi="Arial" w:cs="Arial"/>
          <w:color w:val="000000"/>
          <w:sz w:val="24"/>
          <w:szCs w:val="24"/>
        </w:rPr>
        <w:t xml:space="preserve">Adres strony internetowej prowadzonego postępowania: </w:t>
      </w:r>
    </w:p>
    <w:p w14:paraId="06BEBD78" w14:textId="585DED11" w:rsidR="00DC6617" w:rsidRPr="003C152F" w:rsidRDefault="00000000" w:rsidP="00DC6617">
      <w:pPr>
        <w:widowControl w:val="0"/>
        <w:tabs>
          <w:tab w:val="left" w:pos="0"/>
        </w:tabs>
        <w:snapToGrid w:val="0"/>
        <w:spacing w:line="360" w:lineRule="auto"/>
        <w:jc w:val="both"/>
        <w:rPr>
          <w:rFonts w:ascii="Arial" w:hAnsi="Arial" w:cs="Arial"/>
          <w:color w:val="FF0000"/>
          <w:sz w:val="24"/>
          <w:szCs w:val="24"/>
          <w:lang w:val="de-DE"/>
        </w:rPr>
      </w:pPr>
      <w:hyperlink r:id="rId10" w:history="1">
        <w:r w:rsidR="00DC6617" w:rsidRPr="003C152F">
          <w:rPr>
            <w:rStyle w:val="Hipercze"/>
            <w:rFonts w:ascii="Arial" w:hAnsi="Arial" w:cs="Arial"/>
            <w:sz w:val="24"/>
            <w:szCs w:val="24"/>
          </w:rPr>
          <w:t>https://ezamowienia.gov.pl/mp-client/search/list/ocds-148610-12e8b1e8-3a83-4738-a845-72306433c0fd</w:t>
        </w:r>
      </w:hyperlink>
    </w:p>
    <w:p w14:paraId="6EFCBB36" w14:textId="1DF76107" w:rsidR="00132418" w:rsidRPr="00235082" w:rsidRDefault="00132418" w:rsidP="00132418">
      <w:pPr>
        <w:pStyle w:val="Akapitzlist"/>
        <w:widowControl w:val="0"/>
        <w:tabs>
          <w:tab w:val="left" w:pos="0"/>
        </w:tabs>
        <w:snapToGrid w:val="0"/>
        <w:spacing w:line="360" w:lineRule="auto"/>
        <w:ind w:left="720"/>
        <w:jc w:val="both"/>
        <w:rPr>
          <w:rFonts w:ascii="Arial" w:hAnsi="Arial" w:cs="Arial"/>
          <w:color w:val="4472C4" w:themeColor="accent1"/>
          <w:sz w:val="24"/>
          <w:szCs w:val="24"/>
          <w:lang w:val="de-DE"/>
        </w:rPr>
      </w:pPr>
    </w:p>
    <w:p w14:paraId="48A9E358" w14:textId="77777777" w:rsidR="00B73FF3" w:rsidRPr="00982B40" w:rsidRDefault="00B73FF3" w:rsidP="00A25EF9">
      <w:pPr>
        <w:pStyle w:val="Akapitzlist"/>
        <w:widowControl w:val="0"/>
        <w:numPr>
          <w:ilvl w:val="0"/>
          <w:numId w:val="55"/>
        </w:numPr>
        <w:tabs>
          <w:tab w:val="left" w:pos="0"/>
        </w:tabs>
        <w:snapToGrid w:val="0"/>
        <w:spacing w:line="360" w:lineRule="auto"/>
        <w:ind w:left="714" w:hanging="357"/>
        <w:rPr>
          <w:rFonts w:ascii="Arial" w:hAnsi="Arial" w:cs="Arial"/>
          <w:color w:val="2F5496" w:themeColor="accent1" w:themeShade="BF"/>
          <w:sz w:val="24"/>
          <w:szCs w:val="24"/>
          <w:lang w:val="de-DE"/>
        </w:rPr>
      </w:pPr>
      <w:r w:rsidRPr="00A55CD3">
        <w:rPr>
          <w:rFonts w:ascii="Arial" w:eastAsia="NSimSun" w:hAnsi="Arial" w:cs="Arial"/>
          <w:color w:val="000000"/>
          <w:sz w:val="24"/>
          <w:szCs w:val="24"/>
        </w:rPr>
        <w:t xml:space="preserve">Postępowanie można wyszukać również ze strony głównej Platformy e-Zamówienia (przycisk „Przeglądaj postępowania/konkursy”). </w:t>
      </w:r>
    </w:p>
    <w:p w14:paraId="40F0BC78" w14:textId="77777777" w:rsidR="00600613" w:rsidRPr="00DC6617" w:rsidRDefault="00982B40" w:rsidP="00A25EF9">
      <w:pPr>
        <w:pStyle w:val="Akapitzlist"/>
        <w:widowControl w:val="0"/>
        <w:tabs>
          <w:tab w:val="left" w:pos="0"/>
        </w:tabs>
        <w:snapToGrid w:val="0"/>
        <w:spacing w:line="360" w:lineRule="auto"/>
        <w:ind w:left="714"/>
        <w:rPr>
          <w:rFonts w:ascii="Arial" w:eastAsia="NSimSun" w:hAnsi="Arial" w:cs="Arial"/>
          <w:sz w:val="24"/>
          <w:szCs w:val="24"/>
        </w:rPr>
      </w:pPr>
      <w:r w:rsidRPr="00DC6617">
        <w:rPr>
          <w:rFonts w:ascii="Arial" w:eastAsia="NSimSun" w:hAnsi="Arial" w:cs="Arial"/>
          <w:sz w:val="24"/>
          <w:szCs w:val="24"/>
        </w:rPr>
        <w:t>Identyfikator</w:t>
      </w:r>
      <w:r w:rsidR="00297328" w:rsidRPr="00DC6617">
        <w:rPr>
          <w:rFonts w:ascii="Arial" w:eastAsia="NSimSun" w:hAnsi="Arial" w:cs="Arial"/>
          <w:sz w:val="24"/>
          <w:szCs w:val="24"/>
        </w:rPr>
        <w:t xml:space="preserve"> (ID)</w:t>
      </w:r>
      <w:r w:rsidRPr="00DC6617">
        <w:rPr>
          <w:rFonts w:ascii="Arial" w:eastAsia="NSimSun" w:hAnsi="Arial" w:cs="Arial"/>
          <w:sz w:val="24"/>
          <w:szCs w:val="24"/>
        </w:rPr>
        <w:t xml:space="preserve"> postepowania</w:t>
      </w:r>
      <w:r w:rsidR="00297328" w:rsidRPr="00DC6617">
        <w:rPr>
          <w:rFonts w:ascii="Arial" w:eastAsia="NSimSun" w:hAnsi="Arial" w:cs="Arial"/>
          <w:sz w:val="24"/>
          <w:szCs w:val="24"/>
        </w:rPr>
        <w:t xml:space="preserve"> na Platformie e-Zamówienia</w:t>
      </w:r>
      <w:r w:rsidR="00067AB5" w:rsidRPr="00DC6617">
        <w:rPr>
          <w:rFonts w:ascii="Arial" w:eastAsia="NSimSun" w:hAnsi="Arial" w:cs="Arial"/>
          <w:sz w:val="24"/>
          <w:szCs w:val="24"/>
        </w:rPr>
        <w:t>:</w:t>
      </w:r>
    </w:p>
    <w:p w14:paraId="521A8EC9" w14:textId="599F8167" w:rsidR="00705049" w:rsidRPr="00A25EF9" w:rsidRDefault="00600613" w:rsidP="00A25EF9">
      <w:pPr>
        <w:pStyle w:val="Nagwek3"/>
        <w:spacing w:before="0" w:line="360" w:lineRule="auto"/>
        <w:ind w:left="709"/>
        <w:rPr>
          <w:rFonts w:ascii="Arial" w:hAnsi="Arial" w:cs="Arial"/>
          <w:color w:val="auto"/>
          <w:sz w:val="24"/>
          <w:szCs w:val="24"/>
          <w:lang w:eastAsia="pl-PL"/>
        </w:rPr>
      </w:pPr>
      <w:r>
        <w:rPr>
          <w:sz w:val="27"/>
          <w:szCs w:val="27"/>
          <w:lang w:eastAsia="pl-PL"/>
        </w:rPr>
        <w:t xml:space="preserve"> </w:t>
      </w:r>
      <w:r w:rsidR="00BB4DBF" w:rsidRPr="00BB4DBF">
        <w:rPr>
          <w:rFonts w:ascii="Arial" w:hAnsi="Arial" w:cs="Arial"/>
          <w:color w:val="auto"/>
          <w:sz w:val="24"/>
          <w:szCs w:val="24"/>
          <w:lang w:eastAsia="pl-PL"/>
        </w:rPr>
        <w:t>ocds-148610-12e8b1e8-3a83-4738-a845-72306433c0fd</w:t>
      </w:r>
    </w:p>
    <w:p w14:paraId="388373D9" w14:textId="77777777" w:rsidR="00B73FF3" w:rsidRPr="00A55CD3" w:rsidRDefault="00B73FF3" w:rsidP="00A25EF9">
      <w:pPr>
        <w:pStyle w:val="Akapitzlist"/>
        <w:widowControl w:val="0"/>
        <w:numPr>
          <w:ilvl w:val="0"/>
          <w:numId w:val="55"/>
        </w:numPr>
        <w:tabs>
          <w:tab w:val="left" w:pos="0"/>
        </w:tabs>
        <w:snapToGrid w:val="0"/>
        <w:spacing w:line="360" w:lineRule="auto"/>
        <w:ind w:left="714" w:hanging="357"/>
        <w:rPr>
          <w:rFonts w:ascii="Arial" w:hAnsi="Arial" w:cs="Arial"/>
          <w:color w:val="2F5496" w:themeColor="accent1" w:themeShade="BF"/>
          <w:sz w:val="24"/>
          <w:szCs w:val="24"/>
          <w:lang w:val="de-DE"/>
        </w:rPr>
      </w:pPr>
      <w:r w:rsidRPr="00A55CD3">
        <w:rPr>
          <w:rFonts w:ascii="Arial" w:eastAsia="NSimSun" w:hAnsi="Arial" w:cs="Arial"/>
          <w:color w:val="000000"/>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6000D3F" w14:textId="77777777" w:rsidR="00B73FF3" w:rsidRPr="00A55CD3" w:rsidRDefault="00B73FF3" w:rsidP="00A55CD3">
      <w:pPr>
        <w:pStyle w:val="Akapitzlist"/>
        <w:widowControl w:val="0"/>
        <w:numPr>
          <w:ilvl w:val="0"/>
          <w:numId w:val="55"/>
        </w:numPr>
        <w:tabs>
          <w:tab w:val="left" w:pos="0"/>
        </w:tabs>
        <w:snapToGrid w:val="0"/>
        <w:spacing w:line="360" w:lineRule="auto"/>
        <w:ind w:left="714" w:hanging="357"/>
        <w:rPr>
          <w:rFonts w:ascii="Arial" w:hAnsi="Arial" w:cs="Arial"/>
          <w:color w:val="2F5496" w:themeColor="accent1" w:themeShade="BF"/>
          <w:sz w:val="24"/>
          <w:szCs w:val="24"/>
          <w:lang w:val="de-DE"/>
        </w:rPr>
      </w:pPr>
      <w:r w:rsidRPr="00A55CD3">
        <w:rPr>
          <w:rFonts w:ascii="Arial" w:eastAsia="NSimSun" w:hAnsi="Arial" w:cs="Arial"/>
          <w:color w:val="000000"/>
          <w:sz w:val="24"/>
          <w:szCs w:val="24"/>
        </w:rPr>
        <w:t xml:space="preserve">Przeglądanie i pobieranie publicznej treści dokumentacji postępowania nie </w:t>
      </w:r>
      <w:r w:rsidRPr="00A55CD3">
        <w:rPr>
          <w:rFonts w:ascii="Arial" w:eastAsia="NSimSun" w:hAnsi="Arial" w:cs="Arial"/>
          <w:color w:val="000000"/>
          <w:sz w:val="24"/>
          <w:szCs w:val="24"/>
        </w:rPr>
        <w:lastRenderedPageBreak/>
        <w:t xml:space="preserve">wymaga posiadania konta na Platformie e-Zamówienia ani logowania. </w:t>
      </w:r>
    </w:p>
    <w:p w14:paraId="72A84B83" w14:textId="66EA9BA3" w:rsidR="00EA473F" w:rsidRPr="00B05027" w:rsidRDefault="00B73FF3" w:rsidP="00B05027">
      <w:pPr>
        <w:pStyle w:val="Akapitzlist"/>
        <w:widowControl w:val="0"/>
        <w:numPr>
          <w:ilvl w:val="0"/>
          <w:numId w:val="55"/>
        </w:numPr>
        <w:tabs>
          <w:tab w:val="left" w:pos="0"/>
        </w:tabs>
        <w:snapToGrid w:val="0"/>
        <w:spacing w:line="360" w:lineRule="auto"/>
        <w:ind w:left="714" w:hanging="357"/>
        <w:rPr>
          <w:rFonts w:ascii="Arial" w:hAnsi="Arial" w:cs="Arial"/>
          <w:color w:val="2F5496" w:themeColor="accent1" w:themeShade="BF"/>
          <w:sz w:val="24"/>
          <w:szCs w:val="24"/>
          <w:lang w:val="de-DE"/>
        </w:rPr>
      </w:pPr>
      <w:r w:rsidRPr="00A55CD3">
        <w:rPr>
          <w:rFonts w:ascii="Arial" w:eastAsia="NSimSun" w:hAnsi="Arial" w:cs="Arial"/>
          <w:color w:val="000000"/>
          <w:sz w:val="24"/>
          <w:szCs w:val="24"/>
        </w:rPr>
        <w:t>Postępowanie, którego dotyczy niniejsza Specyfikacja Warunków Zamówienia dotyczy zamówienia publicznego i oznaczone jest znakiem:</w:t>
      </w:r>
      <w:r w:rsidRPr="00A55CD3">
        <w:rPr>
          <w:rFonts w:ascii="Arial" w:eastAsia="NSimSun" w:hAnsi="Arial" w:cs="Arial"/>
          <w:b/>
          <w:bCs/>
          <w:color w:val="000000"/>
          <w:sz w:val="24"/>
          <w:szCs w:val="24"/>
        </w:rPr>
        <w:t xml:space="preserve"> </w:t>
      </w:r>
      <w:r w:rsidR="00AC1A6B" w:rsidRPr="002712E2">
        <w:rPr>
          <w:rFonts w:ascii="Arial" w:hAnsi="Arial" w:cs="Arial"/>
          <w:b/>
          <w:bCs/>
          <w:sz w:val="24"/>
          <w:szCs w:val="24"/>
        </w:rPr>
        <w:t>K.26</w:t>
      </w:r>
      <w:r w:rsidR="00754E8D" w:rsidRPr="002712E2">
        <w:rPr>
          <w:rFonts w:ascii="Arial" w:hAnsi="Arial" w:cs="Arial"/>
          <w:b/>
          <w:bCs/>
          <w:sz w:val="24"/>
          <w:szCs w:val="24"/>
        </w:rPr>
        <w:t>.2.</w:t>
      </w:r>
      <w:r w:rsidR="00A36A72" w:rsidRPr="002712E2">
        <w:rPr>
          <w:rFonts w:ascii="Arial" w:hAnsi="Arial" w:cs="Arial"/>
          <w:b/>
          <w:bCs/>
          <w:sz w:val="24"/>
          <w:szCs w:val="24"/>
        </w:rPr>
        <w:t>2024</w:t>
      </w:r>
      <w:r w:rsidRPr="002712E2">
        <w:rPr>
          <w:rFonts w:ascii="Arial" w:eastAsia="NSimSun" w:hAnsi="Arial" w:cs="Arial"/>
          <w:sz w:val="24"/>
          <w:szCs w:val="24"/>
        </w:rPr>
        <w:t xml:space="preserve"> </w:t>
      </w:r>
      <w:r w:rsidRPr="00A55CD3">
        <w:rPr>
          <w:rFonts w:ascii="Arial" w:eastAsia="NSimSun" w:hAnsi="Arial" w:cs="Arial"/>
          <w:color w:val="000000"/>
          <w:sz w:val="24"/>
          <w:szCs w:val="24"/>
        </w:rPr>
        <w:t xml:space="preserve">Wykonawcy w korespondencji z Zamawiającym powinni powoływać się na ten znak. </w:t>
      </w:r>
    </w:p>
    <w:p w14:paraId="3BE5DFA5" w14:textId="77777777" w:rsidR="008D6CE3" w:rsidRPr="00B7156A" w:rsidRDefault="008D6CE3" w:rsidP="006A23FD">
      <w:pPr>
        <w:pStyle w:val="NAGWEK11"/>
      </w:pPr>
      <w:bookmarkStart w:id="2" w:name="_Toc156385736"/>
      <w:r w:rsidRPr="00B7156A">
        <w:t>Rozdział 2. Tryb udzielenia zamówienia.</w:t>
      </w:r>
      <w:bookmarkEnd w:id="2"/>
    </w:p>
    <w:p w14:paraId="172208AB" w14:textId="77777777" w:rsidR="00EA473F" w:rsidRDefault="00EA473F">
      <w:pPr>
        <w:ind w:left="426" w:right="28" w:hanging="426"/>
        <w:jc w:val="both"/>
        <w:rPr>
          <w:rFonts w:ascii="Arial" w:hAnsi="Arial" w:cs="Arial"/>
          <w:sz w:val="22"/>
          <w:szCs w:val="22"/>
        </w:rPr>
      </w:pPr>
    </w:p>
    <w:p w14:paraId="0FB34B7C" w14:textId="497E6B0A" w:rsidR="00EA473F" w:rsidRPr="00FC5893" w:rsidRDefault="006222B8" w:rsidP="00FC5893">
      <w:pPr>
        <w:pStyle w:val="Akapitzlist"/>
        <w:numPr>
          <w:ilvl w:val="0"/>
          <w:numId w:val="41"/>
        </w:numPr>
        <w:spacing w:line="360" w:lineRule="auto"/>
        <w:ind w:left="425" w:right="28" w:hanging="425"/>
        <w:jc w:val="both"/>
        <w:rPr>
          <w:sz w:val="24"/>
          <w:szCs w:val="24"/>
        </w:rPr>
      </w:pPr>
      <w:r w:rsidRPr="00FC5893">
        <w:rPr>
          <w:rFonts w:ascii="Arial" w:hAnsi="Arial" w:cs="Arial"/>
          <w:color w:val="000000"/>
          <w:sz w:val="24"/>
          <w:szCs w:val="24"/>
        </w:rPr>
        <w:t>Postępowanie</w:t>
      </w:r>
      <w:r w:rsidRPr="00FC5893">
        <w:rPr>
          <w:rFonts w:ascii="Arial" w:eastAsia="Arial" w:hAnsi="Arial" w:cs="Arial"/>
          <w:color w:val="000000"/>
          <w:sz w:val="24"/>
          <w:szCs w:val="24"/>
        </w:rPr>
        <w:t xml:space="preserve"> </w:t>
      </w:r>
      <w:r w:rsidRPr="00FC5893">
        <w:rPr>
          <w:rFonts w:ascii="Arial" w:hAnsi="Arial" w:cs="Arial"/>
          <w:color w:val="000000"/>
          <w:sz w:val="24"/>
          <w:szCs w:val="24"/>
        </w:rPr>
        <w:t>prowadzone</w:t>
      </w:r>
      <w:r w:rsidRPr="00FC5893">
        <w:rPr>
          <w:rFonts w:ascii="Arial" w:eastAsia="Arial" w:hAnsi="Arial" w:cs="Arial"/>
          <w:color w:val="000000"/>
          <w:sz w:val="24"/>
          <w:szCs w:val="24"/>
        </w:rPr>
        <w:t xml:space="preserve"> </w:t>
      </w:r>
      <w:r w:rsidRPr="00FC5893">
        <w:rPr>
          <w:rFonts w:ascii="Arial" w:hAnsi="Arial" w:cs="Arial"/>
          <w:color w:val="000000"/>
          <w:sz w:val="24"/>
          <w:szCs w:val="24"/>
        </w:rPr>
        <w:t>jest</w:t>
      </w:r>
      <w:r w:rsidRPr="00FC5893">
        <w:rPr>
          <w:rFonts w:ascii="Arial" w:eastAsia="Arial" w:hAnsi="Arial" w:cs="Arial"/>
          <w:color w:val="000000"/>
          <w:sz w:val="24"/>
          <w:szCs w:val="24"/>
        </w:rPr>
        <w:t xml:space="preserve"> </w:t>
      </w:r>
      <w:r w:rsidRPr="00FC5893">
        <w:rPr>
          <w:rFonts w:ascii="Arial" w:hAnsi="Arial" w:cs="Arial"/>
          <w:color w:val="000000"/>
          <w:sz w:val="24"/>
          <w:szCs w:val="24"/>
        </w:rPr>
        <w:t>w</w:t>
      </w:r>
      <w:r w:rsidRPr="00FC5893">
        <w:rPr>
          <w:rFonts w:ascii="Arial" w:eastAsia="Arial" w:hAnsi="Arial" w:cs="Arial"/>
          <w:color w:val="000000"/>
          <w:sz w:val="24"/>
          <w:szCs w:val="24"/>
        </w:rPr>
        <w:t xml:space="preserve"> </w:t>
      </w:r>
      <w:r w:rsidRPr="00FC5893">
        <w:rPr>
          <w:rFonts w:ascii="Arial" w:hAnsi="Arial" w:cs="Arial"/>
          <w:b/>
          <w:bCs/>
          <w:color w:val="000000"/>
          <w:sz w:val="24"/>
          <w:szCs w:val="24"/>
        </w:rPr>
        <w:t>trybie</w:t>
      </w:r>
      <w:r w:rsidRPr="00FC5893">
        <w:rPr>
          <w:rFonts w:ascii="Arial" w:eastAsia="Arial" w:hAnsi="Arial" w:cs="Arial"/>
          <w:color w:val="000000"/>
          <w:sz w:val="24"/>
          <w:szCs w:val="24"/>
        </w:rPr>
        <w:t xml:space="preserve"> </w:t>
      </w:r>
      <w:r w:rsidRPr="00FC5893">
        <w:rPr>
          <w:rFonts w:ascii="Arial" w:hAnsi="Arial" w:cs="Arial"/>
          <w:b/>
          <w:bCs/>
          <w:color w:val="000000"/>
          <w:sz w:val="24"/>
          <w:szCs w:val="24"/>
        </w:rPr>
        <w:t>podstawowym</w:t>
      </w:r>
      <w:r w:rsidRPr="00FC5893">
        <w:rPr>
          <w:rFonts w:ascii="Arial" w:hAnsi="Arial" w:cs="Arial"/>
          <w:color w:val="000000"/>
          <w:sz w:val="24"/>
          <w:szCs w:val="24"/>
        </w:rPr>
        <w:t>,</w:t>
      </w:r>
      <w:r w:rsidRPr="00FC5893">
        <w:rPr>
          <w:rFonts w:ascii="Arial" w:eastAsia="Arial" w:hAnsi="Arial" w:cs="Arial"/>
          <w:color w:val="000000"/>
          <w:sz w:val="24"/>
          <w:szCs w:val="24"/>
        </w:rPr>
        <w:t xml:space="preserve"> </w:t>
      </w:r>
      <w:r w:rsidRPr="00FC5893">
        <w:rPr>
          <w:rFonts w:ascii="Arial" w:hAnsi="Arial" w:cs="Arial"/>
          <w:color w:val="000000"/>
          <w:sz w:val="24"/>
          <w:szCs w:val="24"/>
        </w:rPr>
        <w:t>zgodnie z ustawą z dnia 11 września 2019 r. Prawo zamówień publicznych (Dz.U. z 202</w:t>
      </w:r>
      <w:r w:rsidR="00FC5893">
        <w:rPr>
          <w:rFonts w:ascii="Arial" w:hAnsi="Arial" w:cs="Arial"/>
          <w:color w:val="000000"/>
          <w:sz w:val="24"/>
          <w:szCs w:val="24"/>
        </w:rPr>
        <w:t>3</w:t>
      </w:r>
      <w:r w:rsidRPr="00FC5893">
        <w:rPr>
          <w:rFonts w:ascii="Arial" w:hAnsi="Arial" w:cs="Arial"/>
          <w:color w:val="000000"/>
          <w:sz w:val="24"/>
          <w:szCs w:val="24"/>
        </w:rPr>
        <w:t xml:space="preserve"> r. poz. 1</w:t>
      </w:r>
      <w:r w:rsidR="00994BA3">
        <w:rPr>
          <w:rFonts w:ascii="Arial" w:hAnsi="Arial" w:cs="Arial"/>
          <w:color w:val="000000"/>
          <w:sz w:val="24"/>
          <w:szCs w:val="24"/>
        </w:rPr>
        <w:t>6</w:t>
      </w:r>
      <w:r w:rsidRPr="00FC5893">
        <w:rPr>
          <w:rFonts w:ascii="Arial" w:hAnsi="Arial" w:cs="Arial"/>
          <w:color w:val="000000"/>
          <w:sz w:val="24"/>
          <w:szCs w:val="24"/>
        </w:rPr>
        <w:t>0</w:t>
      </w:r>
      <w:r w:rsidR="00994BA3">
        <w:rPr>
          <w:rFonts w:ascii="Arial" w:hAnsi="Arial" w:cs="Arial"/>
          <w:color w:val="000000"/>
          <w:sz w:val="24"/>
          <w:szCs w:val="24"/>
        </w:rPr>
        <w:t>5</w:t>
      </w:r>
      <w:r w:rsidRPr="00FC5893">
        <w:rPr>
          <w:rFonts w:ascii="Arial" w:hAnsi="Arial" w:cs="Arial"/>
          <w:color w:val="000000"/>
          <w:sz w:val="24"/>
          <w:szCs w:val="24"/>
        </w:rPr>
        <w:t xml:space="preserve"> z późn. zm.) zwaną w dalszej części ustawą Pzp. W sprawach nieuregulowanych zapisami niniejszej SWZ, stosuje się przepisy wspomnianej ustawy wraz z aktami wykonawczymi do tej ustawy. </w:t>
      </w:r>
    </w:p>
    <w:p w14:paraId="6C6392D6" w14:textId="4950364C" w:rsidR="00EA473F" w:rsidRPr="00DC7C34" w:rsidRDefault="006222B8" w:rsidP="00FC5893">
      <w:pPr>
        <w:pStyle w:val="Akapitzlist"/>
        <w:numPr>
          <w:ilvl w:val="0"/>
          <w:numId w:val="41"/>
        </w:numPr>
        <w:spacing w:line="360" w:lineRule="auto"/>
        <w:ind w:left="425" w:right="28" w:hanging="425"/>
        <w:jc w:val="both"/>
        <w:rPr>
          <w:sz w:val="24"/>
          <w:szCs w:val="24"/>
        </w:rPr>
      </w:pPr>
      <w:r w:rsidRPr="00DC7C34">
        <w:rPr>
          <w:rFonts w:ascii="Arial" w:hAnsi="Arial" w:cs="Arial"/>
          <w:sz w:val="24"/>
          <w:szCs w:val="24"/>
        </w:rPr>
        <w:t xml:space="preserve">Zamawiający </w:t>
      </w:r>
      <w:r w:rsidR="007C72BD" w:rsidRPr="00DC7C34">
        <w:rPr>
          <w:rFonts w:ascii="Arial" w:hAnsi="Arial" w:cs="Arial"/>
          <w:sz w:val="24"/>
          <w:szCs w:val="24"/>
        </w:rPr>
        <w:t xml:space="preserve">zastrzega sobie prawo </w:t>
      </w:r>
      <w:r w:rsidR="008E7567" w:rsidRPr="00DC7C34">
        <w:rPr>
          <w:rFonts w:ascii="Arial" w:hAnsi="Arial" w:cs="Arial"/>
          <w:sz w:val="24"/>
          <w:szCs w:val="24"/>
        </w:rPr>
        <w:t xml:space="preserve">do prowadzenia negocjacji </w:t>
      </w:r>
      <w:r w:rsidR="00750A53" w:rsidRPr="00DC7C34">
        <w:rPr>
          <w:rFonts w:ascii="Arial" w:hAnsi="Arial" w:cs="Arial"/>
          <w:sz w:val="24"/>
          <w:szCs w:val="24"/>
        </w:rPr>
        <w:t xml:space="preserve">(przewiduje możliwość prowadzenia negocjacji) </w:t>
      </w:r>
      <w:r w:rsidR="00E6565C" w:rsidRPr="00DC7C34">
        <w:rPr>
          <w:rFonts w:ascii="Arial" w:hAnsi="Arial" w:cs="Arial"/>
          <w:sz w:val="24"/>
          <w:szCs w:val="24"/>
        </w:rPr>
        <w:t xml:space="preserve">w celu ulepszenia </w:t>
      </w:r>
      <w:r w:rsidR="00C40E4A" w:rsidRPr="00DC7C34">
        <w:rPr>
          <w:rFonts w:ascii="Arial" w:hAnsi="Arial" w:cs="Arial"/>
          <w:sz w:val="24"/>
          <w:szCs w:val="24"/>
        </w:rPr>
        <w:t>treści ofert</w:t>
      </w:r>
      <w:r w:rsidR="00CE3427" w:rsidRPr="00DC7C34">
        <w:rPr>
          <w:rFonts w:ascii="Arial" w:hAnsi="Arial" w:cs="Arial"/>
          <w:sz w:val="24"/>
          <w:szCs w:val="24"/>
        </w:rPr>
        <w:t xml:space="preserve">, które podlegają </w:t>
      </w:r>
      <w:r w:rsidR="00611CB0" w:rsidRPr="00DC7C34">
        <w:rPr>
          <w:rFonts w:ascii="Arial" w:hAnsi="Arial" w:cs="Arial"/>
          <w:sz w:val="24"/>
          <w:szCs w:val="24"/>
        </w:rPr>
        <w:t>ocenie w ramach kryteriów oceny ofert, co oznacza wybór trybu podstawowego</w:t>
      </w:r>
      <w:r w:rsidRPr="00DC7C34">
        <w:rPr>
          <w:rFonts w:ascii="Arial" w:hAnsi="Arial" w:cs="Arial"/>
          <w:sz w:val="24"/>
          <w:szCs w:val="24"/>
        </w:rPr>
        <w:t xml:space="preserve">, o którym mowa </w:t>
      </w:r>
      <w:r w:rsidRPr="00DC7C34">
        <w:rPr>
          <w:rFonts w:ascii="Arial" w:hAnsi="Arial" w:cs="Arial"/>
          <w:b/>
          <w:bCs/>
          <w:sz w:val="24"/>
          <w:szCs w:val="24"/>
        </w:rPr>
        <w:t xml:space="preserve">w art. 275 pkt </w:t>
      </w:r>
      <w:r w:rsidR="002A5F9F" w:rsidRPr="00DC7C34">
        <w:rPr>
          <w:rFonts w:ascii="Arial" w:hAnsi="Arial" w:cs="Arial"/>
          <w:b/>
          <w:bCs/>
          <w:sz w:val="24"/>
          <w:szCs w:val="24"/>
        </w:rPr>
        <w:t>2</w:t>
      </w:r>
      <w:r w:rsidRPr="00DC7C34">
        <w:rPr>
          <w:rFonts w:ascii="Arial" w:hAnsi="Arial" w:cs="Arial"/>
          <w:b/>
          <w:bCs/>
          <w:sz w:val="24"/>
          <w:szCs w:val="24"/>
        </w:rPr>
        <w:t xml:space="preserve"> ustawy Pzp.  </w:t>
      </w:r>
      <w:r w:rsidR="00A07138" w:rsidRPr="00DC7C34">
        <w:rPr>
          <w:rFonts w:ascii="Arial" w:hAnsi="Arial" w:cs="Arial"/>
          <w:sz w:val="24"/>
          <w:szCs w:val="24"/>
        </w:rPr>
        <w:t xml:space="preserve">Szczegółowe informacje dotyczące prowadzenia </w:t>
      </w:r>
      <w:r w:rsidR="002366D0" w:rsidRPr="00DC7C34">
        <w:rPr>
          <w:rFonts w:ascii="Arial" w:hAnsi="Arial" w:cs="Arial"/>
          <w:sz w:val="24"/>
          <w:szCs w:val="24"/>
        </w:rPr>
        <w:t xml:space="preserve">negocjacji zawiera rozdział </w:t>
      </w:r>
      <w:r w:rsidR="00B343E1" w:rsidRPr="00DC7C34">
        <w:rPr>
          <w:rFonts w:ascii="Arial" w:hAnsi="Arial" w:cs="Arial"/>
          <w:sz w:val="24"/>
          <w:szCs w:val="24"/>
        </w:rPr>
        <w:t>28 SWZ.</w:t>
      </w:r>
    </w:p>
    <w:p w14:paraId="318A58A7" w14:textId="21E98A0F" w:rsidR="00EA473F" w:rsidRPr="00CF588D" w:rsidRDefault="006222B8" w:rsidP="00CF588D">
      <w:pPr>
        <w:pStyle w:val="Akapitzlist"/>
        <w:numPr>
          <w:ilvl w:val="0"/>
          <w:numId w:val="41"/>
        </w:numPr>
        <w:spacing w:line="360" w:lineRule="auto"/>
        <w:ind w:left="425" w:right="28" w:hanging="425"/>
        <w:jc w:val="both"/>
        <w:rPr>
          <w:rFonts w:ascii="Arial" w:hAnsi="Arial" w:cs="Arial"/>
          <w:color w:val="000000"/>
          <w:sz w:val="24"/>
          <w:szCs w:val="24"/>
        </w:rPr>
      </w:pPr>
      <w:r w:rsidRPr="00FC5893">
        <w:rPr>
          <w:rFonts w:ascii="Arial" w:hAnsi="Arial" w:cs="Arial"/>
          <w:color w:val="000000"/>
          <w:sz w:val="24"/>
          <w:szCs w:val="24"/>
        </w:rPr>
        <w:t>Postępowanie prowadzone jest dla wartości zamówienia mniejszej niż próg unijny.</w:t>
      </w:r>
    </w:p>
    <w:p w14:paraId="003C5F7C" w14:textId="77777777" w:rsidR="00481E92" w:rsidRPr="007F0228" w:rsidRDefault="00481E92" w:rsidP="006A23FD">
      <w:pPr>
        <w:pStyle w:val="NAGWEK11"/>
      </w:pPr>
      <w:bookmarkStart w:id="3" w:name="_Toc156385737"/>
      <w:r w:rsidRPr="007F0228">
        <w:t>Rozdział 3. Źródła finansowania zamówienia.</w:t>
      </w:r>
      <w:bookmarkEnd w:id="3"/>
    </w:p>
    <w:p w14:paraId="3C91E7B2" w14:textId="77777777" w:rsidR="00EA473F" w:rsidRDefault="00EA473F">
      <w:pPr>
        <w:ind w:left="720"/>
        <w:jc w:val="both"/>
      </w:pPr>
    </w:p>
    <w:p w14:paraId="722659D0" w14:textId="3F2A1D4A" w:rsidR="00EA473F" w:rsidRPr="00D508BC" w:rsidRDefault="006222B8" w:rsidP="00D508BC">
      <w:pPr>
        <w:tabs>
          <w:tab w:val="left" w:pos="1843"/>
          <w:tab w:val="left" w:pos="22270"/>
        </w:tabs>
        <w:spacing w:after="120" w:line="360" w:lineRule="auto"/>
        <w:rPr>
          <w:rFonts w:ascii="Arial" w:hAnsi="Arial" w:cs="Arial"/>
          <w:iCs/>
          <w:sz w:val="24"/>
          <w:szCs w:val="24"/>
        </w:rPr>
      </w:pPr>
      <w:r w:rsidRPr="00FD1BD9">
        <w:rPr>
          <w:rFonts w:ascii="Arial" w:hAnsi="Arial" w:cs="Arial"/>
          <w:iCs/>
          <w:sz w:val="24"/>
          <w:szCs w:val="24"/>
        </w:rPr>
        <w:t xml:space="preserve">Zamówienie </w:t>
      </w:r>
      <w:r w:rsidRPr="005F4621">
        <w:rPr>
          <w:rFonts w:ascii="Arial" w:hAnsi="Arial" w:cs="Arial"/>
          <w:iCs/>
          <w:sz w:val="24"/>
          <w:szCs w:val="24"/>
        </w:rPr>
        <w:t>finansowane jest ze środków własnych</w:t>
      </w:r>
      <w:r w:rsidRPr="00FD1BD9">
        <w:rPr>
          <w:rFonts w:ascii="Arial" w:hAnsi="Arial" w:cs="Arial"/>
          <w:iCs/>
          <w:sz w:val="24"/>
          <w:szCs w:val="24"/>
        </w:rPr>
        <w:t xml:space="preserve"> Zamawiającego.</w:t>
      </w:r>
    </w:p>
    <w:p w14:paraId="49E33C2A" w14:textId="77777777" w:rsidR="00963F9A" w:rsidRPr="00B7156A" w:rsidRDefault="00963F9A" w:rsidP="007A7302">
      <w:pPr>
        <w:pStyle w:val="NAGWEK11"/>
        <w:rPr>
          <w:sz w:val="24"/>
        </w:rPr>
      </w:pPr>
      <w:bookmarkStart w:id="4" w:name="_Toc156385738"/>
      <w:r w:rsidRPr="00BE7FA5">
        <w:t>Rozdział 4. Opis przedmiotu zamówienia.</w:t>
      </w:r>
      <w:bookmarkEnd w:id="4"/>
    </w:p>
    <w:p w14:paraId="4E8C1067" w14:textId="77777777" w:rsidR="00EA473F" w:rsidRDefault="00EA473F">
      <w:pPr>
        <w:ind w:left="284" w:hanging="284"/>
        <w:jc w:val="both"/>
      </w:pPr>
    </w:p>
    <w:p w14:paraId="327D7ECE" w14:textId="77777777" w:rsidR="007D6CF0" w:rsidRPr="00764051" w:rsidRDefault="006222B8" w:rsidP="00E901C9">
      <w:pPr>
        <w:numPr>
          <w:ilvl w:val="0"/>
          <w:numId w:val="23"/>
        </w:numPr>
        <w:spacing w:line="360" w:lineRule="auto"/>
        <w:ind w:left="284" w:hanging="284"/>
        <w:rPr>
          <w:b/>
          <w:sz w:val="24"/>
          <w:szCs w:val="24"/>
        </w:rPr>
      </w:pPr>
      <w:r w:rsidRPr="00764051">
        <w:rPr>
          <w:rFonts w:ascii="Arial" w:hAnsi="Arial" w:cs="Arial"/>
          <w:b/>
          <w:sz w:val="24"/>
          <w:szCs w:val="24"/>
        </w:rPr>
        <w:t>Nazwa zamówienia</w:t>
      </w:r>
      <w:r w:rsidRPr="00764051">
        <w:rPr>
          <w:rFonts w:ascii="Arial" w:hAnsi="Arial" w:cs="Arial"/>
          <w:bCs/>
          <w:sz w:val="24"/>
          <w:szCs w:val="24"/>
        </w:rPr>
        <w:t xml:space="preserve">: </w:t>
      </w:r>
    </w:p>
    <w:p w14:paraId="29E4F732" w14:textId="41F2FC24" w:rsidR="00EA473F" w:rsidRPr="005E052A" w:rsidRDefault="006222B8" w:rsidP="005E052A">
      <w:pPr>
        <w:spacing w:line="360" w:lineRule="auto"/>
        <w:ind w:left="284"/>
        <w:rPr>
          <w:b/>
          <w:sz w:val="24"/>
          <w:szCs w:val="24"/>
        </w:rPr>
      </w:pPr>
      <w:r w:rsidRPr="00764051">
        <w:rPr>
          <w:rFonts w:ascii="Arial" w:hAnsi="Arial" w:cs="Arial"/>
          <w:b/>
          <w:sz w:val="24"/>
          <w:szCs w:val="24"/>
        </w:rPr>
        <w:t>„</w:t>
      </w:r>
      <w:r w:rsidR="00D72411">
        <w:rPr>
          <w:rFonts w:ascii="Arial" w:eastAsia="Lucida Sans Unicode" w:hAnsi="Arial" w:cs="Arial"/>
          <w:b/>
          <w:kern w:val="2"/>
          <w:sz w:val="24"/>
          <w:szCs w:val="24"/>
        </w:rPr>
        <w:t>Rozbudowa auli PSM I st.</w:t>
      </w:r>
      <w:r w:rsidR="004A2A7A" w:rsidRPr="00764051">
        <w:rPr>
          <w:rFonts w:ascii="Arial" w:eastAsia="Lucida Sans Unicode" w:hAnsi="Arial" w:cs="Arial"/>
          <w:b/>
          <w:kern w:val="2"/>
          <w:sz w:val="24"/>
          <w:szCs w:val="24"/>
        </w:rPr>
        <w:t xml:space="preserve"> w Tarnowskich Górach</w:t>
      </w:r>
      <w:r w:rsidR="00126E89" w:rsidRPr="00764051">
        <w:rPr>
          <w:rFonts w:ascii="Arial" w:eastAsia="Lucida Sans Unicode" w:hAnsi="Arial" w:cs="Arial"/>
          <w:b/>
          <w:kern w:val="2"/>
          <w:sz w:val="24"/>
          <w:szCs w:val="24"/>
        </w:rPr>
        <w:t xml:space="preserve"> – </w:t>
      </w:r>
      <w:r w:rsidR="00D72411">
        <w:rPr>
          <w:rFonts w:ascii="Arial" w:eastAsia="Lucida Sans Unicode" w:hAnsi="Arial" w:cs="Arial"/>
          <w:b/>
          <w:kern w:val="2"/>
          <w:sz w:val="24"/>
          <w:szCs w:val="24"/>
        </w:rPr>
        <w:t>dokończenie robót: dach i elewacja</w:t>
      </w:r>
      <w:r w:rsidRPr="00764051">
        <w:rPr>
          <w:rFonts w:ascii="Arial" w:eastAsia="Arial" w:hAnsi="Arial" w:cs="Arial"/>
          <w:b/>
          <w:sz w:val="24"/>
          <w:szCs w:val="24"/>
        </w:rPr>
        <w:t>”</w:t>
      </w:r>
      <w:r w:rsidR="007C36FD" w:rsidRPr="00764051">
        <w:rPr>
          <w:rFonts w:ascii="Arial" w:eastAsia="Arial" w:hAnsi="Arial" w:cs="Arial"/>
          <w:b/>
          <w:sz w:val="24"/>
          <w:szCs w:val="24"/>
        </w:rPr>
        <w:t>.</w:t>
      </w:r>
    </w:p>
    <w:p w14:paraId="1625FFE3" w14:textId="26FB1D8E" w:rsidR="00F00E31" w:rsidRPr="002B4980" w:rsidRDefault="006222B8" w:rsidP="00F00E31">
      <w:pPr>
        <w:spacing w:line="360" w:lineRule="auto"/>
        <w:rPr>
          <w:rFonts w:ascii="Arial" w:hAnsi="Arial" w:cs="Arial"/>
          <w:sz w:val="24"/>
          <w:szCs w:val="24"/>
          <w:lang w:eastAsia="pl-PL"/>
        </w:rPr>
      </w:pPr>
      <w:r w:rsidRPr="00764051">
        <w:rPr>
          <w:rFonts w:ascii="Arial" w:hAnsi="Arial" w:cs="Arial"/>
          <w:bCs/>
          <w:sz w:val="24"/>
          <w:szCs w:val="24"/>
        </w:rPr>
        <w:t xml:space="preserve">Przedmiotem zamówienia jest </w:t>
      </w:r>
      <w:r w:rsidR="00813286">
        <w:rPr>
          <w:rFonts w:ascii="Arial" w:hAnsi="Arial" w:cs="Arial"/>
          <w:bCs/>
          <w:sz w:val="24"/>
          <w:szCs w:val="24"/>
        </w:rPr>
        <w:t xml:space="preserve">robota </w:t>
      </w:r>
      <w:r w:rsidR="00813286" w:rsidRPr="004E50E7">
        <w:rPr>
          <w:rFonts w:ascii="Arial" w:hAnsi="Arial" w:cs="Arial"/>
          <w:bCs/>
          <w:sz w:val="24"/>
          <w:szCs w:val="24"/>
        </w:rPr>
        <w:t>budowlana</w:t>
      </w:r>
      <w:r w:rsidR="003600EF" w:rsidRPr="004E50E7">
        <w:rPr>
          <w:rFonts w:ascii="Arial" w:hAnsi="Arial" w:cs="Arial"/>
          <w:bCs/>
          <w:sz w:val="24"/>
          <w:szCs w:val="24"/>
        </w:rPr>
        <w:t xml:space="preserve"> obejmująca swym zakresem </w:t>
      </w:r>
      <w:r w:rsidR="004E50E7" w:rsidRPr="004E50E7">
        <w:rPr>
          <w:rFonts w:ascii="Arial" w:hAnsi="Arial" w:cs="Arial"/>
          <w:bCs/>
          <w:sz w:val="24"/>
          <w:szCs w:val="24"/>
        </w:rPr>
        <w:t xml:space="preserve">kompleksowe </w:t>
      </w:r>
      <w:r w:rsidR="004E50E7" w:rsidRPr="004E50E7">
        <w:rPr>
          <w:rFonts w:ascii="Arial" w:hAnsi="Arial" w:cs="Arial"/>
          <w:sz w:val="24"/>
          <w:szCs w:val="24"/>
          <w:lang w:eastAsia="pl-PL"/>
        </w:rPr>
        <w:t xml:space="preserve">wykonanie pokrycia dachu oraz </w:t>
      </w:r>
      <w:r w:rsidR="004E50E7" w:rsidRPr="003A0936">
        <w:rPr>
          <w:rFonts w:ascii="Arial" w:hAnsi="Arial" w:cs="Arial"/>
          <w:sz w:val="24"/>
          <w:szCs w:val="24"/>
          <w:lang w:eastAsia="pl-PL"/>
        </w:rPr>
        <w:t>wykończenia elewacji</w:t>
      </w:r>
      <w:r w:rsidR="00792283" w:rsidRPr="004E50E7">
        <w:rPr>
          <w:rFonts w:ascii="Arial" w:eastAsia="NSimSun" w:hAnsi="Arial" w:cs="Arial"/>
          <w:sz w:val="24"/>
          <w:szCs w:val="24"/>
        </w:rPr>
        <w:t xml:space="preserve">. </w:t>
      </w:r>
      <w:r w:rsidR="00F00E31" w:rsidRPr="002B4980">
        <w:rPr>
          <w:rFonts w:ascii="Arial" w:hAnsi="Arial" w:cs="Arial"/>
          <w:sz w:val="24"/>
          <w:szCs w:val="24"/>
          <w:lang w:eastAsia="pl-PL"/>
        </w:rPr>
        <w:t>Zakres  prac dotyczy kolejnego etapu realizacji</w:t>
      </w:r>
      <w:r w:rsidR="00F00E31">
        <w:rPr>
          <w:rFonts w:ascii="Arial" w:hAnsi="Arial" w:cs="Arial"/>
          <w:sz w:val="24"/>
          <w:szCs w:val="24"/>
          <w:lang w:eastAsia="pl-PL"/>
        </w:rPr>
        <w:t xml:space="preserve"> </w:t>
      </w:r>
      <w:r w:rsidR="00F00E31" w:rsidRPr="002B4980">
        <w:rPr>
          <w:rFonts w:ascii="Arial" w:hAnsi="Arial" w:cs="Arial"/>
          <w:sz w:val="24"/>
          <w:szCs w:val="24"/>
          <w:lang w:eastAsia="pl-PL"/>
        </w:rPr>
        <w:t>projektu architektonicznego objętego decyzją o pozwoleniu na budowę  nr 793/22 z dnia 07.06.2022</w:t>
      </w:r>
      <w:r w:rsidR="00F00E31">
        <w:rPr>
          <w:rFonts w:ascii="Arial" w:hAnsi="Arial" w:cs="Arial"/>
          <w:sz w:val="24"/>
          <w:szCs w:val="24"/>
          <w:lang w:eastAsia="pl-PL"/>
        </w:rPr>
        <w:t xml:space="preserve"> r.</w:t>
      </w:r>
      <w:r w:rsidR="00F00E31" w:rsidRPr="002B4980">
        <w:rPr>
          <w:rFonts w:ascii="Arial" w:hAnsi="Arial" w:cs="Arial"/>
          <w:sz w:val="24"/>
          <w:szCs w:val="24"/>
          <w:lang w:eastAsia="pl-PL"/>
        </w:rPr>
        <w:t xml:space="preserve"> i wymaga użycia - zgodne z wymaganiami dla reprezentacyjnego budynku użyteczności publicznej - funkcjonalnych i estetycznych materiałów.</w:t>
      </w:r>
    </w:p>
    <w:p w14:paraId="2DB6DECD" w14:textId="4AD6673A" w:rsidR="00792283" w:rsidRPr="00813286" w:rsidRDefault="00792283" w:rsidP="007554E9">
      <w:pPr>
        <w:suppressAutoHyphens w:val="0"/>
        <w:autoSpaceDE w:val="0"/>
        <w:autoSpaceDN w:val="0"/>
        <w:adjustRightInd w:val="0"/>
        <w:spacing w:line="360" w:lineRule="auto"/>
        <w:rPr>
          <w:rFonts w:ascii="Arial" w:eastAsia="NSimSun" w:hAnsi="Arial" w:cs="Arial"/>
          <w:color w:val="FF0000"/>
          <w:sz w:val="24"/>
          <w:szCs w:val="24"/>
        </w:rPr>
      </w:pPr>
    </w:p>
    <w:p w14:paraId="2C0D761B" w14:textId="77777777" w:rsidR="006618BF" w:rsidRDefault="006618BF" w:rsidP="00F45497">
      <w:pPr>
        <w:pStyle w:val="Textbody"/>
        <w:spacing w:line="360" w:lineRule="auto"/>
        <w:jc w:val="left"/>
        <w:rPr>
          <w:rFonts w:ascii="Arial" w:hAnsi="Arial" w:cs="Arial"/>
          <w:b/>
          <w:bCs/>
          <w:szCs w:val="24"/>
        </w:rPr>
      </w:pPr>
    </w:p>
    <w:p w14:paraId="750E8830" w14:textId="440C6F0F" w:rsidR="009F133B" w:rsidRPr="00F45497" w:rsidRDefault="009F133B" w:rsidP="00F45497">
      <w:pPr>
        <w:pStyle w:val="Textbody"/>
        <w:spacing w:line="360" w:lineRule="auto"/>
        <w:jc w:val="left"/>
        <w:rPr>
          <w:rFonts w:ascii="Arial" w:hAnsi="Arial" w:cs="Arial"/>
          <w:szCs w:val="24"/>
        </w:rPr>
      </w:pPr>
      <w:r w:rsidRPr="0019217D">
        <w:rPr>
          <w:rFonts w:ascii="Arial" w:hAnsi="Arial" w:cs="Arial"/>
          <w:b/>
          <w:bCs/>
          <w:szCs w:val="24"/>
        </w:rPr>
        <w:t xml:space="preserve">Uwaga: </w:t>
      </w:r>
      <w:r w:rsidRPr="0019217D">
        <w:rPr>
          <w:rFonts w:ascii="Arial" w:hAnsi="Arial" w:cs="Arial"/>
          <w:szCs w:val="24"/>
        </w:rPr>
        <w:t xml:space="preserve">Budynek </w:t>
      </w:r>
      <w:r w:rsidR="006618BF" w:rsidRPr="0019217D">
        <w:rPr>
          <w:rFonts w:ascii="Arial" w:hAnsi="Arial" w:cs="Arial"/>
          <w:szCs w:val="24"/>
        </w:rPr>
        <w:t>Szkoły</w:t>
      </w:r>
      <w:r w:rsidRPr="0019217D">
        <w:rPr>
          <w:rFonts w:ascii="Arial" w:hAnsi="Arial" w:cs="Arial"/>
          <w:szCs w:val="24"/>
        </w:rPr>
        <w:t xml:space="preserve"> jest obiektem czynnym, dlatego Wykonawca musi dołożyć należytej staranności, aby inwestycja była wykonana zgodnie z przyjętą technologią</w:t>
      </w:r>
      <w:r w:rsidRPr="00F45497">
        <w:rPr>
          <w:rFonts w:ascii="Arial" w:hAnsi="Arial" w:cs="Arial"/>
          <w:szCs w:val="24"/>
        </w:rPr>
        <w:t xml:space="preserve"> robót oraz zapewnić bezpieczeństwo osób postronnych i pracowników, jak również ciągłości ruchu komunikacyjnego w trakcie prowadzenia robót.</w:t>
      </w:r>
    </w:p>
    <w:p w14:paraId="2B3DC618" w14:textId="77777777" w:rsidR="00EA473F" w:rsidRPr="00764051" w:rsidRDefault="00EA473F" w:rsidP="007554E9">
      <w:pPr>
        <w:pStyle w:val="Standard"/>
        <w:spacing w:line="360" w:lineRule="auto"/>
        <w:rPr>
          <w:rFonts w:ascii="Arial" w:hAnsi="Arial" w:cs="Arial"/>
          <w:color w:val="FF0000"/>
          <w:sz w:val="24"/>
        </w:rPr>
      </w:pPr>
    </w:p>
    <w:p w14:paraId="7BE54AAD" w14:textId="77777777" w:rsidR="00EA473F" w:rsidRPr="00764051" w:rsidRDefault="006222B8" w:rsidP="007554E9">
      <w:pPr>
        <w:spacing w:line="360" w:lineRule="auto"/>
        <w:rPr>
          <w:rFonts w:ascii="Arial" w:hAnsi="Arial" w:cs="Arial"/>
          <w:sz w:val="24"/>
          <w:szCs w:val="24"/>
        </w:rPr>
      </w:pPr>
      <w:r w:rsidRPr="00764051">
        <w:rPr>
          <w:rFonts w:ascii="Arial" w:hAnsi="Arial" w:cs="Arial"/>
          <w:sz w:val="24"/>
          <w:szCs w:val="24"/>
        </w:rPr>
        <w:t>Szczegółowy opis przedmiotu zamówienia zawierają załączniki do SWZ tj.:</w:t>
      </w:r>
    </w:p>
    <w:p w14:paraId="266EC563" w14:textId="1FD1FCBB" w:rsidR="00EA473F" w:rsidRPr="001C780E" w:rsidRDefault="006222B8" w:rsidP="007554E9">
      <w:pPr>
        <w:numPr>
          <w:ilvl w:val="0"/>
          <w:numId w:val="3"/>
        </w:numPr>
        <w:spacing w:line="360" w:lineRule="auto"/>
        <w:ind w:left="426"/>
        <w:rPr>
          <w:sz w:val="24"/>
          <w:szCs w:val="24"/>
        </w:rPr>
      </w:pPr>
      <w:r w:rsidRPr="00764051">
        <w:rPr>
          <w:rFonts w:ascii="Arial" w:hAnsi="Arial" w:cs="Arial"/>
          <w:b/>
          <w:bCs/>
          <w:sz w:val="24"/>
          <w:szCs w:val="24"/>
        </w:rPr>
        <w:t xml:space="preserve">Opis przedmiotu zamówienia </w:t>
      </w:r>
      <w:r w:rsidRPr="00764051">
        <w:rPr>
          <w:rFonts w:ascii="Arial" w:hAnsi="Arial" w:cs="Arial"/>
          <w:sz w:val="24"/>
          <w:szCs w:val="24"/>
        </w:rPr>
        <w:t>– załącznik nr 1a do SWZ,</w:t>
      </w:r>
    </w:p>
    <w:p w14:paraId="5E6E83AC" w14:textId="3FB0EB4E" w:rsidR="001C780E" w:rsidRPr="001C780E" w:rsidRDefault="001C780E" w:rsidP="007554E9">
      <w:pPr>
        <w:numPr>
          <w:ilvl w:val="0"/>
          <w:numId w:val="3"/>
        </w:numPr>
        <w:spacing w:line="360" w:lineRule="auto"/>
        <w:ind w:left="426"/>
        <w:rPr>
          <w:rFonts w:ascii="Arial" w:hAnsi="Arial" w:cs="Arial"/>
          <w:sz w:val="24"/>
          <w:szCs w:val="24"/>
        </w:rPr>
      </w:pPr>
      <w:r>
        <w:rPr>
          <w:rFonts w:ascii="Arial" w:hAnsi="Arial" w:cs="Arial"/>
          <w:b/>
          <w:bCs/>
          <w:sz w:val="24"/>
          <w:szCs w:val="24"/>
        </w:rPr>
        <w:t xml:space="preserve">Przedmiar robót </w:t>
      </w:r>
      <w:r w:rsidRPr="001C780E">
        <w:rPr>
          <w:rFonts w:ascii="Arial" w:hAnsi="Arial" w:cs="Arial"/>
          <w:sz w:val="24"/>
          <w:szCs w:val="24"/>
        </w:rPr>
        <w:t>– załącznik nr 2 do SWZ</w:t>
      </w:r>
      <w:r>
        <w:rPr>
          <w:rFonts w:ascii="Arial" w:hAnsi="Arial" w:cs="Arial"/>
          <w:sz w:val="24"/>
          <w:szCs w:val="24"/>
        </w:rPr>
        <w:t>,</w:t>
      </w:r>
    </w:p>
    <w:p w14:paraId="7BEF1AEC" w14:textId="0D66AC75" w:rsidR="00EA473F" w:rsidRPr="0093690F" w:rsidRDefault="006222B8" w:rsidP="007554E9">
      <w:pPr>
        <w:numPr>
          <w:ilvl w:val="0"/>
          <w:numId w:val="3"/>
        </w:numPr>
        <w:spacing w:line="360" w:lineRule="auto"/>
        <w:ind w:left="426"/>
        <w:rPr>
          <w:sz w:val="24"/>
          <w:szCs w:val="24"/>
        </w:rPr>
      </w:pPr>
      <w:r w:rsidRPr="0093690F">
        <w:rPr>
          <w:rFonts w:ascii="Arial" w:hAnsi="Arial" w:cs="Arial"/>
          <w:b/>
          <w:bCs/>
          <w:sz w:val="24"/>
          <w:szCs w:val="24"/>
        </w:rPr>
        <w:t>Dokumentacja projektowa</w:t>
      </w:r>
      <w:r w:rsidRPr="0093690F">
        <w:rPr>
          <w:rFonts w:ascii="Arial" w:hAnsi="Arial" w:cs="Arial"/>
          <w:sz w:val="24"/>
          <w:szCs w:val="24"/>
        </w:rPr>
        <w:t xml:space="preserve"> – załącznik nr 3 do SWZ</w:t>
      </w:r>
      <w:r w:rsidR="00022B09" w:rsidRPr="0093690F">
        <w:rPr>
          <w:rFonts w:ascii="Arial" w:hAnsi="Arial" w:cs="Arial"/>
          <w:sz w:val="24"/>
          <w:szCs w:val="24"/>
        </w:rPr>
        <w:t>,</w:t>
      </w:r>
    </w:p>
    <w:p w14:paraId="65C5C41E" w14:textId="6BFF69F1" w:rsidR="00EA473F" w:rsidRPr="0093690F" w:rsidRDefault="006222B8" w:rsidP="005E052A">
      <w:pPr>
        <w:numPr>
          <w:ilvl w:val="0"/>
          <w:numId w:val="3"/>
        </w:numPr>
        <w:spacing w:line="360" w:lineRule="auto"/>
        <w:ind w:left="426"/>
        <w:rPr>
          <w:rFonts w:ascii="Arial" w:hAnsi="Arial" w:cs="Arial"/>
          <w:sz w:val="24"/>
          <w:szCs w:val="24"/>
        </w:rPr>
      </w:pPr>
      <w:r w:rsidRPr="0093690F">
        <w:rPr>
          <w:rFonts w:ascii="Arial" w:hAnsi="Arial" w:cs="Arial"/>
          <w:b/>
          <w:bCs/>
          <w:sz w:val="24"/>
          <w:szCs w:val="24"/>
        </w:rPr>
        <w:t>Projektowane postanowienia umowy</w:t>
      </w:r>
      <w:r w:rsidRPr="0093690F">
        <w:rPr>
          <w:rFonts w:ascii="Arial" w:hAnsi="Arial" w:cs="Arial"/>
          <w:sz w:val="24"/>
          <w:szCs w:val="24"/>
        </w:rPr>
        <w:t xml:space="preserve"> w sprawie zamówienia publicznego, które zostaną wprowadzone do treści tej umowy – załącznik nr 7 do SWZ.</w:t>
      </w:r>
    </w:p>
    <w:p w14:paraId="6F01A024" w14:textId="77777777" w:rsidR="00EA473F" w:rsidRPr="0093690F" w:rsidRDefault="006222B8" w:rsidP="007554E9">
      <w:pPr>
        <w:pStyle w:val="Tekstpodstawowywcity21"/>
        <w:numPr>
          <w:ilvl w:val="0"/>
          <w:numId w:val="23"/>
        </w:numPr>
        <w:spacing w:after="0" w:line="360" w:lineRule="auto"/>
        <w:ind w:left="284" w:hanging="284"/>
        <w:rPr>
          <w:rFonts w:ascii="Arial" w:hAnsi="Arial" w:cs="Arial"/>
          <w:b/>
          <w:sz w:val="24"/>
          <w:szCs w:val="24"/>
        </w:rPr>
      </w:pPr>
      <w:r w:rsidRPr="0093690F">
        <w:rPr>
          <w:rFonts w:ascii="Arial" w:hAnsi="Arial" w:cs="Arial"/>
          <w:b/>
          <w:sz w:val="24"/>
          <w:szCs w:val="24"/>
        </w:rPr>
        <w:t>Nazwa/y i kod/y Wspólnego Słownika Zamówień: (CPV):</w:t>
      </w:r>
    </w:p>
    <w:p w14:paraId="2C697ED7" w14:textId="77777777" w:rsidR="00EA473F" w:rsidRPr="00764051" w:rsidRDefault="00EA473F" w:rsidP="007554E9">
      <w:pPr>
        <w:spacing w:line="360" w:lineRule="auto"/>
        <w:ind w:left="2410" w:right="60" w:hanging="2127"/>
        <w:rPr>
          <w:rFonts w:ascii="Arial" w:hAnsi="Arial" w:cs="Arial"/>
          <w:b/>
          <w:bCs/>
          <w:sz w:val="24"/>
          <w:szCs w:val="24"/>
        </w:rPr>
      </w:pPr>
    </w:p>
    <w:p w14:paraId="6633B806" w14:textId="29776D42" w:rsidR="00EA473F" w:rsidRPr="00B378D6" w:rsidRDefault="006222B8" w:rsidP="007554E9">
      <w:pPr>
        <w:spacing w:line="360" w:lineRule="auto"/>
        <w:ind w:left="2410" w:right="60" w:hanging="2127"/>
        <w:rPr>
          <w:rFonts w:ascii="Arial" w:hAnsi="Arial" w:cs="Arial"/>
          <w:b/>
          <w:bCs/>
          <w:sz w:val="24"/>
          <w:szCs w:val="24"/>
        </w:rPr>
      </w:pPr>
      <w:r w:rsidRPr="00B378D6">
        <w:rPr>
          <w:rFonts w:ascii="Arial" w:hAnsi="Arial" w:cs="Arial"/>
          <w:b/>
          <w:bCs/>
          <w:sz w:val="24"/>
          <w:szCs w:val="24"/>
        </w:rPr>
        <w:t xml:space="preserve">Główny Kod CPV: </w:t>
      </w:r>
      <w:r w:rsidR="0088579E" w:rsidRPr="00C5656B">
        <w:rPr>
          <w:rFonts w:ascii="Arial" w:hAnsi="Arial" w:cs="Arial"/>
          <w:sz w:val="24"/>
          <w:szCs w:val="24"/>
        </w:rPr>
        <w:t>45400000-1 Roboty wykończeniowe w zakresie obiektów budowlanych</w:t>
      </w:r>
    </w:p>
    <w:p w14:paraId="4C35F1B0" w14:textId="712FC2BA" w:rsidR="00477D43" w:rsidRDefault="006222B8" w:rsidP="0088579E">
      <w:pPr>
        <w:spacing w:line="360" w:lineRule="auto"/>
        <w:ind w:left="2410" w:right="60" w:hanging="2127"/>
        <w:rPr>
          <w:rFonts w:ascii="Arial" w:hAnsi="Arial" w:cs="Arial"/>
          <w:sz w:val="24"/>
          <w:szCs w:val="24"/>
        </w:rPr>
      </w:pPr>
      <w:r w:rsidRPr="00C5656B">
        <w:rPr>
          <w:rFonts w:ascii="Arial" w:hAnsi="Arial" w:cs="Arial"/>
          <w:sz w:val="24"/>
          <w:szCs w:val="24"/>
        </w:rPr>
        <w:t>Dodatkowe kody CPV:</w:t>
      </w:r>
    </w:p>
    <w:p w14:paraId="30D00828" w14:textId="37D5B9B4" w:rsidR="0088579E" w:rsidRPr="00C5656B" w:rsidRDefault="0088579E" w:rsidP="007554E9">
      <w:pPr>
        <w:spacing w:line="360" w:lineRule="auto"/>
        <w:ind w:left="1560" w:right="62" w:hanging="1277"/>
        <w:rPr>
          <w:rFonts w:ascii="Arial" w:hAnsi="Arial" w:cs="Arial"/>
          <w:sz w:val="24"/>
          <w:szCs w:val="24"/>
        </w:rPr>
      </w:pPr>
      <w:r w:rsidRPr="00B378D6">
        <w:rPr>
          <w:rFonts w:ascii="Arial" w:eastAsia="NSimSun" w:hAnsi="Arial" w:cs="Arial"/>
          <w:sz w:val="24"/>
          <w:szCs w:val="24"/>
        </w:rPr>
        <w:t>45261210-9 Wykonanie pokryć dachowych</w:t>
      </w:r>
    </w:p>
    <w:p w14:paraId="30215B58" w14:textId="62B2149C" w:rsidR="00392271" w:rsidRPr="00C5656B" w:rsidRDefault="00392271" w:rsidP="007554E9">
      <w:pPr>
        <w:spacing w:line="360" w:lineRule="auto"/>
        <w:ind w:left="1560" w:right="62" w:hanging="1277"/>
        <w:rPr>
          <w:rFonts w:ascii="Arial" w:hAnsi="Arial" w:cs="Arial"/>
          <w:sz w:val="24"/>
          <w:szCs w:val="24"/>
        </w:rPr>
      </w:pPr>
      <w:r w:rsidRPr="00C5656B">
        <w:rPr>
          <w:rStyle w:val="hgkelc"/>
          <w:rFonts w:ascii="Arial" w:hAnsi="Arial" w:cs="Arial"/>
          <w:sz w:val="24"/>
          <w:szCs w:val="24"/>
        </w:rPr>
        <w:t>45443000-4 Roboty elewacyjne</w:t>
      </w:r>
    </w:p>
    <w:p w14:paraId="2D5E0CF3" w14:textId="604B5FE2" w:rsidR="00EA473F" w:rsidRPr="006B1D4C" w:rsidRDefault="00752574" w:rsidP="006B1D4C">
      <w:pPr>
        <w:spacing w:line="360" w:lineRule="auto"/>
        <w:ind w:right="320"/>
        <w:rPr>
          <w:rFonts w:ascii="Arial" w:eastAsia="TimesNewRomanPSMT" w:hAnsi="Arial" w:cs="Arial"/>
          <w:bCs/>
          <w:sz w:val="24"/>
          <w:szCs w:val="24"/>
        </w:rPr>
      </w:pPr>
      <w:r w:rsidRPr="00C5656B">
        <w:rPr>
          <w:rFonts w:ascii="Trebuchet MS" w:eastAsia="TimesNewRomanPSMT" w:hAnsi="Trebuchet MS" w:cstheme="minorHAnsi"/>
          <w:b/>
          <w:color w:val="000000"/>
          <w:sz w:val="24"/>
          <w:szCs w:val="24"/>
        </w:rPr>
        <w:t xml:space="preserve">    </w:t>
      </w:r>
      <w:r w:rsidRPr="00C5656B">
        <w:rPr>
          <w:rFonts w:ascii="Arial" w:eastAsia="TimesNewRomanPSMT" w:hAnsi="Arial" w:cs="Arial"/>
          <w:bCs/>
          <w:color w:val="000000"/>
          <w:sz w:val="24"/>
          <w:szCs w:val="24"/>
        </w:rPr>
        <w:t>45450000</w:t>
      </w:r>
      <w:r w:rsidRPr="00C5656B">
        <w:rPr>
          <w:rFonts w:ascii="Arial" w:eastAsia="TimesNewRomanPSMT" w:hAnsi="Arial" w:cs="Arial"/>
          <w:bCs/>
          <w:sz w:val="24"/>
          <w:szCs w:val="24"/>
        </w:rPr>
        <w:t>-6 Roboty budowlane wykończeniowe, pozostałe</w:t>
      </w:r>
      <w:r w:rsidR="006B1D4C">
        <w:rPr>
          <w:rFonts w:ascii="Arial" w:eastAsia="TimesNewRomanPSMT" w:hAnsi="Arial" w:cs="Arial"/>
          <w:bCs/>
          <w:sz w:val="24"/>
          <w:szCs w:val="24"/>
        </w:rPr>
        <w:t>.</w:t>
      </w:r>
    </w:p>
    <w:p w14:paraId="0C239614" w14:textId="77777777" w:rsidR="00EA473F" w:rsidRPr="00764051" w:rsidRDefault="006222B8" w:rsidP="007554E9">
      <w:pPr>
        <w:pStyle w:val="Akapitzlist"/>
        <w:numPr>
          <w:ilvl w:val="0"/>
          <w:numId w:val="23"/>
        </w:numPr>
        <w:tabs>
          <w:tab w:val="left" w:pos="284"/>
        </w:tabs>
        <w:spacing w:line="360" w:lineRule="auto"/>
        <w:ind w:left="426" w:hanging="426"/>
        <w:rPr>
          <w:rFonts w:ascii="Arial" w:hAnsi="Arial" w:cs="Arial"/>
          <w:b/>
          <w:bCs/>
          <w:sz w:val="24"/>
          <w:szCs w:val="24"/>
        </w:rPr>
      </w:pPr>
      <w:r w:rsidRPr="00764051">
        <w:rPr>
          <w:rFonts w:ascii="Arial" w:hAnsi="Arial" w:cs="Arial"/>
          <w:b/>
          <w:bCs/>
          <w:sz w:val="24"/>
          <w:szCs w:val="24"/>
        </w:rPr>
        <w:t>Przedmiotowe środki dowodowe:</w:t>
      </w:r>
    </w:p>
    <w:p w14:paraId="4C4141E6" w14:textId="4434D467" w:rsidR="00EA473F" w:rsidRPr="00764051" w:rsidRDefault="006222B8" w:rsidP="007554E9">
      <w:pPr>
        <w:pStyle w:val="Akapitzlist"/>
        <w:numPr>
          <w:ilvl w:val="0"/>
          <w:numId w:val="48"/>
        </w:numPr>
        <w:tabs>
          <w:tab w:val="left" w:pos="567"/>
        </w:tabs>
        <w:spacing w:line="360" w:lineRule="auto"/>
        <w:ind w:left="567"/>
        <w:rPr>
          <w:rFonts w:ascii="Arial" w:hAnsi="Arial" w:cs="Arial"/>
          <w:sz w:val="24"/>
          <w:szCs w:val="24"/>
        </w:rPr>
      </w:pPr>
      <w:r w:rsidRPr="00764051">
        <w:rPr>
          <w:rFonts w:ascii="Arial" w:hAnsi="Arial" w:cs="Arial"/>
          <w:sz w:val="24"/>
          <w:szCs w:val="24"/>
        </w:rPr>
        <w:t xml:space="preserve">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 Jeżeli Wykonawca </w:t>
      </w:r>
      <w:r w:rsidRPr="00764051">
        <w:rPr>
          <w:rFonts w:ascii="Arial" w:hAnsi="Arial" w:cs="Arial"/>
          <w:b/>
          <w:bCs/>
          <w:sz w:val="24"/>
          <w:szCs w:val="24"/>
        </w:rPr>
        <w:t>nie złoży</w:t>
      </w:r>
      <w:r w:rsidRPr="00764051">
        <w:rPr>
          <w:rFonts w:ascii="Arial" w:hAnsi="Arial" w:cs="Arial"/>
          <w:sz w:val="24"/>
          <w:szCs w:val="24"/>
        </w:rPr>
        <w:t xml:space="preserve"> ww. dokumentów lub złożone dokumenty </w:t>
      </w:r>
      <w:r w:rsidRPr="00764051">
        <w:rPr>
          <w:rFonts w:ascii="Arial" w:hAnsi="Arial" w:cs="Arial"/>
          <w:b/>
          <w:bCs/>
          <w:sz w:val="24"/>
          <w:szCs w:val="24"/>
        </w:rPr>
        <w:t>będą niekompletne</w:t>
      </w:r>
      <w:r w:rsidRPr="00764051">
        <w:rPr>
          <w:rFonts w:ascii="Arial" w:hAnsi="Arial" w:cs="Arial"/>
          <w:sz w:val="24"/>
          <w:szCs w:val="24"/>
        </w:rPr>
        <w:t xml:space="preserve"> (nie potwierdzając w ten sposób równoważności oferty w zakresie opisanym w opisie przedmiotu zamówienia)</w:t>
      </w:r>
      <w:r w:rsidR="00740AA6">
        <w:rPr>
          <w:rFonts w:ascii="Arial" w:hAnsi="Arial" w:cs="Arial"/>
          <w:sz w:val="24"/>
          <w:szCs w:val="24"/>
        </w:rPr>
        <w:t xml:space="preserve">. </w:t>
      </w:r>
      <w:r w:rsidRPr="00764051">
        <w:rPr>
          <w:rFonts w:ascii="Arial" w:hAnsi="Arial" w:cs="Arial"/>
          <w:b/>
          <w:bCs/>
          <w:sz w:val="24"/>
          <w:szCs w:val="24"/>
        </w:rPr>
        <w:t>Zamawiający nie będzie wzywał do ich złożenia/uzupełnienia</w:t>
      </w:r>
      <w:r w:rsidRPr="00764051">
        <w:rPr>
          <w:rFonts w:ascii="Arial" w:hAnsi="Arial" w:cs="Arial"/>
          <w:sz w:val="24"/>
          <w:szCs w:val="24"/>
        </w:rPr>
        <w:t>.</w:t>
      </w:r>
    </w:p>
    <w:p w14:paraId="0EBED105" w14:textId="451D5FC8" w:rsidR="00EA473F" w:rsidRPr="00851378" w:rsidRDefault="006222B8" w:rsidP="007554E9">
      <w:pPr>
        <w:pStyle w:val="Akapitzlist"/>
        <w:numPr>
          <w:ilvl w:val="0"/>
          <w:numId w:val="48"/>
        </w:numPr>
        <w:tabs>
          <w:tab w:val="left" w:pos="567"/>
        </w:tabs>
        <w:spacing w:line="360" w:lineRule="auto"/>
        <w:ind w:left="567"/>
        <w:rPr>
          <w:rFonts w:ascii="Arial" w:hAnsi="Arial" w:cs="Arial"/>
          <w:sz w:val="24"/>
          <w:szCs w:val="24"/>
        </w:rPr>
      </w:pPr>
      <w:r w:rsidRPr="00764051">
        <w:rPr>
          <w:rFonts w:ascii="Arial" w:hAnsi="Arial" w:cs="Arial"/>
          <w:sz w:val="24"/>
          <w:szCs w:val="24"/>
        </w:rPr>
        <w:t>Zamawiający nie wymaga, aby Wykonawca złożył przedmiotowe środki dowodowe, o których mowa w art. 104 – 107 ustawy Pzp.</w:t>
      </w:r>
    </w:p>
    <w:p w14:paraId="49655DE5" w14:textId="77777777" w:rsidR="00EA473F" w:rsidRPr="00764051" w:rsidRDefault="006222B8" w:rsidP="007554E9">
      <w:pPr>
        <w:pStyle w:val="Akapitzlist"/>
        <w:numPr>
          <w:ilvl w:val="0"/>
          <w:numId w:val="23"/>
        </w:numPr>
        <w:tabs>
          <w:tab w:val="left" w:pos="284"/>
          <w:tab w:val="left" w:pos="2130"/>
          <w:tab w:val="left" w:pos="23974"/>
        </w:tabs>
        <w:spacing w:line="360" w:lineRule="auto"/>
        <w:ind w:left="284" w:hanging="284"/>
        <w:rPr>
          <w:rFonts w:ascii="Arial" w:hAnsi="Arial" w:cs="Arial"/>
          <w:b/>
          <w:bCs/>
          <w:sz w:val="24"/>
          <w:szCs w:val="24"/>
          <w:highlight w:val="white"/>
        </w:rPr>
      </w:pPr>
      <w:r w:rsidRPr="00764051">
        <w:rPr>
          <w:rFonts w:ascii="Arial" w:hAnsi="Arial" w:cs="Arial"/>
          <w:b/>
          <w:bCs/>
          <w:sz w:val="24"/>
          <w:szCs w:val="24"/>
          <w:shd w:val="clear" w:color="auto" w:fill="FFFFFF"/>
        </w:rPr>
        <w:t xml:space="preserve">Wymagania związane z realizacją zamówienia w zakresie zatrudnienia przez wykonawcę lub podwykonawcę na podstawie stosunku pracy osób wykonujących wskazane przez zamawiającego czynności w zakresie realizacji </w:t>
      </w:r>
      <w:r w:rsidRPr="00764051">
        <w:rPr>
          <w:rFonts w:ascii="Arial" w:hAnsi="Arial" w:cs="Arial"/>
          <w:b/>
          <w:bCs/>
          <w:sz w:val="24"/>
          <w:szCs w:val="24"/>
          <w:shd w:val="clear" w:color="auto" w:fill="FFFFFF"/>
        </w:rPr>
        <w:lastRenderedPageBreak/>
        <w:t>zamówienia oraz postanowienia dotyczące sposobu dokumentowania zatrudnienia oraz kontroli spełniania przez wykonawcę lub podwykonawcę wymagań dotyczących zatrudnienia na podstawie umowy o pracę oraz postanowienia dotyczące sankcji z tytułu niespełnienia wymagań.</w:t>
      </w:r>
    </w:p>
    <w:p w14:paraId="50CFF30E" w14:textId="77777777"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highlight w:val="white"/>
        </w:rPr>
        <w:t>1) Zamawiający wymaga, aby w ramach realizacji zamówienia czynności bezpośrednio związane z wykonywaniem robót (wchodzące w tzw. koszty bezpośrednie wynikające z przedmiaru robót) były wykonywane przez osoby zatrudnione na umowę o pracę niezależnie od tego, czy prace te będzie wykonywał Wykonawca lub podwykonawca (tzw. pracownicy fizyczni). Obowiązek ten nie obejmuje zatem takich czynności jak kierowanie budową lub robotami w ramach wykonywania samodzielnych funkcji technicznych w budownictwie w rozumieniu Prawa Budowlanego, a także czynności polegających na dostawach materiałów i urządzeń.</w:t>
      </w:r>
    </w:p>
    <w:p w14:paraId="54AC4A42" w14:textId="46017582"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2) W trakcie realizacji zamówienia Zamawiający uprawniony jest do wykonywania czynności kontrolnych wobec Wykonawcy odnośnie spełniania przez niego</w:t>
      </w:r>
      <w:r w:rsidR="00E2167D">
        <w:rPr>
          <w:rFonts w:ascii="Arial" w:hAnsi="Arial" w:cs="Arial"/>
          <w:sz w:val="24"/>
          <w:szCs w:val="24"/>
          <w:shd w:val="clear" w:color="auto" w:fill="FFFFFF"/>
        </w:rPr>
        <w:t>,</w:t>
      </w:r>
      <w:r w:rsidRPr="00764051">
        <w:rPr>
          <w:rFonts w:ascii="Arial" w:hAnsi="Arial" w:cs="Arial"/>
          <w:sz w:val="24"/>
          <w:szCs w:val="24"/>
          <w:shd w:val="clear" w:color="auto" w:fill="FFFFFF"/>
        </w:rPr>
        <w:t xml:space="preserve"> przez podwykonawcę</w:t>
      </w:r>
      <w:r w:rsidR="00E2167D">
        <w:rPr>
          <w:rFonts w:ascii="Arial" w:hAnsi="Arial" w:cs="Arial"/>
          <w:sz w:val="24"/>
          <w:szCs w:val="24"/>
          <w:shd w:val="clear" w:color="auto" w:fill="FFFFFF"/>
        </w:rPr>
        <w:t xml:space="preserve"> lub dalszego podwykonawcę</w:t>
      </w:r>
      <w:r w:rsidRPr="00764051">
        <w:rPr>
          <w:rFonts w:ascii="Arial" w:hAnsi="Arial" w:cs="Arial"/>
          <w:sz w:val="24"/>
          <w:szCs w:val="24"/>
          <w:shd w:val="clear" w:color="auto" w:fill="FFFFFF"/>
        </w:rPr>
        <w:t xml:space="preserve"> wymogu zatrudnienia na podstawie umowy o pracę osób wykonujących wskazane w ust. 1 czynności. Zamawiający uprawniony jest w szczególności do:</w:t>
      </w:r>
    </w:p>
    <w:p w14:paraId="70A9AE93" w14:textId="77777777"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a) żądania oświadczeń i dokumentów w zakresie potwierdzenia spełniania ww. wymogów i dokonywania ich oceny,</w:t>
      </w:r>
    </w:p>
    <w:p w14:paraId="389B2D1F" w14:textId="77777777"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b) żądania wyjaśnień w przypadku wątpliwości w zakresie potwierdzenia spełniania ww. wymogów,</w:t>
      </w:r>
    </w:p>
    <w:p w14:paraId="341ED182" w14:textId="77777777"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c) przeprowadzania kontroli na miejscu wykonywania świadczenia.</w:t>
      </w:r>
    </w:p>
    <w:p w14:paraId="1D583A80" w14:textId="2A01113B"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3) W trakcie realizacji zamówienia na każde wezwanie Zamawiającego, w terminie 7 dni od doręczenia wezwania, Wykonawca przedłoży Zamawiającemu wskazane poniżej dowody w celu potwierdzenia spełnienia wymogu zatrudnienia na podstawie umowy o pracę przez Wykonawcę</w:t>
      </w:r>
      <w:r w:rsidR="0059723F">
        <w:rPr>
          <w:rFonts w:ascii="Arial" w:hAnsi="Arial" w:cs="Arial"/>
          <w:sz w:val="24"/>
          <w:szCs w:val="24"/>
          <w:shd w:val="clear" w:color="auto" w:fill="FFFFFF"/>
        </w:rPr>
        <w:t>,</w:t>
      </w:r>
      <w:r w:rsidRPr="00764051">
        <w:rPr>
          <w:rFonts w:ascii="Arial" w:hAnsi="Arial" w:cs="Arial"/>
          <w:sz w:val="24"/>
          <w:szCs w:val="24"/>
          <w:shd w:val="clear" w:color="auto" w:fill="FFFFFF"/>
        </w:rPr>
        <w:t xml:space="preserve"> podwykonawcę </w:t>
      </w:r>
      <w:r w:rsidR="0059723F">
        <w:rPr>
          <w:rFonts w:ascii="Arial" w:hAnsi="Arial" w:cs="Arial"/>
          <w:sz w:val="24"/>
          <w:szCs w:val="24"/>
          <w:shd w:val="clear" w:color="auto" w:fill="FFFFFF"/>
        </w:rPr>
        <w:t xml:space="preserve">lub dalszego podwykonawcę </w:t>
      </w:r>
      <w:r w:rsidRPr="00764051">
        <w:rPr>
          <w:rFonts w:ascii="Arial" w:hAnsi="Arial" w:cs="Arial"/>
          <w:sz w:val="24"/>
          <w:szCs w:val="24"/>
          <w:shd w:val="clear" w:color="auto" w:fill="FFFFFF"/>
        </w:rPr>
        <w:t>osób wykonujących wskazane w ust. 1 czynności w trakcie realizacji zamówienia, w szczególności:</w:t>
      </w:r>
    </w:p>
    <w:p w14:paraId="5CC904E8" w14:textId="77777777"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a) oświadczenie zatrudnionego pracownika,</w:t>
      </w:r>
    </w:p>
    <w:p w14:paraId="26CE3244" w14:textId="0B79A3ED" w:rsidR="00EA473F" w:rsidRPr="00764051" w:rsidRDefault="006222B8" w:rsidP="007554E9">
      <w:pPr>
        <w:pStyle w:val="Akapitzlist"/>
        <w:tabs>
          <w:tab w:val="left" w:pos="284"/>
          <w:tab w:val="left" w:pos="2130"/>
          <w:tab w:val="left" w:pos="23974"/>
        </w:tabs>
        <w:spacing w:line="360" w:lineRule="auto"/>
        <w:ind w:left="283"/>
        <w:rPr>
          <w:rFonts w:ascii="Arial" w:hAnsi="Arial" w:cs="Arial"/>
          <w:sz w:val="24"/>
          <w:szCs w:val="24"/>
          <w:highlight w:val="white"/>
        </w:rPr>
      </w:pPr>
      <w:r w:rsidRPr="00764051">
        <w:rPr>
          <w:rFonts w:ascii="Arial" w:hAnsi="Arial" w:cs="Arial"/>
          <w:sz w:val="24"/>
          <w:szCs w:val="24"/>
          <w:shd w:val="clear" w:color="auto" w:fill="FFFFFF"/>
        </w:rPr>
        <w:t>b) oświadczenie Wykonawcy</w:t>
      </w:r>
      <w:r w:rsidR="0059723F">
        <w:rPr>
          <w:rFonts w:ascii="Arial" w:hAnsi="Arial" w:cs="Arial"/>
          <w:sz w:val="24"/>
          <w:szCs w:val="24"/>
          <w:shd w:val="clear" w:color="auto" w:fill="FFFFFF"/>
        </w:rPr>
        <w:t>,</w:t>
      </w:r>
      <w:r w:rsidRPr="00764051">
        <w:rPr>
          <w:rFonts w:ascii="Arial" w:hAnsi="Arial" w:cs="Arial"/>
          <w:sz w:val="24"/>
          <w:szCs w:val="24"/>
          <w:shd w:val="clear" w:color="auto" w:fill="FFFFFF"/>
        </w:rPr>
        <w:t xml:space="preserve"> podwykonawcy</w:t>
      </w:r>
      <w:r w:rsidR="0059723F">
        <w:rPr>
          <w:rFonts w:ascii="Arial" w:hAnsi="Arial" w:cs="Arial"/>
          <w:sz w:val="24"/>
          <w:szCs w:val="24"/>
          <w:shd w:val="clear" w:color="auto" w:fill="FFFFFF"/>
        </w:rPr>
        <w:t xml:space="preserve"> lub dalszego podwykonawcy</w:t>
      </w:r>
      <w:r w:rsidRPr="00764051">
        <w:rPr>
          <w:rFonts w:ascii="Arial" w:hAnsi="Arial" w:cs="Arial"/>
          <w:sz w:val="24"/>
          <w:szCs w:val="24"/>
          <w:shd w:val="clear" w:color="auto" w:fill="FFFFFF"/>
        </w:rPr>
        <w:t xml:space="preserve"> o zatrudnieniu pracownika (-ów) na podstawie umowy o pracę. Oświadczenie to powinno zawierać w szczególności: dokładne określenie podmiotu składającego oświadczenie, datę złożenia oświadczenia, wskazanie, że objęte wezwaniem </w:t>
      </w:r>
      <w:r w:rsidRPr="00764051">
        <w:rPr>
          <w:rFonts w:ascii="Arial" w:hAnsi="Arial" w:cs="Arial"/>
          <w:sz w:val="24"/>
          <w:szCs w:val="24"/>
          <w:shd w:val="clear" w:color="auto" w:fill="FFFFFF"/>
        </w:rPr>
        <w:lastRenderedPageBreak/>
        <w:t>czynności wykonują osoby zatrudnione na podstawie umowy o pracę wraz ze wskazaniem liczby tych osób, rodzaju umowy o pracę oraz podpis osoby uprawnionej do złożenia oświadczenia w imieniu Wykonawcy</w:t>
      </w:r>
      <w:r w:rsidR="00091E2A">
        <w:rPr>
          <w:rFonts w:ascii="Arial" w:hAnsi="Arial" w:cs="Arial"/>
          <w:sz w:val="24"/>
          <w:szCs w:val="24"/>
          <w:shd w:val="clear" w:color="auto" w:fill="FFFFFF"/>
        </w:rPr>
        <w:t>,</w:t>
      </w:r>
      <w:r w:rsidRPr="00764051">
        <w:rPr>
          <w:rFonts w:ascii="Arial" w:hAnsi="Arial" w:cs="Arial"/>
          <w:sz w:val="24"/>
          <w:szCs w:val="24"/>
          <w:shd w:val="clear" w:color="auto" w:fill="FFFFFF"/>
        </w:rPr>
        <w:t xml:space="preserve"> podwykonawcy</w:t>
      </w:r>
      <w:r w:rsidR="00091E2A">
        <w:rPr>
          <w:rFonts w:ascii="Arial" w:hAnsi="Arial" w:cs="Arial"/>
          <w:sz w:val="24"/>
          <w:szCs w:val="24"/>
          <w:shd w:val="clear" w:color="auto" w:fill="FFFFFF"/>
        </w:rPr>
        <w:t xml:space="preserve"> lub dalszego podwykonawcy</w:t>
      </w:r>
      <w:r w:rsidRPr="00764051">
        <w:rPr>
          <w:rFonts w:ascii="Arial" w:hAnsi="Arial" w:cs="Arial"/>
          <w:sz w:val="24"/>
          <w:szCs w:val="24"/>
          <w:shd w:val="clear" w:color="auto" w:fill="FFFFFF"/>
        </w:rPr>
        <w:t>;</w:t>
      </w:r>
    </w:p>
    <w:p w14:paraId="4F6B2974" w14:textId="71751D13" w:rsidR="00EA473F" w:rsidRPr="00764051" w:rsidRDefault="006222B8" w:rsidP="007554E9">
      <w:pPr>
        <w:pStyle w:val="Akapitzlist"/>
        <w:tabs>
          <w:tab w:val="left" w:pos="284"/>
          <w:tab w:val="left" w:pos="2130"/>
          <w:tab w:val="left" w:pos="23974"/>
        </w:tabs>
        <w:spacing w:line="360" w:lineRule="auto"/>
        <w:ind w:left="284"/>
        <w:rPr>
          <w:rFonts w:ascii="Arial" w:hAnsi="Arial" w:cs="Arial"/>
          <w:sz w:val="24"/>
          <w:szCs w:val="24"/>
          <w:highlight w:val="white"/>
        </w:rPr>
      </w:pPr>
      <w:r w:rsidRPr="00764051">
        <w:rPr>
          <w:rFonts w:ascii="Arial" w:hAnsi="Arial" w:cs="Arial"/>
          <w:sz w:val="24"/>
          <w:szCs w:val="24"/>
          <w:shd w:val="clear" w:color="auto" w:fill="FFFFFF"/>
        </w:rPr>
        <w:t>c) poświadczoną za zgodność z oryginałem odpowiednio przez Wykonawcę</w:t>
      </w:r>
      <w:r w:rsidR="00091E2A">
        <w:rPr>
          <w:rFonts w:ascii="Arial" w:hAnsi="Arial" w:cs="Arial"/>
          <w:sz w:val="24"/>
          <w:szCs w:val="24"/>
          <w:shd w:val="clear" w:color="auto" w:fill="FFFFFF"/>
        </w:rPr>
        <w:t xml:space="preserve">, </w:t>
      </w:r>
      <w:r w:rsidRPr="00764051">
        <w:rPr>
          <w:rFonts w:ascii="Arial" w:hAnsi="Arial" w:cs="Arial"/>
          <w:sz w:val="24"/>
          <w:szCs w:val="24"/>
          <w:shd w:val="clear" w:color="auto" w:fill="FFFFFF"/>
        </w:rPr>
        <w:t xml:space="preserve">podwykonawcę </w:t>
      </w:r>
      <w:r w:rsidR="00091E2A">
        <w:rPr>
          <w:rFonts w:ascii="Arial" w:hAnsi="Arial" w:cs="Arial"/>
          <w:sz w:val="24"/>
          <w:szCs w:val="24"/>
          <w:shd w:val="clear" w:color="auto" w:fill="FFFFFF"/>
        </w:rPr>
        <w:t xml:space="preserve">lub dalszego podwykonawcę </w:t>
      </w:r>
      <w:r w:rsidRPr="00764051">
        <w:rPr>
          <w:rFonts w:ascii="Arial" w:hAnsi="Arial" w:cs="Arial"/>
          <w:sz w:val="24"/>
          <w:szCs w:val="24"/>
          <w:shd w:val="clear" w:color="auto" w:fill="FFFFFF"/>
        </w:rPr>
        <w:t>kopię umowy/umów o pracę osób wykonujących w trakcie realizacji zamówienia czynności, których dotyczy ww. oświadczenie odpowiednio Wykonawcy</w:t>
      </w:r>
      <w:r w:rsidR="00091E2A">
        <w:rPr>
          <w:rFonts w:ascii="Arial" w:hAnsi="Arial" w:cs="Arial"/>
          <w:sz w:val="24"/>
          <w:szCs w:val="24"/>
          <w:shd w:val="clear" w:color="auto" w:fill="FFFFFF"/>
        </w:rPr>
        <w:t>,</w:t>
      </w:r>
      <w:r w:rsidRPr="00764051">
        <w:rPr>
          <w:rFonts w:ascii="Arial" w:hAnsi="Arial" w:cs="Arial"/>
          <w:sz w:val="24"/>
          <w:szCs w:val="24"/>
          <w:shd w:val="clear" w:color="auto" w:fill="FFFFFF"/>
        </w:rPr>
        <w:t xml:space="preserve"> podwykonawcy</w:t>
      </w:r>
      <w:r w:rsidR="00091E2A">
        <w:rPr>
          <w:rFonts w:ascii="Arial" w:hAnsi="Arial" w:cs="Arial"/>
          <w:sz w:val="24"/>
          <w:szCs w:val="24"/>
          <w:shd w:val="clear" w:color="auto" w:fill="FFFFFF"/>
        </w:rPr>
        <w:t xml:space="preserve"> lub dalszego podwykonawcy</w:t>
      </w:r>
      <w:r w:rsidRPr="00764051">
        <w:rPr>
          <w:rFonts w:ascii="Arial" w:hAnsi="Arial" w:cs="Arial"/>
          <w:sz w:val="24"/>
          <w:szCs w:val="24"/>
          <w:shd w:val="clear" w:color="auto" w:fill="FFFFFF"/>
        </w:rPr>
        <w:t xml:space="preserve">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RODO) tj. w szczególności bez adresów, nr PESEL pracowników.</w:t>
      </w:r>
    </w:p>
    <w:p w14:paraId="5D221D4F" w14:textId="77777777" w:rsidR="00EA473F" w:rsidRPr="00764051" w:rsidRDefault="006222B8" w:rsidP="007554E9">
      <w:pPr>
        <w:pStyle w:val="Akapitzlist"/>
        <w:tabs>
          <w:tab w:val="left" w:pos="284"/>
          <w:tab w:val="left" w:pos="2130"/>
          <w:tab w:val="left" w:pos="23974"/>
        </w:tabs>
        <w:spacing w:line="360" w:lineRule="auto"/>
        <w:ind w:left="284"/>
        <w:rPr>
          <w:rFonts w:ascii="Arial" w:hAnsi="Arial" w:cs="Arial"/>
          <w:sz w:val="24"/>
          <w:szCs w:val="24"/>
          <w:highlight w:val="white"/>
        </w:rPr>
      </w:pPr>
      <w:r w:rsidRPr="00764051">
        <w:rPr>
          <w:rFonts w:ascii="Arial" w:hAnsi="Arial" w:cs="Arial"/>
          <w:sz w:val="24"/>
          <w:szCs w:val="24"/>
          <w:shd w:val="clear" w:color="auto" w:fill="FFFFFF"/>
        </w:rPr>
        <w:t>Ww. dokumenty powinny zawierać informacje, w tym dane osobowe, niezbędne do weryfikacji zatrudnienia na podstawie umowy o pracę, w szczególności imię i nazwisko zatrudnionego pracownika, datę zawarcia umowy o pracę, rodzaj umowy o pracę oraz zakres obowiązków pracownika.</w:t>
      </w:r>
    </w:p>
    <w:p w14:paraId="00CB3532" w14:textId="2F4059F1" w:rsidR="00EA473F" w:rsidRPr="00764051" w:rsidRDefault="006222B8" w:rsidP="007554E9">
      <w:pPr>
        <w:pStyle w:val="Akapitzlist"/>
        <w:tabs>
          <w:tab w:val="left" w:pos="284"/>
          <w:tab w:val="left" w:pos="2130"/>
          <w:tab w:val="left" w:pos="23974"/>
        </w:tabs>
        <w:spacing w:line="360" w:lineRule="auto"/>
        <w:ind w:left="284"/>
        <w:rPr>
          <w:rFonts w:ascii="Arial" w:hAnsi="Arial" w:cs="Arial"/>
          <w:sz w:val="24"/>
          <w:szCs w:val="24"/>
          <w:highlight w:val="white"/>
        </w:rPr>
      </w:pPr>
      <w:r w:rsidRPr="00764051">
        <w:rPr>
          <w:rFonts w:ascii="Arial" w:hAnsi="Arial" w:cs="Arial"/>
          <w:sz w:val="24"/>
          <w:szCs w:val="24"/>
          <w:shd w:val="clear" w:color="auto" w:fill="FFFFFF"/>
        </w:rPr>
        <w:t>4)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w:t>
      </w:r>
      <w:r w:rsidR="00091E2A">
        <w:rPr>
          <w:rFonts w:ascii="Arial" w:hAnsi="Arial" w:cs="Arial"/>
          <w:sz w:val="24"/>
          <w:szCs w:val="24"/>
          <w:shd w:val="clear" w:color="auto" w:fill="FFFFFF"/>
        </w:rPr>
        <w:t>,</w:t>
      </w:r>
      <w:r w:rsidRPr="00764051">
        <w:rPr>
          <w:rFonts w:ascii="Arial" w:hAnsi="Arial" w:cs="Arial"/>
          <w:sz w:val="24"/>
          <w:szCs w:val="24"/>
          <w:shd w:val="clear" w:color="auto" w:fill="FFFFFF"/>
        </w:rPr>
        <w:t xml:space="preserve"> podwykonawcę</w:t>
      </w:r>
      <w:r w:rsidR="00091E2A">
        <w:rPr>
          <w:rFonts w:ascii="Arial" w:hAnsi="Arial" w:cs="Arial"/>
          <w:sz w:val="24"/>
          <w:szCs w:val="24"/>
          <w:shd w:val="clear" w:color="auto" w:fill="FFFFFF"/>
        </w:rPr>
        <w:t xml:space="preserve"> lub dalszego podwykonawcę</w:t>
      </w:r>
      <w:r w:rsidRPr="00764051">
        <w:rPr>
          <w:rFonts w:ascii="Arial" w:hAnsi="Arial" w:cs="Arial"/>
          <w:sz w:val="24"/>
          <w:szCs w:val="24"/>
          <w:shd w:val="clear" w:color="auto" w:fill="FFFFFF"/>
        </w:rPr>
        <w:t xml:space="preserve"> wymogu zatrudnienia na podstawie umowy o pracę osób wykonujących wskazane w punkcie 1 czynności i skutkować będzie naliczeniem kary </w:t>
      </w:r>
      <w:r w:rsidRPr="003F171F">
        <w:rPr>
          <w:rFonts w:ascii="Arial" w:hAnsi="Arial" w:cs="Arial"/>
          <w:sz w:val="24"/>
          <w:szCs w:val="24"/>
          <w:shd w:val="clear" w:color="auto" w:fill="FFFFFF"/>
        </w:rPr>
        <w:t xml:space="preserve">wskazanej w § 20 ust. 3 wzoru </w:t>
      </w:r>
      <w:r w:rsidRPr="00764051">
        <w:rPr>
          <w:rFonts w:ascii="Arial" w:hAnsi="Arial" w:cs="Arial"/>
          <w:sz w:val="24"/>
          <w:szCs w:val="24"/>
          <w:shd w:val="clear" w:color="auto" w:fill="FFFFFF"/>
        </w:rPr>
        <w:t xml:space="preserve">umowy, stanowiącego załącznik nr 7 do SWZ. </w:t>
      </w:r>
    </w:p>
    <w:p w14:paraId="22E19E92" w14:textId="18CC1C9B" w:rsidR="00EA473F" w:rsidRPr="001F3444" w:rsidRDefault="006222B8" w:rsidP="001F3444">
      <w:pPr>
        <w:pStyle w:val="Akapitzlist"/>
        <w:numPr>
          <w:ilvl w:val="0"/>
          <w:numId w:val="23"/>
        </w:numPr>
        <w:suppressAutoHyphens w:val="0"/>
        <w:spacing w:line="360" w:lineRule="auto"/>
        <w:ind w:left="284" w:hanging="284"/>
        <w:contextualSpacing/>
        <w:rPr>
          <w:rFonts w:ascii="Arial" w:eastAsia="Calibri" w:hAnsi="Arial" w:cs="Arial"/>
          <w:sz w:val="24"/>
          <w:szCs w:val="24"/>
        </w:rPr>
      </w:pPr>
      <w:r w:rsidRPr="00764051">
        <w:rPr>
          <w:rFonts w:ascii="Arial" w:hAnsi="Arial" w:cs="Arial"/>
          <w:b/>
          <w:bCs/>
          <w:sz w:val="24"/>
          <w:szCs w:val="24"/>
          <w:shd w:val="clear" w:color="auto" w:fill="FFFFFF"/>
        </w:rPr>
        <w:t xml:space="preserve">Biorąc </w:t>
      </w:r>
      <w:r w:rsidRPr="007F3570">
        <w:rPr>
          <w:rFonts w:ascii="Arial" w:hAnsi="Arial" w:cs="Arial"/>
          <w:b/>
          <w:bCs/>
          <w:sz w:val="24"/>
          <w:szCs w:val="24"/>
          <w:shd w:val="clear" w:color="auto" w:fill="FFFFFF"/>
        </w:rPr>
        <w:t xml:space="preserve">pod uwagę wymogi </w:t>
      </w:r>
      <w:bookmarkStart w:id="5" w:name="_Hlk134527135"/>
      <w:r w:rsidRPr="007F3570">
        <w:rPr>
          <w:rFonts w:ascii="Arial" w:hAnsi="Arial" w:cs="Arial"/>
          <w:b/>
          <w:bCs/>
          <w:sz w:val="24"/>
          <w:szCs w:val="24"/>
          <w:shd w:val="clear" w:color="auto" w:fill="FFFFFF"/>
        </w:rPr>
        <w:t>art. 100 ust. 1 i ust. 2 ustawy Pzp</w:t>
      </w:r>
      <w:bookmarkEnd w:id="5"/>
      <w:r w:rsidRPr="007F3570">
        <w:rPr>
          <w:rFonts w:ascii="Arial" w:hAnsi="Arial" w:cs="Arial"/>
          <w:b/>
          <w:bCs/>
          <w:sz w:val="24"/>
          <w:szCs w:val="24"/>
          <w:shd w:val="clear" w:color="auto" w:fill="FFFFFF"/>
        </w:rPr>
        <w:t xml:space="preserve">, tj. aby przedmiot zamówienia został zrealizowany z </w:t>
      </w:r>
      <w:bookmarkStart w:id="6" w:name="_Hlk134527105"/>
      <w:r w:rsidRPr="007F3570">
        <w:rPr>
          <w:rFonts w:ascii="Arial" w:hAnsi="Arial" w:cs="Arial"/>
          <w:b/>
          <w:bCs/>
          <w:sz w:val="24"/>
          <w:szCs w:val="24"/>
          <w:shd w:val="clear" w:color="auto" w:fill="FFFFFF"/>
        </w:rPr>
        <w:t>uwzględnieniem wymagań w zakresie dostępności dla osób niepełnosprawnych</w:t>
      </w:r>
      <w:bookmarkEnd w:id="6"/>
      <w:r w:rsidRPr="007F3570">
        <w:rPr>
          <w:rFonts w:ascii="Arial" w:hAnsi="Arial" w:cs="Arial"/>
          <w:b/>
          <w:bCs/>
          <w:sz w:val="24"/>
          <w:szCs w:val="24"/>
          <w:shd w:val="clear" w:color="auto" w:fill="FFFFFF"/>
        </w:rPr>
        <w:t xml:space="preserve">, </w:t>
      </w:r>
      <w:r w:rsidRPr="007F3570">
        <w:rPr>
          <w:rFonts w:ascii="Arial" w:hAnsi="Arial" w:cs="Arial"/>
          <w:sz w:val="24"/>
          <w:szCs w:val="24"/>
          <w:shd w:val="clear" w:color="auto" w:fill="FFFFFF"/>
        </w:rPr>
        <w:t xml:space="preserve">Zamawiający informuje, że adekwatnie do zakresu przedmiotu zamówienia </w:t>
      </w:r>
      <w:r w:rsidR="006C29D5" w:rsidRPr="007F3570">
        <w:rPr>
          <w:rFonts w:ascii="Arial" w:hAnsi="Arial" w:cs="Arial"/>
          <w:sz w:val="24"/>
          <w:szCs w:val="24"/>
          <w:shd w:val="clear" w:color="auto" w:fill="FFFFFF"/>
        </w:rPr>
        <w:t>(</w:t>
      </w:r>
      <w:r w:rsidR="006C29D5" w:rsidRPr="007F3570">
        <w:rPr>
          <w:rFonts w:ascii="Arial" w:hAnsi="Arial" w:cs="Arial"/>
          <w:sz w:val="24"/>
          <w:szCs w:val="24"/>
        </w:rPr>
        <w:t xml:space="preserve">biorąc pod uwagę, że  </w:t>
      </w:r>
      <w:r w:rsidR="00D667A5" w:rsidRPr="007F3570">
        <w:rPr>
          <w:rFonts w:ascii="Arial" w:hAnsi="Arial" w:cs="Arial"/>
          <w:sz w:val="24"/>
          <w:szCs w:val="24"/>
        </w:rPr>
        <w:t xml:space="preserve">wykonanie ocieplenia i pokrycia dachu </w:t>
      </w:r>
      <w:r w:rsidR="00612867" w:rsidRPr="007F3570">
        <w:rPr>
          <w:rFonts w:ascii="Arial" w:hAnsi="Arial" w:cs="Arial"/>
          <w:sz w:val="24"/>
          <w:szCs w:val="24"/>
        </w:rPr>
        <w:t xml:space="preserve">oraz </w:t>
      </w:r>
      <w:r w:rsidR="002F40B1" w:rsidRPr="007F3570">
        <w:rPr>
          <w:rFonts w:ascii="Arial" w:hAnsi="Arial" w:cs="Arial"/>
          <w:sz w:val="24"/>
          <w:szCs w:val="24"/>
        </w:rPr>
        <w:t xml:space="preserve">położenie tynków na elewacji </w:t>
      </w:r>
      <w:r w:rsidR="000A68A1" w:rsidRPr="007F3570">
        <w:rPr>
          <w:rFonts w:ascii="Arial" w:hAnsi="Arial" w:cs="Arial"/>
          <w:sz w:val="24"/>
          <w:szCs w:val="24"/>
        </w:rPr>
        <w:t xml:space="preserve">budynku </w:t>
      </w:r>
      <w:r w:rsidR="009E06CC" w:rsidRPr="007F3570">
        <w:rPr>
          <w:rFonts w:ascii="Arial" w:hAnsi="Arial" w:cs="Arial"/>
          <w:sz w:val="24"/>
          <w:szCs w:val="24"/>
        </w:rPr>
        <w:t>nie będzie służyło do użytku osób fizycznych)</w:t>
      </w:r>
      <w:r w:rsidR="009E06CC" w:rsidRPr="007F3570">
        <w:t xml:space="preserve"> </w:t>
      </w:r>
      <w:r w:rsidRPr="007F3570">
        <w:rPr>
          <w:rFonts w:ascii="Arial" w:hAnsi="Arial" w:cs="Arial"/>
          <w:sz w:val="24"/>
          <w:szCs w:val="24"/>
          <w:shd w:val="clear" w:color="auto" w:fill="FFFFFF"/>
        </w:rPr>
        <w:t xml:space="preserve">w opisie przedmiotu zamówienia </w:t>
      </w:r>
      <w:r w:rsidR="0003496F" w:rsidRPr="007F3570">
        <w:rPr>
          <w:rFonts w:ascii="Arial" w:hAnsi="Arial" w:cs="Arial"/>
          <w:sz w:val="24"/>
          <w:szCs w:val="24"/>
          <w:shd w:val="clear" w:color="auto" w:fill="FFFFFF"/>
        </w:rPr>
        <w:t xml:space="preserve">Zamawiający </w:t>
      </w:r>
      <w:r w:rsidR="00977055" w:rsidRPr="007F3570">
        <w:rPr>
          <w:rFonts w:ascii="Arial" w:hAnsi="Arial" w:cs="Arial"/>
          <w:sz w:val="24"/>
          <w:szCs w:val="24"/>
          <w:shd w:val="clear" w:color="auto" w:fill="FFFFFF"/>
        </w:rPr>
        <w:t xml:space="preserve">nie stawia </w:t>
      </w:r>
      <w:r w:rsidR="00E740EE" w:rsidRPr="007F3570">
        <w:rPr>
          <w:rFonts w:ascii="Arial" w:hAnsi="Arial" w:cs="Arial"/>
          <w:sz w:val="24"/>
          <w:szCs w:val="24"/>
          <w:shd w:val="clear" w:color="auto" w:fill="FFFFFF"/>
        </w:rPr>
        <w:t xml:space="preserve">szczegółowych </w:t>
      </w:r>
      <w:r w:rsidR="000A68A1" w:rsidRPr="007F3570">
        <w:rPr>
          <w:rFonts w:ascii="Arial" w:hAnsi="Arial" w:cs="Arial"/>
          <w:sz w:val="24"/>
          <w:szCs w:val="24"/>
          <w:shd w:val="clear" w:color="auto" w:fill="FFFFFF"/>
        </w:rPr>
        <w:t>wymagań w tym zakresie.</w:t>
      </w:r>
      <w:r w:rsidRPr="00764051">
        <w:rPr>
          <w:rFonts w:ascii="Arial" w:hAnsi="Arial" w:cs="Arial"/>
          <w:sz w:val="24"/>
          <w:szCs w:val="24"/>
          <w:shd w:val="clear" w:color="auto" w:fill="FFFFFF"/>
        </w:rPr>
        <w:t xml:space="preserve"> </w:t>
      </w:r>
      <w:bookmarkStart w:id="7" w:name="_Hlk134527069"/>
      <w:bookmarkEnd w:id="7"/>
    </w:p>
    <w:p w14:paraId="6494C285" w14:textId="77777777" w:rsidR="00235900" w:rsidRPr="00400975" w:rsidRDefault="00235900" w:rsidP="006A23FD">
      <w:pPr>
        <w:pStyle w:val="NAGWEK11"/>
      </w:pPr>
      <w:bookmarkStart w:id="8" w:name="_Toc156385739"/>
      <w:r w:rsidRPr="00400975">
        <w:lastRenderedPageBreak/>
        <w:t>Rozdział 5. Informacja na temat części zamówienia i możliwości składania ofert częściowych.</w:t>
      </w:r>
      <w:bookmarkEnd w:id="8"/>
    </w:p>
    <w:p w14:paraId="2F6A6604" w14:textId="77777777" w:rsidR="00EA473F" w:rsidRDefault="00EA473F">
      <w:pPr>
        <w:ind w:left="1701" w:right="28" w:hanging="1701"/>
        <w:jc w:val="both"/>
        <w:rPr>
          <w:rFonts w:ascii="Arial" w:hAnsi="Arial" w:cs="Arial"/>
          <w:bCs/>
          <w:color w:val="FF0000"/>
          <w:sz w:val="22"/>
          <w:szCs w:val="22"/>
        </w:rPr>
      </w:pPr>
    </w:p>
    <w:p w14:paraId="1FD86DF7" w14:textId="77777777" w:rsidR="00EA473F" w:rsidRPr="00FE2630" w:rsidRDefault="006222B8" w:rsidP="00FE2630">
      <w:pPr>
        <w:numPr>
          <w:ilvl w:val="0"/>
          <w:numId w:val="46"/>
        </w:numPr>
        <w:tabs>
          <w:tab w:val="left" w:pos="426"/>
        </w:tabs>
        <w:spacing w:line="360" w:lineRule="auto"/>
        <w:ind w:left="426" w:hanging="426"/>
        <w:rPr>
          <w:sz w:val="24"/>
          <w:szCs w:val="24"/>
        </w:rPr>
      </w:pPr>
      <w:r w:rsidRPr="00FE2630">
        <w:rPr>
          <w:rFonts w:ascii="Arial" w:hAnsi="Arial" w:cs="Arial"/>
          <w:sz w:val="24"/>
          <w:szCs w:val="24"/>
        </w:rPr>
        <w:t xml:space="preserve">Oferta musi obejmować całość zamówienia. Zamawiający nie dopuszcza możliwości składania ofert częściowych. </w:t>
      </w:r>
    </w:p>
    <w:p w14:paraId="4CFF4D49" w14:textId="77777777" w:rsidR="00EA473F" w:rsidRPr="00976286" w:rsidRDefault="006222B8" w:rsidP="00FE2630">
      <w:pPr>
        <w:numPr>
          <w:ilvl w:val="0"/>
          <w:numId w:val="46"/>
        </w:numPr>
        <w:tabs>
          <w:tab w:val="left" w:pos="426"/>
        </w:tabs>
        <w:spacing w:line="360" w:lineRule="auto"/>
        <w:ind w:left="426" w:hanging="426"/>
        <w:rPr>
          <w:sz w:val="24"/>
          <w:szCs w:val="24"/>
        </w:rPr>
      </w:pPr>
      <w:r w:rsidRPr="00976286">
        <w:rPr>
          <w:rFonts w:ascii="Arial" w:hAnsi="Arial" w:cs="Arial"/>
          <w:sz w:val="24"/>
          <w:szCs w:val="24"/>
        </w:rPr>
        <w:t>Oferta częściowa stanowić będzie ofertę o treści niezgodnej z warunkami zamówienia i zostanie odrzucona, zgodnie z art. 226 ust. 1 pkt 5 ustawy.</w:t>
      </w:r>
    </w:p>
    <w:p w14:paraId="3A3DCD48" w14:textId="77777777" w:rsidR="00976286" w:rsidRPr="00976286" w:rsidRDefault="006222B8" w:rsidP="005E052A">
      <w:pPr>
        <w:numPr>
          <w:ilvl w:val="0"/>
          <w:numId w:val="46"/>
        </w:numPr>
        <w:tabs>
          <w:tab w:val="left" w:pos="426"/>
        </w:tabs>
        <w:spacing w:line="360" w:lineRule="auto"/>
        <w:ind w:left="426" w:hanging="426"/>
        <w:rPr>
          <w:sz w:val="24"/>
          <w:szCs w:val="24"/>
        </w:rPr>
      </w:pPr>
      <w:r w:rsidRPr="00976286">
        <w:rPr>
          <w:rFonts w:ascii="Arial" w:hAnsi="Arial" w:cs="Arial"/>
          <w:sz w:val="24"/>
          <w:szCs w:val="24"/>
        </w:rPr>
        <w:t>Zamówienie</w:t>
      </w:r>
      <w:r w:rsidR="005E052A" w:rsidRPr="00976286">
        <w:rPr>
          <w:rFonts w:ascii="Arial" w:hAnsi="Arial" w:cs="Arial"/>
          <w:sz w:val="24"/>
          <w:szCs w:val="24"/>
        </w:rPr>
        <w:t xml:space="preserve"> nie zostało </w:t>
      </w:r>
      <w:r w:rsidR="004C065E" w:rsidRPr="00976286">
        <w:rPr>
          <w:rFonts w:ascii="Arial" w:hAnsi="Arial" w:cs="Arial"/>
          <w:sz w:val="24"/>
          <w:szCs w:val="24"/>
        </w:rPr>
        <w:t>podzielone na części, albowiem ze względu na charakter prac</w:t>
      </w:r>
      <w:r w:rsidR="002C408D" w:rsidRPr="00976286">
        <w:rPr>
          <w:rFonts w:ascii="Arial" w:hAnsi="Arial" w:cs="Arial"/>
          <w:sz w:val="24"/>
          <w:szCs w:val="24"/>
        </w:rPr>
        <w:t xml:space="preserve"> (wykonanie </w:t>
      </w:r>
      <w:r w:rsidR="003E03F4" w:rsidRPr="00976286">
        <w:rPr>
          <w:rFonts w:ascii="Arial" w:hAnsi="Arial" w:cs="Arial"/>
          <w:sz w:val="24"/>
          <w:szCs w:val="24"/>
        </w:rPr>
        <w:t>p</w:t>
      </w:r>
      <w:r w:rsidR="00D8559D" w:rsidRPr="00976286">
        <w:rPr>
          <w:rFonts w:ascii="Arial" w:hAnsi="Arial" w:cs="Arial"/>
          <w:sz w:val="24"/>
          <w:szCs w:val="24"/>
        </w:rPr>
        <w:t>okrycia dachowego wraz z</w:t>
      </w:r>
      <w:r w:rsidR="00976286" w:rsidRPr="00976286">
        <w:rPr>
          <w:rFonts w:ascii="Arial" w:hAnsi="Arial" w:cs="Arial"/>
          <w:sz w:val="24"/>
          <w:szCs w:val="24"/>
        </w:rPr>
        <w:t xml:space="preserve"> robotami towarzyszącymi</w:t>
      </w:r>
      <w:r w:rsidR="002C408D" w:rsidRPr="00976286">
        <w:rPr>
          <w:rFonts w:ascii="Arial" w:hAnsi="Arial" w:cs="Arial"/>
          <w:sz w:val="24"/>
          <w:szCs w:val="24"/>
        </w:rPr>
        <w:t>)</w:t>
      </w:r>
      <w:r w:rsidRPr="00976286">
        <w:rPr>
          <w:rFonts w:ascii="Arial" w:hAnsi="Arial" w:cs="Arial"/>
          <w:sz w:val="24"/>
          <w:szCs w:val="24"/>
        </w:rPr>
        <w:t xml:space="preserve"> </w:t>
      </w:r>
      <w:r w:rsidR="003E03F4" w:rsidRPr="00976286">
        <w:rPr>
          <w:rFonts w:ascii="Arial" w:hAnsi="Arial" w:cs="Arial"/>
          <w:sz w:val="24"/>
          <w:szCs w:val="24"/>
        </w:rPr>
        <w:t xml:space="preserve">nie jest możliwe </w:t>
      </w:r>
      <w:r w:rsidR="00FF2776" w:rsidRPr="00976286">
        <w:rPr>
          <w:rFonts w:ascii="Arial" w:hAnsi="Arial" w:cs="Arial"/>
          <w:sz w:val="24"/>
          <w:szCs w:val="24"/>
        </w:rPr>
        <w:t>podzielenie zadania na części. Ponad</w:t>
      </w:r>
      <w:r w:rsidRPr="00976286">
        <w:rPr>
          <w:rFonts w:ascii="Arial" w:hAnsi="Arial" w:cs="Arial"/>
          <w:sz w:val="24"/>
          <w:szCs w:val="24"/>
        </w:rPr>
        <w:t xml:space="preserve">to </w:t>
      </w:r>
      <w:r w:rsidR="00FF2776" w:rsidRPr="00976286">
        <w:rPr>
          <w:rFonts w:ascii="Arial" w:hAnsi="Arial" w:cs="Arial"/>
          <w:sz w:val="24"/>
          <w:szCs w:val="24"/>
        </w:rPr>
        <w:t>zamówienie to</w:t>
      </w:r>
      <w:r w:rsidR="006E64FF" w:rsidRPr="00976286">
        <w:rPr>
          <w:rFonts w:ascii="Arial" w:hAnsi="Arial" w:cs="Arial"/>
          <w:sz w:val="24"/>
          <w:szCs w:val="24"/>
        </w:rPr>
        <w:t xml:space="preserve"> dotyczy</w:t>
      </w:r>
      <w:r w:rsidR="00FF2776" w:rsidRPr="00976286">
        <w:rPr>
          <w:rFonts w:ascii="Arial" w:hAnsi="Arial" w:cs="Arial"/>
          <w:sz w:val="24"/>
          <w:szCs w:val="24"/>
        </w:rPr>
        <w:t xml:space="preserve"> </w:t>
      </w:r>
      <w:r w:rsidR="00976286" w:rsidRPr="00976286">
        <w:rPr>
          <w:rFonts w:ascii="Arial" w:hAnsi="Arial" w:cs="Arial"/>
          <w:sz w:val="24"/>
          <w:szCs w:val="24"/>
        </w:rPr>
        <w:t>kolejnego</w:t>
      </w:r>
      <w:r w:rsidR="00FF2776" w:rsidRPr="00976286">
        <w:rPr>
          <w:rFonts w:ascii="Arial" w:hAnsi="Arial" w:cs="Arial"/>
          <w:sz w:val="24"/>
          <w:szCs w:val="24"/>
        </w:rPr>
        <w:t xml:space="preserve"> etap</w:t>
      </w:r>
      <w:r w:rsidR="006E64FF" w:rsidRPr="00976286">
        <w:rPr>
          <w:rFonts w:ascii="Arial" w:hAnsi="Arial" w:cs="Arial"/>
          <w:sz w:val="24"/>
          <w:szCs w:val="24"/>
        </w:rPr>
        <w:t>u</w:t>
      </w:r>
      <w:r w:rsidR="00FF2776" w:rsidRPr="00976286">
        <w:rPr>
          <w:rFonts w:ascii="Arial" w:hAnsi="Arial" w:cs="Arial"/>
          <w:sz w:val="24"/>
          <w:szCs w:val="24"/>
        </w:rPr>
        <w:t xml:space="preserve"> prac. </w:t>
      </w:r>
    </w:p>
    <w:p w14:paraId="2A6B1C82" w14:textId="17ABF0B3" w:rsidR="008737ED" w:rsidRPr="005E052A" w:rsidRDefault="008737ED" w:rsidP="00976286">
      <w:pPr>
        <w:tabs>
          <w:tab w:val="left" w:pos="426"/>
        </w:tabs>
        <w:spacing w:line="360" w:lineRule="auto"/>
        <w:ind w:left="426"/>
        <w:rPr>
          <w:sz w:val="24"/>
          <w:szCs w:val="24"/>
        </w:rPr>
      </w:pPr>
      <w:r w:rsidRPr="005E052A">
        <w:rPr>
          <w:rFonts w:ascii="Arial" w:hAnsi="Arial" w:cs="Arial"/>
          <w:sz w:val="24"/>
          <w:szCs w:val="24"/>
        </w:rPr>
        <w:t>Postępowanie stanowiące przedmiot niniejszego zamówienia z reguły jest realizowane przez przedsiębiorców stanowiących małe lub średnie przedsiębiorstwa (co do zasady). W związku z tym podział zamówienia na części nie jest konieczny (zasadny).</w:t>
      </w:r>
    </w:p>
    <w:p w14:paraId="1CFF292F" w14:textId="77777777" w:rsidR="00F36BBC" w:rsidRDefault="008737ED" w:rsidP="00F36BBC">
      <w:pPr>
        <w:spacing w:line="360" w:lineRule="auto"/>
        <w:ind w:left="357"/>
        <w:rPr>
          <w:rFonts w:ascii="Arial" w:hAnsi="Arial" w:cs="Arial"/>
          <w:sz w:val="24"/>
          <w:szCs w:val="24"/>
        </w:rPr>
      </w:pPr>
      <w:r w:rsidRPr="00FE2630">
        <w:rPr>
          <w:rFonts w:ascii="Arial" w:hAnsi="Arial" w:cs="Arial"/>
          <w:sz w:val="24"/>
          <w:szCs w:val="24"/>
        </w:rPr>
        <w:t>Ewentualny podział zadania byłby szkodliwy, ponieważ groziłby nadmiernymi trudnościami technicznymi, a przede wszystkim nadmiernymi kosztami wykonania zamówienia - odnosi się to do sytuacji,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w:t>
      </w:r>
      <w:r w:rsidR="00F36BBC">
        <w:rPr>
          <w:rFonts w:ascii="Arial" w:hAnsi="Arial" w:cs="Arial"/>
          <w:sz w:val="24"/>
          <w:szCs w:val="24"/>
        </w:rPr>
        <w:t xml:space="preserve"> </w:t>
      </w:r>
    </w:p>
    <w:p w14:paraId="1EF5692D" w14:textId="77777777" w:rsidR="00F36BBC" w:rsidRDefault="00F36BBC" w:rsidP="00F36BBC">
      <w:pPr>
        <w:spacing w:line="360" w:lineRule="auto"/>
        <w:ind w:left="357"/>
        <w:rPr>
          <w:rFonts w:ascii="Arial" w:hAnsi="Arial" w:cs="Arial"/>
          <w:sz w:val="24"/>
          <w:szCs w:val="24"/>
        </w:rPr>
      </w:pPr>
    </w:p>
    <w:p w14:paraId="64E1FCE0" w14:textId="03DBB683" w:rsidR="00EA473F" w:rsidRPr="00FE2630" w:rsidRDefault="006222B8" w:rsidP="00F36BBC">
      <w:pPr>
        <w:spacing w:line="360" w:lineRule="auto"/>
        <w:ind w:left="357"/>
        <w:rPr>
          <w:rFonts w:ascii="Arial" w:hAnsi="Arial" w:cs="Arial"/>
          <w:sz w:val="24"/>
          <w:szCs w:val="24"/>
        </w:rPr>
      </w:pPr>
      <w:r w:rsidRPr="00FE2630">
        <w:rPr>
          <w:rFonts w:ascii="Arial" w:hAnsi="Arial" w:cs="Arial"/>
          <w:sz w:val="24"/>
          <w:szCs w:val="24"/>
        </w:rPr>
        <w:t xml:space="preserve">Należy również wskazać, iż kwestia podzielności świadczenia nie została uregulowana w ustawie Prawo Zamówień Publicznych (PZP), wobec czego zgodnie z art. 8 ust 1 ustawy PZP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w:t>
      </w:r>
      <w:r w:rsidRPr="00FE2630">
        <w:rPr>
          <w:rFonts w:ascii="Arial" w:hAnsi="Arial" w:cs="Arial"/>
          <w:sz w:val="24"/>
          <w:szCs w:val="24"/>
        </w:rPr>
        <w:lastRenderedPageBreak/>
        <w:t>jedną całość. Jednocześnie brak podziału zamówienia na części nie powoduje ograniczenia konkurencji oraz zapewnia równy dostęp podmiotów z sektora małych i średnich przedsiębiorstw.</w:t>
      </w:r>
    </w:p>
    <w:p w14:paraId="729EC480" w14:textId="69BE0808" w:rsidR="00EA473F" w:rsidRPr="00485123" w:rsidRDefault="00956F90" w:rsidP="006A23FD">
      <w:pPr>
        <w:pStyle w:val="NAGWEK11"/>
        <w:rPr>
          <w:szCs w:val="32"/>
        </w:rPr>
      </w:pPr>
      <w:bookmarkStart w:id="9" w:name="_Toc156385740"/>
      <w:r w:rsidRPr="008B5AE2">
        <w:t>Rozdział 6. Informacja na temat możliwości składania ofert wariantowych.</w:t>
      </w:r>
      <w:bookmarkEnd w:id="9"/>
    </w:p>
    <w:p w14:paraId="6A424A41" w14:textId="77777777" w:rsidR="00EA473F" w:rsidRDefault="00EA473F">
      <w:pPr>
        <w:ind w:right="28"/>
        <w:jc w:val="both"/>
        <w:rPr>
          <w:rFonts w:ascii="Arial" w:hAnsi="Arial" w:cs="Arial"/>
          <w:sz w:val="22"/>
          <w:szCs w:val="22"/>
        </w:rPr>
      </w:pPr>
    </w:p>
    <w:p w14:paraId="0C27921B" w14:textId="77777777" w:rsidR="00EA473F" w:rsidRPr="00956F90" w:rsidRDefault="006222B8" w:rsidP="00DD2459">
      <w:pPr>
        <w:spacing w:line="360" w:lineRule="auto"/>
        <w:ind w:right="28"/>
        <w:rPr>
          <w:rFonts w:ascii="Arial" w:hAnsi="Arial" w:cs="Arial"/>
          <w:sz w:val="24"/>
          <w:szCs w:val="24"/>
        </w:rPr>
      </w:pPr>
      <w:r w:rsidRPr="00956F90">
        <w:rPr>
          <w:rFonts w:ascii="Arial" w:hAnsi="Arial" w:cs="Arial"/>
          <w:sz w:val="24"/>
          <w:szCs w:val="24"/>
        </w:rPr>
        <w:t>Zamawiający nie dopuszcza możliwości złożenia oferty wariantowej.</w:t>
      </w:r>
    </w:p>
    <w:p w14:paraId="651CDE43" w14:textId="77777777" w:rsidR="00EA473F" w:rsidRDefault="00EA473F" w:rsidP="00DD2459">
      <w:pPr>
        <w:spacing w:line="360" w:lineRule="auto"/>
        <w:ind w:right="28"/>
        <w:jc w:val="both"/>
        <w:rPr>
          <w:rFonts w:ascii="Arial" w:hAnsi="Arial" w:cs="Arial"/>
          <w:sz w:val="22"/>
          <w:szCs w:val="22"/>
        </w:rPr>
      </w:pPr>
    </w:p>
    <w:p w14:paraId="5BD6ACAC" w14:textId="77777777" w:rsidR="00236B08" w:rsidRPr="008B5AE2" w:rsidRDefault="00236B08" w:rsidP="00DD2459">
      <w:pPr>
        <w:pStyle w:val="NAGWEK11"/>
        <w:spacing w:before="0"/>
      </w:pPr>
      <w:bookmarkStart w:id="10" w:name="_Toc156385741"/>
      <w:r w:rsidRPr="008B5AE2">
        <w:t>Rozdział 7. Informacja na temat przewidywanego zamówienia polegającego na powtórzeniu podobnych usług.</w:t>
      </w:r>
      <w:bookmarkEnd w:id="10"/>
    </w:p>
    <w:p w14:paraId="254B1764" w14:textId="77777777" w:rsidR="00EA473F" w:rsidRDefault="00EA473F">
      <w:pPr>
        <w:pStyle w:val="Akapitzlist"/>
        <w:ind w:left="0" w:right="28"/>
        <w:jc w:val="both"/>
        <w:rPr>
          <w:rFonts w:ascii="Arial" w:hAnsi="Arial" w:cs="Arial"/>
          <w:sz w:val="22"/>
          <w:szCs w:val="22"/>
        </w:rPr>
      </w:pPr>
    </w:p>
    <w:p w14:paraId="760F59DC" w14:textId="0A1244A0" w:rsidR="00EA473F" w:rsidRPr="002C7551" w:rsidRDefault="006222B8" w:rsidP="002C7551">
      <w:pPr>
        <w:spacing w:line="360" w:lineRule="auto"/>
        <w:rPr>
          <w:rFonts w:ascii="Arial" w:hAnsi="Arial" w:cs="Arial"/>
          <w:sz w:val="24"/>
          <w:szCs w:val="24"/>
        </w:rPr>
      </w:pPr>
      <w:r w:rsidRPr="00236B08">
        <w:rPr>
          <w:rFonts w:ascii="Arial" w:hAnsi="Arial" w:cs="Arial"/>
          <w:sz w:val="24"/>
          <w:szCs w:val="24"/>
        </w:rPr>
        <w:t xml:space="preserve">Zamawiający nie przewiduje możliwości udzielenia zamówienia polegającego na powtórzeniu podobnych robót budowlanych, o którym mowa w art. 214 ust.1 pkt 7 ustawy. </w:t>
      </w:r>
    </w:p>
    <w:p w14:paraId="22738A38" w14:textId="3FE81305" w:rsidR="00EA473F" w:rsidRPr="002C7551" w:rsidRDefault="002C7551" w:rsidP="006A23FD">
      <w:pPr>
        <w:pStyle w:val="NAGWEK11"/>
        <w:rPr>
          <w:szCs w:val="32"/>
        </w:rPr>
      </w:pPr>
      <w:bookmarkStart w:id="11" w:name="_Toc156385742"/>
      <w:r w:rsidRPr="008B5AE2">
        <w:t>Rozdział 8. Maksymalna liczba wykonawców, z którymi Zamawiający zawrze umowę ramową.</w:t>
      </w:r>
      <w:bookmarkEnd w:id="11"/>
    </w:p>
    <w:p w14:paraId="458A55FE" w14:textId="77777777" w:rsidR="00EA473F" w:rsidRPr="002C7551" w:rsidRDefault="006222B8" w:rsidP="002C7551">
      <w:pPr>
        <w:tabs>
          <w:tab w:val="left" w:pos="426"/>
        </w:tabs>
        <w:spacing w:line="360" w:lineRule="auto"/>
        <w:ind w:left="1701" w:right="28" w:hanging="1701"/>
        <w:rPr>
          <w:rFonts w:ascii="Arial" w:hAnsi="Arial" w:cs="Arial"/>
          <w:sz w:val="24"/>
          <w:szCs w:val="24"/>
        </w:rPr>
      </w:pPr>
      <w:r w:rsidRPr="002C7551">
        <w:rPr>
          <w:rFonts w:ascii="Arial" w:hAnsi="Arial" w:cs="Arial"/>
          <w:sz w:val="24"/>
          <w:szCs w:val="24"/>
        </w:rPr>
        <w:t>Przedmiotowe postępowanie nie jest prowadzone w celu zawarcia umowy ramowej.</w:t>
      </w:r>
    </w:p>
    <w:p w14:paraId="6711CE55" w14:textId="77777777" w:rsidR="00EA473F" w:rsidRDefault="00EA473F">
      <w:pPr>
        <w:tabs>
          <w:tab w:val="left" w:pos="567"/>
        </w:tabs>
        <w:jc w:val="both"/>
        <w:rPr>
          <w:rFonts w:ascii="Arial" w:hAnsi="Arial" w:cs="Arial"/>
          <w:color w:val="FF0000"/>
          <w:sz w:val="22"/>
          <w:szCs w:val="22"/>
        </w:rPr>
      </w:pPr>
    </w:p>
    <w:p w14:paraId="69DC6E89" w14:textId="77777777" w:rsidR="00986693" w:rsidRPr="008B5AE2" w:rsidRDefault="00986693" w:rsidP="006A23FD">
      <w:pPr>
        <w:pStyle w:val="NAGWEK11"/>
      </w:pPr>
      <w:bookmarkStart w:id="12" w:name="_Toc156385743"/>
      <w:r w:rsidRPr="008B5AE2">
        <w:t>Rozdział 9. Termin wykonania zamówienia.</w:t>
      </w:r>
      <w:bookmarkEnd w:id="12"/>
    </w:p>
    <w:p w14:paraId="6DE187D4" w14:textId="77777777" w:rsidR="00EA473F" w:rsidRDefault="00EA473F">
      <w:pPr>
        <w:tabs>
          <w:tab w:val="left" w:pos="567"/>
        </w:tabs>
        <w:jc w:val="both"/>
        <w:rPr>
          <w:rFonts w:ascii="Arial" w:hAnsi="Arial" w:cs="Arial"/>
          <w:bCs/>
          <w:sz w:val="22"/>
          <w:szCs w:val="22"/>
        </w:rPr>
      </w:pPr>
    </w:p>
    <w:p w14:paraId="0024B4B9" w14:textId="7AF0B10C" w:rsidR="00EA473F" w:rsidRPr="00986693" w:rsidRDefault="006222B8" w:rsidP="00986693">
      <w:pPr>
        <w:tabs>
          <w:tab w:val="left" w:pos="567"/>
        </w:tabs>
        <w:rPr>
          <w:sz w:val="24"/>
          <w:szCs w:val="24"/>
        </w:rPr>
      </w:pPr>
      <w:r w:rsidRPr="00986693">
        <w:rPr>
          <w:rFonts w:ascii="Arial" w:hAnsi="Arial" w:cs="Arial"/>
          <w:bCs/>
          <w:sz w:val="24"/>
          <w:szCs w:val="24"/>
        </w:rPr>
        <w:t>Termin realizacji zamówienia</w:t>
      </w:r>
      <w:r w:rsidRPr="00156DA9">
        <w:rPr>
          <w:rFonts w:ascii="Arial" w:hAnsi="Arial" w:cs="Arial"/>
          <w:bCs/>
          <w:sz w:val="24"/>
          <w:szCs w:val="24"/>
        </w:rPr>
        <w:t xml:space="preserve">: </w:t>
      </w:r>
      <w:r w:rsidR="00FE6163" w:rsidRPr="009C1A2A">
        <w:rPr>
          <w:rFonts w:ascii="Arial" w:hAnsi="Arial" w:cs="Arial"/>
          <w:b/>
          <w:sz w:val="24"/>
          <w:szCs w:val="24"/>
        </w:rPr>
        <w:t>2</w:t>
      </w:r>
      <w:r w:rsidR="0095791D" w:rsidRPr="009C1A2A">
        <w:rPr>
          <w:rFonts w:ascii="Arial" w:hAnsi="Arial" w:cs="Arial"/>
          <w:b/>
          <w:sz w:val="24"/>
          <w:szCs w:val="24"/>
        </w:rPr>
        <w:t xml:space="preserve"> mies</w:t>
      </w:r>
      <w:r w:rsidR="00FE6163" w:rsidRPr="009C1A2A">
        <w:rPr>
          <w:rFonts w:ascii="Arial" w:hAnsi="Arial" w:cs="Arial"/>
          <w:b/>
          <w:sz w:val="24"/>
          <w:szCs w:val="24"/>
        </w:rPr>
        <w:t>iące</w:t>
      </w:r>
      <w:r w:rsidRPr="009C1A2A">
        <w:rPr>
          <w:rFonts w:ascii="Arial" w:hAnsi="Arial" w:cs="Arial"/>
          <w:bCs/>
          <w:sz w:val="24"/>
          <w:szCs w:val="24"/>
        </w:rPr>
        <w:t xml:space="preserve"> </w:t>
      </w:r>
      <w:r w:rsidRPr="00FE6163">
        <w:rPr>
          <w:rFonts w:ascii="Arial" w:hAnsi="Arial" w:cs="Arial"/>
          <w:bCs/>
          <w:sz w:val="24"/>
          <w:szCs w:val="24"/>
        </w:rPr>
        <w:t>od</w:t>
      </w:r>
      <w:r w:rsidRPr="00C26A19">
        <w:rPr>
          <w:rFonts w:ascii="Arial" w:hAnsi="Arial" w:cs="Arial"/>
          <w:bCs/>
          <w:color w:val="FF0000"/>
          <w:sz w:val="24"/>
          <w:szCs w:val="24"/>
        </w:rPr>
        <w:t xml:space="preserve"> </w:t>
      </w:r>
      <w:r w:rsidRPr="00156DA9">
        <w:rPr>
          <w:rFonts w:ascii="Arial" w:hAnsi="Arial" w:cs="Arial"/>
          <w:bCs/>
          <w:sz w:val="24"/>
          <w:szCs w:val="24"/>
        </w:rPr>
        <w:t>dnia</w:t>
      </w:r>
      <w:r w:rsidRPr="00526E81">
        <w:rPr>
          <w:rFonts w:ascii="Arial" w:hAnsi="Arial" w:cs="Arial"/>
          <w:bCs/>
          <w:sz w:val="24"/>
          <w:szCs w:val="24"/>
        </w:rPr>
        <w:t xml:space="preserve"> zawarcia </w:t>
      </w:r>
      <w:r w:rsidRPr="00986693">
        <w:rPr>
          <w:rFonts w:ascii="Arial" w:hAnsi="Arial" w:cs="Arial"/>
          <w:bCs/>
          <w:sz w:val="24"/>
          <w:szCs w:val="24"/>
        </w:rPr>
        <w:t>umowy.</w:t>
      </w:r>
    </w:p>
    <w:p w14:paraId="1B35D57B" w14:textId="77777777" w:rsidR="00EA473F" w:rsidRDefault="00EA473F">
      <w:pPr>
        <w:jc w:val="both"/>
        <w:rPr>
          <w:rFonts w:ascii="Arial" w:hAnsi="Arial" w:cs="Arial"/>
          <w:bCs/>
          <w:color w:val="FF0000"/>
          <w:sz w:val="22"/>
          <w:szCs w:val="22"/>
        </w:rPr>
      </w:pPr>
    </w:p>
    <w:p w14:paraId="53BB3784" w14:textId="77777777" w:rsidR="00510CBC" w:rsidRPr="008B5AE2" w:rsidRDefault="00510CBC" w:rsidP="006A23FD">
      <w:pPr>
        <w:pStyle w:val="NAGWEK11"/>
      </w:pPr>
      <w:bookmarkStart w:id="13" w:name="_Toc156385744"/>
      <w:r w:rsidRPr="008B5AE2">
        <w:t>Rozdział 10. Projektowane postanowienia umowy w sprawie zamówienia publicznego, które zostaną wprowadzone do treści tej umowy.</w:t>
      </w:r>
      <w:bookmarkEnd w:id="13"/>
    </w:p>
    <w:p w14:paraId="5A73F5D9" w14:textId="77777777" w:rsidR="00EA473F" w:rsidRDefault="00EA473F">
      <w:pPr>
        <w:jc w:val="both"/>
        <w:rPr>
          <w:rFonts w:ascii="Arial" w:hAnsi="Arial" w:cs="Arial"/>
          <w:b/>
          <w:color w:val="FF0000"/>
          <w:sz w:val="22"/>
          <w:szCs w:val="22"/>
        </w:rPr>
      </w:pPr>
    </w:p>
    <w:p w14:paraId="2DAB7A46" w14:textId="77777777" w:rsidR="00EA473F" w:rsidRPr="00510CBC" w:rsidRDefault="006222B8" w:rsidP="00510CBC">
      <w:pPr>
        <w:numPr>
          <w:ilvl w:val="0"/>
          <w:numId w:val="12"/>
        </w:numPr>
        <w:spacing w:line="360" w:lineRule="auto"/>
        <w:ind w:left="426" w:hanging="426"/>
        <w:rPr>
          <w:rFonts w:ascii="Arial" w:hAnsi="Arial" w:cs="Arial"/>
          <w:sz w:val="24"/>
          <w:szCs w:val="24"/>
        </w:rPr>
      </w:pPr>
      <w:r w:rsidRPr="00510CBC">
        <w:rPr>
          <w:rFonts w:ascii="Arial" w:hAnsi="Arial" w:cs="Arial"/>
          <w:sz w:val="24"/>
          <w:szCs w:val="24"/>
        </w:rPr>
        <w:t>Projektowane postanowienia umowy w sprawie zamówienia publicznego, które zostaną wprowadzone do treści tej umowy, zawiera załącznik nr 7 do SWZ.</w:t>
      </w:r>
    </w:p>
    <w:p w14:paraId="267E8D3F" w14:textId="77777777" w:rsidR="00EA473F" w:rsidRPr="00510CBC" w:rsidRDefault="006222B8" w:rsidP="00510CBC">
      <w:pPr>
        <w:pStyle w:val="Akapitzlist"/>
        <w:numPr>
          <w:ilvl w:val="1"/>
          <w:numId w:val="8"/>
        </w:numPr>
        <w:spacing w:line="360" w:lineRule="auto"/>
        <w:ind w:left="993" w:hanging="567"/>
        <w:rPr>
          <w:sz w:val="24"/>
          <w:szCs w:val="24"/>
        </w:rPr>
      </w:pPr>
      <w:r w:rsidRPr="00510CBC">
        <w:rPr>
          <w:rFonts w:ascii="Arial" w:hAnsi="Arial" w:cs="Arial"/>
          <w:sz w:val="24"/>
          <w:szCs w:val="24"/>
        </w:rPr>
        <w:t xml:space="preserve">Zamawiający </w:t>
      </w:r>
      <w:r w:rsidRPr="00510CBC">
        <w:rPr>
          <w:rFonts w:ascii="Arial" w:hAnsi="Arial" w:cs="Arial"/>
          <w:sz w:val="24"/>
          <w:szCs w:val="24"/>
          <w:u w:val="single"/>
        </w:rPr>
        <w:t>przewiduje</w:t>
      </w:r>
      <w:r w:rsidRPr="00510CBC">
        <w:rPr>
          <w:rFonts w:ascii="Arial" w:hAnsi="Arial" w:cs="Arial"/>
          <w:sz w:val="24"/>
          <w:szCs w:val="24"/>
        </w:rPr>
        <w:t xml:space="preserve"> możliwość zmian postanowień zawartej umowy (tzw. zmiany kontraktowe w oparciu o art. 455 ust. 1 pkt 1 ustawy) w stosunku do treści oferty, na podstawie której dokonano wyboru Wykonawcy (§ 22 załącznika nr 7 do SWZ).</w:t>
      </w:r>
    </w:p>
    <w:p w14:paraId="5FFD7E1B" w14:textId="77777777" w:rsidR="00EA473F" w:rsidRPr="00510CBC" w:rsidRDefault="006222B8" w:rsidP="00510CBC">
      <w:pPr>
        <w:pStyle w:val="Akapitzlist"/>
        <w:numPr>
          <w:ilvl w:val="1"/>
          <w:numId w:val="8"/>
        </w:numPr>
        <w:spacing w:line="360" w:lineRule="auto"/>
        <w:ind w:left="993" w:hanging="567"/>
        <w:rPr>
          <w:rFonts w:ascii="Arial" w:hAnsi="Arial" w:cs="Arial"/>
          <w:sz w:val="24"/>
          <w:szCs w:val="24"/>
        </w:rPr>
      </w:pPr>
      <w:r w:rsidRPr="00510CBC">
        <w:rPr>
          <w:rFonts w:ascii="Arial" w:hAnsi="Arial" w:cs="Arial"/>
          <w:sz w:val="24"/>
          <w:szCs w:val="24"/>
        </w:rPr>
        <w:lastRenderedPageBreak/>
        <w:t>Zmiana umowy może także nastąpić w przypadkach, o których mowa w art. 455 ust. 1 pkt 2-4 oraz ust. 2 ustawy.</w:t>
      </w:r>
    </w:p>
    <w:p w14:paraId="7946461C" w14:textId="2A3E8C9F" w:rsidR="00EA473F" w:rsidRPr="00E23EE9" w:rsidRDefault="006222B8" w:rsidP="00E23EE9">
      <w:pPr>
        <w:pStyle w:val="Akapitzlist"/>
        <w:numPr>
          <w:ilvl w:val="0"/>
          <w:numId w:val="12"/>
        </w:numPr>
        <w:spacing w:line="360" w:lineRule="auto"/>
        <w:ind w:left="426" w:hanging="426"/>
        <w:rPr>
          <w:rFonts w:ascii="Arial" w:hAnsi="Arial" w:cs="Arial"/>
          <w:sz w:val="24"/>
          <w:szCs w:val="24"/>
        </w:rPr>
      </w:pPr>
      <w:r w:rsidRPr="00510CBC">
        <w:rPr>
          <w:rFonts w:ascii="Arial" w:hAnsi="Arial" w:cs="Arial"/>
          <w:sz w:val="24"/>
          <w:szCs w:val="24"/>
        </w:rPr>
        <w:t>Przed zawarciem umowy należy dopełnić formalności, które zostały wskazane w Rozdziale XXXI SWZ.</w:t>
      </w:r>
    </w:p>
    <w:p w14:paraId="3DD43F91" w14:textId="77777777" w:rsidR="009535C9" w:rsidRPr="008A1515" w:rsidRDefault="009535C9" w:rsidP="006A23FD">
      <w:pPr>
        <w:pStyle w:val="NAGWEK11"/>
      </w:pPr>
      <w:bookmarkStart w:id="14" w:name="_Toc156385745"/>
      <w:r w:rsidRPr="008A1515">
        <w:t xml:space="preserve">Rozdział 11. </w:t>
      </w:r>
      <w:r w:rsidRPr="002102FE">
        <w:t>Opis sposobu obliczenia ceny.</w:t>
      </w:r>
      <w:bookmarkEnd w:id="14"/>
    </w:p>
    <w:p w14:paraId="221708B6" w14:textId="77777777" w:rsidR="00EA473F" w:rsidRDefault="00EA473F">
      <w:pPr>
        <w:pStyle w:val="Tekstpodstawowy"/>
        <w:tabs>
          <w:tab w:val="left" w:pos="567"/>
        </w:tabs>
        <w:ind w:left="567" w:hanging="567"/>
        <w:rPr>
          <w:rFonts w:ascii="Arial" w:hAnsi="Arial" w:cs="Arial"/>
          <w:b/>
          <w:color w:val="FF0000"/>
          <w:sz w:val="22"/>
          <w:szCs w:val="22"/>
        </w:rPr>
      </w:pPr>
    </w:p>
    <w:p w14:paraId="4A3E9334" w14:textId="77777777" w:rsidR="00867429" w:rsidRPr="00867429" w:rsidRDefault="006222B8" w:rsidP="00711154">
      <w:pPr>
        <w:numPr>
          <w:ilvl w:val="0"/>
          <w:numId w:val="30"/>
        </w:numPr>
        <w:tabs>
          <w:tab w:val="left" w:pos="426"/>
        </w:tabs>
        <w:spacing w:line="360" w:lineRule="auto"/>
        <w:ind w:left="426" w:hanging="426"/>
        <w:rPr>
          <w:rFonts w:ascii="Arial" w:eastAsia="Arial" w:hAnsi="Arial" w:cs="Arial"/>
          <w:b/>
          <w:bCs/>
          <w:sz w:val="24"/>
          <w:szCs w:val="24"/>
        </w:rPr>
      </w:pPr>
      <w:r w:rsidRPr="009535C9">
        <w:rPr>
          <w:rFonts w:ascii="Arial" w:hAnsi="Arial" w:cs="Arial"/>
          <w:sz w:val="24"/>
          <w:szCs w:val="24"/>
        </w:rPr>
        <w:t xml:space="preserve">Wykonawca poda cenę ofertową na formularzu oferty, zgodnie z </w:t>
      </w:r>
      <w:r w:rsidRPr="009535C9">
        <w:rPr>
          <w:rFonts w:ascii="Arial" w:hAnsi="Arial" w:cs="Arial"/>
          <w:b/>
          <w:sz w:val="24"/>
          <w:szCs w:val="24"/>
        </w:rPr>
        <w:t>załącznikiem nr 1</w:t>
      </w:r>
      <w:r w:rsidRPr="009535C9">
        <w:rPr>
          <w:rFonts w:ascii="Arial" w:hAnsi="Arial" w:cs="Arial"/>
          <w:sz w:val="24"/>
          <w:szCs w:val="24"/>
        </w:rPr>
        <w:t xml:space="preserve"> do SWZ</w:t>
      </w:r>
      <w:r w:rsidRPr="00DF62C3">
        <w:rPr>
          <w:rFonts w:ascii="Arial" w:hAnsi="Arial" w:cs="Arial"/>
          <w:sz w:val="24"/>
          <w:szCs w:val="24"/>
        </w:rPr>
        <w:t xml:space="preserve">. </w:t>
      </w:r>
    </w:p>
    <w:p w14:paraId="2E03A48B" w14:textId="538B5D45" w:rsidR="00684CEE" w:rsidRPr="008A3271" w:rsidRDefault="00DF62C3" w:rsidP="00711154">
      <w:pPr>
        <w:numPr>
          <w:ilvl w:val="0"/>
          <w:numId w:val="30"/>
        </w:numPr>
        <w:tabs>
          <w:tab w:val="left" w:pos="426"/>
        </w:tabs>
        <w:spacing w:line="360" w:lineRule="auto"/>
        <w:ind w:left="426" w:hanging="426"/>
        <w:rPr>
          <w:rFonts w:ascii="Arial" w:eastAsia="Arial" w:hAnsi="Arial" w:cs="Arial"/>
          <w:b/>
          <w:bCs/>
          <w:sz w:val="24"/>
          <w:szCs w:val="24"/>
        </w:rPr>
      </w:pPr>
      <w:r w:rsidRPr="00DF62C3">
        <w:rPr>
          <w:rFonts w:ascii="Arial" w:hAnsi="Arial" w:cs="Arial"/>
          <w:sz w:val="24"/>
          <w:szCs w:val="24"/>
        </w:rPr>
        <w:t>Cen</w:t>
      </w:r>
      <w:r w:rsidR="00867429">
        <w:rPr>
          <w:rFonts w:ascii="Arial" w:hAnsi="Arial" w:cs="Arial"/>
          <w:sz w:val="24"/>
          <w:szCs w:val="24"/>
        </w:rPr>
        <w:t>ę</w:t>
      </w:r>
      <w:r w:rsidRPr="00DF62C3">
        <w:rPr>
          <w:rFonts w:ascii="Arial" w:hAnsi="Arial" w:cs="Arial"/>
          <w:sz w:val="24"/>
          <w:szCs w:val="24"/>
        </w:rPr>
        <w:t xml:space="preserve"> ofert</w:t>
      </w:r>
      <w:r w:rsidR="00025FDD">
        <w:rPr>
          <w:rFonts w:ascii="Arial" w:hAnsi="Arial" w:cs="Arial"/>
          <w:sz w:val="24"/>
          <w:szCs w:val="24"/>
        </w:rPr>
        <w:t>ową</w:t>
      </w:r>
      <w:r w:rsidRPr="00DF62C3">
        <w:rPr>
          <w:rFonts w:ascii="Arial" w:hAnsi="Arial" w:cs="Arial"/>
          <w:sz w:val="24"/>
          <w:szCs w:val="24"/>
        </w:rPr>
        <w:t xml:space="preserve"> </w:t>
      </w:r>
      <w:r w:rsidR="000A11FB">
        <w:rPr>
          <w:rFonts w:ascii="Arial" w:hAnsi="Arial" w:cs="Arial"/>
          <w:sz w:val="24"/>
          <w:szCs w:val="24"/>
        </w:rPr>
        <w:t>należy</w:t>
      </w:r>
      <w:r w:rsidRPr="00DF62C3">
        <w:rPr>
          <w:rFonts w:ascii="Arial" w:hAnsi="Arial" w:cs="Arial"/>
          <w:sz w:val="24"/>
          <w:szCs w:val="24"/>
        </w:rPr>
        <w:t xml:space="preserve"> </w:t>
      </w:r>
      <w:r w:rsidR="00B25472">
        <w:rPr>
          <w:rFonts w:ascii="Arial" w:hAnsi="Arial" w:cs="Arial"/>
          <w:sz w:val="24"/>
          <w:szCs w:val="24"/>
        </w:rPr>
        <w:t>wyliczyć</w:t>
      </w:r>
      <w:r w:rsidRPr="00DF62C3">
        <w:rPr>
          <w:rFonts w:ascii="Arial" w:hAnsi="Arial" w:cs="Arial"/>
          <w:sz w:val="24"/>
          <w:szCs w:val="24"/>
        </w:rPr>
        <w:t xml:space="preserve"> w oparciu o </w:t>
      </w:r>
      <w:r w:rsidR="007E1AA4">
        <w:rPr>
          <w:rFonts w:ascii="Arial" w:hAnsi="Arial" w:cs="Arial"/>
          <w:sz w:val="24"/>
          <w:szCs w:val="24"/>
        </w:rPr>
        <w:t>dołączony do SWZ</w:t>
      </w:r>
      <w:r w:rsidR="00220CBA">
        <w:rPr>
          <w:rFonts w:ascii="Arial" w:hAnsi="Arial" w:cs="Arial"/>
          <w:sz w:val="24"/>
          <w:szCs w:val="24"/>
        </w:rPr>
        <w:t xml:space="preserve"> Opis przedmiotu zamówienia, </w:t>
      </w:r>
      <w:r w:rsidR="00486CAE">
        <w:rPr>
          <w:rFonts w:ascii="Arial" w:hAnsi="Arial" w:cs="Arial"/>
          <w:sz w:val="24"/>
          <w:szCs w:val="24"/>
        </w:rPr>
        <w:t>dokumentację projektową oraz wymagania postawione w umowie</w:t>
      </w:r>
      <w:r w:rsidRPr="00DF62C3">
        <w:rPr>
          <w:rFonts w:ascii="Arial" w:hAnsi="Arial" w:cs="Arial"/>
          <w:sz w:val="24"/>
          <w:szCs w:val="24"/>
        </w:rPr>
        <w:t>.</w:t>
      </w:r>
    </w:p>
    <w:p w14:paraId="665AE3D9" w14:textId="3A8E8FF0" w:rsidR="00C943F9" w:rsidRPr="006079CC" w:rsidRDefault="00934798" w:rsidP="008A3271">
      <w:pPr>
        <w:numPr>
          <w:ilvl w:val="0"/>
          <w:numId w:val="30"/>
        </w:numPr>
        <w:tabs>
          <w:tab w:val="left" w:pos="426"/>
        </w:tabs>
        <w:spacing w:line="360" w:lineRule="auto"/>
        <w:ind w:left="426" w:hanging="426"/>
        <w:rPr>
          <w:rFonts w:ascii="Arial" w:eastAsia="Arial" w:hAnsi="Arial" w:cs="Arial"/>
          <w:sz w:val="24"/>
          <w:szCs w:val="24"/>
        </w:rPr>
      </w:pPr>
      <w:r w:rsidRPr="00934798">
        <w:rPr>
          <w:rFonts w:ascii="Arial" w:eastAsia="Arial" w:hAnsi="Arial" w:cs="Arial"/>
          <w:sz w:val="24"/>
          <w:szCs w:val="24"/>
        </w:rPr>
        <w:t xml:space="preserve">Cena </w:t>
      </w:r>
      <w:r w:rsidRPr="00934798">
        <w:rPr>
          <w:rFonts w:ascii="Arial" w:hAnsi="Arial" w:cs="Arial"/>
          <w:sz w:val="24"/>
          <w:szCs w:val="24"/>
        </w:rPr>
        <w:t>oferty musi zawierać wszystkie koszty związane z realizacją zamówienia</w:t>
      </w:r>
      <w:r w:rsidR="00D846AF">
        <w:rPr>
          <w:rFonts w:ascii="Arial" w:hAnsi="Arial" w:cs="Arial"/>
          <w:sz w:val="24"/>
          <w:szCs w:val="24"/>
        </w:rPr>
        <w:t xml:space="preserve">, wynikające </w:t>
      </w:r>
      <w:r w:rsidR="00D846AF" w:rsidRPr="00D846AF">
        <w:rPr>
          <w:rFonts w:ascii="Arial" w:hAnsi="Arial" w:cs="Arial"/>
          <w:sz w:val="24"/>
          <w:szCs w:val="24"/>
        </w:rPr>
        <w:t>opisu przedmiotu zamówienia</w:t>
      </w:r>
      <w:r w:rsidR="00D846AF">
        <w:rPr>
          <w:rFonts w:ascii="Arial" w:hAnsi="Arial" w:cs="Arial"/>
          <w:sz w:val="24"/>
          <w:szCs w:val="24"/>
        </w:rPr>
        <w:t xml:space="preserve"> </w:t>
      </w:r>
      <w:r w:rsidR="00D846AF" w:rsidRPr="00D846AF">
        <w:rPr>
          <w:rFonts w:ascii="Arial" w:hAnsi="Arial" w:cs="Arial"/>
          <w:sz w:val="24"/>
          <w:szCs w:val="24"/>
        </w:rPr>
        <w:t xml:space="preserve">– cena </w:t>
      </w:r>
      <w:r w:rsidR="00D846AF" w:rsidRPr="00D846AF">
        <w:rPr>
          <w:rFonts w:ascii="Arial" w:hAnsi="Arial" w:cs="Arial"/>
          <w:b/>
          <w:bCs/>
          <w:sz w:val="24"/>
          <w:szCs w:val="24"/>
        </w:rPr>
        <w:t xml:space="preserve">ryczałtowa. </w:t>
      </w:r>
      <w:r w:rsidR="00D846AF" w:rsidRPr="00D846AF">
        <w:rPr>
          <w:rFonts w:ascii="Arial" w:hAnsi="Arial" w:cs="Arial"/>
          <w:sz w:val="24"/>
          <w:szCs w:val="24"/>
        </w:rPr>
        <w:t>Cenę oferty należy podać łącznie z należnym podatkiem VAT</w:t>
      </w:r>
      <w:r w:rsidR="00F45083">
        <w:rPr>
          <w:rFonts w:ascii="Arial" w:hAnsi="Arial" w:cs="Arial"/>
          <w:sz w:val="24"/>
          <w:szCs w:val="24"/>
        </w:rPr>
        <w:t xml:space="preserve"> 23% - cena brutto.</w:t>
      </w:r>
      <w:bookmarkStart w:id="15" w:name="_Hlk131674563"/>
      <w:bookmarkEnd w:id="15"/>
    </w:p>
    <w:p w14:paraId="0631ED4D" w14:textId="39D36E96" w:rsidR="00702DCC" w:rsidRPr="004522F4" w:rsidRDefault="0023258B" w:rsidP="00711154">
      <w:pPr>
        <w:numPr>
          <w:ilvl w:val="0"/>
          <w:numId w:val="30"/>
        </w:numPr>
        <w:spacing w:line="360" w:lineRule="auto"/>
        <w:rPr>
          <w:rFonts w:ascii="Arial" w:eastAsia="Arial" w:hAnsi="Arial" w:cs="Arial"/>
          <w:sz w:val="24"/>
          <w:szCs w:val="24"/>
        </w:rPr>
      </w:pPr>
      <w:r w:rsidRPr="0023258B">
        <w:rPr>
          <w:rFonts w:ascii="Arial" w:hAnsi="Arial" w:cs="Arial"/>
          <w:sz w:val="24"/>
          <w:szCs w:val="24"/>
        </w:rPr>
        <w:t>Cena musi zawierać wszystkie koszty związane z realizacją zamówienia  oraz</w:t>
      </w:r>
      <w:r w:rsidRPr="0023258B">
        <w:rPr>
          <w:rFonts w:ascii="Arial" w:hAnsi="Arial" w:cs="Arial"/>
          <w:b/>
          <w:bCs/>
          <w:sz w:val="24"/>
          <w:szCs w:val="24"/>
        </w:rPr>
        <w:t xml:space="preserve"> </w:t>
      </w:r>
      <w:r w:rsidRPr="0023258B">
        <w:rPr>
          <w:rFonts w:ascii="Arial" w:hAnsi="Arial" w:cs="Arial"/>
          <w:sz w:val="24"/>
          <w:szCs w:val="24"/>
        </w:rPr>
        <w:t>koszty pracy, których wartość przyjęta do ustalenia ceny przez Wykonawcę nie</w:t>
      </w:r>
      <w:r w:rsidR="006239E1">
        <w:rPr>
          <w:rFonts w:ascii="Arial" w:hAnsi="Arial" w:cs="Arial"/>
          <w:sz w:val="24"/>
          <w:szCs w:val="24"/>
        </w:rPr>
        <w:t xml:space="preserve"> </w:t>
      </w:r>
      <w:r w:rsidR="006239E1" w:rsidRPr="00272C16">
        <w:rPr>
          <w:rFonts w:ascii="Arial" w:hAnsi="Arial" w:cs="Arial"/>
          <w:sz w:val="24"/>
          <w:szCs w:val="24"/>
        </w:rPr>
        <w:t>może być niższa od minimalnego wynagrodzenia za pracę albo minimalnej stawki</w:t>
      </w:r>
      <w:r w:rsidR="00272C16" w:rsidRPr="00272C16">
        <w:rPr>
          <w:rFonts w:ascii="Arial" w:hAnsi="Arial" w:cs="Arial"/>
          <w:sz w:val="24"/>
          <w:szCs w:val="24"/>
        </w:rPr>
        <w:t xml:space="preserve"> godzinowej ustalonych na podstawie przepisów ustawy z dnia 10 października 2002 r</w:t>
      </w:r>
      <w:r w:rsidR="00B76BA7" w:rsidRPr="004A12C4">
        <w:rPr>
          <w:rFonts w:ascii="Arial" w:hAnsi="Arial" w:cs="Arial"/>
          <w:sz w:val="24"/>
          <w:szCs w:val="24"/>
        </w:rPr>
        <w:t>.</w:t>
      </w:r>
      <w:r w:rsidR="00272C16" w:rsidRPr="004A12C4">
        <w:rPr>
          <w:rFonts w:ascii="Arial" w:hAnsi="Arial" w:cs="Arial"/>
          <w:sz w:val="24"/>
          <w:szCs w:val="24"/>
        </w:rPr>
        <w:t xml:space="preserve"> </w:t>
      </w:r>
      <w:r w:rsidR="00272C16" w:rsidRPr="00EC623C">
        <w:rPr>
          <w:rFonts w:ascii="Arial" w:hAnsi="Arial" w:cs="Arial"/>
          <w:sz w:val="24"/>
          <w:szCs w:val="24"/>
        </w:rPr>
        <w:t xml:space="preserve">o </w:t>
      </w:r>
      <w:r w:rsidR="00EC623C" w:rsidRPr="00EC623C">
        <w:rPr>
          <w:rFonts w:ascii="Arial" w:hAnsi="Arial" w:cs="Arial"/>
          <w:sz w:val="24"/>
          <w:szCs w:val="24"/>
        </w:rPr>
        <w:t>minimalnym wynagrodzeniu za pracę (Dz.U. z 2020 r. poz. 2207</w:t>
      </w:r>
      <w:r w:rsidR="00EC623C">
        <w:rPr>
          <w:rFonts w:ascii="Arial" w:hAnsi="Arial" w:cs="Arial"/>
          <w:sz w:val="24"/>
          <w:szCs w:val="24"/>
        </w:rPr>
        <w:t>).</w:t>
      </w:r>
    </w:p>
    <w:p w14:paraId="0468178F" w14:textId="6B0E6773" w:rsidR="004522F4" w:rsidRPr="002726A8" w:rsidRDefault="004522F4" w:rsidP="00711154">
      <w:pPr>
        <w:numPr>
          <w:ilvl w:val="0"/>
          <w:numId w:val="30"/>
        </w:numPr>
        <w:spacing w:line="360" w:lineRule="auto"/>
        <w:rPr>
          <w:rFonts w:ascii="Arial" w:eastAsia="Arial" w:hAnsi="Arial" w:cs="Arial"/>
          <w:sz w:val="24"/>
          <w:szCs w:val="24"/>
        </w:rPr>
      </w:pPr>
      <w:r>
        <w:rPr>
          <w:rFonts w:ascii="Arial" w:hAnsi="Arial" w:cs="Arial"/>
          <w:sz w:val="24"/>
          <w:szCs w:val="24"/>
        </w:rPr>
        <w:t xml:space="preserve">Cena </w:t>
      </w:r>
      <w:r w:rsidRPr="00AD7209">
        <w:rPr>
          <w:rFonts w:ascii="Arial" w:hAnsi="Arial" w:cs="Arial"/>
          <w:sz w:val="24"/>
          <w:szCs w:val="24"/>
        </w:rPr>
        <w:t xml:space="preserve">będzie stała i nie może się zmienić, za wyjątkiem przypadków opisanych w projektowanych postanowieniach umowy w sprawie zamówienia, które zostaną </w:t>
      </w:r>
      <w:r w:rsidR="00AD7209" w:rsidRPr="00AD7209">
        <w:rPr>
          <w:rFonts w:ascii="Arial" w:hAnsi="Arial" w:cs="Arial"/>
          <w:sz w:val="24"/>
          <w:szCs w:val="24"/>
        </w:rPr>
        <w:t xml:space="preserve">wprowadzone do treści tej umowy, </w:t>
      </w:r>
      <w:r w:rsidR="00AD7209" w:rsidRPr="002726A8">
        <w:rPr>
          <w:rFonts w:ascii="Arial" w:hAnsi="Arial" w:cs="Arial"/>
          <w:sz w:val="24"/>
          <w:szCs w:val="24"/>
        </w:rPr>
        <w:t xml:space="preserve">stanowiących załącznik nr </w:t>
      </w:r>
      <w:r w:rsidR="002726A8" w:rsidRPr="002726A8">
        <w:rPr>
          <w:rFonts w:ascii="Arial" w:hAnsi="Arial" w:cs="Arial"/>
          <w:sz w:val="24"/>
          <w:szCs w:val="24"/>
        </w:rPr>
        <w:t>7</w:t>
      </w:r>
      <w:r w:rsidR="00AD7209" w:rsidRPr="002726A8">
        <w:rPr>
          <w:rFonts w:ascii="Arial" w:hAnsi="Arial" w:cs="Arial"/>
          <w:sz w:val="24"/>
          <w:szCs w:val="24"/>
        </w:rPr>
        <w:t xml:space="preserve"> do SWZ</w:t>
      </w:r>
      <w:r w:rsidR="00283301" w:rsidRPr="002726A8">
        <w:rPr>
          <w:rFonts w:ascii="Arial" w:hAnsi="Arial" w:cs="Arial"/>
          <w:sz w:val="24"/>
          <w:szCs w:val="24"/>
        </w:rPr>
        <w:t>.</w:t>
      </w:r>
    </w:p>
    <w:p w14:paraId="67B6CAA2" w14:textId="2704487F" w:rsidR="006D2658" w:rsidRPr="00DC4E9B" w:rsidRDefault="00DC4E9B" w:rsidP="00711154">
      <w:pPr>
        <w:numPr>
          <w:ilvl w:val="0"/>
          <w:numId w:val="30"/>
        </w:numPr>
        <w:spacing w:line="360" w:lineRule="auto"/>
        <w:rPr>
          <w:rFonts w:ascii="Arial" w:eastAsia="Arial" w:hAnsi="Arial" w:cs="Arial"/>
          <w:sz w:val="24"/>
          <w:szCs w:val="24"/>
        </w:rPr>
      </w:pPr>
      <w:r w:rsidRPr="00DC4E9B">
        <w:rPr>
          <w:rFonts w:ascii="Arial" w:eastAsia="Arial" w:hAnsi="Arial" w:cs="Arial"/>
          <w:sz w:val="24"/>
          <w:szCs w:val="24"/>
        </w:rPr>
        <w:t xml:space="preserve">Po </w:t>
      </w:r>
      <w:r w:rsidRPr="00DC4E9B">
        <w:rPr>
          <w:rFonts w:ascii="Arial" w:hAnsi="Arial" w:cs="Arial"/>
          <w:sz w:val="24"/>
          <w:szCs w:val="24"/>
        </w:rPr>
        <w:t>otwarciu ofert, w procesie badania i oceny ofert, Zamawiający ma prawo dokonywać popraw złożonej oferty na podstawie przepisu art. 223 ust.2 ustawy Pzp</w:t>
      </w:r>
      <w:r>
        <w:rPr>
          <w:rFonts w:ascii="Arial" w:hAnsi="Arial" w:cs="Arial"/>
          <w:sz w:val="24"/>
          <w:szCs w:val="24"/>
        </w:rPr>
        <w:t>.</w:t>
      </w:r>
    </w:p>
    <w:p w14:paraId="66481DFA" w14:textId="255AC023" w:rsidR="00EA473F" w:rsidRPr="00273B82" w:rsidRDefault="00535D6D" w:rsidP="00273B82">
      <w:pPr>
        <w:numPr>
          <w:ilvl w:val="0"/>
          <w:numId w:val="30"/>
        </w:numPr>
        <w:spacing w:line="360" w:lineRule="auto"/>
        <w:rPr>
          <w:rFonts w:ascii="Arial" w:hAnsi="Arial" w:cs="Arial"/>
          <w:sz w:val="24"/>
          <w:szCs w:val="24"/>
        </w:rPr>
      </w:pPr>
      <w:r w:rsidRPr="00535D6D">
        <w:rPr>
          <w:rFonts w:ascii="Arial" w:hAnsi="Arial" w:cs="Arial"/>
          <w:sz w:val="24"/>
          <w:szCs w:val="24"/>
        </w:rPr>
        <w:t>Cena ofertowa musi być podana w złotych polskich (PLN), cyfrowo (do drugiego miejsca po przecinku)</w:t>
      </w:r>
      <w:r>
        <w:rPr>
          <w:rFonts w:ascii="Arial" w:hAnsi="Arial" w:cs="Arial"/>
          <w:sz w:val="24"/>
          <w:szCs w:val="24"/>
        </w:rPr>
        <w:t>.</w:t>
      </w:r>
    </w:p>
    <w:p w14:paraId="26F7D6FC" w14:textId="77777777" w:rsidR="00EA473F" w:rsidRPr="009535C9" w:rsidRDefault="006222B8" w:rsidP="009535C9">
      <w:pPr>
        <w:numPr>
          <w:ilvl w:val="0"/>
          <w:numId w:val="30"/>
        </w:numPr>
        <w:spacing w:line="360" w:lineRule="auto"/>
        <w:rPr>
          <w:rFonts w:ascii="Arial" w:hAnsi="Arial" w:cs="Arial"/>
          <w:sz w:val="24"/>
          <w:szCs w:val="24"/>
        </w:rPr>
      </w:pPr>
      <w:r w:rsidRPr="009535C9">
        <w:rPr>
          <w:rFonts w:ascii="Arial" w:hAnsi="Arial" w:cs="Arial"/>
          <w:sz w:val="24"/>
          <w:szCs w:val="24"/>
        </w:rPr>
        <w:t>W przypadku gdy wybór oferty Wykonawcy będzie prowadził do powstania u Zamawiającego obowiązku podatkowego, Wykonawca składając ofertę (na formularzu oferty stanowiącym załącznik nr 1 do SWZ) informuje Zamawiającego, że wybór jego oferty będzie prowadził do powstania u Zamawiającego obowiązku podatkowego, wskazując:</w:t>
      </w:r>
    </w:p>
    <w:p w14:paraId="0CFF46B6" w14:textId="77777777" w:rsidR="00EA473F" w:rsidRPr="009535C9" w:rsidRDefault="006222B8" w:rsidP="009535C9">
      <w:pPr>
        <w:pStyle w:val="Akapitzlist"/>
        <w:numPr>
          <w:ilvl w:val="0"/>
          <w:numId w:val="29"/>
        </w:numPr>
        <w:spacing w:line="360" w:lineRule="auto"/>
        <w:rPr>
          <w:rFonts w:ascii="Arial" w:hAnsi="Arial" w:cs="Arial"/>
          <w:sz w:val="24"/>
          <w:szCs w:val="24"/>
        </w:rPr>
      </w:pPr>
      <w:r w:rsidRPr="009535C9">
        <w:rPr>
          <w:rFonts w:ascii="Arial" w:hAnsi="Arial" w:cs="Arial"/>
          <w:sz w:val="24"/>
          <w:szCs w:val="24"/>
        </w:rPr>
        <w:t>nazwę (rodzaj) towaru lub usługi, których dostawa lub świadczenie będą prowadziły do powstania obowiązku podatkowego;</w:t>
      </w:r>
    </w:p>
    <w:p w14:paraId="38485A55" w14:textId="77777777" w:rsidR="00EA473F" w:rsidRPr="009535C9" w:rsidRDefault="006222B8" w:rsidP="009535C9">
      <w:pPr>
        <w:pStyle w:val="Akapitzlist"/>
        <w:numPr>
          <w:ilvl w:val="0"/>
          <w:numId w:val="29"/>
        </w:numPr>
        <w:spacing w:line="360" w:lineRule="auto"/>
        <w:rPr>
          <w:rFonts w:ascii="Arial" w:hAnsi="Arial" w:cs="Arial"/>
          <w:sz w:val="24"/>
          <w:szCs w:val="24"/>
        </w:rPr>
      </w:pPr>
      <w:r w:rsidRPr="009535C9">
        <w:rPr>
          <w:rFonts w:ascii="Arial" w:hAnsi="Arial" w:cs="Arial"/>
          <w:sz w:val="24"/>
          <w:szCs w:val="24"/>
        </w:rPr>
        <w:lastRenderedPageBreak/>
        <w:t>wartość towaru lub usługi objętego obowiązkiem podatkowym Zamawiającego, bez kwoty podatku;</w:t>
      </w:r>
    </w:p>
    <w:p w14:paraId="7EE1E491" w14:textId="2D2DA85F" w:rsidR="00EA473F" w:rsidRPr="00711154" w:rsidRDefault="006222B8" w:rsidP="00711154">
      <w:pPr>
        <w:pStyle w:val="Akapitzlist"/>
        <w:numPr>
          <w:ilvl w:val="0"/>
          <w:numId w:val="29"/>
        </w:numPr>
        <w:spacing w:line="360" w:lineRule="auto"/>
        <w:rPr>
          <w:rFonts w:ascii="Arial" w:hAnsi="Arial" w:cs="Arial"/>
          <w:sz w:val="24"/>
          <w:szCs w:val="24"/>
        </w:rPr>
      </w:pPr>
      <w:r w:rsidRPr="009535C9">
        <w:rPr>
          <w:rFonts w:ascii="Arial" w:hAnsi="Arial" w:cs="Arial"/>
          <w:sz w:val="24"/>
          <w:szCs w:val="24"/>
        </w:rPr>
        <w:t>stawkę podatku od towarów i usług, która zgodnie z wiedzą Wykonawcy, będzie miała zastosowanie.</w:t>
      </w:r>
    </w:p>
    <w:p w14:paraId="3439509D" w14:textId="77777777" w:rsidR="00D1258A" w:rsidRPr="00B62879" w:rsidRDefault="00D1258A" w:rsidP="006A23FD">
      <w:pPr>
        <w:pStyle w:val="NAGWEK11"/>
      </w:pPr>
      <w:bookmarkStart w:id="16" w:name="_Toc156385746"/>
      <w:r w:rsidRPr="00B62879">
        <w:t>Rozdział 12. Informacja na temat możliwości rozliczania się w walutach obcych.</w:t>
      </w:r>
      <w:bookmarkEnd w:id="16"/>
    </w:p>
    <w:p w14:paraId="114E55B1" w14:textId="77777777" w:rsidR="00EA473F" w:rsidRDefault="00EA473F">
      <w:pPr>
        <w:pStyle w:val="Tekstpodstawowy"/>
        <w:rPr>
          <w:rFonts w:ascii="Arial" w:hAnsi="Arial" w:cs="Arial"/>
          <w:sz w:val="22"/>
          <w:szCs w:val="22"/>
        </w:rPr>
      </w:pPr>
    </w:p>
    <w:p w14:paraId="053A202D" w14:textId="77777777" w:rsidR="00EA473F" w:rsidRPr="00D1258A" w:rsidRDefault="006222B8" w:rsidP="00D1258A">
      <w:pPr>
        <w:pStyle w:val="Tekstpodstawowy"/>
        <w:jc w:val="left"/>
        <w:rPr>
          <w:rFonts w:ascii="Arial" w:hAnsi="Arial" w:cs="Arial"/>
          <w:szCs w:val="24"/>
        </w:rPr>
      </w:pPr>
      <w:r w:rsidRPr="00D1258A">
        <w:rPr>
          <w:rFonts w:ascii="Arial" w:hAnsi="Arial" w:cs="Arial"/>
          <w:szCs w:val="24"/>
        </w:rPr>
        <w:t>Zamawiający będzie rozliczał się z Wykonawcą wyłącznie w walucie polskiej (PLN).</w:t>
      </w:r>
    </w:p>
    <w:p w14:paraId="21F10CA8" w14:textId="77777777" w:rsidR="00EA473F" w:rsidRPr="00D1258A" w:rsidRDefault="00EA473F" w:rsidP="00D1258A">
      <w:pPr>
        <w:pStyle w:val="Tekstpodstawowy"/>
        <w:jc w:val="left"/>
        <w:rPr>
          <w:rFonts w:ascii="Arial" w:hAnsi="Arial" w:cs="Arial"/>
          <w:szCs w:val="24"/>
        </w:rPr>
      </w:pPr>
    </w:p>
    <w:p w14:paraId="43F9939A" w14:textId="77777777" w:rsidR="00E50A52" w:rsidRPr="00B62879" w:rsidRDefault="00E50A52" w:rsidP="006A23FD">
      <w:pPr>
        <w:pStyle w:val="NAGWEK11"/>
      </w:pPr>
      <w:bookmarkStart w:id="17" w:name="_Toc156385747"/>
      <w:r w:rsidRPr="00B62879">
        <w:t>Rozdział 13. Informacja o środkach komunikacji elektronicznej, przy użyciu których Zamawiający będzie komunikował się z Wykonawcami.</w:t>
      </w:r>
      <w:bookmarkEnd w:id="17"/>
    </w:p>
    <w:p w14:paraId="14E06B45" w14:textId="77777777" w:rsidR="00EA473F" w:rsidRDefault="00EA473F">
      <w:pPr>
        <w:jc w:val="both"/>
        <w:rPr>
          <w:rFonts w:ascii="Arial" w:hAnsi="Arial" w:cs="Arial"/>
          <w:b/>
          <w:color w:val="FF0000"/>
          <w:sz w:val="22"/>
          <w:szCs w:val="22"/>
        </w:rPr>
      </w:pPr>
    </w:p>
    <w:p w14:paraId="1819FA98" w14:textId="231434E3" w:rsidR="00CE49CE" w:rsidRPr="00E50A52" w:rsidRDefault="00CE49CE" w:rsidP="00E50A52">
      <w:pPr>
        <w:numPr>
          <w:ilvl w:val="1"/>
          <w:numId w:val="56"/>
        </w:numPr>
        <w:tabs>
          <w:tab w:val="left" w:pos="426"/>
        </w:tabs>
        <w:spacing w:line="360" w:lineRule="auto"/>
        <w:ind w:left="426" w:hanging="426"/>
        <w:rPr>
          <w:rFonts w:ascii="Arial" w:hAnsi="Arial" w:cs="Arial"/>
          <w:sz w:val="24"/>
          <w:szCs w:val="24"/>
        </w:rPr>
      </w:pPr>
      <w:r w:rsidRPr="00E50A52">
        <w:rPr>
          <w:rFonts w:ascii="Arial" w:hAnsi="Arial" w:cs="Arial"/>
          <w:sz w:val="24"/>
          <w:szCs w:val="24"/>
        </w:rPr>
        <w:t>W post</w:t>
      </w:r>
      <w:r w:rsidR="00246539">
        <w:rPr>
          <w:rFonts w:ascii="Arial" w:hAnsi="Arial" w:cs="Arial"/>
          <w:sz w:val="24"/>
          <w:szCs w:val="24"/>
        </w:rPr>
        <w:t>ę</w:t>
      </w:r>
      <w:r w:rsidRPr="00E50A52">
        <w:rPr>
          <w:rFonts w:ascii="Arial" w:hAnsi="Arial" w:cs="Arial"/>
          <w:sz w:val="24"/>
          <w:szCs w:val="24"/>
        </w:rPr>
        <w:t>powaniu o udzielenie zamówienia publicznego komunikacja między Zamawiającym a Wykonawcami może się odbywać wyłącznie przy użyciu środków komunikacji elektronicznej tj: poprzez Platformę e-Zamówienia pod adresem:</w:t>
      </w:r>
    </w:p>
    <w:p w14:paraId="5B7CF611" w14:textId="5F95F415" w:rsidR="00CE49CE" w:rsidRPr="00E50A52" w:rsidRDefault="00CE49CE" w:rsidP="00E50A52">
      <w:pPr>
        <w:spacing w:line="360" w:lineRule="auto"/>
        <w:rPr>
          <w:rFonts w:ascii="Arial" w:hAnsi="Arial" w:cs="Arial"/>
          <w:sz w:val="24"/>
          <w:szCs w:val="24"/>
        </w:rPr>
      </w:pPr>
      <w:r w:rsidRPr="00E50A52">
        <w:rPr>
          <w:rFonts w:ascii="Arial" w:hAnsi="Arial" w:cs="Arial"/>
          <w:sz w:val="24"/>
          <w:szCs w:val="24"/>
        </w:rPr>
        <w:t xml:space="preserve">        </w:t>
      </w:r>
      <w:hyperlink r:id="rId11" w:history="1">
        <w:r w:rsidRPr="00E50A52">
          <w:rPr>
            <w:rFonts w:ascii="Arial" w:hAnsi="Arial" w:cs="Arial"/>
            <w:b/>
            <w:bCs/>
            <w:sz w:val="24"/>
            <w:szCs w:val="24"/>
            <w:u w:val="single"/>
          </w:rPr>
          <w:t>https://ezamowienia.gov.pl</w:t>
        </w:r>
      </w:hyperlink>
      <w:r w:rsidRPr="00E50A52">
        <w:rPr>
          <w:rFonts w:ascii="Arial" w:hAnsi="Arial" w:cs="Arial"/>
          <w:sz w:val="24"/>
          <w:szCs w:val="24"/>
        </w:rPr>
        <w:t xml:space="preserve"> (zwanej dalej zamiennie Platformą e-Zamówienia).</w:t>
      </w:r>
    </w:p>
    <w:p w14:paraId="63F8D506" w14:textId="77777777" w:rsidR="00CE49CE" w:rsidRPr="00E50A52" w:rsidRDefault="00CE49CE" w:rsidP="00E50A52">
      <w:pPr>
        <w:numPr>
          <w:ilvl w:val="1"/>
          <w:numId w:val="56"/>
        </w:numPr>
        <w:tabs>
          <w:tab w:val="left" w:pos="426"/>
        </w:tabs>
        <w:spacing w:line="360" w:lineRule="auto"/>
        <w:ind w:left="426" w:hanging="426"/>
        <w:rPr>
          <w:rFonts w:ascii="Arial" w:eastAsia="Arial" w:hAnsi="Arial" w:cs="Arial"/>
          <w:bCs/>
          <w:sz w:val="24"/>
          <w:szCs w:val="24"/>
        </w:rPr>
      </w:pPr>
      <w:r w:rsidRPr="00E50A52">
        <w:rPr>
          <w:rFonts w:ascii="Arial" w:hAnsi="Arial" w:cs="Arial"/>
          <w:bCs/>
          <w:sz w:val="24"/>
          <w:szCs w:val="24"/>
        </w:rPr>
        <w:t xml:space="preserve">Korzystanie z </w:t>
      </w:r>
      <w:r w:rsidRPr="00E50A52">
        <w:rPr>
          <w:rFonts w:ascii="Arial" w:eastAsia="Arial" w:hAnsi="Arial" w:cs="Arial"/>
          <w:bCs/>
          <w:sz w:val="24"/>
          <w:szCs w:val="24"/>
        </w:rPr>
        <w:t xml:space="preserve"> </w:t>
      </w:r>
      <w:r w:rsidRPr="00E50A52">
        <w:rPr>
          <w:rFonts w:ascii="Arial" w:eastAsia="NSimSun" w:hAnsi="Arial" w:cs="Arial"/>
          <w:bCs/>
          <w:sz w:val="24"/>
          <w:szCs w:val="24"/>
        </w:rPr>
        <w:t xml:space="preserve">Platformy e-Zamówienia jest bezpłatne. </w:t>
      </w:r>
      <w:r w:rsidRPr="00E50A52">
        <w:rPr>
          <w:rFonts w:ascii="Arial" w:eastAsia="Arial" w:hAnsi="Arial" w:cs="Arial"/>
          <w:bCs/>
          <w:sz w:val="24"/>
          <w:szCs w:val="24"/>
        </w:rPr>
        <w:t xml:space="preserve"> </w:t>
      </w:r>
    </w:p>
    <w:p w14:paraId="5C1121C4" w14:textId="77777777" w:rsidR="00CE49CE" w:rsidRPr="00E50A52" w:rsidRDefault="00CE49CE" w:rsidP="00E50A52">
      <w:pPr>
        <w:numPr>
          <w:ilvl w:val="1"/>
          <w:numId w:val="56"/>
        </w:numPr>
        <w:tabs>
          <w:tab w:val="left" w:pos="426"/>
        </w:tabs>
        <w:spacing w:line="360" w:lineRule="auto"/>
        <w:ind w:left="426" w:hanging="426"/>
        <w:rPr>
          <w:rFonts w:ascii="Arial" w:eastAsia="Arial" w:hAnsi="Arial" w:cs="Arial"/>
          <w:bCs/>
          <w:sz w:val="24"/>
          <w:szCs w:val="24"/>
        </w:rPr>
      </w:pPr>
      <w:r w:rsidRPr="00E50A52">
        <w:rPr>
          <w:rFonts w:ascii="Arial" w:eastAsia="NSimSun" w:hAnsi="Arial" w:cs="Arial"/>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8494D33" w14:textId="77777777" w:rsidR="00CE49CE" w:rsidRPr="00E50A52" w:rsidRDefault="00CE49CE" w:rsidP="00E50A52">
      <w:pPr>
        <w:numPr>
          <w:ilvl w:val="1"/>
          <w:numId w:val="56"/>
        </w:numPr>
        <w:tabs>
          <w:tab w:val="left" w:pos="426"/>
        </w:tabs>
        <w:spacing w:line="360" w:lineRule="auto"/>
        <w:ind w:left="426" w:hanging="426"/>
        <w:rPr>
          <w:rFonts w:ascii="Arial" w:eastAsia="Arial" w:hAnsi="Arial" w:cs="Arial"/>
          <w:bCs/>
          <w:sz w:val="24"/>
          <w:szCs w:val="24"/>
        </w:rPr>
      </w:pPr>
      <w:r w:rsidRPr="00E50A52">
        <w:rPr>
          <w:rFonts w:ascii="Arial" w:eastAsia="NSimSun" w:hAnsi="Arial" w:cs="Arial"/>
          <w:sz w:val="24"/>
          <w:szCs w:val="24"/>
        </w:rPr>
        <w:t xml:space="preserve">Przeglądanie i pobieranie publicznej treści dokumentacji postępowania nie wymaga posiadania konta na Platformie e-Zamówienia ani logowania. </w:t>
      </w:r>
    </w:p>
    <w:p w14:paraId="4F234DB5" w14:textId="77777777" w:rsidR="00CE49CE" w:rsidRPr="00E50A52" w:rsidRDefault="00CE49CE" w:rsidP="00E50A52">
      <w:pPr>
        <w:numPr>
          <w:ilvl w:val="1"/>
          <w:numId w:val="56"/>
        </w:numPr>
        <w:tabs>
          <w:tab w:val="left" w:pos="426"/>
        </w:tabs>
        <w:spacing w:line="360" w:lineRule="auto"/>
        <w:ind w:left="426" w:hanging="426"/>
        <w:rPr>
          <w:rFonts w:ascii="Arial" w:eastAsia="Arial" w:hAnsi="Arial" w:cs="Arial"/>
          <w:bCs/>
          <w:sz w:val="24"/>
          <w:szCs w:val="24"/>
        </w:rPr>
      </w:pPr>
      <w:r w:rsidRPr="00E50A52">
        <w:rPr>
          <w:rFonts w:ascii="Arial" w:eastAsia="NSimSun" w:hAnsi="Arial" w:cs="Arial"/>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868EABA" w14:textId="77777777" w:rsidR="00CE49CE" w:rsidRPr="00E50A52" w:rsidRDefault="00CE49CE" w:rsidP="00E50A52">
      <w:pPr>
        <w:suppressAutoHyphens w:val="0"/>
        <w:autoSpaceDE w:val="0"/>
        <w:autoSpaceDN w:val="0"/>
        <w:adjustRightInd w:val="0"/>
        <w:spacing w:line="360" w:lineRule="auto"/>
        <w:ind w:left="284"/>
        <w:rPr>
          <w:rFonts w:ascii="Arial" w:eastAsia="NSimSun" w:hAnsi="Arial" w:cs="Arial"/>
          <w:color w:val="000000"/>
          <w:sz w:val="24"/>
          <w:szCs w:val="24"/>
        </w:rPr>
      </w:pPr>
      <w:r w:rsidRPr="00E50A52">
        <w:rPr>
          <w:rFonts w:ascii="Arial" w:eastAsia="NSimSun" w:hAnsi="Arial" w:cs="Arial"/>
          <w:sz w:val="24"/>
          <w:szCs w:val="24"/>
        </w:rPr>
        <w:lastRenderedPageBreak/>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w:t>
      </w:r>
      <w:r w:rsidRPr="00E50A52">
        <w:rPr>
          <w:rFonts w:ascii="Arial" w:eastAsia="NSimSun" w:hAnsi="Arial" w:cs="Arial"/>
          <w:color w:val="000000"/>
          <w:sz w:val="24"/>
          <w:szCs w:val="24"/>
        </w:rPr>
        <w:t xml:space="preserve">, wewnętrzny) dodaje się uprzednio podpisane dokumenty wraz z wygenerowanym plikiem podpisu (typ zewnętrzny) lub dokument z wszytym podpisem (typ wewnętrzny). </w:t>
      </w:r>
    </w:p>
    <w:p w14:paraId="0C01B079" w14:textId="77777777" w:rsidR="00CE49CE" w:rsidRPr="00E50A52" w:rsidRDefault="00CE49CE" w:rsidP="00E50A52">
      <w:pPr>
        <w:numPr>
          <w:ilvl w:val="1"/>
          <w:numId w:val="56"/>
        </w:numPr>
        <w:suppressAutoHyphens w:val="0"/>
        <w:autoSpaceDE w:val="0"/>
        <w:autoSpaceDN w:val="0"/>
        <w:adjustRightInd w:val="0"/>
        <w:spacing w:line="360" w:lineRule="auto"/>
        <w:ind w:left="284" w:hanging="284"/>
        <w:rPr>
          <w:rFonts w:ascii="Arial" w:eastAsia="NSimSun" w:hAnsi="Arial" w:cs="Arial"/>
          <w:color w:val="000000"/>
          <w:sz w:val="24"/>
          <w:szCs w:val="24"/>
        </w:rPr>
      </w:pPr>
      <w:r w:rsidRPr="00E50A52">
        <w:rPr>
          <w:rFonts w:ascii="Arial" w:eastAsia="NSimSun" w:hAnsi="Arial" w:cs="Arial"/>
          <w:color w:val="000000"/>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14:paraId="37DBCFB3" w14:textId="77777777" w:rsidR="00CE49CE" w:rsidRPr="00E50A52" w:rsidRDefault="00CE49CE" w:rsidP="00E50A52">
      <w:pPr>
        <w:numPr>
          <w:ilvl w:val="1"/>
          <w:numId w:val="56"/>
        </w:numPr>
        <w:suppressAutoHyphens w:val="0"/>
        <w:autoSpaceDE w:val="0"/>
        <w:autoSpaceDN w:val="0"/>
        <w:adjustRightInd w:val="0"/>
        <w:spacing w:line="360" w:lineRule="auto"/>
        <w:ind w:left="284" w:hanging="284"/>
        <w:rPr>
          <w:rFonts w:ascii="Arial" w:eastAsia="NSimSun" w:hAnsi="Arial" w:cs="Arial"/>
          <w:color w:val="000000"/>
          <w:sz w:val="24"/>
          <w:szCs w:val="24"/>
        </w:rPr>
      </w:pPr>
      <w:r w:rsidRPr="00E50A52">
        <w:rPr>
          <w:rFonts w:ascii="Arial" w:eastAsia="NSimSun" w:hAnsi="Arial" w:cs="Arial"/>
          <w:color w:val="000000"/>
          <w:sz w:val="24"/>
          <w:szCs w:val="24"/>
        </w:rPr>
        <w:t xml:space="preserve">Wszystkie wysłane i odebrane w postępowaniu przez Wykonawcę wiadomości widoczne są po zalogowaniu w podglądzie postępowania w zakładce „Komunikacja”. </w:t>
      </w:r>
    </w:p>
    <w:p w14:paraId="06BBD348" w14:textId="77777777" w:rsidR="00CE49CE" w:rsidRPr="00E50A52" w:rsidRDefault="00CE49CE" w:rsidP="00E50A52">
      <w:pPr>
        <w:numPr>
          <w:ilvl w:val="1"/>
          <w:numId w:val="56"/>
        </w:numPr>
        <w:suppressAutoHyphens w:val="0"/>
        <w:autoSpaceDE w:val="0"/>
        <w:autoSpaceDN w:val="0"/>
        <w:adjustRightInd w:val="0"/>
        <w:spacing w:line="360" w:lineRule="auto"/>
        <w:ind w:left="284" w:hanging="284"/>
        <w:rPr>
          <w:rFonts w:ascii="Arial" w:eastAsia="NSimSun" w:hAnsi="Arial" w:cs="Arial"/>
          <w:color w:val="000000"/>
          <w:sz w:val="24"/>
          <w:szCs w:val="24"/>
        </w:rPr>
      </w:pPr>
      <w:r w:rsidRPr="00E50A52">
        <w:rPr>
          <w:rFonts w:ascii="Arial" w:eastAsia="NSimSun" w:hAnsi="Arial" w:cs="Arial"/>
          <w:color w:val="000000"/>
          <w:sz w:val="24"/>
          <w:szCs w:val="24"/>
        </w:rPr>
        <w:t xml:space="preserve">Maksymalny rozmiar plików przesyłanych za pośrednictwem „Formularzy do komunikacji” wynosi 150 MB (wielkość ta dotyczy plików przesyłanych jako załączniki do jednego formularza). </w:t>
      </w:r>
    </w:p>
    <w:p w14:paraId="6EA52F0B" w14:textId="77777777" w:rsidR="00CE49CE" w:rsidRPr="00E50A52" w:rsidRDefault="00CE49CE" w:rsidP="00E50A52">
      <w:pPr>
        <w:numPr>
          <w:ilvl w:val="1"/>
          <w:numId w:val="56"/>
        </w:numPr>
        <w:suppressAutoHyphens w:val="0"/>
        <w:autoSpaceDE w:val="0"/>
        <w:autoSpaceDN w:val="0"/>
        <w:adjustRightInd w:val="0"/>
        <w:spacing w:line="360" w:lineRule="auto"/>
        <w:ind w:left="284" w:hanging="284"/>
        <w:rPr>
          <w:rFonts w:ascii="Arial" w:eastAsia="NSimSun" w:hAnsi="Arial" w:cs="Arial"/>
          <w:color w:val="000000"/>
          <w:sz w:val="24"/>
          <w:szCs w:val="24"/>
        </w:rPr>
      </w:pPr>
      <w:r w:rsidRPr="00E50A52">
        <w:rPr>
          <w:rFonts w:ascii="Arial" w:eastAsia="NSimSun" w:hAnsi="Arial" w:cs="Arial"/>
          <w:sz w:val="24"/>
          <w:szCs w:val="24"/>
        </w:rPr>
        <w:t xml:space="preserve">Minimalne wymagania techniczne dotyczące sprzętu używanego w celu korzystania z usług Platformy e-Zamówienia oraz informacje dotyczące specyfikacji połączenia określa Regulamin Platformy e-Zamówienia. </w:t>
      </w:r>
    </w:p>
    <w:p w14:paraId="520ABA8C" w14:textId="2A79246A" w:rsidR="00CE49CE" w:rsidRPr="00E50A52" w:rsidRDefault="00CE49CE" w:rsidP="00B46A24">
      <w:pPr>
        <w:numPr>
          <w:ilvl w:val="1"/>
          <w:numId w:val="56"/>
        </w:numPr>
        <w:tabs>
          <w:tab w:val="left" w:pos="426"/>
        </w:tabs>
        <w:suppressAutoHyphens w:val="0"/>
        <w:autoSpaceDE w:val="0"/>
        <w:autoSpaceDN w:val="0"/>
        <w:adjustRightInd w:val="0"/>
        <w:spacing w:line="360" w:lineRule="auto"/>
        <w:ind w:left="426" w:hanging="426"/>
        <w:rPr>
          <w:rFonts w:ascii="Arial" w:eastAsia="NSimSun" w:hAnsi="Arial" w:cs="Arial"/>
          <w:color w:val="000000"/>
          <w:sz w:val="24"/>
          <w:szCs w:val="24"/>
        </w:rPr>
      </w:pPr>
      <w:r w:rsidRPr="00E50A52">
        <w:rPr>
          <w:rFonts w:ascii="Arial" w:eastAsia="NSimSun" w:hAnsi="Arial" w:cs="Arial"/>
          <w:sz w:val="24"/>
          <w:szCs w:val="24"/>
        </w:rPr>
        <w:t xml:space="preserve">W przypadku problemów technicznych i awarii związanych z funkcjonowaniem </w:t>
      </w:r>
      <w:r w:rsidR="00B46A24">
        <w:rPr>
          <w:rFonts w:ascii="Arial" w:eastAsia="NSimSun" w:hAnsi="Arial" w:cs="Arial"/>
          <w:sz w:val="24"/>
          <w:szCs w:val="24"/>
        </w:rPr>
        <w:t xml:space="preserve"> </w:t>
      </w:r>
      <w:r w:rsidRPr="00E50A52">
        <w:rPr>
          <w:rFonts w:ascii="Arial" w:eastAsia="NSimSun" w:hAnsi="Arial" w:cs="Arial"/>
          <w:sz w:val="24"/>
          <w:szCs w:val="24"/>
        </w:rPr>
        <w:t xml:space="preserve">Platformy e-Zamówienia użytkownicy mogą skorzystać ze wsparcia technicznego dostępnego pod numerem telefonu (32) 77 88 999 lub drogą elektroniczną poprzez formularz udostępniony na stronie internetowej https://ezamowienia.gov.pl w zakładce „Zgłoś problem”. </w:t>
      </w:r>
    </w:p>
    <w:p w14:paraId="00A368F3" w14:textId="71E84079" w:rsidR="00CE49CE" w:rsidRPr="00E50A52" w:rsidRDefault="00CE49CE" w:rsidP="00E50A52">
      <w:pPr>
        <w:numPr>
          <w:ilvl w:val="1"/>
          <w:numId w:val="56"/>
        </w:numPr>
        <w:suppressAutoHyphens w:val="0"/>
        <w:autoSpaceDE w:val="0"/>
        <w:autoSpaceDN w:val="0"/>
        <w:adjustRightInd w:val="0"/>
        <w:spacing w:line="360" w:lineRule="auto"/>
        <w:rPr>
          <w:rFonts w:ascii="Arial" w:eastAsia="NSimSun" w:hAnsi="Arial" w:cs="Arial"/>
          <w:color w:val="000000"/>
          <w:sz w:val="24"/>
          <w:szCs w:val="24"/>
        </w:rPr>
      </w:pPr>
      <w:r w:rsidRPr="00E50A52">
        <w:rPr>
          <w:rFonts w:ascii="Arial" w:eastAsia="NSimSun" w:hAnsi="Arial"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004A0051" w:rsidRPr="00E518BB">
          <w:rPr>
            <w:rStyle w:val="Hipercze"/>
            <w:rFonts w:ascii="Arial" w:hAnsi="Arial" w:cs="Arial"/>
            <w:sz w:val="24"/>
            <w:szCs w:val="24"/>
            <w:lang w:val="de-DE"/>
          </w:rPr>
          <w:t>kadry@psmtg.pl</w:t>
        </w:r>
      </w:hyperlink>
      <w:r w:rsidRPr="00E50A52">
        <w:rPr>
          <w:rFonts w:ascii="Arial" w:hAnsi="Arial" w:cs="Arial"/>
          <w:sz w:val="24"/>
          <w:szCs w:val="24"/>
          <w:lang w:val="de-DE"/>
        </w:rPr>
        <w:t xml:space="preserve"> </w:t>
      </w:r>
      <w:r w:rsidRPr="00E50A52">
        <w:rPr>
          <w:rFonts w:ascii="Arial" w:eastAsia="NSimSun" w:hAnsi="Arial" w:cs="Arial"/>
          <w:sz w:val="24"/>
          <w:szCs w:val="24"/>
        </w:rPr>
        <w:t xml:space="preserve">(nie dotyczy składania ofert w postępowaniu). </w:t>
      </w:r>
    </w:p>
    <w:p w14:paraId="17FDEED2" w14:textId="77777777" w:rsidR="00CE49CE" w:rsidRPr="00E50A52" w:rsidRDefault="00CE49CE" w:rsidP="00E50A52">
      <w:pPr>
        <w:numPr>
          <w:ilvl w:val="1"/>
          <w:numId w:val="56"/>
        </w:numPr>
        <w:suppressAutoHyphens w:val="0"/>
        <w:autoSpaceDE w:val="0"/>
        <w:autoSpaceDN w:val="0"/>
        <w:adjustRightInd w:val="0"/>
        <w:spacing w:line="360" w:lineRule="auto"/>
        <w:rPr>
          <w:rFonts w:ascii="Arial" w:eastAsia="NSimSun" w:hAnsi="Arial" w:cs="Arial"/>
          <w:color w:val="000000"/>
          <w:sz w:val="24"/>
          <w:szCs w:val="24"/>
        </w:rPr>
      </w:pPr>
      <w:r w:rsidRPr="00E50A52">
        <w:rPr>
          <w:rFonts w:ascii="Arial" w:hAnsi="Arial" w:cs="Arial"/>
          <w:sz w:val="24"/>
          <w:szCs w:val="24"/>
        </w:rPr>
        <w:t xml:space="preserve">Zamawiający lub Wykonawca przekazując oświadczenia, wnioski, zawiadomienia oraz informacje przy użyciu środków komunikacji elektronicznej w rozumieniu </w:t>
      </w:r>
      <w:r w:rsidRPr="00E50A52">
        <w:rPr>
          <w:rFonts w:ascii="Arial" w:hAnsi="Arial" w:cs="Arial"/>
          <w:sz w:val="24"/>
          <w:szCs w:val="24"/>
        </w:rPr>
        <w:lastRenderedPageBreak/>
        <w:t>ustawy z dnia 18 lipca 2002 r. o świadczeniu usług drogą elektroniczną, mogą zażądać od drugiej Strony niezwłocznego potwierdzenia ich otrzymania.</w:t>
      </w:r>
    </w:p>
    <w:p w14:paraId="03BFBF24" w14:textId="77777777" w:rsidR="00CE49CE" w:rsidRPr="00E50A52" w:rsidRDefault="00CE49CE" w:rsidP="00E50A52">
      <w:pPr>
        <w:numPr>
          <w:ilvl w:val="1"/>
          <w:numId w:val="56"/>
        </w:numPr>
        <w:suppressAutoHyphens w:val="0"/>
        <w:autoSpaceDE w:val="0"/>
        <w:autoSpaceDN w:val="0"/>
        <w:adjustRightInd w:val="0"/>
        <w:spacing w:line="360" w:lineRule="auto"/>
        <w:rPr>
          <w:rFonts w:ascii="Arial" w:eastAsia="NSimSun" w:hAnsi="Arial" w:cs="Arial"/>
          <w:color w:val="000000"/>
          <w:sz w:val="24"/>
          <w:szCs w:val="24"/>
        </w:rPr>
      </w:pPr>
      <w:r w:rsidRPr="00E50A52">
        <w:rPr>
          <w:rFonts w:ascii="Arial" w:hAnsi="Arial" w:cs="Arial"/>
          <w:sz w:val="24"/>
          <w:szCs w:val="24"/>
        </w:rPr>
        <w:t xml:space="preserve">Niezwłocznie po otwarciu złożonych ofert, Zamawiający zamieści na Platformie </w:t>
      </w:r>
      <w:r w:rsidRPr="00E50A52">
        <w:rPr>
          <w:rFonts w:ascii="Arial" w:eastAsia="NSimSun" w:hAnsi="Arial" w:cs="Arial"/>
          <w:sz w:val="24"/>
          <w:szCs w:val="24"/>
        </w:rPr>
        <w:t>e-Zamówienia</w:t>
      </w:r>
      <w:r w:rsidRPr="00E50A52">
        <w:rPr>
          <w:rFonts w:ascii="Arial" w:hAnsi="Arial" w:cs="Arial"/>
          <w:sz w:val="24"/>
          <w:szCs w:val="24"/>
        </w:rPr>
        <w:t xml:space="preserve">  informacje o:</w:t>
      </w:r>
    </w:p>
    <w:p w14:paraId="6E1486AE" w14:textId="77777777" w:rsidR="00CE49CE" w:rsidRPr="00E50A52" w:rsidRDefault="00CE49CE" w:rsidP="00E50A52">
      <w:pPr>
        <w:numPr>
          <w:ilvl w:val="2"/>
          <w:numId w:val="56"/>
        </w:numPr>
        <w:spacing w:line="360" w:lineRule="auto"/>
        <w:ind w:left="709" w:hanging="283"/>
        <w:rPr>
          <w:rFonts w:ascii="Arial" w:hAnsi="Arial" w:cs="Arial"/>
          <w:sz w:val="24"/>
          <w:szCs w:val="24"/>
        </w:rPr>
      </w:pPr>
      <w:r w:rsidRPr="00E50A52">
        <w:rPr>
          <w:rFonts w:ascii="Arial" w:hAnsi="Arial" w:cs="Arial"/>
          <w:sz w:val="24"/>
          <w:szCs w:val="24"/>
        </w:rPr>
        <w:t>nazwach albo imionach i nazwiskach oraz siedzibach lub miejscach prowadzonej działalności gospodarczej albo miejscach zamieszkania Wykonawców, których oferty zostały otwarte;</w:t>
      </w:r>
    </w:p>
    <w:p w14:paraId="247FA50E" w14:textId="77777777" w:rsidR="00CE49CE" w:rsidRPr="00E50A52" w:rsidRDefault="00CE49CE" w:rsidP="00E50A52">
      <w:pPr>
        <w:numPr>
          <w:ilvl w:val="2"/>
          <w:numId w:val="56"/>
        </w:numPr>
        <w:spacing w:line="360" w:lineRule="auto"/>
        <w:ind w:left="709" w:hanging="283"/>
        <w:rPr>
          <w:rFonts w:ascii="Arial" w:hAnsi="Arial" w:cs="Arial"/>
          <w:sz w:val="24"/>
          <w:szCs w:val="24"/>
        </w:rPr>
      </w:pPr>
      <w:r w:rsidRPr="00E50A52">
        <w:rPr>
          <w:rFonts w:ascii="Arial" w:hAnsi="Arial" w:cs="Arial"/>
          <w:sz w:val="24"/>
          <w:szCs w:val="24"/>
        </w:rPr>
        <w:t>cenach zawartych w ofertach.</w:t>
      </w:r>
    </w:p>
    <w:p w14:paraId="45AE0384" w14:textId="48437782" w:rsidR="001E0F19" w:rsidRPr="001E0F19" w:rsidRDefault="00CE49CE" w:rsidP="001E0F19">
      <w:pPr>
        <w:numPr>
          <w:ilvl w:val="1"/>
          <w:numId w:val="56"/>
        </w:numPr>
        <w:tabs>
          <w:tab w:val="num" w:pos="142"/>
        </w:tabs>
        <w:suppressAutoHyphens w:val="0"/>
        <w:autoSpaceDE w:val="0"/>
        <w:autoSpaceDN w:val="0"/>
        <w:adjustRightInd w:val="0"/>
        <w:spacing w:line="360" w:lineRule="auto"/>
        <w:rPr>
          <w:rFonts w:ascii="Arial" w:hAnsi="Arial" w:cs="Arial"/>
          <w:sz w:val="24"/>
          <w:szCs w:val="24"/>
        </w:rPr>
      </w:pPr>
      <w:r w:rsidRPr="00E50A52">
        <w:rPr>
          <w:rFonts w:ascii="Arial" w:hAnsi="Arial" w:cs="Arial"/>
          <w:sz w:val="24"/>
          <w:szCs w:val="24"/>
        </w:rPr>
        <w:t xml:space="preserve">Informację o wyborze oferty najkorzystniejszej bądź o unieważnieniu postępowania Zamawiający zamieści na Platformie </w:t>
      </w:r>
      <w:r w:rsidRPr="00E50A52">
        <w:rPr>
          <w:rFonts w:ascii="Arial" w:eastAsia="NSimSun" w:hAnsi="Arial" w:cs="Arial"/>
          <w:sz w:val="24"/>
          <w:szCs w:val="24"/>
        </w:rPr>
        <w:t>e-Zamówienia</w:t>
      </w:r>
      <w:r w:rsidR="004A1508" w:rsidRPr="00E50A52">
        <w:rPr>
          <w:rFonts w:ascii="Arial" w:hAnsi="Arial" w:cs="Arial"/>
          <w:sz w:val="24"/>
          <w:szCs w:val="24"/>
        </w:rPr>
        <w:t>.</w:t>
      </w:r>
    </w:p>
    <w:p w14:paraId="71B59F24" w14:textId="77777777" w:rsidR="001E0F19" w:rsidRPr="00D006AD" w:rsidRDefault="001E0F19" w:rsidP="006A23FD">
      <w:pPr>
        <w:pStyle w:val="NAGWEK11"/>
      </w:pPr>
      <w:bookmarkStart w:id="18" w:name="_Toc156385748"/>
      <w:r w:rsidRPr="00D006AD">
        <w:t>Rozdział 14. Informacje o wymaganiach technicznych i organizacyjnych sporządzania, wysyłania i odbierania korespondencji elektronicznej.</w:t>
      </w:r>
      <w:bookmarkEnd w:id="18"/>
    </w:p>
    <w:p w14:paraId="3AD3FD9F" w14:textId="77777777" w:rsidR="001E0F19" w:rsidRDefault="001E0F19">
      <w:pPr>
        <w:jc w:val="both"/>
        <w:rPr>
          <w:rFonts w:ascii="Arial" w:hAnsi="Arial" w:cs="Arial"/>
          <w:color w:val="FF0000"/>
          <w:sz w:val="22"/>
          <w:szCs w:val="22"/>
        </w:rPr>
      </w:pPr>
    </w:p>
    <w:p w14:paraId="698A4336" w14:textId="70598746" w:rsidR="00B361C5" w:rsidRPr="00584403" w:rsidRDefault="00B361C5" w:rsidP="00DB5317">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7E068555" w14:textId="0BCAB5B1" w:rsidR="00B361C5" w:rsidRPr="00584403" w:rsidRDefault="00B361C5" w:rsidP="00DB5317">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43FACB0C" w14:textId="189D02B2" w:rsidR="00B361C5" w:rsidRPr="00584403" w:rsidRDefault="00B361C5" w:rsidP="00DB5317">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 xml:space="preserve">W przypadku gdy dokumenty elektroniczne w postępowaniu o udzielenie zamówienia, przekazywane przy użyciu środków komunikacji elektronicznej, zawierają informacje stanowiące tajemnicę przedsiębiorstwa w rozumieniu </w:t>
      </w:r>
      <w:r w:rsidRPr="00DB5317">
        <w:rPr>
          <w:rFonts w:ascii="Arial" w:hAnsi="Arial" w:cs="Arial"/>
          <w:sz w:val="24"/>
          <w:szCs w:val="24"/>
        </w:rPr>
        <w:lastRenderedPageBreak/>
        <w:t>przepisów ustawy z dnia 16 kwietnia 1993 r. o zwalczaniu nieuczciwej konkurencji (Dz.U. z 2020 r. poz. 1913), Wykonawca, w celu utrzymania w poufności tych informacji, przekazuje je w wydzielonym i odpowiednio oznaczonym pliku.</w:t>
      </w:r>
    </w:p>
    <w:p w14:paraId="1A2EF78E" w14:textId="1CDCA80B" w:rsidR="00B361C5" w:rsidRPr="00584403" w:rsidRDefault="00B361C5" w:rsidP="00DB5317">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Podmiotowe środki dowodowe, przedmiotowe środki dowodowe oraz inne dokumenty lub oświadczenia, sporządzone w języku obcym przekazuje się wraz z tłumaczeniem na język polski.</w:t>
      </w:r>
    </w:p>
    <w:p w14:paraId="16DBB5B1" w14:textId="77777777" w:rsidR="00B361C5" w:rsidRPr="00DB5317" w:rsidRDefault="00B361C5" w:rsidP="00DB5317">
      <w:pPr>
        <w:pStyle w:val="Akapitzlist"/>
        <w:numPr>
          <w:ilvl w:val="0"/>
          <w:numId w:val="57"/>
        </w:numPr>
        <w:spacing w:line="360" w:lineRule="auto"/>
        <w:ind w:left="426" w:hanging="426"/>
        <w:rPr>
          <w:sz w:val="24"/>
          <w:szCs w:val="24"/>
        </w:rPr>
      </w:pPr>
      <w:r w:rsidRPr="00DB5317">
        <w:rPr>
          <w:rFonts w:ascii="Arial" w:hAnsi="Arial" w:cs="Arial"/>
          <w:sz w:val="24"/>
          <w:szCs w:val="24"/>
        </w:rPr>
        <w:t xml:space="preserve">W przypadku gdy podmiotowe środki dowodowe, przedmiotowe środki dowodowe, inne dokumenty, w tym dokumenty o których mowa w art. 94 ust. 2 ustawy Pzp </w:t>
      </w:r>
      <w:r w:rsidRPr="00DB5317">
        <w:rPr>
          <w:rFonts w:ascii="Arial" w:hAnsi="Arial" w:cs="Arial"/>
          <w:i/>
          <w:iCs/>
          <w:sz w:val="24"/>
          <w:szCs w:val="24"/>
        </w:rPr>
        <w:t>(jeżeli są wymagane w przedmiotowym postępowaniu),</w:t>
      </w:r>
      <w:r w:rsidRPr="00DB5317">
        <w:rPr>
          <w:rFonts w:ascii="Arial" w:hAnsi="Arial" w:cs="Arial"/>
          <w:sz w:val="24"/>
          <w:szCs w:val="24"/>
        </w:rPr>
        <w:t xml:space="preserve">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5D5F623" w14:textId="77777777" w:rsidR="00B361C5" w:rsidRPr="00DB5317" w:rsidRDefault="00B361C5" w:rsidP="00DB5317">
      <w:pPr>
        <w:spacing w:line="360" w:lineRule="auto"/>
        <w:rPr>
          <w:rFonts w:ascii="Arial" w:hAnsi="Arial" w:cs="Arial"/>
          <w:color w:val="FF0000"/>
          <w:sz w:val="24"/>
          <w:szCs w:val="24"/>
        </w:rPr>
      </w:pPr>
    </w:p>
    <w:p w14:paraId="2D66B8E6" w14:textId="7EF76018" w:rsidR="00B361C5" w:rsidRPr="00CE7C13" w:rsidRDefault="00B361C5" w:rsidP="00CE7C13">
      <w:pPr>
        <w:pStyle w:val="Akapitzlist"/>
        <w:numPr>
          <w:ilvl w:val="1"/>
          <w:numId w:val="57"/>
        </w:numPr>
        <w:tabs>
          <w:tab w:val="left" w:pos="851"/>
        </w:tabs>
        <w:spacing w:line="360" w:lineRule="auto"/>
        <w:rPr>
          <w:sz w:val="24"/>
          <w:szCs w:val="24"/>
        </w:rPr>
      </w:pPr>
      <w:r w:rsidRPr="00DB5317">
        <w:rPr>
          <w:rFonts w:ascii="Arial" w:hAnsi="Arial" w:cs="Arial"/>
          <w:sz w:val="24"/>
          <w:szCs w:val="24"/>
        </w:rPr>
        <w:t xml:space="preserve">W przypadku gdy podmiotowe środki dowodowe, przedmiotowe środki dowodowe, inne dokumenty, w tym dokumenty o których mowa w art. 94 ust. 2 ustawy Pzp </w:t>
      </w:r>
      <w:r w:rsidRPr="00DB5317">
        <w:rPr>
          <w:rFonts w:ascii="Arial" w:hAnsi="Arial" w:cs="Arial"/>
          <w:i/>
          <w:iCs/>
          <w:sz w:val="24"/>
          <w:szCs w:val="24"/>
        </w:rPr>
        <w:t>(jeżeli są wymagane w przedmiotowym postępowaniu),</w:t>
      </w:r>
      <w:r w:rsidRPr="00DB5317">
        <w:rPr>
          <w:rFonts w:ascii="Arial" w:hAnsi="Arial" w:cs="Arial"/>
          <w:sz w:val="24"/>
          <w:szCs w:val="24"/>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55AD328" w14:textId="05DC4DA8" w:rsidR="00B361C5" w:rsidRPr="00CE7C13" w:rsidRDefault="00B361C5" w:rsidP="00DB5317">
      <w:pPr>
        <w:pStyle w:val="Akapitzlist"/>
        <w:numPr>
          <w:ilvl w:val="1"/>
          <w:numId w:val="57"/>
        </w:numPr>
        <w:tabs>
          <w:tab w:val="left" w:pos="851"/>
        </w:tabs>
        <w:spacing w:line="360" w:lineRule="auto"/>
        <w:rPr>
          <w:rFonts w:ascii="Arial" w:hAnsi="Arial" w:cs="Arial"/>
          <w:sz w:val="24"/>
          <w:szCs w:val="24"/>
        </w:rPr>
      </w:pPr>
      <w:r w:rsidRPr="00DB5317">
        <w:rPr>
          <w:rFonts w:ascii="Arial" w:hAnsi="Arial" w:cs="Arial"/>
          <w:sz w:val="24"/>
          <w:szCs w:val="24"/>
        </w:rPr>
        <w:t>Poświadczenia zgodności cyfrowego odwzorowania z dokumentem w postaci papierowej, o którym mowa w ust. 5.1. niniejszego rozdziału SWZ, dokonuje w przypadku:</w:t>
      </w:r>
    </w:p>
    <w:p w14:paraId="486378ED" w14:textId="77777777" w:rsidR="00B361C5" w:rsidRPr="00DB5317" w:rsidRDefault="00B361C5" w:rsidP="00DB5317">
      <w:pPr>
        <w:autoSpaceDE w:val="0"/>
        <w:spacing w:line="360" w:lineRule="auto"/>
        <w:ind w:left="851" w:hanging="425"/>
        <w:rPr>
          <w:rFonts w:ascii="Arial" w:hAnsi="Arial" w:cs="Arial"/>
          <w:sz w:val="24"/>
          <w:szCs w:val="24"/>
        </w:rPr>
      </w:pPr>
      <w:r w:rsidRPr="00DB5317">
        <w:rPr>
          <w:rFonts w:ascii="Arial" w:hAnsi="Arial" w:cs="Arial"/>
          <w:sz w:val="24"/>
          <w:szCs w:val="24"/>
        </w:rPr>
        <w:t>1)</w:t>
      </w:r>
      <w:r w:rsidRPr="00DB5317">
        <w:rPr>
          <w:rFonts w:ascii="Arial" w:hAnsi="Arial" w:cs="Arial"/>
          <w:sz w:val="24"/>
          <w:szCs w:val="24"/>
        </w:rPr>
        <w:tab/>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w:t>
      </w:r>
      <w:r w:rsidRPr="00DB5317">
        <w:rPr>
          <w:rFonts w:ascii="Arial" w:hAnsi="Arial" w:cs="Arial"/>
          <w:sz w:val="24"/>
          <w:szCs w:val="24"/>
        </w:rPr>
        <w:lastRenderedPageBreak/>
        <w:t>dokumentów potwierdzających umocowanie do reprezentowania, które każdego z nich dotyczą;</w:t>
      </w:r>
    </w:p>
    <w:p w14:paraId="2B22FC4F" w14:textId="77777777" w:rsidR="00B361C5" w:rsidRPr="00DB5317" w:rsidRDefault="00B361C5" w:rsidP="00DB5317">
      <w:pPr>
        <w:autoSpaceDE w:val="0"/>
        <w:spacing w:line="360" w:lineRule="auto"/>
        <w:ind w:left="851" w:hanging="425"/>
        <w:rPr>
          <w:sz w:val="24"/>
          <w:szCs w:val="24"/>
        </w:rPr>
      </w:pPr>
      <w:r w:rsidRPr="00DB5317">
        <w:rPr>
          <w:rFonts w:ascii="Arial" w:hAnsi="Arial" w:cs="Arial"/>
          <w:sz w:val="24"/>
          <w:szCs w:val="24"/>
        </w:rPr>
        <w:t>2)</w:t>
      </w:r>
      <w:r w:rsidRPr="00DB5317">
        <w:rPr>
          <w:rFonts w:ascii="Arial" w:hAnsi="Arial" w:cs="Arial"/>
          <w:sz w:val="24"/>
          <w:szCs w:val="24"/>
        </w:rPr>
        <w:tab/>
        <w:t>przedmiotowych środków dowodowych – odpowiednio Wykonawca lub Wykonawca wspólnie ubiegający się o udzielenie zamówienia;</w:t>
      </w:r>
    </w:p>
    <w:p w14:paraId="4F4AFF04" w14:textId="6F9BCA72" w:rsidR="00B361C5" w:rsidRPr="00CE7C13" w:rsidRDefault="00B361C5" w:rsidP="00CE7C13">
      <w:pPr>
        <w:spacing w:line="360" w:lineRule="auto"/>
        <w:ind w:left="851" w:hanging="425"/>
        <w:rPr>
          <w:sz w:val="24"/>
          <w:szCs w:val="24"/>
        </w:rPr>
      </w:pPr>
      <w:r w:rsidRPr="00DB5317">
        <w:rPr>
          <w:rFonts w:ascii="Arial" w:hAnsi="Arial" w:cs="Arial"/>
          <w:sz w:val="24"/>
          <w:szCs w:val="24"/>
        </w:rPr>
        <w:t>3)</w:t>
      </w:r>
      <w:r w:rsidRPr="00DB5317">
        <w:rPr>
          <w:rFonts w:ascii="Arial" w:hAnsi="Arial" w:cs="Arial"/>
          <w:sz w:val="24"/>
          <w:szCs w:val="24"/>
        </w:rPr>
        <w:tab/>
        <w:t xml:space="preserve">innych dokumentów, w tym dokumentów, o których mowa w art. 94 ust. 2 ustawy </w:t>
      </w:r>
      <w:r w:rsidRPr="00DB5317">
        <w:rPr>
          <w:rFonts w:ascii="Arial" w:hAnsi="Arial" w:cs="Arial"/>
          <w:i/>
          <w:iCs/>
          <w:sz w:val="24"/>
          <w:szCs w:val="24"/>
        </w:rPr>
        <w:t xml:space="preserve">(jeżeli są wymagane w przedmiotowym postępowaniu) </w:t>
      </w:r>
      <w:r w:rsidRPr="00DB5317">
        <w:rPr>
          <w:rFonts w:ascii="Arial" w:hAnsi="Arial" w:cs="Arial"/>
          <w:sz w:val="24"/>
          <w:szCs w:val="24"/>
        </w:rPr>
        <w:t>– odpowiednio Wykonawca lub Wykonawca wspólnie ubiegający się o udzielenie zamówienia, w zakresie dokumentów, które każdego z nich dotyczą.</w:t>
      </w:r>
    </w:p>
    <w:p w14:paraId="523FE9BE" w14:textId="696B3F49" w:rsidR="00B361C5" w:rsidRPr="00B93B88" w:rsidRDefault="00B361C5" w:rsidP="00B93B88">
      <w:pPr>
        <w:pStyle w:val="Akapitzlist"/>
        <w:numPr>
          <w:ilvl w:val="1"/>
          <w:numId w:val="57"/>
        </w:numPr>
        <w:tabs>
          <w:tab w:val="left" w:pos="851"/>
        </w:tabs>
        <w:spacing w:line="360" w:lineRule="auto"/>
        <w:rPr>
          <w:rFonts w:ascii="Arial" w:hAnsi="Arial" w:cs="Arial"/>
          <w:sz w:val="24"/>
          <w:szCs w:val="24"/>
        </w:rPr>
      </w:pPr>
      <w:r w:rsidRPr="00DB5317">
        <w:rPr>
          <w:rFonts w:ascii="Arial" w:hAnsi="Arial" w:cs="Arial"/>
          <w:sz w:val="24"/>
          <w:szCs w:val="24"/>
        </w:rPr>
        <w:t>Poświadczenia zgodności cyfrowego odwzorowania z dokumentem w postaci papierowej, o którym mowa w ust. 5.1. niniejszego rozdziału SWZ, może dokonać również notariusz.</w:t>
      </w:r>
    </w:p>
    <w:p w14:paraId="343C7A38" w14:textId="4F6212CA" w:rsidR="00B361C5" w:rsidRPr="00B93B88" w:rsidRDefault="00B361C5" w:rsidP="00DB5317">
      <w:pPr>
        <w:pStyle w:val="Akapitzlist"/>
        <w:numPr>
          <w:ilvl w:val="1"/>
          <w:numId w:val="57"/>
        </w:numPr>
        <w:tabs>
          <w:tab w:val="left" w:pos="851"/>
        </w:tabs>
        <w:spacing w:line="360" w:lineRule="auto"/>
        <w:rPr>
          <w:rFonts w:ascii="Arial" w:hAnsi="Arial" w:cs="Arial"/>
          <w:sz w:val="24"/>
          <w:szCs w:val="24"/>
        </w:rPr>
      </w:pPr>
      <w:r w:rsidRPr="00DB5317">
        <w:rPr>
          <w:rFonts w:ascii="Arial" w:hAnsi="Arial" w:cs="Arial"/>
          <w:sz w:val="24"/>
          <w:szCs w:val="24"/>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469EC2FD" w14:textId="545A9097" w:rsidR="00B361C5" w:rsidRPr="00DC0622" w:rsidRDefault="00B361C5" w:rsidP="00DC0622">
      <w:pPr>
        <w:pStyle w:val="Akapitzlist"/>
        <w:numPr>
          <w:ilvl w:val="0"/>
          <w:numId w:val="57"/>
        </w:numPr>
        <w:spacing w:line="360" w:lineRule="auto"/>
        <w:ind w:left="426" w:hanging="426"/>
        <w:rPr>
          <w:sz w:val="24"/>
          <w:szCs w:val="24"/>
        </w:rPr>
      </w:pPr>
      <w:r w:rsidRPr="00DB5317">
        <w:rPr>
          <w:rFonts w:ascii="Arial" w:hAnsi="Arial" w:cs="Arial"/>
          <w:sz w:val="24"/>
          <w:szCs w:val="24"/>
        </w:rPr>
        <w:t xml:space="preserve">Podmiotowe środki dowodowe, w tym oświadczenie, o którym mowa w art. 117 ust. 4 ustawy Pzp, oraz zobowiązanie podmiotu udostępniającego zasoby, przedmiotowe środki dowodowe, dokumenty, o których mowa w art. 94 ust. 2 ustawy Pzp </w:t>
      </w:r>
      <w:r w:rsidRPr="00DB5317">
        <w:rPr>
          <w:rFonts w:ascii="Arial" w:hAnsi="Arial" w:cs="Arial"/>
          <w:i/>
          <w:iCs/>
          <w:sz w:val="24"/>
          <w:szCs w:val="24"/>
        </w:rPr>
        <w:t>(jeżeli są wymagane w przedmiotowym postępowaniu)</w:t>
      </w:r>
      <w:r w:rsidRPr="00DB5317">
        <w:rPr>
          <w:rFonts w:ascii="Arial" w:hAnsi="Arial" w:cs="Arial"/>
          <w:sz w:val="24"/>
          <w:szCs w:val="24"/>
        </w:rPr>
        <w:t>, niewystawione przez upoważnione podmioty, oraz pełnomocnictwo przekazuje się w postaci elektronicznej i opatruje się kwalifikowanym podpisem elektronicznym, podpisem zaufanym lub podpisem osobistym.</w:t>
      </w:r>
    </w:p>
    <w:p w14:paraId="6E18E1A4" w14:textId="7CD327BC" w:rsidR="00B361C5" w:rsidRPr="00DC0622" w:rsidRDefault="00B361C5" w:rsidP="00DC0622">
      <w:pPr>
        <w:pStyle w:val="Akapitzlist"/>
        <w:numPr>
          <w:ilvl w:val="1"/>
          <w:numId w:val="57"/>
        </w:numPr>
        <w:tabs>
          <w:tab w:val="left" w:pos="851"/>
        </w:tabs>
        <w:spacing w:line="360" w:lineRule="auto"/>
        <w:rPr>
          <w:sz w:val="24"/>
          <w:szCs w:val="24"/>
        </w:rPr>
      </w:pPr>
      <w:r w:rsidRPr="00DB5317">
        <w:rPr>
          <w:rFonts w:ascii="Arial" w:hAnsi="Arial" w:cs="Arial"/>
          <w:sz w:val="24"/>
          <w:szCs w:val="24"/>
        </w:rPr>
        <w:t xml:space="preserve">W przypadku gdy podmiotowe środki dowodowe, w tym oświadczenie, o którym mowa w art. 117 ust. 4 ustawy Pzp, oraz zobowiązanie podmiotu udostępniającego zasoby, przedmiotowe środki dowodowe, dokumenty, o których mowa w art. 94 ust. 2 ustawy Pzp </w:t>
      </w:r>
      <w:r w:rsidRPr="00DB5317">
        <w:rPr>
          <w:rFonts w:ascii="Arial" w:hAnsi="Arial" w:cs="Arial"/>
          <w:i/>
          <w:iCs/>
          <w:sz w:val="24"/>
          <w:szCs w:val="24"/>
        </w:rPr>
        <w:t>(jeżeli są wymagane w przedmiotowym postępowaniu),</w:t>
      </w:r>
      <w:r w:rsidRPr="00DB5317">
        <w:rPr>
          <w:rFonts w:ascii="Arial" w:hAnsi="Arial" w:cs="Arial"/>
          <w:sz w:val="24"/>
          <w:szCs w:val="24"/>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6F600AF" w14:textId="01FCEA0B" w:rsidR="00B361C5" w:rsidRPr="00B93B88" w:rsidRDefault="00B361C5" w:rsidP="00DB5317">
      <w:pPr>
        <w:pStyle w:val="Akapitzlist"/>
        <w:numPr>
          <w:ilvl w:val="1"/>
          <w:numId w:val="57"/>
        </w:numPr>
        <w:tabs>
          <w:tab w:val="left" w:pos="851"/>
        </w:tabs>
        <w:spacing w:line="360" w:lineRule="auto"/>
        <w:rPr>
          <w:rFonts w:ascii="Arial" w:hAnsi="Arial" w:cs="Arial"/>
          <w:sz w:val="24"/>
          <w:szCs w:val="24"/>
        </w:rPr>
      </w:pPr>
      <w:r w:rsidRPr="00DB5317">
        <w:rPr>
          <w:rFonts w:ascii="Arial" w:hAnsi="Arial" w:cs="Arial"/>
          <w:sz w:val="24"/>
          <w:szCs w:val="24"/>
        </w:rPr>
        <w:lastRenderedPageBreak/>
        <w:t>Poświadczenia zgodności cyfrowego odwzorowania z dokumentem w postaci papierowej, o którym mowa w ust. 6.1. niniejszego rozdziału SWZ, dokonuje w przypadku:</w:t>
      </w:r>
    </w:p>
    <w:p w14:paraId="16851224" w14:textId="77777777" w:rsidR="00B361C5" w:rsidRPr="00DB5317" w:rsidRDefault="00B361C5" w:rsidP="00DB5317">
      <w:pPr>
        <w:autoSpaceDE w:val="0"/>
        <w:spacing w:line="360" w:lineRule="auto"/>
        <w:ind w:left="851" w:hanging="284"/>
        <w:rPr>
          <w:rFonts w:ascii="Arial" w:hAnsi="Arial" w:cs="Arial"/>
          <w:sz w:val="24"/>
          <w:szCs w:val="24"/>
        </w:rPr>
      </w:pPr>
      <w:r w:rsidRPr="00DB5317">
        <w:rPr>
          <w:rFonts w:ascii="Arial" w:hAnsi="Arial" w:cs="Arial"/>
          <w:sz w:val="24"/>
          <w:szCs w:val="24"/>
        </w:rPr>
        <w:t>1)</w:t>
      </w:r>
      <w:r w:rsidRPr="00DB5317">
        <w:rPr>
          <w:rFonts w:ascii="Arial" w:hAnsi="Arial" w:cs="Arial"/>
          <w:sz w:val="24"/>
          <w:szCs w:val="24"/>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A15BD62" w14:textId="77777777" w:rsidR="00B361C5" w:rsidRPr="00DB5317" w:rsidRDefault="00B361C5" w:rsidP="00DB5317">
      <w:pPr>
        <w:autoSpaceDE w:val="0"/>
        <w:spacing w:line="360" w:lineRule="auto"/>
        <w:ind w:left="851" w:hanging="284"/>
        <w:rPr>
          <w:sz w:val="24"/>
          <w:szCs w:val="24"/>
        </w:rPr>
      </w:pPr>
      <w:r w:rsidRPr="00DB5317">
        <w:rPr>
          <w:rFonts w:ascii="Arial" w:hAnsi="Arial" w:cs="Arial"/>
          <w:sz w:val="24"/>
          <w:szCs w:val="24"/>
        </w:rPr>
        <w:t>2)</w:t>
      </w:r>
      <w:r w:rsidRPr="00DB5317">
        <w:rPr>
          <w:rFonts w:ascii="Arial" w:hAnsi="Arial" w:cs="Arial"/>
          <w:sz w:val="24"/>
          <w:szCs w:val="24"/>
        </w:rPr>
        <w:tab/>
        <w:t xml:space="preserve">przedmiotowego środka dowodowego, dokumentu, o którym mowa w art. 94 ust. 2 ustawy Pzp </w:t>
      </w:r>
      <w:r w:rsidRPr="00DB5317">
        <w:rPr>
          <w:rFonts w:ascii="Arial" w:hAnsi="Arial" w:cs="Arial"/>
          <w:i/>
          <w:iCs/>
          <w:sz w:val="24"/>
          <w:szCs w:val="24"/>
        </w:rPr>
        <w:t>(jeżeli są wymagane w przedmiotowym postępowaniu)</w:t>
      </w:r>
      <w:r w:rsidRPr="00DB5317">
        <w:rPr>
          <w:rFonts w:ascii="Arial" w:hAnsi="Arial" w:cs="Arial"/>
          <w:sz w:val="24"/>
          <w:szCs w:val="24"/>
        </w:rPr>
        <w:t xml:space="preserve">, oświadczenia, o którym mowa w art. 117 ust. 4 ustawy Pzp, lub zobowiązania podmiotu udostępniającego zasoby – odpowiednio Wykonawca lub Wykonawca wspólnie ubiegający się o udzielenie zamówienia; </w:t>
      </w:r>
    </w:p>
    <w:p w14:paraId="7E3E1938" w14:textId="284C3050" w:rsidR="00B361C5" w:rsidRPr="00DB5317" w:rsidRDefault="00B361C5" w:rsidP="00961AC5">
      <w:pPr>
        <w:spacing w:line="360" w:lineRule="auto"/>
        <w:ind w:left="851" w:hanging="284"/>
        <w:rPr>
          <w:rFonts w:ascii="Arial" w:hAnsi="Arial" w:cs="Arial"/>
          <w:sz w:val="24"/>
          <w:szCs w:val="24"/>
        </w:rPr>
      </w:pPr>
      <w:r w:rsidRPr="00DB5317">
        <w:rPr>
          <w:rFonts w:ascii="Arial" w:hAnsi="Arial" w:cs="Arial"/>
          <w:sz w:val="24"/>
          <w:szCs w:val="24"/>
        </w:rPr>
        <w:t>3)</w:t>
      </w:r>
      <w:r w:rsidRPr="00DB5317">
        <w:rPr>
          <w:rFonts w:ascii="Arial" w:hAnsi="Arial" w:cs="Arial"/>
          <w:sz w:val="24"/>
          <w:szCs w:val="24"/>
        </w:rPr>
        <w:tab/>
        <w:t>pełnomocnictwa – mocodawca.</w:t>
      </w:r>
    </w:p>
    <w:p w14:paraId="3E1534AD" w14:textId="3B4F8F26" w:rsidR="00B361C5" w:rsidRPr="00857CBE" w:rsidRDefault="00B361C5" w:rsidP="00DB5317">
      <w:pPr>
        <w:pStyle w:val="Akapitzlist"/>
        <w:numPr>
          <w:ilvl w:val="1"/>
          <w:numId w:val="57"/>
        </w:numPr>
        <w:tabs>
          <w:tab w:val="left" w:pos="851"/>
        </w:tabs>
        <w:spacing w:line="360" w:lineRule="auto"/>
        <w:rPr>
          <w:rFonts w:ascii="Arial" w:hAnsi="Arial" w:cs="Arial"/>
          <w:sz w:val="24"/>
          <w:szCs w:val="24"/>
        </w:rPr>
      </w:pPr>
      <w:r w:rsidRPr="00DB5317">
        <w:rPr>
          <w:rFonts w:ascii="Arial" w:hAnsi="Arial" w:cs="Arial"/>
          <w:sz w:val="24"/>
          <w:szCs w:val="24"/>
        </w:rPr>
        <w:t>Poświadczenia zgodności cyfrowego odwzorowania z dokumentem w postaci papierowej, o którym mowa w ust. 6.1. niniejszego rozdziału SWZ, może dokonać również notariusz.</w:t>
      </w:r>
    </w:p>
    <w:p w14:paraId="6860B980" w14:textId="0BA8A556" w:rsidR="00B361C5" w:rsidRPr="00857CBE" w:rsidRDefault="00B361C5" w:rsidP="00857CBE">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D1C45A1" w14:textId="6065C76F" w:rsidR="00B361C5" w:rsidRPr="00961AC5" w:rsidRDefault="00B361C5" w:rsidP="00DB5317">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Dokumenty elektroniczne w postępowaniu spełniają łącznie następujące wymagania:</w:t>
      </w:r>
    </w:p>
    <w:p w14:paraId="60A7F945" w14:textId="77777777" w:rsidR="00B361C5" w:rsidRPr="00DB5317" w:rsidRDefault="00B361C5" w:rsidP="00DB5317">
      <w:pPr>
        <w:autoSpaceDE w:val="0"/>
        <w:spacing w:line="360" w:lineRule="auto"/>
        <w:ind w:left="851" w:hanging="284"/>
        <w:rPr>
          <w:rFonts w:ascii="Arial" w:hAnsi="Arial" w:cs="Arial"/>
          <w:sz w:val="24"/>
          <w:szCs w:val="24"/>
        </w:rPr>
      </w:pPr>
      <w:r w:rsidRPr="00DB5317">
        <w:rPr>
          <w:rFonts w:ascii="Arial" w:hAnsi="Arial" w:cs="Arial"/>
          <w:sz w:val="24"/>
          <w:szCs w:val="24"/>
        </w:rPr>
        <w:t>1)</w:t>
      </w:r>
      <w:r w:rsidRPr="00DB5317">
        <w:rPr>
          <w:rFonts w:ascii="Arial" w:hAnsi="Arial" w:cs="Arial"/>
          <w:sz w:val="24"/>
          <w:szCs w:val="24"/>
        </w:rPr>
        <w:tab/>
        <w:t xml:space="preserve">są utrwalone w sposób umożliwiający ich wielokrotne odczytanie, zapisanie i powielenie, a także przekazanie przy użyciu środków komunikacji elektronicznej lub na informatycznym nośniku danych; </w:t>
      </w:r>
    </w:p>
    <w:p w14:paraId="2712A65B" w14:textId="77777777" w:rsidR="00B361C5" w:rsidRPr="00DB5317" w:rsidRDefault="00B361C5" w:rsidP="00DB5317">
      <w:pPr>
        <w:autoSpaceDE w:val="0"/>
        <w:spacing w:line="360" w:lineRule="auto"/>
        <w:ind w:left="851" w:hanging="284"/>
        <w:rPr>
          <w:rFonts w:ascii="Arial" w:hAnsi="Arial" w:cs="Arial"/>
          <w:sz w:val="24"/>
          <w:szCs w:val="24"/>
        </w:rPr>
      </w:pPr>
      <w:r w:rsidRPr="00DB5317">
        <w:rPr>
          <w:rFonts w:ascii="Arial" w:hAnsi="Arial" w:cs="Arial"/>
          <w:sz w:val="24"/>
          <w:szCs w:val="24"/>
        </w:rPr>
        <w:t>2)</w:t>
      </w:r>
      <w:r w:rsidRPr="00DB5317">
        <w:rPr>
          <w:rFonts w:ascii="Arial" w:hAnsi="Arial" w:cs="Arial"/>
          <w:sz w:val="24"/>
          <w:szCs w:val="24"/>
        </w:rPr>
        <w:tab/>
        <w:t xml:space="preserve">umożliwiają prezentację treści w postaci elektronicznej, w szczególności przez wyświetlenie tej treści na monitorze ekranowym; </w:t>
      </w:r>
    </w:p>
    <w:p w14:paraId="1184C62E" w14:textId="77777777" w:rsidR="00B361C5" w:rsidRPr="00DB5317" w:rsidRDefault="00B361C5" w:rsidP="00DB5317">
      <w:pPr>
        <w:autoSpaceDE w:val="0"/>
        <w:spacing w:line="360" w:lineRule="auto"/>
        <w:ind w:left="851" w:hanging="284"/>
        <w:rPr>
          <w:rFonts w:ascii="Arial" w:hAnsi="Arial" w:cs="Arial"/>
          <w:sz w:val="24"/>
          <w:szCs w:val="24"/>
        </w:rPr>
      </w:pPr>
      <w:r w:rsidRPr="00DB5317">
        <w:rPr>
          <w:rFonts w:ascii="Arial" w:hAnsi="Arial" w:cs="Arial"/>
          <w:sz w:val="24"/>
          <w:szCs w:val="24"/>
        </w:rPr>
        <w:t>3)</w:t>
      </w:r>
      <w:r w:rsidRPr="00DB5317">
        <w:rPr>
          <w:rFonts w:ascii="Arial" w:hAnsi="Arial" w:cs="Arial"/>
          <w:sz w:val="24"/>
          <w:szCs w:val="24"/>
        </w:rPr>
        <w:tab/>
        <w:t xml:space="preserve">umożliwiają prezentację treści w postaci papierowej, w szczególności za pomocą wydruku; </w:t>
      </w:r>
    </w:p>
    <w:p w14:paraId="5D299A59" w14:textId="5FDB99ED" w:rsidR="00B361C5" w:rsidRPr="00DB5317" w:rsidRDefault="00B361C5" w:rsidP="00857CBE">
      <w:pPr>
        <w:spacing w:line="360" w:lineRule="auto"/>
        <w:ind w:left="851" w:hanging="284"/>
        <w:rPr>
          <w:rFonts w:ascii="Arial" w:hAnsi="Arial" w:cs="Arial"/>
          <w:sz w:val="24"/>
          <w:szCs w:val="24"/>
        </w:rPr>
      </w:pPr>
      <w:r w:rsidRPr="00DB5317">
        <w:rPr>
          <w:rFonts w:ascii="Arial" w:hAnsi="Arial" w:cs="Arial"/>
          <w:sz w:val="24"/>
          <w:szCs w:val="24"/>
        </w:rPr>
        <w:t>4)</w:t>
      </w:r>
      <w:r w:rsidRPr="00DB5317">
        <w:rPr>
          <w:rFonts w:ascii="Arial" w:hAnsi="Arial" w:cs="Arial"/>
          <w:sz w:val="24"/>
          <w:szCs w:val="24"/>
        </w:rPr>
        <w:tab/>
        <w:t>zawierają dane w układzie niepozostawiającym wątpliwości co do treści i kontekstu zapisanych informacji.</w:t>
      </w:r>
    </w:p>
    <w:p w14:paraId="198B7E3A" w14:textId="09B53BD1" w:rsidR="00B361C5" w:rsidRPr="00857CBE" w:rsidRDefault="00B361C5" w:rsidP="00857CBE">
      <w:pPr>
        <w:pStyle w:val="Akapitzlist"/>
        <w:numPr>
          <w:ilvl w:val="0"/>
          <w:numId w:val="57"/>
        </w:numPr>
        <w:spacing w:line="360" w:lineRule="auto"/>
        <w:ind w:left="426" w:hanging="426"/>
        <w:rPr>
          <w:sz w:val="24"/>
          <w:szCs w:val="24"/>
        </w:rPr>
      </w:pPr>
      <w:r w:rsidRPr="00DB5317">
        <w:rPr>
          <w:rFonts w:ascii="Arial" w:hAnsi="Arial" w:cs="Arial"/>
          <w:sz w:val="24"/>
          <w:szCs w:val="24"/>
        </w:rPr>
        <w:lastRenderedPageBreak/>
        <w:t xml:space="preserve">Zamawiający informuje, iż w przypadku przesłania przez Wykonawcę dokumentów elektronicznych skompresowanych (w tym oferta przetargowa), dopuszczone są jedynie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które nie przewiduje kompresji pliku archiwum w formacie RAR. </w:t>
      </w:r>
    </w:p>
    <w:p w14:paraId="17763CD5" w14:textId="77777777" w:rsidR="00B361C5" w:rsidRPr="00DB5317" w:rsidRDefault="00B361C5" w:rsidP="00DB5317">
      <w:pPr>
        <w:pStyle w:val="Akapitzlist"/>
        <w:numPr>
          <w:ilvl w:val="0"/>
          <w:numId w:val="57"/>
        </w:numPr>
        <w:spacing w:line="360" w:lineRule="auto"/>
        <w:ind w:left="426" w:hanging="426"/>
        <w:rPr>
          <w:rFonts w:ascii="Arial" w:hAnsi="Arial" w:cs="Arial"/>
          <w:sz w:val="24"/>
          <w:szCs w:val="24"/>
        </w:rPr>
      </w:pPr>
      <w:r w:rsidRPr="00DB5317">
        <w:rPr>
          <w:rFonts w:ascii="Arial" w:hAnsi="Arial" w:cs="Arial"/>
          <w:sz w:val="24"/>
          <w:szCs w:val="24"/>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z 2020 r. poz. 2452):</w:t>
      </w:r>
    </w:p>
    <w:p w14:paraId="36D39140" w14:textId="03B75EA7" w:rsidR="00EA473F" w:rsidRPr="00A513B4" w:rsidRDefault="00B361C5" w:rsidP="00A513B4">
      <w:pPr>
        <w:pStyle w:val="Akapitzlist"/>
        <w:spacing w:line="360" w:lineRule="auto"/>
        <w:ind w:left="426"/>
        <w:rPr>
          <w:sz w:val="24"/>
          <w:szCs w:val="24"/>
        </w:rPr>
      </w:pPr>
      <w:r w:rsidRPr="00DB5317">
        <w:rPr>
          <w:rFonts w:ascii="Arial" w:hAnsi="Arial" w:cs="Arial"/>
          <w:sz w:val="24"/>
          <w:szCs w:val="24"/>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14:paraId="48760D53" w14:textId="77777777" w:rsidR="00171CCF" w:rsidRPr="00880741" w:rsidRDefault="00171CCF" w:rsidP="006A23FD">
      <w:pPr>
        <w:pStyle w:val="NAGWEK11"/>
      </w:pPr>
      <w:bookmarkStart w:id="19" w:name="_Toc156385749"/>
      <w:r w:rsidRPr="00880741">
        <w:t>Rozdział 15. Opis sposobu udzielania wyjaśnień dotyczących specyfikacji warunków zamówienia.</w:t>
      </w:r>
      <w:bookmarkEnd w:id="19"/>
    </w:p>
    <w:p w14:paraId="09C0A6C9" w14:textId="77777777" w:rsidR="00EA473F" w:rsidRDefault="00EA473F">
      <w:pPr>
        <w:pStyle w:val="Tekstpodstawowy"/>
        <w:ind w:right="28"/>
        <w:rPr>
          <w:rFonts w:ascii="Arial" w:hAnsi="Arial" w:cs="Arial"/>
          <w:sz w:val="22"/>
          <w:szCs w:val="22"/>
        </w:rPr>
      </w:pPr>
    </w:p>
    <w:p w14:paraId="14033EC8" w14:textId="5914DB1C" w:rsidR="00EA473F" w:rsidRPr="00A80F7A" w:rsidRDefault="006222B8" w:rsidP="00A80F7A">
      <w:pPr>
        <w:pStyle w:val="Tekstpodstawowy"/>
        <w:numPr>
          <w:ilvl w:val="0"/>
          <w:numId w:val="36"/>
        </w:numPr>
        <w:tabs>
          <w:tab w:val="left" w:pos="426"/>
        </w:tabs>
        <w:spacing w:line="360" w:lineRule="auto"/>
        <w:ind w:right="28"/>
        <w:jc w:val="left"/>
        <w:rPr>
          <w:szCs w:val="24"/>
        </w:rPr>
      </w:pPr>
      <w:r w:rsidRPr="00A80F7A">
        <w:rPr>
          <w:rFonts w:ascii="Arial" w:hAnsi="Arial" w:cs="Arial"/>
          <w:szCs w:val="24"/>
        </w:rPr>
        <w:t xml:space="preserve">Treść SWZ wraz z załącznikami zamieszczona jest na Platformie </w:t>
      </w:r>
      <w:r w:rsidR="0075083D" w:rsidRPr="00A80F7A">
        <w:rPr>
          <w:rFonts w:ascii="Arial" w:hAnsi="Arial" w:cs="Arial"/>
          <w:szCs w:val="24"/>
        </w:rPr>
        <w:t>e-Zamówienia</w:t>
      </w:r>
      <w:r w:rsidRPr="00A80F7A">
        <w:rPr>
          <w:rFonts w:ascii="Arial" w:hAnsi="Arial" w:cs="Arial"/>
          <w:szCs w:val="24"/>
        </w:rPr>
        <w:t xml:space="preserve">. </w:t>
      </w:r>
    </w:p>
    <w:p w14:paraId="2F829076" w14:textId="4F36C81B" w:rsidR="00EA473F" w:rsidRPr="00A80F7A" w:rsidRDefault="006222B8" w:rsidP="00A80F7A">
      <w:pPr>
        <w:pStyle w:val="Tekstpodstawowy"/>
        <w:numPr>
          <w:ilvl w:val="0"/>
          <w:numId w:val="36"/>
        </w:numPr>
        <w:tabs>
          <w:tab w:val="left" w:pos="426"/>
        </w:tabs>
        <w:spacing w:line="360" w:lineRule="auto"/>
        <w:ind w:right="28"/>
        <w:jc w:val="left"/>
        <w:rPr>
          <w:rFonts w:ascii="Arial" w:hAnsi="Arial" w:cs="Arial"/>
          <w:szCs w:val="24"/>
        </w:rPr>
      </w:pPr>
      <w:r w:rsidRPr="00A80F7A">
        <w:rPr>
          <w:rFonts w:ascii="Arial" w:hAnsi="Arial" w:cs="Arial"/>
          <w:szCs w:val="24"/>
        </w:rPr>
        <w:t>Wykonawca może zwrócić się do Zamawiającego z wnioskiem o wyjaśnienie treści SWZ.</w:t>
      </w:r>
    </w:p>
    <w:p w14:paraId="1C14EE07" w14:textId="4BA895C5" w:rsidR="00EA473F" w:rsidRPr="00A80F7A" w:rsidRDefault="006222B8" w:rsidP="00A80F7A">
      <w:pPr>
        <w:pStyle w:val="Tekstpodstawowy"/>
        <w:numPr>
          <w:ilvl w:val="0"/>
          <w:numId w:val="36"/>
        </w:numPr>
        <w:tabs>
          <w:tab w:val="left" w:pos="426"/>
        </w:tabs>
        <w:spacing w:line="360" w:lineRule="auto"/>
        <w:ind w:left="426" w:right="28" w:hanging="426"/>
        <w:jc w:val="left"/>
        <w:rPr>
          <w:rFonts w:ascii="Arial" w:hAnsi="Arial" w:cs="Arial"/>
          <w:szCs w:val="24"/>
        </w:rPr>
      </w:pPr>
      <w:r w:rsidRPr="00A80F7A">
        <w:rPr>
          <w:rFonts w:ascii="Arial" w:hAnsi="Arial" w:cs="Arial"/>
          <w:szCs w:val="24"/>
        </w:rPr>
        <w:t>Zamawiający niezwłocznie udzieli wyjaśnień, jednak nie później niż na 2 dni przed upływem terminu składania ofert, pod warunkiem że wniosek o wyjaśnienie treści SWZ wpłynął do zamawiającego nie później niż na 4 dni przed upływem terminu składania ofert.</w:t>
      </w:r>
    </w:p>
    <w:p w14:paraId="0DED35C1" w14:textId="27068481" w:rsidR="00EA473F" w:rsidRPr="00A80F7A" w:rsidRDefault="006222B8" w:rsidP="00A80F7A">
      <w:pPr>
        <w:pStyle w:val="Tekstpodstawowy"/>
        <w:numPr>
          <w:ilvl w:val="0"/>
          <w:numId w:val="36"/>
        </w:numPr>
        <w:spacing w:line="360" w:lineRule="auto"/>
        <w:ind w:left="426" w:right="28" w:hanging="426"/>
        <w:jc w:val="left"/>
        <w:rPr>
          <w:szCs w:val="24"/>
        </w:rPr>
      </w:pPr>
      <w:r w:rsidRPr="00A80F7A">
        <w:rPr>
          <w:rFonts w:ascii="Arial" w:hAnsi="Arial" w:cs="Arial"/>
          <w:szCs w:val="24"/>
        </w:rPr>
        <w:t xml:space="preserve">Wszelkie wyjaśnienia, modyfikacje treści SWZ oraz inne informacje związane z niniejszym postępowaniem, Zamawiający będzie zamieszczał wyłącznie na Platformie </w:t>
      </w:r>
      <w:r w:rsidR="0075083D" w:rsidRPr="00A80F7A">
        <w:rPr>
          <w:rFonts w:ascii="Arial" w:hAnsi="Arial" w:cs="Arial"/>
          <w:szCs w:val="24"/>
        </w:rPr>
        <w:t>e-Zamówienia</w:t>
      </w:r>
      <w:r w:rsidRPr="00A80F7A">
        <w:rPr>
          <w:rFonts w:ascii="Arial" w:hAnsi="Arial" w:cs="Arial"/>
          <w:szCs w:val="24"/>
        </w:rPr>
        <w:t xml:space="preserve">. </w:t>
      </w:r>
    </w:p>
    <w:p w14:paraId="44BF8A0C" w14:textId="0C4569ED" w:rsidR="00EA473F" w:rsidRPr="00A80F7A" w:rsidRDefault="006222B8" w:rsidP="00A80F7A">
      <w:pPr>
        <w:pStyle w:val="Tekstpodstawowy"/>
        <w:numPr>
          <w:ilvl w:val="0"/>
          <w:numId w:val="36"/>
        </w:numPr>
        <w:tabs>
          <w:tab w:val="left" w:pos="426"/>
        </w:tabs>
        <w:spacing w:line="360" w:lineRule="auto"/>
        <w:ind w:left="426" w:right="28" w:hanging="426"/>
        <w:jc w:val="left"/>
        <w:rPr>
          <w:szCs w:val="24"/>
        </w:rPr>
      </w:pPr>
      <w:r w:rsidRPr="00A80F7A">
        <w:rPr>
          <w:rFonts w:ascii="Arial" w:hAnsi="Arial" w:cs="Arial"/>
          <w:szCs w:val="24"/>
        </w:rPr>
        <w:lastRenderedPageBreak/>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 </w:t>
      </w:r>
    </w:p>
    <w:p w14:paraId="7769A603" w14:textId="064410BD" w:rsidR="00EA473F" w:rsidRPr="00633A9E" w:rsidRDefault="006222B8" w:rsidP="00633A9E">
      <w:pPr>
        <w:pStyle w:val="Tekstpodstawowy"/>
        <w:numPr>
          <w:ilvl w:val="0"/>
          <w:numId w:val="36"/>
        </w:numPr>
        <w:tabs>
          <w:tab w:val="left" w:pos="142"/>
          <w:tab w:val="left" w:pos="426"/>
        </w:tabs>
        <w:spacing w:line="360" w:lineRule="auto"/>
        <w:ind w:left="426" w:right="28" w:hanging="426"/>
        <w:jc w:val="left"/>
        <w:rPr>
          <w:rFonts w:ascii="Arial" w:hAnsi="Arial" w:cs="Arial"/>
          <w:szCs w:val="24"/>
        </w:rPr>
      </w:pPr>
      <w:r w:rsidRPr="00A80F7A">
        <w:rPr>
          <w:rFonts w:ascii="Arial" w:hAnsi="Arial" w:cs="Arial"/>
          <w:szCs w:val="24"/>
        </w:rPr>
        <w:t>Zamawiający oświadcza, iż nie zamierza zwoływać zebrania Wykonawców w celu wyjaśnienia treści SWZ.</w:t>
      </w:r>
    </w:p>
    <w:p w14:paraId="5CA45BCD" w14:textId="77777777" w:rsidR="00215494" w:rsidRPr="006D48E5" w:rsidRDefault="00215494" w:rsidP="006A23FD">
      <w:pPr>
        <w:pStyle w:val="NAGWEK11"/>
      </w:pPr>
      <w:bookmarkStart w:id="20" w:name="_Toc156385750"/>
      <w:r w:rsidRPr="006D48E5">
        <w:t>Rozdział 16. Osoby ze strony zamawiającego uprawnione do komunikowania się z wykonawcami.</w:t>
      </w:r>
      <w:bookmarkEnd w:id="20"/>
    </w:p>
    <w:p w14:paraId="530EE090" w14:textId="77777777" w:rsidR="00EA473F" w:rsidRDefault="00EA473F">
      <w:pPr>
        <w:jc w:val="both"/>
        <w:rPr>
          <w:rFonts w:ascii="Arial" w:hAnsi="Arial" w:cs="Arial"/>
          <w:color w:val="FF0000"/>
          <w:sz w:val="22"/>
          <w:szCs w:val="22"/>
        </w:rPr>
      </w:pPr>
    </w:p>
    <w:p w14:paraId="4F56FFAC" w14:textId="3E955507" w:rsidR="00C21099" w:rsidRPr="00C82F50" w:rsidRDefault="006222B8" w:rsidP="00C82F50">
      <w:pPr>
        <w:tabs>
          <w:tab w:val="left" w:pos="1843"/>
          <w:tab w:val="left" w:pos="22270"/>
        </w:tabs>
        <w:spacing w:line="360" w:lineRule="auto"/>
        <w:rPr>
          <w:rFonts w:ascii="Arial" w:hAnsi="Arial" w:cs="Arial"/>
          <w:sz w:val="24"/>
          <w:szCs w:val="24"/>
        </w:rPr>
      </w:pPr>
      <w:r w:rsidRPr="00215494">
        <w:rPr>
          <w:rFonts w:ascii="Arial" w:eastAsia="TimesNewRoman;MS Mincho" w:hAnsi="Arial" w:cs="Arial"/>
          <w:sz w:val="24"/>
          <w:szCs w:val="24"/>
        </w:rPr>
        <w:t>Zamawiający</w:t>
      </w:r>
      <w:r w:rsidRPr="00215494">
        <w:rPr>
          <w:rFonts w:ascii="Arial" w:eastAsia="Arial" w:hAnsi="Arial" w:cs="Arial"/>
          <w:sz w:val="24"/>
          <w:szCs w:val="24"/>
        </w:rPr>
        <w:t xml:space="preserve"> </w:t>
      </w:r>
      <w:r w:rsidRPr="00215494">
        <w:rPr>
          <w:rFonts w:ascii="Arial" w:hAnsi="Arial" w:cs="Arial"/>
          <w:sz w:val="24"/>
          <w:szCs w:val="24"/>
        </w:rPr>
        <w:t>wyznacza</w:t>
      </w:r>
      <w:r w:rsidRPr="00215494">
        <w:rPr>
          <w:rFonts w:ascii="Arial" w:eastAsia="Arial" w:hAnsi="Arial" w:cs="Arial"/>
          <w:sz w:val="24"/>
          <w:szCs w:val="24"/>
        </w:rPr>
        <w:t xml:space="preserve"> </w:t>
      </w:r>
      <w:r w:rsidRPr="00215494">
        <w:rPr>
          <w:rFonts w:ascii="Arial" w:hAnsi="Arial" w:cs="Arial"/>
          <w:sz w:val="24"/>
          <w:szCs w:val="24"/>
        </w:rPr>
        <w:t>następując</w:t>
      </w:r>
      <w:r w:rsidR="00EE4F40" w:rsidRPr="00215494">
        <w:rPr>
          <w:rFonts w:ascii="Arial" w:hAnsi="Arial" w:cs="Arial"/>
          <w:sz w:val="24"/>
          <w:szCs w:val="24"/>
        </w:rPr>
        <w:t>ą</w:t>
      </w:r>
      <w:r w:rsidRPr="00215494">
        <w:rPr>
          <w:rFonts w:ascii="Arial" w:eastAsia="Arial" w:hAnsi="Arial" w:cs="Arial"/>
          <w:sz w:val="24"/>
          <w:szCs w:val="24"/>
        </w:rPr>
        <w:t xml:space="preserve"> </w:t>
      </w:r>
      <w:r w:rsidRPr="00215494">
        <w:rPr>
          <w:rFonts w:ascii="Arial" w:hAnsi="Arial" w:cs="Arial"/>
          <w:sz w:val="24"/>
          <w:szCs w:val="24"/>
        </w:rPr>
        <w:t>osob</w:t>
      </w:r>
      <w:r w:rsidR="00EE4F40" w:rsidRPr="00215494">
        <w:rPr>
          <w:rFonts w:ascii="Arial" w:hAnsi="Arial" w:cs="Arial"/>
          <w:sz w:val="24"/>
          <w:szCs w:val="24"/>
        </w:rPr>
        <w:t>ę</w:t>
      </w:r>
      <w:r w:rsidRPr="00215494">
        <w:rPr>
          <w:rFonts w:ascii="Arial" w:eastAsia="Arial" w:hAnsi="Arial" w:cs="Arial"/>
          <w:sz w:val="24"/>
          <w:szCs w:val="24"/>
        </w:rPr>
        <w:t xml:space="preserve"> </w:t>
      </w:r>
      <w:r w:rsidRPr="00215494">
        <w:rPr>
          <w:rFonts w:ascii="Arial" w:hAnsi="Arial" w:cs="Arial"/>
          <w:sz w:val="24"/>
          <w:szCs w:val="24"/>
        </w:rPr>
        <w:t>do</w:t>
      </w:r>
      <w:r w:rsidRPr="00215494">
        <w:rPr>
          <w:rFonts w:ascii="Arial" w:eastAsia="Arial" w:hAnsi="Arial" w:cs="Arial"/>
          <w:sz w:val="24"/>
          <w:szCs w:val="24"/>
        </w:rPr>
        <w:t xml:space="preserve"> </w:t>
      </w:r>
      <w:r w:rsidRPr="00215494">
        <w:rPr>
          <w:rFonts w:ascii="Arial" w:hAnsi="Arial" w:cs="Arial"/>
          <w:sz w:val="24"/>
          <w:szCs w:val="24"/>
        </w:rPr>
        <w:t>porozumiewania</w:t>
      </w:r>
      <w:r w:rsidRPr="00215494">
        <w:rPr>
          <w:rFonts w:ascii="Arial" w:eastAsia="Arial" w:hAnsi="Arial" w:cs="Arial"/>
          <w:sz w:val="24"/>
          <w:szCs w:val="24"/>
        </w:rPr>
        <w:t xml:space="preserve"> </w:t>
      </w:r>
      <w:r w:rsidRPr="00215494">
        <w:rPr>
          <w:rFonts w:ascii="Arial" w:hAnsi="Arial" w:cs="Arial"/>
          <w:sz w:val="24"/>
          <w:szCs w:val="24"/>
        </w:rPr>
        <w:t>się</w:t>
      </w:r>
      <w:r w:rsidRPr="00215494">
        <w:rPr>
          <w:rFonts w:ascii="Arial" w:eastAsia="Arial" w:hAnsi="Arial" w:cs="Arial"/>
          <w:sz w:val="24"/>
          <w:szCs w:val="24"/>
        </w:rPr>
        <w:t xml:space="preserve"> </w:t>
      </w:r>
      <w:r w:rsidRPr="00215494">
        <w:rPr>
          <w:rFonts w:ascii="Arial" w:hAnsi="Arial" w:cs="Arial"/>
          <w:sz w:val="24"/>
          <w:szCs w:val="24"/>
        </w:rPr>
        <w:t>z</w:t>
      </w:r>
      <w:r w:rsidRPr="00215494">
        <w:rPr>
          <w:rFonts w:ascii="Arial" w:eastAsia="Arial" w:hAnsi="Arial" w:cs="Arial"/>
          <w:sz w:val="24"/>
          <w:szCs w:val="24"/>
        </w:rPr>
        <w:t xml:space="preserve"> W</w:t>
      </w:r>
      <w:r w:rsidRPr="00215494">
        <w:rPr>
          <w:rFonts w:ascii="Arial" w:hAnsi="Arial" w:cs="Arial"/>
          <w:sz w:val="24"/>
          <w:szCs w:val="24"/>
        </w:rPr>
        <w:t>ykonawcami</w:t>
      </w:r>
      <w:r w:rsidRPr="00215494">
        <w:rPr>
          <w:rFonts w:ascii="Arial" w:eastAsia="Arial" w:hAnsi="Arial" w:cs="Arial"/>
          <w:sz w:val="24"/>
          <w:szCs w:val="24"/>
        </w:rPr>
        <w:t xml:space="preserve"> </w:t>
      </w:r>
      <w:r w:rsidRPr="00215494">
        <w:rPr>
          <w:rFonts w:ascii="Arial" w:hAnsi="Arial" w:cs="Arial"/>
          <w:sz w:val="24"/>
          <w:szCs w:val="24"/>
        </w:rPr>
        <w:t>w</w:t>
      </w:r>
      <w:r w:rsidRPr="00215494">
        <w:rPr>
          <w:rFonts w:ascii="Arial" w:eastAsia="Arial" w:hAnsi="Arial" w:cs="Arial"/>
          <w:sz w:val="24"/>
          <w:szCs w:val="24"/>
        </w:rPr>
        <w:t xml:space="preserve"> </w:t>
      </w:r>
      <w:r w:rsidRPr="00215494">
        <w:rPr>
          <w:rFonts w:ascii="Arial" w:hAnsi="Arial" w:cs="Arial"/>
          <w:sz w:val="24"/>
          <w:szCs w:val="24"/>
        </w:rPr>
        <w:t>sprawach</w:t>
      </w:r>
      <w:r w:rsidRPr="00215494">
        <w:rPr>
          <w:rFonts w:ascii="Arial" w:eastAsia="Arial" w:hAnsi="Arial" w:cs="Arial"/>
          <w:sz w:val="24"/>
          <w:szCs w:val="24"/>
        </w:rPr>
        <w:t xml:space="preserve"> </w:t>
      </w:r>
      <w:r w:rsidRPr="00215494">
        <w:rPr>
          <w:rFonts w:ascii="Arial" w:hAnsi="Arial" w:cs="Arial"/>
          <w:sz w:val="24"/>
          <w:szCs w:val="24"/>
        </w:rPr>
        <w:t>dotyczących</w:t>
      </w:r>
      <w:r w:rsidRPr="00215494">
        <w:rPr>
          <w:rFonts w:ascii="Arial" w:eastAsia="Arial" w:hAnsi="Arial" w:cs="Arial"/>
          <w:sz w:val="24"/>
          <w:szCs w:val="24"/>
        </w:rPr>
        <w:t xml:space="preserve"> </w:t>
      </w:r>
      <w:r w:rsidRPr="00215494">
        <w:rPr>
          <w:rFonts w:ascii="Arial" w:hAnsi="Arial" w:cs="Arial"/>
          <w:sz w:val="24"/>
          <w:szCs w:val="24"/>
        </w:rPr>
        <w:t>niniejszego</w:t>
      </w:r>
      <w:r w:rsidRPr="00215494">
        <w:rPr>
          <w:rFonts w:ascii="Arial" w:eastAsia="Arial" w:hAnsi="Arial" w:cs="Arial"/>
          <w:sz w:val="24"/>
          <w:szCs w:val="24"/>
        </w:rPr>
        <w:t xml:space="preserve"> </w:t>
      </w:r>
      <w:r w:rsidRPr="00215494">
        <w:rPr>
          <w:rFonts w:ascii="Arial" w:hAnsi="Arial" w:cs="Arial"/>
          <w:sz w:val="24"/>
          <w:szCs w:val="24"/>
        </w:rPr>
        <w:t>postępowania</w:t>
      </w:r>
      <w:r w:rsidRPr="00DD575F">
        <w:rPr>
          <w:rFonts w:ascii="Arial" w:hAnsi="Arial" w:cs="Arial"/>
          <w:sz w:val="24"/>
          <w:szCs w:val="24"/>
        </w:rPr>
        <w:t>:</w:t>
      </w:r>
      <w:r w:rsidR="00AF44B5" w:rsidRPr="00DD575F">
        <w:rPr>
          <w:rFonts w:ascii="Arial" w:hAnsi="Arial" w:cs="Arial"/>
          <w:sz w:val="24"/>
          <w:szCs w:val="24"/>
        </w:rPr>
        <w:t xml:space="preserve"> </w:t>
      </w:r>
    </w:p>
    <w:p w14:paraId="2639BD81" w14:textId="77777777" w:rsidR="00584AF8" w:rsidRDefault="00C21099" w:rsidP="00C82F50">
      <w:pPr>
        <w:pStyle w:val="Akapitzlist"/>
        <w:tabs>
          <w:tab w:val="left" w:pos="1843"/>
          <w:tab w:val="left" w:pos="22270"/>
        </w:tabs>
        <w:spacing w:line="360" w:lineRule="auto"/>
        <w:ind w:left="0"/>
        <w:rPr>
          <w:rFonts w:ascii="Arial" w:eastAsia="TimesNewRoman;MS Mincho" w:hAnsi="Arial" w:cs="Arial"/>
          <w:sz w:val="24"/>
          <w:szCs w:val="24"/>
        </w:rPr>
      </w:pPr>
      <w:r w:rsidRPr="00DD575F">
        <w:rPr>
          <w:rFonts w:ascii="Arial" w:eastAsia="TimesNewRoman;MS Mincho" w:hAnsi="Arial" w:cs="Arial"/>
          <w:sz w:val="24"/>
          <w:szCs w:val="24"/>
        </w:rPr>
        <w:t xml:space="preserve">Pani </w:t>
      </w:r>
      <w:r w:rsidR="004A0051">
        <w:rPr>
          <w:rFonts w:ascii="Arial" w:eastAsia="TimesNewRoman;MS Mincho" w:hAnsi="Arial" w:cs="Arial"/>
          <w:sz w:val="24"/>
          <w:szCs w:val="24"/>
        </w:rPr>
        <w:t>Danuta Stebel</w:t>
      </w:r>
      <w:r w:rsidR="00584AF8">
        <w:rPr>
          <w:rFonts w:ascii="Arial" w:eastAsia="TimesNewRoman;MS Mincho" w:hAnsi="Arial" w:cs="Arial"/>
          <w:sz w:val="24"/>
          <w:szCs w:val="24"/>
        </w:rPr>
        <w:t xml:space="preserve"> oraz</w:t>
      </w:r>
    </w:p>
    <w:p w14:paraId="571DA99F" w14:textId="77777777" w:rsidR="00584AF8" w:rsidRDefault="00584AF8" w:rsidP="00C82F50">
      <w:pPr>
        <w:pStyle w:val="Akapitzlist"/>
        <w:tabs>
          <w:tab w:val="left" w:pos="1843"/>
          <w:tab w:val="left" w:pos="22270"/>
        </w:tabs>
        <w:spacing w:line="360" w:lineRule="auto"/>
        <w:ind w:left="0"/>
        <w:rPr>
          <w:rFonts w:ascii="Arial" w:eastAsia="TimesNewRoman;MS Mincho" w:hAnsi="Arial" w:cs="Arial"/>
          <w:sz w:val="24"/>
          <w:szCs w:val="24"/>
        </w:rPr>
      </w:pPr>
      <w:r>
        <w:rPr>
          <w:rFonts w:ascii="Arial" w:eastAsia="TimesNewRoman;MS Mincho" w:hAnsi="Arial" w:cs="Arial"/>
          <w:sz w:val="24"/>
          <w:szCs w:val="24"/>
        </w:rPr>
        <w:t xml:space="preserve">Pani Katarzyna Rudka </w:t>
      </w:r>
    </w:p>
    <w:p w14:paraId="7A6FB8F3" w14:textId="280118F9" w:rsidR="00C21099" w:rsidRPr="00DD575F" w:rsidRDefault="007B62E3" w:rsidP="00C82F50">
      <w:pPr>
        <w:pStyle w:val="Akapitzlist"/>
        <w:tabs>
          <w:tab w:val="left" w:pos="1843"/>
          <w:tab w:val="left" w:pos="22270"/>
        </w:tabs>
        <w:spacing w:line="360" w:lineRule="auto"/>
        <w:ind w:left="0"/>
        <w:rPr>
          <w:rFonts w:ascii="Arial" w:eastAsia="TimesNewRoman;MS Mincho" w:hAnsi="Arial" w:cs="Arial"/>
          <w:sz w:val="24"/>
          <w:szCs w:val="24"/>
        </w:rPr>
      </w:pPr>
      <w:r w:rsidRPr="00DD575F">
        <w:rPr>
          <w:rFonts w:ascii="Arial" w:eastAsia="TimesNewRoman;MS Mincho" w:hAnsi="Arial" w:cs="Arial"/>
          <w:sz w:val="24"/>
          <w:szCs w:val="24"/>
        </w:rPr>
        <w:t>– tel</w:t>
      </w:r>
      <w:r w:rsidR="0026378D" w:rsidRPr="00DD575F">
        <w:rPr>
          <w:rFonts w:ascii="Arial" w:eastAsia="TimesNewRoman;MS Mincho" w:hAnsi="Arial" w:cs="Arial"/>
          <w:sz w:val="24"/>
          <w:szCs w:val="24"/>
        </w:rPr>
        <w:t>efon +48</w:t>
      </w:r>
      <w:r w:rsidR="00C701C0">
        <w:rPr>
          <w:rFonts w:ascii="Arial" w:eastAsia="TimesNewRoman;MS Mincho" w:hAnsi="Arial" w:cs="Arial"/>
          <w:sz w:val="24"/>
          <w:szCs w:val="24"/>
        </w:rPr>
        <w:t xml:space="preserve"> 285 34 </w:t>
      </w:r>
      <w:r w:rsidR="00747556">
        <w:rPr>
          <w:rFonts w:ascii="Arial" w:eastAsia="TimesNewRoman;MS Mincho" w:hAnsi="Arial" w:cs="Arial"/>
          <w:sz w:val="24"/>
          <w:szCs w:val="24"/>
        </w:rPr>
        <w:t>15</w:t>
      </w:r>
      <w:r w:rsidR="0026378D" w:rsidRPr="00DD575F">
        <w:rPr>
          <w:rFonts w:ascii="Arial" w:eastAsia="TimesNewRoman;MS Mincho" w:hAnsi="Arial" w:cs="Arial"/>
          <w:sz w:val="24"/>
          <w:szCs w:val="24"/>
        </w:rPr>
        <w:t xml:space="preserve"> </w:t>
      </w:r>
      <w:r w:rsidRPr="00DD575F">
        <w:rPr>
          <w:rFonts w:ascii="Arial" w:eastAsia="TimesNewRoman;MS Mincho" w:hAnsi="Arial" w:cs="Arial"/>
          <w:sz w:val="24"/>
          <w:szCs w:val="24"/>
        </w:rPr>
        <w:t xml:space="preserve"> </w:t>
      </w:r>
      <w:r w:rsidR="00736CC8" w:rsidRPr="00DD575F">
        <w:rPr>
          <w:rFonts w:ascii="Arial" w:eastAsia="TimesNewRoman;MS Mincho" w:hAnsi="Arial" w:cs="Arial"/>
          <w:sz w:val="24"/>
          <w:szCs w:val="24"/>
        </w:rPr>
        <w:t xml:space="preserve">e-mail: </w:t>
      </w:r>
      <w:r w:rsidR="00747556">
        <w:rPr>
          <w:rFonts w:ascii="Arial" w:eastAsia="TimesNewRoman;MS Mincho" w:hAnsi="Arial" w:cs="Arial"/>
          <w:sz w:val="24"/>
          <w:szCs w:val="24"/>
        </w:rPr>
        <w:t>kadry</w:t>
      </w:r>
      <w:r w:rsidR="00736CC8" w:rsidRPr="00DD575F">
        <w:rPr>
          <w:rFonts w:ascii="Arial" w:eastAsia="TimesNewRoman;MS Mincho" w:hAnsi="Arial" w:cs="Arial"/>
          <w:sz w:val="24"/>
          <w:szCs w:val="24"/>
        </w:rPr>
        <w:t>@</w:t>
      </w:r>
      <w:r w:rsidR="00747556">
        <w:rPr>
          <w:rFonts w:ascii="Arial" w:eastAsia="TimesNewRoman;MS Mincho" w:hAnsi="Arial" w:cs="Arial"/>
          <w:sz w:val="24"/>
          <w:szCs w:val="24"/>
        </w:rPr>
        <w:t>psmtg</w:t>
      </w:r>
      <w:r w:rsidR="00736CC8" w:rsidRPr="00DD575F">
        <w:rPr>
          <w:rFonts w:ascii="Arial" w:eastAsia="TimesNewRoman;MS Mincho" w:hAnsi="Arial" w:cs="Arial"/>
          <w:sz w:val="24"/>
          <w:szCs w:val="24"/>
        </w:rPr>
        <w:t>.pl</w:t>
      </w:r>
    </w:p>
    <w:p w14:paraId="61AE8E03" w14:textId="77777777" w:rsidR="008949AE" w:rsidRPr="00D766BA" w:rsidRDefault="008949AE" w:rsidP="006A23FD">
      <w:pPr>
        <w:pStyle w:val="NAGWEK11"/>
      </w:pPr>
      <w:bookmarkStart w:id="21" w:name="_Toc156385751"/>
      <w:r w:rsidRPr="00D766BA">
        <w:t>Rozdział 17. Opis sposobu przygotowania oferty.</w:t>
      </w:r>
      <w:bookmarkEnd w:id="21"/>
    </w:p>
    <w:p w14:paraId="6B69835B" w14:textId="77777777" w:rsidR="00EA473F" w:rsidRDefault="00EA473F">
      <w:pPr>
        <w:pStyle w:val="Tekstpodstawowy21"/>
        <w:jc w:val="both"/>
        <w:rPr>
          <w:rFonts w:ascii="Arial" w:hAnsi="Arial" w:cs="Arial"/>
          <w:color w:val="C9211E"/>
          <w:sz w:val="22"/>
          <w:szCs w:val="22"/>
        </w:rPr>
      </w:pPr>
    </w:p>
    <w:p w14:paraId="5F70FA80" w14:textId="7BA5E95E" w:rsidR="00EA473F" w:rsidRPr="00FA3B92" w:rsidRDefault="006222B8" w:rsidP="00FA3B92">
      <w:pPr>
        <w:pStyle w:val="Tekstpodstawowy21"/>
        <w:numPr>
          <w:ilvl w:val="0"/>
          <w:numId w:val="42"/>
        </w:numPr>
        <w:tabs>
          <w:tab w:val="left" w:pos="426"/>
        </w:tabs>
        <w:spacing w:line="360" w:lineRule="auto"/>
        <w:ind w:left="426" w:hanging="426"/>
        <w:rPr>
          <w:rFonts w:ascii="Arial" w:hAnsi="Arial" w:cs="Arial"/>
          <w:szCs w:val="24"/>
        </w:rPr>
      </w:pPr>
      <w:r w:rsidRPr="00F3068B">
        <w:rPr>
          <w:rFonts w:ascii="Arial" w:hAnsi="Arial" w:cs="Arial"/>
          <w:szCs w:val="24"/>
        </w:rPr>
        <w:t>Ofertę należy sporządzić na formularzu oferty lub według takiego samego schematu, stanowiącego załącznik nr 1</w:t>
      </w:r>
      <w:r w:rsidRPr="00F3068B">
        <w:rPr>
          <w:rFonts w:ascii="Arial" w:hAnsi="Arial" w:cs="Arial"/>
          <w:b/>
          <w:szCs w:val="24"/>
        </w:rPr>
        <w:t xml:space="preserve"> </w:t>
      </w:r>
      <w:r w:rsidRPr="00F3068B">
        <w:rPr>
          <w:rFonts w:ascii="Arial" w:hAnsi="Arial" w:cs="Arial"/>
          <w:szCs w:val="24"/>
        </w:rPr>
        <w:t>do SWZ. Ofertę należy złożyć pod rygorem nieważności w formie elektronicznej (w postaci elektronicznej opatrzonej kwalifikowanym podpisem elektronicznym lub w postaci elektronicznej opatrzonej podpisem zaufanym lub podpisem osobistym).</w:t>
      </w:r>
    </w:p>
    <w:p w14:paraId="6EB5200D" w14:textId="23E5DA7C" w:rsidR="006F7970" w:rsidRPr="00F3068B" w:rsidRDefault="006F7970" w:rsidP="00F3068B">
      <w:pPr>
        <w:pStyle w:val="Akapitzlist"/>
        <w:numPr>
          <w:ilvl w:val="0"/>
          <w:numId w:val="42"/>
        </w:numPr>
        <w:suppressAutoHyphens w:val="0"/>
        <w:autoSpaceDE w:val="0"/>
        <w:autoSpaceDN w:val="0"/>
        <w:adjustRightInd w:val="0"/>
        <w:spacing w:line="360" w:lineRule="auto"/>
        <w:rPr>
          <w:rFonts w:ascii="Arial" w:eastAsia="NSimSun" w:hAnsi="Arial" w:cs="Arial"/>
          <w:color w:val="000000"/>
          <w:sz w:val="24"/>
          <w:szCs w:val="24"/>
        </w:rPr>
      </w:pPr>
      <w:r w:rsidRPr="00F3068B">
        <w:rPr>
          <w:rFonts w:ascii="Arial" w:eastAsia="NSimSun" w:hAnsi="Arial" w:cs="Arial"/>
          <w:color w:val="000000"/>
          <w:sz w:val="24"/>
          <w:szCs w:val="24"/>
        </w:rPr>
        <w:t xml:space="preserve">W niniejszym postępowaniu o udzielenie zamówienia publicznego przekazanie oferty może nastąpić jedynie za pomocą </w:t>
      </w:r>
      <w:r w:rsidRPr="00F3068B">
        <w:rPr>
          <w:rFonts w:ascii="Arial" w:eastAsia="NSimSun" w:hAnsi="Arial" w:cs="Arial"/>
          <w:b/>
          <w:bCs/>
          <w:color w:val="000000"/>
          <w:sz w:val="24"/>
          <w:szCs w:val="24"/>
        </w:rPr>
        <w:t>Platformy e-Zamówienia.</w:t>
      </w:r>
      <w:r w:rsidRPr="00F3068B">
        <w:rPr>
          <w:rFonts w:ascii="Arial" w:eastAsia="NSimSun" w:hAnsi="Arial" w:cs="Arial"/>
          <w:color w:val="000000"/>
          <w:sz w:val="24"/>
          <w:szCs w:val="24"/>
        </w:rPr>
        <w:t xml:space="preserve"> </w:t>
      </w:r>
    </w:p>
    <w:p w14:paraId="359B757B" w14:textId="77777777" w:rsidR="006F7970" w:rsidRPr="00F3068B" w:rsidRDefault="006F7970" w:rsidP="00F3068B">
      <w:pPr>
        <w:pStyle w:val="Akapitzlist"/>
        <w:numPr>
          <w:ilvl w:val="0"/>
          <w:numId w:val="42"/>
        </w:numPr>
        <w:suppressAutoHyphens w:val="0"/>
        <w:autoSpaceDE w:val="0"/>
        <w:autoSpaceDN w:val="0"/>
        <w:adjustRightInd w:val="0"/>
        <w:spacing w:line="360" w:lineRule="auto"/>
        <w:rPr>
          <w:rFonts w:ascii="Arial" w:eastAsia="NSimSun" w:hAnsi="Arial" w:cs="Arial"/>
          <w:sz w:val="24"/>
          <w:szCs w:val="24"/>
        </w:rPr>
      </w:pPr>
      <w:r w:rsidRPr="00F3068B">
        <w:rPr>
          <w:rFonts w:ascii="Arial" w:eastAsia="NSimSun" w:hAnsi="Arial" w:cs="Arial"/>
          <w:sz w:val="24"/>
          <w:szCs w:val="24"/>
        </w:rPr>
        <w:t xml:space="preserve">Wykonawca przygotowuje ofertę na wzorze Formularza oferty stanowiącego załącznik nr 1 do SWZ udostępnionej przez Zamawiającego na Platformie e-Zamówienia i zamieszczonej w podglądzie postępowania w zakładce „Informacje podstawowe”. </w:t>
      </w:r>
    </w:p>
    <w:p w14:paraId="27F6B2BF" w14:textId="77777777" w:rsidR="006F7970" w:rsidRPr="00F3068B" w:rsidRDefault="006F7970" w:rsidP="00F3068B">
      <w:pPr>
        <w:pStyle w:val="Akapitzlist"/>
        <w:numPr>
          <w:ilvl w:val="0"/>
          <w:numId w:val="42"/>
        </w:numPr>
        <w:suppressAutoHyphens w:val="0"/>
        <w:autoSpaceDE w:val="0"/>
        <w:autoSpaceDN w:val="0"/>
        <w:adjustRightInd w:val="0"/>
        <w:spacing w:line="360" w:lineRule="auto"/>
        <w:rPr>
          <w:rFonts w:ascii="Arial" w:eastAsia="NSimSun" w:hAnsi="Arial" w:cs="Arial"/>
          <w:sz w:val="24"/>
          <w:szCs w:val="24"/>
        </w:rPr>
      </w:pPr>
      <w:r w:rsidRPr="00F3068B">
        <w:rPr>
          <w:rFonts w:ascii="Arial" w:eastAsia="NSimSun"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2B955CDE" w14:textId="30FBBA65" w:rsidR="00EA473F" w:rsidRPr="00F3068B" w:rsidRDefault="006F7970" w:rsidP="00F3068B">
      <w:pPr>
        <w:pStyle w:val="Akapitzlist"/>
        <w:numPr>
          <w:ilvl w:val="0"/>
          <w:numId w:val="42"/>
        </w:numPr>
        <w:suppressAutoHyphens w:val="0"/>
        <w:autoSpaceDE w:val="0"/>
        <w:autoSpaceDN w:val="0"/>
        <w:adjustRightInd w:val="0"/>
        <w:spacing w:line="360" w:lineRule="auto"/>
        <w:rPr>
          <w:rFonts w:ascii="Arial" w:eastAsia="NSimSun" w:hAnsi="Arial" w:cs="Arial"/>
          <w:sz w:val="24"/>
          <w:szCs w:val="24"/>
        </w:rPr>
      </w:pPr>
      <w:r w:rsidRPr="00F3068B">
        <w:rPr>
          <w:rFonts w:ascii="Arial" w:eastAsia="NSimSun" w:hAnsi="Arial" w:cs="Arial"/>
          <w:sz w:val="24"/>
          <w:szCs w:val="24"/>
        </w:rPr>
        <w:lastRenderedPageBreak/>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745D70E4" w14:textId="53C6BD84" w:rsidR="00EA473F" w:rsidRPr="00F3068B" w:rsidRDefault="00DB61C2" w:rsidP="00F3068B">
      <w:pPr>
        <w:pStyle w:val="Akapitzlist"/>
        <w:numPr>
          <w:ilvl w:val="0"/>
          <w:numId w:val="42"/>
        </w:numPr>
        <w:suppressAutoHyphens w:val="0"/>
        <w:autoSpaceDE w:val="0"/>
        <w:autoSpaceDN w:val="0"/>
        <w:adjustRightInd w:val="0"/>
        <w:spacing w:line="360" w:lineRule="auto"/>
        <w:rPr>
          <w:rFonts w:ascii="Arial" w:eastAsia="NSimSun" w:hAnsi="Arial" w:cs="Arial"/>
          <w:color w:val="000000"/>
          <w:sz w:val="24"/>
          <w:szCs w:val="24"/>
        </w:rPr>
      </w:pPr>
      <w:r w:rsidRPr="00F3068B">
        <w:rPr>
          <w:rFonts w:ascii="Arial" w:eastAsia="NSimSun" w:hAnsi="Arial" w:cs="Arial"/>
          <w:sz w:val="24"/>
          <w:szCs w:val="24"/>
        </w:rPr>
        <w:t>Wraz z ofer</w:t>
      </w:r>
      <w:r w:rsidR="00D61801">
        <w:rPr>
          <w:rFonts w:ascii="Arial" w:eastAsia="NSimSun" w:hAnsi="Arial" w:cs="Arial"/>
          <w:sz w:val="24"/>
          <w:szCs w:val="24"/>
        </w:rPr>
        <w:t>tą należy złożyć</w:t>
      </w:r>
      <w:r w:rsidR="00A63FF2">
        <w:rPr>
          <w:rFonts w:ascii="Arial" w:eastAsia="NSimSun" w:hAnsi="Arial" w:cs="Arial"/>
          <w:sz w:val="24"/>
          <w:szCs w:val="24"/>
        </w:rPr>
        <w:t>:</w:t>
      </w:r>
    </w:p>
    <w:p w14:paraId="3FC0C78D" w14:textId="77777777" w:rsidR="00EA473F" w:rsidRPr="00F3068B" w:rsidRDefault="006222B8" w:rsidP="00F3068B">
      <w:pPr>
        <w:numPr>
          <w:ilvl w:val="1"/>
          <w:numId w:val="42"/>
        </w:numPr>
        <w:tabs>
          <w:tab w:val="left" w:pos="465"/>
          <w:tab w:val="left" w:pos="993"/>
        </w:tabs>
        <w:spacing w:line="360" w:lineRule="auto"/>
        <w:ind w:left="822" w:hanging="397"/>
        <w:rPr>
          <w:rFonts w:ascii="Arial" w:hAnsi="Arial" w:cs="Arial"/>
          <w:sz w:val="24"/>
          <w:szCs w:val="24"/>
        </w:rPr>
      </w:pPr>
      <w:r w:rsidRPr="00F3068B">
        <w:rPr>
          <w:rFonts w:ascii="Arial" w:hAnsi="Arial" w:cs="Arial"/>
          <w:b/>
          <w:sz w:val="24"/>
          <w:szCs w:val="24"/>
        </w:rPr>
        <w:t xml:space="preserve"> Oświadczenie, o którym mowa w art. 125 ust. 1 ustawy</w:t>
      </w:r>
      <w:r w:rsidRPr="00F3068B">
        <w:rPr>
          <w:rFonts w:ascii="Arial" w:hAnsi="Arial" w:cs="Arial"/>
          <w:sz w:val="24"/>
          <w:szCs w:val="24"/>
        </w:rPr>
        <w:t xml:space="preserve">, o niepodleganiu wykluczeniu z postępowania oraz spełnianiu warunków udziału w postępowaniu, w zakresie wskazanym w rozdziale XX SWZ – </w:t>
      </w:r>
      <w:r w:rsidRPr="00F3068B">
        <w:rPr>
          <w:rFonts w:ascii="Arial" w:hAnsi="Arial" w:cs="Arial"/>
          <w:b/>
          <w:bCs/>
          <w:sz w:val="24"/>
          <w:szCs w:val="24"/>
        </w:rPr>
        <w:t>zgodnie z Załącznikiem nr 8 do SWZ</w:t>
      </w:r>
      <w:r w:rsidRPr="00F3068B">
        <w:rPr>
          <w:rFonts w:ascii="Arial" w:hAnsi="Arial" w:cs="Arial"/>
          <w:sz w:val="24"/>
          <w:szCs w:val="24"/>
        </w:rPr>
        <w:t xml:space="preserve">. </w:t>
      </w:r>
    </w:p>
    <w:p w14:paraId="596CC274" w14:textId="26F6C073" w:rsidR="00EA473F" w:rsidRPr="00FA3B92" w:rsidRDefault="006222B8" w:rsidP="00FA3B92">
      <w:pPr>
        <w:tabs>
          <w:tab w:val="left" w:pos="993"/>
        </w:tabs>
        <w:spacing w:line="360" w:lineRule="auto"/>
        <w:ind w:left="822"/>
        <w:rPr>
          <w:rFonts w:ascii="Arial" w:hAnsi="Arial" w:cs="Arial"/>
          <w:sz w:val="24"/>
          <w:szCs w:val="24"/>
        </w:rPr>
      </w:pPr>
      <w:r w:rsidRPr="00F3068B">
        <w:rPr>
          <w:rFonts w:ascii="Arial" w:hAnsi="Arial" w:cs="Arial"/>
          <w:sz w:val="24"/>
          <w:szCs w:val="24"/>
        </w:rPr>
        <w:t>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bookmarkStart w:id="22" w:name="_Hlk69989068"/>
      <w:r w:rsidRPr="00F3068B">
        <w:rPr>
          <w:rFonts w:ascii="Arial" w:hAnsi="Arial" w:cs="Arial"/>
          <w:sz w:val="24"/>
          <w:szCs w:val="24"/>
        </w:rPr>
        <w:br/>
        <w:t xml:space="preserve">Wykonawca, w przypadku polegania na zdolnościach </w:t>
      </w:r>
      <w:r w:rsidRPr="00F3068B">
        <w:rPr>
          <w:rFonts w:ascii="Arial" w:hAnsi="Arial" w:cs="Arial"/>
          <w:bCs/>
          <w:sz w:val="24"/>
          <w:szCs w:val="24"/>
        </w:rPr>
        <w:t>technicznych lub zawodowych lub sytuacji finansowej lub ekonomicznej podmiotów udostępniających zasoby, przedstawia wraz z oświadczeniem, o którym wyżej mowa, także oświadczenie</w:t>
      </w:r>
      <w:r w:rsidRPr="00F3068B">
        <w:rPr>
          <w:rFonts w:ascii="Arial" w:hAnsi="Arial" w:cs="Arial"/>
          <w:sz w:val="24"/>
          <w:szCs w:val="24"/>
        </w:rPr>
        <w:t xml:space="preserve"> podmiotu udostępniającego zasoby, potwierdzające brak</w:t>
      </w:r>
      <w:r w:rsidRPr="00F3068B">
        <w:rPr>
          <w:rFonts w:ascii="Arial" w:hAnsi="Arial" w:cs="Arial"/>
          <w:bCs/>
          <w:sz w:val="24"/>
          <w:szCs w:val="24"/>
        </w:rPr>
        <w:t xml:space="preserve"> podstaw wykluczenia tego podmiotu oraz odpowiednio spełnianie warunków udziału w postępowaniu w zakresie, w jakim Wykonawca powołuje się na jego zasoby (załącznik nr 8a do SWZ).</w:t>
      </w:r>
      <w:bookmarkEnd w:id="22"/>
    </w:p>
    <w:p w14:paraId="31D8EC7F" w14:textId="323D00B7" w:rsidR="00EA473F" w:rsidRPr="00FA3B92" w:rsidRDefault="006222B8" w:rsidP="00F3068B">
      <w:pPr>
        <w:pStyle w:val="Tekstpodstawowy21"/>
        <w:numPr>
          <w:ilvl w:val="1"/>
          <w:numId w:val="42"/>
        </w:numPr>
        <w:tabs>
          <w:tab w:val="left" w:pos="465"/>
          <w:tab w:val="left" w:pos="851"/>
        </w:tabs>
        <w:spacing w:line="360" w:lineRule="auto"/>
        <w:ind w:left="879" w:hanging="454"/>
        <w:rPr>
          <w:rFonts w:ascii="Arial" w:hAnsi="Arial" w:cs="Arial"/>
          <w:szCs w:val="24"/>
        </w:rPr>
      </w:pPr>
      <w:r w:rsidRPr="00F3068B">
        <w:rPr>
          <w:rFonts w:ascii="Arial" w:hAnsi="Arial" w:cs="Arial"/>
          <w:b/>
          <w:szCs w:val="24"/>
        </w:rPr>
        <w:t>Oświadczenie, że Wykonawca zapoznał się z warunkami zamówienia i z projektowanymi postanowieniami umowy</w:t>
      </w:r>
      <w:r w:rsidRPr="00F3068B">
        <w:rPr>
          <w:rFonts w:ascii="Arial" w:hAnsi="Arial" w:cs="Arial"/>
          <w:szCs w:val="24"/>
        </w:rPr>
        <w:t xml:space="preserve"> w sprawie zamówienia, które zostaną wprowadzone do umowy w sprawie zamówienia oraz, że przyjmuje ich treść bez żadnych zastrzeżeń – </w:t>
      </w:r>
      <w:r w:rsidRPr="00F3068B">
        <w:rPr>
          <w:rFonts w:ascii="Arial" w:hAnsi="Arial" w:cs="Arial"/>
          <w:b/>
          <w:bCs/>
          <w:szCs w:val="24"/>
        </w:rPr>
        <w:t>zgodnie z treścią zawartą w formularzu oferty, stanowiącym</w:t>
      </w:r>
      <w:r w:rsidRPr="00F3068B">
        <w:rPr>
          <w:rFonts w:ascii="Arial" w:hAnsi="Arial" w:cs="Arial"/>
          <w:szCs w:val="24"/>
        </w:rPr>
        <w:t xml:space="preserve"> </w:t>
      </w:r>
      <w:r w:rsidRPr="00F3068B">
        <w:rPr>
          <w:rFonts w:ascii="Arial" w:hAnsi="Arial" w:cs="Arial"/>
          <w:b/>
          <w:szCs w:val="24"/>
        </w:rPr>
        <w:t xml:space="preserve">załącznik nr 1 </w:t>
      </w:r>
      <w:r w:rsidRPr="00F3068B">
        <w:rPr>
          <w:rFonts w:ascii="Arial" w:hAnsi="Arial" w:cs="Arial"/>
          <w:b/>
          <w:bCs/>
          <w:szCs w:val="24"/>
        </w:rPr>
        <w:t>do SWZ</w:t>
      </w:r>
      <w:r w:rsidRPr="00F3068B">
        <w:rPr>
          <w:rFonts w:ascii="Arial" w:hAnsi="Arial" w:cs="Arial"/>
          <w:szCs w:val="24"/>
        </w:rPr>
        <w:t>. Oświadczenie składa się, pod rygorem nieważności, w formie elektronicznej (w postaci elektronicznej opatrzonej kwalifikowanym podpisem elektronicznym) lub w postaci elektronicznej opatrzonej podpisem zaufanym lub podpisem osobistym.</w:t>
      </w:r>
    </w:p>
    <w:p w14:paraId="69F57F1A" w14:textId="77777777" w:rsidR="00EA473F" w:rsidRPr="00F3068B" w:rsidRDefault="006222B8" w:rsidP="00F3068B">
      <w:pPr>
        <w:pStyle w:val="Tekstpodstawowy21"/>
        <w:numPr>
          <w:ilvl w:val="1"/>
          <w:numId w:val="42"/>
        </w:numPr>
        <w:spacing w:line="360" w:lineRule="auto"/>
        <w:ind w:left="851" w:right="28"/>
        <w:rPr>
          <w:rFonts w:ascii="Arial" w:hAnsi="Arial" w:cs="Arial"/>
          <w:b/>
          <w:szCs w:val="24"/>
        </w:rPr>
      </w:pPr>
      <w:r w:rsidRPr="00F3068B">
        <w:rPr>
          <w:rFonts w:ascii="Arial" w:hAnsi="Arial" w:cs="Arial"/>
          <w:b/>
          <w:szCs w:val="24"/>
        </w:rPr>
        <w:t>Pełnomocnictwo/ctwa ustanowione do reprezentowania Wykonawcy/ów ubiegającego/cych się o udzielenie zamówienia publicznego.</w:t>
      </w:r>
    </w:p>
    <w:p w14:paraId="2382BD36" w14:textId="69513F46" w:rsidR="00EA473F" w:rsidRPr="00FA3B92" w:rsidRDefault="006222B8" w:rsidP="00FA3B92">
      <w:pPr>
        <w:pStyle w:val="Tekstpodstawowy21"/>
        <w:spacing w:line="360" w:lineRule="auto"/>
        <w:ind w:left="851" w:right="28"/>
        <w:rPr>
          <w:rFonts w:ascii="Arial" w:hAnsi="Arial" w:cs="Arial"/>
          <w:bCs/>
          <w:szCs w:val="24"/>
        </w:rPr>
      </w:pPr>
      <w:r w:rsidRPr="00F3068B">
        <w:rPr>
          <w:rFonts w:ascii="Arial" w:hAnsi="Arial" w:cs="Arial"/>
          <w:bCs/>
          <w:szCs w:val="24"/>
        </w:rPr>
        <w:lastRenderedPageBreak/>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w:t>
      </w:r>
      <w:bookmarkStart w:id="23" w:name="_Hlk69989198"/>
      <w:r w:rsidRPr="00F3068B">
        <w:rPr>
          <w:rFonts w:ascii="Arial" w:hAnsi="Arial" w:cs="Arial"/>
          <w:bCs/>
          <w:szCs w:val="24"/>
        </w:rPr>
        <w:t>podpisem zaufanym lub podpisem osobistym</w:t>
      </w:r>
      <w:bookmarkEnd w:id="23"/>
      <w:r w:rsidRPr="00F3068B">
        <w:rPr>
          <w:rFonts w:ascii="Arial" w:hAnsi="Arial" w:cs="Arial"/>
          <w:bCs/>
          <w:szCs w:val="24"/>
        </w:rPr>
        <w:t>, poświadczającym zgodność cyfrowego odwzorowania z dokumentem w postaci papierowej. Poświadczenia zgodności cyfrowego odwzorowania z pełnomocnictwem w postaci papierowej, może dokonać mocodawca (osoba/osoby wystawiające pełnomocnictwo) lub notariusz.</w:t>
      </w:r>
    </w:p>
    <w:p w14:paraId="69A18DF1" w14:textId="77777777" w:rsidR="00EA473F" w:rsidRPr="00F3068B" w:rsidRDefault="006222B8" w:rsidP="00F3068B">
      <w:pPr>
        <w:pStyle w:val="Tekstpodstawowy21"/>
        <w:numPr>
          <w:ilvl w:val="1"/>
          <w:numId w:val="42"/>
        </w:numPr>
        <w:spacing w:line="360" w:lineRule="auto"/>
        <w:ind w:left="851" w:right="28"/>
        <w:rPr>
          <w:rFonts w:ascii="Arial" w:hAnsi="Arial" w:cs="Arial"/>
          <w:szCs w:val="24"/>
        </w:rPr>
      </w:pPr>
      <w:r w:rsidRPr="00F3068B">
        <w:rPr>
          <w:rFonts w:ascii="Arial" w:hAnsi="Arial" w:cs="Arial"/>
          <w:b/>
          <w:szCs w:val="24"/>
        </w:rPr>
        <w:t>Zobowiązanie podmiotu udostępniającego Wykonawcy zasoby</w:t>
      </w:r>
      <w:r w:rsidRPr="00F3068B">
        <w:rPr>
          <w:rFonts w:ascii="Arial" w:hAnsi="Arial" w:cs="Arial"/>
          <w:szCs w:val="24"/>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75CF41C5" w14:textId="77777777" w:rsidR="00EA473F" w:rsidRPr="00F3068B" w:rsidRDefault="006222B8" w:rsidP="00F3068B">
      <w:pPr>
        <w:pStyle w:val="Tekstpodstawowy21"/>
        <w:spacing w:line="360" w:lineRule="auto"/>
        <w:ind w:left="851" w:right="28"/>
        <w:rPr>
          <w:rFonts w:ascii="Arial" w:hAnsi="Arial" w:cs="Arial"/>
          <w:szCs w:val="24"/>
        </w:rPr>
      </w:pPr>
      <w:r w:rsidRPr="00F3068B">
        <w:rPr>
          <w:rFonts w:ascii="Arial" w:hAnsi="Arial" w:cs="Arial"/>
          <w:szCs w:val="24"/>
        </w:rPr>
        <w:t xml:space="preserve">Zobowiązanie lub inny podmiotowy środek dowodowy w opisywanym zakresie, przekazuje się w postaci elektronicznej, </w:t>
      </w:r>
      <w:r w:rsidRPr="00F3068B">
        <w:rPr>
          <w:rFonts w:ascii="Arial" w:hAnsi="Arial" w:cs="Arial"/>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t>
      </w:r>
      <w:r w:rsidRPr="00F3068B">
        <w:rPr>
          <w:rFonts w:ascii="Arial" w:hAnsi="Arial" w:cs="Arial"/>
          <w:szCs w:val="24"/>
        </w:rPr>
        <w:t xml:space="preserve">Wykonawca lub Wykonawca wspólnie ubiegający się o udzielenie zamówienia. </w:t>
      </w:r>
    </w:p>
    <w:p w14:paraId="2B1B1FFF" w14:textId="77777777" w:rsidR="00EA473F" w:rsidRPr="00F3068B" w:rsidRDefault="006222B8" w:rsidP="00F3068B">
      <w:pPr>
        <w:pStyle w:val="Tekstpodstawowy21"/>
        <w:numPr>
          <w:ilvl w:val="1"/>
          <w:numId w:val="42"/>
        </w:numPr>
        <w:spacing w:line="360" w:lineRule="auto"/>
        <w:ind w:left="851" w:right="28"/>
        <w:rPr>
          <w:rFonts w:ascii="Arial" w:hAnsi="Arial" w:cs="Arial"/>
          <w:szCs w:val="24"/>
        </w:rPr>
      </w:pPr>
      <w:r w:rsidRPr="00F3068B">
        <w:rPr>
          <w:rFonts w:ascii="Arial" w:hAnsi="Arial" w:cs="Arial"/>
          <w:b/>
          <w:szCs w:val="24"/>
        </w:rPr>
        <w:t xml:space="preserve">Przedmiotowe środki dowodowe, </w:t>
      </w:r>
      <w:r w:rsidRPr="00F3068B">
        <w:rPr>
          <w:rFonts w:ascii="Arial" w:hAnsi="Arial" w:cs="Arial"/>
          <w:bCs/>
          <w:szCs w:val="24"/>
        </w:rPr>
        <w:t xml:space="preserve">o których mowa w </w:t>
      </w:r>
      <w:r w:rsidRPr="00F3068B">
        <w:rPr>
          <w:rFonts w:ascii="Arial" w:hAnsi="Arial" w:cs="Arial"/>
          <w:b/>
          <w:szCs w:val="24"/>
        </w:rPr>
        <w:t>ust. 3 rozdziału IV SWZ</w:t>
      </w:r>
      <w:r w:rsidRPr="00F3068B">
        <w:rPr>
          <w:rFonts w:ascii="Arial" w:hAnsi="Arial" w:cs="Arial"/>
          <w:bCs/>
          <w:szCs w:val="24"/>
        </w:rPr>
        <w:t>.</w:t>
      </w:r>
    </w:p>
    <w:p w14:paraId="4AA7562C" w14:textId="77777777" w:rsidR="00EA473F" w:rsidRPr="00F3068B" w:rsidRDefault="006222B8" w:rsidP="00F3068B">
      <w:pPr>
        <w:pStyle w:val="Tekstpodstawowy21"/>
        <w:spacing w:line="360" w:lineRule="auto"/>
        <w:ind w:left="851" w:right="28"/>
        <w:rPr>
          <w:rFonts w:ascii="Arial" w:hAnsi="Arial" w:cs="Arial"/>
          <w:bCs/>
          <w:szCs w:val="24"/>
        </w:rPr>
      </w:pPr>
      <w:r w:rsidRPr="00F3068B">
        <w:rPr>
          <w:rFonts w:ascii="Arial" w:hAnsi="Arial" w:cs="Arial"/>
          <w:bCs/>
          <w:szCs w:val="24"/>
        </w:rPr>
        <w:t>Jeżeli Wykonawca nie złoży przedmiotowych dokumentów, lub złożone dokumenty będą niekompletne Zamawiający nie będzie wzywał do ich złożenia/uzupełnienia.</w:t>
      </w:r>
    </w:p>
    <w:p w14:paraId="10A1BC57" w14:textId="1DD9C2BF" w:rsidR="00EA473F" w:rsidRPr="00D54A1C" w:rsidRDefault="006222B8" w:rsidP="00F3068B">
      <w:pPr>
        <w:pStyle w:val="Tekstpodstawowy21"/>
        <w:numPr>
          <w:ilvl w:val="1"/>
          <w:numId w:val="42"/>
        </w:numPr>
        <w:spacing w:line="360" w:lineRule="auto"/>
        <w:ind w:left="851" w:right="28"/>
        <w:rPr>
          <w:rFonts w:ascii="Arial" w:hAnsi="Arial" w:cs="Arial"/>
          <w:strike/>
          <w:szCs w:val="24"/>
        </w:rPr>
      </w:pPr>
      <w:r w:rsidRPr="00D54A1C">
        <w:rPr>
          <w:rFonts w:ascii="Arial" w:hAnsi="Arial" w:cs="Arial"/>
          <w:b/>
          <w:strike/>
          <w:szCs w:val="24"/>
        </w:rPr>
        <w:t>Dowód wniesienia wadium</w:t>
      </w:r>
      <w:r w:rsidRPr="00D54A1C">
        <w:rPr>
          <w:rFonts w:ascii="Arial" w:hAnsi="Arial" w:cs="Arial"/>
          <w:strike/>
          <w:szCs w:val="24"/>
        </w:rPr>
        <w:t>:</w:t>
      </w:r>
      <w:r w:rsidR="00F5312B" w:rsidRPr="00F5312B">
        <w:rPr>
          <w:rFonts w:ascii="Arial" w:hAnsi="Arial" w:cs="Arial"/>
          <w:szCs w:val="24"/>
        </w:rPr>
        <w:t xml:space="preserve"> - Nie dotyczy -</w:t>
      </w:r>
      <w:r w:rsidR="00F5312B">
        <w:rPr>
          <w:rFonts w:ascii="Arial" w:hAnsi="Arial" w:cs="Arial"/>
          <w:strike/>
          <w:szCs w:val="24"/>
        </w:rPr>
        <w:t xml:space="preserve"> </w:t>
      </w:r>
    </w:p>
    <w:p w14:paraId="00F27449" w14:textId="28E6E065" w:rsidR="00EA473F" w:rsidRPr="005064B0" w:rsidRDefault="006222B8" w:rsidP="005064B0">
      <w:pPr>
        <w:pStyle w:val="Tekstpodstawowy21"/>
        <w:numPr>
          <w:ilvl w:val="2"/>
          <w:numId w:val="42"/>
        </w:numPr>
        <w:spacing w:line="360" w:lineRule="auto"/>
        <w:ind w:left="1560" w:right="28" w:hanging="709"/>
        <w:rPr>
          <w:rFonts w:ascii="Arial" w:hAnsi="Arial" w:cs="Arial"/>
          <w:strike/>
          <w:szCs w:val="24"/>
        </w:rPr>
      </w:pPr>
      <w:r w:rsidRPr="00D54A1C">
        <w:rPr>
          <w:rFonts w:ascii="Arial" w:eastAsia="Arial" w:hAnsi="Arial" w:cs="Arial"/>
          <w:strike/>
          <w:szCs w:val="24"/>
        </w:rPr>
        <w:t xml:space="preserve"> </w:t>
      </w:r>
      <w:r w:rsidRPr="00D54A1C">
        <w:rPr>
          <w:rFonts w:ascii="Arial" w:hAnsi="Arial" w:cs="Arial"/>
          <w:strike/>
          <w:szCs w:val="24"/>
        </w:rPr>
        <w:t xml:space="preserve">W przypadku wniesienia wadium w postaci niepieniężnej, do oferty należy dołączyć (w wyodrębnionym pliku) elektroniczny dokument </w:t>
      </w:r>
      <w:r w:rsidRPr="00D54A1C">
        <w:rPr>
          <w:rFonts w:ascii="Arial" w:hAnsi="Arial" w:cs="Arial"/>
          <w:strike/>
          <w:szCs w:val="24"/>
        </w:rPr>
        <w:lastRenderedPageBreak/>
        <w:t>potwierdzający wniesienie wadium – zgodnie z ust. 6 Rozdziału XXIII SWZ;</w:t>
      </w:r>
    </w:p>
    <w:p w14:paraId="40DF3D95" w14:textId="64DD03DD" w:rsidR="00EA473F" w:rsidRPr="00D54A1C" w:rsidRDefault="006222B8" w:rsidP="00857CBE">
      <w:pPr>
        <w:pStyle w:val="Tekstpodstawowy21"/>
        <w:spacing w:line="360" w:lineRule="auto"/>
        <w:ind w:left="1560"/>
        <w:rPr>
          <w:rFonts w:ascii="Arial" w:hAnsi="Arial" w:cs="Arial"/>
          <w:strike/>
          <w:szCs w:val="24"/>
        </w:rPr>
      </w:pPr>
      <w:r w:rsidRPr="00D54A1C">
        <w:rPr>
          <w:rFonts w:ascii="Arial" w:hAnsi="Arial" w:cs="Arial"/>
          <w:strike/>
          <w:szCs w:val="24"/>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 art. 98 ust. 6 ustawy (działania lub zaniechania dot. </w:t>
      </w:r>
      <w:r w:rsidRPr="00D54A1C">
        <w:rPr>
          <w:rFonts w:ascii="Arial" w:hAnsi="Arial" w:cs="Arial"/>
          <w:bCs/>
          <w:strike/>
          <w:szCs w:val="24"/>
          <w:u w:val="single"/>
        </w:rPr>
        <w:t>wszystkich Wykonawców wspólnie ubiegających się o udzielenie zamówienia)</w:t>
      </w:r>
    </w:p>
    <w:p w14:paraId="735BA9BA" w14:textId="30BA8382" w:rsidR="00EA473F" w:rsidRPr="00D54A1C" w:rsidRDefault="006222B8" w:rsidP="00F3068B">
      <w:pPr>
        <w:pStyle w:val="Tekstpodstawowy21"/>
        <w:numPr>
          <w:ilvl w:val="2"/>
          <w:numId w:val="42"/>
        </w:numPr>
        <w:spacing w:line="360" w:lineRule="auto"/>
        <w:ind w:left="1560" w:right="28" w:hanging="709"/>
        <w:rPr>
          <w:rFonts w:ascii="Arial" w:hAnsi="Arial" w:cs="Arial"/>
          <w:strike/>
          <w:szCs w:val="24"/>
        </w:rPr>
      </w:pPr>
      <w:bookmarkStart w:id="24" w:name="_Hlk60838026"/>
      <w:r w:rsidRPr="00D54A1C">
        <w:rPr>
          <w:rFonts w:ascii="Arial" w:eastAsia="Arial" w:hAnsi="Arial" w:cs="Arial"/>
          <w:strike/>
          <w:szCs w:val="24"/>
        </w:rPr>
        <w:t xml:space="preserve"> </w:t>
      </w:r>
      <w:r w:rsidRPr="00D54A1C">
        <w:rPr>
          <w:rFonts w:ascii="Arial" w:hAnsi="Arial" w:cs="Arial"/>
          <w:strike/>
          <w:szCs w:val="24"/>
        </w:rPr>
        <w:t>W przypadku wniesienia wadium w postaci pieniężnej, zaleca się złożyć wraz z ofertą potwierdzenie nadania przelewu.</w:t>
      </w:r>
      <w:bookmarkEnd w:id="24"/>
    </w:p>
    <w:p w14:paraId="621871BB" w14:textId="38A96E3F" w:rsidR="00EA473F" w:rsidRPr="00857CBE" w:rsidRDefault="006222B8" w:rsidP="00FA3B92">
      <w:pPr>
        <w:pStyle w:val="Tekstpodstawowy21"/>
        <w:numPr>
          <w:ilvl w:val="1"/>
          <w:numId w:val="42"/>
        </w:numPr>
        <w:spacing w:line="360" w:lineRule="auto"/>
        <w:ind w:right="28"/>
        <w:rPr>
          <w:rFonts w:ascii="Arial" w:hAnsi="Arial" w:cs="Arial"/>
          <w:szCs w:val="24"/>
        </w:rPr>
      </w:pPr>
      <w:r w:rsidRPr="00F3068B">
        <w:rPr>
          <w:rFonts w:ascii="Arial" w:hAnsi="Arial" w:cs="Arial"/>
          <w:b/>
          <w:szCs w:val="24"/>
        </w:rPr>
        <w:t>Oświadczenie, o którym mowa w art. 117 ust. 4 ustawy</w:t>
      </w:r>
      <w:r w:rsidRPr="00F3068B">
        <w:rPr>
          <w:rFonts w:ascii="Arial" w:hAnsi="Arial" w:cs="Arial"/>
          <w:bCs/>
          <w:szCs w:val="24"/>
        </w:rPr>
        <w:t xml:space="preserve"> („z którego wynika, które roboty budowlane, dostawy lub usługi wykonają poszczególni wykonawcy”) – o ile dotyczy - </w:t>
      </w:r>
      <w:r w:rsidRPr="00F3068B">
        <w:rPr>
          <w:rFonts w:ascii="Arial" w:hAnsi="Arial" w:cs="Arial"/>
          <w:b/>
          <w:szCs w:val="24"/>
        </w:rPr>
        <w:t>odnosi się do Wykonawców wspólnie ubiegających się o udzielenie zamówienia</w:t>
      </w:r>
      <w:r w:rsidRPr="00F3068B">
        <w:rPr>
          <w:rFonts w:ascii="Arial" w:hAnsi="Arial" w:cs="Arial"/>
          <w:bCs/>
          <w:szCs w:val="24"/>
        </w:rPr>
        <w:t>.</w:t>
      </w:r>
    </w:p>
    <w:p w14:paraId="5ED007F8" w14:textId="23151210" w:rsidR="00EA473F" w:rsidRPr="007B1004" w:rsidRDefault="006222B8" w:rsidP="007B1004">
      <w:pPr>
        <w:pStyle w:val="Akapitzlist"/>
        <w:numPr>
          <w:ilvl w:val="0"/>
          <w:numId w:val="42"/>
        </w:numPr>
        <w:tabs>
          <w:tab w:val="left" w:pos="426"/>
        </w:tabs>
        <w:spacing w:line="360" w:lineRule="auto"/>
        <w:rPr>
          <w:rFonts w:ascii="Arial" w:hAnsi="Arial" w:cs="Arial"/>
          <w:sz w:val="24"/>
          <w:szCs w:val="24"/>
        </w:rPr>
      </w:pPr>
      <w:r w:rsidRPr="007B1004">
        <w:rPr>
          <w:rFonts w:ascii="Arial" w:hAnsi="Arial" w:cs="Arial"/>
          <w:sz w:val="24"/>
          <w:szCs w:val="24"/>
        </w:rPr>
        <w:t>Każdy Wykonawca może złożyć tylko jedną ofertę. Ofertę należy sporządzić zgodnie z wymaganiami SWZ.</w:t>
      </w:r>
    </w:p>
    <w:p w14:paraId="2C75C8A6" w14:textId="3F649871" w:rsidR="00EA473F" w:rsidRPr="00FA3B92" w:rsidRDefault="006222B8" w:rsidP="007B1004">
      <w:pPr>
        <w:numPr>
          <w:ilvl w:val="0"/>
          <w:numId w:val="42"/>
        </w:numPr>
        <w:tabs>
          <w:tab w:val="left" w:pos="426"/>
        </w:tabs>
        <w:spacing w:line="360" w:lineRule="auto"/>
        <w:ind w:left="454" w:hanging="454"/>
        <w:rPr>
          <w:rFonts w:ascii="Arial" w:hAnsi="Arial" w:cs="Arial"/>
          <w:sz w:val="24"/>
          <w:szCs w:val="24"/>
        </w:rPr>
      </w:pPr>
      <w:r w:rsidRPr="00F3068B">
        <w:rPr>
          <w:rFonts w:ascii="Arial" w:hAnsi="Arial" w:cs="Arial"/>
          <w:sz w:val="24"/>
          <w:szCs w:val="24"/>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3D9F4512" w14:textId="77777777" w:rsidR="00EA473F" w:rsidRPr="00F3068B" w:rsidRDefault="00EA473F" w:rsidP="00F3068B">
      <w:pPr>
        <w:pStyle w:val="Akapitzlist"/>
        <w:numPr>
          <w:ilvl w:val="0"/>
          <w:numId w:val="2"/>
        </w:numPr>
        <w:tabs>
          <w:tab w:val="left" w:pos="993"/>
        </w:tabs>
        <w:spacing w:line="360" w:lineRule="auto"/>
        <w:rPr>
          <w:rFonts w:ascii="Arial" w:hAnsi="Arial" w:cs="Arial"/>
          <w:vanish/>
          <w:color w:val="FF0000"/>
          <w:sz w:val="24"/>
          <w:szCs w:val="24"/>
        </w:rPr>
      </w:pPr>
    </w:p>
    <w:p w14:paraId="2229A94B" w14:textId="77777777" w:rsidR="00EA473F" w:rsidRPr="00F3068B" w:rsidRDefault="00EA473F" w:rsidP="00F3068B">
      <w:pPr>
        <w:pStyle w:val="Akapitzlist"/>
        <w:numPr>
          <w:ilvl w:val="0"/>
          <w:numId w:val="2"/>
        </w:numPr>
        <w:tabs>
          <w:tab w:val="left" w:pos="993"/>
        </w:tabs>
        <w:spacing w:line="360" w:lineRule="auto"/>
        <w:rPr>
          <w:rFonts w:ascii="Arial" w:hAnsi="Arial" w:cs="Arial"/>
          <w:vanish/>
          <w:color w:val="FF0000"/>
          <w:sz w:val="24"/>
          <w:szCs w:val="24"/>
        </w:rPr>
      </w:pPr>
    </w:p>
    <w:p w14:paraId="33506F59" w14:textId="77777777" w:rsidR="00EA473F" w:rsidRPr="00F3068B" w:rsidRDefault="00EA473F" w:rsidP="00F3068B">
      <w:pPr>
        <w:pStyle w:val="Akapitzlist"/>
        <w:numPr>
          <w:ilvl w:val="0"/>
          <w:numId w:val="2"/>
        </w:numPr>
        <w:tabs>
          <w:tab w:val="left" w:pos="993"/>
        </w:tabs>
        <w:spacing w:line="360" w:lineRule="auto"/>
        <w:rPr>
          <w:rFonts w:ascii="Arial" w:hAnsi="Arial" w:cs="Arial"/>
          <w:vanish/>
          <w:color w:val="FF0000"/>
          <w:sz w:val="24"/>
          <w:szCs w:val="24"/>
        </w:rPr>
      </w:pPr>
    </w:p>
    <w:p w14:paraId="2FCC7FA7" w14:textId="77777777" w:rsidR="00EA473F" w:rsidRPr="00F3068B" w:rsidRDefault="006222B8" w:rsidP="00F3068B">
      <w:pPr>
        <w:pStyle w:val="Akapitzlist"/>
        <w:numPr>
          <w:ilvl w:val="1"/>
          <w:numId w:val="2"/>
        </w:numPr>
        <w:tabs>
          <w:tab w:val="left" w:pos="993"/>
          <w:tab w:val="left" w:pos="1964"/>
        </w:tabs>
        <w:spacing w:line="360" w:lineRule="auto"/>
        <w:ind w:left="993"/>
        <w:rPr>
          <w:rFonts w:ascii="Arial" w:hAnsi="Arial" w:cs="Arial"/>
          <w:sz w:val="24"/>
          <w:szCs w:val="24"/>
        </w:rPr>
      </w:pPr>
      <w:r w:rsidRPr="00F3068B">
        <w:rPr>
          <w:rFonts w:ascii="Arial" w:hAnsi="Arial" w:cs="Arial"/>
          <w:sz w:val="24"/>
          <w:szCs w:val="24"/>
        </w:rPr>
        <w:t>Podmiotowe środki dowodowe, przedmiotowe środki dowodowe oraz inne dokumenty lub oświadczenia, sporządzone w języku obcym przekazuje się wraz z tłumaczeniem na język polski.</w:t>
      </w:r>
    </w:p>
    <w:p w14:paraId="5525958F" w14:textId="746E2D7E" w:rsidR="00EA473F" w:rsidRPr="00FA3B92" w:rsidRDefault="006222B8" w:rsidP="00FA3B92">
      <w:pPr>
        <w:numPr>
          <w:ilvl w:val="1"/>
          <w:numId w:val="2"/>
        </w:numPr>
        <w:tabs>
          <w:tab w:val="left" w:pos="993"/>
          <w:tab w:val="left" w:pos="1134"/>
        </w:tabs>
        <w:spacing w:line="360" w:lineRule="auto"/>
        <w:ind w:left="993"/>
        <w:rPr>
          <w:rFonts w:ascii="Arial" w:hAnsi="Arial" w:cs="Arial"/>
          <w:sz w:val="24"/>
          <w:szCs w:val="24"/>
        </w:rPr>
      </w:pPr>
      <w:r w:rsidRPr="00F3068B">
        <w:rPr>
          <w:rFonts w:ascii="Arial" w:hAnsi="Arial" w:cs="Arial"/>
          <w:sz w:val="24"/>
          <w:szCs w:val="24"/>
        </w:rPr>
        <w:t>Oferta musi być podpisana przez osobę/y upoważnioną/e do reprezentowania Wykonawcy.</w:t>
      </w:r>
    </w:p>
    <w:p w14:paraId="530A8F47" w14:textId="6ACB75CA" w:rsidR="00EA473F" w:rsidRPr="00FA3B92" w:rsidRDefault="006222B8" w:rsidP="00FA3B92">
      <w:pPr>
        <w:numPr>
          <w:ilvl w:val="1"/>
          <w:numId w:val="2"/>
        </w:numPr>
        <w:tabs>
          <w:tab w:val="left" w:pos="993"/>
        </w:tabs>
        <w:spacing w:line="360" w:lineRule="auto"/>
        <w:ind w:left="993"/>
        <w:rPr>
          <w:rFonts w:ascii="Arial" w:hAnsi="Arial" w:cs="Arial"/>
          <w:sz w:val="24"/>
          <w:szCs w:val="24"/>
        </w:rPr>
      </w:pPr>
      <w:r w:rsidRPr="00F3068B">
        <w:rPr>
          <w:rFonts w:ascii="Arial" w:hAnsi="Arial" w:cs="Arial"/>
          <w:sz w:val="24"/>
          <w:szCs w:val="24"/>
        </w:rPr>
        <w:t>Upoważnienie (pełnomocnictwo) do podpisania oferty, do poświadczania dokumentów za zgodność z oryginałem należy dołączyć do oferty zgodnie z ust. 3.3. niniejszego rozdziału SWZ, o ile nie wynika ono z dokumentów rejestrowych Wykonawcy, jeżeli Zamawiający może je uzyskać za pomocą bezpłatnych i ogólnodostępnych baz danych.</w:t>
      </w:r>
    </w:p>
    <w:p w14:paraId="1E6C5049" w14:textId="55FA1642" w:rsidR="00EA473F" w:rsidRPr="00FA3B92" w:rsidRDefault="006222B8" w:rsidP="00F3068B">
      <w:pPr>
        <w:numPr>
          <w:ilvl w:val="1"/>
          <w:numId w:val="2"/>
        </w:numPr>
        <w:tabs>
          <w:tab w:val="left" w:pos="993"/>
        </w:tabs>
        <w:spacing w:line="360" w:lineRule="auto"/>
        <w:ind w:left="993"/>
        <w:rPr>
          <w:rFonts w:ascii="Arial" w:hAnsi="Arial" w:cs="Arial"/>
          <w:sz w:val="24"/>
          <w:szCs w:val="24"/>
        </w:rPr>
      </w:pPr>
      <w:r w:rsidRPr="00F3068B">
        <w:rPr>
          <w:rFonts w:ascii="Arial" w:hAnsi="Arial" w:cs="Arial"/>
          <w:sz w:val="24"/>
          <w:szCs w:val="24"/>
        </w:rPr>
        <w:t xml:space="preserve">W przypadku, gdy w opatrzonej kwalifikowanym podpisem elektronicznym lub podpisem zaufanym lub podpisem osobistym ofercie lub oświadczeniu Wykonawcy zostały naniesione zmiany, oferta/oświadczenie Wykonawcy </w:t>
      </w:r>
      <w:r w:rsidRPr="00F3068B">
        <w:rPr>
          <w:rFonts w:ascii="Arial" w:hAnsi="Arial" w:cs="Arial"/>
          <w:b/>
          <w:sz w:val="24"/>
          <w:szCs w:val="24"/>
        </w:rPr>
        <w:lastRenderedPageBreak/>
        <w:t>muszą być ponownie</w:t>
      </w:r>
      <w:r w:rsidRPr="00F3068B">
        <w:rPr>
          <w:rFonts w:ascii="Arial" w:hAnsi="Arial" w:cs="Arial"/>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0194329A" w14:textId="39DACF79" w:rsidR="00EA473F" w:rsidRPr="00FA3B92" w:rsidRDefault="006222B8" w:rsidP="00F3068B">
      <w:pPr>
        <w:numPr>
          <w:ilvl w:val="0"/>
          <w:numId w:val="2"/>
        </w:numPr>
        <w:spacing w:line="360" w:lineRule="auto"/>
        <w:rPr>
          <w:rFonts w:ascii="Arial" w:hAnsi="Arial" w:cs="Arial"/>
          <w:sz w:val="24"/>
          <w:szCs w:val="24"/>
        </w:rPr>
      </w:pPr>
      <w:r w:rsidRPr="00F3068B">
        <w:rPr>
          <w:rFonts w:ascii="Arial" w:hAnsi="Arial" w:cs="Arial"/>
          <w:sz w:val="24"/>
          <w:szCs w:val="24"/>
        </w:rPr>
        <w:t>Wykonawca może wprowadzić zmiany w złożonej przez siebie ofercie lub wycofać złożoną przez siebie ofertę. Sposób zmiany lub wycofania oferty został opisany w instrukcjach użytkownika, o których mowa w ust. 1, ust. 3 i ust. 5 rozdziału XIV SWZ – Informacje o wymaganiach technicznych i organizacyjnych sporządzania, wysyłania i odbierania korespondencji elektronicznej.</w:t>
      </w:r>
    </w:p>
    <w:p w14:paraId="3BBA8499" w14:textId="5E8CFF9D" w:rsidR="00EA473F" w:rsidRPr="00FA3B92" w:rsidRDefault="006222B8" w:rsidP="00F3068B">
      <w:pPr>
        <w:numPr>
          <w:ilvl w:val="0"/>
          <w:numId w:val="2"/>
        </w:numPr>
        <w:spacing w:line="360" w:lineRule="auto"/>
        <w:rPr>
          <w:rFonts w:ascii="Arial" w:hAnsi="Arial" w:cs="Arial"/>
          <w:sz w:val="24"/>
          <w:szCs w:val="24"/>
        </w:rPr>
      </w:pPr>
      <w:r w:rsidRPr="00F3068B">
        <w:rPr>
          <w:rFonts w:ascii="Arial" w:hAnsi="Arial" w:cs="Arial"/>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58FB1D7E" w14:textId="6294DEFE" w:rsidR="00EA473F" w:rsidRPr="00FA3B92" w:rsidRDefault="006222B8" w:rsidP="00F3068B">
      <w:pPr>
        <w:pStyle w:val="Akapitzlist"/>
        <w:numPr>
          <w:ilvl w:val="1"/>
          <w:numId w:val="2"/>
        </w:numPr>
        <w:spacing w:line="360" w:lineRule="auto"/>
        <w:ind w:left="993" w:hanging="426"/>
        <w:rPr>
          <w:rFonts w:ascii="Arial" w:hAnsi="Arial" w:cs="Arial"/>
          <w:sz w:val="24"/>
          <w:szCs w:val="24"/>
        </w:rPr>
      </w:pPr>
      <w:r w:rsidRPr="00F3068B">
        <w:rPr>
          <w:rFonts w:ascii="Arial" w:hAnsi="Arial" w:cs="Arial"/>
          <w:sz w:val="24"/>
          <w:szCs w:val="24"/>
        </w:rPr>
        <w:t>W przypadku, gdy Wykonawca nie wykaże, że zastrzeżone informacje stanowią tajemnicę przedsiębiorstwa w rozumieniu art. 11 ust. 2 ustawy z dnia 16.04.1993 r. o zwalczaniu nieuczciwej konkurencji (t.j. Dz.U. z 2020 r. poz. 1913) Zamawiający uzna zastrzeżenie tajemnicy za bezskuteczne, o czym poinformuje Wykonawcę.</w:t>
      </w:r>
    </w:p>
    <w:p w14:paraId="1397E353" w14:textId="08A4E238" w:rsidR="00EA473F" w:rsidRPr="00FA3B92" w:rsidRDefault="006222B8" w:rsidP="0090364F">
      <w:pPr>
        <w:numPr>
          <w:ilvl w:val="1"/>
          <w:numId w:val="2"/>
        </w:numPr>
        <w:spacing w:line="360" w:lineRule="auto"/>
        <w:ind w:left="851" w:hanging="425"/>
        <w:rPr>
          <w:rFonts w:ascii="Arial" w:hAnsi="Arial" w:cs="Arial"/>
          <w:sz w:val="24"/>
          <w:szCs w:val="24"/>
        </w:rPr>
      </w:pPr>
      <w:r w:rsidRPr="00F3068B">
        <w:rPr>
          <w:rFonts w:ascii="Arial" w:hAnsi="Arial" w:cs="Arial"/>
          <w:sz w:val="24"/>
          <w:szCs w:val="24"/>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3D77B8E" w14:textId="022F925F" w:rsidR="00EA473F" w:rsidRPr="00FE1A33" w:rsidRDefault="006222B8" w:rsidP="0090364F">
      <w:pPr>
        <w:numPr>
          <w:ilvl w:val="1"/>
          <w:numId w:val="2"/>
        </w:numPr>
        <w:spacing w:line="360" w:lineRule="auto"/>
        <w:ind w:left="851" w:hanging="425"/>
        <w:rPr>
          <w:rFonts w:ascii="Arial" w:hAnsi="Arial" w:cs="Arial"/>
          <w:sz w:val="24"/>
          <w:szCs w:val="24"/>
        </w:rPr>
      </w:pPr>
      <w:r w:rsidRPr="00F3068B">
        <w:rPr>
          <w:rFonts w:ascii="Arial" w:hAnsi="Arial" w:cs="Arial"/>
          <w:sz w:val="24"/>
          <w:szCs w:val="24"/>
        </w:rPr>
        <w:t>Protokół postępowania wraz z załącznikami, w tym oferty wraz z załącznikami, udostępnia się na wniosek. Załączniki do protokołu postępowania udostępnia się po dokonaniu wyboru najkorzystniejszej oferty albo unieważnieniu postępowania, natomiast oferty wraz z załącznikami udostępnia się niezwłocznie po otwarciu ofert (zgodnie z art. 74 ust 2 ustawy Pzp).</w:t>
      </w:r>
    </w:p>
    <w:p w14:paraId="067FD394" w14:textId="77777777" w:rsidR="00FE1A33" w:rsidRPr="00241B96" w:rsidRDefault="00FE1A33" w:rsidP="006A23FD">
      <w:pPr>
        <w:pStyle w:val="NAGWEK11"/>
      </w:pPr>
      <w:bookmarkStart w:id="25" w:name="_Toc156385752"/>
      <w:r w:rsidRPr="00241B96">
        <w:t>Rozdział 18. Informacja na temat wspólnego ubiegania się wykonawców o udzielenie zamówienia.</w:t>
      </w:r>
      <w:bookmarkEnd w:id="25"/>
    </w:p>
    <w:p w14:paraId="530D0F5B" w14:textId="77777777" w:rsidR="00EA473F" w:rsidRDefault="00EA473F">
      <w:pPr>
        <w:jc w:val="both"/>
        <w:rPr>
          <w:rFonts w:ascii="Arial" w:hAnsi="Arial" w:cs="Arial"/>
          <w:color w:val="FF0000"/>
          <w:sz w:val="22"/>
          <w:szCs w:val="22"/>
        </w:rPr>
      </w:pPr>
    </w:p>
    <w:p w14:paraId="7038F1CE" w14:textId="082519EB" w:rsidR="00EA473F" w:rsidRPr="00887ABD" w:rsidRDefault="006222B8" w:rsidP="00FE1A33">
      <w:pPr>
        <w:pStyle w:val="Akapitzlist"/>
        <w:numPr>
          <w:ilvl w:val="1"/>
          <w:numId w:val="22"/>
        </w:numPr>
        <w:tabs>
          <w:tab w:val="left" w:pos="426"/>
        </w:tabs>
        <w:spacing w:line="360" w:lineRule="auto"/>
        <w:rPr>
          <w:rFonts w:ascii="Arial" w:hAnsi="Arial" w:cs="Arial"/>
          <w:sz w:val="24"/>
          <w:szCs w:val="24"/>
        </w:rPr>
      </w:pPr>
      <w:r w:rsidRPr="00FE1A33">
        <w:rPr>
          <w:rFonts w:ascii="Arial" w:hAnsi="Arial" w:cs="Arial"/>
          <w:sz w:val="24"/>
          <w:szCs w:val="24"/>
        </w:rPr>
        <w:t>Wykonawcy mogą wspólnie ubiegać się o udzielenie zamówienia.</w:t>
      </w:r>
    </w:p>
    <w:p w14:paraId="71505DAC" w14:textId="66DF0B15" w:rsidR="00EA473F" w:rsidRPr="00887ABD" w:rsidRDefault="006222B8" w:rsidP="00FE1A33">
      <w:pPr>
        <w:pStyle w:val="Akapitzlist"/>
        <w:numPr>
          <w:ilvl w:val="1"/>
          <w:numId w:val="22"/>
        </w:numPr>
        <w:tabs>
          <w:tab w:val="left" w:pos="426"/>
        </w:tabs>
        <w:spacing w:line="360" w:lineRule="auto"/>
        <w:rPr>
          <w:rFonts w:ascii="Arial" w:hAnsi="Arial" w:cs="Arial"/>
          <w:sz w:val="24"/>
          <w:szCs w:val="24"/>
        </w:rPr>
      </w:pPr>
      <w:r w:rsidRPr="00FE1A33">
        <w:rPr>
          <w:rFonts w:ascii="Arial" w:hAnsi="Arial" w:cs="Arial"/>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7B11823" w14:textId="04080A91" w:rsidR="00EA473F" w:rsidRPr="00887ABD" w:rsidRDefault="006222B8" w:rsidP="00887ABD">
      <w:pPr>
        <w:numPr>
          <w:ilvl w:val="1"/>
          <w:numId w:val="22"/>
        </w:numPr>
        <w:tabs>
          <w:tab w:val="left" w:pos="426"/>
        </w:tabs>
        <w:spacing w:line="360" w:lineRule="auto"/>
        <w:ind w:left="357" w:hanging="357"/>
        <w:rPr>
          <w:rFonts w:ascii="Arial" w:hAnsi="Arial" w:cs="Arial"/>
          <w:sz w:val="24"/>
          <w:szCs w:val="24"/>
        </w:rPr>
      </w:pPr>
      <w:r w:rsidRPr="00FE1A33">
        <w:rPr>
          <w:rFonts w:ascii="Arial" w:hAnsi="Arial" w:cs="Arial"/>
          <w:sz w:val="24"/>
          <w:szCs w:val="24"/>
        </w:rPr>
        <w:t>Wykonawcy wspólnie ubiegający się o udzielenie zamówienia, zobowiązani się złożyć wraz z ofertą stosowne pełnomocnictwa – zgodnie z ust. 3.3. rozdz. XVII SWZ – nie dotyczy spółki cywilnej, o ile upoważnienie/pełnomocnictwo do występowania w imieniu tej spółki wynika z dołączonej do oferty umowy spółki bądź wszyscy wspólnicy podpiszą ofertę.</w:t>
      </w:r>
    </w:p>
    <w:p w14:paraId="0FF7D893" w14:textId="77777777" w:rsidR="00EA473F" w:rsidRPr="00FE1A33" w:rsidRDefault="006222B8" w:rsidP="00FE1A33">
      <w:pPr>
        <w:tabs>
          <w:tab w:val="left" w:pos="510"/>
          <w:tab w:val="left" w:pos="567"/>
        </w:tabs>
        <w:spacing w:line="360" w:lineRule="auto"/>
        <w:ind w:left="357"/>
        <w:rPr>
          <w:rFonts w:ascii="Arial" w:hAnsi="Arial" w:cs="Arial"/>
          <w:b/>
          <w:sz w:val="24"/>
          <w:szCs w:val="24"/>
        </w:rPr>
      </w:pPr>
      <w:r w:rsidRPr="00FE1A33">
        <w:rPr>
          <w:rFonts w:ascii="Arial" w:hAnsi="Arial" w:cs="Arial"/>
          <w:b/>
          <w:sz w:val="24"/>
          <w:szCs w:val="24"/>
        </w:rPr>
        <w:t>Uwaga!</w:t>
      </w:r>
    </w:p>
    <w:p w14:paraId="4BC064AB" w14:textId="438A1971" w:rsidR="00EA473F" w:rsidRPr="00FE1A33" w:rsidRDefault="006222B8" w:rsidP="00887ABD">
      <w:pPr>
        <w:tabs>
          <w:tab w:val="left" w:pos="510"/>
          <w:tab w:val="left" w:pos="567"/>
        </w:tabs>
        <w:spacing w:line="360" w:lineRule="auto"/>
        <w:ind w:left="357"/>
        <w:rPr>
          <w:rFonts w:ascii="Arial" w:hAnsi="Arial" w:cs="Arial"/>
          <w:b/>
          <w:sz w:val="24"/>
          <w:szCs w:val="24"/>
        </w:rPr>
      </w:pPr>
      <w:r w:rsidRPr="00FE1A33">
        <w:rPr>
          <w:rFonts w:ascii="Arial" w:hAnsi="Arial" w:cs="Arial"/>
          <w:b/>
          <w:sz w:val="24"/>
          <w:szCs w:val="24"/>
        </w:rPr>
        <w:t>Pełnomocnictwo, o którym mowa powyżej może wynikać albo z dokumentu pod taką samą nazwą, albo z umowy Wykonawców wspólnie ubiegających się o udzielenie zamówienia.</w:t>
      </w:r>
    </w:p>
    <w:p w14:paraId="4C88B91C" w14:textId="2D574C12" w:rsidR="00EA473F" w:rsidRPr="00887ABD" w:rsidRDefault="006222B8" w:rsidP="00FE1A33">
      <w:pPr>
        <w:numPr>
          <w:ilvl w:val="1"/>
          <w:numId w:val="22"/>
        </w:numPr>
        <w:tabs>
          <w:tab w:val="left" w:pos="426"/>
        </w:tabs>
        <w:spacing w:line="360" w:lineRule="auto"/>
        <w:ind w:left="357" w:hanging="357"/>
        <w:rPr>
          <w:rFonts w:ascii="Arial" w:hAnsi="Arial" w:cs="Arial"/>
          <w:sz w:val="24"/>
          <w:szCs w:val="24"/>
        </w:rPr>
      </w:pPr>
      <w:r w:rsidRPr="00FE1A33">
        <w:rPr>
          <w:rFonts w:ascii="Arial" w:hAnsi="Arial" w:cs="Arial"/>
          <w:sz w:val="24"/>
          <w:szCs w:val="24"/>
        </w:rPr>
        <w:t>Oferta musi być podpisana w taki sposób, by prawnie zobowiązywała wszystkich Wykonawców występujących wspólnie (przez każdego z Wykonawców lub upoważnionego pełnomocnika).</w:t>
      </w:r>
    </w:p>
    <w:p w14:paraId="34324775" w14:textId="77777777" w:rsidR="00EA473F" w:rsidRPr="00FE1A33" w:rsidRDefault="006222B8" w:rsidP="00FE1A33">
      <w:pPr>
        <w:numPr>
          <w:ilvl w:val="1"/>
          <w:numId w:val="22"/>
        </w:numPr>
        <w:tabs>
          <w:tab w:val="left" w:pos="426"/>
        </w:tabs>
        <w:spacing w:line="360" w:lineRule="auto"/>
        <w:ind w:left="357" w:hanging="357"/>
        <w:rPr>
          <w:rFonts w:ascii="Arial" w:hAnsi="Arial" w:cs="Arial"/>
          <w:bCs/>
          <w:sz w:val="24"/>
          <w:szCs w:val="24"/>
        </w:rPr>
      </w:pPr>
      <w:r w:rsidRPr="00FE1A33">
        <w:rPr>
          <w:rFonts w:ascii="Arial" w:hAnsi="Arial" w:cs="Arial"/>
          <w:bCs/>
          <w:sz w:val="24"/>
          <w:szCs w:val="24"/>
        </w:rPr>
        <w:t>W przypadku wspólnego ubiegania się o udzielenie zamówienia przez Wykonawców, oświadczenie, o którym mowa w art. 125 ustawy (ust. 3.1. rozdziału XVII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072D61D5" w14:textId="7FD810BA" w:rsidR="00EA473F" w:rsidRPr="00887ABD" w:rsidRDefault="006222B8" w:rsidP="00FE1A33">
      <w:pPr>
        <w:pStyle w:val="Akapitzlist"/>
        <w:numPr>
          <w:ilvl w:val="1"/>
          <w:numId w:val="31"/>
        </w:numPr>
        <w:spacing w:line="360" w:lineRule="auto"/>
        <w:ind w:left="851" w:hanging="425"/>
        <w:rPr>
          <w:rFonts w:ascii="Arial" w:hAnsi="Arial" w:cs="Arial"/>
          <w:bCs/>
          <w:sz w:val="24"/>
          <w:szCs w:val="24"/>
        </w:rPr>
      </w:pPr>
      <w:r w:rsidRPr="00FE1A33">
        <w:rPr>
          <w:rFonts w:ascii="Arial" w:hAnsi="Arial" w:cs="Arial"/>
          <w:bCs/>
          <w:sz w:val="24"/>
          <w:szCs w:val="24"/>
        </w:rPr>
        <w:t>Oświadczenie w zakresie braku podstaw wykluczenia musi złożyć każdy z Wykonawców wspólnie ubiegających się o udzielenie zamówienia;</w:t>
      </w:r>
    </w:p>
    <w:p w14:paraId="196BF0E2" w14:textId="50CDB015" w:rsidR="00EA473F" w:rsidRPr="00887ABD" w:rsidRDefault="006222B8" w:rsidP="00FE1A33">
      <w:pPr>
        <w:pStyle w:val="Akapitzlist"/>
        <w:numPr>
          <w:ilvl w:val="1"/>
          <w:numId w:val="31"/>
        </w:numPr>
        <w:spacing w:line="360" w:lineRule="auto"/>
        <w:ind w:left="851" w:hanging="425"/>
        <w:rPr>
          <w:rFonts w:ascii="Arial" w:hAnsi="Arial" w:cs="Arial"/>
          <w:bCs/>
          <w:sz w:val="24"/>
          <w:szCs w:val="24"/>
        </w:rPr>
      </w:pPr>
      <w:r w:rsidRPr="00FE1A33">
        <w:rPr>
          <w:rFonts w:ascii="Arial" w:hAnsi="Arial" w:cs="Arial"/>
          <w:bCs/>
          <w:sz w:val="24"/>
          <w:szCs w:val="24"/>
        </w:rPr>
        <w:t xml:space="preserve">Oświadczenie o spełnianiu warunków udziału składa podmiot, który w odniesieniu do danego warunku udziału w postępowaniu potwierdza jego spełnianie; dopuszcza się oświadczenie złożone łącznie, tj. podpisane przez </w:t>
      </w:r>
      <w:r w:rsidRPr="00FE1A33">
        <w:rPr>
          <w:rFonts w:ascii="Arial" w:hAnsi="Arial" w:cs="Arial"/>
          <w:bCs/>
          <w:sz w:val="24"/>
          <w:szCs w:val="24"/>
        </w:rPr>
        <w:lastRenderedPageBreak/>
        <w:t>wszystkie podmioty wspólnie składające ofertę lub przez pełnomocnika występującego w imieniu wszystkich podmiotów.</w:t>
      </w:r>
    </w:p>
    <w:p w14:paraId="1D183EB2" w14:textId="150B607F" w:rsidR="00EA473F" w:rsidRPr="00EB2D25" w:rsidRDefault="006222B8" w:rsidP="00887ABD">
      <w:pPr>
        <w:numPr>
          <w:ilvl w:val="1"/>
          <w:numId w:val="22"/>
        </w:numPr>
        <w:tabs>
          <w:tab w:val="left" w:pos="426"/>
        </w:tabs>
        <w:spacing w:line="360" w:lineRule="auto"/>
        <w:ind w:left="357" w:hanging="357"/>
        <w:rPr>
          <w:rFonts w:ascii="Arial" w:hAnsi="Arial" w:cs="Arial"/>
          <w:strike/>
          <w:sz w:val="24"/>
          <w:szCs w:val="24"/>
        </w:rPr>
      </w:pPr>
      <w:r w:rsidRPr="00EB2D25">
        <w:rPr>
          <w:rFonts w:ascii="Arial" w:hAnsi="Arial" w:cs="Arial"/>
          <w:strike/>
          <w:sz w:val="24"/>
          <w:szCs w:val="24"/>
        </w:rPr>
        <w:t>Dopuszcza się, aby wadium zostało wniesione przez pełnomocnika (lidera) lub jednego z Wykonawców wspólnie ubiegających się o udzielenie zamówienia, z zastrzeżeniem ust. 6.1. niniejszego rozdziału SWZ.</w:t>
      </w:r>
    </w:p>
    <w:p w14:paraId="4629F0EE" w14:textId="77777777" w:rsidR="00EA473F" w:rsidRPr="00EB2D25" w:rsidRDefault="006222B8" w:rsidP="00FE1A33">
      <w:pPr>
        <w:pStyle w:val="Tekstpodstawowy"/>
        <w:numPr>
          <w:ilvl w:val="1"/>
          <w:numId w:val="36"/>
        </w:numPr>
        <w:tabs>
          <w:tab w:val="left" w:pos="851"/>
        </w:tabs>
        <w:spacing w:line="360" w:lineRule="auto"/>
        <w:ind w:left="709"/>
        <w:jc w:val="left"/>
        <w:rPr>
          <w:strike/>
          <w:szCs w:val="24"/>
        </w:rPr>
      </w:pPr>
      <w:r w:rsidRPr="00EB2D25">
        <w:rPr>
          <w:rFonts w:ascii="Arial" w:hAnsi="Arial" w:cs="Arial"/>
          <w:strike/>
          <w:szCs w:val="24"/>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Pzp, tj. działania lub zaniechania </w:t>
      </w:r>
      <w:r w:rsidRPr="00EB2D25">
        <w:rPr>
          <w:rFonts w:ascii="Arial" w:hAnsi="Arial" w:cs="Arial"/>
          <w:b/>
          <w:strike/>
          <w:szCs w:val="24"/>
        </w:rPr>
        <w:t>wszystkich Wykonawców wspólnie ubiegających się o udzielenie zamówienia</w:t>
      </w:r>
      <w:r w:rsidRPr="00EB2D25">
        <w:rPr>
          <w:rFonts w:ascii="Arial" w:hAnsi="Arial" w:cs="Arial"/>
          <w:strike/>
          <w:szCs w:val="24"/>
        </w:rPr>
        <w:t>.</w:t>
      </w:r>
    </w:p>
    <w:p w14:paraId="520CB220" w14:textId="77777777" w:rsidR="00EA473F" w:rsidRPr="00FE1A33" w:rsidRDefault="006222B8" w:rsidP="00FE1A33">
      <w:pPr>
        <w:pStyle w:val="Akapitzlist"/>
        <w:numPr>
          <w:ilvl w:val="0"/>
          <w:numId w:val="36"/>
        </w:numPr>
        <w:tabs>
          <w:tab w:val="left" w:pos="426"/>
        </w:tabs>
        <w:spacing w:line="360" w:lineRule="auto"/>
        <w:ind w:left="357" w:hanging="357"/>
        <w:rPr>
          <w:rFonts w:ascii="Arial" w:hAnsi="Arial" w:cs="Arial"/>
          <w:sz w:val="24"/>
          <w:szCs w:val="24"/>
        </w:rPr>
      </w:pPr>
      <w:r w:rsidRPr="00FE1A33">
        <w:rPr>
          <w:rFonts w:ascii="Arial" w:hAnsi="Arial" w:cs="Arial"/>
          <w:sz w:val="24"/>
          <w:szCs w:val="24"/>
        </w:rPr>
        <w:t>Wszelka korespondencja prowadzona będzie wyłącznie z podmiotem występującym jako pełnomocnik Wykonawców wspólnie ubiegających się o udzielenie zamówienia.</w:t>
      </w:r>
    </w:p>
    <w:p w14:paraId="4C1A6365" w14:textId="77777777" w:rsidR="00EA473F" w:rsidRPr="00FE1A33" w:rsidRDefault="006222B8" w:rsidP="00FE1A33">
      <w:pPr>
        <w:pStyle w:val="Akapitzlist"/>
        <w:numPr>
          <w:ilvl w:val="0"/>
          <w:numId w:val="36"/>
        </w:numPr>
        <w:tabs>
          <w:tab w:val="left" w:pos="426"/>
        </w:tabs>
        <w:spacing w:line="360" w:lineRule="auto"/>
        <w:ind w:left="357" w:hanging="357"/>
        <w:rPr>
          <w:sz w:val="24"/>
          <w:szCs w:val="24"/>
        </w:rPr>
      </w:pPr>
      <w:r w:rsidRPr="00FE1A33">
        <w:rPr>
          <w:rFonts w:ascii="Arial" w:hAnsi="Arial" w:cs="Arial"/>
          <w:sz w:val="24"/>
          <w:szCs w:val="24"/>
        </w:rPr>
        <w:t xml:space="preserve">W przypadku, o którym mowa w art. 117 ust. 2 lub 3 ustawy, Wykonawcy wspólnie ubiegający się o udzielenie zamówienia zobowiązani są dołączyć do oferty oświadczenie, o którym mowa w art. 117 ust. 4 ustawy, z którego wynika, które roboty budowlane, </w:t>
      </w:r>
      <w:r w:rsidRPr="00FE1A33">
        <w:rPr>
          <w:rFonts w:ascii="Arial" w:hAnsi="Arial" w:cs="Arial"/>
          <w:i/>
          <w:iCs/>
          <w:sz w:val="24"/>
          <w:szCs w:val="24"/>
        </w:rPr>
        <w:t>dostawy lub usługi</w:t>
      </w:r>
      <w:r w:rsidRPr="00FE1A33">
        <w:rPr>
          <w:rFonts w:ascii="Arial" w:hAnsi="Arial" w:cs="Arial"/>
          <w:sz w:val="24"/>
          <w:szCs w:val="24"/>
        </w:rPr>
        <w:t xml:space="preserve"> wykonają poszczególni wykonawcy.</w:t>
      </w:r>
    </w:p>
    <w:p w14:paraId="2B63F781" w14:textId="19130B76" w:rsidR="00EA473F" w:rsidRPr="007C0FDC" w:rsidRDefault="005962EF" w:rsidP="006A23FD">
      <w:pPr>
        <w:pStyle w:val="NAGWEK11"/>
        <w:rPr>
          <w:szCs w:val="32"/>
        </w:rPr>
      </w:pPr>
      <w:bookmarkStart w:id="26" w:name="_Toc156385753"/>
      <w:r w:rsidRPr="00B9450C">
        <w:t>Rozdział 19. Informacja na temat podwykonawców.</w:t>
      </w:r>
      <w:bookmarkEnd w:id="26"/>
    </w:p>
    <w:p w14:paraId="7B5823F3" w14:textId="77777777" w:rsidR="00EA473F" w:rsidRDefault="00EA473F">
      <w:pPr>
        <w:ind w:left="1701" w:hanging="1701"/>
        <w:jc w:val="both"/>
        <w:rPr>
          <w:rFonts w:ascii="Arial" w:hAnsi="Arial" w:cs="Arial"/>
          <w:b/>
          <w:sz w:val="22"/>
          <w:szCs w:val="22"/>
        </w:rPr>
      </w:pPr>
    </w:p>
    <w:p w14:paraId="5788ECA3" w14:textId="41608201" w:rsidR="00EA473F" w:rsidRPr="007C0FDC" w:rsidRDefault="006222B8" w:rsidP="007C0FDC">
      <w:pPr>
        <w:pStyle w:val="Akapitzlist"/>
        <w:numPr>
          <w:ilvl w:val="0"/>
          <w:numId w:val="20"/>
        </w:numPr>
        <w:tabs>
          <w:tab w:val="left" w:pos="567"/>
        </w:tabs>
        <w:spacing w:line="360" w:lineRule="auto"/>
        <w:ind w:left="567" w:hanging="425"/>
        <w:rPr>
          <w:rFonts w:ascii="Arial" w:hAnsi="Arial" w:cs="Arial"/>
          <w:sz w:val="24"/>
          <w:szCs w:val="24"/>
        </w:rPr>
      </w:pPr>
      <w:r w:rsidRPr="007C0FDC">
        <w:rPr>
          <w:rFonts w:ascii="Arial" w:hAnsi="Arial" w:cs="Arial"/>
          <w:sz w:val="24"/>
          <w:szCs w:val="24"/>
        </w:rPr>
        <w:t>Wykonawca może powierzyć wykonanie części zamówienia podwykonawcy.</w:t>
      </w:r>
    </w:p>
    <w:p w14:paraId="646E06EE" w14:textId="343EEFC4" w:rsidR="00EA473F" w:rsidRPr="007C0FDC" w:rsidRDefault="006222B8" w:rsidP="007C0FDC">
      <w:pPr>
        <w:pStyle w:val="Akapitzlist"/>
        <w:numPr>
          <w:ilvl w:val="0"/>
          <w:numId w:val="20"/>
        </w:numPr>
        <w:tabs>
          <w:tab w:val="left" w:pos="567"/>
        </w:tabs>
        <w:spacing w:line="360" w:lineRule="auto"/>
        <w:ind w:left="567" w:hanging="425"/>
        <w:rPr>
          <w:sz w:val="24"/>
          <w:szCs w:val="24"/>
        </w:rPr>
      </w:pPr>
      <w:r w:rsidRPr="007C0FDC">
        <w:rPr>
          <w:rFonts w:ascii="Arial" w:hAnsi="Arial" w:cs="Arial"/>
          <w:sz w:val="24"/>
          <w:szCs w:val="24"/>
        </w:rPr>
        <w:t xml:space="preserve">Wykonawca, który zamierza wykonywać zamówienie przy udziale podwykonawcy/ów, musi wyraźnie w ofercie wskazać, jaką część (zakres zamówienia) wykonywać będzie w jego imieniu podwykonawca </w:t>
      </w:r>
      <w:r w:rsidRPr="007C0FDC">
        <w:rPr>
          <w:rFonts w:ascii="Arial" w:hAnsi="Arial" w:cs="Arial"/>
          <w:b/>
          <w:sz w:val="24"/>
          <w:szCs w:val="24"/>
        </w:rPr>
        <w:t>oraz podać nazwę ewentualnych podwykonawców</w:t>
      </w:r>
      <w:r w:rsidRPr="007C0FDC">
        <w:rPr>
          <w:rFonts w:ascii="Arial" w:hAnsi="Arial" w:cs="Arial"/>
          <w:sz w:val="24"/>
          <w:szCs w:val="24"/>
        </w:rPr>
        <w:t xml:space="preserve">, </w:t>
      </w:r>
      <w:r w:rsidRPr="007C0FDC">
        <w:rPr>
          <w:rFonts w:ascii="Arial" w:hAnsi="Arial" w:cs="Arial"/>
          <w:b/>
          <w:bCs/>
          <w:sz w:val="24"/>
          <w:szCs w:val="24"/>
        </w:rPr>
        <w:t>jeżeli są już znani</w:t>
      </w:r>
      <w:r w:rsidRPr="007C0FDC">
        <w:rPr>
          <w:rFonts w:ascii="Arial" w:hAnsi="Arial" w:cs="Arial"/>
          <w:sz w:val="24"/>
          <w:szCs w:val="24"/>
        </w:rPr>
        <w:t>. Należy w tym celu wypełnić odpowiedni punkt formularza oferty, stanowiącego załącznik nr 1 do SWZ.</w:t>
      </w:r>
      <w:r w:rsidRPr="007C0FDC">
        <w:rPr>
          <w:rFonts w:ascii="Arial" w:hAnsi="Arial" w:cs="Arial"/>
          <w:b/>
          <w:sz w:val="24"/>
          <w:szCs w:val="24"/>
        </w:rPr>
        <w:t xml:space="preserve"> </w:t>
      </w:r>
      <w:r w:rsidRPr="007C0FDC">
        <w:rPr>
          <w:rFonts w:ascii="Arial" w:hAnsi="Arial" w:cs="Arial"/>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3FC4B2C3" w14:textId="3D115269" w:rsidR="00EA473F" w:rsidRPr="007C0FDC" w:rsidRDefault="006222B8" w:rsidP="007C0FDC">
      <w:pPr>
        <w:pStyle w:val="Akapitzlist"/>
        <w:numPr>
          <w:ilvl w:val="0"/>
          <w:numId w:val="20"/>
        </w:numPr>
        <w:tabs>
          <w:tab w:val="left" w:pos="567"/>
        </w:tabs>
        <w:spacing w:line="360" w:lineRule="auto"/>
        <w:ind w:left="567" w:hanging="425"/>
        <w:rPr>
          <w:sz w:val="24"/>
          <w:szCs w:val="24"/>
        </w:rPr>
      </w:pPr>
      <w:r w:rsidRPr="007C0FDC">
        <w:rPr>
          <w:rFonts w:ascii="Arial" w:hAnsi="Arial" w:cs="Arial"/>
          <w:sz w:val="24"/>
          <w:szCs w:val="24"/>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w:t>
      </w:r>
      <w:r w:rsidRPr="007C0FDC">
        <w:rPr>
          <w:rFonts w:ascii="Arial" w:hAnsi="Arial" w:cs="Arial"/>
          <w:sz w:val="24"/>
          <w:szCs w:val="24"/>
        </w:rPr>
        <w:lastRenderedPageBreak/>
        <w:t>odniesieniu do informacji, o których mowa w zdaniu pierwszym, w trakcie realizacji zamówienia, a także przekazuje wymagane informacje na temat nowych podwykonawców, którym w późniejszym okresie zamierza powierzyć realizację zamówienia.</w:t>
      </w:r>
    </w:p>
    <w:p w14:paraId="50B59CB5" w14:textId="776271CE" w:rsidR="00EA473F" w:rsidRPr="007C0FDC" w:rsidRDefault="006222B8" w:rsidP="007C0FDC">
      <w:pPr>
        <w:pStyle w:val="Akapitzlist"/>
        <w:numPr>
          <w:ilvl w:val="0"/>
          <w:numId w:val="20"/>
        </w:numPr>
        <w:tabs>
          <w:tab w:val="left" w:pos="567"/>
        </w:tabs>
        <w:spacing w:line="360" w:lineRule="auto"/>
        <w:ind w:left="567" w:hanging="425"/>
        <w:rPr>
          <w:sz w:val="24"/>
          <w:szCs w:val="24"/>
        </w:rPr>
      </w:pPr>
      <w:r w:rsidRPr="007C0FDC">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E421A33" w14:textId="7CF308A6" w:rsidR="00E5015A" w:rsidRPr="001E2C9D" w:rsidRDefault="006222B8" w:rsidP="001E2C9D">
      <w:pPr>
        <w:pStyle w:val="Akapitzlist"/>
        <w:numPr>
          <w:ilvl w:val="0"/>
          <w:numId w:val="20"/>
        </w:numPr>
        <w:tabs>
          <w:tab w:val="left" w:pos="567"/>
        </w:tabs>
        <w:spacing w:line="360" w:lineRule="auto"/>
        <w:ind w:left="567" w:hanging="425"/>
        <w:rPr>
          <w:sz w:val="24"/>
          <w:szCs w:val="24"/>
        </w:rPr>
      </w:pPr>
      <w:r w:rsidRPr="007C0FDC">
        <w:rPr>
          <w:rFonts w:ascii="Arial" w:hAnsi="Arial" w:cs="Arial"/>
          <w:sz w:val="24"/>
          <w:szCs w:val="24"/>
        </w:rPr>
        <w:t>Powierzenie wykonania części zamówienia podwykonawcom nie zwalnia Wykonawcy z odpowiedzialności za należyte wykonanie tego zamówienia.</w:t>
      </w:r>
    </w:p>
    <w:p w14:paraId="58328901" w14:textId="45AF0E67" w:rsidR="00E5015A" w:rsidRPr="00263B13" w:rsidRDefault="001E2C9D" w:rsidP="002C16CF">
      <w:pPr>
        <w:pStyle w:val="NAGWEK11"/>
      </w:pPr>
      <w:bookmarkStart w:id="27" w:name="_Toc156385754"/>
      <w:r w:rsidRPr="006B57BB">
        <w:t>Rozdział 20. Podstawy (przesłanki) wykluczenia z postępowania, warunki udziału w postępowaniu. Wykaz podmiotowych środków dowodowych.</w:t>
      </w:r>
      <w:bookmarkEnd w:id="27"/>
    </w:p>
    <w:p w14:paraId="65B42389" w14:textId="77777777" w:rsidR="00EA473F" w:rsidRDefault="00EA473F">
      <w:pPr>
        <w:tabs>
          <w:tab w:val="left" w:pos="1701"/>
        </w:tabs>
        <w:ind w:left="1701" w:hanging="1701"/>
        <w:jc w:val="both"/>
        <w:rPr>
          <w:rFonts w:ascii="Arial" w:hAnsi="Arial" w:cs="Arial"/>
          <w:b/>
          <w:sz w:val="22"/>
          <w:szCs w:val="22"/>
        </w:rPr>
      </w:pPr>
    </w:p>
    <w:p w14:paraId="4AC43109" w14:textId="77777777" w:rsidR="00EA473F" w:rsidRPr="00EC67AD" w:rsidRDefault="006222B8" w:rsidP="00EC67AD">
      <w:pPr>
        <w:pStyle w:val="Akapitzlist"/>
        <w:numPr>
          <w:ilvl w:val="0"/>
          <w:numId w:val="27"/>
        </w:numPr>
        <w:spacing w:line="360" w:lineRule="auto"/>
        <w:ind w:left="357" w:hanging="357"/>
        <w:rPr>
          <w:rFonts w:ascii="Arial" w:hAnsi="Arial" w:cs="Arial"/>
          <w:b/>
          <w:sz w:val="24"/>
          <w:szCs w:val="24"/>
        </w:rPr>
      </w:pPr>
      <w:r w:rsidRPr="00EC67AD">
        <w:rPr>
          <w:rFonts w:ascii="Arial" w:hAnsi="Arial" w:cs="Arial"/>
          <w:b/>
          <w:sz w:val="24"/>
          <w:szCs w:val="24"/>
        </w:rPr>
        <w:t>O udzielenie zamówienia mogą się ubiegać Wykonawcy, którzy:</w:t>
      </w:r>
    </w:p>
    <w:p w14:paraId="639A002E" w14:textId="77777777" w:rsidR="00EA473F" w:rsidRPr="00EC67AD" w:rsidRDefault="006222B8" w:rsidP="00EC67AD">
      <w:pPr>
        <w:pStyle w:val="Akapitzlist"/>
        <w:numPr>
          <w:ilvl w:val="0"/>
          <w:numId w:val="4"/>
        </w:numPr>
        <w:spacing w:line="360" w:lineRule="auto"/>
        <w:ind w:hanging="654"/>
        <w:rPr>
          <w:rFonts w:ascii="Arial" w:hAnsi="Arial" w:cs="Arial"/>
          <w:sz w:val="24"/>
          <w:szCs w:val="24"/>
        </w:rPr>
      </w:pPr>
      <w:r w:rsidRPr="00EC67AD">
        <w:rPr>
          <w:rFonts w:ascii="Arial" w:hAnsi="Arial" w:cs="Arial"/>
          <w:sz w:val="24"/>
          <w:szCs w:val="24"/>
        </w:rPr>
        <w:t>nie podlegają wykluczeniu;</w:t>
      </w:r>
    </w:p>
    <w:p w14:paraId="2605E3B7" w14:textId="77777777" w:rsidR="00EA473F" w:rsidRPr="00EC67AD" w:rsidRDefault="006222B8" w:rsidP="00EC67AD">
      <w:pPr>
        <w:pStyle w:val="Akapitzlist"/>
        <w:numPr>
          <w:ilvl w:val="0"/>
          <w:numId w:val="4"/>
        </w:numPr>
        <w:spacing w:line="360" w:lineRule="auto"/>
        <w:ind w:left="709" w:hanging="283"/>
        <w:rPr>
          <w:rFonts w:ascii="Arial" w:hAnsi="Arial" w:cs="Arial"/>
          <w:sz w:val="24"/>
          <w:szCs w:val="24"/>
        </w:rPr>
      </w:pPr>
      <w:r w:rsidRPr="00EC67AD">
        <w:rPr>
          <w:rFonts w:ascii="Arial" w:hAnsi="Arial" w:cs="Arial"/>
          <w:sz w:val="24"/>
          <w:szCs w:val="24"/>
        </w:rPr>
        <w:t>spełniają warunki udziału w postępowaniu, określone przez Zamawiającego w ogłoszeniu o zamówieniu oraz w ust. 3 niniejszego rozdziału SWZ.</w:t>
      </w:r>
    </w:p>
    <w:p w14:paraId="4AFDB8C0" w14:textId="77777777" w:rsidR="00EA473F" w:rsidRPr="00EC67AD" w:rsidRDefault="00EA473F" w:rsidP="00EC67AD">
      <w:pPr>
        <w:spacing w:line="360" w:lineRule="auto"/>
        <w:rPr>
          <w:rFonts w:ascii="Arial" w:hAnsi="Arial" w:cs="Arial"/>
          <w:sz w:val="24"/>
          <w:szCs w:val="24"/>
        </w:rPr>
      </w:pPr>
    </w:p>
    <w:p w14:paraId="02A56C5B" w14:textId="77777777" w:rsidR="00EA473F" w:rsidRPr="00EC67AD" w:rsidRDefault="006222B8" w:rsidP="00EC67AD">
      <w:pPr>
        <w:pStyle w:val="Akapitzlist"/>
        <w:numPr>
          <w:ilvl w:val="0"/>
          <w:numId w:val="27"/>
        </w:numPr>
        <w:spacing w:line="360" w:lineRule="auto"/>
        <w:ind w:left="426" w:hanging="426"/>
        <w:rPr>
          <w:rFonts w:ascii="Arial" w:hAnsi="Arial" w:cs="Arial"/>
          <w:b/>
          <w:sz w:val="24"/>
          <w:szCs w:val="24"/>
        </w:rPr>
      </w:pPr>
      <w:r w:rsidRPr="00EC67AD">
        <w:rPr>
          <w:rFonts w:ascii="Arial" w:hAnsi="Arial" w:cs="Arial"/>
          <w:b/>
          <w:sz w:val="24"/>
          <w:szCs w:val="24"/>
        </w:rPr>
        <w:t>Podstawy wykluczenia:</w:t>
      </w:r>
    </w:p>
    <w:p w14:paraId="2270E1D6" w14:textId="44FB76D1" w:rsidR="00EA473F" w:rsidRPr="00F63D0B" w:rsidRDefault="006222B8" w:rsidP="00F63D0B">
      <w:pPr>
        <w:pStyle w:val="Akapitzlist"/>
        <w:numPr>
          <w:ilvl w:val="1"/>
          <w:numId w:val="27"/>
        </w:numPr>
        <w:spacing w:line="360" w:lineRule="auto"/>
        <w:ind w:left="1134" w:hanging="708"/>
        <w:rPr>
          <w:rFonts w:ascii="Arial" w:hAnsi="Arial" w:cs="Arial"/>
          <w:sz w:val="24"/>
          <w:szCs w:val="24"/>
        </w:rPr>
      </w:pPr>
      <w:r w:rsidRPr="00EC67AD">
        <w:rPr>
          <w:rFonts w:ascii="Arial" w:hAnsi="Arial" w:cs="Arial"/>
          <w:b/>
          <w:sz w:val="24"/>
          <w:szCs w:val="24"/>
        </w:rPr>
        <w:t>Zamawiający wykluczy z postępowania Wykonawcę w przypadkach, o których mowa w art. 108 ust. 1 pkt 1-6 ustawy (obligatoryjne przesłanki wykluczenia).</w:t>
      </w:r>
    </w:p>
    <w:p w14:paraId="641CF8EC" w14:textId="36EB3136" w:rsidR="00EA473F" w:rsidRPr="00F63D0B" w:rsidRDefault="006222B8" w:rsidP="00EC67AD">
      <w:pPr>
        <w:pStyle w:val="Akapitzlist"/>
        <w:numPr>
          <w:ilvl w:val="1"/>
          <w:numId w:val="27"/>
        </w:numPr>
        <w:spacing w:line="360" w:lineRule="auto"/>
        <w:ind w:left="1134" w:hanging="708"/>
        <w:rPr>
          <w:rFonts w:ascii="Arial" w:hAnsi="Arial" w:cs="Arial"/>
          <w:b/>
          <w:sz w:val="24"/>
          <w:szCs w:val="24"/>
        </w:rPr>
      </w:pPr>
      <w:r w:rsidRPr="00EC67AD">
        <w:rPr>
          <w:rFonts w:ascii="Arial" w:hAnsi="Arial" w:cs="Arial"/>
          <w:b/>
          <w:sz w:val="24"/>
          <w:szCs w:val="24"/>
        </w:rPr>
        <w:t>Zamawiający przewiduje dodatkowe/fakultatywne podstawy (przesłanki) wykluczenia zawarte w art. 109 ust. 1 pkt 4</w:t>
      </w:r>
      <w:r w:rsidR="006608B8">
        <w:rPr>
          <w:rFonts w:ascii="Arial" w:hAnsi="Arial" w:cs="Arial"/>
          <w:b/>
          <w:sz w:val="24"/>
          <w:szCs w:val="24"/>
        </w:rPr>
        <w:t xml:space="preserve"> </w:t>
      </w:r>
      <w:r w:rsidRPr="00EC67AD">
        <w:rPr>
          <w:rFonts w:ascii="Arial" w:hAnsi="Arial" w:cs="Arial"/>
          <w:b/>
          <w:sz w:val="24"/>
          <w:szCs w:val="24"/>
        </w:rPr>
        <w:t xml:space="preserve">ustawy Pzp. </w:t>
      </w:r>
    </w:p>
    <w:p w14:paraId="46865844" w14:textId="3136B8FA" w:rsidR="00EA473F" w:rsidRPr="00EC67AD" w:rsidRDefault="006222B8" w:rsidP="00EC67AD">
      <w:pPr>
        <w:pStyle w:val="Akapitzlist"/>
        <w:numPr>
          <w:ilvl w:val="1"/>
          <w:numId w:val="27"/>
        </w:numPr>
        <w:spacing w:line="360" w:lineRule="auto"/>
        <w:ind w:left="1134" w:hanging="708"/>
        <w:rPr>
          <w:rFonts w:ascii="Arial" w:hAnsi="Arial" w:cs="Arial"/>
          <w:b/>
          <w:bCs/>
          <w:sz w:val="24"/>
          <w:szCs w:val="24"/>
        </w:rPr>
      </w:pPr>
      <w:r w:rsidRPr="00EC67AD">
        <w:rPr>
          <w:rFonts w:ascii="Arial" w:hAnsi="Arial" w:cs="Arial"/>
          <w:b/>
          <w:bCs/>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(Dz.U. 202</w:t>
      </w:r>
      <w:r w:rsidR="004543DC">
        <w:rPr>
          <w:rFonts w:ascii="Arial" w:hAnsi="Arial" w:cs="Arial"/>
          <w:b/>
          <w:bCs/>
          <w:sz w:val="24"/>
          <w:szCs w:val="24"/>
        </w:rPr>
        <w:t>4</w:t>
      </w:r>
      <w:r w:rsidRPr="00EC67AD">
        <w:rPr>
          <w:rFonts w:ascii="Arial" w:hAnsi="Arial" w:cs="Arial"/>
          <w:b/>
          <w:bCs/>
          <w:sz w:val="24"/>
          <w:szCs w:val="24"/>
        </w:rPr>
        <w:t xml:space="preserve"> poz. 5</w:t>
      </w:r>
      <w:r w:rsidR="004543DC">
        <w:rPr>
          <w:rFonts w:ascii="Arial" w:hAnsi="Arial" w:cs="Arial"/>
          <w:b/>
          <w:bCs/>
          <w:sz w:val="24"/>
          <w:szCs w:val="24"/>
        </w:rPr>
        <w:t>07</w:t>
      </w:r>
      <w:r w:rsidRPr="00EC67AD">
        <w:rPr>
          <w:rFonts w:ascii="Arial" w:hAnsi="Arial" w:cs="Arial"/>
          <w:b/>
          <w:bCs/>
          <w:sz w:val="24"/>
          <w:szCs w:val="24"/>
        </w:rPr>
        <w:t>).</w:t>
      </w:r>
    </w:p>
    <w:p w14:paraId="139D899D" w14:textId="0635CD58" w:rsidR="00EA473F" w:rsidRPr="006C18D3" w:rsidRDefault="006222B8" w:rsidP="006C18D3">
      <w:pPr>
        <w:spacing w:line="360" w:lineRule="auto"/>
        <w:ind w:left="1145"/>
        <w:rPr>
          <w:rFonts w:ascii="Arial" w:hAnsi="Arial" w:cs="Arial"/>
          <w:sz w:val="24"/>
          <w:szCs w:val="24"/>
        </w:rPr>
      </w:pPr>
      <w:r w:rsidRPr="00EC67AD">
        <w:rPr>
          <w:rFonts w:ascii="Arial" w:hAnsi="Arial" w:cs="Arial"/>
          <w:sz w:val="24"/>
          <w:szCs w:val="24"/>
        </w:rPr>
        <w:lastRenderedPageBreak/>
        <w:t>Do Wykonawcy podlegającego wykluczeniu w tym zakresie, stosuje się art. 7 ust. 3 wspomnianej ustawy.</w:t>
      </w:r>
    </w:p>
    <w:p w14:paraId="42C10183" w14:textId="36E5CBD0" w:rsidR="00EA473F" w:rsidRPr="0024418D" w:rsidRDefault="006222B8" w:rsidP="00EC67AD">
      <w:pPr>
        <w:pStyle w:val="Akapitzlist"/>
        <w:numPr>
          <w:ilvl w:val="0"/>
          <w:numId w:val="27"/>
        </w:numPr>
        <w:spacing w:line="360" w:lineRule="auto"/>
        <w:ind w:left="426" w:hanging="426"/>
        <w:rPr>
          <w:rFonts w:ascii="Arial" w:hAnsi="Arial" w:cs="Arial"/>
          <w:b/>
          <w:sz w:val="24"/>
          <w:szCs w:val="24"/>
        </w:rPr>
      </w:pPr>
      <w:r w:rsidRPr="00EC67AD">
        <w:rPr>
          <w:rFonts w:ascii="Arial" w:hAnsi="Arial" w:cs="Arial"/>
          <w:b/>
          <w:sz w:val="24"/>
          <w:szCs w:val="24"/>
        </w:rPr>
        <w:t>Warunki udziału w postępowaniu, określone przez Zamawiającego spośród warunków, o których mowa w art. 112 ust. 2 ustawy:</w:t>
      </w:r>
    </w:p>
    <w:p w14:paraId="0163E53F" w14:textId="77777777" w:rsidR="00EA473F" w:rsidRPr="00EC67AD" w:rsidRDefault="006222B8" w:rsidP="00EC67AD">
      <w:pPr>
        <w:pStyle w:val="Akapitzlist"/>
        <w:numPr>
          <w:ilvl w:val="1"/>
          <w:numId w:val="27"/>
        </w:numPr>
        <w:tabs>
          <w:tab w:val="left" w:pos="1134"/>
        </w:tabs>
        <w:spacing w:line="360" w:lineRule="auto"/>
        <w:ind w:left="709" w:hanging="283"/>
        <w:rPr>
          <w:rFonts w:ascii="Arial" w:hAnsi="Arial" w:cs="Arial"/>
          <w:b/>
          <w:sz w:val="24"/>
          <w:szCs w:val="24"/>
        </w:rPr>
      </w:pPr>
      <w:r w:rsidRPr="00EC67AD">
        <w:rPr>
          <w:rFonts w:ascii="Arial" w:hAnsi="Arial" w:cs="Arial"/>
          <w:b/>
          <w:sz w:val="24"/>
          <w:szCs w:val="24"/>
        </w:rPr>
        <w:t>Zdolność do występowania w obrocie gospodarczym</w:t>
      </w:r>
    </w:p>
    <w:p w14:paraId="705E4F84" w14:textId="77777777" w:rsidR="00EA473F" w:rsidRPr="00EC67AD" w:rsidRDefault="006222B8" w:rsidP="00EC67AD">
      <w:pPr>
        <w:pStyle w:val="Akapitzlist"/>
        <w:tabs>
          <w:tab w:val="left" w:pos="1134"/>
        </w:tabs>
        <w:spacing w:line="360" w:lineRule="auto"/>
        <w:ind w:left="1843" w:hanging="709"/>
        <w:rPr>
          <w:rFonts w:ascii="Arial" w:hAnsi="Arial" w:cs="Arial"/>
          <w:sz w:val="24"/>
          <w:szCs w:val="24"/>
        </w:rPr>
      </w:pPr>
      <w:r w:rsidRPr="00EC67AD">
        <w:rPr>
          <w:rFonts w:ascii="Arial" w:hAnsi="Arial" w:cs="Arial"/>
          <w:sz w:val="24"/>
          <w:szCs w:val="24"/>
        </w:rPr>
        <w:t>Zamawiający nie stawia wymagań w tym zakresie.</w:t>
      </w:r>
    </w:p>
    <w:p w14:paraId="6D1D6C8B" w14:textId="77777777" w:rsidR="00EA473F" w:rsidRPr="00EC67AD" w:rsidRDefault="006222B8" w:rsidP="00EC67AD">
      <w:pPr>
        <w:pStyle w:val="Akapitzlist"/>
        <w:numPr>
          <w:ilvl w:val="1"/>
          <w:numId w:val="27"/>
        </w:numPr>
        <w:tabs>
          <w:tab w:val="left" w:pos="1134"/>
        </w:tabs>
        <w:spacing w:line="360" w:lineRule="auto"/>
        <w:ind w:left="1134" w:hanging="709"/>
        <w:rPr>
          <w:rFonts w:ascii="Arial" w:hAnsi="Arial" w:cs="Arial"/>
          <w:b/>
          <w:sz w:val="24"/>
          <w:szCs w:val="24"/>
        </w:rPr>
      </w:pPr>
      <w:r w:rsidRPr="00EC67AD">
        <w:rPr>
          <w:rFonts w:ascii="Arial" w:hAnsi="Arial" w:cs="Arial"/>
          <w:b/>
          <w:sz w:val="24"/>
          <w:szCs w:val="24"/>
        </w:rPr>
        <w:t xml:space="preserve">Uprawnienia do prowadzenia określonej działalności gospodarczej lub zawodowej: </w:t>
      </w:r>
    </w:p>
    <w:p w14:paraId="1CDA03F7" w14:textId="77777777" w:rsidR="00EA473F" w:rsidRPr="00EC67AD" w:rsidRDefault="006222B8" w:rsidP="00EC67AD">
      <w:pPr>
        <w:pStyle w:val="Akapitzlist"/>
        <w:tabs>
          <w:tab w:val="left" w:pos="1134"/>
        </w:tabs>
        <w:spacing w:line="360" w:lineRule="auto"/>
        <w:ind w:left="1134"/>
        <w:rPr>
          <w:rFonts w:ascii="Arial" w:hAnsi="Arial" w:cs="Arial"/>
          <w:sz w:val="24"/>
          <w:szCs w:val="24"/>
        </w:rPr>
      </w:pPr>
      <w:r w:rsidRPr="00EC67AD">
        <w:rPr>
          <w:rFonts w:ascii="Arial" w:hAnsi="Arial" w:cs="Arial"/>
          <w:sz w:val="24"/>
          <w:szCs w:val="24"/>
        </w:rPr>
        <w:t>Zamawiający nie stawia wymagań w tym zakresie.</w:t>
      </w:r>
      <w:r w:rsidRPr="00EC67AD">
        <w:rPr>
          <w:rFonts w:ascii="Arial" w:hAnsi="Arial" w:cs="Arial"/>
          <w:b/>
          <w:bCs/>
          <w:sz w:val="24"/>
          <w:szCs w:val="24"/>
        </w:rPr>
        <w:t xml:space="preserve"> </w:t>
      </w:r>
    </w:p>
    <w:p w14:paraId="72D6CAC2" w14:textId="77777777" w:rsidR="00EA473F" w:rsidRPr="00EC67AD" w:rsidRDefault="006222B8" w:rsidP="00EC67AD">
      <w:pPr>
        <w:pStyle w:val="Akapitzlist"/>
        <w:numPr>
          <w:ilvl w:val="1"/>
          <w:numId w:val="27"/>
        </w:numPr>
        <w:tabs>
          <w:tab w:val="left" w:pos="1134"/>
        </w:tabs>
        <w:spacing w:line="360" w:lineRule="auto"/>
        <w:ind w:left="709" w:hanging="284"/>
        <w:rPr>
          <w:rFonts w:ascii="Arial" w:hAnsi="Arial" w:cs="Arial"/>
          <w:b/>
          <w:sz w:val="24"/>
          <w:szCs w:val="24"/>
        </w:rPr>
      </w:pPr>
      <w:r w:rsidRPr="00EC67AD">
        <w:rPr>
          <w:rFonts w:ascii="Arial" w:hAnsi="Arial" w:cs="Arial"/>
          <w:b/>
          <w:sz w:val="24"/>
          <w:szCs w:val="24"/>
        </w:rPr>
        <w:t>Sytuacja ekonomiczna lub finansowa</w:t>
      </w:r>
    </w:p>
    <w:p w14:paraId="289D8E85" w14:textId="28C8C168" w:rsidR="00EA473F" w:rsidRPr="0024418D" w:rsidRDefault="006222B8" w:rsidP="0024418D">
      <w:pPr>
        <w:pStyle w:val="Akapitzlist"/>
        <w:tabs>
          <w:tab w:val="left" w:pos="1134"/>
        </w:tabs>
        <w:spacing w:line="360" w:lineRule="auto"/>
        <w:ind w:left="1134"/>
        <w:rPr>
          <w:rFonts w:ascii="Arial" w:hAnsi="Arial" w:cs="Arial"/>
          <w:sz w:val="24"/>
          <w:szCs w:val="24"/>
        </w:rPr>
      </w:pPr>
      <w:r w:rsidRPr="00EC67AD">
        <w:rPr>
          <w:rFonts w:ascii="Arial" w:hAnsi="Arial" w:cs="Arial"/>
          <w:sz w:val="24"/>
          <w:szCs w:val="24"/>
        </w:rPr>
        <w:t>Zamawiający nie stawia wymagań w tym zakresie.</w:t>
      </w:r>
      <w:r w:rsidRPr="00EC67AD">
        <w:rPr>
          <w:rFonts w:ascii="Arial" w:hAnsi="Arial" w:cs="Arial"/>
          <w:b/>
          <w:bCs/>
          <w:sz w:val="24"/>
          <w:szCs w:val="24"/>
        </w:rPr>
        <w:t xml:space="preserve"> </w:t>
      </w:r>
    </w:p>
    <w:p w14:paraId="3F71414F" w14:textId="77777777" w:rsidR="00EA473F" w:rsidRPr="00EC67AD" w:rsidRDefault="006222B8" w:rsidP="00EC67AD">
      <w:pPr>
        <w:pStyle w:val="Akapitzlist"/>
        <w:numPr>
          <w:ilvl w:val="1"/>
          <w:numId w:val="27"/>
        </w:numPr>
        <w:tabs>
          <w:tab w:val="left" w:pos="1134"/>
        </w:tabs>
        <w:spacing w:line="360" w:lineRule="auto"/>
        <w:ind w:left="709" w:hanging="283"/>
        <w:rPr>
          <w:rFonts w:ascii="Arial" w:hAnsi="Arial" w:cs="Arial"/>
          <w:b/>
          <w:sz w:val="24"/>
          <w:szCs w:val="24"/>
        </w:rPr>
      </w:pPr>
      <w:r w:rsidRPr="00EC67AD">
        <w:rPr>
          <w:rFonts w:ascii="Arial" w:hAnsi="Arial" w:cs="Arial"/>
          <w:b/>
          <w:sz w:val="24"/>
          <w:szCs w:val="24"/>
        </w:rPr>
        <w:t>Zdolność techniczna lub zawodowa:</w:t>
      </w:r>
    </w:p>
    <w:p w14:paraId="76E347FE" w14:textId="454545F3" w:rsidR="00EA473F" w:rsidRPr="00EC67AD" w:rsidRDefault="006222B8" w:rsidP="00EC67AD">
      <w:pPr>
        <w:pStyle w:val="Akapitzlist"/>
        <w:numPr>
          <w:ilvl w:val="2"/>
          <w:numId w:val="27"/>
        </w:numPr>
        <w:tabs>
          <w:tab w:val="left" w:pos="1276"/>
        </w:tabs>
        <w:spacing w:line="360" w:lineRule="auto"/>
        <w:ind w:left="1276" w:hanging="850"/>
        <w:rPr>
          <w:rFonts w:ascii="Arial" w:hAnsi="Arial" w:cs="Arial"/>
          <w:sz w:val="24"/>
          <w:szCs w:val="24"/>
        </w:rPr>
      </w:pPr>
      <w:r w:rsidRPr="00EC67AD">
        <w:rPr>
          <w:rFonts w:ascii="Arial" w:hAnsi="Arial" w:cs="Arial"/>
          <w:b/>
          <w:bCs/>
          <w:sz w:val="24"/>
          <w:szCs w:val="24"/>
        </w:rPr>
        <w:t>Wykonawca musi wykazać, iż w okresie ostatnich 5 lat przed upływem terminu składania ofert, a jeżeli okres prowadzenia działalności jest krótszy – w tym okresie, wykonał należycie</w:t>
      </w:r>
      <w:r w:rsidR="008A1E6C" w:rsidRPr="00EC67AD">
        <w:rPr>
          <w:rFonts w:ascii="Arial" w:hAnsi="Arial" w:cs="Arial"/>
          <w:b/>
          <w:bCs/>
          <w:sz w:val="24"/>
          <w:szCs w:val="24"/>
        </w:rPr>
        <w:t xml:space="preserve"> </w:t>
      </w:r>
      <w:r w:rsidR="00AA51BD">
        <w:rPr>
          <w:rFonts w:ascii="Arial" w:hAnsi="Arial" w:cs="Arial"/>
          <w:b/>
          <w:bCs/>
          <w:sz w:val="24"/>
          <w:szCs w:val="24"/>
        </w:rPr>
        <w:t>jedną</w:t>
      </w:r>
      <w:r w:rsidR="00414E30" w:rsidRPr="00EC67AD">
        <w:rPr>
          <w:rFonts w:ascii="Arial" w:hAnsi="Arial" w:cs="Arial"/>
          <w:b/>
          <w:bCs/>
          <w:sz w:val="24"/>
          <w:szCs w:val="24"/>
        </w:rPr>
        <w:t xml:space="preserve"> robotę budowlaną, obejmującą swym zakresem</w:t>
      </w:r>
      <w:r w:rsidRPr="00EC67AD">
        <w:rPr>
          <w:rFonts w:ascii="Arial" w:hAnsi="Arial" w:cs="Arial"/>
          <w:b/>
          <w:bCs/>
          <w:kern w:val="2"/>
          <w:sz w:val="24"/>
          <w:szCs w:val="24"/>
          <w:lang w:eastAsia="ar-SA"/>
        </w:rPr>
        <w:t xml:space="preserve">: </w:t>
      </w:r>
    </w:p>
    <w:p w14:paraId="084DC261" w14:textId="77777777" w:rsidR="00EA473F" w:rsidRPr="00521D21" w:rsidRDefault="00EA473F" w:rsidP="00EC67AD">
      <w:pPr>
        <w:pStyle w:val="Akapitzlist"/>
        <w:tabs>
          <w:tab w:val="left" w:pos="1276"/>
        </w:tabs>
        <w:spacing w:line="360" w:lineRule="auto"/>
        <w:ind w:left="1560"/>
        <w:rPr>
          <w:rFonts w:ascii="Arial" w:hAnsi="Arial" w:cs="Arial"/>
          <w:color w:val="FF0000"/>
          <w:sz w:val="24"/>
          <w:szCs w:val="24"/>
        </w:rPr>
      </w:pPr>
    </w:p>
    <w:p w14:paraId="2A26B451" w14:textId="3C7582CD" w:rsidR="00EA473F" w:rsidRPr="00EC67AD" w:rsidRDefault="00FE038F" w:rsidP="00EC67AD">
      <w:pPr>
        <w:pStyle w:val="Bezodstpw"/>
        <w:numPr>
          <w:ilvl w:val="0"/>
          <w:numId w:val="52"/>
        </w:numPr>
        <w:spacing w:line="360" w:lineRule="auto"/>
        <w:ind w:left="1701"/>
        <w:rPr>
          <w:rFonts w:ascii="Arial" w:hAnsi="Arial" w:cs="Arial"/>
          <w:sz w:val="24"/>
        </w:rPr>
      </w:pPr>
      <w:r>
        <w:rPr>
          <w:rFonts w:ascii="Arial" w:hAnsi="Arial" w:cs="Arial"/>
          <w:bCs/>
          <w:sz w:val="22"/>
          <w:szCs w:val="22"/>
        </w:rPr>
        <w:t>pokryci</w:t>
      </w:r>
      <w:r w:rsidR="0078426A">
        <w:rPr>
          <w:rFonts w:ascii="Arial" w:hAnsi="Arial" w:cs="Arial"/>
          <w:bCs/>
          <w:sz w:val="22"/>
          <w:szCs w:val="22"/>
        </w:rPr>
        <w:t xml:space="preserve">e dachu o </w:t>
      </w:r>
      <w:r w:rsidR="0078426A" w:rsidRPr="00AA51BD">
        <w:rPr>
          <w:rFonts w:ascii="Arial" w:hAnsi="Arial" w:cs="Arial"/>
          <w:bCs/>
          <w:sz w:val="22"/>
          <w:szCs w:val="22"/>
        </w:rPr>
        <w:t>pow.</w:t>
      </w:r>
      <w:r w:rsidR="00AA51BD">
        <w:rPr>
          <w:rFonts w:ascii="Arial" w:hAnsi="Arial" w:cs="Arial"/>
          <w:bCs/>
          <w:sz w:val="22"/>
          <w:szCs w:val="22"/>
        </w:rPr>
        <w:t xml:space="preserve"> co najmniej</w:t>
      </w:r>
      <w:r w:rsidR="0078426A" w:rsidRPr="0078426A">
        <w:rPr>
          <w:rFonts w:ascii="Arial" w:hAnsi="Arial" w:cs="Arial"/>
          <w:sz w:val="24"/>
          <w:lang w:eastAsia="pl-PL"/>
        </w:rPr>
        <w:t xml:space="preserve"> </w:t>
      </w:r>
      <w:r w:rsidR="00AA51BD">
        <w:rPr>
          <w:rFonts w:ascii="Arial" w:hAnsi="Arial" w:cs="Arial"/>
          <w:sz w:val="24"/>
          <w:lang w:eastAsia="pl-PL"/>
        </w:rPr>
        <w:t xml:space="preserve">100,00 m² </w:t>
      </w:r>
      <w:r w:rsidR="0078426A" w:rsidRPr="000B0290">
        <w:rPr>
          <w:rFonts w:ascii="Arial" w:hAnsi="Arial" w:cs="Arial"/>
          <w:b/>
          <w:bCs/>
          <w:sz w:val="24"/>
          <w:lang w:eastAsia="pl-PL"/>
        </w:rPr>
        <w:t>membraną epdm</w:t>
      </w:r>
      <w:r w:rsidR="0018092B">
        <w:rPr>
          <w:rFonts w:ascii="Arial" w:hAnsi="Arial" w:cs="Arial"/>
          <w:sz w:val="24"/>
        </w:rPr>
        <w:t>.</w:t>
      </w:r>
    </w:p>
    <w:p w14:paraId="2AF8BEB0" w14:textId="77777777" w:rsidR="00EA473F" w:rsidRPr="00EC67AD" w:rsidRDefault="006222B8" w:rsidP="00EC67AD">
      <w:pPr>
        <w:spacing w:line="360" w:lineRule="auto"/>
        <w:contextualSpacing/>
        <w:rPr>
          <w:rFonts w:ascii="Arial" w:hAnsi="Arial" w:cs="Arial"/>
          <w:color w:val="FF0000"/>
          <w:sz w:val="24"/>
          <w:szCs w:val="24"/>
        </w:rPr>
      </w:pPr>
      <w:r w:rsidRPr="00EC67AD">
        <w:rPr>
          <w:rFonts w:ascii="Arial" w:hAnsi="Arial" w:cs="Arial"/>
          <w:color w:val="FF0000"/>
          <w:sz w:val="24"/>
          <w:szCs w:val="24"/>
        </w:rPr>
        <w:t xml:space="preserve">         </w:t>
      </w:r>
    </w:p>
    <w:p w14:paraId="23B82F4B" w14:textId="77777777" w:rsidR="00EA473F" w:rsidRPr="00EC67AD" w:rsidRDefault="006222B8" w:rsidP="00EC67AD">
      <w:pPr>
        <w:tabs>
          <w:tab w:val="left" w:pos="142"/>
        </w:tabs>
        <w:spacing w:line="360" w:lineRule="auto"/>
        <w:ind w:left="567"/>
        <w:rPr>
          <w:rFonts w:ascii="Arial" w:hAnsi="Arial" w:cs="Arial"/>
          <w:sz w:val="24"/>
          <w:szCs w:val="24"/>
        </w:rPr>
      </w:pPr>
      <w:r w:rsidRPr="00EC67AD">
        <w:rPr>
          <w:rFonts w:ascii="Arial" w:hAnsi="Arial" w:cs="Arial"/>
          <w:b/>
          <w:sz w:val="24"/>
          <w:szCs w:val="24"/>
        </w:rPr>
        <w:t xml:space="preserve">Uwaga! </w:t>
      </w:r>
      <w:r w:rsidRPr="00EC67AD">
        <w:rPr>
          <w:rFonts w:ascii="Arial" w:hAnsi="Arial" w:cs="Arial"/>
          <w:sz w:val="24"/>
          <w:szCs w:val="24"/>
        </w:rPr>
        <w:t>Zamawiający nie określa szczególnego sposobu spełniania określonego wyżej warunku, przez Wykonawców wspólnie ubiegających się o udzielenie zamówienia (brak skorzystania z dyspozycji zawartej w art. 117 ust. 1 ustawy).</w:t>
      </w:r>
    </w:p>
    <w:p w14:paraId="6BFB236A" w14:textId="77777777" w:rsidR="00EA473F" w:rsidRPr="00EC67AD" w:rsidRDefault="00EA473F" w:rsidP="00EC67AD">
      <w:pPr>
        <w:pStyle w:val="Bezodstpw"/>
        <w:spacing w:line="360" w:lineRule="auto"/>
        <w:rPr>
          <w:rFonts w:ascii="Arial" w:hAnsi="Arial" w:cs="Arial"/>
          <w:b/>
          <w:bCs/>
          <w:color w:val="FF0000"/>
          <w:sz w:val="24"/>
        </w:rPr>
      </w:pPr>
    </w:p>
    <w:p w14:paraId="0A0A05F5" w14:textId="2CE90473" w:rsidR="00EA473F" w:rsidRPr="0036283D" w:rsidRDefault="006222B8" w:rsidP="0036283D">
      <w:pPr>
        <w:pStyle w:val="Akapitzlist"/>
        <w:numPr>
          <w:ilvl w:val="2"/>
          <w:numId w:val="27"/>
        </w:numPr>
        <w:tabs>
          <w:tab w:val="left" w:pos="1418"/>
        </w:tabs>
        <w:spacing w:line="360" w:lineRule="auto"/>
        <w:ind w:left="1276" w:hanging="850"/>
        <w:rPr>
          <w:rFonts w:ascii="Arial" w:hAnsi="Arial" w:cs="Arial"/>
          <w:sz w:val="24"/>
          <w:szCs w:val="24"/>
        </w:rPr>
      </w:pPr>
      <w:r w:rsidRPr="00EC67AD">
        <w:rPr>
          <w:rFonts w:ascii="Arial" w:hAnsi="Arial" w:cs="Arial"/>
          <w:b/>
          <w:bCs/>
          <w:sz w:val="24"/>
          <w:szCs w:val="24"/>
        </w:rPr>
        <w:t>Wykonawca musi wykazać dysponowanie osobą/osobami zdolną/ zdolnymi do wykonania zamówienia tj.:</w:t>
      </w:r>
    </w:p>
    <w:p w14:paraId="077944B7" w14:textId="1852BDB9" w:rsidR="00831B2B" w:rsidRPr="001D6552" w:rsidRDefault="006222B8" w:rsidP="0024418D">
      <w:pPr>
        <w:widowControl w:val="0"/>
        <w:numPr>
          <w:ilvl w:val="0"/>
          <w:numId w:val="53"/>
        </w:numPr>
        <w:tabs>
          <w:tab w:val="left" w:pos="14466"/>
          <w:tab w:val="left" w:pos="14607"/>
          <w:tab w:val="left" w:pos="14850"/>
          <w:tab w:val="left" w:pos="15150"/>
          <w:tab w:val="left" w:pos="15300"/>
          <w:tab w:val="left" w:pos="15450"/>
          <w:tab w:val="left" w:pos="15600"/>
          <w:tab w:val="left" w:pos="15750"/>
          <w:tab w:val="left" w:pos="15900"/>
          <w:tab w:val="left" w:pos="16050"/>
          <w:tab w:val="left" w:pos="16200"/>
          <w:tab w:val="left" w:pos="16350"/>
        </w:tabs>
        <w:spacing w:line="360" w:lineRule="auto"/>
        <w:ind w:left="1560"/>
        <w:rPr>
          <w:rFonts w:ascii="Arial" w:hAnsi="Arial" w:cs="Arial"/>
          <w:b/>
          <w:bCs/>
          <w:sz w:val="24"/>
          <w:szCs w:val="24"/>
        </w:rPr>
      </w:pPr>
      <w:r w:rsidRPr="00EC67AD">
        <w:rPr>
          <w:rFonts w:ascii="Arial" w:hAnsi="Arial" w:cs="Arial"/>
          <w:b/>
          <w:bCs/>
          <w:sz w:val="24"/>
          <w:szCs w:val="24"/>
        </w:rPr>
        <w:t xml:space="preserve">kierownikiem </w:t>
      </w:r>
      <w:r w:rsidR="00BA5597">
        <w:rPr>
          <w:rFonts w:ascii="Arial" w:hAnsi="Arial" w:cs="Arial"/>
          <w:b/>
          <w:bCs/>
          <w:sz w:val="24"/>
          <w:szCs w:val="24"/>
        </w:rPr>
        <w:t>robót</w:t>
      </w:r>
      <w:r w:rsidRPr="00EC67AD">
        <w:rPr>
          <w:rFonts w:ascii="Arial" w:hAnsi="Arial" w:cs="Arial"/>
          <w:b/>
          <w:bCs/>
          <w:sz w:val="24"/>
          <w:szCs w:val="24"/>
        </w:rPr>
        <w:t xml:space="preserve"> </w:t>
      </w:r>
      <w:r w:rsidRPr="00EC67AD">
        <w:rPr>
          <w:rFonts w:ascii="Arial" w:hAnsi="Arial" w:cs="Arial"/>
          <w:sz w:val="24"/>
          <w:szCs w:val="24"/>
        </w:rPr>
        <w:t xml:space="preserve">- osobą posiadającą </w:t>
      </w:r>
      <w:r w:rsidR="00190E4D" w:rsidRPr="00EC67AD">
        <w:rPr>
          <w:rFonts w:ascii="Arial" w:hAnsi="Arial" w:cs="Arial"/>
          <w:sz w:val="24"/>
          <w:szCs w:val="24"/>
        </w:rPr>
        <w:t xml:space="preserve">aktualne </w:t>
      </w:r>
      <w:r w:rsidRPr="00EC67AD">
        <w:rPr>
          <w:rFonts w:ascii="Arial" w:hAnsi="Arial" w:cs="Arial"/>
          <w:sz w:val="24"/>
          <w:szCs w:val="24"/>
        </w:rPr>
        <w:t>uprawnienia budowlane do kierowania robotami budowlanymi w specjalności konstrukcyjno-budowlanej</w:t>
      </w:r>
      <w:r w:rsidR="00036F13">
        <w:rPr>
          <w:rFonts w:ascii="Arial" w:hAnsi="Arial" w:cs="Arial"/>
          <w:sz w:val="24"/>
          <w:szCs w:val="24"/>
        </w:rPr>
        <w:t>,</w:t>
      </w:r>
    </w:p>
    <w:p w14:paraId="036B557F" w14:textId="0C531D91" w:rsidR="001D6552" w:rsidRPr="00FB0E8C" w:rsidRDefault="001D6552" w:rsidP="0024418D">
      <w:pPr>
        <w:widowControl w:val="0"/>
        <w:numPr>
          <w:ilvl w:val="0"/>
          <w:numId w:val="53"/>
        </w:numPr>
        <w:tabs>
          <w:tab w:val="left" w:pos="14466"/>
          <w:tab w:val="left" w:pos="14607"/>
          <w:tab w:val="left" w:pos="14850"/>
          <w:tab w:val="left" w:pos="15150"/>
          <w:tab w:val="left" w:pos="15300"/>
          <w:tab w:val="left" w:pos="15450"/>
          <w:tab w:val="left" w:pos="15600"/>
          <w:tab w:val="left" w:pos="15750"/>
          <w:tab w:val="left" w:pos="15900"/>
          <w:tab w:val="left" w:pos="16050"/>
          <w:tab w:val="left" w:pos="16200"/>
          <w:tab w:val="left" w:pos="16350"/>
        </w:tabs>
        <w:spacing w:line="360" w:lineRule="auto"/>
        <w:ind w:left="1560"/>
        <w:rPr>
          <w:rFonts w:ascii="Arial" w:hAnsi="Arial" w:cs="Arial"/>
          <w:sz w:val="24"/>
          <w:szCs w:val="24"/>
        </w:rPr>
      </w:pPr>
      <w:r>
        <w:rPr>
          <w:rFonts w:ascii="Arial" w:hAnsi="Arial" w:cs="Arial"/>
          <w:b/>
          <w:bCs/>
          <w:sz w:val="24"/>
          <w:szCs w:val="24"/>
        </w:rPr>
        <w:t>kierownik</w:t>
      </w:r>
      <w:r w:rsidR="00A238BA">
        <w:rPr>
          <w:rFonts w:ascii="Arial" w:hAnsi="Arial" w:cs="Arial"/>
          <w:b/>
          <w:bCs/>
          <w:sz w:val="24"/>
          <w:szCs w:val="24"/>
        </w:rPr>
        <w:t>iem</w:t>
      </w:r>
      <w:r>
        <w:rPr>
          <w:rFonts w:ascii="Arial" w:hAnsi="Arial" w:cs="Arial"/>
          <w:b/>
          <w:bCs/>
          <w:sz w:val="24"/>
          <w:szCs w:val="24"/>
        </w:rPr>
        <w:t xml:space="preserve"> robót </w:t>
      </w:r>
      <w:r w:rsidR="00A238BA">
        <w:rPr>
          <w:rFonts w:ascii="Arial" w:hAnsi="Arial" w:cs="Arial"/>
          <w:sz w:val="24"/>
          <w:szCs w:val="24"/>
        </w:rPr>
        <w:t xml:space="preserve">- </w:t>
      </w:r>
      <w:r w:rsidR="00A238BA" w:rsidRPr="00EC67AD">
        <w:rPr>
          <w:rFonts w:ascii="Arial" w:hAnsi="Arial" w:cs="Arial"/>
          <w:sz w:val="24"/>
          <w:szCs w:val="24"/>
        </w:rPr>
        <w:t>osobą posiadającą aktualne uprawnienia</w:t>
      </w:r>
      <w:r w:rsidR="00A238BA">
        <w:rPr>
          <w:rFonts w:ascii="Arial" w:hAnsi="Arial" w:cs="Arial"/>
          <w:sz w:val="24"/>
          <w:szCs w:val="24"/>
        </w:rPr>
        <w:t xml:space="preserve"> </w:t>
      </w:r>
      <w:r w:rsidR="00A238BA" w:rsidRPr="00EC67AD">
        <w:rPr>
          <w:rFonts w:ascii="Arial" w:hAnsi="Arial" w:cs="Arial"/>
          <w:sz w:val="24"/>
          <w:szCs w:val="24"/>
        </w:rPr>
        <w:t>budowlane do kierowania robotami budowlanymi w specjalności</w:t>
      </w:r>
      <w:r w:rsidR="00D92216">
        <w:rPr>
          <w:rFonts w:ascii="Arial" w:hAnsi="Arial" w:cs="Arial"/>
          <w:sz w:val="24"/>
          <w:szCs w:val="24"/>
        </w:rPr>
        <w:t xml:space="preserve"> instalacyjnej</w:t>
      </w:r>
      <w:r w:rsidR="00D92216" w:rsidRPr="00984422">
        <w:rPr>
          <w:rFonts w:cs="Arial"/>
        </w:rPr>
        <w:t xml:space="preserve"> </w:t>
      </w:r>
      <w:r w:rsidR="00D92216" w:rsidRPr="00D92216">
        <w:rPr>
          <w:rFonts w:ascii="Arial" w:hAnsi="Arial" w:cs="Arial"/>
          <w:sz w:val="24"/>
          <w:szCs w:val="24"/>
        </w:rPr>
        <w:t>w zakresie</w:t>
      </w:r>
      <w:r w:rsidR="00D92216">
        <w:rPr>
          <w:rFonts w:ascii="Arial" w:hAnsi="Arial" w:cs="Arial"/>
          <w:sz w:val="24"/>
          <w:szCs w:val="24"/>
        </w:rPr>
        <w:t xml:space="preserve"> </w:t>
      </w:r>
      <w:r w:rsidR="00FB0E8C">
        <w:rPr>
          <w:rFonts w:ascii="Arial" w:hAnsi="Arial" w:cs="Arial"/>
          <w:sz w:val="24"/>
          <w:szCs w:val="24"/>
        </w:rPr>
        <w:t xml:space="preserve">sieci, </w:t>
      </w:r>
      <w:r w:rsidR="00FB0E8C" w:rsidRPr="00FB0E8C">
        <w:rPr>
          <w:rFonts w:ascii="Arial" w:hAnsi="Arial" w:cs="Arial"/>
          <w:sz w:val="24"/>
          <w:szCs w:val="24"/>
        </w:rPr>
        <w:t>instalacji i urządzeń elektrycznych</w:t>
      </w:r>
      <w:r w:rsidR="00FB0E8C">
        <w:rPr>
          <w:rFonts w:ascii="Arial" w:hAnsi="Arial" w:cs="Arial"/>
          <w:sz w:val="24"/>
          <w:szCs w:val="24"/>
        </w:rPr>
        <w:t xml:space="preserve"> i </w:t>
      </w:r>
      <w:r w:rsidR="00FB0E8C" w:rsidRPr="00FB0E8C">
        <w:rPr>
          <w:rFonts w:ascii="Arial" w:hAnsi="Arial" w:cs="Arial"/>
          <w:sz w:val="24"/>
          <w:szCs w:val="24"/>
        </w:rPr>
        <w:t>elektroenergetycznyc</w:t>
      </w:r>
      <w:r w:rsidR="00FB0E8C">
        <w:rPr>
          <w:rFonts w:ascii="Arial" w:hAnsi="Arial" w:cs="Arial"/>
          <w:sz w:val="24"/>
          <w:szCs w:val="24"/>
        </w:rPr>
        <w:t>h.</w:t>
      </w:r>
    </w:p>
    <w:p w14:paraId="546C0EB5" w14:textId="77777777" w:rsidR="00EA473F" w:rsidRPr="00EC67AD" w:rsidRDefault="00EA473F" w:rsidP="00EC67AD">
      <w:pPr>
        <w:widowControl w:val="0"/>
        <w:tabs>
          <w:tab w:val="left" w:pos="14466"/>
          <w:tab w:val="left" w:pos="14607"/>
          <w:tab w:val="left" w:pos="14850"/>
          <w:tab w:val="left" w:pos="15150"/>
          <w:tab w:val="left" w:pos="15300"/>
          <w:tab w:val="left" w:pos="15450"/>
          <w:tab w:val="left" w:pos="15600"/>
          <w:tab w:val="left" w:pos="15750"/>
          <w:tab w:val="left" w:pos="15900"/>
          <w:tab w:val="left" w:pos="16050"/>
          <w:tab w:val="left" w:pos="16200"/>
          <w:tab w:val="left" w:pos="16350"/>
        </w:tabs>
        <w:spacing w:line="360" w:lineRule="auto"/>
        <w:ind w:left="1560"/>
        <w:rPr>
          <w:rFonts w:ascii="Arial" w:hAnsi="Arial" w:cs="Arial"/>
          <w:b/>
          <w:bCs/>
          <w:sz w:val="24"/>
          <w:szCs w:val="24"/>
        </w:rPr>
      </w:pPr>
    </w:p>
    <w:p w14:paraId="507D20E7" w14:textId="168D60FC" w:rsidR="00EA473F" w:rsidRPr="00EC67AD" w:rsidRDefault="006222B8" w:rsidP="00EC67AD">
      <w:pPr>
        <w:widowControl w:val="0"/>
        <w:tabs>
          <w:tab w:val="left" w:pos="851"/>
          <w:tab w:val="left" w:pos="14466"/>
          <w:tab w:val="left" w:pos="14607"/>
          <w:tab w:val="left" w:pos="14850"/>
          <w:tab w:val="left" w:pos="15150"/>
          <w:tab w:val="left" w:pos="15300"/>
          <w:tab w:val="left" w:pos="15450"/>
          <w:tab w:val="left" w:pos="15600"/>
          <w:tab w:val="left" w:pos="15750"/>
          <w:tab w:val="left" w:pos="15900"/>
          <w:tab w:val="left" w:pos="16050"/>
          <w:tab w:val="left" w:pos="16200"/>
          <w:tab w:val="left" w:pos="16350"/>
        </w:tabs>
        <w:spacing w:line="360" w:lineRule="auto"/>
        <w:ind w:left="425"/>
        <w:rPr>
          <w:rFonts w:ascii="Arial" w:hAnsi="Arial" w:cs="Arial"/>
          <w:sz w:val="24"/>
          <w:szCs w:val="24"/>
        </w:rPr>
      </w:pPr>
      <w:r w:rsidRPr="00EC67AD">
        <w:rPr>
          <w:rFonts w:ascii="Arial" w:hAnsi="Arial" w:cs="Arial"/>
          <w:i/>
          <w:iCs/>
          <w:kern w:val="2"/>
          <w:sz w:val="24"/>
          <w:szCs w:val="24"/>
        </w:rPr>
        <w:t>UWAGA!!! Ww. osob</w:t>
      </w:r>
      <w:r w:rsidR="00FB0E8C">
        <w:rPr>
          <w:rFonts w:ascii="Arial" w:hAnsi="Arial" w:cs="Arial"/>
          <w:i/>
          <w:iCs/>
          <w:kern w:val="2"/>
          <w:sz w:val="24"/>
          <w:szCs w:val="24"/>
        </w:rPr>
        <w:t>y</w:t>
      </w:r>
      <w:r w:rsidRPr="00EC67AD">
        <w:rPr>
          <w:rFonts w:ascii="Arial" w:hAnsi="Arial" w:cs="Arial"/>
          <w:i/>
          <w:iCs/>
          <w:kern w:val="2"/>
          <w:sz w:val="24"/>
          <w:szCs w:val="24"/>
        </w:rPr>
        <w:t xml:space="preserve"> winn</w:t>
      </w:r>
      <w:r w:rsidR="00FB0E8C">
        <w:rPr>
          <w:rFonts w:ascii="Arial" w:hAnsi="Arial" w:cs="Arial"/>
          <w:i/>
          <w:iCs/>
          <w:kern w:val="2"/>
          <w:sz w:val="24"/>
          <w:szCs w:val="24"/>
        </w:rPr>
        <w:t>y</w:t>
      </w:r>
      <w:r w:rsidRPr="00EC67AD">
        <w:rPr>
          <w:rFonts w:ascii="Arial" w:hAnsi="Arial" w:cs="Arial"/>
          <w:i/>
          <w:iCs/>
          <w:kern w:val="2"/>
          <w:sz w:val="24"/>
          <w:szCs w:val="24"/>
        </w:rPr>
        <w:t xml:space="preserve"> posiadać uprawnienia budowlane zgodne z zapisami </w:t>
      </w:r>
      <w:r w:rsidRPr="00EC67AD">
        <w:rPr>
          <w:rFonts w:ascii="Arial" w:hAnsi="Arial" w:cs="Arial"/>
          <w:i/>
          <w:iCs/>
          <w:kern w:val="2"/>
          <w:sz w:val="24"/>
          <w:szCs w:val="24"/>
        </w:rPr>
        <w:lastRenderedPageBreak/>
        <w:t xml:space="preserve">Rozporządzenia Ministra Infrastruktury i Rozwoju z dn. 29 kwietnia 2019 r. w sprawie przygotowania zawodowego do wykonywania samodzielnych funkcji technicznych w budownictwie na podstawie art. 12, i art.14 ust. 1 ustawy z dnia 7 lipca 1994 r. Prawo budowlane (t.j. Dz.U. 2020 poz.1333 ze zm.) lub odpowiadające im ważne uprawnienia, które zostały wydane na podstawie wcześniej obowiązujących przepisów </w:t>
      </w:r>
    </w:p>
    <w:p w14:paraId="6B640E04" w14:textId="77777777" w:rsidR="00EA473F" w:rsidRPr="00EC67AD" w:rsidRDefault="006222B8" w:rsidP="00EC67AD">
      <w:pPr>
        <w:pStyle w:val="Akapitzlist"/>
        <w:tabs>
          <w:tab w:val="left" w:pos="567"/>
        </w:tabs>
        <w:spacing w:line="360" w:lineRule="auto"/>
        <w:ind w:left="425"/>
        <w:rPr>
          <w:rFonts w:ascii="Arial" w:hAnsi="Arial" w:cs="Arial"/>
          <w:i/>
          <w:iCs/>
          <w:kern w:val="2"/>
          <w:sz w:val="24"/>
          <w:szCs w:val="24"/>
        </w:rPr>
      </w:pPr>
      <w:r w:rsidRPr="00EC67AD">
        <w:rPr>
          <w:rFonts w:ascii="Arial" w:hAnsi="Arial" w:cs="Arial"/>
          <w:i/>
          <w:iCs/>
          <w:kern w:val="2"/>
          <w:sz w:val="24"/>
          <w:szCs w:val="24"/>
        </w:rPr>
        <w:t>oraz</w:t>
      </w:r>
    </w:p>
    <w:p w14:paraId="787A8FF5" w14:textId="32CFE61B" w:rsidR="00EA473F" w:rsidRPr="00EC67AD" w:rsidRDefault="006222B8" w:rsidP="00EC67AD">
      <w:pPr>
        <w:pStyle w:val="Akapitzlist"/>
        <w:tabs>
          <w:tab w:val="left" w:pos="567"/>
        </w:tabs>
        <w:spacing w:line="360" w:lineRule="auto"/>
        <w:ind w:left="425"/>
        <w:rPr>
          <w:rFonts w:ascii="Arial" w:hAnsi="Arial" w:cs="Arial"/>
          <w:i/>
          <w:iCs/>
          <w:kern w:val="2"/>
          <w:sz w:val="24"/>
          <w:szCs w:val="24"/>
        </w:rPr>
      </w:pPr>
      <w:r w:rsidRPr="00EC67AD">
        <w:rPr>
          <w:rFonts w:ascii="Arial" w:hAnsi="Arial" w:cs="Arial"/>
          <w:i/>
          <w:iCs/>
          <w:kern w:val="2"/>
          <w:sz w:val="24"/>
          <w:szCs w:val="24"/>
        </w:rPr>
        <w:t>być zrzeszon</w:t>
      </w:r>
      <w:r w:rsidR="00FB0E8C">
        <w:rPr>
          <w:rFonts w:ascii="Arial" w:hAnsi="Arial" w:cs="Arial"/>
          <w:i/>
          <w:iCs/>
          <w:kern w:val="2"/>
          <w:sz w:val="24"/>
          <w:szCs w:val="24"/>
        </w:rPr>
        <w:t>e</w:t>
      </w:r>
      <w:r w:rsidRPr="00EC67AD">
        <w:rPr>
          <w:rFonts w:ascii="Arial" w:hAnsi="Arial" w:cs="Arial"/>
          <w:i/>
          <w:iCs/>
          <w:kern w:val="2"/>
          <w:sz w:val="24"/>
          <w:szCs w:val="24"/>
        </w:rPr>
        <w:t xml:space="preserve"> we właściwym samorządzie zawodowym zgodnie z przepisami ustawy z dnia 16.05.2019 r. o samorządach zawodowych architektów oraz inżynierów budownictwa (t.j. Dz.U. 2019 poz.1117)</w:t>
      </w:r>
    </w:p>
    <w:p w14:paraId="10F1A869" w14:textId="77777777" w:rsidR="00EA473F" w:rsidRPr="00EC67AD" w:rsidRDefault="006222B8" w:rsidP="00EC67AD">
      <w:pPr>
        <w:pStyle w:val="Akapitzlist"/>
        <w:tabs>
          <w:tab w:val="left" w:pos="567"/>
        </w:tabs>
        <w:spacing w:line="360" w:lineRule="auto"/>
        <w:ind w:left="426"/>
        <w:rPr>
          <w:rFonts w:ascii="Arial" w:hAnsi="Arial" w:cs="Arial"/>
          <w:i/>
          <w:iCs/>
          <w:kern w:val="2"/>
          <w:sz w:val="24"/>
          <w:szCs w:val="24"/>
        </w:rPr>
      </w:pPr>
      <w:r w:rsidRPr="00EC67AD">
        <w:rPr>
          <w:rFonts w:ascii="Arial" w:hAnsi="Arial" w:cs="Arial"/>
          <w:i/>
          <w:iCs/>
          <w:kern w:val="2"/>
          <w:sz w:val="24"/>
          <w:szCs w:val="24"/>
        </w:rPr>
        <w:t>lub</w:t>
      </w:r>
    </w:p>
    <w:p w14:paraId="21D6881B" w14:textId="77777777" w:rsidR="00EA473F" w:rsidRPr="00EC67AD" w:rsidRDefault="006222B8" w:rsidP="00EC67AD">
      <w:pPr>
        <w:pStyle w:val="Akapitzlist"/>
        <w:tabs>
          <w:tab w:val="left" w:pos="567"/>
        </w:tabs>
        <w:spacing w:line="360" w:lineRule="auto"/>
        <w:ind w:left="426"/>
        <w:rPr>
          <w:rFonts w:ascii="Arial" w:hAnsi="Arial" w:cs="Arial"/>
          <w:i/>
          <w:iCs/>
          <w:kern w:val="2"/>
          <w:sz w:val="24"/>
          <w:szCs w:val="24"/>
        </w:rPr>
      </w:pPr>
      <w:r w:rsidRPr="00EC67AD">
        <w:rPr>
          <w:rFonts w:ascii="Arial" w:hAnsi="Arial" w:cs="Arial"/>
          <w:i/>
          <w:iCs/>
          <w:kern w:val="2"/>
          <w:sz w:val="24"/>
          <w:szCs w:val="24"/>
        </w:rPr>
        <w:t>spełniać warunki, o których mowa w art. 12a ustawy z dnia 7 lipca 1994 r. Prawo budowlane (t.j. Dz.U. 2020 poz.1333 ze zm.), tj. osoba której odpowiednie kwalifikacje zawodowe zostały uznane na zasadach określonych w przepisach odrębnych lub spełniającą wymogi o których mowa w art. 20a z dnia 16.05.2019 r. o samorządach zawodowych architektów oraz inżynierów budownictwa (t.j. Dz.U. 2019 poz.1117)(„świadczenie usług transgranicznych”).</w:t>
      </w:r>
      <w:bookmarkStart w:id="28" w:name="_Hlk75858207"/>
      <w:bookmarkEnd w:id="28"/>
    </w:p>
    <w:p w14:paraId="5CACDBA8" w14:textId="5ED7A8B1" w:rsidR="00EA473F" w:rsidRPr="00C74DA4" w:rsidRDefault="006222B8" w:rsidP="00C74DA4">
      <w:pPr>
        <w:tabs>
          <w:tab w:val="left" w:pos="142"/>
        </w:tabs>
        <w:spacing w:line="360" w:lineRule="auto"/>
        <w:ind w:left="142"/>
        <w:rPr>
          <w:rFonts w:ascii="Arial" w:hAnsi="Arial" w:cs="Arial"/>
          <w:sz w:val="24"/>
          <w:szCs w:val="24"/>
        </w:rPr>
      </w:pPr>
      <w:r w:rsidRPr="00EC67AD">
        <w:rPr>
          <w:rFonts w:ascii="Arial" w:hAnsi="Arial" w:cs="Arial"/>
          <w:b/>
          <w:sz w:val="24"/>
          <w:szCs w:val="24"/>
        </w:rPr>
        <w:t xml:space="preserve">Uwaga! </w:t>
      </w:r>
      <w:r w:rsidRPr="00EC67AD">
        <w:rPr>
          <w:rFonts w:ascii="Arial" w:hAnsi="Arial" w:cs="Arial"/>
          <w:sz w:val="24"/>
          <w:szCs w:val="24"/>
        </w:rPr>
        <w:t>Zamawiający nie określa szczególnego sposobu spełniania określonego wyżej warunku, przez Wykonawców wspólnie ubiegających się o udzielenie zamówienia (brak skorzystania z dyspozycji zawartej w art. 117 ust. 1 ustawy).</w:t>
      </w:r>
    </w:p>
    <w:p w14:paraId="6E73B650" w14:textId="77777777" w:rsidR="00EA473F" w:rsidRPr="00EC67AD" w:rsidRDefault="00EA473F" w:rsidP="00EC67AD">
      <w:pPr>
        <w:pStyle w:val="Akapitzlist"/>
        <w:numPr>
          <w:ilvl w:val="0"/>
          <w:numId w:val="17"/>
        </w:numPr>
        <w:tabs>
          <w:tab w:val="left" w:pos="567"/>
        </w:tabs>
        <w:spacing w:line="360" w:lineRule="auto"/>
        <w:rPr>
          <w:rFonts w:ascii="Arial" w:hAnsi="Arial" w:cs="Arial"/>
          <w:vanish/>
          <w:color w:val="FF0000"/>
          <w:sz w:val="24"/>
          <w:szCs w:val="24"/>
        </w:rPr>
      </w:pPr>
    </w:p>
    <w:p w14:paraId="682605AF" w14:textId="77777777" w:rsidR="00EA473F" w:rsidRPr="00EC67AD" w:rsidRDefault="00EA473F" w:rsidP="00EC67AD">
      <w:pPr>
        <w:pStyle w:val="Akapitzlist"/>
        <w:numPr>
          <w:ilvl w:val="0"/>
          <w:numId w:val="17"/>
        </w:numPr>
        <w:tabs>
          <w:tab w:val="left" w:pos="567"/>
        </w:tabs>
        <w:spacing w:line="360" w:lineRule="auto"/>
        <w:rPr>
          <w:rFonts w:ascii="Arial" w:hAnsi="Arial" w:cs="Arial"/>
          <w:vanish/>
          <w:color w:val="FF0000"/>
          <w:sz w:val="24"/>
          <w:szCs w:val="24"/>
        </w:rPr>
      </w:pPr>
    </w:p>
    <w:p w14:paraId="5A68E89F" w14:textId="5433305F" w:rsidR="00EA473F" w:rsidRPr="006157B2" w:rsidRDefault="006222B8" w:rsidP="006157B2">
      <w:pPr>
        <w:numPr>
          <w:ilvl w:val="0"/>
          <w:numId w:val="17"/>
        </w:numPr>
        <w:tabs>
          <w:tab w:val="left" w:pos="1276"/>
          <w:tab w:val="left" w:pos="1701"/>
        </w:tabs>
        <w:spacing w:line="360" w:lineRule="auto"/>
        <w:ind w:left="1276" w:hanging="850"/>
        <w:rPr>
          <w:rFonts w:ascii="Arial" w:hAnsi="Arial" w:cs="Arial"/>
          <w:b/>
          <w:bCs/>
          <w:sz w:val="24"/>
          <w:szCs w:val="24"/>
        </w:rPr>
      </w:pPr>
      <w:r w:rsidRPr="00EC67AD">
        <w:rPr>
          <w:rFonts w:ascii="Arial" w:hAnsi="Arial" w:cs="Arial"/>
          <w:b/>
          <w:bCs/>
          <w:sz w:val="24"/>
          <w:szCs w:val="24"/>
        </w:rPr>
        <w:t>Wykonawca musi wykazać dysponowanie (dysponuje lub będzie dysponował) odpowiednim potencjałem technicznym (narzędziami, wyposażeniem zakładu lub urządzeniami technicznymi) dostępnym wykonawcy w celu wykonania zamówienia publicznego, tj. przynajmniej w ilościach określonych poniżej:</w:t>
      </w:r>
    </w:p>
    <w:p w14:paraId="05B1136D" w14:textId="77777777" w:rsidR="00EA473F" w:rsidRPr="00EC67AD" w:rsidRDefault="006222B8" w:rsidP="00EC67AD">
      <w:pPr>
        <w:pStyle w:val="Akapitzlist"/>
        <w:spacing w:line="360" w:lineRule="auto"/>
        <w:ind w:left="720" w:firstLine="556"/>
        <w:rPr>
          <w:rFonts w:ascii="Arial" w:hAnsi="Arial" w:cs="Arial"/>
          <w:sz w:val="24"/>
          <w:szCs w:val="24"/>
        </w:rPr>
      </w:pPr>
      <w:r w:rsidRPr="00EC67AD">
        <w:rPr>
          <w:rFonts w:ascii="Arial" w:hAnsi="Arial" w:cs="Arial"/>
          <w:sz w:val="24"/>
          <w:szCs w:val="24"/>
        </w:rPr>
        <w:t>Zamawiający nie stawia wymagań w tym zakresie.</w:t>
      </w:r>
    </w:p>
    <w:p w14:paraId="7542F324" w14:textId="77777777" w:rsidR="00EA473F" w:rsidRPr="00EC67AD" w:rsidRDefault="00EA473F" w:rsidP="00EC67AD">
      <w:pPr>
        <w:tabs>
          <w:tab w:val="left" w:pos="567"/>
          <w:tab w:val="left" w:pos="2340"/>
        </w:tabs>
        <w:spacing w:line="360" w:lineRule="auto"/>
        <w:rPr>
          <w:rFonts w:ascii="Arial" w:hAnsi="Arial" w:cs="Arial"/>
          <w:b/>
          <w:bCs/>
          <w:sz w:val="24"/>
          <w:szCs w:val="24"/>
        </w:rPr>
      </w:pPr>
    </w:p>
    <w:p w14:paraId="2476B546" w14:textId="77777777" w:rsidR="00EA473F" w:rsidRPr="00867CE3" w:rsidRDefault="006222B8" w:rsidP="00EC67AD">
      <w:pPr>
        <w:pStyle w:val="Akapitzlist"/>
        <w:numPr>
          <w:ilvl w:val="0"/>
          <w:numId w:val="27"/>
        </w:numPr>
        <w:shd w:val="clear" w:color="auto" w:fill="E7E6E6" w:themeFill="background2"/>
        <w:tabs>
          <w:tab w:val="left" w:pos="426"/>
          <w:tab w:val="left" w:pos="1134"/>
        </w:tabs>
        <w:spacing w:line="360" w:lineRule="auto"/>
        <w:contextualSpacing/>
        <w:rPr>
          <w:rFonts w:ascii="Arial" w:hAnsi="Arial" w:cs="Arial"/>
          <w:b/>
          <w:sz w:val="24"/>
          <w:szCs w:val="24"/>
        </w:rPr>
      </w:pPr>
      <w:r w:rsidRPr="00867CE3">
        <w:rPr>
          <w:rFonts w:ascii="Arial" w:hAnsi="Arial" w:cs="Arial"/>
          <w:b/>
          <w:sz w:val="24"/>
          <w:szCs w:val="24"/>
        </w:rPr>
        <w:t>Wykaz podmiotowych środków dowodowych</w:t>
      </w:r>
    </w:p>
    <w:p w14:paraId="79150861" w14:textId="77777777" w:rsidR="00EA473F" w:rsidRPr="00EC67AD" w:rsidRDefault="00EA473F" w:rsidP="00EC67AD">
      <w:pPr>
        <w:spacing w:line="360" w:lineRule="auto"/>
        <w:rPr>
          <w:rFonts w:ascii="Arial" w:hAnsi="Arial" w:cs="Arial"/>
          <w:b/>
          <w:sz w:val="24"/>
          <w:szCs w:val="24"/>
        </w:rPr>
      </w:pPr>
    </w:p>
    <w:p w14:paraId="36EF7C28" w14:textId="77777777" w:rsidR="00EA473F" w:rsidRPr="00EC67AD" w:rsidRDefault="006222B8" w:rsidP="00EC67AD">
      <w:pPr>
        <w:pStyle w:val="Akapitzlist"/>
        <w:numPr>
          <w:ilvl w:val="1"/>
          <w:numId w:val="27"/>
        </w:numPr>
        <w:spacing w:line="360" w:lineRule="auto"/>
        <w:rPr>
          <w:rFonts w:ascii="Arial" w:hAnsi="Arial" w:cs="Arial"/>
          <w:b/>
          <w:sz w:val="24"/>
          <w:szCs w:val="24"/>
        </w:rPr>
      </w:pPr>
      <w:r w:rsidRPr="00EC67AD">
        <w:rPr>
          <w:rFonts w:ascii="Arial" w:hAnsi="Arial" w:cs="Arial"/>
          <w:b/>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1C7ADB62" w14:textId="77777777" w:rsidR="00EA473F" w:rsidRPr="00981F0E" w:rsidRDefault="00EA473F" w:rsidP="00981F0E">
      <w:pPr>
        <w:spacing w:line="360" w:lineRule="auto"/>
        <w:ind w:left="426"/>
        <w:rPr>
          <w:rFonts w:ascii="Arial" w:hAnsi="Arial" w:cs="Arial"/>
          <w:b/>
          <w:sz w:val="24"/>
          <w:szCs w:val="24"/>
        </w:rPr>
      </w:pPr>
    </w:p>
    <w:p w14:paraId="303EF1B4" w14:textId="77777777" w:rsidR="00EA473F" w:rsidRPr="00EC67AD" w:rsidRDefault="006222B8" w:rsidP="00EC67AD">
      <w:pPr>
        <w:spacing w:line="360" w:lineRule="auto"/>
        <w:ind w:left="1134"/>
        <w:rPr>
          <w:rFonts w:ascii="Arial" w:hAnsi="Arial" w:cs="Arial"/>
          <w:sz w:val="24"/>
          <w:szCs w:val="24"/>
        </w:rPr>
      </w:pPr>
      <w:r w:rsidRPr="00EC67AD">
        <w:rPr>
          <w:rFonts w:ascii="Arial" w:hAnsi="Arial" w:cs="Arial"/>
          <w:bCs/>
          <w:sz w:val="24"/>
          <w:szCs w:val="24"/>
        </w:rPr>
        <w:t xml:space="preserve">1) oświadczenia wykonawcy, </w:t>
      </w:r>
      <w:bookmarkStart w:id="29" w:name="_Hlk75860428"/>
      <w:r w:rsidRPr="00EC67AD">
        <w:rPr>
          <w:rFonts w:ascii="Arial" w:hAnsi="Arial" w:cs="Arial"/>
          <w:bCs/>
          <w:sz w:val="24"/>
          <w:szCs w:val="24"/>
        </w:rPr>
        <w:t xml:space="preserve">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o którym mowa powyżej składa każdy z Wykonawców ubiegających się o zamówienie  – </w:t>
      </w:r>
      <w:r w:rsidRPr="00EC67AD">
        <w:rPr>
          <w:rFonts w:ascii="Arial" w:hAnsi="Arial" w:cs="Arial"/>
          <w:b/>
          <w:sz w:val="24"/>
          <w:szCs w:val="24"/>
        </w:rPr>
        <w:t>Załącznik nr 6 do SWZ</w:t>
      </w:r>
      <w:bookmarkEnd w:id="29"/>
      <w:r w:rsidRPr="00EC67AD">
        <w:rPr>
          <w:rFonts w:ascii="Arial" w:hAnsi="Arial" w:cs="Arial"/>
          <w:bCs/>
          <w:sz w:val="24"/>
          <w:szCs w:val="24"/>
        </w:rPr>
        <w:t>;</w:t>
      </w:r>
    </w:p>
    <w:p w14:paraId="09855121" w14:textId="49FB6AE4" w:rsidR="00EA473F" w:rsidRPr="00750C73" w:rsidRDefault="006222B8" w:rsidP="00750C73">
      <w:pPr>
        <w:spacing w:line="360" w:lineRule="auto"/>
        <w:ind w:left="1134"/>
        <w:rPr>
          <w:rFonts w:ascii="Arial" w:hAnsi="Arial" w:cs="Arial"/>
          <w:bCs/>
          <w:sz w:val="24"/>
          <w:szCs w:val="24"/>
        </w:rPr>
      </w:pPr>
      <w:r w:rsidRPr="00EC67AD">
        <w:rPr>
          <w:rFonts w:ascii="Arial" w:hAnsi="Arial" w:cs="Arial"/>
          <w:bCs/>
          <w:sz w:val="24"/>
          <w:szCs w:val="24"/>
        </w:rPr>
        <w:t>2) oświadczenia wykonawcy o aktualności informacji zawartych w oświadczeniu, o którym mowa w art. 125 ust. 1 ustawy, w zakresie podstaw wykluczenia z postępowania wskazanych przez zamawiającego (</w:t>
      </w:r>
      <w:r w:rsidRPr="00EC67AD">
        <w:rPr>
          <w:rFonts w:ascii="Arial" w:hAnsi="Arial" w:cs="Arial"/>
          <w:b/>
          <w:sz w:val="24"/>
          <w:szCs w:val="24"/>
        </w:rPr>
        <w:t>Załącznik nr 9 do SWZ).</w:t>
      </w:r>
      <w:bookmarkStart w:id="30" w:name="_Hlk75860515"/>
      <w:bookmarkEnd w:id="30"/>
    </w:p>
    <w:p w14:paraId="6279C82E" w14:textId="6B33F2BB" w:rsidR="00EA473F" w:rsidRDefault="006222B8" w:rsidP="00E35F65">
      <w:pPr>
        <w:tabs>
          <w:tab w:val="left" w:pos="1134"/>
        </w:tabs>
        <w:spacing w:line="360" w:lineRule="auto"/>
        <w:ind w:left="1134"/>
        <w:rPr>
          <w:rFonts w:ascii="Arial" w:hAnsi="Arial" w:cs="Arial"/>
          <w:sz w:val="24"/>
          <w:szCs w:val="24"/>
        </w:rPr>
      </w:pPr>
      <w:r w:rsidRPr="00EC67AD">
        <w:rPr>
          <w:rFonts w:ascii="Arial" w:hAnsi="Arial" w:cs="Arial"/>
          <w:sz w:val="24"/>
          <w:szCs w:val="24"/>
        </w:rPr>
        <w:t>W przypadku wspólnego ubiegania się o zamówienie przez Wykonawców, dokumenty i oświadczenia określone w pkt 4.1 składa każdy z Wykonawców wspólnie ubiegających się o zamówienie, w zakresie jakim go dotyczą.</w:t>
      </w:r>
    </w:p>
    <w:p w14:paraId="2136B893" w14:textId="77777777" w:rsidR="00E35F65" w:rsidRPr="00E35F65" w:rsidRDefault="00E35F65" w:rsidP="00E35F65">
      <w:pPr>
        <w:tabs>
          <w:tab w:val="left" w:pos="1134"/>
        </w:tabs>
        <w:spacing w:line="360" w:lineRule="auto"/>
        <w:ind w:left="1134"/>
        <w:rPr>
          <w:rFonts w:ascii="Arial" w:hAnsi="Arial" w:cs="Arial"/>
          <w:sz w:val="24"/>
          <w:szCs w:val="24"/>
        </w:rPr>
      </w:pPr>
    </w:p>
    <w:p w14:paraId="53A52B6D" w14:textId="5D796F58" w:rsidR="00EA473F" w:rsidRPr="006157B2" w:rsidRDefault="006222B8" w:rsidP="00EC67AD">
      <w:pPr>
        <w:pStyle w:val="Akapitzlist"/>
        <w:numPr>
          <w:ilvl w:val="1"/>
          <w:numId w:val="27"/>
        </w:numPr>
        <w:spacing w:line="360" w:lineRule="auto"/>
        <w:rPr>
          <w:rFonts w:ascii="Arial" w:hAnsi="Arial" w:cs="Arial"/>
          <w:b/>
          <w:sz w:val="24"/>
          <w:szCs w:val="24"/>
        </w:rPr>
      </w:pPr>
      <w:r w:rsidRPr="00EC67AD">
        <w:rPr>
          <w:rFonts w:ascii="Arial" w:hAnsi="Arial" w:cs="Arial"/>
          <w:b/>
          <w:sz w:val="24"/>
          <w:szCs w:val="24"/>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027FD46F" w14:textId="77777777" w:rsidR="00EA473F" w:rsidRPr="00EC67AD" w:rsidRDefault="006222B8" w:rsidP="00EC67AD">
      <w:pPr>
        <w:tabs>
          <w:tab w:val="left" w:pos="1134"/>
        </w:tabs>
        <w:spacing w:line="360" w:lineRule="auto"/>
        <w:ind w:left="1134"/>
        <w:rPr>
          <w:rFonts w:ascii="Arial" w:hAnsi="Arial" w:cs="Arial"/>
          <w:sz w:val="24"/>
          <w:szCs w:val="24"/>
        </w:rPr>
      </w:pPr>
      <w:r w:rsidRPr="00EC67AD">
        <w:rPr>
          <w:rFonts w:ascii="Arial" w:hAnsi="Arial" w:cs="Arial"/>
          <w:sz w:val="24"/>
          <w:szCs w:val="24"/>
        </w:rPr>
        <w:t>- w celu wykazania spełniania warunku z ust. 3.1., 3.2., 3.3.: - Nie dotyczy</w:t>
      </w:r>
    </w:p>
    <w:p w14:paraId="7D056603" w14:textId="77777777" w:rsidR="00EA473F" w:rsidRPr="00EC67AD" w:rsidRDefault="006222B8" w:rsidP="00EC67AD">
      <w:pPr>
        <w:tabs>
          <w:tab w:val="left" w:pos="1134"/>
        </w:tabs>
        <w:spacing w:line="360" w:lineRule="auto"/>
        <w:ind w:left="567"/>
        <w:rPr>
          <w:rFonts w:ascii="Arial" w:hAnsi="Arial" w:cs="Arial"/>
          <w:sz w:val="24"/>
          <w:szCs w:val="24"/>
        </w:rPr>
      </w:pPr>
      <w:r w:rsidRPr="00EC67AD">
        <w:rPr>
          <w:rFonts w:ascii="Arial" w:hAnsi="Arial" w:cs="Arial"/>
          <w:sz w:val="24"/>
          <w:szCs w:val="24"/>
        </w:rPr>
        <w:tab/>
        <w:t xml:space="preserve">- w celu wykazania spełniania warunku z ust. 3.4.1: </w:t>
      </w:r>
    </w:p>
    <w:p w14:paraId="2A1CEB03" w14:textId="25286B9C" w:rsidR="00EA473F" w:rsidRPr="00262776" w:rsidRDefault="006222B8" w:rsidP="00EC67AD">
      <w:pPr>
        <w:numPr>
          <w:ilvl w:val="0"/>
          <w:numId w:val="33"/>
        </w:numPr>
        <w:tabs>
          <w:tab w:val="left" w:pos="1134"/>
        </w:tabs>
        <w:spacing w:line="360" w:lineRule="auto"/>
        <w:rPr>
          <w:rFonts w:ascii="Arial" w:hAnsi="Arial" w:cs="Arial"/>
          <w:sz w:val="24"/>
          <w:szCs w:val="24"/>
        </w:rPr>
      </w:pPr>
      <w:r w:rsidRPr="00EC67AD">
        <w:rPr>
          <w:rFonts w:ascii="Arial" w:hAnsi="Arial" w:cs="Arial"/>
          <w:b/>
          <w:bCs/>
          <w:sz w:val="24"/>
          <w:szCs w:val="24"/>
        </w:rPr>
        <w:t xml:space="preserve">wykazu robót budowlanych </w:t>
      </w:r>
      <w:r w:rsidRPr="00EC67AD">
        <w:rPr>
          <w:rFonts w:ascii="Arial" w:hAnsi="Arial" w:cs="Arial"/>
          <w:sz w:val="24"/>
          <w:szCs w:val="24"/>
        </w:rPr>
        <w:t xml:space="preserve">wykonanych nie wcześniej niż w okresie ostatnich 5 lat, a jeżeli okres prowadzenia działalności jest krótszy – w tym okresie, wraz z podaniem ich rodzaju, wartości, daty i miejsca wykonania oraz podmiotów, na rzecz których roboty te zostały wykonane (zgodnie ze wzorem </w:t>
      </w:r>
      <w:r w:rsidRPr="00EC67AD">
        <w:rPr>
          <w:rFonts w:ascii="Arial" w:hAnsi="Arial" w:cs="Arial"/>
          <w:b/>
          <w:bCs/>
          <w:sz w:val="24"/>
          <w:szCs w:val="24"/>
        </w:rPr>
        <w:t>załącznika nr 4 do SWZ</w:t>
      </w:r>
      <w:r w:rsidRPr="00EC67AD">
        <w:rPr>
          <w:rFonts w:ascii="Arial" w:hAnsi="Arial" w:cs="Arial"/>
          <w:sz w:val="24"/>
          <w:szCs w:val="24"/>
        </w:rPr>
        <w:t xml:space="preserve">), wraz z </w:t>
      </w:r>
      <w:r w:rsidRPr="00EC67AD">
        <w:rPr>
          <w:rFonts w:ascii="Arial" w:hAnsi="Arial" w:cs="Arial"/>
          <w:sz w:val="24"/>
          <w:szCs w:val="24"/>
        </w:rPr>
        <w:lastRenderedPageBreak/>
        <w:t>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270ADF4" w14:textId="77777777" w:rsidR="00EA473F" w:rsidRPr="00EC67AD" w:rsidRDefault="006222B8" w:rsidP="00EC67AD">
      <w:pPr>
        <w:tabs>
          <w:tab w:val="left" w:pos="1134"/>
        </w:tabs>
        <w:spacing w:line="360" w:lineRule="auto"/>
        <w:ind w:left="567"/>
        <w:rPr>
          <w:rFonts w:ascii="Arial" w:hAnsi="Arial" w:cs="Arial"/>
          <w:sz w:val="24"/>
          <w:szCs w:val="24"/>
        </w:rPr>
      </w:pPr>
      <w:r w:rsidRPr="00EC67AD">
        <w:rPr>
          <w:rFonts w:ascii="Arial" w:hAnsi="Arial" w:cs="Arial"/>
          <w:sz w:val="24"/>
          <w:szCs w:val="24"/>
        </w:rPr>
        <w:tab/>
        <w:t>- w celu wykazania spełniania warunku z ust. 3.4.2:</w:t>
      </w:r>
    </w:p>
    <w:p w14:paraId="2D396BCA" w14:textId="455CF3A7" w:rsidR="00EA473F" w:rsidRPr="00262776" w:rsidRDefault="006222B8" w:rsidP="00262776">
      <w:pPr>
        <w:numPr>
          <w:ilvl w:val="0"/>
          <w:numId w:val="45"/>
        </w:numPr>
        <w:tabs>
          <w:tab w:val="left" w:pos="1134"/>
        </w:tabs>
        <w:spacing w:line="360" w:lineRule="auto"/>
        <w:rPr>
          <w:rFonts w:ascii="Arial" w:hAnsi="Arial" w:cs="Arial"/>
          <w:sz w:val="24"/>
          <w:szCs w:val="24"/>
        </w:rPr>
      </w:pPr>
      <w:r w:rsidRPr="00EC67AD">
        <w:rPr>
          <w:rFonts w:ascii="Arial" w:hAnsi="Arial" w:cs="Arial"/>
          <w:b/>
          <w:bCs/>
          <w:sz w:val="24"/>
          <w:szCs w:val="24"/>
        </w:rPr>
        <w:t>wykazu osób</w:t>
      </w:r>
      <w:r w:rsidRPr="00EC67AD">
        <w:rPr>
          <w:rFonts w:ascii="Arial" w:hAnsi="Arial" w:cs="Arial"/>
          <w:sz w:val="24"/>
          <w:szCs w:val="24"/>
        </w:rPr>
        <w:t xml:space="preserve">, skierowanych przez wykonawcę do realizacji zamówienia publicznego, w szczególności odpowiedzialnych za kierowanie robotami budowlanymi, wraz z informacjami na temat ich kwalifikacji zawodowych, uprawnień niezbędnych do wykonania zamówienia publicznego, zakresu wykonywanych przez nie czynności oraz informacją o podstawie do dysponowania tymi osobami (zgodnie ze wzorem </w:t>
      </w:r>
      <w:r w:rsidRPr="00EC67AD">
        <w:rPr>
          <w:rFonts w:ascii="Arial" w:hAnsi="Arial" w:cs="Arial"/>
          <w:b/>
          <w:bCs/>
          <w:sz w:val="24"/>
          <w:szCs w:val="24"/>
        </w:rPr>
        <w:t>załącznika nr 5 do SWZ</w:t>
      </w:r>
      <w:r w:rsidRPr="00EC67AD">
        <w:rPr>
          <w:rFonts w:ascii="Arial" w:hAnsi="Arial" w:cs="Arial"/>
          <w:sz w:val="24"/>
          <w:szCs w:val="24"/>
        </w:rPr>
        <w:t>).</w:t>
      </w:r>
    </w:p>
    <w:p w14:paraId="1B3424F8" w14:textId="72ECE8D9" w:rsidR="00EA473F" w:rsidRPr="00312A10" w:rsidRDefault="006222B8" w:rsidP="00312A10">
      <w:pPr>
        <w:tabs>
          <w:tab w:val="left" w:pos="1134"/>
          <w:tab w:val="left" w:pos="6530"/>
        </w:tabs>
        <w:spacing w:line="360" w:lineRule="auto"/>
        <w:ind w:left="1134"/>
        <w:rPr>
          <w:rFonts w:ascii="Arial" w:hAnsi="Arial" w:cs="Arial"/>
          <w:sz w:val="24"/>
          <w:szCs w:val="24"/>
        </w:rPr>
      </w:pPr>
      <w:r w:rsidRPr="00EC67AD">
        <w:rPr>
          <w:rFonts w:ascii="Arial" w:hAnsi="Arial" w:cs="Arial"/>
          <w:sz w:val="24"/>
          <w:szCs w:val="24"/>
        </w:rPr>
        <w:t>- w celu wykazania spełniania warunku z ust. 3.4.3: - Nie dotyczy.</w:t>
      </w:r>
    </w:p>
    <w:p w14:paraId="3A7AF6D1" w14:textId="77777777" w:rsidR="00EA473F" w:rsidRPr="00EC67AD" w:rsidRDefault="006222B8" w:rsidP="00EC67AD">
      <w:pPr>
        <w:pStyle w:val="Akapitzlist"/>
        <w:numPr>
          <w:ilvl w:val="0"/>
          <w:numId w:val="27"/>
        </w:numPr>
        <w:tabs>
          <w:tab w:val="left" w:pos="426"/>
          <w:tab w:val="left" w:pos="1134"/>
        </w:tabs>
        <w:spacing w:line="360" w:lineRule="auto"/>
        <w:ind w:left="426" w:hanging="426"/>
        <w:contextualSpacing/>
        <w:rPr>
          <w:rFonts w:ascii="Arial" w:hAnsi="Arial" w:cs="Arial"/>
          <w:b/>
          <w:sz w:val="24"/>
          <w:szCs w:val="24"/>
        </w:rPr>
      </w:pPr>
      <w:r w:rsidRPr="00EC67AD">
        <w:rPr>
          <w:rFonts w:ascii="Arial" w:hAnsi="Arial" w:cs="Arial"/>
          <w:b/>
          <w:sz w:val="24"/>
          <w:szCs w:val="24"/>
        </w:rPr>
        <w:t>Dokumenty podmiotowe Wykonawcy mającego siedzibę lub miejsce zamieszkania poza RP – NIE DOTYCZY-</w:t>
      </w:r>
    </w:p>
    <w:p w14:paraId="1A5B76A9" w14:textId="77777777" w:rsidR="00EA473F" w:rsidRPr="000F1945" w:rsidRDefault="006222B8" w:rsidP="00EC67AD">
      <w:pPr>
        <w:pStyle w:val="Akapitzlist"/>
        <w:tabs>
          <w:tab w:val="left" w:pos="1134"/>
        </w:tabs>
        <w:spacing w:line="360" w:lineRule="auto"/>
        <w:ind w:left="993" w:hanging="567"/>
        <w:rPr>
          <w:rFonts w:ascii="Arial" w:hAnsi="Arial" w:cs="Arial"/>
          <w:bCs/>
          <w:strike/>
          <w:sz w:val="24"/>
          <w:szCs w:val="24"/>
        </w:rPr>
      </w:pPr>
      <w:r w:rsidRPr="003C07F6">
        <w:rPr>
          <w:rFonts w:ascii="Arial" w:hAnsi="Arial" w:cs="Arial"/>
          <w:b/>
          <w:sz w:val="24"/>
          <w:szCs w:val="24"/>
        </w:rPr>
        <w:t>5.1.</w:t>
      </w:r>
      <w:r w:rsidRPr="003C07F6">
        <w:rPr>
          <w:rFonts w:ascii="Arial" w:hAnsi="Arial" w:cs="Arial"/>
          <w:bCs/>
          <w:sz w:val="24"/>
          <w:szCs w:val="24"/>
        </w:rPr>
        <w:t xml:space="preserve"> </w:t>
      </w:r>
      <w:r w:rsidRPr="000F1945">
        <w:rPr>
          <w:rFonts w:ascii="Arial" w:hAnsi="Arial" w:cs="Arial"/>
          <w:bCs/>
          <w:strike/>
          <w:sz w:val="24"/>
          <w:szCs w:val="24"/>
        </w:rPr>
        <w:t>Jeżeli Wykonawca ma siedzibę lub miejsce zamieszkania poza granicami Rzeczypospolitej Polskiej, zamiast:</w:t>
      </w:r>
    </w:p>
    <w:p w14:paraId="41E3F6DA" w14:textId="77777777" w:rsidR="00EA473F" w:rsidRPr="000F1945" w:rsidRDefault="006222B8" w:rsidP="00EC67AD">
      <w:pPr>
        <w:pStyle w:val="Akapitzlist"/>
        <w:numPr>
          <w:ilvl w:val="0"/>
          <w:numId w:val="34"/>
        </w:numPr>
        <w:tabs>
          <w:tab w:val="left" w:pos="426"/>
          <w:tab w:val="left" w:pos="1134"/>
        </w:tabs>
        <w:spacing w:line="360" w:lineRule="auto"/>
        <w:rPr>
          <w:rFonts w:ascii="Arial" w:hAnsi="Arial" w:cs="Arial"/>
          <w:bCs/>
          <w:strike/>
          <w:sz w:val="24"/>
          <w:szCs w:val="24"/>
        </w:rPr>
      </w:pPr>
      <w:r w:rsidRPr="000F1945">
        <w:rPr>
          <w:rFonts w:ascii="Arial" w:hAnsi="Arial" w:cs="Arial"/>
          <w:bCs/>
          <w:strike/>
          <w:sz w:val="24"/>
          <w:szCs w:val="24"/>
        </w:rPr>
        <w:t>odpisu albo informacji z Krajowego Rejestru Sądowego lub z Centralnej Ewidencji i Informacji o Działalności Gospodarczej, o którym mowa w ust 4.1. pkt 2) niniejszego rozdziału SWZ – składa dokument lub dokumenty wystawione w kraju, w którym wykonawca ma siedzibę lub miejsce zamieszkania, potwierdzające odpowiednio, że:</w:t>
      </w:r>
    </w:p>
    <w:p w14:paraId="6181F1A5" w14:textId="77777777" w:rsidR="00EA473F" w:rsidRPr="000F1945" w:rsidRDefault="006222B8" w:rsidP="00EC67AD">
      <w:pPr>
        <w:pStyle w:val="Akapitzlist"/>
        <w:numPr>
          <w:ilvl w:val="0"/>
          <w:numId w:val="13"/>
        </w:numPr>
        <w:tabs>
          <w:tab w:val="left" w:pos="426"/>
          <w:tab w:val="left" w:pos="1560"/>
        </w:tabs>
        <w:spacing w:line="360" w:lineRule="auto"/>
        <w:ind w:left="1560"/>
        <w:rPr>
          <w:rFonts w:ascii="Arial" w:hAnsi="Arial" w:cs="Arial"/>
          <w:bCs/>
          <w:strike/>
          <w:sz w:val="24"/>
          <w:szCs w:val="24"/>
        </w:rPr>
      </w:pPr>
      <w:r w:rsidRPr="000F1945">
        <w:rPr>
          <w:rFonts w:ascii="Arial" w:hAnsi="Arial" w:cs="Arial"/>
          <w:bCs/>
          <w:strike/>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12028B9" w14:textId="77777777" w:rsidR="00EA473F" w:rsidRPr="000F1945" w:rsidRDefault="006222B8" w:rsidP="00EC67AD">
      <w:pPr>
        <w:pStyle w:val="Akapitzlist"/>
        <w:tabs>
          <w:tab w:val="left" w:pos="1560"/>
        </w:tabs>
        <w:spacing w:line="360" w:lineRule="auto"/>
        <w:ind w:left="851" w:hanging="425"/>
        <w:rPr>
          <w:rFonts w:ascii="Arial" w:hAnsi="Arial" w:cs="Arial"/>
          <w:bCs/>
          <w:strike/>
          <w:sz w:val="24"/>
          <w:szCs w:val="24"/>
        </w:rPr>
      </w:pPr>
      <w:r w:rsidRPr="001973CB">
        <w:rPr>
          <w:rFonts w:ascii="Arial" w:hAnsi="Arial" w:cs="Arial"/>
          <w:b/>
          <w:sz w:val="24"/>
          <w:szCs w:val="24"/>
        </w:rPr>
        <w:t>5.2.</w:t>
      </w:r>
      <w:r w:rsidRPr="000F1945">
        <w:rPr>
          <w:rFonts w:ascii="Arial" w:hAnsi="Arial" w:cs="Arial"/>
          <w:bCs/>
          <w:strike/>
          <w:sz w:val="24"/>
          <w:szCs w:val="24"/>
        </w:rPr>
        <w:t xml:space="preserve"> Dokumenty, o których mowa w ust. 5.1. pkt 1) niniejszego rozdziału SWZ, powinny być wystawione nie wcześniej niż 3 miesiące przed ich złożeniem.</w:t>
      </w:r>
    </w:p>
    <w:p w14:paraId="59C71C9E" w14:textId="77777777" w:rsidR="00EA473F" w:rsidRPr="00EC67AD" w:rsidRDefault="006222B8" w:rsidP="00EC67AD">
      <w:pPr>
        <w:pStyle w:val="Akapitzlist"/>
        <w:tabs>
          <w:tab w:val="left" w:pos="851"/>
          <w:tab w:val="left" w:pos="1560"/>
        </w:tabs>
        <w:spacing w:line="360" w:lineRule="auto"/>
        <w:ind w:left="851" w:hanging="425"/>
        <w:rPr>
          <w:rFonts w:ascii="Arial" w:hAnsi="Arial" w:cs="Arial"/>
          <w:strike/>
          <w:sz w:val="24"/>
          <w:szCs w:val="24"/>
        </w:rPr>
      </w:pPr>
      <w:r w:rsidRPr="001973CB">
        <w:rPr>
          <w:rFonts w:ascii="Arial" w:hAnsi="Arial" w:cs="Arial"/>
          <w:b/>
          <w:sz w:val="24"/>
          <w:szCs w:val="24"/>
        </w:rPr>
        <w:t>5.3.</w:t>
      </w:r>
      <w:r w:rsidRPr="000F1945">
        <w:rPr>
          <w:rFonts w:ascii="Arial" w:hAnsi="Arial" w:cs="Arial"/>
          <w:bCs/>
          <w:strike/>
          <w:sz w:val="24"/>
          <w:szCs w:val="24"/>
        </w:rPr>
        <w:t xml:space="preserve"> Jeżeli w kraju, w którym Wykonawca ma siedzibę lub miejsce zamieszkania, nie wydaje się dokumentów, o których mowa w ust. 5.1, lub gdy dokumenty te nie odnoszą się do wszystkich przypadków, o których mowa w art. 108 ust. 1 pkt 1, </w:t>
      </w:r>
      <w:r w:rsidRPr="000F1945">
        <w:rPr>
          <w:rFonts w:ascii="Arial" w:hAnsi="Arial" w:cs="Arial"/>
          <w:bCs/>
          <w:strike/>
          <w:sz w:val="24"/>
          <w:szCs w:val="24"/>
        </w:rPr>
        <w:lastRenderedPageBreak/>
        <w:t xml:space="preserve">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ust. 5.2. niniejszego rozdziału SWZ </w:t>
      </w:r>
      <w:r w:rsidRPr="00EC67AD">
        <w:rPr>
          <w:rFonts w:ascii="Arial" w:hAnsi="Arial" w:cs="Arial"/>
          <w:bCs/>
          <w:strike/>
          <w:sz w:val="24"/>
          <w:szCs w:val="24"/>
        </w:rPr>
        <w:t>stosuje się.</w:t>
      </w:r>
    </w:p>
    <w:p w14:paraId="46A1CA51" w14:textId="77777777" w:rsidR="00EA473F" w:rsidRPr="00EC67AD" w:rsidRDefault="006222B8" w:rsidP="00EC67AD">
      <w:pPr>
        <w:widowControl w:val="0"/>
        <w:numPr>
          <w:ilvl w:val="0"/>
          <w:numId w:val="21"/>
        </w:numPr>
        <w:tabs>
          <w:tab w:val="left" w:pos="284"/>
          <w:tab w:val="left" w:pos="1418"/>
          <w:tab w:val="left" w:pos="1560"/>
          <w:tab w:val="left" w:pos="1710"/>
          <w:tab w:val="left" w:pos="1860"/>
          <w:tab w:val="left" w:pos="2010"/>
          <w:tab w:val="left" w:pos="2160"/>
          <w:tab w:val="left" w:pos="2310"/>
        </w:tabs>
        <w:spacing w:line="360" w:lineRule="auto"/>
        <w:ind w:left="284"/>
        <w:rPr>
          <w:rFonts w:ascii="Arial" w:eastAsia="Lucida Sans Unicode" w:hAnsi="Arial" w:cs="Arial"/>
          <w:b/>
          <w:kern w:val="2"/>
          <w:sz w:val="24"/>
          <w:szCs w:val="24"/>
        </w:rPr>
      </w:pPr>
      <w:r w:rsidRPr="00EC67AD">
        <w:rPr>
          <w:rFonts w:ascii="Arial" w:eastAsia="Lucida Sans Unicode" w:hAnsi="Arial" w:cs="Arial"/>
          <w:b/>
          <w:kern w:val="2"/>
          <w:sz w:val="24"/>
          <w:szCs w:val="24"/>
        </w:rPr>
        <w:t>W przypadku wykazania przez Wykonawcę, w celu wykazania spełniania warunków udziału, waluty innej niż polska (PLN), w celu jej przeliczenia stosowany będzie:</w:t>
      </w:r>
    </w:p>
    <w:p w14:paraId="47DB5500" w14:textId="77777777" w:rsidR="00EA473F" w:rsidRPr="00EC67AD" w:rsidRDefault="006222B8" w:rsidP="00EC67AD">
      <w:pPr>
        <w:widowControl w:val="0"/>
        <w:tabs>
          <w:tab w:val="left" w:pos="846"/>
          <w:tab w:val="left" w:pos="1135"/>
          <w:tab w:val="left" w:pos="1236"/>
          <w:tab w:val="left" w:pos="1386"/>
          <w:tab w:val="left" w:pos="1536"/>
          <w:tab w:val="left" w:pos="1686"/>
          <w:tab w:val="left" w:pos="1986"/>
          <w:tab w:val="left" w:pos="2286"/>
          <w:tab w:val="left" w:pos="2436"/>
          <w:tab w:val="left" w:pos="2586"/>
          <w:tab w:val="left" w:pos="2736"/>
        </w:tabs>
        <w:spacing w:line="360" w:lineRule="auto"/>
        <w:ind w:left="851" w:hanging="425"/>
        <w:rPr>
          <w:rFonts w:ascii="Arial" w:hAnsi="Arial" w:cs="Arial"/>
          <w:sz w:val="24"/>
          <w:szCs w:val="24"/>
        </w:rPr>
      </w:pPr>
      <w:r w:rsidRPr="00EC67AD">
        <w:rPr>
          <w:rFonts w:ascii="Arial" w:eastAsia="Lucida Sans Unicode" w:hAnsi="Arial" w:cs="Arial"/>
          <w:b/>
          <w:bCs/>
          <w:kern w:val="2"/>
          <w:sz w:val="24"/>
          <w:szCs w:val="24"/>
        </w:rPr>
        <w:t>6.1.</w:t>
      </w:r>
      <w:r w:rsidRPr="00EC67AD">
        <w:rPr>
          <w:rFonts w:ascii="Arial" w:eastAsia="Lucida Sans Unicode" w:hAnsi="Arial" w:cs="Arial"/>
          <w:bCs/>
          <w:kern w:val="2"/>
          <w:sz w:val="24"/>
          <w:szCs w:val="24"/>
        </w:rPr>
        <w:t xml:space="preserve"> średni kurs NBP na dzień publikacji ogłoszenia o zamówieniu w Dzienniku Urzędowym Unii Europejskiej;</w:t>
      </w:r>
    </w:p>
    <w:p w14:paraId="4458B718" w14:textId="77777777" w:rsidR="00EA473F" w:rsidRPr="00EC67AD" w:rsidRDefault="006222B8" w:rsidP="00EC67AD">
      <w:pPr>
        <w:widowControl w:val="0"/>
        <w:tabs>
          <w:tab w:val="left" w:pos="846"/>
          <w:tab w:val="left" w:pos="1135"/>
          <w:tab w:val="left" w:pos="1236"/>
          <w:tab w:val="left" w:pos="1386"/>
          <w:tab w:val="left" w:pos="1536"/>
          <w:tab w:val="left" w:pos="1686"/>
          <w:tab w:val="left" w:pos="1986"/>
          <w:tab w:val="left" w:pos="2286"/>
          <w:tab w:val="left" w:pos="2436"/>
          <w:tab w:val="left" w:pos="2586"/>
          <w:tab w:val="left" w:pos="2736"/>
        </w:tabs>
        <w:spacing w:line="360" w:lineRule="auto"/>
        <w:ind w:left="709" w:hanging="283"/>
        <w:rPr>
          <w:rFonts w:ascii="Arial" w:hAnsi="Arial" w:cs="Arial"/>
          <w:sz w:val="24"/>
          <w:szCs w:val="24"/>
        </w:rPr>
      </w:pPr>
      <w:r w:rsidRPr="00EC67AD">
        <w:rPr>
          <w:rFonts w:ascii="Arial" w:eastAsia="Lucida Sans Unicode" w:hAnsi="Arial" w:cs="Arial"/>
          <w:b/>
          <w:bCs/>
          <w:kern w:val="2"/>
          <w:sz w:val="24"/>
          <w:szCs w:val="24"/>
        </w:rPr>
        <w:t>6.2.</w:t>
      </w:r>
      <w:r w:rsidRPr="00EC67AD">
        <w:rPr>
          <w:rFonts w:ascii="Arial" w:eastAsia="Lucida Sans Unicode" w:hAnsi="Arial" w:cs="Arial"/>
          <w:bCs/>
          <w:kern w:val="2"/>
          <w:sz w:val="24"/>
          <w:szCs w:val="24"/>
        </w:rPr>
        <w:t xml:space="preserve"> średni kurs NBP z pierwszego dnia roboczego poprzedzającego dzień opublikowania ogłoszenia w Dzienniku Urzędowym Unii Europejskiej, jeżeli dniem opublikowania ogłoszenia jest sobota.</w:t>
      </w:r>
    </w:p>
    <w:p w14:paraId="1A74E23F" w14:textId="77777777" w:rsidR="00EA473F" w:rsidRPr="00EC67AD" w:rsidRDefault="006222B8" w:rsidP="00EC67AD">
      <w:pPr>
        <w:widowControl w:val="0"/>
        <w:tabs>
          <w:tab w:val="left" w:pos="420"/>
          <w:tab w:val="left" w:pos="709"/>
          <w:tab w:val="left" w:pos="810"/>
          <w:tab w:val="left" w:pos="960"/>
          <w:tab w:val="left" w:pos="1110"/>
          <w:tab w:val="left" w:pos="1260"/>
          <w:tab w:val="left" w:pos="1560"/>
          <w:tab w:val="left" w:pos="1860"/>
          <w:tab w:val="left" w:pos="2010"/>
          <w:tab w:val="left" w:pos="2160"/>
          <w:tab w:val="left" w:pos="2310"/>
        </w:tabs>
        <w:spacing w:line="360" w:lineRule="auto"/>
        <w:rPr>
          <w:rFonts w:ascii="Arial" w:hAnsi="Arial" w:cs="Arial"/>
          <w:sz w:val="24"/>
          <w:szCs w:val="24"/>
        </w:rPr>
      </w:pPr>
      <w:r w:rsidRPr="00EC67AD">
        <w:rPr>
          <w:rFonts w:ascii="Arial" w:eastAsia="Lucida Sans Unicode" w:hAnsi="Arial" w:cs="Arial"/>
          <w:b/>
          <w:bCs/>
          <w:i/>
          <w:kern w:val="2"/>
          <w:sz w:val="24"/>
          <w:szCs w:val="24"/>
        </w:rPr>
        <w:t>UWAGA!</w:t>
      </w:r>
      <w:r w:rsidRPr="00EC67AD">
        <w:rPr>
          <w:rFonts w:ascii="Arial" w:eastAsia="Lucida Sans Unicode" w:hAnsi="Arial" w:cs="Arial"/>
          <w:bCs/>
          <w:i/>
          <w:kern w:val="2"/>
          <w:sz w:val="24"/>
          <w:szCs w:val="24"/>
        </w:rPr>
        <w:t xml:space="preserve"> Kursy walut są dostępne pod poniższym adresem internetowym: </w:t>
      </w:r>
      <w:hyperlink r:id="rId13">
        <w:r w:rsidRPr="00EC67AD">
          <w:rPr>
            <w:rStyle w:val="czeinternetowe"/>
            <w:rFonts w:ascii="Arial" w:eastAsia="Lucida Sans Unicode" w:hAnsi="Arial" w:cs="Arial"/>
            <w:i/>
            <w:kern w:val="2"/>
            <w:sz w:val="24"/>
            <w:szCs w:val="24"/>
          </w:rPr>
          <w:t>http://www.nbp.pl/home.aspx?f=/kursy/kursy_archiwum.html</w:t>
        </w:r>
      </w:hyperlink>
      <w:r w:rsidRPr="00EC67AD">
        <w:rPr>
          <w:rFonts w:ascii="Arial" w:eastAsia="Lucida Sans Unicode" w:hAnsi="Arial" w:cs="Arial"/>
          <w:kern w:val="2"/>
          <w:sz w:val="24"/>
          <w:szCs w:val="24"/>
        </w:rPr>
        <w:t xml:space="preserve"> </w:t>
      </w:r>
      <w:r w:rsidRPr="00EC67AD">
        <w:rPr>
          <w:rFonts w:ascii="Arial" w:eastAsia="Lucida Sans Unicode" w:hAnsi="Arial" w:cs="Arial"/>
          <w:bCs/>
          <w:i/>
          <w:kern w:val="2"/>
          <w:sz w:val="24"/>
          <w:szCs w:val="24"/>
        </w:rPr>
        <w:t xml:space="preserve"> </w:t>
      </w:r>
    </w:p>
    <w:p w14:paraId="11184C27" w14:textId="77777777" w:rsidR="00EA473F" w:rsidRDefault="006222B8">
      <w:pPr>
        <w:tabs>
          <w:tab w:val="left" w:pos="567"/>
        </w:tabs>
        <w:jc w:val="both"/>
        <w:rPr>
          <w:rFonts w:ascii="Arial" w:eastAsia="Arial" w:hAnsi="Arial" w:cs="Arial"/>
          <w:b/>
          <w:sz w:val="22"/>
          <w:szCs w:val="22"/>
        </w:rPr>
      </w:pPr>
      <w:r>
        <w:rPr>
          <w:rFonts w:ascii="Arial" w:eastAsia="Arial" w:hAnsi="Arial" w:cs="Arial"/>
          <w:b/>
          <w:sz w:val="22"/>
          <w:szCs w:val="22"/>
        </w:rPr>
        <w:t xml:space="preserve">              </w:t>
      </w:r>
    </w:p>
    <w:p w14:paraId="452068EF" w14:textId="77777777" w:rsidR="00146FFA" w:rsidRPr="00AF4D0C" w:rsidRDefault="00146FFA" w:rsidP="006A23FD">
      <w:pPr>
        <w:pStyle w:val="NAGWEK11"/>
      </w:pPr>
      <w:bookmarkStart w:id="31" w:name="_Toc156385755"/>
      <w:r w:rsidRPr="00AF4D0C">
        <w:t>Rozdział 21. Korzystanie przez wykonawcę z zasobów innych podmiotów w celu potwierdzenia spełniania warunków udziału w postępowaniu.</w:t>
      </w:r>
      <w:bookmarkEnd w:id="31"/>
    </w:p>
    <w:p w14:paraId="76967DC6" w14:textId="77777777" w:rsidR="00EA473F" w:rsidRDefault="00EA473F">
      <w:pPr>
        <w:tabs>
          <w:tab w:val="left" w:pos="1701"/>
        </w:tabs>
        <w:ind w:left="1701" w:hanging="1701"/>
        <w:jc w:val="both"/>
        <w:rPr>
          <w:rFonts w:ascii="Arial" w:hAnsi="Arial" w:cs="Arial"/>
          <w:b/>
          <w:color w:val="FF0000"/>
          <w:sz w:val="22"/>
          <w:szCs w:val="22"/>
        </w:rPr>
      </w:pPr>
    </w:p>
    <w:p w14:paraId="06641BF4" w14:textId="77777777" w:rsidR="00EA473F" w:rsidRPr="00146FFA" w:rsidRDefault="006222B8" w:rsidP="00146FFA">
      <w:pPr>
        <w:pStyle w:val="NormalnyWeb"/>
        <w:numPr>
          <w:ilvl w:val="1"/>
          <w:numId w:val="25"/>
        </w:numPr>
        <w:tabs>
          <w:tab w:val="left" w:pos="426"/>
        </w:tabs>
        <w:spacing w:before="0" w:after="0" w:line="360" w:lineRule="auto"/>
        <w:ind w:left="425" w:hanging="425"/>
      </w:pPr>
      <w:r w:rsidRPr="00146FFA">
        <w:rPr>
          <w:rFonts w:ascii="Arial" w:hAnsi="Arial" w:cs="Arial"/>
          <w:bCs/>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w:t>
      </w:r>
      <w:r w:rsidRPr="00146FFA">
        <w:rPr>
          <w:rFonts w:ascii="Arial" w:hAnsi="Arial" w:cs="Arial"/>
          <w:bCs/>
          <w:i/>
          <w:iCs/>
        </w:rPr>
        <w:t xml:space="preserve">(adekwatnie do warunków udziału określonych przez Zamawiającego w niniejszym postępowaniu), </w:t>
      </w:r>
      <w:r w:rsidRPr="00146FFA">
        <w:rPr>
          <w:rFonts w:ascii="Arial" w:hAnsi="Arial" w:cs="Arial"/>
          <w:bCs/>
        </w:rPr>
        <w:t>niezależnie od charakteru prawnego łączących go z nim stosunków prawnych (dotyczy warunków udziału w postępowaniu określonych przez Zamawiającego w ust. 3.4. rozdziału XX SWZ).</w:t>
      </w:r>
    </w:p>
    <w:p w14:paraId="49911F68" w14:textId="77777777" w:rsidR="00EA473F" w:rsidRPr="004338B4" w:rsidRDefault="006222B8" w:rsidP="004338B4">
      <w:pPr>
        <w:pStyle w:val="NormalnyWeb"/>
        <w:numPr>
          <w:ilvl w:val="1"/>
          <w:numId w:val="25"/>
        </w:numPr>
        <w:tabs>
          <w:tab w:val="left" w:pos="426"/>
        </w:tabs>
        <w:spacing w:before="0" w:after="0" w:line="360" w:lineRule="auto"/>
        <w:ind w:left="425" w:hanging="425"/>
        <w:rPr>
          <w:rFonts w:ascii="Arial" w:hAnsi="Arial" w:cs="Arial"/>
          <w:b/>
          <w:bCs/>
        </w:rPr>
      </w:pPr>
      <w:r w:rsidRPr="004338B4">
        <w:rPr>
          <w:rFonts w:ascii="Arial" w:hAnsi="Arial" w:cs="Arial"/>
          <w:b/>
          <w:bCs/>
        </w:rPr>
        <w:lastRenderedPageBreak/>
        <w:t>W odniesieniu do warunków dotyczących wykształcenia, kwalifikacji zawodowych lub doświadczenia (ust. 3.4. rozdziału XX SWZ) Wykonawcy mogą polegać na zdolnościach podmiotów udostępniających zasoby, jeśli podmioty te wykonają roboty budowlane lub usługi, do realizacji których te zdolności są wymagane.</w:t>
      </w:r>
    </w:p>
    <w:p w14:paraId="5F6EA25C" w14:textId="77777777" w:rsidR="00EA473F" w:rsidRPr="004338B4" w:rsidRDefault="006222B8" w:rsidP="004338B4">
      <w:pPr>
        <w:pStyle w:val="NormalnyWeb"/>
        <w:numPr>
          <w:ilvl w:val="1"/>
          <w:numId w:val="25"/>
        </w:numPr>
        <w:tabs>
          <w:tab w:val="left" w:pos="426"/>
        </w:tabs>
        <w:spacing w:before="0" w:after="0" w:line="360" w:lineRule="auto"/>
        <w:ind w:left="425" w:hanging="425"/>
        <w:rPr>
          <w:rFonts w:ascii="Arial" w:hAnsi="Arial" w:cs="Arial"/>
          <w:bCs/>
        </w:rPr>
      </w:pPr>
      <w:r w:rsidRPr="004338B4">
        <w:rPr>
          <w:rFonts w:ascii="Arial" w:hAnsi="Arial" w:cs="Arial"/>
          <w:bCs/>
        </w:rPr>
        <w:t xml:space="preserve">Wykonawca, który polega na zdolnościach lub sytuacji podmiotów udostępniających zasoby, </w:t>
      </w:r>
      <w:r w:rsidRPr="004338B4">
        <w:rPr>
          <w:rFonts w:ascii="Arial" w:hAnsi="Arial" w:cs="Arial"/>
          <w:bCs/>
          <w:u w:val="single"/>
        </w:rPr>
        <w:t>składa, wraz z ofertą, zobowiązanie podmiotu udostępniającego zasoby</w:t>
      </w:r>
      <w:r w:rsidRPr="004338B4">
        <w:rPr>
          <w:rFonts w:ascii="Arial" w:hAnsi="Arial" w:cs="Arial"/>
          <w:bCs/>
        </w:rPr>
        <w:t xml:space="preserve"> do oddania mu do dyspozycji niezbędnych zasobów na potrzeby realizacji danego zamówienia lub inny podmiotowy środek dowodowy potwierdzający, że Wykonawca realizując zamówienie, będzie dysponował niezbędnymi zasobami tych podmiotów.</w:t>
      </w:r>
    </w:p>
    <w:p w14:paraId="32578B80" w14:textId="77777777" w:rsidR="00EA473F" w:rsidRPr="004338B4" w:rsidRDefault="006222B8" w:rsidP="004338B4">
      <w:pPr>
        <w:pStyle w:val="NormalnyWeb"/>
        <w:tabs>
          <w:tab w:val="left" w:pos="709"/>
          <w:tab w:val="left" w:pos="851"/>
        </w:tabs>
        <w:spacing w:before="0" w:after="0" w:line="360" w:lineRule="auto"/>
        <w:ind w:left="709" w:hanging="283"/>
        <w:rPr>
          <w:rFonts w:ascii="Arial" w:hAnsi="Arial" w:cs="Arial"/>
          <w:bCs/>
        </w:rPr>
      </w:pPr>
      <w:r w:rsidRPr="004338B4">
        <w:rPr>
          <w:rFonts w:ascii="Arial" w:hAnsi="Arial" w:cs="Arial"/>
          <w:b/>
        </w:rPr>
        <w:t>3.1.</w:t>
      </w:r>
      <w:r w:rsidRPr="004338B4">
        <w:rPr>
          <w:rFonts w:ascii="Arial" w:hAnsi="Arial" w:cs="Arial"/>
          <w:bCs/>
        </w:rPr>
        <w:tab/>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638F6C70" w14:textId="77777777" w:rsidR="00EA473F" w:rsidRPr="004338B4" w:rsidRDefault="006222B8" w:rsidP="004338B4">
      <w:pPr>
        <w:pStyle w:val="NormalnyWeb"/>
        <w:numPr>
          <w:ilvl w:val="0"/>
          <w:numId w:val="39"/>
        </w:numPr>
        <w:tabs>
          <w:tab w:val="left" w:pos="426"/>
        </w:tabs>
        <w:spacing w:before="0" w:after="0" w:line="360" w:lineRule="auto"/>
        <w:ind w:left="993" w:hanging="284"/>
        <w:rPr>
          <w:rFonts w:ascii="Arial" w:hAnsi="Arial" w:cs="Arial"/>
          <w:bCs/>
        </w:rPr>
      </w:pPr>
      <w:r w:rsidRPr="004338B4">
        <w:rPr>
          <w:rFonts w:ascii="Arial" w:hAnsi="Arial" w:cs="Arial"/>
          <w:bCs/>
        </w:rPr>
        <w:t>zakres dostępnych Wykonawcy zasobów podmiotu udostępniającego zasoby;</w:t>
      </w:r>
    </w:p>
    <w:p w14:paraId="103FF4B5" w14:textId="77777777" w:rsidR="00EA473F" w:rsidRPr="004338B4" w:rsidRDefault="006222B8" w:rsidP="004338B4">
      <w:pPr>
        <w:pStyle w:val="NormalnyWeb"/>
        <w:numPr>
          <w:ilvl w:val="0"/>
          <w:numId w:val="39"/>
        </w:numPr>
        <w:tabs>
          <w:tab w:val="left" w:pos="426"/>
        </w:tabs>
        <w:spacing w:before="0" w:after="0" w:line="360" w:lineRule="auto"/>
        <w:ind w:left="993" w:hanging="284"/>
        <w:rPr>
          <w:rFonts w:ascii="Arial" w:hAnsi="Arial" w:cs="Arial"/>
          <w:bCs/>
        </w:rPr>
      </w:pPr>
      <w:r w:rsidRPr="004338B4">
        <w:rPr>
          <w:rFonts w:ascii="Arial" w:hAnsi="Arial" w:cs="Arial"/>
          <w:bCs/>
        </w:rPr>
        <w:t>sposób i okres udostępnienia Wykonawcy i wykorzystania przez niego zasobów podmiotu udostępniającego te zasoby przy wykonywaniu zamówienia;</w:t>
      </w:r>
    </w:p>
    <w:p w14:paraId="009B8C70" w14:textId="77777777" w:rsidR="00EA473F" w:rsidRPr="004338B4" w:rsidRDefault="006222B8" w:rsidP="004338B4">
      <w:pPr>
        <w:pStyle w:val="NormalnyWeb"/>
        <w:numPr>
          <w:ilvl w:val="0"/>
          <w:numId w:val="39"/>
        </w:numPr>
        <w:tabs>
          <w:tab w:val="left" w:pos="426"/>
        </w:tabs>
        <w:spacing w:before="0" w:after="0" w:line="360" w:lineRule="auto"/>
        <w:ind w:left="993" w:hanging="284"/>
        <w:rPr>
          <w:rFonts w:ascii="Arial" w:hAnsi="Arial" w:cs="Arial"/>
          <w:bCs/>
        </w:rPr>
      </w:pPr>
      <w:r w:rsidRPr="004338B4">
        <w:rPr>
          <w:rFonts w:ascii="Arial" w:hAnsi="Arial" w:cs="Arial"/>
          <w:bC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A675F81" w14:textId="77777777" w:rsidR="00EA473F" w:rsidRPr="004338B4" w:rsidRDefault="006222B8" w:rsidP="004338B4">
      <w:pPr>
        <w:pStyle w:val="NormalnyWeb"/>
        <w:numPr>
          <w:ilvl w:val="1"/>
          <w:numId w:val="25"/>
        </w:numPr>
        <w:tabs>
          <w:tab w:val="left" w:pos="426"/>
        </w:tabs>
        <w:spacing w:before="0" w:after="0" w:line="360" w:lineRule="auto"/>
        <w:ind w:left="425" w:hanging="425"/>
        <w:rPr>
          <w:rFonts w:ascii="Arial" w:hAnsi="Arial" w:cs="Arial"/>
          <w:bCs/>
        </w:rPr>
      </w:pPr>
      <w:r w:rsidRPr="004338B4">
        <w:rPr>
          <w:rFonts w:ascii="Arial" w:hAnsi="Arial" w:cs="Arial"/>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(na podstawie oświadczenia, o którym mowa w ust. 3.1 Rozdz. XVII SWZ, składane wraz z ofertą).</w:t>
      </w:r>
    </w:p>
    <w:p w14:paraId="1AC7C842" w14:textId="77777777" w:rsidR="00EA473F" w:rsidRPr="004338B4" w:rsidRDefault="006222B8" w:rsidP="004338B4">
      <w:pPr>
        <w:pStyle w:val="NormalnyWeb"/>
        <w:numPr>
          <w:ilvl w:val="1"/>
          <w:numId w:val="25"/>
        </w:numPr>
        <w:tabs>
          <w:tab w:val="left" w:pos="426"/>
        </w:tabs>
        <w:spacing w:before="0" w:after="0" w:line="360" w:lineRule="auto"/>
        <w:ind w:left="425" w:hanging="425"/>
        <w:rPr>
          <w:rFonts w:ascii="Arial" w:hAnsi="Arial" w:cs="Arial"/>
          <w:bCs/>
        </w:rPr>
      </w:pPr>
      <w:r w:rsidRPr="004338B4">
        <w:rPr>
          <w:rFonts w:ascii="Arial" w:hAnsi="Arial" w:cs="Arial"/>
          <w:bCs/>
        </w:rPr>
        <w:t xml:space="preserve">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w:t>
      </w:r>
      <w:r w:rsidRPr="004338B4">
        <w:rPr>
          <w:rFonts w:ascii="Arial" w:hAnsi="Arial" w:cs="Arial"/>
          <w:bCs/>
        </w:rPr>
        <w:lastRenderedPageBreak/>
        <w:t>Zamawiającego zastąpił ten podmiot innym podmiotem lub podmiotami albo wykazał, że samodzielnie spełnia warunki udziału w postępowaniu.</w:t>
      </w:r>
    </w:p>
    <w:p w14:paraId="719CAAD4" w14:textId="61E63882" w:rsidR="007E3313" w:rsidRPr="00973F4C" w:rsidRDefault="006222B8" w:rsidP="007E3313">
      <w:pPr>
        <w:pStyle w:val="Akapitzlist"/>
        <w:numPr>
          <w:ilvl w:val="1"/>
          <w:numId w:val="25"/>
        </w:numPr>
        <w:tabs>
          <w:tab w:val="left" w:pos="426"/>
        </w:tabs>
        <w:spacing w:line="360" w:lineRule="auto"/>
        <w:ind w:left="426" w:hanging="426"/>
        <w:rPr>
          <w:rFonts w:ascii="Arial" w:hAnsi="Arial" w:cs="Arial"/>
          <w:sz w:val="24"/>
          <w:szCs w:val="24"/>
        </w:rPr>
      </w:pPr>
      <w:r w:rsidRPr="004338B4">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9C73194" w14:textId="77777777" w:rsidR="005F0A13" w:rsidRPr="00AF4D0C" w:rsidRDefault="005F0A13" w:rsidP="006A23FD">
      <w:pPr>
        <w:pStyle w:val="NAGWEK11"/>
      </w:pPr>
      <w:bookmarkStart w:id="32" w:name="_Toc156385756"/>
      <w:r w:rsidRPr="00AF4D0C">
        <w:t>Rozdział 22. Procedura sanacyjna - samooczyszczenie.</w:t>
      </w:r>
      <w:bookmarkEnd w:id="32"/>
    </w:p>
    <w:p w14:paraId="319E4E07" w14:textId="77777777" w:rsidR="00EA473F" w:rsidRDefault="00EA473F">
      <w:pPr>
        <w:pStyle w:val="NormalnyWeb"/>
        <w:spacing w:before="0" w:after="0"/>
        <w:ind w:left="426" w:right="-114"/>
        <w:jc w:val="both"/>
        <w:rPr>
          <w:rFonts w:ascii="Arial" w:hAnsi="Arial" w:cs="Arial"/>
          <w:sz w:val="22"/>
          <w:szCs w:val="22"/>
        </w:rPr>
      </w:pPr>
    </w:p>
    <w:p w14:paraId="212433EB" w14:textId="130695BE" w:rsidR="00EA473F" w:rsidRPr="005439B0" w:rsidRDefault="006222B8" w:rsidP="005439B0">
      <w:pPr>
        <w:pStyle w:val="NormalnyWeb"/>
        <w:numPr>
          <w:ilvl w:val="2"/>
          <w:numId w:val="25"/>
        </w:numPr>
        <w:tabs>
          <w:tab w:val="left" w:pos="426"/>
        </w:tabs>
        <w:spacing w:before="0" w:after="0" w:line="360" w:lineRule="auto"/>
        <w:ind w:left="425" w:right="-113" w:hanging="425"/>
      </w:pPr>
      <w:r w:rsidRPr="005439B0">
        <w:rPr>
          <w:rFonts w:ascii="Arial" w:hAnsi="Arial" w:cs="Arial"/>
        </w:rPr>
        <w:t>Wykonawca nie podlega wykluczeniu w okolicznościach określonych w art. 108 pkt 1, 2 i 5 oraz w art. 109 ust. 1 pkt 4</w:t>
      </w:r>
      <w:r w:rsidR="00606284">
        <w:rPr>
          <w:rFonts w:ascii="Arial" w:hAnsi="Arial" w:cs="Arial"/>
        </w:rPr>
        <w:t xml:space="preserve"> ustawy Pzp</w:t>
      </w:r>
      <w:r w:rsidRPr="005439B0">
        <w:rPr>
          <w:rFonts w:ascii="Arial" w:hAnsi="Arial" w:cs="Arial"/>
        </w:rPr>
        <w:t xml:space="preserve"> jeżeli udowodni Zamawiającemu, że spełnił łącznie następujące przesłanki:</w:t>
      </w:r>
    </w:p>
    <w:p w14:paraId="04E87BE4" w14:textId="77777777" w:rsidR="00EA473F" w:rsidRDefault="00EA473F">
      <w:pPr>
        <w:pStyle w:val="NormalnyWeb"/>
        <w:spacing w:before="0" w:after="0"/>
        <w:ind w:left="426" w:right="-114"/>
        <w:jc w:val="both"/>
        <w:rPr>
          <w:rFonts w:ascii="Arial" w:hAnsi="Arial" w:cs="Arial"/>
          <w:sz w:val="22"/>
          <w:szCs w:val="22"/>
        </w:rPr>
      </w:pPr>
    </w:p>
    <w:p w14:paraId="65E5922C" w14:textId="77777777" w:rsidR="00EA473F" w:rsidRPr="00786671" w:rsidRDefault="006222B8" w:rsidP="00786671">
      <w:pPr>
        <w:spacing w:line="360" w:lineRule="auto"/>
        <w:ind w:left="850" w:hanging="425"/>
        <w:rPr>
          <w:sz w:val="24"/>
          <w:szCs w:val="24"/>
        </w:rPr>
      </w:pPr>
      <w:r>
        <w:rPr>
          <w:rFonts w:ascii="Arial" w:hAnsi="Arial" w:cs="Arial"/>
          <w:sz w:val="22"/>
          <w:szCs w:val="22"/>
        </w:rPr>
        <w:t>1)</w:t>
      </w:r>
      <w:r>
        <w:rPr>
          <w:rFonts w:ascii="Arial" w:hAnsi="Arial" w:cs="Arial"/>
          <w:sz w:val="22"/>
          <w:szCs w:val="22"/>
        </w:rPr>
        <w:tab/>
      </w:r>
      <w:r w:rsidRPr="00786671">
        <w:rPr>
          <w:rFonts w:ascii="Arial" w:hAnsi="Arial" w:cs="Arial"/>
          <w:sz w:val="24"/>
          <w:szCs w:val="24"/>
        </w:rPr>
        <w:t>naprawił lub zobowiązał się do naprawienia szkody wyrządzonej przestępstwem, wykroczeniem lub swoim nieprawidłowym postępowaniem, w tym poprzez zadośćuczynienie pieniężne;</w:t>
      </w:r>
    </w:p>
    <w:p w14:paraId="3325929A" w14:textId="77777777" w:rsidR="00EA473F" w:rsidRPr="00786671" w:rsidRDefault="006222B8" w:rsidP="00786671">
      <w:pPr>
        <w:spacing w:line="360" w:lineRule="auto"/>
        <w:ind w:left="850" w:hanging="425"/>
        <w:rPr>
          <w:rFonts w:ascii="Arial" w:hAnsi="Arial" w:cs="Arial"/>
          <w:sz w:val="24"/>
          <w:szCs w:val="24"/>
        </w:rPr>
      </w:pPr>
      <w:r w:rsidRPr="00786671">
        <w:rPr>
          <w:rFonts w:ascii="Arial" w:hAnsi="Arial" w:cs="Arial"/>
          <w:sz w:val="24"/>
          <w:szCs w:val="24"/>
        </w:rPr>
        <w:t>2)</w:t>
      </w:r>
      <w:r w:rsidRPr="00786671">
        <w:rPr>
          <w:rFonts w:ascii="Arial" w:hAnsi="Arial" w:cs="Arial"/>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75F802" w14:textId="77777777" w:rsidR="00EA473F" w:rsidRPr="00786671" w:rsidRDefault="006222B8" w:rsidP="00786671">
      <w:pPr>
        <w:spacing w:line="360" w:lineRule="auto"/>
        <w:ind w:left="850" w:hanging="425"/>
        <w:rPr>
          <w:rFonts w:ascii="Arial" w:hAnsi="Arial" w:cs="Arial"/>
          <w:sz w:val="24"/>
          <w:szCs w:val="24"/>
        </w:rPr>
      </w:pPr>
      <w:r w:rsidRPr="00786671">
        <w:rPr>
          <w:rFonts w:ascii="Arial" w:hAnsi="Arial" w:cs="Arial"/>
          <w:sz w:val="24"/>
          <w:szCs w:val="24"/>
        </w:rPr>
        <w:t>3)</w:t>
      </w:r>
      <w:r w:rsidRPr="00786671">
        <w:rPr>
          <w:rFonts w:ascii="Arial" w:hAnsi="Arial" w:cs="Arial"/>
          <w:sz w:val="24"/>
          <w:szCs w:val="24"/>
        </w:rPr>
        <w:tab/>
        <w:t>podjął konkretne środki techniczne, organizacyjne i kadrowe, odpowiednie dla zapobiegania dalszym przestępstwom, wykroczeniom lub nieprawidłowemu postępowaniu, w szczególności:</w:t>
      </w:r>
    </w:p>
    <w:p w14:paraId="1FB84B4E" w14:textId="77777777" w:rsidR="00EA473F" w:rsidRDefault="00EA473F">
      <w:pPr>
        <w:ind w:left="851" w:hanging="425"/>
        <w:jc w:val="both"/>
        <w:rPr>
          <w:rFonts w:ascii="Arial" w:hAnsi="Arial" w:cs="Arial"/>
          <w:sz w:val="22"/>
          <w:szCs w:val="22"/>
        </w:rPr>
      </w:pPr>
    </w:p>
    <w:p w14:paraId="7C2DBC5C" w14:textId="77777777" w:rsidR="00EA473F" w:rsidRPr="00646F27" w:rsidRDefault="006222B8" w:rsidP="00646F27">
      <w:pPr>
        <w:spacing w:line="360" w:lineRule="auto"/>
        <w:ind w:left="1417" w:hanging="425"/>
        <w:rPr>
          <w:rFonts w:ascii="Arial" w:hAnsi="Arial" w:cs="Arial"/>
          <w:sz w:val="24"/>
          <w:szCs w:val="24"/>
        </w:rPr>
      </w:pPr>
      <w:r w:rsidRPr="00646F27">
        <w:rPr>
          <w:rFonts w:ascii="Arial" w:hAnsi="Arial" w:cs="Arial"/>
          <w:sz w:val="24"/>
          <w:szCs w:val="24"/>
        </w:rPr>
        <w:t>a)</w:t>
      </w:r>
      <w:r>
        <w:rPr>
          <w:rFonts w:ascii="Arial" w:hAnsi="Arial" w:cs="Arial"/>
          <w:sz w:val="22"/>
          <w:szCs w:val="22"/>
        </w:rPr>
        <w:tab/>
      </w:r>
      <w:r w:rsidRPr="00646F27">
        <w:rPr>
          <w:rFonts w:ascii="Arial" w:hAnsi="Arial" w:cs="Arial"/>
          <w:sz w:val="24"/>
          <w:szCs w:val="24"/>
        </w:rPr>
        <w:t>zerwał wszelkie powiązania z osobami lub podmiotami odpowiedzialnymi za nieprawidłowe postępowanie Wykonawcy,</w:t>
      </w:r>
    </w:p>
    <w:p w14:paraId="01A00B23" w14:textId="77777777" w:rsidR="00EA473F" w:rsidRPr="00646F27" w:rsidRDefault="006222B8" w:rsidP="00646F27">
      <w:pPr>
        <w:spacing w:line="360" w:lineRule="auto"/>
        <w:ind w:left="1417" w:hanging="425"/>
        <w:rPr>
          <w:rFonts w:ascii="Arial" w:hAnsi="Arial" w:cs="Arial"/>
          <w:sz w:val="24"/>
          <w:szCs w:val="24"/>
        </w:rPr>
      </w:pPr>
      <w:r w:rsidRPr="00646F27">
        <w:rPr>
          <w:rFonts w:ascii="Arial" w:hAnsi="Arial" w:cs="Arial"/>
          <w:sz w:val="24"/>
          <w:szCs w:val="24"/>
        </w:rPr>
        <w:t>b)</w:t>
      </w:r>
      <w:r w:rsidRPr="00646F27">
        <w:rPr>
          <w:rFonts w:ascii="Arial" w:hAnsi="Arial" w:cs="Arial"/>
          <w:sz w:val="24"/>
          <w:szCs w:val="24"/>
        </w:rPr>
        <w:tab/>
        <w:t>zreorganizował personel,</w:t>
      </w:r>
    </w:p>
    <w:p w14:paraId="73D7FEF9" w14:textId="77777777" w:rsidR="00EA473F" w:rsidRPr="00646F27" w:rsidRDefault="006222B8" w:rsidP="00646F27">
      <w:pPr>
        <w:spacing w:line="360" w:lineRule="auto"/>
        <w:ind w:left="1417" w:hanging="425"/>
        <w:rPr>
          <w:rFonts w:ascii="Arial" w:hAnsi="Arial" w:cs="Arial"/>
          <w:sz w:val="24"/>
          <w:szCs w:val="24"/>
        </w:rPr>
      </w:pPr>
      <w:r w:rsidRPr="00646F27">
        <w:rPr>
          <w:rFonts w:ascii="Arial" w:hAnsi="Arial" w:cs="Arial"/>
          <w:sz w:val="24"/>
          <w:szCs w:val="24"/>
        </w:rPr>
        <w:t>c)</w:t>
      </w:r>
      <w:r w:rsidRPr="00646F27">
        <w:rPr>
          <w:rFonts w:ascii="Arial" w:hAnsi="Arial" w:cs="Arial"/>
          <w:sz w:val="24"/>
          <w:szCs w:val="24"/>
        </w:rPr>
        <w:tab/>
        <w:t>wdrożył system sprawozdawczości i kontroli,</w:t>
      </w:r>
    </w:p>
    <w:p w14:paraId="405D9EAE" w14:textId="77777777" w:rsidR="00EA473F" w:rsidRPr="00646F27" w:rsidRDefault="006222B8" w:rsidP="00646F27">
      <w:pPr>
        <w:spacing w:line="360" w:lineRule="auto"/>
        <w:ind w:left="1417" w:hanging="425"/>
        <w:rPr>
          <w:rFonts w:ascii="Arial" w:hAnsi="Arial" w:cs="Arial"/>
          <w:sz w:val="24"/>
          <w:szCs w:val="24"/>
        </w:rPr>
      </w:pPr>
      <w:r w:rsidRPr="00646F27">
        <w:rPr>
          <w:rFonts w:ascii="Arial" w:hAnsi="Arial" w:cs="Arial"/>
          <w:sz w:val="24"/>
          <w:szCs w:val="24"/>
        </w:rPr>
        <w:t>d)</w:t>
      </w:r>
      <w:r w:rsidRPr="00646F27">
        <w:rPr>
          <w:rFonts w:ascii="Arial" w:hAnsi="Arial" w:cs="Arial"/>
          <w:sz w:val="24"/>
          <w:szCs w:val="24"/>
        </w:rPr>
        <w:tab/>
        <w:t>utworzył struktury audytu wewnętrznego do monitorowania przestrzegania przepisów, wewnętrznych regulacji lub standardów,</w:t>
      </w:r>
    </w:p>
    <w:p w14:paraId="45CA8AF3" w14:textId="08EDCDF0" w:rsidR="00EA473F" w:rsidRPr="00825643" w:rsidRDefault="006222B8" w:rsidP="00825643">
      <w:pPr>
        <w:spacing w:line="360" w:lineRule="auto"/>
        <w:ind w:left="1417" w:hanging="425"/>
        <w:rPr>
          <w:rFonts w:ascii="Arial" w:hAnsi="Arial" w:cs="Arial"/>
          <w:sz w:val="24"/>
          <w:szCs w:val="24"/>
        </w:rPr>
      </w:pPr>
      <w:r w:rsidRPr="00646F27">
        <w:rPr>
          <w:rFonts w:ascii="Arial" w:hAnsi="Arial" w:cs="Arial"/>
          <w:sz w:val="24"/>
          <w:szCs w:val="24"/>
        </w:rPr>
        <w:t>e)</w:t>
      </w:r>
      <w:r w:rsidRPr="00646F27">
        <w:rPr>
          <w:rFonts w:ascii="Arial" w:hAnsi="Arial" w:cs="Arial"/>
          <w:sz w:val="24"/>
          <w:szCs w:val="24"/>
        </w:rPr>
        <w:tab/>
        <w:t>wprowadził wewnętrzne regulacje dotyczące odpowiedzialności i odszkodowań za nieprzestrzeganie przepisów, wewnętrznych regulacji lub standardów.</w:t>
      </w:r>
    </w:p>
    <w:p w14:paraId="06416DC3" w14:textId="77777777" w:rsidR="00EA473F" w:rsidRPr="00C948A5" w:rsidRDefault="006222B8" w:rsidP="00825643">
      <w:pPr>
        <w:pStyle w:val="Akapitzlist"/>
        <w:numPr>
          <w:ilvl w:val="2"/>
          <w:numId w:val="25"/>
        </w:numPr>
        <w:tabs>
          <w:tab w:val="left" w:pos="426"/>
        </w:tabs>
        <w:spacing w:line="360" w:lineRule="auto"/>
        <w:ind w:left="425" w:right="-113" w:hanging="425"/>
        <w:rPr>
          <w:rFonts w:ascii="Arial" w:hAnsi="Arial" w:cs="Arial"/>
          <w:sz w:val="24"/>
          <w:szCs w:val="24"/>
        </w:rPr>
      </w:pPr>
      <w:r w:rsidRPr="00C948A5">
        <w:rPr>
          <w:rFonts w:ascii="Arial" w:hAnsi="Arial" w:cs="Arial"/>
          <w:sz w:val="24"/>
          <w:szCs w:val="24"/>
        </w:rPr>
        <w:t xml:space="preserve">Zamawiający ocenia, czy podjęte przez Wykonawcę czynności, o których mowa w ust. 1 niniejszego rozdziału SWZ, są wystarczające do wykazania jego rzetelności, uwzględniając wagę i szczególne okoliczności czynu Wykonawcy. Jeżeli podjęte </w:t>
      </w:r>
      <w:r w:rsidRPr="00C948A5">
        <w:rPr>
          <w:rFonts w:ascii="Arial" w:hAnsi="Arial" w:cs="Arial"/>
          <w:sz w:val="24"/>
          <w:szCs w:val="24"/>
        </w:rPr>
        <w:lastRenderedPageBreak/>
        <w:t>przez Wykonawcę czynności, o których mowa w ust. 1 niniejszego rozdziału SWZ, nie są wystarczające do wykazania jego rzetelności, Zamawiający wykluczy Wykonawcę.</w:t>
      </w:r>
    </w:p>
    <w:p w14:paraId="171C9162" w14:textId="77777777" w:rsidR="00EA473F" w:rsidRDefault="00EA473F">
      <w:pPr>
        <w:pStyle w:val="Akapitzlist"/>
        <w:tabs>
          <w:tab w:val="left" w:pos="426"/>
        </w:tabs>
        <w:ind w:left="426" w:right="-114"/>
        <w:jc w:val="both"/>
        <w:rPr>
          <w:rFonts w:ascii="Arial" w:hAnsi="Arial" w:cs="Arial"/>
          <w:sz w:val="22"/>
          <w:szCs w:val="22"/>
        </w:rPr>
      </w:pPr>
    </w:p>
    <w:p w14:paraId="61CDA62B" w14:textId="7D3825E2" w:rsidR="00D22660" w:rsidRPr="00313972" w:rsidRDefault="00D22660" w:rsidP="006A23FD">
      <w:pPr>
        <w:pStyle w:val="NAGWEK11"/>
      </w:pPr>
      <w:bookmarkStart w:id="33" w:name="_Toc156385757"/>
      <w:r w:rsidRPr="00313972">
        <w:t>Rozdział 23. Wymagania dotyczące wadium.</w:t>
      </w:r>
      <w:bookmarkEnd w:id="33"/>
      <w:r w:rsidRPr="00313972">
        <w:t xml:space="preserve"> </w:t>
      </w:r>
    </w:p>
    <w:p w14:paraId="6B0BD0CC" w14:textId="77777777" w:rsidR="00EA473F" w:rsidRDefault="00EA473F">
      <w:pPr>
        <w:jc w:val="both"/>
        <w:rPr>
          <w:rFonts w:ascii="Arial" w:hAnsi="Arial" w:cs="Arial"/>
          <w:sz w:val="22"/>
          <w:szCs w:val="22"/>
        </w:rPr>
      </w:pPr>
    </w:p>
    <w:p w14:paraId="6110D529" w14:textId="1EC22584" w:rsidR="00EA473F" w:rsidRPr="00825643" w:rsidRDefault="009D5D17" w:rsidP="00825643">
      <w:pPr>
        <w:spacing w:line="360" w:lineRule="auto"/>
        <w:rPr>
          <w:rFonts w:ascii="Arial" w:hAnsi="Arial" w:cs="Arial"/>
          <w:sz w:val="24"/>
          <w:szCs w:val="24"/>
        </w:rPr>
      </w:pPr>
      <w:r w:rsidRPr="009D5D17">
        <w:rPr>
          <w:rFonts w:ascii="Arial" w:hAnsi="Arial" w:cs="Arial"/>
          <w:sz w:val="24"/>
          <w:szCs w:val="24"/>
        </w:rPr>
        <w:t xml:space="preserve">Zamawiający </w:t>
      </w:r>
      <w:r>
        <w:rPr>
          <w:rFonts w:ascii="Arial" w:hAnsi="Arial" w:cs="Arial"/>
          <w:sz w:val="24"/>
          <w:szCs w:val="24"/>
        </w:rPr>
        <w:t>nie wymaga wniesienia wadium w niniejszym postępowaniu.</w:t>
      </w:r>
    </w:p>
    <w:p w14:paraId="22F11A4E" w14:textId="77777777" w:rsidR="00824480" w:rsidRPr="00313972" w:rsidRDefault="00824480" w:rsidP="006A23FD">
      <w:pPr>
        <w:pStyle w:val="NAGWEK11"/>
      </w:pPr>
      <w:bookmarkStart w:id="34" w:name="_Toc156385758"/>
      <w:r w:rsidRPr="00313972">
        <w:t>Rozdział 24. Sposób oraz termin składania ofert.</w:t>
      </w:r>
      <w:bookmarkEnd w:id="34"/>
    </w:p>
    <w:p w14:paraId="664F8C01" w14:textId="77777777" w:rsidR="00EA473F" w:rsidRDefault="00EA473F">
      <w:pPr>
        <w:pStyle w:val="Tekstpodstawowy"/>
        <w:rPr>
          <w:rFonts w:ascii="Arial" w:hAnsi="Arial" w:cs="Arial"/>
          <w:strike/>
          <w:color w:val="FF0000"/>
          <w:sz w:val="22"/>
          <w:szCs w:val="22"/>
        </w:rPr>
      </w:pPr>
    </w:p>
    <w:p w14:paraId="7A8B15DC" w14:textId="77777777" w:rsidR="00650747" w:rsidRPr="00FB18D9" w:rsidRDefault="00650747" w:rsidP="00FB18D9">
      <w:pPr>
        <w:numPr>
          <w:ilvl w:val="0"/>
          <w:numId w:val="59"/>
        </w:numPr>
        <w:tabs>
          <w:tab w:val="left" w:pos="426"/>
        </w:tabs>
        <w:spacing w:line="360" w:lineRule="auto"/>
        <w:ind w:left="426" w:right="28" w:hanging="426"/>
        <w:rPr>
          <w:rFonts w:ascii="Arial" w:hAnsi="Arial" w:cs="Arial"/>
          <w:sz w:val="24"/>
          <w:szCs w:val="24"/>
        </w:rPr>
      </w:pPr>
      <w:r w:rsidRPr="00FB18D9">
        <w:rPr>
          <w:rFonts w:ascii="Arial" w:hAnsi="Arial" w:cs="Arial"/>
          <w:sz w:val="24"/>
          <w:szCs w:val="24"/>
        </w:rPr>
        <w:t>Ofertę należy złożyć za pośrednictwem Platformy e-Zamówienia</w:t>
      </w:r>
    </w:p>
    <w:p w14:paraId="43D34428" w14:textId="110C7A66" w:rsidR="00D77C0C" w:rsidRPr="00BC0429" w:rsidRDefault="00000000" w:rsidP="00FB18D9">
      <w:pPr>
        <w:tabs>
          <w:tab w:val="left" w:pos="567"/>
        </w:tabs>
        <w:spacing w:line="360" w:lineRule="auto"/>
        <w:ind w:right="28"/>
        <w:rPr>
          <w:rFonts w:ascii="Arial" w:hAnsi="Arial" w:cs="Arial"/>
          <w:color w:val="4472C4" w:themeColor="accent1"/>
          <w:sz w:val="24"/>
          <w:szCs w:val="24"/>
        </w:rPr>
      </w:pPr>
      <w:hyperlink r:id="rId14" w:history="1">
        <w:r w:rsidR="00BC0429" w:rsidRPr="00BC0429">
          <w:rPr>
            <w:rStyle w:val="Hipercze"/>
            <w:rFonts w:ascii="Arial" w:hAnsi="Arial" w:cs="Arial"/>
            <w:sz w:val="24"/>
            <w:szCs w:val="24"/>
          </w:rPr>
          <w:t>https://ezamowienia.gov.pl/mp-client/search/list/ocds-148610-12e8b1e8-3a83-4738-a845-72306433c0fd</w:t>
        </w:r>
      </w:hyperlink>
    </w:p>
    <w:p w14:paraId="1D1EC851" w14:textId="62E33509" w:rsidR="00650747" w:rsidRPr="00D77C0C" w:rsidRDefault="00650747" w:rsidP="00FB18D9">
      <w:pPr>
        <w:tabs>
          <w:tab w:val="left" w:pos="567"/>
        </w:tabs>
        <w:spacing w:line="360" w:lineRule="auto"/>
        <w:ind w:right="28"/>
      </w:pPr>
      <w:r w:rsidRPr="00FB18D9">
        <w:rPr>
          <w:rFonts w:ascii="Arial" w:hAnsi="Arial" w:cs="Arial"/>
          <w:color w:val="000000" w:themeColor="text1"/>
          <w:sz w:val="24"/>
          <w:szCs w:val="24"/>
        </w:rPr>
        <w:t>nie później niż do dnia</w:t>
      </w:r>
      <w:r w:rsidR="001E3E09">
        <w:rPr>
          <w:rFonts w:ascii="Arial" w:hAnsi="Arial" w:cs="Arial"/>
          <w:b/>
          <w:color w:val="000000" w:themeColor="text1"/>
          <w:sz w:val="24"/>
          <w:szCs w:val="24"/>
        </w:rPr>
        <w:t xml:space="preserve"> </w:t>
      </w:r>
      <w:r w:rsidR="009F01A1">
        <w:rPr>
          <w:rFonts w:ascii="Arial" w:hAnsi="Arial" w:cs="Arial"/>
          <w:b/>
          <w:color w:val="000000" w:themeColor="text1"/>
          <w:sz w:val="24"/>
          <w:szCs w:val="24"/>
        </w:rPr>
        <w:t>23</w:t>
      </w:r>
      <w:r w:rsidR="00F70B1B">
        <w:rPr>
          <w:rFonts w:ascii="Arial" w:hAnsi="Arial" w:cs="Arial"/>
          <w:b/>
          <w:color w:val="000000" w:themeColor="text1"/>
          <w:sz w:val="24"/>
          <w:szCs w:val="24"/>
        </w:rPr>
        <w:t xml:space="preserve"> </w:t>
      </w:r>
      <w:r w:rsidR="009F01A1">
        <w:rPr>
          <w:rFonts w:ascii="Arial" w:hAnsi="Arial" w:cs="Arial"/>
          <w:b/>
          <w:color w:val="000000" w:themeColor="text1"/>
          <w:sz w:val="24"/>
          <w:szCs w:val="24"/>
        </w:rPr>
        <w:t>sierpnia</w:t>
      </w:r>
      <w:r w:rsidR="001E3E09">
        <w:rPr>
          <w:rFonts w:ascii="Arial" w:hAnsi="Arial" w:cs="Arial"/>
          <w:b/>
          <w:color w:val="000000" w:themeColor="text1"/>
          <w:sz w:val="24"/>
          <w:szCs w:val="24"/>
        </w:rPr>
        <w:t xml:space="preserve"> </w:t>
      </w:r>
      <w:r w:rsidRPr="00FB18D9">
        <w:rPr>
          <w:rFonts w:ascii="Arial" w:hAnsi="Arial" w:cs="Arial"/>
          <w:b/>
          <w:color w:val="000000" w:themeColor="text1"/>
          <w:sz w:val="24"/>
          <w:szCs w:val="24"/>
        </w:rPr>
        <w:t>202</w:t>
      </w:r>
      <w:r w:rsidR="00A11CCC">
        <w:rPr>
          <w:rFonts w:ascii="Arial" w:hAnsi="Arial" w:cs="Arial"/>
          <w:b/>
          <w:color w:val="000000" w:themeColor="text1"/>
          <w:sz w:val="24"/>
          <w:szCs w:val="24"/>
        </w:rPr>
        <w:t>4</w:t>
      </w:r>
      <w:r w:rsidRPr="00FB18D9">
        <w:rPr>
          <w:rFonts w:ascii="Arial" w:hAnsi="Arial" w:cs="Arial"/>
          <w:b/>
          <w:color w:val="000000" w:themeColor="text1"/>
          <w:sz w:val="24"/>
          <w:szCs w:val="24"/>
        </w:rPr>
        <w:t xml:space="preserve"> r. do godziny </w:t>
      </w:r>
      <w:r w:rsidR="00B32A0A">
        <w:rPr>
          <w:rFonts w:ascii="Arial" w:hAnsi="Arial" w:cs="Arial"/>
          <w:b/>
          <w:color w:val="000000" w:themeColor="text1"/>
          <w:sz w:val="24"/>
          <w:szCs w:val="24"/>
        </w:rPr>
        <w:t>1</w:t>
      </w:r>
      <w:r w:rsidR="009F01A1">
        <w:rPr>
          <w:rFonts w:ascii="Arial" w:hAnsi="Arial" w:cs="Arial"/>
          <w:b/>
          <w:color w:val="000000" w:themeColor="text1"/>
          <w:sz w:val="24"/>
          <w:szCs w:val="24"/>
        </w:rPr>
        <w:t>0</w:t>
      </w:r>
      <w:r w:rsidRPr="00FB18D9">
        <w:rPr>
          <w:rFonts w:ascii="Arial" w:hAnsi="Arial" w:cs="Arial"/>
          <w:b/>
          <w:color w:val="000000" w:themeColor="text1"/>
          <w:sz w:val="24"/>
          <w:szCs w:val="24"/>
        </w:rPr>
        <w:t>:00.</w:t>
      </w:r>
    </w:p>
    <w:p w14:paraId="40F78904" w14:textId="77777777" w:rsidR="00650747" w:rsidRPr="00FB18D9" w:rsidRDefault="00650747" w:rsidP="00FB18D9">
      <w:pPr>
        <w:numPr>
          <w:ilvl w:val="0"/>
          <w:numId w:val="59"/>
        </w:numPr>
        <w:tabs>
          <w:tab w:val="left" w:pos="426"/>
        </w:tabs>
        <w:spacing w:line="360" w:lineRule="auto"/>
        <w:ind w:left="426" w:right="28" w:hanging="426"/>
        <w:rPr>
          <w:rFonts w:ascii="Arial" w:hAnsi="Arial" w:cs="Arial"/>
          <w:sz w:val="24"/>
          <w:szCs w:val="24"/>
        </w:rPr>
      </w:pPr>
      <w:r w:rsidRPr="00FB18D9">
        <w:rPr>
          <w:rFonts w:ascii="Arial" w:hAnsi="Arial" w:cs="Arial"/>
          <w:sz w:val="24"/>
          <w:szCs w:val="24"/>
        </w:rPr>
        <w:t>W przypadku otrzymania przez Zamawiającego oferty po terminie podanym w ust. 1 niniejszego rozdziału SWZ, oferta zostanie odrzucona.</w:t>
      </w:r>
    </w:p>
    <w:p w14:paraId="60A6EFAC" w14:textId="12453A0D" w:rsidR="006B7FD4" w:rsidRPr="00AA00A5" w:rsidRDefault="00650747" w:rsidP="00AA00A5">
      <w:pPr>
        <w:numPr>
          <w:ilvl w:val="0"/>
          <w:numId w:val="59"/>
        </w:numPr>
        <w:tabs>
          <w:tab w:val="left" w:pos="426"/>
        </w:tabs>
        <w:spacing w:line="360" w:lineRule="auto"/>
        <w:ind w:left="426" w:right="28" w:hanging="426"/>
        <w:rPr>
          <w:rFonts w:ascii="Arial" w:hAnsi="Arial" w:cs="Arial"/>
          <w:sz w:val="24"/>
          <w:szCs w:val="24"/>
        </w:rPr>
      </w:pPr>
      <w:r w:rsidRPr="00FB18D9">
        <w:rPr>
          <w:rFonts w:ascii="Arial" w:hAnsi="Arial" w:cs="Arial"/>
          <w:sz w:val="24"/>
          <w:szCs w:val="24"/>
        </w:rPr>
        <w:t xml:space="preserve">Wykonawca </w:t>
      </w:r>
      <w:r w:rsidRPr="00FB18D9">
        <w:rPr>
          <w:rFonts w:ascii="Arial" w:eastAsia="NSimSun" w:hAnsi="Arial" w:cs="Arial"/>
          <w:color w:val="000000"/>
          <w:sz w:val="24"/>
          <w:szCs w:val="24"/>
        </w:rPr>
        <w:t>przed upływem terminu do składania ofert może wycofać ofertę.</w:t>
      </w:r>
    </w:p>
    <w:p w14:paraId="2A066607" w14:textId="77777777" w:rsidR="004146EE" w:rsidRPr="0034112A" w:rsidRDefault="004146EE" w:rsidP="006A23FD">
      <w:pPr>
        <w:pStyle w:val="NAGWEK11"/>
      </w:pPr>
      <w:bookmarkStart w:id="35" w:name="_Toc156385759"/>
      <w:r>
        <w:t>Rozdział 25. Termin związania ofertą.</w:t>
      </w:r>
      <w:bookmarkEnd w:id="35"/>
    </w:p>
    <w:p w14:paraId="4886E50B" w14:textId="77777777" w:rsidR="00EA473F" w:rsidRDefault="00EA473F">
      <w:pPr>
        <w:jc w:val="both"/>
        <w:rPr>
          <w:rFonts w:ascii="Arial" w:hAnsi="Arial" w:cs="Arial"/>
          <w:color w:val="FF0000"/>
          <w:sz w:val="22"/>
          <w:szCs w:val="22"/>
        </w:rPr>
      </w:pPr>
    </w:p>
    <w:p w14:paraId="4BD77FFA" w14:textId="35CC65F3" w:rsidR="00615C44" w:rsidRPr="00AA00A5" w:rsidRDefault="006222B8" w:rsidP="00AA00A5">
      <w:pPr>
        <w:pStyle w:val="Tekstpodstawowy"/>
        <w:jc w:val="left"/>
        <w:rPr>
          <w:color w:val="000000"/>
          <w:szCs w:val="24"/>
        </w:rPr>
      </w:pPr>
      <w:r w:rsidRPr="004146EE">
        <w:rPr>
          <w:rFonts w:ascii="Arial" w:hAnsi="Arial" w:cs="Arial"/>
          <w:color w:val="000000"/>
          <w:szCs w:val="24"/>
        </w:rPr>
        <w:t xml:space="preserve">Termin związania ofertą upływa w </w:t>
      </w:r>
      <w:r w:rsidRPr="005B29AE">
        <w:rPr>
          <w:rFonts w:ascii="Arial" w:hAnsi="Arial" w:cs="Arial"/>
          <w:color w:val="000000"/>
          <w:szCs w:val="24"/>
        </w:rPr>
        <w:t xml:space="preserve">dniu </w:t>
      </w:r>
      <w:r w:rsidR="009F01A1" w:rsidRPr="005B29AE">
        <w:rPr>
          <w:rFonts w:ascii="Arial" w:hAnsi="Arial" w:cs="Arial"/>
          <w:color w:val="000000"/>
          <w:szCs w:val="24"/>
        </w:rPr>
        <w:t>2</w:t>
      </w:r>
      <w:r w:rsidR="00F31EAF" w:rsidRPr="005B29AE">
        <w:rPr>
          <w:rFonts w:ascii="Arial" w:hAnsi="Arial" w:cs="Arial"/>
          <w:color w:val="000000"/>
          <w:szCs w:val="24"/>
        </w:rPr>
        <w:t>0</w:t>
      </w:r>
      <w:r w:rsidR="0061749C" w:rsidRPr="005B29AE">
        <w:rPr>
          <w:rFonts w:ascii="Arial" w:hAnsi="Arial" w:cs="Arial"/>
          <w:color w:val="000000"/>
          <w:szCs w:val="24"/>
        </w:rPr>
        <w:t xml:space="preserve"> </w:t>
      </w:r>
      <w:r w:rsidR="00F31EAF" w:rsidRPr="005B29AE">
        <w:rPr>
          <w:rFonts w:ascii="Arial" w:hAnsi="Arial" w:cs="Arial"/>
          <w:color w:val="000000"/>
          <w:szCs w:val="24"/>
        </w:rPr>
        <w:t>wrze</w:t>
      </w:r>
      <w:r w:rsidR="005F5BA1">
        <w:rPr>
          <w:rFonts w:ascii="Arial" w:hAnsi="Arial" w:cs="Arial"/>
          <w:color w:val="000000"/>
          <w:szCs w:val="24"/>
        </w:rPr>
        <w:t>ś</w:t>
      </w:r>
      <w:r w:rsidR="00F31EAF" w:rsidRPr="005B29AE">
        <w:rPr>
          <w:rFonts w:ascii="Arial" w:hAnsi="Arial" w:cs="Arial"/>
          <w:color w:val="000000"/>
          <w:szCs w:val="24"/>
        </w:rPr>
        <w:t>nia</w:t>
      </w:r>
      <w:r w:rsidR="0061749C" w:rsidRPr="005B29AE">
        <w:rPr>
          <w:rFonts w:ascii="Arial" w:hAnsi="Arial" w:cs="Arial"/>
          <w:color w:val="000000"/>
          <w:szCs w:val="24"/>
        </w:rPr>
        <w:t xml:space="preserve"> </w:t>
      </w:r>
      <w:r w:rsidRPr="005B29AE">
        <w:rPr>
          <w:rFonts w:ascii="Arial" w:hAnsi="Arial" w:cs="Arial"/>
          <w:color w:val="000000"/>
          <w:szCs w:val="24"/>
        </w:rPr>
        <w:t>202</w:t>
      </w:r>
      <w:r w:rsidR="004146EE" w:rsidRPr="005B29AE">
        <w:rPr>
          <w:rFonts w:ascii="Arial" w:hAnsi="Arial" w:cs="Arial"/>
          <w:color w:val="000000"/>
          <w:szCs w:val="24"/>
        </w:rPr>
        <w:t>4</w:t>
      </w:r>
      <w:r w:rsidRPr="005B29AE">
        <w:rPr>
          <w:rFonts w:ascii="Arial" w:hAnsi="Arial" w:cs="Arial"/>
          <w:b/>
          <w:bCs/>
          <w:color w:val="000000"/>
          <w:szCs w:val="24"/>
        </w:rPr>
        <w:t xml:space="preserve"> </w:t>
      </w:r>
      <w:r w:rsidRPr="005B29AE">
        <w:rPr>
          <w:rFonts w:ascii="Arial" w:hAnsi="Arial" w:cs="Arial"/>
          <w:color w:val="000000"/>
          <w:szCs w:val="24"/>
        </w:rPr>
        <w:t>r.</w:t>
      </w:r>
      <w:r w:rsidRPr="004146EE">
        <w:rPr>
          <w:rFonts w:ascii="Arial" w:hAnsi="Arial" w:cs="Arial"/>
          <w:color w:val="000000"/>
          <w:szCs w:val="24"/>
        </w:rPr>
        <w:t xml:space="preserve"> </w:t>
      </w:r>
    </w:p>
    <w:p w14:paraId="631F214A" w14:textId="77777777" w:rsidR="00C85B45" w:rsidRPr="00A628F3" w:rsidRDefault="00C85B45" w:rsidP="006A23FD">
      <w:pPr>
        <w:pStyle w:val="NAGWEK11"/>
      </w:pPr>
      <w:bookmarkStart w:id="36" w:name="_Toc156385760"/>
      <w:r w:rsidRPr="00A628F3">
        <w:t>Rozdział 26. Termin otwarcia ofert i czynności związane z otwarciem ofert.</w:t>
      </w:r>
      <w:bookmarkEnd w:id="36"/>
    </w:p>
    <w:p w14:paraId="48010710" w14:textId="77777777" w:rsidR="00EA473F" w:rsidRDefault="00EA473F">
      <w:pPr>
        <w:pStyle w:val="Tekstpodstawowy"/>
        <w:ind w:left="426" w:right="28" w:hanging="426"/>
        <w:rPr>
          <w:rFonts w:ascii="Arial" w:hAnsi="Arial" w:cs="Arial"/>
          <w:color w:val="FF0000"/>
          <w:sz w:val="22"/>
          <w:szCs w:val="22"/>
        </w:rPr>
      </w:pPr>
    </w:p>
    <w:p w14:paraId="4617E5B4" w14:textId="00B8DA77" w:rsidR="007251CE" w:rsidRPr="00E460E5" w:rsidRDefault="007251CE" w:rsidP="00E460E5">
      <w:pPr>
        <w:pStyle w:val="Tekstpodstawowy"/>
        <w:numPr>
          <w:ilvl w:val="0"/>
          <w:numId w:val="60"/>
        </w:numPr>
        <w:tabs>
          <w:tab w:val="left" w:pos="426"/>
        </w:tabs>
        <w:spacing w:line="360" w:lineRule="auto"/>
        <w:ind w:left="426" w:right="28" w:hanging="426"/>
        <w:jc w:val="left"/>
        <w:rPr>
          <w:szCs w:val="24"/>
        </w:rPr>
      </w:pPr>
      <w:bookmarkStart w:id="37" w:name="_Hlk61446340"/>
      <w:r w:rsidRPr="00BF1D8E">
        <w:rPr>
          <w:rFonts w:ascii="Arial" w:hAnsi="Arial" w:cs="Arial"/>
          <w:color w:val="000000" w:themeColor="text1"/>
          <w:szCs w:val="24"/>
        </w:rPr>
        <w:t xml:space="preserve">Otwarcie ofert nastąpi w dniu </w:t>
      </w:r>
      <w:r w:rsidR="009F01A1" w:rsidRPr="005B29AE">
        <w:rPr>
          <w:rFonts w:ascii="Arial" w:hAnsi="Arial" w:cs="Arial"/>
          <w:b/>
          <w:bCs/>
          <w:color w:val="000000" w:themeColor="text1"/>
          <w:szCs w:val="24"/>
        </w:rPr>
        <w:t>23</w:t>
      </w:r>
      <w:r w:rsidR="006A3E13" w:rsidRPr="005B29AE">
        <w:rPr>
          <w:rFonts w:ascii="Arial" w:hAnsi="Arial" w:cs="Arial"/>
          <w:b/>
          <w:bCs/>
          <w:color w:val="000000" w:themeColor="text1"/>
          <w:szCs w:val="24"/>
        </w:rPr>
        <w:t xml:space="preserve"> </w:t>
      </w:r>
      <w:r w:rsidR="009F01A1" w:rsidRPr="005B29AE">
        <w:rPr>
          <w:rFonts w:ascii="Arial" w:hAnsi="Arial" w:cs="Arial"/>
          <w:b/>
          <w:bCs/>
          <w:color w:val="000000" w:themeColor="text1"/>
          <w:szCs w:val="24"/>
        </w:rPr>
        <w:t>sierpnia</w:t>
      </w:r>
      <w:r w:rsidR="00F20B91" w:rsidRPr="005B29AE">
        <w:rPr>
          <w:rFonts w:ascii="Arial" w:hAnsi="Arial" w:cs="Arial"/>
          <w:b/>
          <w:bCs/>
          <w:color w:val="000000" w:themeColor="text1"/>
          <w:szCs w:val="24"/>
        </w:rPr>
        <w:t xml:space="preserve"> </w:t>
      </w:r>
      <w:r w:rsidRPr="005B29AE">
        <w:rPr>
          <w:rFonts w:ascii="Arial" w:hAnsi="Arial" w:cs="Arial"/>
          <w:b/>
          <w:bCs/>
          <w:color w:val="000000" w:themeColor="text1"/>
          <w:szCs w:val="24"/>
        </w:rPr>
        <w:t>202</w:t>
      </w:r>
      <w:r w:rsidR="00367CBF" w:rsidRPr="005B29AE">
        <w:rPr>
          <w:rFonts w:ascii="Arial" w:hAnsi="Arial" w:cs="Arial"/>
          <w:b/>
          <w:bCs/>
          <w:color w:val="000000" w:themeColor="text1"/>
          <w:szCs w:val="24"/>
        </w:rPr>
        <w:t>4</w:t>
      </w:r>
      <w:r w:rsidRPr="005B29AE">
        <w:rPr>
          <w:rFonts w:ascii="Arial" w:hAnsi="Arial" w:cs="Arial"/>
          <w:b/>
          <w:color w:val="000000" w:themeColor="text1"/>
          <w:szCs w:val="24"/>
        </w:rPr>
        <w:t xml:space="preserve"> r.</w:t>
      </w:r>
      <w:r w:rsidRPr="00BF1D8E">
        <w:rPr>
          <w:rFonts w:ascii="Arial" w:hAnsi="Arial" w:cs="Arial"/>
          <w:b/>
          <w:color w:val="000000" w:themeColor="text1"/>
          <w:szCs w:val="24"/>
        </w:rPr>
        <w:t xml:space="preserve"> </w:t>
      </w:r>
      <w:r w:rsidRPr="00BF1D8E">
        <w:rPr>
          <w:rFonts w:ascii="Arial" w:hAnsi="Arial" w:cs="Arial"/>
          <w:color w:val="000000" w:themeColor="text1"/>
          <w:szCs w:val="24"/>
        </w:rPr>
        <w:t>o godzinie</w:t>
      </w:r>
      <w:r w:rsidRPr="00BF1D8E">
        <w:rPr>
          <w:rFonts w:ascii="Arial" w:hAnsi="Arial" w:cs="Arial"/>
          <w:b/>
          <w:color w:val="000000" w:themeColor="text1"/>
          <w:szCs w:val="24"/>
        </w:rPr>
        <w:t xml:space="preserve"> </w:t>
      </w:r>
      <w:r w:rsidR="00B32A0A">
        <w:rPr>
          <w:rFonts w:ascii="Arial" w:hAnsi="Arial" w:cs="Arial"/>
          <w:b/>
          <w:color w:val="000000" w:themeColor="text1"/>
          <w:szCs w:val="24"/>
        </w:rPr>
        <w:t>1</w:t>
      </w:r>
      <w:r w:rsidR="009F01A1">
        <w:rPr>
          <w:rFonts w:ascii="Arial" w:hAnsi="Arial" w:cs="Arial"/>
          <w:b/>
          <w:color w:val="000000" w:themeColor="text1"/>
          <w:szCs w:val="24"/>
        </w:rPr>
        <w:t>0</w:t>
      </w:r>
      <w:r w:rsidRPr="00BF1D8E">
        <w:rPr>
          <w:rFonts w:ascii="Arial" w:hAnsi="Arial" w:cs="Arial"/>
          <w:b/>
          <w:color w:val="000000" w:themeColor="text1"/>
          <w:szCs w:val="24"/>
        </w:rPr>
        <w:t>:</w:t>
      </w:r>
      <w:bookmarkEnd w:id="37"/>
      <w:r w:rsidRPr="00BF1D8E">
        <w:rPr>
          <w:rFonts w:ascii="Arial" w:hAnsi="Arial" w:cs="Arial"/>
          <w:b/>
          <w:color w:val="000000" w:themeColor="text1"/>
          <w:szCs w:val="24"/>
        </w:rPr>
        <w:t>15</w:t>
      </w:r>
      <w:r w:rsidRPr="00BF1D8E">
        <w:rPr>
          <w:rFonts w:ascii="Arial" w:hAnsi="Arial" w:cs="Arial"/>
          <w:szCs w:val="24"/>
        </w:rPr>
        <w:t>.</w:t>
      </w:r>
    </w:p>
    <w:p w14:paraId="6C4B363B" w14:textId="1AC2909E" w:rsidR="007251CE" w:rsidRPr="00762C40" w:rsidRDefault="007251CE" w:rsidP="00762C40">
      <w:pPr>
        <w:numPr>
          <w:ilvl w:val="0"/>
          <w:numId w:val="60"/>
        </w:numPr>
        <w:tabs>
          <w:tab w:val="left" w:pos="426"/>
        </w:tabs>
        <w:spacing w:line="360" w:lineRule="auto"/>
        <w:ind w:left="426" w:right="28" w:hanging="426"/>
        <w:rPr>
          <w:sz w:val="24"/>
          <w:szCs w:val="24"/>
        </w:rPr>
      </w:pPr>
      <w:r w:rsidRPr="00BF1D8E">
        <w:rPr>
          <w:rFonts w:ascii="Arial" w:hAnsi="Arial" w:cs="Arial"/>
          <w:sz w:val="24"/>
          <w:szCs w:val="24"/>
        </w:rPr>
        <w:t>Najpóźniej przed otwarciem ofert, Zamawiający udostępni na stronie internetowej prowadzonego postępowania informację o kwocie, jaką zamierza przeznaczyć na sfinansowanie niniejszego zamówienia (kwota brutto).</w:t>
      </w:r>
    </w:p>
    <w:p w14:paraId="1C6C733E" w14:textId="77777777" w:rsidR="007251CE" w:rsidRPr="00BF1D8E" w:rsidRDefault="007251CE" w:rsidP="00BF1D8E">
      <w:pPr>
        <w:numPr>
          <w:ilvl w:val="0"/>
          <w:numId w:val="60"/>
        </w:numPr>
        <w:tabs>
          <w:tab w:val="left" w:pos="426"/>
        </w:tabs>
        <w:spacing w:line="360" w:lineRule="auto"/>
        <w:ind w:left="426" w:right="28" w:hanging="426"/>
        <w:rPr>
          <w:sz w:val="24"/>
          <w:szCs w:val="24"/>
        </w:rPr>
      </w:pPr>
      <w:r w:rsidRPr="00BF1D8E">
        <w:rPr>
          <w:rFonts w:ascii="Arial" w:hAnsi="Arial" w:cs="Arial"/>
          <w:bCs/>
          <w:sz w:val="24"/>
          <w:szCs w:val="24"/>
        </w:rPr>
        <w:t>Niezwłocznie po otwarciu ofert Zamawiający udostępni na stronie  internetowej prowadzonego postępowania</w:t>
      </w:r>
      <w:r w:rsidRPr="00BF1D8E">
        <w:rPr>
          <w:sz w:val="24"/>
          <w:szCs w:val="24"/>
        </w:rPr>
        <w:t xml:space="preserve"> </w:t>
      </w:r>
      <w:r w:rsidRPr="00BF1D8E">
        <w:rPr>
          <w:rFonts w:ascii="Arial" w:hAnsi="Arial" w:cs="Arial"/>
          <w:bCs/>
          <w:sz w:val="24"/>
          <w:szCs w:val="24"/>
        </w:rPr>
        <w:t>informacje o:</w:t>
      </w:r>
    </w:p>
    <w:p w14:paraId="078DC41B" w14:textId="77777777" w:rsidR="007251CE" w:rsidRPr="00BF1D8E" w:rsidRDefault="007251CE" w:rsidP="00BF1D8E">
      <w:pPr>
        <w:pStyle w:val="Akapitzlist"/>
        <w:numPr>
          <w:ilvl w:val="2"/>
          <w:numId w:val="56"/>
        </w:numPr>
        <w:tabs>
          <w:tab w:val="left" w:pos="709"/>
        </w:tabs>
        <w:spacing w:line="360" w:lineRule="auto"/>
        <w:ind w:left="709" w:right="28" w:hanging="283"/>
        <w:rPr>
          <w:rFonts w:ascii="Arial" w:hAnsi="Arial" w:cs="Arial"/>
          <w:bCs/>
          <w:sz w:val="24"/>
          <w:szCs w:val="24"/>
        </w:rPr>
      </w:pPr>
      <w:r w:rsidRPr="00BF1D8E">
        <w:rPr>
          <w:rFonts w:ascii="Arial" w:hAnsi="Arial" w:cs="Arial"/>
          <w:bCs/>
          <w:sz w:val="24"/>
          <w:szCs w:val="24"/>
        </w:rPr>
        <w:t>nazwach albo imionach i nazwiskach oraz siedzibach lub miejscach prowadzonej działalności gospodarczej albo miejscach zamieszkania wykonawców, których oferty zostały otwarte;</w:t>
      </w:r>
    </w:p>
    <w:p w14:paraId="64A8E439" w14:textId="77777777" w:rsidR="007251CE" w:rsidRPr="00BF1D8E" w:rsidRDefault="007251CE" w:rsidP="00BF1D8E">
      <w:pPr>
        <w:pStyle w:val="Akapitzlist"/>
        <w:numPr>
          <w:ilvl w:val="2"/>
          <w:numId w:val="56"/>
        </w:numPr>
        <w:tabs>
          <w:tab w:val="left" w:pos="709"/>
        </w:tabs>
        <w:spacing w:line="360" w:lineRule="auto"/>
        <w:ind w:left="709" w:right="28" w:hanging="283"/>
        <w:rPr>
          <w:rFonts w:ascii="Arial" w:hAnsi="Arial" w:cs="Arial"/>
          <w:bCs/>
          <w:sz w:val="24"/>
          <w:szCs w:val="24"/>
        </w:rPr>
      </w:pPr>
      <w:r w:rsidRPr="00BF1D8E">
        <w:rPr>
          <w:rFonts w:ascii="Arial" w:hAnsi="Arial" w:cs="Arial"/>
          <w:bCs/>
          <w:sz w:val="24"/>
          <w:szCs w:val="24"/>
        </w:rPr>
        <w:t>cenach lub kosztach zawartych w ofertach.</w:t>
      </w:r>
    </w:p>
    <w:p w14:paraId="3E484330" w14:textId="77777777" w:rsidR="007251CE" w:rsidRPr="00BF1D8E" w:rsidRDefault="007251CE" w:rsidP="00BF1D8E">
      <w:pPr>
        <w:pStyle w:val="Akapitzlist"/>
        <w:numPr>
          <w:ilvl w:val="0"/>
          <w:numId w:val="60"/>
        </w:numPr>
        <w:tabs>
          <w:tab w:val="left" w:pos="709"/>
        </w:tabs>
        <w:spacing w:line="360" w:lineRule="auto"/>
        <w:ind w:right="28"/>
        <w:rPr>
          <w:rFonts w:ascii="Arial" w:hAnsi="Arial" w:cs="Arial"/>
          <w:bCs/>
          <w:sz w:val="24"/>
          <w:szCs w:val="24"/>
        </w:rPr>
      </w:pPr>
      <w:r w:rsidRPr="00BF1D8E">
        <w:rPr>
          <w:rFonts w:ascii="Arial" w:hAnsi="Arial" w:cs="Arial"/>
          <w:bCs/>
          <w:sz w:val="24"/>
          <w:szCs w:val="24"/>
        </w:rPr>
        <w:lastRenderedPageBreak/>
        <w:t xml:space="preserve">W przypadku </w:t>
      </w:r>
      <w:r w:rsidRPr="00BF1D8E">
        <w:rPr>
          <w:rFonts w:ascii="Arial" w:eastAsia="NSimSun" w:hAnsi="Arial" w:cs="Arial"/>
          <w:color w:val="000000"/>
          <w:sz w:val="24"/>
          <w:szCs w:val="24"/>
        </w:rPr>
        <w:t>wystąpienia awarii systemu teleinformatycznego, która spowoduje brak możliwości otwarcia ofert w terminie określonym przez Zamawiającego, otwarcie ofert nastąpi niezwłocznie po usunięciu awarii.</w:t>
      </w:r>
    </w:p>
    <w:p w14:paraId="655D35D8" w14:textId="6D476AD4" w:rsidR="00EA473F" w:rsidRPr="00B81662" w:rsidRDefault="007251CE" w:rsidP="00BF1D8E">
      <w:pPr>
        <w:pStyle w:val="Akapitzlist"/>
        <w:numPr>
          <w:ilvl w:val="0"/>
          <w:numId w:val="60"/>
        </w:numPr>
        <w:tabs>
          <w:tab w:val="left" w:pos="709"/>
        </w:tabs>
        <w:spacing w:line="360" w:lineRule="auto"/>
        <w:ind w:right="28"/>
        <w:rPr>
          <w:rFonts w:ascii="Arial" w:hAnsi="Arial" w:cs="Arial"/>
          <w:bCs/>
          <w:sz w:val="24"/>
          <w:szCs w:val="24"/>
        </w:rPr>
      </w:pPr>
      <w:r w:rsidRPr="00BF1D8E">
        <w:rPr>
          <w:rFonts w:ascii="Arial" w:hAnsi="Arial" w:cs="Arial"/>
          <w:bCs/>
          <w:sz w:val="24"/>
          <w:szCs w:val="24"/>
        </w:rPr>
        <w:t xml:space="preserve">Zamawiający </w:t>
      </w:r>
      <w:r w:rsidRPr="00BF1D8E">
        <w:rPr>
          <w:rFonts w:ascii="Arial" w:eastAsia="NSimSun" w:hAnsi="Arial" w:cs="Arial"/>
          <w:color w:val="000000"/>
          <w:sz w:val="24"/>
          <w:szCs w:val="24"/>
        </w:rPr>
        <w:t>poinformuje o zmianie terminu otwarcia ofert na stronie internetowej prowadzonego postępowania.</w:t>
      </w:r>
    </w:p>
    <w:p w14:paraId="40FF5D42" w14:textId="77777777" w:rsidR="008B4D66" w:rsidRPr="006E08F7" w:rsidRDefault="008B4D66" w:rsidP="006A23FD">
      <w:pPr>
        <w:pStyle w:val="NAGWEK11"/>
      </w:pPr>
      <w:bookmarkStart w:id="38" w:name="_Toc156385761"/>
      <w:r w:rsidRPr="006E08F7">
        <w:t>Rozdział 27. Informacja o trybie oceny ofert.</w:t>
      </w:r>
      <w:bookmarkEnd w:id="38"/>
    </w:p>
    <w:p w14:paraId="5DEE9C13" w14:textId="77777777" w:rsidR="00EA473F" w:rsidRDefault="00EA473F">
      <w:pPr>
        <w:ind w:right="28"/>
        <w:jc w:val="both"/>
        <w:rPr>
          <w:rFonts w:ascii="Arial" w:hAnsi="Arial" w:cs="Arial"/>
          <w:color w:val="FF0000"/>
          <w:sz w:val="22"/>
          <w:szCs w:val="22"/>
        </w:rPr>
      </w:pPr>
    </w:p>
    <w:p w14:paraId="1137F76C" w14:textId="5FBB724E" w:rsidR="00EA473F" w:rsidRPr="00251C50" w:rsidRDefault="006222B8" w:rsidP="007D700D">
      <w:pPr>
        <w:pStyle w:val="Akapitzlist"/>
        <w:numPr>
          <w:ilvl w:val="1"/>
          <w:numId w:val="40"/>
        </w:numPr>
        <w:tabs>
          <w:tab w:val="left" w:pos="426"/>
        </w:tabs>
        <w:spacing w:line="360" w:lineRule="auto"/>
        <w:ind w:left="426" w:right="28" w:hanging="426"/>
        <w:rPr>
          <w:rFonts w:ascii="Arial" w:hAnsi="Arial" w:cs="Arial"/>
          <w:sz w:val="24"/>
          <w:szCs w:val="24"/>
        </w:rPr>
      </w:pPr>
      <w:r w:rsidRPr="007D700D">
        <w:rPr>
          <w:rFonts w:ascii="Arial" w:hAnsi="Arial" w:cs="Arial"/>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60CB3AC4" w14:textId="19A378AD" w:rsidR="00EA473F" w:rsidRPr="00251C50" w:rsidRDefault="006222B8" w:rsidP="00251C50">
      <w:pPr>
        <w:pStyle w:val="Akapitzlist"/>
        <w:numPr>
          <w:ilvl w:val="1"/>
          <w:numId w:val="40"/>
        </w:numPr>
        <w:tabs>
          <w:tab w:val="left" w:pos="426"/>
        </w:tabs>
        <w:spacing w:line="360" w:lineRule="auto"/>
        <w:ind w:left="426" w:right="28" w:hanging="426"/>
        <w:rPr>
          <w:rFonts w:ascii="Arial" w:hAnsi="Arial" w:cs="Arial"/>
          <w:sz w:val="24"/>
          <w:szCs w:val="24"/>
        </w:rPr>
      </w:pPr>
      <w:r w:rsidRPr="00251C50">
        <w:rPr>
          <w:rFonts w:ascii="Arial" w:hAnsi="Arial" w:cs="Arial"/>
          <w:sz w:val="24"/>
          <w:szCs w:val="24"/>
        </w:rPr>
        <w:t>Zamawiający poprawi w ofercie omyłki wskazane w art. 223 ust. 2 ustawy, niezwłocznie zawiadamiając o tym Wykonawcę, którego oferta zostanie poprawiona.</w:t>
      </w:r>
    </w:p>
    <w:p w14:paraId="0F939BC5" w14:textId="7355D071" w:rsidR="00EA473F" w:rsidRPr="00184447" w:rsidRDefault="006222B8" w:rsidP="00184447">
      <w:pPr>
        <w:pStyle w:val="Akapitzlist"/>
        <w:numPr>
          <w:ilvl w:val="1"/>
          <w:numId w:val="40"/>
        </w:numPr>
        <w:tabs>
          <w:tab w:val="left" w:pos="426"/>
        </w:tabs>
        <w:spacing w:line="360" w:lineRule="auto"/>
        <w:ind w:left="425" w:right="28" w:hanging="425"/>
        <w:rPr>
          <w:rFonts w:ascii="Arial" w:hAnsi="Arial" w:cs="Arial"/>
          <w:sz w:val="24"/>
          <w:szCs w:val="24"/>
        </w:rPr>
      </w:pPr>
      <w:r w:rsidRPr="00251C50">
        <w:rPr>
          <w:rFonts w:ascii="Arial" w:hAnsi="Arial" w:cs="Arial"/>
          <w:sz w:val="24"/>
          <w:szCs w:val="24"/>
        </w:rPr>
        <w:t>Zamawiający odrzuci złożoną ofertę, w przypadku wystąpienia przynajmniej jednej z okoliczności, o których mowa w art. 226 ust. 1 ustawy.</w:t>
      </w:r>
    </w:p>
    <w:p w14:paraId="1AE934BC" w14:textId="2E218ECE" w:rsidR="00EA473F" w:rsidRPr="009F72C4" w:rsidRDefault="006222B8" w:rsidP="00184447">
      <w:pPr>
        <w:pStyle w:val="Akapitzlist"/>
        <w:numPr>
          <w:ilvl w:val="1"/>
          <w:numId w:val="40"/>
        </w:numPr>
        <w:tabs>
          <w:tab w:val="left" w:pos="426"/>
        </w:tabs>
        <w:spacing w:line="360" w:lineRule="auto"/>
        <w:ind w:left="426" w:right="28" w:hanging="426"/>
        <w:rPr>
          <w:rFonts w:ascii="Arial" w:hAnsi="Arial" w:cs="Arial"/>
          <w:sz w:val="24"/>
          <w:szCs w:val="24"/>
        </w:rPr>
      </w:pPr>
      <w:r w:rsidRPr="00184447">
        <w:rPr>
          <w:rFonts w:ascii="Arial" w:hAnsi="Arial" w:cs="Arial"/>
          <w:sz w:val="24"/>
          <w:szCs w:val="24"/>
        </w:rPr>
        <w:t>W przypadku, gdy nie zostanie złożona żadna oferta niepodlegająca odrzuceniu, postępowanie zostanie unieważnione. Zamawiający unieważni postępowanie także w innych przypadkach, określonych w ustawie.</w:t>
      </w:r>
    </w:p>
    <w:p w14:paraId="7F98D035" w14:textId="77777777" w:rsidR="00EA473F" w:rsidRPr="00184447" w:rsidRDefault="006222B8" w:rsidP="00184447">
      <w:pPr>
        <w:pStyle w:val="Akapitzlist"/>
        <w:numPr>
          <w:ilvl w:val="1"/>
          <w:numId w:val="40"/>
        </w:numPr>
        <w:tabs>
          <w:tab w:val="left" w:pos="426"/>
        </w:tabs>
        <w:spacing w:line="360" w:lineRule="auto"/>
        <w:ind w:left="425" w:right="28" w:hanging="425"/>
        <w:rPr>
          <w:rFonts w:ascii="Arial" w:hAnsi="Arial" w:cs="Arial"/>
          <w:b/>
          <w:bCs/>
          <w:sz w:val="24"/>
          <w:szCs w:val="24"/>
        </w:rPr>
      </w:pPr>
      <w:r w:rsidRPr="00184447">
        <w:rPr>
          <w:rFonts w:ascii="Arial" w:hAnsi="Arial" w:cs="Arial"/>
          <w:b/>
          <w:bCs/>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24787F23" w14:textId="77777777" w:rsidR="00EA473F" w:rsidRDefault="00EA473F">
      <w:pPr>
        <w:pStyle w:val="Akapitzlist"/>
        <w:ind w:left="426" w:right="28"/>
        <w:jc w:val="both"/>
        <w:rPr>
          <w:rFonts w:ascii="Arial" w:hAnsi="Arial" w:cs="Arial"/>
          <w:sz w:val="22"/>
          <w:szCs w:val="22"/>
        </w:rPr>
      </w:pPr>
    </w:p>
    <w:p w14:paraId="3DB21B2F" w14:textId="77777777" w:rsidR="00EA473F" w:rsidRPr="00A9110B" w:rsidRDefault="006222B8" w:rsidP="00A9110B">
      <w:pPr>
        <w:pStyle w:val="Akapitzlist"/>
        <w:numPr>
          <w:ilvl w:val="1"/>
          <w:numId w:val="40"/>
        </w:numPr>
        <w:tabs>
          <w:tab w:val="left" w:pos="426"/>
        </w:tabs>
        <w:spacing w:line="360" w:lineRule="auto"/>
        <w:ind w:left="425" w:right="28" w:hanging="425"/>
        <w:rPr>
          <w:rFonts w:ascii="Arial" w:hAnsi="Arial" w:cs="Arial"/>
          <w:sz w:val="24"/>
          <w:szCs w:val="24"/>
        </w:rPr>
      </w:pPr>
      <w:r w:rsidRPr="00A9110B">
        <w:rPr>
          <w:rFonts w:ascii="Arial" w:hAnsi="Arial" w:cs="Arial"/>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14:paraId="74C9C020" w14:textId="77777777" w:rsidR="00EA473F" w:rsidRDefault="00EA473F">
      <w:pPr>
        <w:pStyle w:val="Akapitzlist"/>
        <w:ind w:left="426" w:right="28"/>
        <w:jc w:val="both"/>
        <w:rPr>
          <w:rFonts w:ascii="Arial" w:hAnsi="Arial" w:cs="Arial"/>
          <w:sz w:val="22"/>
          <w:szCs w:val="22"/>
        </w:rPr>
      </w:pPr>
    </w:p>
    <w:p w14:paraId="7671FDDA" w14:textId="7C4DF19F" w:rsidR="00EA473F" w:rsidRPr="00D13EE4" w:rsidRDefault="006222B8" w:rsidP="00D13EE4">
      <w:pPr>
        <w:pStyle w:val="Akapitzlist"/>
        <w:numPr>
          <w:ilvl w:val="1"/>
          <w:numId w:val="40"/>
        </w:numPr>
        <w:tabs>
          <w:tab w:val="left" w:pos="426"/>
        </w:tabs>
        <w:spacing w:line="360" w:lineRule="auto"/>
        <w:ind w:left="425" w:right="28" w:hanging="425"/>
        <w:rPr>
          <w:sz w:val="24"/>
          <w:szCs w:val="24"/>
        </w:rPr>
      </w:pPr>
      <w:r w:rsidRPr="00F351AF">
        <w:rPr>
          <w:rFonts w:ascii="Arial" w:hAnsi="Arial" w:cs="Arial"/>
          <w:sz w:val="24"/>
          <w:szCs w:val="24"/>
        </w:rPr>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p>
    <w:p w14:paraId="412AE342" w14:textId="77777777" w:rsidR="00F8480F" w:rsidRPr="001608A0" w:rsidRDefault="00F8480F" w:rsidP="006A23FD">
      <w:pPr>
        <w:pStyle w:val="NAGWEK11"/>
      </w:pPr>
      <w:bookmarkStart w:id="39" w:name="_Toc156385762"/>
      <w:r w:rsidRPr="001608A0">
        <w:t>Rozdział 28. Negocjacje treści ofert w celu ich ulepszenia.</w:t>
      </w:r>
      <w:bookmarkEnd w:id="39"/>
    </w:p>
    <w:p w14:paraId="394FAA8C" w14:textId="77777777" w:rsidR="00EA473F" w:rsidRDefault="00EA473F">
      <w:pPr>
        <w:jc w:val="both"/>
        <w:textAlignment w:val="baseline"/>
        <w:rPr>
          <w:rFonts w:ascii="Arial" w:hAnsi="Arial" w:cs="Arial"/>
          <w:color w:val="FF0000"/>
          <w:kern w:val="2"/>
          <w:sz w:val="22"/>
          <w:szCs w:val="22"/>
        </w:rPr>
      </w:pPr>
    </w:p>
    <w:p w14:paraId="404E8611" w14:textId="77777777" w:rsidR="00EA473F" w:rsidRPr="004E6A17" w:rsidRDefault="006222B8" w:rsidP="00920EFB">
      <w:pPr>
        <w:pStyle w:val="Tekstpodstawowy"/>
        <w:spacing w:line="360" w:lineRule="auto"/>
        <w:ind w:left="397" w:hanging="397"/>
        <w:jc w:val="left"/>
        <w:rPr>
          <w:rFonts w:ascii="Arial" w:hAnsi="Arial" w:cs="Arial"/>
          <w:kern w:val="2"/>
          <w:szCs w:val="24"/>
        </w:rPr>
      </w:pPr>
      <w:r w:rsidRPr="00041712">
        <w:rPr>
          <w:rFonts w:ascii="Arial" w:hAnsi="Arial" w:cs="Arial"/>
          <w:b/>
          <w:bCs/>
          <w:kern w:val="2"/>
          <w:sz w:val="22"/>
          <w:szCs w:val="22"/>
        </w:rPr>
        <w:lastRenderedPageBreak/>
        <w:t>1.</w:t>
      </w:r>
      <w:r>
        <w:rPr>
          <w:rFonts w:ascii="Arial" w:hAnsi="Arial" w:cs="Arial"/>
          <w:color w:val="A5A5A5" w:themeColor="accent3"/>
          <w:kern w:val="2"/>
          <w:sz w:val="22"/>
          <w:szCs w:val="22"/>
        </w:rPr>
        <w:t xml:space="preserve">  </w:t>
      </w:r>
      <w:r w:rsidRPr="004E6A17">
        <w:rPr>
          <w:rFonts w:ascii="Arial" w:hAnsi="Arial" w:cs="Arial"/>
          <w:kern w:val="2"/>
          <w:szCs w:val="24"/>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F79FF69" w14:textId="77777777" w:rsidR="00EA473F" w:rsidRPr="004E6A17" w:rsidRDefault="006222B8" w:rsidP="00920EFB">
      <w:pPr>
        <w:pStyle w:val="Tekstpodstawowy"/>
        <w:tabs>
          <w:tab w:val="left" w:pos="2160"/>
        </w:tabs>
        <w:spacing w:line="360" w:lineRule="auto"/>
        <w:ind w:left="426" w:hanging="426"/>
        <w:jc w:val="left"/>
        <w:rPr>
          <w:rFonts w:ascii="Arial" w:hAnsi="Arial" w:cs="Arial"/>
          <w:szCs w:val="24"/>
        </w:rPr>
      </w:pPr>
      <w:r w:rsidRPr="004E6A17">
        <w:rPr>
          <w:rFonts w:ascii="Arial" w:hAnsi="Arial" w:cs="Arial"/>
          <w:b/>
          <w:bCs/>
          <w:szCs w:val="24"/>
        </w:rPr>
        <w:t>2.</w:t>
      </w:r>
      <w:r w:rsidRPr="004E6A17">
        <w:rPr>
          <w:rFonts w:ascii="Arial" w:hAnsi="Arial" w:cs="Arial"/>
          <w:szCs w:val="24"/>
        </w:rPr>
        <w:t xml:space="preserve">   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264832B1" w14:textId="77777777" w:rsidR="00EA473F" w:rsidRPr="004E6A17" w:rsidRDefault="006222B8" w:rsidP="00920EFB">
      <w:pPr>
        <w:pStyle w:val="Tekstpodstawowy"/>
        <w:tabs>
          <w:tab w:val="left" w:pos="2160"/>
        </w:tabs>
        <w:spacing w:line="360" w:lineRule="auto"/>
        <w:ind w:left="425" w:hanging="425"/>
        <w:jc w:val="left"/>
        <w:rPr>
          <w:rFonts w:ascii="Arial" w:hAnsi="Arial" w:cs="Arial"/>
          <w:szCs w:val="24"/>
        </w:rPr>
      </w:pPr>
      <w:r w:rsidRPr="004E6A17">
        <w:rPr>
          <w:rFonts w:ascii="Arial" w:hAnsi="Arial" w:cs="Arial"/>
          <w:b/>
          <w:bCs/>
          <w:szCs w:val="24"/>
        </w:rPr>
        <w:t>3.</w:t>
      </w:r>
      <w:r w:rsidRPr="004E6A17">
        <w:rPr>
          <w:rFonts w:ascii="Arial" w:hAnsi="Arial" w:cs="Arial"/>
          <w:szCs w:val="24"/>
        </w:rPr>
        <w:t xml:space="preserve">  Zamawiający informuje równocześnie wszystkich Wykonawców, którzy w odpowiedzi na ogłoszenie o zamówieniu złożyli oferty, o Wykonawcach:</w:t>
      </w:r>
    </w:p>
    <w:p w14:paraId="3ACD7815" w14:textId="77777777" w:rsidR="00EA473F" w:rsidRPr="004E6A17" w:rsidRDefault="006222B8" w:rsidP="00920EFB">
      <w:pPr>
        <w:pStyle w:val="Tekstpodstawowy"/>
        <w:numPr>
          <w:ilvl w:val="2"/>
          <w:numId w:val="43"/>
        </w:numPr>
        <w:spacing w:line="360" w:lineRule="auto"/>
        <w:ind w:left="851" w:hanging="425"/>
        <w:jc w:val="left"/>
        <w:rPr>
          <w:rFonts w:ascii="Arial" w:hAnsi="Arial" w:cs="Arial"/>
          <w:szCs w:val="24"/>
        </w:rPr>
      </w:pPr>
      <w:r w:rsidRPr="004E6A17">
        <w:rPr>
          <w:rFonts w:ascii="Arial" w:hAnsi="Arial" w:cs="Arial"/>
          <w:szCs w:val="24"/>
        </w:rPr>
        <w:t>których oferty nie zostały odrzucone oraz punktacji przyznanej ofertom w każdym kryterium oceny ofert i łącznej punktacji,</w:t>
      </w:r>
    </w:p>
    <w:p w14:paraId="778497EA" w14:textId="77777777" w:rsidR="00EA473F" w:rsidRPr="004E6A17" w:rsidRDefault="006222B8" w:rsidP="00920EFB">
      <w:pPr>
        <w:pStyle w:val="Tekstpodstawowy"/>
        <w:numPr>
          <w:ilvl w:val="2"/>
          <w:numId w:val="43"/>
        </w:numPr>
        <w:spacing w:line="360" w:lineRule="auto"/>
        <w:ind w:left="851" w:hanging="425"/>
        <w:jc w:val="left"/>
        <w:rPr>
          <w:rFonts w:ascii="Arial" w:hAnsi="Arial" w:cs="Arial"/>
          <w:szCs w:val="24"/>
        </w:rPr>
      </w:pPr>
      <w:r w:rsidRPr="004E6A17">
        <w:rPr>
          <w:rFonts w:ascii="Arial" w:hAnsi="Arial" w:cs="Arial"/>
          <w:szCs w:val="24"/>
        </w:rPr>
        <w:t>których oferty zostały odrzucone,</w:t>
      </w:r>
    </w:p>
    <w:p w14:paraId="00F18D71" w14:textId="44704325" w:rsidR="00EA473F" w:rsidRPr="004E6A17" w:rsidRDefault="006222B8" w:rsidP="00041F5C">
      <w:pPr>
        <w:pStyle w:val="Tekstpodstawowy"/>
        <w:spacing w:line="360" w:lineRule="auto"/>
        <w:ind w:left="426" w:hanging="425"/>
        <w:jc w:val="left"/>
        <w:rPr>
          <w:rFonts w:ascii="Arial" w:hAnsi="Arial" w:cs="Arial"/>
          <w:szCs w:val="24"/>
        </w:rPr>
      </w:pPr>
      <w:r w:rsidRPr="004E6A17">
        <w:rPr>
          <w:rFonts w:ascii="Arial" w:hAnsi="Arial" w:cs="Arial"/>
          <w:b/>
          <w:bCs/>
          <w:szCs w:val="24"/>
        </w:rPr>
        <w:t>4.</w:t>
      </w:r>
      <w:r w:rsidRPr="004E6A17">
        <w:rPr>
          <w:rFonts w:ascii="Arial" w:hAnsi="Arial" w:cs="Arial"/>
          <w:szCs w:val="24"/>
        </w:rPr>
        <w:t xml:space="preserve">  W przypadku podjęcia przez Zamawiającego decyzji o prowadzeniu negocjacji w celu ulepszenia treści ofert, Zamawiający zaprasza jednocześnie wszystkich Wykonawców, którzy w odpowiedzi na ogłoszenie o zamówieniu złożyli oferty </w:t>
      </w:r>
      <w:r w:rsidRPr="004E6A17">
        <w:rPr>
          <w:rFonts w:ascii="Arial" w:hAnsi="Arial" w:cs="Arial"/>
          <w:szCs w:val="24"/>
          <w:u w:val="single"/>
        </w:rPr>
        <w:t>niepodlegające odrzuceniu</w:t>
      </w:r>
      <w:r w:rsidRPr="004E6A17">
        <w:rPr>
          <w:rFonts w:ascii="Arial" w:hAnsi="Arial" w:cs="Arial"/>
          <w:szCs w:val="24"/>
        </w:rPr>
        <w:t xml:space="preserve">. </w:t>
      </w:r>
    </w:p>
    <w:p w14:paraId="4DCBD229" w14:textId="77777777" w:rsidR="00EA473F" w:rsidRPr="004E6A17" w:rsidRDefault="006222B8" w:rsidP="00920EFB">
      <w:pPr>
        <w:pStyle w:val="Tekstpodstawowy"/>
        <w:tabs>
          <w:tab w:val="left" w:pos="851"/>
        </w:tabs>
        <w:spacing w:line="360" w:lineRule="auto"/>
        <w:ind w:left="360" w:firstLine="66"/>
        <w:jc w:val="left"/>
        <w:rPr>
          <w:rFonts w:ascii="Arial" w:hAnsi="Arial" w:cs="Arial"/>
          <w:szCs w:val="24"/>
        </w:rPr>
      </w:pPr>
      <w:r w:rsidRPr="004E6A17">
        <w:rPr>
          <w:rFonts w:ascii="Arial" w:hAnsi="Arial" w:cs="Arial"/>
          <w:szCs w:val="24"/>
        </w:rPr>
        <w:t>4.1. W zaproszeniu do negocjacji Zamawiający wskazuje:</w:t>
      </w:r>
    </w:p>
    <w:p w14:paraId="1F4A4BE2" w14:textId="77777777" w:rsidR="00EA473F" w:rsidRPr="004E6A17" w:rsidRDefault="006222B8" w:rsidP="00920EFB">
      <w:pPr>
        <w:pStyle w:val="Tekstpodstawowy"/>
        <w:spacing w:line="360" w:lineRule="auto"/>
        <w:ind w:left="1134" w:hanging="360"/>
        <w:jc w:val="left"/>
        <w:rPr>
          <w:rFonts w:ascii="Arial" w:hAnsi="Arial" w:cs="Arial"/>
          <w:szCs w:val="24"/>
        </w:rPr>
      </w:pPr>
      <w:r w:rsidRPr="004E6A17">
        <w:rPr>
          <w:rFonts w:ascii="Arial" w:hAnsi="Arial" w:cs="Arial"/>
          <w:szCs w:val="24"/>
        </w:rPr>
        <w:t>1) miejsce prowadzenia negocjacji,</w:t>
      </w:r>
    </w:p>
    <w:p w14:paraId="004DEC01" w14:textId="77777777" w:rsidR="00EA473F" w:rsidRPr="004E6A17" w:rsidRDefault="006222B8" w:rsidP="00920EFB">
      <w:pPr>
        <w:pStyle w:val="Tekstpodstawowy"/>
        <w:spacing w:line="360" w:lineRule="auto"/>
        <w:ind w:left="1134" w:hanging="360"/>
        <w:jc w:val="left"/>
        <w:rPr>
          <w:rFonts w:ascii="Arial" w:hAnsi="Arial" w:cs="Arial"/>
          <w:szCs w:val="24"/>
        </w:rPr>
      </w:pPr>
      <w:r w:rsidRPr="004E6A17">
        <w:rPr>
          <w:rFonts w:ascii="Arial" w:hAnsi="Arial" w:cs="Arial"/>
          <w:szCs w:val="24"/>
        </w:rPr>
        <w:t>2) termin prowadzenia negocjacji,</w:t>
      </w:r>
    </w:p>
    <w:p w14:paraId="4863A01B" w14:textId="77777777" w:rsidR="00EA473F" w:rsidRPr="004E6A17" w:rsidRDefault="006222B8" w:rsidP="00920EFB">
      <w:pPr>
        <w:pStyle w:val="Tekstpodstawowy"/>
        <w:spacing w:line="360" w:lineRule="auto"/>
        <w:ind w:left="1134" w:hanging="360"/>
        <w:jc w:val="left"/>
        <w:rPr>
          <w:rFonts w:ascii="Arial" w:hAnsi="Arial" w:cs="Arial"/>
          <w:szCs w:val="24"/>
        </w:rPr>
      </w:pPr>
      <w:r w:rsidRPr="004E6A17">
        <w:rPr>
          <w:rFonts w:ascii="Arial" w:hAnsi="Arial" w:cs="Arial"/>
          <w:szCs w:val="24"/>
        </w:rPr>
        <w:t>3) sposób prowadzenia negocjacji,</w:t>
      </w:r>
    </w:p>
    <w:p w14:paraId="3101F910" w14:textId="77777777" w:rsidR="00EA473F" w:rsidRPr="004E6A17" w:rsidRDefault="006222B8" w:rsidP="00920EFB">
      <w:pPr>
        <w:pStyle w:val="Tekstpodstawowy"/>
        <w:spacing w:line="360" w:lineRule="auto"/>
        <w:ind w:left="1134" w:hanging="360"/>
        <w:jc w:val="left"/>
        <w:rPr>
          <w:rFonts w:ascii="Arial" w:hAnsi="Arial" w:cs="Arial"/>
          <w:szCs w:val="24"/>
        </w:rPr>
      </w:pPr>
      <w:r w:rsidRPr="004E6A17">
        <w:rPr>
          <w:rFonts w:ascii="Arial" w:hAnsi="Arial" w:cs="Arial"/>
          <w:szCs w:val="24"/>
        </w:rPr>
        <w:t>4) kryteria oceny ofert w ramach których będą prowadzone negocjacje – Zamawiający przewiduje możliwość negocjacji w kryterium cena ofertowa.</w:t>
      </w:r>
    </w:p>
    <w:p w14:paraId="33BCA717" w14:textId="77777777" w:rsidR="00EA473F" w:rsidRPr="004E6A17" w:rsidRDefault="006222B8" w:rsidP="00920EFB">
      <w:pPr>
        <w:pStyle w:val="Tekstpodstawowy"/>
        <w:spacing w:line="360" w:lineRule="auto"/>
        <w:ind w:left="851" w:hanging="425"/>
        <w:jc w:val="left"/>
        <w:rPr>
          <w:rFonts w:ascii="Arial" w:hAnsi="Arial" w:cs="Arial"/>
          <w:szCs w:val="24"/>
        </w:rPr>
      </w:pPr>
      <w:r w:rsidRPr="004E6A17">
        <w:rPr>
          <w:rFonts w:ascii="Arial" w:hAnsi="Arial" w:cs="Arial"/>
          <w:szCs w:val="24"/>
        </w:rPr>
        <w:t>4.2. Podczas negocjacji ofert Zamawiający zapewnia równe traktowanie wszystkich Wykonawców.</w:t>
      </w:r>
    </w:p>
    <w:p w14:paraId="6762F3BF" w14:textId="77777777" w:rsidR="00EA473F" w:rsidRPr="004E6A17" w:rsidRDefault="006222B8" w:rsidP="00920EFB">
      <w:pPr>
        <w:pStyle w:val="Tekstpodstawowy"/>
        <w:spacing w:line="360" w:lineRule="auto"/>
        <w:ind w:left="851" w:hanging="425"/>
        <w:jc w:val="left"/>
        <w:rPr>
          <w:rFonts w:ascii="Arial" w:hAnsi="Arial" w:cs="Arial"/>
          <w:szCs w:val="24"/>
        </w:rPr>
      </w:pPr>
      <w:r w:rsidRPr="004E6A17">
        <w:rPr>
          <w:rFonts w:ascii="Arial" w:hAnsi="Arial" w:cs="Arial"/>
          <w:szCs w:val="24"/>
        </w:rPr>
        <w:t>4.3. Zamawiający nie udziela informacji w sposób, który mógłby zapewnić niektórym Wykonawcom przewagę nad innymi Wykonawcami.</w:t>
      </w:r>
    </w:p>
    <w:p w14:paraId="5A2DD0C9" w14:textId="77777777" w:rsidR="00EA473F" w:rsidRPr="004E6A17" w:rsidRDefault="006222B8" w:rsidP="00920EFB">
      <w:pPr>
        <w:pStyle w:val="Tekstpodstawowy"/>
        <w:spacing w:line="360" w:lineRule="auto"/>
        <w:ind w:left="851" w:hanging="425"/>
        <w:jc w:val="left"/>
        <w:rPr>
          <w:rFonts w:ascii="Arial" w:hAnsi="Arial" w:cs="Arial"/>
          <w:szCs w:val="24"/>
        </w:rPr>
      </w:pPr>
      <w:r w:rsidRPr="004E6A17">
        <w:rPr>
          <w:rFonts w:ascii="Arial" w:hAnsi="Arial" w:cs="Arial"/>
          <w:szCs w:val="24"/>
        </w:rPr>
        <w:t>4.4. Prowadzone negocjacje mają charakter poufny.</w:t>
      </w:r>
    </w:p>
    <w:p w14:paraId="2AAF862A" w14:textId="77777777" w:rsidR="00EA473F" w:rsidRPr="004E6A17" w:rsidRDefault="006222B8" w:rsidP="00920EFB">
      <w:pPr>
        <w:pStyle w:val="Tekstpodstawowy"/>
        <w:spacing w:line="360" w:lineRule="auto"/>
        <w:ind w:left="851" w:hanging="425"/>
        <w:jc w:val="left"/>
        <w:rPr>
          <w:rFonts w:ascii="Arial" w:hAnsi="Arial" w:cs="Arial"/>
          <w:szCs w:val="24"/>
        </w:rPr>
      </w:pPr>
      <w:r w:rsidRPr="004E6A17">
        <w:rPr>
          <w:rFonts w:ascii="Arial" w:hAnsi="Arial" w:cs="Arial"/>
          <w:szCs w:val="24"/>
        </w:rPr>
        <w:t>4.5. Żadna ze stron nie może, bez zgody drugiej strony, ujawniać informacji technicznych i handlowych związanych z negocjacjami. Zgoda jest udzielana w odniesieniu do konkretnych informacji i przed ich ujawnieniem.</w:t>
      </w:r>
    </w:p>
    <w:p w14:paraId="2ABAB640" w14:textId="77777777" w:rsidR="00EA473F" w:rsidRPr="004E6A17" w:rsidRDefault="006222B8" w:rsidP="00920EFB">
      <w:pPr>
        <w:pStyle w:val="Tekstpodstawowy"/>
        <w:tabs>
          <w:tab w:val="left" w:pos="2520"/>
        </w:tabs>
        <w:spacing w:line="360" w:lineRule="auto"/>
        <w:ind w:left="425" w:hanging="425"/>
        <w:jc w:val="left"/>
        <w:rPr>
          <w:szCs w:val="24"/>
        </w:rPr>
      </w:pPr>
      <w:r w:rsidRPr="004E6A17">
        <w:rPr>
          <w:rFonts w:ascii="Arial" w:hAnsi="Arial" w:cs="Arial"/>
          <w:b/>
          <w:bCs/>
          <w:szCs w:val="24"/>
        </w:rPr>
        <w:t>5.</w:t>
      </w:r>
      <w:r w:rsidRPr="004E6A17">
        <w:rPr>
          <w:rFonts w:ascii="Arial" w:hAnsi="Arial" w:cs="Arial"/>
          <w:szCs w:val="24"/>
        </w:rPr>
        <w:t xml:space="preserve">  Zamawiający informuje równocześnie wszystkich Wykonawców, których oferty złożone w odpowiedzi na ogłoszenie o zamówieniu nie zostały odrzucone (oznacza </w:t>
      </w:r>
      <w:r w:rsidRPr="004E6A17">
        <w:rPr>
          <w:rFonts w:ascii="Arial" w:hAnsi="Arial" w:cs="Arial"/>
          <w:szCs w:val="24"/>
        </w:rPr>
        <w:lastRenderedPageBreak/>
        <w:t xml:space="preserve">to Wykonawców, którzy zostali zaproszeni do negocjacji, nawet jak w tych negocjacjach nie brali udziału), o zakończeniu negocjacji oraz zaprasza ich do składania </w:t>
      </w:r>
      <w:r w:rsidRPr="004E6A17">
        <w:rPr>
          <w:rFonts w:ascii="Arial" w:hAnsi="Arial" w:cs="Arial"/>
          <w:b/>
          <w:szCs w:val="24"/>
        </w:rPr>
        <w:t>ofert dodatkowych</w:t>
      </w:r>
      <w:r w:rsidRPr="004E6A17">
        <w:rPr>
          <w:rFonts w:ascii="Arial" w:hAnsi="Arial" w:cs="Arial"/>
          <w:szCs w:val="24"/>
        </w:rPr>
        <w:t>.</w:t>
      </w:r>
    </w:p>
    <w:p w14:paraId="57EE898B" w14:textId="77777777" w:rsidR="00EA473F" w:rsidRPr="004E6A17" w:rsidRDefault="006222B8" w:rsidP="00920EFB">
      <w:pPr>
        <w:pStyle w:val="Tekstpodstawowy"/>
        <w:tabs>
          <w:tab w:val="left" w:pos="720"/>
        </w:tabs>
        <w:spacing w:line="360" w:lineRule="auto"/>
        <w:ind w:left="720" w:hanging="360"/>
        <w:jc w:val="left"/>
        <w:rPr>
          <w:rFonts w:ascii="Arial" w:hAnsi="Arial" w:cs="Arial"/>
          <w:szCs w:val="24"/>
        </w:rPr>
      </w:pPr>
      <w:r w:rsidRPr="004E6A17">
        <w:rPr>
          <w:rFonts w:ascii="Arial" w:hAnsi="Arial" w:cs="Arial"/>
          <w:szCs w:val="24"/>
        </w:rPr>
        <w:t>5.1. Zaproszenie do składania ofert dodatkowych zawiera co najmniej:</w:t>
      </w:r>
    </w:p>
    <w:p w14:paraId="751F8098" w14:textId="77777777" w:rsidR="00EA473F" w:rsidRPr="004E6A17" w:rsidRDefault="006222B8" w:rsidP="00920EFB">
      <w:pPr>
        <w:pStyle w:val="Tekstpodstawowy"/>
        <w:spacing w:line="360" w:lineRule="auto"/>
        <w:ind w:left="1211" w:hanging="360"/>
        <w:jc w:val="left"/>
        <w:rPr>
          <w:rFonts w:ascii="Arial" w:hAnsi="Arial" w:cs="Arial"/>
          <w:szCs w:val="24"/>
        </w:rPr>
      </w:pPr>
      <w:r w:rsidRPr="004E6A17">
        <w:rPr>
          <w:rFonts w:ascii="Arial" w:hAnsi="Arial" w:cs="Arial"/>
          <w:szCs w:val="24"/>
        </w:rPr>
        <w:t>1) nazwę oraz adres Zamawiającego, numer telefonu, adres poczty elektronicznej oraz strony internetowej prowadzonego postępowania,</w:t>
      </w:r>
    </w:p>
    <w:p w14:paraId="54954506" w14:textId="77777777" w:rsidR="00EA473F" w:rsidRPr="004E6A17" w:rsidRDefault="006222B8" w:rsidP="00920EFB">
      <w:pPr>
        <w:pStyle w:val="Tekstpodstawowy"/>
        <w:spacing w:line="360" w:lineRule="auto"/>
        <w:ind w:left="1211" w:hanging="360"/>
        <w:jc w:val="left"/>
        <w:rPr>
          <w:rFonts w:ascii="Arial" w:hAnsi="Arial" w:cs="Arial"/>
          <w:szCs w:val="24"/>
        </w:rPr>
      </w:pPr>
      <w:r w:rsidRPr="004E6A17">
        <w:rPr>
          <w:rFonts w:ascii="Arial" w:hAnsi="Arial" w:cs="Arial"/>
          <w:szCs w:val="24"/>
        </w:rPr>
        <w:t>2) sposób i termin składania ofert dodatkowych oraz język lub języki, w jakich muszą być one sporządzone, oraz termin otwarcia tych ofert.</w:t>
      </w:r>
    </w:p>
    <w:p w14:paraId="7D85D01E" w14:textId="77777777" w:rsidR="00EA473F" w:rsidRPr="004E6A17" w:rsidRDefault="006222B8" w:rsidP="00920EFB">
      <w:pPr>
        <w:pStyle w:val="Tekstpodstawowy"/>
        <w:tabs>
          <w:tab w:val="left" w:pos="720"/>
        </w:tabs>
        <w:spacing w:line="360" w:lineRule="auto"/>
        <w:ind w:left="851" w:hanging="425"/>
        <w:jc w:val="left"/>
        <w:rPr>
          <w:szCs w:val="24"/>
        </w:rPr>
      </w:pPr>
      <w:r w:rsidRPr="004E6A17">
        <w:rPr>
          <w:rFonts w:ascii="Arial" w:hAnsi="Arial" w:cs="Arial"/>
          <w:szCs w:val="24"/>
        </w:rPr>
        <w:t xml:space="preserve">5.2. Wykonawca </w:t>
      </w:r>
      <w:r w:rsidRPr="004E6A17">
        <w:rPr>
          <w:rFonts w:ascii="Arial" w:hAnsi="Arial" w:cs="Arial"/>
          <w:b/>
          <w:szCs w:val="24"/>
        </w:rPr>
        <w:t>może złożyć ofertę dodatkową</w:t>
      </w:r>
      <w:r w:rsidRPr="004E6A17">
        <w:rPr>
          <w:rFonts w:ascii="Arial" w:hAnsi="Arial" w:cs="Arial"/>
          <w:szCs w:val="24"/>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18E000B" w14:textId="77777777" w:rsidR="00EA473F" w:rsidRPr="004E6A17" w:rsidRDefault="006222B8" w:rsidP="00920EFB">
      <w:pPr>
        <w:pStyle w:val="Tekstpodstawowy"/>
        <w:tabs>
          <w:tab w:val="left" w:pos="720"/>
        </w:tabs>
        <w:spacing w:line="360" w:lineRule="auto"/>
        <w:ind w:left="851" w:hanging="425"/>
        <w:jc w:val="left"/>
        <w:rPr>
          <w:rFonts w:ascii="Arial" w:hAnsi="Arial" w:cs="Arial"/>
          <w:szCs w:val="24"/>
        </w:rPr>
      </w:pPr>
      <w:r w:rsidRPr="004E6A17">
        <w:rPr>
          <w:rFonts w:ascii="Arial" w:hAnsi="Arial" w:cs="Arial"/>
          <w:szCs w:val="24"/>
        </w:rPr>
        <w:t>5.3. Oferta dodatkowa nie może być mniej korzystna w żadnym z kryteriów oceny ofert wskazanych w zaproszeniu do negocjacji niż oferta złożona w odpowiedzi na ogłoszenie o zamówieniu.</w:t>
      </w:r>
    </w:p>
    <w:p w14:paraId="0FA46444" w14:textId="77777777" w:rsidR="00EA473F" w:rsidRPr="004E6A17" w:rsidRDefault="006222B8" w:rsidP="00920EFB">
      <w:pPr>
        <w:pStyle w:val="Tekstpodstawowy"/>
        <w:tabs>
          <w:tab w:val="left" w:pos="720"/>
        </w:tabs>
        <w:spacing w:line="360" w:lineRule="auto"/>
        <w:ind w:left="851" w:hanging="425"/>
        <w:jc w:val="left"/>
        <w:rPr>
          <w:rFonts w:ascii="Arial" w:hAnsi="Arial" w:cs="Arial"/>
          <w:szCs w:val="24"/>
        </w:rPr>
      </w:pPr>
      <w:r w:rsidRPr="004E6A17">
        <w:rPr>
          <w:rFonts w:ascii="Arial" w:hAnsi="Arial" w:cs="Arial"/>
          <w:szCs w:val="24"/>
        </w:rPr>
        <w:t>5.4. Oferta przestaje wiązać Wykonawcę w takim zakresie, w jakim złoży on ofertę dodatkową zawierającą korzystniejsze propozycje w ramach każdego z kryteriów oceny ofert wskazanych w zaproszeniu do negocjacji.</w:t>
      </w:r>
    </w:p>
    <w:p w14:paraId="19CFB223" w14:textId="1A554A64" w:rsidR="00EA473F" w:rsidRPr="004E6A17" w:rsidRDefault="006222B8" w:rsidP="00755DE2">
      <w:pPr>
        <w:pStyle w:val="Tekstpodstawowy"/>
        <w:tabs>
          <w:tab w:val="left" w:pos="720"/>
        </w:tabs>
        <w:spacing w:line="360" w:lineRule="auto"/>
        <w:ind w:left="851" w:hanging="425"/>
        <w:jc w:val="left"/>
        <w:rPr>
          <w:rFonts w:ascii="Arial" w:hAnsi="Arial" w:cs="Arial"/>
          <w:szCs w:val="24"/>
        </w:rPr>
      </w:pPr>
      <w:r w:rsidRPr="004E6A17">
        <w:rPr>
          <w:rFonts w:ascii="Arial" w:hAnsi="Arial" w:cs="Arial"/>
          <w:szCs w:val="24"/>
        </w:rPr>
        <w:t>5.5. Oferta dodatkowa, która jest mniej korzystna w którymkolwiek z kryteriów oceny ofert wskazanych w zaproszeniu do negocjacji niż oferta złożona w odpowiedzi na ogłoszenie o zamówieniu, podlega odrzuceniu.</w:t>
      </w:r>
    </w:p>
    <w:p w14:paraId="0AE10D13" w14:textId="77777777" w:rsidR="00755DE2" w:rsidRPr="00A4656E" w:rsidRDefault="00755DE2" w:rsidP="006A23FD">
      <w:pPr>
        <w:pStyle w:val="NAGWEK11"/>
      </w:pPr>
      <w:bookmarkStart w:id="40" w:name="_Toc156385763"/>
      <w:r w:rsidRPr="00A4656E">
        <w:t>Rozdział 29. Opis kryteriów oceny ofert wraz z podaniem wag tych kryteriów i sposobu oceny ofert.</w:t>
      </w:r>
      <w:bookmarkEnd w:id="40"/>
    </w:p>
    <w:p w14:paraId="30592043" w14:textId="77777777" w:rsidR="00EA473F" w:rsidRDefault="00EA473F">
      <w:pPr>
        <w:pStyle w:val="Tekstpodstawowy"/>
        <w:tabs>
          <w:tab w:val="left" w:pos="1701"/>
        </w:tabs>
        <w:ind w:left="1701" w:hanging="1701"/>
        <w:rPr>
          <w:rFonts w:ascii="Arial" w:hAnsi="Arial" w:cs="Arial"/>
          <w:b/>
          <w:color w:val="FF0000"/>
          <w:sz w:val="22"/>
          <w:szCs w:val="22"/>
        </w:rPr>
      </w:pPr>
    </w:p>
    <w:p w14:paraId="66376468" w14:textId="6046F517" w:rsidR="00EA473F" w:rsidRPr="0054402D" w:rsidRDefault="006222B8" w:rsidP="0054402D">
      <w:pPr>
        <w:pStyle w:val="Tekstpodstawowy"/>
        <w:numPr>
          <w:ilvl w:val="0"/>
          <w:numId w:val="38"/>
        </w:numPr>
        <w:spacing w:line="360" w:lineRule="auto"/>
        <w:jc w:val="left"/>
        <w:rPr>
          <w:rFonts w:ascii="Arial" w:hAnsi="Arial" w:cs="Arial"/>
          <w:szCs w:val="24"/>
        </w:rPr>
      </w:pPr>
      <w:r w:rsidRPr="0054402D">
        <w:rPr>
          <w:rFonts w:ascii="Arial" w:hAnsi="Arial" w:cs="Arial"/>
          <w:szCs w:val="24"/>
        </w:rPr>
        <w:t>Przy wyborze oferty najkorzystniejszej, Zamawiający będzie się kierował następującym</w:t>
      </w:r>
      <w:r w:rsidR="00365756" w:rsidRPr="0054402D">
        <w:rPr>
          <w:rFonts w:ascii="Arial" w:hAnsi="Arial" w:cs="Arial"/>
          <w:szCs w:val="24"/>
        </w:rPr>
        <w:t xml:space="preserve"> </w:t>
      </w:r>
      <w:r w:rsidRPr="0054402D">
        <w:rPr>
          <w:rFonts w:ascii="Arial" w:hAnsi="Arial" w:cs="Arial"/>
          <w:szCs w:val="24"/>
        </w:rPr>
        <w:t>kryteri</w:t>
      </w:r>
      <w:r w:rsidR="00365756" w:rsidRPr="0054402D">
        <w:rPr>
          <w:rFonts w:ascii="Arial" w:hAnsi="Arial" w:cs="Arial"/>
          <w:szCs w:val="24"/>
        </w:rPr>
        <w:t>um</w:t>
      </w:r>
      <w:r w:rsidRPr="0054402D">
        <w:rPr>
          <w:rFonts w:ascii="Arial" w:hAnsi="Arial" w:cs="Arial"/>
          <w:szCs w:val="24"/>
        </w:rPr>
        <w:t>:</w:t>
      </w:r>
    </w:p>
    <w:p w14:paraId="6A4CC888" w14:textId="77777777" w:rsidR="00F7008A" w:rsidRPr="0054402D" w:rsidRDefault="00F7008A" w:rsidP="0054402D">
      <w:pPr>
        <w:pStyle w:val="Tekstpodstawowy"/>
        <w:spacing w:line="360" w:lineRule="auto"/>
        <w:ind w:right="28"/>
        <w:jc w:val="left"/>
        <w:rPr>
          <w:rFonts w:ascii="Arial" w:hAnsi="Arial" w:cs="Arial"/>
          <w:b/>
          <w:szCs w:val="24"/>
          <w:u w:val="single"/>
        </w:rPr>
      </w:pPr>
    </w:p>
    <w:p w14:paraId="73B3E959" w14:textId="3376EA2E" w:rsidR="00EA473F" w:rsidRPr="0054402D" w:rsidRDefault="00F7008A" w:rsidP="0054402D">
      <w:pPr>
        <w:pStyle w:val="Tekstpodstawowy"/>
        <w:spacing w:line="360" w:lineRule="auto"/>
        <w:ind w:right="28"/>
        <w:jc w:val="left"/>
        <w:rPr>
          <w:szCs w:val="24"/>
        </w:rPr>
      </w:pPr>
      <w:r w:rsidRPr="0054402D">
        <w:rPr>
          <w:rFonts w:ascii="Arial" w:hAnsi="Arial" w:cs="Arial"/>
          <w:b/>
          <w:szCs w:val="24"/>
        </w:rPr>
        <w:t xml:space="preserve">         </w:t>
      </w:r>
      <w:r w:rsidR="006222B8" w:rsidRPr="0054402D">
        <w:rPr>
          <w:rFonts w:ascii="Arial" w:hAnsi="Arial" w:cs="Arial"/>
          <w:b/>
          <w:szCs w:val="24"/>
        </w:rPr>
        <w:t xml:space="preserve">cena ofertowa (IP1) – </w:t>
      </w:r>
      <w:r w:rsidR="00780CEB" w:rsidRPr="0054402D">
        <w:rPr>
          <w:rFonts w:ascii="Arial" w:hAnsi="Arial" w:cs="Arial"/>
          <w:b/>
          <w:szCs w:val="24"/>
        </w:rPr>
        <w:t>100</w:t>
      </w:r>
      <w:r w:rsidR="006222B8" w:rsidRPr="0054402D">
        <w:rPr>
          <w:rFonts w:ascii="Arial" w:hAnsi="Arial" w:cs="Arial"/>
          <w:b/>
          <w:szCs w:val="24"/>
        </w:rPr>
        <w:t>,00 pkt (waga kryterium, wyrażona w punktach)</w:t>
      </w:r>
    </w:p>
    <w:p w14:paraId="580BEA99" w14:textId="500D4646" w:rsidR="00EA473F" w:rsidRPr="0054402D" w:rsidRDefault="006222B8" w:rsidP="0054402D">
      <w:pPr>
        <w:suppressAutoHyphens w:val="0"/>
        <w:spacing w:line="360" w:lineRule="auto"/>
        <w:rPr>
          <w:rFonts w:ascii="Arial" w:hAnsi="Arial" w:cs="Arial"/>
          <w:b/>
          <w:sz w:val="24"/>
          <w:szCs w:val="24"/>
        </w:rPr>
      </w:pPr>
      <w:r w:rsidRPr="0054402D">
        <w:rPr>
          <w:rFonts w:ascii="Arial" w:hAnsi="Arial" w:cs="Arial"/>
          <w:sz w:val="24"/>
          <w:szCs w:val="24"/>
          <w:lang w:eastAsia="pl-PL"/>
        </w:rPr>
        <w:t xml:space="preserve">W trakcie oceny ofert kolejno ocenianym ofertom zostaną przyznane punkty według następującego wzoru:                                       </w:t>
      </w:r>
    </w:p>
    <w:p w14:paraId="16D2A3F8" w14:textId="77777777" w:rsidR="00F25508" w:rsidRDefault="00F25508" w:rsidP="0054402D">
      <w:pPr>
        <w:spacing w:line="360" w:lineRule="auto"/>
        <w:rPr>
          <w:rFonts w:ascii="Arial" w:hAnsi="Arial" w:cs="Arial"/>
          <w:b/>
          <w:sz w:val="24"/>
          <w:szCs w:val="24"/>
        </w:rPr>
      </w:pPr>
    </w:p>
    <w:p w14:paraId="57614030" w14:textId="7A1FD0E4" w:rsidR="00F25508" w:rsidRPr="00F25508" w:rsidRDefault="006222B8" w:rsidP="00F25508">
      <w:pPr>
        <w:spacing w:line="360" w:lineRule="auto"/>
        <w:rPr>
          <w:rFonts w:ascii="Arial" w:hAnsi="Arial" w:cs="Arial"/>
          <w:b/>
          <w:sz w:val="24"/>
          <w:szCs w:val="24"/>
        </w:rPr>
      </w:pPr>
      <w:r w:rsidRPr="0054402D">
        <w:rPr>
          <w:rFonts w:ascii="Arial" w:hAnsi="Arial" w:cs="Arial"/>
          <w:b/>
          <w:sz w:val="24"/>
          <w:szCs w:val="24"/>
        </w:rPr>
        <w:t xml:space="preserve">IP1 </w:t>
      </w:r>
      <w:r w:rsidRPr="00F25508">
        <w:rPr>
          <w:rFonts w:ascii="Arial" w:hAnsi="Arial" w:cs="Arial"/>
          <w:b/>
          <w:sz w:val="24"/>
          <w:szCs w:val="24"/>
        </w:rPr>
        <w:t xml:space="preserve">=   </w:t>
      </w:r>
      <w:r w:rsidR="00041F5C" w:rsidRPr="00F25508">
        <w:rPr>
          <w:rFonts w:ascii="Arial" w:hAnsi="Arial" w:cs="Arial"/>
          <w:b/>
          <w:sz w:val="24"/>
          <w:szCs w:val="24"/>
        </w:rPr>
        <w:t>(</w:t>
      </w:r>
      <w:r w:rsidR="002E14CC" w:rsidRPr="00F25508">
        <w:rPr>
          <w:rFonts w:ascii="Arial" w:hAnsi="Arial" w:cs="Arial"/>
          <w:b/>
          <w:sz w:val="24"/>
          <w:szCs w:val="24"/>
        </w:rPr>
        <w:t>CN/CB)</w:t>
      </w:r>
      <w:r w:rsidR="001A7441">
        <w:rPr>
          <w:rFonts w:ascii="Arial" w:hAnsi="Arial" w:cs="Arial"/>
          <w:b/>
          <w:sz w:val="24"/>
          <w:szCs w:val="24"/>
        </w:rPr>
        <w:t xml:space="preserve"> </w:t>
      </w:r>
      <w:r w:rsidR="002E14CC" w:rsidRPr="00F25508">
        <w:rPr>
          <w:rFonts w:ascii="Arial" w:hAnsi="Arial" w:cs="Arial"/>
          <w:b/>
          <w:sz w:val="24"/>
          <w:szCs w:val="24"/>
        </w:rPr>
        <w:t>x</w:t>
      </w:r>
      <w:r w:rsidR="001A7441">
        <w:rPr>
          <w:rFonts w:ascii="Arial" w:hAnsi="Arial" w:cs="Arial"/>
          <w:b/>
          <w:sz w:val="24"/>
          <w:szCs w:val="24"/>
        </w:rPr>
        <w:t xml:space="preserve"> </w:t>
      </w:r>
      <w:r w:rsidR="00780CEB" w:rsidRPr="00F25508">
        <w:rPr>
          <w:rFonts w:ascii="Arial" w:hAnsi="Arial" w:cs="Arial"/>
          <w:b/>
          <w:sz w:val="24"/>
          <w:szCs w:val="24"/>
        </w:rPr>
        <w:t>10</w:t>
      </w:r>
      <w:r w:rsidR="0038748B" w:rsidRPr="00F25508">
        <w:rPr>
          <w:rFonts w:ascii="Arial" w:hAnsi="Arial" w:cs="Arial"/>
          <w:b/>
          <w:sz w:val="24"/>
          <w:szCs w:val="24"/>
        </w:rPr>
        <w:t>0</w:t>
      </w:r>
    </w:p>
    <w:p w14:paraId="2DBEC958" w14:textId="63A54BFE" w:rsidR="00EA473F" w:rsidRPr="0054402D" w:rsidRDefault="006222B8" w:rsidP="0054402D">
      <w:pPr>
        <w:pStyle w:val="Tekstpodstawowy"/>
        <w:spacing w:line="360" w:lineRule="auto"/>
        <w:jc w:val="left"/>
        <w:rPr>
          <w:rFonts w:ascii="Arial" w:hAnsi="Arial" w:cs="Arial"/>
          <w:szCs w:val="24"/>
        </w:rPr>
      </w:pPr>
      <w:r w:rsidRPr="0054402D">
        <w:rPr>
          <w:rFonts w:ascii="Arial" w:hAnsi="Arial" w:cs="Arial"/>
          <w:szCs w:val="24"/>
        </w:rPr>
        <w:t>gdzie poszczególne litery oznaczają:</w:t>
      </w:r>
    </w:p>
    <w:p w14:paraId="0B3EF75C" w14:textId="77777777" w:rsidR="00EA473F" w:rsidRPr="0054402D" w:rsidRDefault="006222B8" w:rsidP="0054402D">
      <w:pPr>
        <w:spacing w:line="360" w:lineRule="auto"/>
        <w:rPr>
          <w:rFonts w:ascii="Arial" w:hAnsi="Arial" w:cs="Arial"/>
          <w:sz w:val="24"/>
          <w:szCs w:val="24"/>
        </w:rPr>
      </w:pPr>
      <w:r w:rsidRPr="0054402D">
        <w:rPr>
          <w:rFonts w:ascii="Arial" w:hAnsi="Arial" w:cs="Arial"/>
          <w:sz w:val="24"/>
          <w:szCs w:val="24"/>
        </w:rPr>
        <w:lastRenderedPageBreak/>
        <w:t>IP1 – liczba punktów w kryterium „cena ofertowa”,</w:t>
      </w:r>
    </w:p>
    <w:p w14:paraId="09A4355B" w14:textId="77777777" w:rsidR="00EA473F" w:rsidRPr="0054402D" w:rsidRDefault="006222B8" w:rsidP="0054402D">
      <w:pPr>
        <w:spacing w:line="360" w:lineRule="auto"/>
        <w:rPr>
          <w:rFonts w:ascii="Arial" w:hAnsi="Arial" w:cs="Arial"/>
          <w:sz w:val="24"/>
          <w:szCs w:val="24"/>
        </w:rPr>
      </w:pPr>
      <w:r w:rsidRPr="0054402D">
        <w:rPr>
          <w:rFonts w:ascii="Arial" w:hAnsi="Arial" w:cs="Arial"/>
          <w:sz w:val="24"/>
          <w:szCs w:val="24"/>
        </w:rPr>
        <w:t>CN – cena ofertowa najniższa spośród wszystkich rozpatrywanych i niepodlegających odrzuceniu ofert,</w:t>
      </w:r>
    </w:p>
    <w:p w14:paraId="7B9F889F" w14:textId="77777777" w:rsidR="00EA473F" w:rsidRPr="0054402D" w:rsidRDefault="006222B8" w:rsidP="0054402D">
      <w:pPr>
        <w:spacing w:line="360" w:lineRule="auto"/>
        <w:rPr>
          <w:rFonts w:ascii="Arial" w:hAnsi="Arial" w:cs="Arial"/>
          <w:sz w:val="24"/>
          <w:szCs w:val="24"/>
        </w:rPr>
      </w:pPr>
      <w:r w:rsidRPr="0054402D">
        <w:rPr>
          <w:rFonts w:ascii="Arial" w:hAnsi="Arial" w:cs="Arial"/>
          <w:sz w:val="24"/>
          <w:szCs w:val="24"/>
        </w:rPr>
        <w:t>CB – cena ofertowa oferty badanej (przeliczanej),</w:t>
      </w:r>
    </w:p>
    <w:p w14:paraId="32492E2E" w14:textId="2E76D774" w:rsidR="00EA473F" w:rsidRPr="0054402D" w:rsidRDefault="0038748B" w:rsidP="0054402D">
      <w:pPr>
        <w:spacing w:line="360" w:lineRule="auto"/>
        <w:rPr>
          <w:rFonts w:ascii="Arial" w:hAnsi="Arial" w:cs="Arial"/>
          <w:sz w:val="24"/>
          <w:szCs w:val="24"/>
        </w:rPr>
      </w:pPr>
      <w:r w:rsidRPr="0054402D">
        <w:rPr>
          <w:rFonts w:ascii="Arial" w:hAnsi="Arial" w:cs="Arial"/>
          <w:sz w:val="24"/>
          <w:szCs w:val="24"/>
        </w:rPr>
        <w:t>100</w:t>
      </w:r>
      <w:r w:rsidR="006222B8" w:rsidRPr="0054402D">
        <w:rPr>
          <w:rFonts w:ascii="Arial" w:hAnsi="Arial" w:cs="Arial"/>
          <w:sz w:val="24"/>
          <w:szCs w:val="24"/>
        </w:rPr>
        <w:t xml:space="preserve"> – znaczenie/waga kryterium</w:t>
      </w:r>
      <w:r w:rsidR="00C467F7">
        <w:rPr>
          <w:rFonts w:ascii="Arial" w:hAnsi="Arial" w:cs="Arial"/>
          <w:sz w:val="24"/>
          <w:szCs w:val="24"/>
        </w:rPr>
        <w:t>.</w:t>
      </w:r>
    </w:p>
    <w:p w14:paraId="4338696C" w14:textId="77777777" w:rsidR="00F01F2C" w:rsidRDefault="00F01F2C" w:rsidP="0054402D">
      <w:pPr>
        <w:pStyle w:val="western"/>
        <w:shd w:val="clear" w:color="auto" w:fill="FFFFFF"/>
        <w:spacing w:beforeAutospacing="0" w:afterAutospacing="0" w:line="360" w:lineRule="auto"/>
        <w:ind w:right="28"/>
        <w:jc w:val="left"/>
        <w:rPr>
          <w:rFonts w:ascii="Arial" w:hAnsi="Arial" w:cs="Arial"/>
          <w:b/>
          <w:color w:val="auto"/>
        </w:rPr>
      </w:pPr>
    </w:p>
    <w:p w14:paraId="1F43EA2B" w14:textId="17953085" w:rsidR="00EA473F" w:rsidRPr="0054402D" w:rsidRDefault="006222B8" w:rsidP="0054402D">
      <w:pPr>
        <w:pStyle w:val="western"/>
        <w:shd w:val="clear" w:color="auto" w:fill="FFFFFF"/>
        <w:spacing w:beforeAutospacing="0" w:afterAutospacing="0" w:line="360" w:lineRule="auto"/>
        <w:ind w:right="28"/>
        <w:jc w:val="left"/>
      </w:pPr>
      <w:r w:rsidRPr="0054402D">
        <w:rPr>
          <w:rFonts w:ascii="Arial" w:hAnsi="Arial" w:cs="Arial"/>
          <w:b/>
          <w:color w:val="auto"/>
        </w:rPr>
        <w:t>Uwaga:</w:t>
      </w:r>
      <w:r w:rsidRPr="0054402D">
        <w:rPr>
          <w:rFonts w:ascii="Arial" w:hAnsi="Arial" w:cs="Arial"/>
          <w:bCs/>
          <w:color w:val="auto"/>
        </w:rPr>
        <w:t xml:space="preserve"> Wymagania jakościowe, o których mowa w art. 246 ust. 2 ustawy, w tym właściwości, parametry techniczne odnoszące się do co najmniej głównych elementów składających się na przedmiot zamówienia - określono w Opisie przedmiotu zamówienia oraz </w:t>
      </w:r>
      <w:r w:rsidR="005200A7" w:rsidRPr="0054402D">
        <w:rPr>
          <w:rFonts w:ascii="Arial" w:hAnsi="Arial" w:cs="Arial"/>
          <w:bCs/>
          <w:color w:val="auto"/>
        </w:rPr>
        <w:t>Dokumentacji</w:t>
      </w:r>
      <w:r w:rsidRPr="0054402D">
        <w:rPr>
          <w:rFonts w:ascii="Arial" w:hAnsi="Arial" w:cs="Arial"/>
          <w:bCs/>
          <w:color w:val="auto"/>
        </w:rPr>
        <w:t xml:space="preserve"> </w:t>
      </w:r>
      <w:r w:rsidR="005200A7" w:rsidRPr="0054402D">
        <w:rPr>
          <w:rFonts w:ascii="Arial" w:hAnsi="Arial" w:cs="Arial"/>
          <w:bCs/>
          <w:color w:val="auto"/>
        </w:rPr>
        <w:t>Projektowej</w:t>
      </w:r>
      <w:r w:rsidRPr="0054402D">
        <w:rPr>
          <w:rFonts w:ascii="Arial" w:hAnsi="Arial" w:cs="Arial"/>
          <w:bCs/>
          <w:color w:val="auto"/>
        </w:rPr>
        <w:t xml:space="preserve">. Przedmiotowe zadanie polegające głównie na </w:t>
      </w:r>
      <w:r w:rsidR="000F0DC1">
        <w:rPr>
          <w:rFonts w:ascii="Arial" w:hAnsi="Arial" w:cs="Arial"/>
          <w:bCs/>
          <w:color w:val="auto"/>
        </w:rPr>
        <w:t>wykonaniu ocieplenia i pokrycia dachu oraz wykończeniu elewacji</w:t>
      </w:r>
      <w:r w:rsidRPr="0054402D">
        <w:rPr>
          <w:rFonts w:ascii="Arial" w:hAnsi="Arial" w:cs="Arial"/>
          <w:bCs/>
          <w:color w:val="auto"/>
        </w:rPr>
        <w:t xml:space="preserve"> </w:t>
      </w:r>
      <w:r w:rsidR="000F0DC1">
        <w:rPr>
          <w:rFonts w:ascii="Arial" w:hAnsi="Arial" w:cs="Arial"/>
          <w:bCs/>
          <w:color w:val="auto"/>
        </w:rPr>
        <w:t>budynku</w:t>
      </w:r>
      <w:r w:rsidRPr="0054402D">
        <w:rPr>
          <w:rFonts w:ascii="Arial" w:hAnsi="Arial" w:cs="Arial"/>
          <w:bCs/>
          <w:color w:val="auto"/>
        </w:rPr>
        <w:t xml:space="preserve"> należy zaliczyć </w:t>
      </w:r>
      <w:r w:rsidR="000F0DC1">
        <w:rPr>
          <w:rFonts w:ascii="Arial" w:hAnsi="Arial" w:cs="Arial"/>
          <w:bCs/>
          <w:color w:val="auto"/>
        </w:rPr>
        <w:t xml:space="preserve">je </w:t>
      </w:r>
      <w:r w:rsidRPr="0054402D">
        <w:rPr>
          <w:rFonts w:ascii="Arial" w:hAnsi="Arial" w:cs="Arial"/>
          <w:bCs/>
          <w:color w:val="auto"/>
        </w:rPr>
        <w:t>do robót powszechnie dostępnych o ustalonych standardach jakościowych, które zostały opisane w </w:t>
      </w:r>
      <w:r w:rsidR="005200A7" w:rsidRPr="0054402D">
        <w:rPr>
          <w:rFonts w:ascii="Arial" w:hAnsi="Arial" w:cs="Arial"/>
          <w:bCs/>
          <w:color w:val="auto"/>
        </w:rPr>
        <w:t>dokumentacji projektowej</w:t>
      </w:r>
      <w:r w:rsidRPr="0054402D">
        <w:rPr>
          <w:rFonts w:ascii="Arial" w:hAnsi="Arial" w:cs="Arial"/>
          <w:bCs/>
          <w:color w:val="auto"/>
        </w:rPr>
        <w:t>. Należy stwierdzić</w:t>
      </w:r>
      <w:r w:rsidR="000F0DC1">
        <w:rPr>
          <w:rFonts w:ascii="Arial" w:hAnsi="Arial" w:cs="Arial"/>
          <w:bCs/>
          <w:color w:val="auto"/>
        </w:rPr>
        <w:t xml:space="preserve"> również</w:t>
      </w:r>
      <w:r w:rsidRPr="0054402D">
        <w:rPr>
          <w:rFonts w:ascii="Arial" w:hAnsi="Arial" w:cs="Arial"/>
          <w:bCs/>
          <w:color w:val="auto"/>
        </w:rPr>
        <w:t>, że bez względu na fakt, kto będzie wykonawcą przedmiotu zamówienia jedyną różnicą będą zaoferowane ceny</w:t>
      </w:r>
      <w:r w:rsidR="000F0DC1">
        <w:rPr>
          <w:rFonts w:ascii="Arial" w:hAnsi="Arial" w:cs="Arial"/>
          <w:bCs/>
          <w:color w:val="auto"/>
        </w:rPr>
        <w:t xml:space="preserve"> </w:t>
      </w:r>
      <w:r w:rsidR="000F0DC1" w:rsidRPr="000F0DC1">
        <w:rPr>
          <w:rFonts w:ascii="Arial" w:hAnsi="Arial" w:cs="Arial"/>
        </w:rPr>
        <w:t>(tzn. przedmiot zamówienia jest zestandaryzowany, niezależnie od tego, który z wykonawców go wykona).</w:t>
      </w:r>
      <w:r w:rsidRPr="0054402D">
        <w:rPr>
          <w:rFonts w:ascii="Arial" w:hAnsi="Arial" w:cs="Arial"/>
          <w:bCs/>
          <w:color w:val="auto"/>
        </w:rPr>
        <w:t xml:space="preserve"> W związku z powyższym Zamawiający jest upoważniony do zastosowania ceny, jako jedynego kryterium wyboru oferty najkorzystniejszej lub ceny jako jednego z kryteriów wyboru oferty</w:t>
      </w:r>
      <w:r w:rsidR="00BC3E0E">
        <w:rPr>
          <w:rFonts w:ascii="Arial" w:hAnsi="Arial" w:cs="Arial"/>
          <w:bCs/>
          <w:color w:val="auto"/>
        </w:rPr>
        <w:t xml:space="preserve"> </w:t>
      </w:r>
      <w:r w:rsidRPr="0054402D">
        <w:rPr>
          <w:rFonts w:ascii="Arial" w:hAnsi="Arial" w:cs="Arial"/>
          <w:bCs/>
          <w:color w:val="auto"/>
        </w:rPr>
        <w:t>o znaczeniu ponad 60%.</w:t>
      </w:r>
      <w:r w:rsidRPr="0054402D">
        <w:rPr>
          <w:rFonts w:ascii="Arial" w:hAnsi="Arial" w:cs="Arial"/>
          <w:b/>
          <w:bCs/>
        </w:rPr>
        <w:t xml:space="preserve">         </w:t>
      </w:r>
    </w:p>
    <w:p w14:paraId="0B7B3D21" w14:textId="7AA45404" w:rsidR="00EA473F" w:rsidRPr="0054402D" w:rsidRDefault="006222B8" w:rsidP="0054402D">
      <w:pPr>
        <w:shd w:val="clear" w:color="auto" w:fill="FFFFFF"/>
        <w:spacing w:line="360" w:lineRule="auto"/>
        <w:rPr>
          <w:rFonts w:ascii="Arial" w:hAnsi="Arial" w:cs="Arial"/>
          <w:b/>
          <w:bCs/>
          <w:sz w:val="24"/>
          <w:szCs w:val="24"/>
        </w:rPr>
      </w:pPr>
      <w:r w:rsidRPr="0054402D">
        <w:rPr>
          <w:rFonts w:ascii="Arial" w:hAnsi="Arial" w:cs="Arial"/>
          <w:b/>
          <w:bCs/>
          <w:sz w:val="24"/>
          <w:szCs w:val="24"/>
        </w:rPr>
        <w:t>Za ofertę najkorzystniejszą będzie uznana oferta, która nie podlega odrzuceniu i przy uwzględnieniu powyższ</w:t>
      </w:r>
      <w:r w:rsidR="0038748B" w:rsidRPr="0054402D">
        <w:rPr>
          <w:rFonts w:ascii="Arial" w:hAnsi="Arial" w:cs="Arial"/>
          <w:b/>
          <w:bCs/>
          <w:sz w:val="24"/>
          <w:szCs w:val="24"/>
        </w:rPr>
        <w:t>ego</w:t>
      </w:r>
      <w:r w:rsidRPr="0054402D">
        <w:rPr>
          <w:rFonts w:ascii="Arial" w:hAnsi="Arial" w:cs="Arial"/>
          <w:b/>
          <w:bCs/>
          <w:sz w:val="24"/>
          <w:szCs w:val="24"/>
        </w:rPr>
        <w:t xml:space="preserve"> kryteri</w:t>
      </w:r>
      <w:r w:rsidR="0038748B" w:rsidRPr="0054402D">
        <w:rPr>
          <w:rFonts w:ascii="Arial" w:hAnsi="Arial" w:cs="Arial"/>
          <w:b/>
          <w:bCs/>
          <w:sz w:val="24"/>
          <w:szCs w:val="24"/>
        </w:rPr>
        <w:t>um</w:t>
      </w:r>
      <w:r w:rsidRPr="0054402D">
        <w:rPr>
          <w:rFonts w:ascii="Arial" w:hAnsi="Arial" w:cs="Arial"/>
          <w:b/>
          <w:bCs/>
          <w:sz w:val="24"/>
          <w:szCs w:val="24"/>
        </w:rPr>
        <w:t xml:space="preserve"> otrzyma najwyższą punktację. </w:t>
      </w:r>
    </w:p>
    <w:p w14:paraId="11E4D5BC" w14:textId="77777777" w:rsidR="00EA473F" w:rsidRPr="0054402D" w:rsidRDefault="00EA473F" w:rsidP="0054402D">
      <w:pPr>
        <w:shd w:val="clear" w:color="auto" w:fill="FFFFFF"/>
        <w:spacing w:line="360" w:lineRule="auto"/>
        <w:ind w:right="100"/>
        <w:rPr>
          <w:rFonts w:ascii="Arial" w:hAnsi="Arial" w:cs="Arial"/>
          <w:b/>
          <w:sz w:val="24"/>
          <w:szCs w:val="24"/>
        </w:rPr>
      </w:pPr>
    </w:p>
    <w:p w14:paraId="12E8505C" w14:textId="77777777" w:rsidR="00EA473F" w:rsidRPr="0054402D" w:rsidRDefault="006222B8" w:rsidP="0054402D">
      <w:pPr>
        <w:shd w:val="clear" w:color="auto" w:fill="FFFFFF"/>
        <w:spacing w:line="360" w:lineRule="auto"/>
        <w:ind w:right="100"/>
        <w:rPr>
          <w:rFonts w:ascii="Arial" w:hAnsi="Arial" w:cs="Arial"/>
          <w:b/>
          <w:sz w:val="24"/>
          <w:szCs w:val="24"/>
        </w:rPr>
      </w:pPr>
      <w:r w:rsidRPr="0054402D">
        <w:rPr>
          <w:rFonts w:ascii="Arial" w:hAnsi="Arial" w:cs="Arial"/>
          <w:b/>
          <w:sz w:val="24"/>
          <w:szCs w:val="24"/>
        </w:rPr>
        <w:t>Uwaga!</w:t>
      </w:r>
    </w:p>
    <w:p w14:paraId="70F19F97" w14:textId="793B1152" w:rsidR="00EA473F" w:rsidRPr="001F5CDB" w:rsidRDefault="006222B8" w:rsidP="00F9592C">
      <w:pPr>
        <w:shd w:val="clear" w:color="auto" w:fill="FFFFFF"/>
        <w:spacing w:line="360" w:lineRule="auto"/>
        <w:ind w:right="102"/>
        <w:rPr>
          <w:rFonts w:ascii="Arial" w:hAnsi="Arial" w:cs="Arial"/>
          <w:bCs/>
          <w:sz w:val="24"/>
          <w:szCs w:val="24"/>
        </w:rPr>
      </w:pPr>
      <w:r w:rsidRPr="0054402D">
        <w:rPr>
          <w:rFonts w:ascii="Arial" w:hAnsi="Arial" w:cs="Arial"/>
          <w:bCs/>
          <w:sz w:val="24"/>
          <w:szCs w:val="24"/>
        </w:rPr>
        <w:t>Jeżeli zostanie złożona oferta, której wybór prowadziłby do powstania u Zamawiającego obowiązku podatkowego zgodnie z ustawą z dnia 11 marca 2004 r. o podatku od towarów i usług (Dz.U. z 2021 r. poz. 685 ze zm.), dla celów zastosowania kryterium ceny Zamawiający dolicza do przedstawionej w tej ofercie ceny kwotę podatku od towarów i usług, którą miałby obowiązek rozliczyć.</w:t>
      </w:r>
    </w:p>
    <w:p w14:paraId="008459B9" w14:textId="77777777" w:rsidR="00EA473F" w:rsidRPr="0054402D" w:rsidRDefault="006222B8" w:rsidP="00F9592C">
      <w:pPr>
        <w:shd w:val="clear" w:color="auto" w:fill="FFFFFF"/>
        <w:spacing w:line="360" w:lineRule="auto"/>
        <w:ind w:right="102"/>
        <w:rPr>
          <w:rFonts w:ascii="Arial" w:hAnsi="Arial" w:cs="Arial"/>
          <w:b/>
          <w:sz w:val="24"/>
          <w:szCs w:val="24"/>
        </w:rPr>
      </w:pPr>
      <w:r w:rsidRPr="0054402D">
        <w:rPr>
          <w:rFonts w:ascii="Arial" w:hAnsi="Arial" w:cs="Arial"/>
          <w:b/>
          <w:sz w:val="24"/>
          <w:szCs w:val="24"/>
        </w:rPr>
        <w:t>Uwaga!</w:t>
      </w:r>
    </w:p>
    <w:p w14:paraId="7BE4FA9C" w14:textId="691ABDD8" w:rsidR="00EA473F" w:rsidRPr="001B685C" w:rsidRDefault="006222B8" w:rsidP="00F9592C">
      <w:pPr>
        <w:shd w:val="clear" w:color="auto" w:fill="FFFFFF"/>
        <w:spacing w:line="360" w:lineRule="auto"/>
        <w:ind w:right="102"/>
        <w:rPr>
          <w:rFonts w:ascii="Arial" w:hAnsi="Arial" w:cs="Arial"/>
          <w:bCs/>
          <w:sz w:val="24"/>
          <w:szCs w:val="24"/>
        </w:rPr>
      </w:pPr>
      <w:r w:rsidRPr="0054402D">
        <w:rPr>
          <w:rFonts w:ascii="Arial" w:hAnsi="Arial" w:cs="Arial"/>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345EEB63" w14:textId="3FECC41E" w:rsidR="00EA473F" w:rsidRPr="001F5CDB" w:rsidRDefault="006222B8" w:rsidP="0054402D">
      <w:pPr>
        <w:pStyle w:val="Akapitzlist"/>
        <w:numPr>
          <w:ilvl w:val="0"/>
          <w:numId w:val="38"/>
        </w:numPr>
        <w:spacing w:line="360" w:lineRule="auto"/>
        <w:ind w:right="28"/>
        <w:rPr>
          <w:rFonts w:ascii="Arial" w:hAnsi="Arial" w:cs="Arial"/>
          <w:sz w:val="24"/>
          <w:szCs w:val="24"/>
        </w:rPr>
      </w:pPr>
      <w:r w:rsidRPr="0054402D">
        <w:rPr>
          <w:rFonts w:ascii="Arial" w:hAnsi="Arial" w:cs="Arial"/>
          <w:sz w:val="24"/>
          <w:szCs w:val="24"/>
        </w:rPr>
        <w:lastRenderedPageBreak/>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33D546C" w14:textId="03A5DAB8" w:rsidR="00EA473F" w:rsidRPr="001B685C" w:rsidRDefault="006222B8" w:rsidP="0054402D">
      <w:pPr>
        <w:pStyle w:val="Akapitzlist"/>
        <w:numPr>
          <w:ilvl w:val="1"/>
          <w:numId w:val="38"/>
        </w:numPr>
        <w:tabs>
          <w:tab w:val="left" w:pos="851"/>
        </w:tabs>
        <w:spacing w:line="360" w:lineRule="auto"/>
        <w:ind w:left="993" w:right="28"/>
        <w:rPr>
          <w:rFonts w:ascii="Arial" w:hAnsi="Arial" w:cs="Arial"/>
          <w:sz w:val="24"/>
          <w:szCs w:val="24"/>
        </w:rPr>
      </w:pPr>
      <w:r w:rsidRPr="0054402D">
        <w:rPr>
          <w:rFonts w:ascii="Arial" w:hAnsi="Arial" w:cs="Arial"/>
          <w:sz w:val="24"/>
          <w:szCs w:val="24"/>
        </w:rPr>
        <w:t>Jeżeli oferty otrzymały taką samą ocenę w kryterium o najwyższej wadze, Zamawiający wybiera ofertę z najniższą ceną.</w:t>
      </w:r>
    </w:p>
    <w:p w14:paraId="32DC6B6F" w14:textId="77777777" w:rsidR="00EA473F" w:rsidRPr="0054402D" w:rsidRDefault="006222B8" w:rsidP="0054402D">
      <w:pPr>
        <w:pStyle w:val="Akapitzlist"/>
        <w:numPr>
          <w:ilvl w:val="1"/>
          <w:numId w:val="38"/>
        </w:numPr>
        <w:tabs>
          <w:tab w:val="left" w:pos="851"/>
        </w:tabs>
        <w:spacing w:line="360" w:lineRule="auto"/>
        <w:ind w:left="993" w:right="28"/>
        <w:rPr>
          <w:rFonts w:ascii="Arial" w:hAnsi="Arial" w:cs="Arial"/>
          <w:sz w:val="24"/>
          <w:szCs w:val="24"/>
        </w:rPr>
      </w:pPr>
      <w:r w:rsidRPr="0054402D">
        <w:rPr>
          <w:rFonts w:ascii="Arial" w:hAnsi="Arial" w:cs="Arial"/>
          <w:sz w:val="24"/>
          <w:szCs w:val="24"/>
        </w:rPr>
        <w:t>Jeżeli nie można dokonać wyboru oferty w sposób, o którym mowa w ust. 2.1. niniejszego rozdziału SWZ, Zamawiający wzywa Wykonawców, którzy złożyli te oferty, do złożenia w terminie określonym przez Zamawiającego ofert dodatkowych zawierających nową cenę.</w:t>
      </w:r>
    </w:p>
    <w:p w14:paraId="4D123DA4" w14:textId="77777777" w:rsidR="00EA473F" w:rsidRDefault="00EA473F">
      <w:pPr>
        <w:ind w:right="28"/>
        <w:jc w:val="both"/>
        <w:rPr>
          <w:rFonts w:ascii="Arial" w:hAnsi="Arial" w:cs="Arial"/>
          <w:color w:val="FF0000"/>
          <w:sz w:val="22"/>
          <w:szCs w:val="22"/>
        </w:rPr>
      </w:pPr>
    </w:p>
    <w:p w14:paraId="68A04F11" w14:textId="77777777" w:rsidR="008124B0" w:rsidRDefault="008124B0">
      <w:pPr>
        <w:ind w:right="28"/>
        <w:jc w:val="both"/>
        <w:rPr>
          <w:rFonts w:ascii="Arial" w:hAnsi="Arial" w:cs="Arial"/>
          <w:color w:val="FF0000"/>
          <w:sz w:val="22"/>
          <w:szCs w:val="22"/>
        </w:rPr>
      </w:pPr>
    </w:p>
    <w:p w14:paraId="16D2105D" w14:textId="77777777" w:rsidR="002C68E4" w:rsidRPr="00032801" w:rsidRDefault="002C68E4" w:rsidP="006A23FD">
      <w:pPr>
        <w:pStyle w:val="NAGWEK11"/>
      </w:pPr>
      <w:bookmarkStart w:id="41" w:name="_Toc156385764"/>
      <w:r w:rsidRPr="00032801">
        <w:t>Rozdział 30. Informacje na temat aukcji elektronicznej.</w:t>
      </w:r>
      <w:bookmarkEnd w:id="41"/>
    </w:p>
    <w:p w14:paraId="657639BF" w14:textId="77777777" w:rsidR="00EA473F" w:rsidRDefault="00EA473F">
      <w:pPr>
        <w:ind w:right="28"/>
        <w:jc w:val="both"/>
        <w:rPr>
          <w:rFonts w:ascii="Arial" w:hAnsi="Arial" w:cs="Arial"/>
          <w:sz w:val="22"/>
          <w:szCs w:val="22"/>
        </w:rPr>
      </w:pPr>
    </w:p>
    <w:p w14:paraId="1F737A27" w14:textId="1A9B624E" w:rsidR="00EA473F" w:rsidRPr="003D345A" w:rsidRDefault="006222B8" w:rsidP="003D345A">
      <w:pPr>
        <w:spacing w:line="360" w:lineRule="auto"/>
        <w:ind w:right="28"/>
        <w:rPr>
          <w:rFonts w:ascii="Arial" w:hAnsi="Arial" w:cs="Arial"/>
          <w:sz w:val="24"/>
          <w:szCs w:val="24"/>
        </w:rPr>
      </w:pPr>
      <w:r w:rsidRPr="002C68E4">
        <w:rPr>
          <w:rFonts w:ascii="Arial" w:hAnsi="Arial" w:cs="Arial"/>
          <w:sz w:val="24"/>
          <w:szCs w:val="24"/>
        </w:rPr>
        <w:t>Zamawiający nie przewiduje w niniejszym postępowaniu przeprowadzenia aukcji elektronicznej.</w:t>
      </w:r>
    </w:p>
    <w:p w14:paraId="706A3C79" w14:textId="77777777" w:rsidR="00372E6F" w:rsidRPr="00032801" w:rsidRDefault="00372E6F" w:rsidP="006A23FD">
      <w:pPr>
        <w:pStyle w:val="NAGWEK11"/>
      </w:pPr>
      <w:bookmarkStart w:id="42" w:name="_Toc156385765"/>
      <w:r w:rsidRPr="00032801">
        <w:t>Rozdział 31. Informacje o formalnościach jakie muszą zostać dopełnione po wyborze oferty w celu zawarcia umowy w sprawie.</w:t>
      </w:r>
      <w:bookmarkEnd w:id="42"/>
      <w:r w:rsidRPr="00032801">
        <w:t xml:space="preserve"> </w:t>
      </w:r>
    </w:p>
    <w:p w14:paraId="3A05F6AB" w14:textId="77777777" w:rsidR="00EA473F" w:rsidRDefault="00EA473F">
      <w:pPr>
        <w:jc w:val="both"/>
        <w:rPr>
          <w:rFonts w:ascii="Arial" w:hAnsi="Arial" w:cs="Arial"/>
          <w:color w:val="FF0000"/>
          <w:sz w:val="22"/>
          <w:szCs w:val="22"/>
        </w:rPr>
      </w:pPr>
    </w:p>
    <w:p w14:paraId="11D4CCF3" w14:textId="77777777" w:rsidR="00EA473F" w:rsidRPr="00B4311D" w:rsidRDefault="006222B8" w:rsidP="0052350D">
      <w:pPr>
        <w:pStyle w:val="Akapitzlist"/>
        <w:numPr>
          <w:ilvl w:val="3"/>
          <w:numId w:val="44"/>
        </w:numPr>
        <w:spacing w:line="360" w:lineRule="auto"/>
        <w:ind w:left="426" w:hanging="426"/>
        <w:rPr>
          <w:rFonts w:ascii="Arial" w:hAnsi="Arial" w:cs="Arial"/>
          <w:sz w:val="24"/>
          <w:szCs w:val="24"/>
        </w:rPr>
      </w:pPr>
      <w:r w:rsidRPr="00B4311D">
        <w:rPr>
          <w:rFonts w:ascii="Arial" w:hAnsi="Arial" w:cs="Arial"/>
          <w:sz w:val="24"/>
          <w:szCs w:val="24"/>
        </w:rPr>
        <w:t>Umowa w sprawie zamówienia publicznego może zostać zawarta wyłącznie z Wykonawcą, którego oferta zostanie wybrana jako najkorzystniejsza, po upływie terminów określonych w art. 308 ust. 2 ustawy.</w:t>
      </w:r>
    </w:p>
    <w:p w14:paraId="2BC73D0D" w14:textId="77777777" w:rsidR="00EA473F" w:rsidRPr="00B4311D" w:rsidRDefault="006222B8" w:rsidP="0052350D">
      <w:pPr>
        <w:pStyle w:val="Akapitzlist"/>
        <w:numPr>
          <w:ilvl w:val="3"/>
          <w:numId w:val="44"/>
        </w:numPr>
        <w:spacing w:line="360" w:lineRule="auto"/>
        <w:ind w:left="426" w:hanging="426"/>
        <w:rPr>
          <w:rFonts w:ascii="Arial" w:hAnsi="Arial" w:cs="Arial"/>
          <w:sz w:val="24"/>
          <w:szCs w:val="24"/>
        </w:rPr>
      </w:pPr>
      <w:r w:rsidRPr="00B4311D">
        <w:rPr>
          <w:rFonts w:ascii="Arial" w:hAnsi="Arial" w:cs="Arial"/>
          <w:sz w:val="24"/>
          <w:szCs w:val="24"/>
        </w:rPr>
        <w:t xml:space="preserve">W przypadku wniesienia odwołania, z zastrzeżeniem wyjątków przewidzianych w ustawie, Zamawiający </w:t>
      </w:r>
      <w:r w:rsidRPr="00B4311D">
        <w:rPr>
          <w:rFonts w:ascii="Arial" w:hAnsi="Arial" w:cs="Arial"/>
          <w:b/>
          <w:bCs/>
          <w:sz w:val="24"/>
          <w:szCs w:val="24"/>
        </w:rPr>
        <w:t>nie może zawrzeć umowy</w:t>
      </w:r>
      <w:r w:rsidRPr="00B4311D">
        <w:rPr>
          <w:rFonts w:ascii="Arial" w:hAnsi="Arial" w:cs="Arial"/>
          <w:sz w:val="24"/>
          <w:szCs w:val="24"/>
        </w:rPr>
        <w:t xml:space="preserve"> do czasu ogłoszenia przez Krajową Izbę Odwoławczą (zwanej dalej KIO lub Izbą) wyroku lub postanowienia kończącego postępowanie odwoławcze.</w:t>
      </w:r>
    </w:p>
    <w:p w14:paraId="157DED19" w14:textId="77777777" w:rsidR="00EA473F" w:rsidRPr="00B4311D" w:rsidRDefault="006222B8" w:rsidP="0052350D">
      <w:pPr>
        <w:pStyle w:val="Akapitzlist"/>
        <w:numPr>
          <w:ilvl w:val="3"/>
          <w:numId w:val="44"/>
        </w:numPr>
        <w:spacing w:line="360" w:lineRule="auto"/>
        <w:ind w:left="426" w:hanging="426"/>
        <w:rPr>
          <w:rFonts w:ascii="Arial" w:hAnsi="Arial" w:cs="Arial"/>
          <w:b/>
          <w:bCs/>
          <w:sz w:val="24"/>
          <w:szCs w:val="24"/>
        </w:rPr>
      </w:pPr>
      <w:r w:rsidRPr="00B4311D">
        <w:rPr>
          <w:rFonts w:ascii="Arial" w:hAnsi="Arial" w:cs="Arial"/>
          <w:b/>
          <w:bCs/>
          <w:sz w:val="24"/>
          <w:szCs w:val="24"/>
        </w:rPr>
        <w:t>Po wyborze najkorzystniejszej oferty, w celu zawarcia umowy w sprawie zamówienia publicznego, Wykonawca zobowiązany będzie do:</w:t>
      </w:r>
    </w:p>
    <w:p w14:paraId="154826B2" w14:textId="2B670804" w:rsidR="00E61F68" w:rsidRPr="00A910A3" w:rsidRDefault="00CE19FE" w:rsidP="00A910A3">
      <w:pPr>
        <w:pStyle w:val="Akapitzlist"/>
        <w:numPr>
          <w:ilvl w:val="0"/>
          <w:numId w:val="28"/>
        </w:numPr>
        <w:spacing w:line="360" w:lineRule="auto"/>
        <w:ind w:left="709" w:hanging="283"/>
        <w:rPr>
          <w:rFonts w:ascii="Arial" w:hAnsi="Arial" w:cs="Arial"/>
          <w:sz w:val="24"/>
          <w:szCs w:val="24"/>
        </w:rPr>
      </w:pPr>
      <w:r w:rsidRPr="0047260D">
        <w:rPr>
          <w:rFonts w:ascii="Arial" w:hAnsi="Arial" w:cs="Arial"/>
          <w:b/>
          <w:bCs/>
          <w:sz w:val="24"/>
          <w:szCs w:val="24"/>
        </w:rPr>
        <w:t xml:space="preserve">złożenia kosztorysu </w:t>
      </w:r>
      <w:r w:rsidR="00177976" w:rsidRPr="0047260D">
        <w:rPr>
          <w:rFonts w:ascii="Arial" w:hAnsi="Arial" w:cs="Arial"/>
          <w:b/>
          <w:bCs/>
          <w:sz w:val="24"/>
          <w:szCs w:val="24"/>
        </w:rPr>
        <w:t>cenowego</w:t>
      </w:r>
      <w:r w:rsidR="00782DE9" w:rsidRPr="0047260D">
        <w:rPr>
          <w:rFonts w:ascii="Arial" w:hAnsi="Arial" w:cs="Arial"/>
          <w:sz w:val="24"/>
          <w:szCs w:val="24"/>
        </w:rPr>
        <w:t xml:space="preserve"> sporządzonego w postaci uproszczonej wskazującego</w:t>
      </w:r>
      <w:r w:rsidR="00824E7D" w:rsidRPr="0047260D">
        <w:rPr>
          <w:rFonts w:ascii="Arial" w:hAnsi="Arial" w:cs="Arial"/>
          <w:sz w:val="24"/>
          <w:szCs w:val="24"/>
        </w:rPr>
        <w:t xml:space="preserve"> wyliczenie wszystkich kosztów ceny ofertowej roboty budowlanej podanej w ofercie</w:t>
      </w:r>
      <w:r w:rsidR="008C64A8" w:rsidRPr="0047260D">
        <w:rPr>
          <w:rFonts w:ascii="Arial" w:hAnsi="Arial" w:cs="Arial"/>
          <w:sz w:val="24"/>
          <w:szCs w:val="24"/>
        </w:rPr>
        <w:t xml:space="preserve"> </w:t>
      </w:r>
      <w:r w:rsidR="009D1C56" w:rsidRPr="0047260D">
        <w:rPr>
          <w:rFonts w:ascii="Arial" w:hAnsi="Arial" w:cs="Arial"/>
          <w:sz w:val="24"/>
          <w:szCs w:val="24"/>
        </w:rPr>
        <w:t>Wykonawcy (wartość kosztorysu musi być zgodna z ceną podaną na Formularzu oferty</w:t>
      </w:r>
      <w:r w:rsidR="00173618" w:rsidRPr="0047260D">
        <w:rPr>
          <w:rFonts w:ascii="Arial" w:hAnsi="Arial" w:cs="Arial"/>
          <w:sz w:val="24"/>
          <w:szCs w:val="24"/>
        </w:rPr>
        <w:t xml:space="preserve">). </w:t>
      </w:r>
      <w:r w:rsidR="000E5520" w:rsidRPr="0047260D">
        <w:rPr>
          <w:rFonts w:ascii="Arial" w:hAnsi="Arial" w:cs="Arial"/>
          <w:b/>
          <w:bCs/>
          <w:sz w:val="24"/>
          <w:szCs w:val="24"/>
        </w:rPr>
        <w:t>Składniki cenotwórcze, których wartość została przyjęta do wykonania kosztorysu cenowego, tj.: stawka roboczogodziny „R”; koszty pośrednie „Kp” (liczone</w:t>
      </w:r>
      <w:r w:rsidR="008E5FDA" w:rsidRPr="0047260D">
        <w:rPr>
          <w:rFonts w:ascii="Arial" w:hAnsi="Arial" w:cs="Arial"/>
          <w:b/>
          <w:bCs/>
          <w:sz w:val="24"/>
          <w:szCs w:val="24"/>
        </w:rPr>
        <w:t xml:space="preserve"> procentowo od R, S); zysk kalkulacyjny </w:t>
      </w:r>
      <w:r w:rsidR="008E5FDA" w:rsidRPr="0047260D">
        <w:rPr>
          <w:rFonts w:ascii="Arial" w:hAnsi="Arial" w:cs="Arial"/>
          <w:b/>
          <w:bCs/>
          <w:sz w:val="24"/>
          <w:szCs w:val="24"/>
        </w:rPr>
        <w:lastRenderedPageBreak/>
        <w:t>„Z” (liczony procentowo od R+S+Kp), mają</w:t>
      </w:r>
      <w:r w:rsidR="0047260D" w:rsidRPr="0047260D">
        <w:rPr>
          <w:rFonts w:ascii="Arial" w:hAnsi="Arial" w:cs="Arial"/>
          <w:b/>
          <w:bCs/>
          <w:sz w:val="24"/>
          <w:szCs w:val="24"/>
        </w:rPr>
        <w:t xml:space="preserve"> zostać wyszczególnione w treści kosztorysu np. na stronie tytułowej</w:t>
      </w:r>
      <w:r w:rsidR="00A910A3">
        <w:rPr>
          <w:rFonts w:ascii="Arial" w:hAnsi="Arial" w:cs="Arial"/>
          <w:b/>
          <w:bCs/>
          <w:sz w:val="24"/>
          <w:szCs w:val="24"/>
        </w:rPr>
        <w:t>,</w:t>
      </w:r>
    </w:p>
    <w:p w14:paraId="1AFD959A" w14:textId="0D8DC49E" w:rsidR="00EA473F" w:rsidRPr="00B4311D" w:rsidRDefault="006222B8" w:rsidP="0052350D">
      <w:pPr>
        <w:pStyle w:val="Akapitzlist"/>
        <w:numPr>
          <w:ilvl w:val="0"/>
          <w:numId w:val="28"/>
        </w:numPr>
        <w:spacing w:line="360" w:lineRule="auto"/>
        <w:ind w:left="709" w:hanging="283"/>
        <w:rPr>
          <w:rFonts w:ascii="Arial" w:hAnsi="Arial" w:cs="Arial"/>
          <w:sz w:val="24"/>
          <w:szCs w:val="24"/>
        </w:rPr>
      </w:pPr>
      <w:r w:rsidRPr="00B4311D">
        <w:rPr>
          <w:rFonts w:ascii="Arial" w:hAnsi="Arial" w:cs="Arial"/>
          <w:sz w:val="24"/>
          <w:szCs w:val="24"/>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r w:rsidR="00810146">
        <w:rPr>
          <w:rFonts w:ascii="Arial" w:hAnsi="Arial" w:cs="Arial"/>
          <w:sz w:val="24"/>
          <w:szCs w:val="24"/>
        </w:rPr>
        <w:t>.</w:t>
      </w:r>
    </w:p>
    <w:p w14:paraId="0D60ED4B" w14:textId="6A65877D" w:rsidR="00EA473F" w:rsidRPr="00B4311D" w:rsidRDefault="006222B8" w:rsidP="0052350D">
      <w:pPr>
        <w:pStyle w:val="Akapitzlist"/>
        <w:numPr>
          <w:ilvl w:val="0"/>
          <w:numId w:val="28"/>
        </w:numPr>
        <w:spacing w:line="360" w:lineRule="auto"/>
        <w:ind w:left="709" w:hanging="283"/>
        <w:rPr>
          <w:rFonts w:ascii="Arial" w:hAnsi="Arial" w:cs="Arial"/>
          <w:sz w:val="24"/>
          <w:szCs w:val="24"/>
        </w:rPr>
      </w:pPr>
      <w:r w:rsidRPr="00B4311D">
        <w:rPr>
          <w:rFonts w:ascii="Arial" w:hAnsi="Arial" w:cs="Arial"/>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r w:rsidR="00810146">
        <w:rPr>
          <w:rFonts w:ascii="Arial" w:hAnsi="Arial" w:cs="Arial"/>
          <w:sz w:val="24"/>
          <w:szCs w:val="24"/>
        </w:rPr>
        <w:t>.</w:t>
      </w:r>
    </w:p>
    <w:p w14:paraId="5A7C2080" w14:textId="77777777" w:rsidR="00EA473F" w:rsidRPr="00B4311D" w:rsidRDefault="006222B8" w:rsidP="0052350D">
      <w:pPr>
        <w:pStyle w:val="Akapitzlist"/>
        <w:numPr>
          <w:ilvl w:val="0"/>
          <w:numId w:val="28"/>
        </w:numPr>
        <w:spacing w:line="360" w:lineRule="auto"/>
        <w:ind w:left="709" w:hanging="283"/>
        <w:rPr>
          <w:rFonts w:ascii="Arial" w:hAnsi="Arial" w:cs="Arial"/>
          <w:sz w:val="24"/>
          <w:szCs w:val="24"/>
        </w:rPr>
      </w:pPr>
      <w:r w:rsidRPr="00B4311D">
        <w:rPr>
          <w:rFonts w:ascii="Arial" w:hAnsi="Arial" w:cs="Arial"/>
          <w:sz w:val="24"/>
          <w:szCs w:val="24"/>
        </w:rPr>
        <w:t>wniesienia zabezpieczenia należytego wykonania umowy, zgodnie z informacją zawartą w rozdziale XXXII SWZ,</w:t>
      </w:r>
    </w:p>
    <w:p w14:paraId="66F7A890" w14:textId="77777777" w:rsidR="00EA473F" w:rsidRPr="00B4311D" w:rsidRDefault="006222B8" w:rsidP="0052350D">
      <w:pPr>
        <w:pStyle w:val="Akapitzlist"/>
        <w:numPr>
          <w:ilvl w:val="0"/>
          <w:numId w:val="28"/>
        </w:numPr>
        <w:spacing w:line="360" w:lineRule="auto"/>
        <w:ind w:left="709" w:hanging="283"/>
        <w:rPr>
          <w:rFonts w:ascii="Arial" w:hAnsi="Arial" w:cs="Arial"/>
          <w:sz w:val="24"/>
          <w:szCs w:val="24"/>
        </w:rPr>
      </w:pPr>
      <w:r w:rsidRPr="00B4311D">
        <w:rPr>
          <w:rFonts w:ascii="Arial" w:hAnsi="Arial" w:cs="Arial"/>
          <w:sz w:val="24"/>
          <w:szCs w:val="24"/>
        </w:rPr>
        <w:t>kopie dokumentów potwierdzających kwalifikacje osób przeznaczonych do realizacji niniejszego zamówienia,</w:t>
      </w:r>
    </w:p>
    <w:p w14:paraId="460A82E4" w14:textId="77777777" w:rsidR="00EA473F" w:rsidRPr="00D52E95" w:rsidRDefault="006222B8" w:rsidP="0052350D">
      <w:pPr>
        <w:pStyle w:val="Akapitzlist"/>
        <w:numPr>
          <w:ilvl w:val="0"/>
          <w:numId w:val="28"/>
        </w:numPr>
        <w:spacing w:line="360" w:lineRule="auto"/>
        <w:ind w:left="709" w:hanging="283"/>
        <w:rPr>
          <w:rFonts w:ascii="Arial" w:hAnsi="Arial" w:cs="Arial"/>
          <w:sz w:val="24"/>
          <w:szCs w:val="24"/>
        </w:rPr>
      </w:pPr>
      <w:r w:rsidRPr="00B4311D">
        <w:rPr>
          <w:rFonts w:ascii="Arial" w:hAnsi="Arial" w:cs="Arial"/>
          <w:sz w:val="24"/>
          <w:szCs w:val="24"/>
        </w:rPr>
        <w:t>złożenia innych oświadczeń lub dokumentów, które wynikają z projektu umowy w sprawie zamówienia publicznego -</w:t>
      </w:r>
      <w:r w:rsidRPr="00B4311D">
        <w:rPr>
          <w:rFonts w:ascii="Arial" w:hAnsi="Arial" w:cs="Arial"/>
          <w:b/>
          <w:bCs/>
          <w:sz w:val="24"/>
          <w:szCs w:val="24"/>
        </w:rPr>
        <w:t xml:space="preserve"> oświadczenie zawierające wykaz wszystkich pojazdów używanych przy wykonywaniu zadania publicznego</w:t>
      </w:r>
      <w:r w:rsidRPr="00B4311D">
        <w:rPr>
          <w:rFonts w:ascii="Arial" w:hAnsi="Arial" w:cs="Arial"/>
          <w:sz w:val="24"/>
          <w:szCs w:val="24"/>
        </w:rPr>
        <w:t xml:space="preserve"> zlecanego niniejszą umową (rodzaj pojazdu, marka i numer rejestracyjny), w tym pojazdów elektrycznych lub napędzanych gazem ziemnym </w:t>
      </w:r>
      <w:r w:rsidRPr="00B4311D">
        <w:rPr>
          <w:rFonts w:ascii="Arial" w:hAnsi="Arial" w:cs="Arial"/>
          <w:i/>
          <w:iCs/>
          <w:sz w:val="24"/>
          <w:szCs w:val="24"/>
        </w:rPr>
        <w:t xml:space="preserve">(pojazdy w rozumieniu </w:t>
      </w:r>
      <w:hyperlink r:id="rId15">
        <w:r w:rsidRPr="00B4311D">
          <w:rPr>
            <w:rStyle w:val="ListLabel258"/>
            <w:sz w:val="24"/>
            <w:szCs w:val="24"/>
          </w:rPr>
          <w:t>art. 2 pkt 33</w:t>
        </w:r>
      </w:hyperlink>
      <w:r w:rsidRPr="00B4311D">
        <w:rPr>
          <w:rFonts w:ascii="Arial" w:hAnsi="Arial" w:cs="Arial"/>
          <w:i/>
          <w:iCs/>
          <w:sz w:val="24"/>
          <w:szCs w:val="24"/>
        </w:rPr>
        <w:t xml:space="preserve"> </w:t>
      </w:r>
      <w:r w:rsidRPr="00B4311D">
        <w:rPr>
          <w:rFonts w:ascii="Arial" w:hAnsi="Arial" w:cs="Arial"/>
          <w:sz w:val="24"/>
          <w:szCs w:val="24"/>
        </w:rPr>
        <w:t>ustawy</w:t>
      </w:r>
      <w:r w:rsidRPr="00B4311D">
        <w:rPr>
          <w:rFonts w:ascii="Arial" w:hAnsi="Arial" w:cs="Arial"/>
          <w:i/>
          <w:iCs/>
          <w:sz w:val="24"/>
          <w:szCs w:val="24"/>
        </w:rPr>
        <w:t xml:space="preserve"> z dnia 20 czerwca 1997 r. - Prawo o ruchu drogowym) </w:t>
      </w:r>
      <w:r w:rsidRPr="00B4311D">
        <w:rPr>
          <w:rFonts w:ascii="Arial" w:hAnsi="Arial" w:cs="Arial"/>
          <w:sz w:val="24"/>
          <w:szCs w:val="24"/>
        </w:rPr>
        <w:t xml:space="preserve">– zgodnie z </w:t>
      </w:r>
      <w:r w:rsidRPr="00D52E95">
        <w:rPr>
          <w:rFonts w:ascii="Arial" w:hAnsi="Arial" w:cs="Arial"/>
          <w:sz w:val="24"/>
          <w:szCs w:val="24"/>
        </w:rPr>
        <w:t>§23  wzoru umowy</w:t>
      </w:r>
      <w:r w:rsidRPr="00D52E95">
        <w:rPr>
          <w:rFonts w:ascii="Arial" w:hAnsi="Arial" w:cs="Arial"/>
          <w:i/>
          <w:iCs/>
          <w:sz w:val="24"/>
          <w:szCs w:val="24"/>
        </w:rPr>
        <w:t>.</w:t>
      </w:r>
    </w:p>
    <w:p w14:paraId="1C4C31DB" w14:textId="4C28A63C" w:rsidR="00EA473F" w:rsidRPr="00B4311D" w:rsidRDefault="006222B8" w:rsidP="0052350D">
      <w:pPr>
        <w:pStyle w:val="Akapitzlist"/>
        <w:numPr>
          <w:ilvl w:val="3"/>
          <w:numId w:val="44"/>
        </w:numPr>
        <w:spacing w:line="360" w:lineRule="auto"/>
        <w:ind w:left="426" w:hanging="426"/>
        <w:rPr>
          <w:rFonts w:ascii="Arial" w:hAnsi="Arial" w:cs="Arial"/>
          <w:b/>
          <w:sz w:val="24"/>
          <w:szCs w:val="24"/>
        </w:rPr>
      </w:pPr>
      <w:r w:rsidRPr="00B4311D">
        <w:rPr>
          <w:rFonts w:ascii="Arial" w:hAnsi="Arial" w:cs="Arial"/>
          <w:b/>
          <w:sz w:val="24"/>
          <w:szCs w:val="24"/>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w:t>
      </w:r>
    </w:p>
    <w:p w14:paraId="32216DE9" w14:textId="77777777" w:rsidR="00EA473F" w:rsidRPr="00B4311D" w:rsidRDefault="006222B8" w:rsidP="0052350D">
      <w:pPr>
        <w:pStyle w:val="Akapitzlist"/>
        <w:numPr>
          <w:ilvl w:val="3"/>
          <w:numId w:val="44"/>
        </w:numPr>
        <w:spacing w:line="360" w:lineRule="auto"/>
        <w:ind w:left="426" w:hanging="426"/>
        <w:rPr>
          <w:rFonts w:ascii="Arial" w:hAnsi="Arial" w:cs="Arial"/>
          <w:sz w:val="24"/>
          <w:szCs w:val="24"/>
        </w:rPr>
      </w:pPr>
      <w:r w:rsidRPr="00B4311D">
        <w:rPr>
          <w:rFonts w:ascii="Arial" w:hAnsi="Arial" w:cs="Arial"/>
          <w:sz w:val="24"/>
          <w:szCs w:val="24"/>
        </w:rPr>
        <w:t>Osobą uprawnioną ze strony Zamawiającego do ustalania szczegółów związanych z podpisaniem umowy po wyborze najkorzystniejszej oferty będzie:</w:t>
      </w:r>
    </w:p>
    <w:p w14:paraId="478244D5" w14:textId="25F9FDD5" w:rsidR="00EA473F" w:rsidRPr="00B4311D" w:rsidRDefault="006222B8" w:rsidP="0052350D">
      <w:pPr>
        <w:pStyle w:val="Akapitzlist"/>
        <w:spacing w:line="360" w:lineRule="auto"/>
        <w:ind w:left="426"/>
        <w:rPr>
          <w:rFonts w:ascii="Arial" w:hAnsi="Arial" w:cs="Arial"/>
          <w:b/>
          <w:bCs/>
          <w:sz w:val="24"/>
          <w:szCs w:val="24"/>
        </w:rPr>
      </w:pPr>
      <w:r w:rsidRPr="00B4311D">
        <w:rPr>
          <w:rFonts w:ascii="Arial" w:hAnsi="Arial" w:cs="Arial"/>
          <w:sz w:val="24"/>
          <w:szCs w:val="24"/>
        </w:rPr>
        <w:t>Pan</w:t>
      </w:r>
      <w:r w:rsidR="00443759">
        <w:rPr>
          <w:rFonts w:ascii="Arial" w:hAnsi="Arial" w:cs="Arial"/>
          <w:sz w:val="24"/>
          <w:szCs w:val="24"/>
        </w:rPr>
        <w:t>i</w:t>
      </w:r>
      <w:r w:rsidRPr="00B4311D">
        <w:rPr>
          <w:rFonts w:ascii="Arial" w:hAnsi="Arial" w:cs="Arial"/>
          <w:b/>
          <w:bCs/>
          <w:sz w:val="24"/>
          <w:szCs w:val="24"/>
        </w:rPr>
        <w:t xml:space="preserve"> </w:t>
      </w:r>
      <w:r w:rsidR="007A5C01">
        <w:rPr>
          <w:rFonts w:ascii="Arial" w:hAnsi="Arial" w:cs="Arial"/>
          <w:sz w:val="24"/>
          <w:szCs w:val="24"/>
        </w:rPr>
        <w:t>Danuta Stebel</w:t>
      </w:r>
    </w:p>
    <w:p w14:paraId="2D3A6935" w14:textId="269326C8" w:rsidR="00EA473F" w:rsidRPr="002C378A" w:rsidRDefault="0022634A" w:rsidP="002C378A">
      <w:pPr>
        <w:pStyle w:val="Akapitzlist"/>
        <w:spacing w:line="360" w:lineRule="auto"/>
        <w:ind w:left="426"/>
        <w:rPr>
          <w:rFonts w:ascii="Arial" w:hAnsi="Arial" w:cs="Arial"/>
          <w:b/>
          <w:bCs/>
          <w:sz w:val="24"/>
          <w:szCs w:val="24"/>
        </w:rPr>
      </w:pPr>
      <w:r>
        <w:rPr>
          <w:rFonts w:ascii="Arial" w:hAnsi="Arial" w:cs="Arial"/>
          <w:b/>
          <w:bCs/>
          <w:sz w:val="24"/>
          <w:szCs w:val="24"/>
        </w:rPr>
        <w:t xml:space="preserve">Numer </w:t>
      </w:r>
      <w:r w:rsidR="006222B8" w:rsidRPr="00B4311D">
        <w:rPr>
          <w:rFonts w:ascii="Arial" w:hAnsi="Arial" w:cs="Arial"/>
          <w:b/>
          <w:bCs/>
          <w:sz w:val="24"/>
          <w:szCs w:val="24"/>
        </w:rPr>
        <w:t>tel</w:t>
      </w:r>
      <w:r>
        <w:rPr>
          <w:rFonts w:ascii="Arial" w:hAnsi="Arial" w:cs="Arial"/>
          <w:b/>
          <w:bCs/>
          <w:sz w:val="24"/>
          <w:szCs w:val="24"/>
        </w:rPr>
        <w:t>efonu +48</w:t>
      </w:r>
      <w:r w:rsidR="006222B8" w:rsidRPr="00B4311D">
        <w:rPr>
          <w:rFonts w:ascii="Arial" w:hAnsi="Arial" w:cs="Arial"/>
          <w:b/>
          <w:bCs/>
          <w:sz w:val="24"/>
          <w:szCs w:val="24"/>
        </w:rPr>
        <w:t xml:space="preserve"> 32 </w:t>
      </w:r>
      <w:r w:rsidR="000E7527">
        <w:rPr>
          <w:rFonts w:ascii="Arial" w:hAnsi="Arial" w:cs="Arial"/>
          <w:b/>
          <w:bCs/>
          <w:sz w:val="24"/>
          <w:szCs w:val="24"/>
        </w:rPr>
        <w:t>285</w:t>
      </w:r>
      <w:r w:rsidR="00884AE7" w:rsidRPr="00B4311D">
        <w:rPr>
          <w:rFonts w:ascii="Arial" w:hAnsi="Arial" w:cs="Arial"/>
          <w:b/>
          <w:bCs/>
          <w:sz w:val="24"/>
          <w:szCs w:val="24"/>
        </w:rPr>
        <w:t xml:space="preserve"> </w:t>
      </w:r>
      <w:r w:rsidR="007A5C01">
        <w:rPr>
          <w:rFonts w:ascii="Arial" w:hAnsi="Arial" w:cs="Arial"/>
          <w:b/>
          <w:bCs/>
          <w:sz w:val="24"/>
          <w:szCs w:val="24"/>
        </w:rPr>
        <w:t>4</w:t>
      </w:r>
      <w:r w:rsidR="00C91CF6">
        <w:rPr>
          <w:rFonts w:ascii="Arial" w:hAnsi="Arial" w:cs="Arial"/>
          <w:b/>
          <w:bCs/>
          <w:sz w:val="24"/>
          <w:szCs w:val="24"/>
        </w:rPr>
        <w:t>3</w:t>
      </w:r>
      <w:r w:rsidR="006222B8" w:rsidRPr="00B4311D">
        <w:rPr>
          <w:rFonts w:ascii="Arial" w:hAnsi="Arial" w:cs="Arial"/>
          <w:b/>
          <w:bCs/>
          <w:sz w:val="24"/>
          <w:szCs w:val="24"/>
        </w:rPr>
        <w:t> </w:t>
      </w:r>
      <w:r w:rsidR="00C91CF6">
        <w:rPr>
          <w:rFonts w:ascii="Arial" w:hAnsi="Arial" w:cs="Arial"/>
          <w:b/>
          <w:bCs/>
          <w:sz w:val="24"/>
          <w:szCs w:val="24"/>
        </w:rPr>
        <w:t>24</w:t>
      </w:r>
    </w:p>
    <w:p w14:paraId="488F9495" w14:textId="77777777" w:rsidR="00EA473F" w:rsidRDefault="00EA473F">
      <w:pPr>
        <w:jc w:val="both"/>
        <w:textAlignment w:val="baseline"/>
        <w:rPr>
          <w:rFonts w:ascii="Arial" w:hAnsi="Arial" w:cs="Arial"/>
          <w:color w:val="FF0000"/>
          <w:kern w:val="2"/>
          <w:sz w:val="22"/>
          <w:szCs w:val="22"/>
        </w:rPr>
      </w:pPr>
    </w:p>
    <w:p w14:paraId="72F963BA" w14:textId="77777777" w:rsidR="000E73B9" w:rsidRPr="00B14EE0" w:rsidRDefault="000E73B9" w:rsidP="006A23FD">
      <w:pPr>
        <w:pStyle w:val="NAGWEK11"/>
      </w:pPr>
      <w:bookmarkStart w:id="43" w:name="_Toc156385766"/>
      <w:r w:rsidRPr="00B14EE0">
        <w:lastRenderedPageBreak/>
        <w:t>Rozdział 32. Informacje dotyczące wniesienia zabezpieczenia należytego wykonania umowy.</w:t>
      </w:r>
      <w:bookmarkEnd w:id="43"/>
    </w:p>
    <w:p w14:paraId="3B1BCB0C" w14:textId="77777777" w:rsidR="00EA473F" w:rsidRDefault="00EA473F">
      <w:pPr>
        <w:jc w:val="both"/>
        <w:textAlignment w:val="baseline"/>
        <w:rPr>
          <w:rFonts w:ascii="Arial" w:hAnsi="Arial" w:cs="Arial"/>
          <w:kern w:val="2"/>
          <w:sz w:val="22"/>
          <w:szCs w:val="22"/>
        </w:rPr>
      </w:pPr>
    </w:p>
    <w:p w14:paraId="34494BCC" w14:textId="77777777" w:rsidR="00EA473F" w:rsidRPr="000E73B9" w:rsidRDefault="006222B8" w:rsidP="000E73B9">
      <w:pPr>
        <w:pStyle w:val="Akapitzlist"/>
        <w:numPr>
          <w:ilvl w:val="3"/>
          <w:numId w:val="40"/>
        </w:numPr>
        <w:tabs>
          <w:tab w:val="left" w:pos="426"/>
        </w:tabs>
        <w:spacing w:line="360" w:lineRule="auto"/>
        <w:ind w:left="425" w:hanging="425"/>
        <w:textAlignment w:val="baseline"/>
        <w:rPr>
          <w:sz w:val="24"/>
          <w:szCs w:val="24"/>
        </w:rPr>
      </w:pPr>
      <w:r w:rsidRPr="000E73B9">
        <w:rPr>
          <w:rFonts w:ascii="Arial" w:hAnsi="Arial" w:cs="Arial"/>
          <w:kern w:val="2"/>
          <w:sz w:val="24"/>
          <w:szCs w:val="24"/>
        </w:rPr>
        <w:t>Wykonawca, którego oferta zostanie wybrana (uznana za najkorzystniejszą), zobowiązany jest przed zawarciem umowy w sprawie zamówienia publicznego, do wniesienia zabezpieczenia należytego wykonania umowy, w wysokości</w:t>
      </w:r>
      <w:r w:rsidRPr="000E73B9">
        <w:rPr>
          <w:rFonts w:ascii="Arial" w:hAnsi="Arial" w:cs="Arial"/>
          <w:b/>
          <w:kern w:val="2"/>
          <w:sz w:val="24"/>
          <w:szCs w:val="24"/>
        </w:rPr>
        <w:t xml:space="preserve"> 5 % ceny</w:t>
      </w:r>
      <w:r w:rsidRPr="000E73B9">
        <w:rPr>
          <w:rFonts w:ascii="Arial" w:hAnsi="Arial" w:cs="Arial"/>
          <w:kern w:val="2"/>
          <w:sz w:val="24"/>
          <w:szCs w:val="24"/>
        </w:rPr>
        <w:t xml:space="preserve"> </w:t>
      </w:r>
      <w:r w:rsidRPr="000E73B9">
        <w:rPr>
          <w:rFonts w:ascii="Arial" w:hAnsi="Arial" w:cs="Arial"/>
          <w:b/>
          <w:kern w:val="2"/>
          <w:sz w:val="24"/>
          <w:szCs w:val="24"/>
        </w:rPr>
        <w:t>całkowitej podanej w ofercie.</w:t>
      </w:r>
    </w:p>
    <w:p w14:paraId="7AEDB30A" w14:textId="77777777" w:rsidR="00EA473F" w:rsidRPr="0088026B" w:rsidRDefault="006222B8" w:rsidP="0088026B">
      <w:pPr>
        <w:pStyle w:val="Akapitzlist"/>
        <w:numPr>
          <w:ilvl w:val="3"/>
          <w:numId w:val="40"/>
        </w:numPr>
        <w:tabs>
          <w:tab w:val="left" w:pos="426"/>
          <w:tab w:val="left" w:pos="2880"/>
        </w:tabs>
        <w:spacing w:line="360" w:lineRule="auto"/>
        <w:ind w:left="425" w:hanging="425"/>
        <w:textAlignment w:val="baseline"/>
        <w:rPr>
          <w:rFonts w:ascii="Arial" w:hAnsi="Arial" w:cs="Arial"/>
          <w:kern w:val="2"/>
          <w:sz w:val="24"/>
          <w:szCs w:val="24"/>
        </w:rPr>
      </w:pPr>
      <w:r w:rsidRPr="0088026B">
        <w:rPr>
          <w:rFonts w:ascii="Arial" w:hAnsi="Arial" w:cs="Arial"/>
          <w:kern w:val="2"/>
          <w:sz w:val="24"/>
          <w:szCs w:val="24"/>
        </w:rPr>
        <w:t>Zabezpieczenie służy pokryciu roszczeń z tytułu niewykonania lub nienależytego wykonania umowy.</w:t>
      </w:r>
    </w:p>
    <w:p w14:paraId="0BFA6FFC" w14:textId="77777777" w:rsidR="00EA473F" w:rsidRPr="0088026B" w:rsidRDefault="006222B8" w:rsidP="0088026B">
      <w:pPr>
        <w:pStyle w:val="Akapitzlist"/>
        <w:numPr>
          <w:ilvl w:val="3"/>
          <w:numId w:val="40"/>
        </w:numPr>
        <w:tabs>
          <w:tab w:val="left" w:pos="426"/>
          <w:tab w:val="left" w:pos="2880"/>
        </w:tabs>
        <w:spacing w:line="360" w:lineRule="auto"/>
        <w:ind w:left="425" w:hanging="425"/>
        <w:textAlignment w:val="baseline"/>
        <w:rPr>
          <w:rFonts w:ascii="Arial" w:hAnsi="Arial" w:cs="Arial"/>
          <w:kern w:val="2"/>
          <w:sz w:val="24"/>
          <w:szCs w:val="24"/>
        </w:rPr>
      </w:pPr>
      <w:r w:rsidRPr="0088026B">
        <w:rPr>
          <w:rFonts w:ascii="Arial" w:hAnsi="Arial" w:cs="Arial"/>
          <w:kern w:val="2"/>
          <w:sz w:val="24"/>
          <w:szCs w:val="24"/>
        </w:rPr>
        <w:t>Zabezpieczenie może być wnoszone, według wyboru Wykonawcy, w jednej lub kilku następujących formach:</w:t>
      </w:r>
    </w:p>
    <w:p w14:paraId="21A6D903" w14:textId="77777777" w:rsidR="00EA473F" w:rsidRDefault="00EA473F">
      <w:pPr>
        <w:tabs>
          <w:tab w:val="left" w:pos="2880"/>
        </w:tabs>
        <w:jc w:val="both"/>
        <w:textAlignment w:val="baseline"/>
        <w:rPr>
          <w:rFonts w:ascii="Arial" w:hAnsi="Arial" w:cs="Arial"/>
          <w:kern w:val="2"/>
          <w:sz w:val="22"/>
          <w:szCs w:val="22"/>
        </w:rPr>
      </w:pPr>
    </w:p>
    <w:p w14:paraId="18DFFFFD" w14:textId="77777777" w:rsidR="00EA473F" w:rsidRPr="0088026B" w:rsidRDefault="006222B8" w:rsidP="0088026B">
      <w:pPr>
        <w:pStyle w:val="Akapitzlist"/>
        <w:numPr>
          <w:ilvl w:val="0"/>
          <w:numId w:val="35"/>
        </w:numPr>
        <w:spacing w:line="360" w:lineRule="auto"/>
        <w:ind w:left="1276" w:hanging="357"/>
        <w:textAlignment w:val="baseline"/>
        <w:rPr>
          <w:rFonts w:ascii="Arial" w:hAnsi="Arial" w:cs="Arial"/>
          <w:kern w:val="2"/>
          <w:sz w:val="24"/>
          <w:szCs w:val="24"/>
        </w:rPr>
      </w:pPr>
      <w:r w:rsidRPr="0088026B">
        <w:rPr>
          <w:rFonts w:ascii="Arial" w:hAnsi="Arial" w:cs="Arial"/>
          <w:kern w:val="2"/>
          <w:sz w:val="24"/>
          <w:szCs w:val="24"/>
        </w:rPr>
        <w:t>pieniądzu;</w:t>
      </w:r>
    </w:p>
    <w:p w14:paraId="646C53B7" w14:textId="77777777" w:rsidR="00EA473F" w:rsidRPr="0088026B" w:rsidRDefault="006222B8" w:rsidP="0088026B">
      <w:pPr>
        <w:pStyle w:val="Akapitzlist"/>
        <w:numPr>
          <w:ilvl w:val="0"/>
          <w:numId w:val="35"/>
        </w:numPr>
        <w:spacing w:line="360" w:lineRule="auto"/>
        <w:ind w:left="1276" w:hanging="357"/>
        <w:textAlignment w:val="baseline"/>
        <w:rPr>
          <w:rFonts w:ascii="Arial" w:hAnsi="Arial" w:cs="Arial"/>
          <w:kern w:val="2"/>
          <w:sz w:val="24"/>
          <w:szCs w:val="24"/>
        </w:rPr>
      </w:pPr>
      <w:r w:rsidRPr="0088026B">
        <w:rPr>
          <w:rFonts w:ascii="Arial" w:hAnsi="Arial" w:cs="Arial"/>
          <w:kern w:val="2"/>
          <w:sz w:val="24"/>
          <w:szCs w:val="24"/>
        </w:rPr>
        <w:t>poręczeniach bankowych lub poręczeniach spółdzielczej kasy oszczędnościowo-kredytowej, z tym że zobowiązanie kasy jest zawsze zobowiązaniem pieniężnym;</w:t>
      </w:r>
    </w:p>
    <w:p w14:paraId="2AD48646" w14:textId="77777777" w:rsidR="00EA473F" w:rsidRPr="0088026B" w:rsidRDefault="006222B8" w:rsidP="0088026B">
      <w:pPr>
        <w:pStyle w:val="Akapitzlist"/>
        <w:numPr>
          <w:ilvl w:val="0"/>
          <w:numId w:val="35"/>
        </w:numPr>
        <w:spacing w:line="360" w:lineRule="auto"/>
        <w:ind w:left="1276" w:hanging="357"/>
        <w:textAlignment w:val="baseline"/>
        <w:rPr>
          <w:rFonts w:ascii="Arial" w:hAnsi="Arial" w:cs="Arial"/>
          <w:kern w:val="2"/>
          <w:sz w:val="24"/>
          <w:szCs w:val="24"/>
        </w:rPr>
      </w:pPr>
      <w:r w:rsidRPr="0088026B">
        <w:rPr>
          <w:rFonts w:ascii="Arial" w:hAnsi="Arial" w:cs="Arial"/>
          <w:kern w:val="2"/>
          <w:sz w:val="24"/>
          <w:szCs w:val="24"/>
        </w:rPr>
        <w:t>gwarancjach bankowych;</w:t>
      </w:r>
    </w:p>
    <w:p w14:paraId="362FE965" w14:textId="77777777" w:rsidR="00EA473F" w:rsidRPr="0088026B" w:rsidRDefault="006222B8" w:rsidP="0088026B">
      <w:pPr>
        <w:pStyle w:val="Akapitzlist"/>
        <w:numPr>
          <w:ilvl w:val="0"/>
          <w:numId w:val="35"/>
        </w:numPr>
        <w:spacing w:line="360" w:lineRule="auto"/>
        <w:ind w:left="1276" w:hanging="357"/>
        <w:textAlignment w:val="baseline"/>
        <w:rPr>
          <w:rFonts w:ascii="Arial" w:hAnsi="Arial" w:cs="Arial"/>
          <w:kern w:val="2"/>
          <w:sz w:val="24"/>
          <w:szCs w:val="24"/>
        </w:rPr>
      </w:pPr>
      <w:r w:rsidRPr="0088026B">
        <w:rPr>
          <w:rFonts w:ascii="Arial" w:hAnsi="Arial" w:cs="Arial"/>
          <w:kern w:val="2"/>
          <w:sz w:val="24"/>
          <w:szCs w:val="24"/>
        </w:rPr>
        <w:t>gwarancjach ubezpieczeniowych;</w:t>
      </w:r>
    </w:p>
    <w:p w14:paraId="6719A9D8" w14:textId="77777777" w:rsidR="00EA473F" w:rsidRPr="0088026B" w:rsidRDefault="006222B8" w:rsidP="0088026B">
      <w:pPr>
        <w:pStyle w:val="Akapitzlist"/>
        <w:numPr>
          <w:ilvl w:val="0"/>
          <w:numId w:val="35"/>
        </w:numPr>
        <w:spacing w:line="360" w:lineRule="auto"/>
        <w:ind w:left="1276" w:hanging="357"/>
        <w:textAlignment w:val="baseline"/>
        <w:rPr>
          <w:rFonts w:ascii="Arial" w:hAnsi="Arial" w:cs="Arial"/>
          <w:kern w:val="2"/>
          <w:sz w:val="24"/>
          <w:szCs w:val="24"/>
        </w:rPr>
      </w:pPr>
      <w:r w:rsidRPr="0088026B">
        <w:rPr>
          <w:rFonts w:ascii="Arial" w:hAnsi="Arial" w:cs="Arial"/>
          <w:kern w:val="2"/>
          <w:sz w:val="24"/>
          <w:szCs w:val="24"/>
        </w:rPr>
        <w:t>poręczeniach udzielanych przez podmioty, o których mowa w art. 6b ust. 5 pkt 2 ustawy z dnia 9 listopada 2000 r. o utworzeniu Polskiej Agencji Rozwoju Przedsiębiorczości.</w:t>
      </w:r>
    </w:p>
    <w:p w14:paraId="5E95C1B9" w14:textId="77777777" w:rsidR="00EA473F" w:rsidRPr="00E921CC" w:rsidRDefault="006222B8" w:rsidP="00C33E04">
      <w:pPr>
        <w:pStyle w:val="Akapitzlist"/>
        <w:numPr>
          <w:ilvl w:val="3"/>
          <w:numId w:val="40"/>
        </w:numPr>
        <w:tabs>
          <w:tab w:val="left" w:pos="426"/>
          <w:tab w:val="left" w:pos="2880"/>
        </w:tabs>
        <w:spacing w:line="360" w:lineRule="auto"/>
        <w:ind w:left="425" w:hanging="425"/>
        <w:textAlignment w:val="baseline"/>
        <w:rPr>
          <w:rFonts w:ascii="Arial" w:hAnsi="Arial" w:cs="Arial"/>
          <w:kern w:val="2"/>
          <w:sz w:val="24"/>
          <w:szCs w:val="24"/>
        </w:rPr>
      </w:pPr>
      <w:r w:rsidRPr="00D60E07">
        <w:rPr>
          <w:rFonts w:ascii="Arial" w:hAnsi="Arial" w:cs="Arial"/>
          <w:kern w:val="2"/>
          <w:sz w:val="24"/>
          <w:szCs w:val="24"/>
        </w:rPr>
        <w:t xml:space="preserve">Zamawiający nie wyraża zgody na wniesienie zabezpieczenia w formach, o których mowa </w:t>
      </w:r>
      <w:r w:rsidRPr="00E921CC">
        <w:rPr>
          <w:rFonts w:ascii="Arial" w:hAnsi="Arial" w:cs="Arial"/>
          <w:kern w:val="2"/>
          <w:sz w:val="24"/>
          <w:szCs w:val="24"/>
        </w:rPr>
        <w:t>w art. 450 ust. 2 ustawy.</w:t>
      </w:r>
    </w:p>
    <w:p w14:paraId="3235B285" w14:textId="1F332C8F" w:rsidR="00EA473F" w:rsidRPr="00B64BC8" w:rsidRDefault="006222B8" w:rsidP="00C33E04">
      <w:pPr>
        <w:pStyle w:val="Akapitzlist"/>
        <w:numPr>
          <w:ilvl w:val="3"/>
          <w:numId w:val="40"/>
        </w:numPr>
        <w:tabs>
          <w:tab w:val="left" w:pos="426"/>
          <w:tab w:val="left" w:pos="2160"/>
          <w:tab w:val="left" w:pos="2880"/>
        </w:tabs>
        <w:spacing w:line="360" w:lineRule="auto"/>
        <w:ind w:left="425" w:hanging="425"/>
        <w:textAlignment w:val="baseline"/>
        <w:rPr>
          <w:rFonts w:ascii="Arial" w:hAnsi="Arial" w:cs="Arial"/>
          <w:b/>
          <w:bCs/>
          <w:kern w:val="2"/>
          <w:sz w:val="24"/>
          <w:szCs w:val="24"/>
        </w:rPr>
      </w:pPr>
      <w:r w:rsidRPr="00E921CC">
        <w:rPr>
          <w:rFonts w:ascii="Arial" w:hAnsi="Arial" w:cs="Arial"/>
          <w:kern w:val="2"/>
          <w:sz w:val="24"/>
          <w:szCs w:val="24"/>
        </w:rPr>
        <w:t xml:space="preserve">W przypadku zabezpieczenia należytego wykonania umowy wnoszonego w pieniądzu, należy je wpłacić przelewem na konto: </w:t>
      </w:r>
      <w:r w:rsidR="00824E25" w:rsidRPr="00B64BC8">
        <w:rPr>
          <w:rFonts w:ascii="Arial" w:hAnsi="Arial" w:cs="Arial"/>
          <w:b/>
          <w:bCs/>
          <w:sz w:val="24"/>
          <w:szCs w:val="24"/>
        </w:rPr>
        <w:t>Narodowy Bank Polski</w:t>
      </w:r>
      <w:r w:rsidRPr="00B64BC8">
        <w:rPr>
          <w:rFonts w:ascii="Arial" w:hAnsi="Arial" w:cs="Arial"/>
          <w:b/>
          <w:bCs/>
          <w:kern w:val="2"/>
          <w:sz w:val="24"/>
          <w:szCs w:val="24"/>
        </w:rPr>
        <w:t xml:space="preserve"> nr </w:t>
      </w:r>
      <w:r w:rsidR="003E09F8" w:rsidRPr="00B64BC8">
        <w:rPr>
          <w:rFonts w:ascii="Arial" w:hAnsi="Arial" w:cs="Arial"/>
          <w:b/>
          <w:bCs/>
          <w:kern w:val="2"/>
          <w:sz w:val="24"/>
          <w:szCs w:val="24"/>
        </w:rPr>
        <w:t>56</w:t>
      </w:r>
      <w:r w:rsidR="00D05C32" w:rsidRPr="00B64BC8">
        <w:rPr>
          <w:rFonts w:ascii="Arial" w:hAnsi="Arial" w:cs="Arial"/>
          <w:b/>
          <w:bCs/>
          <w:kern w:val="2"/>
          <w:sz w:val="24"/>
          <w:szCs w:val="24"/>
        </w:rPr>
        <w:t xml:space="preserve">  10</w:t>
      </w:r>
      <w:r w:rsidR="00C43D4F" w:rsidRPr="00B64BC8">
        <w:rPr>
          <w:rFonts w:ascii="Arial" w:hAnsi="Arial" w:cs="Arial"/>
          <w:b/>
          <w:bCs/>
          <w:kern w:val="2"/>
          <w:sz w:val="24"/>
          <w:szCs w:val="24"/>
        </w:rPr>
        <w:t>1</w:t>
      </w:r>
      <w:r w:rsidR="00D05C32" w:rsidRPr="00B64BC8">
        <w:rPr>
          <w:rFonts w:ascii="Arial" w:hAnsi="Arial" w:cs="Arial"/>
          <w:b/>
          <w:bCs/>
          <w:kern w:val="2"/>
          <w:sz w:val="24"/>
          <w:szCs w:val="24"/>
        </w:rPr>
        <w:t>0  12</w:t>
      </w:r>
      <w:r w:rsidR="00DC6457" w:rsidRPr="00B64BC8">
        <w:rPr>
          <w:rFonts w:ascii="Arial" w:hAnsi="Arial" w:cs="Arial"/>
          <w:b/>
          <w:bCs/>
          <w:kern w:val="2"/>
          <w:sz w:val="24"/>
          <w:szCs w:val="24"/>
        </w:rPr>
        <w:t>12</w:t>
      </w:r>
      <w:r w:rsidR="00D05C32" w:rsidRPr="00B64BC8">
        <w:rPr>
          <w:rFonts w:ascii="Arial" w:hAnsi="Arial" w:cs="Arial"/>
          <w:b/>
          <w:bCs/>
          <w:kern w:val="2"/>
          <w:sz w:val="24"/>
          <w:szCs w:val="24"/>
        </w:rPr>
        <w:t xml:space="preserve">  </w:t>
      </w:r>
      <w:r w:rsidR="003647C4" w:rsidRPr="00B64BC8">
        <w:rPr>
          <w:rFonts w:ascii="Arial" w:hAnsi="Arial" w:cs="Arial"/>
          <w:b/>
          <w:bCs/>
          <w:kern w:val="2"/>
          <w:sz w:val="24"/>
          <w:szCs w:val="24"/>
        </w:rPr>
        <w:t>3</w:t>
      </w:r>
      <w:r w:rsidR="00D05C32" w:rsidRPr="00B64BC8">
        <w:rPr>
          <w:rFonts w:ascii="Arial" w:hAnsi="Arial" w:cs="Arial"/>
          <w:b/>
          <w:bCs/>
          <w:kern w:val="2"/>
          <w:sz w:val="24"/>
          <w:szCs w:val="24"/>
        </w:rPr>
        <w:t>0</w:t>
      </w:r>
      <w:r w:rsidR="003647C4" w:rsidRPr="00B64BC8">
        <w:rPr>
          <w:rFonts w:ascii="Arial" w:hAnsi="Arial" w:cs="Arial"/>
          <w:b/>
          <w:bCs/>
          <w:kern w:val="2"/>
          <w:sz w:val="24"/>
          <w:szCs w:val="24"/>
        </w:rPr>
        <w:t>9</w:t>
      </w:r>
      <w:r w:rsidR="00D05C32" w:rsidRPr="00B64BC8">
        <w:rPr>
          <w:rFonts w:ascii="Arial" w:hAnsi="Arial" w:cs="Arial"/>
          <w:b/>
          <w:bCs/>
          <w:kern w:val="2"/>
          <w:sz w:val="24"/>
          <w:szCs w:val="24"/>
        </w:rPr>
        <w:t xml:space="preserve">0 </w:t>
      </w:r>
      <w:r w:rsidR="00452A3B" w:rsidRPr="00B64BC8">
        <w:rPr>
          <w:rFonts w:ascii="Arial" w:hAnsi="Arial" w:cs="Arial"/>
          <w:b/>
          <w:bCs/>
          <w:kern w:val="2"/>
          <w:sz w:val="24"/>
          <w:szCs w:val="24"/>
        </w:rPr>
        <w:t xml:space="preserve"> 8613</w:t>
      </w:r>
      <w:r w:rsidR="00D05C32" w:rsidRPr="00B64BC8">
        <w:rPr>
          <w:rFonts w:ascii="Arial" w:hAnsi="Arial" w:cs="Arial"/>
          <w:b/>
          <w:bCs/>
          <w:kern w:val="2"/>
          <w:sz w:val="24"/>
          <w:szCs w:val="24"/>
        </w:rPr>
        <w:t xml:space="preserve"> </w:t>
      </w:r>
      <w:r w:rsidR="00452A3B" w:rsidRPr="00B64BC8">
        <w:rPr>
          <w:rFonts w:ascii="Arial" w:hAnsi="Arial" w:cs="Arial"/>
          <w:b/>
          <w:bCs/>
          <w:kern w:val="2"/>
          <w:sz w:val="24"/>
          <w:szCs w:val="24"/>
        </w:rPr>
        <w:t xml:space="preserve"> 9</w:t>
      </w:r>
      <w:r w:rsidR="00D05C32" w:rsidRPr="00B64BC8">
        <w:rPr>
          <w:rFonts w:ascii="Arial" w:hAnsi="Arial" w:cs="Arial"/>
          <w:b/>
          <w:bCs/>
          <w:kern w:val="2"/>
          <w:sz w:val="24"/>
          <w:szCs w:val="24"/>
        </w:rPr>
        <w:t>1</w:t>
      </w:r>
      <w:r w:rsidR="00452A3B" w:rsidRPr="00B64BC8">
        <w:rPr>
          <w:rFonts w:ascii="Arial" w:hAnsi="Arial" w:cs="Arial"/>
          <w:b/>
          <w:bCs/>
          <w:kern w:val="2"/>
          <w:sz w:val="24"/>
          <w:szCs w:val="24"/>
        </w:rPr>
        <w:t>34</w:t>
      </w:r>
      <w:r w:rsidR="00D05C32" w:rsidRPr="00B64BC8">
        <w:rPr>
          <w:rFonts w:ascii="Arial" w:hAnsi="Arial" w:cs="Arial"/>
          <w:b/>
          <w:bCs/>
          <w:kern w:val="2"/>
          <w:sz w:val="24"/>
          <w:szCs w:val="24"/>
        </w:rPr>
        <w:t xml:space="preserve">  </w:t>
      </w:r>
      <w:r w:rsidR="00452A3B" w:rsidRPr="00B64BC8">
        <w:rPr>
          <w:rFonts w:ascii="Arial" w:hAnsi="Arial" w:cs="Arial"/>
          <w:b/>
          <w:bCs/>
          <w:kern w:val="2"/>
          <w:sz w:val="24"/>
          <w:szCs w:val="24"/>
        </w:rPr>
        <w:t>0000</w:t>
      </w:r>
      <w:r w:rsidRPr="00B64BC8">
        <w:rPr>
          <w:rFonts w:ascii="Arial" w:hAnsi="Arial" w:cs="Arial"/>
          <w:b/>
          <w:bCs/>
          <w:kern w:val="2"/>
          <w:sz w:val="24"/>
          <w:szCs w:val="24"/>
        </w:rPr>
        <w:t>.</w:t>
      </w:r>
    </w:p>
    <w:p w14:paraId="510E69C3" w14:textId="77777777" w:rsidR="00EA473F" w:rsidRPr="00C33E04" w:rsidRDefault="006222B8" w:rsidP="00C33E04">
      <w:pPr>
        <w:pStyle w:val="Akapitzlist"/>
        <w:numPr>
          <w:ilvl w:val="3"/>
          <w:numId w:val="40"/>
        </w:numPr>
        <w:tabs>
          <w:tab w:val="left" w:pos="426"/>
          <w:tab w:val="left" w:pos="2160"/>
          <w:tab w:val="left" w:pos="2880"/>
        </w:tabs>
        <w:spacing w:line="360" w:lineRule="auto"/>
        <w:ind w:left="425" w:hanging="425"/>
        <w:textAlignment w:val="baseline"/>
        <w:rPr>
          <w:rFonts w:ascii="Arial" w:hAnsi="Arial" w:cs="Arial"/>
          <w:kern w:val="2"/>
          <w:sz w:val="24"/>
          <w:szCs w:val="24"/>
        </w:rPr>
      </w:pPr>
      <w:r w:rsidRPr="00C33E04">
        <w:rPr>
          <w:rFonts w:ascii="Arial" w:hAnsi="Arial" w:cs="Arial"/>
          <w:kern w:val="2"/>
          <w:sz w:val="24"/>
          <w:szCs w:val="24"/>
        </w:rPr>
        <w:t>W przypadku wniesienia wadium w pieniądzu Wykonawca może wyrazić zgodę na zaliczenie kwoty wadium na poczet zabezpieczenia.</w:t>
      </w:r>
    </w:p>
    <w:p w14:paraId="30FC48B0" w14:textId="77777777" w:rsidR="00EA473F" w:rsidRPr="0093690F" w:rsidRDefault="006222B8" w:rsidP="00C33E04">
      <w:pPr>
        <w:pStyle w:val="Akapitzlist"/>
        <w:numPr>
          <w:ilvl w:val="3"/>
          <w:numId w:val="40"/>
        </w:numPr>
        <w:tabs>
          <w:tab w:val="left" w:pos="426"/>
          <w:tab w:val="left" w:pos="2160"/>
          <w:tab w:val="left" w:pos="2880"/>
        </w:tabs>
        <w:spacing w:line="360" w:lineRule="auto"/>
        <w:ind w:left="425" w:hanging="425"/>
        <w:textAlignment w:val="baseline"/>
        <w:rPr>
          <w:rFonts w:ascii="Arial" w:hAnsi="Arial" w:cs="Arial"/>
          <w:kern w:val="2"/>
          <w:sz w:val="24"/>
          <w:szCs w:val="24"/>
        </w:rPr>
      </w:pPr>
      <w:r w:rsidRPr="00C33E04">
        <w:rPr>
          <w:rFonts w:ascii="Arial" w:hAnsi="Arial" w:cs="Arial"/>
          <w:kern w:val="2"/>
          <w:sz w:val="24"/>
          <w:szCs w:val="24"/>
        </w:rPr>
        <w:t xml:space="preserve">Zamawiający zwróci zabezpieczenie należytego wykonania umowy w terminie i na warunkach określonych w ustawie oraz w projektowanych postanowieniach umowy w sprawie zamówienia, które zostaną wprowadzone do treści tej </w:t>
      </w:r>
      <w:r w:rsidRPr="0093690F">
        <w:rPr>
          <w:rFonts w:ascii="Arial" w:hAnsi="Arial" w:cs="Arial"/>
          <w:kern w:val="2"/>
          <w:sz w:val="24"/>
          <w:szCs w:val="24"/>
        </w:rPr>
        <w:t>umowy (§17 załącznika nr 7 do SWZ).</w:t>
      </w:r>
    </w:p>
    <w:p w14:paraId="72E5045D" w14:textId="52DB5D9E" w:rsidR="000A788D" w:rsidRPr="00CA1F36" w:rsidRDefault="00FB0AFF" w:rsidP="006A23FD">
      <w:pPr>
        <w:pStyle w:val="NAGWEK11"/>
        <w:rPr>
          <w:szCs w:val="32"/>
        </w:rPr>
      </w:pPr>
      <w:bookmarkStart w:id="44" w:name="_Toc156385767"/>
      <w:r w:rsidRPr="00BF739C">
        <w:t>Rozdział 33. Pouczenie o środkach ochrony prawnej dla wykonawcy.</w:t>
      </w:r>
      <w:bookmarkEnd w:id="44"/>
    </w:p>
    <w:p w14:paraId="597D6286" w14:textId="77777777" w:rsidR="00EA473F" w:rsidRDefault="00EA473F">
      <w:pPr>
        <w:pStyle w:val="Tekstpodstawowy"/>
        <w:ind w:left="1701" w:hanging="1701"/>
        <w:rPr>
          <w:rFonts w:ascii="Arial" w:hAnsi="Arial" w:cs="Arial"/>
          <w:bCs/>
          <w:i/>
          <w:iCs/>
          <w:kern w:val="2"/>
          <w:sz w:val="22"/>
          <w:szCs w:val="22"/>
        </w:rPr>
      </w:pPr>
    </w:p>
    <w:p w14:paraId="13825CF7" w14:textId="06B8108F" w:rsidR="00EA473F" w:rsidRPr="001E590D" w:rsidRDefault="006222B8" w:rsidP="00CA1F36">
      <w:pPr>
        <w:numPr>
          <w:ilvl w:val="0"/>
          <w:numId w:val="18"/>
        </w:numPr>
        <w:tabs>
          <w:tab w:val="clear" w:pos="720"/>
          <w:tab w:val="left" w:pos="0"/>
          <w:tab w:val="left" w:pos="426"/>
        </w:tabs>
        <w:spacing w:line="360" w:lineRule="auto"/>
        <w:ind w:left="425" w:right="28" w:hanging="425"/>
        <w:rPr>
          <w:sz w:val="24"/>
          <w:szCs w:val="24"/>
        </w:rPr>
      </w:pPr>
      <w:r w:rsidRPr="00CA1F36">
        <w:rPr>
          <w:rFonts w:ascii="Arial" w:hAnsi="Arial" w:cs="Arial"/>
          <w:sz w:val="24"/>
          <w:szCs w:val="24"/>
        </w:rPr>
        <w:lastRenderedPageBreak/>
        <w:t xml:space="preserve">Zasady, terminy oraz sposób korzystania ze środków ochrony prawnej szczegółowo regulują przepisy </w:t>
      </w:r>
      <w:r w:rsidRPr="00CA1F36">
        <w:rPr>
          <w:rFonts w:ascii="Arial" w:hAnsi="Arial" w:cs="Arial"/>
          <w:b/>
          <w:sz w:val="24"/>
          <w:szCs w:val="24"/>
        </w:rPr>
        <w:t>działu IX ustawy</w:t>
      </w:r>
      <w:r w:rsidRPr="00CA1F36">
        <w:rPr>
          <w:rFonts w:ascii="Arial" w:hAnsi="Arial" w:cs="Arial"/>
          <w:sz w:val="24"/>
          <w:szCs w:val="24"/>
        </w:rPr>
        <w:t xml:space="preserve"> – Środki ochrony prawnej (</w:t>
      </w:r>
      <w:r w:rsidRPr="00CA1F36">
        <w:rPr>
          <w:rFonts w:ascii="Arial" w:hAnsi="Arial" w:cs="Arial"/>
          <w:b/>
          <w:sz w:val="24"/>
          <w:szCs w:val="24"/>
        </w:rPr>
        <w:t>art. 505 – 590 ustawy</w:t>
      </w:r>
      <w:r w:rsidRPr="00CA1F36">
        <w:rPr>
          <w:rFonts w:ascii="Arial" w:hAnsi="Arial" w:cs="Arial"/>
          <w:sz w:val="24"/>
          <w:szCs w:val="24"/>
        </w:rPr>
        <w:t>)</w:t>
      </w:r>
      <w:r w:rsidRPr="00CA1F36">
        <w:rPr>
          <w:rFonts w:ascii="Arial" w:hAnsi="Arial" w:cs="Arial"/>
          <w:b/>
          <w:sz w:val="24"/>
          <w:szCs w:val="24"/>
        </w:rPr>
        <w:t>.</w:t>
      </w:r>
    </w:p>
    <w:p w14:paraId="10CDF758" w14:textId="1C7DFC1C" w:rsidR="00EA473F" w:rsidRPr="001E590D"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Środki ochrony prawnej przysługują Wykonawcy oraz innemu podmiotowi, jeżeli ma lub miał interes w uzyskaniu zamówienia oraz poniósł lub może ponieść szkodę w wyniku naruszenia przez zamawiającego przepisów ustawy.</w:t>
      </w:r>
    </w:p>
    <w:p w14:paraId="545D97B1" w14:textId="3F0DC99C" w:rsidR="00EA473F" w:rsidRPr="001E590D"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E6BB333" w14:textId="47239627" w:rsidR="00EA473F" w:rsidRPr="001E590D"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Odwołanie przysługuje na:</w:t>
      </w:r>
    </w:p>
    <w:p w14:paraId="14C68B83" w14:textId="77777777" w:rsidR="00EA473F" w:rsidRPr="00CA1F36" w:rsidRDefault="006222B8" w:rsidP="00CA1F36">
      <w:pPr>
        <w:tabs>
          <w:tab w:val="left" w:pos="851"/>
        </w:tabs>
        <w:spacing w:line="360" w:lineRule="auto"/>
        <w:ind w:left="851" w:hanging="425"/>
        <w:rPr>
          <w:sz w:val="24"/>
          <w:szCs w:val="24"/>
        </w:rPr>
      </w:pPr>
      <w:r w:rsidRPr="00CA1F36">
        <w:rPr>
          <w:rFonts w:ascii="Arial" w:hAnsi="Arial" w:cs="Arial"/>
          <w:sz w:val="24"/>
          <w:szCs w:val="24"/>
        </w:rPr>
        <w:t xml:space="preserve">1) </w:t>
      </w:r>
      <w:r w:rsidRPr="00CA1F36">
        <w:rPr>
          <w:rFonts w:ascii="Arial" w:hAnsi="Arial" w:cs="Arial"/>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1FE2EE38" w14:textId="77777777" w:rsidR="00EA473F" w:rsidRPr="00CA1F36" w:rsidRDefault="006222B8" w:rsidP="00CA1F36">
      <w:pPr>
        <w:spacing w:line="360" w:lineRule="auto"/>
        <w:ind w:left="851" w:hanging="425"/>
        <w:rPr>
          <w:rFonts w:ascii="Arial" w:hAnsi="Arial" w:cs="Arial"/>
          <w:sz w:val="24"/>
          <w:szCs w:val="24"/>
        </w:rPr>
      </w:pPr>
      <w:r w:rsidRPr="00CA1F36">
        <w:rPr>
          <w:rFonts w:ascii="Arial" w:hAnsi="Arial" w:cs="Arial"/>
          <w:sz w:val="24"/>
          <w:szCs w:val="24"/>
        </w:rPr>
        <w:t xml:space="preserve">2) </w:t>
      </w:r>
      <w:r w:rsidRPr="00CA1F36">
        <w:rPr>
          <w:rFonts w:ascii="Arial" w:hAnsi="Arial" w:cs="Arial"/>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392AF710" w14:textId="0F99BEBE" w:rsidR="00EA473F" w:rsidRPr="00CA1F36" w:rsidRDefault="006222B8" w:rsidP="00472CF3">
      <w:pPr>
        <w:spacing w:line="360" w:lineRule="auto"/>
        <w:ind w:left="851" w:hanging="425"/>
        <w:rPr>
          <w:rFonts w:ascii="Arial" w:hAnsi="Arial" w:cs="Arial"/>
          <w:sz w:val="24"/>
          <w:szCs w:val="24"/>
        </w:rPr>
      </w:pPr>
      <w:r w:rsidRPr="00CA1F36">
        <w:rPr>
          <w:rFonts w:ascii="Arial" w:hAnsi="Arial" w:cs="Arial"/>
          <w:sz w:val="24"/>
          <w:szCs w:val="24"/>
        </w:rPr>
        <w:t xml:space="preserve">3) </w:t>
      </w:r>
      <w:r w:rsidRPr="00CA1F36">
        <w:rPr>
          <w:rFonts w:ascii="Arial" w:hAnsi="Arial" w:cs="Arial"/>
          <w:sz w:val="24"/>
          <w:szCs w:val="24"/>
        </w:rPr>
        <w:tab/>
        <w:t>zaniechanie przeprowadzenia postępowania o udzielenie zamówienia lub zorganizowania konkursu na podstawie ustawy, mimo że zamawiający był do tego obowiązany.</w:t>
      </w:r>
    </w:p>
    <w:p w14:paraId="17BBE35C" w14:textId="529B56BC" w:rsidR="00EA473F" w:rsidRPr="001E590D"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Odwołanie wnosi się do Prezesa Izby.</w:t>
      </w:r>
    </w:p>
    <w:p w14:paraId="196683D0" w14:textId="47689543" w:rsidR="00EA473F" w:rsidRPr="001E590D"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CDB8FF8" w14:textId="77777777" w:rsidR="00EA473F" w:rsidRPr="00CA1F36"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E2EC28E" w14:textId="77777777" w:rsidR="00EA473F" w:rsidRPr="00CA1F36"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Zgodnie z art. 515 ustawy, odwołanie wnosi się:</w:t>
      </w:r>
    </w:p>
    <w:p w14:paraId="4210BFF4" w14:textId="32C41751" w:rsidR="00EA473F" w:rsidRPr="00CA1F36" w:rsidRDefault="006222B8" w:rsidP="00CA1F36">
      <w:pPr>
        <w:spacing w:line="360" w:lineRule="auto"/>
        <w:rPr>
          <w:sz w:val="24"/>
          <w:szCs w:val="24"/>
        </w:rPr>
      </w:pPr>
      <w:r w:rsidRPr="00CA1F36">
        <w:rPr>
          <w:rFonts w:ascii="Arial" w:hAnsi="Arial" w:cs="Arial"/>
          <w:sz w:val="24"/>
          <w:szCs w:val="24"/>
        </w:rPr>
        <w:t>„1. Odwołanie wnosi się:</w:t>
      </w:r>
    </w:p>
    <w:p w14:paraId="17A0C88A"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lastRenderedPageBreak/>
        <w:t>1) w przypadku zamówień, których wartość jest równa albo przekracza progi unijne, w terminie:</w:t>
      </w:r>
    </w:p>
    <w:p w14:paraId="0E3A01E5"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a) 10 dni od dnia przekazania informacji o czynności zamawiającego stanowiącej podstawę jego wniesienia, jeżeli informacja została przekazana przy użyciu środków komunikacji elektronicznej,</w:t>
      </w:r>
    </w:p>
    <w:p w14:paraId="626764AA"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b) 15 dni od dnia przekazania informacji o czynności zamawiającego stanowiącej podstawę jego wniesienia, jeżeli informacja została przekazana w sposób inny niż określony w lit. a;</w:t>
      </w:r>
    </w:p>
    <w:p w14:paraId="338DA99F"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2) w przypadku zamówień, których wartość jest mniejsza niż progi unijne, w terminie:</w:t>
      </w:r>
    </w:p>
    <w:p w14:paraId="5CB106C3"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a) 5 dni od dnia przekazania informacji o czynności zamawiającego stanowiącej podstawę jego wniesienia, jeżeli informacja została przekazana przy użyciu środków komunikacji elektronicznej,</w:t>
      </w:r>
    </w:p>
    <w:p w14:paraId="0E5D440E"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b) 10 dni od dnia przekazania informacji o czynności zamawiającego stanowiącej podstawę jego wniesienia, jeżeli informacja została przekazana w sposób inny niż określony w lit. a.</w:t>
      </w:r>
    </w:p>
    <w:p w14:paraId="2B087F11" w14:textId="77777777" w:rsidR="00EA473F" w:rsidRPr="00CA1F36" w:rsidRDefault="006222B8" w:rsidP="00CA1F36">
      <w:pPr>
        <w:spacing w:line="360" w:lineRule="auto"/>
        <w:rPr>
          <w:rFonts w:ascii="Arial" w:hAnsi="Arial" w:cs="Arial"/>
          <w:sz w:val="24"/>
          <w:szCs w:val="24"/>
        </w:rPr>
      </w:pPr>
      <w:r w:rsidRPr="00CA1F36">
        <w:rPr>
          <w:rFonts w:ascii="Arial" w:hAnsi="Arial" w:cs="Arial"/>
          <w:sz w:val="24"/>
          <w:szCs w:val="24"/>
        </w:rPr>
        <w:t>2. Odwołanie wobec treści ogłoszenia wszczynającego postępowanie o udzielenie zamówienia lub konkurs lub wobec treści dokumentów zamówienia wnosi się w terminie:</w:t>
      </w:r>
    </w:p>
    <w:p w14:paraId="7FFF6891"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045B8821"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2) 5 dni od dnia zamieszczenia ogłoszenia w Biuletynie Zamówień Publicznych lub dokumentów zamówienia na stronie internetowej, w przypadku zamówień, których wartość jest mniejsza niż progi unijne.</w:t>
      </w:r>
    </w:p>
    <w:p w14:paraId="4681FA6F" w14:textId="77777777" w:rsidR="00EA473F" w:rsidRPr="00CA1F36" w:rsidRDefault="006222B8" w:rsidP="00CA1F36">
      <w:pPr>
        <w:spacing w:line="360" w:lineRule="auto"/>
        <w:rPr>
          <w:rFonts w:ascii="Arial" w:hAnsi="Arial" w:cs="Arial"/>
          <w:sz w:val="24"/>
          <w:szCs w:val="24"/>
        </w:rPr>
      </w:pPr>
      <w:r w:rsidRPr="00CA1F36">
        <w:rPr>
          <w:rFonts w:ascii="Arial" w:hAnsi="Arial" w:cs="Arial"/>
          <w:sz w:val="24"/>
          <w:szCs w:val="24"/>
        </w:rPr>
        <w:t>3. Odwołanie w przypadkach innych niż określone w ust. 1 i 2 wnosi się w terminie:</w:t>
      </w:r>
    </w:p>
    <w:p w14:paraId="037140C1"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ACDEA15"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3899E36C" w14:textId="77777777" w:rsidR="00EA473F" w:rsidRPr="00CA1F36" w:rsidRDefault="006222B8" w:rsidP="00CA1F36">
      <w:pPr>
        <w:spacing w:line="360" w:lineRule="auto"/>
        <w:rPr>
          <w:rFonts w:ascii="Arial" w:hAnsi="Arial" w:cs="Arial"/>
          <w:sz w:val="24"/>
          <w:szCs w:val="24"/>
        </w:rPr>
      </w:pPr>
      <w:r w:rsidRPr="00CA1F36">
        <w:rPr>
          <w:rFonts w:ascii="Arial" w:hAnsi="Arial" w:cs="Arial"/>
          <w:sz w:val="24"/>
          <w:szCs w:val="24"/>
        </w:rPr>
        <w:t xml:space="preserve">4. Jeżeli zamawiający nie opublikował ogłoszenia o zamiarze zawarcia umowy lub mimo takiego obowiązku nie przesłał wykonawcy zawiadomienia o wyborze najkorzystniejszej </w:t>
      </w:r>
      <w:r w:rsidRPr="00CA1F36">
        <w:rPr>
          <w:rFonts w:ascii="Arial" w:hAnsi="Arial" w:cs="Arial"/>
          <w:sz w:val="24"/>
          <w:szCs w:val="24"/>
        </w:rPr>
        <w:lastRenderedPageBreak/>
        <w:t>oferty lub nie zaprosił wykonawcy do złożenia oferty w ramach dynamicznego systemu zakupów lub umowy ramowej, odwołanie wnosi się nie później niż w terminie:</w:t>
      </w:r>
    </w:p>
    <w:p w14:paraId="169B0DCC" w14:textId="77777777" w:rsidR="008F0150" w:rsidRPr="00CA1F36" w:rsidRDefault="008F0150" w:rsidP="000D0D8A">
      <w:pPr>
        <w:spacing w:line="360" w:lineRule="auto"/>
        <w:rPr>
          <w:rFonts w:ascii="Arial" w:hAnsi="Arial" w:cs="Arial"/>
          <w:sz w:val="24"/>
          <w:szCs w:val="24"/>
        </w:rPr>
      </w:pPr>
    </w:p>
    <w:p w14:paraId="02B67E21" w14:textId="7CBA6AAB"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2E116DF0"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2) 6 miesięcy od dnia zawarcia umowy, jeżeli zamawiający:</w:t>
      </w:r>
    </w:p>
    <w:p w14:paraId="6DB361A2"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a) nie opublikował w Dzienniku Urzędowym Unii Europejskiej ogłoszenia o udzieleniu zamówienia albo</w:t>
      </w:r>
    </w:p>
    <w:p w14:paraId="15B585B5"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b) opublikował w Dzienniku Urzędowym Unii Europejskiej ogłoszenie o udzieleniu zamówienia, które nie zawiera uzasadnienia udzielenia zamówienia w trybie negocjacji bez ogłoszenia albo zamówienia z wolnej ręki;</w:t>
      </w:r>
    </w:p>
    <w:p w14:paraId="6FD71BFC" w14:textId="77777777" w:rsidR="00EA473F" w:rsidRPr="00CA1F36" w:rsidRDefault="006222B8" w:rsidP="00CA1F36">
      <w:pPr>
        <w:spacing w:line="360" w:lineRule="auto"/>
        <w:ind w:left="373"/>
        <w:rPr>
          <w:rFonts w:ascii="Arial" w:hAnsi="Arial" w:cs="Arial"/>
          <w:sz w:val="24"/>
          <w:szCs w:val="24"/>
        </w:rPr>
      </w:pPr>
      <w:r w:rsidRPr="00CA1F36">
        <w:rPr>
          <w:rFonts w:ascii="Arial" w:hAnsi="Arial" w:cs="Arial"/>
          <w:sz w:val="24"/>
          <w:szCs w:val="24"/>
        </w:rPr>
        <w:t>3) miesiąca od dnia zawarcia umowy, jeżeli zamawiający:</w:t>
      </w:r>
    </w:p>
    <w:p w14:paraId="2A598B55" w14:textId="77777777" w:rsidR="00EA473F" w:rsidRPr="00CA1F36" w:rsidRDefault="006222B8" w:rsidP="00CA1F36">
      <w:pPr>
        <w:spacing w:line="360" w:lineRule="auto"/>
        <w:ind w:left="746"/>
        <w:rPr>
          <w:rFonts w:ascii="Arial" w:hAnsi="Arial" w:cs="Arial"/>
          <w:sz w:val="24"/>
          <w:szCs w:val="24"/>
        </w:rPr>
      </w:pPr>
      <w:r w:rsidRPr="00CA1F36">
        <w:rPr>
          <w:rFonts w:ascii="Arial" w:hAnsi="Arial" w:cs="Arial"/>
          <w:sz w:val="24"/>
          <w:szCs w:val="24"/>
        </w:rPr>
        <w:t>a) nie zamieścił w Biuletynie Zamówień Publicznych ogłoszenia o wyniku postępowania albo</w:t>
      </w:r>
    </w:p>
    <w:p w14:paraId="4F859273" w14:textId="4055A1C3" w:rsidR="00EA473F" w:rsidRPr="00CA1F36" w:rsidRDefault="006222B8" w:rsidP="007B325C">
      <w:pPr>
        <w:spacing w:line="360" w:lineRule="auto"/>
        <w:ind w:left="746"/>
        <w:rPr>
          <w:rFonts w:ascii="Arial" w:hAnsi="Arial" w:cs="Arial"/>
          <w:sz w:val="24"/>
          <w:szCs w:val="24"/>
        </w:rPr>
      </w:pPr>
      <w:r w:rsidRPr="00CA1F36">
        <w:rPr>
          <w:rFonts w:ascii="Arial" w:hAnsi="Arial" w:cs="Arial"/>
          <w:sz w:val="24"/>
          <w:szCs w:val="24"/>
        </w:rPr>
        <w:t>b) zamieścił w Biuletynie Zamówień Publicznych ogłoszenie o wyniku postępowania, które nie zawiera uzasadnienia udzielenia zamówienia w trybie negocjacji bez ogłoszenia albo zamówienia z wolnej ręki.”</w:t>
      </w:r>
    </w:p>
    <w:p w14:paraId="654D13EA" w14:textId="4AC4D037" w:rsidR="00EA473F" w:rsidRPr="000D0D8A" w:rsidRDefault="006222B8" w:rsidP="00CA1F36">
      <w:pPr>
        <w:numPr>
          <w:ilvl w:val="0"/>
          <w:numId w:val="18"/>
        </w:numPr>
        <w:tabs>
          <w:tab w:val="clear" w:pos="720"/>
          <w:tab w:val="left" w:pos="426"/>
          <w:tab w:val="left" w:pos="900"/>
        </w:tabs>
        <w:spacing w:line="360" w:lineRule="auto"/>
        <w:ind w:left="425" w:right="28" w:hanging="425"/>
        <w:rPr>
          <w:rFonts w:ascii="Arial" w:hAnsi="Arial" w:cs="Arial"/>
          <w:sz w:val="24"/>
          <w:szCs w:val="24"/>
        </w:rPr>
      </w:pPr>
      <w:r w:rsidRPr="00CA1F36">
        <w:rPr>
          <w:rFonts w:ascii="Arial" w:hAnsi="Arial" w:cs="Arial"/>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A880DB4" w14:textId="5825BB5F" w:rsidR="00EA473F" w:rsidRPr="000D0D8A" w:rsidRDefault="006222B8" w:rsidP="000D0D8A">
      <w:pPr>
        <w:numPr>
          <w:ilvl w:val="0"/>
          <w:numId w:val="18"/>
        </w:numPr>
        <w:tabs>
          <w:tab w:val="clear" w:pos="720"/>
          <w:tab w:val="left" w:pos="0"/>
          <w:tab w:val="left" w:pos="900"/>
        </w:tabs>
        <w:spacing w:line="360" w:lineRule="auto"/>
        <w:ind w:left="425" w:right="28" w:hanging="425"/>
        <w:rPr>
          <w:rFonts w:ascii="Arial" w:hAnsi="Arial" w:cs="Arial"/>
          <w:sz w:val="24"/>
          <w:szCs w:val="24"/>
        </w:rPr>
      </w:pPr>
      <w:r w:rsidRPr="00CA1F36">
        <w:rPr>
          <w:rFonts w:ascii="Arial" w:hAnsi="Arial" w:cs="Arial"/>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4B3CE95C" w14:textId="26015DCB" w:rsidR="00EA473F" w:rsidRPr="00644EE6" w:rsidRDefault="006222B8" w:rsidP="002A393A">
      <w:pPr>
        <w:numPr>
          <w:ilvl w:val="0"/>
          <w:numId w:val="18"/>
        </w:numPr>
        <w:tabs>
          <w:tab w:val="clear" w:pos="720"/>
          <w:tab w:val="left" w:pos="426"/>
          <w:tab w:val="left" w:pos="900"/>
        </w:tabs>
        <w:spacing w:line="360" w:lineRule="auto"/>
        <w:ind w:left="0" w:hanging="142"/>
        <w:rPr>
          <w:rFonts w:ascii="Arial" w:hAnsi="Arial" w:cs="Arial"/>
          <w:sz w:val="24"/>
          <w:szCs w:val="24"/>
        </w:rPr>
      </w:pPr>
      <w:r w:rsidRPr="00CA1F36">
        <w:rPr>
          <w:rFonts w:ascii="Arial" w:hAnsi="Arial" w:cs="Arial"/>
          <w:sz w:val="24"/>
          <w:szCs w:val="24"/>
        </w:rPr>
        <w:t>Od wyroku sądu lub postanowienia kończącego postępowanie w sprawie przysługuje skarga kasacyjna do Sądu Najwyższego.</w:t>
      </w:r>
    </w:p>
    <w:p w14:paraId="1907948E" w14:textId="7EBE87E8" w:rsidR="00EA473F" w:rsidRPr="005A5B23" w:rsidRDefault="005A5B23" w:rsidP="006A23FD">
      <w:pPr>
        <w:pStyle w:val="NAGWEK11"/>
        <w:rPr>
          <w:szCs w:val="32"/>
        </w:rPr>
      </w:pPr>
      <w:bookmarkStart w:id="45" w:name="_Toc156385768"/>
      <w:r w:rsidRPr="00C10CCC">
        <w:t>Rozdział 34. Koszty udziału w postępowaniu.</w:t>
      </w:r>
      <w:bookmarkEnd w:id="45"/>
    </w:p>
    <w:p w14:paraId="31784597" w14:textId="3878B2EE" w:rsidR="00EA473F" w:rsidRPr="005A5B23" w:rsidRDefault="006222B8" w:rsidP="005A5B23">
      <w:pPr>
        <w:spacing w:line="360" w:lineRule="auto"/>
        <w:rPr>
          <w:rFonts w:ascii="Arial" w:hAnsi="Arial" w:cs="Arial"/>
          <w:sz w:val="24"/>
          <w:szCs w:val="24"/>
        </w:rPr>
      </w:pPr>
      <w:r w:rsidRPr="005A5B23">
        <w:rPr>
          <w:rFonts w:ascii="Arial" w:hAnsi="Arial" w:cs="Arial"/>
          <w:sz w:val="24"/>
          <w:szCs w:val="24"/>
        </w:rPr>
        <w:lastRenderedPageBreak/>
        <w:t>Koszty udziału w postępowaniu, a w szczególności koszty sporządzenia oferty, pokrywa Wykonawca. Zamawiający nie przewiduje zwrotu kosztów udziału w postępowaniu (za wyjątkiem zaistnienia okoliczności, o której mowa w art. 261 ustawy).</w:t>
      </w:r>
    </w:p>
    <w:p w14:paraId="2C72D648" w14:textId="77777777" w:rsidR="00650A45" w:rsidRPr="00C10CCC" w:rsidRDefault="00650A45" w:rsidP="006A23FD">
      <w:pPr>
        <w:pStyle w:val="NAGWEK11"/>
      </w:pPr>
      <w:bookmarkStart w:id="46" w:name="_Toc156385769"/>
      <w:r w:rsidRPr="00C10CCC">
        <w:t>Rozdział 35. Informacja dotycząca ochrony danych osobowych.</w:t>
      </w:r>
      <w:bookmarkEnd w:id="46"/>
    </w:p>
    <w:p w14:paraId="142A19E0" w14:textId="77777777" w:rsidR="00EA473F" w:rsidRDefault="00EA473F">
      <w:pPr>
        <w:jc w:val="both"/>
        <w:rPr>
          <w:rFonts w:ascii="Arial" w:hAnsi="Arial" w:cs="Arial"/>
          <w:sz w:val="22"/>
          <w:szCs w:val="22"/>
        </w:rPr>
      </w:pPr>
    </w:p>
    <w:p w14:paraId="2E2F5F79" w14:textId="77777777" w:rsidR="00EA473F" w:rsidRPr="00C7771D" w:rsidRDefault="006222B8" w:rsidP="00C7771D">
      <w:pPr>
        <w:pStyle w:val="Akapitzlist"/>
        <w:numPr>
          <w:ilvl w:val="0"/>
          <w:numId w:val="47"/>
        </w:numPr>
        <w:spacing w:line="360" w:lineRule="auto"/>
        <w:ind w:left="284" w:hanging="284"/>
        <w:rPr>
          <w:rFonts w:ascii="Arial" w:hAnsi="Arial" w:cs="Arial"/>
          <w:sz w:val="24"/>
          <w:szCs w:val="24"/>
        </w:rPr>
      </w:pPr>
      <w:r w:rsidRPr="00C7771D">
        <w:rPr>
          <w:rFonts w:ascii="Arial" w:hAnsi="Arial" w:cs="Arial"/>
          <w:sz w:val="24"/>
          <w:szCs w:val="24"/>
        </w:rPr>
        <w:t>Zgodnie z art. 13 ust. 1 i 2 rozporządzenia Parlamentu Europejskiego i Rady (UE) 2016/679 z dnia 27kwietnia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A6E682A" w14:textId="1871579C" w:rsidR="00EA473F" w:rsidRPr="001C7F23" w:rsidRDefault="006222B8" w:rsidP="009E7971">
      <w:pPr>
        <w:pStyle w:val="Akapitzlist"/>
        <w:numPr>
          <w:ilvl w:val="0"/>
          <w:numId w:val="61"/>
        </w:numPr>
        <w:spacing w:line="360" w:lineRule="auto"/>
        <w:ind w:left="993" w:hanging="284"/>
        <w:rPr>
          <w:sz w:val="24"/>
          <w:szCs w:val="24"/>
        </w:rPr>
      </w:pPr>
      <w:r w:rsidRPr="001C7F23">
        <w:rPr>
          <w:rFonts w:ascii="Arial" w:hAnsi="Arial" w:cs="Arial"/>
          <w:sz w:val="24"/>
          <w:szCs w:val="24"/>
        </w:rPr>
        <w:t xml:space="preserve">administratorem Pani/Pana danych osobowych jest: </w:t>
      </w:r>
      <w:r w:rsidR="0095615E">
        <w:rPr>
          <w:rFonts w:ascii="Arial" w:hAnsi="Arial" w:cs="Arial"/>
          <w:sz w:val="24"/>
          <w:szCs w:val="24"/>
        </w:rPr>
        <w:t xml:space="preserve">Państwowa Szkoła Muzyczna </w:t>
      </w:r>
      <w:r w:rsidR="004519F8">
        <w:rPr>
          <w:rFonts w:ascii="Arial" w:hAnsi="Arial" w:cs="Arial"/>
          <w:sz w:val="24"/>
          <w:szCs w:val="24"/>
        </w:rPr>
        <w:t>I st. im. I. J. Paderewskiego</w:t>
      </w:r>
      <w:r w:rsidR="003632DC">
        <w:rPr>
          <w:rFonts w:ascii="Arial" w:hAnsi="Arial" w:cs="Arial"/>
          <w:sz w:val="24"/>
          <w:szCs w:val="24"/>
        </w:rPr>
        <w:t>, której przedstawicielem jest Dyrektor Szkoły</w:t>
      </w:r>
      <w:r w:rsidRPr="001C7F23">
        <w:rPr>
          <w:rFonts w:ascii="Arial" w:hAnsi="Arial" w:cs="Arial"/>
          <w:bCs/>
          <w:sz w:val="24"/>
          <w:szCs w:val="24"/>
        </w:rPr>
        <w:t xml:space="preserve">, </w:t>
      </w:r>
      <w:r w:rsidR="0044429F" w:rsidRPr="001C7F23">
        <w:rPr>
          <w:rFonts w:ascii="Arial" w:hAnsi="Arial" w:cs="Arial"/>
          <w:bCs/>
          <w:sz w:val="24"/>
          <w:szCs w:val="24"/>
        </w:rPr>
        <w:t>a</w:t>
      </w:r>
      <w:r w:rsidRPr="001C7F23">
        <w:rPr>
          <w:rFonts w:ascii="Arial" w:hAnsi="Arial" w:cs="Arial"/>
          <w:bCs/>
          <w:sz w:val="24"/>
          <w:szCs w:val="24"/>
        </w:rPr>
        <w:t xml:space="preserve">dres: ul. </w:t>
      </w:r>
      <w:r w:rsidR="00A33F5C">
        <w:rPr>
          <w:rFonts w:ascii="Arial" w:hAnsi="Arial" w:cs="Arial"/>
          <w:bCs/>
          <w:sz w:val="24"/>
          <w:szCs w:val="24"/>
        </w:rPr>
        <w:t>9 Maja 1</w:t>
      </w:r>
      <w:r w:rsidRPr="001C7F23">
        <w:rPr>
          <w:rFonts w:ascii="Arial" w:hAnsi="Arial" w:cs="Arial"/>
          <w:bCs/>
          <w:sz w:val="24"/>
          <w:szCs w:val="24"/>
        </w:rPr>
        <w:t>, 42-600 Tarnowskie Góry;</w:t>
      </w:r>
    </w:p>
    <w:p w14:paraId="289F10D7" w14:textId="2240CB01" w:rsidR="00EA473F" w:rsidRPr="001C7F23" w:rsidRDefault="006222B8" w:rsidP="00BB3447">
      <w:pPr>
        <w:pStyle w:val="Akapitzlist"/>
        <w:numPr>
          <w:ilvl w:val="0"/>
          <w:numId w:val="61"/>
        </w:numPr>
        <w:spacing w:line="360" w:lineRule="auto"/>
        <w:ind w:left="993" w:hanging="284"/>
        <w:rPr>
          <w:sz w:val="24"/>
          <w:szCs w:val="24"/>
        </w:rPr>
      </w:pPr>
      <w:r w:rsidRPr="001C7F23">
        <w:rPr>
          <w:rFonts w:ascii="Arial" w:hAnsi="Arial" w:cs="Arial"/>
          <w:sz w:val="24"/>
          <w:szCs w:val="24"/>
        </w:rPr>
        <w:t xml:space="preserve">Inspektor Ochrony Danych </w:t>
      </w:r>
      <w:r w:rsidR="00044712" w:rsidRPr="001C7F23">
        <w:rPr>
          <w:rFonts w:ascii="Arial" w:hAnsi="Arial" w:cs="Arial"/>
          <w:sz w:val="24"/>
          <w:szCs w:val="24"/>
        </w:rPr>
        <w:t>Osobowych</w:t>
      </w:r>
      <w:r w:rsidR="00544CD0" w:rsidRPr="001C7F23">
        <w:rPr>
          <w:rFonts w:ascii="Arial" w:hAnsi="Arial" w:cs="Arial"/>
          <w:sz w:val="24"/>
          <w:szCs w:val="24"/>
        </w:rPr>
        <w:t xml:space="preserve">: </w:t>
      </w:r>
      <w:r w:rsidR="004E2177" w:rsidRPr="001C7F23">
        <w:rPr>
          <w:rFonts w:ascii="Arial" w:hAnsi="Arial" w:cs="Arial"/>
          <w:sz w:val="24"/>
          <w:szCs w:val="24"/>
        </w:rPr>
        <w:t>Pan</w:t>
      </w:r>
      <w:r w:rsidR="00AC0A2E">
        <w:rPr>
          <w:rFonts w:ascii="Arial" w:hAnsi="Arial" w:cs="Arial"/>
          <w:sz w:val="24"/>
          <w:szCs w:val="24"/>
        </w:rPr>
        <w:t>i Katarzyna Herok</w:t>
      </w:r>
      <w:r w:rsidR="00B44AA4" w:rsidRPr="001C7F23">
        <w:rPr>
          <w:rFonts w:ascii="Arial" w:hAnsi="Arial" w:cs="Arial"/>
          <w:sz w:val="24"/>
          <w:szCs w:val="24"/>
        </w:rPr>
        <w:t>;</w:t>
      </w:r>
    </w:p>
    <w:p w14:paraId="7955CC10" w14:textId="6FDFE076" w:rsidR="00EA473F" w:rsidRPr="00980D24" w:rsidRDefault="006222B8" w:rsidP="002C4DC2">
      <w:pPr>
        <w:pStyle w:val="Akapitzlist"/>
        <w:numPr>
          <w:ilvl w:val="0"/>
          <w:numId w:val="61"/>
        </w:numPr>
        <w:spacing w:line="360" w:lineRule="auto"/>
        <w:ind w:left="993" w:hanging="284"/>
        <w:rPr>
          <w:rFonts w:ascii="Arial" w:hAnsi="Arial" w:cs="Arial"/>
          <w:sz w:val="24"/>
          <w:szCs w:val="24"/>
        </w:rPr>
      </w:pPr>
      <w:r w:rsidRPr="001C7F23">
        <w:rPr>
          <w:rFonts w:ascii="Arial" w:hAnsi="Arial" w:cs="Arial"/>
          <w:sz w:val="24"/>
          <w:szCs w:val="24"/>
        </w:rPr>
        <w:t xml:space="preserve">Kontakt mailowy: </w:t>
      </w:r>
      <w:hyperlink r:id="rId16" w:history="1">
        <w:r w:rsidR="00AC0A2E" w:rsidRPr="00E518BB">
          <w:rPr>
            <w:rStyle w:val="Hipercze"/>
            <w:rFonts w:ascii="Arial" w:hAnsi="Arial" w:cs="Arial"/>
            <w:sz w:val="24"/>
            <w:szCs w:val="24"/>
          </w:rPr>
          <w:t>iodo@psmtg.pl</w:t>
        </w:r>
      </w:hyperlink>
      <w:r w:rsidRPr="00980D24">
        <w:rPr>
          <w:rFonts w:ascii="Arial" w:hAnsi="Arial" w:cs="Arial"/>
          <w:sz w:val="24"/>
          <w:szCs w:val="24"/>
        </w:rPr>
        <w:t>,</w:t>
      </w:r>
    </w:p>
    <w:p w14:paraId="6B827859" w14:textId="24BB3880" w:rsidR="00EA473F" w:rsidRPr="00BD3C0E" w:rsidRDefault="006222B8" w:rsidP="002C4DC2">
      <w:pPr>
        <w:pStyle w:val="Akapitzlist"/>
        <w:numPr>
          <w:ilvl w:val="0"/>
          <w:numId w:val="61"/>
        </w:numPr>
        <w:spacing w:line="360" w:lineRule="auto"/>
        <w:ind w:left="993" w:hanging="284"/>
        <w:rPr>
          <w:sz w:val="24"/>
          <w:szCs w:val="24"/>
        </w:rPr>
      </w:pPr>
      <w:r w:rsidRPr="002C4DC2">
        <w:rPr>
          <w:rFonts w:ascii="Arial" w:hAnsi="Arial" w:cs="Arial"/>
          <w:sz w:val="24"/>
          <w:szCs w:val="24"/>
        </w:rPr>
        <w:t>Pani/Pana dane osobowe przetwarzane będą na podstawie art. 6 ust. 1 lit. c</w:t>
      </w:r>
      <w:r w:rsidRPr="002C4DC2">
        <w:rPr>
          <w:rFonts w:ascii="Arial" w:hAnsi="Arial" w:cs="Arial"/>
          <w:i/>
          <w:sz w:val="24"/>
          <w:szCs w:val="24"/>
        </w:rPr>
        <w:t xml:space="preserve"> </w:t>
      </w:r>
      <w:r w:rsidRPr="002C4DC2">
        <w:rPr>
          <w:rFonts w:ascii="Arial" w:hAnsi="Arial" w:cs="Arial"/>
          <w:sz w:val="24"/>
          <w:szCs w:val="24"/>
        </w:rPr>
        <w:t>RODO w celu związanym z postępowaniem o udzielenie zamówienia publicznego</w:t>
      </w:r>
      <w:r w:rsidRPr="00D57F26">
        <w:rPr>
          <w:rFonts w:ascii="Arial" w:hAnsi="Arial" w:cs="Arial"/>
          <w:sz w:val="24"/>
          <w:szCs w:val="24"/>
        </w:rPr>
        <w:t>: „</w:t>
      </w:r>
      <w:r w:rsidR="00D57F26" w:rsidRPr="00D57F26">
        <w:rPr>
          <w:rFonts w:ascii="Arial" w:eastAsia="Lucida Sans Unicode" w:hAnsi="Arial" w:cs="Arial"/>
          <w:b/>
          <w:bCs/>
          <w:kern w:val="2"/>
          <w:sz w:val="24"/>
          <w:szCs w:val="24"/>
        </w:rPr>
        <w:t>Rozbudowa auli PSM I st.</w:t>
      </w:r>
      <w:r w:rsidR="009822C8" w:rsidRPr="00D57F26">
        <w:rPr>
          <w:rFonts w:ascii="Arial" w:eastAsia="Lucida Sans Unicode" w:hAnsi="Arial" w:cs="Arial"/>
          <w:b/>
          <w:bCs/>
          <w:kern w:val="2"/>
          <w:sz w:val="24"/>
          <w:szCs w:val="24"/>
        </w:rPr>
        <w:t xml:space="preserve"> </w:t>
      </w:r>
      <w:r w:rsidR="009822C8" w:rsidRPr="00BD3C0E">
        <w:rPr>
          <w:rFonts w:ascii="Arial" w:eastAsia="Lucida Sans Unicode" w:hAnsi="Arial" w:cs="Arial"/>
          <w:b/>
          <w:bCs/>
          <w:kern w:val="2"/>
          <w:sz w:val="24"/>
          <w:szCs w:val="24"/>
        </w:rPr>
        <w:t>w Tarnowskich Górach</w:t>
      </w:r>
      <w:r w:rsidR="00DC4187" w:rsidRPr="00BD3C0E">
        <w:rPr>
          <w:rFonts w:ascii="Arial" w:eastAsia="Lucida Sans Unicode" w:hAnsi="Arial" w:cs="Arial"/>
          <w:b/>
          <w:bCs/>
          <w:kern w:val="2"/>
          <w:sz w:val="24"/>
          <w:szCs w:val="24"/>
        </w:rPr>
        <w:t xml:space="preserve"> – </w:t>
      </w:r>
      <w:r w:rsidR="00BD3C0E" w:rsidRPr="00BD3C0E">
        <w:rPr>
          <w:rFonts w:ascii="Arial" w:eastAsia="Lucida Sans Unicode" w:hAnsi="Arial" w:cs="Arial"/>
          <w:b/>
          <w:bCs/>
          <w:kern w:val="2"/>
          <w:sz w:val="24"/>
          <w:szCs w:val="24"/>
        </w:rPr>
        <w:t>dokończenie robót: dach i elewacja</w:t>
      </w:r>
      <w:r w:rsidRPr="00BD3C0E">
        <w:rPr>
          <w:rFonts w:ascii="Arial" w:hAnsi="Arial" w:cs="Arial"/>
          <w:sz w:val="24"/>
          <w:szCs w:val="24"/>
        </w:rPr>
        <w:t>”, n</w:t>
      </w:r>
      <w:r w:rsidR="00DC5006" w:rsidRPr="00BD3C0E">
        <w:rPr>
          <w:rFonts w:ascii="Arial" w:hAnsi="Arial" w:cs="Arial"/>
          <w:sz w:val="24"/>
          <w:szCs w:val="24"/>
        </w:rPr>
        <w:t>ume</w:t>
      </w:r>
      <w:r w:rsidRPr="00BD3C0E">
        <w:rPr>
          <w:rFonts w:ascii="Arial" w:hAnsi="Arial" w:cs="Arial"/>
          <w:sz w:val="24"/>
          <w:szCs w:val="24"/>
        </w:rPr>
        <w:t xml:space="preserve">r postępowania </w:t>
      </w:r>
      <w:r w:rsidR="00BD3C0E" w:rsidRPr="00BD3C0E">
        <w:rPr>
          <w:rFonts w:ascii="Arial" w:hAnsi="Arial" w:cs="Arial"/>
          <w:sz w:val="24"/>
          <w:szCs w:val="24"/>
        </w:rPr>
        <w:t>K.</w:t>
      </w:r>
      <w:r w:rsidR="00311DD4" w:rsidRPr="00BD3C0E">
        <w:rPr>
          <w:rFonts w:ascii="Arial" w:hAnsi="Arial" w:cs="Arial"/>
          <w:sz w:val="24"/>
          <w:szCs w:val="24"/>
        </w:rPr>
        <w:t>2</w:t>
      </w:r>
      <w:r w:rsidR="00BD3C0E" w:rsidRPr="00BD3C0E">
        <w:rPr>
          <w:rFonts w:ascii="Arial" w:hAnsi="Arial" w:cs="Arial"/>
          <w:sz w:val="24"/>
          <w:szCs w:val="24"/>
        </w:rPr>
        <w:t>6.2.</w:t>
      </w:r>
      <w:r w:rsidR="00311DD4" w:rsidRPr="00BD3C0E">
        <w:rPr>
          <w:rFonts w:ascii="Arial" w:hAnsi="Arial" w:cs="Arial"/>
          <w:sz w:val="24"/>
          <w:szCs w:val="24"/>
        </w:rPr>
        <w:t>2024</w:t>
      </w:r>
      <w:r w:rsidRPr="00BD3C0E">
        <w:rPr>
          <w:rFonts w:ascii="Arial" w:hAnsi="Arial" w:cs="Arial"/>
          <w:bCs/>
          <w:sz w:val="24"/>
          <w:szCs w:val="24"/>
        </w:rPr>
        <w:t>;</w:t>
      </w:r>
    </w:p>
    <w:p w14:paraId="074FD5F6" w14:textId="6AE86E7F" w:rsidR="00EA473F" w:rsidRPr="00876F98" w:rsidRDefault="006222B8" w:rsidP="00524C9D">
      <w:pPr>
        <w:pStyle w:val="Akapitzlist"/>
        <w:numPr>
          <w:ilvl w:val="0"/>
          <w:numId w:val="61"/>
        </w:numPr>
        <w:spacing w:line="360" w:lineRule="auto"/>
        <w:ind w:left="993" w:hanging="284"/>
        <w:rPr>
          <w:sz w:val="24"/>
          <w:szCs w:val="24"/>
        </w:rPr>
      </w:pPr>
      <w:r w:rsidRPr="00524C9D">
        <w:rPr>
          <w:rFonts w:ascii="Arial" w:hAnsi="Arial" w:cs="Arial"/>
          <w:sz w:val="24"/>
          <w:szCs w:val="24"/>
        </w:rPr>
        <w:t>odbiorcami Pani/Pana danych osobowych będą osoby lub podmioty, którym udostępniona zostanie dokumentacja postępowania w oparciu o art. 18 oraz art. 74 ust. 1 ustawy z dnia 11 września 2019 r. – Prawo zamówień publicznych (Dz.U. z 202</w:t>
      </w:r>
      <w:r w:rsidR="00491E77" w:rsidRPr="00524C9D">
        <w:rPr>
          <w:rFonts w:ascii="Arial" w:hAnsi="Arial" w:cs="Arial"/>
          <w:sz w:val="24"/>
          <w:szCs w:val="24"/>
        </w:rPr>
        <w:t>3</w:t>
      </w:r>
      <w:r w:rsidRPr="00524C9D">
        <w:rPr>
          <w:rFonts w:ascii="Arial" w:hAnsi="Arial" w:cs="Arial"/>
          <w:sz w:val="24"/>
          <w:szCs w:val="24"/>
        </w:rPr>
        <w:t xml:space="preserve"> r. poz.1</w:t>
      </w:r>
      <w:r w:rsidR="00491E77" w:rsidRPr="00524C9D">
        <w:rPr>
          <w:rFonts w:ascii="Arial" w:hAnsi="Arial" w:cs="Arial"/>
          <w:sz w:val="24"/>
          <w:szCs w:val="24"/>
        </w:rPr>
        <w:t>6</w:t>
      </w:r>
      <w:r w:rsidRPr="00524C9D">
        <w:rPr>
          <w:rFonts w:ascii="Arial" w:hAnsi="Arial" w:cs="Arial"/>
          <w:sz w:val="24"/>
          <w:szCs w:val="24"/>
        </w:rPr>
        <w:t>0</w:t>
      </w:r>
      <w:r w:rsidR="00491E77" w:rsidRPr="00524C9D">
        <w:rPr>
          <w:rFonts w:ascii="Arial" w:hAnsi="Arial" w:cs="Arial"/>
          <w:sz w:val="24"/>
          <w:szCs w:val="24"/>
        </w:rPr>
        <w:t>5</w:t>
      </w:r>
      <w:r w:rsidRPr="00524C9D">
        <w:rPr>
          <w:rFonts w:ascii="Arial" w:hAnsi="Arial" w:cs="Arial"/>
          <w:sz w:val="24"/>
          <w:szCs w:val="24"/>
        </w:rPr>
        <w:t xml:space="preserve"> z późn. zm.), dalej „ustawa Pzp”;</w:t>
      </w:r>
    </w:p>
    <w:p w14:paraId="1CCFF9F0" w14:textId="77777777" w:rsidR="00EA473F" w:rsidRPr="004F61DF" w:rsidRDefault="006222B8" w:rsidP="00876F98">
      <w:pPr>
        <w:pStyle w:val="Akapitzlist"/>
        <w:numPr>
          <w:ilvl w:val="0"/>
          <w:numId w:val="61"/>
        </w:numPr>
        <w:spacing w:line="360" w:lineRule="auto"/>
        <w:ind w:left="993" w:hanging="284"/>
        <w:rPr>
          <w:sz w:val="24"/>
          <w:szCs w:val="24"/>
        </w:rPr>
      </w:pPr>
      <w:r w:rsidRPr="00876F98">
        <w:rPr>
          <w:rFonts w:ascii="Arial" w:hAnsi="Arial" w:cs="Arial"/>
          <w:sz w:val="24"/>
          <w:szCs w:val="24"/>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71B42F2C" w14:textId="77777777" w:rsidR="00EA473F" w:rsidRPr="001E74A3" w:rsidRDefault="006222B8" w:rsidP="004F61DF">
      <w:pPr>
        <w:pStyle w:val="Akapitzlist"/>
        <w:numPr>
          <w:ilvl w:val="0"/>
          <w:numId w:val="61"/>
        </w:numPr>
        <w:spacing w:line="360" w:lineRule="auto"/>
        <w:ind w:left="993" w:hanging="284"/>
        <w:rPr>
          <w:sz w:val="24"/>
          <w:szCs w:val="24"/>
        </w:rPr>
      </w:pPr>
      <w:r w:rsidRPr="004F61DF">
        <w:rPr>
          <w:rFonts w:ascii="Arial" w:hAnsi="Arial" w:cs="Arial"/>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88293A9" w14:textId="77777777" w:rsidR="00EA473F" w:rsidRPr="007B74AC" w:rsidRDefault="006222B8" w:rsidP="001E74A3">
      <w:pPr>
        <w:pStyle w:val="Akapitzlist"/>
        <w:numPr>
          <w:ilvl w:val="0"/>
          <w:numId w:val="61"/>
        </w:numPr>
        <w:spacing w:line="360" w:lineRule="auto"/>
        <w:ind w:left="993" w:hanging="284"/>
        <w:rPr>
          <w:sz w:val="24"/>
          <w:szCs w:val="24"/>
        </w:rPr>
      </w:pPr>
      <w:r w:rsidRPr="001E74A3">
        <w:rPr>
          <w:rFonts w:ascii="Arial" w:hAnsi="Arial" w:cs="Arial"/>
          <w:sz w:val="24"/>
          <w:szCs w:val="24"/>
        </w:rPr>
        <w:lastRenderedPageBreak/>
        <w:t>w odniesieniu do Pani/Pana danych osobowych decyzje nie będą podejmowane w sposób zautomatyzowany, stosowanie do art. 22 RODO;</w:t>
      </w:r>
    </w:p>
    <w:p w14:paraId="34678ACB" w14:textId="77777777" w:rsidR="00EA473F" w:rsidRPr="007B74AC" w:rsidRDefault="006222B8" w:rsidP="007B74AC">
      <w:pPr>
        <w:pStyle w:val="Akapitzlist"/>
        <w:numPr>
          <w:ilvl w:val="0"/>
          <w:numId w:val="61"/>
        </w:numPr>
        <w:spacing w:line="360" w:lineRule="auto"/>
        <w:ind w:left="993" w:hanging="284"/>
        <w:rPr>
          <w:sz w:val="24"/>
          <w:szCs w:val="24"/>
        </w:rPr>
      </w:pPr>
      <w:r w:rsidRPr="007B74AC">
        <w:rPr>
          <w:rFonts w:ascii="Arial" w:hAnsi="Arial" w:cs="Arial"/>
          <w:sz w:val="24"/>
          <w:szCs w:val="24"/>
        </w:rPr>
        <w:t>posiada Pani/Pan:</w:t>
      </w:r>
    </w:p>
    <w:p w14:paraId="034463C5" w14:textId="77777777" w:rsidR="00EA473F" w:rsidRPr="00C7771D" w:rsidRDefault="006222B8" w:rsidP="00C7771D">
      <w:pPr>
        <w:numPr>
          <w:ilvl w:val="0"/>
          <w:numId w:val="10"/>
        </w:numPr>
        <w:spacing w:line="360" w:lineRule="auto"/>
        <w:ind w:left="993" w:hanging="284"/>
        <w:contextualSpacing/>
        <w:rPr>
          <w:rFonts w:ascii="Arial" w:hAnsi="Arial" w:cs="Arial"/>
          <w:sz w:val="24"/>
          <w:szCs w:val="24"/>
        </w:rPr>
      </w:pPr>
      <w:r w:rsidRPr="00C7771D">
        <w:rPr>
          <w:rFonts w:ascii="Arial" w:hAnsi="Arial" w:cs="Arial"/>
          <w:sz w:val="24"/>
          <w:szCs w:val="24"/>
        </w:rPr>
        <w:t>na podstawie art. 15 RODO prawo dostępu do danych osobowych Pani/Pana dotyczących;</w:t>
      </w:r>
    </w:p>
    <w:p w14:paraId="71B41DC2" w14:textId="77777777" w:rsidR="00EA473F" w:rsidRPr="00C7771D" w:rsidRDefault="006222B8" w:rsidP="00C7771D">
      <w:pPr>
        <w:numPr>
          <w:ilvl w:val="0"/>
          <w:numId w:val="10"/>
        </w:numPr>
        <w:spacing w:line="360" w:lineRule="auto"/>
        <w:ind w:left="993" w:hanging="284"/>
        <w:contextualSpacing/>
        <w:rPr>
          <w:sz w:val="24"/>
          <w:szCs w:val="24"/>
        </w:rPr>
      </w:pPr>
      <w:r w:rsidRPr="00C7771D">
        <w:rPr>
          <w:rFonts w:ascii="Arial" w:hAnsi="Arial" w:cs="Arial"/>
          <w:sz w:val="24"/>
          <w:szCs w:val="24"/>
        </w:rPr>
        <w:t>na podstawie art. 16 RODO prawo do sprostowania Pani/Pana danych osobowych</w:t>
      </w:r>
      <w:r w:rsidRPr="00C7771D">
        <w:rPr>
          <w:rFonts w:ascii="Arial" w:hAnsi="Arial" w:cs="Arial"/>
          <w:sz w:val="24"/>
          <w:szCs w:val="24"/>
          <w:vertAlign w:val="superscript"/>
        </w:rPr>
        <w:t>(1)</w:t>
      </w:r>
      <w:r w:rsidRPr="00C7771D">
        <w:rPr>
          <w:rFonts w:ascii="Arial" w:hAnsi="Arial" w:cs="Arial"/>
          <w:sz w:val="24"/>
          <w:szCs w:val="24"/>
        </w:rPr>
        <w:t>;</w:t>
      </w:r>
    </w:p>
    <w:p w14:paraId="25E6873A" w14:textId="77777777" w:rsidR="00EA473F" w:rsidRPr="00C7771D" w:rsidRDefault="006222B8" w:rsidP="00C7771D">
      <w:pPr>
        <w:numPr>
          <w:ilvl w:val="0"/>
          <w:numId w:val="10"/>
        </w:numPr>
        <w:spacing w:line="360" w:lineRule="auto"/>
        <w:ind w:left="993" w:hanging="284"/>
        <w:contextualSpacing/>
        <w:rPr>
          <w:sz w:val="24"/>
          <w:szCs w:val="24"/>
        </w:rPr>
      </w:pPr>
      <w:r w:rsidRPr="00C7771D">
        <w:rPr>
          <w:rFonts w:ascii="Arial" w:hAnsi="Arial" w:cs="Arial"/>
          <w:sz w:val="24"/>
          <w:szCs w:val="24"/>
        </w:rPr>
        <w:t xml:space="preserve">na podstawie art. 18 RODO prawo żądania od administratora ograniczenia przetwarzania danych osobowych </w:t>
      </w:r>
      <w:r w:rsidRPr="00C7771D">
        <w:rPr>
          <w:rFonts w:ascii="Arial" w:hAnsi="Arial" w:cs="Arial"/>
          <w:sz w:val="24"/>
          <w:szCs w:val="24"/>
          <w:vertAlign w:val="superscript"/>
        </w:rPr>
        <w:t>(2)</w:t>
      </w:r>
      <w:r w:rsidRPr="00C7771D">
        <w:rPr>
          <w:rFonts w:ascii="Arial" w:hAnsi="Arial" w:cs="Arial"/>
          <w:sz w:val="24"/>
          <w:szCs w:val="24"/>
        </w:rPr>
        <w:t>;</w:t>
      </w:r>
    </w:p>
    <w:p w14:paraId="06F72536" w14:textId="44750215" w:rsidR="000362E8" w:rsidRPr="000362E8" w:rsidRDefault="006222B8" w:rsidP="000362E8">
      <w:pPr>
        <w:numPr>
          <w:ilvl w:val="0"/>
          <w:numId w:val="10"/>
        </w:numPr>
        <w:spacing w:line="360" w:lineRule="auto"/>
        <w:ind w:left="993" w:hanging="284"/>
        <w:contextualSpacing/>
        <w:rPr>
          <w:rFonts w:ascii="Arial" w:hAnsi="Arial" w:cs="Arial"/>
          <w:sz w:val="24"/>
          <w:szCs w:val="24"/>
        </w:rPr>
      </w:pPr>
      <w:r w:rsidRPr="00C7771D">
        <w:rPr>
          <w:rFonts w:ascii="Arial" w:hAnsi="Arial" w:cs="Arial"/>
          <w:sz w:val="24"/>
          <w:szCs w:val="24"/>
        </w:rPr>
        <w:t>prawo do wniesienia skargi do Prezesa Urzędu Ochrony Danych Osobowych, gdy uzna Pani/Pan, że przetwarzanie danych osobowych Pani/Pana dotyczących narusza przepisy RODO;</w:t>
      </w:r>
    </w:p>
    <w:p w14:paraId="5004AA82" w14:textId="0C87EECE" w:rsidR="00EA473F" w:rsidRPr="000362E8" w:rsidRDefault="006222B8" w:rsidP="000362E8">
      <w:pPr>
        <w:pStyle w:val="Akapitzlist"/>
        <w:numPr>
          <w:ilvl w:val="0"/>
          <w:numId w:val="61"/>
        </w:numPr>
        <w:spacing w:line="360" w:lineRule="auto"/>
        <w:ind w:left="993" w:hanging="284"/>
        <w:contextualSpacing/>
        <w:rPr>
          <w:rFonts w:ascii="Arial" w:hAnsi="Arial" w:cs="Arial"/>
          <w:sz w:val="24"/>
          <w:szCs w:val="24"/>
        </w:rPr>
      </w:pPr>
      <w:r w:rsidRPr="000362E8">
        <w:rPr>
          <w:rFonts w:ascii="Arial" w:hAnsi="Arial" w:cs="Arial"/>
          <w:sz w:val="24"/>
          <w:szCs w:val="24"/>
        </w:rPr>
        <w:t>nie przysługuje Pani/Panu:</w:t>
      </w:r>
    </w:p>
    <w:p w14:paraId="5E0E14F7" w14:textId="77777777" w:rsidR="00EA473F" w:rsidRPr="00C7771D" w:rsidRDefault="006222B8" w:rsidP="00C7771D">
      <w:pPr>
        <w:numPr>
          <w:ilvl w:val="0"/>
          <w:numId w:val="16"/>
        </w:numPr>
        <w:spacing w:line="360" w:lineRule="auto"/>
        <w:ind w:left="993" w:hanging="284"/>
        <w:contextualSpacing/>
        <w:rPr>
          <w:rFonts w:ascii="Arial" w:hAnsi="Arial" w:cs="Arial"/>
          <w:sz w:val="24"/>
          <w:szCs w:val="24"/>
        </w:rPr>
      </w:pPr>
      <w:r w:rsidRPr="00C7771D">
        <w:rPr>
          <w:rFonts w:ascii="Arial" w:hAnsi="Arial" w:cs="Arial"/>
          <w:sz w:val="24"/>
          <w:szCs w:val="24"/>
        </w:rPr>
        <w:t>w związku z art. 17 ust. 3 lit. b, d lub e RODO prawo do usunięcia danych osobowych;</w:t>
      </w:r>
    </w:p>
    <w:p w14:paraId="5D473C78" w14:textId="77777777" w:rsidR="00EA473F" w:rsidRPr="00C7771D" w:rsidRDefault="006222B8" w:rsidP="00C7771D">
      <w:pPr>
        <w:numPr>
          <w:ilvl w:val="0"/>
          <w:numId w:val="16"/>
        </w:numPr>
        <w:spacing w:line="360" w:lineRule="auto"/>
        <w:ind w:left="993" w:hanging="284"/>
        <w:contextualSpacing/>
        <w:rPr>
          <w:rFonts w:ascii="Arial" w:hAnsi="Arial" w:cs="Arial"/>
          <w:sz w:val="24"/>
          <w:szCs w:val="24"/>
        </w:rPr>
      </w:pPr>
      <w:r w:rsidRPr="00C7771D">
        <w:rPr>
          <w:rFonts w:ascii="Arial" w:hAnsi="Arial" w:cs="Arial"/>
          <w:sz w:val="24"/>
          <w:szCs w:val="24"/>
        </w:rPr>
        <w:t>prawo do przenoszenia danych osobowych, o którym mowa w art. 20 RODO;</w:t>
      </w:r>
    </w:p>
    <w:p w14:paraId="21233142" w14:textId="5D89AF96" w:rsidR="00EA473F" w:rsidRPr="0014405A" w:rsidRDefault="006222B8" w:rsidP="00C7771D">
      <w:pPr>
        <w:numPr>
          <w:ilvl w:val="0"/>
          <w:numId w:val="16"/>
        </w:numPr>
        <w:spacing w:line="360" w:lineRule="auto"/>
        <w:ind w:left="993" w:hanging="284"/>
        <w:contextualSpacing/>
        <w:rPr>
          <w:bCs/>
          <w:sz w:val="24"/>
          <w:szCs w:val="24"/>
        </w:rPr>
      </w:pPr>
      <w:r w:rsidRPr="000C4077">
        <w:rPr>
          <w:rFonts w:ascii="Arial" w:hAnsi="Arial" w:cs="Arial"/>
          <w:bCs/>
          <w:sz w:val="24"/>
          <w:szCs w:val="24"/>
        </w:rPr>
        <w:t>na podstawie art. 21 RODO prawo sprzeciwu, wobec przetwarzania danych osobowych, gdyż podstawą prawną przetwarzania Pani/Pana danych osobowych jest art. 6 ust. 1 lit. c RODO.</w:t>
      </w:r>
    </w:p>
    <w:p w14:paraId="5CB67A5C" w14:textId="5149C519" w:rsidR="00EA473F" w:rsidRPr="00E460E5" w:rsidRDefault="007E5EFD" w:rsidP="00632543">
      <w:pPr>
        <w:tabs>
          <w:tab w:val="left" w:pos="426"/>
        </w:tabs>
        <w:spacing w:line="360" w:lineRule="auto"/>
        <w:rPr>
          <w:iCs/>
          <w:sz w:val="24"/>
          <w:szCs w:val="24"/>
        </w:rPr>
      </w:pPr>
      <w:r w:rsidRPr="007E5EFD">
        <w:rPr>
          <w:rFonts w:ascii="Arial" w:hAnsi="Arial" w:cs="Arial"/>
          <w:b/>
          <w:iCs/>
          <w:sz w:val="24"/>
          <w:szCs w:val="24"/>
        </w:rPr>
        <w:t>Uwaga</w:t>
      </w:r>
      <w:r w:rsidR="00F20C49" w:rsidRPr="00F20C49">
        <w:rPr>
          <w:rFonts w:ascii="Arial" w:hAnsi="Arial" w:cs="Arial"/>
          <w:iCs/>
          <w:sz w:val="24"/>
          <w:szCs w:val="24"/>
        </w:rPr>
        <w:t>!</w:t>
      </w:r>
      <w:r w:rsidR="006222B8" w:rsidRPr="00F20C49">
        <w:rPr>
          <w:rFonts w:ascii="Arial" w:hAnsi="Arial" w:cs="Arial"/>
          <w:iCs/>
          <w:sz w:val="24"/>
          <w:szCs w:val="24"/>
        </w:rPr>
        <w:t xml:space="preserve"> </w:t>
      </w:r>
      <w:r w:rsidR="00F20C49" w:rsidRPr="00F20C49">
        <w:rPr>
          <w:rFonts w:ascii="Arial" w:hAnsi="Arial" w:cs="Arial"/>
          <w:iCs/>
          <w:sz w:val="24"/>
          <w:szCs w:val="24"/>
        </w:rPr>
        <w:t>S</w:t>
      </w:r>
      <w:r w:rsidR="006222B8" w:rsidRPr="00F20C49">
        <w:rPr>
          <w:rFonts w:ascii="Arial" w:hAnsi="Arial" w:cs="Arial"/>
          <w:iCs/>
          <w:sz w:val="24"/>
          <w:szCs w:val="24"/>
        </w:rPr>
        <w:t>korzystanie z prawa do sprostowania lub uzupełnienia nie może skutkować zmianą wyniku postępowania o udzielenie zamówienia publicznego ani zmianą postanowień umowy w sprawie zamówienia publicznego w zakresie niezgodnym z ustawą.</w:t>
      </w:r>
    </w:p>
    <w:p w14:paraId="75FF66F3" w14:textId="232A5440" w:rsidR="00EA473F" w:rsidRPr="001E4895" w:rsidRDefault="00237126" w:rsidP="00632543">
      <w:pPr>
        <w:spacing w:line="360" w:lineRule="auto"/>
        <w:rPr>
          <w:iCs/>
          <w:sz w:val="24"/>
          <w:szCs w:val="24"/>
        </w:rPr>
      </w:pPr>
      <w:r w:rsidRPr="00237126">
        <w:rPr>
          <w:rFonts w:ascii="Arial" w:hAnsi="Arial" w:cs="Arial"/>
          <w:bCs/>
          <w:iCs/>
          <w:sz w:val="24"/>
          <w:szCs w:val="24"/>
        </w:rPr>
        <w:t>Z</w:t>
      </w:r>
      <w:r w:rsidR="006222B8" w:rsidRPr="00237126">
        <w:rPr>
          <w:rFonts w:ascii="Arial" w:hAnsi="Arial" w:cs="Arial"/>
          <w:iCs/>
          <w:sz w:val="24"/>
          <w:szCs w:val="24"/>
        </w:rPr>
        <w:t xml:space="preserve">godnie z art. 19 ust. 3 ustawy Pzp wystąpienie z zadaniem o którym mowa w art. 18 </w:t>
      </w:r>
      <w:r w:rsidR="006222B8" w:rsidRPr="001E4895">
        <w:rPr>
          <w:rFonts w:ascii="Arial" w:hAnsi="Arial" w:cs="Arial"/>
          <w:iCs/>
          <w:sz w:val="24"/>
          <w:szCs w:val="24"/>
        </w:rPr>
        <w:t>ust.1 rozporządzenia 2016/679, nie ogranicza przetwarzania danych osobowych do czasu zakończenia postępowania o udzielenie zamówienia publicznego.</w:t>
      </w:r>
    </w:p>
    <w:p w14:paraId="202252BE" w14:textId="0C0D9A4D" w:rsidR="00EA473F" w:rsidRPr="00DC6B44" w:rsidRDefault="006222B8" w:rsidP="00DC6B44">
      <w:pPr>
        <w:pStyle w:val="Akapitzlist"/>
        <w:numPr>
          <w:ilvl w:val="0"/>
          <w:numId w:val="47"/>
        </w:numPr>
        <w:spacing w:line="360" w:lineRule="auto"/>
        <w:ind w:left="284" w:hanging="284"/>
        <w:rPr>
          <w:rFonts w:ascii="Arial" w:hAnsi="Arial" w:cs="Arial"/>
          <w:sz w:val="24"/>
          <w:szCs w:val="24"/>
        </w:rPr>
      </w:pPr>
      <w:r w:rsidRPr="00C7771D">
        <w:rPr>
          <w:rFonts w:ascii="Arial" w:hAnsi="Arial" w:cs="Arial"/>
          <w:sz w:val="24"/>
          <w:szCs w:val="24"/>
        </w:rPr>
        <w:t>Zamawiający wprowadza w formularzu oferty oświadczenie Wykonawcy następującej treści:</w:t>
      </w:r>
    </w:p>
    <w:p w14:paraId="57A5E0D0" w14:textId="4855E9EF" w:rsidR="00EA473F" w:rsidRPr="00D72843" w:rsidRDefault="006222B8" w:rsidP="00C7771D">
      <w:pPr>
        <w:widowControl w:val="0"/>
        <w:spacing w:line="360" w:lineRule="auto"/>
        <w:rPr>
          <w:sz w:val="24"/>
          <w:szCs w:val="24"/>
        </w:rPr>
      </w:pPr>
      <w:r w:rsidRPr="00C7771D">
        <w:rPr>
          <w:rFonts w:ascii="Arial" w:eastAsia="Lucida Sans Unicode" w:hAnsi="Arial" w:cs="Arial"/>
          <w:kern w:val="2"/>
          <w:sz w:val="24"/>
          <w:szCs w:val="24"/>
        </w:rPr>
        <w:t xml:space="preserve">„Oświadczam/my, że wypełniłem/liśmy </w:t>
      </w:r>
      <w:r w:rsidRPr="00C7771D">
        <w:rPr>
          <w:rFonts w:ascii="Arial" w:eastAsia="Calibri" w:hAnsi="Arial" w:cs="Arial"/>
          <w:kern w:val="2"/>
          <w:sz w:val="24"/>
          <w:szCs w:val="24"/>
        </w:rPr>
        <w:t>obowiązki informacyjne przewidziane w art. 13 lub art. 14 RODO</w:t>
      </w:r>
      <w:r w:rsidRPr="00C7771D">
        <w:rPr>
          <w:rStyle w:val="Zakotwiczenieprzypisudolnego"/>
          <w:rFonts w:ascii="Arial" w:eastAsia="Calibri" w:hAnsi="Arial" w:cs="Arial"/>
          <w:kern w:val="2"/>
          <w:sz w:val="24"/>
          <w:szCs w:val="24"/>
        </w:rPr>
        <w:footnoteReference w:id="1"/>
      </w:r>
      <w:r w:rsidRPr="00C7771D">
        <w:rPr>
          <w:rFonts w:ascii="Arial" w:eastAsia="Calibri" w:hAnsi="Arial" w:cs="Arial"/>
          <w:kern w:val="2"/>
          <w:sz w:val="24"/>
          <w:szCs w:val="24"/>
        </w:rPr>
        <w:t xml:space="preserve"> wobec osób fizycznych, od których dane osobowe bezpośrednio lub pośrednio pozyskałem w celu ubiegania się o udzielenie zamówienia publicznego w niniejszym postępowaniu.”</w:t>
      </w:r>
    </w:p>
    <w:p w14:paraId="11AE7C8F" w14:textId="77777777" w:rsidR="00EA473F" w:rsidRPr="00AF3E75" w:rsidRDefault="006222B8" w:rsidP="00C7771D">
      <w:pPr>
        <w:widowControl w:val="0"/>
        <w:spacing w:line="360" w:lineRule="auto"/>
        <w:rPr>
          <w:iCs/>
          <w:sz w:val="24"/>
          <w:szCs w:val="24"/>
        </w:rPr>
      </w:pPr>
      <w:r w:rsidRPr="00AF3E75">
        <w:rPr>
          <w:rFonts w:ascii="Arial" w:eastAsia="Lucida Sans Unicode" w:hAnsi="Arial" w:cs="Arial"/>
          <w:b/>
          <w:iCs/>
          <w:kern w:val="2"/>
          <w:sz w:val="24"/>
          <w:szCs w:val="24"/>
        </w:rPr>
        <w:lastRenderedPageBreak/>
        <w:t>UWAGA!</w:t>
      </w:r>
      <w:r w:rsidRPr="00AF3E75">
        <w:rPr>
          <w:rFonts w:ascii="Arial" w:eastAsia="Lucida Sans Unicode" w:hAnsi="Arial" w:cs="Arial"/>
          <w:iCs/>
          <w:kern w:val="2"/>
          <w:sz w:val="24"/>
          <w:szCs w:val="2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(w takim przypadku należy usunąć treść oświadczenia np. przez jego wykreślenie).</w:t>
      </w:r>
    </w:p>
    <w:p w14:paraId="6DED2A20" w14:textId="77777777" w:rsidR="00EA473F" w:rsidRPr="00AF3E75" w:rsidRDefault="006222B8" w:rsidP="00C7771D">
      <w:pPr>
        <w:widowControl w:val="0"/>
        <w:tabs>
          <w:tab w:val="left" w:pos="19860"/>
        </w:tabs>
        <w:spacing w:line="360" w:lineRule="auto"/>
        <w:rPr>
          <w:rFonts w:ascii="Arial" w:hAnsi="Arial" w:cs="Arial"/>
          <w:iCs/>
          <w:kern w:val="2"/>
          <w:sz w:val="24"/>
          <w:szCs w:val="24"/>
        </w:rPr>
      </w:pPr>
      <w:r w:rsidRPr="00AF3E75">
        <w:rPr>
          <w:rFonts w:ascii="Arial" w:hAnsi="Arial" w:cs="Arial"/>
          <w:iCs/>
          <w:kern w:val="2"/>
          <w:sz w:val="24"/>
          <w:szCs w:val="24"/>
        </w:rPr>
        <w:t>Wykonawca, podwykonawca, podmiot trzeci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Obowiązek informacyjny wynikający z art. 13 RODO nie będzie miał zastosowania, gdy i w zakresie, w jakim osoba, której dane dotyczą, dysponuje już tymi informacjami.</w:t>
      </w:r>
    </w:p>
    <w:p w14:paraId="50CF7D6A" w14:textId="77777777" w:rsidR="00EA473F" w:rsidRPr="00AF3E75" w:rsidRDefault="00EA473F">
      <w:pPr>
        <w:rPr>
          <w:rFonts w:ascii="Arial" w:hAnsi="Arial" w:cs="Arial"/>
          <w:b/>
          <w:iCs/>
          <w:sz w:val="22"/>
          <w:szCs w:val="22"/>
        </w:rPr>
      </w:pPr>
    </w:p>
    <w:p w14:paraId="20D2C893" w14:textId="77777777" w:rsidR="00F740C5" w:rsidRPr="006A23FD" w:rsidRDefault="00F740C5" w:rsidP="006A23FD">
      <w:pPr>
        <w:pStyle w:val="NAGWEK11"/>
      </w:pPr>
      <w:bookmarkStart w:id="47" w:name="_Toc156385770"/>
      <w:r w:rsidRPr="006A23FD">
        <w:t>Rozdział 36. Załączniki do specyfikacji warunków zamówienia.</w:t>
      </w:r>
      <w:bookmarkEnd w:id="47"/>
    </w:p>
    <w:p w14:paraId="21450F3C" w14:textId="32DC3DAB"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FB7435">
        <w:rPr>
          <w:rFonts w:ascii="Arial" w:hAnsi="Arial" w:cs="Arial"/>
          <w:sz w:val="24"/>
          <w:szCs w:val="24"/>
        </w:rPr>
        <w:t>Formularz oferty – załącznik nr 1 do SWZ,</w:t>
      </w:r>
    </w:p>
    <w:p w14:paraId="71662F6F" w14:textId="1AB87E91"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FB7435">
        <w:rPr>
          <w:rFonts w:ascii="Arial" w:hAnsi="Arial" w:cs="Arial"/>
          <w:sz w:val="24"/>
          <w:szCs w:val="24"/>
        </w:rPr>
        <w:t>Opis przedmiotu zamówienia – załącznik nr 1a do SWZ,</w:t>
      </w:r>
    </w:p>
    <w:p w14:paraId="7836AFD4" w14:textId="08BB765D"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C85B19">
        <w:rPr>
          <w:rFonts w:ascii="Arial" w:hAnsi="Arial" w:cs="Arial"/>
          <w:sz w:val="24"/>
          <w:szCs w:val="24"/>
        </w:rPr>
        <w:t xml:space="preserve">Przedmiar robót – </w:t>
      </w:r>
      <w:r w:rsidRPr="00FB7435">
        <w:rPr>
          <w:rFonts w:ascii="Arial" w:hAnsi="Arial" w:cs="Arial"/>
          <w:sz w:val="24"/>
          <w:szCs w:val="24"/>
        </w:rPr>
        <w:t>załącznik nr 2 do SWZ,</w:t>
      </w:r>
    </w:p>
    <w:p w14:paraId="6504579E" w14:textId="6C15506E"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bookmarkStart w:id="48" w:name="_Hlk70675354"/>
      <w:r w:rsidRPr="00FB7435">
        <w:rPr>
          <w:rFonts w:ascii="Arial" w:hAnsi="Arial" w:cs="Arial"/>
          <w:sz w:val="24"/>
          <w:szCs w:val="24"/>
        </w:rPr>
        <w:t>Dokumentacja projektowa – załącznik nr 3  do SWZ</w:t>
      </w:r>
      <w:bookmarkEnd w:id="48"/>
      <w:r w:rsidRPr="00FB7435">
        <w:rPr>
          <w:rFonts w:ascii="Arial" w:hAnsi="Arial" w:cs="Arial"/>
          <w:sz w:val="24"/>
          <w:szCs w:val="24"/>
        </w:rPr>
        <w:t>,</w:t>
      </w:r>
    </w:p>
    <w:p w14:paraId="72A22F1F" w14:textId="5F416D92"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FB7435">
        <w:rPr>
          <w:rFonts w:ascii="Arial" w:hAnsi="Arial" w:cs="Arial"/>
          <w:sz w:val="24"/>
          <w:szCs w:val="24"/>
        </w:rPr>
        <w:t>Wykaz robót – załącznik nr 4 do SWZ,</w:t>
      </w:r>
    </w:p>
    <w:p w14:paraId="52F6B996" w14:textId="49871BC7"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FB7435">
        <w:rPr>
          <w:rFonts w:ascii="Arial" w:hAnsi="Arial" w:cs="Arial"/>
          <w:sz w:val="24"/>
          <w:szCs w:val="24"/>
        </w:rPr>
        <w:t>Wykaz osób – załącznik nr 5 do SWZ,</w:t>
      </w:r>
    </w:p>
    <w:p w14:paraId="5E3A9D1C" w14:textId="66118779" w:rsidR="00EA473F" w:rsidRPr="00FB7435"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FB7435">
        <w:rPr>
          <w:rFonts w:ascii="Arial" w:hAnsi="Arial" w:cs="Arial"/>
          <w:sz w:val="24"/>
          <w:szCs w:val="24"/>
        </w:rPr>
        <w:t>Oświadczenie o grupie kapitałowej – załącznik nr 6 do SWZ,</w:t>
      </w:r>
    </w:p>
    <w:p w14:paraId="09AA316A" w14:textId="657C212C" w:rsidR="00EA473F" w:rsidRPr="00865357" w:rsidRDefault="006222B8" w:rsidP="00FB7435">
      <w:pPr>
        <w:pStyle w:val="Akapitzlist"/>
        <w:numPr>
          <w:ilvl w:val="0"/>
          <w:numId w:val="63"/>
        </w:numPr>
        <w:tabs>
          <w:tab w:val="left" w:pos="284"/>
        </w:tabs>
        <w:spacing w:line="360" w:lineRule="auto"/>
        <w:ind w:left="714" w:hanging="357"/>
        <w:rPr>
          <w:rFonts w:ascii="Arial" w:hAnsi="Arial" w:cs="Arial"/>
          <w:sz w:val="24"/>
          <w:szCs w:val="24"/>
        </w:rPr>
      </w:pPr>
      <w:r w:rsidRPr="00865357">
        <w:rPr>
          <w:rFonts w:ascii="Arial" w:hAnsi="Arial" w:cs="Arial"/>
          <w:sz w:val="24"/>
          <w:szCs w:val="24"/>
        </w:rPr>
        <w:t>Wzór umowy -  załącznik nr 7 do SWZ,</w:t>
      </w:r>
    </w:p>
    <w:p w14:paraId="613654BF" w14:textId="378ADE3A" w:rsidR="00EA473F" w:rsidRPr="00865357" w:rsidRDefault="006222B8" w:rsidP="00FB7435">
      <w:pPr>
        <w:pStyle w:val="Akapitzlist"/>
        <w:numPr>
          <w:ilvl w:val="0"/>
          <w:numId w:val="63"/>
        </w:numPr>
        <w:tabs>
          <w:tab w:val="left" w:pos="284"/>
        </w:tabs>
        <w:spacing w:line="360" w:lineRule="auto"/>
        <w:ind w:left="714" w:hanging="357"/>
        <w:jc w:val="both"/>
        <w:rPr>
          <w:rFonts w:ascii="Arial" w:hAnsi="Arial" w:cs="Arial"/>
          <w:sz w:val="24"/>
          <w:szCs w:val="24"/>
        </w:rPr>
      </w:pPr>
      <w:r w:rsidRPr="00865357">
        <w:rPr>
          <w:rFonts w:ascii="Arial" w:hAnsi="Arial" w:cs="Arial"/>
          <w:sz w:val="24"/>
          <w:szCs w:val="24"/>
        </w:rPr>
        <w:t>Oświadczenie Wykonawcy o niepodleganiu wykluczeniu oraz spełnieniu warunków udziału w postępowaniu - załącznik nr 8 do SWZ,</w:t>
      </w:r>
    </w:p>
    <w:p w14:paraId="7C5E07CA" w14:textId="3E7F78E2" w:rsidR="00EA473F" w:rsidRPr="00865357" w:rsidRDefault="00FB7435" w:rsidP="00FB7435">
      <w:pPr>
        <w:pStyle w:val="Akapitzlist"/>
        <w:numPr>
          <w:ilvl w:val="0"/>
          <w:numId w:val="63"/>
        </w:numPr>
        <w:tabs>
          <w:tab w:val="left" w:pos="284"/>
        </w:tabs>
        <w:spacing w:line="360" w:lineRule="auto"/>
        <w:ind w:left="714" w:hanging="357"/>
        <w:jc w:val="both"/>
        <w:rPr>
          <w:rFonts w:ascii="Arial" w:hAnsi="Arial" w:cs="Arial"/>
          <w:sz w:val="24"/>
          <w:szCs w:val="24"/>
        </w:rPr>
      </w:pPr>
      <w:r w:rsidRPr="00865357">
        <w:rPr>
          <w:rFonts w:ascii="Arial" w:hAnsi="Arial" w:cs="Arial"/>
          <w:sz w:val="24"/>
          <w:szCs w:val="24"/>
        </w:rPr>
        <w:t xml:space="preserve"> </w:t>
      </w:r>
      <w:r w:rsidR="006222B8" w:rsidRPr="00865357">
        <w:rPr>
          <w:rFonts w:ascii="Arial" w:hAnsi="Arial" w:cs="Arial"/>
          <w:sz w:val="24"/>
          <w:szCs w:val="24"/>
        </w:rPr>
        <w:t>Oświadczenie Podmiotu trzeciego o niepodleganiu wykluczeniu oraz spełnieniu warunków udziału w postępowaniu - załącznik nr 8a do SWZ,</w:t>
      </w:r>
    </w:p>
    <w:p w14:paraId="3E5DB982" w14:textId="7E0A93CF" w:rsidR="00EA473F" w:rsidRPr="00865357" w:rsidRDefault="00FB7435" w:rsidP="00FB7435">
      <w:pPr>
        <w:pStyle w:val="Akapitzlist"/>
        <w:numPr>
          <w:ilvl w:val="0"/>
          <w:numId w:val="63"/>
        </w:numPr>
        <w:tabs>
          <w:tab w:val="left" w:pos="284"/>
        </w:tabs>
        <w:spacing w:line="360" w:lineRule="auto"/>
        <w:ind w:left="714" w:hanging="357"/>
        <w:jc w:val="both"/>
        <w:rPr>
          <w:rFonts w:ascii="Arial" w:hAnsi="Arial" w:cs="Arial"/>
          <w:sz w:val="24"/>
          <w:szCs w:val="24"/>
        </w:rPr>
      </w:pPr>
      <w:r w:rsidRPr="00865357">
        <w:rPr>
          <w:rFonts w:ascii="Arial" w:hAnsi="Arial" w:cs="Arial"/>
          <w:sz w:val="24"/>
          <w:szCs w:val="24"/>
        </w:rPr>
        <w:t xml:space="preserve"> </w:t>
      </w:r>
      <w:r w:rsidR="006222B8" w:rsidRPr="00865357">
        <w:rPr>
          <w:rFonts w:ascii="Arial" w:hAnsi="Arial" w:cs="Arial"/>
          <w:sz w:val="24"/>
          <w:szCs w:val="24"/>
        </w:rPr>
        <w:t>Oświadczenie o aktualności informacji – załącznik nr 9 do SWZ.</w:t>
      </w:r>
    </w:p>
    <w:p w14:paraId="2CA28413" w14:textId="77777777" w:rsidR="00EA473F" w:rsidRPr="00865357" w:rsidRDefault="00EA473F">
      <w:pPr>
        <w:rPr>
          <w:rFonts w:ascii="Arial" w:hAnsi="Arial" w:cs="Arial"/>
          <w:sz w:val="24"/>
          <w:szCs w:val="24"/>
        </w:rPr>
      </w:pPr>
    </w:p>
    <w:p w14:paraId="71B18A31" w14:textId="77777777" w:rsidR="00EA473F" w:rsidRDefault="00EA473F">
      <w:pPr>
        <w:rPr>
          <w:rFonts w:ascii="Arial" w:hAnsi="Arial" w:cs="Arial"/>
          <w:sz w:val="18"/>
          <w:szCs w:val="18"/>
        </w:rPr>
      </w:pPr>
    </w:p>
    <w:p w14:paraId="430F69F8" w14:textId="77777777" w:rsidR="00EA473F" w:rsidRDefault="00EA473F">
      <w:pPr>
        <w:rPr>
          <w:rFonts w:ascii="Arial" w:hAnsi="Arial" w:cs="Arial"/>
          <w:sz w:val="18"/>
          <w:szCs w:val="18"/>
        </w:rPr>
      </w:pPr>
    </w:p>
    <w:p w14:paraId="416125C9" w14:textId="5B5316A5" w:rsidR="00EA473F" w:rsidRPr="00173023" w:rsidRDefault="006222B8" w:rsidP="00173023">
      <w:pPr>
        <w:spacing w:line="360" w:lineRule="auto"/>
        <w:rPr>
          <w:rFonts w:ascii="Arial" w:hAnsi="Arial" w:cs="Arial"/>
          <w:sz w:val="22"/>
          <w:szCs w:val="22"/>
        </w:rPr>
      </w:pPr>
      <w:r w:rsidRPr="00173023">
        <w:rPr>
          <w:rFonts w:ascii="Arial" w:hAnsi="Arial" w:cs="Arial"/>
          <w:sz w:val="22"/>
          <w:szCs w:val="22"/>
        </w:rPr>
        <w:t>Opracowa</w:t>
      </w:r>
      <w:r w:rsidR="004D3126" w:rsidRPr="00173023">
        <w:rPr>
          <w:rFonts w:ascii="Arial" w:hAnsi="Arial" w:cs="Arial"/>
          <w:sz w:val="22"/>
          <w:szCs w:val="22"/>
        </w:rPr>
        <w:t>ła:</w:t>
      </w:r>
      <w:r w:rsidRPr="00173023">
        <w:rPr>
          <w:rFonts w:ascii="Arial" w:hAnsi="Arial" w:cs="Arial"/>
          <w:sz w:val="22"/>
          <w:szCs w:val="22"/>
        </w:rPr>
        <w:t xml:space="preserve"> </w:t>
      </w:r>
    </w:p>
    <w:p w14:paraId="46F36FED" w14:textId="74413427" w:rsidR="00EA473F" w:rsidRPr="00173023" w:rsidRDefault="006E3D6B" w:rsidP="00173023">
      <w:pPr>
        <w:spacing w:line="360" w:lineRule="auto"/>
        <w:rPr>
          <w:rFonts w:ascii="Arial" w:hAnsi="Arial" w:cs="Arial"/>
          <w:sz w:val="22"/>
          <w:szCs w:val="22"/>
        </w:rPr>
      </w:pPr>
      <w:r w:rsidRPr="00173023">
        <w:rPr>
          <w:rFonts w:ascii="Arial" w:hAnsi="Arial" w:cs="Arial"/>
          <w:sz w:val="22"/>
          <w:szCs w:val="22"/>
        </w:rPr>
        <w:t>K. Dichta</w:t>
      </w:r>
    </w:p>
    <w:p w14:paraId="0419C41F" w14:textId="4A98E809" w:rsidR="00EA473F" w:rsidRDefault="00EA473F">
      <w:pPr>
        <w:rPr>
          <w:rFonts w:ascii="Arial" w:hAnsi="Arial" w:cs="Arial"/>
          <w:sz w:val="18"/>
          <w:szCs w:val="18"/>
        </w:rPr>
      </w:pPr>
    </w:p>
    <w:p w14:paraId="0658910C" w14:textId="4D980DD2" w:rsidR="00EA473F" w:rsidRDefault="006222B8">
      <w:pPr>
        <w:rPr>
          <w:rFonts w:ascii="Arial" w:hAnsi="Arial" w:cs="Arial"/>
          <w:sz w:val="18"/>
          <w:szCs w:val="18"/>
        </w:rPr>
      </w:pPr>
      <w:r>
        <w:rPr>
          <w:rFonts w:ascii="Arial" w:hAnsi="Arial" w:cs="Arial"/>
          <w:sz w:val="18"/>
          <w:szCs w:val="18"/>
        </w:rPr>
        <w:t xml:space="preserve">                                                                                                               </w:t>
      </w:r>
    </w:p>
    <w:p w14:paraId="251B3152" w14:textId="61A31BF2" w:rsidR="00EA473F" w:rsidRPr="00DE559F" w:rsidRDefault="00DE559F" w:rsidP="00DE559F">
      <w:pPr>
        <w:rPr>
          <w:rFonts w:ascii="Arial" w:hAnsi="Arial" w:cs="Arial"/>
          <w:b/>
          <w:bCs/>
          <w:sz w:val="24"/>
          <w:szCs w:val="24"/>
        </w:rPr>
      </w:pPr>
      <w:r w:rsidRPr="00DE559F">
        <w:rPr>
          <w:rFonts w:ascii="Arial" w:hAnsi="Arial" w:cs="Arial"/>
          <w:b/>
          <w:bCs/>
          <w:sz w:val="24"/>
          <w:szCs w:val="24"/>
        </w:rPr>
        <w:t xml:space="preserve">                                                                                                    </w:t>
      </w:r>
      <w:r w:rsidR="006222B8" w:rsidRPr="00DE559F">
        <w:rPr>
          <w:rFonts w:ascii="Arial" w:hAnsi="Arial" w:cs="Arial"/>
          <w:b/>
          <w:bCs/>
          <w:sz w:val="24"/>
          <w:szCs w:val="24"/>
        </w:rPr>
        <w:t>ZATWIERDZIŁ:</w:t>
      </w:r>
    </w:p>
    <w:p w14:paraId="40FB22FA" w14:textId="77777777" w:rsidR="00DE559F" w:rsidRPr="006A62E3" w:rsidRDefault="00DE559F">
      <w:pPr>
        <w:ind w:left="6372" w:firstLine="708"/>
        <w:rPr>
          <w:rFonts w:ascii="Arial" w:hAnsi="Arial" w:cs="Arial"/>
          <w:b/>
          <w:bCs/>
          <w:sz w:val="22"/>
          <w:szCs w:val="22"/>
        </w:rPr>
      </w:pPr>
    </w:p>
    <w:p w14:paraId="1F3FD4FB" w14:textId="00502EFB" w:rsidR="00EA473F" w:rsidRPr="00540F72" w:rsidRDefault="00DE559F" w:rsidP="00DE559F">
      <w:pPr>
        <w:jc w:val="center"/>
        <w:rPr>
          <w:rFonts w:ascii="Arial" w:hAnsi="Arial" w:cs="Arial"/>
          <w:b/>
          <w:bCs/>
          <w:color w:val="000000"/>
          <w:sz w:val="24"/>
          <w:szCs w:val="24"/>
        </w:rPr>
      </w:pPr>
      <w:r>
        <w:rPr>
          <w:rFonts w:ascii="Arial" w:hAnsi="Arial" w:cs="Arial"/>
          <w:b/>
          <w:bCs/>
          <w:color w:val="000000"/>
          <w:sz w:val="22"/>
          <w:szCs w:val="22"/>
        </w:rPr>
        <w:t xml:space="preserve">                                </w:t>
      </w:r>
      <w:r w:rsidR="0044429F">
        <w:rPr>
          <w:rFonts w:ascii="Arial" w:hAnsi="Arial" w:cs="Arial"/>
          <w:b/>
          <w:bCs/>
          <w:color w:val="000000"/>
          <w:sz w:val="22"/>
          <w:szCs w:val="22"/>
        </w:rPr>
        <w:t xml:space="preserve">                                                          </w:t>
      </w:r>
      <w:r w:rsidR="00E70D28">
        <w:rPr>
          <w:rFonts w:ascii="Arial" w:hAnsi="Arial" w:cs="Arial"/>
          <w:b/>
          <w:bCs/>
          <w:color w:val="000000"/>
          <w:sz w:val="22"/>
          <w:szCs w:val="22"/>
        </w:rPr>
        <w:t>Grzegorz Waloszczyk</w:t>
      </w:r>
      <w:r>
        <w:rPr>
          <w:rFonts w:ascii="Arial" w:hAnsi="Arial" w:cs="Arial"/>
          <w:b/>
          <w:bCs/>
          <w:color w:val="000000"/>
          <w:sz w:val="22"/>
          <w:szCs w:val="22"/>
        </w:rPr>
        <w:t xml:space="preserve">                                                         </w:t>
      </w:r>
    </w:p>
    <w:p w14:paraId="32D84D40" w14:textId="77777777" w:rsidR="00DE559F" w:rsidRPr="00540F72" w:rsidRDefault="00F26B8E" w:rsidP="00F26B8E">
      <w:pPr>
        <w:jc w:val="center"/>
        <w:rPr>
          <w:rFonts w:ascii="Arial" w:hAnsi="Arial" w:cs="Arial"/>
          <w:b/>
          <w:bCs/>
          <w:color w:val="000000"/>
          <w:sz w:val="24"/>
          <w:szCs w:val="24"/>
        </w:rPr>
      </w:pPr>
      <w:r w:rsidRPr="00540F72">
        <w:rPr>
          <w:rFonts w:ascii="Arial" w:hAnsi="Arial" w:cs="Arial"/>
          <w:b/>
          <w:bCs/>
          <w:color w:val="000000"/>
          <w:sz w:val="24"/>
          <w:szCs w:val="24"/>
        </w:rPr>
        <w:t xml:space="preserve">                                                                                           </w:t>
      </w:r>
    </w:p>
    <w:p w14:paraId="6EDA71E1" w14:textId="194559CC" w:rsidR="00EA473F" w:rsidRPr="00540F72" w:rsidRDefault="00DE559F" w:rsidP="00F26B8E">
      <w:pPr>
        <w:jc w:val="center"/>
        <w:rPr>
          <w:sz w:val="24"/>
          <w:szCs w:val="24"/>
        </w:rPr>
      </w:pPr>
      <w:r w:rsidRPr="00540F72">
        <w:rPr>
          <w:rFonts w:ascii="Arial" w:hAnsi="Arial" w:cs="Arial"/>
          <w:b/>
          <w:bCs/>
          <w:color w:val="000000"/>
          <w:sz w:val="24"/>
          <w:szCs w:val="24"/>
        </w:rPr>
        <w:t xml:space="preserve">                                                                                    </w:t>
      </w:r>
      <w:r w:rsidR="004D3126" w:rsidRPr="00540F72">
        <w:rPr>
          <w:rFonts w:ascii="Arial" w:hAnsi="Arial" w:cs="Arial"/>
          <w:b/>
          <w:bCs/>
          <w:color w:val="000000"/>
          <w:sz w:val="24"/>
          <w:szCs w:val="24"/>
        </w:rPr>
        <w:t xml:space="preserve">Dyrektor </w:t>
      </w:r>
      <w:r w:rsidR="005C1562">
        <w:rPr>
          <w:rFonts w:ascii="Arial" w:hAnsi="Arial" w:cs="Arial"/>
          <w:b/>
          <w:bCs/>
          <w:color w:val="000000"/>
          <w:sz w:val="24"/>
          <w:szCs w:val="24"/>
        </w:rPr>
        <w:t>PSM</w:t>
      </w:r>
      <w:r w:rsidR="004D3126" w:rsidRPr="00540F72">
        <w:rPr>
          <w:rFonts w:ascii="Arial" w:hAnsi="Arial" w:cs="Arial"/>
          <w:b/>
          <w:bCs/>
          <w:color w:val="000000"/>
          <w:sz w:val="24"/>
          <w:szCs w:val="24"/>
        </w:rPr>
        <w:t xml:space="preserve"> </w:t>
      </w:r>
    </w:p>
    <w:sectPr w:rsidR="00EA473F" w:rsidRPr="00540F72">
      <w:headerReference w:type="default" r:id="rId17"/>
      <w:footerReference w:type="default" r:id="rId18"/>
      <w:pgSz w:w="11906" w:h="16838"/>
      <w:pgMar w:top="1417" w:right="1133" w:bottom="1134" w:left="1335" w:header="708" w:footer="355"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754BD" w14:textId="77777777" w:rsidR="00500713" w:rsidRDefault="00500713">
      <w:r>
        <w:separator/>
      </w:r>
    </w:p>
  </w:endnote>
  <w:endnote w:type="continuationSeparator" w:id="0">
    <w:p w14:paraId="5E1E3ECD" w14:textId="77777777" w:rsidR="00500713" w:rsidRDefault="0050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Liberation Serif;Times New Roma">
    <w:altName w:val="Times New Roman"/>
    <w:panose1 w:val="00000000000000000000"/>
    <w:charset w:val="00"/>
    <w:family w:val="roman"/>
    <w:notTrueType/>
    <w:pitch w:val="default"/>
  </w:font>
  <w:font w:name="OpenSymbol;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EE"/>
    <w:family w:val="roman"/>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Tms Rmn;Times New 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TimesNewRomanPSMT">
    <w:panose1 w:val="00000000000000000000"/>
    <w:charset w:val="00"/>
    <w:family w:val="roman"/>
    <w:notTrueType/>
    <w:pitch w:val="default"/>
  </w:font>
  <w:font w:name="TimesNewRoman;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092B9" w14:textId="77777777" w:rsidR="00EA473F" w:rsidRDefault="006222B8">
    <w:pPr>
      <w:pStyle w:val="Stopka"/>
      <w:jc w:val="right"/>
    </w:pPr>
    <w:r>
      <w:rPr>
        <w:rFonts w:ascii="Arial" w:hAnsi="Arial" w:cs="Arial"/>
      </w:rPr>
      <w:t xml:space="preserve">str. </w:t>
    </w:r>
    <w:r>
      <w:rPr>
        <w:rFonts w:ascii="Arial" w:hAnsi="Arial" w:cs="Arial"/>
      </w:rPr>
      <w:fldChar w:fldCharType="begin"/>
    </w:r>
    <w:r>
      <w:rPr>
        <w:rFonts w:ascii="Arial" w:hAnsi="Arial" w:cs="Arial"/>
      </w:rPr>
      <w:instrText>PAGE</w:instrText>
    </w:r>
    <w:r>
      <w:rPr>
        <w:rFonts w:ascii="Arial" w:hAnsi="Arial" w:cs="Arial"/>
      </w:rPr>
      <w:fldChar w:fldCharType="separate"/>
    </w:r>
    <w:r>
      <w:rPr>
        <w:rFonts w:ascii="Arial" w:hAnsi="Arial" w:cs="Arial"/>
      </w:rPr>
      <w:t>3</w:t>
    </w:r>
    <w:r>
      <w:rPr>
        <w:rFonts w:ascii="Arial" w:hAnsi="Arial" w:cs="Arial"/>
      </w:rPr>
      <w:fldChar w:fldCharType="end"/>
    </w:r>
  </w:p>
  <w:p w14:paraId="7ED984C4" w14:textId="77777777" w:rsidR="00EA473F" w:rsidRDefault="00EA473F">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41105" w14:textId="77777777" w:rsidR="00500713" w:rsidRDefault="00500713">
      <w:r>
        <w:separator/>
      </w:r>
    </w:p>
  </w:footnote>
  <w:footnote w:type="continuationSeparator" w:id="0">
    <w:p w14:paraId="2051C650" w14:textId="77777777" w:rsidR="00500713" w:rsidRDefault="00500713">
      <w:r>
        <w:continuationSeparator/>
      </w:r>
    </w:p>
  </w:footnote>
  <w:footnote w:id="1">
    <w:p w14:paraId="2772EAF5" w14:textId="77777777" w:rsidR="00EA473F" w:rsidRDefault="006222B8">
      <w:pPr>
        <w:pStyle w:val="Tekstprzypisudolnego"/>
        <w:jc w:val="both"/>
      </w:pPr>
      <w:r>
        <w:rPr>
          <w:rStyle w:val="Znakiprzypiswdolnych"/>
        </w:rPr>
        <w:footnoteRef/>
      </w:r>
      <w:r>
        <w:rPr>
          <w:rFonts w:ascii="Arial" w:eastAsia="Arial" w:hAnsi="Arial" w:cs="Arial"/>
          <w:sz w:val="16"/>
          <w:szCs w:val="16"/>
        </w:rPr>
        <w:tab/>
        <w:t xml:space="preserve"> </w:t>
      </w:r>
      <w:r>
        <w:rPr>
          <w:rFonts w:ascii="Arial" w:hAnsi="Arial"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46C83" w14:textId="24710CAE" w:rsidR="00EA473F" w:rsidRPr="001C29E9" w:rsidRDefault="006222B8">
    <w:pPr>
      <w:pStyle w:val="Nagwek"/>
      <w:jc w:val="right"/>
      <w:rPr>
        <w:rFonts w:ascii="Arial" w:hAnsi="Arial" w:cs="Arial"/>
        <w:sz w:val="22"/>
        <w:szCs w:val="22"/>
      </w:rPr>
    </w:pPr>
    <w:r w:rsidRPr="001C29E9">
      <w:rPr>
        <w:rFonts w:ascii="Arial" w:hAnsi="Arial" w:cs="Arial"/>
        <w:sz w:val="22"/>
        <w:szCs w:val="22"/>
      </w:rPr>
      <w:t>Znak sprawy:</w:t>
    </w:r>
    <w:r w:rsidR="00D166BA">
      <w:rPr>
        <w:rFonts w:ascii="Arial" w:hAnsi="Arial" w:cs="Arial"/>
        <w:sz w:val="22"/>
        <w:szCs w:val="22"/>
      </w:rPr>
      <w:t xml:space="preserve"> </w:t>
    </w:r>
    <w:r w:rsidR="00801C7A">
      <w:rPr>
        <w:rFonts w:ascii="Arial" w:hAnsi="Arial" w:cs="Arial"/>
        <w:sz w:val="22"/>
        <w:szCs w:val="22"/>
      </w:rPr>
      <w:t>K.26</w:t>
    </w:r>
    <w:r w:rsidR="00D166BA">
      <w:rPr>
        <w:rFonts w:ascii="Arial" w:hAnsi="Arial" w:cs="Arial"/>
        <w:sz w:val="22"/>
        <w:szCs w:val="22"/>
      </w:rPr>
      <w:t>.2.</w:t>
    </w:r>
    <w:r w:rsidR="00702D24" w:rsidRPr="00493DDF">
      <w:rPr>
        <w:rFonts w:ascii="Arial" w:hAnsi="Arial" w:cs="Arial"/>
        <w:sz w:val="22"/>
        <w:szCs w:val="22"/>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16769"/>
    <w:multiLevelType w:val="multilevel"/>
    <w:tmpl w:val="16306DD2"/>
    <w:lvl w:ilvl="0">
      <w:start w:val="5"/>
      <w:numFmt w:val="lowerLetter"/>
      <w:lvlText w:val="%1)"/>
      <w:lvlJc w:val="left"/>
      <w:pPr>
        <w:tabs>
          <w:tab w:val="num" w:pos="1701"/>
        </w:tabs>
        <w:ind w:left="1588" w:hanging="397"/>
      </w:pPr>
      <w:rPr>
        <w:rFonts w:ascii="Arial" w:hAnsi="Arial" w:cs="Arial"/>
        <w:sz w:val="22"/>
        <w:szCs w:val="22"/>
      </w:rPr>
    </w:lvl>
    <w:lvl w:ilvl="1">
      <w:start w:val="1"/>
      <w:numFmt w:val="decimal"/>
      <w:lvlText w:val="%2."/>
      <w:lvlJc w:val="left"/>
      <w:pPr>
        <w:tabs>
          <w:tab w:val="num" w:pos="567"/>
        </w:tabs>
        <w:ind w:left="567" w:hanging="567"/>
      </w:pPr>
      <w:rPr>
        <w:rFonts w:ascii="Arial" w:hAnsi="Arial" w:cs="Arial"/>
        <w:b/>
        <w:bCs/>
        <w:sz w:val="24"/>
        <w:szCs w:val="24"/>
      </w:rPr>
    </w:lvl>
    <w:lvl w:ilvl="2">
      <w:start w:val="1"/>
      <w:numFmt w:val="decimal"/>
      <w:lvlText w:val="%3)"/>
      <w:lvlJc w:val="left"/>
      <w:pPr>
        <w:ind w:left="2340" w:hanging="360"/>
      </w:pPr>
      <w:rPr>
        <w:rFonts w:ascii="Arial" w:hAnsi="Arial" w:cs="Arial"/>
        <w:b w:val="0"/>
        <w:bCs w:val="0"/>
        <w:sz w:val="22"/>
        <w:szCs w:val="22"/>
      </w:rPr>
    </w:lvl>
    <w:lvl w:ilvl="3">
      <w:start w:val="1"/>
      <w:numFmt w:val="upperRoman"/>
      <w:lvlText w:val="%4."/>
      <w:lvlJc w:val="left"/>
      <w:pPr>
        <w:ind w:left="3240" w:hanging="720"/>
      </w:pPr>
      <w:rPr>
        <w:rFonts w:ascii="Arial" w:hAnsi="Arial" w:cs="Arial"/>
        <w:sz w:val="22"/>
        <w:szCs w:val="22"/>
      </w:rPr>
    </w:lvl>
    <w:lvl w:ilvl="4">
      <w:start w:val="1"/>
      <w:numFmt w:val="decimal"/>
      <w:lvlText w:val="%5"/>
      <w:lvlJc w:val="left"/>
      <w:pPr>
        <w:ind w:left="3600" w:hanging="360"/>
      </w:pPr>
      <w:rPr>
        <w:rFonts w:ascii="Arial" w:hAnsi="Arial" w:cs="Arial"/>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7E449F"/>
    <w:multiLevelType w:val="multilevel"/>
    <w:tmpl w:val="011E199E"/>
    <w:lvl w:ilvl="0">
      <w:start w:val="1"/>
      <w:numFmt w:val="decimal"/>
      <w:lvlText w:val="%1)"/>
      <w:lvlJc w:val="left"/>
      <w:pPr>
        <w:ind w:left="720" w:hanging="360"/>
      </w:pPr>
      <w:rPr>
        <w:rFonts w:ascii="Arial" w:hAnsi="Arial"/>
        <w:b/>
        <w:bCs/>
        <w:sz w:val="24"/>
        <w:szCs w:val="24"/>
      </w:rPr>
    </w:lvl>
    <w:lvl w:ilvl="1">
      <w:start w:val="1"/>
      <w:numFmt w:val="decimal"/>
      <w:lvlText w:val="%1.%2."/>
      <w:lvlJc w:val="left"/>
      <w:pPr>
        <w:ind w:left="1146" w:hanging="720"/>
      </w:pPr>
      <w:rPr>
        <w:rFonts w:ascii="Arial" w:hAnsi="Arial" w:cs="Arial"/>
        <w:b/>
        <w:bCs/>
        <w:strike w:val="0"/>
        <w:dstrike w:val="0"/>
        <w:color w:val="auto"/>
        <w:sz w:val="24"/>
        <w:szCs w:val="24"/>
      </w:rPr>
    </w:lvl>
    <w:lvl w:ilvl="2">
      <w:start w:val="1"/>
      <w:numFmt w:val="decimal"/>
      <w:lvlText w:val="%1.%2.%3."/>
      <w:lvlJc w:val="left"/>
      <w:pPr>
        <w:ind w:left="1997" w:hanging="720"/>
      </w:pPr>
      <w:rPr>
        <w:rFonts w:ascii="Arial" w:hAnsi="Arial" w:cs="Arial"/>
        <w:b/>
        <w:bCs/>
        <w:sz w:val="24"/>
        <w:szCs w:val="24"/>
      </w:rPr>
    </w:lvl>
    <w:lvl w:ilvl="3">
      <w:start w:val="1"/>
      <w:numFmt w:val="decimal"/>
      <w:lvlText w:val="%1.%2.%3.%4."/>
      <w:lvlJc w:val="left"/>
      <w:pPr>
        <w:ind w:left="1440" w:hanging="1080"/>
      </w:pPr>
      <w:rPr>
        <w:rFonts w:cs="Arial"/>
      </w:rPr>
    </w:lvl>
    <w:lvl w:ilvl="4">
      <w:start w:val="1"/>
      <w:numFmt w:val="decimal"/>
      <w:lvlText w:val="%1.%2.%3.%4.%5."/>
      <w:lvlJc w:val="left"/>
      <w:pPr>
        <w:ind w:left="1440" w:hanging="1080"/>
      </w:pPr>
      <w:rPr>
        <w:rFonts w:cs="Arial"/>
      </w:rPr>
    </w:lvl>
    <w:lvl w:ilvl="5">
      <w:start w:val="1"/>
      <w:numFmt w:val="decimal"/>
      <w:lvlText w:val="%1.%2.%3.%4.%5.%6."/>
      <w:lvlJc w:val="left"/>
      <w:pPr>
        <w:ind w:left="1800" w:hanging="1440"/>
      </w:pPr>
      <w:rPr>
        <w:rFonts w:cs="Arial"/>
      </w:rPr>
    </w:lvl>
    <w:lvl w:ilvl="6">
      <w:start w:val="1"/>
      <w:numFmt w:val="decimal"/>
      <w:lvlText w:val="%1.%2.%3.%4.%5.%6.%7."/>
      <w:lvlJc w:val="left"/>
      <w:pPr>
        <w:ind w:left="1800" w:hanging="1440"/>
      </w:pPr>
      <w:rPr>
        <w:rFonts w:cs="Arial"/>
      </w:rPr>
    </w:lvl>
    <w:lvl w:ilvl="7">
      <w:start w:val="1"/>
      <w:numFmt w:val="decimal"/>
      <w:lvlText w:val="%1.%2.%3.%4.%5.%6.%7.%8."/>
      <w:lvlJc w:val="left"/>
      <w:pPr>
        <w:ind w:left="2160" w:hanging="1800"/>
      </w:pPr>
      <w:rPr>
        <w:rFonts w:cs="Arial"/>
      </w:rPr>
    </w:lvl>
    <w:lvl w:ilvl="8">
      <w:start w:val="1"/>
      <w:numFmt w:val="decimal"/>
      <w:lvlText w:val="%1.%2.%3.%4.%5.%6.%7.%8.%9."/>
      <w:lvlJc w:val="left"/>
      <w:pPr>
        <w:ind w:left="2520" w:hanging="2160"/>
      </w:pPr>
      <w:rPr>
        <w:rFonts w:cs="Arial"/>
      </w:rPr>
    </w:lvl>
  </w:abstractNum>
  <w:abstractNum w:abstractNumId="2" w15:restartNumberingAfterBreak="0">
    <w:nsid w:val="0289651B"/>
    <w:multiLevelType w:val="multilevel"/>
    <w:tmpl w:val="0930F0BE"/>
    <w:lvl w:ilvl="0">
      <w:start w:val="1"/>
      <w:numFmt w:val="decimal"/>
      <w:lvlText w:val="%1)"/>
      <w:lvlJc w:val="left"/>
      <w:pPr>
        <w:tabs>
          <w:tab w:val="num" w:pos="708"/>
        </w:tabs>
        <w:ind w:left="1080" w:hanging="360"/>
      </w:pPr>
      <w:rPr>
        <w:rFonts w:ascii="Arial" w:hAnsi="Arial" w:cs="Arial"/>
        <w:b w:val="0"/>
        <w:bCs/>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43D3A5D"/>
    <w:multiLevelType w:val="multilevel"/>
    <w:tmpl w:val="632648F4"/>
    <w:lvl w:ilvl="0">
      <w:start w:val="1"/>
      <w:numFmt w:val="decimal"/>
      <w:lvlText w:val="%1)"/>
      <w:lvlJc w:val="left"/>
      <w:pPr>
        <w:ind w:left="1146" w:hanging="360"/>
      </w:pPr>
      <w:rPr>
        <w:rFonts w:ascii="Arial" w:hAnsi="Arial" w:cs="Arial"/>
        <w:b/>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52D3A8D"/>
    <w:multiLevelType w:val="multilevel"/>
    <w:tmpl w:val="3894F2AA"/>
    <w:lvl w:ilvl="0">
      <w:start w:val="1"/>
      <w:numFmt w:val="lowerLetter"/>
      <w:lvlText w:val="%1)"/>
      <w:lvlJc w:val="left"/>
      <w:pPr>
        <w:ind w:left="1854" w:hanging="360"/>
      </w:pPr>
      <w:rPr>
        <w:rFonts w:ascii="Arial" w:hAnsi="Arial" w:cs="Arial"/>
        <w:b w:val="0"/>
        <w:bCs w:val="0"/>
        <w:color w:val="000000"/>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6261563"/>
    <w:multiLevelType w:val="multilevel"/>
    <w:tmpl w:val="54FCB188"/>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ascii="Arial" w:hAnsi="Arial" w:cs="Arial"/>
        <w:b/>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063D13C2"/>
    <w:multiLevelType w:val="multilevel"/>
    <w:tmpl w:val="B5700530"/>
    <w:lvl w:ilvl="0">
      <w:start w:val="1"/>
      <w:numFmt w:val="lowerLetter"/>
      <w:lvlText w:val="%1)"/>
      <w:lvlJc w:val="left"/>
      <w:pPr>
        <w:tabs>
          <w:tab w:val="num" w:pos="720"/>
        </w:tabs>
        <w:ind w:left="720" w:hanging="360"/>
      </w:pPr>
      <w:rPr>
        <w:rFonts w:cs="Arial"/>
        <w:color w:val="000000"/>
        <w:kern w:val="2"/>
        <w:sz w:val="22"/>
        <w:szCs w:val="22"/>
        <w:lang w:eastAsia="zh-CN"/>
      </w:rPr>
    </w:lvl>
    <w:lvl w:ilvl="1">
      <w:start w:val="1"/>
      <w:numFmt w:val="decimal"/>
      <w:lvlText w:val="%2."/>
      <w:lvlJc w:val="left"/>
      <w:pPr>
        <w:tabs>
          <w:tab w:val="num" w:pos="1800"/>
        </w:tabs>
        <w:ind w:left="1800" w:hanging="360"/>
      </w:pPr>
      <w:rPr>
        <w:rFonts w:ascii="Arial" w:hAnsi="Arial" w:cs="Arial"/>
        <w:b/>
        <w:bCs/>
        <w:sz w:val="24"/>
        <w:szCs w:val="24"/>
      </w:rPr>
    </w:lvl>
    <w:lvl w:ilvl="2">
      <w:start w:val="1"/>
      <w:numFmt w:val="decimal"/>
      <w:lvlText w:val="%3."/>
      <w:lvlJc w:val="left"/>
      <w:pPr>
        <w:tabs>
          <w:tab w:val="num" w:pos="2520"/>
        </w:tabs>
        <w:ind w:left="2520" w:hanging="360"/>
      </w:pPr>
      <w:rPr>
        <w:rFonts w:cs="Arial"/>
        <w:color w:val="000000"/>
        <w:kern w:val="2"/>
        <w:sz w:val="22"/>
        <w:szCs w:val="22"/>
        <w:lang w:eastAsia="zh-CN"/>
      </w:rPr>
    </w:lvl>
    <w:lvl w:ilvl="3">
      <w:start w:val="1"/>
      <w:numFmt w:val="decimal"/>
      <w:lvlText w:val="%4."/>
      <w:lvlJc w:val="left"/>
      <w:pPr>
        <w:tabs>
          <w:tab w:val="num" w:pos="3240"/>
        </w:tabs>
        <w:ind w:left="3240" w:hanging="360"/>
      </w:pPr>
      <w:rPr>
        <w:rFonts w:ascii="Arial" w:hAnsi="Arial" w:cs="Arial"/>
        <w:b/>
        <w:bCs/>
        <w:color w:val="000000"/>
        <w:kern w:val="2"/>
        <w:sz w:val="24"/>
        <w:szCs w:val="24"/>
        <w:lang w:eastAsia="zh-CN"/>
      </w:rPr>
    </w:lvl>
    <w:lvl w:ilvl="4">
      <w:start w:val="1"/>
      <w:numFmt w:val="decimal"/>
      <w:lvlText w:val="%5."/>
      <w:lvlJc w:val="left"/>
      <w:pPr>
        <w:tabs>
          <w:tab w:val="num" w:pos="3960"/>
        </w:tabs>
        <w:ind w:left="3960" w:hanging="360"/>
      </w:pPr>
      <w:rPr>
        <w:rFonts w:cs="Arial"/>
        <w:color w:val="000000"/>
        <w:kern w:val="2"/>
        <w:sz w:val="22"/>
        <w:szCs w:val="22"/>
        <w:lang w:eastAsia="zh-CN"/>
      </w:rPr>
    </w:lvl>
    <w:lvl w:ilvl="5">
      <w:start w:val="1"/>
      <w:numFmt w:val="decimal"/>
      <w:lvlText w:val="%6."/>
      <w:lvlJc w:val="left"/>
      <w:pPr>
        <w:tabs>
          <w:tab w:val="num" w:pos="4680"/>
        </w:tabs>
        <w:ind w:left="4680" w:hanging="360"/>
      </w:pPr>
      <w:rPr>
        <w:rFonts w:cs="Arial"/>
        <w:color w:val="000000"/>
        <w:kern w:val="2"/>
        <w:sz w:val="22"/>
        <w:szCs w:val="22"/>
        <w:lang w:eastAsia="zh-CN"/>
      </w:rPr>
    </w:lvl>
    <w:lvl w:ilvl="6">
      <w:start w:val="1"/>
      <w:numFmt w:val="decimal"/>
      <w:lvlText w:val="%7."/>
      <w:lvlJc w:val="left"/>
      <w:pPr>
        <w:tabs>
          <w:tab w:val="num" w:pos="5400"/>
        </w:tabs>
        <w:ind w:left="5400" w:hanging="360"/>
      </w:pPr>
      <w:rPr>
        <w:rFonts w:cs="Arial"/>
        <w:color w:val="000000"/>
        <w:kern w:val="2"/>
        <w:sz w:val="22"/>
        <w:szCs w:val="22"/>
        <w:lang w:eastAsia="zh-CN"/>
      </w:rPr>
    </w:lvl>
    <w:lvl w:ilvl="7">
      <w:start w:val="1"/>
      <w:numFmt w:val="decimal"/>
      <w:lvlText w:val="%8."/>
      <w:lvlJc w:val="left"/>
      <w:pPr>
        <w:tabs>
          <w:tab w:val="num" w:pos="6120"/>
        </w:tabs>
        <w:ind w:left="6120" w:hanging="360"/>
      </w:pPr>
      <w:rPr>
        <w:rFonts w:cs="Arial"/>
        <w:color w:val="000000"/>
        <w:kern w:val="2"/>
        <w:sz w:val="22"/>
        <w:szCs w:val="22"/>
        <w:lang w:eastAsia="zh-CN"/>
      </w:rPr>
    </w:lvl>
    <w:lvl w:ilvl="8">
      <w:start w:val="1"/>
      <w:numFmt w:val="decimal"/>
      <w:lvlText w:val="%9."/>
      <w:lvlJc w:val="left"/>
      <w:pPr>
        <w:tabs>
          <w:tab w:val="num" w:pos="6840"/>
        </w:tabs>
        <w:ind w:left="6840" w:hanging="360"/>
      </w:pPr>
      <w:rPr>
        <w:rFonts w:cs="Arial"/>
        <w:color w:val="000000"/>
        <w:kern w:val="2"/>
        <w:sz w:val="22"/>
        <w:szCs w:val="22"/>
        <w:lang w:eastAsia="zh-CN"/>
      </w:rPr>
    </w:lvl>
  </w:abstractNum>
  <w:abstractNum w:abstractNumId="7" w15:restartNumberingAfterBreak="0">
    <w:nsid w:val="07C94E2E"/>
    <w:multiLevelType w:val="multilevel"/>
    <w:tmpl w:val="DF78AB76"/>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84E5BF5"/>
    <w:multiLevelType w:val="multilevel"/>
    <w:tmpl w:val="DA7EA866"/>
    <w:lvl w:ilvl="0">
      <w:start w:val="1"/>
      <w:numFmt w:val="decimal"/>
      <w:lvlText w:val="%1."/>
      <w:lvlJc w:val="left"/>
      <w:pPr>
        <w:tabs>
          <w:tab w:val="num" w:pos="417"/>
        </w:tabs>
        <w:ind w:left="417" w:hanging="360"/>
      </w:pPr>
      <w:rPr>
        <w:rFonts w:cs="Arial"/>
      </w:rPr>
    </w:lvl>
    <w:lvl w:ilvl="1">
      <w:start w:val="1"/>
      <w:numFmt w:val="decimal"/>
      <w:lvlText w:val="%2."/>
      <w:lvlJc w:val="left"/>
      <w:pPr>
        <w:tabs>
          <w:tab w:val="num" w:pos="510"/>
        </w:tabs>
        <w:ind w:left="397" w:hanging="397"/>
      </w:pPr>
      <w:rPr>
        <w:rFonts w:ascii="Arial" w:eastAsia="Times New Roman" w:hAnsi="Arial" w:cs="Arial"/>
        <w:b/>
        <w:bCs/>
        <w:strike w:val="0"/>
        <w:sz w:val="24"/>
        <w:szCs w:val="24"/>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ascii="Arial" w:hAnsi="Arial" w:cs="Arial"/>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A714928"/>
    <w:multiLevelType w:val="multilevel"/>
    <w:tmpl w:val="7A5C8D98"/>
    <w:lvl w:ilvl="0">
      <w:start w:val="1"/>
      <w:numFmt w:val="bullet"/>
      <w:lvlText w:val=""/>
      <w:lvlJc w:val="left"/>
      <w:pPr>
        <w:ind w:left="860" w:hanging="360"/>
      </w:pPr>
      <w:rPr>
        <w:rFonts w:ascii="Symbol" w:hAnsi="Symbol" w:cs="Symbol" w:hint="default"/>
        <w:color w:val="000000"/>
        <w:sz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0AA1726B"/>
    <w:multiLevelType w:val="multilevel"/>
    <w:tmpl w:val="98F6A38C"/>
    <w:lvl w:ilvl="0">
      <w:start w:val="5"/>
      <w:numFmt w:val="lowerLetter"/>
      <w:lvlText w:val="%1)"/>
      <w:lvlJc w:val="left"/>
      <w:pPr>
        <w:tabs>
          <w:tab w:val="num" w:pos="1701"/>
        </w:tabs>
        <w:ind w:left="1588" w:hanging="397"/>
      </w:pPr>
      <w:rPr>
        <w:rFonts w:cs="Arial"/>
        <w:sz w:val="22"/>
        <w:szCs w:val="22"/>
      </w:rPr>
    </w:lvl>
    <w:lvl w:ilvl="1">
      <w:start w:val="1"/>
      <w:numFmt w:val="decimal"/>
      <w:lvlText w:val="%2."/>
      <w:lvlJc w:val="left"/>
      <w:pPr>
        <w:tabs>
          <w:tab w:val="num" w:pos="567"/>
        </w:tabs>
        <w:ind w:left="567" w:hanging="567"/>
      </w:pPr>
      <w:rPr>
        <w:rFonts w:cs="Arial"/>
        <w:sz w:val="22"/>
        <w:szCs w:val="22"/>
      </w:rPr>
    </w:lvl>
    <w:lvl w:ilvl="2">
      <w:start w:val="1"/>
      <w:numFmt w:val="decimal"/>
      <w:lvlText w:val="%3)"/>
      <w:lvlJc w:val="left"/>
      <w:pPr>
        <w:ind w:left="2340" w:hanging="360"/>
      </w:pPr>
      <w:rPr>
        <w:rFonts w:ascii="Arial" w:hAnsi="Arial" w:cs="Arial"/>
        <w:b/>
        <w:bCs w:val="0"/>
        <w:sz w:val="22"/>
        <w:szCs w:val="22"/>
      </w:rPr>
    </w:lvl>
    <w:lvl w:ilvl="3">
      <w:start w:val="1"/>
      <w:numFmt w:val="upperRoman"/>
      <w:lvlText w:val="%4."/>
      <w:lvlJc w:val="left"/>
      <w:pPr>
        <w:ind w:left="3240" w:hanging="720"/>
      </w:pPr>
      <w:rPr>
        <w:rFonts w:cs="Arial"/>
        <w:sz w:val="22"/>
        <w:szCs w:val="22"/>
      </w:rPr>
    </w:lvl>
    <w:lvl w:ilvl="4">
      <w:start w:val="2"/>
      <w:numFmt w:val="decimal"/>
      <w:lvlText w:val="%5"/>
      <w:lvlJc w:val="left"/>
      <w:pPr>
        <w:ind w:left="3600" w:hanging="360"/>
      </w:pPr>
      <w:rPr>
        <w:rFonts w:cs="Arial"/>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EE51F7F"/>
    <w:multiLevelType w:val="multilevel"/>
    <w:tmpl w:val="1DBAB5FA"/>
    <w:lvl w:ilvl="0">
      <w:start w:val="5"/>
      <w:numFmt w:val="lowerLetter"/>
      <w:lvlText w:val="%1)"/>
      <w:lvlJc w:val="left"/>
      <w:pPr>
        <w:tabs>
          <w:tab w:val="num" w:pos="1701"/>
        </w:tabs>
        <w:ind w:left="1588" w:hanging="397"/>
      </w:pPr>
      <w:rPr>
        <w:rFonts w:cs="Arial"/>
        <w:sz w:val="22"/>
        <w:szCs w:val="22"/>
      </w:rPr>
    </w:lvl>
    <w:lvl w:ilvl="1">
      <w:start w:val="1"/>
      <w:numFmt w:val="decimal"/>
      <w:lvlText w:val="%2."/>
      <w:lvlJc w:val="left"/>
      <w:pPr>
        <w:tabs>
          <w:tab w:val="num" w:pos="567"/>
        </w:tabs>
        <w:ind w:left="567" w:hanging="567"/>
      </w:pPr>
      <w:rPr>
        <w:rFonts w:ascii="Arial" w:hAnsi="Arial" w:cs="Arial"/>
        <w:b/>
        <w:bCs/>
        <w:sz w:val="22"/>
        <w:szCs w:val="22"/>
      </w:rPr>
    </w:lvl>
    <w:lvl w:ilvl="2">
      <w:start w:val="1"/>
      <w:numFmt w:val="decimal"/>
      <w:lvlText w:val="%3)"/>
      <w:lvlJc w:val="left"/>
      <w:pPr>
        <w:ind w:left="2340" w:hanging="360"/>
      </w:pPr>
      <w:rPr>
        <w:rFonts w:ascii="Arial" w:hAnsi="Arial" w:cs="Arial"/>
        <w:b/>
        <w:bCs w:val="0"/>
        <w:sz w:val="22"/>
        <w:szCs w:val="22"/>
      </w:rPr>
    </w:lvl>
    <w:lvl w:ilvl="3">
      <w:start w:val="1"/>
      <w:numFmt w:val="upperRoman"/>
      <w:lvlText w:val="%4."/>
      <w:lvlJc w:val="left"/>
      <w:pPr>
        <w:ind w:left="3240" w:hanging="720"/>
      </w:pPr>
      <w:rPr>
        <w:rFonts w:cs="Arial"/>
        <w:sz w:val="22"/>
        <w:szCs w:val="22"/>
      </w:rPr>
    </w:lvl>
    <w:lvl w:ilvl="4">
      <w:start w:val="1"/>
      <w:numFmt w:val="decimal"/>
      <w:lvlText w:val="%5"/>
      <w:lvlJc w:val="left"/>
      <w:pPr>
        <w:ind w:left="3600" w:hanging="360"/>
      </w:pPr>
      <w:rPr>
        <w:rFonts w:cs="Arial"/>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F515B02"/>
    <w:multiLevelType w:val="multilevel"/>
    <w:tmpl w:val="26562E8E"/>
    <w:lvl w:ilvl="0">
      <w:start w:val="4"/>
      <w:numFmt w:val="decimal"/>
      <w:lvlText w:val="%1."/>
      <w:lvlJc w:val="left"/>
      <w:pPr>
        <w:tabs>
          <w:tab w:val="num" w:pos="567"/>
        </w:tabs>
        <w:ind w:left="567" w:hanging="567"/>
      </w:pPr>
      <w:rPr>
        <w:rFonts w:ascii="Arial" w:hAnsi="Arial" w:cs="Arial"/>
        <w:b/>
        <w:bCs/>
        <w:sz w:val="22"/>
        <w:szCs w:val="22"/>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10722103"/>
    <w:multiLevelType w:val="multilevel"/>
    <w:tmpl w:val="0DF011E0"/>
    <w:lvl w:ilvl="0">
      <w:start w:val="3"/>
      <w:numFmt w:val="decimal"/>
      <w:lvlText w:val="%1."/>
      <w:lvlJc w:val="left"/>
      <w:pPr>
        <w:tabs>
          <w:tab w:val="num" w:pos="567"/>
        </w:tabs>
        <w:ind w:left="567" w:hanging="567"/>
      </w:pPr>
      <w:rPr>
        <w:rFonts w:ascii="Arial" w:hAnsi="Arial" w:cs="Arial"/>
        <w:b/>
        <w:bCs/>
        <w:sz w:val="24"/>
        <w:szCs w:val="24"/>
      </w:rPr>
    </w:lvl>
    <w:lvl w:ilvl="1">
      <w:start w:val="1"/>
      <w:numFmt w:val="decimal"/>
      <w:lvlText w:val="%1.%2."/>
      <w:lvlJc w:val="left"/>
      <w:pPr>
        <w:tabs>
          <w:tab w:val="num" w:pos="567"/>
        </w:tabs>
        <w:ind w:left="567" w:hanging="567"/>
      </w:pPr>
      <w:rPr>
        <w:rFonts w:ascii="Arial" w:hAnsi="Arial" w:cs="Arial"/>
        <w:b/>
        <w:bCs/>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10E13223"/>
    <w:multiLevelType w:val="multilevel"/>
    <w:tmpl w:val="4450123E"/>
    <w:lvl w:ilvl="0">
      <w:start w:val="1"/>
      <w:numFmt w:val="decimal"/>
      <w:lvlText w:val="%1."/>
      <w:lvlJc w:val="left"/>
      <w:pPr>
        <w:tabs>
          <w:tab w:val="num" w:pos="567"/>
        </w:tabs>
        <w:ind w:left="567" w:hanging="567"/>
      </w:pPr>
      <w:rPr>
        <w:rFonts w:ascii="Arial" w:hAnsi="Arial" w:cs="Arial"/>
        <w:b/>
        <w:bCs/>
        <w:color w:val="000000"/>
        <w:sz w:val="24"/>
        <w:szCs w:val="24"/>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12D6527E"/>
    <w:multiLevelType w:val="multilevel"/>
    <w:tmpl w:val="EEA4BE1C"/>
    <w:lvl w:ilvl="0">
      <w:start w:val="1"/>
      <w:numFmt w:val="decimal"/>
      <w:lvlText w:val="%1."/>
      <w:lvlJc w:val="left"/>
      <w:pPr>
        <w:ind w:left="720" w:hanging="360"/>
      </w:pPr>
      <w:rPr>
        <w:rFonts w:ascii="Arial" w:hAnsi="Arial" w:cs="Arial"/>
        <w:b/>
        <w:bCs/>
        <w:color w:val="000000"/>
        <w:sz w:val="22"/>
        <w:szCs w:val="22"/>
      </w:rPr>
    </w:lvl>
    <w:lvl w:ilvl="1">
      <w:start w:val="1"/>
      <w:numFmt w:val="decimal"/>
      <w:lvlText w:val="%1.%2."/>
      <w:lvlJc w:val="left"/>
      <w:pPr>
        <w:ind w:left="720" w:hanging="360"/>
      </w:pPr>
      <w:rPr>
        <w:rFonts w:ascii="Arial" w:hAnsi="Arial" w:cs="Arial"/>
        <w:color w:val="000000"/>
        <w:sz w:val="22"/>
        <w:szCs w:val="22"/>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6" w15:restartNumberingAfterBreak="0">
    <w:nsid w:val="1359750E"/>
    <w:multiLevelType w:val="multilevel"/>
    <w:tmpl w:val="C0E232DC"/>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3F307EA"/>
    <w:multiLevelType w:val="multilevel"/>
    <w:tmpl w:val="4A088844"/>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1800"/>
        </w:tabs>
        <w:ind w:left="1800" w:hanging="360"/>
      </w:pPr>
      <w:rPr>
        <w:rFonts w:ascii="Arial" w:hAnsi="Arial" w:cs="Arial"/>
        <w:b/>
        <w:bCs/>
        <w:sz w:val="24"/>
        <w:szCs w:val="24"/>
      </w:rPr>
    </w:lvl>
    <w:lvl w:ilvl="2">
      <w:start w:val="1"/>
      <w:numFmt w:val="decimal"/>
      <w:lvlText w:val="%3."/>
      <w:lvlJc w:val="left"/>
      <w:pPr>
        <w:tabs>
          <w:tab w:val="num" w:pos="2520"/>
        </w:tabs>
        <w:ind w:left="2520" w:hanging="360"/>
      </w:pPr>
      <w:rPr>
        <w:rFonts w:ascii="Arial" w:hAnsi="Arial" w:cs="Arial"/>
        <w:b/>
        <w:bCs/>
        <w:sz w:val="24"/>
        <w:szCs w:val="24"/>
      </w:rPr>
    </w:lvl>
    <w:lvl w:ilvl="3">
      <w:start w:val="1"/>
      <w:numFmt w:val="decimal"/>
      <w:lvlText w:val="%4."/>
      <w:lvlJc w:val="left"/>
      <w:pPr>
        <w:tabs>
          <w:tab w:val="num" w:pos="3240"/>
        </w:tabs>
        <w:ind w:left="3240" w:hanging="360"/>
      </w:pPr>
      <w:rPr>
        <w:rFonts w:cs="Arial"/>
      </w:rPr>
    </w:lvl>
    <w:lvl w:ilvl="4">
      <w:start w:val="1"/>
      <w:numFmt w:val="decimal"/>
      <w:lvlText w:val="%5."/>
      <w:lvlJc w:val="left"/>
      <w:pPr>
        <w:tabs>
          <w:tab w:val="num" w:pos="3960"/>
        </w:tabs>
        <w:ind w:left="3960" w:hanging="360"/>
      </w:pPr>
      <w:rPr>
        <w:rFonts w:cs="Arial"/>
      </w:rPr>
    </w:lvl>
    <w:lvl w:ilvl="5">
      <w:start w:val="1"/>
      <w:numFmt w:val="decimal"/>
      <w:lvlText w:val="%6."/>
      <w:lvlJc w:val="left"/>
      <w:pPr>
        <w:tabs>
          <w:tab w:val="num" w:pos="4680"/>
        </w:tabs>
        <w:ind w:left="4680" w:hanging="360"/>
      </w:pPr>
      <w:rPr>
        <w:rFonts w:cs="Arial"/>
      </w:rPr>
    </w:lvl>
    <w:lvl w:ilvl="6">
      <w:start w:val="1"/>
      <w:numFmt w:val="decimal"/>
      <w:lvlText w:val="%7."/>
      <w:lvlJc w:val="left"/>
      <w:pPr>
        <w:tabs>
          <w:tab w:val="num" w:pos="5400"/>
        </w:tabs>
        <w:ind w:left="5400" w:hanging="360"/>
      </w:pPr>
      <w:rPr>
        <w:rFonts w:cs="Arial"/>
      </w:rPr>
    </w:lvl>
    <w:lvl w:ilvl="7">
      <w:start w:val="1"/>
      <w:numFmt w:val="decimal"/>
      <w:lvlText w:val="%8."/>
      <w:lvlJc w:val="left"/>
      <w:pPr>
        <w:tabs>
          <w:tab w:val="num" w:pos="6120"/>
        </w:tabs>
        <w:ind w:left="6120" w:hanging="360"/>
      </w:pPr>
      <w:rPr>
        <w:rFonts w:cs="Arial"/>
      </w:rPr>
    </w:lvl>
    <w:lvl w:ilvl="8">
      <w:start w:val="1"/>
      <w:numFmt w:val="decimal"/>
      <w:lvlText w:val="%9."/>
      <w:lvlJc w:val="left"/>
      <w:pPr>
        <w:tabs>
          <w:tab w:val="num" w:pos="6840"/>
        </w:tabs>
        <w:ind w:left="6840" w:hanging="360"/>
      </w:pPr>
      <w:rPr>
        <w:rFonts w:cs="Arial"/>
      </w:rPr>
    </w:lvl>
  </w:abstractNum>
  <w:abstractNum w:abstractNumId="18" w15:restartNumberingAfterBreak="0">
    <w:nsid w:val="149E379A"/>
    <w:multiLevelType w:val="multilevel"/>
    <w:tmpl w:val="7A103F52"/>
    <w:lvl w:ilvl="0">
      <w:start w:val="1"/>
      <w:numFmt w:val="lowerLetter"/>
      <w:lvlText w:val="%1)"/>
      <w:lvlJc w:val="left"/>
      <w:pPr>
        <w:ind w:left="1778" w:hanging="360"/>
      </w:pPr>
      <w:rPr>
        <w:rFonts w:ascii="Arial" w:hAnsi="Arial" w:cs="Arial"/>
        <w:b w:val="0"/>
        <w:bCs w:val="0"/>
        <w:color w:val="00000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160209FA"/>
    <w:multiLevelType w:val="multilevel"/>
    <w:tmpl w:val="FFCCBF16"/>
    <w:lvl w:ilvl="0">
      <w:start w:val="1"/>
      <w:numFmt w:val="lowerLetter"/>
      <w:lvlText w:val="%1)"/>
      <w:lvlJc w:val="left"/>
      <w:pPr>
        <w:ind w:left="1146" w:hanging="360"/>
      </w:pPr>
      <w:rPr>
        <w:rFonts w:ascii="Arial" w:hAnsi="Arial" w:cs="Arial"/>
        <w:b/>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167B2380"/>
    <w:multiLevelType w:val="multilevel"/>
    <w:tmpl w:val="E6EA2E42"/>
    <w:lvl w:ilvl="0">
      <w:start w:val="1"/>
      <w:numFmt w:val="decimal"/>
      <w:lvlText w:val="%1."/>
      <w:lvlJc w:val="left"/>
      <w:pPr>
        <w:ind w:left="1060" w:hanging="360"/>
      </w:pPr>
      <w:rPr>
        <w:rFonts w:ascii="Arial" w:hAnsi="Arial" w:cs="Arial"/>
        <w:b w:val="0"/>
        <w:bCs w:val="0"/>
        <w:strike w:val="0"/>
        <w:dstrike w:val="0"/>
        <w:color w:val="auto"/>
        <w:sz w:val="24"/>
        <w:szCs w:val="24"/>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1" w15:restartNumberingAfterBreak="0">
    <w:nsid w:val="17844BC8"/>
    <w:multiLevelType w:val="multilevel"/>
    <w:tmpl w:val="C014587C"/>
    <w:lvl w:ilvl="0">
      <w:start w:val="1"/>
      <w:numFmt w:val="decimal"/>
      <w:lvlText w:val="%1)"/>
      <w:lvlJc w:val="left"/>
      <w:pPr>
        <w:ind w:left="1287" w:hanging="360"/>
      </w:pPr>
      <w:rPr>
        <w:rFonts w:ascii="Arial" w:hAnsi="Arial" w:cs="Arial"/>
        <w:b/>
        <w:bCs/>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180E0F69"/>
    <w:multiLevelType w:val="multilevel"/>
    <w:tmpl w:val="70C25840"/>
    <w:lvl w:ilvl="0">
      <w:start w:val="1"/>
      <w:numFmt w:val="decimal"/>
      <w:lvlText w:val="%1."/>
      <w:lvlJc w:val="left"/>
      <w:pPr>
        <w:ind w:left="720" w:hanging="360"/>
      </w:pPr>
      <w:rPr>
        <w:rFonts w:ascii="Arial" w:hAnsi="Arial"/>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B247ABE"/>
    <w:multiLevelType w:val="hybridMultilevel"/>
    <w:tmpl w:val="86F6F19C"/>
    <w:lvl w:ilvl="0" w:tplc="764EF812">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3A2BAC"/>
    <w:multiLevelType w:val="multilevel"/>
    <w:tmpl w:val="2EA62630"/>
    <w:lvl w:ilvl="0">
      <w:start w:val="1"/>
      <w:numFmt w:val="decimal"/>
      <w:lvlText w:val="%1)"/>
      <w:lvlJc w:val="left"/>
      <w:pPr>
        <w:ind w:left="927" w:hanging="360"/>
      </w:pPr>
      <w:rPr>
        <w:rFonts w:ascii="Arial" w:hAnsi="Arial" w:cs="Arial"/>
        <w:color w:val="00000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1C576A4E"/>
    <w:multiLevelType w:val="multilevel"/>
    <w:tmpl w:val="09569BBE"/>
    <w:lvl w:ilvl="0">
      <w:start w:val="1"/>
      <w:numFmt w:val="decimal"/>
      <w:lvlText w:val="%1."/>
      <w:lvlJc w:val="left"/>
      <w:pPr>
        <w:ind w:left="360" w:hanging="360"/>
      </w:pPr>
      <w:rPr>
        <w:rFonts w:ascii="Arial" w:eastAsia="Times New Roman" w:hAnsi="Arial" w:cs="Arial"/>
        <w:b/>
        <w:bCs w:val="0"/>
        <w:color w:val="BFBFBF" w:themeColor="background1" w:themeShade="BF"/>
        <w:sz w:val="24"/>
        <w:szCs w:val="24"/>
      </w:rPr>
    </w:lvl>
    <w:lvl w:ilvl="1">
      <w:start w:val="1"/>
      <w:numFmt w:val="decimal"/>
      <w:lvlText w:val="%1.%2."/>
      <w:lvlJc w:val="left"/>
      <w:pPr>
        <w:ind w:left="720" w:hanging="360"/>
      </w:pPr>
      <w:rPr>
        <w:rFonts w:ascii="Arial" w:hAnsi="Arial" w:cs="Arial"/>
        <w:b/>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1C762191"/>
    <w:multiLevelType w:val="multilevel"/>
    <w:tmpl w:val="1ACA3FD2"/>
    <w:lvl w:ilvl="0">
      <w:start w:val="1"/>
      <w:numFmt w:val="decimal"/>
      <w:lvlText w:val="%1."/>
      <w:lvlJc w:val="left"/>
      <w:pPr>
        <w:ind w:left="720" w:hanging="360"/>
      </w:pPr>
    </w:lvl>
    <w:lvl w:ilvl="1">
      <w:start w:val="1"/>
      <w:numFmt w:val="lowerLetter"/>
      <w:lvlText w:val="%2)"/>
      <w:lvlJc w:val="left"/>
      <w:pPr>
        <w:ind w:left="720" w:hanging="360"/>
      </w:pPr>
      <w:rPr>
        <w:rFonts w:ascii="Arial" w:hAnsi="Arial" w:cs="Arial" w:hint="default"/>
        <w:b/>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1E683270"/>
    <w:multiLevelType w:val="multilevel"/>
    <w:tmpl w:val="571AF2DC"/>
    <w:lvl w:ilvl="0">
      <w:start w:val="1"/>
      <w:numFmt w:val="decimal"/>
      <w:lvlText w:val="%1."/>
      <w:lvlJc w:val="left"/>
      <w:pPr>
        <w:tabs>
          <w:tab w:val="num" w:pos="567"/>
        </w:tabs>
        <w:ind w:left="567" w:hanging="567"/>
      </w:pPr>
      <w:rPr>
        <w:rFonts w:ascii="Arial" w:hAnsi="Arial" w:cs="Arial"/>
        <w:b/>
        <w:bCs/>
        <w:sz w:val="22"/>
        <w:szCs w:val="18"/>
      </w:rPr>
    </w:lvl>
    <w:lvl w:ilvl="1">
      <w:start w:val="1"/>
      <w:numFmt w:val="decimal"/>
      <w:lvlText w:val="%1.%2."/>
      <w:lvlJc w:val="left"/>
      <w:pPr>
        <w:tabs>
          <w:tab w:val="num" w:pos="891"/>
        </w:tabs>
        <w:ind w:left="891" w:hanging="465"/>
      </w:pPr>
      <w:rPr>
        <w:rFonts w:ascii="Arial" w:hAnsi="Arial" w:cs="Arial"/>
        <w:b w:val="0"/>
        <w:bCs w:val="0"/>
        <w:sz w:val="22"/>
        <w:szCs w:val="22"/>
      </w:rPr>
    </w:lvl>
    <w:lvl w:ilvl="2">
      <w:start w:val="1"/>
      <w:numFmt w:val="decimal"/>
      <w:lvlText w:val="%1.%2.%3."/>
      <w:lvlJc w:val="left"/>
      <w:pPr>
        <w:tabs>
          <w:tab w:val="num" w:pos="720"/>
        </w:tabs>
        <w:ind w:left="720" w:hanging="720"/>
      </w:pPr>
      <w:rPr>
        <w:rFonts w:ascii="Arial" w:hAnsi="Arial" w:cs="Arial"/>
        <w:b/>
        <w:bCs/>
        <w:sz w:val="22"/>
        <w:szCs w:val="18"/>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20755CB6"/>
    <w:multiLevelType w:val="multilevel"/>
    <w:tmpl w:val="0382EBC6"/>
    <w:lvl w:ilvl="0">
      <w:start w:val="1"/>
      <w:numFmt w:val="decimal"/>
      <w:lvlText w:val="%1."/>
      <w:lvlJc w:val="left"/>
      <w:pPr>
        <w:tabs>
          <w:tab w:val="num" w:pos="567"/>
        </w:tabs>
        <w:ind w:left="567" w:hanging="567"/>
      </w:pPr>
      <w:rPr>
        <w:rFonts w:ascii="Arial" w:hAnsi="Arial" w:cs="Arial"/>
        <w:b/>
        <w:bCs/>
        <w:color w:val="000000"/>
        <w:sz w:val="22"/>
        <w:szCs w:val="1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22485606"/>
    <w:multiLevelType w:val="multilevel"/>
    <w:tmpl w:val="8FE49F7E"/>
    <w:lvl w:ilvl="0">
      <w:start w:val="1"/>
      <w:numFmt w:val="decimal"/>
      <w:lvlText w:val="%1."/>
      <w:lvlJc w:val="left"/>
      <w:pPr>
        <w:ind w:left="720" w:hanging="360"/>
      </w:pPr>
      <w:rPr>
        <w:rFonts w:ascii="Arial" w:hAnsi="Arial" w:cs="Arial"/>
        <w:b/>
        <w:bCs/>
        <w:color w:val="000000"/>
        <w:sz w:val="24"/>
        <w:szCs w:val="24"/>
      </w:rPr>
    </w:lvl>
    <w:lvl w:ilvl="1">
      <w:start w:val="1"/>
      <w:numFmt w:val="decimal"/>
      <w:lvlText w:val="%1.%2."/>
      <w:lvlJc w:val="left"/>
      <w:pPr>
        <w:ind w:left="720" w:hanging="360"/>
      </w:pPr>
      <w:rPr>
        <w:rFonts w:ascii="Arial" w:hAnsi="Arial" w:cs="Arial"/>
        <w:b/>
        <w:bCs/>
        <w:color w:val="000000"/>
        <w:sz w:val="24"/>
        <w:szCs w:val="24"/>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30" w15:restartNumberingAfterBreak="0">
    <w:nsid w:val="24ED4185"/>
    <w:multiLevelType w:val="multilevel"/>
    <w:tmpl w:val="760C2CEC"/>
    <w:lvl w:ilvl="0">
      <w:start w:val="1"/>
      <w:numFmt w:val="decimal"/>
      <w:lvlText w:val="%1)"/>
      <w:lvlJc w:val="left"/>
      <w:pPr>
        <w:ind w:left="720" w:hanging="360"/>
      </w:pPr>
      <w:rPr>
        <w:rFonts w:ascii="Arial" w:eastAsia="Times New Roman" w:hAnsi="Arial" w:cs="Arial"/>
        <w:sz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260B209D"/>
    <w:multiLevelType w:val="multilevel"/>
    <w:tmpl w:val="93ACAE6A"/>
    <w:lvl w:ilvl="0">
      <w:start w:val="1"/>
      <w:numFmt w:val="lowerLetter"/>
      <w:lvlText w:val="%1)"/>
      <w:lvlJc w:val="left"/>
      <w:pPr>
        <w:ind w:left="1800" w:hanging="360"/>
      </w:pPr>
      <w:rPr>
        <w:rFonts w:ascii="Arial" w:hAnsi="Arial" w:cs="Arial"/>
        <w:b/>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272B5C5C"/>
    <w:multiLevelType w:val="multilevel"/>
    <w:tmpl w:val="1BEC79BA"/>
    <w:lvl w:ilvl="0">
      <w:start w:val="1"/>
      <w:numFmt w:val="decimal"/>
      <w:lvlText w:val="%1)"/>
      <w:lvlJc w:val="left"/>
      <w:pPr>
        <w:tabs>
          <w:tab w:val="num" w:pos="927"/>
        </w:tabs>
        <w:ind w:left="927" w:hanging="360"/>
      </w:pPr>
      <w:rPr>
        <w:rFonts w:ascii="Arial" w:eastAsia="Times New Roman" w:hAnsi="Arial" w:cs="Arial"/>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2E7F7D43"/>
    <w:multiLevelType w:val="multilevel"/>
    <w:tmpl w:val="A4BC6886"/>
    <w:lvl w:ilvl="0">
      <w:start w:val="1"/>
      <w:numFmt w:val="bullet"/>
      <w:lvlText w:val=""/>
      <w:lvlJc w:val="left"/>
      <w:pPr>
        <w:ind w:left="1146" w:hanging="360"/>
      </w:pPr>
      <w:rPr>
        <w:rFonts w:ascii="Symbol" w:hAnsi="Symbol" w:cs="Symbol" w:hint="default"/>
        <w:color w:val="000000"/>
        <w:sz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323F69E0"/>
    <w:multiLevelType w:val="multilevel"/>
    <w:tmpl w:val="B1CC8DFC"/>
    <w:lvl w:ilvl="0">
      <w:start w:val="6"/>
      <w:numFmt w:val="decimal"/>
      <w:lvlText w:val="%1."/>
      <w:lvlJc w:val="left"/>
      <w:pPr>
        <w:ind w:left="1070" w:hanging="360"/>
      </w:pPr>
      <w:rPr>
        <w:rFonts w:ascii="Arial" w:hAnsi="Arial" w:cs="Arial"/>
        <w:b/>
        <w:bCs/>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32885454"/>
    <w:multiLevelType w:val="hybridMultilevel"/>
    <w:tmpl w:val="7BF628B4"/>
    <w:lvl w:ilvl="0" w:tplc="0D5A850E">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5D5B6B"/>
    <w:multiLevelType w:val="multilevel"/>
    <w:tmpl w:val="00EA4B3E"/>
    <w:lvl w:ilvl="0">
      <w:start w:val="1"/>
      <w:numFmt w:val="decimal"/>
      <w:lvlText w:val="%1."/>
      <w:lvlJc w:val="left"/>
      <w:pPr>
        <w:tabs>
          <w:tab w:val="num" w:pos="567"/>
        </w:tabs>
        <w:ind w:left="567" w:hanging="567"/>
      </w:pPr>
      <w:rPr>
        <w:rFonts w:ascii="Arial" w:hAnsi="Arial" w:cs="Arial" w:hint="default"/>
        <w:b/>
        <w:bCs/>
        <w:color w:val="000000"/>
        <w:sz w:val="22"/>
        <w:szCs w:val="18"/>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42992FDF"/>
    <w:multiLevelType w:val="multilevel"/>
    <w:tmpl w:val="5948B3A0"/>
    <w:lvl w:ilvl="0">
      <w:start w:val="1"/>
      <w:numFmt w:val="bullet"/>
      <w:lvlText w:val="-"/>
      <w:lvlJc w:val="left"/>
      <w:pPr>
        <w:ind w:left="720" w:hanging="360"/>
      </w:pPr>
      <w:rPr>
        <w:rFonts w:ascii="Courier New" w:hAnsi="Courier New" w:cs="Courier New" w:hint="default"/>
        <w:sz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430C5313"/>
    <w:multiLevelType w:val="multilevel"/>
    <w:tmpl w:val="3A0AEB9C"/>
    <w:lvl w:ilvl="0">
      <w:start w:val="1"/>
      <w:numFmt w:val="decimal"/>
      <w:lvlText w:val="%1."/>
      <w:lvlJc w:val="left"/>
      <w:pPr>
        <w:tabs>
          <w:tab w:val="num" w:pos="567"/>
        </w:tabs>
        <w:ind w:left="567" w:hanging="567"/>
      </w:pPr>
      <w:rPr>
        <w:rFonts w:ascii="Arial" w:hAnsi="Arial" w:cs="Arial"/>
        <w:b/>
        <w:bCs/>
        <w:sz w:val="24"/>
        <w:szCs w:val="24"/>
      </w:rPr>
    </w:lvl>
    <w:lvl w:ilvl="1">
      <w:start w:val="1"/>
      <w:numFmt w:val="decimal"/>
      <w:lvlText w:val="%1.%2."/>
      <w:lvlJc w:val="left"/>
      <w:pPr>
        <w:tabs>
          <w:tab w:val="num" w:pos="465"/>
        </w:tabs>
        <w:ind w:left="465" w:hanging="465"/>
      </w:pPr>
      <w:rPr>
        <w:rFonts w:ascii="Arial" w:hAnsi="Arial" w:cs="Arial"/>
        <w:b/>
        <w:bCs/>
        <w:color w:val="auto"/>
        <w:sz w:val="22"/>
        <w:szCs w:val="22"/>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720"/>
        </w:tabs>
        <w:ind w:left="720" w:hanging="72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080"/>
        </w:tabs>
        <w:ind w:left="1080" w:hanging="108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440"/>
        </w:tabs>
        <w:ind w:left="1440" w:hanging="1440"/>
      </w:pPr>
      <w:rPr>
        <w:rFonts w:cs="Arial"/>
      </w:rPr>
    </w:lvl>
    <w:lvl w:ilvl="8">
      <w:start w:val="1"/>
      <w:numFmt w:val="decimal"/>
      <w:lvlText w:val="%1.%2.%3.%4.%5.%6.%7.%8.%9."/>
      <w:lvlJc w:val="left"/>
      <w:pPr>
        <w:tabs>
          <w:tab w:val="num" w:pos="1800"/>
        </w:tabs>
        <w:ind w:left="1800" w:hanging="1800"/>
      </w:pPr>
      <w:rPr>
        <w:rFonts w:cs="Arial"/>
      </w:rPr>
    </w:lvl>
  </w:abstractNum>
  <w:abstractNum w:abstractNumId="39" w15:restartNumberingAfterBreak="0">
    <w:nsid w:val="44B3489A"/>
    <w:multiLevelType w:val="multilevel"/>
    <w:tmpl w:val="40D8F704"/>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rPr>
        <w:rFonts w:ascii="Arial" w:hAnsi="Arial" w:cs="Arial"/>
        <w:b/>
        <w:bCs/>
        <w:sz w:val="24"/>
        <w:szCs w:val="24"/>
      </w:r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40" w15:restartNumberingAfterBreak="0">
    <w:nsid w:val="45A05A4D"/>
    <w:multiLevelType w:val="hybridMultilevel"/>
    <w:tmpl w:val="FE7EB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2D6035"/>
    <w:multiLevelType w:val="multilevel"/>
    <w:tmpl w:val="A03ED32C"/>
    <w:lvl w:ilvl="0">
      <w:start w:val="1"/>
      <w:numFmt w:val="decimal"/>
      <w:lvlText w:val="%1."/>
      <w:lvlJc w:val="left"/>
      <w:pPr>
        <w:tabs>
          <w:tab w:val="num" w:pos="567"/>
        </w:tabs>
        <w:ind w:left="567" w:hanging="567"/>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B3F79CF"/>
    <w:multiLevelType w:val="multilevel"/>
    <w:tmpl w:val="17FC5DD4"/>
    <w:lvl w:ilvl="0">
      <w:start w:val="1"/>
      <w:numFmt w:val="decimal"/>
      <w:lvlText w:val="%1."/>
      <w:lvlJc w:val="left"/>
      <w:pPr>
        <w:ind w:left="720" w:hanging="360"/>
      </w:pPr>
      <w:rPr>
        <w:rFonts w:ascii="Arial" w:eastAsia="Times New Roman" w:hAnsi="Arial" w:cs="Arial"/>
        <w:b/>
        <w:color w:val="auto"/>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15:restartNumberingAfterBreak="0">
    <w:nsid w:val="4C0A6E4A"/>
    <w:multiLevelType w:val="multilevel"/>
    <w:tmpl w:val="C7E05A04"/>
    <w:lvl w:ilvl="0">
      <w:start w:val="1"/>
      <w:numFmt w:val="bullet"/>
      <w:lvlText w:val="-"/>
      <w:lvlJc w:val="left"/>
      <w:pPr>
        <w:ind w:left="360" w:hanging="360"/>
      </w:pPr>
      <w:rPr>
        <w:rFonts w:ascii="Courier New" w:hAnsi="Courier New" w:cs="Courier New" w:hint="default"/>
        <w:color w:val="000000"/>
        <w:sz w:val="3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4FCC06C6"/>
    <w:multiLevelType w:val="multilevel"/>
    <w:tmpl w:val="0C986288"/>
    <w:lvl w:ilvl="0">
      <w:start w:val="1"/>
      <w:numFmt w:val="none"/>
      <w:pStyle w:val="Nagwek1"/>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45" w15:restartNumberingAfterBreak="0">
    <w:nsid w:val="53A76997"/>
    <w:multiLevelType w:val="multilevel"/>
    <w:tmpl w:val="3894DDA8"/>
    <w:lvl w:ilvl="0">
      <w:start w:val="1"/>
      <w:numFmt w:val="decimal"/>
      <w:lvlText w:val="%1."/>
      <w:lvlJc w:val="left"/>
      <w:pPr>
        <w:ind w:left="720" w:hanging="360"/>
      </w:pPr>
      <w:rPr>
        <w:rFonts w:ascii="Arial" w:hAnsi="Arial" w:cs="Arial"/>
        <w:sz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6" w15:restartNumberingAfterBreak="0">
    <w:nsid w:val="57A22102"/>
    <w:multiLevelType w:val="multilevel"/>
    <w:tmpl w:val="354AAEB8"/>
    <w:lvl w:ilvl="0">
      <w:start w:val="1"/>
      <w:numFmt w:val="decimal"/>
      <w:lvlText w:val="3.4.%1"/>
      <w:lvlJc w:val="left"/>
      <w:pPr>
        <w:ind w:left="720" w:hanging="360"/>
      </w:pPr>
      <w:rPr>
        <w:rFonts w:ascii="Arial" w:hAnsi="Arial" w:cs="Arial"/>
        <w:b/>
        <w:bCs/>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7" w15:restartNumberingAfterBreak="0">
    <w:nsid w:val="5880761A"/>
    <w:multiLevelType w:val="multilevel"/>
    <w:tmpl w:val="25AED188"/>
    <w:lvl w:ilvl="0">
      <w:start w:val="1"/>
      <w:numFmt w:val="decimal"/>
      <w:lvlText w:val="%1."/>
      <w:lvlJc w:val="left"/>
      <w:pPr>
        <w:tabs>
          <w:tab w:val="num" w:pos="567"/>
        </w:tabs>
        <w:ind w:left="567" w:hanging="567"/>
      </w:pPr>
      <w:rPr>
        <w:rFonts w:ascii="Arial" w:hAnsi="Arial" w:cs="Arial"/>
        <w:b/>
        <w:bCs/>
        <w:sz w:val="24"/>
        <w:szCs w:val="24"/>
      </w:rPr>
    </w:lvl>
    <w:lvl w:ilvl="1">
      <w:start w:val="1"/>
      <w:numFmt w:val="decimal"/>
      <w:lvlText w:val="%1.%2."/>
      <w:lvlJc w:val="left"/>
      <w:pPr>
        <w:tabs>
          <w:tab w:val="num" w:pos="749"/>
        </w:tabs>
        <w:ind w:left="749" w:hanging="465"/>
      </w:pPr>
      <w:rPr>
        <w:rFonts w:ascii="Arial" w:hAnsi="Arial" w:cs="Arial"/>
        <w:b/>
        <w:bCs/>
        <w:strike w:val="0"/>
        <w:color w:val="auto"/>
        <w:sz w:val="24"/>
        <w:szCs w:val="24"/>
      </w:rPr>
    </w:lvl>
    <w:lvl w:ilvl="2">
      <w:start w:val="1"/>
      <w:numFmt w:val="decimal"/>
      <w:lvlText w:val="%1.%2.%3."/>
      <w:lvlJc w:val="left"/>
      <w:pPr>
        <w:tabs>
          <w:tab w:val="num" w:pos="1430"/>
        </w:tabs>
        <w:ind w:left="1430" w:hanging="720"/>
      </w:pPr>
      <w:rPr>
        <w:rFonts w:ascii="Arial" w:hAnsi="Arial" w:cs="Arial" w:hint="default"/>
        <w:b/>
        <w:bCs/>
        <w:strike w:val="0"/>
        <w:sz w:val="22"/>
        <w:szCs w:val="18"/>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58C66914"/>
    <w:multiLevelType w:val="multilevel"/>
    <w:tmpl w:val="EAB4B61A"/>
    <w:lvl w:ilvl="0">
      <w:start w:val="1"/>
      <w:numFmt w:val="decimal"/>
      <w:lvlText w:val="%1)"/>
      <w:lvlJc w:val="left"/>
      <w:pPr>
        <w:ind w:left="786" w:hanging="360"/>
      </w:pPr>
      <w:rPr>
        <w:rFonts w:ascii="Arial" w:hAnsi="Arial" w:cs="Arial"/>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15:restartNumberingAfterBreak="0">
    <w:nsid w:val="5BEA5D66"/>
    <w:multiLevelType w:val="multilevel"/>
    <w:tmpl w:val="284C6A12"/>
    <w:lvl w:ilvl="0">
      <w:start w:val="1"/>
      <w:numFmt w:val="decimal"/>
      <w:lvlText w:val="%1."/>
      <w:lvlJc w:val="left"/>
      <w:pPr>
        <w:ind w:left="720" w:hanging="360"/>
      </w:pPr>
      <w:rPr>
        <w:rFonts w:ascii="Arial" w:hAnsi="Arial" w:cs="Arial" w:hint="default"/>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13004D"/>
    <w:multiLevelType w:val="hybridMultilevel"/>
    <w:tmpl w:val="D06439D4"/>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FD5661"/>
    <w:multiLevelType w:val="multilevel"/>
    <w:tmpl w:val="EE20DE0E"/>
    <w:lvl w:ilvl="0">
      <w:start w:val="1"/>
      <w:numFmt w:val="decimal"/>
      <w:lvlText w:val="%1."/>
      <w:lvlJc w:val="left"/>
      <w:pPr>
        <w:tabs>
          <w:tab w:val="num" w:pos="720"/>
        </w:tabs>
        <w:ind w:left="720" w:hanging="360"/>
      </w:pPr>
      <w:rPr>
        <w:rFonts w:ascii="Arial" w:hAnsi="Arial" w:cs="Arial"/>
        <w:b/>
        <w:bCs/>
        <w:sz w:val="24"/>
        <w:szCs w:val="24"/>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52" w15:restartNumberingAfterBreak="0">
    <w:nsid w:val="6B8348A2"/>
    <w:multiLevelType w:val="hybridMultilevel"/>
    <w:tmpl w:val="8B7ED098"/>
    <w:lvl w:ilvl="0" w:tplc="0D5A850E">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C892321"/>
    <w:multiLevelType w:val="multilevel"/>
    <w:tmpl w:val="4FD885EE"/>
    <w:lvl w:ilvl="0">
      <w:start w:val="1"/>
      <w:numFmt w:val="decimal"/>
      <w:lvlText w:val="%1."/>
      <w:lvlJc w:val="left"/>
      <w:pPr>
        <w:tabs>
          <w:tab w:val="num" w:pos="567"/>
        </w:tabs>
        <w:ind w:left="567" w:hanging="567"/>
      </w:pPr>
      <w:rPr>
        <w:rFonts w:ascii="Arial" w:hAnsi="Arial" w:cs="Arial"/>
        <w:b/>
        <w:bCs/>
        <w:color w:val="000000"/>
        <w:sz w:val="24"/>
        <w:szCs w:val="24"/>
      </w:rPr>
    </w:lvl>
    <w:lvl w:ilvl="1">
      <w:start w:val="1"/>
      <w:numFmt w:val="none"/>
      <w:suff w:val="nothing"/>
      <w:lvlText w:val=""/>
      <w:lvlJc w:val="left"/>
      <w:pPr>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3.%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4" w15:restartNumberingAfterBreak="0">
    <w:nsid w:val="6F32184C"/>
    <w:multiLevelType w:val="multilevel"/>
    <w:tmpl w:val="025CD220"/>
    <w:lvl w:ilvl="0">
      <w:start w:val="1"/>
      <w:numFmt w:val="decimal"/>
      <w:lvlText w:val="%1."/>
      <w:lvlJc w:val="left"/>
      <w:pPr>
        <w:tabs>
          <w:tab w:val="num" w:pos="567"/>
        </w:tabs>
        <w:ind w:left="567" w:hanging="567"/>
      </w:pPr>
      <w:rPr>
        <w:rFonts w:ascii="Arial" w:hAnsi="Arial" w:cs="Arial"/>
        <w:b/>
        <w:bCs w:val="0"/>
        <w:sz w:val="24"/>
        <w:szCs w:val="24"/>
      </w:rPr>
    </w:lvl>
    <w:lvl w:ilvl="1">
      <w:start w:val="1"/>
      <w:numFmt w:val="decimal"/>
      <w:lvlText w:val="%1.%2."/>
      <w:lvlJc w:val="left"/>
      <w:pPr>
        <w:tabs>
          <w:tab w:val="num" w:pos="360"/>
        </w:tabs>
        <w:ind w:left="360" w:hanging="360"/>
      </w:pPr>
      <w:rPr>
        <w:rFonts w:ascii="Arial" w:hAnsi="Arial" w:cs="Arial" w:hint="default"/>
        <w:strike w:val="0"/>
        <w:color w:val="auto"/>
        <w:sz w:val="22"/>
        <w:szCs w:val="18"/>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720"/>
        </w:tabs>
        <w:ind w:left="720" w:hanging="72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080"/>
        </w:tabs>
        <w:ind w:left="1080" w:hanging="108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440"/>
        </w:tabs>
        <w:ind w:left="1440" w:hanging="1440"/>
      </w:pPr>
      <w:rPr>
        <w:rFonts w:cs="Arial"/>
      </w:rPr>
    </w:lvl>
    <w:lvl w:ilvl="8">
      <w:start w:val="1"/>
      <w:numFmt w:val="decimal"/>
      <w:lvlText w:val="%1.%2.%3.%4.%5.%6.%7.%8.%9."/>
      <w:lvlJc w:val="left"/>
      <w:pPr>
        <w:tabs>
          <w:tab w:val="num" w:pos="1800"/>
        </w:tabs>
        <w:ind w:left="1800" w:hanging="1800"/>
      </w:pPr>
      <w:rPr>
        <w:rFonts w:cs="Arial"/>
      </w:rPr>
    </w:lvl>
  </w:abstractNum>
  <w:abstractNum w:abstractNumId="55" w15:restartNumberingAfterBreak="0">
    <w:nsid w:val="6F875575"/>
    <w:multiLevelType w:val="multilevel"/>
    <w:tmpl w:val="5E8A5BBE"/>
    <w:lvl w:ilvl="0">
      <w:start w:val="1"/>
      <w:numFmt w:val="bullet"/>
      <w:lvlText w:val="-"/>
      <w:lvlJc w:val="left"/>
      <w:pPr>
        <w:ind w:left="720" w:hanging="360"/>
      </w:pPr>
      <w:rPr>
        <w:rFonts w:ascii="Courier New" w:hAnsi="Courier New" w:cs="Courier New" w:hint="default"/>
        <w:color w:val="00000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6" w15:restartNumberingAfterBreak="0">
    <w:nsid w:val="706532BF"/>
    <w:multiLevelType w:val="multilevel"/>
    <w:tmpl w:val="73E234CA"/>
    <w:lvl w:ilvl="0">
      <w:start w:val="1"/>
      <w:numFmt w:val="decimal"/>
      <w:lvlText w:val="%1."/>
      <w:lvlJc w:val="left"/>
      <w:pPr>
        <w:ind w:left="720" w:hanging="360"/>
      </w:pPr>
      <w:rPr>
        <w:rFonts w:ascii="Arial" w:hAnsi="Arial" w:cs="Arial"/>
        <w:b/>
        <w:bCs/>
        <w:strike w:val="0"/>
        <w:dstrike w:val="0"/>
        <w:color w:val="auto"/>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7" w15:restartNumberingAfterBreak="0">
    <w:nsid w:val="715B7E5B"/>
    <w:multiLevelType w:val="multilevel"/>
    <w:tmpl w:val="6F70AE80"/>
    <w:lvl w:ilvl="0">
      <w:start w:val="1"/>
      <w:numFmt w:val="bullet"/>
      <w:lvlText w:val=""/>
      <w:lvlJc w:val="left"/>
      <w:pPr>
        <w:ind w:left="720" w:hanging="360"/>
      </w:pPr>
      <w:rPr>
        <w:rFonts w:ascii="Symbol" w:hAnsi="Symbol" w:cs="Symbol" w:hint="default"/>
        <w:b/>
        <w:sz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8" w15:restartNumberingAfterBreak="0">
    <w:nsid w:val="7289314E"/>
    <w:multiLevelType w:val="multilevel"/>
    <w:tmpl w:val="F114408E"/>
    <w:lvl w:ilvl="0">
      <w:start w:val="1"/>
      <w:numFmt w:val="decimal"/>
      <w:lvlText w:val="%1."/>
      <w:lvlJc w:val="left"/>
      <w:pPr>
        <w:ind w:left="1070" w:hanging="360"/>
      </w:pPr>
      <w:rPr>
        <w:rFonts w:ascii="Arial" w:hAnsi="Arial" w:cs="Arial"/>
        <w:b/>
        <w:bCs/>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9" w15:restartNumberingAfterBreak="0">
    <w:nsid w:val="73D44C15"/>
    <w:multiLevelType w:val="multilevel"/>
    <w:tmpl w:val="1ED63B26"/>
    <w:lvl w:ilvl="0">
      <w:start w:val="1"/>
      <w:numFmt w:val="decimal"/>
      <w:lvlText w:val="%1)"/>
      <w:lvlJc w:val="left"/>
      <w:pPr>
        <w:ind w:left="1068" w:hanging="360"/>
      </w:pPr>
      <w:rPr>
        <w:rFonts w:ascii="Arial" w:hAnsi="Arial" w:cs="Arial"/>
        <w:color w:val="00000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0" w15:restartNumberingAfterBreak="0">
    <w:nsid w:val="74257417"/>
    <w:multiLevelType w:val="hybridMultilevel"/>
    <w:tmpl w:val="C8A274F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5A7924"/>
    <w:multiLevelType w:val="multilevel"/>
    <w:tmpl w:val="7B1EAAAA"/>
    <w:lvl w:ilvl="0">
      <w:start w:val="5"/>
      <w:numFmt w:val="bullet"/>
      <w:lvlText w:val="-"/>
      <w:lvlJc w:val="left"/>
      <w:pPr>
        <w:tabs>
          <w:tab w:val="num" w:pos="502"/>
        </w:tabs>
        <w:ind w:left="502" w:hanging="360"/>
      </w:pPr>
      <w:rPr>
        <w:rFonts w:ascii="Liberation Serif" w:hAnsi="Liberation Serif" w:cs="Arial"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2" w15:restartNumberingAfterBreak="0">
    <w:nsid w:val="7996463E"/>
    <w:multiLevelType w:val="multilevel"/>
    <w:tmpl w:val="749856B6"/>
    <w:lvl w:ilvl="0">
      <w:start w:val="1"/>
      <w:numFmt w:val="decimal"/>
      <w:lvlText w:val="%1."/>
      <w:lvlJc w:val="left"/>
      <w:pPr>
        <w:ind w:left="360" w:hanging="360"/>
      </w:pPr>
      <w:rPr>
        <w:rFonts w:cs="Arial"/>
      </w:rPr>
    </w:lvl>
    <w:lvl w:ilvl="1">
      <w:start w:val="1"/>
      <w:numFmt w:val="decimal"/>
      <w:lvlText w:val="%1.%2."/>
      <w:lvlJc w:val="left"/>
      <w:pPr>
        <w:ind w:left="720" w:hanging="360"/>
      </w:pPr>
      <w:rPr>
        <w:rFonts w:ascii="Arial" w:hAnsi="Arial" w:cs="Arial"/>
        <w:sz w:val="24"/>
        <w:szCs w:val="24"/>
      </w:rPr>
    </w:lvl>
    <w:lvl w:ilvl="2">
      <w:start w:val="1"/>
      <w:numFmt w:val="upperLetter"/>
      <w:lvlText w:val="%1.%2.%3."/>
      <w:lvlJc w:val="left"/>
      <w:pPr>
        <w:ind w:left="1440" w:hanging="720"/>
      </w:pPr>
      <w:rPr>
        <w:rFonts w:cs="Arial"/>
      </w:rPr>
    </w:lvl>
    <w:lvl w:ilvl="3">
      <w:start w:val="1"/>
      <w:numFmt w:val="decimal"/>
      <w:lvlText w:val="%1.%2.%3.%4."/>
      <w:lvlJc w:val="left"/>
      <w:pPr>
        <w:ind w:left="1800" w:hanging="720"/>
      </w:pPr>
      <w:rPr>
        <w:rFonts w:cs="Arial"/>
      </w:rPr>
    </w:lvl>
    <w:lvl w:ilvl="4">
      <w:start w:val="1"/>
      <w:numFmt w:val="decimal"/>
      <w:lvlText w:val="%1.%2.%3.%4.%5."/>
      <w:lvlJc w:val="left"/>
      <w:pPr>
        <w:ind w:left="2520" w:hanging="1080"/>
      </w:pPr>
      <w:rPr>
        <w:rFonts w:cs="Arial"/>
      </w:rPr>
    </w:lvl>
    <w:lvl w:ilvl="5">
      <w:start w:val="1"/>
      <w:numFmt w:val="decimal"/>
      <w:lvlText w:val="%1.%2.%3.%4.%5.%6."/>
      <w:lvlJc w:val="left"/>
      <w:pPr>
        <w:ind w:left="2880" w:hanging="1080"/>
      </w:pPr>
      <w:rPr>
        <w:rFonts w:cs="Arial"/>
      </w:rPr>
    </w:lvl>
    <w:lvl w:ilvl="6">
      <w:start w:val="1"/>
      <w:numFmt w:val="decimal"/>
      <w:lvlText w:val="%1.%2.%3.%4.%5.%6.%7."/>
      <w:lvlJc w:val="left"/>
      <w:pPr>
        <w:ind w:left="3600" w:hanging="1440"/>
      </w:pPr>
      <w:rPr>
        <w:rFonts w:cs="Arial"/>
      </w:rPr>
    </w:lvl>
    <w:lvl w:ilvl="7">
      <w:start w:val="1"/>
      <w:numFmt w:val="decimal"/>
      <w:lvlText w:val="%1.%2.%3.%4.%5.%6.%7.%8."/>
      <w:lvlJc w:val="left"/>
      <w:pPr>
        <w:ind w:left="3960" w:hanging="1440"/>
      </w:pPr>
      <w:rPr>
        <w:rFonts w:cs="Arial"/>
      </w:rPr>
    </w:lvl>
    <w:lvl w:ilvl="8">
      <w:start w:val="1"/>
      <w:numFmt w:val="decimal"/>
      <w:lvlText w:val="%1.%2.%3.%4.%5.%6.%7.%8.%9."/>
      <w:lvlJc w:val="left"/>
      <w:pPr>
        <w:ind w:left="4680" w:hanging="1800"/>
      </w:pPr>
      <w:rPr>
        <w:rFonts w:cs="Arial"/>
      </w:rPr>
    </w:lvl>
  </w:abstractNum>
  <w:abstractNum w:abstractNumId="63" w15:restartNumberingAfterBreak="0">
    <w:nsid w:val="7FF36814"/>
    <w:multiLevelType w:val="multilevel"/>
    <w:tmpl w:val="0452F8A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55516864">
    <w:abstractNumId w:val="44"/>
  </w:num>
  <w:num w:numId="2" w16cid:durableId="1951547630">
    <w:abstractNumId w:val="13"/>
  </w:num>
  <w:num w:numId="3" w16cid:durableId="1280338859">
    <w:abstractNumId w:val="55"/>
  </w:num>
  <w:num w:numId="4" w16cid:durableId="392629909">
    <w:abstractNumId w:val="2"/>
  </w:num>
  <w:num w:numId="5" w16cid:durableId="1077483959">
    <w:abstractNumId w:val="36"/>
  </w:num>
  <w:num w:numId="6" w16cid:durableId="700204717">
    <w:abstractNumId w:val="32"/>
  </w:num>
  <w:num w:numId="7" w16cid:durableId="776413403">
    <w:abstractNumId w:val="15"/>
  </w:num>
  <w:num w:numId="8" w16cid:durableId="1346202349">
    <w:abstractNumId w:val="62"/>
  </w:num>
  <w:num w:numId="9" w16cid:durableId="996569241">
    <w:abstractNumId w:val="30"/>
  </w:num>
  <w:num w:numId="10" w16cid:durableId="1621456322">
    <w:abstractNumId w:val="9"/>
  </w:num>
  <w:num w:numId="11" w16cid:durableId="1031489304">
    <w:abstractNumId w:val="10"/>
  </w:num>
  <w:num w:numId="12" w16cid:durableId="918369292">
    <w:abstractNumId w:val="58"/>
  </w:num>
  <w:num w:numId="13" w16cid:durableId="480275712">
    <w:abstractNumId w:val="19"/>
  </w:num>
  <w:num w:numId="14" w16cid:durableId="1259143323">
    <w:abstractNumId w:val="12"/>
  </w:num>
  <w:num w:numId="15" w16cid:durableId="983586674">
    <w:abstractNumId w:val="28"/>
  </w:num>
  <w:num w:numId="16" w16cid:durableId="1336297396">
    <w:abstractNumId w:val="33"/>
  </w:num>
  <w:num w:numId="17" w16cid:durableId="1017463256">
    <w:abstractNumId w:val="46"/>
  </w:num>
  <w:num w:numId="18" w16cid:durableId="688336421">
    <w:abstractNumId w:val="51"/>
  </w:num>
  <w:num w:numId="19" w16cid:durableId="1859543459">
    <w:abstractNumId w:val="25"/>
  </w:num>
  <w:num w:numId="20" w16cid:durableId="864976170">
    <w:abstractNumId w:val="56"/>
  </w:num>
  <w:num w:numId="21" w16cid:durableId="721097063">
    <w:abstractNumId w:val="34"/>
  </w:num>
  <w:num w:numId="22" w16cid:durableId="724719295">
    <w:abstractNumId w:val="8"/>
  </w:num>
  <w:num w:numId="23" w16cid:durableId="1979648610">
    <w:abstractNumId w:val="42"/>
  </w:num>
  <w:num w:numId="24" w16cid:durableId="1632830278">
    <w:abstractNumId w:val="43"/>
  </w:num>
  <w:num w:numId="25" w16cid:durableId="1748961702">
    <w:abstractNumId w:val="17"/>
  </w:num>
  <w:num w:numId="26" w16cid:durableId="453326744">
    <w:abstractNumId w:val="37"/>
  </w:num>
  <w:num w:numId="27" w16cid:durableId="1291597013">
    <w:abstractNumId w:val="1"/>
  </w:num>
  <w:num w:numId="28" w16cid:durableId="153768761">
    <w:abstractNumId w:val="59"/>
  </w:num>
  <w:num w:numId="29" w16cid:durableId="641884003">
    <w:abstractNumId w:val="24"/>
  </w:num>
  <w:num w:numId="30" w16cid:durableId="1679651648">
    <w:abstractNumId w:val="53"/>
  </w:num>
  <w:num w:numId="31" w16cid:durableId="1114902604">
    <w:abstractNumId w:val="5"/>
  </w:num>
  <w:num w:numId="32" w16cid:durableId="955718833">
    <w:abstractNumId w:val="61"/>
  </w:num>
  <w:num w:numId="33" w16cid:durableId="1371563621">
    <w:abstractNumId w:val="4"/>
  </w:num>
  <w:num w:numId="34" w16cid:durableId="689650010">
    <w:abstractNumId w:val="3"/>
  </w:num>
  <w:num w:numId="35" w16cid:durableId="1278485581">
    <w:abstractNumId w:val="48"/>
  </w:num>
  <w:num w:numId="36" w16cid:durableId="27149688">
    <w:abstractNumId w:val="54"/>
  </w:num>
  <w:num w:numId="37" w16cid:durableId="1818649967">
    <w:abstractNumId w:val="26"/>
  </w:num>
  <w:num w:numId="38" w16cid:durableId="1663047927">
    <w:abstractNumId w:val="38"/>
  </w:num>
  <w:num w:numId="39" w16cid:durableId="124935676">
    <w:abstractNumId w:val="31"/>
  </w:num>
  <w:num w:numId="40" w16cid:durableId="1189294098">
    <w:abstractNumId w:val="6"/>
  </w:num>
  <w:num w:numId="41" w16cid:durableId="398139028">
    <w:abstractNumId w:val="45"/>
  </w:num>
  <w:num w:numId="42" w16cid:durableId="1889683497">
    <w:abstractNumId w:val="47"/>
  </w:num>
  <w:num w:numId="43" w16cid:durableId="480653979">
    <w:abstractNumId w:val="11"/>
  </w:num>
  <w:num w:numId="44" w16cid:durableId="605112271">
    <w:abstractNumId w:val="39"/>
  </w:num>
  <w:num w:numId="45" w16cid:durableId="1556234768">
    <w:abstractNumId w:val="18"/>
  </w:num>
  <w:num w:numId="46" w16cid:durableId="469978828">
    <w:abstractNumId w:val="49"/>
  </w:num>
  <w:num w:numId="47" w16cid:durableId="664404152">
    <w:abstractNumId w:val="22"/>
  </w:num>
  <w:num w:numId="48" w16cid:durableId="679239670">
    <w:abstractNumId w:val="20"/>
  </w:num>
  <w:num w:numId="49" w16cid:durableId="736896318">
    <w:abstractNumId w:val="57"/>
  </w:num>
  <w:num w:numId="50" w16cid:durableId="799567136">
    <w:abstractNumId w:val="21"/>
  </w:num>
  <w:num w:numId="51" w16cid:durableId="780808636">
    <w:abstractNumId w:val="63"/>
  </w:num>
  <w:num w:numId="52" w16cid:durableId="1717971627">
    <w:abstractNumId w:val="7"/>
  </w:num>
  <w:num w:numId="53" w16cid:durableId="233005824">
    <w:abstractNumId w:val="16"/>
  </w:num>
  <w:num w:numId="54" w16cid:durableId="1147866042">
    <w:abstractNumId w:val="23"/>
  </w:num>
  <w:num w:numId="55" w16cid:durableId="811292660">
    <w:abstractNumId w:val="60"/>
  </w:num>
  <w:num w:numId="56" w16cid:durableId="1001393008">
    <w:abstractNumId w:val="0"/>
  </w:num>
  <w:num w:numId="57" w16cid:durableId="1627396338">
    <w:abstractNumId w:val="29"/>
  </w:num>
  <w:num w:numId="58" w16cid:durableId="1206478770">
    <w:abstractNumId w:val="27"/>
  </w:num>
  <w:num w:numId="59" w16cid:durableId="1052122295">
    <w:abstractNumId w:val="41"/>
  </w:num>
  <w:num w:numId="60" w16cid:durableId="6562544">
    <w:abstractNumId w:val="14"/>
  </w:num>
  <w:num w:numId="61" w16cid:durableId="1468085927">
    <w:abstractNumId w:val="52"/>
  </w:num>
  <w:num w:numId="62" w16cid:durableId="222328917">
    <w:abstractNumId w:val="35"/>
  </w:num>
  <w:num w:numId="63" w16cid:durableId="1597204258">
    <w:abstractNumId w:val="40"/>
  </w:num>
  <w:num w:numId="64" w16cid:durableId="183442429">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73F"/>
    <w:rsid w:val="0000231E"/>
    <w:rsid w:val="00002956"/>
    <w:rsid w:val="00002FC9"/>
    <w:rsid w:val="00004607"/>
    <w:rsid w:val="0000780F"/>
    <w:rsid w:val="000100F2"/>
    <w:rsid w:val="00010DBF"/>
    <w:rsid w:val="000141EC"/>
    <w:rsid w:val="00017C0D"/>
    <w:rsid w:val="000215DF"/>
    <w:rsid w:val="00022B09"/>
    <w:rsid w:val="00025D51"/>
    <w:rsid w:val="00025FDD"/>
    <w:rsid w:val="0003496F"/>
    <w:rsid w:val="000353A1"/>
    <w:rsid w:val="000362E8"/>
    <w:rsid w:val="00036F13"/>
    <w:rsid w:val="00037813"/>
    <w:rsid w:val="00037F7C"/>
    <w:rsid w:val="00041712"/>
    <w:rsid w:val="00041F5C"/>
    <w:rsid w:val="00042FDE"/>
    <w:rsid w:val="00044712"/>
    <w:rsid w:val="00045BA9"/>
    <w:rsid w:val="00056C16"/>
    <w:rsid w:val="00063B8F"/>
    <w:rsid w:val="00063F82"/>
    <w:rsid w:val="0006585A"/>
    <w:rsid w:val="00067AB5"/>
    <w:rsid w:val="00071B78"/>
    <w:rsid w:val="00073740"/>
    <w:rsid w:val="00081DE7"/>
    <w:rsid w:val="00082205"/>
    <w:rsid w:val="00084173"/>
    <w:rsid w:val="000846B8"/>
    <w:rsid w:val="0009199E"/>
    <w:rsid w:val="00091E2A"/>
    <w:rsid w:val="000A11FB"/>
    <w:rsid w:val="000A3BB3"/>
    <w:rsid w:val="000A53C0"/>
    <w:rsid w:val="000A64BA"/>
    <w:rsid w:val="000A68A1"/>
    <w:rsid w:val="000A788D"/>
    <w:rsid w:val="000B0290"/>
    <w:rsid w:val="000B226D"/>
    <w:rsid w:val="000B7FF6"/>
    <w:rsid w:val="000C143C"/>
    <w:rsid w:val="000C4077"/>
    <w:rsid w:val="000C6CF0"/>
    <w:rsid w:val="000D0D8A"/>
    <w:rsid w:val="000D1C9D"/>
    <w:rsid w:val="000D3686"/>
    <w:rsid w:val="000D6BD6"/>
    <w:rsid w:val="000D7595"/>
    <w:rsid w:val="000D7F8A"/>
    <w:rsid w:val="000E3563"/>
    <w:rsid w:val="000E460B"/>
    <w:rsid w:val="000E5520"/>
    <w:rsid w:val="000E57E7"/>
    <w:rsid w:val="000E73B9"/>
    <w:rsid w:val="000E7527"/>
    <w:rsid w:val="000F0DC1"/>
    <w:rsid w:val="000F1945"/>
    <w:rsid w:val="000F1960"/>
    <w:rsid w:val="000F2758"/>
    <w:rsid w:val="000F4725"/>
    <w:rsid w:val="00102E49"/>
    <w:rsid w:val="00105575"/>
    <w:rsid w:val="001069F4"/>
    <w:rsid w:val="00107342"/>
    <w:rsid w:val="00107DE9"/>
    <w:rsid w:val="001102A0"/>
    <w:rsid w:val="00112D08"/>
    <w:rsid w:val="00117A86"/>
    <w:rsid w:val="00123462"/>
    <w:rsid w:val="00125B34"/>
    <w:rsid w:val="00126E89"/>
    <w:rsid w:val="0013147A"/>
    <w:rsid w:val="00132418"/>
    <w:rsid w:val="0013668E"/>
    <w:rsid w:val="00140209"/>
    <w:rsid w:val="0014263B"/>
    <w:rsid w:val="00142ADE"/>
    <w:rsid w:val="0014405A"/>
    <w:rsid w:val="00146FFA"/>
    <w:rsid w:val="0014724C"/>
    <w:rsid w:val="00156DA9"/>
    <w:rsid w:val="0016239D"/>
    <w:rsid w:val="001634B2"/>
    <w:rsid w:val="001655A4"/>
    <w:rsid w:val="00166C3C"/>
    <w:rsid w:val="00171CCF"/>
    <w:rsid w:val="00173023"/>
    <w:rsid w:val="00173618"/>
    <w:rsid w:val="00173C98"/>
    <w:rsid w:val="00176AE6"/>
    <w:rsid w:val="00177976"/>
    <w:rsid w:val="0018092B"/>
    <w:rsid w:val="00180AC0"/>
    <w:rsid w:val="00180C56"/>
    <w:rsid w:val="00182C28"/>
    <w:rsid w:val="00183406"/>
    <w:rsid w:val="00184447"/>
    <w:rsid w:val="001860D6"/>
    <w:rsid w:val="00190094"/>
    <w:rsid w:val="00190E4D"/>
    <w:rsid w:val="001915B8"/>
    <w:rsid w:val="0019217D"/>
    <w:rsid w:val="001931F4"/>
    <w:rsid w:val="00193CF7"/>
    <w:rsid w:val="00194FC1"/>
    <w:rsid w:val="001973CB"/>
    <w:rsid w:val="00197FFD"/>
    <w:rsid w:val="001A1DA4"/>
    <w:rsid w:val="001A34B0"/>
    <w:rsid w:val="001A44AB"/>
    <w:rsid w:val="001A47B0"/>
    <w:rsid w:val="001A7441"/>
    <w:rsid w:val="001B1A36"/>
    <w:rsid w:val="001B4217"/>
    <w:rsid w:val="001B5C74"/>
    <w:rsid w:val="001B685C"/>
    <w:rsid w:val="001B70EA"/>
    <w:rsid w:val="001C29E9"/>
    <w:rsid w:val="001C361E"/>
    <w:rsid w:val="001C3EB6"/>
    <w:rsid w:val="001C5E52"/>
    <w:rsid w:val="001C780E"/>
    <w:rsid w:val="001C7F23"/>
    <w:rsid w:val="001C7FB8"/>
    <w:rsid w:val="001D3B18"/>
    <w:rsid w:val="001D6552"/>
    <w:rsid w:val="001E0384"/>
    <w:rsid w:val="001E0F19"/>
    <w:rsid w:val="001E1C7F"/>
    <w:rsid w:val="001E2C9D"/>
    <w:rsid w:val="001E322E"/>
    <w:rsid w:val="001E3D0B"/>
    <w:rsid w:val="001E3E09"/>
    <w:rsid w:val="001E4895"/>
    <w:rsid w:val="001E590D"/>
    <w:rsid w:val="001E5D62"/>
    <w:rsid w:val="001E74A3"/>
    <w:rsid w:val="001E753A"/>
    <w:rsid w:val="001E7E09"/>
    <w:rsid w:val="001F1863"/>
    <w:rsid w:val="001F3444"/>
    <w:rsid w:val="001F5CDB"/>
    <w:rsid w:val="001F5D59"/>
    <w:rsid w:val="001F667F"/>
    <w:rsid w:val="001F6D12"/>
    <w:rsid w:val="00206149"/>
    <w:rsid w:val="002102FE"/>
    <w:rsid w:val="002110DA"/>
    <w:rsid w:val="00215494"/>
    <w:rsid w:val="00220CBA"/>
    <w:rsid w:val="002234F7"/>
    <w:rsid w:val="0022634A"/>
    <w:rsid w:val="00226BDB"/>
    <w:rsid w:val="002271EE"/>
    <w:rsid w:val="002316C7"/>
    <w:rsid w:val="0023258B"/>
    <w:rsid w:val="00235082"/>
    <w:rsid w:val="00235900"/>
    <w:rsid w:val="00235CDB"/>
    <w:rsid w:val="002366D0"/>
    <w:rsid w:val="00236B08"/>
    <w:rsid w:val="00237126"/>
    <w:rsid w:val="0024418D"/>
    <w:rsid w:val="00246539"/>
    <w:rsid w:val="00250F42"/>
    <w:rsid w:val="00251C50"/>
    <w:rsid w:val="002541B3"/>
    <w:rsid w:val="002548C2"/>
    <w:rsid w:val="0025584D"/>
    <w:rsid w:val="00256810"/>
    <w:rsid w:val="0026155A"/>
    <w:rsid w:val="00262776"/>
    <w:rsid w:val="0026378D"/>
    <w:rsid w:val="00263B13"/>
    <w:rsid w:val="00265570"/>
    <w:rsid w:val="00266AB4"/>
    <w:rsid w:val="002701E2"/>
    <w:rsid w:val="00270688"/>
    <w:rsid w:val="002712E2"/>
    <w:rsid w:val="002726A8"/>
    <w:rsid w:val="00272C16"/>
    <w:rsid w:val="00273B82"/>
    <w:rsid w:val="002749B2"/>
    <w:rsid w:val="00283301"/>
    <w:rsid w:val="00283E5A"/>
    <w:rsid w:val="00284CE8"/>
    <w:rsid w:val="00287599"/>
    <w:rsid w:val="0028774B"/>
    <w:rsid w:val="002878A8"/>
    <w:rsid w:val="002902AF"/>
    <w:rsid w:val="002908B8"/>
    <w:rsid w:val="002917B0"/>
    <w:rsid w:val="00297328"/>
    <w:rsid w:val="002A0980"/>
    <w:rsid w:val="002A1C46"/>
    <w:rsid w:val="002A393A"/>
    <w:rsid w:val="002A3C80"/>
    <w:rsid w:val="002A5F9F"/>
    <w:rsid w:val="002A6CC7"/>
    <w:rsid w:val="002B167B"/>
    <w:rsid w:val="002C16CF"/>
    <w:rsid w:val="002C378A"/>
    <w:rsid w:val="002C408D"/>
    <w:rsid w:val="002C4DC2"/>
    <w:rsid w:val="002C68E4"/>
    <w:rsid w:val="002C7551"/>
    <w:rsid w:val="002D7E29"/>
    <w:rsid w:val="002E0886"/>
    <w:rsid w:val="002E14CC"/>
    <w:rsid w:val="002E271D"/>
    <w:rsid w:val="002E466B"/>
    <w:rsid w:val="002E56D8"/>
    <w:rsid w:val="002F33B1"/>
    <w:rsid w:val="002F40B1"/>
    <w:rsid w:val="003009D5"/>
    <w:rsid w:val="00302EE0"/>
    <w:rsid w:val="00305A99"/>
    <w:rsid w:val="00307054"/>
    <w:rsid w:val="00311DD4"/>
    <w:rsid w:val="00312A10"/>
    <w:rsid w:val="003154E2"/>
    <w:rsid w:val="00317191"/>
    <w:rsid w:val="003323BA"/>
    <w:rsid w:val="0033497A"/>
    <w:rsid w:val="00337094"/>
    <w:rsid w:val="0034272C"/>
    <w:rsid w:val="00343EE7"/>
    <w:rsid w:val="00344452"/>
    <w:rsid w:val="00344940"/>
    <w:rsid w:val="003449D1"/>
    <w:rsid w:val="003505FE"/>
    <w:rsid w:val="0035232F"/>
    <w:rsid w:val="00352436"/>
    <w:rsid w:val="003534B4"/>
    <w:rsid w:val="00355A6D"/>
    <w:rsid w:val="003600EF"/>
    <w:rsid w:val="003601ED"/>
    <w:rsid w:val="0036283D"/>
    <w:rsid w:val="003632DC"/>
    <w:rsid w:val="00363AE6"/>
    <w:rsid w:val="003647C4"/>
    <w:rsid w:val="00365756"/>
    <w:rsid w:val="00367CBF"/>
    <w:rsid w:val="003720CA"/>
    <w:rsid w:val="00372E6F"/>
    <w:rsid w:val="00377CFD"/>
    <w:rsid w:val="00381497"/>
    <w:rsid w:val="00382947"/>
    <w:rsid w:val="0038748B"/>
    <w:rsid w:val="00391DEF"/>
    <w:rsid w:val="00392271"/>
    <w:rsid w:val="00392350"/>
    <w:rsid w:val="00392F97"/>
    <w:rsid w:val="00395CFF"/>
    <w:rsid w:val="003A5BB4"/>
    <w:rsid w:val="003A5F06"/>
    <w:rsid w:val="003C07F6"/>
    <w:rsid w:val="003C1057"/>
    <w:rsid w:val="003C152F"/>
    <w:rsid w:val="003C1834"/>
    <w:rsid w:val="003C6AE5"/>
    <w:rsid w:val="003D0C3C"/>
    <w:rsid w:val="003D345A"/>
    <w:rsid w:val="003D354E"/>
    <w:rsid w:val="003E03F4"/>
    <w:rsid w:val="003E09F8"/>
    <w:rsid w:val="003E3DF3"/>
    <w:rsid w:val="003E51C3"/>
    <w:rsid w:val="003E5C4A"/>
    <w:rsid w:val="003E5C9B"/>
    <w:rsid w:val="003E7FED"/>
    <w:rsid w:val="003F171F"/>
    <w:rsid w:val="003F1FC4"/>
    <w:rsid w:val="003F2539"/>
    <w:rsid w:val="003F5C51"/>
    <w:rsid w:val="003F5D3E"/>
    <w:rsid w:val="003F6F88"/>
    <w:rsid w:val="0040104F"/>
    <w:rsid w:val="00405F73"/>
    <w:rsid w:val="004069FD"/>
    <w:rsid w:val="004146EE"/>
    <w:rsid w:val="00414E30"/>
    <w:rsid w:val="004151C4"/>
    <w:rsid w:val="004160FF"/>
    <w:rsid w:val="00427779"/>
    <w:rsid w:val="0043040D"/>
    <w:rsid w:val="004338B4"/>
    <w:rsid w:val="0043469F"/>
    <w:rsid w:val="00435B3B"/>
    <w:rsid w:val="00435F14"/>
    <w:rsid w:val="00436B0C"/>
    <w:rsid w:val="00443759"/>
    <w:rsid w:val="0044429F"/>
    <w:rsid w:val="004519F8"/>
    <w:rsid w:val="004522F4"/>
    <w:rsid w:val="00452A3B"/>
    <w:rsid w:val="004543DC"/>
    <w:rsid w:val="004577D9"/>
    <w:rsid w:val="004610E9"/>
    <w:rsid w:val="00461B11"/>
    <w:rsid w:val="00462016"/>
    <w:rsid w:val="00467A47"/>
    <w:rsid w:val="0047222F"/>
    <w:rsid w:val="0047260D"/>
    <w:rsid w:val="00472CF3"/>
    <w:rsid w:val="00477D43"/>
    <w:rsid w:val="00480517"/>
    <w:rsid w:val="00481280"/>
    <w:rsid w:val="00481E92"/>
    <w:rsid w:val="00485123"/>
    <w:rsid w:val="00486AB8"/>
    <w:rsid w:val="00486CAE"/>
    <w:rsid w:val="00487E4D"/>
    <w:rsid w:val="00491E77"/>
    <w:rsid w:val="00492B98"/>
    <w:rsid w:val="00493DDF"/>
    <w:rsid w:val="00494CBD"/>
    <w:rsid w:val="00497E02"/>
    <w:rsid w:val="004A0051"/>
    <w:rsid w:val="004A12C4"/>
    <w:rsid w:val="004A1508"/>
    <w:rsid w:val="004A2A7A"/>
    <w:rsid w:val="004A3F86"/>
    <w:rsid w:val="004B4767"/>
    <w:rsid w:val="004B6955"/>
    <w:rsid w:val="004C065E"/>
    <w:rsid w:val="004C12A3"/>
    <w:rsid w:val="004C3F4A"/>
    <w:rsid w:val="004C5380"/>
    <w:rsid w:val="004C77CD"/>
    <w:rsid w:val="004D3126"/>
    <w:rsid w:val="004E2177"/>
    <w:rsid w:val="004E50E7"/>
    <w:rsid w:val="004E6A17"/>
    <w:rsid w:val="004E7FE9"/>
    <w:rsid w:val="004F61DF"/>
    <w:rsid w:val="004F6A3C"/>
    <w:rsid w:val="004F6AFB"/>
    <w:rsid w:val="004F6B3B"/>
    <w:rsid w:val="00500713"/>
    <w:rsid w:val="00503070"/>
    <w:rsid w:val="00505C9B"/>
    <w:rsid w:val="005064B0"/>
    <w:rsid w:val="00510CBC"/>
    <w:rsid w:val="00510D81"/>
    <w:rsid w:val="00512672"/>
    <w:rsid w:val="0051355C"/>
    <w:rsid w:val="00513617"/>
    <w:rsid w:val="00517C6F"/>
    <w:rsid w:val="005200A7"/>
    <w:rsid w:val="005217BD"/>
    <w:rsid w:val="00521D21"/>
    <w:rsid w:val="0052350D"/>
    <w:rsid w:val="00524816"/>
    <w:rsid w:val="00524C9D"/>
    <w:rsid w:val="00526E81"/>
    <w:rsid w:val="00533370"/>
    <w:rsid w:val="00535D6D"/>
    <w:rsid w:val="00540F72"/>
    <w:rsid w:val="005439B0"/>
    <w:rsid w:val="0054402D"/>
    <w:rsid w:val="00544CD0"/>
    <w:rsid w:val="00545C41"/>
    <w:rsid w:val="00545E90"/>
    <w:rsid w:val="005461EB"/>
    <w:rsid w:val="005556FF"/>
    <w:rsid w:val="005566AC"/>
    <w:rsid w:val="00562292"/>
    <w:rsid w:val="00562B70"/>
    <w:rsid w:val="00566CE6"/>
    <w:rsid w:val="0057092D"/>
    <w:rsid w:val="00572FC5"/>
    <w:rsid w:val="00584403"/>
    <w:rsid w:val="00584AF8"/>
    <w:rsid w:val="00591410"/>
    <w:rsid w:val="005962EF"/>
    <w:rsid w:val="0059723F"/>
    <w:rsid w:val="005A094E"/>
    <w:rsid w:val="005A5B23"/>
    <w:rsid w:val="005A6252"/>
    <w:rsid w:val="005A72C6"/>
    <w:rsid w:val="005B29AE"/>
    <w:rsid w:val="005B588E"/>
    <w:rsid w:val="005B6763"/>
    <w:rsid w:val="005B7662"/>
    <w:rsid w:val="005B7782"/>
    <w:rsid w:val="005C1562"/>
    <w:rsid w:val="005C4D26"/>
    <w:rsid w:val="005C7376"/>
    <w:rsid w:val="005D39E8"/>
    <w:rsid w:val="005D41A8"/>
    <w:rsid w:val="005E052A"/>
    <w:rsid w:val="005E2783"/>
    <w:rsid w:val="005E6815"/>
    <w:rsid w:val="005F0A13"/>
    <w:rsid w:val="005F4621"/>
    <w:rsid w:val="005F5BA1"/>
    <w:rsid w:val="00600613"/>
    <w:rsid w:val="00605502"/>
    <w:rsid w:val="00606284"/>
    <w:rsid w:val="00606649"/>
    <w:rsid w:val="006079CC"/>
    <w:rsid w:val="00611CB0"/>
    <w:rsid w:val="00612867"/>
    <w:rsid w:val="006157B2"/>
    <w:rsid w:val="00615C44"/>
    <w:rsid w:val="0061749C"/>
    <w:rsid w:val="006222B8"/>
    <w:rsid w:val="006227E4"/>
    <w:rsid w:val="00622F05"/>
    <w:rsid w:val="006239E1"/>
    <w:rsid w:val="00626BEB"/>
    <w:rsid w:val="00632543"/>
    <w:rsid w:val="00633A9E"/>
    <w:rsid w:val="0063719F"/>
    <w:rsid w:val="00640E64"/>
    <w:rsid w:val="006420BD"/>
    <w:rsid w:val="00644EE6"/>
    <w:rsid w:val="00646F27"/>
    <w:rsid w:val="0065053F"/>
    <w:rsid w:val="00650747"/>
    <w:rsid w:val="006509FF"/>
    <w:rsid w:val="00650A45"/>
    <w:rsid w:val="00651491"/>
    <w:rsid w:val="006608B8"/>
    <w:rsid w:val="006618BF"/>
    <w:rsid w:val="0066193C"/>
    <w:rsid w:val="00661C1A"/>
    <w:rsid w:val="006630C4"/>
    <w:rsid w:val="00674AAB"/>
    <w:rsid w:val="00675B13"/>
    <w:rsid w:val="00682B43"/>
    <w:rsid w:val="00683B62"/>
    <w:rsid w:val="006846C9"/>
    <w:rsid w:val="00684CEE"/>
    <w:rsid w:val="00686F21"/>
    <w:rsid w:val="00691CB9"/>
    <w:rsid w:val="00693DAB"/>
    <w:rsid w:val="006A23FD"/>
    <w:rsid w:val="006A3E13"/>
    <w:rsid w:val="006A62E3"/>
    <w:rsid w:val="006A7F2C"/>
    <w:rsid w:val="006B1D4C"/>
    <w:rsid w:val="006B23CD"/>
    <w:rsid w:val="006B65B4"/>
    <w:rsid w:val="006B7FD4"/>
    <w:rsid w:val="006C18D3"/>
    <w:rsid w:val="006C2768"/>
    <w:rsid w:val="006C29D5"/>
    <w:rsid w:val="006D2658"/>
    <w:rsid w:val="006D616E"/>
    <w:rsid w:val="006D6AF5"/>
    <w:rsid w:val="006D7A87"/>
    <w:rsid w:val="006E37B5"/>
    <w:rsid w:val="006E3D6B"/>
    <w:rsid w:val="006E528D"/>
    <w:rsid w:val="006E5293"/>
    <w:rsid w:val="006E64FF"/>
    <w:rsid w:val="006F7562"/>
    <w:rsid w:val="006F7970"/>
    <w:rsid w:val="00700CB4"/>
    <w:rsid w:val="00701C1A"/>
    <w:rsid w:val="00702D24"/>
    <w:rsid w:val="00702DCC"/>
    <w:rsid w:val="007034B1"/>
    <w:rsid w:val="00705049"/>
    <w:rsid w:val="00705841"/>
    <w:rsid w:val="00705873"/>
    <w:rsid w:val="00711154"/>
    <w:rsid w:val="00713889"/>
    <w:rsid w:val="007251CE"/>
    <w:rsid w:val="00733877"/>
    <w:rsid w:val="0073493D"/>
    <w:rsid w:val="00735623"/>
    <w:rsid w:val="00736CC8"/>
    <w:rsid w:val="00740AA6"/>
    <w:rsid w:val="007413BC"/>
    <w:rsid w:val="00744E3C"/>
    <w:rsid w:val="00747556"/>
    <w:rsid w:val="0075083D"/>
    <w:rsid w:val="00750A53"/>
    <w:rsid w:val="00750C73"/>
    <w:rsid w:val="00752574"/>
    <w:rsid w:val="00753240"/>
    <w:rsid w:val="00754E8D"/>
    <w:rsid w:val="007554E9"/>
    <w:rsid w:val="00755C74"/>
    <w:rsid w:val="00755DE2"/>
    <w:rsid w:val="00760718"/>
    <w:rsid w:val="00762C40"/>
    <w:rsid w:val="00763747"/>
    <w:rsid w:val="00764051"/>
    <w:rsid w:val="00764E38"/>
    <w:rsid w:val="007724DB"/>
    <w:rsid w:val="00773203"/>
    <w:rsid w:val="00773770"/>
    <w:rsid w:val="007739FE"/>
    <w:rsid w:val="00780CEB"/>
    <w:rsid w:val="007810BA"/>
    <w:rsid w:val="00782DE9"/>
    <w:rsid w:val="00783F63"/>
    <w:rsid w:val="0078426A"/>
    <w:rsid w:val="00786671"/>
    <w:rsid w:val="007875AD"/>
    <w:rsid w:val="00792283"/>
    <w:rsid w:val="00792AE4"/>
    <w:rsid w:val="00792DDA"/>
    <w:rsid w:val="0079602C"/>
    <w:rsid w:val="007962B9"/>
    <w:rsid w:val="007A51FC"/>
    <w:rsid w:val="007A5C01"/>
    <w:rsid w:val="007A6874"/>
    <w:rsid w:val="007A7302"/>
    <w:rsid w:val="007A7990"/>
    <w:rsid w:val="007B1004"/>
    <w:rsid w:val="007B325C"/>
    <w:rsid w:val="007B5E70"/>
    <w:rsid w:val="007B62E3"/>
    <w:rsid w:val="007B74AC"/>
    <w:rsid w:val="007B7E79"/>
    <w:rsid w:val="007C0FDC"/>
    <w:rsid w:val="007C2DED"/>
    <w:rsid w:val="007C36FD"/>
    <w:rsid w:val="007C69EE"/>
    <w:rsid w:val="007C72BD"/>
    <w:rsid w:val="007C7873"/>
    <w:rsid w:val="007C78CC"/>
    <w:rsid w:val="007D6CF0"/>
    <w:rsid w:val="007D700D"/>
    <w:rsid w:val="007E167D"/>
    <w:rsid w:val="007E1AA4"/>
    <w:rsid w:val="007E3313"/>
    <w:rsid w:val="007E5EFD"/>
    <w:rsid w:val="007F0AD9"/>
    <w:rsid w:val="007F3570"/>
    <w:rsid w:val="007F494C"/>
    <w:rsid w:val="008015A8"/>
    <w:rsid w:val="00801C7A"/>
    <w:rsid w:val="00810146"/>
    <w:rsid w:val="0081180D"/>
    <w:rsid w:val="008124B0"/>
    <w:rsid w:val="00813286"/>
    <w:rsid w:val="00824480"/>
    <w:rsid w:val="00824E25"/>
    <w:rsid w:val="00824E7D"/>
    <w:rsid w:val="00825643"/>
    <w:rsid w:val="0082580D"/>
    <w:rsid w:val="00825E68"/>
    <w:rsid w:val="00831B2B"/>
    <w:rsid w:val="00840175"/>
    <w:rsid w:val="0084024A"/>
    <w:rsid w:val="00846A6B"/>
    <w:rsid w:val="00851378"/>
    <w:rsid w:val="00852966"/>
    <w:rsid w:val="008567D4"/>
    <w:rsid w:val="00857CBE"/>
    <w:rsid w:val="00865357"/>
    <w:rsid w:val="00867429"/>
    <w:rsid w:val="00867CE3"/>
    <w:rsid w:val="00871F4B"/>
    <w:rsid w:val="008737ED"/>
    <w:rsid w:val="00873AE7"/>
    <w:rsid w:val="00876B7A"/>
    <w:rsid w:val="00876F98"/>
    <w:rsid w:val="0088026B"/>
    <w:rsid w:val="0088134C"/>
    <w:rsid w:val="00881DD4"/>
    <w:rsid w:val="00884AE7"/>
    <w:rsid w:val="0088579E"/>
    <w:rsid w:val="00886C9A"/>
    <w:rsid w:val="008875EF"/>
    <w:rsid w:val="00887ABD"/>
    <w:rsid w:val="00894018"/>
    <w:rsid w:val="008949AE"/>
    <w:rsid w:val="008950EF"/>
    <w:rsid w:val="008A1E6C"/>
    <w:rsid w:val="008A3271"/>
    <w:rsid w:val="008B0D91"/>
    <w:rsid w:val="008B3BDD"/>
    <w:rsid w:val="008B4D66"/>
    <w:rsid w:val="008B53A6"/>
    <w:rsid w:val="008C0A5E"/>
    <w:rsid w:val="008C63F7"/>
    <w:rsid w:val="008C64A8"/>
    <w:rsid w:val="008C6599"/>
    <w:rsid w:val="008D38A9"/>
    <w:rsid w:val="008D4DFD"/>
    <w:rsid w:val="008D4FD4"/>
    <w:rsid w:val="008D6CE3"/>
    <w:rsid w:val="008E4BB2"/>
    <w:rsid w:val="008E5FD8"/>
    <w:rsid w:val="008E5FDA"/>
    <w:rsid w:val="008E7567"/>
    <w:rsid w:val="008F0150"/>
    <w:rsid w:val="008F6C52"/>
    <w:rsid w:val="008F759D"/>
    <w:rsid w:val="008F7A3F"/>
    <w:rsid w:val="00900E9F"/>
    <w:rsid w:val="0090364F"/>
    <w:rsid w:val="009037BD"/>
    <w:rsid w:val="00907ED8"/>
    <w:rsid w:val="00911086"/>
    <w:rsid w:val="00920255"/>
    <w:rsid w:val="00920EFB"/>
    <w:rsid w:val="0092574C"/>
    <w:rsid w:val="00934798"/>
    <w:rsid w:val="0093690F"/>
    <w:rsid w:val="00941873"/>
    <w:rsid w:val="00946C4C"/>
    <w:rsid w:val="00952E74"/>
    <w:rsid w:val="009535C9"/>
    <w:rsid w:val="0095615E"/>
    <w:rsid w:val="00956CFF"/>
    <w:rsid w:val="00956F90"/>
    <w:rsid w:val="0095791D"/>
    <w:rsid w:val="0096084F"/>
    <w:rsid w:val="00961AC5"/>
    <w:rsid w:val="00963F9A"/>
    <w:rsid w:val="00966561"/>
    <w:rsid w:val="00966F58"/>
    <w:rsid w:val="00973F4C"/>
    <w:rsid w:val="00976286"/>
    <w:rsid w:val="00977055"/>
    <w:rsid w:val="00977D13"/>
    <w:rsid w:val="00980D24"/>
    <w:rsid w:val="0098173C"/>
    <w:rsid w:val="00981F0E"/>
    <w:rsid w:val="009822C8"/>
    <w:rsid w:val="00982B40"/>
    <w:rsid w:val="009830B4"/>
    <w:rsid w:val="0098545A"/>
    <w:rsid w:val="00986693"/>
    <w:rsid w:val="0099001D"/>
    <w:rsid w:val="00991B7B"/>
    <w:rsid w:val="009922BE"/>
    <w:rsid w:val="00994BA3"/>
    <w:rsid w:val="00995A54"/>
    <w:rsid w:val="00997C2F"/>
    <w:rsid w:val="009A24AF"/>
    <w:rsid w:val="009A564F"/>
    <w:rsid w:val="009A5DFB"/>
    <w:rsid w:val="009B3726"/>
    <w:rsid w:val="009B5FF2"/>
    <w:rsid w:val="009C1A2A"/>
    <w:rsid w:val="009C2CA1"/>
    <w:rsid w:val="009C3C4B"/>
    <w:rsid w:val="009D1C56"/>
    <w:rsid w:val="009D4D6C"/>
    <w:rsid w:val="009D5D17"/>
    <w:rsid w:val="009D5E7A"/>
    <w:rsid w:val="009E06CC"/>
    <w:rsid w:val="009E134E"/>
    <w:rsid w:val="009E42B3"/>
    <w:rsid w:val="009E46C7"/>
    <w:rsid w:val="009E5161"/>
    <w:rsid w:val="009E7478"/>
    <w:rsid w:val="009E7971"/>
    <w:rsid w:val="009F01A1"/>
    <w:rsid w:val="009F020D"/>
    <w:rsid w:val="009F0C73"/>
    <w:rsid w:val="009F133B"/>
    <w:rsid w:val="009F44FE"/>
    <w:rsid w:val="009F72C4"/>
    <w:rsid w:val="00A044BF"/>
    <w:rsid w:val="00A07138"/>
    <w:rsid w:val="00A11CCC"/>
    <w:rsid w:val="00A153E7"/>
    <w:rsid w:val="00A235C0"/>
    <w:rsid w:val="00A238BA"/>
    <w:rsid w:val="00A25EF9"/>
    <w:rsid w:val="00A27FEA"/>
    <w:rsid w:val="00A31D4A"/>
    <w:rsid w:val="00A33F5C"/>
    <w:rsid w:val="00A34C02"/>
    <w:rsid w:val="00A35A39"/>
    <w:rsid w:val="00A36A72"/>
    <w:rsid w:val="00A513B4"/>
    <w:rsid w:val="00A54469"/>
    <w:rsid w:val="00A55CD3"/>
    <w:rsid w:val="00A63FF2"/>
    <w:rsid w:val="00A707B7"/>
    <w:rsid w:val="00A718A8"/>
    <w:rsid w:val="00A73BD7"/>
    <w:rsid w:val="00A80F7A"/>
    <w:rsid w:val="00A84BF9"/>
    <w:rsid w:val="00A86D9D"/>
    <w:rsid w:val="00A910A3"/>
    <w:rsid w:val="00A9110B"/>
    <w:rsid w:val="00A93DB3"/>
    <w:rsid w:val="00A951C4"/>
    <w:rsid w:val="00AA00A5"/>
    <w:rsid w:val="00AA1132"/>
    <w:rsid w:val="00AA51BD"/>
    <w:rsid w:val="00AA6880"/>
    <w:rsid w:val="00AB21C5"/>
    <w:rsid w:val="00AB412F"/>
    <w:rsid w:val="00AB55AB"/>
    <w:rsid w:val="00AB5A9D"/>
    <w:rsid w:val="00AC0A2E"/>
    <w:rsid w:val="00AC1A6B"/>
    <w:rsid w:val="00AC1AB7"/>
    <w:rsid w:val="00AC1D1F"/>
    <w:rsid w:val="00AC200C"/>
    <w:rsid w:val="00AC6B2F"/>
    <w:rsid w:val="00AD1089"/>
    <w:rsid w:val="00AD7209"/>
    <w:rsid w:val="00AF14F1"/>
    <w:rsid w:val="00AF3E75"/>
    <w:rsid w:val="00AF44B5"/>
    <w:rsid w:val="00AF50D7"/>
    <w:rsid w:val="00AF5583"/>
    <w:rsid w:val="00B0020A"/>
    <w:rsid w:val="00B021B8"/>
    <w:rsid w:val="00B05027"/>
    <w:rsid w:val="00B05F30"/>
    <w:rsid w:val="00B12FBF"/>
    <w:rsid w:val="00B1581E"/>
    <w:rsid w:val="00B15E26"/>
    <w:rsid w:val="00B17A0A"/>
    <w:rsid w:val="00B22821"/>
    <w:rsid w:val="00B24B80"/>
    <w:rsid w:val="00B25472"/>
    <w:rsid w:val="00B30802"/>
    <w:rsid w:val="00B32A0A"/>
    <w:rsid w:val="00B343E1"/>
    <w:rsid w:val="00B361C5"/>
    <w:rsid w:val="00B37046"/>
    <w:rsid w:val="00B378D6"/>
    <w:rsid w:val="00B37DE9"/>
    <w:rsid w:val="00B40128"/>
    <w:rsid w:val="00B4243B"/>
    <w:rsid w:val="00B4311D"/>
    <w:rsid w:val="00B44AA4"/>
    <w:rsid w:val="00B46A24"/>
    <w:rsid w:val="00B473BD"/>
    <w:rsid w:val="00B63A8A"/>
    <w:rsid w:val="00B64BC8"/>
    <w:rsid w:val="00B67649"/>
    <w:rsid w:val="00B67922"/>
    <w:rsid w:val="00B70D92"/>
    <w:rsid w:val="00B7315F"/>
    <w:rsid w:val="00B732F3"/>
    <w:rsid w:val="00B738CC"/>
    <w:rsid w:val="00B73FF3"/>
    <w:rsid w:val="00B752DE"/>
    <w:rsid w:val="00B76BA7"/>
    <w:rsid w:val="00B81662"/>
    <w:rsid w:val="00B81FD5"/>
    <w:rsid w:val="00B83CEB"/>
    <w:rsid w:val="00B8448E"/>
    <w:rsid w:val="00B85B03"/>
    <w:rsid w:val="00B93B88"/>
    <w:rsid w:val="00B93E69"/>
    <w:rsid w:val="00BA5597"/>
    <w:rsid w:val="00BB3447"/>
    <w:rsid w:val="00BB4DBF"/>
    <w:rsid w:val="00BB77DB"/>
    <w:rsid w:val="00BC0429"/>
    <w:rsid w:val="00BC0C0D"/>
    <w:rsid w:val="00BC3E0E"/>
    <w:rsid w:val="00BC5808"/>
    <w:rsid w:val="00BD1535"/>
    <w:rsid w:val="00BD3C0E"/>
    <w:rsid w:val="00BD5684"/>
    <w:rsid w:val="00BE0B86"/>
    <w:rsid w:val="00BE577D"/>
    <w:rsid w:val="00BE67A0"/>
    <w:rsid w:val="00BE6E86"/>
    <w:rsid w:val="00BF1D8E"/>
    <w:rsid w:val="00BF2C43"/>
    <w:rsid w:val="00BF2F49"/>
    <w:rsid w:val="00C00935"/>
    <w:rsid w:val="00C01365"/>
    <w:rsid w:val="00C01ADB"/>
    <w:rsid w:val="00C023FB"/>
    <w:rsid w:val="00C13484"/>
    <w:rsid w:val="00C14423"/>
    <w:rsid w:val="00C1765A"/>
    <w:rsid w:val="00C21099"/>
    <w:rsid w:val="00C24CAB"/>
    <w:rsid w:val="00C2532E"/>
    <w:rsid w:val="00C26A19"/>
    <w:rsid w:val="00C31ED5"/>
    <w:rsid w:val="00C33E04"/>
    <w:rsid w:val="00C40E4A"/>
    <w:rsid w:val="00C43D4F"/>
    <w:rsid w:val="00C45A44"/>
    <w:rsid w:val="00C467F7"/>
    <w:rsid w:val="00C54486"/>
    <w:rsid w:val="00C5485D"/>
    <w:rsid w:val="00C5656B"/>
    <w:rsid w:val="00C609BE"/>
    <w:rsid w:val="00C642F3"/>
    <w:rsid w:val="00C66BF0"/>
    <w:rsid w:val="00C67344"/>
    <w:rsid w:val="00C678FF"/>
    <w:rsid w:val="00C701C0"/>
    <w:rsid w:val="00C70B46"/>
    <w:rsid w:val="00C74DA4"/>
    <w:rsid w:val="00C76B0B"/>
    <w:rsid w:val="00C77113"/>
    <w:rsid w:val="00C7771D"/>
    <w:rsid w:val="00C82F50"/>
    <w:rsid w:val="00C84B6D"/>
    <w:rsid w:val="00C85B19"/>
    <w:rsid w:val="00C85B45"/>
    <w:rsid w:val="00C86AD8"/>
    <w:rsid w:val="00C91CF6"/>
    <w:rsid w:val="00C943F9"/>
    <w:rsid w:val="00C948A5"/>
    <w:rsid w:val="00CA1F36"/>
    <w:rsid w:val="00CA3725"/>
    <w:rsid w:val="00CB38C8"/>
    <w:rsid w:val="00CB68E4"/>
    <w:rsid w:val="00CC11E6"/>
    <w:rsid w:val="00CC548A"/>
    <w:rsid w:val="00CC75B2"/>
    <w:rsid w:val="00CD2FA3"/>
    <w:rsid w:val="00CE19FE"/>
    <w:rsid w:val="00CE3427"/>
    <w:rsid w:val="00CE38B6"/>
    <w:rsid w:val="00CE3EDC"/>
    <w:rsid w:val="00CE4278"/>
    <w:rsid w:val="00CE49CE"/>
    <w:rsid w:val="00CE62EA"/>
    <w:rsid w:val="00CE7796"/>
    <w:rsid w:val="00CE7C13"/>
    <w:rsid w:val="00CF1D50"/>
    <w:rsid w:val="00CF40CA"/>
    <w:rsid w:val="00CF588D"/>
    <w:rsid w:val="00CF77B8"/>
    <w:rsid w:val="00D007F4"/>
    <w:rsid w:val="00D03AA1"/>
    <w:rsid w:val="00D040F7"/>
    <w:rsid w:val="00D05827"/>
    <w:rsid w:val="00D05C32"/>
    <w:rsid w:val="00D05E78"/>
    <w:rsid w:val="00D1258A"/>
    <w:rsid w:val="00D13EE4"/>
    <w:rsid w:val="00D1616D"/>
    <w:rsid w:val="00D166BA"/>
    <w:rsid w:val="00D22660"/>
    <w:rsid w:val="00D35435"/>
    <w:rsid w:val="00D43147"/>
    <w:rsid w:val="00D43603"/>
    <w:rsid w:val="00D44255"/>
    <w:rsid w:val="00D508BC"/>
    <w:rsid w:val="00D519AC"/>
    <w:rsid w:val="00D52E95"/>
    <w:rsid w:val="00D54A1C"/>
    <w:rsid w:val="00D56146"/>
    <w:rsid w:val="00D56D34"/>
    <w:rsid w:val="00D57C3D"/>
    <w:rsid w:val="00D57F26"/>
    <w:rsid w:val="00D60289"/>
    <w:rsid w:val="00D602CD"/>
    <w:rsid w:val="00D60E07"/>
    <w:rsid w:val="00D61801"/>
    <w:rsid w:val="00D6338C"/>
    <w:rsid w:val="00D64A94"/>
    <w:rsid w:val="00D667A5"/>
    <w:rsid w:val="00D66AE9"/>
    <w:rsid w:val="00D72411"/>
    <w:rsid w:val="00D72843"/>
    <w:rsid w:val="00D77C0C"/>
    <w:rsid w:val="00D77D23"/>
    <w:rsid w:val="00D82375"/>
    <w:rsid w:val="00D846AF"/>
    <w:rsid w:val="00D8559D"/>
    <w:rsid w:val="00D92216"/>
    <w:rsid w:val="00D9671C"/>
    <w:rsid w:val="00DA1018"/>
    <w:rsid w:val="00DA1032"/>
    <w:rsid w:val="00DA75E3"/>
    <w:rsid w:val="00DB0C95"/>
    <w:rsid w:val="00DB1977"/>
    <w:rsid w:val="00DB5317"/>
    <w:rsid w:val="00DB61C2"/>
    <w:rsid w:val="00DC0622"/>
    <w:rsid w:val="00DC4187"/>
    <w:rsid w:val="00DC4E2C"/>
    <w:rsid w:val="00DC4E9B"/>
    <w:rsid w:val="00DC5006"/>
    <w:rsid w:val="00DC5710"/>
    <w:rsid w:val="00DC6457"/>
    <w:rsid w:val="00DC6617"/>
    <w:rsid w:val="00DC6B44"/>
    <w:rsid w:val="00DC7C34"/>
    <w:rsid w:val="00DD1BE4"/>
    <w:rsid w:val="00DD2459"/>
    <w:rsid w:val="00DD4CFC"/>
    <w:rsid w:val="00DD575F"/>
    <w:rsid w:val="00DE2EF7"/>
    <w:rsid w:val="00DE430D"/>
    <w:rsid w:val="00DE4608"/>
    <w:rsid w:val="00DE559F"/>
    <w:rsid w:val="00DE77F2"/>
    <w:rsid w:val="00DE7C62"/>
    <w:rsid w:val="00DF09DD"/>
    <w:rsid w:val="00DF62C3"/>
    <w:rsid w:val="00DF7F9A"/>
    <w:rsid w:val="00E008D1"/>
    <w:rsid w:val="00E00B50"/>
    <w:rsid w:val="00E04B85"/>
    <w:rsid w:val="00E04DFD"/>
    <w:rsid w:val="00E05B91"/>
    <w:rsid w:val="00E07688"/>
    <w:rsid w:val="00E10D72"/>
    <w:rsid w:val="00E10DDB"/>
    <w:rsid w:val="00E13BE1"/>
    <w:rsid w:val="00E15B06"/>
    <w:rsid w:val="00E2167D"/>
    <w:rsid w:val="00E221A6"/>
    <w:rsid w:val="00E23B93"/>
    <w:rsid w:val="00E23EE9"/>
    <w:rsid w:val="00E249E6"/>
    <w:rsid w:val="00E26F33"/>
    <w:rsid w:val="00E3410C"/>
    <w:rsid w:val="00E344E1"/>
    <w:rsid w:val="00E35F65"/>
    <w:rsid w:val="00E37570"/>
    <w:rsid w:val="00E40D4D"/>
    <w:rsid w:val="00E457BD"/>
    <w:rsid w:val="00E460E5"/>
    <w:rsid w:val="00E4702F"/>
    <w:rsid w:val="00E5015A"/>
    <w:rsid w:val="00E504F6"/>
    <w:rsid w:val="00E50A52"/>
    <w:rsid w:val="00E5666E"/>
    <w:rsid w:val="00E61F68"/>
    <w:rsid w:val="00E6565C"/>
    <w:rsid w:val="00E70D28"/>
    <w:rsid w:val="00E717B6"/>
    <w:rsid w:val="00E72FBB"/>
    <w:rsid w:val="00E740EE"/>
    <w:rsid w:val="00E872E3"/>
    <w:rsid w:val="00E87D21"/>
    <w:rsid w:val="00E901C9"/>
    <w:rsid w:val="00E921CC"/>
    <w:rsid w:val="00E94852"/>
    <w:rsid w:val="00E96686"/>
    <w:rsid w:val="00EA473F"/>
    <w:rsid w:val="00EA63AC"/>
    <w:rsid w:val="00EA6D6B"/>
    <w:rsid w:val="00EB0D12"/>
    <w:rsid w:val="00EB2D25"/>
    <w:rsid w:val="00EB4BA8"/>
    <w:rsid w:val="00EB553A"/>
    <w:rsid w:val="00EB79DB"/>
    <w:rsid w:val="00EC0F98"/>
    <w:rsid w:val="00EC15A1"/>
    <w:rsid w:val="00EC3198"/>
    <w:rsid w:val="00EC623C"/>
    <w:rsid w:val="00EC67AD"/>
    <w:rsid w:val="00EC6F1F"/>
    <w:rsid w:val="00ED183B"/>
    <w:rsid w:val="00EE1AFA"/>
    <w:rsid w:val="00EE4F40"/>
    <w:rsid w:val="00EE6702"/>
    <w:rsid w:val="00EF2DDE"/>
    <w:rsid w:val="00EF3387"/>
    <w:rsid w:val="00EF5841"/>
    <w:rsid w:val="00EF7284"/>
    <w:rsid w:val="00F00E31"/>
    <w:rsid w:val="00F01F2C"/>
    <w:rsid w:val="00F1201F"/>
    <w:rsid w:val="00F20B91"/>
    <w:rsid w:val="00F20C49"/>
    <w:rsid w:val="00F25508"/>
    <w:rsid w:val="00F26B8E"/>
    <w:rsid w:val="00F3068B"/>
    <w:rsid w:val="00F30FFF"/>
    <w:rsid w:val="00F31EAF"/>
    <w:rsid w:val="00F334D7"/>
    <w:rsid w:val="00F351AF"/>
    <w:rsid w:val="00F36BBC"/>
    <w:rsid w:val="00F45083"/>
    <w:rsid w:val="00F45497"/>
    <w:rsid w:val="00F46983"/>
    <w:rsid w:val="00F505DD"/>
    <w:rsid w:val="00F52F26"/>
    <w:rsid w:val="00F5312B"/>
    <w:rsid w:val="00F57249"/>
    <w:rsid w:val="00F607B1"/>
    <w:rsid w:val="00F609D8"/>
    <w:rsid w:val="00F63D0B"/>
    <w:rsid w:val="00F659C5"/>
    <w:rsid w:val="00F66E37"/>
    <w:rsid w:val="00F7008A"/>
    <w:rsid w:val="00F70B1B"/>
    <w:rsid w:val="00F740C5"/>
    <w:rsid w:val="00F81747"/>
    <w:rsid w:val="00F81945"/>
    <w:rsid w:val="00F81B60"/>
    <w:rsid w:val="00F8394E"/>
    <w:rsid w:val="00F8480F"/>
    <w:rsid w:val="00F8788F"/>
    <w:rsid w:val="00F90A5B"/>
    <w:rsid w:val="00F9592C"/>
    <w:rsid w:val="00FA032B"/>
    <w:rsid w:val="00FA3B92"/>
    <w:rsid w:val="00FA5463"/>
    <w:rsid w:val="00FB0485"/>
    <w:rsid w:val="00FB0AFF"/>
    <w:rsid w:val="00FB0E8C"/>
    <w:rsid w:val="00FB18D9"/>
    <w:rsid w:val="00FB5AF8"/>
    <w:rsid w:val="00FB614A"/>
    <w:rsid w:val="00FB7435"/>
    <w:rsid w:val="00FC22CC"/>
    <w:rsid w:val="00FC46CF"/>
    <w:rsid w:val="00FC4B50"/>
    <w:rsid w:val="00FC5893"/>
    <w:rsid w:val="00FC7C67"/>
    <w:rsid w:val="00FC7D96"/>
    <w:rsid w:val="00FD099C"/>
    <w:rsid w:val="00FD1BD9"/>
    <w:rsid w:val="00FD3DAF"/>
    <w:rsid w:val="00FD743D"/>
    <w:rsid w:val="00FD74CF"/>
    <w:rsid w:val="00FE038F"/>
    <w:rsid w:val="00FE1950"/>
    <w:rsid w:val="00FE1A33"/>
    <w:rsid w:val="00FE2630"/>
    <w:rsid w:val="00FE6163"/>
    <w:rsid w:val="00FE6537"/>
    <w:rsid w:val="00FE76B6"/>
    <w:rsid w:val="00FE79B7"/>
    <w:rsid w:val="00FF2776"/>
    <w:rsid w:val="00FF3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555B"/>
  <w15:docId w15:val="{B2FFA518-8C81-43E9-B667-ABF81653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Cs w:val="20"/>
      <w:lang w:bidi="ar-SA"/>
    </w:rPr>
  </w:style>
  <w:style w:type="paragraph" w:styleId="Nagwek1">
    <w:name w:val="heading 1"/>
    <w:basedOn w:val="Normalny"/>
    <w:next w:val="Normalny"/>
    <w:uiPriority w:val="9"/>
    <w:qFormat/>
    <w:pPr>
      <w:keepNext/>
      <w:pageBreakBefore/>
      <w:numPr>
        <w:numId w:val="1"/>
      </w:numPr>
      <w:spacing w:before="120" w:after="240" w:line="360" w:lineRule="auto"/>
      <w:ind w:left="432" w:hanging="432"/>
      <w:outlineLvl w:val="0"/>
    </w:pPr>
    <w:rPr>
      <w:rFonts w:ascii="Arial" w:hAnsi="Arial" w:cs="Arial"/>
      <w:b/>
      <w:caps/>
      <w:kern w:val="2"/>
      <w:sz w:val="24"/>
      <w:u w:val="single"/>
    </w:rPr>
  </w:style>
  <w:style w:type="paragraph" w:styleId="Nagwek2">
    <w:name w:val="heading 2"/>
    <w:basedOn w:val="Normalny"/>
    <w:next w:val="Normalny"/>
    <w:uiPriority w:val="9"/>
    <w:semiHidden/>
    <w:unhideWhenUsed/>
    <w:qFormat/>
    <w:pPr>
      <w:keepNext/>
      <w:numPr>
        <w:ilvl w:val="1"/>
        <w:numId w:val="1"/>
      </w:numPr>
      <w:ind w:firstLine="851"/>
      <w:jc w:val="both"/>
      <w:outlineLvl w:val="1"/>
    </w:pPr>
    <w:rPr>
      <w:sz w:val="24"/>
    </w:rPr>
  </w:style>
  <w:style w:type="paragraph" w:styleId="Nagwek3">
    <w:name w:val="heading 3"/>
    <w:basedOn w:val="Normalny"/>
    <w:next w:val="Normalny"/>
    <w:uiPriority w:val="9"/>
    <w:unhideWhenUsed/>
    <w:qFormat/>
    <w:pPr>
      <w:keepNext/>
      <w:keepLines/>
      <w:numPr>
        <w:ilvl w:val="2"/>
        <w:numId w:val="1"/>
      </w:numPr>
      <w:spacing w:before="200"/>
      <w:outlineLvl w:val="2"/>
    </w:pPr>
    <w:rPr>
      <w:rFonts w:ascii="Calibri Light" w:hAnsi="Calibri Light"/>
      <w:b/>
      <w:bCs/>
      <w:color w:val="4472C4"/>
    </w:rPr>
  </w:style>
  <w:style w:type="paragraph" w:styleId="Nagwek4">
    <w:name w:val="heading 4"/>
    <w:basedOn w:val="Normalny"/>
    <w:next w:val="Normalny"/>
    <w:uiPriority w:val="9"/>
    <w:semiHidden/>
    <w:unhideWhenUsed/>
    <w:qFormat/>
    <w:pPr>
      <w:keepNext/>
      <w:keepLines/>
      <w:numPr>
        <w:ilvl w:val="3"/>
        <w:numId w:val="1"/>
      </w:numPr>
      <w:spacing w:before="200"/>
      <w:outlineLvl w:val="3"/>
    </w:pPr>
    <w:rPr>
      <w:rFonts w:ascii="Calibri Light" w:hAnsi="Calibri Light"/>
      <w:b/>
      <w:bCs/>
      <w:i/>
      <w:iCs/>
      <w:color w:val="4472C4"/>
    </w:rPr>
  </w:style>
  <w:style w:type="paragraph" w:styleId="Nagwek5">
    <w:name w:val="heading 5"/>
    <w:basedOn w:val="Normalny"/>
    <w:next w:val="Normalny"/>
    <w:uiPriority w:val="9"/>
    <w:semiHidden/>
    <w:unhideWhenUsed/>
    <w:qFormat/>
    <w:pPr>
      <w:keepNext/>
      <w:numPr>
        <w:ilvl w:val="4"/>
        <w:numId w:val="1"/>
      </w:numPr>
      <w:spacing w:before="160" w:after="120"/>
      <w:ind w:left="1859" w:hanging="1008"/>
      <w:outlineLvl w:val="4"/>
    </w:pPr>
    <w:rPr>
      <w:rFonts w:ascii="Arial" w:hAnsi="Arial" w:cs="Arial"/>
    </w:rPr>
  </w:style>
  <w:style w:type="paragraph" w:styleId="Nagwek6">
    <w:name w:val="heading 6"/>
    <w:basedOn w:val="Normalny"/>
    <w:next w:val="Normalny"/>
    <w:uiPriority w:val="9"/>
    <w:semiHidden/>
    <w:unhideWhenUsed/>
    <w:qFormat/>
    <w:pPr>
      <w:numPr>
        <w:ilvl w:val="5"/>
        <w:numId w:val="1"/>
      </w:numPr>
      <w:spacing w:before="240" w:after="60"/>
      <w:ind w:left="1152" w:hanging="1152"/>
      <w:outlineLvl w:val="5"/>
    </w:pPr>
    <w:rPr>
      <w:rFonts w:ascii="Arial" w:hAnsi="Arial" w:cs="Arial"/>
      <w:i/>
      <w:sz w:val="22"/>
      <w:szCs w:val="24"/>
    </w:rPr>
  </w:style>
  <w:style w:type="paragraph" w:styleId="Nagwek7">
    <w:name w:val="heading 7"/>
    <w:basedOn w:val="Normalny"/>
    <w:next w:val="Normalny"/>
    <w:qFormat/>
    <w:pPr>
      <w:numPr>
        <w:ilvl w:val="6"/>
        <w:numId w:val="1"/>
      </w:numPr>
      <w:spacing w:before="240" w:after="60"/>
      <w:ind w:left="1296" w:hanging="1296"/>
      <w:outlineLvl w:val="6"/>
    </w:pPr>
    <w:rPr>
      <w:sz w:val="24"/>
    </w:rPr>
  </w:style>
  <w:style w:type="paragraph" w:styleId="Nagwek8">
    <w:name w:val="heading 8"/>
    <w:basedOn w:val="Normalny"/>
    <w:next w:val="Normalny"/>
    <w:qFormat/>
    <w:pPr>
      <w:numPr>
        <w:ilvl w:val="7"/>
        <w:numId w:val="1"/>
      </w:numPr>
      <w:spacing w:before="240" w:after="60"/>
      <w:ind w:left="1440" w:hanging="1440"/>
      <w:outlineLvl w:val="7"/>
    </w:pPr>
    <w:rPr>
      <w:i/>
      <w:sz w:val="24"/>
    </w:rPr>
  </w:style>
  <w:style w:type="paragraph" w:styleId="Nagwek9">
    <w:name w:val="heading 9"/>
    <w:basedOn w:val="Normalny"/>
    <w:next w:val="Normalny"/>
    <w:qFormat/>
    <w:pPr>
      <w:numPr>
        <w:ilvl w:val="8"/>
        <w:numId w:val="1"/>
      </w:numPr>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3z0">
    <w:name w:val="WW8Num3z0"/>
    <w:qFormat/>
    <w:rPr>
      <w:rFonts w:ascii="Wingdings" w:hAnsi="Wingdings" w:cs="Times New Roman"/>
      <w:color w:val="000000"/>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cs="Symbol"/>
    </w:rPr>
  </w:style>
  <w:style w:type="character" w:customStyle="1" w:styleId="WW8Num4z0">
    <w:name w:val="WW8Num4z0"/>
    <w:qFormat/>
    <w:rPr>
      <w:rFonts w:ascii="Arial" w:hAnsi="Arial" w:cs="Arial"/>
      <w:b/>
      <w:bCs/>
      <w:sz w:val="22"/>
      <w:szCs w:val="22"/>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Arial" w:hAnsi="Arial" w:cs="Arial"/>
      <w:b/>
      <w:bCs/>
      <w:sz w:val="22"/>
      <w:szCs w:val="22"/>
    </w:rPr>
  </w:style>
  <w:style w:type="character" w:customStyle="1" w:styleId="WW8Num5z2">
    <w:name w:val="WW8Num5z2"/>
    <w:qFormat/>
  </w:style>
  <w:style w:type="character" w:customStyle="1" w:styleId="WW8Num6z0">
    <w:name w:val="WW8Num6z0"/>
    <w:qFormat/>
    <w:rPr>
      <w:rFonts w:ascii="Courier New" w:hAnsi="Courier New" w:cs="Courier New"/>
      <w:color w:val="000000"/>
      <w:sz w:val="22"/>
      <w:szCs w:val="22"/>
    </w:rPr>
  </w:style>
  <w:style w:type="character" w:customStyle="1" w:styleId="WW8Num7z0">
    <w:name w:val="WW8Num7z0"/>
    <w:qFormat/>
    <w:rPr>
      <w:rFonts w:ascii="Arial" w:hAnsi="Arial" w:cs="Arial"/>
      <w:b w:val="0"/>
      <w:bCs/>
      <w:sz w:val="22"/>
      <w:szCs w:val="22"/>
    </w:rPr>
  </w:style>
  <w:style w:type="character" w:customStyle="1" w:styleId="WW8Num8z0">
    <w:name w:val="WW8Num8z0"/>
    <w:qFormat/>
    <w:rPr>
      <w:rFonts w:ascii="Arial" w:hAnsi="Arial" w:cs="Arial"/>
      <w:color w:val="000000"/>
      <w:sz w:val="22"/>
      <w:szCs w:val="18"/>
    </w:rPr>
  </w:style>
  <w:style w:type="character" w:customStyle="1" w:styleId="WW8Num8z1">
    <w:name w:val="WW8Num8z1"/>
    <w:qFormat/>
  </w:style>
  <w:style w:type="character" w:customStyle="1" w:styleId="WW8Num9z0">
    <w:name w:val="WW8Num9z0"/>
    <w:qFormat/>
    <w:rPr>
      <w:rFonts w:ascii="Arial" w:eastAsia="Times New Roman" w:hAnsi="Arial" w:cs="Arial"/>
      <w:sz w:val="22"/>
      <w:szCs w:val="22"/>
    </w:rPr>
  </w:style>
  <w:style w:type="character" w:customStyle="1" w:styleId="WW8Num10z0">
    <w:name w:val="WW8Num10z0"/>
    <w:qFormat/>
    <w:rPr>
      <w:rFonts w:ascii="Arial" w:hAnsi="Arial" w:cs="Arial"/>
      <w:color w:val="000000"/>
      <w:sz w:val="22"/>
      <w:szCs w:val="22"/>
    </w:rPr>
  </w:style>
  <w:style w:type="character" w:customStyle="1" w:styleId="WW8Num10z2">
    <w:name w:val="WW8Num10z2"/>
    <w:qFormat/>
    <w:rPr>
      <w:rFonts w:cs="Times New Roman"/>
    </w:rPr>
  </w:style>
  <w:style w:type="character" w:customStyle="1" w:styleId="WW8Num11z0">
    <w:name w:val="WW8Num11z0"/>
    <w:qFormat/>
    <w:rPr>
      <w:rFonts w:cs="Arial"/>
    </w:rPr>
  </w:style>
  <w:style w:type="character" w:customStyle="1" w:styleId="WW8Num11z1">
    <w:name w:val="WW8Num11z1"/>
    <w:qFormat/>
    <w:rPr>
      <w:rFonts w:ascii="Arial" w:hAnsi="Arial" w:cs="Arial"/>
      <w:sz w:val="22"/>
      <w:szCs w:val="22"/>
    </w:rPr>
  </w:style>
  <w:style w:type="character" w:customStyle="1" w:styleId="WW8Num12z0">
    <w:name w:val="WW8Num12z0"/>
    <w:qFormat/>
    <w:rPr>
      <w:rFonts w:ascii="Arial" w:eastAsia="Times New Roman" w:hAnsi="Arial" w:cs="Arial"/>
    </w:rPr>
  </w:style>
  <w:style w:type="character" w:customStyle="1" w:styleId="WW8Num13z0">
    <w:name w:val="WW8Num13z0"/>
    <w:qFormat/>
    <w:rPr>
      <w:rFonts w:ascii="Symbol" w:hAnsi="Symbol" w:cs="Symbol"/>
      <w:color w:val="000000"/>
    </w:rPr>
  </w:style>
  <w:style w:type="character" w:customStyle="1" w:styleId="WW8Num14z0">
    <w:name w:val="WW8Num14z0"/>
    <w:qFormat/>
    <w:rPr>
      <w:rFonts w:ascii="Arial" w:hAnsi="Arial" w:cs="Arial"/>
      <w:sz w:val="22"/>
      <w:szCs w:val="22"/>
    </w:rPr>
  </w:style>
  <w:style w:type="character" w:customStyle="1" w:styleId="WW8Num14z2">
    <w:name w:val="WW8Num14z2"/>
    <w:qFormat/>
    <w:rPr>
      <w:rFonts w:ascii="Arial" w:hAnsi="Arial" w:cs="Arial"/>
      <w:b w:val="0"/>
      <w:bCs w:val="0"/>
      <w:sz w:val="22"/>
      <w:szCs w:val="22"/>
    </w:rPr>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hAnsi="Arial" w:cs="Aria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color w:val="000000"/>
    </w:rPr>
  </w:style>
  <w:style w:type="character" w:customStyle="1" w:styleId="WW8Num18z0">
    <w:name w:val="WW8Num18z0"/>
    <w:qFormat/>
    <w:rPr>
      <w:rFonts w:ascii="Arial" w:hAnsi="Arial" w:cs="Arial"/>
      <w:sz w:val="22"/>
      <w:szCs w:val="22"/>
    </w:rPr>
  </w:style>
  <w:style w:type="character" w:customStyle="1" w:styleId="WW8Num19z0">
    <w:name w:val="WW8Num19z0"/>
    <w:qFormat/>
    <w:rPr>
      <w:rFonts w:ascii="Arial" w:hAnsi="Arial" w:cs="Arial"/>
      <w:b/>
      <w:bCs/>
      <w:sz w:val="22"/>
      <w:szCs w:val="22"/>
    </w:rPr>
  </w:style>
  <w:style w:type="character" w:customStyle="1" w:styleId="WW8Num19z1">
    <w:name w:val="WW8Num19z1"/>
    <w:qFormat/>
  </w:style>
  <w:style w:type="character" w:customStyle="1" w:styleId="WW8Num20z0">
    <w:name w:val="WW8Num20z0"/>
    <w:qFormat/>
    <w:rPr>
      <w:rFonts w:ascii="Arial" w:hAnsi="Arial" w:cs="Arial"/>
      <w:color w:val="000000"/>
      <w:sz w:val="22"/>
      <w:szCs w:val="18"/>
    </w:rPr>
  </w:style>
  <w:style w:type="character" w:customStyle="1" w:styleId="WW8Num21z0">
    <w:name w:val="WW8Num21z0"/>
    <w:qFormat/>
    <w:rPr>
      <w:rFonts w:ascii="Symbol" w:hAnsi="Symbol" w:cs="Symbol"/>
      <w:color w:val="000000"/>
    </w:rPr>
  </w:style>
  <w:style w:type="character" w:customStyle="1" w:styleId="WW8Num22z0">
    <w:name w:val="WW8Num22z0"/>
    <w:qFormat/>
  </w:style>
  <w:style w:type="character" w:customStyle="1" w:styleId="WW8Num22z1">
    <w:name w:val="WW8Num22z1"/>
    <w:qFormat/>
    <w:rPr>
      <w:b w:val="0"/>
      <w:strike w:val="0"/>
      <w:dstrike w:val="0"/>
    </w:rPr>
  </w:style>
  <w:style w:type="character" w:customStyle="1" w:styleId="WW8Num23z0">
    <w:name w:val="WW8Num23z0"/>
    <w:qFormat/>
    <w:rPr>
      <w:rFonts w:ascii="Arial" w:hAnsi="Arial" w:cs="Arial"/>
      <w:b/>
      <w:bCs/>
      <w:sz w:val="22"/>
      <w:szCs w:val="22"/>
    </w:rPr>
  </w:style>
  <w:style w:type="character" w:customStyle="1" w:styleId="WW8Num24z0">
    <w:name w:val="WW8Num24z0"/>
    <w:qFormat/>
    <w:rPr>
      <w:rFonts w:ascii="Liberation Serif;Times New Roma" w:hAnsi="Liberation Serif;Times New Roma" w:cs="Liberation Serif;Times New Roma"/>
    </w:rPr>
  </w:style>
  <w:style w:type="character" w:customStyle="1" w:styleId="WW8Num25z0">
    <w:name w:val="WW8Num25z0"/>
    <w:qFormat/>
    <w:rPr>
      <w:rFonts w:ascii="Arial" w:hAnsi="Arial" w:cs="Arial"/>
      <w:b w:val="0"/>
      <w:sz w:val="22"/>
      <w:szCs w:val="22"/>
    </w:rPr>
  </w:style>
  <w:style w:type="character" w:customStyle="1" w:styleId="WW8Num25z1">
    <w:name w:val="WW8Num25z1"/>
    <w:qFormat/>
    <w:rPr>
      <w:sz w:val="20"/>
    </w:rPr>
  </w:style>
  <w:style w:type="character" w:customStyle="1" w:styleId="WW8Num26z0">
    <w:name w:val="WW8Num26z0"/>
    <w:qFormat/>
    <w:rPr>
      <w:rFonts w:ascii="Arial" w:eastAsia="Times New Roman" w:hAnsi="Arial" w:cs="Arial"/>
      <w:b w:val="0"/>
      <w:bCs/>
      <w:sz w:val="22"/>
      <w:szCs w:val="22"/>
    </w:rPr>
  </w:style>
  <w:style w:type="character" w:customStyle="1" w:styleId="WW8Num26z1">
    <w:name w:val="WW8Num26z1"/>
    <w:qFormat/>
    <w:rPr>
      <w:rFonts w:ascii="Arial" w:hAnsi="Arial" w:cs="Arial"/>
      <w:sz w:val="22"/>
      <w:szCs w:val="22"/>
    </w:rPr>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Arial" w:hAnsi="Arial" w:cs="Arial"/>
      <w:b/>
      <w:bCs/>
      <w:strike w:val="0"/>
      <w:dstrike w:val="0"/>
      <w:sz w:val="22"/>
      <w:szCs w:val="22"/>
    </w:rPr>
  </w:style>
  <w:style w:type="character" w:customStyle="1" w:styleId="WW8Num28z0">
    <w:name w:val="WW8Num28z0"/>
    <w:qFormat/>
    <w:rPr>
      <w:rFonts w:ascii="Arial" w:hAnsi="Arial" w:cs="Arial"/>
      <w:b/>
      <w:bCs/>
      <w:sz w:val="22"/>
      <w:szCs w:val="22"/>
    </w:rPr>
  </w:style>
  <w:style w:type="character" w:customStyle="1" w:styleId="WW8Num29z0">
    <w:name w:val="WW8Num29z0"/>
    <w:qFormat/>
    <w:rPr>
      <w:rFonts w:cs="Arial"/>
    </w:rPr>
  </w:style>
  <w:style w:type="character" w:customStyle="1" w:styleId="WW8Num29z1">
    <w:name w:val="WW8Num29z1"/>
    <w:qFormat/>
    <w:rPr>
      <w:rFonts w:ascii="Arial" w:eastAsia="Times New Roman" w:hAnsi="Arial" w:cs="Arial"/>
      <w:b/>
      <w:bCs/>
      <w:sz w:val="22"/>
      <w:szCs w:val="22"/>
    </w:rPr>
  </w:style>
  <w:style w:type="character" w:customStyle="1" w:styleId="WW8Num29z2">
    <w:name w:val="WW8Num29z2"/>
    <w:qFormat/>
  </w:style>
  <w:style w:type="character" w:customStyle="1" w:styleId="WW8Num29z3">
    <w:name w:val="WW8Num29z3"/>
    <w:qFormat/>
    <w:rPr>
      <w:rFonts w:ascii="Arial" w:hAnsi="Arial" w:cs="Arial"/>
      <w:sz w:val="22"/>
      <w:szCs w:val="22"/>
    </w:rPr>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ascii="Arial" w:eastAsia="Times New Roman" w:hAnsi="Arial" w:cs="Arial"/>
      <w:b/>
    </w:rPr>
  </w:style>
  <w:style w:type="character" w:customStyle="1" w:styleId="WW8Num31z0">
    <w:name w:val="WW8Num31z0"/>
    <w:qFormat/>
    <w:rPr>
      <w:rFonts w:ascii="Courier New" w:hAnsi="Courier New" w:cs="Courier New"/>
      <w:sz w:val="22"/>
      <w:szCs w:val="22"/>
    </w:rPr>
  </w:style>
  <w:style w:type="character" w:customStyle="1" w:styleId="WW8Num32z0">
    <w:name w:val="WW8Num32z0"/>
    <w:qFormat/>
    <w:rPr>
      <w:rFonts w:cs="Arial"/>
    </w:rPr>
  </w:style>
  <w:style w:type="character" w:customStyle="1" w:styleId="WW8Num32z1">
    <w:name w:val="WW8Num32z1"/>
    <w:qFormat/>
    <w:rPr>
      <w:rFonts w:ascii="Arial" w:hAnsi="Arial" w:cs="Arial"/>
      <w:sz w:val="22"/>
      <w:szCs w:val="22"/>
    </w:rPr>
  </w:style>
  <w:style w:type="character" w:customStyle="1" w:styleId="WW8Num33z0">
    <w:name w:val="WW8Num33z0"/>
    <w:qFormat/>
    <w:rPr>
      <w:rFonts w:ascii="Courier New" w:hAnsi="Courier New" w:cs="Courier New"/>
    </w:rPr>
  </w:style>
  <w:style w:type="character" w:customStyle="1" w:styleId="WW8Num34z0">
    <w:name w:val="WW8Num34z0"/>
    <w:qFormat/>
    <w:rPr>
      <w:rFonts w:ascii="Symbol" w:hAnsi="Symbol" w:cs="Symbol"/>
      <w:color w:val="000000"/>
    </w:rPr>
  </w:style>
  <w:style w:type="character" w:customStyle="1" w:styleId="WW8Num35z0">
    <w:name w:val="WW8Num35z0"/>
    <w:qFormat/>
    <w:rPr>
      <w:rFonts w:ascii="Arial" w:hAnsi="Arial" w:cs="Arial"/>
      <w:b/>
      <w:bCs/>
      <w:sz w:val="22"/>
      <w:szCs w:val="22"/>
    </w:rPr>
  </w:style>
  <w:style w:type="character" w:customStyle="1" w:styleId="WW8Num35z1">
    <w:name w:val="WW8Num35z1"/>
    <w:qFormat/>
    <w:rPr>
      <w:rFonts w:ascii="Arial" w:hAnsi="Arial" w:cs="Arial"/>
      <w:b/>
      <w:bCs/>
      <w:strike w:val="0"/>
      <w:dstrike w:val="0"/>
      <w:sz w:val="22"/>
      <w:szCs w:val="22"/>
    </w:rPr>
  </w:style>
  <w:style w:type="character" w:customStyle="1" w:styleId="WW8Num35z3">
    <w:name w:val="WW8Num35z3"/>
    <w:qFormat/>
    <w:rPr>
      <w:rFonts w:cs="Arial"/>
    </w:rPr>
  </w:style>
  <w:style w:type="character" w:customStyle="1" w:styleId="WW8Num36z0">
    <w:name w:val="WW8Num36z0"/>
    <w:qFormat/>
    <w:rPr>
      <w:rFonts w:ascii="Arial" w:hAnsi="Arial" w:cs="Arial"/>
      <w:color w:val="000000"/>
      <w:sz w:val="22"/>
      <w:szCs w:val="22"/>
    </w:rPr>
  </w:style>
  <w:style w:type="character" w:customStyle="1" w:styleId="WW8Num37z0">
    <w:name w:val="WW8Num37z0"/>
    <w:qFormat/>
    <w:rPr>
      <w:rFonts w:ascii="Liberation Serif;Times New Roma" w:hAnsi="Liberation Serif;Times New Roma" w:cs="Liberation Serif;Times New Roma"/>
    </w:rPr>
  </w:style>
  <w:style w:type="character" w:customStyle="1" w:styleId="WW8Num38z0">
    <w:name w:val="WW8Num38z0"/>
    <w:qFormat/>
    <w:rPr>
      <w:rFonts w:ascii="Arial" w:hAnsi="Arial" w:cs="Arial"/>
      <w:color w:val="000000"/>
      <w:sz w:val="22"/>
      <w:szCs w:val="22"/>
    </w:rPr>
  </w:style>
  <w:style w:type="character" w:customStyle="1" w:styleId="WW8Num39z0">
    <w:name w:val="WW8Num39z0"/>
    <w:qFormat/>
    <w:rPr>
      <w:rFonts w:ascii="Arial" w:hAnsi="Arial" w:cs="Arial"/>
      <w:b w:val="0"/>
      <w:color w:val="000000"/>
      <w:sz w:val="22"/>
      <w:szCs w:val="22"/>
    </w:rPr>
  </w:style>
  <w:style w:type="character" w:customStyle="1" w:styleId="WW8Num39z1">
    <w:name w:val="WW8Num39z1"/>
    <w:qFormat/>
    <w:rPr>
      <w:b w:val="0"/>
      <w:i w:val="0"/>
      <w:sz w:val="20"/>
      <w:szCs w:val="20"/>
    </w:rPr>
  </w:style>
  <w:style w:type="character" w:customStyle="1" w:styleId="WW8Num39z2">
    <w:name w:val="WW8Num39z2"/>
    <w:qFormat/>
    <w:rPr>
      <w:b/>
    </w:rPr>
  </w:style>
  <w:style w:type="character" w:customStyle="1" w:styleId="WW8Num40z0">
    <w:name w:val="WW8Num40z0"/>
    <w:qFormat/>
    <w:rPr>
      <w:rFonts w:cs="Times New Roman"/>
    </w:rPr>
  </w:style>
  <w:style w:type="character" w:customStyle="1" w:styleId="WW8Num40z1">
    <w:name w:val="WW8Num40z1"/>
    <w:qFormat/>
    <w:rPr>
      <w:rFonts w:ascii="Arial" w:hAnsi="Arial" w:cs="Arial"/>
      <w:sz w:val="22"/>
      <w:szCs w:val="22"/>
    </w:rPr>
  </w:style>
  <w:style w:type="character" w:customStyle="1" w:styleId="WW8Num41z0">
    <w:name w:val="WW8Num41z0"/>
    <w:qFormat/>
    <w:rPr>
      <w:rFonts w:ascii="Liberation Serif;Times New Roma" w:hAnsi="Liberation Serif;Times New Roma" w:cs="Arial"/>
    </w:rPr>
  </w:style>
  <w:style w:type="character" w:customStyle="1" w:styleId="WW8Num42z0">
    <w:name w:val="WW8Num42z0"/>
    <w:qFormat/>
    <w:rPr>
      <w:rFonts w:ascii="Arial" w:hAnsi="Arial" w:cs="Arial"/>
      <w:b/>
      <w:bCs/>
      <w:color w:val="000000"/>
      <w:sz w:val="22"/>
      <w:szCs w:val="22"/>
    </w:rPr>
  </w:style>
  <w:style w:type="character" w:customStyle="1" w:styleId="WW8Num43z0">
    <w:name w:val="WW8Num43z0"/>
    <w:qFormat/>
    <w:rPr>
      <w:rFonts w:ascii="Arial" w:hAnsi="Arial" w:cs="Arial"/>
      <w:sz w:val="22"/>
      <w:szCs w:val="22"/>
    </w:rPr>
  </w:style>
  <w:style w:type="character" w:customStyle="1" w:styleId="WW8Num44z0">
    <w:name w:val="WW8Num44z0"/>
    <w:qFormat/>
    <w:rPr>
      <w:rFonts w:ascii="Symbol" w:hAnsi="Symbol" w:cs="Symbol"/>
      <w:color w:val="000000"/>
    </w:rPr>
  </w:style>
  <w:style w:type="character" w:customStyle="1" w:styleId="WW8Num45z0">
    <w:name w:val="WW8Num45z0"/>
    <w:qFormat/>
    <w:rPr>
      <w:rFonts w:ascii="Arial" w:hAnsi="Arial" w:cs="Arial"/>
      <w:sz w:val="22"/>
      <w:szCs w:val="22"/>
    </w:rPr>
  </w:style>
  <w:style w:type="character" w:customStyle="1" w:styleId="WW8Num46z0">
    <w:name w:val="WW8Num46z0"/>
    <w:qFormat/>
    <w:rPr>
      <w:rFonts w:ascii="Arial" w:hAnsi="Arial" w:cs="Arial"/>
      <w:b w:val="0"/>
      <w:bCs/>
      <w:sz w:val="22"/>
      <w:szCs w:val="18"/>
    </w:rPr>
  </w:style>
  <w:style w:type="character" w:customStyle="1" w:styleId="WW8Num46z1">
    <w:name w:val="WW8Num46z1"/>
    <w:qFormat/>
    <w:rPr>
      <w:rFonts w:ascii="Arial" w:hAnsi="Arial" w:cs="Arial"/>
      <w:sz w:val="22"/>
      <w:szCs w:val="18"/>
    </w:rPr>
  </w:style>
  <w:style w:type="character" w:customStyle="1" w:styleId="WW8Num46z2">
    <w:name w:val="WW8Num46z2"/>
    <w:qFormat/>
    <w:rPr>
      <w:rFonts w:cs="Arial"/>
    </w:rPr>
  </w:style>
  <w:style w:type="character" w:customStyle="1" w:styleId="WW8Num47z0">
    <w:name w:val="WW8Num47z0"/>
    <w:qFormat/>
  </w:style>
  <w:style w:type="character" w:customStyle="1" w:styleId="WW8Num47z1">
    <w:name w:val="WW8Num47z1"/>
    <w:qFormat/>
    <w:rPr>
      <w:rFonts w:ascii="Arial" w:hAnsi="Arial" w:cs="Arial"/>
      <w:b/>
      <w:sz w:val="22"/>
      <w:szCs w:val="22"/>
    </w:rPr>
  </w:style>
  <w:style w:type="character" w:customStyle="1" w:styleId="WW8Num48z0">
    <w:name w:val="WW8Num48z0"/>
    <w:qFormat/>
    <w:rPr>
      <w:rFonts w:ascii="Arial" w:hAnsi="Arial" w:cs="Arial"/>
      <w:sz w:val="22"/>
      <w:szCs w:val="18"/>
    </w:rPr>
  </w:style>
  <w:style w:type="character" w:customStyle="1" w:styleId="WW8Num48z1">
    <w:name w:val="WW8Num48z1"/>
    <w:qFormat/>
    <w:rPr>
      <w:rFonts w:ascii="Arial" w:hAnsi="Arial" w:cs="Arial"/>
      <w:sz w:val="22"/>
      <w:szCs w:val="22"/>
    </w:rPr>
  </w:style>
  <w:style w:type="character" w:customStyle="1" w:styleId="WW8Num48z2">
    <w:name w:val="WW8Num48z2"/>
    <w:qFormat/>
    <w:rPr>
      <w:rFonts w:cs="Arial"/>
    </w:rPr>
  </w:style>
  <w:style w:type="character" w:customStyle="1" w:styleId="WW8Num49z0">
    <w:name w:val="WW8Num49z0"/>
    <w:qFormat/>
    <w:rPr>
      <w:rFonts w:ascii="Arial" w:hAnsi="Arial" w:cs="Arial"/>
      <w:sz w:val="22"/>
      <w:szCs w:val="22"/>
    </w:rPr>
  </w:style>
  <w:style w:type="character" w:customStyle="1" w:styleId="WW8Num50z0">
    <w:name w:val="WW8Num50z0"/>
    <w:qFormat/>
    <w:rPr>
      <w:rFonts w:ascii="Symbol" w:hAnsi="Symbol" w:cs="Symbol"/>
      <w:color w:val="000000"/>
      <w:sz w:val="18"/>
      <w:szCs w:val="18"/>
    </w:rPr>
  </w:style>
  <w:style w:type="character" w:customStyle="1" w:styleId="WW8Num51z0">
    <w:name w:val="WW8Num51z0"/>
    <w:qFormat/>
    <w:rPr>
      <w:rFonts w:ascii="Arial" w:hAnsi="Arial" w:cs="Arial"/>
      <w:color w:val="000000"/>
      <w:kern w:val="2"/>
      <w:sz w:val="22"/>
      <w:szCs w:val="22"/>
      <w:lang w:eastAsia="zh-CN"/>
    </w:rPr>
  </w:style>
  <w:style w:type="character" w:customStyle="1" w:styleId="WW8Num51z1">
    <w:name w:val="WW8Num51z1"/>
    <w:qFormat/>
    <w:rPr>
      <w:rFonts w:ascii="Arial" w:hAnsi="Arial" w:cs="Arial"/>
      <w:sz w:val="22"/>
      <w:szCs w:val="22"/>
    </w:rPr>
  </w:style>
  <w:style w:type="character" w:customStyle="1" w:styleId="WW8Num52z0">
    <w:name w:val="WW8Num52z0"/>
    <w:qFormat/>
    <w:rPr>
      <w:rFonts w:ascii="Arial" w:hAnsi="Arial" w:cs="Arial"/>
    </w:rPr>
  </w:style>
  <w:style w:type="character" w:customStyle="1" w:styleId="WW8Num53z0">
    <w:name w:val="WW8Num53z0"/>
    <w:qFormat/>
    <w:rPr>
      <w:rFonts w:ascii="Arial" w:hAnsi="Arial" w:cs="Arial"/>
      <w:b/>
      <w:bCs/>
      <w:sz w:val="22"/>
      <w:szCs w:val="18"/>
    </w:rPr>
  </w:style>
  <w:style w:type="character" w:customStyle="1" w:styleId="WW8Num53z1">
    <w:name w:val="WW8Num53z1"/>
    <w:qFormat/>
    <w:rPr>
      <w:rFonts w:ascii="Arial" w:hAnsi="Arial" w:cs="Arial"/>
      <w:b/>
      <w:bCs/>
      <w:sz w:val="22"/>
      <w:szCs w:val="22"/>
    </w:rPr>
  </w:style>
  <w:style w:type="character" w:customStyle="1" w:styleId="WW8Num53z3">
    <w:name w:val="WW8Num53z3"/>
    <w:qFormat/>
  </w:style>
  <w:style w:type="character" w:customStyle="1" w:styleId="WW8Num54z0">
    <w:name w:val="WW8Num54z0"/>
    <w:qFormat/>
    <w:rPr>
      <w:rFonts w:ascii="Arial" w:hAnsi="Arial" w:cs="Arial"/>
      <w:sz w:val="22"/>
      <w:szCs w:val="22"/>
    </w:rPr>
  </w:style>
  <w:style w:type="character" w:customStyle="1" w:styleId="WW8Num54z2">
    <w:name w:val="WW8Num54z2"/>
    <w:qFormat/>
    <w:rPr>
      <w:rFonts w:ascii="Arial" w:hAnsi="Arial" w:cs="Arial"/>
      <w:b w:val="0"/>
      <w:bCs w:val="0"/>
      <w:sz w:val="22"/>
      <w:szCs w:val="22"/>
    </w:rPr>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style>
  <w:style w:type="character" w:customStyle="1" w:styleId="WW8Num55z1">
    <w:name w:val="WW8Num55z1"/>
    <w:qFormat/>
  </w:style>
  <w:style w:type="character" w:customStyle="1" w:styleId="WW8Num55z2">
    <w:name w:val="WW8Num55z2"/>
    <w:qFormat/>
  </w:style>
  <w:style w:type="character" w:customStyle="1" w:styleId="WW8Num55z3">
    <w:name w:val="WW8Num55z3"/>
    <w:qFormat/>
    <w:rPr>
      <w:rFonts w:ascii="Arial" w:hAnsi="Arial" w:cs="Arial"/>
      <w:sz w:val="22"/>
      <w:szCs w:val="22"/>
    </w:rPr>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Arial" w:hAnsi="Arial" w:cs="Arial"/>
      <w:b/>
      <w:bCs/>
      <w:color w:val="000000"/>
      <w:sz w:val="22"/>
      <w:szCs w:val="22"/>
    </w:rPr>
  </w:style>
  <w:style w:type="character" w:customStyle="1" w:styleId="WW8Num57z0">
    <w:name w:val="WW8Num57z0"/>
    <w:qFormat/>
    <w:rPr>
      <w:rFonts w:ascii="Arial" w:eastAsia="Times New Roman" w:hAnsi="Arial" w:cs="Arial"/>
      <w:b/>
      <w:bCs/>
      <w:sz w:val="22"/>
      <w:szCs w:val="22"/>
    </w:rPr>
  </w:style>
  <w:style w:type="character" w:customStyle="1" w:styleId="WW8Num58z0">
    <w:name w:val="WW8Num58z0"/>
    <w:qFormat/>
    <w:rPr>
      <w:rFonts w:ascii="Symbol" w:hAnsi="Symbol" w:cs="Symbol"/>
    </w:rPr>
  </w:style>
  <w:style w:type="character" w:customStyle="1" w:styleId="WW8Num59z0">
    <w:name w:val="WW8Num59z0"/>
    <w:qFormat/>
    <w:rPr>
      <w:rFonts w:ascii="Symbol" w:hAnsi="Symbol" w:cs="OpenSymbol;Arial Unicode MS"/>
    </w:rPr>
  </w:style>
  <w:style w:type="character" w:customStyle="1" w:styleId="WW8Num59z1">
    <w:name w:val="WW8Num59z1"/>
    <w:qFormat/>
    <w:rPr>
      <w:rFonts w:ascii="OpenSymbol;Arial Unicode MS" w:hAnsi="OpenSymbol;Arial Unicode MS" w:cs="OpenSymbol;Arial Unicode MS"/>
    </w:rPr>
  </w:style>
  <w:style w:type="character" w:customStyle="1" w:styleId="WW8Num56z2">
    <w:name w:val="WW8Num56z2"/>
    <w:qFormat/>
    <w:rPr>
      <w:rFonts w:ascii="Wingdings" w:hAnsi="Wingdings" w:cs="Wingdings"/>
    </w:rPr>
  </w:style>
  <w:style w:type="character" w:customStyle="1" w:styleId="WW8Num56z3">
    <w:name w:val="WW8Num56z3"/>
    <w:qFormat/>
    <w:rPr>
      <w:rFonts w:ascii="Symbol" w:hAnsi="Symbol" w:cs="Symbol"/>
    </w:rPr>
  </w:style>
  <w:style w:type="character" w:customStyle="1" w:styleId="WW8Num60z0">
    <w:name w:val="WW8Num60z0"/>
    <w:qFormat/>
    <w:rPr>
      <w:rFonts w:ascii="Arial" w:eastAsia="Times New Roman" w:hAnsi="Arial" w:cs="Arial"/>
      <w:b/>
      <w:bCs/>
      <w:sz w:val="22"/>
      <w:szCs w:val="22"/>
    </w:rPr>
  </w:style>
  <w:style w:type="character" w:customStyle="1" w:styleId="WW8Num61z0">
    <w:name w:val="WW8Num61z0"/>
    <w:qFormat/>
    <w:rPr>
      <w:rFonts w:ascii="Symbol" w:hAnsi="Symbol" w:cs="Symbol"/>
      <w:lang w:val="en-US"/>
    </w:rPr>
  </w:style>
  <w:style w:type="character" w:customStyle="1" w:styleId="WW8Num62z0">
    <w:name w:val="WW8Num62z0"/>
    <w:qFormat/>
    <w:rPr>
      <w:rFonts w:ascii="Symbol" w:hAnsi="Symbol" w:cs="Symbol"/>
    </w:rPr>
  </w:style>
  <w:style w:type="character" w:customStyle="1" w:styleId="WW8Num47z2">
    <w:name w:val="WW8Num47z2"/>
    <w:qFormat/>
    <w:rPr>
      <w:rFonts w:cs="Arial"/>
    </w:rPr>
  </w:style>
  <w:style w:type="character" w:customStyle="1" w:styleId="WW8Num49z1">
    <w:name w:val="WW8Num49z1"/>
    <w:qFormat/>
    <w:rPr>
      <w:rFonts w:ascii="Arial" w:hAnsi="Arial" w:cs="Arial"/>
      <w:sz w:val="22"/>
      <w:szCs w:val="22"/>
    </w:rPr>
  </w:style>
  <w:style w:type="character" w:customStyle="1" w:styleId="WW8Num49z2">
    <w:name w:val="WW8Num49z2"/>
    <w:qFormat/>
    <w:rPr>
      <w:rFonts w:cs="Arial"/>
    </w:rPr>
  </w:style>
  <w:style w:type="character" w:customStyle="1" w:styleId="WW8Num52z1">
    <w:name w:val="WW8Num52z1"/>
    <w:qFormat/>
    <w:rPr>
      <w:rFonts w:ascii="Arial" w:hAnsi="Arial" w:cs="Arial"/>
      <w:sz w:val="22"/>
      <w:szCs w:val="22"/>
    </w:rPr>
  </w:style>
  <w:style w:type="character" w:customStyle="1" w:styleId="WW8Num54z1">
    <w:name w:val="WW8Num54z1"/>
    <w:qFormat/>
    <w:rPr>
      <w:rFonts w:ascii="Arial" w:hAnsi="Arial" w:cs="Arial"/>
      <w:b/>
      <w:bCs/>
      <w:sz w:val="22"/>
      <w:szCs w:val="22"/>
    </w:rPr>
  </w:style>
  <w:style w:type="character" w:customStyle="1" w:styleId="WW8Num54z3">
    <w:name w:val="WW8Num54z3"/>
    <w:qFormat/>
  </w:style>
  <w:style w:type="character" w:customStyle="1" w:styleId="WW8Num56z1">
    <w:name w:val="WW8Num56z1"/>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2">
    <w:name w:val="WW8Num57z2"/>
    <w:qFormat/>
    <w:rPr>
      <w:rFonts w:ascii="Wingdings" w:hAnsi="Wingdings" w:cs="Wingdings"/>
    </w:rPr>
  </w:style>
  <w:style w:type="character" w:customStyle="1" w:styleId="WW8Num57z3">
    <w:name w:val="WW8Num57z3"/>
    <w:qFormat/>
    <w:rPr>
      <w:rFonts w:ascii="Symbol" w:hAnsi="Symbol" w:cs="Symbol"/>
    </w:rPr>
  </w:style>
  <w:style w:type="character" w:customStyle="1" w:styleId="WW8Num63z0">
    <w:name w:val="WW8Num63z0"/>
    <w:qFormat/>
    <w:rPr>
      <w:rFonts w:ascii="Symbol" w:hAnsi="Symbol" w:cs="Symbol"/>
    </w:rPr>
  </w:style>
  <w:style w:type="character" w:customStyle="1" w:styleId="WW8Num5z1">
    <w:name w:val="WW8Num5z1"/>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2">
    <w:name w:val="WW8Num6z2"/>
    <w:qFormat/>
  </w:style>
  <w:style w:type="character" w:customStyle="1" w:styleId="WW8Num9z1">
    <w:name w:val="WW8Num9z1"/>
    <w:qFormat/>
  </w:style>
  <w:style w:type="character" w:customStyle="1" w:styleId="WW8Num11z2">
    <w:name w:val="WW8Num11z2"/>
    <w:qFormat/>
    <w:rPr>
      <w:rFonts w:cs="Times New Roman"/>
    </w:rPr>
  </w:style>
  <w:style w:type="character" w:customStyle="1" w:styleId="WW8Num12z1">
    <w:name w:val="WW8Num12z1"/>
    <w:qFormat/>
    <w:rPr>
      <w:rFonts w:ascii="Arial" w:hAnsi="Arial" w:cs="Arial"/>
      <w:sz w:val="22"/>
      <w:szCs w:val="22"/>
    </w:rPr>
  </w:style>
  <w:style w:type="character" w:customStyle="1" w:styleId="WW8Num15z2">
    <w:name w:val="WW8Num15z2"/>
    <w:qFormat/>
    <w:rPr>
      <w:rFonts w:ascii="Arial" w:hAnsi="Arial" w:cs="Arial"/>
      <w:b w:val="0"/>
      <w:bCs w:val="0"/>
      <w:sz w:val="22"/>
      <w:szCs w:val="22"/>
    </w:rPr>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20z1">
    <w:name w:val="WW8Num20z1"/>
    <w:qFormat/>
  </w:style>
  <w:style w:type="character" w:customStyle="1" w:styleId="WW8Num24z1">
    <w:name w:val="WW8Num24z1"/>
    <w:qFormat/>
    <w:rPr>
      <w:b w:val="0"/>
      <w:strike w:val="0"/>
      <w:dstrike w:val="0"/>
    </w:rPr>
  </w:style>
  <w:style w:type="character" w:customStyle="1" w:styleId="WW8Num27z1">
    <w:name w:val="WW8Num27z1"/>
    <w:qFormat/>
    <w:rPr>
      <w:sz w:val="20"/>
    </w:rPr>
  </w:style>
  <w:style w:type="character" w:customStyle="1" w:styleId="WW8Num28z1">
    <w:name w:val="WW8Num28z1"/>
    <w:qFormat/>
    <w:rPr>
      <w:rFonts w:ascii="Arial" w:hAnsi="Arial" w:cs="Arial"/>
      <w:sz w:val="22"/>
      <w:szCs w:val="22"/>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1z1">
    <w:name w:val="WW8Num31z1"/>
    <w:qFormat/>
    <w:rPr>
      <w:rFonts w:ascii="Arial" w:eastAsia="Times New Roman" w:hAnsi="Arial" w:cs="Arial"/>
      <w:b/>
      <w:bCs/>
      <w:sz w:val="22"/>
      <w:szCs w:val="22"/>
    </w:rPr>
  </w:style>
  <w:style w:type="character" w:customStyle="1" w:styleId="WW8Num31z2">
    <w:name w:val="WW8Num31z2"/>
    <w:qFormat/>
  </w:style>
  <w:style w:type="character" w:customStyle="1" w:styleId="WW8Num31z3">
    <w:name w:val="WW8Num31z3"/>
    <w:qFormat/>
    <w:rPr>
      <w:rFonts w:ascii="Arial" w:hAnsi="Arial" w:cs="Arial"/>
      <w:sz w:val="22"/>
      <w:szCs w:val="22"/>
    </w:rPr>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4z1">
    <w:name w:val="WW8Num34z1"/>
    <w:qFormat/>
    <w:rPr>
      <w:rFonts w:ascii="Arial" w:hAnsi="Arial" w:cs="Arial"/>
      <w:sz w:val="22"/>
      <w:szCs w:val="22"/>
    </w:rPr>
  </w:style>
  <w:style w:type="character" w:customStyle="1" w:styleId="WW8Num37z1">
    <w:name w:val="WW8Num37z1"/>
    <w:qFormat/>
    <w:rPr>
      <w:rFonts w:ascii="Arial" w:hAnsi="Arial" w:cs="Arial"/>
      <w:b/>
      <w:bCs/>
      <w:strike w:val="0"/>
      <w:dstrike w:val="0"/>
      <w:sz w:val="22"/>
      <w:szCs w:val="22"/>
    </w:rPr>
  </w:style>
  <w:style w:type="character" w:customStyle="1" w:styleId="WW8Num37z3">
    <w:name w:val="WW8Num37z3"/>
    <w:qFormat/>
    <w:rPr>
      <w:rFonts w:cs="Arial"/>
    </w:rPr>
  </w:style>
  <w:style w:type="character" w:customStyle="1" w:styleId="WW8Num41z1">
    <w:name w:val="WW8Num41z1"/>
    <w:qFormat/>
    <w:rPr>
      <w:b w:val="0"/>
      <w:i w:val="0"/>
      <w:sz w:val="20"/>
      <w:szCs w:val="20"/>
    </w:rPr>
  </w:style>
  <w:style w:type="character" w:customStyle="1" w:styleId="WW8Num41z2">
    <w:name w:val="WW8Num41z2"/>
    <w:qFormat/>
    <w:rPr>
      <w:b/>
    </w:rPr>
  </w:style>
  <w:style w:type="character" w:customStyle="1" w:styleId="WW8Num42z1">
    <w:name w:val="WW8Num42z1"/>
    <w:qFormat/>
    <w:rPr>
      <w:rFonts w:ascii="Arial" w:hAnsi="Arial" w:cs="Arial"/>
      <w:sz w:val="22"/>
      <w:szCs w:val="22"/>
    </w:rPr>
  </w:style>
  <w:style w:type="character" w:customStyle="1" w:styleId="WW8Num50z1">
    <w:name w:val="WW8Num50z1"/>
    <w:qFormat/>
    <w:rPr>
      <w:rFonts w:ascii="Arial" w:hAnsi="Arial" w:cs="Arial"/>
      <w:b/>
      <w:sz w:val="22"/>
      <w:szCs w:val="22"/>
    </w:rPr>
  </w:style>
  <w:style w:type="character" w:customStyle="1" w:styleId="WW8Num51z2">
    <w:name w:val="WW8Num51z2"/>
    <w:qFormat/>
    <w:rPr>
      <w:rFonts w:cs="Arial"/>
    </w:rPr>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rPr>
      <w:rFonts w:ascii="Arial" w:hAnsi="Arial" w:cs="Arial"/>
      <w:sz w:val="22"/>
      <w:szCs w:val="22"/>
    </w:rPr>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2">
    <w:name w:val="WW8Num59z2"/>
    <w:qFormat/>
    <w:rPr>
      <w:rFonts w:ascii="Wingdings" w:hAnsi="Wingdings" w:cs="Wingdings"/>
    </w:rPr>
  </w:style>
  <w:style w:type="character" w:customStyle="1" w:styleId="WW8Num59z3">
    <w:name w:val="WW8Num59z3"/>
    <w:qFormat/>
    <w:rPr>
      <w:rFonts w:ascii="Symbol" w:hAnsi="Symbol" w:cs="Symbol"/>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1">
    <w:name w:val="WW8Num61z1"/>
    <w:qFormat/>
    <w:rPr>
      <w:rFonts w:ascii="Courier New" w:hAnsi="Courier New" w:cs="Courier New"/>
    </w:rPr>
  </w:style>
  <w:style w:type="character" w:customStyle="1" w:styleId="WW8Num61z2">
    <w:name w:val="WW8Num61z2"/>
    <w:qFormat/>
    <w:rPr>
      <w:rFonts w:ascii="Wingdings" w:hAnsi="Wingdings" w:cs="Wingdings"/>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rPr>
      <w:rFonts w:ascii="Symbol" w:hAnsi="Symbol" w:cs="Symbol"/>
      <w:lang w:val="en-US"/>
    </w:rPr>
  </w:style>
  <w:style w:type="character" w:customStyle="1" w:styleId="WW8Num64z1">
    <w:name w:val="WW8Num64z1"/>
    <w:qFormat/>
    <w:rPr>
      <w:rFonts w:ascii="Courier New" w:hAnsi="Courier New" w:cs="Courier New"/>
    </w:rPr>
  </w:style>
  <w:style w:type="character" w:customStyle="1" w:styleId="WW8Num64z2">
    <w:name w:val="WW8Num64z2"/>
    <w:qFormat/>
    <w:rPr>
      <w:rFonts w:ascii="Wingdings" w:hAnsi="Wingdings" w:cs="Wingdings"/>
    </w:rPr>
  </w:style>
  <w:style w:type="character" w:customStyle="1" w:styleId="WW8Num65z0">
    <w:name w:val="WW8Num65z0"/>
    <w:qFormat/>
    <w:rPr>
      <w:rFonts w:ascii="Symbol" w:hAnsi="Symbol" w:cs="Symbol"/>
    </w:rPr>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cs="Wingdings"/>
    </w:rPr>
  </w:style>
  <w:style w:type="character" w:customStyle="1" w:styleId="Domylnaczcionkaakapitu2">
    <w:name w:val="Domyślna czcionka akapitu2"/>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7z1">
    <w:name w:val="WW8Num7z1"/>
    <w:qFormat/>
    <w:rPr>
      <w:rFonts w:eastAsia="Lucida Sans Unicode"/>
      <w:b w:val="0"/>
    </w:rPr>
  </w:style>
  <w:style w:type="character" w:customStyle="1" w:styleId="WW8Num7z2">
    <w:name w:val="WW8Num7z2"/>
    <w:qFormat/>
  </w:style>
  <w:style w:type="character" w:customStyle="1" w:styleId="WW8Num7z3">
    <w:name w:val="WW8Num7z3"/>
    <w:qFormat/>
    <w:rPr>
      <w:rFonts w:ascii="Arial" w:hAnsi="Arial" w:cs="Arial"/>
      <w:b/>
      <w:sz w:val="22"/>
      <w:szCs w:val="22"/>
      <w:lang w:val="pl-PL" w:bidi="en-US"/>
    </w:rPr>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2">
    <w:name w:val="WW8Num8z2"/>
    <w:qFormat/>
  </w:style>
  <w:style w:type="character" w:customStyle="1" w:styleId="WW8Num8z3">
    <w:name w:val="WW8Num8z3"/>
    <w:qFormat/>
    <w:rPr>
      <w:rFonts w:ascii="Arial" w:hAnsi="Arial" w:cs="Arial"/>
      <w:b/>
      <w:color w:val="000000"/>
      <w:sz w:val="22"/>
      <w:szCs w:val="22"/>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2">
    <w:name w:val="WW8Num9z2"/>
    <w:qFormat/>
  </w:style>
  <w:style w:type="character" w:customStyle="1" w:styleId="WW8Num11z3">
    <w:name w:val="WW8Num11z3"/>
    <w:qFormat/>
    <w:rPr>
      <w:rFonts w:ascii="Symbol" w:hAnsi="Symbol" w:cs="Symbol"/>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4z1">
    <w:name w:val="WW8Num14z1"/>
    <w:qFormat/>
  </w:style>
  <w:style w:type="character" w:customStyle="1" w:styleId="WW8Num14z3">
    <w:name w:val="WW8Num14z3"/>
    <w:qFormat/>
  </w:style>
  <w:style w:type="character" w:customStyle="1" w:styleId="WW8Num14z4">
    <w:name w:val="WW8Num14z4"/>
    <w:qFormat/>
  </w:style>
  <w:style w:type="character" w:customStyle="1" w:styleId="WW8Num19z2">
    <w:name w:val="WW8Num19z2"/>
    <w:qFormat/>
    <w:rPr>
      <w:rFonts w:ascii="Wingdings" w:hAnsi="Wingdings" w:cs="Wingdings"/>
    </w:rPr>
  </w:style>
  <w:style w:type="character" w:customStyle="1" w:styleId="WW8Num22z2">
    <w:name w:val="WW8Num22z2"/>
    <w:qFormat/>
    <w:rPr>
      <w:rFonts w:ascii="Wingdings" w:hAnsi="Wingdings" w:cs="Wingdings"/>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2z2">
    <w:name w:val="WW8Num32z2"/>
    <w:qFormat/>
    <w:rPr>
      <w:rFonts w:ascii="Arial" w:hAnsi="Arial" w:cs="Arial"/>
      <w:b w:val="0"/>
      <w:bCs w:val="0"/>
      <w:sz w:val="22"/>
      <w:szCs w:val="22"/>
    </w:rPr>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2">
    <w:name w:val="WW8Num35z2"/>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2">
    <w:name w:val="WW8Num37z2"/>
    <w:qFormat/>
    <w:rPr>
      <w:rFonts w:ascii="Wingdings" w:hAnsi="Wingdings" w:cs="Wingdings"/>
    </w:rPr>
  </w:style>
  <w:style w:type="character" w:customStyle="1" w:styleId="WW8Num37z4">
    <w:name w:val="WW8Num37z4"/>
    <w:qFormat/>
    <w:rPr>
      <w:rFonts w:ascii="Courier New" w:hAnsi="Courier New" w:cs="Courier New"/>
    </w:rPr>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3">
    <w:name w:val="WW8Num47z3"/>
    <w:qFormat/>
    <w:rPr>
      <w:rFonts w:ascii="Symbol" w:hAnsi="Symbol" w:cs="Symbol"/>
    </w:rPr>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2">
    <w:name w:val="WW8Num52z2"/>
    <w:qFormat/>
    <w:rPr>
      <w:rFonts w:ascii="Wingdings" w:hAnsi="Wingdings" w:cs="Wingdings"/>
    </w:rPr>
  </w:style>
  <w:style w:type="character" w:customStyle="1" w:styleId="WW8Num53z2">
    <w:name w:val="WW8Num53z2"/>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7z1">
    <w:name w:val="WW8Num57z1"/>
    <w:qFormat/>
    <w:rPr>
      <w:rFonts w:cs="Arial"/>
    </w:rPr>
  </w:style>
  <w:style w:type="character" w:customStyle="1" w:styleId="WW8Num57z4">
    <w:name w:val="WW8Num57z4"/>
    <w:qFormat/>
  </w:style>
  <w:style w:type="character" w:customStyle="1" w:styleId="WW8Num61z3">
    <w:name w:val="WW8Num61z3"/>
    <w:qFormat/>
  </w:style>
  <w:style w:type="character" w:customStyle="1" w:styleId="WW8Num61z4">
    <w:name w:val="WW8Num61z4"/>
    <w:qFormat/>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rPr>
      <w:rFonts w:ascii="Arial" w:eastAsia="Arial" w:hAnsi="Arial" w:cs="Arial"/>
      <w:position w:val="0"/>
      <w:sz w:val="24"/>
      <w:vertAlign w:val="baseline"/>
    </w:rPr>
  </w:style>
  <w:style w:type="character" w:customStyle="1" w:styleId="WW8Num67z0">
    <w:name w:val="WW8Num67z0"/>
    <w:qFormat/>
    <w:rPr>
      <w:rFonts w:ascii="Courier New" w:hAnsi="Courier New" w:cs="Courier New"/>
    </w:rPr>
  </w:style>
  <w:style w:type="character" w:customStyle="1" w:styleId="WW8Num67z2">
    <w:name w:val="WW8Num67z2"/>
    <w:qFormat/>
    <w:rPr>
      <w:rFonts w:ascii="Wingdings" w:hAnsi="Wingdings" w:cs="Wingdings"/>
    </w:rPr>
  </w:style>
  <w:style w:type="character" w:customStyle="1" w:styleId="WW8Num67z3">
    <w:name w:val="WW8Num67z3"/>
    <w:qFormat/>
    <w:rPr>
      <w:rFonts w:ascii="Symbol" w:hAnsi="Symbol" w:cs="Symbol"/>
    </w:rPr>
  </w:style>
  <w:style w:type="character" w:customStyle="1" w:styleId="WW8Num68z0">
    <w:name w:val="WW8Num68z0"/>
    <w:qFormat/>
    <w:rPr>
      <w:rFonts w:cs="Arial"/>
    </w:rPr>
  </w:style>
  <w:style w:type="character" w:customStyle="1" w:styleId="WW8Num68z1">
    <w:name w:val="WW8Num68z1"/>
    <w:qFormat/>
    <w:rPr>
      <w:rFonts w:cs="Arial"/>
      <w:sz w:val="22"/>
      <w:szCs w:val="22"/>
    </w:rPr>
  </w:style>
  <w:style w:type="character" w:customStyle="1" w:styleId="WW8Num69z0">
    <w:name w:val="WW8Num69z0"/>
    <w:qFormat/>
    <w:rPr>
      <w:rFonts w:ascii="Arial" w:eastAsia="Arial" w:hAnsi="Arial" w:cs="Arial"/>
      <w:position w:val="0"/>
      <w:sz w:val="24"/>
      <w:vertAlign w:val="baseline"/>
    </w:rPr>
  </w:style>
  <w:style w:type="character" w:customStyle="1" w:styleId="WW8Num70z0">
    <w:name w:val="WW8Num70z0"/>
    <w:qFormat/>
    <w:rPr>
      <w:rFonts w:ascii="Symbol" w:hAnsi="Symbol" w:cs="Symbol"/>
    </w:rPr>
  </w:style>
  <w:style w:type="character" w:customStyle="1" w:styleId="WW8Num70z1">
    <w:name w:val="WW8Num70z1"/>
    <w:qFormat/>
    <w:rPr>
      <w:rFonts w:ascii="Courier New" w:hAnsi="Courier New" w:cs="Courier New"/>
    </w:rPr>
  </w:style>
  <w:style w:type="character" w:customStyle="1" w:styleId="WW8Num70z2">
    <w:name w:val="WW8Num70z2"/>
    <w:qFormat/>
    <w:rPr>
      <w:rFonts w:ascii="Wingdings" w:hAnsi="Wingdings" w:cs="Wingdings"/>
    </w:rPr>
  </w:style>
  <w:style w:type="character" w:customStyle="1" w:styleId="WW8Num71z0">
    <w:name w:val="WW8Num71z0"/>
    <w:qFormat/>
    <w:rPr>
      <w:rFonts w:ascii="Arial" w:eastAsia="Arial" w:hAnsi="Arial" w:cs="Arial"/>
      <w:position w:val="0"/>
      <w:sz w:val="24"/>
      <w:vertAlign w:val="baseline"/>
    </w:rPr>
  </w:style>
  <w:style w:type="character" w:customStyle="1" w:styleId="WW8Num72z0">
    <w:name w:val="WW8Num72z0"/>
    <w:qFormat/>
    <w:rPr>
      <w:rFonts w:ascii="Courier New" w:hAnsi="Courier New" w:cs="Courier New"/>
    </w:rPr>
  </w:style>
  <w:style w:type="character" w:customStyle="1" w:styleId="WW8Num72z2">
    <w:name w:val="WW8Num72z2"/>
    <w:qFormat/>
    <w:rPr>
      <w:rFonts w:ascii="Wingdings" w:hAnsi="Wingdings" w:cs="Wingdings"/>
    </w:rPr>
  </w:style>
  <w:style w:type="character" w:customStyle="1" w:styleId="WW8Num72z3">
    <w:name w:val="WW8Num72z3"/>
    <w:qFormat/>
    <w:rPr>
      <w:rFonts w:ascii="Symbol" w:hAnsi="Symbol" w:cs="Symbol"/>
    </w:rPr>
  </w:style>
  <w:style w:type="character" w:customStyle="1" w:styleId="WW8Num73z0">
    <w:name w:val="WW8Num73z0"/>
    <w:qFormat/>
    <w:rPr>
      <w:rFonts w:ascii="Arial" w:eastAsia="Arial" w:hAnsi="Arial" w:cs="Arial"/>
      <w:position w:val="0"/>
      <w:sz w:val="24"/>
      <w:vertAlign w:val="baseline"/>
    </w:rPr>
  </w:style>
  <w:style w:type="character" w:customStyle="1" w:styleId="WW8Num74z0">
    <w:name w:val="WW8Num74z0"/>
    <w:qFormat/>
    <w:rPr>
      <w:rFonts w:ascii="Symbol" w:hAnsi="Symbol" w:cs="Symbol"/>
    </w:rPr>
  </w:style>
  <w:style w:type="character" w:customStyle="1" w:styleId="WW8Num74z1">
    <w:name w:val="WW8Num74z1"/>
    <w:qFormat/>
    <w:rPr>
      <w:rFonts w:ascii="Courier New" w:hAnsi="Courier New" w:cs="Courier New"/>
    </w:rPr>
  </w:style>
  <w:style w:type="character" w:customStyle="1" w:styleId="WW8Num74z2">
    <w:name w:val="WW8Num74z2"/>
    <w:qFormat/>
    <w:rPr>
      <w:rFonts w:ascii="Wingdings" w:hAnsi="Wingdings" w:cs="Wingdings"/>
    </w:rPr>
  </w:style>
  <w:style w:type="character" w:customStyle="1" w:styleId="WW8Num75z0">
    <w:name w:val="WW8Num75z0"/>
    <w:qFormat/>
    <w:rPr>
      <w:rFonts w:ascii="Symbol" w:hAnsi="Symbol" w:cs="Symbol"/>
      <w:color w:val="000000"/>
    </w:rPr>
  </w:style>
  <w:style w:type="character" w:customStyle="1" w:styleId="WW8Num75z1">
    <w:name w:val="WW8Num75z1"/>
    <w:qFormat/>
    <w:rPr>
      <w:rFonts w:ascii="Courier New" w:hAnsi="Courier New" w:cs="Courier New"/>
    </w:rPr>
  </w:style>
  <w:style w:type="character" w:customStyle="1" w:styleId="WW8Num75z2">
    <w:name w:val="WW8Num75z2"/>
    <w:qFormat/>
    <w:rPr>
      <w:rFonts w:ascii="Wingdings" w:hAnsi="Wingdings" w:cs="Wingdings"/>
    </w:rPr>
  </w:style>
  <w:style w:type="character" w:customStyle="1" w:styleId="WW8Num75z3">
    <w:name w:val="WW8Num75z3"/>
    <w:qFormat/>
    <w:rPr>
      <w:rFonts w:ascii="Symbol" w:hAnsi="Symbol" w:cs="Symbol"/>
    </w:rPr>
  </w:style>
  <w:style w:type="character" w:customStyle="1" w:styleId="WW8Num76z0">
    <w:name w:val="WW8Num76z0"/>
    <w:qFormat/>
    <w:rPr>
      <w:rFonts w:cs="Arial"/>
    </w:rPr>
  </w:style>
  <w:style w:type="character" w:customStyle="1" w:styleId="WW8Num76z1">
    <w:name w:val="WW8Num76z1"/>
    <w:qFormat/>
    <w:rPr>
      <w:rFonts w:cs="Arial"/>
      <w:b/>
      <w:bCs/>
      <w:strike w:val="0"/>
      <w:dstrike w:val="0"/>
    </w:rPr>
  </w:style>
  <w:style w:type="character" w:customStyle="1" w:styleId="WW8Num76z2">
    <w:name w:val="WW8Num76z2"/>
    <w:qFormat/>
    <w:rPr>
      <w:rFonts w:cs="Arial"/>
      <w:b/>
      <w:bCs/>
    </w:rPr>
  </w:style>
  <w:style w:type="character" w:customStyle="1" w:styleId="WW8Num77z0">
    <w:name w:val="WW8Num77z0"/>
    <w:qFormat/>
    <w:rPr>
      <w:rFonts w:ascii="Symbol" w:hAnsi="Symbol" w:cs="Symbol"/>
    </w:rPr>
  </w:style>
  <w:style w:type="character" w:customStyle="1" w:styleId="WW8Num77z1">
    <w:name w:val="WW8Num77z1"/>
    <w:qFormat/>
    <w:rPr>
      <w:rFonts w:ascii="Courier New" w:hAnsi="Courier New" w:cs="Courier New"/>
    </w:rPr>
  </w:style>
  <w:style w:type="character" w:customStyle="1" w:styleId="WW8Num77z2">
    <w:name w:val="WW8Num77z2"/>
    <w:qFormat/>
    <w:rPr>
      <w:rFonts w:ascii="Wingdings" w:hAnsi="Wingdings" w:cs="Wingdings"/>
    </w:rPr>
  </w:style>
  <w:style w:type="character" w:customStyle="1" w:styleId="WW8Num78z0">
    <w:name w:val="WW8Num78z0"/>
    <w:qFormat/>
    <w:rPr>
      <w:rFonts w:cs="Arial"/>
    </w:rPr>
  </w:style>
  <w:style w:type="character" w:customStyle="1" w:styleId="WW8Num78z1">
    <w:name w:val="WW8Num78z1"/>
    <w:qFormat/>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style>
  <w:style w:type="character" w:customStyle="1" w:styleId="WW8Num80z0">
    <w:name w:val="WW8Num80z0"/>
    <w:qFormat/>
    <w:rPr>
      <w:rFonts w:cs="Arial"/>
      <w:color w:val="000000"/>
    </w:rPr>
  </w:style>
  <w:style w:type="character" w:customStyle="1" w:styleId="WW8Num80z1">
    <w:name w:val="WW8Num80z1"/>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rPr>
      <w:rFonts w:ascii="Symbol" w:hAnsi="Symbol" w:cs="Symbol"/>
    </w:rPr>
  </w:style>
  <w:style w:type="character" w:customStyle="1" w:styleId="WW8Num81z1">
    <w:name w:val="WW8Num81z1"/>
    <w:qFormat/>
    <w:rPr>
      <w:rFonts w:ascii="Courier New" w:hAnsi="Courier New" w:cs="Courier New"/>
    </w:rPr>
  </w:style>
  <w:style w:type="character" w:customStyle="1" w:styleId="WW8Num81z2">
    <w:name w:val="WW8Num81z2"/>
    <w:qFormat/>
    <w:rPr>
      <w:rFonts w:ascii="Wingdings" w:hAnsi="Wingdings" w:cs="Wingdings"/>
    </w:rPr>
  </w:style>
  <w:style w:type="character" w:customStyle="1" w:styleId="WW8Num82z0">
    <w:name w:val="WW8Num82z0"/>
    <w:qFormat/>
    <w:rPr>
      <w:rFonts w:ascii="Arial" w:hAnsi="Arial" w:cs="Arial"/>
      <w:b w:val="0"/>
      <w:sz w:val="22"/>
      <w:szCs w:val="22"/>
    </w:rPr>
  </w:style>
  <w:style w:type="character" w:customStyle="1" w:styleId="WW8Num82z1">
    <w:name w:val="WW8Num82z1"/>
    <w:qFormat/>
    <w:rPr>
      <w:b w:val="0"/>
      <w:i w:val="0"/>
      <w:sz w:val="20"/>
      <w:szCs w:val="20"/>
    </w:rPr>
  </w:style>
  <w:style w:type="character" w:customStyle="1" w:styleId="WW8Num82z2">
    <w:name w:val="WW8Num82z2"/>
    <w:qFormat/>
    <w:rPr>
      <w:b/>
    </w:rPr>
  </w:style>
  <w:style w:type="character" w:customStyle="1" w:styleId="WW8Num83z0">
    <w:name w:val="WW8Num83z0"/>
    <w:qFormat/>
    <w:rPr>
      <w:rFonts w:ascii="Symbol" w:hAnsi="Symbol" w:cs="Symbol"/>
    </w:rPr>
  </w:style>
  <w:style w:type="character" w:customStyle="1" w:styleId="WW8Num83z1">
    <w:name w:val="WW8Num83z1"/>
    <w:qFormat/>
    <w:rPr>
      <w:rFonts w:ascii="Courier New" w:hAnsi="Courier New" w:cs="Courier New"/>
    </w:rPr>
  </w:style>
  <w:style w:type="character" w:customStyle="1" w:styleId="WW8Num83z2">
    <w:name w:val="WW8Num83z2"/>
    <w:qFormat/>
    <w:rPr>
      <w:rFonts w:ascii="Wingdings" w:hAnsi="Wingdings" w:cs="Wingdings"/>
    </w:rPr>
  </w:style>
  <w:style w:type="character" w:customStyle="1" w:styleId="WW8Num84z0">
    <w:name w:val="WW8Num84z0"/>
    <w:qFormat/>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style>
  <w:style w:type="character" w:customStyle="1" w:styleId="WW8Num84z7">
    <w:name w:val="WW8Num84z7"/>
    <w:qFormat/>
  </w:style>
  <w:style w:type="character" w:customStyle="1" w:styleId="WW8Num84z8">
    <w:name w:val="WW8Num84z8"/>
    <w:qFormat/>
  </w:style>
  <w:style w:type="character" w:customStyle="1" w:styleId="WW8Num85z0">
    <w:name w:val="WW8Num85z0"/>
    <w:qFormat/>
    <w:rPr>
      <w:rFonts w:ascii="Arial" w:eastAsia="Arial" w:hAnsi="Arial" w:cs="Arial"/>
      <w:position w:val="0"/>
      <w:sz w:val="24"/>
      <w:vertAlign w:val="baseline"/>
    </w:rPr>
  </w:style>
  <w:style w:type="character" w:customStyle="1" w:styleId="WW8Num86z0">
    <w:name w:val="WW8Num86z0"/>
    <w:qFormat/>
    <w:rPr>
      <w:rFonts w:ascii="Arial" w:eastAsia="Arial" w:hAnsi="Arial" w:cs="Arial"/>
      <w:position w:val="0"/>
      <w:sz w:val="24"/>
      <w:vertAlign w:val="baseline"/>
    </w:rPr>
  </w:style>
  <w:style w:type="character" w:customStyle="1" w:styleId="WW8Num87z0">
    <w:name w:val="WW8Num87z0"/>
    <w:qFormat/>
    <w:rPr>
      <w:rFonts w:cs="Times New Roman"/>
    </w:rPr>
  </w:style>
  <w:style w:type="character" w:customStyle="1" w:styleId="WW8Num88z0">
    <w:name w:val="WW8Num88z0"/>
    <w:qFormat/>
    <w:rPr>
      <w:rFonts w:cs="Arial"/>
    </w:rPr>
  </w:style>
  <w:style w:type="character" w:customStyle="1" w:styleId="WW8Num89z0">
    <w:name w:val="WW8Num89z0"/>
    <w:qFormat/>
  </w:style>
  <w:style w:type="character" w:customStyle="1" w:styleId="WW8Num89z1">
    <w:name w:val="WW8Num89z1"/>
    <w:qFormat/>
    <w:rPr>
      <w:b/>
      <w:sz w:val="22"/>
      <w:szCs w:val="22"/>
    </w:rPr>
  </w:style>
  <w:style w:type="character" w:customStyle="1" w:styleId="WW8Num90z0">
    <w:name w:val="WW8Num90z0"/>
    <w:qFormat/>
  </w:style>
  <w:style w:type="character" w:customStyle="1" w:styleId="WW8Num90z1">
    <w:name w:val="WW8Num90z1"/>
    <w:qFormat/>
    <w:rPr>
      <w:b/>
      <w:sz w:val="22"/>
      <w:szCs w:val="22"/>
    </w:rPr>
  </w:style>
  <w:style w:type="character" w:customStyle="1" w:styleId="WW8Num91z0">
    <w:name w:val="WW8Num91z0"/>
    <w:qFormat/>
    <w:rPr>
      <w:rFonts w:cs="Arial"/>
      <w:b/>
      <w:bCs/>
      <w:color w:val="000000"/>
    </w:rPr>
  </w:style>
  <w:style w:type="character" w:customStyle="1" w:styleId="WW8Num91z1">
    <w:name w:val="WW8Num91z1"/>
    <w:qFormat/>
  </w:style>
  <w:style w:type="character" w:customStyle="1" w:styleId="WW8Num91z2">
    <w:name w:val="WW8Num91z2"/>
    <w:qFormat/>
  </w:style>
  <w:style w:type="character" w:customStyle="1" w:styleId="WW8Num91z3">
    <w:name w:val="WW8Num91z3"/>
    <w:qFormat/>
  </w:style>
  <w:style w:type="character" w:customStyle="1" w:styleId="WW8Num91z4">
    <w:name w:val="WW8Num91z4"/>
    <w:qFormat/>
  </w:style>
  <w:style w:type="character" w:customStyle="1" w:styleId="WW8Num91z5">
    <w:name w:val="WW8Num91z5"/>
    <w:qFormat/>
  </w:style>
  <w:style w:type="character" w:customStyle="1" w:styleId="WW8Num91z6">
    <w:name w:val="WW8Num91z6"/>
    <w:qFormat/>
  </w:style>
  <w:style w:type="character" w:customStyle="1" w:styleId="WW8Num91z7">
    <w:name w:val="WW8Num91z7"/>
    <w:qFormat/>
  </w:style>
  <w:style w:type="character" w:customStyle="1" w:styleId="WW8Num91z8">
    <w:name w:val="WW8Num91z8"/>
    <w:qFormat/>
  </w:style>
  <w:style w:type="character" w:customStyle="1" w:styleId="WW8Num92z0">
    <w:name w:val="WW8Num92z0"/>
    <w:qFormat/>
    <w:rPr>
      <w:rFonts w:cs="Arial"/>
    </w:rPr>
  </w:style>
  <w:style w:type="character" w:customStyle="1" w:styleId="WW8Num92z1">
    <w:name w:val="WW8Num92z1"/>
    <w:qFormat/>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style>
  <w:style w:type="character" w:customStyle="1" w:styleId="WW8Num92z7">
    <w:name w:val="WW8Num92z7"/>
    <w:qFormat/>
  </w:style>
  <w:style w:type="character" w:customStyle="1" w:styleId="WW8Num92z8">
    <w:name w:val="WW8Num92z8"/>
    <w:qFormat/>
  </w:style>
  <w:style w:type="character" w:customStyle="1" w:styleId="WW8Num93z0">
    <w:name w:val="WW8Num93z0"/>
    <w:qFormat/>
    <w:rPr>
      <w:rFonts w:ascii="Arial" w:hAnsi="Arial" w:cs="Arial"/>
      <w:sz w:val="22"/>
      <w:szCs w:val="22"/>
    </w:rPr>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0">
    <w:name w:val="WW8Num94z0"/>
    <w:qFormat/>
    <w:rPr>
      <w:rFonts w:ascii="Symbol" w:hAnsi="Symbol" w:cs="Symbol"/>
      <w:color w:val="000000"/>
    </w:rPr>
  </w:style>
  <w:style w:type="character" w:customStyle="1" w:styleId="WW8Num94z1">
    <w:name w:val="WW8Num94z1"/>
    <w:qFormat/>
    <w:rPr>
      <w:rFonts w:ascii="Courier New" w:hAnsi="Courier New" w:cs="Courier New"/>
    </w:rPr>
  </w:style>
  <w:style w:type="character" w:customStyle="1" w:styleId="WW8Num94z2">
    <w:name w:val="WW8Num94z2"/>
    <w:qFormat/>
    <w:rPr>
      <w:rFonts w:ascii="Wingdings" w:hAnsi="Wingdings" w:cs="Wingdings"/>
    </w:rPr>
  </w:style>
  <w:style w:type="character" w:customStyle="1" w:styleId="WW8Num94z3">
    <w:name w:val="WW8Num94z3"/>
    <w:qFormat/>
    <w:rPr>
      <w:rFonts w:ascii="Symbol" w:hAnsi="Symbol" w:cs="Symbol"/>
    </w:rPr>
  </w:style>
  <w:style w:type="character" w:customStyle="1" w:styleId="WW8Num95z0">
    <w:name w:val="WW8Num95z0"/>
    <w:qFormat/>
  </w:style>
  <w:style w:type="character" w:customStyle="1" w:styleId="WW8Num95z1">
    <w:name w:val="WW8Num95z1"/>
    <w:qFormat/>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6">
    <w:name w:val="WW8Num95z6"/>
    <w:qFormat/>
  </w:style>
  <w:style w:type="character" w:customStyle="1" w:styleId="WW8Num95z7">
    <w:name w:val="WW8Num95z7"/>
    <w:qFormat/>
  </w:style>
  <w:style w:type="character" w:customStyle="1" w:styleId="WW8Num95z8">
    <w:name w:val="WW8Num95z8"/>
    <w:qFormat/>
  </w:style>
  <w:style w:type="character" w:customStyle="1" w:styleId="WW8Num96z0">
    <w:name w:val="WW8Num96z0"/>
    <w:qFormat/>
    <w:rPr>
      <w:rFonts w:cs="Arial"/>
    </w:rPr>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rPr>
      <w:rFonts w:cs="Arial"/>
      <w:b/>
      <w:bCs/>
    </w:rPr>
  </w:style>
  <w:style w:type="character" w:customStyle="1" w:styleId="WW8Num97z1">
    <w:name w:val="WW8Num97z1"/>
    <w:qFormat/>
    <w:rPr>
      <w:rFonts w:cs="Arial"/>
    </w:rPr>
  </w:style>
  <w:style w:type="character" w:customStyle="1" w:styleId="WW8Num98z0">
    <w:name w:val="WW8Num98z0"/>
    <w:qFormat/>
  </w:style>
  <w:style w:type="character" w:customStyle="1" w:styleId="WW8Num98z1">
    <w:name w:val="WW8Num98z1"/>
    <w:qFormat/>
    <w:rPr>
      <w:rFonts w:cs="Arial"/>
      <w:b/>
      <w:sz w:val="22"/>
      <w:szCs w:val="22"/>
    </w:rPr>
  </w:style>
  <w:style w:type="character" w:customStyle="1" w:styleId="WW8Num99z0">
    <w:name w:val="WW8Num99z0"/>
    <w:qFormat/>
  </w:style>
  <w:style w:type="character" w:customStyle="1" w:styleId="WW8Num99z1">
    <w:name w:val="WW8Num99z1"/>
    <w:qFormat/>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100z0">
    <w:name w:val="WW8Num100z0"/>
    <w:qFormat/>
    <w:rPr>
      <w:rFonts w:ascii="Symbol" w:hAnsi="Symbol" w:cs="Symbol"/>
    </w:rPr>
  </w:style>
  <w:style w:type="character" w:customStyle="1" w:styleId="WW8Num100z1">
    <w:name w:val="WW8Num100z1"/>
    <w:qFormat/>
    <w:rPr>
      <w:rFonts w:ascii="Courier New" w:hAnsi="Courier New" w:cs="Courier New"/>
    </w:rPr>
  </w:style>
  <w:style w:type="character" w:customStyle="1" w:styleId="WW8Num100z2">
    <w:name w:val="WW8Num100z2"/>
    <w:qFormat/>
    <w:rPr>
      <w:rFonts w:ascii="Wingdings" w:hAnsi="Wingdings" w:cs="Wingdings"/>
    </w:rPr>
  </w:style>
  <w:style w:type="character" w:customStyle="1" w:styleId="WW8Num101z0">
    <w:name w:val="WW8Num101z0"/>
    <w:qFormat/>
    <w:rPr>
      <w:rFonts w:cs="Arial"/>
    </w:rPr>
  </w:style>
  <w:style w:type="character" w:customStyle="1" w:styleId="WW8Num102z0">
    <w:name w:val="WW8Num102z0"/>
    <w:qFormat/>
  </w:style>
  <w:style w:type="character" w:customStyle="1" w:styleId="WW8Num102z1">
    <w:name w:val="WW8Num102z1"/>
    <w:qFormat/>
    <w:rPr>
      <w:b/>
      <w:sz w:val="22"/>
      <w:szCs w:val="22"/>
    </w:rPr>
  </w:style>
  <w:style w:type="character" w:customStyle="1" w:styleId="WW8Num103z0">
    <w:name w:val="WW8Num103z0"/>
    <w:qFormat/>
    <w:rPr>
      <w:rFonts w:ascii="Symbol" w:hAnsi="Symbol" w:cs="Symbol"/>
    </w:rPr>
  </w:style>
  <w:style w:type="character" w:customStyle="1" w:styleId="WW8Num103z1">
    <w:name w:val="WW8Num103z1"/>
    <w:qFormat/>
    <w:rPr>
      <w:rFonts w:ascii="Courier New" w:hAnsi="Courier New" w:cs="Courier New"/>
    </w:rPr>
  </w:style>
  <w:style w:type="character" w:customStyle="1" w:styleId="WW8Num103z2">
    <w:name w:val="WW8Num103z2"/>
    <w:qFormat/>
    <w:rPr>
      <w:rFonts w:ascii="Wingdings" w:hAnsi="Wingdings" w:cs="Wingdings"/>
    </w:rPr>
  </w:style>
  <w:style w:type="character" w:customStyle="1" w:styleId="WW8Num104z0">
    <w:name w:val="WW8Num104z0"/>
    <w:qFormat/>
    <w:rPr>
      <w:rFonts w:cs="Arial"/>
    </w:rPr>
  </w:style>
  <w:style w:type="character" w:customStyle="1" w:styleId="WW8Num104z1">
    <w:name w:val="WW8Num104z1"/>
    <w:qFormat/>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05z0">
    <w:name w:val="WW8Num105z0"/>
    <w:qFormat/>
    <w:rPr>
      <w:rFonts w:ascii="Symbol" w:hAnsi="Symbol" w:cs="Symbol"/>
    </w:rPr>
  </w:style>
  <w:style w:type="character" w:customStyle="1" w:styleId="WW8Num105z1">
    <w:name w:val="WW8Num105z1"/>
    <w:qFormat/>
    <w:rPr>
      <w:rFonts w:ascii="Courier New" w:hAnsi="Courier New" w:cs="Courier New"/>
    </w:rPr>
  </w:style>
  <w:style w:type="character" w:customStyle="1" w:styleId="WW8Num105z2">
    <w:name w:val="WW8Num105z2"/>
    <w:qFormat/>
    <w:rPr>
      <w:rFonts w:ascii="Wingdings" w:hAnsi="Wingdings" w:cs="Wingdings"/>
    </w:rPr>
  </w:style>
  <w:style w:type="character" w:customStyle="1" w:styleId="WW8Num106z0">
    <w:name w:val="WW8Num106z0"/>
    <w:qFormat/>
  </w:style>
  <w:style w:type="character" w:customStyle="1" w:styleId="WW8Num106z1">
    <w:name w:val="WW8Num106z1"/>
    <w:qFormat/>
    <w:rPr>
      <w:rFonts w:ascii="Courier New" w:hAnsi="Courier New" w:cs="Courier New"/>
    </w:rPr>
  </w:style>
  <w:style w:type="character" w:customStyle="1" w:styleId="WW8Num106z2">
    <w:name w:val="WW8Num106z2"/>
    <w:qFormat/>
    <w:rPr>
      <w:rFonts w:ascii="Wingdings" w:hAnsi="Wingdings" w:cs="Wingdings"/>
    </w:rPr>
  </w:style>
  <w:style w:type="character" w:customStyle="1" w:styleId="WW8Num106z3">
    <w:name w:val="WW8Num106z3"/>
    <w:qFormat/>
    <w:rPr>
      <w:rFonts w:ascii="Symbol" w:hAnsi="Symbol" w:cs="Symbol"/>
    </w:rPr>
  </w:style>
  <w:style w:type="character" w:customStyle="1" w:styleId="WW8Num107z0">
    <w:name w:val="WW8Num107z0"/>
    <w:qFormat/>
    <w:rPr>
      <w:rFonts w:ascii="Symbol" w:hAnsi="Symbol" w:cs="Symbol"/>
    </w:rPr>
  </w:style>
  <w:style w:type="character" w:customStyle="1" w:styleId="WW8Num107z1">
    <w:name w:val="WW8Num107z1"/>
    <w:qFormat/>
    <w:rPr>
      <w:rFonts w:ascii="Courier New" w:hAnsi="Courier New" w:cs="Courier New"/>
    </w:rPr>
  </w:style>
  <w:style w:type="character" w:customStyle="1" w:styleId="WW8Num107z2">
    <w:name w:val="WW8Num107z2"/>
    <w:qFormat/>
    <w:rPr>
      <w:rFonts w:ascii="Wingdings" w:hAnsi="Wingdings" w:cs="Wingdings"/>
    </w:rPr>
  </w:style>
  <w:style w:type="character" w:customStyle="1" w:styleId="WW8Num108z0">
    <w:name w:val="WW8Num108z0"/>
    <w:qFormat/>
    <w:rPr>
      <w:sz w:val="22"/>
      <w:szCs w:val="22"/>
    </w:rPr>
  </w:style>
  <w:style w:type="character" w:customStyle="1" w:styleId="WW8Num108z1">
    <w:name w:val="WW8Num108z1"/>
    <w:qFormat/>
  </w:style>
  <w:style w:type="character" w:customStyle="1" w:styleId="WW8Num108z2">
    <w:name w:val="WW8Num108z2"/>
    <w:qFormat/>
  </w:style>
  <w:style w:type="character" w:customStyle="1" w:styleId="WW8Num108z3">
    <w:name w:val="WW8Num108z3"/>
    <w:qFormat/>
  </w:style>
  <w:style w:type="character" w:customStyle="1" w:styleId="WW8Num108z4">
    <w:name w:val="WW8Num108z4"/>
    <w:qFormat/>
  </w:style>
  <w:style w:type="character" w:customStyle="1" w:styleId="WW8Num108z5">
    <w:name w:val="WW8Num108z5"/>
    <w:qFormat/>
  </w:style>
  <w:style w:type="character" w:customStyle="1" w:styleId="WW8Num108z6">
    <w:name w:val="WW8Num108z6"/>
    <w:qFormat/>
  </w:style>
  <w:style w:type="character" w:customStyle="1" w:styleId="WW8Num108z7">
    <w:name w:val="WW8Num108z7"/>
    <w:qFormat/>
  </w:style>
  <w:style w:type="character" w:customStyle="1" w:styleId="WW8Num108z8">
    <w:name w:val="WW8Num108z8"/>
    <w:qFormat/>
  </w:style>
  <w:style w:type="character" w:customStyle="1" w:styleId="WW8Num109z0">
    <w:name w:val="WW8Num109z0"/>
    <w:qFormat/>
    <w:rPr>
      <w:rFonts w:ascii="Symbol" w:hAnsi="Symbol" w:cs="Symbol"/>
    </w:rPr>
  </w:style>
  <w:style w:type="character" w:customStyle="1" w:styleId="WW8Num109z1">
    <w:name w:val="WW8Num109z1"/>
    <w:qFormat/>
    <w:rPr>
      <w:rFonts w:ascii="Courier New" w:hAnsi="Courier New" w:cs="Courier New"/>
    </w:rPr>
  </w:style>
  <w:style w:type="character" w:customStyle="1" w:styleId="WW8Num109z2">
    <w:name w:val="WW8Num109z2"/>
    <w:qFormat/>
    <w:rPr>
      <w:rFonts w:ascii="Wingdings" w:hAnsi="Wingdings" w:cs="Wingdings"/>
    </w:rPr>
  </w:style>
  <w:style w:type="character" w:customStyle="1" w:styleId="WW8Num110z0">
    <w:name w:val="WW8Num110z0"/>
    <w:qFormat/>
    <w:rPr>
      <w:rFonts w:ascii="Symbol" w:hAnsi="Symbol" w:cs="Symbol"/>
      <w:color w:val="000000"/>
      <w:sz w:val="18"/>
      <w:szCs w:val="18"/>
    </w:rPr>
  </w:style>
  <w:style w:type="character" w:customStyle="1" w:styleId="WW8Num110z1">
    <w:name w:val="WW8Num110z1"/>
    <w:qFormat/>
    <w:rPr>
      <w:rFonts w:ascii="Wingdings" w:hAnsi="Wingdings" w:cs="Wingdings"/>
    </w:rPr>
  </w:style>
  <w:style w:type="character" w:customStyle="1" w:styleId="WW8Num110z2">
    <w:name w:val="WW8Num110z2"/>
    <w:qFormat/>
    <w:rPr>
      <w:rFonts w:ascii="Symbol" w:hAnsi="Symbol" w:cs="Symbol"/>
      <w:color w:val="000000"/>
    </w:rPr>
  </w:style>
  <w:style w:type="character" w:customStyle="1" w:styleId="WW8Num110z3">
    <w:name w:val="WW8Num110z3"/>
    <w:qFormat/>
    <w:rPr>
      <w:rFonts w:ascii="Symbol" w:hAnsi="Symbol" w:cs="Symbol"/>
    </w:rPr>
  </w:style>
  <w:style w:type="character" w:customStyle="1" w:styleId="WW8Num110z4">
    <w:name w:val="WW8Num110z4"/>
    <w:qFormat/>
    <w:rPr>
      <w:rFonts w:ascii="Courier New" w:hAnsi="Courier New" w:cs="Courier New"/>
    </w:rPr>
  </w:style>
  <w:style w:type="character" w:customStyle="1" w:styleId="WW8Num111z0">
    <w:name w:val="WW8Num111z0"/>
    <w:qFormat/>
    <w:rPr>
      <w:rFonts w:ascii="Arial" w:hAnsi="Arial" w:cs="Arial"/>
      <w:kern w:val="2"/>
      <w:sz w:val="22"/>
      <w:szCs w:val="22"/>
      <w:lang w:eastAsia="zh-CN"/>
    </w:rPr>
  </w:style>
  <w:style w:type="character" w:customStyle="1" w:styleId="WW8Num111z1">
    <w:name w:val="WW8Num111z1"/>
    <w:qFormat/>
    <w:rPr>
      <w:rFonts w:cs="Arial"/>
      <w:sz w:val="22"/>
      <w:szCs w:val="22"/>
    </w:rPr>
  </w:style>
  <w:style w:type="character" w:customStyle="1" w:styleId="WW8Num112z0">
    <w:name w:val="WW8Num112z0"/>
    <w:qFormat/>
    <w:rPr>
      <w:rFonts w:ascii="Symbol" w:hAnsi="Symbol" w:cs="Symbol"/>
    </w:rPr>
  </w:style>
  <w:style w:type="character" w:customStyle="1" w:styleId="WW8Num112z1">
    <w:name w:val="WW8Num112z1"/>
    <w:qFormat/>
    <w:rPr>
      <w:rFonts w:ascii="Courier New" w:hAnsi="Courier New" w:cs="Courier New"/>
    </w:rPr>
  </w:style>
  <w:style w:type="character" w:customStyle="1" w:styleId="WW8Num112z2">
    <w:name w:val="WW8Num112z2"/>
    <w:qFormat/>
    <w:rPr>
      <w:rFonts w:ascii="Wingdings" w:hAnsi="Wingdings" w:cs="Wingdings"/>
    </w:rPr>
  </w:style>
  <w:style w:type="character" w:customStyle="1" w:styleId="WW8Num113z0">
    <w:name w:val="WW8Num113z0"/>
    <w:qFormat/>
    <w:rPr>
      <w:rFonts w:ascii="Arial" w:hAnsi="Arial" w:cs="Arial"/>
    </w:rPr>
  </w:style>
  <w:style w:type="character" w:customStyle="1" w:styleId="WW8Num113z1">
    <w:name w:val="WW8Num113z1"/>
    <w:qFormat/>
  </w:style>
  <w:style w:type="character" w:customStyle="1" w:styleId="WW8Num113z2">
    <w:name w:val="WW8Num113z2"/>
    <w:qFormat/>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rPr>
      <w:sz w:val="22"/>
      <w:szCs w:val="22"/>
    </w:rPr>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0">
    <w:name w:val="WW8Num115z0"/>
    <w:qFormat/>
    <w:rPr>
      <w:rFonts w:cs="Arial"/>
      <w:b/>
      <w:bCs/>
    </w:rPr>
  </w:style>
  <w:style w:type="character" w:customStyle="1" w:styleId="WW8Num115z3">
    <w:name w:val="WW8Num115z3"/>
    <w:qFormat/>
  </w:style>
  <w:style w:type="character" w:customStyle="1" w:styleId="Domylnaczcionkaakapitu1">
    <w:name w:val="Domyślna czcionka akapitu1"/>
    <w:qFormat/>
  </w:style>
  <w:style w:type="character" w:customStyle="1" w:styleId="Nagwek1Znak">
    <w:name w:val="Nagłówek 1 Znak"/>
    <w:qFormat/>
    <w:rPr>
      <w:rFonts w:ascii="Arial" w:eastAsia="Times New Roman" w:hAnsi="Arial" w:cs="Times New Roman"/>
      <w:b/>
      <w:caps/>
      <w:kern w:val="2"/>
      <w:sz w:val="24"/>
      <w:szCs w:val="20"/>
      <w:u w:val="single"/>
    </w:rPr>
  </w:style>
  <w:style w:type="character" w:customStyle="1" w:styleId="Nagwek2Znak">
    <w:name w:val="Nagłówek 2 Znak"/>
    <w:qFormat/>
    <w:rPr>
      <w:rFonts w:ascii="Times New Roman" w:eastAsia="Times New Roman" w:hAnsi="Times New Roman" w:cs="Times New Roman"/>
      <w:sz w:val="24"/>
      <w:szCs w:val="20"/>
    </w:rPr>
  </w:style>
  <w:style w:type="character" w:customStyle="1" w:styleId="Nagwek3Znak">
    <w:name w:val="Nagłówek 3 Znak"/>
    <w:qFormat/>
    <w:rPr>
      <w:rFonts w:ascii="Calibri Light" w:eastAsia="Times New Roman" w:hAnsi="Calibri Light" w:cs="Times New Roman"/>
      <w:b/>
      <w:bCs/>
      <w:color w:val="4472C4"/>
      <w:sz w:val="20"/>
      <w:szCs w:val="20"/>
    </w:rPr>
  </w:style>
  <w:style w:type="character" w:customStyle="1" w:styleId="Nagwek4Znak">
    <w:name w:val="Nagłówek 4 Znak"/>
    <w:qFormat/>
    <w:rPr>
      <w:rFonts w:ascii="Calibri Light" w:eastAsia="Times New Roman" w:hAnsi="Calibri Light" w:cs="Times New Roman"/>
      <w:b/>
      <w:bCs/>
      <w:i/>
      <w:iCs/>
      <w:color w:val="4472C4"/>
      <w:sz w:val="20"/>
      <w:szCs w:val="20"/>
    </w:rPr>
  </w:style>
  <w:style w:type="character" w:customStyle="1" w:styleId="Nagwek5Znak">
    <w:name w:val="Nagłówek 5 Znak"/>
    <w:qFormat/>
    <w:rPr>
      <w:rFonts w:ascii="Arial" w:eastAsia="Times New Roman" w:hAnsi="Arial" w:cs="Times New Roman"/>
      <w:sz w:val="20"/>
      <w:szCs w:val="20"/>
    </w:rPr>
  </w:style>
  <w:style w:type="character" w:customStyle="1" w:styleId="Nagwek6Znak">
    <w:name w:val="Nagłówek 6 Znak"/>
    <w:qFormat/>
    <w:rPr>
      <w:rFonts w:ascii="Arial" w:eastAsia="Times New Roman" w:hAnsi="Arial" w:cs="Times New Roman"/>
      <w:i/>
      <w:szCs w:val="24"/>
    </w:rPr>
  </w:style>
  <w:style w:type="character" w:customStyle="1" w:styleId="Nagwek7Znak">
    <w:name w:val="Nagłówek 7 Znak"/>
    <w:qFormat/>
    <w:rPr>
      <w:rFonts w:ascii="Times New Roman" w:eastAsia="Times New Roman" w:hAnsi="Times New Roman" w:cs="Times New Roman"/>
      <w:sz w:val="24"/>
      <w:szCs w:val="20"/>
    </w:rPr>
  </w:style>
  <w:style w:type="character" w:customStyle="1" w:styleId="Nagwek8Znak">
    <w:name w:val="Nagłówek 8 Znak"/>
    <w:qFormat/>
    <w:rPr>
      <w:rFonts w:ascii="Times New Roman" w:eastAsia="Times New Roman" w:hAnsi="Times New Roman" w:cs="Times New Roman"/>
      <w:i/>
      <w:sz w:val="24"/>
      <w:szCs w:val="20"/>
    </w:rPr>
  </w:style>
  <w:style w:type="character" w:customStyle="1" w:styleId="Nagwek9Znak">
    <w:name w:val="Nagłówek 9 Znak"/>
    <w:qFormat/>
    <w:rPr>
      <w:rFonts w:ascii="Times New Roman" w:eastAsia="Times New Roman" w:hAnsi="Times New Roman" w:cs="Times New Roman"/>
      <w:i/>
      <w:sz w:val="18"/>
      <w:szCs w:val="20"/>
    </w:rPr>
  </w:style>
  <w:style w:type="character" w:customStyle="1" w:styleId="StopkaZnak">
    <w:name w:val="Stopka Znak"/>
    <w:qFormat/>
    <w:rPr>
      <w:rFonts w:ascii="Times New Roman" w:eastAsia="Times New Roman" w:hAnsi="Times New Roman" w:cs="Times New Roman"/>
      <w:sz w:val="20"/>
      <w:szCs w:val="20"/>
    </w:rPr>
  </w:style>
  <w:style w:type="character" w:customStyle="1" w:styleId="Numerstron">
    <w:name w:val="Numer stron"/>
    <w:basedOn w:val="Domylnaczcionkaakapitu1"/>
  </w:style>
  <w:style w:type="character" w:customStyle="1" w:styleId="NagwekZnak">
    <w:name w:val="Nagłówek Znak"/>
    <w:qFormat/>
    <w:rPr>
      <w:rFonts w:ascii="Times New Roman" w:eastAsia="Times New Roman" w:hAnsi="Times New Roman" w:cs="Times New Roman"/>
      <w:sz w:val="20"/>
      <w:szCs w:val="20"/>
    </w:rPr>
  </w:style>
  <w:style w:type="character" w:customStyle="1" w:styleId="TekstpodstawowyZnak">
    <w:name w:val="Tekst podstawowy Znak"/>
    <w:qFormat/>
    <w:rPr>
      <w:rFonts w:ascii="Times New Roman" w:eastAsia="Times New Roman" w:hAnsi="Times New Roman" w:cs="Times New Roman"/>
      <w:sz w:val="24"/>
      <w:szCs w:val="20"/>
    </w:rPr>
  </w:style>
  <w:style w:type="character" w:customStyle="1" w:styleId="Tekstpodstawowy2Znak">
    <w:name w:val="Tekst podstawowy 2 Znak"/>
    <w:qFormat/>
    <w:rPr>
      <w:rFonts w:ascii="Times New Roman" w:eastAsia="Times New Roman" w:hAnsi="Times New Roman" w:cs="Times New Roman"/>
      <w:sz w:val="24"/>
      <w:szCs w:val="20"/>
    </w:rPr>
  </w:style>
  <w:style w:type="character" w:customStyle="1" w:styleId="czeinternetowe">
    <w:name w:val="Łącze internetowe"/>
    <w:basedOn w:val="Domylnaczcionkaakapitu"/>
    <w:uiPriority w:val="99"/>
    <w:unhideWhenUsed/>
    <w:rsid w:val="00C86D68"/>
    <w:rPr>
      <w:color w:val="0563C1" w:themeColor="hyperlink"/>
      <w:u w:val="single"/>
    </w:rPr>
  </w:style>
  <w:style w:type="character" w:customStyle="1" w:styleId="ZnakZnak">
    <w:name w:val="Znak Znak"/>
    <w:qFormat/>
    <w:rPr>
      <w:sz w:val="24"/>
      <w:lang w:val="pl-PL" w:bidi="ar-SA"/>
    </w:rPr>
  </w:style>
  <w:style w:type="character" w:customStyle="1" w:styleId="TekstpodstawowyZnak1">
    <w:name w:val="Tekst podstawowy Znak1"/>
    <w:qFormat/>
    <w:rPr>
      <w:sz w:val="24"/>
    </w:rPr>
  </w:style>
  <w:style w:type="character" w:customStyle="1" w:styleId="Tekstpodstawowywcity2Znak">
    <w:name w:val="Tekst podstawowy wcięty 2 Znak"/>
    <w:qFormat/>
    <w:rPr>
      <w:rFonts w:ascii="Times New Roman" w:eastAsia="Times New Roman" w:hAnsi="Times New Roman" w:cs="Times New Roman"/>
      <w:sz w:val="20"/>
      <w:szCs w:val="20"/>
    </w:rPr>
  </w:style>
  <w:style w:type="character" w:customStyle="1" w:styleId="ZwykytekstZnak">
    <w:name w:val="Zwykły tekst Znak"/>
    <w:qFormat/>
    <w:rPr>
      <w:rFonts w:ascii="Courier New" w:eastAsia="Times New Roman" w:hAnsi="Courier New" w:cs="Courier New"/>
      <w:sz w:val="20"/>
      <w:szCs w:val="20"/>
    </w:rPr>
  </w:style>
  <w:style w:type="character" w:customStyle="1" w:styleId="Tekstpodstawowy3Znak">
    <w:name w:val="Tekst podstawowy 3 Znak"/>
    <w:qFormat/>
    <w:rPr>
      <w:rFonts w:ascii="Times New Roman" w:eastAsia="Times New Roman" w:hAnsi="Times New Roman" w:cs="Times New Roman"/>
      <w:sz w:val="16"/>
      <w:szCs w:val="16"/>
    </w:rPr>
  </w:style>
  <w:style w:type="character" w:customStyle="1" w:styleId="tabulatory">
    <w:name w:val="tabulatory"/>
    <w:basedOn w:val="Domylnaczcionkaakapitu1"/>
    <w:qFormat/>
  </w:style>
  <w:style w:type="character" w:customStyle="1" w:styleId="TekstdymkaZnak">
    <w:name w:val="Tekst dymka Znak"/>
    <w:qFormat/>
    <w:rPr>
      <w:rFonts w:ascii="Tahoma" w:eastAsia="Times New Roman" w:hAnsi="Tahoma" w:cs="Tahoma"/>
      <w:sz w:val="16"/>
      <w:szCs w:val="16"/>
    </w:rPr>
  </w:style>
  <w:style w:type="character" w:customStyle="1" w:styleId="Znakiprzypiswdolnych">
    <w:name w:val="Znaki przypisów dolnych"/>
    <w:qFormat/>
    <w:rPr>
      <w:vertAlign w:val="superscript"/>
    </w:rPr>
  </w:style>
  <w:style w:type="character" w:customStyle="1" w:styleId="Mocnowyrniony">
    <w:name w:val="Mocno wyróżniony"/>
    <w:qFormat/>
    <w:rPr>
      <w:b/>
      <w:bCs/>
    </w:rPr>
  </w:style>
  <w:style w:type="character" w:customStyle="1" w:styleId="Odwiedzoneczeinternetowe">
    <w:name w:val="Odwiedzone łącze internetowe"/>
    <w:rPr>
      <w:color w:val="800080"/>
      <w:u w:val="single"/>
    </w:rPr>
  </w:style>
  <w:style w:type="character" w:customStyle="1" w:styleId="Odwoaniedokomentarza1">
    <w:name w:val="Odwołanie do komentarza1"/>
    <w:qFormat/>
    <w:rPr>
      <w:sz w:val="16"/>
      <w:szCs w:val="16"/>
    </w:rPr>
  </w:style>
  <w:style w:type="character" w:customStyle="1" w:styleId="TekstkomentarzaZnak">
    <w:name w:val="Tekst komentarza Znak"/>
    <w:qFormat/>
    <w:rPr>
      <w:rFonts w:ascii="Times New Roman" w:eastAsia="Arial Unicode MS" w:hAnsi="Times New Roman" w:cs="Arial Unicode MS"/>
      <w:color w:val="000000"/>
      <w:sz w:val="20"/>
      <w:szCs w:val="20"/>
    </w:rPr>
  </w:style>
  <w:style w:type="character" w:customStyle="1" w:styleId="TematkomentarzaZnak">
    <w:name w:val="Temat komentarza Znak"/>
    <w:qFormat/>
    <w:rPr>
      <w:rFonts w:ascii="Times New Roman" w:eastAsia="Arial Unicode MS" w:hAnsi="Times New Roman" w:cs="Arial Unicode MS"/>
      <w:b/>
      <w:bCs/>
      <w:color w:val="000000"/>
      <w:sz w:val="20"/>
      <w:szCs w:val="20"/>
    </w:rPr>
  </w:style>
  <w:style w:type="character" w:customStyle="1" w:styleId="AtekstROOSZnak">
    <w:name w:val="A_tekst ROOS Znak"/>
    <w:qFormat/>
    <w:rPr>
      <w:rFonts w:ascii="Arial" w:eastAsia="Times New Roman" w:hAnsi="Arial" w:cs="Arial"/>
      <w:szCs w:val="24"/>
    </w:rPr>
  </w:style>
  <w:style w:type="character" w:customStyle="1" w:styleId="1wyliczenieROOSZnak">
    <w:name w:val="1_wyliczenie _ROOS Znak"/>
    <w:qFormat/>
    <w:rPr>
      <w:rFonts w:ascii="Arial" w:eastAsia="Lucida Sans Unicode" w:hAnsi="Arial" w:cs="Arial"/>
      <w:szCs w:val="16"/>
    </w:rPr>
  </w:style>
  <w:style w:type="character" w:customStyle="1" w:styleId="Odwoaniedokomentarza3">
    <w:name w:val="Odwołanie do komentarza3"/>
    <w:qFormat/>
    <w:rPr>
      <w:sz w:val="16"/>
      <w:szCs w:val="16"/>
    </w:rPr>
  </w:style>
  <w:style w:type="character" w:customStyle="1" w:styleId="Odwoaniedokomentarza2">
    <w:name w:val="Odwołanie do komentarza2"/>
    <w:qFormat/>
    <w:rPr>
      <w:sz w:val="16"/>
      <w:szCs w:val="16"/>
    </w:rPr>
  </w:style>
  <w:style w:type="character" w:customStyle="1" w:styleId="Tekstpodstawowywcity3Znak">
    <w:name w:val="Tekst podstawowy wcięty 3 Znak"/>
    <w:qFormat/>
    <w:rPr>
      <w:rFonts w:ascii="Times New Roman" w:eastAsia="Times New Roman" w:hAnsi="Times New Roman" w:cs="Times New Roman"/>
      <w:sz w:val="16"/>
      <w:szCs w:val="16"/>
    </w:rPr>
  </w:style>
  <w:style w:type="character" w:customStyle="1" w:styleId="BodyTextChar">
    <w:name w:val="Body Text Char"/>
    <w:qFormat/>
    <w:rPr>
      <w:rFonts w:ascii="Times New Roman" w:hAnsi="Times New Roman" w:cs="Times New Roman"/>
      <w:sz w:val="20"/>
    </w:rPr>
  </w:style>
  <w:style w:type="character" w:customStyle="1" w:styleId="AtabelaROOSZnak">
    <w:name w:val="A_tabela_ROOS Znak"/>
    <w:qFormat/>
    <w:rPr>
      <w:rFonts w:ascii="Arial" w:eastAsia="Times New Roman" w:hAnsi="Arial" w:cs="Times New Roman"/>
      <w:iCs/>
      <w:sz w:val="18"/>
      <w:szCs w:val="24"/>
    </w:rPr>
  </w:style>
  <w:style w:type="character" w:customStyle="1" w:styleId="Odwoaniedokomentarza4">
    <w:name w:val="Odwołanie do komentarza4"/>
    <w:qFormat/>
    <w:rPr>
      <w:sz w:val="16"/>
      <w:szCs w:val="16"/>
    </w:rPr>
  </w:style>
  <w:style w:type="character" w:customStyle="1" w:styleId="MapadokumentuZnak">
    <w:name w:val="Mapa dokumentu Znak"/>
    <w:qFormat/>
    <w:rPr>
      <w:rFonts w:ascii="Tahoma" w:eastAsia="Times New Roman" w:hAnsi="Tahoma" w:cs="Tahoma"/>
      <w:sz w:val="20"/>
      <w:szCs w:val="20"/>
      <w:shd w:val="clear" w:color="auto" w:fill="000080"/>
    </w:rPr>
  </w:style>
  <w:style w:type="character" w:customStyle="1" w:styleId="ZnakZnak11">
    <w:name w:val="Znak Znak11"/>
    <w:qFormat/>
    <w:rPr>
      <w:rFonts w:ascii="Cambria" w:hAnsi="Cambria" w:cs="Cambria"/>
      <w:b/>
      <w:bCs/>
      <w:color w:val="365F91"/>
      <w:sz w:val="28"/>
      <w:szCs w:val="28"/>
      <w:lang w:val="pl-PL" w:bidi="ar-SA"/>
    </w:rPr>
  </w:style>
  <w:style w:type="character" w:customStyle="1" w:styleId="ZnakZnak10">
    <w:name w:val="Znak Znak10"/>
    <w:qFormat/>
    <w:rPr>
      <w:sz w:val="24"/>
      <w:szCs w:val="24"/>
      <w:lang w:val="pl-PL" w:bidi="ar-SA"/>
    </w:rPr>
  </w:style>
  <w:style w:type="character" w:customStyle="1" w:styleId="TekstpodstawowywcityZnak">
    <w:name w:val="Tekst podstawowy wcięty Znak"/>
    <w:qFormat/>
    <w:rPr>
      <w:rFonts w:ascii="Calibri" w:eastAsia="Calibri" w:hAnsi="Calibri" w:cs="Times New Roman"/>
    </w:rPr>
  </w:style>
  <w:style w:type="character" w:customStyle="1" w:styleId="NormalnyWebZnak">
    <w:name w:val="Normalny (Web) Znak"/>
    <w:qFormat/>
    <w:rPr>
      <w:rFonts w:ascii="Times New Roman" w:eastAsia="Times New Roman" w:hAnsi="Times New Roman" w:cs="Times New Roman"/>
      <w:sz w:val="24"/>
      <w:szCs w:val="24"/>
    </w:rPr>
  </w:style>
  <w:style w:type="character" w:customStyle="1" w:styleId="TekstprzypisudolnegoZnak">
    <w:name w:val="Tekst przypisu dolnego Znak"/>
    <w:qFormat/>
    <w:rPr>
      <w:rFonts w:ascii="Calibri" w:eastAsia="Calibri" w:hAnsi="Calibri" w:cs="Times New Roman"/>
      <w:sz w:val="20"/>
      <w:szCs w:val="20"/>
    </w:rPr>
  </w:style>
  <w:style w:type="character" w:customStyle="1" w:styleId="TekstprzypisukocowegoZnak">
    <w:name w:val="Tekst przypisu końcowego Znak"/>
    <w:qFormat/>
    <w:rPr>
      <w:rFonts w:ascii="Calibri" w:eastAsia="Calibri" w:hAnsi="Calibri" w:cs="Times New Roman"/>
      <w:sz w:val="20"/>
      <w:szCs w:val="20"/>
    </w:rPr>
  </w:style>
  <w:style w:type="character" w:customStyle="1" w:styleId="plainlinks">
    <w:name w:val="plainlinks"/>
    <w:basedOn w:val="Domylnaczcionkaakapitu1"/>
    <w:qFormat/>
  </w:style>
  <w:style w:type="character" w:customStyle="1" w:styleId="st1">
    <w:name w:val="st1"/>
    <w:basedOn w:val="Domylnaczcionkaakapitu1"/>
    <w:qFormat/>
  </w:style>
  <w:style w:type="character" w:customStyle="1" w:styleId="NormalBoldChar">
    <w:name w:val="NormalBold Char"/>
    <w:qFormat/>
    <w:rPr>
      <w:rFonts w:ascii="Times New Roman" w:eastAsia="Times New Roman" w:hAnsi="Times New Roman" w:cs="Times New Roman"/>
      <w:b/>
      <w:sz w:val="24"/>
      <w:szCs w:val="20"/>
    </w:rPr>
  </w:style>
  <w:style w:type="character" w:customStyle="1" w:styleId="DeltaViewInsertion">
    <w:name w:val="DeltaView Insertion"/>
    <w:qFormat/>
    <w:rPr>
      <w:b/>
      <w:i/>
      <w:spacing w:val="0"/>
    </w:rPr>
  </w:style>
  <w:style w:type="character" w:customStyle="1" w:styleId="ListParagraphChar">
    <w:name w:val="List Paragraph Char"/>
    <w:qFormat/>
  </w:style>
  <w:style w:type="character" w:customStyle="1" w:styleId="AkapitzlistZnak">
    <w:name w:val="Akapit z listą Znak"/>
    <w:qFormat/>
    <w:rPr>
      <w:rFonts w:ascii="Times New Roman" w:eastAsia="Times New Roman" w:hAnsi="Times New Roman" w:cs="Times New Roman"/>
      <w:sz w:val="20"/>
      <w:szCs w:val="20"/>
    </w:rPr>
  </w:style>
  <w:style w:type="character" w:customStyle="1" w:styleId="Nierozpoznanawzmianka1">
    <w:name w:val="Nierozpoznana wzmianka1"/>
    <w:qFormat/>
    <w:rPr>
      <w:color w:val="605E5C"/>
      <w:shd w:val="clear" w:color="auto" w:fill="E1DFDD"/>
    </w:rPr>
  </w:style>
  <w:style w:type="character" w:styleId="Nierozpoznanawzmianka">
    <w:name w:val="Unresolved Mention"/>
    <w:qFormat/>
    <w:rPr>
      <w:color w:val="605E5C"/>
      <w:shd w:val="clear" w:color="auto" w:fill="E1DFDD"/>
    </w:rPr>
  </w:style>
  <w:style w:type="character" w:customStyle="1" w:styleId="WW-Znakiprzypiswdolnych">
    <w:name w:val="WW-Znaki przypisów dolnych"/>
    <w:qFormat/>
    <w:rPr>
      <w:vertAlign w:val="superscript"/>
    </w:rPr>
  </w:style>
  <w:style w:type="character" w:customStyle="1" w:styleId="Odwoanieprzypisudolnego1">
    <w:name w:val="Odwołanie przypisu dolnego1"/>
    <w:qFormat/>
    <w:rPr>
      <w:vertAlign w:val="superscript"/>
    </w:rPr>
  </w:style>
  <w:style w:type="character" w:customStyle="1" w:styleId="Znakiprzypiswkocowych">
    <w:name w:val="Znaki przypisów końcowych"/>
    <w:qFormat/>
    <w:rPr>
      <w:vertAlign w:val="superscript"/>
    </w:rPr>
  </w:style>
  <w:style w:type="character" w:customStyle="1" w:styleId="WW-Znakiprzypiswkocowych">
    <w:name w:val="WW-Znaki przypisów końcowych"/>
    <w:qFormat/>
  </w:style>
  <w:style w:type="character" w:customStyle="1" w:styleId="Znakiwypunktowania">
    <w:name w:val="Znaki wypunktowania"/>
    <w:qFormat/>
    <w:rPr>
      <w:rFonts w:ascii="Arial" w:eastAsia="OpenSymbol;Arial Unicode MS" w:hAnsi="Arial" w:cs="OpenSymbol;Arial Unicode MS"/>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CITE">
    <w:name w:val="CITE"/>
    <w:qFormat/>
    <w:rPr>
      <w:i/>
    </w:rPr>
  </w:style>
  <w:style w:type="character" w:customStyle="1" w:styleId="CODE">
    <w:name w:val="CODE"/>
    <w:qFormat/>
    <w:rPr>
      <w:rFonts w:ascii="Courier New" w:hAnsi="Courier New" w:cs="Courier New"/>
      <w:sz w:val="20"/>
    </w:rPr>
  </w:style>
  <w:style w:type="character" w:styleId="UyteHipercze">
    <w:name w:val="FollowedHyperlink"/>
    <w:qFormat/>
    <w:rPr>
      <w:color w:val="800080"/>
      <w:u w:val="single"/>
    </w:rPr>
  </w:style>
  <w:style w:type="character" w:customStyle="1" w:styleId="Keyboard">
    <w:name w:val="Keyboard"/>
    <w:qFormat/>
    <w:rPr>
      <w:rFonts w:ascii="Courier New" w:hAnsi="Courier New" w:cs="Courier New"/>
      <w:b/>
      <w:sz w:val="20"/>
    </w:rPr>
  </w:style>
  <w:style w:type="character" w:customStyle="1" w:styleId="Sample">
    <w:name w:val="Sample"/>
    <w:qFormat/>
    <w:rPr>
      <w:rFonts w:ascii="Courier New" w:hAnsi="Courier New" w:cs="Courier New"/>
    </w:rPr>
  </w:style>
  <w:style w:type="character" w:styleId="Pogrubienie">
    <w:name w:val="Strong"/>
    <w:qFormat/>
    <w:rPr>
      <w:b/>
    </w:rPr>
  </w:style>
  <w:style w:type="character" w:customStyle="1" w:styleId="Typewriter">
    <w:name w:val="Typewriter"/>
    <w:qFormat/>
    <w:rPr>
      <w:rFonts w:ascii="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WW-AkapitzlistZnak">
    <w:name w:val="WW-Akapit z listą Znak"/>
    <w:qFormat/>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ascii="Trebuchet MS" w:hAnsi="Trebuchet MS" w:cs="Times New Roman"/>
      <w:b/>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WW-TekstpodstawowyZnak">
    <w:name w:val="WW-Tekst podstawowy Znak"/>
    <w:qFormat/>
    <w:rPr>
      <w:sz w:val="24"/>
    </w:rPr>
  </w:style>
  <w:style w:type="character" w:customStyle="1" w:styleId="ListLabel10">
    <w:name w:val="ListLabel 10"/>
    <w:qFormat/>
    <w:rPr>
      <w:rFonts w:cs="Times New Roman"/>
    </w:rPr>
  </w:style>
  <w:style w:type="character" w:customStyle="1" w:styleId="ListLabel11">
    <w:name w:val="ListLabel 11"/>
    <w:qFormat/>
    <w:rPr>
      <w:rFonts w:ascii="Trebuchet MS" w:hAnsi="Trebuchet MS" w:cs="Times New Roman"/>
      <w:b/>
      <w:sz w:val="20"/>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ascii="Trebuchet MS" w:hAnsi="Trebuchet MS" w:cs="Times New Roman"/>
      <w:sz w:val="20"/>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ascii="Trebuchet MS" w:hAnsi="Trebuchet MS" w:cs="Times New Roman"/>
      <w:sz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ascii="Trebuchet MS" w:hAnsi="Trebuchet MS" w:cs="Times New Roman"/>
      <w:sz w:val="20"/>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ascii="Trebuchet MS" w:hAnsi="Trebuchet MS" w:cs="Times New Roman"/>
      <w:sz w:val="20"/>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ascii="Trebuchet MS" w:hAnsi="Trebuchet MS" w:cs="Times New Roman"/>
      <w:sz w:val="20"/>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Trebuchet MS" w:hAnsi="Trebuchet MS" w:cs="Times New Roman"/>
      <w:b/>
      <w:sz w:val="20"/>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Znakinumeracji">
    <w:name w:val="Znaki numeracji"/>
    <w:qFormat/>
  </w:style>
  <w:style w:type="character" w:customStyle="1" w:styleId="WW-AkapitzlistZnak1">
    <w:name w:val="WW-Akapit z listą Znak1"/>
    <w:qFormat/>
  </w:style>
  <w:style w:type="character" w:customStyle="1" w:styleId="WW-AkapitzlistZnak2">
    <w:name w:val="WW-Akapit z listą Znak2"/>
    <w:qFormat/>
  </w:style>
  <w:style w:type="character" w:customStyle="1" w:styleId="ListLabel73">
    <w:name w:val="ListLabel 73"/>
    <w:qFormat/>
    <w:rPr>
      <w:rFonts w:ascii="Trebuchet MS" w:hAnsi="Trebuchet M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styleId="Odwoaniedokomentarza">
    <w:name w:val="annotation reference"/>
    <w:basedOn w:val="Domylnaczcionkaakapitu"/>
    <w:uiPriority w:val="99"/>
    <w:semiHidden/>
    <w:unhideWhenUsed/>
    <w:qFormat/>
    <w:rsid w:val="00EF1746"/>
    <w:rPr>
      <w:sz w:val="16"/>
      <w:szCs w:val="16"/>
    </w:rPr>
  </w:style>
  <w:style w:type="character" w:customStyle="1" w:styleId="TekstkomentarzaZnak1">
    <w:name w:val="Tekst komentarza Znak1"/>
    <w:basedOn w:val="Domylnaczcionkaakapitu"/>
    <w:link w:val="Tekstkomentarza"/>
    <w:uiPriority w:val="99"/>
    <w:semiHidden/>
    <w:qFormat/>
    <w:rsid w:val="00EF1746"/>
    <w:rPr>
      <w:rFonts w:ascii="Times New Roman" w:eastAsia="Times New Roman" w:hAnsi="Times New Roman" w:cs="Times New Roman"/>
      <w:sz w:val="20"/>
      <w:szCs w:val="20"/>
      <w:lang w:bidi="ar-SA"/>
    </w:rPr>
  </w:style>
  <w:style w:type="character" w:customStyle="1" w:styleId="markedcontent">
    <w:name w:val="markedcontent"/>
    <w:basedOn w:val="Domylnaczcionkaakapitu"/>
    <w:qFormat/>
    <w:rsid w:val="00605AFC"/>
  </w:style>
  <w:style w:type="character" w:customStyle="1" w:styleId="Tekstpodstawowy2Znak1">
    <w:name w:val="Tekst podstawowy 2 Znak1"/>
    <w:basedOn w:val="Domylnaczcionkaakapitu"/>
    <w:link w:val="Tekstpodstawowy2"/>
    <w:uiPriority w:val="99"/>
    <w:semiHidden/>
    <w:qFormat/>
    <w:rsid w:val="00DC0E12"/>
    <w:rPr>
      <w:rFonts w:ascii="Times New Roman" w:eastAsia="Times New Roman" w:hAnsi="Times New Roman" w:cs="Times New Roman"/>
      <w:sz w:val="20"/>
      <w:szCs w:val="20"/>
      <w:lang w:bidi="ar-SA"/>
    </w:rPr>
  </w:style>
  <w:style w:type="character" w:customStyle="1" w:styleId="ListLabel82">
    <w:name w:val="ListLabel 82"/>
    <w:qFormat/>
    <w:rPr>
      <w:rFonts w:cs="Symbol"/>
    </w:rPr>
  </w:style>
  <w:style w:type="character" w:customStyle="1" w:styleId="ListLabel83">
    <w:name w:val="ListLabel 83"/>
    <w:qFormat/>
    <w:rPr>
      <w:rFonts w:cs="Times New Roman"/>
      <w:color w:val="000000"/>
    </w:rPr>
  </w:style>
  <w:style w:type="character" w:customStyle="1" w:styleId="ListLabel84">
    <w:name w:val="ListLabel 84"/>
    <w:qFormat/>
    <w:rPr>
      <w:rFonts w:cs="Courier New"/>
    </w:rPr>
  </w:style>
  <w:style w:type="character" w:customStyle="1" w:styleId="ListLabel85">
    <w:name w:val="ListLabel 85"/>
    <w:qFormat/>
    <w:rPr>
      <w:rFonts w:cs="Times New Roman"/>
      <w:color w:val="000000"/>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Times New Roman"/>
      <w:color w:val="000000"/>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Times New Roman"/>
      <w:color w:val="000000"/>
    </w:rPr>
  </w:style>
  <w:style w:type="character" w:customStyle="1" w:styleId="ListLabel92">
    <w:name w:val="ListLabel 92"/>
    <w:qFormat/>
    <w:rPr>
      <w:rFonts w:ascii="Arial" w:hAnsi="Arial" w:cs="Arial"/>
      <w:b/>
      <w:bCs/>
      <w:sz w:val="22"/>
      <w:szCs w:val="22"/>
    </w:rPr>
  </w:style>
  <w:style w:type="character" w:customStyle="1" w:styleId="ListLabel93">
    <w:name w:val="ListLabel 93"/>
    <w:qFormat/>
    <w:rPr>
      <w:rFonts w:ascii="Arial" w:hAnsi="Arial" w:cs="Arial"/>
      <w:b/>
      <w:bCs/>
      <w:sz w:val="22"/>
      <w:szCs w:val="22"/>
    </w:rPr>
  </w:style>
  <w:style w:type="character" w:customStyle="1" w:styleId="ListLabel94">
    <w:name w:val="ListLabel 94"/>
    <w:qFormat/>
    <w:rPr>
      <w:rFonts w:ascii="Arial" w:hAnsi="Arial" w:cs="Courier New"/>
      <w:color w:val="000000"/>
      <w:sz w:val="22"/>
      <w:szCs w:val="22"/>
    </w:rPr>
  </w:style>
  <w:style w:type="character" w:customStyle="1" w:styleId="ListLabel95">
    <w:name w:val="ListLabel 95"/>
    <w:qFormat/>
    <w:rPr>
      <w:rFonts w:ascii="Arial" w:hAnsi="Arial" w:cs="Arial"/>
      <w:b w:val="0"/>
      <w:bCs/>
      <w:sz w:val="22"/>
      <w:szCs w:val="22"/>
    </w:rPr>
  </w:style>
  <w:style w:type="character" w:customStyle="1" w:styleId="ListLabel96">
    <w:name w:val="ListLabel 96"/>
    <w:qFormat/>
    <w:rPr>
      <w:rFonts w:cs="Arial"/>
      <w:b/>
      <w:bCs/>
      <w:color w:val="000000"/>
      <w:sz w:val="22"/>
      <w:szCs w:val="18"/>
    </w:rPr>
  </w:style>
  <w:style w:type="character" w:customStyle="1" w:styleId="ListLabel97">
    <w:name w:val="ListLabel 97"/>
    <w:qFormat/>
    <w:rPr>
      <w:rFonts w:ascii="Arial" w:eastAsia="Times New Roman" w:hAnsi="Arial" w:cs="Arial"/>
      <w:sz w:val="22"/>
      <w:szCs w:val="22"/>
    </w:rPr>
  </w:style>
  <w:style w:type="character" w:customStyle="1" w:styleId="ListLabel98">
    <w:name w:val="ListLabel 98"/>
    <w:qFormat/>
    <w:rPr>
      <w:rFonts w:ascii="Arial" w:hAnsi="Arial" w:cs="Arial"/>
      <w:b/>
      <w:bCs/>
      <w:color w:val="000000"/>
      <w:sz w:val="22"/>
      <w:szCs w:val="22"/>
    </w:rPr>
  </w:style>
  <w:style w:type="character" w:customStyle="1" w:styleId="ListLabel99">
    <w:name w:val="ListLabel 99"/>
    <w:qFormat/>
    <w:rPr>
      <w:rFonts w:ascii="Arial" w:hAnsi="Arial" w:cs="Arial"/>
      <w:color w:val="000000"/>
      <w:sz w:val="22"/>
      <w:szCs w:val="22"/>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Arial"/>
    </w:rPr>
  </w:style>
  <w:style w:type="character" w:customStyle="1" w:styleId="ListLabel108">
    <w:name w:val="ListLabel 108"/>
    <w:qFormat/>
    <w:rPr>
      <w:rFonts w:ascii="Arial" w:hAnsi="Arial" w:cs="Arial"/>
      <w:sz w:val="22"/>
      <w:szCs w:val="22"/>
    </w:rPr>
  </w:style>
  <w:style w:type="character" w:customStyle="1" w:styleId="ListLabel109">
    <w:name w:val="ListLabel 109"/>
    <w:qFormat/>
    <w:rPr>
      <w:rFonts w:cs="Arial"/>
    </w:rPr>
  </w:style>
  <w:style w:type="character" w:customStyle="1" w:styleId="ListLabel110">
    <w:name w:val="ListLabel 110"/>
    <w:qFormat/>
    <w:rPr>
      <w:rFonts w:cs="Arial"/>
    </w:rPr>
  </w:style>
  <w:style w:type="character" w:customStyle="1" w:styleId="ListLabel111">
    <w:name w:val="ListLabel 111"/>
    <w:qFormat/>
    <w:rPr>
      <w:rFonts w:cs="Arial"/>
    </w:rPr>
  </w:style>
  <w:style w:type="character" w:customStyle="1" w:styleId="ListLabel112">
    <w:name w:val="ListLabel 112"/>
    <w:qFormat/>
    <w:rPr>
      <w:rFonts w:cs="Arial"/>
    </w:rPr>
  </w:style>
  <w:style w:type="character" w:customStyle="1" w:styleId="ListLabel113">
    <w:name w:val="ListLabel 113"/>
    <w:qFormat/>
    <w:rPr>
      <w:rFonts w:cs="Arial"/>
    </w:rPr>
  </w:style>
  <w:style w:type="character" w:customStyle="1" w:styleId="ListLabel114">
    <w:name w:val="ListLabel 114"/>
    <w:qFormat/>
    <w:rPr>
      <w:rFonts w:cs="Arial"/>
    </w:rPr>
  </w:style>
  <w:style w:type="character" w:customStyle="1" w:styleId="ListLabel115">
    <w:name w:val="ListLabel 115"/>
    <w:qFormat/>
    <w:rPr>
      <w:rFonts w:cs="Arial"/>
    </w:rPr>
  </w:style>
  <w:style w:type="character" w:customStyle="1" w:styleId="ListLabel116">
    <w:name w:val="ListLabel 116"/>
    <w:qFormat/>
    <w:rPr>
      <w:rFonts w:ascii="Arial" w:eastAsia="Times New Roman" w:hAnsi="Arial" w:cs="Arial"/>
      <w:sz w:val="22"/>
    </w:rPr>
  </w:style>
  <w:style w:type="character" w:customStyle="1" w:styleId="ListLabel117">
    <w:name w:val="ListLabel 117"/>
    <w:qFormat/>
    <w:rPr>
      <w:rFonts w:ascii="Arial" w:hAnsi="Arial" w:cs="Symbol"/>
      <w:color w:val="000000"/>
      <w:sz w:val="22"/>
    </w:rPr>
  </w:style>
  <w:style w:type="character" w:customStyle="1" w:styleId="ListLabel118">
    <w:name w:val="ListLabel 118"/>
    <w:qFormat/>
    <w:rPr>
      <w:rFonts w:cs="Arial"/>
      <w:sz w:val="22"/>
      <w:szCs w:val="22"/>
    </w:rPr>
  </w:style>
  <w:style w:type="character" w:customStyle="1" w:styleId="ListLabel119">
    <w:name w:val="ListLabel 119"/>
    <w:qFormat/>
    <w:rPr>
      <w:rFonts w:cs="Arial"/>
      <w:sz w:val="22"/>
      <w:szCs w:val="22"/>
    </w:rPr>
  </w:style>
  <w:style w:type="character" w:customStyle="1" w:styleId="ListLabel120">
    <w:name w:val="ListLabel 120"/>
    <w:qFormat/>
    <w:rPr>
      <w:rFonts w:ascii="Arial" w:hAnsi="Arial" w:cs="Arial"/>
      <w:b/>
      <w:bCs w:val="0"/>
      <w:sz w:val="22"/>
      <w:szCs w:val="22"/>
    </w:rPr>
  </w:style>
  <w:style w:type="character" w:customStyle="1" w:styleId="ListLabel121">
    <w:name w:val="ListLabel 121"/>
    <w:qFormat/>
    <w:rPr>
      <w:rFonts w:cs="Arial"/>
      <w:sz w:val="22"/>
      <w:szCs w:val="22"/>
    </w:rPr>
  </w:style>
  <w:style w:type="character" w:customStyle="1" w:styleId="ListLabel122">
    <w:name w:val="ListLabel 122"/>
    <w:qFormat/>
    <w:rPr>
      <w:rFonts w:cs="Arial"/>
      <w:sz w:val="22"/>
      <w:szCs w:val="22"/>
    </w:rPr>
  </w:style>
  <w:style w:type="character" w:customStyle="1" w:styleId="ListLabel123">
    <w:name w:val="ListLabel 123"/>
    <w:qFormat/>
    <w:rPr>
      <w:rFonts w:ascii="Arial" w:hAnsi="Arial" w:cs="Arial"/>
      <w:b/>
      <w:bCs/>
      <w:sz w:val="22"/>
    </w:rPr>
  </w:style>
  <w:style w:type="character" w:customStyle="1" w:styleId="ListLabel124">
    <w:name w:val="ListLabel 124"/>
    <w:qFormat/>
    <w:rPr>
      <w:rFonts w:ascii="Arial" w:hAnsi="Arial" w:cs="Arial"/>
      <w:b/>
      <w:sz w:val="22"/>
      <w:szCs w:val="22"/>
    </w:rPr>
  </w:style>
  <w:style w:type="character" w:customStyle="1" w:styleId="ListLabel125">
    <w:name w:val="ListLabel 125"/>
    <w:qFormat/>
    <w:rPr>
      <w:rFonts w:ascii="Arial" w:hAnsi="Arial" w:cs="Arial"/>
      <w:b/>
      <w:bCs/>
      <w:sz w:val="22"/>
      <w:szCs w:val="22"/>
    </w:rPr>
  </w:style>
  <w:style w:type="character" w:customStyle="1" w:styleId="ListLabel126">
    <w:name w:val="ListLabel 126"/>
    <w:qFormat/>
    <w:rPr>
      <w:rFonts w:ascii="Arial" w:hAnsi="Arial" w:cs="Arial"/>
      <w:b/>
      <w:bCs/>
      <w:color w:val="000000"/>
      <w:sz w:val="22"/>
      <w:szCs w:val="18"/>
    </w:rPr>
  </w:style>
  <w:style w:type="character" w:customStyle="1" w:styleId="ListLabel127">
    <w:name w:val="ListLabel 127"/>
    <w:qFormat/>
    <w:rPr>
      <w:rFonts w:ascii="Arial" w:hAnsi="Arial" w:cs="Symbol"/>
      <w:color w:val="000000"/>
      <w:sz w:val="22"/>
    </w:rPr>
  </w:style>
  <w:style w:type="character" w:customStyle="1" w:styleId="ListLabel128">
    <w:name w:val="ListLabel 128"/>
    <w:qFormat/>
    <w:rPr>
      <w:b w:val="0"/>
      <w:strike w:val="0"/>
      <w:dstrike w:val="0"/>
    </w:rPr>
  </w:style>
  <w:style w:type="character" w:customStyle="1" w:styleId="ListLabel129">
    <w:name w:val="ListLabel 129"/>
    <w:qFormat/>
    <w:rPr>
      <w:b w:val="0"/>
      <w:strike w:val="0"/>
      <w:dstrike w:val="0"/>
    </w:rPr>
  </w:style>
  <w:style w:type="character" w:customStyle="1" w:styleId="ListLabel130">
    <w:name w:val="ListLabel 130"/>
    <w:qFormat/>
    <w:rPr>
      <w:rFonts w:ascii="Arial" w:hAnsi="Arial" w:cs="Arial"/>
      <w:b/>
      <w:bCs/>
      <w:sz w:val="22"/>
      <w:szCs w:val="22"/>
    </w:rPr>
  </w:style>
  <w:style w:type="character" w:customStyle="1" w:styleId="ListLabel131">
    <w:name w:val="ListLabel 131"/>
    <w:qFormat/>
    <w:rPr>
      <w:rFonts w:cs="Liberation Serif;Times New Roma"/>
    </w:rPr>
  </w:style>
  <w:style w:type="character" w:customStyle="1" w:styleId="ListLabel132">
    <w:name w:val="ListLabel 132"/>
    <w:qFormat/>
    <w:rPr>
      <w:rFonts w:ascii="Arial" w:hAnsi="Arial" w:cs="Arial"/>
      <w:b/>
      <w:bCs/>
      <w:sz w:val="22"/>
      <w:szCs w:val="22"/>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sz w:val="20"/>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rFonts w:ascii="Arial" w:eastAsia="Times New Roman" w:hAnsi="Arial" w:cs="Arial"/>
      <w:b/>
      <w:bCs w:val="0"/>
      <w:color w:val="auto"/>
      <w:sz w:val="22"/>
      <w:szCs w:val="22"/>
    </w:rPr>
  </w:style>
  <w:style w:type="character" w:customStyle="1" w:styleId="ListLabel142">
    <w:name w:val="ListLabel 142"/>
    <w:qFormat/>
    <w:rPr>
      <w:rFonts w:ascii="Arial" w:hAnsi="Arial" w:cs="Arial"/>
      <w:b/>
      <w:sz w:val="22"/>
      <w:szCs w:val="22"/>
    </w:rPr>
  </w:style>
  <w:style w:type="character" w:customStyle="1" w:styleId="ListLabel143">
    <w:name w:val="ListLabel 143"/>
    <w:qFormat/>
    <w:rPr>
      <w:rFonts w:ascii="Arial" w:hAnsi="Arial" w:cs="Arial"/>
      <w:b/>
      <w:bCs/>
      <w:strike w:val="0"/>
      <w:dstrike w:val="0"/>
      <w:color w:val="auto"/>
      <w:sz w:val="22"/>
      <w:szCs w:val="22"/>
    </w:rPr>
  </w:style>
  <w:style w:type="character" w:customStyle="1" w:styleId="ListLabel144">
    <w:name w:val="ListLabel 144"/>
    <w:qFormat/>
    <w:rPr>
      <w:rFonts w:ascii="Arial" w:hAnsi="Arial" w:cs="Arial"/>
      <w:b/>
      <w:bCs/>
      <w:sz w:val="22"/>
      <w:szCs w:val="22"/>
    </w:rPr>
  </w:style>
  <w:style w:type="character" w:customStyle="1" w:styleId="ListLabel145">
    <w:name w:val="ListLabel 145"/>
    <w:qFormat/>
    <w:rPr>
      <w:rFonts w:cs="Arial"/>
    </w:rPr>
  </w:style>
  <w:style w:type="character" w:customStyle="1" w:styleId="ListLabel146">
    <w:name w:val="ListLabel 146"/>
    <w:qFormat/>
    <w:rPr>
      <w:rFonts w:ascii="Arial" w:eastAsia="Times New Roman" w:hAnsi="Arial" w:cs="Arial"/>
      <w:b/>
      <w:bCs/>
      <w:sz w:val="22"/>
      <w:szCs w:val="22"/>
    </w:rPr>
  </w:style>
  <w:style w:type="character" w:customStyle="1" w:styleId="ListLabel147">
    <w:name w:val="ListLabel 147"/>
    <w:qFormat/>
    <w:rPr>
      <w:rFonts w:ascii="Arial" w:hAnsi="Arial" w:cs="Arial"/>
      <w:sz w:val="22"/>
      <w:szCs w:val="22"/>
    </w:rPr>
  </w:style>
  <w:style w:type="character" w:customStyle="1" w:styleId="ListLabel148">
    <w:name w:val="ListLabel 148"/>
    <w:qFormat/>
    <w:rPr>
      <w:rFonts w:ascii="Arial" w:eastAsia="Times New Roman" w:hAnsi="Arial" w:cs="Arial"/>
      <w:b/>
      <w:color w:val="auto"/>
      <w:sz w:val="22"/>
      <w:szCs w:val="22"/>
    </w:rPr>
  </w:style>
  <w:style w:type="character" w:customStyle="1" w:styleId="ListLabel149">
    <w:name w:val="ListLabel 149"/>
    <w:qFormat/>
    <w:rPr>
      <w:rFonts w:ascii="Arial" w:hAnsi="Arial" w:cs="Courier New"/>
      <w:color w:val="000000"/>
      <w:sz w:val="32"/>
      <w:szCs w:val="22"/>
    </w:rPr>
  </w:style>
  <w:style w:type="character" w:customStyle="1" w:styleId="ListLabel150">
    <w:name w:val="ListLabel 150"/>
    <w:qFormat/>
    <w:rPr>
      <w:rFonts w:cs="Arial"/>
    </w:rPr>
  </w:style>
  <w:style w:type="character" w:customStyle="1" w:styleId="ListLabel151">
    <w:name w:val="ListLabel 151"/>
    <w:qFormat/>
    <w:rPr>
      <w:rFonts w:ascii="Arial" w:hAnsi="Arial" w:cs="Arial"/>
      <w:b/>
      <w:bCs/>
      <w:sz w:val="22"/>
      <w:szCs w:val="22"/>
    </w:rPr>
  </w:style>
  <w:style w:type="character" w:customStyle="1" w:styleId="ListLabel152">
    <w:name w:val="ListLabel 152"/>
    <w:qFormat/>
    <w:rPr>
      <w:rFonts w:ascii="Arial" w:hAnsi="Arial" w:cs="Arial"/>
      <w:b/>
      <w:bCs/>
      <w:sz w:val="22"/>
      <w:szCs w:val="22"/>
    </w:rPr>
  </w:style>
  <w:style w:type="character" w:customStyle="1" w:styleId="ListLabel153">
    <w:name w:val="ListLabel 153"/>
    <w:qFormat/>
    <w:rPr>
      <w:rFonts w:cs="Arial"/>
    </w:rPr>
  </w:style>
  <w:style w:type="character" w:customStyle="1" w:styleId="ListLabel154">
    <w:name w:val="ListLabel 154"/>
    <w:qFormat/>
    <w:rPr>
      <w:rFonts w:cs="Arial"/>
    </w:rPr>
  </w:style>
  <w:style w:type="character" w:customStyle="1" w:styleId="ListLabel155">
    <w:name w:val="ListLabel 155"/>
    <w:qFormat/>
    <w:rPr>
      <w:rFonts w:cs="Arial"/>
    </w:rPr>
  </w:style>
  <w:style w:type="character" w:customStyle="1" w:styleId="ListLabel156">
    <w:name w:val="ListLabel 156"/>
    <w:qFormat/>
    <w:rPr>
      <w:rFonts w:cs="Arial"/>
    </w:rPr>
  </w:style>
  <w:style w:type="character" w:customStyle="1" w:styleId="ListLabel157">
    <w:name w:val="ListLabel 157"/>
    <w:qFormat/>
    <w:rPr>
      <w:rFonts w:cs="Arial"/>
    </w:rPr>
  </w:style>
  <w:style w:type="character" w:customStyle="1" w:styleId="ListLabel158">
    <w:name w:val="ListLabel 158"/>
    <w:qFormat/>
    <w:rPr>
      <w:rFonts w:cs="Arial"/>
    </w:rPr>
  </w:style>
  <w:style w:type="character" w:customStyle="1" w:styleId="ListLabel159">
    <w:name w:val="ListLabel 159"/>
    <w:qFormat/>
    <w:rPr>
      <w:rFonts w:ascii="Arial" w:hAnsi="Arial" w:cs="Courier New"/>
      <w:sz w:val="22"/>
    </w:rPr>
  </w:style>
  <w:style w:type="character" w:customStyle="1" w:styleId="ListLabel160">
    <w:name w:val="ListLabel 160"/>
    <w:qFormat/>
    <w:rPr>
      <w:rFonts w:cs="Symbol"/>
      <w:color w:val="000000"/>
    </w:rPr>
  </w:style>
  <w:style w:type="character" w:customStyle="1" w:styleId="ListLabel161">
    <w:name w:val="ListLabel 161"/>
    <w:qFormat/>
    <w:rPr>
      <w:rFonts w:ascii="Arial" w:hAnsi="Arial"/>
      <w:b/>
      <w:bCs/>
      <w:sz w:val="22"/>
      <w:szCs w:val="22"/>
    </w:rPr>
  </w:style>
  <w:style w:type="character" w:customStyle="1" w:styleId="ListLabel162">
    <w:name w:val="ListLabel 162"/>
    <w:qFormat/>
    <w:rPr>
      <w:rFonts w:ascii="Arial" w:hAnsi="Arial" w:cs="Arial"/>
      <w:b/>
      <w:bCs/>
      <w:strike w:val="0"/>
      <w:dstrike w:val="0"/>
      <w:color w:val="auto"/>
      <w:sz w:val="22"/>
      <w:szCs w:val="22"/>
    </w:rPr>
  </w:style>
  <w:style w:type="character" w:customStyle="1" w:styleId="ListLabel163">
    <w:name w:val="ListLabel 163"/>
    <w:qFormat/>
    <w:rPr>
      <w:rFonts w:ascii="Arial" w:hAnsi="Arial" w:cs="Arial"/>
      <w:b/>
      <w:bCs/>
      <w:sz w:val="22"/>
      <w:szCs w:val="22"/>
    </w:rPr>
  </w:style>
  <w:style w:type="character" w:customStyle="1" w:styleId="ListLabel164">
    <w:name w:val="ListLabel 164"/>
    <w:qFormat/>
    <w:rPr>
      <w:rFonts w:cs="Arial"/>
    </w:rPr>
  </w:style>
  <w:style w:type="character" w:customStyle="1" w:styleId="ListLabel165">
    <w:name w:val="ListLabel 165"/>
    <w:qFormat/>
    <w:rPr>
      <w:rFonts w:cs="Arial"/>
    </w:rPr>
  </w:style>
  <w:style w:type="character" w:customStyle="1" w:styleId="ListLabel166">
    <w:name w:val="ListLabel 166"/>
    <w:qFormat/>
    <w:rPr>
      <w:rFonts w:cs="Arial"/>
    </w:rPr>
  </w:style>
  <w:style w:type="character" w:customStyle="1" w:styleId="ListLabel167">
    <w:name w:val="ListLabel 167"/>
    <w:qFormat/>
    <w:rPr>
      <w:rFonts w:cs="Arial"/>
    </w:rPr>
  </w:style>
  <w:style w:type="character" w:customStyle="1" w:styleId="ListLabel168">
    <w:name w:val="ListLabel 168"/>
    <w:qFormat/>
    <w:rPr>
      <w:rFonts w:cs="Arial"/>
    </w:rPr>
  </w:style>
  <w:style w:type="character" w:customStyle="1" w:styleId="ListLabel169">
    <w:name w:val="ListLabel 169"/>
    <w:qFormat/>
    <w:rPr>
      <w:rFonts w:cs="Arial"/>
    </w:rPr>
  </w:style>
  <w:style w:type="character" w:customStyle="1" w:styleId="ListLabel170">
    <w:name w:val="ListLabel 170"/>
    <w:qFormat/>
    <w:rPr>
      <w:rFonts w:ascii="Arial" w:hAnsi="Arial" w:cs="Arial"/>
      <w:color w:val="000000"/>
      <w:sz w:val="22"/>
      <w:szCs w:val="22"/>
    </w:rPr>
  </w:style>
  <w:style w:type="character" w:customStyle="1" w:styleId="ListLabel171">
    <w:name w:val="ListLabel 171"/>
    <w:qFormat/>
    <w:rPr>
      <w:rFonts w:cs="Liberation Serif;Times New Roma"/>
    </w:rPr>
  </w:style>
  <w:style w:type="character" w:customStyle="1" w:styleId="ListLabel172">
    <w:name w:val="ListLabel 172"/>
    <w:qFormat/>
    <w:rPr>
      <w:rFonts w:ascii="Arial" w:hAnsi="Arial" w:cs="Arial"/>
      <w:color w:val="000000"/>
      <w:sz w:val="22"/>
      <w:szCs w:val="22"/>
    </w:rPr>
  </w:style>
  <w:style w:type="character" w:customStyle="1" w:styleId="ListLabel173">
    <w:name w:val="ListLabel 173"/>
    <w:qFormat/>
    <w:rPr>
      <w:rFonts w:ascii="Arial" w:hAnsi="Arial" w:cs="Arial"/>
      <w:b/>
      <w:bCs/>
      <w:color w:val="000000"/>
      <w:sz w:val="22"/>
      <w:szCs w:val="22"/>
    </w:rPr>
  </w:style>
  <w:style w:type="character" w:customStyle="1" w:styleId="ListLabel174">
    <w:name w:val="ListLabel 174"/>
    <w:qFormat/>
    <w:rPr>
      <w:b w:val="0"/>
      <w:i w:val="0"/>
      <w:sz w:val="20"/>
      <w:szCs w:val="20"/>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rPr>
  </w:style>
  <w:style w:type="character" w:customStyle="1" w:styleId="ListLabel178">
    <w:name w:val="ListLabel 178"/>
    <w:qFormat/>
    <w:rPr>
      <w:b/>
    </w:rPr>
  </w:style>
  <w:style w:type="character" w:customStyle="1" w:styleId="ListLabel179">
    <w:name w:val="ListLabel 179"/>
    <w:qFormat/>
    <w:rPr>
      <w:b/>
    </w:rPr>
  </w:style>
  <w:style w:type="character" w:customStyle="1" w:styleId="ListLabel180">
    <w:name w:val="ListLabel 180"/>
    <w:qFormat/>
    <w:rPr>
      <w:b/>
    </w:rPr>
  </w:style>
  <w:style w:type="character" w:customStyle="1" w:styleId="ListLabel181">
    <w:name w:val="ListLabel 181"/>
    <w:qFormat/>
    <w:rPr>
      <w:b/>
    </w:rPr>
  </w:style>
  <w:style w:type="character" w:customStyle="1" w:styleId="ListLabel182">
    <w:name w:val="ListLabel 182"/>
    <w:qFormat/>
    <w:rPr>
      <w:rFonts w:cs="Times New Roman"/>
    </w:rPr>
  </w:style>
  <w:style w:type="character" w:customStyle="1" w:styleId="ListLabel183">
    <w:name w:val="ListLabel 183"/>
    <w:qFormat/>
    <w:rPr>
      <w:rFonts w:ascii="Arial" w:hAnsi="Arial" w:cs="Arial"/>
      <w:b/>
      <w:sz w:val="22"/>
      <w:szCs w:val="22"/>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Arial"/>
    </w:rPr>
  </w:style>
  <w:style w:type="character" w:customStyle="1" w:styleId="ListLabel192">
    <w:name w:val="ListLabel 192"/>
    <w:qFormat/>
    <w:rPr>
      <w:rFonts w:cs="Arial"/>
      <w:b/>
      <w:bCs/>
      <w:color w:val="000000"/>
      <w:sz w:val="22"/>
      <w:szCs w:val="22"/>
    </w:rPr>
  </w:style>
  <w:style w:type="character" w:customStyle="1" w:styleId="ListLabel193">
    <w:name w:val="ListLabel 193"/>
    <w:qFormat/>
    <w:rPr>
      <w:rFonts w:ascii="Arial" w:hAnsi="Arial" w:cs="Arial"/>
      <w:b/>
      <w:sz w:val="22"/>
      <w:szCs w:val="22"/>
    </w:rPr>
  </w:style>
  <w:style w:type="character" w:customStyle="1" w:styleId="ListLabel194">
    <w:name w:val="ListLabel 194"/>
    <w:qFormat/>
    <w:rPr>
      <w:rFonts w:cs="Symbol"/>
      <w:color w:val="000000"/>
    </w:rPr>
  </w:style>
  <w:style w:type="character" w:customStyle="1" w:styleId="ListLabel195">
    <w:name w:val="ListLabel 195"/>
    <w:qFormat/>
    <w:rPr>
      <w:rFonts w:ascii="Arial" w:hAnsi="Arial" w:cs="Arial"/>
      <w:sz w:val="22"/>
      <w:szCs w:val="22"/>
    </w:rPr>
  </w:style>
  <w:style w:type="character" w:customStyle="1" w:styleId="ListLabel196">
    <w:name w:val="ListLabel 196"/>
    <w:qFormat/>
    <w:rPr>
      <w:rFonts w:ascii="Arial" w:hAnsi="Arial" w:cs="Arial"/>
      <w:b/>
      <w:bCs w:val="0"/>
      <w:sz w:val="22"/>
      <w:szCs w:val="18"/>
    </w:rPr>
  </w:style>
  <w:style w:type="character" w:customStyle="1" w:styleId="ListLabel197">
    <w:name w:val="ListLabel 197"/>
    <w:qFormat/>
    <w:rPr>
      <w:rFonts w:cs="Arial"/>
      <w:color w:val="auto"/>
      <w:sz w:val="22"/>
      <w:szCs w:val="18"/>
    </w:rPr>
  </w:style>
  <w:style w:type="character" w:customStyle="1" w:styleId="ListLabel198">
    <w:name w:val="ListLabel 198"/>
    <w:qFormat/>
    <w:rPr>
      <w:rFonts w:cs="Arial"/>
    </w:rPr>
  </w:style>
  <w:style w:type="character" w:customStyle="1" w:styleId="ListLabel199">
    <w:name w:val="ListLabel 199"/>
    <w:qFormat/>
    <w:rPr>
      <w:rFonts w:cs="Arial"/>
    </w:rPr>
  </w:style>
  <w:style w:type="character" w:customStyle="1" w:styleId="ListLabel200">
    <w:name w:val="ListLabel 200"/>
    <w:qFormat/>
    <w:rPr>
      <w:rFonts w:cs="Arial"/>
    </w:rPr>
  </w:style>
  <w:style w:type="character" w:customStyle="1" w:styleId="ListLabel201">
    <w:name w:val="ListLabel 201"/>
    <w:qFormat/>
    <w:rPr>
      <w:rFonts w:cs="Arial"/>
    </w:rPr>
  </w:style>
  <w:style w:type="character" w:customStyle="1" w:styleId="ListLabel202">
    <w:name w:val="ListLabel 202"/>
    <w:qFormat/>
    <w:rPr>
      <w:rFonts w:cs="Arial"/>
    </w:rPr>
  </w:style>
  <w:style w:type="character" w:customStyle="1" w:styleId="ListLabel203">
    <w:name w:val="ListLabel 203"/>
    <w:qFormat/>
    <w:rPr>
      <w:rFonts w:cs="Arial"/>
    </w:rPr>
  </w:style>
  <w:style w:type="character" w:customStyle="1" w:styleId="ListLabel204">
    <w:name w:val="ListLabel 204"/>
    <w:qFormat/>
    <w:rPr>
      <w:rFonts w:cs="Arial"/>
    </w:rPr>
  </w:style>
  <w:style w:type="character" w:customStyle="1" w:styleId="ListLabel205">
    <w:name w:val="ListLabel 205"/>
    <w:qFormat/>
    <w:rPr>
      <w:rFonts w:cs="Arial"/>
      <w:b/>
      <w:sz w:val="22"/>
      <w:szCs w:val="22"/>
    </w:rPr>
  </w:style>
  <w:style w:type="character" w:customStyle="1" w:styleId="ListLabel206">
    <w:name w:val="ListLabel 206"/>
    <w:qFormat/>
    <w:rPr>
      <w:rFonts w:ascii="Arial" w:hAnsi="Arial" w:cs="Arial"/>
      <w:b/>
      <w:bCs/>
      <w:sz w:val="22"/>
      <w:szCs w:val="18"/>
    </w:rPr>
  </w:style>
  <w:style w:type="character" w:customStyle="1" w:styleId="ListLabel207">
    <w:name w:val="ListLabel 207"/>
    <w:qFormat/>
    <w:rPr>
      <w:rFonts w:ascii="Arial" w:hAnsi="Arial" w:cs="Arial"/>
      <w:b/>
      <w:bCs/>
      <w:color w:val="auto"/>
      <w:sz w:val="22"/>
      <w:szCs w:val="22"/>
    </w:rPr>
  </w:style>
  <w:style w:type="character" w:customStyle="1" w:styleId="ListLabel208">
    <w:name w:val="ListLabel 208"/>
    <w:qFormat/>
    <w:rPr>
      <w:rFonts w:cs="Arial"/>
    </w:rPr>
  </w:style>
  <w:style w:type="character" w:customStyle="1" w:styleId="ListLabel209">
    <w:name w:val="ListLabel 209"/>
    <w:qFormat/>
    <w:rPr>
      <w:rFonts w:cs="Arial"/>
    </w:rPr>
  </w:style>
  <w:style w:type="character" w:customStyle="1" w:styleId="ListLabel210">
    <w:name w:val="ListLabel 210"/>
    <w:qFormat/>
    <w:rPr>
      <w:rFonts w:cs="Arial"/>
    </w:rPr>
  </w:style>
  <w:style w:type="character" w:customStyle="1" w:styleId="ListLabel211">
    <w:name w:val="ListLabel 211"/>
    <w:qFormat/>
    <w:rPr>
      <w:rFonts w:cs="Arial"/>
    </w:rPr>
  </w:style>
  <w:style w:type="character" w:customStyle="1" w:styleId="ListLabel212">
    <w:name w:val="ListLabel 212"/>
    <w:qFormat/>
    <w:rPr>
      <w:rFonts w:cs="Arial"/>
    </w:rPr>
  </w:style>
  <w:style w:type="character" w:customStyle="1" w:styleId="ListLabel213">
    <w:name w:val="ListLabel 213"/>
    <w:qFormat/>
    <w:rPr>
      <w:rFonts w:cs="Arial"/>
    </w:rPr>
  </w:style>
  <w:style w:type="character" w:customStyle="1" w:styleId="ListLabel214">
    <w:name w:val="ListLabel 214"/>
    <w:qFormat/>
    <w:rPr>
      <w:rFonts w:cs="Arial"/>
    </w:rPr>
  </w:style>
  <w:style w:type="character" w:customStyle="1" w:styleId="ListLabel215">
    <w:name w:val="ListLabel 215"/>
    <w:qFormat/>
    <w:rPr>
      <w:rFonts w:ascii="Arial" w:hAnsi="Arial" w:cs="Arial"/>
      <w:b/>
      <w:sz w:val="22"/>
      <w:szCs w:val="22"/>
    </w:rPr>
  </w:style>
  <w:style w:type="character" w:customStyle="1" w:styleId="ListLabel216">
    <w:name w:val="ListLabel 216"/>
    <w:qFormat/>
    <w:rPr>
      <w:rFonts w:cs="Symbol"/>
      <w:color w:val="000000"/>
      <w:sz w:val="18"/>
      <w:szCs w:val="18"/>
    </w:rPr>
  </w:style>
  <w:style w:type="character" w:customStyle="1" w:styleId="ListLabel217">
    <w:name w:val="ListLabel 217"/>
    <w:qFormat/>
    <w:rPr>
      <w:rFonts w:cs="Arial"/>
      <w:color w:val="000000"/>
      <w:kern w:val="2"/>
      <w:sz w:val="22"/>
      <w:szCs w:val="22"/>
      <w:lang w:eastAsia="zh-CN"/>
    </w:rPr>
  </w:style>
  <w:style w:type="character" w:customStyle="1" w:styleId="ListLabel218">
    <w:name w:val="ListLabel 218"/>
    <w:qFormat/>
    <w:rPr>
      <w:rFonts w:ascii="Arial" w:hAnsi="Arial" w:cs="Arial"/>
      <w:b/>
      <w:bCs/>
      <w:sz w:val="22"/>
      <w:szCs w:val="22"/>
    </w:rPr>
  </w:style>
  <w:style w:type="character" w:customStyle="1" w:styleId="ListLabel219">
    <w:name w:val="ListLabel 219"/>
    <w:qFormat/>
    <w:rPr>
      <w:rFonts w:cs="Arial"/>
      <w:color w:val="000000"/>
      <w:kern w:val="2"/>
      <w:sz w:val="22"/>
      <w:szCs w:val="22"/>
      <w:lang w:eastAsia="zh-CN"/>
    </w:rPr>
  </w:style>
  <w:style w:type="character" w:customStyle="1" w:styleId="ListLabel220">
    <w:name w:val="ListLabel 220"/>
    <w:qFormat/>
    <w:rPr>
      <w:rFonts w:ascii="Arial" w:hAnsi="Arial" w:cs="Arial"/>
      <w:b/>
      <w:bCs/>
      <w:color w:val="000000"/>
      <w:kern w:val="2"/>
      <w:sz w:val="22"/>
      <w:szCs w:val="22"/>
      <w:lang w:eastAsia="zh-CN"/>
    </w:rPr>
  </w:style>
  <w:style w:type="character" w:customStyle="1" w:styleId="ListLabel221">
    <w:name w:val="ListLabel 221"/>
    <w:qFormat/>
    <w:rPr>
      <w:rFonts w:cs="Arial"/>
      <w:color w:val="000000"/>
      <w:kern w:val="2"/>
      <w:sz w:val="22"/>
      <w:szCs w:val="22"/>
      <w:lang w:eastAsia="zh-CN"/>
    </w:rPr>
  </w:style>
  <w:style w:type="character" w:customStyle="1" w:styleId="ListLabel222">
    <w:name w:val="ListLabel 222"/>
    <w:qFormat/>
    <w:rPr>
      <w:rFonts w:cs="Arial"/>
      <w:color w:val="000000"/>
      <w:kern w:val="2"/>
      <w:sz w:val="22"/>
      <w:szCs w:val="22"/>
      <w:lang w:eastAsia="zh-CN"/>
    </w:rPr>
  </w:style>
  <w:style w:type="character" w:customStyle="1" w:styleId="ListLabel223">
    <w:name w:val="ListLabel 223"/>
    <w:qFormat/>
    <w:rPr>
      <w:rFonts w:cs="Arial"/>
      <w:color w:val="000000"/>
      <w:kern w:val="2"/>
      <w:sz w:val="22"/>
      <w:szCs w:val="22"/>
      <w:lang w:eastAsia="zh-CN"/>
    </w:rPr>
  </w:style>
  <w:style w:type="character" w:customStyle="1" w:styleId="ListLabel224">
    <w:name w:val="ListLabel 224"/>
    <w:qFormat/>
    <w:rPr>
      <w:rFonts w:cs="Arial"/>
      <w:color w:val="000000"/>
      <w:kern w:val="2"/>
      <w:sz w:val="22"/>
      <w:szCs w:val="22"/>
      <w:lang w:eastAsia="zh-CN"/>
    </w:rPr>
  </w:style>
  <w:style w:type="character" w:customStyle="1" w:styleId="ListLabel225">
    <w:name w:val="ListLabel 225"/>
    <w:qFormat/>
    <w:rPr>
      <w:rFonts w:cs="Arial"/>
      <w:color w:val="000000"/>
      <w:kern w:val="2"/>
      <w:sz w:val="22"/>
      <w:szCs w:val="22"/>
      <w:lang w:eastAsia="zh-CN"/>
    </w:rPr>
  </w:style>
  <w:style w:type="character" w:customStyle="1" w:styleId="ListLabel226">
    <w:name w:val="ListLabel 226"/>
    <w:qFormat/>
    <w:rPr>
      <w:rFonts w:ascii="Arial" w:hAnsi="Arial" w:cs="Arial"/>
      <w:sz w:val="22"/>
    </w:rPr>
  </w:style>
  <w:style w:type="character" w:customStyle="1" w:styleId="ListLabel227">
    <w:name w:val="ListLabel 227"/>
    <w:qFormat/>
    <w:rPr>
      <w:rFonts w:ascii="Arial" w:hAnsi="Arial" w:cs="Arial"/>
      <w:b/>
      <w:bCs/>
      <w:sz w:val="22"/>
      <w:szCs w:val="18"/>
    </w:rPr>
  </w:style>
  <w:style w:type="character" w:customStyle="1" w:styleId="ListLabel228">
    <w:name w:val="ListLabel 228"/>
    <w:qFormat/>
    <w:rPr>
      <w:rFonts w:ascii="Arial" w:hAnsi="Arial" w:cs="Arial"/>
      <w:b/>
      <w:bCs/>
      <w:color w:val="auto"/>
      <w:sz w:val="22"/>
      <w:szCs w:val="22"/>
    </w:rPr>
  </w:style>
  <w:style w:type="character" w:customStyle="1" w:styleId="ListLabel229">
    <w:name w:val="ListLabel 229"/>
    <w:qFormat/>
    <w:rPr>
      <w:rFonts w:cs="Arial"/>
      <w:b/>
      <w:bCs/>
      <w:sz w:val="22"/>
      <w:szCs w:val="18"/>
    </w:rPr>
  </w:style>
  <w:style w:type="character" w:customStyle="1" w:styleId="ListLabel230">
    <w:name w:val="ListLabel 230"/>
    <w:qFormat/>
    <w:rPr>
      <w:rFonts w:cs="Arial"/>
      <w:sz w:val="22"/>
      <w:szCs w:val="22"/>
    </w:rPr>
  </w:style>
  <w:style w:type="character" w:customStyle="1" w:styleId="ListLabel231">
    <w:name w:val="ListLabel 231"/>
    <w:qFormat/>
    <w:rPr>
      <w:rFonts w:ascii="Arial" w:hAnsi="Arial" w:cs="Arial"/>
      <w:b/>
      <w:bCs/>
      <w:sz w:val="22"/>
      <w:szCs w:val="22"/>
    </w:rPr>
  </w:style>
  <w:style w:type="character" w:customStyle="1" w:styleId="ListLabel232">
    <w:name w:val="ListLabel 232"/>
    <w:qFormat/>
    <w:rPr>
      <w:rFonts w:ascii="Arial" w:hAnsi="Arial" w:cs="Arial"/>
      <w:b/>
      <w:bCs w:val="0"/>
      <w:sz w:val="22"/>
      <w:szCs w:val="22"/>
    </w:rPr>
  </w:style>
  <w:style w:type="character" w:customStyle="1" w:styleId="ListLabel233">
    <w:name w:val="ListLabel 233"/>
    <w:qFormat/>
    <w:rPr>
      <w:rFonts w:cs="Arial"/>
      <w:sz w:val="22"/>
      <w:szCs w:val="22"/>
    </w:rPr>
  </w:style>
  <w:style w:type="character" w:customStyle="1" w:styleId="ListLabel234">
    <w:name w:val="ListLabel 234"/>
    <w:qFormat/>
    <w:rPr>
      <w:rFonts w:cs="Arial"/>
      <w:sz w:val="22"/>
      <w:szCs w:val="22"/>
    </w:rPr>
  </w:style>
  <w:style w:type="character" w:customStyle="1" w:styleId="ListLabel235">
    <w:name w:val="ListLabel 235"/>
    <w:qFormat/>
    <w:rPr>
      <w:rFonts w:ascii="Arial" w:hAnsi="Arial" w:cs="Arial"/>
      <w:b/>
      <w:bCs/>
      <w:sz w:val="22"/>
      <w:szCs w:val="22"/>
    </w:rPr>
  </w:style>
  <w:style w:type="character" w:customStyle="1" w:styleId="ListLabel236">
    <w:name w:val="ListLabel 236"/>
    <w:qFormat/>
    <w:rPr>
      <w:rFonts w:cs="Arial"/>
      <w:b/>
      <w:bCs/>
      <w:color w:val="000000"/>
      <w:sz w:val="22"/>
      <w:szCs w:val="22"/>
    </w:rPr>
  </w:style>
  <w:style w:type="character" w:customStyle="1" w:styleId="ListLabel237">
    <w:name w:val="ListLabel 237"/>
    <w:qFormat/>
    <w:rPr>
      <w:rFonts w:cs="Arial"/>
      <w:b/>
      <w:bCs/>
      <w:sz w:val="22"/>
      <w:szCs w:val="22"/>
    </w:rPr>
  </w:style>
  <w:style w:type="character" w:customStyle="1" w:styleId="ListLabel238">
    <w:name w:val="ListLabel 238"/>
    <w:qFormat/>
    <w:rPr>
      <w:rFonts w:ascii="Arial" w:hAnsi="Arial"/>
      <w:b/>
      <w:bCs/>
      <w:sz w:val="22"/>
    </w:rPr>
  </w:style>
  <w:style w:type="character" w:customStyle="1" w:styleId="ListLabel239">
    <w:name w:val="ListLabel 239"/>
    <w:qFormat/>
    <w:rPr>
      <w:rFonts w:ascii="Arial" w:hAnsi="Arial" w:cs="Arial"/>
      <w:b w:val="0"/>
      <w:bCs w:val="0"/>
      <w:strike w:val="0"/>
      <w:dstrike w:val="0"/>
      <w:color w:val="auto"/>
      <w:sz w:val="22"/>
      <w:szCs w:val="22"/>
    </w:rPr>
  </w:style>
  <w:style w:type="character" w:customStyle="1" w:styleId="ListLabel240">
    <w:name w:val="ListLabel 240"/>
    <w:qFormat/>
    <w:rPr>
      <w:rFonts w:ascii="Arial" w:hAnsi="Arial" w:cs="Symbol"/>
      <w:b/>
      <w:sz w:val="22"/>
    </w:rPr>
  </w:style>
  <w:style w:type="character" w:customStyle="1" w:styleId="ListLabel241">
    <w:name w:val="ListLabel 241"/>
    <w:qFormat/>
    <w:rPr>
      <w:rFonts w:ascii="Arial" w:hAnsi="Arial" w:cs="Arial"/>
      <w:b/>
      <w:bCs/>
      <w:sz w:val="22"/>
      <w:szCs w:val="22"/>
    </w:rPr>
  </w:style>
  <w:style w:type="character" w:customStyle="1" w:styleId="ListLabel242">
    <w:name w:val="ListLabel 242"/>
    <w:qFormat/>
    <w:rPr>
      <w:rFonts w:cs="Courier New"/>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cs="Courier New"/>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cs="Courier New"/>
    </w:rPr>
  </w:style>
  <w:style w:type="character" w:customStyle="1" w:styleId="ListLabel251">
    <w:name w:val="ListLabel 251"/>
    <w:qFormat/>
    <w:rPr>
      <w:rFonts w:ascii="Arial" w:hAnsi="Arial" w:cs="Arial"/>
      <w:sz w:val="22"/>
      <w:szCs w:val="22"/>
    </w:rPr>
  </w:style>
  <w:style w:type="character" w:customStyle="1" w:styleId="ListLabel252">
    <w:name w:val="ListLabel 252"/>
    <w:qFormat/>
  </w:style>
  <w:style w:type="character" w:customStyle="1" w:styleId="ListLabel253">
    <w:name w:val="ListLabel 253"/>
    <w:qFormat/>
    <w:rPr>
      <w:rFonts w:ascii="Arial" w:hAnsi="Arial" w:cs="Arial"/>
      <w:sz w:val="22"/>
      <w:szCs w:val="22"/>
    </w:rPr>
  </w:style>
  <w:style w:type="character" w:customStyle="1" w:styleId="ListLabel254">
    <w:name w:val="ListLabel 254"/>
    <w:qFormat/>
    <w:rPr>
      <w:rFonts w:ascii="Arial" w:hAnsi="Arial" w:cs="Arial"/>
      <w:b/>
      <w:bCs/>
      <w:sz w:val="22"/>
      <w:szCs w:val="22"/>
      <w:lang w:eastAsia="pl-PL"/>
    </w:rPr>
  </w:style>
  <w:style w:type="character" w:customStyle="1" w:styleId="ListLabel255">
    <w:name w:val="ListLabel 255"/>
    <w:qFormat/>
    <w:rPr>
      <w:rFonts w:ascii="Arial" w:eastAsia="Trebuchet MS" w:hAnsi="Arial" w:cs="Arial"/>
      <w:b/>
      <w:sz w:val="22"/>
      <w:szCs w:val="22"/>
      <w:lang w:eastAsia="pl-PL"/>
    </w:rPr>
  </w:style>
  <w:style w:type="character" w:customStyle="1" w:styleId="ListLabel256">
    <w:name w:val="ListLabel 256"/>
    <w:qFormat/>
    <w:rPr>
      <w:rFonts w:ascii="Arial" w:eastAsia="Arial" w:hAnsi="Arial" w:cs="Arial"/>
      <w:sz w:val="22"/>
      <w:szCs w:val="22"/>
    </w:rPr>
  </w:style>
  <w:style w:type="character" w:customStyle="1" w:styleId="ListLabel257">
    <w:name w:val="ListLabel 257"/>
    <w:qFormat/>
    <w:rPr>
      <w:rFonts w:ascii="Arial" w:eastAsia="Lucida Sans Unicode" w:hAnsi="Arial" w:cs="Arial"/>
      <w:i/>
      <w:kern w:val="2"/>
      <w:sz w:val="22"/>
      <w:szCs w:val="22"/>
    </w:rPr>
  </w:style>
  <w:style w:type="character" w:customStyle="1" w:styleId="ListLabel258">
    <w:name w:val="ListLabel 258"/>
    <w:qFormat/>
    <w:rPr>
      <w:rFonts w:ascii="Arial" w:hAnsi="Arial" w:cs="Arial"/>
      <w:i/>
      <w:iCs/>
      <w:sz w:val="22"/>
      <w:szCs w:val="22"/>
    </w:rPr>
  </w:style>
  <w:style w:type="character" w:customStyle="1" w:styleId="ListLabel259">
    <w:name w:val="ListLabel 259"/>
    <w:qFormat/>
    <w:rPr>
      <w:rFonts w:ascii="Arial" w:hAnsi="Arial" w:cs="Arial"/>
      <w:b/>
      <w:bCs/>
      <w:sz w:val="22"/>
      <w:szCs w:val="22"/>
    </w:rPr>
  </w:style>
  <w:style w:type="character" w:customStyle="1" w:styleId="ListLabel260">
    <w:name w:val="ListLabel 260"/>
    <w:qFormat/>
    <w:rPr>
      <w:rFonts w:ascii="Arial" w:hAnsi="Arial" w:cs="Arial"/>
      <w:b/>
      <w:bCs/>
      <w:sz w:val="22"/>
      <w:szCs w:val="22"/>
    </w:rPr>
  </w:style>
  <w:style w:type="character" w:customStyle="1" w:styleId="ListLabel261">
    <w:name w:val="ListLabel 261"/>
    <w:qFormat/>
    <w:rPr>
      <w:rFonts w:ascii="Arial" w:hAnsi="Arial" w:cs="Courier New"/>
      <w:color w:val="000000"/>
      <w:sz w:val="22"/>
      <w:szCs w:val="22"/>
    </w:rPr>
  </w:style>
  <w:style w:type="character" w:customStyle="1" w:styleId="ListLabel262">
    <w:name w:val="ListLabel 262"/>
    <w:qFormat/>
    <w:rPr>
      <w:rFonts w:ascii="Arial" w:hAnsi="Arial" w:cs="Arial"/>
      <w:b w:val="0"/>
      <w:bCs/>
      <w:sz w:val="22"/>
      <w:szCs w:val="22"/>
    </w:rPr>
  </w:style>
  <w:style w:type="character" w:customStyle="1" w:styleId="ListLabel263">
    <w:name w:val="ListLabel 263"/>
    <w:qFormat/>
    <w:rPr>
      <w:rFonts w:cs="Arial"/>
      <w:b/>
      <w:bCs/>
      <w:color w:val="000000"/>
      <w:sz w:val="22"/>
      <w:szCs w:val="18"/>
    </w:rPr>
  </w:style>
  <w:style w:type="character" w:customStyle="1" w:styleId="ListLabel264">
    <w:name w:val="ListLabel 264"/>
    <w:qFormat/>
    <w:rPr>
      <w:rFonts w:ascii="Arial" w:eastAsia="Times New Roman" w:hAnsi="Arial" w:cs="Arial"/>
      <w:sz w:val="22"/>
      <w:szCs w:val="22"/>
    </w:rPr>
  </w:style>
  <w:style w:type="character" w:customStyle="1" w:styleId="ListLabel265">
    <w:name w:val="ListLabel 265"/>
    <w:qFormat/>
    <w:rPr>
      <w:rFonts w:ascii="Arial" w:hAnsi="Arial" w:cs="Arial"/>
      <w:b/>
      <w:bCs/>
      <w:color w:val="000000"/>
      <w:sz w:val="22"/>
      <w:szCs w:val="22"/>
    </w:rPr>
  </w:style>
  <w:style w:type="character" w:customStyle="1" w:styleId="ListLabel266">
    <w:name w:val="ListLabel 266"/>
    <w:qFormat/>
    <w:rPr>
      <w:rFonts w:ascii="Arial" w:hAnsi="Arial" w:cs="Arial"/>
      <w:color w:val="000000"/>
      <w:sz w:val="22"/>
      <w:szCs w:val="22"/>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Arial"/>
    </w:rPr>
  </w:style>
  <w:style w:type="character" w:customStyle="1" w:styleId="ListLabel275">
    <w:name w:val="ListLabel 275"/>
    <w:qFormat/>
    <w:rPr>
      <w:rFonts w:ascii="Arial" w:hAnsi="Arial" w:cs="Arial"/>
      <w:sz w:val="22"/>
      <w:szCs w:val="22"/>
    </w:rPr>
  </w:style>
  <w:style w:type="character" w:customStyle="1" w:styleId="ListLabel276">
    <w:name w:val="ListLabel 276"/>
    <w:qFormat/>
    <w:rPr>
      <w:rFonts w:cs="Arial"/>
    </w:rPr>
  </w:style>
  <w:style w:type="character" w:customStyle="1" w:styleId="ListLabel277">
    <w:name w:val="ListLabel 277"/>
    <w:qFormat/>
    <w:rPr>
      <w:rFonts w:cs="Arial"/>
    </w:rPr>
  </w:style>
  <w:style w:type="character" w:customStyle="1" w:styleId="ListLabel278">
    <w:name w:val="ListLabel 278"/>
    <w:qFormat/>
    <w:rPr>
      <w:rFonts w:cs="Arial"/>
    </w:rPr>
  </w:style>
  <w:style w:type="character" w:customStyle="1" w:styleId="ListLabel279">
    <w:name w:val="ListLabel 279"/>
    <w:qFormat/>
    <w:rPr>
      <w:rFonts w:cs="Arial"/>
    </w:rPr>
  </w:style>
  <w:style w:type="character" w:customStyle="1" w:styleId="ListLabel280">
    <w:name w:val="ListLabel 280"/>
    <w:qFormat/>
    <w:rPr>
      <w:rFonts w:cs="Arial"/>
    </w:rPr>
  </w:style>
  <w:style w:type="character" w:customStyle="1" w:styleId="ListLabel281">
    <w:name w:val="ListLabel 281"/>
    <w:qFormat/>
    <w:rPr>
      <w:rFonts w:cs="Arial"/>
    </w:rPr>
  </w:style>
  <w:style w:type="character" w:customStyle="1" w:styleId="ListLabel282">
    <w:name w:val="ListLabel 282"/>
    <w:qFormat/>
    <w:rPr>
      <w:rFonts w:cs="Arial"/>
    </w:rPr>
  </w:style>
  <w:style w:type="character" w:customStyle="1" w:styleId="ListLabel283">
    <w:name w:val="ListLabel 283"/>
    <w:qFormat/>
    <w:rPr>
      <w:rFonts w:ascii="Arial" w:eastAsia="Times New Roman" w:hAnsi="Arial" w:cs="Arial"/>
      <w:sz w:val="22"/>
    </w:rPr>
  </w:style>
  <w:style w:type="character" w:customStyle="1" w:styleId="ListLabel284">
    <w:name w:val="ListLabel 284"/>
    <w:qFormat/>
    <w:rPr>
      <w:rFonts w:ascii="Arial" w:hAnsi="Arial" w:cs="Symbol"/>
      <w:color w:val="000000"/>
      <w:sz w:val="22"/>
    </w:rPr>
  </w:style>
  <w:style w:type="character" w:customStyle="1" w:styleId="ListLabel285">
    <w:name w:val="ListLabel 285"/>
    <w:qFormat/>
    <w:rPr>
      <w:rFonts w:cs="Arial"/>
      <w:sz w:val="22"/>
      <w:szCs w:val="22"/>
    </w:rPr>
  </w:style>
  <w:style w:type="character" w:customStyle="1" w:styleId="ListLabel286">
    <w:name w:val="ListLabel 286"/>
    <w:qFormat/>
    <w:rPr>
      <w:rFonts w:cs="Arial"/>
      <w:sz w:val="22"/>
      <w:szCs w:val="22"/>
    </w:rPr>
  </w:style>
  <w:style w:type="character" w:customStyle="1" w:styleId="ListLabel287">
    <w:name w:val="ListLabel 287"/>
    <w:qFormat/>
    <w:rPr>
      <w:rFonts w:ascii="Arial" w:hAnsi="Arial" w:cs="Arial"/>
      <w:b/>
      <w:bCs w:val="0"/>
      <w:sz w:val="22"/>
      <w:szCs w:val="22"/>
    </w:rPr>
  </w:style>
  <w:style w:type="character" w:customStyle="1" w:styleId="ListLabel288">
    <w:name w:val="ListLabel 288"/>
    <w:qFormat/>
    <w:rPr>
      <w:rFonts w:cs="Arial"/>
      <w:sz w:val="22"/>
      <w:szCs w:val="22"/>
    </w:rPr>
  </w:style>
  <w:style w:type="character" w:customStyle="1" w:styleId="ListLabel289">
    <w:name w:val="ListLabel 289"/>
    <w:qFormat/>
    <w:rPr>
      <w:rFonts w:cs="Arial"/>
      <w:sz w:val="22"/>
      <w:szCs w:val="22"/>
    </w:rPr>
  </w:style>
  <w:style w:type="character" w:customStyle="1" w:styleId="ListLabel290">
    <w:name w:val="ListLabel 290"/>
    <w:qFormat/>
    <w:rPr>
      <w:rFonts w:ascii="Arial" w:hAnsi="Arial" w:cs="Arial"/>
      <w:b/>
      <w:bCs/>
      <w:sz w:val="22"/>
    </w:rPr>
  </w:style>
  <w:style w:type="character" w:customStyle="1" w:styleId="ListLabel291">
    <w:name w:val="ListLabel 291"/>
    <w:qFormat/>
    <w:rPr>
      <w:rFonts w:ascii="Arial" w:hAnsi="Arial" w:cs="Arial"/>
      <w:b/>
      <w:sz w:val="22"/>
      <w:szCs w:val="22"/>
    </w:rPr>
  </w:style>
  <w:style w:type="character" w:customStyle="1" w:styleId="ListLabel292">
    <w:name w:val="ListLabel 292"/>
    <w:qFormat/>
    <w:rPr>
      <w:rFonts w:ascii="Arial" w:hAnsi="Arial" w:cs="Arial"/>
      <w:b/>
      <w:bCs/>
      <w:sz w:val="22"/>
      <w:szCs w:val="22"/>
    </w:rPr>
  </w:style>
  <w:style w:type="character" w:customStyle="1" w:styleId="ListLabel293">
    <w:name w:val="ListLabel 293"/>
    <w:qFormat/>
    <w:rPr>
      <w:rFonts w:ascii="Arial" w:hAnsi="Arial" w:cs="Arial"/>
      <w:b/>
      <w:bCs/>
      <w:color w:val="000000"/>
      <w:sz w:val="22"/>
      <w:szCs w:val="18"/>
    </w:rPr>
  </w:style>
  <w:style w:type="character" w:customStyle="1" w:styleId="ListLabel294">
    <w:name w:val="ListLabel 294"/>
    <w:qFormat/>
    <w:rPr>
      <w:rFonts w:ascii="Arial" w:hAnsi="Arial" w:cs="Symbol"/>
      <w:color w:val="000000"/>
      <w:sz w:val="22"/>
    </w:rPr>
  </w:style>
  <w:style w:type="character" w:customStyle="1" w:styleId="ListLabel295">
    <w:name w:val="ListLabel 295"/>
    <w:qFormat/>
    <w:rPr>
      <w:rFonts w:ascii="Arial" w:hAnsi="Arial" w:cs="Arial"/>
      <w:b/>
      <w:bCs/>
      <w:sz w:val="22"/>
      <w:szCs w:val="22"/>
    </w:rPr>
  </w:style>
  <w:style w:type="character" w:customStyle="1" w:styleId="ListLabel296">
    <w:name w:val="ListLabel 296"/>
    <w:qFormat/>
    <w:rPr>
      <w:rFonts w:ascii="Arial" w:hAnsi="Arial" w:cs="Arial"/>
      <w:b/>
      <w:bCs/>
      <w:sz w:val="22"/>
      <w:szCs w:val="22"/>
    </w:rPr>
  </w:style>
  <w:style w:type="character" w:customStyle="1" w:styleId="ListLabel297">
    <w:name w:val="ListLabel 297"/>
    <w:qFormat/>
    <w:rPr>
      <w:sz w:val="20"/>
    </w:rPr>
  </w:style>
  <w:style w:type="character" w:customStyle="1" w:styleId="ListLabel298">
    <w:name w:val="ListLabel 298"/>
    <w:qFormat/>
    <w:rPr>
      <w:sz w:val="20"/>
    </w:rPr>
  </w:style>
  <w:style w:type="character" w:customStyle="1" w:styleId="ListLabel299">
    <w:name w:val="ListLabel 299"/>
    <w:qFormat/>
    <w:rPr>
      <w:sz w:val="20"/>
    </w:rPr>
  </w:style>
  <w:style w:type="character" w:customStyle="1" w:styleId="ListLabel300">
    <w:name w:val="ListLabel 300"/>
    <w:qFormat/>
    <w:rPr>
      <w:sz w:val="20"/>
    </w:rPr>
  </w:style>
  <w:style w:type="character" w:customStyle="1" w:styleId="ListLabel301">
    <w:name w:val="ListLabel 301"/>
    <w:qFormat/>
    <w:rPr>
      <w:sz w:val="20"/>
    </w:rPr>
  </w:style>
  <w:style w:type="character" w:customStyle="1" w:styleId="ListLabel302">
    <w:name w:val="ListLabel 302"/>
    <w:qFormat/>
    <w:rPr>
      <w:sz w:val="20"/>
    </w:rPr>
  </w:style>
  <w:style w:type="character" w:customStyle="1" w:styleId="ListLabel303">
    <w:name w:val="ListLabel 303"/>
    <w:qFormat/>
    <w:rPr>
      <w:sz w:val="20"/>
    </w:rPr>
  </w:style>
  <w:style w:type="character" w:customStyle="1" w:styleId="ListLabel304">
    <w:name w:val="ListLabel 304"/>
    <w:qFormat/>
    <w:rPr>
      <w:sz w:val="20"/>
    </w:rPr>
  </w:style>
  <w:style w:type="character" w:customStyle="1" w:styleId="ListLabel305">
    <w:name w:val="ListLabel 305"/>
    <w:qFormat/>
    <w:rPr>
      <w:rFonts w:ascii="Arial" w:eastAsia="Times New Roman" w:hAnsi="Arial" w:cs="Arial"/>
      <w:b/>
      <w:bCs w:val="0"/>
      <w:color w:val="auto"/>
      <w:sz w:val="22"/>
      <w:szCs w:val="22"/>
    </w:rPr>
  </w:style>
  <w:style w:type="character" w:customStyle="1" w:styleId="ListLabel306">
    <w:name w:val="ListLabel 306"/>
    <w:qFormat/>
    <w:rPr>
      <w:rFonts w:ascii="Arial" w:hAnsi="Arial" w:cs="Arial"/>
      <w:b/>
      <w:sz w:val="22"/>
      <w:szCs w:val="22"/>
    </w:rPr>
  </w:style>
  <w:style w:type="character" w:customStyle="1" w:styleId="ListLabel307">
    <w:name w:val="ListLabel 307"/>
    <w:qFormat/>
    <w:rPr>
      <w:rFonts w:ascii="Arial" w:hAnsi="Arial" w:cs="Arial"/>
      <w:b/>
      <w:bCs/>
      <w:strike w:val="0"/>
      <w:dstrike w:val="0"/>
      <w:color w:val="auto"/>
      <w:sz w:val="22"/>
      <w:szCs w:val="22"/>
    </w:rPr>
  </w:style>
  <w:style w:type="character" w:customStyle="1" w:styleId="ListLabel308">
    <w:name w:val="ListLabel 308"/>
    <w:qFormat/>
    <w:rPr>
      <w:rFonts w:ascii="Arial" w:hAnsi="Arial" w:cs="Arial"/>
      <w:b/>
      <w:bCs/>
      <w:sz w:val="22"/>
      <w:szCs w:val="22"/>
    </w:rPr>
  </w:style>
  <w:style w:type="character" w:customStyle="1" w:styleId="ListLabel309">
    <w:name w:val="ListLabel 309"/>
    <w:qFormat/>
    <w:rPr>
      <w:rFonts w:cs="Arial"/>
    </w:rPr>
  </w:style>
  <w:style w:type="character" w:customStyle="1" w:styleId="ListLabel310">
    <w:name w:val="ListLabel 310"/>
    <w:qFormat/>
    <w:rPr>
      <w:rFonts w:ascii="Arial" w:eastAsia="Times New Roman" w:hAnsi="Arial" w:cs="Arial"/>
      <w:b/>
      <w:bCs/>
      <w:sz w:val="22"/>
      <w:szCs w:val="22"/>
    </w:rPr>
  </w:style>
  <w:style w:type="character" w:customStyle="1" w:styleId="ListLabel311">
    <w:name w:val="ListLabel 311"/>
    <w:qFormat/>
    <w:rPr>
      <w:rFonts w:ascii="Arial" w:hAnsi="Arial" w:cs="Arial"/>
      <w:sz w:val="22"/>
      <w:szCs w:val="22"/>
    </w:rPr>
  </w:style>
  <w:style w:type="character" w:customStyle="1" w:styleId="ListLabel312">
    <w:name w:val="ListLabel 312"/>
    <w:qFormat/>
    <w:rPr>
      <w:rFonts w:ascii="Arial" w:eastAsia="Times New Roman" w:hAnsi="Arial" w:cs="Arial"/>
      <w:b/>
      <w:color w:val="auto"/>
      <w:sz w:val="22"/>
      <w:szCs w:val="22"/>
    </w:rPr>
  </w:style>
  <w:style w:type="character" w:customStyle="1" w:styleId="ListLabel313">
    <w:name w:val="ListLabel 313"/>
    <w:qFormat/>
    <w:rPr>
      <w:rFonts w:cs="Courier New"/>
      <w:color w:val="000000"/>
      <w:sz w:val="32"/>
      <w:szCs w:val="22"/>
    </w:rPr>
  </w:style>
  <w:style w:type="character" w:customStyle="1" w:styleId="ListLabel314">
    <w:name w:val="ListLabel 314"/>
    <w:qFormat/>
    <w:rPr>
      <w:rFonts w:cs="Arial"/>
    </w:rPr>
  </w:style>
  <w:style w:type="character" w:customStyle="1" w:styleId="ListLabel315">
    <w:name w:val="ListLabel 315"/>
    <w:qFormat/>
    <w:rPr>
      <w:rFonts w:ascii="Arial" w:hAnsi="Arial" w:cs="Arial"/>
      <w:b/>
      <w:bCs/>
      <w:sz w:val="22"/>
      <w:szCs w:val="22"/>
    </w:rPr>
  </w:style>
  <w:style w:type="character" w:customStyle="1" w:styleId="ListLabel316">
    <w:name w:val="ListLabel 316"/>
    <w:qFormat/>
    <w:rPr>
      <w:rFonts w:ascii="Arial" w:hAnsi="Arial" w:cs="Arial"/>
      <w:b/>
      <w:bCs/>
      <w:sz w:val="22"/>
      <w:szCs w:val="22"/>
    </w:rPr>
  </w:style>
  <w:style w:type="character" w:customStyle="1" w:styleId="ListLabel317">
    <w:name w:val="ListLabel 317"/>
    <w:qFormat/>
    <w:rPr>
      <w:rFonts w:cs="Arial"/>
    </w:rPr>
  </w:style>
  <w:style w:type="character" w:customStyle="1" w:styleId="ListLabel318">
    <w:name w:val="ListLabel 318"/>
    <w:qFormat/>
    <w:rPr>
      <w:rFonts w:cs="Arial"/>
    </w:rPr>
  </w:style>
  <w:style w:type="character" w:customStyle="1" w:styleId="ListLabel319">
    <w:name w:val="ListLabel 319"/>
    <w:qFormat/>
    <w:rPr>
      <w:rFonts w:cs="Arial"/>
    </w:rPr>
  </w:style>
  <w:style w:type="character" w:customStyle="1" w:styleId="ListLabel320">
    <w:name w:val="ListLabel 320"/>
    <w:qFormat/>
    <w:rPr>
      <w:rFonts w:cs="Arial"/>
    </w:rPr>
  </w:style>
  <w:style w:type="character" w:customStyle="1" w:styleId="ListLabel321">
    <w:name w:val="ListLabel 321"/>
    <w:qFormat/>
    <w:rPr>
      <w:rFonts w:cs="Arial"/>
    </w:rPr>
  </w:style>
  <w:style w:type="character" w:customStyle="1" w:styleId="ListLabel322">
    <w:name w:val="ListLabel 322"/>
    <w:qFormat/>
    <w:rPr>
      <w:rFonts w:cs="Arial"/>
    </w:rPr>
  </w:style>
  <w:style w:type="character" w:customStyle="1" w:styleId="ListLabel323">
    <w:name w:val="ListLabel 323"/>
    <w:qFormat/>
    <w:rPr>
      <w:rFonts w:ascii="Arial" w:hAnsi="Arial" w:cs="Courier New"/>
      <w:sz w:val="22"/>
    </w:rPr>
  </w:style>
  <w:style w:type="character" w:customStyle="1" w:styleId="ListLabel324">
    <w:name w:val="ListLabel 324"/>
    <w:qFormat/>
    <w:rPr>
      <w:rFonts w:ascii="Arial" w:hAnsi="Arial"/>
      <w:b/>
      <w:bCs/>
      <w:sz w:val="22"/>
      <w:szCs w:val="22"/>
    </w:rPr>
  </w:style>
  <w:style w:type="character" w:customStyle="1" w:styleId="ListLabel325">
    <w:name w:val="ListLabel 325"/>
    <w:qFormat/>
    <w:rPr>
      <w:rFonts w:ascii="Arial" w:hAnsi="Arial" w:cs="Arial"/>
      <w:b/>
      <w:bCs/>
      <w:strike w:val="0"/>
      <w:dstrike w:val="0"/>
      <w:color w:val="auto"/>
      <w:sz w:val="22"/>
      <w:szCs w:val="22"/>
    </w:rPr>
  </w:style>
  <w:style w:type="character" w:customStyle="1" w:styleId="ListLabel326">
    <w:name w:val="ListLabel 326"/>
    <w:qFormat/>
    <w:rPr>
      <w:rFonts w:ascii="Arial" w:hAnsi="Arial" w:cs="Arial"/>
      <w:b/>
      <w:bCs/>
      <w:sz w:val="22"/>
      <w:szCs w:val="22"/>
    </w:rPr>
  </w:style>
  <w:style w:type="character" w:customStyle="1" w:styleId="ListLabel327">
    <w:name w:val="ListLabel 327"/>
    <w:qFormat/>
    <w:rPr>
      <w:rFonts w:cs="Arial"/>
    </w:rPr>
  </w:style>
  <w:style w:type="character" w:customStyle="1" w:styleId="ListLabel328">
    <w:name w:val="ListLabel 328"/>
    <w:qFormat/>
    <w:rPr>
      <w:rFonts w:cs="Arial"/>
    </w:rPr>
  </w:style>
  <w:style w:type="character" w:customStyle="1" w:styleId="ListLabel329">
    <w:name w:val="ListLabel 329"/>
    <w:qFormat/>
    <w:rPr>
      <w:rFonts w:cs="Arial"/>
    </w:rPr>
  </w:style>
  <w:style w:type="character" w:customStyle="1" w:styleId="ListLabel330">
    <w:name w:val="ListLabel 330"/>
    <w:qFormat/>
    <w:rPr>
      <w:rFonts w:cs="Arial"/>
    </w:rPr>
  </w:style>
  <w:style w:type="character" w:customStyle="1" w:styleId="ListLabel331">
    <w:name w:val="ListLabel 331"/>
    <w:qFormat/>
    <w:rPr>
      <w:rFonts w:cs="Arial"/>
    </w:rPr>
  </w:style>
  <w:style w:type="character" w:customStyle="1" w:styleId="ListLabel332">
    <w:name w:val="ListLabel 332"/>
    <w:qFormat/>
    <w:rPr>
      <w:rFonts w:cs="Arial"/>
    </w:rPr>
  </w:style>
  <w:style w:type="character" w:customStyle="1" w:styleId="ListLabel333">
    <w:name w:val="ListLabel 333"/>
    <w:qFormat/>
    <w:rPr>
      <w:rFonts w:ascii="Arial" w:hAnsi="Arial" w:cs="Arial"/>
      <w:color w:val="000000"/>
      <w:sz w:val="22"/>
      <w:szCs w:val="22"/>
    </w:rPr>
  </w:style>
  <w:style w:type="character" w:customStyle="1" w:styleId="ListLabel334">
    <w:name w:val="ListLabel 334"/>
    <w:qFormat/>
    <w:rPr>
      <w:rFonts w:ascii="Arial" w:hAnsi="Arial" w:cs="Arial"/>
      <w:color w:val="000000"/>
      <w:sz w:val="22"/>
      <w:szCs w:val="22"/>
    </w:rPr>
  </w:style>
  <w:style w:type="character" w:customStyle="1" w:styleId="ListLabel335">
    <w:name w:val="ListLabel 335"/>
    <w:qFormat/>
    <w:rPr>
      <w:rFonts w:ascii="Arial" w:hAnsi="Arial" w:cs="Arial"/>
      <w:b/>
      <w:bCs/>
      <w:color w:val="000000"/>
      <w:sz w:val="22"/>
      <w:szCs w:val="22"/>
    </w:rPr>
  </w:style>
  <w:style w:type="character" w:customStyle="1" w:styleId="ListLabel336">
    <w:name w:val="ListLabel 336"/>
    <w:qFormat/>
    <w:rPr>
      <w:b w:val="0"/>
      <w:i w:val="0"/>
      <w:sz w:val="20"/>
      <w:szCs w:val="20"/>
    </w:rPr>
  </w:style>
  <w:style w:type="character" w:customStyle="1" w:styleId="ListLabel337">
    <w:name w:val="ListLabel 337"/>
    <w:qFormat/>
    <w:rPr>
      <w:b/>
    </w:rPr>
  </w:style>
  <w:style w:type="character" w:customStyle="1" w:styleId="ListLabel338">
    <w:name w:val="ListLabel 338"/>
    <w:qFormat/>
    <w:rPr>
      <w:b/>
    </w:rPr>
  </w:style>
  <w:style w:type="character" w:customStyle="1" w:styleId="ListLabel339">
    <w:name w:val="ListLabel 339"/>
    <w:qFormat/>
    <w:rPr>
      <w:b/>
    </w:rPr>
  </w:style>
  <w:style w:type="character" w:customStyle="1" w:styleId="ListLabel340">
    <w:name w:val="ListLabel 340"/>
    <w:qFormat/>
    <w:rPr>
      <w:b/>
    </w:rPr>
  </w:style>
  <w:style w:type="character" w:customStyle="1" w:styleId="ListLabel341">
    <w:name w:val="ListLabel 341"/>
    <w:qFormat/>
    <w:rPr>
      <w:b/>
    </w:rPr>
  </w:style>
  <w:style w:type="character" w:customStyle="1" w:styleId="ListLabel342">
    <w:name w:val="ListLabel 342"/>
    <w:qFormat/>
    <w:rPr>
      <w:b/>
    </w:rPr>
  </w:style>
  <w:style w:type="character" w:customStyle="1" w:styleId="ListLabel343">
    <w:name w:val="ListLabel 343"/>
    <w:qFormat/>
    <w:rPr>
      <w:b/>
    </w:rPr>
  </w:style>
  <w:style w:type="character" w:customStyle="1" w:styleId="ListLabel344">
    <w:name w:val="ListLabel 344"/>
    <w:qFormat/>
    <w:rPr>
      <w:rFonts w:cs="Times New Roman"/>
    </w:rPr>
  </w:style>
  <w:style w:type="character" w:customStyle="1" w:styleId="ListLabel345">
    <w:name w:val="ListLabel 345"/>
    <w:qFormat/>
    <w:rPr>
      <w:rFonts w:ascii="Arial" w:hAnsi="Arial" w:cs="Arial"/>
      <w:b/>
      <w:sz w:val="22"/>
      <w:szCs w:val="22"/>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Arial"/>
    </w:rPr>
  </w:style>
  <w:style w:type="character" w:customStyle="1" w:styleId="ListLabel354">
    <w:name w:val="ListLabel 354"/>
    <w:qFormat/>
    <w:rPr>
      <w:rFonts w:cs="Arial"/>
      <w:b/>
      <w:bCs/>
      <w:color w:val="000000"/>
      <w:sz w:val="22"/>
      <w:szCs w:val="22"/>
    </w:rPr>
  </w:style>
  <w:style w:type="character" w:customStyle="1" w:styleId="ListLabel355">
    <w:name w:val="ListLabel 355"/>
    <w:qFormat/>
    <w:rPr>
      <w:rFonts w:ascii="Arial" w:hAnsi="Arial" w:cs="Arial"/>
      <w:b/>
      <w:sz w:val="22"/>
      <w:szCs w:val="22"/>
    </w:rPr>
  </w:style>
  <w:style w:type="character" w:customStyle="1" w:styleId="ListLabel356">
    <w:name w:val="ListLabel 356"/>
    <w:qFormat/>
    <w:rPr>
      <w:rFonts w:ascii="Arial" w:hAnsi="Arial" w:cs="Arial"/>
      <w:sz w:val="22"/>
      <w:szCs w:val="22"/>
    </w:rPr>
  </w:style>
  <w:style w:type="character" w:customStyle="1" w:styleId="ListLabel357">
    <w:name w:val="ListLabel 357"/>
    <w:qFormat/>
    <w:rPr>
      <w:rFonts w:ascii="Arial" w:hAnsi="Arial" w:cs="Arial"/>
      <w:b/>
      <w:bCs w:val="0"/>
      <w:sz w:val="22"/>
      <w:szCs w:val="18"/>
    </w:rPr>
  </w:style>
  <w:style w:type="character" w:customStyle="1" w:styleId="ListLabel358">
    <w:name w:val="ListLabel 358"/>
    <w:qFormat/>
    <w:rPr>
      <w:rFonts w:cs="Arial"/>
      <w:color w:val="auto"/>
      <w:sz w:val="22"/>
      <w:szCs w:val="18"/>
    </w:rPr>
  </w:style>
  <w:style w:type="character" w:customStyle="1" w:styleId="ListLabel359">
    <w:name w:val="ListLabel 359"/>
    <w:qFormat/>
    <w:rPr>
      <w:rFonts w:cs="Arial"/>
    </w:rPr>
  </w:style>
  <w:style w:type="character" w:customStyle="1" w:styleId="ListLabel360">
    <w:name w:val="ListLabel 360"/>
    <w:qFormat/>
    <w:rPr>
      <w:rFonts w:cs="Arial"/>
    </w:rPr>
  </w:style>
  <w:style w:type="character" w:customStyle="1" w:styleId="ListLabel361">
    <w:name w:val="ListLabel 361"/>
    <w:qFormat/>
    <w:rPr>
      <w:rFonts w:cs="Arial"/>
    </w:rPr>
  </w:style>
  <w:style w:type="character" w:customStyle="1" w:styleId="ListLabel362">
    <w:name w:val="ListLabel 362"/>
    <w:qFormat/>
    <w:rPr>
      <w:rFonts w:cs="Arial"/>
    </w:rPr>
  </w:style>
  <w:style w:type="character" w:customStyle="1" w:styleId="ListLabel363">
    <w:name w:val="ListLabel 363"/>
    <w:qFormat/>
    <w:rPr>
      <w:rFonts w:cs="Arial"/>
    </w:rPr>
  </w:style>
  <w:style w:type="character" w:customStyle="1" w:styleId="ListLabel364">
    <w:name w:val="ListLabel 364"/>
    <w:qFormat/>
    <w:rPr>
      <w:rFonts w:cs="Arial"/>
    </w:rPr>
  </w:style>
  <w:style w:type="character" w:customStyle="1" w:styleId="ListLabel365">
    <w:name w:val="ListLabel 365"/>
    <w:qFormat/>
    <w:rPr>
      <w:rFonts w:cs="Arial"/>
    </w:rPr>
  </w:style>
  <w:style w:type="character" w:customStyle="1" w:styleId="ListLabel366">
    <w:name w:val="ListLabel 366"/>
    <w:qFormat/>
    <w:rPr>
      <w:rFonts w:cs="Arial"/>
      <w:b/>
      <w:sz w:val="22"/>
      <w:szCs w:val="22"/>
    </w:rPr>
  </w:style>
  <w:style w:type="character" w:customStyle="1" w:styleId="ListLabel367">
    <w:name w:val="ListLabel 367"/>
    <w:qFormat/>
    <w:rPr>
      <w:rFonts w:ascii="Arial" w:hAnsi="Arial" w:cs="Arial"/>
      <w:b/>
      <w:bCs/>
      <w:sz w:val="22"/>
      <w:szCs w:val="18"/>
    </w:rPr>
  </w:style>
  <w:style w:type="character" w:customStyle="1" w:styleId="ListLabel368">
    <w:name w:val="ListLabel 368"/>
    <w:qFormat/>
    <w:rPr>
      <w:rFonts w:ascii="Arial" w:hAnsi="Arial" w:cs="Arial"/>
      <w:b/>
      <w:bCs/>
      <w:color w:val="auto"/>
      <w:sz w:val="22"/>
      <w:szCs w:val="22"/>
    </w:rPr>
  </w:style>
  <w:style w:type="character" w:customStyle="1" w:styleId="ListLabel369">
    <w:name w:val="ListLabel 369"/>
    <w:qFormat/>
    <w:rPr>
      <w:rFonts w:cs="Arial"/>
    </w:rPr>
  </w:style>
  <w:style w:type="character" w:customStyle="1" w:styleId="ListLabel370">
    <w:name w:val="ListLabel 370"/>
    <w:qFormat/>
    <w:rPr>
      <w:rFonts w:cs="Arial"/>
    </w:rPr>
  </w:style>
  <w:style w:type="character" w:customStyle="1" w:styleId="ListLabel371">
    <w:name w:val="ListLabel 371"/>
    <w:qFormat/>
    <w:rPr>
      <w:rFonts w:cs="Arial"/>
    </w:rPr>
  </w:style>
  <w:style w:type="character" w:customStyle="1" w:styleId="ListLabel372">
    <w:name w:val="ListLabel 372"/>
    <w:qFormat/>
    <w:rPr>
      <w:rFonts w:cs="Arial"/>
    </w:rPr>
  </w:style>
  <w:style w:type="character" w:customStyle="1" w:styleId="ListLabel373">
    <w:name w:val="ListLabel 373"/>
    <w:qFormat/>
    <w:rPr>
      <w:rFonts w:cs="Arial"/>
    </w:rPr>
  </w:style>
  <w:style w:type="character" w:customStyle="1" w:styleId="ListLabel374">
    <w:name w:val="ListLabel 374"/>
    <w:qFormat/>
    <w:rPr>
      <w:rFonts w:cs="Arial"/>
    </w:rPr>
  </w:style>
  <w:style w:type="character" w:customStyle="1" w:styleId="ListLabel375">
    <w:name w:val="ListLabel 375"/>
    <w:qFormat/>
    <w:rPr>
      <w:rFonts w:cs="Arial"/>
    </w:rPr>
  </w:style>
  <w:style w:type="character" w:customStyle="1" w:styleId="ListLabel376">
    <w:name w:val="ListLabel 376"/>
    <w:qFormat/>
    <w:rPr>
      <w:rFonts w:ascii="Arial" w:hAnsi="Arial" w:cs="Arial"/>
      <w:b/>
      <w:sz w:val="22"/>
      <w:szCs w:val="22"/>
    </w:rPr>
  </w:style>
  <w:style w:type="character" w:customStyle="1" w:styleId="ListLabel377">
    <w:name w:val="ListLabel 377"/>
    <w:qFormat/>
    <w:rPr>
      <w:rFonts w:cs="Arial"/>
      <w:color w:val="000000"/>
      <w:kern w:val="2"/>
      <w:sz w:val="22"/>
      <w:szCs w:val="22"/>
      <w:lang w:eastAsia="zh-CN"/>
    </w:rPr>
  </w:style>
  <w:style w:type="character" w:customStyle="1" w:styleId="ListLabel378">
    <w:name w:val="ListLabel 378"/>
    <w:qFormat/>
    <w:rPr>
      <w:rFonts w:ascii="Arial" w:hAnsi="Arial" w:cs="Arial"/>
      <w:b/>
      <w:bCs/>
      <w:sz w:val="22"/>
      <w:szCs w:val="22"/>
    </w:rPr>
  </w:style>
  <w:style w:type="character" w:customStyle="1" w:styleId="ListLabel379">
    <w:name w:val="ListLabel 379"/>
    <w:qFormat/>
    <w:rPr>
      <w:rFonts w:cs="Arial"/>
      <w:color w:val="000000"/>
      <w:kern w:val="2"/>
      <w:sz w:val="22"/>
      <w:szCs w:val="22"/>
      <w:lang w:eastAsia="zh-CN"/>
    </w:rPr>
  </w:style>
  <w:style w:type="character" w:customStyle="1" w:styleId="ListLabel380">
    <w:name w:val="ListLabel 380"/>
    <w:qFormat/>
    <w:rPr>
      <w:rFonts w:ascii="Arial" w:hAnsi="Arial" w:cs="Arial"/>
      <w:b/>
      <w:bCs/>
      <w:color w:val="000000"/>
      <w:kern w:val="2"/>
      <w:sz w:val="22"/>
      <w:szCs w:val="22"/>
      <w:lang w:eastAsia="zh-CN"/>
    </w:rPr>
  </w:style>
  <w:style w:type="character" w:customStyle="1" w:styleId="ListLabel381">
    <w:name w:val="ListLabel 381"/>
    <w:qFormat/>
    <w:rPr>
      <w:rFonts w:cs="Arial"/>
      <w:color w:val="000000"/>
      <w:kern w:val="2"/>
      <w:sz w:val="22"/>
      <w:szCs w:val="22"/>
      <w:lang w:eastAsia="zh-CN"/>
    </w:rPr>
  </w:style>
  <w:style w:type="character" w:customStyle="1" w:styleId="ListLabel382">
    <w:name w:val="ListLabel 382"/>
    <w:qFormat/>
    <w:rPr>
      <w:rFonts w:cs="Arial"/>
      <w:color w:val="000000"/>
      <w:kern w:val="2"/>
      <w:sz w:val="22"/>
      <w:szCs w:val="22"/>
      <w:lang w:eastAsia="zh-CN"/>
    </w:rPr>
  </w:style>
  <w:style w:type="character" w:customStyle="1" w:styleId="ListLabel383">
    <w:name w:val="ListLabel 383"/>
    <w:qFormat/>
    <w:rPr>
      <w:rFonts w:cs="Arial"/>
      <w:color w:val="000000"/>
      <w:kern w:val="2"/>
      <w:sz w:val="22"/>
      <w:szCs w:val="22"/>
      <w:lang w:eastAsia="zh-CN"/>
    </w:rPr>
  </w:style>
  <w:style w:type="character" w:customStyle="1" w:styleId="ListLabel384">
    <w:name w:val="ListLabel 384"/>
    <w:qFormat/>
    <w:rPr>
      <w:rFonts w:cs="Arial"/>
      <w:color w:val="000000"/>
      <w:kern w:val="2"/>
      <w:sz w:val="22"/>
      <w:szCs w:val="22"/>
      <w:lang w:eastAsia="zh-CN"/>
    </w:rPr>
  </w:style>
  <w:style w:type="character" w:customStyle="1" w:styleId="ListLabel385">
    <w:name w:val="ListLabel 385"/>
    <w:qFormat/>
    <w:rPr>
      <w:rFonts w:cs="Arial"/>
      <w:color w:val="000000"/>
      <w:kern w:val="2"/>
      <w:sz w:val="22"/>
      <w:szCs w:val="22"/>
      <w:lang w:eastAsia="zh-CN"/>
    </w:rPr>
  </w:style>
  <w:style w:type="character" w:customStyle="1" w:styleId="ListLabel386">
    <w:name w:val="ListLabel 386"/>
    <w:qFormat/>
    <w:rPr>
      <w:rFonts w:ascii="Arial" w:hAnsi="Arial" w:cs="Arial"/>
      <w:sz w:val="22"/>
    </w:rPr>
  </w:style>
  <w:style w:type="character" w:customStyle="1" w:styleId="ListLabel387">
    <w:name w:val="ListLabel 387"/>
    <w:qFormat/>
    <w:rPr>
      <w:rFonts w:ascii="Arial" w:hAnsi="Arial" w:cs="Arial"/>
      <w:b/>
      <w:bCs/>
      <w:sz w:val="22"/>
      <w:szCs w:val="18"/>
    </w:rPr>
  </w:style>
  <w:style w:type="character" w:customStyle="1" w:styleId="ListLabel388">
    <w:name w:val="ListLabel 388"/>
    <w:qFormat/>
    <w:rPr>
      <w:rFonts w:ascii="Arial" w:hAnsi="Arial" w:cs="Arial"/>
      <w:b/>
      <w:bCs/>
      <w:color w:val="auto"/>
      <w:sz w:val="22"/>
      <w:szCs w:val="22"/>
    </w:rPr>
  </w:style>
  <w:style w:type="character" w:customStyle="1" w:styleId="ListLabel389">
    <w:name w:val="ListLabel 389"/>
    <w:qFormat/>
    <w:rPr>
      <w:rFonts w:cs="Arial"/>
      <w:b/>
      <w:bCs/>
      <w:sz w:val="22"/>
      <w:szCs w:val="18"/>
    </w:rPr>
  </w:style>
  <w:style w:type="character" w:customStyle="1" w:styleId="ListLabel390">
    <w:name w:val="ListLabel 390"/>
    <w:qFormat/>
    <w:rPr>
      <w:rFonts w:cs="Arial"/>
      <w:sz w:val="22"/>
      <w:szCs w:val="22"/>
    </w:rPr>
  </w:style>
  <w:style w:type="character" w:customStyle="1" w:styleId="ListLabel391">
    <w:name w:val="ListLabel 391"/>
    <w:qFormat/>
    <w:rPr>
      <w:rFonts w:ascii="Arial" w:hAnsi="Arial" w:cs="Arial"/>
      <w:b/>
      <w:bCs/>
      <w:sz w:val="22"/>
      <w:szCs w:val="22"/>
    </w:rPr>
  </w:style>
  <w:style w:type="character" w:customStyle="1" w:styleId="ListLabel392">
    <w:name w:val="ListLabel 392"/>
    <w:qFormat/>
    <w:rPr>
      <w:rFonts w:ascii="Arial" w:hAnsi="Arial" w:cs="Arial"/>
      <w:b/>
      <w:bCs w:val="0"/>
      <w:sz w:val="22"/>
      <w:szCs w:val="22"/>
    </w:rPr>
  </w:style>
  <w:style w:type="character" w:customStyle="1" w:styleId="ListLabel393">
    <w:name w:val="ListLabel 393"/>
    <w:qFormat/>
    <w:rPr>
      <w:rFonts w:cs="Arial"/>
      <w:sz w:val="22"/>
      <w:szCs w:val="22"/>
    </w:rPr>
  </w:style>
  <w:style w:type="character" w:customStyle="1" w:styleId="ListLabel394">
    <w:name w:val="ListLabel 394"/>
    <w:qFormat/>
    <w:rPr>
      <w:rFonts w:cs="Arial"/>
      <w:sz w:val="22"/>
      <w:szCs w:val="22"/>
    </w:rPr>
  </w:style>
  <w:style w:type="character" w:customStyle="1" w:styleId="ListLabel395">
    <w:name w:val="ListLabel 395"/>
    <w:qFormat/>
    <w:rPr>
      <w:rFonts w:ascii="Arial" w:hAnsi="Arial" w:cs="Arial"/>
      <w:b/>
      <w:bCs/>
      <w:sz w:val="22"/>
      <w:szCs w:val="22"/>
    </w:rPr>
  </w:style>
  <w:style w:type="character" w:customStyle="1" w:styleId="ListLabel396">
    <w:name w:val="ListLabel 396"/>
    <w:qFormat/>
    <w:rPr>
      <w:rFonts w:cs="Arial"/>
      <w:b/>
      <w:bCs/>
      <w:color w:val="000000"/>
      <w:sz w:val="22"/>
      <w:szCs w:val="22"/>
    </w:rPr>
  </w:style>
  <w:style w:type="character" w:customStyle="1" w:styleId="ListLabel397">
    <w:name w:val="ListLabel 397"/>
    <w:qFormat/>
    <w:rPr>
      <w:rFonts w:cs="Arial"/>
      <w:b/>
      <w:bCs/>
      <w:sz w:val="22"/>
      <w:szCs w:val="22"/>
    </w:rPr>
  </w:style>
  <w:style w:type="character" w:customStyle="1" w:styleId="ListLabel398">
    <w:name w:val="ListLabel 398"/>
    <w:qFormat/>
    <w:rPr>
      <w:rFonts w:ascii="Arial" w:hAnsi="Arial"/>
      <w:b/>
      <w:bCs/>
      <w:sz w:val="22"/>
    </w:rPr>
  </w:style>
  <w:style w:type="character" w:customStyle="1" w:styleId="ListLabel399">
    <w:name w:val="ListLabel 399"/>
    <w:qFormat/>
    <w:rPr>
      <w:rFonts w:ascii="Arial" w:hAnsi="Arial" w:cs="Arial"/>
      <w:b w:val="0"/>
      <w:bCs w:val="0"/>
      <w:strike w:val="0"/>
      <w:dstrike w:val="0"/>
      <w:color w:val="auto"/>
      <w:sz w:val="22"/>
      <w:szCs w:val="22"/>
    </w:rPr>
  </w:style>
  <w:style w:type="character" w:customStyle="1" w:styleId="ListLabel400">
    <w:name w:val="ListLabel 400"/>
    <w:qFormat/>
    <w:rPr>
      <w:rFonts w:ascii="Arial" w:hAnsi="Arial" w:cs="Symbol"/>
      <w:b/>
      <w:sz w:val="22"/>
    </w:rPr>
  </w:style>
  <w:style w:type="character" w:customStyle="1" w:styleId="ListLabel401">
    <w:name w:val="ListLabel 401"/>
    <w:qFormat/>
    <w:rPr>
      <w:rFonts w:ascii="Arial" w:hAnsi="Arial" w:cs="Arial"/>
      <w:b/>
      <w:bCs/>
      <w:sz w:val="22"/>
      <w:szCs w:val="22"/>
    </w:rPr>
  </w:style>
  <w:style w:type="character" w:customStyle="1" w:styleId="ListLabel402">
    <w:name w:val="ListLabel 402"/>
    <w:qFormat/>
    <w:rPr>
      <w:rFonts w:ascii="Arial" w:hAnsi="Arial" w:cs="Symbol"/>
      <w:b/>
      <w:sz w:val="22"/>
    </w:rPr>
  </w:style>
  <w:style w:type="character" w:customStyle="1" w:styleId="ListLabel403">
    <w:name w:val="ListLabel 403"/>
    <w:qFormat/>
    <w:rPr>
      <w:rFonts w:cs="Courier New"/>
    </w:rPr>
  </w:style>
  <w:style w:type="character" w:customStyle="1" w:styleId="ListLabel404">
    <w:name w:val="ListLabel 404"/>
    <w:qFormat/>
    <w:rPr>
      <w:rFonts w:cs="Wingdings"/>
    </w:rPr>
  </w:style>
  <w:style w:type="character" w:customStyle="1" w:styleId="ListLabel405">
    <w:name w:val="ListLabel 405"/>
    <w:qFormat/>
    <w:rPr>
      <w:rFonts w:cs="Symbol"/>
    </w:rPr>
  </w:style>
  <w:style w:type="character" w:customStyle="1" w:styleId="ListLabel406">
    <w:name w:val="ListLabel 406"/>
    <w:qFormat/>
    <w:rPr>
      <w:rFonts w:cs="Courier New"/>
    </w:rPr>
  </w:style>
  <w:style w:type="character" w:customStyle="1" w:styleId="ListLabel407">
    <w:name w:val="ListLabel 407"/>
    <w:qFormat/>
    <w:rPr>
      <w:rFonts w:cs="Wingdings"/>
    </w:rPr>
  </w:style>
  <w:style w:type="character" w:customStyle="1" w:styleId="ListLabel408">
    <w:name w:val="ListLabel 408"/>
    <w:qFormat/>
    <w:rPr>
      <w:rFonts w:cs="Symbol"/>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ascii="Arial" w:hAnsi="Arial" w:cs="Symbol"/>
      <w:sz w:val="22"/>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ascii="Arial" w:hAnsi="Arial" w:cs="Symbol"/>
      <w:b/>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ascii="Arial" w:hAnsi="Arial" w:cs="Arial"/>
      <w:sz w:val="22"/>
      <w:szCs w:val="22"/>
    </w:rPr>
  </w:style>
  <w:style w:type="character" w:customStyle="1" w:styleId="ListLabel430">
    <w:name w:val="ListLabel 430"/>
    <w:qFormat/>
    <w:rPr>
      <w:rFonts w:ascii="Arial" w:hAnsi="Arial" w:cs="Arial"/>
      <w:strike w:val="0"/>
      <w:dstrike w:val="0"/>
      <w:color w:val="FF0000"/>
      <w:sz w:val="22"/>
      <w:szCs w:val="22"/>
      <w:u w:val="none"/>
    </w:rPr>
  </w:style>
  <w:style w:type="character" w:customStyle="1" w:styleId="ListLabel431">
    <w:name w:val="ListLabel 431"/>
    <w:qFormat/>
    <w:rPr>
      <w:rFonts w:ascii="Arial" w:hAnsi="Arial" w:cs="Arial"/>
      <w:b/>
      <w:bCs/>
      <w:sz w:val="22"/>
      <w:szCs w:val="22"/>
      <w:lang w:eastAsia="pl-PL"/>
    </w:rPr>
  </w:style>
  <w:style w:type="character" w:customStyle="1" w:styleId="ListLabel432">
    <w:name w:val="ListLabel 432"/>
    <w:qFormat/>
    <w:rPr>
      <w:rFonts w:ascii="Arial" w:eastAsia="Trebuchet MS" w:hAnsi="Arial" w:cs="Arial"/>
      <w:b/>
      <w:sz w:val="22"/>
      <w:szCs w:val="22"/>
      <w:lang w:eastAsia="pl-PL"/>
    </w:rPr>
  </w:style>
  <w:style w:type="character" w:customStyle="1" w:styleId="ListLabel433">
    <w:name w:val="ListLabel 433"/>
    <w:qFormat/>
    <w:rPr>
      <w:rFonts w:ascii="Arial" w:eastAsia="Arial" w:hAnsi="Arial" w:cs="Arial"/>
      <w:sz w:val="22"/>
      <w:szCs w:val="22"/>
    </w:rPr>
  </w:style>
  <w:style w:type="character" w:customStyle="1" w:styleId="ListLabel434">
    <w:name w:val="ListLabel 434"/>
    <w:qFormat/>
    <w:rPr>
      <w:rFonts w:ascii="Arial" w:eastAsia="Lucida Sans Unicode" w:hAnsi="Arial" w:cs="Arial"/>
      <w:i/>
      <w:kern w:val="2"/>
      <w:sz w:val="22"/>
      <w:szCs w:val="22"/>
    </w:rPr>
  </w:style>
  <w:style w:type="character" w:customStyle="1" w:styleId="ListLabel435">
    <w:name w:val="ListLabel 435"/>
    <w:qFormat/>
    <w:rPr>
      <w:rFonts w:ascii="Arial" w:hAnsi="Arial" w:cs="Arial"/>
      <w:strike/>
      <w:color w:val="FF0000"/>
      <w:sz w:val="22"/>
      <w:szCs w:val="22"/>
      <w:u w:val="single"/>
    </w:rPr>
  </w:style>
  <w:style w:type="character" w:customStyle="1" w:styleId="ListLabel436">
    <w:name w:val="ListLabel 436"/>
    <w:qFormat/>
    <w:rPr>
      <w:rFonts w:ascii="Arial" w:hAnsi="Arial" w:cs="Arial"/>
      <w:color w:val="000000" w:themeColor="text1"/>
      <w:sz w:val="22"/>
      <w:szCs w:val="22"/>
    </w:rPr>
  </w:style>
  <w:style w:type="character" w:customStyle="1" w:styleId="ListLabel437">
    <w:name w:val="ListLabel 437"/>
    <w:qFormat/>
    <w:rPr>
      <w:rFonts w:ascii="Arial" w:hAnsi="Arial" w:cs="Arial"/>
      <w:i/>
      <w:iCs/>
      <w:sz w:val="22"/>
      <w:szCs w:val="22"/>
    </w:rPr>
  </w:style>
  <w:style w:type="character" w:customStyle="1" w:styleId="ListLabel438">
    <w:name w:val="ListLabel 438"/>
    <w:qFormat/>
    <w:rPr>
      <w:rFonts w:ascii="Arial" w:hAnsi="Arial" w:cs="Arial"/>
      <w:b/>
      <w:bCs/>
      <w:sz w:val="22"/>
      <w:szCs w:val="22"/>
    </w:rPr>
  </w:style>
  <w:style w:type="character" w:customStyle="1" w:styleId="ListLabel439">
    <w:name w:val="ListLabel 439"/>
    <w:qFormat/>
    <w:rPr>
      <w:rFonts w:ascii="Arial" w:hAnsi="Arial" w:cs="Arial"/>
      <w:b/>
      <w:bCs/>
      <w:sz w:val="22"/>
      <w:szCs w:val="22"/>
    </w:rPr>
  </w:style>
  <w:style w:type="character" w:customStyle="1" w:styleId="ListLabel440">
    <w:name w:val="ListLabel 440"/>
    <w:qFormat/>
    <w:rPr>
      <w:rFonts w:ascii="Arial" w:hAnsi="Arial" w:cs="Courier New"/>
      <w:color w:val="000000"/>
      <w:sz w:val="22"/>
      <w:szCs w:val="22"/>
    </w:rPr>
  </w:style>
  <w:style w:type="character" w:customStyle="1" w:styleId="ListLabel441">
    <w:name w:val="ListLabel 441"/>
    <w:qFormat/>
    <w:rPr>
      <w:rFonts w:ascii="Arial" w:hAnsi="Arial" w:cs="Arial"/>
      <w:b w:val="0"/>
      <w:bCs/>
      <w:sz w:val="22"/>
      <w:szCs w:val="22"/>
    </w:rPr>
  </w:style>
  <w:style w:type="character" w:customStyle="1" w:styleId="ListLabel442">
    <w:name w:val="ListLabel 442"/>
    <w:qFormat/>
    <w:rPr>
      <w:rFonts w:cs="Arial"/>
      <w:b/>
      <w:bCs/>
      <w:color w:val="000000"/>
      <w:sz w:val="22"/>
      <w:szCs w:val="18"/>
    </w:rPr>
  </w:style>
  <w:style w:type="character" w:customStyle="1" w:styleId="ListLabel443">
    <w:name w:val="ListLabel 443"/>
    <w:qFormat/>
    <w:rPr>
      <w:rFonts w:ascii="Arial" w:eastAsia="Times New Roman" w:hAnsi="Arial" w:cs="Arial"/>
      <w:sz w:val="22"/>
      <w:szCs w:val="22"/>
    </w:rPr>
  </w:style>
  <w:style w:type="character" w:customStyle="1" w:styleId="ListLabel444">
    <w:name w:val="ListLabel 444"/>
    <w:qFormat/>
    <w:rPr>
      <w:rFonts w:ascii="Arial" w:hAnsi="Arial" w:cs="Arial"/>
      <w:b/>
      <w:bCs/>
      <w:color w:val="000000"/>
      <w:sz w:val="22"/>
      <w:szCs w:val="22"/>
    </w:rPr>
  </w:style>
  <w:style w:type="character" w:customStyle="1" w:styleId="ListLabel445">
    <w:name w:val="ListLabel 445"/>
    <w:qFormat/>
    <w:rPr>
      <w:rFonts w:ascii="Arial" w:hAnsi="Arial" w:cs="Arial"/>
      <w:color w:val="000000"/>
      <w:sz w:val="22"/>
      <w:szCs w:val="22"/>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Arial"/>
    </w:rPr>
  </w:style>
  <w:style w:type="character" w:customStyle="1" w:styleId="ListLabel454">
    <w:name w:val="ListLabel 454"/>
    <w:qFormat/>
    <w:rPr>
      <w:rFonts w:ascii="Arial" w:hAnsi="Arial" w:cs="Arial"/>
      <w:sz w:val="22"/>
      <w:szCs w:val="22"/>
    </w:rPr>
  </w:style>
  <w:style w:type="character" w:customStyle="1" w:styleId="ListLabel455">
    <w:name w:val="ListLabel 455"/>
    <w:qFormat/>
    <w:rPr>
      <w:rFonts w:cs="Arial"/>
    </w:rPr>
  </w:style>
  <w:style w:type="character" w:customStyle="1" w:styleId="ListLabel456">
    <w:name w:val="ListLabel 456"/>
    <w:qFormat/>
    <w:rPr>
      <w:rFonts w:cs="Arial"/>
    </w:rPr>
  </w:style>
  <w:style w:type="character" w:customStyle="1" w:styleId="ListLabel457">
    <w:name w:val="ListLabel 457"/>
    <w:qFormat/>
    <w:rPr>
      <w:rFonts w:cs="Arial"/>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ascii="Arial" w:eastAsia="Times New Roman" w:hAnsi="Arial" w:cs="Arial"/>
      <w:sz w:val="22"/>
    </w:rPr>
  </w:style>
  <w:style w:type="character" w:customStyle="1" w:styleId="ListLabel463">
    <w:name w:val="ListLabel 463"/>
    <w:qFormat/>
    <w:rPr>
      <w:rFonts w:ascii="Arial" w:hAnsi="Arial" w:cs="Symbol"/>
      <w:color w:val="000000"/>
      <w:sz w:val="22"/>
    </w:rPr>
  </w:style>
  <w:style w:type="character" w:customStyle="1" w:styleId="ListLabel464">
    <w:name w:val="ListLabel 464"/>
    <w:qFormat/>
    <w:rPr>
      <w:rFonts w:cs="Arial"/>
      <w:sz w:val="22"/>
      <w:szCs w:val="22"/>
    </w:rPr>
  </w:style>
  <w:style w:type="character" w:customStyle="1" w:styleId="ListLabel465">
    <w:name w:val="ListLabel 465"/>
    <w:qFormat/>
    <w:rPr>
      <w:rFonts w:cs="Arial"/>
      <w:sz w:val="22"/>
      <w:szCs w:val="22"/>
    </w:rPr>
  </w:style>
  <w:style w:type="character" w:customStyle="1" w:styleId="ListLabel466">
    <w:name w:val="ListLabel 466"/>
    <w:qFormat/>
    <w:rPr>
      <w:rFonts w:ascii="Arial" w:hAnsi="Arial" w:cs="Arial"/>
      <w:b/>
      <w:bCs w:val="0"/>
      <w:sz w:val="22"/>
      <w:szCs w:val="22"/>
    </w:rPr>
  </w:style>
  <w:style w:type="character" w:customStyle="1" w:styleId="ListLabel467">
    <w:name w:val="ListLabel 467"/>
    <w:qFormat/>
    <w:rPr>
      <w:rFonts w:cs="Arial"/>
      <w:sz w:val="22"/>
      <w:szCs w:val="22"/>
    </w:rPr>
  </w:style>
  <w:style w:type="character" w:customStyle="1" w:styleId="ListLabel468">
    <w:name w:val="ListLabel 468"/>
    <w:qFormat/>
    <w:rPr>
      <w:rFonts w:cs="Arial"/>
      <w:sz w:val="22"/>
      <w:szCs w:val="22"/>
    </w:rPr>
  </w:style>
  <w:style w:type="character" w:customStyle="1" w:styleId="ListLabel469">
    <w:name w:val="ListLabel 469"/>
    <w:qFormat/>
    <w:rPr>
      <w:rFonts w:ascii="Arial" w:hAnsi="Arial" w:cs="Arial"/>
      <w:b/>
      <w:bCs/>
      <w:sz w:val="22"/>
    </w:rPr>
  </w:style>
  <w:style w:type="character" w:customStyle="1" w:styleId="ListLabel470">
    <w:name w:val="ListLabel 470"/>
    <w:qFormat/>
    <w:rPr>
      <w:rFonts w:ascii="Arial" w:hAnsi="Arial" w:cs="Arial"/>
      <w:b/>
      <w:sz w:val="22"/>
      <w:szCs w:val="22"/>
    </w:rPr>
  </w:style>
  <w:style w:type="character" w:customStyle="1" w:styleId="ListLabel471">
    <w:name w:val="ListLabel 471"/>
    <w:qFormat/>
    <w:rPr>
      <w:rFonts w:ascii="Arial" w:hAnsi="Arial" w:cs="Arial"/>
      <w:b/>
      <w:bCs/>
      <w:sz w:val="22"/>
      <w:szCs w:val="22"/>
    </w:rPr>
  </w:style>
  <w:style w:type="character" w:customStyle="1" w:styleId="ListLabel472">
    <w:name w:val="ListLabel 472"/>
    <w:qFormat/>
    <w:rPr>
      <w:rFonts w:ascii="Arial" w:hAnsi="Arial" w:cs="Arial"/>
      <w:b/>
      <w:bCs/>
      <w:color w:val="000000"/>
      <w:sz w:val="22"/>
      <w:szCs w:val="18"/>
    </w:rPr>
  </w:style>
  <w:style w:type="character" w:customStyle="1" w:styleId="ListLabel473">
    <w:name w:val="ListLabel 473"/>
    <w:qFormat/>
    <w:rPr>
      <w:rFonts w:ascii="Arial" w:hAnsi="Arial" w:cs="Symbol"/>
      <w:color w:val="000000"/>
      <w:sz w:val="22"/>
    </w:rPr>
  </w:style>
  <w:style w:type="character" w:customStyle="1" w:styleId="ListLabel474">
    <w:name w:val="ListLabel 474"/>
    <w:qFormat/>
    <w:rPr>
      <w:rFonts w:ascii="Arial" w:hAnsi="Arial" w:cs="Arial"/>
      <w:b/>
      <w:bCs/>
      <w:sz w:val="22"/>
      <w:szCs w:val="22"/>
    </w:rPr>
  </w:style>
  <w:style w:type="character" w:customStyle="1" w:styleId="ListLabel475">
    <w:name w:val="ListLabel 475"/>
    <w:qFormat/>
    <w:rPr>
      <w:rFonts w:ascii="Arial" w:hAnsi="Arial" w:cs="Arial"/>
      <w:b/>
      <w:bCs/>
      <w:sz w:val="22"/>
      <w:szCs w:val="22"/>
    </w:rPr>
  </w:style>
  <w:style w:type="character" w:customStyle="1" w:styleId="ListLabel476">
    <w:name w:val="ListLabel 476"/>
    <w:qFormat/>
    <w:rPr>
      <w:sz w:val="20"/>
    </w:rPr>
  </w:style>
  <w:style w:type="character" w:customStyle="1" w:styleId="ListLabel477">
    <w:name w:val="ListLabel 477"/>
    <w:qFormat/>
    <w:rPr>
      <w:sz w:val="20"/>
    </w:rPr>
  </w:style>
  <w:style w:type="character" w:customStyle="1" w:styleId="ListLabel478">
    <w:name w:val="ListLabel 478"/>
    <w:qFormat/>
    <w:rPr>
      <w:sz w:val="20"/>
    </w:rPr>
  </w:style>
  <w:style w:type="character" w:customStyle="1" w:styleId="ListLabel479">
    <w:name w:val="ListLabel 479"/>
    <w:qFormat/>
    <w:rPr>
      <w:sz w:val="20"/>
    </w:rPr>
  </w:style>
  <w:style w:type="character" w:customStyle="1" w:styleId="ListLabel480">
    <w:name w:val="ListLabel 480"/>
    <w:qFormat/>
    <w:rPr>
      <w:sz w:val="20"/>
    </w:rPr>
  </w:style>
  <w:style w:type="character" w:customStyle="1" w:styleId="ListLabel481">
    <w:name w:val="ListLabel 481"/>
    <w:qFormat/>
    <w:rPr>
      <w:sz w:val="20"/>
    </w:rPr>
  </w:style>
  <w:style w:type="character" w:customStyle="1" w:styleId="ListLabel482">
    <w:name w:val="ListLabel 482"/>
    <w:qFormat/>
    <w:rPr>
      <w:sz w:val="20"/>
    </w:rPr>
  </w:style>
  <w:style w:type="character" w:customStyle="1" w:styleId="ListLabel483">
    <w:name w:val="ListLabel 483"/>
    <w:qFormat/>
    <w:rPr>
      <w:sz w:val="20"/>
    </w:rPr>
  </w:style>
  <w:style w:type="character" w:customStyle="1" w:styleId="ListLabel484">
    <w:name w:val="ListLabel 484"/>
    <w:qFormat/>
    <w:rPr>
      <w:rFonts w:ascii="Arial" w:eastAsia="Times New Roman" w:hAnsi="Arial" w:cs="Arial"/>
      <w:b/>
      <w:bCs w:val="0"/>
      <w:color w:val="auto"/>
      <w:sz w:val="22"/>
      <w:szCs w:val="22"/>
    </w:rPr>
  </w:style>
  <w:style w:type="character" w:customStyle="1" w:styleId="ListLabel485">
    <w:name w:val="ListLabel 485"/>
    <w:qFormat/>
    <w:rPr>
      <w:rFonts w:ascii="Arial" w:hAnsi="Arial" w:cs="Arial"/>
      <w:b/>
      <w:sz w:val="22"/>
      <w:szCs w:val="22"/>
    </w:rPr>
  </w:style>
  <w:style w:type="character" w:customStyle="1" w:styleId="ListLabel486">
    <w:name w:val="ListLabel 486"/>
    <w:qFormat/>
    <w:rPr>
      <w:rFonts w:ascii="Arial" w:hAnsi="Arial" w:cs="Arial"/>
      <w:b/>
      <w:bCs/>
      <w:strike w:val="0"/>
      <w:dstrike w:val="0"/>
      <w:color w:val="auto"/>
      <w:sz w:val="22"/>
      <w:szCs w:val="22"/>
    </w:rPr>
  </w:style>
  <w:style w:type="character" w:customStyle="1" w:styleId="ListLabel487">
    <w:name w:val="ListLabel 487"/>
    <w:qFormat/>
    <w:rPr>
      <w:rFonts w:ascii="Arial" w:hAnsi="Arial" w:cs="Arial"/>
      <w:b/>
      <w:bCs/>
      <w:sz w:val="22"/>
      <w:szCs w:val="22"/>
    </w:rPr>
  </w:style>
  <w:style w:type="character" w:customStyle="1" w:styleId="ListLabel488">
    <w:name w:val="ListLabel 488"/>
    <w:qFormat/>
    <w:rPr>
      <w:rFonts w:cs="Arial"/>
    </w:rPr>
  </w:style>
  <w:style w:type="character" w:customStyle="1" w:styleId="ListLabel489">
    <w:name w:val="ListLabel 489"/>
    <w:qFormat/>
    <w:rPr>
      <w:rFonts w:ascii="Arial" w:eastAsia="Times New Roman" w:hAnsi="Arial" w:cs="Arial"/>
      <w:b/>
      <w:bCs/>
      <w:sz w:val="22"/>
      <w:szCs w:val="22"/>
    </w:rPr>
  </w:style>
  <w:style w:type="character" w:customStyle="1" w:styleId="ListLabel490">
    <w:name w:val="ListLabel 490"/>
    <w:qFormat/>
    <w:rPr>
      <w:rFonts w:ascii="Arial" w:hAnsi="Arial" w:cs="Arial"/>
      <w:sz w:val="22"/>
      <w:szCs w:val="22"/>
    </w:rPr>
  </w:style>
  <w:style w:type="character" w:customStyle="1" w:styleId="ListLabel491">
    <w:name w:val="ListLabel 491"/>
    <w:qFormat/>
    <w:rPr>
      <w:rFonts w:ascii="Arial" w:eastAsia="Times New Roman" w:hAnsi="Arial" w:cs="Arial"/>
      <w:b/>
      <w:color w:val="auto"/>
      <w:sz w:val="22"/>
      <w:szCs w:val="22"/>
    </w:rPr>
  </w:style>
  <w:style w:type="character" w:customStyle="1" w:styleId="ListLabel492">
    <w:name w:val="ListLabel 492"/>
    <w:qFormat/>
    <w:rPr>
      <w:rFonts w:cs="Courier New"/>
      <w:color w:val="000000"/>
      <w:sz w:val="32"/>
      <w:szCs w:val="22"/>
    </w:rPr>
  </w:style>
  <w:style w:type="character" w:customStyle="1" w:styleId="ListLabel493">
    <w:name w:val="ListLabel 493"/>
    <w:qFormat/>
    <w:rPr>
      <w:rFonts w:cs="Arial"/>
    </w:rPr>
  </w:style>
  <w:style w:type="character" w:customStyle="1" w:styleId="ListLabel494">
    <w:name w:val="ListLabel 494"/>
    <w:qFormat/>
    <w:rPr>
      <w:rFonts w:ascii="Arial" w:hAnsi="Arial" w:cs="Arial"/>
      <w:b/>
      <w:bCs/>
      <w:sz w:val="22"/>
      <w:szCs w:val="22"/>
    </w:rPr>
  </w:style>
  <w:style w:type="character" w:customStyle="1" w:styleId="ListLabel495">
    <w:name w:val="ListLabel 495"/>
    <w:qFormat/>
    <w:rPr>
      <w:rFonts w:ascii="Arial" w:hAnsi="Arial" w:cs="Arial"/>
      <w:b/>
      <w:bCs/>
      <w:sz w:val="22"/>
      <w:szCs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ascii="Arial" w:hAnsi="Arial" w:cs="Courier New"/>
      <w:sz w:val="22"/>
    </w:rPr>
  </w:style>
  <w:style w:type="character" w:customStyle="1" w:styleId="ListLabel503">
    <w:name w:val="ListLabel 503"/>
    <w:qFormat/>
    <w:rPr>
      <w:rFonts w:ascii="Arial" w:hAnsi="Arial"/>
      <w:b/>
      <w:bCs/>
      <w:sz w:val="22"/>
      <w:szCs w:val="22"/>
    </w:rPr>
  </w:style>
  <w:style w:type="character" w:customStyle="1" w:styleId="ListLabel504">
    <w:name w:val="ListLabel 504"/>
    <w:qFormat/>
    <w:rPr>
      <w:rFonts w:ascii="Arial" w:hAnsi="Arial" w:cs="Arial"/>
      <w:b/>
      <w:bCs/>
      <w:strike w:val="0"/>
      <w:dstrike w:val="0"/>
      <w:color w:val="auto"/>
      <w:sz w:val="22"/>
      <w:szCs w:val="22"/>
    </w:rPr>
  </w:style>
  <w:style w:type="character" w:customStyle="1" w:styleId="ListLabel505">
    <w:name w:val="ListLabel 505"/>
    <w:qFormat/>
    <w:rPr>
      <w:rFonts w:ascii="Arial" w:hAnsi="Arial" w:cs="Arial"/>
      <w:b/>
      <w:bCs/>
      <w:sz w:val="22"/>
      <w:szCs w:val="22"/>
    </w:rPr>
  </w:style>
  <w:style w:type="character" w:customStyle="1" w:styleId="ListLabel506">
    <w:name w:val="ListLabel 506"/>
    <w:qFormat/>
    <w:rPr>
      <w:rFonts w:cs="Arial"/>
    </w:rPr>
  </w:style>
  <w:style w:type="character" w:customStyle="1" w:styleId="ListLabel507">
    <w:name w:val="ListLabel 507"/>
    <w:qFormat/>
    <w:rPr>
      <w:rFonts w:cs="Arial"/>
    </w:rPr>
  </w:style>
  <w:style w:type="character" w:customStyle="1" w:styleId="ListLabel508">
    <w:name w:val="ListLabel 508"/>
    <w:qFormat/>
    <w:rPr>
      <w:rFonts w:cs="Arial"/>
    </w:rPr>
  </w:style>
  <w:style w:type="character" w:customStyle="1" w:styleId="ListLabel509">
    <w:name w:val="ListLabel 509"/>
    <w:qFormat/>
    <w:rPr>
      <w:rFonts w:cs="Arial"/>
    </w:rPr>
  </w:style>
  <w:style w:type="character" w:customStyle="1" w:styleId="ListLabel510">
    <w:name w:val="ListLabel 510"/>
    <w:qFormat/>
    <w:rPr>
      <w:rFonts w:cs="Arial"/>
    </w:rPr>
  </w:style>
  <w:style w:type="character" w:customStyle="1" w:styleId="ListLabel511">
    <w:name w:val="ListLabel 511"/>
    <w:qFormat/>
    <w:rPr>
      <w:rFonts w:cs="Arial"/>
    </w:rPr>
  </w:style>
  <w:style w:type="character" w:customStyle="1" w:styleId="ListLabel512">
    <w:name w:val="ListLabel 512"/>
    <w:qFormat/>
    <w:rPr>
      <w:rFonts w:ascii="Arial" w:hAnsi="Arial" w:cs="Arial"/>
      <w:color w:val="000000"/>
      <w:sz w:val="22"/>
      <w:szCs w:val="22"/>
    </w:rPr>
  </w:style>
  <w:style w:type="character" w:customStyle="1" w:styleId="ListLabel513">
    <w:name w:val="ListLabel 513"/>
    <w:qFormat/>
    <w:rPr>
      <w:rFonts w:ascii="Arial" w:hAnsi="Arial" w:cs="Arial"/>
      <w:color w:val="000000"/>
      <w:sz w:val="22"/>
      <w:szCs w:val="22"/>
    </w:rPr>
  </w:style>
  <w:style w:type="character" w:customStyle="1" w:styleId="ListLabel514">
    <w:name w:val="ListLabel 514"/>
    <w:qFormat/>
    <w:rPr>
      <w:rFonts w:ascii="Arial" w:hAnsi="Arial" w:cs="Arial"/>
      <w:b/>
      <w:bCs/>
      <w:color w:val="000000"/>
      <w:sz w:val="22"/>
      <w:szCs w:val="22"/>
    </w:rPr>
  </w:style>
  <w:style w:type="character" w:customStyle="1" w:styleId="ListLabel515">
    <w:name w:val="ListLabel 515"/>
    <w:qFormat/>
    <w:rPr>
      <w:b w:val="0"/>
      <w:i w:val="0"/>
      <w:sz w:val="20"/>
      <w:szCs w:val="20"/>
    </w:rPr>
  </w:style>
  <w:style w:type="character" w:customStyle="1" w:styleId="ListLabel516">
    <w:name w:val="ListLabel 516"/>
    <w:qFormat/>
    <w:rPr>
      <w:b/>
    </w:rPr>
  </w:style>
  <w:style w:type="character" w:customStyle="1" w:styleId="ListLabel517">
    <w:name w:val="ListLabel 517"/>
    <w:qFormat/>
    <w:rPr>
      <w:b/>
    </w:rPr>
  </w:style>
  <w:style w:type="character" w:customStyle="1" w:styleId="ListLabel518">
    <w:name w:val="ListLabel 518"/>
    <w:qFormat/>
    <w:rPr>
      <w:b/>
    </w:rPr>
  </w:style>
  <w:style w:type="character" w:customStyle="1" w:styleId="ListLabel519">
    <w:name w:val="ListLabel 519"/>
    <w:qFormat/>
    <w:rPr>
      <w:b/>
    </w:rPr>
  </w:style>
  <w:style w:type="character" w:customStyle="1" w:styleId="ListLabel520">
    <w:name w:val="ListLabel 520"/>
    <w:qFormat/>
    <w:rPr>
      <w:b/>
    </w:rPr>
  </w:style>
  <w:style w:type="character" w:customStyle="1" w:styleId="ListLabel521">
    <w:name w:val="ListLabel 521"/>
    <w:qFormat/>
    <w:rPr>
      <w:b/>
    </w:rPr>
  </w:style>
  <w:style w:type="character" w:customStyle="1" w:styleId="ListLabel522">
    <w:name w:val="ListLabel 522"/>
    <w:qFormat/>
    <w:rPr>
      <w:b/>
    </w:rPr>
  </w:style>
  <w:style w:type="character" w:customStyle="1" w:styleId="ListLabel523">
    <w:name w:val="ListLabel 523"/>
    <w:qFormat/>
    <w:rPr>
      <w:rFonts w:cs="Times New Roman"/>
    </w:rPr>
  </w:style>
  <w:style w:type="character" w:customStyle="1" w:styleId="ListLabel524">
    <w:name w:val="ListLabel 524"/>
    <w:qFormat/>
    <w:rPr>
      <w:rFonts w:ascii="Arial" w:hAnsi="Arial" w:cs="Arial"/>
      <w:b/>
      <w:sz w:val="22"/>
      <w:szCs w:val="22"/>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Arial"/>
    </w:rPr>
  </w:style>
  <w:style w:type="character" w:customStyle="1" w:styleId="ListLabel533">
    <w:name w:val="ListLabel 533"/>
    <w:qFormat/>
    <w:rPr>
      <w:rFonts w:cs="Arial"/>
      <w:b/>
      <w:bCs/>
      <w:color w:val="000000"/>
      <w:sz w:val="22"/>
      <w:szCs w:val="22"/>
    </w:rPr>
  </w:style>
  <w:style w:type="character" w:customStyle="1" w:styleId="ListLabel534">
    <w:name w:val="ListLabel 534"/>
    <w:qFormat/>
    <w:rPr>
      <w:rFonts w:ascii="Arial" w:hAnsi="Arial" w:cs="Arial"/>
      <w:b/>
      <w:sz w:val="22"/>
      <w:szCs w:val="22"/>
    </w:rPr>
  </w:style>
  <w:style w:type="character" w:customStyle="1" w:styleId="ListLabel535">
    <w:name w:val="ListLabel 535"/>
    <w:qFormat/>
    <w:rPr>
      <w:rFonts w:ascii="Arial" w:hAnsi="Arial" w:cs="Arial"/>
      <w:sz w:val="22"/>
      <w:szCs w:val="22"/>
    </w:rPr>
  </w:style>
  <w:style w:type="character" w:customStyle="1" w:styleId="ListLabel536">
    <w:name w:val="ListLabel 536"/>
    <w:qFormat/>
    <w:rPr>
      <w:rFonts w:ascii="Arial" w:hAnsi="Arial" w:cs="Arial"/>
      <w:b/>
      <w:bCs w:val="0"/>
      <w:sz w:val="22"/>
      <w:szCs w:val="18"/>
    </w:rPr>
  </w:style>
  <w:style w:type="character" w:customStyle="1" w:styleId="ListLabel537">
    <w:name w:val="ListLabel 537"/>
    <w:qFormat/>
    <w:rPr>
      <w:rFonts w:cs="Arial"/>
      <w:color w:val="auto"/>
      <w:sz w:val="22"/>
      <w:szCs w:val="18"/>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cs="Arial"/>
    </w:rPr>
  </w:style>
  <w:style w:type="character" w:customStyle="1" w:styleId="ListLabel542">
    <w:name w:val="ListLabel 542"/>
    <w:qFormat/>
    <w:rPr>
      <w:rFonts w:cs="Arial"/>
    </w:rPr>
  </w:style>
  <w:style w:type="character" w:customStyle="1" w:styleId="ListLabel543">
    <w:name w:val="ListLabel 543"/>
    <w:qFormat/>
    <w:rPr>
      <w:rFonts w:cs="Arial"/>
    </w:rPr>
  </w:style>
  <w:style w:type="character" w:customStyle="1" w:styleId="ListLabel544">
    <w:name w:val="ListLabel 544"/>
    <w:qFormat/>
    <w:rPr>
      <w:rFonts w:cs="Arial"/>
    </w:rPr>
  </w:style>
  <w:style w:type="character" w:customStyle="1" w:styleId="ListLabel545">
    <w:name w:val="ListLabel 545"/>
    <w:qFormat/>
    <w:rPr>
      <w:rFonts w:cs="Arial"/>
      <w:b/>
      <w:sz w:val="22"/>
      <w:szCs w:val="22"/>
    </w:rPr>
  </w:style>
  <w:style w:type="character" w:customStyle="1" w:styleId="ListLabel546">
    <w:name w:val="ListLabel 546"/>
    <w:qFormat/>
    <w:rPr>
      <w:rFonts w:ascii="Arial" w:hAnsi="Arial" w:cs="Arial"/>
      <w:b/>
      <w:bCs/>
      <w:sz w:val="22"/>
      <w:szCs w:val="18"/>
    </w:rPr>
  </w:style>
  <w:style w:type="character" w:customStyle="1" w:styleId="ListLabel547">
    <w:name w:val="ListLabel 547"/>
    <w:qFormat/>
    <w:rPr>
      <w:rFonts w:ascii="Arial" w:hAnsi="Arial" w:cs="Arial"/>
      <w:b/>
      <w:bCs/>
      <w:color w:val="auto"/>
      <w:sz w:val="22"/>
      <w:szCs w:val="22"/>
    </w:rPr>
  </w:style>
  <w:style w:type="character" w:customStyle="1" w:styleId="ListLabel548">
    <w:name w:val="ListLabel 548"/>
    <w:qFormat/>
    <w:rPr>
      <w:rFonts w:cs="Arial"/>
    </w:rPr>
  </w:style>
  <w:style w:type="character" w:customStyle="1" w:styleId="ListLabel549">
    <w:name w:val="ListLabel 549"/>
    <w:qFormat/>
    <w:rPr>
      <w:rFonts w:cs="Arial"/>
    </w:rPr>
  </w:style>
  <w:style w:type="character" w:customStyle="1" w:styleId="ListLabel550">
    <w:name w:val="ListLabel 550"/>
    <w:qFormat/>
    <w:rPr>
      <w:rFonts w:cs="Arial"/>
    </w:rPr>
  </w:style>
  <w:style w:type="character" w:customStyle="1" w:styleId="ListLabel551">
    <w:name w:val="ListLabel 551"/>
    <w:qFormat/>
    <w:rPr>
      <w:rFonts w:cs="Arial"/>
    </w:rPr>
  </w:style>
  <w:style w:type="character" w:customStyle="1" w:styleId="ListLabel552">
    <w:name w:val="ListLabel 552"/>
    <w:qFormat/>
    <w:rPr>
      <w:rFonts w:cs="Arial"/>
    </w:rPr>
  </w:style>
  <w:style w:type="character" w:customStyle="1" w:styleId="ListLabel553">
    <w:name w:val="ListLabel 553"/>
    <w:qFormat/>
    <w:rPr>
      <w:rFonts w:cs="Arial"/>
    </w:rPr>
  </w:style>
  <w:style w:type="character" w:customStyle="1" w:styleId="ListLabel554">
    <w:name w:val="ListLabel 554"/>
    <w:qFormat/>
    <w:rPr>
      <w:rFonts w:cs="Arial"/>
    </w:rPr>
  </w:style>
  <w:style w:type="character" w:customStyle="1" w:styleId="ListLabel555">
    <w:name w:val="ListLabel 555"/>
    <w:qFormat/>
    <w:rPr>
      <w:rFonts w:ascii="Arial" w:hAnsi="Arial" w:cs="Arial"/>
      <w:b/>
      <w:sz w:val="22"/>
      <w:szCs w:val="22"/>
    </w:rPr>
  </w:style>
  <w:style w:type="character" w:customStyle="1" w:styleId="ListLabel556">
    <w:name w:val="ListLabel 556"/>
    <w:qFormat/>
    <w:rPr>
      <w:rFonts w:cs="Arial"/>
      <w:color w:val="000000"/>
      <w:kern w:val="2"/>
      <w:sz w:val="22"/>
      <w:szCs w:val="22"/>
      <w:lang w:eastAsia="zh-CN"/>
    </w:rPr>
  </w:style>
  <w:style w:type="character" w:customStyle="1" w:styleId="ListLabel557">
    <w:name w:val="ListLabel 557"/>
    <w:qFormat/>
    <w:rPr>
      <w:rFonts w:ascii="Arial" w:hAnsi="Arial" w:cs="Arial"/>
      <w:b/>
      <w:bCs/>
      <w:sz w:val="22"/>
      <w:szCs w:val="22"/>
    </w:rPr>
  </w:style>
  <w:style w:type="character" w:customStyle="1" w:styleId="ListLabel558">
    <w:name w:val="ListLabel 558"/>
    <w:qFormat/>
    <w:rPr>
      <w:rFonts w:cs="Arial"/>
      <w:color w:val="000000"/>
      <w:kern w:val="2"/>
      <w:sz w:val="22"/>
      <w:szCs w:val="22"/>
      <w:lang w:eastAsia="zh-CN"/>
    </w:rPr>
  </w:style>
  <w:style w:type="character" w:customStyle="1" w:styleId="ListLabel559">
    <w:name w:val="ListLabel 559"/>
    <w:qFormat/>
    <w:rPr>
      <w:rFonts w:ascii="Arial" w:hAnsi="Arial" w:cs="Arial"/>
      <w:b/>
      <w:bCs/>
      <w:color w:val="000000"/>
      <w:kern w:val="2"/>
      <w:sz w:val="22"/>
      <w:szCs w:val="22"/>
      <w:lang w:eastAsia="zh-CN"/>
    </w:rPr>
  </w:style>
  <w:style w:type="character" w:customStyle="1" w:styleId="ListLabel560">
    <w:name w:val="ListLabel 560"/>
    <w:qFormat/>
    <w:rPr>
      <w:rFonts w:cs="Arial"/>
      <w:color w:val="000000"/>
      <w:kern w:val="2"/>
      <w:sz w:val="22"/>
      <w:szCs w:val="22"/>
      <w:lang w:eastAsia="zh-CN"/>
    </w:rPr>
  </w:style>
  <w:style w:type="character" w:customStyle="1" w:styleId="ListLabel561">
    <w:name w:val="ListLabel 561"/>
    <w:qFormat/>
    <w:rPr>
      <w:rFonts w:cs="Arial"/>
      <w:color w:val="000000"/>
      <w:kern w:val="2"/>
      <w:sz w:val="22"/>
      <w:szCs w:val="22"/>
      <w:lang w:eastAsia="zh-CN"/>
    </w:rPr>
  </w:style>
  <w:style w:type="character" w:customStyle="1" w:styleId="ListLabel562">
    <w:name w:val="ListLabel 562"/>
    <w:qFormat/>
    <w:rPr>
      <w:rFonts w:cs="Arial"/>
      <w:color w:val="000000"/>
      <w:kern w:val="2"/>
      <w:sz w:val="22"/>
      <w:szCs w:val="22"/>
      <w:lang w:eastAsia="zh-CN"/>
    </w:rPr>
  </w:style>
  <w:style w:type="character" w:customStyle="1" w:styleId="ListLabel563">
    <w:name w:val="ListLabel 563"/>
    <w:qFormat/>
    <w:rPr>
      <w:rFonts w:cs="Arial"/>
      <w:color w:val="000000"/>
      <w:kern w:val="2"/>
      <w:sz w:val="22"/>
      <w:szCs w:val="22"/>
      <w:lang w:eastAsia="zh-CN"/>
    </w:rPr>
  </w:style>
  <w:style w:type="character" w:customStyle="1" w:styleId="ListLabel564">
    <w:name w:val="ListLabel 564"/>
    <w:qFormat/>
    <w:rPr>
      <w:rFonts w:cs="Arial"/>
      <w:color w:val="000000"/>
      <w:kern w:val="2"/>
      <w:sz w:val="22"/>
      <w:szCs w:val="22"/>
      <w:lang w:eastAsia="zh-CN"/>
    </w:rPr>
  </w:style>
  <w:style w:type="character" w:customStyle="1" w:styleId="ListLabel565">
    <w:name w:val="ListLabel 565"/>
    <w:qFormat/>
    <w:rPr>
      <w:rFonts w:ascii="Arial" w:hAnsi="Arial" w:cs="Arial"/>
      <w:sz w:val="22"/>
    </w:rPr>
  </w:style>
  <w:style w:type="character" w:customStyle="1" w:styleId="ListLabel566">
    <w:name w:val="ListLabel 566"/>
    <w:qFormat/>
    <w:rPr>
      <w:rFonts w:ascii="Arial" w:hAnsi="Arial" w:cs="Arial"/>
      <w:b/>
      <w:bCs/>
      <w:sz w:val="22"/>
      <w:szCs w:val="18"/>
    </w:rPr>
  </w:style>
  <w:style w:type="character" w:customStyle="1" w:styleId="ListLabel567">
    <w:name w:val="ListLabel 567"/>
    <w:qFormat/>
    <w:rPr>
      <w:rFonts w:ascii="Arial" w:hAnsi="Arial" w:cs="Arial"/>
      <w:b/>
      <w:bCs/>
      <w:color w:val="auto"/>
      <w:sz w:val="22"/>
      <w:szCs w:val="22"/>
    </w:rPr>
  </w:style>
  <w:style w:type="character" w:customStyle="1" w:styleId="ListLabel568">
    <w:name w:val="ListLabel 568"/>
    <w:qFormat/>
    <w:rPr>
      <w:rFonts w:cs="Arial"/>
      <w:b/>
      <w:bCs/>
      <w:sz w:val="22"/>
      <w:szCs w:val="18"/>
    </w:rPr>
  </w:style>
  <w:style w:type="character" w:customStyle="1" w:styleId="ListLabel569">
    <w:name w:val="ListLabel 569"/>
    <w:qFormat/>
    <w:rPr>
      <w:rFonts w:cs="Arial"/>
      <w:sz w:val="22"/>
      <w:szCs w:val="22"/>
    </w:rPr>
  </w:style>
  <w:style w:type="character" w:customStyle="1" w:styleId="ListLabel570">
    <w:name w:val="ListLabel 570"/>
    <w:qFormat/>
    <w:rPr>
      <w:rFonts w:ascii="Arial" w:hAnsi="Arial" w:cs="Arial"/>
      <w:b/>
      <w:bCs/>
      <w:sz w:val="22"/>
      <w:szCs w:val="22"/>
    </w:rPr>
  </w:style>
  <w:style w:type="character" w:customStyle="1" w:styleId="ListLabel571">
    <w:name w:val="ListLabel 571"/>
    <w:qFormat/>
    <w:rPr>
      <w:rFonts w:ascii="Arial" w:hAnsi="Arial" w:cs="Arial"/>
      <w:b/>
      <w:bCs w:val="0"/>
      <w:sz w:val="22"/>
      <w:szCs w:val="22"/>
    </w:rPr>
  </w:style>
  <w:style w:type="character" w:customStyle="1" w:styleId="ListLabel572">
    <w:name w:val="ListLabel 572"/>
    <w:qFormat/>
    <w:rPr>
      <w:rFonts w:cs="Arial"/>
      <w:sz w:val="22"/>
      <w:szCs w:val="22"/>
    </w:rPr>
  </w:style>
  <w:style w:type="character" w:customStyle="1" w:styleId="ListLabel573">
    <w:name w:val="ListLabel 573"/>
    <w:qFormat/>
    <w:rPr>
      <w:rFonts w:cs="Arial"/>
      <w:sz w:val="22"/>
      <w:szCs w:val="22"/>
    </w:rPr>
  </w:style>
  <w:style w:type="character" w:customStyle="1" w:styleId="ListLabel574">
    <w:name w:val="ListLabel 574"/>
    <w:qFormat/>
    <w:rPr>
      <w:rFonts w:ascii="Arial" w:hAnsi="Arial" w:cs="Arial"/>
      <w:b/>
      <w:bCs/>
      <w:sz w:val="22"/>
      <w:szCs w:val="22"/>
    </w:rPr>
  </w:style>
  <w:style w:type="character" w:customStyle="1" w:styleId="ListLabel575">
    <w:name w:val="ListLabel 575"/>
    <w:qFormat/>
    <w:rPr>
      <w:rFonts w:cs="Arial"/>
      <w:b/>
      <w:bCs/>
      <w:color w:val="000000"/>
      <w:sz w:val="22"/>
      <w:szCs w:val="22"/>
    </w:rPr>
  </w:style>
  <w:style w:type="character" w:customStyle="1" w:styleId="ListLabel576">
    <w:name w:val="ListLabel 576"/>
    <w:qFormat/>
    <w:rPr>
      <w:rFonts w:cs="Arial"/>
      <w:b/>
      <w:bCs/>
      <w:sz w:val="22"/>
      <w:szCs w:val="22"/>
    </w:rPr>
  </w:style>
  <w:style w:type="character" w:customStyle="1" w:styleId="ListLabel577">
    <w:name w:val="ListLabel 577"/>
    <w:qFormat/>
    <w:rPr>
      <w:rFonts w:ascii="Arial" w:hAnsi="Arial"/>
      <w:b/>
      <w:bCs/>
      <w:sz w:val="22"/>
    </w:rPr>
  </w:style>
  <w:style w:type="character" w:customStyle="1" w:styleId="ListLabel578">
    <w:name w:val="ListLabel 578"/>
    <w:qFormat/>
    <w:rPr>
      <w:rFonts w:ascii="Arial" w:hAnsi="Arial" w:cs="Arial"/>
      <w:b w:val="0"/>
      <w:bCs w:val="0"/>
      <w:strike w:val="0"/>
      <w:dstrike w:val="0"/>
      <w:color w:val="auto"/>
      <w:sz w:val="22"/>
      <w:szCs w:val="22"/>
    </w:rPr>
  </w:style>
  <w:style w:type="character" w:customStyle="1" w:styleId="ListLabel579">
    <w:name w:val="ListLabel 579"/>
    <w:qFormat/>
    <w:rPr>
      <w:rFonts w:ascii="Arial" w:hAnsi="Arial" w:cs="Symbol"/>
      <w:b/>
      <w:sz w:val="22"/>
    </w:rPr>
  </w:style>
  <w:style w:type="character" w:customStyle="1" w:styleId="ListLabel580">
    <w:name w:val="ListLabel 580"/>
    <w:qFormat/>
    <w:rPr>
      <w:rFonts w:ascii="Arial" w:hAnsi="Arial" w:cs="Arial"/>
      <w:b/>
      <w:bCs/>
      <w:sz w:val="22"/>
      <w:szCs w:val="22"/>
    </w:rPr>
  </w:style>
  <w:style w:type="character" w:customStyle="1" w:styleId="ListLabel581">
    <w:name w:val="ListLabel 581"/>
    <w:qFormat/>
    <w:rPr>
      <w:rFonts w:ascii="Arial" w:hAnsi="Arial" w:cs="Symbol"/>
      <w:b/>
      <w:sz w:val="22"/>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rFonts w:cs="Symbol"/>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ascii="Arial" w:hAnsi="Arial" w:cs="Symbol"/>
      <w:sz w:val="22"/>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Symbol"/>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ascii="Arial" w:hAnsi="Arial" w:cs="Symbol"/>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cs="Arial"/>
      <w:sz w:val="22"/>
      <w:szCs w:val="22"/>
    </w:rPr>
  </w:style>
  <w:style w:type="character" w:customStyle="1" w:styleId="ListLabel609">
    <w:name w:val="ListLabel 609"/>
    <w:qFormat/>
    <w:rPr>
      <w:rFonts w:ascii="Arial" w:hAnsi="Arial" w:cs="Arial"/>
      <w:strike w:val="0"/>
      <w:dstrike w:val="0"/>
      <w:color w:val="3241E5"/>
      <w:sz w:val="22"/>
      <w:szCs w:val="22"/>
      <w:u w:val="none"/>
    </w:rPr>
  </w:style>
  <w:style w:type="character" w:customStyle="1" w:styleId="ListLabel610">
    <w:name w:val="ListLabel 610"/>
    <w:qFormat/>
    <w:rPr>
      <w:rFonts w:ascii="Arial" w:hAnsi="Arial" w:cs="Arial"/>
      <w:b/>
      <w:bCs/>
      <w:sz w:val="22"/>
      <w:szCs w:val="22"/>
      <w:lang w:eastAsia="pl-PL"/>
    </w:rPr>
  </w:style>
  <w:style w:type="character" w:customStyle="1" w:styleId="ListLabel611">
    <w:name w:val="ListLabel 611"/>
    <w:qFormat/>
    <w:rPr>
      <w:rFonts w:ascii="Arial" w:eastAsia="Trebuchet MS" w:hAnsi="Arial" w:cs="Arial"/>
      <w:b/>
      <w:sz w:val="22"/>
      <w:szCs w:val="22"/>
      <w:lang w:eastAsia="pl-PL"/>
    </w:rPr>
  </w:style>
  <w:style w:type="character" w:customStyle="1" w:styleId="ListLabel612">
    <w:name w:val="ListLabel 612"/>
    <w:qFormat/>
    <w:rPr>
      <w:rFonts w:ascii="Arial" w:eastAsia="Arial" w:hAnsi="Arial" w:cs="Arial"/>
      <w:sz w:val="22"/>
      <w:szCs w:val="22"/>
    </w:rPr>
  </w:style>
  <w:style w:type="character" w:customStyle="1" w:styleId="ListLabel613">
    <w:name w:val="ListLabel 613"/>
    <w:qFormat/>
    <w:rPr>
      <w:rFonts w:ascii="Arial" w:eastAsia="Lucida Sans Unicode" w:hAnsi="Arial" w:cs="Arial"/>
      <w:i/>
      <w:kern w:val="2"/>
      <w:sz w:val="22"/>
      <w:szCs w:val="22"/>
    </w:rPr>
  </w:style>
  <w:style w:type="character" w:customStyle="1" w:styleId="ListLabel614">
    <w:name w:val="ListLabel 614"/>
    <w:qFormat/>
    <w:rPr>
      <w:rFonts w:ascii="Arial" w:hAnsi="Arial" w:cs="Arial"/>
      <w:strike/>
      <w:color w:val="FF0000"/>
      <w:sz w:val="22"/>
      <w:szCs w:val="22"/>
      <w:u w:val="single"/>
    </w:rPr>
  </w:style>
  <w:style w:type="character" w:customStyle="1" w:styleId="ListLabel615">
    <w:name w:val="ListLabel 615"/>
    <w:qFormat/>
    <w:rPr>
      <w:rFonts w:ascii="Arial" w:hAnsi="Arial" w:cs="Arial"/>
      <w:color w:val="000000" w:themeColor="text1"/>
      <w:sz w:val="22"/>
      <w:szCs w:val="22"/>
    </w:rPr>
  </w:style>
  <w:style w:type="character" w:customStyle="1" w:styleId="ListLabel616">
    <w:name w:val="ListLabel 616"/>
    <w:qFormat/>
    <w:rPr>
      <w:rFonts w:ascii="Arial" w:hAnsi="Arial" w:cs="Arial"/>
      <w:i/>
      <w:iCs/>
      <w:sz w:val="22"/>
      <w:szCs w:val="22"/>
    </w:rPr>
  </w:style>
  <w:style w:type="character" w:customStyle="1" w:styleId="ListLabel617">
    <w:name w:val="ListLabel 617"/>
    <w:qFormat/>
    <w:rPr>
      <w:rFonts w:ascii="Arial" w:hAnsi="Arial" w:cs="Arial"/>
      <w:b/>
      <w:bCs/>
      <w:sz w:val="22"/>
      <w:szCs w:val="22"/>
    </w:rPr>
  </w:style>
  <w:style w:type="character" w:customStyle="1" w:styleId="ListLabel618">
    <w:name w:val="ListLabel 618"/>
    <w:qFormat/>
    <w:rPr>
      <w:rFonts w:ascii="Arial" w:hAnsi="Arial" w:cs="Arial"/>
      <w:b/>
      <w:bCs/>
      <w:sz w:val="22"/>
      <w:szCs w:val="22"/>
    </w:rPr>
  </w:style>
  <w:style w:type="character" w:customStyle="1" w:styleId="ListLabel619">
    <w:name w:val="ListLabel 619"/>
    <w:qFormat/>
    <w:rPr>
      <w:rFonts w:ascii="Arial" w:hAnsi="Arial" w:cs="Courier New"/>
      <w:color w:val="000000"/>
      <w:sz w:val="22"/>
      <w:szCs w:val="22"/>
    </w:rPr>
  </w:style>
  <w:style w:type="character" w:customStyle="1" w:styleId="ListLabel620">
    <w:name w:val="ListLabel 620"/>
    <w:qFormat/>
    <w:rPr>
      <w:rFonts w:ascii="Arial" w:hAnsi="Arial" w:cs="Arial"/>
      <w:b w:val="0"/>
      <w:bCs/>
      <w:sz w:val="22"/>
      <w:szCs w:val="22"/>
    </w:rPr>
  </w:style>
  <w:style w:type="character" w:customStyle="1" w:styleId="ListLabel621">
    <w:name w:val="ListLabel 621"/>
    <w:qFormat/>
    <w:rPr>
      <w:rFonts w:cs="Arial"/>
      <w:b/>
      <w:bCs/>
      <w:color w:val="000000"/>
      <w:sz w:val="22"/>
      <w:szCs w:val="18"/>
    </w:rPr>
  </w:style>
  <w:style w:type="character" w:customStyle="1" w:styleId="ListLabel622">
    <w:name w:val="ListLabel 622"/>
    <w:qFormat/>
    <w:rPr>
      <w:rFonts w:ascii="Arial" w:eastAsia="Times New Roman" w:hAnsi="Arial" w:cs="Arial"/>
      <w:sz w:val="22"/>
      <w:szCs w:val="22"/>
    </w:rPr>
  </w:style>
  <w:style w:type="character" w:customStyle="1" w:styleId="ListLabel623">
    <w:name w:val="ListLabel 623"/>
    <w:qFormat/>
    <w:rPr>
      <w:rFonts w:ascii="Arial" w:hAnsi="Arial" w:cs="Arial"/>
      <w:b/>
      <w:bCs/>
      <w:color w:val="000000"/>
      <w:sz w:val="22"/>
      <w:szCs w:val="22"/>
    </w:rPr>
  </w:style>
  <w:style w:type="character" w:customStyle="1" w:styleId="ListLabel624">
    <w:name w:val="ListLabel 624"/>
    <w:qFormat/>
    <w:rPr>
      <w:rFonts w:ascii="Arial" w:hAnsi="Arial" w:cs="Arial"/>
      <w:color w:val="000000"/>
      <w:sz w:val="22"/>
      <w:szCs w:val="22"/>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cs="Times New Roman"/>
    </w:rPr>
  </w:style>
  <w:style w:type="character" w:customStyle="1" w:styleId="ListLabel632">
    <w:name w:val="ListLabel 632"/>
    <w:qFormat/>
    <w:rPr>
      <w:rFonts w:cs="Arial"/>
    </w:rPr>
  </w:style>
  <w:style w:type="character" w:customStyle="1" w:styleId="ListLabel633">
    <w:name w:val="ListLabel 633"/>
    <w:qFormat/>
    <w:rPr>
      <w:rFonts w:ascii="Arial" w:hAnsi="Arial" w:cs="Arial"/>
      <w:sz w:val="22"/>
      <w:szCs w:val="22"/>
    </w:rPr>
  </w:style>
  <w:style w:type="character" w:customStyle="1" w:styleId="ListLabel634">
    <w:name w:val="ListLabel 634"/>
    <w:qFormat/>
    <w:rPr>
      <w:rFonts w:cs="Arial"/>
    </w:rPr>
  </w:style>
  <w:style w:type="character" w:customStyle="1" w:styleId="ListLabel635">
    <w:name w:val="ListLabel 635"/>
    <w:qFormat/>
    <w:rPr>
      <w:rFonts w:cs="Arial"/>
    </w:rPr>
  </w:style>
  <w:style w:type="character" w:customStyle="1" w:styleId="ListLabel636">
    <w:name w:val="ListLabel 636"/>
    <w:qFormat/>
    <w:rPr>
      <w:rFonts w:cs="Arial"/>
    </w:rPr>
  </w:style>
  <w:style w:type="character" w:customStyle="1" w:styleId="ListLabel637">
    <w:name w:val="ListLabel 637"/>
    <w:qFormat/>
    <w:rPr>
      <w:rFonts w:cs="Arial"/>
    </w:rPr>
  </w:style>
  <w:style w:type="character" w:customStyle="1" w:styleId="ListLabel638">
    <w:name w:val="ListLabel 638"/>
    <w:qFormat/>
    <w:rPr>
      <w:rFonts w:cs="Arial"/>
    </w:rPr>
  </w:style>
  <w:style w:type="character" w:customStyle="1" w:styleId="ListLabel639">
    <w:name w:val="ListLabel 639"/>
    <w:qFormat/>
    <w:rPr>
      <w:rFonts w:cs="Arial"/>
    </w:rPr>
  </w:style>
  <w:style w:type="character" w:customStyle="1" w:styleId="ListLabel640">
    <w:name w:val="ListLabel 640"/>
    <w:qFormat/>
    <w:rPr>
      <w:rFonts w:cs="Arial"/>
    </w:rPr>
  </w:style>
  <w:style w:type="character" w:customStyle="1" w:styleId="ListLabel641">
    <w:name w:val="ListLabel 641"/>
    <w:qFormat/>
    <w:rPr>
      <w:rFonts w:ascii="Arial" w:eastAsia="Times New Roman" w:hAnsi="Arial" w:cs="Arial"/>
      <w:sz w:val="22"/>
    </w:rPr>
  </w:style>
  <w:style w:type="character" w:customStyle="1" w:styleId="ListLabel642">
    <w:name w:val="ListLabel 642"/>
    <w:qFormat/>
    <w:rPr>
      <w:rFonts w:ascii="Arial" w:hAnsi="Arial" w:cs="Symbol"/>
      <w:color w:val="000000"/>
      <w:sz w:val="22"/>
    </w:rPr>
  </w:style>
  <w:style w:type="character" w:customStyle="1" w:styleId="ListLabel643">
    <w:name w:val="ListLabel 643"/>
    <w:qFormat/>
    <w:rPr>
      <w:rFonts w:cs="Arial"/>
      <w:sz w:val="22"/>
      <w:szCs w:val="22"/>
    </w:rPr>
  </w:style>
  <w:style w:type="character" w:customStyle="1" w:styleId="ListLabel644">
    <w:name w:val="ListLabel 644"/>
    <w:qFormat/>
    <w:rPr>
      <w:rFonts w:cs="Arial"/>
      <w:sz w:val="22"/>
      <w:szCs w:val="22"/>
    </w:rPr>
  </w:style>
  <w:style w:type="character" w:customStyle="1" w:styleId="ListLabel645">
    <w:name w:val="ListLabel 645"/>
    <w:qFormat/>
    <w:rPr>
      <w:rFonts w:ascii="Arial" w:hAnsi="Arial" w:cs="Arial"/>
      <w:b/>
      <w:bCs w:val="0"/>
      <w:sz w:val="22"/>
      <w:szCs w:val="22"/>
    </w:rPr>
  </w:style>
  <w:style w:type="character" w:customStyle="1" w:styleId="ListLabel646">
    <w:name w:val="ListLabel 646"/>
    <w:qFormat/>
    <w:rPr>
      <w:rFonts w:cs="Arial"/>
      <w:sz w:val="22"/>
      <w:szCs w:val="22"/>
    </w:rPr>
  </w:style>
  <w:style w:type="character" w:customStyle="1" w:styleId="ListLabel647">
    <w:name w:val="ListLabel 647"/>
    <w:qFormat/>
    <w:rPr>
      <w:rFonts w:cs="Arial"/>
      <w:sz w:val="22"/>
      <w:szCs w:val="22"/>
    </w:rPr>
  </w:style>
  <w:style w:type="character" w:customStyle="1" w:styleId="ListLabel648">
    <w:name w:val="ListLabel 648"/>
    <w:qFormat/>
    <w:rPr>
      <w:rFonts w:ascii="Arial" w:hAnsi="Arial" w:cs="Arial"/>
      <w:b/>
      <w:bCs/>
      <w:sz w:val="22"/>
    </w:rPr>
  </w:style>
  <w:style w:type="character" w:customStyle="1" w:styleId="ListLabel649">
    <w:name w:val="ListLabel 649"/>
    <w:qFormat/>
    <w:rPr>
      <w:rFonts w:ascii="Arial" w:hAnsi="Arial" w:cs="Arial"/>
      <w:b/>
      <w:sz w:val="22"/>
      <w:szCs w:val="22"/>
    </w:rPr>
  </w:style>
  <w:style w:type="character" w:customStyle="1" w:styleId="ListLabel650">
    <w:name w:val="ListLabel 650"/>
    <w:qFormat/>
    <w:rPr>
      <w:rFonts w:ascii="Arial" w:hAnsi="Arial" w:cs="Arial"/>
      <w:b/>
      <w:bCs/>
      <w:sz w:val="22"/>
      <w:szCs w:val="22"/>
    </w:rPr>
  </w:style>
  <w:style w:type="character" w:customStyle="1" w:styleId="ListLabel651">
    <w:name w:val="ListLabel 651"/>
    <w:qFormat/>
    <w:rPr>
      <w:rFonts w:ascii="Arial" w:hAnsi="Arial" w:cs="Arial"/>
      <w:b/>
      <w:bCs/>
      <w:color w:val="000000"/>
      <w:sz w:val="22"/>
      <w:szCs w:val="18"/>
    </w:rPr>
  </w:style>
  <w:style w:type="character" w:customStyle="1" w:styleId="ListLabel652">
    <w:name w:val="ListLabel 652"/>
    <w:qFormat/>
    <w:rPr>
      <w:rFonts w:ascii="Arial" w:hAnsi="Arial" w:cs="Symbol"/>
      <w:color w:val="000000"/>
      <w:sz w:val="22"/>
    </w:rPr>
  </w:style>
  <w:style w:type="character" w:customStyle="1" w:styleId="ListLabel653">
    <w:name w:val="ListLabel 653"/>
    <w:qFormat/>
    <w:rPr>
      <w:rFonts w:ascii="Arial" w:hAnsi="Arial" w:cs="Arial"/>
      <w:b/>
      <w:bCs/>
      <w:sz w:val="22"/>
      <w:szCs w:val="22"/>
    </w:rPr>
  </w:style>
  <w:style w:type="character" w:customStyle="1" w:styleId="ListLabel654">
    <w:name w:val="ListLabel 654"/>
    <w:qFormat/>
    <w:rPr>
      <w:rFonts w:ascii="Arial" w:hAnsi="Arial" w:cs="Arial"/>
      <w:b/>
      <w:bCs/>
      <w:sz w:val="22"/>
      <w:szCs w:val="22"/>
    </w:rPr>
  </w:style>
  <w:style w:type="character" w:customStyle="1" w:styleId="ListLabel655">
    <w:name w:val="ListLabel 655"/>
    <w:qFormat/>
    <w:rPr>
      <w:sz w:val="20"/>
    </w:rPr>
  </w:style>
  <w:style w:type="character" w:customStyle="1" w:styleId="ListLabel656">
    <w:name w:val="ListLabel 656"/>
    <w:qFormat/>
    <w:rPr>
      <w:sz w:val="20"/>
    </w:rPr>
  </w:style>
  <w:style w:type="character" w:customStyle="1" w:styleId="ListLabel657">
    <w:name w:val="ListLabel 657"/>
    <w:qFormat/>
    <w:rPr>
      <w:sz w:val="20"/>
    </w:rPr>
  </w:style>
  <w:style w:type="character" w:customStyle="1" w:styleId="ListLabel658">
    <w:name w:val="ListLabel 658"/>
    <w:qFormat/>
    <w:rPr>
      <w:sz w:val="20"/>
    </w:rPr>
  </w:style>
  <w:style w:type="character" w:customStyle="1" w:styleId="ListLabel659">
    <w:name w:val="ListLabel 659"/>
    <w:qFormat/>
    <w:rPr>
      <w:sz w:val="20"/>
    </w:rPr>
  </w:style>
  <w:style w:type="character" w:customStyle="1" w:styleId="ListLabel660">
    <w:name w:val="ListLabel 660"/>
    <w:qFormat/>
    <w:rPr>
      <w:sz w:val="20"/>
    </w:rPr>
  </w:style>
  <w:style w:type="character" w:customStyle="1" w:styleId="ListLabel661">
    <w:name w:val="ListLabel 661"/>
    <w:qFormat/>
    <w:rPr>
      <w:sz w:val="20"/>
    </w:rPr>
  </w:style>
  <w:style w:type="character" w:customStyle="1" w:styleId="ListLabel662">
    <w:name w:val="ListLabel 662"/>
    <w:qFormat/>
    <w:rPr>
      <w:sz w:val="20"/>
    </w:rPr>
  </w:style>
  <w:style w:type="character" w:customStyle="1" w:styleId="ListLabel663">
    <w:name w:val="ListLabel 663"/>
    <w:qFormat/>
    <w:rPr>
      <w:rFonts w:ascii="Arial" w:eastAsia="Times New Roman" w:hAnsi="Arial" w:cs="Arial"/>
      <w:b/>
      <w:bCs w:val="0"/>
      <w:color w:val="auto"/>
      <w:sz w:val="22"/>
      <w:szCs w:val="22"/>
    </w:rPr>
  </w:style>
  <w:style w:type="character" w:customStyle="1" w:styleId="ListLabel664">
    <w:name w:val="ListLabel 664"/>
    <w:qFormat/>
    <w:rPr>
      <w:rFonts w:ascii="Arial" w:hAnsi="Arial" w:cs="Arial"/>
      <w:b/>
      <w:sz w:val="22"/>
      <w:szCs w:val="22"/>
    </w:rPr>
  </w:style>
  <w:style w:type="character" w:customStyle="1" w:styleId="ListLabel665">
    <w:name w:val="ListLabel 665"/>
    <w:qFormat/>
    <w:rPr>
      <w:rFonts w:ascii="Arial" w:hAnsi="Arial" w:cs="Arial"/>
      <w:b/>
      <w:bCs/>
      <w:strike w:val="0"/>
      <w:dstrike w:val="0"/>
      <w:color w:val="auto"/>
      <w:sz w:val="22"/>
      <w:szCs w:val="22"/>
    </w:rPr>
  </w:style>
  <w:style w:type="character" w:customStyle="1" w:styleId="ListLabel666">
    <w:name w:val="ListLabel 666"/>
    <w:qFormat/>
    <w:rPr>
      <w:rFonts w:ascii="Arial" w:hAnsi="Arial" w:cs="Arial"/>
      <w:b/>
      <w:bCs/>
      <w:sz w:val="22"/>
      <w:szCs w:val="22"/>
    </w:rPr>
  </w:style>
  <w:style w:type="character" w:customStyle="1" w:styleId="ListLabel667">
    <w:name w:val="ListLabel 667"/>
    <w:qFormat/>
    <w:rPr>
      <w:rFonts w:cs="Arial"/>
    </w:rPr>
  </w:style>
  <w:style w:type="character" w:customStyle="1" w:styleId="ListLabel668">
    <w:name w:val="ListLabel 668"/>
    <w:qFormat/>
    <w:rPr>
      <w:rFonts w:ascii="Arial" w:eastAsia="Times New Roman" w:hAnsi="Arial" w:cs="Arial"/>
      <w:b/>
      <w:bCs/>
      <w:sz w:val="22"/>
      <w:szCs w:val="22"/>
    </w:rPr>
  </w:style>
  <w:style w:type="character" w:customStyle="1" w:styleId="ListLabel669">
    <w:name w:val="ListLabel 669"/>
    <w:qFormat/>
    <w:rPr>
      <w:rFonts w:ascii="Arial" w:hAnsi="Arial" w:cs="Arial"/>
      <w:sz w:val="22"/>
      <w:szCs w:val="22"/>
    </w:rPr>
  </w:style>
  <w:style w:type="character" w:customStyle="1" w:styleId="ListLabel670">
    <w:name w:val="ListLabel 670"/>
    <w:qFormat/>
    <w:rPr>
      <w:rFonts w:ascii="Arial" w:eastAsia="Times New Roman" w:hAnsi="Arial" w:cs="Arial"/>
      <w:b/>
      <w:color w:val="auto"/>
      <w:sz w:val="22"/>
      <w:szCs w:val="22"/>
    </w:rPr>
  </w:style>
  <w:style w:type="character" w:customStyle="1" w:styleId="ListLabel671">
    <w:name w:val="ListLabel 671"/>
    <w:qFormat/>
    <w:rPr>
      <w:rFonts w:cs="Courier New"/>
      <w:color w:val="000000"/>
      <w:sz w:val="32"/>
      <w:szCs w:val="22"/>
    </w:rPr>
  </w:style>
  <w:style w:type="character" w:customStyle="1" w:styleId="ListLabel672">
    <w:name w:val="ListLabel 672"/>
    <w:qFormat/>
    <w:rPr>
      <w:rFonts w:cs="Arial"/>
    </w:rPr>
  </w:style>
  <w:style w:type="character" w:customStyle="1" w:styleId="ListLabel673">
    <w:name w:val="ListLabel 673"/>
    <w:qFormat/>
    <w:rPr>
      <w:rFonts w:ascii="Arial" w:hAnsi="Arial" w:cs="Arial"/>
      <w:b/>
      <w:bCs/>
      <w:sz w:val="22"/>
      <w:szCs w:val="22"/>
    </w:rPr>
  </w:style>
  <w:style w:type="character" w:customStyle="1" w:styleId="ListLabel674">
    <w:name w:val="ListLabel 674"/>
    <w:qFormat/>
    <w:rPr>
      <w:rFonts w:ascii="Arial" w:hAnsi="Arial" w:cs="Arial"/>
      <w:b/>
      <w:bCs/>
      <w:sz w:val="22"/>
      <w:szCs w:val="22"/>
    </w:rPr>
  </w:style>
  <w:style w:type="character" w:customStyle="1" w:styleId="ListLabel675">
    <w:name w:val="ListLabel 675"/>
    <w:qFormat/>
    <w:rPr>
      <w:rFonts w:cs="Arial"/>
    </w:rPr>
  </w:style>
  <w:style w:type="character" w:customStyle="1" w:styleId="ListLabel676">
    <w:name w:val="ListLabel 676"/>
    <w:qFormat/>
    <w:rPr>
      <w:rFonts w:cs="Arial"/>
    </w:rPr>
  </w:style>
  <w:style w:type="character" w:customStyle="1" w:styleId="ListLabel677">
    <w:name w:val="ListLabel 677"/>
    <w:qFormat/>
    <w:rPr>
      <w:rFonts w:cs="Arial"/>
    </w:rPr>
  </w:style>
  <w:style w:type="character" w:customStyle="1" w:styleId="ListLabel678">
    <w:name w:val="ListLabel 678"/>
    <w:qFormat/>
    <w:rPr>
      <w:rFonts w:cs="Arial"/>
    </w:rPr>
  </w:style>
  <w:style w:type="character" w:customStyle="1" w:styleId="ListLabel679">
    <w:name w:val="ListLabel 679"/>
    <w:qFormat/>
    <w:rPr>
      <w:rFonts w:cs="Arial"/>
    </w:rPr>
  </w:style>
  <w:style w:type="character" w:customStyle="1" w:styleId="ListLabel680">
    <w:name w:val="ListLabel 680"/>
    <w:qFormat/>
    <w:rPr>
      <w:rFonts w:cs="Arial"/>
    </w:rPr>
  </w:style>
  <w:style w:type="character" w:customStyle="1" w:styleId="ListLabel681">
    <w:name w:val="ListLabel 681"/>
    <w:qFormat/>
    <w:rPr>
      <w:rFonts w:ascii="Arial" w:hAnsi="Arial" w:cs="Courier New"/>
      <w:sz w:val="22"/>
    </w:rPr>
  </w:style>
  <w:style w:type="character" w:customStyle="1" w:styleId="ListLabel682">
    <w:name w:val="ListLabel 682"/>
    <w:qFormat/>
    <w:rPr>
      <w:rFonts w:ascii="Arial" w:hAnsi="Arial"/>
      <w:b/>
      <w:bCs/>
      <w:sz w:val="22"/>
      <w:szCs w:val="22"/>
    </w:rPr>
  </w:style>
  <w:style w:type="character" w:customStyle="1" w:styleId="ListLabel683">
    <w:name w:val="ListLabel 683"/>
    <w:qFormat/>
    <w:rPr>
      <w:rFonts w:ascii="Arial" w:hAnsi="Arial" w:cs="Arial"/>
      <w:b/>
      <w:bCs/>
      <w:strike w:val="0"/>
      <w:dstrike w:val="0"/>
      <w:color w:val="auto"/>
      <w:sz w:val="22"/>
      <w:szCs w:val="22"/>
    </w:rPr>
  </w:style>
  <w:style w:type="character" w:customStyle="1" w:styleId="ListLabel684">
    <w:name w:val="ListLabel 684"/>
    <w:qFormat/>
    <w:rPr>
      <w:rFonts w:ascii="Arial" w:hAnsi="Arial" w:cs="Arial"/>
      <w:b/>
      <w:bCs/>
      <w:sz w:val="22"/>
      <w:szCs w:val="22"/>
    </w:rPr>
  </w:style>
  <w:style w:type="character" w:customStyle="1" w:styleId="ListLabel685">
    <w:name w:val="ListLabel 685"/>
    <w:qFormat/>
    <w:rPr>
      <w:rFonts w:cs="Arial"/>
    </w:rPr>
  </w:style>
  <w:style w:type="character" w:customStyle="1" w:styleId="ListLabel686">
    <w:name w:val="ListLabel 686"/>
    <w:qFormat/>
    <w:rPr>
      <w:rFonts w:cs="Arial"/>
    </w:rPr>
  </w:style>
  <w:style w:type="character" w:customStyle="1" w:styleId="ListLabel687">
    <w:name w:val="ListLabel 687"/>
    <w:qFormat/>
    <w:rPr>
      <w:rFonts w:cs="Arial"/>
    </w:rPr>
  </w:style>
  <w:style w:type="character" w:customStyle="1" w:styleId="ListLabel688">
    <w:name w:val="ListLabel 688"/>
    <w:qFormat/>
    <w:rPr>
      <w:rFonts w:cs="Arial"/>
    </w:rPr>
  </w:style>
  <w:style w:type="character" w:customStyle="1" w:styleId="ListLabel689">
    <w:name w:val="ListLabel 689"/>
    <w:qFormat/>
    <w:rPr>
      <w:rFonts w:cs="Arial"/>
    </w:rPr>
  </w:style>
  <w:style w:type="character" w:customStyle="1" w:styleId="ListLabel690">
    <w:name w:val="ListLabel 690"/>
    <w:qFormat/>
    <w:rPr>
      <w:rFonts w:cs="Arial"/>
    </w:rPr>
  </w:style>
  <w:style w:type="character" w:customStyle="1" w:styleId="ListLabel691">
    <w:name w:val="ListLabel 691"/>
    <w:qFormat/>
    <w:rPr>
      <w:rFonts w:ascii="Arial" w:hAnsi="Arial" w:cs="Arial"/>
      <w:color w:val="000000"/>
      <w:sz w:val="22"/>
      <w:szCs w:val="22"/>
    </w:rPr>
  </w:style>
  <w:style w:type="character" w:customStyle="1" w:styleId="ListLabel692">
    <w:name w:val="ListLabel 692"/>
    <w:qFormat/>
    <w:rPr>
      <w:rFonts w:ascii="Arial" w:hAnsi="Arial" w:cs="Arial"/>
      <w:color w:val="000000"/>
      <w:sz w:val="22"/>
      <w:szCs w:val="22"/>
    </w:rPr>
  </w:style>
  <w:style w:type="character" w:customStyle="1" w:styleId="ListLabel693">
    <w:name w:val="ListLabel 693"/>
    <w:qFormat/>
    <w:rPr>
      <w:rFonts w:ascii="Arial" w:hAnsi="Arial" w:cs="Arial"/>
      <w:b/>
      <w:bCs/>
      <w:color w:val="000000"/>
      <w:sz w:val="22"/>
      <w:szCs w:val="22"/>
    </w:rPr>
  </w:style>
  <w:style w:type="character" w:customStyle="1" w:styleId="ListLabel694">
    <w:name w:val="ListLabel 694"/>
    <w:qFormat/>
    <w:rPr>
      <w:b w:val="0"/>
      <w:i w:val="0"/>
      <w:sz w:val="20"/>
      <w:szCs w:val="20"/>
    </w:rPr>
  </w:style>
  <w:style w:type="character" w:customStyle="1" w:styleId="ListLabel695">
    <w:name w:val="ListLabel 695"/>
    <w:qFormat/>
    <w:rPr>
      <w:b/>
    </w:rPr>
  </w:style>
  <w:style w:type="character" w:customStyle="1" w:styleId="ListLabel696">
    <w:name w:val="ListLabel 696"/>
    <w:qFormat/>
    <w:rPr>
      <w:b/>
    </w:rPr>
  </w:style>
  <w:style w:type="character" w:customStyle="1" w:styleId="ListLabel697">
    <w:name w:val="ListLabel 697"/>
    <w:qFormat/>
    <w:rPr>
      <w:b/>
    </w:rPr>
  </w:style>
  <w:style w:type="character" w:customStyle="1" w:styleId="ListLabel698">
    <w:name w:val="ListLabel 698"/>
    <w:qFormat/>
    <w:rPr>
      <w:b/>
    </w:rPr>
  </w:style>
  <w:style w:type="character" w:customStyle="1" w:styleId="ListLabel699">
    <w:name w:val="ListLabel 699"/>
    <w:qFormat/>
    <w:rPr>
      <w:b/>
    </w:rPr>
  </w:style>
  <w:style w:type="character" w:customStyle="1" w:styleId="ListLabel700">
    <w:name w:val="ListLabel 700"/>
    <w:qFormat/>
    <w:rPr>
      <w:b/>
    </w:rPr>
  </w:style>
  <w:style w:type="character" w:customStyle="1" w:styleId="ListLabel701">
    <w:name w:val="ListLabel 701"/>
    <w:qFormat/>
    <w:rPr>
      <w:b/>
    </w:rPr>
  </w:style>
  <w:style w:type="character" w:customStyle="1" w:styleId="ListLabel702">
    <w:name w:val="ListLabel 702"/>
    <w:qFormat/>
    <w:rPr>
      <w:rFonts w:cs="Times New Roman"/>
    </w:rPr>
  </w:style>
  <w:style w:type="character" w:customStyle="1" w:styleId="ListLabel703">
    <w:name w:val="ListLabel 703"/>
    <w:qFormat/>
    <w:rPr>
      <w:rFonts w:ascii="Arial" w:hAnsi="Arial" w:cs="Arial"/>
      <w:b/>
      <w:sz w:val="22"/>
      <w:szCs w:val="22"/>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Arial"/>
    </w:rPr>
  </w:style>
  <w:style w:type="character" w:customStyle="1" w:styleId="ListLabel712">
    <w:name w:val="ListLabel 712"/>
    <w:qFormat/>
    <w:rPr>
      <w:rFonts w:cs="Arial"/>
      <w:b/>
      <w:bCs/>
      <w:color w:val="000000"/>
      <w:sz w:val="22"/>
      <w:szCs w:val="22"/>
    </w:rPr>
  </w:style>
  <w:style w:type="character" w:customStyle="1" w:styleId="ListLabel713">
    <w:name w:val="ListLabel 713"/>
    <w:qFormat/>
    <w:rPr>
      <w:rFonts w:ascii="Arial" w:hAnsi="Arial" w:cs="Arial"/>
      <w:b/>
      <w:sz w:val="22"/>
      <w:szCs w:val="22"/>
    </w:rPr>
  </w:style>
  <w:style w:type="character" w:customStyle="1" w:styleId="ListLabel714">
    <w:name w:val="ListLabel 714"/>
    <w:qFormat/>
    <w:rPr>
      <w:rFonts w:ascii="Arial" w:hAnsi="Arial" w:cs="Arial"/>
      <w:sz w:val="22"/>
      <w:szCs w:val="22"/>
    </w:rPr>
  </w:style>
  <w:style w:type="character" w:customStyle="1" w:styleId="ListLabel715">
    <w:name w:val="ListLabel 715"/>
    <w:qFormat/>
    <w:rPr>
      <w:rFonts w:ascii="Arial" w:hAnsi="Arial" w:cs="Arial"/>
      <w:b/>
      <w:bCs w:val="0"/>
      <w:sz w:val="22"/>
      <w:szCs w:val="18"/>
    </w:rPr>
  </w:style>
  <w:style w:type="character" w:customStyle="1" w:styleId="ListLabel716">
    <w:name w:val="ListLabel 716"/>
    <w:qFormat/>
    <w:rPr>
      <w:rFonts w:cs="Arial"/>
      <w:color w:val="auto"/>
      <w:sz w:val="22"/>
      <w:szCs w:val="18"/>
    </w:rPr>
  </w:style>
  <w:style w:type="character" w:customStyle="1" w:styleId="ListLabel717">
    <w:name w:val="ListLabel 717"/>
    <w:qFormat/>
    <w:rPr>
      <w:rFonts w:cs="Arial"/>
    </w:rPr>
  </w:style>
  <w:style w:type="character" w:customStyle="1" w:styleId="ListLabel718">
    <w:name w:val="ListLabel 718"/>
    <w:qFormat/>
    <w:rPr>
      <w:rFonts w:cs="Arial"/>
    </w:rPr>
  </w:style>
  <w:style w:type="character" w:customStyle="1" w:styleId="ListLabel719">
    <w:name w:val="ListLabel 719"/>
    <w:qFormat/>
    <w:rPr>
      <w:rFonts w:cs="Arial"/>
    </w:rPr>
  </w:style>
  <w:style w:type="character" w:customStyle="1" w:styleId="ListLabel720">
    <w:name w:val="ListLabel 720"/>
    <w:qFormat/>
    <w:rPr>
      <w:rFonts w:cs="Arial"/>
    </w:rPr>
  </w:style>
  <w:style w:type="character" w:customStyle="1" w:styleId="ListLabel721">
    <w:name w:val="ListLabel 721"/>
    <w:qFormat/>
    <w:rPr>
      <w:rFonts w:cs="Arial"/>
    </w:rPr>
  </w:style>
  <w:style w:type="character" w:customStyle="1" w:styleId="ListLabel722">
    <w:name w:val="ListLabel 722"/>
    <w:qFormat/>
    <w:rPr>
      <w:rFonts w:cs="Arial"/>
    </w:rPr>
  </w:style>
  <w:style w:type="character" w:customStyle="1" w:styleId="ListLabel723">
    <w:name w:val="ListLabel 723"/>
    <w:qFormat/>
    <w:rPr>
      <w:rFonts w:cs="Arial"/>
    </w:rPr>
  </w:style>
  <w:style w:type="character" w:customStyle="1" w:styleId="ListLabel724">
    <w:name w:val="ListLabel 724"/>
    <w:qFormat/>
    <w:rPr>
      <w:rFonts w:cs="Arial"/>
      <w:b/>
      <w:sz w:val="22"/>
      <w:szCs w:val="22"/>
    </w:rPr>
  </w:style>
  <w:style w:type="character" w:customStyle="1" w:styleId="ListLabel725">
    <w:name w:val="ListLabel 725"/>
    <w:qFormat/>
    <w:rPr>
      <w:rFonts w:ascii="Arial" w:hAnsi="Arial" w:cs="Arial"/>
      <w:b/>
      <w:bCs/>
      <w:sz w:val="22"/>
      <w:szCs w:val="18"/>
    </w:rPr>
  </w:style>
  <w:style w:type="character" w:customStyle="1" w:styleId="ListLabel726">
    <w:name w:val="ListLabel 726"/>
    <w:qFormat/>
    <w:rPr>
      <w:rFonts w:ascii="Arial" w:hAnsi="Arial" w:cs="Arial"/>
      <w:b/>
      <w:bCs/>
      <w:color w:val="auto"/>
      <w:sz w:val="22"/>
      <w:szCs w:val="22"/>
    </w:rPr>
  </w:style>
  <w:style w:type="character" w:customStyle="1" w:styleId="ListLabel727">
    <w:name w:val="ListLabel 727"/>
    <w:qFormat/>
    <w:rPr>
      <w:rFonts w:cs="Arial"/>
    </w:rPr>
  </w:style>
  <w:style w:type="character" w:customStyle="1" w:styleId="ListLabel728">
    <w:name w:val="ListLabel 728"/>
    <w:qFormat/>
    <w:rPr>
      <w:rFonts w:cs="Arial"/>
    </w:rPr>
  </w:style>
  <w:style w:type="character" w:customStyle="1" w:styleId="ListLabel729">
    <w:name w:val="ListLabel 729"/>
    <w:qFormat/>
    <w:rPr>
      <w:rFonts w:cs="Arial"/>
    </w:rPr>
  </w:style>
  <w:style w:type="character" w:customStyle="1" w:styleId="ListLabel730">
    <w:name w:val="ListLabel 730"/>
    <w:qFormat/>
    <w:rPr>
      <w:rFonts w:cs="Arial"/>
    </w:rPr>
  </w:style>
  <w:style w:type="character" w:customStyle="1" w:styleId="ListLabel731">
    <w:name w:val="ListLabel 731"/>
    <w:qFormat/>
    <w:rPr>
      <w:rFonts w:cs="Arial"/>
    </w:rPr>
  </w:style>
  <w:style w:type="character" w:customStyle="1" w:styleId="ListLabel732">
    <w:name w:val="ListLabel 732"/>
    <w:qFormat/>
    <w:rPr>
      <w:rFonts w:cs="Arial"/>
    </w:rPr>
  </w:style>
  <w:style w:type="character" w:customStyle="1" w:styleId="ListLabel733">
    <w:name w:val="ListLabel 733"/>
    <w:qFormat/>
    <w:rPr>
      <w:rFonts w:cs="Arial"/>
    </w:rPr>
  </w:style>
  <w:style w:type="character" w:customStyle="1" w:styleId="ListLabel734">
    <w:name w:val="ListLabel 734"/>
    <w:qFormat/>
    <w:rPr>
      <w:rFonts w:ascii="Arial" w:hAnsi="Arial" w:cs="Arial"/>
      <w:b/>
      <w:sz w:val="22"/>
      <w:szCs w:val="22"/>
    </w:rPr>
  </w:style>
  <w:style w:type="character" w:customStyle="1" w:styleId="ListLabel735">
    <w:name w:val="ListLabel 735"/>
    <w:qFormat/>
    <w:rPr>
      <w:rFonts w:cs="Arial"/>
      <w:color w:val="000000"/>
      <w:kern w:val="2"/>
      <w:sz w:val="22"/>
      <w:szCs w:val="22"/>
      <w:lang w:eastAsia="zh-CN"/>
    </w:rPr>
  </w:style>
  <w:style w:type="character" w:customStyle="1" w:styleId="ListLabel736">
    <w:name w:val="ListLabel 736"/>
    <w:qFormat/>
    <w:rPr>
      <w:rFonts w:ascii="Arial" w:hAnsi="Arial" w:cs="Arial"/>
      <w:b/>
      <w:bCs/>
      <w:sz w:val="22"/>
      <w:szCs w:val="22"/>
    </w:rPr>
  </w:style>
  <w:style w:type="character" w:customStyle="1" w:styleId="ListLabel737">
    <w:name w:val="ListLabel 737"/>
    <w:qFormat/>
    <w:rPr>
      <w:rFonts w:cs="Arial"/>
      <w:color w:val="000000"/>
      <w:kern w:val="2"/>
      <w:sz w:val="22"/>
      <w:szCs w:val="22"/>
      <w:lang w:eastAsia="zh-CN"/>
    </w:rPr>
  </w:style>
  <w:style w:type="character" w:customStyle="1" w:styleId="ListLabel738">
    <w:name w:val="ListLabel 738"/>
    <w:qFormat/>
    <w:rPr>
      <w:rFonts w:ascii="Arial" w:hAnsi="Arial" w:cs="Arial"/>
      <w:b/>
      <w:bCs/>
      <w:color w:val="000000"/>
      <w:kern w:val="2"/>
      <w:sz w:val="22"/>
      <w:szCs w:val="22"/>
      <w:lang w:eastAsia="zh-CN"/>
    </w:rPr>
  </w:style>
  <w:style w:type="character" w:customStyle="1" w:styleId="ListLabel739">
    <w:name w:val="ListLabel 739"/>
    <w:qFormat/>
    <w:rPr>
      <w:rFonts w:cs="Arial"/>
      <w:color w:val="000000"/>
      <w:kern w:val="2"/>
      <w:sz w:val="22"/>
      <w:szCs w:val="22"/>
      <w:lang w:eastAsia="zh-CN"/>
    </w:rPr>
  </w:style>
  <w:style w:type="character" w:customStyle="1" w:styleId="ListLabel740">
    <w:name w:val="ListLabel 740"/>
    <w:qFormat/>
    <w:rPr>
      <w:rFonts w:cs="Arial"/>
      <w:color w:val="000000"/>
      <w:kern w:val="2"/>
      <w:sz w:val="22"/>
      <w:szCs w:val="22"/>
      <w:lang w:eastAsia="zh-CN"/>
    </w:rPr>
  </w:style>
  <w:style w:type="character" w:customStyle="1" w:styleId="ListLabel741">
    <w:name w:val="ListLabel 741"/>
    <w:qFormat/>
    <w:rPr>
      <w:rFonts w:cs="Arial"/>
      <w:color w:val="000000"/>
      <w:kern w:val="2"/>
      <w:sz w:val="22"/>
      <w:szCs w:val="22"/>
      <w:lang w:eastAsia="zh-CN"/>
    </w:rPr>
  </w:style>
  <w:style w:type="character" w:customStyle="1" w:styleId="ListLabel742">
    <w:name w:val="ListLabel 742"/>
    <w:qFormat/>
    <w:rPr>
      <w:rFonts w:cs="Arial"/>
      <w:color w:val="000000"/>
      <w:kern w:val="2"/>
      <w:sz w:val="22"/>
      <w:szCs w:val="22"/>
      <w:lang w:eastAsia="zh-CN"/>
    </w:rPr>
  </w:style>
  <w:style w:type="character" w:customStyle="1" w:styleId="ListLabel743">
    <w:name w:val="ListLabel 743"/>
    <w:qFormat/>
    <w:rPr>
      <w:rFonts w:cs="Arial"/>
      <w:color w:val="000000"/>
      <w:kern w:val="2"/>
      <w:sz w:val="22"/>
      <w:szCs w:val="22"/>
      <w:lang w:eastAsia="zh-CN"/>
    </w:rPr>
  </w:style>
  <w:style w:type="character" w:customStyle="1" w:styleId="ListLabel744">
    <w:name w:val="ListLabel 744"/>
    <w:qFormat/>
    <w:rPr>
      <w:rFonts w:ascii="Arial" w:hAnsi="Arial" w:cs="Arial"/>
      <w:sz w:val="22"/>
    </w:rPr>
  </w:style>
  <w:style w:type="character" w:customStyle="1" w:styleId="ListLabel745">
    <w:name w:val="ListLabel 745"/>
    <w:qFormat/>
    <w:rPr>
      <w:rFonts w:ascii="Arial" w:hAnsi="Arial" w:cs="Arial"/>
      <w:b/>
      <w:bCs/>
      <w:sz w:val="22"/>
      <w:szCs w:val="18"/>
    </w:rPr>
  </w:style>
  <w:style w:type="character" w:customStyle="1" w:styleId="ListLabel746">
    <w:name w:val="ListLabel 746"/>
    <w:qFormat/>
    <w:rPr>
      <w:rFonts w:ascii="Arial" w:hAnsi="Arial" w:cs="Arial"/>
      <w:b/>
      <w:bCs/>
      <w:color w:val="auto"/>
      <w:sz w:val="22"/>
      <w:szCs w:val="22"/>
    </w:rPr>
  </w:style>
  <w:style w:type="character" w:customStyle="1" w:styleId="ListLabel747">
    <w:name w:val="ListLabel 747"/>
    <w:qFormat/>
    <w:rPr>
      <w:rFonts w:cs="Arial"/>
      <w:b/>
      <w:bCs/>
      <w:sz w:val="22"/>
      <w:szCs w:val="18"/>
    </w:rPr>
  </w:style>
  <w:style w:type="character" w:customStyle="1" w:styleId="ListLabel748">
    <w:name w:val="ListLabel 748"/>
    <w:qFormat/>
    <w:rPr>
      <w:rFonts w:cs="Arial"/>
      <w:sz w:val="22"/>
      <w:szCs w:val="22"/>
    </w:rPr>
  </w:style>
  <w:style w:type="character" w:customStyle="1" w:styleId="ListLabel749">
    <w:name w:val="ListLabel 749"/>
    <w:qFormat/>
    <w:rPr>
      <w:rFonts w:ascii="Arial" w:hAnsi="Arial" w:cs="Arial"/>
      <w:b/>
      <w:bCs/>
      <w:sz w:val="22"/>
      <w:szCs w:val="22"/>
    </w:rPr>
  </w:style>
  <w:style w:type="character" w:customStyle="1" w:styleId="ListLabel750">
    <w:name w:val="ListLabel 750"/>
    <w:qFormat/>
    <w:rPr>
      <w:rFonts w:ascii="Arial" w:hAnsi="Arial" w:cs="Arial"/>
      <w:b/>
      <w:bCs w:val="0"/>
      <w:sz w:val="22"/>
      <w:szCs w:val="22"/>
    </w:rPr>
  </w:style>
  <w:style w:type="character" w:customStyle="1" w:styleId="ListLabel751">
    <w:name w:val="ListLabel 751"/>
    <w:qFormat/>
    <w:rPr>
      <w:rFonts w:cs="Arial"/>
      <w:sz w:val="22"/>
      <w:szCs w:val="22"/>
    </w:rPr>
  </w:style>
  <w:style w:type="character" w:customStyle="1" w:styleId="ListLabel752">
    <w:name w:val="ListLabel 752"/>
    <w:qFormat/>
    <w:rPr>
      <w:rFonts w:cs="Arial"/>
      <w:sz w:val="22"/>
      <w:szCs w:val="22"/>
    </w:rPr>
  </w:style>
  <w:style w:type="character" w:customStyle="1" w:styleId="ListLabel753">
    <w:name w:val="ListLabel 753"/>
    <w:qFormat/>
    <w:rPr>
      <w:rFonts w:ascii="Arial" w:hAnsi="Arial" w:cs="Arial"/>
      <w:b/>
      <w:bCs/>
      <w:sz w:val="22"/>
      <w:szCs w:val="22"/>
    </w:rPr>
  </w:style>
  <w:style w:type="character" w:customStyle="1" w:styleId="ListLabel754">
    <w:name w:val="ListLabel 754"/>
    <w:qFormat/>
    <w:rPr>
      <w:rFonts w:cs="Arial"/>
      <w:b/>
      <w:bCs/>
      <w:color w:val="000000"/>
      <w:sz w:val="22"/>
      <w:szCs w:val="22"/>
    </w:rPr>
  </w:style>
  <w:style w:type="character" w:customStyle="1" w:styleId="ListLabel755">
    <w:name w:val="ListLabel 755"/>
    <w:qFormat/>
    <w:rPr>
      <w:rFonts w:cs="Arial"/>
      <w:b/>
      <w:bCs/>
      <w:sz w:val="22"/>
      <w:szCs w:val="22"/>
    </w:rPr>
  </w:style>
  <w:style w:type="character" w:customStyle="1" w:styleId="ListLabel756">
    <w:name w:val="ListLabel 756"/>
    <w:qFormat/>
    <w:rPr>
      <w:rFonts w:ascii="Arial" w:hAnsi="Arial"/>
      <w:b/>
      <w:bCs/>
      <w:sz w:val="22"/>
    </w:rPr>
  </w:style>
  <w:style w:type="character" w:customStyle="1" w:styleId="ListLabel757">
    <w:name w:val="ListLabel 757"/>
    <w:qFormat/>
    <w:rPr>
      <w:rFonts w:ascii="Arial" w:hAnsi="Arial" w:cs="Arial"/>
      <w:b w:val="0"/>
      <w:bCs w:val="0"/>
      <w:strike w:val="0"/>
      <w:dstrike w:val="0"/>
      <w:color w:val="auto"/>
      <w:sz w:val="22"/>
      <w:szCs w:val="22"/>
    </w:rPr>
  </w:style>
  <w:style w:type="character" w:customStyle="1" w:styleId="ListLabel758">
    <w:name w:val="ListLabel 758"/>
    <w:qFormat/>
    <w:rPr>
      <w:rFonts w:ascii="Arial" w:hAnsi="Arial" w:cs="Symbol"/>
      <w:b/>
      <w:sz w:val="22"/>
    </w:rPr>
  </w:style>
  <w:style w:type="character" w:customStyle="1" w:styleId="ListLabel759">
    <w:name w:val="ListLabel 759"/>
    <w:qFormat/>
    <w:rPr>
      <w:rFonts w:ascii="Arial" w:hAnsi="Arial" w:cs="Arial"/>
      <w:b/>
      <w:bCs/>
      <w:sz w:val="22"/>
      <w:szCs w:val="22"/>
    </w:rPr>
  </w:style>
  <w:style w:type="character" w:customStyle="1" w:styleId="ListLabel760">
    <w:name w:val="ListLabel 760"/>
    <w:qFormat/>
    <w:rPr>
      <w:rFonts w:ascii="Arial" w:hAnsi="Arial" w:cs="Symbol"/>
      <w:b/>
      <w:sz w:val="22"/>
    </w:rPr>
  </w:style>
  <w:style w:type="character" w:customStyle="1" w:styleId="ListLabel761">
    <w:name w:val="ListLabel 761"/>
    <w:qFormat/>
    <w:rPr>
      <w:rFonts w:cs="Courier New"/>
    </w:rPr>
  </w:style>
  <w:style w:type="character" w:customStyle="1" w:styleId="ListLabel762">
    <w:name w:val="ListLabel 762"/>
    <w:qFormat/>
    <w:rPr>
      <w:rFonts w:cs="Wingdings"/>
    </w:rPr>
  </w:style>
  <w:style w:type="character" w:customStyle="1" w:styleId="ListLabel763">
    <w:name w:val="ListLabel 763"/>
    <w:qFormat/>
    <w:rPr>
      <w:rFonts w:cs="Symbol"/>
    </w:rPr>
  </w:style>
  <w:style w:type="character" w:customStyle="1" w:styleId="ListLabel764">
    <w:name w:val="ListLabel 764"/>
    <w:qFormat/>
    <w:rPr>
      <w:rFonts w:cs="Courier New"/>
    </w:rPr>
  </w:style>
  <w:style w:type="character" w:customStyle="1" w:styleId="ListLabel765">
    <w:name w:val="ListLabel 765"/>
    <w:qFormat/>
    <w:rPr>
      <w:rFonts w:cs="Wingdings"/>
    </w:rPr>
  </w:style>
  <w:style w:type="character" w:customStyle="1" w:styleId="ListLabel766">
    <w:name w:val="ListLabel 766"/>
    <w:qFormat/>
    <w:rPr>
      <w:rFonts w:cs="Symbol"/>
    </w:rPr>
  </w:style>
  <w:style w:type="character" w:customStyle="1" w:styleId="ListLabel767">
    <w:name w:val="ListLabel 767"/>
    <w:qFormat/>
    <w:rPr>
      <w:rFonts w:cs="Courier New"/>
    </w:rPr>
  </w:style>
  <w:style w:type="character" w:customStyle="1" w:styleId="ListLabel768">
    <w:name w:val="ListLabel 768"/>
    <w:qFormat/>
    <w:rPr>
      <w:rFonts w:cs="Wingdings"/>
    </w:rPr>
  </w:style>
  <w:style w:type="character" w:customStyle="1" w:styleId="ListLabel769">
    <w:name w:val="ListLabel 769"/>
    <w:qFormat/>
    <w:rPr>
      <w:rFonts w:ascii="Arial" w:hAnsi="Arial" w:cs="Symbol"/>
      <w:sz w:val="22"/>
    </w:rPr>
  </w:style>
  <w:style w:type="character" w:customStyle="1" w:styleId="ListLabel770">
    <w:name w:val="ListLabel 770"/>
    <w:qFormat/>
    <w:rPr>
      <w:rFonts w:cs="Courier New"/>
    </w:rPr>
  </w:style>
  <w:style w:type="character" w:customStyle="1" w:styleId="ListLabel771">
    <w:name w:val="ListLabel 771"/>
    <w:qFormat/>
    <w:rPr>
      <w:rFonts w:cs="Wingdings"/>
    </w:rPr>
  </w:style>
  <w:style w:type="character" w:customStyle="1" w:styleId="ListLabel772">
    <w:name w:val="ListLabel 772"/>
    <w:qFormat/>
    <w:rPr>
      <w:rFonts w:cs="Symbol"/>
    </w:rPr>
  </w:style>
  <w:style w:type="character" w:customStyle="1" w:styleId="ListLabel773">
    <w:name w:val="ListLabel 773"/>
    <w:qFormat/>
    <w:rPr>
      <w:rFonts w:cs="Courier New"/>
    </w:rPr>
  </w:style>
  <w:style w:type="character" w:customStyle="1" w:styleId="ListLabel774">
    <w:name w:val="ListLabel 774"/>
    <w:qFormat/>
    <w:rPr>
      <w:rFonts w:cs="Wingdings"/>
    </w:rPr>
  </w:style>
  <w:style w:type="character" w:customStyle="1" w:styleId="ListLabel775">
    <w:name w:val="ListLabel 775"/>
    <w:qFormat/>
    <w:rPr>
      <w:rFonts w:cs="Symbol"/>
    </w:rPr>
  </w:style>
  <w:style w:type="character" w:customStyle="1" w:styleId="ListLabel776">
    <w:name w:val="ListLabel 776"/>
    <w:qFormat/>
    <w:rPr>
      <w:rFonts w:cs="Courier New"/>
    </w:rPr>
  </w:style>
  <w:style w:type="character" w:customStyle="1" w:styleId="ListLabel777">
    <w:name w:val="ListLabel 777"/>
    <w:qFormat/>
    <w:rPr>
      <w:rFonts w:cs="Wingdings"/>
    </w:rPr>
  </w:style>
  <w:style w:type="character" w:customStyle="1" w:styleId="ListLabel778">
    <w:name w:val="ListLabel 778"/>
    <w:qFormat/>
    <w:rPr>
      <w:rFonts w:ascii="Arial" w:hAnsi="Arial" w:cs="Symbol"/>
      <w:b/>
      <w:sz w:val="22"/>
    </w:rPr>
  </w:style>
  <w:style w:type="character" w:customStyle="1" w:styleId="ListLabel779">
    <w:name w:val="ListLabel 779"/>
    <w:qFormat/>
    <w:rPr>
      <w:rFonts w:cs="Courier New"/>
    </w:rPr>
  </w:style>
  <w:style w:type="character" w:customStyle="1" w:styleId="ListLabel780">
    <w:name w:val="ListLabel 780"/>
    <w:qFormat/>
    <w:rPr>
      <w:rFonts w:cs="Wingdings"/>
    </w:rPr>
  </w:style>
  <w:style w:type="character" w:customStyle="1" w:styleId="ListLabel781">
    <w:name w:val="ListLabel 781"/>
    <w:qFormat/>
    <w:rPr>
      <w:rFonts w:cs="Symbol"/>
    </w:rPr>
  </w:style>
  <w:style w:type="character" w:customStyle="1" w:styleId="ListLabel782">
    <w:name w:val="ListLabel 782"/>
    <w:qFormat/>
    <w:rPr>
      <w:rFonts w:cs="Courier New"/>
    </w:rPr>
  </w:style>
  <w:style w:type="character" w:customStyle="1" w:styleId="ListLabel783">
    <w:name w:val="ListLabel 783"/>
    <w:qFormat/>
    <w:rPr>
      <w:rFonts w:cs="Wingdings"/>
    </w:rPr>
  </w:style>
  <w:style w:type="character" w:customStyle="1" w:styleId="ListLabel784">
    <w:name w:val="ListLabel 784"/>
    <w:qFormat/>
    <w:rPr>
      <w:rFonts w:cs="Symbol"/>
    </w:rPr>
  </w:style>
  <w:style w:type="character" w:customStyle="1" w:styleId="ListLabel785">
    <w:name w:val="ListLabel 785"/>
    <w:qFormat/>
    <w:rPr>
      <w:rFonts w:cs="Courier New"/>
    </w:rPr>
  </w:style>
  <w:style w:type="character" w:customStyle="1" w:styleId="ListLabel786">
    <w:name w:val="ListLabel 786"/>
    <w:qFormat/>
    <w:rPr>
      <w:rFonts w:cs="Wingdings"/>
    </w:rPr>
  </w:style>
  <w:style w:type="character" w:customStyle="1" w:styleId="ListLabel787">
    <w:name w:val="ListLabel 787"/>
    <w:qFormat/>
    <w:rPr>
      <w:rFonts w:ascii="Arial" w:hAnsi="Arial" w:cs="Arial"/>
      <w:sz w:val="22"/>
      <w:szCs w:val="22"/>
    </w:rPr>
  </w:style>
  <w:style w:type="character" w:customStyle="1" w:styleId="ListLabel788">
    <w:name w:val="ListLabel 788"/>
    <w:qFormat/>
    <w:rPr>
      <w:rFonts w:ascii="Arial" w:hAnsi="Arial" w:cs="Arial"/>
      <w:strike w:val="0"/>
      <w:dstrike w:val="0"/>
      <w:color w:val="3241E5"/>
      <w:sz w:val="22"/>
      <w:szCs w:val="22"/>
      <w:u w:val="none"/>
    </w:rPr>
  </w:style>
  <w:style w:type="character" w:customStyle="1" w:styleId="ListLabel789">
    <w:name w:val="ListLabel 789"/>
    <w:qFormat/>
    <w:rPr>
      <w:rFonts w:ascii="Arial" w:hAnsi="Arial" w:cs="Arial"/>
      <w:b/>
      <w:bCs/>
      <w:sz w:val="22"/>
      <w:szCs w:val="22"/>
      <w:lang w:eastAsia="pl-PL"/>
    </w:rPr>
  </w:style>
  <w:style w:type="character" w:customStyle="1" w:styleId="ListLabel790">
    <w:name w:val="ListLabel 790"/>
    <w:qFormat/>
    <w:rPr>
      <w:rFonts w:ascii="Arial" w:eastAsia="Trebuchet MS" w:hAnsi="Arial" w:cs="Arial"/>
      <w:b/>
      <w:sz w:val="22"/>
      <w:szCs w:val="22"/>
      <w:lang w:eastAsia="pl-PL"/>
    </w:rPr>
  </w:style>
  <w:style w:type="character" w:customStyle="1" w:styleId="ListLabel791">
    <w:name w:val="ListLabel 791"/>
    <w:qFormat/>
    <w:rPr>
      <w:rFonts w:ascii="Arial" w:eastAsia="Arial" w:hAnsi="Arial" w:cs="Arial"/>
      <w:sz w:val="22"/>
      <w:szCs w:val="22"/>
    </w:rPr>
  </w:style>
  <w:style w:type="character" w:customStyle="1" w:styleId="ListLabel792">
    <w:name w:val="ListLabel 792"/>
    <w:qFormat/>
    <w:rPr>
      <w:rFonts w:ascii="Arial" w:eastAsia="Lucida Sans Unicode" w:hAnsi="Arial" w:cs="Arial"/>
      <w:i/>
      <w:kern w:val="2"/>
      <w:sz w:val="22"/>
      <w:szCs w:val="22"/>
    </w:rPr>
  </w:style>
  <w:style w:type="character" w:customStyle="1" w:styleId="ListLabel793">
    <w:name w:val="ListLabel 793"/>
    <w:qFormat/>
    <w:rPr>
      <w:rFonts w:ascii="Arial" w:hAnsi="Arial" w:cs="Arial"/>
      <w:strike/>
      <w:color w:val="FF0000"/>
      <w:sz w:val="22"/>
      <w:szCs w:val="22"/>
      <w:u w:val="single"/>
    </w:rPr>
  </w:style>
  <w:style w:type="character" w:customStyle="1" w:styleId="ListLabel794">
    <w:name w:val="ListLabel 794"/>
    <w:qFormat/>
    <w:rPr>
      <w:rFonts w:ascii="Arial" w:hAnsi="Arial" w:cs="Arial"/>
      <w:color w:val="000000" w:themeColor="text1"/>
      <w:sz w:val="22"/>
      <w:szCs w:val="22"/>
    </w:rPr>
  </w:style>
  <w:style w:type="character" w:customStyle="1" w:styleId="ListLabel795">
    <w:name w:val="ListLabel 795"/>
    <w:qFormat/>
    <w:rPr>
      <w:rFonts w:ascii="Arial" w:hAnsi="Arial" w:cs="Arial"/>
      <w:i/>
      <w:iCs/>
      <w:sz w:val="22"/>
      <w:szCs w:val="22"/>
    </w:rPr>
  </w:style>
  <w:style w:type="character" w:customStyle="1" w:styleId="ListLabel796">
    <w:name w:val="ListLabel 796"/>
    <w:qFormat/>
    <w:rPr>
      <w:rFonts w:ascii="Arial" w:hAnsi="Arial" w:cs="Arial"/>
      <w:b/>
      <w:bCs/>
      <w:sz w:val="22"/>
      <w:szCs w:val="22"/>
    </w:rPr>
  </w:style>
  <w:style w:type="character" w:customStyle="1" w:styleId="ListLabel797">
    <w:name w:val="ListLabel 797"/>
    <w:qFormat/>
    <w:rPr>
      <w:rFonts w:ascii="Arial" w:hAnsi="Arial" w:cs="Arial"/>
      <w:b/>
      <w:bCs/>
      <w:sz w:val="22"/>
      <w:szCs w:val="22"/>
    </w:rPr>
  </w:style>
  <w:style w:type="character" w:customStyle="1" w:styleId="ListLabel798">
    <w:name w:val="ListLabel 798"/>
    <w:qFormat/>
    <w:rPr>
      <w:rFonts w:ascii="Arial" w:hAnsi="Arial" w:cs="Courier New"/>
      <w:color w:val="000000"/>
      <w:sz w:val="22"/>
      <w:szCs w:val="22"/>
    </w:rPr>
  </w:style>
  <w:style w:type="character" w:customStyle="1" w:styleId="ListLabel799">
    <w:name w:val="ListLabel 799"/>
    <w:qFormat/>
    <w:rPr>
      <w:rFonts w:ascii="Arial" w:hAnsi="Arial" w:cs="Arial"/>
      <w:b w:val="0"/>
      <w:bCs/>
      <w:sz w:val="22"/>
      <w:szCs w:val="22"/>
    </w:rPr>
  </w:style>
  <w:style w:type="character" w:customStyle="1" w:styleId="ListLabel800">
    <w:name w:val="ListLabel 800"/>
    <w:qFormat/>
    <w:rPr>
      <w:rFonts w:cs="Arial"/>
      <w:b/>
      <w:bCs/>
      <w:color w:val="000000"/>
      <w:sz w:val="22"/>
      <w:szCs w:val="18"/>
    </w:rPr>
  </w:style>
  <w:style w:type="character" w:customStyle="1" w:styleId="ListLabel801">
    <w:name w:val="ListLabel 801"/>
    <w:qFormat/>
    <w:rPr>
      <w:rFonts w:ascii="Arial" w:eastAsia="Times New Roman" w:hAnsi="Arial" w:cs="Arial"/>
      <w:sz w:val="22"/>
      <w:szCs w:val="22"/>
    </w:rPr>
  </w:style>
  <w:style w:type="character" w:customStyle="1" w:styleId="ListLabel802">
    <w:name w:val="ListLabel 802"/>
    <w:qFormat/>
    <w:rPr>
      <w:rFonts w:ascii="Arial" w:hAnsi="Arial" w:cs="Arial"/>
      <w:b/>
      <w:bCs/>
      <w:color w:val="000000"/>
      <w:sz w:val="22"/>
      <w:szCs w:val="22"/>
    </w:rPr>
  </w:style>
  <w:style w:type="character" w:customStyle="1" w:styleId="ListLabel803">
    <w:name w:val="ListLabel 803"/>
    <w:qFormat/>
    <w:rPr>
      <w:rFonts w:ascii="Arial" w:hAnsi="Arial" w:cs="Arial"/>
      <w:color w:val="000000"/>
      <w:sz w:val="22"/>
      <w:szCs w:val="22"/>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cs="Arial"/>
    </w:rPr>
  </w:style>
  <w:style w:type="character" w:customStyle="1" w:styleId="ListLabel812">
    <w:name w:val="ListLabel 812"/>
    <w:qFormat/>
    <w:rPr>
      <w:rFonts w:ascii="Arial" w:hAnsi="Arial" w:cs="Arial"/>
      <w:sz w:val="22"/>
      <w:szCs w:val="22"/>
    </w:rPr>
  </w:style>
  <w:style w:type="character" w:customStyle="1" w:styleId="ListLabel813">
    <w:name w:val="ListLabel 813"/>
    <w:qFormat/>
    <w:rPr>
      <w:rFonts w:cs="Arial"/>
    </w:rPr>
  </w:style>
  <w:style w:type="character" w:customStyle="1" w:styleId="ListLabel814">
    <w:name w:val="ListLabel 814"/>
    <w:qFormat/>
    <w:rPr>
      <w:rFonts w:cs="Arial"/>
    </w:rPr>
  </w:style>
  <w:style w:type="character" w:customStyle="1" w:styleId="ListLabel815">
    <w:name w:val="ListLabel 815"/>
    <w:qFormat/>
    <w:rPr>
      <w:rFonts w:cs="Arial"/>
    </w:rPr>
  </w:style>
  <w:style w:type="character" w:customStyle="1" w:styleId="ListLabel816">
    <w:name w:val="ListLabel 816"/>
    <w:qFormat/>
    <w:rPr>
      <w:rFonts w:cs="Arial"/>
    </w:rPr>
  </w:style>
  <w:style w:type="character" w:customStyle="1" w:styleId="ListLabel817">
    <w:name w:val="ListLabel 817"/>
    <w:qFormat/>
    <w:rPr>
      <w:rFonts w:cs="Arial"/>
    </w:rPr>
  </w:style>
  <w:style w:type="character" w:customStyle="1" w:styleId="ListLabel818">
    <w:name w:val="ListLabel 818"/>
    <w:qFormat/>
    <w:rPr>
      <w:rFonts w:cs="Arial"/>
    </w:rPr>
  </w:style>
  <w:style w:type="character" w:customStyle="1" w:styleId="ListLabel819">
    <w:name w:val="ListLabel 819"/>
    <w:qFormat/>
    <w:rPr>
      <w:rFonts w:cs="Arial"/>
    </w:rPr>
  </w:style>
  <w:style w:type="character" w:customStyle="1" w:styleId="ListLabel820">
    <w:name w:val="ListLabel 820"/>
    <w:qFormat/>
    <w:rPr>
      <w:rFonts w:ascii="Arial" w:eastAsia="Times New Roman" w:hAnsi="Arial" w:cs="Arial"/>
      <w:sz w:val="22"/>
    </w:rPr>
  </w:style>
  <w:style w:type="character" w:customStyle="1" w:styleId="ListLabel821">
    <w:name w:val="ListLabel 821"/>
    <w:qFormat/>
    <w:rPr>
      <w:rFonts w:ascii="Arial" w:hAnsi="Arial" w:cs="Symbol"/>
      <w:color w:val="000000"/>
      <w:sz w:val="22"/>
    </w:rPr>
  </w:style>
  <w:style w:type="character" w:customStyle="1" w:styleId="ListLabel822">
    <w:name w:val="ListLabel 822"/>
    <w:qFormat/>
    <w:rPr>
      <w:rFonts w:cs="Arial"/>
      <w:sz w:val="22"/>
      <w:szCs w:val="22"/>
    </w:rPr>
  </w:style>
  <w:style w:type="character" w:customStyle="1" w:styleId="ListLabel823">
    <w:name w:val="ListLabel 823"/>
    <w:qFormat/>
    <w:rPr>
      <w:rFonts w:cs="Arial"/>
      <w:sz w:val="22"/>
      <w:szCs w:val="22"/>
    </w:rPr>
  </w:style>
  <w:style w:type="character" w:customStyle="1" w:styleId="ListLabel824">
    <w:name w:val="ListLabel 824"/>
    <w:qFormat/>
    <w:rPr>
      <w:rFonts w:ascii="Arial" w:hAnsi="Arial" w:cs="Arial"/>
      <w:b/>
      <w:bCs w:val="0"/>
      <w:sz w:val="22"/>
      <w:szCs w:val="22"/>
    </w:rPr>
  </w:style>
  <w:style w:type="character" w:customStyle="1" w:styleId="ListLabel825">
    <w:name w:val="ListLabel 825"/>
    <w:qFormat/>
    <w:rPr>
      <w:rFonts w:cs="Arial"/>
      <w:sz w:val="22"/>
      <w:szCs w:val="22"/>
    </w:rPr>
  </w:style>
  <w:style w:type="character" w:customStyle="1" w:styleId="ListLabel826">
    <w:name w:val="ListLabel 826"/>
    <w:qFormat/>
    <w:rPr>
      <w:rFonts w:cs="Arial"/>
      <w:sz w:val="22"/>
      <w:szCs w:val="22"/>
    </w:rPr>
  </w:style>
  <w:style w:type="character" w:customStyle="1" w:styleId="ListLabel827">
    <w:name w:val="ListLabel 827"/>
    <w:qFormat/>
    <w:rPr>
      <w:rFonts w:ascii="Arial" w:hAnsi="Arial" w:cs="Arial"/>
      <w:b/>
      <w:bCs/>
      <w:sz w:val="22"/>
    </w:rPr>
  </w:style>
  <w:style w:type="character" w:customStyle="1" w:styleId="ListLabel828">
    <w:name w:val="ListLabel 828"/>
    <w:qFormat/>
    <w:rPr>
      <w:rFonts w:ascii="Arial" w:hAnsi="Arial" w:cs="Arial"/>
      <w:b/>
      <w:sz w:val="22"/>
      <w:szCs w:val="22"/>
    </w:rPr>
  </w:style>
  <w:style w:type="character" w:customStyle="1" w:styleId="ListLabel829">
    <w:name w:val="ListLabel 829"/>
    <w:qFormat/>
    <w:rPr>
      <w:rFonts w:ascii="Arial" w:hAnsi="Arial" w:cs="Arial"/>
      <w:b/>
      <w:bCs/>
      <w:sz w:val="22"/>
      <w:szCs w:val="22"/>
    </w:rPr>
  </w:style>
  <w:style w:type="character" w:customStyle="1" w:styleId="ListLabel830">
    <w:name w:val="ListLabel 830"/>
    <w:qFormat/>
    <w:rPr>
      <w:rFonts w:ascii="Arial" w:hAnsi="Arial" w:cs="Arial"/>
      <w:b/>
      <w:bCs/>
      <w:color w:val="000000"/>
      <w:sz w:val="22"/>
      <w:szCs w:val="18"/>
    </w:rPr>
  </w:style>
  <w:style w:type="character" w:customStyle="1" w:styleId="ListLabel831">
    <w:name w:val="ListLabel 831"/>
    <w:qFormat/>
    <w:rPr>
      <w:rFonts w:ascii="Arial" w:hAnsi="Arial" w:cs="Symbol"/>
      <w:color w:val="000000"/>
      <w:sz w:val="22"/>
    </w:rPr>
  </w:style>
  <w:style w:type="character" w:customStyle="1" w:styleId="ListLabel832">
    <w:name w:val="ListLabel 832"/>
    <w:qFormat/>
    <w:rPr>
      <w:rFonts w:ascii="Arial" w:hAnsi="Arial" w:cs="Arial"/>
      <w:b/>
      <w:bCs/>
      <w:sz w:val="22"/>
      <w:szCs w:val="22"/>
    </w:rPr>
  </w:style>
  <w:style w:type="character" w:customStyle="1" w:styleId="ListLabel833">
    <w:name w:val="ListLabel 833"/>
    <w:qFormat/>
    <w:rPr>
      <w:rFonts w:ascii="Arial" w:hAnsi="Arial" w:cs="Arial"/>
      <w:b/>
      <w:bCs/>
      <w:sz w:val="22"/>
      <w:szCs w:val="22"/>
    </w:rPr>
  </w:style>
  <w:style w:type="character" w:customStyle="1" w:styleId="ListLabel834">
    <w:name w:val="ListLabel 834"/>
    <w:qFormat/>
    <w:rPr>
      <w:sz w:val="20"/>
    </w:rPr>
  </w:style>
  <w:style w:type="character" w:customStyle="1" w:styleId="ListLabel835">
    <w:name w:val="ListLabel 835"/>
    <w:qFormat/>
    <w:rPr>
      <w:sz w:val="20"/>
    </w:rPr>
  </w:style>
  <w:style w:type="character" w:customStyle="1" w:styleId="ListLabel836">
    <w:name w:val="ListLabel 836"/>
    <w:qFormat/>
    <w:rPr>
      <w:sz w:val="20"/>
    </w:rPr>
  </w:style>
  <w:style w:type="character" w:customStyle="1" w:styleId="ListLabel837">
    <w:name w:val="ListLabel 837"/>
    <w:qFormat/>
    <w:rPr>
      <w:sz w:val="20"/>
    </w:rPr>
  </w:style>
  <w:style w:type="character" w:customStyle="1" w:styleId="ListLabel838">
    <w:name w:val="ListLabel 838"/>
    <w:qFormat/>
    <w:rPr>
      <w:sz w:val="20"/>
    </w:rPr>
  </w:style>
  <w:style w:type="character" w:customStyle="1" w:styleId="ListLabel839">
    <w:name w:val="ListLabel 839"/>
    <w:qFormat/>
    <w:rPr>
      <w:sz w:val="20"/>
    </w:rPr>
  </w:style>
  <w:style w:type="character" w:customStyle="1" w:styleId="ListLabel840">
    <w:name w:val="ListLabel 840"/>
    <w:qFormat/>
    <w:rPr>
      <w:sz w:val="20"/>
    </w:rPr>
  </w:style>
  <w:style w:type="character" w:customStyle="1" w:styleId="ListLabel841">
    <w:name w:val="ListLabel 841"/>
    <w:qFormat/>
    <w:rPr>
      <w:sz w:val="20"/>
    </w:rPr>
  </w:style>
  <w:style w:type="character" w:customStyle="1" w:styleId="ListLabel842">
    <w:name w:val="ListLabel 842"/>
    <w:qFormat/>
    <w:rPr>
      <w:rFonts w:ascii="Arial" w:eastAsia="Times New Roman" w:hAnsi="Arial" w:cs="Arial"/>
      <w:b/>
      <w:bCs w:val="0"/>
      <w:color w:val="auto"/>
      <w:sz w:val="22"/>
      <w:szCs w:val="22"/>
    </w:rPr>
  </w:style>
  <w:style w:type="character" w:customStyle="1" w:styleId="ListLabel843">
    <w:name w:val="ListLabel 843"/>
    <w:qFormat/>
    <w:rPr>
      <w:rFonts w:ascii="Arial" w:hAnsi="Arial" w:cs="Arial"/>
      <w:b/>
      <w:sz w:val="22"/>
      <w:szCs w:val="22"/>
    </w:rPr>
  </w:style>
  <w:style w:type="character" w:customStyle="1" w:styleId="ListLabel844">
    <w:name w:val="ListLabel 844"/>
    <w:qFormat/>
    <w:rPr>
      <w:rFonts w:ascii="Arial" w:hAnsi="Arial" w:cs="Arial"/>
      <w:b/>
      <w:bCs/>
      <w:strike w:val="0"/>
      <w:dstrike w:val="0"/>
      <w:color w:val="auto"/>
      <w:sz w:val="22"/>
      <w:szCs w:val="22"/>
    </w:rPr>
  </w:style>
  <w:style w:type="character" w:customStyle="1" w:styleId="ListLabel845">
    <w:name w:val="ListLabel 845"/>
    <w:qFormat/>
    <w:rPr>
      <w:rFonts w:ascii="Arial" w:hAnsi="Arial" w:cs="Arial"/>
      <w:b/>
      <w:bCs/>
      <w:sz w:val="22"/>
      <w:szCs w:val="22"/>
    </w:rPr>
  </w:style>
  <w:style w:type="character" w:customStyle="1" w:styleId="ListLabel846">
    <w:name w:val="ListLabel 846"/>
    <w:qFormat/>
    <w:rPr>
      <w:rFonts w:cs="Arial"/>
    </w:rPr>
  </w:style>
  <w:style w:type="character" w:customStyle="1" w:styleId="ListLabel847">
    <w:name w:val="ListLabel 847"/>
    <w:qFormat/>
    <w:rPr>
      <w:rFonts w:ascii="Arial" w:eastAsia="Times New Roman" w:hAnsi="Arial" w:cs="Arial"/>
      <w:b/>
      <w:bCs/>
      <w:sz w:val="22"/>
      <w:szCs w:val="22"/>
    </w:rPr>
  </w:style>
  <w:style w:type="character" w:customStyle="1" w:styleId="ListLabel848">
    <w:name w:val="ListLabel 848"/>
    <w:qFormat/>
    <w:rPr>
      <w:rFonts w:ascii="Arial" w:hAnsi="Arial" w:cs="Arial"/>
      <w:sz w:val="22"/>
      <w:szCs w:val="22"/>
    </w:rPr>
  </w:style>
  <w:style w:type="character" w:customStyle="1" w:styleId="ListLabel849">
    <w:name w:val="ListLabel 849"/>
    <w:qFormat/>
    <w:rPr>
      <w:rFonts w:ascii="Arial" w:eastAsia="Times New Roman" w:hAnsi="Arial" w:cs="Arial"/>
      <w:b/>
      <w:color w:val="auto"/>
      <w:sz w:val="22"/>
      <w:szCs w:val="22"/>
    </w:rPr>
  </w:style>
  <w:style w:type="character" w:customStyle="1" w:styleId="ListLabel850">
    <w:name w:val="ListLabel 850"/>
    <w:qFormat/>
    <w:rPr>
      <w:rFonts w:cs="Courier New"/>
      <w:color w:val="000000"/>
      <w:sz w:val="32"/>
      <w:szCs w:val="22"/>
    </w:rPr>
  </w:style>
  <w:style w:type="character" w:customStyle="1" w:styleId="ListLabel851">
    <w:name w:val="ListLabel 851"/>
    <w:qFormat/>
    <w:rPr>
      <w:rFonts w:cs="Arial"/>
    </w:rPr>
  </w:style>
  <w:style w:type="character" w:customStyle="1" w:styleId="ListLabel852">
    <w:name w:val="ListLabel 852"/>
    <w:qFormat/>
    <w:rPr>
      <w:rFonts w:ascii="Arial" w:hAnsi="Arial" w:cs="Arial"/>
      <w:b/>
      <w:bCs/>
      <w:sz w:val="22"/>
      <w:szCs w:val="22"/>
    </w:rPr>
  </w:style>
  <w:style w:type="character" w:customStyle="1" w:styleId="ListLabel853">
    <w:name w:val="ListLabel 853"/>
    <w:qFormat/>
    <w:rPr>
      <w:rFonts w:ascii="Arial" w:hAnsi="Arial" w:cs="Arial"/>
      <w:b/>
      <w:bCs/>
      <w:sz w:val="22"/>
      <w:szCs w:val="22"/>
    </w:rPr>
  </w:style>
  <w:style w:type="character" w:customStyle="1" w:styleId="ListLabel854">
    <w:name w:val="ListLabel 854"/>
    <w:qFormat/>
    <w:rPr>
      <w:rFonts w:cs="Arial"/>
    </w:rPr>
  </w:style>
  <w:style w:type="character" w:customStyle="1" w:styleId="ListLabel855">
    <w:name w:val="ListLabel 855"/>
    <w:qFormat/>
    <w:rPr>
      <w:rFonts w:cs="Arial"/>
    </w:rPr>
  </w:style>
  <w:style w:type="character" w:customStyle="1" w:styleId="ListLabel856">
    <w:name w:val="ListLabel 856"/>
    <w:qFormat/>
    <w:rPr>
      <w:rFonts w:cs="Arial"/>
    </w:rPr>
  </w:style>
  <w:style w:type="character" w:customStyle="1" w:styleId="ListLabel857">
    <w:name w:val="ListLabel 857"/>
    <w:qFormat/>
    <w:rPr>
      <w:rFonts w:cs="Arial"/>
    </w:rPr>
  </w:style>
  <w:style w:type="character" w:customStyle="1" w:styleId="ListLabel858">
    <w:name w:val="ListLabel 858"/>
    <w:qFormat/>
    <w:rPr>
      <w:rFonts w:cs="Arial"/>
    </w:rPr>
  </w:style>
  <w:style w:type="character" w:customStyle="1" w:styleId="ListLabel859">
    <w:name w:val="ListLabel 859"/>
    <w:qFormat/>
    <w:rPr>
      <w:rFonts w:cs="Arial"/>
    </w:rPr>
  </w:style>
  <w:style w:type="character" w:customStyle="1" w:styleId="ListLabel860">
    <w:name w:val="ListLabel 860"/>
    <w:qFormat/>
    <w:rPr>
      <w:rFonts w:ascii="Arial" w:hAnsi="Arial" w:cs="Courier New"/>
      <w:sz w:val="22"/>
    </w:rPr>
  </w:style>
  <w:style w:type="character" w:customStyle="1" w:styleId="ListLabel861">
    <w:name w:val="ListLabel 861"/>
    <w:qFormat/>
    <w:rPr>
      <w:rFonts w:ascii="Arial" w:hAnsi="Arial"/>
      <w:b/>
      <w:bCs/>
      <w:sz w:val="22"/>
      <w:szCs w:val="22"/>
    </w:rPr>
  </w:style>
  <w:style w:type="character" w:customStyle="1" w:styleId="ListLabel862">
    <w:name w:val="ListLabel 862"/>
    <w:qFormat/>
    <w:rPr>
      <w:rFonts w:ascii="Arial" w:hAnsi="Arial" w:cs="Arial"/>
      <w:b/>
      <w:bCs/>
      <w:strike w:val="0"/>
      <w:dstrike w:val="0"/>
      <w:color w:val="auto"/>
      <w:sz w:val="22"/>
      <w:szCs w:val="22"/>
    </w:rPr>
  </w:style>
  <w:style w:type="character" w:customStyle="1" w:styleId="ListLabel863">
    <w:name w:val="ListLabel 863"/>
    <w:qFormat/>
    <w:rPr>
      <w:rFonts w:ascii="Arial" w:hAnsi="Arial" w:cs="Arial"/>
      <w:b/>
      <w:bCs/>
      <w:sz w:val="22"/>
      <w:szCs w:val="22"/>
    </w:rPr>
  </w:style>
  <w:style w:type="character" w:customStyle="1" w:styleId="ListLabel864">
    <w:name w:val="ListLabel 864"/>
    <w:qFormat/>
    <w:rPr>
      <w:rFonts w:cs="Arial"/>
    </w:rPr>
  </w:style>
  <w:style w:type="character" w:customStyle="1" w:styleId="ListLabel865">
    <w:name w:val="ListLabel 865"/>
    <w:qFormat/>
    <w:rPr>
      <w:rFonts w:cs="Arial"/>
    </w:rPr>
  </w:style>
  <w:style w:type="character" w:customStyle="1" w:styleId="ListLabel866">
    <w:name w:val="ListLabel 866"/>
    <w:qFormat/>
    <w:rPr>
      <w:rFonts w:cs="Arial"/>
    </w:rPr>
  </w:style>
  <w:style w:type="character" w:customStyle="1" w:styleId="ListLabel867">
    <w:name w:val="ListLabel 867"/>
    <w:qFormat/>
    <w:rPr>
      <w:rFonts w:cs="Arial"/>
    </w:rPr>
  </w:style>
  <w:style w:type="character" w:customStyle="1" w:styleId="ListLabel868">
    <w:name w:val="ListLabel 868"/>
    <w:qFormat/>
    <w:rPr>
      <w:rFonts w:cs="Arial"/>
    </w:rPr>
  </w:style>
  <w:style w:type="character" w:customStyle="1" w:styleId="ListLabel869">
    <w:name w:val="ListLabel 869"/>
    <w:qFormat/>
    <w:rPr>
      <w:rFonts w:cs="Arial"/>
    </w:rPr>
  </w:style>
  <w:style w:type="character" w:customStyle="1" w:styleId="ListLabel870">
    <w:name w:val="ListLabel 870"/>
    <w:qFormat/>
    <w:rPr>
      <w:rFonts w:ascii="Arial" w:hAnsi="Arial" w:cs="Arial"/>
      <w:color w:val="000000"/>
      <w:sz w:val="22"/>
      <w:szCs w:val="22"/>
    </w:rPr>
  </w:style>
  <w:style w:type="character" w:customStyle="1" w:styleId="ListLabel871">
    <w:name w:val="ListLabel 871"/>
    <w:qFormat/>
    <w:rPr>
      <w:rFonts w:ascii="Arial" w:hAnsi="Arial" w:cs="Arial"/>
      <w:color w:val="000000"/>
      <w:sz w:val="22"/>
      <w:szCs w:val="22"/>
    </w:rPr>
  </w:style>
  <w:style w:type="character" w:customStyle="1" w:styleId="ListLabel872">
    <w:name w:val="ListLabel 872"/>
    <w:qFormat/>
    <w:rPr>
      <w:rFonts w:ascii="Arial" w:hAnsi="Arial" w:cs="Arial"/>
      <w:b/>
      <w:bCs/>
      <w:color w:val="000000"/>
      <w:sz w:val="22"/>
      <w:szCs w:val="22"/>
    </w:rPr>
  </w:style>
  <w:style w:type="character" w:customStyle="1" w:styleId="ListLabel873">
    <w:name w:val="ListLabel 873"/>
    <w:qFormat/>
    <w:rPr>
      <w:b w:val="0"/>
      <w:i w:val="0"/>
      <w:sz w:val="20"/>
      <w:szCs w:val="20"/>
    </w:rPr>
  </w:style>
  <w:style w:type="character" w:customStyle="1" w:styleId="ListLabel874">
    <w:name w:val="ListLabel 874"/>
    <w:qFormat/>
    <w:rPr>
      <w:b/>
    </w:rPr>
  </w:style>
  <w:style w:type="character" w:customStyle="1" w:styleId="ListLabel875">
    <w:name w:val="ListLabel 875"/>
    <w:qFormat/>
    <w:rPr>
      <w:b/>
    </w:rPr>
  </w:style>
  <w:style w:type="character" w:customStyle="1" w:styleId="ListLabel876">
    <w:name w:val="ListLabel 876"/>
    <w:qFormat/>
    <w:rPr>
      <w:b/>
    </w:rPr>
  </w:style>
  <w:style w:type="character" w:customStyle="1" w:styleId="ListLabel877">
    <w:name w:val="ListLabel 877"/>
    <w:qFormat/>
    <w:rPr>
      <w:b/>
    </w:rPr>
  </w:style>
  <w:style w:type="character" w:customStyle="1" w:styleId="ListLabel878">
    <w:name w:val="ListLabel 878"/>
    <w:qFormat/>
    <w:rPr>
      <w:b/>
    </w:rPr>
  </w:style>
  <w:style w:type="character" w:customStyle="1" w:styleId="ListLabel879">
    <w:name w:val="ListLabel 879"/>
    <w:qFormat/>
    <w:rPr>
      <w:b/>
    </w:rPr>
  </w:style>
  <w:style w:type="character" w:customStyle="1" w:styleId="ListLabel880">
    <w:name w:val="ListLabel 880"/>
    <w:qFormat/>
    <w:rPr>
      <w:b/>
    </w:rPr>
  </w:style>
  <w:style w:type="character" w:customStyle="1" w:styleId="ListLabel881">
    <w:name w:val="ListLabel 881"/>
    <w:qFormat/>
    <w:rPr>
      <w:rFonts w:cs="Times New Roman"/>
    </w:rPr>
  </w:style>
  <w:style w:type="character" w:customStyle="1" w:styleId="ListLabel882">
    <w:name w:val="ListLabel 882"/>
    <w:qFormat/>
    <w:rPr>
      <w:rFonts w:ascii="Arial" w:hAnsi="Arial" w:cs="Arial"/>
      <w:b/>
      <w:sz w:val="22"/>
      <w:szCs w:val="22"/>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cs="Times New Roman"/>
    </w:rPr>
  </w:style>
  <w:style w:type="character" w:customStyle="1" w:styleId="ListLabel887">
    <w:name w:val="ListLabel 887"/>
    <w:qFormat/>
    <w:rPr>
      <w:rFonts w:cs="Times New Roman"/>
    </w:rPr>
  </w:style>
  <w:style w:type="character" w:customStyle="1" w:styleId="ListLabel888">
    <w:name w:val="ListLabel 888"/>
    <w:qFormat/>
    <w:rPr>
      <w:rFonts w:cs="Times New Roman"/>
    </w:rPr>
  </w:style>
  <w:style w:type="character" w:customStyle="1" w:styleId="ListLabel889">
    <w:name w:val="ListLabel 889"/>
    <w:qFormat/>
    <w:rPr>
      <w:rFonts w:cs="Times New Roman"/>
    </w:rPr>
  </w:style>
  <w:style w:type="character" w:customStyle="1" w:styleId="ListLabel890">
    <w:name w:val="ListLabel 890"/>
    <w:qFormat/>
    <w:rPr>
      <w:rFonts w:cs="Arial"/>
    </w:rPr>
  </w:style>
  <w:style w:type="character" w:customStyle="1" w:styleId="ListLabel891">
    <w:name w:val="ListLabel 891"/>
    <w:qFormat/>
    <w:rPr>
      <w:rFonts w:ascii="Arial" w:hAnsi="Arial" w:cs="Arial"/>
      <w:b w:val="0"/>
      <w:bCs w:val="0"/>
      <w:color w:val="000000"/>
      <w:sz w:val="22"/>
      <w:szCs w:val="22"/>
    </w:rPr>
  </w:style>
  <w:style w:type="character" w:customStyle="1" w:styleId="ListLabel892">
    <w:name w:val="ListLabel 892"/>
    <w:qFormat/>
    <w:rPr>
      <w:rFonts w:ascii="Arial" w:hAnsi="Arial" w:cs="Arial"/>
      <w:b/>
      <w:sz w:val="22"/>
      <w:szCs w:val="22"/>
    </w:rPr>
  </w:style>
  <w:style w:type="character" w:customStyle="1" w:styleId="ListLabel893">
    <w:name w:val="ListLabel 893"/>
    <w:qFormat/>
    <w:rPr>
      <w:rFonts w:ascii="Arial" w:hAnsi="Arial" w:cs="Arial"/>
      <w:sz w:val="22"/>
      <w:szCs w:val="22"/>
    </w:rPr>
  </w:style>
  <w:style w:type="character" w:customStyle="1" w:styleId="ListLabel894">
    <w:name w:val="ListLabel 894"/>
    <w:qFormat/>
    <w:rPr>
      <w:rFonts w:ascii="Arial" w:hAnsi="Arial" w:cs="Arial"/>
      <w:b/>
      <w:bCs w:val="0"/>
      <w:sz w:val="22"/>
      <w:szCs w:val="18"/>
    </w:rPr>
  </w:style>
  <w:style w:type="character" w:customStyle="1" w:styleId="ListLabel895">
    <w:name w:val="ListLabel 895"/>
    <w:qFormat/>
    <w:rPr>
      <w:rFonts w:cs="Arial"/>
      <w:color w:val="auto"/>
      <w:sz w:val="22"/>
      <w:szCs w:val="18"/>
    </w:rPr>
  </w:style>
  <w:style w:type="character" w:customStyle="1" w:styleId="ListLabel896">
    <w:name w:val="ListLabel 896"/>
    <w:qFormat/>
    <w:rPr>
      <w:rFonts w:cs="Arial"/>
    </w:rPr>
  </w:style>
  <w:style w:type="character" w:customStyle="1" w:styleId="ListLabel897">
    <w:name w:val="ListLabel 897"/>
    <w:qFormat/>
    <w:rPr>
      <w:rFonts w:cs="Arial"/>
    </w:rPr>
  </w:style>
  <w:style w:type="character" w:customStyle="1" w:styleId="ListLabel898">
    <w:name w:val="ListLabel 898"/>
    <w:qFormat/>
    <w:rPr>
      <w:rFonts w:cs="Arial"/>
    </w:rPr>
  </w:style>
  <w:style w:type="character" w:customStyle="1" w:styleId="ListLabel899">
    <w:name w:val="ListLabel 899"/>
    <w:qFormat/>
    <w:rPr>
      <w:rFonts w:cs="Arial"/>
    </w:rPr>
  </w:style>
  <w:style w:type="character" w:customStyle="1" w:styleId="ListLabel900">
    <w:name w:val="ListLabel 900"/>
    <w:qFormat/>
    <w:rPr>
      <w:rFonts w:cs="Arial"/>
    </w:rPr>
  </w:style>
  <w:style w:type="character" w:customStyle="1" w:styleId="ListLabel901">
    <w:name w:val="ListLabel 901"/>
    <w:qFormat/>
    <w:rPr>
      <w:rFonts w:cs="Arial"/>
    </w:rPr>
  </w:style>
  <w:style w:type="character" w:customStyle="1" w:styleId="ListLabel902">
    <w:name w:val="ListLabel 902"/>
    <w:qFormat/>
    <w:rPr>
      <w:rFonts w:cs="Arial"/>
    </w:rPr>
  </w:style>
  <w:style w:type="character" w:customStyle="1" w:styleId="ListLabel903">
    <w:name w:val="ListLabel 903"/>
    <w:qFormat/>
    <w:rPr>
      <w:rFonts w:cs="Arial"/>
      <w:b/>
      <w:sz w:val="22"/>
      <w:szCs w:val="22"/>
    </w:rPr>
  </w:style>
  <w:style w:type="character" w:customStyle="1" w:styleId="ListLabel904">
    <w:name w:val="ListLabel 904"/>
    <w:qFormat/>
    <w:rPr>
      <w:rFonts w:ascii="Arial" w:hAnsi="Arial" w:cs="Arial"/>
      <w:b/>
      <w:bCs/>
      <w:sz w:val="22"/>
      <w:szCs w:val="18"/>
    </w:rPr>
  </w:style>
  <w:style w:type="character" w:customStyle="1" w:styleId="ListLabel905">
    <w:name w:val="ListLabel 905"/>
    <w:qFormat/>
    <w:rPr>
      <w:rFonts w:ascii="Arial" w:hAnsi="Arial" w:cs="Arial"/>
      <w:b/>
      <w:bCs/>
      <w:color w:val="auto"/>
      <w:sz w:val="22"/>
      <w:szCs w:val="22"/>
    </w:rPr>
  </w:style>
  <w:style w:type="character" w:customStyle="1" w:styleId="ListLabel906">
    <w:name w:val="ListLabel 906"/>
    <w:qFormat/>
    <w:rPr>
      <w:rFonts w:cs="Arial"/>
    </w:rPr>
  </w:style>
  <w:style w:type="character" w:customStyle="1" w:styleId="ListLabel907">
    <w:name w:val="ListLabel 907"/>
    <w:qFormat/>
    <w:rPr>
      <w:rFonts w:cs="Arial"/>
    </w:rPr>
  </w:style>
  <w:style w:type="character" w:customStyle="1" w:styleId="ListLabel908">
    <w:name w:val="ListLabel 908"/>
    <w:qFormat/>
    <w:rPr>
      <w:rFonts w:cs="Arial"/>
    </w:rPr>
  </w:style>
  <w:style w:type="character" w:customStyle="1" w:styleId="ListLabel909">
    <w:name w:val="ListLabel 909"/>
    <w:qFormat/>
    <w:rPr>
      <w:rFonts w:cs="Arial"/>
    </w:rPr>
  </w:style>
  <w:style w:type="character" w:customStyle="1" w:styleId="ListLabel910">
    <w:name w:val="ListLabel 910"/>
    <w:qFormat/>
    <w:rPr>
      <w:rFonts w:cs="Arial"/>
    </w:rPr>
  </w:style>
  <w:style w:type="character" w:customStyle="1" w:styleId="ListLabel911">
    <w:name w:val="ListLabel 911"/>
    <w:qFormat/>
    <w:rPr>
      <w:rFonts w:cs="Arial"/>
    </w:rPr>
  </w:style>
  <w:style w:type="character" w:customStyle="1" w:styleId="ListLabel912">
    <w:name w:val="ListLabel 912"/>
    <w:qFormat/>
    <w:rPr>
      <w:rFonts w:cs="Arial"/>
    </w:rPr>
  </w:style>
  <w:style w:type="character" w:customStyle="1" w:styleId="ListLabel913">
    <w:name w:val="ListLabel 913"/>
    <w:qFormat/>
    <w:rPr>
      <w:rFonts w:ascii="Arial" w:hAnsi="Arial" w:cs="Arial"/>
      <w:b/>
      <w:sz w:val="22"/>
      <w:szCs w:val="22"/>
    </w:rPr>
  </w:style>
  <w:style w:type="character" w:customStyle="1" w:styleId="ListLabel914">
    <w:name w:val="ListLabel 914"/>
    <w:qFormat/>
    <w:rPr>
      <w:rFonts w:cs="Arial"/>
      <w:color w:val="000000"/>
      <w:kern w:val="2"/>
      <w:sz w:val="22"/>
      <w:szCs w:val="22"/>
      <w:lang w:eastAsia="zh-CN"/>
    </w:rPr>
  </w:style>
  <w:style w:type="character" w:customStyle="1" w:styleId="ListLabel915">
    <w:name w:val="ListLabel 915"/>
    <w:qFormat/>
    <w:rPr>
      <w:rFonts w:ascii="Arial" w:hAnsi="Arial" w:cs="Arial"/>
      <w:b/>
      <w:bCs/>
      <w:sz w:val="22"/>
      <w:szCs w:val="22"/>
    </w:rPr>
  </w:style>
  <w:style w:type="character" w:customStyle="1" w:styleId="ListLabel916">
    <w:name w:val="ListLabel 916"/>
    <w:qFormat/>
    <w:rPr>
      <w:rFonts w:cs="Arial"/>
      <w:color w:val="000000"/>
      <w:kern w:val="2"/>
      <w:sz w:val="22"/>
      <w:szCs w:val="22"/>
      <w:lang w:eastAsia="zh-CN"/>
    </w:rPr>
  </w:style>
  <w:style w:type="character" w:customStyle="1" w:styleId="ListLabel917">
    <w:name w:val="ListLabel 917"/>
    <w:qFormat/>
    <w:rPr>
      <w:rFonts w:ascii="Arial" w:hAnsi="Arial" w:cs="Arial"/>
      <w:b/>
      <w:bCs/>
      <w:color w:val="000000"/>
      <w:kern w:val="2"/>
      <w:sz w:val="22"/>
      <w:szCs w:val="22"/>
      <w:lang w:eastAsia="zh-CN"/>
    </w:rPr>
  </w:style>
  <w:style w:type="character" w:customStyle="1" w:styleId="ListLabel918">
    <w:name w:val="ListLabel 918"/>
    <w:qFormat/>
    <w:rPr>
      <w:rFonts w:cs="Arial"/>
      <w:color w:val="000000"/>
      <w:kern w:val="2"/>
      <w:sz w:val="22"/>
      <w:szCs w:val="22"/>
      <w:lang w:eastAsia="zh-CN"/>
    </w:rPr>
  </w:style>
  <w:style w:type="character" w:customStyle="1" w:styleId="ListLabel919">
    <w:name w:val="ListLabel 919"/>
    <w:qFormat/>
    <w:rPr>
      <w:rFonts w:cs="Arial"/>
      <w:color w:val="000000"/>
      <w:kern w:val="2"/>
      <w:sz w:val="22"/>
      <w:szCs w:val="22"/>
      <w:lang w:eastAsia="zh-CN"/>
    </w:rPr>
  </w:style>
  <w:style w:type="character" w:customStyle="1" w:styleId="ListLabel920">
    <w:name w:val="ListLabel 920"/>
    <w:qFormat/>
    <w:rPr>
      <w:rFonts w:cs="Arial"/>
      <w:color w:val="000000"/>
      <w:kern w:val="2"/>
      <w:sz w:val="22"/>
      <w:szCs w:val="22"/>
      <w:lang w:eastAsia="zh-CN"/>
    </w:rPr>
  </w:style>
  <w:style w:type="character" w:customStyle="1" w:styleId="ListLabel921">
    <w:name w:val="ListLabel 921"/>
    <w:qFormat/>
    <w:rPr>
      <w:rFonts w:cs="Arial"/>
      <w:color w:val="000000"/>
      <w:kern w:val="2"/>
      <w:sz w:val="22"/>
      <w:szCs w:val="22"/>
      <w:lang w:eastAsia="zh-CN"/>
    </w:rPr>
  </w:style>
  <w:style w:type="character" w:customStyle="1" w:styleId="ListLabel922">
    <w:name w:val="ListLabel 922"/>
    <w:qFormat/>
    <w:rPr>
      <w:rFonts w:cs="Arial"/>
      <w:color w:val="000000"/>
      <w:kern w:val="2"/>
      <w:sz w:val="22"/>
      <w:szCs w:val="22"/>
      <w:lang w:eastAsia="zh-CN"/>
    </w:rPr>
  </w:style>
  <w:style w:type="character" w:customStyle="1" w:styleId="ListLabel923">
    <w:name w:val="ListLabel 923"/>
    <w:qFormat/>
    <w:rPr>
      <w:rFonts w:ascii="Arial" w:hAnsi="Arial" w:cs="Arial"/>
      <w:sz w:val="22"/>
    </w:rPr>
  </w:style>
  <w:style w:type="character" w:customStyle="1" w:styleId="ListLabel924">
    <w:name w:val="ListLabel 924"/>
    <w:qFormat/>
    <w:rPr>
      <w:rFonts w:ascii="Arial" w:hAnsi="Arial" w:cs="Arial"/>
      <w:b/>
      <w:bCs/>
      <w:sz w:val="22"/>
      <w:szCs w:val="18"/>
    </w:rPr>
  </w:style>
  <w:style w:type="character" w:customStyle="1" w:styleId="ListLabel925">
    <w:name w:val="ListLabel 925"/>
    <w:qFormat/>
    <w:rPr>
      <w:rFonts w:ascii="Arial" w:hAnsi="Arial" w:cs="Arial"/>
      <w:b/>
      <w:bCs/>
      <w:color w:val="auto"/>
      <w:sz w:val="22"/>
      <w:szCs w:val="22"/>
    </w:rPr>
  </w:style>
  <w:style w:type="character" w:customStyle="1" w:styleId="ListLabel926">
    <w:name w:val="ListLabel 926"/>
    <w:qFormat/>
    <w:rPr>
      <w:rFonts w:cs="Arial"/>
      <w:b/>
      <w:bCs/>
      <w:sz w:val="22"/>
      <w:szCs w:val="18"/>
    </w:rPr>
  </w:style>
  <w:style w:type="character" w:customStyle="1" w:styleId="ListLabel927">
    <w:name w:val="ListLabel 927"/>
    <w:qFormat/>
    <w:rPr>
      <w:rFonts w:cs="Arial"/>
      <w:sz w:val="22"/>
      <w:szCs w:val="22"/>
    </w:rPr>
  </w:style>
  <w:style w:type="character" w:customStyle="1" w:styleId="ListLabel928">
    <w:name w:val="ListLabel 928"/>
    <w:qFormat/>
    <w:rPr>
      <w:rFonts w:ascii="Arial" w:hAnsi="Arial" w:cs="Arial"/>
      <w:b/>
      <w:bCs/>
      <w:sz w:val="22"/>
      <w:szCs w:val="22"/>
    </w:rPr>
  </w:style>
  <w:style w:type="character" w:customStyle="1" w:styleId="ListLabel929">
    <w:name w:val="ListLabel 929"/>
    <w:qFormat/>
    <w:rPr>
      <w:rFonts w:ascii="Arial" w:hAnsi="Arial" w:cs="Arial"/>
      <w:b/>
      <w:bCs w:val="0"/>
      <w:sz w:val="22"/>
      <w:szCs w:val="22"/>
    </w:rPr>
  </w:style>
  <w:style w:type="character" w:customStyle="1" w:styleId="ListLabel930">
    <w:name w:val="ListLabel 930"/>
    <w:qFormat/>
    <w:rPr>
      <w:rFonts w:cs="Arial"/>
      <w:sz w:val="22"/>
      <w:szCs w:val="22"/>
    </w:rPr>
  </w:style>
  <w:style w:type="character" w:customStyle="1" w:styleId="ListLabel931">
    <w:name w:val="ListLabel 931"/>
    <w:qFormat/>
    <w:rPr>
      <w:rFonts w:cs="Arial"/>
      <w:sz w:val="22"/>
      <w:szCs w:val="22"/>
    </w:rPr>
  </w:style>
  <w:style w:type="character" w:customStyle="1" w:styleId="ListLabel932">
    <w:name w:val="ListLabel 932"/>
    <w:qFormat/>
    <w:rPr>
      <w:rFonts w:ascii="Arial" w:hAnsi="Arial" w:cs="Arial"/>
      <w:b/>
      <w:bCs/>
      <w:sz w:val="22"/>
      <w:szCs w:val="22"/>
    </w:rPr>
  </w:style>
  <w:style w:type="character" w:customStyle="1" w:styleId="ListLabel933">
    <w:name w:val="ListLabel 933"/>
    <w:qFormat/>
    <w:rPr>
      <w:rFonts w:ascii="Arial" w:hAnsi="Arial" w:cs="Arial"/>
      <w:b w:val="0"/>
      <w:bCs w:val="0"/>
      <w:color w:val="000000"/>
      <w:sz w:val="22"/>
      <w:szCs w:val="22"/>
    </w:rPr>
  </w:style>
  <w:style w:type="character" w:customStyle="1" w:styleId="ListLabel934">
    <w:name w:val="ListLabel 934"/>
    <w:qFormat/>
    <w:rPr>
      <w:rFonts w:cs="Arial"/>
      <w:b/>
      <w:bCs/>
      <w:sz w:val="22"/>
      <w:szCs w:val="22"/>
    </w:rPr>
  </w:style>
  <w:style w:type="character" w:customStyle="1" w:styleId="ListLabel935">
    <w:name w:val="ListLabel 935"/>
    <w:qFormat/>
    <w:rPr>
      <w:rFonts w:ascii="Arial" w:hAnsi="Arial"/>
      <w:b/>
      <w:bCs/>
      <w:sz w:val="22"/>
    </w:rPr>
  </w:style>
  <w:style w:type="character" w:customStyle="1" w:styleId="ListLabel936">
    <w:name w:val="ListLabel 936"/>
    <w:qFormat/>
    <w:rPr>
      <w:rFonts w:ascii="Arial" w:hAnsi="Arial" w:cs="Arial"/>
      <w:b w:val="0"/>
      <w:bCs w:val="0"/>
      <w:strike w:val="0"/>
      <w:dstrike w:val="0"/>
      <w:color w:val="auto"/>
      <w:sz w:val="22"/>
      <w:szCs w:val="22"/>
    </w:rPr>
  </w:style>
  <w:style w:type="character" w:customStyle="1" w:styleId="ListLabel937">
    <w:name w:val="ListLabel 937"/>
    <w:qFormat/>
    <w:rPr>
      <w:rFonts w:ascii="Arial" w:hAnsi="Arial" w:cs="Symbol"/>
      <w:b/>
      <w:sz w:val="22"/>
    </w:rPr>
  </w:style>
  <w:style w:type="character" w:customStyle="1" w:styleId="ListLabel938">
    <w:name w:val="ListLabel 938"/>
    <w:qFormat/>
    <w:rPr>
      <w:rFonts w:ascii="Arial" w:hAnsi="Arial" w:cs="Arial"/>
      <w:b/>
      <w:bCs/>
      <w:sz w:val="22"/>
      <w:szCs w:val="22"/>
    </w:rPr>
  </w:style>
  <w:style w:type="character" w:customStyle="1" w:styleId="ListLabel939">
    <w:name w:val="ListLabel 939"/>
    <w:qFormat/>
    <w:rPr>
      <w:rFonts w:ascii="Arial" w:hAnsi="Arial" w:cs="Symbol"/>
      <w:b/>
      <w:sz w:val="22"/>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cs="Symbol"/>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ascii="Arial" w:hAnsi="Arial" w:cs="Symbol"/>
      <w:sz w:val="22"/>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Symbol"/>
    </w:rPr>
  </w:style>
  <w:style w:type="character" w:customStyle="1" w:styleId="ListLabel955">
    <w:name w:val="ListLabel 955"/>
    <w:qFormat/>
    <w:rPr>
      <w:rFonts w:cs="Courier New"/>
    </w:rPr>
  </w:style>
  <w:style w:type="character" w:customStyle="1" w:styleId="ListLabel956">
    <w:name w:val="ListLabel 956"/>
    <w:qFormat/>
    <w:rPr>
      <w:rFonts w:cs="Wingdings"/>
    </w:rPr>
  </w:style>
  <w:style w:type="character" w:customStyle="1" w:styleId="ListLabel957">
    <w:name w:val="ListLabel 957"/>
    <w:qFormat/>
    <w:rPr>
      <w:rFonts w:ascii="Arial" w:hAnsi="Arial" w:cs="Symbol"/>
      <w:b/>
      <w:sz w:val="22"/>
    </w:rPr>
  </w:style>
  <w:style w:type="character" w:customStyle="1" w:styleId="ListLabel958">
    <w:name w:val="ListLabel 958"/>
    <w:qFormat/>
    <w:rPr>
      <w:rFonts w:cs="Courier New"/>
    </w:rPr>
  </w:style>
  <w:style w:type="character" w:customStyle="1" w:styleId="ListLabel959">
    <w:name w:val="ListLabel 959"/>
    <w:qFormat/>
    <w:rPr>
      <w:rFonts w:cs="Wingdings"/>
    </w:rPr>
  </w:style>
  <w:style w:type="character" w:customStyle="1" w:styleId="ListLabel960">
    <w:name w:val="ListLabel 960"/>
    <w:qFormat/>
    <w:rPr>
      <w:rFonts w:cs="Symbol"/>
    </w:rPr>
  </w:style>
  <w:style w:type="character" w:customStyle="1" w:styleId="ListLabel961">
    <w:name w:val="ListLabel 961"/>
    <w:qFormat/>
    <w:rPr>
      <w:rFonts w:cs="Courier New"/>
    </w:rPr>
  </w:style>
  <w:style w:type="character" w:customStyle="1" w:styleId="ListLabel962">
    <w:name w:val="ListLabel 962"/>
    <w:qFormat/>
    <w:rPr>
      <w:rFonts w:cs="Wingdings"/>
    </w:rPr>
  </w:style>
  <w:style w:type="character" w:customStyle="1" w:styleId="ListLabel963">
    <w:name w:val="ListLabel 963"/>
    <w:qFormat/>
    <w:rPr>
      <w:rFonts w:cs="Symbol"/>
    </w:rPr>
  </w:style>
  <w:style w:type="character" w:customStyle="1" w:styleId="ListLabel964">
    <w:name w:val="ListLabel 964"/>
    <w:qFormat/>
    <w:rPr>
      <w:rFonts w:cs="Courier New"/>
    </w:rPr>
  </w:style>
  <w:style w:type="character" w:customStyle="1" w:styleId="ListLabel965">
    <w:name w:val="ListLabel 965"/>
    <w:qFormat/>
    <w:rPr>
      <w:rFonts w:cs="Wingdings"/>
    </w:rPr>
  </w:style>
  <w:style w:type="character" w:customStyle="1" w:styleId="ListLabel966">
    <w:name w:val="ListLabel 966"/>
    <w:qFormat/>
    <w:rPr>
      <w:rFonts w:ascii="Arial" w:hAnsi="Arial" w:cs="Arial"/>
      <w:sz w:val="22"/>
      <w:szCs w:val="22"/>
    </w:rPr>
  </w:style>
  <w:style w:type="character" w:customStyle="1" w:styleId="ListLabel967">
    <w:name w:val="ListLabel 967"/>
    <w:qFormat/>
    <w:rPr>
      <w:rFonts w:ascii="Arial" w:hAnsi="Arial" w:cs="Arial"/>
      <w:b/>
      <w:bCs/>
      <w:strike w:val="0"/>
      <w:dstrike w:val="0"/>
      <w:color w:val="3241E5"/>
      <w:sz w:val="22"/>
      <w:szCs w:val="22"/>
      <w:u w:val="none"/>
    </w:rPr>
  </w:style>
  <w:style w:type="character" w:customStyle="1" w:styleId="ListLabel968">
    <w:name w:val="ListLabel 968"/>
    <w:qFormat/>
    <w:rPr>
      <w:rFonts w:ascii="Arial" w:hAnsi="Arial" w:cs="Arial"/>
      <w:b/>
      <w:bCs/>
      <w:color w:val="3241E5"/>
      <w:sz w:val="22"/>
      <w:szCs w:val="22"/>
      <w:u w:val="none"/>
    </w:rPr>
  </w:style>
  <w:style w:type="character" w:customStyle="1" w:styleId="ListLabel969">
    <w:name w:val="ListLabel 969"/>
    <w:qFormat/>
    <w:rPr>
      <w:rFonts w:ascii="Arial" w:hAnsi="Arial" w:cs="Arial"/>
      <w:b/>
      <w:bCs/>
      <w:sz w:val="22"/>
      <w:szCs w:val="22"/>
      <w:lang w:eastAsia="pl-PL"/>
    </w:rPr>
  </w:style>
  <w:style w:type="character" w:customStyle="1" w:styleId="ListLabel970">
    <w:name w:val="ListLabel 970"/>
    <w:qFormat/>
    <w:rPr>
      <w:rFonts w:ascii="Arial" w:eastAsia="Trebuchet MS" w:hAnsi="Arial" w:cs="Arial"/>
      <w:b/>
      <w:sz w:val="22"/>
      <w:szCs w:val="22"/>
      <w:lang w:eastAsia="pl-PL"/>
    </w:rPr>
  </w:style>
  <w:style w:type="character" w:customStyle="1" w:styleId="ListLabel971">
    <w:name w:val="ListLabel 971"/>
    <w:qFormat/>
    <w:rPr>
      <w:rFonts w:ascii="Arial" w:eastAsia="Arial" w:hAnsi="Arial" w:cs="Arial"/>
      <w:sz w:val="22"/>
      <w:szCs w:val="22"/>
    </w:rPr>
  </w:style>
  <w:style w:type="character" w:customStyle="1" w:styleId="ListLabel972">
    <w:name w:val="ListLabel 972"/>
    <w:qFormat/>
    <w:rPr>
      <w:rFonts w:ascii="Arial" w:eastAsia="Lucida Sans Unicode" w:hAnsi="Arial" w:cs="Arial"/>
      <w:i/>
      <w:kern w:val="2"/>
      <w:sz w:val="22"/>
      <w:szCs w:val="22"/>
    </w:rPr>
  </w:style>
  <w:style w:type="character" w:customStyle="1" w:styleId="ListLabel973">
    <w:name w:val="ListLabel 973"/>
    <w:qFormat/>
    <w:rPr>
      <w:rFonts w:ascii="Arial" w:hAnsi="Arial" w:cs="Arial"/>
      <w:b/>
      <w:bCs/>
      <w:strike w:val="0"/>
      <w:dstrike w:val="0"/>
      <w:color w:val="FF0000"/>
      <w:sz w:val="22"/>
      <w:szCs w:val="22"/>
      <w:u w:val="none"/>
    </w:rPr>
  </w:style>
  <w:style w:type="character" w:customStyle="1" w:styleId="ListLabel974">
    <w:name w:val="ListLabel 974"/>
    <w:qFormat/>
    <w:rPr>
      <w:rFonts w:ascii="Arial" w:hAnsi="Arial" w:cs="Arial"/>
      <w:color w:val="000000" w:themeColor="text1"/>
      <w:sz w:val="22"/>
      <w:szCs w:val="22"/>
    </w:rPr>
  </w:style>
  <w:style w:type="character" w:customStyle="1" w:styleId="ListLabel975">
    <w:name w:val="ListLabel 975"/>
    <w:qFormat/>
    <w:rPr>
      <w:rFonts w:ascii="Arial" w:hAnsi="Arial" w:cs="Arial"/>
      <w:i/>
      <w:iCs/>
      <w:sz w:val="22"/>
      <w:szCs w:val="22"/>
    </w:rPr>
  </w:style>
  <w:style w:type="paragraph" w:styleId="Nagwek">
    <w:name w:val="header"/>
    <w:basedOn w:val="Normalny"/>
    <w:next w:val="Tekstpodstawowy"/>
  </w:style>
  <w:style w:type="paragraph" w:styleId="Tekstpodstawowy">
    <w:name w:val="Body Text"/>
    <w:basedOn w:val="Normalny"/>
    <w:qFormat/>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20">
    <w:name w:val="Nagłówek2"/>
    <w:basedOn w:val="Normalny"/>
    <w:next w:val="Tekstpodstawowy"/>
    <w:qFormat/>
    <w:pPr>
      <w:keepNext/>
      <w:spacing w:before="240" w:after="120"/>
    </w:pPr>
    <w:rPr>
      <w:rFonts w:ascii="Liberation Sans;Arial" w:eastAsia="Microsoft YaHei" w:hAnsi="Liberation Sans;Arial" w:cs="Arial"/>
      <w:sz w:val="28"/>
      <w:szCs w:val="28"/>
    </w:rPr>
  </w:style>
  <w:style w:type="paragraph" w:customStyle="1" w:styleId="Nagwek10">
    <w:name w:val="Nagłówek1"/>
    <w:basedOn w:val="Normalny"/>
    <w:next w:val="Tekstpodstawowy"/>
    <w:qFormat/>
    <w:pPr>
      <w:keepNext/>
      <w:spacing w:before="240" w:after="120"/>
    </w:pPr>
    <w:rPr>
      <w:rFonts w:ascii="Liberation Sans;Arial" w:eastAsia="Microsoft YaHei" w:hAnsi="Liberation Sans;Arial" w:cs="Arial"/>
      <w:sz w:val="28"/>
      <w:szCs w:val="28"/>
    </w:rPr>
  </w:style>
  <w:style w:type="paragraph" w:customStyle="1" w:styleId="Legenda1">
    <w:name w:val="Legenda1"/>
    <w:basedOn w:val="Normalny"/>
    <w:qFormat/>
    <w:pPr>
      <w:suppressLineNumbers/>
      <w:spacing w:before="120" w:after="120"/>
    </w:pPr>
    <w:rPr>
      <w:rFonts w:cs="Arial"/>
      <w:i/>
      <w:iCs/>
      <w:sz w:val="24"/>
      <w:szCs w:val="24"/>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style>
  <w:style w:type="paragraph" w:customStyle="1" w:styleId="Tekstpodstawowy21">
    <w:name w:val="Tekst podstawowy 21"/>
    <w:basedOn w:val="Normalny"/>
    <w:qFormat/>
    <w:rPr>
      <w:sz w:val="24"/>
    </w:rPr>
  </w:style>
  <w:style w:type="paragraph" w:customStyle="1" w:styleId="tyt">
    <w:name w:val="tyt"/>
    <w:basedOn w:val="Normalny"/>
    <w:qFormat/>
    <w:pPr>
      <w:keepNext/>
      <w:spacing w:before="60" w:after="60"/>
      <w:jc w:val="center"/>
    </w:pPr>
    <w:rPr>
      <w:b/>
      <w:sz w:val="24"/>
    </w:rPr>
  </w:style>
  <w:style w:type="paragraph" w:styleId="Akapitzlist">
    <w:name w:val="List Paragraph"/>
    <w:aliases w:val="wypunktowanie"/>
    <w:basedOn w:val="Normalny"/>
    <w:qFormat/>
    <w:pPr>
      <w:ind w:left="708"/>
    </w:pPr>
  </w:style>
  <w:style w:type="paragraph" w:customStyle="1" w:styleId="Tekstpodstawowywcity21">
    <w:name w:val="Tekst podstawowy wcięty 21"/>
    <w:basedOn w:val="Normalny"/>
    <w:qFormat/>
    <w:pPr>
      <w:spacing w:after="120" w:line="480" w:lineRule="auto"/>
      <w:ind w:left="283"/>
    </w:pPr>
  </w:style>
  <w:style w:type="paragraph" w:customStyle="1" w:styleId="Default">
    <w:name w:val="Default"/>
    <w:qFormat/>
    <w:pPr>
      <w:suppressAutoHyphens/>
    </w:pPr>
    <w:rPr>
      <w:rFonts w:ascii="Arial" w:eastAsia="Times New Roman" w:hAnsi="Arial"/>
      <w:color w:val="000000"/>
      <w:lang w:bidi="ar-SA"/>
    </w:rPr>
  </w:style>
  <w:style w:type="paragraph" w:customStyle="1" w:styleId="Akapitzlist1">
    <w:name w:val="Akapit z listą1"/>
    <w:basedOn w:val="Normalny"/>
    <w:qFormat/>
    <w:pPr>
      <w:ind w:left="720"/>
      <w:contextualSpacing/>
    </w:pPr>
    <w:rPr>
      <w:rFonts w:eastAsia="Calibri"/>
    </w:rPr>
  </w:style>
  <w:style w:type="paragraph" w:customStyle="1" w:styleId="Zwykytekst1">
    <w:name w:val="Zwykły tekst1"/>
    <w:basedOn w:val="Normalny"/>
    <w:qFormat/>
    <w:rPr>
      <w:rFonts w:ascii="Courier New" w:hAnsi="Courier New" w:cs="Courier New"/>
    </w:rPr>
  </w:style>
  <w:style w:type="paragraph" w:customStyle="1" w:styleId="Tekstpodstawowy31">
    <w:name w:val="Tekst podstawowy 31"/>
    <w:basedOn w:val="Normalny"/>
    <w:qFormat/>
    <w:pPr>
      <w:spacing w:after="120"/>
    </w:pPr>
    <w:rPr>
      <w:sz w:val="16"/>
      <w:szCs w:val="16"/>
    </w:rPr>
  </w:style>
  <w:style w:type="paragraph" w:customStyle="1" w:styleId="Wyliczaniess">
    <w:name w:val="Wyliczanie ss"/>
    <w:qFormat/>
    <w:pPr>
      <w:suppressAutoHyphens/>
      <w:spacing w:before="56" w:after="56"/>
      <w:ind w:left="340" w:hanging="340"/>
    </w:pPr>
    <w:rPr>
      <w:rFonts w:ascii="Times New Roman" w:eastAsia="Times New Roman" w:hAnsi="Times New Roman" w:cs="Times New Roman"/>
      <w:color w:val="000000"/>
      <w:sz w:val="26"/>
      <w:szCs w:val="26"/>
      <w:lang w:bidi="ar-SA"/>
    </w:rPr>
  </w:style>
  <w:style w:type="paragraph" w:customStyle="1" w:styleId="BodySingle">
    <w:name w:val="Body Single"/>
    <w:basedOn w:val="Normalny"/>
    <w:qFormat/>
    <w:rPr>
      <w:rFonts w:ascii="Tms Rmn;Times New Roman" w:hAnsi="Tms Rmn;Times New Roman" w:cs="Tms Rmn;Times New Roman"/>
      <w:lang w:eastAsia="pl-PL"/>
      <w14:shadow w14:blurRad="50800" w14:dist="38100" w14:dir="2700000" w14:sx="100000" w14:sy="100000" w14:kx="0" w14:ky="0" w14:algn="tl">
        <w14:srgbClr w14:val="000000">
          <w14:alpha w14:val="60000"/>
        </w14:srgbClr>
      </w14:shadow>
    </w:rPr>
  </w:style>
  <w:style w:type="paragraph" w:styleId="Tekstdymka">
    <w:name w:val="Balloon Text"/>
    <w:basedOn w:val="Normalny"/>
    <w:qFormat/>
    <w:rPr>
      <w:rFonts w:ascii="Tahoma" w:hAnsi="Tahoma" w:cs="Tahoma"/>
      <w:sz w:val="16"/>
      <w:szCs w:val="16"/>
    </w:rPr>
  </w:style>
  <w:style w:type="paragraph" w:customStyle="1" w:styleId="Bezodstpw1">
    <w:name w:val="Bez odstępów1"/>
    <w:qFormat/>
    <w:pPr>
      <w:suppressAutoHyphens/>
    </w:pPr>
    <w:rPr>
      <w:rFonts w:ascii="Calibri" w:eastAsia="Times New Roman" w:hAnsi="Calibri" w:cs="Calibri"/>
      <w:sz w:val="22"/>
      <w:szCs w:val="22"/>
      <w:lang w:bidi="ar-SA"/>
    </w:rPr>
  </w:style>
  <w:style w:type="paragraph" w:customStyle="1" w:styleId="Kasia">
    <w:name w:val="Kasia"/>
    <w:basedOn w:val="Normalny"/>
    <w:qFormat/>
    <w:pPr>
      <w:jc w:val="both"/>
    </w:pPr>
    <w:rPr>
      <w:sz w:val="24"/>
      <w:szCs w:val="24"/>
    </w:rPr>
  </w:style>
  <w:style w:type="paragraph" w:customStyle="1" w:styleId="StylArial10ptInterlinia15wiersza">
    <w:name w:val="Styl Arial 10 pt Interlinia:  15 wiersza"/>
    <w:basedOn w:val="Normalny"/>
    <w:qFormat/>
    <w:pPr>
      <w:spacing w:line="360" w:lineRule="auto"/>
      <w:jc w:val="both"/>
    </w:pPr>
    <w:rPr>
      <w:rFonts w:ascii="Arial" w:hAnsi="Arial" w:cs="Arial"/>
    </w:rPr>
  </w:style>
  <w:style w:type="paragraph" w:styleId="NormalnyWeb">
    <w:name w:val="Normal (Web)"/>
    <w:basedOn w:val="Normalny"/>
    <w:uiPriority w:val="99"/>
    <w:qFormat/>
    <w:pPr>
      <w:spacing w:before="280" w:after="280"/>
    </w:pPr>
    <w:rPr>
      <w:sz w:val="24"/>
      <w:szCs w:val="24"/>
    </w:rPr>
  </w:style>
  <w:style w:type="paragraph" w:customStyle="1" w:styleId="Listapunktowana1">
    <w:name w:val="Lista punktowana1"/>
    <w:basedOn w:val="Normalny"/>
    <w:qFormat/>
  </w:style>
  <w:style w:type="paragraph" w:customStyle="1" w:styleId="Tekstkomentarza1">
    <w:name w:val="Tekst komentarza1"/>
    <w:basedOn w:val="Normalny"/>
    <w:qFormat/>
    <w:rPr>
      <w:rFonts w:eastAsia="Arial Unicode MS" w:cs="Arial Unicode MS"/>
      <w:color w:val="000000"/>
    </w:rPr>
  </w:style>
  <w:style w:type="paragraph" w:styleId="Tematkomentarza">
    <w:name w:val="annotation subject"/>
    <w:basedOn w:val="Tekstkomentarza1"/>
    <w:next w:val="Tekstkomentarza1"/>
    <w:qFormat/>
    <w:rPr>
      <w:b/>
      <w:bCs/>
    </w:rPr>
  </w:style>
  <w:style w:type="paragraph" w:customStyle="1" w:styleId="AtekstROOS">
    <w:name w:val="A_tekst ROOS"/>
    <w:basedOn w:val="Normalny"/>
    <w:next w:val="Normalny"/>
    <w:qFormat/>
    <w:pPr>
      <w:tabs>
        <w:tab w:val="left" w:pos="284"/>
      </w:tabs>
      <w:spacing w:before="280" w:after="280"/>
      <w:ind w:firstLine="284"/>
      <w:jc w:val="both"/>
    </w:pPr>
    <w:rPr>
      <w:rFonts w:ascii="Arial" w:hAnsi="Arial" w:cs="Arial"/>
      <w:szCs w:val="24"/>
    </w:rPr>
  </w:style>
  <w:style w:type="paragraph" w:customStyle="1" w:styleId="1wyliczenieROOS">
    <w:name w:val="1_wyliczenie _ROOS"/>
    <w:basedOn w:val="Normalny"/>
    <w:qFormat/>
    <w:pPr>
      <w:widowControl w:val="0"/>
    </w:pPr>
    <w:rPr>
      <w:rFonts w:ascii="Arial" w:eastAsia="Lucida Sans Unicode" w:hAnsi="Arial" w:cs="Arial"/>
      <w:szCs w:val="16"/>
    </w:rPr>
  </w:style>
  <w:style w:type="paragraph" w:customStyle="1" w:styleId="StylPunktWieksze">
    <w:name w:val="Styl Punkt Wieksze"/>
    <w:qFormat/>
    <w:pPr>
      <w:tabs>
        <w:tab w:val="left" w:pos="397"/>
      </w:tabs>
      <w:suppressAutoHyphens/>
      <w:spacing w:line="360" w:lineRule="auto"/>
    </w:pPr>
    <w:rPr>
      <w:rFonts w:ascii="Times New Roman" w:eastAsia="Arial" w:hAnsi="Times New Roman" w:cs="Times New Roman"/>
      <w:lang w:bidi="ar-SA"/>
    </w:rPr>
  </w:style>
  <w:style w:type="paragraph" w:customStyle="1" w:styleId="parametry">
    <w:name w:val="parametry"/>
    <w:basedOn w:val="Normalny"/>
    <w:qFormat/>
    <w:pPr>
      <w:spacing w:before="120" w:after="240" w:line="360" w:lineRule="auto"/>
      <w:jc w:val="both"/>
    </w:pPr>
    <w:rPr>
      <w:sz w:val="24"/>
      <w:szCs w:val="24"/>
    </w:rPr>
  </w:style>
  <w:style w:type="paragraph" w:customStyle="1" w:styleId="NormalnyWeb1">
    <w:name w:val="Normalny (Web)1"/>
    <w:basedOn w:val="Normalny"/>
    <w:qFormat/>
    <w:pPr>
      <w:spacing w:before="120" w:after="120" w:line="360" w:lineRule="auto"/>
      <w:ind w:left="1644" w:hanging="357"/>
      <w:jc w:val="both"/>
    </w:pPr>
    <w:rPr>
      <w:rFonts w:ascii="Arial" w:hAnsi="Arial" w:cs="Arial"/>
      <w:kern w:val="2"/>
      <w:sz w:val="24"/>
      <w:szCs w:val="24"/>
    </w:rPr>
  </w:style>
  <w:style w:type="paragraph" w:customStyle="1" w:styleId="Tekstpodstawowywcity31">
    <w:name w:val="Tekst podstawowy wcięty 31"/>
    <w:basedOn w:val="Normalny"/>
    <w:qFormat/>
    <w:pPr>
      <w:spacing w:after="120"/>
      <w:ind w:left="283"/>
    </w:pPr>
    <w:rPr>
      <w:sz w:val="16"/>
      <w:szCs w:val="16"/>
    </w:rPr>
  </w:style>
  <w:style w:type="paragraph" w:customStyle="1" w:styleId="AtabelaROOS">
    <w:name w:val="A_tabela_ROOS"/>
    <w:basedOn w:val="Normalny"/>
    <w:qFormat/>
    <w:pPr>
      <w:spacing w:before="280" w:after="280"/>
      <w:jc w:val="center"/>
    </w:pPr>
    <w:rPr>
      <w:rFonts w:ascii="Arial" w:hAnsi="Arial" w:cs="Arial"/>
      <w:iCs/>
      <w:sz w:val="18"/>
      <w:szCs w:val="24"/>
    </w:rPr>
  </w:style>
  <w:style w:type="paragraph" w:customStyle="1" w:styleId="wyliczanieZnak">
    <w:name w:val="– wyliczanie Znak"/>
    <w:basedOn w:val="Normalny"/>
    <w:qFormat/>
    <w:pPr>
      <w:widowControl w:val="0"/>
      <w:spacing w:line="360" w:lineRule="auto"/>
    </w:pPr>
    <w:rPr>
      <w:rFonts w:ascii="Arial" w:eastAsia="Lucida Sans Unicode" w:hAnsi="Arial" w:cs="Arial"/>
      <w:sz w:val="22"/>
      <w:szCs w:val="22"/>
    </w:rPr>
  </w:style>
  <w:style w:type="paragraph" w:customStyle="1" w:styleId="Mapadokumentu1">
    <w:name w:val="Mapa dokumentu1"/>
    <w:basedOn w:val="Normalny"/>
    <w:qFormat/>
    <w:pPr>
      <w:shd w:val="clear" w:color="auto" w:fill="000080"/>
    </w:pPr>
    <w:rPr>
      <w:rFonts w:ascii="Tahoma" w:hAnsi="Tahoma" w:cs="Tahoma"/>
    </w:rPr>
  </w:style>
  <w:style w:type="paragraph" w:customStyle="1" w:styleId="numerowanie">
    <w:name w:val="numerowanie"/>
    <w:basedOn w:val="Normalny"/>
    <w:qFormat/>
    <w:pPr>
      <w:tabs>
        <w:tab w:val="left" w:pos="851"/>
      </w:tabs>
      <w:spacing w:before="120" w:after="120" w:line="360" w:lineRule="auto"/>
      <w:jc w:val="both"/>
    </w:pPr>
    <w:rPr>
      <w:sz w:val="24"/>
      <w:szCs w:val="24"/>
    </w:rPr>
  </w:style>
  <w:style w:type="paragraph" w:styleId="Tekstpodstawowywcity">
    <w:name w:val="Body Text Indent"/>
    <w:basedOn w:val="Normalny"/>
    <w:pPr>
      <w:spacing w:after="120" w:line="276" w:lineRule="auto"/>
      <w:ind w:left="283"/>
    </w:pPr>
    <w:rPr>
      <w:rFonts w:ascii="Calibri" w:eastAsia="Calibri" w:hAnsi="Calibri" w:cs="Calibri"/>
      <w:sz w:val="22"/>
      <w:szCs w:val="22"/>
    </w:rPr>
  </w:style>
  <w:style w:type="paragraph" w:styleId="Poprawka">
    <w:name w:val="Revision"/>
    <w:qFormat/>
    <w:pPr>
      <w:suppressAutoHyphens/>
    </w:pPr>
    <w:rPr>
      <w:rFonts w:ascii="Calibri" w:eastAsia="Calibri" w:hAnsi="Calibri" w:cs="Calibri"/>
      <w:sz w:val="22"/>
      <w:szCs w:val="22"/>
      <w:lang w:bidi="ar-SA"/>
    </w:rPr>
  </w:style>
  <w:style w:type="paragraph" w:customStyle="1" w:styleId="tekstost">
    <w:name w:val="tekst ost"/>
    <w:basedOn w:val="Normalny"/>
    <w:qFormat/>
    <w:pPr>
      <w:jc w:val="both"/>
      <w:textAlignment w:val="baseline"/>
    </w:pPr>
  </w:style>
  <w:style w:type="paragraph" w:styleId="Tekstprzypisudolnego">
    <w:name w:val="footnote text"/>
    <w:basedOn w:val="Normalny"/>
    <w:rPr>
      <w:rFonts w:ascii="Calibri" w:eastAsia="Calibri" w:hAnsi="Calibri" w:cs="Calibri"/>
    </w:rPr>
  </w:style>
  <w:style w:type="paragraph" w:styleId="Nagwekindeksu">
    <w:name w:val="index heading"/>
    <w:basedOn w:val="Nagwek10"/>
    <w:qFormat/>
    <w:pPr>
      <w:suppressLineNumbers/>
    </w:pPr>
    <w:rPr>
      <w:b/>
      <w:bCs/>
      <w:sz w:val="32"/>
      <w:szCs w:val="32"/>
    </w:rPr>
  </w:style>
  <w:style w:type="paragraph" w:customStyle="1" w:styleId="Nagwekwykazurde1">
    <w:name w:val="Nagłówek wykazu źródeł1"/>
    <w:basedOn w:val="Nagwek1"/>
    <w:next w:val="Normalny"/>
    <w:qFormat/>
    <w:pPr>
      <w:keepLines/>
      <w:pageBreakBefore w:val="0"/>
      <w:numPr>
        <w:numId w:val="0"/>
      </w:numPr>
      <w:spacing w:before="480" w:after="0" w:line="276" w:lineRule="auto"/>
      <w:ind w:left="432" w:hanging="432"/>
    </w:pPr>
    <w:rPr>
      <w:rFonts w:ascii="Cambria" w:hAnsi="Cambria" w:cs="Cambria"/>
      <w:bCs/>
      <w:caps w:val="0"/>
      <w:color w:val="365F91"/>
      <w:kern w:val="0"/>
      <w:sz w:val="28"/>
      <w:szCs w:val="28"/>
      <w:u w:val="none"/>
    </w:rPr>
  </w:style>
  <w:style w:type="paragraph" w:styleId="Spistreci1">
    <w:name w:val="toc 1"/>
    <w:basedOn w:val="Normalny"/>
    <w:next w:val="Normalny"/>
    <w:pPr>
      <w:spacing w:after="100" w:line="276" w:lineRule="auto"/>
    </w:pPr>
    <w:rPr>
      <w:rFonts w:ascii="Calibri" w:hAnsi="Calibri" w:cs="Calibri"/>
      <w:sz w:val="22"/>
      <w:szCs w:val="22"/>
    </w:rPr>
  </w:style>
  <w:style w:type="paragraph" w:styleId="Tekstprzypisukocowego">
    <w:name w:val="endnote text"/>
    <w:basedOn w:val="Normalny"/>
    <w:rPr>
      <w:rFonts w:ascii="Calibri" w:eastAsia="Calibri" w:hAnsi="Calibri" w:cs="Calibri"/>
    </w:rPr>
  </w:style>
  <w:style w:type="paragraph" w:customStyle="1" w:styleId="WW-NormalnyWeb">
    <w:name w:val="WW-Normalny (Web)"/>
    <w:basedOn w:val="Normalny"/>
    <w:qFormat/>
    <w:pPr>
      <w:spacing w:before="100" w:after="119"/>
    </w:pPr>
    <w:rPr>
      <w:rFonts w:ascii="Arial Unicode MS" w:eastAsia="Arial Unicode MS" w:hAnsi="Arial Unicode MS" w:cs="Arial Unicode MS"/>
      <w:sz w:val="24"/>
    </w:rPr>
  </w:style>
  <w:style w:type="paragraph" w:customStyle="1" w:styleId="NormalBold">
    <w:name w:val="NormalBold"/>
    <w:basedOn w:val="Normalny"/>
    <w:qFormat/>
    <w:pPr>
      <w:widowControl w:val="0"/>
    </w:pPr>
    <w:rPr>
      <w:b/>
      <w:sz w:val="24"/>
    </w:rPr>
  </w:style>
  <w:style w:type="paragraph" w:customStyle="1" w:styleId="Text1">
    <w:name w:val="Text 1"/>
    <w:basedOn w:val="Normalny"/>
    <w:qFormat/>
    <w:pPr>
      <w:spacing w:before="120" w:after="120"/>
      <w:ind w:left="850"/>
      <w:jc w:val="both"/>
    </w:pPr>
    <w:rPr>
      <w:rFonts w:eastAsia="Calibri"/>
      <w:sz w:val="24"/>
      <w:szCs w:val="22"/>
    </w:rPr>
  </w:style>
  <w:style w:type="paragraph" w:customStyle="1" w:styleId="NormalLeft">
    <w:name w:val="Normal Left"/>
    <w:basedOn w:val="Normalny"/>
    <w:qFormat/>
    <w:pPr>
      <w:spacing w:before="120" w:after="120"/>
    </w:pPr>
    <w:rPr>
      <w:rFonts w:eastAsia="Calibri"/>
      <w:sz w:val="24"/>
      <w:szCs w:val="22"/>
    </w:rPr>
  </w:style>
  <w:style w:type="paragraph" w:customStyle="1" w:styleId="Tiret0">
    <w:name w:val="Tiret 0"/>
    <w:basedOn w:val="Normalny"/>
    <w:qFormat/>
    <w:pPr>
      <w:spacing w:before="120" w:after="120"/>
      <w:jc w:val="both"/>
    </w:pPr>
    <w:rPr>
      <w:rFonts w:eastAsia="Calibri"/>
      <w:sz w:val="24"/>
      <w:szCs w:val="22"/>
    </w:rPr>
  </w:style>
  <w:style w:type="paragraph" w:customStyle="1" w:styleId="Tiret1">
    <w:name w:val="Tiret 1"/>
    <w:basedOn w:val="Normalny"/>
    <w:qFormat/>
    <w:pPr>
      <w:spacing w:before="120" w:after="120"/>
      <w:jc w:val="both"/>
    </w:pPr>
    <w:rPr>
      <w:rFonts w:eastAsia="Calibri"/>
      <w:sz w:val="24"/>
      <w:szCs w:val="22"/>
    </w:rPr>
  </w:style>
  <w:style w:type="paragraph" w:customStyle="1" w:styleId="NumPar1">
    <w:name w:val="NumPar 1"/>
    <w:basedOn w:val="Normalny"/>
    <w:next w:val="Text1"/>
    <w:qFormat/>
    <w:pPr>
      <w:spacing w:before="120" w:after="120"/>
      <w:jc w:val="both"/>
    </w:pPr>
    <w:rPr>
      <w:rFonts w:eastAsia="Calibri"/>
      <w:sz w:val="24"/>
      <w:szCs w:val="22"/>
    </w:rPr>
  </w:style>
  <w:style w:type="paragraph" w:customStyle="1" w:styleId="NumPar2">
    <w:name w:val="NumPar 2"/>
    <w:basedOn w:val="Normalny"/>
    <w:next w:val="Text1"/>
    <w:qFormat/>
    <w:pPr>
      <w:tabs>
        <w:tab w:val="left" w:pos="850"/>
      </w:tabs>
      <w:spacing w:before="120" w:after="120"/>
      <w:ind w:left="850" w:hanging="850"/>
      <w:jc w:val="both"/>
    </w:pPr>
    <w:rPr>
      <w:rFonts w:eastAsia="Calibri"/>
      <w:sz w:val="24"/>
      <w:szCs w:val="22"/>
    </w:rPr>
  </w:style>
  <w:style w:type="paragraph" w:customStyle="1" w:styleId="NumPar3">
    <w:name w:val="NumPar 3"/>
    <w:basedOn w:val="Normalny"/>
    <w:next w:val="Text1"/>
    <w:qFormat/>
    <w:pPr>
      <w:tabs>
        <w:tab w:val="left" w:pos="850"/>
      </w:tabs>
      <w:spacing w:before="120" w:after="120"/>
      <w:ind w:left="850" w:hanging="850"/>
      <w:jc w:val="both"/>
    </w:pPr>
    <w:rPr>
      <w:rFonts w:eastAsia="Calibri"/>
      <w:sz w:val="24"/>
      <w:szCs w:val="22"/>
    </w:rPr>
  </w:style>
  <w:style w:type="paragraph" w:customStyle="1" w:styleId="NumPar4">
    <w:name w:val="NumPar 4"/>
    <w:basedOn w:val="Normalny"/>
    <w:next w:val="Text1"/>
    <w:qFormat/>
    <w:pPr>
      <w:tabs>
        <w:tab w:val="left" w:pos="850"/>
      </w:tabs>
      <w:spacing w:before="120" w:after="120"/>
      <w:ind w:left="850" w:hanging="850"/>
      <w:jc w:val="both"/>
    </w:pPr>
    <w:rPr>
      <w:rFonts w:eastAsia="Calibri"/>
      <w:sz w:val="24"/>
      <w:szCs w:val="22"/>
    </w:rPr>
  </w:style>
  <w:style w:type="paragraph" w:customStyle="1" w:styleId="ChapterTitle">
    <w:name w:val="ChapterTitle"/>
    <w:basedOn w:val="Normalny"/>
    <w:next w:val="Normalny"/>
    <w:qFormat/>
    <w:pPr>
      <w:keepNext/>
      <w:spacing w:before="120" w:after="360"/>
      <w:jc w:val="center"/>
    </w:pPr>
    <w:rPr>
      <w:rFonts w:eastAsia="Calibri"/>
      <w:b/>
      <w:sz w:val="32"/>
      <w:szCs w:val="22"/>
    </w:rPr>
  </w:style>
  <w:style w:type="paragraph" w:customStyle="1" w:styleId="SectionTitle">
    <w:name w:val="SectionTitle"/>
    <w:basedOn w:val="Normalny"/>
    <w:next w:val="Nagwek1"/>
    <w:qFormat/>
    <w:pPr>
      <w:keepNext/>
      <w:spacing w:before="120" w:after="360"/>
      <w:jc w:val="center"/>
    </w:pPr>
    <w:rPr>
      <w:rFonts w:eastAsia="Calibri"/>
      <w:b/>
      <w:smallCaps/>
      <w:sz w:val="28"/>
      <w:szCs w:val="22"/>
    </w:rPr>
  </w:style>
  <w:style w:type="paragraph" w:customStyle="1" w:styleId="Annexetitre">
    <w:name w:val="Annexe titre"/>
    <w:basedOn w:val="Normalny"/>
    <w:next w:val="Normalny"/>
    <w:qFormat/>
    <w:pPr>
      <w:spacing w:before="120" w:after="120"/>
      <w:jc w:val="center"/>
    </w:pPr>
    <w:rPr>
      <w:rFonts w:eastAsia="Calibri"/>
      <w:b/>
      <w:sz w:val="24"/>
      <w:szCs w:val="22"/>
      <w:u w:val="single"/>
    </w:rPr>
  </w:style>
  <w:style w:type="paragraph" w:customStyle="1" w:styleId="Akapitzlist2">
    <w:name w:val="Akapit z listą2"/>
    <w:basedOn w:val="Normalny"/>
    <w:qFormat/>
    <w:pPr>
      <w:ind w:left="708"/>
    </w:pPr>
    <w:rPr>
      <w:rFonts w:ascii="Calibri" w:eastAsia="Calibri" w:hAnsi="Calibri"/>
      <w:sz w:val="22"/>
      <w:szCs w:val="22"/>
    </w:rPr>
  </w:style>
  <w:style w:type="paragraph" w:customStyle="1" w:styleId="Akapitzlist3">
    <w:name w:val="Akapit z listą3"/>
    <w:basedOn w:val="Normalny"/>
    <w:qFormat/>
    <w:pPr>
      <w:ind w:left="708"/>
    </w:pPr>
  </w:style>
  <w:style w:type="paragraph" w:customStyle="1" w:styleId="Akapitzlist4">
    <w:name w:val="Akapit z listą4"/>
    <w:basedOn w:val="Normalny"/>
    <w:qFormat/>
    <w:pPr>
      <w:ind w:left="708"/>
    </w:pPr>
  </w:style>
  <w:style w:type="paragraph" w:customStyle="1" w:styleId="Standard">
    <w:name w:val="Standard"/>
    <w:qFormat/>
    <w:pPr>
      <w:widowControl w:val="0"/>
      <w:suppressAutoHyphens/>
    </w:pPr>
    <w:rPr>
      <w:rFonts w:ascii="Times New Roman" w:eastAsia="Arial" w:hAnsi="Times New Roman" w:cs="Times New Roman"/>
      <w:kern w:val="2"/>
      <w:lang w:bidi="ar-SA"/>
    </w:rPr>
  </w:style>
  <w:style w:type="paragraph" w:styleId="Bezodstpw">
    <w:name w:val="No Spacing"/>
    <w:qFormat/>
    <w:pPr>
      <w:widowControl w:val="0"/>
      <w:suppressAutoHyphens/>
    </w:pPr>
    <w:rPr>
      <w:rFonts w:ascii="Times New Roman" w:eastAsia="Lucida Sans Unicode" w:hAnsi="Times New Roman" w:cs="Times New Roman"/>
      <w:kern w:val="2"/>
      <w:lang w:bidi="ar-SA"/>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Tekstpodstawowy22">
    <w:name w:val="Tekst podstawowy 22"/>
    <w:basedOn w:val="Normalny"/>
    <w:qFormat/>
    <w:rPr>
      <w:sz w:val="24"/>
    </w:rPr>
  </w:style>
  <w:style w:type="paragraph" w:customStyle="1" w:styleId="Normalny1">
    <w:name w:val="Normalny1"/>
    <w:qFormat/>
    <w:pPr>
      <w:widowControl w:val="0"/>
      <w:suppressAutoHyphens/>
      <w:spacing w:before="100" w:after="100"/>
    </w:pPr>
    <w:rPr>
      <w:rFonts w:ascii="Times New Roman" w:eastAsia="Arial" w:hAnsi="Times New Roman" w:cs="Courier New"/>
    </w:rPr>
  </w:style>
  <w:style w:type="paragraph" w:customStyle="1" w:styleId="DefinitionTerm">
    <w:name w:val="Definition Term"/>
    <w:basedOn w:val="Normalny1"/>
    <w:qFormat/>
  </w:style>
  <w:style w:type="paragraph" w:customStyle="1" w:styleId="DefinitionList">
    <w:name w:val="Definition List"/>
    <w:basedOn w:val="Normalny1"/>
    <w:qFormat/>
    <w:pPr>
      <w:ind w:left="360"/>
    </w:pPr>
  </w:style>
  <w:style w:type="paragraph" w:customStyle="1" w:styleId="H1">
    <w:name w:val="H1"/>
    <w:basedOn w:val="Normalny1"/>
    <w:qFormat/>
    <w:pPr>
      <w:keepNext/>
    </w:pPr>
    <w:rPr>
      <w:b/>
      <w:kern w:val="2"/>
      <w:sz w:val="48"/>
    </w:rPr>
  </w:style>
  <w:style w:type="paragraph" w:customStyle="1" w:styleId="H2">
    <w:name w:val="H2"/>
    <w:basedOn w:val="Normalny1"/>
    <w:qFormat/>
    <w:pPr>
      <w:keepNext/>
    </w:pPr>
    <w:rPr>
      <w:b/>
      <w:sz w:val="36"/>
    </w:rPr>
  </w:style>
  <w:style w:type="paragraph" w:customStyle="1" w:styleId="H3">
    <w:name w:val="H3"/>
    <w:basedOn w:val="Normalny1"/>
    <w:qFormat/>
    <w:pPr>
      <w:keepNext/>
    </w:pPr>
    <w:rPr>
      <w:b/>
      <w:sz w:val="28"/>
    </w:rPr>
  </w:style>
  <w:style w:type="paragraph" w:customStyle="1" w:styleId="H4">
    <w:name w:val="H4"/>
    <w:basedOn w:val="Normalny1"/>
    <w:qFormat/>
    <w:pPr>
      <w:keepNext/>
    </w:pPr>
    <w:rPr>
      <w:b/>
    </w:rPr>
  </w:style>
  <w:style w:type="paragraph" w:customStyle="1" w:styleId="H5">
    <w:name w:val="H5"/>
    <w:basedOn w:val="Normalny1"/>
    <w:qFormat/>
    <w:pPr>
      <w:keepNext/>
    </w:pPr>
    <w:rPr>
      <w:b/>
    </w:rPr>
  </w:style>
  <w:style w:type="paragraph" w:customStyle="1" w:styleId="H6">
    <w:name w:val="H6"/>
    <w:basedOn w:val="Normalny1"/>
    <w:qFormat/>
    <w:pPr>
      <w:keepNext/>
    </w:pPr>
    <w:rPr>
      <w:b/>
      <w:sz w:val="16"/>
    </w:rPr>
  </w:style>
  <w:style w:type="paragraph" w:customStyle="1" w:styleId="Address">
    <w:name w:val="Address"/>
    <w:basedOn w:val="Normalny1"/>
    <w:qFormat/>
    <w:rPr>
      <w:i/>
    </w:rPr>
  </w:style>
  <w:style w:type="paragraph" w:customStyle="1" w:styleId="Blockquote">
    <w:name w:val="Blockquote"/>
    <w:basedOn w:val="Normalny1"/>
    <w:qFormat/>
    <w:pPr>
      <w:ind w:left="360" w:right="360"/>
    </w:pPr>
  </w:style>
  <w:style w:type="paragraph" w:customStyle="1" w:styleId="Preformatted">
    <w:name w:val="Preformatted"/>
    <w:basedOn w:val="Normalny1"/>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rPr>
  </w:style>
  <w:style w:type="paragraph" w:customStyle="1" w:styleId="z-BottomofForm">
    <w:name w:val="z-Bottom of Form"/>
    <w:qFormat/>
    <w:pPr>
      <w:widowControl w:val="0"/>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pPr>
      <w:widowControl w:val="0"/>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pPr>
      <w:suppressAutoHyphens/>
    </w:pPr>
    <w:rPr>
      <w:rFonts w:ascii="Times New Roman" w:eastAsia="Cambria Math" w:hAnsi="Times New Roman" w:cs="Times New Roman"/>
      <w:szCs w:val="20"/>
      <w:lang w:bidi="ar-SA"/>
    </w:rPr>
  </w:style>
  <w:style w:type="paragraph" w:customStyle="1" w:styleId="WW-ListParagraph">
    <w:name w:val="WW-List Paragraph"/>
    <w:basedOn w:val="Normalny"/>
    <w:qFormat/>
    <w:pPr>
      <w:ind w:left="708"/>
    </w:pPr>
  </w:style>
  <w:style w:type="paragraph" w:customStyle="1" w:styleId="WW-ListParagraph1">
    <w:name w:val="WW-List Paragraph1"/>
    <w:basedOn w:val="Normalny"/>
    <w:qFormat/>
    <w:pPr>
      <w:ind w:left="708"/>
    </w:pPr>
  </w:style>
  <w:style w:type="paragraph" w:customStyle="1" w:styleId="western">
    <w:name w:val="western"/>
    <w:basedOn w:val="Normalny"/>
    <w:qFormat/>
    <w:rsid w:val="0054657F"/>
    <w:pPr>
      <w:suppressAutoHyphens w:val="0"/>
      <w:spacing w:beforeAutospacing="1" w:afterAutospacing="1"/>
      <w:jc w:val="both"/>
    </w:pPr>
    <w:rPr>
      <w:color w:val="000000"/>
      <w:sz w:val="24"/>
      <w:szCs w:val="24"/>
      <w:lang w:eastAsia="pl-PL"/>
    </w:rPr>
  </w:style>
  <w:style w:type="paragraph" w:styleId="Tekstkomentarza">
    <w:name w:val="annotation text"/>
    <w:basedOn w:val="Normalny"/>
    <w:link w:val="TekstkomentarzaZnak1"/>
    <w:uiPriority w:val="99"/>
    <w:semiHidden/>
    <w:unhideWhenUsed/>
    <w:qFormat/>
    <w:rsid w:val="00EF1746"/>
  </w:style>
  <w:style w:type="paragraph" w:customStyle="1" w:styleId="Tekstwstpniesformatowany">
    <w:name w:val="Tekst wstępnie sformatowany"/>
    <w:basedOn w:val="Normalny"/>
    <w:qFormat/>
    <w:rsid w:val="006D23F8"/>
    <w:pPr>
      <w:widowControl w:val="0"/>
    </w:pPr>
    <w:rPr>
      <w:rFonts w:ascii="Courier New" w:eastAsia="NSimSun" w:hAnsi="Courier New" w:cs="Courier New"/>
      <w:lang w:bidi="hi-IN"/>
    </w:rPr>
  </w:style>
  <w:style w:type="paragraph" w:styleId="Tekstpodstawowy2">
    <w:name w:val="Body Text 2"/>
    <w:basedOn w:val="Normalny"/>
    <w:link w:val="Tekstpodstawowy2Znak1"/>
    <w:uiPriority w:val="99"/>
    <w:semiHidden/>
    <w:unhideWhenUsed/>
    <w:qFormat/>
    <w:rsid w:val="00DC0E12"/>
    <w:pPr>
      <w:spacing w:after="120" w:line="480" w:lineRule="auto"/>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character" w:styleId="Hipercze">
    <w:name w:val="Hyperlink"/>
    <w:basedOn w:val="Domylnaczcionkaakapitu"/>
    <w:uiPriority w:val="99"/>
    <w:unhideWhenUsed/>
    <w:rsid w:val="000A3BB3"/>
    <w:rPr>
      <w:color w:val="0000FF"/>
      <w:u w:val="single"/>
    </w:rPr>
  </w:style>
  <w:style w:type="paragraph" w:customStyle="1" w:styleId="NAGWEK11">
    <w:name w:val="NAGŁÓWEK 1"/>
    <w:basedOn w:val="Nagwek1"/>
    <w:next w:val="Nagwek10"/>
    <w:autoRedefine/>
    <w:qFormat/>
    <w:rsid w:val="006A23FD"/>
    <w:pPr>
      <w:keepNext w:val="0"/>
      <w:keepLines/>
      <w:pageBreakBefore w:val="0"/>
      <w:numPr>
        <w:numId w:val="0"/>
      </w:numPr>
      <w:spacing w:before="240" w:after="0"/>
    </w:pPr>
    <w:rPr>
      <w:rFonts w:eastAsiaTheme="majorEastAsia" w:cstheme="majorBidi"/>
      <w:caps w:val="0"/>
      <w:kern w:val="0"/>
      <w:sz w:val="28"/>
      <w:szCs w:val="28"/>
      <w:u w:val="none"/>
    </w:rPr>
  </w:style>
  <w:style w:type="paragraph" w:customStyle="1" w:styleId="Textbody">
    <w:name w:val="Text body"/>
    <w:basedOn w:val="Normalny"/>
    <w:rsid w:val="009F133B"/>
    <w:pPr>
      <w:autoSpaceDN w:val="0"/>
      <w:jc w:val="both"/>
      <w:textAlignment w:val="baseline"/>
    </w:pPr>
    <w:rPr>
      <w:kern w:val="3"/>
      <w:sz w:val="24"/>
    </w:rPr>
  </w:style>
  <w:style w:type="character" w:customStyle="1" w:styleId="hgkelc">
    <w:name w:val="hgkelc"/>
    <w:basedOn w:val="Domylnaczcionkaakapitu"/>
    <w:rsid w:val="00392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4186">
      <w:bodyDiv w:val="1"/>
      <w:marLeft w:val="0"/>
      <w:marRight w:val="0"/>
      <w:marTop w:val="0"/>
      <w:marBottom w:val="0"/>
      <w:divBdr>
        <w:top w:val="none" w:sz="0" w:space="0" w:color="auto"/>
        <w:left w:val="none" w:sz="0" w:space="0" w:color="auto"/>
        <w:bottom w:val="none" w:sz="0" w:space="0" w:color="auto"/>
        <w:right w:val="none" w:sz="0" w:space="0" w:color="auto"/>
      </w:divBdr>
    </w:div>
    <w:div w:id="190261116">
      <w:bodyDiv w:val="1"/>
      <w:marLeft w:val="0"/>
      <w:marRight w:val="0"/>
      <w:marTop w:val="0"/>
      <w:marBottom w:val="0"/>
      <w:divBdr>
        <w:top w:val="none" w:sz="0" w:space="0" w:color="auto"/>
        <w:left w:val="none" w:sz="0" w:space="0" w:color="auto"/>
        <w:bottom w:val="none" w:sz="0" w:space="0" w:color="auto"/>
        <w:right w:val="none" w:sz="0" w:space="0" w:color="auto"/>
      </w:divBdr>
    </w:div>
    <w:div w:id="823475189">
      <w:bodyDiv w:val="1"/>
      <w:marLeft w:val="0"/>
      <w:marRight w:val="0"/>
      <w:marTop w:val="0"/>
      <w:marBottom w:val="0"/>
      <w:divBdr>
        <w:top w:val="none" w:sz="0" w:space="0" w:color="auto"/>
        <w:left w:val="none" w:sz="0" w:space="0" w:color="auto"/>
        <w:bottom w:val="none" w:sz="0" w:space="0" w:color="auto"/>
        <w:right w:val="none" w:sz="0" w:space="0" w:color="auto"/>
      </w:divBdr>
    </w:div>
    <w:div w:id="900752516">
      <w:bodyDiv w:val="1"/>
      <w:marLeft w:val="0"/>
      <w:marRight w:val="0"/>
      <w:marTop w:val="0"/>
      <w:marBottom w:val="0"/>
      <w:divBdr>
        <w:top w:val="none" w:sz="0" w:space="0" w:color="auto"/>
        <w:left w:val="none" w:sz="0" w:space="0" w:color="auto"/>
        <w:bottom w:val="none" w:sz="0" w:space="0" w:color="auto"/>
        <w:right w:val="none" w:sz="0" w:space="0" w:color="auto"/>
      </w:divBdr>
    </w:div>
    <w:div w:id="1101296285">
      <w:bodyDiv w:val="1"/>
      <w:marLeft w:val="0"/>
      <w:marRight w:val="0"/>
      <w:marTop w:val="0"/>
      <w:marBottom w:val="0"/>
      <w:divBdr>
        <w:top w:val="none" w:sz="0" w:space="0" w:color="auto"/>
        <w:left w:val="none" w:sz="0" w:space="0" w:color="auto"/>
        <w:bottom w:val="none" w:sz="0" w:space="0" w:color="auto"/>
        <w:right w:val="none" w:sz="0" w:space="0" w:color="auto"/>
      </w:divBdr>
    </w:div>
    <w:div w:id="1254433095">
      <w:bodyDiv w:val="1"/>
      <w:marLeft w:val="0"/>
      <w:marRight w:val="0"/>
      <w:marTop w:val="0"/>
      <w:marBottom w:val="0"/>
      <w:divBdr>
        <w:top w:val="none" w:sz="0" w:space="0" w:color="auto"/>
        <w:left w:val="none" w:sz="0" w:space="0" w:color="auto"/>
        <w:bottom w:val="none" w:sz="0" w:space="0" w:color="auto"/>
        <w:right w:val="none" w:sz="0" w:space="0" w:color="auto"/>
      </w:divBdr>
    </w:div>
    <w:div w:id="1700736112">
      <w:bodyDiv w:val="1"/>
      <w:marLeft w:val="0"/>
      <w:marRight w:val="0"/>
      <w:marTop w:val="0"/>
      <w:marBottom w:val="0"/>
      <w:divBdr>
        <w:top w:val="none" w:sz="0" w:space="0" w:color="auto"/>
        <w:left w:val="none" w:sz="0" w:space="0" w:color="auto"/>
        <w:bottom w:val="none" w:sz="0" w:space="0" w:color="auto"/>
        <w:right w:val="none" w:sz="0" w:space="0" w:color="auto"/>
      </w:divBdr>
    </w:div>
    <w:div w:id="1829589126">
      <w:bodyDiv w:val="1"/>
      <w:marLeft w:val="0"/>
      <w:marRight w:val="0"/>
      <w:marTop w:val="0"/>
      <w:marBottom w:val="0"/>
      <w:divBdr>
        <w:top w:val="none" w:sz="0" w:space="0" w:color="auto"/>
        <w:left w:val="none" w:sz="0" w:space="0" w:color="auto"/>
        <w:bottom w:val="none" w:sz="0" w:space="0" w:color="auto"/>
        <w:right w:val="none" w:sz="0" w:space="0" w:color="auto"/>
      </w:divBdr>
    </w:div>
    <w:div w:id="1932426107">
      <w:bodyDiv w:val="1"/>
      <w:marLeft w:val="0"/>
      <w:marRight w:val="0"/>
      <w:marTop w:val="0"/>
      <w:marBottom w:val="0"/>
      <w:divBdr>
        <w:top w:val="none" w:sz="0" w:space="0" w:color="auto"/>
        <w:left w:val="none" w:sz="0" w:space="0" w:color="auto"/>
        <w:bottom w:val="none" w:sz="0" w:space="0" w:color="auto"/>
        <w:right w:val="none" w:sz="0" w:space="0" w:color="auto"/>
      </w:divBdr>
    </w:div>
    <w:div w:id="2083522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kadry@psmtg.pl" TargetMode="External"/><Relationship Id="rId13" Type="http://schemas.openxmlformats.org/officeDocument/2006/relationships/hyperlink" Target="http://www.nbp.pl/home.aspx?f=/kursy/kursy_archiwum.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dry@psmtg.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o@psmtg.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_blank" TargetMode="External"/><Relationship Id="rId10" Type="http://schemas.openxmlformats.org/officeDocument/2006/relationships/hyperlink" Target="https://ezamowienia.gov.pl/mp-client/search/list/ocds-148610-12e8b1e8-3a83-4738-a845-72306433c0f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mp-client/search/list/ocds-148610-12e8b1e8-3a83-4738-a845-72306433c0f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997FC-4BE5-406D-8B50-9F2438B7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5217</TotalTime>
  <Pages>44</Pages>
  <Words>12655</Words>
  <Characters>75930</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Wątorek</dc:creator>
  <dc:description/>
  <cp:lastModifiedBy>Uzytkownik</cp:lastModifiedBy>
  <cp:revision>2124</cp:revision>
  <cp:lastPrinted>2021-12-27T09:24:00Z</cp:lastPrinted>
  <dcterms:created xsi:type="dcterms:W3CDTF">2021-12-07T08:49:00Z</dcterms:created>
  <dcterms:modified xsi:type="dcterms:W3CDTF">2024-08-08T11:18:00Z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DocumentEncoding">
    <vt:lpwstr>utf-8</vt:lpwstr>
  </property>
  <property fmtid="{D5CDD505-2E9C-101B-9397-08002B2CF9AE}" pid="5" name="HTML">
    <vt:bool>true</vt:bool>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