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E1B" w:rsidRDefault="00226E1B" w:rsidP="00226E1B">
      <w:pPr>
        <w:shd w:val="clear" w:color="auto" w:fill="FFFFFF"/>
        <w:tabs>
          <w:tab w:val="left" w:pos="7390"/>
        </w:tabs>
        <w:jc w:val="right"/>
      </w:pPr>
      <w:r>
        <w:rPr>
          <w:b/>
          <w:bCs/>
          <w:color w:val="000000"/>
          <w:spacing w:val="20"/>
          <w:sz w:val="22"/>
          <w:szCs w:val="22"/>
        </w:rPr>
        <w:t>Załącznik nr 2 do SWZ</w:t>
      </w:r>
    </w:p>
    <w:p w:rsidR="00226E1B" w:rsidRDefault="00226E1B" w:rsidP="00226E1B">
      <w:pPr>
        <w:shd w:val="clear" w:color="auto" w:fill="FFFFFF"/>
        <w:tabs>
          <w:tab w:val="left" w:pos="7390"/>
        </w:tabs>
        <w:spacing w:line="276" w:lineRule="exact"/>
        <w:jc w:val="center"/>
      </w:pPr>
      <w:r>
        <w:rPr>
          <w:b/>
          <w:bCs/>
          <w:color w:val="000000"/>
          <w:spacing w:val="20"/>
          <w:sz w:val="22"/>
          <w:szCs w:val="22"/>
        </w:rPr>
        <w:t xml:space="preserve">UMOWA NR </w:t>
      </w:r>
      <w:r>
        <w:rPr>
          <w:b/>
          <w:bCs/>
          <w:color w:val="000000"/>
          <w:spacing w:val="6"/>
          <w:sz w:val="22"/>
          <w:szCs w:val="22"/>
        </w:rPr>
        <w:t>……………</w:t>
      </w:r>
      <w:r w:rsidR="00601B50">
        <w:rPr>
          <w:b/>
          <w:bCs/>
          <w:color w:val="000000"/>
          <w:spacing w:val="6"/>
          <w:sz w:val="22"/>
          <w:szCs w:val="22"/>
        </w:rPr>
        <w:t xml:space="preserve"> </w:t>
      </w:r>
    </w:p>
    <w:p w:rsidR="00226E1B" w:rsidRDefault="00226E1B" w:rsidP="00226E1B">
      <w:pPr>
        <w:shd w:val="clear" w:color="auto" w:fill="FFFFFF"/>
        <w:tabs>
          <w:tab w:val="left" w:pos="7390"/>
        </w:tabs>
        <w:spacing w:line="276" w:lineRule="exact"/>
        <w:jc w:val="center"/>
        <w:rPr>
          <w:b/>
          <w:bCs/>
          <w:color w:val="000000"/>
          <w:spacing w:val="20"/>
          <w:sz w:val="22"/>
          <w:szCs w:val="22"/>
        </w:rPr>
      </w:pP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 xml:space="preserve">zawarta w dniu </w:t>
      </w:r>
      <w:r w:rsidRPr="00297513">
        <w:rPr>
          <w:bCs/>
          <w:color w:val="000000"/>
          <w:spacing w:val="1"/>
          <w:sz w:val="22"/>
          <w:szCs w:val="22"/>
        </w:rPr>
        <w:t>.....................................</w:t>
      </w:r>
      <w:r w:rsidRPr="00297513">
        <w:rPr>
          <w:color w:val="000000"/>
          <w:spacing w:val="1"/>
          <w:sz w:val="22"/>
          <w:szCs w:val="22"/>
        </w:rPr>
        <w:t xml:space="preserve"> w Nowych Piekutach,</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pomiędzy</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b/>
          <w:color w:val="000000"/>
          <w:spacing w:val="1"/>
          <w:sz w:val="22"/>
          <w:szCs w:val="22"/>
        </w:rPr>
        <w:t>Gmina Nowe Piekuty,</w:t>
      </w:r>
      <w:r w:rsidRPr="00297513">
        <w:rPr>
          <w:color w:val="000000"/>
          <w:spacing w:val="1"/>
          <w:sz w:val="22"/>
          <w:szCs w:val="22"/>
        </w:rPr>
        <w:t xml:space="preserve"> ul. Główna 8, 18-212 Nowe Piekuty, NIP 722-15-89-845, REGON 450670210 </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 xml:space="preserve">zwaną dalej </w:t>
      </w:r>
      <w:r w:rsidRPr="00297513">
        <w:rPr>
          <w:b/>
          <w:color w:val="000000"/>
          <w:spacing w:val="1"/>
          <w:sz w:val="22"/>
          <w:szCs w:val="22"/>
        </w:rPr>
        <w:t>ZAMAWIAJĄCYM,</w:t>
      </w:r>
      <w:r w:rsidRPr="00297513">
        <w:rPr>
          <w:color w:val="000000"/>
          <w:spacing w:val="1"/>
          <w:sz w:val="22"/>
          <w:szCs w:val="22"/>
        </w:rPr>
        <w:t xml:space="preserve"> reprezentowaną przez:</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1. Marka Kaczyńskiego – Wójta Gminy Nowe Piekuty</w:t>
      </w:r>
    </w:p>
    <w:p w:rsidR="00226E1B" w:rsidRPr="00297513" w:rsidRDefault="00226E1B" w:rsidP="00226E1B">
      <w:pPr>
        <w:shd w:val="clear" w:color="auto" w:fill="FFFFFF"/>
        <w:tabs>
          <w:tab w:val="left" w:leader="dot" w:pos="7572"/>
        </w:tabs>
        <w:spacing w:line="276" w:lineRule="exact"/>
        <w:jc w:val="both"/>
        <w:rPr>
          <w:color w:val="000000"/>
          <w:spacing w:val="1"/>
          <w:sz w:val="22"/>
          <w:szCs w:val="22"/>
        </w:rPr>
      </w:pPr>
      <w:r w:rsidRPr="00297513">
        <w:rPr>
          <w:color w:val="000000"/>
          <w:spacing w:val="1"/>
          <w:sz w:val="22"/>
          <w:szCs w:val="22"/>
        </w:rPr>
        <w:t>przy kontrasygnacie Anny Kunickiej – Skarbnika Gminy Nowe Piekuty</w:t>
      </w:r>
    </w:p>
    <w:p w:rsidR="00226E1B" w:rsidRDefault="00226E1B" w:rsidP="00226E1B">
      <w:pPr>
        <w:shd w:val="clear" w:color="auto" w:fill="FFFFFF"/>
        <w:tabs>
          <w:tab w:val="left" w:leader="dot" w:pos="7572"/>
        </w:tabs>
        <w:spacing w:line="276" w:lineRule="exact"/>
        <w:jc w:val="both"/>
      </w:pPr>
      <w:r>
        <w:rPr>
          <w:color w:val="000000"/>
          <w:sz w:val="22"/>
          <w:szCs w:val="22"/>
        </w:rPr>
        <w:t>a</w:t>
      </w:r>
    </w:p>
    <w:p w:rsidR="00226E1B" w:rsidRDefault="00226E1B" w:rsidP="00226E1B">
      <w:pPr>
        <w:shd w:val="clear" w:color="auto" w:fill="FFFFFF"/>
        <w:tabs>
          <w:tab w:val="left" w:leader="dot" w:pos="7572"/>
        </w:tabs>
        <w:spacing w:line="276" w:lineRule="exact"/>
        <w:jc w:val="both"/>
      </w:pPr>
      <w:r>
        <w:rPr>
          <w:color w:val="000000"/>
          <w:sz w:val="22"/>
          <w:szCs w:val="22"/>
        </w:rPr>
        <w:tab/>
        <w:t xml:space="preserve"> </w:t>
      </w:r>
    </w:p>
    <w:p w:rsidR="00226E1B" w:rsidRDefault="00226E1B" w:rsidP="00226E1B">
      <w:pPr>
        <w:shd w:val="clear" w:color="auto" w:fill="FFFFFF"/>
        <w:tabs>
          <w:tab w:val="left" w:leader="dot" w:pos="1896"/>
        </w:tabs>
        <w:spacing w:line="276" w:lineRule="exact"/>
        <w:jc w:val="both"/>
      </w:pPr>
      <w:r>
        <w:rPr>
          <w:color w:val="000000"/>
          <w:sz w:val="22"/>
          <w:szCs w:val="22"/>
        </w:rPr>
        <w:t xml:space="preserve">reprezentowanym </w:t>
      </w:r>
      <w:r>
        <w:rPr>
          <w:color w:val="000000"/>
          <w:spacing w:val="-3"/>
          <w:sz w:val="22"/>
          <w:szCs w:val="22"/>
        </w:rPr>
        <w:t>przez:</w:t>
      </w:r>
    </w:p>
    <w:p w:rsidR="00226E1B" w:rsidRDefault="00226E1B" w:rsidP="00226E1B">
      <w:pPr>
        <w:shd w:val="clear" w:color="auto" w:fill="FFFFFF"/>
        <w:tabs>
          <w:tab w:val="left" w:leader="dot" w:pos="7572"/>
        </w:tabs>
        <w:spacing w:line="276" w:lineRule="exact"/>
        <w:jc w:val="both"/>
      </w:pPr>
      <w:r>
        <w:rPr>
          <w:color w:val="000000"/>
          <w:spacing w:val="-3"/>
          <w:sz w:val="22"/>
          <w:szCs w:val="22"/>
        </w:rPr>
        <w:t>1..............................................................................................</w:t>
      </w:r>
    </w:p>
    <w:p w:rsidR="00226E1B" w:rsidRDefault="00226E1B" w:rsidP="00226E1B">
      <w:pPr>
        <w:shd w:val="clear" w:color="auto" w:fill="FFFFFF"/>
        <w:tabs>
          <w:tab w:val="left" w:leader="dot" w:pos="3410"/>
          <w:tab w:val="left" w:leader="dot" w:pos="4116"/>
          <w:tab w:val="left" w:leader="dot" w:pos="5789"/>
        </w:tabs>
        <w:spacing w:line="276" w:lineRule="exact"/>
        <w:jc w:val="both"/>
      </w:pPr>
      <w:r>
        <w:rPr>
          <w:color w:val="000000"/>
          <w:sz w:val="22"/>
          <w:szCs w:val="22"/>
        </w:rPr>
        <w:t>2. .........................................................................................................,</w:t>
      </w:r>
    </w:p>
    <w:p w:rsidR="00226E1B" w:rsidRDefault="00226E1B" w:rsidP="00226E1B">
      <w:pPr>
        <w:shd w:val="clear" w:color="auto" w:fill="FFFFFF"/>
        <w:tabs>
          <w:tab w:val="left" w:leader="dot" w:pos="1896"/>
        </w:tabs>
        <w:spacing w:line="276" w:lineRule="exact"/>
        <w:jc w:val="both"/>
      </w:pPr>
      <w:r>
        <w:rPr>
          <w:color w:val="000000"/>
          <w:sz w:val="22"/>
          <w:szCs w:val="22"/>
        </w:rPr>
        <w:t xml:space="preserve">zwanym w dalszej części umowy „Wykonawcą” , </w:t>
      </w:r>
    </w:p>
    <w:p w:rsidR="00226E1B" w:rsidRDefault="00226E1B" w:rsidP="00226E1B">
      <w:pPr>
        <w:shd w:val="clear" w:color="auto" w:fill="FFFFFF"/>
        <w:tabs>
          <w:tab w:val="left" w:leader="dot" w:pos="3410"/>
          <w:tab w:val="left" w:leader="dot" w:pos="4116"/>
          <w:tab w:val="left" w:leader="dot" w:pos="5789"/>
        </w:tabs>
        <w:spacing w:line="276" w:lineRule="exact"/>
        <w:jc w:val="both"/>
        <w:rPr>
          <w:color w:val="000000"/>
          <w:sz w:val="22"/>
          <w:szCs w:val="22"/>
        </w:rPr>
      </w:pPr>
    </w:p>
    <w:p w:rsidR="00226E1B" w:rsidRPr="00284197" w:rsidRDefault="00226E1B" w:rsidP="00284197">
      <w:pPr>
        <w:numPr>
          <w:ilvl w:val="0"/>
          <w:numId w:val="93"/>
        </w:numPr>
        <w:shd w:val="clear" w:color="auto" w:fill="FFFFFF"/>
        <w:spacing w:before="7" w:line="276" w:lineRule="exact"/>
        <w:ind w:left="284" w:hanging="284"/>
        <w:jc w:val="both"/>
        <w:rPr>
          <w:b/>
          <w:color w:val="000000"/>
          <w:sz w:val="22"/>
          <w:szCs w:val="22"/>
        </w:rPr>
      </w:pPr>
      <w:r w:rsidRPr="00661BC3">
        <w:rPr>
          <w:color w:val="000000"/>
          <w:sz w:val="22"/>
          <w:szCs w:val="22"/>
        </w:rPr>
        <w:t xml:space="preserve">W wyniku dokonania przez Zamawiającego wyboru oferty Wykonawcy w postępowaniu o udzielenie zamówienia publicznego </w:t>
      </w:r>
      <w:r w:rsidR="008504CF">
        <w:rPr>
          <w:color w:val="000000"/>
          <w:sz w:val="22"/>
          <w:szCs w:val="22"/>
        </w:rPr>
        <w:t>pn.: „</w:t>
      </w:r>
      <w:r w:rsidR="00BF5C45" w:rsidRPr="00BF5C45">
        <w:rPr>
          <w:b/>
          <w:color w:val="000000"/>
          <w:sz w:val="22"/>
          <w:szCs w:val="22"/>
        </w:rPr>
        <w:t>Termomodernizacja budynku użyteczności publicznej</w:t>
      </w:r>
      <w:r w:rsidR="00284197">
        <w:rPr>
          <w:b/>
          <w:color w:val="000000"/>
          <w:sz w:val="22"/>
          <w:szCs w:val="22"/>
        </w:rPr>
        <w:t xml:space="preserve"> </w:t>
      </w:r>
      <w:r w:rsidR="00BF5C45" w:rsidRPr="00284197">
        <w:rPr>
          <w:b/>
          <w:color w:val="000000"/>
          <w:sz w:val="22"/>
          <w:szCs w:val="22"/>
        </w:rPr>
        <w:t>w Stokowisku”</w:t>
      </w:r>
      <w:r w:rsidR="00BF5C45" w:rsidRPr="00284197" w:rsidDel="006F45CB">
        <w:rPr>
          <w:b/>
          <w:color w:val="000000"/>
          <w:sz w:val="22"/>
          <w:szCs w:val="22"/>
        </w:rPr>
        <w:t xml:space="preserve"> </w:t>
      </w:r>
      <w:r w:rsidRPr="00284197">
        <w:rPr>
          <w:color w:val="000000"/>
          <w:sz w:val="22"/>
          <w:szCs w:val="22"/>
        </w:rPr>
        <w:t xml:space="preserve">prowadzonym w trybie podstawowym według ustawy z dnia 11 września 2019 roku - Prawo zamówień publicznych (Dz. U. </w:t>
      </w:r>
      <w:r w:rsidR="00557CAE" w:rsidRPr="00284197">
        <w:rPr>
          <w:color w:val="000000"/>
          <w:sz w:val="22"/>
          <w:szCs w:val="22"/>
        </w:rPr>
        <w:t>2023 r. poz. 1605 </w:t>
      </w:r>
      <w:r w:rsidRPr="00284197">
        <w:rPr>
          <w:color w:val="000000"/>
          <w:sz w:val="22"/>
          <w:szCs w:val="22"/>
        </w:rPr>
        <w:t xml:space="preserve">ze zm.), </w:t>
      </w:r>
      <w:r w:rsidR="006849E5" w:rsidRPr="00284197">
        <w:rPr>
          <w:color w:val="000000"/>
          <w:sz w:val="22"/>
          <w:szCs w:val="22"/>
        </w:rPr>
        <w:t>dofina</w:t>
      </w:r>
      <w:r w:rsidR="0087483B" w:rsidRPr="00284197">
        <w:rPr>
          <w:color w:val="000000"/>
          <w:sz w:val="22"/>
          <w:szCs w:val="22"/>
        </w:rPr>
        <w:t xml:space="preserve">nsowane ze środków publicznych </w:t>
      </w:r>
      <w:r w:rsidR="006849E5" w:rsidRPr="00284197">
        <w:rPr>
          <w:color w:val="000000"/>
          <w:sz w:val="22"/>
          <w:szCs w:val="22"/>
        </w:rPr>
        <w:t>w ramach Programu Fundusze Europejskie dla Podlaskiego 2021-2027</w:t>
      </w:r>
      <w:r w:rsidR="00D70FA6" w:rsidRPr="00284197">
        <w:rPr>
          <w:color w:val="000000"/>
          <w:sz w:val="22"/>
          <w:szCs w:val="22"/>
        </w:rPr>
        <w:t xml:space="preserve"> </w:t>
      </w:r>
      <w:r w:rsidR="00D70FA6" w:rsidRPr="00284197">
        <w:rPr>
          <w:bCs/>
          <w:color w:val="000000"/>
          <w:sz w:val="22"/>
          <w:szCs w:val="22"/>
        </w:rPr>
        <w:t xml:space="preserve">Priorytetu II </w:t>
      </w:r>
      <w:r w:rsidR="00D70FA6" w:rsidRPr="00284197">
        <w:rPr>
          <w:color w:val="000000"/>
          <w:sz w:val="22"/>
          <w:szCs w:val="22"/>
        </w:rPr>
        <w:t xml:space="preserve">Region przyjazny środowisku </w:t>
      </w:r>
      <w:r w:rsidR="00D70FA6" w:rsidRPr="00284197">
        <w:rPr>
          <w:bCs/>
          <w:color w:val="000000"/>
          <w:sz w:val="22"/>
          <w:szCs w:val="22"/>
        </w:rPr>
        <w:t>Działania 2.1.Efektywność energetyczna</w:t>
      </w:r>
      <w:r w:rsidRPr="00284197">
        <w:rPr>
          <w:color w:val="000000"/>
          <w:sz w:val="22"/>
          <w:szCs w:val="22"/>
        </w:rPr>
        <w:t xml:space="preserve">, Strony zawierają umowę na wykonanie tego zadania i oświadczają co następuje: </w:t>
      </w:r>
    </w:p>
    <w:p w:rsidR="00E31E26" w:rsidRPr="00E31E26" w:rsidRDefault="00E31E26" w:rsidP="00E31E26">
      <w:pPr>
        <w:shd w:val="clear" w:color="auto" w:fill="FFFFFF"/>
        <w:spacing w:before="7" w:line="276" w:lineRule="exact"/>
        <w:jc w:val="both"/>
        <w:rPr>
          <w:color w:val="000000"/>
          <w:sz w:val="22"/>
          <w:szCs w:val="22"/>
        </w:rPr>
      </w:pPr>
    </w:p>
    <w:p w:rsidR="00226E1B" w:rsidRDefault="00226E1B" w:rsidP="00E31E26">
      <w:pPr>
        <w:shd w:val="clear" w:color="auto" w:fill="FFFFFF"/>
        <w:spacing w:before="7" w:line="276" w:lineRule="exact"/>
        <w:jc w:val="center"/>
        <w:rPr>
          <w:b/>
          <w:bCs/>
          <w:color w:val="000000"/>
          <w:spacing w:val="-22"/>
          <w:w w:val="124"/>
          <w:sz w:val="22"/>
          <w:szCs w:val="22"/>
        </w:rPr>
      </w:pPr>
      <w:r>
        <w:rPr>
          <w:b/>
          <w:bCs/>
          <w:color w:val="000000"/>
          <w:spacing w:val="-22"/>
          <w:w w:val="124"/>
          <w:sz w:val="22"/>
          <w:szCs w:val="22"/>
        </w:rPr>
        <w:t>§ 1</w:t>
      </w:r>
    </w:p>
    <w:p w:rsidR="009C41B3" w:rsidRPr="0087483B" w:rsidRDefault="009C41B3" w:rsidP="0087483B">
      <w:pPr>
        <w:pStyle w:val="Textbody"/>
        <w:numPr>
          <w:ilvl w:val="0"/>
          <w:numId w:val="28"/>
        </w:numPr>
        <w:ind w:left="284" w:hanging="295"/>
        <w:jc w:val="both"/>
        <w:rPr>
          <w:bCs/>
          <w:color w:val="000000"/>
          <w:sz w:val="22"/>
          <w:szCs w:val="22"/>
        </w:rPr>
      </w:pPr>
      <w:r w:rsidRPr="00461694">
        <w:rPr>
          <w:rFonts w:ascii="Times New Roman" w:hAnsi="Times New Roman" w:cs="Times New Roman"/>
          <w:bCs/>
          <w:color w:val="000000"/>
          <w:spacing w:val="2"/>
          <w:sz w:val="22"/>
          <w:szCs w:val="22"/>
        </w:rPr>
        <w:t>Zamawiający zleca, a Wykonawca przyjmuje</w:t>
      </w:r>
      <w:r w:rsidRPr="00461694">
        <w:rPr>
          <w:rFonts w:ascii="Times New Roman" w:hAnsi="Times New Roman" w:cs="Times New Roman"/>
          <w:bCs/>
          <w:color w:val="000000"/>
          <w:sz w:val="22"/>
          <w:szCs w:val="22"/>
        </w:rPr>
        <w:t xml:space="preserve"> do realizacji przedmiot zamówienia polegający na </w:t>
      </w:r>
      <w:r w:rsidR="006849E5" w:rsidRPr="006849E5">
        <w:rPr>
          <w:bCs/>
          <w:color w:val="000000"/>
          <w:sz w:val="22"/>
          <w:szCs w:val="22"/>
        </w:rPr>
        <w:t>termomodernizacj</w:t>
      </w:r>
      <w:r w:rsidR="006849E5">
        <w:rPr>
          <w:bCs/>
          <w:color w:val="000000"/>
          <w:sz w:val="22"/>
          <w:szCs w:val="22"/>
        </w:rPr>
        <w:t>i</w:t>
      </w:r>
      <w:r w:rsidR="006849E5" w:rsidRPr="006849E5">
        <w:rPr>
          <w:bCs/>
          <w:color w:val="000000"/>
          <w:sz w:val="22"/>
          <w:szCs w:val="22"/>
        </w:rPr>
        <w:t xml:space="preserve"> bud</w:t>
      </w:r>
      <w:r w:rsidR="006849E5">
        <w:rPr>
          <w:bCs/>
          <w:color w:val="000000"/>
          <w:sz w:val="22"/>
          <w:szCs w:val="22"/>
        </w:rPr>
        <w:t xml:space="preserve">ynku dawnej szkoły w Stokowisku </w:t>
      </w:r>
      <w:r w:rsidR="0087483B" w:rsidRPr="0087483B">
        <w:rPr>
          <w:bCs/>
          <w:color w:val="000000"/>
          <w:sz w:val="22"/>
          <w:szCs w:val="22"/>
        </w:rPr>
        <w:t>w ramach Programu Fundusze Europejskie dla Podlaskiego 2021-2027</w:t>
      </w:r>
      <w:r w:rsidR="0087483B">
        <w:rPr>
          <w:bCs/>
          <w:color w:val="000000"/>
          <w:sz w:val="22"/>
          <w:szCs w:val="22"/>
        </w:rPr>
        <w:t xml:space="preserve"> </w:t>
      </w:r>
      <w:r w:rsidR="004B6726" w:rsidRPr="0087483B">
        <w:rPr>
          <w:bCs/>
          <w:color w:val="000000"/>
          <w:sz w:val="22"/>
          <w:szCs w:val="22"/>
        </w:rPr>
        <w:t xml:space="preserve">oraz </w:t>
      </w:r>
      <w:r w:rsidR="0087483B" w:rsidRPr="0087483B">
        <w:rPr>
          <w:bCs/>
          <w:color w:val="000000"/>
          <w:sz w:val="22"/>
          <w:szCs w:val="22"/>
        </w:rPr>
        <w:t xml:space="preserve">przedmiot zamówienia </w:t>
      </w:r>
      <w:r w:rsidR="00681F2F">
        <w:rPr>
          <w:bCs/>
          <w:color w:val="000000"/>
          <w:sz w:val="22"/>
          <w:szCs w:val="22"/>
        </w:rPr>
        <w:t xml:space="preserve">finansowany z budżetu gminy </w:t>
      </w:r>
      <w:r w:rsidR="0087483B" w:rsidRPr="0087483B">
        <w:rPr>
          <w:bCs/>
          <w:color w:val="000000"/>
          <w:sz w:val="22"/>
          <w:szCs w:val="22"/>
        </w:rPr>
        <w:t xml:space="preserve">polegający na </w:t>
      </w:r>
      <w:r w:rsidR="00681F2F">
        <w:rPr>
          <w:bCs/>
          <w:color w:val="000000"/>
          <w:sz w:val="22"/>
          <w:szCs w:val="22"/>
        </w:rPr>
        <w:t xml:space="preserve">wymianie pokrycia dachowego, remoncie kominów, schodów i innych prac </w:t>
      </w:r>
      <w:r w:rsidRPr="0087483B">
        <w:rPr>
          <w:rFonts w:ascii="Times New Roman" w:hAnsi="Times New Roman" w:cs="Times New Roman"/>
          <w:bCs/>
          <w:sz w:val="22"/>
          <w:szCs w:val="22"/>
          <w:lang w:eastAsia="pl-PL"/>
        </w:rPr>
        <w:t>zgodnie z przedmiarem robót</w:t>
      </w:r>
      <w:r w:rsidR="00D70FA6">
        <w:rPr>
          <w:rFonts w:ascii="Times New Roman" w:hAnsi="Times New Roman" w:cs="Times New Roman"/>
          <w:bCs/>
          <w:sz w:val="22"/>
          <w:szCs w:val="22"/>
          <w:lang w:eastAsia="pl-PL"/>
        </w:rPr>
        <w:t xml:space="preserve">, projektem budowlanym, </w:t>
      </w:r>
      <w:r w:rsidRPr="0087483B">
        <w:rPr>
          <w:rFonts w:ascii="Times New Roman" w:hAnsi="Times New Roman" w:cs="Times New Roman"/>
          <w:bCs/>
          <w:sz w:val="22"/>
          <w:szCs w:val="22"/>
          <w:lang w:eastAsia="pl-PL"/>
        </w:rPr>
        <w:t>ofertą Wykonawcy i Specyfikacją Warunków Zamówienia (SWZ), które są załącznikami do niniejszej umowy</w:t>
      </w:r>
      <w:r w:rsidRPr="0087483B">
        <w:rPr>
          <w:rFonts w:ascii="Times New Roman" w:hAnsi="Times New Roman" w:cs="Times New Roman"/>
          <w:bCs/>
          <w:color w:val="000000"/>
          <w:sz w:val="22"/>
          <w:szCs w:val="22"/>
          <w:lang w:eastAsia="pl-PL"/>
        </w:rPr>
        <w:t>.</w:t>
      </w:r>
    </w:p>
    <w:p w:rsidR="00226E1B" w:rsidRDefault="00226E1B" w:rsidP="00226E1B">
      <w:pPr>
        <w:shd w:val="clear" w:color="auto" w:fill="FFFFFF"/>
        <w:spacing w:line="276" w:lineRule="exact"/>
        <w:ind w:left="259" w:hanging="254"/>
        <w:jc w:val="center"/>
      </w:pPr>
      <w:r>
        <w:rPr>
          <w:b/>
          <w:bCs/>
          <w:spacing w:val="-17"/>
          <w:w w:val="130"/>
          <w:sz w:val="22"/>
          <w:szCs w:val="22"/>
        </w:rPr>
        <w:t>§ 2</w:t>
      </w:r>
    </w:p>
    <w:p w:rsidR="00226E1B" w:rsidRDefault="00226E1B" w:rsidP="00226E1B">
      <w:pPr>
        <w:widowControl/>
        <w:numPr>
          <w:ilvl w:val="0"/>
          <w:numId w:val="2"/>
        </w:numPr>
        <w:tabs>
          <w:tab w:val="num" w:pos="426"/>
        </w:tabs>
        <w:suppressAutoHyphens w:val="0"/>
        <w:autoSpaceDE/>
        <w:ind w:left="426" w:hanging="426"/>
        <w:contextualSpacing/>
        <w:jc w:val="both"/>
      </w:pPr>
      <w:r>
        <w:rPr>
          <w:rFonts w:eastAsia="Calibri"/>
          <w:sz w:val="22"/>
          <w:szCs w:val="22"/>
        </w:rPr>
        <w:t xml:space="preserve">Wykonawca powierzy następującym Podwykonawcom: </w:t>
      </w:r>
    </w:p>
    <w:p w:rsidR="00226E1B" w:rsidRDefault="00226E1B" w:rsidP="00226E1B">
      <w:pPr>
        <w:widowControl/>
        <w:numPr>
          <w:ilvl w:val="0"/>
          <w:numId w:val="8"/>
        </w:numPr>
        <w:suppressAutoHyphens w:val="0"/>
        <w:autoSpaceDE/>
        <w:contextualSpacing/>
        <w:jc w:val="both"/>
      </w:pPr>
      <w:r>
        <w:rPr>
          <w:sz w:val="22"/>
          <w:szCs w:val="22"/>
        </w:rPr>
        <w:t>……………………………</w:t>
      </w:r>
      <w:r>
        <w:rPr>
          <w:rFonts w:eastAsia="Calibri"/>
          <w:sz w:val="22"/>
          <w:szCs w:val="22"/>
        </w:rPr>
        <w:t>. (nazwa podmiotu), …………………………….(dane kontaktowe), …………………………….(przedstawiciel podwykonawcy);</w:t>
      </w:r>
    </w:p>
    <w:p w:rsidR="00226E1B" w:rsidRDefault="00226E1B" w:rsidP="00226E1B">
      <w:pPr>
        <w:widowControl/>
        <w:numPr>
          <w:ilvl w:val="0"/>
          <w:numId w:val="8"/>
        </w:numPr>
        <w:suppressAutoHyphens w:val="0"/>
        <w:autoSpaceDE/>
        <w:contextualSpacing/>
        <w:jc w:val="both"/>
      </w:pPr>
      <w:r>
        <w:rPr>
          <w:sz w:val="22"/>
          <w:szCs w:val="22"/>
        </w:rPr>
        <w:t>……………………………</w:t>
      </w:r>
      <w:r>
        <w:rPr>
          <w:rFonts w:eastAsia="Calibri"/>
          <w:sz w:val="22"/>
          <w:szCs w:val="22"/>
        </w:rPr>
        <w:t>. (nazwa podmiotu), …………………………….(dane kontaktowe), …………………………….(przedstawiciel podwykonawcy);</w:t>
      </w:r>
    </w:p>
    <w:p w:rsidR="00226E1B" w:rsidRDefault="00226E1B" w:rsidP="00226E1B">
      <w:pPr>
        <w:widowControl/>
        <w:suppressAutoHyphens w:val="0"/>
        <w:autoSpaceDE/>
        <w:ind w:left="426"/>
        <w:contextualSpacing/>
        <w:jc w:val="both"/>
      </w:pPr>
      <w:r>
        <w:rPr>
          <w:rFonts w:eastAsia="Calibri"/>
          <w:sz w:val="22"/>
          <w:szCs w:val="22"/>
        </w:rPr>
        <w:t xml:space="preserve">wykonanie następujących robót budowlanych stanowiących przedmiot Umowy: </w:t>
      </w:r>
    </w:p>
    <w:p w:rsidR="00226E1B" w:rsidRDefault="00226E1B" w:rsidP="00226E1B">
      <w:pPr>
        <w:widowControl/>
        <w:suppressAutoHyphens w:val="0"/>
        <w:autoSpaceDE/>
        <w:ind w:left="426"/>
        <w:contextualSpacing/>
        <w:jc w:val="both"/>
      </w:pPr>
      <w:r>
        <w:rPr>
          <w:rFonts w:eastAsia="Calibri"/>
          <w:sz w:val="22"/>
          <w:szCs w:val="22"/>
        </w:rPr>
        <w:t>1) ………………………….……………………….</w:t>
      </w:r>
    </w:p>
    <w:p w:rsidR="00226E1B" w:rsidRDefault="00226E1B" w:rsidP="00226E1B">
      <w:pPr>
        <w:widowControl/>
        <w:numPr>
          <w:ilvl w:val="0"/>
          <w:numId w:val="27"/>
        </w:numPr>
        <w:suppressAutoHyphens w:val="0"/>
        <w:autoSpaceDE/>
        <w:contextualSpacing/>
        <w:jc w:val="both"/>
      </w:pPr>
      <w:r>
        <w:rPr>
          <w:sz w:val="22"/>
          <w:szCs w:val="22"/>
        </w:rPr>
        <w:t>………………………………………………………………………</w:t>
      </w:r>
    </w:p>
    <w:p w:rsidR="00226E1B" w:rsidRDefault="00226E1B" w:rsidP="00226E1B">
      <w:pPr>
        <w:widowControl/>
        <w:suppressAutoHyphens w:val="0"/>
        <w:autoSpaceDE/>
        <w:ind w:left="360"/>
        <w:contextualSpacing/>
        <w:jc w:val="both"/>
      </w:pPr>
      <w:r>
        <w:rPr>
          <w:rFonts w:eastAsia="Calibri"/>
          <w:sz w:val="22"/>
          <w:szCs w:val="22"/>
        </w:rPr>
        <w:t xml:space="preserve">Wykonawca </w:t>
      </w:r>
      <w:r>
        <w:rPr>
          <w:sz w:val="22"/>
          <w:szCs w:val="22"/>
        </w:rPr>
        <w:t>zawiadamia zamawiającego o wszelkich zmianach w odniesieniu do informacji przedstawionych powyżej, w trakcie realizacji zamówienia, a także przekazuje wymagane informacje na temat nowych podwykonawców, którym w późniejszym okresie zamierza powierzyć realizację robót budowlanych lub usług.</w:t>
      </w:r>
    </w:p>
    <w:p w:rsidR="00226E1B" w:rsidRDefault="00226E1B" w:rsidP="00226E1B">
      <w:pPr>
        <w:widowControl/>
        <w:numPr>
          <w:ilvl w:val="0"/>
          <w:numId w:val="2"/>
        </w:numPr>
        <w:tabs>
          <w:tab w:val="left" w:pos="0"/>
          <w:tab w:val="num" w:pos="426"/>
        </w:tabs>
        <w:suppressAutoHyphens w:val="0"/>
        <w:autoSpaceDE/>
        <w:ind w:left="426" w:hanging="426"/>
        <w:contextualSpacing/>
        <w:jc w:val="both"/>
      </w:pPr>
      <w:r>
        <w:rPr>
          <w:rFonts w:eastAsia="Calibri"/>
          <w:sz w:val="22"/>
          <w:szCs w:val="22"/>
        </w:rPr>
        <w:t xml:space="preserve">W celu zmiany Podwykonawcy lub dalszego Podwykonawcy w zakresie wykonania robót budowlanych stanowiących przedmiot Umowy nie ma konieczności zawarcia aneksu Umowy, ale jest wymagana zgoda Zamawiającego na zmianę Podwykonawcy lub dalszego Podwykonawcy, wyrażona poprzez akceptację Umowy o podwykonawstwo. </w:t>
      </w:r>
    </w:p>
    <w:p w:rsidR="00226E1B" w:rsidRDefault="00226E1B" w:rsidP="00226E1B">
      <w:pPr>
        <w:widowControl/>
        <w:numPr>
          <w:ilvl w:val="0"/>
          <w:numId w:val="2"/>
        </w:numPr>
        <w:tabs>
          <w:tab w:val="left" w:pos="0"/>
        </w:tabs>
        <w:suppressAutoHyphens w:val="0"/>
        <w:autoSpaceDE/>
        <w:ind w:left="426" w:hanging="426"/>
        <w:contextualSpacing/>
        <w:jc w:val="both"/>
      </w:pPr>
      <w:r>
        <w:rPr>
          <w:rFonts w:eastAsia="Calibri"/>
          <w:color w:val="000000"/>
          <w:sz w:val="22"/>
          <w:szCs w:val="22"/>
        </w:rPr>
        <w:lastRenderedPageBreak/>
        <w:t>Wykonawca jest odpowiedzialny za działania lub zaniechania Podwykonawców, dalszych Podwykonawców, ich przedstawicieli lub pracowników, jak za własne działania lub zaniechania.</w:t>
      </w:r>
    </w:p>
    <w:p w:rsidR="00226E1B" w:rsidRDefault="00226E1B" w:rsidP="00226E1B">
      <w:pPr>
        <w:widowControl/>
        <w:numPr>
          <w:ilvl w:val="0"/>
          <w:numId w:val="2"/>
        </w:numPr>
        <w:tabs>
          <w:tab w:val="left" w:pos="0"/>
          <w:tab w:val="num" w:pos="426"/>
        </w:tabs>
        <w:suppressAutoHyphens w:val="0"/>
        <w:autoSpaceDE/>
        <w:ind w:left="426" w:hanging="426"/>
        <w:contextualSpacing/>
        <w:jc w:val="both"/>
      </w:pPr>
      <w:r>
        <w:rPr>
          <w:rFonts w:eastAsia="Calibri"/>
          <w:sz w:val="22"/>
          <w:szCs w:val="22"/>
        </w:rPr>
        <w:t>Umowa z Podwykonawcą lub dalszym Podwykonawcą powinna stanowić w szczególności, iż:</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przedmiotem Umowy o podwykonawstwo jest wyłącznie wykonanie, odpowiednio: robót budowlanych, dostaw lub usług, które ściśle odpowiadają części zamówienia określonego Umową zawartą pomiędzy Zamawiającym a Wykonawcą,</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Pr>
          <w:rFonts w:eastAsia="Calibri"/>
          <w:sz w:val="22"/>
          <w:szCs w:val="22"/>
        </w:rPr>
        <w:t>STWiORB</w:t>
      </w:r>
      <w:proofErr w:type="spellEnd"/>
      <w:r>
        <w:rPr>
          <w:rFonts w:eastAsia="Calibri"/>
          <w:sz w:val="22"/>
          <w:szCs w:val="22"/>
        </w:rPr>
        <w:t>, SWZ oraz standardom deklarowanym w Ofercie Wykonawcy,</w:t>
      </w:r>
    </w:p>
    <w:p w:rsidR="00226E1B" w:rsidRDefault="00226E1B" w:rsidP="00226E1B">
      <w:pPr>
        <w:widowControl/>
        <w:numPr>
          <w:ilvl w:val="0"/>
          <w:numId w:val="4"/>
        </w:numPr>
        <w:tabs>
          <w:tab w:val="left" w:pos="709"/>
        </w:tabs>
        <w:suppressAutoHyphens w:val="0"/>
        <w:autoSpaceDE/>
        <w:contextualSpacing/>
        <w:jc w:val="both"/>
      </w:pPr>
      <w:r>
        <w:rPr>
          <w:sz w:val="22"/>
          <w:szCs w:val="22"/>
          <w:lang w:eastAsia="pl-PL"/>
        </w:rPr>
        <w:t>okres odpowiedzialności Podwykonawcy lub dalszego Podwykonawcy za wady przedmiotu Umowy o podwykonawstwo, nie będzie  krótszy od okresu odpowiedzialności za wady przedmiotu Umowy Wykonawcy wobec Zamawiającego,</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wykazu personelu i sprzętu oraz informacja o kwalifikacjach osób, którymi dysponuje Podwykonawca lub dalszy Podwykonawca w celu realizacji przedmiotu Umowy o podwykonawstwo będą stanowiły załącznik do tej umowy,</w:t>
      </w:r>
    </w:p>
    <w:p w:rsidR="00226E1B" w:rsidRDefault="00226E1B" w:rsidP="00226E1B">
      <w:pPr>
        <w:widowControl/>
        <w:numPr>
          <w:ilvl w:val="0"/>
          <w:numId w:val="4"/>
        </w:numPr>
        <w:tabs>
          <w:tab w:val="left" w:pos="709"/>
        </w:tabs>
        <w:suppressAutoHyphens w:val="0"/>
        <w:autoSpaceDE/>
        <w:contextualSpacing/>
        <w:jc w:val="both"/>
      </w:pPr>
      <w:r>
        <w:rPr>
          <w:rFonts w:eastAsia="Calibri"/>
          <w:sz w:val="22"/>
          <w:szCs w:val="22"/>
        </w:rPr>
        <w:t>Podwykonawca lub dalszy Podwykonawca są zobowiązani do przedstawiania Zamawiającemu na jego żądanie dokumentów, oświadczeń i wyjaśnień dotyczących realizacji Umowy o podwykonawstwo.</w:t>
      </w:r>
    </w:p>
    <w:p w:rsidR="00226E1B" w:rsidRDefault="00226E1B" w:rsidP="00226E1B">
      <w:pPr>
        <w:widowControl/>
        <w:numPr>
          <w:ilvl w:val="0"/>
          <w:numId w:val="2"/>
        </w:numPr>
        <w:tabs>
          <w:tab w:val="left" w:pos="0"/>
          <w:tab w:val="left" w:pos="426"/>
        </w:tabs>
        <w:suppressAutoHyphens w:val="0"/>
        <w:autoSpaceDE/>
        <w:ind w:left="709" w:hanging="720"/>
        <w:contextualSpacing/>
        <w:jc w:val="both"/>
      </w:pPr>
      <w:r>
        <w:rPr>
          <w:rFonts w:eastAsia="Calibri"/>
          <w:sz w:val="22"/>
          <w:szCs w:val="22"/>
        </w:rPr>
        <w:t>Umowa o podwykonawstwo nie może zawierać postanowień:</w:t>
      </w:r>
    </w:p>
    <w:p w:rsidR="00226E1B" w:rsidRDefault="00226E1B" w:rsidP="00226E1B">
      <w:pPr>
        <w:widowControl/>
        <w:numPr>
          <w:ilvl w:val="0"/>
          <w:numId w:val="29"/>
        </w:numPr>
        <w:tabs>
          <w:tab w:val="left" w:pos="426"/>
        </w:tabs>
        <w:suppressAutoHyphens w:val="0"/>
        <w:autoSpaceDE/>
        <w:contextualSpacing/>
        <w:jc w:val="both"/>
      </w:pPr>
      <w:r>
        <w:rPr>
          <w:rFonts w:eastAsia="Calibri"/>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26E1B" w:rsidRDefault="00226E1B" w:rsidP="00226E1B">
      <w:pPr>
        <w:widowControl/>
        <w:numPr>
          <w:ilvl w:val="0"/>
          <w:numId w:val="29"/>
        </w:numPr>
        <w:tabs>
          <w:tab w:val="left" w:pos="426"/>
        </w:tabs>
        <w:suppressAutoHyphens w:val="0"/>
        <w:autoSpaceDE/>
        <w:contextualSpacing/>
        <w:jc w:val="both"/>
      </w:pPr>
      <w:r>
        <w:rPr>
          <w:rFonts w:eastAsia="Calibri"/>
          <w:sz w:val="22"/>
          <w:szCs w:val="22"/>
        </w:rPr>
        <w:t>uzależniających zwrot kwot zabezpieczenia przez Wykonawcę Podwykonawcy, od zwrotu Zabezpieczenia należytego wykonania umowy Wykonawcy przez Zamawiającego,</w:t>
      </w:r>
    </w:p>
    <w:p w:rsidR="00226E1B" w:rsidRDefault="00226E1B" w:rsidP="00226E1B">
      <w:pPr>
        <w:widowControl/>
        <w:numPr>
          <w:ilvl w:val="0"/>
          <w:numId w:val="29"/>
        </w:numPr>
        <w:tabs>
          <w:tab w:val="left" w:pos="426"/>
        </w:tabs>
        <w:suppressAutoHyphens w:val="0"/>
        <w:autoSpaceDE/>
        <w:contextualSpacing/>
        <w:jc w:val="both"/>
      </w:pPr>
      <w:r>
        <w:rPr>
          <w:sz w:val="22"/>
          <w:szCs w:val="22"/>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Wykonawca, Podwykonawca lub dalszy Podwykonawca zobowiązany jest do przedłożenia Zamawiającemu, projektu Umowy o podwykonawstwo, której przedmiotem są roboty budowlane, a także projektu jej zmian wraz z zestawieniem ilości robót i ich wyceną, wraz z częścią dokumentacji dotyczącej wykonania robót, które mają być realizowane na podstawie </w:t>
      </w:r>
      <w:r>
        <w:rPr>
          <w:rFonts w:eastAsia="Calibri"/>
          <w:sz w:val="22"/>
          <w:szCs w:val="22"/>
        </w:rPr>
        <w:lastRenderedPageBreak/>
        <w:t>Umowy o podwykonawstwo lub ze wskazaniem tej części dokumentacji, nie później niż</w:t>
      </w:r>
      <w:r w:rsidRPr="003174D2">
        <w:rPr>
          <w:rFonts w:eastAsia="Calibri"/>
          <w:color w:val="4472C4"/>
          <w:sz w:val="22"/>
          <w:szCs w:val="22"/>
        </w:rPr>
        <w:t xml:space="preserve"> </w:t>
      </w:r>
      <w:r w:rsidRPr="00227BF0">
        <w:rPr>
          <w:rFonts w:eastAsia="Calibri"/>
          <w:sz w:val="22"/>
          <w:szCs w:val="22"/>
        </w:rPr>
        <w:t>7 dni</w:t>
      </w:r>
      <w:r w:rsidRPr="003174D2">
        <w:rPr>
          <w:rFonts w:eastAsia="Calibri"/>
          <w:color w:val="4472C4"/>
          <w:sz w:val="22"/>
          <w:szCs w:val="22"/>
        </w:rPr>
        <w:t xml:space="preserve"> </w:t>
      </w:r>
      <w:r>
        <w:rPr>
          <w:rFonts w:eastAsia="Calibri"/>
          <w:sz w:val="22"/>
          <w:szCs w:val="22"/>
        </w:rPr>
        <w:t xml:space="preserve">przed jej zawarciem, a w przypadku projektu umowy przedkładanego przez Podwykonawcę lub dalszego Podwykonawcę,  wraz ze zgodą Wykonawcy na zawarcie Umowy o podwykonawstwo o treści zgodnej z projektem umowy.  </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Projekt Umowy o podwykonawstwo, której przedmiotem są roboty budowlane, i projekt jej zmiany, będzie uważany za zaakceptowany przez Zamawiającego, jeżeli Zamawiający w terminie </w:t>
      </w:r>
      <w:r w:rsidRPr="00194351">
        <w:rPr>
          <w:rFonts w:eastAsia="Calibri"/>
          <w:sz w:val="22"/>
          <w:szCs w:val="22"/>
        </w:rPr>
        <w:t>7  dni</w:t>
      </w:r>
      <w:r w:rsidRPr="003174D2">
        <w:rPr>
          <w:rFonts w:eastAsia="Calibri"/>
          <w:color w:val="4472C4"/>
          <w:sz w:val="22"/>
          <w:szCs w:val="22"/>
        </w:rPr>
        <w:t xml:space="preserve"> </w:t>
      </w:r>
      <w:r>
        <w:rPr>
          <w:rFonts w:eastAsia="Calibri"/>
          <w:sz w:val="22"/>
          <w:szCs w:val="22"/>
        </w:rPr>
        <w:t>od dnia przedłożenia mu projektu nie zgłosi w formie pisemnej pod rygorem nieważności zastrzeżeń. Za dzień przedłożenia projektu przez Wykonawcę uznaje się dzień przedłożenia projektu Zamawiającemu na zasadach określonych ust 7.</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Zamawiający zgłosi w terminie określonym w ust. 8 pisemne zastrzeżenia do projektu Umowy </w:t>
      </w:r>
      <w:r>
        <w:rPr>
          <w:sz w:val="22"/>
          <w:szCs w:val="22"/>
        </w:rPr>
        <w:t xml:space="preserve">o podwykonawstwo, której przedmiotem są roboty budowlane, lub projektu jej zmiany, w szczególności w następujących przypadkach: </w:t>
      </w:r>
    </w:p>
    <w:p w:rsidR="00226E1B" w:rsidRDefault="00226E1B" w:rsidP="00226E1B">
      <w:pPr>
        <w:widowControl/>
        <w:numPr>
          <w:ilvl w:val="0"/>
          <w:numId w:val="11"/>
        </w:numPr>
        <w:tabs>
          <w:tab w:val="left" w:pos="426"/>
        </w:tabs>
        <w:suppressAutoHyphens w:val="0"/>
        <w:autoSpaceDE/>
        <w:contextualSpacing/>
        <w:jc w:val="both"/>
      </w:pPr>
      <w:r>
        <w:rPr>
          <w:sz w:val="22"/>
          <w:szCs w:val="22"/>
        </w:rPr>
        <w:t xml:space="preserve">niespełniania przez projekt wymagań dotyczących Umowy o podwykonawstwo, określonych w ust. 4, </w:t>
      </w:r>
      <w:r>
        <w:rPr>
          <w:color w:val="000000"/>
          <w:sz w:val="22"/>
          <w:szCs w:val="22"/>
        </w:rPr>
        <w:t>przy czym, Zamawiający może odstąpić od żądania załączników do Umowy o podwykonawstwo, o których mowa w ust. 4 pkt 6,</w:t>
      </w:r>
    </w:p>
    <w:p w:rsidR="00226E1B" w:rsidRDefault="00226E1B" w:rsidP="00226E1B">
      <w:pPr>
        <w:widowControl/>
        <w:numPr>
          <w:ilvl w:val="0"/>
          <w:numId w:val="11"/>
        </w:numPr>
        <w:tabs>
          <w:tab w:val="left" w:pos="426"/>
        </w:tabs>
        <w:suppressAutoHyphens w:val="0"/>
        <w:autoSpaceDE/>
        <w:contextualSpacing/>
        <w:jc w:val="both"/>
      </w:pPr>
      <w:r>
        <w:rPr>
          <w:sz w:val="22"/>
          <w:szCs w:val="22"/>
        </w:rPr>
        <w:t>gdy projekt umowy przewidywał termin zapłaty wynagrodzenia dłuższy niż określony w ust. 4 pkt 1,</w:t>
      </w:r>
    </w:p>
    <w:p w:rsidR="00226E1B" w:rsidRDefault="00226E1B" w:rsidP="00226E1B">
      <w:pPr>
        <w:widowControl/>
        <w:numPr>
          <w:ilvl w:val="0"/>
          <w:numId w:val="11"/>
        </w:numPr>
        <w:tabs>
          <w:tab w:val="left" w:pos="426"/>
        </w:tabs>
        <w:suppressAutoHyphens w:val="0"/>
        <w:autoSpaceDE/>
        <w:contextualSpacing/>
        <w:jc w:val="both"/>
      </w:pPr>
      <w:r>
        <w:rPr>
          <w:sz w:val="22"/>
          <w:szCs w:val="22"/>
        </w:rPr>
        <w:t>niezałączenia do projektu zestawień, dokumentów lub informacji, o których mowa w ust. 7,</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Pr>
          <w:rFonts w:eastAsia="Calibri"/>
          <w:i/>
          <w:sz w:val="22"/>
          <w:szCs w:val="22"/>
        </w:rPr>
        <w:t>podmiot trzeci</w:t>
      </w:r>
      <w:r>
        <w:rPr>
          <w:rFonts w:eastAsia="Calibri"/>
          <w:sz w:val="22"/>
          <w:szCs w:val="22"/>
        </w:rPr>
        <w:t>),  na zasoby którego Wykonawca powoływał się w postępowaniu o udzielenie zamówienia publicznego w celu wykazania spełniania warunków udziału w postępowaniu,</w:t>
      </w:r>
    </w:p>
    <w:p w:rsidR="00226E1B" w:rsidRDefault="00226E1B" w:rsidP="00226E1B">
      <w:pPr>
        <w:widowControl/>
        <w:numPr>
          <w:ilvl w:val="0"/>
          <w:numId w:val="11"/>
        </w:numPr>
        <w:tabs>
          <w:tab w:val="left" w:pos="426"/>
          <w:tab w:val="left" w:pos="1134"/>
        </w:tabs>
        <w:suppressAutoHyphens w:val="0"/>
        <w:autoSpaceDE/>
        <w:contextualSpacing/>
        <w:jc w:val="both"/>
      </w:pPr>
      <w:r>
        <w:rPr>
          <w:rFonts w:eastAsia="Calibri"/>
          <w:sz w:val="22"/>
          <w:szCs w:val="22"/>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 xml:space="preserve">gdy projekt zawiera postanowienia uzależniające zwrot kwot zabezpieczenia przez Wykonawcę Podwykonawcy od zwrotu Wykonawcy Zabezpieczenia należytego wykonania Umowy przez Zamawiającego, </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gdy termin realizacji robót budowlanych określonych projektem jest dłuższy niż przewidywany Umową dla tych robót,</w:t>
      </w:r>
    </w:p>
    <w:p w:rsidR="00226E1B" w:rsidRDefault="00226E1B" w:rsidP="00226E1B">
      <w:pPr>
        <w:widowControl/>
        <w:numPr>
          <w:ilvl w:val="0"/>
          <w:numId w:val="11"/>
        </w:numPr>
        <w:tabs>
          <w:tab w:val="left" w:pos="426"/>
        </w:tabs>
        <w:suppressAutoHyphens w:val="0"/>
        <w:autoSpaceDE/>
        <w:contextualSpacing/>
        <w:jc w:val="both"/>
      </w:pPr>
      <w:r>
        <w:rPr>
          <w:rFonts w:eastAsia="Calibri"/>
          <w:sz w:val="22"/>
          <w:szCs w:val="22"/>
        </w:rPr>
        <w:t>gdy projekt umowy zawiera postanowienia dotyczące sposobu rozliczeń za wykonane roboty, uniemożliwiającego rozliczenie tych robót pomiędzy Zamawiającym a Wykonawcą na podstawie Umowy,</w:t>
      </w:r>
    </w:p>
    <w:p w:rsidR="00226E1B" w:rsidRDefault="00226E1B" w:rsidP="00226E1B">
      <w:pPr>
        <w:widowControl/>
        <w:numPr>
          <w:ilvl w:val="0"/>
          <w:numId w:val="11"/>
        </w:numPr>
        <w:tabs>
          <w:tab w:val="left" w:pos="426"/>
        </w:tabs>
        <w:suppressAutoHyphens w:val="0"/>
        <w:autoSpaceDE/>
        <w:contextualSpacing/>
        <w:jc w:val="both"/>
      </w:pPr>
      <w:r>
        <w:rPr>
          <w:sz w:val="22"/>
          <w:szCs w:val="22"/>
        </w:rPr>
        <w:t>gdy projekt umowy zwiera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rsidR="00226E1B" w:rsidRDefault="00226E1B" w:rsidP="00226E1B">
      <w:pPr>
        <w:widowControl/>
        <w:numPr>
          <w:ilvl w:val="0"/>
          <w:numId w:val="11"/>
        </w:numPr>
        <w:tabs>
          <w:tab w:val="left" w:pos="426"/>
        </w:tabs>
        <w:suppressAutoHyphens w:val="0"/>
        <w:autoSpaceDE/>
        <w:contextualSpacing/>
        <w:jc w:val="both"/>
      </w:pPr>
      <w:r>
        <w:rPr>
          <w:sz w:val="22"/>
          <w:szCs w:val="22"/>
        </w:rPr>
        <w:t xml:space="preserve">gdy projekt umowy nie spełnia wymagań określonych w dokumentach zamówienia. </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W przypadku zgłoszenia przez Zamawiającego zastrzeżeń do projektu Umowy o podwykonawstwo lub jej zmiany w terminie określonym w ust. 8 Wykonawca, Podwykonawca lub dalszy Podwykonawca może przedłożyć zmieniony projekt Umowy o podwykonawstwo, uwzględniający w całości zastrzeżenia Zamawiającego.</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Po akceptacji projektu Umowy o podwykonawstwo, której przedmiotem są roboty budowlane lub projektu jej zmiany, lub po upływie terminu na zgłoszenie przez Zamawiającego zastrzeżeń do tego projektu, Wykonawca, Podwykonawca lub dalszy Podwykonawca przedłoży Zamawiającemu poświadczoną za zgodność z oryginałem kopię zawartej Umowy o podwykonawstwo lub kopię jej zmiany, w terminie 7 dni od dnia zawarcia tej Umowy.</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Zamawiający zgłosi Wykonawcy, Podwykonawcy lub dalszemu Podwykonawcy w formie pisemnej pod rygorem nieważności sprzeciw do </w:t>
      </w:r>
      <w:r>
        <w:rPr>
          <w:sz w:val="22"/>
          <w:szCs w:val="22"/>
        </w:rPr>
        <w:t>przedłożonej Umowy o podwykonawstwo, której przedmiotem są roboty budowlane, lub jej zmiany, w terminie 7 dni od jej przedłożenia - w przypadkach określonych w ust. 9.</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lastRenderedPageBreak/>
        <w:t>Umowa o podwykonawstwo, której przedmiotem są roboty budowlane, lub jej zmiana, będzie uważana za zaakceptowaną przez Zamawiającego, jeżeli Zamawiający w terminie  7 dni od dnia przedłożenia kopii tej umowy nie zgłosi do niej na piśmie sprzeciwu.</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Wykonawca, Podwykonawca, lub dalszy Podwykonawca, przedłoży Zamawiającemu poświadczoną za zgodność z oryginałem kopię zawartej Umowy o podwykonawstwo, lub kopię jej zmiany, której przedmiotem są dostawy lub usługi stanowiące część przedmiotu Umowy,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Wykonawca, Podwykonawca lub dalszy Podwykonawca nie może polecić Podwykonawcy realizacji przedmiotu Umowy o podwykonawstwo, której przedmiotem są roboty budowlane w przypadku braku jej akceptacji przez Zamawiającego.</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 przypadku zawarcia Umowy o podwykonawstwo Wykonawca, Podwykonawca lub dalszy Podwykonawca jest zobowiązany do zapłaty wynagrodzenia należnego Podwykonawcy lub dalszemu Podwykonawcy z zachowaniem terminów określonych tą umową.</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rFonts w:eastAsia="Calibri"/>
          <w:sz w:val="22"/>
          <w:szCs w:val="22"/>
        </w:rPr>
        <w:t xml:space="preserve">Zamawiający, </w:t>
      </w:r>
      <w:r>
        <w:rPr>
          <w:sz w:val="22"/>
          <w:szCs w:val="22"/>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26E1B" w:rsidRDefault="00226E1B" w:rsidP="00226E1B">
      <w:pPr>
        <w:widowControl/>
        <w:numPr>
          <w:ilvl w:val="0"/>
          <w:numId w:val="2"/>
        </w:numPr>
        <w:tabs>
          <w:tab w:val="left" w:pos="0"/>
          <w:tab w:val="left" w:pos="360"/>
        </w:tabs>
        <w:suppressAutoHyphens w:val="0"/>
        <w:autoSpaceDE/>
        <w:ind w:left="426" w:hanging="426"/>
        <w:contextualSpacing/>
        <w:jc w:val="both"/>
      </w:pPr>
      <w:r>
        <w:rPr>
          <w:sz w:val="22"/>
          <w:szCs w:val="22"/>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226E1B" w:rsidRDefault="00226E1B" w:rsidP="00226E1B">
      <w:pPr>
        <w:pStyle w:val="Indeks"/>
        <w:suppressLineNumbers w:val="0"/>
        <w:tabs>
          <w:tab w:val="left" w:pos="250"/>
        </w:tabs>
        <w:suppressAutoHyphens w:val="0"/>
        <w:ind w:left="284" w:hanging="279"/>
        <w:rPr>
          <w:rFonts w:eastAsia="Calibri" w:cs="Times New Roman"/>
          <w:b/>
          <w:bCs/>
          <w:spacing w:val="4"/>
          <w:w w:val="130"/>
          <w:sz w:val="22"/>
          <w:szCs w:val="22"/>
        </w:rPr>
      </w:pPr>
    </w:p>
    <w:p w:rsidR="00226E1B" w:rsidRPr="009D7B7D" w:rsidRDefault="00226E1B" w:rsidP="00226E1B">
      <w:pPr>
        <w:pStyle w:val="Indeks"/>
        <w:suppressLineNumbers w:val="0"/>
        <w:suppressAutoHyphens w:val="0"/>
        <w:jc w:val="center"/>
      </w:pPr>
      <w:r w:rsidRPr="009D7B7D">
        <w:rPr>
          <w:rFonts w:cs="Times New Roman"/>
          <w:b/>
          <w:bCs/>
          <w:spacing w:val="4"/>
          <w:w w:val="130"/>
          <w:sz w:val="22"/>
          <w:szCs w:val="22"/>
        </w:rPr>
        <w:t>§ 3</w:t>
      </w:r>
    </w:p>
    <w:p w:rsidR="00E5270E" w:rsidRPr="00D70FA6" w:rsidRDefault="00226E1B" w:rsidP="00E5270E">
      <w:pPr>
        <w:numPr>
          <w:ilvl w:val="0"/>
          <w:numId w:val="14"/>
        </w:numPr>
        <w:shd w:val="clear" w:color="auto" w:fill="FFFFFF"/>
        <w:autoSpaceDE/>
        <w:spacing w:line="276" w:lineRule="auto"/>
        <w:jc w:val="both"/>
        <w:rPr>
          <w:sz w:val="24"/>
          <w:szCs w:val="24"/>
        </w:rPr>
      </w:pPr>
      <w:r w:rsidRPr="00E5270E">
        <w:rPr>
          <w:spacing w:val="7"/>
          <w:sz w:val="22"/>
          <w:szCs w:val="22"/>
        </w:rPr>
        <w:t>Wykonawca zobowiązuje się zakończyć prace będące przedmiotem zamówienia w</w:t>
      </w:r>
      <w:bookmarkStart w:id="0" w:name="_Hlk536431264"/>
      <w:r w:rsidRPr="00E5270E">
        <w:rPr>
          <w:b/>
          <w:spacing w:val="7"/>
          <w:sz w:val="22"/>
          <w:szCs w:val="22"/>
        </w:rPr>
        <w:t xml:space="preserve"> </w:t>
      </w:r>
      <w:r w:rsidRPr="00E5270E">
        <w:rPr>
          <w:spacing w:val="7"/>
          <w:sz w:val="22"/>
          <w:szCs w:val="22"/>
        </w:rPr>
        <w:t>terminie</w:t>
      </w:r>
      <w:bookmarkEnd w:id="0"/>
      <w:r w:rsidR="00E5270E" w:rsidRPr="00E5270E">
        <w:rPr>
          <w:spacing w:val="7"/>
          <w:sz w:val="22"/>
          <w:szCs w:val="22"/>
        </w:rPr>
        <w:t>:</w:t>
      </w:r>
    </w:p>
    <w:p w:rsidR="00D70FA6" w:rsidRPr="00A5648F" w:rsidRDefault="009D7B7D" w:rsidP="00D70FA6">
      <w:pPr>
        <w:shd w:val="clear" w:color="auto" w:fill="FFFFFF"/>
        <w:autoSpaceDE/>
        <w:spacing w:line="276" w:lineRule="auto"/>
        <w:ind w:left="360"/>
        <w:jc w:val="both"/>
        <w:rPr>
          <w:sz w:val="24"/>
          <w:szCs w:val="24"/>
        </w:rPr>
      </w:pPr>
      <w:r w:rsidRPr="00A5648F">
        <w:rPr>
          <w:sz w:val="24"/>
          <w:szCs w:val="24"/>
        </w:rPr>
        <w:t>do 30.03.2025 r.</w:t>
      </w:r>
    </w:p>
    <w:p w:rsidR="00226E1B" w:rsidRPr="00732CD7" w:rsidRDefault="00226E1B" w:rsidP="00732CD7">
      <w:pPr>
        <w:numPr>
          <w:ilvl w:val="0"/>
          <w:numId w:val="14"/>
        </w:numPr>
        <w:jc w:val="both"/>
      </w:pPr>
      <w:r>
        <w:rPr>
          <w:color w:val="000000"/>
          <w:spacing w:val="-1"/>
          <w:sz w:val="22"/>
          <w:szCs w:val="22"/>
        </w:rPr>
        <w:t xml:space="preserve">Wykonawca zobowiązuje się rozpocząć roboty budowlane w terminie </w:t>
      </w:r>
      <w:r w:rsidR="00732CD7">
        <w:rPr>
          <w:color w:val="000000"/>
          <w:spacing w:val="-1"/>
          <w:sz w:val="22"/>
          <w:szCs w:val="22"/>
        </w:rPr>
        <w:t>7</w:t>
      </w:r>
      <w:r>
        <w:rPr>
          <w:color w:val="000000"/>
          <w:spacing w:val="-1"/>
          <w:sz w:val="22"/>
          <w:szCs w:val="22"/>
        </w:rPr>
        <w:t xml:space="preserve"> dni od  przekazania placu budowy przez Zamawiającego. </w:t>
      </w:r>
    </w:p>
    <w:p w:rsidR="00226E1B" w:rsidRDefault="00226E1B" w:rsidP="00226E1B">
      <w:pPr>
        <w:shd w:val="clear" w:color="auto" w:fill="FFFFFF"/>
        <w:tabs>
          <w:tab w:val="left" w:pos="0"/>
        </w:tabs>
        <w:spacing w:before="62" w:line="274" w:lineRule="exact"/>
        <w:jc w:val="center"/>
      </w:pPr>
      <w:r>
        <w:rPr>
          <w:b/>
          <w:bCs/>
          <w:spacing w:val="-14"/>
          <w:w w:val="130"/>
          <w:sz w:val="22"/>
          <w:szCs w:val="22"/>
        </w:rPr>
        <w:t>§ 4</w:t>
      </w:r>
    </w:p>
    <w:p w:rsidR="00226E1B" w:rsidRDefault="00226E1B" w:rsidP="00226E1B">
      <w:pPr>
        <w:numPr>
          <w:ilvl w:val="0"/>
          <w:numId w:val="7"/>
        </w:numPr>
        <w:shd w:val="clear" w:color="auto" w:fill="FFFFFF"/>
        <w:autoSpaceDE/>
        <w:spacing w:line="274" w:lineRule="exact"/>
        <w:jc w:val="both"/>
      </w:pPr>
      <w:r>
        <w:rPr>
          <w:spacing w:val="-1"/>
          <w:sz w:val="22"/>
          <w:szCs w:val="22"/>
        </w:rPr>
        <w:t xml:space="preserve">Do obowiązków Wykonawcy w szczególności należy : </w:t>
      </w:r>
    </w:p>
    <w:p w:rsidR="00226E1B" w:rsidRDefault="00226E1B" w:rsidP="00226E1B">
      <w:pPr>
        <w:numPr>
          <w:ilvl w:val="0"/>
          <w:numId w:val="20"/>
        </w:numPr>
        <w:shd w:val="clear" w:color="auto" w:fill="FFFFFF"/>
        <w:autoSpaceDE/>
        <w:spacing w:line="274" w:lineRule="exact"/>
        <w:jc w:val="both"/>
      </w:pPr>
      <w:r>
        <w:rPr>
          <w:spacing w:val="-1"/>
          <w:sz w:val="22"/>
          <w:szCs w:val="22"/>
        </w:rPr>
        <w:t>zapewnienie kompetentnego kierownictwa, siły roboczej, sprzętu, innych urządzeń oraz wszelkich przedmiotów niezbędnych do wykonania przedmiotu zamówienia,</w:t>
      </w:r>
    </w:p>
    <w:p w:rsidR="00226E1B" w:rsidRDefault="00226E1B" w:rsidP="00226E1B">
      <w:pPr>
        <w:numPr>
          <w:ilvl w:val="0"/>
          <w:numId w:val="20"/>
        </w:numPr>
        <w:shd w:val="clear" w:color="auto" w:fill="FFFFFF"/>
        <w:autoSpaceDE/>
        <w:spacing w:line="274" w:lineRule="exact"/>
        <w:jc w:val="both"/>
      </w:pPr>
      <w:r>
        <w:rPr>
          <w:spacing w:val="-1"/>
          <w:sz w:val="22"/>
          <w:szCs w:val="22"/>
        </w:rPr>
        <w:t>niezwłoczne usunięcie ewentualnych wad, stwierdzonych podczas odbioru lub w okresie gwarancji, czy też rękojmi za wady,</w:t>
      </w:r>
    </w:p>
    <w:p w:rsidR="00226E1B" w:rsidRDefault="00226E1B" w:rsidP="00226E1B">
      <w:pPr>
        <w:numPr>
          <w:ilvl w:val="0"/>
          <w:numId w:val="20"/>
        </w:numPr>
        <w:shd w:val="clear" w:color="auto" w:fill="FFFFFF"/>
        <w:autoSpaceDE/>
        <w:spacing w:before="5" w:line="274" w:lineRule="exact"/>
        <w:ind w:right="30"/>
        <w:jc w:val="both"/>
      </w:pPr>
      <w:r>
        <w:rPr>
          <w:spacing w:val="-1"/>
          <w:sz w:val="22"/>
          <w:szCs w:val="22"/>
        </w:rPr>
        <w:lastRenderedPageBreak/>
        <w:t xml:space="preserve">zapewnienie odpowiednich warunków bezpieczeństwa oraz rozwiązań </w:t>
      </w:r>
      <w:proofErr w:type="spellStart"/>
      <w:r>
        <w:rPr>
          <w:spacing w:val="-1"/>
          <w:sz w:val="22"/>
          <w:szCs w:val="22"/>
        </w:rPr>
        <w:t>organizacyjno</w:t>
      </w:r>
      <w:proofErr w:type="spellEnd"/>
      <w:r>
        <w:rPr>
          <w:spacing w:val="-1"/>
          <w:sz w:val="22"/>
          <w:szCs w:val="22"/>
        </w:rPr>
        <w:t xml:space="preserve"> - </w:t>
      </w:r>
      <w:r>
        <w:rPr>
          <w:spacing w:val="-2"/>
          <w:sz w:val="22"/>
          <w:szCs w:val="22"/>
        </w:rPr>
        <w:t xml:space="preserve">technicznych stosowanych ze względu na charakter umowy i specyfikę Zamawiającego </w:t>
      </w:r>
      <w:r>
        <w:rPr>
          <w:spacing w:val="-1"/>
          <w:sz w:val="22"/>
          <w:szCs w:val="22"/>
        </w:rPr>
        <w:t xml:space="preserve">w uzgodnieniu z Zamawiającym, </w:t>
      </w:r>
    </w:p>
    <w:p w:rsidR="00226E1B" w:rsidRDefault="00226E1B" w:rsidP="00226E1B">
      <w:pPr>
        <w:numPr>
          <w:ilvl w:val="0"/>
          <w:numId w:val="20"/>
        </w:numPr>
        <w:shd w:val="clear" w:color="auto" w:fill="FFFFFF"/>
        <w:autoSpaceDE/>
        <w:spacing w:before="5" w:line="274" w:lineRule="exact"/>
        <w:jc w:val="both"/>
      </w:pPr>
      <w:r>
        <w:rPr>
          <w:spacing w:val="-1"/>
          <w:sz w:val="22"/>
          <w:szCs w:val="22"/>
        </w:rPr>
        <w:t xml:space="preserve">składanie materiałów i sprzętu w ustalonych z Zamawiającym miejscach oraz utrzymanie tam </w:t>
      </w:r>
    </w:p>
    <w:p w:rsidR="00226E1B" w:rsidRDefault="00226E1B" w:rsidP="00226E1B">
      <w:pPr>
        <w:shd w:val="clear" w:color="auto" w:fill="FFFFFF"/>
        <w:autoSpaceDE/>
        <w:spacing w:before="5" w:line="274" w:lineRule="exact"/>
        <w:ind w:left="720"/>
        <w:jc w:val="both"/>
      </w:pPr>
      <w:r>
        <w:rPr>
          <w:spacing w:val="-1"/>
          <w:sz w:val="22"/>
          <w:szCs w:val="22"/>
        </w:rPr>
        <w:t>należytego porządku,</w:t>
      </w:r>
    </w:p>
    <w:p w:rsidR="00226E1B" w:rsidRDefault="00226E1B" w:rsidP="00226E1B">
      <w:pPr>
        <w:numPr>
          <w:ilvl w:val="0"/>
          <w:numId w:val="20"/>
        </w:numPr>
        <w:shd w:val="clear" w:color="auto" w:fill="FFFFFF"/>
        <w:autoSpaceDE/>
        <w:spacing w:line="274" w:lineRule="exact"/>
        <w:ind w:right="3600"/>
        <w:jc w:val="both"/>
      </w:pPr>
      <w:r>
        <w:rPr>
          <w:spacing w:val="-1"/>
          <w:sz w:val="22"/>
          <w:szCs w:val="22"/>
        </w:rPr>
        <w:t xml:space="preserve">pokrycie kosztów wywozu odpadów, gruzu itp., </w:t>
      </w:r>
    </w:p>
    <w:p w:rsidR="00226E1B" w:rsidRDefault="00226E1B" w:rsidP="00226E1B">
      <w:pPr>
        <w:numPr>
          <w:ilvl w:val="0"/>
          <w:numId w:val="20"/>
        </w:numPr>
        <w:shd w:val="clear" w:color="auto" w:fill="FFFFFF"/>
        <w:autoSpaceDE/>
        <w:spacing w:line="274" w:lineRule="exact"/>
        <w:ind w:right="15"/>
        <w:jc w:val="both"/>
      </w:pPr>
      <w:r>
        <w:rPr>
          <w:spacing w:val="-1"/>
          <w:sz w:val="22"/>
          <w:szCs w:val="22"/>
        </w:rPr>
        <w:t xml:space="preserve">pokrycie </w:t>
      </w:r>
      <w:r>
        <w:rPr>
          <w:spacing w:val="1"/>
          <w:sz w:val="22"/>
          <w:szCs w:val="22"/>
        </w:rPr>
        <w:t>ewentualnych kosztów pobranej wody z wodociągów gminnych na potrzeby realizowanej inwestycji, oraz energii elektrycznej w przypadku korzystania z podłączenia Inwestora,</w:t>
      </w:r>
    </w:p>
    <w:p w:rsidR="00226E1B" w:rsidRDefault="00226E1B" w:rsidP="00226E1B">
      <w:pPr>
        <w:numPr>
          <w:ilvl w:val="0"/>
          <w:numId w:val="20"/>
        </w:numPr>
        <w:shd w:val="clear" w:color="auto" w:fill="FFFFFF"/>
        <w:autoSpaceDE/>
        <w:spacing w:line="274" w:lineRule="exact"/>
        <w:ind w:right="-2"/>
        <w:jc w:val="both"/>
      </w:pPr>
      <w:r>
        <w:rPr>
          <w:spacing w:val="-1"/>
          <w:sz w:val="22"/>
          <w:szCs w:val="22"/>
        </w:rPr>
        <w:t>po zakończeniu robót uporządkowanie terenu budowy oraz pozostawienie innych terenów wykorzystywanych w czasie realizacji inwestycji w stanie niepogorszonym w stosunku do stanu sprzed przekazania placu budowy,</w:t>
      </w:r>
    </w:p>
    <w:p w:rsidR="00226E1B" w:rsidRDefault="00226E1B" w:rsidP="00226E1B">
      <w:pPr>
        <w:numPr>
          <w:ilvl w:val="0"/>
          <w:numId w:val="20"/>
        </w:numPr>
        <w:shd w:val="clear" w:color="auto" w:fill="FFFFFF"/>
        <w:autoSpaceDE/>
        <w:spacing w:line="274" w:lineRule="exact"/>
        <w:ind w:right="-2"/>
        <w:jc w:val="both"/>
      </w:pPr>
      <w:r>
        <w:rPr>
          <w:spacing w:val="-1"/>
          <w:sz w:val="22"/>
          <w:szCs w:val="22"/>
        </w:rPr>
        <w:t xml:space="preserve">naprawy szkód powstałych w mieniu Zamawiającego oraz osób trzecich w trakcie realizacji przedmiotu zamówienia, </w:t>
      </w:r>
    </w:p>
    <w:p w:rsidR="00226E1B" w:rsidRDefault="00226E1B" w:rsidP="00226E1B">
      <w:pPr>
        <w:numPr>
          <w:ilvl w:val="0"/>
          <w:numId w:val="20"/>
        </w:numPr>
        <w:shd w:val="clear" w:color="auto" w:fill="FFFFFF"/>
        <w:autoSpaceDE/>
        <w:spacing w:line="274" w:lineRule="exact"/>
        <w:ind w:right="902"/>
        <w:jc w:val="both"/>
      </w:pPr>
      <w:r>
        <w:rPr>
          <w:sz w:val="22"/>
          <w:szCs w:val="22"/>
        </w:rPr>
        <w:t xml:space="preserve">zabezpieczenie mienia własnego, pracowników od zniszczenia i kradzieży, </w:t>
      </w:r>
    </w:p>
    <w:p w:rsidR="00226E1B" w:rsidRPr="008E718E" w:rsidRDefault="00226E1B" w:rsidP="00226E1B">
      <w:pPr>
        <w:numPr>
          <w:ilvl w:val="0"/>
          <w:numId w:val="20"/>
        </w:numPr>
        <w:shd w:val="clear" w:color="auto" w:fill="FFFFFF"/>
        <w:tabs>
          <w:tab w:val="left" w:pos="355"/>
        </w:tabs>
        <w:autoSpaceDE/>
        <w:spacing w:before="2" w:line="274" w:lineRule="exact"/>
        <w:jc w:val="both"/>
      </w:pPr>
      <w:r>
        <w:rPr>
          <w:spacing w:val="-1"/>
          <w:sz w:val="22"/>
          <w:szCs w:val="22"/>
        </w:rPr>
        <w:t>zabezpieczenie  we własnym zakresie i na własny koszt terenu budowy,</w:t>
      </w:r>
    </w:p>
    <w:p w:rsidR="00226E1B" w:rsidRDefault="00226E1B" w:rsidP="00226E1B">
      <w:pPr>
        <w:numPr>
          <w:ilvl w:val="0"/>
          <w:numId w:val="7"/>
        </w:numPr>
        <w:shd w:val="clear" w:color="auto" w:fill="FFFFFF"/>
        <w:autoSpaceDE/>
        <w:spacing w:before="2" w:line="274" w:lineRule="exact"/>
        <w:jc w:val="both"/>
      </w:pPr>
      <w:r>
        <w:rPr>
          <w:spacing w:val="-1"/>
          <w:sz w:val="22"/>
          <w:szCs w:val="22"/>
        </w:rPr>
        <w:t xml:space="preserve">Wykonawca ponosi odpowiedzialność za efekty i skutki, w szczególności szkody i wady wykonywanych lub wykonanych prac i czynności związane z realizacją przedmiotu zamówienia. </w:t>
      </w:r>
    </w:p>
    <w:p w:rsidR="00226E1B" w:rsidRDefault="00226E1B" w:rsidP="00226E1B">
      <w:pPr>
        <w:numPr>
          <w:ilvl w:val="0"/>
          <w:numId w:val="7"/>
        </w:numPr>
        <w:jc w:val="both"/>
      </w:pPr>
      <w:r>
        <w:rPr>
          <w:sz w:val="22"/>
          <w:szCs w:val="22"/>
        </w:rPr>
        <w:t xml:space="preserve">Wykonawca zobowiązany jest  w terminie 5 dni  od dnia podpisania umowy przedstawić zamawiającemu oświadczenie o zatrudnieniu osób na umowę o pracę zgodnie z warunkami zamawiającego zawartymi w </w:t>
      </w:r>
      <w:r>
        <w:rPr>
          <w:color w:val="000000"/>
          <w:sz w:val="22"/>
          <w:szCs w:val="22"/>
        </w:rPr>
        <w:t>SWZ.</w:t>
      </w:r>
    </w:p>
    <w:p w:rsidR="00226E1B" w:rsidRDefault="00226E1B" w:rsidP="00226E1B">
      <w:pPr>
        <w:numPr>
          <w:ilvl w:val="0"/>
          <w:numId w:val="7"/>
        </w:numPr>
        <w:jc w:val="both"/>
      </w:pPr>
      <w:r>
        <w:rPr>
          <w:sz w:val="22"/>
          <w:szCs w:val="22"/>
        </w:rPr>
        <w:t>W celu weryfikacji zatrudnienia przez wykonawcę lub podwykonawcę na podstawie umowy o pracę osób wykonujących wskazane przez zamawiającego czynności w zakresie realizacji zamówienia Zamawiający przewiduje możliwość żądania w szczególności:</w:t>
      </w:r>
    </w:p>
    <w:p w:rsidR="00226E1B" w:rsidRDefault="00226E1B" w:rsidP="00226E1B">
      <w:pPr>
        <w:pStyle w:val="Akapitzlist"/>
        <w:numPr>
          <w:ilvl w:val="0"/>
          <w:numId w:val="24"/>
        </w:numPr>
        <w:spacing w:after="0" w:line="240" w:lineRule="auto"/>
        <w:jc w:val="both"/>
      </w:pPr>
      <w:r>
        <w:rPr>
          <w:rFonts w:ascii="Times New Roman" w:hAnsi="Times New Roman" w:cs="Times New Roman"/>
        </w:rPr>
        <w:t>oświadczenia zatrudnionego pracownika,</w:t>
      </w:r>
    </w:p>
    <w:p w:rsidR="00226E1B" w:rsidRDefault="00226E1B" w:rsidP="00226E1B">
      <w:pPr>
        <w:pStyle w:val="Akapitzlist"/>
        <w:numPr>
          <w:ilvl w:val="0"/>
          <w:numId w:val="24"/>
        </w:numPr>
        <w:spacing w:after="0" w:line="240" w:lineRule="auto"/>
        <w:jc w:val="both"/>
      </w:pPr>
      <w:r>
        <w:rPr>
          <w:rFonts w:ascii="Times New Roman" w:hAnsi="Times New Roman" w:cs="Times New Roman"/>
        </w:rPr>
        <w:t>oświadczenia wykonawcy lub podwykonawcy o zatrudnieniu pracownika na podstawie umowy o pracę,</w:t>
      </w:r>
    </w:p>
    <w:p w:rsidR="00226E1B" w:rsidRDefault="00226E1B" w:rsidP="00226E1B">
      <w:pPr>
        <w:pStyle w:val="Akapitzlist"/>
        <w:numPr>
          <w:ilvl w:val="0"/>
          <w:numId w:val="24"/>
        </w:numPr>
        <w:spacing w:after="160" w:line="252" w:lineRule="auto"/>
        <w:jc w:val="both"/>
      </w:pPr>
      <w:r>
        <w:rPr>
          <w:rFonts w:ascii="Times New Roman" w:hAnsi="Times New Roman" w:cs="Times New Roman"/>
        </w:rPr>
        <w:t>poświadczonej za zgodność z oryginałem kopii umowy o pracę zatrudnionego pracownika,</w:t>
      </w:r>
    </w:p>
    <w:p w:rsidR="00226E1B" w:rsidRDefault="00226E1B" w:rsidP="00226E1B">
      <w:pPr>
        <w:pStyle w:val="Akapitzlist"/>
        <w:numPr>
          <w:ilvl w:val="0"/>
          <w:numId w:val="24"/>
        </w:numPr>
        <w:spacing w:after="160" w:line="252" w:lineRule="auto"/>
        <w:jc w:val="both"/>
      </w:pPr>
      <w:r>
        <w:rPr>
          <w:rFonts w:ascii="Times New Roman" w:hAnsi="Times New Roman" w:cs="Times New Roman"/>
        </w:rPr>
        <w:t>innych dokumentów</w:t>
      </w:r>
    </w:p>
    <w:p w:rsidR="00226E1B" w:rsidRDefault="00226E1B" w:rsidP="00226E1B">
      <w:pPr>
        <w:ind w:left="360"/>
        <w:jc w:val="both"/>
      </w:pPr>
      <w:r>
        <w:rPr>
          <w:sz w:val="22"/>
          <w:szCs w:val="22"/>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rsidR="00732CD7" w:rsidRPr="00732CD7" w:rsidRDefault="00732CD7" w:rsidP="00226E1B">
      <w:pPr>
        <w:numPr>
          <w:ilvl w:val="0"/>
          <w:numId w:val="7"/>
        </w:numPr>
        <w:shd w:val="clear" w:color="auto" w:fill="FFFFFF"/>
        <w:tabs>
          <w:tab w:val="left" w:pos="355"/>
        </w:tabs>
        <w:autoSpaceDE/>
        <w:spacing w:line="274" w:lineRule="exact"/>
        <w:jc w:val="both"/>
      </w:pPr>
      <w:r>
        <w:rPr>
          <w:sz w:val="22"/>
          <w:szCs w:val="22"/>
        </w:rPr>
        <w:t xml:space="preserve">Do obowiązków Zamawiającego </w:t>
      </w:r>
      <w:r w:rsidR="00226E1B">
        <w:rPr>
          <w:sz w:val="22"/>
          <w:szCs w:val="22"/>
        </w:rPr>
        <w:t>należy</w:t>
      </w:r>
      <w:r w:rsidR="00226E1B">
        <w:rPr>
          <w:spacing w:val="-1"/>
          <w:sz w:val="22"/>
          <w:szCs w:val="22"/>
        </w:rPr>
        <w:t>:</w:t>
      </w:r>
    </w:p>
    <w:p w:rsidR="00226E1B" w:rsidRDefault="00226E1B" w:rsidP="00732CD7">
      <w:pPr>
        <w:shd w:val="clear" w:color="auto" w:fill="FFFFFF"/>
        <w:tabs>
          <w:tab w:val="left" w:pos="355"/>
        </w:tabs>
        <w:autoSpaceDE/>
        <w:spacing w:line="274" w:lineRule="exact"/>
        <w:ind w:left="360"/>
        <w:jc w:val="both"/>
      </w:pPr>
      <w:r>
        <w:rPr>
          <w:spacing w:val="-1"/>
          <w:sz w:val="22"/>
          <w:szCs w:val="22"/>
        </w:rPr>
        <w:br/>
      </w:r>
      <w:r>
        <w:rPr>
          <w:sz w:val="22"/>
          <w:szCs w:val="22"/>
        </w:rPr>
        <w:t xml:space="preserve">1) udostępnienie w terminie terenu robót, </w:t>
      </w:r>
    </w:p>
    <w:p w:rsidR="00226E1B" w:rsidRDefault="00226E1B" w:rsidP="00226E1B">
      <w:pPr>
        <w:shd w:val="clear" w:color="auto" w:fill="FFFFFF"/>
        <w:tabs>
          <w:tab w:val="left" w:pos="355"/>
        </w:tabs>
        <w:spacing w:line="274" w:lineRule="exact"/>
        <w:ind w:left="360"/>
        <w:jc w:val="both"/>
      </w:pPr>
      <w:r>
        <w:rPr>
          <w:sz w:val="22"/>
          <w:szCs w:val="22"/>
        </w:rPr>
        <w:t xml:space="preserve">2) </w:t>
      </w:r>
      <w:r>
        <w:rPr>
          <w:spacing w:val="1"/>
          <w:sz w:val="22"/>
          <w:szCs w:val="22"/>
        </w:rPr>
        <w:t>zapłata za wykonanie przedmiotu zamówienia.</w:t>
      </w:r>
    </w:p>
    <w:p w:rsidR="00226E1B" w:rsidRDefault="00226E1B" w:rsidP="00226E1B">
      <w:pPr>
        <w:shd w:val="clear" w:color="auto" w:fill="FFFFFF"/>
        <w:tabs>
          <w:tab w:val="left" w:pos="355"/>
        </w:tabs>
        <w:spacing w:line="274" w:lineRule="exact"/>
        <w:jc w:val="both"/>
        <w:rPr>
          <w:spacing w:val="-1"/>
          <w:sz w:val="22"/>
          <w:szCs w:val="22"/>
        </w:rPr>
      </w:pPr>
    </w:p>
    <w:p w:rsidR="00226E1B" w:rsidRDefault="00226E1B" w:rsidP="00226E1B">
      <w:pPr>
        <w:shd w:val="clear" w:color="auto" w:fill="FFFFFF"/>
        <w:spacing w:before="26"/>
        <w:ind w:left="53"/>
        <w:jc w:val="center"/>
      </w:pPr>
      <w:r>
        <w:rPr>
          <w:b/>
          <w:bCs/>
          <w:spacing w:val="-14"/>
          <w:w w:val="130"/>
          <w:sz w:val="22"/>
          <w:szCs w:val="22"/>
        </w:rPr>
        <w:t xml:space="preserve">§ </w:t>
      </w:r>
      <w:r w:rsidRPr="00227BF0">
        <w:rPr>
          <w:b/>
          <w:bCs/>
          <w:spacing w:val="-14"/>
          <w:w w:val="130"/>
          <w:sz w:val="22"/>
          <w:szCs w:val="22"/>
        </w:rPr>
        <w:t>5</w:t>
      </w:r>
    </w:p>
    <w:p w:rsidR="00226E1B" w:rsidRDefault="00226E1B" w:rsidP="00226E1B">
      <w:pPr>
        <w:numPr>
          <w:ilvl w:val="0"/>
          <w:numId w:val="19"/>
        </w:numPr>
        <w:shd w:val="clear" w:color="auto" w:fill="FFFFFF"/>
        <w:spacing w:before="26"/>
        <w:ind w:left="426" w:hanging="426"/>
      </w:pPr>
      <w:r>
        <w:rPr>
          <w:spacing w:val="1"/>
          <w:sz w:val="22"/>
          <w:szCs w:val="22"/>
        </w:rPr>
        <w:t>Przedstawicielem Zamawiającego upoważnionym do kontaktów z Wykonawcą w zakresie realizacji przedmiotu zamówienia jest …………………., tel. ……………………………..</w:t>
      </w:r>
    </w:p>
    <w:p w:rsidR="00226E1B" w:rsidRPr="00332DF4" w:rsidRDefault="00226E1B" w:rsidP="00226E1B">
      <w:pPr>
        <w:numPr>
          <w:ilvl w:val="0"/>
          <w:numId w:val="19"/>
        </w:numPr>
        <w:shd w:val="clear" w:color="auto" w:fill="FFFFFF"/>
        <w:spacing w:before="26"/>
        <w:ind w:left="284" w:hanging="284"/>
      </w:pPr>
      <w:r>
        <w:rPr>
          <w:spacing w:val="1"/>
          <w:sz w:val="22"/>
          <w:szCs w:val="22"/>
        </w:rPr>
        <w:t xml:space="preserve"> Wykonawcę w zakresie realizacji przedmiotu zamówienia reprezentuje …….., tel. ………</w:t>
      </w:r>
    </w:p>
    <w:p w:rsidR="00226E1B" w:rsidRPr="002B1642" w:rsidRDefault="00226E1B" w:rsidP="00226E1B">
      <w:pPr>
        <w:shd w:val="clear" w:color="auto" w:fill="FFFFFF"/>
        <w:tabs>
          <w:tab w:val="left" w:leader="dot" w:pos="8201"/>
        </w:tabs>
        <w:spacing w:before="252"/>
        <w:ind w:left="2"/>
        <w:jc w:val="center"/>
      </w:pPr>
      <w:r>
        <w:rPr>
          <w:b/>
          <w:bCs/>
          <w:sz w:val="22"/>
          <w:szCs w:val="22"/>
        </w:rPr>
        <w:t>§ 6</w:t>
      </w:r>
    </w:p>
    <w:p w:rsidR="00226E1B" w:rsidRPr="00C65E21" w:rsidRDefault="00226E1B" w:rsidP="00226E1B">
      <w:pPr>
        <w:pStyle w:val="Teksttreci101"/>
        <w:numPr>
          <w:ilvl w:val="0"/>
          <w:numId w:val="9"/>
        </w:numPr>
        <w:tabs>
          <w:tab w:val="left" w:pos="284"/>
        </w:tabs>
        <w:ind w:right="23"/>
        <w:rPr>
          <w:color w:val="000000"/>
          <w:sz w:val="22"/>
          <w:szCs w:val="22"/>
        </w:rPr>
      </w:pPr>
      <w:r>
        <w:rPr>
          <w:color w:val="000000"/>
          <w:sz w:val="22"/>
          <w:szCs w:val="22"/>
        </w:rPr>
        <w:t xml:space="preserve"> </w:t>
      </w:r>
      <w:r w:rsidRPr="00C65E21">
        <w:rPr>
          <w:color w:val="000000"/>
          <w:sz w:val="22"/>
          <w:szCs w:val="22"/>
        </w:rPr>
        <w:t>Zamawiający dopuszcza możliwość wystąpienia w trakcie realizacji przedmiotu umowy konieczności wykonania robót zamiennych w stosunk</w:t>
      </w:r>
      <w:r w:rsidR="007D7FF4">
        <w:rPr>
          <w:color w:val="000000"/>
          <w:sz w:val="22"/>
          <w:szCs w:val="22"/>
        </w:rPr>
        <w:t>u do przewidzianych w przedmiarach robót</w:t>
      </w:r>
      <w:r w:rsidRPr="00C65E21">
        <w:rPr>
          <w:color w:val="000000"/>
          <w:sz w:val="22"/>
          <w:szCs w:val="22"/>
        </w:rPr>
        <w:t xml:space="preserve">. </w:t>
      </w:r>
    </w:p>
    <w:p w:rsidR="00226E1B" w:rsidRPr="00C65E21" w:rsidRDefault="00226E1B" w:rsidP="00226E1B">
      <w:pPr>
        <w:pStyle w:val="Teksttreci101"/>
        <w:numPr>
          <w:ilvl w:val="0"/>
          <w:numId w:val="9"/>
        </w:numPr>
        <w:tabs>
          <w:tab w:val="left" w:pos="284"/>
        </w:tabs>
        <w:ind w:right="23"/>
        <w:rPr>
          <w:color w:val="000000"/>
          <w:sz w:val="22"/>
          <w:szCs w:val="22"/>
        </w:rPr>
      </w:pPr>
      <w:r>
        <w:rPr>
          <w:color w:val="000000"/>
          <w:sz w:val="22"/>
          <w:szCs w:val="22"/>
        </w:rPr>
        <w:t xml:space="preserve"> </w:t>
      </w:r>
      <w:r w:rsidRPr="00C65E21">
        <w:rPr>
          <w:color w:val="000000"/>
          <w:sz w:val="22"/>
          <w:szCs w:val="22"/>
        </w:rPr>
        <w:t>Zamawiający za zgodą wyrażoną na piśmie dopuszcza wprowadzenie zmian materiałów i urządzeń określonych</w:t>
      </w:r>
      <w:r w:rsidR="007D7FF4">
        <w:rPr>
          <w:color w:val="000000"/>
          <w:sz w:val="22"/>
          <w:szCs w:val="22"/>
        </w:rPr>
        <w:t xml:space="preserve"> w opisie przedmiotu zamówienia</w:t>
      </w:r>
      <w:r w:rsidRPr="00C65E21">
        <w:rPr>
          <w:color w:val="000000"/>
          <w:sz w:val="22"/>
          <w:szCs w:val="22"/>
        </w:rPr>
        <w:t xml:space="preserve"> pod warunkiem, że zmiany te będą </w:t>
      </w:r>
      <w:r w:rsidRPr="00C65E21">
        <w:rPr>
          <w:color w:val="000000"/>
          <w:sz w:val="22"/>
          <w:szCs w:val="22"/>
        </w:rPr>
        <w:lastRenderedPageBreak/>
        <w:t xml:space="preserve">korzystne dla Zamawiającego i będą spowodowane w szczególności poprzez następujące okoliczności: </w:t>
      </w:r>
    </w:p>
    <w:p w:rsidR="00226E1B" w:rsidRDefault="00226E1B" w:rsidP="00226E1B">
      <w:pPr>
        <w:pStyle w:val="Teksttreci101"/>
        <w:tabs>
          <w:tab w:val="left" w:pos="851"/>
        </w:tabs>
        <w:ind w:left="1418" w:right="23" w:hanging="284"/>
        <w:rPr>
          <w:color w:val="000000"/>
          <w:sz w:val="22"/>
          <w:szCs w:val="22"/>
        </w:rPr>
      </w:pPr>
      <w:r>
        <w:rPr>
          <w:color w:val="000000"/>
          <w:sz w:val="22"/>
          <w:szCs w:val="22"/>
        </w:rPr>
        <w:t xml:space="preserve">1)  </w:t>
      </w:r>
      <w:r w:rsidRPr="00C65E21">
        <w:rPr>
          <w:color w:val="000000"/>
          <w:sz w:val="22"/>
          <w:szCs w:val="22"/>
        </w:rPr>
        <w:t xml:space="preserve">powodujące obniżenie kosztu ponoszonego przez Zamawiającego na eksploatację i konserwację wybudowanego obiektu, </w:t>
      </w:r>
    </w:p>
    <w:p w:rsidR="00226E1B" w:rsidRPr="00C65E21" w:rsidRDefault="00226E1B" w:rsidP="00226E1B">
      <w:pPr>
        <w:pStyle w:val="Teksttreci101"/>
        <w:tabs>
          <w:tab w:val="left" w:pos="851"/>
        </w:tabs>
        <w:ind w:left="1418" w:right="23" w:hanging="284"/>
        <w:rPr>
          <w:color w:val="000000"/>
          <w:sz w:val="22"/>
          <w:szCs w:val="22"/>
        </w:rPr>
      </w:pPr>
      <w:r w:rsidRPr="00C65E21">
        <w:rPr>
          <w:color w:val="000000"/>
          <w:sz w:val="22"/>
          <w:szCs w:val="22"/>
        </w:rPr>
        <w:t xml:space="preserve">2) </w:t>
      </w:r>
      <w:r>
        <w:rPr>
          <w:color w:val="000000"/>
          <w:sz w:val="22"/>
          <w:szCs w:val="22"/>
        </w:rPr>
        <w:t xml:space="preserve"> </w:t>
      </w:r>
      <w:r w:rsidRPr="00C65E21">
        <w:rPr>
          <w:color w:val="000000"/>
          <w:sz w:val="22"/>
          <w:szCs w:val="22"/>
        </w:rPr>
        <w:t xml:space="preserve">wynikające ze zmiany obowiązujących przepisów mających wpływ na wykonanie lub </w:t>
      </w:r>
      <w:r>
        <w:rPr>
          <w:color w:val="000000"/>
          <w:sz w:val="22"/>
          <w:szCs w:val="22"/>
        </w:rPr>
        <w:t xml:space="preserve"> </w:t>
      </w:r>
      <w:r w:rsidRPr="00C65E21">
        <w:rPr>
          <w:color w:val="000000"/>
          <w:sz w:val="22"/>
          <w:szCs w:val="22"/>
        </w:rPr>
        <w:t>należyte wykonanie niniejszej umowy,</w:t>
      </w:r>
    </w:p>
    <w:p w:rsidR="00226E1B" w:rsidRPr="00C65E21" w:rsidRDefault="00226E1B" w:rsidP="00226E1B">
      <w:pPr>
        <w:pStyle w:val="Teksttreci101"/>
        <w:tabs>
          <w:tab w:val="left" w:pos="851"/>
        </w:tabs>
        <w:ind w:left="1418" w:right="23" w:hanging="284"/>
        <w:rPr>
          <w:color w:val="000000"/>
          <w:sz w:val="22"/>
          <w:szCs w:val="22"/>
        </w:rPr>
      </w:pPr>
      <w:r w:rsidRPr="00C65E21">
        <w:rPr>
          <w:color w:val="000000"/>
          <w:sz w:val="22"/>
          <w:szCs w:val="22"/>
        </w:rPr>
        <w:t>3)</w:t>
      </w:r>
      <w:r>
        <w:rPr>
          <w:color w:val="000000"/>
          <w:sz w:val="22"/>
          <w:szCs w:val="22"/>
        </w:rPr>
        <w:t xml:space="preserve"> </w:t>
      </w:r>
      <w:r w:rsidRPr="00C65E21">
        <w:rPr>
          <w:color w:val="000000"/>
          <w:sz w:val="22"/>
          <w:szCs w:val="22"/>
        </w:rPr>
        <w:t>w przypadku, gdy materiał przewidziany dokumentacją projektową lub specyfikacjami technicznymi został wycofany z obrotu lub produkcji</w:t>
      </w:r>
    </w:p>
    <w:p w:rsidR="00226E1B" w:rsidRDefault="00226E1B" w:rsidP="00226E1B">
      <w:pPr>
        <w:shd w:val="clear" w:color="auto" w:fill="FFFFFF"/>
        <w:spacing w:line="276" w:lineRule="exact"/>
        <w:rPr>
          <w:b/>
          <w:bCs/>
          <w:color w:val="000000"/>
          <w:spacing w:val="-17"/>
          <w:w w:val="130"/>
          <w:sz w:val="22"/>
          <w:szCs w:val="22"/>
        </w:rPr>
      </w:pPr>
    </w:p>
    <w:p w:rsidR="00226E1B" w:rsidRDefault="00226E1B" w:rsidP="00226E1B">
      <w:pPr>
        <w:shd w:val="clear" w:color="auto" w:fill="FFFFFF"/>
        <w:spacing w:line="276" w:lineRule="exact"/>
        <w:ind w:left="259" w:hanging="254"/>
        <w:jc w:val="center"/>
      </w:pPr>
      <w:r>
        <w:rPr>
          <w:b/>
          <w:bCs/>
          <w:color w:val="000000"/>
          <w:spacing w:val="-17"/>
          <w:w w:val="130"/>
          <w:sz w:val="22"/>
          <w:szCs w:val="22"/>
        </w:rPr>
        <w:t>§ 7</w:t>
      </w:r>
    </w:p>
    <w:p w:rsidR="00226E1B" w:rsidRDefault="00226E1B" w:rsidP="00226E1B">
      <w:pPr>
        <w:shd w:val="clear" w:color="auto" w:fill="FFFFFF"/>
        <w:spacing w:line="276" w:lineRule="exact"/>
        <w:ind w:left="259" w:hanging="254"/>
        <w:jc w:val="center"/>
        <w:rPr>
          <w:b/>
          <w:bCs/>
          <w:spacing w:val="-17"/>
          <w:w w:val="130"/>
          <w:sz w:val="22"/>
          <w:szCs w:val="22"/>
        </w:rPr>
      </w:pPr>
    </w:p>
    <w:p w:rsidR="00DC016F" w:rsidRPr="00DC016F" w:rsidRDefault="00226E1B" w:rsidP="00226E1B">
      <w:pPr>
        <w:numPr>
          <w:ilvl w:val="0"/>
          <w:numId w:val="22"/>
        </w:numPr>
        <w:shd w:val="clear" w:color="auto" w:fill="FFFFFF"/>
        <w:tabs>
          <w:tab w:val="left" w:pos="284"/>
        </w:tabs>
        <w:autoSpaceDE/>
        <w:ind w:left="284" w:hanging="284"/>
        <w:jc w:val="both"/>
      </w:pPr>
      <w:r>
        <w:rPr>
          <w:spacing w:val="4"/>
          <w:sz w:val="22"/>
          <w:szCs w:val="22"/>
        </w:rPr>
        <w:t xml:space="preserve">Za należyte wykonanie przedmiotu zamówienia </w:t>
      </w:r>
      <w:r w:rsidR="00DC016F" w:rsidRPr="00DC016F">
        <w:rPr>
          <w:bCs/>
          <w:spacing w:val="4"/>
          <w:sz w:val="22"/>
          <w:szCs w:val="22"/>
        </w:rPr>
        <w:t>polegając</w:t>
      </w:r>
      <w:r w:rsidR="002D2D37">
        <w:rPr>
          <w:bCs/>
          <w:spacing w:val="4"/>
          <w:sz w:val="22"/>
          <w:szCs w:val="22"/>
        </w:rPr>
        <w:t>ego</w:t>
      </w:r>
      <w:r w:rsidR="00DC016F" w:rsidRPr="00DC016F">
        <w:rPr>
          <w:bCs/>
          <w:spacing w:val="4"/>
          <w:sz w:val="22"/>
          <w:szCs w:val="22"/>
        </w:rPr>
        <w:t xml:space="preserve"> na termomodernizacji budynku dawnej szkoły w Stokowisku w ramach Programu Fundusze Europejskie dla Podlaskiego 2021-2027</w:t>
      </w:r>
      <w:r w:rsidR="002D2D37">
        <w:rPr>
          <w:bCs/>
          <w:spacing w:val="4"/>
          <w:sz w:val="22"/>
          <w:szCs w:val="22"/>
        </w:rPr>
        <w:t xml:space="preserve"> </w:t>
      </w:r>
      <w:r>
        <w:rPr>
          <w:spacing w:val="4"/>
          <w:sz w:val="22"/>
          <w:szCs w:val="22"/>
        </w:rPr>
        <w:t xml:space="preserve">Wykonawca otrzyma wynagrodzenie w wysokości </w:t>
      </w:r>
      <w:r>
        <w:rPr>
          <w:bCs/>
          <w:spacing w:val="4"/>
          <w:sz w:val="22"/>
          <w:szCs w:val="22"/>
        </w:rPr>
        <w:t xml:space="preserve"> łącznej netto ……………. zł plus podatek VAT 23% w kwocie ……………… zł  tj. łącznie brutto ………………… zł   </w:t>
      </w:r>
      <w:r>
        <w:rPr>
          <w:spacing w:val="4"/>
          <w:sz w:val="22"/>
          <w:szCs w:val="22"/>
        </w:rPr>
        <w:t>(słownie brutto: …………………… złotych)</w:t>
      </w:r>
      <w:r w:rsidR="00DC016F">
        <w:rPr>
          <w:spacing w:val="4"/>
          <w:sz w:val="22"/>
          <w:szCs w:val="22"/>
        </w:rPr>
        <w:t>.</w:t>
      </w:r>
    </w:p>
    <w:p w:rsidR="00226E1B" w:rsidRPr="002D2D37" w:rsidRDefault="00226E1B" w:rsidP="00DC016F">
      <w:pPr>
        <w:numPr>
          <w:ilvl w:val="0"/>
          <w:numId w:val="22"/>
        </w:numPr>
        <w:shd w:val="clear" w:color="auto" w:fill="FFFFFF"/>
        <w:tabs>
          <w:tab w:val="clear" w:pos="360"/>
          <w:tab w:val="num" w:pos="284"/>
        </w:tabs>
        <w:autoSpaceDE/>
        <w:ind w:left="284" w:hanging="284"/>
        <w:jc w:val="both"/>
      </w:pPr>
      <w:r>
        <w:rPr>
          <w:spacing w:val="4"/>
          <w:sz w:val="22"/>
          <w:szCs w:val="22"/>
        </w:rPr>
        <w:t xml:space="preserve"> </w:t>
      </w:r>
      <w:r w:rsidR="00DC016F" w:rsidRPr="00DC016F">
        <w:rPr>
          <w:spacing w:val="4"/>
          <w:sz w:val="22"/>
          <w:szCs w:val="22"/>
        </w:rPr>
        <w:t xml:space="preserve">Za należyte wykonanie </w:t>
      </w:r>
      <w:r w:rsidR="002D2D37">
        <w:rPr>
          <w:spacing w:val="4"/>
          <w:sz w:val="22"/>
          <w:szCs w:val="22"/>
        </w:rPr>
        <w:t xml:space="preserve">części </w:t>
      </w:r>
      <w:r w:rsidR="00DC016F" w:rsidRPr="00DC016F">
        <w:rPr>
          <w:spacing w:val="4"/>
          <w:sz w:val="22"/>
          <w:szCs w:val="22"/>
        </w:rPr>
        <w:t xml:space="preserve">przedmiotu zamówienia </w:t>
      </w:r>
      <w:r w:rsidR="002D2D37" w:rsidRPr="002D2D37">
        <w:rPr>
          <w:bCs/>
          <w:spacing w:val="4"/>
          <w:sz w:val="22"/>
          <w:szCs w:val="22"/>
        </w:rPr>
        <w:t>finansowan</w:t>
      </w:r>
      <w:r w:rsidR="002D2D37">
        <w:rPr>
          <w:bCs/>
          <w:spacing w:val="4"/>
          <w:sz w:val="22"/>
          <w:szCs w:val="22"/>
        </w:rPr>
        <w:t>ego</w:t>
      </w:r>
      <w:r w:rsidR="002D2D37" w:rsidRPr="002D2D37">
        <w:rPr>
          <w:bCs/>
          <w:spacing w:val="4"/>
          <w:sz w:val="22"/>
          <w:szCs w:val="22"/>
        </w:rPr>
        <w:t xml:space="preserve"> z budżetu gminy polegający </w:t>
      </w:r>
      <w:r w:rsidR="002D2D37">
        <w:rPr>
          <w:bCs/>
          <w:spacing w:val="4"/>
          <w:sz w:val="22"/>
          <w:szCs w:val="22"/>
        </w:rPr>
        <w:t xml:space="preserve">między innymi </w:t>
      </w:r>
      <w:r w:rsidR="002D2D37" w:rsidRPr="002D2D37">
        <w:rPr>
          <w:bCs/>
          <w:spacing w:val="4"/>
          <w:sz w:val="22"/>
          <w:szCs w:val="22"/>
        </w:rPr>
        <w:t>na wymianie pokry</w:t>
      </w:r>
      <w:r w:rsidR="002D2D37">
        <w:rPr>
          <w:bCs/>
          <w:spacing w:val="4"/>
          <w:sz w:val="22"/>
          <w:szCs w:val="22"/>
        </w:rPr>
        <w:t xml:space="preserve">cia dachowego, remoncie kominów i </w:t>
      </w:r>
      <w:r w:rsidR="002D2D37" w:rsidRPr="002D2D37">
        <w:rPr>
          <w:bCs/>
          <w:spacing w:val="4"/>
          <w:sz w:val="22"/>
          <w:szCs w:val="22"/>
        </w:rPr>
        <w:t xml:space="preserve"> schodów </w:t>
      </w:r>
      <w:r w:rsidR="00DC016F" w:rsidRPr="00DC016F">
        <w:rPr>
          <w:spacing w:val="4"/>
          <w:sz w:val="22"/>
          <w:szCs w:val="22"/>
        </w:rPr>
        <w:t xml:space="preserve">Wykonawca otrzyma wynagrodzenie w wysokości </w:t>
      </w:r>
      <w:r w:rsidR="00DC016F" w:rsidRPr="00DC016F">
        <w:rPr>
          <w:bCs/>
          <w:spacing w:val="4"/>
          <w:sz w:val="22"/>
          <w:szCs w:val="22"/>
        </w:rPr>
        <w:t xml:space="preserve"> łącznej netto ……………. zł plus podatek VAT 23% w kwocie ……………… zł  tj. łącznie brutto ………………… zł   </w:t>
      </w:r>
      <w:r w:rsidR="00DC016F" w:rsidRPr="00DC016F">
        <w:rPr>
          <w:spacing w:val="4"/>
          <w:sz w:val="22"/>
          <w:szCs w:val="22"/>
        </w:rPr>
        <w:t>(słownie brutto: …………………… złotych).</w:t>
      </w:r>
    </w:p>
    <w:p w:rsidR="002D2D37" w:rsidRPr="002D2D37" w:rsidRDefault="002D2D37" w:rsidP="00DC016F">
      <w:pPr>
        <w:numPr>
          <w:ilvl w:val="0"/>
          <w:numId w:val="22"/>
        </w:numPr>
        <w:shd w:val="clear" w:color="auto" w:fill="FFFFFF"/>
        <w:tabs>
          <w:tab w:val="clear" w:pos="360"/>
          <w:tab w:val="num" w:pos="284"/>
        </w:tabs>
        <w:autoSpaceDE/>
        <w:ind w:left="284" w:hanging="284"/>
        <w:jc w:val="both"/>
        <w:rPr>
          <w:sz w:val="24"/>
          <w:szCs w:val="24"/>
        </w:rPr>
      </w:pPr>
      <w:r w:rsidRPr="002D2D37">
        <w:rPr>
          <w:sz w:val="24"/>
          <w:szCs w:val="24"/>
        </w:rPr>
        <w:t>Za należyte wykonanie przedmiotu zamówienia</w:t>
      </w:r>
      <w:r>
        <w:rPr>
          <w:sz w:val="24"/>
          <w:szCs w:val="24"/>
        </w:rPr>
        <w:t xml:space="preserve"> </w:t>
      </w:r>
      <w:r w:rsidRPr="002D2D37">
        <w:rPr>
          <w:sz w:val="24"/>
          <w:szCs w:val="24"/>
        </w:rPr>
        <w:t xml:space="preserve">Wykonawca otrzyma wynagrodzenie w wysokości </w:t>
      </w:r>
      <w:r w:rsidRPr="002D2D37">
        <w:rPr>
          <w:bCs/>
          <w:sz w:val="24"/>
          <w:szCs w:val="24"/>
        </w:rPr>
        <w:t xml:space="preserve"> łącznej</w:t>
      </w:r>
      <w:r>
        <w:rPr>
          <w:bCs/>
          <w:sz w:val="24"/>
          <w:szCs w:val="24"/>
        </w:rPr>
        <w:t xml:space="preserve"> brutto .................zł</w:t>
      </w:r>
    </w:p>
    <w:p w:rsidR="00226E1B" w:rsidRPr="00453FAA" w:rsidRDefault="00226E1B" w:rsidP="00226E1B">
      <w:pPr>
        <w:numPr>
          <w:ilvl w:val="0"/>
          <w:numId w:val="22"/>
        </w:numPr>
        <w:shd w:val="clear" w:color="auto" w:fill="FFFFFF"/>
        <w:autoSpaceDE/>
        <w:jc w:val="both"/>
        <w:rPr>
          <w:sz w:val="22"/>
          <w:szCs w:val="22"/>
        </w:rPr>
      </w:pPr>
      <w:r w:rsidRPr="00453FAA">
        <w:rPr>
          <w:sz w:val="22"/>
          <w:szCs w:val="22"/>
        </w:rPr>
        <w:t>Wynagrodzenie za przedmiot umowy obejmuje wszystkie koszty związane z wykonaniem i odbiorem przedmiotu umowy i innych świadczeń niezbędnych do prawidłowego wykonania przedmiotu umowy, w tym:</w:t>
      </w:r>
    </w:p>
    <w:p w:rsidR="00226E1B" w:rsidRPr="00453FAA" w:rsidRDefault="00226E1B" w:rsidP="00226E1B">
      <w:pPr>
        <w:shd w:val="clear" w:color="auto" w:fill="FFFFFF"/>
        <w:autoSpaceDE/>
        <w:ind w:left="1418" w:hanging="284"/>
        <w:jc w:val="both"/>
        <w:rPr>
          <w:sz w:val="22"/>
          <w:szCs w:val="22"/>
        </w:rPr>
      </w:pPr>
      <w:r>
        <w:rPr>
          <w:sz w:val="22"/>
          <w:szCs w:val="22"/>
        </w:rPr>
        <w:t xml:space="preserve">1) </w:t>
      </w:r>
      <w:r w:rsidRPr="00453FAA">
        <w:rPr>
          <w:sz w:val="22"/>
          <w:szCs w:val="22"/>
        </w:rPr>
        <w:t>koszty wynikające wprost z dokumentacji projektowej w części opisowej i rysunkowej;</w:t>
      </w:r>
    </w:p>
    <w:p w:rsidR="00226E1B" w:rsidRPr="00453FAA" w:rsidRDefault="00226E1B" w:rsidP="00226E1B">
      <w:pPr>
        <w:shd w:val="clear" w:color="auto" w:fill="FFFFFF"/>
        <w:tabs>
          <w:tab w:val="left" w:pos="1418"/>
        </w:tabs>
        <w:autoSpaceDE/>
        <w:ind w:left="1418" w:hanging="284"/>
        <w:jc w:val="both"/>
        <w:rPr>
          <w:sz w:val="22"/>
          <w:szCs w:val="22"/>
        </w:rPr>
      </w:pPr>
      <w:r w:rsidRPr="00453FAA">
        <w:rPr>
          <w:sz w:val="22"/>
          <w:szCs w:val="22"/>
        </w:rPr>
        <w:t xml:space="preserve">2) wszelkie inne koszty nie ujęte w dokumentacji, a niezbędne do wykonania </w:t>
      </w:r>
      <w:r>
        <w:rPr>
          <w:sz w:val="22"/>
          <w:szCs w:val="22"/>
        </w:rPr>
        <w:t xml:space="preserve">  </w:t>
      </w:r>
      <w:r w:rsidRPr="00453FAA">
        <w:rPr>
          <w:sz w:val="22"/>
          <w:szCs w:val="22"/>
        </w:rPr>
        <w:t>zamówienia.</w:t>
      </w:r>
    </w:p>
    <w:p w:rsidR="00226E1B" w:rsidRDefault="00226E1B" w:rsidP="00226E1B">
      <w:pPr>
        <w:numPr>
          <w:ilvl w:val="0"/>
          <w:numId w:val="22"/>
        </w:numPr>
        <w:shd w:val="clear" w:color="auto" w:fill="FFFFFF"/>
        <w:autoSpaceDE/>
        <w:ind w:left="284" w:hanging="284"/>
        <w:jc w:val="both"/>
      </w:pPr>
      <w:r>
        <w:rPr>
          <w:sz w:val="22"/>
          <w:szCs w:val="22"/>
        </w:rPr>
        <w:t>Strony umowy zgodnie ustalają, że Wykonawca otrzyma wynagrodzenie za wykonane prace pod warunkiem przedstawienia przez niego Zamawiającemu dowodów potwierdzających zapłatę wymagalnego wynagrodzenia podwykonawcom lub dalszym podwykonawcom biorącym udział w realizacji odebranych robót budowlanych.</w:t>
      </w:r>
    </w:p>
    <w:p w:rsidR="00226E1B" w:rsidRDefault="00226E1B" w:rsidP="00226E1B">
      <w:pPr>
        <w:numPr>
          <w:ilvl w:val="0"/>
          <w:numId w:val="22"/>
        </w:numPr>
        <w:shd w:val="clear" w:color="auto" w:fill="FFFFFF"/>
        <w:tabs>
          <w:tab w:val="left" w:pos="426"/>
        </w:tabs>
        <w:autoSpaceDE/>
        <w:spacing w:before="2" w:line="278" w:lineRule="exact"/>
        <w:ind w:left="284" w:hanging="284"/>
        <w:jc w:val="both"/>
      </w:pPr>
      <w:r>
        <w:rPr>
          <w:spacing w:val="1"/>
          <w:sz w:val="22"/>
          <w:szCs w:val="22"/>
        </w:rPr>
        <w:t>W przypadku nieprzedstawienia przez Wykonawcę wszystkich dowodów potwierdzających zapłatę, o których mowa w ust. 3, wstrzymuje się wypłatę należnego wynagrodzenia za odebrane roboty budowlane w części równej sumie kwot wynikających z nieprzedstawionych dowodów zapłaty.</w:t>
      </w:r>
    </w:p>
    <w:p w:rsidR="00226E1B" w:rsidRDefault="00226E1B" w:rsidP="00EC3589">
      <w:pPr>
        <w:numPr>
          <w:ilvl w:val="0"/>
          <w:numId w:val="22"/>
        </w:numPr>
        <w:shd w:val="clear" w:color="auto" w:fill="FFFFFF"/>
        <w:tabs>
          <w:tab w:val="clear" w:pos="360"/>
          <w:tab w:val="num" w:pos="284"/>
          <w:tab w:val="left" w:pos="426"/>
        </w:tabs>
        <w:autoSpaceDE/>
        <w:spacing w:before="2" w:line="278" w:lineRule="exact"/>
        <w:jc w:val="both"/>
      </w:pPr>
      <w:r>
        <w:rPr>
          <w:spacing w:val="1"/>
          <w:sz w:val="22"/>
          <w:szCs w:val="22"/>
        </w:rPr>
        <w:t>Zamawiający dopuszcza możliw</w:t>
      </w:r>
      <w:r w:rsidR="00EC3589">
        <w:rPr>
          <w:spacing w:val="1"/>
          <w:sz w:val="22"/>
          <w:szCs w:val="22"/>
        </w:rPr>
        <w:t>ość wystawienia przez Wykonawcę</w:t>
      </w:r>
      <w:r>
        <w:rPr>
          <w:spacing w:val="1"/>
          <w:sz w:val="22"/>
          <w:szCs w:val="22"/>
        </w:rPr>
        <w:t xml:space="preserve"> faktur częściowych </w:t>
      </w:r>
    </w:p>
    <w:p w:rsidR="00226E1B" w:rsidRDefault="00226E1B" w:rsidP="00226E1B">
      <w:pPr>
        <w:numPr>
          <w:ilvl w:val="0"/>
          <w:numId w:val="22"/>
        </w:numPr>
        <w:shd w:val="clear" w:color="auto" w:fill="FFFFFF"/>
        <w:tabs>
          <w:tab w:val="left" w:pos="426"/>
        </w:tabs>
        <w:autoSpaceDE/>
        <w:spacing w:before="2" w:line="278" w:lineRule="exact"/>
        <w:ind w:left="284" w:hanging="284"/>
        <w:jc w:val="both"/>
      </w:pPr>
      <w:r>
        <w:rPr>
          <w:spacing w:val="1"/>
          <w:sz w:val="22"/>
          <w:szCs w:val="22"/>
        </w:rPr>
        <w:t xml:space="preserve">Podstawę wystawienia przez Wykonawcę faktury częściowej stanowić będzie podpisany przez </w:t>
      </w:r>
      <w:r w:rsidR="00EC3589">
        <w:rPr>
          <w:spacing w:val="1"/>
          <w:sz w:val="22"/>
          <w:szCs w:val="22"/>
        </w:rPr>
        <w:t>Zamawiającego</w:t>
      </w:r>
      <w:r>
        <w:rPr>
          <w:spacing w:val="1"/>
          <w:sz w:val="22"/>
          <w:szCs w:val="22"/>
        </w:rPr>
        <w:t xml:space="preserve"> protokół odbioru częściowego, jako podstawa do dokonania odbioru częściowego i rozliczenia należnego wynagrodzenia.</w:t>
      </w:r>
    </w:p>
    <w:p w:rsidR="00226E1B" w:rsidRDefault="00226E1B" w:rsidP="00226E1B">
      <w:pPr>
        <w:numPr>
          <w:ilvl w:val="0"/>
          <w:numId w:val="22"/>
        </w:numPr>
        <w:shd w:val="clear" w:color="auto" w:fill="FFFFFF"/>
        <w:tabs>
          <w:tab w:val="left" w:pos="426"/>
        </w:tabs>
        <w:autoSpaceDE/>
        <w:spacing w:before="2" w:line="278" w:lineRule="exact"/>
        <w:ind w:left="284" w:hanging="284"/>
        <w:jc w:val="both"/>
      </w:pPr>
      <w:r>
        <w:rPr>
          <w:spacing w:val="1"/>
          <w:sz w:val="22"/>
          <w:szCs w:val="22"/>
        </w:rPr>
        <w:t>Podstawą wystawienia przez Wykonawcę faktury końcowej stanowić będzie podpisany przez Zamawiającego protokół odbioru końcowego, jako podstawa do dokonania odbioru końcowego i rozliczenia należnego wynagrodzenia.</w:t>
      </w:r>
    </w:p>
    <w:p w:rsidR="00226E1B" w:rsidRDefault="00226E1B" w:rsidP="00226E1B">
      <w:pPr>
        <w:numPr>
          <w:ilvl w:val="0"/>
          <w:numId w:val="22"/>
        </w:numPr>
        <w:autoSpaceDE/>
        <w:jc w:val="both"/>
      </w:pPr>
      <w:r>
        <w:rPr>
          <w:sz w:val="22"/>
          <w:szCs w:val="22"/>
        </w:rPr>
        <w:t xml:space="preserve">Wynagrodzenie, o którym mowa w ust. 1, zostanie opłacone przelewem, metodą podzielonej płatności, na rachunek bankowy Wykonawcy wskazany na fakturze i znajdujący się w wykazie podatników VAT, w terminie </w:t>
      </w:r>
      <w:r>
        <w:rPr>
          <w:spacing w:val="1"/>
          <w:sz w:val="22"/>
          <w:szCs w:val="22"/>
        </w:rPr>
        <w:t xml:space="preserve">w terminie do </w:t>
      </w:r>
      <w:r w:rsidRPr="00FD2080">
        <w:rPr>
          <w:spacing w:val="1"/>
          <w:sz w:val="22"/>
          <w:szCs w:val="22"/>
        </w:rPr>
        <w:t>30</w:t>
      </w:r>
      <w:r>
        <w:rPr>
          <w:spacing w:val="1"/>
          <w:sz w:val="22"/>
          <w:szCs w:val="22"/>
        </w:rPr>
        <w:t xml:space="preserve"> dni od dnia doręczenia prawidłowo wystawionej faktury wraz z protokołem odbioru  końcowego – z zastrzeżeniem ust. 3  i 4 niniejszego paragrafu. </w:t>
      </w:r>
    </w:p>
    <w:p w:rsidR="00226E1B" w:rsidRPr="00D21B76" w:rsidRDefault="00226E1B" w:rsidP="00226E1B">
      <w:pPr>
        <w:numPr>
          <w:ilvl w:val="0"/>
          <w:numId w:val="22"/>
        </w:numPr>
        <w:autoSpaceDE/>
        <w:jc w:val="both"/>
        <w:rPr>
          <w:sz w:val="22"/>
          <w:szCs w:val="22"/>
        </w:rPr>
      </w:pPr>
      <w:r w:rsidRPr="00D21B76">
        <w:rPr>
          <w:sz w:val="22"/>
          <w:szCs w:val="22"/>
        </w:rPr>
        <w:t>Faktury wystawiane przez Wykonawcę powinny zawierać następujące dane:</w:t>
      </w:r>
    </w:p>
    <w:p w:rsidR="00226E1B" w:rsidRPr="00D21B76" w:rsidRDefault="00226E1B" w:rsidP="00226E1B">
      <w:pPr>
        <w:autoSpaceDE/>
        <w:ind w:firstLine="360"/>
        <w:jc w:val="both"/>
        <w:rPr>
          <w:sz w:val="22"/>
          <w:szCs w:val="22"/>
        </w:rPr>
      </w:pPr>
      <w:r w:rsidRPr="00D21B76">
        <w:rPr>
          <w:sz w:val="22"/>
          <w:szCs w:val="22"/>
        </w:rPr>
        <w:t xml:space="preserve">Nabywca: Gmina Nowe Piekuty, ul. Główna 8, 18-212 Nowe Piekuty, NIP 722-15-89-845, </w:t>
      </w:r>
    </w:p>
    <w:p w:rsidR="00226E1B" w:rsidRDefault="00226E1B" w:rsidP="00EC2209">
      <w:pPr>
        <w:autoSpaceDE/>
        <w:jc w:val="both"/>
        <w:rPr>
          <w:sz w:val="22"/>
          <w:szCs w:val="22"/>
        </w:rPr>
      </w:pPr>
      <w:r>
        <w:rPr>
          <w:sz w:val="22"/>
          <w:szCs w:val="22"/>
        </w:rPr>
        <w:lastRenderedPageBreak/>
        <w:t xml:space="preserve">      </w:t>
      </w:r>
      <w:r w:rsidRPr="00D21B76">
        <w:rPr>
          <w:sz w:val="22"/>
          <w:szCs w:val="22"/>
        </w:rPr>
        <w:t>Odbiorca: Urząd Gminy Nowe Piekuty, ul. Główna 8, 18-212 Nowe Piekuty</w:t>
      </w:r>
    </w:p>
    <w:p w:rsidR="00284197" w:rsidRPr="00284197" w:rsidRDefault="00284197" w:rsidP="00284197">
      <w:pPr>
        <w:numPr>
          <w:ilvl w:val="0"/>
          <w:numId w:val="22"/>
        </w:numPr>
        <w:autoSpaceDE/>
        <w:jc w:val="both"/>
        <w:rPr>
          <w:sz w:val="22"/>
          <w:szCs w:val="22"/>
        </w:rPr>
      </w:pPr>
      <w:r w:rsidRPr="00284197">
        <w:rPr>
          <w:sz w:val="22"/>
          <w:szCs w:val="22"/>
        </w:rPr>
        <w:t xml:space="preserve">Stosownie do art. 439 ustawy Prawo zamówień publicznych, Strony przewidują możliwość zmiany wynagrodzenia Wykonawcy zgodnie z poniższymi zasadami, w przypadku zmiany ceny materiałów lub kosztów związanych z realizacją zamówienia: </w:t>
      </w:r>
    </w:p>
    <w:p w:rsidR="00284197" w:rsidRPr="00284197" w:rsidRDefault="00284197" w:rsidP="00284197">
      <w:pPr>
        <w:autoSpaceDE/>
        <w:ind w:left="709" w:hanging="283"/>
        <w:jc w:val="both"/>
        <w:rPr>
          <w:iCs/>
          <w:sz w:val="22"/>
          <w:szCs w:val="22"/>
          <w:lang w:bidi="pl-PL"/>
        </w:rPr>
      </w:pPr>
      <w:r w:rsidRPr="00284197">
        <w:rPr>
          <w:iCs/>
          <w:sz w:val="22"/>
          <w:szCs w:val="22"/>
          <w:lang w:bidi="pl-PL"/>
        </w:rPr>
        <w:t>1) dopuszcza się zmianę wynagrodzenia Wykonawcy w przypadku zmiany ceny materiałów lub kosztów związanych z realizacją zamówienia na poziomie minimum 10 % w stosunku do poziomu przyjętego na dzień otwarcia ofert – dotyczy zarówno wzrostu jak i obniżki cen materiałów lub kosztów. Przy obliczaniu zmiany ceny materiałów lub kosztów zastosowany zostanie wskaźnik wzrostu cen produkcji budowlano – montażowej, publikowany przez Prezesa Głównego Urzędu Statystycznego w Biuletynie Statystycznym. W przypadku, gdyby ww. wskaźnik przestał być dostępny, zastosowanie znajdzie wskazany przez Zamawiającego inny, najbardziej zbliżony, wskaźnik publikowany przez Prezesa GUS;</w:t>
      </w:r>
    </w:p>
    <w:p w:rsidR="00284197" w:rsidRPr="00284197" w:rsidRDefault="00284197" w:rsidP="00284197">
      <w:pPr>
        <w:numPr>
          <w:ilvl w:val="0"/>
          <w:numId w:val="94"/>
        </w:numPr>
        <w:tabs>
          <w:tab w:val="left" w:pos="709"/>
        </w:tabs>
        <w:autoSpaceDE/>
        <w:ind w:left="709" w:hanging="283"/>
        <w:jc w:val="both"/>
        <w:rPr>
          <w:iCs/>
          <w:sz w:val="22"/>
          <w:szCs w:val="22"/>
          <w:lang w:bidi="pl-PL"/>
        </w:rPr>
      </w:pPr>
      <w:r w:rsidRPr="00284197">
        <w:rPr>
          <w:iCs/>
          <w:sz w:val="22"/>
          <w:szCs w:val="22"/>
          <w:lang w:bidi="pl-PL"/>
        </w:rPr>
        <w:t>strony składając wniosek o zmianę powinny przedstawić wyliczenie wnioskowanej kwoty zmiany wynagrodzenia (dotyczy tylko niewykonanych robót do dnia złożenia wniosku);</w:t>
      </w:r>
    </w:p>
    <w:p w:rsidR="00284197" w:rsidRPr="00284197" w:rsidRDefault="00284197" w:rsidP="00284197">
      <w:pPr>
        <w:numPr>
          <w:ilvl w:val="0"/>
          <w:numId w:val="94"/>
        </w:numPr>
        <w:autoSpaceDE/>
        <w:ind w:left="709" w:hanging="283"/>
        <w:jc w:val="both"/>
        <w:rPr>
          <w:iCs/>
          <w:sz w:val="22"/>
          <w:szCs w:val="22"/>
          <w:lang w:bidi="pl-PL"/>
        </w:rPr>
      </w:pPr>
      <w:r w:rsidRPr="00284197">
        <w:rPr>
          <w:iCs/>
          <w:sz w:val="22"/>
          <w:szCs w:val="22"/>
          <w:lang w:bidi="pl-PL"/>
        </w:rPr>
        <w:t>wniosek wraz z uzasadnieniem wskazującym wysokość wskaźnika oraz przedmiot i wartość robót podlegających waloryzacji podlegać będzie weryfikacji. W terminie 14 dni od otrzymania wniosku, Strona której przedłożono wniosek, może zwrócić się z wezwaniem o jego uzupełnienie, poprzez przekazanie dodatkowych wyjaśnień, informacji lub dokumentów. Wnioskodawca zobowiązany jest odpowiedzieć na wezwanie wyczerpująco i zgodnie ze stanem faktycznym, w terminie 7 dni od dnia otrzymania wezwania;</w:t>
      </w:r>
    </w:p>
    <w:p w:rsidR="00284197" w:rsidRPr="00284197" w:rsidRDefault="00284197" w:rsidP="00284197">
      <w:pPr>
        <w:autoSpaceDE/>
        <w:ind w:left="709" w:hanging="283"/>
        <w:jc w:val="both"/>
        <w:rPr>
          <w:iCs/>
          <w:sz w:val="22"/>
          <w:szCs w:val="22"/>
          <w:lang w:bidi="pl-PL"/>
        </w:rPr>
      </w:pPr>
      <w:r w:rsidRPr="00284197">
        <w:rPr>
          <w:iCs/>
          <w:sz w:val="22"/>
          <w:szCs w:val="22"/>
          <w:lang w:bidi="pl-PL"/>
        </w:rPr>
        <w:t>4) łączna maksymalna, dopuszczalna wartość zmian wysokości wynagrodzenia należnego Wykonawcy w całym okresie realizacji zamówienia, dokonanych na podstawie postanowień niniejszego ustępu nie może być wyższa niż 5% ceny pierwotnej wartości umowy;</w:t>
      </w:r>
    </w:p>
    <w:p w:rsidR="00284197" w:rsidRPr="00284197" w:rsidRDefault="00284197" w:rsidP="00284197">
      <w:pPr>
        <w:autoSpaceDE/>
        <w:ind w:left="709" w:hanging="283"/>
        <w:jc w:val="both"/>
        <w:rPr>
          <w:iCs/>
          <w:sz w:val="22"/>
          <w:szCs w:val="22"/>
          <w:lang w:bidi="pl-PL"/>
        </w:rPr>
      </w:pPr>
      <w:r w:rsidRPr="00284197">
        <w:rPr>
          <w:iCs/>
          <w:sz w:val="22"/>
          <w:szCs w:val="22"/>
          <w:lang w:bidi="pl-PL"/>
        </w:rPr>
        <w:t>5) zmiany wynagrodzenia mogą następować nie częściej niż co 6 miesięcy licząc od dnia otwarcia ofert.</w:t>
      </w:r>
    </w:p>
    <w:p w:rsidR="00284197" w:rsidRPr="00284197" w:rsidRDefault="00284197" w:rsidP="00284197">
      <w:pPr>
        <w:autoSpaceDE/>
        <w:ind w:left="426" w:hanging="426"/>
        <w:jc w:val="both"/>
        <w:rPr>
          <w:sz w:val="22"/>
          <w:szCs w:val="22"/>
        </w:rPr>
      </w:pPr>
      <w:r w:rsidRPr="00284197">
        <w:rPr>
          <w:sz w:val="22"/>
          <w:szCs w:val="22"/>
        </w:rPr>
        <w:t>1</w:t>
      </w:r>
      <w:r>
        <w:rPr>
          <w:sz w:val="22"/>
          <w:szCs w:val="22"/>
        </w:rPr>
        <w:t xml:space="preserve">1.   </w:t>
      </w:r>
      <w:r w:rsidRPr="00284197">
        <w:rPr>
          <w:sz w:val="22"/>
          <w:szCs w:val="22"/>
        </w:rPr>
        <w:t>Wykonawca, którego wynagrodzenie zostało zmienione zgodnie z ust. 11, zobowiązany jest do zmiany wynagrodzenia przysługującego podwykonawcy, z którym zawarł umowę, w zakresie odpowiadającym zmianom cen materiałów lub kosztów dotyczących zobowiązania podwykonawcy, jeżeli łącznie spełnione są następujące warunki:</w:t>
      </w:r>
    </w:p>
    <w:p w:rsidR="00284197" w:rsidRPr="00284197" w:rsidRDefault="00284197" w:rsidP="00284197">
      <w:pPr>
        <w:autoSpaceDE/>
        <w:ind w:left="426"/>
        <w:jc w:val="both"/>
        <w:rPr>
          <w:sz w:val="22"/>
          <w:szCs w:val="22"/>
        </w:rPr>
      </w:pPr>
      <w:r w:rsidRPr="00284197">
        <w:rPr>
          <w:sz w:val="22"/>
          <w:szCs w:val="22"/>
        </w:rPr>
        <w:t>1) przedmiotem umowy są roboty budowlane lub usługi;</w:t>
      </w:r>
    </w:p>
    <w:p w:rsidR="00284197" w:rsidRPr="00284197" w:rsidRDefault="00284197" w:rsidP="00284197">
      <w:pPr>
        <w:autoSpaceDE/>
        <w:ind w:left="426"/>
        <w:jc w:val="both"/>
        <w:rPr>
          <w:sz w:val="22"/>
          <w:szCs w:val="22"/>
        </w:rPr>
      </w:pPr>
      <w:r w:rsidRPr="00284197">
        <w:rPr>
          <w:sz w:val="22"/>
          <w:szCs w:val="22"/>
        </w:rPr>
        <w:t>2) okres obowiązywania umowy przekracza 6 miesięcy.</w:t>
      </w:r>
    </w:p>
    <w:p w:rsidR="00226E1B" w:rsidRDefault="00226E1B" w:rsidP="00284197">
      <w:pPr>
        <w:shd w:val="clear" w:color="auto" w:fill="FFFFFF"/>
        <w:tabs>
          <w:tab w:val="left" w:pos="284"/>
        </w:tabs>
        <w:spacing w:line="276" w:lineRule="exact"/>
        <w:rPr>
          <w:b/>
          <w:bCs/>
          <w:color w:val="000000"/>
          <w:spacing w:val="-17"/>
          <w:w w:val="130"/>
          <w:sz w:val="22"/>
          <w:szCs w:val="22"/>
          <w:lang w:eastAsia="pl-PL"/>
        </w:rPr>
      </w:pPr>
    </w:p>
    <w:p w:rsidR="00226E1B" w:rsidRDefault="00226E1B" w:rsidP="00226E1B">
      <w:pPr>
        <w:shd w:val="clear" w:color="auto" w:fill="FFFFFF"/>
        <w:spacing w:line="276" w:lineRule="exact"/>
        <w:ind w:left="259" w:hanging="254"/>
        <w:jc w:val="center"/>
      </w:pPr>
      <w:r>
        <w:rPr>
          <w:b/>
          <w:bCs/>
          <w:spacing w:val="-17"/>
          <w:w w:val="130"/>
          <w:sz w:val="22"/>
          <w:szCs w:val="22"/>
        </w:rPr>
        <w:t>§ 8</w:t>
      </w:r>
    </w:p>
    <w:p w:rsidR="00226E1B" w:rsidRDefault="00226E1B" w:rsidP="00226E1B">
      <w:pPr>
        <w:numPr>
          <w:ilvl w:val="0"/>
          <w:numId w:val="18"/>
        </w:numPr>
        <w:shd w:val="clear" w:color="auto" w:fill="FFFFFF"/>
        <w:tabs>
          <w:tab w:val="left" w:pos="284"/>
        </w:tabs>
        <w:autoSpaceDE/>
        <w:spacing w:before="2" w:line="278" w:lineRule="exact"/>
        <w:ind w:left="284" w:hanging="279"/>
        <w:jc w:val="both"/>
      </w:pPr>
      <w:r>
        <w:rPr>
          <w:rFonts w:eastAsia="Lucida Sans Unicode"/>
          <w:color w:val="000000"/>
          <w:spacing w:val="1"/>
          <w:sz w:val="22"/>
          <w:szCs w:val="22"/>
        </w:rPr>
        <w:t>Strony ustalają, że odbiory częściowe w zakresie robót budowlanych</w:t>
      </w:r>
      <w:r w:rsidR="00B669F8">
        <w:rPr>
          <w:rFonts w:eastAsia="Lucida Sans Unicode"/>
          <w:color w:val="000000"/>
          <w:spacing w:val="1"/>
          <w:sz w:val="22"/>
          <w:szCs w:val="22"/>
        </w:rPr>
        <w:t xml:space="preserve"> </w:t>
      </w:r>
      <w:r>
        <w:rPr>
          <w:rFonts w:eastAsia="Lucida Sans Unicode"/>
          <w:color w:val="000000"/>
          <w:spacing w:val="1"/>
          <w:sz w:val="22"/>
          <w:szCs w:val="22"/>
        </w:rPr>
        <w:t>zostaną dokonane w obecności Wykonawcy przez przedstawiciela Zamawiającego, przy czy nie stanowi on odbioru prac, a jedynie polega na sprawdzeniu rzeczywistego postępu robót zgłoszonych do płatności na podstawie faktury częściowej. Natomiast odbiór końcowy dokonywany jest przez Zamawiającego w obecności Wykonawcy oraz przedstawiciela Zamawiającego i obejmuje on wszystkie prace łącznie z pracami podlegającymi  odbiorom częściowym.</w:t>
      </w:r>
    </w:p>
    <w:p w:rsidR="00226E1B" w:rsidRDefault="00226E1B" w:rsidP="00226E1B">
      <w:pPr>
        <w:numPr>
          <w:ilvl w:val="0"/>
          <w:numId w:val="18"/>
        </w:numPr>
        <w:shd w:val="clear" w:color="auto" w:fill="FFFFFF"/>
        <w:tabs>
          <w:tab w:val="left" w:pos="284"/>
        </w:tabs>
        <w:autoSpaceDE/>
        <w:spacing w:before="2" w:line="278" w:lineRule="exact"/>
        <w:ind w:left="284" w:hanging="279"/>
        <w:jc w:val="both"/>
      </w:pPr>
      <w:r>
        <w:rPr>
          <w:spacing w:val="1"/>
          <w:sz w:val="22"/>
          <w:szCs w:val="22"/>
        </w:rPr>
        <w:t>Wykonawca zgłosi Zamawiającemu gotowość do odbioru końcowego, pisemnie bezpośrednio w siedzibie Zamawiającego.</w:t>
      </w:r>
    </w:p>
    <w:p w:rsidR="00226E1B" w:rsidRDefault="00226E1B" w:rsidP="00226E1B">
      <w:pPr>
        <w:numPr>
          <w:ilvl w:val="0"/>
          <w:numId w:val="18"/>
        </w:numPr>
        <w:shd w:val="clear" w:color="auto" w:fill="FFFFFF"/>
        <w:tabs>
          <w:tab w:val="left" w:pos="284"/>
        </w:tabs>
        <w:autoSpaceDE/>
        <w:spacing w:before="2" w:line="278" w:lineRule="exact"/>
        <w:ind w:left="284" w:hanging="279"/>
        <w:jc w:val="both"/>
      </w:pPr>
      <w:r>
        <w:rPr>
          <w:spacing w:val="1"/>
          <w:sz w:val="22"/>
          <w:szCs w:val="22"/>
        </w:rPr>
        <w:t xml:space="preserve">Podstawą zgłoszenia przez Wykonawcę gotowości do odbioru końcowego będzie faktyczne wykonanie robót, potwierdzone przez kierownika budowy (robót) oraz potwierdzeniem przez przedstawiciela Zamawiającego gotowości obiektu do odbioru. </w:t>
      </w:r>
    </w:p>
    <w:p w:rsidR="00226E1B" w:rsidRDefault="00226E1B" w:rsidP="00226E1B">
      <w:pPr>
        <w:numPr>
          <w:ilvl w:val="0"/>
          <w:numId w:val="18"/>
        </w:numPr>
        <w:shd w:val="clear" w:color="auto" w:fill="FFFFFF"/>
        <w:autoSpaceDE/>
        <w:spacing w:before="2" w:line="278" w:lineRule="exact"/>
        <w:ind w:left="284" w:hanging="284"/>
        <w:jc w:val="both"/>
      </w:pPr>
      <w:r>
        <w:rPr>
          <w:spacing w:val="1"/>
          <w:sz w:val="22"/>
          <w:szCs w:val="22"/>
        </w:rPr>
        <w:t>Wykonawca przed zgłoszeniem przedmiotu zamówienia do odbioru zobowiązany jest na własny koszt dokonać odbiorów technicznych i niezbędnych badań oraz pomiarów przez uprawnione do tego jednostki.</w:t>
      </w:r>
    </w:p>
    <w:p w:rsidR="00226E1B" w:rsidRDefault="00226E1B" w:rsidP="00226E1B">
      <w:pPr>
        <w:numPr>
          <w:ilvl w:val="0"/>
          <w:numId w:val="18"/>
        </w:numPr>
        <w:shd w:val="clear" w:color="auto" w:fill="FFFFFF"/>
        <w:tabs>
          <w:tab w:val="clear" w:pos="0"/>
          <w:tab w:val="num" w:pos="-142"/>
        </w:tabs>
        <w:autoSpaceDE/>
        <w:spacing w:before="2" w:line="278" w:lineRule="exact"/>
        <w:ind w:left="284" w:hanging="284"/>
        <w:jc w:val="both"/>
      </w:pPr>
      <w:r>
        <w:rPr>
          <w:spacing w:val="1"/>
          <w:sz w:val="22"/>
          <w:szCs w:val="22"/>
        </w:rPr>
        <w:t xml:space="preserve">Wykonawca zobowiązany jest przekazać Zamawiającemu, najpóźniej w dniu odbioru końcowego, wszelkie dokumenty niezbędne do oceny prawidłowości wykonania przedmiotu odbioru, w szczególności wyniki badań i pomiarów, o których mowa w ust. 4, atesty, </w:t>
      </w:r>
      <w:r>
        <w:rPr>
          <w:spacing w:val="1"/>
          <w:sz w:val="22"/>
          <w:szCs w:val="22"/>
        </w:rPr>
        <w:lastRenderedPageBreak/>
        <w:t>aprobaty techniczne, deklaracje zgodności na wbudowane materiały, sprzęt i urządzenia według dokumentacji projektowej.</w:t>
      </w:r>
    </w:p>
    <w:p w:rsidR="00226E1B" w:rsidRDefault="00226E1B" w:rsidP="00226E1B">
      <w:pPr>
        <w:numPr>
          <w:ilvl w:val="0"/>
          <w:numId w:val="18"/>
        </w:numPr>
        <w:shd w:val="clear" w:color="auto" w:fill="FFFFFF"/>
        <w:autoSpaceDE/>
        <w:spacing w:before="2" w:line="278" w:lineRule="exact"/>
        <w:ind w:left="284" w:hanging="284"/>
        <w:jc w:val="both"/>
      </w:pPr>
      <w:r w:rsidRPr="00FC3E92">
        <w:rPr>
          <w:spacing w:val="1"/>
          <w:sz w:val="22"/>
          <w:szCs w:val="22"/>
        </w:rPr>
        <w:t xml:space="preserve">Zamawiający zobowiązany jest do przystąpienia do odbioru końcowego  - w terminie do 7 dni roboczych od dnia zgłoszenia do odbioru dokonanego zgodnie z ust. </w:t>
      </w:r>
      <w:r>
        <w:rPr>
          <w:spacing w:val="1"/>
          <w:sz w:val="22"/>
          <w:szCs w:val="22"/>
        </w:rPr>
        <w:t>1-2</w:t>
      </w:r>
      <w:r w:rsidRPr="00FC3E92">
        <w:rPr>
          <w:spacing w:val="1"/>
          <w:sz w:val="22"/>
          <w:szCs w:val="22"/>
        </w:rPr>
        <w:t>.</w:t>
      </w:r>
    </w:p>
    <w:p w:rsidR="00226E1B" w:rsidRDefault="00226E1B" w:rsidP="00226E1B">
      <w:pPr>
        <w:numPr>
          <w:ilvl w:val="0"/>
          <w:numId w:val="18"/>
        </w:numPr>
        <w:shd w:val="clear" w:color="auto" w:fill="FFFFFF"/>
        <w:autoSpaceDE/>
        <w:spacing w:before="2" w:line="278" w:lineRule="exact"/>
        <w:ind w:left="284" w:hanging="284"/>
        <w:jc w:val="both"/>
      </w:pPr>
      <w:r>
        <w:rPr>
          <w:bCs/>
          <w:spacing w:val="7"/>
          <w:sz w:val="22"/>
          <w:szCs w:val="22"/>
        </w:rPr>
        <w:t>Jeżeli w ciągu 10 dni roboczych od przystąpienia przez Zamawiającego do odbioru końcowego robót budowlanych nie zostanie podpisany protokół odbioru końcowego przez Zamawiającego z powodu wystąpienia istotnych wad uniemożliwiających odbiór przedmiotu zamówienia lub niezrealizowania całości przedmiotu zamówienia</w:t>
      </w:r>
      <w:r>
        <w:rPr>
          <w:bCs/>
          <w:spacing w:val="1"/>
          <w:sz w:val="22"/>
          <w:szCs w:val="22"/>
        </w:rPr>
        <w:t>, Zamawiającemu przysługuje kara umowna zgodnie z § 9 ust. 1 pkt 2. naliczona od dnia następującego po dniu, do którego Wykonawca zobowiązany był zakończyć roboty budowlane.</w:t>
      </w:r>
    </w:p>
    <w:p w:rsidR="00226E1B" w:rsidRDefault="00226E1B" w:rsidP="00226E1B">
      <w:pPr>
        <w:numPr>
          <w:ilvl w:val="0"/>
          <w:numId w:val="18"/>
        </w:numPr>
        <w:shd w:val="clear" w:color="auto" w:fill="FFFFFF"/>
        <w:autoSpaceDE/>
        <w:spacing w:before="2" w:line="278" w:lineRule="exact"/>
        <w:ind w:left="284" w:hanging="426"/>
        <w:jc w:val="both"/>
      </w:pPr>
      <w:r>
        <w:rPr>
          <w:spacing w:val="1"/>
          <w:sz w:val="22"/>
          <w:szCs w:val="22"/>
        </w:rPr>
        <w:t>W odbiorze końcowym uczestniczyć będą przedstawiciele: Zamawiającego i Wykonawcy.</w:t>
      </w:r>
    </w:p>
    <w:p w:rsidR="00226E1B" w:rsidRDefault="00226E1B" w:rsidP="00226E1B">
      <w:pPr>
        <w:numPr>
          <w:ilvl w:val="0"/>
          <w:numId w:val="18"/>
        </w:numPr>
        <w:shd w:val="clear" w:color="auto" w:fill="FFFFFF"/>
        <w:autoSpaceDE/>
        <w:spacing w:before="2" w:line="278" w:lineRule="exact"/>
        <w:ind w:left="284" w:hanging="426"/>
        <w:jc w:val="both"/>
      </w:pPr>
      <w:r>
        <w:rPr>
          <w:spacing w:val="1"/>
          <w:sz w:val="22"/>
          <w:szCs w:val="22"/>
        </w:rPr>
        <w:t>Odbiór końcowy uważa się za dokonany w przypadku podpisania końcowego protokołu odbioru przez Zamawiającego.</w:t>
      </w:r>
    </w:p>
    <w:p w:rsidR="00226E1B" w:rsidRDefault="00226E1B" w:rsidP="00226E1B">
      <w:pPr>
        <w:numPr>
          <w:ilvl w:val="0"/>
          <w:numId w:val="18"/>
        </w:numPr>
        <w:shd w:val="clear" w:color="auto" w:fill="FFFFFF"/>
        <w:autoSpaceDE/>
        <w:spacing w:before="2" w:line="278" w:lineRule="exact"/>
        <w:ind w:left="284" w:hanging="426"/>
        <w:jc w:val="both"/>
      </w:pPr>
      <w:r>
        <w:rPr>
          <w:spacing w:val="1"/>
          <w:sz w:val="22"/>
          <w:szCs w:val="22"/>
        </w:rPr>
        <w:t>Jeżeli w toku odbioru końcowego zostaną stwierdzone wady, to Zamawiającemu przysługują w szczególności następujące uprawnienia:</w:t>
      </w:r>
    </w:p>
    <w:p w:rsidR="00226E1B" w:rsidRDefault="00226E1B" w:rsidP="00226E1B">
      <w:pPr>
        <w:numPr>
          <w:ilvl w:val="0"/>
          <w:numId w:val="5"/>
        </w:numPr>
        <w:autoSpaceDE/>
        <w:ind w:hanging="785"/>
        <w:jc w:val="both"/>
      </w:pPr>
      <w:r>
        <w:rPr>
          <w:sz w:val="22"/>
          <w:szCs w:val="22"/>
        </w:rPr>
        <w:t>żądania usunięcia wad, jeżeli wady nadają się do usunięcia,</w:t>
      </w:r>
    </w:p>
    <w:p w:rsidR="00226E1B" w:rsidRDefault="00226E1B" w:rsidP="00226E1B">
      <w:pPr>
        <w:numPr>
          <w:ilvl w:val="0"/>
          <w:numId w:val="5"/>
        </w:numPr>
        <w:autoSpaceDE/>
        <w:ind w:left="709" w:hanging="283"/>
        <w:jc w:val="both"/>
      </w:pPr>
      <w:r>
        <w:rPr>
          <w:sz w:val="22"/>
          <w:szCs w:val="22"/>
        </w:rPr>
        <w:t>żądania obniżenia przysługującego Wykonawcy wynagrodzenia, jeżeli wady nie nadają się do usunięcia, zgodnie z ust. 14 niniejszego paragrafu</w:t>
      </w:r>
      <w:r>
        <w:rPr>
          <w:spacing w:val="1"/>
          <w:sz w:val="22"/>
          <w:szCs w:val="22"/>
        </w:rPr>
        <w:t>.</w:t>
      </w:r>
    </w:p>
    <w:p w:rsidR="00226E1B" w:rsidRDefault="00226E1B" w:rsidP="00226E1B">
      <w:pPr>
        <w:numPr>
          <w:ilvl w:val="0"/>
          <w:numId w:val="18"/>
        </w:numPr>
        <w:autoSpaceDE/>
        <w:ind w:left="284" w:hanging="426"/>
        <w:jc w:val="both"/>
      </w:pPr>
      <w:r>
        <w:rPr>
          <w:spacing w:val="1"/>
          <w:sz w:val="22"/>
          <w:szCs w:val="22"/>
        </w:rPr>
        <w:t xml:space="preserve">W przypadku zażądana usunięcia stwierdzonych wad, Zamawiający wyznaczy Wykonawcy termin technicznie  uzasadniony na ich usunięcie. </w:t>
      </w:r>
    </w:p>
    <w:p w:rsidR="00226E1B" w:rsidRDefault="00226E1B" w:rsidP="00226E1B">
      <w:pPr>
        <w:numPr>
          <w:ilvl w:val="0"/>
          <w:numId w:val="18"/>
        </w:numPr>
        <w:autoSpaceDE/>
        <w:ind w:left="284" w:hanging="426"/>
        <w:jc w:val="both"/>
      </w:pPr>
      <w:r>
        <w:rPr>
          <w:spacing w:val="1"/>
          <w:sz w:val="22"/>
          <w:szCs w:val="22"/>
        </w:rPr>
        <w:t>W przypadku nieusunięcia przez Wykonawcę zgłoszonej wady w wyznaczonym terminie, Zamawiający może usunąć wadę w zastępstwie Wykonawcy - na jego koszt i ryzyko po uprzednim pisemnym powiadomieniu Wykonawcy. Wykonawca oświadcza, że wyraża zgodę na potrącenie, z przysługującego  mu od Zamawiającego wynagrodzenia z tytułu realizacji niniejszej umowy – kosztów usunięcia wady w zastępstwie Wykonawcy.</w:t>
      </w:r>
    </w:p>
    <w:p w:rsidR="00226E1B" w:rsidRDefault="00226E1B" w:rsidP="00226E1B">
      <w:pPr>
        <w:numPr>
          <w:ilvl w:val="0"/>
          <w:numId w:val="18"/>
        </w:numPr>
        <w:autoSpaceDE/>
        <w:ind w:left="284" w:hanging="426"/>
        <w:jc w:val="both"/>
      </w:pPr>
      <w:r>
        <w:rPr>
          <w:spacing w:val="1"/>
          <w:sz w:val="22"/>
          <w:szCs w:val="22"/>
        </w:rPr>
        <w:t>W razie stwierdzenia wad nienadających się do usunięcia, Zamawiający ma prawo obniżyć wynagrodzenie  Wykonawcy odpowiednio do utraconej wartości przedmiotu zamówienia.</w:t>
      </w:r>
    </w:p>
    <w:p w:rsidR="00226E1B" w:rsidRDefault="00226E1B" w:rsidP="00F27139">
      <w:pPr>
        <w:numPr>
          <w:ilvl w:val="0"/>
          <w:numId w:val="18"/>
        </w:numPr>
        <w:autoSpaceDE/>
        <w:ind w:left="284" w:hanging="426"/>
        <w:jc w:val="both"/>
      </w:pPr>
      <w:r>
        <w:rPr>
          <w:spacing w:val="1"/>
          <w:sz w:val="22"/>
          <w:szCs w:val="22"/>
        </w:rPr>
        <w:t>Podpisanie przez Zamawiającego protokołu odbioru końcowego jest równoznaczne z przekazaniem Zamawiającemu przedmiotu zamówienia.</w:t>
      </w:r>
    </w:p>
    <w:p w:rsidR="00226E1B" w:rsidRDefault="00226E1B" w:rsidP="00226E1B">
      <w:pPr>
        <w:numPr>
          <w:ilvl w:val="0"/>
          <w:numId w:val="18"/>
        </w:numPr>
        <w:autoSpaceDE/>
        <w:ind w:left="284" w:hanging="426"/>
        <w:jc w:val="both"/>
      </w:pPr>
      <w:r>
        <w:rPr>
          <w:spacing w:val="1"/>
          <w:sz w:val="22"/>
          <w:szCs w:val="22"/>
        </w:rPr>
        <w:t>Do czasu zakończenia odbioru końcowego Wykonawca ponosi pełną odpowiedzialność za wykonane roboty.</w:t>
      </w:r>
    </w:p>
    <w:p w:rsidR="00226E1B" w:rsidRDefault="00226E1B" w:rsidP="00226E1B">
      <w:pPr>
        <w:shd w:val="clear" w:color="auto" w:fill="FFFFFF"/>
        <w:spacing w:line="276" w:lineRule="exact"/>
        <w:ind w:left="259" w:hanging="254"/>
        <w:jc w:val="center"/>
      </w:pPr>
      <w:r>
        <w:rPr>
          <w:b/>
          <w:bCs/>
          <w:spacing w:val="-17"/>
          <w:w w:val="130"/>
          <w:sz w:val="22"/>
          <w:szCs w:val="22"/>
        </w:rPr>
        <w:t>§ 9</w:t>
      </w:r>
    </w:p>
    <w:p w:rsidR="00226E1B" w:rsidRDefault="00226E1B" w:rsidP="00226E1B">
      <w:pPr>
        <w:numPr>
          <w:ilvl w:val="3"/>
          <w:numId w:val="1"/>
        </w:numPr>
        <w:shd w:val="clear" w:color="auto" w:fill="FFFFFF"/>
        <w:tabs>
          <w:tab w:val="left" w:pos="630"/>
        </w:tabs>
        <w:autoSpaceDE/>
        <w:spacing w:line="271" w:lineRule="exact"/>
        <w:ind w:left="284" w:hanging="284"/>
        <w:jc w:val="both"/>
      </w:pPr>
      <w:r>
        <w:rPr>
          <w:spacing w:val="1"/>
          <w:sz w:val="22"/>
          <w:szCs w:val="22"/>
        </w:rPr>
        <w:t>Wykonawca zapłaci Zamawiającemu następujące kary umowne:</w:t>
      </w:r>
    </w:p>
    <w:p w:rsidR="00226E1B" w:rsidRDefault="00226E1B" w:rsidP="00226E1B">
      <w:pPr>
        <w:numPr>
          <w:ilvl w:val="0"/>
          <w:numId w:val="3"/>
        </w:numPr>
        <w:autoSpaceDE/>
        <w:spacing w:line="283" w:lineRule="exact"/>
        <w:jc w:val="both"/>
      </w:pPr>
      <w:r>
        <w:rPr>
          <w:spacing w:val="1"/>
          <w:sz w:val="22"/>
          <w:szCs w:val="22"/>
        </w:rPr>
        <w:t xml:space="preserve">w przypadku zwłoki  w terminie rozpoczęcia  realizacji przedmiotu zamówienia - w wysokości 0,2% wynagrodzenia umownego brutto określonego w § 7 ust. 1 za każdy dzień zwłoki, </w:t>
      </w:r>
    </w:p>
    <w:p w:rsidR="00226E1B" w:rsidRDefault="00226E1B" w:rsidP="00226E1B">
      <w:pPr>
        <w:numPr>
          <w:ilvl w:val="0"/>
          <w:numId w:val="3"/>
        </w:numPr>
        <w:autoSpaceDE/>
        <w:spacing w:line="283" w:lineRule="exact"/>
        <w:jc w:val="both"/>
      </w:pPr>
      <w:r>
        <w:rPr>
          <w:spacing w:val="1"/>
          <w:sz w:val="22"/>
          <w:szCs w:val="22"/>
        </w:rPr>
        <w:t xml:space="preserve">w przypadku zwłoki w terminach zakończenia </w:t>
      </w:r>
      <w:r w:rsidRPr="007F50E6">
        <w:rPr>
          <w:spacing w:val="1"/>
          <w:sz w:val="22"/>
          <w:szCs w:val="22"/>
        </w:rPr>
        <w:t>robót budowlanych</w:t>
      </w:r>
      <w:r>
        <w:rPr>
          <w:spacing w:val="1"/>
          <w:sz w:val="22"/>
          <w:szCs w:val="22"/>
        </w:rPr>
        <w:t xml:space="preserve"> - w wysokości 0,3% od wysokości wynagrodzenia umownego brutto </w:t>
      </w:r>
      <w:r w:rsidR="00AF6644" w:rsidRPr="00AF6644">
        <w:rPr>
          <w:spacing w:val="1"/>
          <w:sz w:val="22"/>
          <w:szCs w:val="22"/>
        </w:rPr>
        <w:t xml:space="preserve">o którym mowa w § 7 ust. 1 Umowy, </w:t>
      </w:r>
      <w:r>
        <w:rPr>
          <w:spacing w:val="1"/>
          <w:sz w:val="22"/>
          <w:szCs w:val="22"/>
        </w:rPr>
        <w:t>za każdy dzień zwłoki,</w:t>
      </w:r>
    </w:p>
    <w:p w:rsidR="00226E1B" w:rsidRDefault="00226E1B" w:rsidP="00226E1B">
      <w:pPr>
        <w:numPr>
          <w:ilvl w:val="0"/>
          <w:numId w:val="3"/>
        </w:numPr>
        <w:autoSpaceDE/>
        <w:spacing w:line="283" w:lineRule="exact"/>
        <w:jc w:val="both"/>
      </w:pPr>
      <w:r>
        <w:rPr>
          <w:spacing w:val="1"/>
          <w:sz w:val="22"/>
          <w:szCs w:val="22"/>
        </w:rPr>
        <w:t>za zwłokę w usunięciu wad stwierdzonych przy odbiorach lub w okresie gwarancji lub rękojmi za wady - w wysokości 0,3% łącznego wynagrodzenia umownego brutto określonego w § 7 ust. 1 za każdy dzień zwłoki, licząc od następnego dnia po upływie terminu wyznaczonego na usunięcie wad,</w:t>
      </w:r>
    </w:p>
    <w:p w:rsidR="00226E1B" w:rsidRDefault="00226E1B" w:rsidP="00226E1B">
      <w:pPr>
        <w:numPr>
          <w:ilvl w:val="0"/>
          <w:numId w:val="3"/>
        </w:numPr>
        <w:autoSpaceDE/>
        <w:jc w:val="both"/>
      </w:pPr>
      <w:r>
        <w:rPr>
          <w:spacing w:val="1"/>
          <w:sz w:val="22"/>
          <w:szCs w:val="22"/>
        </w:rPr>
        <w:t>za odstąpienie od umowy w całości albo w części przez Zamawiającego lub Wykonawcę z przyczyn, za które ponosi odpowiedzialność Wykonawca w wysokości 10% wynagrodzenia brutto określonego w § 7 ust. 1,</w:t>
      </w:r>
    </w:p>
    <w:p w:rsidR="00226E1B" w:rsidRDefault="00226E1B" w:rsidP="00226E1B">
      <w:pPr>
        <w:numPr>
          <w:ilvl w:val="0"/>
          <w:numId w:val="3"/>
        </w:numPr>
        <w:autoSpaceDE/>
        <w:jc w:val="both"/>
      </w:pPr>
      <w:r>
        <w:rPr>
          <w:spacing w:val="1"/>
          <w:sz w:val="22"/>
          <w:szCs w:val="22"/>
        </w:rPr>
        <w:t>z tytułu braku zapłaty lub nieterminowej zapłaty wynagrodzenia należnego podwykonawcom lub dalszym podwykonawcom – w wysokości 0,3 % łącznego wynagrodzenia umownego brutto określonego w   § 7 ust. 1 za każdy dzień zwłoki,</w:t>
      </w:r>
    </w:p>
    <w:p w:rsidR="00226E1B" w:rsidRDefault="00226E1B" w:rsidP="00226E1B">
      <w:pPr>
        <w:numPr>
          <w:ilvl w:val="0"/>
          <w:numId w:val="3"/>
        </w:numPr>
        <w:autoSpaceDE/>
        <w:jc w:val="both"/>
      </w:pPr>
      <w:r>
        <w:rPr>
          <w:spacing w:val="1"/>
          <w:sz w:val="22"/>
          <w:szCs w:val="22"/>
        </w:rPr>
        <w:t xml:space="preserve">z tytułu nieprzedłożenia do zaakceptowania projektu umowy o podwykonawstwo, której przedmiotem są roboty budowlane, lub projektu jej zmian - w  wysokości 0,5 % łącznego </w:t>
      </w:r>
      <w:r>
        <w:rPr>
          <w:spacing w:val="1"/>
          <w:sz w:val="22"/>
          <w:szCs w:val="22"/>
        </w:rPr>
        <w:lastRenderedPageBreak/>
        <w:t>wynagrodzenia umownego brutto określonego w § 7 ust. 1,</w:t>
      </w:r>
    </w:p>
    <w:p w:rsidR="00226E1B" w:rsidRDefault="00226E1B" w:rsidP="00226E1B">
      <w:pPr>
        <w:numPr>
          <w:ilvl w:val="0"/>
          <w:numId w:val="3"/>
        </w:numPr>
        <w:autoSpaceDE/>
        <w:jc w:val="both"/>
      </w:pPr>
      <w:r>
        <w:rPr>
          <w:spacing w:val="1"/>
          <w:sz w:val="22"/>
          <w:szCs w:val="22"/>
        </w:rPr>
        <w:t>z tytułu nieprzedłożenia poświadczonej za zgodność z oryginałem kopii umowy o podwykonawstwo  lub jej zmian -  w  wysokości 0,5 % łącznego wynagrodzenia umownego brutto określonego w § 7 ust. 1,</w:t>
      </w:r>
    </w:p>
    <w:p w:rsidR="00226E1B" w:rsidRDefault="00226E1B" w:rsidP="00226E1B">
      <w:pPr>
        <w:numPr>
          <w:ilvl w:val="0"/>
          <w:numId w:val="3"/>
        </w:numPr>
        <w:autoSpaceDE/>
        <w:jc w:val="both"/>
      </w:pPr>
      <w:r>
        <w:rPr>
          <w:spacing w:val="1"/>
          <w:sz w:val="22"/>
          <w:szCs w:val="22"/>
        </w:rPr>
        <w:t xml:space="preserve">z tytułu braku zmiany umowy o podwykonawstwo w zakresie terminu zapłaty, zgodnie z art. 464 ust. 10 ustawy z dnia 11 września 2019 r.- Prawo zamówień publicznych </w:t>
      </w:r>
      <w:r>
        <w:rPr>
          <w:bCs/>
          <w:color w:val="000000"/>
          <w:spacing w:val="-8"/>
          <w:sz w:val="22"/>
          <w:szCs w:val="22"/>
        </w:rPr>
        <w:t>(</w:t>
      </w:r>
      <w:r>
        <w:rPr>
          <w:rFonts w:eastAsia="Lucida Sans Unicode"/>
          <w:bCs/>
          <w:spacing w:val="-8"/>
          <w:sz w:val="22"/>
          <w:szCs w:val="22"/>
        </w:rPr>
        <w:t xml:space="preserve">Dz. U.  </w:t>
      </w:r>
      <w:r>
        <w:rPr>
          <w:sz w:val="22"/>
          <w:szCs w:val="22"/>
        </w:rPr>
        <w:t>z 2021 r., poz. 1129 ze zm.</w:t>
      </w:r>
      <w:r>
        <w:rPr>
          <w:bCs/>
          <w:color w:val="000000"/>
          <w:spacing w:val="-8"/>
          <w:sz w:val="22"/>
          <w:szCs w:val="22"/>
        </w:rPr>
        <w:t>)</w:t>
      </w:r>
      <w:r>
        <w:rPr>
          <w:spacing w:val="1"/>
          <w:sz w:val="22"/>
          <w:szCs w:val="22"/>
        </w:rPr>
        <w:t xml:space="preserve"> – w wysokości 0,5 % łącznego wynagrodzenia umownego brutto określonego w § 7 ust. 1, </w:t>
      </w:r>
    </w:p>
    <w:p w:rsidR="00226E1B" w:rsidRDefault="00226E1B" w:rsidP="00226E1B">
      <w:pPr>
        <w:numPr>
          <w:ilvl w:val="0"/>
          <w:numId w:val="3"/>
        </w:numPr>
        <w:autoSpaceDE/>
        <w:jc w:val="both"/>
      </w:pPr>
      <w:r>
        <w:rPr>
          <w:spacing w:val="1"/>
          <w:sz w:val="22"/>
          <w:szCs w:val="22"/>
        </w:rPr>
        <w:t xml:space="preserve">za niedopełnienie obowiązku, o którym mowa w § 4 ust. </w:t>
      </w:r>
      <w:r w:rsidR="00D96AAA">
        <w:rPr>
          <w:spacing w:val="1"/>
          <w:sz w:val="22"/>
          <w:szCs w:val="22"/>
        </w:rPr>
        <w:t>3</w:t>
      </w:r>
      <w:r>
        <w:rPr>
          <w:spacing w:val="1"/>
          <w:sz w:val="22"/>
          <w:szCs w:val="22"/>
        </w:rPr>
        <w:t xml:space="preserve"> -  w wysokości </w:t>
      </w:r>
      <w:r>
        <w:rPr>
          <w:sz w:val="22"/>
          <w:szCs w:val="22"/>
        </w:rPr>
        <w:t xml:space="preserve">0,5  % łącznego wynagrodzenia umownego brutto </w:t>
      </w:r>
      <w:r>
        <w:rPr>
          <w:spacing w:val="1"/>
          <w:sz w:val="22"/>
          <w:szCs w:val="22"/>
        </w:rPr>
        <w:t xml:space="preserve">określonego w § 7 ust. 1 </w:t>
      </w:r>
      <w:r>
        <w:rPr>
          <w:sz w:val="22"/>
          <w:szCs w:val="22"/>
        </w:rPr>
        <w:t>w każdym przypadku stwierdzenia uchybienia,</w:t>
      </w:r>
    </w:p>
    <w:p w:rsidR="00226E1B" w:rsidRDefault="00226E1B" w:rsidP="00226E1B">
      <w:pPr>
        <w:numPr>
          <w:ilvl w:val="0"/>
          <w:numId w:val="3"/>
        </w:numPr>
        <w:jc w:val="both"/>
      </w:pPr>
      <w:r>
        <w:rPr>
          <w:sz w:val="22"/>
          <w:szCs w:val="22"/>
        </w:rPr>
        <w:t xml:space="preserve">za niedopełnienie wymogu zatrudniania na podstawie umowy o pracę, w rozumieniu przepisów Kodeksu pracy, osób wykonujących w trakcie realizacji przedmiotu zamówienia czynności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 za każdą osobę poniżej liczby pracowników </w:t>
      </w:r>
      <w:r>
        <w:rPr>
          <w:spacing w:val="1"/>
          <w:sz w:val="22"/>
          <w:szCs w:val="22"/>
        </w:rPr>
        <w:t>wskazanych przez Wykonawcę w oświadczeniu, o którym mowa w § 4 ust. 4 niniejszej umowy;</w:t>
      </w:r>
    </w:p>
    <w:p w:rsidR="00226E1B" w:rsidRDefault="00226E1B" w:rsidP="00226E1B">
      <w:pPr>
        <w:numPr>
          <w:ilvl w:val="0"/>
          <w:numId w:val="3"/>
        </w:numPr>
        <w:autoSpaceDE/>
        <w:jc w:val="both"/>
      </w:pPr>
      <w:r>
        <w:rPr>
          <w:spacing w:val="1"/>
          <w:sz w:val="22"/>
          <w:szCs w:val="22"/>
        </w:rPr>
        <w:t>za niewykonanie lub nienależyte wykonanie przedmiotu zamówienia w  innych przypadkach aniżeli określone w pkt. 1-1</w:t>
      </w:r>
      <w:r w:rsidR="00D96AAA">
        <w:rPr>
          <w:spacing w:val="1"/>
          <w:sz w:val="22"/>
          <w:szCs w:val="22"/>
        </w:rPr>
        <w:t>0</w:t>
      </w:r>
      <w:r>
        <w:rPr>
          <w:spacing w:val="1"/>
          <w:sz w:val="22"/>
          <w:szCs w:val="22"/>
        </w:rPr>
        <w:t xml:space="preserve"> -  w wysokości 5 %  </w:t>
      </w:r>
      <w:r w:rsidRPr="00B76F67">
        <w:rPr>
          <w:spacing w:val="1"/>
          <w:sz w:val="22"/>
          <w:szCs w:val="22"/>
        </w:rPr>
        <w:t>łącznego wynagrodzenia umownego br</w:t>
      </w:r>
      <w:r>
        <w:rPr>
          <w:spacing w:val="1"/>
          <w:sz w:val="22"/>
          <w:szCs w:val="22"/>
        </w:rPr>
        <w:t>utto określonego w § 7 ust. 1.</w:t>
      </w:r>
    </w:p>
    <w:p w:rsidR="00226E1B" w:rsidRDefault="00226E1B" w:rsidP="00226E1B">
      <w:pPr>
        <w:autoSpaceDE/>
        <w:ind w:left="284" w:hanging="284"/>
        <w:jc w:val="both"/>
      </w:pPr>
      <w:r>
        <w:rPr>
          <w:spacing w:val="1"/>
          <w:sz w:val="22"/>
          <w:szCs w:val="22"/>
        </w:rPr>
        <w:t>2. Strony dopuszczają możliwość dochodzenia odszkodowania do wysokości szkody rzeczywiście poniesionej, przekraczającej zastrzeżone kwoty kary umownej.</w:t>
      </w:r>
    </w:p>
    <w:p w:rsidR="00226E1B" w:rsidRDefault="00226E1B" w:rsidP="00226E1B">
      <w:pPr>
        <w:shd w:val="clear" w:color="auto" w:fill="FFFFFF"/>
        <w:autoSpaceDE/>
        <w:spacing w:line="271" w:lineRule="exact"/>
        <w:ind w:left="284" w:hanging="284"/>
        <w:jc w:val="both"/>
      </w:pPr>
      <w:r>
        <w:rPr>
          <w:spacing w:val="1"/>
          <w:sz w:val="22"/>
          <w:szCs w:val="22"/>
        </w:rPr>
        <w:t>3. Zamawiającemu przysługuje prawo potrącenia naliczonych kar umownych z należnego Wykonawcy wynagrodzenia.</w:t>
      </w:r>
    </w:p>
    <w:p w:rsidR="00226E1B" w:rsidRDefault="00226E1B" w:rsidP="00226E1B">
      <w:pPr>
        <w:shd w:val="clear" w:color="auto" w:fill="FFFFFF"/>
        <w:tabs>
          <w:tab w:val="left" w:pos="284"/>
        </w:tabs>
        <w:autoSpaceDE/>
        <w:spacing w:line="271" w:lineRule="exact"/>
        <w:ind w:left="284" w:hanging="284"/>
        <w:jc w:val="both"/>
      </w:pPr>
      <w:r>
        <w:rPr>
          <w:spacing w:val="1"/>
          <w:sz w:val="22"/>
          <w:szCs w:val="22"/>
        </w:rPr>
        <w:t xml:space="preserve">4. Łączna maksymalna wysokość kar umownych, których mogą dochodzić strony wynosi 20 %  łącznego wynagrodzenia umownego brutto określonego w </w:t>
      </w:r>
      <w:r>
        <w:rPr>
          <w:spacing w:val="-16"/>
          <w:sz w:val="22"/>
          <w:szCs w:val="22"/>
        </w:rPr>
        <w:t>§ 7 ust. 1.</w:t>
      </w:r>
    </w:p>
    <w:p w:rsidR="00226E1B" w:rsidRDefault="00226E1B" w:rsidP="00226E1B">
      <w:pPr>
        <w:shd w:val="clear" w:color="auto" w:fill="FFFFFF"/>
        <w:tabs>
          <w:tab w:val="left" w:pos="0"/>
          <w:tab w:val="left" w:pos="300"/>
        </w:tabs>
        <w:spacing w:before="65" w:line="271" w:lineRule="exact"/>
        <w:ind w:right="-15"/>
        <w:jc w:val="center"/>
        <w:rPr>
          <w:b/>
          <w:bCs/>
          <w:spacing w:val="-16"/>
          <w:sz w:val="22"/>
          <w:szCs w:val="22"/>
        </w:rPr>
      </w:pPr>
    </w:p>
    <w:p w:rsidR="00226E1B" w:rsidRPr="00D96AAA" w:rsidRDefault="00226E1B" w:rsidP="00226E1B">
      <w:pPr>
        <w:shd w:val="clear" w:color="auto" w:fill="FFFFFF"/>
        <w:tabs>
          <w:tab w:val="left" w:pos="0"/>
          <w:tab w:val="left" w:pos="300"/>
        </w:tabs>
        <w:spacing w:before="65" w:line="271" w:lineRule="exact"/>
        <w:ind w:right="-15"/>
        <w:jc w:val="center"/>
      </w:pPr>
      <w:r w:rsidRPr="00D96AAA">
        <w:rPr>
          <w:b/>
          <w:bCs/>
          <w:spacing w:val="-16"/>
          <w:sz w:val="22"/>
          <w:szCs w:val="22"/>
        </w:rPr>
        <w:t>§  10</w:t>
      </w:r>
    </w:p>
    <w:p w:rsidR="00226E1B" w:rsidRDefault="00226E1B" w:rsidP="00226E1B">
      <w:pPr>
        <w:numPr>
          <w:ilvl w:val="1"/>
          <w:numId w:val="25"/>
        </w:numPr>
        <w:shd w:val="clear" w:color="auto" w:fill="FFFFFF"/>
        <w:spacing w:before="46" w:line="276" w:lineRule="exact"/>
        <w:ind w:left="426"/>
        <w:jc w:val="both"/>
      </w:pPr>
      <w:r>
        <w:rPr>
          <w:spacing w:val="1"/>
          <w:sz w:val="22"/>
          <w:szCs w:val="22"/>
        </w:rPr>
        <w:t>Poza przypadkami określonymi przepisami prawa Zamawiający może odstąpić od realizacji umowy w całości albo w części, jeżeli Wykonawca:</w:t>
      </w:r>
    </w:p>
    <w:p w:rsidR="00226E1B" w:rsidRDefault="00226E1B" w:rsidP="00226E1B">
      <w:pPr>
        <w:numPr>
          <w:ilvl w:val="1"/>
          <w:numId w:val="23"/>
        </w:numPr>
        <w:shd w:val="clear" w:color="auto" w:fill="FFFFFF"/>
        <w:autoSpaceDE/>
        <w:spacing w:line="276" w:lineRule="exact"/>
        <w:jc w:val="both"/>
      </w:pPr>
      <w:r>
        <w:rPr>
          <w:spacing w:val="1"/>
          <w:sz w:val="22"/>
          <w:szCs w:val="22"/>
        </w:rPr>
        <w:t xml:space="preserve">nie podjął realizacji prac w terminie </w:t>
      </w:r>
      <w:r w:rsidR="00D96AAA">
        <w:rPr>
          <w:spacing w:val="1"/>
          <w:sz w:val="22"/>
          <w:szCs w:val="22"/>
        </w:rPr>
        <w:t>7</w:t>
      </w:r>
      <w:r w:rsidR="00AF6644">
        <w:rPr>
          <w:spacing w:val="1"/>
          <w:sz w:val="22"/>
          <w:szCs w:val="22"/>
        </w:rPr>
        <w:t xml:space="preserve"> dni </w:t>
      </w:r>
      <w:r>
        <w:rPr>
          <w:spacing w:val="1"/>
          <w:sz w:val="22"/>
          <w:szCs w:val="22"/>
        </w:rPr>
        <w:t>od przekazania placu budowy,</w:t>
      </w:r>
    </w:p>
    <w:p w:rsidR="00226E1B" w:rsidRDefault="00226E1B" w:rsidP="00226E1B">
      <w:pPr>
        <w:numPr>
          <w:ilvl w:val="1"/>
          <w:numId w:val="23"/>
        </w:numPr>
        <w:shd w:val="clear" w:color="auto" w:fill="FFFFFF"/>
        <w:autoSpaceDE/>
        <w:spacing w:line="276" w:lineRule="exact"/>
        <w:jc w:val="both"/>
      </w:pPr>
      <w:r>
        <w:rPr>
          <w:spacing w:val="1"/>
          <w:sz w:val="22"/>
          <w:szCs w:val="22"/>
        </w:rPr>
        <w:t>nie wykonuje robót zgodnie z warunkami umowy, lub wykonuje je bez zachowania wymaganej staranności,</w:t>
      </w:r>
    </w:p>
    <w:p w:rsidR="00226E1B" w:rsidRDefault="00226E1B" w:rsidP="00226E1B">
      <w:pPr>
        <w:numPr>
          <w:ilvl w:val="1"/>
          <w:numId w:val="23"/>
        </w:numPr>
        <w:shd w:val="clear" w:color="auto" w:fill="FFFFFF"/>
        <w:autoSpaceDE/>
        <w:spacing w:line="276" w:lineRule="exact"/>
        <w:jc w:val="both"/>
      </w:pPr>
      <w:r>
        <w:rPr>
          <w:spacing w:val="1"/>
          <w:sz w:val="22"/>
          <w:szCs w:val="22"/>
        </w:rPr>
        <w:t>zaniechał realizacji umowy, bądź przerwał realizację robót przez okres dłuższy niż 14 dni,</w:t>
      </w:r>
    </w:p>
    <w:p w:rsidR="00226E1B" w:rsidRDefault="00226E1B" w:rsidP="00226E1B">
      <w:pPr>
        <w:numPr>
          <w:ilvl w:val="1"/>
          <w:numId w:val="23"/>
        </w:numPr>
        <w:shd w:val="clear" w:color="auto" w:fill="FFFFFF"/>
        <w:autoSpaceDE/>
        <w:spacing w:line="276" w:lineRule="exact"/>
        <w:jc w:val="both"/>
      </w:pPr>
      <w:r>
        <w:rPr>
          <w:sz w:val="22"/>
          <w:szCs w:val="22"/>
        </w:rPr>
        <w:t xml:space="preserve">zostanie wszczęte postępowanie likwidacyjne Wykonawcy, </w:t>
      </w:r>
    </w:p>
    <w:p w:rsidR="00226E1B" w:rsidRDefault="00226E1B" w:rsidP="00226E1B">
      <w:pPr>
        <w:numPr>
          <w:ilvl w:val="1"/>
          <w:numId w:val="23"/>
        </w:numPr>
        <w:shd w:val="clear" w:color="auto" w:fill="FFFFFF"/>
        <w:autoSpaceDE/>
        <w:spacing w:line="276" w:lineRule="exact"/>
        <w:jc w:val="both"/>
      </w:pPr>
      <w:r>
        <w:rPr>
          <w:sz w:val="22"/>
          <w:szCs w:val="22"/>
        </w:rPr>
        <w:t>zostanie złożony wniosek o ogłoszenie upadłości Wykonawcy,</w:t>
      </w:r>
    </w:p>
    <w:p w:rsidR="00226E1B" w:rsidRDefault="00226E1B" w:rsidP="00226E1B">
      <w:pPr>
        <w:numPr>
          <w:ilvl w:val="1"/>
          <w:numId w:val="23"/>
        </w:numPr>
        <w:shd w:val="clear" w:color="auto" w:fill="FFFFFF"/>
        <w:autoSpaceDE/>
        <w:spacing w:line="276" w:lineRule="exact"/>
        <w:jc w:val="both"/>
      </w:pPr>
      <w:r>
        <w:rPr>
          <w:sz w:val="22"/>
          <w:szCs w:val="22"/>
        </w:rPr>
        <w:t>zostanie wydany nakaz zajęcia majątku Wykonawcy, lub nastąpi pogorszenie sytuacji finansowej Wykonawcy, które może uniemożliwić prawidłowe wykonanie zobowiązań umownych,</w:t>
      </w:r>
    </w:p>
    <w:p w:rsidR="00226E1B" w:rsidRDefault="00226E1B" w:rsidP="00226E1B">
      <w:pPr>
        <w:numPr>
          <w:ilvl w:val="1"/>
          <w:numId w:val="25"/>
        </w:numPr>
        <w:shd w:val="clear" w:color="auto" w:fill="FFFFFF"/>
        <w:spacing w:before="2" w:line="276" w:lineRule="exact"/>
        <w:ind w:left="426" w:right="-15"/>
        <w:jc w:val="both"/>
      </w:pPr>
      <w:r>
        <w:rPr>
          <w:spacing w:val="1"/>
          <w:sz w:val="22"/>
          <w:szCs w:val="22"/>
        </w:rPr>
        <w:t>Odstąpienie od umowy powinno nastąpić w terminie 30 dni od powzięcia informacji o okolicznościach stanowiących podstawy odstąpienia.</w:t>
      </w:r>
    </w:p>
    <w:p w:rsidR="00226E1B" w:rsidRDefault="00226E1B" w:rsidP="00226E1B">
      <w:pPr>
        <w:numPr>
          <w:ilvl w:val="1"/>
          <w:numId w:val="25"/>
        </w:numPr>
        <w:shd w:val="clear" w:color="auto" w:fill="FFFFFF"/>
        <w:spacing w:before="2" w:line="276" w:lineRule="exact"/>
        <w:ind w:left="426" w:right="-15"/>
        <w:jc w:val="both"/>
      </w:pPr>
      <w:r>
        <w:rPr>
          <w:spacing w:val="1"/>
          <w:sz w:val="22"/>
          <w:szCs w:val="22"/>
        </w:rPr>
        <w:t xml:space="preserve">Zamawiający w razie odstąpienia od umowy z przyczyn, za które Wykonawca nie ponosi odpowiedzialności, zobowiązany jest do dokonania odbioru robót przerwanych oraz zapłaty wynagrodzenia za roboty, które zostały prawidłowo wykonane. </w:t>
      </w:r>
    </w:p>
    <w:p w:rsidR="00226E1B" w:rsidRDefault="00226E1B" w:rsidP="00226E1B">
      <w:pPr>
        <w:shd w:val="clear" w:color="auto" w:fill="FFFFFF"/>
        <w:spacing w:before="2" w:line="276" w:lineRule="exact"/>
        <w:ind w:left="426" w:right="-15"/>
        <w:jc w:val="both"/>
        <w:rPr>
          <w:spacing w:val="1"/>
          <w:sz w:val="22"/>
          <w:szCs w:val="22"/>
        </w:rPr>
      </w:pPr>
    </w:p>
    <w:p w:rsidR="00226E1B" w:rsidRDefault="00226E1B" w:rsidP="00226E1B">
      <w:pPr>
        <w:shd w:val="clear" w:color="auto" w:fill="FFFFFF"/>
        <w:spacing w:before="46" w:line="276" w:lineRule="exact"/>
        <w:ind w:hanging="15"/>
        <w:jc w:val="center"/>
      </w:pPr>
      <w:r>
        <w:rPr>
          <w:b/>
          <w:bCs/>
          <w:spacing w:val="16"/>
          <w:sz w:val="22"/>
          <w:szCs w:val="22"/>
        </w:rPr>
        <w:t>§ 11</w:t>
      </w:r>
    </w:p>
    <w:p w:rsidR="00226E1B" w:rsidRDefault="00226E1B" w:rsidP="00226E1B">
      <w:pPr>
        <w:numPr>
          <w:ilvl w:val="0"/>
          <w:numId w:val="6"/>
        </w:numPr>
        <w:shd w:val="clear" w:color="auto" w:fill="FFFFFF"/>
        <w:tabs>
          <w:tab w:val="left" w:pos="235"/>
        </w:tabs>
        <w:autoSpaceDE/>
        <w:spacing w:line="274" w:lineRule="exact"/>
        <w:jc w:val="both"/>
      </w:pPr>
      <w:r>
        <w:rPr>
          <w:spacing w:val="1"/>
          <w:sz w:val="22"/>
          <w:szCs w:val="22"/>
        </w:rPr>
        <w:t>Wykonawca wnosi zabezpieczenie należytego wykonania umowy w kwocie</w:t>
      </w:r>
      <w:r>
        <w:rPr>
          <w:spacing w:val="1"/>
          <w:sz w:val="22"/>
          <w:szCs w:val="22"/>
        </w:rPr>
        <w:tab/>
        <w:t>………….. zł, stanowiącej 3 % wartości brutto umowy.</w:t>
      </w:r>
    </w:p>
    <w:p w:rsidR="00226E1B" w:rsidRDefault="00226E1B" w:rsidP="00226E1B">
      <w:pPr>
        <w:numPr>
          <w:ilvl w:val="0"/>
          <w:numId w:val="6"/>
        </w:numPr>
        <w:shd w:val="clear" w:color="auto" w:fill="FFFFFF"/>
        <w:tabs>
          <w:tab w:val="left" w:pos="235"/>
        </w:tabs>
        <w:autoSpaceDE/>
        <w:spacing w:line="274" w:lineRule="exact"/>
        <w:jc w:val="both"/>
      </w:pPr>
      <w:r>
        <w:rPr>
          <w:spacing w:val="1"/>
          <w:sz w:val="22"/>
          <w:szCs w:val="22"/>
        </w:rPr>
        <w:t xml:space="preserve">Zabezpieczenie zostało wniesione w formie: …………………………………../ </w:t>
      </w:r>
      <w:r>
        <w:rPr>
          <w:spacing w:val="1"/>
          <w:sz w:val="22"/>
          <w:szCs w:val="22"/>
        </w:rPr>
        <w:lastRenderedPageBreak/>
        <w:t>Zabezpieczenie należytego wykonania umowy wpłacono na uzgodniony z Zamawiającym rachunek bankowy*.</w:t>
      </w:r>
    </w:p>
    <w:p w:rsidR="00226E1B" w:rsidRDefault="00226E1B" w:rsidP="00226E1B">
      <w:pPr>
        <w:numPr>
          <w:ilvl w:val="0"/>
          <w:numId w:val="6"/>
        </w:numPr>
        <w:shd w:val="clear" w:color="auto" w:fill="FFFFFF"/>
        <w:tabs>
          <w:tab w:val="left" w:pos="235"/>
        </w:tabs>
        <w:autoSpaceDE/>
        <w:spacing w:line="274" w:lineRule="exact"/>
        <w:jc w:val="both"/>
      </w:pPr>
      <w:r>
        <w:rPr>
          <w:spacing w:val="1"/>
          <w:sz w:val="22"/>
          <w:szCs w:val="22"/>
        </w:rPr>
        <w:t xml:space="preserve">Ustala się podział kwoty wniesionej tytułem zabezpieczenia należytego wykonania umowy na następujące części: </w:t>
      </w:r>
    </w:p>
    <w:p w:rsidR="00226E1B" w:rsidRDefault="00226E1B" w:rsidP="00226E1B">
      <w:pPr>
        <w:numPr>
          <w:ilvl w:val="0"/>
          <w:numId w:val="12"/>
        </w:numPr>
        <w:shd w:val="clear" w:color="auto" w:fill="FFFFFF"/>
        <w:tabs>
          <w:tab w:val="left" w:pos="105"/>
        </w:tabs>
        <w:autoSpaceDE/>
        <w:spacing w:line="274" w:lineRule="exact"/>
        <w:ind w:hanging="436"/>
        <w:jc w:val="both"/>
      </w:pPr>
      <w:r>
        <w:rPr>
          <w:spacing w:val="1"/>
          <w:sz w:val="22"/>
          <w:szCs w:val="22"/>
        </w:rPr>
        <w:t>70 % wartości dotyczyć będzie zabezpieczenia należytego wykonania umowy,</w:t>
      </w:r>
    </w:p>
    <w:p w:rsidR="00226E1B" w:rsidRDefault="00226E1B" w:rsidP="00226E1B">
      <w:pPr>
        <w:numPr>
          <w:ilvl w:val="0"/>
          <w:numId w:val="12"/>
        </w:numPr>
        <w:shd w:val="clear" w:color="auto" w:fill="FFFFFF"/>
        <w:tabs>
          <w:tab w:val="left" w:pos="105"/>
        </w:tabs>
        <w:autoSpaceDE/>
        <w:spacing w:line="274" w:lineRule="exact"/>
        <w:ind w:hanging="436"/>
        <w:jc w:val="both"/>
      </w:pPr>
      <w:r>
        <w:rPr>
          <w:spacing w:val="1"/>
          <w:sz w:val="22"/>
          <w:szCs w:val="22"/>
        </w:rPr>
        <w:t>30 % wartości dotyczyć będzie zabezpieczenia roszczeń z tytułu rękojmi za wady lub gwarancji.</w:t>
      </w:r>
    </w:p>
    <w:p w:rsidR="00226E1B" w:rsidRDefault="00226E1B" w:rsidP="00226E1B">
      <w:pPr>
        <w:numPr>
          <w:ilvl w:val="0"/>
          <w:numId w:val="6"/>
        </w:numPr>
        <w:shd w:val="clear" w:color="auto" w:fill="FFFFFF"/>
        <w:tabs>
          <w:tab w:val="left" w:pos="105"/>
        </w:tabs>
        <w:autoSpaceDE/>
        <w:spacing w:line="274" w:lineRule="exact"/>
        <w:jc w:val="both"/>
      </w:pPr>
      <w:r>
        <w:rPr>
          <w:spacing w:val="1"/>
          <w:sz w:val="22"/>
          <w:szCs w:val="22"/>
        </w:rPr>
        <w:t>Zabezpieczenie należytego wykonania umowy, o którym mowa w ust. 1. zostanie zwrócone/zwolnione*     w następujących terminach:</w:t>
      </w:r>
    </w:p>
    <w:p w:rsidR="00226E1B" w:rsidRDefault="00226E1B" w:rsidP="00226E1B">
      <w:pPr>
        <w:numPr>
          <w:ilvl w:val="0"/>
          <w:numId w:val="30"/>
        </w:numPr>
        <w:shd w:val="clear" w:color="auto" w:fill="FFFFFF"/>
        <w:autoSpaceDE/>
        <w:spacing w:line="276" w:lineRule="exact"/>
        <w:jc w:val="both"/>
      </w:pPr>
      <w:r>
        <w:rPr>
          <w:spacing w:val="1"/>
          <w:sz w:val="22"/>
          <w:szCs w:val="22"/>
        </w:rPr>
        <w:t>część zabezpieczenia tj. 70% gwarantująca zgodne z umową wykonanie robót - w terminie do 30 dni po odbiorze końcowym i protokolarnym stwierdzeniu usunięcia powstałych wad,</w:t>
      </w:r>
    </w:p>
    <w:p w:rsidR="00226E1B" w:rsidRDefault="00226E1B" w:rsidP="00226E1B">
      <w:pPr>
        <w:numPr>
          <w:ilvl w:val="0"/>
          <w:numId w:val="30"/>
        </w:numPr>
        <w:shd w:val="clear" w:color="auto" w:fill="FFFFFF"/>
        <w:autoSpaceDE/>
        <w:spacing w:line="276" w:lineRule="exact"/>
        <w:jc w:val="both"/>
      </w:pPr>
      <w:r>
        <w:rPr>
          <w:spacing w:val="1"/>
          <w:sz w:val="22"/>
          <w:szCs w:val="22"/>
        </w:rPr>
        <w:t>pozostała część tj. 30 % - nie później niż w 15 dniu po upływie okresu rękojmi za wady lub gwarancji.</w:t>
      </w:r>
    </w:p>
    <w:p w:rsidR="00226E1B" w:rsidRDefault="00226E1B" w:rsidP="00226E1B">
      <w:pPr>
        <w:numPr>
          <w:ilvl w:val="0"/>
          <w:numId w:val="6"/>
        </w:numPr>
        <w:shd w:val="clear" w:color="auto" w:fill="FFFFFF"/>
        <w:autoSpaceDE/>
        <w:spacing w:line="276" w:lineRule="exact"/>
        <w:jc w:val="both"/>
      </w:pPr>
      <w:r>
        <w:rPr>
          <w:spacing w:val="1"/>
          <w:sz w:val="22"/>
          <w:szCs w:val="22"/>
        </w:rPr>
        <w:t>W przypadku nienależytego wykonania umowy zabezpieczenie wraz z odsetkami staje się własnością Zamawiającego i będzie wykorzystane do zgodnego z umową wykonania robót lub do pokrycia roszczeń z tytułu rękojmi za wady wykonanych robót lub gwarancji.</w:t>
      </w:r>
    </w:p>
    <w:p w:rsidR="00226E1B" w:rsidRDefault="00226E1B" w:rsidP="00226E1B">
      <w:pPr>
        <w:numPr>
          <w:ilvl w:val="0"/>
          <w:numId w:val="6"/>
        </w:numPr>
        <w:shd w:val="clear" w:color="auto" w:fill="FFFFFF"/>
        <w:autoSpaceDE/>
        <w:spacing w:line="276" w:lineRule="exact"/>
        <w:jc w:val="both"/>
      </w:pPr>
      <w:r>
        <w:rPr>
          <w:spacing w:val="1"/>
          <w:sz w:val="22"/>
          <w:szCs w:val="22"/>
        </w:rPr>
        <w:t>W przypadku przesunięcia terminu realizacji umowy Wykonawca zobowiązuje się do uregulowania zabezpieczenia należytego wykonania umowy na okres niezbędny na realizację umowy po przesunięciu terminu.</w:t>
      </w:r>
    </w:p>
    <w:p w:rsidR="00226E1B" w:rsidRDefault="00226E1B" w:rsidP="00226E1B">
      <w:pPr>
        <w:shd w:val="clear" w:color="auto" w:fill="FFFFFF"/>
        <w:spacing w:before="5" w:line="276" w:lineRule="exact"/>
        <w:ind w:left="284" w:hanging="15"/>
        <w:jc w:val="both"/>
      </w:pPr>
      <w:r>
        <w:rPr>
          <w:spacing w:val="3"/>
          <w:sz w:val="22"/>
          <w:szCs w:val="22"/>
        </w:rPr>
        <w:t>*</w:t>
      </w:r>
      <w:r>
        <w:rPr>
          <w:i/>
          <w:spacing w:val="3"/>
          <w:sz w:val="22"/>
          <w:szCs w:val="22"/>
        </w:rPr>
        <w:t xml:space="preserve"> niepotrzebne skreślić</w:t>
      </w:r>
    </w:p>
    <w:p w:rsidR="00226E1B" w:rsidRDefault="00226E1B" w:rsidP="00226E1B">
      <w:pPr>
        <w:shd w:val="clear" w:color="auto" w:fill="FFFFFF"/>
        <w:spacing w:before="46" w:line="276" w:lineRule="exact"/>
        <w:ind w:hanging="15"/>
        <w:jc w:val="center"/>
      </w:pPr>
      <w:r>
        <w:rPr>
          <w:b/>
          <w:bCs/>
          <w:spacing w:val="16"/>
          <w:sz w:val="22"/>
          <w:szCs w:val="22"/>
        </w:rPr>
        <w:t>§ 12</w:t>
      </w:r>
    </w:p>
    <w:p w:rsidR="00226E1B" w:rsidRDefault="00226E1B" w:rsidP="00226E1B">
      <w:pPr>
        <w:numPr>
          <w:ilvl w:val="0"/>
          <w:numId w:val="15"/>
        </w:numPr>
        <w:shd w:val="clear" w:color="auto" w:fill="FFFFFF"/>
        <w:spacing w:before="46" w:line="276" w:lineRule="exact"/>
        <w:jc w:val="both"/>
      </w:pPr>
      <w:r>
        <w:rPr>
          <w:spacing w:val="1"/>
          <w:sz w:val="22"/>
          <w:szCs w:val="22"/>
        </w:rPr>
        <w:t>Wykonawca udziela Zamawiającemu pisemnej gwarancji na wykonane roboty na okres …………od daty odbioru końcowego</w:t>
      </w:r>
      <w:r w:rsidR="00BF5C45">
        <w:rPr>
          <w:spacing w:val="1"/>
          <w:sz w:val="22"/>
          <w:szCs w:val="22"/>
        </w:rPr>
        <w:t>.</w:t>
      </w:r>
    </w:p>
    <w:p w:rsidR="00226E1B" w:rsidRDefault="00226E1B" w:rsidP="00226E1B">
      <w:pPr>
        <w:numPr>
          <w:ilvl w:val="0"/>
          <w:numId w:val="13"/>
        </w:numPr>
        <w:shd w:val="clear" w:color="auto" w:fill="FFFFFF"/>
        <w:spacing w:before="46" w:line="276" w:lineRule="exact"/>
        <w:ind w:left="709"/>
        <w:jc w:val="both"/>
      </w:pPr>
      <w:r>
        <w:rPr>
          <w:spacing w:val="1"/>
          <w:sz w:val="22"/>
          <w:szCs w:val="22"/>
        </w:rPr>
        <w:t>wady ujawnione w okresie gwarancji Wykonawca zobowiązany jest usunąć lub dostarczyć rzeczy wolne od wad, niezwłocznie po zawiadomieniu przez Zamawiającego – w wyznaczonym mu techniczne możliwym terminie,</w:t>
      </w:r>
    </w:p>
    <w:p w:rsidR="00226E1B" w:rsidRDefault="00226E1B" w:rsidP="00226E1B">
      <w:pPr>
        <w:numPr>
          <w:ilvl w:val="0"/>
          <w:numId w:val="13"/>
        </w:numPr>
        <w:shd w:val="clear" w:color="auto" w:fill="FFFFFF"/>
        <w:spacing w:before="46" w:line="276" w:lineRule="exact"/>
        <w:ind w:left="709"/>
        <w:jc w:val="both"/>
      </w:pPr>
      <w:r>
        <w:rPr>
          <w:spacing w:val="1"/>
          <w:sz w:val="22"/>
          <w:szCs w:val="22"/>
        </w:rPr>
        <w:t xml:space="preserve">w przypadku nie zachowania przez Wykonawcę terminu wyznaczonego przez Zamawiającego zgodnie z pkt 1) niniejszego ustępu, Zamawiający ma prawo powierzyć usunięcie zgłoszonej wady osobie trzeciej na wyłączny koszt i ryzyko Wykonawcy, co nie pozbawia go prawa do dochodzenia innych roszczeń przewidzianych niniejszą Umową. Wykonawca oświadcza, że wyraża zgodę na pokrycie zabezpieczenia należytego wykonania umowy, o którym mowa w </w:t>
      </w:r>
      <w:r>
        <w:rPr>
          <w:bCs/>
          <w:spacing w:val="16"/>
          <w:sz w:val="22"/>
          <w:szCs w:val="22"/>
        </w:rPr>
        <w:t>§ 11 ust. 3 pkt 2- kosztów usunięcia wady w zastępstwie Wykonawcy.</w:t>
      </w:r>
    </w:p>
    <w:p w:rsidR="00226E1B" w:rsidRDefault="00226E1B" w:rsidP="00226E1B">
      <w:pPr>
        <w:numPr>
          <w:ilvl w:val="0"/>
          <w:numId w:val="15"/>
        </w:numPr>
        <w:shd w:val="clear" w:color="auto" w:fill="FFFFFF"/>
        <w:spacing w:before="46" w:line="276" w:lineRule="exact"/>
        <w:jc w:val="both"/>
      </w:pPr>
      <w:r>
        <w:rPr>
          <w:spacing w:val="1"/>
          <w:sz w:val="22"/>
          <w:szCs w:val="22"/>
        </w:rPr>
        <w:t>Wykonawca udziela Zamawiającemu gwarancji na wykonane roboty zgodnie z ofertą i przepisami Kodeksu cywilnego.</w:t>
      </w:r>
    </w:p>
    <w:p w:rsidR="00226E1B" w:rsidRDefault="00226E1B" w:rsidP="00226E1B">
      <w:pPr>
        <w:numPr>
          <w:ilvl w:val="0"/>
          <w:numId w:val="15"/>
        </w:numPr>
        <w:shd w:val="clear" w:color="auto" w:fill="FFFFFF"/>
        <w:spacing w:line="276" w:lineRule="exact"/>
        <w:jc w:val="both"/>
      </w:pPr>
      <w:r>
        <w:rPr>
          <w:spacing w:val="1"/>
          <w:sz w:val="22"/>
          <w:szCs w:val="22"/>
        </w:rPr>
        <w:t xml:space="preserve">Wykonawca w ramach gwarancji ponosi odpowiedzialność za wady fizyczne zmniejszające wartość użytkową i techniczną robót. </w:t>
      </w:r>
    </w:p>
    <w:p w:rsidR="00226E1B" w:rsidRDefault="00226E1B" w:rsidP="00226E1B">
      <w:pPr>
        <w:numPr>
          <w:ilvl w:val="0"/>
          <w:numId w:val="15"/>
        </w:numPr>
        <w:shd w:val="clear" w:color="auto" w:fill="FFFFFF"/>
        <w:spacing w:line="276" w:lineRule="exact"/>
        <w:jc w:val="both"/>
      </w:pPr>
      <w:r>
        <w:rPr>
          <w:spacing w:val="1"/>
          <w:sz w:val="22"/>
          <w:szCs w:val="22"/>
        </w:rPr>
        <w:t>Zgłoszenie wad dokonywane będzie przez Zamawiającego niezwłocznie w formie pisemnej.</w:t>
      </w:r>
    </w:p>
    <w:p w:rsidR="00226E1B" w:rsidRDefault="00226E1B" w:rsidP="00226E1B">
      <w:pPr>
        <w:numPr>
          <w:ilvl w:val="0"/>
          <w:numId w:val="15"/>
        </w:numPr>
        <w:shd w:val="clear" w:color="auto" w:fill="FFFFFF"/>
        <w:spacing w:line="276" w:lineRule="exact"/>
        <w:jc w:val="both"/>
      </w:pPr>
      <w:r>
        <w:rPr>
          <w:spacing w:val="1"/>
          <w:sz w:val="22"/>
          <w:szCs w:val="22"/>
        </w:rPr>
        <w:t>Wszelkie koszty związane z wykonywaniem gwarancji ponosi Wykonawca.</w:t>
      </w:r>
    </w:p>
    <w:p w:rsidR="00226E1B" w:rsidRDefault="00226E1B" w:rsidP="00226E1B">
      <w:pPr>
        <w:numPr>
          <w:ilvl w:val="0"/>
          <w:numId w:val="15"/>
        </w:numPr>
        <w:shd w:val="clear" w:color="auto" w:fill="FFFFFF"/>
        <w:spacing w:line="276" w:lineRule="exact"/>
        <w:jc w:val="both"/>
      </w:pPr>
      <w:r>
        <w:rPr>
          <w:spacing w:val="1"/>
          <w:sz w:val="22"/>
          <w:szCs w:val="22"/>
        </w:rPr>
        <w:t>Wykonawca rozszerza odpowiedzialność z tytułu rękojmi i oświadcza, że okres rękojmi na wykonane roboty budowlane wynosi tyle samo co okres gwarancji licząc od daty podpisania przez Zamawiającego i Wykonawcę protokołu odbioru końcowego.</w:t>
      </w:r>
    </w:p>
    <w:p w:rsidR="00226E1B" w:rsidRDefault="00226E1B" w:rsidP="00226E1B">
      <w:pPr>
        <w:numPr>
          <w:ilvl w:val="0"/>
          <w:numId w:val="15"/>
        </w:numPr>
        <w:shd w:val="clear" w:color="auto" w:fill="FFFFFF"/>
        <w:spacing w:line="276" w:lineRule="exact"/>
        <w:jc w:val="both"/>
      </w:pPr>
      <w:r>
        <w:rPr>
          <w:spacing w:val="1"/>
          <w:sz w:val="22"/>
          <w:szCs w:val="22"/>
        </w:rPr>
        <w:t>Wykonawca zobowiązuje się do podpisania karty gwarancyjnej w dniu odbioru końcowego – zgodnie ze wzorem  stanowiącym załącznik nr…….do niniejszej umowy.</w:t>
      </w:r>
    </w:p>
    <w:p w:rsidR="00226E1B" w:rsidRDefault="00226E1B" w:rsidP="00226E1B">
      <w:pPr>
        <w:shd w:val="clear" w:color="auto" w:fill="FFFFFF"/>
        <w:spacing w:line="276" w:lineRule="exact"/>
        <w:ind w:left="345"/>
        <w:jc w:val="both"/>
        <w:rPr>
          <w:spacing w:val="1"/>
          <w:sz w:val="22"/>
          <w:szCs w:val="22"/>
        </w:rPr>
      </w:pPr>
    </w:p>
    <w:p w:rsidR="00226E1B" w:rsidRDefault="00226E1B" w:rsidP="00226E1B">
      <w:pPr>
        <w:shd w:val="clear" w:color="auto" w:fill="FFFFFF"/>
        <w:spacing w:before="29"/>
        <w:jc w:val="center"/>
        <w:rPr>
          <w:b/>
          <w:spacing w:val="1"/>
          <w:sz w:val="22"/>
          <w:szCs w:val="22"/>
        </w:rPr>
      </w:pPr>
    </w:p>
    <w:p w:rsidR="00226E1B" w:rsidRDefault="00226E1B" w:rsidP="00226E1B">
      <w:pPr>
        <w:shd w:val="clear" w:color="auto" w:fill="FFFFFF"/>
        <w:spacing w:before="29"/>
        <w:jc w:val="center"/>
      </w:pPr>
      <w:r>
        <w:rPr>
          <w:b/>
          <w:spacing w:val="1"/>
          <w:sz w:val="22"/>
          <w:szCs w:val="22"/>
        </w:rPr>
        <w:t>§ 13</w:t>
      </w:r>
    </w:p>
    <w:p w:rsidR="00226E1B" w:rsidRDefault="00226E1B" w:rsidP="00226E1B">
      <w:pPr>
        <w:shd w:val="clear" w:color="auto" w:fill="FFFFFF"/>
        <w:spacing w:line="274" w:lineRule="exact"/>
        <w:jc w:val="both"/>
      </w:pPr>
      <w:r>
        <w:rPr>
          <w:spacing w:val="1"/>
          <w:sz w:val="22"/>
          <w:szCs w:val="22"/>
        </w:rPr>
        <w:t xml:space="preserve">Wykonawca nie może dokonywać cesji wierzytelności z niniejszej umowy bez pisemnej zgody </w:t>
      </w:r>
      <w:r>
        <w:rPr>
          <w:spacing w:val="1"/>
          <w:sz w:val="22"/>
          <w:szCs w:val="22"/>
        </w:rPr>
        <w:lastRenderedPageBreak/>
        <w:t>Zamawiającego.</w:t>
      </w:r>
    </w:p>
    <w:p w:rsidR="00226E1B" w:rsidRDefault="00226E1B" w:rsidP="00226E1B">
      <w:pPr>
        <w:shd w:val="clear" w:color="auto" w:fill="FFFFFF"/>
        <w:spacing w:line="274" w:lineRule="exact"/>
        <w:jc w:val="both"/>
        <w:rPr>
          <w:spacing w:val="1"/>
          <w:sz w:val="22"/>
          <w:szCs w:val="22"/>
        </w:rPr>
      </w:pPr>
    </w:p>
    <w:p w:rsidR="00226E1B" w:rsidRDefault="00226E1B" w:rsidP="00226E1B">
      <w:pPr>
        <w:shd w:val="clear" w:color="auto" w:fill="FFFFFF"/>
        <w:spacing w:line="274" w:lineRule="exact"/>
        <w:jc w:val="center"/>
      </w:pPr>
      <w:r>
        <w:rPr>
          <w:b/>
          <w:bCs/>
          <w:spacing w:val="16"/>
          <w:sz w:val="22"/>
          <w:szCs w:val="22"/>
        </w:rPr>
        <w:t>§ 14</w:t>
      </w:r>
    </w:p>
    <w:p w:rsidR="00226E1B" w:rsidRDefault="00226E1B" w:rsidP="00226E1B">
      <w:pPr>
        <w:numPr>
          <w:ilvl w:val="0"/>
          <w:numId w:val="26"/>
        </w:numPr>
        <w:shd w:val="clear" w:color="auto" w:fill="FFFFFF"/>
        <w:autoSpaceDE/>
        <w:spacing w:line="100" w:lineRule="atLeast"/>
        <w:jc w:val="both"/>
      </w:pPr>
      <w:r>
        <w:rPr>
          <w:color w:val="000000"/>
          <w:sz w:val="22"/>
          <w:szCs w:val="22"/>
        </w:rPr>
        <w:t>Wszelkie zmiany niniejszej umowy wymagają dla swej ważności formy pisemnej pod rygorem nieważności.</w:t>
      </w:r>
    </w:p>
    <w:p w:rsidR="00226E1B" w:rsidRDefault="00226E1B" w:rsidP="00226E1B">
      <w:pPr>
        <w:pStyle w:val="Akapitzlist"/>
        <w:numPr>
          <w:ilvl w:val="0"/>
          <w:numId w:val="26"/>
        </w:numPr>
        <w:tabs>
          <w:tab w:val="left" w:pos="284"/>
        </w:tabs>
        <w:spacing w:after="0" w:line="240" w:lineRule="auto"/>
        <w:jc w:val="both"/>
      </w:pPr>
      <w:r>
        <w:rPr>
          <w:rFonts w:ascii="Times New Roman" w:hAnsi="Times New Roman" w:cs="Times New Roman"/>
        </w:rPr>
        <w:t>Strony mają prawo do przedłużenia terminu zakończenia robót o okres trwania przyczyn, z powodu których będzie zagrożone dotrzymanie terminu zakończenia robót, w następujących sytuacjach:</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wystąpią opóźnienia w dokonaniu określonych czynności lub ich zaniechanie przez właściwe organy administracji państwowej, które nie są następstwem okoliczności, za które Wykonawca ponosi odpowiedzialność,</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226E1B"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jeżeli wystąpi brak możliwości wykonywania robót z powodu  nie dopuszczania do ich wykonywania przez uprawniony organ lub nakazania ich wstrzymania przez uprawniony organ, z przyczyn niezależnych od Wykonawcy,</w:t>
      </w:r>
    </w:p>
    <w:p w:rsidR="00226E1B" w:rsidRPr="0043384E" w:rsidRDefault="00226E1B" w:rsidP="00226E1B">
      <w:pPr>
        <w:pStyle w:val="Akapitzlist"/>
        <w:numPr>
          <w:ilvl w:val="2"/>
          <w:numId w:val="16"/>
        </w:numPr>
        <w:tabs>
          <w:tab w:val="left" w:pos="567"/>
          <w:tab w:val="left" w:pos="851"/>
        </w:tabs>
        <w:spacing w:after="0" w:line="240" w:lineRule="auto"/>
        <w:ind w:left="851" w:hanging="284"/>
        <w:jc w:val="both"/>
      </w:pPr>
      <w:r>
        <w:rPr>
          <w:rFonts w:ascii="Times New Roman" w:hAnsi="Times New Roman" w:cs="Times New Roman"/>
        </w:rPr>
        <w:t>wystąpienia siły wyższej uniemożliwiającej wykonanie przedmiotu umowy zgodnie z jej postanowieniami.</w:t>
      </w:r>
    </w:p>
    <w:p w:rsidR="0043384E" w:rsidRDefault="0043384E" w:rsidP="00F841E4">
      <w:pPr>
        <w:tabs>
          <w:tab w:val="left" w:pos="567"/>
          <w:tab w:val="left" w:pos="851"/>
        </w:tabs>
        <w:jc w:val="both"/>
      </w:pPr>
    </w:p>
    <w:p w:rsidR="00226E1B" w:rsidRDefault="00226E1B" w:rsidP="00226E1B">
      <w:pPr>
        <w:pStyle w:val="Akapitzlist"/>
        <w:numPr>
          <w:ilvl w:val="0"/>
          <w:numId w:val="26"/>
        </w:numPr>
        <w:tabs>
          <w:tab w:val="left" w:pos="426"/>
          <w:tab w:val="left" w:pos="709"/>
          <w:tab w:val="left" w:pos="851"/>
        </w:tabs>
        <w:spacing w:after="0" w:line="240" w:lineRule="auto"/>
        <w:jc w:val="both"/>
      </w:pPr>
      <w:r>
        <w:rPr>
          <w:rFonts w:ascii="Times New Roman" w:hAnsi="Times New Roman" w:cs="Times New Roman"/>
        </w:rPr>
        <w:t xml:space="preserve">Strony mogą dokonać zmiany Umowy w zakresie Materiałów, parametrów technicznych, technologii wykonania robót budowlanych, sposobu i zakresu wykonania przedmiotu Umowy w następujących sytuacjach: </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konieczności wynikających z wprowadzenia w dokumentacji projektowej zmian uznanych za nieistotne odstępstwo od projektu budowlanego, wynikających z art. 36a ust. 1 Prawo Budowlane,</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lastRenderedPageBreak/>
        <w:t>wystąpienia warunków terenu budowy odbiegających w sposób istotny od przyjętych w Dokumentacji projektowej, w szczególności napotkania niezinwentaryzowanych lub błędnie zinwentaryzowanych sieci, instalacji lub innych obiektów budowlanych,</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konieczności zrealizowania przedmiotu umowy przy zastosowaniu innych rozwiązań technicznych lub materiałowych ze względu na zmiany obowiązującego prawa,</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wystąpienia niebezpieczeństwa kolizji z planowanymi lub równolegle prowadzonymi przez inne podmioty inwestycjami w zakresie niezbędnym do uniknięcia lub usunięcia tych kolizji,</w:t>
      </w:r>
    </w:p>
    <w:p w:rsidR="00226E1B" w:rsidRDefault="00226E1B" w:rsidP="00226E1B">
      <w:pPr>
        <w:pStyle w:val="Akapitzlist"/>
        <w:numPr>
          <w:ilvl w:val="2"/>
          <w:numId w:val="17"/>
        </w:numPr>
        <w:tabs>
          <w:tab w:val="left" w:pos="567"/>
          <w:tab w:val="left" w:pos="851"/>
        </w:tabs>
        <w:spacing w:after="0" w:line="240" w:lineRule="auto"/>
        <w:ind w:left="851" w:hanging="284"/>
        <w:jc w:val="both"/>
      </w:pPr>
      <w:r>
        <w:rPr>
          <w:rFonts w:ascii="Times New Roman" w:hAnsi="Times New Roman" w:cs="Times New Roman"/>
        </w:rPr>
        <w:t>wystąpienia Siły wyższej uniemożliwiającej wykonanie przedmiotu Umowy zgodnie z jej postanowieniami.</w:t>
      </w:r>
    </w:p>
    <w:p w:rsidR="00226E1B" w:rsidRDefault="00226E1B" w:rsidP="00226E1B">
      <w:pPr>
        <w:pStyle w:val="Akapitzlist"/>
        <w:numPr>
          <w:ilvl w:val="0"/>
          <w:numId w:val="26"/>
        </w:numPr>
        <w:tabs>
          <w:tab w:val="left" w:pos="567"/>
          <w:tab w:val="left" w:pos="851"/>
        </w:tabs>
        <w:spacing w:after="0" w:line="240" w:lineRule="auto"/>
        <w:jc w:val="both"/>
      </w:pPr>
      <w:r>
        <w:rPr>
          <w:rFonts w:ascii="Times New Roman" w:hAnsi="Times New Roman" w:cs="Times New Roman"/>
        </w:rPr>
        <w:t>Przewiduje się  możliwość zmiany wynagrodzenia  w następujących przypadkach:</w:t>
      </w:r>
    </w:p>
    <w:p w:rsidR="00226E1B" w:rsidRDefault="00226E1B" w:rsidP="00226E1B">
      <w:pPr>
        <w:numPr>
          <w:ilvl w:val="0"/>
          <w:numId w:val="10"/>
        </w:numPr>
        <w:autoSpaceDE/>
        <w:jc w:val="both"/>
      </w:pPr>
      <w:r>
        <w:rPr>
          <w:sz w:val="22"/>
          <w:szCs w:val="22"/>
        </w:rPr>
        <w:t>zmiany stawki podatku od towarów i usług oraz podatku akcyzowego,</w:t>
      </w:r>
    </w:p>
    <w:p w:rsidR="00226E1B" w:rsidRDefault="00226E1B" w:rsidP="00226E1B">
      <w:pPr>
        <w:numPr>
          <w:ilvl w:val="0"/>
          <w:numId w:val="10"/>
        </w:numPr>
        <w:autoSpaceDE/>
        <w:ind w:left="709" w:hanging="283"/>
        <w:jc w:val="both"/>
      </w:pPr>
      <w:r>
        <w:rPr>
          <w:sz w:val="22"/>
          <w:szCs w:val="22"/>
        </w:rPr>
        <w:t>zmiany wysokości minimalnego wynagrodzenia za pracę albo wysokości minimalnej stawki godzinowej, ustalonych na podstawie przepisów ustawy z dnia 10 października 2002 r. o minimalnym wynagrodzeniu za pracę,</w:t>
      </w:r>
    </w:p>
    <w:p w:rsidR="00226E1B" w:rsidRDefault="00226E1B" w:rsidP="00226E1B">
      <w:pPr>
        <w:numPr>
          <w:ilvl w:val="0"/>
          <w:numId w:val="10"/>
        </w:numPr>
        <w:autoSpaceDE/>
        <w:ind w:left="709" w:hanging="283"/>
        <w:jc w:val="both"/>
      </w:pPr>
      <w:r>
        <w:rPr>
          <w:sz w:val="22"/>
          <w:szCs w:val="22"/>
        </w:rPr>
        <w:t>zmiany zasad podlegania ubezpieczeniom społecznym lub ubezpieczeniu zdrowotnemu lub wysokości stawki składki na ubezpieczenia społeczne lub zdrowotne,</w:t>
      </w:r>
    </w:p>
    <w:p w:rsidR="00226E1B" w:rsidRDefault="00226E1B" w:rsidP="00226E1B">
      <w:pPr>
        <w:numPr>
          <w:ilvl w:val="0"/>
          <w:numId w:val="10"/>
        </w:numPr>
        <w:autoSpaceDE/>
        <w:ind w:left="709" w:hanging="283"/>
        <w:jc w:val="both"/>
      </w:pPr>
      <w:r>
        <w:rPr>
          <w:sz w:val="22"/>
          <w:szCs w:val="22"/>
        </w:rPr>
        <w:t>zasad gromadzenia i wysokości wpłat do pracowniczych planów kapitałowych, o których mowa w ustawie z dnia 4października 2018 r. o pracowniczych planach kapitałowych</w:t>
      </w:r>
    </w:p>
    <w:p w:rsidR="00226E1B" w:rsidRDefault="00226E1B" w:rsidP="00226E1B">
      <w:pPr>
        <w:ind w:left="283"/>
        <w:jc w:val="both"/>
      </w:pPr>
      <w:r>
        <w:rPr>
          <w:sz w:val="22"/>
          <w:szCs w:val="22"/>
        </w:rPr>
        <w:t xml:space="preserve">- jeżeli zmiany te będą miały wpływ na koszty wykonania </w:t>
      </w:r>
      <w:r>
        <w:rPr>
          <w:rStyle w:val="Uwydatnienie"/>
          <w:i w:val="0"/>
          <w:sz w:val="22"/>
          <w:szCs w:val="22"/>
        </w:rPr>
        <w:t>zamówienia</w:t>
      </w:r>
      <w:r>
        <w:rPr>
          <w:sz w:val="22"/>
          <w:szCs w:val="22"/>
        </w:rPr>
        <w:t xml:space="preserve"> przez Wykonawcę.</w:t>
      </w:r>
    </w:p>
    <w:p w:rsidR="00226E1B" w:rsidRDefault="00226E1B" w:rsidP="00226E1B">
      <w:pPr>
        <w:ind w:left="567" w:hanging="567"/>
        <w:jc w:val="both"/>
      </w:pPr>
      <w:r>
        <w:rPr>
          <w:sz w:val="22"/>
          <w:szCs w:val="22"/>
        </w:rPr>
        <w:t>5.    Zmiana wysokości wynagrodzenia należnego wykonawcy w przypadku zaistnienia przesłanki, o której mowa w ust. 4 pkt 1, będzie odnosić się wyłącznie do części przedmiotu umowy zrealizowanej, zgodnie z terminami ustalonymi umową, po dniu wejścia w życie przepisów zmieniających stawkę podatku od towarów i usług oraz wyłącznie do części przedmiotu zamówienia, do której zastosowanie będzie miała zmiana stawki podatku od towarów i usług.</w:t>
      </w:r>
    </w:p>
    <w:p w:rsidR="00226E1B" w:rsidRDefault="00226E1B" w:rsidP="00226E1B">
      <w:pPr>
        <w:ind w:left="567" w:hanging="567"/>
        <w:jc w:val="both"/>
      </w:pPr>
      <w:r>
        <w:rPr>
          <w:sz w:val="22"/>
          <w:szCs w:val="22"/>
        </w:rPr>
        <w:t>6.       W przypadku zmiany, o której mowa w ust. 4 pkt 1, cena jednostkowa  netto nie zmieni się, a cena jednostkowa brutto zostanie wyliczona na podstawie nowych przepisów.</w:t>
      </w:r>
    </w:p>
    <w:p w:rsidR="00226E1B" w:rsidRDefault="00226E1B" w:rsidP="00226E1B">
      <w:pPr>
        <w:ind w:left="567" w:hanging="567"/>
        <w:jc w:val="both"/>
      </w:pPr>
      <w:r>
        <w:rPr>
          <w:sz w:val="22"/>
          <w:szCs w:val="22"/>
        </w:rPr>
        <w:t>7.        Zmiana wysokości wynagrodzenia w przypadku zaistnienia przesłanki, o której mowa w ust. 4 pkt 2 lub 3, będzie obejmować wyłącznie część wynagrodzenia należnego Wykonawcy, w odniesieniu do której nastąpiła zmiana wysokości kosztów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226E1B" w:rsidRDefault="00226E1B" w:rsidP="00226E1B">
      <w:pPr>
        <w:ind w:left="567" w:hanging="567"/>
        <w:jc w:val="both"/>
      </w:pPr>
      <w:r>
        <w:rPr>
          <w:sz w:val="22"/>
          <w:szCs w:val="22"/>
          <w:lang w:eastAsia="pl-PL"/>
        </w:rPr>
        <w:t>8.      W przypadku zmiany, o której mowa w ust. 4 pkt 2, wynagrodzenie Wykonawcy ulegnie zmianie o kwotę odpowiadającą wzrostowi kosztu Wykonawcy w związku ze zwiększeniem wysokości wynagrodzeń pracowników świadczących usługę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226E1B" w:rsidRDefault="00226E1B" w:rsidP="00226E1B">
      <w:pPr>
        <w:ind w:left="567" w:hanging="567"/>
        <w:jc w:val="both"/>
      </w:pPr>
      <w:r>
        <w:rPr>
          <w:sz w:val="22"/>
          <w:szCs w:val="22"/>
          <w:lang w:eastAsia="pl-PL"/>
        </w:rPr>
        <w:t>9.     W przypadku zmiany, o której mowa w ust. 4 pkt 3, wynagrodzenie Wykonawcy ulegnie zmianie o kwotę odpowiadającą zmianie kosztu Wykonawcy ponoszonego w związku z wypłatą wynagrodzenia pracownikom świadczącym usługę. Kwota odpowiadająca zmianie kosztu Wykonawcy będzie odnosić się wyłącznie do części wynagrodzenia pracowników świadczących usługę, o których mowa w zdaniu poprzedzającym, odpowiadającej zakresowi, w jakim wykonują oni prace bezpośrednio związane z realizacją przedmiotu umowy.</w:t>
      </w:r>
    </w:p>
    <w:p w:rsidR="00226E1B" w:rsidRDefault="00226E1B" w:rsidP="00226E1B">
      <w:pPr>
        <w:ind w:left="567" w:hanging="567"/>
        <w:jc w:val="both"/>
      </w:pPr>
      <w:r>
        <w:rPr>
          <w:sz w:val="22"/>
          <w:szCs w:val="22"/>
          <w:lang w:eastAsia="pl-PL"/>
        </w:rPr>
        <w:t xml:space="preserve">10.   W przypadku zmiany, o której mowa w ust. 4 pkt 4 </w:t>
      </w:r>
      <w:r>
        <w:rPr>
          <w:sz w:val="22"/>
          <w:szCs w:val="22"/>
        </w:rPr>
        <w:t xml:space="preserve">Wykonawca zobowiązany jest udowodnić Zamawiającemu realny wpływ zmiany na wartość należnego mu wynagrodzenia, w szczególności przedłożyć wykaz personelu, który realizuje przedmiot umowy i dla którego ma zastosowanie zmiana wraz z kalkulacją kosztów wynikającą z </w:t>
      </w:r>
      <w:r>
        <w:rPr>
          <w:sz w:val="22"/>
          <w:szCs w:val="22"/>
        </w:rPr>
        <w:lastRenderedPageBreak/>
        <w:t>przedmiotowej zmiany.</w:t>
      </w:r>
    </w:p>
    <w:p w:rsidR="00226E1B" w:rsidRDefault="00226E1B" w:rsidP="00226E1B">
      <w:pPr>
        <w:ind w:left="567" w:hanging="567"/>
        <w:jc w:val="both"/>
      </w:pPr>
      <w:r>
        <w:rPr>
          <w:sz w:val="22"/>
          <w:szCs w:val="22"/>
          <w:lang w:eastAsia="pl-PL"/>
        </w:rPr>
        <w:t>11.    W celu zawarcia aneksu, o którym mowa w ust. 12,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226E1B" w:rsidRDefault="00226E1B" w:rsidP="00226E1B">
      <w:pPr>
        <w:pStyle w:val="Akapitzlist"/>
        <w:tabs>
          <w:tab w:val="left" w:pos="567"/>
        </w:tabs>
        <w:spacing w:after="0" w:line="240" w:lineRule="auto"/>
        <w:ind w:left="567" w:hanging="567"/>
        <w:jc w:val="both"/>
      </w:pPr>
      <w:r>
        <w:rPr>
          <w:rFonts w:ascii="Times New Roman" w:hAnsi="Times New Roman" w:cs="Times New Roman"/>
          <w:lang w:eastAsia="pl-PL"/>
        </w:rPr>
        <w:t xml:space="preserve">12.    </w:t>
      </w:r>
      <w:r>
        <w:rPr>
          <w:rFonts w:ascii="Times New Roman" w:hAnsi="Times New Roman" w:cs="Times New Roman"/>
        </w:rPr>
        <w:t>W terminie 10 dni roboczych od dnia otrzymania żądania zmiany umowy w zakres</w:t>
      </w:r>
      <w:r w:rsidR="00FD2080">
        <w:rPr>
          <w:rFonts w:ascii="Times New Roman" w:hAnsi="Times New Roman" w:cs="Times New Roman"/>
        </w:rPr>
        <w:t>ie określonym  w ust. 4</w:t>
      </w:r>
      <w:r>
        <w:rPr>
          <w:rFonts w:ascii="Times New Roman" w:hAnsi="Times New Roman" w:cs="Times New Roman"/>
        </w:rPr>
        <w:t>,  Zamawiający powiadomi Wykonawcę o akceptacji żądania zmiany Umowy i terminie podpisania aneksu do Umowy lub odpowiednio o braku akceptacji zmiany.</w:t>
      </w:r>
    </w:p>
    <w:p w:rsidR="00226E1B" w:rsidRDefault="00226E1B" w:rsidP="00226E1B">
      <w:pPr>
        <w:widowControl/>
        <w:suppressAutoHyphens w:val="0"/>
        <w:autoSpaceDE/>
        <w:jc w:val="both"/>
        <w:rPr>
          <w:sz w:val="22"/>
          <w:szCs w:val="22"/>
          <w:lang w:eastAsia="pl-PL"/>
        </w:rPr>
      </w:pPr>
    </w:p>
    <w:p w:rsidR="00226E1B" w:rsidRDefault="00226E1B" w:rsidP="00226E1B">
      <w:pPr>
        <w:shd w:val="clear" w:color="auto" w:fill="FFFFFF"/>
        <w:spacing w:line="283" w:lineRule="exact"/>
        <w:rPr>
          <w:b/>
          <w:bCs/>
          <w:spacing w:val="-9"/>
          <w:w w:val="119"/>
          <w:sz w:val="22"/>
          <w:szCs w:val="22"/>
          <w:lang w:eastAsia="pl-PL"/>
        </w:rPr>
      </w:pPr>
    </w:p>
    <w:p w:rsidR="00226E1B" w:rsidRDefault="00226E1B" w:rsidP="00226E1B">
      <w:pPr>
        <w:shd w:val="clear" w:color="auto" w:fill="FFFFFF"/>
        <w:spacing w:line="283" w:lineRule="exact"/>
        <w:ind w:left="113"/>
        <w:jc w:val="center"/>
      </w:pPr>
      <w:r>
        <w:rPr>
          <w:b/>
          <w:bCs/>
          <w:spacing w:val="-9"/>
          <w:w w:val="119"/>
          <w:sz w:val="22"/>
          <w:szCs w:val="22"/>
        </w:rPr>
        <w:t>§ 15</w:t>
      </w:r>
    </w:p>
    <w:p w:rsidR="00226E1B" w:rsidRDefault="00226E1B" w:rsidP="00226E1B">
      <w:pPr>
        <w:numPr>
          <w:ilvl w:val="3"/>
          <w:numId w:val="26"/>
        </w:numPr>
        <w:shd w:val="clear" w:color="auto" w:fill="FFFFFF"/>
        <w:spacing w:before="2" w:line="283" w:lineRule="exact"/>
        <w:ind w:left="426"/>
        <w:jc w:val="both"/>
      </w:pPr>
      <w:r>
        <w:rPr>
          <w:spacing w:val="1"/>
          <w:sz w:val="22"/>
          <w:szCs w:val="22"/>
        </w:rPr>
        <w:t>Ewentualne spory w relacjach z wykonawcami o roszczenia cywilnoprawne w sprawach, w których zawarcie ugody jest dopuszczalne, strony poddają mediacjom lub innemu polubownemu rozwiązaniu sporu przed Sądem Polubownym przy Prokuratorii Generalnej Rzeczpospolitej Polskiej, wybranym mediatorem albo osobą prowadzącą inne polubowne rozwiązanie sporu.</w:t>
      </w:r>
    </w:p>
    <w:p w:rsidR="00226E1B" w:rsidRDefault="00226E1B" w:rsidP="00226E1B">
      <w:pPr>
        <w:numPr>
          <w:ilvl w:val="3"/>
          <w:numId w:val="26"/>
        </w:numPr>
        <w:shd w:val="clear" w:color="auto" w:fill="FFFFFF"/>
        <w:spacing w:before="2" w:line="283" w:lineRule="exact"/>
        <w:ind w:left="426"/>
        <w:jc w:val="both"/>
      </w:pPr>
      <w:r>
        <w:rPr>
          <w:spacing w:val="1"/>
          <w:sz w:val="22"/>
          <w:szCs w:val="22"/>
        </w:rPr>
        <w:t xml:space="preserve">Spory, których nie dotyczy ust. 1, mogące wyniknąć na tle wykonania postanowień niniejszej umowy,  strony poddają rozstrzygnięciu właściwemu sądowi powszechnemu </w:t>
      </w:r>
      <w:r w:rsidRPr="003A47F6">
        <w:rPr>
          <w:spacing w:val="1"/>
          <w:sz w:val="22"/>
          <w:szCs w:val="22"/>
        </w:rPr>
        <w:t>właściw</w:t>
      </w:r>
      <w:r>
        <w:rPr>
          <w:spacing w:val="1"/>
          <w:sz w:val="22"/>
          <w:szCs w:val="22"/>
        </w:rPr>
        <w:t>ego</w:t>
      </w:r>
      <w:r w:rsidRPr="003A47F6">
        <w:rPr>
          <w:spacing w:val="1"/>
          <w:sz w:val="22"/>
          <w:szCs w:val="22"/>
        </w:rPr>
        <w:t xml:space="preserve"> rzeczowo i miejscowo dla Zamawiającego.</w:t>
      </w:r>
    </w:p>
    <w:p w:rsidR="00226E1B" w:rsidRDefault="00226E1B" w:rsidP="00226E1B">
      <w:pPr>
        <w:shd w:val="clear" w:color="auto" w:fill="FFFFFF"/>
        <w:spacing w:before="2" w:line="283" w:lineRule="exact"/>
        <w:ind w:left="34"/>
        <w:jc w:val="both"/>
        <w:rPr>
          <w:spacing w:val="1"/>
          <w:sz w:val="22"/>
          <w:szCs w:val="22"/>
        </w:rPr>
      </w:pPr>
    </w:p>
    <w:p w:rsidR="00226E1B" w:rsidRDefault="00226E1B" w:rsidP="00226E1B">
      <w:pPr>
        <w:shd w:val="clear" w:color="auto" w:fill="FFFFFF"/>
        <w:spacing w:before="2" w:line="283" w:lineRule="exact"/>
        <w:ind w:left="34"/>
        <w:jc w:val="center"/>
      </w:pPr>
      <w:r>
        <w:rPr>
          <w:b/>
          <w:bCs/>
          <w:spacing w:val="16"/>
          <w:sz w:val="22"/>
          <w:szCs w:val="22"/>
        </w:rPr>
        <w:t>§ 16</w:t>
      </w:r>
    </w:p>
    <w:p w:rsidR="00226E1B" w:rsidRDefault="00226E1B" w:rsidP="00226E1B">
      <w:pPr>
        <w:numPr>
          <w:ilvl w:val="0"/>
          <w:numId w:val="21"/>
        </w:numPr>
        <w:shd w:val="clear" w:color="auto" w:fill="FFFFFF"/>
        <w:autoSpaceDE/>
        <w:spacing w:line="100" w:lineRule="atLeast"/>
        <w:jc w:val="both"/>
      </w:pPr>
      <w:r>
        <w:rPr>
          <w:sz w:val="22"/>
          <w:szCs w:val="22"/>
        </w:rPr>
        <w:t xml:space="preserve">SWZ na realizację robót budowlanych </w:t>
      </w:r>
      <w:r>
        <w:rPr>
          <w:bCs/>
          <w:sz w:val="22"/>
          <w:szCs w:val="22"/>
        </w:rPr>
        <w:t xml:space="preserve">o których mowa w </w:t>
      </w:r>
      <w:r>
        <w:rPr>
          <w:bCs/>
          <w:spacing w:val="16"/>
          <w:sz w:val="22"/>
          <w:szCs w:val="22"/>
        </w:rPr>
        <w:t>§</w:t>
      </w:r>
      <w:r>
        <w:rPr>
          <w:bCs/>
          <w:sz w:val="22"/>
          <w:szCs w:val="22"/>
        </w:rPr>
        <w:t xml:space="preserve"> 1 ust. 1 </w:t>
      </w:r>
      <w:r>
        <w:rPr>
          <w:spacing w:val="-1"/>
          <w:sz w:val="22"/>
          <w:szCs w:val="22"/>
        </w:rPr>
        <w:t xml:space="preserve">wraz z </w:t>
      </w:r>
      <w:r>
        <w:rPr>
          <w:sz w:val="22"/>
          <w:szCs w:val="22"/>
        </w:rPr>
        <w:t>załącznikami oraz</w:t>
      </w:r>
      <w:r>
        <w:rPr>
          <w:spacing w:val="1"/>
          <w:sz w:val="22"/>
          <w:szCs w:val="22"/>
        </w:rPr>
        <w:t xml:space="preserve"> ofertą Wykonawcy  stanowią integralną część niniejszej umowy. </w:t>
      </w:r>
    </w:p>
    <w:p w:rsidR="00226E1B" w:rsidRDefault="00226E1B" w:rsidP="00226E1B">
      <w:pPr>
        <w:numPr>
          <w:ilvl w:val="0"/>
          <w:numId w:val="21"/>
        </w:numPr>
        <w:shd w:val="clear" w:color="auto" w:fill="FFFFFF"/>
        <w:autoSpaceDE/>
        <w:spacing w:line="100" w:lineRule="atLeast"/>
        <w:jc w:val="both"/>
      </w:pPr>
      <w:r>
        <w:rPr>
          <w:spacing w:val="-1"/>
          <w:sz w:val="22"/>
          <w:szCs w:val="22"/>
        </w:rPr>
        <w:t xml:space="preserve">W sprawach nieuregulowanych niniejszą umową mają zastosowanie przepisy Kodeksu </w:t>
      </w:r>
      <w:r>
        <w:rPr>
          <w:sz w:val="22"/>
          <w:szCs w:val="22"/>
        </w:rPr>
        <w:t>Cywilnego oraz ustawy - Prawo zamówień publicznych.</w:t>
      </w:r>
    </w:p>
    <w:p w:rsidR="00226E1B" w:rsidRDefault="00226E1B" w:rsidP="00226E1B">
      <w:pPr>
        <w:shd w:val="clear" w:color="auto" w:fill="FFFFFF"/>
        <w:spacing w:line="100" w:lineRule="atLeast"/>
        <w:jc w:val="both"/>
        <w:rPr>
          <w:sz w:val="22"/>
          <w:szCs w:val="22"/>
        </w:rPr>
      </w:pPr>
    </w:p>
    <w:p w:rsidR="00226E1B" w:rsidRDefault="00226E1B" w:rsidP="00226E1B">
      <w:pPr>
        <w:shd w:val="clear" w:color="auto" w:fill="FFFFFF"/>
        <w:spacing w:line="283" w:lineRule="exact"/>
        <w:jc w:val="center"/>
      </w:pPr>
      <w:r>
        <w:rPr>
          <w:b/>
          <w:bCs/>
          <w:spacing w:val="-28"/>
          <w:w w:val="128"/>
          <w:sz w:val="22"/>
          <w:szCs w:val="22"/>
        </w:rPr>
        <w:t>§ 17</w:t>
      </w:r>
    </w:p>
    <w:p w:rsidR="00226E1B" w:rsidRDefault="00226E1B" w:rsidP="00226E1B">
      <w:pPr>
        <w:shd w:val="clear" w:color="auto" w:fill="FFFFFF"/>
        <w:ind w:left="24"/>
        <w:jc w:val="both"/>
      </w:pPr>
      <w:r>
        <w:rPr>
          <w:sz w:val="22"/>
          <w:szCs w:val="22"/>
        </w:rPr>
        <w:t>Umowę sporządzono w 3 jednobrzmiących egzemplarzach, z czego dwa dla Zamawiającego i jeden dla Wykonawcy.</w:t>
      </w:r>
    </w:p>
    <w:p w:rsidR="00226E1B" w:rsidRDefault="00226E1B" w:rsidP="00226E1B">
      <w:pPr>
        <w:shd w:val="clear" w:color="auto" w:fill="FFFFFF"/>
        <w:ind w:left="24"/>
        <w:rPr>
          <w:sz w:val="22"/>
          <w:szCs w:val="22"/>
        </w:rPr>
      </w:pPr>
    </w:p>
    <w:p w:rsidR="00226E1B" w:rsidRDefault="00226E1B" w:rsidP="00226E1B">
      <w:pPr>
        <w:shd w:val="clear" w:color="auto" w:fill="FFFFFF"/>
        <w:jc w:val="center"/>
      </w:pPr>
      <w:r>
        <w:rPr>
          <w:b/>
          <w:bCs/>
          <w:spacing w:val="-2"/>
          <w:sz w:val="22"/>
          <w:szCs w:val="22"/>
        </w:rPr>
        <w:t xml:space="preserve">Wykonawca:                                               </w:t>
      </w:r>
      <w:r>
        <w:rPr>
          <w:b/>
          <w:bCs/>
          <w:spacing w:val="-2"/>
          <w:sz w:val="22"/>
          <w:szCs w:val="22"/>
        </w:rPr>
        <w:tab/>
      </w:r>
      <w:r>
        <w:rPr>
          <w:b/>
          <w:bCs/>
          <w:spacing w:val="-2"/>
          <w:sz w:val="22"/>
          <w:szCs w:val="22"/>
        </w:rPr>
        <w:tab/>
        <w:t xml:space="preserve">  </w:t>
      </w:r>
      <w:r>
        <w:rPr>
          <w:b/>
          <w:bCs/>
          <w:spacing w:val="-2"/>
          <w:sz w:val="22"/>
          <w:szCs w:val="22"/>
        </w:rPr>
        <w:tab/>
        <w:t xml:space="preserve">     </w:t>
      </w:r>
      <w:r>
        <w:rPr>
          <w:b/>
          <w:bCs/>
          <w:spacing w:val="-4"/>
          <w:sz w:val="22"/>
          <w:szCs w:val="22"/>
        </w:rPr>
        <w:t>Zamawiający:</w:t>
      </w:r>
    </w:p>
    <w:p w:rsidR="00226E1B" w:rsidRPr="0004751C" w:rsidRDefault="00226E1B" w:rsidP="00226E1B"/>
    <w:p w:rsidR="00226E1B" w:rsidRPr="0004751C" w:rsidRDefault="00226E1B" w:rsidP="00226E1B"/>
    <w:p w:rsidR="00226E1B" w:rsidRPr="0004751C" w:rsidRDefault="00226E1B" w:rsidP="00226E1B"/>
    <w:p w:rsidR="00226E1B" w:rsidRPr="0004751C" w:rsidRDefault="00226E1B" w:rsidP="00226E1B"/>
    <w:p w:rsidR="00226E1B" w:rsidRPr="0004751C" w:rsidRDefault="00226E1B" w:rsidP="00226E1B"/>
    <w:p w:rsidR="007D7FF4" w:rsidRDefault="007D7FF4"/>
    <w:p w:rsidR="00F841E4" w:rsidRDefault="00F841E4"/>
    <w:p w:rsidR="007D7FF4" w:rsidRDefault="007D7FF4"/>
    <w:p w:rsidR="009C41B3" w:rsidRDefault="009C41B3" w:rsidP="009C41B3"/>
    <w:p w:rsidR="00BF5C45" w:rsidRDefault="00BF5C45" w:rsidP="009C41B3"/>
    <w:p w:rsidR="00BF5C45" w:rsidRDefault="00BF5C45" w:rsidP="009C41B3"/>
    <w:p w:rsidR="00BF5C45" w:rsidRDefault="00BF5C45" w:rsidP="009C41B3"/>
    <w:p w:rsidR="00BF5C45" w:rsidRDefault="00BF5C45" w:rsidP="009C41B3"/>
    <w:p w:rsidR="00BF5C45" w:rsidRDefault="00BF5C45" w:rsidP="009C41B3"/>
    <w:p w:rsidR="00BF5C45" w:rsidRDefault="00BF5C45" w:rsidP="009C41B3"/>
    <w:p w:rsidR="00BF5C45" w:rsidRDefault="00BF5C45" w:rsidP="009C41B3"/>
    <w:p w:rsidR="00BF5C45" w:rsidRDefault="00BF5C45" w:rsidP="009C41B3"/>
    <w:p w:rsidR="00461694" w:rsidRDefault="00461694"/>
    <w:p w:rsidR="00945917" w:rsidRDefault="00945917">
      <w:bookmarkStart w:id="1" w:name="_GoBack"/>
      <w:bookmarkEnd w:id="1"/>
    </w:p>
    <w:p w:rsidR="00BF5C45" w:rsidRDefault="00BF5C45"/>
    <w:p w:rsidR="00226E1B" w:rsidRDefault="00226E1B" w:rsidP="00226E1B">
      <w:pPr>
        <w:tabs>
          <w:tab w:val="left" w:pos="3418"/>
        </w:tabs>
        <w:jc w:val="right"/>
        <w:rPr>
          <w:rFonts w:eastAsia="Calibri"/>
          <w:b/>
          <w:lang w:eastAsia="en-US"/>
        </w:rPr>
      </w:pPr>
      <w:r w:rsidRPr="00226E1B">
        <w:rPr>
          <w:rFonts w:eastAsia="Calibri"/>
          <w:b/>
          <w:lang w:eastAsia="en-US"/>
        </w:rPr>
        <w:lastRenderedPageBreak/>
        <w:t>Załącznik nr 1 do Umowy ……………….</w:t>
      </w:r>
    </w:p>
    <w:p w:rsidR="004B48A3" w:rsidRPr="00226E1B" w:rsidRDefault="004B48A3" w:rsidP="00226E1B">
      <w:pPr>
        <w:tabs>
          <w:tab w:val="left" w:pos="3418"/>
        </w:tabs>
        <w:jc w:val="right"/>
      </w:pPr>
    </w:p>
    <w:p w:rsidR="00226E1B" w:rsidRPr="00226E1B" w:rsidRDefault="00226E1B" w:rsidP="00226E1B">
      <w:pPr>
        <w:widowControl/>
        <w:suppressAutoHyphens w:val="0"/>
        <w:autoSpaceDE/>
        <w:spacing w:after="200"/>
        <w:jc w:val="center"/>
        <w:rPr>
          <w:rFonts w:eastAsia="Calibri"/>
          <w:b/>
          <w:lang w:eastAsia="en-US"/>
        </w:rPr>
      </w:pPr>
      <w:r w:rsidRPr="00226E1B">
        <w:rPr>
          <w:rFonts w:eastAsia="Calibri"/>
          <w:b/>
          <w:lang w:eastAsia="en-US"/>
        </w:rPr>
        <w:t>KARTA GWARANCYJNA</w:t>
      </w:r>
    </w:p>
    <w:p w:rsidR="00BF5C45" w:rsidRPr="00BF5C45" w:rsidRDefault="00226E1B" w:rsidP="00BF5C45">
      <w:pPr>
        <w:widowControl/>
        <w:numPr>
          <w:ilvl w:val="0"/>
          <w:numId w:val="31"/>
        </w:numPr>
        <w:suppressAutoHyphens w:val="0"/>
        <w:autoSpaceDE/>
        <w:spacing w:after="200" w:line="276" w:lineRule="auto"/>
        <w:contextualSpacing/>
        <w:jc w:val="both"/>
        <w:rPr>
          <w:rFonts w:eastAsia="Calibri"/>
          <w:lang w:eastAsia="en-US"/>
        </w:rPr>
      </w:pPr>
      <w:r w:rsidRPr="00226E1B">
        <w:rPr>
          <w:rFonts w:eastAsia="Calibri"/>
          <w:b/>
          <w:lang w:eastAsia="en-US"/>
        </w:rPr>
        <w:t xml:space="preserve">Przedmiot gwarancji: </w:t>
      </w:r>
      <w:r w:rsidR="00BF5C45">
        <w:rPr>
          <w:rFonts w:eastAsia="Calibri"/>
          <w:b/>
          <w:lang w:eastAsia="en-US"/>
        </w:rPr>
        <w:t>„</w:t>
      </w:r>
      <w:r w:rsidR="00BF5C45" w:rsidRPr="00BF5C45">
        <w:rPr>
          <w:rFonts w:eastAsia="Calibri"/>
          <w:lang w:eastAsia="en-US"/>
        </w:rPr>
        <w:t>Termomodernizacja budynku użyteczności publicznej</w:t>
      </w:r>
      <w:r w:rsidR="00BF5C45">
        <w:rPr>
          <w:rFonts w:eastAsia="Calibri"/>
          <w:lang w:eastAsia="en-US"/>
        </w:rPr>
        <w:t xml:space="preserve"> </w:t>
      </w:r>
      <w:r w:rsidR="00BF5C45" w:rsidRPr="00BF5C45">
        <w:rPr>
          <w:rFonts w:eastAsia="Calibri"/>
          <w:lang w:eastAsia="en-US"/>
        </w:rPr>
        <w:t>w Stokowisku”</w:t>
      </w:r>
      <w:r w:rsidR="00BF5C45" w:rsidRPr="00BF5C45" w:rsidDel="006F45CB">
        <w:rPr>
          <w:rFonts w:eastAsia="Calibri"/>
          <w:b/>
          <w:lang w:eastAsia="en-US"/>
        </w:rPr>
        <w:t xml:space="preserve"> </w:t>
      </w:r>
    </w:p>
    <w:p w:rsidR="00226E1B" w:rsidRPr="00226E1B" w:rsidRDefault="00226E1B" w:rsidP="002B5BE3">
      <w:pPr>
        <w:widowControl/>
        <w:numPr>
          <w:ilvl w:val="0"/>
          <w:numId w:val="31"/>
        </w:numPr>
        <w:suppressAutoHyphens w:val="0"/>
        <w:autoSpaceDE/>
        <w:spacing w:after="200" w:line="276" w:lineRule="auto"/>
        <w:contextualSpacing/>
        <w:rPr>
          <w:rFonts w:eastAsia="Calibri"/>
          <w:b/>
          <w:lang w:eastAsia="en-US"/>
        </w:rPr>
      </w:pPr>
      <w:r w:rsidRPr="00226E1B">
        <w:rPr>
          <w:rFonts w:eastAsia="Calibri"/>
          <w:b/>
          <w:lang w:eastAsia="en-US"/>
        </w:rPr>
        <w:t>Zamawiający jako Uprawniony: Gmina Nowe Piekuty</w:t>
      </w:r>
    </w:p>
    <w:p w:rsidR="00226E1B" w:rsidRPr="00226E1B" w:rsidRDefault="00226E1B" w:rsidP="002B5BE3">
      <w:pPr>
        <w:widowControl/>
        <w:numPr>
          <w:ilvl w:val="0"/>
          <w:numId w:val="31"/>
        </w:numPr>
        <w:suppressAutoHyphens w:val="0"/>
        <w:autoSpaceDE/>
        <w:spacing w:after="200" w:line="276" w:lineRule="auto"/>
        <w:contextualSpacing/>
        <w:rPr>
          <w:rFonts w:eastAsia="Calibri"/>
          <w:b/>
          <w:lang w:eastAsia="en-US"/>
        </w:rPr>
      </w:pPr>
      <w:r w:rsidRPr="00226E1B">
        <w:rPr>
          <w:rFonts w:eastAsia="Calibri"/>
          <w:b/>
          <w:lang w:eastAsia="en-US"/>
        </w:rPr>
        <w:t>Użytkownik:</w:t>
      </w:r>
    </w:p>
    <w:p w:rsidR="00226E1B" w:rsidRPr="00226E1B" w:rsidRDefault="00226E1B" w:rsidP="002B5BE3">
      <w:pPr>
        <w:widowControl/>
        <w:numPr>
          <w:ilvl w:val="0"/>
          <w:numId w:val="31"/>
        </w:numPr>
        <w:suppressAutoHyphens w:val="0"/>
        <w:autoSpaceDE/>
        <w:spacing w:after="200" w:line="276" w:lineRule="auto"/>
        <w:contextualSpacing/>
        <w:rPr>
          <w:rFonts w:eastAsia="Calibri"/>
          <w:b/>
          <w:lang w:eastAsia="en-US"/>
        </w:rPr>
      </w:pPr>
      <w:r w:rsidRPr="00226E1B">
        <w:rPr>
          <w:rFonts w:eastAsia="Calibri"/>
          <w:b/>
          <w:lang w:eastAsia="en-US"/>
        </w:rPr>
        <w:t xml:space="preserve">Wykonawca jako Gwarant: </w:t>
      </w:r>
      <w:r w:rsidRPr="00226E1B">
        <w:rPr>
          <w:rFonts w:eastAsia="Lucida Sans Unicode"/>
          <w:b/>
          <w:lang w:eastAsia="en-US"/>
        </w:rPr>
        <w:t>……………………………..</w:t>
      </w:r>
    </w:p>
    <w:p w:rsidR="00226E1B" w:rsidRPr="00226E1B" w:rsidRDefault="00226E1B" w:rsidP="002B5BE3">
      <w:pPr>
        <w:widowControl/>
        <w:numPr>
          <w:ilvl w:val="0"/>
          <w:numId w:val="31"/>
        </w:numPr>
        <w:suppressAutoHyphens w:val="0"/>
        <w:autoSpaceDE/>
        <w:spacing w:after="200" w:line="276" w:lineRule="auto"/>
        <w:contextualSpacing/>
        <w:rPr>
          <w:rFonts w:eastAsia="Calibri"/>
          <w:b/>
          <w:lang w:eastAsia="en-US"/>
        </w:rPr>
      </w:pPr>
      <w:r w:rsidRPr="00226E1B">
        <w:rPr>
          <w:rFonts w:eastAsia="Calibri"/>
          <w:b/>
          <w:lang w:eastAsia="en-US"/>
        </w:rPr>
        <w:t>Umowa nr ………………… z dnia …………..</w:t>
      </w:r>
    </w:p>
    <w:p w:rsidR="00226E1B" w:rsidRPr="00226E1B" w:rsidRDefault="00226E1B" w:rsidP="002B5BE3">
      <w:pPr>
        <w:widowControl/>
        <w:numPr>
          <w:ilvl w:val="0"/>
          <w:numId w:val="31"/>
        </w:numPr>
        <w:suppressAutoHyphens w:val="0"/>
        <w:autoSpaceDE/>
        <w:spacing w:after="200" w:line="276" w:lineRule="auto"/>
        <w:contextualSpacing/>
        <w:rPr>
          <w:rFonts w:eastAsia="Calibri"/>
          <w:b/>
          <w:lang w:eastAsia="en-US"/>
        </w:rPr>
      </w:pPr>
      <w:r w:rsidRPr="00226E1B">
        <w:rPr>
          <w:rFonts w:eastAsia="Calibri"/>
          <w:b/>
          <w:lang w:eastAsia="en-US"/>
        </w:rPr>
        <w:t xml:space="preserve">Charakterystyka przedmiotu umowy zwanego przedmiotem gwarancji: </w:t>
      </w:r>
    </w:p>
    <w:p w:rsidR="00226E1B" w:rsidRPr="00226E1B" w:rsidRDefault="00226E1B" w:rsidP="002B5BE3">
      <w:pPr>
        <w:widowControl/>
        <w:numPr>
          <w:ilvl w:val="0"/>
          <w:numId w:val="31"/>
        </w:numPr>
        <w:suppressAutoHyphens w:val="0"/>
        <w:autoSpaceDE/>
        <w:spacing w:after="200" w:line="276" w:lineRule="auto"/>
        <w:contextualSpacing/>
        <w:rPr>
          <w:rFonts w:eastAsia="Calibri"/>
          <w:b/>
          <w:lang w:eastAsia="en-US"/>
        </w:rPr>
      </w:pPr>
      <w:r w:rsidRPr="00226E1B">
        <w:rPr>
          <w:rFonts w:eastAsia="Calibri"/>
          <w:b/>
          <w:lang w:eastAsia="en-US"/>
        </w:rPr>
        <w:t>Data odbioru końcowego:</w:t>
      </w:r>
    </w:p>
    <w:p w:rsidR="00226E1B" w:rsidRPr="00226E1B" w:rsidRDefault="00226E1B" w:rsidP="002B5BE3">
      <w:pPr>
        <w:widowControl/>
        <w:numPr>
          <w:ilvl w:val="0"/>
          <w:numId w:val="31"/>
        </w:numPr>
        <w:suppressAutoHyphens w:val="0"/>
        <w:autoSpaceDE/>
        <w:spacing w:after="200" w:line="276" w:lineRule="auto"/>
        <w:contextualSpacing/>
        <w:rPr>
          <w:rFonts w:eastAsia="Calibri"/>
          <w:b/>
          <w:lang w:eastAsia="en-US"/>
        </w:rPr>
      </w:pPr>
      <w:r w:rsidRPr="00226E1B">
        <w:rPr>
          <w:rFonts w:eastAsia="Calibri"/>
          <w:b/>
          <w:lang w:eastAsia="en-US"/>
        </w:rPr>
        <w:t>Ogólne warunki gwarancji i jakości:</w:t>
      </w:r>
    </w:p>
    <w:p w:rsidR="00226E1B" w:rsidRPr="00226E1B" w:rsidRDefault="00226E1B" w:rsidP="002B5BE3">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lang w:eastAsia="en-US"/>
        </w:rPr>
        <w:t xml:space="preserve">Wykonawca (Gwarant) oświadcza, że objęty niniejszą kartą gwarancyjną przedmiot gwarancji został wykonany zgodnie z </w:t>
      </w:r>
      <w:r w:rsidR="002D39DA">
        <w:rPr>
          <w:rFonts w:eastAsia="Calibri"/>
          <w:lang w:eastAsia="en-US"/>
        </w:rPr>
        <w:t xml:space="preserve">umową, </w:t>
      </w:r>
      <w:r w:rsidRPr="00226E1B">
        <w:rPr>
          <w:rFonts w:eastAsia="Calibri"/>
          <w:lang w:eastAsia="en-US"/>
        </w:rPr>
        <w:t>zasadami współczesnej wiedzy technicznej, przepisami techniczno-budowlanymi oraz innymi dokumentami stanowiącymi załącznik do Umowy,</w:t>
      </w:r>
    </w:p>
    <w:p w:rsidR="00226E1B" w:rsidRPr="00226E1B" w:rsidRDefault="00226E1B" w:rsidP="002B5BE3">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lang w:eastAsia="en-US"/>
        </w:rPr>
        <w:t>Wykonawca (Gwarant) ponowi odpowiedzialność z tytułu gwarancji jakości za wady fizyczne zmniejszające wartość użytkową, techniczną i estetyczną wykonanych robót budowlanych,</w:t>
      </w:r>
    </w:p>
    <w:p w:rsidR="00226E1B" w:rsidRPr="00226E1B" w:rsidRDefault="00226E1B" w:rsidP="002B5BE3">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b/>
          <w:lang w:eastAsia="en-US"/>
        </w:rPr>
        <w:t>Okres gwarancji wynosi ………… lat od dnia podpisania końcowego protokołu odbioru robót,</w:t>
      </w:r>
    </w:p>
    <w:p w:rsidR="00226E1B" w:rsidRPr="00226E1B" w:rsidRDefault="00226E1B" w:rsidP="002B5BE3">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lang w:eastAsia="en-US"/>
        </w:rPr>
        <w:t>W przypadku ujawnienia się w okresie gwarancyjnym wady, okres gwarancji jakości zostaje przedłużony o okres od momenty zgłoszenia wady do momenty jej skutecznego usunięcia,</w:t>
      </w:r>
    </w:p>
    <w:p w:rsidR="00226E1B" w:rsidRPr="00226E1B" w:rsidRDefault="00226E1B" w:rsidP="002B5BE3">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lang w:eastAsia="en-US"/>
        </w:rPr>
        <w:t>Okres gwarancji biegnie od nowa w przypadku wymiany elementu na nowy wolny od wad, a także w przypadku dokonania istotnych napraw elementu,</w:t>
      </w:r>
    </w:p>
    <w:p w:rsidR="00226E1B" w:rsidRPr="00226E1B" w:rsidRDefault="00226E1B" w:rsidP="002B5BE3">
      <w:pPr>
        <w:widowControl/>
        <w:numPr>
          <w:ilvl w:val="0"/>
          <w:numId w:val="32"/>
        </w:numPr>
        <w:suppressAutoHyphens w:val="0"/>
        <w:autoSpaceDE/>
        <w:spacing w:after="200" w:line="276" w:lineRule="auto"/>
        <w:contextualSpacing/>
        <w:jc w:val="both"/>
        <w:rPr>
          <w:rFonts w:eastAsia="Calibri"/>
          <w:b/>
          <w:lang w:eastAsia="en-US"/>
        </w:rPr>
      </w:pPr>
      <w:r w:rsidRPr="00226E1B">
        <w:rPr>
          <w:rFonts w:eastAsia="Calibri"/>
          <w:lang w:eastAsia="en-US"/>
        </w:rPr>
        <w:t>Nie podlegają uprawnieniom z tytułu gwarancji wady powstałe na skutek:</w:t>
      </w:r>
    </w:p>
    <w:p w:rsidR="00226E1B" w:rsidRPr="00226E1B" w:rsidRDefault="00226E1B" w:rsidP="002B5BE3">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działania siły wyższej, pod pojęciem której strony rozumieją: stan wojny, stan klęski żywiołowej i strajk generalny,</w:t>
      </w:r>
    </w:p>
    <w:p w:rsidR="00226E1B" w:rsidRPr="00226E1B" w:rsidRDefault="00226E1B" w:rsidP="002B5BE3">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normalnego zużycia obiektu lub jego części,</w:t>
      </w:r>
    </w:p>
    <w:p w:rsidR="00226E1B" w:rsidRPr="00226E1B" w:rsidRDefault="00226E1B" w:rsidP="002B5BE3">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działania osób trzecich (dewastacja),</w:t>
      </w:r>
    </w:p>
    <w:p w:rsidR="00226E1B" w:rsidRPr="00226E1B" w:rsidRDefault="00226E1B" w:rsidP="002B5BE3">
      <w:pPr>
        <w:widowControl/>
        <w:numPr>
          <w:ilvl w:val="0"/>
          <w:numId w:val="33"/>
        </w:numPr>
        <w:suppressAutoHyphens w:val="0"/>
        <w:autoSpaceDE/>
        <w:spacing w:after="200" w:line="276" w:lineRule="auto"/>
        <w:contextualSpacing/>
        <w:jc w:val="both"/>
        <w:rPr>
          <w:rFonts w:eastAsia="Calibri"/>
          <w:b/>
          <w:lang w:eastAsia="en-US"/>
        </w:rPr>
      </w:pPr>
      <w:r w:rsidRPr="00226E1B">
        <w:rPr>
          <w:rFonts w:eastAsia="Calibri"/>
          <w:lang w:eastAsia="en-US"/>
        </w:rPr>
        <w:t>szkód wynikłych z winy Użytkownika, w szczególności powstałych w związku z niewłaściwym użytkowaniem obiektu lub jego niewłaściwą konserwacją.</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b/>
          <w:lang w:eastAsia="en-US"/>
        </w:rPr>
      </w:pPr>
      <w:r w:rsidRPr="00226E1B">
        <w:rPr>
          <w:rFonts w:eastAsia="Calibri"/>
          <w:b/>
          <w:lang w:eastAsia="en-US"/>
        </w:rPr>
        <w:t>W związku z udzieloną Gwarancją jakości Wykonawca (Gwarant) zobowiązuje się do:</w:t>
      </w:r>
    </w:p>
    <w:p w:rsidR="00226E1B" w:rsidRPr="00226E1B" w:rsidRDefault="00226E1B" w:rsidP="002B5BE3">
      <w:pPr>
        <w:widowControl/>
        <w:numPr>
          <w:ilvl w:val="0"/>
          <w:numId w:val="34"/>
        </w:numPr>
        <w:suppressAutoHyphens w:val="0"/>
        <w:autoSpaceDE/>
        <w:spacing w:after="200" w:line="276" w:lineRule="auto"/>
        <w:contextualSpacing/>
        <w:jc w:val="both"/>
        <w:rPr>
          <w:rFonts w:eastAsia="Calibri"/>
          <w:lang w:eastAsia="en-US"/>
        </w:rPr>
      </w:pPr>
      <w:r w:rsidRPr="00226E1B">
        <w:rPr>
          <w:rFonts w:eastAsia="Calibri"/>
          <w:lang w:eastAsia="en-US"/>
        </w:rPr>
        <w:t>nieodpłatnego usunięcia wad zgłoszonych przez Zamawiającego lub upoważnionego przedstawiciela Użytkownika, w okresie trwania gwarancji w następujących terminach:</w:t>
      </w:r>
    </w:p>
    <w:p w:rsidR="00226E1B" w:rsidRPr="00226E1B" w:rsidRDefault="00226E1B" w:rsidP="002B5BE3">
      <w:pPr>
        <w:widowControl/>
        <w:numPr>
          <w:ilvl w:val="0"/>
          <w:numId w:val="35"/>
        </w:numPr>
        <w:suppressAutoHyphens w:val="0"/>
        <w:autoSpaceDE/>
        <w:spacing w:after="200" w:line="276" w:lineRule="auto"/>
        <w:contextualSpacing/>
        <w:jc w:val="both"/>
        <w:rPr>
          <w:rFonts w:eastAsia="Calibri"/>
          <w:lang w:eastAsia="en-US"/>
        </w:rPr>
      </w:pPr>
      <w:r w:rsidRPr="00226E1B">
        <w:rPr>
          <w:rFonts w:eastAsia="Calibri"/>
          <w:lang w:eastAsia="en-US"/>
        </w:rPr>
        <w:t>w trybie natychmiastowym od ich zgłoszenia: awarie, wady zagrażające awarii, wady uciążliwe lub uniemożliwiające korzystanie z obiektu,</w:t>
      </w:r>
    </w:p>
    <w:p w:rsidR="00226E1B" w:rsidRPr="00226E1B" w:rsidRDefault="00226E1B" w:rsidP="002B5BE3">
      <w:pPr>
        <w:widowControl/>
        <w:numPr>
          <w:ilvl w:val="0"/>
          <w:numId w:val="35"/>
        </w:numPr>
        <w:suppressAutoHyphens w:val="0"/>
        <w:autoSpaceDE/>
        <w:spacing w:after="200" w:line="276" w:lineRule="auto"/>
        <w:contextualSpacing/>
        <w:jc w:val="both"/>
        <w:rPr>
          <w:rFonts w:eastAsia="Calibri"/>
          <w:lang w:eastAsia="en-US"/>
        </w:rPr>
      </w:pPr>
      <w:r w:rsidRPr="00226E1B">
        <w:rPr>
          <w:rFonts w:eastAsia="Calibri"/>
          <w:lang w:eastAsia="en-US"/>
        </w:rPr>
        <w:t>w terminie 3 dni roboczych od daty zgłoszenia: wady urządzeń infrastruktury technicznej, w tym sieci i instalacji,</w:t>
      </w:r>
    </w:p>
    <w:p w:rsidR="00226E1B" w:rsidRPr="00226E1B" w:rsidRDefault="00226E1B" w:rsidP="002B5BE3">
      <w:pPr>
        <w:widowControl/>
        <w:numPr>
          <w:ilvl w:val="0"/>
          <w:numId w:val="35"/>
        </w:numPr>
        <w:suppressAutoHyphens w:val="0"/>
        <w:autoSpaceDE/>
        <w:spacing w:after="200" w:line="276" w:lineRule="auto"/>
        <w:contextualSpacing/>
        <w:jc w:val="both"/>
        <w:rPr>
          <w:rFonts w:eastAsia="Calibri"/>
          <w:lang w:eastAsia="en-US"/>
        </w:rPr>
      </w:pPr>
      <w:r w:rsidRPr="00226E1B">
        <w:rPr>
          <w:rFonts w:eastAsia="Calibri"/>
          <w:lang w:eastAsia="en-US"/>
        </w:rPr>
        <w:t>w terminie 14 dni roboczych od daty zgłoszenia: pozostałe przypadki.</w:t>
      </w:r>
    </w:p>
    <w:p w:rsidR="00226E1B" w:rsidRPr="00226E1B" w:rsidRDefault="00226E1B" w:rsidP="00226E1B">
      <w:pPr>
        <w:widowControl/>
        <w:suppressAutoHyphens w:val="0"/>
        <w:autoSpaceDE/>
        <w:spacing w:after="200"/>
        <w:ind w:left="1080"/>
        <w:contextualSpacing/>
        <w:jc w:val="both"/>
        <w:rPr>
          <w:rFonts w:eastAsia="Calibri"/>
          <w:lang w:eastAsia="en-US"/>
        </w:rPr>
      </w:pPr>
      <w:r w:rsidRPr="00226E1B">
        <w:rPr>
          <w:rFonts w:eastAsia="Calibri"/>
          <w:lang w:eastAsia="en-US"/>
        </w:rPr>
        <w:t>Jeśli usunięcie wady nie będzie możliwe we wskazanych wyżej terminach, Wykonawca (Gwarant) wystąpi z wnioskiem o ich przedłużenie z podaniem przyczyn zmiany tych terminów.</w:t>
      </w:r>
    </w:p>
    <w:p w:rsidR="00226E1B" w:rsidRPr="00226E1B" w:rsidRDefault="00226E1B" w:rsidP="002B5BE3">
      <w:pPr>
        <w:widowControl/>
        <w:numPr>
          <w:ilvl w:val="0"/>
          <w:numId w:val="34"/>
        </w:numPr>
        <w:suppressAutoHyphens w:val="0"/>
        <w:autoSpaceDE/>
        <w:spacing w:after="200" w:line="276" w:lineRule="auto"/>
        <w:contextualSpacing/>
        <w:jc w:val="both"/>
        <w:rPr>
          <w:rFonts w:eastAsia="Calibri"/>
          <w:lang w:eastAsia="en-US"/>
        </w:rPr>
      </w:pPr>
      <w:r w:rsidRPr="00226E1B">
        <w:rPr>
          <w:rFonts w:eastAsia="Calibri"/>
          <w:lang w:eastAsia="en-US"/>
        </w:rPr>
        <w:t>Nieodpłatnego usunięcia wszystkich wad w przypadku, gdy wada elementu obiektu o dłuższym okresie gwarancji spowodowała uszkodzenie elementu obiektu, dla którego okres gwarancji już upłynął,</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lang w:eastAsia="en-US"/>
        </w:rPr>
      </w:pPr>
      <w:r w:rsidRPr="00226E1B">
        <w:rPr>
          <w:rFonts w:eastAsia="Calibri"/>
          <w:lang w:eastAsia="en-US"/>
        </w:rPr>
        <w:t xml:space="preserve">Stwierdzenie usunięcia wad uważa się za skuteczne z chwilą podpisania przez obie strony protokołu odbioru prac z usuwania wad i nie może nastąpić później niż w ciągu terminów wskazanych w pkt. 9 </w:t>
      </w:r>
      <w:proofErr w:type="spellStart"/>
      <w:r w:rsidRPr="00226E1B">
        <w:rPr>
          <w:rFonts w:eastAsia="Calibri"/>
          <w:lang w:eastAsia="en-US"/>
        </w:rPr>
        <w:t>ppkt</w:t>
      </w:r>
      <w:proofErr w:type="spellEnd"/>
      <w:r w:rsidRPr="00226E1B">
        <w:rPr>
          <w:rFonts w:eastAsia="Calibri"/>
          <w:lang w:eastAsia="en-US"/>
        </w:rPr>
        <w:t>. 1 powyżej od daty zawiadomienia przez Zamawiającego Wykonawcy o wystąpieniu wady pod rygorem skutków prawnych.</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b/>
          <w:lang w:eastAsia="en-US"/>
        </w:rPr>
      </w:pPr>
      <w:r w:rsidRPr="00226E1B">
        <w:rPr>
          <w:rFonts w:eastAsia="Calibri"/>
          <w:b/>
          <w:lang w:eastAsia="en-US"/>
        </w:rPr>
        <w:t>Wykonawca oświadcza, że przyjmuje na siebie odpowiedzialność:</w:t>
      </w:r>
    </w:p>
    <w:p w:rsidR="00226E1B" w:rsidRPr="00226E1B" w:rsidRDefault="00226E1B" w:rsidP="00226E1B">
      <w:pPr>
        <w:widowControl/>
        <w:suppressAutoHyphens w:val="0"/>
        <w:autoSpaceDE/>
        <w:spacing w:after="200" w:line="276" w:lineRule="auto"/>
        <w:ind w:left="786"/>
        <w:contextualSpacing/>
        <w:jc w:val="both"/>
        <w:rPr>
          <w:rFonts w:eastAsia="Calibri"/>
          <w:lang w:eastAsia="en-US"/>
        </w:rPr>
      </w:pPr>
      <w:r w:rsidRPr="00226E1B">
        <w:rPr>
          <w:rFonts w:eastAsia="Calibri"/>
          <w:lang w:eastAsia="en-US"/>
        </w:rPr>
        <w:t>Za wszystkie szkody i straty, które spowodował w czasie prac nad usuwaniem wad lub podczas wykonania swoich zobowiązań zawartych w umowie i karcie gwarancyjnej,</w:t>
      </w:r>
    </w:p>
    <w:p w:rsidR="00226E1B" w:rsidRPr="00226E1B" w:rsidRDefault="00226E1B" w:rsidP="002B5BE3">
      <w:pPr>
        <w:widowControl/>
        <w:numPr>
          <w:ilvl w:val="0"/>
          <w:numId w:val="36"/>
        </w:numPr>
        <w:suppressAutoHyphens w:val="0"/>
        <w:autoSpaceDE/>
        <w:spacing w:after="200" w:line="276" w:lineRule="auto"/>
        <w:contextualSpacing/>
        <w:jc w:val="both"/>
        <w:rPr>
          <w:rFonts w:eastAsia="Calibri"/>
          <w:lang w:eastAsia="en-US"/>
        </w:rPr>
      </w:pPr>
      <w:r w:rsidRPr="00226E1B">
        <w:rPr>
          <w:rFonts w:eastAsia="Calibri"/>
          <w:lang w:eastAsia="en-US"/>
        </w:rPr>
        <w:t>Niezależenie od udzielonej gwarancji jakości – odpowiedzialność z tytułu rękojmi za wady obiektu budowlanego/robót budowlanych.</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lang w:eastAsia="en-US"/>
        </w:rPr>
      </w:pPr>
      <w:r w:rsidRPr="00226E1B">
        <w:rPr>
          <w:rFonts w:eastAsia="Calibri"/>
          <w:lang w:eastAsia="en-US"/>
        </w:rPr>
        <w:lastRenderedPageBreak/>
        <w:t>Zamawiający i Użytkownik zobowiązują się do przechowywania dokumentacji powykonawczej i protokołu odbioru końcowego robót – celem kwalifikacji i weryfikacji zgłoszonych wad, przyczyn powstania i/lub sposobu ich usunięcia.</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b/>
          <w:lang w:eastAsia="en-US"/>
        </w:rPr>
      </w:pPr>
      <w:r w:rsidRPr="00226E1B">
        <w:rPr>
          <w:rFonts w:eastAsia="Calibri"/>
          <w:b/>
          <w:lang w:eastAsia="en-US"/>
        </w:rPr>
        <w:t>Przeglądy gwarancyjne:</w:t>
      </w:r>
    </w:p>
    <w:p w:rsidR="00226E1B" w:rsidRPr="00226E1B" w:rsidRDefault="00226E1B" w:rsidP="002B5BE3">
      <w:pPr>
        <w:widowControl/>
        <w:numPr>
          <w:ilvl w:val="0"/>
          <w:numId w:val="37"/>
        </w:numPr>
        <w:suppressAutoHyphens w:val="0"/>
        <w:autoSpaceDE/>
        <w:spacing w:after="200" w:line="276" w:lineRule="auto"/>
        <w:contextualSpacing/>
        <w:jc w:val="both"/>
        <w:rPr>
          <w:rFonts w:eastAsia="Calibri"/>
          <w:b/>
          <w:lang w:eastAsia="en-US"/>
        </w:rPr>
      </w:pPr>
      <w:r w:rsidRPr="00226E1B">
        <w:rPr>
          <w:rFonts w:eastAsia="Calibri"/>
          <w:lang w:eastAsia="en-US"/>
        </w:rPr>
        <w:t>Komisyjne przeglądy gwarancyjne odbywać się będą:</w:t>
      </w:r>
    </w:p>
    <w:p w:rsidR="00226E1B" w:rsidRPr="00226E1B" w:rsidRDefault="00226E1B" w:rsidP="002B5BE3">
      <w:pPr>
        <w:widowControl/>
        <w:numPr>
          <w:ilvl w:val="0"/>
          <w:numId w:val="38"/>
        </w:numPr>
        <w:suppressAutoHyphens w:val="0"/>
        <w:autoSpaceDE/>
        <w:spacing w:after="200" w:line="276" w:lineRule="auto"/>
        <w:contextualSpacing/>
        <w:jc w:val="both"/>
        <w:rPr>
          <w:rFonts w:eastAsia="Calibri"/>
          <w:lang w:eastAsia="en-US"/>
        </w:rPr>
      </w:pPr>
      <w:r w:rsidRPr="00226E1B">
        <w:rPr>
          <w:rFonts w:eastAsia="Calibri"/>
          <w:lang w:eastAsia="en-US"/>
        </w:rPr>
        <w:t>po pierwszym roku obowiązywania gwarancji jakości,</w:t>
      </w:r>
    </w:p>
    <w:p w:rsidR="00226E1B" w:rsidRPr="00226E1B" w:rsidRDefault="00226E1B" w:rsidP="002B5BE3">
      <w:pPr>
        <w:widowControl/>
        <w:numPr>
          <w:ilvl w:val="0"/>
          <w:numId w:val="38"/>
        </w:numPr>
        <w:suppressAutoHyphens w:val="0"/>
        <w:autoSpaceDE/>
        <w:spacing w:after="200" w:line="276" w:lineRule="auto"/>
        <w:contextualSpacing/>
        <w:jc w:val="both"/>
        <w:rPr>
          <w:rFonts w:eastAsia="Calibri"/>
          <w:lang w:eastAsia="en-US"/>
        </w:rPr>
      </w:pPr>
      <w:r w:rsidRPr="00226E1B">
        <w:rPr>
          <w:rFonts w:eastAsia="Calibri"/>
          <w:lang w:eastAsia="en-US"/>
        </w:rPr>
        <w:t>minimum na 3 miesiące przed upływem okresu gwarancji,</w:t>
      </w:r>
    </w:p>
    <w:p w:rsidR="00226E1B" w:rsidRPr="00226E1B" w:rsidRDefault="00226E1B" w:rsidP="002B5BE3">
      <w:pPr>
        <w:widowControl/>
        <w:numPr>
          <w:ilvl w:val="0"/>
          <w:numId w:val="38"/>
        </w:numPr>
        <w:suppressAutoHyphens w:val="0"/>
        <w:autoSpaceDE/>
        <w:spacing w:after="200" w:line="276" w:lineRule="auto"/>
        <w:contextualSpacing/>
        <w:jc w:val="both"/>
        <w:rPr>
          <w:rFonts w:eastAsia="Calibri"/>
          <w:lang w:eastAsia="en-US"/>
        </w:rPr>
      </w:pPr>
      <w:r w:rsidRPr="00226E1B">
        <w:rPr>
          <w:rFonts w:eastAsia="Calibri"/>
          <w:lang w:eastAsia="en-US"/>
        </w:rPr>
        <w:t>w każdym przypadku wystąpienia sytuacji awaryjnej,</w:t>
      </w:r>
    </w:p>
    <w:p w:rsidR="00226E1B" w:rsidRPr="00226E1B" w:rsidRDefault="00226E1B" w:rsidP="002B5BE3">
      <w:pPr>
        <w:widowControl/>
        <w:numPr>
          <w:ilvl w:val="0"/>
          <w:numId w:val="37"/>
        </w:numPr>
        <w:suppressAutoHyphens w:val="0"/>
        <w:autoSpaceDE/>
        <w:spacing w:after="200" w:line="276" w:lineRule="auto"/>
        <w:contextualSpacing/>
        <w:jc w:val="both"/>
        <w:rPr>
          <w:rFonts w:eastAsia="Calibri"/>
          <w:lang w:eastAsia="en-US"/>
        </w:rPr>
      </w:pPr>
      <w:r w:rsidRPr="00226E1B">
        <w:rPr>
          <w:rFonts w:eastAsia="Calibri"/>
          <w:lang w:eastAsia="en-US"/>
        </w:rPr>
        <w:t>datę, miejsce, godzinę dokonania przeglądu gwarancyjnego wyznacza Użytkownik zawiadamiając o tym Zamawiającego i Wykonawcę na piśmie z co najmniej 3-dniowym wyprzedzeniem,</w:t>
      </w:r>
    </w:p>
    <w:p w:rsidR="00226E1B" w:rsidRPr="00226E1B" w:rsidRDefault="00226E1B" w:rsidP="002B5BE3">
      <w:pPr>
        <w:widowControl/>
        <w:numPr>
          <w:ilvl w:val="0"/>
          <w:numId w:val="37"/>
        </w:numPr>
        <w:suppressAutoHyphens w:val="0"/>
        <w:autoSpaceDE/>
        <w:spacing w:after="200" w:line="276" w:lineRule="auto"/>
        <w:contextualSpacing/>
        <w:jc w:val="both"/>
        <w:rPr>
          <w:rFonts w:eastAsia="Calibri"/>
          <w:lang w:eastAsia="en-US"/>
        </w:rPr>
      </w:pPr>
      <w:r w:rsidRPr="00226E1B">
        <w:rPr>
          <w:rFonts w:eastAsia="Calibri"/>
          <w:lang w:eastAsia="en-US"/>
        </w:rPr>
        <w:t>jeżeli Wykonawca został prawidłowo zawiadomiony o terminie i miejscu dokonania przeglądu gwarancyjnego, nie stawienie się jego przedstawicieli nie będzie wywoływało żadnych ujemnych skutków dla ważności i skuteczności ustaleń dokonanych przez komisję przeglądową,</w:t>
      </w:r>
    </w:p>
    <w:p w:rsidR="00226E1B" w:rsidRPr="00226E1B" w:rsidRDefault="00226E1B" w:rsidP="002B5BE3">
      <w:pPr>
        <w:widowControl/>
        <w:numPr>
          <w:ilvl w:val="0"/>
          <w:numId w:val="37"/>
        </w:numPr>
        <w:suppressAutoHyphens w:val="0"/>
        <w:autoSpaceDE/>
        <w:spacing w:after="200" w:line="276" w:lineRule="auto"/>
        <w:contextualSpacing/>
        <w:jc w:val="both"/>
        <w:rPr>
          <w:rFonts w:eastAsia="Calibri"/>
          <w:lang w:eastAsia="en-US"/>
        </w:rPr>
      </w:pPr>
      <w:r w:rsidRPr="00226E1B">
        <w:rPr>
          <w:rFonts w:eastAsia="Calibri"/>
          <w:lang w:eastAsia="en-US"/>
        </w:rPr>
        <w:t>z każdego przeglądu gwarancyjnego sporządzany będzie pisemny protokół przeglądu gwarancyjnego, w co najmniej 3 egzemplarzach. W przypadku nieobecności przedstawicieli Wykonawcy, Zamawiający niezwłocznie przesyła Wykonawcy jeden egzemplarz protokołu przeglądu.</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lang w:eastAsia="en-US"/>
        </w:rPr>
      </w:pPr>
      <w:r w:rsidRPr="00226E1B">
        <w:rPr>
          <w:rFonts w:eastAsia="Calibri"/>
          <w:lang w:eastAsia="en-US"/>
        </w:rPr>
        <w:t>Komunikacja:</w:t>
      </w:r>
    </w:p>
    <w:p w:rsidR="00226E1B" w:rsidRPr="00226E1B" w:rsidRDefault="00226E1B" w:rsidP="002B5BE3">
      <w:pPr>
        <w:widowControl/>
        <w:numPr>
          <w:ilvl w:val="0"/>
          <w:numId w:val="39"/>
        </w:numPr>
        <w:suppressAutoHyphens w:val="0"/>
        <w:autoSpaceDE/>
        <w:spacing w:after="200" w:line="276" w:lineRule="auto"/>
        <w:contextualSpacing/>
        <w:jc w:val="both"/>
        <w:rPr>
          <w:rFonts w:eastAsia="Calibri"/>
          <w:lang w:eastAsia="en-US"/>
        </w:rPr>
      </w:pPr>
      <w:r w:rsidRPr="00226E1B">
        <w:rPr>
          <w:rFonts w:eastAsia="Calibri"/>
          <w:lang w:eastAsia="en-US"/>
        </w:rPr>
        <w:t xml:space="preserve">o każdej awarii lub wadzie osoba wyznaczona przez Zamawiającego lub Użytkownika powiadamia telefonicznie przedstawiciela Wykonawcy, a następnie potwierdza zgłoszenie faxem pod numer ……………. lub e-mailem na adres …………………………. Wykonawca jest zobowiązany potwierdzić niezwłocznie przyjęcie zgłoszenia i określić sposób i czas usunięcia wady przy uwzględnieniu terminów, o których mowa w pkt. 9 </w:t>
      </w:r>
      <w:proofErr w:type="spellStart"/>
      <w:r w:rsidRPr="00226E1B">
        <w:rPr>
          <w:rFonts w:eastAsia="Calibri"/>
          <w:lang w:eastAsia="en-US"/>
        </w:rPr>
        <w:t>ppkt</w:t>
      </w:r>
      <w:proofErr w:type="spellEnd"/>
      <w:r w:rsidRPr="00226E1B">
        <w:rPr>
          <w:rFonts w:eastAsia="Calibri"/>
          <w:lang w:eastAsia="en-US"/>
        </w:rPr>
        <w:t>. 1 powyżej,</w:t>
      </w:r>
    </w:p>
    <w:p w:rsidR="00226E1B" w:rsidRPr="00226E1B" w:rsidRDefault="00226E1B" w:rsidP="002B5BE3">
      <w:pPr>
        <w:widowControl/>
        <w:numPr>
          <w:ilvl w:val="0"/>
          <w:numId w:val="39"/>
        </w:numPr>
        <w:suppressAutoHyphens w:val="0"/>
        <w:autoSpaceDE/>
        <w:spacing w:after="200" w:line="276" w:lineRule="auto"/>
        <w:contextualSpacing/>
        <w:jc w:val="both"/>
        <w:rPr>
          <w:rFonts w:eastAsia="Calibri"/>
          <w:lang w:eastAsia="en-US"/>
        </w:rPr>
      </w:pPr>
      <w:r w:rsidRPr="00226E1B">
        <w:rPr>
          <w:rFonts w:eastAsia="Calibri"/>
          <w:lang w:eastAsia="en-US"/>
        </w:rPr>
        <w:t>potwierdzenie dokonywane jest za pośrednictwem telefonu i faxu lub e-maila. Za skuteczne uznaje się powiadomienie Wykonawcy o wadzie nawet jeśli kontakt telefoniczny nie dojdzie do skutku, a Zamawiający wyśle powiadomienie faxem lub e-mailem na wyżej wskazane numery i adresy,</w:t>
      </w:r>
    </w:p>
    <w:p w:rsidR="00226E1B" w:rsidRPr="00226E1B" w:rsidRDefault="00226E1B" w:rsidP="002B5BE3">
      <w:pPr>
        <w:widowControl/>
        <w:numPr>
          <w:ilvl w:val="0"/>
          <w:numId w:val="39"/>
        </w:numPr>
        <w:suppressAutoHyphens w:val="0"/>
        <w:autoSpaceDE/>
        <w:spacing w:after="200" w:line="276" w:lineRule="auto"/>
        <w:contextualSpacing/>
        <w:jc w:val="both"/>
        <w:rPr>
          <w:rFonts w:eastAsia="Calibri"/>
          <w:lang w:eastAsia="en-US"/>
        </w:rPr>
      </w:pPr>
      <w:r w:rsidRPr="00226E1B">
        <w:rPr>
          <w:rFonts w:eastAsia="Calibri"/>
          <w:lang w:eastAsia="en-US"/>
        </w:rPr>
        <w:t>wszelka komunikacja między stronami prowadzona w formie pisemnej przesyłana będzie na adres:</w:t>
      </w:r>
    </w:p>
    <w:p w:rsidR="00226E1B" w:rsidRPr="00226E1B" w:rsidRDefault="00226E1B" w:rsidP="002B5BE3">
      <w:pPr>
        <w:widowControl/>
        <w:numPr>
          <w:ilvl w:val="0"/>
          <w:numId w:val="40"/>
        </w:numPr>
        <w:suppressAutoHyphens w:val="0"/>
        <w:autoSpaceDE/>
        <w:spacing w:after="200" w:line="276" w:lineRule="auto"/>
        <w:contextualSpacing/>
        <w:jc w:val="both"/>
        <w:rPr>
          <w:rFonts w:eastAsia="Calibri"/>
          <w:lang w:eastAsia="en-US"/>
        </w:rPr>
      </w:pPr>
      <w:r w:rsidRPr="00226E1B">
        <w:rPr>
          <w:rFonts w:eastAsia="Calibri"/>
          <w:lang w:eastAsia="en-US"/>
        </w:rPr>
        <w:t>Wykonawca: ………………………</w:t>
      </w:r>
    </w:p>
    <w:p w:rsidR="00226E1B" w:rsidRPr="00226E1B" w:rsidRDefault="00226E1B" w:rsidP="002B5BE3">
      <w:pPr>
        <w:widowControl/>
        <w:numPr>
          <w:ilvl w:val="0"/>
          <w:numId w:val="40"/>
        </w:numPr>
        <w:suppressAutoHyphens w:val="0"/>
        <w:autoSpaceDE/>
        <w:spacing w:after="200" w:line="276" w:lineRule="auto"/>
        <w:contextualSpacing/>
        <w:jc w:val="both"/>
        <w:rPr>
          <w:rFonts w:eastAsia="Calibri"/>
          <w:lang w:eastAsia="en-US"/>
        </w:rPr>
      </w:pPr>
      <w:r w:rsidRPr="00226E1B">
        <w:rPr>
          <w:rFonts w:eastAsia="Calibri"/>
          <w:lang w:eastAsia="en-US"/>
        </w:rPr>
        <w:t>Zamawiający: ……………………..,</w:t>
      </w:r>
    </w:p>
    <w:p w:rsidR="00226E1B" w:rsidRPr="00226E1B" w:rsidRDefault="00226E1B" w:rsidP="002B5BE3">
      <w:pPr>
        <w:widowControl/>
        <w:numPr>
          <w:ilvl w:val="0"/>
          <w:numId w:val="39"/>
        </w:numPr>
        <w:suppressAutoHyphens w:val="0"/>
        <w:autoSpaceDE/>
        <w:spacing w:after="200" w:line="276" w:lineRule="auto"/>
        <w:contextualSpacing/>
        <w:jc w:val="both"/>
        <w:rPr>
          <w:rFonts w:eastAsia="Calibri"/>
          <w:lang w:eastAsia="en-US"/>
        </w:rPr>
      </w:pPr>
      <w:r w:rsidRPr="00226E1B">
        <w:rPr>
          <w:rFonts w:eastAsia="Calibri"/>
          <w:lang w:eastAsia="en-US"/>
        </w:rPr>
        <w:t>O zmianach numerów lub adresów, o których mowa w niniejszym punkcie, strony zobowiązane są informować się niezwłocznie, nie później niż 7 dni do chwili zaistnienia zmian, pod rygorem uznania wysłanej korespondencji na ostatnio znany adres za skutecznie doręczoną.</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lang w:eastAsia="en-US"/>
        </w:rPr>
      </w:pPr>
      <w:r w:rsidRPr="00226E1B">
        <w:rPr>
          <w:rFonts w:eastAsia="Calibri"/>
          <w:lang w:eastAsia="en-US"/>
        </w:rPr>
        <w:t xml:space="preserve">W sprawach nieuregulowanych niniejszą kartą gwarancyjną zastosowanie mają odpowiednie przepisy kodeksu cywilnego oraz prawa zamówień publicznych. </w:t>
      </w:r>
    </w:p>
    <w:p w:rsidR="00226E1B" w:rsidRPr="00226E1B" w:rsidRDefault="00226E1B" w:rsidP="002B5BE3">
      <w:pPr>
        <w:widowControl/>
        <w:numPr>
          <w:ilvl w:val="0"/>
          <w:numId w:val="31"/>
        </w:numPr>
        <w:suppressAutoHyphens w:val="0"/>
        <w:autoSpaceDE/>
        <w:spacing w:after="200" w:line="276" w:lineRule="auto"/>
        <w:contextualSpacing/>
        <w:jc w:val="both"/>
        <w:rPr>
          <w:rFonts w:eastAsia="Calibri"/>
          <w:lang w:eastAsia="en-US"/>
        </w:rPr>
      </w:pPr>
      <w:r w:rsidRPr="00226E1B">
        <w:rPr>
          <w:rFonts w:eastAsia="Calibri"/>
          <w:lang w:eastAsia="en-US"/>
        </w:rPr>
        <w:t>Wszelkie zmiany niniejszej karty gwarancyjnej wymagają formy pisemnej pod rygorem nieważności.</w:t>
      </w:r>
    </w:p>
    <w:p w:rsidR="00226E1B" w:rsidRPr="00226E1B" w:rsidRDefault="00226E1B" w:rsidP="00226E1B">
      <w:pPr>
        <w:widowControl/>
        <w:suppressAutoHyphens w:val="0"/>
        <w:autoSpaceDE/>
        <w:spacing w:after="200"/>
        <w:jc w:val="both"/>
        <w:rPr>
          <w:rFonts w:eastAsia="Calibri"/>
          <w:b/>
          <w:lang w:eastAsia="en-US"/>
        </w:rPr>
      </w:pPr>
      <w:r w:rsidRPr="00226E1B">
        <w:rPr>
          <w:rFonts w:eastAsia="Calibri"/>
          <w:b/>
          <w:lang w:eastAsia="en-US"/>
        </w:rPr>
        <w:t>Warunki gwarancji podpisali:</w:t>
      </w:r>
    </w:p>
    <w:p w:rsidR="00226E1B" w:rsidRPr="00226E1B" w:rsidRDefault="00226E1B" w:rsidP="00226E1B">
      <w:pPr>
        <w:widowControl/>
        <w:suppressAutoHyphens w:val="0"/>
        <w:autoSpaceDE/>
        <w:spacing w:after="200"/>
        <w:jc w:val="both"/>
        <w:rPr>
          <w:rFonts w:eastAsia="Calibri"/>
          <w:b/>
          <w:lang w:eastAsia="en-US"/>
        </w:rPr>
      </w:pPr>
      <w:r w:rsidRPr="00226E1B">
        <w:rPr>
          <w:rFonts w:eastAsia="Calibri"/>
          <w:lang w:eastAsia="en-US"/>
        </w:rPr>
        <w:t>Wykonawca …………………………………</w:t>
      </w:r>
    </w:p>
    <w:p w:rsidR="00226E1B" w:rsidRPr="00226E1B" w:rsidRDefault="00226E1B" w:rsidP="00226E1B">
      <w:pPr>
        <w:widowControl/>
        <w:suppressAutoHyphens w:val="0"/>
        <w:autoSpaceDE/>
        <w:spacing w:after="200"/>
        <w:jc w:val="both"/>
        <w:rPr>
          <w:rFonts w:eastAsia="Calibri"/>
          <w:b/>
          <w:lang w:eastAsia="en-US"/>
        </w:rPr>
      </w:pPr>
      <w:r w:rsidRPr="00226E1B">
        <w:rPr>
          <w:rFonts w:eastAsia="Calibri"/>
          <w:lang w:eastAsia="en-US"/>
        </w:rPr>
        <w:t>Zamawiający ……………………………….</w:t>
      </w:r>
    </w:p>
    <w:p w:rsidR="00226E1B" w:rsidRPr="00226E1B" w:rsidRDefault="00226E1B" w:rsidP="00226E1B">
      <w:pPr>
        <w:widowControl/>
        <w:suppressAutoHyphens w:val="0"/>
        <w:autoSpaceDE/>
        <w:spacing w:after="200"/>
        <w:jc w:val="both"/>
        <w:rPr>
          <w:rFonts w:eastAsia="Calibri"/>
          <w:lang w:eastAsia="en-US"/>
        </w:rPr>
      </w:pPr>
      <w:r w:rsidRPr="00226E1B">
        <w:rPr>
          <w:rFonts w:eastAsia="Calibri"/>
          <w:lang w:eastAsia="en-US"/>
        </w:rPr>
        <w:t>Użytkownik ……………………………….</w:t>
      </w:r>
    </w:p>
    <w:p w:rsidR="00226E1B" w:rsidRPr="00226E1B" w:rsidRDefault="00226E1B" w:rsidP="00226E1B">
      <w:pPr>
        <w:autoSpaceDE/>
        <w:spacing w:line="360" w:lineRule="auto"/>
        <w:jc w:val="right"/>
        <w:rPr>
          <w:b/>
          <w:lang w:eastAsia="pl-PL"/>
        </w:rPr>
      </w:pPr>
      <w:r w:rsidRPr="00226E1B">
        <w:rPr>
          <w:b/>
          <w:lang w:eastAsia="pl-PL"/>
        </w:rPr>
        <w:tab/>
      </w:r>
      <w:r w:rsidRPr="00226E1B">
        <w:rPr>
          <w:b/>
          <w:lang w:eastAsia="pl-PL"/>
        </w:rPr>
        <w:tab/>
      </w:r>
      <w:r w:rsidRPr="00226E1B">
        <w:rPr>
          <w:b/>
          <w:lang w:eastAsia="pl-PL"/>
        </w:rPr>
        <w:tab/>
      </w:r>
    </w:p>
    <w:p w:rsidR="00226E1B" w:rsidRPr="00226E1B" w:rsidRDefault="00226E1B" w:rsidP="00226E1B">
      <w:pPr>
        <w:autoSpaceDE/>
        <w:spacing w:line="360" w:lineRule="auto"/>
        <w:jc w:val="right"/>
        <w:rPr>
          <w:b/>
          <w:lang w:eastAsia="pl-PL"/>
        </w:rPr>
      </w:pPr>
    </w:p>
    <w:p w:rsidR="00226E1B" w:rsidRPr="00226E1B" w:rsidRDefault="00226E1B" w:rsidP="00226E1B">
      <w:pPr>
        <w:autoSpaceDE/>
        <w:spacing w:line="360" w:lineRule="auto"/>
        <w:jc w:val="right"/>
        <w:rPr>
          <w:b/>
          <w:lang w:eastAsia="pl-PL"/>
        </w:rPr>
      </w:pPr>
    </w:p>
    <w:p w:rsidR="00AD3413" w:rsidRDefault="00AD3413" w:rsidP="00226E1B">
      <w:pPr>
        <w:autoSpaceDE/>
        <w:spacing w:line="360" w:lineRule="auto"/>
        <w:rPr>
          <w:b/>
          <w:lang w:eastAsia="pl-PL"/>
        </w:rPr>
      </w:pPr>
    </w:p>
    <w:p w:rsidR="00A5648F" w:rsidRPr="00226E1B" w:rsidRDefault="00A5648F" w:rsidP="00226E1B">
      <w:pPr>
        <w:autoSpaceDE/>
        <w:spacing w:line="360" w:lineRule="auto"/>
        <w:rPr>
          <w:rFonts w:ascii="Calibri" w:hAnsi="Calibri" w:cs="Calibri"/>
          <w:b/>
          <w:sz w:val="22"/>
          <w:szCs w:val="22"/>
          <w:lang w:eastAsia="pl-PL"/>
        </w:rPr>
      </w:pPr>
    </w:p>
    <w:p w:rsidR="00226E1B" w:rsidRPr="00226E1B" w:rsidRDefault="00226E1B" w:rsidP="00226E1B">
      <w:pPr>
        <w:autoSpaceDE/>
        <w:spacing w:before="240" w:line="360" w:lineRule="auto"/>
        <w:jc w:val="right"/>
        <w:rPr>
          <w:rFonts w:ascii="Calibri" w:eastAsia="Calibri" w:hAnsi="Calibri"/>
          <w:sz w:val="22"/>
          <w:szCs w:val="22"/>
        </w:rPr>
      </w:pPr>
      <w:r w:rsidRPr="00226E1B">
        <w:rPr>
          <w:rFonts w:ascii="Calibri" w:hAnsi="Calibri" w:cs="Calibri"/>
          <w:b/>
          <w:sz w:val="22"/>
          <w:szCs w:val="22"/>
          <w:lang w:eastAsia="pl-PL"/>
        </w:rPr>
        <w:lastRenderedPageBreak/>
        <w:t>Załącznik nr 3 do SWZ</w:t>
      </w:r>
    </w:p>
    <w:p w:rsidR="00AD3413" w:rsidRPr="00AD3413" w:rsidRDefault="00226E1B" w:rsidP="00AD3413">
      <w:pPr>
        <w:autoSpaceDE/>
        <w:spacing w:before="240" w:line="360" w:lineRule="auto"/>
        <w:jc w:val="center"/>
        <w:rPr>
          <w:rFonts w:ascii="Calibri" w:hAnsi="Calibri" w:cs="Calibri"/>
          <w:b/>
          <w:sz w:val="22"/>
          <w:szCs w:val="22"/>
          <w:lang w:eastAsia="pl-PL"/>
        </w:rPr>
      </w:pPr>
      <w:r w:rsidRPr="00226E1B">
        <w:rPr>
          <w:rFonts w:ascii="Calibri" w:hAnsi="Calibri" w:cs="Calibri"/>
          <w:b/>
          <w:sz w:val="22"/>
          <w:szCs w:val="22"/>
          <w:lang w:eastAsia="pl-PL"/>
        </w:rPr>
        <w:t>F O R M U L A R Z    O F E R T Y</w:t>
      </w:r>
    </w:p>
    <w:p w:rsidR="00226E1B" w:rsidRPr="00226E1B" w:rsidRDefault="00226E1B" w:rsidP="00AD3413">
      <w:pPr>
        <w:autoSpaceDE/>
        <w:spacing w:line="360" w:lineRule="auto"/>
        <w:jc w:val="both"/>
        <w:rPr>
          <w:rFonts w:ascii="Calibri" w:eastAsia="Calibri" w:hAnsi="Calibri"/>
          <w:sz w:val="22"/>
          <w:szCs w:val="22"/>
        </w:rPr>
      </w:pPr>
      <w:r w:rsidRPr="00226E1B">
        <w:rPr>
          <w:rFonts w:ascii="Calibri" w:hAnsi="Calibri" w:cs="Calibri"/>
          <w:sz w:val="22"/>
          <w:szCs w:val="22"/>
          <w:lang w:eastAsia="pl-PL"/>
        </w:rPr>
        <w:t>Nazwa i siedziba Wykonawcy albo I</w:t>
      </w:r>
      <w:r w:rsidRPr="00226E1B">
        <w:rPr>
          <w:rFonts w:ascii="Calibri" w:hAnsi="Calibri" w:cs="Calibri"/>
          <w:bCs/>
          <w:sz w:val="22"/>
          <w:szCs w:val="22"/>
          <w:lang w:eastAsia="pl-PL"/>
        </w:rPr>
        <w:t>mię i nazwisko, adres zamieszkania i adres Wykonawcy</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Osoba uprawniona do kontaktu z Zamawiającym (imię, nazwisko, stanowisko):</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Nr telefonu, faksu...........................................................................................................................</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Regon:......................................................................... NIP:....................................................................</w:t>
      </w:r>
    </w:p>
    <w:p w:rsidR="00226E1B" w:rsidRPr="00226E1B" w:rsidRDefault="00226E1B" w:rsidP="00226E1B">
      <w:pPr>
        <w:autoSpaceDE/>
        <w:spacing w:line="360" w:lineRule="auto"/>
        <w:rPr>
          <w:rFonts w:ascii="Calibri" w:hAnsi="Calibri" w:cs="Calibri"/>
          <w:sz w:val="22"/>
          <w:szCs w:val="22"/>
          <w:lang w:eastAsia="pl-PL"/>
        </w:rPr>
      </w:pPr>
      <w:r w:rsidRPr="00226E1B">
        <w:rPr>
          <w:rFonts w:ascii="Calibri" w:hAnsi="Calibri" w:cs="Calibri"/>
          <w:sz w:val="22"/>
          <w:szCs w:val="22"/>
          <w:lang w:eastAsia="pl-PL"/>
        </w:rPr>
        <w:t xml:space="preserve">Województwo............................................................... </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lang w:eastAsia="pl-PL"/>
        </w:rPr>
        <w:t>Internet: http://............................................................ e-mail:..........................@.........................</w:t>
      </w:r>
    </w:p>
    <w:p w:rsidR="00226E1B" w:rsidRPr="00226E1B" w:rsidRDefault="00226E1B" w:rsidP="001B0739">
      <w:pPr>
        <w:autoSpaceDE/>
        <w:jc w:val="center"/>
        <w:rPr>
          <w:rFonts w:ascii="Calibri" w:eastAsia="Calibri" w:hAnsi="Calibri"/>
          <w:sz w:val="22"/>
          <w:szCs w:val="22"/>
        </w:rPr>
      </w:pPr>
      <w:r w:rsidRPr="00226E1B">
        <w:rPr>
          <w:rFonts w:ascii="Calibri" w:hAnsi="Calibri" w:cs="Calibri"/>
          <w:sz w:val="22"/>
          <w:szCs w:val="22"/>
          <w:lang w:eastAsia="pl-PL"/>
        </w:rPr>
        <w:t>Dla:</w:t>
      </w:r>
    </w:p>
    <w:p w:rsidR="00226E1B" w:rsidRPr="00226E1B" w:rsidRDefault="00226E1B" w:rsidP="001B0739">
      <w:pPr>
        <w:autoSpaceDE/>
        <w:jc w:val="center"/>
        <w:rPr>
          <w:rFonts w:ascii="Calibri" w:eastAsia="Calibri" w:hAnsi="Calibri"/>
          <w:sz w:val="22"/>
          <w:szCs w:val="22"/>
        </w:rPr>
      </w:pPr>
      <w:r w:rsidRPr="00226E1B">
        <w:rPr>
          <w:rFonts w:ascii="Calibri" w:hAnsi="Calibri" w:cs="Calibri"/>
          <w:b/>
          <w:sz w:val="22"/>
          <w:szCs w:val="22"/>
          <w:lang w:eastAsia="pl-PL"/>
        </w:rPr>
        <w:t>Gminy Nowe Piekuty</w:t>
      </w:r>
    </w:p>
    <w:p w:rsidR="00226E1B" w:rsidRPr="00AD3413" w:rsidRDefault="00226E1B" w:rsidP="00AD3413">
      <w:pPr>
        <w:shd w:val="clear" w:color="auto" w:fill="FFFFFF"/>
        <w:autoSpaceDE/>
        <w:spacing w:after="160" w:line="256" w:lineRule="auto"/>
        <w:ind w:right="-2"/>
        <w:jc w:val="both"/>
        <w:rPr>
          <w:rFonts w:ascii="Calibri" w:hAnsi="Calibri" w:cs="Calibri"/>
          <w:b/>
          <w:bCs/>
          <w:i/>
          <w:sz w:val="22"/>
          <w:szCs w:val="22"/>
          <w:lang w:eastAsia="pl-PL"/>
        </w:rPr>
      </w:pPr>
      <w:r w:rsidRPr="00226E1B">
        <w:rPr>
          <w:rFonts w:ascii="Calibri" w:hAnsi="Calibri" w:cs="Calibri"/>
          <w:bCs/>
          <w:sz w:val="22"/>
          <w:szCs w:val="22"/>
          <w:lang w:eastAsia="pl-PL"/>
        </w:rPr>
        <w:t xml:space="preserve">Odpowiadając na ogłoszenie o zamówieniu publicznym prowadzonym </w:t>
      </w:r>
      <w:r w:rsidR="00AD3413">
        <w:rPr>
          <w:rFonts w:ascii="Calibri" w:hAnsi="Calibri" w:cs="Calibri"/>
          <w:bCs/>
          <w:sz w:val="22"/>
          <w:szCs w:val="22"/>
          <w:lang w:eastAsia="pl-PL"/>
        </w:rPr>
        <w:t xml:space="preserve">w trybie podstawowym pn. </w:t>
      </w:r>
      <w:r w:rsidR="00AD3413" w:rsidRPr="00AD3413">
        <w:rPr>
          <w:rFonts w:ascii="Calibri" w:hAnsi="Calibri" w:cs="Calibri"/>
          <w:b/>
          <w:bCs/>
          <w:i/>
          <w:sz w:val="22"/>
          <w:szCs w:val="22"/>
          <w:lang w:eastAsia="pl-PL"/>
        </w:rPr>
        <w:t>„Termomodernizacja budynku użyteczności publicznej</w:t>
      </w:r>
      <w:r w:rsidR="00AD3413">
        <w:rPr>
          <w:rFonts w:ascii="Calibri" w:hAnsi="Calibri" w:cs="Calibri"/>
          <w:b/>
          <w:bCs/>
          <w:i/>
          <w:sz w:val="22"/>
          <w:szCs w:val="22"/>
          <w:lang w:eastAsia="pl-PL"/>
        </w:rPr>
        <w:t xml:space="preserve"> </w:t>
      </w:r>
      <w:r w:rsidR="00AD3413" w:rsidRPr="00AD3413">
        <w:rPr>
          <w:rFonts w:ascii="Calibri" w:hAnsi="Calibri" w:cs="Calibri"/>
          <w:b/>
          <w:bCs/>
          <w:i/>
          <w:sz w:val="22"/>
          <w:szCs w:val="22"/>
          <w:lang w:eastAsia="pl-PL"/>
        </w:rPr>
        <w:t>w Stokowisku</w:t>
      </w:r>
      <w:r w:rsidRPr="00226E1B">
        <w:rPr>
          <w:rFonts w:ascii="Calibri" w:hAnsi="Calibri" w:cs="Calibri"/>
          <w:b/>
          <w:bCs/>
          <w:i/>
          <w:sz w:val="22"/>
          <w:szCs w:val="22"/>
          <w:lang w:eastAsia="pl-PL"/>
        </w:rPr>
        <w:t>”</w:t>
      </w:r>
      <w:r w:rsidRPr="00226E1B">
        <w:rPr>
          <w:rFonts w:ascii="Calibri" w:hAnsi="Calibri" w:cs="Calibri"/>
          <w:b/>
          <w:bCs/>
          <w:sz w:val="22"/>
          <w:szCs w:val="22"/>
          <w:lang w:eastAsia="pl-PL"/>
        </w:rPr>
        <w:t>, numer sprawy: IK.271.</w:t>
      </w:r>
      <w:r w:rsidR="00AD3413">
        <w:rPr>
          <w:rFonts w:ascii="Calibri" w:hAnsi="Calibri" w:cs="Calibri"/>
          <w:b/>
          <w:bCs/>
          <w:sz w:val="22"/>
          <w:szCs w:val="22"/>
          <w:lang w:eastAsia="pl-PL"/>
        </w:rPr>
        <w:t>1</w:t>
      </w:r>
      <w:r w:rsidR="00947F7F">
        <w:rPr>
          <w:rFonts w:ascii="Calibri" w:hAnsi="Calibri" w:cs="Calibri"/>
          <w:b/>
          <w:bCs/>
          <w:sz w:val="22"/>
          <w:szCs w:val="22"/>
          <w:lang w:eastAsia="pl-PL"/>
        </w:rPr>
        <w:t>6</w:t>
      </w:r>
      <w:r w:rsidRPr="00226E1B">
        <w:rPr>
          <w:rFonts w:ascii="Calibri" w:hAnsi="Calibri" w:cs="Calibri"/>
          <w:b/>
          <w:bCs/>
          <w:sz w:val="22"/>
          <w:szCs w:val="22"/>
          <w:lang w:eastAsia="pl-PL"/>
        </w:rPr>
        <w:t>.202</w:t>
      </w:r>
      <w:r w:rsidR="00B81291">
        <w:rPr>
          <w:rFonts w:ascii="Calibri" w:hAnsi="Calibri" w:cs="Calibri"/>
          <w:b/>
          <w:bCs/>
          <w:sz w:val="22"/>
          <w:szCs w:val="22"/>
          <w:lang w:eastAsia="pl-PL"/>
        </w:rPr>
        <w:t>4</w:t>
      </w:r>
    </w:p>
    <w:p w:rsidR="00226E1B" w:rsidRDefault="00226E1B" w:rsidP="001B0739">
      <w:pPr>
        <w:widowControl/>
        <w:tabs>
          <w:tab w:val="num" w:pos="284"/>
        </w:tabs>
        <w:autoSpaceDE/>
        <w:spacing w:after="160"/>
        <w:ind w:left="284" w:hanging="284"/>
        <w:jc w:val="both"/>
        <w:rPr>
          <w:rFonts w:ascii="Calibri" w:hAnsi="Calibri" w:cs="Calibri"/>
          <w:sz w:val="22"/>
          <w:szCs w:val="22"/>
          <w:lang w:eastAsia="pl-PL"/>
        </w:rPr>
      </w:pPr>
      <w:r w:rsidRPr="00226E1B">
        <w:rPr>
          <w:rFonts w:ascii="Calibri" w:hAnsi="Calibri" w:cs="Calibri"/>
          <w:sz w:val="22"/>
          <w:szCs w:val="22"/>
          <w:lang w:eastAsia="pl-PL"/>
        </w:rPr>
        <w:t xml:space="preserve">1. Oferujemy wykonanie całości przedmiotu zamówienia zgodnie z warunkami określonymi w SWZ w cenie ryczałtowej: </w:t>
      </w:r>
    </w:p>
    <w:p w:rsidR="00FD0DAF" w:rsidRPr="00AD3413" w:rsidRDefault="00AD3413" w:rsidP="001B0739">
      <w:pPr>
        <w:widowControl/>
        <w:tabs>
          <w:tab w:val="num" w:pos="284"/>
        </w:tabs>
        <w:autoSpaceDE/>
        <w:spacing w:line="276" w:lineRule="auto"/>
        <w:ind w:left="284" w:hanging="284"/>
        <w:jc w:val="both"/>
        <w:rPr>
          <w:rFonts w:ascii="Calibri" w:eastAsia="Calibri" w:hAnsi="Calibri"/>
          <w:b/>
          <w:sz w:val="22"/>
          <w:szCs w:val="22"/>
        </w:rPr>
      </w:pPr>
      <w:r w:rsidRPr="00AD3413">
        <w:rPr>
          <w:rFonts w:ascii="Calibri" w:hAnsi="Calibri" w:cs="Calibri"/>
          <w:b/>
          <w:bCs/>
          <w:iCs/>
          <w:sz w:val="22"/>
          <w:szCs w:val="22"/>
          <w:lang w:eastAsia="pl-PL" w:bidi="pl-PL"/>
        </w:rPr>
        <w:t>I. Termomodernizacja</w:t>
      </w:r>
    </w:p>
    <w:p w:rsidR="00226E1B" w:rsidRDefault="00226E1B" w:rsidP="001B0739">
      <w:pPr>
        <w:spacing w:line="276" w:lineRule="auto"/>
        <w:jc w:val="both"/>
        <w:rPr>
          <w:rFonts w:ascii="Calibri" w:hAnsi="Calibri" w:cs="Calibri"/>
          <w:sz w:val="24"/>
          <w:szCs w:val="24"/>
        </w:rPr>
      </w:pPr>
      <w:r w:rsidRPr="00226E1B">
        <w:rPr>
          <w:rFonts w:ascii="Calibri" w:hAnsi="Calibri" w:cs="Calibri"/>
          <w:sz w:val="24"/>
          <w:szCs w:val="24"/>
        </w:rPr>
        <w:t xml:space="preserve">cena netto.........................................zł </w:t>
      </w:r>
      <w:r w:rsidRPr="00226E1B">
        <w:rPr>
          <w:rFonts w:ascii="Calibri" w:hAnsi="Calibri" w:cs="Calibri"/>
          <w:sz w:val="24"/>
          <w:szCs w:val="24"/>
        </w:rPr>
        <w:cr/>
        <w:t>podatek VAT (…… %)..................................zł</w:t>
      </w:r>
      <w:r w:rsidRPr="00226E1B">
        <w:rPr>
          <w:rFonts w:ascii="Calibri" w:hAnsi="Calibri" w:cs="Calibri"/>
          <w:sz w:val="24"/>
          <w:szCs w:val="24"/>
        </w:rPr>
        <w:cr/>
        <w:t>cena brutto.......................................................zł</w:t>
      </w:r>
      <w:r w:rsidRPr="00226E1B">
        <w:rPr>
          <w:rFonts w:ascii="Calibri" w:hAnsi="Calibri" w:cs="Calibri"/>
          <w:sz w:val="24"/>
          <w:szCs w:val="24"/>
        </w:rPr>
        <w:cr/>
        <w:t>(słownie: ......................................................................................................</w:t>
      </w:r>
      <w:r w:rsidR="00AD3413">
        <w:rPr>
          <w:rFonts w:ascii="Calibri" w:hAnsi="Calibri" w:cs="Calibri"/>
          <w:sz w:val="24"/>
          <w:szCs w:val="24"/>
        </w:rPr>
        <w:t>.......................</w:t>
      </w:r>
      <w:r w:rsidRPr="00226E1B">
        <w:rPr>
          <w:rFonts w:ascii="Calibri" w:hAnsi="Calibri" w:cs="Calibri"/>
          <w:sz w:val="24"/>
          <w:szCs w:val="24"/>
        </w:rPr>
        <w:t>)</w:t>
      </w:r>
    </w:p>
    <w:p w:rsidR="00AD3413" w:rsidRDefault="00AD3413" w:rsidP="00226E1B">
      <w:pPr>
        <w:spacing w:line="276" w:lineRule="auto"/>
        <w:jc w:val="both"/>
        <w:rPr>
          <w:rFonts w:ascii="Calibri" w:hAnsi="Calibri" w:cs="Calibri"/>
          <w:sz w:val="24"/>
          <w:szCs w:val="24"/>
        </w:rPr>
      </w:pPr>
    </w:p>
    <w:p w:rsidR="00AD3413" w:rsidRPr="001B0739" w:rsidRDefault="00AD3413" w:rsidP="00226E1B">
      <w:pPr>
        <w:spacing w:line="276" w:lineRule="auto"/>
        <w:jc w:val="both"/>
        <w:rPr>
          <w:rFonts w:asciiTheme="minorHAnsi" w:eastAsia="Arial" w:hAnsiTheme="minorHAnsi" w:cstheme="minorHAnsi"/>
          <w:b/>
          <w:sz w:val="22"/>
          <w:szCs w:val="22"/>
          <w:lang w:eastAsia="pl-PL"/>
        </w:rPr>
      </w:pPr>
      <w:r w:rsidRPr="00AD3413">
        <w:rPr>
          <w:rFonts w:asciiTheme="minorHAnsi" w:eastAsia="Arial" w:hAnsiTheme="minorHAnsi" w:cstheme="minorHAnsi"/>
          <w:b/>
          <w:sz w:val="22"/>
          <w:szCs w:val="22"/>
          <w:lang w:eastAsia="pl-PL"/>
        </w:rPr>
        <w:t>II</w:t>
      </w:r>
      <w:r w:rsidRPr="00AD3413">
        <w:rPr>
          <w:rFonts w:asciiTheme="minorHAnsi" w:eastAsia="Arial" w:hAnsiTheme="minorHAnsi" w:cstheme="minorHAnsi"/>
          <w:sz w:val="22"/>
          <w:szCs w:val="22"/>
          <w:lang w:eastAsia="pl-PL"/>
        </w:rPr>
        <w:t xml:space="preserve">. </w:t>
      </w:r>
      <w:r w:rsidR="001B0739">
        <w:rPr>
          <w:rFonts w:asciiTheme="minorHAnsi" w:eastAsia="Arial" w:hAnsiTheme="minorHAnsi" w:cstheme="minorHAnsi"/>
          <w:b/>
          <w:sz w:val="22"/>
          <w:szCs w:val="22"/>
          <w:lang w:eastAsia="pl-PL"/>
        </w:rPr>
        <w:t>Pokrycie dachowe i inne roboty</w:t>
      </w:r>
    </w:p>
    <w:p w:rsidR="00AD3413" w:rsidRDefault="00AD3413" w:rsidP="00AD3413">
      <w:pPr>
        <w:spacing w:line="276" w:lineRule="auto"/>
        <w:jc w:val="both"/>
        <w:rPr>
          <w:rFonts w:ascii="Calibri" w:hAnsi="Calibri" w:cs="Calibri"/>
          <w:sz w:val="24"/>
          <w:szCs w:val="24"/>
        </w:rPr>
      </w:pPr>
      <w:r w:rsidRPr="00226E1B">
        <w:rPr>
          <w:rFonts w:ascii="Calibri" w:hAnsi="Calibri" w:cs="Calibri"/>
          <w:sz w:val="24"/>
          <w:szCs w:val="24"/>
        </w:rPr>
        <w:t xml:space="preserve">cena netto.........................................zł </w:t>
      </w:r>
      <w:r w:rsidRPr="00226E1B">
        <w:rPr>
          <w:rFonts w:ascii="Calibri" w:hAnsi="Calibri" w:cs="Calibri"/>
          <w:sz w:val="24"/>
          <w:szCs w:val="24"/>
        </w:rPr>
        <w:cr/>
        <w:t>podatek VAT (…… %)..................................zł</w:t>
      </w:r>
      <w:r w:rsidRPr="00226E1B">
        <w:rPr>
          <w:rFonts w:ascii="Calibri" w:hAnsi="Calibri" w:cs="Calibri"/>
          <w:sz w:val="24"/>
          <w:szCs w:val="24"/>
        </w:rPr>
        <w:cr/>
        <w:t>cena brutto.......................................................zł</w:t>
      </w:r>
      <w:r w:rsidRPr="00226E1B">
        <w:rPr>
          <w:rFonts w:ascii="Calibri" w:hAnsi="Calibri" w:cs="Calibri"/>
          <w:sz w:val="24"/>
          <w:szCs w:val="24"/>
        </w:rPr>
        <w:cr/>
        <w:t>(słownie: ......................................................................................................</w:t>
      </w:r>
      <w:r>
        <w:rPr>
          <w:rFonts w:ascii="Calibri" w:hAnsi="Calibri" w:cs="Calibri"/>
          <w:sz w:val="24"/>
          <w:szCs w:val="24"/>
        </w:rPr>
        <w:t>.......................</w:t>
      </w:r>
      <w:r w:rsidRPr="00226E1B">
        <w:rPr>
          <w:rFonts w:ascii="Calibri" w:hAnsi="Calibri" w:cs="Calibri"/>
          <w:sz w:val="24"/>
          <w:szCs w:val="24"/>
        </w:rPr>
        <w:t>)</w:t>
      </w:r>
    </w:p>
    <w:p w:rsidR="00947F7F" w:rsidRDefault="00947F7F" w:rsidP="00AD3413">
      <w:pPr>
        <w:spacing w:line="276" w:lineRule="auto"/>
        <w:jc w:val="both"/>
        <w:rPr>
          <w:rFonts w:ascii="Calibri" w:hAnsi="Calibri" w:cs="Calibri"/>
          <w:sz w:val="24"/>
          <w:szCs w:val="24"/>
        </w:rPr>
      </w:pPr>
    </w:p>
    <w:p w:rsidR="00947F7F" w:rsidRDefault="00947F7F" w:rsidP="00AD3413">
      <w:pPr>
        <w:spacing w:line="276" w:lineRule="auto"/>
        <w:jc w:val="both"/>
        <w:rPr>
          <w:rFonts w:ascii="Calibri" w:hAnsi="Calibri" w:cs="Calibri"/>
          <w:sz w:val="24"/>
          <w:szCs w:val="24"/>
        </w:rPr>
      </w:pPr>
      <w:r>
        <w:rPr>
          <w:rFonts w:ascii="Calibri" w:hAnsi="Calibri" w:cs="Calibri"/>
          <w:sz w:val="24"/>
          <w:szCs w:val="24"/>
        </w:rPr>
        <w:t>Cena łączna netto...................</w:t>
      </w:r>
      <w:r w:rsidR="001B0739">
        <w:rPr>
          <w:rFonts w:ascii="Calibri" w:hAnsi="Calibri" w:cs="Calibri"/>
          <w:sz w:val="24"/>
          <w:szCs w:val="24"/>
        </w:rPr>
        <w:t>.........zł</w:t>
      </w:r>
    </w:p>
    <w:p w:rsidR="00947F7F" w:rsidRDefault="00947F7F" w:rsidP="00AD3413">
      <w:pPr>
        <w:spacing w:line="276" w:lineRule="auto"/>
        <w:jc w:val="both"/>
        <w:rPr>
          <w:rFonts w:ascii="Calibri" w:hAnsi="Calibri" w:cs="Calibri"/>
          <w:sz w:val="24"/>
          <w:szCs w:val="24"/>
        </w:rPr>
      </w:pPr>
      <w:r>
        <w:rPr>
          <w:rFonts w:ascii="Calibri" w:hAnsi="Calibri" w:cs="Calibri"/>
          <w:sz w:val="24"/>
          <w:szCs w:val="24"/>
        </w:rPr>
        <w:t>Cena łączna brutt</w:t>
      </w:r>
      <w:r w:rsidR="001B0739">
        <w:rPr>
          <w:rFonts w:ascii="Calibri" w:hAnsi="Calibri" w:cs="Calibri"/>
          <w:sz w:val="24"/>
          <w:szCs w:val="24"/>
        </w:rPr>
        <w:t>o.......................... zł</w:t>
      </w:r>
    </w:p>
    <w:p w:rsidR="001B0739" w:rsidRDefault="001B0739" w:rsidP="00AD3413">
      <w:pPr>
        <w:spacing w:line="276" w:lineRule="auto"/>
        <w:jc w:val="both"/>
        <w:rPr>
          <w:rFonts w:ascii="Calibri" w:hAnsi="Calibri" w:cs="Calibri"/>
          <w:sz w:val="24"/>
          <w:szCs w:val="24"/>
        </w:rPr>
      </w:pPr>
    </w:p>
    <w:p w:rsidR="00FD0DAF" w:rsidRDefault="00226E1B" w:rsidP="001B0739">
      <w:pPr>
        <w:widowControl/>
        <w:tabs>
          <w:tab w:val="num" w:pos="284"/>
        </w:tabs>
        <w:autoSpaceDE/>
        <w:spacing w:after="160" w:line="360" w:lineRule="auto"/>
        <w:jc w:val="both"/>
        <w:rPr>
          <w:rFonts w:ascii="Calibri" w:hAnsi="Calibri" w:cs="Calibri"/>
          <w:sz w:val="22"/>
          <w:szCs w:val="22"/>
          <w:lang w:eastAsia="pl-PL"/>
        </w:rPr>
      </w:pPr>
      <w:r w:rsidRPr="00226E1B">
        <w:rPr>
          <w:rFonts w:ascii="Calibri" w:hAnsi="Calibri" w:cs="Calibri"/>
          <w:sz w:val="22"/>
          <w:szCs w:val="22"/>
          <w:lang w:eastAsia="pl-PL"/>
        </w:rPr>
        <w:t>2. Udzielamy ..............- letniej gwarancji i rękojmi</w:t>
      </w:r>
      <w:r w:rsidRPr="00226E1B">
        <w:rPr>
          <w:rFonts w:ascii="Calibri" w:hAnsi="Calibri" w:cs="Calibri"/>
          <w:sz w:val="22"/>
          <w:szCs w:val="22"/>
          <w:vertAlign w:val="superscript"/>
          <w:lang w:eastAsia="pl-PL"/>
        </w:rPr>
        <w:footnoteReference w:id="1"/>
      </w:r>
      <w:r w:rsidRPr="00226E1B">
        <w:rPr>
          <w:rFonts w:ascii="Calibri" w:hAnsi="Calibri" w:cs="Calibri"/>
          <w:sz w:val="22"/>
          <w:szCs w:val="22"/>
          <w:lang w:eastAsia="pl-PL"/>
        </w:rPr>
        <w:t xml:space="preserve">  na wykonane roboty budowlane, licząc od dnia    bezusterkowego końcowego odbioru robót.</w:t>
      </w:r>
      <w:r w:rsidR="00135832">
        <w:rPr>
          <w:rFonts w:ascii="Calibri" w:hAnsi="Calibri" w:cs="Calibri"/>
          <w:sz w:val="22"/>
          <w:szCs w:val="22"/>
          <w:lang w:eastAsia="pl-PL"/>
        </w:rPr>
        <w:t xml:space="preserve"> (wybrać 3,4,5 lat)</w:t>
      </w:r>
    </w:p>
    <w:p w:rsidR="00226E1B" w:rsidRPr="00226E1B" w:rsidRDefault="00226E1B" w:rsidP="00226E1B">
      <w:pPr>
        <w:widowControl/>
        <w:tabs>
          <w:tab w:val="num" w:pos="0"/>
        </w:tabs>
        <w:autoSpaceDE/>
        <w:spacing w:after="160" w:line="360" w:lineRule="auto"/>
        <w:ind w:left="284" w:hanging="284"/>
        <w:jc w:val="both"/>
        <w:rPr>
          <w:rFonts w:ascii="Calibri" w:eastAsia="Calibri" w:hAnsi="Calibri"/>
          <w:sz w:val="22"/>
          <w:szCs w:val="22"/>
        </w:rPr>
      </w:pPr>
      <w:r w:rsidRPr="00226E1B">
        <w:rPr>
          <w:rFonts w:ascii="Calibri" w:hAnsi="Calibri" w:cs="Calibri"/>
          <w:sz w:val="22"/>
          <w:szCs w:val="22"/>
          <w:lang w:eastAsia="pl-PL"/>
        </w:rPr>
        <w:lastRenderedPageBreak/>
        <w:t>3. Oświadczamy, że projekt umowy, stanowiący załącznik Nr 2 do SWZ, został przez nas zaakceptowany w całości i bez zastrzeżeń i zobowiązujemy się w przypadku wyboru naszej oferty do zawarcia umowy na zaproponowanych warunkach.</w:t>
      </w:r>
    </w:p>
    <w:p w:rsidR="00226E1B" w:rsidRPr="00226E1B" w:rsidRDefault="00226E1B" w:rsidP="00226E1B">
      <w:pPr>
        <w:widowControl/>
        <w:tabs>
          <w:tab w:val="num" w:pos="360"/>
        </w:tabs>
        <w:autoSpaceDE/>
        <w:spacing w:after="160" w:line="360" w:lineRule="auto"/>
        <w:jc w:val="both"/>
        <w:rPr>
          <w:rFonts w:ascii="Calibri" w:eastAsia="Calibri" w:hAnsi="Calibri"/>
          <w:sz w:val="22"/>
          <w:szCs w:val="22"/>
        </w:rPr>
      </w:pPr>
      <w:r w:rsidRPr="00226E1B">
        <w:rPr>
          <w:rFonts w:ascii="Calibri" w:hAnsi="Calibri" w:cs="Calibri"/>
          <w:sz w:val="22"/>
          <w:szCs w:val="22"/>
          <w:lang w:eastAsia="pl-PL"/>
        </w:rPr>
        <w:t xml:space="preserve">4. Zobowiązujemy się zrealizować przedmiot zamówienia w terminie …………….………………….. </w:t>
      </w:r>
    </w:p>
    <w:p w:rsidR="00226E1B" w:rsidRPr="00226E1B" w:rsidRDefault="00226E1B" w:rsidP="002B5BE3">
      <w:pPr>
        <w:widowControl/>
        <w:numPr>
          <w:ilvl w:val="0"/>
          <w:numId w:val="41"/>
        </w:numPr>
        <w:autoSpaceDE/>
        <w:spacing w:after="160" w:line="360" w:lineRule="auto"/>
        <w:jc w:val="both"/>
        <w:rPr>
          <w:rFonts w:ascii="Calibri" w:eastAsia="Calibri" w:hAnsi="Calibri"/>
          <w:sz w:val="22"/>
          <w:szCs w:val="22"/>
        </w:rPr>
      </w:pPr>
      <w:r w:rsidRPr="00226E1B">
        <w:rPr>
          <w:rFonts w:ascii="Calibri" w:eastAsia="Calibri" w:hAnsi="Calibri" w:cs="Calibri"/>
          <w:sz w:val="22"/>
          <w:szCs w:val="22"/>
        </w:rPr>
        <w:t>Potwierdzamy spełnienie wymaganego przez Zamawiającego terminu płatności, tj. 30 dni licząc od daty otrzymania przez Zamawiającego prawidłowo wystawionej faktury</w:t>
      </w:r>
    </w:p>
    <w:p w:rsidR="00226E1B" w:rsidRPr="00226E1B" w:rsidRDefault="00226E1B" w:rsidP="002B5BE3">
      <w:pPr>
        <w:widowControl/>
        <w:numPr>
          <w:ilvl w:val="0"/>
          <w:numId w:val="41"/>
        </w:numPr>
        <w:autoSpaceDE/>
        <w:spacing w:after="160" w:line="360" w:lineRule="auto"/>
        <w:ind w:left="357" w:hanging="357"/>
        <w:jc w:val="both"/>
        <w:rPr>
          <w:rFonts w:ascii="Calibri" w:eastAsia="Calibri" w:hAnsi="Calibri"/>
          <w:sz w:val="22"/>
          <w:szCs w:val="22"/>
        </w:rPr>
      </w:pPr>
      <w:r w:rsidRPr="00226E1B">
        <w:rPr>
          <w:rFonts w:ascii="Calibri" w:eastAsia="Calibri" w:hAnsi="Calibri" w:cs="Calibri"/>
          <w:sz w:val="22"/>
          <w:szCs w:val="22"/>
        </w:rPr>
        <w:t xml:space="preserve">Wadium w kwocie </w:t>
      </w:r>
      <w:r w:rsidRPr="00226E1B">
        <w:rPr>
          <w:rFonts w:ascii="Calibri" w:eastAsia="Calibri" w:hAnsi="Calibri" w:cs="Calibri"/>
          <w:b/>
          <w:sz w:val="22"/>
          <w:szCs w:val="22"/>
        </w:rPr>
        <w:t>………………. zł (słownie: ………………… złotych)</w:t>
      </w:r>
      <w:r w:rsidRPr="00226E1B">
        <w:rPr>
          <w:rFonts w:ascii="Calibri" w:eastAsia="Calibri" w:hAnsi="Calibri" w:cs="Calibri"/>
          <w:sz w:val="22"/>
          <w:szCs w:val="22"/>
        </w:rPr>
        <w:t xml:space="preserve"> zostało wniesione </w:t>
      </w:r>
      <w:r w:rsidRPr="00226E1B">
        <w:rPr>
          <w:rFonts w:ascii="Calibri" w:eastAsia="Calibri" w:hAnsi="Calibri" w:cs="Calibri"/>
          <w:sz w:val="22"/>
          <w:szCs w:val="22"/>
        </w:rPr>
        <w:br/>
        <w:t xml:space="preserve">w </w:t>
      </w:r>
      <w:r w:rsidRPr="00226E1B">
        <w:rPr>
          <w:rFonts w:ascii="Calibri" w:eastAsia="Calibri" w:hAnsi="Calibri" w:cs="Calibri"/>
          <w:b/>
          <w:sz w:val="22"/>
          <w:szCs w:val="22"/>
        </w:rPr>
        <w:t>formie .............................................................................................................</w:t>
      </w:r>
    </w:p>
    <w:p w:rsidR="00226E1B" w:rsidRPr="00226E1B" w:rsidRDefault="00226E1B" w:rsidP="00226E1B">
      <w:pPr>
        <w:autoSpaceDE/>
        <w:spacing w:line="360" w:lineRule="auto"/>
        <w:ind w:left="357"/>
        <w:jc w:val="both"/>
        <w:rPr>
          <w:rFonts w:ascii="Calibri" w:eastAsia="Calibri" w:hAnsi="Calibri"/>
          <w:sz w:val="22"/>
          <w:szCs w:val="22"/>
        </w:rPr>
      </w:pPr>
      <w:r w:rsidRPr="00226E1B">
        <w:rPr>
          <w:rFonts w:ascii="Calibri" w:eastAsia="Calibri" w:hAnsi="Calibri" w:cs="Calibri"/>
          <w:sz w:val="22"/>
          <w:szCs w:val="22"/>
        </w:rPr>
        <w:t>Informujemy, że zwrot wadium wniesionego w pieniądzu powinien nastąpić przelewem na konto bankowe nr</w:t>
      </w:r>
      <w:r w:rsidRPr="00226E1B">
        <w:rPr>
          <w:rFonts w:ascii="Calibri" w:eastAsia="Calibri" w:hAnsi="Calibri" w:cs="Calibri"/>
          <w:sz w:val="22"/>
          <w:szCs w:val="22"/>
          <w:vertAlign w:val="superscript"/>
        </w:rPr>
        <w:footnoteReference w:id="2"/>
      </w:r>
      <w:r w:rsidRPr="00226E1B">
        <w:rPr>
          <w:rFonts w:ascii="Calibri" w:eastAsia="Calibri" w:hAnsi="Calibri" w:cs="Calibri"/>
          <w:sz w:val="22"/>
          <w:szCs w:val="22"/>
        </w:rPr>
        <w:t>:............................................................................................................................</w:t>
      </w:r>
    </w:p>
    <w:p w:rsidR="00226E1B" w:rsidRPr="00226E1B" w:rsidRDefault="00226E1B" w:rsidP="002B5BE3">
      <w:pPr>
        <w:widowControl/>
        <w:numPr>
          <w:ilvl w:val="0"/>
          <w:numId w:val="41"/>
        </w:numPr>
        <w:autoSpaceDE/>
        <w:spacing w:after="160" w:line="360" w:lineRule="auto"/>
        <w:ind w:left="357" w:hanging="357"/>
        <w:jc w:val="both"/>
        <w:rPr>
          <w:rFonts w:ascii="Calibri" w:eastAsia="Calibri" w:hAnsi="Calibri"/>
          <w:sz w:val="22"/>
          <w:szCs w:val="22"/>
        </w:rPr>
      </w:pPr>
      <w:r w:rsidRPr="00226E1B">
        <w:rPr>
          <w:rFonts w:ascii="Calibri" w:hAnsi="Calibri" w:cs="Calibri"/>
          <w:sz w:val="22"/>
          <w:szCs w:val="22"/>
          <w:lang w:eastAsia="pl-PL"/>
        </w:rPr>
        <w:t>Oświadczamy, że uważamy się za związanych niniejszą ofertą przez czas wskazany w specyfikacji warunków zamówienia.</w:t>
      </w:r>
    </w:p>
    <w:p w:rsidR="00226E1B" w:rsidRPr="00226E1B" w:rsidRDefault="00226E1B" w:rsidP="002B5BE3">
      <w:pPr>
        <w:widowControl/>
        <w:numPr>
          <w:ilvl w:val="0"/>
          <w:numId w:val="41"/>
        </w:numPr>
        <w:autoSpaceDE/>
        <w:spacing w:after="160" w:line="360" w:lineRule="auto"/>
        <w:ind w:left="357" w:hanging="357"/>
        <w:jc w:val="both"/>
        <w:rPr>
          <w:rFonts w:ascii="Calibri" w:eastAsia="Calibri" w:hAnsi="Calibri"/>
          <w:sz w:val="22"/>
          <w:szCs w:val="22"/>
        </w:rPr>
      </w:pPr>
      <w:r w:rsidRPr="00226E1B">
        <w:rPr>
          <w:rFonts w:ascii="Calibri" w:hAnsi="Calibri" w:cs="Calibri"/>
          <w:b/>
          <w:bCs/>
          <w:sz w:val="22"/>
          <w:szCs w:val="22"/>
          <w:lang w:eastAsia="pl-PL"/>
        </w:rPr>
        <w:t>Oświadczenie dotyczące podwykonawstwa (należy zaznaczyć właściwy kwadrat):</w:t>
      </w:r>
    </w:p>
    <w:p w:rsidR="00226E1B" w:rsidRPr="00226E1B" w:rsidRDefault="00226E1B" w:rsidP="00226E1B">
      <w:pPr>
        <w:autoSpaceDE/>
        <w:spacing w:line="360" w:lineRule="auto"/>
        <w:ind w:left="720" w:hanging="12"/>
        <w:jc w:val="both"/>
        <w:rPr>
          <w:rFonts w:ascii="Calibri" w:eastAsia="Calibri" w:hAnsi="Calibri"/>
          <w:sz w:val="22"/>
          <w:szCs w:val="22"/>
        </w:rPr>
      </w:pPr>
      <w:r w:rsidRPr="00226E1B">
        <w:rPr>
          <w:rFonts w:ascii="Symbol" w:eastAsia="Symbol" w:hAnsi="Symbol" w:cs="Symbol"/>
          <w:b/>
          <w:bCs/>
          <w:sz w:val="22"/>
          <w:szCs w:val="22"/>
          <w:lang w:eastAsia="pl-PL"/>
        </w:rPr>
        <w:t></w:t>
      </w:r>
      <w:r w:rsidRPr="00226E1B">
        <w:rPr>
          <w:rFonts w:ascii="Calibri" w:eastAsia="Calibri" w:hAnsi="Calibri" w:cs="Calibri"/>
          <w:b/>
          <w:bCs/>
          <w:sz w:val="22"/>
          <w:szCs w:val="22"/>
          <w:lang w:eastAsia="pl-PL"/>
        </w:rPr>
        <w:t xml:space="preserve"> </w:t>
      </w:r>
      <w:r w:rsidRPr="00226E1B">
        <w:rPr>
          <w:rFonts w:ascii="Calibri" w:hAnsi="Calibri" w:cs="Calibri"/>
          <w:bCs/>
          <w:sz w:val="22"/>
          <w:szCs w:val="22"/>
          <w:lang w:eastAsia="pl-PL"/>
        </w:rPr>
        <w:t xml:space="preserve">Nie zamierzam(-y)  powierzyć podwykonawcom żadnej części zamówienia           </w:t>
      </w:r>
    </w:p>
    <w:p w:rsidR="00226E1B" w:rsidRPr="00226E1B" w:rsidRDefault="00226E1B" w:rsidP="00226E1B">
      <w:pPr>
        <w:autoSpaceDE/>
        <w:spacing w:line="360" w:lineRule="auto"/>
        <w:ind w:left="720" w:hanging="12"/>
        <w:jc w:val="both"/>
        <w:rPr>
          <w:rFonts w:ascii="Calibri" w:eastAsia="Calibri" w:hAnsi="Calibri"/>
          <w:sz w:val="22"/>
          <w:szCs w:val="22"/>
        </w:rPr>
      </w:pPr>
      <w:r w:rsidRPr="00226E1B">
        <w:rPr>
          <w:rFonts w:ascii="Symbol" w:eastAsia="Symbol" w:hAnsi="Symbol" w:cs="Symbol"/>
          <w:b/>
          <w:bCs/>
          <w:sz w:val="22"/>
          <w:szCs w:val="22"/>
          <w:lang w:eastAsia="pl-PL"/>
        </w:rPr>
        <w:t></w:t>
      </w:r>
      <w:r w:rsidRPr="00226E1B">
        <w:rPr>
          <w:rFonts w:ascii="Calibri" w:hAnsi="Calibri" w:cs="Calibri"/>
          <w:b/>
          <w:bCs/>
          <w:i/>
          <w:sz w:val="22"/>
          <w:szCs w:val="22"/>
          <w:lang w:eastAsia="pl-PL"/>
        </w:rPr>
        <w:t xml:space="preserve"> </w:t>
      </w:r>
      <w:r w:rsidRPr="00226E1B">
        <w:rPr>
          <w:rFonts w:ascii="Calibri" w:hAnsi="Calibri" w:cs="Calibri"/>
          <w:bCs/>
          <w:i/>
          <w:sz w:val="22"/>
          <w:szCs w:val="22"/>
          <w:lang w:eastAsia="pl-PL"/>
        </w:rPr>
        <w:t>Zamierzam(-y) następujące części zamówienia powierzyć podwykonawcom:</w:t>
      </w:r>
      <w:r w:rsidRPr="00226E1B">
        <w:rPr>
          <w:rFonts w:ascii="Calibri" w:eastAsia="Calibri" w:hAnsi="Calibri"/>
          <w:sz w:val="22"/>
          <w:szCs w:val="22"/>
        </w:rPr>
        <w:t xml:space="preserve"> </w:t>
      </w:r>
    </w:p>
    <w:tbl>
      <w:tblPr>
        <w:tblW w:w="9469" w:type="dxa"/>
        <w:tblInd w:w="-5" w:type="dxa"/>
        <w:tblLayout w:type="fixed"/>
        <w:tblLook w:val="0000" w:firstRow="0" w:lastRow="0" w:firstColumn="0" w:lastColumn="0" w:noHBand="0" w:noVBand="0"/>
      </w:tblPr>
      <w:tblGrid>
        <w:gridCol w:w="582"/>
        <w:gridCol w:w="3614"/>
        <w:gridCol w:w="4045"/>
        <w:gridCol w:w="1228"/>
      </w:tblGrid>
      <w:tr w:rsidR="00226E1B" w:rsidRPr="00226E1B" w:rsidTr="00CB3D84">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L.p.</w:t>
            </w:r>
          </w:p>
        </w:tc>
        <w:tc>
          <w:tcPr>
            <w:tcW w:w="3614"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Nazwa/firma, adres podwykonawcy</w:t>
            </w:r>
          </w:p>
        </w:tc>
        <w:tc>
          <w:tcPr>
            <w:tcW w:w="4045"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Powierzane czynności</w:t>
            </w: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Uwagi</w:t>
            </w:r>
          </w:p>
        </w:tc>
      </w:tr>
      <w:tr w:rsidR="00226E1B" w:rsidRPr="00226E1B" w:rsidTr="00CB3D84">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b/>
                <w:sz w:val="22"/>
                <w:szCs w:val="22"/>
                <w:lang w:eastAsia="pl-PL"/>
              </w:rPr>
            </w:pPr>
          </w:p>
        </w:tc>
        <w:tc>
          <w:tcPr>
            <w:tcW w:w="3614" w:type="dxa"/>
            <w:tcBorders>
              <w:top w:val="single" w:sz="4" w:space="0" w:color="000000"/>
              <w:left w:val="single" w:sz="4" w:space="0" w:color="000000"/>
              <w:bottom w:val="single" w:sz="4" w:space="0" w:color="000000"/>
            </w:tcBorders>
            <w:shd w:val="clear" w:color="auto" w:fill="auto"/>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4045"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r>
      <w:tr w:rsidR="00226E1B" w:rsidRPr="00226E1B" w:rsidTr="00CB3D84">
        <w:trPr>
          <w:trHeight w:val="567"/>
        </w:trPr>
        <w:tc>
          <w:tcPr>
            <w:tcW w:w="582"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3614" w:type="dxa"/>
            <w:tcBorders>
              <w:top w:val="single" w:sz="4" w:space="0" w:color="000000"/>
              <w:left w:val="single" w:sz="4" w:space="0" w:color="000000"/>
              <w:bottom w:val="single" w:sz="4" w:space="0" w:color="000000"/>
            </w:tcBorders>
            <w:shd w:val="clear" w:color="auto" w:fill="auto"/>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4045" w:type="dxa"/>
            <w:tcBorders>
              <w:top w:val="single" w:sz="4" w:space="0" w:color="000000"/>
              <w:left w:val="single" w:sz="4" w:space="0" w:color="000000"/>
              <w:bottom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c>
          <w:tcPr>
            <w:tcW w:w="12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26E1B" w:rsidRPr="00226E1B" w:rsidRDefault="00226E1B" w:rsidP="00226E1B">
            <w:pPr>
              <w:autoSpaceDE/>
              <w:snapToGrid w:val="0"/>
              <w:spacing w:line="360" w:lineRule="auto"/>
              <w:jc w:val="center"/>
              <w:rPr>
                <w:rFonts w:ascii="Calibri" w:hAnsi="Calibri" w:cs="Calibri"/>
                <w:sz w:val="22"/>
                <w:szCs w:val="22"/>
                <w:lang w:eastAsia="pl-PL"/>
              </w:rPr>
            </w:pPr>
          </w:p>
        </w:tc>
      </w:tr>
    </w:tbl>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i/>
          <w:sz w:val="22"/>
          <w:szCs w:val="22"/>
          <w:lang w:eastAsia="pl-PL"/>
        </w:rPr>
        <w:t>(wypełnić, jeżeli Wykonawca zamierza powierzyć prace podwykonawcom)</w:t>
      </w:r>
    </w:p>
    <w:p w:rsidR="00226E1B" w:rsidRPr="00226E1B" w:rsidRDefault="00226E1B" w:rsidP="002B5BE3">
      <w:pPr>
        <w:widowControl/>
        <w:numPr>
          <w:ilvl w:val="0"/>
          <w:numId w:val="42"/>
        </w:numPr>
        <w:autoSpaceDE/>
        <w:spacing w:after="160" w:line="360" w:lineRule="auto"/>
        <w:jc w:val="both"/>
        <w:rPr>
          <w:rFonts w:ascii="Calibri" w:eastAsia="Calibri" w:hAnsi="Calibri"/>
          <w:sz w:val="22"/>
          <w:szCs w:val="22"/>
        </w:rPr>
      </w:pPr>
      <w:r w:rsidRPr="00226E1B">
        <w:rPr>
          <w:rFonts w:ascii="Calibri" w:hAnsi="Calibri" w:cs="Calibri"/>
          <w:sz w:val="22"/>
          <w:szCs w:val="22"/>
          <w:lang w:eastAsia="pl-PL"/>
        </w:rPr>
        <w:t xml:space="preserve">Zamówienie zrealizujemy </w:t>
      </w:r>
      <w:r w:rsidRPr="00226E1B">
        <w:rPr>
          <w:rFonts w:ascii="Calibri" w:hAnsi="Calibri" w:cs="Calibri"/>
          <w:b/>
          <w:bCs/>
          <w:sz w:val="22"/>
          <w:szCs w:val="22"/>
          <w:lang w:eastAsia="pl-PL"/>
        </w:rPr>
        <w:t>(należy zaznaczyć właściwy kwadrat):</w:t>
      </w:r>
    </w:p>
    <w:p w:rsidR="00226E1B" w:rsidRPr="00226E1B" w:rsidRDefault="00226E1B" w:rsidP="00226E1B">
      <w:pPr>
        <w:autoSpaceDE/>
        <w:spacing w:line="360" w:lineRule="auto"/>
        <w:ind w:left="709"/>
        <w:jc w:val="both"/>
        <w:rPr>
          <w:rFonts w:ascii="Calibri" w:eastAsia="Calibri" w:hAnsi="Calibri"/>
          <w:sz w:val="22"/>
          <w:szCs w:val="22"/>
        </w:rPr>
      </w:pPr>
      <w:r w:rsidRPr="00226E1B">
        <w:rPr>
          <w:rFonts w:ascii="Symbol" w:eastAsia="Symbol" w:hAnsi="Symbol" w:cs="Symbol"/>
          <w:b/>
          <w:bCs/>
          <w:sz w:val="22"/>
          <w:szCs w:val="22"/>
          <w:lang w:eastAsia="pl-PL"/>
        </w:rPr>
        <w:t></w:t>
      </w:r>
      <w:r w:rsidRPr="00226E1B">
        <w:rPr>
          <w:rFonts w:ascii="Calibri" w:hAnsi="Calibri" w:cs="Calibri"/>
          <w:sz w:val="22"/>
          <w:szCs w:val="22"/>
          <w:lang w:eastAsia="pl-PL"/>
        </w:rPr>
        <w:t xml:space="preserve">  sami</w:t>
      </w:r>
    </w:p>
    <w:p w:rsidR="00226E1B" w:rsidRPr="00226E1B" w:rsidRDefault="00226E1B" w:rsidP="00226E1B">
      <w:pPr>
        <w:autoSpaceDE/>
        <w:spacing w:line="360" w:lineRule="auto"/>
        <w:ind w:left="709"/>
        <w:jc w:val="both"/>
        <w:rPr>
          <w:rFonts w:ascii="Calibri" w:eastAsia="Calibri" w:hAnsi="Calibri"/>
          <w:sz w:val="22"/>
          <w:szCs w:val="22"/>
        </w:rPr>
      </w:pPr>
      <w:r w:rsidRPr="00226E1B">
        <w:rPr>
          <w:rFonts w:ascii="Symbol" w:eastAsia="Symbol" w:hAnsi="Symbol" w:cs="Symbol"/>
          <w:b/>
          <w:bCs/>
          <w:sz w:val="22"/>
          <w:szCs w:val="22"/>
          <w:lang w:eastAsia="pl-PL"/>
        </w:rPr>
        <w:lastRenderedPageBreak/>
        <w:t></w:t>
      </w:r>
      <w:r w:rsidRPr="00226E1B">
        <w:rPr>
          <w:rFonts w:ascii="Calibri" w:hAnsi="Calibri" w:cs="Calibri"/>
          <w:b/>
          <w:bCs/>
          <w:sz w:val="22"/>
          <w:szCs w:val="22"/>
          <w:lang w:eastAsia="pl-PL"/>
        </w:rPr>
        <w:t xml:space="preserve">  </w:t>
      </w:r>
      <w:r w:rsidRPr="00226E1B">
        <w:rPr>
          <w:rFonts w:ascii="Calibri" w:hAnsi="Calibri" w:cs="Calibri"/>
          <w:sz w:val="22"/>
          <w:szCs w:val="22"/>
          <w:lang w:eastAsia="pl-PL"/>
        </w:rPr>
        <w:t>w konsorcjum z:</w:t>
      </w:r>
    </w:p>
    <w:p w:rsidR="00226E1B" w:rsidRPr="00226E1B" w:rsidRDefault="00226E1B" w:rsidP="00226E1B">
      <w:pPr>
        <w:tabs>
          <w:tab w:val="left" w:pos="-1080"/>
        </w:tabs>
        <w:overflowPunct w:val="0"/>
        <w:spacing w:line="360" w:lineRule="auto"/>
        <w:ind w:left="360"/>
        <w:jc w:val="both"/>
        <w:textAlignment w:val="baseline"/>
        <w:rPr>
          <w:rFonts w:ascii="Calibri" w:eastAsia="Calibri" w:hAnsi="Calibri"/>
          <w:sz w:val="22"/>
          <w:szCs w:val="22"/>
        </w:rPr>
      </w:pPr>
      <w:r w:rsidRPr="00226E1B">
        <w:rPr>
          <w:rFonts w:ascii="Calibri" w:hAnsi="Calibri" w:cs="Calibri"/>
          <w:sz w:val="22"/>
          <w:szCs w:val="22"/>
          <w:lang w:eastAsia="pl-PL"/>
        </w:rPr>
        <w:t>- ……………………………………………………………………………………………….………………………………………..</w:t>
      </w:r>
    </w:p>
    <w:p w:rsidR="00226E1B" w:rsidRPr="00226E1B" w:rsidRDefault="00226E1B" w:rsidP="002B5BE3">
      <w:pPr>
        <w:widowControl/>
        <w:numPr>
          <w:ilvl w:val="0"/>
          <w:numId w:val="42"/>
        </w:numPr>
        <w:autoSpaceDE/>
        <w:spacing w:after="160" w:line="360" w:lineRule="auto"/>
        <w:jc w:val="both"/>
        <w:rPr>
          <w:rFonts w:ascii="Calibri" w:eastAsia="Calibri" w:hAnsi="Calibri"/>
          <w:sz w:val="22"/>
          <w:szCs w:val="22"/>
        </w:rPr>
      </w:pPr>
      <w:r w:rsidRPr="00226E1B">
        <w:rPr>
          <w:rFonts w:ascii="Calibri" w:eastAsia="Calibri" w:hAnsi="Calibri" w:cs="Calibri"/>
          <w:sz w:val="22"/>
          <w:szCs w:val="22"/>
          <w:lang w:eastAsia="pl-PL"/>
        </w:rPr>
        <w:t xml:space="preserve"> </w:t>
      </w:r>
      <w:r w:rsidRPr="00226E1B">
        <w:rPr>
          <w:rFonts w:ascii="Calibri" w:hAnsi="Calibri" w:cs="Calibri"/>
          <w:sz w:val="22"/>
          <w:szCs w:val="22"/>
          <w:lang w:eastAsia="pl-PL"/>
        </w:rPr>
        <w:t>(Wypełniają jedynie przedsiębiorcy składający ofertę jako konsorcjum). Oświadczamy, że sposób reprezentacji konsorcjum dla potrzeb niniejszego zamówienia jest następujący:</w:t>
      </w:r>
    </w:p>
    <w:p w:rsidR="00226E1B" w:rsidRPr="00226E1B" w:rsidRDefault="00226E1B" w:rsidP="005C15AE">
      <w:pPr>
        <w:tabs>
          <w:tab w:val="left" w:pos="-1080"/>
        </w:tabs>
        <w:overflowPunct w:val="0"/>
        <w:spacing w:line="360" w:lineRule="auto"/>
        <w:ind w:left="360"/>
        <w:jc w:val="both"/>
        <w:textAlignment w:val="baseline"/>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r w:rsidR="005C15AE">
        <w:rPr>
          <w:rFonts w:ascii="Calibri" w:hAnsi="Calibri" w:cs="Calibri"/>
          <w:sz w:val="22"/>
          <w:szCs w:val="22"/>
          <w:lang w:eastAsia="pl-PL"/>
        </w:rPr>
        <w:t>……</w:t>
      </w:r>
    </w:p>
    <w:p w:rsidR="00226E1B" w:rsidRPr="00226E1B" w:rsidRDefault="00226E1B" w:rsidP="002B5BE3">
      <w:pPr>
        <w:widowControl/>
        <w:numPr>
          <w:ilvl w:val="0"/>
          <w:numId w:val="51"/>
        </w:numPr>
        <w:tabs>
          <w:tab w:val="num" w:pos="360"/>
        </w:tabs>
        <w:autoSpaceDE/>
        <w:spacing w:after="160" w:line="360" w:lineRule="auto"/>
        <w:ind w:left="360"/>
        <w:jc w:val="both"/>
        <w:rPr>
          <w:rFonts w:ascii="Calibri" w:eastAsia="Calibri" w:hAnsi="Calibri"/>
          <w:sz w:val="22"/>
          <w:szCs w:val="22"/>
        </w:rPr>
      </w:pPr>
      <w:r w:rsidRPr="00226E1B">
        <w:rPr>
          <w:rFonts w:ascii="Calibri" w:hAnsi="Calibri" w:cs="Calibri"/>
          <w:sz w:val="22"/>
          <w:szCs w:val="22"/>
          <w:lang w:eastAsia="pl-PL"/>
        </w:rPr>
        <w:t>Informujemy, że Wykonawca</w:t>
      </w:r>
      <w:r w:rsidRPr="00226E1B">
        <w:rPr>
          <w:rFonts w:ascii="Calibri" w:hAnsi="Calibri" w:cs="Calibri"/>
          <w:sz w:val="22"/>
          <w:szCs w:val="22"/>
          <w:vertAlign w:val="superscript"/>
          <w:lang w:eastAsia="pl-PL"/>
        </w:rPr>
        <w:footnoteReference w:id="3"/>
      </w:r>
      <w:r w:rsidRPr="00226E1B">
        <w:rPr>
          <w:rFonts w:ascii="Calibri" w:hAnsi="Calibri" w:cs="Calibri"/>
          <w:sz w:val="22"/>
          <w:szCs w:val="22"/>
          <w:lang w:eastAsia="pl-PL"/>
        </w:rPr>
        <w:t xml:space="preserve"> jest mikroprzedsiębiorstwem</w:t>
      </w:r>
      <w:r w:rsidR="00E76E06">
        <w:rPr>
          <w:rFonts w:ascii="Calibri" w:hAnsi="Calibri" w:cs="Calibri"/>
          <w:sz w:val="22"/>
          <w:szCs w:val="22"/>
          <w:lang w:eastAsia="pl-PL"/>
        </w:rPr>
        <w:t xml:space="preserve"> </w:t>
      </w:r>
      <w:r w:rsidR="00E76E06">
        <w:rPr>
          <w:rFonts w:ascii="Calibri" w:hAnsi="Calibri" w:cs="Calibri"/>
          <w:sz w:val="22"/>
          <w:szCs w:val="22"/>
          <w:lang w:eastAsia="pl-PL"/>
        </w:rPr>
        <w:sym w:font="Wingdings" w:char="F0A8"/>
      </w:r>
      <w:r w:rsidRPr="00226E1B">
        <w:rPr>
          <w:rFonts w:ascii="Calibri" w:hAnsi="Calibri" w:cs="Calibri"/>
          <w:sz w:val="22"/>
          <w:szCs w:val="22"/>
          <w:lang w:eastAsia="pl-PL"/>
        </w:rPr>
        <w:t xml:space="preserve">, małym </w:t>
      </w:r>
      <w:r w:rsidR="00E76E06">
        <w:rPr>
          <w:rFonts w:ascii="Calibri" w:hAnsi="Calibri" w:cs="Calibri"/>
          <w:sz w:val="22"/>
          <w:szCs w:val="22"/>
          <w:lang w:eastAsia="pl-PL"/>
        </w:rPr>
        <w:sym w:font="Wingdings" w:char="F0A8"/>
      </w:r>
      <w:r w:rsidR="00E76E06">
        <w:rPr>
          <w:rFonts w:ascii="Calibri" w:hAnsi="Calibri" w:cs="Calibri"/>
          <w:sz w:val="22"/>
          <w:szCs w:val="22"/>
          <w:lang w:eastAsia="pl-PL"/>
        </w:rPr>
        <w:t xml:space="preserve"> </w:t>
      </w:r>
      <w:r w:rsidRPr="00226E1B">
        <w:rPr>
          <w:rFonts w:ascii="Calibri" w:hAnsi="Calibri" w:cs="Calibri"/>
          <w:sz w:val="22"/>
          <w:szCs w:val="22"/>
          <w:lang w:eastAsia="pl-PL"/>
        </w:rPr>
        <w:t xml:space="preserve">bądź średnim </w:t>
      </w:r>
      <w:r w:rsidR="00E76E06">
        <w:rPr>
          <w:rFonts w:ascii="Calibri" w:hAnsi="Calibri" w:cs="Calibri"/>
          <w:sz w:val="22"/>
          <w:szCs w:val="22"/>
          <w:lang w:eastAsia="pl-PL"/>
        </w:rPr>
        <w:sym w:font="Wingdings" w:char="F0A8"/>
      </w:r>
      <w:r w:rsidRPr="00226E1B">
        <w:rPr>
          <w:rFonts w:ascii="Calibri" w:hAnsi="Calibri" w:cs="Calibri"/>
          <w:sz w:val="22"/>
          <w:szCs w:val="22"/>
          <w:lang w:eastAsia="pl-PL"/>
        </w:rPr>
        <w:t xml:space="preserve"> lub dużym przedsiębiorstwem </w:t>
      </w:r>
      <w:r w:rsidR="00E76E06">
        <w:rPr>
          <w:rFonts w:ascii="Calibri" w:hAnsi="Calibri" w:cs="Calibri"/>
          <w:sz w:val="22"/>
          <w:szCs w:val="22"/>
          <w:lang w:eastAsia="pl-PL"/>
        </w:rPr>
        <w:t xml:space="preserve"> </w:t>
      </w:r>
      <w:r w:rsidR="00E76E06">
        <w:rPr>
          <w:rFonts w:ascii="Calibri" w:hAnsi="Calibri" w:cs="Calibri"/>
          <w:sz w:val="22"/>
          <w:szCs w:val="22"/>
          <w:lang w:eastAsia="pl-PL"/>
        </w:rPr>
        <w:sym w:font="Wingdings" w:char="F0A8"/>
      </w:r>
      <w:r w:rsidRPr="00226E1B">
        <w:rPr>
          <w:rFonts w:ascii="Calibri" w:hAnsi="Calibri" w:cs="Calibri"/>
          <w:sz w:val="22"/>
          <w:szCs w:val="22"/>
          <w:lang w:eastAsia="pl-PL"/>
        </w:rPr>
        <w:t>(zaznaczyć właściwy kwadrat)</w:t>
      </w:r>
      <w:r w:rsidRPr="00226E1B">
        <w:rPr>
          <w:rFonts w:ascii="Calibri" w:hAnsi="Calibri" w:cs="Calibri"/>
          <w:sz w:val="22"/>
          <w:szCs w:val="22"/>
          <w:vertAlign w:val="superscript"/>
          <w:lang w:eastAsia="pl-PL"/>
        </w:rPr>
        <w:footnoteReference w:id="4"/>
      </w:r>
      <w:r w:rsidRPr="00226E1B">
        <w:rPr>
          <w:rFonts w:ascii="Calibri" w:hAnsi="Calibri" w:cs="Calibri"/>
          <w:sz w:val="22"/>
          <w:szCs w:val="22"/>
          <w:lang w:eastAsia="pl-PL"/>
        </w:rPr>
        <w:t xml:space="preserve">: </w:t>
      </w:r>
    </w:p>
    <w:p w:rsidR="00226E1B" w:rsidRPr="00226E1B" w:rsidRDefault="00226E1B" w:rsidP="002B5BE3">
      <w:pPr>
        <w:widowControl/>
        <w:numPr>
          <w:ilvl w:val="0"/>
          <w:numId w:val="50"/>
        </w:numPr>
        <w:autoSpaceDE/>
        <w:spacing w:after="160" w:line="360" w:lineRule="auto"/>
        <w:jc w:val="both"/>
        <w:rPr>
          <w:rFonts w:ascii="Calibri" w:eastAsia="Calibri" w:hAnsi="Calibri"/>
          <w:sz w:val="22"/>
          <w:szCs w:val="22"/>
        </w:rPr>
      </w:pPr>
      <w:r w:rsidRPr="00226E1B">
        <w:rPr>
          <w:rFonts w:ascii="Calibri" w:eastAsia="Calibri" w:hAnsi="Calibri" w:cs="Calibri"/>
          <w:color w:val="000000"/>
          <w:sz w:val="22"/>
          <w:szCs w:val="22"/>
        </w:rPr>
        <w:t>Oświadczamy, że wypełniliśmy obowiązki informacyjne przewidziane w art. 13 lub art. 14 RODO</w:t>
      </w:r>
      <w:r w:rsidRPr="00226E1B">
        <w:rPr>
          <w:rFonts w:ascii="Calibri" w:eastAsia="Calibri" w:hAnsi="Calibri" w:cs="Calibri"/>
          <w:color w:val="000000"/>
          <w:sz w:val="22"/>
          <w:szCs w:val="22"/>
          <w:vertAlign w:val="superscript"/>
        </w:rPr>
        <w:footnoteReference w:id="5"/>
      </w:r>
      <w:r w:rsidRPr="00226E1B">
        <w:rPr>
          <w:rFonts w:ascii="Calibri" w:eastAsia="Calibri" w:hAnsi="Calibri" w:cs="Calibri"/>
          <w:color w:val="000000"/>
          <w:sz w:val="22"/>
          <w:szCs w:val="22"/>
        </w:rPr>
        <w:t xml:space="preserve"> wobec osób fizycznych, </w:t>
      </w:r>
      <w:r w:rsidRPr="00226E1B">
        <w:rPr>
          <w:rFonts w:ascii="Calibri" w:eastAsia="Calibri" w:hAnsi="Calibri" w:cs="Calibri"/>
          <w:sz w:val="22"/>
          <w:szCs w:val="22"/>
        </w:rPr>
        <w:t>od których dane osobowe bezpośrednio lub pośrednio pozyskaliśmy</w:t>
      </w:r>
      <w:r w:rsidRPr="00226E1B">
        <w:rPr>
          <w:rFonts w:ascii="Calibri" w:eastAsia="Calibri" w:hAnsi="Calibri" w:cs="Calibri"/>
          <w:color w:val="000000"/>
          <w:sz w:val="22"/>
          <w:szCs w:val="22"/>
        </w:rPr>
        <w:t xml:space="preserve"> w celu ubiegania się o udzielenie zamówienia publicznego w niniejszym postępowaniu</w:t>
      </w:r>
      <w:r w:rsidRPr="00226E1B">
        <w:rPr>
          <w:rFonts w:ascii="Calibri" w:eastAsia="Calibri" w:hAnsi="Calibri" w:cs="Calibri"/>
          <w:color w:val="000000"/>
          <w:sz w:val="22"/>
          <w:szCs w:val="22"/>
          <w:vertAlign w:val="superscript"/>
        </w:rPr>
        <w:footnoteReference w:id="6"/>
      </w:r>
      <w:r w:rsidRPr="00226E1B">
        <w:rPr>
          <w:rFonts w:ascii="Calibri" w:eastAsia="Calibri" w:hAnsi="Calibri" w:cs="Calibri"/>
          <w:sz w:val="22"/>
          <w:szCs w:val="22"/>
        </w:rPr>
        <w:t>.</w:t>
      </w:r>
    </w:p>
    <w:p w:rsidR="00226E1B" w:rsidRPr="00226E1B" w:rsidRDefault="00226E1B" w:rsidP="002B5BE3">
      <w:pPr>
        <w:widowControl/>
        <w:numPr>
          <w:ilvl w:val="0"/>
          <w:numId w:val="50"/>
        </w:numPr>
        <w:autoSpaceDE/>
        <w:spacing w:after="160" w:line="360" w:lineRule="auto"/>
        <w:jc w:val="both"/>
        <w:rPr>
          <w:rFonts w:ascii="Calibri" w:eastAsia="Calibri" w:hAnsi="Calibri"/>
          <w:sz w:val="22"/>
          <w:szCs w:val="22"/>
        </w:rPr>
      </w:pPr>
      <w:r w:rsidRPr="00226E1B">
        <w:rPr>
          <w:rFonts w:ascii="Calibri" w:hAnsi="Calibri" w:cs="Calibri"/>
          <w:sz w:val="22"/>
          <w:szCs w:val="22"/>
          <w:lang w:eastAsia="pl-PL"/>
        </w:rPr>
        <w:t>Załącznikami do niniejszej oferty, stanowiącymi integralną jej część są:</w:t>
      </w:r>
    </w:p>
    <w:p w:rsidR="00226E1B" w:rsidRPr="00226E1B" w:rsidRDefault="00226E1B" w:rsidP="00226E1B">
      <w:pPr>
        <w:autoSpaceDE/>
        <w:spacing w:line="360" w:lineRule="auto"/>
        <w:ind w:left="360"/>
        <w:jc w:val="both"/>
        <w:rPr>
          <w:rFonts w:ascii="Calibri" w:eastAsia="Calibri" w:hAnsi="Calibri"/>
          <w:sz w:val="22"/>
          <w:szCs w:val="22"/>
        </w:rPr>
      </w:pPr>
      <w:r w:rsidRPr="00226E1B">
        <w:rPr>
          <w:rFonts w:ascii="Calibri" w:hAnsi="Calibri" w:cs="Calibri"/>
          <w:sz w:val="22"/>
          <w:szCs w:val="22"/>
          <w:lang w:eastAsia="pl-PL"/>
        </w:rPr>
        <w:t>(numerowany wykaz załączników wraz z tytułami)</w:t>
      </w:r>
    </w:p>
    <w:p w:rsidR="00226E1B" w:rsidRPr="00226E1B" w:rsidRDefault="00226E1B" w:rsidP="00226E1B">
      <w:pPr>
        <w:autoSpaceDE/>
        <w:spacing w:line="360" w:lineRule="auto"/>
        <w:ind w:left="360"/>
        <w:jc w:val="both"/>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line="360" w:lineRule="auto"/>
        <w:ind w:left="360"/>
        <w:jc w:val="both"/>
        <w:rPr>
          <w:rFonts w:ascii="Calibri" w:eastAsia="Calibri" w:hAnsi="Calibri"/>
          <w:sz w:val="22"/>
          <w:szCs w:val="22"/>
        </w:rPr>
      </w:pPr>
      <w:r w:rsidRPr="00226E1B">
        <w:rPr>
          <w:rFonts w:ascii="Calibri" w:hAnsi="Calibri" w:cs="Calibri"/>
          <w:sz w:val="22"/>
          <w:szCs w:val="22"/>
          <w:lang w:eastAsia="pl-PL"/>
        </w:rPr>
        <w:t>................................................................</w:t>
      </w:r>
    </w:p>
    <w:p w:rsidR="00226E1B" w:rsidRPr="00226E1B" w:rsidRDefault="00226E1B" w:rsidP="00226E1B">
      <w:pPr>
        <w:autoSpaceDE/>
        <w:spacing w:before="480" w:line="360" w:lineRule="auto"/>
        <w:jc w:val="both"/>
        <w:rPr>
          <w:rFonts w:ascii="Calibri" w:eastAsia="Calibri" w:hAnsi="Calibri"/>
          <w:sz w:val="22"/>
          <w:szCs w:val="22"/>
        </w:rPr>
      </w:pPr>
      <w:r w:rsidRPr="00226E1B">
        <w:rPr>
          <w:rFonts w:ascii="Calibri" w:hAnsi="Calibri" w:cs="Calibri"/>
          <w:sz w:val="22"/>
          <w:szCs w:val="22"/>
          <w:lang w:eastAsia="pl-PL"/>
        </w:rPr>
        <w:t>...............</w:t>
      </w:r>
      <w:r w:rsidRPr="00226E1B">
        <w:rPr>
          <w:rFonts w:ascii="Calibri" w:hAnsi="Calibri" w:cs="Calibri"/>
          <w:sz w:val="22"/>
          <w:szCs w:val="22"/>
          <w:lang w:eastAsia="pl-PL"/>
        </w:rPr>
        <w:tab/>
      </w:r>
      <w:r w:rsidRPr="00226E1B">
        <w:rPr>
          <w:rFonts w:ascii="Calibri" w:hAnsi="Calibri" w:cs="Calibri"/>
          <w:sz w:val="22"/>
          <w:szCs w:val="22"/>
          <w:lang w:eastAsia="pl-PL"/>
        </w:rPr>
        <w:tab/>
      </w:r>
      <w:r w:rsidRPr="00226E1B">
        <w:rPr>
          <w:rFonts w:ascii="Calibri" w:hAnsi="Calibri" w:cs="Calibri"/>
          <w:sz w:val="22"/>
          <w:szCs w:val="22"/>
          <w:lang w:eastAsia="pl-PL"/>
        </w:rPr>
        <w:tab/>
      </w:r>
      <w:r w:rsidRPr="00226E1B">
        <w:rPr>
          <w:rFonts w:ascii="Calibri" w:hAnsi="Calibri" w:cs="Calibri"/>
          <w:sz w:val="22"/>
          <w:szCs w:val="22"/>
          <w:lang w:eastAsia="pl-PL"/>
        </w:rPr>
        <w:tab/>
        <w:t xml:space="preserve">               …………................................................................</w:t>
      </w:r>
    </w:p>
    <w:p w:rsidR="007D7FF4" w:rsidRDefault="00226E1B" w:rsidP="005C15AE">
      <w:pPr>
        <w:tabs>
          <w:tab w:val="left" w:pos="3418"/>
        </w:tabs>
        <w:rPr>
          <w:rFonts w:ascii="Calibri" w:hAnsi="Calibri" w:cs="Calibri"/>
          <w:sz w:val="22"/>
          <w:szCs w:val="22"/>
          <w:lang w:eastAsia="pl-PL"/>
        </w:rPr>
      </w:pPr>
      <w:r w:rsidRPr="00226E1B">
        <w:rPr>
          <w:rFonts w:ascii="Calibri" w:eastAsia="Calibri" w:hAnsi="Calibri" w:cs="Calibri"/>
          <w:sz w:val="22"/>
          <w:szCs w:val="22"/>
          <w:lang w:eastAsia="pl-PL"/>
        </w:rPr>
        <w:t xml:space="preserve">   </w:t>
      </w:r>
      <w:r w:rsidRPr="00226E1B">
        <w:rPr>
          <w:rFonts w:ascii="Calibri" w:hAnsi="Calibri" w:cs="Calibri"/>
          <w:sz w:val="22"/>
          <w:szCs w:val="22"/>
          <w:lang w:eastAsia="pl-PL"/>
        </w:rPr>
        <w:t xml:space="preserve">Data </w:t>
      </w:r>
      <w:r w:rsidRPr="00226E1B">
        <w:rPr>
          <w:rFonts w:ascii="Calibri" w:hAnsi="Calibri" w:cs="Calibri"/>
          <w:sz w:val="22"/>
          <w:szCs w:val="22"/>
          <w:lang w:eastAsia="pl-PL"/>
        </w:rPr>
        <w:tab/>
      </w:r>
      <w:r w:rsidRPr="00226E1B">
        <w:rPr>
          <w:rFonts w:ascii="Calibri" w:hAnsi="Calibri" w:cs="Calibri"/>
          <w:sz w:val="22"/>
          <w:szCs w:val="22"/>
          <w:lang w:eastAsia="pl-PL"/>
        </w:rPr>
        <w:tab/>
      </w:r>
      <w:r w:rsidRPr="00226E1B">
        <w:rPr>
          <w:rFonts w:ascii="Calibri" w:hAnsi="Calibri" w:cs="Calibri"/>
          <w:sz w:val="22"/>
          <w:szCs w:val="22"/>
          <w:lang w:eastAsia="pl-PL"/>
        </w:rPr>
        <w:tab/>
        <w:t xml:space="preserve">    Podpis upoważnionego przedstawiciela Wykonawcy</w:t>
      </w:r>
    </w:p>
    <w:p w:rsidR="005C15AE" w:rsidRDefault="005C15AE" w:rsidP="005C15AE">
      <w:pPr>
        <w:tabs>
          <w:tab w:val="left" w:pos="3418"/>
        </w:tabs>
        <w:rPr>
          <w:rFonts w:ascii="Calibri" w:hAnsi="Calibri" w:cs="Calibri"/>
          <w:sz w:val="22"/>
          <w:szCs w:val="22"/>
          <w:lang w:eastAsia="pl-PL"/>
        </w:rPr>
      </w:pPr>
    </w:p>
    <w:p w:rsidR="004D04E4" w:rsidRDefault="004D04E4" w:rsidP="005C15AE">
      <w:pPr>
        <w:tabs>
          <w:tab w:val="left" w:pos="3418"/>
        </w:tabs>
        <w:rPr>
          <w:rFonts w:ascii="Calibri" w:hAnsi="Calibri" w:cs="Calibri"/>
          <w:sz w:val="22"/>
          <w:szCs w:val="22"/>
          <w:lang w:eastAsia="pl-PL"/>
        </w:rPr>
      </w:pPr>
    </w:p>
    <w:p w:rsidR="004D04E4" w:rsidRDefault="004D04E4" w:rsidP="005C15AE">
      <w:pPr>
        <w:tabs>
          <w:tab w:val="left" w:pos="3418"/>
        </w:tabs>
        <w:rPr>
          <w:rFonts w:ascii="Calibri" w:hAnsi="Calibri" w:cs="Calibri"/>
          <w:sz w:val="22"/>
          <w:szCs w:val="22"/>
          <w:lang w:eastAsia="pl-PL"/>
        </w:rPr>
      </w:pPr>
    </w:p>
    <w:p w:rsidR="004D04E4" w:rsidRDefault="004D04E4" w:rsidP="005C15AE">
      <w:pPr>
        <w:tabs>
          <w:tab w:val="left" w:pos="3418"/>
        </w:tabs>
        <w:rPr>
          <w:rFonts w:ascii="Calibri" w:hAnsi="Calibri" w:cs="Calibri"/>
          <w:sz w:val="22"/>
          <w:szCs w:val="22"/>
          <w:lang w:eastAsia="pl-PL"/>
        </w:rPr>
      </w:pPr>
    </w:p>
    <w:p w:rsidR="00AD3413" w:rsidRDefault="00AD3413" w:rsidP="005C15AE">
      <w:pPr>
        <w:tabs>
          <w:tab w:val="left" w:pos="3418"/>
        </w:tabs>
        <w:rPr>
          <w:rFonts w:ascii="Calibri" w:hAnsi="Calibri" w:cs="Calibri"/>
          <w:sz w:val="22"/>
          <w:szCs w:val="22"/>
          <w:lang w:eastAsia="pl-PL"/>
        </w:rPr>
      </w:pPr>
    </w:p>
    <w:p w:rsidR="001B0739" w:rsidRDefault="001B0739" w:rsidP="005C15AE">
      <w:pPr>
        <w:tabs>
          <w:tab w:val="left" w:pos="3418"/>
        </w:tabs>
        <w:rPr>
          <w:rFonts w:ascii="Calibri" w:hAnsi="Calibri" w:cs="Calibri"/>
          <w:sz w:val="22"/>
          <w:szCs w:val="22"/>
          <w:lang w:eastAsia="pl-PL"/>
        </w:rPr>
      </w:pPr>
    </w:p>
    <w:p w:rsidR="001B0739" w:rsidRPr="00226E1B" w:rsidRDefault="001B0739" w:rsidP="005C15AE">
      <w:pPr>
        <w:tabs>
          <w:tab w:val="left" w:pos="3418"/>
        </w:tabs>
        <w:rPr>
          <w:rFonts w:ascii="Calibri" w:hAnsi="Calibri" w:cs="Calibri"/>
          <w:sz w:val="22"/>
          <w:szCs w:val="22"/>
          <w:lang w:eastAsia="pl-PL"/>
        </w:rPr>
      </w:pPr>
    </w:p>
    <w:p w:rsidR="00226E1B" w:rsidRPr="00226E1B" w:rsidRDefault="00226E1B" w:rsidP="00226E1B">
      <w:pPr>
        <w:tabs>
          <w:tab w:val="left" w:pos="1039"/>
        </w:tabs>
        <w:jc w:val="right"/>
        <w:rPr>
          <w:rFonts w:ascii="Calibri" w:eastAsia="Calibri" w:hAnsi="Calibri" w:cs="Calibri"/>
          <w:b/>
          <w:sz w:val="22"/>
          <w:szCs w:val="22"/>
        </w:rPr>
      </w:pPr>
      <w:r w:rsidRPr="00226E1B">
        <w:rPr>
          <w:rFonts w:ascii="Calibri" w:hAnsi="Calibri" w:cs="Calibri"/>
          <w:sz w:val="22"/>
          <w:szCs w:val="22"/>
          <w:lang w:eastAsia="pl-PL"/>
        </w:rPr>
        <w:lastRenderedPageBreak/>
        <w:tab/>
      </w:r>
      <w:r w:rsidRPr="00226E1B">
        <w:rPr>
          <w:rFonts w:ascii="Calibri" w:eastAsia="Calibri" w:hAnsi="Calibri" w:cs="Calibri"/>
          <w:b/>
          <w:sz w:val="22"/>
          <w:szCs w:val="22"/>
        </w:rPr>
        <w:t>Załącznik Nr 4 do SWZ</w:t>
      </w:r>
    </w:p>
    <w:p w:rsidR="00226E1B" w:rsidRPr="00226E1B" w:rsidRDefault="00226E1B" w:rsidP="00226E1B">
      <w:pPr>
        <w:tabs>
          <w:tab w:val="left" w:pos="1039"/>
        </w:tabs>
        <w:rPr>
          <w:rFonts w:ascii="Calibri" w:hAnsi="Calibri" w:cs="Calibri"/>
          <w:sz w:val="22"/>
          <w:szCs w:val="22"/>
          <w:lang w:eastAsia="pl-PL"/>
        </w:rPr>
      </w:pPr>
      <w:r w:rsidRPr="00226E1B">
        <w:rPr>
          <w:rFonts w:ascii="Calibri" w:hAnsi="Calibri" w:cs="Calibri"/>
          <w:b/>
          <w:bCs/>
          <w:sz w:val="22"/>
          <w:szCs w:val="22"/>
          <w:lang w:eastAsia="pl-PL"/>
        </w:rPr>
        <w:t>IK.271.</w:t>
      </w:r>
      <w:r w:rsidR="00AD3413">
        <w:rPr>
          <w:rFonts w:ascii="Calibri" w:hAnsi="Calibri" w:cs="Calibri"/>
          <w:b/>
          <w:bCs/>
          <w:sz w:val="22"/>
          <w:szCs w:val="22"/>
          <w:lang w:eastAsia="pl-PL"/>
        </w:rPr>
        <w:t>1</w:t>
      </w:r>
      <w:r w:rsidR="001B0739">
        <w:rPr>
          <w:rFonts w:ascii="Calibri" w:hAnsi="Calibri" w:cs="Calibri"/>
          <w:b/>
          <w:bCs/>
          <w:sz w:val="22"/>
          <w:szCs w:val="22"/>
          <w:lang w:eastAsia="pl-PL"/>
        </w:rPr>
        <w:t>6</w:t>
      </w:r>
      <w:r w:rsidRPr="00226E1B">
        <w:rPr>
          <w:rFonts w:ascii="Calibri" w:hAnsi="Calibri" w:cs="Calibri"/>
          <w:b/>
          <w:bCs/>
          <w:sz w:val="22"/>
          <w:szCs w:val="22"/>
          <w:lang w:eastAsia="pl-PL"/>
        </w:rPr>
        <w:t>.202</w:t>
      </w:r>
      <w:r w:rsidR="006E6172">
        <w:rPr>
          <w:rFonts w:ascii="Calibri" w:hAnsi="Calibri" w:cs="Calibri"/>
          <w:b/>
          <w:bCs/>
          <w:sz w:val="22"/>
          <w:szCs w:val="22"/>
          <w:lang w:eastAsia="pl-PL"/>
        </w:rPr>
        <w:t>4</w:t>
      </w:r>
    </w:p>
    <w:p w:rsidR="00226E1B" w:rsidRPr="00226E1B" w:rsidRDefault="00226E1B" w:rsidP="00226E1B">
      <w:pPr>
        <w:widowControl/>
        <w:autoSpaceDE/>
        <w:spacing w:line="360" w:lineRule="auto"/>
        <w:ind w:left="5672"/>
        <w:rPr>
          <w:rFonts w:ascii="Calibri" w:eastAsia="Calibri" w:hAnsi="Calibri"/>
          <w:sz w:val="22"/>
          <w:szCs w:val="22"/>
        </w:rPr>
      </w:pPr>
      <w:r w:rsidRPr="00226E1B">
        <w:rPr>
          <w:rFonts w:ascii="Calibri" w:eastAsia="Calibri" w:hAnsi="Calibri" w:cs="Calibri"/>
          <w:b/>
          <w:sz w:val="22"/>
          <w:szCs w:val="22"/>
        </w:rPr>
        <w:t>Zamawiający:</w:t>
      </w:r>
    </w:p>
    <w:p w:rsidR="00226E1B" w:rsidRPr="00226E1B" w:rsidRDefault="00226E1B" w:rsidP="00226E1B">
      <w:pPr>
        <w:widowControl/>
        <w:autoSpaceDE/>
        <w:snapToGrid w:val="0"/>
        <w:spacing w:line="360" w:lineRule="auto"/>
        <w:ind w:left="5672"/>
        <w:rPr>
          <w:rFonts w:ascii="Calibri" w:eastAsia="Calibri" w:hAnsi="Calibri"/>
          <w:sz w:val="22"/>
          <w:szCs w:val="22"/>
        </w:rPr>
      </w:pPr>
      <w:r w:rsidRPr="00226E1B">
        <w:rPr>
          <w:rFonts w:ascii="Calibri" w:eastAsia="Calibri" w:hAnsi="Calibri" w:cs="Calibri"/>
          <w:b/>
          <w:bCs/>
          <w:sz w:val="22"/>
          <w:szCs w:val="22"/>
        </w:rPr>
        <w:t>Gmina Nowe Piekuty</w:t>
      </w:r>
      <w:r w:rsidRPr="00226E1B">
        <w:rPr>
          <w:rFonts w:ascii="Calibri" w:eastAsia="Calibri" w:hAnsi="Calibri" w:cs="Calibri"/>
          <w:b/>
          <w:bCs/>
          <w:sz w:val="22"/>
          <w:szCs w:val="22"/>
        </w:rPr>
        <w:cr/>
        <w:t>ulica Główna 8</w:t>
      </w:r>
      <w:r w:rsidRPr="00226E1B">
        <w:rPr>
          <w:rFonts w:ascii="Calibri" w:eastAsia="Calibri" w:hAnsi="Calibri" w:cs="Calibri"/>
          <w:b/>
          <w:bCs/>
          <w:sz w:val="22"/>
          <w:szCs w:val="22"/>
        </w:rPr>
        <w:cr/>
        <w:t>18-212 Nowe Piekuty</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b/>
          <w:sz w:val="22"/>
          <w:szCs w:val="22"/>
          <w:lang w:eastAsia="pl-PL"/>
        </w:rPr>
        <w:t>Wykonawca:</w:t>
      </w:r>
    </w:p>
    <w:p w:rsidR="00226E1B" w:rsidRPr="00226E1B" w:rsidRDefault="00AD3413" w:rsidP="00226E1B">
      <w:pPr>
        <w:autoSpaceDE/>
        <w:spacing w:line="360" w:lineRule="auto"/>
        <w:ind w:right="5954"/>
        <w:rPr>
          <w:rFonts w:ascii="Calibri" w:eastAsia="Calibri" w:hAnsi="Calibri"/>
          <w:sz w:val="22"/>
          <w:szCs w:val="22"/>
        </w:rPr>
      </w:pPr>
      <w:r>
        <w:rPr>
          <w:rFonts w:ascii="Calibri" w:eastAsia="Calibri" w:hAnsi="Calibri" w:cs="Calibri"/>
          <w:sz w:val="22"/>
          <w:szCs w:val="22"/>
          <w:lang w:eastAsia="pl-PL"/>
        </w:rPr>
        <w:t>……………………………………………</w:t>
      </w:r>
    </w:p>
    <w:p w:rsidR="00226E1B" w:rsidRPr="00226E1B" w:rsidRDefault="00226E1B" w:rsidP="00226E1B">
      <w:pPr>
        <w:autoSpaceDE/>
        <w:spacing w:line="360" w:lineRule="auto"/>
        <w:ind w:right="5953"/>
        <w:rPr>
          <w:rFonts w:ascii="Calibri" w:eastAsia="Calibri" w:hAnsi="Calibri"/>
          <w:sz w:val="22"/>
          <w:szCs w:val="22"/>
        </w:rPr>
      </w:pPr>
      <w:r w:rsidRPr="00226E1B">
        <w:rPr>
          <w:rFonts w:ascii="Calibri" w:hAnsi="Calibri" w:cs="Calibri"/>
          <w:i/>
          <w:sz w:val="22"/>
          <w:szCs w:val="22"/>
          <w:lang w:eastAsia="pl-PL"/>
        </w:rPr>
        <w:t xml:space="preserve">(pełna nazwa/firma, adres, </w:t>
      </w:r>
      <w:r w:rsidRPr="00226E1B">
        <w:rPr>
          <w:rFonts w:ascii="Calibri" w:hAnsi="Calibri" w:cs="Calibri"/>
          <w:i/>
          <w:sz w:val="22"/>
          <w:szCs w:val="22"/>
          <w:lang w:eastAsia="pl-PL"/>
        </w:rPr>
        <w:br/>
        <w:t>w zależności od podmiotu: NIP/PESEL, KRS/</w:t>
      </w:r>
      <w:proofErr w:type="spellStart"/>
      <w:r w:rsidRPr="00226E1B">
        <w:rPr>
          <w:rFonts w:ascii="Calibri" w:hAnsi="Calibri" w:cs="Calibri"/>
          <w:i/>
          <w:sz w:val="22"/>
          <w:szCs w:val="22"/>
          <w:lang w:eastAsia="pl-PL"/>
        </w:rPr>
        <w:t>CEiDG</w:t>
      </w:r>
      <w:proofErr w:type="spellEnd"/>
      <w:r w:rsidRPr="00226E1B">
        <w:rPr>
          <w:rFonts w:ascii="Calibri" w:hAnsi="Calibri" w:cs="Calibri"/>
          <w:i/>
          <w:sz w:val="22"/>
          <w:szCs w:val="22"/>
          <w:lang w:eastAsia="pl-PL"/>
        </w:rPr>
        <w:t>)</w:t>
      </w:r>
    </w:p>
    <w:p w:rsidR="00226E1B" w:rsidRPr="00226E1B" w:rsidRDefault="00226E1B" w:rsidP="00226E1B">
      <w:pPr>
        <w:autoSpaceDE/>
        <w:spacing w:line="360" w:lineRule="auto"/>
        <w:rPr>
          <w:rFonts w:ascii="Calibri" w:eastAsia="Calibri" w:hAnsi="Calibri"/>
          <w:sz w:val="22"/>
          <w:szCs w:val="22"/>
        </w:rPr>
      </w:pPr>
      <w:r w:rsidRPr="00226E1B">
        <w:rPr>
          <w:rFonts w:ascii="Calibri" w:hAnsi="Calibri" w:cs="Calibri"/>
          <w:sz w:val="22"/>
          <w:szCs w:val="22"/>
          <w:u w:val="single"/>
          <w:lang w:eastAsia="pl-PL"/>
        </w:rPr>
        <w:t>reprezentowany przez:</w:t>
      </w:r>
    </w:p>
    <w:p w:rsidR="00226E1B" w:rsidRPr="00226E1B" w:rsidRDefault="00AD3413" w:rsidP="00226E1B">
      <w:pPr>
        <w:autoSpaceDE/>
        <w:spacing w:line="360" w:lineRule="auto"/>
        <w:ind w:right="5954"/>
        <w:rPr>
          <w:rFonts w:ascii="Calibri" w:eastAsia="Calibri" w:hAnsi="Calibri"/>
          <w:sz w:val="22"/>
          <w:szCs w:val="22"/>
        </w:rPr>
      </w:pPr>
      <w:r>
        <w:rPr>
          <w:rFonts w:ascii="Calibri" w:eastAsia="Calibri" w:hAnsi="Calibri" w:cs="Calibri"/>
          <w:sz w:val="22"/>
          <w:szCs w:val="22"/>
          <w:lang w:eastAsia="pl-PL"/>
        </w:rPr>
        <w:t>……………………………………………</w:t>
      </w:r>
    </w:p>
    <w:p w:rsidR="00226E1B" w:rsidRPr="00226E1B" w:rsidRDefault="00226E1B" w:rsidP="00226E1B">
      <w:pPr>
        <w:autoSpaceDE/>
        <w:spacing w:line="360" w:lineRule="auto"/>
        <w:ind w:right="5953"/>
        <w:rPr>
          <w:rFonts w:ascii="Calibri" w:eastAsia="Calibri" w:hAnsi="Calibri"/>
          <w:sz w:val="22"/>
          <w:szCs w:val="22"/>
        </w:rPr>
      </w:pPr>
      <w:r w:rsidRPr="00226E1B">
        <w:rPr>
          <w:rFonts w:ascii="Calibri" w:hAnsi="Calibri" w:cs="Calibri"/>
          <w:i/>
          <w:sz w:val="22"/>
          <w:szCs w:val="22"/>
          <w:lang w:eastAsia="pl-PL"/>
        </w:rPr>
        <w:t>(imię, nazwisko, stanowisko/podstawa do reprezentacji)</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u w:val="single"/>
          <w:lang w:eastAsia="pl-PL"/>
        </w:rPr>
        <w:t>Oświadczenie wykonawcy</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składane na podstawie art. 125 ust. 1 ustawy z dnia 11 września 2019 r.</w:t>
      </w:r>
    </w:p>
    <w:p w:rsidR="00226E1B" w:rsidRPr="00226E1B" w:rsidRDefault="00226E1B" w:rsidP="00226E1B">
      <w:pPr>
        <w:autoSpaceDE/>
        <w:spacing w:line="360" w:lineRule="auto"/>
        <w:jc w:val="center"/>
        <w:rPr>
          <w:rFonts w:ascii="Calibri" w:eastAsia="Calibri" w:hAnsi="Calibri"/>
          <w:sz w:val="22"/>
          <w:szCs w:val="22"/>
        </w:rPr>
      </w:pPr>
      <w:r w:rsidRPr="00226E1B">
        <w:rPr>
          <w:rFonts w:ascii="Calibri" w:hAnsi="Calibri" w:cs="Calibri"/>
          <w:b/>
          <w:sz w:val="22"/>
          <w:szCs w:val="22"/>
          <w:lang w:eastAsia="pl-PL"/>
        </w:rPr>
        <w:t>Prawo zamówień publicznych (dalej jako: ustawa Pzp)</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u w:val="single"/>
          <w:lang w:eastAsia="pl-PL"/>
        </w:rPr>
        <w:t>DOTYCZĄCE PRZESŁANEK WYKLUCZENIA Z POSTĘPOWANIA</w:t>
      </w:r>
    </w:p>
    <w:p w:rsidR="00226E1B" w:rsidRPr="004B48A3" w:rsidRDefault="00226E1B" w:rsidP="004B48A3">
      <w:pPr>
        <w:shd w:val="clear" w:color="auto" w:fill="FFFFFF"/>
        <w:autoSpaceDE/>
        <w:spacing w:after="160" w:line="256" w:lineRule="auto"/>
        <w:ind w:right="-2"/>
        <w:jc w:val="both"/>
        <w:rPr>
          <w:rFonts w:ascii="Calibri" w:eastAsia="Calibri" w:hAnsi="Calibri"/>
          <w:b/>
          <w:bCs/>
          <w:color w:val="C00000"/>
          <w:sz w:val="22"/>
          <w:szCs w:val="22"/>
        </w:rPr>
      </w:pPr>
      <w:r w:rsidRPr="00226E1B">
        <w:rPr>
          <w:rFonts w:ascii="Calibri" w:hAnsi="Calibri" w:cs="Calibri"/>
          <w:sz w:val="22"/>
          <w:szCs w:val="22"/>
          <w:lang w:eastAsia="pl-PL"/>
        </w:rPr>
        <w:t xml:space="preserve">Na potrzeby postępowania o udzielenie zamówienia publicznego pn. </w:t>
      </w:r>
      <w:r w:rsidR="00AD3413" w:rsidRPr="00AD3413">
        <w:rPr>
          <w:rFonts w:ascii="Calibri" w:hAnsi="Calibri" w:cs="Calibri"/>
          <w:bCs/>
          <w:sz w:val="22"/>
          <w:szCs w:val="22"/>
          <w:lang w:eastAsia="pl-PL"/>
        </w:rPr>
        <w:t xml:space="preserve">. </w:t>
      </w:r>
      <w:r w:rsidR="00AD3413" w:rsidRPr="00AD3413">
        <w:rPr>
          <w:rFonts w:ascii="Calibri" w:hAnsi="Calibri" w:cs="Calibri"/>
          <w:b/>
          <w:bCs/>
          <w:i/>
          <w:sz w:val="22"/>
          <w:szCs w:val="22"/>
          <w:lang w:eastAsia="pl-PL"/>
        </w:rPr>
        <w:t>„Termomodernizacja budynku użyteczności publicznej w Stokowisku”</w:t>
      </w:r>
      <w:r w:rsidR="00AD3413" w:rsidRPr="00AD3413">
        <w:rPr>
          <w:rFonts w:ascii="Calibri" w:hAnsi="Calibri" w:cs="Calibri"/>
          <w:b/>
          <w:bCs/>
          <w:sz w:val="22"/>
          <w:szCs w:val="22"/>
          <w:lang w:eastAsia="pl-PL"/>
        </w:rPr>
        <w:t>,</w:t>
      </w:r>
      <w:r w:rsidRPr="00226E1B">
        <w:rPr>
          <w:rFonts w:ascii="Calibri" w:hAnsi="Calibri" w:cs="Calibri"/>
          <w:i/>
          <w:sz w:val="22"/>
          <w:szCs w:val="22"/>
          <w:lang w:eastAsia="pl-PL"/>
        </w:rPr>
        <w:t xml:space="preserve"> </w:t>
      </w:r>
      <w:r w:rsidRPr="00226E1B">
        <w:rPr>
          <w:rFonts w:ascii="Calibri" w:hAnsi="Calibri" w:cs="Calibri"/>
          <w:sz w:val="22"/>
          <w:szCs w:val="22"/>
          <w:lang w:eastAsia="pl-PL"/>
        </w:rPr>
        <w:t xml:space="preserve">prowadzonego przez </w:t>
      </w:r>
      <w:r w:rsidRPr="00226E1B">
        <w:rPr>
          <w:rFonts w:ascii="Calibri" w:hAnsi="Calibri" w:cs="Calibri"/>
          <w:b/>
          <w:sz w:val="22"/>
          <w:szCs w:val="22"/>
          <w:lang w:eastAsia="pl-PL"/>
        </w:rPr>
        <w:t>Gminę Nowe Piekuty</w:t>
      </w:r>
      <w:r w:rsidRPr="00226E1B">
        <w:rPr>
          <w:rFonts w:ascii="Calibri" w:hAnsi="Calibri" w:cs="Calibri"/>
          <w:sz w:val="22"/>
          <w:szCs w:val="22"/>
          <w:lang w:eastAsia="pl-PL"/>
        </w:rPr>
        <w:t>,</w:t>
      </w:r>
      <w:r w:rsidRPr="00226E1B">
        <w:rPr>
          <w:rFonts w:ascii="Calibri" w:hAnsi="Calibri" w:cs="Calibri"/>
          <w:i/>
          <w:sz w:val="22"/>
          <w:szCs w:val="22"/>
          <w:lang w:eastAsia="pl-PL"/>
        </w:rPr>
        <w:t xml:space="preserve"> </w:t>
      </w:r>
      <w:r w:rsidRPr="00226E1B">
        <w:rPr>
          <w:rFonts w:ascii="Calibri" w:hAnsi="Calibri" w:cs="Calibri"/>
          <w:sz w:val="22"/>
          <w:szCs w:val="22"/>
          <w:lang w:eastAsia="pl-PL"/>
        </w:rPr>
        <w:t>oświadczam, co następuje:</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lang w:eastAsia="pl-PL"/>
        </w:rPr>
        <w:t>OŚWIADCZENIE DOTYCZĄCE WYKONAWCY:</w:t>
      </w:r>
    </w:p>
    <w:p w:rsidR="00226E1B" w:rsidRPr="00226E1B" w:rsidRDefault="00226E1B" w:rsidP="002B5BE3">
      <w:pPr>
        <w:widowControl/>
        <w:numPr>
          <w:ilvl w:val="0"/>
          <w:numId w:val="45"/>
        </w:numPr>
        <w:autoSpaceDE/>
        <w:spacing w:after="160" w:line="360" w:lineRule="auto"/>
        <w:contextualSpacing/>
        <w:jc w:val="both"/>
        <w:rPr>
          <w:rFonts w:ascii="Calibri" w:eastAsia="Calibri" w:hAnsi="Calibri"/>
          <w:sz w:val="22"/>
          <w:szCs w:val="22"/>
        </w:rPr>
      </w:pPr>
      <w:r w:rsidRPr="00226E1B">
        <w:rPr>
          <w:rFonts w:ascii="Calibri" w:hAnsi="Calibri" w:cs="Calibri"/>
          <w:sz w:val="22"/>
          <w:szCs w:val="22"/>
          <w:lang w:eastAsia="pl-PL"/>
        </w:rPr>
        <w:t>Oświadczam, że nie podlegam wykluczeniu z postępowania na podstawie art. 108 ust. 1ustawy Pzp.</w:t>
      </w:r>
    </w:p>
    <w:p w:rsidR="00226E1B" w:rsidRPr="00E76E06" w:rsidRDefault="00226E1B" w:rsidP="002B5BE3">
      <w:pPr>
        <w:widowControl/>
        <w:numPr>
          <w:ilvl w:val="0"/>
          <w:numId w:val="45"/>
        </w:numPr>
        <w:autoSpaceDE/>
        <w:spacing w:after="160" w:line="360" w:lineRule="auto"/>
        <w:ind w:left="426" w:hanging="426"/>
        <w:contextualSpacing/>
        <w:jc w:val="both"/>
        <w:rPr>
          <w:rFonts w:ascii="Calibri" w:eastAsia="Calibri" w:hAnsi="Calibri"/>
          <w:sz w:val="22"/>
          <w:szCs w:val="22"/>
        </w:rPr>
      </w:pPr>
      <w:r w:rsidRPr="00226E1B">
        <w:rPr>
          <w:rFonts w:ascii="Calibri" w:hAnsi="Calibri" w:cs="Calibri"/>
          <w:sz w:val="22"/>
          <w:szCs w:val="22"/>
          <w:lang w:eastAsia="pl-PL"/>
        </w:rPr>
        <w:t>Oświadczam, że nie podlegam wykluczeniu z postępowania na podstawie art. 109 ust. 4,5,7 ustawy Pzp.</w:t>
      </w:r>
    </w:p>
    <w:p w:rsidR="00E76E06" w:rsidRPr="00E76E06" w:rsidRDefault="00E76E06" w:rsidP="002B5BE3">
      <w:pPr>
        <w:widowControl/>
        <w:numPr>
          <w:ilvl w:val="0"/>
          <w:numId w:val="45"/>
        </w:numPr>
        <w:autoSpaceDE/>
        <w:spacing w:after="160" w:line="360" w:lineRule="auto"/>
        <w:contextualSpacing/>
        <w:jc w:val="both"/>
        <w:rPr>
          <w:rFonts w:ascii="Calibri" w:eastAsia="Calibri" w:hAnsi="Calibri"/>
          <w:b/>
          <w:sz w:val="22"/>
          <w:szCs w:val="22"/>
        </w:rPr>
      </w:pPr>
      <w:r w:rsidRPr="00B759C2">
        <w:rPr>
          <w:rFonts w:ascii="Calibri" w:eastAsia="Calibri" w:hAnsi="Calibri"/>
          <w:sz w:val="22"/>
          <w:szCs w:val="22"/>
        </w:rPr>
        <w:t>Oświadczam, że nie podlegam wykluczeniu z postępowania na podstawie</w:t>
      </w:r>
      <w:r>
        <w:rPr>
          <w:rFonts w:ascii="Calibri" w:eastAsia="Calibri" w:hAnsi="Calibri"/>
          <w:sz w:val="22"/>
          <w:szCs w:val="22"/>
        </w:rPr>
        <w:t xml:space="preserve"> </w:t>
      </w:r>
      <w:r w:rsidRPr="00B759C2">
        <w:rPr>
          <w:rFonts w:ascii="Calibri" w:eastAsia="Calibri" w:hAnsi="Calibri"/>
          <w:sz w:val="22"/>
          <w:szCs w:val="22"/>
        </w:rPr>
        <w:t>art. 7 ust. 1</w:t>
      </w:r>
      <w:r>
        <w:rPr>
          <w:rFonts w:ascii="Calibri" w:eastAsia="Calibri" w:hAnsi="Calibri"/>
          <w:sz w:val="22"/>
          <w:szCs w:val="22"/>
        </w:rPr>
        <w:t xml:space="preserve"> </w:t>
      </w:r>
      <w:r w:rsidR="002A7089">
        <w:rPr>
          <w:rFonts w:ascii="Calibri" w:eastAsia="Calibri" w:hAnsi="Calibri"/>
          <w:sz w:val="22"/>
          <w:szCs w:val="22"/>
        </w:rPr>
        <w:t xml:space="preserve">ustawy </w:t>
      </w:r>
      <w:r w:rsidRPr="00B759C2">
        <w:rPr>
          <w:rFonts w:ascii="Calibri" w:eastAsia="Calibri" w:hAnsi="Calibri"/>
          <w:sz w:val="22"/>
          <w:szCs w:val="22"/>
        </w:rPr>
        <w:t>o szczególnych rozwiązaniach w zakresie przeciwdziałania wspieraniu agresji na Ukrainę oraz służących ochronie bezpieczeństwa narodowego</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pageBreakBefore/>
        <w:autoSpaceDE/>
        <w:spacing w:line="360" w:lineRule="auto"/>
        <w:jc w:val="both"/>
        <w:rPr>
          <w:rFonts w:ascii="Calibri" w:eastAsia="Calibri" w:hAnsi="Calibri"/>
          <w:sz w:val="22"/>
          <w:szCs w:val="22"/>
        </w:rPr>
      </w:pPr>
      <w:r w:rsidRPr="00226E1B">
        <w:rPr>
          <w:rFonts w:ascii="Calibri" w:hAnsi="Calibri" w:cs="Calibri"/>
          <w:sz w:val="22"/>
          <w:szCs w:val="22"/>
          <w:lang w:eastAsia="pl-PL"/>
        </w:rPr>
        <w:lastRenderedPageBreak/>
        <w:t>Oświadczam, że zachodzą w stosunku do mnie podstawy wykluczenia z postępowania na podstawie art. ……………………………...</w:t>
      </w:r>
      <w:r w:rsidRPr="00226E1B">
        <w:rPr>
          <w:rFonts w:ascii="Calibri" w:hAnsi="Calibri" w:cs="Calibri"/>
          <w:sz w:val="22"/>
          <w:szCs w:val="22"/>
          <w:vertAlign w:val="superscript"/>
          <w:lang w:eastAsia="pl-PL"/>
        </w:rPr>
        <w:footnoteReference w:id="7"/>
      </w:r>
      <w:r w:rsidRPr="00226E1B">
        <w:rPr>
          <w:rFonts w:ascii="Calibri" w:hAnsi="Calibri" w:cs="Calibri"/>
          <w:sz w:val="22"/>
          <w:szCs w:val="22"/>
          <w:lang w:eastAsia="pl-PL"/>
        </w:rPr>
        <w:t xml:space="preserve"> ustawy Pzp. Jednocześnie oświadczam, że w związku z ww. okolicznością, na podstawie art. 110 ust. 2 ustawy Pzp podjąłem następujące środki naprawcze</w:t>
      </w:r>
      <w:r w:rsidRPr="00226E1B">
        <w:rPr>
          <w:rFonts w:ascii="Calibri" w:hAnsi="Calibri" w:cs="Calibri"/>
          <w:sz w:val="22"/>
          <w:szCs w:val="22"/>
          <w:vertAlign w:val="superscript"/>
          <w:lang w:eastAsia="pl-PL"/>
        </w:rPr>
        <w:footnoteReference w:id="8"/>
      </w:r>
      <w:r w:rsidRPr="00226E1B">
        <w:rPr>
          <w:rFonts w:ascii="Calibri" w:hAnsi="Calibri" w:cs="Calibri"/>
          <w:sz w:val="22"/>
          <w:szCs w:val="22"/>
          <w:lang w:eastAsia="pl-PL"/>
        </w:rPr>
        <w:t>:</w:t>
      </w:r>
      <w:r w:rsidRPr="00226E1B">
        <w:rPr>
          <w:rFonts w:ascii="Calibri" w:hAnsi="Calibri" w:cs="Calibri"/>
          <w:sz w:val="22"/>
          <w:szCs w:val="22"/>
          <w:vertAlign w:val="superscript"/>
          <w:lang w:eastAsia="pl-PL"/>
        </w:rPr>
        <w:t xml:space="preserve"> </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r w:rsidRPr="00226E1B">
        <w:rPr>
          <w:rFonts w:ascii="Calibri" w:hAnsi="Calibri" w:cs="Calibri"/>
          <w:sz w:val="22"/>
          <w:szCs w:val="22"/>
          <w:vertAlign w:val="superscript"/>
          <w:lang w:eastAsia="pl-PL"/>
        </w:rPr>
        <w:t xml:space="preserve"> </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eastAsia="Calibri" w:hAnsi="Calibri" w:cs="Calibri"/>
          <w:sz w:val="22"/>
          <w:szCs w:val="22"/>
          <w:lang w:eastAsia="pl-PL"/>
        </w:rPr>
        <w:t>…………………………………………………………………………………………………</w:t>
      </w:r>
      <w:r w:rsidRPr="00226E1B">
        <w:rPr>
          <w:rFonts w:ascii="Calibri" w:hAnsi="Calibri" w:cs="Calibri"/>
          <w:sz w:val="22"/>
          <w:szCs w:val="22"/>
          <w:lang w:eastAsia="pl-PL"/>
        </w:rPr>
        <w:t>..</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u w:val="single"/>
          <w:lang w:eastAsia="pl-PL"/>
        </w:rPr>
        <w:t>DOTYCZĄCE SPEŁNIANIA WARUNKÓW UDZIAŁU W POSTĘPOWANIU</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hAnsi="Calibri" w:cs="Calibri"/>
          <w:sz w:val="22"/>
          <w:szCs w:val="22"/>
          <w:lang w:eastAsia="pl-PL"/>
        </w:rPr>
        <w:t>Oświadczam, że spełniam warunki udziału w postępowaniu określone przez zamawiającego w punkcie IV SWZ.</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autoSpaceDE/>
        <w:spacing w:before="240" w:after="240" w:line="360" w:lineRule="auto"/>
        <w:jc w:val="center"/>
        <w:rPr>
          <w:rFonts w:ascii="Calibri" w:eastAsia="Calibri" w:hAnsi="Calibri"/>
          <w:sz w:val="22"/>
          <w:szCs w:val="22"/>
        </w:rPr>
      </w:pPr>
      <w:r w:rsidRPr="00226E1B">
        <w:rPr>
          <w:rFonts w:ascii="Calibri" w:hAnsi="Calibri" w:cs="Calibri"/>
          <w:b/>
          <w:sz w:val="22"/>
          <w:szCs w:val="22"/>
          <w:lang w:eastAsia="pl-PL"/>
        </w:rPr>
        <w:t>OŚWIADCZENIE DOTYCZĄCE PODANYCH INFORMACJI:</w:t>
      </w:r>
    </w:p>
    <w:p w:rsidR="00226E1B" w:rsidRPr="00226E1B" w:rsidRDefault="00226E1B" w:rsidP="00226E1B">
      <w:pPr>
        <w:autoSpaceDE/>
        <w:spacing w:line="360" w:lineRule="auto"/>
        <w:jc w:val="both"/>
        <w:rPr>
          <w:rFonts w:ascii="Calibri" w:eastAsia="Calibri" w:hAnsi="Calibri"/>
          <w:sz w:val="22"/>
          <w:szCs w:val="22"/>
        </w:rPr>
      </w:pPr>
      <w:r w:rsidRPr="00226E1B">
        <w:rPr>
          <w:rFonts w:ascii="Calibri" w:hAnsi="Calibri" w:cs="Calibri"/>
          <w:sz w:val="22"/>
          <w:szCs w:val="22"/>
          <w:lang w:eastAsia="pl-PL"/>
        </w:rPr>
        <w:t xml:space="preserve">Oświadczam, że wszystkie informacje podane w powyższych oświadczeniach są aktualne i zgodne </w:t>
      </w:r>
      <w:r w:rsidRPr="00226E1B">
        <w:rPr>
          <w:rFonts w:ascii="Calibri" w:hAnsi="Calibri" w:cs="Calibri"/>
          <w:sz w:val="22"/>
          <w:szCs w:val="22"/>
          <w:lang w:eastAsia="pl-PL"/>
        </w:rPr>
        <w:br/>
        <w:t>z prawdą oraz zostały przedstawione z pełną świadomością konsekwencji wprowadzenia zamawiającego w błąd przy przedstawianiu informacji.</w:t>
      </w:r>
    </w:p>
    <w:p w:rsidR="00226E1B" w:rsidRPr="00226E1B" w:rsidRDefault="00226E1B" w:rsidP="00226E1B">
      <w:pPr>
        <w:autoSpaceDE/>
        <w:spacing w:before="240" w:line="360" w:lineRule="auto"/>
        <w:jc w:val="both"/>
        <w:rPr>
          <w:rFonts w:ascii="Calibri" w:eastAsia="Calibri" w:hAnsi="Calibri"/>
          <w:sz w:val="22"/>
          <w:szCs w:val="22"/>
        </w:rPr>
      </w:pPr>
      <w:r w:rsidRPr="00226E1B">
        <w:rPr>
          <w:rFonts w:ascii="Calibri" w:hAnsi="Calibri" w:cs="Calibri"/>
          <w:sz w:val="22"/>
          <w:szCs w:val="22"/>
          <w:lang w:eastAsia="pl-PL"/>
        </w:rPr>
        <w:t>Miejscowość …………….……., dnia ………….……. r.</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eastAsia="Calibri" w:hAnsi="Calibri" w:cs="Calibri"/>
          <w:sz w:val="22"/>
          <w:szCs w:val="22"/>
          <w:lang w:eastAsia="pl-PL"/>
        </w:rPr>
        <w:t>…………………………………………</w:t>
      </w:r>
    </w:p>
    <w:p w:rsidR="00226E1B" w:rsidRPr="00226E1B" w:rsidRDefault="00226E1B" w:rsidP="00226E1B">
      <w:pPr>
        <w:autoSpaceDE/>
        <w:spacing w:line="360" w:lineRule="auto"/>
        <w:ind w:left="4536"/>
        <w:jc w:val="center"/>
        <w:rPr>
          <w:rFonts w:ascii="Calibri" w:eastAsia="Calibri" w:hAnsi="Calibri"/>
          <w:sz w:val="22"/>
          <w:szCs w:val="22"/>
        </w:rPr>
      </w:pPr>
      <w:r w:rsidRPr="00226E1B">
        <w:rPr>
          <w:rFonts w:ascii="Calibri" w:hAnsi="Calibri" w:cs="Calibri"/>
          <w:i/>
          <w:sz w:val="22"/>
          <w:szCs w:val="22"/>
          <w:lang w:eastAsia="pl-PL"/>
        </w:rPr>
        <w:t>(podpis)</w:t>
      </w:r>
    </w:p>
    <w:p w:rsidR="00226E1B" w:rsidRPr="00226E1B" w:rsidRDefault="00226E1B" w:rsidP="00226E1B">
      <w:pPr>
        <w:tabs>
          <w:tab w:val="left" w:pos="1039"/>
        </w:tabs>
        <w:jc w:val="both"/>
        <w:rPr>
          <w:rFonts w:ascii="Calibri" w:hAnsi="Calibri" w:cs="Calibri"/>
          <w:b/>
          <w:sz w:val="22"/>
          <w:szCs w:val="22"/>
          <w:lang w:eastAsia="pl-PL"/>
        </w:rPr>
      </w:pPr>
    </w:p>
    <w:p w:rsidR="00226E1B" w:rsidRPr="00226E1B" w:rsidRDefault="00226E1B" w:rsidP="00226E1B">
      <w:pPr>
        <w:tabs>
          <w:tab w:val="left" w:pos="1039"/>
        </w:tabs>
        <w:jc w:val="both"/>
        <w:rPr>
          <w:rFonts w:ascii="Calibri" w:hAnsi="Calibri" w:cs="Calibri"/>
          <w:b/>
          <w:sz w:val="22"/>
          <w:szCs w:val="22"/>
          <w:lang w:eastAsia="pl-PL"/>
        </w:rPr>
      </w:pPr>
    </w:p>
    <w:p w:rsidR="00226E1B" w:rsidRPr="00226E1B" w:rsidRDefault="00226E1B" w:rsidP="00226E1B">
      <w:pPr>
        <w:tabs>
          <w:tab w:val="left" w:pos="1039"/>
        </w:tabs>
        <w:jc w:val="both"/>
        <w:rPr>
          <w:rFonts w:ascii="Calibri" w:hAnsi="Calibri" w:cs="Calibri"/>
          <w:b/>
          <w:sz w:val="22"/>
          <w:szCs w:val="22"/>
          <w:lang w:eastAsia="pl-PL"/>
        </w:rPr>
      </w:pPr>
    </w:p>
    <w:p w:rsidR="00AD3413" w:rsidRDefault="00AD3413" w:rsidP="002A7089">
      <w:pPr>
        <w:autoSpaceDE/>
        <w:spacing w:line="360" w:lineRule="auto"/>
        <w:rPr>
          <w:rFonts w:ascii="Calibri" w:hAnsi="Calibri" w:cs="Calibri"/>
          <w:b/>
          <w:sz w:val="22"/>
          <w:szCs w:val="22"/>
          <w:lang w:eastAsia="pl-PL"/>
        </w:rPr>
      </w:pPr>
    </w:p>
    <w:p w:rsidR="00AB0602" w:rsidRDefault="00AB0602" w:rsidP="002A7089">
      <w:pPr>
        <w:autoSpaceDE/>
        <w:spacing w:line="360" w:lineRule="auto"/>
        <w:rPr>
          <w:rFonts w:ascii="Calibri" w:hAnsi="Calibri" w:cs="Calibri"/>
          <w:b/>
          <w:sz w:val="22"/>
          <w:szCs w:val="22"/>
          <w:lang w:eastAsia="pl-PL"/>
        </w:rPr>
      </w:pPr>
    </w:p>
    <w:p w:rsidR="00226E1B" w:rsidRPr="00226E1B" w:rsidRDefault="00226E1B" w:rsidP="00226E1B">
      <w:pPr>
        <w:spacing w:line="276" w:lineRule="auto"/>
        <w:jc w:val="right"/>
        <w:rPr>
          <w:rFonts w:ascii="Calibri" w:hAnsi="Calibri" w:cs="Calibri"/>
          <w:b/>
          <w:iCs/>
          <w:sz w:val="22"/>
          <w:szCs w:val="22"/>
        </w:rPr>
      </w:pPr>
      <w:r w:rsidRPr="00226E1B">
        <w:rPr>
          <w:rFonts w:ascii="Calibri" w:hAnsi="Calibri" w:cs="Calibri"/>
          <w:b/>
          <w:iCs/>
          <w:sz w:val="22"/>
          <w:szCs w:val="22"/>
        </w:rPr>
        <w:lastRenderedPageBreak/>
        <w:t xml:space="preserve">Załącznik nr </w:t>
      </w:r>
      <w:r w:rsidR="00842B04">
        <w:rPr>
          <w:rFonts w:ascii="Calibri" w:hAnsi="Calibri" w:cs="Calibri"/>
          <w:b/>
          <w:iCs/>
          <w:sz w:val="22"/>
          <w:szCs w:val="22"/>
        </w:rPr>
        <w:t>5</w:t>
      </w:r>
      <w:r w:rsidRPr="00226E1B">
        <w:rPr>
          <w:rFonts w:ascii="Calibri" w:hAnsi="Calibri" w:cs="Calibri"/>
          <w:b/>
          <w:iCs/>
          <w:sz w:val="22"/>
          <w:szCs w:val="22"/>
        </w:rPr>
        <w:t xml:space="preserve"> do SWZ</w:t>
      </w:r>
    </w:p>
    <w:p w:rsidR="00226E1B" w:rsidRPr="00226E1B" w:rsidRDefault="00226E1B" w:rsidP="00226E1B">
      <w:pPr>
        <w:spacing w:line="276" w:lineRule="auto"/>
        <w:rPr>
          <w:rFonts w:ascii="Calibri" w:hAnsi="Calibri" w:cs="Calibri"/>
          <w:b/>
          <w:bCs/>
          <w:sz w:val="22"/>
          <w:szCs w:val="22"/>
          <w:lang w:eastAsia="pl-PL"/>
        </w:rPr>
      </w:pPr>
      <w:r w:rsidRPr="00226E1B">
        <w:rPr>
          <w:rFonts w:ascii="Calibri" w:hAnsi="Calibri" w:cs="Calibri"/>
          <w:b/>
          <w:bCs/>
          <w:sz w:val="22"/>
          <w:szCs w:val="22"/>
          <w:lang w:eastAsia="pl-PL"/>
        </w:rPr>
        <w:t>IK.271.</w:t>
      </w:r>
      <w:r w:rsidR="00AD3413">
        <w:rPr>
          <w:rFonts w:ascii="Calibri" w:hAnsi="Calibri" w:cs="Calibri"/>
          <w:b/>
          <w:bCs/>
          <w:sz w:val="22"/>
          <w:szCs w:val="22"/>
          <w:lang w:eastAsia="pl-PL"/>
        </w:rPr>
        <w:t>1</w:t>
      </w:r>
      <w:r w:rsidR="004343E8">
        <w:rPr>
          <w:rFonts w:ascii="Calibri" w:hAnsi="Calibri" w:cs="Calibri"/>
          <w:b/>
          <w:bCs/>
          <w:sz w:val="22"/>
          <w:szCs w:val="22"/>
          <w:lang w:eastAsia="pl-PL"/>
        </w:rPr>
        <w:t>6</w:t>
      </w:r>
      <w:r w:rsidRPr="00226E1B">
        <w:rPr>
          <w:rFonts w:ascii="Calibri" w:hAnsi="Calibri" w:cs="Calibri"/>
          <w:b/>
          <w:bCs/>
          <w:sz w:val="22"/>
          <w:szCs w:val="22"/>
          <w:lang w:eastAsia="pl-PL"/>
        </w:rPr>
        <w:t>.202</w:t>
      </w:r>
      <w:r w:rsidR="006E6172">
        <w:rPr>
          <w:rFonts w:ascii="Calibri" w:hAnsi="Calibri" w:cs="Calibri"/>
          <w:b/>
          <w:bCs/>
          <w:sz w:val="22"/>
          <w:szCs w:val="22"/>
          <w:lang w:eastAsia="pl-PL"/>
        </w:rPr>
        <w:t>4</w:t>
      </w:r>
    </w:p>
    <w:p w:rsidR="00226E1B" w:rsidRPr="00226E1B" w:rsidRDefault="00226E1B" w:rsidP="00226E1B">
      <w:pPr>
        <w:spacing w:line="276" w:lineRule="auto"/>
        <w:rPr>
          <w:rFonts w:ascii="Calibri" w:hAnsi="Calibri" w:cs="Calibri"/>
          <w:b/>
          <w:bCs/>
          <w:sz w:val="22"/>
          <w:szCs w:val="22"/>
          <w:lang w:eastAsia="pl-PL"/>
        </w:rPr>
      </w:pPr>
    </w:p>
    <w:p w:rsidR="00226E1B" w:rsidRPr="00226E1B" w:rsidRDefault="00226E1B" w:rsidP="00226E1B">
      <w:pPr>
        <w:spacing w:line="276" w:lineRule="auto"/>
        <w:rPr>
          <w:rFonts w:ascii="Calibri" w:hAnsi="Calibri" w:cs="Calibri"/>
          <w:b/>
          <w:iCs/>
          <w:sz w:val="22"/>
          <w:szCs w:val="22"/>
        </w:rPr>
      </w:pPr>
    </w:p>
    <w:p w:rsidR="00226E1B" w:rsidRPr="00226E1B" w:rsidRDefault="00226E1B" w:rsidP="00226E1B">
      <w:pPr>
        <w:spacing w:line="276" w:lineRule="auto"/>
        <w:jc w:val="both"/>
        <w:rPr>
          <w:rFonts w:ascii="Calibri Light" w:hAnsi="Calibri Light"/>
          <w:b/>
          <w:iCs/>
        </w:rPr>
      </w:pPr>
      <w:r w:rsidRPr="00226E1B">
        <w:rPr>
          <w:rFonts w:ascii="Calibri Light" w:hAnsi="Calibri Light"/>
          <w:bCs/>
        </w:rPr>
        <w:t>………………………………….</w:t>
      </w:r>
    </w:p>
    <w:p w:rsidR="00226E1B" w:rsidRPr="00226E1B" w:rsidRDefault="00226E1B" w:rsidP="00226E1B">
      <w:pPr>
        <w:spacing w:line="276" w:lineRule="auto"/>
        <w:jc w:val="both"/>
        <w:rPr>
          <w:rFonts w:ascii="Calibri Light" w:hAnsi="Calibri Light"/>
        </w:rPr>
      </w:pPr>
      <w:r w:rsidRPr="00226E1B">
        <w:rPr>
          <w:rFonts w:ascii="Calibri Light" w:hAnsi="Calibri Light"/>
          <w:bCs/>
        </w:rPr>
        <w:t>/</w:t>
      </w:r>
      <w:r w:rsidRPr="00226E1B">
        <w:rPr>
          <w:rFonts w:ascii="Calibri Light" w:hAnsi="Calibri Light"/>
        </w:rPr>
        <w:t>nazwa i adres wykonawcy/</w:t>
      </w:r>
    </w:p>
    <w:p w:rsidR="00226E1B" w:rsidRPr="00226E1B" w:rsidRDefault="00226E1B" w:rsidP="00AD3413">
      <w:pPr>
        <w:tabs>
          <w:tab w:val="left" w:pos="284"/>
          <w:tab w:val="left" w:pos="2268"/>
        </w:tabs>
        <w:autoSpaceDE/>
        <w:spacing w:line="360" w:lineRule="auto"/>
        <w:jc w:val="both"/>
        <w:rPr>
          <w:rFonts w:ascii="Calibri" w:hAnsi="Calibri" w:cs="Calibri"/>
          <w:b/>
          <w:sz w:val="22"/>
          <w:szCs w:val="22"/>
          <w:lang w:eastAsia="pl-PL"/>
        </w:rPr>
      </w:pPr>
      <w:r w:rsidRPr="00226E1B">
        <w:rPr>
          <w:rFonts w:ascii="Calibri" w:hAnsi="Calibri" w:cs="Calibri"/>
          <w:b/>
          <w:sz w:val="22"/>
          <w:szCs w:val="22"/>
          <w:lang w:eastAsia="pl-PL"/>
        </w:rPr>
        <w:t xml:space="preserve">WYKAZ ROBÓT BUDOWLANYCH WYKONANYCH NIE WCZEŚNIEJ NIŻ W OKRESIE OSTATNICH 5 LAT PRZED UPŁYWEM TERMINU SKŁADANIA OFERT, A JEŻELI OKRES PROWADZENIA DZIAŁALNOŚCI JEST KRÓTSZY - W TYM OKRESIE, </w:t>
      </w:r>
      <w:r w:rsidRPr="00226E1B">
        <w:rPr>
          <w:rFonts w:ascii="Calibri" w:hAnsi="Calibri" w:cs="Calibri"/>
          <w:b/>
          <w:bCs/>
          <w:sz w:val="22"/>
          <w:szCs w:val="22"/>
          <w:lang w:eastAsia="pl-PL"/>
        </w:rPr>
        <w:t>W ZAKRESIE WYMAGANYM W SWZ</w:t>
      </w:r>
    </w:p>
    <w:p w:rsidR="00226E1B" w:rsidRPr="00226E1B" w:rsidRDefault="00226E1B" w:rsidP="00226E1B">
      <w:pPr>
        <w:autoSpaceDN w:val="0"/>
        <w:jc w:val="both"/>
        <w:rPr>
          <w:rFonts w:ascii="Cambria" w:hAnsi="Cambria"/>
          <w:b/>
          <w:sz w:val="24"/>
          <w:szCs w:val="24"/>
          <w:lang w:eastAsia="ar-SA"/>
        </w:rPr>
      </w:pPr>
    </w:p>
    <w:tbl>
      <w:tblPr>
        <w:tblW w:w="89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2246"/>
        <w:gridCol w:w="1416"/>
        <w:gridCol w:w="1530"/>
        <w:gridCol w:w="1683"/>
        <w:gridCol w:w="1524"/>
      </w:tblGrid>
      <w:tr w:rsidR="00226E1B" w:rsidRPr="00226E1B" w:rsidTr="00226E1B">
        <w:trPr>
          <w:trHeight w:val="495"/>
        </w:trPr>
        <w:tc>
          <w:tcPr>
            <w:tcW w:w="517" w:type="dxa"/>
            <w:vMerge w:val="restart"/>
            <w:tcBorders>
              <w:top w:val="single" w:sz="4" w:space="0" w:color="auto"/>
              <w:left w:val="single" w:sz="4" w:space="0" w:color="auto"/>
              <w:bottom w:val="single" w:sz="4" w:space="0" w:color="auto"/>
              <w:right w:val="single" w:sz="4" w:space="0" w:color="auto"/>
            </w:tcBorders>
          </w:tcPr>
          <w:p w:rsidR="00226E1B" w:rsidRPr="00226E1B" w:rsidRDefault="00226E1B" w:rsidP="00226E1B">
            <w:pPr>
              <w:jc w:val="center"/>
              <w:rPr>
                <w:rFonts w:ascii="Cambria" w:hAnsi="Cambria" w:cs="Arial"/>
                <w:bCs/>
                <w:lang w:eastAsia="ar-SA"/>
              </w:rPr>
            </w:pPr>
          </w:p>
          <w:p w:rsidR="00226E1B" w:rsidRPr="00226E1B" w:rsidRDefault="00226E1B" w:rsidP="00226E1B">
            <w:pPr>
              <w:jc w:val="center"/>
              <w:rPr>
                <w:rFonts w:ascii="Cambria" w:hAnsi="Cambria" w:cs="Arial"/>
                <w:bCs/>
                <w:lang w:eastAsia="ar-SA"/>
              </w:rPr>
            </w:pPr>
          </w:p>
          <w:p w:rsidR="00226E1B" w:rsidRPr="00226E1B" w:rsidRDefault="00226E1B" w:rsidP="00226E1B">
            <w:pPr>
              <w:jc w:val="center"/>
              <w:rPr>
                <w:rFonts w:ascii="Cambria" w:hAnsi="Cambria" w:cs="Arial"/>
                <w:bCs/>
                <w:lang w:eastAsia="ar-SA"/>
              </w:rPr>
            </w:pPr>
          </w:p>
          <w:p w:rsidR="00226E1B" w:rsidRPr="00226E1B" w:rsidRDefault="00226E1B" w:rsidP="00226E1B">
            <w:pPr>
              <w:jc w:val="center"/>
              <w:rPr>
                <w:rFonts w:ascii="Cambria" w:hAnsi="Cambria"/>
                <w:b/>
                <w:bCs/>
                <w:lang w:eastAsia="ar-SA"/>
              </w:rPr>
            </w:pPr>
            <w:r w:rsidRPr="00226E1B">
              <w:rPr>
                <w:rFonts w:ascii="Cambria" w:hAnsi="Cambria" w:cs="Arial"/>
                <w:b/>
                <w:bCs/>
                <w:lang w:eastAsia="ar-SA"/>
              </w:rPr>
              <w:t>Lp.</w:t>
            </w:r>
          </w:p>
        </w:tc>
        <w:tc>
          <w:tcPr>
            <w:tcW w:w="2393" w:type="dxa"/>
            <w:vMerge w:val="restart"/>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jc w:val="center"/>
              <w:rPr>
                <w:rFonts w:ascii="Cambria" w:hAnsi="Cambria" w:cs="Arial"/>
                <w:bCs/>
                <w:lang w:eastAsia="ar-SA"/>
              </w:rPr>
            </w:pPr>
            <w:r w:rsidRPr="00226E1B">
              <w:rPr>
                <w:rFonts w:ascii="Cambria" w:hAnsi="Cambria" w:cs="Arial"/>
                <w:b/>
                <w:bCs/>
                <w:lang w:eastAsia="ar-SA"/>
              </w:rPr>
              <w:t>Rodzaj zrealizowanych robót</w:t>
            </w:r>
          </w:p>
          <w:p w:rsidR="00226E1B" w:rsidRPr="00226E1B" w:rsidRDefault="00226E1B" w:rsidP="00226E1B">
            <w:pPr>
              <w:jc w:val="center"/>
              <w:rPr>
                <w:rFonts w:ascii="Cambria" w:hAnsi="Cambria"/>
                <w:b/>
                <w:bCs/>
                <w:lang w:eastAsia="ar-SA"/>
              </w:rPr>
            </w:pPr>
            <w:r w:rsidRPr="00226E1B">
              <w:rPr>
                <w:rFonts w:ascii="Cambria" w:hAnsi="Cambria" w:cs="Arial"/>
                <w:b/>
                <w:bCs/>
                <w:lang w:eastAsia="ar-SA"/>
              </w:rPr>
              <w:t xml:space="preserve">(podanie nazwy inwestycji i miejsca jej realizacji z opisem pozwalającym na ocenę spełniania warunku udziału w postępowaniu </w:t>
            </w:r>
          </w:p>
        </w:tc>
        <w:tc>
          <w:tcPr>
            <w:tcW w:w="1487" w:type="dxa"/>
            <w:vMerge w:val="restart"/>
            <w:tcBorders>
              <w:top w:val="single" w:sz="4" w:space="0" w:color="auto"/>
              <w:left w:val="single" w:sz="4" w:space="0" w:color="auto"/>
              <w:bottom w:val="single" w:sz="4" w:space="0" w:color="auto"/>
              <w:right w:val="single" w:sz="4" w:space="0" w:color="auto"/>
            </w:tcBorders>
          </w:tcPr>
          <w:p w:rsidR="00226E1B" w:rsidRPr="00226E1B" w:rsidRDefault="00226E1B" w:rsidP="00226E1B">
            <w:pPr>
              <w:autoSpaceDN w:val="0"/>
              <w:jc w:val="center"/>
              <w:rPr>
                <w:rFonts w:ascii="Cambria" w:eastAsia="TimesNewRomanPSMT" w:hAnsi="Cambria"/>
                <w:b/>
                <w:sz w:val="24"/>
                <w:szCs w:val="24"/>
                <w:lang w:eastAsia="en-US"/>
              </w:rPr>
            </w:pPr>
          </w:p>
          <w:p w:rsidR="00226E1B" w:rsidRPr="00226E1B" w:rsidRDefault="00226E1B" w:rsidP="00226E1B">
            <w:pPr>
              <w:autoSpaceDN w:val="0"/>
              <w:jc w:val="center"/>
              <w:rPr>
                <w:rFonts w:ascii="Cambria" w:eastAsia="TimesNewRomanPSMT" w:hAnsi="Cambria"/>
                <w:b/>
                <w:sz w:val="24"/>
                <w:szCs w:val="24"/>
                <w:lang w:eastAsia="en-US"/>
              </w:rPr>
            </w:pPr>
          </w:p>
          <w:p w:rsidR="00226E1B" w:rsidRPr="00226E1B" w:rsidRDefault="00226E1B" w:rsidP="00226E1B">
            <w:pPr>
              <w:autoSpaceDN w:val="0"/>
              <w:jc w:val="center"/>
              <w:rPr>
                <w:rFonts w:ascii="Cambria" w:eastAsia="TimesNewRomanPSMT" w:hAnsi="Cambria"/>
                <w:b/>
                <w:sz w:val="24"/>
                <w:szCs w:val="24"/>
                <w:lang w:eastAsia="en-US"/>
              </w:rPr>
            </w:pPr>
            <w:r w:rsidRPr="00226E1B">
              <w:rPr>
                <w:rFonts w:ascii="Cambria" w:eastAsia="TimesNewRomanPSMT" w:hAnsi="Cambria"/>
                <w:b/>
                <w:sz w:val="24"/>
                <w:szCs w:val="24"/>
                <w:lang w:eastAsia="en-US"/>
              </w:rPr>
              <w:t xml:space="preserve">Wartość robót </w:t>
            </w:r>
            <w:r w:rsidRPr="00226E1B">
              <w:rPr>
                <w:rFonts w:ascii="Cambria" w:eastAsia="TimesNewRomanPSMT" w:hAnsi="Cambria"/>
                <w:b/>
                <w:sz w:val="24"/>
                <w:szCs w:val="24"/>
                <w:lang w:eastAsia="en-US"/>
              </w:rPr>
              <w:br/>
            </w:r>
            <w:r w:rsidRPr="00226E1B">
              <w:rPr>
                <w:rFonts w:ascii="Cambria" w:eastAsia="TimesNewRomanPSMT" w:hAnsi="Cambria"/>
                <w:sz w:val="24"/>
                <w:szCs w:val="24"/>
                <w:lang w:eastAsia="en-US"/>
              </w:rPr>
              <w:t>[w zł brutto]</w:t>
            </w:r>
          </w:p>
        </w:tc>
        <w:tc>
          <w:tcPr>
            <w:tcW w:w="2984" w:type="dxa"/>
            <w:gridSpan w:val="2"/>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autoSpaceDN w:val="0"/>
              <w:jc w:val="center"/>
              <w:rPr>
                <w:rFonts w:ascii="Cambria" w:eastAsia="TimesNewRomanPSMT" w:hAnsi="Cambria"/>
                <w:b/>
                <w:sz w:val="24"/>
                <w:szCs w:val="24"/>
                <w:lang w:eastAsia="en-US"/>
              </w:rPr>
            </w:pPr>
            <w:r w:rsidRPr="00226E1B">
              <w:rPr>
                <w:rFonts w:ascii="Cambria" w:eastAsia="TimesNewRomanPSMT" w:hAnsi="Cambria"/>
                <w:b/>
                <w:sz w:val="24"/>
                <w:szCs w:val="24"/>
                <w:lang w:eastAsia="en-US"/>
              </w:rPr>
              <w:t>Daty wykonania</w:t>
            </w:r>
          </w:p>
          <w:p w:rsidR="00226E1B" w:rsidRPr="00226E1B" w:rsidRDefault="00226E1B" w:rsidP="00226E1B">
            <w:pPr>
              <w:jc w:val="center"/>
              <w:rPr>
                <w:rFonts w:ascii="Cambria" w:hAnsi="Cambria"/>
                <w:b/>
                <w:bCs/>
                <w:lang w:eastAsia="ar-SA"/>
              </w:rPr>
            </w:pPr>
            <w:r w:rsidRPr="00226E1B">
              <w:rPr>
                <w:rFonts w:ascii="Cambria" w:eastAsia="TimesNewRomanPSMT" w:hAnsi="Cambria"/>
                <w:b/>
                <w:bCs/>
                <w:lang w:eastAsia="en-US"/>
              </w:rPr>
              <w:t>zamówienia</w:t>
            </w:r>
          </w:p>
        </w:tc>
        <w:tc>
          <w:tcPr>
            <w:tcW w:w="1530" w:type="dxa"/>
            <w:vMerge w:val="restart"/>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jc w:val="center"/>
              <w:rPr>
                <w:rFonts w:ascii="Cambria" w:hAnsi="Cambria" w:cs="Arial"/>
                <w:bCs/>
                <w:lang w:eastAsia="ar-SA"/>
              </w:rPr>
            </w:pPr>
            <w:r w:rsidRPr="00226E1B">
              <w:rPr>
                <w:rFonts w:ascii="Cambria" w:hAnsi="Cambria" w:cs="Arial"/>
                <w:b/>
                <w:bCs/>
                <w:lang w:eastAsia="ar-SA"/>
              </w:rPr>
              <w:t>Zamawiający</w:t>
            </w:r>
          </w:p>
          <w:p w:rsidR="00226E1B" w:rsidRPr="00226E1B" w:rsidRDefault="00226E1B" w:rsidP="00226E1B">
            <w:pPr>
              <w:jc w:val="center"/>
              <w:rPr>
                <w:rFonts w:ascii="Cambria" w:hAnsi="Cambria"/>
                <w:bCs/>
                <w:lang w:eastAsia="ar-SA"/>
              </w:rPr>
            </w:pPr>
            <w:r w:rsidRPr="00226E1B">
              <w:rPr>
                <w:rFonts w:ascii="Cambria" w:hAnsi="Cambria" w:cs="Arial"/>
                <w:b/>
                <w:bCs/>
                <w:lang w:eastAsia="ar-SA"/>
              </w:rPr>
              <w:t>(nazwa podmiotu, na rzecz którego roboty</w:t>
            </w:r>
            <w:r w:rsidR="005C15AE">
              <w:rPr>
                <w:rFonts w:ascii="Cambria" w:hAnsi="Cambria" w:cs="Arial"/>
                <w:b/>
                <w:bCs/>
                <w:lang w:eastAsia="ar-SA"/>
              </w:rPr>
              <w:t>/usługi</w:t>
            </w:r>
            <w:r w:rsidRPr="00226E1B">
              <w:rPr>
                <w:rFonts w:ascii="Cambria" w:hAnsi="Cambria" w:cs="Arial"/>
                <w:b/>
                <w:bCs/>
                <w:lang w:eastAsia="ar-SA"/>
              </w:rPr>
              <w:t xml:space="preserve"> te zostały wykonane) </w:t>
            </w:r>
          </w:p>
        </w:tc>
      </w:tr>
      <w:tr w:rsidR="00226E1B" w:rsidRPr="00226E1B" w:rsidTr="00226E1B">
        <w:trPr>
          <w:trHeight w:val="10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hAnsi="Cambria"/>
                <w:b/>
                <w:bCs/>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hAnsi="Cambria"/>
                <w:b/>
                <w:bCs/>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eastAsia="TimesNewRomanPSMT" w:hAnsi="Cambria"/>
                <w:b/>
                <w:sz w:val="24"/>
                <w:szCs w:val="24"/>
                <w:lang w:eastAsia="en-US"/>
              </w:rPr>
            </w:pPr>
          </w:p>
        </w:tc>
        <w:tc>
          <w:tcPr>
            <w:tcW w:w="1438"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spacing w:line="360" w:lineRule="auto"/>
              <w:jc w:val="center"/>
              <w:rPr>
                <w:rFonts w:ascii="Cambria" w:hAnsi="Cambria"/>
                <w:b/>
                <w:bCs/>
                <w:lang w:eastAsia="ar-SA"/>
              </w:rPr>
            </w:pPr>
            <w:r w:rsidRPr="00226E1B">
              <w:rPr>
                <w:rFonts w:ascii="Cambria" w:hAnsi="Cambria"/>
                <w:b/>
                <w:bCs/>
                <w:lang w:eastAsia="ar-SA"/>
              </w:rPr>
              <w:t>Data rozpoczęcia [</w:t>
            </w:r>
            <w:proofErr w:type="spellStart"/>
            <w:r w:rsidRPr="00226E1B">
              <w:rPr>
                <w:rFonts w:ascii="Cambria" w:hAnsi="Cambria"/>
                <w:b/>
                <w:bCs/>
                <w:lang w:eastAsia="ar-SA"/>
              </w:rPr>
              <w:t>dd</w:t>
            </w:r>
            <w:proofErr w:type="spellEnd"/>
            <w:r w:rsidRPr="00226E1B">
              <w:rPr>
                <w:rFonts w:ascii="Cambria" w:hAnsi="Cambria"/>
                <w:b/>
                <w:bCs/>
                <w:lang w:eastAsia="ar-SA"/>
              </w:rPr>
              <w:t>/mm/</w:t>
            </w:r>
            <w:proofErr w:type="spellStart"/>
            <w:r w:rsidRPr="00226E1B">
              <w:rPr>
                <w:rFonts w:ascii="Cambria" w:hAnsi="Cambria"/>
                <w:b/>
                <w:bCs/>
                <w:lang w:eastAsia="ar-SA"/>
              </w:rPr>
              <w:t>rrrr</w:t>
            </w:r>
            <w:proofErr w:type="spellEnd"/>
            <w:r w:rsidRPr="00226E1B">
              <w:rPr>
                <w:rFonts w:ascii="Cambria" w:hAnsi="Cambria"/>
                <w:b/>
                <w:bCs/>
                <w:lang w:eastAsia="ar-SA"/>
              </w:rPr>
              <w:t>]</w:t>
            </w:r>
          </w:p>
        </w:tc>
        <w:tc>
          <w:tcPr>
            <w:tcW w:w="1546"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autoSpaceDN w:val="0"/>
              <w:jc w:val="center"/>
              <w:rPr>
                <w:rFonts w:ascii="Cambria" w:hAnsi="Cambria"/>
                <w:sz w:val="24"/>
                <w:szCs w:val="24"/>
                <w:lang w:eastAsia="ar-SA"/>
              </w:rPr>
            </w:pPr>
            <w:r w:rsidRPr="00226E1B">
              <w:rPr>
                <w:rFonts w:ascii="Cambria" w:hAnsi="Cambria"/>
                <w:sz w:val="24"/>
                <w:szCs w:val="24"/>
                <w:lang w:eastAsia="ar-SA"/>
              </w:rPr>
              <w:t>Data zakończenia [</w:t>
            </w:r>
            <w:proofErr w:type="spellStart"/>
            <w:r w:rsidRPr="00226E1B">
              <w:rPr>
                <w:rFonts w:ascii="Cambria" w:hAnsi="Cambria"/>
                <w:sz w:val="24"/>
                <w:szCs w:val="24"/>
                <w:lang w:eastAsia="ar-SA"/>
              </w:rPr>
              <w:t>dd</w:t>
            </w:r>
            <w:proofErr w:type="spellEnd"/>
            <w:r w:rsidRPr="00226E1B">
              <w:rPr>
                <w:rFonts w:ascii="Cambria" w:hAnsi="Cambria"/>
                <w:sz w:val="24"/>
                <w:szCs w:val="24"/>
                <w:lang w:eastAsia="ar-SA"/>
              </w:rPr>
              <w:t>/mm/</w:t>
            </w:r>
            <w:proofErr w:type="spellStart"/>
            <w:r w:rsidRPr="00226E1B">
              <w:rPr>
                <w:rFonts w:ascii="Cambria" w:hAnsi="Cambria"/>
                <w:sz w:val="24"/>
                <w:szCs w:val="24"/>
                <w:lang w:eastAsia="ar-SA"/>
              </w:rPr>
              <w:t>rrrr</w:t>
            </w:r>
            <w:proofErr w:type="spellEnd"/>
            <w:r w:rsidRPr="00226E1B">
              <w:rPr>
                <w:rFonts w:ascii="Cambria" w:hAnsi="Cambria"/>
                <w:sz w:val="24"/>
                <w:szCs w:val="24"/>
                <w:lang w:eastAsia="ar-SA"/>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6E1B" w:rsidRPr="00226E1B" w:rsidRDefault="00226E1B" w:rsidP="00226E1B">
            <w:pPr>
              <w:rPr>
                <w:rFonts w:ascii="Cambria" w:hAnsi="Cambria"/>
                <w:bCs/>
                <w:lang w:eastAsia="ar-SA"/>
              </w:rPr>
            </w:pPr>
          </w:p>
        </w:tc>
      </w:tr>
      <w:tr w:rsidR="00226E1B" w:rsidRPr="00226E1B" w:rsidTr="00226E1B">
        <w:trPr>
          <w:trHeight w:val="765"/>
        </w:trPr>
        <w:tc>
          <w:tcPr>
            <w:tcW w:w="51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p w:rsidR="00226E1B" w:rsidRPr="00226E1B" w:rsidRDefault="00226E1B" w:rsidP="00226E1B">
            <w:pPr>
              <w:spacing w:line="360" w:lineRule="auto"/>
              <w:jc w:val="both"/>
              <w:rPr>
                <w:rFonts w:ascii="Cambria" w:hAnsi="Cambria"/>
                <w:b/>
                <w:bCs/>
                <w:lang w:eastAsia="ar-SA"/>
              </w:rPr>
            </w:pPr>
            <w:r w:rsidRPr="00226E1B">
              <w:rPr>
                <w:rFonts w:ascii="Cambria" w:hAnsi="Cambria"/>
                <w:b/>
                <w:bCs/>
                <w:lang w:eastAsia="ar-SA"/>
              </w:rPr>
              <w:t>1.</w:t>
            </w:r>
          </w:p>
        </w:tc>
        <w:tc>
          <w:tcPr>
            <w:tcW w:w="2393"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8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38"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46"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30"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r>
      <w:tr w:rsidR="00226E1B" w:rsidRPr="00226E1B" w:rsidTr="00226E1B">
        <w:trPr>
          <w:trHeight w:val="765"/>
        </w:trPr>
        <w:tc>
          <w:tcPr>
            <w:tcW w:w="517"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spacing w:line="360" w:lineRule="auto"/>
              <w:jc w:val="both"/>
              <w:rPr>
                <w:rFonts w:ascii="Cambria" w:hAnsi="Cambria"/>
                <w:b/>
                <w:bCs/>
                <w:lang w:eastAsia="ar-SA"/>
              </w:rPr>
            </w:pPr>
            <w:r w:rsidRPr="00226E1B">
              <w:rPr>
                <w:rFonts w:ascii="Cambria" w:hAnsi="Cambria"/>
                <w:b/>
                <w:bCs/>
                <w:lang w:eastAsia="ar-SA"/>
              </w:rPr>
              <w:t>2.</w:t>
            </w:r>
          </w:p>
        </w:tc>
        <w:tc>
          <w:tcPr>
            <w:tcW w:w="2393"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p w:rsidR="00226E1B" w:rsidRPr="00226E1B" w:rsidRDefault="00226E1B" w:rsidP="00226E1B">
            <w:pPr>
              <w:spacing w:line="360" w:lineRule="auto"/>
              <w:jc w:val="both"/>
              <w:rPr>
                <w:rFonts w:ascii="Cambria" w:hAnsi="Cambria"/>
                <w:b/>
                <w:bCs/>
                <w:lang w:eastAsia="ar-SA"/>
              </w:rPr>
            </w:pPr>
          </w:p>
        </w:tc>
        <w:tc>
          <w:tcPr>
            <w:tcW w:w="148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38"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46"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30"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r>
      <w:tr w:rsidR="00226E1B" w:rsidRPr="00226E1B" w:rsidTr="00226E1B">
        <w:trPr>
          <w:trHeight w:val="765"/>
        </w:trPr>
        <w:tc>
          <w:tcPr>
            <w:tcW w:w="517" w:type="dxa"/>
            <w:tcBorders>
              <w:top w:val="single" w:sz="4" w:space="0" w:color="auto"/>
              <w:left w:val="single" w:sz="4" w:space="0" w:color="auto"/>
              <w:bottom w:val="single" w:sz="4" w:space="0" w:color="auto"/>
              <w:right w:val="single" w:sz="4" w:space="0" w:color="auto"/>
            </w:tcBorders>
            <w:hideMark/>
          </w:tcPr>
          <w:p w:rsidR="00226E1B" w:rsidRPr="00226E1B" w:rsidRDefault="00226E1B" w:rsidP="00226E1B">
            <w:pPr>
              <w:spacing w:line="360" w:lineRule="auto"/>
              <w:jc w:val="both"/>
              <w:rPr>
                <w:rFonts w:ascii="Cambria" w:hAnsi="Cambria"/>
                <w:b/>
                <w:bCs/>
                <w:lang w:eastAsia="ar-SA"/>
              </w:rPr>
            </w:pPr>
            <w:r w:rsidRPr="00226E1B">
              <w:rPr>
                <w:rFonts w:ascii="Cambria" w:hAnsi="Cambria"/>
                <w:b/>
                <w:bCs/>
                <w:lang w:eastAsia="ar-SA"/>
              </w:rPr>
              <w:t>3.</w:t>
            </w:r>
          </w:p>
        </w:tc>
        <w:tc>
          <w:tcPr>
            <w:tcW w:w="2393"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87"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438"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46"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c>
          <w:tcPr>
            <w:tcW w:w="1530" w:type="dxa"/>
            <w:tcBorders>
              <w:top w:val="single" w:sz="4" w:space="0" w:color="auto"/>
              <w:left w:val="single" w:sz="4" w:space="0" w:color="auto"/>
              <w:bottom w:val="single" w:sz="4" w:space="0" w:color="auto"/>
              <w:right w:val="single" w:sz="4" w:space="0" w:color="auto"/>
            </w:tcBorders>
          </w:tcPr>
          <w:p w:rsidR="00226E1B" w:rsidRPr="00226E1B" w:rsidRDefault="00226E1B" w:rsidP="00226E1B">
            <w:pPr>
              <w:spacing w:line="360" w:lineRule="auto"/>
              <w:jc w:val="both"/>
              <w:rPr>
                <w:rFonts w:ascii="Cambria" w:hAnsi="Cambria"/>
                <w:b/>
                <w:bCs/>
                <w:lang w:eastAsia="ar-SA"/>
              </w:rPr>
            </w:pPr>
          </w:p>
        </w:tc>
      </w:tr>
    </w:tbl>
    <w:p w:rsidR="00226E1B" w:rsidRPr="00226E1B" w:rsidRDefault="00226E1B" w:rsidP="00226E1B">
      <w:pPr>
        <w:spacing w:line="260" w:lineRule="atLeast"/>
        <w:jc w:val="both"/>
        <w:rPr>
          <w:sz w:val="24"/>
          <w:szCs w:val="24"/>
          <w:lang w:eastAsia="ar-SA"/>
        </w:rPr>
      </w:pPr>
    </w:p>
    <w:p w:rsidR="00226E1B" w:rsidRPr="00226E1B" w:rsidRDefault="00226E1B" w:rsidP="00226E1B">
      <w:pPr>
        <w:tabs>
          <w:tab w:val="left" w:pos="284"/>
          <w:tab w:val="left" w:pos="2268"/>
        </w:tabs>
        <w:autoSpaceDE/>
        <w:spacing w:line="360" w:lineRule="auto"/>
        <w:jc w:val="both"/>
        <w:rPr>
          <w:rFonts w:ascii="Calibri" w:hAnsi="Calibri" w:cs="Calibri"/>
          <w:sz w:val="22"/>
          <w:szCs w:val="22"/>
          <w:lang w:eastAsia="pl-PL"/>
        </w:rPr>
      </w:pPr>
      <w:r w:rsidRPr="00226E1B">
        <w:rPr>
          <w:rFonts w:ascii="Calibri" w:hAnsi="Calibri" w:cs="Calibri"/>
          <w:sz w:val="22"/>
          <w:szCs w:val="22"/>
          <w:lang w:eastAsia="pl-PL"/>
        </w:rPr>
        <w:t xml:space="preserve">Należy załączyć </w:t>
      </w:r>
      <w:r w:rsidRPr="00226E1B">
        <w:rPr>
          <w:rFonts w:ascii="Calibri" w:hAnsi="Calibri" w:cs="Calibri"/>
          <w:b/>
          <w:sz w:val="22"/>
          <w:szCs w:val="22"/>
          <w:lang w:eastAsia="pl-PL"/>
        </w:rPr>
        <w:t>dowody</w:t>
      </w:r>
      <w:r w:rsidRPr="00226E1B">
        <w:rPr>
          <w:rFonts w:ascii="Calibri" w:hAnsi="Calibri" w:cs="Calibri"/>
          <w:sz w:val="22"/>
          <w:szCs w:val="22"/>
          <w:lang w:eastAsia="pl-PL"/>
        </w:rPr>
        <w:t xml:space="preserve"> określające czy te roboty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226E1B" w:rsidRPr="00226E1B" w:rsidRDefault="00226E1B" w:rsidP="00226E1B">
      <w:p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b/>
          <w:sz w:val="22"/>
          <w:szCs w:val="22"/>
          <w:lang w:eastAsia="pl-PL"/>
        </w:rPr>
        <w:t>Oświadczam(y), że:</w:t>
      </w:r>
    </w:p>
    <w:p w:rsidR="00226E1B" w:rsidRPr="00226E1B" w:rsidRDefault="00226E1B" w:rsidP="002B5BE3">
      <w:pPr>
        <w:numPr>
          <w:ilvl w:val="0"/>
          <w:numId w:val="43"/>
        </w:num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sz w:val="22"/>
          <w:szCs w:val="22"/>
          <w:lang w:eastAsia="pl-PL"/>
        </w:rPr>
        <w:t>poz. nr ............... wykazu stanowi doświadczenie Wykonawcy składającego ofertę*</w:t>
      </w:r>
    </w:p>
    <w:p w:rsidR="00226E1B" w:rsidRPr="00226E1B" w:rsidRDefault="00226E1B" w:rsidP="002B5BE3">
      <w:pPr>
        <w:numPr>
          <w:ilvl w:val="0"/>
          <w:numId w:val="43"/>
        </w:numPr>
        <w:tabs>
          <w:tab w:val="clear" w:pos="360"/>
          <w:tab w:val="num" w:pos="0"/>
          <w:tab w:val="left" w:pos="284"/>
          <w:tab w:val="left" w:pos="2268"/>
        </w:tabs>
        <w:autoSpaceDE/>
        <w:spacing w:line="360" w:lineRule="auto"/>
        <w:rPr>
          <w:rFonts w:ascii="Calibri" w:hAnsi="Calibri" w:cs="Calibri"/>
          <w:sz w:val="22"/>
          <w:szCs w:val="22"/>
          <w:lang w:eastAsia="pl-PL"/>
        </w:rPr>
      </w:pPr>
      <w:r w:rsidRPr="00226E1B">
        <w:rPr>
          <w:rFonts w:ascii="Calibri" w:hAnsi="Calibri" w:cs="Calibri"/>
          <w:sz w:val="22"/>
          <w:szCs w:val="22"/>
          <w:lang w:eastAsia="pl-PL"/>
        </w:rPr>
        <w:t>poz. nr ............... wykazu jest doświadczeniem oddanym do dyspozycji przez inny/inne podmiot/y, na potwierdzenie czego załączam/my pisemne zobowiązanie tego/tych podmiotu/ów do oddania do dyspozycji swoich zasobów*</w:t>
      </w:r>
    </w:p>
    <w:p w:rsidR="00226E1B" w:rsidRPr="00226E1B" w:rsidRDefault="00226E1B" w:rsidP="00226E1B">
      <w:p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b/>
          <w:sz w:val="22"/>
          <w:szCs w:val="22"/>
          <w:lang w:eastAsia="pl-PL"/>
        </w:rPr>
        <w:t>*niewłaściwe skreślić</w:t>
      </w:r>
    </w:p>
    <w:p w:rsidR="00226E1B" w:rsidRPr="00226E1B" w:rsidRDefault="00226E1B" w:rsidP="00226E1B">
      <w:pPr>
        <w:tabs>
          <w:tab w:val="left" w:pos="284"/>
          <w:tab w:val="left" w:pos="2268"/>
        </w:tabs>
        <w:autoSpaceDE/>
        <w:spacing w:line="360" w:lineRule="auto"/>
        <w:rPr>
          <w:rFonts w:ascii="Calibri" w:hAnsi="Calibri" w:cs="Calibri"/>
          <w:sz w:val="22"/>
          <w:szCs w:val="22"/>
          <w:lang w:eastAsia="pl-PL"/>
        </w:rPr>
      </w:pPr>
      <w:r w:rsidRPr="00226E1B">
        <w:rPr>
          <w:rFonts w:ascii="Calibri" w:hAnsi="Calibri" w:cs="Calibri"/>
          <w:sz w:val="22"/>
          <w:szCs w:val="22"/>
          <w:lang w:eastAsia="pl-PL"/>
        </w:rPr>
        <w:t xml:space="preserve">                                                                                                                                                                                                ………..…………………………………………………………..   </w:t>
      </w:r>
    </w:p>
    <w:p w:rsidR="002A7089" w:rsidRPr="001D611A" w:rsidRDefault="00226E1B" w:rsidP="001D611A">
      <w:pPr>
        <w:tabs>
          <w:tab w:val="left" w:pos="284"/>
          <w:tab w:val="left" w:pos="2268"/>
        </w:tabs>
        <w:autoSpaceDE/>
        <w:spacing w:line="360" w:lineRule="auto"/>
        <w:rPr>
          <w:rFonts w:ascii="Calibri" w:hAnsi="Calibri" w:cs="Calibri"/>
          <w:i/>
          <w:iCs/>
          <w:sz w:val="22"/>
          <w:szCs w:val="22"/>
          <w:lang w:eastAsia="pl-PL"/>
        </w:rPr>
      </w:pPr>
      <w:r w:rsidRPr="00226E1B">
        <w:rPr>
          <w:rFonts w:ascii="Calibri" w:hAnsi="Calibri" w:cs="Calibri"/>
          <w:i/>
          <w:iCs/>
          <w:sz w:val="22"/>
          <w:szCs w:val="22"/>
          <w:lang w:eastAsia="pl-PL"/>
        </w:rPr>
        <w:t xml:space="preserve">  podpisy upełnomocnionych przedstawicieli wykonawcy</w:t>
      </w:r>
    </w:p>
    <w:p w:rsidR="00226E1B" w:rsidRPr="00226E1B" w:rsidRDefault="00226E1B" w:rsidP="00226E1B">
      <w:pPr>
        <w:jc w:val="right"/>
        <w:rPr>
          <w:rFonts w:ascii="Calibri" w:hAnsi="Calibri" w:cs="Calibri"/>
          <w:b/>
          <w:sz w:val="22"/>
          <w:szCs w:val="22"/>
          <w:lang w:eastAsia="pl-PL"/>
        </w:rPr>
      </w:pPr>
      <w:r w:rsidRPr="00226E1B">
        <w:rPr>
          <w:rFonts w:ascii="Calibri" w:hAnsi="Calibri" w:cs="Calibri"/>
          <w:b/>
          <w:sz w:val="22"/>
          <w:szCs w:val="22"/>
          <w:lang w:eastAsia="pl-PL"/>
        </w:rPr>
        <w:lastRenderedPageBreak/>
        <w:t xml:space="preserve">Załącznik Nr </w:t>
      </w:r>
      <w:r w:rsidR="007D7FF4">
        <w:rPr>
          <w:rFonts w:ascii="Calibri" w:hAnsi="Calibri" w:cs="Calibri"/>
          <w:b/>
          <w:sz w:val="22"/>
          <w:szCs w:val="22"/>
          <w:lang w:eastAsia="pl-PL"/>
        </w:rPr>
        <w:t>6</w:t>
      </w:r>
      <w:r w:rsidRPr="00226E1B">
        <w:rPr>
          <w:rFonts w:ascii="Calibri" w:hAnsi="Calibri" w:cs="Calibri"/>
          <w:b/>
          <w:sz w:val="22"/>
          <w:szCs w:val="22"/>
          <w:lang w:eastAsia="pl-PL"/>
        </w:rPr>
        <w:t xml:space="preserve"> do SWZ</w:t>
      </w:r>
    </w:p>
    <w:p w:rsidR="00226E1B" w:rsidRPr="00226E1B" w:rsidRDefault="00226E1B" w:rsidP="00226E1B">
      <w:pPr>
        <w:rPr>
          <w:rFonts w:ascii="Calibri" w:hAnsi="Calibri" w:cs="Calibri"/>
          <w:sz w:val="22"/>
          <w:szCs w:val="22"/>
          <w:lang w:eastAsia="pl-PL"/>
        </w:rPr>
      </w:pPr>
      <w:r w:rsidRPr="00226E1B">
        <w:rPr>
          <w:rFonts w:ascii="Calibri" w:hAnsi="Calibri" w:cs="Calibri"/>
          <w:b/>
          <w:bCs/>
          <w:sz w:val="22"/>
          <w:szCs w:val="22"/>
          <w:lang w:eastAsia="pl-PL"/>
        </w:rPr>
        <w:t>IK.271.</w:t>
      </w:r>
      <w:r w:rsidR="00AD3413">
        <w:rPr>
          <w:rFonts w:ascii="Calibri" w:hAnsi="Calibri" w:cs="Calibri"/>
          <w:b/>
          <w:bCs/>
          <w:sz w:val="22"/>
          <w:szCs w:val="22"/>
          <w:lang w:eastAsia="pl-PL"/>
        </w:rPr>
        <w:t>1</w:t>
      </w:r>
      <w:r w:rsidR="004343E8">
        <w:rPr>
          <w:rFonts w:ascii="Calibri" w:hAnsi="Calibri" w:cs="Calibri"/>
          <w:b/>
          <w:bCs/>
          <w:sz w:val="22"/>
          <w:szCs w:val="22"/>
          <w:lang w:eastAsia="pl-PL"/>
        </w:rPr>
        <w:t>6</w:t>
      </w:r>
      <w:r w:rsidRPr="00226E1B">
        <w:rPr>
          <w:rFonts w:ascii="Calibri" w:hAnsi="Calibri" w:cs="Calibri"/>
          <w:b/>
          <w:bCs/>
          <w:sz w:val="22"/>
          <w:szCs w:val="22"/>
          <w:lang w:eastAsia="pl-PL"/>
        </w:rPr>
        <w:t>.202</w:t>
      </w:r>
      <w:r w:rsidR="006E6172">
        <w:rPr>
          <w:rFonts w:ascii="Calibri" w:hAnsi="Calibri" w:cs="Calibri"/>
          <w:b/>
          <w:bCs/>
          <w:sz w:val="22"/>
          <w:szCs w:val="22"/>
          <w:lang w:eastAsia="pl-PL"/>
        </w:rPr>
        <w:t>4</w:t>
      </w:r>
    </w:p>
    <w:p w:rsidR="00226E1B" w:rsidRPr="00226E1B" w:rsidRDefault="00226E1B" w:rsidP="00226E1B">
      <w:pPr>
        <w:rPr>
          <w:rFonts w:ascii="Calibri" w:hAnsi="Calibri" w:cs="Calibri"/>
          <w:sz w:val="22"/>
          <w:szCs w:val="22"/>
          <w:lang w:eastAsia="pl-P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226E1B" w:rsidRPr="00226E1B" w:rsidTr="00226E1B">
        <w:tc>
          <w:tcPr>
            <w:tcW w:w="9284" w:type="dxa"/>
            <w:tcBorders>
              <w:top w:val="single" w:sz="4" w:space="0" w:color="auto"/>
            </w:tcBorders>
          </w:tcPr>
          <w:p w:rsidR="00226E1B" w:rsidRPr="00226E1B" w:rsidRDefault="00226E1B" w:rsidP="00226E1B">
            <w:pPr>
              <w:widowControl/>
              <w:suppressAutoHyphens w:val="0"/>
              <w:autoSpaceDE/>
              <w:rPr>
                <w:rFonts w:ascii="Calibri" w:hAnsi="Calibri"/>
                <w:sz w:val="22"/>
                <w:szCs w:val="22"/>
                <w:lang w:eastAsia="pl-PL"/>
              </w:rPr>
            </w:pPr>
          </w:p>
          <w:p w:rsidR="00226E1B" w:rsidRPr="00226E1B" w:rsidRDefault="00226E1B" w:rsidP="00226E1B">
            <w:pPr>
              <w:keepNext/>
              <w:widowControl/>
              <w:suppressAutoHyphens w:val="0"/>
              <w:autoSpaceDE/>
              <w:jc w:val="center"/>
              <w:outlineLvl w:val="0"/>
              <w:rPr>
                <w:rFonts w:ascii="Calibri" w:hAnsi="Calibri"/>
                <w:b/>
                <w:sz w:val="22"/>
                <w:szCs w:val="22"/>
                <w:lang w:eastAsia="pl-PL"/>
              </w:rPr>
            </w:pPr>
            <w:r w:rsidRPr="00226E1B">
              <w:rPr>
                <w:rFonts w:ascii="Calibri" w:hAnsi="Calibri"/>
                <w:i/>
                <w:sz w:val="22"/>
                <w:szCs w:val="22"/>
                <w:lang w:eastAsia="pl-PL"/>
              </w:rPr>
              <w:t xml:space="preserve">WZÓR - </w:t>
            </w:r>
            <w:r w:rsidRPr="00226E1B">
              <w:rPr>
                <w:rFonts w:ascii="Calibri" w:hAnsi="Calibri"/>
                <w:b/>
                <w:sz w:val="22"/>
                <w:szCs w:val="22"/>
                <w:lang w:eastAsia="pl-PL"/>
              </w:rPr>
              <w:t>ZOBOWIĄZANIE</w:t>
            </w:r>
          </w:p>
          <w:p w:rsidR="00226E1B" w:rsidRPr="00226E1B" w:rsidRDefault="00226E1B" w:rsidP="00226E1B">
            <w:pPr>
              <w:keepNext/>
              <w:widowControl/>
              <w:suppressAutoHyphens w:val="0"/>
              <w:autoSpaceDE/>
              <w:jc w:val="center"/>
              <w:outlineLvl w:val="0"/>
              <w:rPr>
                <w:rFonts w:ascii="Calibri" w:hAnsi="Calibri"/>
                <w:b/>
                <w:sz w:val="22"/>
                <w:szCs w:val="22"/>
                <w:lang w:eastAsia="pl-PL"/>
              </w:rPr>
            </w:pPr>
            <w:r w:rsidRPr="00226E1B">
              <w:rPr>
                <w:rFonts w:ascii="Calibri" w:hAnsi="Calibri"/>
                <w:b/>
                <w:sz w:val="22"/>
                <w:szCs w:val="22"/>
                <w:lang w:eastAsia="pl-PL"/>
              </w:rPr>
              <w:t xml:space="preserve">  innego podmiotu  do udostępnienia Wyko</w:t>
            </w:r>
            <w:r w:rsidR="00AF6644">
              <w:rPr>
                <w:rFonts w:ascii="Calibri" w:hAnsi="Calibri"/>
                <w:b/>
                <w:sz w:val="22"/>
                <w:szCs w:val="22"/>
                <w:lang w:eastAsia="pl-PL"/>
              </w:rPr>
              <w:t xml:space="preserve">nawcy zasobów niezbędnych </w:t>
            </w:r>
            <w:r w:rsidRPr="00226E1B">
              <w:rPr>
                <w:rFonts w:ascii="Calibri" w:hAnsi="Calibri"/>
                <w:b/>
                <w:sz w:val="22"/>
                <w:szCs w:val="22"/>
                <w:lang w:eastAsia="pl-PL"/>
              </w:rPr>
              <w:t>do realizacji zamówienia</w:t>
            </w:r>
          </w:p>
          <w:p w:rsidR="00226E1B" w:rsidRPr="00226E1B" w:rsidRDefault="00226E1B" w:rsidP="00226E1B">
            <w:pPr>
              <w:widowControl/>
              <w:suppressAutoHyphens w:val="0"/>
              <w:autoSpaceDE/>
              <w:rPr>
                <w:rFonts w:ascii="Calibri" w:hAnsi="Calibri"/>
                <w:sz w:val="22"/>
                <w:szCs w:val="22"/>
                <w:lang w:eastAsia="pl-PL"/>
              </w:rPr>
            </w:pPr>
          </w:p>
        </w:tc>
      </w:tr>
    </w:tbl>
    <w:p w:rsidR="00226E1B" w:rsidRPr="00226E1B" w:rsidRDefault="00226E1B" w:rsidP="00226E1B">
      <w:pPr>
        <w:widowControl/>
        <w:suppressAutoHyphens w:val="0"/>
        <w:autoSpaceDE/>
        <w:rPr>
          <w:rFonts w:ascii="Calibri" w:hAnsi="Calibri"/>
          <w:sz w:val="22"/>
          <w:szCs w:val="22"/>
          <w:lang w:eastAsia="pl-PL"/>
        </w:rPr>
      </w:pPr>
    </w:p>
    <w:p w:rsidR="00226E1B" w:rsidRPr="00226E1B" w:rsidRDefault="00226E1B" w:rsidP="00226E1B">
      <w:pPr>
        <w:widowControl/>
        <w:suppressAutoHyphens w:val="0"/>
        <w:autoSpaceDE/>
        <w:spacing w:line="480" w:lineRule="auto"/>
        <w:jc w:val="both"/>
        <w:rPr>
          <w:rFonts w:ascii="Calibri" w:hAnsi="Calibri"/>
          <w:sz w:val="22"/>
          <w:szCs w:val="22"/>
          <w:lang w:eastAsia="pl-PL"/>
        </w:rPr>
      </w:pPr>
      <w:r w:rsidRPr="00226E1B">
        <w:rPr>
          <w:rFonts w:ascii="Calibri" w:hAnsi="Calibri"/>
          <w:sz w:val="22"/>
          <w:szCs w:val="22"/>
          <w:lang w:eastAsia="pl-PL"/>
        </w:rPr>
        <w:t>Nazwa i adres WYKONAWCY:</w:t>
      </w:r>
    </w:p>
    <w:p w:rsidR="00226E1B" w:rsidRPr="00226E1B" w:rsidRDefault="00226E1B" w:rsidP="00226E1B">
      <w:pPr>
        <w:widowControl/>
        <w:suppressAutoHyphens w:val="0"/>
        <w:autoSpaceDE/>
        <w:spacing w:line="360" w:lineRule="auto"/>
        <w:jc w:val="both"/>
        <w:rPr>
          <w:rFonts w:ascii="Calibri" w:hAnsi="Calibri"/>
          <w:sz w:val="22"/>
          <w:szCs w:val="22"/>
          <w:lang w:eastAsia="pl-PL"/>
        </w:rPr>
      </w:pPr>
      <w:r w:rsidRPr="00226E1B">
        <w:rPr>
          <w:rFonts w:ascii="Calibri" w:hAnsi="Calibri"/>
          <w:sz w:val="22"/>
          <w:szCs w:val="22"/>
          <w:lang w:eastAsia="pl-PL"/>
        </w:rPr>
        <w:t xml:space="preserve"> ..................................................................................................................................................</w:t>
      </w:r>
    </w:p>
    <w:p w:rsidR="00226E1B" w:rsidRPr="00226E1B" w:rsidRDefault="00226E1B" w:rsidP="00226E1B">
      <w:pPr>
        <w:widowControl/>
        <w:suppressAutoHyphens w:val="0"/>
        <w:autoSpaceDE/>
        <w:spacing w:line="480" w:lineRule="auto"/>
        <w:jc w:val="both"/>
        <w:rPr>
          <w:rFonts w:ascii="Calibri" w:hAnsi="Calibri"/>
          <w:sz w:val="22"/>
          <w:szCs w:val="22"/>
          <w:lang w:eastAsia="pl-PL"/>
        </w:rPr>
      </w:pPr>
      <w:r w:rsidRPr="00226E1B">
        <w:rPr>
          <w:rFonts w:ascii="Calibri" w:hAnsi="Calibri"/>
          <w:sz w:val="22"/>
          <w:szCs w:val="22"/>
          <w:lang w:eastAsia="pl-PL"/>
        </w:rPr>
        <w:t>Nazwa i adres PODMIOTU trzeciego składającego zobowiązanie:</w:t>
      </w:r>
    </w:p>
    <w:p w:rsidR="00226E1B" w:rsidRPr="00226E1B" w:rsidRDefault="00226E1B" w:rsidP="00226E1B">
      <w:pPr>
        <w:widowControl/>
        <w:suppressAutoHyphens w:val="0"/>
        <w:autoSpaceDE/>
        <w:jc w:val="both"/>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26E1B">
      <w:pPr>
        <w:widowControl/>
        <w:suppressAutoHyphens w:val="0"/>
        <w:autoSpaceDE/>
        <w:jc w:val="center"/>
        <w:rPr>
          <w:rFonts w:ascii="Calibri" w:hAnsi="Calibri"/>
          <w:sz w:val="22"/>
          <w:szCs w:val="22"/>
          <w:lang w:eastAsia="pl-PL"/>
        </w:rPr>
      </w:pPr>
      <w:r w:rsidRPr="00226E1B">
        <w:rPr>
          <w:rFonts w:ascii="Calibri" w:hAnsi="Calibri"/>
          <w:sz w:val="22"/>
          <w:szCs w:val="22"/>
          <w:lang w:eastAsia="pl-PL"/>
        </w:rPr>
        <w:t xml:space="preserve"> (Nazwa Wykonawcy)</w:t>
      </w:r>
    </w:p>
    <w:p w:rsidR="00226E1B" w:rsidRPr="00226E1B" w:rsidRDefault="00226E1B" w:rsidP="00226E1B">
      <w:pPr>
        <w:widowControl/>
        <w:suppressAutoHyphens w:val="0"/>
        <w:autoSpaceDE/>
        <w:jc w:val="center"/>
        <w:rPr>
          <w:rFonts w:ascii="Calibri" w:hAnsi="Calibri"/>
          <w:sz w:val="22"/>
          <w:szCs w:val="22"/>
          <w:lang w:eastAsia="pl-PL"/>
        </w:rPr>
      </w:pPr>
    </w:p>
    <w:p w:rsidR="00226E1B" w:rsidRPr="004B48A3" w:rsidRDefault="00226E1B" w:rsidP="004B48A3">
      <w:pPr>
        <w:widowControl/>
        <w:suppressAutoHyphens w:val="0"/>
        <w:autoSpaceDE/>
        <w:jc w:val="both"/>
        <w:rPr>
          <w:rFonts w:ascii="Calibri" w:hAnsi="Calibri"/>
          <w:b/>
          <w:bCs/>
          <w:color w:val="C00000"/>
          <w:sz w:val="22"/>
          <w:szCs w:val="22"/>
          <w:lang w:eastAsia="pl-PL"/>
        </w:rPr>
      </w:pPr>
      <w:r w:rsidRPr="00226E1B">
        <w:rPr>
          <w:rFonts w:ascii="Calibri" w:hAnsi="Calibri"/>
          <w:sz w:val="22"/>
          <w:szCs w:val="22"/>
          <w:lang w:eastAsia="pl-PL"/>
        </w:rPr>
        <w:t>Zobowiązujemy się do oddania do dyspozycji w/w Wykonawcy niezbędnych zasobów wiedzy i doświadczenia/potencjału technicznego/osób zdolnych do wykonania zamówienia*) przy wykonyw</w:t>
      </w:r>
      <w:r w:rsidR="00AD3413">
        <w:rPr>
          <w:rFonts w:ascii="Calibri" w:hAnsi="Calibri"/>
          <w:sz w:val="22"/>
          <w:szCs w:val="22"/>
          <w:lang w:eastAsia="pl-PL"/>
        </w:rPr>
        <w:t xml:space="preserve">aniu zamówienia publicznego na: </w:t>
      </w:r>
      <w:r w:rsidR="00AD3413" w:rsidRPr="00AD3413">
        <w:rPr>
          <w:rFonts w:ascii="Calibri" w:hAnsi="Calibri"/>
          <w:b/>
          <w:bCs/>
          <w:i/>
          <w:sz w:val="22"/>
          <w:szCs w:val="22"/>
          <w:lang w:eastAsia="pl-PL"/>
        </w:rPr>
        <w:t>„Termomodernizacja budynku użyteczności publicznej w Stokowisku”</w:t>
      </w:r>
      <w:r w:rsidR="00AD3413" w:rsidRPr="00AD3413">
        <w:rPr>
          <w:rFonts w:ascii="Calibri" w:hAnsi="Calibri"/>
          <w:b/>
          <w:bCs/>
          <w:sz w:val="22"/>
          <w:szCs w:val="22"/>
          <w:lang w:eastAsia="pl-PL"/>
        </w:rPr>
        <w:t xml:space="preserve">, </w:t>
      </w:r>
      <w:r w:rsidRPr="00226E1B">
        <w:rPr>
          <w:rFonts w:ascii="Calibri" w:hAnsi="Calibri"/>
          <w:b/>
          <w:bCs/>
          <w:sz w:val="22"/>
          <w:szCs w:val="22"/>
          <w:lang w:eastAsia="pl-PL"/>
        </w:rPr>
        <w:t xml:space="preserve"> </w:t>
      </w:r>
      <w:r w:rsidRPr="00226E1B">
        <w:rPr>
          <w:rFonts w:ascii="Calibri" w:hAnsi="Calibri"/>
          <w:sz w:val="22"/>
          <w:szCs w:val="22"/>
          <w:lang w:eastAsia="pl-PL"/>
        </w:rPr>
        <w:t>na następujących zasadach:</w:t>
      </w: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B5BE3">
      <w:pPr>
        <w:widowControl/>
        <w:numPr>
          <w:ilvl w:val="0"/>
          <w:numId w:val="44"/>
        </w:numPr>
        <w:suppressAutoHyphens w:val="0"/>
        <w:autoSpaceDE/>
        <w:ind w:left="284" w:hanging="284"/>
        <w:jc w:val="both"/>
        <w:rPr>
          <w:rFonts w:ascii="Calibri" w:hAnsi="Calibri"/>
          <w:sz w:val="22"/>
          <w:szCs w:val="22"/>
          <w:lang w:eastAsia="pl-PL"/>
        </w:rPr>
      </w:pPr>
      <w:r w:rsidRPr="00226E1B">
        <w:rPr>
          <w:rFonts w:ascii="Calibri" w:hAnsi="Calibri"/>
          <w:sz w:val="22"/>
          <w:szCs w:val="22"/>
          <w:lang w:eastAsia="pl-PL"/>
        </w:rPr>
        <w:t>Zakres dostępnych Wykonawcy zasobów  podmiotu udostępniającego zasoby:</w:t>
      </w:r>
    </w:p>
    <w:p w:rsidR="00226E1B" w:rsidRPr="00226E1B" w:rsidRDefault="00226E1B" w:rsidP="00226E1B">
      <w:pPr>
        <w:widowControl/>
        <w:suppressAutoHyphens w:val="0"/>
        <w:autoSpaceDE/>
        <w:spacing w:before="240"/>
        <w:ind w:left="284"/>
        <w:jc w:val="both"/>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B5BE3">
      <w:pPr>
        <w:widowControl/>
        <w:numPr>
          <w:ilvl w:val="0"/>
          <w:numId w:val="44"/>
        </w:numPr>
        <w:suppressAutoHyphens w:val="0"/>
        <w:autoSpaceDE/>
        <w:ind w:left="284" w:hanging="284"/>
        <w:jc w:val="both"/>
        <w:rPr>
          <w:rFonts w:ascii="Calibri" w:hAnsi="Calibri"/>
          <w:sz w:val="22"/>
          <w:szCs w:val="22"/>
          <w:lang w:eastAsia="pl-PL"/>
        </w:rPr>
      </w:pPr>
      <w:r w:rsidRPr="00226E1B">
        <w:rPr>
          <w:rFonts w:ascii="Calibri" w:hAnsi="Calibri"/>
          <w:sz w:val="22"/>
          <w:szCs w:val="22"/>
          <w:lang w:eastAsia="pl-PL"/>
        </w:rPr>
        <w:t>Sposób i okres udostępnienia Wykonawcy i wykorzystania przez niego zasobów podmiotu udostępniającego te zasoby przy wykonywaniu zamówienia:</w:t>
      </w:r>
    </w:p>
    <w:p w:rsidR="00226E1B" w:rsidRPr="00226E1B" w:rsidRDefault="00226E1B" w:rsidP="00226E1B">
      <w:pPr>
        <w:widowControl/>
        <w:suppressAutoHyphens w:val="0"/>
        <w:autoSpaceDE/>
        <w:spacing w:before="240"/>
        <w:ind w:left="284"/>
        <w:jc w:val="both"/>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B5BE3">
      <w:pPr>
        <w:widowControl/>
        <w:numPr>
          <w:ilvl w:val="0"/>
          <w:numId w:val="44"/>
        </w:numPr>
        <w:suppressAutoHyphens w:val="0"/>
        <w:autoSpaceDE/>
        <w:ind w:left="284" w:hanging="284"/>
        <w:jc w:val="both"/>
        <w:rPr>
          <w:rFonts w:ascii="Calibri" w:hAnsi="Calibri"/>
          <w:sz w:val="22"/>
          <w:szCs w:val="22"/>
          <w:lang w:eastAsia="pl-PL"/>
        </w:rPr>
      </w:pPr>
      <w:r w:rsidRPr="00226E1B">
        <w:rPr>
          <w:rFonts w:ascii="Calibri" w:hAnsi="Calibri"/>
          <w:sz w:val="22"/>
          <w:szCs w:val="22"/>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26E1B">
      <w:pPr>
        <w:widowControl/>
        <w:suppressAutoHyphens w:val="0"/>
        <w:autoSpaceDE/>
        <w:rPr>
          <w:rFonts w:ascii="Calibri" w:hAnsi="Calibri"/>
          <w:sz w:val="22"/>
          <w:szCs w:val="22"/>
          <w:lang w:eastAsia="pl-PL"/>
        </w:rPr>
      </w:pPr>
      <w:r w:rsidRPr="00226E1B">
        <w:rPr>
          <w:rFonts w:ascii="Calibri" w:hAnsi="Calibri"/>
          <w:sz w:val="22"/>
          <w:szCs w:val="22"/>
          <w:lang w:eastAsia="pl-PL"/>
        </w:rPr>
        <w:t>........................................................</w:t>
      </w:r>
    </w:p>
    <w:p w:rsidR="00226E1B" w:rsidRPr="00226E1B" w:rsidRDefault="00226E1B" w:rsidP="00226E1B">
      <w:pPr>
        <w:widowControl/>
        <w:suppressAutoHyphens w:val="0"/>
        <w:autoSpaceDE/>
        <w:jc w:val="both"/>
        <w:rPr>
          <w:rFonts w:ascii="Calibri" w:hAnsi="Calibri"/>
          <w:sz w:val="22"/>
          <w:szCs w:val="22"/>
          <w:lang w:eastAsia="pl-PL"/>
        </w:rPr>
      </w:pPr>
      <w:r w:rsidRPr="00226E1B">
        <w:rPr>
          <w:rFonts w:ascii="Calibri" w:hAnsi="Calibri"/>
          <w:sz w:val="22"/>
          <w:szCs w:val="22"/>
          <w:lang w:eastAsia="pl-PL"/>
        </w:rPr>
        <w:t xml:space="preserve">                              (data)                                                                                    </w:t>
      </w:r>
    </w:p>
    <w:p w:rsidR="00226E1B" w:rsidRPr="00226E1B" w:rsidRDefault="00226E1B" w:rsidP="00226E1B">
      <w:pPr>
        <w:widowControl/>
        <w:suppressAutoHyphens w:val="0"/>
        <w:autoSpaceDE/>
        <w:jc w:val="center"/>
        <w:rPr>
          <w:rFonts w:ascii="Calibri" w:hAnsi="Calibri"/>
          <w:sz w:val="22"/>
          <w:szCs w:val="22"/>
          <w:lang w:eastAsia="pl-PL"/>
        </w:rPr>
      </w:pPr>
      <w:r w:rsidRPr="00226E1B">
        <w:rPr>
          <w:rFonts w:ascii="Calibri" w:hAnsi="Calibri"/>
          <w:sz w:val="22"/>
          <w:szCs w:val="22"/>
          <w:lang w:eastAsia="pl-PL"/>
        </w:rPr>
        <w:t xml:space="preserve">                                                                                           ........................................................</w:t>
      </w:r>
    </w:p>
    <w:p w:rsidR="00226E1B" w:rsidRPr="00226E1B" w:rsidRDefault="00226E1B" w:rsidP="00226E1B">
      <w:pPr>
        <w:widowControl/>
        <w:suppressAutoHyphens w:val="0"/>
        <w:autoSpaceDE/>
        <w:ind w:left="5670"/>
        <w:jc w:val="center"/>
        <w:rPr>
          <w:rFonts w:ascii="Calibri" w:hAnsi="Calibri"/>
          <w:sz w:val="22"/>
          <w:szCs w:val="22"/>
          <w:lang w:eastAsia="pl-PL"/>
        </w:rPr>
      </w:pPr>
      <w:r w:rsidRPr="00226E1B">
        <w:rPr>
          <w:rFonts w:ascii="Calibri" w:hAnsi="Calibri"/>
          <w:sz w:val="22"/>
          <w:szCs w:val="22"/>
          <w:lang w:eastAsia="pl-PL"/>
        </w:rPr>
        <w:t>(Podpis upełnomocnionego przedstawiciela podmiotu składającego zobowiązanie)</w:t>
      </w: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26E1B">
      <w:pPr>
        <w:widowControl/>
        <w:suppressAutoHyphens w:val="0"/>
        <w:autoSpaceDE/>
        <w:jc w:val="both"/>
        <w:rPr>
          <w:rFonts w:ascii="Calibri" w:hAnsi="Calibri"/>
          <w:sz w:val="22"/>
          <w:szCs w:val="22"/>
          <w:lang w:eastAsia="pl-PL"/>
        </w:rPr>
      </w:pPr>
    </w:p>
    <w:p w:rsidR="00226E1B" w:rsidRPr="00226E1B" w:rsidRDefault="00226E1B" w:rsidP="00226E1B">
      <w:pPr>
        <w:widowControl/>
        <w:pBdr>
          <w:top w:val="single" w:sz="4" w:space="0" w:color="auto"/>
        </w:pBdr>
        <w:suppressAutoHyphens w:val="0"/>
        <w:autoSpaceDE/>
        <w:rPr>
          <w:rFonts w:ascii="Calibri" w:hAnsi="Calibri"/>
          <w:i/>
          <w:sz w:val="22"/>
          <w:szCs w:val="22"/>
          <w:lang w:eastAsia="pl-PL"/>
        </w:rPr>
      </w:pPr>
    </w:p>
    <w:p w:rsidR="00226E1B" w:rsidRPr="00226E1B" w:rsidRDefault="00226E1B" w:rsidP="00226E1B">
      <w:pPr>
        <w:widowControl/>
        <w:suppressAutoHyphens w:val="0"/>
        <w:autoSpaceDE/>
        <w:rPr>
          <w:rFonts w:ascii="Calibri" w:hAnsi="Calibri"/>
          <w:i/>
          <w:sz w:val="22"/>
          <w:szCs w:val="22"/>
          <w:lang w:eastAsia="pl-PL"/>
        </w:rPr>
      </w:pPr>
      <w:r w:rsidRPr="00226E1B">
        <w:rPr>
          <w:rFonts w:ascii="Calibri" w:hAnsi="Calibri"/>
          <w:i/>
          <w:sz w:val="22"/>
          <w:szCs w:val="22"/>
          <w:lang w:eastAsia="pl-PL"/>
        </w:rPr>
        <w:t>*) niepotrzebne skreślić</w:t>
      </w:r>
    </w:p>
    <w:p w:rsidR="00226E1B" w:rsidRPr="00226E1B" w:rsidRDefault="00226E1B" w:rsidP="00226E1B">
      <w:pPr>
        <w:widowControl/>
        <w:suppressAutoHyphens w:val="0"/>
        <w:autoSpaceDE/>
        <w:rPr>
          <w:rFonts w:ascii="Calibri" w:hAnsi="Calibri"/>
          <w:sz w:val="22"/>
          <w:szCs w:val="22"/>
          <w:lang w:eastAsia="pl-PL"/>
        </w:rPr>
      </w:pPr>
    </w:p>
    <w:p w:rsidR="00226E1B" w:rsidRPr="00226E1B" w:rsidRDefault="00226E1B" w:rsidP="00226E1B">
      <w:pPr>
        <w:widowControl/>
        <w:suppressAutoHyphens w:val="0"/>
        <w:autoSpaceDE/>
        <w:ind w:left="851" w:hanging="851"/>
        <w:rPr>
          <w:rFonts w:ascii="Calibri" w:hAnsi="Calibri"/>
          <w:sz w:val="22"/>
          <w:szCs w:val="22"/>
          <w:lang w:eastAsia="pl-PL"/>
        </w:rPr>
      </w:pPr>
      <w:r w:rsidRPr="00226E1B">
        <w:rPr>
          <w:rFonts w:ascii="Calibri" w:hAnsi="Calibri"/>
          <w:sz w:val="22"/>
          <w:szCs w:val="22"/>
          <w:lang w:eastAsia="pl-PL"/>
        </w:rPr>
        <w:t>UWAGA: Niniejsze zobowiązanie należy złożyć wraz z ofertą jedynie w przypadku korzystania z potencjału innego podmiotu przy realizacji zamówienia.</w:t>
      </w:r>
    </w:p>
    <w:p w:rsidR="00226E1B" w:rsidRPr="00226E1B" w:rsidRDefault="00226E1B" w:rsidP="00226E1B">
      <w:pPr>
        <w:rPr>
          <w:rFonts w:ascii="Calibri" w:hAnsi="Calibri" w:cs="Calibri"/>
          <w:sz w:val="22"/>
          <w:szCs w:val="22"/>
          <w:lang w:eastAsia="pl-PL"/>
        </w:rPr>
      </w:pPr>
    </w:p>
    <w:p w:rsidR="00226E1B" w:rsidRDefault="00226E1B"/>
    <w:p w:rsidR="00AB0602" w:rsidRDefault="00AB0602"/>
    <w:p w:rsidR="00AB0602" w:rsidRDefault="00AB0602"/>
    <w:p w:rsidR="001D611A" w:rsidRDefault="001D611A"/>
    <w:p w:rsidR="00AB0602" w:rsidRDefault="00AB0602"/>
    <w:p w:rsidR="005C15AE" w:rsidRPr="00AB0602" w:rsidRDefault="005C15AE" w:rsidP="00AB0602">
      <w:pPr>
        <w:jc w:val="right"/>
        <w:rPr>
          <w:b/>
        </w:rPr>
      </w:pPr>
      <w:r w:rsidRPr="00AB0602">
        <w:rPr>
          <w:b/>
        </w:rPr>
        <w:lastRenderedPageBreak/>
        <w:t>Załącznik Nr 7</w:t>
      </w:r>
    </w:p>
    <w:p w:rsidR="005C15AE" w:rsidRPr="005C15AE" w:rsidRDefault="005C15AE" w:rsidP="005C15AE">
      <w:pPr>
        <w:ind w:left="7788"/>
      </w:pPr>
    </w:p>
    <w:p w:rsidR="005C15AE" w:rsidRPr="005C15AE" w:rsidRDefault="005C15AE" w:rsidP="005C15AE"/>
    <w:p w:rsidR="009C41B3" w:rsidRDefault="005C15AE" w:rsidP="005C15AE">
      <w:pPr>
        <w:jc w:val="center"/>
        <w:rPr>
          <w:b/>
        </w:rPr>
      </w:pPr>
      <w:r w:rsidRPr="005C15AE">
        <w:rPr>
          <w:b/>
        </w:rPr>
        <w:t>PROTOKÓŁ Z PRZEPROWADZENIA WIZJI LOKALNEJ</w:t>
      </w:r>
      <w:r>
        <w:rPr>
          <w:b/>
        </w:rPr>
        <w:t xml:space="preserve"> </w:t>
      </w:r>
    </w:p>
    <w:p w:rsidR="005C15AE" w:rsidRPr="005C15AE" w:rsidRDefault="005C15AE" w:rsidP="00AB0602">
      <w:pPr>
        <w:jc w:val="both"/>
      </w:pPr>
    </w:p>
    <w:p w:rsidR="005C15AE" w:rsidRPr="005C15AE" w:rsidRDefault="005C15AE" w:rsidP="005C15AE">
      <w:r w:rsidRPr="005C15AE">
        <w:t>W dniu ……………. o godz. ……...... w ramach postępowania o udzielenie zamówienia pn.:</w:t>
      </w:r>
    </w:p>
    <w:p w:rsidR="005C15AE" w:rsidRPr="005C15AE" w:rsidRDefault="005C15AE" w:rsidP="005C15AE">
      <w:r w:rsidRPr="005C15AE">
        <w:t xml:space="preserve"> </w:t>
      </w:r>
      <w:r w:rsidR="00AB0602" w:rsidRPr="00AB0602">
        <w:t>. „Termomodernizacja budynku użyteczności publicznej w Stokowisku”,</w:t>
      </w:r>
    </w:p>
    <w:p w:rsidR="005C15AE" w:rsidRPr="005C15AE" w:rsidRDefault="005C15AE" w:rsidP="005C15AE"/>
    <w:p w:rsidR="005C15AE" w:rsidRPr="005C15AE" w:rsidRDefault="005C15AE" w:rsidP="002B5BE3">
      <w:pPr>
        <w:numPr>
          <w:ilvl w:val="0"/>
          <w:numId w:val="46"/>
        </w:numPr>
      </w:pPr>
      <w:r w:rsidRPr="005C15AE">
        <w:t>………………………….………………………………………… (imię i nazwisko)</w:t>
      </w:r>
    </w:p>
    <w:p w:rsidR="005C15AE" w:rsidRPr="005C15AE" w:rsidRDefault="005C15AE" w:rsidP="002B5BE3">
      <w:pPr>
        <w:numPr>
          <w:ilvl w:val="0"/>
          <w:numId w:val="46"/>
        </w:numPr>
      </w:pPr>
      <w:r w:rsidRPr="005C15AE">
        <w:t>…………………………………………….……………………… (imię i nazwisko)</w:t>
      </w:r>
    </w:p>
    <w:p w:rsidR="005C15AE" w:rsidRPr="005C15AE" w:rsidRDefault="005C15AE" w:rsidP="002B5BE3">
      <w:pPr>
        <w:numPr>
          <w:ilvl w:val="0"/>
          <w:numId w:val="46"/>
        </w:numPr>
      </w:pPr>
      <w:r w:rsidRPr="005C15AE">
        <w:t>…………………………………….……………………………… (imię i nazwisko)</w:t>
      </w:r>
    </w:p>
    <w:p w:rsidR="005C15AE" w:rsidRPr="005C15AE" w:rsidRDefault="005C15AE" w:rsidP="005C15AE"/>
    <w:p w:rsidR="005C15AE" w:rsidRPr="005C15AE" w:rsidRDefault="005C15AE" w:rsidP="005C15AE">
      <w:r w:rsidRPr="005C15AE">
        <w:t>jako Przedstawiciel / -e Wykonawcy:</w:t>
      </w:r>
    </w:p>
    <w:p w:rsidR="005C15AE" w:rsidRPr="005C15AE" w:rsidRDefault="005C15AE" w:rsidP="005C15AE"/>
    <w:p w:rsidR="005C15AE" w:rsidRPr="005C15AE" w:rsidRDefault="005C15AE" w:rsidP="005C15AE"/>
    <w:p w:rsidR="005C15AE" w:rsidRPr="005C15AE" w:rsidRDefault="005C15AE" w:rsidP="005C15AE">
      <w:r w:rsidRPr="005C15AE">
        <w:t>...............................................................................................................................................</w:t>
      </w:r>
    </w:p>
    <w:p w:rsidR="005C15AE" w:rsidRPr="005C15AE" w:rsidRDefault="005C15AE" w:rsidP="005C15AE">
      <w:r w:rsidRPr="005C15AE">
        <w:t>(nazwa i adres Wykonawcy)</w:t>
      </w:r>
    </w:p>
    <w:p w:rsidR="005C15AE" w:rsidRPr="005C15AE" w:rsidRDefault="005C15AE" w:rsidP="005C15AE"/>
    <w:p w:rsidR="005C15AE" w:rsidRPr="005C15AE" w:rsidRDefault="005C15AE" w:rsidP="005C15AE">
      <w:r w:rsidRPr="005C15AE">
        <w:t>dokonał / -li wizji lokalnej zgodnie z wymogiem wskazanym w SWZ</w:t>
      </w:r>
    </w:p>
    <w:p w:rsidR="005C15AE" w:rsidRPr="005C15AE" w:rsidRDefault="005C15AE" w:rsidP="005C15AE">
      <w:pPr>
        <w:rPr>
          <w:b/>
        </w:rPr>
      </w:pPr>
    </w:p>
    <w:p w:rsidR="005C15AE" w:rsidRPr="005C15AE" w:rsidRDefault="005C15AE" w:rsidP="005C15AE">
      <w:r w:rsidRPr="005C15AE">
        <w:t>Przedstawiciel / -le Wykonawcy zapoznał się z terenem, którego dotyczy przedmiotowe zadanie.</w:t>
      </w:r>
    </w:p>
    <w:p w:rsidR="005C15AE" w:rsidRPr="005C15AE" w:rsidRDefault="005C15AE" w:rsidP="005C15AE"/>
    <w:p w:rsidR="005C15AE" w:rsidRPr="005C15AE" w:rsidRDefault="005C15AE" w:rsidP="005C15AE"/>
    <w:p w:rsidR="005C15AE" w:rsidRPr="005C15AE" w:rsidRDefault="005C15AE" w:rsidP="005C15AE"/>
    <w:p w:rsidR="005C15AE" w:rsidRPr="005C15AE" w:rsidRDefault="005C15AE" w:rsidP="005C15AE"/>
    <w:p w:rsidR="005C15AE" w:rsidRPr="005C15AE" w:rsidRDefault="005C15AE" w:rsidP="005C15AE">
      <w:r w:rsidRPr="005C15AE">
        <w:t xml:space="preserve">    ....................................</w:t>
      </w:r>
      <w:r w:rsidRPr="005C15AE">
        <w:tab/>
      </w:r>
      <w:r w:rsidRPr="005C15AE">
        <w:tab/>
      </w:r>
      <w:r w:rsidRPr="005C15AE">
        <w:tab/>
      </w:r>
      <w:r w:rsidRPr="005C15AE">
        <w:tab/>
        <w:t xml:space="preserve">                             ….……………………..……</w:t>
      </w:r>
    </w:p>
    <w:p w:rsidR="005C15AE" w:rsidRPr="005C15AE" w:rsidRDefault="005C15AE" w:rsidP="005C15AE">
      <w:r w:rsidRPr="005C15AE">
        <w:t>(Przedstawiciel Wykonawcy)</w:t>
      </w:r>
      <w:r w:rsidRPr="005C15AE">
        <w:tab/>
      </w:r>
      <w:r w:rsidRPr="005C15AE">
        <w:tab/>
      </w:r>
      <w:r w:rsidRPr="005C15AE">
        <w:tab/>
      </w:r>
      <w:r w:rsidRPr="005C15AE">
        <w:tab/>
        <w:t xml:space="preserve">                     (Przedstawiciel Zamawiającego)</w:t>
      </w:r>
    </w:p>
    <w:p w:rsidR="005C15AE" w:rsidRPr="005C15AE" w:rsidRDefault="005C15AE" w:rsidP="005C15AE"/>
    <w:p w:rsidR="005C15AE" w:rsidRPr="005C15AE" w:rsidRDefault="005C15AE" w:rsidP="005C15AE"/>
    <w:p w:rsidR="005C15AE" w:rsidRDefault="005C15AE"/>
    <w:sectPr w:rsidR="005C15AE" w:rsidSect="00284197">
      <w:pgSz w:w="11906" w:h="16838"/>
      <w:pgMar w:top="1417" w:right="1417" w:bottom="1417"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D4" w:rsidRDefault="00FC1AD4" w:rsidP="00226E1B">
      <w:r>
        <w:separator/>
      </w:r>
    </w:p>
  </w:endnote>
  <w:endnote w:type="continuationSeparator" w:id="0">
    <w:p w:rsidR="00FC1AD4" w:rsidRDefault="00FC1AD4" w:rsidP="00226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ndale Sans UI">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D4" w:rsidRDefault="00FC1AD4" w:rsidP="00226E1B">
      <w:r>
        <w:separator/>
      </w:r>
    </w:p>
  </w:footnote>
  <w:footnote w:type="continuationSeparator" w:id="0">
    <w:p w:rsidR="00FC1AD4" w:rsidRDefault="00FC1AD4" w:rsidP="00226E1B">
      <w:r>
        <w:continuationSeparator/>
      </w:r>
    </w:p>
  </w:footnote>
  <w:footnote w:id="1">
    <w:p w:rsidR="00DC016F" w:rsidRPr="006D31D6" w:rsidRDefault="00DC016F" w:rsidP="00226E1B">
      <w:pPr>
        <w:jc w:val="both"/>
      </w:pPr>
      <w:r>
        <w:rPr>
          <w:rStyle w:val="Znakiprzypiswdolnych"/>
        </w:rPr>
        <w:footnoteRef/>
      </w:r>
      <w:r>
        <w:rPr>
          <w:rFonts w:cs="Calibri"/>
        </w:rPr>
        <w:tab/>
        <w:t xml:space="preserve"> </w:t>
      </w:r>
      <w:r w:rsidRPr="006D31D6">
        <w:rPr>
          <w:rFonts w:cs="Calibri"/>
          <w:lang w:eastAsia="pl-PL"/>
        </w:rPr>
        <w:t xml:space="preserve">Zamawiający ustala </w:t>
      </w:r>
      <w:r w:rsidRPr="006D31D6">
        <w:rPr>
          <w:rFonts w:cs="Calibri"/>
          <w:b/>
          <w:lang w:eastAsia="pl-PL"/>
        </w:rPr>
        <w:t>minimalny wymagany termin udzielonej przez Wykonawcę gwarancji i rękojmi na wykonane roboty budowlane na okres 3 lat,</w:t>
      </w:r>
      <w:r w:rsidRPr="006D31D6">
        <w:rPr>
          <w:rFonts w:cs="Calibri"/>
          <w:lang w:eastAsia="pl-PL"/>
        </w:rPr>
        <w:t xml:space="preserve"> licząc od dnia bezusterkowego końcowego odbioru robót. Wykonawca może przedłużyć termin gwarancji i rękojmi na wykonane roboty budowlane na okres </w:t>
      </w:r>
      <w:r w:rsidRPr="006D31D6">
        <w:rPr>
          <w:rFonts w:cs="Calibri"/>
          <w:b/>
          <w:lang w:eastAsia="pl-PL"/>
        </w:rPr>
        <w:t xml:space="preserve">maksymalnie </w:t>
      </w:r>
      <w:r>
        <w:rPr>
          <w:rFonts w:cs="Calibri"/>
          <w:b/>
          <w:lang w:eastAsia="pl-PL"/>
        </w:rPr>
        <w:t>5</w:t>
      </w:r>
      <w:r w:rsidRPr="006D31D6">
        <w:rPr>
          <w:rFonts w:cs="Calibri"/>
          <w:b/>
          <w:lang w:eastAsia="pl-PL"/>
        </w:rPr>
        <w:t xml:space="preserve"> lat</w:t>
      </w:r>
      <w:r w:rsidRPr="006D31D6">
        <w:rPr>
          <w:rFonts w:cs="Calibri"/>
          <w:lang w:eastAsia="pl-PL"/>
        </w:rPr>
        <w:t xml:space="preserve">, licząc od dnia bezusterkowego końcowego odbioru robót. Jeżeli Wykonawca udzieli gwarancji na okres dłuższy niż </w:t>
      </w:r>
      <w:r>
        <w:rPr>
          <w:rFonts w:cs="Calibri"/>
          <w:lang w:eastAsia="pl-PL"/>
        </w:rPr>
        <w:t>5</w:t>
      </w:r>
      <w:r w:rsidRPr="006D31D6">
        <w:rPr>
          <w:rFonts w:cs="Calibri"/>
          <w:lang w:eastAsia="pl-PL"/>
        </w:rPr>
        <w:t xml:space="preserve"> lat, Zamawiający obliczając ilość punktów w kryterium „gwarancja i rękojmia”, będzie traktował taki zapis tak, jak gdyby Wykonawca udzielił gwarancji i rękojmi na okres </w:t>
      </w:r>
      <w:r>
        <w:rPr>
          <w:rFonts w:cs="Calibri"/>
          <w:lang w:eastAsia="pl-PL"/>
        </w:rPr>
        <w:t>5</w:t>
      </w:r>
      <w:r w:rsidRPr="006D31D6">
        <w:rPr>
          <w:rFonts w:cs="Calibri"/>
          <w:lang w:eastAsia="pl-PL"/>
        </w:rPr>
        <w:t xml:space="preserve"> lat. Do umowy również zostanie wprowadzony termin gwarancji i rękojmi na wykonane roboty budowlane oraz użyte/dostarczone materiały na okres </w:t>
      </w:r>
      <w:r>
        <w:rPr>
          <w:rFonts w:cs="Calibri"/>
          <w:lang w:eastAsia="pl-PL"/>
        </w:rPr>
        <w:t>5</w:t>
      </w:r>
      <w:r w:rsidRPr="006D31D6">
        <w:rPr>
          <w:rFonts w:cs="Calibri"/>
          <w:lang w:eastAsia="pl-PL"/>
        </w:rPr>
        <w:t xml:space="preserve"> </w:t>
      </w:r>
      <w:r>
        <w:rPr>
          <w:rFonts w:cs="Calibri"/>
          <w:lang w:eastAsia="pl-PL"/>
        </w:rPr>
        <w:t>lat</w:t>
      </w:r>
      <w:r w:rsidRPr="006D31D6">
        <w:rPr>
          <w:rFonts w:cs="Calibri"/>
          <w:lang w:eastAsia="pl-PL"/>
        </w:rPr>
        <w:t xml:space="preserve">, licząc od dnia bezusterkowego końcowego odbioru robót (pomimo proponowanego w ofercie przez Wykonawcę dłuższego okresu gwarancji). </w:t>
      </w:r>
    </w:p>
    <w:p w:rsidR="00DC016F" w:rsidRPr="006D31D6" w:rsidRDefault="00DC016F" w:rsidP="00226E1B">
      <w:pPr>
        <w:jc w:val="both"/>
      </w:pPr>
      <w:r w:rsidRPr="006D31D6">
        <w:rPr>
          <w:rFonts w:cs="Calibri"/>
          <w:bCs/>
          <w:lang w:eastAsia="pl-PL"/>
        </w:rPr>
        <w:tab/>
        <w:t>W przypadku, gdy Wykonawca nie poda żadnego okresu gwarancji w Formularzu oferty, Zamawiający przyjmie, że Wykonawca udziela gwarancji na okres 3 lat.</w:t>
      </w:r>
    </w:p>
    <w:p w:rsidR="00DC016F" w:rsidRDefault="00DC016F" w:rsidP="00226E1B">
      <w:pPr>
        <w:jc w:val="both"/>
      </w:pPr>
      <w:r w:rsidRPr="006D31D6">
        <w:rPr>
          <w:rFonts w:cs="Calibri"/>
          <w:bCs/>
          <w:lang w:eastAsia="pl-PL"/>
        </w:rPr>
        <w:tab/>
      </w:r>
      <w:bookmarkStart w:id="2" w:name="_Hlk63857663"/>
      <w:r w:rsidRPr="006D31D6">
        <w:rPr>
          <w:rFonts w:cs="Calibri"/>
          <w:bCs/>
          <w:lang w:eastAsia="pl-PL"/>
        </w:rPr>
        <w:t>Jeżeli Wykonawca w Formularzu oferty zaoferuje okres gwarancji krótszy, niż wymagane 3 lata, Zamawiający odrzuci jego ofertę na podstawie art. 226 ust. 1 pkt 5 Ustawy.</w:t>
      </w:r>
    </w:p>
    <w:bookmarkEnd w:id="2"/>
  </w:footnote>
  <w:footnote w:id="2">
    <w:p w:rsidR="00DC016F" w:rsidRDefault="00DC016F" w:rsidP="00226E1B">
      <w:pPr>
        <w:pStyle w:val="Tekstprzypisudolnego"/>
        <w:jc w:val="both"/>
      </w:pPr>
      <w:r>
        <w:rPr>
          <w:rStyle w:val="Znakiprzypiswdolnych"/>
          <w:rFonts w:ascii="Calibri" w:hAnsi="Calibri"/>
        </w:rPr>
        <w:footnoteRef/>
      </w:r>
      <w:r>
        <w:rPr>
          <w:rFonts w:ascii="Calibri" w:eastAsia="Calibri" w:hAnsi="Calibri" w:cs="Calibri"/>
        </w:rPr>
        <w:tab/>
        <w:t xml:space="preserve"> </w:t>
      </w:r>
      <w:r>
        <w:rPr>
          <w:rFonts w:ascii="Calibri" w:hAnsi="Calibri" w:cs="Calibri"/>
        </w:rPr>
        <w:t>W przypadku braku informacji o numerze rachunku bankowego, na który Zamawiający zwraca wadium wniesione w pieniądzu, wadium zostanie zwrócone na ten rachunek bankowy, z którego zostało wpłacone przelewem na rachunek bankowy wskazany przez Zamawiającego.</w:t>
      </w:r>
    </w:p>
  </w:footnote>
  <w:footnote w:id="3">
    <w:p w:rsidR="00DC016F" w:rsidRDefault="00DC016F" w:rsidP="00226E1B">
      <w:pPr>
        <w:pStyle w:val="Tekstprzypisudolnego"/>
        <w:jc w:val="both"/>
      </w:pPr>
      <w:r>
        <w:rPr>
          <w:rStyle w:val="Znakiprzypiswdolnych"/>
          <w:rFonts w:ascii="Calibri" w:hAnsi="Calibri"/>
        </w:rPr>
        <w:footnoteRef/>
      </w:r>
      <w:r>
        <w:rPr>
          <w:rFonts w:ascii="Calibri" w:eastAsia="Calibri" w:hAnsi="Calibri" w:cs="Calibri"/>
        </w:rPr>
        <w:tab/>
        <w:t xml:space="preserve"> </w:t>
      </w:r>
      <w:r>
        <w:rPr>
          <w:rFonts w:ascii="Calibri" w:hAnsi="Calibri" w:cs="Calibri"/>
        </w:rPr>
        <w:t>W przypadku konsorcjum wymaganą informację należy podać w odniesieniu do lidera konsorcjum.</w:t>
      </w:r>
    </w:p>
  </w:footnote>
  <w:footnote w:id="4">
    <w:p w:rsidR="00DC016F" w:rsidRDefault="00DC016F" w:rsidP="00226E1B">
      <w:pPr>
        <w:pStyle w:val="Tekstprzypisudolnego"/>
        <w:jc w:val="both"/>
      </w:pPr>
      <w:r>
        <w:rPr>
          <w:rStyle w:val="Znakiprzypiswdolnych"/>
          <w:rFonts w:ascii="Calibri" w:hAnsi="Calibri"/>
        </w:rPr>
        <w:footnoteRef/>
      </w:r>
      <w:r>
        <w:rPr>
          <w:rFonts w:ascii="Calibri" w:eastAsia="Calibri" w:hAnsi="Calibri" w:cs="Calibri"/>
          <w:sz w:val="18"/>
          <w:szCs w:val="18"/>
        </w:rPr>
        <w:tab/>
        <w:t xml:space="preserve"> </w:t>
      </w:r>
      <w:r>
        <w:rPr>
          <w:rFonts w:ascii="Calibri" w:hAnsi="Calibri" w:cs="Calibri"/>
          <w:sz w:val="18"/>
          <w:szCs w:val="18"/>
        </w:rPr>
        <w:t xml:space="preserve">Zgodnie z definicją zawartą w </w:t>
      </w:r>
      <w:r>
        <w:rPr>
          <w:rStyle w:val="Uwydatnienie"/>
          <w:rFonts w:ascii="Calibri" w:hAnsi="Calibri" w:cs="Calibri"/>
          <w:i w:val="0"/>
          <w:sz w:val="18"/>
          <w:szCs w:val="18"/>
        </w:rPr>
        <w:t xml:space="preserve">Załączniku I do rozporządzenia Komisji (UE) NR 651/2014 z dnia 17 czerwca </w:t>
      </w:r>
      <w:r>
        <w:rPr>
          <w:rStyle w:val="Uwydatnienie"/>
          <w:rFonts w:ascii="Calibri" w:hAnsi="Calibri" w:cs="Calibri"/>
          <w:i w:val="0"/>
          <w:sz w:val="18"/>
          <w:szCs w:val="18"/>
        </w:rPr>
        <w:br/>
        <w:t>2014 r. uznającego niektóre rodzaje pomocy za zgodne z rynkiem wewnętrznym w zastosowaniu art. 107 108 Traktatu.</w:t>
      </w:r>
    </w:p>
  </w:footnote>
  <w:footnote w:id="5">
    <w:p w:rsidR="00DC016F" w:rsidRDefault="00DC016F" w:rsidP="00226E1B">
      <w:pPr>
        <w:pStyle w:val="Tekstprzypisudolnego"/>
        <w:jc w:val="both"/>
      </w:pPr>
      <w:r>
        <w:rPr>
          <w:rStyle w:val="Znakiprzypiswdolnych"/>
          <w:rFonts w:ascii="Calibri" w:hAnsi="Calibri"/>
        </w:rPr>
        <w:footnoteRef/>
      </w:r>
      <w:r>
        <w:rPr>
          <w:rFonts w:ascii="Calibri" w:eastAsia="Calibri" w:hAnsi="Calibri" w:cs="Calibri"/>
          <w:sz w:val="18"/>
          <w:szCs w:val="18"/>
        </w:rPr>
        <w:tab/>
        <w:t xml:space="preserve"> </w:t>
      </w:r>
      <w:r>
        <w:rPr>
          <w:rFonts w:ascii="Calibri" w:hAnsi="Calibri" w:cs="Calibr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6">
    <w:p w:rsidR="00DC016F" w:rsidRDefault="00DC016F" w:rsidP="00226E1B">
      <w:pPr>
        <w:pStyle w:val="Tekstprzypisudolnego"/>
      </w:pPr>
      <w:r>
        <w:rPr>
          <w:rStyle w:val="Znakiprzypiswdolnych"/>
          <w:rFonts w:ascii="Calibri" w:hAnsi="Calibri"/>
        </w:rPr>
        <w:footnoteRef/>
      </w:r>
      <w:r>
        <w:rPr>
          <w:rFonts w:ascii="Calibri" w:eastAsia="Calibri" w:hAnsi="Calibri" w:cs="Calibri"/>
        </w:rPr>
        <w:tab/>
        <w:t xml:space="preserve"> </w:t>
      </w:r>
      <w:r>
        <w:rPr>
          <w:rFonts w:ascii="Calibri" w:eastAsia="Calibri" w:hAnsi="Calibri" w:cs="Calibri"/>
          <w:color w:val="000000"/>
          <w:sz w:val="18"/>
          <w:szCs w:val="18"/>
        </w:rPr>
        <w:t xml:space="preserve">W przypadku gdy wykonawca </w:t>
      </w:r>
      <w:r>
        <w:rPr>
          <w:rFonts w:ascii="Calibri" w:eastAsia="Calibri" w:hAnsi="Calibri" w:cs="Calibri"/>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DC016F" w:rsidRDefault="00DC016F" w:rsidP="00226E1B">
      <w:pPr>
        <w:pStyle w:val="Tekstprzypisudolnego"/>
      </w:pPr>
      <w:r>
        <w:rPr>
          <w:rStyle w:val="Znakiprzypiswdolnych"/>
          <w:rFonts w:ascii="Calibri" w:hAnsi="Calibri"/>
        </w:rPr>
        <w:footnoteRef/>
      </w:r>
      <w:r>
        <w:tab/>
        <w:t xml:space="preserve"> </w:t>
      </w:r>
      <w:r>
        <w:rPr>
          <w:rFonts w:ascii="Tahoma" w:hAnsi="Tahoma" w:cs="Tahoma"/>
          <w:sz w:val="18"/>
          <w:szCs w:val="18"/>
        </w:rPr>
        <w:t>Należy podać mającą zastosowanie podstawę wykluczenia spośród wymienionych w 108 ust. 1 pkt 1, 2 i 5 lub art. 109 ust. 1 pkt 4 ustawy Pzp.</w:t>
      </w:r>
    </w:p>
  </w:footnote>
  <w:footnote w:id="8">
    <w:p w:rsidR="00DC016F" w:rsidRDefault="00DC016F" w:rsidP="00226E1B">
      <w:pPr>
        <w:pStyle w:val="Tekstprzypisudolnego"/>
      </w:pPr>
      <w:r>
        <w:rPr>
          <w:rStyle w:val="Znakiprzypiswdolnych"/>
          <w:rFonts w:ascii="Calibri" w:hAnsi="Calibri"/>
        </w:rPr>
        <w:footnoteRef/>
      </w:r>
      <w:r>
        <w:rPr>
          <w:rFonts w:ascii="Tahoma" w:eastAsia="Tahoma" w:hAnsi="Tahoma" w:cs="Tahoma"/>
          <w:sz w:val="18"/>
          <w:szCs w:val="18"/>
        </w:rPr>
        <w:tab/>
        <w:t xml:space="preserve"> </w:t>
      </w:r>
      <w:r>
        <w:rPr>
          <w:rFonts w:ascii="Tahoma" w:hAnsi="Tahoma" w:cs="Tahoma"/>
          <w:sz w:val="18"/>
          <w:szCs w:val="18"/>
        </w:rPr>
        <w:t>W przypadku gdy nie dotyczy, należy daną treść oświadczenia wykreślić.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1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rPr>
        <w:rFonts w:ascii="Times New Roman" w:eastAsia="Calibri" w:hAnsi="Times New Roman" w:cs="Times New Roman"/>
        <w:sz w:val="22"/>
        <w:szCs w:val="22"/>
        <w:lang w:eastAsia="zh-CN"/>
      </w:rPr>
    </w:lvl>
  </w:abstractNum>
  <w:abstractNum w:abstractNumId="2">
    <w:nsid w:val="00000004"/>
    <w:multiLevelType w:val="multilevel"/>
    <w:tmpl w:val="04569CC0"/>
    <w:lvl w:ilvl="0">
      <w:start w:val="1"/>
      <w:numFmt w:val="decimal"/>
      <w:lvlText w:val="%1)"/>
      <w:lvlJc w:val="left"/>
      <w:pPr>
        <w:tabs>
          <w:tab w:val="num" w:pos="-284"/>
        </w:tabs>
        <w:ind w:left="360" w:hanging="360"/>
      </w:pPr>
      <w:rPr>
        <w:spacing w:val="1"/>
        <w:kern w:val="1"/>
        <w:sz w:val="22"/>
        <w:szCs w:val="22"/>
        <w:lang w:eastAsia="en-US" w:bidi="en-US"/>
      </w:rPr>
    </w:lvl>
    <w:lvl w:ilvl="1">
      <w:start w:val="1"/>
      <w:numFmt w:val="decimal"/>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nsid w:val="00000005"/>
    <w:multiLevelType w:val="singleLevel"/>
    <w:tmpl w:val="00000005"/>
    <w:name w:val="WW8Num5"/>
    <w:lvl w:ilvl="0">
      <w:start w:val="1"/>
      <w:numFmt w:val="decimal"/>
      <w:lvlText w:val="%1)"/>
      <w:lvlJc w:val="left"/>
      <w:pPr>
        <w:tabs>
          <w:tab w:val="num" w:pos="0"/>
        </w:tabs>
        <w:ind w:left="720" w:hanging="360"/>
      </w:pPr>
      <w:rPr>
        <w:rFonts w:ascii="Times New Roman" w:eastAsia="Calibri" w:hAnsi="Times New Roman" w:cs="Times New Roman" w:hint="default"/>
        <w:sz w:val="22"/>
        <w:szCs w:val="22"/>
        <w:lang w:eastAsia="zh-CN"/>
      </w:rPr>
    </w:lvl>
  </w:abstractNum>
  <w:abstractNum w:abstractNumId="4">
    <w:nsid w:val="00000006"/>
    <w:multiLevelType w:val="singleLevel"/>
    <w:tmpl w:val="00000006"/>
    <w:name w:val="WW8Num6"/>
    <w:lvl w:ilvl="0">
      <w:start w:val="1"/>
      <w:numFmt w:val="decimal"/>
      <w:lvlText w:val="%1)"/>
      <w:lvlJc w:val="left"/>
      <w:pPr>
        <w:tabs>
          <w:tab w:val="num" w:pos="720"/>
        </w:tabs>
        <w:ind w:left="1211" w:hanging="360"/>
      </w:pPr>
      <w:rPr>
        <w:spacing w:val="1"/>
        <w:sz w:val="22"/>
        <w:szCs w:val="22"/>
      </w:rPr>
    </w:lvl>
  </w:abstractNum>
  <w:abstractNum w:abstractNumId="5">
    <w:nsid w:val="00000009"/>
    <w:multiLevelType w:val="singleLevel"/>
    <w:tmpl w:val="00000009"/>
    <w:name w:val="WW8Num9"/>
    <w:lvl w:ilvl="0">
      <w:start w:val="1"/>
      <w:numFmt w:val="decimal"/>
      <w:lvlText w:val="%1."/>
      <w:lvlJc w:val="left"/>
      <w:pPr>
        <w:tabs>
          <w:tab w:val="num" w:pos="0"/>
        </w:tabs>
        <w:ind w:left="360" w:hanging="360"/>
      </w:pPr>
      <w:rPr>
        <w:spacing w:val="1"/>
        <w:sz w:val="22"/>
        <w:szCs w:val="22"/>
      </w:rPr>
    </w:lvl>
  </w:abstractNum>
  <w:abstractNum w:abstractNumId="6">
    <w:nsid w:val="0000000B"/>
    <w:multiLevelType w:val="singleLevel"/>
    <w:tmpl w:val="0000000B"/>
    <w:name w:val="WW8Num11"/>
    <w:lvl w:ilvl="0">
      <w:start w:val="1"/>
      <w:numFmt w:val="decimal"/>
      <w:lvlText w:val="%1."/>
      <w:lvlJc w:val="left"/>
      <w:pPr>
        <w:tabs>
          <w:tab w:val="num" w:pos="0"/>
        </w:tabs>
        <w:ind w:left="360" w:hanging="360"/>
      </w:pPr>
      <w:rPr>
        <w:spacing w:val="-1"/>
        <w:sz w:val="22"/>
        <w:szCs w:val="22"/>
      </w:rPr>
    </w:lvl>
  </w:abstractNum>
  <w:abstractNum w:abstractNumId="7">
    <w:nsid w:val="0000000C"/>
    <w:multiLevelType w:val="singleLevel"/>
    <w:tmpl w:val="0000000C"/>
    <w:name w:val="WW8Num12"/>
    <w:lvl w:ilvl="0">
      <w:start w:val="1"/>
      <w:numFmt w:val="decimal"/>
      <w:lvlText w:val="%1)"/>
      <w:lvlJc w:val="left"/>
      <w:pPr>
        <w:tabs>
          <w:tab w:val="num" w:pos="0"/>
        </w:tabs>
        <w:ind w:left="786" w:hanging="360"/>
      </w:pPr>
      <w:rPr>
        <w:rFonts w:ascii="Times New Roman" w:eastAsia="Calibri" w:hAnsi="Times New Roman" w:cs="Times New Roman" w:hint="default"/>
        <w:sz w:val="22"/>
        <w:szCs w:val="22"/>
        <w:lang w:eastAsia="zh-CN"/>
      </w:rPr>
    </w:lvl>
  </w:abstractNum>
  <w:abstractNum w:abstractNumId="8">
    <w:nsid w:val="0000000D"/>
    <w:multiLevelType w:val="singleLevel"/>
    <w:tmpl w:val="F3D26CA0"/>
    <w:name w:val="WW8Num13"/>
    <w:lvl w:ilvl="0">
      <w:start w:val="1"/>
      <w:numFmt w:val="decimal"/>
      <w:lvlText w:val="%1."/>
      <w:lvlJc w:val="left"/>
      <w:pPr>
        <w:tabs>
          <w:tab w:val="num" w:pos="-422"/>
        </w:tabs>
        <w:ind w:left="360" w:hanging="360"/>
      </w:pPr>
      <w:rPr>
        <w:rFonts w:ascii="Times New Roman" w:eastAsia="Times New Roman" w:hAnsi="Times New Roman" w:cs="Times New Roman"/>
        <w:sz w:val="22"/>
        <w:szCs w:val="24"/>
      </w:rPr>
    </w:lvl>
  </w:abstractNum>
  <w:abstractNum w:abstractNumId="9">
    <w:nsid w:val="0000000E"/>
    <w:multiLevelType w:val="singleLevel"/>
    <w:tmpl w:val="0000000E"/>
    <w:name w:val="WW8Num14"/>
    <w:lvl w:ilvl="0">
      <w:start w:val="1"/>
      <w:numFmt w:val="decimal"/>
      <w:lvlText w:val="%1)"/>
      <w:lvlJc w:val="left"/>
      <w:pPr>
        <w:tabs>
          <w:tab w:val="num" w:pos="0"/>
        </w:tabs>
        <w:ind w:left="786" w:hanging="360"/>
      </w:pPr>
      <w:rPr>
        <w:rFonts w:hint="default"/>
        <w:sz w:val="22"/>
        <w:szCs w:val="22"/>
      </w:rPr>
    </w:lvl>
  </w:abstractNum>
  <w:abstractNum w:abstractNumId="10">
    <w:nsid w:val="00000012"/>
    <w:multiLevelType w:val="singleLevel"/>
    <w:tmpl w:val="00000012"/>
    <w:name w:val="WW8Num18"/>
    <w:lvl w:ilvl="0">
      <w:start w:val="1"/>
      <w:numFmt w:val="decimal"/>
      <w:lvlText w:val="%1)"/>
      <w:lvlJc w:val="left"/>
      <w:pPr>
        <w:tabs>
          <w:tab w:val="num" w:pos="0"/>
        </w:tabs>
        <w:ind w:left="360" w:hanging="360"/>
      </w:pPr>
      <w:rPr>
        <w:rFonts w:eastAsia="Calibri"/>
        <w:sz w:val="22"/>
        <w:szCs w:val="22"/>
        <w:lang w:eastAsia="zh-CN"/>
      </w:rPr>
    </w:lvl>
  </w:abstractNum>
  <w:abstractNum w:abstractNumId="11">
    <w:nsid w:val="00000013"/>
    <w:multiLevelType w:val="singleLevel"/>
    <w:tmpl w:val="00000013"/>
    <w:name w:val="WW8Num19"/>
    <w:lvl w:ilvl="0">
      <w:start w:val="1"/>
      <w:numFmt w:val="decimal"/>
      <w:lvlText w:val="%1)"/>
      <w:lvlJc w:val="left"/>
      <w:pPr>
        <w:tabs>
          <w:tab w:val="num" w:pos="720"/>
        </w:tabs>
        <w:ind w:left="720" w:hanging="360"/>
      </w:pPr>
      <w:rPr>
        <w:spacing w:val="1"/>
        <w:sz w:val="22"/>
        <w:szCs w:val="22"/>
      </w:rPr>
    </w:lvl>
  </w:abstractNum>
  <w:abstractNum w:abstractNumId="12">
    <w:nsid w:val="00000014"/>
    <w:multiLevelType w:val="singleLevel"/>
    <w:tmpl w:val="00000014"/>
    <w:name w:val="WW8Num20"/>
    <w:lvl w:ilvl="0">
      <w:start w:val="1"/>
      <w:numFmt w:val="decimal"/>
      <w:lvlText w:val="%1)"/>
      <w:lvlJc w:val="left"/>
      <w:pPr>
        <w:tabs>
          <w:tab w:val="num" w:pos="0"/>
        </w:tabs>
        <w:ind w:left="1440" w:hanging="360"/>
      </w:pPr>
      <w:rPr>
        <w:rFonts w:hint="default"/>
        <w:bCs/>
        <w:spacing w:val="1"/>
        <w:sz w:val="22"/>
        <w:szCs w:val="22"/>
      </w:rPr>
    </w:lvl>
  </w:abstractNum>
  <w:abstractNum w:abstractNumId="13">
    <w:nsid w:val="00000015"/>
    <w:multiLevelType w:val="singleLevel"/>
    <w:tmpl w:val="00000015"/>
    <w:name w:val="WW8Num21"/>
    <w:lvl w:ilvl="0">
      <w:start w:val="1"/>
      <w:numFmt w:val="decimal"/>
      <w:lvlText w:val="%1."/>
      <w:lvlJc w:val="left"/>
      <w:pPr>
        <w:tabs>
          <w:tab w:val="num" w:pos="0"/>
        </w:tabs>
        <w:ind w:left="360" w:hanging="360"/>
      </w:pPr>
      <w:rPr>
        <w:rFonts w:eastAsia="Lucida Sans Unicode"/>
        <w:b w:val="0"/>
        <w:bCs/>
        <w:spacing w:val="7"/>
        <w:sz w:val="22"/>
        <w:szCs w:val="22"/>
      </w:rPr>
    </w:lvl>
  </w:abstractNum>
  <w:abstractNum w:abstractNumId="14">
    <w:nsid w:val="00000016"/>
    <w:multiLevelType w:val="singleLevel"/>
    <w:tmpl w:val="00000016"/>
    <w:name w:val="WW8Num22"/>
    <w:lvl w:ilvl="0">
      <w:start w:val="1"/>
      <w:numFmt w:val="decimal"/>
      <w:lvlText w:val="%1."/>
      <w:lvlJc w:val="left"/>
      <w:pPr>
        <w:tabs>
          <w:tab w:val="num" w:pos="0"/>
        </w:tabs>
        <w:ind w:left="345" w:hanging="360"/>
      </w:pPr>
      <w:rPr>
        <w:rFonts w:hint="default"/>
        <w:spacing w:val="1"/>
        <w:sz w:val="22"/>
        <w:szCs w:val="22"/>
      </w:rPr>
    </w:lvl>
  </w:abstractNum>
  <w:abstractNum w:abstractNumId="15">
    <w:nsid w:val="00000017"/>
    <w:multiLevelType w:val="multilevel"/>
    <w:tmpl w:val="00000017"/>
    <w:name w:val="WW8Num23"/>
    <w:lvl w:ilvl="0">
      <w:start w:val="32"/>
      <w:numFmt w:val="decimal"/>
      <w:lvlText w:val="3%1."/>
      <w:lvlJc w:val="left"/>
      <w:pPr>
        <w:tabs>
          <w:tab w:val="num" w:pos="0"/>
        </w:tabs>
        <w:ind w:left="660" w:hanging="660"/>
      </w:pPr>
      <w:rPr>
        <w:rFonts w:hint="default"/>
      </w:rPr>
    </w:lvl>
    <w:lvl w:ilvl="1">
      <w:start w:val="1"/>
      <w:numFmt w:val="decimal"/>
      <w:lvlText w:val="%1.%2."/>
      <w:lvlJc w:val="left"/>
      <w:pPr>
        <w:tabs>
          <w:tab w:val="num" w:pos="0"/>
        </w:tabs>
        <w:ind w:left="1085" w:hanging="660"/>
      </w:pPr>
      <w:rPr>
        <w:rFonts w:hint="default"/>
      </w:rPr>
    </w:lvl>
    <w:lvl w:ilvl="2">
      <w:start w:val="1"/>
      <w:numFmt w:val="decimal"/>
      <w:lvlText w:val="%3)"/>
      <w:lvlJc w:val="left"/>
      <w:pPr>
        <w:tabs>
          <w:tab w:val="num" w:pos="0"/>
        </w:tabs>
        <w:ind w:left="720" w:hanging="720"/>
      </w:pPr>
      <w:rPr>
        <w:rFonts w:ascii="Times New Roman" w:hAnsi="Times New Roman" w:cs="Times New Roman"/>
      </w:rPr>
    </w:lvl>
    <w:lvl w:ilvl="3">
      <w:start w:val="1"/>
      <w:numFmt w:val="decimal"/>
      <w:lvlText w:val="%1.%2.%3.%4."/>
      <w:lvlJc w:val="left"/>
      <w:pPr>
        <w:tabs>
          <w:tab w:val="num" w:pos="0"/>
        </w:tabs>
        <w:ind w:left="1995" w:hanging="720"/>
      </w:pPr>
      <w:rPr>
        <w:rFonts w:hint="default"/>
      </w:rPr>
    </w:lvl>
    <w:lvl w:ilvl="4">
      <w:start w:val="1"/>
      <w:numFmt w:val="decimal"/>
      <w:lvlText w:val="%1.%2.%3.%4.%5."/>
      <w:lvlJc w:val="left"/>
      <w:pPr>
        <w:tabs>
          <w:tab w:val="num" w:pos="0"/>
        </w:tabs>
        <w:ind w:left="2780" w:hanging="1080"/>
      </w:pPr>
      <w:rPr>
        <w:rFonts w:hint="default"/>
      </w:rPr>
    </w:lvl>
    <w:lvl w:ilvl="5">
      <w:start w:val="1"/>
      <w:numFmt w:val="decimal"/>
      <w:lvlText w:val="%1.%2.%3.%4.%5.%6."/>
      <w:lvlJc w:val="left"/>
      <w:pPr>
        <w:tabs>
          <w:tab w:val="num" w:pos="0"/>
        </w:tabs>
        <w:ind w:left="3205" w:hanging="1080"/>
      </w:pPr>
      <w:rPr>
        <w:rFonts w:hint="default"/>
      </w:rPr>
    </w:lvl>
    <w:lvl w:ilvl="6">
      <w:start w:val="1"/>
      <w:numFmt w:val="decimal"/>
      <w:lvlText w:val="%1.%2.%3.%4.%5.%6.%7."/>
      <w:lvlJc w:val="left"/>
      <w:pPr>
        <w:tabs>
          <w:tab w:val="num" w:pos="0"/>
        </w:tabs>
        <w:ind w:left="3990" w:hanging="1440"/>
      </w:pPr>
      <w:rPr>
        <w:rFonts w:hint="default"/>
      </w:rPr>
    </w:lvl>
    <w:lvl w:ilvl="7">
      <w:start w:val="1"/>
      <w:numFmt w:val="decimal"/>
      <w:lvlText w:val="%1.%2.%3.%4.%5.%6.%7.%8."/>
      <w:lvlJc w:val="left"/>
      <w:pPr>
        <w:tabs>
          <w:tab w:val="num" w:pos="0"/>
        </w:tabs>
        <w:ind w:left="4415" w:hanging="1440"/>
      </w:pPr>
      <w:rPr>
        <w:rFonts w:hint="default"/>
      </w:rPr>
    </w:lvl>
    <w:lvl w:ilvl="8">
      <w:start w:val="1"/>
      <w:numFmt w:val="decimal"/>
      <w:lvlText w:val="%1.%2.%3.%4.%5.%6.%7.%8.%9."/>
      <w:lvlJc w:val="left"/>
      <w:pPr>
        <w:tabs>
          <w:tab w:val="num" w:pos="0"/>
        </w:tabs>
        <w:ind w:left="5200" w:hanging="1800"/>
      </w:pPr>
      <w:rPr>
        <w:rFonts w:hint="default"/>
      </w:rPr>
    </w:lvl>
  </w:abstractNum>
  <w:abstractNum w:abstractNumId="16">
    <w:nsid w:val="00000018"/>
    <w:multiLevelType w:val="multilevel"/>
    <w:tmpl w:val="00000018"/>
    <w:name w:val="WW8Num24"/>
    <w:lvl w:ilvl="0">
      <w:start w:val="32"/>
      <w:numFmt w:val="decimal"/>
      <w:lvlText w:val="%1."/>
      <w:lvlJc w:val="left"/>
      <w:pPr>
        <w:tabs>
          <w:tab w:val="num" w:pos="0"/>
        </w:tabs>
        <w:ind w:left="645" w:hanging="645"/>
      </w:pPr>
      <w:rPr>
        <w:rFonts w:hint="default"/>
      </w:rPr>
    </w:lvl>
    <w:lvl w:ilvl="1">
      <w:start w:val="2"/>
      <w:numFmt w:val="decimal"/>
      <w:lvlText w:val="%1.%2."/>
      <w:lvlJc w:val="left"/>
      <w:pPr>
        <w:tabs>
          <w:tab w:val="num" w:pos="0"/>
        </w:tabs>
        <w:ind w:left="1212" w:hanging="645"/>
      </w:pPr>
      <w:rPr>
        <w:rFonts w:hint="default"/>
      </w:rPr>
    </w:lvl>
    <w:lvl w:ilvl="2">
      <w:start w:val="1"/>
      <w:numFmt w:val="decimal"/>
      <w:lvlText w:val="%3)"/>
      <w:lvlJc w:val="left"/>
      <w:pPr>
        <w:tabs>
          <w:tab w:val="num" w:pos="0"/>
        </w:tabs>
        <w:ind w:left="1288" w:hanging="720"/>
      </w:pPr>
      <w:rPr>
        <w:rFonts w:ascii="Times New Roman" w:hAnsi="Times New Roman" w:cs="Times New Roman"/>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17">
    <w:nsid w:val="00000019"/>
    <w:multiLevelType w:val="singleLevel"/>
    <w:tmpl w:val="00000019"/>
    <w:name w:val="WW8Num25"/>
    <w:lvl w:ilvl="0">
      <w:start w:val="1"/>
      <w:numFmt w:val="decimal"/>
      <w:lvlText w:val="%1."/>
      <w:lvlJc w:val="left"/>
      <w:pPr>
        <w:tabs>
          <w:tab w:val="num" w:pos="0"/>
        </w:tabs>
        <w:ind w:left="502" w:hanging="360"/>
      </w:pPr>
      <w:rPr>
        <w:rFonts w:eastAsia="Lucida Sans Unicode"/>
        <w:bCs/>
        <w:spacing w:val="1"/>
        <w:sz w:val="22"/>
        <w:szCs w:val="22"/>
      </w:rPr>
    </w:lvl>
  </w:abstractNum>
  <w:abstractNum w:abstractNumId="18">
    <w:nsid w:val="0000001A"/>
    <w:multiLevelType w:val="singleLevel"/>
    <w:tmpl w:val="0000001A"/>
    <w:name w:val="WW8Num26"/>
    <w:lvl w:ilvl="0">
      <w:start w:val="1"/>
      <w:numFmt w:val="decimal"/>
      <w:lvlText w:val="%1."/>
      <w:lvlJc w:val="left"/>
      <w:pPr>
        <w:tabs>
          <w:tab w:val="num" w:pos="0"/>
        </w:tabs>
        <w:ind w:left="773" w:hanging="360"/>
      </w:pPr>
      <w:rPr>
        <w:bCs/>
        <w:spacing w:val="1"/>
        <w:w w:val="130"/>
        <w:sz w:val="22"/>
        <w:szCs w:val="22"/>
      </w:rPr>
    </w:lvl>
  </w:abstractNum>
  <w:abstractNum w:abstractNumId="19">
    <w:nsid w:val="0000001B"/>
    <w:multiLevelType w:val="multilevel"/>
    <w:tmpl w:val="0000001B"/>
    <w:name w:val="WW8Num27"/>
    <w:lvl w:ilvl="0">
      <w:start w:val="1"/>
      <w:numFmt w:val="decimal"/>
      <w:lvlText w:val="%1)"/>
      <w:lvlJc w:val="left"/>
      <w:pPr>
        <w:tabs>
          <w:tab w:val="num" w:pos="0"/>
        </w:tabs>
        <w:ind w:left="720" w:hanging="360"/>
      </w:pPr>
      <w:rPr>
        <w:spacing w:val="-1"/>
        <w:sz w:val="22"/>
        <w:szCs w:val="22"/>
      </w:rPr>
    </w:lvl>
    <w:lvl w:ilvl="1">
      <w:start w:val="1"/>
      <w:numFmt w:val="decimal"/>
      <w:lvlText w:val="%2)"/>
      <w:lvlJc w:val="left"/>
      <w:pPr>
        <w:tabs>
          <w:tab w:val="num" w:pos="0"/>
        </w:tabs>
        <w:ind w:left="1440" w:hanging="360"/>
      </w:pPr>
      <w:rPr>
        <w:rFonts w:hint="default"/>
        <w:spacing w:val="1"/>
        <w:sz w:val="22"/>
        <w:szCs w:val="22"/>
        <w:highlight w:val="green"/>
      </w:rPr>
    </w:lvl>
    <w:lvl w:ilvl="2">
      <w:start w:val="13"/>
      <w:numFmt w:val="decimal"/>
      <w:lvlText w:val="%3."/>
      <w:lvlJc w:val="left"/>
      <w:pPr>
        <w:tabs>
          <w:tab w:val="num" w:pos="0"/>
        </w:tabs>
        <w:ind w:left="2340" w:hanging="360"/>
      </w:pPr>
      <w:rPr>
        <w:rFonts w:hint="default"/>
        <w:spacing w:val="1"/>
        <w:sz w:val="22"/>
        <w:szCs w:val="22"/>
        <w:highlight w:val="gree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F"/>
    <w:multiLevelType w:val="multilevel"/>
    <w:tmpl w:val="EC02871C"/>
    <w:name w:val="WW8Num31"/>
    <w:lvl w:ilvl="0">
      <w:start w:val="1"/>
      <w:numFmt w:val="decimal"/>
      <w:lvlText w:val="%1."/>
      <w:lvlJc w:val="left"/>
      <w:pPr>
        <w:tabs>
          <w:tab w:val="num" w:pos="0"/>
        </w:tabs>
        <w:ind w:left="394" w:hanging="360"/>
      </w:pPr>
      <w:rPr>
        <w:spacing w:val="1"/>
        <w:sz w:val="22"/>
        <w:szCs w:val="22"/>
      </w:rPr>
    </w:lvl>
    <w:lvl w:ilvl="1">
      <w:start w:val="1"/>
      <w:numFmt w:val="decimal"/>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1">
    <w:nsid w:val="00000020"/>
    <w:multiLevelType w:val="singleLevel"/>
    <w:tmpl w:val="00000020"/>
    <w:name w:val="WW8Num32"/>
    <w:lvl w:ilvl="0">
      <w:start w:val="1"/>
      <w:numFmt w:val="decimal"/>
      <w:lvlText w:val="%1."/>
      <w:lvlJc w:val="left"/>
      <w:pPr>
        <w:tabs>
          <w:tab w:val="num" w:pos="360"/>
        </w:tabs>
        <w:ind w:left="360" w:hanging="360"/>
      </w:pPr>
      <w:rPr>
        <w:rFonts w:ascii="Times New Roman" w:hAnsi="Times New Roman" w:cs="Times New Roman" w:hint="default"/>
        <w:spacing w:val="4"/>
        <w:sz w:val="22"/>
        <w:szCs w:val="22"/>
        <w:lang w:eastAsia="pl-PL"/>
      </w:rPr>
    </w:lvl>
  </w:abstractNum>
  <w:abstractNum w:abstractNumId="22">
    <w:nsid w:val="00000021"/>
    <w:multiLevelType w:val="multilevel"/>
    <w:tmpl w:val="00000021"/>
    <w:name w:val="WW8Num3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35"/>
        </w:tabs>
        <w:ind w:left="1035" w:hanging="360"/>
      </w:pPr>
      <w:rPr>
        <w:spacing w:val="1"/>
        <w:sz w:val="22"/>
        <w:szCs w:val="22"/>
      </w:rPr>
    </w:lvl>
    <w:lvl w:ilvl="2">
      <w:start w:val="1"/>
      <w:numFmt w:val="lowerRoman"/>
      <w:lvlText w:val="%3."/>
      <w:lvlJc w:val="right"/>
      <w:pPr>
        <w:tabs>
          <w:tab w:val="num" w:pos="1755"/>
        </w:tabs>
        <w:ind w:left="1755" w:hanging="180"/>
      </w:pPr>
    </w:lvl>
    <w:lvl w:ilvl="3">
      <w:start w:val="1"/>
      <w:numFmt w:val="decimal"/>
      <w:lvlText w:val="%4."/>
      <w:lvlJc w:val="left"/>
      <w:pPr>
        <w:tabs>
          <w:tab w:val="num" w:pos="2475"/>
        </w:tabs>
        <w:ind w:left="2475" w:hanging="360"/>
      </w:pPr>
    </w:lvl>
    <w:lvl w:ilvl="4">
      <w:start w:val="1"/>
      <w:numFmt w:val="lowerLetter"/>
      <w:lvlText w:val="%5."/>
      <w:lvlJc w:val="left"/>
      <w:pPr>
        <w:tabs>
          <w:tab w:val="num" w:pos="3195"/>
        </w:tabs>
        <w:ind w:left="3195" w:hanging="360"/>
      </w:pPr>
    </w:lvl>
    <w:lvl w:ilvl="5">
      <w:start w:val="1"/>
      <w:numFmt w:val="lowerRoman"/>
      <w:lvlText w:val="%6."/>
      <w:lvlJc w:val="right"/>
      <w:pPr>
        <w:tabs>
          <w:tab w:val="num" w:pos="3915"/>
        </w:tabs>
        <w:ind w:left="3915" w:hanging="180"/>
      </w:pPr>
    </w:lvl>
    <w:lvl w:ilvl="6">
      <w:start w:val="1"/>
      <w:numFmt w:val="decimal"/>
      <w:lvlText w:val="%7."/>
      <w:lvlJc w:val="left"/>
      <w:pPr>
        <w:tabs>
          <w:tab w:val="num" w:pos="4635"/>
        </w:tabs>
        <w:ind w:left="4635" w:hanging="360"/>
      </w:pPr>
    </w:lvl>
    <w:lvl w:ilvl="7">
      <w:start w:val="1"/>
      <w:numFmt w:val="lowerLetter"/>
      <w:lvlText w:val="%8."/>
      <w:lvlJc w:val="left"/>
      <w:pPr>
        <w:tabs>
          <w:tab w:val="num" w:pos="5355"/>
        </w:tabs>
        <w:ind w:left="5355" w:hanging="360"/>
      </w:pPr>
    </w:lvl>
    <w:lvl w:ilvl="8">
      <w:start w:val="1"/>
      <w:numFmt w:val="lowerRoman"/>
      <w:lvlText w:val="%9."/>
      <w:lvlJc w:val="right"/>
      <w:pPr>
        <w:tabs>
          <w:tab w:val="num" w:pos="6075"/>
        </w:tabs>
        <w:ind w:left="6075" w:hanging="180"/>
      </w:pPr>
    </w:lvl>
  </w:abstractNum>
  <w:abstractNum w:abstractNumId="23">
    <w:nsid w:val="00000022"/>
    <w:multiLevelType w:val="singleLevel"/>
    <w:tmpl w:val="00000022"/>
    <w:name w:val="WW8Num34"/>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24">
    <w:nsid w:val="00000023"/>
    <w:multiLevelType w:val="multilevel"/>
    <w:tmpl w:val="00000023"/>
    <w:name w:val="WW8Num35"/>
    <w:lvl w:ilvl="0">
      <w:start w:val="1"/>
      <w:numFmt w:val="decimal"/>
      <w:lvlText w:val="%1)"/>
      <w:lvlJc w:val="left"/>
      <w:pPr>
        <w:tabs>
          <w:tab w:val="num" w:pos="0"/>
        </w:tabs>
        <w:ind w:left="644" w:hanging="360"/>
      </w:pPr>
    </w:lvl>
    <w:lvl w:ilvl="1">
      <w:start w:val="1"/>
      <w:numFmt w:val="decimal"/>
      <w:lvlText w:val="%2."/>
      <w:lvlJc w:val="left"/>
      <w:pPr>
        <w:tabs>
          <w:tab w:val="num" w:pos="0"/>
        </w:tabs>
        <w:ind w:left="1364" w:hanging="360"/>
      </w:pPr>
      <w:rPr>
        <w:rFonts w:hint="default"/>
        <w:spacing w:val="1"/>
        <w:sz w:val="22"/>
        <w:szCs w:val="22"/>
      </w:rPr>
    </w:lvl>
    <w:lvl w:ilvl="2">
      <w:start w:val="1"/>
      <w:numFmt w:val="decimal"/>
      <w:lvlText w:val="%3)"/>
      <w:lvlJc w:val="right"/>
      <w:pPr>
        <w:tabs>
          <w:tab w:val="num" w:pos="0"/>
        </w:tabs>
        <w:ind w:left="2084" w:hanging="180"/>
      </w:pPr>
      <w:rPr>
        <w:rFonts w:ascii="Times New Roman" w:eastAsia="Lucida Sans Unicode" w:hAnsi="Times New Roman" w:cs="Times New Roman"/>
        <w:kern w:val="1"/>
        <w:sz w:val="24"/>
        <w:szCs w:val="24"/>
        <w:lang w:eastAsia="pl-PL"/>
      </w:r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nsid w:val="00000024"/>
    <w:multiLevelType w:val="multilevel"/>
    <w:tmpl w:val="00000024"/>
    <w:name w:val="WW8Num36"/>
    <w:lvl w:ilvl="0">
      <w:start w:val="1"/>
      <w:numFmt w:val="decimal"/>
      <w:lvlText w:val="%1."/>
      <w:lvlJc w:val="left"/>
      <w:pPr>
        <w:tabs>
          <w:tab w:val="num" w:pos="0"/>
        </w:tabs>
        <w:ind w:left="365" w:hanging="360"/>
      </w:pPr>
      <w:rPr>
        <w:rFonts w:ascii="Times New Roman" w:hAnsi="Times New Roman" w:cs="Times New Roman"/>
        <w:sz w:val="22"/>
        <w:szCs w:val="22"/>
      </w:rPr>
    </w:lvl>
    <w:lvl w:ilvl="1">
      <w:start w:val="1"/>
      <w:numFmt w:val="lowerLetter"/>
      <w:lvlText w:val="%2."/>
      <w:lvlJc w:val="left"/>
      <w:pPr>
        <w:tabs>
          <w:tab w:val="num" w:pos="0"/>
        </w:tabs>
        <w:ind w:left="1085" w:hanging="360"/>
      </w:pPr>
    </w:lvl>
    <w:lvl w:ilvl="2">
      <w:start w:val="1"/>
      <w:numFmt w:val="lowerRoman"/>
      <w:lvlText w:val="%3."/>
      <w:lvlJc w:val="right"/>
      <w:pPr>
        <w:tabs>
          <w:tab w:val="num" w:pos="0"/>
        </w:tabs>
        <w:ind w:left="1805" w:hanging="180"/>
      </w:pPr>
    </w:lvl>
    <w:lvl w:ilvl="3">
      <w:start w:val="1"/>
      <w:numFmt w:val="decimal"/>
      <w:lvlText w:val="%4."/>
      <w:lvlJc w:val="left"/>
      <w:pPr>
        <w:tabs>
          <w:tab w:val="num" w:pos="0"/>
        </w:tabs>
        <w:ind w:left="2525" w:hanging="360"/>
      </w:pPr>
      <w:rPr>
        <w:spacing w:val="1"/>
        <w:sz w:val="22"/>
        <w:szCs w:val="22"/>
      </w:rPr>
    </w:lvl>
    <w:lvl w:ilvl="4">
      <w:start w:val="1"/>
      <w:numFmt w:val="lowerLetter"/>
      <w:lvlText w:val="%5."/>
      <w:lvlJc w:val="left"/>
      <w:pPr>
        <w:tabs>
          <w:tab w:val="num" w:pos="0"/>
        </w:tabs>
        <w:ind w:left="3245" w:hanging="360"/>
      </w:pPr>
    </w:lvl>
    <w:lvl w:ilvl="5">
      <w:start w:val="1"/>
      <w:numFmt w:val="lowerRoman"/>
      <w:lvlText w:val="%6."/>
      <w:lvlJc w:val="right"/>
      <w:pPr>
        <w:tabs>
          <w:tab w:val="num" w:pos="0"/>
        </w:tabs>
        <w:ind w:left="3965" w:hanging="180"/>
      </w:pPr>
    </w:lvl>
    <w:lvl w:ilvl="6">
      <w:start w:val="1"/>
      <w:numFmt w:val="decimal"/>
      <w:lvlText w:val="%7."/>
      <w:lvlJc w:val="left"/>
      <w:pPr>
        <w:tabs>
          <w:tab w:val="num" w:pos="0"/>
        </w:tabs>
        <w:ind w:left="4685" w:hanging="360"/>
      </w:pPr>
    </w:lvl>
    <w:lvl w:ilvl="7">
      <w:start w:val="1"/>
      <w:numFmt w:val="lowerLetter"/>
      <w:lvlText w:val="%8."/>
      <w:lvlJc w:val="left"/>
      <w:pPr>
        <w:tabs>
          <w:tab w:val="num" w:pos="0"/>
        </w:tabs>
        <w:ind w:left="5405" w:hanging="360"/>
      </w:pPr>
    </w:lvl>
    <w:lvl w:ilvl="8">
      <w:start w:val="1"/>
      <w:numFmt w:val="lowerRoman"/>
      <w:lvlText w:val="%9."/>
      <w:lvlJc w:val="right"/>
      <w:pPr>
        <w:tabs>
          <w:tab w:val="num" w:pos="0"/>
        </w:tabs>
        <w:ind w:left="6125" w:hanging="180"/>
      </w:pPr>
    </w:lvl>
  </w:abstractNum>
  <w:abstractNum w:abstractNumId="26">
    <w:nsid w:val="00000025"/>
    <w:multiLevelType w:val="singleLevel"/>
    <w:tmpl w:val="00000025"/>
    <w:name w:val="WW8Num37"/>
    <w:lvl w:ilvl="0">
      <w:start w:val="2"/>
      <w:numFmt w:val="decimal"/>
      <w:lvlText w:val="%1)"/>
      <w:lvlJc w:val="left"/>
      <w:pPr>
        <w:tabs>
          <w:tab w:val="num" w:pos="0"/>
        </w:tabs>
        <w:ind w:left="720" w:hanging="360"/>
      </w:pPr>
      <w:rPr>
        <w:rFonts w:ascii="Times New Roman" w:eastAsia="Calibri" w:hAnsi="Times New Roman" w:cs="Times New Roman" w:hint="default"/>
        <w:sz w:val="22"/>
        <w:szCs w:val="22"/>
        <w:lang w:eastAsia="zh-CN"/>
      </w:rPr>
    </w:lvl>
  </w:abstractNum>
  <w:abstractNum w:abstractNumId="27">
    <w:nsid w:val="00000026"/>
    <w:multiLevelType w:val="singleLevel"/>
    <w:tmpl w:val="42C023FC"/>
    <w:name w:val="WW8Num38"/>
    <w:lvl w:ilvl="0">
      <w:start w:val="1"/>
      <w:numFmt w:val="decimal"/>
      <w:lvlText w:val="%1."/>
      <w:lvlJc w:val="left"/>
      <w:pPr>
        <w:tabs>
          <w:tab w:val="num" w:pos="-360"/>
        </w:tabs>
        <w:ind w:left="360" w:hanging="360"/>
      </w:pPr>
      <w:rPr>
        <w:rFonts w:ascii="Times New Roman" w:eastAsia="Andale Sans UI" w:hAnsi="Times New Roman" w:cs="Times New Roman" w:hint="default"/>
        <w:b w:val="0"/>
        <w:bCs/>
        <w:color w:val="auto"/>
        <w:spacing w:val="-1"/>
        <w:kern w:val="1"/>
        <w:sz w:val="22"/>
        <w:szCs w:val="22"/>
        <w:lang w:eastAsia="pl-PL" w:bidi="en-US"/>
      </w:rPr>
    </w:lvl>
  </w:abstractNum>
  <w:abstractNum w:abstractNumId="28">
    <w:nsid w:val="00000027"/>
    <w:multiLevelType w:val="singleLevel"/>
    <w:tmpl w:val="00000027"/>
    <w:name w:val="WW8Num39"/>
    <w:lvl w:ilvl="0">
      <w:start w:val="1"/>
      <w:numFmt w:val="decimal"/>
      <w:lvlText w:val="%1)"/>
      <w:lvlJc w:val="left"/>
      <w:pPr>
        <w:tabs>
          <w:tab w:val="num" w:pos="0"/>
        </w:tabs>
        <w:ind w:left="360" w:hanging="360"/>
      </w:pPr>
      <w:rPr>
        <w:rFonts w:eastAsia="Calibri"/>
        <w:sz w:val="22"/>
        <w:szCs w:val="22"/>
        <w:lang w:eastAsia="zh-CN"/>
      </w:rPr>
    </w:lvl>
  </w:abstractNum>
  <w:abstractNum w:abstractNumId="29">
    <w:nsid w:val="00000028"/>
    <w:multiLevelType w:val="singleLevel"/>
    <w:tmpl w:val="00000028"/>
    <w:name w:val="WW8Num40"/>
    <w:lvl w:ilvl="0">
      <w:start w:val="1"/>
      <w:numFmt w:val="decimal"/>
      <w:lvlText w:val="%1)"/>
      <w:lvlJc w:val="left"/>
      <w:pPr>
        <w:tabs>
          <w:tab w:val="num" w:pos="0"/>
        </w:tabs>
        <w:ind w:left="720" w:hanging="360"/>
      </w:pPr>
      <w:rPr>
        <w:spacing w:val="1"/>
        <w:sz w:val="22"/>
        <w:szCs w:val="22"/>
      </w:rPr>
    </w:lvl>
  </w:abstractNum>
  <w:abstractNum w:abstractNumId="30">
    <w:nsid w:val="02970002"/>
    <w:multiLevelType w:val="hybridMultilevel"/>
    <w:tmpl w:val="49F21792"/>
    <w:lvl w:ilvl="0" w:tplc="7DB27F8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379774D"/>
    <w:multiLevelType w:val="singleLevel"/>
    <w:tmpl w:val="00000016"/>
    <w:lvl w:ilvl="0">
      <w:start w:val="1"/>
      <w:numFmt w:val="decimal"/>
      <w:lvlText w:val="%1."/>
      <w:lvlJc w:val="left"/>
      <w:pPr>
        <w:tabs>
          <w:tab w:val="num" w:pos="0"/>
        </w:tabs>
        <w:ind w:left="345" w:hanging="360"/>
      </w:pPr>
      <w:rPr>
        <w:rFonts w:hint="default"/>
        <w:spacing w:val="1"/>
        <w:sz w:val="22"/>
        <w:szCs w:val="22"/>
      </w:rPr>
    </w:lvl>
  </w:abstractNum>
  <w:abstractNum w:abstractNumId="32">
    <w:nsid w:val="07950CBF"/>
    <w:multiLevelType w:val="multilevel"/>
    <w:tmpl w:val="00000017"/>
    <w:lvl w:ilvl="0">
      <w:start w:val="32"/>
      <w:numFmt w:val="decimal"/>
      <w:lvlText w:val="3%1."/>
      <w:lvlJc w:val="left"/>
      <w:pPr>
        <w:tabs>
          <w:tab w:val="num" w:pos="0"/>
        </w:tabs>
        <w:ind w:left="660" w:hanging="660"/>
      </w:pPr>
      <w:rPr>
        <w:rFonts w:hint="default"/>
      </w:rPr>
    </w:lvl>
    <w:lvl w:ilvl="1">
      <w:start w:val="1"/>
      <w:numFmt w:val="decimal"/>
      <w:lvlText w:val="%1.%2."/>
      <w:lvlJc w:val="left"/>
      <w:pPr>
        <w:tabs>
          <w:tab w:val="num" w:pos="0"/>
        </w:tabs>
        <w:ind w:left="1085" w:hanging="660"/>
      </w:pPr>
      <w:rPr>
        <w:rFonts w:hint="default"/>
      </w:rPr>
    </w:lvl>
    <w:lvl w:ilvl="2">
      <w:start w:val="1"/>
      <w:numFmt w:val="decimal"/>
      <w:lvlText w:val="%3)"/>
      <w:lvlJc w:val="left"/>
      <w:pPr>
        <w:tabs>
          <w:tab w:val="num" w:pos="0"/>
        </w:tabs>
        <w:ind w:left="720" w:hanging="720"/>
      </w:pPr>
      <w:rPr>
        <w:rFonts w:ascii="Times New Roman" w:hAnsi="Times New Roman" w:cs="Times New Roman"/>
      </w:rPr>
    </w:lvl>
    <w:lvl w:ilvl="3">
      <w:start w:val="1"/>
      <w:numFmt w:val="decimal"/>
      <w:lvlText w:val="%1.%2.%3.%4."/>
      <w:lvlJc w:val="left"/>
      <w:pPr>
        <w:tabs>
          <w:tab w:val="num" w:pos="0"/>
        </w:tabs>
        <w:ind w:left="1995" w:hanging="720"/>
      </w:pPr>
      <w:rPr>
        <w:rFonts w:hint="default"/>
      </w:rPr>
    </w:lvl>
    <w:lvl w:ilvl="4">
      <w:start w:val="1"/>
      <w:numFmt w:val="decimal"/>
      <w:lvlText w:val="%1.%2.%3.%4.%5."/>
      <w:lvlJc w:val="left"/>
      <w:pPr>
        <w:tabs>
          <w:tab w:val="num" w:pos="0"/>
        </w:tabs>
        <w:ind w:left="2780" w:hanging="1080"/>
      </w:pPr>
      <w:rPr>
        <w:rFonts w:hint="default"/>
      </w:rPr>
    </w:lvl>
    <w:lvl w:ilvl="5">
      <w:start w:val="1"/>
      <w:numFmt w:val="decimal"/>
      <w:lvlText w:val="%1.%2.%3.%4.%5.%6."/>
      <w:lvlJc w:val="left"/>
      <w:pPr>
        <w:tabs>
          <w:tab w:val="num" w:pos="0"/>
        </w:tabs>
        <w:ind w:left="3205" w:hanging="1080"/>
      </w:pPr>
      <w:rPr>
        <w:rFonts w:hint="default"/>
      </w:rPr>
    </w:lvl>
    <w:lvl w:ilvl="6">
      <w:start w:val="1"/>
      <w:numFmt w:val="decimal"/>
      <w:lvlText w:val="%1.%2.%3.%4.%5.%6.%7."/>
      <w:lvlJc w:val="left"/>
      <w:pPr>
        <w:tabs>
          <w:tab w:val="num" w:pos="0"/>
        </w:tabs>
        <w:ind w:left="3990" w:hanging="1440"/>
      </w:pPr>
      <w:rPr>
        <w:rFonts w:hint="default"/>
      </w:rPr>
    </w:lvl>
    <w:lvl w:ilvl="7">
      <w:start w:val="1"/>
      <w:numFmt w:val="decimal"/>
      <w:lvlText w:val="%1.%2.%3.%4.%5.%6.%7.%8."/>
      <w:lvlJc w:val="left"/>
      <w:pPr>
        <w:tabs>
          <w:tab w:val="num" w:pos="0"/>
        </w:tabs>
        <w:ind w:left="4415" w:hanging="1440"/>
      </w:pPr>
      <w:rPr>
        <w:rFonts w:hint="default"/>
      </w:rPr>
    </w:lvl>
    <w:lvl w:ilvl="8">
      <w:start w:val="1"/>
      <w:numFmt w:val="decimal"/>
      <w:lvlText w:val="%1.%2.%3.%4.%5.%6.%7.%8.%9."/>
      <w:lvlJc w:val="left"/>
      <w:pPr>
        <w:tabs>
          <w:tab w:val="num" w:pos="0"/>
        </w:tabs>
        <w:ind w:left="5200" w:hanging="1800"/>
      </w:pPr>
      <w:rPr>
        <w:rFonts w:hint="default"/>
      </w:rPr>
    </w:lvl>
  </w:abstractNum>
  <w:abstractNum w:abstractNumId="33">
    <w:nsid w:val="08DA4F1D"/>
    <w:multiLevelType w:val="hybridMultilevel"/>
    <w:tmpl w:val="50BC8E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0A2728B9"/>
    <w:multiLevelType w:val="multilevel"/>
    <w:tmpl w:val="CD4C511A"/>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C8A3357"/>
    <w:multiLevelType w:val="hybridMultilevel"/>
    <w:tmpl w:val="7D768752"/>
    <w:name w:val="WW8Num292"/>
    <w:lvl w:ilvl="0" w:tplc="B694ECA4">
      <w:start w:val="2"/>
      <w:numFmt w:val="decimal"/>
      <w:lvlText w:val="%1)"/>
      <w:lvlJc w:val="left"/>
      <w:pPr>
        <w:tabs>
          <w:tab w:val="num" w:pos="-720"/>
        </w:tabs>
        <w:ind w:left="360" w:hanging="360"/>
      </w:pPr>
      <w:rPr>
        <w:rFonts w:hint="default"/>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6">
    <w:nsid w:val="0FCD6DE6"/>
    <w:multiLevelType w:val="hybridMultilevel"/>
    <w:tmpl w:val="D946FDD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nsid w:val="1025132F"/>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112C04E8"/>
    <w:multiLevelType w:val="hybridMultilevel"/>
    <w:tmpl w:val="F3B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3C64479"/>
    <w:multiLevelType w:val="singleLevel"/>
    <w:tmpl w:val="F3D26CA0"/>
    <w:lvl w:ilvl="0">
      <w:start w:val="1"/>
      <w:numFmt w:val="decimal"/>
      <w:lvlText w:val="%1."/>
      <w:lvlJc w:val="left"/>
      <w:pPr>
        <w:tabs>
          <w:tab w:val="num" w:pos="-422"/>
        </w:tabs>
        <w:ind w:left="360" w:hanging="360"/>
      </w:pPr>
      <w:rPr>
        <w:rFonts w:ascii="Times New Roman" w:eastAsia="Times New Roman" w:hAnsi="Times New Roman" w:cs="Times New Roman"/>
        <w:sz w:val="22"/>
        <w:szCs w:val="24"/>
      </w:rPr>
    </w:lvl>
  </w:abstractNum>
  <w:abstractNum w:abstractNumId="40">
    <w:nsid w:val="14216678"/>
    <w:multiLevelType w:val="multilevel"/>
    <w:tmpl w:val="B52CC59C"/>
    <w:lvl w:ilvl="0">
      <w:start w:val="5"/>
      <w:numFmt w:val="decimal"/>
      <w:lvlText w:val="%1."/>
      <w:lvlJc w:val="left"/>
      <w:pPr>
        <w:tabs>
          <w:tab w:val="num" w:pos="0"/>
        </w:tabs>
        <w:ind w:left="394" w:hanging="360"/>
      </w:pPr>
      <w:rPr>
        <w:rFonts w:hint="default"/>
        <w:spacing w:val="1"/>
        <w:sz w:val="22"/>
        <w:szCs w:val="22"/>
      </w:rPr>
    </w:lvl>
    <w:lvl w:ilvl="1">
      <w:start w:val="1"/>
      <w:numFmt w:val="decimal"/>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rPr>
        <w:rFonts w:hint="default"/>
      </w:rPr>
    </w:lvl>
    <w:lvl w:ilvl="3">
      <w:start w:val="1"/>
      <w:numFmt w:val="decimal"/>
      <w:lvlText w:val="%4."/>
      <w:lvlJc w:val="left"/>
      <w:pPr>
        <w:tabs>
          <w:tab w:val="num" w:pos="0"/>
        </w:tabs>
        <w:ind w:left="2804" w:hanging="360"/>
      </w:pPr>
      <w:rPr>
        <w:rFonts w:hint="default"/>
      </w:rPr>
    </w:lvl>
    <w:lvl w:ilvl="4">
      <w:start w:val="1"/>
      <w:numFmt w:val="lowerLetter"/>
      <w:lvlText w:val="%5."/>
      <w:lvlJc w:val="left"/>
      <w:pPr>
        <w:tabs>
          <w:tab w:val="num" w:pos="0"/>
        </w:tabs>
        <w:ind w:left="3524" w:hanging="360"/>
      </w:pPr>
      <w:rPr>
        <w:rFonts w:hint="default"/>
      </w:rPr>
    </w:lvl>
    <w:lvl w:ilvl="5">
      <w:start w:val="1"/>
      <w:numFmt w:val="lowerRoman"/>
      <w:lvlText w:val="%6."/>
      <w:lvlJc w:val="right"/>
      <w:pPr>
        <w:tabs>
          <w:tab w:val="num" w:pos="0"/>
        </w:tabs>
        <w:ind w:left="4244" w:hanging="180"/>
      </w:pPr>
      <w:rPr>
        <w:rFonts w:hint="default"/>
      </w:rPr>
    </w:lvl>
    <w:lvl w:ilvl="6">
      <w:start w:val="1"/>
      <w:numFmt w:val="decimal"/>
      <w:lvlText w:val="%7."/>
      <w:lvlJc w:val="left"/>
      <w:pPr>
        <w:tabs>
          <w:tab w:val="num" w:pos="0"/>
        </w:tabs>
        <w:ind w:left="4964" w:hanging="360"/>
      </w:pPr>
      <w:rPr>
        <w:rFonts w:hint="default"/>
      </w:rPr>
    </w:lvl>
    <w:lvl w:ilvl="7">
      <w:start w:val="1"/>
      <w:numFmt w:val="lowerLetter"/>
      <w:lvlText w:val="%8."/>
      <w:lvlJc w:val="left"/>
      <w:pPr>
        <w:tabs>
          <w:tab w:val="num" w:pos="0"/>
        </w:tabs>
        <w:ind w:left="5684" w:hanging="360"/>
      </w:pPr>
      <w:rPr>
        <w:rFonts w:hint="default"/>
      </w:rPr>
    </w:lvl>
    <w:lvl w:ilvl="8">
      <w:start w:val="1"/>
      <w:numFmt w:val="lowerRoman"/>
      <w:lvlText w:val="%9."/>
      <w:lvlJc w:val="right"/>
      <w:pPr>
        <w:tabs>
          <w:tab w:val="num" w:pos="0"/>
        </w:tabs>
        <w:ind w:left="6404" w:hanging="180"/>
      </w:pPr>
      <w:rPr>
        <w:rFonts w:hint="default"/>
      </w:rPr>
    </w:lvl>
  </w:abstractNum>
  <w:abstractNum w:abstractNumId="41">
    <w:nsid w:val="14F82355"/>
    <w:multiLevelType w:val="singleLevel"/>
    <w:tmpl w:val="00000005"/>
    <w:lvl w:ilvl="0">
      <w:start w:val="1"/>
      <w:numFmt w:val="decimal"/>
      <w:lvlText w:val="%1)"/>
      <w:lvlJc w:val="left"/>
      <w:pPr>
        <w:tabs>
          <w:tab w:val="num" w:pos="0"/>
        </w:tabs>
        <w:ind w:left="720" w:hanging="360"/>
      </w:pPr>
      <w:rPr>
        <w:rFonts w:ascii="Times New Roman" w:eastAsia="Calibri" w:hAnsi="Times New Roman" w:cs="Times New Roman" w:hint="default"/>
        <w:sz w:val="22"/>
        <w:szCs w:val="22"/>
        <w:lang w:eastAsia="zh-CN"/>
      </w:rPr>
    </w:lvl>
  </w:abstractNum>
  <w:abstractNum w:abstractNumId="42">
    <w:nsid w:val="15186F85"/>
    <w:multiLevelType w:val="singleLevel"/>
    <w:tmpl w:val="259EABC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3">
    <w:nsid w:val="164C0427"/>
    <w:multiLevelType w:val="hybridMultilevel"/>
    <w:tmpl w:val="9A82D92E"/>
    <w:lvl w:ilvl="0" w:tplc="429E0AB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19730714"/>
    <w:multiLevelType w:val="hybridMultilevel"/>
    <w:tmpl w:val="F488CFEC"/>
    <w:lvl w:ilvl="0" w:tplc="3B86FB3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A450343"/>
    <w:multiLevelType w:val="singleLevel"/>
    <w:tmpl w:val="0000000C"/>
    <w:lvl w:ilvl="0">
      <w:start w:val="1"/>
      <w:numFmt w:val="decimal"/>
      <w:lvlText w:val="%1)"/>
      <w:lvlJc w:val="left"/>
      <w:pPr>
        <w:tabs>
          <w:tab w:val="num" w:pos="0"/>
        </w:tabs>
        <w:ind w:left="786" w:hanging="360"/>
      </w:pPr>
      <w:rPr>
        <w:rFonts w:ascii="Times New Roman" w:eastAsia="Calibri" w:hAnsi="Times New Roman" w:cs="Times New Roman" w:hint="default"/>
        <w:sz w:val="22"/>
        <w:szCs w:val="22"/>
        <w:lang w:eastAsia="zh-CN"/>
      </w:rPr>
    </w:lvl>
  </w:abstractNum>
  <w:abstractNum w:abstractNumId="46">
    <w:nsid w:val="1E7A5349"/>
    <w:multiLevelType w:val="singleLevel"/>
    <w:tmpl w:val="00000009"/>
    <w:lvl w:ilvl="0">
      <w:start w:val="1"/>
      <w:numFmt w:val="decimal"/>
      <w:lvlText w:val="%1."/>
      <w:lvlJc w:val="left"/>
      <w:pPr>
        <w:tabs>
          <w:tab w:val="num" w:pos="0"/>
        </w:tabs>
        <w:ind w:left="360" w:hanging="360"/>
      </w:pPr>
      <w:rPr>
        <w:spacing w:val="1"/>
        <w:sz w:val="22"/>
        <w:szCs w:val="22"/>
      </w:rPr>
    </w:lvl>
  </w:abstractNum>
  <w:abstractNum w:abstractNumId="47">
    <w:nsid w:val="1F46024F"/>
    <w:multiLevelType w:val="singleLevel"/>
    <w:tmpl w:val="42C023FC"/>
    <w:lvl w:ilvl="0">
      <w:start w:val="1"/>
      <w:numFmt w:val="decimal"/>
      <w:lvlText w:val="%1."/>
      <w:lvlJc w:val="left"/>
      <w:pPr>
        <w:tabs>
          <w:tab w:val="num" w:pos="-360"/>
        </w:tabs>
        <w:ind w:left="360" w:hanging="360"/>
      </w:pPr>
      <w:rPr>
        <w:rFonts w:ascii="Times New Roman" w:eastAsia="Andale Sans UI" w:hAnsi="Times New Roman" w:cs="Times New Roman" w:hint="default"/>
        <w:b w:val="0"/>
        <w:bCs/>
        <w:color w:val="auto"/>
        <w:spacing w:val="-1"/>
        <w:kern w:val="1"/>
        <w:sz w:val="22"/>
        <w:szCs w:val="22"/>
        <w:lang w:eastAsia="pl-PL" w:bidi="en-US"/>
      </w:rPr>
    </w:lvl>
  </w:abstractNum>
  <w:abstractNum w:abstractNumId="48">
    <w:nsid w:val="201A4A9C"/>
    <w:multiLevelType w:val="singleLevel"/>
    <w:tmpl w:val="00000027"/>
    <w:lvl w:ilvl="0">
      <w:start w:val="1"/>
      <w:numFmt w:val="decimal"/>
      <w:lvlText w:val="%1)"/>
      <w:lvlJc w:val="left"/>
      <w:pPr>
        <w:tabs>
          <w:tab w:val="num" w:pos="0"/>
        </w:tabs>
        <w:ind w:left="360" w:hanging="360"/>
      </w:pPr>
      <w:rPr>
        <w:rFonts w:eastAsia="Calibri"/>
        <w:sz w:val="22"/>
        <w:szCs w:val="22"/>
        <w:lang w:eastAsia="zh-CN"/>
      </w:rPr>
    </w:lvl>
  </w:abstractNum>
  <w:abstractNum w:abstractNumId="49">
    <w:nsid w:val="285B5FC9"/>
    <w:multiLevelType w:val="multilevel"/>
    <w:tmpl w:val="00000023"/>
    <w:lvl w:ilvl="0">
      <w:start w:val="1"/>
      <w:numFmt w:val="decimal"/>
      <w:lvlText w:val="%1)"/>
      <w:lvlJc w:val="left"/>
      <w:pPr>
        <w:tabs>
          <w:tab w:val="num" w:pos="0"/>
        </w:tabs>
        <w:ind w:left="644" w:hanging="360"/>
      </w:pPr>
    </w:lvl>
    <w:lvl w:ilvl="1">
      <w:start w:val="1"/>
      <w:numFmt w:val="decimal"/>
      <w:lvlText w:val="%2."/>
      <w:lvlJc w:val="left"/>
      <w:pPr>
        <w:tabs>
          <w:tab w:val="num" w:pos="0"/>
        </w:tabs>
        <w:ind w:left="1364" w:hanging="360"/>
      </w:pPr>
      <w:rPr>
        <w:rFonts w:hint="default"/>
        <w:spacing w:val="1"/>
        <w:sz w:val="22"/>
        <w:szCs w:val="22"/>
      </w:rPr>
    </w:lvl>
    <w:lvl w:ilvl="2">
      <w:start w:val="1"/>
      <w:numFmt w:val="decimal"/>
      <w:lvlText w:val="%3)"/>
      <w:lvlJc w:val="right"/>
      <w:pPr>
        <w:tabs>
          <w:tab w:val="num" w:pos="0"/>
        </w:tabs>
        <w:ind w:left="2084" w:hanging="180"/>
      </w:pPr>
      <w:rPr>
        <w:rFonts w:ascii="Times New Roman" w:eastAsia="Lucida Sans Unicode" w:hAnsi="Times New Roman" w:cs="Times New Roman"/>
        <w:kern w:val="1"/>
        <w:sz w:val="24"/>
        <w:szCs w:val="24"/>
        <w:lang w:eastAsia="pl-PL"/>
      </w:r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0">
    <w:nsid w:val="2987612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2AD60C4C"/>
    <w:multiLevelType w:val="multilevel"/>
    <w:tmpl w:val="0000001B"/>
    <w:lvl w:ilvl="0">
      <w:start w:val="1"/>
      <w:numFmt w:val="decimal"/>
      <w:lvlText w:val="%1)"/>
      <w:lvlJc w:val="left"/>
      <w:pPr>
        <w:tabs>
          <w:tab w:val="num" w:pos="0"/>
        </w:tabs>
        <w:ind w:left="720" w:hanging="360"/>
      </w:pPr>
      <w:rPr>
        <w:spacing w:val="-1"/>
        <w:sz w:val="22"/>
        <w:szCs w:val="22"/>
      </w:rPr>
    </w:lvl>
    <w:lvl w:ilvl="1">
      <w:start w:val="1"/>
      <w:numFmt w:val="decimal"/>
      <w:lvlText w:val="%2)"/>
      <w:lvlJc w:val="left"/>
      <w:pPr>
        <w:tabs>
          <w:tab w:val="num" w:pos="0"/>
        </w:tabs>
        <w:ind w:left="1440" w:hanging="360"/>
      </w:pPr>
      <w:rPr>
        <w:rFonts w:hint="default"/>
        <w:spacing w:val="1"/>
        <w:sz w:val="22"/>
        <w:szCs w:val="22"/>
        <w:highlight w:val="green"/>
      </w:rPr>
    </w:lvl>
    <w:lvl w:ilvl="2">
      <w:start w:val="13"/>
      <w:numFmt w:val="decimal"/>
      <w:lvlText w:val="%3."/>
      <w:lvlJc w:val="left"/>
      <w:pPr>
        <w:tabs>
          <w:tab w:val="num" w:pos="0"/>
        </w:tabs>
        <w:ind w:left="2340" w:hanging="360"/>
      </w:pPr>
      <w:rPr>
        <w:rFonts w:hint="default"/>
        <w:spacing w:val="1"/>
        <w:sz w:val="22"/>
        <w:szCs w:val="22"/>
        <w:highlight w:val="gree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nsid w:val="2D315FFD"/>
    <w:multiLevelType w:val="multilevel"/>
    <w:tmpl w:val="8834BF66"/>
    <w:name w:val="WW8Num3122"/>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nsid w:val="2F340904"/>
    <w:multiLevelType w:val="hybridMultilevel"/>
    <w:tmpl w:val="5F662A52"/>
    <w:lvl w:ilvl="0" w:tplc="5F408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nsid w:val="30630FC8"/>
    <w:multiLevelType w:val="multilevel"/>
    <w:tmpl w:val="04569CC0"/>
    <w:lvl w:ilvl="0">
      <w:start w:val="1"/>
      <w:numFmt w:val="decimal"/>
      <w:lvlText w:val="%1)"/>
      <w:lvlJc w:val="left"/>
      <w:pPr>
        <w:tabs>
          <w:tab w:val="num" w:pos="-284"/>
        </w:tabs>
        <w:ind w:left="360" w:hanging="360"/>
      </w:pPr>
      <w:rPr>
        <w:spacing w:val="1"/>
        <w:kern w:val="1"/>
        <w:sz w:val="22"/>
        <w:szCs w:val="22"/>
        <w:lang w:eastAsia="en-US" w:bidi="en-US"/>
      </w:rPr>
    </w:lvl>
    <w:lvl w:ilvl="1">
      <w:start w:val="1"/>
      <w:numFmt w:val="decimal"/>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5">
    <w:nsid w:val="322F7793"/>
    <w:multiLevelType w:val="multilevel"/>
    <w:tmpl w:val="00000024"/>
    <w:lvl w:ilvl="0">
      <w:start w:val="1"/>
      <w:numFmt w:val="decimal"/>
      <w:lvlText w:val="%1."/>
      <w:lvlJc w:val="left"/>
      <w:pPr>
        <w:tabs>
          <w:tab w:val="num" w:pos="0"/>
        </w:tabs>
        <w:ind w:left="365" w:hanging="360"/>
      </w:pPr>
      <w:rPr>
        <w:rFonts w:ascii="Times New Roman" w:hAnsi="Times New Roman" w:cs="Times New Roman"/>
        <w:sz w:val="22"/>
        <w:szCs w:val="22"/>
      </w:rPr>
    </w:lvl>
    <w:lvl w:ilvl="1">
      <w:start w:val="1"/>
      <w:numFmt w:val="lowerLetter"/>
      <w:lvlText w:val="%2."/>
      <w:lvlJc w:val="left"/>
      <w:pPr>
        <w:tabs>
          <w:tab w:val="num" w:pos="0"/>
        </w:tabs>
        <w:ind w:left="1085" w:hanging="360"/>
      </w:pPr>
    </w:lvl>
    <w:lvl w:ilvl="2">
      <w:start w:val="1"/>
      <w:numFmt w:val="lowerRoman"/>
      <w:lvlText w:val="%3."/>
      <w:lvlJc w:val="right"/>
      <w:pPr>
        <w:tabs>
          <w:tab w:val="num" w:pos="0"/>
        </w:tabs>
        <w:ind w:left="1805" w:hanging="180"/>
      </w:pPr>
    </w:lvl>
    <w:lvl w:ilvl="3">
      <w:start w:val="1"/>
      <w:numFmt w:val="decimal"/>
      <w:lvlText w:val="%4."/>
      <w:lvlJc w:val="left"/>
      <w:pPr>
        <w:tabs>
          <w:tab w:val="num" w:pos="0"/>
        </w:tabs>
        <w:ind w:left="2525" w:hanging="360"/>
      </w:pPr>
      <w:rPr>
        <w:spacing w:val="1"/>
        <w:sz w:val="22"/>
        <w:szCs w:val="22"/>
      </w:rPr>
    </w:lvl>
    <w:lvl w:ilvl="4">
      <w:start w:val="1"/>
      <w:numFmt w:val="lowerLetter"/>
      <w:lvlText w:val="%5."/>
      <w:lvlJc w:val="left"/>
      <w:pPr>
        <w:tabs>
          <w:tab w:val="num" w:pos="0"/>
        </w:tabs>
        <w:ind w:left="3245" w:hanging="360"/>
      </w:pPr>
    </w:lvl>
    <w:lvl w:ilvl="5">
      <w:start w:val="1"/>
      <w:numFmt w:val="lowerRoman"/>
      <w:lvlText w:val="%6."/>
      <w:lvlJc w:val="right"/>
      <w:pPr>
        <w:tabs>
          <w:tab w:val="num" w:pos="0"/>
        </w:tabs>
        <w:ind w:left="3965" w:hanging="180"/>
      </w:pPr>
    </w:lvl>
    <w:lvl w:ilvl="6">
      <w:start w:val="1"/>
      <w:numFmt w:val="decimal"/>
      <w:lvlText w:val="%7."/>
      <w:lvlJc w:val="left"/>
      <w:pPr>
        <w:tabs>
          <w:tab w:val="num" w:pos="0"/>
        </w:tabs>
        <w:ind w:left="4685" w:hanging="360"/>
      </w:pPr>
    </w:lvl>
    <w:lvl w:ilvl="7">
      <w:start w:val="1"/>
      <w:numFmt w:val="lowerLetter"/>
      <w:lvlText w:val="%8."/>
      <w:lvlJc w:val="left"/>
      <w:pPr>
        <w:tabs>
          <w:tab w:val="num" w:pos="0"/>
        </w:tabs>
        <w:ind w:left="5405" w:hanging="360"/>
      </w:pPr>
    </w:lvl>
    <w:lvl w:ilvl="8">
      <w:start w:val="1"/>
      <w:numFmt w:val="lowerRoman"/>
      <w:lvlText w:val="%9."/>
      <w:lvlJc w:val="right"/>
      <w:pPr>
        <w:tabs>
          <w:tab w:val="num" w:pos="0"/>
        </w:tabs>
        <w:ind w:left="6125" w:hanging="180"/>
      </w:pPr>
    </w:lvl>
  </w:abstractNum>
  <w:abstractNum w:abstractNumId="56">
    <w:nsid w:val="372B229B"/>
    <w:multiLevelType w:val="singleLevel"/>
    <w:tmpl w:val="0000000B"/>
    <w:lvl w:ilvl="0">
      <w:start w:val="1"/>
      <w:numFmt w:val="decimal"/>
      <w:lvlText w:val="%1."/>
      <w:lvlJc w:val="left"/>
      <w:pPr>
        <w:tabs>
          <w:tab w:val="num" w:pos="0"/>
        </w:tabs>
        <w:ind w:left="360" w:hanging="360"/>
      </w:pPr>
      <w:rPr>
        <w:spacing w:val="-1"/>
        <w:sz w:val="22"/>
        <w:szCs w:val="22"/>
      </w:rPr>
    </w:lvl>
  </w:abstractNum>
  <w:abstractNum w:abstractNumId="57">
    <w:nsid w:val="39AA7F4A"/>
    <w:multiLevelType w:val="singleLevel"/>
    <w:tmpl w:val="00000019"/>
    <w:lvl w:ilvl="0">
      <w:start w:val="1"/>
      <w:numFmt w:val="decimal"/>
      <w:lvlText w:val="%1."/>
      <w:lvlJc w:val="left"/>
      <w:pPr>
        <w:tabs>
          <w:tab w:val="num" w:pos="0"/>
        </w:tabs>
        <w:ind w:left="502" w:hanging="360"/>
      </w:pPr>
      <w:rPr>
        <w:rFonts w:eastAsia="Lucida Sans Unicode"/>
        <w:bCs/>
        <w:spacing w:val="1"/>
        <w:sz w:val="22"/>
        <w:szCs w:val="22"/>
      </w:rPr>
    </w:lvl>
  </w:abstractNum>
  <w:abstractNum w:abstractNumId="58">
    <w:nsid w:val="3BE74921"/>
    <w:multiLevelType w:val="hybridMultilevel"/>
    <w:tmpl w:val="824AC2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CA83D2E"/>
    <w:multiLevelType w:val="hybridMultilevel"/>
    <w:tmpl w:val="DB1C6708"/>
    <w:lvl w:ilvl="0" w:tplc="128A9B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E864968"/>
    <w:multiLevelType w:val="hybridMultilevel"/>
    <w:tmpl w:val="741CDF58"/>
    <w:lvl w:ilvl="0" w:tplc="531854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1">
    <w:nsid w:val="3FB94DBE"/>
    <w:multiLevelType w:val="multilevel"/>
    <w:tmpl w:val="00000018"/>
    <w:lvl w:ilvl="0">
      <w:start w:val="32"/>
      <w:numFmt w:val="decimal"/>
      <w:lvlText w:val="%1."/>
      <w:lvlJc w:val="left"/>
      <w:pPr>
        <w:tabs>
          <w:tab w:val="num" w:pos="0"/>
        </w:tabs>
        <w:ind w:left="645" w:hanging="645"/>
      </w:pPr>
      <w:rPr>
        <w:rFonts w:hint="default"/>
      </w:rPr>
    </w:lvl>
    <w:lvl w:ilvl="1">
      <w:start w:val="2"/>
      <w:numFmt w:val="decimal"/>
      <w:lvlText w:val="%1.%2."/>
      <w:lvlJc w:val="left"/>
      <w:pPr>
        <w:tabs>
          <w:tab w:val="num" w:pos="0"/>
        </w:tabs>
        <w:ind w:left="1212" w:hanging="645"/>
      </w:pPr>
      <w:rPr>
        <w:rFonts w:hint="default"/>
      </w:rPr>
    </w:lvl>
    <w:lvl w:ilvl="2">
      <w:start w:val="1"/>
      <w:numFmt w:val="decimal"/>
      <w:lvlText w:val="%3)"/>
      <w:lvlJc w:val="left"/>
      <w:pPr>
        <w:tabs>
          <w:tab w:val="num" w:pos="0"/>
        </w:tabs>
        <w:ind w:left="1288" w:hanging="720"/>
      </w:pPr>
      <w:rPr>
        <w:rFonts w:ascii="Times New Roman" w:hAnsi="Times New Roman" w:cs="Times New Roman"/>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62">
    <w:nsid w:val="41993D2F"/>
    <w:multiLevelType w:val="hybridMultilevel"/>
    <w:tmpl w:val="962A6B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32F1A52"/>
    <w:multiLevelType w:val="singleLevel"/>
    <w:tmpl w:val="F9A6DFFE"/>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64">
    <w:nsid w:val="4B94360F"/>
    <w:multiLevelType w:val="hybridMultilevel"/>
    <w:tmpl w:val="305CC5DA"/>
    <w:lvl w:ilvl="0" w:tplc="EE2EE37C">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521367F9"/>
    <w:multiLevelType w:val="singleLevel"/>
    <w:tmpl w:val="00000014"/>
    <w:lvl w:ilvl="0">
      <w:start w:val="1"/>
      <w:numFmt w:val="decimal"/>
      <w:lvlText w:val="%1)"/>
      <w:lvlJc w:val="left"/>
      <w:pPr>
        <w:tabs>
          <w:tab w:val="num" w:pos="0"/>
        </w:tabs>
        <w:ind w:left="1440" w:hanging="360"/>
      </w:pPr>
      <w:rPr>
        <w:rFonts w:hint="default"/>
        <w:bCs/>
        <w:spacing w:val="1"/>
        <w:sz w:val="22"/>
        <w:szCs w:val="22"/>
      </w:rPr>
    </w:lvl>
  </w:abstractNum>
  <w:abstractNum w:abstractNumId="66">
    <w:nsid w:val="53A82ACA"/>
    <w:multiLevelType w:val="hybridMultilevel"/>
    <w:tmpl w:val="65EA4BB2"/>
    <w:lvl w:ilvl="0" w:tplc="91C488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nsid w:val="5435479F"/>
    <w:multiLevelType w:val="singleLevel"/>
    <w:tmpl w:val="00000003"/>
    <w:lvl w:ilvl="0">
      <w:start w:val="1"/>
      <w:numFmt w:val="decimal"/>
      <w:lvlText w:val="%1."/>
      <w:lvlJc w:val="left"/>
      <w:pPr>
        <w:tabs>
          <w:tab w:val="num" w:pos="360"/>
        </w:tabs>
        <w:ind w:left="360" w:hanging="360"/>
      </w:pPr>
      <w:rPr>
        <w:rFonts w:ascii="Times New Roman" w:eastAsia="Calibri" w:hAnsi="Times New Roman" w:cs="Times New Roman"/>
        <w:sz w:val="22"/>
        <w:szCs w:val="22"/>
        <w:lang w:eastAsia="zh-CN"/>
      </w:rPr>
    </w:lvl>
  </w:abstractNum>
  <w:abstractNum w:abstractNumId="68">
    <w:nsid w:val="54F05017"/>
    <w:multiLevelType w:val="hybridMultilevel"/>
    <w:tmpl w:val="E0D629D0"/>
    <w:lvl w:ilvl="0" w:tplc="D6F88402">
      <w:start w:val="1"/>
      <w:numFmt w:val="decimal"/>
      <w:lvlText w:val="%1."/>
      <w:lvlJc w:val="left"/>
      <w:pPr>
        <w:tabs>
          <w:tab w:val="num" w:pos="720"/>
        </w:tabs>
        <w:ind w:left="720" w:hanging="360"/>
      </w:pPr>
    </w:lvl>
    <w:lvl w:ilvl="1" w:tplc="6308B0F4"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nsid w:val="59E03CC0"/>
    <w:multiLevelType w:val="hybridMultilevel"/>
    <w:tmpl w:val="9C60A6C6"/>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51" w:hanging="360"/>
      </w:pPr>
    </w:lvl>
    <w:lvl w:ilvl="2" w:tplc="0415001B" w:tentative="1">
      <w:start w:val="1"/>
      <w:numFmt w:val="lowerRoman"/>
      <w:lvlText w:val="%3."/>
      <w:lvlJc w:val="right"/>
      <w:pPr>
        <w:ind w:left="2171" w:hanging="180"/>
      </w:pPr>
    </w:lvl>
    <w:lvl w:ilvl="3" w:tplc="0415000F" w:tentative="1">
      <w:start w:val="1"/>
      <w:numFmt w:val="decimal"/>
      <w:lvlText w:val="%4."/>
      <w:lvlJc w:val="left"/>
      <w:pPr>
        <w:ind w:left="2891" w:hanging="360"/>
      </w:pPr>
    </w:lvl>
    <w:lvl w:ilvl="4" w:tplc="04150019" w:tentative="1">
      <w:start w:val="1"/>
      <w:numFmt w:val="lowerLetter"/>
      <w:lvlText w:val="%5."/>
      <w:lvlJc w:val="left"/>
      <w:pPr>
        <w:ind w:left="3611" w:hanging="360"/>
      </w:pPr>
    </w:lvl>
    <w:lvl w:ilvl="5" w:tplc="0415001B" w:tentative="1">
      <w:start w:val="1"/>
      <w:numFmt w:val="lowerRoman"/>
      <w:lvlText w:val="%6."/>
      <w:lvlJc w:val="right"/>
      <w:pPr>
        <w:ind w:left="4331" w:hanging="180"/>
      </w:pPr>
    </w:lvl>
    <w:lvl w:ilvl="6" w:tplc="0415000F" w:tentative="1">
      <w:start w:val="1"/>
      <w:numFmt w:val="decimal"/>
      <w:lvlText w:val="%7."/>
      <w:lvlJc w:val="left"/>
      <w:pPr>
        <w:ind w:left="5051" w:hanging="360"/>
      </w:pPr>
    </w:lvl>
    <w:lvl w:ilvl="7" w:tplc="04150019" w:tentative="1">
      <w:start w:val="1"/>
      <w:numFmt w:val="lowerLetter"/>
      <w:lvlText w:val="%8."/>
      <w:lvlJc w:val="left"/>
      <w:pPr>
        <w:ind w:left="5771" w:hanging="360"/>
      </w:pPr>
    </w:lvl>
    <w:lvl w:ilvl="8" w:tplc="0415001B" w:tentative="1">
      <w:start w:val="1"/>
      <w:numFmt w:val="lowerRoman"/>
      <w:lvlText w:val="%9."/>
      <w:lvlJc w:val="right"/>
      <w:pPr>
        <w:ind w:left="6491" w:hanging="180"/>
      </w:pPr>
    </w:lvl>
  </w:abstractNum>
  <w:abstractNum w:abstractNumId="70">
    <w:nsid w:val="5A3B4374"/>
    <w:multiLevelType w:val="hybridMultilevel"/>
    <w:tmpl w:val="16A05AFA"/>
    <w:lvl w:ilvl="0" w:tplc="B81A643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nsid w:val="5CB427F7"/>
    <w:multiLevelType w:val="multilevel"/>
    <w:tmpl w:val="61047438"/>
    <w:lvl w:ilvl="0">
      <w:start w:val="1"/>
      <w:numFmt w:val="decimal"/>
      <w:lvlText w:val="%1."/>
      <w:lvlJc w:val="left"/>
      <w:pPr>
        <w:ind w:left="595" w:hanging="453"/>
      </w:pPr>
      <w:rPr>
        <w:rFonts w:hint="default"/>
        <w:b/>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72">
    <w:nsid w:val="5CC00B0E"/>
    <w:multiLevelType w:val="singleLevel"/>
    <w:tmpl w:val="A1A6C9F2"/>
    <w:lvl w:ilvl="0">
      <w:start w:val="1"/>
      <w:numFmt w:val="decimal"/>
      <w:lvlText w:val="%1) "/>
      <w:legacy w:legacy="1" w:legacySpace="0" w:legacyIndent="283"/>
      <w:lvlJc w:val="left"/>
      <w:pPr>
        <w:ind w:left="568" w:hanging="283"/>
      </w:pPr>
      <w:rPr>
        <w:rFonts w:ascii="Times New Roman" w:hAnsi="Times New Roman" w:cs="Times New Roman" w:hint="default"/>
        <w:b w:val="0"/>
        <w:i w:val="0"/>
        <w:sz w:val="24"/>
        <w:szCs w:val="24"/>
        <w:u w:val="none"/>
      </w:rPr>
    </w:lvl>
  </w:abstractNum>
  <w:abstractNum w:abstractNumId="73">
    <w:nsid w:val="5FF04B72"/>
    <w:multiLevelType w:val="singleLevel"/>
    <w:tmpl w:val="0000001A"/>
    <w:lvl w:ilvl="0">
      <w:start w:val="1"/>
      <w:numFmt w:val="decimal"/>
      <w:lvlText w:val="%1."/>
      <w:lvlJc w:val="left"/>
      <w:pPr>
        <w:tabs>
          <w:tab w:val="num" w:pos="0"/>
        </w:tabs>
        <w:ind w:left="773" w:hanging="360"/>
      </w:pPr>
      <w:rPr>
        <w:bCs/>
        <w:spacing w:val="1"/>
        <w:w w:val="130"/>
        <w:sz w:val="22"/>
        <w:szCs w:val="22"/>
      </w:rPr>
    </w:lvl>
  </w:abstractNum>
  <w:abstractNum w:abstractNumId="74">
    <w:nsid w:val="609638AF"/>
    <w:multiLevelType w:val="singleLevel"/>
    <w:tmpl w:val="42C023FC"/>
    <w:lvl w:ilvl="0">
      <w:start w:val="1"/>
      <w:numFmt w:val="decimal"/>
      <w:lvlText w:val="%1."/>
      <w:lvlJc w:val="left"/>
      <w:pPr>
        <w:tabs>
          <w:tab w:val="num" w:pos="-360"/>
        </w:tabs>
        <w:ind w:left="360" w:hanging="360"/>
      </w:pPr>
      <w:rPr>
        <w:rFonts w:ascii="Times New Roman" w:eastAsia="Andale Sans UI" w:hAnsi="Times New Roman" w:cs="Times New Roman" w:hint="default"/>
        <w:b w:val="0"/>
        <w:bCs/>
        <w:color w:val="auto"/>
        <w:spacing w:val="-1"/>
        <w:kern w:val="1"/>
        <w:sz w:val="22"/>
        <w:szCs w:val="22"/>
        <w:lang w:eastAsia="pl-PL" w:bidi="en-US"/>
      </w:rPr>
    </w:lvl>
  </w:abstractNum>
  <w:abstractNum w:abstractNumId="75">
    <w:nsid w:val="61FE0ED1"/>
    <w:multiLevelType w:val="hybridMultilevel"/>
    <w:tmpl w:val="3D740DEC"/>
    <w:lvl w:ilvl="0" w:tplc="99D068C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nsid w:val="62686ED9"/>
    <w:multiLevelType w:val="multilevel"/>
    <w:tmpl w:val="0000002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35"/>
        </w:tabs>
        <w:ind w:left="1035" w:hanging="360"/>
      </w:pPr>
      <w:rPr>
        <w:spacing w:val="1"/>
        <w:sz w:val="22"/>
        <w:szCs w:val="22"/>
      </w:rPr>
    </w:lvl>
    <w:lvl w:ilvl="2">
      <w:start w:val="1"/>
      <w:numFmt w:val="lowerRoman"/>
      <w:lvlText w:val="%3."/>
      <w:lvlJc w:val="right"/>
      <w:pPr>
        <w:tabs>
          <w:tab w:val="num" w:pos="1755"/>
        </w:tabs>
        <w:ind w:left="1755" w:hanging="180"/>
      </w:pPr>
    </w:lvl>
    <w:lvl w:ilvl="3">
      <w:start w:val="1"/>
      <w:numFmt w:val="decimal"/>
      <w:lvlText w:val="%4."/>
      <w:lvlJc w:val="left"/>
      <w:pPr>
        <w:tabs>
          <w:tab w:val="num" w:pos="2475"/>
        </w:tabs>
        <w:ind w:left="2475" w:hanging="360"/>
      </w:pPr>
    </w:lvl>
    <w:lvl w:ilvl="4">
      <w:start w:val="1"/>
      <w:numFmt w:val="lowerLetter"/>
      <w:lvlText w:val="%5."/>
      <w:lvlJc w:val="left"/>
      <w:pPr>
        <w:tabs>
          <w:tab w:val="num" w:pos="3195"/>
        </w:tabs>
        <w:ind w:left="3195" w:hanging="360"/>
      </w:pPr>
    </w:lvl>
    <w:lvl w:ilvl="5">
      <w:start w:val="1"/>
      <w:numFmt w:val="lowerRoman"/>
      <w:lvlText w:val="%6."/>
      <w:lvlJc w:val="right"/>
      <w:pPr>
        <w:tabs>
          <w:tab w:val="num" w:pos="3915"/>
        </w:tabs>
        <w:ind w:left="3915" w:hanging="180"/>
      </w:pPr>
    </w:lvl>
    <w:lvl w:ilvl="6">
      <w:start w:val="1"/>
      <w:numFmt w:val="decimal"/>
      <w:lvlText w:val="%7."/>
      <w:lvlJc w:val="left"/>
      <w:pPr>
        <w:tabs>
          <w:tab w:val="num" w:pos="4635"/>
        </w:tabs>
        <w:ind w:left="4635" w:hanging="360"/>
      </w:pPr>
    </w:lvl>
    <w:lvl w:ilvl="7">
      <w:start w:val="1"/>
      <w:numFmt w:val="lowerLetter"/>
      <w:lvlText w:val="%8."/>
      <w:lvlJc w:val="left"/>
      <w:pPr>
        <w:tabs>
          <w:tab w:val="num" w:pos="5355"/>
        </w:tabs>
        <w:ind w:left="5355" w:hanging="360"/>
      </w:pPr>
    </w:lvl>
    <w:lvl w:ilvl="8">
      <w:start w:val="1"/>
      <w:numFmt w:val="lowerRoman"/>
      <w:lvlText w:val="%9."/>
      <w:lvlJc w:val="right"/>
      <w:pPr>
        <w:tabs>
          <w:tab w:val="num" w:pos="6075"/>
        </w:tabs>
        <w:ind w:left="6075" w:hanging="180"/>
      </w:pPr>
    </w:lvl>
  </w:abstractNum>
  <w:abstractNum w:abstractNumId="77">
    <w:nsid w:val="628421B3"/>
    <w:multiLevelType w:val="hybridMultilevel"/>
    <w:tmpl w:val="4E961E7C"/>
    <w:lvl w:ilvl="0" w:tplc="B31A63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nsid w:val="649912BE"/>
    <w:multiLevelType w:val="singleLevel"/>
    <w:tmpl w:val="00000015"/>
    <w:lvl w:ilvl="0">
      <w:start w:val="1"/>
      <w:numFmt w:val="decimal"/>
      <w:lvlText w:val="%1."/>
      <w:lvlJc w:val="left"/>
      <w:pPr>
        <w:tabs>
          <w:tab w:val="num" w:pos="0"/>
        </w:tabs>
        <w:ind w:left="360" w:hanging="360"/>
      </w:pPr>
      <w:rPr>
        <w:rFonts w:eastAsia="Lucida Sans Unicode"/>
        <w:b w:val="0"/>
        <w:bCs/>
        <w:spacing w:val="7"/>
        <w:sz w:val="22"/>
        <w:szCs w:val="22"/>
      </w:rPr>
    </w:lvl>
  </w:abstractNum>
  <w:abstractNum w:abstractNumId="79">
    <w:nsid w:val="67240E9B"/>
    <w:multiLevelType w:val="singleLevel"/>
    <w:tmpl w:val="0000000E"/>
    <w:lvl w:ilvl="0">
      <w:start w:val="1"/>
      <w:numFmt w:val="decimal"/>
      <w:lvlText w:val="%1)"/>
      <w:lvlJc w:val="left"/>
      <w:pPr>
        <w:tabs>
          <w:tab w:val="num" w:pos="0"/>
        </w:tabs>
        <w:ind w:left="786" w:hanging="360"/>
      </w:pPr>
      <w:rPr>
        <w:rFonts w:hint="default"/>
        <w:sz w:val="22"/>
        <w:szCs w:val="22"/>
      </w:rPr>
    </w:lvl>
  </w:abstractNum>
  <w:abstractNum w:abstractNumId="80">
    <w:nsid w:val="68705DEE"/>
    <w:multiLevelType w:val="hybridMultilevel"/>
    <w:tmpl w:val="FD9C13FC"/>
    <w:lvl w:ilvl="0" w:tplc="A704E6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nsid w:val="6A867125"/>
    <w:multiLevelType w:val="singleLevel"/>
    <w:tmpl w:val="00000020"/>
    <w:lvl w:ilvl="0">
      <w:start w:val="1"/>
      <w:numFmt w:val="decimal"/>
      <w:lvlText w:val="%1."/>
      <w:lvlJc w:val="left"/>
      <w:pPr>
        <w:tabs>
          <w:tab w:val="num" w:pos="360"/>
        </w:tabs>
        <w:ind w:left="360" w:hanging="360"/>
      </w:pPr>
      <w:rPr>
        <w:rFonts w:ascii="Times New Roman" w:hAnsi="Times New Roman" w:cs="Times New Roman" w:hint="default"/>
        <w:spacing w:val="4"/>
        <w:sz w:val="22"/>
        <w:szCs w:val="22"/>
        <w:lang w:eastAsia="pl-PL"/>
      </w:rPr>
    </w:lvl>
  </w:abstractNum>
  <w:abstractNum w:abstractNumId="82">
    <w:nsid w:val="6C001086"/>
    <w:multiLevelType w:val="hybridMultilevel"/>
    <w:tmpl w:val="39EEBA48"/>
    <w:lvl w:ilvl="0" w:tplc="3E1E8420">
      <w:start w:val="1"/>
      <w:numFmt w:val="decimal"/>
      <w:lvlText w:val="%1."/>
      <w:lvlJc w:val="left"/>
      <w:pPr>
        <w:ind w:left="862" w:hanging="360"/>
      </w:pPr>
      <w:rPr>
        <w:rFonts w:ascii="Times New Roman" w:hAnsi="Times New Roman" w:cs="Times New Roman" w:hint="default"/>
        <w:sz w:val="24"/>
        <w:szCs w:val="24"/>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3">
    <w:nsid w:val="6DF071AD"/>
    <w:multiLevelType w:val="singleLevel"/>
    <w:tmpl w:val="00000012"/>
    <w:lvl w:ilvl="0">
      <w:start w:val="1"/>
      <w:numFmt w:val="decimal"/>
      <w:lvlText w:val="%1)"/>
      <w:lvlJc w:val="left"/>
      <w:pPr>
        <w:tabs>
          <w:tab w:val="num" w:pos="0"/>
        </w:tabs>
        <w:ind w:left="360" w:hanging="360"/>
      </w:pPr>
      <w:rPr>
        <w:rFonts w:eastAsia="Calibri"/>
        <w:sz w:val="22"/>
        <w:szCs w:val="22"/>
        <w:lang w:eastAsia="zh-CN"/>
      </w:rPr>
    </w:lvl>
  </w:abstractNum>
  <w:abstractNum w:abstractNumId="84">
    <w:nsid w:val="70314AB3"/>
    <w:multiLevelType w:val="singleLevel"/>
    <w:tmpl w:val="185E5640"/>
    <w:lvl w:ilvl="0">
      <w:start w:val="2"/>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85">
    <w:nsid w:val="710E7811"/>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717C75B4"/>
    <w:multiLevelType w:val="hybridMultilevel"/>
    <w:tmpl w:val="ABA8FAC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87">
    <w:nsid w:val="71EA6408"/>
    <w:multiLevelType w:val="hybridMultilevel"/>
    <w:tmpl w:val="6B9CB056"/>
    <w:lvl w:ilvl="0" w:tplc="A49C72BE">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8">
    <w:nsid w:val="76B1334B"/>
    <w:multiLevelType w:val="singleLevel"/>
    <w:tmpl w:val="642680E2"/>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89">
    <w:nsid w:val="7A29593C"/>
    <w:multiLevelType w:val="singleLevel"/>
    <w:tmpl w:val="00000022"/>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90">
    <w:nsid w:val="7B524800"/>
    <w:multiLevelType w:val="hybridMultilevel"/>
    <w:tmpl w:val="72FE1CC2"/>
    <w:lvl w:ilvl="0" w:tplc="151AFE68">
      <w:start w:val="1"/>
      <w:numFmt w:val="lowerLetter"/>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1">
    <w:nsid w:val="7C52253D"/>
    <w:multiLevelType w:val="hybridMultilevel"/>
    <w:tmpl w:val="DFD0D5EA"/>
    <w:lvl w:ilvl="0" w:tplc="F0521FF0">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nsid w:val="7C841BC6"/>
    <w:multiLevelType w:val="singleLevel"/>
    <w:tmpl w:val="00000025"/>
    <w:lvl w:ilvl="0">
      <w:start w:val="2"/>
      <w:numFmt w:val="decimal"/>
      <w:lvlText w:val="%1)"/>
      <w:lvlJc w:val="left"/>
      <w:pPr>
        <w:tabs>
          <w:tab w:val="num" w:pos="0"/>
        </w:tabs>
        <w:ind w:left="720" w:hanging="360"/>
      </w:pPr>
      <w:rPr>
        <w:rFonts w:ascii="Times New Roman" w:eastAsia="Calibri" w:hAnsi="Times New Roman" w:cs="Times New Roman" w:hint="default"/>
        <w:sz w:val="22"/>
        <w:szCs w:val="22"/>
        <w:lang w:eastAsia="zh-CN"/>
      </w:rPr>
    </w:lvl>
  </w:abstractNum>
  <w:abstractNum w:abstractNumId="93">
    <w:nsid w:val="7F7507AD"/>
    <w:multiLevelType w:val="hybridMultilevel"/>
    <w:tmpl w:val="644ACBC0"/>
    <w:lvl w:ilvl="0" w:tplc="F95E528E">
      <w:start w:val="1"/>
      <w:numFmt w:val="lowerLetter"/>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43"/>
  </w:num>
  <w:num w:numId="32">
    <w:abstractNumId w:val="75"/>
  </w:num>
  <w:num w:numId="33">
    <w:abstractNumId w:val="90"/>
  </w:num>
  <w:num w:numId="34">
    <w:abstractNumId w:val="53"/>
  </w:num>
  <w:num w:numId="35">
    <w:abstractNumId w:val="87"/>
  </w:num>
  <w:num w:numId="36">
    <w:abstractNumId w:val="70"/>
  </w:num>
  <w:num w:numId="37">
    <w:abstractNumId w:val="91"/>
  </w:num>
  <w:num w:numId="38">
    <w:abstractNumId w:val="93"/>
  </w:num>
  <w:num w:numId="39">
    <w:abstractNumId w:val="80"/>
  </w:num>
  <w:num w:numId="40">
    <w:abstractNumId w:val="60"/>
  </w:num>
  <w:num w:numId="41">
    <w:abstractNumId w:val="40"/>
  </w:num>
  <w:num w:numId="42">
    <w:abstractNumId w:val="52"/>
  </w:num>
  <w:num w:numId="43">
    <w:abstractNumId w:val="37"/>
  </w:num>
  <w:num w:numId="44">
    <w:abstractNumId w:val="38"/>
  </w:num>
  <w:num w:numId="45">
    <w:abstractNumId w:val="34"/>
  </w:num>
  <w:num w:numId="46">
    <w:abstractNumId w:val="58"/>
  </w:num>
  <w:num w:numId="47">
    <w:abstractNumId w:val="57"/>
  </w:num>
  <w:num w:numId="48">
    <w:abstractNumId w:val="66"/>
  </w:num>
  <w:num w:numId="49">
    <w:abstractNumId w:val="74"/>
  </w:num>
  <w:num w:numId="50">
    <w:abstractNumId w:val="67"/>
  </w:num>
  <w:num w:numId="51">
    <w:abstractNumId w:val="41"/>
  </w:num>
  <w:num w:numId="52">
    <w:abstractNumId w:val="48"/>
  </w:num>
  <w:num w:numId="53">
    <w:abstractNumId w:val="45"/>
  </w:num>
  <w:num w:numId="54">
    <w:abstractNumId w:val="92"/>
  </w:num>
  <w:num w:numId="55">
    <w:abstractNumId w:val="83"/>
  </w:num>
  <w:num w:numId="56">
    <w:abstractNumId w:val="78"/>
  </w:num>
  <w:num w:numId="57">
    <w:abstractNumId w:val="56"/>
  </w:num>
  <w:num w:numId="58">
    <w:abstractNumId w:val="51"/>
  </w:num>
  <w:num w:numId="59">
    <w:abstractNumId w:val="89"/>
  </w:num>
  <w:num w:numId="60">
    <w:abstractNumId w:val="73"/>
  </w:num>
  <w:num w:numId="61">
    <w:abstractNumId w:val="39"/>
  </w:num>
  <w:num w:numId="62">
    <w:abstractNumId w:val="81"/>
  </w:num>
  <w:num w:numId="63">
    <w:abstractNumId w:val="50"/>
  </w:num>
  <w:num w:numId="64">
    <w:abstractNumId w:val="54"/>
  </w:num>
  <w:num w:numId="65">
    <w:abstractNumId w:val="49"/>
  </w:num>
  <w:num w:numId="66">
    <w:abstractNumId w:val="76"/>
  </w:num>
  <w:num w:numId="67">
    <w:abstractNumId w:val="46"/>
  </w:num>
  <w:num w:numId="68">
    <w:abstractNumId w:val="31"/>
  </w:num>
  <w:num w:numId="69">
    <w:abstractNumId w:val="65"/>
  </w:num>
  <w:num w:numId="70">
    <w:abstractNumId w:val="55"/>
  </w:num>
  <w:num w:numId="71">
    <w:abstractNumId w:val="32"/>
  </w:num>
  <w:num w:numId="72">
    <w:abstractNumId w:val="61"/>
  </w:num>
  <w:num w:numId="73">
    <w:abstractNumId w:val="79"/>
  </w:num>
  <w:num w:numId="74">
    <w:abstractNumId w:val="47"/>
  </w:num>
  <w:num w:numId="75">
    <w:abstractNumId w:val="68"/>
  </w:num>
  <w:num w:numId="76">
    <w:abstractNumId w:val="88"/>
  </w:num>
  <w:num w:numId="77">
    <w:abstractNumId w:val="63"/>
  </w:num>
  <w:num w:numId="78">
    <w:abstractNumId w:val="72"/>
  </w:num>
  <w:num w:numId="79">
    <w:abstractNumId w:val="84"/>
  </w:num>
  <w:num w:numId="80">
    <w:abstractNumId w:val="42"/>
  </w:num>
  <w:num w:numId="81">
    <w:abstractNumId w:val="69"/>
  </w:num>
  <w:num w:numId="82">
    <w:abstractNumId w:val="44"/>
  </w:num>
  <w:num w:numId="83">
    <w:abstractNumId w:val="77"/>
  </w:num>
  <w:num w:numId="84">
    <w:abstractNumId w:val="62"/>
  </w:num>
  <w:num w:numId="85">
    <w:abstractNumId w:val="30"/>
  </w:num>
  <w:num w:numId="86">
    <w:abstractNumId w:val="59"/>
  </w:num>
  <w:num w:numId="87">
    <w:abstractNumId w:val="86"/>
  </w:num>
  <w:num w:numId="88">
    <w:abstractNumId w:val="82"/>
  </w:num>
  <w:num w:numId="89">
    <w:abstractNumId w:val="64"/>
  </w:num>
  <w:num w:numId="90">
    <w:abstractNumId w:val="33"/>
  </w:num>
  <w:num w:numId="91">
    <w:abstractNumId w:val="85"/>
  </w:num>
  <w:num w:numId="92">
    <w:abstractNumId w:val="36"/>
  </w:num>
  <w:num w:numId="93">
    <w:abstractNumId w:val="71"/>
  </w:num>
  <w:num w:numId="94">
    <w:abstractNumId w:val="3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E1B"/>
    <w:rsid w:val="00016ED9"/>
    <w:rsid w:val="001025F4"/>
    <w:rsid w:val="00135832"/>
    <w:rsid w:val="001362FD"/>
    <w:rsid w:val="001B0739"/>
    <w:rsid w:val="001D611A"/>
    <w:rsid w:val="001E137C"/>
    <w:rsid w:val="00226E1B"/>
    <w:rsid w:val="00284197"/>
    <w:rsid w:val="002A7089"/>
    <w:rsid w:val="002B5BE3"/>
    <w:rsid w:val="002D2D37"/>
    <w:rsid w:val="002D39DA"/>
    <w:rsid w:val="003D5B92"/>
    <w:rsid w:val="00424ECA"/>
    <w:rsid w:val="0043384E"/>
    <w:rsid w:val="004343E8"/>
    <w:rsid w:val="00461694"/>
    <w:rsid w:val="004703E5"/>
    <w:rsid w:val="00486C8C"/>
    <w:rsid w:val="004B48A3"/>
    <w:rsid w:val="004B6726"/>
    <w:rsid w:val="004D04E4"/>
    <w:rsid w:val="00557CAE"/>
    <w:rsid w:val="005C15AE"/>
    <w:rsid w:val="005E3803"/>
    <w:rsid w:val="00601B50"/>
    <w:rsid w:val="00681F2F"/>
    <w:rsid w:val="006849E5"/>
    <w:rsid w:val="006E6172"/>
    <w:rsid w:val="006F529A"/>
    <w:rsid w:val="00732CD7"/>
    <w:rsid w:val="007D5AF0"/>
    <w:rsid w:val="007D7FF4"/>
    <w:rsid w:val="00842B04"/>
    <w:rsid w:val="008504CF"/>
    <w:rsid w:val="0085277A"/>
    <w:rsid w:val="00872A7F"/>
    <w:rsid w:val="0087483B"/>
    <w:rsid w:val="008C2E49"/>
    <w:rsid w:val="008D7533"/>
    <w:rsid w:val="008E718E"/>
    <w:rsid w:val="0091501A"/>
    <w:rsid w:val="00921D2F"/>
    <w:rsid w:val="00945917"/>
    <w:rsid w:val="00947F7F"/>
    <w:rsid w:val="009C41B3"/>
    <w:rsid w:val="009D7B7D"/>
    <w:rsid w:val="00A435C3"/>
    <w:rsid w:val="00A5648F"/>
    <w:rsid w:val="00AB0602"/>
    <w:rsid w:val="00AD3413"/>
    <w:rsid w:val="00AE65FA"/>
    <w:rsid w:val="00AF6644"/>
    <w:rsid w:val="00B14F53"/>
    <w:rsid w:val="00B554E8"/>
    <w:rsid w:val="00B62A8B"/>
    <w:rsid w:val="00B669F8"/>
    <w:rsid w:val="00B81291"/>
    <w:rsid w:val="00BF5C45"/>
    <w:rsid w:val="00C44CF5"/>
    <w:rsid w:val="00C46C5D"/>
    <w:rsid w:val="00CB3D84"/>
    <w:rsid w:val="00D00AA8"/>
    <w:rsid w:val="00D70FA6"/>
    <w:rsid w:val="00D96AAA"/>
    <w:rsid w:val="00DC016F"/>
    <w:rsid w:val="00E31E26"/>
    <w:rsid w:val="00E5270E"/>
    <w:rsid w:val="00E76E06"/>
    <w:rsid w:val="00E77A10"/>
    <w:rsid w:val="00E90B0E"/>
    <w:rsid w:val="00E960EA"/>
    <w:rsid w:val="00EC2209"/>
    <w:rsid w:val="00EC3589"/>
    <w:rsid w:val="00ED44D6"/>
    <w:rsid w:val="00ED79EC"/>
    <w:rsid w:val="00F11926"/>
    <w:rsid w:val="00F27139"/>
    <w:rsid w:val="00F841E4"/>
    <w:rsid w:val="00FC1AD4"/>
    <w:rsid w:val="00FC5D35"/>
    <w:rsid w:val="00FD0DAF"/>
    <w:rsid w:val="00FD20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3413"/>
    <w:pPr>
      <w:widowControl w:val="0"/>
      <w:suppressAutoHyphens/>
      <w:autoSpaceDE w:val="0"/>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226E1B"/>
    <w:rPr>
      <w:i/>
      <w:iCs/>
    </w:rPr>
  </w:style>
  <w:style w:type="paragraph" w:customStyle="1" w:styleId="Indeks">
    <w:name w:val="Indeks"/>
    <w:basedOn w:val="Normalny"/>
    <w:rsid w:val="00226E1B"/>
    <w:pPr>
      <w:suppressLineNumbers/>
    </w:pPr>
    <w:rPr>
      <w:rFonts w:cs="Tahoma"/>
    </w:rPr>
  </w:style>
  <w:style w:type="paragraph" w:styleId="Akapitzlist">
    <w:name w:val="List Paragraph"/>
    <w:basedOn w:val="Normalny"/>
    <w:uiPriority w:val="34"/>
    <w:qFormat/>
    <w:rsid w:val="00226E1B"/>
    <w:pPr>
      <w:widowControl/>
      <w:suppressAutoHyphens w:val="0"/>
      <w:autoSpaceDE/>
      <w:spacing w:after="200" w:line="276" w:lineRule="auto"/>
      <w:ind w:left="720"/>
      <w:contextualSpacing/>
    </w:pPr>
    <w:rPr>
      <w:rFonts w:ascii="Calibri" w:eastAsia="Calibri" w:hAnsi="Calibri" w:cs="Calibri"/>
      <w:sz w:val="22"/>
      <w:szCs w:val="22"/>
    </w:rPr>
  </w:style>
  <w:style w:type="paragraph" w:customStyle="1" w:styleId="Teksttreci101">
    <w:name w:val="Tekst treści (10)1"/>
    <w:basedOn w:val="Normalny"/>
    <w:rsid w:val="00226E1B"/>
    <w:pPr>
      <w:widowControl/>
      <w:shd w:val="clear" w:color="auto" w:fill="FFFFFF"/>
      <w:suppressAutoHyphens w:val="0"/>
      <w:autoSpaceDE/>
      <w:spacing w:line="281" w:lineRule="exact"/>
      <w:ind w:hanging="360"/>
      <w:jc w:val="both"/>
    </w:pPr>
    <w:rPr>
      <w:sz w:val="24"/>
      <w:szCs w:val="24"/>
    </w:rPr>
  </w:style>
  <w:style w:type="paragraph" w:customStyle="1" w:styleId="Textbody">
    <w:name w:val="Text body"/>
    <w:basedOn w:val="Normalny"/>
    <w:rsid w:val="00226E1B"/>
    <w:pPr>
      <w:widowControl/>
      <w:autoSpaceDE/>
      <w:spacing w:after="140" w:line="276" w:lineRule="auto"/>
      <w:textAlignment w:val="baseline"/>
    </w:pPr>
    <w:rPr>
      <w:rFonts w:ascii="Liberation Serif" w:eastAsia="NSimSun" w:hAnsi="Liberation Serif" w:cs="Arial"/>
      <w:kern w:val="1"/>
      <w:sz w:val="24"/>
      <w:szCs w:val="24"/>
      <w:lang w:bidi="hi-IN"/>
    </w:rPr>
  </w:style>
  <w:style w:type="paragraph" w:styleId="Tekstprzypisudolnego">
    <w:name w:val="footnote text"/>
    <w:basedOn w:val="Normalny"/>
    <w:link w:val="TekstprzypisudolnegoZnak"/>
    <w:uiPriority w:val="99"/>
    <w:semiHidden/>
    <w:unhideWhenUsed/>
    <w:rsid w:val="00226E1B"/>
  </w:style>
  <w:style w:type="character" w:customStyle="1" w:styleId="TekstprzypisudolnegoZnak">
    <w:name w:val="Tekst przypisu dolnego Znak"/>
    <w:basedOn w:val="Domylnaczcionkaakapitu"/>
    <w:link w:val="Tekstprzypisudolnego"/>
    <w:uiPriority w:val="99"/>
    <w:semiHidden/>
    <w:rsid w:val="00226E1B"/>
    <w:rPr>
      <w:rFonts w:ascii="Times New Roman" w:eastAsia="Times New Roman" w:hAnsi="Times New Roman" w:cs="Times New Roman"/>
      <w:sz w:val="20"/>
      <w:szCs w:val="20"/>
      <w:lang w:eastAsia="zh-CN"/>
    </w:rPr>
  </w:style>
  <w:style w:type="character" w:customStyle="1" w:styleId="Znakiprzypiswdolnych">
    <w:name w:val="Znaki przypisów dolnych"/>
    <w:rsid w:val="00226E1B"/>
    <w:rPr>
      <w:vertAlign w:val="superscript"/>
    </w:rPr>
  </w:style>
  <w:style w:type="paragraph" w:styleId="Nagwek">
    <w:name w:val="header"/>
    <w:basedOn w:val="Normalny"/>
    <w:link w:val="NagwekZnak"/>
    <w:uiPriority w:val="99"/>
    <w:unhideWhenUsed/>
    <w:rsid w:val="00E76E06"/>
    <w:pPr>
      <w:tabs>
        <w:tab w:val="center" w:pos="4536"/>
        <w:tab w:val="right" w:pos="9072"/>
      </w:tabs>
    </w:pPr>
  </w:style>
  <w:style w:type="character" w:customStyle="1" w:styleId="NagwekZnak">
    <w:name w:val="Nagłówek Znak"/>
    <w:basedOn w:val="Domylnaczcionkaakapitu"/>
    <w:link w:val="Nagwek"/>
    <w:uiPriority w:val="99"/>
    <w:rsid w:val="00E76E06"/>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E76E06"/>
    <w:pPr>
      <w:tabs>
        <w:tab w:val="center" w:pos="4536"/>
        <w:tab w:val="right" w:pos="9072"/>
      </w:tabs>
    </w:pPr>
  </w:style>
  <w:style w:type="character" w:customStyle="1" w:styleId="StopkaZnak">
    <w:name w:val="Stopka Znak"/>
    <w:basedOn w:val="Domylnaczcionkaakapitu"/>
    <w:link w:val="Stopka"/>
    <w:uiPriority w:val="99"/>
    <w:rsid w:val="00E76E06"/>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3D5B92"/>
    <w:rPr>
      <w:rFonts w:ascii="Tahoma" w:hAnsi="Tahoma" w:cs="Tahoma"/>
      <w:sz w:val="16"/>
      <w:szCs w:val="16"/>
    </w:rPr>
  </w:style>
  <w:style w:type="character" w:customStyle="1" w:styleId="TekstdymkaZnak">
    <w:name w:val="Tekst dymka Znak"/>
    <w:basedOn w:val="Domylnaczcionkaakapitu"/>
    <w:link w:val="Tekstdymka"/>
    <w:uiPriority w:val="99"/>
    <w:semiHidden/>
    <w:rsid w:val="003D5B92"/>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3413"/>
    <w:pPr>
      <w:widowControl w:val="0"/>
      <w:suppressAutoHyphens/>
      <w:autoSpaceDE w:val="0"/>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qFormat/>
    <w:rsid w:val="00226E1B"/>
    <w:rPr>
      <w:i/>
      <w:iCs/>
    </w:rPr>
  </w:style>
  <w:style w:type="paragraph" w:customStyle="1" w:styleId="Indeks">
    <w:name w:val="Indeks"/>
    <w:basedOn w:val="Normalny"/>
    <w:rsid w:val="00226E1B"/>
    <w:pPr>
      <w:suppressLineNumbers/>
    </w:pPr>
    <w:rPr>
      <w:rFonts w:cs="Tahoma"/>
    </w:rPr>
  </w:style>
  <w:style w:type="paragraph" w:styleId="Akapitzlist">
    <w:name w:val="List Paragraph"/>
    <w:basedOn w:val="Normalny"/>
    <w:uiPriority w:val="34"/>
    <w:qFormat/>
    <w:rsid w:val="00226E1B"/>
    <w:pPr>
      <w:widowControl/>
      <w:suppressAutoHyphens w:val="0"/>
      <w:autoSpaceDE/>
      <w:spacing w:after="200" w:line="276" w:lineRule="auto"/>
      <w:ind w:left="720"/>
      <w:contextualSpacing/>
    </w:pPr>
    <w:rPr>
      <w:rFonts w:ascii="Calibri" w:eastAsia="Calibri" w:hAnsi="Calibri" w:cs="Calibri"/>
      <w:sz w:val="22"/>
      <w:szCs w:val="22"/>
    </w:rPr>
  </w:style>
  <w:style w:type="paragraph" w:customStyle="1" w:styleId="Teksttreci101">
    <w:name w:val="Tekst treści (10)1"/>
    <w:basedOn w:val="Normalny"/>
    <w:rsid w:val="00226E1B"/>
    <w:pPr>
      <w:widowControl/>
      <w:shd w:val="clear" w:color="auto" w:fill="FFFFFF"/>
      <w:suppressAutoHyphens w:val="0"/>
      <w:autoSpaceDE/>
      <w:spacing w:line="281" w:lineRule="exact"/>
      <w:ind w:hanging="360"/>
      <w:jc w:val="both"/>
    </w:pPr>
    <w:rPr>
      <w:sz w:val="24"/>
      <w:szCs w:val="24"/>
    </w:rPr>
  </w:style>
  <w:style w:type="paragraph" w:customStyle="1" w:styleId="Textbody">
    <w:name w:val="Text body"/>
    <w:basedOn w:val="Normalny"/>
    <w:rsid w:val="00226E1B"/>
    <w:pPr>
      <w:widowControl/>
      <w:autoSpaceDE/>
      <w:spacing w:after="140" w:line="276" w:lineRule="auto"/>
      <w:textAlignment w:val="baseline"/>
    </w:pPr>
    <w:rPr>
      <w:rFonts w:ascii="Liberation Serif" w:eastAsia="NSimSun" w:hAnsi="Liberation Serif" w:cs="Arial"/>
      <w:kern w:val="1"/>
      <w:sz w:val="24"/>
      <w:szCs w:val="24"/>
      <w:lang w:bidi="hi-IN"/>
    </w:rPr>
  </w:style>
  <w:style w:type="paragraph" w:styleId="Tekstprzypisudolnego">
    <w:name w:val="footnote text"/>
    <w:basedOn w:val="Normalny"/>
    <w:link w:val="TekstprzypisudolnegoZnak"/>
    <w:uiPriority w:val="99"/>
    <w:semiHidden/>
    <w:unhideWhenUsed/>
    <w:rsid w:val="00226E1B"/>
  </w:style>
  <w:style w:type="character" w:customStyle="1" w:styleId="TekstprzypisudolnegoZnak">
    <w:name w:val="Tekst przypisu dolnego Znak"/>
    <w:basedOn w:val="Domylnaczcionkaakapitu"/>
    <w:link w:val="Tekstprzypisudolnego"/>
    <w:uiPriority w:val="99"/>
    <w:semiHidden/>
    <w:rsid w:val="00226E1B"/>
    <w:rPr>
      <w:rFonts w:ascii="Times New Roman" w:eastAsia="Times New Roman" w:hAnsi="Times New Roman" w:cs="Times New Roman"/>
      <w:sz w:val="20"/>
      <w:szCs w:val="20"/>
      <w:lang w:eastAsia="zh-CN"/>
    </w:rPr>
  </w:style>
  <w:style w:type="character" w:customStyle="1" w:styleId="Znakiprzypiswdolnych">
    <w:name w:val="Znaki przypisów dolnych"/>
    <w:rsid w:val="00226E1B"/>
    <w:rPr>
      <w:vertAlign w:val="superscript"/>
    </w:rPr>
  </w:style>
  <w:style w:type="paragraph" w:styleId="Nagwek">
    <w:name w:val="header"/>
    <w:basedOn w:val="Normalny"/>
    <w:link w:val="NagwekZnak"/>
    <w:uiPriority w:val="99"/>
    <w:unhideWhenUsed/>
    <w:rsid w:val="00E76E06"/>
    <w:pPr>
      <w:tabs>
        <w:tab w:val="center" w:pos="4536"/>
        <w:tab w:val="right" w:pos="9072"/>
      </w:tabs>
    </w:pPr>
  </w:style>
  <w:style w:type="character" w:customStyle="1" w:styleId="NagwekZnak">
    <w:name w:val="Nagłówek Znak"/>
    <w:basedOn w:val="Domylnaczcionkaakapitu"/>
    <w:link w:val="Nagwek"/>
    <w:uiPriority w:val="99"/>
    <w:rsid w:val="00E76E06"/>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E76E06"/>
    <w:pPr>
      <w:tabs>
        <w:tab w:val="center" w:pos="4536"/>
        <w:tab w:val="right" w:pos="9072"/>
      </w:tabs>
    </w:pPr>
  </w:style>
  <w:style w:type="character" w:customStyle="1" w:styleId="StopkaZnak">
    <w:name w:val="Stopka Znak"/>
    <w:basedOn w:val="Domylnaczcionkaakapitu"/>
    <w:link w:val="Stopka"/>
    <w:uiPriority w:val="99"/>
    <w:rsid w:val="00E76E06"/>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3D5B92"/>
    <w:rPr>
      <w:rFonts w:ascii="Tahoma" w:hAnsi="Tahoma" w:cs="Tahoma"/>
      <w:sz w:val="16"/>
      <w:szCs w:val="16"/>
    </w:rPr>
  </w:style>
  <w:style w:type="character" w:customStyle="1" w:styleId="TekstdymkaZnak">
    <w:name w:val="Tekst dymka Znak"/>
    <w:basedOn w:val="Domylnaczcionkaakapitu"/>
    <w:link w:val="Tekstdymka"/>
    <w:uiPriority w:val="99"/>
    <w:semiHidden/>
    <w:rsid w:val="003D5B92"/>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501</TotalTime>
  <Pages>23</Pages>
  <Words>8773</Words>
  <Characters>52640</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20</cp:revision>
  <cp:lastPrinted>2024-07-10T10:43:00Z</cp:lastPrinted>
  <dcterms:created xsi:type="dcterms:W3CDTF">2022-05-17T11:33:00Z</dcterms:created>
  <dcterms:modified xsi:type="dcterms:W3CDTF">2024-08-06T07:34:00Z</dcterms:modified>
</cp:coreProperties>
</file>