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E7A9A9" w14:textId="77777777" w:rsidR="007C2133" w:rsidRDefault="007C2133" w:rsidP="007C2133">
      <w:pPr>
        <w:spacing w:before="55" w:line="271" w:lineRule="auto"/>
        <w:ind w:right="1"/>
        <w:jc w:val="center"/>
        <w:rPr>
          <w:rFonts w:ascii="Arial" w:hAnsi="Arial" w:cs="Arial"/>
          <w:spacing w:val="-1"/>
        </w:rPr>
      </w:pPr>
    </w:p>
    <w:p w14:paraId="107269B2" w14:textId="77777777" w:rsidR="007C2133" w:rsidRDefault="007C2133" w:rsidP="007C2133">
      <w:pPr>
        <w:spacing w:before="55" w:line="271" w:lineRule="auto"/>
        <w:ind w:right="1"/>
        <w:jc w:val="center"/>
        <w:rPr>
          <w:rFonts w:ascii="Arial" w:hAnsi="Arial" w:cs="Arial"/>
          <w:spacing w:val="-1"/>
        </w:rPr>
      </w:pPr>
    </w:p>
    <w:p w14:paraId="0B6C2B8F" w14:textId="77777777" w:rsidR="007C2133" w:rsidRDefault="007C2133" w:rsidP="007C2133">
      <w:pPr>
        <w:spacing w:before="55" w:line="271" w:lineRule="auto"/>
        <w:ind w:right="1"/>
        <w:jc w:val="center"/>
        <w:rPr>
          <w:rFonts w:ascii="Arial" w:hAnsi="Arial" w:cs="Arial"/>
          <w:spacing w:val="-1"/>
        </w:rPr>
      </w:pPr>
    </w:p>
    <w:p w14:paraId="56B0C6AA" w14:textId="104D957A" w:rsidR="007C2133" w:rsidRPr="00D85BB5" w:rsidRDefault="007C2133" w:rsidP="007C2133">
      <w:pPr>
        <w:spacing w:before="55" w:line="271" w:lineRule="auto"/>
        <w:ind w:right="1"/>
        <w:jc w:val="center"/>
        <w:rPr>
          <w:rFonts w:ascii="Arial" w:eastAsia="Century Gothic" w:hAnsi="Arial" w:cs="Arial"/>
        </w:rPr>
      </w:pPr>
      <w:r w:rsidRPr="00D85BB5">
        <w:rPr>
          <w:rFonts w:ascii="Arial" w:hAnsi="Arial" w:cs="Arial"/>
          <w:spacing w:val="-1"/>
        </w:rPr>
        <w:t>Opis</w:t>
      </w:r>
      <w:r w:rsidRPr="00D85BB5">
        <w:rPr>
          <w:rFonts w:ascii="Arial" w:hAnsi="Arial" w:cs="Arial"/>
          <w:spacing w:val="1"/>
        </w:rPr>
        <w:t xml:space="preserve"> </w:t>
      </w:r>
      <w:r w:rsidRPr="00D85BB5">
        <w:rPr>
          <w:rFonts w:ascii="Arial" w:hAnsi="Arial" w:cs="Arial"/>
          <w:spacing w:val="-1"/>
        </w:rPr>
        <w:t>Przedmiotu</w:t>
      </w:r>
      <w:r w:rsidRPr="00D85BB5">
        <w:rPr>
          <w:rFonts w:ascii="Arial" w:hAnsi="Arial" w:cs="Arial"/>
          <w:spacing w:val="1"/>
        </w:rPr>
        <w:t xml:space="preserve"> </w:t>
      </w:r>
      <w:r w:rsidRPr="00D85BB5">
        <w:rPr>
          <w:rFonts w:ascii="Arial" w:hAnsi="Arial" w:cs="Arial"/>
          <w:spacing w:val="-1"/>
        </w:rPr>
        <w:t>Zamówienia</w:t>
      </w:r>
    </w:p>
    <w:p w14:paraId="56C25514" w14:textId="77777777" w:rsidR="007C2133" w:rsidRPr="00D85BB5" w:rsidRDefault="007C2133" w:rsidP="007C2133">
      <w:pPr>
        <w:spacing w:before="7" w:line="271" w:lineRule="auto"/>
        <w:rPr>
          <w:rFonts w:ascii="Arial" w:eastAsia="Century Gothic" w:hAnsi="Arial" w:cs="Arial"/>
        </w:rPr>
      </w:pPr>
    </w:p>
    <w:p w14:paraId="7846BAA0" w14:textId="77777777" w:rsidR="007C2133" w:rsidRPr="00DD779A" w:rsidRDefault="007C2133" w:rsidP="007C2133">
      <w:pPr>
        <w:spacing w:line="271" w:lineRule="auto"/>
        <w:jc w:val="center"/>
        <w:rPr>
          <w:rFonts w:ascii="Arial" w:eastAsia="Century Gothic" w:hAnsi="Arial" w:cs="Arial"/>
          <w:iCs/>
        </w:rPr>
      </w:pPr>
      <w:bookmarkStart w:id="0" w:name="Dostawa_paliw_płynnych"/>
      <w:bookmarkEnd w:id="0"/>
      <w:r w:rsidRPr="00DD779A">
        <w:rPr>
          <w:rFonts w:ascii="Arial" w:hAnsi="Arial" w:cs="Arial"/>
          <w:iCs/>
          <w:spacing w:val="-1"/>
        </w:rPr>
        <w:t>Dostawa</w:t>
      </w:r>
      <w:r w:rsidRPr="00DD779A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  <w:spacing w:val="-1"/>
        </w:rPr>
        <w:t>oleju opałowego dla WIOŚ Katowice</w:t>
      </w:r>
    </w:p>
    <w:p w14:paraId="4C728E93" w14:textId="77777777" w:rsidR="007C2133" w:rsidRPr="00D85BB5" w:rsidRDefault="007C2133" w:rsidP="007C2133">
      <w:pPr>
        <w:spacing w:line="271" w:lineRule="auto"/>
        <w:rPr>
          <w:rFonts w:ascii="Arial" w:eastAsia="Century Gothic" w:hAnsi="Arial" w:cs="Arial"/>
          <w:i/>
        </w:rPr>
      </w:pPr>
    </w:p>
    <w:p w14:paraId="61D48062" w14:textId="4E99AA27" w:rsidR="007C2133" w:rsidRPr="00666D4D" w:rsidRDefault="007C2133" w:rsidP="00666D4D">
      <w:pPr>
        <w:pStyle w:val="Akapitzlist"/>
        <w:widowControl/>
        <w:numPr>
          <w:ilvl w:val="0"/>
          <w:numId w:val="2"/>
        </w:numPr>
        <w:spacing w:line="271" w:lineRule="auto"/>
        <w:rPr>
          <w:rFonts w:ascii="Arial" w:hAnsi="Arial" w:cs="Arial"/>
        </w:rPr>
      </w:pPr>
      <w:r w:rsidRPr="00666D4D">
        <w:rPr>
          <w:rFonts w:ascii="Arial" w:hAnsi="Arial" w:cs="Arial"/>
        </w:rPr>
        <w:t xml:space="preserve">Przedmiotem zamówienia jest sprzedaż i dostawa do Delegatury Wojewódzkiego Inspektoratu Ochrony Środowiska w Częstochowie ul. Rząsawska 24/28, 42-200 Częstochowa, oleju </w:t>
      </w:r>
      <w:proofErr w:type="spellStart"/>
      <w:r w:rsidRPr="00666D4D">
        <w:rPr>
          <w:rFonts w:ascii="Arial" w:hAnsi="Arial" w:cs="Arial"/>
        </w:rPr>
        <w:t>opałowego</w:t>
      </w:r>
      <w:proofErr w:type="spellEnd"/>
      <w:r w:rsidRPr="00666D4D">
        <w:rPr>
          <w:rFonts w:ascii="Arial" w:hAnsi="Arial" w:cs="Arial"/>
        </w:rPr>
        <w:t xml:space="preserve">  w </w:t>
      </w:r>
      <w:proofErr w:type="spellStart"/>
      <w:r w:rsidRPr="00666D4D">
        <w:rPr>
          <w:rFonts w:ascii="Arial" w:hAnsi="Arial" w:cs="Arial"/>
        </w:rPr>
        <w:t>ilości</w:t>
      </w:r>
      <w:proofErr w:type="spellEnd"/>
      <w:r w:rsidRPr="00666D4D">
        <w:rPr>
          <w:rFonts w:ascii="Arial" w:hAnsi="Arial" w:cs="Arial"/>
        </w:rPr>
        <w:t xml:space="preserve"> 1</w:t>
      </w:r>
      <w:r w:rsidR="00F942FF">
        <w:rPr>
          <w:rFonts w:ascii="Arial" w:hAnsi="Arial" w:cs="Arial"/>
        </w:rPr>
        <w:t>8</w:t>
      </w:r>
      <w:r w:rsidRPr="00666D4D">
        <w:rPr>
          <w:rFonts w:ascii="Arial" w:hAnsi="Arial" w:cs="Arial"/>
        </w:rPr>
        <w:t xml:space="preserve"> 000 </w:t>
      </w:r>
      <w:proofErr w:type="spellStart"/>
      <w:r w:rsidRPr="00666D4D">
        <w:rPr>
          <w:rFonts w:ascii="Arial" w:hAnsi="Arial" w:cs="Arial"/>
        </w:rPr>
        <w:t>litrów</w:t>
      </w:r>
      <w:proofErr w:type="spellEnd"/>
      <w:r w:rsidRPr="00666D4D">
        <w:rPr>
          <w:rFonts w:ascii="Arial" w:hAnsi="Arial" w:cs="Arial"/>
        </w:rPr>
        <w:t xml:space="preserve"> o następujących parametrach, zgodnych z normą PN-C-96024:2011 dla oleju opałowego lekkiego L-1 lub równoważną: </w:t>
      </w:r>
    </w:p>
    <w:p w14:paraId="304E076B" w14:textId="77777777" w:rsidR="007C2133" w:rsidRPr="00E13A3F" w:rsidRDefault="007C2133" w:rsidP="007C2133">
      <w:pPr>
        <w:pStyle w:val="Akapitzlist"/>
        <w:widowControl/>
        <w:numPr>
          <w:ilvl w:val="0"/>
          <w:numId w:val="1"/>
        </w:numPr>
        <w:spacing w:line="271" w:lineRule="auto"/>
        <w:contextualSpacing/>
        <w:rPr>
          <w:rFonts w:ascii="Arial" w:hAnsi="Arial" w:cs="Arial"/>
        </w:rPr>
      </w:pPr>
      <w:r w:rsidRPr="00E13A3F">
        <w:rPr>
          <w:rFonts w:ascii="Arial" w:hAnsi="Arial" w:cs="Arial"/>
        </w:rPr>
        <w:t>Wartość opałowa minimum 42,6 [MJ/kg]</w:t>
      </w:r>
    </w:p>
    <w:p w14:paraId="3C7F6937" w14:textId="77777777" w:rsidR="007C2133" w:rsidRPr="00E13A3F" w:rsidRDefault="007C2133" w:rsidP="007C2133">
      <w:pPr>
        <w:pStyle w:val="Akapitzlist"/>
        <w:widowControl/>
        <w:numPr>
          <w:ilvl w:val="0"/>
          <w:numId w:val="1"/>
        </w:numPr>
        <w:spacing w:line="271" w:lineRule="auto"/>
        <w:contextualSpacing/>
        <w:rPr>
          <w:rFonts w:ascii="Arial" w:hAnsi="Arial" w:cs="Arial"/>
        </w:rPr>
      </w:pPr>
      <w:r w:rsidRPr="00E13A3F">
        <w:rPr>
          <w:rFonts w:ascii="Arial" w:hAnsi="Arial" w:cs="Arial"/>
        </w:rPr>
        <w:t>Gęstość w 15 ºC maksimum 860 [ kg/m³]</w:t>
      </w:r>
    </w:p>
    <w:p w14:paraId="7EF4388C" w14:textId="77777777" w:rsidR="007C2133" w:rsidRPr="00E13A3F" w:rsidRDefault="007C2133" w:rsidP="007C2133">
      <w:pPr>
        <w:pStyle w:val="Akapitzlist"/>
        <w:widowControl/>
        <w:numPr>
          <w:ilvl w:val="0"/>
          <w:numId w:val="1"/>
        </w:numPr>
        <w:spacing w:line="271" w:lineRule="auto"/>
        <w:contextualSpacing/>
        <w:rPr>
          <w:rFonts w:ascii="Arial" w:hAnsi="Arial" w:cs="Arial"/>
        </w:rPr>
      </w:pPr>
      <w:r w:rsidRPr="00E13A3F">
        <w:rPr>
          <w:rFonts w:ascii="Arial" w:hAnsi="Arial" w:cs="Arial"/>
        </w:rPr>
        <w:t xml:space="preserve">Temperatura zapłonu minimum 56 ºC </w:t>
      </w:r>
    </w:p>
    <w:p w14:paraId="7A2A3D54" w14:textId="77777777" w:rsidR="007C2133" w:rsidRPr="00E13A3F" w:rsidRDefault="007C2133" w:rsidP="007C2133">
      <w:pPr>
        <w:pStyle w:val="Akapitzlist"/>
        <w:widowControl/>
        <w:numPr>
          <w:ilvl w:val="0"/>
          <w:numId w:val="1"/>
        </w:numPr>
        <w:spacing w:line="271" w:lineRule="auto"/>
        <w:contextualSpacing/>
        <w:rPr>
          <w:rFonts w:ascii="Arial" w:hAnsi="Arial" w:cs="Arial"/>
        </w:rPr>
      </w:pPr>
      <w:r w:rsidRPr="00E13A3F">
        <w:rPr>
          <w:rFonts w:ascii="Arial" w:hAnsi="Arial" w:cs="Arial"/>
        </w:rPr>
        <w:t>Lepkość kinematyczna w 20 ºC  maksymalnie 6,00 [mm2/s]</w:t>
      </w:r>
    </w:p>
    <w:p w14:paraId="417FC410" w14:textId="77777777" w:rsidR="007C2133" w:rsidRPr="00E13A3F" w:rsidRDefault="007C2133" w:rsidP="007C2133">
      <w:pPr>
        <w:pStyle w:val="Akapitzlist"/>
        <w:widowControl/>
        <w:numPr>
          <w:ilvl w:val="0"/>
          <w:numId w:val="1"/>
        </w:numPr>
        <w:spacing w:line="271" w:lineRule="auto"/>
        <w:contextualSpacing/>
        <w:rPr>
          <w:rFonts w:ascii="Arial" w:hAnsi="Arial" w:cs="Arial"/>
        </w:rPr>
      </w:pPr>
      <w:r w:rsidRPr="00E13A3F">
        <w:rPr>
          <w:rFonts w:ascii="Arial" w:hAnsi="Arial" w:cs="Arial"/>
        </w:rPr>
        <w:t>Temperatura krzepnięcia:  - 20 ºC</w:t>
      </w:r>
    </w:p>
    <w:p w14:paraId="5D918017" w14:textId="77777777" w:rsidR="007C2133" w:rsidRPr="00E13A3F" w:rsidRDefault="007C2133" w:rsidP="007C2133">
      <w:pPr>
        <w:pStyle w:val="Akapitzlist"/>
        <w:widowControl/>
        <w:numPr>
          <w:ilvl w:val="0"/>
          <w:numId w:val="1"/>
        </w:numPr>
        <w:spacing w:line="271" w:lineRule="auto"/>
        <w:contextualSpacing/>
        <w:rPr>
          <w:rFonts w:ascii="Arial" w:hAnsi="Arial" w:cs="Arial"/>
        </w:rPr>
      </w:pPr>
      <w:r w:rsidRPr="00E13A3F">
        <w:rPr>
          <w:rFonts w:ascii="Arial" w:hAnsi="Arial" w:cs="Arial"/>
        </w:rPr>
        <w:t>Zawartość siarki maksimum 0,10 [%(m/m)]</w:t>
      </w:r>
    </w:p>
    <w:p w14:paraId="31EBC9DF" w14:textId="77777777" w:rsidR="007C2133" w:rsidRPr="00E13A3F" w:rsidRDefault="007C2133" w:rsidP="007C2133">
      <w:pPr>
        <w:pStyle w:val="Akapitzlist"/>
        <w:widowControl/>
        <w:numPr>
          <w:ilvl w:val="0"/>
          <w:numId w:val="1"/>
        </w:numPr>
        <w:spacing w:line="271" w:lineRule="auto"/>
        <w:contextualSpacing/>
        <w:rPr>
          <w:rFonts w:ascii="Arial" w:hAnsi="Arial" w:cs="Arial"/>
        </w:rPr>
      </w:pPr>
      <w:r w:rsidRPr="00E13A3F">
        <w:rPr>
          <w:rFonts w:ascii="Arial" w:hAnsi="Arial" w:cs="Arial"/>
        </w:rPr>
        <w:t>Zawartość wody maksimum 200 [mg/kg]</w:t>
      </w:r>
    </w:p>
    <w:p w14:paraId="3DAC4FD8" w14:textId="77777777" w:rsidR="007C2133" w:rsidRPr="00E13A3F" w:rsidRDefault="007C2133" w:rsidP="007C2133">
      <w:pPr>
        <w:pStyle w:val="Akapitzlist"/>
        <w:widowControl/>
        <w:numPr>
          <w:ilvl w:val="0"/>
          <w:numId w:val="1"/>
        </w:numPr>
        <w:spacing w:line="271" w:lineRule="auto"/>
        <w:contextualSpacing/>
        <w:rPr>
          <w:rFonts w:ascii="Arial" w:hAnsi="Arial" w:cs="Arial"/>
        </w:rPr>
      </w:pPr>
      <w:r w:rsidRPr="00E13A3F">
        <w:rPr>
          <w:rFonts w:ascii="Arial" w:hAnsi="Arial" w:cs="Arial"/>
        </w:rPr>
        <w:t>Zawartość zanieczyszczeń stałych maksimum 24 [mg/kg]</w:t>
      </w:r>
    </w:p>
    <w:p w14:paraId="167FF786" w14:textId="77777777" w:rsidR="007C2133" w:rsidRPr="00E13A3F" w:rsidRDefault="007C2133" w:rsidP="007C2133">
      <w:pPr>
        <w:pStyle w:val="Akapitzlist"/>
        <w:widowControl/>
        <w:numPr>
          <w:ilvl w:val="0"/>
          <w:numId w:val="1"/>
        </w:numPr>
        <w:spacing w:line="271" w:lineRule="auto"/>
        <w:contextualSpacing/>
        <w:rPr>
          <w:rFonts w:ascii="Arial" w:hAnsi="Arial" w:cs="Arial"/>
        </w:rPr>
      </w:pPr>
      <w:r w:rsidRPr="00E13A3F">
        <w:rPr>
          <w:rFonts w:ascii="Arial" w:hAnsi="Arial" w:cs="Arial"/>
        </w:rPr>
        <w:t>Barwa – czerwona.</w:t>
      </w:r>
    </w:p>
    <w:p w14:paraId="62D65979" w14:textId="77777777" w:rsidR="0027471A" w:rsidRDefault="0027471A" w:rsidP="007C2133">
      <w:pPr>
        <w:spacing w:line="271" w:lineRule="auto"/>
        <w:ind w:left="595"/>
        <w:rPr>
          <w:rFonts w:ascii="Arial" w:hAnsi="Arial" w:cs="Arial"/>
        </w:rPr>
      </w:pPr>
    </w:p>
    <w:p w14:paraId="62843B07" w14:textId="18AEBD1C" w:rsidR="00A64263" w:rsidRDefault="00A64263" w:rsidP="00666D4D">
      <w:pPr>
        <w:pStyle w:val="Akapitzlist"/>
        <w:numPr>
          <w:ilvl w:val="0"/>
          <w:numId w:val="2"/>
        </w:numPr>
        <w:spacing w:line="271" w:lineRule="auto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Pr="00A64263">
        <w:rPr>
          <w:rFonts w:ascii="Arial" w:hAnsi="Arial" w:cs="Arial"/>
        </w:rPr>
        <w:t xml:space="preserve"> zobowiązuje się wlać dostarczony olej opałowy do zbiornika podziemnego wskazanego przez </w:t>
      </w:r>
      <w:r>
        <w:rPr>
          <w:rFonts w:ascii="Arial" w:hAnsi="Arial" w:cs="Arial"/>
        </w:rPr>
        <w:t>z</w:t>
      </w:r>
      <w:r w:rsidRPr="00A64263">
        <w:rPr>
          <w:rFonts w:ascii="Arial" w:hAnsi="Arial" w:cs="Arial"/>
        </w:rPr>
        <w:t>amawiającego, znajdującego się na posesji Delegatury Wojewódzkiego Inspektoratu Ochrony Środowiska w Częstochowie ul. Rząsawska 24/28</w:t>
      </w:r>
      <w:r>
        <w:rPr>
          <w:rFonts w:ascii="Arial" w:hAnsi="Arial" w:cs="Arial"/>
        </w:rPr>
        <w:t>.</w:t>
      </w:r>
    </w:p>
    <w:p w14:paraId="4647924A" w14:textId="5CE54490" w:rsidR="007C2133" w:rsidRPr="00666D4D" w:rsidRDefault="007C2133" w:rsidP="00666D4D">
      <w:pPr>
        <w:pStyle w:val="Akapitzlist"/>
        <w:numPr>
          <w:ilvl w:val="0"/>
          <w:numId w:val="2"/>
        </w:numPr>
        <w:spacing w:line="271" w:lineRule="auto"/>
        <w:rPr>
          <w:rFonts w:ascii="Arial" w:hAnsi="Arial" w:cs="Arial"/>
        </w:rPr>
      </w:pPr>
      <w:r w:rsidRPr="00666D4D">
        <w:rPr>
          <w:rFonts w:ascii="Arial" w:hAnsi="Arial" w:cs="Arial"/>
        </w:rPr>
        <w:t>Koszt transportu i przelania do zbiornika oleju opałowego pokrywa Wykonawca. Koszt ten musi być uwzględniony w cenie ofertowej.</w:t>
      </w:r>
    </w:p>
    <w:p w14:paraId="29ADB11D" w14:textId="6AE50D07" w:rsidR="0053344F" w:rsidRPr="00666D4D" w:rsidRDefault="0053344F" w:rsidP="00666D4D">
      <w:pPr>
        <w:pStyle w:val="Akapitzlist"/>
        <w:numPr>
          <w:ilvl w:val="0"/>
          <w:numId w:val="2"/>
        </w:numPr>
        <w:spacing w:line="271" w:lineRule="auto"/>
        <w:rPr>
          <w:rFonts w:ascii="Arial" w:hAnsi="Arial" w:cs="Arial"/>
        </w:rPr>
      </w:pPr>
      <w:r w:rsidRPr="00666D4D">
        <w:rPr>
          <w:rFonts w:ascii="Arial" w:hAnsi="Arial" w:cs="Arial"/>
        </w:rPr>
        <w:t>Wykonawca wystawi fakturę VAT za potwierdzoną ilość paliwa przeliczaną wg PN-ISO 91-1 na ilość w temperaturze referencyjnej 15º C, zgodną z ustawą z dnia 6 grudnia 2008r. o podatku akcyzowym (t. j. Dz. U. z 2011 r. Nr 108, poz. 626 z póź. zmian.).</w:t>
      </w:r>
    </w:p>
    <w:p w14:paraId="6925C5FC" w14:textId="77777777" w:rsidR="00D34752" w:rsidRDefault="00D34752"/>
    <w:p w14:paraId="3DDD1FE8" w14:textId="77777777" w:rsidR="007C2133" w:rsidRDefault="007C2133"/>
    <w:p w14:paraId="7D3BB77F" w14:textId="77777777" w:rsidR="007C2133" w:rsidRDefault="007C2133"/>
    <w:sectPr w:rsidR="007C213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8F835D" w14:textId="77777777" w:rsidR="00F23824" w:rsidRDefault="00F23824" w:rsidP="007C2133">
      <w:r>
        <w:separator/>
      </w:r>
    </w:p>
  </w:endnote>
  <w:endnote w:type="continuationSeparator" w:id="0">
    <w:p w14:paraId="5F0075F0" w14:textId="77777777" w:rsidR="00F23824" w:rsidRDefault="00F23824" w:rsidP="007C2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B029AC" w14:textId="77777777" w:rsidR="00F23824" w:rsidRDefault="00F23824" w:rsidP="007C2133">
      <w:r>
        <w:separator/>
      </w:r>
    </w:p>
  </w:footnote>
  <w:footnote w:type="continuationSeparator" w:id="0">
    <w:p w14:paraId="0D4AC6BA" w14:textId="77777777" w:rsidR="00F23824" w:rsidRDefault="00F23824" w:rsidP="007C2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547E67" w14:textId="13000F46" w:rsidR="007C2133" w:rsidRPr="007C2133" w:rsidRDefault="007C2133" w:rsidP="007C2133">
    <w:pPr>
      <w:pStyle w:val="Nagwek"/>
      <w:jc w:val="right"/>
      <w:rPr>
        <w:rFonts w:ascii="Arial" w:eastAsia="Times New Roman" w:hAnsi="Arial" w:cs="Arial"/>
        <w:b/>
        <w:bCs/>
        <w:sz w:val="20"/>
        <w:szCs w:val="20"/>
        <w:lang w:val="pl-PL" w:eastAsia="pl-PL"/>
      </w:rPr>
    </w:pPr>
    <w:r w:rsidRPr="007C2133">
      <w:rPr>
        <w:rFonts w:ascii="Arial" w:eastAsia="Times New Roman" w:hAnsi="Arial" w:cs="Arial"/>
        <w:b/>
        <w:bCs/>
        <w:sz w:val="20"/>
        <w:szCs w:val="20"/>
        <w:lang w:val="pl-PL" w:eastAsia="pl-PL"/>
      </w:rPr>
      <w:t xml:space="preserve">Załącznik nr </w:t>
    </w:r>
    <w:r>
      <w:rPr>
        <w:rFonts w:ascii="Arial" w:eastAsia="Times New Roman" w:hAnsi="Arial" w:cs="Arial"/>
        <w:b/>
        <w:bCs/>
        <w:sz w:val="20"/>
        <w:szCs w:val="20"/>
        <w:lang w:val="pl-PL" w:eastAsia="pl-PL"/>
      </w:rPr>
      <w:t>2</w:t>
    </w:r>
    <w:r w:rsidRPr="007C2133">
      <w:rPr>
        <w:rFonts w:ascii="Arial" w:eastAsia="Times New Roman" w:hAnsi="Arial" w:cs="Arial"/>
        <w:b/>
        <w:bCs/>
        <w:sz w:val="20"/>
        <w:szCs w:val="20"/>
        <w:lang w:val="pl-PL" w:eastAsia="pl-PL"/>
      </w:rPr>
      <w:t xml:space="preserve"> do SWZ</w:t>
    </w:r>
  </w:p>
  <w:p w14:paraId="4281FA8A" w14:textId="7EB893F3" w:rsidR="007C2133" w:rsidRPr="007C2133" w:rsidRDefault="007C2133" w:rsidP="007C2133">
    <w:pPr>
      <w:widowControl/>
      <w:tabs>
        <w:tab w:val="center" w:pos="4536"/>
        <w:tab w:val="right" w:pos="9072"/>
      </w:tabs>
      <w:spacing w:line="276" w:lineRule="auto"/>
      <w:jc w:val="right"/>
      <w:rPr>
        <w:rFonts w:ascii="Arial" w:eastAsia="Times New Roman" w:hAnsi="Arial" w:cs="Arial"/>
        <w:b/>
        <w:bCs/>
        <w:sz w:val="20"/>
        <w:szCs w:val="20"/>
        <w:lang w:val="pl-PL" w:eastAsia="pl-PL"/>
      </w:rPr>
    </w:pPr>
    <w:r w:rsidRPr="007C2133">
      <w:rPr>
        <w:rFonts w:ascii="Arial" w:eastAsia="Times New Roman" w:hAnsi="Arial" w:cs="Arial"/>
        <w:b/>
        <w:bCs/>
        <w:sz w:val="20"/>
        <w:szCs w:val="20"/>
        <w:lang w:val="pl-PL" w:eastAsia="pl-PL"/>
      </w:rPr>
      <w:t>Znak sprawy:AT.272.2</w:t>
    </w:r>
    <w:r w:rsidR="002A6488">
      <w:rPr>
        <w:rFonts w:ascii="Arial" w:eastAsia="Times New Roman" w:hAnsi="Arial" w:cs="Arial"/>
        <w:b/>
        <w:bCs/>
        <w:sz w:val="20"/>
        <w:szCs w:val="20"/>
        <w:lang w:val="pl-PL" w:eastAsia="pl-PL"/>
      </w:rPr>
      <w:t>0</w:t>
    </w:r>
    <w:r w:rsidRPr="007C2133">
      <w:rPr>
        <w:rFonts w:ascii="Arial" w:eastAsia="Times New Roman" w:hAnsi="Arial" w:cs="Arial"/>
        <w:b/>
        <w:bCs/>
        <w:sz w:val="20"/>
        <w:szCs w:val="20"/>
        <w:lang w:val="pl-PL" w:eastAsia="pl-PL"/>
      </w:rPr>
      <w:t>.202</w:t>
    </w:r>
    <w:r w:rsidR="002A6488">
      <w:rPr>
        <w:rFonts w:ascii="Arial" w:eastAsia="Times New Roman" w:hAnsi="Arial" w:cs="Arial"/>
        <w:b/>
        <w:bCs/>
        <w:sz w:val="20"/>
        <w:szCs w:val="20"/>
        <w:lang w:val="pl-PL" w:eastAsia="pl-PL"/>
      </w:rPr>
      <w:t>4</w:t>
    </w:r>
  </w:p>
  <w:p w14:paraId="09D3361B" w14:textId="0C3E3AA6" w:rsidR="007C2133" w:rsidRDefault="007C2133">
    <w:pPr>
      <w:pStyle w:val="Nagwek"/>
    </w:pPr>
  </w:p>
  <w:p w14:paraId="44A0D827" w14:textId="77777777" w:rsidR="007C2133" w:rsidRDefault="007C21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0649DA"/>
    <w:multiLevelType w:val="hybridMultilevel"/>
    <w:tmpl w:val="E8D48CE6"/>
    <w:lvl w:ilvl="0" w:tplc="BF6662D4">
      <w:start w:val="1"/>
      <w:numFmt w:val="decimal"/>
      <w:lvlText w:val="%1."/>
      <w:lvlJc w:val="left"/>
      <w:pPr>
        <w:ind w:left="9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75" w:hanging="360"/>
      </w:pPr>
    </w:lvl>
    <w:lvl w:ilvl="2" w:tplc="0415001B" w:tentative="1">
      <w:start w:val="1"/>
      <w:numFmt w:val="lowerRoman"/>
      <w:lvlText w:val="%3."/>
      <w:lvlJc w:val="right"/>
      <w:pPr>
        <w:ind w:left="2395" w:hanging="180"/>
      </w:pPr>
    </w:lvl>
    <w:lvl w:ilvl="3" w:tplc="0415000F" w:tentative="1">
      <w:start w:val="1"/>
      <w:numFmt w:val="decimal"/>
      <w:lvlText w:val="%4."/>
      <w:lvlJc w:val="left"/>
      <w:pPr>
        <w:ind w:left="3115" w:hanging="360"/>
      </w:pPr>
    </w:lvl>
    <w:lvl w:ilvl="4" w:tplc="04150019" w:tentative="1">
      <w:start w:val="1"/>
      <w:numFmt w:val="lowerLetter"/>
      <w:lvlText w:val="%5."/>
      <w:lvlJc w:val="left"/>
      <w:pPr>
        <w:ind w:left="3835" w:hanging="360"/>
      </w:pPr>
    </w:lvl>
    <w:lvl w:ilvl="5" w:tplc="0415001B" w:tentative="1">
      <w:start w:val="1"/>
      <w:numFmt w:val="lowerRoman"/>
      <w:lvlText w:val="%6."/>
      <w:lvlJc w:val="right"/>
      <w:pPr>
        <w:ind w:left="4555" w:hanging="180"/>
      </w:pPr>
    </w:lvl>
    <w:lvl w:ilvl="6" w:tplc="0415000F" w:tentative="1">
      <w:start w:val="1"/>
      <w:numFmt w:val="decimal"/>
      <w:lvlText w:val="%7."/>
      <w:lvlJc w:val="left"/>
      <w:pPr>
        <w:ind w:left="5275" w:hanging="360"/>
      </w:pPr>
    </w:lvl>
    <w:lvl w:ilvl="7" w:tplc="04150019" w:tentative="1">
      <w:start w:val="1"/>
      <w:numFmt w:val="lowerLetter"/>
      <w:lvlText w:val="%8."/>
      <w:lvlJc w:val="left"/>
      <w:pPr>
        <w:ind w:left="5995" w:hanging="360"/>
      </w:pPr>
    </w:lvl>
    <w:lvl w:ilvl="8" w:tplc="0415001B" w:tentative="1">
      <w:start w:val="1"/>
      <w:numFmt w:val="lowerRoman"/>
      <w:lvlText w:val="%9."/>
      <w:lvlJc w:val="right"/>
      <w:pPr>
        <w:ind w:left="6715" w:hanging="180"/>
      </w:pPr>
    </w:lvl>
  </w:abstractNum>
  <w:abstractNum w:abstractNumId="1" w15:restartNumberingAfterBreak="0">
    <w:nsid w:val="2BD550FC"/>
    <w:multiLevelType w:val="hybridMultilevel"/>
    <w:tmpl w:val="341EC3EE"/>
    <w:lvl w:ilvl="0" w:tplc="04150001">
      <w:start w:val="1"/>
      <w:numFmt w:val="bullet"/>
      <w:lvlText w:val=""/>
      <w:lvlJc w:val="left"/>
      <w:pPr>
        <w:ind w:left="13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5" w:hanging="360"/>
      </w:pPr>
      <w:rPr>
        <w:rFonts w:ascii="Wingdings" w:hAnsi="Wingdings" w:hint="default"/>
      </w:rPr>
    </w:lvl>
  </w:abstractNum>
  <w:num w:numId="1" w16cid:durableId="703671399">
    <w:abstractNumId w:val="1"/>
  </w:num>
  <w:num w:numId="2" w16cid:durableId="1777209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133"/>
    <w:rsid w:val="000A737D"/>
    <w:rsid w:val="0027471A"/>
    <w:rsid w:val="002A6488"/>
    <w:rsid w:val="0030240B"/>
    <w:rsid w:val="003C5282"/>
    <w:rsid w:val="00433A8C"/>
    <w:rsid w:val="0053344F"/>
    <w:rsid w:val="00653F80"/>
    <w:rsid w:val="00666D4D"/>
    <w:rsid w:val="006755C8"/>
    <w:rsid w:val="007C2133"/>
    <w:rsid w:val="0087285B"/>
    <w:rsid w:val="00A1367E"/>
    <w:rsid w:val="00A64263"/>
    <w:rsid w:val="00D34752"/>
    <w:rsid w:val="00F23824"/>
    <w:rsid w:val="00F23E98"/>
    <w:rsid w:val="00F94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71D7E"/>
  <w15:chartTrackingRefBased/>
  <w15:docId w15:val="{F91FCC50-BB66-47B3-BDA6-59CCB6B9A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2133"/>
    <w:pPr>
      <w:widowControl w:val="0"/>
      <w:spacing w:after="0" w:line="240" w:lineRule="auto"/>
    </w:pPr>
    <w:rPr>
      <w:kern w:val="0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C2133"/>
  </w:style>
  <w:style w:type="paragraph" w:styleId="Nagwek">
    <w:name w:val="header"/>
    <w:basedOn w:val="Normalny"/>
    <w:link w:val="NagwekZnak"/>
    <w:uiPriority w:val="99"/>
    <w:unhideWhenUsed/>
    <w:rsid w:val="007C21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2133"/>
    <w:rPr>
      <w:kern w:val="0"/>
      <w:lang w:val="en-US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C21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2133"/>
    <w:rPr>
      <w:kern w:val="0"/>
      <w:lang w:val="en-US"/>
      <w14:ligatures w14:val="none"/>
    </w:rPr>
  </w:style>
  <w:style w:type="paragraph" w:styleId="Poprawka">
    <w:name w:val="Revision"/>
    <w:hidden/>
    <w:uiPriority w:val="99"/>
    <w:semiHidden/>
    <w:rsid w:val="003C5282"/>
    <w:pPr>
      <w:spacing w:after="0" w:line="240" w:lineRule="auto"/>
    </w:pPr>
    <w:rPr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49392-866B-4371-BCBE-E58AC0678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192</Words>
  <Characters>1157</Characters>
  <Application>Microsoft Office Word</Application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rcisek@katowice.wios.gov.pl</dc:creator>
  <cp:keywords/>
  <dc:description/>
  <cp:lastModifiedBy>rcisek@wios.local</cp:lastModifiedBy>
  <cp:revision>8</cp:revision>
  <dcterms:created xsi:type="dcterms:W3CDTF">2023-12-06T12:10:00Z</dcterms:created>
  <dcterms:modified xsi:type="dcterms:W3CDTF">2024-08-02T09:08:00Z</dcterms:modified>
</cp:coreProperties>
</file>