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9EFBE" w14:textId="77777777" w:rsidR="00E30299" w:rsidRDefault="00E30299" w:rsidP="00B65938">
      <w:pPr>
        <w:spacing w:line="240" w:lineRule="auto"/>
        <w:jc w:val="center"/>
        <w:rPr>
          <w:b/>
          <w:sz w:val="40"/>
          <w:szCs w:val="40"/>
        </w:rPr>
      </w:pPr>
      <w:r w:rsidRPr="00AC07F3">
        <w:rPr>
          <w:b/>
          <w:sz w:val="40"/>
          <w:szCs w:val="40"/>
        </w:rPr>
        <w:t>SPECYFIKACJA WARUNKÓW ZAMÓWIENIA</w:t>
      </w:r>
    </w:p>
    <w:p w14:paraId="64FF2111" w14:textId="77777777" w:rsidR="00E30299" w:rsidRDefault="00E30299" w:rsidP="00B65938">
      <w:pPr>
        <w:spacing w:line="240" w:lineRule="auto"/>
        <w:jc w:val="center"/>
        <w:rPr>
          <w:b/>
          <w:sz w:val="40"/>
          <w:szCs w:val="40"/>
        </w:rPr>
      </w:pPr>
      <w:r>
        <w:rPr>
          <w:b/>
          <w:sz w:val="40"/>
          <w:szCs w:val="40"/>
        </w:rPr>
        <w:t>(SWZ)</w:t>
      </w:r>
    </w:p>
    <w:p w14:paraId="2AA4693C" w14:textId="77777777" w:rsidR="00E30299" w:rsidRDefault="00E30299" w:rsidP="00B65938">
      <w:pPr>
        <w:spacing w:line="240" w:lineRule="auto"/>
        <w:jc w:val="center"/>
      </w:pPr>
    </w:p>
    <w:p w14:paraId="29942A22" w14:textId="77777777" w:rsidR="00B65938" w:rsidRDefault="00B65938" w:rsidP="00B65938">
      <w:pPr>
        <w:spacing w:line="240" w:lineRule="auto"/>
        <w:jc w:val="center"/>
      </w:pPr>
    </w:p>
    <w:p w14:paraId="0065F765" w14:textId="77777777" w:rsidR="00E30299" w:rsidRPr="00C23DCC" w:rsidRDefault="00E30299" w:rsidP="00B65938">
      <w:pPr>
        <w:spacing w:line="240" w:lineRule="auto"/>
        <w:jc w:val="center"/>
        <w:rPr>
          <w:sz w:val="24"/>
        </w:rPr>
      </w:pPr>
      <w:r w:rsidRPr="00C23DCC">
        <w:rPr>
          <w:sz w:val="24"/>
        </w:rPr>
        <w:t>w postępowaniu o udzielenie zamówienia publicznego na:</w:t>
      </w:r>
    </w:p>
    <w:p w14:paraId="24CBC927" w14:textId="28FF8F26" w:rsidR="00B53F23" w:rsidRPr="00C23DCC" w:rsidRDefault="00EB0909" w:rsidP="000022E1">
      <w:pPr>
        <w:spacing w:line="240" w:lineRule="auto"/>
        <w:jc w:val="center"/>
        <w:rPr>
          <w:b/>
          <w:sz w:val="34"/>
          <w:szCs w:val="34"/>
        </w:rPr>
      </w:pPr>
      <w:bookmarkStart w:id="0" w:name="_Hlk138147308"/>
      <w:r w:rsidRPr="00C23DCC">
        <w:rPr>
          <w:b/>
          <w:sz w:val="34"/>
          <w:szCs w:val="34"/>
        </w:rPr>
        <w:t>„</w:t>
      </w:r>
      <w:bookmarkStart w:id="1" w:name="_Hlk172407291"/>
      <w:r w:rsidR="000022E1" w:rsidRPr="000022E1">
        <w:rPr>
          <w:b/>
          <w:sz w:val="34"/>
          <w:szCs w:val="34"/>
        </w:rPr>
        <w:t xml:space="preserve">Modernizacja pomieszczenia technicznego na potrzeby serwerowni backupowej SP ZOZ w Łapach </w:t>
      </w:r>
      <w:r w:rsidR="000022E1">
        <w:rPr>
          <w:b/>
          <w:sz w:val="34"/>
          <w:szCs w:val="34"/>
        </w:rPr>
        <w:br/>
      </w:r>
      <w:r w:rsidR="000022E1" w:rsidRPr="000022E1">
        <w:rPr>
          <w:b/>
          <w:sz w:val="34"/>
          <w:szCs w:val="34"/>
        </w:rPr>
        <w:t>przy ul. Janusza Korczaka 23</w:t>
      </w:r>
      <w:bookmarkEnd w:id="1"/>
      <w:r w:rsidR="00B53F23" w:rsidRPr="00C23DCC">
        <w:rPr>
          <w:b/>
          <w:sz w:val="34"/>
          <w:szCs w:val="34"/>
        </w:rPr>
        <w:t>”</w:t>
      </w:r>
    </w:p>
    <w:bookmarkEnd w:id="0"/>
    <w:p w14:paraId="5C4A2843" w14:textId="04EC3752" w:rsidR="00E30299" w:rsidRPr="00C23DCC" w:rsidRDefault="00E30299" w:rsidP="00B65938">
      <w:pPr>
        <w:spacing w:line="240" w:lineRule="auto"/>
        <w:jc w:val="center"/>
        <w:rPr>
          <w:sz w:val="28"/>
          <w:szCs w:val="24"/>
        </w:rPr>
      </w:pPr>
      <w:r w:rsidRPr="0039201C">
        <w:rPr>
          <w:sz w:val="28"/>
          <w:szCs w:val="24"/>
        </w:rPr>
        <w:t>(Znak postępowania: ZP/</w:t>
      </w:r>
      <w:r w:rsidR="0039201C" w:rsidRPr="0039201C">
        <w:rPr>
          <w:sz w:val="28"/>
          <w:szCs w:val="24"/>
        </w:rPr>
        <w:t>38</w:t>
      </w:r>
      <w:r w:rsidRPr="0039201C">
        <w:rPr>
          <w:sz w:val="28"/>
          <w:szCs w:val="24"/>
        </w:rPr>
        <w:t>/202</w:t>
      </w:r>
      <w:r w:rsidR="00E82307" w:rsidRPr="0039201C">
        <w:rPr>
          <w:sz w:val="28"/>
          <w:szCs w:val="24"/>
        </w:rPr>
        <w:t>4</w:t>
      </w:r>
      <w:r w:rsidR="000403CC" w:rsidRPr="0039201C">
        <w:rPr>
          <w:sz w:val="28"/>
          <w:szCs w:val="24"/>
        </w:rPr>
        <w:t>/TP</w:t>
      </w:r>
      <w:r w:rsidRPr="0039201C">
        <w:rPr>
          <w:sz w:val="28"/>
          <w:szCs w:val="24"/>
        </w:rPr>
        <w:t>)</w:t>
      </w:r>
    </w:p>
    <w:p w14:paraId="3A9EC974" w14:textId="77777777" w:rsidR="00220839" w:rsidRDefault="00220839" w:rsidP="00B65938">
      <w:pPr>
        <w:spacing w:line="240" w:lineRule="auto"/>
        <w:jc w:val="center"/>
      </w:pPr>
    </w:p>
    <w:p w14:paraId="76FC0311" w14:textId="77777777" w:rsidR="00B65938" w:rsidRPr="00AC07F3" w:rsidRDefault="00B65938" w:rsidP="00B65938">
      <w:pPr>
        <w:spacing w:line="240" w:lineRule="auto"/>
        <w:jc w:val="center"/>
      </w:pPr>
    </w:p>
    <w:p w14:paraId="2EFB7C4E" w14:textId="77777777" w:rsidR="00E30299" w:rsidRDefault="00E30299" w:rsidP="00B65938">
      <w:pPr>
        <w:spacing w:line="240" w:lineRule="auto"/>
        <w:jc w:val="center"/>
      </w:pPr>
    </w:p>
    <w:p w14:paraId="00DC8612" w14:textId="77777777" w:rsidR="00E30299" w:rsidRPr="00AC07F3" w:rsidRDefault="00E30299" w:rsidP="00B65938">
      <w:pPr>
        <w:spacing w:line="240" w:lineRule="auto"/>
        <w:jc w:val="center"/>
      </w:pPr>
      <w:r w:rsidRPr="00AC07F3">
        <w:t>ZATWIERDZAM:</w:t>
      </w:r>
    </w:p>
    <w:p w14:paraId="271009D4" w14:textId="77777777" w:rsidR="00E30299" w:rsidRPr="00AC07F3" w:rsidRDefault="00E30299" w:rsidP="00B65938">
      <w:pPr>
        <w:spacing w:after="0" w:line="240" w:lineRule="auto"/>
        <w:jc w:val="center"/>
        <w:rPr>
          <w:rFonts w:cs="Calibri"/>
          <w:b/>
          <w:sz w:val="24"/>
          <w:szCs w:val="24"/>
        </w:rPr>
      </w:pPr>
      <w:r w:rsidRPr="00AC07F3">
        <w:rPr>
          <w:rFonts w:cs="Calibri"/>
          <w:b/>
          <w:sz w:val="24"/>
          <w:szCs w:val="24"/>
        </w:rPr>
        <w:t>DYREKTOR</w:t>
      </w:r>
    </w:p>
    <w:p w14:paraId="2D55C0B7" w14:textId="77777777" w:rsidR="00E30299" w:rsidRPr="00AC07F3" w:rsidRDefault="00E30299" w:rsidP="00B65938">
      <w:pPr>
        <w:spacing w:after="0" w:line="240" w:lineRule="auto"/>
        <w:jc w:val="center"/>
        <w:rPr>
          <w:rFonts w:cs="Calibri"/>
          <w:sz w:val="24"/>
          <w:szCs w:val="24"/>
        </w:rPr>
      </w:pPr>
      <w:r w:rsidRPr="00AC07F3">
        <w:rPr>
          <w:rFonts w:cs="Calibri"/>
          <w:sz w:val="24"/>
          <w:szCs w:val="24"/>
        </w:rPr>
        <w:t>Samodzielnego Publicznego</w:t>
      </w:r>
    </w:p>
    <w:p w14:paraId="4DCF0263" w14:textId="77777777" w:rsidR="00E30299" w:rsidRPr="00AC07F3" w:rsidRDefault="00E30299" w:rsidP="00B65938">
      <w:pPr>
        <w:spacing w:after="0" w:line="240" w:lineRule="auto"/>
        <w:jc w:val="center"/>
        <w:rPr>
          <w:rFonts w:cs="Calibri"/>
          <w:sz w:val="24"/>
          <w:szCs w:val="24"/>
        </w:rPr>
      </w:pPr>
      <w:r w:rsidRPr="00AC07F3">
        <w:rPr>
          <w:rFonts w:cs="Calibri"/>
          <w:sz w:val="24"/>
          <w:szCs w:val="24"/>
        </w:rPr>
        <w:t>Zakładu Opieki Zdrowotnej w Łapach</w:t>
      </w:r>
    </w:p>
    <w:p w14:paraId="199B6041" w14:textId="77777777" w:rsidR="00E30299" w:rsidRPr="00AC07F3" w:rsidRDefault="00E30299" w:rsidP="00B65938">
      <w:pPr>
        <w:spacing w:after="0" w:line="240" w:lineRule="auto"/>
        <w:jc w:val="center"/>
        <w:rPr>
          <w:rFonts w:cs="Calibri"/>
          <w:sz w:val="24"/>
          <w:szCs w:val="24"/>
        </w:rPr>
      </w:pPr>
    </w:p>
    <w:p w14:paraId="78C855F5" w14:textId="77777777" w:rsidR="00E30299" w:rsidRPr="00AC07F3" w:rsidRDefault="00E30299" w:rsidP="00C23DCC">
      <w:pPr>
        <w:spacing w:after="120" w:line="240" w:lineRule="auto"/>
        <w:jc w:val="center"/>
        <w:rPr>
          <w:rFonts w:cs="Calibri"/>
          <w:sz w:val="24"/>
          <w:szCs w:val="24"/>
        </w:rPr>
      </w:pPr>
      <w:r w:rsidRPr="00AC07F3">
        <w:rPr>
          <w:rFonts w:cs="Calibri"/>
          <w:sz w:val="24"/>
          <w:szCs w:val="24"/>
        </w:rPr>
        <w:t xml:space="preserve">Urszula Łapińska </w:t>
      </w:r>
    </w:p>
    <w:p w14:paraId="020415E8" w14:textId="77777777" w:rsidR="00E30299" w:rsidRPr="00C23DCC" w:rsidRDefault="00E30299" w:rsidP="00B65938">
      <w:pPr>
        <w:spacing w:line="240" w:lineRule="auto"/>
        <w:jc w:val="center"/>
        <w:rPr>
          <w:sz w:val="20"/>
        </w:rPr>
      </w:pPr>
      <w:r w:rsidRPr="00C23DCC">
        <w:rPr>
          <w:sz w:val="20"/>
        </w:rPr>
        <w:t>(podpis Kierownika Zamawiającego)</w:t>
      </w:r>
    </w:p>
    <w:p w14:paraId="71C90619" w14:textId="77777777" w:rsidR="00E30299" w:rsidRDefault="00E30299" w:rsidP="00B65938">
      <w:pPr>
        <w:spacing w:line="240" w:lineRule="auto"/>
      </w:pPr>
    </w:p>
    <w:p w14:paraId="7AB4FBA2" w14:textId="77777777" w:rsidR="00E53BE6" w:rsidRDefault="00E53BE6" w:rsidP="00B65938">
      <w:pPr>
        <w:spacing w:line="240" w:lineRule="auto"/>
      </w:pPr>
    </w:p>
    <w:p w14:paraId="09854C08" w14:textId="77777777" w:rsidR="00E53BE6" w:rsidRDefault="00E53BE6" w:rsidP="00B65938">
      <w:pPr>
        <w:spacing w:after="0" w:line="240" w:lineRule="auto"/>
        <w:jc w:val="center"/>
        <w:rPr>
          <w:b/>
        </w:rPr>
      </w:pPr>
      <w:r>
        <w:rPr>
          <w:b/>
        </w:rPr>
        <w:t>Z up. Z-ca Dyrektora</w:t>
      </w:r>
    </w:p>
    <w:p w14:paraId="59C28873" w14:textId="77777777" w:rsidR="00E53BE6" w:rsidRDefault="00E53BE6" w:rsidP="00B65938">
      <w:pPr>
        <w:spacing w:after="0" w:line="240" w:lineRule="auto"/>
        <w:jc w:val="center"/>
        <w:rPr>
          <w:b/>
        </w:rPr>
      </w:pPr>
      <w:r>
        <w:rPr>
          <w:b/>
        </w:rPr>
        <w:t xml:space="preserve">ds. Administracyjno-Technicznych </w:t>
      </w:r>
    </w:p>
    <w:p w14:paraId="16F990CD" w14:textId="77777777" w:rsidR="00E53BE6" w:rsidRDefault="00E53BE6" w:rsidP="00B65938">
      <w:pPr>
        <w:spacing w:after="0" w:line="240" w:lineRule="auto"/>
        <w:jc w:val="center"/>
      </w:pPr>
    </w:p>
    <w:p w14:paraId="7F34C6F6" w14:textId="77777777" w:rsidR="00E53BE6" w:rsidRDefault="00E53BE6" w:rsidP="00B65938">
      <w:pPr>
        <w:spacing w:line="240" w:lineRule="auto"/>
        <w:jc w:val="center"/>
      </w:pPr>
      <w:r>
        <w:t>Jerzy Kułakowski</w:t>
      </w:r>
    </w:p>
    <w:p w14:paraId="318A2223" w14:textId="77777777" w:rsidR="00E53BE6" w:rsidRPr="00AC07F3" w:rsidRDefault="00E53BE6" w:rsidP="00B65938">
      <w:pPr>
        <w:spacing w:line="240" w:lineRule="auto"/>
      </w:pPr>
    </w:p>
    <w:p w14:paraId="24414F6D" w14:textId="77777777" w:rsidR="00E30299" w:rsidRDefault="00E30299" w:rsidP="00B65938">
      <w:pPr>
        <w:spacing w:line="240" w:lineRule="auto"/>
        <w:jc w:val="center"/>
      </w:pPr>
    </w:p>
    <w:p w14:paraId="38EAFBA9" w14:textId="251B617C" w:rsidR="00E53BE6" w:rsidRDefault="00E53BE6" w:rsidP="00B65938">
      <w:pPr>
        <w:spacing w:line="240" w:lineRule="auto"/>
        <w:jc w:val="center"/>
      </w:pPr>
    </w:p>
    <w:p w14:paraId="2677A392" w14:textId="56CAE37E" w:rsidR="00E82307" w:rsidRDefault="00E82307" w:rsidP="00B65938">
      <w:pPr>
        <w:spacing w:line="240" w:lineRule="auto"/>
        <w:jc w:val="center"/>
      </w:pPr>
    </w:p>
    <w:p w14:paraId="40862F3E" w14:textId="76CF2886" w:rsidR="00E82307" w:rsidRDefault="00E82307" w:rsidP="00B65938">
      <w:pPr>
        <w:spacing w:line="240" w:lineRule="auto"/>
        <w:jc w:val="center"/>
      </w:pPr>
    </w:p>
    <w:p w14:paraId="04529611" w14:textId="6F53C78A" w:rsidR="00E82307" w:rsidRDefault="00E82307" w:rsidP="00B65938">
      <w:pPr>
        <w:spacing w:line="240" w:lineRule="auto"/>
        <w:jc w:val="center"/>
      </w:pPr>
    </w:p>
    <w:p w14:paraId="7C1AF044" w14:textId="77777777" w:rsidR="00E82307" w:rsidRPr="00AC07F3" w:rsidRDefault="00E82307" w:rsidP="00B65938">
      <w:pPr>
        <w:spacing w:line="240" w:lineRule="auto"/>
        <w:jc w:val="center"/>
      </w:pPr>
    </w:p>
    <w:p w14:paraId="63B714A2" w14:textId="0A77A64C" w:rsidR="0049576F" w:rsidRDefault="00E30299" w:rsidP="00B65938">
      <w:pPr>
        <w:spacing w:line="240" w:lineRule="auto"/>
        <w:jc w:val="center"/>
      </w:pPr>
      <w:r w:rsidRPr="0039201C">
        <w:t xml:space="preserve">Łapy, dnia </w:t>
      </w:r>
      <w:r w:rsidR="0039201C" w:rsidRPr="0039201C">
        <w:t>3</w:t>
      </w:r>
      <w:r w:rsidR="004A147A">
        <w:t>1</w:t>
      </w:r>
      <w:r w:rsidR="00425FEB" w:rsidRPr="0039201C">
        <w:t>.07</w:t>
      </w:r>
      <w:r w:rsidR="00E53BE6" w:rsidRPr="0039201C">
        <w:t>.202</w:t>
      </w:r>
      <w:r w:rsidR="00E82307" w:rsidRPr="0039201C">
        <w:t>4</w:t>
      </w:r>
      <w:r w:rsidRPr="0039201C">
        <w:t xml:space="preserve"> r.</w:t>
      </w:r>
    </w:p>
    <w:p w14:paraId="019F733B" w14:textId="77777777" w:rsidR="0049576F" w:rsidRPr="0049576F" w:rsidRDefault="0049576F" w:rsidP="00B65938">
      <w:pPr>
        <w:pStyle w:val="Nagwek1"/>
        <w:spacing w:before="0" w:line="240" w:lineRule="auto"/>
        <w:jc w:val="both"/>
        <w:rPr>
          <w:rFonts w:ascii="Calibri" w:hAnsi="Calibri"/>
          <w:sz w:val="24"/>
        </w:rPr>
      </w:pPr>
      <w:r w:rsidRPr="0049576F">
        <w:rPr>
          <w:rFonts w:ascii="Calibri" w:hAnsi="Calibri"/>
          <w:sz w:val="24"/>
        </w:rPr>
        <w:lastRenderedPageBreak/>
        <w:t xml:space="preserve">Rozdział 1 POSTANOWIENIA OGÓLNE </w:t>
      </w:r>
    </w:p>
    <w:p w14:paraId="5D1452E2" w14:textId="77777777" w:rsidR="00E30299" w:rsidRPr="00AC07F3" w:rsidRDefault="00E30299" w:rsidP="00B65938">
      <w:pPr>
        <w:pStyle w:val="Nagwek2"/>
        <w:spacing w:line="240" w:lineRule="auto"/>
        <w:jc w:val="both"/>
        <w:rPr>
          <w:rFonts w:ascii="Calibri" w:hAnsi="Calibri"/>
          <w:lang w:val="pl-PL"/>
        </w:rPr>
      </w:pPr>
      <w:r w:rsidRPr="00AC07F3">
        <w:rPr>
          <w:rFonts w:ascii="Calibri" w:hAnsi="Calibri"/>
          <w:lang w:val="pl-PL"/>
        </w:rPr>
        <w:t xml:space="preserve">1.1. Nazwa oraz adres Zamawiającego. </w:t>
      </w:r>
    </w:p>
    <w:p w14:paraId="6FBC87A2" w14:textId="21C0E88B" w:rsidR="00E30299" w:rsidRPr="00AC07F3" w:rsidRDefault="00E30299" w:rsidP="00B65938">
      <w:pPr>
        <w:widowControl w:val="0"/>
        <w:autoSpaceDE w:val="0"/>
        <w:spacing w:after="0" w:line="240" w:lineRule="auto"/>
        <w:jc w:val="both"/>
        <w:rPr>
          <w:rFonts w:cs="Calibri"/>
          <w:sz w:val="24"/>
          <w:szCs w:val="24"/>
        </w:rPr>
      </w:pPr>
      <w:r w:rsidRPr="00AC07F3">
        <w:rPr>
          <w:rFonts w:cs="Calibri"/>
          <w:b/>
          <w:bCs/>
          <w:sz w:val="24"/>
          <w:szCs w:val="24"/>
        </w:rPr>
        <w:t>Samodzielny Publiczny Zakład Opieki Zdrowotnej</w:t>
      </w:r>
      <w:r w:rsidR="00C71AD0">
        <w:rPr>
          <w:rFonts w:cs="Calibri"/>
          <w:b/>
          <w:bCs/>
          <w:sz w:val="24"/>
          <w:szCs w:val="24"/>
        </w:rPr>
        <w:t xml:space="preserve"> w Łapach</w:t>
      </w:r>
    </w:p>
    <w:p w14:paraId="45D1D56E" w14:textId="77777777" w:rsidR="00E53BE6" w:rsidRDefault="00E53BE6" w:rsidP="00B65938">
      <w:pPr>
        <w:autoSpaceDE w:val="0"/>
        <w:spacing w:after="0" w:line="240" w:lineRule="auto"/>
        <w:rPr>
          <w:rFonts w:cs="Calibri"/>
        </w:rPr>
      </w:pPr>
      <w:r>
        <w:rPr>
          <w:rFonts w:cs="Calibri"/>
          <w:szCs w:val="24"/>
        </w:rPr>
        <w:t xml:space="preserve">ul. Janusza Korczaka 23, </w:t>
      </w:r>
      <w:r>
        <w:rPr>
          <w:rFonts w:cs="Calibri"/>
        </w:rPr>
        <w:t>18-100 Łapy</w:t>
      </w:r>
    </w:p>
    <w:p w14:paraId="1DF5B740" w14:textId="77777777" w:rsidR="00E53BE6" w:rsidRDefault="00E53BE6" w:rsidP="00B65938">
      <w:pPr>
        <w:autoSpaceDE w:val="0"/>
        <w:spacing w:after="0" w:line="240" w:lineRule="auto"/>
        <w:rPr>
          <w:rFonts w:cs="Calibri"/>
          <w:color w:val="000000"/>
          <w:szCs w:val="24"/>
        </w:rPr>
      </w:pPr>
      <w:r>
        <w:rPr>
          <w:rFonts w:cs="Calibri"/>
          <w:color w:val="000000"/>
          <w:szCs w:val="24"/>
        </w:rPr>
        <w:t>REGON: 050644804 NIP: 966-13-19-909</w:t>
      </w:r>
    </w:p>
    <w:p w14:paraId="7683E75E" w14:textId="77777777" w:rsidR="00E53BE6" w:rsidRDefault="00E53BE6" w:rsidP="00B65938">
      <w:pPr>
        <w:autoSpaceDE w:val="0"/>
        <w:spacing w:after="0" w:line="240" w:lineRule="auto"/>
        <w:rPr>
          <w:rFonts w:cs="Calibri"/>
          <w:color w:val="000000"/>
          <w:szCs w:val="24"/>
        </w:rPr>
      </w:pPr>
      <w:r>
        <w:rPr>
          <w:rFonts w:cs="Calibri"/>
          <w:color w:val="000000"/>
          <w:szCs w:val="24"/>
        </w:rPr>
        <w:t>tel. centrala (85) 814 24 38</w:t>
      </w:r>
    </w:p>
    <w:p w14:paraId="3D4FE82D" w14:textId="77777777" w:rsidR="00E53BE6" w:rsidRDefault="00E53BE6" w:rsidP="00C23DCC">
      <w:pPr>
        <w:pStyle w:val="Default"/>
        <w:rPr>
          <w:rFonts w:ascii="Calibri" w:hAnsi="Calibri" w:cs="Calibri"/>
          <w:sz w:val="22"/>
          <w:szCs w:val="22"/>
        </w:rPr>
      </w:pPr>
      <w:r>
        <w:rPr>
          <w:rFonts w:ascii="Calibri" w:hAnsi="Calibri" w:cs="Calibri"/>
          <w:sz w:val="22"/>
          <w:szCs w:val="22"/>
        </w:rPr>
        <w:t>godziny pracy: poniedziałek - piątek 7:25-15:00</w:t>
      </w:r>
    </w:p>
    <w:p w14:paraId="3D8AD6E5" w14:textId="77777777" w:rsidR="00E53BE6" w:rsidRDefault="00E53BE6" w:rsidP="00B65938">
      <w:pPr>
        <w:autoSpaceDE w:val="0"/>
        <w:autoSpaceDN w:val="0"/>
        <w:adjustRightInd w:val="0"/>
        <w:spacing w:after="0" w:line="240" w:lineRule="auto"/>
        <w:rPr>
          <w:rFonts w:eastAsiaTheme="minorHAnsi" w:cs="Calibri"/>
        </w:rPr>
      </w:pPr>
      <w:r>
        <w:rPr>
          <w:rFonts w:eastAsiaTheme="minorHAnsi" w:cs="Calibri"/>
        </w:rPr>
        <w:t xml:space="preserve">adres strony internetowej: </w:t>
      </w:r>
      <w:hyperlink r:id="rId8" w:history="1">
        <w:r>
          <w:rPr>
            <w:rStyle w:val="Hipercze"/>
            <w:rFonts w:eastAsiaTheme="minorHAnsi" w:cs="Calibri"/>
          </w:rPr>
          <w:t>www.szpitallapy.pl</w:t>
        </w:r>
      </w:hyperlink>
      <w:r>
        <w:rPr>
          <w:rFonts w:eastAsiaTheme="minorHAnsi" w:cs="Calibri"/>
        </w:rPr>
        <w:t xml:space="preserve"> </w:t>
      </w:r>
    </w:p>
    <w:p w14:paraId="1262F326" w14:textId="77777777" w:rsidR="00E53BE6" w:rsidRDefault="00E53BE6" w:rsidP="00B65938">
      <w:pPr>
        <w:autoSpaceDE w:val="0"/>
        <w:autoSpaceDN w:val="0"/>
        <w:adjustRightInd w:val="0"/>
        <w:spacing w:after="0" w:line="240" w:lineRule="auto"/>
        <w:rPr>
          <w:rFonts w:eastAsiaTheme="minorHAnsi" w:cs="Calibri"/>
        </w:rPr>
      </w:pPr>
      <w:r>
        <w:rPr>
          <w:rFonts w:eastAsiaTheme="minorHAnsi" w:cs="Calibri"/>
        </w:rPr>
        <w:t>adres strony internetowej prowadzonego post</w:t>
      </w:r>
      <w:r>
        <w:rPr>
          <w:rFonts w:eastAsia="TimesNewRoman" w:cs="Calibri"/>
        </w:rPr>
        <w:t>ę</w:t>
      </w:r>
      <w:r>
        <w:rPr>
          <w:rFonts w:eastAsiaTheme="minorHAnsi" w:cs="Calibri"/>
        </w:rPr>
        <w:t xml:space="preserve">powania: </w:t>
      </w:r>
      <w:hyperlink r:id="rId9" w:history="1">
        <w:r>
          <w:rPr>
            <w:rStyle w:val="Hipercze"/>
            <w:rFonts w:eastAsiaTheme="minorHAnsi" w:cs="Calibri"/>
          </w:rPr>
          <w:t>https://ezamowienia.gov.pl/pl/</w:t>
        </w:r>
      </w:hyperlink>
    </w:p>
    <w:p w14:paraId="02A6E3D1" w14:textId="29E06ABC" w:rsidR="002C1B57" w:rsidRDefault="00E53BE6" w:rsidP="00C23DCC">
      <w:pPr>
        <w:autoSpaceDE w:val="0"/>
        <w:autoSpaceDN w:val="0"/>
        <w:adjustRightInd w:val="0"/>
        <w:spacing w:after="80" w:line="240" w:lineRule="auto"/>
        <w:jc w:val="both"/>
      </w:pPr>
      <w:r w:rsidRPr="002C1B57">
        <w:rPr>
          <w:rFonts w:asciiTheme="minorHAnsi" w:eastAsiaTheme="minorHAnsi" w:hAnsiTheme="minorHAnsi" w:cstheme="minorHAnsi"/>
        </w:rPr>
        <w:t>adres strony internetowej na której zamieszczane b</w:t>
      </w:r>
      <w:r w:rsidRPr="002C1B57">
        <w:rPr>
          <w:rFonts w:asciiTheme="minorHAnsi" w:eastAsia="TimesNewRoman" w:hAnsiTheme="minorHAnsi" w:cstheme="minorHAnsi"/>
        </w:rPr>
        <w:t>ę</w:t>
      </w:r>
      <w:r w:rsidRPr="002C1B57">
        <w:rPr>
          <w:rFonts w:asciiTheme="minorHAnsi" w:eastAsiaTheme="minorHAnsi" w:hAnsiTheme="minorHAnsi" w:cstheme="minorHAnsi"/>
        </w:rPr>
        <w:t>d</w:t>
      </w:r>
      <w:r w:rsidRPr="002C1B57">
        <w:rPr>
          <w:rFonts w:asciiTheme="minorHAnsi" w:eastAsia="TimesNewRoman" w:hAnsiTheme="minorHAnsi" w:cstheme="minorHAnsi"/>
        </w:rPr>
        <w:t xml:space="preserve">ą </w:t>
      </w:r>
      <w:r w:rsidRPr="002C1B57">
        <w:rPr>
          <w:rFonts w:asciiTheme="minorHAnsi" w:eastAsiaTheme="minorHAnsi" w:hAnsiTheme="minorHAnsi" w:cstheme="minorHAnsi"/>
        </w:rPr>
        <w:t>zmiany, wyja</w:t>
      </w:r>
      <w:r w:rsidRPr="002C1B57">
        <w:rPr>
          <w:rFonts w:asciiTheme="minorHAnsi" w:eastAsia="TimesNewRoman" w:hAnsiTheme="minorHAnsi" w:cstheme="minorHAnsi"/>
        </w:rPr>
        <w:t>ś</w:t>
      </w:r>
      <w:r w:rsidRPr="002C1B57">
        <w:rPr>
          <w:rFonts w:asciiTheme="minorHAnsi" w:eastAsiaTheme="minorHAnsi" w:hAnsiTheme="minorHAnsi" w:cstheme="minorHAnsi"/>
        </w:rPr>
        <w:t>nienia SWZ oraz inne dokumenty bezpo</w:t>
      </w:r>
      <w:r w:rsidRPr="002C1B57">
        <w:rPr>
          <w:rFonts w:asciiTheme="minorHAnsi" w:eastAsia="TimesNewRoman" w:hAnsiTheme="minorHAnsi" w:cstheme="minorHAnsi"/>
        </w:rPr>
        <w:t>ś</w:t>
      </w:r>
      <w:r w:rsidRPr="002C1B57">
        <w:rPr>
          <w:rFonts w:asciiTheme="minorHAnsi" w:eastAsiaTheme="minorHAnsi" w:hAnsiTheme="minorHAnsi" w:cstheme="minorHAnsi"/>
        </w:rPr>
        <w:t>rednio zwi</w:t>
      </w:r>
      <w:r w:rsidRPr="002C1B57">
        <w:rPr>
          <w:rFonts w:asciiTheme="minorHAnsi" w:eastAsia="TimesNewRoman" w:hAnsiTheme="minorHAnsi" w:cstheme="minorHAnsi"/>
        </w:rPr>
        <w:t>ą</w:t>
      </w:r>
      <w:r w:rsidRPr="002C1B57">
        <w:rPr>
          <w:rFonts w:asciiTheme="minorHAnsi" w:eastAsiaTheme="minorHAnsi" w:hAnsiTheme="minorHAnsi" w:cstheme="minorHAnsi"/>
        </w:rPr>
        <w:t>zane z prowadzonym post</w:t>
      </w:r>
      <w:r w:rsidRPr="002C1B57">
        <w:rPr>
          <w:rFonts w:asciiTheme="minorHAnsi" w:eastAsia="TimesNewRoman" w:hAnsiTheme="minorHAnsi" w:cstheme="minorHAnsi"/>
        </w:rPr>
        <w:t>ę</w:t>
      </w:r>
      <w:r w:rsidRPr="002C1B57">
        <w:rPr>
          <w:rFonts w:asciiTheme="minorHAnsi" w:eastAsiaTheme="minorHAnsi" w:hAnsiTheme="minorHAnsi" w:cstheme="minorHAnsi"/>
        </w:rPr>
        <w:t>powaniem:</w:t>
      </w:r>
      <w:r w:rsidRPr="002C1B57">
        <w:rPr>
          <w:rFonts w:asciiTheme="minorHAnsi" w:hAnsiTheme="minorHAnsi" w:cstheme="minorHAnsi"/>
        </w:rPr>
        <w:t xml:space="preserve"> </w:t>
      </w:r>
      <w:hyperlink r:id="rId10" w:history="1">
        <w:r w:rsidR="00C86300" w:rsidRPr="006B74DD">
          <w:rPr>
            <w:rStyle w:val="Hipercze"/>
          </w:rPr>
          <w:t>https://ezamowienia.gov.pl/mp-client/search/list/ocds-148610-4035b8ee-e472-40f1-a770-f651e2ec366d</w:t>
        </w:r>
      </w:hyperlink>
      <w:r w:rsidR="00C86300">
        <w:t xml:space="preserve"> </w:t>
      </w:r>
    </w:p>
    <w:p w14:paraId="300C2704" w14:textId="77777777" w:rsidR="00E30299" w:rsidRPr="00AC07F3" w:rsidRDefault="00E30299" w:rsidP="00B65938">
      <w:pPr>
        <w:pStyle w:val="Nagwek2"/>
        <w:spacing w:line="240" w:lineRule="auto"/>
        <w:jc w:val="both"/>
        <w:rPr>
          <w:rFonts w:ascii="Calibri" w:hAnsi="Calibri"/>
          <w:lang w:val="pl-PL"/>
        </w:rPr>
      </w:pPr>
      <w:r w:rsidRPr="00AC07F3">
        <w:rPr>
          <w:rFonts w:ascii="Calibri" w:hAnsi="Calibri"/>
          <w:lang w:val="pl-PL"/>
        </w:rPr>
        <w:t xml:space="preserve">1.2. Podstawa prawna udzielenia zamówienia. </w:t>
      </w:r>
    </w:p>
    <w:p w14:paraId="5D419779" w14:textId="42432731" w:rsidR="00683850" w:rsidRDefault="00E30299" w:rsidP="00C23DCC">
      <w:pPr>
        <w:spacing w:after="80" w:line="240" w:lineRule="auto"/>
        <w:jc w:val="both"/>
      </w:pPr>
      <w:r>
        <w:t xml:space="preserve">Postępowanie o udzielenie zamówienia publicznego prowadzone jest w trybie podstawowym, </w:t>
      </w:r>
      <w:r>
        <w:br/>
        <w:t xml:space="preserve">na </w:t>
      </w:r>
      <w:r w:rsidRPr="00A3169A">
        <w:t xml:space="preserve">podstawie art. 275 pkt 1 ustawy z dnia 11 września 2019 r. – Prawo zamówień publicznych </w:t>
      </w:r>
      <w:r w:rsidRPr="00A3169A">
        <w:br/>
      </w:r>
      <w:bookmarkStart w:id="2" w:name="_Hlk98157051"/>
      <w:r w:rsidRPr="00A3169A">
        <w:t>(</w:t>
      </w:r>
      <w:r w:rsidR="00132CE0" w:rsidRPr="00132CE0">
        <w:t>Dz. U. z 202</w:t>
      </w:r>
      <w:r w:rsidR="00E82307">
        <w:t>3</w:t>
      </w:r>
      <w:r w:rsidR="00132CE0" w:rsidRPr="00132CE0">
        <w:t xml:space="preserve"> r. poz. 1</w:t>
      </w:r>
      <w:r w:rsidR="00E82307">
        <w:t>605</w:t>
      </w:r>
      <w:r w:rsidR="00132CE0" w:rsidRPr="00132CE0">
        <w:t xml:space="preserve"> ze zm.</w:t>
      </w:r>
      <w:r w:rsidRPr="00A3169A">
        <w:t>).</w:t>
      </w:r>
      <w:bookmarkEnd w:id="2"/>
    </w:p>
    <w:p w14:paraId="385CE0B0" w14:textId="77777777" w:rsidR="00E30299" w:rsidRPr="00AC07F3" w:rsidRDefault="00E30299" w:rsidP="00B65938">
      <w:pPr>
        <w:pStyle w:val="Nagwek2"/>
        <w:spacing w:line="240" w:lineRule="auto"/>
        <w:jc w:val="both"/>
        <w:rPr>
          <w:rFonts w:ascii="Calibri" w:hAnsi="Calibri"/>
          <w:lang w:val="pl-PL"/>
        </w:rPr>
      </w:pPr>
      <w:r w:rsidRPr="00AC07F3">
        <w:rPr>
          <w:rFonts w:ascii="Calibri" w:hAnsi="Calibri"/>
          <w:lang w:val="pl-PL"/>
        </w:rPr>
        <w:t xml:space="preserve">1.3. Wartość zamówienia. </w:t>
      </w:r>
    </w:p>
    <w:p w14:paraId="5E2490B5" w14:textId="1775D45E" w:rsidR="00E24E79" w:rsidRDefault="00E24E79" w:rsidP="00C23DCC">
      <w:pPr>
        <w:spacing w:after="80" w:line="240" w:lineRule="auto"/>
        <w:jc w:val="both"/>
      </w:pPr>
      <w:r>
        <w:t xml:space="preserve">Postępowanie prowadzone jest w trybie podstawowym na podstawie art. 275 pkt 1 i nast. ustawy, </w:t>
      </w:r>
      <w:r>
        <w:br/>
        <w:t>w którym oferty mogą składać wszyscy zainteresowani Wykonawcy, a następnie Zamawiający wybiera najkorzystniejszą ofertę bez przeprowadzenia negocjacji. W zakresie nieuregulowanym Specyfikacją Warunków Zamówienia, zwaną dalej „SWZ”, zastosowani</w:t>
      </w:r>
      <w:r w:rsidR="00A80472">
        <w:t xml:space="preserve">e mają przepisy ustawy. </w:t>
      </w:r>
    </w:p>
    <w:p w14:paraId="3BD0689D" w14:textId="77777777" w:rsidR="00E30299" w:rsidRPr="00AC07F3" w:rsidRDefault="00E30299" w:rsidP="00B65938">
      <w:pPr>
        <w:spacing w:after="0" w:line="240" w:lineRule="auto"/>
        <w:jc w:val="both"/>
      </w:pPr>
      <w:r w:rsidRPr="00AC07F3">
        <w:rPr>
          <w:rStyle w:val="Nagwek2Znak"/>
          <w:rFonts w:eastAsia="Calibri"/>
        </w:rPr>
        <w:t>1.4. Słownik.</w:t>
      </w:r>
      <w:r w:rsidRPr="00AC07F3">
        <w:t xml:space="preserve"> </w:t>
      </w:r>
    </w:p>
    <w:p w14:paraId="454A285A" w14:textId="77777777" w:rsidR="00E30299" w:rsidRPr="00AC07F3" w:rsidRDefault="00133552" w:rsidP="00B65938">
      <w:pPr>
        <w:spacing w:after="0" w:line="240" w:lineRule="auto"/>
        <w:jc w:val="both"/>
      </w:pPr>
      <w:r>
        <w:t>Użyte w niniejszej S</w:t>
      </w:r>
      <w:r w:rsidR="00E30299" w:rsidRPr="00AC07F3">
        <w:t xml:space="preserve">WZ (oraz w załącznikach) terminy mają następujące znaczenie: </w:t>
      </w:r>
    </w:p>
    <w:p w14:paraId="48FACBF4" w14:textId="408932F8" w:rsidR="00E30299" w:rsidRPr="00AC07F3" w:rsidRDefault="00E30299" w:rsidP="00B65938">
      <w:pPr>
        <w:spacing w:after="0" w:line="240" w:lineRule="auto"/>
        <w:jc w:val="both"/>
      </w:pPr>
      <w:r w:rsidRPr="00AC07F3">
        <w:t xml:space="preserve">1) „ustawa” – ustawa z dnia </w:t>
      </w:r>
      <w:r>
        <w:t>11</w:t>
      </w:r>
      <w:r w:rsidRPr="00AC07F3">
        <w:t xml:space="preserve"> </w:t>
      </w:r>
      <w:r>
        <w:t>września 2019 r.</w:t>
      </w:r>
      <w:r w:rsidR="00132CE0">
        <w:t xml:space="preserve"> Prawo zamówień publicznych</w:t>
      </w:r>
      <w:r w:rsidR="006C2304">
        <w:t xml:space="preserve"> (Dz. U. 2023 poz. 1605</w:t>
      </w:r>
      <w:r w:rsidR="00F41927">
        <w:t xml:space="preserve"> z późn. zm.</w:t>
      </w:r>
      <w:r w:rsidR="006C2304">
        <w:t>)</w:t>
      </w:r>
      <w:r w:rsidR="00132CE0">
        <w:t>,</w:t>
      </w:r>
    </w:p>
    <w:p w14:paraId="586F1F83" w14:textId="77777777" w:rsidR="00E30299" w:rsidRPr="00AC07F3" w:rsidRDefault="00E30299" w:rsidP="00B65938">
      <w:pPr>
        <w:spacing w:after="0" w:line="240" w:lineRule="auto"/>
        <w:jc w:val="both"/>
      </w:pPr>
      <w:r>
        <w:t>2) „S</w:t>
      </w:r>
      <w:r w:rsidRPr="00AC07F3">
        <w:t xml:space="preserve">WZ” – niniejsza Specyfikacja Warunków Zamówienia, </w:t>
      </w:r>
    </w:p>
    <w:p w14:paraId="3A18D68E" w14:textId="77777777" w:rsidR="00E30299" w:rsidRPr="00AC07F3" w:rsidRDefault="00E30299" w:rsidP="00B65938">
      <w:pPr>
        <w:spacing w:after="0" w:line="240" w:lineRule="auto"/>
        <w:jc w:val="both"/>
      </w:pPr>
      <w:r w:rsidRPr="00AC07F3">
        <w:t xml:space="preserve">3) „zamówienie” – zamówienie publiczne, </w:t>
      </w:r>
      <w:r w:rsidRPr="00133552">
        <w:t xml:space="preserve">którego przedmiot został opisany w Rozdziale </w:t>
      </w:r>
      <w:r w:rsidR="00133552" w:rsidRPr="00133552">
        <w:t>3</w:t>
      </w:r>
      <w:r w:rsidRPr="00133552">
        <w:t xml:space="preserve"> niniejszej</w:t>
      </w:r>
      <w:r w:rsidR="00133552">
        <w:t xml:space="preserve"> S</w:t>
      </w:r>
      <w:r w:rsidRPr="00133552">
        <w:t>WZ,</w:t>
      </w:r>
      <w:r w:rsidRPr="00AC07F3">
        <w:t xml:space="preserve"> </w:t>
      </w:r>
    </w:p>
    <w:p w14:paraId="65EBE9FD" w14:textId="77777777" w:rsidR="00E30299" w:rsidRPr="00AC07F3" w:rsidRDefault="00E30299" w:rsidP="00B65938">
      <w:pPr>
        <w:spacing w:after="0" w:line="240" w:lineRule="auto"/>
        <w:jc w:val="both"/>
      </w:pPr>
      <w:r w:rsidRPr="00AC07F3">
        <w:t>4) „postępowanie” – postępowanie o udzielenie zamówienia publiczne</w:t>
      </w:r>
      <w:r w:rsidR="00133552">
        <w:t>go, którego dotyczy niniejsza S</w:t>
      </w:r>
      <w:r w:rsidRPr="00AC07F3">
        <w:t xml:space="preserve">WZ, </w:t>
      </w:r>
    </w:p>
    <w:p w14:paraId="267C7809" w14:textId="2C72DB5E" w:rsidR="00E30299" w:rsidRPr="00AC07F3" w:rsidRDefault="00E30299" w:rsidP="00B65938">
      <w:pPr>
        <w:spacing w:after="80" w:line="240" w:lineRule="auto"/>
        <w:rPr>
          <w:b/>
        </w:rPr>
      </w:pPr>
      <w:r w:rsidRPr="00AC07F3">
        <w:t xml:space="preserve">5) „Zamawiający” </w:t>
      </w:r>
      <w:r w:rsidRPr="00A41376">
        <w:t xml:space="preserve">– </w:t>
      </w:r>
      <w:r w:rsidRPr="001B796F">
        <w:rPr>
          <w:rFonts w:cs="Calibri"/>
          <w:bCs/>
        </w:rPr>
        <w:t>Samodzielny Publiczny Zakład Opieki Zdrowotnej w Łapach</w:t>
      </w:r>
      <w:r w:rsidR="00F41927">
        <w:t>.</w:t>
      </w:r>
    </w:p>
    <w:p w14:paraId="1015C50B" w14:textId="77777777" w:rsidR="00E30299" w:rsidRDefault="00E30299" w:rsidP="00B65938">
      <w:pPr>
        <w:spacing w:after="120" w:line="240" w:lineRule="auto"/>
        <w:jc w:val="both"/>
      </w:pPr>
      <w:r w:rsidRPr="00AC07F3">
        <w:rPr>
          <w:rStyle w:val="Nagwek2Znak"/>
          <w:rFonts w:eastAsia="Calibri"/>
        </w:rPr>
        <w:t>1.5.</w:t>
      </w:r>
      <w:r w:rsidRPr="00AC07F3">
        <w:t xml:space="preserve"> Wykonawca powinien dokładnie zapoznać się z niniejszą </w:t>
      </w:r>
      <w:r w:rsidR="00133552">
        <w:t>S</w:t>
      </w:r>
      <w:r w:rsidRPr="00AC07F3">
        <w:t xml:space="preserve">WZ i złożyć ofertę zgodnie </w:t>
      </w:r>
      <w:r w:rsidR="00133552">
        <w:br/>
      </w:r>
      <w:r w:rsidRPr="00AC07F3">
        <w:t>z jej wymaganiami.</w:t>
      </w:r>
    </w:p>
    <w:p w14:paraId="2E34ED52" w14:textId="77777777" w:rsidR="00E30299" w:rsidRPr="0049576F" w:rsidRDefault="00E30299" w:rsidP="00B65938">
      <w:pPr>
        <w:pStyle w:val="Nagwek1"/>
        <w:spacing w:before="120" w:line="240" w:lineRule="auto"/>
        <w:jc w:val="both"/>
        <w:rPr>
          <w:rFonts w:ascii="Calibri" w:hAnsi="Calibri"/>
          <w:sz w:val="26"/>
          <w:szCs w:val="26"/>
        </w:rPr>
      </w:pPr>
      <w:r w:rsidRPr="0049576F">
        <w:rPr>
          <w:rFonts w:ascii="Calibri" w:hAnsi="Calibri"/>
          <w:sz w:val="26"/>
          <w:szCs w:val="26"/>
        </w:rPr>
        <w:t xml:space="preserve">Rozdział 2 OZNACZENIE POSTĘPOWANIA </w:t>
      </w:r>
    </w:p>
    <w:p w14:paraId="3F8130B7" w14:textId="2DA0D036" w:rsidR="00E30299" w:rsidRPr="00AC07F3" w:rsidRDefault="00E30299" w:rsidP="00B65938">
      <w:pPr>
        <w:spacing w:line="240" w:lineRule="auto"/>
        <w:jc w:val="both"/>
      </w:pPr>
      <w:r w:rsidRPr="0039201C">
        <w:rPr>
          <w:rStyle w:val="Nagwek2Znak"/>
          <w:rFonts w:eastAsia="Calibri"/>
        </w:rPr>
        <w:t>2.1.</w:t>
      </w:r>
      <w:r w:rsidRPr="0039201C">
        <w:t xml:space="preserve"> Postępowanie oznaczone jest znakiem: </w:t>
      </w:r>
      <w:r w:rsidRPr="0039201C">
        <w:rPr>
          <w:b/>
        </w:rPr>
        <w:t>ZP/</w:t>
      </w:r>
      <w:r w:rsidR="00904210" w:rsidRPr="0039201C">
        <w:rPr>
          <w:b/>
        </w:rPr>
        <w:t>3</w:t>
      </w:r>
      <w:r w:rsidR="0039201C" w:rsidRPr="0039201C">
        <w:rPr>
          <w:b/>
        </w:rPr>
        <w:t>8</w:t>
      </w:r>
      <w:r w:rsidR="00E53BE6" w:rsidRPr="0039201C">
        <w:rPr>
          <w:b/>
        </w:rPr>
        <w:t>/202</w:t>
      </w:r>
      <w:r w:rsidR="00E82307" w:rsidRPr="0039201C">
        <w:rPr>
          <w:b/>
        </w:rPr>
        <w:t>4</w:t>
      </w:r>
      <w:r w:rsidR="000403CC" w:rsidRPr="0039201C">
        <w:rPr>
          <w:b/>
        </w:rPr>
        <w:t>/TP</w:t>
      </w:r>
      <w:r w:rsidR="00133552" w:rsidRPr="0039201C">
        <w:t xml:space="preserve">. </w:t>
      </w:r>
      <w:r w:rsidRPr="0039201C">
        <w:t>Wykonawcy powinni we wszelkich kontaktach z Zamawiającym powoływać się na wyżej podane oznaczenie.</w:t>
      </w:r>
      <w:r w:rsidRPr="00AC07F3">
        <w:t xml:space="preserve"> </w:t>
      </w:r>
    </w:p>
    <w:p w14:paraId="5A36B2B9" w14:textId="77777777" w:rsidR="00E30299" w:rsidRPr="0049576F" w:rsidRDefault="00E30299" w:rsidP="00B65938">
      <w:pPr>
        <w:pStyle w:val="Nagwek1"/>
        <w:spacing w:before="120" w:line="240" w:lineRule="auto"/>
        <w:jc w:val="both"/>
        <w:rPr>
          <w:rFonts w:ascii="Calibri" w:hAnsi="Calibri"/>
          <w:sz w:val="26"/>
          <w:szCs w:val="26"/>
        </w:rPr>
      </w:pPr>
      <w:bookmarkStart w:id="3" w:name="_Hlk96074058"/>
      <w:r w:rsidRPr="003A0EE5">
        <w:rPr>
          <w:rFonts w:ascii="Calibri" w:hAnsi="Calibri"/>
          <w:sz w:val="26"/>
          <w:szCs w:val="26"/>
        </w:rPr>
        <w:t>Rozdział 3 OPIS PRZEDMIOTU ZAMÓWIENIA</w:t>
      </w:r>
    </w:p>
    <w:p w14:paraId="2A7F4E8F" w14:textId="77777777" w:rsidR="00690363" w:rsidRDefault="00E30299" w:rsidP="000022E1">
      <w:pPr>
        <w:autoSpaceDE w:val="0"/>
        <w:autoSpaceDN w:val="0"/>
        <w:adjustRightInd w:val="0"/>
        <w:spacing w:after="120" w:line="240" w:lineRule="auto"/>
        <w:jc w:val="both"/>
      </w:pPr>
      <w:r>
        <w:rPr>
          <w:rStyle w:val="Nagwek2Znak"/>
          <w:rFonts w:eastAsia="Calibri"/>
          <w:lang w:val="pl-PL"/>
        </w:rPr>
        <w:t>3</w:t>
      </w:r>
      <w:r w:rsidRPr="003F0EAE">
        <w:rPr>
          <w:rStyle w:val="Nagwek2Znak"/>
          <w:rFonts w:eastAsia="Calibri"/>
        </w:rPr>
        <w:t>.</w:t>
      </w:r>
      <w:r w:rsidRPr="003054B7">
        <w:rPr>
          <w:rStyle w:val="Nagwek2Znak"/>
          <w:rFonts w:eastAsia="Calibri"/>
        </w:rPr>
        <w:t>1.</w:t>
      </w:r>
      <w:r w:rsidRPr="003054B7">
        <w:t xml:space="preserve"> </w:t>
      </w:r>
      <w:bookmarkStart w:id="4" w:name="_Hlk101954831"/>
      <w:r w:rsidR="00132CE0" w:rsidRPr="003054B7">
        <w:t xml:space="preserve">Przedmiot zamówienia obejmuje </w:t>
      </w:r>
      <w:r w:rsidR="009B6C2E" w:rsidRPr="002F5F8E">
        <w:rPr>
          <w:u w:val="single"/>
        </w:rPr>
        <w:t>m</w:t>
      </w:r>
      <w:r w:rsidR="000022E1" w:rsidRPr="002F5F8E">
        <w:rPr>
          <w:u w:val="single"/>
        </w:rPr>
        <w:t>odernizacj</w:t>
      </w:r>
      <w:r w:rsidR="009B6C2E" w:rsidRPr="002F5F8E">
        <w:rPr>
          <w:u w:val="single"/>
        </w:rPr>
        <w:t>ę</w:t>
      </w:r>
      <w:r w:rsidR="000022E1" w:rsidRPr="002F5F8E">
        <w:rPr>
          <w:u w:val="single"/>
        </w:rPr>
        <w:t xml:space="preserve"> pomieszczenia technicznego na potrzeby serwerowni backupowej SP ZOZ w Łapach przy ul. Janusza Korczaka 23 w Łapach.</w:t>
      </w:r>
      <w:r w:rsidR="00164E31" w:rsidRPr="003054B7">
        <w:t xml:space="preserve"> </w:t>
      </w:r>
    </w:p>
    <w:p w14:paraId="51F143D2" w14:textId="564C1F37" w:rsidR="00083DE2" w:rsidRPr="00083DE2" w:rsidRDefault="00083DE2" w:rsidP="00083DE2">
      <w:pPr>
        <w:autoSpaceDE w:val="0"/>
        <w:autoSpaceDN w:val="0"/>
        <w:adjustRightInd w:val="0"/>
        <w:spacing w:after="120" w:line="240" w:lineRule="auto"/>
        <w:jc w:val="both"/>
        <w:rPr>
          <w:rFonts w:asciiTheme="minorHAnsi" w:hAnsiTheme="minorHAnsi" w:cstheme="minorHAnsi"/>
        </w:rPr>
      </w:pPr>
      <w:r w:rsidRPr="00083DE2">
        <w:rPr>
          <w:rFonts w:asciiTheme="minorHAnsi" w:hAnsiTheme="minorHAnsi" w:cstheme="minorHAnsi"/>
        </w:rPr>
        <w:t>Szczegółowy zakres zamówienia ujęty jest w</w:t>
      </w:r>
      <w:r w:rsidR="00690363">
        <w:rPr>
          <w:rFonts w:asciiTheme="minorHAnsi" w:hAnsiTheme="minorHAnsi" w:cstheme="minorHAnsi"/>
        </w:rPr>
        <w:t xml:space="preserve"> przedmiarze robót, stanowiącym załącznik nr 6 do SWZ oraz w</w:t>
      </w:r>
      <w:r w:rsidRPr="00083DE2">
        <w:rPr>
          <w:rFonts w:asciiTheme="minorHAnsi" w:hAnsiTheme="minorHAnsi" w:cstheme="minorHAnsi"/>
        </w:rPr>
        <w:t xml:space="preserve"> dokumentacji projektowej stanowiącej załącznik nr </w:t>
      </w:r>
      <w:r w:rsidR="00690363">
        <w:rPr>
          <w:rFonts w:asciiTheme="minorHAnsi" w:hAnsiTheme="minorHAnsi" w:cstheme="minorHAnsi"/>
        </w:rPr>
        <w:t>7</w:t>
      </w:r>
      <w:r w:rsidRPr="00083DE2">
        <w:rPr>
          <w:rFonts w:asciiTheme="minorHAnsi" w:hAnsiTheme="minorHAnsi" w:cstheme="minorHAnsi"/>
        </w:rPr>
        <w:t xml:space="preserve"> do SWZ, z zastrzeżeniem, że zamówieniem nie jest objęta dostawa i montaż rozdzielni R_UPS_A, R_UPS_B, zamówieniem nie jest objęta dostawa i montaż urządzeń UPS, o których mowa w punkcie 7.9 części opisowej wielobranżowego projektu technicznego oraz zamówieniem nie jest objęta dostawa i montaż szaf serwerowych, o których mowa w punkcie 8.4 części opisowej wielobranżowego projektu technicznego.</w:t>
      </w:r>
    </w:p>
    <w:p w14:paraId="2FC3BDCF" w14:textId="77777777" w:rsidR="00083DE2" w:rsidRPr="00083DE2" w:rsidRDefault="00083DE2" w:rsidP="00083DE2">
      <w:pPr>
        <w:autoSpaceDE w:val="0"/>
        <w:autoSpaceDN w:val="0"/>
        <w:adjustRightInd w:val="0"/>
        <w:spacing w:after="120" w:line="240" w:lineRule="auto"/>
        <w:jc w:val="both"/>
        <w:rPr>
          <w:rFonts w:asciiTheme="minorHAnsi" w:hAnsiTheme="minorHAnsi" w:cstheme="minorHAnsi"/>
        </w:rPr>
      </w:pPr>
      <w:r w:rsidRPr="00083DE2">
        <w:rPr>
          <w:rFonts w:asciiTheme="minorHAnsi" w:hAnsiTheme="minorHAnsi" w:cstheme="minorHAnsi"/>
        </w:rPr>
        <w:t xml:space="preserve">Wykonawca zobowiązuje się do wykonania prac zgodnie z projektowanymi postanowieniami umowy, dokumentacją projektową, ofertą, wymaganiami wskazanymi w SWZ oraz zgodnie z zasadami wiedzy </w:t>
      </w:r>
      <w:r w:rsidRPr="00083DE2">
        <w:rPr>
          <w:rFonts w:asciiTheme="minorHAnsi" w:hAnsiTheme="minorHAnsi" w:cstheme="minorHAnsi"/>
        </w:rPr>
        <w:lastRenderedPageBreak/>
        <w:t>technicznej i obowiązującymi przepisami oraz normami, co także oznacza, że jeśli w zakresie prac brak jest dokładnych opisów technologii ich wykonania lub nie wskazano innych czynności niezbędnych do prawidłowego wykonania prac, a dana technologia lub sztuka budowlana sugeruje ich wykonanie, Wykonawca winien takie prace wykonać.</w:t>
      </w:r>
    </w:p>
    <w:p w14:paraId="035584F8" w14:textId="77777777" w:rsidR="00083DE2" w:rsidRPr="00083DE2" w:rsidRDefault="00083DE2" w:rsidP="00083DE2">
      <w:pPr>
        <w:autoSpaceDE w:val="0"/>
        <w:autoSpaceDN w:val="0"/>
        <w:adjustRightInd w:val="0"/>
        <w:spacing w:after="120" w:line="240" w:lineRule="auto"/>
        <w:jc w:val="both"/>
        <w:rPr>
          <w:rFonts w:asciiTheme="minorHAnsi" w:hAnsiTheme="minorHAnsi" w:cstheme="minorHAnsi"/>
        </w:rPr>
      </w:pPr>
      <w:r w:rsidRPr="00083DE2">
        <w:rPr>
          <w:rFonts w:asciiTheme="minorHAnsi" w:hAnsiTheme="minorHAnsi" w:cstheme="minorHAnsi"/>
        </w:rPr>
        <w:t>Wszystkie dostarczone przez Wykonawcę materiały i urządzenia powinny być fabrycznie nowe, najwyższej jakości (gatunek 1), co najmniej o jakości określonej w dokumentacji lub w dokumentach będących podstawą realizacji prac, a sprzęt w pełni sprawny. Przed ostatecznym doborem materiałów Wykonawca zobowiązany jest do uzyskania pisemnej akceptacji Zamawiającego dotyczącej: typu, rodzaju, gatunku, faktury oraz koloru proponowanych materiałów.</w:t>
      </w:r>
    </w:p>
    <w:p w14:paraId="53451F15" w14:textId="2F4FFF66" w:rsidR="00083DE2" w:rsidRPr="00502290" w:rsidRDefault="00083DE2" w:rsidP="00083DE2">
      <w:pPr>
        <w:autoSpaceDE w:val="0"/>
        <w:autoSpaceDN w:val="0"/>
        <w:adjustRightInd w:val="0"/>
        <w:spacing w:after="120" w:line="240" w:lineRule="auto"/>
        <w:jc w:val="both"/>
        <w:rPr>
          <w:rFonts w:asciiTheme="minorHAnsi" w:hAnsiTheme="minorHAnsi" w:cstheme="minorHAnsi"/>
        </w:rPr>
      </w:pPr>
      <w:r w:rsidRPr="00083DE2">
        <w:rPr>
          <w:rFonts w:asciiTheme="minorHAnsi" w:hAnsiTheme="minorHAnsi" w:cstheme="minorHAnsi"/>
        </w:rPr>
        <w:t>Wykonawca zobowiązany jest zapewnić i przechowywać do dyspozycji Zamawiającego dla każdego</w:t>
      </w:r>
      <w:r>
        <w:rPr>
          <w:rFonts w:asciiTheme="minorHAnsi" w:hAnsiTheme="minorHAnsi" w:cstheme="minorHAnsi"/>
        </w:rPr>
        <w:t xml:space="preserve"> </w:t>
      </w:r>
      <w:r>
        <w:rPr>
          <w:rFonts w:asciiTheme="minorHAnsi" w:hAnsiTheme="minorHAnsi" w:cstheme="minorHAnsi"/>
        </w:rPr>
        <w:br/>
      </w:r>
      <w:r w:rsidRPr="00083DE2">
        <w:rPr>
          <w:rFonts w:asciiTheme="minorHAnsi" w:hAnsiTheme="minorHAnsi" w:cstheme="minorHAnsi"/>
        </w:rPr>
        <w:t xml:space="preserve">z materiałów użytych do wykonania przedmiotu umowy odpowiednie zaświadczenia, atesty, certyfikaty, aprobaty, deklaracje zgodności z normami i tym podobne dokumenty oraz dostarczyć Zamawiającemu kopie tych dokumentów z oświadczeniem Kierownika Budowy o wbudowaniu w obiekt podczas odbioru końcowego lub w terminie wcześniejszym – na każde żądanie Zamawiającego </w:t>
      </w:r>
      <w:r w:rsidRPr="00502290">
        <w:rPr>
          <w:rFonts w:asciiTheme="minorHAnsi" w:hAnsiTheme="minorHAnsi" w:cstheme="minorHAnsi"/>
        </w:rPr>
        <w:t>w terminie przez niego wskazanym.</w:t>
      </w:r>
    </w:p>
    <w:p w14:paraId="5092F267" w14:textId="77777777" w:rsidR="00210726" w:rsidRPr="00210726" w:rsidRDefault="00210726" w:rsidP="00210726">
      <w:pPr>
        <w:autoSpaceDE w:val="0"/>
        <w:autoSpaceDN w:val="0"/>
        <w:adjustRightInd w:val="0"/>
        <w:spacing w:after="80" w:line="240" w:lineRule="auto"/>
        <w:jc w:val="both"/>
        <w:rPr>
          <w:rFonts w:cs="Tahoma"/>
          <w:bCs/>
          <w:szCs w:val="24"/>
          <w:u w:val="single"/>
        </w:rPr>
      </w:pPr>
      <w:r w:rsidRPr="00502290">
        <w:rPr>
          <w:rFonts w:cs="Tahoma"/>
          <w:bCs/>
          <w:szCs w:val="24"/>
          <w:u w:val="single"/>
        </w:rPr>
        <w:t>Przed zawarciem umowy w sprawie realizacji zamówienia publicznego, Zamawiający wymaga przedłożenia kopii uprawnień osób przydzielonych do realizacji zadań, zgodnie z Rozdziałem 13.2. SWZ.</w:t>
      </w:r>
    </w:p>
    <w:p w14:paraId="1259F5E0" w14:textId="2DA5EE5F" w:rsidR="00EB0909" w:rsidRPr="00D433B6" w:rsidRDefault="00290F6D" w:rsidP="00C23DCC">
      <w:pPr>
        <w:autoSpaceDE w:val="0"/>
        <w:autoSpaceDN w:val="0"/>
        <w:adjustRightInd w:val="0"/>
        <w:spacing w:after="80" w:line="240" w:lineRule="auto"/>
        <w:jc w:val="both"/>
        <w:rPr>
          <w:rFonts w:eastAsiaTheme="minorHAnsi" w:cs="Calibri"/>
          <w:bCs/>
        </w:rPr>
      </w:pPr>
      <w:r w:rsidRPr="00845292">
        <w:rPr>
          <w:rStyle w:val="Nagwek2Znak"/>
          <w:rFonts w:eastAsia="Calibri"/>
          <w:lang w:val="pl-PL"/>
        </w:rPr>
        <w:t>3</w:t>
      </w:r>
      <w:r w:rsidRPr="00845292">
        <w:rPr>
          <w:rStyle w:val="Nagwek2Znak"/>
          <w:rFonts w:eastAsia="Calibri"/>
        </w:rPr>
        <w:t>.</w:t>
      </w:r>
      <w:r w:rsidRPr="00845292">
        <w:rPr>
          <w:rStyle w:val="Nagwek2Znak"/>
          <w:rFonts w:eastAsia="Calibri"/>
          <w:lang w:val="pl-PL"/>
        </w:rPr>
        <w:t>2</w:t>
      </w:r>
      <w:r w:rsidRPr="00845292">
        <w:rPr>
          <w:rStyle w:val="Nagwek2Znak"/>
          <w:rFonts w:eastAsia="Calibri"/>
        </w:rPr>
        <w:t>.</w:t>
      </w:r>
      <w:r w:rsidRPr="00845292">
        <w:t xml:space="preserve"> </w:t>
      </w:r>
      <w:r w:rsidR="00E24E79" w:rsidRPr="00845292">
        <w:rPr>
          <w:rFonts w:eastAsiaTheme="minorHAnsi" w:cs="Calibri"/>
        </w:rPr>
        <w:t xml:space="preserve">Szczegółowy opis przedmiotu zamówienia </w:t>
      </w:r>
      <w:r w:rsidR="00EB0909" w:rsidRPr="00845292">
        <w:rPr>
          <w:rFonts w:eastAsiaTheme="minorHAnsi" w:cs="Calibri"/>
        </w:rPr>
        <w:t xml:space="preserve">znajduje się </w:t>
      </w:r>
      <w:r w:rsidR="00133552" w:rsidRPr="00845292">
        <w:rPr>
          <w:rFonts w:eastAsiaTheme="minorHAnsi" w:cs="Calibri"/>
        </w:rPr>
        <w:t xml:space="preserve">w projekcie umowy stanowiącym </w:t>
      </w:r>
      <w:r w:rsidR="00133552" w:rsidRPr="00845292">
        <w:rPr>
          <w:rFonts w:eastAsiaTheme="minorHAnsi" w:cs="Calibri"/>
          <w:b/>
        </w:rPr>
        <w:t xml:space="preserve">załącznik nr 2 </w:t>
      </w:r>
      <w:r w:rsidR="00133552" w:rsidRPr="00690363">
        <w:rPr>
          <w:rFonts w:eastAsiaTheme="minorHAnsi" w:cs="Calibri"/>
          <w:b/>
        </w:rPr>
        <w:t>do SWZ</w:t>
      </w:r>
      <w:r w:rsidR="00DD04D3" w:rsidRPr="00690363">
        <w:rPr>
          <w:rFonts w:eastAsiaTheme="minorHAnsi" w:cs="Calibri"/>
        </w:rPr>
        <w:t>,</w:t>
      </w:r>
      <w:r w:rsidR="00EB0909" w:rsidRPr="00690363">
        <w:rPr>
          <w:rFonts w:eastAsiaTheme="minorHAnsi" w:cs="Calibri"/>
        </w:rPr>
        <w:t xml:space="preserve"> </w:t>
      </w:r>
      <w:r w:rsidR="00845292" w:rsidRPr="00690363">
        <w:rPr>
          <w:rFonts w:eastAsiaTheme="minorHAnsi" w:cs="Calibri"/>
        </w:rPr>
        <w:t>przedmiarze robót</w:t>
      </w:r>
      <w:r w:rsidR="00EB0909" w:rsidRPr="00690363">
        <w:rPr>
          <w:rFonts w:eastAsiaTheme="minorHAnsi" w:cs="Calibri"/>
        </w:rPr>
        <w:t xml:space="preserve"> stanowi</w:t>
      </w:r>
      <w:r w:rsidR="00DD04D3" w:rsidRPr="00690363">
        <w:rPr>
          <w:rFonts w:eastAsiaTheme="minorHAnsi" w:cs="Calibri"/>
        </w:rPr>
        <w:t>ącym</w:t>
      </w:r>
      <w:r w:rsidR="00EB0909" w:rsidRPr="00690363">
        <w:rPr>
          <w:rFonts w:eastAsiaTheme="minorHAnsi" w:cs="Calibri"/>
        </w:rPr>
        <w:t xml:space="preserve"> </w:t>
      </w:r>
      <w:r w:rsidR="00EB0909" w:rsidRPr="00690363">
        <w:rPr>
          <w:rFonts w:eastAsiaTheme="minorHAnsi" w:cs="Calibri"/>
          <w:b/>
        </w:rPr>
        <w:t xml:space="preserve">załącznik nr </w:t>
      </w:r>
      <w:r w:rsidR="00865FC6" w:rsidRPr="00690363">
        <w:rPr>
          <w:rFonts w:eastAsiaTheme="minorHAnsi" w:cs="Calibri"/>
          <w:b/>
        </w:rPr>
        <w:t>6</w:t>
      </w:r>
      <w:r w:rsidR="00EB0909" w:rsidRPr="00690363">
        <w:rPr>
          <w:rFonts w:eastAsiaTheme="minorHAnsi" w:cs="Calibri"/>
          <w:b/>
        </w:rPr>
        <w:t xml:space="preserve"> do SWZ</w:t>
      </w:r>
      <w:r w:rsidR="00DD04D3" w:rsidRPr="00690363">
        <w:rPr>
          <w:rFonts w:eastAsiaTheme="minorHAnsi" w:cs="Calibri"/>
          <w:b/>
        </w:rPr>
        <w:t xml:space="preserve">, </w:t>
      </w:r>
      <w:r w:rsidR="00DD04D3" w:rsidRPr="00690363">
        <w:rPr>
          <w:rFonts w:eastAsiaTheme="minorHAnsi" w:cs="Calibri"/>
        </w:rPr>
        <w:t>a także</w:t>
      </w:r>
      <w:r w:rsidR="00DD04D3" w:rsidRPr="00690363">
        <w:rPr>
          <w:rFonts w:eastAsiaTheme="minorHAnsi" w:cs="Calibri"/>
          <w:b/>
        </w:rPr>
        <w:t xml:space="preserve"> </w:t>
      </w:r>
      <w:r w:rsidR="00690363" w:rsidRPr="00690363">
        <w:rPr>
          <w:rFonts w:eastAsiaTheme="minorHAnsi" w:cs="Calibri"/>
          <w:bCs/>
        </w:rPr>
        <w:t>dokumentacji projektowej</w:t>
      </w:r>
      <w:r w:rsidR="00DD04D3" w:rsidRPr="00690363">
        <w:rPr>
          <w:rFonts w:eastAsiaTheme="minorHAnsi" w:cs="Calibri"/>
          <w:bCs/>
        </w:rPr>
        <w:t xml:space="preserve"> stanowiąc</w:t>
      </w:r>
      <w:r w:rsidR="00690363" w:rsidRPr="00690363">
        <w:rPr>
          <w:rFonts w:eastAsiaTheme="minorHAnsi" w:cs="Calibri"/>
          <w:bCs/>
        </w:rPr>
        <w:t>ej</w:t>
      </w:r>
      <w:r w:rsidR="00DD04D3" w:rsidRPr="00690363">
        <w:rPr>
          <w:rFonts w:eastAsiaTheme="minorHAnsi" w:cs="Calibri"/>
          <w:b/>
        </w:rPr>
        <w:t xml:space="preserve"> załącznik nr </w:t>
      </w:r>
      <w:r w:rsidR="00C23DCC" w:rsidRPr="00690363">
        <w:rPr>
          <w:rFonts w:eastAsiaTheme="minorHAnsi" w:cs="Calibri"/>
          <w:b/>
        </w:rPr>
        <w:t>7</w:t>
      </w:r>
      <w:r w:rsidR="00DD04D3" w:rsidRPr="00690363">
        <w:rPr>
          <w:rFonts w:eastAsiaTheme="minorHAnsi" w:cs="Calibri"/>
          <w:b/>
        </w:rPr>
        <w:t xml:space="preserve"> do SWZ.</w:t>
      </w:r>
      <w:r w:rsidR="00163F3C" w:rsidRPr="00690363">
        <w:t xml:space="preserve"> </w:t>
      </w:r>
    </w:p>
    <w:bookmarkEnd w:id="4"/>
    <w:p w14:paraId="0A894EFE" w14:textId="77777777" w:rsidR="0049576F" w:rsidRPr="00A22BF4" w:rsidRDefault="00E24E79" w:rsidP="00C23DCC">
      <w:pPr>
        <w:autoSpaceDE w:val="0"/>
        <w:autoSpaceDN w:val="0"/>
        <w:adjustRightInd w:val="0"/>
        <w:spacing w:after="80" w:line="240" w:lineRule="auto"/>
        <w:jc w:val="both"/>
        <w:rPr>
          <w:rFonts w:asciiTheme="minorHAnsi" w:eastAsiaTheme="minorHAnsi" w:hAnsiTheme="minorHAnsi" w:cstheme="minorHAnsi"/>
        </w:rPr>
      </w:pPr>
      <w:r w:rsidRPr="00355F21">
        <w:rPr>
          <w:rStyle w:val="Nagwek2Znak"/>
          <w:rFonts w:eastAsia="Calibri"/>
          <w:lang w:val="pl-PL"/>
        </w:rPr>
        <w:t>3</w:t>
      </w:r>
      <w:r w:rsidRPr="00355F21">
        <w:rPr>
          <w:rStyle w:val="Nagwek2Znak"/>
          <w:rFonts w:eastAsia="Calibri"/>
        </w:rPr>
        <w:t>.</w:t>
      </w:r>
      <w:r w:rsidR="00A33BCB" w:rsidRPr="00355F21">
        <w:rPr>
          <w:rStyle w:val="Nagwek2Znak"/>
          <w:rFonts w:eastAsia="Calibri"/>
          <w:lang w:val="pl-PL"/>
        </w:rPr>
        <w:t>3</w:t>
      </w:r>
      <w:r w:rsidRPr="00355F21">
        <w:rPr>
          <w:rStyle w:val="Nagwek2Znak"/>
          <w:rFonts w:eastAsia="Calibri"/>
        </w:rPr>
        <w:t>.</w:t>
      </w:r>
      <w:r w:rsidRPr="00355F21">
        <w:t xml:space="preserve"> </w:t>
      </w:r>
      <w:r w:rsidR="0049576F" w:rsidRPr="00355F21">
        <w:rPr>
          <w:rFonts w:asciiTheme="minorHAnsi" w:eastAsiaTheme="minorHAnsi" w:hAnsiTheme="minorHAnsi" w:cstheme="minorHAnsi"/>
        </w:rPr>
        <w:t xml:space="preserve">Wykonawca zobowiązany jest zrealizować zamówienie na zasadach i warunkach opisanych </w:t>
      </w:r>
      <w:r w:rsidRPr="00355F21">
        <w:rPr>
          <w:rFonts w:asciiTheme="minorHAnsi" w:eastAsiaTheme="minorHAnsi" w:hAnsiTheme="minorHAnsi" w:cstheme="minorHAnsi"/>
        </w:rPr>
        <w:br/>
      </w:r>
      <w:r w:rsidR="0049576F" w:rsidRPr="00355F21">
        <w:rPr>
          <w:rFonts w:asciiTheme="minorHAnsi" w:eastAsiaTheme="minorHAnsi" w:hAnsiTheme="minorHAnsi" w:cstheme="minorHAnsi"/>
        </w:rPr>
        <w:t xml:space="preserve">w projekcie umowy stanowiącym załącznik nr </w:t>
      </w:r>
      <w:r w:rsidR="00133552" w:rsidRPr="00355F21">
        <w:rPr>
          <w:rFonts w:asciiTheme="minorHAnsi" w:eastAsiaTheme="minorHAnsi" w:hAnsiTheme="minorHAnsi" w:cstheme="minorHAnsi"/>
        </w:rPr>
        <w:t>2</w:t>
      </w:r>
      <w:r w:rsidRPr="00355F21">
        <w:rPr>
          <w:rFonts w:asciiTheme="minorHAnsi" w:eastAsiaTheme="minorHAnsi" w:hAnsiTheme="minorHAnsi" w:cstheme="minorHAnsi"/>
        </w:rPr>
        <w:t xml:space="preserve"> do SWZ.</w:t>
      </w:r>
      <w:r w:rsidRPr="00A22BF4">
        <w:rPr>
          <w:rFonts w:asciiTheme="minorHAnsi" w:eastAsiaTheme="minorHAnsi" w:hAnsiTheme="minorHAnsi" w:cstheme="minorHAnsi"/>
        </w:rPr>
        <w:t xml:space="preserve"> </w:t>
      </w:r>
    </w:p>
    <w:p w14:paraId="50A819F9" w14:textId="77777777" w:rsidR="0049215E" w:rsidRPr="002F447F" w:rsidRDefault="00E24E79" w:rsidP="00B65938">
      <w:pPr>
        <w:autoSpaceDE w:val="0"/>
        <w:autoSpaceDN w:val="0"/>
        <w:adjustRightInd w:val="0"/>
        <w:spacing w:after="0" w:line="240" w:lineRule="auto"/>
        <w:rPr>
          <w:rFonts w:asciiTheme="minorHAnsi" w:eastAsiaTheme="minorHAnsi" w:hAnsiTheme="minorHAnsi" w:cstheme="minorHAnsi"/>
        </w:rPr>
      </w:pPr>
      <w:r w:rsidRPr="002F447F">
        <w:rPr>
          <w:rStyle w:val="Nagwek2Znak"/>
          <w:rFonts w:asciiTheme="minorHAnsi" w:eastAsia="Calibri" w:hAnsiTheme="minorHAnsi" w:cstheme="minorHAnsi"/>
          <w:lang w:val="pl-PL"/>
        </w:rPr>
        <w:t>3</w:t>
      </w:r>
      <w:r w:rsidRPr="002F447F">
        <w:rPr>
          <w:rStyle w:val="Nagwek2Znak"/>
          <w:rFonts w:asciiTheme="minorHAnsi" w:eastAsia="Calibri" w:hAnsiTheme="minorHAnsi" w:cstheme="minorHAnsi"/>
        </w:rPr>
        <w:t>.</w:t>
      </w:r>
      <w:r w:rsidR="00A33BCB" w:rsidRPr="002F447F">
        <w:rPr>
          <w:rStyle w:val="Nagwek2Znak"/>
          <w:rFonts w:asciiTheme="minorHAnsi" w:eastAsia="Calibri" w:hAnsiTheme="minorHAnsi" w:cstheme="minorHAnsi"/>
          <w:lang w:val="pl-PL"/>
        </w:rPr>
        <w:t>4</w:t>
      </w:r>
      <w:r w:rsidRPr="002F447F">
        <w:rPr>
          <w:rStyle w:val="Nagwek2Znak"/>
          <w:rFonts w:asciiTheme="minorHAnsi" w:eastAsia="Calibri" w:hAnsiTheme="minorHAnsi" w:cstheme="minorHAnsi"/>
        </w:rPr>
        <w:t>.</w:t>
      </w:r>
      <w:r w:rsidRPr="002F447F">
        <w:rPr>
          <w:rFonts w:asciiTheme="minorHAnsi" w:hAnsiTheme="minorHAnsi" w:cstheme="minorHAnsi"/>
        </w:rPr>
        <w:t xml:space="preserve"> </w:t>
      </w:r>
      <w:r w:rsidR="00E30299" w:rsidRPr="002F447F">
        <w:rPr>
          <w:rFonts w:asciiTheme="minorHAnsi" w:eastAsiaTheme="minorHAnsi" w:hAnsiTheme="minorHAnsi" w:cstheme="minorHAnsi"/>
        </w:rPr>
        <w:t>Nazwy i kody zamówienia według Wspólnego Słownika Zamówień</w:t>
      </w:r>
      <w:r w:rsidR="00B97F26" w:rsidRPr="002F447F">
        <w:rPr>
          <w:rFonts w:asciiTheme="minorHAnsi" w:eastAsiaTheme="minorHAnsi" w:hAnsiTheme="minorHAnsi" w:cstheme="minorHAnsi"/>
        </w:rPr>
        <w:t xml:space="preserve"> - CPV:</w:t>
      </w:r>
    </w:p>
    <w:bookmarkEnd w:id="3"/>
    <w:p w14:paraId="7B2F7A1E" w14:textId="77777777" w:rsidR="00E45216" w:rsidRPr="009B6C2E" w:rsidRDefault="00E45216" w:rsidP="00B65938">
      <w:pPr>
        <w:pStyle w:val="textbody"/>
        <w:spacing w:before="0" w:beforeAutospacing="0" w:after="0" w:afterAutospacing="0"/>
        <w:jc w:val="both"/>
        <w:rPr>
          <w:rFonts w:asciiTheme="minorHAnsi" w:hAnsiTheme="minorHAnsi" w:cstheme="minorHAnsi"/>
          <w:b/>
          <w:bCs/>
          <w:sz w:val="22"/>
          <w:szCs w:val="22"/>
        </w:rPr>
      </w:pPr>
      <w:r w:rsidRPr="009B6C2E">
        <w:rPr>
          <w:rFonts w:asciiTheme="minorHAnsi" w:hAnsiTheme="minorHAnsi" w:cstheme="minorHAnsi"/>
          <w:b/>
          <w:bCs/>
          <w:sz w:val="22"/>
          <w:szCs w:val="22"/>
        </w:rPr>
        <w:t>Główny kod:</w:t>
      </w:r>
    </w:p>
    <w:p w14:paraId="05DAD0F3" w14:textId="77777777" w:rsidR="003054B7" w:rsidRPr="009B6C2E" w:rsidRDefault="003054B7" w:rsidP="00B65938">
      <w:pPr>
        <w:pStyle w:val="textbody"/>
        <w:spacing w:before="0" w:beforeAutospacing="0" w:after="0" w:afterAutospacing="0"/>
        <w:jc w:val="both"/>
        <w:rPr>
          <w:rFonts w:asciiTheme="minorHAnsi" w:hAnsiTheme="minorHAnsi" w:cstheme="minorHAnsi"/>
          <w:sz w:val="22"/>
          <w:szCs w:val="22"/>
        </w:rPr>
      </w:pPr>
      <w:r w:rsidRPr="009B6C2E">
        <w:rPr>
          <w:rFonts w:asciiTheme="minorHAnsi" w:hAnsiTheme="minorHAnsi" w:cstheme="minorHAnsi"/>
          <w:sz w:val="22"/>
          <w:szCs w:val="22"/>
        </w:rPr>
        <w:t xml:space="preserve">45000000-7 Roboty budowlane </w:t>
      </w:r>
    </w:p>
    <w:p w14:paraId="51C4850A" w14:textId="2372CACD" w:rsidR="00E45216" w:rsidRPr="009B6C2E" w:rsidRDefault="00E45216" w:rsidP="00B65938">
      <w:pPr>
        <w:pStyle w:val="textbody"/>
        <w:spacing w:before="0" w:beforeAutospacing="0" w:after="0" w:afterAutospacing="0"/>
        <w:jc w:val="both"/>
        <w:rPr>
          <w:rFonts w:asciiTheme="minorHAnsi" w:hAnsiTheme="minorHAnsi" w:cstheme="minorHAnsi"/>
          <w:b/>
          <w:bCs/>
          <w:sz w:val="22"/>
          <w:szCs w:val="22"/>
        </w:rPr>
      </w:pPr>
      <w:r w:rsidRPr="009B6C2E">
        <w:rPr>
          <w:rFonts w:asciiTheme="minorHAnsi" w:hAnsiTheme="minorHAnsi" w:cstheme="minorHAnsi"/>
          <w:b/>
          <w:bCs/>
          <w:sz w:val="22"/>
          <w:szCs w:val="22"/>
        </w:rPr>
        <w:t>Pozostałe kody:</w:t>
      </w:r>
    </w:p>
    <w:p w14:paraId="075D34C4" w14:textId="77777777" w:rsidR="003054B7" w:rsidRPr="009B6C2E" w:rsidRDefault="003054B7" w:rsidP="003054B7">
      <w:pPr>
        <w:spacing w:after="0" w:line="240" w:lineRule="auto"/>
        <w:jc w:val="both"/>
        <w:rPr>
          <w:rFonts w:asciiTheme="minorHAnsi" w:eastAsia="Times New Roman" w:hAnsiTheme="minorHAnsi" w:cstheme="minorHAnsi"/>
          <w:iCs/>
          <w:lang w:eastAsia="pl-PL"/>
        </w:rPr>
      </w:pPr>
      <w:r w:rsidRPr="009B6C2E">
        <w:rPr>
          <w:rFonts w:asciiTheme="minorHAnsi" w:eastAsia="Times New Roman" w:hAnsiTheme="minorHAnsi" w:cstheme="minorHAnsi"/>
          <w:iCs/>
          <w:lang w:eastAsia="pl-PL"/>
        </w:rPr>
        <w:t xml:space="preserve">45300000-0 Roboty instalacyjne w budynkach </w:t>
      </w:r>
    </w:p>
    <w:p w14:paraId="11CF7CC0" w14:textId="5FF19256" w:rsidR="009B6C2E" w:rsidRPr="00083DE2"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 xml:space="preserve">45310000-3 Roboty instalacyjne elektryczne </w:t>
      </w:r>
    </w:p>
    <w:p w14:paraId="329C214A" w14:textId="3F2239C5" w:rsidR="009B6C2E" w:rsidRPr="00083DE2"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 xml:space="preserve">45311200-2 </w:t>
      </w:r>
      <w:r w:rsidR="00034AF4" w:rsidRPr="00083DE2">
        <w:rPr>
          <w:rFonts w:asciiTheme="minorHAnsi" w:eastAsia="Times New Roman" w:hAnsiTheme="minorHAnsi" w:cstheme="minorHAnsi"/>
          <w:iCs/>
          <w:lang w:eastAsia="pl-PL"/>
        </w:rPr>
        <w:t>Roboty w zakresie instalacji elektrycznych</w:t>
      </w:r>
    </w:p>
    <w:p w14:paraId="1CA20F98" w14:textId="5B344E82" w:rsidR="009B6C2E" w:rsidRPr="00083DE2"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 xml:space="preserve">45312000-7 </w:t>
      </w:r>
      <w:r w:rsidR="00034AF4" w:rsidRPr="00083DE2">
        <w:rPr>
          <w:rFonts w:asciiTheme="minorHAnsi" w:eastAsia="Times New Roman" w:hAnsiTheme="minorHAnsi" w:cstheme="minorHAnsi"/>
          <w:iCs/>
          <w:lang w:eastAsia="pl-PL"/>
        </w:rPr>
        <w:t>Instalowanie systemów alarmowych i anten</w:t>
      </w:r>
    </w:p>
    <w:p w14:paraId="5ABB7262" w14:textId="77777777" w:rsidR="009B6C2E" w:rsidRPr="00083DE2"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 xml:space="preserve">45312100-8 Instalowanie przeciwpożarowych systemów alarmowych </w:t>
      </w:r>
    </w:p>
    <w:p w14:paraId="641FF83C" w14:textId="165901D3" w:rsidR="009B6C2E" w:rsidRPr="00083DE2"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 xml:space="preserve">45312200-9 Instalowanie przeciwwłamaniowych systemów alarmowych </w:t>
      </w:r>
    </w:p>
    <w:p w14:paraId="6FA7AB14" w14:textId="229ED2FB" w:rsidR="009B6C2E" w:rsidRPr="00083DE2"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 xml:space="preserve">45315600-4 </w:t>
      </w:r>
      <w:r w:rsidR="00034AF4" w:rsidRPr="00083DE2">
        <w:rPr>
          <w:rFonts w:asciiTheme="minorHAnsi" w:eastAsia="Times New Roman" w:hAnsiTheme="minorHAnsi" w:cstheme="minorHAnsi"/>
          <w:iCs/>
          <w:lang w:eastAsia="pl-PL"/>
        </w:rPr>
        <w:t>Instalacje niskiego napięcia</w:t>
      </w:r>
    </w:p>
    <w:p w14:paraId="4B1FE0FB" w14:textId="31A3345B" w:rsidR="009B6C2E" w:rsidRPr="00083DE2"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45316000-5</w:t>
      </w:r>
      <w:r w:rsidR="00034AF4" w:rsidRPr="00083DE2">
        <w:rPr>
          <w:rFonts w:asciiTheme="minorHAnsi" w:eastAsia="Times New Roman" w:hAnsiTheme="minorHAnsi" w:cstheme="minorHAnsi"/>
          <w:iCs/>
          <w:lang w:eastAsia="pl-PL"/>
        </w:rPr>
        <w:t xml:space="preserve"> Instalowanie systemów oświetleniowych i sygnalizacyjnych</w:t>
      </w:r>
    </w:p>
    <w:p w14:paraId="57C18789" w14:textId="685F4520" w:rsidR="009B6C2E"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45317300-5</w:t>
      </w:r>
      <w:r w:rsidR="00034AF4" w:rsidRPr="00083DE2">
        <w:rPr>
          <w:rFonts w:asciiTheme="minorHAnsi" w:eastAsia="Times New Roman" w:hAnsiTheme="minorHAnsi" w:cstheme="minorHAnsi"/>
          <w:iCs/>
          <w:lang w:eastAsia="pl-PL"/>
        </w:rPr>
        <w:t xml:space="preserve"> </w:t>
      </w:r>
      <w:r w:rsidR="00083DE2" w:rsidRPr="00083DE2">
        <w:rPr>
          <w:rFonts w:asciiTheme="minorHAnsi" w:eastAsia="Times New Roman" w:hAnsiTheme="minorHAnsi" w:cstheme="minorHAnsi"/>
          <w:iCs/>
          <w:lang w:eastAsia="pl-PL"/>
        </w:rPr>
        <w:t>Elektryczne elektrycznych urządzeń rozdzielczych</w:t>
      </w:r>
    </w:p>
    <w:p w14:paraId="7BD38CC0" w14:textId="77777777" w:rsidR="009B6C2E" w:rsidRPr="009B6C2E" w:rsidRDefault="009B6C2E" w:rsidP="009B6C2E">
      <w:pPr>
        <w:spacing w:after="0" w:line="240" w:lineRule="auto"/>
        <w:jc w:val="both"/>
        <w:rPr>
          <w:rFonts w:asciiTheme="minorHAnsi" w:eastAsia="Times New Roman" w:hAnsiTheme="minorHAnsi" w:cstheme="minorHAnsi"/>
          <w:iCs/>
          <w:lang w:eastAsia="pl-PL"/>
        </w:rPr>
      </w:pPr>
      <w:r w:rsidRPr="009B6C2E">
        <w:rPr>
          <w:rFonts w:asciiTheme="minorHAnsi" w:eastAsia="Times New Roman" w:hAnsiTheme="minorHAnsi" w:cstheme="minorHAnsi"/>
          <w:iCs/>
          <w:lang w:eastAsia="pl-PL"/>
        </w:rPr>
        <w:t xml:space="preserve">45320000-6 Roboty izolacyjne </w:t>
      </w:r>
    </w:p>
    <w:p w14:paraId="231E4AAA" w14:textId="3F498C13" w:rsidR="009B6C2E" w:rsidRDefault="009B6C2E" w:rsidP="009B6C2E">
      <w:pPr>
        <w:spacing w:after="0" w:line="240" w:lineRule="auto"/>
        <w:jc w:val="both"/>
        <w:rPr>
          <w:rFonts w:asciiTheme="minorHAnsi" w:eastAsia="Times New Roman" w:hAnsiTheme="minorHAnsi" w:cstheme="minorHAnsi"/>
          <w:iCs/>
          <w:lang w:eastAsia="pl-PL"/>
        </w:rPr>
      </w:pPr>
      <w:r w:rsidRPr="00083DE2">
        <w:rPr>
          <w:rFonts w:asciiTheme="minorHAnsi" w:eastAsia="Times New Roman" w:hAnsiTheme="minorHAnsi" w:cstheme="minorHAnsi"/>
          <w:iCs/>
          <w:lang w:eastAsia="pl-PL"/>
        </w:rPr>
        <w:t>45343000-3</w:t>
      </w:r>
      <w:r w:rsidR="00034AF4" w:rsidRPr="00083DE2">
        <w:rPr>
          <w:rFonts w:asciiTheme="minorHAnsi" w:eastAsia="Times New Roman" w:hAnsiTheme="minorHAnsi" w:cstheme="minorHAnsi"/>
          <w:iCs/>
          <w:lang w:eastAsia="pl-PL"/>
        </w:rPr>
        <w:t xml:space="preserve"> Roboty instalacyjne przeciwpożarowe</w:t>
      </w:r>
    </w:p>
    <w:p w14:paraId="09B8299F" w14:textId="77777777" w:rsidR="009B6C2E" w:rsidRPr="009B6C2E" w:rsidRDefault="009B6C2E" w:rsidP="009B6C2E">
      <w:pPr>
        <w:spacing w:after="120" w:line="240" w:lineRule="auto"/>
        <w:jc w:val="both"/>
        <w:rPr>
          <w:rFonts w:asciiTheme="minorHAnsi" w:eastAsia="Times New Roman" w:hAnsiTheme="minorHAnsi" w:cstheme="minorHAnsi"/>
          <w:iCs/>
          <w:lang w:eastAsia="pl-PL"/>
        </w:rPr>
      </w:pPr>
      <w:r w:rsidRPr="009B6C2E">
        <w:rPr>
          <w:rFonts w:asciiTheme="minorHAnsi" w:eastAsia="Times New Roman" w:hAnsiTheme="minorHAnsi" w:cstheme="minorHAnsi"/>
          <w:iCs/>
          <w:lang w:eastAsia="pl-PL"/>
        </w:rPr>
        <w:t xml:space="preserve">45400000-1 Roboty wykończeniowe w zakresie obiektów budowlanych </w:t>
      </w:r>
    </w:p>
    <w:p w14:paraId="5A935D23" w14:textId="4FEFA963" w:rsidR="0049576F" w:rsidRPr="009B6C2E" w:rsidRDefault="00E24E79" w:rsidP="00B65938">
      <w:pPr>
        <w:spacing w:after="0" w:line="240" w:lineRule="auto"/>
        <w:jc w:val="both"/>
      </w:pPr>
      <w:r w:rsidRPr="009B6C2E">
        <w:rPr>
          <w:rStyle w:val="Nagwek2Znak"/>
          <w:rFonts w:eastAsia="Calibri"/>
          <w:lang w:val="pl-PL"/>
        </w:rPr>
        <w:t>3</w:t>
      </w:r>
      <w:r w:rsidRPr="009B6C2E">
        <w:rPr>
          <w:rStyle w:val="Nagwek2Znak"/>
          <w:rFonts w:eastAsia="Calibri"/>
        </w:rPr>
        <w:t>.</w:t>
      </w:r>
      <w:r w:rsidR="00A33BCB" w:rsidRPr="009B6C2E">
        <w:rPr>
          <w:rStyle w:val="Nagwek2Znak"/>
          <w:rFonts w:eastAsia="Calibri"/>
          <w:lang w:val="pl-PL"/>
        </w:rPr>
        <w:t>5</w:t>
      </w:r>
      <w:r w:rsidRPr="009B6C2E">
        <w:rPr>
          <w:rStyle w:val="Nagwek2Znak"/>
          <w:rFonts w:eastAsia="Calibri"/>
        </w:rPr>
        <w:t>.</w:t>
      </w:r>
      <w:r w:rsidRPr="009B6C2E">
        <w:t xml:space="preserve"> </w:t>
      </w:r>
      <w:r w:rsidR="0049576F" w:rsidRPr="009B6C2E">
        <w:t xml:space="preserve">Przedmiot </w:t>
      </w:r>
      <w:r w:rsidR="004607FA" w:rsidRPr="009B6C2E">
        <w:t xml:space="preserve">zamówienia </w:t>
      </w:r>
      <w:r w:rsidR="0049576F" w:rsidRPr="009B6C2E">
        <w:t>zamieszczony w ofercie</w:t>
      </w:r>
      <w:r w:rsidR="007F0A0F" w:rsidRPr="009B6C2E">
        <w:t xml:space="preserve"> Wykonawcy</w:t>
      </w:r>
      <w:r w:rsidR="0049576F" w:rsidRPr="009B6C2E">
        <w:t xml:space="preserve"> musi być zgodny z </w:t>
      </w:r>
      <w:r w:rsidR="00133552" w:rsidRPr="009B6C2E">
        <w:t>opisem przedmiotu</w:t>
      </w:r>
      <w:r w:rsidR="0049576F" w:rsidRPr="009B6C2E">
        <w:t xml:space="preserve"> zamówienia</w:t>
      </w:r>
      <w:r w:rsidR="007F0A0F" w:rsidRPr="009B6C2E">
        <w:t xml:space="preserve"> niniejszego postępowania</w:t>
      </w:r>
      <w:r w:rsidR="0049576F" w:rsidRPr="009B6C2E">
        <w:t>.</w:t>
      </w:r>
    </w:p>
    <w:p w14:paraId="3B6A919D" w14:textId="2CA8BBF6" w:rsidR="003527CA" w:rsidRPr="009B6C2E" w:rsidRDefault="003527CA" w:rsidP="00B65938">
      <w:pPr>
        <w:spacing w:after="0" w:line="240" w:lineRule="auto"/>
        <w:jc w:val="both"/>
      </w:pPr>
      <w:r w:rsidRPr="009B6C2E">
        <w:rPr>
          <w:bCs/>
        </w:rPr>
        <w:t xml:space="preserve">W każdym przypadku użycia w opisie przedmiotu zamówienia norm, ocen technicznych, specyfikacji technicznych i systemów referencji technicznych, o których mowa w art. 101 ust. 1 pkt 2 oraz ust. 3 ustawy Pzp Wykonawca powinien przyjąć, że odniesieniu takiemu towarzyszą wyrazy </w:t>
      </w:r>
      <w:r w:rsidRPr="009B6C2E">
        <w:rPr>
          <w:bCs/>
          <w:i/>
        </w:rPr>
        <w:t>„lub równoważne”.</w:t>
      </w:r>
      <w:r w:rsidRPr="009B6C2E">
        <w:t xml:space="preserve"> </w:t>
      </w:r>
    </w:p>
    <w:p w14:paraId="026110E0" w14:textId="15852E3D" w:rsidR="003527CA" w:rsidRPr="009B6C2E" w:rsidRDefault="003527CA" w:rsidP="00B65938">
      <w:pPr>
        <w:spacing w:after="0" w:line="240" w:lineRule="auto"/>
        <w:jc w:val="both"/>
      </w:pPr>
      <w:r w:rsidRPr="009B6C2E">
        <w:t xml:space="preserve">W przypadku użycia w </w:t>
      </w:r>
      <w:r w:rsidR="00E45216" w:rsidRPr="009B6C2E">
        <w:t>p</w:t>
      </w:r>
      <w:r w:rsidR="0085683C" w:rsidRPr="009B6C2E">
        <w:t>rogramie</w:t>
      </w:r>
      <w:r w:rsidR="00E45216" w:rsidRPr="009B6C2E">
        <w:t xml:space="preserve"> funkcjonalno-użytkowym</w:t>
      </w:r>
      <w:r w:rsidRPr="009B6C2E">
        <w:t xml:space="preserve"> odniesień do norm, europejskich ocen technicznych, aprobat, specyfikacji technicznych i systemów referencji technicznych Zamawiający dopuszcza rozwiązania równoważne opisywanym. Wykonawca analizując </w:t>
      </w:r>
      <w:r w:rsidR="00E45216" w:rsidRPr="009B6C2E">
        <w:t>p</w:t>
      </w:r>
      <w:r w:rsidR="0085683C" w:rsidRPr="009B6C2E">
        <w:t>rogram</w:t>
      </w:r>
      <w:r w:rsidR="00E45216" w:rsidRPr="009B6C2E">
        <w:t xml:space="preserve"> funkcjonalno-użytkowy</w:t>
      </w:r>
      <w:r w:rsidRPr="009B6C2E">
        <w:t xml:space="preserve"> powinien założyć, że każdemu odniesieniu użytemu w </w:t>
      </w:r>
      <w:r w:rsidR="001166A1" w:rsidRPr="009B6C2E">
        <w:t xml:space="preserve">programie funkcjonalno-użytkowym </w:t>
      </w:r>
      <w:r w:rsidRPr="009B6C2E">
        <w:t>towarzyszy wyraz </w:t>
      </w:r>
      <w:r w:rsidRPr="009B6C2E">
        <w:rPr>
          <w:i/>
          <w:iCs/>
        </w:rPr>
        <w:t>„lub równoważne"</w:t>
      </w:r>
      <w:r w:rsidRPr="009B6C2E">
        <w:t>.</w:t>
      </w:r>
    </w:p>
    <w:p w14:paraId="0FC60997" w14:textId="148FBC0B" w:rsidR="003527CA" w:rsidRPr="009B6C2E" w:rsidRDefault="003527CA" w:rsidP="00C23DCC">
      <w:pPr>
        <w:spacing w:after="80" w:line="240" w:lineRule="auto"/>
        <w:jc w:val="both"/>
      </w:pPr>
      <w:r w:rsidRPr="009B6C2E">
        <w:t xml:space="preserve">W przypadku, gdy w </w:t>
      </w:r>
      <w:r w:rsidR="00E45216" w:rsidRPr="009B6C2E">
        <w:t>p</w:t>
      </w:r>
      <w:r w:rsidR="0085683C" w:rsidRPr="009B6C2E">
        <w:t>rogramie</w:t>
      </w:r>
      <w:r w:rsidR="00E45216" w:rsidRPr="009B6C2E">
        <w:t xml:space="preserve"> funkcjonalno-użytkowym </w:t>
      </w:r>
      <w:r w:rsidRPr="009B6C2E">
        <w:t xml:space="preserve">lub specyfikacji technicznej wykonania </w:t>
      </w:r>
      <w:r w:rsidR="0085683C" w:rsidRPr="009B6C2E">
        <w:br/>
      </w:r>
      <w:r w:rsidRPr="009B6C2E">
        <w:t xml:space="preserve">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w:t>
      </w:r>
      <w:r w:rsidR="001166A1" w:rsidRPr="009B6C2E">
        <w:t>programie funkcjonalno-użytkowym</w:t>
      </w:r>
      <w:r w:rsidRPr="009B6C2E">
        <w:t>. Wykonawca, który zastosuje urządzenia lub materiały równoważne będzie obowiązany wykazać w trakcie realizacji zamówienia, że zastosowane przez niego urządzenia i materiały speł</w:t>
      </w:r>
      <w:r w:rsidR="00CD30C5" w:rsidRPr="009B6C2E">
        <w:t>niają wymagania określone</w:t>
      </w:r>
      <w:r w:rsidR="00E45216" w:rsidRPr="009B6C2E">
        <w:t xml:space="preserve"> </w:t>
      </w:r>
      <w:r w:rsidR="00CD30C5" w:rsidRPr="009B6C2E">
        <w:t xml:space="preserve">przez </w:t>
      </w:r>
      <w:r w:rsidRPr="009B6C2E">
        <w:t>Zamawiającego.</w:t>
      </w:r>
    </w:p>
    <w:p w14:paraId="67F4F103" w14:textId="3153DA0B" w:rsidR="00C02A54" w:rsidRPr="00034AF4" w:rsidRDefault="00C02A54" w:rsidP="00C23DCC">
      <w:pPr>
        <w:spacing w:after="0" w:line="240" w:lineRule="auto"/>
        <w:jc w:val="both"/>
        <w:rPr>
          <w:b/>
          <w:bCs/>
          <w:u w:val="single"/>
        </w:rPr>
      </w:pPr>
      <w:r w:rsidRPr="00034AF4">
        <w:rPr>
          <w:rFonts w:ascii="Calibri Light" w:hAnsi="Calibri Light"/>
          <w:color w:val="2E74B5"/>
          <w:sz w:val="26"/>
          <w:szCs w:val="26"/>
          <w:lang w:eastAsia="x-none"/>
        </w:rPr>
        <w:t>3.6.</w:t>
      </w:r>
      <w:r w:rsidRPr="00034AF4">
        <w:t xml:space="preserve"> Wizja lokalna.</w:t>
      </w:r>
    </w:p>
    <w:p w14:paraId="5AD79CF1" w14:textId="77777777" w:rsidR="00C02A54" w:rsidRPr="00034AF4" w:rsidRDefault="00C02A54" w:rsidP="00C02A54">
      <w:pPr>
        <w:suppressAutoHyphens/>
        <w:autoSpaceDN w:val="0"/>
        <w:spacing w:after="60" w:line="240" w:lineRule="auto"/>
        <w:jc w:val="both"/>
        <w:rPr>
          <w:rFonts w:cs="Calibri"/>
          <w:bCs/>
          <w:iCs/>
        </w:rPr>
      </w:pPr>
      <w:r w:rsidRPr="00034AF4">
        <w:rPr>
          <w:rFonts w:eastAsia="Times New Roman" w:cs="Calibri"/>
          <w:b/>
          <w:bCs/>
          <w:iCs/>
          <w:szCs w:val="24"/>
        </w:rPr>
        <w:t xml:space="preserve">Przed złożeniem oferty, Zamawiający </w:t>
      </w:r>
      <w:r w:rsidRPr="00034AF4">
        <w:rPr>
          <w:rFonts w:eastAsia="Times New Roman" w:cs="Calibri"/>
          <w:b/>
          <w:bCs/>
          <w:iCs/>
          <w:szCs w:val="24"/>
          <w:u w:val="single"/>
        </w:rPr>
        <w:t>wymaga</w:t>
      </w:r>
      <w:r w:rsidRPr="00034AF4">
        <w:rPr>
          <w:rFonts w:eastAsia="Times New Roman" w:cs="Calibri"/>
          <w:b/>
          <w:bCs/>
          <w:iCs/>
          <w:szCs w:val="24"/>
        </w:rPr>
        <w:t xml:space="preserve"> od Wykonawcy odbycia wizji lokalnej miejsca robót, </w:t>
      </w:r>
      <w:r w:rsidRPr="00034AF4">
        <w:rPr>
          <w:rFonts w:eastAsia="Times New Roman" w:cs="Calibri"/>
          <w:bCs/>
          <w:iCs/>
          <w:szCs w:val="24"/>
        </w:rPr>
        <w:t xml:space="preserve">w celu </w:t>
      </w:r>
      <w:r w:rsidRPr="00034AF4">
        <w:rPr>
          <w:rFonts w:cs="Calibri"/>
          <w:bCs/>
          <w:iCs/>
        </w:rPr>
        <w:t>pozyskania wszelkich danych przydatnych do przygotowania oferty oraz realizacji przedmiotu umowy.</w:t>
      </w:r>
      <w:r w:rsidRPr="00034AF4">
        <w:t xml:space="preserve"> </w:t>
      </w:r>
      <w:r w:rsidRPr="00034AF4">
        <w:rPr>
          <w:rFonts w:cs="Calibri"/>
          <w:bCs/>
          <w:iCs/>
        </w:rPr>
        <w:t>Koszt dokonania wizji lokalnej poniesie Wykonawca.</w:t>
      </w:r>
    </w:p>
    <w:p w14:paraId="38A5DB79" w14:textId="3AE521A8" w:rsidR="00C02A54" w:rsidRPr="00C02A54" w:rsidRDefault="00C02A54" w:rsidP="00C02A54">
      <w:pPr>
        <w:autoSpaceDE w:val="0"/>
        <w:autoSpaceDN w:val="0"/>
        <w:adjustRightInd w:val="0"/>
        <w:spacing w:after="120" w:line="240" w:lineRule="auto"/>
        <w:jc w:val="both"/>
        <w:rPr>
          <w:rFonts w:cs="Calibri"/>
          <w:bCs/>
          <w:iCs/>
        </w:rPr>
      </w:pPr>
      <w:r w:rsidRPr="00C86300">
        <w:rPr>
          <w:rFonts w:cs="Calibri"/>
          <w:bCs/>
          <w:iCs/>
        </w:rPr>
        <w:t xml:space="preserve">Wykonawca może odbyć wizję lokalną </w:t>
      </w:r>
      <w:r w:rsidRPr="00C86300">
        <w:rPr>
          <w:rFonts w:cs="Calibri"/>
          <w:b/>
          <w:iCs/>
        </w:rPr>
        <w:t>w dn</w:t>
      </w:r>
      <w:r w:rsidR="003D5EE8" w:rsidRPr="00C86300">
        <w:rPr>
          <w:rFonts w:cs="Calibri"/>
          <w:b/>
          <w:iCs/>
        </w:rPr>
        <w:t xml:space="preserve">iach </w:t>
      </w:r>
      <w:r w:rsidR="00C86300" w:rsidRPr="00C86300">
        <w:rPr>
          <w:rFonts w:cs="Calibri"/>
          <w:b/>
          <w:iCs/>
        </w:rPr>
        <w:t>5-9</w:t>
      </w:r>
      <w:r w:rsidR="00904210" w:rsidRPr="00C86300">
        <w:rPr>
          <w:rFonts w:cs="Calibri"/>
          <w:b/>
          <w:iCs/>
        </w:rPr>
        <w:t>.0</w:t>
      </w:r>
      <w:r w:rsidR="00C86300" w:rsidRPr="00C86300">
        <w:rPr>
          <w:rFonts w:cs="Calibri"/>
          <w:b/>
          <w:iCs/>
        </w:rPr>
        <w:t>8</w:t>
      </w:r>
      <w:r w:rsidR="003D5EE8" w:rsidRPr="00C86300">
        <w:rPr>
          <w:rFonts w:cs="Calibri"/>
          <w:b/>
          <w:iCs/>
        </w:rPr>
        <w:t>.2024</w:t>
      </w:r>
      <w:r w:rsidRPr="00C86300">
        <w:rPr>
          <w:rFonts w:cs="Calibri"/>
          <w:b/>
          <w:iCs/>
        </w:rPr>
        <w:t xml:space="preserve"> r. w godzinach </w:t>
      </w:r>
      <w:r w:rsidR="003D5EE8" w:rsidRPr="00C86300">
        <w:rPr>
          <w:rFonts w:cs="Calibri"/>
          <w:b/>
          <w:iCs/>
        </w:rPr>
        <w:t>9:00</w:t>
      </w:r>
      <w:r w:rsidRPr="00C86300">
        <w:rPr>
          <w:rFonts w:cs="Calibri"/>
          <w:b/>
          <w:iCs/>
        </w:rPr>
        <w:t>-</w:t>
      </w:r>
      <w:r w:rsidR="003D5EE8" w:rsidRPr="00C86300">
        <w:rPr>
          <w:rFonts w:cs="Calibri"/>
          <w:b/>
          <w:iCs/>
        </w:rPr>
        <w:t>13:00</w:t>
      </w:r>
      <w:r w:rsidRPr="00C86300">
        <w:rPr>
          <w:rFonts w:cs="Calibri"/>
          <w:bCs/>
          <w:iCs/>
        </w:rPr>
        <w:t xml:space="preserve">. Z wizji lokalnej zostanie sporządzony protokół. Oferta Wykonawcy złożona bez odbycia wizji lokalnej zostanie odrzucona, zgodnie z art. 226 ust. 1 pkt 18 ustawy Pzp. </w:t>
      </w:r>
      <w:r w:rsidRPr="00C86300">
        <w:rPr>
          <w:rFonts w:cs="Calibri"/>
          <w:bCs/>
          <w:iCs/>
          <w:u w:val="single"/>
        </w:rPr>
        <w:t>Wizja lokalna po uprzedniej informacji telefonicznej o obecności Wykonawcy</w:t>
      </w:r>
      <w:r w:rsidRPr="00C86300">
        <w:rPr>
          <w:rFonts w:cs="Calibri"/>
          <w:bCs/>
          <w:iCs/>
        </w:rPr>
        <w:t xml:space="preserve">. Osoba do kontaktu w sprawie wizji: </w:t>
      </w:r>
      <w:r w:rsidR="00904210" w:rsidRPr="00C86300">
        <w:rPr>
          <w:rFonts w:cs="Calibri"/>
          <w:bCs/>
          <w:i/>
          <w:u w:val="single"/>
        </w:rPr>
        <w:t>Krzysztof Seredyński</w:t>
      </w:r>
      <w:r w:rsidRPr="00C86300">
        <w:rPr>
          <w:rFonts w:cs="Calibri"/>
          <w:bCs/>
          <w:i/>
          <w:u w:val="single"/>
        </w:rPr>
        <w:t xml:space="preserve"> – </w:t>
      </w:r>
      <w:r w:rsidR="00904210" w:rsidRPr="00C86300">
        <w:rPr>
          <w:rFonts w:cs="Calibri"/>
          <w:bCs/>
          <w:i/>
          <w:u w:val="single"/>
        </w:rPr>
        <w:t xml:space="preserve">Główny Specjalista </w:t>
      </w:r>
      <w:r w:rsidR="00904210" w:rsidRPr="00E01C99">
        <w:rPr>
          <w:rFonts w:cs="Calibri"/>
          <w:bCs/>
          <w:i/>
          <w:u w:val="single"/>
        </w:rPr>
        <w:t>ds. inwestycji</w:t>
      </w:r>
      <w:r w:rsidRPr="00E01C99">
        <w:rPr>
          <w:rFonts w:cs="Calibri"/>
          <w:bCs/>
          <w:i/>
          <w:u w:val="single"/>
        </w:rPr>
        <w:t xml:space="preserve">, tel. </w:t>
      </w:r>
      <w:r w:rsidR="00C86300" w:rsidRPr="00E01C99">
        <w:rPr>
          <w:rFonts w:cs="Calibri"/>
          <w:bCs/>
          <w:i/>
          <w:u w:val="single"/>
        </w:rPr>
        <w:t>85 814 24 93.</w:t>
      </w:r>
    </w:p>
    <w:p w14:paraId="63DB756E" w14:textId="5AA0E3A0" w:rsidR="00E45216" w:rsidRPr="00D433B6" w:rsidRDefault="00CD30C5" w:rsidP="00B65938">
      <w:pPr>
        <w:spacing w:after="0" w:line="240" w:lineRule="auto"/>
        <w:jc w:val="both"/>
        <w:rPr>
          <w:b/>
        </w:rPr>
      </w:pPr>
      <w:r w:rsidRPr="00A15D04">
        <w:rPr>
          <w:rStyle w:val="Nagwek2Znak"/>
          <w:rFonts w:eastAsia="Calibri"/>
          <w:lang w:val="pl-PL"/>
        </w:rPr>
        <w:t>3</w:t>
      </w:r>
      <w:r w:rsidRPr="00A15D04">
        <w:rPr>
          <w:rStyle w:val="Nagwek2Znak"/>
          <w:rFonts w:eastAsia="Calibri"/>
        </w:rPr>
        <w:t>.</w:t>
      </w:r>
      <w:r w:rsidR="00C02A54">
        <w:rPr>
          <w:rStyle w:val="Nagwek2Znak"/>
          <w:rFonts w:eastAsia="Calibri"/>
          <w:lang w:val="pl-PL"/>
        </w:rPr>
        <w:t>7</w:t>
      </w:r>
      <w:r w:rsidRPr="00A15D04">
        <w:rPr>
          <w:rStyle w:val="Nagwek2Znak"/>
          <w:rFonts w:eastAsia="Calibri"/>
        </w:rPr>
        <w:t>.</w:t>
      </w:r>
      <w:r w:rsidRPr="00A15D04">
        <w:t xml:space="preserve"> </w:t>
      </w:r>
      <w:r w:rsidRPr="00914F5D">
        <w:rPr>
          <w:b/>
        </w:rPr>
        <w:t>Zamawiający wymaga zatrudnienia przez Wykonawcę i/lub podwykonawcę na podstawie umowy o pracę</w:t>
      </w:r>
      <w:r w:rsidR="001E7AF9" w:rsidRPr="00914F5D">
        <w:rPr>
          <w:b/>
        </w:rPr>
        <w:t>,</w:t>
      </w:r>
      <w:r w:rsidRPr="00914F5D">
        <w:rPr>
          <w:b/>
        </w:rPr>
        <w:t xml:space="preserve"> w rozumieniu przepisów ustawy z dnia 26 czerwca 1974 roku </w:t>
      </w:r>
      <w:r w:rsidR="001E7AF9" w:rsidRPr="00914F5D">
        <w:rPr>
          <w:b/>
        </w:rPr>
        <w:t>–</w:t>
      </w:r>
      <w:r w:rsidRPr="00914F5D">
        <w:rPr>
          <w:b/>
        </w:rPr>
        <w:t xml:space="preserve"> Kodeks pracy </w:t>
      </w:r>
      <w:r w:rsidR="007E7C81" w:rsidRPr="00914F5D">
        <w:rPr>
          <w:b/>
        </w:rPr>
        <w:br/>
      </w:r>
      <w:r w:rsidRPr="00914F5D">
        <w:rPr>
          <w:b/>
        </w:rPr>
        <w:t>(</w:t>
      </w:r>
      <w:r w:rsidR="00864A3E" w:rsidRPr="00914F5D">
        <w:rPr>
          <w:b/>
        </w:rPr>
        <w:t>Dz.U. z 202</w:t>
      </w:r>
      <w:r w:rsidR="00DA64D8" w:rsidRPr="00914F5D">
        <w:rPr>
          <w:b/>
        </w:rPr>
        <w:t>3</w:t>
      </w:r>
      <w:r w:rsidR="00864A3E" w:rsidRPr="00914F5D">
        <w:rPr>
          <w:b/>
        </w:rPr>
        <w:t xml:space="preserve"> r. poz. 1</w:t>
      </w:r>
      <w:r w:rsidR="00DA64D8" w:rsidRPr="00914F5D">
        <w:rPr>
          <w:b/>
        </w:rPr>
        <w:t>465</w:t>
      </w:r>
      <w:r w:rsidRPr="00914F5D">
        <w:rPr>
          <w:b/>
        </w:rPr>
        <w:t xml:space="preserve">), osób wykonujących w zakresie realizacji przedmiotu umowy, następujące </w:t>
      </w:r>
      <w:r w:rsidRPr="00D433B6">
        <w:rPr>
          <w:b/>
        </w:rPr>
        <w:t xml:space="preserve">czynności z branży budowlanej: </w:t>
      </w:r>
    </w:p>
    <w:p w14:paraId="0868F968" w14:textId="2B91D34F" w:rsidR="00E45216" w:rsidRPr="00D433B6" w:rsidRDefault="00E45216" w:rsidP="00B65938">
      <w:pPr>
        <w:pStyle w:val="Akapitzlist"/>
        <w:numPr>
          <w:ilvl w:val="0"/>
          <w:numId w:val="40"/>
        </w:numPr>
        <w:spacing w:line="240" w:lineRule="auto"/>
        <w:ind w:left="426"/>
        <w:jc w:val="both"/>
      </w:pPr>
      <w:r w:rsidRPr="00D433B6">
        <w:t>operatorów sprzętu,</w:t>
      </w:r>
    </w:p>
    <w:p w14:paraId="6BC68497" w14:textId="45798EF4" w:rsidR="00E45216" w:rsidRPr="00D433B6" w:rsidRDefault="00E45216" w:rsidP="00B65938">
      <w:pPr>
        <w:pStyle w:val="Akapitzlist"/>
        <w:numPr>
          <w:ilvl w:val="0"/>
          <w:numId w:val="40"/>
        </w:numPr>
        <w:spacing w:after="120" w:line="240" w:lineRule="auto"/>
        <w:ind w:left="426"/>
        <w:jc w:val="both"/>
        <w:rPr>
          <w:rFonts w:asciiTheme="minorHAnsi" w:hAnsiTheme="minorHAnsi" w:cstheme="minorHAnsi"/>
        </w:rPr>
      </w:pPr>
      <w:r w:rsidRPr="00D433B6">
        <w:t>osoby wykonujące prace fizyczne, pracujące na terenie budowy</w:t>
      </w:r>
      <w:r w:rsidR="00E937FB" w:rsidRPr="00D433B6">
        <w:rPr>
          <w:rFonts w:asciiTheme="minorHAnsi" w:hAnsiTheme="minorHAnsi" w:cstheme="minorHAnsi"/>
        </w:rPr>
        <w:t xml:space="preserve">, z wyłączeniem prac wykonywanych przez osoby pełniące samodzielne funkcje techniczne w budownictwie </w:t>
      </w:r>
      <w:r w:rsidR="00E937FB" w:rsidRPr="00D433B6">
        <w:rPr>
          <w:rFonts w:asciiTheme="minorHAnsi" w:hAnsiTheme="minorHAnsi" w:cstheme="minorHAnsi"/>
        </w:rPr>
        <w:br/>
        <w:t>w rozumieniu przepisów ustawy z dnia 7 lipca 1994 r. Prawo budowlane (Dz.U. z 2023 r. poz. 682).</w:t>
      </w:r>
    </w:p>
    <w:p w14:paraId="2177C887" w14:textId="482B9A14" w:rsidR="00CD30C5" w:rsidRDefault="00CD30C5" w:rsidP="00B65938">
      <w:pPr>
        <w:spacing w:after="120" w:line="240" w:lineRule="auto"/>
        <w:jc w:val="both"/>
      </w:pPr>
      <w:r w:rsidRPr="00914F5D">
        <w:t xml:space="preserve">Pozostałe wymogi wynikające z art. 95 ustawy zostały określone w projektowanych postanowieniach umowy, które stanowią </w:t>
      </w:r>
      <w:r w:rsidR="00E02A64" w:rsidRPr="00914F5D">
        <w:t>z</w:t>
      </w:r>
      <w:r w:rsidRPr="00914F5D">
        <w:t xml:space="preserve">ałącznik nr 2 do </w:t>
      </w:r>
      <w:r w:rsidRPr="00D433B6">
        <w:t>SWZ</w:t>
      </w:r>
      <w:r w:rsidR="00DC7738" w:rsidRPr="00D433B6">
        <w:t xml:space="preserve"> (</w:t>
      </w:r>
      <w:r w:rsidR="00DC7738" w:rsidRPr="00D433B6">
        <w:rPr>
          <w:i/>
          <w:iCs/>
        </w:rPr>
        <w:t>§ 14 Projektowanych postanowień umowy</w:t>
      </w:r>
      <w:r w:rsidR="00DC7738" w:rsidRPr="00D433B6">
        <w:t>).</w:t>
      </w:r>
    </w:p>
    <w:p w14:paraId="14A0B519" w14:textId="47F04070" w:rsidR="00C02A54" w:rsidRPr="00C71AD0" w:rsidRDefault="00C02A54" w:rsidP="00C02A54">
      <w:pPr>
        <w:spacing w:after="120" w:line="240" w:lineRule="auto"/>
        <w:jc w:val="both"/>
      </w:pPr>
      <w:bookmarkStart w:id="5" w:name="_Hlk166007933"/>
      <w:r w:rsidRPr="001E7AF9">
        <w:rPr>
          <w:rStyle w:val="Nagwek2Znak"/>
          <w:rFonts w:eastAsia="Calibri"/>
          <w:lang w:val="pl-PL"/>
        </w:rPr>
        <w:t>3</w:t>
      </w:r>
      <w:r w:rsidRPr="001E7AF9">
        <w:rPr>
          <w:rStyle w:val="Nagwek2Znak"/>
          <w:rFonts w:eastAsia="Calibri"/>
        </w:rPr>
        <w:t>.</w:t>
      </w:r>
      <w:r w:rsidR="00502290">
        <w:rPr>
          <w:rStyle w:val="Nagwek2Znak"/>
          <w:rFonts w:eastAsia="Calibri"/>
          <w:lang w:val="pl-PL"/>
        </w:rPr>
        <w:t>8</w:t>
      </w:r>
      <w:r w:rsidRPr="001E7AF9">
        <w:rPr>
          <w:rStyle w:val="Nagwek2Znak"/>
          <w:rFonts w:eastAsia="Calibri"/>
        </w:rPr>
        <w:t>.</w:t>
      </w:r>
      <w:r w:rsidRPr="001E7AF9">
        <w:t xml:space="preserve"> Zamawiający nie dopuszcza możliwości składania ofert wariantowych. Zamawiający </w:t>
      </w:r>
      <w:r w:rsidRPr="001E7AF9">
        <w:br/>
      </w:r>
      <w:r w:rsidRPr="00C71AD0">
        <w:t>nie przewiduje udzielania zamówień uzupełniających.</w:t>
      </w:r>
    </w:p>
    <w:bookmarkEnd w:id="5"/>
    <w:p w14:paraId="3BA314D9" w14:textId="77777777" w:rsidR="00E30299" w:rsidRPr="003913C3" w:rsidRDefault="00E30299" w:rsidP="00153245">
      <w:pPr>
        <w:pStyle w:val="Nagwek1"/>
        <w:spacing w:before="120" w:line="240" w:lineRule="auto"/>
        <w:jc w:val="both"/>
        <w:rPr>
          <w:rFonts w:ascii="Calibri" w:hAnsi="Calibri"/>
          <w:sz w:val="26"/>
          <w:szCs w:val="26"/>
        </w:rPr>
      </w:pPr>
      <w:r w:rsidRPr="003C7ED2">
        <w:rPr>
          <w:rFonts w:ascii="Calibri" w:hAnsi="Calibri"/>
          <w:sz w:val="26"/>
          <w:szCs w:val="26"/>
        </w:rPr>
        <w:t>Rozdział 4 TERMIN WYKONANIA ZAMÓWIENIA</w:t>
      </w:r>
      <w:r w:rsidRPr="003913C3">
        <w:rPr>
          <w:rFonts w:ascii="Calibri" w:hAnsi="Calibri"/>
          <w:sz w:val="26"/>
          <w:szCs w:val="26"/>
        </w:rPr>
        <w:t xml:space="preserve"> </w:t>
      </w:r>
    </w:p>
    <w:p w14:paraId="7A63A823" w14:textId="106DA6EA" w:rsidR="00E24E79" w:rsidRPr="003913C3" w:rsidRDefault="00E30299" w:rsidP="00B65938">
      <w:pPr>
        <w:spacing w:after="120" w:line="240" w:lineRule="auto"/>
        <w:jc w:val="both"/>
      </w:pPr>
      <w:r w:rsidRPr="009B6C2E">
        <w:rPr>
          <w:rStyle w:val="Nagwek2Znak"/>
          <w:rFonts w:eastAsia="Calibri"/>
          <w:lang w:val="pl-PL"/>
        </w:rPr>
        <w:t>4</w:t>
      </w:r>
      <w:r w:rsidRPr="009B6C2E">
        <w:rPr>
          <w:rStyle w:val="Nagwek2Znak"/>
          <w:rFonts w:eastAsia="Calibri"/>
        </w:rPr>
        <w:t>.1.</w:t>
      </w:r>
      <w:r w:rsidRPr="009B6C2E">
        <w:t xml:space="preserve"> </w:t>
      </w:r>
      <w:r w:rsidR="00D82B89" w:rsidRPr="009B6C2E">
        <w:rPr>
          <w:rFonts w:eastAsiaTheme="minorHAnsi" w:cs="Calibri"/>
        </w:rPr>
        <w:t xml:space="preserve">Wykonawca jest obowiązany </w:t>
      </w:r>
      <w:r w:rsidR="00E82307" w:rsidRPr="009B6C2E">
        <w:rPr>
          <w:rFonts w:eastAsiaTheme="minorHAnsi" w:cs="Calibri"/>
        </w:rPr>
        <w:t>z</w:t>
      </w:r>
      <w:r w:rsidR="00D82B89" w:rsidRPr="009B6C2E">
        <w:rPr>
          <w:rFonts w:eastAsiaTheme="minorHAnsi" w:cs="Calibri"/>
        </w:rPr>
        <w:t xml:space="preserve">realizować przedmiot zamówienia </w:t>
      </w:r>
      <w:r w:rsidR="00D56E71" w:rsidRPr="009B6C2E">
        <w:rPr>
          <w:rFonts w:eastAsiaTheme="minorHAnsi" w:cs="Calibri"/>
          <w:b/>
        </w:rPr>
        <w:t>w terminie</w:t>
      </w:r>
      <w:r w:rsidR="00D82B89" w:rsidRPr="009B6C2E">
        <w:rPr>
          <w:rFonts w:eastAsiaTheme="minorHAnsi" w:cs="Calibri"/>
          <w:b/>
        </w:rPr>
        <w:t xml:space="preserve"> </w:t>
      </w:r>
      <w:r w:rsidR="005B1DF9" w:rsidRPr="009B6C2E">
        <w:rPr>
          <w:rFonts w:eastAsiaTheme="minorHAnsi" w:cs="Calibri"/>
          <w:b/>
        </w:rPr>
        <w:t xml:space="preserve">do </w:t>
      </w:r>
      <w:r w:rsidR="009B6C2E" w:rsidRPr="009B6C2E">
        <w:rPr>
          <w:rFonts w:eastAsiaTheme="minorHAnsi" w:cs="Calibri"/>
          <w:b/>
        </w:rPr>
        <w:t>3</w:t>
      </w:r>
      <w:r w:rsidR="00132CE0" w:rsidRPr="009B6C2E">
        <w:rPr>
          <w:rFonts w:eastAsiaTheme="minorHAnsi" w:cs="Calibri"/>
          <w:b/>
        </w:rPr>
        <w:t xml:space="preserve"> miesięcy </w:t>
      </w:r>
      <w:r w:rsidR="005B1DF9" w:rsidRPr="009B6C2E">
        <w:rPr>
          <w:rFonts w:eastAsiaTheme="minorHAnsi" w:cs="Calibri"/>
          <w:b/>
        </w:rPr>
        <w:br/>
      </w:r>
      <w:r w:rsidR="00132CE0" w:rsidRPr="009B6C2E">
        <w:rPr>
          <w:rFonts w:eastAsiaTheme="minorHAnsi" w:cs="Calibri"/>
          <w:b/>
        </w:rPr>
        <w:t>od dnia zawarcia umowy</w:t>
      </w:r>
      <w:r w:rsidR="0047748C" w:rsidRPr="009B6C2E">
        <w:rPr>
          <w:rFonts w:eastAsiaTheme="minorHAnsi" w:cs="Calibri"/>
          <w:b/>
        </w:rPr>
        <w:t>.</w:t>
      </w:r>
      <w:r w:rsidR="0047748C" w:rsidRPr="003913C3">
        <w:rPr>
          <w:rFonts w:eastAsiaTheme="minorHAnsi" w:cs="Calibri"/>
          <w:b/>
        </w:rPr>
        <w:t xml:space="preserve"> </w:t>
      </w:r>
    </w:p>
    <w:p w14:paraId="352E2BCF" w14:textId="77777777" w:rsidR="00E30299" w:rsidRPr="003913C3" w:rsidRDefault="00E30299" w:rsidP="00B65938">
      <w:pPr>
        <w:pStyle w:val="Nagwek1"/>
        <w:spacing w:before="120" w:line="240" w:lineRule="auto"/>
        <w:jc w:val="both"/>
        <w:rPr>
          <w:sz w:val="26"/>
          <w:szCs w:val="26"/>
        </w:rPr>
      </w:pPr>
      <w:r w:rsidRPr="003913C3">
        <w:rPr>
          <w:rFonts w:ascii="Calibri" w:hAnsi="Calibri"/>
          <w:sz w:val="26"/>
          <w:szCs w:val="26"/>
        </w:rPr>
        <w:t>Rozdział 5 PROJEKTOWANE POSTANOWIENIA UMOWY W SPRAWIE ZAMÓWIENIA PUBLICZNEGO, KTÓRE ZOSTANĄ WPROWADZONE DO TREŚCI TEJ UMOWY</w:t>
      </w:r>
    </w:p>
    <w:p w14:paraId="475379FE" w14:textId="77777777" w:rsidR="00E30299" w:rsidRPr="003913C3" w:rsidRDefault="00A80D42" w:rsidP="00B65938">
      <w:pPr>
        <w:autoSpaceDE w:val="0"/>
        <w:autoSpaceDN w:val="0"/>
        <w:adjustRightInd w:val="0"/>
        <w:spacing w:after="0" w:line="240" w:lineRule="auto"/>
        <w:jc w:val="both"/>
        <w:rPr>
          <w:rFonts w:asciiTheme="minorHAnsi" w:eastAsiaTheme="minorHAnsi" w:hAnsiTheme="minorHAnsi" w:cstheme="minorHAnsi"/>
        </w:rPr>
      </w:pPr>
      <w:r w:rsidRPr="003913C3">
        <w:rPr>
          <w:rStyle w:val="Nagwek2Znak"/>
          <w:rFonts w:eastAsia="Calibri"/>
          <w:lang w:val="pl-PL"/>
        </w:rPr>
        <w:t>5</w:t>
      </w:r>
      <w:r w:rsidRPr="003913C3">
        <w:rPr>
          <w:rStyle w:val="Nagwek2Znak"/>
          <w:rFonts w:eastAsia="Calibri"/>
        </w:rPr>
        <w:t>.1.</w:t>
      </w:r>
      <w:r w:rsidRPr="003913C3">
        <w:t xml:space="preserve"> </w:t>
      </w:r>
      <w:r w:rsidR="00E30299" w:rsidRPr="003913C3">
        <w:rPr>
          <w:rFonts w:asciiTheme="minorHAnsi" w:eastAsiaTheme="minorHAnsi" w:hAnsiTheme="minorHAnsi" w:cstheme="minorHAnsi"/>
        </w:rPr>
        <w:t xml:space="preserve">Projektowane postanowienia umowy w sprawie zamówienia publicznego, które zostaną wprowadzone do treści tej umowy, określone zostały w załączniku nr </w:t>
      </w:r>
      <w:r w:rsidR="00133552" w:rsidRPr="003913C3">
        <w:rPr>
          <w:rFonts w:asciiTheme="minorHAnsi" w:eastAsiaTheme="minorHAnsi" w:hAnsiTheme="minorHAnsi" w:cstheme="minorHAnsi"/>
        </w:rPr>
        <w:t>2</w:t>
      </w:r>
      <w:r w:rsidR="00E30299" w:rsidRPr="003913C3">
        <w:rPr>
          <w:rFonts w:asciiTheme="minorHAnsi" w:eastAsiaTheme="minorHAnsi" w:hAnsiTheme="minorHAnsi" w:cstheme="minorHAnsi"/>
        </w:rPr>
        <w:t xml:space="preserve"> do SWZ.</w:t>
      </w:r>
    </w:p>
    <w:p w14:paraId="687BDE49" w14:textId="77777777" w:rsidR="00A80D42" w:rsidRPr="000421AD" w:rsidRDefault="00A80D42" w:rsidP="00B65938">
      <w:pPr>
        <w:pStyle w:val="Nagwek1"/>
        <w:spacing w:before="120" w:line="240" w:lineRule="auto"/>
        <w:jc w:val="both"/>
        <w:rPr>
          <w:rFonts w:asciiTheme="minorHAnsi" w:hAnsiTheme="minorHAnsi" w:cstheme="minorHAnsi"/>
          <w:bCs/>
          <w:sz w:val="26"/>
          <w:szCs w:val="26"/>
        </w:rPr>
      </w:pPr>
      <w:r w:rsidRPr="000421AD">
        <w:rPr>
          <w:rFonts w:ascii="Calibri" w:hAnsi="Calibri"/>
          <w:sz w:val="26"/>
          <w:szCs w:val="26"/>
        </w:rPr>
        <w:t xml:space="preserve">Rozdział 6 </w:t>
      </w:r>
      <w:r w:rsidRPr="000421AD">
        <w:rPr>
          <w:rFonts w:asciiTheme="minorHAnsi" w:hAnsiTheme="minorHAnsi" w:cstheme="minorHAnsi"/>
          <w:bCs/>
          <w:sz w:val="26"/>
          <w:szCs w:val="26"/>
        </w:rPr>
        <w:t xml:space="preserve">INFORMACJE O ŚRODKACH KOMUNIKACJI ELEKTRONICZNEJ, PRZY UŻYCIU KTÓRYCH ZAMAWIAJĄCY BĘDZIE KOMUNIKOWAŁ SIĘ Z WYKONAWCAMI, </w:t>
      </w:r>
      <w:r w:rsidR="0049576F" w:rsidRPr="000421AD">
        <w:rPr>
          <w:rFonts w:asciiTheme="minorHAnsi" w:hAnsiTheme="minorHAnsi" w:cstheme="minorHAnsi"/>
          <w:bCs/>
          <w:sz w:val="26"/>
          <w:szCs w:val="26"/>
        </w:rPr>
        <w:br/>
      </w:r>
      <w:r w:rsidRPr="000421AD">
        <w:rPr>
          <w:rFonts w:asciiTheme="minorHAnsi" w:hAnsiTheme="minorHAnsi" w:cstheme="minorHAnsi"/>
          <w:bCs/>
          <w:sz w:val="26"/>
          <w:szCs w:val="26"/>
        </w:rPr>
        <w:t xml:space="preserve">ORAZ INFORMACJE O WYMAGANIACH TECHNICZNYCH </w:t>
      </w:r>
      <w:r w:rsidR="0049576F" w:rsidRPr="000421AD">
        <w:rPr>
          <w:rFonts w:asciiTheme="minorHAnsi" w:hAnsiTheme="minorHAnsi" w:cstheme="minorHAnsi"/>
          <w:bCs/>
          <w:sz w:val="26"/>
          <w:szCs w:val="26"/>
        </w:rPr>
        <w:t xml:space="preserve">I </w:t>
      </w:r>
      <w:r w:rsidRPr="000421AD">
        <w:rPr>
          <w:rFonts w:asciiTheme="minorHAnsi" w:hAnsiTheme="minorHAnsi" w:cstheme="minorHAnsi"/>
          <w:bCs/>
          <w:sz w:val="26"/>
          <w:szCs w:val="26"/>
        </w:rPr>
        <w:t>ORGANIZACYJNYCH SPORZĄDZANIA, WYSYŁANIA I ODBIERANIA KORESPONDENCJI ELEKTRONICZNEJ</w:t>
      </w:r>
    </w:p>
    <w:p w14:paraId="7DCEAF43" w14:textId="77777777" w:rsidR="00E53BE6" w:rsidRDefault="00E53BE6" w:rsidP="00B65938">
      <w:pPr>
        <w:autoSpaceDE w:val="0"/>
        <w:autoSpaceDN w:val="0"/>
        <w:adjustRightInd w:val="0"/>
        <w:spacing w:after="0" w:line="240" w:lineRule="auto"/>
        <w:jc w:val="both"/>
      </w:pPr>
      <w:bookmarkStart w:id="6" w:name="_Hlk124758614"/>
      <w:bookmarkStart w:id="7" w:name="_Hlk101954504"/>
      <w:r>
        <w:rPr>
          <w:rStyle w:val="Nagwek2Znak"/>
          <w:rFonts w:eastAsia="Calibri"/>
          <w:color w:val="5B9BD5" w:themeColor="accent1"/>
        </w:rPr>
        <w:t>6.1</w:t>
      </w:r>
      <w:r>
        <w:t xml:space="preserve"> W postępowaniu o udzielenie zamówienia publicznego komunikacja między Zamawiającym </w:t>
      </w:r>
      <w:r>
        <w:br/>
        <w:t xml:space="preserve">a wykonawcami odbywa się przy użyciu Platformy e-Zamówienia, która jest dostępna pod adresem </w:t>
      </w:r>
      <w:hyperlink r:id="rId11" w:history="1">
        <w:r>
          <w:rPr>
            <w:rStyle w:val="Hipercze"/>
          </w:rPr>
          <w:t>https://ezamowienia.gov.pl</w:t>
        </w:r>
      </w:hyperlink>
      <w:r>
        <w:rPr>
          <w:rStyle w:val="Hipercze"/>
          <w:color w:val="auto"/>
        </w:rPr>
        <w:t xml:space="preserve"> .</w:t>
      </w:r>
    </w:p>
    <w:p w14:paraId="7D268F74" w14:textId="77777777" w:rsidR="00E53BE6" w:rsidRDefault="00E53BE6" w:rsidP="00B65938">
      <w:pPr>
        <w:autoSpaceDE w:val="0"/>
        <w:autoSpaceDN w:val="0"/>
        <w:adjustRightInd w:val="0"/>
        <w:spacing w:after="0" w:line="240" w:lineRule="auto"/>
        <w:jc w:val="both"/>
        <w:rPr>
          <w:b/>
          <w:bCs/>
        </w:rPr>
      </w:pPr>
      <w:r>
        <w:rPr>
          <w:rStyle w:val="Nagwek2Znak"/>
          <w:rFonts w:eastAsia="Calibri"/>
          <w:color w:val="5B9BD5" w:themeColor="accent1"/>
        </w:rPr>
        <w:t>6.2.</w:t>
      </w:r>
      <w:r>
        <w:t xml:space="preserve"> Wszelka korespondencja kierowana do zamawiającego powinna/musi być </w:t>
      </w:r>
      <w:r>
        <w:rPr>
          <w:b/>
          <w:bCs/>
        </w:rPr>
        <w:t>sygnowana wskazanym znakiem postępowania.</w:t>
      </w:r>
    </w:p>
    <w:p w14:paraId="4B5A478E" w14:textId="77777777" w:rsidR="00E53BE6" w:rsidRDefault="00E53BE6" w:rsidP="00B65938">
      <w:pPr>
        <w:autoSpaceDE w:val="0"/>
        <w:autoSpaceDN w:val="0"/>
        <w:adjustRightInd w:val="0"/>
        <w:spacing w:after="0" w:line="240" w:lineRule="auto"/>
        <w:jc w:val="both"/>
        <w:rPr>
          <w:b/>
          <w:bCs/>
        </w:rPr>
      </w:pPr>
      <w:r>
        <w:rPr>
          <w:rStyle w:val="Nagwek2Znak"/>
          <w:rFonts w:eastAsia="Calibri"/>
          <w:color w:val="5B9BD5" w:themeColor="accent1"/>
        </w:rPr>
        <w:t>6.3.</w:t>
      </w:r>
      <w:r>
        <w:rPr>
          <w:b/>
          <w:bCs/>
          <w:lang w:val="x-none"/>
        </w:rPr>
        <w:t xml:space="preserve"> </w:t>
      </w:r>
      <w:r>
        <w:t>Korzystanie z Platformy e-Zamówienia jest bezpłatne.</w:t>
      </w:r>
    </w:p>
    <w:p w14:paraId="6177FA82" w14:textId="77777777" w:rsidR="00E53BE6" w:rsidRPr="003D5EE8" w:rsidRDefault="00E53BE6" w:rsidP="00B65938">
      <w:pPr>
        <w:autoSpaceDE w:val="0"/>
        <w:autoSpaceDN w:val="0"/>
        <w:adjustRightInd w:val="0"/>
        <w:spacing w:after="0" w:line="240" w:lineRule="auto"/>
        <w:jc w:val="both"/>
      </w:pPr>
      <w:r w:rsidRPr="003D5EE8">
        <w:rPr>
          <w:rStyle w:val="Nagwek2Znak"/>
          <w:rFonts w:eastAsia="Calibri"/>
          <w:color w:val="5B9BD5" w:themeColor="accent1"/>
        </w:rPr>
        <w:t>6.4.</w:t>
      </w:r>
      <w:r w:rsidRPr="003D5EE8">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sidRPr="003D5EE8">
          <w:rPr>
            <w:rStyle w:val="Hipercze"/>
          </w:rPr>
          <w:t>https://ezamowienia.gov.pl</w:t>
        </w:r>
      </w:hyperlink>
      <w:r w:rsidRPr="003D5EE8">
        <w:t xml:space="preserve"> oraz informacje zamieszczone w zakładce „Centrum Pomocy”. </w:t>
      </w:r>
    </w:p>
    <w:p w14:paraId="52D24AF5" w14:textId="77777777" w:rsidR="00E53BE6" w:rsidRPr="003D5EE8" w:rsidRDefault="00E53BE6" w:rsidP="00B65938">
      <w:pPr>
        <w:autoSpaceDE w:val="0"/>
        <w:autoSpaceDN w:val="0"/>
        <w:adjustRightInd w:val="0"/>
        <w:spacing w:after="0" w:line="240" w:lineRule="auto"/>
        <w:jc w:val="both"/>
        <w:rPr>
          <w:u w:val="single"/>
        </w:rPr>
      </w:pPr>
      <w:r w:rsidRPr="003D5EE8">
        <w:rPr>
          <w:rStyle w:val="Nagwek2Znak"/>
          <w:rFonts w:eastAsia="Calibri"/>
          <w:color w:val="5B9BD5" w:themeColor="accent1"/>
        </w:rPr>
        <w:t>6.5.</w:t>
      </w:r>
      <w:r w:rsidRPr="003D5EE8">
        <w:t xml:space="preserve">  Przeglądanie i pobieranie publicznej treści dokumentacji postępowania nie wymaga posiadania konta na Platformie e-Zamówienia ani logowania.</w:t>
      </w:r>
      <w:r w:rsidRPr="003D5EE8">
        <w:rPr>
          <w:u w:val="single"/>
        </w:rPr>
        <w:t xml:space="preserve"> </w:t>
      </w:r>
    </w:p>
    <w:p w14:paraId="68926AE6" w14:textId="3ECFA040" w:rsidR="00E53BE6" w:rsidRPr="003D5EE8" w:rsidRDefault="00E53BE6" w:rsidP="00B65938">
      <w:pPr>
        <w:autoSpaceDE w:val="0"/>
        <w:autoSpaceDN w:val="0"/>
        <w:adjustRightInd w:val="0"/>
        <w:spacing w:after="0" w:line="240" w:lineRule="auto"/>
        <w:jc w:val="both"/>
        <w:rPr>
          <w:u w:val="single"/>
        </w:rPr>
      </w:pPr>
      <w:r w:rsidRPr="003D5EE8">
        <w:rPr>
          <w:rStyle w:val="Nagwek2Znak"/>
          <w:rFonts w:eastAsia="Calibri"/>
          <w:color w:val="5B9BD5" w:themeColor="accent1"/>
        </w:rPr>
        <w:t xml:space="preserve">6.6. </w:t>
      </w:r>
      <w:r w:rsidRPr="003D5EE8">
        <w:t xml:space="preserve">Sposób sporządzenia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t>
      </w:r>
      <w:r w:rsidRPr="003D5EE8">
        <w:br/>
        <w:t xml:space="preserve">w postępowaniu o udzielenie zamówienia publicznego lub konkursie (zw. dalej „Rozporządzeniem </w:t>
      </w:r>
      <w:r w:rsidRPr="003D5EE8">
        <w:br/>
        <w:t>w sprawie wymagań dla dokumentów elektronicznych</w:t>
      </w:r>
      <w:r w:rsidR="00425FEB" w:rsidRPr="003D5EE8">
        <w:t>”</w:t>
      </w:r>
      <w:r w:rsidRPr="003D5EE8">
        <w:t>).</w:t>
      </w:r>
    </w:p>
    <w:p w14:paraId="541BE7D9" w14:textId="77777777" w:rsidR="00E53BE6" w:rsidRPr="003D5EE8" w:rsidRDefault="00E53BE6" w:rsidP="00B65938">
      <w:pPr>
        <w:autoSpaceDE w:val="0"/>
        <w:autoSpaceDN w:val="0"/>
        <w:adjustRightInd w:val="0"/>
        <w:spacing w:after="0" w:line="240" w:lineRule="auto"/>
        <w:jc w:val="both"/>
        <w:rPr>
          <w:u w:val="single"/>
        </w:rPr>
      </w:pPr>
      <w:r w:rsidRPr="003D5EE8">
        <w:rPr>
          <w:rStyle w:val="Nagwek2Znak"/>
          <w:rFonts w:eastAsia="Calibri"/>
          <w:color w:val="5B9BD5" w:themeColor="accent1"/>
        </w:rPr>
        <w:t>6.7.</w:t>
      </w:r>
      <w:r w:rsidRPr="003D5EE8">
        <w:t xml:space="preserve"> Dokumenty elektroniczne, o których mowa w § 2 ust. 1 rozporządzenia Prezesa Rady Ministrów </w:t>
      </w:r>
      <w:r w:rsidRPr="003D5EE8">
        <w:br/>
        <w:t xml:space="preserve">w sprawie wymagań dla dokumentów elektronicznych, sporządza się w postaci elektronicznej, </w:t>
      </w:r>
      <w:r w:rsidRPr="003D5EE8">
        <w:br/>
        <w:t xml:space="preserve">w formatach danych określonych w przepisach rozporządzenia Rady Ministrów z 12 kwietnia 2012 r. </w:t>
      </w:r>
      <w:r w:rsidRPr="003D5EE8">
        <w:br/>
        <w:t xml:space="preserve">w sprawie Krajowych Ram Interoperacyjności, minimalnych wymagań dla rejestrów publicznych </w:t>
      </w:r>
      <w:r w:rsidRPr="003D5EE8">
        <w:br/>
        <w:t>i wymiany informacji w postaci elektronicznej oraz minimalnych wymagań dla systemów teleinformatycznych (zw. dalej „Rozporządzeniem w sprawie Krajowych Ram Interoperacyjności”),</w:t>
      </w:r>
      <w:r w:rsidRPr="003D5EE8">
        <w:br/>
        <w:t xml:space="preserve"> z uwzględnieniem rodzaju przekazywanych danych i przekazuje się jako załączniki. W przypadku formatów, o których mowa w art. 66 ust. 1 ustawy pzp, ww. regulacje nie będą miały bezpośredniego zastosowania.</w:t>
      </w:r>
    </w:p>
    <w:p w14:paraId="4D9A580F" w14:textId="4CA838B5"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6.8.</w:t>
      </w:r>
      <w:r w:rsidRPr="00153245">
        <w:t xml:space="preserve">  Informacje, oświadczenia lub dokumenty, inne niż wymienione w § 2 ust. 1 rozporządzenia Prezesa Rady Ministrów w sprawie wymagań dla dokumentów elektronicznych, przekazywane </w:t>
      </w:r>
      <w:r w:rsidRPr="00153245">
        <w:br/>
        <w:t xml:space="preserve">w postępowaniu sporządza się w postaci elektronicznej: </w:t>
      </w:r>
    </w:p>
    <w:p w14:paraId="35310454" w14:textId="77777777"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a.</w:t>
      </w:r>
      <w:r w:rsidRPr="00153245">
        <w:t xml:space="preserve"> w formatach danych określonych w przepisach rozporządzenia Rady Ministrów w sprawie Krajowych Ram Interoperacyjności (i przekazuje się jako załącznik), lub </w:t>
      </w:r>
    </w:p>
    <w:p w14:paraId="347FCBEE" w14:textId="77777777"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b.</w:t>
      </w:r>
      <w:r w:rsidRPr="00153245">
        <w:t xml:space="preserve"> jako tekst wpisany bezpośrednio do wiadomości przekazywanej przy użyciu środków komunikacji elektronicznej (np. w treści wiadomości e-mail lub w treści „Formularza do komunikacji”).</w:t>
      </w:r>
    </w:p>
    <w:p w14:paraId="25BF32E5" w14:textId="77777777"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6.9.</w:t>
      </w:r>
      <w:r w:rsidRPr="00153245">
        <w:t xml:space="preserve">  Komunikacja w postępowaniu, </w:t>
      </w:r>
      <w:r w:rsidRPr="00153245">
        <w:rPr>
          <w:u w:val="single"/>
        </w:rPr>
        <w:t>z wyłączeniem składania ofert/wniosków o dopuszczenie do udziału w postępowaniu,</w:t>
      </w:r>
      <w:r w:rsidRPr="00153245">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3102EF8" w14:textId="77777777"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6.10.</w:t>
      </w:r>
      <w:r w:rsidRPr="00153245">
        <w:t xml:space="preserve">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EE6A747" w14:textId="77777777"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6.11.</w:t>
      </w:r>
      <w:r w:rsidRPr="00153245">
        <w:t xml:space="preserve"> Możliwość korzystania w postępowaniu z „Formularzy do komunikacji” w pełnym zakresie wymaga posiadania konta „Wykonawcy” na Platformie e-Zamówienia oraz zalogowanie na Platformie e-Zamówienia. Do korzystania z „Formularzy do komunikacji” służących do zadawania pytań dotyczących treści dokumentów zamówienia (w szczególności SWZ) wystarczające jest posiadanie tzw. konta uproszczonego na Platformie e-Zamówienia. </w:t>
      </w:r>
    </w:p>
    <w:p w14:paraId="41AC17B3" w14:textId="2864D42D"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6.12</w:t>
      </w:r>
      <w:r w:rsidRPr="00153245">
        <w:rPr>
          <w:color w:val="8EAADB" w:themeColor="accent5" w:themeTint="99"/>
        </w:rPr>
        <w:t>.</w:t>
      </w:r>
      <w:r w:rsidRPr="00153245">
        <w:t xml:space="preserve"> Wszystkie wysłane i odebrane w postępowaniu przez wykonawcę wiadomości widoczne są po zalogowaniu w podglądzie postępowania w zakładce „Komunikacja”. </w:t>
      </w:r>
    </w:p>
    <w:p w14:paraId="0215FDC1" w14:textId="2C50CB97"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6.13.</w:t>
      </w:r>
      <w:r w:rsidRPr="00153245">
        <w:t xml:space="preserve"> Maksymalny rozmiar plików przesyłanych za pośrednictwem „Formularzy do komunikacji” wynosi 150 MB (wielkość ta dotyczy plików przesyłanych jako załączniki do jednego formularza). </w:t>
      </w:r>
    </w:p>
    <w:p w14:paraId="20B492C8" w14:textId="77777777"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6.14.</w:t>
      </w:r>
      <w:r w:rsidRPr="00153245">
        <w:t xml:space="preserve"> Minimalne wymagania techniczne dotyczące sprzętu używanego w celu korzystania z usług Platformy e-Zamówienia oraz informacje dotyczące specyfikacji połączenia określa Regulamin Platformy e-Zamówienia. </w:t>
      </w:r>
    </w:p>
    <w:p w14:paraId="4A6FC8F1" w14:textId="400F76E3" w:rsidR="00E53BE6" w:rsidRPr="00153245" w:rsidRDefault="00E53BE6" w:rsidP="00B65938">
      <w:pPr>
        <w:autoSpaceDE w:val="0"/>
        <w:autoSpaceDN w:val="0"/>
        <w:adjustRightInd w:val="0"/>
        <w:spacing w:after="0" w:line="240" w:lineRule="auto"/>
        <w:jc w:val="both"/>
      </w:pPr>
      <w:r w:rsidRPr="00153245">
        <w:rPr>
          <w:rStyle w:val="Nagwek2Znak"/>
          <w:rFonts w:eastAsia="Calibri"/>
          <w:color w:val="5B9BD5" w:themeColor="accent1"/>
        </w:rPr>
        <w:t>6.15.</w:t>
      </w:r>
      <w:r w:rsidRPr="00153245">
        <w:t xml:space="preserve"> W przypadku problemów technicznych i awarii związanych z funkcjonowaniem Platformy </w:t>
      </w:r>
      <w:r w:rsidRPr="00153245">
        <w:br/>
        <w:t xml:space="preserve">e-Zamówienia użytkownicy mogą skorzystać ze wsparcia technicznego dostępnego pod numerem telefonu (32) 77 88 999 lub drogą elektroniczną poprzez formularz udostępniony na stronie internetowej https://ezamowienia.gov.pl w zakładce „Zgłoś problem”. </w:t>
      </w:r>
    </w:p>
    <w:p w14:paraId="3D7C9E91" w14:textId="77777777" w:rsidR="00E53BE6" w:rsidRPr="00153245" w:rsidRDefault="00E53BE6" w:rsidP="00B65938">
      <w:pPr>
        <w:autoSpaceDE w:val="0"/>
        <w:autoSpaceDN w:val="0"/>
        <w:adjustRightInd w:val="0"/>
        <w:spacing w:after="0" w:line="240" w:lineRule="auto"/>
        <w:jc w:val="both"/>
        <w:rPr>
          <w:strike/>
        </w:rPr>
      </w:pPr>
      <w:r w:rsidRPr="00153245">
        <w:rPr>
          <w:rStyle w:val="Nagwek2Znak"/>
          <w:rFonts w:asciiTheme="minorHAnsi" w:eastAsia="Calibri" w:hAnsiTheme="minorHAnsi" w:cstheme="minorHAnsi"/>
          <w:color w:val="5B9BD5" w:themeColor="accent1"/>
        </w:rPr>
        <w:t>6.16.</w:t>
      </w:r>
      <w:r w:rsidRPr="00153245">
        <w:rPr>
          <w:rFonts w:asciiTheme="minorHAnsi" w:hAnsiTheme="minorHAnsi" w:cstheme="minorHAnsi"/>
          <w:color w:val="5B9BD5" w:themeColor="accent1"/>
          <w:sz w:val="28"/>
          <w:lang w:val="x-none"/>
        </w:rPr>
        <w:t xml:space="preserve"> </w:t>
      </w:r>
      <w:r w:rsidRPr="00153245">
        <w:rPr>
          <w:rFonts w:asciiTheme="minorHAnsi" w:eastAsiaTheme="minorHAnsi" w:hAnsiTheme="minorHAnsi" w:cstheme="minorHAnsi"/>
        </w:rPr>
        <w:t xml:space="preserve">Zamawiający może również komunikować się z Wykonawcami za pomocą poczty elektronicznej, email: </w:t>
      </w:r>
      <w:hyperlink r:id="rId13" w:history="1">
        <w:r w:rsidRPr="00153245">
          <w:rPr>
            <w:rStyle w:val="Hipercze"/>
            <w:rFonts w:asciiTheme="minorHAnsi" w:eastAsiaTheme="minorHAnsi" w:hAnsiTheme="minorHAnsi" w:cstheme="minorHAnsi"/>
          </w:rPr>
          <w:t>przetargi@szpitallapy.pl</w:t>
        </w:r>
      </w:hyperlink>
      <w:r w:rsidRPr="00153245">
        <w:rPr>
          <w:rFonts w:asciiTheme="minorHAnsi" w:eastAsiaTheme="minorHAnsi" w:hAnsiTheme="minorHAnsi" w:cstheme="minorHAnsi"/>
        </w:rPr>
        <w:t xml:space="preserve">, nie dotyczy składania ofert/wniosków o dopuszczenie do udziału </w:t>
      </w:r>
      <w:r w:rsidRPr="00153245">
        <w:rPr>
          <w:rFonts w:asciiTheme="minorHAnsi" w:eastAsiaTheme="minorHAnsi" w:hAnsiTheme="minorHAnsi" w:cstheme="minorHAnsi"/>
        </w:rPr>
        <w:br/>
        <w:t xml:space="preserve">w postępowaniu). </w:t>
      </w:r>
    </w:p>
    <w:p w14:paraId="70DBF26B" w14:textId="77777777" w:rsidR="00E53BE6" w:rsidRDefault="00E53BE6" w:rsidP="00B65938">
      <w:pPr>
        <w:autoSpaceDE w:val="0"/>
        <w:autoSpaceDN w:val="0"/>
        <w:adjustRightInd w:val="0"/>
        <w:spacing w:after="0" w:line="240" w:lineRule="auto"/>
        <w:jc w:val="both"/>
        <w:rPr>
          <w:rFonts w:asciiTheme="minorHAnsi" w:eastAsiaTheme="minorHAnsi" w:hAnsiTheme="minorHAnsi" w:cstheme="minorHAnsi"/>
        </w:rPr>
      </w:pPr>
      <w:r w:rsidRPr="00153245">
        <w:rPr>
          <w:rStyle w:val="Nagwek2Znak"/>
          <w:rFonts w:asciiTheme="minorHAnsi" w:eastAsia="Calibri" w:hAnsiTheme="minorHAnsi" w:cstheme="minorHAnsi"/>
          <w:color w:val="5B9BD5" w:themeColor="accent1"/>
        </w:rPr>
        <w:t>6.17.</w:t>
      </w:r>
      <w:r w:rsidRPr="00153245">
        <w:rPr>
          <w:rFonts w:asciiTheme="minorHAnsi" w:hAnsiTheme="minorHAnsi" w:cstheme="minorHAnsi"/>
          <w:color w:val="5B9BD5" w:themeColor="accent1"/>
          <w:sz w:val="28"/>
          <w:lang w:val="x-none"/>
        </w:rPr>
        <w:t xml:space="preserve"> </w:t>
      </w:r>
      <w:r w:rsidRPr="00153245">
        <w:rPr>
          <w:rFonts w:asciiTheme="minorHAnsi" w:eastAsiaTheme="minorHAnsi" w:hAnsiTheme="minorHAnsi" w:cstheme="minorHAnsi"/>
        </w:rPr>
        <w:t xml:space="preserve">Zamawiający nie przewiduje sposobu komunikowania się z Wykonawcami w inny sposób </w:t>
      </w:r>
      <w:r w:rsidRPr="00153245">
        <w:rPr>
          <w:rFonts w:asciiTheme="minorHAnsi" w:eastAsiaTheme="minorHAnsi" w:hAnsiTheme="minorHAnsi" w:cstheme="minorHAnsi"/>
        </w:rPr>
        <w:br/>
        <w:t>niż przy użyciu środków komunikacji elektronicznej, wskazanych w SWZ.</w:t>
      </w:r>
    </w:p>
    <w:p w14:paraId="51470679" w14:textId="77777777" w:rsidR="00E53BE6" w:rsidRDefault="00E53BE6" w:rsidP="00B65938">
      <w:pPr>
        <w:autoSpaceDE w:val="0"/>
        <w:autoSpaceDN w:val="0"/>
        <w:adjustRightInd w:val="0"/>
        <w:spacing w:after="0" w:line="240" w:lineRule="auto"/>
        <w:jc w:val="both"/>
        <w:rPr>
          <w:rFonts w:asciiTheme="minorHAnsi" w:eastAsiaTheme="minorHAnsi" w:hAnsiTheme="minorHAnsi" w:cstheme="minorHAnsi"/>
          <w:color w:val="FF0000"/>
        </w:rPr>
      </w:pPr>
      <w:r>
        <w:rPr>
          <w:rFonts w:asciiTheme="minorHAnsi" w:eastAsiaTheme="minorHAnsi" w:hAnsiTheme="minorHAnsi" w:cstheme="minorHAnsi"/>
          <w:color w:val="FF0000"/>
        </w:rPr>
        <w:t>UWAGA: Zamawiający nie ponosi odpowiedzialności za błędy w transmisji danych, w tym błędy spowodowane awariami systemów teleinformatycznych, systemów zasilania lub też okolicznościami zależnymi od operatora zapewniającego transmisję danych.</w:t>
      </w:r>
      <w:bookmarkEnd w:id="6"/>
    </w:p>
    <w:bookmarkEnd w:id="7"/>
    <w:p w14:paraId="5FCC11C6" w14:textId="01C23834" w:rsidR="00A80D42" w:rsidRPr="003913C3" w:rsidRDefault="00A80D42" w:rsidP="00B65938">
      <w:pPr>
        <w:pStyle w:val="Nagwek1"/>
        <w:spacing w:before="120" w:line="240" w:lineRule="auto"/>
        <w:jc w:val="both"/>
        <w:rPr>
          <w:sz w:val="26"/>
          <w:szCs w:val="26"/>
        </w:rPr>
      </w:pPr>
      <w:r w:rsidRPr="003913C3">
        <w:rPr>
          <w:rFonts w:ascii="Calibri" w:hAnsi="Calibri"/>
          <w:sz w:val="26"/>
          <w:szCs w:val="26"/>
        </w:rPr>
        <w:t xml:space="preserve">Rozdział 7 WSKAZANIE OSÓB UPRAWNIONYCH DO KOMUNIKOWANIA SIĘ </w:t>
      </w:r>
      <w:r w:rsidR="00856725">
        <w:rPr>
          <w:rFonts w:ascii="Calibri" w:hAnsi="Calibri"/>
          <w:sz w:val="26"/>
          <w:szCs w:val="26"/>
        </w:rPr>
        <w:br/>
      </w:r>
      <w:r w:rsidRPr="003913C3">
        <w:rPr>
          <w:rFonts w:ascii="Calibri" w:hAnsi="Calibri"/>
          <w:sz w:val="26"/>
          <w:szCs w:val="26"/>
        </w:rPr>
        <w:t xml:space="preserve">Z WYKONAWCAMI </w:t>
      </w:r>
    </w:p>
    <w:p w14:paraId="6B8CE417" w14:textId="6CBE8D9C" w:rsidR="00665F86" w:rsidRPr="003913C3" w:rsidRDefault="00A80D42" w:rsidP="00B65938">
      <w:pPr>
        <w:autoSpaceDE w:val="0"/>
        <w:autoSpaceDN w:val="0"/>
        <w:adjustRightInd w:val="0"/>
        <w:spacing w:after="120" w:line="240" w:lineRule="auto"/>
        <w:jc w:val="both"/>
        <w:rPr>
          <w:rStyle w:val="Nagwek2Znak"/>
          <w:rFonts w:asciiTheme="minorHAnsi" w:eastAsia="Calibri" w:hAnsiTheme="minorHAnsi" w:cstheme="minorHAnsi"/>
          <w:color w:val="FF0000"/>
          <w:lang w:val="pl-PL"/>
        </w:rPr>
      </w:pPr>
      <w:r w:rsidRPr="003913C3">
        <w:rPr>
          <w:rStyle w:val="Nagwek2Znak"/>
          <w:rFonts w:asciiTheme="minorHAnsi" w:eastAsia="Calibri" w:hAnsiTheme="minorHAnsi" w:cstheme="minorHAnsi"/>
          <w:lang w:val="pl-PL"/>
        </w:rPr>
        <w:t>7</w:t>
      </w:r>
      <w:r w:rsidRPr="003913C3">
        <w:rPr>
          <w:rStyle w:val="Nagwek2Znak"/>
          <w:rFonts w:asciiTheme="minorHAnsi" w:eastAsia="Calibri" w:hAnsiTheme="minorHAnsi" w:cstheme="minorHAnsi"/>
        </w:rPr>
        <w:t>.</w:t>
      </w:r>
      <w:r w:rsidRPr="003913C3">
        <w:rPr>
          <w:rStyle w:val="Nagwek2Znak"/>
          <w:rFonts w:asciiTheme="minorHAnsi" w:eastAsia="Calibri" w:hAnsiTheme="minorHAnsi" w:cstheme="minorHAnsi"/>
          <w:lang w:val="pl-PL"/>
        </w:rPr>
        <w:t>1</w:t>
      </w:r>
      <w:r w:rsidRPr="003913C3">
        <w:rPr>
          <w:rStyle w:val="Nagwek2Znak"/>
          <w:rFonts w:asciiTheme="minorHAnsi" w:eastAsia="Calibri" w:hAnsiTheme="minorHAnsi" w:cstheme="minorHAnsi"/>
        </w:rPr>
        <w:t>.</w:t>
      </w:r>
      <w:r w:rsidRPr="003913C3">
        <w:rPr>
          <w:rStyle w:val="Nagwek2Znak"/>
          <w:rFonts w:asciiTheme="minorHAnsi" w:eastAsia="Calibri" w:hAnsiTheme="minorHAnsi" w:cstheme="minorHAnsi"/>
          <w:lang w:val="pl-PL"/>
        </w:rPr>
        <w:t xml:space="preserve"> </w:t>
      </w:r>
      <w:r w:rsidR="00DC1118" w:rsidRPr="003913C3">
        <w:rPr>
          <w:rStyle w:val="Nagwek2Znak"/>
          <w:rFonts w:asciiTheme="minorHAnsi" w:eastAsia="Calibri" w:hAnsiTheme="minorHAnsi" w:cstheme="minorHAnsi"/>
          <w:color w:val="auto"/>
          <w:sz w:val="22"/>
          <w:szCs w:val="22"/>
          <w:lang w:val="pl-PL"/>
        </w:rPr>
        <w:t>Dział Zamówień publicznych</w:t>
      </w:r>
      <w:r w:rsidR="00806516" w:rsidRPr="003913C3">
        <w:rPr>
          <w:rStyle w:val="Nagwek2Znak"/>
          <w:rFonts w:asciiTheme="minorHAnsi" w:eastAsia="Calibri" w:hAnsiTheme="minorHAnsi" w:cstheme="minorHAnsi"/>
          <w:color w:val="auto"/>
          <w:sz w:val="22"/>
          <w:szCs w:val="22"/>
          <w:lang w:val="pl-PL"/>
        </w:rPr>
        <w:t xml:space="preserve"> (Kierownik Działu Zamówień Publicznych lub </w:t>
      </w:r>
      <w:r w:rsidR="00BF3AFE" w:rsidRPr="003913C3">
        <w:rPr>
          <w:rStyle w:val="Nagwek2Znak"/>
          <w:rFonts w:asciiTheme="minorHAnsi" w:eastAsia="Calibri" w:hAnsiTheme="minorHAnsi" w:cstheme="minorHAnsi"/>
          <w:color w:val="auto"/>
          <w:sz w:val="22"/>
          <w:szCs w:val="22"/>
          <w:lang w:val="pl-PL"/>
        </w:rPr>
        <w:t>pracownik Działu Zamówień Publicznych</w:t>
      </w:r>
      <w:r w:rsidR="00806516" w:rsidRPr="003913C3">
        <w:rPr>
          <w:rStyle w:val="Nagwek2Znak"/>
          <w:rFonts w:asciiTheme="minorHAnsi" w:eastAsia="Calibri" w:hAnsiTheme="minorHAnsi" w:cstheme="minorHAnsi"/>
          <w:color w:val="auto"/>
          <w:sz w:val="22"/>
          <w:szCs w:val="22"/>
          <w:lang w:val="pl-PL"/>
        </w:rPr>
        <w:t>)</w:t>
      </w:r>
      <w:r w:rsidR="00DC1118" w:rsidRPr="003913C3">
        <w:rPr>
          <w:rStyle w:val="Nagwek2Znak"/>
          <w:rFonts w:asciiTheme="minorHAnsi" w:eastAsia="Calibri" w:hAnsiTheme="minorHAnsi" w:cstheme="minorHAnsi"/>
          <w:color w:val="auto"/>
          <w:sz w:val="22"/>
          <w:szCs w:val="22"/>
          <w:lang w:val="pl-PL"/>
        </w:rPr>
        <w:t>, a</w:t>
      </w:r>
      <w:r w:rsidR="00391648" w:rsidRPr="003913C3">
        <w:rPr>
          <w:rStyle w:val="Nagwek2Znak"/>
          <w:rFonts w:asciiTheme="minorHAnsi" w:eastAsia="Calibri" w:hAnsiTheme="minorHAnsi" w:cstheme="minorHAnsi"/>
          <w:color w:val="auto"/>
          <w:sz w:val="22"/>
          <w:szCs w:val="22"/>
          <w:lang w:val="pl-PL"/>
        </w:rPr>
        <w:t>dres e-mail</w:t>
      </w:r>
      <w:r w:rsidRPr="003913C3">
        <w:rPr>
          <w:rStyle w:val="Nagwek2Znak"/>
          <w:rFonts w:asciiTheme="minorHAnsi" w:eastAsia="Calibri" w:hAnsiTheme="minorHAnsi" w:cstheme="minorHAnsi"/>
          <w:color w:val="auto"/>
          <w:sz w:val="22"/>
          <w:szCs w:val="22"/>
          <w:lang w:val="pl-PL"/>
        </w:rPr>
        <w:t xml:space="preserve"> do k</w:t>
      </w:r>
      <w:r w:rsidR="00DC1118" w:rsidRPr="003913C3">
        <w:rPr>
          <w:rStyle w:val="Nagwek2Znak"/>
          <w:rFonts w:asciiTheme="minorHAnsi" w:eastAsia="Calibri" w:hAnsiTheme="minorHAnsi" w:cstheme="minorHAnsi"/>
          <w:color w:val="auto"/>
          <w:sz w:val="22"/>
          <w:szCs w:val="22"/>
          <w:lang w:val="pl-PL"/>
        </w:rPr>
        <w:t xml:space="preserve">omunikowania się z Wykonawcami: </w:t>
      </w:r>
      <w:hyperlink r:id="rId14" w:history="1">
        <w:r w:rsidR="00391648" w:rsidRPr="003913C3">
          <w:rPr>
            <w:rStyle w:val="Hipercze"/>
            <w:rFonts w:asciiTheme="minorHAnsi" w:hAnsiTheme="minorHAnsi" w:cstheme="minorHAnsi"/>
            <w:lang w:eastAsia="x-none"/>
          </w:rPr>
          <w:t>przetargi@szpitallapy.pl</w:t>
        </w:r>
      </w:hyperlink>
      <w:r w:rsidR="00391648" w:rsidRPr="003913C3">
        <w:rPr>
          <w:rStyle w:val="Nagwek2Znak"/>
          <w:rFonts w:asciiTheme="minorHAnsi" w:eastAsia="Calibri" w:hAnsiTheme="minorHAnsi" w:cstheme="minorHAnsi"/>
          <w:color w:val="auto"/>
          <w:sz w:val="22"/>
          <w:szCs w:val="22"/>
          <w:lang w:val="pl-PL"/>
        </w:rPr>
        <w:t>.</w:t>
      </w:r>
      <w:r w:rsidR="00391648" w:rsidRPr="003913C3">
        <w:rPr>
          <w:rStyle w:val="Nagwek2Znak"/>
          <w:rFonts w:asciiTheme="minorHAnsi" w:eastAsia="Calibri" w:hAnsiTheme="minorHAnsi" w:cstheme="minorHAnsi"/>
          <w:color w:val="FF0000"/>
          <w:lang w:val="pl-PL"/>
        </w:rPr>
        <w:t xml:space="preserve"> </w:t>
      </w:r>
    </w:p>
    <w:p w14:paraId="5A2669F5" w14:textId="77777777" w:rsidR="00470DA4" w:rsidRPr="00F063C4" w:rsidRDefault="00A80D42" w:rsidP="00B65938">
      <w:pPr>
        <w:pStyle w:val="Nagwek1"/>
        <w:spacing w:before="0" w:line="240" w:lineRule="auto"/>
        <w:jc w:val="both"/>
        <w:rPr>
          <w:rFonts w:ascii="Calibri" w:hAnsi="Calibri"/>
          <w:sz w:val="26"/>
          <w:szCs w:val="26"/>
        </w:rPr>
      </w:pPr>
      <w:r w:rsidRPr="00F063C4">
        <w:rPr>
          <w:rFonts w:ascii="Calibri" w:hAnsi="Calibri"/>
          <w:sz w:val="26"/>
          <w:szCs w:val="26"/>
        </w:rPr>
        <w:t>Rozdział 8 TERMIN ZWIĄZANIA OFERTĄ</w:t>
      </w:r>
    </w:p>
    <w:p w14:paraId="0EBBCEDF" w14:textId="569E76B1" w:rsidR="00186024" w:rsidRPr="00EA67BA" w:rsidRDefault="00A80D42" w:rsidP="00B65938">
      <w:pPr>
        <w:pStyle w:val="Nagwek1"/>
        <w:spacing w:before="0" w:line="240" w:lineRule="auto"/>
        <w:jc w:val="both"/>
        <w:rPr>
          <w:rFonts w:asciiTheme="minorHAnsi" w:hAnsiTheme="minorHAnsi" w:cstheme="minorHAnsi"/>
          <w:color w:val="auto"/>
          <w:sz w:val="22"/>
          <w:szCs w:val="22"/>
        </w:rPr>
      </w:pPr>
      <w:bookmarkStart w:id="8" w:name="_Hlk85099916"/>
      <w:r w:rsidRPr="00F063C4">
        <w:rPr>
          <w:rStyle w:val="Nagwek2Znak"/>
          <w:rFonts w:asciiTheme="minorHAnsi" w:eastAsia="Calibri" w:hAnsiTheme="minorHAnsi" w:cstheme="minorHAnsi"/>
          <w:lang w:val="pl-PL"/>
        </w:rPr>
        <w:t>8</w:t>
      </w:r>
      <w:r w:rsidRPr="00F063C4">
        <w:rPr>
          <w:rStyle w:val="Nagwek2Znak"/>
          <w:rFonts w:asciiTheme="minorHAnsi" w:eastAsia="Calibri" w:hAnsiTheme="minorHAnsi" w:cstheme="minorHAnsi"/>
        </w:rPr>
        <w:t>.</w:t>
      </w:r>
      <w:r w:rsidRPr="00F063C4">
        <w:rPr>
          <w:rStyle w:val="Nagwek2Znak"/>
          <w:rFonts w:asciiTheme="minorHAnsi" w:eastAsia="Calibri" w:hAnsiTheme="minorHAnsi" w:cstheme="minorHAnsi"/>
          <w:lang w:val="pl-PL"/>
        </w:rPr>
        <w:t>1</w:t>
      </w:r>
      <w:r w:rsidRPr="00F063C4">
        <w:rPr>
          <w:rStyle w:val="Nagwek2Znak"/>
          <w:rFonts w:asciiTheme="minorHAnsi" w:eastAsia="Calibri" w:hAnsiTheme="minorHAnsi" w:cstheme="minorHAnsi"/>
        </w:rPr>
        <w:t>.</w:t>
      </w:r>
      <w:r w:rsidRPr="00F063C4">
        <w:rPr>
          <w:rStyle w:val="Nagwek2Znak"/>
          <w:rFonts w:asciiTheme="minorHAnsi" w:eastAsia="Calibri" w:hAnsiTheme="minorHAnsi" w:cstheme="minorHAnsi"/>
          <w:lang w:val="pl-PL"/>
        </w:rPr>
        <w:t xml:space="preserve"> </w:t>
      </w:r>
      <w:r w:rsidRPr="00F063C4">
        <w:rPr>
          <w:rFonts w:asciiTheme="minorHAnsi" w:hAnsiTheme="minorHAnsi" w:cstheme="minorHAnsi"/>
          <w:color w:val="auto"/>
          <w:sz w:val="22"/>
          <w:szCs w:val="22"/>
        </w:rPr>
        <w:t>Wykonawca jest związany ofertą od dnia upływu terminu składania of</w:t>
      </w:r>
      <w:r w:rsidR="00C903DC" w:rsidRPr="00F063C4">
        <w:rPr>
          <w:rFonts w:asciiTheme="minorHAnsi" w:hAnsiTheme="minorHAnsi" w:cstheme="minorHAnsi"/>
          <w:color w:val="auto"/>
          <w:sz w:val="22"/>
          <w:szCs w:val="22"/>
        </w:rPr>
        <w:t xml:space="preserve">ert </w:t>
      </w:r>
      <w:r w:rsidR="00894A18" w:rsidRPr="00F063C4">
        <w:rPr>
          <w:rFonts w:asciiTheme="minorHAnsi" w:hAnsiTheme="minorHAnsi" w:cstheme="minorHAnsi"/>
          <w:color w:val="auto"/>
          <w:sz w:val="22"/>
          <w:szCs w:val="22"/>
        </w:rPr>
        <w:t xml:space="preserve">terminem </w:t>
      </w:r>
      <w:r w:rsidR="00435359" w:rsidRPr="00F063C4">
        <w:rPr>
          <w:rFonts w:asciiTheme="minorHAnsi" w:hAnsiTheme="minorHAnsi" w:cstheme="minorHAnsi"/>
          <w:color w:val="auto"/>
          <w:sz w:val="22"/>
          <w:szCs w:val="22"/>
        </w:rPr>
        <w:br/>
      </w:r>
      <w:r w:rsidR="00603FC9" w:rsidRPr="00F063C4">
        <w:rPr>
          <w:rFonts w:asciiTheme="minorHAnsi" w:hAnsiTheme="minorHAnsi" w:cstheme="minorHAnsi"/>
          <w:b/>
          <w:color w:val="auto"/>
          <w:sz w:val="22"/>
          <w:szCs w:val="22"/>
        </w:rPr>
        <w:t xml:space="preserve">do dnia </w:t>
      </w:r>
      <w:r w:rsidR="00F063C4" w:rsidRPr="00F063C4">
        <w:rPr>
          <w:rFonts w:asciiTheme="minorHAnsi" w:hAnsiTheme="minorHAnsi" w:cstheme="minorHAnsi"/>
          <w:b/>
          <w:color w:val="auto"/>
          <w:sz w:val="22"/>
          <w:szCs w:val="22"/>
        </w:rPr>
        <w:t>16</w:t>
      </w:r>
      <w:r w:rsidR="00904210" w:rsidRPr="00F063C4">
        <w:rPr>
          <w:rFonts w:asciiTheme="minorHAnsi" w:hAnsiTheme="minorHAnsi" w:cstheme="minorHAnsi"/>
          <w:b/>
          <w:color w:val="auto"/>
          <w:sz w:val="22"/>
          <w:szCs w:val="22"/>
        </w:rPr>
        <w:t>.09</w:t>
      </w:r>
      <w:r w:rsidR="00847BD8" w:rsidRPr="00F063C4">
        <w:rPr>
          <w:rFonts w:asciiTheme="minorHAnsi" w:hAnsiTheme="minorHAnsi" w:cstheme="minorHAnsi"/>
          <w:b/>
          <w:color w:val="auto"/>
          <w:sz w:val="22"/>
          <w:szCs w:val="22"/>
        </w:rPr>
        <w:t>.</w:t>
      </w:r>
      <w:r w:rsidR="00E45216" w:rsidRPr="00F063C4">
        <w:rPr>
          <w:rFonts w:asciiTheme="minorHAnsi" w:hAnsiTheme="minorHAnsi" w:cstheme="minorHAnsi"/>
          <w:b/>
          <w:color w:val="auto"/>
          <w:sz w:val="22"/>
          <w:szCs w:val="22"/>
        </w:rPr>
        <w:t>202</w:t>
      </w:r>
      <w:r w:rsidR="00E82307" w:rsidRPr="00F063C4">
        <w:rPr>
          <w:rFonts w:asciiTheme="minorHAnsi" w:hAnsiTheme="minorHAnsi" w:cstheme="minorHAnsi"/>
          <w:b/>
          <w:color w:val="auto"/>
          <w:sz w:val="22"/>
          <w:szCs w:val="22"/>
        </w:rPr>
        <w:t>4</w:t>
      </w:r>
      <w:r w:rsidR="00435359" w:rsidRPr="00F063C4">
        <w:rPr>
          <w:rFonts w:asciiTheme="minorHAnsi" w:hAnsiTheme="minorHAnsi" w:cstheme="minorHAnsi"/>
          <w:b/>
          <w:color w:val="auto"/>
          <w:sz w:val="22"/>
          <w:szCs w:val="22"/>
        </w:rPr>
        <w:t xml:space="preserve"> r.</w:t>
      </w:r>
      <w:r w:rsidR="00186024" w:rsidRPr="00F063C4">
        <w:rPr>
          <w:rStyle w:val="Nagwek2Znak"/>
          <w:rFonts w:asciiTheme="minorHAnsi" w:eastAsia="Calibri" w:hAnsiTheme="minorHAnsi" w:cstheme="minorHAnsi"/>
          <w:lang w:val="pl-PL"/>
        </w:rPr>
        <w:t xml:space="preserve"> </w:t>
      </w:r>
      <w:r w:rsidR="00186024" w:rsidRPr="00F063C4">
        <w:rPr>
          <w:rFonts w:asciiTheme="minorHAnsi" w:hAnsiTheme="minorHAnsi" w:cstheme="minorHAnsi"/>
          <w:color w:val="auto"/>
          <w:sz w:val="22"/>
          <w:szCs w:val="22"/>
        </w:rPr>
        <w:t>Bieg terminu związania ofertą rozpoczyna się wraz z upływem ostatecznego terminu składania ofert.</w:t>
      </w:r>
      <w:r w:rsidRPr="00EA67BA">
        <w:rPr>
          <w:rFonts w:asciiTheme="minorHAnsi" w:hAnsiTheme="minorHAnsi" w:cstheme="minorHAnsi"/>
          <w:color w:val="auto"/>
          <w:sz w:val="22"/>
          <w:szCs w:val="22"/>
        </w:rPr>
        <w:t xml:space="preserve"> </w:t>
      </w:r>
    </w:p>
    <w:p w14:paraId="55FC05F2" w14:textId="77777777" w:rsidR="00186024" w:rsidRPr="00153245" w:rsidRDefault="00186024" w:rsidP="00B65938">
      <w:pPr>
        <w:pStyle w:val="Nagwek1"/>
        <w:spacing w:before="120" w:line="240" w:lineRule="auto"/>
        <w:jc w:val="both"/>
        <w:rPr>
          <w:rFonts w:ascii="Calibri" w:hAnsi="Calibri"/>
          <w:sz w:val="26"/>
          <w:szCs w:val="26"/>
        </w:rPr>
      </w:pPr>
      <w:bookmarkStart w:id="9" w:name="_Hlk165984801"/>
      <w:bookmarkEnd w:id="8"/>
      <w:r w:rsidRPr="00153245">
        <w:rPr>
          <w:rFonts w:ascii="Calibri" w:hAnsi="Calibri"/>
          <w:sz w:val="26"/>
          <w:szCs w:val="26"/>
        </w:rPr>
        <w:t>Rozdział 9 WYMAGANIA DOTYCZĄCE WADIUM</w:t>
      </w:r>
    </w:p>
    <w:p w14:paraId="6720235D" w14:textId="2FDD2272" w:rsidR="00DB48E4" w:rsidRPr="00B17A4F" w:rsidRDefault="00DB48E4" w:rsidP="00B65938">
      <w:pPr>
        <w:spacing w:after="0" w:line="240" w:lineRule="auto"/>
        <w:jc w:val="both"/>
        <w:rPr>
          <w:rFonts w:eastAsiaTheme="minorHAnsi" w:cs="Calibri"/>
        </w:rPr>
      </w:pPr>
      <w:bookmarkStart w:id="10" w:name="_Hlk165984752"/>
      <w:bookmarkStart w:id="11" w:name="_Hlk170740137"/>
      <w:bookmarkEnd w:id="9"/>
      <w:r w:rsidRPr="00B17A4F">
        <w:rPr>
          <w:rStyle w:val="Nagwek2Znak"/>
          <w:rFonts w:asciiTheme="minorHAnsi" w:eastAsia="Calibri" w:hAnsiTheme="minorHAnsi" w:cstheme="minorHAnsi"/>
          <w:lang w:val="pl-PL"/>
        </w:rPr>
        <w:t>9</w:t>
      </w:r>
      <w:r w:rsidRPr="00B17A4F">
        <w:rPr>
          <w:rStyle w:val="Nagwek2Znak"/>
          <w:rFonts w:asciiTheme="minorHAnsi" w:eastAsia="Calibri" w:hAnsiTheme="minorHAnsi" w:cstheme="minorHAnsi"/>
        </w:rPr>
        <w:t>.</w:t>
      </w:r>
      <w:r w:rsidRPr="00B17A4F">
        <w:rPr>
          <w:rStyle w:val="Nagwek2Znak"/>
          <w:rFonts w:asciiTheme="minorHAnsi" w:eastAsia="Calibri" w:hAnsiTheme="minorHAnsi" w:cstheme="minorHAnsi"/>
          <w:lang w:val="pl-PL"/>
        </w:rPr>
        <w:t>1</w:t>
      </w:r>
      <w:r w:rsidRPr="00B17A4F">
        <w:rPr>
          <w:rStyle w:val="Nagwek2Znak"/>
          <w:rFonts w:asciiTheme="minorHAnsi" w:eastAsia="Calibri" w:hAnsiTheme="minorHAnsi" w:cstheme="minorHAnsi"/>
        </w:rPr>
        <w:t>.</w:t>
      </w:r>
      <w:r w:rsidRPr="00B17A4F">
        <w:rPr>
          <w:rStyle w:val="Nagwek2Znak"/>
          <w:rFonts w:asciiTheme="minorHAnsi" w:eastAsia="Calibri" w:hAnsiTheme="minorHAnsi" w:cstheme="minorHAnsi"/>
          <w:lang w:val="pl-PL"/>
        </w:rPr>
        <w:t xml:space="preserve"> </w:t>
      </w:r>
      <w:bookmarkStart w:id="12" w:name="_Hlk101956220"/>
      <w:r w:rsidRPr="00B17A4F">
        <w:rPr>
          <w:rFonts w:eastAsiaTheme="minorHAnsi" w:cs="Calibri"/>
        </w:rPr>
        <w:t xml:space="preserve">Wykonawca zobowiązany jest wnieść wadium w wysokości </w:t>
      </w:r>
      <w:r w:rsidR="00B17A4F" w:rsidRPr="00B17A4F">
        <w:rPr>
          <w:rFonts w:eastAsiaTheme="minorHAnsi" w:cs="Calibri"/>
          <w:b/>
          <w:bCs/>
        </w:rPr>
        <w:t>2</w:t>
      </w:r>
      <w:r w:rsidR="0085683C" w:rsidRPr="00B17A4F">
        <w:rPr>
          <w:rFonts w:eastAsiaTheme="minorHAnsi" w:cs="Calibri"/>
          <w:b/>
          <w:bCs/>
        </w:rPr>
        <w:t xml:space="preserve"> 000,00</w:t>
      </w:r>
      <w:r w:rsidRPr="00B17A4F">
        <w:rPr>
          <w:rFonts w:eastAsiaTheme="minorHAnsi" w:cs="Calibri"/>
          <w:b/>
          <w:bCs/>
        </w:rPr>
        <w:t xml:space="preserve"> zł</w:t>
      </w:r>
      <w:r w:rsidRPr="00B17A4F">
        <w:rPr>
          <w:rFonts w:eastAsiaTheme="minorHAnsi" w:cs="Calibri"/>
        </w:rPr>
        <w:t xml:space="preserve"> (słownie: </w:t>
      </w:r>
      <w:r w:rsidR="00B17A4F" w:rsidRPr="00B17A4F">
        <w:rPr>
          <w:rFonts w:eastAsiaTheme="minorHAnsi" w:cs="Calibri"/>
        </w:rPr>
        <w:t>dwa</w:t>
      </w:r>
      <w:r w:rsidR="00F4602E" w:rsidRPr="00B17A4F">
        <w:rPr>
          <w:rFonts w:eastAsiaTheme="minorHAnsi" w:cs="Calibri"/>
        </w:rPr>
        <w:t xml:space="preserve"> tysi</w:t>
      </w:r>
      <w:r w:rsidR="00B17A4F" w:rsidRPr="00B17A4F">
        <w:rPr>
          <w:rFonts w:eastAsiaTheme="minorHAnsi" w:cs="Calibri"/>
        </w:rPr>
        <w:t>ące</w:t>
      </w:r>
      <w:r w:rsidR="005538D6" w:rsidRPr="00B17A4F">
        <w:rPr>
          <w:rFonts w:eastAsiaTheme="minorHAnsi" w:cs="Calibri"/>
        </w:rPr>
        <w:t xml:space="preserve"> złotych</w:t>
      </w:r>
      <w:r w:rsidR="0085683C" w:rsidRPr="00B17A4F">
        <w:rPr>
          <w:rFonts w:eastAsiaTheme="minorHAnsi" w:cs="Calibri"/>
        </w:rPr>
        <w:t>, 00/100</w:t>
      </w:r>
      <w:r w:rsidRPr="00B17A4F">
        <w:rPr>
          <w:rFonts w:eastAsiaTheme="minorHAnsi" w:cs="Calibri"/>
        </w:rPr>
        <w:t xml:space="preserve"> PLN).</w:t>
      </w:r>
    </w:p>
    <w:p w14:paraId="56F9984D" w14:textId="208C5DD0" w:rsidR="00DB48E4" w:rsidRPr="00034AF4" w:rsidRDefault="00DB48E4" w:rsidP="00B65938">
      <w:pPr>
        <w:spacing w:after="0" w:line="240" w:lineRule="auto"/>
        <w:jc w:val="both"/>
        <w:rPr>
          <w:rFonts w:eastAsiaTheme="minorHAnsi" w:cs="Calibri"/>
        </w:rPr>
      </w:pPr>
      <w:r w:rsidRPr="00034AF4">
        <w:rPr>
          <w:rStyle w:val="Nagwek2Znak"/>
          <w:rFonts w:asciiTheme="minorHAnsi" w:eastAsia="Calibri" w:hAnsiTheme="minorHAnsi" w:cstheme="minorHAnsi"/>
          <w:lang w:val="pl-PL"/>
        </w:rPr>
        <w:t>9</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2</w:t>
      </w:r>
      <w:r w:rsidRPr="00034AF4">
        <w:rPr>
          <w:rStyle w:val="Nagwek2Znak"/>
          <w:rFonts w:asciiTheme="minorHAnsi" w:eastAsia="Calibri" w:hAnsiTheme="minorHAnsi" w:cstheme="minorHAnsi"/>
        </w:rPr>
        <w:t>.</w:t>
      </w:r>
      <w:r w:rsidR="00153245" w:rsidRPr="00034AF4">
        <w:rPr>
          <w:rStyle w:val="Nagwek2Znak"/>
          <w:rFonts w:asciiTheme="minorHAnsi" w:eastAsia="Calibri" w:hAnsiTheme="minorHAnsi" w:cstheme="minorHAnsi"/>
          <w:lang w:val="pl-PL"/>
        </w:rPr>
        <w:t xml:space="preserve"> </w:t>
      </w:r>
      <w:r w:rsidRPr="00034AF4">
        <w:rPr>
          <w:rFonts w:eastAsiaTheme="minorHAnsi" w:cs="Calibri"/>
        </w:rPr>
        <w:t>Wadium może być wnoszone według wyboru wykonawcy w jednej lub kilku następujących formach:</w:t>
      </w:r>
    </w:p>
    <w:p w14:paraId="4054A2EE" w14:textId="77777777" w:rsidR="00DB48E4" w:rsidRPr="00034AF4" w:rsidRDefault="00DB48E4" w:rsidP="00B65938">
      <w:pPr>
        <w:spacing w:after="0" w:line="240" w:lineRule="auto"/>
        <w:jc w:val="both"/>
        <w:rPr>
          <w:rFonts w:eastAsiaTheme="minorHAnsi" w:cs="Calibri"/>
        </w:rPr>
      </w:pPr>
      <w:r w:rsidRPr="00034AF4">
        <w:rPr>
          <w:rFonts w:eastAsiaTheme="minorHAnsi" w:cs="Calibri"/>
        </w:rPr>
        <w:t>1) pieniądzu;</w:t>
      </w:r>
    </w:p>
    <w:p w14:paraId="09FB5FF4" w14:textId="77777777" w:rsidR="00DB48E4" w:rsidRPr="00034AF4" w:rsidRDefault="00DB48E4" w:rsidP="00B65938">
      <w:pPr>
        <w:spacing w:after="0" w:line="240" w:lineRule="auto"/>
        <w:jc w:val="both"/>
        <w:rPr>
          <w:rFonts w:eastAsiaTheme="minorHAnsi" w:cs="Calibri"/>
        </w:rPr>
      </w:pPr>
      <w:r w:rsidRPr="00034AF4">
        <w:rPr>
          <w:rFonts w:eastAsiaTheme="minorHAnsi" w:cs="Calibri"/>
        </w:rPr>
        <w:t>2) gwarancjach bankowych;</w:t>
      </w:r>
    </w:p>
    <w:p w14:paraId="0B9CBECE" w14:textId="77777777" w:rsidR="00DB48E4" w:rsidRPr="00034AF4" w:rsidRDefault="00DB48E4" w:rsidP="00B65938">
      <w:pPr>
        <w:spacing w:after="0" w:line="240" w:lineRule="auto"/>
        <w:jc w:val="both"/>
        <w:rPr>
          <w:rFonts w:eastAsiaTheme="minorHAnsi" w:cs="Calibri"/>
        </w:rPr>
      </w:pPr>
      <w:r w:rsidRPr="00034AF4">
        <w:rPr>
          <w:rFonts w:eastAsiaTheme="minorHAnsi" w:cs="Calibri"/>
        </w:rPr>
        <w:t>3) gwarancjach ubezpieczeniowych;</w:t>
      </w:r>
    </w:p>
    <w:p w14:paraId="175089EE" w14:textId="634F0C1B" w:rsidR="00DB48E4" w:rsidRPr="00034AF4" w:rsidRDefault="00DB48E4" w:rsidP="00B65938">
      <w:pPr>
        <w:spacing w:after="0" w:line="240" w:lineRule="auto"/>
        <w:jc w:val="both"/>
        <w:rPr>
          <w:rFonts w:eastAsiaTheme="minorHAnsi" w:cs="Calibri"/>
        </w:rPr>
      </w:pPr>
      <w:r w:rsidRPr="00034AF4">
        <w:rPr>
          <w:rFonts w:eastAsiaTheme="minorHAnsi" w:cs="Calibri"/>
        </w:rPr>
        <w:t xml:space="preserve">4) poręczeniach udzielanych przez podmioty, o których mowa w art. 6b ust. 5 pkt 2 ustawy z dnia </w:t>
      </w:r>
      <w:r w:rsidR="00A41376" w:rsidRPr="00034AF4">
        <w:rPr>
          <w:rFonts w:eastAsiaTheme="minorHAnsi" w:cs="Calibri"/>
        </w:rPr>
        <w:br/>
      </w:r>
      <w:r w:rsidRPr="00034AF4">
        <w:rPr>
          <w:rFonts w:eastAsiaTheme="minorHAnsi" w:cs="Calibri"/>
        </w:rPr>
        <w:t>9 listopada 2000 r. o utworzeniu Polskiej Agencji Rozwoju Przedsiębiorczości (Dz.U. z 202</w:t>
      </w:r>
      <w:r w:rsidR="00E82307" w:rsidRPr="00034AF4">
        <w:rPr>
          <w:rFonts w:eastAsiaTheme="minorHAnsi" w:cs="Calibri"/>
        </w:rPr>
        <w:t>4</w:t>
      </w:r>
      <w:r w:rsidRPr="00034AF4">
        <w:rPr>
          <w:rFonts w:eastAsiaTheme="minorHAnsi" w:cs="Calibri"/>
        </w:rPr>
        <w:t xml:space="preserve"> r. poz. 4</w:t>
      </w:r>
      <w:r w:rsidR="00E82307" w:rsidRPr="00034AF4">
        <w:rPr>
          <w:rFonts w:eastAsiaTheme="minorHAnsi" w:cs="Calibri"/>
        </w:rPr>
        <w:t>19</w:t>
      </w:r>
      <w:r w:rsidRPr="00034AF4">
        <w:rPr>
          <w:rFonts w:eastAsiaTheme="minorHAnsi" w:cs="Calibri"/>
        </w:rPr>
        <w:t>).</w:t>
      </w:r>
      <w:bookmarkEnd w:id="12"/>
    </w:p>
    <w:bookmarkEnd w:id="10"/>
    <w:p w14:paraId="07C81F92" w14:textId="47AFB591" w:rsidR="00DB48E4" w:rsidRPr="0039201C" w:rsidRDefault="00DB48E4" w:rsidP="00B65938">
      <w:pPr>
        <w:spacing w:after="0" w:line="240" w:lineRule="auto"/>
        <w:jc w:val="both"/>
        <w:rPr>
          <w:rFonts w:eastAsiaTheme="minorHAnsi" w:cs="Calibri"/>
        </w:rPr>
      </w:pPr>
      <w:r w:rsidRPr="0039201C">
        <w:rPr>
          <w:rStyle w:val="Nagwek2Znak"/>
          <w:rFonts w:asciiTheme="minorHAnsi" w:eastAsia="Calibri" w:hAnsiTheme="minorHAnsi" w:cstheme="minorHAnsi"/>
          <w:lang w:val="pl-PL"/>
        </w:rPr>
        <w:t>9</w:t>
      </w:r>
      <w:r w:rsidRPr="0039201C">
        <w:rPr>
          <w:rStyle w:val="Nagwek2Znak"/>
          <w:rFonts w:asciiTheme="minorHAnsi" w:eastAsia="Calibri" w:hAnsiTheme="minorHAnsi" w:cstheme="minorHAnsi"/>
        </w:rPr>
        <w:t>.</w:t>
      </w:r>
      <w:r w:rsidRPr="0039201C">
        <w:rPr>
          <w:rStyle w:val="Nagwek2Znak"/>
          <w:rFonts w:asciiTheme="minorHAnsi" w:eastAsia="Calibri" w:hAnsiTheme="minorHAnsi" w:cstheme="minorHAnsi"/>
          <w:lang w:val="pl-PL"/>
        </w:rPr>
        <w:t>3</w:t>
      </w:r>
      <w:r w:rsidRPr="0039201C">
        <w:rPr>
          <w:rStyle w:val="Nagwek2Znak"/>
          <w:rFonts w:asciiTheme="minorHAnsi" w:eastAsia="Calibri" w:hAnsiTheme="minorHAnsi" w:cstheme="minorHAnsi"/>
        </w:rPr>
        <w:t>.</w:t>
      </w:r>
      <w:r w:rsidRPr="0039201C">
        <w:rPr>
          <w:rStyle w:val="Nagwek2Znak"/>
          <w:rFonts w:asciiTheme="minorHAnsi" w:eastAsia="Calibri" w:hAnsiTheme="minorHAnsi" w:cstheme="minorHAnsi"/>
          <w:lang w:val="pl-PL"/>
        </w:rPr>
        <w:t xml:space="preserve"> </w:t>
      </w:r>
      <w:r w:rsidRPr="0039201C">
        <w:rPr>
          <w:rFonts w:eastAsiaTheme="minorHAnsi" w:cs="Calibri"/>
        </w:rPr>
        <w:t xml:space="preserve">Wadium wnoszone w pieniądzu należy wpłacić przelewem na następujący rachunek bankowy Zamawiającego: Spółdzielczy Bank Rozwoju w Szepietowie </w:t>
      </w:r>
      <w:r w:rsidRPr="0039201C">
        <w:rPr>
          <w:rFonts w:eastAsiaTheme="minorHAnsi" w:cs="Calibri"/>
          <w:b/>
        </w:rPr>
        <w:t>63 8769 0002 0392 2028 2000 0030</w:t>
      </w:r>
      <w:r w:rsidRPr="0039201C">
        <w:rPr>
          <w:rFonts w:eastAsiaTheme="minorHAnsi" w:cs="Calibri"/>
        </w:rPr>
        <w:t xml:space="preserve"> </w:t>
      </w:r>
      <w:r w:rsidRPr="0039201C">
        <w:rPr>
          <w:rFonts w:eastAsiaTheme="minorHAnsi" w:cs="Calibri"/>
        </w:rPr>
        <w:br/>
        <w:t xml:space="preserve">z dopiskiem: Wadium – </w:t>
      </w:r>
      <w:r w:rsidRPr="0039201C">
        <w:rPr>
          <w:rFonts w:eastAsiaTheme="minorHAnsi" w:cs="Calibri"/>
          <w:b/>
        </w:rPr>
        <w:t xml:space="preserve">Znak </w:t>
      </w:r>
      <w:r w:rsidRPr="0039201C">
        <w:rPr>
          <w:b/>
        </w:rPr>
        <w:t>postępowania: ZP/</w:t>
      </w:r>
      <w:r w:rsidR="00904210" w:rsidRPr="0039201C">
        <w:rPr>
          <w:b/>
        </w:rPr>
        <w:t>3</w:t>
      </w:r>
      <w:r w:rsidR="0039201C" w:rsidRPr="0039201C">
        <w:rPr>
          <w:b/>
        </w:rPr>
        <w:t>8</w:t>
      </w:r>
      <w:r w:rsidRPr="0039201C">
        <w:rPr>
          <w:b/>
        </w:rPr>
        <w:t>/202</w:t>
      </w:r>
      <w:r w:rsidR="00E82307" w:rsidRPr="0039201C">
        <w:rPr>
          <w:b/>
        </w:rPr>
        <w:t>4</w:t>
      </w:r>
      <w:r w:rsidRPr="0039201C">
        <w:rPr>
          <w:b/>
        </w:rPr>
        <w:t>/TP</w:t>
      </w:r>
      <w:r w:rsidRPr="0039201C">
        <w:t>).</w:t>
      </w:r>
    </w:p>
    <w:p w14:paraId="236FC8AE" w14:textId="77777777" w:rsidR="00DB48E4" w:rsidRPr="00034AF4" w:rsidRDefault="00DB48E4" w:rsidP="00B65938">
      <w:pPr>
        <w:spacing w:after="0" w:line="240" w:lineRule="auto"/>
        <w:jc w:val="both"/>
        <w:rPr>
          <w:rFonts w:eastAsiaTheme="minorHAnsi" w:cs="Calibri"/>
        </w:rPr>
      </w:pPr>
      <w:r w:rsidRPr="00034AF4">
        <w:rPr>
          <w:rStyle w:val="Nagwek2Znak"/>
          <w:rFonts w:asciiTheme="minorHAnsi" w:eastAsia="Calibri" w:hAnsiTheme="minorHAnsi" w:cstheme="minorHAnsi"/>
          <w:lang w:val="pl-PL"/>
        </w:rPr>
        <w:t>9</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4</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 xml:space="preserve"> </w:t>
      </w:r>
      <w:r w:rsidRPr="00034AF4">
        <w:rPr>
          <w:rFonts w:eastAsiaTheme="minorHAnsi" w:cs="Calibri"/>
        </w:rPr>
        <w:t>Wadium wniesione w pieniądzu Zamawiający przechowuje na rachunku bankowym.</w:t>
      </w:r>
    </w:p>
    <w:p w14:paraId="12728E3C" w14:textId="77777777" w:rsidR="00DB48E4" w:rsidRPr="00034AF4" w:rsidRDefault="00DB48E4" w:rsidP="00B65938">
      <w:pPr>
        <w:spacing w:after="0" w:line="240" w:lineRule="auto"/>
        <w:jc w:val="both"/>
        <w:rPr>
          <w:rFonts w:eastAsiaTheme="minorHAnsi" w:cs="Calibri"/>
        </w:rPr>
      </w:pPr>
      <w:r w:rsidRPr="00034AF4">
        <w:rPr>
          <w:rStyle w:val="Nagwek2Znak"/>
          <w:rFonts w:asciiTheme="minorHAnsi" w:eastAsia="Calibri" w:hAnsiTheme="minorHAnsi" w:cstheme="minorHAnsi"/>
          <w:lang w:val="pl-PL"/>
        </w:rPr>
        <w:t>9</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5</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 xml:space="preserve"> </w:t>
      </w:r>
      <w:r w:rsidRPr="00034AF4">
        <w:rPr>
          <w:rFonts w:eastAsiaTheme="minorHAnsi" w:cs="Calibri"/>
        </w:rPr>
        <w:t>Jeżeli wadium jest wnoszone w formie gwarancji lub poręczenia, o których mowa powyżej, Wykonawca przekazuje Zamawiającemu oryginał gwarancji lub poręczenia, w postaci elektronicznej.</w:t>
      </w:r>
    </w:p>
    <w:p w14:paraId="4FC7512A" w14:textId="77777777" w:rsidR="00DB48E4" w:rsidRPr="00034AF4" w:rsidRDefault="00DB48E4" w:rsidP="00B65938">
      <w:pPr>
        <w:spacing w:after="0" w:line="240" w:lineRule="auto"/>
        <w:jc w:val="both"/>
        <w:rPr>
          <w:rFonts w:eastAsiaTheme="minorHAnsi" w:cs="Calibri"/>
        </w:rPr>
      </w:pPr>
      <w:bookmarkStart w:id="13" w:name="_Hlk85098721"/>
      <w:r w:rsidRPr="00034AF4">
        <w:rPr>
          <w:rStyle w:val="Nagwek2Znak"/>
          <w:rFonts w:asciiTheme="minorHAnsi" w:eastAsia="Calibri" w:hAnsiTheme="minorHAnsi" w:cstheme="minorHAnsi"/>
          <w:lang w:val="pl-PL"/>
        </w:rPr>
        <w:t>9</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6</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 xml:space="preserve"> </w:t>
      </w:r>
      <w:r w:rsidRPr="00034AF4">
        <w:rPr>
          <w:rFonts w:eastAsiaTheme="minorHAnsi" w:cs="Calibri"/>
        </w:rPr>
        <w:t xml:space="preserve">W przypadku wnoszenia wadium w formie gwarancji bankowej lub ubezpieczeniowej, gwarancja musi być gwarancją nieodwołalną, bezwarunkową i płatną na pierwsze pisemne żądanie Zamawiającego, sporządzoną zgodnie z obowiązującymi przepisami i powinna zawierać następujące elementy: </w:t>
      </w:r>
    </w:p>
    <w:p w14:paraId="2C818908" w14:textId="77777777" w:rsidR="00DB48E4" w:rsidRPr="00034AF4" w:rsidRDefault="00DB48E4" w:rsidP="00B65938">
      <w:pPr>
        <w:spacing w:after="0" w:line="240" w:lineRule="auto"/>
        <w:jc w:val="both"/>
        <w:rPr>
          <w:rFonts w:eastAsiaTheme="minorHAnsi" w:cs="Calibri"/>
        </w:rPr>
      </w:pPr>
      <w:r w:rsidRPr="00034AF4">
        <w:rPr>
          <w:rFonts w:eastAsiaTheme="minorHAnsi" w:cs="Calibri"/>
        </w:rPr>
        <w:t xml:space="preserve">a) nazwę dającego zlecenie (Wykonawcy), beneficjenta gwarancji (Zamawiającego), gwaranta (banku lub instytucji ubezpieczeniowej udzielających gwarancji) oraz wskazanie ich siedzib, </w:t>
      </w:r>
    </w:p>
    <w:p w14:paraId="0072CA68" w14:textId="77777777" w:rsidR="00DB48E4" w:rsidRPr="00034AF4" w:rsidRDefault="00DB48E4" w:rsidP="00B65938">
      <w:pPr>
        <w:spacing w:after="0" w:line="240" w:lineRule="auto"/>
        <w:jc w:val="both"/>
        <w:rPr>
          <w:rFonts w:eastAsiaTheme="minorHAnsi" w:cs="Calibri"/>
        </w:rPr>
      </w:pPr>
      <w:r w:rsidRPr="00034AF4">
        <w:rPr>
          <w:rFonts w:eastAsiaTheme="minorHAnsi" w:cs="Calibri"/>
        </w:rPr>
        <w:t xml:space="preserve">b) kwotę gwarancji, </w:t>
      </w:r>
    </w:p>
    <w:p w14:paraId="4ECBAABB" w14:textId="77777777" w:rsidR="00DB48E4" w:rsidRPr="00034AF4" w:rsidRDefault="00DB48E4" w:rsidP="00B65938">
      <w:pPr>
        <w:spacing w:after="0" w:line="240" w:lineRule="auto"/>
        <w:jc w:val="both"/>
        <w:rPr>
          <w:rFonts w:eastAsiaTheme="minorHAnsi" w:cs="Calibri"/>
        </w:rPr>
      </w:pPr>
      <w:r w:rsidRPr="00034AF4">
        <w:rPr>
          <w:rFonts w:eastAsiaTheme="minorHAnsi" w:cs="Calibri"/>
        </w:rPr>
        <w:t xml:space="preserve">c) termin ważności gwarancji w formule: „od dnia …………………….. r. – do dnia …………………………r.”, </w:t>
      </w:r>
    </w:p>
    <w:p w14:paraId="7661B58D" w14:textId="77777777" w:rsidR="00DB48E4" w:rsidRPr="00034AF4" w:rsidRDefault="00DB48E4" w:rsidP="00B65938">
      <w:pPr>
        <w:spacing w:after="0" w:line="240" w:lineRule="auto"/>
        <w:jc w:val="both"/>
        <w:rPr>
          <w:rFonts w:eastAsiaTheme="minorHAnsi" w:cs="Calibri"/>
        </w:rPr>
      </w:pPr>
      <w:r w:rsidRPr="00034AF4">
        <w:rPr>
          <w:rFonts w:eastAsiaTheme="minorHAnsi" w:cs="Calibri"/>
        </w:rPr>
        <w:t xml:space="preserve">d) zobowiązanie gwaranta do zapłacenia kwoty gwarancji na pierwsze żądanie Zamawiającego </w:t>
      </w:r>
      <w:r w:rsidRPr="00034AF4">
        <w:rPr>
          <w:rFonts w:eastAsiaTheme="minorHAnsi" w:cs="Calibri"/>
        </w:rPr>
        <w:br/>
        <w:t>w sytuacjach określonych w art. 98 ust. 6 ustawy z dnia 11 września 2019 r. Prawo zamówień publicznych.</w:t>
      </w:r>
    </w:p>
    <w:bookmarkEnd w:id="13"/>
    <w:p w14:paraId="1D7EE3ED" w14:textId="77777777" w:rsidR="00DB48E4" w:rsidRPr="00034AF4" w:rsidRDefault="00DB48E4" w:rsidP="00B65938">
      <w:pPr>
        <w:spacing w:after="0" w:line="240" w:lineRule="auto"/>
        <w:jc w:val="both"/>
        <w:rPr>
          <w:rFonts w:cs="Calibri"/>
        </w:rPr>
      </w:pPr>
      <w:r w:rsidRPr="00034AF4">
        <w:rPr>
          <w:rStyle w:val="Nagwek2Znak"/>
          <w:rFonts w:asciiTheme="minorHAnsi" w:eastAsia="Calibri" w:hAnsiTheme="minorHAnsi" w:cstheme="minorHAnsi"/>
          <w:lang w:val="pl-PL"/>
        </w:rPr>
        <w:t>9</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7</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 xml:space="preserve"> </w:t>
      </w:r>
      <w:r w:rsidRPr="00034AF4">
        <w:rPr>
          <w:rFonts w:cs="Calibri"/>
        </w:rPr>
        <w:t xml:space="preserve">Wadium musi zabezpieczać ofertę przez cały okres związania ofertą, począwszy od dnia, </w:t>
      </w:r>
      <w:r w:rsidRPr="00034AF4">
        <w:rPr>
          <w:rFonts w:cs="Calibri"/>
        </w:rPr>
        <w:br/>
        <w:t xml:space="preserve">w którym upływa termin składania ofert. </w:t>
      </w:r>
    </w:p>
    <w:p w14:paraId="27FABEC2" w14:textId="77777777" w:rsidR="00DB48E4" w:rsidRDefault="00DB48E4" w:rsidP="00B65938">
      <w:pPr>
        <w:spacing w:line="240" w:lineRule="auto"/>
        <w:jc w:val="both"/>
        <w:rPr>
          <w:rFonts w:eastAsiaTheme="minorHAnsi" w:cs="Calibri"/>
        </w:rPr>
      </w:pPr>
      <w:r w:rsidRPr="00034AF4">
        <w:rPr>
          <w:rStyle w:val="Nagwek2Znak"/>
          <w:rFonts w:asciiTheme="minorHAnsi" w:eastAsia="Calibri" w:hAnsiTheme="minorHAnsi" w:cstheme="minorHAnsi"/>
          <w:lang w:val="pl-PL"/>
        </w:rPr>
        <w:t>9</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8</w:t>
      </w:r>
      <w:r w:rsidRPr="00034AF4">
        <w:rPr>
          <w:rStyle w:val="Nagwek2Znak"/>
          <w:rFonts w:asciiTheme="minorHAnsi" w:eastAsia="Calibri" w:hAnsiTheme="minorHAnsi" w:cstheme="minorHAnsi"/>
        </w:rPr>
        <w:t>.</w:t>
      </w:r>
      <w:r w:rsidRPr="00034AF4">
        <w:rPr>
          <w:rStyle w:val="Nagwek2Znak"/>
          <w:rFonts w:asciiTheme="minorHAnsi" w:eastAsia="Calibri" w:hAnsiTheme="minorHAnsi" w:cstheme="minorHAnsi"/>
          <w:lang w:val="pl-PL"/>
        </w:rPr>
        <w:t xml:space="preserve"> </w:t>
      </w:r>
      <w:bookmarkStart w:id="14" w:name="_Hlk96586243"/>
      <w:r w:rsidRPr="00034AF4">
        <w:rPr>
          <w:rFonts w:eastAsiaTheme="minorHAnsi" w:cs="Calibri"/>
        </w:rPr>
        <w:t xml:space="preserve">Dokument potwierdzający wniesienie wadium </w:t>
      </w:r>
      <w:bookmarkEnd w:id="14"/>
      <w:r w:rsidRPr="00034AF4">
        <w:rPr>
          <w:rFonts w:eastAsiaTheme="minorHAnsi" w:cs="Calibri"/>
        </w:rPr>
        <w:t>należy załączyć do oferty.</w:t>
      </w:r>
    </w:p>
    <w:bookmarkEnd w:id="11"/>
    <w:p w14:paraId="14812C8C" w14:textId="77777777" w:rsidR="00470DA4" w:rsidRPr="003913C3" w:rsidRDefault="00470DA4" w:rsidP="00D34B75">
      <w:pPr>
        <w:pStyle w:val="Nagwek1"/>
        <w:spacing w:before="120" w:line="240" w:lineRule="auto"/>
        <w:jc w:val="both"/>
        <w:rPr>
          <w:rFonts w:ascii="Calibri" w:hAnsi="Calibri"/>
          <w:sz w:val="26"/>
          <w:szCs w:val="26"/>
        </w:rPr>
      </w:pPr>
      <w:r w:rsidRPr="003913C3">
        <w:rPr>
          <w:rFonts w:ascii="Calibri" w:hAnsi="Calibri"/>
          <w:sz w:val="26"/>
          <w:szCs w:val="26"/>
        </w:rPr>
        <w:t xml:space="preserve">Rozdział </w:t>
      </w:r>
      <w:r w:rsidR="00A33BCB" w:rsidRPr="003913C3">
        <w:rPr>
          <w:rFonts w:ascii="Calibri" w:hAnsi="Calibri"/>
          <w:sz w:val="26"/>
          <w:szCs w:val="26"/>
        </w:rPr>
        <w:t>10</w:t>
      </w:r>
      <w:r w:rsidRPr="003913C3">
        <w:rPr>
          <w:rFonts w:ascii="Calibri" w:hAnsi="Calibri"/>
          <w:sz w:val="26"/>
          <w:szCs w:val="26"/>
        </w:rPr>
        <w:t xml:space="preserve"> OPIS PRZYGOTOWANIA OFERTY</w:t>
      </w:r>
    </w:p>
    <w:p w14:paraId="2D7C4FF1" w14:textId="1D9A64F2" w:rsidR="00E53BE6" w:rsidRDefault="00E53BE6" w:rsidP="00B65938">
      <w:pPr>
        <w:spacing w:after="0" w:line="240" w:lineRule="auto"/>
        <w:jc w:val="both"/>
      </w:pPr>
      <w:bookmarkStart w:id="15" w:name="_Hlk114130772"/>
      <w:bookmarkStart w:id="16" w:name="_Hlk124758659"/>
      <w:r>
        <w:rPr>
          <w:rStyle w:val="Nagwek2Znak"/>
          <w:rFonts w:asciiTheme="minorHAnsi" w:eastAsia="Calibri" w:hAnsiTheme="minorHAnsi" w:cstheme="minorHAnsi"/>
          <w:lang w:val="pl-PL"/>
        </w:rPr>
        <w:t>10</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1</w:t>
      </w:r>
      <w:r>
        <w:rPr>
          <w:rStyle w:val="Nagwek2Znak"/>
          <w:rFonts w:asciiTheme="minorHAnsi" w:eastAsia="Calibri" w:hAnsiTheme="minorHAnsi" w:cstheme="minorHAnsi"/>
        </w:rPr>
        <w:t>.</w:t>
      </w:r>
      <w:bookmarkEnd w:id="15"/>
      <w:r>
        <w:rPr>
          <w:lang w:val="x-none"/>
        </w:rPr>
        <w:t xml:space="preserve"> </w:t>
      </w:r>
      <w:r>
        <w:t>Forma / postać oferty oraz oświadczenia o którym mowa w art. 125 ust 1 u</w:t>
      </w:r>
      <w:r w:rsidR="00F41927">
        <w:t>stawy</w:t>
      </w:r>
      <w:r>
        <w:t xml:space="preserve">: Zgodnie </w:t>
      </w:r>
      <w:r w:rsidR="00847BD8">
        <w:br/>
      </w:r>
      <w:r>
        <w:t>z treścią art. 63 ust 2 u</w:t>
      </w:r>
      <w:r w:rsidR="00F41927">
        <w:t>stawy</w:t>
      </w:r>
      <w:r>
        <w:t xml:space="preserve"> ofertę w postępowaniu o udzielenie zamówienia o wartości mniejszej niż progi unijne oraz oświadczenie o którym mowa w art. 125 ust 1 u</w:t>
      </w:r>
      <w:r w:rsidR="00F41927">
        <w:t>stawy</w:t>
      </w:r>
      <w:r>
        <w:t xml:space="preserve"> pod rygorem nieważności składa się w formie elektronicznej lub w postaci elektronicznej opatrzonej podpisem zaufanym lub podpisem osobistym przez osoby/ę uprawnione/ą do składania oświadczeń woli w imieniu wykonawcy. </w:t>
      </w:r>
      <w:r>
        <w:rPr>
          <w:rStyle w:val="Nagwek2Znak"/>
          <w:rFonts w:asciiTheme="minorHAnsi" w:eastAsia="Calibri" w:hAnsiTheme="minorHAnsi" w:cstheme="minorHAnsi"/>
          <w:color w:val="5B9BD5" w:themeColor="accent1"/>
          <w:lang w:val="pl-PL"/>
        </w:rPr>
        <w:t xml:space="preserve"> </w:t>
      </w:r>
    </w:p>
    <w:p w14:paraId="1513A60C" w14:textId="77777777" w:rsidR="00E53BE6" w:rsidRDefault="00E53BE6" w:rsidP="00B65938">
      <w:pPr>
        <w:spacing w:after="0" w:line="240" w:lineRule="auto"/>
        <w:jc w:val="both"/>
        <w:rPr>
          <w:color w:val="FF0000"/>
        </w:rPr>
      </w:pPr>
      <w:r>
        <w:rPr>
          <w:rStyle w:val="Nagwek2Znak"/>
          <w:rFonts w:asciiTheme="minorHAnsi" w:eastAsia="Calibri" w:hAnsiTheme="minorHAnsi" w:cstheme="minorHAnsi"/>
          <w:color w:val="5B9BD5" w:themeColor="accent1"/>
          <w:lang w:val="pl-PL"/>
        </w:rPr>
        <w:t>10.</w:t>
      </w:r>
      <w:r w:rsidRPr="006C2304">
        <w:rPr>
          <w:rStyle w:val="Nagwek2Znak"/>
          <w:rFonts w:asciiTheme="minorHAnsi" w:eastAsia="Calibri" w:hAnsiTheme="minorHAnsi" w:cstheme="minorHAnsi"/>
          <w:color w:val="5B9BD5" w:themeColor="accent1"/>
          <w:lang w:val="pl-PL"/>
        </w:rPr>
        <w:t>2.</w:t>
      </w:r>
      <w:r w:rsidRPr="006C2304">
        <w:rPr>
          <w:color w:val="5B9BD5" w:themeColor="accent1"/>
        </w:rPr>
        <w:t xml:space="preserve"> </w:t>
      </w:r>
      <w:r>
        <w:t>Wykonawca przygotowuje ofertę na formularzu ofertowym stanowiącym załącznik nr 1 do SWZ.</w:t>
      </w:r>
    </w:p>
    <w:p w14:paraId="2DD5D781"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10.3.</w:t>
      </w:r>
      <w:r>
        <w:t xml:space="preserve">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7FB92BBA" w14:textId="1B3977D9" w:rsidR="00E53BE6" w:rsidRDefault="00E53BE6" w:rsidP="00B65938">
      <w:pPr>
        <w:spacing w:after="0" w:line="240" w:lineRule="auto"/>
        <w:jc w:val="both"/>
        <w:rPr>
          <w:u w:val="single"/>
        </w:rPr>
      </w:pPr>
      <w:r>
        <w:rPr>
          <w:rStyle w:val="Nagwek2Znak"/>
          <w:rFonts w:asciiTheme="minorHAnsi" w:eastAsia="Calibri" w:hAnsiTheme="minorHAnsi" w:cstheme="minorHAnsi"/>
          <w:color w:val="5B9BD5" w:themeColor="accent1"/>
          <w:lang w:val="pl-PL"/>
        </w:rPr>
        <w:t>10.4.</w:t>
      </w:r>
      <w:r>
        <w:t xml:space="preserve"> </w:t>
      </w:r>
      <w:r>
        <w:rPr>
          <w:u w:val="single"/>
        </w:rPr>
        <w:t xml:space="preserve">Wykonawca dodaje wybrany z dysku i uprzednio podpisany „formularz ofertowy stanowiący zał. nr 1 do SWZ, Załączniki i inne dokumenty przedstawione w ofercie przez Wykonawcę”.W kolejnym kroku wykonawca dodaje pozostałe pliki stanowiące ofertę lub składane wraz z ofertą . </w:t>
      </w:r>
    </w:p>
    <w:p w14:paraId="7DCF83CA" w14:textId="29C3EB60"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10.5.</w:t>
      </w:r>
      <w:r>
        <w:t xml:space="preserve"> Jeżeli dokumenty elektroniczne, przekazywane przy użyciu środków komunikacji elektronicznej, zawierają informacje stanowiące tajemnicę przedsiębiorstwa w rozumieniu przepisów ustawy z dnia 16 kwietnia 1993 r. o zwalczaniu nieuczciwej </w:t>
      </w:r>
      <w:r w:rsidRPr="00153245">
        <w:t>konkurencji (Dz. U. z 2022 r. poz. 1233) wykonawca</w:t>
      </w:r>
      <w:r>
        <w:t xml:space="preserve">, </w:t>
      </w:r>
      <w:r w:rsidR="00153245">
        <w:br/>
      </w:r>
      <w:r>
        <w:t xml:space="preserve">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przesłanek określonych w art. 11 ust. 2 ustawy z dnia 16 kwietnia 1993 r. </w:t>
      </w:r>
      <w:r w:rsidR="00153245">
        <w:br/>
      </w:r>
      <w:r>
        <w:t xml:space="preserve">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t>
      </w:r>
    </w:p>
    <w:p w14:paraId="1CFFDB17"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10.6.</w:t>
      </w:r>
      <w:r>
        <w:t xml:space="preserve"> </w:t>
      </w:r>
      <w:r>
        <w:rPr>
          <w:b/>
          <w:bCs/>
        </w:rPr>
        <w:t>Formularz ofertowy</w:t>
      </w:r>
      <w:r>
        <w:t xml:space="preserve"> podpisuje się kwalifikowanym podpisem elektronicznym, podpisem zaufanym lub podpisem osobistym w formacie  PAdes  </w:t>
      </w:r>
      <w:r>
        <w:rPr>
          <w:u w:val="single"/>
        </w:rPr>
        <w:t xml:space="preserve">typ wewnętrzny. </w:t>
      </w:r>
    </w:p>
    <w:p w14:paraId="1E84BAD4"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10.7.</w:t>
      </w:r>
      <w:r>
        <w:rPr>
          <w:b/>
          <w:bCs/>
        </w:rPr>
        <w:t xml:space="preserve"> Pozostałe dokumenty</w:t>
      </w:r>
      <w:r>
        <w:t xml:space="preserve"> wchodzące w skład oferty lub składane wraz z ofertą, które są zgodne </w:t>
      </w:r>
      <w:r>
        <w:br/>
        <w:t>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50016B4"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10.8.</w:t>
      </w:r>
      <w:r>
        <w:t xml:space="preserve">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F73E05D" w14:textId="460F560B"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10.9.</w:t>
      </w:r>
      <w:r>
        <w:t xml:space="preserve"> System sprawdza, czy złożone pliki są podpisane i automatycznie je szyfruje, jednocześnie informując o tym wykonawcę. Potwierdzenie czasu przekazania i odbioru oferty znajduje się </w:t>
      </w:r>
      <w:r w:rsidR="007E4B8B">
        <w:br/>
      </w:r>
      <w:r>
        <w:t>w Elektronicznym Potwierdzeniu Przesłania (EPP) i Elektronicznym Potwierdzeniu Odebrania (EPO). EPP i EPO dostępne są dla zalogowanego Wykonawcy w zakładce „Oferty/Wnioski”.</w:t>
      </w:r>
    </w:p>
    <w:p w14:paraId="2B733BFC" w14:textId="48D2478A"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10.10.</w:t>
      </w:r>
      <w:r>
        <w:t xml:space="preserve"> W celu zapewnienia poprawności działania funkcjonalności udostępnianych na Platformie Zamawiający i Wykonawcy zobligowani są do korzystania jedynie z udostępnianych na Platformie </w:t>
      </w:r>
      <w:r w:rsidR="007E4B8B">
        <w:br/>
      </w:r>
      <w:r>
        <w:t>e-Zamówienia formularzy do komunikacji oraz formularza ofertowego, wniosku, pracy konkursowej oraz wykonywania poszczególnych czynności zgodnie z komunikatami i poleceniami systemowymi.</w:t>
      </w:r>
    </w:p>
    <w:p w14:paraId="7ED0F11C" w14:textId="77777777" w:rsidR="00E53BE6" w:rsidRDefault="00E53BE6" w:rsidP="00B65938">
      <w:pPr>
        <w:spacing w:after="0" w:line="240" w:lineRule="auto"/>
        <w:jc w:val="both"/>
        <w:rPr>
          <w:i/>
          <w:highlight w:val="yellow"/>
        </w:rPr>
      </w:pPr>
      <w:r>
        <w:rPr>
          <w:rStyle w:val="Nagwek2Znak"/>
          <w:rFonts w:asciiTheme="minorHAnsi" w:eastAsia="Calibri" w:hAnsiTheme="minorHAnsi" w:cstheme="minorHAnsi"/>
          <w:color w:val="5B9BD5" w:themeColor="accent1"/>
          <w:lang w:val="pl-PL"/>
        </w:rPr>
        <w:t>10.11.</w:t>
      </w:r>
      <w:r>
        <w:t xml:space="preserve"> Maksymalny łączny rozmiar plików stanowiących ofertę lub składanych wraz z ofertą to 250 MB.</w:t>
      </w:r>
    </w:p>
    <w:p w14:paraId="30BEB2B6"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10.12.</w:t>
      </w:r>
      <w:r>
        <w:t xml:space="preserve"> Każdy z Wykonawców może złożyć tylko jedną ofertę. Złożenie większej liczby ofert lub oferty zawierającej propozycje wariantowe spowoduje, że oferta podlegać będzie odrzuceniu. </w:t>
      </w:r>
    </w:p>
    <w:p w14:paraId="1EDACD8E"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10.13.</w:t>
      </w:r>
      <w:r>
        <w:t xml:space="preserve"> Wszystkie koszty związane z uczestnictwem w postępowaniu, w szczególności </w:t>
      </w:r>
      <w:r>
        <w:br/>
        <w:t xml:space="preserve">z przygotowaniem i złożeniem oferty ponosi Wykonawca składający ofertę. </w:t>
      </w:r>
    </w:p>
    <w:p w14:paraId="4B0C8778"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10.14.</w:t>
      </w:r>
      <w:r>
        <w:t xml:space="preserve">  Oferta musi być sporządzona w języku polskim, natomiast w przypadku załączenia do oferty oświadczeń lub przedmiotowych środków dowodowych lub w przypadku składanych na wezwanie Zamawiającego podmiotowych środków dowodowych, innych dokumentów lub oświadczeń sporządzonych w języku obcym przekazuje się je wraz z tłumaczeniem na język polski. W przypadku wskazania przez wykonawcę dostępności oświadczeń lub dokumentów w formie elektronicznej pod określonymi adresami internetowymi ogólnodostępnych i bezpłatnych baz danych, zamawiający pobiera samodzielnie z tych baz danych wskazane przez wykonawcę dokumenty jednakże Zamawiający może żądać od Wykonawcy przetłumaczenia pobranych dokumentów na język polski.</w:t>
      </w:r>
    </w:p>
    <w:p w14:paraId="3AB5D9FD"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 xml:space="preserve">10.15. </w:t>
      </w:r>
      <w: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D789F1E"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10.16.</w:t>
      </w:r>
      <w:r>
        <w:t xml:space="preserve"> W przypadku gdy podmiotowe środki dowodowe, przedmiotowe środki dowodowe, inne dokumenty, w tym dokumenty o których mowa 94 ust. 2 ustawy, lub dokumenty potwierdzające umocowanie do reprezentowania odpowiednio wykonawcy, wykonawców wspólnie ubiegających się o udzielenie zamówienia, podmiotu udostępniającego zasoby na zasadach określonych w art. 118 u.p.z.p. lub podwykonawcy niebędącym podmiotem udostępniającym zasoby zostały wystawione przez upoważnione podmioty inne niż wykonawca, wykonawcy wspólnie ubiegający się o udzielenie zamówienia, podmiot udostępniający zasoby lub podwykonawcę, jako dokument elektroniczny, przekazuje się ten dokument. </w:t>
      </w:r>
    </w:p>
    <w:p w14:paraId="477D246E"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10.17.</w:t>
      </w:r>
      <w:r>
        <w:t xml:space="preserve"> W przypadku gdy w/w dokumenty zostały wystawione w formie papierowej przez upoważnione podmioty przekazuje się cyfrowe odwzorowanie tego dokumentu opatrzone kwalifikowanym podpisem elektronicznym, podpisem zaufanym lub podpisem osobistym poświadczającym zgodność cyfrowego odwzorowania z dokumentem w postaci papierowej </w:t>
      </w:r>
    </w:p>
    <w:p w14:paraId="26EB6468" w14:textId="77777777" w:rsidR="00E53BE6" w:rsidRDefault="00E53BE6" w:rsidP="00B65938">
      <w:pPr>
        <w:spacing w:after="0" w:line="240" w:lineRule="auto"/>
        <w:jc w:val="both"/>
      </w:pPr>
      <w:r>
        <w:rPr>
          <w:rStyle w:val="Nagwek2Znak"/>
          <w:rFonts w:asciiTheme="minorHAnsi" w:eastAsia="Calibri" w:hAnsiTheme="minorHAnsi" w:cstheme="minorHAnsi"/>
          <w:color w:val="5B9BD5" w:themeColor="accent1"/>
          <w:lang w:val="pl-PL"/>
        </w:rPr>
        <w:t>10.18.</w:t>
      </w:r>
      <w:r>
        <w:t xml:space="preserve">  Poświadczenia dokonuje odpowiednio w przypadku:</w:t>
      </w:r>
    </w:p>
    <w:p w14:paraId="2F77B875" w14:textId="2CA2730E" w:rsidR="00E53BE6" w:rsidRDefault="00E53BE6" w:rsidP="00B65938">
      <w:pPr>
        <w:spacing w:after="0" w:line="240" w:lineRule="auto"/>
        <w:jc w:val="both"/>
      </w:pPr>
      <w:r>
        <w:t>a) podmiotowych środków dowodowych oraz dokumentów potwierdzających umocowanie</w:t>
      </w:r>
      <w:r>
        <w:br/>
        <w:t>do reprezentacji – odpowiednio wykonawca, wykonawca wspólnie ubiegający się o udzielenie zamówienia, podmiot udostępniający zasoby lub podwykonawca, w zakresie które każdego z nich dotyczą,</w:t>
      </w:r>
    </w:p>
    <w:p w14:paraId="1EEC2FB5" w14:textId="302F9636" w:rsidR="00E53BE6" w:rsidRDefault="00E53BE6" w:rsidP="00B65938">
      <w:pPr>
        <w:spacing w:after="0" w:line="240" w:lineRule="auto"/>
        <w:jc w:val="both"/>
      </w:pPr>
      <w:r>
        <w:t>b) przedmiotowych środków dowodowych – odpowiednio wykonawca lub wykonawca wspólnie ubiegający się o udzielenie zamówienia,</w:t>
      </w:r>
    </w:p>
    <w:p w14:paraId="65EEE601" w14:textId="24140C7B" w:rsidR="00E53BE6" w:rsidRDefault="00E53BE6" w:rsidP="00B65938">
      <w:pPr>
        <w:spacing w:after="0" w:line="240" w:lineRule="auto"/>
        <w:jc w:val="both"/>
      </w:pPr>
      <w:r>
        <w:t xml:space="preserve">c) innych dokumentów w tym dokumentów, o których mowa w art. 94 ust. 2 u.p.z.p. – odpowiednio w zakresie dokumentów które każdego z nich dotyczą </w:t>
      </w:r>
    </w:p>
    <w:p w14:paraId="18FA977F" w14:textId="77777777" w:rsidR="00E53BE6" w:rsidRDefault="00E53BE6" w:rsidP="00D34B75">
      <w:pPr>
        <w:spacing w:after="120" w:line="240" w:lineRule="auto"/>
        <w:jc w:val="both"/>
      </w:pPr>
      <w:r>
        <w:t>d) notariusz w pełnym zakresie.</w:t>
      </w:r>
    </w:p>
    <w:p w14:paraId="7471E224" w14:textId="77777777" w:rsidR="00E53BE6" w:rsidRDefault="00E53BE6" w:rsidP="00B65938">
      <w:pPr>
        <w:spacing w:after="0" w:line="240" w:lineRule="auto"/>
        <w:jc w:val="both"/>
        <w:rPr>
          <w:i/>
        </w:rPr>
      </w:pPr>
      <w:r>
        <w:rPr>
          <w:i/>
        </w:rPr>
        <w:t>Ilekroć w niniejszej SWZ mowa jest o podpisie elektronicznym Zamawiający ma na myśli:</w:t>
      </w:r>
    </w:p>
    <w:p w14:paraId="4FFD7BC2" w14:textId="77777777" w:rsidR="00E53BE6" w:rsidRPr="00D433B6" w:rsidRDefault="00E53BE6" w:rsidP="00B65938">
      <w:pPr>
        <w:spacing w:after="0" w:line="240" w:lineRule="auto"/>
        <w:jc w:val="both"/>
      </w:pPr>
      <w:r w:rsidRPr="00D433B6">
        <w:t>a) Kwalifikowany podpis elektroniczny zgodny ze standardami rozporządzenia Parlamentu Europejskiego i Rady (UE) nr 910/2014 z dnia 23 lipca 2014 r.</w:t>
      </w:r>
      <w:r w:rsidRPr="00D433B6">
        <w:rPr>
          <w:i/>
        </w:rPr>
        <w:t xml:space="preserve"> w sprawie identyfikacji elektronicznej </w:t>
      </w:r>
      <w:r w:rsidRPr="00D433B6">
        <w:rPr>
          <w:i/>
        </w:rPr>
        <w:br/>
        <w:t>i usług zaufania;</w:t>
      </w:r>
    </w:p>
    <w:p w14:paraId="4A81A4E8" w14:textId="77777777" w:rsidR="00E53BE6" w:rsidRPr="00D433B6" w:rsidRDefault="00E53BE6" w:rsidP="00B65938">
      <w:pPr>
        <w:spacing w:after="0" w:line="240" w:lineRule="auto"/>
        <w:jc w:val="both"/>
        <w:rPr>
          <w:i/>
        </w:rPr>
      </w:pPr>
      <w:r w:rsidRPr="00D433B6">
        <w:t xml:space="preserve">b) podpis zaufany o którym mowa w art. 3 pkt. 14a ustawy z 17 lutego 2005 r. </w:t>
      </w:r>
      <w:r w:rsidRPr="00D433B6">
        <w:rPr>
          <w:i/>
        </w:rPr>
        <w:t>o informatyzacji działalności podmiotów realizujących zadania publiczne;</w:t>
      </w:r>
    </w:p>
    <w:p w14:paraId="6AA0338B" w14:textId="77777777" w:rsidR="00E53BE6" w:rsidRDefault="00E53BE6" w:rsidP="00B65938">
      <w:pPr>
        <w:spacing w:after="120" w:line="240" w:lineRule="auto"/>
        <w:jc w:val="both"/>
      </w:pPr>
      <w:r w:rsidRPr="00D433B6">
        <w:t>c) podpis osobisty o którym mowa w art. z art. 2 ust. 1 pkt. 9 ustawy z 6 sierpnia 2010 r.</w:t>
      </w:r>
      <w:r w:rsidRPr="00D433B6">
        <w:rPr>
          <w:i/>
        </w:rPr>
        <w:t xml:space="preserve"> o dowodach osobis</w:t>
      </w:r>
      <w:r w:rsidRPr="00D433B6">
        <w:t>tych.</w:t>
      </w:r>
      <w:bookmarkEnd w:id="16"/>
    </w:p>
    <w:p w14:paraId="6EE75C70" w14:textId="77777777" w:rsidR="00954CF2" w:rsidRPr="003913C3" w:rsidRDefault="00954CF2" w:rsidP="00D34B75">
      <w:pPr>
        <w:pStyle w:val="Nagwek1"/>
        <w:spacing w:before="120" w:line="240" w:lineRule="auto"/>
        <w:jc w:val="both"/>
        <w:rPr>
          <w:sz w:val="26"/>
          <w:szCs w:val="26"/>
        </w:rPr>
      </w:pPr>
      <w:r w:rsidRPr="003913C3">
        <w:rPr>
          <w:rFonts w:ascii="Calibri" w:hAnsi="Calibri"/>
          <w:sz w:val="26"/>
          <w:szCs w:val="26"/>
        </w:rPr>
        <w:t>Rozdział 1</w:t>
      </w:r>
      <w:r w:rsidR="00A33BCB" w:rsidRPr="003913C3">
        <w:rPr>
          <w:rFonts w:ascii="Calibri" w:hAnsi="Calibri"/>
          <w:sz w:val="26"/>
          <w:szCs w:val="26"/>
        </w:rPr>
        <w:t>1</w:t>
      </w:r>
      <w:r w:rsidRPr="003913C3">
        <w:rPr>
          <w:rFonts w:ascii="Calibri" w:hAnsi="Calibri"/>
          <w:sz w:val="26"/>
          <w:szCs w:val="26"/>
        </w:rPr>
        <w:t xml:space="preserve"> </w:t>
      </w:r>
      <w:r w:rsidRPr="003913C3">
        <w:rPr>
          <w:rFonts w:asciiTheme="minorHAnsi" w:hAnsiTheme="minorHAnsi" w:cstheme="minorHAnsi"/>
          <w:sz w:val="26"/>
          <w:szCs w:val="26"/>
        </w:rPr>
        <w:t>SPOSÓB ORAZ TERMIN SKŁADANIA OFERT</w:t>
      </w:r>
    </w:p>
    <w:p w14:paraId="08E223B2" w14:textId="77777777" w:rsidR="00E53BE6" w:rsidRPr="00F063C4" w:rsidRDefault="00E53BE6" w:rsidP="00B65938">
      <w:pPr>
        <w:spacing w:after="0" w:line="240" w:lineRule="auto"/>
        <w:jc w:val="both"/>
      </w:pPr>
      <w:r>
        <w:rPr>
          <w:rStyle w:val="Nagwek2Znak"/>
          <w:rFonts w:asciiTheme="minorHAnsi" w:eastAsia="Calibri" w:hAnsiTheme="minorHAnsi" w:cstheme="minorHAnsi"/>
          <w:lang w:val="pl-PL"/>
        </w:rPr>
        <w:t>11</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1</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rsidRPr="00F063C4">
        <w:t>Wykonawca składa ofertę za pośrednictwem Formularza ofertowego udostępnionego przez Zamawiającego na Platformie e-Zamówienia. Sposób złożenia oferty opisany został w rozdziale 10 SWZ OPIS PRZYGOTOWANIA OFERTY.</w:t>
      </w:r>
    </w:p>
    <w:p w14:paraId="66800A53" w14:textId="054D684F" w:rsidR="00E53BE6" w:rsidRPr="00F063C4" w:rsidRDefault="00E53BE6" w:rsidP="00B65938">
      <w:pPr>
        <w:spacing w:after="0" w:line="240" w:lineRule="auto"/>
        <w:jc w:val="both"/>
        <w:rPr>
          <w:b/>
          <w:u w:val="single"/>
        </w:rPr>
      </w:pPr>
      <w:r w:rsidRPr="00F063C4">
        <w:rPr>
          <w:rStyle w:val="Nagwek2Znak"/>
          <w:rFonts w:asciiTheme="minorHAnsi" w:eastAsia="Calibri" w:hAnsiTheme="minorHAnsi" w:cstheme="minorHAnsi"/>
          <w:lang w:val="pl-PL"/>
        </w:rPr>
        <w:t>11</w:t>
      </w:r>
      <w:r w:rsidRPr="00F063C4">
        <w:rPr>
          <w:rStyle w:val="Nagwek2Znak"/>
          <w:rFonts w:asciiTheme="minorHAnsi" w:eastAsia="Calibri" w:hAnsiTheme="minorHAnsi" w:cstheme="minorHAnsi"/>
        </w:rPr>
        <w:t>.</w:t>
      </w:r>
      <w:r w:rsidRPr="00F063C4">
        <w:rPr>
          <w:rStyle w:val="Nagwek2Znak"/>
          <w:rFonts w:asciiTheme="minorHAnsi" w:eastAsia="Calibri" w:hAnsiTheme="minorHAnsi" w:cstheme="minorHAnsi"/>
          <w:lang w:val="pl-PL"/>
        </w:rPr>
        <w:t>2</w:t>
      </w:r>
      <w:r w:rsidRPr="00F063C4">
        <w:rPr>
          <w:rStyle w:val="Nagwek2Znak"/>
          <w:rFonts w:asciiTheme="minorHAnsi" w:eastAsia="Calibri" w:hAnsiTheme="minorHAnsi" w:cstheme="minorHAnsi"/>
        </w:rPr>
        <w:t>.</w:t>
      </w:r>
      <w:r w:rsidRPr="00F063C4">
        <w:rPr>
          <w:rStyle w:val="Nagwek2Znak"/>
          <w:rFonts w:asciiTheme="minorHAnsi" w:eastAsia="Calibri" w:hAnsiTheme="minorHAnsi" w:cstheme="minorHAnsi"/>
          <w:lang w:val="pl-PL"/>
        </w:rPr>
        <w:t xml:space="preserve"> </w:t>
      </w:r>
      <w:r w:rsidRPr="00F063C4">
        <w:t xml:space="preserve">Ofertę wraz z wymaganymi załącznikami </w:t>
      </w:r>
      <w:r w:rsidRPr="00F063C4">
        <w:rPr>
          <w:b/>
          <w:u w:val="single"/>
        </w:rPr>
        <w:t xml:space="preserve">należy złożyć w terminie do dnia </w:t>
      </w:r>
      <w:r w:rsidR="00F063C4" w:rsidRPr="00F063C4">
        <w:rPr>
          <w:b/>
          <w:u w:val="single"/>
        </w:rPr>
        <w:t>19</w:t>
      </w:r>
      <w:r w:rsidR="00904210" w:rsidRPr="00F063C4">
        <w:rPr>
          <w:b/>
          <w:u w:val="single"/>
        </w:rPr>
        <w:t>.08</w:t>
      </w:r>
      <w:r w:rsidR="00847BD8" w:rsidRPr="00F063C4">
        <w:rPr>
          <w:b/>
          <w:u w:val="single"/>
        </w:rPr>
        <w:t>.</w:t>
      </w:r>
      <w:r w:rsidRPr="00F063C4">
        <w:rPr>
          <w:b/>
          <w:u w:val="single"/>
        </w:rPr>
        <w:t>202</w:t>
      </w:r>
      <w:r w:rsidR="00E82307" w:rsidRPr="00F063C4">
        <w:rPr>
          <w:b/>
          <w:u w:val="single"/>
        </w:rPr>
        <w:t>4</w:t>
      </w:r>
      <w:r w:rsidRPr="00F063C4">
        <w:rPr>
          <w:b/>
          <w:u w:val="single"/>
        </w:rPr>
        <w:t xml:space="preserve"> r. </w:t>
      </w:r>
      <w:r w:rsidRPr="00F063C4">
        <w:rPr>
          <w:b/>
          <w:u w:val="single"/>
        </w:rPr>
        <w:br/>
        <w:t xml:space="preserve">do godz. 10:00. </w:t>
      </w:r>
    </w:p>
    <w:p w14:paraId="591907DD" w14:textId="77777777" w:rsidR="00E53BE6" w:rsidRPr="00F063C4" w:rsidRDefault="00E53BE6" w:rsidP="00B65938">
      <w:pPr>
        <w:spacing w:after="0" w:line="240" w:lineRule="auto"/>
        <w:jc w:val="both"/>
        <w:rPr>
          <w:color w:val="000000" w:themeColor="text1"/>
        </w:rPr>
      </w:pPr>
      <w:r w:rsidRPr="00F063C4">
        <w:rPr>
          <w:rStyle w:val="Nagwek2Znak"/>
          <w:rFonts w:asciiTheme="minorHAnsi" w:eastAsia="Calibri" w:hAnsiTheme="minorHAnsi" w:cstheme="minorHAnsi"/>
          <w:color w:val="5B9BD5" w:themeColor="accent1"/>
          <w:lang w:val="pl-PL"/>
        </w:rPr>
        <w:t>11</w:t>
      </w:r>
      <w:r w:rsidRPr="00F063C4">
        <w:rPr>
          <w:rStyle w:val="Nagwek2Znak"/>
          <w:rFonts w:asciiTheme="minorHAnsi" w:eastAsia="Calibri" w:hAnsiTheme="minorHAnsi" w:cstheme="minorHAnsi"/>
          <w:color w:val="5B9BD5" w:themeColor="accent1"/>
        </w:rPr>
        <w:t>.</w:t>
      </w:r>
      <w:r w:rsidRPr="00F063C4">
        <w:rPr>
          <w:rStyle w:val="Nagwek2Znak"/>
          <w:rFonts w:asciiTheme="minorHAnsi" w:eastAsia="Calibri" w:hAnsiTheme="minorHAnsi" w:cstheme="minorHAnsi"/>
          <w:color w:val="5B9BD5" w:themeColor="accent1"/>
          <w:lang w:val="pl-PL"/>
        </w:rPr>
        <w:t>3</w:t>
      </w:r>
      <w:r w:rsidRPr="00F063C4">
        <w:rPr>
          <w:rStyle w:val="Nagwek2Znak"/>
          <w:rFonts w:asciiTheme="minorHAnsi" w:eastAsia="Calibri" w:hAnsiTheme="minorHAnsi" w:cstheme="minorHAnsi"/>
          <w:color w:val="5B9BD5" w:themeColor="accent1"/>
        </w:rPr>
        <w:t>.</w:t>
      </w:r>
      <w:r w:rsidRPr="00F063C4">
        <w:rPr>
          <w:rStyle w:val="Nagwek2Znak"/>
          <w:rFonts w:asciiTheme="minorHAnsi" w:eastAsia="Calibri" w:hAnsiTheme="minorHAnsi" w:cstheme="minorHAnsi"/>
          <w:color w:val="5B9BD5" w:themeColor="accent1"/>
          <w:lang w:val="pl-PL"/>
        </w:rPr>
        <w:t xml:space="preserve"> </w:t>
      </w:r>
      <w:r w:rsidRPr="00F063C4">
        <w:rPr>
          <w:color w:val="000000" w:themeColor="text1"/>
        </w:rPr>
        <w:t xml:space="preserve">Wykonawca może złożyć tylko jedną ofertę. </w:t>
      </w:r>
    </w:p>
    <w:p w14:paraId="304F90D6" w14:textId="77777777" w:rsidR="00E53BE6" w:rsidRPr="00F063C4" w:rsidRDefault="00E53BE6" w:rsidP="00B65938">
      <w:pPr>
        <w:spacing w:after="0" w:line="240" w:lineRule="auto"/>
        <w:jc w:val="both"/>
        <w:rPr>
          <w:rStyle w:val="Nagwek2Znak"/>
          <w:rFonts w:ascii="Calibri" w:eastAsia="Calibri" w:hAnsi="Calibri"/>
          <w:color w:val="auto"/>
          <w:sz w:val="22"/>
          <w:szCs w:val="22"/>
          <w:lang w:val="pl-PL" w:eastAsia="en-US"/>
        </w:rPr>
      </w:pPr>
      <w:r w:rsidRPr="00F063C4">
        <w:rPr>
          <w:rStyle w:val="Nagwek2Znak"/>
          <w:rFonts w:asciiTheme="minorHAnsi" w:eastAsia="Calibri" w:hAnsiTheme="minorHAnsi" w:cstheme="minorHAnsi"/>
          <w:color w:val="5B9BD5" w:themeColor="accent1"/>
          <w:lang w:val="pl-PL"/>
        </w:rPr>
        <w:t>11.4.</w:t>
      </w:r>
      <w:r w:rsidRPr="00F063C4">
        <w:rPr>
          <w:rStyle w:val="Nagwek2Znak"/>
          <w:rFonts w:asciiTheme="minorHAnsi" w:eastAsia="Calibri" w:hAnsiTheme="minorHAnsi" w:cstheme="minorHAnsi"/>
          <w:color w:val="000000" w:themeColor="text1"/>
          <w:lang w:val="pl-PL"/>
        </w:rPr>
        <w:t xml:space="preserve"> </w:t>
      </w:r>
      <w:r w:rsidRPr="00F063C4">
        <w:t>Oferta może być złożona tylko do upływu terminu składania ofert</w:t>
      </w:r>
    </w:p>
    <w:p w14:paraId="77743CA1" w14:textId="77777777" w:rsidR="00E53BE6" w:rsidRPr="00F063C4" w:rsidRDefault="00E53BE6" w:rsidP="00B65938">
      <w:pPr>
        <w:spacing w:after="0" w:line="240" w:lineRule="auto"/>
        <w:jc w:val="both"/>
        <w:rPr>
          <w:rStyle w:val="Nagwek2Znak"/>
          <w:rFonts w:ascii="Calibri" w:eastAsia="Calibri" w:hAnsi="Calibri"/>
          <w:color w:val="auto"/>
          <w:sz w:val="22"/>
          <w:szCs w:val="22"/>
          <w:lang w:val="pl-PL" w:eastAsia="en-US"/>
        </w:rPr>
      </w:pPr>
      <w:r w:rsidRPr="00F063C4">
        <w:rPr>
          <w:rStyle w:val="Nagwek2Znak"/>
          <w:rFonts w:asciiTheme="minorHAnsi" w:eastAsia="Calibri" w:hAnsiTheme="minorHAnsi" w:cstheme="minorHAnsi"/>
          <w:color w:val="5B9BD5" w:themeColor="accent1"/>
          <w:lang w:val="pl-PL"/>
        </w:rPr>
        <w:t xml:space="preserve">11.5. </w:t>
      </w:r>
      <w:r w:rsidRPr="00F063C4">
        <w:t>Wykonawca może przed upływem terminu składania ofert wycofać ofertę. Wykonawca wycofuje ofertę w zakładce „Oferty/wnioski” używając przycisku „Wycofaj ofertę”.</w:t>
      </w:r>
    </w:p>
    <w:p w14:paraId="4146D2FE" w14:textId="77777777" w:rsidR="00E53BE6" w:rsidRPr="00F063C4" w:rsidRDefault="00E53BE6" w:rsidP="00B65938">
      <w:pPr>
        <w:spacing w:line="240" w:lineRule="auto"/>
        <w:jc w:val="both"/>
      </w:pPr>
      <w:r w:rsidRPr="00F063C4">
        <w:rPr>
          <w:rStyle w:val="Nagwek2Znak"/>
          <w:rFonts w:asciiTheme="minorHAnsi" w:eastAsia="Calibri" w:hAnsiTheme="minorHAnsi" w:cstheme="minorHAnsi"/>
          <w:color w:val="5B9BD5" w:themeColor="accent1"/>
          <w:lang w:val="pl-PL" w:eastAsia="en-US"/>
        </w:rPr>
        <w:t xml:space="preserve">11.6. </w:t>
      </w:r>
      <w:r w:rsidRPr="00F063C4">
        <w:t xml:space="preserve">Wykonawca po upływie terminu do składania ofert nie może dokonać zmiany ani wycofać złożonej oferty. </w:t>
      </w:r>
    </w:p>
    <w:p w14:paraId="32901547" w14:textId="77777777" w:rsidR="00954CF2" w:rsidRPr="00F063C4" w:rsidRDefault="00954CF2" w:rsidP="00D34B75">
      <w:pPr>
        <w:pStyle w:val="Nagwek1"/>
        <w:spacing w:before="120" w:line="240" w:lineRule="auto"/>
        <w:jc w:val="both"/>
        <w:rPr>
          <w:sz w:val="26"/>
          <w:szCs w:val="26"/>
        </w:rPr>
      </w:pPr>
      <w:r w:rsidRPr="00F063C4">
        <w:rPr>
          <w:rFonts w:ascii="Calibri" w:hAnsi="Calibri"/>
          <w:sz w:val="26"/>
          <w:szCs w:val="26"/>
        </w:rPr>
        <w:t>Rozdział 1</w:t>
      </w:r>
      <w:r w:rsidR="00A33BCB" w:rsidRPr="00F063C4">
        <w:rPr>
          <w:rFonts w:ascii="Calibri" w:hAnsi="Calibri"/>
          <w:sz w:val="26"/>
          <w:szCs w:val="26"/>
        </w:rPr>
        <w:t>2</w:t>
      </w:r>
      <w:r w:rsidRPr="00F063C4">
        <w:rPr>
          <w:rFonts w:ascii="Calibri" w:hAnsi="Calibri"/>
          <w:sz w:val="26"/>
          <w:szCs w:val="26"/>
        </w:rPr>
        <w:t xml:space="preserve"> </w:t>
      </w:r>
      <w:r w:rsidRPr="00F063C4">
        <w:rPr>
          <w:rFonts w:asciiTheme="minorHAnsi" w:hAnsiTheme="minorHAnsi" w:cstheme="minorHAnsi"/>
          <w:sz w:val="26"/>
          <w:szCs w:val="26"/>
        </w:rPr>
        <w:t>TERMIN OTWARCIA OFERT</w:t>
      </w:r>
    </w:p>
    <w:p w14:paraId="39F204CF" w14:textId="4A761BAE" w:rsidR="00E53BE6" w:rsidRPr="00D34B75" w:rsidRDefault="00E53BE6" w:rsidP="00B65938">
      <w:pPr>
        <w:autoSpaceDE w:val="0"/>
        <w:autoSpaceDN w:val="0"/>
        <w:adjustRightInd w:val="0"/>
        <w:spacing w:after="0" w:line="240" w:lineRule="auto"/>
        <w:jc w:val="both"/>
      </w:pPr>
      <w:r w:rsidRPr="00F063C4">
        <w:rPr>
          <w:rStyle w:val="Nagwek2Znak"/>
          <w:rFonts w:asciiTheme="minorHAnsi" w:eastAsia="Calibri" w:hAnsiTheme="minorHAnsi" w:cstheme="minorHAnsi"/>
          <w:lang w:val="pl-PL"/>
        </w:rPr>
        <w:t>12</w:t>
      </w:r>
      <w:r w:rsidRPr="00F063C4">
        <w:rPr>
          <w:rStyle w:val="Nagwek2Znak"/>
          <w:rFonts w:asciiTheme="minorHAnsi" w:eastAsia="Calibri" w:hAnsiTheme="minorHAnsi" w:cstheme="minorHAnsi"/>
        </w:rPr>
        <w:t>.</w:t>
      </w:r>
      <w:r w:rsidRPr="00F063C4">
        <w:rPr>
          <w:rStyle w:val="Nagwek2Znak"/>
          <w:rFonts w:asciiTheme="minorHAnsi" w:eastAsia="Calibri" w:hAnsiTheme="minorHAnsi" w:cstheme="minorHAnsi"/>
          <w:lang w:val="pl-PL"/>
        </w:rPr>
        <w:t>1</w:t>
      </w:r>
      <w:r w:rsidRPr="00F063C4">
        <w:rPr>
          <w:rStyle w:val="Nagwek2Znak"/>
          <w:rFonts w:asciiTheme="minorHAnsi" w:eastAsia="Calibri" w:hAnsiTheme="minorHAnsi" w:cstheme="minorHAnsi"/>
        </w:rPr>
        <w:t>.</w:t>
      </w:r>
      <w:r w:rsidRPr="00F063C4">
        <w:rPr>
          <w:rStyle w:val="Nagwek2Znak"/>
          <w:rFonts w:asciiTheme="minorHAnsi" w:eastAsia="Calibri" w:hAnsiTheme="minorHAnsi" w:cstheme="minorHAnsi"/>
          <w:lang w:val="pl-PL"/>
        </w:rPr>
        <w:t xml:space="preserve"> </w:t>
      </w:r>
      <w:r w:rsidRPr="00F063C4">
        <w:t xml:space="preserve">Otwarcie ofert </w:t>
      </w:r>
      <w:r w:rsidRPr="00F063C4">
        <w:rPr>
          <w:b/>
          <w:u w:val="single"/>
        </w:rPr>
        <w:t xml:space="preserve">nastąpi w dniu </w:t>
      </w:r>
      <w:r w:rsidR="00F063C4" w:rsidRPr="00F063C4">
        <w:rPr>
          <w:b/>
          <w:u w:val="single"/>
        </w:rPr>
        <w:t>19</w:t>
      </w:r>
      <w:r w:rsidR="00904210" w:rsidRPr="00F063C4">
        <w:rPr>
          <w:b/>
          <w:u w:val="single"/>
        </w:rPr>
        <w:t>.08</w:t>
      </w:r>
      <w:r w:rsidR="00847BD8" w:rsidRPr="00F063C4">
        <w:rPr>
          <w:b/>
          <w:u w:val="single"/>
        </w:rPr>
        <w:t>.</w:t>
      </w:r>
      <w:r w:rsidRPr="00F063C4">
        <w:rPr>
          <w:b/>
          <w:u w:val="single"/>
        </w:rPr>
        <w:t>202</w:t>
      </w:r>
      <w:r w:rsidR="00E82307" w:rsidRPr="00F063C4">
        <w:rPr>
          <w:b/>
          <w:u w:val="single"/>
        </w:rPr>
        <w:t>4</w:t>
      </w:r>
      <w:r w:rsidRPr="00F063C4">
        <w:rPr>
          <w:b/>
          <w:u w:val="single"/>
        </w:rPr>
        <w:t xml:space="preserve"> r. o godzinie 1</w:t>
      </w:r>
      <w:r w:rsidR="00D34B75" w:rsidRPr="00F063C4">
        <w:rPr>
          <w:b/>
          <w:u w:val="single"/>
        </w:rPr>
        <w:t>0</w:t>
      </w:r>
      <w:r w:rsidRPr="00F063C4">
        <w:rPr>
          <w:b/>
          <w:u w:val="single"/>
        </w:rPr>
        <w:t>:</w:t>
      </w:r>
      <w:r w:rsidR="00D34B75" w:rsidRPr="00F063C4">
        <w:rPr>
          <w:b/>
          <w:u w:val="single"/>
        </w:rPr>
        <w:t>3</w:t>
      </w:r>
      <w:r w:rsidRPr="00F063C4">
        <w:rPr>
          <w:b/>
          <w:u w:val="single"/>
        </w:rPr>
        <w:t>0.</w:t>
      </w:r>
      <w:r w:rsidRPr="00D34B75">
        <w:t xml:space="preserve"> </w:t>
      </w:r>
    </w:p>
    <w:p w14:paraId="14AF524B" w14:textId="77777777" w:rsidR="00E53BE6" w:rsidRDefault="00E53BE6" w:rsidP="00B65938">
      <w:pPr>
        <w:autoSpaceDE w:val="0"/>
        <w:autoSpaceDN w:val="0"/>
        <w:adjustRightInd w:val="0"/>
        <w:spacing w:after="0" w:line="240" w:lineRule="auto"/>
        <w:jc w:val="both"/>
      </w:pPr>
      <w:r w:rsidRPr="00D34B75">
        <w:rPr>
          <w:rStyle w:val="Nagwek2Znak"/>
          <w:rFonts w:asciiTheme="minorHAnsi" w:eastAsia="Calibri" w:hAnsiTheme="minorHAnsi" w:cstheme="minorHAnsi"/>
          <w:lang w:val="pl-PL"/>
        </w:rPr>
        <w:t>12</w:t>
      </w:r>
      <w:r w:rsidRPr="00D34B75">
        <w:rPr>
          <w:rStyle w:val="Nagwek2Znak"/>
          <w:rFonts w:asciiTheme="minorHAnsi" w:eastAsia="Calibri" w:hAnsiTheme="minorHAnsi" w:cstheme="minorHAnsi"/>
        </w:rPr>
        <w:t>.</w:t>
      </w:r>
      <w:r w:rsidRPr="00D34B75">
        <w:rPr>
          <w:rStyle w:val="Nagwek2Znak"/>
          <w:rFonts w:asciiTheme="minorHAnsi" w:eastAsia="Calibri" w:hAnsiTheme="minorHAnsi" w:cstheme="minorHAnsi"/>
          <w:lang w:val="pl-PL"/>
        </w:rPr>
        <w:t>2</w:t>
      </w:r>
      <w:r w:rsidRPr="00D34B75">
        <w:rPr>
          <w:rStyle w:val="Nagwek2Znak"/>
          <w:rFonts w:asciiTheme="minorHAnsi" w:eastAsia="Calibri" w:hAnsiTheme="minorHAnsi" w:cstheme="minorHAnsi"/>
        </w:rPr>
        <w:t>.</w:t>
      </w:r>
      <w:r w:rsidRPr="00D34B75">
        <w:rPr>
          <w:rStyle w:val="Nagwek2Znak"/>
          <w:rFonts w:asciiTheme="minorHAnsi" w:eastAsia="Calibri" w:hAnsiTheme="minorHAnsi" w:cstheme="minorHAnsi"/>
          <w:lang w:val="pl-PL"/>
        </w:rPr>
        <w:t xml:space="preserve"> </w:t>
      </w:r>
      <w:r w:rsidRPr="00D34B75">
        <w:t>Otwarcie ofert jest niejawne.</w:t>
      </w:r>
      <w:r>
        <w:t xml:space="preserve"> </w:t>
      </w:r>
    </w:p>
    <w:p w14:paraId="24F4B99A" w14:textId="77777777" w:rsidR="00E53BE6" w:rsidRDefault="00E53BE6" w:rsidP="00B65938">
      <w:pPr>
        <w:autoSpaceDE w:val="0"/>
        <w:autoSpaceDN w:val="0"/>
        <w:adjustRightInd w:val="0"/>
        <w:spacing w:after="0" w:line="240" w:lineRule="auto"/>
        <w:jc w:val="both"/>
      </w:pPr>
      <w:r>
        <w:rPr>
          <w:rStyle w:val="Nagwek2Znak"/>
          <w:rFonts w:asciiTheme="minorHAnsi" w:eastAsia="Calibri" w:hAnsiTheme="minorHAnsi" w:cstheme="minorHAnsi"/>
          <w:lang w:val="pl-PL"/>
        </w:rPr>
        <w:t>12</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3</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Zamawiający, najpóźniej przed otwarciem ofert, udostępnia na stronie internetowej prowadzonego postepowania informację o kwocie, jaką zamierza przeznaczyć na sfinansowanie zamówienia.</w:t>
      </w:r>
    </w:p>
    <w:p w14:paraId="5B80FED1" w14:textId="77777777" w:rsidR="00E53BE6" w:rsidRDefault="00E53BE6" w:rsidP="00B65938">
      <w:pPr>
        <w:autoSpaceDE w:val="0"/>
        <w:autoSpaceDN w:val="0"/>
        <w:adjustRightInd w:val="0"/>
        <w:spacing w:after="0" w:line="240" w:lineRule="auto"/>
        <w:jc w:val="both"/>
      </w:pPr>
      <w:r>
        <w:rPr>
          <w:rStyle w:val="Nagwek2Znak"/>
          <w:rFonts w:asciiTheme="minorHAnsi" w:eastAsia="Calibri" w:hAnsiTheme="minorHAnsi" w:cstheme="minorHAnsi"/>
          <w:lang w:val="pl-PL"/>
        </w:rPr>
        <w:t>12</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4</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Zamawiający, niezwłocznie po otwarciu ofert, udostępnia na stronie internetowej prowadzonego postepowania informacje o:</w:t>
      </w:r>
    </w:p>
    <w:p w14:paraId="7EBC88C4" w14:textId="77777777" w:rsidR="00E53BE6" w:rsidRDefault="00E53BE6" w:rsidP="00B65938">
      <w:pPr>
        <w:autoSpaceDE w:val="0"/>
        <w:autoSpaceDN w:val="0"/>
        <w:adjustRightInd w:val="0"/>
        <w:spacing w:after="0" w:line="240" w:lineRule="auto"/>
        <w:jc w:val="both"/>
      </w:pPr>
      <w:r>
        <w:rPr>
          <w:rStyle w:val="Nagwek2Znak"/>
          <w:rFonts w:asciiTheme="minorHAnsi" w:eastAsia="Calibri" w:hAnsiTheme="minorHAnsi" w:cstheme="minorHAnsi"/>
          <w:lang w:val="pl-PL"/>
        </w:rPr>
        <w:t xml:space="preserve">a) </w:t>
      </w:r>
      <w:r>
        <w:t xml:space="preserve">nazwach albo imionach i nazwiskach oraz siedzibach lub miejscach prowadzonej działalności gospodarczej albo miejscach zamieszkania Wykonawców, których oferty zostały otwarte; </w:t>
      </w:r>
    </w:p>
    <w:p w14:paraId="21D7B62D" w14:textId="77777777" w:rsidR="00E53BE6" w:rsidRDefault="00E53BE6" w:rsidP="00B65938">
      <w:pPr>
        <w:autoSpaceDE w:val="0"/>
        <w:autoSpaceDN w:val="0"/>
        <w:adjustRightInd w:val="0"/>
        <w:spacing w:after="0" w:line="240" w:lineRule="auto"/>
        <w:jc w:val="both"/>
      </w:pPr>
      <w:r>
        <w:rPr>
          <w:rStyle w:val="Nagwek2Znak"/>
          <w:rFonts w:asciiTheme="minorHAnsi" w:eastAsia="Calibri" w:hAnsiTheme="minorHAnsi" w:cstheme="minorHAnsi"/>
          <w:lang w:val="pl-PL"/>
        </w:rPr>
        <w:t xml:space="preserve">b) </w:t>
      </w:r>
      <w:r>
        <w:t xml:space="preserve">cenach lub kosztach zawartych w ofertach. </w:t>
      </w:r>
    </w:p>
    <w:p w14:paraId="6B749045" w14:textId="77777777" w:rsidR="00E53BE6" w:rsidRDefault="00E53BE6" w:rsidP="00B65938">
      <w:pPr>
        <w:autoSpaceDE w:val="0"/>
        <w:autoSpaceDN w:val="0"/>
        <w:adjustRightInd w:val="0"/>
        <w:spacing w:after="0" w:line="240" w:lineRule="auto"/>
        <w:jc w:val="both"/>
      </w:pPr>
      <w:r>
        <w:rPr>
          <w:rStyle w:val="Nagwek2Znak"/>
          <w:rFonts w:asciiTheme="minorHAnsi" w:eastAsia="Calibri" w:hAnsiTheme="minorHAnsi" w:cstheme="minorHAnsi"/>
          <w:lang w:val="pl-PL"/>
        </w:rPr>
        <w:t>12</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5</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 xml:space="preserve">W przypadku wystąpienia awarii systemu teleinformatycznego, która spowoduje brak możliwości otwarcia ofert w terminie określonym przez Zamawiającego, otwarcie ofert nastąpi niezwłocznie po usunięciu awarii. </w:t>
      </w:r>
    </w:p>
    <w:p w14:paraId="71CFA28C" w14:textId="77777777" w:rsidR="00E53BE6" w:rsidRDefault="00E53BE6" w:rsidP="00B65938">
      <w:pPr>
        <w:autoSpaceDE w:val="0"/>
        <w:autoSpaceDN w:val="0"/>
        <w:adjustRightInd w:val="0"/>
        <w:spacing w:after="0" w:line="240" w:lineRule="auto"/>
        <w:jc w:val="both"/>
      </w:pPr>
      <w:r>
        <w:rPr>
          <w:rStyle w:val="Nagwek2Znak"/>
          <w:rFonts w:asciiTheme="minorHAnsi" w:eastAsia="Calibri" w:hAnsiTheme="minorHAnsi" w:cstheme="minorHAnsi"/>
          <w:lang w:val="pl-PL"/>
        </w:rPr>
        <w:t>12</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6</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Zamawiający poinformuje o zmianie terminu otwarcia ofert na stronie internetowej prowadzonego postepowania.</w:t>
      </w:r>
    </w:p>
    <w:p w14:paraId="46871540" w14:textId="77777777" w:rsidR="001A7B1B" w:rsidRPr="00783D50" w:rsidRDefault="00954CF2" w:rsidP="00D34B75">
      <w:pPr>
        <w:pStyle w:val="Nagwek1"/>
        <w:spacing w:before="120" w:line="240" w:lineRule="auto"/>
        <w:jc w:val="both"/>
        <w:rPr>
          <w:rFonts w:asciiTheme="minorHAnsi" w:hAnsiTheme="minorHAnsi" w:cstheme="minorHAnsi"/>
          <w:sz w:val="26"/>
          <w:szCs w:val="26"/>
        </w:rPr>
      </w:pPr>
      <w:bookmarkStart w:id="17" w:name="_Hlk96074907"/>
      <w:r w:rsidRPr="00783D50">
        <w:rPr>
          <w:rFonts w:ascii="Calibri" w:hAnsi="Calibri"/>
          <w:sz w:val="26"/>
          <w:szCs w:val="26"/>
        </w:rPr>
        <w:t>Rozdział 1</w:t>
      </w:r>
      <w:r w:rsidR="00A33BCB" w:rsidRPr="00783D50">
        <w:rPr>
          <w:rFonts w:ascii="Calibri" w:hAnsi="Calibri"/>
          <w:sz w:val="26"/>
          <w:szCs w:val="26"/>
        </w:rPr>
        <w:t>3</w:t>
      </w:r>
      <w:r w:rsidRPr="00783D50">
        <w:rPr>
          <w:rFonts w:ascii="Calibri" w:hAnsi="Calibri"/>
          <w:sz w:val="26"/>
          <w:szCs w:val="26"/>
        </w:rPr>
        <w:t xml:space="preserve"> </w:t>
      </w:r>
      <w:r w:rsidR="001A7B1B" w:rsidRPr="00783D50">
        <w:rPr>
          <w:rFonts w:asciiTheme="minorHAnsi" w:hAnsiTheme="minorHAnsi" w:cstheme="minorHAnsi"/>
          <w:sz w:val="26"/>
          <w:szCs w:val="26"/>
        </w:rPr>
        <w:t>WARUNKI UDZIAŁU I PODSTAWY WYKLUCZENIA</w:t>
      </w:r>
    </w:p>
    <w:p w14:paraId="47471097" w14:textId="77777777" w:rsidR="001A7B1B" w:rsidRPr="00783D50" w:rsidRDefault="00DC1118" w:rsidP="00B65938">
      <w:pPr>
        <w:autoSpaceDE w:val="0"/>
        <w:autoSpaceDN w:val="0"/>
        <w:adjustRightInd w:val="0"/>
        <w:spacing w:after="0" w:line="240" w:lineRule="auto"/>
        <w:rPr>
          <w:rFonts w:asciiTheme="minorHAnsi" w:eastAsiaTheme="minorHAnsi" w:hAnsiTheme="minorHAnsi" w:cstheme="minorHAnsi"/>
          <w:szCs w:val="20"/>
        </w:rPr>
      </w:pPr>
      <w:r w:rsidRPr="00783D50">
        <w:rPr>
          <w:rStyle w:val="Nagwek2Znak"/>
          <w:rFonts w:asciiTheme="minorHAnsi" w:eastAsia="Calibri" w:hAnsiTheme="minorHAnsi" w:cstheme="minorHAnsi"/>
          <w:lang w:val="pl-PL"/>
        </w:rPr>
        <w:t>13</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1</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001A7B1B" w:rsidRPr="00783D50">
        <w:rPr>
          <w:rFonts w:asciiTheme="minorHAnsi" w:eastAsiaTheme="minorHAnsi" w:hAnsiTheme="minorHAnsi" w:cstheme="minorHAnsi"/>
          <w:szCs w:val="20"/>
        </w:rPr>
        <w:t>O udzielenie zamówienia mog</w:t>
      </w:r>
      <w:r w:rsidR="001A7B1B" w:rsidRPr="00783D50">
        <w:rPr>
          <w:rFonts w:asciiTheme="minorHAnsi" w:eastAsia="TimesNewRoman" w:hAnsiTheme="minorHAnsi" w:cstheme="minorHAnsi"/>
          <w:szCs w:val="20"/>
        </w:rPr>
        <w:t xml:space="preserve">ą </w:t>
      </w:r>
      <w:r w:rsidR="001A7B1B" w:rsidRPr="00783D50">
        <w:rPr>
          <w:rFonts w:asciiTheme="minorHAnsi" w:eastAsiaTheme="minorHAnsi" w:hAnsiTheme="minorHAnsi" w:cstheme="minorHAnsi"/>
          <w:szCs w:val="20"/>
        </w:rPr>
        <w:t>ubiega</w:t>
      </w:r>
      <w:r w:rsidR="001A7B1B" w:rsidRPr="00783D50">
        <w:rPr>
          <w:rFonts w:asciiTheme="minorHAnsi" w:eastAsia="TimesNewRoman" w:hAnsiTheme="minorHAnsi" w:cstheme="minorHAnsi"/>
          <w:szCs w:val="20"/>
        </w:rPr>
        <w:t xml:space="preserve">ć </w:t>
      </w:r>
      <w:r w:rsidR="001A7B1B" w:rsidRPr="00783D50">
        <w:rPr>
          <w:rFonts w:asciiTheme="minorHAnsi" w:eastAsiaTheme="minorHAnsi" w:hAnsiTheme="minorHAnsi" w:cstheme="minorHAnsi"/>
          <w:szCs w:val="20"/>
        </w:rPr>
        <w:t>si</w:t>
      </w:r>
      <w:r w:rsidR="001A7B1B" w:rsidRPr="00783D50">
        <w:rPr>
          <w:rFonts w:asciiTheme="minorHAnsi" w:eastAsia="TimesNewRoman" w:hAnsiTheme="minorHAnsi" w:cstheme="minorHAnsi"/>
          <w:szCs w:val="20"/>
        </w:rPr>
        <w:t xml:space="preserve">ę </w:t>
      </w:r>
      <w:r w:rsidR="001A7B1B" w:rsidRPr="00783D50">
        <w:rPr>
          <w:rFonts w:asciiTheme="minorHAnsi" w:eastAsiaTheme="minorHAnsi" w:hAnsiTheme="minorHAnsi" w:cstheme="minorHAnsi"/>
          <w:szCs w:val="20"/>
        </w:rPr>
        <w:t>Wykonawcy, którzy:</w:t>
      </w:r>
    </w:p>
    <w:p w14:paraId="0C54509E" w14:textId="77777777" w:rsidR="001A7B1B" w:rsidRPr="00783D50" w:rsidRDefault="001A7B1B" w:rsidP="00B65938">
      <w:pPr>
        <w:autoSpaceDE w:val="0"/>
        <w:autoSpaceDN w:val="0"/>
        <w:adjustRightInd w:val="0"/>
        <w:spacing w:after="0" w:line="240" w:lineRule="auto"/>
        <w:jc w:val="both"/>
        <w:rPr>
          <w:rFonts w:asciiTheme="minorHAnsi" w:eastAsiaTheme="minorHAnsi" w:hAnsiTheme="minorHAnsi" w:cstheme="minorHAnsi"/>
          <w:szCs w:val="20"/>
        </w:rPr>
      </w:pPr>
      <w:r w:rsidRPr="00783D50">
        <w:rPr>
          <w:rFonts w:asciiTheme="minorHAnsi" w:eastAsiaTheme="minorHAnsi" w:hAnsiTheme="minorHAnsi" w:cstheme="minorHAnsi"/>
          <w:szCs w:val="20"/>
        </w:rPr>
        <w:t>1) nie podlegaj</w:t>
      </w:r>
      <w:r w:rsidRPr="00783D50">
        <w:rPr>
          <w:rFonts w:asciiTheme="minorHAnsi" w:eastAsia="TimesNewRoman" w:hAnsiTheme="minorHAnsi" w:cstheme="minorHAnsi"/>
          <w:szCs w:val="20"/>
        </w:rPr>
        <w:t xml:space="preserve">ą </w:t>
      </w:r>
      <w:r w:rsidRPr="00783D50">
        <w:rPr>
          <w:rFonts w:asciiTheme="minorHAnsi" w:eastAsiaTheme="minorHAnsi" w:hAnsiTheme="minorHAnsi" w:cstheme="minorHAnsi"/>
          <w:szCs w:val="20"/>
        </w:rPr>
        <w:t>wykluczeniu z post</w:t>
      </w:r>
      <w:r w:rsidRPr="00783D50">
        <w:rPr>
          <w:rFonts w:asciiTheme="minorHAnsi" w:eastAsia="TimesNewRoman" w:hAnsiTheme="minorHAnsi" w:cstheme="minorHAnsi"/>
          <w:szCs w:val="20"/>
        </w:rPr>
        <w:t>ę</w:t>
      </w:r>
      <w:r w:rsidRPr="00783D50">
        <w:rPr>
          <w:rFonts w:asciiTheme="minorHAnsi" w:eastAsiaTheme="minorHAnsi" w:hAnsiTheme="minorHAnsi" w:cstheme="minorHAnsi"/>
          <w:szCs w:val="20"/>
        </w:rPr>
        <w:t>powania;</w:t>
      </w:r>
    </w:p>
    <w:p w14:paraId="19A5761F" w14:textId="77777777" w:rsidR="001A7B1B" w:rsidRPr="00B17D1E" w:rsidRDefault="001A7B1B" w:rsidP="00B65938">
      <w:pPr>
        <w:autoSpaceDE w:val="0"/>
        <w:autoSpaceDN w:val="0"/>
        <w:adjustRightInd w:val="0"/>
        <w:spacing w:after="0" w:line="240" w:lineRule="auto"/>
        <w:rPr>
          <w:rFonts w:asciiTheme="minorHAnsi" w:eastAsiaTheme="minorHAnsi" w:hAnsiTheme="minorHAnsi" w:cstheme="minorHAnsi"/>
          <w:szCs w:val="20"/>
        </w:rPr>
      </w:pPr>
      <w:r w:rsidRPr="00B17D1E">
        <w:rPr>
          <w:rFonts w:asciiTheme="minorHAnsi" w:eastAsiaTheme="minorHAnsi" w:hAnsiTheme="minorHAnsi" w:cstheme="minorHAnsi"/>
          <w:szCs w:val="20"/>
        </w:rPr>
        <w:t>2) spełniaj</w:t>
      </w:r>
      <w:r w:rsidRPr="00B17D1E">
        <w:rPr>
          <w:rFonts w:asciiTheme="minorHAnsi" w:eastAsia="TimesNewRoman" w:hAnsiTheme="minorHAnsi" w:cstheme="minorHAnsi"/>
          <w:szCs w:val="20"/>
        </w:rPr>
        <w:t xml:space="preserve">ą </w:t>
      </w:r>
      <w:r w:rsidRPr="00B17D1E">
        <w:rPr>
          <w:rFonts w:asciiTheme="minorHAnsi" w:eastAsiaTheme="minorHAnsi" w:hAnsiTheme="minorHAnsi" w:cstheme="minorHAnsi"/>
          <w:szCs w:val="20"/>
        </w:rPr>
        <w:t>warunki udziału w post</w:t>
      </w:r>
      <w:r w:rsidRPr="00B17D1E">
        <w:rPr>
          <w:rFonts w:asciiTheme="minorHAnsi" w:eastAsia="TimesNewRoman" w:hAnsiTheme="minorHAnsi" w:cstheme="minorHAnsi"/>
          <w:szCs w:val="20"/>
        </w:rPr>
        <w:t>ę</w:t>
      </w:r>
      <w:r w:rsidRPr="00B17D1E">
        <w:rPr>
          <w:rFonts w:asciiTheme="minorHAnsi" w:eastAsiaTheme="minorHAnsi" w:hAnsiTheme="minorHAnsi" w:cstheme="minorHAnsi"/>
          <w:szCs w:val="20"/>
        </w:rPr>
        <w:t>powaniu.</w:t>
      </w:r>
    </w:p>
    <w:p w14:paraId="7BB149FE" w14:textId="77777777" w:rsidR="001A7B1B" w:rsidRPr="004B4F2E" w:rsidRDefault="001A7B1B" w:rsidP="00B65938">
      <w:pPr>
        <w:spacing w:after="0" w:line="240" w:lineRule="auto"/>
        <w:jc w:val="both"/>
        <w:rPr>
          <w:rFonts w:asciiTheme="minorHAnsi" w:hAnsiTheme="minorHAnsi" w:cstheme="minorHAnsi"/>
          <w:bCs/>
        </w:rPr>
      </w:pPr>
      <w:bookmarkStart w:id="18" w:name="_Hlk101955456"/>
      <w:r w:rsidRPr="00B17D1E">
        <w:rPr>
          <w:rStyle w:val="Nagwek2Znak"/>
          <w:rFonts w:asciiTheme="minorHAnsi" w:eastAsia="Calibri" w:hAnsiTheme="minorHAnsi" w:cstheme="minorHAnsi"/>
          <w:lang w:val="pl-PL"/>
        </w:rPr>
        <w:t>13</w:t>
      </w:r>
      <w:r w:rsidRPr="00B17D1E">
        <w:rPr>
          <w:rStyle w:val="Nagwek2Znak"/>
          <w:rFonts w:asciiTheme="minorHAnsi" w:eastAsia="Calibri" w:hAnsiTheme="minorHAnsi" w:cstheme="minorHAnsi"/>
        </w:rPr>
        <w:t>.</w:t>
      </w:r>
      <w:r w:rsidR="00DC1118" w:rsidRPr="00B17D1E">
        <w:rPr>
          <w:rStyle w:val="Nagwek2Znak"/>
          <w:rFonts w:asciiTheme="minorHAnsi" w:eastAsia="Calibri" w:hAnsiTheme="minorHAnsi" w:cstheme="minorHAnsi"/>
          <w:lang w:val="pl-PL"/>
        </w:rPr>
        <w:t>2</w:t>
      </w:r>
      <w:r w:rsidRPr="00B17D1E">
        <w:rPr>
          <w:rStyle w:val="Nagwek2Znak"/>
          <w:rFonts w:asciiTheme="minorHAnsi" w:eastAsia="Calibri" w:hAnsiTheme="minorHAnsi" w:cstheme="minorHAnsi"/>
        </w:rPr>
        <w:t>.</w:t>
      </w:r>
      <w:r w:rsidRPr="00B17D1E">
        <w:rPr>
          <w:rStyle w:val="Nagwek2Znak"/>
          <w:rFonts w:asciiTheme="minorHAnsi" w:eastAsia="Calibri" w:hAnsiTheme="minorHAnsi" w:cstheme="minorHAnsi"/>
          <w:lang w:val="pl-PL"/>
        </w:rPr>
        <w:t xml:space="preserve"> </w:t>
      </w:r>
      <w:bookmarkStart w:id="19" w:name="_Hlk165984312"/>
      <w:r w:rsidRPr="00B17D1E">
        <w:rPr>
          <w:rFonts w:asciiTheme="minorHAnsi" w:hAnsiTheme="minorHAnsi" w:cstheme="minorHAnsi"/>
          <w:bCs/>
        </w:rPr>
        <w:t xml:space="preserve">O udzielenie zamówienia mogą ubiegać się Wykonawcy, którzy spełniają niżej określone </w:t>
      </w:r>
      <w:r w:rsidRPr="00B17D1E">
        <w:rPr>
          <w:rFonts w:asciiTheme="minorHAnsi" w:hAnsiTheme="minorHAnsi" w:cstheme="minorHAnsi"/>
          <w:bCs/>
        </w:rPr>
        <w:br/>
      </w:r>
      <w:r w:rsidRPr="004B4F2E">
        <w:rPr>
          <w:rFonts w:asciiTheme="minorHAnsi" w:hAnsiTheme="minorHAnsi" w:cstheme="minorHAnsi"/>
          <w:bCs/>
        </w:rPr>
        <w:t xml:space="preserve">przez Zamawiającego </w:t>
      </w:r>
      <w:r w:rsidRPr="004B4F2E">
        <w:rPr>
          <w:rFonts w:asciiTheme="minorHAnsi" w:hAnsiTheme="minorHAnsi" w:cstheme="minorHAnsi"/>
          <w:b/>
          <w:bCs/>
        </w:rPr>
        <w:t>warunki udziału w postępowaniu</w:t>
      </w:r>
      <w:r w:rsidRPr="004B4F2E">
        <w:rPr>
          <w:rFonts w:asciiTheme="minorHAnsi" w:hAnsiTheme="minorHAnsi" w:cstheme="minorHAnsi"/>
          <w:bCs/>
        </w:rPr>
        <w:t xml:space="preserve">: </w:t>
      </w:r>
    </w:p>
    <w:p w14:paraId="5B708118" w14:textId="77777777" w:rsidR="001A7B1B" w:rsidRPr="004B4F2E" w:rsidRDefault="001A7B1B" w:rsidP="00B65938">
      <w:pPr>
        <w:autoSpaceDE w:val="0"/>
        <w:autoSpaceDN w:val="0"/>
        <w:adjustRightInd w:val="0"/>
        <w:spacing w:after="0" w:line="240" w:lineRule="auto"/>
        <w:ind w:left="284" w:hanging="284"/>
        <w:jc w:val="both"/>
        <w:rPr>
          <w:rFonts w:asciiTheme="minorHAnsi" w:eastAsiaTheme="minorHAnsi" w:hAnsiTheme="minorHAnsi" w:cstheme="minorHAnsi"/>
          <w:b/>
          <w:szCs w:val="20"/>
        </w:rPr>
      </w:pPr>
      <w:r w:rsidRPr="004B4F2E">
        <w:rPr>
          <w:rFonts w:asciiTheme="minorHAnsi" w:eastAsiaTheme="minorHAnsi" w:hAnsiTheme="minorHAnsi" w:cstheme="minorHAnsi"/>
          <w:szCs w:val="20"/>
        </w:rPr>
        <w:t>a) zdolno</w:t>
      </w:r>
      <w:r w:rsidRPr="004B4F2E">
        <w:rPr>
          <w:rFonts w:asciiTheme="minorHAnsi" w:eastAsia="TimesNewRoman" w:hAnsiTheme="minorHAnsi" w:cstheme="minorHAnsi"/>
          <w:szCs w:val="20"/>
        </w:rPr>
        <w:t>ś</w:t>
      </w:r>
      <w:r w:rsidRPr="004B4F2E">
        <w:rPr>
          <w:rFonts w:asciiTheme="minorHAnsi" w:eastAsiaTheme="minorHAnsi" w:hAnsiTheme="minorHAnsi" w:cstheme="minorHAnsi"/>
          <w:szCs w:val="20"/>
        </w:rPr>
        <w:t>ci do wyst</w:t>
      </w:r>
      <w:r w:rsidRPr="004B4F2E">
        <w:rPr>
          <w:rFonts w:asciiTheme="minorHAnsi" w:eastAsia="TimesNewRoman" w:hAnsiTheme="minorHAnsi" w:cstheme="minorHAnsi"/>
          <w:szCs w:val="20"/>
        </w:rPr>
        <w:t>ę</w:t>
      </w:r>
      <w:r w:rsidRPr="004B4F2E">
        <w:rPr>
          <w:rFonts w:asciiTheme="minorHAnsi" w:eastAsiaTheme="minorHAnsi" w:hAnsiTheme="minorHAnsi" w:cstheme="minorHAnsi"/>
          <w:szCs w:val="20"/>
        </w:rPr>
        <w:t xml:space="preserve">powania w obrocie gospodarczym: Zamawiający nie określa warunku </w:t>
      </w:r>
      <w:r w:rsidRPr="004B4F2E">
        <w:rPr>
          <w:rFonts w:asciiTheme="minorHAnsi" w:eastAsiaTheme="minorHAnsi" w:hAnsiTheme="minorHAnsi" w:cstheme="minorHAnsi"/>
          <w:szCs w:val="20"/>
        </w:rPr>
        <w:br/>
        <w:t>w ww. zakresie.</w:t>
      </w:r>
      <w:r w:rsidRPr="004B4F2E">
        <w:rPr>
          <w:rFonts w:asciiTheme="minorHAnsi" w:eastAsiaTheme="minorHAnsi" w:hAnsiTheme="minorHAnsi" w:cstheme="minorHAnsi"/>
          <w:b/>
          <w:vanish/>
          <w:szCs w:val="20"/>
        </w:rPr>
        <w:t>df, .doc, docx</w:t>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p>
    <w:p w14:paraId="06155E3F" w14:textId="313A5127" w:rsidR="001A7B1B" w:rsidRPr="00B278A2" w:rsidRDefault="001A7B1B" w:rsidP="00B65938">
      <w:pPr>
        <w:autoSpaceDE w:val="0"/>
        <w:autoSpaceDN w:val="0"/>
        <w:adjustRightInd w:val="0"/>
        <w:spacing w:after="0" w:line="240" w:lineRule="auto"/>
        <w:ind w:left="284" w:hanging="284"/>
        <w:jc w:val="both"/>
        <w:rPr>
          <w:rFonts w:asciiTheme="minorHAnsi" w:eastAsiaTheme="minorHAnsi" w:hAnsiTheme="minorHAnsi" w:cstheme="minorHAnsi"/>
          <w:szCs w:val="20"/>
        </w:rPr>
      </w:pPr>
      <w:r w:rsidRPr="004B4F2E">
        <w:rPr>
          <w:rFonts w:asciiTheme="minorHAnsi" w:eastAsiaTheme="minorHAnsi" w:hAnsiTheme="minorHAnsi" w:cstheme="minorHAnsi"/>
          <w:szCs w:val="20"/>
        </w:rPr>
        <w:t>b) uprawnie</w:t>
      </w:r>
      <w:r w:rsidRPr="004B4F2E">
        <w:rPr>
          <w:rFonts w:asciiTheme="minorHAnsi" w:eastAsia="TimesNewRoman" w:hAnsiTheme="minorHAnsi" w:cstheme="minorHAnsi"/>
          <w:szCs w:val="20"/>
        </w:rPr>
        <w:t xml:space="preserve">ń </w:t>
      </w:r>
      <w:r w:rsidRPr="004B4F2E">
        <w:rPr>
          <w:rFonts w:asciiTheme="minorHAnsi" w:eastAsiaTheme="minorHAnsi" w:hAnsiTheme="minorHAnsi" w:cstheme="minorHAnsi"/>
          <w:szCs w:val="20"/>
        </w:rPr>
        <w:t>do prowadzenia okre</w:t>
      </w:r>
      <w:r w:rsidRPr="004B4F2E">
        <w:rPr>
          <w:rFonts w:asciiTheme="minorHAnsi" w:eastAsia="TimesNewRoman" w:hAnsiTheme="minorHAnsi" w:cstheme="minorHAnsi"/>
          <w:szCs w:val="20"/>
        </w:rPr>
        <w:t>ś</w:t>
      </w:r>
      <w:r w:rsidRPr="004B4F2E">
        <w:rPr>
          <w:rFonts w:asciiTheme="minorHAnsi" w:eastAsiaTheme="minorHAnsi" w:hAnsiTheme="minorHAnsi" w:cstheme="minorHAnsi"/>
          <w:szCs w:val="20"/>
        </w:rPr>
        <w:t>lonej działalno</w:t>
      </w:r>
      <w:r w:rsidRPr="004B4F2E">
        <w:rPr>
          <w:rFonts w:asciiTheme="minorHAnsi" w:eastAsia="TimesNewRoman" w:hAnsiTheme="minorHAnsi" w:cstheme="minorHAnsi"/>
          <w:szCs w:val="20"/>
        </w:rPr>
        <w:t>ś</w:t>
      </w:r>
      <w:r w:rsidRPr="004B4F2E">
        <w:rPr>
          <w:rFonts w:asciiTheme="minorHAnsi" w:eastAsiaTheme="minorHAnsi" w:hAnsiTheme="minorHAnsi" w:cstheme="minorHAnsi"/>
          <w:szCs w:val="20"/>
        </w:rPr>
        <w:t>ci gospodarcz</w:t>
      </w:r>
      <w:r w:rsidR="00BD7BED" w:rsidRPr="004B4F2E">
        <w:rPr>
          <w:rFonts w:asciiTheme="minorHAnsi" w:eastAsiaTheme="minorHAnsi" w:hAnsiTheme="minorHAnsi" w:cstheme="minorHAnsi"/>
          <w:szCs w:val="20"/>
        </w:rPr>
        <w:t xml:space="preserve">ej lub zawodowej, o ile wynika </w:t>
      </w:r>
      <w:r w:rsidR="007E7C81" w:rsidRPr="004B4F2E">
        <w:rPr>
          <w:rFonts w:asciiTheme="minorHAnsi" w:eastAsiaTheme="minorHAnsi" w:hAnsiTheme="minorHAnsi" w:cstheme="minorHAnsi"/>
          <w:szCs w:val="20"/>
        </w:rPr>
        <w:br/>
      </w:r>
      <w:r w:rsidRPr="00B278A2">
        <w:rPr>
          <w:rFonts w:asciiTheme="minorHAnsi" w:eastAsiaTheme="minorHAnsi" w:hAnsiTheme="minorHAnsi" w:cstheme="minorHAnsi"/>
          <w:szCs w:val="20"/>
        </w:rPr>
        <w:t>to z odr</w:t>
      </w:r>
      <w:r w:rsidRPr="00B278A2">
        <w:rPr>
          <w:rFonts w:asciiTheme="minorHAnsi" w:eastAsia="TimesNewRoman" w:hAnsiTheme="minorHAnsi" w:cstheme="minorHAnsi"/>
          <w:szCs w:val="20"/>
        </w:rPr>
        <w:t>ę</w:t>
      </w:r>
      <w:r w:rsidRPr="00B278A2">
        <w:rPr>
          <w:rFonts w:asciiTheme="minorHAnsi" w:eastAsiaTheme="minorHAnsi" w:hAnsiTheme="minorHAnsi" w:cstheme="minorHAnsi"/>
          <w:szCs w:val="20"/>
        </w:rPr>
        <w:t>bnych przepisów: Zamawiający nie określa warunku w ww. zakresie.</w:t>
      </w:r>
    </w:p>
    <w:p w14:paraId="69E9D528" w14:textId="37DD89EF" w:rsidR="00F26652" w:rsidRPr="00B278A2" w:rsidRDefault="001A7B1B" w:rsidP="00B65938">
      <w:pPr>
        <w:autoSpaceDE w:val="0"/>
        <w:autoSpaceDN w:val="0"/>
        <w:adjustRightInd w:val="0"/>
        <w:spacing w:after="0" w:line="240" w:lineRule="auto"/>
        <w:ind w:left="284" w:hanging="284"/>
        <w:jc w:val="both"/>
        <w:rPr>
          <w:rFonts w:asciiTheme="minorHAnsi" w:eastAsiaTheme="minorHAnsi" w:hAnsiTheme="minorHAnsi" w:cstheme="minorHAnsi"/>
          <w:b/>
          <w:szCs w:val="20"/>
          <w:u w:val="single"/>
        </w:rPr>
      </w:pPr>
      <w:r w:rsidRPr="00B278A2">
        <w:rPr>
          <w:rFonts w:asciiTheme="minorHAnsi" w:eastAsiaTheme="minorHAnsi" w:hAnsiTheme="minorHAnsi" w:cstheme="minorHAnsi"/>
          <w:szCs w:val="20"/>
        </w:rPr>
        <w:t xml:space="preserve">c) sytuacji ekonomicznej lub finansowej: </w:t>
      </w:r>
      <w:r w:rsidR="00DB48E4" w:rsidRPr="00B278A2">
        <w:rPr>
          <w:rFonts w:asciiTheme="minorHAnsi" w:eastAsiaTheme="minorHAnsi" w:hAnsiTheme="minorHAnsi" w:cstheme="minorHAnsi"/>
          <w:szCs w:val="20"/>
        </w:rPr>
        <w:t>Zamawiający nie określa warunku w ww. zakresie.</w:t>
      </w:r>
    </w:p>
    <w:p w14:paraId="0FAE1E19" w14:textId="7FDEC1E0" w:rsidR="00337535" w:rsidRPr="00B278A2" w:rsidRDefault="001A7B1B" w:rsidP="00B65938">
      <w:pPr>
        <w:autoSpaceDE w:val="0"/>
        <w:autoSpaceDN w:val="0"/>
        <w:adjustRightInd w:val="0"/>
        <w:spacing w:after="0" w:line="240" w:lineRule="auto"/>
        <w:ind w:left="284" w:hanging="284"/>
        <w:jc w:val="both"/>
        <w:rPr>
          <w:rFonts w:asciiTheme="minorHAnsi" w:eastAsiaTheme="minorHAnsi" w:hAnsiTheme="minorHAnsi" w:cstheme="minorHAnsi"/>
          <w:szCs w:val="20"/>
        </w:rPr>
      </w:pPr>
      <w:r w:rsidRPr="00B278A2">
        <w:rPr>
          <w:rFonts w:asciiTheme="minorHAnsi" w:eastAsiaTheme="minorHAnsi" w:hAnsiTheme="minorHAnsi" w:cstheme="minorHAnsi"/>
          <w:szCs w:val="20"/>
        </w:rPr>
        <w:t xml:space="preserve">d) zdolności technicznej lub zawodowej: </w:t>
      </w:r>
      <w:r w:rsidR="00337535" w:rsidRPr="00B278A2">
        <w:rPr>
          <w:rFonts w:asciiTheme="minorHAnsi" w:eastAsiaTheme="minorHAnsi" w:hAnsiTheme="minorHAnsi" w:cstheme="minorHAnsi"/>
          <w:b/>
          <w:szCs w:val="20"/>
          <w:u w:val="single"/>
        </w:rPr>
        <w:t>Zamawiający uzna warunek za spełniony, jeżeli Wykonawca wykaże, że:</w:t>
      </w:r>
    </w:p>
    <w:p w14:paraId="6A660F74" w14:textId="22B95493" w:rsidR="00B278A2" w:rsidRPr="00E01C99" w:rsidRDefault="00B278A2" w:rsidP="00B278A2">
      <w:pPr>
        <w:pStyle w:val="Akapitzlist"/>
        <w:numPr>
          <w:ilvl w:val="0"/>
          <w:numId w:val="21"/>
        </w:numPr>
        <w:jc w:val="both"/>
      </w:pPr>
      <w:r w:rsidRPr="00B278A2">
        <w:rPr>
          <w:iCs/>
        </w:rPr>
        <w:t xml:space="preserve">dysponuje lub będzie dysponował 1 osobą posiadającą </w:t>
      </w:r>
      <w:r w:rsidRPr="00B278A2">
        <w:rPr>
          <w:iCs/>
          <w:u w:val="single"/>
        </w:rPr>
        <w:t xml:space="preserve">uprawnienia do sprawowania samodzielnych funkcji technicznych w budownictwie </w:t>
      </w:r>
      <w:r w:rsidRPr="00B278A2">
        <w:rPr>
          <w:b/>
          <w:iCs/>
          <w:u w:val="single"/>
        </w:rPr>
        <w:t>w specjalności konstrukcyjno-budowlanej do kierowania robotami budowlanymi bez ograniczeń</w:t>
      </w:r>
      <w:r w:rsidRPr="00B278A2">
        <w:rPr>
          <w:iCs/>
        </w:rPr>
        <w:t xml:space="preserve"> - w rozumieniu przepisów Prawa budowlanego (Dz.U. z 2023 r. poz. 682), oraz zgodnie 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 bądź odpowiadające im uprawnienia wydane obywatelom państw członkowskich Unii Europejskiej, Konfederacji Szwajcarskiej lub państw </w:t>
      </w:r>
      <w:r w:rsidRPr="00E01C99">
        <w:rPr>
          <w:iCs/>
        </w:rPr>
        <w:t>członkowskich Europejskiego porozumienia o Wolnym Handlu (EFTA), których odpowiednie kwalifikacje zawodowe zostały uznane na zasadach określonych w ustawie z dnia 22 grudnia 2015 r. o zasadach uznawania kwalifikacji zawodowych nabytych w państwach członkowskich Unii Europejskiej (Dz. U. z 2023 r., poz. 551);</w:t>
      </w:r>
    </w:p>
    <w:p w14:paraId="021A927B" w14:textId="3EAC015F" w:rsidR="00C22EB0" w:rsidRPr="00E01C99" w:rsidRDefault="003A0EE5" w:rsidP="00355D35">
      <w:pPr>
        <w:pStyle w:val="Akapitzlist"/>
        <w:numPr>
          <w:ilvl w:val="0"/>
          <w:numId w:val="21"/>
        </w:numPr>
        <w:autoSpaceDE w:val="0"/>
        <w:autoSpaceDN w:val="0"/>
        <w:adjustRightInd w:val="0"/>
        <w:spacing w:after="0" w:line="240" w:lineRule="auto"/>
        <w:jc w:val="both"/>
      </w:pPr>
      <w:r w:rsidRPr="00E01C99">
        <w:rPr>
          <w:rFonts w:asciiTheme="minorHAnsi" w:eastAsiaTheme="minorHAnsi" w:hAnsiTheme="minorHAnsi" w:cstheme="minorHAnsi"/>
          <w:szCs w:val="20"/>
        </w:rPr>
        <w:t xml:space="preserve">w okresie ostatnich 5 lat przed upływem terminu składania ofert (a jeżeli okres prowadzenia działalności jest krótszy – w tym okresie), </w:t>
      </w:r>
      <w:bookmarkStart w:id="20" w:name="_Hlk102041029"/>
      <w:bookmarkStart w:id="21" w:name="_Hlk109210736"/>
      <w:r w:rsidRPr="00E01C99">
        <w:rPr>
          <w:rFonts w:asciiTheme="minorHAnsi" w:eastAsiaTheme="minorHAnsi" w:hAnsiTheme="minorHAnsi" w:cstheme="minorHAnsi"/>
          <w:szCs w:val="20"/>
        </w:rPr>
        <w:t xml:space="preserve">wykonał </w:t>
      </w:r>
      <w:bookmarkStart w:id="22" w:name="_Hlk132697128"/>
      <w:bookmarkEnd w:id="20"/>
      <w:r w:rsidR="00502290" w:rsidRPr="00E01C99">
        <w:rPr>
          <w:rFonts w:asciiTheme="minorHAnsi" w:eastAsiaTheme="minorHAnsi" w:hAnsiTheme="minorHAnsi" w:cstheme="minorHAnsi"/>
          <w:b/>
          <w:bCs/>
          <w:szCs w:val="20"/>
        </w:rPr>
        <w:t>trzy</w:t>
      </w:r>
      <w:r w:rsidR="00847BD8" w:rsidRPr="00E01C99">
        <w:rPr>
          <w:rFonts w:asciiTheme="minorHAnsi" w:eastAsiaTheme="minorHAnsi" w:hAnsiTheme="minorHAnsi" w:cstheme="minorHAnsi"/>
          <w:b/>
          <w:bCs/>
          <w:szCs w:val="20"/>
        </w:rPr>
        <w:t xml:space="preserve"> robot</w:t>
      </w:r>
      <w:r w:rsidR="00AA1D8B" w:rsidRPr="00E01C99">
        <w:rPr>
          <w:rFonts w:asciiTheme="minorHAnsi" w:eastAsiaTheme="minorHAnsi" w:hAnsiTheme="minorHAnsi" w:cstheme="minorHAnsi"/>
          <w:b/>
          <w:bCs/>
          <w:szCs w:val="20"/>
        </w:rPr>
        <w:t>y</w:t>
      </w:r>
      <w:r w:rsidR="00847BD8" w:rsidRPr="00E01C99">
        <w:rPr>
          <w:rFonts w:asciiTheme="minorHAnsi" w:eastAsiaTheme="minorHAnsi" w:hAnsiTheme="minorHAnsi" w:cstheme="minorHAnsi"/>
          <w:b/>
          <w:bCs/>
          <w:szCs w:val="20"/>
        </w:rPr>
        <w:t xml:space="preserve"> </w:t>
      </w:r>
      <w:r w:rsidR="00F12D2F" w:rsidRPr="00E01C99">
        <w:rPr>
          <w:rFonts w:asciiTheme="minorHAnsi" w:eastAsiaTheme="minorHAnsi" w:hAnsiTheme="minorHAnsi" w:cstheme="minorHAnsi"/>
          <w:b/>
          <w:bCs/>
          <w:szCs w:val="20"/>
        </w:rPr>
        <w:t xml:space="preserve">których </w:t>
      </w:r>
      <w:r w:rsidR="00502290" w:rsidRPr="00E01C99">
        <w:rPr>
          <w:rFonts w:asciiTheme="minorHAnsi" w:eastAsiaTheme="minorHAnsi" w:hAnsiTheme="minorHAnsi" w:cstheme="minorHAnsi"/>
          <w:b/>
          <w:bCs/>
          <w:iCs/>
          <w:szCs w:val="20"/>
        </w:rPr>
        <w:t xml:space="preserve">przedmiotem było wykonanie prac budowlano-instalacyjnych polegających na budowie, rozbudowie lub modernizacji obiektu budowlanego o wartości prac </w:t>
      </w:r>
      <w:r w:rsidR="00502290" w:rsidRPr="00E01C99">
        <w:rPr>
          <w:rFonts w:asciiTheme="minorHAnsi" w:eastAsiaTheme="minorHAnsi" w:hAnsiTheme="minorHAnsi" w:cstheme="minorHAnsi"/>
          <w:b/>
          <w:bCs/>
          <w:iCs/>
          <w:szCs w:val="20"/>
          <w:u w:val="single"/>
        </w:rPr>
        <w:t xml:space="preserve">budowlanych minimum </w:t>
      </w:r>
      <w:r w:rsidR="00146E90" w:rsidRPr="00E01C99">
        <w:rPr>
          <w:rFonts w:asciiTheme="minorHAnsi" w:eastAsiaTheme="minorHAnsi" w:hAnsiTheme="minorHAnsi" w:cstheme="minorHAnsi"/>
          <w:b/>
          <w:bCs/>
          <w:iCs/>
          <w:szCs w:val="20"/>
          <w:u w:val="single"/>
        </w:rPr>
        <w:t>150</w:t>
      </w:r>
      <w:r w:rsidR="00502290" w:rsidRPr="00E01C99">
        <w:rPr>
          <w:rFonts w:asciiTheme="minorHAnsi" w:eastAsiaTheme="minorHAnsi" w:hAnsiTheme="minorHAnsi" w:cstheme="minorHAnsi"/>
          <w:b/>
          <w:bCs/>
          <w:iCs/>
          <w:szCs w:val="20"/>
          <w:u w:val="single"/>
        </w:rPr>
        <w:t> 000 PLN brutto każda z trzech robót</w:t>
      </w:r>
      <w:r w:rsidR="00F12D2F" w:rsidRPr="00E01C99">
        <w:rPr>
          <w:rFonts w:asciiTheme="minorHAnsi" w:eastAsiaTheme="minorHAnsi" w:hAnsiTheme="minorHAnsi" w:cstheme="minorHAnsi"/>
          <w:b/>
          <w:bCs/>
          <w:szCs w:val="20"/>
        </w:rPr>
        <w:t xml:space="preserve"> </w:t>
      </w:r>
      <w:r w:rsidR="00F12D2F" w:rsidRPr="00E01C99">
        <w:rPr>
          <w:rFonts w:asciiTheme="minorHAnsi" w:eastAsiaTheme="minorHAnsi" w:hAnsiTheme="minorHAnsi" w:cstheme="minorHAnsi"/>
          <w:bCs/>
          <w:szCs w:val="20"/>
        </w:rPr>
        <w:t>oraz załączy dowody potwierdzające, że roboty te zostały wykonane należyc</w:t>
      </w:r>
      <w:bookmarkEnd w:id="21"/>
      <w:bookmarkEnd w:id="22"/>
      <w:r w:rsidR="00163F3C" w:rsidRPr="00E01C99">
        <w:rPr>
          <w:rFonts w:asciiTheme="minorHAnsi" w:eastAsiaTheme="minorHAnsi" w:hAnsiTheme="minorHAnsi" w:cstheme="minorHAnsi"/>
          <w:bCs/>
          <w:szCs w:val="20"/>
        </w:rPr>
        <w:t>ie,</w:t>
      </w:r>
      <w:r w:rsidR="00163F3C" w:rsidRPr="00E01C99">
        <w:rPr>
          <w:rFonts w:asciiTheme="minorHAnsi" w:eastAsiaTheme="minorHAnsi" w:hAnsiTheme="minorHAnsi" w:cstheme="minorHAnsi"/>
          <w:b/>
          <w:bCs/>
          <w:szCs w:val="20"/>
        </w:rPr>
        <w:t xml:space="preserve"> </w:t>
      </w:r>
      <w:r w:rsidRPr="00E01C99">
        <w:t>przy czym dowodami, o których mowa są referencje bądź inne dokumenty wystawione przez podmiot, na rzecz którego ww. zadanie było wykonane, a jeżeli wykonawca z przyczyn niezależnych od niego nie jest w stanie uzyskać tych dokumentów - inne odpowiednie dokumenty;</w:t>
      </w:r>
    </w:p>
    <w:bookmarkEnd w:id="18"/>
    <w:bookmarkEnd w:id="19"/>
    <w:p w14:paraId="3B17F3C3" w14:textId="77777777" w:rsidR="003F3BAD" w:rsidRPr="00E01C99" w:rsidRDefault="00882DC9" w:rsidP="00B65938">
      <w:pPr>
        <w:autoSpaceDE w:val="0"/>
        <w:autoSpaceDN w:val="0"/>
        <w:adjustRightInd w:val="0"/>
        <w:spacing w:after="0" w:line="240" w:lineRule="auto"/>
        <w:jc w:val="both"/>
        <w:rPr>
          <w:rFonts w:cs="Calibri"/>
          <w:b/>
        </w:rPr>
      </w:pPr>
      <w:r w:rsidRPr="00E01C99">
        <w:rPr>
          <w:rStyle w:val="Nagwek2Znak"/>
          <w:rFonts w:asciiTheme="minorHAnsi" w:eastAsia="Calibri" w:hAnsiTheme="minorHAnsi" w:cstheme="minorHAnsi"/>
          <w:lang w:val="pl-PL"/>
        </w:rPr>
        <w:t>13</w:t>
      </w:r>
      <w:r w:rsidRPr="00E01C99">
        <w:rPr>
          <w:rStyle w:val="Nagwek2Znak"/>
          <w:rFonts w:asciiTheme="minorHAnsi" w:eastAsia="Calibri" w:hAnsiTheme="minorHAnsi" w:cstheme="minorHAnsi"/>
        </w:rPr>
        <w:t>.</w:t>
      </w:r>
      <w:r w:rsidR="00F11A56" w:rsidRPr="00E01C99">
        <w:rPr>
          <w:rStyle w:val="Nagwek2Znak"/>
          <w:rFonts w:asciiTheme="minorHAnsi" w:eastAsia="Calibri" w:hAnsiTheme="minorHAnsi" w:cstheme="minorHAnsi"/>
          <w:lang w:val="pl-PL"/>
        </w:rPr>
        <w:t>3</w:t>
      </w:r>
      <w:r w:rsidRPr="00E01C99">
        <w:rPr>
          <w:rStyle w:val="Nagwek2Znak"/>
          <w:rFonts w:asciiTheme="minorHAnsi" w:eastAsia="Calibri" w:hAnsiTheme="minorHAnsi" w:cstheme="minorHAnsi"/>
        </w:rPr>
        <w:t>.</w:t>
      </w:r>
      <w:r w:rsidRPr="00E01C99">
        <w:rPr>
          <w:rStyle w:val="Nagwek2Znak"/>
          <w:rFonts w:asciiTheme="minorHAnsi" w:eastAsia="Calibri" w:hAnsiTheme="minorHAnsi" w:cstheme="minorHAnsi"/>
          <w:lang w:val="pl-PL"/>
        </w:rPr>
        <w:t xml:space="preserve"> </w:t>
      </w:r>
      <w:r w:rsidRPr="00E01C99">
        <w:rPr>
          <w:rFonts w:asciiTheme="minorHAnsi" w:eastAsiaTheme="minorHAnsi" w:hAnsiTheme="minorHAnsi" w:cstheme="minorHAnsi"/>
          <w:szCs w:val="20"/>
        </w:rPr>
        <w:t xml:space="preserve">Informacja o podmiotowych środkach dowodowych żądanych </w:t>
      </w:r>
      <w:bookmarkStart w:id="23" w:name="_Hlk165984381"/>
      <w:r w:rsidRPr="00E01C99">
        <w:rPr>
          <w:rFonts w:asciiTheme="minorHAnsi" w:eastAsiaTheme="minorHAnsi" w:hAnsiTheme="minorHAnsi" w:cstheme="minorHAnsi"/>
          <w:b/>
          <w:szCs w:val="20"/>
        </w:rPr>
        <w:t>w celu potwierdzenia spełnienia warunków</w:t>
      </w:r>
      <w:r w:rsidR="00A41376" w:rsidRPr="00E01C99">
        <w:rPr>
          <w:rFonts w:asciiTheme="minorHAnsi" w:eastAsiaTheme="minorHAnsi" w:hAnsiTheme="minorHAnsi" w:cstheme="minorHAnsi"/>
          <w:b/>
          <w:szCs w:val="20"/>
        </w:rPr>
        <w:t xml:space="preserve"> </w:t>
      </w:r>
      <w:r w:rsidRPr="00E01C99">
        <w:rPr>
          <w:rFonts w:asciiTheme="minorHAnsi" w:eastAsiaTheme="minorHAnsi" w:hAnsiTheme="minorHAnsi" w:cstheme="minorHAnsi"/>
          <w:b/>
          <w:szCs w:val="20"/>
        </w:rPr>
        <w:t>udziału</w:t>
      </w:r>
      <w:r w:rsidRPr="00E01C99">
        <w:rPr>
          <w:rFonts w:asciiTheme="minorHAnsi" w:eastAsiaTheme="minorHAnsi" w:hAnsiTheme="minorHAnsi" w:cstheme="minorHAnsi"/>
          <w:szCs w:val="20"/>
        </w:rPr>
        <w:t xml:space="preserve"> w postępowaniu:</w:t>
      </w:r>
      <w:r w:rsidRPr="00E01C99">
        <w:rPr>
          <w:rFonts w:cs="Calibri"/>
          <w:b/>
        </w:rPr>
        <w:t xml:space="preserve"> </w:t>
      </w:r>
      <w:bookmarkStart w:id="24" w:name="_Hlk101956052"/>
    </w:p>
    <w:p w14:paraId="6809E935" w14:textId="5B5731A2" w:rsidR="00882DC9" w:rsidRPr="00E01C99" w:rsidRDefault="00882DC9" w:rsidP="00B65938">
      <w:pPr>
        <w:autoSpaceDE w:val="0"/>
        <w:autoSpaceDN w:val="0"/>
        <w:adjustRightInd w:val="0"/>
        <w:spacing w:after="0" w:line="240" w:lineRule="auto"/>
        <w:jc w:val="both"/>
        <w:rPr>
          <w:rFonts w:cs="Calibri"/>
          <w:u w:val="single"/>
        </w:rPr>
      </w:pPr>
      <w:r w:rsidRPr="00E01C99">
        <w:rPr>
          <w:rFonts w:cs="Calibri"/>
          <w:u w:val="single"/>
        </w:rPr>
        <w:t xml:space="preserve">Zamawiający wymaga </w:t>
      </w:r>
      <w:r w:rsidR="00596328" w:rsidRPr="00E01C99">
        <w:rPr>
          <w:rFonts w:cs="Calibri"/>
          <w:u w:val="single"/>
        </w:rPr>
        <w:t>przedłożenia następujących</w:t>
      </w:r>
      <w:r w:rsidR="00A41376" w:rsidRPr="00E01C99">
        <w:rPr>
          <w:rFonts w:cs="Calibri"/>
          <w:u w:val="single"/>
        </w:rPr>
        <w:t xml:space="preserve"> </w:t>
      </w:r>
      <w:r w:rsidR="003F3BAD" w:rsidRPr="00E01C99">
        <w:rPr>
          <w:rFonts w:cs="Calibri"/>
          <w:u w:val="single"/>
        </w:rPr>
        <w:t>d</w:t>
      </w:r>
      <w:r w:rsidR="00596328" w:rsidRPr="00E01C99">
        <w:rPr>
          <w:rFonts w:cs="Calibri"/>
          <w:u w:val="single"/>
        </w:rPr>
        <w:t>okumentów:</w:t>
      </w:r>
    </w:p>
    <w:bookmarkEnd w:id="17"/>
    <w:p w14:paraId="1A2EDC84" w14:textId="37BB6195" w:rsidR="00AE4E90" w:rsidRPr="00B278A2" w:rsidRDefault="00AE4E90" w:rsidP="00B65938">
      <w:pPr>
        <w:spacing w:after="0" w:line="240" w:lineRule="auto"/>
        <w:ind w:left="284" w:hanging="284"/>
        <w:jc w:val="both"/>
        <w:rPr>
          <w:rFonts w:cs="Calibri"/>
        </w:rPr>
      </w:pPr>
      <w:r w:rsidRPr="00E01C99">
        <w:rPr>
          <w:rFonts w:cs="Calibri"/>
        </w:rPr>
        <w:t xml:space="preserve">a) </w:t>
      </w:r>
      <w:r w:rsidRPr="00E01C99">
        <w:rPr>
          <w:rFonts w:cs="Calibri"/>
          <w:b/>
        </w:rPr>
        <w:t>wykaz robót budowlanych</w:t>
      </w:r>
      <w:r w:rsidRPr="00B278A2">
        <w:rPr>
          <w:rFonts w:cs="Calibri"/>
        </w:rPr>
        <w:t xml:space="preserve"> wykonanych nie wcześniej niż w okresie ostatnich 5 lat przed upływem terminu składania ofert w postępowaniu </w:t>
      </w:r>
      <w:r w:rsidR="003F3BAD" w:rsidRPr="00B278A2">
        <w:rPr>
          <w:rFonts w:cs="Calibri"/>
        </w:rPr>
        <w:t>(</w:t>
      </w:r>
      <w:r w:rsidRPr="00B278A2">
        <w:rPr>
          <w:rFonts w:cs="Calibri"/>
        </w:rPr>
        <w:t xml:space="preserve">a jeżeli okres prowadzenia działalności jest krótszy </w:t>
      </w:r>
      <w:r w:rsidR="003A0EE5" w:rsidRPr="00B278A2">
        <w:rPr>
          <w:rFonts w:cs="Calibri"/>
        </w:rPr>
        <w:br/>
      </w:r>
      <w:r w:rsidRPr="00B278A2">
        <w:rPr>
          <w:rFonts w:cs="Calibri"/>
        </w:rPr>
        <w:t xml:space="preserve">– </w:t>
      </w:r>
      <w:r w:rsidR="003A0EE5" w:rsidRPr="00B278A2">
        <w:rPr>
          <w:rFonts w:cs="Calibri"/>
        </w:rPr>
        <w:t xml:space="preserve"> </w:t>
      </w:r>
      <w:r w:rsidRPr="00B278A2">
        <w:rPr>
          <w:rFonts w:cs="Calibri"/>
        </w:rPr>
        <w:t>w tym okresie</w:t>
      </w:r>
      <w:r w:rsidR="003F3BAD" w:rsidRPr="00B278A2">
        <w:rPr>
          <w:rFonts w:cs="Calibri"/>
        </w:rPr>
        <w:t>)</w:t>
      </w:r>
      <w:r w:rsidRPr="00B278A2">
        <w:rPr>
          <w:rFonts w:cs="Calibri"/>
        </w:rPr>
        <w:t xml:space="preserve"> wraz z podaniem ich rodzaju, wartości, daty, miejsca wykonania i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wykaz robót budowlanych stanowi </w:t>
      </w:r>
      <w:r w:rsidRPr="00B278A2">
        <w:rPr>
          <w:rFonts w:cs="Calibri"/>
          <w:b/>
        </w:rPr>
        <w:t xml:space="preserve">załącznik nr </w:t>
      </w:r>
      <w:r w:rsidR="00845292" w:rsidRPr="00B278A2">
        <w:rPr>
          <w:rFonts w:cs="Calibri"/>
          <w:b/>
        </w:rPr>
        <w:t>8</w:t>
      </w:r>
      <w:r w:rsidR="00DA64D8" w:rsidRPr="00B278A2">
        <w:rPr>
          <w:rFonts w:cs="Calibri"/>
          <w:b/>
        </w:rPr>
        <w:br/>
      </w:r>
      <w:r w:rsidRPr="00B278A2">
        <w:rPr>
          <w:rFonts w:cs="Calibri"/>
          <w:b/>
        </w:rPr>
        <w:t>do SWZ</w:t>
      </w:r>
      <w:r w:rsidRPr="00B278A2">
        <w:rPr>
          <w:rFonts w:cs="Calibri"/>
        </w:rPr>
        <w:t>,</w:t>
      </w:r>
    </w:p>
    <w:p w14:paraId="16BE31F8" w14:textId="03708DCD" w:rsidR="00AE4E90" w:rsidRDefault="00AE4E90" w:rsidP="00B65938">
      <w:pPr>
        <w:spacing w:after="120" w:line="240" w:lineRule="auto"/>
        <w:ind w:left="284" w:hanging="284"/>
        <w:jc w:val="both"/>
        <w:rPr>
          <w:rFonts w:cs="Calibri"/>
          <w:b/>
        </w:rPr>
      </w:pPr>
      <w:r w:rsidRPr="00B278A2">
        <w:rPr>
          <w:rFonts w:cs="Calibri"/>
        </w:rPr>
        <w:t xml:space="preserve">b) </w:t>
      </w:r>
      <w:r w:rsidRPr="00B278A2">
        <w:rPr>
          <w:rFonts w:cs="Calibri"/>
          <w:b/>
        </w:rPr>
        <w:t>wykaz osób</w:t>
      </w:r>
      <w:r w:rsidRPr="00B278A2">
        <w:rPr>
          <w:rFonts w:cs="Calibri"/>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w:t>
      </w:r>
      <w:r w:rsidR="00B65938" w:rsidRPr="00B278A2">
        <w:rPr>
          <w:rFonts w:cs="Calibri"/>
        </w:rPr>
        <w:br/>
      </w:r>
      <w:r w:rsidRPr="00B278A2">
        <w:rPr>
          <w:rFonts w:cs="Calibri"/>
        </w:rPr>
        <w:t>i</w:t>
      </w:r>
      <w:r w:rsidR="00975FD6" w:rsidRPr="00B278A2">
        <w:rPr>
          <w:rFonts w:cs="Calibri"/>
        </w:rPr>
        <w:t xml:space="preserve"> </w:t>
      </w:r>
      <w:r w:rsidRPr="00B278A2">
        <w:rPr>
          <w:rFonts w:cs="Calibri"/>
        </w:rPr>
        <w:t xml:space="preserve">wykształcenia niezbędnych do wykonania zamówienia publicznego, a także zakresu </w:t>
      </w:r>
      <w:r w:rsidR="00B65938" w:rsidRPr="00B278A2">
        <w:rPr>
          <w:rFonts w:cs="Calibri"/>
        </w:rPr>
        <w:t>w</w:t>
      </w:r>
      <w:r w:rsidRPr="00B278A2">
        <w:rPr>
          <w:rFonts w:cs="Calibri"/>
        </w:rPr>
        <w:t xml:space="preserve">ykonywanych przez nie czynności oraz informacją o podstawie do dysponowania tymi osobami, wykaz osób stanowi </w:t>
      </w:r>
      <w:r w:rsidRPr="00B278A2">
        <w:rPr>
          <w:rFonts w:cs="Calibri"/>
          <w:b/>
        </w:rPr>
        <w:t xml:space="preserve">załącznik nr </w:t>
      </w:r>
      <w:r w:rsidR="00845292" w:rsidRPr="00B278A2">
        <w:rPr>
          <w:rFonts w:cs="Calibri"/>
          <w:b/>
        </w:rPr>
        <w:t>9</w:t>
      </w:r>
      <w:r w:rsidRPr="00B278A2">
        <w:rPr>
          <w:rFonts w:cs="Calibri"/>
          <w:b/>
        </w:rPr>
        <w:t xml:space="preserve"> do SWZ</w:t>
      </w:r>
      <w:r w:rsidR="00176CC9" w:rsidRPr="00B278A2">
        <w:rPr>
          <w:rFonts w:cs="Calibri"/>
          <w:b/>
        </w:rPr>
        <w:t>.</w:t>
      </w:r>
    </w:p>
    <w:bookmarkEnd w:id="23"/>
    <w:bookmarkEnd w:id="24"/>
    <w:p w14:paraId="5EA63CA7" w14:textId="77777777" w:rsidR="002F006B" w:rsidRPr="002F006B" w:rsidRDefault="00954CF2" w:rsidP="002F006B">
      <w:pPr>
        <w:spacing w:after="80" w:line="240" w:lineRule="auto"/>
        <w:jc w:val="both"/>
      </w:pPr>
      <w:r w:rsidRPr="002F006B">
        <w:rPr>
          <w:rStyle w:val="Nagwek2Znak"/>
          <w:rFonts w:asciiTheme="minorHAnsi" w:eastAsia="Calibri" w:hAnsiTheme="minorHAnsi" w:cstheme="minorHAnsi"/>
          <w:lang w:val="pl-PL"/>
        </w:rPr>
        <w:t>1</w:t>
      </w:r>
      <w:r w:rsidR="00A33BCB" w:rsidRPr="002F006B">
        <w:rPr>
          <w:rStyle w:val="Nagwek2Znak"/>
          <w:rFonts w:asciiTheme="minorHAnsi" w:eastAsia="Calibri" w:hAnsiTheme="minorHAnsi" w:cstheme="minorHAnsi"/>
          <w:lang w:val="pl-PL"/>
        </w:rPr>
        <w:t>3</w:t>
      </w:r>
      <w:r w:rsidRPr="002F006B">
        <w:rPr>
          <w:rStyle w:val="Nagwek2Znak"/>
          <w:rFonts w:asciiTheme="minorHAnsi" w:eastAsia="Calibri" w:hAnsiTheme="minorHAnsi" w:cstheme="minorHAnsi"/>
        </w:rPr>
        <w:t>.</w:t>
      </w:r>
      <w:r w:rsidR="00882DC9" w:rsidRPr="002F006B">
        <w:rPr>
          <w:rStyle w:val="Nagwek2Znak"/>
          <w:rFonts w:asciiTheme="minorHAnsi" w:eastAsia="Calibri" w:hAnsiTheme="minorHAnsi" w:cstheme="minorHAnsi"/>
          <w:lang w:val="pl-PL"/>
        </w:rPr>
        <w:t>4</w:t>
      </w:r>
      <w:r w:rsidRPr="002F006B">
        <w:rPr>
          <w:rStyle w:val="Nagwek2Znak"/>
          <w:rFonts w:asciiTheme="minorHAnsi" w:eastAsia="Calibri" w:hAnsiTheme="minorHAnsi" w:cstheme="minorHAnsi"/>
        </w:rPr>
        <w:t>.</w:t>
      </w:r>
      <w:r w:rsidRPr="002F006B">
        <w:rPr>
          <w:rStyle w:val="Nagwek2Znak"/>
          <w:rFonts w:asciiTheme="minorHAnsi" w:eastAsia="Calibri" w:hAnsiTheme="minorHAnsi" w:cstheme="minorHAnsi"/>
          <w:lang w:val="pl-PL"/>
        </w:rPr>
        <w:t xml:space="preserve"> </w:t>
      </w:r>
      <w:bookmarkStart w:id="25" w:name="_Hlk101869925"/>
      <w:r w:rsidR="007F4F14" w:rsidRPr="002F006B">
        <w:t>Z postę</w:t>
      </w:r>
      <w:r w:rsidRPr="002F006B">
        <w:t xml:space="preserve">powania o udzielenie zamówienia </w:t>
      </w:r>
      <w:r w:rsidRPr="002F006B">
        <w:rPr>
          <w:b/>
        </w:rPr>
        <w:t>wyklucza si</w:t>
      </w:r>
      <w:r w:rsidR="007E7C81" w:rsidRPr="002F006B">
        <w:rPr>
          <w:b/>
        </w:rPr>
        <w:t>ę</w:t>
      </w:r>
      <w:r w:rsidR="00953FE7" w:rsidRPr="002F006B">
        <w:t xml:space="preserve"> </w:t>
      </w:r>
      <w:r w:rsidR="00495917" w:rsidRPr="002F006B">
        <w:t>Wykonawcę</w:t>
      </w:r>
      <w:r w:rsidR="002F006B" w:rsidRPr="002F006B">
        <w:t>:</w:t>
      </w:r>
    </w:p>
    <w:p w14:paraId="5F448FB6" w14:textId="205E3E9E" w:rsidR="00954CF2" w:rsidRPr="002F006B" w:rsidRDefault="00495917" w:rsidP="002F006B">
      <w:pPr>
        <w:pStyle w:val="Akapitzlist"/>
        <w:numPr>
          <w:ilvl w:val="0"/>
          <w:numId w:val="48"/>
        </w:numPr>
        <w:spacing w:after="0" w:line="240" w:lineRule="auto"/>
        <w:jc w:val="both"/>
        <w:rPr>
          <w:b/>
        </w:rPr>
      </w:pPr>
      <w:r w:rsidRPr="002F006B">
        <w:rPr>
          <w:b/>
        </w:rPr>
        <w:t xml:space="preserve">na podstawie </w:t>
      </w:r>
      <w:r w:rsidR="00953FE7" w:rsidRPr="002F006B">
        <w:rPr>
          <w:b/>
        </w:rPr>
        <w:t>art. 108</w:t>
      </w:r>
      <w:r w:rsidR="002F006B" w:rsidRPr="002F006B">
        <w:rPr>
          <w:b/>
        </w:rPr>
        <w:t xml:space="preserve"> </w:t>
      </w:r>
      <w:r w:rsidR="00953FE7" w:rsidRPr="002F006B">
        <w:rPr>
          <w:b/>
        </w:rPr>
        <w:t>ust. 1 pzp</w:t>
      </w:r>
      <w:r w:rsidR="00954CF2" w:rsidRPr="002F006B">
        <w:rPr>
          <w:b/>
        </w:rPr>
        <w:t>, z zastrzeżeniem art. 110 ust. 2 pzp</w:t>
      </w:r>
      <w:r w:rsidR="002F006B" w:rsidRPr="002F006B">
        <w:rPr>
          <w:b/>
        </w:rPr>
        <w:t>:</w:t>
      </w:r>
    </w:p>
    <w:p w14:paraId="644A23D0" w14:textId="77777777" w:rsidR="00954CF2" w:rsidRPr="002F006B" w:rsidRDefault="00954CF2" w:rsidP="00B65938">
      <w:pPr>
        <w:spacing w:after="0" w:line="240" w:lineRule="auto"/>
        <w:jc w:val="both"/>
      </w:pPr>
      <w:r w:rsidRPr="002F006B">
        <w:rPr>
          <w:color w:val="2E74B5" w:themeColor="accent1" w:themeShade="BF"/>
        </w:rPr>
        <w:t xml:space="preserve">1.1. </w:t>
      </w:r>
      <w:r w:rsidRPr="002F006B">
        <w:t xml:space="preserve">będącego osobą fizyczną, którego prawomocnie skazano za przestępstwo: </w:t>
      </w:r>
    </w:p>
    <w:p w14:paraId="0B4CD595" w14:textId="77777777" w:rsidR="00954CF2" w:rsidRPr="002F006B" w:rsidRDefault="00954CF2" w:rsidP="00B65938">
      <w:pPr>
        <w:spacing w:after="0" w:line="240" w:lineRule="auto"/>
        <w:jc w:val="both"/>
      </w:pPr>
      <w:r w:rsidRPr="002F006B">
        <w:t xml:space="preserve">a) udziału w zorganizowanej grupie przestępczej albo związku mającym na celu popełnienie przestępstwa lub przestępstwa skarbowego, o którym mowa w art. 258 Kodeksu karnego, </w:t>
      </w:r>
    </w:p>
    <w:p w14:paraId="1DAA61A4" w14:textId="77777777" w:rsidR="00954CF2" w:rsidRPr="002F006B" w:rsidRDefault="00954CF2" w:rsidP="00B65938">
      <w:pPr>
        <w:spacing w:after="0" w:line="240" w:lineRule="auto"/>
        <w:jc w:val="both"/>
      </w:pPr>
      <w:r w:rsidRPr="002F006B">
        <w:t xml:space="preserve">b) handlu ludźmi, o którym mowa w art. 189a Kodeksu karnego, </w:t>
      </w:r>
    </w:p>
    <w:p w14:paraId="2C708002" w14:textId="43EBBB7D" w:rsidR="00954CF2" w:rsidRPr="002F006B" w:rsidRDefault="00954CF2" w:rsidP="00B65938">
      <w:pPr>
        <w:spacing w:after="0" w:line="240" w:lineRule="auto"/>
        <w:jc w:val="both"/>
      </w:pPr>
      <w:r w:rsidRPr="002F006B">
        <w:t>c) o którym mowa w art. 228–230a, art. 250a Kodeksu karnego lub w art. 46</w:t>
      </w:r>
      <w:r w:rsidR="00783D50" w:rsidRPr="002F006B">
        <w:t>-</w:t>
      </w:r>
      <w:r w:rsidRPr="002F006B">
        <w:t xml:space="preserve">48 ustawy </w:t>
      </w:r>
      <w:r w:rsidR="001E5ADD" w:rsidRPr="002F006B">
        <w:br/>
      </w:r>
      <w:r w:rsidRPr="002F006B">
        <w:t>z dnia 25 czerwca 2010 r. o sporcie</w:t>
      </w:r>
      <w:r w:rsidR="00783D50" w:rsidRPr="002F006B">
        <w:t xml:space="preserve"> lub w art. 54 ust. 1-4 ustawy z dnia 12 maja 2011 r. o refundacji leków, środków spożywczych specjalnego przeznaczenia żywieniowego oraz wyrobów medycznych,</w:t>
      </w:r>
    </w:p>
    <w:p w14:paraId="72EBA5BD" w14:textId="77777777" w:rsidR="00954CF2" w:rsidRPr="002F006B" w:rsidRDefault="00954CF2" w:rsidP="00B65938">
      <w:pPr>
        <w:spacing w:after="0" w:line="240" w:lineRule="auto"/>
        <w:jc w:val="both"/>
      </w:pPr>
      <w:r w:rsidRPr="002F006B">
        <w:t xml:space="preserve">d) finansowania przestępstwa o charakterze terrorystycznym, o którym mowa w art. 165a Kodeksu karnego, lub przestępstwo udaremniania lub utrudniania stwierdzenia przestępnego pochodzenia pieniędzy lub ukrywania ich pochodzenia, o którym mowa w art. 299 Kodeksu karnego, </w:t>
      </w:r>
    </w:p>
    <w:p w14:paraId="55423BC5" w14:textId="77777777" w:rsidR="00954CF2" w:rsidRPr="002F006B" w:rsidRDefault="00954CF2" w:rsidP="00B65938">
      <w:pPr>
        <w:spacing w:after="0" w:line="240" w:lineRule="auto"/>
        <w:jc w:val="both"/>
      </w:pPr>
      <w:r w:rsidRPr="002F006B">
        <w:t xml:space="preserve">e) o charakterze terrorystycznym, o którym mowa w art. 115 § 20 Kodeksu karnego, lub mające na celu popełnienie tego przestępstwa, </w:t>
      </w:r>
    </w:p>
    <w:p w14:paraId="68FBD4FF" w14:textId="109BC49E" w:rsidR="00954CF2" w:rsidRPr="002F006B" w:rsidRDefault="00954CF2" w:rsidP="00B65938">
      <w:pPr>
        <w:spacing w:after="0" w:line="240" w:lineRule="auto"/>
        <w:jc w:val="both"/>
      </w:pPr>
      <w:r w:rsidRPr="002F006B">
        <w:t xml:space="preserve">f) </w:t>
      </w:r>
      <w:r w:rsidR="00783D50" w:rsidRPr="002F006B">
        <w:t xml:space="preserve">powierzenia wykonywania </w:t>
      </w:r>
      <w:r w:rsidRPr="002F006B">
        <w:t>pracy małoletnich cudzoziemców, o którym mowa w art. 9 ust. 2 ustawy z dnia 15 czerwca 2012 r. o skutkach powierzania wykonywania pracy cudzoziemcom przebywającym wbrew przepisom na terytorium R</w:t>
      </w:r>
      <w:r w:rsidR="00963DAB" w:rsidRPr="002F006B">
        <w:t>zeczypospolitej Polskiej</w:t>
      </w:r>
      <w:r w:rsidRPr="002F006B">
        <w:t xml:space="preserve">, </w:t>
      </w:r>
    </w:p>
    <w:p w14:paraId="20273213" w14:textId="77777777" w:rsidR="00954CF2" w:rsidRPr="002F006B" w:rsidRDefault="00954CF2" w:rsidP="00B65938">
      <w:pPr>
        <w:spacing w:after="0" w:line="240" w:lineRule="auto"/>
        <w:jc w:val="both"/>
      </w:pPr>
      <w:r w:rsidRPr="002F006B">
        <w:t xml:space="preserve">g) przeciwko obrotowi gospodarczemu, o których mowa w art. 296–307 Kodeksu karnego, przestępstwo oszustwa, o którym mowa w art. 286 Kodeksu karnego, przestępstwo przeciwko wiarygodności dokumentów, o których mowa w art. 270– 277d Kodeksu karnego, lub przestępstwo skarbowe, </w:t>
      </w:r>
    </w:p>
    <w:p w14:paraId="23A3472E" w14:textId="4E85BF52" w:rsidR="00783D50" w:rsidRPr="002F006B" w:rsidRDefault="00954CF2" w:rsidP="00B65938">
      <w:pPr>
        <w:spacing w:after="0" w:line="240" w:lineRule="auto"/>
        <w:jc w:val="both"/>
      </w:pPr>
      <w:r w:rsidRPr="002F006B">
        <w:t xml:space="preserve">h) o którym mowa w art. 9 ust. 1 i 3 lub art. 10 ustawy z dnia 15 czerwca 2012 r. o skutkach powierzania wykonywania pracy cudzoziemcom </w:t>
      </w:r>
      <w:r w:rsidR="002F006B" w:rsidRPr="002F006B">
        <w:t>przebywającym</w:t>
      </w:r>
      <w:r w:rsidRPr="002F006B">
        <w:t xml:space="preserve"> wbrew przepisom na terytorium Rzeczypospolitej Polskiej </w:t>
      </w:r>
    </w:p>
    <w:p w14:paraId="1AB8CAE9" w14:textId="42D294CD" w:rsidR="00954CF2" w:rsidRPr="002F006B" w:rsidRDefault="00954CF2" w:rsidP="002F006B">
      <w:pPr>
        <w:spacing w:after="80" w:line="240" w:lineRule="auto"/>
        <w:jc w:val="both"/>
      </w:pPr>
      <w:r w:rsidRPr="002F006B">
        <w:t xml:space="preserve">– lub za odpowiedni czyn zabroniony określony w przepisach prawa obcego; </w:t>
      </w:r>
    </w:p>
    <w:p w14:paraId="3E4D157A" w14:textId="1C53023E" w:rsidR="00954CF2" w:rsidRPr="002F006B" w:rsidRDefault="00954CF2" w:rsidP="00B65938">
      <w:pPr>
        <w:spacing w:after="0" w:line="240" w:lineRule="auto"/>
        <w:jc w:val="both"/>
      </w:pPr>
      <w:r w:rsidRPr="002F006B">
        <w:rPr>
          <w:color w:val="2E74B5" w:themeColor="accent1" w:themeShade="BF"/>
        </w:rPr>
        <w:t xml:space="preserve">1.2. </w:t>
      </w:r>
      <w:r w:rsidRPr="002F006B">
        <w:t xml:space="preserve">jeżeli urzędującego członka jego organu </w:t>
      </w:r>
      <w:r w:rsidR="005F37C3" w:rsidRPr="002F006B">
        <w:t>zaradzającego</w:t>
      </w:r>
      <w:r w:rsidRPr="002F006B">
        <w:t xml:space="preserve"> lub nadzorczego, </w:t>
      </w:r>
      <w:r w:rsidR="002F006B" w:rsidRPr="002F006B">
        <w:t>wspólnika</w:t>
      </w:r>
      <w:r w:rsidRPr="002F006B">
        <w:t xml:space="preserve"> spółki </w:t>
      </w:r>
      <w:r w:rsidRPr="002F006B">
        <w:br/>
        <w:t xml:space="preserve">w spółce jawnej lub partnerskiej albo komplementariusza w spółce komandytowej lub komandytowo-akcyjnej lub prokurenta prawomocnie skazano za </w:t>
      </w:r>
      <w:r w:rsidR="002F006B" w:rsidRPr="002F006B">
        <w:t>przestępstwo</w:t>
      </w:r>
      <w:r w:rsidRPr="002F006B">
        <w:t xml:space="preserve">, o którym mowa w pkt 1.1; </w:t>
      </w:r>
    </w:p>
    <w:p w14:paraId="2E3DB214" w14:textId="77777777" w:rsidR="00954CF2" w:rsidRPr="002F006B" w:rsidRDefault="00954CF2" w:rsidP="00B65938">
      <w:pPr>
        <w:spacing w:after="0" w:line="240" w:lineRule="auto"/>
        <w:jc w:val="both"/>
      </w:pPr>
      <w:r w:rsidRPr="002F006B">
        <w:rPr>
          <w:color w:val="2E74B5" w:themeColor="accent1" w:themeShade="BF"/>
        </w:rPr>
        <w:t xml:space="preserve">1.3. </w:t>
      </w:r>
      <w:r w:rsidRPr="002F006B">
        <w:t xml:space="preserve">wobec którego wydano prawomocny wyrok sądu lub ostateczną decyzję administracyjną </w:t>
      </w:r>
      <w:r w:rsidR="00473D06" w:rsidRPr="002F006B">
        <w:br/>
      </w:r>
      <w:r w:rsidRPr="002F006B">
        <w:t>o zaleganiu z uiszczeniem podatków, opłat lub składek na ubezpieczenie społ</w:t>
      </w:r>
      <w:r w:rsidR="000269F8" w:rsidRPr="002F006B">
        <w:t>eczne lub zdrowotne, chyba że W</w:t>
      </w:r>
      <w:r w:rsidRPr="002F006B">
        <w:t xml:space="preserve">ykonawca odpowiednio przed upływem terminu do składania wniosków o dopuszczenie do udziału w postępowaniu albo przed upływem terminu składania ofert dokonał płatności należnych podatków, opłat lub składek na ubezpieczenie społeczne lub zdrowotne wraz z odsetkami </w:t>
      </w:r>
      <w:r w:rsidR="00473D06" w:rsidRPr="002F006B">
        <w:br/>
      </w:r>
      <w:r w:rsidRPr="002F006B">
        <w:t xml:space="preserve">lub grzywnami lub zawarł wiążące porozumienie w sprawie spłaty tych należności; </w:t>
      </w:r>
    </w:p>
    <w:p w14:paraId="0FE56B0E" w14:textId="77777777" w:rsidR="00954CF2" w:rsidRPr="002F006B" w:rsidRDefault="00954CF2" w:rsidP="00B65938">
      <w:pPr>
        <w:spacing w:after="0" w:line="240" w:lineRule="auto"/>
        <w:jc w:val="both"/>
      </w:pPr>
      <w:r w:rsidRPr="002F006B">
        <w:rPr>
          <w:color w:val="2E74B5" w:themeColor="accent1" w:themeShade="BF"/>
        </w:rPr>
        <w:t xml:space="preserve">1.4. </w:t>
      </w:r>
      <w:r w:rsidRPr="002F006B">
        <w:t xml:space="preserve">wobec którego orzeczono zakaz ubiegania się o zamówienia publiczne; </w:t>
      </w:r>
    </w:p>
    <w:p w14:paraId="6F48BDFE" w14:textId="77777777" w:rsidR="00473D06" w:rsidRPr="002F006B" w:rsidRDefault="00954CF2" w:rsidP="00B65938">
      <w:pPr>
        <w:spacing w:after="0" w:line="240" w:lineRule="auto"/>
        <w:jc w:val="both"/>
      </w:pPr>
      <w:r w:rsidRPr="002F006B">
        <w:rPr>
          <w:color w:val="2E74B5" w:themeColor="accent1" w:themeShade="BF"/>
        </w:rPr>
        <w:t xml:space="preserve">1.5. </w:t>
      </w:r>
      <w:r w:rsidRPr="002F006B">
        <w:t xml:space="preserve">jeżeli </w:t>
      </w:r>
      <w:r w:rsidR="005F37C3" w:rsidRPr="002F006B">
        <w:t>Zamawiający</w:t>
      </w:r>
      <w:r w:rsidRPr="002F006B">
        <w:t xml:space="preserve"> może stwierdzić, na podstawie wiarygodnych przesłanek, że Wykonawca zawarł z innymi Wykonawcami porozumienie mające na celu zakłócenie konkurencji, w szczególności jeżeli należąc do tej samej grupy kapitałowej w rozumieniu ustawy z dnia 16 lutego 2007 r. o ochronie konkurencji i konsumentów, złożyli odrębne oferty, oferty częściowe lub wnioski o dopuszczenie </w:t>
      </w:r>
      <w:r w:rsidR="00473D06" w:rsidRPr="002F006B">
        <w:br/>
      </w:r>
      <w:r w:rsidRPr="002F006B">
        <w:t xml:space="preserve">do udziału w postępowaniu, chyba że wykażą, że przygotowali te oferty lub wnioski niezależnie </w:t>
      </w:r>
      <w:r w:rsidR="00740901" w:rsidRPr="002F006B">
        <w:br/>
      </w:r>
      <w:r w:rsidRPr="002F006B">
        <w:t xml:space="preserve">od siebie; </w:t>
      </w:r>
    </w:p>
    <w:p w14:paraId="54ADA52B" w14:textId="6D10E2B1" w:rsidR="00954CF2" w:rsidRPr="002F006B" w:rsidRDefault="00954CF2" w:rsidP="00B65938">
      <w:pPr>
        <w:spacing w:line="240" w:lineRule="auto"/>
        <w:jc w:val="both"/>
      </w:pPr>
      <w:r w:rsidRPr="002F006B">
        <w:rPr>
          <w:color w:val="2E74B5" w:themeColor="accent1" w:themeShade="BF"/>
        </w:rPr>
        <w:t xml:space="preserve">1.6. </w:t>
      </w:r>
      <w:r w:rsidRPr="002F006B">
        <w:t xml:space="preserve">jeżeli, w przypadkach, o których mowa w art. 85 ust. 1 pzp, doszło do zakłócenia konkurencji wynikającego z wcześniejszego zaangażowania tego Wykonawcy lub podmiotu, który należy </w:t>
      </w:r>
      <w:r w:rsidR="00AB70A0" w:rsidRPr="002F006B">
        <w:br/>
      </w:r>
      <w:r w:rsidRPr="002F006B">
        <w:t xml:space="preserve">z </w:t>
      </w:r>
      <w:r w:rsidR="00133552" w:rsidRPr="002F006B">
        <w:t>W</w:t>
      </w:r>
      <w:r w:rsidRPr="002F006B">
        <w:t xml:space="preserve">ykonawcą do tej samej grupy kapitałowej w rozumieniu ustawy z dnia 16 lutego 2007 r. o ochronie konkurencji i konsumentów, chyba że spowodowane tym zakłócenie konkurencji może </w:t>
      </w:r>
      <w:r w:rsidR="00473D06" w:rsidRPr="002F006B">
        <w:br/>
      </w:r>
      <w:r w:rsidRPr="002F006B">
        <w:t xml:space="preserve">być wyeliminowane w inny sposób niż przez wykluczenie Wykonawcy z udziału w postępowaniu </w:t>
      </w:r>
      <w:r w:rsidR="00D607D4" w:rsidRPr="002F006B">
        <w:br/>
      </w:r>
      <w:r w:rsidRPr="002F006B">
        <w:t xml:space="preserve">o udzielenie zamówienia. </w:t>
      </w:r>
    </w:p>
    <w:p w14:paraId="069A1B72" w14:textId="541F5AB8" w:rsidR="002F006B" w:rsidRPr="002F006B" w:rsidRDefault="002F006B" w:rsidP="002F006B">
      <w:pPr>
        <w:pStyle w:val="Akapitzlist"/>
        <w:numPr>
          <w:ilvl w:val="0"/>
          <w:numId w:val="48"/>
        </w:numPr>
        <w:spacing w:after="0" w:line="240" w:lineRule="auto"/>
        <w:jc w:val="both"/>
        <w:rPr>
          <w:b/>
        </w:rPr>
      </w:pPr>
      <w:r w:rsidRPr="002F006B">
        <w:rPr>
          <w:b/>
        </w:rPr>
        <w:t xml:space="preserve">na podstawie art. 7 ust. 1 ustawy z dnia 13 kwietnia 2022 r. o szczególnych rozwiązaniach </w:t>
      </w:r>
      <w:r w:rsidRPr="002F006B">
        <w:rPr>
          <w:b/>
        </w:rPr>
        <w:br/>
        <w:t>w zakresie przeciwdziałania wspieraniu agresji na Ukrainę oraz służących ochronie bezpieczeństwa narodowego (Dz.U. z 2023 r. poz. 129):</w:t>
      </w:r>
    </w:p>
    <w:p w14:paraId="58E34E71" w14:textId="52EA6E66" w:rsidR="00495917" w:rsidRPr="002F006B" w:rsidRDefault="00495917" w:rsidP="00B65938">
      <w:pPr>
        <w:spacing w:after="0" w:line="240" w:lineRule="auto"/>
        <w:jc w:val="both"/>
      </w:pPr>
      <w:r w:rsidRPr="002F006B">
        <w:rPr>
          <w:color w:val="2E74B5" w:themeColor="accent1" w:themeShade="BF"/>
        </w:rPr>
        <w:t xml:space="preserve">2.1. </w:t>
      </w:r>
      <w:r w:rsidRPr="002F006B">
        <w:t>Z postępowania o udzielenie zamówienia publicznego lub konkursu prowadzonego na podstawie ustawy z dnia 11 września 2019 r. - Prawo zamówień publicznych wyklucza się:</w:t>
      </w:r>
    </w:p>
    <w:p w14:paraId="23452FAD" w14:textId="77777777" w:rsidR="00495917" w:rsidRPr="002F006B" w:rsidRDefault="00495917" w:rsidP="00B65938">
      <w:pPr>
        <w:spacing w:after="0" w:line="240" w:lineRule="auto"/>
        <w:jc w:val="both"/>
      </w:pPr>
      <w:r w:rsidRPr="002F006B">
        <w:t>1) wykonawcę oraz uczestnika konkursu wymienionego w wykazach określonych w rozporządzeniu 765/2006 i rozporządzeniu 269/2014 albo wpisanego na listę na podstawie decyzji w sprawie wpisu</w:t>
      </w:r>
      <w:r w:rsidRPr="002F006B">
        <w:br/>
        <w:t>na listę rozstrzygającej o zastosowaniu środka, o którym mowa w art. 1 pkt 3;</w:t>
      </w:r>
    </w:p>
    <w:p w14:paraId="3042C588" w14:textId="77777777" w:rsidR="00495917" w:rsidRPr="002F006B" w:rsidRDefault="00495917" w:rsidP="00B65938">
      <w:pPr>
        <w:spacing w:after="0" w:line="240" w:lineRule="auto"/>
        <w:jc w:val="both"/>
      </w:pPr>
      <w:r w:rsidRPr="002F006B">
        <w:t>2) wykonawcę oraz uczestnika konkursu, którego beneficjentem rzeczywistym w rozumieniu ustawy</w:t>
      </w:r>
      <w:r w:rsidRPr="002F006B">
        <w:br/>
        <w:t>z dnia 1 marca 2018 r. o przeciwdziałaniu praniu pieniędzy oraz finansowaniu terroryzmu (Dz.U. z 2022 r. poz. 593 i 655) jest osoba wymieniona w wykazach określonych w rozporządzeniu 765/2006</w:t>
      </w:r>
      <w:r w:rsidRPr="002F006B">
        <w:br/>
        <w:t>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0CA0C967" w14:textId="77777777" w:rsidR="00495917" w:rsidRPr="002F006B" w:rsidRDefault="00495917" w:rsidP="00B65938">
      <w:pPr>
        <w:spacing w:after="0" w:line="240" w:lineRule="auto"/>
        <w:jc w:val="both"/>
      </w:pPr>
      <w:r w:rsidRPr="002F006B">
        <w:t>3) wykonawcę oraz uczestnika konkursu, którego jednostką dominującą w rozumieniu art. 3 ust. 1</w:t>
      </w:r>
      <w:r w:rsidRPr="002F006B">
        <w:br/>
        <w:t>pkt 37 ustawy z dnia 29 września 1994 r. o rachunkowości (Dz.U. z 2021 r. poz. 217, 2105 i 2106)</w:t>
      </w:r>
      <w:r w:rsidRPr="002F006B">
        <w:b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F5B237A" w14:textId="77777777" w:rsidR="00495917" w:rsidRPr="002F006B" w:rsidRDefault="00495917" w:rsidP="00B65938">
      <w:pPr>
        <w:spacing w:after="0" w:line="240" w:lineRule="auto"/>
        <w:jc w:val="both"/>
      </w:pPr>
      <w:r w:rsidRPr="002F006B">
        <w:rPr>
          <w:color w:val="2E74B5" w:themeColor="accent1" w:themeShade="BF"/>
        </w:rPr>
        <w:t xml:space="preserve">2.2. </w:t>
      </w:r>
      <w:r w:rsidRPr="002F006B">
        <w:t>Wykluczenie następuje na okres trwania okoliczności określonych w ust. 1.</w:t>
      </w:r>
    </w:p>
    <w:p w14:paraId="366CB57F" w14:textId="77777777" w:rsidR="00495917" w:rsidRPr="002F006B" w:rsidRDefault="00495917" w:rsidP="00B65938">
      <w:pPr>
        <w:spacing w:after="0" w:line="240" w:lineRule="auto"/>
        <w:jc w:val="both"/>
      </w:pPr>
      <w:r w:rsidRPr="002F006B">
        <w:rPr>
          <w:color w:val="2E74B5" w:themeColor="accent1" w:themeShade="BF"/>
        </w:rPr>
        <w:t xml:space="preserve">2.3. </w:t>
      </w:r>
      <w:r w:rsidRPr="002F006B">
        <w:t>W przypadku wykonawcy lub uczestnika konkursu wykluczonego na podstawie ust. 1, zamawiający odrzuca wniosek o dopuszczenie do udziału w postępowaniu o udzielnie zamówienia publicznego</w:t>
      </w:r>
      <w:r w:rsidRPr="002F006B">
        <w:br/>
        <w:t>lub ofertę takiego wykonawcy lub uczestnika konkursu, nie zaprasza go do złożenia oferty wstępnej, oferty podlegającej negocjacjom, oferty dodatkowej, oferty lub oferty ostatecznej, nie zaprasza go</w:t>
      </w:r>
      <w:r w:rsidRPr="002F006B">
        <w:br/>
        <w:t>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37B8921" w14:textId="77777777" w:rsidR="00495917" w:rsidRPr="002F006B" w:rsidRDefault="00495917" w:rsidP="00B65938">
      <w:pPr>
        <w:spacing w:after="0" w:line="240" w:lineRule="auto"/>
        <w:jc w:val="both"/>
      </w:pPr>
      <w:r w:rsidRPr="002F006B">
        <w:rPr>
          <w:color w:val="2E74B5" w:themeColor="accent1" w:themeShade="BF"/>
        </w:rPr>
        <w:t xml:space="preserve">2.4. </w:t>
      </w:r>
      <w:r w:rsidRPr="002F006B">
        <w:t>Kontrola udzielania zamówień publicznych w zakresie zgodności z ust. 1 jest wykonywana zgodnie z art. 596 ustawy z dnia 11 września 2019 r. - Prawo zamówień publicznych.</w:t>
      </w:r>
    </w:p>
    <w:p w14:paraId="35486F1C" w14:textId="77777777" w:rsidR="00495917" w:rsidRPr="002F006B" w:rsidRDefault="00495917" w:rsidP="00B65938">
      <w:pPr>
        <w:spacing w:after="0" w:line="240" w:lineRule="auto"/>
        <w:jc w:val="both"/>
      </w:pPr>
      <w:r w:rsidRPr="002F006B">
        <w:rPr>
          <w:color w:val="2E74B5" w:themeColor="accent1" w:themeShade="BF"/>
        </w:rPr>
        <w:t xml:space="preserve">2.5. </w:t>
      </w:r>
      <w:r w:rsidRPr="002F006B">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bookmarkEnd w:id="25"/>
    <w:p w14:paraId="24A6520B" w14:textId="77777777" w:rsidR="00954CF2" w:rsidRPr="002F006B" w:rsidRDefault="00A33BCB" w:rsidP="00B65938">
      <w:pPr>
        <w:spacing w:after="0" w:line="240" w:lineRule="auto"/>
        <w:jc w:val="both"/>
      </w:pPr>
      <w:r w:rsidRPr="002F006B">
        <w:rPr>
          <w:rStyle w:val="Nagwek2Znak"/>
          <w:rFonts w:asciiTheme="minorHAnsi" w:eastAsia="Calibri" w:hAnsiTheme="minorHAnsi" w:cstheme="minorHAnsi"/>
          <w:lang w:val="pl-PL"/>
        </w:rPr>
        <w:t>13</w:t>
      </w:r>
      <w:r w:rsidRPr="002F006B">
        <w:rPr>
          <w:rStyle w:val="Nagwek2Znak"/>
          <w:rFonts w:asciiTheme="minorHAnsi" w:eastAsia="Calibri" w:hAnsiTheme="minorHAnsi" w:cstheme="minorHAnsi"/>
        </w:rPr>
        <w:t>.</w:t>
      </w:r>
      <w:r w:rsidR="00882DC9" w:rsidRPr="002F006B">
        <w:rPr>
          <w:rStyle w:val="Nagwek2Znak"/>
          <w:rFonts w:asciiTheme="minorHAnsi" w:eastAsia="Calibri" w:hAnsiTheme="minorHAnsi" w:cstheme="minorHAnsi"/>
          <w:lang w:val="pl-PL"/>
        </w:rPr>
        <w:t>5</w:t>
      </w:r>
      <w:r w:rsidRPr="002F006B">
        <w:rPr>
          <w:rStyle w:val="Nagwek2Znak"/>
          <w:rFonts w:asciiTheme="minorHAnsi" w:eastAsia="Calibri" w:hAnsiTheme="minorHAnsi" w:cstheme="minorHAnsi"/>
        </w:rPr>
        <w:t>.</w:t>
      </w:r>
      <w:r w:rsidRPr="002F006B">
        <w:rPr>
          <w:rStyle w:val="Nagwek2Znak"/>
          <w:rFonts w:asciiTheme="minorHAnsi" w:eastAsia="Calibri" w:hAnsiTheme="minorHAnsi" w:cstheme="minorHAnsi"/>
          <w:lang w:val="pl-PL"/>
        </w:rPr>
        <w:t xml:space="preserve"> </w:t>
      </w:r>
      <w:r w:rsidR="00954CF2" w:rsidRPr="002F006B">
        <w:t xml:space="preserve">Wykonawca może zostać wykluczony przez Zamawiającego na każdym etapie postępowania </w:t>
      </w:r>
      <w:r w:rsidR="00D607D4" w:rsidRPr="002F006B">
        <w:br/>
      </w:r>
      <w:r w:rsidR="00954CF2" w:rsidRPr="002F006B">
        <w:t>o udzielenie zamówienia.</w:t>
      </w:r>
    </w:p>
    <w:p w14:paraId="1BA6274C" w14:textId="77777777" w:rsidR="00A33BCB" w:rsidRPr="002F006B" w:rsidRDefault="00A33BCB" w:rsidP="00B65938">
      <w:pPr>
        <w:autoSpaceDE w:val="0"/>
        <w:autoSpaceDN w:val="0"/>
        <w:adjustRightInd w:val="0"/>
        <w:spacing w:after="0" w:line="240" w:lineRule="auto"/>
        <w:jc w:val="both"/>
        <w:rPr>
          <w:rFonts w:eastAsiaTheme="minorHAnsi" w:cs="Calibri"/>
        </w:rPr>
      </w:pPr>
      <w:r w:rsidRPr="002F006B">
        <w:rPr>
          <w:rStyle w:val="Nagwek2Znak"/>
          <w:rFonts w:asciiTheme="minorHAnsi" w:eastAsia="Calibri" w:hAnsiTheme="minorHAnsi" w:cstheme="minorHAnsi"/>
          <w:lang w:val="pl-PL"/>
        </w:rPr>
        <w:t>13</w:t>
      </w:r>
      <w:r w:rsidRPr="002F006B">
        <w:rPr>
          <w:rStyle w:val="Nagwek2Znak"/>
          <w:rFonts w:asciiTheme="minorHAnsi" w:eastAsia="Calibri" w:hAnsiTheme="minorHAnsi" w:cstheme="minorHAnsi"/>
        </w:rPr>
        <w:t>.</w:t>
      </w:r>
      <w:r w:rsidR="00882DC9" w:rsidRPr="002F006B">
        <w:rPr>
          <w:rStyle w:val="Nagwek2Znak"/>
          <w:rFonts w:asciiTheme="minorHAnsi" w:eastAsia="Calibri" w:hAnsiTheme="minorHAnsi" w:cstheme="minorHAnsi"/>
          <w:lang w:val="pl-PL"/>
        </w:rPr>
        <w:t>6</w:t>
      </w:r>
      <w:r w:rsidRPr="002F006B">
        <w:rPr>
          <w:rStyle w:val="Nagwek2Znak"/>
          <w:rFonts w:asciiTheme="minorHAnsi" w:eastAsia="Calibri" w:hAnsiTheme="minorHAnsi" w:cstheme="minorHAnsi"/>
        </w:rPr>
        <w:t>.</w:t>
      </w:r>
      <w:r w:rsidRPr="002F006B">
        <w:rPr>
          <w:rStyle w:val="Nagwek2Znak"/>
          <w:rFonts w:asciiTheme="minorHAnsi" w:eastAsia="Calibri" w:hAnsiTheme="minorHAnsi" w:cstheme="minorHAnsi"/>
          <w:lang w:val="pl-PL"/>
        </w:rPr>
        <w:t xml:space="preserve"> </w:t>
      </w:r>
      <w:r w:rsidRPr="002F006B">
        <w:rPr>
          <w:rFonts w:eastAsiaTheme="minorHAnsi" w:cs="Calibri"/>
        </w:rPr>
        <w:t>Wykonawca nie b</w:t>
      </w:r>
      <w:r w:rsidRPr="002F006B">
        <w:rPr>
          <w:rFonts w:eastAsia="TimesNewRoman" w:cs="Calibri"/>
        </w:rPr>
        <w:t>ę</w:t>
      </w:r>
      <w:r w:rsidRPr="002F006B">
        <w:rPr>
          <w:rFonts w:eastAsiaTheme="minorHAnsi" w:cs="Calibri"/>
        </w:rPr>
        <w:t>dzie podlegał wykluczeniu w okoliczno</w:t>
      </w:r>
      <w:r w:rsidRPr="002F006B">
        <w:rPr>
          <w:rFonts w:eastAsia="TimesNewRoman" w:cs="Calibri"/>
        </w:rPr>
        <w:t>ś</w:t>
      </w:r>
      <w:r w:rsidRPr="002F006B">
        <w:rPr>
          <w:rFonts w:eastAsiaTheme="minorHAnsi" w:cs="Calibri"/>
        </w:rPr>
        <w:t>ciach okre</w:t>
      </w:r>
      <w:r w:rsidRPr="002F006B">
        <w:rPr>
          <w:rFonts w:eastAsia="TimesNewRoman" w:cs="Calibri"/>
        </w:rPr>
        <w:t>ś</w:t>
      </w:r>
      <w:r w:rsidRPr="002F006B">
        <w:rPr>
          <w:rFonts w:eastAsiaTheme="minorHAnsi" w:cs="Calibri"/>
        </w:rPr>
        <w:t xml:space="preserve">lonych w </w:t>
      </w:r>
      <w:r w:rsidR="00D661E0" w:rsidRPr="002F006B">
        <w:rPr>
          <w:rFonts w:eastAsiaTheme="minorHAnsi" w:cs="Calibri"/>
        </w:rPr>
        <w:t>art. 108,</w:t>
      </w:r>
      <w:r w:rsidRPr="002F006B">
        <w:rPr>
          <w:rFonts w:eastAsiaTheme="minorHAnsi" w:cs="Calibri"/>
        </w:rPr>
        <w:t xml:space="preserve"> je</w:t>
      </w:r>
      <w:r w:rsidRPr="002F006B">
        <w:rPr>
          <w:rFonts w:eastAsia="TimesNewRoman" w:cs="Calibri"/>
        </w:rPr>
        <w:t>ż</w:t>
      </w:r>
      <w:r w:rsidRPr="002F006B">
        <w:rPr>
          <w:rFonts w:eastAsiaTheme="minorHAnsi" w:cs="Calibri"/>
        </w:rPr>
        <w:t>eli udowodni Zamawiaj</w:t>
      </w:r>
      <w:r w:rsidRPr="002F006B">
        <w:rPr>
          <w:rFonts w:eastAsia="TimesNewRoman" w:cs="Calibri"/>
        </w:rPr>
        <w:t>ą</w:t>
      </w:r>
      <w:r w:rsidRPr="002F006B">
        <w:rPr>
          <w:rFonts w:eastAsiaTheme="minorHAnsi" w:cs="Calibri"/>
        </w:rPr>
        <w:t xml:space="preserve">cemu, </w:t>
      </w:r>
      <w:r w:rsidRPr="002F006B">
        <w:rPr>
          <w:rFonts w:eastAsia="TimesNewRoman" w:cs="Calibri"/>
        </w:rPr>
        <w:t>ż</w:t>
      </w:r>
      <w:r w:rsidRPr="002F006B">
        <w:rPr>
          <w:rFonts w:eastAsiaTheme="minorHAnsi" w:cs="Calibri"/>
        </w:rPr>
        <w:t>e spełnił ł</w:t>
      </w:r>
      <w:r w:rsidRPr="002F006B">
        <w:rPr>
          <w:rFonts w:eastAsia="TimesNewRoman" w:cs="Calibri"/>
        </w:rPr>
        <w:t>ą</w:t>
      </w:r>
      <w:r w:rsidRPr="002F006B">
        <w:rPr>
          <w:rFonts w:eastAsiaTheme="minorHAnsi" w:cs="Calibri"/>
        </w:rPr>
        <w:t>cznie nast</w:t>
      </w:r>
      <w:r w:rsidRPr="002F006B">
        <w:rPr>
          <w:rFonts w:eastAsia="TimesNewRoman" w:cs="Calibri"/>
        </w:rPr>
        <w:t>ę</w:t>
      </w:r>
      <w:r w:rsidRPr="002F006B">
        <w:rPr>
          <w:rFonts w:eastAsiaTheme="minorHAnsi" w:cs="Calibri"/>
        </w:rPr>
        <w:t>puj</w:t>
      </w:r>
      <w:r w:rsidRPr="002F006B">
        <w:rPr>
          <w:rFonts w:eastAsia="TimesNewRoman" w:cs="Calibri"/>
        </w:rPr>
        <w:t>ą</w:t>
      </w:r>
      <w:r w:rsidRPr="002F006B">
        <w:rPr>
          <w:rFonts w:eastAsiaTheme="minorHAnsi" w:cs="Calibri"/>
        </w:rPr>
        <w:t>ce przesłanki:</w:t>
      </w:r>
    </w:p>
    <w:p w14:paraId="503E4408" w14:textId="77777777" w:rsidR="00A33BCB" w:rsidRPr="002F006B" w:rsidRDefault="00A33BCB" w:rsidP="00B65938">
      <w:pPr>
        <w:autoSpaceDE w:val="0"/>
        <w:autoSpaceDN w:val="0"/>
        <w:adjustRightInd w:val="0"/>
        <w:spacing w:after="0" w:line="240" w:lineRule="auto"/>
        <w:jc w:val="both"/>
        <w:rPr>
          <w:rFonts w:eastAsiaTheme="minorHAnsi" w:cs="Calibri"/>
        </w:rPr>
      </w:pPr>
      <w:r w:rsidRPr="002F006B">
        <w:rPr>
          <w:rFonts w:eastAsiaTheme="minorHAnsi" w:cs="Calibri"/>
        </w:rPr>
        <w:t>1) naprawił lub zobowi</w:t>
      </w:r>
      <w:r w:rsidRPr="002F006B">
        <w:rPr>
          <w:rFonts w:eastAsia="TimesNewRoman" w:cs="Calibri"/>
        </w:rPr>
        <w:t>ą</w:t>
      </w:r>
      <w:r w:rsidRPr="002F006B">
        <w:rPr>
          <w:rFonts w:eastAsiaTheme="minorHAnsi" w:cs="Calibri"/>
        </w:rPr>
        <w:t>zał si</w:t>
      </w:r>
      <w:r w:rsidRPr="002F006B">
        <w:rPr>
          <w:rFonts w:eastAsia="TimesNewRoman" w:cs="Calibri"/>
        </w:rPr>
        <w:t xml:space="preserve">ę </w:t>
      </w:r>
      <w:r w:rsidRPr="002F006B">
        <w:rPr>
          <w:rFonts w:eastAsiaTheme="minorHAnsi" w:cs="Calibri"/>
        </w:rPr>
        <w:t>do naprawienia szkody wyrz</w:t>
      </w:r>
      <w:r w:rsidRPr="002F006B">
        <w:rPr>
          <w:rFonts w:eastAsia="TimesNewRoman" w:cs="Calibri"/>
        </w:rPr>
        <w:t>ą</w:t>
      </w:r>
      <w:r w:rsidRPr="002F006B">
        <w:rPr>
          <w:rFonts w:eastAsiaTheme="minorHAnsi" w:cs="Calibri"/>
        </w:rPr>
        <w:t>dzonej przest</w:t>
      </w:r>
      <w:r w:rsidRPr="002F006B">
        <w:rPr>
          <w:rFonts w:eastAsia="TimesNewRoman" w:cs="Calibri"/>
        </w:rPr>
        <w:t>ę</w:t>
      </w:r>
      <w:r w:rsidRPr="002F006B">
        <w:rPr>
          <w:rFonts w:eastAsiaTheme="minorHAnsi" w:cs="Calibri"/>
        </w:rPr>
        <w:t xml:space="preserve">pstwem, wykroczeniem </w:t>
      </w:r>
      <w:r w:rsidRPr="002F006B">
        <w:rPr>
          <w:rFonts w:eastAsiaTheme="minorHAnsi" w:cs="Calibri"/>
        </w:rPr>
        <w:br/>
        <w:t>lub swoim nieprawidłowym post</w:t>
      </w:r>
      <w:r w:rsidRPr="002F006B">
        <w:rPr>
          <w:rFonts w:eastAsia="TimesNewRoman" w:cs="Calibri"/>
        </w:rPr>
        <w:t>ę</w:t>
      </w:r>
      <w:r w:rsidRPr="002F006B">
        <w:rPr>
          <w:rFonts w:eastAsiaTheme="minorHAnsi" w:cs="Calibri"/>
        </w:rPr>
        <w:t>powaniem, w tym poprzez zado</w:t>
      </w:r>
      <w:r w:rsidRPr="002F006B">
        <w:rPr>
          <w:rFonts w:eastAsia="TimesNewRoman" w:cs="Calibri"/>
        </w:rPr>
        <w:t>ść</w:t>
      </w:r>
      <w:r w:rsidRPr="002F006B">
        <w:rPr>
          <w:rFonts w:eastAsiaTheme="minorHAnsi" w:cs="Calibri"/>
        </w:rPr>
        <w:t>uczynienie pieni</w:t>
      </w:r>
      <w:r w:rsidRPr="002F006B">
        <w:rPr>
          <w:rFonts w:eastAsia="TimesNewRoman" w:cs="Calibri"/>
        </w:rPr>
        <w:t>ęż</w:t>
      </w:r>
      <w:r w:rsidRPr="002F006B">
        <w:rPr>
          <w:rFonts w:eastAsiaTheme="minorHAnsi" w:cs="Calibri"/>
        </w:rPr>
        <w:t>ne;</w:t>
      </w:r>
    </w:p>
    <w:p w14:paraId="3D116F4E" w14:textId="43E21A7F" w:rsidR="00A33BCB" w:rsidRPr="002F006B" w:rsidRDefault="00A33BCB" w:rsidP="00B65938">
      <w:pPr>
        <w:autoSpaceDE w:val="0"/>
        <w:autoSpaceDN w:val="0"/>
        <w:adjustRightInd w:val="0"/>
        <w:spacing w:after="0" w:line="240" w:lineRule="auto"/>
        <w:jc w:val="both"/>
        <w:rPr>
          <w:rFonts w:eastAsiaTheme="minorHAnsi" w:cs="Calibri"/>
        </w:rPr>
      </w:pPr>
      <w:r w:rsidRPr="002F006B">
        <w:rPr>
          <w:rFonts w:eastAsiaTheme="minorHAnsi" w:cs="Calibri"/>
        </w:rPr>
        <w:t>2) wyczerpuj</w:t>
      </w:r>
      <w:r w:rsidRPr="002F006B">
        <w:rPr>
          <w:rFonts w:eastAsia="TimesNewRoman" w:cs="Calibri"/>
        </w:rPr>
        <w:t>ą</w:t>
      </w:r>
      <w:r w:rsidRPr="002F006B">
        <w:rPr>
          <w:rFonts w:eastAsiaTheme="minorHAnsi" w:cs="Calibri"/>
        </w:rPr>
        <w:t>co wyja</w:t>
      </w:r>
      <w:r w:rsidRPr="002F006B">
        <w:rPr>
          <w:rFonts w:eastAsia="TimesNewRoman" w:cs="Calibri"/>
        </w:rPr>
        <w:t>ś</w:t>
      </w:r>
      <w:r w:rsidRPr="002F006B">
        <w:rPr>
          <w:rFonts w:eastAsiaTheme="minorHAnsi" w:cs="Calibri"/>
        </w:rPr>
        <w:t>nił fakty i okoliczno</w:t>
      </w:r>
      <w:r w:rsidRPr="002F006B">
        <w:rPr>
          <w:rFonts w:eastAsia="TimesNewRoman" w:cs="Calibri"/>
        </w:rPr>
        <w:t>ś</w:t>
      </w:r>
      <w:r w:rsidRPr="002F006B">
        <w:rPr>
          <w:rFonts w:eastAsiaTheme="minorHAnsi" w:cs="Calibri"/>
        </w:rPr>
        <w:t>ci zwi</w:t>
      </w:r>
      <w:r w:rsidRPr="002F006B">
        <w:rPr>
          <w:rFonts w:eastAsia="TimesNewRoman" w:cs="Calibri"/>
        </w:rPr>
        <w:t>ą</w:t>
      </w:r>
      <w:r w:rsidRPr="002F006B">
        <w:rPr>
          <w:rFonts w:eastAsiaTheme="minorHAnsi" w:cs="Calibri"/>
        </w:rPr>
        <w:t>zane z przest</w:t>
      </w:r>
      <w:r w:rsidRPr="002F006B">
        <w:rPr>
          <w:rFonts w:eastAsia="TimesNewRoman" w:cs="Calibri"/>
        </w:rPr>
        <w:t>ę</w:t>
      </w:r>
      <w:r w:rsidRPr="002F006B">
        <w:rPr>
          <w:rFonts w:eastAsiaTheme="minorHAnsi" w:cs="Calibri"/>
        </w:rPr>
        <w:t>pstwem, wykroczeniem lub swoim nieprawidłowym post</w:t>
      </w:r>
      <w:r w:rsidRPr="002F006B">
        <w:rPr>
          <w:rFonts w:eastAsia="TimesNewRoman" w:cs="Calibri"/>
        </w:rPr>
        <w:t>ę</w:t>
      </w:r>
      <w:r w:rsidRPr="002F006B">
        <w:rPr>
          <w:rFonts w:eastAsiaTheme="minorHAnsi" w:cs="Calibri"/>
        </w:rPr>
        <w:t>powaniem oraz spowodowanymi przez nie szkodami, aktywnie współpracuj</w:t>
      </w:r>
      <w:r w:rsidRPr="002F006B">
        <w:rPr>
          <w:rFonts w:eastAsia="TimesNewRoman" w:cs="Calibri"/>
        </w:rPr>
        <w:t>ą</w:t>
      </w:r>
      <w:r w:rsidRPr="002F006B">
        <w:rPr>
          <w:rFonts w:eastAsiaTheme="minorHAnsi" w:cs="Calibri"/>
        </w:rPr>
        <w:t>c</w:t>
      </w:r>
      <w:r w:rsidR="002F006B">
        <w:rPr>
          <w:rFonts w:eastAsiaTheme="minorHAnsi" w:cs="Calibri"/>
        </w:rPr>
        <w:t xml:space="preserve"> </w:t>
      </w:r>
      <w:r w:rsidRPr="002F006B">
        <w:rPr>
          <w:rFonts w:eastAsiaTheme="minorHAnsi" w:cs="Calibri"/>
        </w:rPr>
        <w:t>odpowiednio z wła</w:t>
      </w:r>
      <w:r w:rsidRPr="002F006B">
        <w:rPr>
          <w:rFonts w:eastAsia="TimesNewRoman" w:cs="Calibri"/>
        </w:rPr>
        <w:t>ś</w:t>
      </w:r>
      <w:r w:rsidRPr="002F006B">
        <w:rPr>
          <w:rFonts w:eastAsiaTheme="minorHAnsi" w:cs="Calibri"/>
        </w:rPr>
        <w:t xml:space="preserve">ciwymi organami, w tym organami </w:t>
      </w:r>
      <w:r w:rsidRPr="002F006B">
        <w:rPr>
          <w:rFonts w:eastAsia="TimesNewRoman" w:cs="Calibri"/>
        </w:rPr>
        <w:t>ś</w:t>
      </w:r>
      <w:r w:rsidRPr="002F006B">
        <w:rPr>
          <w:rFonts w:eastAsiaTheme="minorHAnsi" w:cs="Calibri"/>
        </w:rPr>
        <w:t xml:space="preserve">cigania, lub </w:t>
      </w:r>
      <w:r w:rsidR="007F4F14" w:rsidRPr="002F006B">
        <w:rPr>
          <w:rFonts w:eastAsiaTheme="minorHAnsi" w:cs="Calibri"/>
        </w:rPr>
        <w:t>Z</w:t>
      </w:r>
      <w:r w:rsidRPr="002F006B">
        <w:rPr>
          <w:rFonts w:eastAsiaTheme="minorHAnsi" w:cs="Calibri"/>
        </w:rPr>
        <w:t>amawiaj</w:t>
      </w:r>
      <w:r w:rsidRPr="002F006B">
        <w:rPr>
          <w:rFonts w:eastAsia="TimesNewRoman" w:cs="Calibri"/>
        </w:rPr>
        <w:t>ą</w:t>
      </w:r>
      <w:r w:rsidRPr="002F006B">
        <w:rPr>
          <w:rFonts w:eastAsiaTheme="minorHAnsi" w:cs="Calibri"/>
        </w:rPr>
        <w:t>cym;</w:t>
      </w:r>
    </w:p>
    <w:p w14:paraId="60E7DB60" w14:textId="77777777" w:rsidR="00A33BCB" w:rsidRPr="002F006B" w:rsidRDefault="00A33BCB" w:rsidP="00B65938">
      <w:pPr>
        <w:autoSpaceDE w:val="0"/>
        <w:autoSpaceDN w:val="0"/>
        <w:adjustRightInd w:val="0"/>
        <w:spacing w:after="0" w:line="240" w:lineRule="auto"/>
        <w:jc w:val="both"/>
        <w:rPr>
          <w:rFonts w:eastAsiaTheme="minorHAnsi" w:cs="Calibri"/>
        </w:rPr>
      </w:pPr>
      <w:r w:rsidRPr="002F006B">
        <w:rPr>
          <w:rFonts w:eastAsiaTheme="minorHAnsi" w:cs="Calibri"/>
        </w:rPr>
        <w:t>3) podj</w:t>
      </w:r>
      <w:r w:rsidRPr="002F006B">
        <w:rPr>
          <w:rFonts w:eastAsia="TimesNewRoman" w:cs="Calibri"/>
        </w:rPr>
        <w:t>ą</w:t>
      </w:r>
      <w:r w:rsidRPr="002F006B">
        <w:rPr>
          <w:rFonts w:eastAsiaTheme="minorHAnsi" w:cs="Calibri"/>
        </w:rPr>
        <w:t xml:space="preserve">ł konkretne </w:t>
      </w:r>
      <w:r w:rsidRPr="002F006B">
        <w:rPr>
          <w:rFonts w:eastAsia="TimesNewRoman" w:cs="Calibri"/>
        </w:rPr>
        <w:t>ś</w:t>
      </w:r>
      <w:r w:rsidRPr="002F006B">
        <w:rPr>
          <w:rFonts w:eastAsiaTheme="minorHAnsi" w:cs="Calibri"/>
        </w:rPr>
        <w:t>rodki techniczne, organizacyjne i kadrowe, odpowiednie dla zapobiegania dalszym przest</w:t>
      </w:r>
      <w:r w:rsidRPr="002F006B">
        <w:rPr>
          <w:rFonts w:eastAsia="TimesNewRoman" w:cs="Calibri"/>
        </w:rPr>
        <w:t>ę</w:t>
      </w:r>
      <w:r w:rsidRPr="002F006B">
        <w:rPr>
          <w:rFonts w:eastAsiaTheme="minorHAnsi" w:cs="Calibri"/>
        </w:rPr>
        <w:t>pstwom, wykroczeniom lub nieprawidłowemu post</w:t>
      </w:r>
      <w:r w:rsidRPr="002F006B">
        <w:rPr>
          <w:rFonts w:eastAsia="TimesNewRoman" w:cs="Calibri"/>
        </w:rPr>
        <w:t>ę</w:t>
      </w:r>
      <w:r w:rsidRPr="002F006B">
        <w:rPr>
          <w:rFonts w:eastAsiaTheme="minorHAnsi" w:cs="Calibri"/>
        </w:rPr>
        <w:t>powaniu, w szczególno</w:t>
      </w:r>
      <w:r w:rsidRPr="002F006B">
        <w:rPr>
          <w:rFonts w:eastAsia="TimesNewRoman" w:cs="Calibri"/>
        </w:rPr>
        <w:t>ś</w:t>
      </w:r>
      <w:r w:rsidRPr="002F006B">
        <w:rPr>
          <w:rFonts w:eastAsiaTheme="minorHAnsi" w:cs="Calibri"/>
        </w:rPr>
        <w:t>ci:</w:t>
      </w:r>
    </w:p>
    <w:p w14:paraId="39D7DC20" w14:textId="77777777" w:rsidR="00A33BCB" w:rsidRPr="002F006B" w:rsidRDefault="00A33BCB" w:rsidP="00B65938">
      <w:pPr>
        <w:autoSpaceDE w:val="0"/>
        <w:autoSpaceDN w:val="0"/>
        <w:adjustRightInd w:val="0"/>
        <w:spacing w:after="0" w:line="240" w:lineRule="auto"/>
        <w:jc w:val="both"/>
        <w:rPr>
          <w:rFonts w:eastAsiaTheme="minorHAnsi" w:cs="Calibri"/>
        </w:rPr>
      </w:pPr>
      <w:r w:rsidRPr="002F006B">
        <w:rPr>
          <w:rFonts w:eastAsiaTheme="minorHAnsi" w:cs="Calibri"/>
        </w:rPr>
        <w:t>a) zerwał wszelkie powi</w:t>
      </w:r>
      <w:r w:rsidRPr="002F006B">
        <w:rPr>
          <w:rFonts w:eastAsia="TimesNewRoman" w:cs="Calibri"/>
        </w:rPr>
        <w:t>ą</w:t>
      </w:r>
      <w:r w:rsidRPr="002F006B">
        <w:rPr>
          <w:rFonts w:eastAsiaTheme="minorHAnsi" w:cs="Calibri"/>
        </w:rPr>
        <w:t>zania z osobami lub podmiotami odpowiedzialnymi za nieprawidłowe post</w:t>
      </w:r>
      <w:r w:rsidRPr="002F006B">
        <w:rPr>
          <w:rFonts w:eastAsia="TimesNewRoman" w:cs="Calibri"/>
        </w:rPr>
        <w:t>ę</w:t>
      </w:r>
      <w:r w:rsidR="000269F8" w:rsidRPr="002F006B">
        <w:rPr>
          <w:rFonts w:eastAsiaTheme="minorHAnsi" w:cs="Calibri"/>
        </w:rPr>
        <w:t>powanie W</w:t>
      </w:r>
      <w:r w:rsidRPr="002F006B">
        <w:rPr>
          <w:rFonts w:eastAsiaTheme="minorHAnsi" w:cs="Calibri"/>
        </w:rPr>
        <w:t>ykonawcy,</w:t>
      </w:r>
    </w:p>
    <w:p w14:paraId="292480D5" w14:textId="77777777" w:rsidR="00A33BCB" w:rsidRPr="002F006B" w:rsidRDefault="00A33BCB" w:rsidP="00B65938">
      <w:pPr>
        <w:autoSpaceDE w:val="0"/>
        <w:autoSpaceDN w:val="0"/>
        <w:adjustRightInd w:val="0"/>
        <w:spacing w:after="0" w:line="240" w:lineRule="auto"/>
        <w:jc w:val="both"/>
        <w:rPr>
          <w:rFonts w:eastAsiaTheme="minorHAnsi" w:cs="Calibri"/>
        </w:rPr>
      </w:pPr>
      <w:r w:rsidRPr="002F006B">
        <w:rPr>
          <w:rFonts w:eastAsiaTheme="minorHAnsi" w:cs="Calibri"/>
        </w:rPr>
        <w:t>b) zreorganizował personel,</w:t>
      </w:r>
    </w:p>
    <w:p w14:paraId="786F309C" w14:textId="77777777" w:rsidR="00A33BCB" w:rsidRPr="002F006B" w:rsidRDefault="00A33BCB" w:rsidP="00B65938">
      <w:pPr>
        <w:autoSpaceDE w:val="0"/>
        <w:autoSpaceDN w:val="0"/>
        <w:adjustRightInd w:val="0"/>
        <w:spacing w:after="0" w:line="240" w:lineRule="auto"/>
        <w:jc w:val="both"/>
        <w:rPr>
          <w:rFonts w:eastAsiaTheme="minorHAnsi" w:cs="Calibri"/>
        </w:rPr>
      </w:pPr>
      <w:r w:rsidRPr="002F006B">
        <w:rPr>
          <w:rFonts w:eastAsiaTheme="minorHAnsi" w:cs="Calibri"/>
        </w:rPr>
        <w:t>c) wdro</w:t>
      </w:r>
      <w:r w:rsidRPr="002F006B">
        <w:rPr>
          <w:rFonts w:eastAsia="TimesNewRoman" w:cs="Calibri"/>
        </w:rPr>
        <w:t>ż</w:t>
      </w:r>
      <w:r w:rsidRPr="002F006B">
        <w:rPr>
          <w:rFonts w:eastAsiaTheme="minorHAnsi" w:cs="Calibri"/>
        </w:rPr>
        <w:t>ył system sprawozdawczo</w:t>
      </w:r>
      <w:r w:rsidRPr="002F006B">
        <w:rPr>
          <w:rFonts w:eastAsia="TimesNewRoman" w:cs="Calibri"/>
        </w:rPr>
        <w:t>ś</w:t>
      </w:r>
      <w:r w:rsidRPr="002F006B">
        <w:rPr>
          <w:rFonts w:eastAsiaTheme="minorHAnsi" w:cs="Calibri"/>
        </w:rPr>
        <w:t>ci i kontroli,</w:t>
      </w:r>
    </w:p>
    <w:p w14:paraId="5CA8CA94" w14:textId="77777777" w:rsidR="00A33BCB" w:rsidRPr="002F006B" w:rsidRDefault="00A33BCB" w:rsidP="00B65938">
      <w:pPr>
        <w:autoSpaceDE w:val="0"/>
        <w:autoSpaceDN w:val="0"/>
        <w:adjustRightInd w:val="0"/>
        <w:spacing w:after="0" w:line="240" w:lineRule="auto"/>
        <w:jc w:val="both"/>
        <w:rPr>
          <w:rFonts w:eastAsiaTheme="minorHAnsi" w:cs="Calibri"/>
        </w:rPr>
      </w:pPr>
      <w:r w:rsidRPr="002F006B">
        <w:rPr>
          <w:rFonts w:eastAsiaTheme="minorHAnsi" w:cs="Calibri"/>
        </w:rPr>
        <w:t>d) utworzył struktury audytu wewn</w:t>
      </w:r>
      <w:r w:rsidRPr="002F006B">
        <w:rPr>
          <w:rFonts w:eastAsia="TimesNewRoman" w:cs="Calibri"/>
        </w:rPr>
        <w:t>ę</w:t>
      </w:r>
      <w:r w:rsidRPr="002F006B">
        <w:rPr>
          <w:rFonts w:eastAsiaTheme="minorHAnsi" w:cs="Calibri"/>
        </w:rPr>
        <w:t>trznego do monitorowania przestrzegania przepisów, wewn</w:t>
      </w:r>
      <w:r w:rsidRPr="002F006B">
        <w:rPr>
          <w:rFonts w:eastAsia="TimesNewRoman" w:cs="Calibri"/>
        </w:rPr>
        <w:t>ę</w:t>
      </w:r>
      <w:r w:rsidRPr="002F006B">
        <w:rPr>
          <w:rFonts w:eastAsiaTheme="minorHAnsi" w:cs="Calibri"/>
        </w:rPr>
        <w:t>trznych regulacji lub standardów,</w:t>
      </w:r>
    </w:p>
    <w:p w14:paraId="52707DFC" w14:textId="03B42590" w:rsidR="00A33BCB" w:rsidRPr="002F006B" w:rsidRDefault="00A33BCB" w:rsidP="00B65938">
      <w:pPr>
        <w:autoSpaceDE w:val="0"/>
        <w:autoSpaceDN w:val="0"/>
        <w:adjustRightInd w:val="0"/>
        <w:spacing w:after="0" w:line="240" w:lineRule="auto"/>
        <w:jc w:val="both"/>
        <w:rPr>
          <w:rFonts w:eastAsiaTheme="minorHAnsi" w:cs="Calibri"/>
        </w:rPr>
      </w:pPr>
      <w:r w:rsidRPr="002F006B">
        <w:rPr>
          <w:rFonts w:eastAsiaTheme="minorHAnsi" w:cs="Calibri"/>
        </w:rPr>
        <w:t>e) wprowadził wewn</w:t>
      </w:r>
      <w:r w:rsidRPr="002F006B">
        <w:rPr>
          <w:rFonts w:eastAsia="TimesNewRoman" w:cs="Calibri"/>
        </w:rPr>
        <w:t>ę</w:t>
      </w:r>
      <w:r w:rsidRPr="002F006B">
        <w:rPr>
          <w:rFonts w:eastAsiaTheme="minorHAnsi" w:cs="Calibri"/>
        </w:rPr>
        <w:t>trzne regulacje dotycz</w:t>
      </w:r>
      <w:r w:rsidRPr="002F006B">
        <w:rPr>
          <w:rFonts w:eastAsia="TimesNewRoman" w:cs="Calibri"/>
        </w:rPr>
        <w:t>ą</w:t>
      </w:r>
      <w:r w:rsidRPr="002F006B">
        <w:rPr>
          <w:rFonts w:eastAsiaTheme="minorHAnsi" w:cs="Calibri"/>
        </w:rPr>
        <w:t>ce odpowiedzialno</w:t>
      </w:r>
      <w:r w:rsidRPr="002F006B">
        <w:rPr>
          <w:rFonts w:eastAsia="TimesNewRoman" w:cs="Calibri"/>
        </w:rPr>
        <w:t>ś</w:t>
      </w:r>
      <w:r w:rsidRPr="002F006B">
        <w:rPr>
          <w:rFonts w:eastAsiaTheme="minorHAnsi" w:cs="Calibri"/>
        </w:rPr>
        <w:t>ci i odszkodowa</w:t>
      </w:r>
      <w:r w:rsidRPr="002F006B">
        <w:rPr>
          <w:rFonts w:eastAsia="TimesNewRoman" w:cs="Calibri"/>
        </w:rPr>
        <w:t xml:space="preserve">ń </w:t>
      </w:r>
      <w:r w:rsidRPr="002F006B">
        <w:rPr>
          <w:rFonts w:eastAsiaTheme="minorHAnsi" w:cs="Calibri"/>
        </w:rPr>
        <w:t>za nieprzestrzeganie przepisów, wewn</w:t>
      </w:r>
      <w:r w:rsidRPr="002F006B">
        <w:rPr>
          <w:rFonts w:eastAsia="TimesNewRoman" w:cs="Calibri"/>
        </w:rPr>
        <w:t>ę</w:t>
      </w:r>
      <w:r w:rsidRPr="002F006B">
        <w:rPr>
          <w:rFonts w:eastAsiaTheme="minorHAnsi" w:cs="Calibri"/>
        </w:rPr>
        <w:t>trznych regulacji lub standardów.</w:t>
      </w:r>
    </w:p>
    <w:p w14:paraId="409E0DCE" w14:textId="77777777" w:rsidR="00A33BCB" w:rsidRPr="002F006B" w:rsidRDefault="00A33BCB" w:rsidP="00B65938">
      <w:pPr>
        <w:autoSpaceDE w:val="0"/>
        <w:autoSpaceDN w:val="0"/>
        <w:adjustRightInd w:val="0"/>
        <w:spacing w:after="0" w:line="240" w:lineRule="auto"/>
        <w:jc w:val="both"/>
        <w:rPr>
          <w:rFonts w:eastAsiaTheme="minorHAnsi" w:cs="Calibri"/>
        </w:rPr>
      </w:pPr>
      <w:r w:rsidRPr="002F006B">
        <w:rPr>
          <w:rStyle w:val="Nagwek2Znak"/>
          <w:rFonts w:asciiTheme="minorHAnsi" w:eastAsia="Calibri" w:hAnsiTheme="minorHAnsi" w:cstheme="minorHAnsi"/>
          <w:lang w:val="pl-PL"/>
        </w:rPr>
        <w:t>13</w:t>
      </w:r>
      <w:r w:rsidRPr="002F006B">
        <w:rPr>
          <w:rStyle w:val="Nagwek2Znak"/>
          <w:rFonts w:asciiTheme="minorHAnsi" w:eastAsia="Calibri" w:hAnsiTheme="minorHAnsi" w:cstheme="minorHAnsi"/>
        </w:rPr>
        <w:t>.</w:t>
      </w:r>
      <w:r w:rsidR="00882DC9" w:rsidRPr="002F006B">
        <w:rPr>
          <w:rStyle w:val="Nagwek2Znak"/>
          <w:rFonts w:asciiTheme="minorHAnsi" w:eastAsia="Calibri" w:hAnsiTheme="minorHAnsi" w:cstheme="minorHAnsi"/>
          <w:lang w:val="pl-PL"/>
        </w:rPr>
        <w:t>7</w:t>
      </w:r>
      <w:r w:rsidRPr="002F006B">
        <w:rPr>
          <w:rStyle w:val="Nagwek2Znak"/>
          <w:rFonts w:asciiTheme="minorHAnsi" w:eastAsia="Calibri" w:hAnsiTheme="minorHAnsi" w:cstheme="minorHAnsi"/>
        </w:rPr>
        <w:t>.</w:t>
      </w:r>
      <w:r w:rsidRPr="002F006B">
        <w:rPr>
          <w:rStyle w:val="Nagwek2Znak"/>
          <w:rFonts w:asciiTheme="minorHAnsi" w:eastAsia="Calibri" w:hAnsiTheme="minorHAnsi" w:cstheme="minorHAnsi"/>
          <w:lang w:val="pl-PL"/>
        </w:rPr>
        <w:t xml:space="preserve"> </w:t>
      </w:r>
      <w:r w:rsidRPr="002F006B">
        <w:rPr>
          <w:rFonts w:eastAsiaTheme="minorHAnsi" w:cs="Calibri"/>
        </w:rPr>
        <w:t>Zamawiający oceni, czy podjęte przez W</w:t>
      </w:r>
      <w:r w:rsidR="00BF7D68" w:rsidRPr="002F006B">
        <w:rPr>
          <w:rFonts w:eastAsiaTheme="minorHAnsi" w:cs="Calibri"/>
        </w:rPr>
        <w:t>ykonawcę czynności</w:t>
      </w:r>
      <w:r w:rsidRPr="002F006B">
        <w:rPr>
          <w:rFonts w:eastAsiaTheme="minorHAnsi" w:cs="Calibri"/>
        </w:rPr>
        <w:t xml:space="preserve"> są wystarczające do wykazania jego rzetelności, uwzględniając wagę i szczególne okoliczności czynu Wykonawcy. Jeżeli podjęte przez W</w:t>
      </w:r>
      <w:r w:rsidR="00BF7D68" w:rsidRPr="002F006B">
        <w:rPr>
          <w:rFonts w:eastAsiaTheme="minorHAnsi" w:cs="Calibri"/>
        </w:rPr>
        <w:t>ykonawcę czynności</w:t>
      </w:r>
      <w:r w:rsidRPr="002F006B">
        <w:rPr>
          <w:rFonts w:eastAsiaTheme="minorHAnsi" w:cs="Calibri"/>
        </w:rPr>
        <w:t>, nie są wystarczające do wykazania jego rzetelności, Zamawiający wykluczy Wykonawcę.</w:t>
      </w:r>
    </w:p>
    <w:p w14:paraId="0A8468D6" w14:textId="59D08B21" w:rsidR="00882DC9" w:rsidRDefault="00882DC9" w:rsidP="00B65938">
      <w:pPr>
        <w:autoSpaceDE w:val="0"/>
        <w:autoSpaceDN w:val="0"/>
        <w:adjustRightInd w:val="0"/>
        <w:spacing w:after="0" w:line="240" w:lineRule="auto"/>
        <w:jc w:val="both"/>
        <w:rPr>
          <w:rStyle w:val="Nagwek2Znak"/>
          <w:rFonts w:asciiTheme="minorHAnsi" w:eastAsia="Calibri" w:hAnsiTheme="minorHAnsi" w:cstheme="minorHAnsi"/>
          <w:color w:val="auto"/>
          <w:sz w:val="22"/>
          <w:szCs w:val="22"/>
          <w:lang w:val="pl-PL"/>
        </w:rPr>
      </w:pPr>
      <w:r w:rsidRPr="002F006B">
        <w:rPr>
          <w:rStyle w:val="Nagwek2Znak"/>
          <w:rFonts w:asciiTheme="minorHAnsi" w:eastAsia="Calibri" w:hAnsiTheme="minorHAnsi" w:cstheme="minorHAnsi"/>
          <w:lang w:val="pl-PL"/>
        </w:rPr>
        <w:t>13</w:t>
      </w:r>
      <w:r w:rsidRPr="002F006B">
        <w:rPr>
          <w:rStyle w:val="Nagwek2Znak"/>
          <w:rFonts w:asciiTheme="minorHAnsi" w:eastAsia="Calibri" w:hAnsiTheme="minorHAnsi" w:cstheme="minorHAnsi"/>
        </w:rPr>
        <w:t>.</w:t>
      </w:r>
      <w:r w:rsidRPr="002F006B">
        <w:rPr>
          <w:rStyle w:val="Nagwek2Znak"/>
          <w:rFonts w:asciiTheme="minorHAnsi" w:eastAsia="Calibri" w:hAnsiTheme="minorHAnsi" w:cstheme="minorHAnsi"/>
          <w:lang w:val="pl-PL"/>
        </w:rPr>
        <w:t>8</w:t>
      </w:r>
      <w:r w:rsidRPr="002F006B">
        <w:rPr>
          <w:rStyle w:val="Nagwek2Znak"/>
          <w:rFonts w:asciiTheme="minorHAnsi" w:eastAsia="Calibri" w:hAnsiTheme="minorHAnsi" w:cstheme="minorHAnsi"/>
        </w:rPr>
        <w:t>.</w:t>
      </w:r>
      <w:r w:rsidRPr="002F006B">
        <w:rPr>
          <w:rStyle w:val="Nagwek2Znak"/>
          <w:rFonts w:asciiTheme="minorHAnsi" w:eastAsia="Calibri" w:hAnsiTheme="minorHAnsi" w:cstheme="minorHAnsi"/>
          <w:lang w:val="pl-PL"/>
        </w:rPr>
        <w:t xml:space="preserve"> </w:t>
      </w:r>
      <w:r w:rsidRPr="002F006B">
        <w:rPr>
          <w:rStyle w:val="Nagwek2Znak"/>
          <w:rFonts w:asciiTheme="minorHAnsi" w:eastAsia="Calibri" w:hAnsiTheme="minorHAnsi" w:cstheme="minorHAnsi"/>
          <w:color w:val="auto"/>
          <w:sz w:val="22"/>
          <w:szCs w:val="22"/>
          <w:lang w:val="pl-PL"/>
        </w:rPr>
        <w:t xml:space="preserve">Informacja o podmiotowych środkach dowodowych żądanych w celu potwierdzenia braku podstaw wykluczenia: </w:t>
      </w:r>
      <w:r w:rsidR="00845292">
        <w:rPr>
          <w:rStyle w:val="Nagwek2Znak"/>
          <w:rFonts w:asciiTheme="minorHAnsi" w:eastAsia="Calibri" w:hAnsiTheme="minorHAnsi" w:cstheme="minorHAnsi"/>
          <w:color w:val="auto"/>
          <w:sz w:val="22"/>
          <w:szCs w:val="22"/>
          <w:lang w:val="pl-PL"/>
        </w:rPr>
        <w:t>Zamawiający nie wymaga.</w:t>
      </w:r>
    </w:p>
    <w:p w14:paraId="14B69AC8" w14:textId="77777777" w:rsidR="00882DC9" w:rsidRPr="002F447F" w:rsidRDefault="00882DC9" w:rsidP="00B65938">
      <w:pPr>
        <w:autoSpaceDE w:val="0"/>
        <w:autoSpaceDN w:val="0"/>
        <w:adjustRightInd w:val="0"/>
        <w:spacing w:after="0" w:line="240" w:lineRule="auto"/>
        <w:jc w:val="both"/>
        <w:rPr>
          <w:rFonts w:cs="Calibri"/>
          <w:highlight w:val="yellow"/>
        </w:rPr>
      </w:pPr>
    </w:p>
    <w:p w14:paraId="3C5CB79C" w14:textId="4BBEFB1C" w:rsidR="00353827" w:rsidRPr="00783D50" w:rsidRDefault="00353827" w:rsidP="00B65938">
      <w:pPr>
        <w:pStyle w:val="Nagwek1"/>
        <w:spacing w:before="0" w:line="240" w:lineRule="auto"/>
        <w:jc w:val="both"/>
        <w:rPr>
          <w:rFonts w:asciiTheme="minorHAnsi" w:eastAsiaTheme="minorHAnsi" w:hAnsiTheme="minorHAnsi" w:cstheme="minorHAnsi"/>
          <w:szCs w:val="20"/>
        </w:rPr>
      </w:pPr>
      <w:r w:rsidRPr="00783D50">
        <w:rPr>
          <w:rFonts w:ascii="Calibri" w:hAnsi="Calibri"/>
          <w:sz w:val="26"/>
          <w:szCs w:val="26"/>
        </w:rPr>
        <w:t xml:space="preserve">Rozdział 14 </w:t>
      </w:r>
      <w:r w:rsidR="002F006B">
        <w:rPr>
          <w:rFonts w:asciiTheme="minorHAnsi" w:hAnsiTheme="minorHAnsi" w:cstheme="minorHAnsi"/>
          <w:sz w:val="26"/>
          <w:szCs w:val="26"/>
        </w:rPr>
        <w:t>WYKAZ</w:t>
      </w:r>
      <w:r w:rsidRPr="00783D50">
        <w:rPr>
          <w:rFonts w:asciiTheme="minorHAnsi" w:hAnsiTheme="minorHAnsi" w:cstheme="minorHAnsi"/>
          <w:sz w:val="26"/>
          <w:szCs w:val="26"/>
        </w:rPr>
        <w:t xml:space="preserve"> WYMAGANYCH DOKUMENTÓW</w:t>
      </w:r>
    </w:p>
    <w:p w14:paraId="4BFCA40D" w14:textId="77777777" w:rsidR="00353827" w:rsidRPr="00AE4E90" w:rsidRDefault="00353827" w:rsidP="00B65938">
      <w:pPr>
        <w:spacing w:after="0" w:line="240" w:lineRule="auto"/>
        <w:rPr>
          <w:rStyle w:val="Nagwek2Znak"/>
          <w:rFonts w:asciiTheme="minorHAnsi" w:eastAsia="Calibri" w:hAnsiTheme="minorHAnsi" w:cstheme="minorHAnsi"/>
          <w:color w:val="auto"/>
          <w:sz w:val="22"/>
          <w:lang w:val="pl-PL"/>
        </w:rPr>
      </w:pPr>
      <w:r w:rsidRPr="00AE4E90">
        <w:rPr>
          <w:rStyle w:val="Nagwek2Znak"/>
          <w:rFonts w:asciiTheme="minorHAnsi" w:eastAsia="Calibri" w:hAnsiTheme="minorHAnsi" w:cstheme="minorHAnsi"/>
          <w:lang w:val="pl-PL"/>
        </w:rPr>
        <w:t>1</w:t>
      </w:r>
      <w:r w:rsidR="00A33BCB" w:rsidRPr="00AE4E90">
        <w:rPr>
          <w:rStyle w:val="Nagwek2Znak"/>
          <w:rFonts w:asciiTheme="minorHAnsi" w:eastAsia="Calibri" w:hAnsiTheme="minorHAnsi" w:cstheme="minorHAnsi"/>
          <w:lang w:val="pl-PL"/>
        </w:rPr>
        <w:t>4</w:t>
      </w:r>
      <w:r w:rsidRPr="00AE4E90">
        <w:rPr>
          <w:rStyle w:val="Nagwek2Znak"/>
          <w:rFonts w:asciiTheme="minorHAnsi" w:eastAsia="Calibri" w:hAnsiTheme="minorHAnsi" w:cstheme="minorHAnsi"/>
        </w:rPr>
        <w:t>.</w:t>
      </w:r>
      <w:r w:rsidRPr="00AE4E90">
        <w:rPr>
          <w:rStyle w:val="Nagwek2Znak"/>
          <w:rFonts w:asciiTheme="minorHAnsi" w:eastAsia="Calibri" w:hAnsiTheme="minorHAnsi" w:cstheme="minorHAnsi"/>
          <w:lang w:val="pl-PL"/>
        </w:rPr>
        <w:t>1</w:t>
      </w:r>
      <w:r w:rsidRPr="00AE4E90">
        <w:rPr>
          <w:rStyle w:val="Nagwek2Znak"/>
          <w:rFonts w:asciiTheme="minorHAnsi" w:eastAsia="Calibri" w:hAnsiTheme="minorHAnsi" w:cstheme="minorHAnsi"/>
        </w:rPr>
        <w:t>.</w:t>
      </w:r>
      <w:r w:rsidRPr="00AE4E90">
        <w:rPr>
          <w:rStyle w:val="Nagwek2Znak"/>
          <w:rFonts w:asciiTheme="minorHAnsi" w:eastAsia="Calibri" w:hAnsiTheme="minorHAnsi" w:cstheme="minorHAnsi"/>
          <w:lang w:val="pl-PL"/>
        </w:rPr>
        <w:t xml:space="preserve"> </w:t>
      </w:r>
      <w:r w:rsidRPr="00AE4E90">
        <w:rPr>
          <w:rStyle w:val="Nagwek2Znak"/>
          <w:rFonts w:asciiTheme="minorHAnsi" w:eastAsia="Calibri" w:hAnsiTheme="minorHAnsi" w:cstheme="minorHAnsi"/>
          <w:color w:val="auto"/>
          <w:sz w:val="22"/>
          <w:lang w:val="pl-PL"/>
        </w:rPr>
        <w:t>Do oferty Wykonawca obowiązany jest dołączyć:</w:t>
      </w:r>
    </w:p>
    <w:p w14:paraId="362E7265" w14:textId="13B2532D" w:rsidR="00E72B6F" w:rsidRPr="00845292" w:rsidRDefault="00E72B6F" w:rsidP="00B65938">
      <w:pPr>
        <w:pStyle w:val="Akapitzlist"/>
        <w:numPr>
          <w:ilvl w:val="0"/>
          <w:numId w:val="11"/>
        </w:numPr>
        <w:spacing w:line="240" w:lineRule="auto"/>
        <w:jc w:val="both"/>
        <w:rPr>
          <w:rStyle w:val="Nagwek2Znak"/>
          <w:rFonts w:asciiTheme="minorHAnsi" w:eastAsia="Calibri" w:hAnsiTheme="minorHAnsi" w:cstheme="minorHAnsi"/>
          <w:color w:val="auto"/>
          <w:sz w:val="22"/>
          <w:lang w:val="pl-PL"/>
        </w:rPr>
      </w:pPr>
      <w:r w:rsidRPr="00845292">
        <w:rPr>
          <w:rStyle w:val="Nagwek2Znak"/>
          <w:rFonts w:asciiTheme="minorHAnsi" w:eastAsia="Calibri" w:hAnsiTheme="minorHAnsi" w:cstheme="minorHAnsi"/>
          <w:color w:val="auto"/>
          <w:sz w:val="22"/>
          <w:lang w:val="pl-PL"/>
        </w:rPr>
        <w:t xml:space="preserve">formularz </w:t>
      </w:r>
      <w:r w:rsidR="00CB1A5F" w:rsidRPr="00845292">
        <w:rPr>
          <w:rStyle w:val="Nagwek2Znak"/>
          <w:rFonts w:asciiTheme="minorHAnsi" w:eastAsia="Calibri" w:hAnsiTheme="minorHAnsi" w:cstheme="minorHAnsi"/>
          <w:color w:val="auto"/>
          <w:sz w:val="22"/>
          <w:lang w:val="pl-PL"/>
        </w:rPr>
        <w:t>ofertowy</w:t>
      </w:r>
      <w:r w:rsidRPr="00845292">
        <w:rPr>
          <w:rStyle w:val="Nagwek2Znak"/>
          <w:rFonts w:asciiTheme="minorHAnsi" w:eastAsia="Calibri" w:hAnsiTheme="minorHAnsi" w:cstheme="minorHAnsi"/>
          <w:color w:val="auto"/>
          <w:sz w:val="22"/>
          <w:lang w:val="pl-PL"/>
        </w:rPr>
        <w:t xml:space="preserve"> stanowiący </w:t>
      </w:r>
      <w:r w:rsidRPr="00845292">
        <w:rPr>
          <w:rStyle w:val="Nagwek2Znak"/>
          <w:rFonts w:asciiTheme="minorHAnsi" w:eastAsia="Calibri" w:hAnsiTheme="minorHAnsi" w:cstheme="minorHAnsi"/>
          <w:b/>
          <w:bCs/>
          <w:color w:val="auto"/>
          <w:sz w:val="22"/>
          <w:lang w:val="pl-PL"/>
        </w:rPr>
        <w:t xml:space="preserve">załącznik nr </w:t>
      </w:r>
      <w:r w:rsidR="00CB1A5F" w:rsidRPr="00845292">
        <w:rPr>
          <w:rStyle w:val="Nagwek2Znak"/>
          <w:rFonts w:asciiTheme="minorHAnsi" w:eastAsia="Calibri" w:hAnsiTheme="minorHAnsi" w:cstheme="minorHAnsi"/>
          <w:b/>
          <w:bCs/>
          <w:color w:val="auto"/>
          <w:sz w:val="22"/>
          <w:lang w:val="pl-PL"/>
        </w:rPr>
        <w:t>1</w:t>
      </w:r>
      <w:r w:rsidRPr="00845292">
        <w:rPr>
          <w:rStyle w:val="Nagwek2Znak"/>
          <w:rFonts w:asciiTheme="minorHAnsi" w:eastAsia="Calibri" w:hAnsiTheme="minorHAnsi" w:cstheme="minorHAnsi"/>
          <w:b/>
          <w:bCs/>
          <w:color w:val="auto"/>
          <w:sz w:val="22"/>
          <w:lang w:val="pl-PL"/>
        </w:rPr>
        <w:t xml:space="preserve"> do SWZ</w:t>
      </w:r>
      <w:r w:rsidRPr="00845292">
        <w:rPr>
          <w:rStyle w:val="Nagwek2Znak"/>
          <w:rFonts w:asciiTheme="minorHAnsi" w:eastAsia="Calibri" w:hAnsiTheme="minorHAnsi" w:cstheme="minorHAnsi"/>
          <w:color w:val="auto"/>
          <w:sz w:val="22"/>
          <w:lang w:val="pl-PL"/>
        </w:rPr>
        <w:t>,</w:t>
      </w:r>
    </w:p>
    <w:p w14:paraId="2EE76735" w14:textId="33677CC6" w:rsidR="00353827" w:rsidRPr="00845292" w:rsidRDefault="00353827" w:rsidP="00B65938">
      <w:pPr>
        <w:pStyle w:val="Akapitzlist"/>
        <w:numPr>
          <w:ilvl w:val="0"/>
          <w:numId w:val="11"/>
        </w:numPr>
        <w:spacing w:line="240" w:lineRule="auto"/>
        <w:jc w:val="both"/>
        <w:rPr>
          <w:rStyle w:val="Nagwek2Znak"/>
          <w:rFonts w:asciiTheme="minorHAnsi" w:eastAsia="Calibri" w:hAnsiTheme="minorHAnsi" w:cstheme="minorHAnsi"/>
          <w:color w:val="auto"/>
          <w:sz w:val="22"/>
          <w:lang w:val="pl-PL"/>
        </w:rPr>
      </w:pPr>
      <w:r w:rsidRPr="00845292">
        <w:rPr>
          <w:rStyle w:val="Nagwek2Znak"/>
          <w:rFonts w:asciiTheme="minorHAnsi" w:eastAsia="Calibri" w:hAnsiTheme="minorHAnsi" w:cstheme="minorHAnsi"/>
          <w:color w:val="auto"/>
          <w:sz w:val="22"/>
          <w:lang w:val="pl-PL"/>
        </w:rPr>
        <w:t xml:space="preserve">oświadczenie </w:t>
      </w:r>
      <w:r w:rsidR="00DD1A6A" w:rsidRPr="00845292">
        <w:rPr>
          <w:rStyle w:val="Nagwek2Znak"/>
          <w:rFonts w:asciiTheme="minorHAnsi" w:eastAsia="Calibri" w:hAnsiTheme="minorHAnsi" w:cstheme="minorHAnsi"/>
          <w:color w:val="auto"/>
          <w:sz w:val="22"/>
          <w:lang w:val="pl-PL"/>
        </w:rPr>
        <w:t xml:space="preserve">o niepodleganiu wykluczeniu stanowiące </w:t>
      </w:r>
      <w:r w:rsidRPr="00845292">
        <w:rPr>
          <w:rStyle w:val="Nagwek2Znak"/>
          <w:rFonts w:asciiTheme="minorHAnsi" w:eastAsia="Calibri" w:hAnsiTheme="minorHAnsi" w:cstheme="minorHAnsi"/>
          <w:b/>
          <w:bCs/>
          <w:color w:val="auto"/>
          <w:sz w:val="22"/>
          <w:lang w:val="pl-PL"/>
        </w:rPr>
        <w:t xml:space="preserve">załącznik nr </w:t>
      </w:r>
      <w:r w:rsidR="000C2A07" w:rsidRPr="00845292">
        <w:rPr>
          <w:rStyle w:val="Nagwek2Znak"/>
          <w:rFonts w:asciiTheme="minorHAnsi" w:eastAsia="Calibri" w:hAnsiTheme="minorHAnsi" w:cstheme="minorHAnsi"/>
          <w:b/>
          <w:bCs/>
          <w:color w:val="auto"/>
          <w:sz w:val="22"/>
          <w:lang w:val="pl-PL"/>
        </w:rPr>
        <w:t>3</w:t>
      </w:r>
      <w:r w:rsidRPr="00845292">
        <w:rPr>
          <w:rStyle w:val="Nagwek2Znak"/>
          <w:rFonts w:asciiTheme="minorHAnsi" w:eastAsia="Calibri" w:hAnsiTheme="minorHAnsi" w:cstheme="minorHAnsi"/>
          <w:b/>
          <w:bCs/>
          <w:color w:val="auto"/>
          <w:sz w:val="22"/>
          <w:lang w:val="pl-PL"/>
        </w:rPr>
        <w:t xml:space="preserve"> do SWZ</w:t>
      </w:r>
      <w:r w:rsidRPr="00845292">
        <w:rPr>
          <w:rStyle w:val="Nagwek2Znak"/>
          <w:rFonts w:asciiTheme="minorHAnsi" w:eastAsia="Calibri" w:hAnsiTheme="minorHAnsi" w:cstheme="minorHAnsi"/>
          <w:color w:val="auto"/>
          <w:sz w:val="22"/>
          <w:lang w:val="pl-PL"/>
        </w:rPr>
        <w:t>;</w:t>
      </w:r>
      <w:r w:rsidR="00A3532F" w:rsidRPr="00845292">
        <w:rPr>
          <w:rStyle w:val="Nagwek2Znak"/>
          <w:rFonts w:asciiTheme="minorHAnsi" w:eastAsia="Calibri" w:hAnsiTheme="minorHAnsi" w:cstheme="minorHAnsi"/>
          <w:color w:val="auto"/>
          <w:sz w:val="22"/>
          <w:lang w:val="pl-PL"/>
        </w:rPr>
        <w:t xml:space="preserve"> </w:t>
      </w:r>
      <w:r w:rsidR="00A3532F" w:rsidRPr="00845292">
        <w:t>w przypadku wspólnego ubiegania się o zamówienie przez Wykonawców, oświadczenie o niepodleganiu wykluczeniu składa każdy z Wykonawców</w:t>
      </w:r>
      <w:r w:rsidR="00A33BCB" w:rsidRPr="00845292">
        <w:t>;</w:t>
      </w:r>
    </w:p>
    <w:p w14:paraId="7E6F1FE9" w14:textId="65F002EB" w:rsidR="00E72B6F" w:rsidRPr="00845292" w:rsidRDefault="00353827" w:rsidP="00B65938">
      <w:pPr>
        <w:pStyle w:val="Akapitzlist"/>
        <w:numPr>
          <w:ilvl w:val="0"/>
          <w:numId w:val="11"/>
        </w:numPr>
        <w:spacing w:line="240" w:lineRule="auto"/>
        <w:jc w:val="both"/>
        <w:rPr>
          <w:rStyle w:val="Nagwek2Znak"/>
          <w:rFonts w:asciiTheme="minorHAnsi" w:eastAsia="Calibri" w:hAnsiTheme="minorHAnsi" w:cstheme="minorHAnsi"/>
          <w:color w:val="auto"/>
          <w:sz w:val="22"/>
          <w:lang w:val="pl-PL"/>
        </w:rPr>
      </w:pPr>
      <w:r w:rsidRPr="00845292">
        <w:rPr>
          <w:rStyle w:val="Nagwek2Znak"/>
          <w:rFonts w:asciiTheme="minorHAnsi" w:eastAsia="Calibri" w:hAnsiTheme="minorHAnsi" w:cstheme="minorHAnsi"/>
          <w:color w:val="auto"/>
          <w:sz w:val="22"/>
          <w:lang w:val="pl-PL"/>
        </w:rPr>
        <w:t xml:space="preserve">oświadczenie </w:t>
      </w:r>
      <w:r w:rsidR="00DD1A6A" w:rsidRPr="00845292">
        <w:rPr>
          <w:rStyle w:val="Nagwek2Znak"/>
          <w:rFonts w:asciiTheme="minorHAnsi" w:eastAsia="Calibri" w:hAnsiTheme="minorHAnsi" w:cstheme="minorHAnsi"/>
          <w:color w:val="auto"/>
          <w:sz w:val="22"/>
          <w:lang w:val="pl-PL"/>
        </w:rPr>
        <w:t>o</w:t>
      </w:r>
      <w:r w:rsidRPr="00845292">
        <w:rPr>
          <w:rStyle w:val="Nagwek2Znak"/>
          <w:rFonts w:asciiTheme="minorHAnsi" w:eastAsia="Calibri" w:hAnsiTheme="minorHAnsi" w:cstheme="minorHAnsi"/>
          <w:color w:val="auto"/>
          <w:sz w:val="22"/>
          <w:lang w:val="pl-PL"/>
        </w:rPr>
        <w:t xml:space="preserve"> spełniani</w:t>
      </w:r>
      <w:r w:rsidR="00DD1A6A" w:rsidRPr="00845292">
        <w:rPr>
          <w:rStyle w:val="Nagwek2Znak"/>
          <w:rFonts w:asciiTheme="minorHAnsi" w:eastAsia="Calibri" w:hAnsiTheme="minorHAnsi" w:cstheme="minorHAnsi"/>
          <w:color w:val="auto"/>
          <w:sz w:val="22"/>
          <w:lang w:val="pl-PL"/>
        </w:rPr>
        <w:t>u</w:t>
      </w:r>
      <w:r w:rsidRPr="00845292">
        <w:rPr>
          <w:rStyle w:val="Nagwek2Znak"/>
          <w:rFonts w:asciiTheme="minorHAnsi" w:eastAsia="Calibri" w:hAnsiTheme="minorHAnsi" w:cstheme="minorHAnsi"/>
          <w:color w:val="auto"/>
          <w:sz w:val="22"/>
          <w:lang w:val="pl-PL"/>
        </w:rPr>
        <w:t xml:space="preserve"> warunków określonych w </w:t>
      </w:r>
      <w:r w:rsidRPr="00845292">
        <w:rPr>
          <w:rStyle w:val="Nagwek2Znak"/>
          <w:rFonts w:asciiTheme="minorHAnsi" w:eastAsia="Calibri" w:hAnsiTheme="minorHAnsi" w:cstheme="minorHAnsi"/>
          <w:b/>
          <w:bCs/>
          <w:color w:val="auto"/>
          <w:sz w:val="22"/>
          <w:lang w:val="pl-PL"/>
        </w:rPr>
        <w:t xml:space="preserve">załączniku nr </w:t>
      </w:r>
      <w:r w:rsidR="000C2A07" w:rsidRPr="00845292">
        <w:rPr>
          <w:rStyle w:val="Nagwek2Znak"/>
          <w:rFonts w:asciiTheme="minorHAnsi" w:eastAsia="Calibri" w:hAnsiTheme="minorHAnsi" w:cstheme="minorHAnsi"/>
          <w:b/>
          <w:bCs/>
          <w:color w:val="auto"/>
          <w:sz w:val="22"/>
          <w:lang w:val="pl-PL"/>
        </w:rPr>
        <w:t>4</w:t>
      </w:r>
      <w:r w:rsidRPr="00845292">
        <w:rPr>
          <w:rStyle w:val="Nagwek2Znak"/>
          <w:rFonts w:asciiTheme="minorHAnsi" w:eastAsia="Calibri" w:hAnsiTheme="minorHAnsi" w:cstheme="minorHAnsi"/>
          <w:b/>
          <w:bCs/>
          <w:color w:val="auto"/>
          <w:sz w:val="22"/>
          <w:lang w:val="pl-PL"/>
        </w:rPr>
        <w:t xml:space="preserve"> do SWZ</w:t>
      </w:r>
      <w:r w:rsidR="00A33BCB" w:rsidRPr="00845292">
        <w:rPr>
          <w:rStyle w:val="Nagwek2Znak"/>
          <w:rFonts w:asciiTheme="minorHAnsi" w:eastAsia="Calibri" w:hAnsiTheme="minorHAnsi" w:cstheme="minorHAnsi"/>
          <w:color w:val="auto"/>
          <w:sz w:val="22"/>
          <w:lang w:val="pl-PL"/>
        </w:rPr>
        <w:t>;</w:t>
      </w:r>
    </w:p>
    <w:p w14:paraId="64A96262" w14:textId="05BAD72F" w:rsidR="00300E21" w:rsidRPr="00845292" w:rsidRDefault="00300E21" w:rsidP="00B65938">
      <w:pPr>
        <w:pStyle w:val="Akapitzlist"/>
        <w:numPr>
          <w:ilvl w:val="0"/>
          <w:numId w:val="11"/>
        </w:numPr>
        <w:spacing w:line="240" w:lineRule="auto"/>
        <w:jc w:val="both"/>
        <w:rPr>
          <w:rStyle w:val="Nagwek2Znak"/>
          <w:rFonts w:asciiTheme="minorHAnsi" w:eastAsia="Calibri" w:hAnsiTheme="minorHAnsi" w:cstheme="minorHAnsi"/>
          <w:color w:val="auto"/>
          <w:sz w:val="22"/>
          <w:lang w:val="pl-PL"/>
        </w:rPr>
      </w:pPr>
      <w:r w:rsidRPr="00845292">
        <w:rPr>
          <w:rStyle w:val="Nagwek2Znak"/>
          <w:rFonts w:asciiTheme="minorHAnsi" w:eastAsia="Calibri" w:hAnsiTheme="minorHAnsi" w:cstheme="minorHAnsi"/>
          <w:color w:val="auto"/>
          <w:sz w:val="22"/>
          <w:lang w:val="pl-PL"/>
        </w:rPr>
        <w:t>dokument potwierdzający wniesienie wadium;</w:t>
      </w:r>
    </w:p>
    <w:p w14:paraId="59722BF7" w14:textId="6C2BE0A7" w:rsidR="00DD1A6A" w:rsidRPr="00845292" w:rsidRDefault="00DD1A6A" w:rsidP="00B65938">
      <w:pPr>
        <w:pStyle w:val="Akapitzlist"/>
        <w:numPr>
          <w:ilvl w:val="0"/>
          <w:numId w:val="11"/>
        </w:numPr>
        <w:spacing w:line="240" w:lineRule="auto"/>
        <w:jc w:val="both"/>
        <w:rPr>
          <w:rStyle w:val="Nagwek2Znak"/>
          <w:rFonts w:asciiTheme="minorHAnsi" w:eastAsia="Calibri" w:hAnsiTheme="minorHAnsi" w:cstheme="minorHAnsi"/>
          <w:color w:val="auto"/>
          <w:sz w:val="22"/>
          <w:lang w:val="pl-PL"/>
        </w:rPr>
      </w:pPr>
      <w:r w:rsidRPr="00845292">
        <w:rPr>
          <w:rFonts w:asciiTheme="minorHAnsi" w:hAnsiTheme="minorHAnsi" w:cstheme="minorHAnsi"/>
        </w:rPr>
        <w:t xml:space="preserve">zobowiązanie innego podmiotu do udostępnienia zasobów (jeżeli dotyczy) stanowiące </w:t>
      </w:r>
      <w:r w:rsidRPr="00845292">
        <w:rPr>
          <w:rFonts w:asciiTheme="minorHAnsi" w:hAnsiTheme="minorHAnsi" w:cstheme="minorHAnsi"/>
          <w:b/>
          <w:bCs/>
        </w:rPr>
        <w:t xml:space="preserve">załącznik nr </w:t>
      </w:r>
      <w:r w:rsidR="00865FC6" w:rsidRPr="00845292">
        <w:rPr>
          <w:rFonts w:asciiTheme="minorHAnsi" w:hAnsiTheme="minorHAnsi" w:cstheme="minorHAnsi"/>
          <w:b/>
          <w:bCs/>
        </w:rPr>
        <w:t>5</w:t>
      </w:r>
      <w:r w:rsidRPr="00845292">
        <w:rPr>
          <w:rFonts w:asciiTheme="minorHAnsi" w:hAnsiTheme="minorHAnsi" w:cstheme="minorHAnsi"/>
          <w:b/>
          <w:bCs/>
        </w:rPr>
        <w:t xml:space="preserve"> do SWZ</w:t>
      </w:r>
      <w:r w:rsidRPr="00845292">
        <w:rPr>
          <w:rFonts w:asciiTheme="minorHAnsi" w:hAnsiTheme="minorHAnsi" w:cstheme="minorHAnsi"/>
        </w:rPr>
        <w:t>;</w:t>
      </w:r>
    </w:p>
    <w:p w14:paraId="08934E3C" w14:textId="77777777" w:rsidR="00683850" w:rsidRPr="00845292" w:rsidRDefault="00683850" w:rsidP="00B65938">
      <w:pPr>
        <w:pStyle w:val="Akapitzlist"/>
        <w:numPr>
          <w:ilvl w:val="0"/>
          <w:numId w:val="11"/>
        </w:numPr>
        <w:spacing w:line="240" w:lineRule="auto"/>
        <w:rPr>
          <w:rStyle w:val="Nagwek2Znak"/>
          <w:rFonts w:asciiTheme="minorHAnsi" w:eastAsia="Calibri" w:hAnsiTheme="minorHAnsi" w:cstheme="minorHAnsi"/>
          <w:color w:val="auto"/>
          <w:sz w:val="22"/>
          <w:lang w:val="pl-PL"/>
        </w:rPr>
      </w:pPr>
      <w:r w:rsidRPr="00845292">
        <w:rPr>
          <w:rStyle w:val="Nagwek2Znak"/>
          <w:rFonts w:asciiTheme="minorHAnsi" w:eastAsia="Calibri" w:hAnsiTheme="minorHAnsi" w:cstheme="minorHAnsi"/>
          <w:color w:val="auto"/>
          <w:sz w:val="22"/>
          <w:lang w:val="pl-PL"/>
        </w:rPr>
        <w:t>pełnomocnictwo upoważniające do złożenia oferty, o ile ofertę składa pełnomocnik;</w:t>
      </w:r>
    </w:p>
    <w:p w14:paraId="162D0DCB" w14:textId="3947995F" w:rsidR="00683850" w:rsidRPr="00845292" w:rsidRDefault="00683850" w:rsidP="00B65938">
      <w:pPr>
        <w:pStyle w:val="Akapitzlist"/>
        <w:numPr>
          <w:ilvl w:val="0"/>
          <w:numId w:val="11"/>
        </w:numPr>
        <w:spacing w:after="120" w:line="240" w:lineRule="auto"/>
        <w:jc w:val="both"/>
        <w:rPr>
          <w:rStyle w:val="Nagwek2Znak"/>
          <w:rFonts w:asciiTheme="minorHAnsi" w:eastAsia="Calibri" w:hAnsiTheme="minorHAnsi" w:cstheme="minorHAnsi"/>
          <w:color w:val="auto"/>
          <w:sz w:val="22"/>
          <w:lang w:val="pl-PL"/>
        </w:rPr>
      </w:pPr>
      <w:r w:rsidRPr="00845292">
        <w:rPr>
          <w:rStyle w:val="Nagwek2Znak"/>
          <w:rFonts w:asciiTheme="minorHAnsi" w:eastAsia="Calibri" w:hAnsiTheme="minorHAnsi" w:cstheme="minorHAnsi"/>
          <w:color w:val="auto"/>
          <w:sz w:val="22"/>
          <w:lang w:val="pl-PL"/>
        </w:rPr>
        <w:t xml:space="preserve">pełnomocnictwo dla pełnomocnika do reprezentowania w postępowaniu Wykonawców wspólnie ubiegających się o udzielenie zamówienia </w:t>
      </w:r>
      <w:r w:rsidR="001D33C5" w:rsidRPr="00845292">
        <w:rPr>
          <w:rStyle w:val="Nagwek2Znak"/>
          <w:rFonts w:asciiTheme="minorHAnsi" w:eastAsia="Calibri" w:hAnsiTheme="minorHAnsi" w:cstheme="minorHAnsi"/>
          <w:color w:val="auto"/>
          <w:sz w:val="22"/>
          <w:lang w:val="pl-PL"/>
        </w:rPr>
        <w:t>–</w:t>
      </w:r>
      <w:r w:rsidRPr="00845292">
        <w:rPr>
          <w:rStyle w:val="Nagwek2Znak"/>
          <w:rFonts w:asciiTheme="minorHAnsi" w:eastAsia="Calibri" w:hAnsiTheme="minorHAnsi" w:cstheme="minorHAnsi"/>
          <w:color w:val="auto"/>
          <w:sz w:val="22"/>
          <w:lang w:val="pl-PL"/>
        </w:rPr>
        <w:t xml:space="preserve"> dotyczy ofert składanych przez Wykonawców wspólnie ubiegający</w:t>
      </w:r>
      <w:r w:rsidR="000F1163" w:rsidRPr="00845292">
        <w:rPr>
          <w:rStyle w:val="Nagwek2Znak"/>
          <w:rFonts w:asciiTheme="minorHAnsi" w:eastAsia="Calibri" w:hAnsiTheme="minorHAnsi" w:cstheme="minorHAnsi"/>
          <w:color w:val="auto"/>
          <w:sz w:val="22"/>
          <w:lang w:val="pl-PL"/>
        </w:rPr>
        <w:t>ch się o udzielenie zamówienia.</w:t>
      </w:r>
    </w:p>
    <w:p w14:paraId="5976EED9" w14:textId="50E9B176" w:rsidR="00683850" w:rsidRPr="00AE4E90" w:rsidRDefault="00683850" w:rsidP="00B65938">
      <w:pPr>
        <w:spacing w:after="120" w:line="240" w:lineRule="auto"/>
        <w:jc w:val="both"/>
        <w:rPr>
          <w:rStyle w:val="Nagwek2Znak"/>
          <w:rFonts w:asciiTheme="minorHAnsi" w:eastAsia="Calibri" w:hAnsiTheme="minorHAnsi" w:cstheme="minorHAnsi"/>
          <w:color w:val="auto"/>
          <w:sz w:val="22"/>
          <w:lang w:val="pl-PL"/>
        </w:rPr>
      </w:pPr>
      <w:r w:rsidRPr="00AE4E90">
        <w:rPr>
          <w:rStyle w:val="Nagwek2Znak"/>
          <w:rFonts w:asciiTheme="minorHAnsi" w:eastAsia="Calibri" w:hAnsiTheme="minorHAnsi" w:cstheme="minorHAnsi"/>
          <w:color w:val="auto"/>
          <w:sz w:val="22"/>
          <w:lang w:val="pl-PL"/>
        </w:rPr>
        <w:t xml:space="preserve">Pełnomocnictwo do złożenia oferty musi być złożone w oryginale w takiej samej formie, jak składana oferta (tj. w formie elektronicznej lub postaci elektronicznej opatrzonej podpisem zaufanym </w:t>
      </w:r>
      <w:r w:rsidR="00A33BCB" w:rsidRPr="00AE4E90">
        <w:rPr>
          <w:rStyle w:val="Nagwek2Znak"/>
          <w:rFonts w:asciiTheme="minorHAnsi" w:eastAsia="Calibri" w:hAnsiTheme="minorHAnsi" w:cstheme="minorHAnsi"/>
          <w:color w:val="auto"/>
          <w:sz w:val="22"/>
          <w:lang w:val="pl-PL"/>
        </w:rPr>
        <w:br/>
      </w:r>
      <w:r w:rsidRPr="00AE4E90">
        <w:rPr>
          <w:rStyle w:val="Nagwek2Znak"/>
          <w:rFonts w:asciiTheme="minorHAnsi" w:eastAsia="Calibri" w:hAnsiTheme="minorHAnsi" w:cstheme="minorHAnsi"/>
          <w:color w:val="auto"/>
          <w:sz w:val="22"/>
          <w:lang w:val="pl-PL"/>
        </w:rPr>
        <w:t xml:space="preserve">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w:t>
      </w:r>
      <w:r w:rsidR="00E72B6F" w:rsidRPr="00AE4E90">
        <w:rPr>
          <w:rStyle w:val="Nagwek2Znak"/>
          <w:rFonts w:asciiTheme="minorHAnsi" w:eastAsia="Calibri" w:hAnsiTheme="minorHAnsi" w:cstheme="minorHAnsi"/>
          <w:color w:val="auto"/>
          <w:sz w:val="22"/>
          <w:lang w:val="pl-PL"/>
        </w:rPr>
        <w:br/>
      </w:r>
      <w:r w:rsidRPr="00AE4E90">
        <w:rPr>
          <w:rStyle w:val="Nagwek2Znak"/>
          <w:rFonts w:asciiTheme="minorHAnsi" w:eastAsia="Calibri" w:hAnsiTheme="minorHAnsi" w:cstheme="minorHAnsi"/>
          <w:color w:val="auto"/>
          <w:sz w:val="22"/>
          <w:lang w:val="pl-PL"/>
        </w:rPr>
        <w:t xml:space="preserve">być uwierzytelniona przez upełnomocnionego. </w:t>
      </w:r>
    </w:p>
    <w:p w14:paraId="42B5ED53" w14:textId="77777777" w:rsidR="00A3532F" w:rsidRPr="00783D50" w:rsidRDefault="00F90473" w:rsidP="00B65938">
      <w:pPr>
        <w:spacing w:after="0" w:line="240" w:lineRule="auto"/>
        <w:jc w:val="both"/>
      </w:pPr>
      <w:r w:rsidRPr="00783D50">
        <w:rPr>
          <w:rStyle w:val="Nagwek2Znak"/>
          <w:rFonts w:asciiTheme="minorHAnsi" w:eastAsia="Calibri" w:hAnsiTheme="minorHAnsi" w:cstheme="minorHAnsi"/>
          <w:lang w:val="pl-PL"/>
        </w:rPr>
        <w:t>14</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2</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00A3532F" w:rsidRPr="00783D50">
        <w:rPr>
          <w:b/>
        </w:rPr>
        <w:t>Zamawiający przed wyborem naj</w:t>
      </w:r>
      <w:r w:rsidR="00A33BCB" w:rsidRPr="00783D50">
        <w:rPr>
          <w:b/>
        </w:rPr>
        <w:t>korzystniejszej oferty, wezwie W</w:t>
      </w:r>
      <w:r w:rsidR="00A3532F" w:rsidRPr="00783D50">
        <w:rPr>
          <w:b/>
        </w:rPr>
        <w:t>ykonawcę</w:t>
      </w:r>
      <w:r w:rsidR="00A3532F" w:rsidRPr="00783D50">
        <w:t xml:space="preserve">, którego oferta została najwyżej oceniona, do złożenia w wyznaczonym, nie krótszym niż 5 dni, terminie aktualnych </w:t>
      </w:r>
      <w:r w:rsidR="00AE5401" w:rsidRPr="00783D50">
        <w:br/>
      </w:r>
      <w:r w:rsidR="00A3532F" w:rsidRPr="00783D50">
        <w:t>na dzień złożenia następujących podmiotowych środków dowodowych</w:t>
      </w:r>
      <w:r w:rsidR="00A33BCB" w:rsidRPr="00783D50">
        <w:t xml:space="preserve"> (</w:t>
      </w:r>
      <w:r w:rsidR="00A33BCB" w:rsidRPr="00D6375F">
        <w:rPr>
          <w:i/>
          <w:iCs/>
        </w:rPr>
        <w:t>jeżeli dotyczy</w:t>
      </w:r>
      <w:r w:rsidR="00A33BCB" w:rsidRPr="00783D50">
        <w:t>)</w:t>
      </w:r>
      <w:r w:rsidR="00A3532F" w:rsidRPr="00783D50">
        <w:t>:</w:t>
      </w:r>
    </w:p>
    <w:p w14:paraId="585E519B" w14:textId="04F32BC6" w:rsidR="007D394C" w:rsidRPr="00783D50" w:rsidRDefault="00AF2832" w:rsidP="00B65938">
      <w:pPr>
        <w:spacing w:after="0" w:line="240" w:lineRule="auto"/>
        <w:jc w:val="both"/>
      </w:pPr>
      <w:r w:rsidRPr="00783D50">
        <w:t xml:space="preserve">a) podmiotowe środki dowodowe na potwierdzenie spełniania warunków udziału w postępowaniu, zgodnie z punktem </w:t>
      </w:r>
      <w:r w:rsidRPr="00783D50">
        <w:rPr>
          <w:b/>
        </w:rPr>
        <w:t>13.</w:t>
      </w:r>
      <w:r w:rsidR="00F11A56" w:rsidRPr="00783D50">
        <w:rPr>
          <w:b/>
        </w:rPr>
        <w:t>3</w:t>
      </w:r>
      <w:r w:rsidRPr="00783D50">
        <w:rPr>
          <w:b/>
        </w:rPr>
        <w:t xml:space="preserve"> SWZ</w:t>
      </w:r>
      <w:r w:rsidRPr="00783D50">
        <w:t>,</w:t>
      </w:r>
    </w:p>
    <w:p w14:paraId="356D99F3" w14:textId="37B82AA7" w:rsidR="00AF2832" w:rsidRPr="001D33C5" w:rsidRDefault="00AF2832" w:rsidP="00B65938">
      <w:pPr>
        <w:spacing w:after="120" w:line="240" w:lineRule="auto"/>
        <w:jc w:val="both"/>
      </w:pPr>
      <w:r w:rsidRPr="00783D50">
        <w:t xml:space="preserve">b) podmiotowe środki dowodowe na potwierdzenie braku podstaw wykluczenia zgodnie z punktem </w:t>
      </w:r>
      <w:r w:rsidRPr="001D33C5">
        <w:rPr>
          <w:b/>
        </w:rPr>
        <w:t>13.8 SWZ</w:t>
      </w:r>
      <w:r w:rsidRPr="001D33C5">
        <w:t>.</w:t>
      </w:r>
    </w:p>
    <w:p w14:paraId="48B7D5AB" w14:textId="6956D7BC" w:rsidR="00A3532F" w:rsidRPr="001D33C5" w:rsidRDefault="00A3532F" w:rsidP="00B65938">
      <w:pPr>
        <w:spacing w:after="0"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4</w:t>
      </w:r>
      <w:r w:rsidRPr="001D33C5">
        <w:rPr>
          <w:rStyle w:val="Nagwek2Znak"/>
          <w:rFonts w:asciiTheme="minorHAnsi" w:eastAsia="Calibri" w:hAnsiTheme="minorHAnsi" w:cstheme="minorHAnsi"/>
        </w:rPr>
        <w:t>.</w:t>
      </w:r>
      <w:r w:rsidR="00A33BCB" w:rsidRPr="001D33C5">
        <w:rPr>
          <w:rStyle w:val="Nagwek2Znak"/>
          <w:rFonts w:asciiTheme="minorHAnsi" w:eastAsia="Calibri" w:hAnsiTheme="minorHAnsi" w:cstheme="minorHAnsi"/>
          <w:lang w:val="pl-PL"/>
        </w:rPr>
        <w:t>3</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Jeżeli</w:t>
      </w:r>
      <w:r w:rsidR="00974821" w:rsidRPr="001D33C5">
        <w:t xml:space="preserve"> Wykonawca nie złoży oświadczeń</w:t>
      </w:r>
      <w:r w:rsidRPr="001D33C5">
        <w:t>, o których mowa w</w:t>
      </w:r>
      <w:r w:rsidR="00B15884" w:rsidRPr="001D33C5">
        <w:t xml:space="preserve"> 14.1</w:t>
      </w:r>
      <w:r w:rsidRPr="001D33C5">
        <w:t xml:space="preserve"> </w:t>
      </w:r>
      <w:r w:rsidR="00B525F3" w:rsidRPr="001D33C5">
        <w:t>pkt</w:t>
      </w:r>
      <w:r w:rsidRPr="001D33C5">
        <w:t xml:space="preserve"> </w:t>
      </w:r>
      <w:r w:rsidR="00B525F3" w:rsidRPr="001D33C5">
        <w:t>2</w:t>
      </w:r>
      <w:r w:rsidRPr="001D33C5">
        <w:t xml:space="preserve"> i </w:t>
      </w:r>
      <w:r w:rsidR="00B525F3" w:rsidRPr="001D33C5">
        <w:t>3</w:t>
      </w:r>
      <w:r w:rsidRPr="001D33C5">
        <w:t xml:space="preserve"> potwierdzających okoliczności, o których mowa w art. 125 ust. 1 ustawy, podmiotowych środków dowodowych </w:t>
      </w:r>
      <w:r w:rsidR="00AE5401" w:rsidRPr="001D33C5">
        <w:br/>
      </w:r>
      <w:r w:rsidRPr="001D33C5">
        <w:t>lub innych dokumentów lub oświadczeń składanych w postępowaniu lub są one niekomple</w:t>
      </w:r>
      <w:r w:rsidR="00B15884" w:rsidRPr="001D33C5">
        <w:t xml:space="preserve">tne </w:t>
      </w:r>
      <w:r w:rsidR="00AE5401" w:rsidRPr="001D33C5">
        <w:br/>
      </w:r>
      <w:r w:rsidRPr="001D33C5">
        <w:t xml:space="preserve">lub zawierają błędy, </w:t>
      </w:r>
      <w:r w:rsidR="00B15884" w:rsidRPr="001D33C5">
        <w:t>Z</w:t>
      </w:r>
      <w:r w:rsidRPr="001D33C5">
        <w:t xml:space="preserve">amawiający wezwie </w:t>
      </w:r>
      <w:r w:rsidR="000269F8" w:rsidRPr="001D33C5">
        <w:t>W</w:t>
      </w:r>
      <w:r w:rsidRPr="001D33C5">
        <w:t>ykonawcę odpowiedni</w:t>
      </w:r>
      <w:r w:rsidR="00B15884" w:rsidRPr="001D33C5">
        <w:t xml:space="preserve">o do ich złożenia, poprawienia </w:t>
      </w:r>
      <w:r w:rsidR="00AE5401" w:rsidRPr="001D33C5">
        <w:br/>
      </w:r>
      <w:r w:rsidRPr="001D33C5">
        <w:t>lub uzupełnienia w wyznaczonym terminie.</w:t>
      </w:r>
      <w:r w:rsidR="00B15884" w:rsidRPr="001D33C5">
        <w:t xml:space="preserve"> Postanowień powyższych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4F8CEB85" w14:textId="77777777" w:rsidR="00A3532F" w:rsidRPr="001D33C5" w:rsidRDefault="00A3532F" w:rsidP="00B65938">
      <w:pPr>
        <w:spacing w:after="0"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4</w:t>
      </w:r>
      <w:r w:rsidRPr="001D33C5">
        <w:rPr>
          <w:rStyle w:val="Nagwek2Znak"/>
          <w:rFonts w:asciiTheme="minorHAnsi" w:eastAsia="Calibri" w:hAnsiTheme="minorHAnsi" w:cstheme="minorHAnsi"/>
        </w:rPr>
        <w:t>.</w:t>
      </w:r>
      <w:r w:rsidR="00A33BCB" w:rsidRPr="001D33C5">
        <w:rPr>
          <w:rStyle w:val="Nagwek2Znak"/>
          <w:rFonts w:asciiTheme="minorHAnsi" w:eastAsia="Calibri" w:hAnsiTheme="minorHAnsi" w:cstheme="minorHAnsi"/>
          <w:lang w:val="pl-PL"/>
        </w:rPr>
        <w:t>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Wykonawca, w przypadku polegania na zdolnościach lub sytuacji podmiotów udostępniających zasoby, pr</w:t>
      </w:r>
      <w:r w:rsidR="00BC2F26" w:rsidRPr="001D33C5">
        <w:t>zedstawia, wraz z oświadczeniem</w:t>
      </w:r>
      <w:r w:rsidRPr="001D33C5">
        <w:t xml:space="preserve"> o niepodleganiu wykluczeniu, spełnianiu warunków udziału w postępowaniu lub kryteriów selekcji, także oświadczenie podmiotu udostępniającego zasoby, potwierdzające brak podstaw wykluczenia tego podmiotu oraz odpowiednio spełnianie warunków udziału w postępowaniu lub kryteriów selekcji, w zakresie, w jakim </w:t>
      </w:r>
      <w:r w:rsidR="00A33BCB" w:rsidRPr="001D33C5">
        <w:t>W</w:t>
      </w:r>
      <w:r w:rsidRPr="001D33C5">
        <w:t>ykonawca powołuje się na jego zasoby.</w:t>
      </w:r>
    </w:p>
    <w:p w14:paraId="6C342475" w14:textId="0B17DFD7"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Wykonawca, który polega na zdolnościach lub sytuacji podmiotów udostępniających zasoby, składa wraz z ofertą, zobowiązanie podmiotu</w:t>
      </w:r>
      <w:r w:rsidR="00BC2F26" w:rsidRPr="001D33C5">
        <w:t xml:space="preserve"> (załącznik nr </w:t>
      </w:r>
      <w:r w:rsidR="00865FC6">
        <w:t>5</w:t>
      </w:r>
      <w:r w:rsidR="00BC2F26" w:rsidRPr="001D33C5">
        <w:t xml:space="preserve"> do SWZ)</w:t>
      </w:r>
      <w:r w:rsidR="00A3532F" w:rsidRPr="001D33C5">
        <w:t xml:space="preserve"> udostępniającego zasoby </w:t>
      </w:r>
      <w:r w:rsidR="00E72B6F" w:rsidRPr="001D33C5">
        <w:br/>
      </w:r>
      <w:r w:rsidR="00A3532F" w:rsidRPr="001D33C5">
        <w:t xml:space="preserve">do oddania mu do dyspozycji niezbędnych zasobów na potrzeby realizacji danego zamówienia lub inny podmiotowy środek dowodowy potwierdzający, że </w:t>
      </w:r>
      <w:r w:rsidRPr="001D33C5">
        <w:t>W</w:t>
      </w:r>
      <w:r w:rsidR="00A3532F" w:rsidRPr="001D33C5">
        <w:t>ykonawca realizując zamówienie, będzie dysponował niezbędnymi zasobami tych podmiotów.</w:t>
      </w:r>
    </w:p>
    <w:p w14:paraId="27677FDC" w14:textId="50CCB4DD"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6</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W przypadku wspólnego ubiegania się o zamówienie przez Wykonawców</w:t>
      </w:r>
      <w:r w:rsidR="0097576F" w:rsidRPr="001D33C5">
        <w:t>,</w:t>
      </w:r>
      <w:r w:rsidR="00A3532F" w:rsidRPr="001D33C5">
        <w:t xml:space="preserve"> oświadczeni</w:t>
      </w:r>
      <w:r w:rsidR="0097576F" w:rsidRPr="001D33C5">
        <w:t>a</w:t>
      </w:r>
      <w:r w:rsidR="00A3532F" w:rsidRPr="001D33C5">
        <w:t xml:space="preserve">, </w:t>
      </w:r>
      <w:r w:rsidRPr="001D33C5">
        <w:br/>
      </w:r>
      <w:r w:rsidR="00A3532F" w:rsidRPr="001D33C5">
        <w:t>o który</w:t>
      </w:r>
      <w:r w:rsidR="00B525F3" w:rsidRPr="001D33C5">
        <w:t>ch</w:t>
      </w:r>
      <w:r w:rsidR="00A3532F" w:rsidRPr="001D33C5">
        <w:t xml:space="preserve"> mowa </w:t>
      </w:r>
      <w:r w:rsidR="00B525F3" w:rsidRPr="001D33C5">
        <w:t>w 14.1 pkt 2 i 3</w:t>
      </w:r>
      <w:r w:rsidR="00D6375F">
        <w:t xml:space="preserve"> SWZ</w:t>
      </w:r>
      <w:r w:rsidR="00A3532F" w:rsidRPr="001D33C5">
        <w:t xml:space="preserve">, składa oddzielnie każdy z Wykonawców wspólnie ubiegających </w:t>
      </w:r>
      <w:r w:rsidR="00C701B9" w:rsidRPr="001D33C5">
        <w:br/>
      </w:r>
      <w:r w:rsidR="00A3532F" w:rsidRPr="001D33C5">
        <w:t xml:space="preserve">się o zamówienie. Oświadczenie to ma potwierdzać spełnienie warunków udziału w postępowaniu, </w:t>
      </w:r>
      <w:r w:rsidR="00B15884" w:rsidRPr="001D33C5">
        <w:br/>
      </w:r>
      <w:r w:rsidR="00A3532F" w:rsidRPr="001D33C5">
        <w:t>brak pod</w:t>
      </w:r>
      <w:r w:rsidR="0097576F" w:rsidRPr="001D33C5">
        <w:t>staw wykluczenia w zakresie, w jakim</w:t>
      </w:r>
      <w:r w:rsidR="00A3532F" w:rsidRPr="001D33C5">
        <w:t xml:space="preserve"> każdy z Wykonawców wykazuje spełnienie warunków udziału w postępowaniu.</w:t>
      </w:r>
    </w:p>
    <w:p w14:paraId="48A0EF5E" w14:textId="6241440E"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7</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Wykonawca, który zamierza powierzyć wykonanie części zamówienia podwykonawcom, </w:t>
      </w:r>
      <w:r w:rsidR="00B15884" w:rsidRPr="001D33C5">
        <w:br/>
      </w:r>
      <w:r w:rsidR="00A3532F" w:rsidRPr="001D33C5">
        <w:t>w celu wykazania braku istnienia wobec nich podstaw wykluczenia z udziału w postępowaniu zamieszcza informację</w:t>
      </w:r>
      <w:r w:rsidR="00832B13" w:rsidRPr="001D33C5">
        <w:t xml:space="preserve"> o podwykonawcach w oświadczeniach</w:t>
      </w:r>
      <w:r w:rsidR="00A3532F" w:rsidRPr="001D33C5">
        <w:t>, o który</w:t>
      </w:r>
      <w:r w:rsidR="00832B13" w:rsidRPr="001D33C5">
        <w:t>ch</w:t>
      </w:r>
      <w:r w:rsidR="00A3532F" w:rsidRPr="001D33C5">
        <w:t xml:space="preserve"> mowa </w:t>
      </w:r>
      <w:r w:rsidR="00832B13" w:rsidRPr="001D33C5">
        <w:t>w 14.1 pkt 2 i 3</w:t>
      </w:r>
      <w:r w:rsidR="00D6375F">
        <w:t xml:space="preserve"> SWZ</w:t>
      </w:r>
      <w:r w:rsidR="00A3532F" w:rsidRPr="001D33C5">
        <w:t>.</w:t>
      </w:r>
    </w:p>
    <w:p w14:paraId="610BB7D2" w14:textId="77777777" w:rsidR="00A3532F" w:rsidRPr="00D34409" w:rsidRDefault="00A33BCB" w:rsidP="00B65938">
      <w:pPr>
        <w:spacing w:after="0" w:line="240" w:lineRule="auto"/>
        <w:jc w:val="both"/>
      </w:pPr>
      <w:r w:rsidRPr="001D33C5">
        <w:rPr>
          <w:rStyle w:val="Nagwek2Znak"/>
          <w:rFonts w:asciiTheme="minorHAnsi" w:eastAsia="Calibri" w:hAnsiTheme="minorHAnsi" w:cstheme="minorHAnsi"/>
          <w:lang w:val="pl-PL"/>
        </w:rPr>
        <w:t>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8</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W przypadku, gdy Wykonawca nie wskaże w oświadczeniu części zamówienia, której wykonanie powierzy podwykonawcom Zamawiający uzna, iż całość zamówienia Wykonawca wykona </w:t>
      </w:r>
      <w:r w:rsidR="00A3532F" w:rsidRPr="00D34409">
        <w:t>samodzielnie.</w:t>
      </w:r>
    </w:p>
    <w:p w14:paraId="1997E8DB" w14:textId="77777777" w:rsidR="00A3532F" w:rsidRPr="00D34409" w:rsidRDefault="00A33BCB" w:rsidP="00B65938">
      <w:pPr>
        <w:spacing w:after="0" w:line="240" w:lineRule="auto"/>
        <w:jc w:val="both"/>
      </w:pPr>
      <w:r w:rsidRPr="00D34409">
        <w:rPr>
          <w:rStyle w:val="Nagwek2Znak"/>
          <w:rFonts w:asciiTheme="minorHAnsi" w:eastAsia="Calibri" w:hAnsiTheme="minorHAnsi" w:cstheme="minorHAnsi"/>
          <w:lang w:val="pl-PL"/>
        </w:rPr>
        <w:t>14</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9</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Wykonawcy mogą wspólnie ubiegać się o udzielenie zamówienia. np. łącząc się w konsorcj</w:t>
      </w:r>
      <w:r w:rsidR="00482E60" w:rsidRPr="00D34409">
        <w:t>um</w:t>
      </w:r>
      <w:r w:rsidR="00A3532F" w:rsidRPr="00D34409">
        <w:br/>
        <w:t>lub spółki cywilne lub inną formę prawną.</w:t>
      </w:r>
    </w:p>
    <w:p w14:paraId="73CCCCCF" w14:textId="77777777" w:rsidR="00A3532F" w:rsidRPr="00D34409" w:rsidRDefault="00A33BCB" w:rsidP="00B65938">
      <w:pPr>
        <w:spacing w:after="0" w:line="240" w:lineRule="auto"/>
        <w:jc w:val="both"/>
      </w:pPr>
      <w:r w:rsidRPr="00D34409">
        <w:rPr>
          <w:rStyle w:val="Nagwek2Znak"/>
          <w:rFonts w:asciiTheme="minorHAnsi" w:eastAsia="Calibri" w:hAnsiTheme="minorHAnsi" w:cstheme="minorHAnsi"/>
          <w:lang w:val="pl-PL"/>
        </w:rPr>
        <w:t>14</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10</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 xml:space="preserve">Wykonawcy składający ofertę wspólną ustanawiają pełnomocnika do reprezentowania </w:t>
      </w:r>
      <w:r w:rsidR="00AE5401" w:rsidRPr="00D34409">
        <w:br/>
      </w:r>
      <w:r w:rsidR="00A3532F" w:rsidRPr="00D34409">
        <w:t>ich w postępowaniu o udzielenie zamówienia albo do reprezentowania ich w postępowaniu i zawarcia umowy w sprawie zamówienia publicznego.</w:t>
      </w:r>
    </w:p>
    <w:p w14:paraId="12DA0455" w14:textId="77777777"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14.11</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Wykonawcy składający ofertę wspólną wraz z ofertą składają stosowne pełnomocnictwo uprawniające do wykonania określonych czynności w postępowaniu o udzielenie zamówienia publicznego w formie oryginału pełnomocnictwa lub notarialnie poświadczonej kopii pełnomocnictwa.</w:t>
      </w:r>
    </w:p>
    <w:p w14:paraId="50E4F058" w14:textId="77777777"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14.12</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Oferta wspólna, składana przez dwóch lub więcej Wykonawców, powinna spełniać następujące wymagania:</w:t>
      </w:r>
    </w:p>
    <w:p w14:paraId="79E53409" w14:textId="77777777" w:rsidR="00A3532F" w:rsidRPr="001D33C5" w:rsidRDefault="00A3532F" w:rsidP="00B65938">
      <w:pPr>
        <w:spacing w:after="0" w:line="240" w:lineRule="auto"/>
        <w:jc w:val="both"/>
      </w:pPr>
      <w:r w:rsidRPr="001D33C5">
        <w:t>1) oferta wspólna powin</w:t>
      </w:r>
      <w:r w:rsidR="00A33BCB" w:rsidRPr="001D33C5">
        <w:t>na być sporządzona zgodnie ze S</w:t>
      </w:r>
      <w:r w:rsidRPr="001D33C5">
        <w:t>WZ;</w:t>
      </w:r>
    </w:p>
    <w:p w14:paraId="690A35D4" w14:textId="0B2F4DA7" w:rsidR="00A3532F" w:rsidRPr="001D33C5" w:rsidRDefault="00A3532F" w:rsidP="00B65938">
      <w:pPr>
        <w:spacing w:after="0" w:line="240" w:lineRule="auto"/>
        <w:jc w:val="both"/>
      </w:pPr>
      <w:r w:rsidRPr="001D33C5">
        <w:t xml:space="preserve">2) sposób składania dokumentów w ofercie wspólnej </w:t>
      </w:r>
      <w:r w:rsidR="00B9447C" w:rsidRPr="001D33C5">
        <w:t>–</w:t>
      </w:r>
      <w:r w:rsidRPr="001D33C5">
        <w:t xml:space="preserve"> dokumenty składane przez członków konsorcjum czy wspólników spółki cywilnej, w tym oświadczenia muszą być podpisane </w:t>
      </w:r>
      <w:r w:rsidR="002A0B8F" w:rsidRPr="001D33C5">
        <w:br/>
      </w:r>
      <w:r w:rsidRPr="001D33C5">
        <w:t>przez wyznaczonego pełnomocnika lub osobę upoważnioną do reprezentowania danego podmiotu.</w:t>
      </w:r>
    </w:p>
    <w:p w14:paraId="47BFE9E5" w14:textId="77777777"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14.13</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Zamawiający w toku prowadzonego postępowania będzie przesyłał wszelką korespondencję </w:t>
      </w:r>
      <w:r w:rsidR="00A3532F" w:rsidRPr="001D33C5">
        <w:br/>
        <w:t>do pełnomocnika Wykonawców występujących wspólnie.</w:t>
      </w:r>
    </w:p>
    <w:p w14:paraId="287CD4E7" w14:textId="4A481640"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Przepisy dotyczące pojedynczego Wykonawcy mają zastosowanie do pełnomocnika, </w:t>
      </w:r>
      <w:r w:rsidR="00AE5401" w:rsidRPr="001D33C5">
        <w:br/>
      </w:r>
      <w:r w:rsidR="00A3532F" w:rsidRPr="001D33C5">
        <w:t xml:space="preserve">o którym mowa w </w:t>
      </w:r>
      <w:r w:rsidR="001D33C5" w:rsidRPr="001D33C5">
        <w:t xml:space="preserve">pkt </w:t>
      </w:r>
      <w:r w:rsidR="00B15884" w:rsidRPr="001D33C5">
        <w:t>14</w:t>
      </w:r>
      <w:r w:rsidR="001D33C5" w:rsidRPr="001D33C5">
        <w:t>.</w:t>
      </w:r>
      <w:r w:rsidR="00A3532F" w:rsidRPr="001D33C5">
        <w:t xml:space="preserve">10 i </w:t>
      </w:r>
      <w:r w:rsidR="00B15884" w:rsidRPr="001D33C5">
        <w:t>14</w:t>
      </w:r>
      <w:r w:rsidR="001D33C5" w:rsidRPr="001D33C5">
        <w:t>.</w:t>
      </w:r>
      <w:r w:rsidR="00A3532F" w:rsidRPr="001D33C5">
        <w:t>13</w:t>
      </w:r>
      <w:r w:rsidR="001D33C5" w:rsidRPr="001D33C5">
        <w:t xml:space="preserve"> SWZ</w:t>
      </w:r>
      <w:r w:rsidR="00A3532F" w:rsidRPr="001D33C5">
        <w:t>, ze skutkiem prawnym wobec wszystkich Wykonawców występujących wspólnie.</w:t>
      </w:r>
    </w:p>
    <w:p w14:paraId="58006C2C" w14:textId="2E2EA6E6"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14.15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Przed podpisaniem umowy Wykonawcy składający wspólną ofertę będą mieli obowiązek przedstawić Zamawiającemu umowę konsorcjum, zawierającą co najmniej:</w:t>
      </w:r>
    </w:p>
    <w:p w14:paraId="2342AE0D" w14:textId="77777777" w:rsidR="00A3532F" w:rsidRPr="001D33C5" w:rsidRDefault="00A3532F" w:rsidP="00B65938">
      <w:pPr>
        <w:spacing w:after="0" w:line="240" w:lineRule="auto"/>
        <w:jc w:val="both"/>
      </w:pPr>
      <w:r w:rsidRPr="001D33C5">
        <w:t>1) zobowiązanie do realizacji wspólnego przedsięwzięcia gospodarczego obejmującego swoim zakresem realizację przedmiotu zamówienia oraz solidarnej odpowiedzialności za realizację zamówienia,</w:t>
      </w:r>
    </w:p>
    <w:p w14:paraId="501BE8F0" w14:textId="77777777" w:rsidR="00A3532F" w:rsidRPr="001D33C5" w:rsidRDefault="00A3532F" w:rsidP="00B65938">
      <w:pPr>
        <w:spacing w:after="0" w:line="240" w:lineRule="auto"/>
        <w:jc w:val="both"/>
      </w:pPr>
      <w:r w:rsidRPr="001D33C5">
        <w:t>2) określenie szczegółowego zakresu działania poszczególnych stron umowy,</w:t>
      </w:r>
    </w:p>
    <w:p w14:paraId="59C40C36" w14:textId="77777777" w:rsidR="00A3532F" w:rsidRPr="00D34409" w:rsidRDefault="00A3532F" w:rsidP="00B65938">
      <w:pPr>
        <w:spacing w:after="0" w:line="240" w:lineRule="auto"/>
        <w:jc w:val="both"/>
      </w:pPr>
      <w:r w:rsidRPr="001D33C5">
        <w:t xml:space="preserve">3) czas obowiązywania umowy, który nie może być krótszy, niż okres obejmujący realizację zamówienia </w:t>
      </w:r>
      <w:r w:rsidRPr="00D34409">
        <w:t>oraz czas trwania gwarancji jakości i rękojmi.</w:t>
      </w:r>
    </w:p>
    <w:p w14:paraId="51156954" w14:textId="0F2E4994" w:rsidR="00A3532F" w:rsidRPr="00D34409" w:rsidRDefault="00A33BCB" w:rsidP="00B65938">
      <w:pPr>
        <w:spacing w:after="0" w:line="240" w:lineRule="auto"/>
        <w:jc w:val="both"/>
      </w:pPr>
      <w:r w:rsidRPr="00D34409">
        <w:rPr>
          <w:rStyle w:val="Nagwek2Znak"/>
          <w:rFonts w:asciiTheme="minorHAnsi" w:eastAsia="Calibri" w:hAnsiTheme="minorHAnsi" w:cstheme="minorHAnsi"/>
          <w:lang w:val="pl-PL"/>
        </w:rPr>
        <w:t>14.16</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 xml:space="preserve">W przypadku Wykonawców wspólnie ubiegających się o udzielenie zamówienia na zasadach określonych w art. 58 ustawy, brak podstaw wykluczenia musi wykazać każdy z Wykonawców oddzielnie; wobec powyższego wszystkie oświadczenia i dokumenty w zakresie braku podstaw </w:t>
      </w:r>
      <w:r w:rsidRPr="00D34409">
        <w:br/>
      </w:r>
      <w:r w:rsidR="00A3532F" w:rsidRPr="00D34409">
        <w:t>wykluczenia wymagane w postępowaniu składa odrębnie każdy z Wykonawców wspólnie występujących.</w:t>
      </w:r>
    </w:p>
    <w:p w14:paraId="3D76A311" w14:textId="77777777" w:rsidR="00A3532F" w:rsidRPr="00D34409" w:rsidRDefault="00A33BCB" w:rsidP="00B65938">
      <w:pPr>
        <w:spacing w:after="0" w:line="240" w:lineRule="auto"/>
        <w:jc w:val="both"/>
      </w:pPr>
      <w:r w:rsidRPr="00D34409">
        <w:rPr>
          <w:rStyle w:val="Nagwek2Znak"/>
          <w:rFonts w:asciiTheme="minorHAnsi" w:eastAsia="Calibri" w:hAnsiTheme="minorHAnsi" w:cstheme="minorHAnsi"/>
          <w:lang w:val="pl-PL"/>
        </w:rPr>
        <w:t>14.17</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Zamawiający nie przewiduje na podst. art. 60 ustawy, zastrzeżenia osobistego wykonania przez Wykonawcę kluczowych części zamówienia.</w:t>
      </w:r>
    </w:p>
    <w:p w14:paraId="0B5A9E11" w14:textId="77777777"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14.18</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Zamawiający żąda wskazania przez Wykonawcę części zamówienia, których wykonanie powierzy podwykonawcom.</w:t>
      </w:r>
    </w:p>
    <w:p w14:paraId="2E6EB251" w14:textId="1CF21F48"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14.19</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W przypadku, gdy Wykonawca zamierza powie</w:t>
      </w:r>
      <w:r w:rsidRPr="001D33C5">
        <w:t xml:space="preserve">rzyć określoną część zamówienia </w:t>
      </w:r>
      <w:r w:rsidR="00A3532F" w:rsidRPr="001D33C5">
        <w:t xml:space="preserve">podwykonawcom, Wykonawca zobowiązany jest wskazać w </w:t>
      </w:r>
      <w:r w:rsidRPr="001D33C5">
        <w:t>formularzu ofertowym</w:t>
      </w:r>
      <w:r w:rsidR="00A3532F" w:rsidRPr="001D33C5">
        <w:t xml:space="preserve"> zakres tych prac zgodnie z </w:t>
      </w:r>
      <w:r w:rsidR="00837811" w:rsidRPr="001D33C5">
        <w:t>z</w:t>
      </w:r>
      <w:r w:rsidR="00A3532F" w:rsidRPr="001D33C5">
        <w:t>ałącznikiem nr 1 do SWZ.</w:t>
      </w:r>
    </w:p>
    <w:p w14:paraId="67BB937B" w14:textId="77777777" w:rsidR="00A3532F" w:rsidRPr="001D33C5" w:rsidRDefault="00A33BCB" w:rsidP="00B65938">
      <w:pPr>
        <w:spacing w:after="0" w:line="240" w:lineRule="auto"/>
        <w:jc w:val="both"/>
      </w:pPr>
      <w:r w:rsidRPr="001D33C5">
        <w:rPr>
          <w:rStyle w:val="Nagwek2Znak"/>
          <w:rFonts w:asciiTheme="minorHAnsi" w:eastAsia="Calibri" w:hAnsiTheme="minorHAnsi" w:cstheme="minorHAnsi"/>
          <w:lang w:val="pl-PL"/>
        </w:rPr>
        <w:t>14.20</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Umowa o podwykonawstwo będzie musiała określać, jaki zakres czynności zostanie powierzony podwykonawcom.</w:t>
      </w:r>
    </w:p>
    <w:p w14:paraId="2215CF85" w14:textId="2B30125C" w:rsidR="00A3532F" w:rsidRPr="00D34409" w:rsidRDefault="00A33BCB" w:rsidP="00B65938">
      <w:pPr>
        <w:spacing w:after="0" w:line="240" w:lineRule="auto"/>
        <w:jc w:val="both"/>
      </w:pPr>
      <w:r w:rsidRPr="001D33C5">
        <w:rPr>
          <w:rStyle w:val="Nagwek2Znak"/>
          <w:rFonts w:asciiTheme="minorHAnsi" w:eastAsia="Calibri" w:hAnsiTheme="minorHAnsi" w:cstheme="minorHAnsi"/>
          <w:lang w:val="pl-PL"/>
        </w:rPr>
        <w:t>14.21</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 Zlecenie przez Wykonawcę wykonania części zamówienia podwykonawcom nie zwalnia Wykonawcy od odpowiedzialności za wyko</w:t>
      </w:r>
      <w:r w:rsidR="0097576F" w:rsidRPr="001D33C5">
        <w:t>na</w:t>
      </w:r>
      <w:r w:rsidR="00A3532F" w:rsidRPr="001D33C5">
        <w:t xml:space="preserve">nie całości zamówienia, tj. wykonywanych przez siebie </w:t>
      </w:r>
      <w:r w:rsidR="00A3532F" w:rsidRPr="001D33C5">
        <w:br/>
        <w:t xml:space="preserve">i </w:t>
      </w:r>
      <w:r w:rsidR="00A3532F" w:rsidRPr="00D34409">
        <w:t>zleconych.</w:t>
      </w:r>
    </w:p>
    <w:p w14:paraId="39C6E221" w14:textId="0284D1E4" w:rsidR="00A3532F" w:rsidRPr="00D34409" w:rsidRDefault="00A33BCB" w:rsidP="00B65938">
      <w:pPr>
        <w:spacing w:after="0" w:line="240" w:lineRule="auto"/>
        <w:jc w:val="both"/>
      </w:pPr>
      <w:r w:rsidRPr="00D34409">
        <w:rPr>
          <w:rStyle w:val="Nagwek2Znak"/>
          <w:rFonts w:asciiTheme="minorHAnsi" w:eastAsia="Calibri" w:hAnsiTheme="minorHAnsi" w:cstheme="minorHAnsi"/>
          <w:lang w:val="pl-PL"/>
        </w:rPr>
        <w:t>14.22</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Brak i</w:t>
      </w:r>
      <w:r w:rsidR="00F6187F" w:rsidRPr="00D34409">
        <w:t xml:space="preserve">nformacji, o której mowa w </w:t>
      </w:r>
      <w:r w:rsidR="001D33C5" w:rsidRPr="00D34409">
        <w:t xml:space="preserve">pkt </w:t>
      </w:r>
      <w:r w:rsidR="00F6187F" w:rsidRPr="00D34409">
        <w:t>14</w:t>
      </w:r>
      <w:r w:rsidR="001D33C5" w:rsidRPr="00D34409">
        <w:t>.</w:t>
      </w:r>
      <w:r w:rsidR="00A3532F" w:rsidRPr="00D34409">
        <w:t>1</w:t>
      </w:r>
      <w:r w:rsidR="00832B13" w:rsidRPr="00D34409">
        <w:t>8</w:t>
      </w:r>
      <w:r w:rsidR="00A3532F" w:rsidRPr="00D34409">
        <w:t xml:space="preserve"> i</w:t>
      </w:r>
      <w:r w:rsidR="00F6187F" w:rsidRPr="00D34409">
        <w:t xml:space="preserve"> 14</w:t>
      </w:r>
      <w:r w:rsidR="001D33C5" w:rsidRPr="00D34409">
        <w:t>.</w:t>
      </w:r>
      <w:r w:rsidR="00A3532F" w:rsidRPr="00D34409">
        <w:t>1</w:t>
      </w:r>
      <w:r w:rsidR="00832B13" w:rsidRPr="00D34409">
        <w:t>9</w:t>
      </w:r>
      <w:r w:rsidR="00A3532F" w:rsidRPr="00D34409">
        <w:t xml:space="preserve"> </w:t>
      </w:r>
      <w:r w:rsidR="001D33C5" w:rsidRPr="00D34409">
        <w:t xml:space="preserve">SWZ </w:t>
      </w:r>
      <w:r w:rsidR="00A3532F" w:rsidRPr="00D34409">
        <w:t>będzie rozumiany przez Zamawiającego, jako realizacja przez Wykonawcę zamówienia we własnym zakresie.</w:t>
      </w:r>
    </w:p>
    <w:p w14:paraId="1DDDEA66" w14:textId="396226F4" w:rsidR="00A3532F" w:rsidRPr="00D34409" w:rsidRDefault="00A33BCB" w:rsidP="00B65938">
      <w:pPr>
        <w:spacing w:line="240" w:lineRule="auto"/>
        <w:jc w:val="both"/>
      </w:pPr>
      <w:r w:rsidRPr="00D34409">
        <w:rPr>
          <w:rStyle w:val="Nagwek2Znak"/>
          <w:rFonts w:asciiTheme="minorHAnsi" w:eastAsia="Calibri" w:hAnsiTheme="minorHAnsi" w:cstheme="minorHAnsi"/>
          <w:lang w:val="pl-PL"/>
        </w:rPr>
        <w:t>14.23</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 xml:space="preserve">Zamawiający jednocześnie informuję, że Wykonawca ubiegając się o udzielenie niniejszego zamówienia jest zobowiązany do wypełnienia obowiązku informacyjnego przewidzianego </w:t>
      </w:r>
      <w:r w:rsidR="006F5EDA" w:rsidRPr="00D34409">
        <w:br/>
        <w:t xml:space="preserve">w art. 13 </w:t>
      </w:r>
      <w:r w:rsidR="00A3532F" w:rsidRPr="00D34409">
        <w:t xml:space="preserve">lub 14 RODO względem osób fizycznych, których dane osobowe Wykonawca bezpośrednio </w:t>
      </w:r>
      <w:r w:rsidR="00A3532F" w:rsidRPr="00D34409">
        <w:br/>
        <w:t xml:space="preserve">lub pośrednio pozyskał i których dane przekaże Zamawiającemu, chyba że ma zastosowanie </w:t>
      </w:r>
      <w:r w:rsidRPr="00D34409">
        <w:br/>
      </w:r>
      <w:r w:rsidR="00A3532F" w:rsidRPr="00D34409">
        <w:t xml:space="preserve">co najmniej jedno z wyłączeń, o których mowa w art. 14 ust. 5 RODO lub zgodnie z art. 13 ust. 4 RODO, osoba fizyczna, której dane dotyczą, dysponuje informacjami, o których mowa na wstępie. W świetle powyższego </w:t>
      </w:r>
      <w:r w:rsidR="00994C51" w:rsidRPr="00D34409">
        <w:t>Wykonawca, na formularzu ofertowym</w:t>
      </w:r>
      <w:r w:rsidR="00A3532F" w:rsidRPr="00D34409">
        <w:t>, s</w:t>
      </w:r>
      <w:r w:rsidR="00994C51" w:rsidRPr="00D34409">
        <w:t>tanowiącym</w:t>
      </w:r>
      <w:r w:rsidR="00AB0F62" w:rsidRPr="00D34409">
        <w:t xml:space="preserve"> Załącznik nr 1 do S</w:t>
      </w:r>
      <w:r w:rsidR="00A3532F" w:rsidRPr="00D34409">
        <w:t xml:space="preserve">WZ, zobowiązany jest złożyć oświadczenie dot. wypełnienia obowiązku informacyjnego przewidzianego w art. 13 </w:t>
      </w:r>
      <w:r w:rsidR="00F6187F" w:rsidRPr="00D34409">
        <w:t>l</w:t>
      </w:r>
      <w:r w:rsidR="00A3532F" w:rsidRPr="00D34409">
        <w:t>ub 14 RODO wobec osób fizycznych, od których dane osobowe bezpośrednio lub pośrednio pozyskał w celu ubiegania się o udzielenie zamówienia publicznego w niniejszym postępowaniu.</w:t>
      </w:r>
    </w:p>
    <w:p w14:paraId="65761FCC" w14:textId="77777777" w:rsidR="00954CF2" w:rsidRPr="001D33C5" w:rsidRDefault="005F37C3" w:rsidP="00B65938">
      <w:pPr>
        <w:pStyle w:val="Nagwek1"/>
        <w:spacing w:before="0" w:line="240" w:lineRule="auto"/>
        <w:jc w:val="both"/>
        <w:rPr>
          <w:sz w:val="26"/>
          <w:szCs w:val="26"/>
        </w:rPr>
      </w:pPr>
      <w:r w:rsidRPr="001D33C5">
        <w:rPr>
          <w:rFonts w:ascii="Calibri" w:hAnsi="Calibri"/>
          <w:sz w:val="26"/>
          <w:szCs w:val="26"/>
        </w:rPr>
        <w:t>Rozdział 1</w:t>
      </w:r>
      <w:r w:rsidR="00A33BCB" w:rsidRPr="001D33C5">
        <w:rPr>
          <w:rFonts w:ascii="Calibri" w:hAnsi="Calibri"/>
          <w:sz w:val="26"/>
          <w:szCs w:val="26"/>
        </w:rPr>
        <w:t>5</w:t>
      </w:r>
      <w:r w:rsidRPr="001D33C5">
        <w:rPr>
          <w:rFonts w:ascii="Calibri" w:hAnsi="Calibri"/>
          <w:sz w:val="26"/>
          <w:szCs w:val="26"/>
        </w:rPr>
        <w:t xml:space="preserve"> </w:t>
      </w:r>
      <w:r w:rsidR="00353827" w:rsidRPr="001D33C5">
        <w:rPr>
          <w:rFonts w:asciiTheme="minorHAnsi" w:hAnsiTheme="minorHAnsi" w:cstheme="minorHAnsi"/>
          <w:sz w:val="26"/>
          <w:szCs w:val="26"/>
        </w:rPr>
        <w:t>SPOSÓB OBLICZENIA CENY</w:t>
      </w:r>
    </w:p>
    <w:p w14:paraId="7FAEBFA7" w14:textId="77777777" w:rsidR="005F37C3" w:rsidRPr="001D33C5" w:rsidRDefault="005F37C3"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1</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 xml:space="preserve">Wykonawca poda cenę oferty w </w:t>
      </w:r>
      <w:r w:rsidR="00AE5401" w:rsidRPr="001D33C5">
        <w:t>f</w:t>
      </w:r>
      <w:r w:rsidRPr="001D33C5">
        <w:t xml:space="preserve">ormularzu </w:t>
      </w:r>
      <w:r w:rsidR="00AE5401" w:rsidRPr="001D33C5">
        <w:t>o</w:t>
      </w:r>
      <w:r w:rsidRPr="001D33C5">
        <w:t xml:space="preserve">fertowym sporządzonym według wzoru stanowiącego </w:t>
      </w:r>
      <w:r w:rsidR="00AE5401" w:rsidRPr="001D33C5">
        <w:t>załącznik nr 1</w:t>
      </w:r>
      <w:r w:rsidRPr="001D33C5">
        <w:t xml:space="preserve"> do SWZ, jako cenę brutto [z uwzględnieniem kwoty podatku od towarów i usług (VAT)] z wyszczególnieniem stawki podatku od towarów i usług (VAT). </w:t>
      </w:r>
    </w:p>
    <w:p w14:paraId="6DFB751B" w14:textId="3C523498" w:rsidR="005F37C3" w:rsidRPr="001D33C5" w:rsidRDefault="005F37C3" w:rsidP="00B65938">
      <w:pPr>
        <w:autoSpaceDE w:val="0"/>
        <w:autoSpaceDN w:val="0"/>
        <w:adjustRightInd w:val="0"/>
        <w:spacing w:after="0" w:line="240" w:lineRule="auto"/>
        <w:jc w:val="both"/>
      </w:pPr>
      <w:r w:rsidRPr="0064454F">
        <w:rPr>
          <w:rStyle w:val="Nagwek2Znak"/>
          <w:rFonts w:asciiTheme="minorHAnsi" w:eastAsia="Calibri" w:hAnsiTheme="minorHAnsi" w:cstheme="minorHAnsi"/>
          <w:lang w:val="pl-PL"/>
        </w:rPr>
        <w:t>1</w:t>
      </w:r>
      <w:r w:rsidR="00A33BCB" w:rsidRPr="0064454F">
        <w:rPr>
          <w:rStyle w:val="Nagwek2Znak"/>
          <w:rFonts w:asciiTheme="minorHAnsi" w:eastAsia="Calibri" w:hAnsiTheme="minorHAnsi" w:cstheme="minorHAnsi"/>
          <w:lang w:val="pl-PL"/>
        </w:rPr>
        <w:t>5</w:t>
      </w:r>
      <w:r w:rsidRPr="0064454F">
        <w:rPr>
          <w:rStyle w:val="Nagwek2Znak"/>
          <w:rFonts w:asciiTheme="minorHAnsi" w:eastAsia="Calibri" w:hAnsiTheme="minorHAnsi" w:cstheme="minorHAnsi"/>
        </w:rPr>
        <w:t>.</w:t>
      </w:r>
      <w:r w:rsidRPr="0064454F">
        <w:rPr>
          <w:rStyle w:val="Nagwek2Znak"/>
          <w:rFonts w:asciiTheme="minorHAnsi" w:eastAsia="Calibri" w:hAnsiTheme="minorHAnsi" w:cstheme="minorHAnsi"/>
          <w:lang w:val="pl-PL"/>
        </w:rPr>
        <w:t>2</w:t>
      </w:r>
      <w:r w:rsidRPr="0064454F">
        <w:rPr>
          <w:rStyle w:val="Nagwek2Znak"/>
          <w:rFonts w:asciiTheme="minorHAnsi" w:eastAsia="Calibri" w:hAnsiTheme="minorHAnsi" w:cstheme="minorHAnsi"/>
        </w:rPr>
        <w:t>.</w:t>
      </w:r>
      <w:r w:rsidRPr="0064454F">
        <w:rPr>
          <w:rStyle w:val="Nagwek2Znak"/>
          <w:rFonts w:asciiTheme="minorHAnsi" w:eastAsia="Calibri" w:hAnsiTheme="minorHAnsi" w:cstheme="minorHAnsi"/>
          <w:lang w:val="pl-PL"/>
        </w:rPr>
        <w:t xml:space="preserve"> </w:t>
      </w:r>
      <w:r w:rsidR="00125409" w:rsidRPr="0064454F">
        <w:t>Cena stanowi wynagrodzenie ryczałtowe.</w:t>
      </w:r>
      <w:r w:rsidR="00125409" w:rsidRPr="001D33C5">
        <w:t xml:space="preserve"> </w:t>
      </w:r>
    </w:p>
    <w:p w14:paraId="62C88E5C" w14:textId="77777777" w:rsidR="005F37C3" w:rsidRPr="001D33C5" w:rsidRDefault="00A33BCB"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3</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 xml:space="preserve"> </w:t>
      </w:r>
      <w:r w:rsidR="005F37C3" w:rsidRPr="001D33C5">
        <w:rPr>
          <w:b/>
        </w:rPr>
        <w:t>Cena musi być wyrażona w złotych polskich (PLN), z dokładnością nie większą niż dwa miejsca po przecinku.</w:t>
      </w:r>
      <w:r w:rsidR="005F37C3" w:rsidRPr="001D33C5">
        <w:t xml:space="preserve"> </w:t>
      </w:r>
    </w:p>
    <w:p w14:paraId="430A3B82" w14:textId="5061D10C" w:rsidR="005F37C3" w:rsidRPr="001D33C5" w:rsidRDefault="00A33BCB"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4</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 xml:space="preserve"> </w:t>
      </w:r>
      <w:r w:rsidR="005F37C3" w:rsidRPr="001D33C5">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w:t>
      </w:r>
      <w:r w:rsidR="009262CD" w:rsidRPr="001D33C5">
        <w:t>usług (VAT) potraktowane będzie</w:t>
      </w:r>
      <w:r w:rsidR="005F37C3" w:rsidRPr="001D33C5">
        <w:t xml:space="preserve"> jako błąd w obliczeniu ceny i spowoduje odrzucenie oferty, jeżeli nie ziszczą się ustawowe przesłanki omyłki (na podstawie art. 226 ust. 1 pkt 10 pzp w związku z art. 223 ust. 2 </w:t>
      </w:r>
      <w:r w:rsidR="006F5EDA" w:rsidRPr="001D33C5">
        <w:br/>
      </w:r>
      <w:r w:rsidR="005F37C3" w:rsidRPr="001D33C5">
        <w:t xml:space="preserve">pkt 3 pzp). </w:t>
      </w:r>
    </w:p>
    <w:p w14:paraId="7A99CD21" w14:textId="77777777" w:rsidR="00482E60" w:rsidRPr="001D33C5" w:rsidRDefault="00A33BCB"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5F37C3" w:rsidRPr="001D33C5">
        <w:t xml:space="preserve">Rozliczenia między Zamawiającym a Wykonawcą będą prowadzone w złotych polskich (PLN). </w:t>
      </w:r>
      <w:r w:rsidR="00482E60" w:rsidRPr="001D33C5">
        <w:t>Zamawiający nie dopuszcza walut obcych w rozliczeniach z Wykonawcą.</w:t>
      </w:r>
    </w:p>
    <w:p w14:paraId="795F6232" w14:textId="77777777" w:rsidR="005F37C3" w:rsidRPr="001D33C5" w:rsidRDefault="00A33BCB"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6</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5F37C3" w:rsidRPr="001D33C5">
        <w:t>W przypadku rozbieżności pomiędzy ceną ryczałtową podaną cyfrowo a słownie, jako wartość właściwa zostanie przyjęta cena ryczałtowa podana słownie.</w:t>
      </w:r>
    </w:p>
    <w:p w14:paraId="5B471811" w14:textId="0B188734" w:rsidR="00482E60" w:rsidRPr="001D33C5" w:rsidRDefault="00A33BCB"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7</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482E60" w:rsidRPr="001D33C5">
        <w:t>Jeżeli w świetle art. 225 ustawy wybór of</w:t>
      </w:r>
      <w:r w:rsidRPr="001D33C5">
        <w:t>ert prowadziłby do powstania u Z</w:t>
      </w:r>
      <w:r w:rsidR="00482E60" w:rsidRPr="001D33C5">
        <w:t xml:space="preserve">amawiającego obowiązku podatkowego zgodnie z przepisami o podatku od towarów i usług </w:t>
      </w:r>
      <w:r w:rsidRPr="001D33C5">
        <w:t>W</w:t>
      </w:r>
      <w:r w:rsidR="00482E60" w:rsidRPr="001D33C5">
        <w:t>ykonawca składając ofertę wskazuje wartość bez kwoty podatku jednakże ofert</w:t>
      </w:r>
      <w:r w:rsidR="007D195F" w:rsidRPr="001D33C5">
        <w:t>a</w:t>
      </w:r>
      <w:r w:rsidR="00482E60" w:rsidRPr="001D33C5">
        <w:t xml:space="preserve"> musi dodatkowo zawierać obliczoną </w:t>
      </w:r>
      <w:r w:rsidR="00482E60" w:rsidRPr="001D33C5">
        <w:br/>
        <w:t xml:space="preserve">i jednoznacznie wskazaną cenę oferty do porównania z uwzględnieniem należnego podatku </w:t>
      </w:r>
      <w:r w:rsidRPr="001D33C5">
        <w:t>VAT</w:t>
      </w:r>
      <w:r w:rsidR="00482E60" w:rsidRPr="001D33C5">
        <w:t xml:space="preserve">, </w:t>
      </w:r>
      <w:r w:rsidR="00482E60" w:rsidRPr="001D33C5">
        <w:br/>
        <w:t xml:space="preserve">do którego zapłacenia zobowiązany będzie </w:t>
      </w:r>
      <w:r w:rsidRPr="001D33C5">
        <w:t>Z</w:t>
      </w:r>
      <w:r w:rsidR="00482E60" w:rsidRPr="001D33C5">
        <w:t>amawiający.</w:t>
      </w:r>
    </w:p>
    <w:p w14:paraId="51732069" w14:textId="77777777" w:rsidR="00D07115" w:rsidRPr="002F447F" w:rsidRDefault="00D07115" w:rsidP="00B65938">
      <w:pPr>
        <w:autoSpaceDE w:val="0"/>
        <w:autoSpaceDN w:val="0"/>
        <w:adjustRightInd w:val="0"/>
        <w:spacing w:after="0" w:line="240" w:lineRule="auto"/>
        <w:jc w:val="both"/>
        <w:rPr>
          <w:highlight w:val="yellow"/>
        </w:rPr>
      </w:pPr>
    </w:p>
    <w:p w14:paraId="48AF4CFD" w14:textId="77777777" w:rsidR="005F37C3" w:rsidRPr="00FB2A73" w:rsidRDefault="005F37C3" w:rsidP="00B65938">
      <w:pPr>
        <w:pStyle w:val="Nagwek1"/>
        <w:spacing w:before="0" w:line="240" w:lineRule="auto"/>
        <w:jc w:val="both"/>
        <w:rPr>
          <w:sz w:val="26"/>
          <w:szCs w:val="26"/>
        </w:rPr>
      </w:pPr>
      <w:r w:rsidRPr="00FB2A73">
        <w:rPr>
          <w:rFonts w:ascii="Calibri" w:hAnsi="Calibri"/>
          <w:sz w:val="26"/>
          <w:szCs w:val="26"/>
        </w:rPr>
        <w:t>Rozdział 1</w:t>
      </w:r>
      <w:r w:rsidR="00A33BCB" w:rsidRPr="00FB2A73">
        <w:rPr>
          <w:rFonts w:ascii="Calibri" w:hAnsi="Calibri"/>
          <w:sz w:val="26"/>
          <w:szCs w:val="26"/>
        </w:rPr>
        <w:t>6</w:t>
      </w:r>
      <w:r w:rsidRPr="00FB2A73">
        <w:rPr>
          <w:rFonts w:ascii="Calibri" w:hAnsi="Calibri"/>
          <w:sz w:val="26"/>
          <w:szCs w:val="26"/>
        </w:rPr>
        <w:t xml:space="preserve"> </w:t>
      </w:r>
      <w:r w:rsidR="00353827" w:rsidRPr="00FB2A73">
        <w:rPr>
          <w:rFonts w:asciiTheme="minorHAnsi" w:hAnsiTheme="minorHAnsi" w:cstheme="minorHAnsi"/>
          <w:sz w:val="26"/>
          <w:szCs w:val="26"/>
        </w:rPr>
        <w:t>WYBÓR NAJKORZYSTNIEJSZEJ OFERTY</w:t>
      </w:r>
    </w:p>
    <w:p w14:paraId="08294E85" w14:textId="77777777" w:rsidR="005F37C3" w:rsidRPr="00845292" w:rsidRDefault="005F37C3" w:rsidP="00B65938">
      <w:pPr>
        <w:autoSpaceDE w:val="0"/>
        <w:autoSpaceDN w:val="0"/>
        <w:adjustRightInd w:val="0"/>
        <w:spacing w:after="0" w:line="240" w:lineRule="auto"/>
        <w:jc w:val="both"/>
      </w:pPr>
      <w:r w:rsidRPr="00845292">
        <w:rPr>
          <w:rStyle w:val="Nagwek2Znak"/>
          <w:rFonts w:asciiTheme="minorHAnsi" w:eastAsia="Calibri" w:hAnsiTheme="minorHAnsi" w:cstheme="minorHAnsi"/>
          <w:lang w:val="pl-PL"/>
        </w:rPr>
        <w:t>1</w:t>
      </w:r>
      <w:r w:rsidR="00A33BCB" w:rsidRPr="00845292">
        <w:rPr>
          <w:rStyle w:val="Nagwek2Znak"/>
          <w:rFonts w:asciiTheme="minorHAnsi" w:eastAsia="Calibri" w:hAnsiTheme="minorHAnsi" w:cstheme="minorHAnsi"/>
          <w:lang w:val="pl-PL"/>
        </w:rPr>
        <w:t>6</w:t>
      </w:r>
      <w:r w:rsidRPr="00845292">
        <w:rPr>
          <w:rStyle w:val="Nagwek2Znak"/>
          <w:rFonts w:asciiTheme="minorHAnsi" w:eastAsia="Calibri" w:hAnsiTheme="minorHAnsi" w:cstheme="minorHAnsi"/>
        </w:rPr>
        <w:t>.</w:t>
      </w:r>
      <w:r w:rsidRPr="00845292">
        <w:rPr>
          <w:rStyle w:val="Nagwek2Znak"/>
          <w:rFonts w:asciiTheme="minorHAnsi" w:eastAsia="Calibri" w:hAnsiTheme="minorHAnsi" w:cstheme="minorHAnsi"/>
          <w:lang w:val="pl-PL"/>
        </w:rPr>
        <w:t>1</w:t>
      </w:r>
      <w:r w:rsidRPr="00845292">
        <w:rPr>
          <w:rStyle w:val="Nagwek2Znak"/>
          <w:rFonts w:asciiTheme="minorHAnsi" w:eastAsia="Calibri" w:hAnsiTheme="minorHAnsi" w:cstheme="minorHAnsi"/>
        </w:rPr>
        <w:t>.</w:t>
      </w:r>
      <w:r w:rsidRPr="00845292">
        <w:rPr>
          <w:rStyle w:val="Nagwek2Znak"/>
          <w:rFonts w:asciiTheme="minorHAnsi" w:eastAsia="Calibri" w:hAnsiTheme="minorHAnsi" w:cstheme="minorHAnsi"/>
          <w:lang w:val="pl-PL"/>
        </w:rPr>
        <w:t xml:space="preserve"> </w:t>
      </w:r>
      <w:r w:rsidRPr="00845292">
        <w:t>Przy wyborze oferty Zamawiając</w:t>
      </w:r>
      <w:r w:rsidR="00482E60" w:rsidRPr="00845292">
        <w:t>y będzie się kierował następującymi kryteriami:</w:t>
      </w:r>
    </w:p>
    <w:p w14:paraId="66FE57C5" w14:textId="3C45E417" w:rsidR="00482E60" w:rsidRPr="00845292" w:rsidRDefault="00C701B9" w:rsidP="00B65938">
      <w:pPr>
        <w:pStyle w:val="Akapitzlist"/>
        <w:numPr>
          <w:ilvl w:val="0"/>
          <w:numId w:val="5"/>
        </w:numPr>
        <w:autoSpaceDE w:val="0"/>
        <w:autoSpaceDN w:val="0"/>
        <w:adjustRightInd w:val="0"/>
        <w:spacing w:after="0" w:line="240" w:lineRule="auto"/>
        <w:rPr>
          <w:rFonts w:eastAsiaTheme="minorHAnsi" w:cs="Calibri"/>
          <w:b/>
          <w:bCs/>
        </w:rPr>
      </w:pPr>
      <w:r w:rsidRPr="00845292">
        <w:rPr>
          <w:rFonts w:eastAsiaTheme="minorHAnsi" w:cs="Calibri"/>
          <w:b/>
          <w:bCs/>
        </w:rPr>
        <w:t xml:space="preserve">Cena – 60 pkt </w:t>
      </w:r>
    </w:p>
    <w:p w14:paraId="53203B94" w14:textId="77777777" w:rsidR="00AE5401" w:rsidRPr="00845292" w:rsidRDefault="00AE5401" w:rsidP="00B65938">
      <w:pPr>
        <w:spacing w:line="240" w:lineRule="auto"/>
        <w:rPr>
          <w:rFonts w:asciiTheme="minorHAnsi" w:hAnsiTheme="minorHAnsi"/>
        </w:rPr>
      </w:pPr>
      <w:r w:rsidRPr="00845292">
        <w:rPr>
          <w:rFonts w:asciiTheme="minorHAnsi" w:hAnsiTheme="minorHAnsi"/>
        </w:rPr>
        <w:t>Punkty za kryterium Cena zostaną obliczone według następującego wzoru:</w:t>
      </w:r>
    </w:p>
    <w:p w14:paraId="169A7D47" w14:textId="77777777" w:rsidR="00AE5401" w:rsidRPr="00845292" w:rsidRDefault="00AE5401" w:rsidP="00B65938">
      <w:pPr>
        <w:spacing w:after="0" w:line="240" w:lineRule="auto"/>
        <w:jc w:val="center"/>
        <w:rPr>
          <w:rFonts w:asciiTheme="minorHAnsi" w:hAnsiTheme="minorHAnsi"/>
          <w:b/>
        </w:rPr>
      </w:pPr>
      <w:r w:rsidRPr="00845292">
        <w:rPr>
          <w:rFonts w:asciiTheme="minorHAnsi" w:hAnsiTheme="minorHAnsi"/>
          <w:b/>
        </w:rPr>
        <w:t>C = (Cn/Cb) x 60 pkt</w:t>
      </w:r>
    </w:p>
    <w:p w14:paraId="3FC4BE79" w14:textId="77777777" w:rsidR="00AE5401" w:rsidRPr="00845292" w:rsidRDefault="00AE5401" w:rsidP="00B65938">
      <w:pPr>
        <w:spacing w:after="0" w:line="240" w:lineRule="auto"/>
        <w:jc w:val="both"/>
        <w:rPr>
          <w:rFonts w:asciiTheme="minorHAnsi" w:hAnsiTheme="minorHAnsi"/>
          <w:sz w:val="20"/>
        </w:rPr>
      </w:pPr>
      <w:r w:rsidRPr="00845292">
        <w:rPr>
          <w:rFonts w:asciiTheme="minorHAnsi" w:hAnsiTheme="minorHAnsi"/>
          <w:sz w:val="20"/>
        </w:rPr>
        <w:t xml:space="preserve">gdzie, </w:t>
      </w:r>
    </w:p>
    <w:p w14:paraId="79CBEBD7" w14:textId="5D6AD32F" w:rsidR="00AE5401" w:rsidRPr="00845292" w:rsidRDefault="00AE5401" w:rsidP="00B65938">
      <w:pPr>
        <w:spacing w:after="0" w:line="240" w:lineRule="auto"/>
        <w:jc w:val="both"/>
        <w:rPr>
          <w:rFonts w:asciiTheme="minorHAnsi" w:hAnsiTheme="minorHAnsi"/>
          <w:sz w:val="20"/>
        </w:rPr>
      </w:pPr>
      <w:r w:rsidRPr="00845292">
        <w:rPr>
          <w:rFonts w:asciiTheme="minorHAnsi" w:hAnsiTheme="minorHAnsi"/>
          <w:sz w:val="20"/>
        </w:rPr>
        <w:t>C</w:t>
      </w:r>
      <w:r w:rsidR="000D284F" w:rsidRPr="00845292">
        <w:rPr>
          <w:rFonts w:asciiTheme="minorHAnsi" w:hAnsiTheme="minorHAnsi"/>
          <w:sz w:val="20"/>
        </w:rPr>
        <w:t xml:space="preserve"> </w:t>
      </w:r>
      <w:r w:rsidR="006C2304" w:rsidRPr="00845292">
        <w:rPr>
          <w:rFonts w:asciiTheme="minorHAnsi" w:hAnsiTheme="minorHAnsi"/>
          <w:sz w:val="20"/>
        </w:rPr>
        <w:t>–</w:t>
      </w:r>
      <w:r w:rsidRPr="00845292">
        <w:rPr>
          <w:rFonts w:asciiTheme="minorHAnsi" w:hAnsiTheme="minorHAnsi"/>
          <w:sz w:val="20"/>
        </w:rPr>
        <w:t xml:space="preserve"> ilość punktów za kryterium </w:t>
      </w:r>
      <w:r w:rsidR="000D284F" w:rsidRPr="00845292">
        <w:rPr>
          <w:rFonts w:asciiTheme="minorHAnsi" w:hAnsiTheme="minorHAnsi"/>
          <w:sz w:val="20"/>
        </w:rPr>
        <w:t>C</w:t>
      </w:r>
      <w:r w:rsidRPr="00845292">
        <w:rPr>
          <w:rFonts w:asciiTheme="minorHAnsi" w:hAnsiTheme="minorHAnsi"/>
          <w:sz w:val="20"/>
        </w:rPr>
        <w:t xml:space="preserve">ena, </w:t>
      </w:r>
    </w:p>
    <w:p w14:paraId="1F2386AD" w14:textId="23BC4661" w:rsidR="00AE5401" w:rsidRPr="00845292" w:rsidRDefault="00AE5401" w:rsidP="00B65938">
      <w:pPr>
        <w:spacing w:after="0" w:line="240" w:lineRule="auto"/>
        <w:jc w:val="both"/>
        <w:rPr>
          <w:rFonts w:asciiTheme="minorHAnsi" w:hAnsiTheme="minorHAnsi"/>
          <w:sz w:val="20"/>
        </w:rPr>
      </w:pPr>
      <w:r w:rsidRPr="00845292">
        <w:rPr>
          <w:rFonts w:asciiTheme="minorHAnsi" w:hAnsiTheme="minorHAnsi"/>
          <w:sz w:val="20"/>
        </w:rPr>
        <w:t xml:space="preserve">Cn </w:t>
      </w:r>
      <w:r w:rsidR="006C2304" w:rsidRPr="00845292">
        <w:rPr>
          <w:rFonts w:asciiTheme="minorHAnsi" w:hAnsiTheme="minorHAnsi"/>
          <w:sz w:val="20"/>
        </w:rPr>
        <w:t>–</w:t>
      </w:r>
      <w:r w:rsidRPr="00845292">
        <w:rPr>
          <w:rFonts w:asciiTheme="minorHAnsi" w:hAnsiTheme="minorHAnsi"/>
          <w:sz w:val="20"/>
        </w:rPr>
        <w:t xml:space="preserve"> najniższa cena ofertowa spośród ofert nieodrzuconych, </w:t>
      </w:r>
    </w:p>
    <w:p w14:paraId="30F26028" w14:textId="77777777" w:rsidR="00AE5401" w:rsidRPr="00845292" w:rsidRDefault="00AE5401" w:rsidP="00B65938">
      <w:pPr>
        <w:spacing w:line="240" w:lineRule="auto"/>
        <w:jc w:val="both"/>
        <w:rPr>
          <w:rFonts w:asciiTheme="minorHAnsi" w:hAnsiTheme="minorHAnsi"/>
          <w:sz w:val="20"/>
        </w:rPr>
      </w:pPr>
      <w:r w:rsidRPr="00845292">
        <w:rPr>
          <w:rFonts w:asciiTheme="minorHAnsi" w:hAnsiTheme="minorHAnsi"/>
          <w:sz w:val="20"/>
        </w:rPr>
        <w:t xml:space="preserve">Cb – cena oferty badanej. </w:t>
      </w:r>
    </w:p>
    <w:p w14:paraId="5D5FB90B" w14:textId="77777777" w:rsidR="00AE5401" w:rsidRPr="00845292" w:rsidRDefault="00AE5401" w:rsidP="00B65938">
      <w:pPr>
        <w:spacing w:line="240" w:lineRule="auto"/>
        <w:jc w:val="both"/>
        <w:rPr>
          <w:rFonts w:asciiTheme="minorHAnsi" w:hAnsiTheme="minorHAnsi"/>
        </w:rPr>
      </w:pPr>
      <w:r w:rsidRPr="00845292">
        <w:rPr>
          <w:rFonts w:asciiTheme="minorHAnsi" w:hAnsiTheme="minorHAnsi"/>
        </w:rPr>
        <w:t xml:space="preserve">W kryterium „Cena”, oferta z najniższą ceną otrzyma 60 punktów a pozostałe oferty </w:t>
      </w:r>
      <w:r w:rsidRPr="00845292">
        <w:rPr>
          <w:rFonts w:asciiTheme="minorHAnsi" w:hAnsiTheme="minorHAnsi"/>
        </w:rPr>
        <w:br/>
        <w:t xml:space="preserve">po matematycznym przeliczeniu w odniesieniu do najniższej ceny odpowiednio mniej. Końcowy wynik powyższego działania zostanie zaokrąglony do dwóch miejsc po przecinku. </w:t>
      </w:r>
    </w:p>
    <w:p w14:paraId="3C4AC505" w14:textId="18A7B265" w:rsidR="00482E60" w:rsidRPr="00845292" w:rsidRDefault="00C701B9" w:rsidP="00B65938">
      <w:pPr>
        <w:pStyle w:val="Akapitzlist"/>
        <w:numPr>
          <w:ilvl w:val="0"/>
          <w:numId w:val="5"/>
        </w:numPr>
        <w:autoSpaceDE w:val="0"/>
        <w:autoSpaceDN w:val="0"/>
        <w:adjustRightInd w:val="0"/>
        <w:spacing w:after="0" w:line="240" w:lineRule="auto"/>
        <w:rPr>
          <w:rFonts w:eastAsiaTheme="minorHAnsi" w:cs="Calibri"/>
          <w:b/>
          <w:bCs/>
        </w:rPr>
      </w:pPr>
      <w:r w:rsidRPr="00845292">
        <w:rPr>
          <w:rFonts w:eastAsiaTheme="minorHAnsi" w:cs="Calibri"/>
          <w:b/>
          <w:bCs/>
        </w:rPr>
        <w:t>Okres gwarancji</w:t>
      </w:r>
      <w:r w:rsidR="009E1F58" w:rsidRPr="00845292">
        <w:rPr>
          <w:rFonts w:eastAsiaTheme="minorHAnsi" w:cs="Calibri"/>
          <w:b/>
          <w:bCs/>
        </w:rPr>
        <w:t xml:space="preserve">  </w:t>
      </w:r>
      <w:r w:rsidRPr="00845292">
        <w:rPr>
          <w:rFonts w:eastAsiaTheme="minorHAnsi" w:cs="Calibri"/>
          <w:b/>
          <w:bCs/>
        </w:rPr>
        <w:t xml:space="preserve">– 40 pkt </w:t>
      </w:r>
    </w:p>
    <w:p w14:paraId="5374D8D1" w14:textId="752342B3" w:rsidR="009E1F58" w:rsidRPr="00845292" w:rsidRDefault="009E1F58" w:rsidP="00B65938">
      <w:pPr>
        <w:tabs>
          <w:tab w:val="left" w:pos="1109"/>
        </w:tabs>
        <w:suppressAutoHyphens/>
        <w:autoSpaceDN w:val="0"/>
        <w:spacing w:after="120" w:line="240" w:lineRule="auto"/>
        <w:jc w:val="both"/>
        <w:textAlignment w:val="baseline"/>
        <w:rPr>
          <w:rFonts w:cs="Tahoma"/>
          <w:i/>
          <w:iCs/>
          <w:color w:val="FF0000"/>
          <w:szCs w:val="24"/>
        </w:rPr>
      </w:pPr>
      <w:r w:rsidRPr="00845292">
        <w:rPr>
          <w:rFonts w:cs="Tahoma"/>
          <w:i/>
          <w:iCs/>
          <w:color w:val="FF0000"/>
          <w:szCs w:val="24"/>
        </w:rPr>
        <w:t xml:space="preserve">Ocenie podlega okres </w:t>
      </w:r>
      <w:r w:rsidR="00847BD8" w:rsidRPr="00845292">
        <w:rPr>
          <w:rFonts w:cs="Tahoma"/>
          <w:i/>
          <w:iCs/>
          <w:color w:val="FF0000"/>
          <w:szCs w:val="24"/>
        </w:rPr>
        <w:t xml:space="preserve">gwarancji jakości </w:t>
      </w:r>
      <w:r w:rsidRPr="00845292">
        <w:rPr>
          <w:rFonts w:cs="Tahoma"/>
          <w:i/>
          <w:iCs/>
          <w:color w:val="FF0000"/>
          <w:szCs w:val="24"/>
        </w:rPr>
        <w:t>na wykonane roboty budowlane oraz zamontowane materiały.</w:t>
      </w:r>
    </w:p>
    <w:p w14:paraId="7911DF47" w14:textId="345693E8" w:rsidR="00AE5401" w:rsidRPr="0095357F" w:rsidRDefault="00AE5401" w:rsidP="00DE0962">
      <w:pPr>
        <w:autoSpaceDE w:val="0"/>
        <w:autoSpaceDN w:val="0"/>
        <w:adjustRightInd w:val="0"/>
        <w:spacing w:after="0" w:line="240" w:lineRule="auto"/>
        <w:rPr>
          <w:rFonts w:eastAsiaTheme="minorHAnsi" w:cs="Calibri"/>
          <w:bCs/>
        </w:rPr>
      </w:pPr>
      <w:r w:rsidRPr="0095357F">
        <w:rPr>
          <w:rFonts w:eastAsiaTheme="minorHAnsi" w:cs="Calibri"/>
          <w:bCs/>
        </w:rPr>
        <w:t xml:space="preserve">Punkty za kryterium </w:t>
      </w:r>
      <w:r w:rsidR="00C701B9" w:rsidRPr="0095357F">
        <w:rPr>
          <w:rFonts w:eastAsiaTheme="minorHAnsi" w:cs="Calibri"/>
          <w:bCs/>
        </w:rPr>
        <w:t>Okres gwarancji</w:t>
      </w:r>
      <w:r w:rsidR="00F537E9" w:rsidRPr="0095357F">
        <w:rPr>
          <w:rFonts w:eastAsiaTheme="minorHAnsi" w:cs="Calibri"/>
          <w:bCs/>
        </w:rPr>
        <w:t xml:space="preserve"> ustala się w sposób następujący</w:t>
      </w:r>
      <w:r w:rsidRPr="0095357F">
        <w:rPr>
          <w:rFonts w:eastAsiaTheme="minorHAnsi" w:cs="Calibri"/>
          <w:bCs/>
        </w:rPr>
        <w:t>:</w:t>
      </w:r>
    </w:p>
    <w:p w14:paraId="495F0EF0" w14:textId="2CEF1439" w:rsidR="00D433B6" w:rsidRPr="0095357F" w:rsidRDefault="00D433B6" w:rsidP="00D433B6">
      <w:pPr>
        <w:pStyle w:val="Akapitzlist"/>
        <w:numPr>
          <w:ilvl w:val="0"/>
          <w:numId w:val="49"/>
        </w:numPr>
        <w:spacing w:after="120" w:line="240" w:lineRule="auto"/>
        <w:jc w:val="both"/>
        <w:rPr>
          <w:rFonts w:eastAsiaTheme="minorHAnsi" w:cs="Calibri"/>
          <w:bCs/>
        </w:rPr>
      </w:pPr>
      <w:r w:rsidRPr="0095357F">
        <w:rPr>
          <w:rFonts w:eastAsiaTheme="minorHAnsi" w:cs="Calibri"/>
          <w:bCs/>
        </w:rPr>
        <w:t>24 miesiące od daty podpisania końcowego protokołu – 0 punktów;</w:t>
      </w:r>
    </w:p>
    <w:p w14:paraId="558A91C1" w14:textId="77777777" w:rsidR="00D433B6" w:rsidRPr="0095357F" w:rsidRDefault="00D433B6" w:rsidP="00D433B6">
      <w:pPr>
        <w:pStyle w:val="Akapitzlist"/>
        <w:numPr>
          <w:ilvl w:val="0"/>
          <w:numId w:val="49"/>
        </w:numPr>
        <w:spacing w:after="120" w:line="240" w:lineRule="auto"/>
        <w:jc w:val="both"/>
        <w:rPr>
          <w:rFonts w:eastAsiaTheme="minorHAnsi" w:cs="Calibri"/>
          <w:bCs/>
        </w:rPr>
      </w:pPr>
      <w:r w:rsidRPr="0095357F">
        <w:rPr>
          <w:rFonts w:eastAsiaTheme="minorHAnsi" w:cs="Calibri"/>
          <w:bCs/>
        </w:rPr>
        <w:t xml:space="preserve">36 miesięcy od daty podpisania końcowego protokołu – 13 punktów; </w:t>
      </w:r>
    </w:p>
    <w:p w14:paraId="4EC66A76" w14:textId="77777777" w:rsidR="00D433B6" w:rsidRPr="0095357F" w:rsidRDefault="00D433B6" w:rsidP="00D433B6">
      <w:pPr>
        <w:pStyle w:val="Akapitzlist"/>
        <w:numPr>
          <w:ilvl w:val="0"/>
          <w:numId w:val="49"/>
        </w:numPr>
        <w:spacing w:after="120" w:line="240" w:lineRule="auto"/>
        <w:jc w:val="both"/>
        <w:rPr>
          <w:rFonts w:eastAsiaTheme="minorHAnsi" w:cs="Calibri"/>
          <w:bCs/>
        </w:rPr>
      </w:pPr>
      <w:r w:rsidRPr="0095357F">
        <w:rPr>
          <w:rFonts w:eastAsiaTheme="minorHAnsi" w:cs="Calibri"/>
          <w:bCs/>
        </w:rPr>
        <w:t>48 miesięcy od daty podpisania końcowego protokołu – 26 punktów;</w:t>
      </w:r>
    </w:p>
    <w:p w14:paraId="3B8CE2BC" w14:textId="45D9C77A" w:rsidR="00D433B6" w:rsidRPr="0095357F" w:rsidRDefault="00D433B6" w:rsidP="00D433B6">
      <w:pPr>
        <w:pStyle w:val="Akapitzlist"/>
        <w:numPr>
          <w:ilvl w:val="0"/>
          <w:numId w:val="49"/>
        </w:numPr>
        <w:spacing w:after="120" w:line="240" w:lineRule="auto"/>
        <w:jc w:val="both"/>
        <w:rPr>
          <w:rFonts w:eastAsiaTheme="minorHAnsi" w:cs="Calibri"/>
          <w:bCs/>
        </w:rPr>
      </w:pPr>
      <w:r w:rsidRPr="0095357F">
        <w:rPr>
          <w:rFonts w:eastAsiaTheme="minorHAnsi" w:cs="Calibri"/>
          <w:bCs/>
        </w:rPr>
        <w:t xml:space="preserve">60 miesięcy i więcej od daty podpisania końcowego protokołu – 40 punktów. </w:t>
      </w:r>
    </w:p>
    <w:p w14:paraId="3862F358" w14:textId="2038BBE4" w:rsidR="00964A7A" w:rsidRPr="00845292" w:rsidRDefault="00964A7A" w:rsidP="00D433B6">
      <w:pPr>
        <w:spacing w:after="120" w:line="240" w:lineRule="auto"/>
        <w:jc w:val="both"/>
        <w:rPr>
          <w:rFonts w:asciiTheme="minorHAnsi" w:hAnsiTheme="minorHAnsi"/>
        </w:rPr>
      </w:pPr>
      <w:r w:rsidRPr="00845292">
        <w:rPr>
          <w:rFonts w:asciiTheme="minorHAnsi" w:hAnsiTheme="minorHAnsi"/>
        </w:rPr>
        <w:t>W kryterium „</w:t>
      </w:r>
      <w:r w:rsidR="00847A7F" w:rsidRPr="00845292">
        <w:rPr>
          <w:rFonts w:asciiTheme="minorHAnsi" w:hAnsiTheme="minorHAnsi"/>
        </w:rPr>
        <w:t>Okres gwarancji</w:t>
      </w:r>
      <w:r w:rsidRPr="00845292">
        <w:rPr>
          <w:rFonts w:asciiTheme="minorHAnsi" w:hAnsiTheme="minorHAnsi"/>
        </w:rPr>
        <w:t>”, punkty zostaną przyznane zgodnie z</w:t>
      </w:r>
      <w:r w:rsidR="001057C3" w:rsidRPr="00845292">
        <w:rPr>
          <w:rFonts w:asciiTheme="minorHAnsi" w:hAnsiTheme="minorHAnsi"/>
        </w:rPr>
        <w:t>e</w:t>
      </w:r>
      <w:r w:rsidRPr="00845292">
        <w:rPr>
          <w:rFonts w:asciiTheme="minorHAnsi" w:hAnsiTheme="minorHAnsi"/>
        </w:rPr>
        <w:t xml:space="preserve"> wskazaną powyżej punktacją. </w:t>
      </w:r>
    </w:p>
    <w:p w14:paraId="11F8F764" w14:textId="2D791EAD" w:rsidR="00847BD8" w:rsidRPr="00FB2A73" w:rsidRDefault="00964A7A" w:rsidP="00B65938">
      <w:pPr>
        <w:spacing w:after="120" w:line="240" w:lineRule="auto"/>
        <w:jc w:val="both"/>
        <w:rPr>
          <w:i/>
          <w:color w:val="FF0000"/>
        </w:rPr>
      </w:pPr>
      <w:r w:rsidRPr="00845292">
        <w:rPr>
          <w:i/>
          <w:color w:val="FF0000"/>
        </w:rPr>
        <w:t xml:space="preserve">Wykonawca jest zobowiązany wskazać jeden z dopuszczonych przez Zamawiającego </w:t>
      </w:r>
      <w:r w:rsidR="00795ECD" w:rsidRPr="00845292">
        <w:rPr>
          <w:i/>
          <w:color w:val="FF0000"/>
        </w:rPr>
        <w:t>okres</w:t>
      </w:r>
      <w:r w:rsidR="006C2304" w:rsidRPr="00845292">
        <w:rPr>
          <w:i/>
          <w:color w:val="FF0000"/>
        </w:rPr>
        <w:t>ów</w:t>
      </w:r>
      <w:r w:rsidR="00795ECD" w:rsidRPr="00845292">
        <w:rPr>
          <w:i/>
          <w:color w:val="FF0000"/>
        </w:rPr>
        <w:t xml:space="preserve"> gwarancji</w:t>
      </w:r>
      <w:r w:rsidR="009E1F58" w:rsidRPr="00845292">
        <w:rPr>
          <w:rFonts w:cs="Tahoma"/>
          <w:i/>
          <w:iCs/>
          <w:color w:val="FF0000"/>
          <w:szCs w:val="24"/>
        </w:rPr>
        <w:t xml:space="preserve"> na wykonane roboty budowlane oraz zamontowane materiały</w:t>
      </w:r>
      <w:r w:rsidRPr="00845292">
        <w:rPr>
          <w:i/>
          <w:color w:val="FF0000"/>
        </w:rPr>
        <w:t xml:space="preserve">. W przypadku, gdy </w:t>
      </w:r>
      <w:r w:rsidR="002F006B" w:rsidRPr="00845292">
        <w:rPr>
          <w:i/>
          <w:color w:val="FF0000"/>
        </w:rPr>
        <w:t>W</w:t>
      </w:r>
      <w:r w:rsidRPr="00845292">
        <w:rPr>
          <w:i/>
          <w:color w:val="FF0000"/>
        </w:rPr>
        <w:t>ykonawca nie wskaże terminu, tj. pozostawi pu</w:t>
      </w:r>
      <w:r w:rsidR="00795ECD" w:rsidRPr="00845292">
        <w:rPr>
          <w:i/>
          <w:color w:val="FF0000"/>
        </w:rPr>
        <w:t xml:space="preserve">ste miejsce, Zamawiający uzna, </w:t>
      </w:r>
      <w:r w:rsidRPr="00845292">
        <w:rPr>
          <w:i/>
          <w:color w:val="FF0000"/>
        </w:rPr>
        <w:t xml:space="preserve">iż Wykonawca </w:t>
      </w:r>
      <w:r w:rsidR="00C701B9" w:rsidRPr="00845292">
        <w:rPr>
          <w:i/>
          <w:color w:val="FF0000"/>
        </w:rPr>
        <w:t>oferuje najkrótszy Okres gwarancji</w:t>
      </w:r>
      <w:r w:rsidRPr="00845292">
        <w:rPr>
          <w:i/>
          <w:color w:val="FF0000"/>
        </w:rPr>
        <w:t xml:space="preserve"> i uzyska 0 punktów. W przypadku, gdy Wykonawca wskaże inny termin, niż dopuszczony przez Za</w:t>
      </w:r>
      <w:r w:rsidR="00C701B9" w:rsidRPr="00845292">
        <w:rPr>
          <w:i/>
          <w:color w:val="FF0000"/>
        </w:rPr>
        <w:t xml:space="preserve">mawiającego, Zamawiający uzna, </w:t>
      </w:r>
      <w:r w:rsidRPr="00845292">
        <w:rPr>
          <w:i/>
          <w:color w:val="FF0000"/>
        </w:rPr>
        <w:t>iż oferta jest niezgodna z SWZ.</w:t>
      </w:r>
      <w:r w:rsidRPr="00FB2A73">
        <w:rPr>
          <w:i/>
          <w:color w:val="FF0000"/>
        </w:rPr>
        <w:t xml:space="preserve"> </w:t>
      </w:r>
    </w:p>
    <w:p w14:paraId="6D51B1EF" w14:textId="08897D2D" w:rsidR="005F37C3" w:rsidRPr="00FB2A73" w:rsidRDefault="005F37C3" w:rsidP="00B65938">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6</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2</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Pr="00FB2A73">
        <w:t>Ocenie będą podlegać wyłącznie oferty</w:t>
      </w:r>
      <w:r w:rsidR="007D195F" w:rsidRPr="00FB2A73">
        <w:t xml:space="preserve"> nie</w:t>
      </w:r>
      <w:r w:rsidRPr="00FB2A73">
        <w:t xml:space="preserve">podlegające odrzuceniu. </w:t>
      </w:r>
    </w:p>
    <w:p w14:paraId="722414CF" w14:textId="5017CB49" w:rsidR="005F37C3" w:rsidRPr="00FB2A73" w:rsidRDefault="005F37C3" w:rsidP="00B65938">
      <w:pPr>
        <w:autoSpaceDE w:val="0"/>
        <w:autoSpaceDN w:val="0"/>
        <w:adjustRightInd w:val="0"/>
        <w:spacing w:after="0" w:line="240" w:lineRule="auto"/>
        <w:jc w:val="both"/>
      </w:pPr>
      <w:r w:rsidRPr="002F006B">
        <w:rPr>
          <w:rStyle w:val="Nagwek2Znak"/>
          <w:rFonts w:asciiTheme="minorHAnsi" w:eastAsia="Calibri" w:hAnsiTheme="minorHAnsi" w:cstheme="minorHAnsi"/>
          <w:lang w:val="pl-PL"/>
        </w:rPr>
        <w:t>1</w:t>
      </w:r>
      <w:r w:rsidR="00A33BCB" w:rsidRPr="002F006B">
        <w:rPr>
          <w:rStyle w:val="Nagwek2Znak"/>
          <w:rFonts w:asciiTheme="minorHAnsi" w:eastAsia="Calibri" w:hAnsiTheme="minorHAnsi" w:cstheme="minorHAnsi"/>
          <w:lang w:val="pl-PL"/>
        </w:rPr>
        <w:t>6</w:t>
      </w:r>
      <w:r w:rsidRPr="002F006B">
        <w:rPr>
          <w:rStyle w:val="Nagwek2Znak"/>
          <w:rFonts w:asciiTheme="minorHAnsi" w:eastAsia="Calibri" w:hAnsiTheme="minorHAnsi" w:cstheme="minorHAnsi"/>
        </w:rPr>
        <w:t>.</w:t>
      </w:r>
      <w:r w:rsidRPr="002F006B">
        <w:rPr>
          <w:rStyle w:val="Nagwek2Znak"/>
          <w:rFonts w:asciiTheme="minorHAnsi" w:eastAsia="Calibri" w:hAnsiTheme="minorHAnsi" w:cstheme="minorHAnsi"/>
          <w:lang w:val="pl-PL"/>
        </w:rPr>
        <w:t>3</w:t>
      </w:r>
      <w:r w:rsidRPr="002F006B">
        <w:rPr>
          <w:rStyle w:val="Nagwek2Znak"/>
          <w:rFonts w:asciiTheme="minorHAnsi" w:eastAsia="Calibri" w:hAnsiTheme="minorHAnsi" w:cstheme="minorHAnsi"/>
        </w:rPr>
        <w:t>.</w:t>
      </w:r>
      <w:r w:rsidRPr="002F006B">
        <w:rPr>
          <w:rStyle w:val="Nagwek2Znak"/>
          <w:rFonts w:asciiTheme="minorHAnsi" w:eastAsia="Calibri" w:hAnsiTheme="minorHAnsi" w:cstheme="minorHAnsi"/>
          <w:lang w:val="pl-PL"/>
        </w:rPr>
        <w:t xml:space="preserve"> </w:t>
      </w:r>
      <w:r w:rsidR="000D284F" w:rsidRPr="002F006B">
        <w:t xml:space="preserve">Za najkorzystniejszą zostanie uznana oferta z </w:t>
      </w:r>
      <w:r w:rsidR="001057C3" w:rsidRPr="002F006B">
        <w:t>najwyższą</w:t>
      </w:r>
      <w:r w:rsidR="000D284F" w:rsidRPr="002F006B">
        <w:t xml:space="preserve"> liczbą punktów, tj. przedstawiająca najkorzystniejszy bilans kryteriów oceny ofert przedstawionych w 16.1</w:t>
      </w:r>
      <w:r w:rsidR="002F006B">
        <w:t>.</w:t>
      </w:r>
      <w:r w:rsidR="001057C3" w:rsidRPr="002F006B">
        <w:t xml:space="preserve"> SWZ</w:t>
      </w:r>
      <w:r w:rsidRPr="002F006B">
        <w:t>.</w:t>
      </w:r>
      <w:r w:rsidRPr="00FB2A73">
        <w:t xml:space="preserve"> </w:t>
      </w:r>
    </w:p>
    <w:p w14:paraId="6D3F341F" w14:textId="2FB10F02" w:rsidR="005F37C3" w:rsidRPr="00FB2A73" w:rsidRDefault="005F37C3" w:rsidP="00B65938">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6</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4</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00AC24C0" w:rsidRPr="00FB2A73">
        <w:t xml:space="preserve">Zgodnie z art. 248 ust. 1 PZP, jeżeli nie można wybrać najkorzystniejszej oferty z uwagi na to, </w:t>
      </w:r>
      <w:r w:rsidR="00AC24C0" w:rsidRPr="00FB2A73">
        <w:br/>
        <w:t xml:space="preserve">że dwie lub więcej ofert przedstawia taki sam bilans ceny lub kosztu i innych kryteriów oceny ofert, Zamawiający wybiera spośród tych ofert ofertę, która otrzymała najwyższą ocenę w kryterium </w:t>
      </w:r>
      <w:r w:rsidR="00AC24C0" w:rsidRPr="00FB2A73">
        <w:br/>
        <w:t xml:space="preserve">o najwyższej wadze. Zgodnie z art. 248 ust. 2 PZP, jeżeli oferty otrzymały taką samą ocenę w kryterium o najwyższej wadze, Zamawiający wybiera ofertę z najniższą ceną lub najniższym kosztem. Zgodnie </w:t>
      </w:r>
      <w:r w:rsidR="00AC24C0" w:rsidRPr="00FB2A73">
        <w:br/>
        <w:t xml:space="preserve">z art. 248 ust. 3, jeżeli nie można dokonać wyboru oferty w sposób, o którym mowa </w:t>
      </w:r>
      <w:r w:rsidR="00AC24C0" w:rsidRPr="00FB2A73">
        <w:br/>
        <w:t>w ust. 2, Zamawiający wzywa Wykonawców, którzy złożyli te oferty, do złożenia w terminie określonym przez Zamawiającego ofert dodatkowych zawierających nową cenę lub koszt.</w:t>
      </w:r>
      <w:r w:rsidR="00953FE7" w:rsidRPr="00FB2A73">
        <w:t xml:space="preserve"> </w:t>
      </w:r>
    </w:p>
    <w:p w14:paraId="2CBF6AE5" w14:textId="77777777" w:rsidR="005F37C3" w:rsidRPr="00FB2A73" w:rsidRDefault="005F37C3" w:rsidP="00B65938">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6</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5</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Pr="00FB2A73">
        <w:t xml:space="preserve">W toku badania i oceny ofert Zamawiający może żądać od Wykonawców wyjaśnień dotyczących treści złożonych przez nich ofert lub innych składanych dokumentów lub oświadczeń. Wykonawcy </w:t>
      </w:r>
      <w:r w:rsidR="00A33BCB" w:rsidRPr="00FB2A73">
        <w:br/>
      </w:r>
      <w:r w:rsidRPr="00FB2A73">
        <w:t xml:space="preserve">są zobowiązani do przedstawienia wyjaśnień w terminie wskazanym przez Zamawiającego. </w:t>
      </w:r>
    </w:p>
    <w:p w14:paraId="4674A0BE" w14:textId="77777777" w:rsidR="005F37C3" w:rsidRPr="00FB2A73" w:rsidRDefault="00A33BCB" w:rsidP="00B65938">
      <w:pPr>
        <w:autoSpaceDE w:val="0"/>
        <w:autoSpaceDN w:val="0"/>
        <w:adjustRightInd w:val="0"/>
        <w:spacing w:after="0" w:line="240" w:lineRule="auto"/>
        <w:jc w:val="both"/>
      </w:pPr>
      <w:r w:rsidRPr="00FB2A73">
        <w:rPr>
          <w:rStyle w:val="Nagwek2Znak"/>
          <w:rFonts w:asciiTheme="minorHAnsi" w:eastAsia="Calibri" w:hAnsiTheme="minorHAnsi" w:cstheme="minorHAnsi"/>
          <w:sz w:val="22"/>
          <w:szCs w:val="22"/>
          <w:lang w:val="pl-PL"/>
        </w:rPr>
        <w:t>16</w:t>
      </w:r>
      <w:r w:rsidRPr="00FB2A73">
        <w:rPr>
          <w:rStyle w:val="Nagwek2Znak"/>
          <w:rFonts w:asciiTheme="minorHAnsi" w:eastAsia="Calibri" w:hAnsiTheme="minorHAnsi" w:cstheme="minorHAnsi"/>
          <w:sz w:val="22"/>
          <w:szCs w:val="22"/>
        </w:rPr>
        <w:t>.</w:t>
      </w:r>
      <w:r w:rsidRPr="00FB2A73">
        <w:rPr>
          <w:rStyle w:val="Nagwek2Znak"/>
          <w:rFonts w:asciiTheme="minorHAnsi" w:eastAsia="Calibri" w:hAnsiTheme="minorHAnsi" w:cstheme="minorHAnsi"/>
          <w:sz w:val="22"/>
          <w:szCs w:val="22"/>
          <w:lang w:val="pl-PL"/>
        </w:rPr>
        <w:t>6</w:t>
      </w:r>
      <w:r w:rsidRPr="00FB2A73">
        <w:rPr>
          <w:rStyle w:val="Nagwek2Znak"/>
          <w:rFonts w:asciiTheme="minorHAnsi" w:eastAsia="Calibri" w:hAnsiTheme="minorHAnsi" w:cstheme="minorHAnsi"/>
          <w:sz w:val="22"/>
          <w:szCs w:val="22"/>
        </w:rPr>
        <w:t>.</w:t>
      </w:r>
      <w:r w:rsidRPr="00FB2A73">
        <w:rPr>
          <w:rStyle w:val="Nagwek2Znak"/>
          <w:rFonts w:asciiTheme="minorHAnsi" w:eastAsia="Calibri" w:hAnsiTheme="minorHAnsi" w:cstheme="minorHAnsi"/>
          <w:sz w:val="22"/>
          <w:szCs w:val="22"/>
          <w:lang w:val="pl-PL"/>
        </w:rPr>
        <w:t xml:space="preserve"> </w:t>
      </w:r>
      <w:r w:rsidR="005F37C3" w:rsidRPr="00FB2A73">
        <w:t xml:space="preserve">Zamawiający wybiera najkorzystniejszą ofertę w terminie związania ofertą określonym w SWZ. </w:t>
      </w:r>
    </w:p>
    <w:p w14:paraId="034772CB" w14:textId="77777777" w:rsidR="005F37C3" w:rsidRPr="00FB2A73" w:rsidRDefault="00A33BCB" w:rsidP="00B65938">
      <w:pPr>
        <w:autoSpaceDE w:val="0"/>
        <w:autoSpaceDN w:val="0"/>
        <w:adjustRightInd w:val="0"/>
        <w:spacing w:after="0" w:line="240" w:lineRule="auto"/>
        <w:jc w:val="both"/>
      </w:pPr>
      <w:r w:rsidRPr="00FB2A73">
        <w:rPr>
          <w:rStyle w:val="Nagwek2Znak"/>
          <w:rFonts w:asciiTheme="minorHAnsi" w:eastAsia="Calibri" w:hAnsiTheme="minorHAnsi" w:cstheme="minorHAnsi"/>
          <w:sz w:val="22"/>
          <w:szCs w:val="22"/>
          <w:lang w:val="pl-PL"/>
        </w:rPr>
        <w:t>16</w:t>
      </w:r>
      <w:r w:rsidRPr="00FB2A73">
        <w:rPr>
          <w:rStyle w:val="Nagwek2Znak"/>
          <w:rFonts w:asciiTheme="minorHAnsi" w:eastAsia="Calibri" w:hAnsiTheme="minorHAnsi" w:cstheme="minorHAnsi"/>
          <w:sz w:val="22"/>
          <w:szCs w:val="22"/>
        </w:rPr>
        <w:t>.</w:t>
      </w:r>
      <w:r w:rsidRPr="00FB2A73">
        <w:rPr>
          <w:rStyle w:val="Nagwek2Znak"/>
          <w:rFonts w:asciiTheme="minorHAnsi" w:eastAsia="Calibri" w:hAnsiTheme="minorHAnsi" w:cstheme="minorHAnsi"/>
          <w:sz w:val="22"/>
          <w:szCs w:val="22"/>
          <w:lang w:val="pl-PL"/>
        </w:rPr>
        <w:t>7</w:t>
      </w:r>
      <w:r w:rsidRPr="00FB2A73">
        <w:rPr>
          <w:rStyle w:val="Nagwek2Znak"/>
          <w:rFonts w:asciiTheme="minorHAnsi" w:eastAsia="Calibri" w:hAnsiTheme="minorHAnsi" w:cstheme="minorHAnsi"/>
          <w:sz w:val="22"/>
          <w:szCs w:val="22"/>
        </w:rPr>
        <w:t>.</w:t>
      </w:r>
      <w:r w:rsidR="005F37C3" w:rsidRPr="00FB2A73">
        <w:rPr>
          <w:rStyle w:val="Nagwek2Znak"/>
          <w:rFonts w:asciiTheme="minorHAnsi" w:eastAsia="Calibri" w:hAnsiTheme="minorHAnsi" w:cstheme="minorHAnsi"/>
          <w:sz w:val="22"/>
          <w:szCs w:val="22"/>
          <w:lang w:val="pl-PL"/>
        </w:rPr>
        <w:t xml:space="preserve"> </w:t>
      </w:r>
      <w:r w:rsidR="005F37C3" w:rsidRPr="00FB2A73">
        <w:t>Jeżeli termin związania ofertą upłynie przed wyborem najkorzystniejszej oferty, Zamawiający wezwie Wykonawcę, którego oferta otrzymała najwyższą</w:t>
      </w:r>
      <w:r w:rsidR="00D607D4" w:rsidRPr="00FB2A73">
        <w:t xml:space="preserve"> </w:t>
      </w:r>
      <w:r w:rsidR="005F37C3" w:rsidRPr="00FB2A73">
        <w:t xml:space="preserve">ocenę, do </w:t>
      </w:r>
      <w:r w:rsidR="00681BA2" w:rsidRPr="00FB2A73">
        <w:t>wyrażenia</w:t>
      </w:r>
      <w:r w:rsidR="005F37C3" w:rsidRPr="00FB2A73">
        <w:t xml:space="preserve">, w wyznaczonym </w:t>
      </w:r>
      <w:r w:rsidR="00681BA2" w:rsidRPr="00FB2A73">
        <w:br/>
      </w:r>
      <w:r w:rsidR="005F37C3" w:rsidRPr="00FB2A73">
        <w:t xml:space="preserve">przez Zamawiającego terminie, pisemnej zgody na wybór jego oferty. </w:t>
      </w:r>
    </w:p>
    <w:p w14:paraId="670B7A16" w14:textId="0681972A" w:rsidR="005F37C3" w:rsidRPr="00FB2A73" w:rsidRDefault="00A33BCB" w:rsidP="00B65938">
      <w:pPr>
        <w:autoSpaceDE w:val="0"/>
        <w:autoSpaceDN w:val="0"/>
        <w:adjustRightInd w:val="0"/>
        <w:spacing w:after="0" w:line="240" w:lineRule="auto"/>
        <w:jc w:val="both"/>
      </w:pPr>
      <w:r w:rsidRPr="00FB2A73">
        <w:rPr>
          <w:rStyle w:val="Nagwek2Znak"/>
          <w:rFonts w:asciiTheme="minorHAnsi" w:eastAsia="Calibri" w:hAnsiTheme="minorHAnsi" w:cstheme="minorHAnsi"/>
          <w:sz w:val="22"/>
          <w:szCs w:val="22"/>
          <w:lang w:val="pl-PL"/>
        </w:rPr>
        <w:t>16</w:t>
      </w:r>
      <w:r w:rsidRPr="00FB2A73">
        <w:rPr>
          <w:rStyle w:val="Nagwek2Znak"/>
          <w:rFonts w:asciiTheme="minorHAnsi" w:eastAsia="Calibri" w:hAnsiTheme="minorHAnsi" w:cstheme="minorHAnsi"/>
          <w:sz w:val="22"/>
          <w:szCs w:val="22"/>
        </w:rPr>
        <w:t>.</w:t>
      </w:r>
      <w:r w:rsidRPr="00FB2A73">
        <w:rPr>
          <w:rStyle w:val="Nagwek2Znak"/>
          <w:rFonts w:asciiTheme="minorHAnsi" w:eastAsia="Calibri" w:hAnsiTheme="minorHAnsi" w:cstheme="minorHAnsi"/>
          <w:sz w:val="22"/>
          <w:szCs w:val="22"/>
          <w:lang w:val="pl-PL"/>
        </w:rPr>
        <w:t>8</w:t>
      </w:r>
      <w:r w:rsidRPr="00FB2A73">
        <w:rPr>
          <w:rStyle w:val="Nagwek2Znak"/>
          <w:rFonts w:asciiTheme="minorHAnsi" w:eastAsia="Calibri" w:hAnsiTheme="minorHAnsi" w:cstheme="minorHAnsi"/>
          <w:sz w:val="22"/>
          <w:szCs w:val="22"/>
        </w:rPr>
        <w:t>.</w:t>
      </w:r>
      <w:r w:rsidRPr="00FB2A73">
        <w:rPr>
          <w:rStyle w:val="Nagwek2Znak"/>
          <w:rFonts w:asciiTheme="minorHAnsi" w:eastAsia="Calibri" w:hAnsiTheme="minorHAnsi" w:cstheme="minorHAnsi"/>
          <w:sz w:val="22"/>
          <w:szCs w:val="22"/>
          <w:lang w:val="pl-PL"/>
        </w:rPr>
        <w:t xml:space="preserve"> </w:t>
      </w:r>
      <w:r w:rsidR="005F37C3" w:rsidRPr="00FB2A73">
        <w:t>W przypadku braku zgody, o kto</w:t>
      </w:r>
      <w:r w:rsidR="00125409" w:rsidRPr="00FB2A73">
        <w:t>́rej mowa w 16 ust. 7</w:t>
      </w:r>
      <w:r w:rsidR="001057C3">
        <w:t xml:space="preserve"> SWZ</w:t>
      </w:r>
      <w:r w:rsidR="005F37C3" w:rsidRPr="00FB2A73">
        <w:t xml:space="preserve"> oferta podlega odrzuceniu,</w:t>
      </w:r>
      <w:r w:rsidR="001057C3">
        <w:br/>
      </w:r>
      <w:r w:rsidR="005F37C3" w:rsidRPr="00FB2A73">
        <w:t>a Zamawiający zwraca się o wyrażenie takiej zgody do kolejnego Wykonawcy, którego oferta została najwyżej oceniona, chyba że zachodzą przesłanki do unieważnienia postępowania.</w:t>
      </w:r>
    </w:p>
    <w:p w14:paraId="3E577B81" w14:textId="77777777" w:rsidR="000D284F" w:rsidRPr="002F447F" w:rsidRDefault="000D284F" w:rsidP="00B65938">
      <w:pPr>
        <w:autoSpaceDE w:val="0"/>
        <w:autoSpaceDN w:val="0"/>
        <w:adjustRightInd w:val="0"/>
        <w:spacing w:after="0" w:line="240" w:lineRule="auto"/>
        <w:jc w:val="both"/>
        <w:rPr>
          <w:highlight w:val="yellow"/>
        </w:rPr>
      </w:pPr>
    </w:p>
    <w:p w14:paraId="3D29E8B8" w14:textId="77777777" w:rsidR="005F37C3" w:rsidRPr="00FB2A73" w:rsidRDefault="005F37C3" w:rsidP="00B65938">
      <w:pPr>
        <w:pStyle w:val="Nagwek1"/>
        <w:spacing w:before="0" w:line="240" w:lineRule="auto"/>
        <w:jc w:val="both"/>
        <w:rPr>
          <w:sz w:val="26"/>
          <w:szCs w:val="26"/>
        </w:rPr>
      </w:pPr>
      <w:r w:rsidRPr="00FB2A73">
        <w:rPr>
          <w:rFonts w:ascii="Calibri" w:hAnsi="Calibri"/>
          <w:sz w:val="26"/>
          <w:szCs w:val="26"/>
        </w:rPr>
        <w:t>Rozdział 1</w:t>
      </w:r>
      <w:r w:rsidR="00A33BCB" w:rsidRPr="00FB2A73">
        <w:rPr>
          <w:rFonts w:ascii="Calibri" w:hAnsi="Calibri"/>
          <w:sz w:val="26"/>
          <w:szCs w:val="26"/>
        </w:rPr>
        <w:t>7</w:t>
      </w:r>
      <w:r w:rsidRPr="00FB2A73">
        <w:rPr>
          <w:rFonts w:ascii="Calibri" w:hAnsi="Calibri"/>
          <w:sz w:val="26"/>
          <w:szCs w:val="26"/>
        </w:rPr>
        <w:t xml:space="preserve"> </w:t>
      </w:r>
      <w:r w:rsidRPr="00FB2A73">
        <w:rPr>
          <w:rFonts w:asciiTheme="minorHAnsi" w:hAnsiTheme="minorHAnsi" w:cstheme="minorHAnsi"/>
          <w:sz w:val="26"/>
          <w:szCs w:val="26"/>
        </w:rPr>
        <w:t xml:space="preserve">INFORMACJE O FORMALNOŚCIACH, JAKIE MUSZĄ ZOSTAĆ DOPEŁNIONE </w:t>
      </w:r>
      <w:r w:rsidR="000D284F" w:rsidRPr="00FB2A73">
        <w:rPr>
          <w:rFonts w:asciiTheme="minorHAnsi" w:hAnsiTheme="minorHAnsi" w:cstheme="minorHAnsi"/>
          <w:sz w:val="26"/>
          <w:szCs w:val="26"/>
        </w:rPr>
        <w:br/>
      </w:r>
      <w:r w:rsidRPr="00FB2A73">
        <w:rPr>
          <w:rFonts w:asciiTheme="minorHAnsi" w:hAnsiTheme="minorHAnsi" w:cstheme="minorHAnsi"/>
          <w:sz w:val="26"/>
          <w:szCs w:val="26"/>
        </w:rPr>
        <w:t xml:space="preserve">PO WYBORZE OFERTY W CELU ZAWARCIA UMOWY </w:t>
      </w:r>
      <w:r w:rsidR="0049576F" w:rsidRPr="00FB2A73">
        <w:rPr>
          <w:rFonts w:asciiTheme="minorHAnsi" w:hAnsiTheme="minorHAnsi" w:cstheme="minorHAnsi"/>
          <w:sz w:val="26"/>
          <w:szCs w:val="26"/>
        </w:rPr>
        <w:t xml:space="preserve">W SPRAWIE ZAMÓWIENIA </w:t>
      </w:r>
      <w:r w:rsidRPr="00FB2A73">
        <w:rPr>
          <w:rFonts w:asciiTheme="minorHAnsi" w:hAnsiTheme="minorHAnsi" w:cstheme="minorHAnsi"/>
          <w:sz w:val="26"/>
          <w:szCs w:val="26"/>
        </w:rPr>
        <w:t>PUBLICZNEGO</w:t>
      </w:r>
    </w:p>
    <w:p w14:paraId="0BD1A10E" w14:textId="77777777" w:rsidR="005F37C3" w:rsidRPr="00FB2A73" w:rsidRDefault="005F37C3" w:rsidP="00B65938">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7</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1</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Pr="00FB2A73">
        <w:t xml:space="preserve">Zamawiający zawiera umowę w sprawie zamówienia publicznego, z uwzględnieniem </w:t>
      </w:r>
      <w:r w:rsidR="00681BA2" w:rsidRPr="00FB2A73">
        <w:br/>
      </w:r>
      <w:r w:rsidRPr="00FB2A73">
        <w:t xml:space="preserve">art. 577 pzp, w terminie nie krótszym niż 5 dni od dnia przesłania zawiadomienia o wyborze najkorzystniejszej oferty, jeżeli zawiadomienie to zostało przesłane przy użyciu środków komunikacji elektronicznej, albo 10 dni, jeżeli zostało przesłane w inny sposób. </w:t>
      </w:r>
    </w:p>
    <w:p w14:paraId="041C5122" w14:textId="79E4A0CA" w:rsidR="005F37C3" w:rsidRPr="00FB2A73" w:rsidRDefault="005F37C3" w:rsidP="00B65938">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7</w:t>
      </w:r>
      <w:r w:rsidRPr="00FB2A73">
        <w:rPr>
          <w:rStyle w:val="Nagwek2Znak"/>
          <w:rFonts w:asciiTheme="minorHAnsi" w:eastAsia="Calibri" w:hAnsiTheme="minorHAnsi" w:cstheme="minorHAnsi"/>
        </w:rPr>
        <w:t>.</w:t>
      </w:r>
      <w:r w:rsidR="00A33BCB" w:rsidRPr="00FB2A73">
        <w:rPr>
          <w:rStyle w:val="Nagwek2Znak"/>
          <w:rFonts w:asciiTheme="minorHAnsi" w:eastAsia="Calibri" w:hAnsiTheme="minorHAnsi" w:cstheme="minorHAnsi"/>
          <w:lang w:val="pl-PL"/>
        </w:rPr>
        <w:t>2</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Pr="00FB2A73">
        <w:t xml:space="preserve">Zamawiający może zawrzeć umowę w sprawie zamówienia publicznego przed upływem terminu, o którym mowa w </w:t>
      </w:r>
      <w:r w:rsidR="002879C5">
        <w:t>17.</w:t>
      </w:r>
      <w:r w:rsidRPr="00FB2A73">
        <w:t>1</w:t>
      </w:r>
      <w:r w:rsidR="002879C5">
        <w:t xml:space="preserve"> SWZ</w:t>
      </w:r>
      <w:r w:rsidRPr="00FB2A73">
        <w:t xml:space="preserve">, jeżeli w postępowaniu o udzielenie zamówienia złożono tylko jedną ofertę. </w:t>
      </w:r>
    </w:p>
    <w:p w14:paraId="4D613DEC" w14:textId="77777777" w:rsidR="005F37C3" w:rsidRPr="001D33C5" w:rsidRDefault="005F37C3"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7</w:t>
      </w:r>
      <w:r w:rsidRPr="001D33C5">
        <w:rPr>
          <w:rStyle w:val="Nagwek2Znak"/>
          <w:rFonts w:asciiTheme="minorHAnsi" w:eastAsia="Calibri" w:hAnsiTheme="minorHAnsi" w:cstheme="minorHAnsi"/>
        </w:rPr>
        <w:t>.</w:t>
      </w:r>
      <w:r w:rsidR="00A33BCB" w:rsidRPr="001D33C5">
        <w:rPr>
          <w:rStyle w:val="Nagwek2Znak"/>
          <w:rFonts w:asciiTheme="minorHAnsi" w:eastAsia="Calibri" w:hAnsiTheme="minorHAnsi" w:cstheme="minorHAnsi"/>
          <w:lang w:val="pl-PL"/>
        </w:rPr>
        <w:t>3</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 xml:space="preserve">Wykonawca, którego oferta została wybrana jako najkorzystniejsza, zostanie poinformowany przez Zamawiającego o miejscu i terminie podpisania umowy. </w:t>
      </w:r>
    </w:p>
    <w:p w14:paraId="269165E5" w14:textId="220F149F" w:rsidR="005F37C3" w:rsidRPr="001D33C5" w:rsidRDefault="005F37C3"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7</w:t>
      </w:r>
      <w:r w:rsidRPr="001D33C5">
        <w:rPr>
          <w:rStyle w:val="Nagwek2Znak"/>
          <w:rFonts w:asciiTheme="minorHAnsi" w:eastAsia="Calibri" w:hAnsiTheme="minorHAnsi" w:cstheme="minorHAnsi"/>
        </w:rPr>
        <w:t>.</w:t>
      </w:r>
      <w:r w:rsidR="00A33BCB" w:rsidRPr="001D33C5">
        <w:rPr>
          <w:rStyle w:val="Nagwek2Znak"/>
          <w:rFonts w:asciiTheme="minorHAnsi" w:eastAsia="Calibri" w:hAnsiTheme="minorHAnsi" w:cstheme="minorHAnsi"/>
          <w:lang w:val="pl-PL"/>
        </w:rPr>
        <w:t>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 xml:space="preserve">Wykonawca, o którym mowa w </w:t>
      </w:r>
      <w:r w:rsidR="002879C5">
        <w:t>17.</w:t>
      </w:r>
      <w:r w:rsidRPr="001D33C5">
        <w:t>1</w:t>
      </w:r>
      <w:r w:rsidR="002879C5">
        <w:t xml:space="preserve"> SWZ</w:t>
      </w:r>
      <w:r w:rsidRPr="001D33C5">
        <w:t xml:space="preserve">, ma obowiązek zawrzeć umowę w sprawie zamówienia na warunkach określonych w projektowanych postanowieniach umowy, które stanowią </w:t>
      </w:r>
      <w:r w:rsidR="000D284F" w:rsidRPr="001D33C5">
        <w:t xml:space="preserve">załącznik </w:t>
      </w:r>
      <w:r w:rsidR="00740901" w:rsidRPr="001D33C5">
        <w:br/>
      </w:r>
      <w:r w:rsidR="000D284F" w:rsidRPr="001D33C5">
        <w:t>nr 2</w:t>
      </w:r>
      <w:r w:rsidRPr="001D33C5">
        <w:t xml:space="preserve"> do SWZ. Umowa zostanie uzupełniona o zapisy wynikające ze złożonej oferty.</w:t>
      </w:r>
    </w:p>
    <w:p w14:paraId="32FECFE5" w14:textId="77777777" w:rsidR="005F37C3" w:rsidRPr="001D33C5" w:rsidRDefault="00A33BCB" w:rsidP="00B65938">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17</w:t>
      </w:r>
      <w:r w:rsidR="005F37C3"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5</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 xml:space="preserve"> </w:t>
      </w:r>
      <w:r w:rsidR="005F37C3" w:rsidRPr="001D33C5">
        <w:t xml:space="preserve">Przed podpisaniem umowy Wykonawcy wspólnie ubiegający się o udzielenie zamówienia </w:t>
      </w:r>
      <w:r w:rsidR="00D607D4" w:rsidRPr="001D33C5">
        <w:br/>
      </w:r>
      <w:r w:rsidR="005F37C3" w:rsidRPr="001D33C5">
        <w:t>(w przypadku wyboru ich oferty jako najkorzystniejszej) przedstawią Zamawiającemu umowę regulującą współpracę tych Wykonawców.</w:t>
      </w:r>
    </w:p>
    <w:p w14:paraId="11CA34DF" w14:textId="6A9065FC" w:rsidR="005F37C3" w:rsidRPr="00A41376" w:rsidRDefault="00A33BCB" w:rsidP="00B65938">
      <w:pPr>
        <w:autoSpaceDE w:val="0"/>
        <w:autoSpaceDN w:val="0"/>
        <w:adjustRightInd w:val="0"/>
        <w:spacing w:after="120" w:line="240" w:lineRule="auto"/>
        <w:jc w:val="both"/>
      </w:pPr>
      <w:r w:rsidRPr="001D33C5">
        <w:rPr>
          <w:rStyle w:val="Nagwek2Znak"/>
          <w:rFonts w:asciiTheme="minorHAnsi" w:eastAsia="Calibri" w:hAnsiTheme="minorHAnsi" w:cstheme="minorHAnsi"/>
          <w:lang w:val="pl-PL"/>
        </w:rPr>
        <w:t>17</w:t>
      </w:r>
      <w:r w:rsidR="005F37C3"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6</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 xml:space="preserve"> </w:t>
      </w:r>
      <w:r w:rsidR="005F37C3" w:rsidRPr="001D33C5">
        <w:t>Jeżeli Wykonawca, którego oferta została wybrana jako najkorzystniejsza, uchyla się od zawarcia umowy w sprawie zamówienia publicznego Zamawiający może dokonać ponownego badania i oceny ofert spośród ofert pozostałych w postępowaniu Wykonawców albo unieważnić postępowanie.</w:t>
      </w:r>
    </w:p>
    <w:p w14:paraId="155B06FC" w14:textId="77777777" w:rsidR="005F37C3" w:rsidRPr="009B64CE" w:rsidRDefault="005F37C3" w:rsidP="00B65938">
      <w:pPr>
        <w:pStyle w:val="Nagwek1"/>
        <w:spacing w:before="0" w:line="240" w:lineRule="auto"/>
        <w:jc w:val="both"/>
        <w:rPr>
          <w:rFonts w:asciiTheme="minorHAnsi" w:hAnsiTheme="minorHAnsi" w:cstheme="minorHAnsi"/>
          <w:sz w:val="26"/>
          <w:szCs w:val="26"/>
        </w:rPr>
      </w:pPr>
      <w:r w:rsidRPr="009B64CE">
        <w:rPr>
          <w:rFonts w:ascii="Calibri" w:hAnsi="Calibri"/>
          <w:sz w:val="26"/>
          <w:szCs w:val="26"/>
        </w:rPr>
        <w:t>Rozdział 1</w:t>
      </w:r>
      <w:r w:rsidR="00A33BCB" w:rsidRPr="009B64CE">
        <w:rPr>
          <w:rFonts w:ascii="Calibri" w:hAnsi="Calibri"/>
          <w:sz w:val="26"/>
          <w:szCs w:val="26"/>
        </w:rPr>
        <w:t>8</w:t>
      </w:r>
      <w:r w:rsidRPr="009B64CE">
        <w:rPr>
          <w:rFonts w:ascii="Calibri" w:hAnsi="Calibri"/>
          <w:sz w:val="26"/>
          <w:szCs w:val="26"/>
        </w:rPr>
        <w:t xml:space="preserve"> </w:t>
      </w:r>
      <w:r w:rsidR="006C1510" w:rsidRPr="009B64CE">
        <w:rPr>
          <w:rFonts w:asciiTheme="minorHAnsi" w:hAnsiTheme="minorHAnsi" w:cstheme="minorHAnsi"/>
          <w:sz w:val="26"/>
          <w:szCs w:val="26"/>
        </w:rPr>
        <w:t>POUCZENIE O ŚRODKACH OCHRONY PRAWNEJ PRZYSŁUGUJĄCYCH WYKONAWCY</w:t>
      </w:r>
    </w:p>
    <w:p w14:paraId="6027BF52" w14:textId="77777777" w:rsidR="006C1510" w:rsidRPr="009B64CE" w:rsidRDefault="006C1510" w:rsidP="00B65938">
      <w:pPr>
        <w:spacing w:after="0" w:line="240" w:lineRule="auto"/>
        <w:jc w:val="both"/>
      </w:pPr>
      <w:r w:rsidRPr="009B64CE">
        <w:rPr>
          <w:rStyle w:val="Nagwek2Znak"/>
          <w:rFonts w:asciiTheme="minorHAnsi" w:eastAsia="Calibri" w:hAnsiTheme="minorHAnsi" w:cstheme="minorHAnsi"/>
          <w:lang w:val="pl-PL"/>
        </w:rPr>
        <w:t>1</w:t>
      </w:r>
      <w:r w:rsidR="00A33BCB" w:rsidRPr="009B64CE">
        <w:rPr>
          <w:rStyle w:val="Nagwek2Znak"/>
          <w:rFonts w:asciiTheme="minorHAnsi" w:eastAsia="Calibri" w:hAnsiTheme="minorHAnsi" w:cstheme="minorHAnsi"/>
          <w:lang w:val="pl-PL"/>
        </w:rPr>
        <w:t>8</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1</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Środki ochrony prawnej przysługują Wykonawcy, jeżeli ma lub miał interes w uzyskaniu zamówienia oraz poniósł lub może ponieść szkodę</w:t>
      </w:r>
      <w:r w:rsidR="00D607D4" w:rsidRPr="009B64CE">
        <w:t xml:space="preserve"> </w:t>
      </w:r>
      <w:r w:rsidRPr="009B64CE">
        <w:t xml:space="preserve">w wyniku naruszenia przez Zamawiającego przepisów pzp. </w:t>
      </w:r>
    </w:p>
    <w:p w14:paraId="6FE39B75" w14:textId="77777777" w:rsidR="006C1510" w:rsidRPr="009B64CE" w:rsidRDefault="006C1510" w:rsidP="00B65938">
      <w:pPr>
        <w:spacing w:after="0" w:line="240" w:lineRule="auto"/>
        <w:jc w:val="both"/>
      </w:pPr>
      <w:r w:rsidRPr="009B64CE">
        <w:rPr>
          <w:rStyle w:val="Nagwek2Znak"/>
          <w:rFonts w:asciiTheme="minorHAnsi" w:eastAsia="Calibri" w:hAnsiTheme="minorHAnsi" w:cstheme="minorHAnsi"/>
          <w:lang w:val="pl-PL"/>
        </w:rPr>
        <w:t>1</w:t>
      </w:r>
      <w:r w:rsidR="00A33BCB" w:rsidRPr="009B64CE">
        <w:rPr>
          <w:rStyle w:val="Nagwek2Znak"/>
          <w:rFonts w:asciiTheme="minorHAnsi" w:eastAsia="Calibri" w:hAnsiTheme="minorHAnsi" w:cstheme="minorHAnsi"/>
          <w:lang w:val="pl-PL"/>
        </w:rPr>
        <w:t>8</w:t>
      </w:r>
      <w:r w:rsidRPr="009B64CE">
        <w:rPr>
          <w:rStyle w:val="Nagwek2Znak"/>
          <w:rFonts w:asciiTheme="minorHAnsi" w:eastAsia="Calibri" w:hAnsiTheme="minorHAnsi" w:cstheme="minorHAnsi"/>
        </w:rPr>
        <w:t>.</w:t>
      </w:r>
      <w:r w:rsidR="00A33BCB" w:rsidRPr="009B64CE">
        <w:rPr>
          <w:rStyle w:val="Nagwek2Znak"/>
          <w:rFonts w:asciiTheme="minorHAnsi" w:eastAsia="Calibri" w:hAnsiTheme="minorHAnsi" w:cstheme="minorHAnsi"/>
          <w:lang w:val="pl-PL"/>
        </w:rPr>
        <w:t>2</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Odwołanie przysługuje na: </w:t>
      </w:r>
    </w:p>
    <w:p w14:paraId="09CFBC36" w14:textId="0D4371E8" w:rsidR="006C1510" w:rsidRPr="009B64CE" w:rsidRDefault="00A33BCB" w:rsidP="00B65938">
      <w:pPr>
        <w:spacing w:after="0" w:line="240" w:lineRule="auto"/>
        <w:jc w:val="both"/>
      </w:pPr>
      <w:r w:rsidRPr="009B64CE">
        <w:t>a)</w:t>
      </w:r>
      <w:r w:rsidR="006C1510" w:rsidRPr="009B64CE">
        <w:t xml:space="preserve"> niezgodną z przepisami ustawy czynność Zamawiającego, podjętą</w:t>
      </w:r>
      <w:r w:rsidR="00D607D4" w:rsidRPr="009B64CE">
        <w:t xml:space="preserve"> </w:t>
      </w:r>
      <w:r w:rsidR="006C1510" w:rsidRPr="009B64CE">
        <w:t>w postępowaniu o udzielenie za</w:t>
      </w:r>
      <w:r w:rsidR="00D863E1" w:rsidRPr="009B64CE">
        <w:t>mówienia, w tym na zapis projekt</w:t>
      </w:r>
      <w:r w:rsidR="00937841" w:rsidRPr="009B64CE">
        <w:t>u</w:t>
      </w:r>
      <w:r w:rsidR="00D863E1" w:rsidRPr="009B64CE">
        <w:t xml:space="preserve"> umowy</w:t>
      </w:r>
      <w:r w:rsidR="006C1510" w:rsidRPr="009B64CE">
        <w:t xml:space="preserve">; </w:t>
      </w:r>
    </w:p>
    <w:p w14:paraId="01741BE4" w14:textId="77777777" w:rsidR="006C1510" w:rsidRPr="009B64CE" w:rsidRDefault="00A33BCB" w:rsidP="00B65938">
      <w:pPr>
        <w:spacing w:after="0" w:line="240" w:lineRule="auto"/>
        <w:jc w:val="both"/>
      </w:pPr>
      <w:r w:rsidRPr="009B64CE">
        <w:t>b)</w:t>
      </w:r>
      <w:r w:rsidR="006C1510" w:rsidRPr="009B64CE">
        <w:t xml:space="preserve"> zaniechanie czynności w postępowaniu o udzielenie zamówienia, do której Zamawiający </w:t>
      </w:r>
      <w:r w:rsidR="000D284F" w:rsidRPr="009B64CE">
        <w:br/>
      </w:r>
      <w:r w:rsidR="006C1510" w:rsidRPr="009B64CE">
        <w:t xml:space="preserve">był obowiązany na podstawie ustawy. </w:t>
      </w:r>
    </w:p>
    <w:p w14:paraId="5E5EBD1D" w14:textId="77777777" w:rsidR="006C1510" w:rsidRPr="009B64CE" w:rsidRDefault="006C1510" w:rsidP="00B65938">
      <w:pPr>
        <w:spacing w:after="0" w:line="240" w:lineRule="auto"/>
        <w:jc w:val="both"/>
      </w:pPr>
      <w:r w:rsidRPr="009B64CE">
        <w:rPr>
          <w:rStyle w:val="Nagwek2Znak"/>
          <w:rFonts w:asciiTheme="minorHAnsi" w:eastAsia="Calibri" w:hAnsiTheme="minorHAnsi" w:cstheme="minorHAnsi"/>
          <w:lang w:val="pl-PL"/>
        </w:rPr>
        <w:t>1</w:t>
      </w:r>
      <w:r w:rsidR="00A33BCB" w:rsidRPr="009B64CE">
        <w:rPr>
          <w:rStyle w:val="Nagwek2Znak"/>
          <w:rFonts w:asciiTheme="minorHAnsi" w:eastAsia="Calibri" w:hAnsiTheme="minorHAnsi" w:cstheme="minorHAnsi"/>
          <w:lang w:val="pl-PL"/>
        </w:rPr>
        <w:t>8</w:t>
      </w:r>
      <w:r w:rsidRPr="009B64CE">
        <w:rPr>
          <w:rStyle w:val="Nagwek2Znak"/>
          <w:rFonts w:asciiTheme="minorHAnsi" w:eastAsia="Calibri" w:hAnsiTheme="minorHAnsi" w:cstheme="minorHAnsi"/>
        </w:rPr>
        <w:t>.</w:t>
      </w:r>
      <w:r w:rsidR="00A33BCB" w:rsidRPr="009B64CE">
        <w:rPr>
          <w:rStyle w:val="Nagwek2Znak"/>
          <w:rFonts w:asciiTheme="minorHAnsi" w:eastAsia="Calibri" w:hAnsiTheme="minorHAnsi" w:cstheme="minorHAnsi"/>
          <w:lang w:val="pl-PL"/>
        </w:rPr>
        <w:t>3</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Odwołanie wnosi się do Prezesa Krajowej Izby Odwoławczej w formie pisemnej albo w formie elektronicznej albo w postaci elektronicznej opatrzone podpisem zaufanym. </w:t>
      </w:r>
    </w:p>
    <w:p w14:paraId="0B588783" w14:textId="5903A907" w:rsidR="006C1510" w:rsidRPr="009B64CE" w:rsidRDefault="006C1510" w:rsidP="00B65938">
      <w:pPr>
        <w:spacing w:line="240" w:lineRule="auto"/>
        <w:jc w:val="both"/>
      </w:pPr>
      <w:r w:rsidRPr="009B64CE">
        <w:rPr>
          <w:rStyle w:val="Nagwek2Znak"/>
          <w:rFonts w:asciiTheme="minorHAnsi" w:eastAsia="Calibri" w:hAnsiTheme="minorHAnsi" w:cstheme="minorHAnsi"/>
          <w:lang w:val="pl-PL"/>
        </w:rPr>
        <w:t>1</w:t>
      </w:r>
      <w:r w:rsidR="00A33BCB" w:rsidRPr="009B64CE">
        <w:rPr>
          <w:rStyle w:val="Nagwek2Znak"/>
          <w:rFonts w:asciiTheme="minorHAnsi" w:eastAsia="Calibri" w:hAnsiTheme="minorHAnsi" w:cstheme="minorHAnsi"/>
          <w:lang w:val="pl-PL"/>
        </w:rPr>
        <w:t>8</w:t>
      </w:r>
      <w:r w:rsidRPr="009B64CE">
        <w:rPr>
          <w:rStyle w:val="Nagwek2Znak"/>
          <w:rFonts w:asciiTheme="minorHAnsi" w:eastAsia="Calibri" w:hAnsiTheme="minorHAnsi" w:cstheme="minorHAnsi"/>
        </w:rPr>
        <w:t>.</w:t>
      </w:r>
      <w:r w:rsidR="00AD5079" w:rsidRPr="009B64CE">
        <w:rPr>
          <w:rStyle w:val="Nagwek2Znak"/>
          <w:rFonts w:asciiTheme="minorHAnsi" w:eastAsia="Calibri" w:hAnsiTheme="minorHAnsi" w:cstheme="minorHAnsi"/>
          <w:lang w:val="pl-PL"/>
        </w:rPr>
        <w:t>4</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Szczegółowe informacje dotyczące środków ochrony prawnej określone </w:t>
      </w:r>
      <w:r w:rsidR="00A35EE0" w:rsidRPr="009B64CE">
        <w:t>zostały w art. 505-590 ustawy PZP.</w:t>
      </w:r>
    </w:p>
    <w:p w14:paraId="5E537532" w14:textId="77777777" w:rsidR="00CD5029" w:rsidRPr="009B64CE" w:rsidRDefault="00CD5029" w:rsidP="00B65938">
      <w:pPr>
        <w:pStyle w:val="Nagwek1"/>
        <w:spacing w:before="0" w:line="240" w:lineRule="auto"/>
        <w:jc w:val="both"/>
        <w:rPr>
          <w:rFonts w:asciiTheme="minorHAnsi" w:hAnsiTheme="minorHAnsi" w:cstheme="minorHAnsi"/>
          <w:sz w:val="26"/>
          <w:szCs w:val="26"/>
        </w:rPr>
      </w:pPr>
      <w:r w:rsidRPr="009B64CE">
        <w:rPr>
          <w:rFonts w:ascii="Calibri" w:hAnsi="Calibri"/>
          <w:sz w:val="26"/>
          <w:szCs w:val="26"/>
        </w:rPr>
        <w:t xml:space="preserve">Rozdział 19 </w:t>
      </w:r>
      <w:r w:rsidRPr="009B64CE">
        <w:rPr>
          <w:rFonts w:asciiTheme="minorHAnsi" w:hAnsiTheme="minorHAnsi" w:cstheme="minorHAnsi"/>
          <w:sz w:val="26"/>
          <w:szCs w:val="26"/>
        </w:rPr>
        <w:t>INFORMACJA DOTYCZĄCA PRZETWARZANIA DANYCH OSOBOWYCH</w:t>
      </w:r>
    </w:p>
    <w:p w14:paraId="18F66951" w14:textId="77777777" w:rsidR="00AA1D8B" w:rsidRPr="00AA1D8B" w:rsidRDefault="00AA1D8B" w:rsidP="00B65938">
      <w:pPr>
        <w:spacing w:after="120" w:line="240" w:lineRule="auto"/>
        <w:jc w:val="both"/>
        <w:rPr>
          <w:rFonts w:asciiTheme="minorHAnsi" w:eastAsia="Times New Roman" w:hAnsiTheme="minorHAnsi" w:cstheme="minorHAnsi"/>
          <w:b/>
          <w:bCs/>
          <w:szCs w:val="24"/>
        </w:rPr>
      </w:pPr>
      <w:r w:rsidRPr="00AA1D8B">
        <w:rPr>
          <w:rFonts w:eastAsia="Times New Roman" w:cstheme="minorHAnsi"/>
          <w:b/>
          <w:bCs/>
          <w:szCs w:val="24"/>
        </w:rPr>
        <w:t>Informacja skierowana do osób fizycznych, w tym prowadzących jednoosobową działalność gospodarczą, ujawnionych w sposób bezpośredni w związku z prowadzonym postępowaniem o udzielenie niniejszego zamówienia publicznego.</w:t>
      </w:r>
    </w:p>
    <w:p w14:paraId="7F585A30" w14:textId="77777777" w:rsidR="00AA1D8B" w:rsidRPr="00AA1D8B" w:rsidRDefault="00AA1D8B" w:rsidP="00B65938">
      <w:pPr>
        <w:spacing w:after="0" w:line="240" w:lineRule="auto"/>
        <w:jc w:val="both"/>
        <w:rPr>
          <w:rFonts w:eastAsia="Times New Roman" w:cstheme="minorHAnsi"/>
          <w:bCs/>
          <w:szCs w:val="24"/>
        </w:rPr>
      </w:pPr>
      <w:r w:rsidRPr="00AA1D8B">
        <w:rPr>
          <w:rFonts w:eastAsia="Times New Roman" w:cstheme="minorHAnsi"/>
          <w:bCs/>
          <w:szCs w:val="24"/>
        </w:rPr>
        <w:t>Zamawiający informuje, że w przypadku:</w:t>
      </w:r>
    </w:p>
    <w:p w14:paraId="7B88F086" w14:textId="77777777" w:rsidR="00AA1D8B" w:rsidRPr="00AA1D8B" w:rsidRDefault="00AA1D8B" w:rsidP="00B65938">
      <w:pPr>
        <w:spacing w:after="0" w:line="240" w:lineRule="auto"/>
        <w:jc w:val="both"/>
        <w:rPr>
          <w:rFonts w:eastAsia="Times New Roman" w:cstheme="minorHAnsi"/>
          <w:bCs/>
          <w:szCs w:val="24"/>
        </w:rPr>
      </w:pPr>
      <w:r w:rsidRPr="00AA1D8B">
        <w:rPr>
          <w:rFonts w:eastAsia="Times New Roman" w:cstheme="minorHAnsi"/>
          <w:bCs/>
          <w:szCs w:val="24"/>
        </w:rPr>
        <w:t>- osób fizycznych,</w:t>
      </w:r>
    </w:p>
    <w:p w14:paraId="4F804615" w14:textId="77777777" w:rsidR="00AA1D8B" w:rsidRPr="00AA1D8B" w:rsidRDefault="00AA1D8B" w:rsidP="00B65938">
      <w:pPr>
        <w:spacing w:after="0" w:line="240" w:lineRule="auto"/>
        <w:jc w:val="both"/>
        <w:rPr>
          <w:rFonts w:eastAsia="Times New Roman" w:cstheme="minorHAnsi"/>
          <w:bCs/>
          <w:szCs w:val="24"/>
        </w:rPr>
      </w:pPr>
      <w:r w:rsidRPr="00AA1D8B">
        <w:rPr>
          <w:rFonts w:eastAsia="Times New Roman" w:cstheme="minorHAnsi"/>
          <w:bCs/>
          <w:szCs w:val="24"/>
        </w:rPr>
        <w:t>- osób fizycznych, prowadzących jednoosobową działalność gospodarczą,</w:t>
      </w:r>
    </w:p>
    <w:p w14:paraId="070D61C8" w14:textId="77777777" w:rsidR="00AA1D8B" w:rsidRPr="00AA1D8B" w:rsidRDefault="00AA1D8B" w:rsidP="00B65938">
      <w:pPr>
        <w:spacing w:after="0" w:line="240" w:lineRule="auto"/>
        <w:jc w:val="both"/>
        <w:rPr>
          <w:rFonts w:eastAsia="Times New Roman" w:cstheme="minorHAnsi"/>
          <w:bCs/>
          <w:szCs w:val="24"/>
        </w:rPr>
      </w:pPr>
      <w:r w:rsidRPr="00AA1D8B">
        <w:rPr>
          <w:rFonts w:eastAsia="Times New Roman" w:cstheme="minorHAnsi"/>
          <w:bCs/>
          <w:szCs w:val="24"/>
        </w:rPr>
        <w:t>- pełnomocnika Wykonawcy będącego osobą fizyczną,</w:t>
      </w:r>
    </w:p>
    <w:p w14:paraId="276CFA71" w14:textId="77777777" w:rsidR="00AA1D8B" w:rsidRPr="00AA1D8B" w:rsidRDefault="00AA1D8B" w:rsidP="00B65938">
      <w:pPr>
        <w:spacing w:after="0" w:line="240" w:lineRule="auto"/>
        <w:jc w:val="both"/>
        <w:rPr>
          <w:rFonts w:eastAsia="Times New Roman" w:cstheme="minorHAnsi"/>
          <w:bCs/>
          <w:szCs w:val="24"/>
        </w:rPr>
      </w:pPr>
      <w:r w:rsidRPr="00AA1D8B">
        <w:rPr>
          <w:rFonts w:eastAsia="Times New Roman" w:cstheme="minorHAnsi"/>
          <w:bCs/>
          <w:szCs w:val="24"/>
        </w:rPr>
        <w:t>- członka organu zarządzającego Wykonawcy, będącego osobą fizyczną,</w:t>
      </w:r>
    </w:p>
    <w:p w14:paraId="1AD09127" w14:textId="77777777" w:rsidR="00AA1D8B" w:rsidRPr="00AA1D8B" w:rsidRDefault="00AA1D8B" w:rsidP="00B65938">
      <w:pPr>
        <w:spacing w:after="120" w:line="240" w:lineRule="auto"/>
        <w:jc w:val="both"/>
        <w:rPr>
          <w:rFonts w:eastAsia="Times New Roman" w:cstheme="minorHAnsi"/>
          <w:bCs/>
          <w:szCs w:val="24"/>
        </w:rPr>
      </w:pPr>
      <w:r w:rsidRPr="00AA1D8B">
        <w:rPr>
          <w:rFonts w:eastAsia="Times New Roman" w:cstheme="minorHAnsi"/>
          <w:bCs/>
          <w:szCs w:val="24"/>
        </w:rPr>
        <w:t>- osoby fizycznej skierowanej do przygotowania i przeprowadzenia postępowania o udzielenie zamówienia publicznego, przetwarza dane osobowe, które uzyskał bezpośrednio w toku prowadzonego postępowania.</w:t>
      </w:r>
    </w:p>
    <w:p w14:paraId="6A52B81A" w14:textId="7C2E5D68" w:rsidR="00AA1D8B" w:rsidRPr="00AA1D8B" w:rsidRDefault="00AA1D8B" w:rsidP="00B65938">
      <w:pPr>
        <w:spacing w:after="120" w:line="240" w:lineRule="auto"/>
        <w:jc w:val="both"/>
        <w:rPr>
          <w:rFonts w:eastAsia="Times New Roman" w:cstheme="minorHAnsi"/>
          <w:szCs w:val="24"/>
          <w:lang w:eastAsia="pl-PL"/>
        </w:rPr>
      </w:pPr>
      <w:bookmarkStart w:id="26" w:name="_Hlk156544491"/>
      <w:r w:rsidRPr="00AA1D8B">
        <w:rPr>
          <w:rFonts w:eastAsia="Times New Roman" w:cstheme="minorHAnsi"/>
          <w:bCs/>
          <w:szCs w:val="24"/>
        </w:rPr>
        <w:t xml:space="preserve">W związku z powyższym, zgodnie z art. 13 ust. 1 i 2 Rozporządzenia Parlamentu Europejskiego i Rady (UE) 2016/679 z dnia 27 kwietnia 2016 r. w sprawie ochrony osób fizycznych w związku </w:t>
      </w:r>
      <w:r w:rsidR="00DA64D8">
        <w:rPr>
          <w:rFonts w:eastAsia="Times New Roman" w:cstheme="minorHAnsi"/>
          <w:bCs/>
          <w:szCs w:val="24"/>
        </w:rPr>
        <w:br/>
      </w:r>
      <w:r w:rsidRPr="00AA1D8B">
        <w:rPr>
          <w:rFonts w:eastAsia="Times New Roman" w:cstheme="minorHAnsi"/>
          <w:bCs/>
          <w:szCs w:val="24"/>
        </w:rPr>
        <w:t>z przetwarzaniem danych osobowych i w sprawie swobodnego przepływu takich danych oraz uchylenia dyrektywy 95/46/WE (Dz. Urz. UE L 119 z 04.05.2016, str. 1), dalej RODO</w:t>
      </w:r>
    </w:p>
    <w:p w14:paraId="43C720DE" w14:textId="77777777" w:rsidR="00AA1D8B" w:rsidRPr="00AA1D8B" w:rsidRDefault="00AA1D8B" w:rsidP="00B65938">
      <w:pPr>
        <w:pStyle w:val="Akapitzlist"/>
        <w:numPr>
          <w:ilvl w:val="0"/>
          <w:numId w:val="38"/>
        </w:numPr>
        <w:spacing w:after="0" w:line="240" w:lineRule="auto"/>
        <w:ind w:left="284" w:hanging="284"/>
        <w:jc w:val="both"/>
        <w:rPr>
          <w:rFonts w:eastAsia="Times New Roman" w:cstheme="minorHAnsi"/>
          <w:szCs w:val="24"/>
          <w:lang w:eastAsia="pl-PL"/>
        </w:rPr>
      </w:pPr>
      <w:r w:rsidRPr="00AA1D8B">
        <w:rPr>
          <w:rFonts w:eastAsia="Times New Roman" w:cstheme="minorHAnsi"/>
          <w:szCs w:val="24"/>
          <w:lang w:eastAsia="pl-PL"/>
        </w:rPr>
        <w:t xml:space="preserve">Administratorem Pani/Pana danych osobowych jest Samodzielny Publiczny Zakład Opieki Zdrowotnej w Łapach, reprezentowany przez Dyrektora, ul. Janusza Korczaka 23, 18-100 Łapy, NIP 9661319909, tel. 85 814 24 38, https://szpitallapy.pl/, </w:t>
      </w:r>
      <w:hyperlink r:id="rId15" w:history="1">
        <w:r w:rsidRPr="00AA1D8B">
          <w:rPr>
            <w:rStyle w:val="Hipercze"/>
            <w:rFonts w:cstheme="minorHAnsi"/>
            <w:szCs w:val="24"/>
            <w:lang w:eastAsia="pl-PL"/>
          </w:rPr>
          <w:t>sekretariat@szpitallapy.pl</w:t>
        </w:r>
      </w:hyperlink>
    </w:p>
    <w:p w14:paraId="4944D03F" w14:textId="19C262A8" w:rsidR="00AA1D8B" w:rsidRPr="00AA1D8B" w:rsidRDefault="00AA1D8B" w:rsidP="00B65938">
      <w:pPr>
        <w:pStyle w:val="Akapitzlist"/>
        <w:numPr>
          <w:ilvl w:val="0"/>
          <w:numId w:val="38"/>
        </w:numPr>
        <w:spacing w:after="0" w:line="240" w:lineRule="auto"/>
        <w:ind w:left="284" w:hanging="284"/>
        <w:jc w:val="both"/>
        <w:rPr>
          <w:rFonts w:eastAsiaTheme="minorHAnsi" w:cstheme="minorHAnsi"/>
          <w:szCs w:val="24"/>
        </w:rPr>
      </w:pPr>
      <w:r w:rsidRPr="00AA1D8B">
        <w:rPr>
          <w:rFonts w:eastAsia="Times New Roman" w:cstheme="minorHAnsi"/>
          <w:szCs w:val="24"/>
          <w:lang w:eastAsia="pl-PL"/>
        </w:rPr>
        <w:t xml:space="preserve">Administrator, zgodnie z art. 37 ust. 1 lit. a RODO, wyznaczył Inspektora Ochrony Danych, </w:t>
      </w:r>
      <w:r w:rsidR="00DA64D8">
        <w:rPr>
          <w:rFonts w:eastAsia="Times New Roman" w:cstheme="minorHAnsi"/>
          <w:szCs w:val="24"/>
          <w:lang w:eastAsia="pl-PL"/>
        </w:rPr>
        <w:br/>
      </w:r>
      <w:r w:rsidRPr="00AA1D8B">
        <w:rPr>
          <w:rFonts w:eastAsia="Times New Roman" w:cstheme="minorHAnsi"/>
          <w:szCs w:val="24"/>
          <w:lang w:eastAsia="pl-PL"/>
        </w:rPr>
        <w:t xml:space="preserve">z którym w sprawach związanych z przetwarzaniem danych osobowych może się Pani/Pan kontaktować pod adresem poczty elektronicznej </w:t>
      </w:r>
      <w:hyperlink r:id="rId16" w:history="1">
        <w:r w:rsidRPr="00AA1D8B">
          <w:rPr>
            <w:rStyle w:val="Hipercze"/>
            <w:rFonts w:cstheme="minorHAnsi"/>
            <w:szCs w:val="24"/>
          </w:rPr>
          <w:t>iodo@szpitallapy.pl</w:t>
        </w:r>
      </w:hyperlink>
      <w:r w:rsidRPr="00AA1D8B">
        <w:rPr>
          <w:rFonts w:eastAsia="Times New Roman" w:cstheme="minorHAnsi"/>
          <w:szCs w:val="24"/>
        </w:rPr>
        <w:t>.</w:t>
      </w:r>
    </w:p>
    <w:p w14:paraId="6FF5EB6F" w14:textId="77777777" w:rsidR="00AA1D8B" w:rsidRPr="00AA1D8B" w:rsidRDefault="00AA1D8B" w:rsidP="00B65938">
      <w:pPr>
        <w:pStyle w:val="Akapitzlist"/>
        <w:numPr>
          <w:ilvl w:val="0"/>
          <w:numId w:val="38"/>
        </w:numPr>
        <w:spacing w:after="0" w:line="240" w:lineRule="auto"/>
        <w:ind w:left="284" w:hanging="284"/>
        <w:jc w:val="both"/>
        <w:rPr>
          <w:rFonts w:cstheme="minorHAnsi"/>
          <w:szCs w:val="24"/>
        </w:rPr>
      </w:pPr>
      <w:r w:rsidRPr="00AA1D8B">
        <w:rPr>
          <w:rFonts w:cstheme="minorHAnsi"/>
          <w:szCs w:val="24"/>
        </w:rPr>
        <w:t>Dane osobowe przetwarzane będą w celu związanym z postępowaniem o udzielenie zamówienia publicznego na podstawie art. 6 ust. 1 lit. c RODO zgodnie z ustawą z dnia 11 września 2019 r. – Prawo zamówień publicznych (Pzp) oraz w związku zawarciem umowy oraz jej realizacją zgodnie z art. 6 ust 1 lit. b RODO.</w:t>
      </w:r>
    </w:p>
    <w:p w14:paraId="4855E667" w14:textId="77777777" w:rsidR="00AA1D8B" w:rsidRPr="00AA1D8B" w:rsidRDefault="00AA1D8B" w:rsidP="00B65938">
      <w:pPr>
        <w:pStyle w:val="Akapitzlist"/>
        <w:numPr>
          <w:ilvl w:val="0"/>
          <w:numId w:val="38"/>
        </w:numPr>
        <w:spacing w:after="0" w:line="240" w:lineRule="auto"/>
        <w:ind w:left="284" w:hanging="284"/>
        <w:jc w:val="both"/>
        <w:rPr>
          <w:rFonts w:cstheme="minorHAnsi"/>
          <w:szCs w:val="24"/>
        </w:rPr>
      </w:pPr>
      <w:r w:rsidRPr="00AA1D8B">
        <w:rPr>
          <w:rFonts w:cstheme="minorHAnsi"/>
          <w:szCs w:val="24"/>
        </w:rPr>
        <w:t>Odbiorcami danych osobowych mogą być podmioty uprawnione do uzyskania danych na podstawie przepisów prawa, osoby upoważnione przez Administratora, banki, operatorzy pocztowi, kurierzy, podmioty realizujące archiwizację, obsługa prawna, informatyczna i teleinformatyczna.</w:t>
      </w:r>
    </w:p>
    <w:p w14:paraId="2274D89C" w14:textId="5AECA2A9" w:rsidR="00AA1D8B" w:rsidRPr="00AA1D8B" w:rsidRDefault="00AA1D8B" w:rsidP="00B65938">
      <w:pPr>
        <w:pStyle w:val="Akapitzlist"/>
        <w:numPr>
          <w:ilvl w:val="0"/>
          <w:numId w:val="38"/>
        </w:numPr>
        <w:spacing w:line="240" w:lineRule="auto"/>
        <w:ind w:left="284" w:hanging="284"/>
        <w:jc w:val="both"/>
        <w:rPr>
          <w:rFonts w:eastAsia="Times New Roman" w:cstheme="minorHAnsi"/>
          <w:szCs w:val="24"/>
        </w:rPr>
      </w:pPr>
      <w:r w:rsidRPr="00AA1D8B">
        <w:rPr>
          <w:rFonts w:eastAsia="Times New Roman" w:cstheme="minorHAnsi"/>
          <w:szCs w:val="24"/>
        </w:rPr>
        <w:t xml:space="preserve">Pani/Pana dane osobowe będą przechowywane, zgodnie z art. 78 ust. 1 ustawy, przez okres </w:t>
      </w:r>
      <w:r w:rsidR="00DA64D8">
        <w:rPr>
          <w:rFonts w:eastAsia="Times New Roman" w:cstheme="minorHAnsi"/>
          <w:szCs w:val="24"/>
        </w:rPr>
        <w:br/>
      </w:r>
      <w:r w:rsidRPr="00AA1D8B">
        <w:rPr>
          <w:rFonts w:eastAsia="Times New Roman" w:cstheme="minorHAnsi"/>
          <w:szCs w:val="24"/>
        </w:rPr>
        <w:t>4 lat od dnia zakończenia postępowania o udzielenie zamówienia, a jeżeli czas trwania</w:t>
      </w:r>
      <w:r w:rsidR="00DA64D8">
        <w:rPr>
          <w:rFonts w:eastAsia="Times New Roman" w:cstheme="minorHAnsi"/>
          <w:szCs w:val="24"/>
        </w:rPr>
        <w:t xml:space="preserve"> u</w:t>
      </w:r>
      <w:r w:rsidRPr="00AA1D8B">
        <w:rPr>
          <w:rFonts w:eastAsia="Times New Roman" w:cstheme="minorHAnsi"/>
          <w:szCs w:val="24"/>
        </w:rPr>
        <w:t xml:space="preserve">mowy przekracza 4 lata, okres przechowywania obejmuje cały czas trwania umowy oraz okres wynikający z przepisów prawa. </w:t>
      </w:r>
    </w:p>
    <w:p w14:paraId="77A68E51" w14:textId="77777777" w:rsidR="00AA1D8B" w:rsidRPr="00AA1D8B" w:rsidRDefault="00AA1D8B" w:rsidP="00B65938">
      <w:pPr>
        <w:pStyle w:val="Akapitzlist"/>
        <w:numPr>
          <w:ilvl w:val="0"/>
          <w:numId w:val="38"/>
        </w:numPr>
        <w:spacing w:after="0" w:line="240" w:lineRule="auto"/>
        <w:ind w:left="284" w:hanging="284"/>
        <w:jc w:val="both"/>
        <w:rPr>
          <w:rFonts w:eastAsiaTheme="minorHAnsi" w:cstheme="minorHAnsi"/>
          <w:szCs w:val="24"/>
        </w:rPr>
      </w:pPr>
      <w:r w:rsidRPr="00AA1D8B">
        <w:rPr>
          <w:rFonts w:cstheme="minorHAnsi"/>
          <w:szCs w:val="24"/>
        </w:rPr>
        <w:t>Podanie przez Państwa danych osobowych jest wymogiem ustawowym. Odmowa podania danych uniemożliwi wzięcie udziału w przetargu.</w:t>
      </w:r>
    </w:p>
    <w:p w14:paraId="4BAEBBBA" w14:textId="77777777" w:rsidR="00AA1D8B" w:rsidRPr="00AA1D8B" w:rsidRDefault="00AA1D8B" w:rsidP="00B65938">
      <w:pPr>
        <w:pStyle w:val="Akapitzlist"/>
        <w:numPr>
          <w:ilvl w:val="0"/>
          <w:numId w:val="38"/>
        </w:numPr>
        <w:spacing w:after="0" w:line="240" w:lineRule="auto"/>
        <w:ind w:left="284" w:hanging="284"/>
        <w:jc w:val="both"/>
        <w:rPr>
          <w:rFonts w:cstheme="minorHAnsi"/>
          <w:szCs w:val="24"/>
        </w:rPr>
      </w:pPr>
      <w:r w:rsidRPr="00AA1D8B">
        <w:rPr>
          <w:rFonts w:cstheme="minorHAnsi"/>
          <w:szCs w:val="24"/>
        </w:rPr>
        <w:t xml:space="preserve">Państwa dane osobowe nie będą wykorzystywane do zautomatyzowanego podejmowania decyzji ani profilowania, o którym mowa w art. 22 RODO. </w:t>
      </w:r>
    </w:p>
    <w:p w14:paraId="0964A39E" w14:textId="77777777" w:rsidR="00AA1D8B" w:rsidRPr="00AA1D8B" w:rsidRDefault="00AA1D8B" w:rsidP="00B65938">
      <w:pPr>
        <w:pStyle w:val="Akapitzlist"/>
        <w:numPr>
          <w:ilvl w:val="0"/>
          <w:numId w:val="38"/>
        </w:numPr>
        <w:spacing w:after="0" w:line="240" w:lineRule="auto"/>
        <w:ind w:left="284" w:hanging="284"/>
        <w:jc w:val="both"/>
        <w:rPr>
          <w:rFonts w:cstheme="minorHAnsi"/>
          <w:szCs w:val="24"/>
        </w:rPr>
      </w:pPr>
      <w:r w:rsidRPr="00AA1D8B">
        <w:rPr>
          <w:rFonts w:cstheme="minorHAnsi"/>
          <w:szCs w:val="24"/>
        </w:rPr>
        <w:t>Przysługuje Państwu prawo dostępu do treści swoich danych osobowych oraz prawo żądania ich sprostowania, usunięcia lub ograniczenia przetwarzania.</w:t>
      </w:r>
    </w:p>
    <w:p w14:paraId="74E59E17" w14:textId="77777777" w:rsidR="00AA1D8B" w:rsidRPr="00AA1D8B" w:rsidRDefault="00AA1D8B" w:rsidP="00B65938">
      <w:pPr>
        <w:pStyle w:val="Akapitzlist"/>
        <w:numPr>
          <w:ilvl w:val="0"/>
          <w:numId w:val="38"/>
        </w:numPr>
        <w:spacing w:after="0" w:line="240" w:lineRule="auto"/>
        <w:ind w:left="284" w:hanging="284"/>
        <w:jc w:val="both"/>
        <w:rPr>
          <w:rFonts w:cstheme="minorHAnsi"/>
          <w:szCs w:val="24"/>
        </w:rPr>
      </w:pPr>
      <w:r w:rsidRPr="00AA1D8B">
        <w:rPr>
          <w:rFonts w:cstheme="minorHAnsi"/>
          <w:szCs w:val="24"/>
        </w:rPr>
        <w:t>Gdy uzna Pani/Pan, że przetwarzanie danych osobowych narusza powszechnie obowiązujące przepisy w tym zakresie, przysługuje Pani/Panu prawo do wniesienia skargi do organu nadzorczego – Prezesa Urzędu Ochrony Danych Osobowych.</w:t>
      </w:r>
    </w:p>
    <w:bookmarkEnd w:id="26"/>
    <w:p w14:paraId="3CB113AD" w14:textId="77777777" w:rsidR="00AA1D8B" w:rsidRDefault="00AA1D8B" w:rsidP="00B65938">
      <w:pPr>
        <w:spacing w:after="120" w:line="240" w:lineRule="auto"/>
        <w:ind w:left="360"/>
        <w:jc w:val="both"/>
      </w:pPr>
      <w:r>
        <w:t>______________________</w:t>
      </w:r>
    </w:p>
    <w:p w14:paraId="704CAA16" w14:textId="77777777" w:rsidR="00AA1D8B" w:rsidRDefault="00AA1D8B" w:rsidP="00B65938">
      <w:pPr>
        <w:spacing w:after="0" w:line="240" w:lineRule="auto"/>
        <w:ind w:left="360"/>
        <w:jc w:val="both"/>
        <w:rPr>
          <w:i/>
          <w:sz w:val="20"/>
        </w:rPr>
      </w:pPr>
      <w:r>
        <w:rPr>
          <w:i/>
          <w:sz w:val="20"/>
        </w:rPr>
        <w:t xml:space="preserve">* Wyjaśnienie: skorzystanie z prawa do sprostowania nie może skutkować zmianą wyniku postępowania </w:t>
      </w:r>
      <w:r>
        <w:rPr>
          <w:i/>
          <w:sz w:val="20"/>
        </w:rPr>
        <w:br/>
        <w:t>o udzielenie zamówienia publicznego ani zmianą postanowień umowy w zakresie niezgodnym z ustawą Pzp oraz nie może naruszać integralności protokołu oraz jego załączników.</w:t>
      </w:r>
    </w:p>
    <w:p w14:paraId="482610D1" w14:textId="77777777" w:rsidR="00AA1D8B" w:rsidRDefault="00AA1D8B" w:rsidP="00B65938">
      <w:pPr>
        <w:spacing w:line="240" w:lineRule="auto"/>
        <w:ind w:left="360"/>
        <w:jc w:val="both"/>
        <w:rPr>
          <w:i/>
          <w:sz w:val="20"/>
        </w:rPr>
      </w:pPr>
      <w:r>
        <w:rPr>
          <w:i/>
          <w:sz w:val="20"/>
        </w:rPr>
        <w:t>** Wyjaśnienie: W postępowaniu o udzielenie zamówienia zgłoszenie żądania ograniczenia przetwarzania, o którym mowa w art. 18 ust. 1 RODO, nie ogranicza przetwarzania danych osobowych do czasu zakończenia tego postępowania.</w:t>
      </w:r>
    </w:p>
    <w:p w14:paraId="2A949FF7" w14:textId="77777777" w:rsidR="00366F9E" w:rsidRPr="002F447F" w:rsidRDefault="00366F9E" w:rsidP="00B65938">
      <w:pPr>
        <w:spacing w:after="0" w:line="240" w:lineRule="auto"/>
        <w:ind w:left="360"/>
        <w:jc w:val="both"/>
        <w:rPr>
          <w:i/>
          <w:sz w:val="20"/>
          <w:highlight w:val="yellow"/>
        </w:rPr>
      </w:pPr>
    </w:p>
    <w:p w14:paraId="22C98CCA" w14:textId="77777777" w:rsidR="00E64715" w:rsidRPr="00D34409" w:rsidRDefault="00E64715" w:rsidP="00B65938">
      <w:pPr>
        <w:pStyle w:val="Nagwek1"/>
        <w:spacing w:before="0" w:line="240" w:lineRule="auto"/>
        <w:jc w:val="both"/>
        <w:rPr>
          <w:rFonts w:asciiTheme="minorHAnsi" w:hAnsiTheme="minorHAnsi" w:cstheme="minorHAnsi"/>
          <w:sz w:val="26"/>
          <w:szCs w:val="26"/>
        </w:rPr>
      </w:pPr>
      <w:r w:rsidRPr="00D34409">
        <w:rPr>
          <w:rFonts w:ascii="Calibri" w:hAnsi="Calibri"/>
          <w:sz w:val="26"/>
          <w:szCs w:val="26"/>
        </w:rPr>
        <w:t xml:space="preserve">Rozdział 20 </w:t>
      </w:r>
      <w:r w:rsidRPr="00D34409">
        <w:rPr>
          <w:rFonts w:asciiTheme="minorHAnsi" w:hAnsiTheme="minorHAnsi" w:cstheme="minorHAnsi"/>
          <w:sz w:val="26"/>
          <w:szCs w:val="26"/>
        </w:rPr>
        <w:t>INFORMACJE DODATKOWE</w:t>
      </w:r>
    </w:p>
    <w:p w14:paraId="292AF4DB" w14:textId="77777777" w:rsidR="00E64715" w:rsidRPr="00273803" w:rsidRDefault="00D863E1" w:rsidP="00B65938">
      <w:pPr>
        <w:spacing w:after="0" w:line="240" w:lineRule="auto"/>
        <w:jc w:val="both"/>
      </w:pPr>
      <w:r w:rsidRPr="00D34409">
        <w:t>1</w:t>
      </w:r>
      <w:r w:rsidR="00E64715" w:rsidRPr="00D34409">
        <w:t xml:space="preserve">) Zamawiający nie stawia wymagań w zakresie zatrudnienia osób, o których mowa w art. 96 ust. 2 </w:t>
      </w:r>
      <w:r w:rsidR="00E64715" w:rsidRPr="00D34409">
        <w:br/>
      </w:r>
      <w:r w:rsidR="00E64715" w:rsidRPr="00273803">
        <w:t>pkt 2 ustawy;</w:t>
      </w:r>
    </w:p>
    <w:p w14:paraId="7000365E" w14:textId="77777777" w:rsidR="00E64715" w:rsidRPr="00273803" w:rsidRDefault="00D863E1" w:rsidP="00B65938">
      <w:pPr>
        <w:spacing w:after="0" w:line="240" w:lineRule="auto"/>
        <w:jc w:val="both"/>
      </w:pPr>
      <w:r w:rsidRPr="00273803">
        <w:t>2</w:t>
      </w:r>
      <w:r w:rsidR="00E64715" w:rsidRPr="00273803">
        <w:t xml:space="preserve">) Zamawiający nie stawia wymagań w zakresie możliwości ubiegania się o udzielenie zamówienia wyłącznie przez </w:t>
      </w:r>
      <w:r w:rsidRPr="00273803">
        <w:t>W</w:t>
      </w:r>
      <w:r w:rsidR="00E64715" w:rsidRPr="00273803">
        <w:t>ykonawców, o których mowa w art. 94;</w:t>
      </w:r>
    </w:p>
    <w:p w14:paraId="5332B8EC" w14:textId="77777777" w:rsidR="00E64715" w:rsidRPr="00273803" w:rsidRDefault="00D863E1" w:rsidP="00B65938">
      <w:pPr>
        <w:spacing w:after="0" w:line="240" w:lineRule="auto"/>
        <w:jc w:val="both"/>
      </w:pPr>
      <w:r w:rsidRPr="00273803">
        <w:t>3</w:t>
      </w:r>
      <w:r w:rsidR="00E64715" w:rsidRPr="00273803">
        <w:t>) Zamawiający nie przewiduje zwrotu kosztów udziału w postępowaniu;</w:t>
      </w:r>
    </w:p>
    <w:p w14:paraId="5BED0A7A" w14:textId="77777777" w:rsidR="00E64715" w:rsidRPr="00273803" w:rsidRDefault="00D863E1" w:rsidP="00B65938">
      <w:pPr>
        <w:spacing w:after="0" w:line="240" w:lineRule="auto"/>
        <w:jc w:val="both"/>
      </w:pPr>
      <w:r w:rsidRPr="00273803">
        <w:t>4</w:t>
      </w:r>
      <w:r w:rsidR="00E64715" w:rsidRPr="00273803">
        <w:t>) Zamawiający nie przewiduje zawierania umowy ramowej;</w:t>
      </w:r>
    </w:p>
    <w:p w14:paraId="2FB7D4DF" w14:textId="4E0FB710" w:rsidR="00E64715" w:rsidRPr="00273803" w:rsidRDefault="00D863E1" w:rsidP="00B65938">
      <w:pPr>
        <w:spacing w:after="0" w:line="240" w:lineRule="auto"/>
        <w:jc w:val="both"/>
      </w:pPr>
      <w:r w:rsidRPr="00273803">
        <w:t>5</w:t>
      </w:r>
      <w:r w:rsidR="00E64715" w:rsidRPr="00273803">
        <w:t>) Zamawiający nie przewiduje wyboru najkorzystniejsze</w:t>
      </w:r>
      <w:r w:rsidR="004710C9" w:rsidRPr="00273803">
        <w:t xml:space="preserve">j oferty z zastosowaniem aukcji </w:t>
      </w:r>
      <w:r w:rsidR="00E64715" w:rsidRPr="00273803">
        <w:t>elektronicznej;</w:t>
      </w:r>
    </w:p>
    <w:p w14:paraId="3A6E2DBA" w14:textId="7F5A1480" w:rsidR="00E64715" w:rsidRDefault="00D863E1" w:rsidP="0095357F">
      <w:pPr>
        <w:spacing w:after="120" w:line="240" w:lineRule="auto"/>
        <w:jc w:val="both"/>
      </w:pPr>
      <w:r w:rsidRPr="00273803">
        <w:t>6</w:t>
      </w:r>
      <w:r w:rsidR="00E64715" w:rsidRPr="00273803">
        <w:t>) Zamawiający nie przewiduje możliwoś</w:t>
      </w:r>
      <w:r w:rsidRPr="00273803">
        <w:t>ci</w:t>
      </w:r>
      <w:r w:rsidR="00E64715" w:rsidRPr="00273803">
        <w:t xml:space="preserve"> złożenia ofert w postaci katalogów elektronicznych </w:t>
      </w:r>
      <w:r w:rsidR="00E64715" w:rsidRPr="00273803">
        <w:br/>
        <w:t>lub dołączenia katalogów elektronicznych do oferty;</w:t>
      </w:r>
    </w:p>
    <w:p w14:paraId="3DD173FA" w14:textId="2CF0EAE6" w:rsidR="0062259C" w:rsidRPr="0095357F" w:rsidRDefault="00625FB0" w:rsidP="0095357F">
      <w:pPr>
        <w:spacing w:after="120" w:line="240" w:lineRule="auto"/>
        <w:jc w:val="both"/>
      </w:pPr>
      <w:r w:rsidRPr="0095357F">
        <w:t>7) Zamawiający zastrzega, że realizacja powyższego przedmiotu zamówienia jest uzależniona</w:t>
      </w:r>
      <w:r w:rsidRPr="0095357F">
        <w:br/>
        <w:t>od przyznania Zamawiającemu środków publicznych, przeznaczonych na realizację zamówienia</w:t>
      </w:r>
      <w:r w:rsidR="00675317" w:rsidRPr="0095357F">
        <w:t xml:space="preserve">. </w:t>
      </w:r>
      <w:r w:rsidR="00675317" w:rsidRPr="0095357F">
        <w:br/>
      </w:r>
      <w:r w:rsidR="003918A3" w:rsidRPr="0095357F">
        <w:t>W przypadku ich nieuzyskania, zamawiający unieważni postępowanie na podst. art. 310 Pzp</w:t>
      </w:r>
      <w:r w:rsidR="00675317" w:rsidRPr="0095357F">
        <w:t>;</w:t>
      </w:r>
    </w:p>
    <w:p w14:paraId="56598F6C" w14:textId="162CC75D" w:rsidR="0095357F" w:rsidRDefault="002F5F8E" w:rsidP="0095357F">
      <w:pPr>
        <w:spacing w:after="0" w:line="240" w:lineRule="auto"/>
        <w:jc w:val="both"/>
      </w:pPr>
      <w:r w:rsidRPr="0095357F">
        <w:rPr>
          <w:b/>
          <w:bCs/>
        </w:rPr>
        <w:t xml:space="preserve">8) </w:t>
      </w:r>
      <w:r w:rsidR="0095357F" w:rsidRPr="0095357F">
        <w:rPr>
          <w:b/>
          <w:bCs/>
        </w:rPr>
        <w:t xml:space="preserve">Zamawiający wymaga od Wykonawcy przedstawienia ważnego ubezpieczenia </w:t>
      </w:r>
      <w:r w:rsidR="0095357F">
        <w:rPr>
          <w:b/>
          <w:bCs/>
        </w:rPr>
        <w:br/>
      </w:r>
      <w:r w:rsidR="0095357F" w:rsidRPr="0095357F">
        <w:rPr>
          <w:b/>
          <w:bCs/>
        </w:rPr>
        <w:t>od odpowiedzialności cywilnej</w:t>
      </w:r>
      <w:r w:rsidR="0095357F">
        <w:t xml:space="preserve"> w zakresie prowadzonej działalności związanej z przedmiotem zamówienia. Kopia polisy ubezpieczeniowej wraz z warunkami odpowiedzialności ubezpieczyciela oraz dokumentem potwierdzającym jej opłacenie, powinna być dostarczona Zamawiającemu przy podpisaniu umowy oraz każdorazowo w terminie 7 dni w przypadku jej odnowienia po upływie okresu obowiązywania poprzedniej polisy pod rygorem odstąpienia od umowy przez Zamawiającego z winy Wykonawcy w części jeszcze niezrealizowanej. </w:t>
      </w:r>
    </w:p>
    <w:p w14:paraId="6E0A455C" w14:textId="6D569A0D" w:rsidR="002F5F8E" w:rsidRPr="000022E1" w:rsidRDefault="0095357F" w:rsidP="0095357F">
      <w:pPr>
        <w:spacing w:after="120" w:line="240" w:lineRule="auto"/>
        <w:jc w:val="both"/>
        <w:rPr>
          <w:highlight w:val="yellow"/>
        </w:rPr>
      </w:pPr>
      <w:r>
        <w:t xml:space="preserve">Wykonawca, przez cały okres obowiązywania umowy, winien posiadać ważne ubezpieczenie </w:t>
      </w:r>
      <w:r>
        <w:br/>
        <w:t>od odpowiedzialności cywilnej na sumę ubezpieczenia nie niższą niż 100 000,00 złotych.</w:t>
      </w:r>
    </w:p>
    <w:p w14:paraId="2FDD13AF" w14:textId="55F62CF2" w:rsidR="00186A63" w:rsidRPr="00845292" w:rsidRDefault="0095357F" w:rsidP="0095357F">
      <w:pPr>
        <w:spacing w:after="120" w:line="240" w:lineRule="auto"/>
        <w:jc w:val="both"/>
        <w:rPr>
          <w:b/>
        </w:rPr>
      </w:pPr>
      <w:r>
        <w:rPr>
          <w:b/>
        </w:rPr>
        <w:t>9</w:t>
      </w:r>
      <w:r w:rsidR="00E64715" w:rsidRPr="00845292">
        <w:rPr>
          <w:b/>
        </w:rPr>
        <w:t xml:space="preserve">) </w:t>
      </w:r>
      <w:bookmarkStart w:id="27" w:name="_Hlk101956271"/>
      <w:r w:rsidR="00E64715" w:rsidRPr="00845292">
        <w:rPr>
          <w:b/>
        </w:rPr>
        <w:t xml:space="preserve">Zamawiający </w:t>
      </w:r>
      <w:r w:rsidR="0051775D" w:rsidRPr="00845292">
        <w:rPr>
          <w:b/>
        </w:rPr>
        <w:t>wymaga od Wykonawcy</w:t>
      </w:r>
      <w:r w:rsidR="00E64715" w:rsidRPr="00845292">
        <w:rPr>
          <w:b/>
        </w:rPr>
        <w:t xml:space="preserve"> zabezpieczenia należytego wykonania umowy</w:t>
      </w:r>
      <w:r w:rsidR="0051775D" w:rsidRPr="00845292">
        <w:rPr>
          <w:b/>
        </w:rPr>
        <w:t xml:space="preserve"> zgodnie </w:t>
      </w:r>
      <w:r w:rsidR="0051775D" w:rsidRPr="00845292">
        <w:rPr>
          <w:b/>
        </w:rPr>
        <w:br/>
        <w:t xml:space="preserve">z § </w:t>
      </w:r>
      <w:r w:rsidR="00176CC9" w:rsidRPr="00845292">
        <w:rPr>
          <w:b/>
        </w:rPr>
        <w:t>5</w:t>
      </w:r>
      <w:r w:rsidR="0051775D" w:rsidRPr="00845292">
        <w:rPr>
          <w:b/>
        </w:rPr>
        <w:t xml:space="preserve"> projektowanych postanowień umowy</w:t>
      </w:r>
      <w:r w:rsidR="00625FB0" w:rsidRPr="00845292">
        <w:rPr>
          <w:b/>
        </w:rPr>
        <w:t>:</w:t>
      </w:r>
    </w:p>
    <w:p w14:paraId="5FD20292" w14:textId="732294C9" w:rsidR="0051775D" w:rsidRPr="00845292" w:rsidRDefault="0051775D" w:rsidP="00B65938">
      <w:pPr>
        <w:spacing w:after="120" w:line="240" w:lineRule="auto"/>
        <w:jc w:val="both"/>
      </w:pPr>
      <w:r w:rsidRPr="00845292">
        <w:t xml:space="preserve">Zamawiający żąda, aby Wykonawca, którego oferta zostanie wybrana, najpóźniej w dniu podpisania umowy, wniósł zabezpieczenie należytego wykonania umowy w kwocie stanowiącej równowartość </w:t>
      </w:r>
      <w:r w:rsidRPr="00845292">
        <w:br/>
      </w:r>
      <w:r w:rsidR="006F6B23" w:rsidRPr="00845292">
        <w:rPr>
          <w:b/>
        </w:rPr>
        <w:t>5</w:t>
      </w:r>
      <w:r w:rsidRPr="00845292">
        <w:rPr>
          <w:b/>
        </w:rPr>
        <w:t>% ceny ofertowej brutto</w:t>
      </w:r>
      <w:r w:rsidRPr="00845292">
        <w:t xml:space="preserve"> zgodnie z ustawą (</w:t>
      </w:r>
      <w:r w:rsidR="002E251C" w:rsidRPr="00845292">
        <w:t xml:space="preserve">Dział VII </w:t>
      </w:r>
      <w:r w:rsidRPr="00845292">
        <w:t>Rozdział 2 Zabe</w:t>
      </w:r>
      <w:r w:rsidR="006F6B23" w:rsidRPr="00845292">
        <w:t xml:space="preserve">zpieczenie należytego wykonania </w:t>
      </w:r>
      <w:r w:rsidRPr="00845292">
        <w:t>umowy</w:t>
      </w:r>
      <w:r w:rsidR="006F6B23" w:rsidRPr="00845292">
        <w:t xml:space="preserve"> ustawy prawo zamówień publicznych</w:t>
      </w:r>
      <w:r w:rsidRPr="00845292">
        <w:t>).</w:t>
      </w:r>
      <w:r w:rsidR="006F6B23" w:rsidRPr="00845292">
        <w:t xml:space="preserve"> Zabezpieczenie służy pokryciu roszczeń z tytułu niewykonania lub nienależytego wykonania umowy. </w:t>
      </w:r>
    </w:p>
    <w:p w14:paraId="5E0D8170" w14:textId="3AAF88DA" w:rsidR="006F6B23" w:rsidRPr="00845292" w:rsidRDefault="006F6B23" w:rsidP="00B65938">
      <w:pPr>
        <w:spacing w:after="0" w:line="240" w:lineRule="auto"/>
        <w:jc w:val="both"/>
      </w:pPr>
      <w:r w:rsidRPr="00845292">
        <w:t xml:space="preserve">Zabezpieczenie może być wnoszone, według wyboru </w:t>
      </w:r>
      <w:r w:rsidR="002E251C" w:rsidRPr="00845292">
        <w:t>W</w:t>
      </w:r>
      <w:r w:rsidRPr="00845292">
        <w:t>ykonawcy, w jednej lub w kilku następujących formach:</w:t>
      </w:r>
    </w:p>
    <w:p w14:paraId="66996B87" w14:textId="77777777" w:rsidR="001D33C5" w:rsidRPr="00845292" w:rsidRDefault="006F6B23" w:rsidP="00B65938">
      <w:pPr>
        <w:pStyle w:val="Akapitzlist"/>
        <w:numPr>
          <w:ilvl w:val="0"/>
          <w:numId w:val="14"/>
        </w:numPr>
        <w:spacing w:line="240" w:lineRule="auto"/>
        <w:jc w:val="both"/>
      </w:pPr>
      <w:r w:rsidRPr="00845292">
        <w:t xml:space="preserve">pieniądzu; </w:t>
      </w:r>
    </w:p>
    <w:p w14:paraId="34EBBA69" w14:textId="77777777" w:rsidR="001D33C5" w:rsidRPr="00845292" w:rsidRDefault="006F6B23" w:rsidP="00B65938">
      <w:pPr>
        <w:pStyle w:val="Akapitzlist"/>
        <w:numPr>
          <w:ilvl w:val="0"/>
          <w:numId w:val="14"/>
        </w:numPr>
        <w:spacing w:line="240" w:lineRule="auto"/>
        <w:jc w:val="both"/>
      </w:pPr>
      <w:r w:rsidRPr="00845292">
        <w:t xml:space="preserve">poręczeniach bankowych lub poręczeniach spółdzielczej kasy oszczędnościowo-kredytowej, z tym że zobowiązanie kasy jest zawsze zobowiązaniem pieniężnym; </w:t>
      </w:r>
    </w:p>
    <w:p w14:paraId="0FC494C1" w14:textId="77777777" w:rsidR="001D33C5" w:rsidRPr="00845292" w:rsidRDefault="006F6B23" w:rsidP="00B65938">
      <w:pPr>
        <w:pStyle w:val="Akapitzlist"/>
        <w:numPr>
          <w:ilvl w:val="0"/>
          <w:numId w:val="14"/>
        </w:numPr>
        <w:spacing w:line="240" w:lineRule="auto"/>
        <w:jc w:val="both"/>
      </w:pPr>
      <w:r w:rsidRPr="00845292">
        <w:t xml:space="preserve">gwarancjach bankowych; </w:t>
      </w:r>
    </w:p>
    <w:p w14:paraId="5C0BC2EF" w14:textId="77777777" w:rsidR="001D33C5" w:rsidRPr="00845292" w:rsidRDefault="006F6B23" w:rsidP="00B65938">
      <w:pPr>
        <w:pStyle w:val="Akapitzlist"/>
        <w:numPr>
          <w:ilvl w:val="0"/>
          <w:numId w:val="14"/>
        </w:numPr>
        <w:spacing w:line="240" w:lineRule="auto"/>
        <w:jc w:val="both"/>
      </w:pPr>
      <w:r w:rsidRPr="00845292">
        <w:t xml:space="preserve">gwarancjach ubezpieczeniowych; </w:t>
      </w:r>
    </w:p>
    <w:p w14:paraId="73EFDCB6" w14:textId="1C7E7FDC" w:rsidR="006F6B23" w:rsidRPr="0039201C" w:rsidRDefault="006F6B23" w:rsidP="00DE0962">
      <w:pPr>
        <w:pStyle w:val="Akapitzlist"/>
        <w:numPr>
          <w:ilvl w:val="0"/>
          <w:numId w:val="14"/>
        </w:numPr>
        <w:spacing w:after="120" w:line="240" w:lineRule="auto"/>
        <w:jc w:val="both"/>
      </w:pPr>
      <w:r w:rsidRPr="00845292">
        <w:t>poręczeniach udzielanych przez podmioty, o których mowa w art. 6b ust. 5 pkt 2 ustawy</w:t>
      </w:r>
      <w:r w:rsidR="00A8384C" w:rsidRPr="00845292">
        <w:br/>
      </w:r>
      <w:r w:rsidRPr="0039201C">
        <w:t>z dnia 9 listopada 2000 r. o utworzeniu Polskiej Agencji Rozwoju Przedsiębiorczości.</w:t>
      </w:r>
    </w:p>
    <w:p w14:paraId="71D3CAC3" w14:textId="6CEF8F6B" w:rsidR="006F6B23" w:rsidRPr="0039201C" w:rsidRDefault="006F6B23" w:rsidP="00B65938">
      <w:pPr>
        <w:spacing w:after="120" w:line="240" w:lineRule="auto"/>
        <w:jc w:val="both"/>
        <w:rPr>
          <w:b/>
        </w:rPr>
      </w:pPr>
      <w:r w:rsidRPr="0039201C">
        <w:t xml:space="preserve">Zabezpieczenie wnoszone w pieniądzu wpłaca się przelewem na rachunek bankowy Zamawiającego: </w:t>
      </w:r>
      <w:r w:rsidRPr="0039201C">
        <w:rPr>
          <w:b/>
        </w:rPr>
        <w:t>63 8769 0002 0392 2028 2000 0030</w:t>
      </w:r>
      <w:r w:rsidRPr="0039201C">
        <w:t xml:space="preserve">, Tytuł przelewu: </w:t>
      </w:r>
      <w:r w:rsidRPr="0039201C">
        <w:rPr>
          <w:b/>
        </w:rPr>
        <w:t>„</w:t>
      </w:r>
      <w:r w:rsidR="00B62466" w:rsidRPr="0039201C">
        <w:rPr>
          <w:b/>
        </w:rPr>
        <w:t>Zabezpieczenie należytego wykonania umowy, z</w:t>
      </w:r>
      <w:r w:rsidRPr="0039201C">
        <w:rPr>
          <w:b/>
        </w:rPr>
        <w:t>nak sprawy: ZP/</w:t>
      </w:r>
      <w:r w:rsidR="00904210" w:rsidRPr="0039201C">
        <w:rPr>
          <w:b/>
        </w:rPr>
        <w:t>3</w:t>
      </w:r>
      <w:r w:rsidR="0039201C" w:rsidRPr="0039201C">
        <w:rPr>
          <w:b/>
        </w:rPr>
        <w:t>8</w:t>
      </w:r>
      <w:r w:rsidRPr="0039201C">
        <w:rPr>
          <w:b/>
        </w:rPr>
        <w:t>/202</w:t>
      </w:r>
      <w:r w:rsidR="00E82307" w:rsidRPr="0039201C">
        <w:rPr>
          <w:b/>
        </w:rPr>
        <w:t>4</w:t>
      </w:r>
      <w:r w:rsidRPr="0039201C">
        <w:rPr>
          <w:b/>
        </w:rPr>
        <w:t>/TP”.</w:t>
      </w:r>
    </w:p>
    <w:p w14:paraId="0D76811D" w14:textId="555E80A9" w:rsidR="006F6B23" w:rsidRPr="00845292" w:rsidRDefault="006F6B23" w:rsidP="00B65938">
      <w:pPr>
        <w:spacing w:after="120" w:line="240" w:lineRule="auto"/>
        <w:jc w:val="both"/>
      </w:pPr>
      <w:r w:rsidRPr="00845292">
        <w:t>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14:paraId="24666586" w14:textId="39D21633" w:rsidR="00176CC9" w:rsidRPr="00845292" w:rsidRDefault="00176CC9" w:rsidP="00B65938">
      <w:pPr>
        <w:spacing w:after="120" w:line="240" w:lineRule="auto"/>
        <w:jc w:val="both"/>
      </w:pPr>
      <w:r w:rsidRPr="00845292">
        <w:rPr>
          <w:rFonts w:cs="Tahoma"/>
        </w:rPr>
        <w:t xml:space="preserve">W wypadku udzielenia zabezpieczenia w postaci gwarancji bankowej lub ubezpieczeniowej, udzielona gwarancja musi być </w:t>
      </w:r>
      <w:r w:rsidRPr="00845292">
        <w:rPr>
          <w:rStyle w:val="Domylnaczcionkaakapitu1"/>
          <w:rFonts w:cs="Tahoma"/>
        </w:rPr>
        <w:t>gwarancją samoistną, nieodwołalną, bezwarunkową i płatną</w:t>
      </w:r>
      <w:r w:rsidRPr="00845292">
        <w:rPr>
          <w:rFonts w:cs="Tahoma"/>
        </w:rPr>
        <w:t xml:space="preserve"> </w:t>
      </w:r>
      <w:r w:rsidRPr="00845292">
        <w:rPr>
          <w:rStyle w:val="Domylnaczcionkaakapitu1"/>
          <w:rFonts w:cs="Tahoma"/>
        </w:rPr>
        <w:t>na pierwsze wezwanie</w:t>
      </w:r>
      <w:r w:rsidRPr="00845292">
        <w:rPr>
          <w:rFonts w:cs="Tahoma"/>
        </w:rPr>
        <w:t xml:space="preserve"> bez konieczności przedkładania dodatkowych dokumentów, udzieloną tytułem zabezpieczenia wszelkich</w:t>
      </w:r>
      <w:r w:rsidR="0035388B" w:rsidRPr="00845292">
        <w:rPr>
          <w:rFonts w:cs="Tahoma"/>
        </w:rPr>
        <w:t xml:space="preserve"> </w:t>
      </w:r>
      <w:r w:rsidRPr="00845292">
        <w:rPr>
          <w:rFonts w:cs="Tahoma"/>
        </w:rPr>
        <w:t>roszczeń</w:t>
      </w:r>
      <w:r w:rsidR="0035388B" w:rsidRPr="00845292">
        <w:rPr>
          <w:rFonts w:cs="Tahoma"/>
        </w:rPr>
        <w:t xml:space="preserve"> </w:t>
      </w:r>
      <w:r w:rsidRPr="00845292">
        <w:rPr>
          <w:rFonts w:cs="Tahoma"/>
        </w:rPr>
        <w:t>Zamawiającego z tytułu nienależytego wykonania umowy,</w:t>
      </w:r>
      <w:r w:rsidR="0035388B" w:rsidRPr="00845292">
        <w:rPr>
          <w:rFonts w:cs="Tahoma"/>
        </w:rPr>
        <w:t xml:space="preserve"> w</w:t>
      </w:r>
      <w:r w:rsidRPr="00845292">
        <w:rPr>
          <w:rFonts w:cs="Tahoma"/>
        </w:rPr>
        <w:t xml:space="preserve"> tym roszczeń Zamawiającego z tytułu rękojmi za wady </w:t>
      </w:r>
      <w:r w:rsidRPr="00845292">
        <w:t xml:space="preserve">(zgodnie z §5 Projektowanych postanowień umowy). </w:t>
      </w:r>
    </w:p>
    <w:p w14:paraId="1662B0AC" w14:textId="3116E926" w:rsidR="00176CC9" w:rsidRPr="00A4737B" w:rsidRDefault="00176CC9" w:rsidP="00B65938">
      <w:pPr>
        <w:spacing w:line="240" w:lineRule="auto"/>
        <w:jc w:val="both"/>
        <w:rPr>
          <w:rFonts w:cs="Tahoma"/>
        </w:rPr>
      </w:pPr>
      <w:r w:rsidRPr="00845292">
        <w:rPr>
          <w:rFonts w:cs="Tahoma"/>
        </w:rPr>
        <w:t>W przypadku gdy zabezpieczenie będzie wnoszone w innej formie niż pieniądz, Zamawiający zastrzega sobie prawo do akceptacji projektu wyżej wymienionego dokumentu.</w:t>
      </w:r>
    </w:p>
    <w:bookmarkEnd w:id="27"/>
    <w:p w14:paraId="3D038E75" w14:textId="77777777" w:rsidR="00F25F17" w:rsidRPr="00C5747E" w:rsidRDefault="00C401AF" w:rsidP="00B65938">
      <w:pPr>
        <w:pStyle w:val="Nagwek1"/>
        <w:spacing w:before="0" w:line="240" w:lineRule="auto"/>
        <w:jc w:val="both"/>
        <w:rPr>
          <w:rFonts w:ascii="Calibri" w:hAnsi="Calibri"/>
          <w:sz w:val="26"/>
          <w:szCs w:val="26"/>
        </w:rPr>
      </w:pPr>
      <w:r w:rsidRPr="00C5747E">
        <w:rPr>
          <w:rFonts w:ascii="Calibri" w:hAnsi="Calibri"/>
          <w:sz w:val="26"/>
          <w:szCs w:val="26"/>
        </w:rPr>
        <w:t xml:space="preserve">Rozdział </w:t>
      </w:r>
      <w:r w:rsidR="00E64715" w:rsidRPr="00C5747E">
        <w:rPr>
          <w:rFonts w:ascii="Calibri" w:hAnsi="Calibri"/>
          <w:sz w:val="26"/>
          <w:szCs w:val="26"/>
        </w:rPr>
        <w:t>21</w:t>
      </w:r>
      <w:r w:rsidRPr="00C5747E">
        <w:rPr>
          <w:rFonts w:ascii="Calibri" w:hAnsi="Calibri"/>
          <w:sz w:val="26"/>
          <w:szCs w:val="26"/>
        </w:rPr>
        <w:t xml:space="preserve"> </w:t>
      </w:r>
      <w:r w:rsidR="00F25F17" w:rsidRPr="00C5747E">
        <w:rPr>
          <w:rFonts w:asciiTheme="minorHAnsi" w:hAnsiTheme="minorHAnsi" w:cstheme="minorHAnsi"/>
          <w:sz w:val="26"/>
          <w:szCs w:val="26"/>
        </w:rPr>
        <w:t>ZAŁĄCZNIKI</w:t>
      </w:r>
    </w:p>
    <w:p w14:paraId="4C7CF319" w14:textId="77777777" w:rsidR="00C401AF" w:rsidRPr="00C5747E" w:rsidRDefault="003F3129" w:rsidP="00B65938">
      <w:pPr>
        <w:spacing w:after="0" w:line="240" w:lineRule="auto"/>
        <w:jc w:val="both"/>
      </w:pPr>
      <w:r w:rsidRPr="00C5747E">
        <w:rPr>
          <w:rStyle w:val="Nagwek2Znak"/>
          <w:rFonts w:asciiTheme="minorHAnsi" w:eastAsia="Calibri" w:hAnsiTheme="minorHAnsi" w:cstheme="minorHAnsi"/>
          <w:lang w:val="pl-PL"/>
        </w:rPr>
        <w:t>2</w:t>
      </w:r>
      <w:r w:rsidR="00E64715" w:rsidRPr="00C5747E">
        <w:rPr>
          <w:rStyle w:val="Nagwek2Znak"/>
          <w:rFonts w:asciiTheme="minorHAnsi" w:eastAsia="Calibri" w:hAnsiTheme="minorHAnsi" w:cstheme="minorHAnsi"/>
          <w:lang w:val="pl-PL"/>
        </w:rPr>
        <w:t>1</w:t>
      </w:r>
      <w:r w:rsidR="00C401AF" w:rsidRPr="00C5747E">
        <w:rPr>
          <w:rStyle w:val="Nagwek2Znak"/>
          <w:rFonts w:asciiTheme="minorHAnsi" w:eastAsia="Calibri" w:hAnsiTheme="minorHAnsi" w:cstheme="minorHAnsi"/>
        </w:rPr>
        <w:t>.</w:t>
      </w:r>
      <w:r w:rsidR="00C401AF" w:rsidRPr="00C5747E">
        <w:rPr>
          <w:rStyle w:val="Nagwek2Znak"/>
          <w:rFonts w:asciiTheme="minorHAnsi" w:eastAsia="Calibri" w:hAnsiTheme="minorHAnsi" w:cstheme="minorHAnsi"/>
          <w:lang w:val="pl-PL"/>
        </w:rPr>
        <w:t>1</w:t>
      </w:r>
      <w:r w:rsidR="00C401AF" w:rsidRPr="00C5747E">
        <w:rPr>
          <w:rStyle w:val="Nagwek2Znak"/>
          <w:rFonts w:asciiTheme="minorHAnsi" w:eastAsia="Calibri" w:hAnsiTheme="minorHAnsi" w:cstheme="minorHAnsi"/>
        </w:rPr>
        <w:t>.</w:t>
      </w:r>
      <w:r w:rsidR="00C401AF" w:rsidRPr="00C5747E">
        <w:rPr>
          <w:rStyle w:val="Nagwek2Znak"/>
          <w:rFonts w:asciiTheme="minorHAnsi" w:eastAsia="Calibri" w:hAnsiTheme="minorHAnsi" w:cstheme="minorHAnsi"/>
          <w:lang w:val="pl-PL"/>
        </w:rPr>
        <w:t xml:space="preserve"> </w:t>
      </w:r>
      <w:r w:rsidR="00C401AF" w:rsidRPr="00C5747E">
        <w:t xml:space="preserve">Integralną częścią niniejszej SWZ stanowią następujące załączniki: </w:t>
      </w:r>
    </w:p>
    <w:p w14:paraId="7086E2B1" w14:textId="5F31BDAB" w:rsidR="00C401AF" w:rsidRPr="00845292" w:rsidRDefault="00C401AF" w:rsidP="00B65938">
      <w:pPr>
        <w:spacing w:after="0" w:line="240" w:lineRule="auto"/>
        <w:jc w:val="both"/>
      </w:pPr>
      <w:bookmarkStart w:id="28" w:name="_Hlk138323171"/>
      <w:r w:rsidRPr="00845292">
        <w:t xml:space="preserve">Załącznik Nr 1 do SWZ </w:t>
      </w:r>
      <w:r w:rsidR="00107165" w:rsidRPr="00845292">
        <w:t>–</w:t>
      </w:r>
      <w:r w:rsidRPr="00845292">
        <w:t xml:space="preserve"> </w:t>
      </w:r>
      <w:r w:rsidR="00A33BCB" w:rsidRPr="00845292">
        <w:t xml:space="preserve">Formularz </w:t>
      </w:r>
      <w:r w:rsidR="005C1B18" w:rsidRPr="00845292">
        <w:t>o</w:t>
      </w:r>
      <w:r w:rsidR="00A33BCB" w:rsidRPr="00845292">
        <w:t xml:space="preserve">fertowy </w:t>
      </w:r>
    </w:p>
    <w:p w14:paraId="01B38DA0" w14:textId="06C05C20" w:rsidR="00A33BCB" w:rsidRPr="00845292" w:rsidRDefault="00C401AF" w:rsidP="00B65938">
      <w:pPr>
        <w:spacing w:after="0" w:line="240" w:lineRule="auto"/>
        <w:jc w:val="both"/>
      </w:pPr>
      <w:r w:rsidRPr="00845292">
        <w:t xml:space="preserve">Załącznik </w:t>
      </w:r>
      <w:r w:rsidR="00F74315" w:rsidRPr="00845292">
        <w:t>N</w:t>
      </w:r>
      <w:r w:rsidRPr="00845292">
        <w:t xml:space="preserve">r 2 do SWZ </w:t>
      </w:r>
      <w:r w:rsidR="00107165" w:rsidRPr="00845292">
        <w:t>–</w:t>
      </w:r>
      <w:r w:rsidRPr="00845292">
        <w:t xml:space="preserve"> </w:t>
      </w:r>
      <w:r w:rsidR="00A33BCB" w:rsidRPr="00845292">
        <w:t>Projektowane postanowienia umowy w sprawie zamówienia publicznego</w:t>
      </w:r>
    </w:p>
    <w:p w14:paraId="604CE733" w14:textId="0C747DE1" w:rsidR="00C401AF" w:rsidRPr="00845292" w:rsidRDefault="00C401AF" w:rsidP="00B65938">
      <w:pPr>
        <w:spacing w:after="0" w:line="240" w:lineRule="auto"/>
        <w:jc w:val="both"/>
      </w:pPr>
      <w:r w:rsidRPr="00845292">
        <w:t xml:space="preserve">Załącznik Nr </w:t>
      </w:r>
      <w:r w:rsidR="00681BA2" w:rsidRPr="00845292">
        <w:t>3</w:t>
      </w:r>
      <w:r w:rsidRPr="00845292">
        <w:t xml:space="preserve"> do SWZ </w:t>
      </w:r>
      <w:r w:rsidR="00107165" w:rsidRPr="00845292">
        <w:t>–</w:t>
      </w:r>
      <w:r w:rsidRPr="00845292">
        <w:t xml:space="preserve"> Oświadczenie o niepodleganiu wykluczeniu</w:t>
      </w:r>
    </w:p>
    <w:p w14:paraId="014E7297" w14:textId="77777777" w:rsidR="00F74315" w:rsidRPr="00845292" w:rsidRDefault="00F74315" w:rsidP="00B65938">
      <w:pPr>
        <w:spacing w:after="0" w:line="240" w:lineRule="auto"/>
        <w:jc w:val="both"/>
      </w:pPr>
      <w:r w:rsidRPr="00845292">
        <w:t xml:space="preserve">Załącznik Nr </w:t>
      </w:r>
      <w:r w:rsidR="00681BA2" w:rsidRPr="00845292">
        <w:t>4</w:t>
      </w:r>
      <w:r w:rsidRPr="00845292">
        <w:t xml:space="preserve"> do SWZ – Oświadczenie o spełnianiu warunków</w:t>
      </w:r>
    </w:p>
    <w:p w14:paraId="32990688" w14:textId="1BFD1838" w:rsidR="00E75F9B" w:rsidRPr="00845292" w:rsidRDefault="00BC2F26" w:rsidP="00B65938">
      <w:pPr>
        <w:spacing w:after="0" w:line="240" w:lineRule="auto"/>
        <w:jc w:val="both"/>
        <w:rPr>
          <w:color w:val="FF0000"/>
        </w:rPr>
      </w:pPr>
      <w:r w:rsidRPr="00845292">
        <w:t xml:space="preserve">Załącznik Nr </w:t>
      </w:r>
      <w:r w:rsidR="00865FC6" w:rsidRPr="00845292">
        <w:t>5</w:t>
      </w:r>
      <w:r w:rsidR="00E75F9B" w:rsidRPr="00845292">
        <w:t xml:space="preserve"> do SWZ – </w:t>
      </w:r>
      <w:r w:rsidR="00DD1A6A" w:rsidRPr="00845292">
        <w:t xml:space="preserve">Zobowiązanie innego podmiotu do udostępnienia zasobów </w:t>
      </w:r>
    </w:p>
    <w:p w14:paraId="063FB568" w14:textId="516FD8D1" w:rsidR="00D372BB" w:rsidRPr="00845292" w:rsidRDefault="00D372BB" w:rsidP="00D372BB">
      <w:pPr>
        <w:spacing w:after="0" w:line="240" w:lineRule="auto"/>
        <w:jc w:val="both"/>
      </w:pPr>
      <w:r w:rsidRPr="00845292">
        <w:t xml:space="preserve">Załącznik Nr </w:t>
      </w:r>
      <w:r w:rsidR="00845292" w:rsidRPr="00845292">
        <w:t>6</w:t>
      </w:r>
      <w:r w:rsidRPr="00845292">
        <w:t xml:space="preserve"> do SWZ – </w:t>
      </w:r>
      <w:r w:rsidR="00085DD4" w:rsidRPr="00845292">
        <w:t>Przedmiar robót</w:t>
      </w:r>
    </w:p>
    <w:p w14:paraId="5C7C6116" w14:textId="4D06117D" w:rsidR="008276A5" w:rsidRPr="002F5F8E" w:rsidRDefault="008276A5" w:rsidP="00D372BB">
      <w:pPr>
        <w:spacing w:after="0" w:line="240" w:lineRule="auto"/>
        <w:jc w:val="both"/>
      </w:pPr>
      <w:r w:rsidRPr="002F5F8E">
        <w:t xml:space="preserve">Załącznik Nr </w:t>
      </w:r>
      <w:r w:rsidR="00845292" w:rsidRPr="002F5F8E">
        <w:t>7</w:t>
      </w:r>
      <w:r w:rsidRPr="002F5F8E">
        <w:t xml:space="preserve"> do SWZ – </w:t>
      </w:r>
      <w:r w:rsidR="002F5F8E" w:rsidRPr="002F5F8E">
        <w:t>Dokumentacja projektowa</w:t>
      </w:r>
    </w:p>
    <w:p w14:paraId="2D071CA1" w14:textId="0F14FFA9" w:rsidR="007D6F52" w:rsidRPr="00845292" w:rsidRDefault="007D6F52" w:rsidP="00B65938">
      <w:pPr>
        <w:spacing w:after="0" w:line="240" w:lineRule="auto"/>
        <w:jc w:val="both"/>
      </w:pPr>
      <w:r w:rsidRPr="00845292">
        <w:t xml:space="preserve">Załącznik nr </w:t>
      </w:r>
      <w:r w:rsidR="00845292" w:rsidRPr="00845292">
        <w:t>8</w:t>
      </w:r>
      <w:r w:rsidR="00865FC6" w:rsidRPr="00845292">
        <w:t xml:space="preserve"> </w:t>
      </w:r>
      <w:r w:rsidRPr="00845292">
        <w:t xml:space="preserve">do SWZ – Wykaz </w:t>
      </w:r>
      <w:r w:rsidR="00BD63D9" w:rsidRPr="00845292">
        <w:t xml:space="preserve">zrealizowanych </w:t>
      </w:r>
      <w:r w:rsidRPr="00845292">
        <w:t>robót</w:t>
      </w:r>
    </w:p>
    <w:p w14:paraId="48523E13" w14:textId="012415CB" w:rsidR="005F37C3" w:rsidRPr="00845292" w:rsidRDefault="007D6F52" w:rsidP="00904210">
      <w:pPr>
        <w:spacing w:after="0" w:line="240" w:lineRule="auto"/>
        <w:jc w:val="both"/>
      </w:pPr>
      <w:r w:rsidRPr="00845292">
        <w:t xml:space="preserve">Załącznik nr </w:t>
      </w:r>
      <w:r w:rsidR="00845292" w:rsidRPr="00845292">
        <w:t>9</w:t>
      </w:r>
      <w:r w:rsidRPr="00845292">
        <w:t xml:space="preserve"> do SWZ – Wykaz osób skierowanych do realizacji zamówienia</w:t>
      </w:r>
      <w:bookmarkEnd w:id="28"/>
    </w:p>
    <w:sectPr w:rsidR="005F37C3" w:rsidRPr="008452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10F55" w14:textId="77777777" w:rsidR="00904210" w:rsidRDefault="00904210" w:rsidP="0064680F">
      <w:pPr>
        <w:spacing w:after="0" w:line="240" w:lineRule="auto"/>
      </w:pPr>
      <w:r>
        <w:separator/>
      </w:r>
    </w:p>
  </w:endnote>
  <w:endnote w:type="continuationSeparator" w:id="0">
    <w:p w14:paraId="3480A246" w14:textId="77777777" w:rsidR="00904210" w:rsidRDefault="00904210" w:rsidP="00646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430BA" w14:textId="77777777" w:rsidR="00904210" w:rsidRDefault="00904210" w:rsidP="0064680F">
      <w:pPr>
        <w:spacing w:after="0" w:line="240" w:lineRule="auto"/>
      </w:pPr>
      <w:r>
        <w:separator/>
      </w:r>
    </w:p>
  </w:footnote>
  <w:footnote w:type="continuationSeparator" w:id="0">
    <w:p w14:paraId="6A7D1DC0" w14:textId="77777777" w:rsidR="00904210" w:rsidRDefault="00904210" w:rsidP="006468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413"/>
    <w:multiLevelType w:val="hybridMultilevel"/>
    <w:tmpl w:val="138058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2168EA"/>
    <w:multiLevelType w:val="multilevel"/>
    <w:tmpl w:val="694AB7E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CCC0D24"/>
    <w:multiLevelType w:val="hybridMultilevel"/>
    <w:tmpl w:val="AB7896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DD2DFF"/>
    <w:multiLevelType w:val="multilevel"/>
    <w:tmpl w:val="B47C99C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E9A530F"/>
    <w:multiLevelType w:val="hybridMultilevel"/>
    <w:tmpl w:val="6BE6A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A33A39"/>
    <w:multiLevelType w:val="hybridMultilevel"/>
    <w:tmpl w:val="2BF6C1E4"/>
    <w:lvl w:ilvl="0" w:tplc="0415000F">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A82F84"/>
    <w:multiLevelType w:val="hybridMultilevel"/>
    <w:tmpl w:val="F2A41196"/>
    <w:lvl w:ilvl="0" w:tplc="C1C05F64">
      <w:numFmt w:val="bullet"/>
      <w:lvlText w:val="•"/>
      <w:lvlJc w:val="left"/>
      <w:pPr>
        <w:ind w:left="1065" w:hanging="705"/>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CA4960"/>
    <w:multiLevelType w:val="hybridMultilevel"/>
    <w:tmpl w:val="B5CA7C2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0547A2"/>
    <w:multiLevelType w:val="hybridMultilevel"/>
    <w:tmpl w:val="9D5420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4AA5F4C"/>
    <w:multiLevelType w:val="hybridMultilevel"/>
    <w:tmpl w:val="67209BD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6C7185F"/>
    <w:multiLevelType w:val="hybridMultilevel"/>
    <w:tmpl w:val="5A70F26A"/>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1" w15:restartNumberingAfterBreak="0">
    <w:nsid w:val="1B9C6372"/>
    <w:multiLevelType w:val="hybridMultilevel"/>
    <w:tmpl w:val="81D2C7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1130F7"/>
    <w:multiLevelType w:val="hybridMultilevel"/>
    <w:tmpl w:val="B52009BC"/>
    <w:lvl w:ilvl="0" w:tplc="3EE06074">
      <w:start w:val="1"/>
      <w:numFmt w:val="lowerLetter"/>
      <w:lvlText w:val="%1."/>
      <w:lvlJc w:val="left"/>
      <w:pPr>
        <w:ind w:left="855" w:hanging="4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704FCA"/>
    <w:multiLevelType w:val="multilevel"/>
    <w:tmpl w:val="5CD60D24"/>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0C273A1"/>
    <w:multiLevelType w:val="hybridMultilevel"/>
    <w:tmpl w:val="6BDA1B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C392C"/>
    <w:multiLevelType w:val="hybridMultilevel"/>
    <w:tmpl w:val="5F7ED5B0"/>
    <w:lvl w:ilvl="0" w:tplc="EA7A01F4">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A77E2F"/>
    <w:multiLevelType w:val="hybridMultilevel"/>
    <w:tmpl w:val="06728D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211D54"/>
    <w:multiLevelType w:val="hybridMultilevel"/>
    <w:tmpl w:val="913C5498"/>
    <w:lvl w:ilvl="0" w:tplc="1A84C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1F3294"/>
    <w:multiLevelType w:val="hybridMultilevel"/>
    <w:tmpl w:val="09DA58BE"/>
    <w:lvl w:ilvl="0" w:tplc="46F0F0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9F011EA"/>
    <w:multiLevelType w:val="hybridMultilevel"/>
    <w:tmpl w:val="53207390"/>
    <w:lvl w:ilvl="0" w:tplc="1A84C456">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2A17762A"/>
    <w:multiLevelType w:val="hybridMultilevel"/>
    <w:tmpl w:val="87404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3F62F2"/>
    <w:multiLevelType w:val="hybridMultilevel"/>
    <w:tmpl w:val="3D567506"/>
    <w:lvl w:ilvl="0" w:tplc="C6B6B8C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D14613"/>
    <w:multiLevelType w:val="hybridMultilevel"/>
    <w:tmpl w:val="EBFE1876"/>
    <w:lvl w:ilvl="0" w:tplc="0096D6A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0A603C1"/>
    <w:multiLevelType w:val="multilevel"/>
    <w:tmpl w:val="DDAE14DE"/>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3317490F"/>
    <w:multiLevelType w:val="hybridMultilevel"/>
    <w:tmpl w:val="247E534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3511159F"/>
    <w:multiLevelType w:val="multilevel"/>
    <w:tmpl w:val="450EA1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87D56DF"/>
    <w:multiLevelType w:val="hybridMultilevel"/>
    <w:tmpl w:val="4CF6C8AA"/>
    <w:lvl w:ilvl="0" w:tplc="8A6A886E">
      <w:numFmt w:val="bullet"/>
      <w:lvlText w:val="·"/>
      <w:lvlJc w:val="left"/>
      <w:pPr>
        <w:ind w:left="870" w:hanging="510"/>
      </w:pPr>
      <w:rPr>
        <w:rFonts w:ascii="Calibri" w:eastAsia="Symbol"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9E13600"/>
    <w:multiLevelType w:val="multilevel"/>
    <w:tmpl w:val="930CDA6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04E3743"/>
    <w:multiLevelType w:val="hybridMultilevel"/>
    <w:tmpl w:val="66C89CEC"/>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A69626F"/>
    <w:multiLevelType w:val="hybridMultilevel"/>
    <w:tmpl w:val="250244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3D7809"/>
    <w:multiLevelType w:val="multilevel"/>
    <w:tmpl w:val="9C84F8D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4ECB7B99"/>
    <w:multiLevelType w:val="hybridMultilevel"/>
    <w:tmpl w:val="DFA078AE"/>
    <w:lvl w:ilvl="0" w:tplc="459245A6">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891702E"/>
    <w:multiLevelType w:val="hybridMultilevel"/>
    <w:tmpl w:val="352E72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84550F"/>
    <w:multiLevelType w:val="hybridMultilevel"/>
    <w:tmpl w:val="E99CA0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0A5EC9"/>
    <w:multiLevelType w:val="hybridMultilevel"/>
    <w:tmpl w:val="AB3250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94788D"/>
    <w:multiLevelType w:val="hybridMultilevel"/>
    <w:tmpl w:val="331E7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C061FB0"/>
    <w:multiLevelType w:val="hybridMultilevel"/>
    <w:tmpl w:val="6EB22FA0"/>
    <w:lvl w:ilvl="0" w:tplc="04150001">
      <w:start w:val="1"/>
      <w:numFmt w:val="bullet"/>
      <w:lvlText w:val=""/>
      <w:lvlJc w:val="left"/>
      <w:pPr>
        <w:ind w:left="1230" w:hanging="51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5EE71E30"/>
    <w:multiLevelType w:val="hybridMultilevel"/>
    <w:tmpl w:val="AD343856"/>
    <w:lvl w:ilvl="0" w:tplc="1A84C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460094F"/>
    <w:multiLevelType w:val="hybridMultilevel"/>
    <w:tmpl w:val="249484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4D3E5D"/>
    <w:multiLevelType w:val="hybridMultilevel"/>
    <w:tmpl w:val="F37C7FB8"/>
    <w:lvl w:ilvl="0" w:tplc="19C60A0C">
      <w:start w:val="1"/>
      <w:numFmt w:val="decimal"/>
      <w:lvlText w:val="%1."/>
      <w:lvlJc w:val="left"/>
      <w:pPr>
        <w:ind w:left="735" w:hanging="375"/>
      </w:pPr>
      <w:rPr>
        <w:rFonts w:ascii="Calibri" w:eastAsia="Calibri"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5904C6"/>
    <w:multiLevelType w:val="hybridMultilevel"/>
    <w:tmpl w:val="3274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A3E169A"/>
    <w:multiLevelType w:val="hybridMultilevel"/>
    <w:tmpl w:val="7D0A83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C827B1"/>
    <w:multiLevelType w:val="hybridMultilevel"/>
    <w:tmpl w:val="DA989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6074C1B"/>
    <w:multiLevelType w:val="hybridMultilevel"/>
    <w:tmpl w:val="2C262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E035E3"/>
    <w:multiLevelType w:val="hybridMultilevel"/>
    <w:tmpl w:val="0CD255E6"/>
    <w:lvl w:ilvl="0" w:tplc="46F0F0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87C777F"/>
    <w:multiLevelType w:val="hybridMultilevel"/>
    <w:tmpl w:val="36E08C36"/>
    <w:lvl w:ilvl="0" w:tplc="46F0F0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7C5775FA"/>
    <w:multiLevelType w:val="multilevel"/>
    <w:tmpl w:val="9CEA2676"/>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08675745">
    <w:abstractNumId w:val="40"/>
  </w:num>
  <w:num w:numId="2" w16cid:durableId="2130009297">
    <w:abstractNumId w:val="32"/>
  </w:num>
  <w:num w:numId="3" w16cid:durableId="2065058961">
    <w:abstractNumId w:val="39"/>
  </w:num>
  <w:num w:numId="4" w16cid:durableId="478768252">
    <w:abstractNumId w:val="31"/>
  </w:num>
  <w:num w:numId="5" w16cid:durableId="192576898">
    <w:abstractNumId w:val="38"/>
  </w:num>
  <w:num w:numId="6" w16cid:durableId="509563436">
    <w:abstractNumId w:val="4"/>
  </w:num>
  <w:num w:numId="7" w16cid:durableId="1572424281">
    <w:abstractNumId w:val="16"/>
  </w:num>
  <w:num w:numId="8" w16cid:durableId="1430080556">
    <w:abstractNumId w:val="20"/>
  </w:num>
  <w:num w:numId="9" w16cid:durableId="1418137463">
    <w:abstractNumId w:val="11"/>
  </w:num>
  <w:num w:numId="10" w16cid:durableId="884872358">
    <w:abstractNumId w:val="2"/>
  </w:num>
  <w:num w:numId="11" w16cid:durableId="1540895229">
    <w:abstractNumId w:val="0"/>
  </w:num>
  <w:num w:numId="12" w16cid:durableId="117649021">
    <w:abstractNumId w:val="10"/>
  </w:num>
  <w:num w:numId="13" w16cid:durableId="736393533">
    <w:abstractNumId w:val="29"/>
  </w:num>
  <w:num w:numId="14" w16cid:durableId="1399741441">
    <w:abstractNumId w:val="22"/>
  </w:num>
  <w:num w:numId="15" w16cid:durableId="2142380084">
    <w:abstractNumId w:val="43"/>
  </w:num>
  <w:num w:numId="16" w16cid:durableId="201863684">
    <w:abstractNumId w:val="41"/>
  </w:num>
  <w:num w:numId="17" w16cid:durableId="459300616">
    <w:abstractNumId w:val="5"/>
  </w:num>
  <w:num w:numId="18" w16cid:durableId="1029258837">
    <w:abstractNumId w:val="15"/>
  </w:num>
  <w:num w:numId="19" w16cid:durableId="231736402">
    <w:abstractNumId w:val="42"/>
  </w:num>
  <w:num w:numId="20" w16cid:durableId="1333795456">
    <w:abstractNumId w:val="6"/>
  </w:num>
  <w:num w:numId="21" w16cid:durableId="504171454">
    <w:abstractNumId w:val="34"/>
  </w:num>
  <w:num w:numId="22" w16cid:durableId="859439218">
    <w:abstractNumId w:val="21"/>
  </w:num>
  <w:num w:numId="23" w16cid:durableId="2084714030">
    <w:abstractNumId w:val="28"/>
  </w:num>
  <w:num w:numId="24" w16cid:durableId="687682190">
    <w:abstractNumId w:val="33"/>
  </w:num>
  <w:num w:numId="25" w16cid:durableId="1040279827">
    <w:abstractNumId w:val="9"/>
  </w:num>
  <w:num w:numId="26" w16cid:durableId="1368795001">
    <w:abstractNumId w:val="26"/>
  </w:num>
  <w:num w:numId="27" w16cid:durableId="1339887954">
    <w:abstractNumId w:val="36"/>
  </w:num>
  <w:num w:numId="28" w16cid:durableId="537550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05613545">
    <w:abstractNumId w:val="18"/>
  </w:num>
  <w:num w:numId="30" w16cid:durableId="20855698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79893515">
    <w:abstractNumId w:val="23"/>
  </w:num>
  <w:num w:numId="32" w16cid:durableId="825168789">
    <w:abstractNumId w:val="35"/>
  </w:num>
  <w:num w:numId="33" w16cid:durableId="17691094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5512425">
    <w:abstractNumId w:val="45"/>
  </w:num>
  <w:num w:numId="35" w16cid:durableId="1003821047">
    <w:abstractNumId w:val="44"/>
  </w:num>
  <w:num w:numId="36" w16cid:durableId="968290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81251026">
    <w:abstractNumId w:val="25"/>
  </w:num>
  <w:num w:numId="38" w16cid:durableId="13055059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68468452">
    <w:abstractNumId w:val="24"/>
  </w:num>
  <w:num w:numId="40" w16cid:durableId="517082207">
    <w:abstractNumId w:val="19"/>
  </w:num>
  <w:num w:numId="41" w16cid:durableId="120363989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98742443">
    <w:abstractNumId w:val="14"/>
  </w:num>
  <w:num w:numId="43" w16cid:durableId="798453230">
    <w:abstractNumId w:val="17"/>
  </w:num>
  <w:num w:numId="44" w16cid:durableId="405416006">
    <w:abstractNumId w:val="37"/>
  </w:num>
  <w:num w:numId="45" w16cid:durableId="16784580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762691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15008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8596991">
    <w:abstractNumId w:val="7"/>
  </w:num>
  <w:num w:numId="49" w16cid:durableId="115260541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299"/>
    <w:rsid w:val="000009AB"/>
    <w:rsid w:val="000022E1"/>
    <w:rsid w:val="000269F8"/>
    <w:rsid w:val="0003174E"/>
    <w:rsid w:val="00031E5C"/>
    <w:rsid w:val="00034AF4"/>
    <w:rsid w:val="00036174"/>
    <w:rsid w:val="00036DA6"/>
    <w:rsid w:val="00037012"/>
    <w:rsid w:val="000403CC"/>
    <w:rsid w:val="000421AD"/>
    <w:rsid w:val="00043791"/>
    <w:rsid w:val="000560C8"/>
    <w:rsid w:val="00071A21"/>
    <w:rsid w:val="000758EA"/>
    <w:rsid w:val="00077733"/>
    <w:rsid w:val="00083DE2"/>
    <w:rsid w:val="00085DD4"/>
    <w:rsid w:val="000864B5"/>
    <w:rsid w:val="0008760E"/>
    <w:rsid w:val="000A2B66"/>
    <w:rsid w:val="000C2A07"/>
    <w:rsid w:val="000D284F"/>
    <w:rsid w:val="000E15C4"/>
    <w:rsid w:val="000E3C44"/>
    <w:rsid w:val="000E6331"/>
    <w:rsid w:val="000F1163"/>
    <w:rsid w:val="000F16D4"/>
    <w:rsid w:val="000F35B2"/>
    <w:rsid w:val="000F6A29"/>
    <w:rsid w:val="001057C3"/>
    <w:rsid w:val="00107165"/>
    <w:rsid w:val="001166A1"/>
    <w:rsid w:val="00116AC1"/>
    <w:rsid w:val="00117B30"/>
    <w:rsid w:val="00121C55"/>
    <w:rsid w:val="00125409"/>
    <w:rsid w:val="00127E1D"/>
    <w:rsid w:val="00132AA5"/>
    <w:rsid w:val="00132CE0"/>
    <w:rsid w:val="00133552"/>
    <w:rsid w:val="00136E49"/>
    <w:rsid w:val="00146E90"/>
    <w:rsid w:val="001479C6"/>
    <w:rsid w:val="00153245"/>
    <w:rsid w:val="00156616"/>
    <w:rsid w:val="00163F3C"/>
    <w:rsid w:val="00164E31"/>
    <w:rsid w:val="00170EDE"/>
    <w:rsid w:val="00176CC9"/>
    <w:rsid w:val="001827FC"/>
    <w:rsid w:val="00186024"/>
    <w:rsid w:val="00186A63"/>
    <w:rsid w:val="001945BD"/>
    <w:rsid w:val="001963FF"/>
    <w:rsid w:val="001A7B1B"/>
    <w:rsid w:val="001C402C"/>
    <w:rsid w:val="001C57CD"/>
    <w:rsid w:val="001C7A03"/>
    <w:rsid w:val="001C7FA1"/>
    <w:rsid w:val="001D33C5"/>
    <w:rsid w:val="001E5ADD"/>
    <w:rsid w:val="001E6997"/>
    <w:rsid w:val="001E7AF9"/>
    <w:rsid w:val="001F7604"/>
    <w:rsid w:val="00207EBD"/>
    <w:rsid w:val="00210726"/>
    <w:rsid w:val="00220839"/>
    <w:rsid w:val="00223CC9"/>
    <w:rsid w:val="00236F8E"/>
    <w:rsid w:val="002666D0"/>
    <w:rsid w:val="002669CD"/>
    <w:rsid w:val="00266A1C"/>
    <w:rsid w:val="00272F87"/>
    <w:rsid w:val="00273803"/>
    <w:rsid w:val="00275CBB"/>
    <w:rsid w:val="00280C1D"/>
    <w:rsid w:val="0028141B"/>
    <w:rsid w:val="002879C5"/>
    <w:rsid w:val="00290F6D"/>
    <w:rsid w:val="00293A54"/>
    <w:rsid w:val="002A0B8F"/>
    <w:rsid w:val="002A667E"/>
    <w:rsid w:val="002A7E03"/>
    <w:rsid w:val="002B3DF9"/>
    <w:rsid w:val="002C1B57"/>
    <w:rsid w:val="002C4891"/>
    <w:rsid w:val="002E251C"/>
    <w:rsid w:val="002E6CBD"/>
    <w:rsid w:val="002F006B"/>
    <w:rsid w:val="002F447F"/>
    <w:rsid w:val="002F5F8E"/>
    <w:rsid w:val="00300E21"/>
    <w:rsid w:val="003054B7"/>
    <w:rsid w:val="00320C95"/>
    <w:rsid w:val="00320EBA"/>
    <w:rsid w:val="0032411F"/>
    <w:rsid w:val="00325F1A"/>
    <w:rsid w:val="00332100"/>
    <w:rsid w:val="00332935"/>
    <w:rsid w:val="00337535"/>
    <w:rsid w:val="00345BCD"/>
    <w:rsid w:val="003527CA"/>
    <w:rsid w:val="00353827"/>
    <w:rsid w:val="0035388B"/>
    <w:rsid w:val="00353D71"/>
    <w:rsid w:val="00355F21"/>
    <w:rsid w:val="00361915"/>
    <w:rsid w:val="00366F9E"/>
    <w:rsid w:val="00370A72"/>
    <w:rsid w:val="0037354B"/>
    <w:rsid w:val="00373FDC"/>
    <w:rsid w:val="00383592"/>
    <w:rsid w:val="003913C3"/>
    <w:rsid w:val="00391648"/>
    <w:rsid w:val="003918A3"/>
    <w:rsid w:val="0039201C"/>
    <w:rsid w:val="00392D20"/>
    <w:rsid w:val="00392F4B"/>
    <w:rsid w:val="003A01B3"/>
    <w:rsid w:val="003A0EE5"/>
    <w:rsid w:val="003C2FD1"/>
    <w:rsid w:val="003C7ED2"/>
    <w:rsid w:val="003D0703"/>
    <w:rsid w:val="003D5EE8"/>
    <w:rsid w:val="003E5FA9"/>
    <w:rsid w:val="003F3129"/>
    <w:rsid w:val="003F3BAD"/>
    <w:rsid w:val="00417204"/>
    <w:rsid w:val="00425FEB"/>
    <w:rsid w:val="00427C8E"/>
    <w:rsid w:val="00435359"/>
    <w:rsid w:val="004607FA"/>
    <w:rsid w:val="00461E74"/>
    <w:rsid w:val="004655EA"/>
    <w:rsid w:val="00465BAB"/>
    <w:rsid w:val="00470DA4"/>
    <w:rsid w:val="004710C9"/>
    <w:rsid w:val="0047246D"/>
    <w:rsid w:val="00473D06"/>
    <w:rsid w:val="00476C37"/>
    <w:rsid w:val="0047748C"/>
    <w:rsid w:val="004801B0"/>
    <w:rsid w:val="00482E60"/>
    <w:rsid w:val="0049215E"/>
    <w:rsid w:val="00493C7D"/>
    <w:rsid w:val="0049576F"/>
    <w:rsid w:val="00495917"/>
    <w:rsid w:val="004A147A"/>
    <w:rsid w:val="004A5429"/>
    <w:rsid w:val="004B4F2E"/>
    <w:rsid w:val="004C6C32"/>
    <w:rsid w:val="004D327B"/>
    <w:rsid w:val="004F0BF4"/>
    <w:rsid w:val="00502290"/>
    <w:rsid w:val="005032FA"/>
    <w:rsid w:val="0051775D"/>
    <w:rsid w:val="00527073"/>
    <w:rsid w:val="005278CF"/>
    <w:rsid w:val="005343E4"/>
    <w:rsid w:val="005538D6"/>
    <w:rsid w:val="005633FB"/>
    <w:rsid w:val="00567E9A"/>
    <w:rsid w:val="00596328"/>
    <w:rsid w:val="005A2D7E"/>
    <w:rsid w:val="005B1DF9"/>
    <w:rsid w:val="005B5E79"/>
    <w:rsid w:val="005C1B18"/>
    <w:rsid w:val="005D3FAF"/>
    <w:rsid w:val="005E0E10"/>
    <w:rsid w:val="005F37C3"/>
    <w:rsid w:val="005F7834"/>
    <w:rsid w:val="0060004F"/>
    <w:rsid w:val="00603FC9"/>
    <w:rsid w:val="00604947"/>
    <w:rsid w:val="00610FD6"/>
    <w:rsid w:val="00613B06"/>
    <w:rsid w:val="00620E89"/>
    <w:rsid w:val="0062259C"/>
    <w:rsid w:val="00625FB0"/>
    <w:rsid w:val="00631EF5"/>
    <w:rsid w:val="0064141F"/>
    <w:rsid w:val="0064340C"/>
    <w:rsid w:val="0064454F"/>
    <w:rsid w:val="0064680F"/>
    <w:rsid w:val="0065772B"/>
    <w:rsid w:val="00657F56"/>
    <w:rsid w:val="00665F86"/>
    <w:rsid w:val="00675317"/>
    <w:rsid w:val="00681BA2"/>
    <w:rsid w:val="00683850"/>
    <w:rsid w:val="00690363"/>
    <w:rsid w:val="006A6A2C"/>
    <w:rsid w:val="006A748A"/>
    <w:rsid w:val="006B15A7"/>
    <w:rsid w:val="006B5B68"/>
    <w:rsid w:val="006B62D3"/>
    <w:rsid w:val="006B78CA"/>
    <w:rsid w:val="006C1439"/>
    <w:rsid w:val="006C1510"/>
    <w:rsid w:val="006C2304"/>
    <w:rsid w:val="006C6F41"/>
    <w:rsid w:val="006D269E"/>
    <w:rsid w:val="006D44C1"/>
    <w:rsid w:val="006E039A"/>
    <w:rsid w:val="006E198C"/>
    <w:rsid w:val="006E5CE6"/>
    <w:rsid w:val="006F20F4"/>
    <w:rsid w:val="006F3121"/>
    <w:rsid w:val="006F5EDA"/>
    <w:rsid w:val="006F6330"/>
    <w:rsid w:val="006F6B23"/>
    <w:rsid w:val="007018D6"/>
    <w:rsid w:val="007042A1"/>
    <w:rsid w:val="00707FFE"/>
    <w:rsid w:val="0071714D"/>
    <w:rsid w:val="0072156B"/>
    <w:rsid w:val="00722969"/>
    <w:rsid w:val="00724B9D"/>
    <w:rsid w:val="00740901"/>
    <w:rsid w:val="00761B0A"/>
    <w:rsid w:val="0078265E"/>
    <w:rsid w:val="00783D50"/>
    <w:rsid w:val="00795ECD"/>
    <w:rsid w:val="007A59E5"/>
    <w:rsid w:val="007A6B82"/>
    <w:rsid w:val="007A7467"/>
    <w:rsid w:val="007B31A1"/>
    <w:rsid w:val="007C789D"/>
    <w:rsid w:val="007D195F"/>
    <w:rsid w:val="007D394C"/>
    <w:rsid w:val="007D5A65"/>
    <w:rsid w:val="007D6F52"/>
    <w:rsid w:val="007D7201"/>
    <w:rsid w:val="007E44CF"/>
    <w:rsid w:val="007E4B8B"/>
    <w:rsid w:val="007E7C81"/>
    <w:rsid w:val="007F0355"/>
    <w:rsid w:val="007F0A0F"/>
    <w:rsid w:val="007F4F14"/>
    <w:rsid w:val="00806516"/>
    <w:rsid w:val="008104B3"/>
    <w:rsid w:val="008244A9"/>
    <w:rsid w:val="008276A5"/>
    <w:rsid w:val="00832B13"/>
    <w:rsid w:val="00837811"/>
    <w:rsid w:val="00845292"/>
    <w:rsid w:val="00847A7F"/>
    <w:rsid w:val="00847BD8"/>
    <w:rsid w:val="00856725"/>
    <w:rsid w:val="0085683C"/>
    <w:rsid w:val="00861B10"/>
    <w:rsid w:val="00864A3E"/>
    <w:rsid w:val="00865FC6"/>
    <w:rsid w:val="00882DC9"/>
    <w:rsid w:val="00892E6D"/>
    <w:rsid w:val="00894A18"/>
    <w:rsid w:val="00896B67"/>
    <w:rsid w:val="008B1137"/>
    <w:rsid w:val="008C0AF1"/>
    <w:rsid w:val="008C1F37"/>
    <w:rsid w:val="008E2889"/>
    <w:rsid w:val="008F70BB"/>
    <w:rsid w:val="009038F7"/>
    <w:rsid w:val="00904210"/>
    <w:rsid w:val="00911DEF"/>
    <w:rsid w:val="00911EC8"/>
    <w:rsid w:val="00914F5D"/>
    <w:rsid w:val="00915775"/>
    <w:rsid w:val="00917C70"/>
    <w:rsid w:val="009262CD"/>
    <w:rsid w:val="00937841"/>
    <w:rsid w:val="00942D0F"/>
    <w:rsid w:val="0095357F"/>
    <w:rsid w:val="00953FE7"/>
    <w:rsid w:val="00954CF2"/>
    <w:rsid w:val="009552B4"/>
    <w:rsid w:val="00963DAB"/>
    <w:rsid w:val="00964A7A"/>
    <w:rsid w:val="00974821"/>
    <w:rsid w:val="0097576F"/>
    <w:rsid w:val="00975FD6"/>
    <w:rsid w:val="00976DBC"/>
    <w:rsid w:val="00993639"/>
    <w:rsid w:val="00994C51"/>
    <w:rsid w:val="009A2386"/>
    <w:rsid w:val="009B0AF8"/>
    <w:rsid w:val="009B20CF"/>
    <w:rsid w:val="009B3D12"/>
    <w:rsid w:val="009B64CE"/>
    <w:rsid w:val="009B6C2E"/>
    <w:rsid w:val="009C2F39"/>
    <w:rsid w:val="009C5A16"/>
    <w:rsid w:val="009D2A65"/>
    <w:rsid w:val="009D2FC3"/>
    <w:rsid w:val="009D76C0"/>
    <w:rsid w:val="009E1F58"/>
    <w:rsid w:val="00A02E24"/>
    <w:rsid w:val="00A076E7"/>
    <w:rsid w:val="00A1187D"/>
    <w:rsid w:val="00A14432"/>
    <w:rsid w:val="00A149E5"/>
    <w:rsid w:val="00A15D04"/>
    <w:rsid w:val="00A16B2F"/>
    <w:rsid w:val="00A20CE6"/>
    <w:rsid w:val="00A22BF4"/>
    <w:rsid w:val="00A24214"/>
    <w:rsid w:val="00A2746D"/>
    <w:rsid w:val="00A3169A"/>
    <w:rsid w:val="00A3223C"/>
    <w:rsid w:val="00A33BCB"/>
    <w:rsid w:val="00A3532F"/>
    <w:rsid w:val="00A35EE0"/>
    <w:rsid w:val="00A41376"/>
    <w:rsid w:val="00A43BB1"/>
    <w:rsid w:val="00A4737B"/>
    <w:rsid w:val="00A47556"/>
    <w:rsid w:val="00A50133"/>
    <w:rsid w:val="00A55ADA"/>
    <w:rsid w:val="00A60EA3"/>
    <w:rsid w:val="00A63B21"/>
    <w:rsid w:val="00A73D1F"/>
    <w:rsid w:val="00A80472"/>
    <w:rsid w:val="00A80D42"/>
    <w:rsid w:val="00A8384C"/>
    <w:rsid w:val="00A9323A"/>
    <w:rsid w:val="00AA1D8B"/>
    <w:rsid w:val="00AA7A47"/>
    <w:rsid w:val="00AB0F62"/>
    <w:rsid w:val="00AB1E53"/>
    <w:rsid w:val="00AB70A0"/>
    <w:rsid w:val="00AC24C0"/>
    <w:rsid w:val="00AD3736"/>
    <w:rsid w:val="00AD3AB8"/>
    <w:rsid w:val="00AD5079"/>
    <w:rsid w:val="00AE0DC2"/>
    <w:rsid w:val="00AE4E90"/>
    <w:rsid w:val="00AE5401"/>
    <w:rsid w:val="00AE656E"/>
    <w:rsid w:val="00AF0DA0"/>
    <w:rsid w:val="00AF2832"/>
    <w:rsid w:val="00B011E7"/>
    <w:rsid w:val="00B06E9C"/>
    <w:rsid w:val="00B15884"/>
    <w:rsid w:val="00B15E19"/>
    <w:rsid w:val="00B17A4F"/>
    <w:rsid w:val="00B17D1E"/>
    <w:rsid w:val="00B20EC2"/>
    <w:rsid w:val="00B22C85"/>
    <w:rsid w:val="00B2741A"/>
    <w:rsid w:val="00B278A2"/>
    <w:rsid w:val="00B45395"/>
    <w:rsid w:val="00B525F3"/>
    <w:rsid w:val="00B53F23"/>
    <w:rsid w:val="00B55845"/>
    <w:rsid w:val="00B62466"/>
    <w:rsid w:val="00B65938"/>
    <w:rsid w:val="00B80A60"/>
    <w:rsid w:val="00B866B8"/>
    <w:rsid w:val="00B9447C"/>
    <w:rsid w:val="00B97F26"/>
    <w:rsid w:val="00BB44BF"/>
    <w:rsid w:val="00BB4F9B"/>
    <w:rsid w:val="00BB61B0"/>
    <w:rsid w:val="00BC2F26"/>
    <w:rsid w:val="00BD63D9"/>
    <w:rsid w:val="00BD7BED"/>
    <w:rsid w:val="00BE5C53"/>
    <w:rsid w:val="00BF3AFE"/>
    <w:rsid w:val="00BF7D68"/>
    <w:rsid w:val="00C02A54"/>
    <w:rsid w:val="00C06679"/>
    <w:rsid w:val="00C06EB8"/>
    <w:rsid w:val="00C10775"/>
    <w:rsid w:val="00C15FAA"/>
    <w:rsid w:val="00C22EB0"/>
    <w:rsid w:val="00C2332D"/>
    <w:rsid w:val="00C23DCC"/>
    <w:rsid w:val="00C2557A"/>
    <w:rsid w:val="00C276B5"/>
    <w:rsid w:val="00C401AF"/>
    <w:rsid w:val="00C447BE"/>
    <w:rsid w:val="00C46928"/>
    <w:rsid w:val="00C53488"/>
    <w:rsid w:val="00C5747E"/>
    <w:rsid w:val="00C701B9"/>
    <w:rsid w:val="00C71AD0"/>
    <w:rsid w:val="00C81ECC"/>
    <w:rsid w:val="00C822AE"/>
    <w:rsid w:val="00C832D5"/>
    <w:rsid w:val="00C83B43"/>
    <w:rsid w:val="00C86300"/>
    <w:rsid w:val="00C903DC"/>
    <w:rsid w:val="00C9337A"/>
    <w:rsid w:val="00CB1A5F"/>
    <w:rsid w:val="00CB492C"/>
    <w:rsid w:val="00CB5746"/>
    <w:rsid w:val="00CC2F83"/>
    <w:rsid w:val="00CD30C5"/>
    <w:rsid w:val="00CD5029"/>
    <w:rsid w:val="00CD766C"/>
    <w:rsid w:val="00D07115"/>
    <w:rsid w:val="00D10360"/>
    <w:rsid w:val="00D30637"/>
    <w:rsid w:val="00D34409"/>
    <w:rsid w:val="00D34B75"/>
    <w:rsid w:val="00D372BB"/>
    <w:rsid w:val="00D42D72"/>
    <w:rsid w:val="00D433B6"/>
    <w:rsid w:val="00D47CEA"/>
    <w:rsid w:val="00D50763"/>
    <w:rsid w:val="00D56BA3"/>
    <w:rsid w:val="00D56E71"/>
    <w:rsid w:val="00D607D4"/>
    <w:rsid w:val="00D6375F"/>
    <w:rsid w:val="00D661E0"/>
    <w:rsid w:val="00D67B43"/>
    <w:rsid w:val="00D71DB4"/>
    <w:rsid w:val="00D75C37"/>
    <w:rsid w:val="00D8060E"/>
    <w:rsid w:val="00D82B89"/>
    <w:rsid w:val="00D863E1"/>
    <w:rsid w:val="00D868B1"/>
    <w:rsid w:val="00D95826"/>
    <w:rsid w:val="00DA0C50"/>
    <w:rsid w:val="00DA18A0"/>
    <w:rsid w:val="00DA64D8"/>
    <w:rsid w:val="00DB41E0"/>
    <w:rsid w:val="00DB48E4"/>
    <w:rsid w:val="00DB6C7B"/>
    <w:rsid w:val="00DC1118"/>
    <w:rsid w:val="00DC5BE1"/>
    <w:rsid w:val="00DC7738"/>
    <w:rsid w:val="00DD04D3"/>
    <w:rsid w:val="00DD1A6A"/>
    <w:rsid w:val="00DE0962"/>
    <w:rsid w:val="00DF2974"/>
    <w:rsid w:val="00DF6B1C"/>
    <w:rsid w:val="00E01C99"/>
    <w:rsid w:val="00E01EE9"/>
    <w:rsid w:val="00E02A64"/>
    <w:rsid w:val="00E032BE"/>
    <w:rsid w:val="00E03720"/>
    <w:rsid w:val="00E11CB9"/>
    <w:rsid w:val="00E24E79"/>
    <w:rsid w:val="00E26580"/>
    <w:rsid w:val="00E30299"/>
    <w:rsid w:val="00E365F2"/>
    <w:rsid w:val="00E45216"/>
    <w:rsid w:val="00E53BE6"/>
    <w:rsid w:val="00E546D7"/>
    <w:rsid w:val="00E64715"/>
    <w:rsid w:val="00E700B8"/>
    <w:rsid w:val="00E72B6F"/>
    <w:rsid w:val="00E73CE9"/>
    <w:rsid w:val="00E756AE"/>
    <w:rsid w:val="00E75F9B"/>
    <w:rsid w:val="00E82307"/>
    <w:rsid w:val="00E937FB"/>
    <w:rsid w:val="00E9382D"/>
    <w:rsid w:val="00EA67BA"/>
    <w:rsid w:val="00EB0909"/>
    <w:rsid w:val="00EB2049"/>
    <w:rsid w:val="00EB25E0"/>
    <w:rsid w:val="00ED22EA"/>
    <w:rsid w:val="00EE17FE"/>
    <w:rsid w:val="00F063C4"/>
    <w:rsid w:val="00F06E4E"/>
    <w:rsid w:val="00F11A56"/>
    <w:rsid w:val="00F12D2F"/>
    <w:rsid w:val="00F24BE9"/>
    <w:rsid w:val="00F25F17"/>
    <w:rsid w:val="00F26652"/>
    <w:rsid w:val="00F41927"/>
    <w:rsid w:val="00F423C7"/>
    <w:rsid w:val="00F4602E"/>
    <w:rsid w:val="00F537E9"/>
    <w:rsid w:val="00F55B9C"/>
    <w:rsid w:val="00F6187F"/>
    <w:rsid w:val="00F7163E"/>
    <w:rsid w:val="00F717D7"/>
    <w:rsid w:val="00F74315"/>
    <w:rsid w:val="00F8201B"/>
    <w:rsid w:val="00F84A62"/>
    <w:rsid w:val="00F90473"/>
    <w:rsid w:val="00F909D6"/>
    <w:rsid w:val="00FA6604"/>
    <w:rsid w:val="00FB2A73"/>
    <w:rsid w:val="00FB7C08"/>
    <w:rsid w:val="00FC0953"/>
    <w:rsid w:val="00FC4AE9"/>
    <w:rsid w:val="00FD08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3225B3B2"/>
  <w15:chartTrackingRefBased/>
  <w15:docId w15:val="{BE497E4E-C70C-4E80-9051-BD23C4A6D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0299"/>
    <w:rPr>
      <w:rFonts w:ascii="Calibri" w:eastAsia="Calibri" w:hAnsi="Calibri" w:cs="Times New Roman"/>
    </w:rPr>
  </w:style>
  <w:style w:type="paragraph" w:styleId="Nagwek1">
    <w:name w:val="heading 1"/>
    <w:basedOn w:val="Normalny"/>
    <w:next w:val="Normalny"/>
    <w:link w:val="Nagwek1Znak"/>
    <w:uiPriority w:val="9"/>
    <w:qFormat/>
    <w:rsid w:val="00E302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E30299"/>
    <w:pPr>
      <w:keepNext/>
      <w:keepLines/>
      <w:spacing w:before="40" w:after="0"/>
      <w:outlineLvl w:val="1"/>
    </w:pPr>
    <w:rPr>
      <w:rFonts w:ascii="Calibri Light" w:eastAsia="Times New Roman" w:hAnsi="Calibri Light"/>
      <w:color w:val="2E74B5"/>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30299"/>
    <w:rPr>
      <w:rFonts w:ascii="Calibri Light" w:eastAsia="Times New Roman" w:hAnsi="Calibri Light" w:cs="Times New Roman"/>
      <w:color w:val="2E74B5"/>
      <w:sz w:val="26"/>
      <w:szCs w:val="26"/>
      <w:lang w:val="x-none" w:eastAsia="x-none"/>
    </w:rPr>
  </w:style>
  <w:style w:type="character" w:styleId="Hipercze">
    <w:name w:val="Hyperlink"/>
    <w:uiPriority w:val="99"/>
    <w:unhideWhenUsed/>
    <w:rsid w:val="00E30299"/>
    <w:rPr>
      <w:color w:val="0563C1"/>
      <w:u w:val="single"/>
    </w:rPr>
  </w:style>
  <w:style w:type="paragraph" w:customStyle="1" w:styleId="Default">
    <w:name w:val="Default"/>
    <w:rsid w:val="00E3029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1Znak">
    <w:name w:val="Nagłówek 1 Znak"/>
    <w:basedOn w:val="Domylnaczcionkaakapitu"/>
    <w:link w:val="Nagwek1"/>
    <w:uiPriority w:val="9"/>
    <w:rsid w:val="00E30299"/>
    <w:rPr>
      <w:rFonts w:asciiTheme="majorHAnsi" w:eastAsiaTheme="majorEastAsia" w:hAnsiTheme="majorHAnsi" w:cstheme="majorBidi"/>
      <w:color w:val="2E74B5" w:themeColor="accent1" w:themeShade="BF"/>
      <w:sz w:val="32"/>
      <w:szCs w:val="32"/>
    </w:rPr>
  </w:style>
  <w:style w:type="paragraph" w:styleId="Akapitzlist">
    <w:name w:val="List Paragraph"/>
    <w:basedOn w:val="Normalny"/>
    <w:uiPriority w:val="34"/>
    <w:qFormat/>
    <w:rsid w:val="00E30299"/>
    <w:pPr>
      <w:ind w:left="720"/>
      <w:contextualSpacing/>
    </w:pPr>
  </w:style>
  <w:style w:type="paragraph" w:styleId="Tekstdymka">
    <w:name w:val="Balloon Text"/>
    <w:basedOn w:val="Normalny"/>
    <w:link w:val="TekstdymkaZnak"/>
    <w:uiPriority w:val="99"/>
    <w:semiHidden/>
    <w:unhideWhenUsed/>
    <w:rsid w:val="005278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78CF"/>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6468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4680F"/>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4680F"/>
    <w:rPr>
      <w:vertAlign w:val="superscript"/>
    </w:rPr>
  </w:style>
  <w:style w:type="paragraph" w:styleId="Tekstpodstawowy">
    <w:name w:val="Body Text"/>
    <w:basedOn w:val="Normalny"/>
    <w:link w:val="TekstpodstawowyZnak"/>
    <w:rsid w:val="00974821"/>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basedOn w:val="Domylnaczcionkaakapitu"/>
    <w:link w:val="Tekstpodstawowy"/>
    <w:rsid w:val="00974821"/>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6F6B23"/>
    <w:rPr>
      <w:sz w:val="16"/>
      <w:szCs w:val="16"/>
    </w:rPr>
  </w:style>
  <w:style w:type="paragraph" w:styleId="Tekstkomentarza">
    <w:name w:val="annotation text"/>
    <w:basedOn w:val="Normalny"/>
    <w:link w:val="TekstkomentarzaZnak"/>
    <w:uiPriority w:val="99"/>
    <w:semiHidden/>
    <w:unhideWhenUsed/>
    <w:rsid w:val="006F6B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F6B2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F6B23"/>
    <w:rPr>
      <w:b/>
      <w:bCs/>
    </w:rPr>
  </w:style>
  <w:style w:type="character" w:customStyle="1" w:styleId="TematkomentarzaZnak">
    <w:name w:val="Temat komentarza Znak"/>
    <w:basedOn w:val="TekstkomentarzaZnak"/>
    <w:link w:val="Tematkomentarza"/>
    <w:uiPriority w:val="99"/>
    <w:semiHidden/>
    <w:rsid w:val="006F6B23"/>
    <w:rPr>
      <w:rFonts w:ascii="Calibri" w:eastAsia="Calibri" w:hAnsi="Calibri" w:cs="Times New Roman"/>
      <w:b/>
      <w:bCs/>
      <w:sz w:val="20"/>
      <w:szCs w:val="20"/>
    </w:rPr>
  </w:style>
  <w:style w:type="paragraph" w:styleId="Nagwek">
    <w:name w:val="header"/>
    <w:basedOn w:val="Normalny"/>
    <w:link w:val="NagwekZnak"/>
    <w:uiPriority w:val="99"/>
    <w:unhideWhenUsed/>
    <w:rsid w:val="002208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0839"/>
    <w:rPr>
      <w:rFonts w:ascii="Calibri" w:eastAsia="Calibri" w:hAnsi="Calibri" w:cs="Times New Roman"/>
    </w:rPr>
  </w:style>
  <w:style w:type="paragraph" w:styleId="Stopka">
    <w:name w:val="footer"/>
    <w:basedOn w:val="Normalny"/>
    <w:link w:val="StopkaZnak"/>
    <w:uiPriority w:val="99"/>
    <w:unhideWhenUsed/>
    <w:rsid w:val="002208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0839"/>
    <w:rPr>
      <w:rFonts w:ascii="Calibri" w:eastAsia="Calibri" w:hAnsi="Calibri" w:cs="Times New Roman"/>
    </w:rPr>
  </w:style>
  <w:style w:type="character" w:styleId="UyteHipercze">
    <w:name w:val="FollowedHyperlink"/>
    <w:basedOn w:val="Domylnaczcionkaakapitu"/>
    <w:uiPriority w:val="99"/>
    <w:semiHidden/>
    <w:unhideWhenUsed/>
    <w:rsid w:val="004D327B"/>
    <w:rPr>
      <w:color w:val="954F72" w:themeColor="followedHyperlink"/>
      <w:u w:val="single"/>
    </w:rPr>
  </w:style>
  <w:style w:type="character" w:styleId="Nierozpoznanawzmianka">
    <w:name w:val="Unresolved Mention"/>
    <w:basedOn w:val="Domylnaczcionkaakapitu"/>
    <w:uiPriority w:val="99"/>
    <w:semiHidden/>
    <w:unhideWhenUsed/>
    <w:rsid w:val="002F447F"/>
    <w:rPr>
      <w:color w:val="605E5C"/>
      <w:shd w:val="clear" w:color="auto" w:fill="E1DFDD"/>
    </w:rPr>
  </w:style>
  <w:style w:type="paragraph" w:styleId="NormalnyWeb">
    <w:name w:val="Normal (Web)"/>
    <w:basedOn w:val="Normalny"/>
    <w:uiPriority w:val="99"/>
    <w:semiHidden/>
    <w:unhideWhenUsed/>
    <w:rsid w:val="00164E31"/>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extbody">
    <w:name w:val="textbody"/>
    <w:basedOn w:val="Normalny"/>
    <w:rsid w:val="00E45216"/>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andard">
    <w:name w:val="Standard"/>
    <w:rsid w:val="00CB492C"/>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customStyle="1" w:styleId="Domylnaczcionkaakapitu1">
    <w:name w:val="Domyślna czcionka akapitu1"/>
    <w:rsid w:val="00176CC9"/>
  </w:style>
  <w:style w:type="paragraph" w:customStyle="1" w:styleId="Stopka2">
    <w:name w:val="Stopka (2)"/>
    <w:basedOn w:val="Standard"/>
    <w:rsid w:val="00847BD8"/>
    <w:pPr>
      <w:shd w:val="clear" w:color="auto" w:fill="FFFFFF"/>
      <w:spacing w:line="0" w:lineRule="atLeast"/>
      <w:textAlignment w:val="baseline"/>
    </w:pPr>
    <w:rPr>
      <w:rFonts w:ascii="Calibri" w:eastAsia="Calibri" w:hAnsi="Calibri" w:cs="Calibri"/>
      <w:sz w:val="16"/>
      <w:szCs w:val="16"/>
    </w:rPr>
  </w:style>
  <w:style w:type="character" w:styleId="Odwoanieprzypisudolnego">
    <w:name w:val="footnote reference"/>
    <w:basedOn w:val="Domylnaczcionkaakapitu"/>
    <w:rsid w:val="00847BD8"/>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45482">
      <w:bodyDiv w:val="1"/>
      <w:marLeft w:val="0"/>
      <w:marRight w:val="0"/>
      <w:marTop w:val="0"/>
      <w:marBottom w:val="0"/>
      <w:divBdr>
        <w:top w:val="none" w:sz="0" w:space="0" w:color="auto"/>
        <w:left w:val="none" w:sz="0" w:space="0" w:color="auto"/>
        <w:bottom w:val="none" w:sz="0" w:space="0" w:color="auto"/>
        <w:right w:val="none" w:sz="0" w:space="0" w:color="auto"/>
      </w:divBdr>
    </w:div>
    <w:div w:id="118838606">
      <w:bodyDiv w:val="1"/>
      <w:marLeft w:val="0"/>
      <w:marRight w:val="0"/>
      <w:marTop w:val="0"/>
      <w:marBottom w:val="0"/>
      <w:divBdr>
        <w:top w:val="none" w:sz="0" w:space="0" w:color="auto"/>
        <w:left w:val="none" w:sz="0" w:space="0" w:color="auto"/>
        <w:bottom w:val="none" w:sz="0" w:space="0" w:color="auto"/>
        <w:right w:val="none" w:sz="0" w:space="0" w:color="auto"/>
      </w:divBdr>
    </w:div>
    <w:div w:id="272127647">
      <w:bodyDiv w:val="1"/>
      <w:marLeft w:val="0"/>
      <w:marRight w:val="0"/>
      <w:marTop w:val="0"/>
      <w:marBottom w:val="0"/>
      <w:divBdr>
        <w:top w:val="none" w:sz="0" w:space="0" w:color="auto"/>
        <w:left w:val="none" w:sz="0" w:space="0" w:color="auto"/>
        <w:bottom w:val="none" w:sz="0" w:space="0" w:color="auto"/>
        <w:right w:val="none" w:sz="0" w:space="0" w:color="auto"/>
      </w:divBdr>
    </w:div>
    <w:div w:id="280429004">
      <w:bodyDiv w:val="1"/>
      <w:marLeft w:val="0"/>
      <w:marRight w:val="0"/>
      <w:marTop w:val="0"/>
      <w:marBottom w:val="0"/>
      <w:divBdr>
        <w:top w:val="none" w:sz="0" w:space="0" w:color="auto"/>
        <w:left w:val="none" w:sz="0" w:space="0" w:color="auto"/>
        <w:bottom w:val="none" w:sz="0" w:space="0" w:color="auto"/>
        <w:right w:val="none" w:sz="0" w:space="0" w:color="auto"/>
      </w:divBdr>
    </w:div>
    <w:div w:id="290480572">
      <w:bodyDiv w:val="1"/>
      <w:marLeft w:val="0"/>
      <w:marRight w:val="0"/>
      <w:marTop w:val="0"/>
      <w:marBottom w:val="0"/>
      <w:divBdr>
        <w:top w:val="none" w:sz="0" w:space="0" w:color="auto"/>
        <w:left w:val="none" w:sz="0" w:space="0" w:color="auto"/>
        <w:bottom w:val="none" w:sz="0" w:space="0" w:color="auto"/>
        <w:right w:val="none" w:sz="0" w:space="0" w:color="auto"/>
      </w:divBdr>
    </w:div>
    <w:div w:id="360060441">
      <w:bodyDiv w:val="1"/>
      <w:marLeft w:val="0"/>
      <w:marRight w:val="0"/>
      <w:marTop w:val="0"/>
      <w:marBottom w:val="0"/>
      <w:divBdr>
        <w:top w:val="none" w:sz="0" w:space="0" w:color="auto"/>
        <w:left w:val="none" w:sz="0" w:space="0" w:color="auto"/>
        <w:bottom w:val="none" w:sz="0" w:space="0" w:color="auto"/>
        <w:right w:val="none" w:sz="0" w:space="0" w:color="auto"/>
      </w:divBdr>
    </w:div>
    <w:div w:id="371225528">
      <w:bodyDiv w:val="1"/>
      <w:marLeft w:val="0"/>
      <w:marRight w:val="0"/>
      <w:marTop w:val="0"/>
      <w:marBottom w:val="0"/>
      <w:divBdr>
        <w:top w:val="none" w:sz="0" w:space="0" w:color="auto"/>
        <w:left w:val="none" w:sz="0" w:space="0" w:color="auto"/>
        <w:bottom w:val="none" w:sz="0" w:space="0" w:color="auto"/>
        <w:right w:val="none" w:sz="0" w:space="0" w:color="auto"/>
      </w:divBdr>
    </w:div>
    <w:div w:id="388845966">
      <w:bodyDiv w:val="1"/>
      <w:marLeft w:val="0"/>
      <w:marRight w:val="0"/>
      <w:marTop w:val="0"/>
      <w:marBottom w:val="0"/>
      <w:divBdr>
        <w:top w:val="none" w:sz="0" w:space="0" w:color="auto"/>
        <w:left w:val="none" w:sz="0" w:space="0" w:color="auto"/>
        <w:bottom w:val="none" w:sz="0" w:space="0" w:color="auto"/>
        <w:right w:val="none" w:sz="0" w:space="0" w:color="auto"/>
      </w:divBdr>
    </w:div>
    <w:div w:id="554436086">
      <w:bodyDiv w:val="1"/>
      <w:marLeft w:val="0"/>
      <w:marRight w:val="0"/>
      <w:marTop w:val="0"/>
      <w:marBottom w:val="0"/>
      <w:divBdr>
        <w:top w:val="none" w:sz="0" w:space="0" w:color="auto"/>
        <w:left w:val="none" w:sz="0" w:space="0" w:color="auto"/>
        <w:bottom w:val="none" w:sz="0" w:space="0" w:color="auto"/>
        <w:right w:val="none" w:sz="0" w:space="0" w:color="auto"/>
      </w:divBdr>
    </w:div>
    <w:div w:id="785806026">
      <w:bodyDiv w:val="1"/>
      <w:marLeft w:val="0"/>
      <w:marRight w:val="0"/>
      <w:marTop w:val="0"/>
      <w:marBottom w:val="0"/>
      <w:divBdr>
        <w:top w:val="none" w:sz="0" w:space="0" w:color="auto"/>
        <w:left w:val="none" w:sz="0" w:space="0" w:color="auto"/>
        <w:bottom w:val="none" w:sz="0" w:space="0" w:color="auto"/>
        <w:right w:val="none" w:sz="0" w:space="0" w:color="auto"/>
      </w:divBdr>
    </w:div>
    <w:div w:id="879515980">
      <w:bodyDiv w:val="1"/>
      <w:marLeft w:val="0"/>
      <w:marRight w:val="0"/>
      <w:marTop w:val="0"/>
      <w:marBottom w:val="0"/>
      <w:divBdr>
        <w:top w:val="none" w:sz="0" w:space="0" w:color="auto"/>
        <w:left w:val="none" w:sz="0" w:space="0" w:color="auto"/>
        <w:bottom w:val="none" w:sz="0" w:space="0" w:color="auto"/>
        <w:right w:val="none" w:sz="0" w:space="0" w:color="auto"/>
      </w:divBdr>
    </w:div>
    <w:div w:id="1010527421">
      <w:bodyDiv w:val="1"/>
      <w:marLeft w:val="0"/>
      <w:marRight w:val="0"/>
      <w:marTop w:val="0"/>
      <w:marBottom w:val="0"/>
      <w:divBdr>
        <w:top w:val="none" w:sz="0" w:space="0" w:color="auto"/>
        <w:left w:val="none" w:sz="0" w:space="0" w:color="auto"/>
        <w:bottom w:val="none" w:sz="0" w:space="0" w:color="auto"/>
        <w:right w:val="none" w:sz="0" w:space="0" w:color="auto"/>
      </w:divBdr>
    </w:div>
    <w:div w:id="1137719421">
      <w:bodyDiv w:val="1"/>
      <w:marLeft w:val="0"/>
      <w:marRight w:val="0"/>
      <w:marTop w:val="0"/>
      <w:marBottom w:val="0"/>
      <w:divBdr>
        <w:top w:val="none" w:sz="0" w:space="0" w:color="auto"/>
        <w:left w:val="none" w:sz="0" w:space="0" w:color="auto"/>
        <w:bottom w:val="none" w:sz="0" w:space="0" w:color="auto"/>
        <w:right w:val="none" w:sz="0" w:space="0" w:color="auto"/>
      </w:divBdr>
    </w:div>
    <w:div w:id="1148010272">
      <w:bodyDiv w:val="1"/>
      <w:marLeft w:val="0"/>
      <w:marRight w:val="0"/>
      <w:marTop w:val="0"/>
      <w:marBottom w:val="0"/>
      <w:divBdr>
        <w:top w:val="none" w:sz="0" w:space="0" w:color="auto"/>
        <w:left w:val="none" w:sz="0" w:space="0" w:color="auto"/>
        <w:bottom w:val="none" w:sz="0" w:space="0" w:color="auto"/>
        <w:right w:val="none" w:sz="0" w:space="0" w:color="auto"/>
      </w:divBdr>
    </w:div>
    <w:div w:id="1171526209">
      <w:bodyDiv w:val="1"/>
      <w:marLeft w:val="0"/>
      <w:marRight w:val="0"/>
      <w:marTop w:val="0"/>
      <w:marBottom w:val="0"/>
      <w:divBdr>
        <w:top w:val="none" w:sz="0" w:space="0" w:color="auto"/>
        <w:left w:val="none" w:sz="0" w:space="0" w:color="auto"/>
        <w:bottom w:val="none" w:sz="0" w:space="0" w:color="auto"/>
        <w:right w:val="none" w:sz="0" w:space="0" w:color="auto"/>
      </w:divBdr>
    </w:div>
    <w:div w:id="1216743415">
      <w:bodyDiv w:val="1"/>
      <w:marLeft w:val="0"/>
      <w:marRight w:val="0"/>
      <w:marTop w:val="0"/>
      <w:marBottom w:val="0"/>
      <w:divBdr>
        <w:top w:val="none" w:sz="0" w:space="0" w:color="auto"/>
        <w:left w:val="none" w:sz="0" w:space="0" w:color="auto"/>
        <w:bottom w:val="none" w:sz="0" w:space="0" w:color="auto"/>
        <w:right w:val="none" w:sz="0" w:space="0" w:color="auto"/>
      </w:divBdr>
    </w:div>
    <w:div w:id="1312908499">
      <w:bodyDiv w:val="1"/>
      <w:marLeft w:val="0"/>
      <w:marRight w:val="0"/>
      <w:marTop w:val="0"/>
      <w:marBottom w:val="0"/>
      <w:divBdr>
        <w:top w:val="none" w:sz="0" w:space="0" w:color="auto"/>
        <w:left w:val="none" w:sz="0" w:space="0" w:color="auto"/>
        <w:bottom w:val="none" w:sz="0" w:space="0" w:color="auto"/>
        <w:right w:val="none" w:sz="0" w:space="0" w:color="auto"/>
      </w:divBdr>
    </w:div>
    <w:div w:id="1410735139">
      <w:bodyDiv w:val="1"/>
      <w:marLeft w:val="0"/>
      <w:marRight w:val="0"/>
      <w:marTop w:val="0"/>
      <w:marBottom w:val="0"/>
      <w:divBdr>
        <w:top w:val="none" w:sz="0" w:space="0" w:color="auto"/>
        <w:left w:val="none" w:sz="0" w:space="0" w:color="auto"/>
        <w:bottom w:val="none" w:sz="0" w:space="0" w:color="auto"/>
        <w:right w:val="none" w:sz="0" w:space="0" w:color="auto"/>
      </w:divBdr>
    </w:div>
    <w:div w:id="1607342993">
      <w:bodyDiv w:val="1"/>
      <w:marLeft w:val="0"/>
      <w:marRight w:val="0"/>
      <w:marTop w:val="0"/>
      <w:marBottom w:val="0"/>
      <w:divBdr>
        <w:top w:val="none" w:sz="0" w:space="0" w:color="auto"/>
        <w:left w:val="none" w:sz="0" w:space="0" w:color="auto"/>
        <w:bottom w:val="none" w:sz="0" w:space="0" w:color="auto"/>
        <w:right w:val="none" w:sz="0" w:space="0" w:color="auto"/>
      </w:divBdr>
    </w:div>
    <w:div w:id="1657567814">
      <w:bodyDiv w:val="1"/>
      <w:marLeft w:val="0"/>
      <w:marRight w:val="0"/>
      <w:marTop w:val="0"/>
      <w:marBottom w:val="0"/>
      <w:divBdr>
        <w:top w:val="none" w:sz="0" w:space="0" w:color="auto"/>
        <w:left w:val="none" w:sz="0" w:space="0" w:color="auto"/>
        <w:bottom w:val="none" w:sz="0" w:space="0" w:color="auto"/>
        <w:right w:val="none" w:sz="0" w:space="0" w:color="auto"/>
      </w:divBdr>
    </w:div>
    <w:div w:id="1668821635">
      <w:bodyDiv w:val="1"/>
      <w:marLeft w:val="0"/>
      <w:marRight w:val="0"/>
      <w:marTop w:val="0"/>
      <w:marBottom w:val="0"/>
      <w:divBdr>
        <w:top w:val="none" w:sz="0" w:space="0" w:color="auto"/>
        <w:left w:val="none" w:sz="0" w:space="0" w:color="auto"/>
        <w:bottom w:val="none" w:sz="0" w:space="0" w:color="auto"/>
        <w:right w:val="none" w:sz="0" w:space="0" w:color="auto"/>
      </w:divBdr>
    </w:div>
    <w:div w:id="1721123998">
      <w:bodyDiv w:val="1"/>
      <w:marLeft w:val="0"/>
      <w:marRight w:val="0"/>
      <w:marTop w:val="0"/>
      <w:marBottom w:val="0"/>
      <w:divBdr>
        <w:top w:val="none" w:sz="0" w:space="0" w:color="auto"/>
        <w:left w:val="none" w:sz="0" w:space="0" w:color="auto"/>
        <w:bottom w:val="none" w:sz="0" w:space="0" w:color="auto"/>
        <w:right w:val="none" w:sz="0" w:space="0" w:color="auto"/>
      </w:divBdr>
    </w:div>
    <w:div w:id="1738284762">
      <w:bodyDiv w:val="1"/>
      <w:marLeft w:val="0"/>
      <w:marRight w:val="0"/>
      <w:marTop w:val="0"/>
      <w:marBottom w:val="0"/>
      <w:divBdr>
        <w:top w:val="none" w:sz="0" w:space="0" w:color="auto"/>
        <w:left w:val="none" w:sz="0" w:space="0" w:color="auto"/>
        <w:bottom w:val="none" w:sz="0" w:space="0" w:color="auto"/>
        <w:right w:val="none" w:sz="0" w:space="0" w:color="auto"/>
      </w:divBdr>
    </w:div>
    <w:div w:id="1775975279">
      <w:bodyDiv w:val="1"/>
      <w:marLeft w:val="0"/>
      <w:marRight w:val="0"/>
      <w:marTop w:val="0"/>
      <w:marBottom w:val="0"/>
      <w:divBdr>
        <w:top w:val="none" w:sz="0" w:space="0" w:color="auto"/>
        <w:left w:val="none" w:sz="0" w:space="0" w:color="auto"/>
        <w:bottom w:val="none" w:sz="0" w:space="0" w:color="auto"/>
        <w:right w:val="none" w:sz="0" w:space="0" w:color="auto"/>
      </w:divBdr>
    </w:div>
    <w:div w:id="1804887653">
      <w:bodyDiv w:val="1"/>
      <w:marLeft w:val="0"/>
      <w:marRight w:val="0"/>
      <w:marTop w:val="0"/>
      <w:marBottom w:val="0"/>
      <w:divBdr>
        <w:top w:val="none" w:sz="0" w:space="0" w:color="auto"/>
        <w:left w:val="none" w:sz="0" w:space="0" w:color="auto"/>
        <w:bottom w:val="none" w:sz="0" w:space="0" w:color="auto"/>
        <w:right w:val="none" w:sz="0" w:space="0" w:color="auto"/>
      </w:divBdr>
    </w:div>
    <w:div w:id="213575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lapy.pl" TargetMode="External"/><Relationship Id="rId13" Type="http://schemas.openxmlformats.org/officeDocument/2006/relationships/hyperlink" Target="mailto:przetargi@szpitallapy.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odo@szpitallapy.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sekretariat@szpitallapy.pl" TargetMode="External"/><Relationship Id="rId10" Type="http://schemas.openxmlformats.org/officeDocument/2006/relationships/hyperlink" Target="https://ezamowienia.gov.pl/mp-client/search/list/ocds-148610-4035b8ee-e472-40f1-a770-f651e2ec366d"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mailto:przetargi@szpitallap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B6966D-84B4-4896-B0AD-8F651A7B2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980</TotalTime>
  <Pages>20</Pages>
  <Words>9569</Words>
  <Characters>57415</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ZOZ Łapy</dc:creator>
  <cp:keywords/>
  <dc:description/>
  <cp:lastModifiedBy>Edyta Piszczatowska</cp:lastModifiedBy>
  <cp:revision>30</cp:revision>
  <cp:lastPrinted>2021-03-29T07:51:00Z</cp:lastPrinted>
  <dcterms:created xsi:type="dcterms:W3CDTF">2024-06-27T08:42:00Z</dcterms:created>
  <dcterms:modified xsi:type="dcterms:W3CDTF">2024-07-31T07:50:00Z</dcterms:modified>
</cp:coreProperties>
</file>