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AD8C3" w14:textId="77777777" w:rsidR="00F64025" w:rsidRPr="007C315A" w:rsidRDefault="007C315A" w:rsidP="007C315A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209C7C">
                <wp:simplePos x="0" y="0"/>
                <wp:positionH relativeFrom="column">
                  <wp:posOffset>4126230</wp:posOffset>
                </wp:positionH>
                <wp:positionV relativeFrom="paragraph">
                  <wp:posOffset>482600</wp:posOffset>
                </wp:positionV>
                <wp:extent cx="2360930" cy="1404620"/>
                <wp:effectExtent l="0" t="0" r="635" b="571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D0C7" w14:textId="77777777" w:rsidR="00174F74" w:rsidRDefault="00174F74" w:rsidP="007C315A">
                            <w:pPr>
                              <w:jc w:val="center"/>
                            </w:pPr>
                            <w:r>
                              <w:t>ZAŁĄCZNIK A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4.9pt;margin-top:38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mMJgIAACM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" stroked="f">
                <v:textbox style="mso-fit-shape-to-text:t">
                  <w:txbxContent>
                    <w:p w:rsidR="00174F74" w:rsidRDefault="00174F74" w:rsidP="007C315A">
                      <w:pPr>
                        <w:jc w:val="center"/>
                      </w:pPr>
                      <w:r>
                        <w:t>ZAŁĄCZNIK A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sdt>
        <w:sdtPr>
          <w:id w:val="1050579498"/>
          <w:docPartObj>
            <w:docPartGallery w:val="Cover Pages"/>
            <w:docPartUnique/>
          </w:docPartObj>
        </w:sdtPr>
        <w:sdtContent>
          <w:r w:rsidR="0020672C">
            <w:rPr>
              <w:noProof/>
              <w:lang w:eastAsia="pl-PL"/>
            </w:rPr>
            <w:drawing>
              <wp:anchor distT="0" distB="0" distL="114300" distR="114300" simplePos="0" relativeHeight="251663360" behindDoc="0" locked="0" layoutInCell="1" allowOverlap="1" wp14:anchorId="462026B9" wp14:editId="04501773">
                <wp:simplePos x="0" y="0"/>
                <wp:positionH relativeFrom="margin">
                  <wp:posOffset>-508000</wp:posOffset>
                </wp:positionH>
                <wp:positionV relativeFrom="paragraph">
                  <wp:posOffset>-528320</wp:posOffset>
                </wp:positionV>
                <wp:extent cx="503737" cy="50482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G-SIP_i6-BOX.pn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3737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F64025"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5A7A73B4" wp14:editId="481D3D8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a 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Prostokąt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Prostokąt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E90621B" id="Grupa 8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">
                    <v:shape id="Prostokąt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156082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Prostokąt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1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F64025"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6B59AD5" wp14:editId="59CA7A6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Pole tekstow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06F10E" w14:textId="77777777" w:rsidR="00174F74" w:rsidRPr="00F64025" w:rsidRDefault="00174F74">
                                <w:pPr>
                                  <w:pStyle w:val="Bezodstpw"/>
                                  <w:jc w:val="right"/>
                                  <w:rPr>
                                    <w:color w:val="156082" w:themeColor="accent1"/>
                                    <w:sz w:val="28"/>
                                    <w:szCs w:val="28"/>
                                    <w:lang w:val="pl-PL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8"/>
                                    <w:szCs w:val="28"/>
                                    <w:lang w:val="pl-PL"/>
                                  </w:rPr>
                                  <w:t>DOTYCZY PROJEKTU:</w:t>
                                </w:r>
                              </w:p>
                              <w:sdt>
                                <w:sdtPr>
                                  <w:rPr>
                                    <w:sz w:val="20"/>
                                    <w:szCs w:val="20"/>
                                    <w:lang w:val="pl-PL"/>
                                  </w:rPr>
                                  <w:alias w:val="Streszczenie"/>
                                  <w:tag w:val=""/>
                                  <w:id w:val="1375273687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14:paraId="0A5A6A6D" w14:textId="77777777" w:rsidR="00174F74" w:rsidRPr="00BD4C38" w:rsidRDefault="00174F74">
                                    <w:pPr>
                                      <w:pStyle w:val="Bezodstpw"/>
                                      <w:jc w:val="right"/>
                                      <w:rPr>
                                        <w:sz w:val="20"/>
                                        <w:szCs w:val="20"/>
                                        <w:lang w:val="pl-PL"/>
                                      </w:rPr>
                                    </w:pPr>
                                    <w:r w:rsidRPr="00BD4C38">
                                      <w:rPr>
                                        <w:sz w:val="20"/>
                                        <w:szCs w:val="20"/>
                                        <w:lang w:val="pl-PL"/>
                                      </w:rPr>
                                      <w:t xml:space="preserve">BUDOWA SYSTEMU INFORMACJI PRZESTZRENNEJ W PÓŁNOCNO-ZACHODNIEJ CZĘŚCI WOJEWÓDZTWA DOLNOŚLĄSKIEGO – II ETAP </w:t>
                                    </w:r>
                                    <w:r w:rsidRPr="00BD4C38">
                                      <w:rPr>
                                        <w:sz w:val="20"/>
                                        <w:szCs w:val="20"/>
                                        <w:lang w:val="pl-PL"/>
                                      </w:rPr>
                                      <w:br/>
                                      <w:t>FEDS.01.03-IZ.00-0013/23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62287660" id="Pole tekstowe 10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" filled="f" stroked="f" strokeweight=".5pt">
                    <v:textbox style="mso-fit-shape-to-text:t" inset="126pt,0,54pt,0">
                      <w:txbxContent>
                        <w:p w:rsidR="00174F74" w:rsidRPr="00F64025" w:rsidRDefault="00174F74">
                          <w:pPr>
                            <w:pStyle w:val="Bezodstpw"/>
                            <w:jc w:val="right"/>
                            <w:rPr>
                              <w:color w:val="156082" w:themeColor="accent1"/>
                              <w:sz w:val="28"/>
                              <w:szCs w:val="28"/>
                              <w:lang w:val="pl-PL"/>
                            </w:rPr>
                          </w:pPr>
                          <w:r>
                            <w:rPr>
                              <w:color w:val="156082" w:themeColor="accent1"/>
                              <w:sz w:val="28"/>
                              <w:szCs w:val="28"/>
                              <w:lang w:val="pl-PL"/>
                            </w:rPr>
                            <w:t>DOTYCZY PROJEKTU:</w:t>
                          </w:r>
                        </w:p>
                        <w:sdt>
                          <w:sdtPr>
                            <w:rPr>
                              <w:sz w:val="20"/>
                              <w:szCs w:val="20"/>
                              <w:lang w:val="pl-PL"/>
                            </w:rPr>
                            <w:alias w:val="Streszczenie"/>
                            <w:tag w:val=""/>
                            <w:id w:val="1375273687"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:rsidR="00174F74" w:rsidRPr="00BD4C38" w:rsidRDefault="00174F74">
                              <w:pPr>
                                <w:pStyle w:val="Bezodstpw"/>
                                <w:jc w:val="right"/>
                                <w:rPr>
                                  <w:sz w:val="20"/>
                                  <w:szCs w:val="20"/>
                                  <w:lang w:val="pl-PL"/>
                                </w:rPr>
                              </w:pPr>
                              <w:r w:rsidRPr="00BD4C38"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t xml:space="preserve">BUDOWA SYSTEMU INFORMACJI PRZESTZRENNEJ W PÓŁNOCNO-ZACHODNIEJ CZĘŚCI WOJEWÓDZTWA DOLNOŚLĄSKIEGO – II ETAP </w:t>
                              </w:r>
                              <w:r w:rsidRPr="00BD4C38">
                                <w:rPr>
                                  <w:sz w:val="20"/>
                                  <w:szCs w:val="20"/>
                                  <w:lang w:val="pl-PL"/>
                                </w:rPr>
                                <w:br/>
                                <w:t>FEDS.01.03-IZ.00-0013/23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F64025"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0019A13" wp14:editId="390871D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Pole tekstow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374056" w14:textId="60D1BBD4" w:rsidR="00174F74" w:rsidRDefault="0028777E">
                                <w:pPr>
                                  <w:jc w:val="right"/>
                                  <w:rPr>
                                    <w:color w:val="156082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56082" w:themeColor="accent1"/>
                                      <w:sz w:val="64"/>
                                      <w:szCs w:val="64"/>
                                    </w:rPr>
                                    <w:alias w:val="Tytuł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156082" w:themeColor="accent1"/>
                                        <w:sz w:val="64"/>
                                        <w:szCs w:val="64"/>
                                      </w:rPr>
                                      <w:t>OPIS PRZEDMIOTU Zamówienia/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Podtytuł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17ABF90A" w14:textId="77777777" w:rsidR="00174F74" w:rsidRDefault="00174F74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ZAKUP SPRZĘTU I WYPOSAŻENIA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20019A13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1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" filled="f" stroked="f" strokeweight=".5pt">
                    <v:textbox inset="126pt,0,54pt,0">
                      <w:txbxContent>
                        <w:p w14:paraId="39374056" w14:textId="60D1BBD4" w:rsidR="00174F74" w:rsidRDefault="0028777E">
                          <w:pPr>
                            <w:jc w:val="right"/>
                            <w:rPr>
                              <w:color w:val="156082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156082" w:themeColor="accent1"/>
                                <w:sz w:val="64"/>
                                <w:szCs w:val="64"/>
                              </w:rPr>
                              <w:alias w:val="Tytuł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156082" w:themeColor="accent1"/>
                                  <w:sz w:val="64"/>
                                  <w:szCs w:val="64"/>
                                </w:rPr>
                                <w:t>OPIS PRZEDMIOTU Zamówienia/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Podtytuł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17ABF90A" w14:textId="77777777" w:rsidR="00174F74" w:rsidRDefault="00174F74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ZAKUP SPRZĘTU I WYPOSAŻENIA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B851F9">
            <w:rPr>
              <w:noProof/>
              <w:lang w:eastAsia="pl-PL"/>
            </w:rPr>
            <w:drawing>
              <wp:anchor distT="0" distB="0" distL="114300" distR="114300" simplePos="0" relativeHeight="251664384" behindDoc="0" locked="0" layoutInCell="1" allowOverlap="1" wp14:anchorId="78808352" wp14:editId="3021FFF9">
                <wp:simplePos x="0" y="0"/>
                <wp:positionH relativeFrom="margin">
                  <wp:align>right</wp:align>
                </wp:positionH>
                <wp:positionV relativeFrom="paragraph">
                  <wp:posOffset>8350250</wp:posOffset>
                </wp:positionV>
                <wp:extent cx="5760720" cy="598805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DDS-kolor-poziom.pn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8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64025">
            <w:br w:type="page"/>
          </w:r>
          <w:r>
            <w:lastRenderedPageBreak/>
            <w:t xml:space="preserve"> </w:t>
          </w:r>
        </w:sdtContent>
      </w:sdt>
    </w:p>
    <w:sdt>
      <w:sdtPr>
        <w:rPr>
          <w:rFonts w:asciiTheme="minorHAnsi" w:eastAsiaTheme="minorHAnsi" w:hAnsiTheme="minorHAnsi" w:cstheme="minorBidi"/>
          <w:b w:val="0"/>
          <w:bCs w:val="0"/>
          <w:kern w:val="2"/>
          <w:sz w:val="22"/>
          <w:szCs w:val="22"/>
          <w:lang w:eastAsia="en-US"/>
          <w14:ligatures w14:val="standardContextual"/>
        </w:rPr>
        <w:id w:val="115988892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15A89A1" w14:textId="77777777" w:rsidR="00CA7782" w:rsidRDefault="00CA7782" w:rsidP="00BD4C38">
          <w:pPr>
            <w:pStyle w:val="Nagwekspisutreci"/>
          </w:pPr>
          <w:r>
            <w:t>Spis treści</w:t>
          </w:r>
        </w:p>
        <w:p w14:paraId="495EC8B1" w14:textId="77777777" w:rsidR="001840F6" w:rsidRDefault="00CA7782">
          <w:pPr>
            <w:pStyle w:val="Spistreci1"/>
            <w:tabs>
              <w:tab w:val="right" w:leader="dot" w:pos="9062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172631438" w:history="1">
            <w:r w:rsidR="001840F6" w:rsidRPr="00DE5F8A">
              <w:rPr>
                <w:rStyle w:val="Hipercze"/>
                <w:noProof/>
              </w:rPr>
              <w:t>Część 1 – urządzenia drukujące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_Toc172631438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1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54461B05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39" w:history="1">
            <w:r w:rsidR="001840F6" w:rsidRPr="00DE5F8A">
              <w:rPr>
                <w:rStyle w:val="Hipercze"/>
                <w:noProof/>
              </w:rPr>
              <w:t>1. Urządzenie wielofunkcyjne kolorowe A3 – 12 sztuk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_Toc172631439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1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20877E29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0" w:history="1">
            <w:r w:rsidR="001840F6" w:rsidRPr="00DE5F8A">
              <w:rPr>
                <w:rStyle w:val="Hipercze"/>
                <w:noProof/>
              </w:rPr>
              <w:t>2. Urządzenie wielofunkcyjne mono A4 – 7 sztuk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_Toc172631440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4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08FFC197" w14:textId="77777777" w:rsidR="001840F6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b w:val="0"/>
              <w:bCs w:val="0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1" w:history="1">
            <w:r w:rsidR="001840F6" w:rsidRPr="00DE5F8A">
              <w:rPr>
                <w:rStyle w:val="Hipercze"/>
                <w:noProof/>
              </w:rPr>
              <w:t>Część 2 - pozostałe urządzenia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_Toc172631441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5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56B27766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2" w:history="1">
            <w:r w:rsidR="001840F6" w:rsidRPr="00DE5F8A">
              <w:rPr>
                <w:rStyle w:val="Hipercze"/>
                <w:noProof/>
              </w:rPr>
              <w:t>1 Rzutnik krótkoogniskowy – 1 sztuka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_Toc172631442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5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179B7114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3" w:history="1">
            <w:r w:rsidR="001840F6" w:rsidRPr="00DE5F8A">
              <w:rPr>
                <w:rStyle w:val="Hipercze"/>
                <w:noProof/>
              </w:rPr>
              <w:t>2. Elektroniczna tablica ogłoszeń – 9 sztuk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_Toc172631443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6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414DCAC2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4" w:history="1">
            <w:r w:rsidR="001840F6" w:rsidRPr="00DE5F8A">
              <w:rPr>
                <w:rStyle w:val="Hipercze"/>
                <w:noProof/>
              </w:rPr>
              <w:t>3. Switch 48 port 1Gb/s – 3 sztuki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_Toc172631444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24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60683AAF" w14:textId="77777777" w:rsidR="001840F6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72631445" w:history="1">
            <w:r w:rsidR="001840F6" w:rsidRPr="00DE5F8A">
              <w:rPr>
                <w:rStyle w:val="Hipercze"/>
                <w:noProof/>
              </w:rPr>
              <w:t>4. Konsola KVM – 2 sztuki</w:t>
            </w:r>
            <w:r w:rsidR="001840F6">
              <w:rPr>
                <w:noProof/>
                <w:webHidden/>
              </w:rPr>
              <w:tab/>
            </w:r>
            <w:r w:rsidR="001840F6">
              <w:rPr>
                <w:noProof/>
                <w:webHidden/>
              </w:rPr>
              <w:fldChar w:fldCharType="begin"/>
            </w:r>
            <w:r w:rsidR="001840F6">
              <w:rPr>
                <w:noProof/>
                <w:webHidden/>
              </w:rPr>
              <w:instrText xml:space="preserve"> PAGEREF _Toc172631445 \h </w:instrText>
            </w:r>
            <w:r w:rsidR="001840F6">
              <w:rPr>
                <w:noProof/>
                <w:webHidden/>
              </w:rPr>
            </w:r>
            <w:r w:rsidR="001840F6">
              <w:rPr>
                <w:noProof/>
                <w:webHidden/>
              </w:rPr>
              <w:fldChar w:fldCharType="separate"/>
            </w:r>
            <w:r w:rsidR="001840F6">
              <w:rPr>
                <w:noProof/>
                <w:webHidden/>
              </w:rPr>
              <w:t>27</w:t>
            </w:r>
            <w:r w:rsidR="001840F6">
              <w:rPr>
                <w:noProof/>
                <w:webHidden/>
              </w:rPr>
              <w:fldChar w:fldCharType="end"/>
            </w:r>
          </w:hyperlink>
        </w:p>
        <w:p w14:paraId="19A02CFC" w14:textId="77777777" w:rsidR="00F303D9" w:rsidRPr="001840F6" w:rsidRDefault="00CA7782">
          <w:r>
            <w:rPr>
              <w:b/>
              <w:bCs/>
              <w:noProof/>
            </w:rPr>
            <w:fldChar w:fldCharType="end"/>
          </w:r>
        </w:p>
      </w:sdtContent>
    </w:sdt>
    <w:p w14:paraId="30EA781E" w14:textId="77777777" w:rsidR="00F303D9" w:rsidRDefault="00BD4C38" w:rsidP="00BD4C38">
      <w:pPr>
        <w:pStyle w:val="Nagwek1"/>
      </w:pPr>
      <w:bookmarkStart w:id="0" w:name="_Toc172631438"/>
      <w:r>
        <w:t xml:space="preserve">Część </w:t>
      </w:r>
      <w:r w:rsidR="001840F6">
        <w:t>1</w:t>
      </w:r>
      <w:r>
        <w:t xml:space="preserve"> – urządzenia drukujące</w:t>
      </w:r>
      <w:bookmarkEnd w:id="0"/>
    </w:p>
    <w:p w14:paraId="2E0EF60F" w14:textId="77777777" w:rsidR="00205D1A" w:rsidRDefault="00205D1A">
      <w:pPr>
        <w:rPr>
          <w:rFonts w:ascii="Times New Roman" w:hAnsi="Times New Roman" w:cs="Times New Roman"/>
          <w:b/>
          <w:bCs/>
        </w:rPr>
      </w:pPr>
    </w:p>
    <w:p w14:paraId="0F026B27" w14:textId="77777777" w:rsidR="00205D1A" w:rsidRDefault="00205D1A" w:rsidP="00BD4C38">
      <w:pPr>
        <w:pStyle w:val="Nagwek2"/>
      </w:pPr>
      <w:bookmarkStart w:id="1" w:name="_Toc172631439"/>
      <w:r>
        <w:t xml:space="preserve">1. </w:t>
      </w:r>
      <w:r w:rsidR="00C02196" w:rsidRPr="00805161">
        <w:t>Urządzenie wielofunkcyjne kolorowe A3</w:t>
      </w:r>
      <w:r w:rsidR="00C02196">
        <w:t xml:space="preserve"> </w:t>
      </w:r>
      <w:r w:rsidR="00C02196" w:rsidRPr="00F923D5">
        <w:t xml:space="preserve">– </w:t>
      </w:r>
      <w:r w:rsidR="00C02196">
        <w:t>12</w:t>
      </w:r>
      <w:r w:rsidR="00C02196" w:rsidRPr="00F923D5">
        <w:t xml:space="preserve"> sztuk</w:t>
      </w:r>
      <w:bookmarkEnd w:id="1"/>
      <w:r w:rsidR="00C02196">
        <w:t xml:space="preserve"> </w:t>
      </w:r>
    </w:p>
    <w:p w14:paraId="6AD57881" w14:textId="77777777" w:rsidR="00C02196" w:rsidRDefault="00C0219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(CPV-</w:t>
      </w:r>
      <w:r w:rsidR="00455EF0">
        <w:rPr>
          <w:rFonts w:ascii="Times New Roman" w:hAnsi="Times New Roman" w:cs="Times New Roman"/>
          <w:b/>
          <w:bCs/>
        </w:rPr>
        <w:t xml:space="preserve"> </w:t>
      </w:r>
      <w:r w:rsidR="00455EF0" w:rsidRPr="00455EF0">
        <w:rPr>
          <w:rFonts w:ascii="Times New Roman" w:hAnsi="Times New Roman" w:cs="Times New Roman"/>
          <w:b/>
          <w:bCs/>
        </w:rPr>
        <w:t>42962000-7</w:t>
      </w:r>
      <w:r w:rsidR="00455EF0">
        <w:rPr>
          <w:rFonts w:ascii="Times New Roman" w:hAnsi="Times New Roman" w:cs="Times New Roman"/>
          <w:b/>
          <w:bCs/>
        </w:rPr>
        <w:t>)</w:t>
      </w:r>
    </w:p>
    <w:p w14:paraId="1A7CD5B1" w14:textId="77777777" w:rsidR="00716958" w:rsidRDefault="00716958">
      <w:pPr>
        <w:rPr>
          <w:rFonts w:ascii="Times New Roman" w:hAnsi="Times New Roman" w:cs="Times New Roman"/>
          <w:b/>
          <w:bCs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0E1ACF90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21E9F46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2BD10E35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 w:rsidRPr="00805161">
              <w:t>Urządzenie wielofunkcyjne kolorowe A3</w:t>
            </w:r>
          </w:p>
        </w:tc>
      </w:tr>
      <w:tr w:rsidR="00716958" w:rsidRPr="00BD4C38" w14:paraId="3F95119F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359985A7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DAE9F7" w:themeFill="text2" w:themeFillTint="1A"/>
          </w:tcPr>
          <w:p w14:paraId="5DA9364D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2</w:t>
            </w:r>
          </w:p>
        </w:tc>
      </w:tr>
      <w:tr w:rsidR="00716958" w:rsidRPr="00BD4C38" w14:paraId="73D6DF72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54D1DEF2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Bolesławiec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1262D01F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  <w:tr w:rsidR="00716958" w:rsidRPr="00BD4C38" w14:paraId="160955E5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546FC5F" w14:textId="77777777" w:rsidR="00716958" w:rsidRPr="002A73AB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auto"/>
            <w:noWrap/>
          </w:tcPr>
          <w:p w14:paraId="5F4C87F9" w14:textId="77777777" w:rsidR="00716958" w:rsidRPr="002A73AB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E4EEE4B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7F30DE05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10C26FFD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9D9D9" w:themeColor="background1" w:themeShade="D9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2</w:t>
            </w:r>
          </w:p>
        </w:tc>
      </w:tr>
      <w:tr w:rsidR="00716958" w:rsidRPr="00BD4C38" w14:paraId="32C57FDB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05185B43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i Miasto Lwówek Śląski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1271CCAB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3</w:t>
            </w:r>
          </w:p>
        </w:tc>
      </w:tr>
      <w:tr w:rsidR="00716958" w:rsidRPr="00BD4C38" w14:paraId="0602ED98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DC6D630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3013E347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6DB1FB4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396188AE" w14:textId="77777777" w:rsidR="00716958" w:rsidRPr="00C35811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C35811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6DC55858" w14:textId="77777777" w:rsidR="00716958" w:rsidRPr="00C35811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C35811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2</w:t>
            </w:r>
          </w:p>
        </w:tc>
      </w:tr>
      <w:tr w:rsidR="00716958" w:rsidRPr="00BD4C38" w14:paraId="03F8D155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5F5C206B" w14:textId="77777777" w:rsidR="00716958" w:rsidRPr="00C35811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C35811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6C549584" w14:textId="77777777" w:rsidR="00716958" w:rsidRPr="00C35811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C35811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1</w:t>
            </w:r>
          </w:p>
        </w:tc>
      </w:tr>
      <w:tr w:rsidR="00716958" w:rsidRPr="00BD4C38" w14:paraId="41A3D2CB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7B835E66" w14:textId="77777777" w:rsidR="00716958" w:rsidRPr="002A73AB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auto"/>
            <w:noWrap/>
          </w:tcPr>
          <w:p w14:paraId="79C97BEB" w14:textId="77777777" w:rsidR="00716958" w:rsidRPr="002A73AB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214048D5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44DA894B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0ED1CA08" w14:textId="77777777" w:rsidR="00716958" w:rsidRPr="00716958" w:rsidRDefault="00C35811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</w:tbl>
    <w:p w14:paraId="3A36E880" w14:textId="77777777" w:rsidR="00716958" w:rsidRDefault="00716958">
      <w:pPr>
        <w:rPr>
          <w:rFonts w:ascii="Times New Roman" w:hAnsi="Times New Roman" w:cs="Times New Roman"/>
          <w:b/>
          <w:bCs/>
        </w:rPr>
      </w:pPr>
    </w:p>
    <w:p w14:paraId="616ECA30" w14:textId="77777777" w:rsidR="0028777E" w:rsidRDefault="0028777E">
      <w:pPr>
        <w:rPr>
          <w:rFonts w:ascii="Times New Roman" w:hAnsi="Times New Roman" w:cs="Times New Roman"/>
          <w:b/>
          <w:bCs/>
        </w:rPr>
      </w:pPr>
    </w:p>
    <w:p w14:paraId="6F47CA1F" w14:textId="77777777" w:rsidR="0028777E" w:rsidRDefault="0028777E">
      <w:pPr>
        <w:rPr>
          <w:rFonts w:ascii="Times New Roman" w:hAnsi="Times New Roman" w:cs="Times New Roman"/>
          <w:b/>
          <w:bCs/>
        </w:rPr>
      </w:pPr>
    </w:p>
    <w:p w14:paraId="67823729" w14:textId="77777777" w:rsidR="00716958" w:rsidRDefault="00716958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4658"/>
        <w:gridCol w:w="20"/>
      </w:tblGrid>
      <w:tr w:rsidR="00A85694" w:rsidRPr="00F923D5" w14:paraId="2208812C" w14:textId="77777777" w:rsidTr="00A85694">
        <w:trPr>
          <w:gridAfter w:val="1"/>
          <w:wAfter w:w="20" w:type="dxa"/>
        </w:trPr>
        <w:tc>
          <w:tcPr>
            <w:tcW w:w="4678" w:type="dxa"/>
          </w:tcPr>
          <w:p w14:paraId="098B16BC" w14:textId="77777777" w:rsidR="00C02196" w:rsidRPr="00F923D5" w:rsidRDefault="00C02196" w:rsidP="0085439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58" w:type="dxa"/>
          </w:tcPr>
          <w:p w14:paraId="37F3E0EC" w14:textId="77777777" w:rsidR="00C02196" w:rsidRPr="00F923D5" w:rsidRDefault="00C02196" w:rsidP="00854393">
            <w:pPr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C02196" w:rsidRPr="00F923D5" w14:paraId="2ECA5CD8" w14:textId="77777777" w:rsidTr="00A85694">
        <w:tc>
          <w:tcPr>
            <w:tcW w:w="4678" w:type="dxa"/>
          </w:tcPr>
          <w:p w14:paraId="3B503ABE" w14:textId="77777777" w:rsidR="00C02196" w:rsidRPr="0068723D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  <w:gridSpan w:val="2"/>
          </w:tcPr>
          <w:p w14:paraId="0FEA68FD" w14:textId="77777777" w:rsidR="00C02196" w:rsidRPr="00F923D5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BF3D76C" w14:textId="77777777" w:rsidTr="00A85694">
        <w:tc>
          <w:tcPr>
            <w:tcW w:w="4678" w:type="dxa"/>
            <w:vAlign w:val="center"/>
          </w:tcPr>
          <w:p w14:paraId="2458A762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</w:rPr>
              <w:t>Prędkość drukowania (mono i w kolorze) A4: 26 str./min.</w:t>
            </w:r>
          </w:p>
        </w:tc>
        <w:tc>
          <w:tcPr>
            <w:tcW w:w="4678" w:type="dxa"/>
            <w:gridSpan w:val="2"/>
          </w:tcPr>
          <w:p w14:paraId="781A1711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DB5A13C" w14:textId="77777777" w:rsidTr="00A85694">
        <w:tc>
          <w:tcPr>
            <w:tcW w:w="4678" w:type="dxa"/>
            <w:vAlign w:val="center"/>
          </w:tcPr>
          <w:p w14:paraId="749C019A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Czas nagrzewania: 18 s</w:t>
            </w:r>
          </w:p>
        </w:tc>
        <w:tc>
          <w:tcPr>
            <w:tcW w:w="4678" w:type="dxa"/>
            <w:gridSpan w:val="2"/>
          </w:tcPr>
          <w:p w14:paraId="1FF67A11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329B60A" w14:textId="77777777" w:rsidTr="00A85694">
        <w:tc>
          <w:tcPr>
            <w:tcW w:w="4678" w:type="dxa"/>
            <w:vAlign w:val="center"/>
          </w:tcPr>
          <w:p w14:paraId="4BF76A71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Rozdzielczość: optyczna 1200 x 1200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dpi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, interpolowana 9600 x 600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dpi</w:t>
            </w:r>
            <w:proofErr w:type="spellEnd"/>
          </w:p>
        </w:tc>
        <w:tc>
          <w:tcPr>
            <w:tcW w:w="4678" w:type="dxa"/>
            <w:gridSpan w:val="2"/>
          </w:tcPr>
          <w:p w14:paraId="6DBB3D40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98511AF" w14:textId="77777777" w:rsidTr="00A85694">
        <w:tc>
          <w:tcPr>
            <w:tcW w:w="4678" w:type="dxa"/>
            <w:vAlign w:val="center"/>
          </w:tcPr>
          <w:p w14:paraId="323965CA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Procesor: 1,6 GHz</w:t>
            </w:r>
          </w:p>
        </w:tc>
        <w:tc>
          <w:tcPr>
            <w:tcW w:w="4678" w:type="dxa"/>
            <w:gridSpan w:val="2"/>
          </w:tcPr>
          <w:p w14:paraId="5F02CD26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3F44BE1B" w14:textId="77777777" w:rsidTr="00A85694">
        <w:tc>
          <w:tcPr>
            <w:tcW w:w="4678" w:type="dxa"/>
            <w:vAlign w:val="center"/>
          </w:tcPr>
          <w:p w14:paraId="5104291C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Interfejsy: 100Base-TX, 1000Base-T, USB 2.0 (urządzenie i host), USB 3.0 (urządzenie i host), </w:t>
            </w:r>
          </w:p>
        </w:tc>
        <w:tc>
          <w:tcPr>
            <w:tcW w:w="4678" w:type="dxa"/>
            <w:gridSpan w:val="2"/>
          </w:tcPr>
          <w:p w14:paraId="27A9FC67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3B6A273C" w14:textId="77777777" w:rsidTr="00A85694">
        <w:tc>
          <w:tcPr>
            <w:tcW w:w="4678" w:type="dxa"/>
            <w:vAlign w:val="center"/>
          </w:tcPr>
          <w:p w14:paraId="4B3DDE9C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Obsługiwane protokoły i porty: TCP/IP(IPv4, IPv6), LPR, Raw Port 9100, IPP1.0, FTP, HTTP, SMB (v1.0, v2.0, v2.1, v3.0,v3.1.1), POP3, SMTP, SSL, TLS (1.0, 1.1, 1.2, 1.3), SNMP V1, SNMP V3</w:t>
            </w:r>
          </w:p>
        </w:tc>
        <w:tc>
          <w:tcPr>
            <w:tcW w:w="4678" w:type="dxa"/>
            <w:gridSpan w:val="2"/>
          </w:tcPr>
          <w:p w14:paraId="1F91E77B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A0F8C0B" w14:textId="77777777" w:rsidTr="00A85694">
        <w:tc>
          <w:tcPr>
            <w:tcW w:w="4678" w:type="dxa"/>
            <w:vAlign w:val="center"/>
          </w:tcPr>
          <w:p w14:paraId="7270028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Języki opisu strony: standard - PCL6, opcjonalnie - Adobe PostScript3</w:t>
            </w:r>
          </w:p>
        </w:tc>
        <w:tc>
          <w:tcPr>
            <w:tcW w:w="4678" w:type="dxa"/>
            <w:gridSpan w:val="2"/>
          </w:tcPr>
          <w:p w14:paraId="4E1F1904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79AE2733" w14:textId="77777777" w:rsidTr="00A85694">
        <w:tc>
          <w:tcPr>
            <w:tcW w:w="4678" w:type="dxa"/>
            <w:vAlign w:val="center"/>
          </w:tcPr>
          <w:p w14:paraId="617C3073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Pamięć: </w:t>
            </w: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C55B60">
              <w:rPr>
                <w:rFonts w:ascii="Times New Roman" w:hAnsi="Times New Roman" w:cs="Times New Roman"/>
                <w:color w:val="000000"/>
              </w:rPr>
              <w:t>5 GB</w:t>
            </w:r>
          </w:p>
        </w:tc>
        <w:tc>
          <w:tcPr>
            <w:tcW w:w="4678" w:type="dxa"/>
            <w:gridSpan w:val="2"/>
          </w:tcPr>
          <w:p w14:paraId="745B9D4A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FA882F2" w14:textId="77777777" w:rsidTr="00A85694">
        <w:tc>
          <w:tcPr>
            <w:tcW w:w="4678" w:type="dxa"/>
            <w:vAlign w:val="center"/>
          </w:tcPr>
          <w:p w14:paraId="2922D188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Twardy dysk: standard 128 GB SSD/ </w:t>
            </w:r>
            <w:r>
              <w:rPr>
                <w:rFonts w:ascii="Times New Roman" w:hAnsi="Times New Roman" w:cs="Times New Roman"/>
                <w:color w:val="000000"/>
              </w:rPr>
              <w:t>z możliwością rozszerzenia do</w:t>
            </w:r>
            <w:r w:rsidRPr="00C55B60">
              <w:rPr>
                <w:rFonts w:ascii="Times New Roman" w:hAnsi="Times New Roman" w:cs="Times New Roman"/>
                <w:color w:val="000000"/>
              </w:rPr>
              <w:t xml:space="preserve"> 512 GB SSD</w:t>
            </w:r>
          </w:p>
        </w:tc>
        <w:tc>
          <w:tcPr>
            <w:tcW w:w="4678" w:type="dxa"/>
            <w:gridSpan w:val="2"/>
          </w:tcPr>
          <w:p w14:paraId="37CD0794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7F74B63F" w14:textId="77777777" w:rsidTr="00A85694">
        <w:tc>
          <w:tcPr>
            <w:tcW w:w="4678" w:type="dxa"/>
            <w:vAlign w:val="center"/>
          </w:tcPr>
          <w:p w14:paraId="0EB45103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Panel sterowania: dotykowy, kolorowy , 10-calowy, ruchomy</w:t>
            </w:r>
          </w:p>
        </w:tc>
        <w:tc>
          <w:tcPr>
            <w:tcW w:w="4678" w:type="dxa"/>
            <w:gridSpan w:val="2"/>
          </w:tcPr>
          <w:p w14:paraId="3694A46D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D0328D8" w14:textId="77777777" w:rsidTr="00A85694">
        <w:tc>
          <w:tcPr>
            <w:tcW w:w="4678" w:type="dxa"/>
            <w:vAlign w:val="center"/>
          </w:tcPr>
          <w:p w14:paraId="3B80881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Zoom: 25-400% w krokach co 1%</w:t>
            </w:r>
          </w:p>
        </w:tc>
        <w:tc>
          <w:tcPr>
            <w:tcW w:w="4678" w:type="dxa"/>
            <w:gridSpan w:val="2"/>
          </w:tcPr>
          <w:p w14:paraId="4CF2E334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3532B1BD" w14:textId="77777777" w:rsidTr="00A85694">
        <w:tc>
          <w:tcPr>
            <w:tcW w:w="4678" w:type="dxa"/>
            <w:vAlign w:val="center"/>
          </w:tcPr>
          <w:p w14:paraId="1D42AFFA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Kolorowe skanowanie sieciowe</w:t>
            </w:r>
          </w:p>
        </w:tc>
        <w:tc>
          <w:tcPr>
            <w:tcW w:w="4678" w:type="dxa"/>
            <w:gridSpan w:val="2"/>
          </w:tcPr>
          <w:p w14:paraId="2265C491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6FF089D" w14:textId="77777777" w:rsidTr="00A85694">
        <w:tc>
          <w:tcPr>
            <w:tcW w:w="4678" w:type="dxa"/>
            <w:vAlign w:val="center"/>
          </w:tcPr>
          <w:p w14:paraId="74D968F0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Pojemność podajnika dokumentów: 100 ark. (80 g/m2)</w:t>
            </w:r>
          </w:p>
        </w:tc>
        <w:tc>
          <w:tcPr>
            <w:tcW w:w="4678" w:type="dxa"/>
            <w:gridSpan w:val="2"/>
          </w:tcPr>
          <w:p w14:paraId="539BB1C1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57EFFE62" w14:textId="77777777" w:rsidTr="00A85694">
        <w:tc>
          <w:tcPr>
            <w:tcW w:w="4678" w:type="dxa"/>
            <w:vAlign w:val="center"/>
          </w:tcPr>
          <w:p w14:paraId="50FA3E29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Prędkość skanowania: 80 str./min.</w:t>
            </w:r>
          </w:p>
        </w:tc>
        <w:tc>
          <w:tcPr>
            <w:tcW w:w="4678" w:type="dxa"/>
            <w:gridSpan w:val="2"/>
          </w:tcPr>
          <w:p w14:paraId="2B2F7D8B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9B68CC3" w14:textId="77777777" w:rsidTr="00A85694">
        <w:tc>
          <w:tcPr>
            <w:tcW w:w="4678" w:type="dxa"/>
            <w:vAlign w:val="center"/>
          </w:tcPr>
          <w:p w14:paraId="2CFEDAFB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Kasety na papier: na 550 ark. (80 g/m2)</w:t>
            </w:r>
          </w:p>
        </w:tc>
        <w:tc>
          <w:tcPr>
            <w:tcW w:w="4678" w:type="dxa"/>
            <w:gridSpan w:val="2"/>
          </w:tcPr>
          <w:p w14:paraId="48239FCE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62EB3C35" w14:textId="77777777" w:rsidTr="00A85694">
        <w:tc>
          <w:tcPr>
            <w:tcW w:w="4678" w:type="dxa"/>
            <w:vAlign w:val="center"/>
          </w:tcPr>
          <w:p w14:paraId="0B42D009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Co najmniej 2 kasety obsługujące format papieru A5 – SRA3</w:t>
            </w:r>
          </w:p>
        </w:tc>
        <w:tc>
          <w:tcPr>
            <w:tcW w:w="4678" w:type="dxa"/>
            <w:gridSpan w:val="2"/>
          </w:tcPr>
          <w:p w14:paraId="1D33AFC8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2E7DCF82" w14:textId="77777777" w:rsidTr="00A85694">
        <w:tc>
          <w:tcPr>
            <w:tcW w:w="4678" w:type="dxa"/>
            <w:vAlign w:val="center"/>
          </w:tcPr>
          <w:p w14:paraId="7571B210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Obsługiwana gramatura papieru w kasetach: 60 – 300 g/m2</w:t>
            </w:r>
          </w:p>
        </w:tc>
        <w:tc>
          <w:tcPr>
            <w:tcW w:w="4678" w:type="dxa"/>
            <w:gridSpan w:val="2"/>
          </w:tcPr>
          <w:p w14:paraId="25C916D6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23312CF3" w14:textId="77777777" w:rsidTr="00A85694">
        <w:tc>
          <w:tcPr>
            <w:tcW w:w="4678" w:type="dxa"/>
            <w:vAlign w:val="center"/>
          </w:tcPr>
          <w:p w14:paraId="2B8E77C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Maksymalna gramatura dla wydruków w dupleksie: 256 g/m2 (z kaset i podajnika bocznego)</w:t>
            </w:r>
          </w:p>
        </w:tc>
        <w:tc>
          <w:tcPr>
            <w:tcW w:w="4678" w:type="dxa"/>
            <w:gridSpan w:val="2"/>
          </w:tcPr>
          <w:p w14:paraId="139701EA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A1BB20C" w14:textId="77777777" w:rsidTr="00A85694">
        <w:tc>
          <w:tcPr>
            <w:tcW w:w="4678" w:type="dxa"/>
            <w:vAlign w:val="center"/>
          </w:tcPr>
          <w:p w14:paraId="30962FE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lastRenderedPageBreak/>
              <w:t xml:space="preserve">Podajnik boczny na 100 arkuszy (80 g/m2) obsługujący gramaturę 55 – 300 g/m2 i formaty A6-SRA3, formaty użytkownika od 90 x 140 mm do 320 x 457 mm oraz papier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banerowy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 o wymiarach do 320 mm x 1300 mm</w:t>
            </w:r>
          </w:p>
        </w:tc>
        <w:tc>
          <w:tcPr>
            <w:tcW w:w="4678" w:type="dxa"/>
            <w:gridSpan w:val="2"/>
          </w:tcPr>
          <w:p w14:paraId="0CB9AC82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BA6E4FD" w14:textId="77777777" w:rsidTr="00A85694">
        <w:tc>
          <w:tcPr>
            <w:tcW w:w="4678" w:type="dxa"/>
            <w:vAlign w:val="center"/>
          </w:tcPr>
          <w:p w14:paraId="238A4064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Sortowanie z przesunięciem dla formatów A4 i A3</w:t>
            </w:r>
          </w:p>
        </w:tc>
        <w:tc>
          <w:tcPr>
            <w:tcW w:w="4678" w:type="dxa"/>
            <w:gridSpan w:val="2"/>
          </w:tcPr>
          <w:p w14:paraId="09D5017E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20AE82F6" w14:textId="77777777" w:rsidTr="00A85694">
        <w:tc>
          <w:tcPr>
            <w:tcW w:w="4678" w:type="dxa"/>
            <w:vAlign w:val="center"/>
          </w:tcPr>
          <w:p w14:paraId="5CAB89D0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Pojemność tacy odbiorczej: 400 ark. (80 g/m2)</w:t>
            </w:r>
          </w:p>
        </w:tc>
        <w:tc>
          <w:tcPr>
            <w:tcW w:w="4678" w:type="dxa"/>
            <w:gridSpan w:val="2"/>
          </w:tcPr>
          <w:p w14:paraId="3BD2CA7A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75DBD527" w14:textId="77777777" w:rsidTr="00A85694">
        <w:tc>
          <w:tcPr>
            <w:tcW w:w="4678" w:type="dxa"/>
            <w:vAlign w:val="center"/>
          </w:tcPr>
          <w:p w14:paraId="61E2ECA2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Możliwość instalacji 2 dodatkowych tac odbiorczych o łącznej pojemności 220 ark. (80 g/m2)</w:t>
            </w:r>
          </w:p>
        </w:tc>
        <w:tc>
          <w:tcPr>
            <w:tcW w:w="4678" w:type="dxa"/>
            <w:gridSpan w:val="2"/>
          </w:tcPr>
          <w:p w14:paraId="599CF7D0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4C431DA6" w14:textId="77777777" w:rsidTr="00A85694">
        <w:tc>
          <w:tcPr>
            <w:tcW w:w="4678" w:type="dxa"/>
            <w:vAlign w:val="center"/>
          </w:tcPr>
          <w:p w14:paraId="0D8D3D45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Możliwość rozbudowy o finiszer ze zszywaniem (zszywanie dwupozycyjne, ręczne,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bezzszywkowe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4678" w:type="dxa"/>
            <w:gridSpan w:val="2"/>
          </w:tcPr>
          <w:p w14:paraId="7E743C88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54C1183D" w14:textId="77777777" w:rsidTr="00A85694">
        <w:tc>
          <w:tcPr>
            <w:tcW w:w="4678" w:type="dxa"/>
            <w:vAlign w:val="center"/>
          </w:tcPr>
          <w:p w14:paraId="45D5470A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Opcjonalnie moduł OCR instalowany w urządzeniu pozwalający skanować do formatów .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xlsx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>, .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docx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,.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pptx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przeszukiwalny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 PDF</w:t>
            </w:r>
          </w:p>
        </w:tc>
        <w:tc>
          <w:tcPr>
            <w:tcW w:w="4678" w:type="dxa"/>
            <w:gridSpan w:val="2"/>
          </w:tcPr>
          <w:p w14:paraId="22132D64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5E05E164" w14:textId="77777777" w:rsidTr="00A85694">
        <w:tc>
          <w:tcPr>
            <w:tcW w:w="4678" w:type="dxa"/>
            <w:vAlign w:val="center"/>
          </w:tcPr>
          <w:p w14:paraId="0ECBBDD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Kopiowanie ciągłe: 1 – 9999</w:t>
            </w:r>
          </w:p>
        </w:tc>
        <w:tc>
          <w:tcPr>
            <w:tcW w:w="4678" w:type="dxa"/>
            <w:gridSpan w:val="2"/>
          </w:tcPr>
          <w:p w14:paraId="393FC218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F8CE42F" w14:textId="77777777" w:rsidTr="00A85694">
        <w:tc>
          <w:tcPr>
            <w:tcW w:w="4678" w:type="dxa"/>
            <w:vAlign w:val="center"/>
          </w:tcPr>
          <w:p w14:paraId="22A4AEE5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Czas uzyskania pierwszej kopii: mono – 6,5 s., kolor – 7,6 s.</w:t>
            </w:r>
          </w:p>
        </w:tc>
        <w:tc>
          <w:tcPr>
            <w:tcW w:w="4678" w:type="dxa"/>
            <w:gridSpan w:val="2"/>
          </w:tcPr>
          <w:p w14:paraId="22D63A72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61D27B32" w14:textId="77777777" w:rsidTr="00A85694">
        <w:tc>
          <w:tcPr>
            <w:tcW w:w="4678" w:type="dxa"/>
            <w:vAlign w:val="center"/>
          </w:tcPr>
          <w:p w14:paraId="2B1A9E77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Bezpieczeństwo: wbudowany moduł TPM, opcjonalnie możliwość instalacji programu antywirusowego</w:t>
            </w:r>
          </w:p>
        </w:tc>
        <w:tc>
          <w:tcPr>
            <w:tcW w:w="4678" w:type="dxa"/>
            <w:gridSpan w:val="2"/>
          </w:tcPr>
          <w:p w14:paraId="373E0855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28EEBBAA" w14:textId="77777777" w:rsidTr="00A85694">
        <w:tc>
          <w:tcPr>
            <w:tcW w:w="4678" w:type="dxa"/>
            <w:vAlign w:val="center"/>
          </w:tcPr>
          <w:p w14:paraId="62CD1098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Możliwość podglądu prac kopiowania / skanowania na panelu sterowania z możliwością edycji (zmiana kolejności stron, obracanie stron, usuwanie stron, strefowe usuwanie treści) przed zatwierdzeniem pracy</w:t>
            </w:r>
          </w:p>
        </w:tc>
        <w:tc>
          <w:tcPr>
            <w:tcW w:w="4678" w:type="dxa"/>
            <w:gridSpan w:val="2"/>
          </w:tcPr>
          <w:p w14:paraId="7002727B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B660AD9" w14:textId="77777777" w:rsidTr="00A85694">
        <w:tc>
          <w:tcPr>
            <w:tcW w:w="4678" w:type="dxa"/>
            <w:vAlign w:val="center"/>
          </w:tcPr>
          <w:p w14:paraId="69A240A5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Drukowanie i kopiowanie w tandemie (praca zostanie rozłożona na dwa urządzenia)</w:t>
            </w:r>
          </w:p>
        </w:tc>
        <w:tc>
          <w:tcPr>
            <w:tcW w:w="4678" w:type="dxa"/>
            <w:gridSpan w:val="2"/>
          </w:tcPr>
          <w:p w14:paraId="1096FC9F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4172D16" w14:textId="77777777" w:rsidTr="00A85694">
        <w:tc>
          <w:tcPr>
            <w:tcW w:w="4678" w:type="dxa"/>
            <w:vAlign w:val="center"/>
          </w:tcPr>
          <w:p w14:paraId="64BAEB51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Skanowanie do e-maila, FTP, SMB, do nośnika pamięci USB, na pulpit, na twardy dysk, sieciowy TWAIN</w:t>
            </w:r>
          </w:p>
        </w:tc>
        <w:tc>
          <w:tcPr>
            <w:tcW w:w="4678" w:type="dxa"/>
            <w:gridSpan w:val="2"/>
          </w:tcPr>
          <w:p w14:paraId="71E25D03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7A0967E6" w14:textId="77777777" w:rsidTr="00A85694">
        <w:tc>
          <w:tcPr>
            <w:tcW w:w="4678" w:type="dxa"/>
            <w:vAlign w:val="center"/>
          </w:tcPr>
          <w:p w14:paraId="5829552C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 xml:space="preserve">Możliwość skanowania do: TIFF, JPEG, PDF, PDF/A-1b, szyfrowany PDF, XPS, JPEG, opcjonalnie do PDF/A-1a,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przeszukiwalny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 PDF,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pptx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docx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55B60">
              <w:rPr>
                <w:rFonts w:ascii="Times New Roman" w:hAnsi="Times New Roman" w:cs="Times New Roman"/>
                <w:color w:val="000000"/>
              </w:rPr>
              <w:t>xlsx</w:t>
            </w:r>
            <w:proofErr w:type="spellEnd"/>
            <w:r w:rsidRPr="00C55B60">
              <w:rPr>
                <w:rFonts w:ascii="Times New Roman" w:hAnsi="Times New Roman" w:cs="Times New Roman"/>
                <w:color w:val="000000"/>
              </w:rPr>
              <w:t>, Compact PDF</w:t>
            </w:r>
          </w:p>
        </w:tc>
        <w:tc>
          <w:tcPr>
            <w:tcW w:w="4678" w:type="dxa"/>
            <w:gridSpan w:val="2"/>
          </w:tcPr>
          <w:p w14:paraId="44B54AF5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0977C38" w14:textId="77777777" w:rsidTr="00A85694">
        <w:tc>
          <w:tcPr>
            <w:tcW w:w="4678" w:type="dxa"/>
            <w:vAlign w:val="center"/>
          </w:tcPr>
          <w:p w14:paraId="55E3ED05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Pomijanie pustych stron przy skanowaniu</w:t>
            </w:r>
          </w:p>
        </w:tc>
        <w:tc>
          <w:tcPr>
            <w:tcW w:w="4678" w:type="dxa"/>
            <w:gridSpan w:val="2"/>
          </w:tcPr>
          <w:p w14:paraId="2408CC6F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5C713440" w14:textId="77777777" w:rsidTr="00A85694">
        <w:tc>
          <w:tcPr>
            <w:tcW w:w="4678" w:type="dxa"/>
            <w:vAlign w:val="center"/>
          </w:tcPr>
          <w:p w14:paraId="4E85252B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Podział skanowanego dokumentu na oddzielne pliki o określonej ilości stron</w:t>
            </w:r>
          </w:p>
        </w:tc>
        <w:tc>
          <w:tcPr>
            <w:tcW w:w="4678" w:type="dxa"/>
            <w:gridSpan w:val="2"/>
          </w:tcPr>
          <w:p w14:paraId="64EFBEA2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F74F9E9" w14:textId="77777777" w:rsidTr="00A85694">
        <w:tc>
          <w:tcPr>
            <w:tcW w:w="4678" w:type="dxa"/>
            <w:vAlign w:val="center"/>
          </w:tcPr>
          <w:p w14:paraId="7DEE6E90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lastRenderedPageBreak/>
              <w:t>Możliwość założenia 1000 folderów użytkowników na twardym dysku</w:t>
            </w:r>
          </w:p>
        </w:tc>
        <w:tc>
          <w:tcPr>
            <w:tcW w:w="4678" w:type="dxa"/>
            <w:gridSpan w:val="2"/>
          </w:tcPr>
          <w:p w14:paraId="3F14790F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54891BE4" w14:textId="77777777" w:rsidTr="00A85694">
        <w:tc>
          <w:tcPr>
            <w:tcW w:w="4678" w:type="dxa"/>
            <w:vAlign w:val="center"/>
          </w:tcPr>
          <w:p w14:paraId="15A421BC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Funkcja wydruku podążającego dla 10 urządzeń</w:t>
            </w:r>
          </w:p>
        </w:tc>
        <w:tc>
          <w:tcPr>
            <w:tcW w:w="4678" w:type="dxa"/>
            <w:gridSpan w:val="2"/>
          </w:tcPr>
          <w:p w14:paraId="54AEE4B7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68436375" w14:textId="77777777" w:rsidTr="00A85694">
        <w:tc>
          <w:tcPr>
            <w:tcW w:w="4678" w:type="dxa"/>
            <w:vAlign w:val="center"/>
          </w:tcPr>
          <w:p w14:paraId="2AFFEABF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Obsługa S/MIME, IEEE 802.1X</w:t>
            </w:r>
          </w:p>
        </w:tc>
        <w:tc>
          <w:tcPr>
            <w:tcW w:w="4678" w:type="dxa"/>
            <w:gridSpan w:val="2"/>
          </w:tcPr>
          <w:p w14:paraId="36DD70F6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6FE6FD92" w14:textId="77777777" w:rsidTr="00A85694">
        <w:tc>
          <w:tcPr>
            <w:tcW w:w="4678" w:type="dxa"/>
            <w:vAlign w:val="center"/>
          </w:tcPr>
          <w:p w14:paraId="7C4B7464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Nadpisywanie danych na twardym dysku</w:t>
            </w:r>
          </w:p>
        </w:tc>
        <w:tc>
          <w:tcPr>
            <w:tcW w:w="4678" w:type="dxa"/>
            <w:gridSpan w:val="2"/>
          </w:tcPr>
          <w:p w14:paraId="75BD07F3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60543EA9" w14:textId="77777777" w:rsidTr="00A85694">
        <w:tc>
          <w:tcPr>
            <w:tcW w:w="4678" w:type="dxa"/>
            <w:vAlign w:val="center"/>
          </w:tcPr>
          <w:p w14:paraId="0B9AB377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Funkcja zdalnego panelu – możliwość wyświetlenia panelu na ekranie komputera i wprowadzania ustawień oraz pracy na urządzeniu korzystając z tak wyświetlonego panelu.</w:t>
            </w:r>
          </w:p>
        </w:tc>
        <w:tc>
          <w:tcPr>
            <w:tcW w:w="4678" w:type="dxa"/>
            <w:gridSpan w:val="2"/>
          </w:tcPr>
          <w:p w14:paraId="48E3A596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9841C38" w14:textId="77777777" w:rsidTr="00A85694">
        <w:tc>
          <w:tcPr>
            <w:tcW w:w="4678" w:type="dxa"/>
            <w:vAlign w:val="center"/>
          </w:tcPr>
          <w:p w14:paraId="1AF4CB10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Możliwość rozbudowy o moduł podłączenia do drugiej sieci komputerowej (łącznie ze skonfigurowaną funkcją skanowania do e-maila dla obydwu sieci).</w:t>
            </w:r>
          </w:p>
        </w:tc>
        <w:tc>
          <w:tcPr>
            <w:tcW w:w="4678" w:type="dxa"/>
            <w:gridSpan w:val="2"/>
          </w:tcPr>
          <w:p w14:paraId="3C1EED58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03550FCE" w14:textId="77777777" w:rsidTr="00A85694">
        <w:tc>
          <w:tcPr>
            <w:tcW w:w="4678" w:type="dxa"/>
            <w:vAlign w:val="center"/>
          </w:tcPr>
          <w:p w14:paraId="2C3B3C41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Szyfrowanie danych algorytmem AES 256-bit</w:t>
            </w:r>
          </w:p>
        </w:tc>
        <w:tc>
          <w:tcPr>
            <w:tcW w:w="4678" w:type="dxa"/>
            <w:gridSpan w:val="2"/>
          </w:tcPr>
          <w:p w14:paraId="77834E05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306BA7F3" w14:textId="77777777" w:rsidTr="00A85694">
        <w:tc>
          <w:tcPr>
            <w:tcW w:w="4678" w:type="dxa"/>
            <w:vAlign w:val="center"/>
          </w:tcPr>
          <w:p w14:paraId="714BFA38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</w:rPr>
            </w:pPr>
            <w:r w:rsidRPr="00C55B60">
              <w:rPr>
                <w:rFonts w:ascii="Times New Roman" w:hAnsi="Times New Roman" w:cs="Times New Roman"/>
                <w:color w:val="000000"/>
              </w:rPr>
              <w:t>Obsługa oprogramowania typu SIEM</w:t>
            </w:r>
          </w:p>
        </w:tc>
        <w:tc>
          <w:tcPr>
            <w:tcW w:w="4678" w:type="dxa"/>
            <w:gridSpan w:val="2"/>
          </w:tcPr>
          <w:p w14:paraId="0ACB32E1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  <w:tr w:rsidR="00C02196" w:rsidRPr="00C55B60" w14:paraId="1DB5705E" w14:textId="77777777" w:rsidTr="00A85694">
        <w:tc>
          <w:tcPr>
            <w:tcW w:w="4678" w:type="dxa"/>
            <w:vAlign w:val="center"/>
          </w:tcPr>
          <w:p w14:paraId="2D16D053" w14:textId="77777777" w:rsidR="00C02196" w:rsidRPr="00C55B60" w:rsidRDefault="00C02196" w:rsidP="008543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 24 miesiące</w:t>
            </w:r>
          </w:p>
        </w:tc>
        <w:tc>
          <w:tcPr>
            <w:tcW w:w="4678" w:type="dxa"/>
            <w:gridSpan w:val="2"/>
          </w:tcPr>
          <w:p w14:paraId="5F42B8B9" w14:textId="77777777" w:rsidR="00C02196" w:rsidRPr="00C55B60" w:rsidRDefault="00C02196" w:rsidP="00854393">
            <w:pPr>
              <w:rPr>
                <w:rFonts w:ascii="Times New Roman" w:hAnsi="Times New Roman" w:cs="Times New Roman"/>
              </w:rPr>
            </w:pPr>
          </w:p>
        </w:tc>
      </w:tr>
    </w:tbl>
    <w:p w14:paraId="54A493D9" w14:textId="77777777" w:rsidR="00C02196" w:rsidRDefault="00C02196">
      <w:pPr>
        <w:rPr>
          <w:rFonts w:ascii="Times New Roman" w:hAnsi="Times New Roman" w:cs="Times New Roman"/>
          <w:b/>
          <w:bCs/>
        </w:rPr>
      </w:pPr>
    </w:p>
    <w:p w14:paraId="48C8D388" w14:textId="77777777" w:rsidR="009A15B7" w:rsidRDefault="009A15B7">
      <w:pPr>
        <w:rPr>
          <w:rFonts w:ascii="Times New Roman" w:hAnsi="Times New Roman" w:cs="Times New Roman"/>
          <w:b/>
          <w:bCs/>
        </w:rPr>
      </w:pPr>
    </w:p>
    <w:p w14:paraId="5B67F13B" w14:textId="77777777" w:rsidR="00205D1A" w:rsidRDefault="00345FF6" w:rsidP="00BD4C38">
      <w:pPr>
        <w:pStyle w:val="Nagwek2"/>
      </w:pPr>
      <w:bookmarkStart w:id="2" w:name="_Toc172631440"/>
      <w:r>
        <w:t>2</w:t>
      </w:r>
      <w:r w:rsidR="00205D1A">
        <w:t xml:space="preserve">. </w:t>
      </w:r>
      <w:r w:rsidR="00AD1C3B" w:rsidRPr="00805161">
        <w:t xml:space="preserve">Urządzenie wielofunkcyjne </w:t>
      </w:r>
      <w:r w:rsidR="00AD1C3B" w:rsidRPr="00376228">
        <w:t>mono A4</w:t>
      </w:r>
      <w:r w:rsidR="00AD1C3B">
        <w:t xml:space="preserve"> </w:t>
      </w:r>
      <w:r w:rsidR="00AD1C3B" w:rsidRPr="00F923D5">
        <w:t xml:space="preserve">– </w:t>
      </w:r>
      <w:r w:rsidR="00AD1C3B">
        <w:t>7</w:t>
      </w:r>
      <w:r w:rsidR="00AD1C3B" w:rsidRPr="00F923D5">
        <w:t xml:space="preserve"> sztuk</w:t>
      </w:r>
      <w:bookmarkEnd w:id="2"/>
      <w:r w:rsidR="00AD1C3B">
        <w:t xml:space="preserve"> </w:t>
      </w:r>
    </w:p>
    <w:p w14:paraId="3D9E42B2" w14:textId="77777777" w:rsidR="00C02196" w:rsidRDefault="00AD1C3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(CPV- </w:t>
      </w:r>
      <w:r w:rsidR="00455EF0">
        <w:rPr>
          <w:rFonts w:ascii="Times New Roman" w:hAnsi="Times New Roman" w:cs="Times New Roman"/>
          <w:b/>
          <w:bCs/>
        </w:rPr>
        <w:t xml:space="preserve"> </w:t>
      </w:r>
      <w:r w:rsidR="00455EF0" w:rsidRPr="00455EF0">
        <w:rPr>
          <w:rFonts w:ascii="Times New Roman" w:hAnsi="Times New Roman" w:cs="Times New Roman"/>
          <w:b/>
          <w:bCs/>
        </w:rPr>
        <w:t>42962000-7</w:t>
      </w:r>
      <w:r w:rsidR="00455EF0">
        <w:rPr>
          <w:rFonts w:ascii="Times New Roman" w:hAnsi="Times New Roman" w:cs="Times New Roman"/>
          <w:b/>
          <w:bCs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09339EEF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B716D78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49818762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</w:tr>
      <w:tr w:rsidR="00716958" w:rsidRPr="00BD4C38" w14:paraId="43064632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1C64F29F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DAE9F7" w:themeFill="text2" w:themeFillTint="1A"/>
          </w:tcPr>
          <w:p w14:paraId="67BC6F4A" w14:textId="77777777" w:rsidR="00716958" w:rsidRPr="00716958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2</w:t>
            </w:r>
          </w:p>
        </w:tc>
      </w:tr>
      <w:tr w:rsidR="00716958" w:rsidRPr="00BD4C38" w14:paraId="74866CE7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62BFBD9C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Bolesławiec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70D9F484" w14:textId="77777777" w:rsidR="00716958" w:rsidRPr="00716958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2</w:t>
            </w:r>
          </w:p>
        </w:tc>
      </w:tr>
      <w:tr w:rsidR="00716958" w:rsidRPr="00BD4C38" w14:paraId="3589042C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40CCAFC" w14:textId="77777777" w:rsidR="00716958" w:rsidRPr="002A73AB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auto"/>
            <w:noWrap/>
          </w:tcPr>
          <w:p w14:paraId="59D40322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7372B3F8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471D723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auto"/>
            <w:noWrap/>
          </w:tcPr>
          <w:p w14:paraId="7E573AAB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7FCBD71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126F290F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i Miasto Lwówek Śląski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4D86D095" w14:textId="77777777" w:rsidR="00716958" w:rsidRPr="00716958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2</w:t>
            </w:r>
          </w:p>
        </w:tc>
      </w:tr>
      <w:tr w:rsidR="00716958" w:rsidRPr="00BD4C38" w14:paraId="4ED88006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5FC85AC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03A0E75D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221D463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2B44A95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auto"/>
            <w:noWrap/>
          </w:tcPr>
          <w:p w14:paraId="399E1F41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5F7D672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6DD9049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auto"/>
            <w:noWrap/>
          </w:tcPr>
          <w:p w14:paraId="5CF534CF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53D6FF50" w14:textId="77777777" w:rsidTr="002A73AB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4FEAA6CF" w14:textId="77777777" w:rsidR="00716958" w:rsidRPr="00716958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780E3367" w14:textId="77777777" w:rsidR="00716958" w:rsidRPr="00716958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D9D9D9" w:themeColor="background1" w:themeShade="D9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1</w:t>
            </w:r>
          </w:p>
        </w:tc>
      </w:tr>
      <w:tr w:rsidR="00716958" w:rsidRPr="00BD4C38" w14:paraId="0FF40645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7A0D7481" w14:textId="77777777" w:rsidR="00716958" w:rsidRPr="002A73AB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auto"/>
            <w:noWrap/>
          </w:tcPr>
          <w:p w14:paraId="713B6DE6" w14:textId="77777777" w:rsidR="00716958" w:rsidRPr="002A73AB" w:rsidRDefault="002A73AB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A73A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</w:tbl>
    <w:p w14:paraId="1FA14655" w14:textId="77777777" w:rsidR="00716958" w:rsidRDefault="00716958">
      <w:pPr>
        <w:rPr>
          <w:rFonts w:ascii="Times New Roman" w:hAnsi="Times New Roman" w:cs="Times New Roman"/>
          <w:b/>
          <w:bCs/>
        </w:rPr>
      </w:pPr>
    </w:p>
    <w:p w14:paraId="0913E660" w14:textId="77777777" w:rsidR="00716958" w:rsidRDefault="00716958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2B1B98" w:rsidRPr="00F923D5" w14:paraId="732E3112" w14:textId="77777777" w:rsidTr="00A85694">
        <w:tc>
          <w:tcPr>
            <w:tcW w:w="4673" w:type="dxa"/>
          </w:tcPr>
          <w:p w14:paraId="5B79ACE4" w14:textId="77777777" w:rsidR="002B1B98" w:rsidRPr="00F923D5" w:rsidRDefault="002B1B98" w:rsidP="002B1B9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78" w:type="dxa"/>
          </w:tcPr>
          <w:p w14:paraId="65EA939F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2B1B98" w:rsidRPr="00F923D5" w14:paraId="2E66BF67" w14:textId="77777777" w:rsidTr="00A85694">
        <w:tc>
          <w:tcPr>
            <w:tcW w:w="4673" w:type="dxa"/>
          </w:tcPr>
          <w:p w14:paraId="4E1D7879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lastRenderedPageBreak/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</w:tcPr>
          <w:p w14:paraId="5BA39A63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082114B8" w14:textId="77777777" w:rsidTr="00A85694">
        <w:tc>
          <w:tcPr>
            <w:tcW w:w="4673" w:type="dxa"/>
            <w:vAlign w:val="center"/>
          </w:tcPr>
          <w:p w14:paraId="36C99A6D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B3AE3">
              <w:rPr>
                <w:rFonts w:ascii="Times New Roman" w:hAnsi="Times New Roman" w:cs="Times New Roman"/>
              </w:rPr>
              <w:t>Funkcje: druk, skan, kopia, faks</w:t>
            </w:r>
          </w:p>
        </w:tc>
        <w:tc>
          <w:tcPr>
            <w:tcW w:w="4678" w:type="dxa"/>
          </w:tcPr>
          <w:p w14:paraId="6F36106D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26A11C6A" w14:textId="77777777" w:rsidTr="00A85694">
        <w:tc>
          <w:tcPr>
            <w:tcW w:w="4673" w:type="dxa"/>
            <w:vAlign w:val="center"/>
          </w:tcPr>
          <w:p w14:paraId="782498B4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B3AE3">
              <w:rPr>
                <w:rFonts w:ascii="Times New Roman" w:hAnsi="Times New Roman" w:cs="Times New Roman"/>
              </w:rPr>
              <w:t>Technologia laserowa monochromatyczna</w:t>
            </w:r>
          </w:p>
        </w:tc>
        <w:tc>
          <w:tcPr>
            <w:tcW w:w="4678" w:type="dxa"/>
          </w:tcPr>
          <w:p w14:paraId="2F0324A2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15CB095D" w14:textId="77777777" w:rsidTr="00A85694">
        <w:tc>
          <w:tcPr>
            <w:tcW w:w="4673" w:type="dxa"/>
            <w:vAlign w:val="center"/>
          </w:tcPr>
          <w:p w14:paraId="0DCBE5E1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B3AE3">
              <w:rPr>
                <w:rFonts w:ascii="Times New Roman" w:hAnsi="Times New Roman" w:cs="Times New Roman"/>
              </w:rPr>
              <w:t>Prędkość druku jednostronnego 45 str./min</w:t>
            </w:r>
          </w:p>
        </w:tc>
        <w:tc>
          <w:tcPr>
            <w:tcW w:w="4678" w:type="dxa"/>
          </w:tcPr>
          <w:p w14:paraId="623E9445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1212CB7D" w14:textId="77777777" w:rsidTr="00A85694">
        <w:tc>
          <w:tcPr>
            <w:tcW w:w="4673" w:type="dxa"/>
            <w:vAlign w:val="center"/>
          </w:tcPr>
          <w:p w14:paraId="2932F6A6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B3AE3">
              <w:rPr>
                <w:rFonts w:ascii="Times New Roman" w:hAnsi="Times New Roman" w:cs="Times New Roman"/>
              </w:rPr>
              <w:t>Czas wydruku pierwszej strony 10 s</w:t>
            </w:r>
          </w:p>
        </w:tc>
        <w:tc>
          <w:tcPr>
            <w:tcW w:w="4678" w:type="dxa"/>
          </w:tcPr>
          <w:p w14:paraId="232D0B2F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114A5D26" w14:textId="77777777" w:rsidTr="00A85694">
        <w:tc>
          <w:tcPr>
            <w:tcW w:w="4673" w:type="dxa"/>
            <w:vAlign w:val="center"/>
          </w:tcPr>
          <w:p w14:paraId="761543D6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D407F3">
              <w:rPr>
                <w:rFonts w:ascii="Times New Roman" w:hAnsi="Times New Roman" w:cs="Times New Roman"/>
              </w:rPr>
              <w:t xml:space="preserve">Rzeczywista rozdzielczość druku min. 1200x1200 </w:t>
            </w:r>
            <w:proofErr w:type="spellStart"/>
            <w:r w:rsidRPr="00D407F3">
              <w:rPr>
                <w:rFonts w:ascii="Times New Roman" w:hAnsi="Times New Roman" w:cs="Times New Roman"/>
              </w:rPr>
              <w:t>dpi</w:t>
            </w:r>
            <w:proofErr w:type="spellEnd"/>
          </w:p>
        </w:tc>
        <w:tc>
          <w:tcPr>
            <w:tcW w:w="4678" w:type="dxa"/>
          </w:tcPr>
          <w:p w14:paraId="28D8693F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704B0805" w14:textId="77777777" w:rsidTr="00A85694">
        <w:tc>
          <w:tcPr>
            <w:tcW w:w="4673" w:type="dxa"/>
            <w:vAlign w:val="center"/>
          </w:tcPr>
          <w:p w14:paraId="6CE42450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521FC1">
              <w:rPr>
                <w:rFonts w:ascii="Times New Roman" w:hAnsi="Times New Roman" w:cs="Times New Roman"/>
              </w:rPr>
              <w:t xml:space="preserve">Interfejsy: USB, Ethernet, </w:t>
            </w:r>
            <w:proofErr w:type="spellStart"/>
            <w:r w:rsidRPr="00521FC1">
              <w:rPr>
                <w:rFonts w:ascii="Times New Roman" w:hAnsi="Times New Roman" w:cs="Times New Roman"/>
              </w:rPr>
              <w:t>AirPrint</w:t>
            </w:r>
            <w:proofErr w:type="spellEnd"/>
          </w:p>
        </w:tc>
        <w:tc>
          <w:tcPr>
            <w:tcW w:w="4678" w:type="dxa"/>
          </w:tcPr>
          <w:p w14:paraId="07520308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61B33B4E" w14:textId="77777777" w:rsidTr="00A85694">
        <w:tc>
          <w:tcPr>
            <w:tcW w:w="4673" w:type="dxa"/>
            <w:vAlign w:val="center"/>
          </w:tcPr>
          <w:p w14:paraId="097F97EA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521FC1">
              <w:rPr>
                <w:rFonts w:ascii="Times New Roman" w:hAnsi="Times New Roman" w:cs="Times New Roman"/>
              </w:rPr>
              <w:t>Automatyczne drukowanie dwustronne</w:t>
            </w:r>
          </w:p>
        </w:tc>
        <w:tc>
          <w:tcPr>
            <w:tcW w:w="4678" w:type="dxa"/>
          </w:tcPr>
          <w:p w14:paraId="7EF3954A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6EFED087" w14:textId="77777777" w:rsidTr="00A85694">
        <w:tc>
          <w:tcPr>
            <w:tcW w:w="4673" w:type="dxa"/>
            <w:vAlign w:val="center"/>
          </w:tcPr>
          <w:p w14:paraId="33F71041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93372">
              <w:rPr>
                <w:rFonts w:ascii="Times New Roman" w:hAnsi="Times New Roman" w:cs="Times New Roman"/>
              </w:rPr>
              <w:t>Podajnik standardowy na min. 250 arkuszy</w:t>
            </w:r>
          </w:p>
        </w:tc>
        <w:tc>
          <w:tcPr>
            <w:tcW w:w="4678" w:type="dxa"/>
          </w:tcPr>
          <w:p w14:paraId="28375D30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3C9C2ED9" w14:textId="77777777" w:rsidTr="00A85694">
        <w:tc>
          <w:tcPr>
            <w:tcW w:w="4673" w:type="dxa"/>
            <w:vAlign w:val="center"/>
          </w:tcPr>
          <w:p w14:paraId="4092BFEE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521E43">
              <w:rPr>
                <w:rFonts w:ascii="Times New Roman" w:hAnsi="Times New Roman" w:cs="Times New Roman"/>
              </w:rPr>
              <w:t>Możliwość rozbudowy podajników do 1300 arkuszy A4 80 g/m2</w:t>
            </w:r>
          </w:p>
        </w:tc>
        <w:tc>
          <w:tcPr>
            <w:tcW w:w="4678" w:type="dxa"/>
          </w:tcPr>
          <w:p w14:paraId="58D9F516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6204EB74" w14:textId="77777777" w:rsidTr="00A85694">
        <w:tc>
          <w:tcPr>
            <w:tcW w:w="4673" w:type="dxa"/>
            <w:vAlign w:val="center"/>
          </w:tcPr>
          <w:p w14:paraId="4EBE1D36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521E43">
              <w:rPr>
                <w:rFonts w:ascii="Times New Roman" w:hAnsi="Times New Roman" w:cs="Times New Roman"/>
              </w:rPr>
              <w:t>Gramatura papieru 60 - 200 g/m2</w:t>
            </w:r>
          </w:p>
        </w:tc>
        <w:tc>
          <w:tcPr>
            <w:tcW w:w="4678" w:type="dxa"/>
          </w:tcPr>
          <w:p w14:paraId="6E738D69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3F3B9D9D" w14:textId="77777777" w:rsidTr="00A85694">
        <w:tc>
          <w:tcPr>
            <w:tcW w:w="4673" w:type="dxa"/>
            <w:vAlign w:val="center"/>
          </w:tcPr>
          <w:p w14:paraId="71C9BA26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521E43">
              <w:rPr>
                <w:rFonts w:ascii="Times New Roman" w:hAnsi="Times New Roman" w:cs="Times New Roman"/>
              </w:rPr>
              <w:t>Gramatura druku dwustronnego 60-100 g/m2</w:t>
            </w:r>
          </w:p>
        </w:tc>
        <w:tc>
          <w:tcPr>
            <w:tcW w:w="4678" w:type="dxa"/>
          </w:tcPr>
          <w:p w14:paraId="62F72B0E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01301CF1" w14:textId="77777777" w:rsidTr="00A85694">
        <w:tc>
          <w:tcPr>
            <w:tcW w:w="4673" w:type="dxa"/>
            <w:vAlign w:val="center"/>
          </w:tcPr>
          <w:p w14:paraId="6D1A6E98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CD473F">
              <w:rPr>
                <w:rFonts w:ascii="Times New Roman" w:hAnsi="Times New Roman" w:cs="Times New Roman"/>
              </w:rPr>
              <w:t xml:space="preserve">Optyczna rozdzielczość skanowania min. 600x600 </w:t>
            </w:r>
            <w:proofErr w:type="spellStart"/>
            <w:r w:rsidRPr="00CD473F">
              <w:rPr>
                <w:rFonts w:ascii="Times New Roman" w:hAnsi="Times New Roman" w:cs="Times New Roman"/>
              </w:rPr>
              <w:t>dpi</w:t>
            </w:r>
            <w:proofErr w:type="spellEnd"/>
          </w:p>
        </w:tc>
        <w:tc>
          <w:tcPr>
            <w:tcW w:w="4678" w:type="dxa"/>
          </w:tcPr>
          <w:p w14:paraId="2A119FE7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6F474C30" w14:textId="77777777" w:rsidTr="00A85694">
        <w:tc>
          <w:tcPr>
            <w:tcW w:w="4673" w:type="dxa"/>
            <w:vAlign w:val="center"/>
          </w:tcPr>
          <w:p w14:paraId="2DD2E99F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CD473F">
              <w:rPr>
                <w:rFonts w:ascii="Times New Roman" w:hAnsi="Times New Roman" w:cs="Times New Roman"/>
              </w:rPr>
              <w:t>Ekran dotykowy LCD 3,5’’</w:t>
            </w:r>
          </w:p>
        </w:tc>
        <w:tc>
          <w:tcPr>
            <w:tcW w:w="4678" w:type="dxa"/>
          </w:tcPr>
          <w:p w14:paraId="0F5948B7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78140EA5" w14:textId="77777777" w:rsidTr="00A85694">
        <w:tc>
          <w:tcPr>
            <w:tcW w:w="4673" w:type="dxa"/>
            <w:vAlign w:val="center"/>
          </w:tcPr>
          <w:p w14:paraId="1D42BC5F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CD473F">
              <w:rPr>
                <w:rFonts w:ascii="Times New Roman" w:hAnsi="Times New Roman" w:cs="Times New Roman"/>
              </w:rPr>
              <w:t>Rekomendowana przez producenta eksploatacja w zestawie pozwalająca wydrukować 3 000 stron zgodnie z normą ISO/IEC 19752</w:t>
            </w:r>
          </w:p>
        </w:tc>
        <w:tc>
          <w:tcPr>
            <w:tcW w:w="4678" w:type="dxa"/>
          </w:tcPr>
          <w:p w14:paraId="24414C2D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4691AAD2" w14:textId="77777777" w:rsidTr="00A85694">
        <w:tc>
          <w:tcPr>
            <w:tcW w:w="4673" w:type="dxa"/>
            <w:vAlign w:val="center"/>
          </w:tcPr>
          <w:p w14:paraId="3482C7E7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C7FD4">
              <w:rPr>
                <w:rFonts w:ascii="Times New Roman" w:hAnsi="Times New Roman" w:cs="Times New Roman"/>
              </w:rPr>
              <w:t>Obsługa tonerów o wydajności min: 10 000 stron zgodnie z normą ISO/IEC 19752</w:t>
            </w:r>
          </w:p>
        </w:tc>
        <w:tc>
          <w:tcPr>
            <w:tcW w:w="4678" w:type="dxa"/>
          </w:tcPr>
          <w:p w14:paraId="183BBB6B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5427EAEB" w14:textId="77777777" w:rsidTr="00A85694">
        <w:tc>
          <w:tcPr>
            <w:tcW w:w="4673" w:type="dxa"/>
            <w:vAlign w:val="center"/>
          </w:tcPr>
          <w:p w14:paraId="5D5327E8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C7FD4">
              <w:rPr>
                <w:rFonts w:ascii="Times New Roman" w:hAnsi="Times New Roman" w:cs="Times New Roman"/>
              </w:rPr>
              <w:t>Sterowniki dla systemu MS Windows 10 lub nowszy</w:t>
            </w:r>
          </w:p>
        </w:tc>
        <w:tc>
          <w:tcPr>
            <w:tcW w:w="4678" w:type="dxa"/>
          </w:tcPr>
          <w:p w14:paraId="5A2EE584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  <w:tr w:rsidR="002B1B98" w:rsidRPr="00F923D5" w14:paraId="7EF0D2DA" w14:textId="77777777" w:rsidTr="00A85694">
        <w:tc>
          <w:tcPr>
            <w:tcW w:w="4673" w:type="dxa"/>
            <w:vAlign w:val="center"/>
          </w:tcPr>
          <w:p w14:paraId="1A6C1DC7" w14:textId="77777777" w:rsidR="002B1B98" w:rsidRPr="0068723D" w:rsidRDefault="002B1B98" w:rsidP="002B1B98">
            <w:pPr>
              <w:jc w:val="both"/>
              <w:rPr>
                <w:rFonts w:ascii="Times New Roman" w:hAnsi="Times New Roman" w:cs="Times New Roman"/>
              </w:rPr>
            </w:pPr>
            <w:r w:rsidRPr="007C7FD4">
              <w:rPr>
                <w:rFonts w:ascii="Times New Roman" w:hAnsi="Times New Roman" w:cs="Times New Roman"/>
              </w:rPr>
              <w:t xml:space="preserve">Gwarancja producenta min. </w:t>
            </w:r>
            <w:r>
              <w:rPr>
                <w:rFonts w:ascii="Times New Roman" w:hAnsi="Times New Roman" w:cs="Times New Roman"/>
              </w:rPr>
              <w:t>36 miesięcy</w:t>
            </w:r>
            <w:r w:rsidRPr="007C7FD4">
              <w:rPr>
                <w:rFonts w:ascii="Times New Roman" w:hAnsi="Times New Roman" w:cs="Times New Roman"/>
              </w:rPr>
              <w:t xml:space="preserve"> z serwisem na miejscu</w:t>
            </w:r>
          </w:p>
        </w:tc>
        <w:tc>
          <w:tcPr>
            <w:tcW w:w="4678" w:type="dxa"/>
          </w:tcPr>
          <w:p w14:paraId="40BF1E0E" w14:textId="77777777" w:rsidR="002B1B98" w:rsidRPr="00F923D5" w:rsidRDefault="002B1B98" w:rsidP="002B1B98">
            <w:pPr>
              <w:rPr>
                <w:rFonts w:ascii="Times New Roman" w:hAnsi="Times New Roman" w:cs="Times New Roman"/>
              </w:rPr>
            </w:pPr>
          </w:p>
        </w:tc>
      </w:tr>
    </w:tbl>
    <w:p w14:paraId="77D5F83E" w14:textId="77777777" w:rsidR="00DE27A7" w:rsidRPr="00986330" w:rsidRDefault="00DE27A7">
      <w:pPr>
        <w:rPr>
          <w:rFonts w:ascii="Times New Roman" w:hAnsi="Times New Roman" w:cs="Times New Roman"/>
        </w:rPr>
      </w:pPr>
    </w:p>
    <w:p w14:paraId="66A156E3" w14:textId="77777777" w:rsidR="00BD4C38" w:rsidRDefault="005720F3" w:rsidP="00BD4C38">
      <w:pPr>
        <w:pStyle w:val="Nagwek1"/>
      </w:pPr>
      <w:bookmarkStart w:id="3" w:name="_Toc172631441"/>
      <w:r>
        <w:t>Część</w:t>
      </w:r>
      <w:r w:rsidR="00BD4C38">
        <w:t xml:space="preserve"> </w:t>
      </w:r>
      <w:r w:rsidR="001840F6">
        <w:t>2</w:t>
      </w:r>
      <w:r w:rsidR="00BD4C38">
        <w:t xml:space="preserve"> </w:t>
      </w:r>
      <w:r>
        <w:t xml:space="preserve">- </w:t>
      </w:r>
      <w:r w:rsidR="00BD4C38">
        <w:t>pozostałe urządzenia</w:t>
      </w:r>
      <w:bookmarkEnd w:id="3"/>
      <w:r w:rsidR="00BD4C38">
        <w:t xml:space="preserve"> </w:t>
      </w:r>
    </w:p>
    <w:p w14:paraId="568F1FC0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</w:p>
    <w:p w14:paraId="4BC1E80F" w14:textId="77777777" w:rsidR="00BD4C38" w:rsidRDefault="00BD4C38" w:rsidP="00BD4C38">
      <w:pPr>
        <w:pStyle w:val="Nagwek2"/>
      </w:pPr>
      <w:bookmarkStart w:id="4" w:name="_Toc172631442"/>
      <w:r>
        <w:t>1</w:t>
      </w:r>
      <w:r w:rsidR="00345FF6">
        <w:t xml:space="preserve"> </w:t>
      </w:r>
      <w:r w:rsidRPr="005649A2">
        <w:t>Rzutnik krótkoogniskowy</w:t>
      </w:r>
      <w:r>
        <w:t xml:space="preserve"> </w:t>
      </w:r>
      <w:r w:rsidRPr="00F923D5">
        <w:t xml:space="preserve">– </w:t>
      </w:r>
      <w:r>
        <w:t>1</w:t>
      </w:r>
      <w:r w:rsidRPr="00F923D5">
        <w:t xml:space="preserve"> sztuk</w:t>
      </w:r>
      <w:r>
        <w:t>a</w:t>
      </w:r>
      <w:bookmarkEnd w:id="4"/>
      <w:r>
        <w:t xml:space="preserve"> </w:t>
      </w:r>
    </w:p>
    <w:p w14:paraId="68F06316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(CPV-</w:t>
      </w:r>
      <w:r w:rsidR="00455EF0">
        <w:rPr>
          <w:rFonts w:ascii="Times New Roman" w:hAnsi="Times New Roman" w:cs="Times New Roman"/>
          <w:b/>
          <w:bCs/>
        </w:rPr>
        <w:t xml:space="preserve">  </w:t>
      </w:r>
      <w:r w:rsidR="00455EF0" w:rsidRPr="00455EF0">
        <w:rPr>
          <w:rFonts w:ascii="Times New Roman" w:hAnsi="Times New Roman" w:cs="Times New Roman"/>
          <w:b/>
          <w:bCs/>
        </w:rPr>
        <w:t>38652120-7</w:t>
      </w:r>
      <w:r w:rsidR="00455EF0">
        <w:rPr>
          <w:rFonts w:ascii="Times New Roman" w:hAnsi="Times New Roman" w:cs="Times New Roman"/>
          <w:b/>
          <w:bCs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260676EA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9162273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11347F5B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</w:p>
        </w:tc>
      </w:tr>
      <w:tr w:rsidR="00716958" w:rsidRPr="00BD4C38" w14:paraId="47BCAC2E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10CB2F7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auto"/>
          </w:tcPr>
          <w:p w14:paraId="3F3AA444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218AF138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2C2634A2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Bolesławiec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50BDEF1C" w14:textId="77777777" w:rsidR="00716958" w:rsidRPr="00716958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  <w:tr w:rsidR="00716958" w:rsidRPr="00BD4C38" w14:paraId="11070FEF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A54C855" w14:textId="77777777" w:rsidR="00716958" w:rsidRPr="00B73350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auto"/>
            <w:noWrap/>
          </w:tcPr>
          <w:p w14:paraId="519660A9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5CD6A512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6FB03D0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auto"/>
            <w:noWrap/>
          </w:tcPr>
          <w:p w14:paraId="76CE210B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F5B18AB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318789F8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i Miasto Lwówek Śląski</w:t>
            </w:r>
          </w:p>
        </w:tc>
        <w:tc>
          <w:tcPr>
            <w:tcW w:w="5514" w:type="dxa"/>
            <w:shd w:val="clear" w:color="auto" w:fill="auto"/>
            <w:noWrap/>
          </w:tcPr>
          <w:p w14:paraId="37C4AE2F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13E82C1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34CE188F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619107E1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38BA447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CF030AB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auto"/>
            <w:noWrap/>
          </w:tcPr>
          <w:p w14:paraId="3587E072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36172AD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CE154E8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auto"/>
            <w:noWrap/>
          </w:tcPr>
          <w:p w14:paraId="4B8333A7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53827F5A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C7904A1" w14:textId="77777777" w:rsidR="00716958" w:rsidRPr="00B73350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auto"/>
            <w:noWrap/>
          </w:tcPr>
          <w:p w14:paraId="59B36DA7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260D9AF5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05C77CF" w14:textId="77777777" w:rsidR="00716958" w:rsidRPr="00B73350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auto"/>
            <w:noWrap/>
          </w:tcPr>
          <w:p w14:paraId="066D316B" w14:textId="77777777" w:rsidR="00716958" w:rsidRPr="00B73350" w:rsidRDefault="00B73350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B73350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</w:tbl>
    <w:p w14:paraId="72FE6E9C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BD4C38" w:rsidRPr="0005472E" w14:paraId="68E9F312" w14:textId="77777777" w:rsidTr="00494B18">
        <w:tc>
          <w:tcPr>
            <w:tcW w:w="4673" w:type="dxa"/>
          </w:tcPr>
          <w:p w14:paraId="25E64D0F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78" w:type="dxa"/>
          </w:tcPr>
          <w:p w14:paraId="0F2711FE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BD4C38" w:rsidRPr="0005472E" w14:paraId="7B52A5A2" w14:textId="77777777" w:rsidTr="00494B18">
        <w:tc>
          <w:tcPr>
            <w:tcW w:w="4673" w:type="dxa"/>
          </w:tcPr>
          <w:p w14:paraId="721EE369" w14:textId="77777777" w:rsidR="00BD4C38" w:rsidRPr="0005472E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</w:tcPr>
          <w:p w14:paraId="2607263C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79908F86" w14:textId="77777777" w:rsidTr="00494B18">
        <w:tc>
          <w:tcPr>
            <w:tcW w:w="4673" w:type="dxa"/>
            <w:vAlign w:val="center"/>
          </w:tcPr>
          <w:p w14:paraId="2CA92FE3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 xml:space="preserve">Rozdzielczość min. 1920 x 1080, korekcja trapezowa w pionie i poziomie (min. 30 </w:t>
            </w:r>
            <w:proofErr w:type="spellStart"/>
            <w:r w:rsidRPr="004A668A">
              <w:rPr>
                <w:rFonts w:ascii="Times New Roman" w:hAnsi="Times New Roman" w:cs="Times New Roman"/>
              </w:rPr>
              <w:t>st</w:t>
            </w:r>
            <w:proofErr w:type="spellEnd"/>
            <w:r w:rsidRPr="004A66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</w:tcPr>
          <w:p w14:paraId="719EF100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38FA078E" w14:textId="77777777" w:rsidTr="00494B18">
        <w:tc>
          <w:tcPr>
            <w:tcW w:w="4673" w:type="dxa"/>
            <w:vAlign w:val="center"/>
          </w:tcPr>
          <w:p w14:paraId="39DEF1B4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Jasność min. 3500 ANSI</w:t>
            </w:r>
          </w:p>
        </w:tc>
        <w:tc>
          <w:tcPr>
            <w:tcW w:w="4678" w:type="dxa"/>
          </w:tcPr>
          <w:p w14:paraId="38EB6121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489FB44B" w14:textId="77777777" w:rsidTr="00494B18">
        <w:tc>
          <w:tcPr>
            <w:tcW w:w="4673" w:type="dxa"/>
            <w:vAlign w:val="center"/>
          </w:tcPr>
          <w:p w14:paraId="6B00A0E2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Kontrast min. 300 000:1 (dynamiczny min. 2 000 000:1)</w:t>
            </w:r>
          </w:p>
        </w:tc>
        <w:tc>
          <w:tcPr>
            <w:tcW w:w="4678" w:type="dxa"/>
          </w:tcPr>
          <w:p w14:paraId="1228F730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3D2D6253" w14:textId="77777777" w:rsidTr="00494B18">
        <w:tc>
          <w:tcPr>
            <w:tcW w:w="4673" w:type="dxa"/>
            <w:vAlign w:val="center"/>
          </w:tcPr>
          <w:p w14:paraId="31D48281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Technologia laserowa, DLP, żywotność źródła światła min. 30 000 godzin</w:t>
            </w:r>
          </w:p>
        </w:tc>
        <w:tc>
          <w:tcPr>
            <w:tcW w:w="4678" w:type="dxa"/>
          </w:tcPr>
          <w:p w14:paraId="409F5FDC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47F5F01C" w14:textId="77777777" w:rsidTr="00494B18">
        <w:tc>
          <w:tcPr>
            <w:tcW w:w="4673" w:type="dxa"/>
            <w:vAlign w:val="center"/>
          </w:tcPr>
          <w:p w14:paraId="1121D71B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Współczynnik projekcji max 0,5:1</w:t>
            </w:r>
          </w:p>
        </w:tc>
        <w:tc>
          <w:tcPr>
            <w:tcW w:w="4678" w:type="dxa"/>
          </w:tcPr>
          <w:p w14:paraId="5A45EF30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6D199B3E" w14:textId="77777777" w:rsidTr="00494B18">
        <w:tc>
          <w:tcPr>
            <w:tcW w:w="4673" w:type="dxa"/>
            <w:vAlign w:val="center"/>
          </w:tcPr>
          <w:p w14:paraId="41093CAF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Wejścia: min. 2 x HDMI 2.0</w:t>
            </w:r>
          </w:p>
        </w:tc>
        <w:tc>
          <w:tcPr>
            <w:tcW w:w="4678" w:type="dxa"/>
          </w:tcPr>
          <w:p w14:paraId="1A69EF9A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739FF1CF" w14:textId="77777777" w:rsidTr="00494B18">
        <w:tc>
          <w:tcPr>
            <w:tcW w:w="4673" w:type="dxa"/>
            <w:vAlign w:val="center"/>
          </w:tcPr>
          <w:p w14:paraId="0A65917D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 xml:space="preserve">Hałas maksymalny w trybie najjaśniejszym trybie 34 </w:t>
            </w:r>
            <w:proofErr w:type="spellStart"/>
            <w:r w:rsidRPr="004A668A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4678" w:type="dxa"/>
          </w:tcPr>
          <w:p w14:paraId="758B148A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3B6ED5BB" w14:textId="77777777" w:rsidTr="00494B18">
        <w:tc>
          <w:tcPr>
            <w:tcW w:w="4673" w:type="dxa"/>
            <w:vAlign w:val="center"/>
          </w:tcPr>
          <w:p w14:paraId="5A0C7FD1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Maksymalny pobór mocy 140W</w:t>
            </w:r>
          </w:p>
        </w:tc>
        <w:tc>
          <w:tcPr>
            <w:tcW w:w="4678" w:type="dxa"/>
          </w:tcPr>
          <w:p w14:paraId="2C906B3D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031528F0" w14:textId="77777777" w:rsidTr="00494B18">
        <w:tc>
          <w:tcPr>
            <w:tcW w:w="4673" w:type="dxa"/>
            <w:vAlign w:val="center"/>
          </w:tcPr>
          <w:p w14:paraId="260A4738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Max rozmiar 28 x 22 x 12 cm, waga 3 kg</w:t>
            </w:r>
          </w:p>
        </w:tc>
        <w:tc>
          <w:tcPr>
            <w:tcW w:w="4678" w:type="dxa"/>
          </w:tcPr>
          <w:p w14:paraId="735AF27A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29A04F29" w14:textId="77777777" w:rsidTr="00494B18">
        <w:tc>
          <w:tcPr>
            <w:tcW w:w="4673" w:type="dxa"/>
            <w:vAlign w:val="center"/>
          </w:tcPr>
          <w:p w14:paraId="5DD020FB" w14:textId="77777777" w:rsidR="00BD4C38" w:rsidRPr="004A668A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4A668A">
              <w:rPr>
                <w:rFonts w:ascii="Times New Roman" w:hAnsi="Times New Roman" w:cs="Times New Roman"/>
              </w:rPr>
              <w:t>Głośnik min. 15W, pilot w zestawie</w:t>
            </w:r>
          </w:p>
        </w:tc>
        <w:tc>
          <w:tcPr>
            <w:tcW w:w="4678" w:type="dxa"/>
          </w:tcPr>
          <w:p w14:paraId="148E13F5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6C1A34B7" w14:textId="77777777" w:rsidTr="00494B18">
        <w:tc>
          <w:tcPr>
            <w:tcW w:w="4673" w:type="dxa"/>
            <w:vAlign w:val="center"/>
          </w:tcPr>
          <w:p w14:paraId="0609915E" w14:textId="77777777" w:rsidR="00BD4C38" w:rsidRPr="0005472E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Gwarancja: 24 miesiące</w:t>
            </w:r>
          </w:p>
        </w:tc>
        <w:tc>
          <w:tcPr>
            <w:tcW w:w="4678" w:type="dxa"/>
          </w:tcPr>
          <w:p w14:paraId="381A82D7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</w:tbl>
    <w:p w14:paraId="44653CAD" w14:textId="77777777" w:rsidR="00BD4C38" w:rsidRDefault="00345FF6" w:rsidP="00BD4C38">
      <w:pPr>
        <w:pStyle w:val="Nagwek2"/>
      </w:pPr>
      <w:bookmarkStart w:id="5" w:name="_Toc172631443"/>
      <w:r>
        <w:t>2</w:t>
      </w:r>
      <w:r w:rsidR="00BD4C38">
        <w:t xml:space="preserve">. </w:t>
      </w:r>
      <w:r w:rsidR="00BD4C38" w:rsidRPr="00904FDF">
        <w:t>Elektroniczna tablica ogłoszeń</w:t>
      </w:r>
      <w:r w:rsidR="00BD4C38">
        <w:t xml:space="preserve"> </w:t>
      </w:r>
      <w:r w:rsidR="00BD4C38" w:rsidRPr="00F923D5">
        <w:t xml:space="preserve">– </w:t>
      </w:r>
      <w:r w:rsidR="00BD4C38">
        <w:t>9</w:t>
      </w:r>
      <w:r w:rsidR="00BD4C38" w:rsidRPr="00F923D5">
        <w:t xml:space="preserve"> sztuk</w:t>
      </w:r>
      <w:bookmarkEnd w:id="5"/>
      <w:r w:rsidR="00BD4C38">
        <w:t xml:space="preserve"> </w:t>
      </w:r>
    </w:p>
    <w:p w14:paraId="7AD59DC6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(CPV-</w:t>
      </w:r>
      <w:r w:rsidR="00455EF0">
        <w:rPr>
          <w:rFonts w:ascii="Times New Roman" w:hAnsi="Times New Roman" w:cs="Times New Roman"/>
          <w:b/>
          <w:bCs/>
        </w:rPr>
        <w:t xml:space="preserve"> </w:t>
      </w:r>
      <w:r w:rsidR="00455EF0" w:rsidRPr="00455EF0">
        <w:rPr>
          <w:rFonts w:ascii="Times New Roman" w:hAnsi="Times New Roman" w:cs="Times New Roman"/>
          <w:b/>
          <w:bCs/>
        </w:rPr>
        <w:t>48813100-1</w:t>
      </w:r>
      <w:r w:rsidR="00455EF0">
        <w:rPr>
          <w:rFonts w:ascii="Times New Roman" w:hAnsi="Times New Roman" w:cs="Times New Roman"/>
          <w:b/>
          <w:bCs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2626B6DE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7012A877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16D5E108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</w:tr>
      <w:tr w:rsidR="00716958" w:rsidRPr="00BD4C38" w14:paraId="5FDA713B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364216A6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DAE9F7" w:themeFill="text2" w:themeFillTint="1A"/>
          </w:tcPr>
          <w:p w14:paraId="206BBA65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3</w:t>
            </w:r>
          </w:p>
        </w:tc>
      </w:tr>
      <w:tr w:rsidR="00716958" w:rsidRPr="00BD4C38" w14:paraId="4555C4FA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5A36DBA5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lastRenderedPageBreak/>
              <w:t>Gmina Bolesławiec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05952269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3</w:t>
            </w:r>
          </w:p>
        </w:tc>
      </w:tr>
      <w:tr w:rsidR="00716958" w:rsidRPr="00BD4C38" w14:paraId="0BEFF723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06727275" w14:textId="77777777" w:rsidR="00716958" w:rsidRPr="0022789D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6F9D987D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1</w:t>
            </w:r>
          </w:p>
        </w:tc>
      </w:tr>
      <w:tr w:rsidR="00716958" w:rsidRPr="00BD4C38" w14:paraId="262632FB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0FE8B9C8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6E2BECBE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1</w:t>
            </w:r>
          </w:p>
        </w:tc>
      </w:tr>
      <w:tr w:rsidR="00716958" w:rsidRPr="00BD4C38" w14:paraId="10A4998B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227E87B3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i Miasto Lwówek Śląski</w:t>
            </w:r>
          </w:p>
        </w:tc>
        <w:tc>
          <w:tcPr>
            <w:tcW w:w="5514" w:type="dxa"/>
            <w:shd w:val="clear" w:color="auto" w:fill="auto"/>
            <w:noWrap/>
          </w:tcPr>
          <w:p w14:paraId="6B28A090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1A2D8313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5A32C43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2FE5B3BF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A5FF470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F0A3DD4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auto"/>
            <w:noWrap/>
          </w:tcPr>
          <w:p w14:paraId="26F2C443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DAA33C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E314C12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auto"/>
            <w:noWrap/>
          </w:tcPr>
          <w:p w14:paraId="24403126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6516BB0F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591433F" w14:textId="77777777" w:rsidR="00716958" w:rsidRPr="0022789D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auto"/>
            <w:noWrap/>
          </w:tcPr>
          <w:p w14:paraId="00CD7539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290B4095" w14:textId="77777777" w:rsidTr="001B02C6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341326DC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5DC6A741" w14:textId="77777777" w:rsidR="00716958" w:rsidRPr="00716958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</w:tbl>
    <w:p w14:paraId="2FB9510C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p w14:paraId="736706AF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BD4C38" w:rsidRPr="0005472E" w14:paraId="2E74019B" w14:textId="77777777" w:rsidTr="00494B18">
        <w:tc>
          <w:tcPr>
            <w:tcW w:w="4673" w:type="dxa"/>
          </w:tcPr>
          <w:p w14:paraId="527852CC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78" w:type="dxa"/>
          </w:tcPr>
          <w:p w14:paraId="6D0D3340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BD4C38" w:rsidRPr="0005472E" w14:paraId="66A0A994" w14:textId="77777777" w:rsidTr="00494B18">
        <w:tc>
          <w:tcPr>
            <w:tcW w:w="4673" w:type="dxa"/>
          </w:tcPr>
          <w:p w14:paraId="336E6BC1" w14:textId="77777777" w:rsidR="00BD4C38" w:rsidRPr="0005472E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</w:tcPr>
          <w:p w14:paraId="2E2899CA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C38" w:rsidRPr="000E6ABC" w14:paraId="689A2FA9" w14:textId="77777777" w:rsidTr="00494B18">
        <w:tc>
          <w:tcPr>
            <w:tcW w:w="4673" w:type="dxa"/>
            <w:vAlign w:val="center"/>
          </w:tcPr>
          <w:p w14:paraId="3C9692B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Wielkość monitora: </w:t>
            </w:r>
            <w:r w:rsidRPr="000E6ABC">
              <w:rPr>
                <w:rFonts w:ascii="Times New Roman" w:hAnsi="Times New Roman" w:cs="Times New Roman"/>
                <w:bCs/>
              </w:rPr>
              <w:t>min</w:t>
            </w:r>
            <w:r w:rsidRPr="00F148FD">
              <w:rPr>
                <w:rFonts w:ascii="Times New Roman" w:hAnsi="Times New Roman" w:cs="Times New Roman"/>
                <w:bCs/>
              </w:rPr>
              <w:t>. 65”</w:t>
            </w:r>
            <w:r w:rsidRPr="000E6ABC">
              <w:rPr>
                <w:rFonts w:ascii="Times New Roman" w:hAnsi="Times New Roman" w:cs="Times New Roman"/>
              </w:rPr>
              <w:t xml:space="preserve"> (format obrazu 16:9)</w:t>
            </w:r>
          </w:p>
          <w:p w14:paraId="7788662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Matryca IPS. głębia kolorów 10 bit, kąty widzenia pion/poziom min. 178 stopni</w:t>
            </w:r>
          </w:p>
          <w:p w14:paraId="46C3CBE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Powierzchnia ekranu zabezpieczona szkłem hartowanym z powłoką antyrefleksyjną z wykorzystaniem technologii „Optical </w:t>
            </w:r>
            <w:proofErr w:type="spellStart"/>
            <w:r w:rsidRPr="000E6ABC">
              <w:rPr>
                <w:rFonts w:ascii="Times New Roman" w:hAnsi="Times New Roman" w:cs="Times New Roman"/>
              </w:rPr>
              <w:t>Bonding</w:t>
            </w:r>
            <w:proofErr w:type="spellEnd"/>
            <w:r w:rsidRPr="000E6ABC">
              <w:rPr>
                <w:rFonts w:ascii="Times New Roman" w:hAnsi="Times New Roman" w:cs="Times New Roman"/>
              </w:rPr>
              <w:t>”, tzn. odległość między matrycą a szybą zabezpieczającą zredukowana do 0 mm.</w:t>
            </w:r>
          </w:p>
          <w:p w14:paraId="6072E9F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Możliwość pracy w trybie 18 godzin na dobę, 7 dni w tygodniu (potwierdzone przez Producenta).</w:t>
            </w:r>
          </w:p>
        </w:tc>
        <w:tc>
          <w:tcPr>
            <w:tcW w:w="4678" w:type="dxa"/>
          </w:tcPr>
          <w:p w14:paraId="33874CC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7CAC46E2" w14:textId="77777777" w:rsidTr="00494B18">
        <w:tc>
          <w:tcPr>
            <w:tcW w:w="4673" w:type="dxa"/>
            <w:vAlign w:val="center"/>
          </w:tcPr>
          <w:p w14:paraId="7E23426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Rozdzielczość monitora: min. 3840 x 2160 (4K) z obsługą min. 60Hz z źródeł zewnętrznych oraz z OPS</w:t>
            </w:r>
          </w:p>
        </w:tc>
        <w:tc>
          <w:tcPr>
            <w:tcW w:w="4678" w:type="dxa"/>
          </w:tcPr>
          <w:p w14:paraId="29B76BB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22DA20DC" w14:textId="77777777" w:rsidTr="00494B18">
        <w:tc>
          <w:tcPr>
            <w:tcW w:w="4673" w:type="dxa"/>
            <w:vAlign w:val="center"/>
          </w:tcPr>
          <w:p w14:paraId="7828528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Jasność matrycy: min. 400 cd / m</w:t>
            </w:r>
            <w:r w:rsidRPr="000E6ABC">
              <w:rPr>
                <w:rFonts w:ascii="Times New Roman" w:hAnsi="Times New Roman" w:cs="Times New Roman"/>
                <w:vertAlign w:val="superscript"/>
              </w:rPr>
              <w:t>2</w:t>
            </w:r>
            <w:r w:rsidRPr="000E6ABC">
              <w:rPr>
                <w:rFonts w:ascii="Times New Roman" w:hAnsi="Times New Roman" w:cs="Times New Roman"/>
              </w:rPr>
              <w:t>, kontrast statyczny: min. 1200:1, kontrast dynamiczny min. 5000:1, czas reakcji matrycy (typowy): max 8 ms, wbudowany mechanizm regulujący automatycznie jasność obrazu na bazie warunków oświetleniowych w pomieszczeniu, w którym zainstalowane jest urządzenie.</w:t>
            </w:r>
          </w:p>
        </w:tc>
        <w:tc>
          <w:tcPr>
            <w:tcW w:w="4678" w:type="dxa"/>
          </w:tcPr>
          <w:p w14:paraId="3DF2B36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676D9164" w14:textId="77777777" w:rsidTr="00494B18">
        <w:tc>
          <w:tcPr>
            <w:tcW w:w="4673" w:type="dxa"/>
            <w:vAlign w:val="center"/>
          </w:tcPr>
          <w:p w14:paraId="252B5D9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Żywotność podświetlenia matrycy: min. 50000 godzin</w:t>
            </w:r>
          </w:p>
        </w:tc>
        <w:tc>
          <w:tcPr>
            <w:tcW w:w="4678" w:type="dxa"/>
          </w:tcPr>
          <w:p w14:paraId="0BB2DA4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70352CD9" w14:textId="77777777" w:rsidTr="00494B18">
        <w:tc>
          <w:tcPr>
            <w:tcW w:w="4673" w:type="dxa"/>
            <w:vAlign w:val="center"/>
          </w:tcPr>
          <w:p w14:paraId="716F85D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Głośniki: min. 2 x 20W</w:t>
            </w:r>
          </w:p>
        </w:tc>
        <w:tc>
          <w:tcPr>
            <w:tcW w:w="4678" w:type="dxa"/>
          </w:tcPr>
          <w:p w14:paraId="5E6F55A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0D25C098" w14:textId="77777777" w:rsidTr="00494B18">
        <w:tc>
          <w:tcPr>
            <w:tcW w:w="4673" w:type="dxa"/>
            <w:vAlign w:val="center"/>
          </w:tcPr>
          <w:p w14:paraId="43066A7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Wejścia: min. 3 x HDMI (co najmniej jedno na frontowej ramie monitora, wszystkie w standardzie </w:t>
            </w:r>
            <w:r w:rsidRPr="000E6ABC">
              <w:rPr>
                <w:rFonts w:ascii="Times New Roman" w:hAnsi="Times New Roman" w:cs="Times New Roman"/>
              </w:rPr>
              <w:lastRenderedPageBreak/>
              <w:t xml:space="preserve">min. 2.0), min. 2 x USB-C (w tym min. 1 na frontowej ramie monitora, oba z funkcją wejścia wideo, obsługi dotyku podłączonego urządzenia oraz z możliwością ładowania min. 60W), min. 1 x </w:t>
            </w:r>
            <w:proofErr w:type="spellStart"/>
            <w:r w:rsidRPr="000E6ABC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min. 1 x VGA, min. 1 x audio in, min. 1 x audio out, min. 5 x USB-A (z czego min. 4 z standardzie min. 3.0 i w tym min. 2 na przednim panelu współdzielone przez system Android i komputer OPS), min. 3 x USB-B (w standardzie 3.0) dla obsługi dotyku (co najmniej jedno na frontowej ramie monitora), min. 1 x RS232, min. 2 x RJ45, wbudowany czytnik kart pamięci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MicroSD</w:t>
            </w:r>
            <w:proofErr w:type="spellEnd"/>
            <w:r w:rsidRPr="000E6A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14:paraId="682FCF0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1B470A3D" w14:textId="77777777" w:rsidTr="00494B18">
        <w:tc>
          <w:tcPr>
            <w:tcW w:w="4673" w:type="dxa"/>
            <w:vAlign w:val="center"/>
          </w:tcPr>
          <w:p w14:paraId="7C5A4F8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Wyjścia: min. 1 x HDMI (z obsługą 4K w 60Hz), min. 1 x wyjście słuchawkowe, min. 1 x SPDIF, możliwość utworzenia Hot-</w:t>
            </w:r>
            <w:proofErr w:type="spellStart"/>
            <w:r w:rsidRPr="000E6ABC">
              <w:rPr>
                <w:rFonts w:ascii="Times New Roman" w:hAnsi="Times New Roman" w:cs="Times New Roman"/>
              </w:rPr>
              <w:t>Spot’u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ABC">
              <w:rPr>
                <w:rFonts w:ascii="Times New Roman" w:hAnsi="Times New Roman" w:cs="Times New Roman"/>
              </w:rPr>
              <w:t>WiFi</w:t>
            </w:r>
            <w:proofErr w:type="spellEnd"/>
            <w:r w:rsidRPr="000E6A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</w:tcPr>
          <w:p w14:paraId="2FA9AC6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4379B4B5" w14:textId="77777777" w:rsidTr="00494B18">
        <w:tc>
          <w:tcPr>
            <w:tcW w:w="4673" w:type="dxa"/>
            <w:vAlign w:val="center"/>
          </w:tcPr>
          <w:p w14:paraId="0F60897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Wbudowany system operacyjny monitora Android 11.0 lub nowszy, min. 8-rdzeniowy procesor główny, układ graficzny wspierający standardy API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OpenGL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ES 3.2,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Vulkan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1.0,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OpenCL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2.0 and </w:t>
            </w:r>
            <w:proofErr w:type="spellStart"/>
            <w:r w:rsidRPr="000E6ABC">
              <w:rPr>
                <w:rFonts w:ascii="Times New Roman" w:hAnsi="Times New Roman" w:cs="Times New Roman"/>
              </w:rPr>
              <w:t>Renderscript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min. 8 GB RAM (DDR4), min. 64 GB wbudowanej pamięci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flash</w:t>
            </w:r>
            <w:proofErr w:type="spellEnd"/>
            <w:r w:rsidRPr="000E6ABC">
              <w:rPr>
                <w:rFonts w:ascii="Times New Roman" w:hAnsi="Times New Roman" w:cs="Times New Roman"/>
              </w:rPr>
              <w:t>, obsługa sieci bezprzewodowej Wi-Fi (karta wbudowana, z obsługą 2.4 GHz i 5 GHz), Bluetooth (moduł wbudowany, min. w wersji 5.1)</w:t>
            </w:r>
          </w:p>
          <w:p w14:paraId="0585B89A" w14:textId="77777777" w:rsidR="00BD4C38" w:rsidRPr="000E6ABC" w:rsidRDefault="009973CA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D4C38" w:rsidRPr="000E6ABC">
              <w:rPr>
                <w:rFonts w:ascii="Times New Roman" w:hAnsi="Times New Roman" w:cs="Times New Roman"/>
              </w:rPr>
              <w:t>Wbudowana aplikacja tablicy musi umożliwiać pisanie dwoma kolorami jednocześnie bez konieczności podziału obszaru roboczego. Możliwość wyboru dowolnego tła oraz stylu pisania. Możliwość podziału obszaru na min. 2 niezależne części własnymi opcjami wyboru koloru. Możliwość eksportu notatek do pliku PDF oraz z pomocą kodu QR. Wbudowany w system tryb ochrony oczu.</w:t>
            </w:r>
          </w:p>
          <w:p w14:paraId="7607ABC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Dwukierunkowe bezprzewodowe łączenie urządzeń mobilnych i komputerów (udostępnianie obrazu, obsługa dotyku).</w:t>
            </w:r>
          </w:p>
        </w:tc>
        <w:tc>
          <w:tcPr>
            <w:tcW w:w="4678" w:type="dxa"/>
          </w:tcPr>
          <w:p w14:paraId="1F560E9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0E434C7D" w14:textId="77777777" w:rsidTr="00494B18">
        <w:tc>
          <w:tcPr>
            <w:tcW w:w="4673" w:type="dxa"/>
            <w:vAlign w:val="center"/>
          </w:tcPr>
          <w:p w14:paraId="2F164A0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Slot na wewnętrzny komputer Open </w:t>
            </w:r>
            <w:proofErr w:type="spellStart"/>
            <w:r w:rsidRPr="000E6ABC">
              <w:rPr>
                <w:rFonts w:ascii="Times New Roman" w:hAnsi="Times New Roman" w:cs="Times New Roman"/>
              </w:rPr>
              <w:t>Pluggable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E6ABC">
              <w:rPr>
                <w:rFonts w:ascii="Times New Roman" w:hAnsi="Times New Roman" w:cs="Times New Roman"/>
              </w:rPr>
              <w:t>Specification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(OPS).</w:t>
            </w:r>
          </w:p>
          <w:p w14:paraId="052323A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OPS </w:t>
            </w:r>
            <w:r w:rsidRPr="000E6ABC">
              <w:rPr>
                <w:rFonts w:ascii="Times New Roman" w:hAnsi="Times New Roman" w:cs="Times New Roman"/>
                <w:u w:val="single"/>
              </w:rPr>
              <w:t>w standardzie wymiaru</w:t>
            </w:r>
            <w:r w:rsidRPr="000E6ABC">
              <w:rPr>
                <w:rFonts w:ascii="Times New Roman" w:hAnsi="Times New Roman" w:cs="Times New Roman"/>
              </w:rPr>
              <w:t>: 180 mm x 119 mm x 30 mm.</w:t>
            </w:r>
          </w:p>
          <w:p w14:paraId="301B4BC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Komputer OPS: procesor osiągający wydajność </w:t>
            </w:r>
            <w:proofErr w:type="spellStart"/>
            <w:r w:rsidRPr="000E6ABC">
              <w:rPr>
                <w:rFonts w:ascii="Times New Roman" w:hAnsi="Times New Roman" w:cs="Times New Roman"/>
              </w:rPr>
              <w:t>PassMark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min. 10 000 pkt i umożliwiający wykonanie 8 wątków jednocześnie oraz obsługujący wirtualizację, układ graficzny </w:t>
            </w:r>
            <w:r w:rsidRPr="000E6ABC">
              <w:rPr>
                <w:rFonts w:ascii="Times New Roman" w:hAnsi="Times New Roman" w:cs="Times New Roman"/>
              </w:rPr>
              <w:lastRenderedPageBreak/>
              <w:t xml:space="preserve">obsługujący rozdzielczość 3840x2160@60Hz z obsługą DirectX min. 12 oraz </w:t>
            </w:r>
            <w:proofErr w:type="spellStart"/>
            <w:r w:rsidRPr="000E6ABC">
              <w:rPr>
                <w:rFonts w:ascii="Times New Roman" w:hAnsi="Times New Roman" w:cs="Times New Roman"/>
              </w:rPr>
              <w:t>OpenGL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min. 4.5 , min. 8GB RAM, dysk SSD o pojemności min. 250GB, sieć przewodowa RJ45 (GBLAN), sieć bezprzewodowa min. 802.11n (min. dwie zewnętrzne anteny), Bluetooth, min. 4 złącza USB (w tym min. 2 w standardzie 3.0), dodatkowe wyjścia obrazu (niezależne od połączenia z monitorem): min. 1 x HDMI, min, 1 x USB-C, min. 1 wyjście audio i min. 1 wejście audio, głośność komputera OPS poniżej 40 </w:t>
            </w:r>
            <w:proofErr w:type="spellStart"/>
            <w:r w:rsidRPr="000E6ABC">
              <w:rPr>
                <w:rFonts w:ascii="Times New Roman" w:hAnsi="Times New Roman" w:cs="Times New Roman"/>
              </w:rPr>
              <w:t>dB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. Komputer wyposażony w włącznik, przycisk RESET oraz diody LED informującą o statusie OPS oraz pracy dysku. Komputer musi posiadać gniazdo zabezpieczające </w:t>
            </w:r>
            <w:proofErr w:type="spellStart"/>
            <w:r w:rsidRPr="000E6ABC">
              <w:rPr>
                <w:rFonts w:ascii="Times New Roman" w:hAnsi="Times New Roman" w:cs="Times New Roman"/>
              </w:rPr>
              <w:t>Kensington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Lock.</w:t>
            </w:r>
          </w:p>
        </w:tc>
        <w:tc>
          <w:tcPr>
            <w:tcW w:w="4678" w:type="dxa"/>
          </w:tcPr>
          <w:p w14:paraId="22360AA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3AAC75F2" w14:textId="77777777" w:rsidTr="00494B18">
        <w:tc>
          <w:tcPr>
            <w:tcW w:w="4673" w:type="dxa"/>
            <w:vAlign w:val="center"/>
          </w:tcPr>
          <w:p w14:paraId="46DA042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Monitor musi umożliwiać podłączenie zewnętrznego komputera użytkownika (niezależnego od OPS) wraz z pełną obsługą dotyku (min. dla systemów MS Windows 7/8/10/11).</w:t>
            </w:r>
          </w:p>
        </w:tc>
        <w:tc>
          <w:tcPr>
            <w:tcW w:w="4678" w:type="dxa"/>
          </w:tcPr>
          <w:p w14:paraId="34DDC3C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0699FA84" w14:textId="77777777" w:rsidTr="00494B18">
        <w:tc>
          <w:tcPr>
            <w:tcW w:w="4673" w:type="dxa"/>
            <w:vAlign w:val="center"/>
          </w:tcPr>
          <w:p w14:paraId="053597C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Gwarancja na monitor i wszystkie podzespoły – min. 3</w:t>
            </w:r>
            <w:r>
              <w:rPr>
                <w:rFonts w:ascii="Times New Roman" w:hAnsi="Times New Roman" w:cs="Times New Roman"/>
              </w:rPr>
              <w:t>6</w:t>
            </w:r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miesięcy.</w:t>
            </w:r>
          </w:p>
          <w:p w14:paraId="740CCFC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Serwis świadczony w miejscu instalacji sprzętu. W przypadku konieczności dokonania naprawy w serwisie, Zamawiający wymaga dostarczenia sprzętu zastępczego o takich samych lub lepszych parametrach w ciągu jednego dnia roboczego od wystąpienia awarii.</w:t>
            </w:r>
          </w:p>
        </w:tc>
        <w:tc>
          <w:tcPr>
            <w:tcW w:w="4678" w:type="dxa"/>
          </w:tcPr>
          <w:p w14:paraId="2A8D379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290FF89B" w14:textId="77777777" w:rsidTr="00494B18">
        <w:tc>
          <w:tcPr>
            <w:tcW w:w="4673" w:type="dxa"/>
            <w:vAlign w:val="center"/>
          </w:tcPr>
          <w:p w14:paraId="5C2C53F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Obsługa min. czterdziestu jednoczesnych dotknięć umożliwia pracę kilku użytkowników na raz z materiałem interaktywnym na monitorze wykorzystując dołączone pisaki, inne przedmioty lub swoje palce do pisania i do wykonywania gestów. Dokładność dotyku nie mniejsza niż 1 mm. Czas reakcji na dotyk max 5 ms.</w:t>
            </w:r>
          </w:p>
          <w:p w14:paraId="2B9D5B6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Wbudowana funkcjonalność do wykrywania różnych grubości dedykowanych końcówek markerów (zawarte w zestawie) i przypisywanie każdemu z nich innego koloru i grubość pisania; możliwość pisania w dwóch różnych kolorach jednocześnie w całym obszarze roboczym oprogramowania do tworzenia notatek.</w:t>
            </w:r>
          </w:p>
          <w:p w14:paraId="4EC78AB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Możliwość nanoszenia notatek na dowolnym źródle. Wbudowane narzędzia (możliwe do uruchomienia na dowolnym źródle) min. kalkulator, reflektor, stoper/zegar oraz narzędzie </w:t>
            </w:r>
            <w:r w:rsidRPr="000E6ABC">
              <w:rPr>
                <w:rFonts w:ascii="Times New Roman" w:hAnsi="Times New Roman" w:cs="Times New Roman"/>
              </w:rPr>
              <w:lastRenderedPageBreak/>
              <w:t>do przeprowadzania szybkiego głosowania (udział w głosowaniu za pomocą kodu QR) oraz rejestrator zawartości ekranu do nagrania wideo (w tym z możliwością rejestracji dźwięku z źródła lub mikrofonu).</w:t>
            </w:r>
          </w:p>
        </w:tc>
        <w:tc>
          <w:tcPr>
            <w:tcW w:w="4678" w:type="dxa"/>
          </w:tcPr>
          <w:p w14:paraId="5821F06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4C0C5F04" w14:textId="77777777" w:rsidTr="00494B18">
        <w:tc>
          <w:tcPr>
            <w:tcW w:w="4673" w:type="dxa"/>
            <w:vAlign w:val="center"/>
          </w:tcPr>
          <w:p w14:paraId="64C128B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Rozpoznawanie gestów </w:t>
            </w:r>
            <w:proofErr w:type="spellStart"/>
            <w:r w:rsidRPr="000E6ABC">
              <w:rPr>
                <w:rFonts w:ascii="Times New Roman" w:hAnsi="Times New Roman" w:cs="Times New Roman"/>
              </w:rPr>
              <w:t>wielodotyku</w:t>
            </w:r>
            <w:proofErr w:type="spellEnd"/>
            <w:r w:rsidRPr="000E6ABC">
              <w:rPr>
                <w:rFonts w:ascii="Times New Roman" w:hAnsi="Times New Roman" w:cs="Times New Roman"/>
              </w:rPr>
              <w:t>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  <w:p w14:paraId="6143456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Natywna współpraca z Windows Ink w systemie Windows, wybranych aplikacjach oraz w pakiecie MS Office 2019 lub nowszym – korzystanie z narzędzi kursora oraz nanoszenia notatek bez ręcznego wybierania narzędzi, np. palec rozpoznawany jako kursor a pisak jako narzędzie nanoszenia notatek oraz zmazywania notatki dłonią.</w:t>
            </w:r>
          </w:p>
        </w:tc>
        <w:tc>
          <w:tcPr>
            <w:tcW w:w="4678" w:type="dxa"/>
          </w:tcPr>
          <w:p w14:paraId="6CCB3DB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6D301477" w14:textId="77777777" w:rsidTr="00494B18">
        <w:tc>
          <w:tcPr>
            <w:tcW w:w="4673" w:type="dxa"/>
            <w:vAlign w:val="center"/>
          </w:tcPr>
          <w:p w14:paraId="11A5F0E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Możliwość obsługi monitora pilotem (co najmniej możliwość wł./wył., wyboru źródła, zrzutu ekranu, uruchomienia aplikacji białej tablicy oraz regulacji głośności) oraz z panelu przycisków (co najmniej możliwość wł./wył., regulacji głośności oraz uruchomienia ustawień monitora).</w:t>
            </w:r>
          </w:p>
          <w:p w14:paraId="2617763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Obsługa z poziomu OSD w języku polskim.</w:t>
            </w:r>
          </w:p>
        </w:tc>
        <w:tc>
          <w:tcPr>
            <w:tcW w:w="4678" w:type="dxa"/>
          </w:tcPr>
          <w:p w14:paraId="6D1F84A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47AC7470" w14:textId="77777777" w:rsidTr="00494B18">
        <w:tc>
          <w:tcPr>
            <w:tcW w:w="4673" w:type="dxa"/>
            <w:vAlign w:val="center"/>
          </w:tcPr>
          <w:p w14:paraId="688DFC5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W komplecie okablowanie zasilające i sygnałowe HDMI oraz do obsługi dotyku (min. 3 metry). Min. 2 pisaki umożliwiające pisanie w dwóch kolorach (każdy pisak ma dwie grubości końcówek). Pisaki montowane magnetycznie do monitora.</w:t>
            </w:r>
          </w:p>
          <w:p w14:paraId="2A173B4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Uchwyt VESA do montażu na ścianie dedykowany przez Producenta lub spełniający wymagania techniczne monitora (waga, standard).</w:t>
            </w:r>
          </w:p>
          <w:p w14:paraId="5848DA52" w14:textId="77777777" w:rsidR="00BD4C38" w:rsidRPr="00F148FD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Waga monitora max: </w:t>
            </w:r>
            <w:r w:rsidRPr="00F148FD">
              <w:rPr>
                <w:rFonts w:ascii="Times New Roman" w:hAnsi="Times New Roman" w:cs="Times New Roman"/>
              </w:rPr>
              <w:t>42 kg</w:t>
            </w:r>
          </w:p>
          <w:p w14:paraId="7DEC4DF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F148FD">
              <w:rPr>
                <w:rFonts w:ascii="Times New Roman" w:hAnsi="Times New Roman" w:cs="Times New Roman"/>
              </w:rPr>
              <w:t>Wymiary max: 150 cm x 9 cm x 90 cm</w:t>
            </w:r>
          </w:p>
        </w:tc>
        <w:tc>
          <w:tcPr>
            <w:tcW w:w="4678" w:type="dxa"/>
          </w:tcPr>
          <w:p w14:paraId="6D78A05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3F26F57E" w14:textId="77777777" w:rsidTr="00494B18">
        <w:tc>
          <w:tcPr>
            <w:tcW w:w="4673" w:type="dxa"/>
            <w:vAlign w:val="center"/>
          </w:tcPr>
          <w:p w14:paraId="3DFBBB2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W cenie zawarta musi być dostawa.</w:t>
            </w:r>
          </w:p>
          <w:p w14:paraId="7D470E5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W cenie zawart</w:t>
            </w:r>
            <w:r>
              <w:rPr>
                <w:rFonts w:ascii="Times New Roman" w:hAnsi="Times New Roman" w:cs="Times New Roman"/>
              </w:rPr>
              <w:t>e</w:t>
            </w:r>
            <w:r w:rsidRPr="000E6ABC">
              <w:rPr>
                <w:rFonts w:ascii="Times New Roman" w:hAnsi="Times New Roman" w:cs="Times New Roman"/>
              </w:rPr>
              <w:t xml:space="preserve"> musi być szkolenie z obsługi urządzenia i oprogramowania do niego dołączonego.</w:t>
            </w:r>
          </w:p>
        </w:tc>
        <w:tc>
          <w:tcPr>
            <w:tcW w:w="4678" w:type="dxa"/>
          </w:tcPr>
          <w:p w14:paraId="29FF387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0811590B" w14:textId="77777777" w:rsidTr="00494B18">
        <w:tc>
          <w:tcPr>
            <w:tcW w:w="4673" w:type="dxa"/>
            <w:vAlign w:val="center"/>
          </w:tcPr>
          <w:p w14:paraId="54A4B3B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Autoryzowany przez Producenta serwis na ternie Polski.</w:t>
            </w:r>
          </w:p>
          <w:p w14:paraId="4D8E941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>Producent urządzenia musi posiadać certyfikat ISO 9001 oraz 14001.</w:t>
            </w:r>
          </w:p>
          <w:p w14:paraId="71D4542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Urządzenie musi posiadać deklarację CE.</w:t>
            </w:r>
          </w:p>
        </w:tc>
        <w:tc>
          <w:tcPr>
            <w:tcW w:w="4678" w:type="dxa"/>
          </w:tcPr>
          <w:p w14:paraId="79AD4A8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7BE5B309" w14:textId="77777777" w:rsidTr="00494B18">
        <w:tc>
          <w:tcPr>
            <w:tcW w:w="4673" w:type="dxa"/>
            <w:vAlign w:val="center"/>
          </w:tcPr>
          <w:p w14:paraId="1C91A46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 komplecie </w:t>
            </w:r>
            <w:r w:rsidRPr="002805C1">
              <w:rPr>
                <w:rFonts w:ascii="Times New Roman" w:hAnsi="Times New Roman" w:cs="Times New Roman"/>
                <w:bCs/>
              </w:rPr>
              <w:t>podstawa jezdna przeznaczona do monitora dotykowego</w:t>
            </w:r>
            <w:r w:rsidRPr="000E6ABC">
              <w:rPr>
                <w:rFonts w:ascii="Times New Roman" w:hAnsi="Times New Roman" w:cs="Times New Roman"/>
              </w:rPr>
              <w:t xml:space="preserve"> z możliwością ukrycia przewodów. </w:t>
            </w:r>
          </w:p>
          <w:p w14:paraId="1A5DFAF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Statyw ma pozwalać na komfortowe przemieszczanie monitora na stabilnej konstrukcji oraz płynne, ręczne lub elektryczne, regulowanie wysokości położenia monitora "góra-dół" (zakres min. 40 cm). Regulacja wysokości ekranu musi obywać się bez użycia narzędzi z zamontowanym monitorem. Podstawa wyposażona w kółka o elastycznej powierzchni jezdnej (np. gumowej) z hamulcem.</w:t>
            </w:r>
          </w:p>
          <w:p w14:paraId="2271718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Mocowanie monitora w standardzie VESA, przynajmniej jedna półka na akcesoria o wymiarach umożliwiających wykorzystanie jej np. pod laptopa o przekątnej 15.6 cala (dopuszczalne obciążenie min. 5 kg). Podstawa dostosowana do zaoferowanego monitora.</w:t>
            </w:r>
          </w:p>
        </w:tc>
        <w:tc>
          <w:tcPr>
            <w:tcW w:w="4678" w:type="dxa"/>
          </w:tcPr>
          <w:p w14:paraId="751D30C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D4C38" w:rsidRPr="000E6ABC" w14:paraId="54A13885" w14:textId="77777777" w:rsidTr="00494B18">
        <w:tc>
          <w:tcPr>
            <w:tcW w:w="4673" w:type="dxa"/>
            <w:vAlign w:val="center"/>
          </w:tcPr>
          <w:p w14:paraId="361251A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Oprogramowanie tablicy ogłoszeniowej</w:t>
            </w:r>
          </w:p>
          <w:p w14:paraId="77D2AD4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a) Moduł użytkowników</w:t>
            </w:r>
          </w:p>
          <w:p w14:paraId="684F9A6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Moduł użytkowników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pozwala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na zdefiniowanie nieograniczonej ilości użytkowników z następującymi parametrami kont:</w:t>
            </w:r>
          </w:p>
          <w:p w14:paraId="50E307B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Imię i Nazwisko,</w:t>
            </w:r>
          </w:p>
          <w:p w14:paraId="30AB7DA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Login i hasło,</w:t>
            </w:r>
          </w:p>
          <w:p w14:paraId="3DFF38E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ABC">
              <w:rPr>
                <w:rFonts w:ascii="Times New Roman" w:hAnsi="Times New Roman" w:cs="Times New Roman"/>
              </w:rPr>
              <w:t>Informacja o dzielnicy/biurze</w:t>
            </w:r>
            <w:r>
              <w:rPr>
                <w:rFonts w:ascii="Times New Roman" w:hAnsi="Times New Roman" w:cs="Times New Roman"/>
              </w:rPr>
              <w:t>,</w:t>
            </w:r>
            <w:r w:rsidRPr="000E6ABC">
              <w:rPr>
                <w:rFonts w:ascii="Times New Roman" w:hAnsi="Times New Roman" w:cs="Times New Roman"/>
              </w:rPr>
              <w:t xml:space="preserve"> w którym pracuje użytkownik (dowolny ciąg o długości do 20 znaków z możliwością wyszukiwania ogłoszeń po tym parametrze),</w:t>
            </w:r>
          </w:p>
          <w:p w14:paraId="0337686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Czy użytkownik ma możliwość wydruku Potwierdzenia przed zakończeniem okresu publikacji Ogłoszenia,</w:t>
            </w:r>
          </w:p>
          <w:p w14:paraId="7FAC6FB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Domyślny okres publikacji ogłoszeń proponowany przez Oprogramowanie przy tworzeniu Projektu Ogłoszenia,</w:t>
            </w:r>
          </w:p>
          <w:p w14:paraId="1546797B" w14:textId="77777777" w:rsidR="00BD4C38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Czy przed ostatecznym zatwierdzeniem Ogłoszenia do publikacji Oprogramowanie ma wywoływać na komputerze Użytkownika </w:t>
            </w:r>
            <w:r w:rsidRPr="000E6ABC">
              <w:rPr>
                <w:rFonts w:ascii="Times New Roman" w:hAnsi="Times New Roman" w:cs="Times New Roman"/>
              </w:rPr>
              <w:lastRenderedPageBreak/>
              <w:t xml:space="preserve">Wewnętrznego domyślną systemową przeglądarkę internetową wyświetlając w niej ogłoszenie, </w:t>
            </w:r>
          </w:p>
          <w:p w14:paraId="4BAF1E8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Role, do których należy użytkownik.</w:t>
            </w:r>
          </w:p>
          <w:p w14:paraId="183204E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b) Moduł ról</w:t>
            </w:r>
          </w:p>
          <w:p w14:paraId="51F28A5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Moduł ról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pozwala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na stworzenie nieograniczonej ilości ról ze zdefiniowanymi uprawnieniami do poszczególnych modułów oraz kategorii, przykładowo na modułu Ogłoszenia </w:t>
            </w:r>
            <w:r>
              <w:rPr>
                <w:rFonts w:ascii="Times New Roman" w:hAnsi="Times New Roman" w:cs="Times New Roman"/>
              </w:rPr>
              <w:t xml:space="preserve">muszą </w:t>
            </w:r>
            <w:r w:rsidRPr="000E6ABC">
              <w:rPr>
                <w:rFonts w:ascii="Times New Roman" w:hAnsi="Times New Roman" w:cs="Times New Roman"/>
              </w:rPr>
              <w:t xml:space="preserve">to </w:t>
            </w:r>
            <w:r>
              <w:rPr>
                <w:rFonts w:ascii="Times New Roman" w:hAnsi="Times New Roman" w:cs="Times New Roman"/>
              </w:rPr>
              <w:t xml:space="preserve">być </w:t>
            </w:r>
            <w:r w:rsidRPr="000E6ABC">
              <w:rPr>
                <w:rFonts w:ascii="Times New Roman" w:hAnsi="Times New Roman" w:cs="Times New Roman"/>
              </w:rPr>
              <w:t>następujące uprawnienia:</w:t>
            </w:r>
          </w:p>
          <w:p w14:paraId="60B26B4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Lista, Podgląd, Dodawanie, Edycja, Usuwanie, Publikowanie, Edycja opublikowanych, Wydruk potwierdzenia.</w:t>
            </w:r>
          </w:p>
          <w:p w14:paraId="37CA285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Dla każdej roli </w:t>
            </w:r>
            <w:r>
              <w:rPr>
                <w:rFonts w:ascii="Times New Roman" w:hAnsi="Times New Roman" w:cs="Times New Roman"/>
              </w:rPr>
              <w:t xml:space="preserve">musi być możliwość </w:t>
            </w:r>
            <w:r w:rsidRPr="000E6ABC">
              <w:rPr>
                <w:rFonts w:ascii="Times New Roman" w:hAnsi="Times New Roman" w:cs="Times New Roman"/>
              </w:rPr>
              <w:t>zdefiniowa</w:t>
            </w:r>
            <w:r>
              <w:rPr>
                <w:rFonts w:ascii="Times New Roman" w:hAnsi="Times New Roman" w:cs="Times New Roman"/>
              </w:rPr>
              <w:t>nia</w:t>
            </w:r>
            <w:r w:rsidRPr="000E6ABC">
              <w:rPr>
                <w:rFonts w:ascii="Times New Roman" w:hAnsi="Times New Roman" w:cs="Times New Roman"/>
              </w:rPr>
              <w:t xml:space="preserve"> dostęp</w:t>
            </w:r>
            <w:r>
              <w:rPr>
                <w:rFonts w:ascii="Times New Roman" w:hAnsi="Times New Roman" w:cs="Times New Roman"/>
              </w:rPr>
              <w:t>u</w:t>
            </w:r>
            <w:r w:rsidRPr="000E6ABC">
              <w:rPr>
                <w:rFonts w:ascii="Times New Roman" w:hAnsi="Times New Roman" w:cs="Times New Roman"/>
              </w:rPr>
              <w:t xml:space="preserve"> do dowolnej ilości kategorii. Użytkownik należący do takiej roli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możliwość tworzenia ogłoszeń tylko w obrębie dostępnych kategorii.</w:t>
            </w:r>
          </w:p>
          <w:p w14:paraId="617A1EC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c) Kategorie</w:t>
            </w:r>
          </w:p>
          <w:p w14:paraId="24FC2A6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Kategoria – element grupujący pojedyncze Ogłoszenia lub inne kategorie.</w:t>
            </w:r>
          </w:p>
          <w:p w14:paraId="78F2ED3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Kategoria </w:t>
            </w:r>
            <w:r>
              <w:rPr>
                <w:rFonts w:ascii="Times New Roman" w:hAnsi="Times New Roman" w:cs="Times New Roman"/>
              </w:rPr>
              <w:t xml:space="preserve">musi zawierać </w:t>
            </w:r>
            <w:r w:rsidRPr="000E6ABC">
              <w:rPr>
                <w:rFonts w:ascii="Times New Roman" w:hAnsi="Times New Roman" w:cs="Times New Roman"/>
              </w:rPr>
              <w:t xml:space="preserve">w sobie kolejne Kategorie (podkategorie) – struktura takiej kategorii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 xml:space="preserve">definiowana przez osobę z uprawnieniami Administratora. Każda podkategoria </w:t>
            </w:r>
            <w:r>
              <w:rPr>
                <w:rFonts w:ascii="Times New Roman" w:hAnsi="Times New Roman" w:cs="Times New Roman"/>
              </w:rPr>
              <w:t xml:space="preserve">musi umożliwiać </w:t>
            </w:r>
            <w:r w:rsidRPr="000E6ABC">
              <w:rPr>
                <w:rFonts w:ascii="Times New Roman" w:hAnsi="Times New Roman" w:cs="Times New Roman"/>
              </w:rPr>
              <w:t>zaw</w:t>
            </w:r>
            <w:r>
              <w:rPr>
                <w:rFonts w:ascii="Times New Roman" w:hAnsi="Times New Roman" w:cs="Times New Roman"/>
              </w:rPr>
              <w:t>a</w:t>
            </w:r>
            <w:r w:rsidRPr="000E6ABC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cie</w:t>
            </w:r>
            <w:r w:rsidRPr="000E6ABC">
              <w:rPr>
                <w:rFonts w:ascii="Times New Roman" w:hAnsi="Times New Roman" w:cs="Times New Roman"/>
              </w:rPr>
              <w:t xml:space="preserve"> w sobie kolejn</w:t>
            </w:r>
            <w:r>
              <w:rPr>
                <w:rFonts w:ascii="Times New Roman" w:hAnsi="Times New Roman" w:cs="Times New Roman"/>
              </w:rPr>
              <w:t>ych</w:t>
            </w:r>
            <w:r w:rsidRPr="000E6ABC">
              <w:rPr>
                <w:rFonts w:ascii="Times New Roman" w:hAnsi="Times New Roman" w:cs="Times New Roman"/>
              </w:rPr>
              <w:t xml:space="preserve"> Kategori</w:t>
            </w:r>
            <w:r>
              <w:rPr>
                <w:rFonts w:ascii="Times New Roman" w:hAnsi="Times New Roman" w:cs="Times New Roman"/>
              </w:rPr>
              <w:t>i</w:t>
            </w:r>
            <w:r w:rsidRPr="000E6ABC">
              <w:rPr>
                <w:rFonts w:ascii="Times New Roman" w:hAnsi="Times New Roman" w:cs="Times New Roman"/>
              </w:rPr>
              <w:t xml:space="preserve">. Oprogramowanie ETO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umożliwia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zdefiniowanie drzewka kategorii bez ograniczenia co do głębokości i złożoności.</w:t>
            </w:r>
          </w:p>
          <w:p w14:paraId="1A83E56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Kategoria wyświetlająca Ogłoszenia stworzone za pomocą Oprogramowania ETO (zwanej dalej „Ogłoszeniami CMS”). W przypadku tego rodzaju Kategorii, Administrator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możliwość zdefiniowania parametru „Maksymalny okres publikacji ogłoszenia (w dniach)”. W przypadku zdefiniowania tego parametru dla danej Kategorii Oprogramowanie ETO</w:t>
            </w:r>
            <w:r>
              <w:rPr>
                <w:rFonts w:ascii="Times New Roman" w:hAnsi="Times New Roman" w:cs="Times New Roman"/>
              </w:rPr>
              <w:t xml:space="preserve"> musi </w:t>
            </w:r>
            <w:r w:rsidRPr="000E6ABC">
              <w:rPr>
                <w:rFonts w:ascii="Times New Roman" w:hAnsi="Times New Roman" w:cs="Times New Roman"/>
              </w:rPr>
              <w:t xml:space="preserve"> blok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każdą próbę publikacji Ogłoszenia z terminem przekraczającym podany okres publikacji. Dla każdej kategorii tego typu Oprogramowanie ETO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tworzy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osobny kanał RSS z listą tytułów ogłoszeń, pierwszymi dwustu znakami z opisu oraz linkami do najnowszych ogłoszeń w danej kategorii. Liczbę ogłoszeń prezentowanych w kanale RSS globalnie dla wszystkich kategorii </w:t>
            </w:r>
            <w:r>
              <w:rPr>
                <w:rFonts w:ascii="Times New Roman" w:hAnsi="Times New Roman" w:cs="Times New Roman"/>
              </w:rPr>
              <w:lastRenderedPageBreak/>
              <w:t xml:space="preserve">musi </w:t>
            </w:r>
            <w:r w:rsidRPr="000E6ABC">
              <w:rPr>
                <w:rFonts w:ascii="Times New Roman" w:hAnsi="Times New Roman" w:cs="Times New Roman"/>
              </w:rPr>
              <w:t>defini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Administrator w konfiguracji. Link do kanału RSS znajduje się na stronie kategorii tylko w przypadku przeglądania na Monitorze Komputera lub urządzenia mobilnego.</w:t>
            </w:r>
          </w:p>
          <w:p w14:paraId="5104425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Kategoria wyświetlająca ogłoszenia dostarczane za pomocą kanału RSS (</w:t>
            </w:r>
            <w:proofErr w:type="spellStart"/>
            <w:r w:rsidRPr="000E6ABC">
              <w:rPr>
                <w:rFonts w:ascii="Times New Roman" w:hAnsi="Times New Roman" w:cs="Times New Roman"/>
              </w:rPr>
              <w:t>Really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0E6ABC">
              <w:rPr>
                <w:rFonts w:ascii="Times New Roman" w:hAnsi="Times New Roman" w:cs="Times New Roman"/>
              </w:rPr>
              <w:t>Syndication</w:t>
            </w:r>
            <w:proofErr w:type="spellEnd"/>
            <w:r w:rsidRPr="000E6ABC">
              <w:rPr>
                <w:rFonts w:ascii="Times New Roman" w:hAnsi="Times New Roman" w:cs="Times New Roman"/>
              </w:rPr>
              <w:t>). Użytkownik wybierający pozycję w takiej kategorii</w:t>
            </w:r>
            <w:r>
              <w:rPr>
                <w:rFonts w:ascii="Times New Roman" w:hAnsi="Times New Roman" w:cs="Times New Roman"/>
              </w:rPr>
              <w:t xml:space="preserve"> musi być</w:t>
            </w:r>
            <w:r w:rsidRPr="000E6ABC">
              <w:rPr>
                <w:rFonts w:ascii="Times New Roman" w:hAnsi="Times New Roman" w:cs="Times New Roman"/>
              </w:rPr>
              <w:t xml:space="preserve"> przekierowywany bezpośrednio na Stronę Zewnętrzną z odnośnika RSS.</w:t>
            </w:r>
          </w:p>
          <w:p w14:paraId="2B72A82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Kategoria, której wybranie powoduje wyświetlenie dowolnej Strony Zewnętrznej o adresie zdefiniowanym przez Administratora.</w:t>
            </w:r>
          </w:p>
          <w:p w14:paraId="68A8B24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przenoszenia kategorii w strukturze drzewa kategorii.</w:t>
            </w:r>
          </w:p>
          <w:p w14:paraId="2ACB77A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Kategorie w interfejsie użytkownika </w:t>
            </w:r>
            <w:r>
              <w:rPr>
                <w:rFonts w:ascii="Times New Roman" w:hAnsi="Times New Roman" w:cs="Times New Roman"/>
              </w:rPr>
              <w:t xml:space="preserve">muszą być </w:t>
            </w:r>
            <w:r w:rsidRPr="000E6ABC">
              <w:rPr>
                <w:rFonts w:ascii="Times New Roman" w:hAnsi="Times New Roman" w:cs="Times New Roman"/>
              </w:rPr>
              <w:t>prezentowane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ABC">
              <w:rPr>
                <w:rFonts w:ascii="Times New Roman" w:hAnsi="Times New Roman" w:cs="Times New Roman"/>
              </w:rPr>
              <w:t>za pomocą kafelków.</w:t>
            </w:r>
          </w:p>
          <w:p w14:paraId="5AB9134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d) Ogłoszenia</w:t>
            </w:r>
          </w:p>
          <w:p w14:paraId="0926A3E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Ogłoszenie CMS - ogłoszenie zaprojektowane za pomocą Oprogramowania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składa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z następujących elementów:</w:t>
            </w:r>
          </w:p>
          <w:p w14:paraId="2A6AA57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Elementu graficznego (o rozmiarze równym rozmiarowi pliku graficznego  służącego do jego stworzenia) i z możliwością zdefiniowania czy ma on znajdować się po prawej</w:t>
            </w:r>
            <w:r>
              <w:rPr>
                <w:rFonts w:ascii="Times New Roman" w:hAnsi="Times New Roman" w:cs="Times New Roman"/>
              </w:rPr>
              <w:t>,</w:t>
            </w:r>
            <w:r w:rsidRPr="000E6ABC">
              <w:rPr>
                <w:rFonts w:ascii="Times New Roman" w:hAnsi="Times New Roman" w:cs="Times New Roman"/>
              </w:rPr>
              <w:t xml:space="preserve"> na środku</w:t>
            </w:r>
            <w:r>
              <w:rPr>
                <w:rFonts w:ascii="Times New Roman" w:hAnsi="Times New Roman" w:cs="Times New Roman"/>
              </w:rPr>
              <w:t>,</w:t>
            </w:r>
            <w:r w:rsidRPr="000E6ABC">
              <w:rPr>
                <w:rFonts w:ascii="Times New Roman" w:hAnsi="Times New Roman" w:cs="Times New Roman"/>
              </w:rPr>
              <w:t xml:space="preserve"> czy po lewej stronie ogłoszenia, Tytułu, Opisu, Dowolnej ilości załączników w formacie </w:t>
            </w:r>
            <w:proofErr w:type="spellStart"/>
            <w:r w:rsidRPr="000E6ABC">
              <w:rPr>
                <w:rFonts w:ascii="Times New Roman" w:hAnsi="Times New Roman" w:cs="Times New Roman"/>
              </w:rPr>
              <w:t>html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pdf, jpg,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tif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gif, Dodatkowych znaczników zwanych dalej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Tagami</w:t>
            </w:r>
            <w:proofErr w:type="spellEnd"/>
            <w:r w:rsidRPr="000E6ABC">
              <w:rPr>
                <w:rFonts w:ascii="Times New Roman" w:hAnsi="Times New Roman" w:cs="Times New Roman"/>
              </w:rPr>
              <w:t>.</w:t>
            </w:r>
          </w:p>
          <w:p w14:paraId="585AAA2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Opis ogłoszenia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zapewnia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funkcjonalność pełnego </w:t>
            </w:r>
            <w:proofErr w:type="spellStart"/>
            <w:r w:rsidRPr="000E6ABC">
              <w:rPr>
                <w:rFonts w:ascii="Times New Roman" w:hAnsi="Times New Roman" w:cs="Times New Roman"/>
              </w:rPr>
              <w:t>CMSa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dającego możliwość minimum dowolnej aranżacji dowolnej ilości elementów ogłoszenia, dodawania dowolnych grafik, zmiany rodzajów i wielkości czcionek.</w:t>
            </w:r>
          </w:p>
          <w:p w14:paraId="293FB2C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Ogłoszenie Skanowane - ogłoszenie prezentowane w postaci skanu w formacie PDF. Ogłoszenie takie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 zdefiniowany jedynie tytuł wyświetlany na liście Ogłoszeń w Kategorii, w której się znajduje czy też w wynikach wyszukiwania oraz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Tagi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. Wybranie przez Użytkownika Zewnętrznego takiego ogłoszenia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skutk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od razu wyświetleniem pliku PDF stanowiącego Ogłoszenie.</w:t>
            </w:r>
          </w:p>
          <w:p w14:paraId="0BB95C4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Ogłoszenie w postaci odnośnika. Ogłoszenie takie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zdefiniowany jedynie tytuł wyświetlany na liście ogłoszeń w Kategorii w której się znajduje czy też w wynikach wyszukiwania oraz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Tagi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. Wybranie przez Użytkownika Zewnętrznego takiego ogłoszenia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skutk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od razu wyświetleniem Strony Zewnętrznej.</w:t>
            </w:r>
          </w:p>
          <w:p w14:paraId="6114B75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Każde ogłoszenie </w:t>
            </w:r>
            <w:r>
              <w:rPr>
                <w:rFonts w:ascii="Times New Roman" w:hAnsi="Times New Roman" w:cs="Times New Roman"/>
              </w:rPr>
              <w:t xml:space="preserve">musi mieć możliwość </w:t>
            </w:r>
            <w:r w:rsidRPr="000E6ABC">
              <w:rPr>
                <w:rFonts w:ascii="Times New Roman" w:hAnsi="Times New Roman" w:cs="Times New Roman"/>
              </w:rPr>
              <w:t>przypisan</w:t>
            </w:r>
            <w:r>
              <w:rPr>
                <w:rFonts w:ascii="Times New Roman" w:hAnsi="Times New Roman" w:cs="Times New Roman"/>
              </w:rPr>
              <w:t>ia</w:t>
            </w:r>
            <w:r w:rsidRPr="000E6ABC">
              <w:rPr>
                <w:rFonts w:ascii="Times New Roman" w:hAnsi="Times New Roman" w:cs="Times New Roman"/>
              </w:rPr>
              <w:t xml:space="preserve"> do dowolnej ilości kategorii, do których uprawnienie posiada dany redaktor.</w:t>
            </w:r>
          </w:p>
          <w:p w14:paraId="72C9CE3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Po wybraniu Ogłoszenia z menu na pierwszej i każdej następnej stronie najpierw</w:t>
            </w:r>
            <w:r>
              <w:rPr>
                <w:rFonts w:ascii="Times New Roman" w:hAnsi="Times New Roman" w:cs="Times New Roman"/>
              </w:rPr>
              <w:t xml:space="preserve"> musi</w:t>
            </w:r>
            <w:r w:rsidRPr="000E6ABC">
              <w:rPr>
                <w:rFonts w:ascii="Times New Roman" w:hAnsi="Times New Roman" w:cs="Times New Roman"/>
              </w:rPr>
              <w:t xml:space="preserve">  wyświetla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Ogłoszenie, a pod nim lista załączników w postaci ikon. Po otwarciu załącznika ekran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dzieli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w pionie umożliwiając jednoczesne przeglądanie Ogłoszenia oraz zawartości wybranego załącznika.</w:t>
            </w:r>
          </w:p>
          <w:p w14:paraId="42F8A60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Ogłoszenia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określenia dat dziennych publikacji (zarówno początkowej jak i końcowej) oraz ich zmiany lub usunięcia. Bez podania daty początkowej ogłoszenie </w:t>
            </w:r>
            <w:r>
              <w:rPr>
                <w:rFonts w:ascii="Times New Roman" w:hAnsi="Times New Roman" w:cs="Times New Roman"/>
              </w:rPr>
              <w:t>będzie</w:t>
            </w:r>
            <w:r w:rsidRPr="000E6ABC">
              <w:rPr>
                <w:rFonts w:ascii="Times New Roman" w:hAnsi="Times New Roman" w:cs="Times New Roman"/>
              </w:rPr>
              <w:t xml:space="preserve"> wyświetlane natychmiast po opublikowaniu. Bez podania daty końcowej ogłoszenie będzie wyświetlane do momentu jego ręcznego usunięcia.</w:t>
            </w:r>
          </w:p>
          <w:p w14:paraId="58069EE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Redaktorzy określając okresy publikacji Ogłoszeń </w:t>
            </w:r>
            <w:r>
              <w:rPr>
                <w:rFonts w:ascii="Times New Roman" w:hAnsi="Times New Roman" w:cs="Times New Roman"/>
              </w:rPr>
              <w:t>muszą mieć możliwość określenia ich na co najmniej dwa sposoby</w:t>
            </w:r>
            <w:r w:rsidRPr="00B739AA">
              <w:rPr>
                <w:rFonts w:ascii="Times New Roman" w:hAnsi="Times New Roman" w:cs="Times New Roman"/>
              </w:rPr>
              <w:t xml:space="preserve">: </w:t>
            </w:r>
            <w:r w:rsidRPr="000E6ABC">
              <w:rPr>
                <w:rFonts w:ascii="Times New Roman" w:hAnsi="Times New Roman" w:cs="Times New Roman"/>
              </w:rPr>
              <w:t>w postaci zakresów dat dziennych „od” „do” (określających datę rozpoczęcia oraz zakończenia publikacji danego Ogłoszenia), lub za pomocą zdefiniowania liczby dni od dnia publikacji Ogłoszenia przez Publikatora.</w:t>
            </w:r>
          </w:p>
          <w:p w14:paraId="110BED6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Musi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0E6ABC">
              <w:rPr>
                <w:rFonts w:ascii="Times New Roman" w:hAnsi="Times New Roman" w:cs="Times New Roman"/>
              </w:rPr>
              <w:t>stnieje</w:t>
            </w:r>
            <w:r>
              <w:rPr>
                <w:rFonts w:ascii="Times New Roman" w:hAnsi="Times New Roman" w:cs="Times New Roman"/>
              </w:rPr>
              <w:t>ć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możliwość przywrócenia Ogłoszeń archiwalnych i ponownej ich publikacji.</w:t>
            </w:r>
          </w:p>
          <w:p w14:paraId="119E385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e) Integracja z zewnętrznymi systemami</w:t>
            </w:r>
          </w:p>
          <w:p w14:paraId="7DE451D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ABC">
              <w:rPr>
                <w:rFonts w:ascii="Times New Roman" w:hAnsi="Times New Roman" w:cs="Times New Roman"/>
              </w:rPr>
              <w:t xml:space="preserve"> </w:t>
            </w:r>
            <w:r w:rsidRPr="001112F3">
              <w:rPr>
                <w:rFonts w:ascii="Times New Roman" w:hAnsi="Times New Roman" w:cs="Times New Roman"/>
              </w:rPr>
              <w:t xml:space="preserve">Dowolne systemy zewnętrzne </w:t>
            </w:r>
            <w:r>
              <w:rPr>
                <w:rFonts w:ascii="Times New Roman" w:hAnsi="Times New Roman" w:cs="Times New Roman"/>
              </w:rPr>
              <w:t xml:space="preserve">muszą </w:t>
            </w:r>
            <w:r w:rsidRPr="001112F3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>ieć</w:t>
            </w:r>
            <w:r w:rsidRPr="001112F3">
              <w:rPr>
                <w:rFonts w:ascii="Times New Roman" w:hAnsi="Times New Roman" w:cs="Times New Roman"/>
              </w:rPr>
              <w:t xml:space="preserve"> możliwość przesyłania projektów Ogłoszeń za pomocą tego mechanizmu.</w:t>
            </w:r>
          </w:p>
          <w:p w14:paraId="3B24CF6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na Serwerze ETO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 xml:space="preserve">udostępniony dedykowany folder (zwany dalej Folderem Współdzielonym) dostępny w trybie zapisu i odczytu zarówno dla Oprogramowania jak i dla systemów zewnętrznych (np. poprzez serwer ftp </w:t>
            </w:r>
            <w:r w:rsidRPr="000E6ABC">
              <w:rPr>
                <w:rFonts w:ascii="Times New Roman" w:hAnsi="Times New Roman" w:cs="Times New Roman"/>
              </w:rPr>
              <w:lastRenderedPageBreak/>
              <w:t xml:space="preserve">lub </w:t>
            </w:r>
            <w:proofErr w:type="spellStart"/>
            <w:r w:rsidRPr="000E6ABC">
              <w:rPr>
                <w:rFonts w:ascii="Times New Roman" w:hAnsi="Times New Roman" w:cs="Times New Roman"/>
              </w:rPr>
              <w:t>sftp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). Systemy zewnętrzne </w:t>
            </w:r>
            <w:r>
              <w:rPr>
                <w:rFonts w:ascii="Times New Roman" w:hAnsi="Times New Roman" w:cs="Times New Roman"/>
              </w:rPr>
              <w:t>muszą mieć możliwość</w:t>
            </w:r>
            <w:r w:rsidRPr="000E6ABC">
              <w:rPr>
                <w:rFonts w:ascii="Times New Roman" w:hAnsi="Times New Roman" w:cs="Times New Roman"/>
              </w:rPr>
              <w:t xml:space="preserve"> w tym folderze umieszczać pliki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html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pdf, jpg,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tif</w:t>
            </w:r>
            <w:proofErr w:type="spellEnd"/>
            <w:r w:rsidRPr="000E6ABC">
              <w:rPr>
                <w:rFonts w:ascii="Times New Roman" w:hAnsi="Times New Roman" w:cs="Times New Roman"/>
              </w:rPr>
              <w:t>, gif służące do tworzenia projektów pojedynczych publikacji  na ETO wraz z plikiem tekstowym w formacie CSV zawierającym pozostałe informacje dotyczące ogłoszenia (zwanego dalej „Plikiem CSV”). Na podstawie powyższych informacji Oprogramowanie tworzy projekt ogłoszenia (zwany dalej Projektem Ogłoszenia).</w:t>
            </w:r>
          </w:p>
          <w:p w14:paraId="0E3610C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wszystkich Użytkowników Wewnętrznych z odpowiednimi uprawnieniami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publikowania ogłoszeń z użyciem danych  zawartych w plikach umieszczonych w Folderze Współdzielonym.</w:t>
            </w:r>
          </w:p>
          <w:p w14:paraId="4B2E015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Wszystkie możliwe pola oraz parametry ogłoszenia wypełniane w celu ich publikacji na ETO </w:t>
            </w:r>
            <w:r>
              <w:rPr>
                <w:rFonts w:ascii="Times New Roman" w:hAnsi="Times New Roman" w:cs="Times New Roman"/>
              </w:rPr>
              <w:t xml:space="preserve">muszą być </w:t>
            </w:r>
            <w:r w:rsidRPr="000E6ABC">
              <w:rPr>
                <w:rFonts w:ascii="Times New Roman" w:hAnsi="Times New Roman" w:cs="Times New Roman"/>
              </w:rPr>
              <w:t>możliwe do przekazania za pomocą Pliku CSV. Oprogramowanie nie</w:t>
            </w:r>
            <w:r>
              <w:rPr>
                <w:rFonts w:ascii="Times New Roman" w:hAnsi="Times New Roman" w:cs="Times New Roman"/>
              </w:rPr>
              <w:t xml:space="preserve"> może</w:t>
            </w:r>
            <w:r w:rsidRPr="000E6ABC">
              <w:rPr>
                <w:rFonts w:ascii="Times New Roman" w:hAnsi="Times New Roman" w:cs="Times New Roman"/>
              </w:rPr>
              <w:t xml:space="preserve"> wymusza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obowiązkowości jakichkolwiek pól w Pliku CSV – brakujące informacje mogą zostać dodane przez Redaktora już z poziomu Oprogramowania.</w:t>
            </w:r>
          </w:p>
          <w:p w14:paraId="3EF5A9F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Pliki CSV </w:t>
            </w:r>
            <w:r>
              <w:rPr>
                <w:rFonts w:ascii="Times New Roman" w:hAnsi="Times New Roman" w:cs="Times New Roman"/>
              </w:rPr>
              <w:t>muszą być</w:t>
            </w:r>
            <w:r w:rsidRPr="000E6ABC">
              <w:rPr>
                <w:rFonts w:ascii="Times New Roman" w:hAnsi="Times New Roman" w:cs="Times New Roman"/>
              </w:rPr>
              <w:t xml:space="preserve"> umieszczane w folderze zgodnie z przyjęta konwencją nazw:</w:t>
            </w:r>
          </w:p>
          <w:p w14:paraId="71872AC5" w14:textId="77777777" w:rsidR="00BD4C38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dddd_hhmmss_id_dowolnyciag1_ dowolnyciag2.csv, gdzie:</w:t>
            </w:r>
          </w:p>
          <w:p w14:paraId="6980BBEE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148FD">
              <w:rPr>
                <w:rFonts w:ascii="Times New Roman" w:hAnsi="Times New Roman"/>
              </w:rPr>
              <w:t>dddd</w:t>
            </w:r>
            <w:proofErr w:type="spellEnd"/>
            <w:r w:rsidRPr="00F148FD">
              <w:rPr>
                <w:rFonts w:ascii="Times New Roman" w:hAnsi="Times New Roman"/>
              </w:rPr>
              <w:t xml:space="preserve"> – data w formacie miesiąc dzień, dla przykładu pierwszy luty – 0201</w:t>
            </w:r>
          </w:p>
          <w:p w14:paraId="0AB676C0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148FD">
              <w:rPr>
                <w:rFonts w:ascii="Times New Roman" w:hAnsi="Times New Roman"/>
              </w:rPr>
              <w:t>hh</w:t>
            </w:r>
            <w:proofErr w:type="spellEnd"/>
            <w:r w:rsidRPr="00F148FD">
              <w:rPr>
                <w:rFonts w:ascii="Times New Roman" w:hAnsi="Times New Roman"/>
              </w:rPr>
              <w:t xml:space="preserve"> – godzina w formacie 24h</w:t>
            </w:r>
          </w:p>
          <w:p w14:paraId="14F65CB3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48FD">
              <w:rPr>
                <w:rFonts w:ascii="Times New Roman" w:hAnsi="Times New Roman"/>
              </w:rPr>
              <w:t>mm – minuta</w:t>
            </w:r>
          </w:p>
          <w:p w14:paraId="4A4EF44D" w14:textId="77777777" w:rsidR="00BD4C38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148FD">
              <w:rPr>
                <w:rFonts w:ascii="Times New Roman" w:hAnsi="Times New Roman"/>
              </w:rPr>
              <w:t>ss</w:t>
            </w:r>
            <w:proofErr w:type="spellEnd"/>
            <w:r w:rsidRPr="00F148FD">
              <w:rPr>
                <w:rFonts w:ascii="Times New Roman" w:hAnsi="Times New Roman"/>
              </w:rPr>
              <w:t xml:space="preserve"> – sekunda</w:t>
            </w:r>
          </w:p>
          <w:p w14:paraId="51FF0D6E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48FD">
              <w:rPr>
                <w:rFonts w:ascii="Times New Roman" w:hAnsi="Times New Roman"/>
              </w:rPr>
              <w:t>id – losowa liczba z przedziału 00-99</w:t>
            </w:r>
          </w:p>
          <w:p w14:paraId="40B31E89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48FD">
              <w:rPr>
                <w:rFonts w:ascii="Times New Roman" w:hAnsi="Times New Roman"/>
              </w:rPr>
              <w:t>dowolnyciag1 – dowolny ciąg znaków o długości od 1 do 5 znaków</w:t>
            </w:r>
          </w:p>
          <w:p w14:paraId="32A744FD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48FD">
              <w:rPr>
                <w:rFonts w:ascii="Times New Roman" w:hAnsi="Times New Roman"/>
              </w:rPr>
              <w:t>dowolnyciag2 – dowolny ciąg znaków o długości od 1 do 20 znaków</w:t>
            </w:r>
          </w:p>
          <w:p w14:paraId="560E61DE" w14:textId="77777777" w:rsidR="00BD4C38" w:rsidRPr="00F148FD" w:rsidRDefault="00BD4C38" w:rsidP="00494B1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148FD">
              <w:rPr>
                <w:rFonts w:ascii="Times New Roman" w:hAnsi="Times New Roman"/>
              </w:rPr>
              <w:t>csv</w:t>
            </w:r>
            <w:proofErr w:type="spellEnd"/>
            <w:r w:rsidRPr="00F148FD">
              <w:rPr>
                <w:rFonts w:ascii="Times New Roman" w:hAnsi="Times New Roman"/>
              </w:rPr>
              <w:t xml:space="preserve"> – rozszerzenie pliku</w:t>
            </w:r>
          </w:p>
          <w:p w14:paraId="00CD783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Wszystkie pliki dotyczące tego samego ogłoszenia mają identyczne wszystkie powyższe człony nazwy oprócz członu dowolnyciag2 oraz rozszerzenia. Rozszerzenie plików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określa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jednocześnie typ pliku. Człon dowolnyciag2 może przykładowo służyć załadowaniu do Folderu Współdzielonego kilku plików tego samego rodzaju dotyczących tego samego ogłoszenia.</w:t>
            </w:r>
          </w:p>
          <w:p w14:paraId="65888A8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Po publikacji Oprogramowanie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usuwa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z Folderu Współdzielonego wszystkie pliki, nawet jeśli nie wszystkie pliki ostatecznie zostały wykorzystane w ostatecznym ogłoszeniu. Po publikacji Ogłoszenia wszystkie faktycznie użyte do tego pliki </w:t>
            </w:r>
            <w:r>
              <w:rPr>
                <w:rFonts w:ascii="Times New Roman" w:hAnsi="Times New Roman" w:cs="Times New Roman"/>
              </w:rPr>
              <w:t xml:space="preserve">muszą </w:t>
            </w:r>
            <w:r w:rsidRPr="000E6ABC">
              <w:rPr>
                <w:rFonts w:ascii="Times New Roman" w:hAnsi="Times New Roman" w:cs="Times New Roman"/>
              </w:rPr>
              <w:t>zost</w:t>
            </w:r>
            <w:r>
              <w:rPr>
                <w:rFonts w:ascii="Times New Roman" w:hAnsi="Times New Roman" w:cs="Times New Roman"/>
              </w:rPr>
              <w:t>ać</w:t>
            </w:r>
            <w:r w:rsidRPr="000E6ABC">
              <w:rPr>
                <w:rFonts w:ascii="Times New Roman" w:hAnsi="Times New Roman" w:cs="Times New Roman"/>
              </w:rPr>
              <w:t xml:space="preserve"> przeniesione do Repozytorium Plików.</w:t>
            </w:r>
          </w:p>
          <w:p w14:paraId="4238172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Oprogramowanie raz dziennie przy pomocy usługi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cron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dokon</w:t>
            </w:r>
            <w:r>
              <w:rPr>
                <w:rFonts w:ascii="Times New Roman" w:hAnsi="Times New Roman" w:cs="Times New Roman"/>
              </w:rPr>
              <w:t>ywać</w:t>
            </w:r>
            <w:r w:rsidRPr="000E6ABC">
              <w:rPr>
                <w:rFonts w:ascii="Times New Roman" w:hAnsi="Times New Roman" w:cs="Times New Roman"/>
              </w:rPr>
              <w:t xml:space="preserve"> czyszczenia Folderu Współdzielonego ze wszystkich plików starszych niż ustawiona przez Administratora w konfiguracji liczba dni.</w:t>
            </w:r>
          </w:p>
          <w:p w14:paraId="7CDCB62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Jeśli w Pliku CSV zawarty będzie identyfikator kategorii już istniejącej w ETO Kategorii zawierającej Ogłoszenia CMS to Projekt Ogłoszenia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 xml:space="preserve">widoczny dla redaktorów posiadających uprawnienia do tej Kategorii. Jeśli brak jest powyższej Informacji to Projekt Ogłoszenia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>widoczny dla wszystkich Użytkowników Wewnętrznych.</w:t>
            </w:r>
          </w:p>
          <w:p w14:paraId="3A454D4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W przypadku w którym Plik CSV nie zawiera wartości w polu „opis” oraz towarzyszy mu pojedynczy plik PDF Oprogramowanie ETO na tej podstawie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tworzy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Projekt Ogłoszenia w typie Ogłoszenie Skanowane. We wszystkich pozostałych przypadkach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tworzy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Projekt Ogłoszenia w typie Ogłoszenie CMS.</w:t>
            </w:r>
          </w:p>
          <w:p w14:paraId="0FB2D63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f) Moduł wydruków potwierdzeń</w:t>
            </w:r>
          </w:p>
          <w:p w14:paraId="5AD1D18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ogłoszenia </w:t>
            </w:r>
            <w:r>
              <w:rPr>
                <w:rFonts w:ascii="Times New Roman" w:hAnsi="Times New Roman" w:cs="Times New Roman"/>
              </w:rPr>
              <w:t>musi istnieć możliwość w</w:t>
            </w:r>
            <w:r w:rsidRPr="000E6ABC">
              <w:rPr>
                <w:rFonts w:ascii="Times New Roman" w:hAnsi="Times New Roman" w:cs="Times New Roman"/>
              </w:rPr>
              <w:t xml:space="preserve"> dowolnym momencie po zamieszczeniu ogłoszenia na ETO, nawet przez wskazaną dla niego datą publikacji, wydrukować potwierdzenie wywieszenia ogłoszenia (zwane dalej „Potwierdzeniem”).</w:t>
            </w:r>
          </w:p>
          <w:p w14:paraId="3E5F188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Zawartość wydruku </w:t>
            </w:r>
            <w:r>
              <w:rPr>
                <w:rFonts w:ascii="Times New Roman" w:hAnsi="Times New Roman" w:cs="Times New Roman"/>
              </w:rPr>
              <w:t>musi być</w:t>
            </w:r>
            <w:r w:rsidRPr="000E6ABC">
              <w:rPr>
                <w:rFonts w:ascii="Times New Roman" w:hAnsi="Times New Roman" w:cs="Times New Roman"/>
              </w:rPr>
              <w:t xml:space="preserve"> możliwa do definiowania poprzez edycję Definicji Wydruku w edytorze CMS. Administrator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możliwość tworzenia oraz nazywania dowolnej ilości Definicji Wydruków.</w:t>
            </w:r>
          </w:p>
          <w:p w14:paraId="613DDF7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Użytkownik z uprawnieniem Redaktor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możliwość wyboru wydruku z rozwijanej listy Definicji Wydruków. Dla każdego Redaktora ostatnia wybrana definicja wydruku staje się dla niego domyślną – proponowaną na liście Definicji Wydruków z możliwością zmiany.</w:t>
            </w:r>
          </w:p>
          <w:p w14:paraId="1DB3D1C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W Definicjach Wydruku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wstawiania znaczników zamienianych następnie przy wydruku konkretnymi wartościami właściwymi dla danego Ogłoszenia. Oprogramowanie ETO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umożliwia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użycie znaczników umożliwiających wstawienie do Definicji Wydruku wszystkich pól związanych z Ogłoszeniem przechowywanych w Bazie Danych oraz znacznika wstawiającego aktualną datę.</w:t>
            </w:r>
          </w:p>
          <w:p w14:paraId="16843D9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g</w:t>
            </w:r>
            <w:r w:rsidRPr="000E6ABC">
              <w:rPr>
                <w:rFonts w:ascii="Times New Roman" w:hAnsi="Times New Roman" w:cs="Times New Roman"/>
                <w:b/>
                <w:bCs/>
              </w:rPr>
              <w:t>) Moduł fraz tytułów ogłoszeń</w:t>
            </w:r>
          </w:p>
          <w:p w14:paraId="6A3C032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Moduł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umożliwia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tworzenie słownika fraz, z których budowane mogą być tytuły ogłoszeń np. „Przetarg nieograniczony na”.</w:t>
            </w:r>
          </w:p>
          <w:p w14:paraId="1B51D09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Zdefiniowane frazy wyświetlają się poniżej tytułu tworzonego Ogłoszenia i po ich kliknięciu są automatycznie dodawane do tytułu.</w:t>
            </w:r>
          </w:p>
          <w:p w14:paraId="2CBB765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h) Raporty</w:t>
            </w:r>
          </w:p>
          <w:p w14:paraId="2EB7A06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Oprogramowanie</w:t>
            </w:r>
            <w:r>
              <w:rPr>
                <w:rFonts w:ascii="Times New Roman" w:hAnsi="Times New Roman" w:cs="Times New Roman"/>
              </w:rPr>
              <w:t xml:space="preserve"> musi</w:t>
            </w:r>
            <w:r w:rsidRPr="000E6ABC">
              <w:rPr>
                <w:rFonts w:ascii="Times New Roman" w:hAnsi="Times New Roman" w:cs="Times New Roman"/>
              </w:rPr>
              <w:t xml:space="preserve"> zapewnia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Administratorowi możliwość uzyskania następujących rodzajów statystyk (z możliwością ich wydruku i eksportu do formatu CSV):</w:t>
            </w:r>
          </w:p>
          <w:p w14:paraId="55915D1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zestawienia użytkowników z podaniem ilości Ogłoszeń jaką opublikowali w podanym zakresie dat,</w:t>
            </w:r>
          </w:p>
          <w:p w14:paraId="44AE2F9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zestawienia Kategorii  (wyłącznie tych zawierających Ogłoszenia CMS oraz Ogłoszenia Skanowane) z podaniem ilości Ogłoszeń w nich opublikowanych w podanym zakresie dat.</w:t>
            </w:r>
          </w:p>
          <w:p w14:paraId="6964E96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i) Wyszukiwarka</w:t>
            </w:r>
          </w:p>
          <w:p w14:paraId="5F5B190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W przypadku Użytkowników Zewnętrznych mechanizm wyszukiwania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obejm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przeszukiwanie aktualnych Ogłoszeń. Domyślnie wyszukiwanie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obejm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wyłącznie same treści ogłoszeń (bez załączników) ale użytkownik </w:t>
            </w:r>
            <w:r>
              <w:rPr>
                <w:rFonts w:ascii="Times New Roman" w:hAnsi="Times New Roman" w:cs="Times New Roman"/>
              </w:rPr>
              <w:t>musi mieć</w:t>
            </w:r>
            <w:r w:rsidRPr="000E6ABC">
              <w:rPr>
                <w:rFonts w:ascii="Times New Roman" w:hAnsi="Times New Roman" w:cs="Times New Roman"/>
              </w:rPr>
              <w:t xml:space="preserve"> możliwość wybrania opcji wyszukiwania również wewnątrz załączników (poza plikami rastrowymi typu </w:t>
            </w:r>
            <w:proofErr w:type="spellStart"/>
            <w:r w:rsidRPr="000E6ABC">
              <w:rPr>
                <w:rFonts w:ascii="Times New Roman" w:hAnsi="Times New Roman" w:cs="Times New Roman"/>
              </w:rPr>
              <w:t>jpeg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tif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gif, ale w plikach tekstowych PDF również ma być możliwość wyszukiwania). Pole wyszukiwania </w:t>
            </w:r>
            <w:r>
              <w:rPr>
                <w:rFonts w:ascii="Times New Roman" w:hAnsi="Times New Roman" w:cs="Times New Roman"/>
              </w:rPr>
              <w:t>musi być</w:t>
            </w:r>
            <w:r w:rsidRPr="000E6ABC">
              <w:rPr>
                <w:rFonts w:ascii="Times New Roman" w:hAnsi="Times New Roman" w:cs="Times New Roman"/>
              </w:rPr>
              <w:t xml:space="preserve"> dostępne na każdej stronie ETO. Domyślnie wyszukiwanie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obejm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Kategorię  (z podkategoriami) aktualnie przeglądaną przez Użytkownika Zewnętrznego. Użytkownik </w:t>
            </w:r>
            <w:r>
              <w:rPr>
                <w:rFonts w:ascii="Times New Roman" w:hAnsi="Times New Roman" w:cs="Times New Roman"/>
              </w:rPr>
              <w:t xml:space="preserve">musi mieć możliwość </w:t>
            </w:r>
            <w:r w:rsidRPr="000E6ABC">
              <w:rPr>
                <w:rFonts w:ascii="Times New Roman" w:hAnsi="Times New Roman" w:cs="Times New Roman"/>
              </w:rPr>
              <w:t xml:space="preserve">rozszerzyć </w:t>
            </w:r>
            <w:r w:rsidRPr="000E6ABC">
              <w:rPr>
                <w:rFonts w:ascii="Times New Roman" w:hAnsi="Times New Roman" w:cs="Times New Roman"/>
              </w:rPr>
              <w:lastRenderedPageBreak/>
              <w:t>zakres wyszukiwania na całe ETO. Wyniki wyszukiwania</w:t>
            </w:r>
            <w:r>
              <w:rPr>
                <w:rFonts w:ascii="Times New Roman" w:hAnsi="Times New Roman" w:cs="Times New Roman"/>
              </w:rPr>
              <w:t xml:space="preserve"> muszą być</w:t>
            </w:r>
            <w:r w:rsidRPr="000E6ABC">
              <w:rPr>
                <w:rFonts w:ascii="Times New Roman" w:hAnsi="Times New Roman" w:cs="Times New Roman"/>
              </w:rPr>
              <w:t xml:space="preserve"> sortowane od najmłodszych Ogłoszeń. Każde ogłoszenie w wynikach wyszukiwania </w:t>
            </w:r>
            <w:r>
              <w:rPr>
                <w:rFonts w:ascii="Times New Roman" w:hAnsi="Times New Roman" w:cs="Times New Roman"/>
              </w:rPr>
              <w:t>musi być</w:t>
            </w:r>
            <w:r w:rsidRPr="000E6ABC">
              <w:rPr>
                <w:rFonts w:ascii="Times New Roman" w:hAnsi="Times New Roman" w:cs="Times New Roman"/>
              </w:rPr>
              <w:t xml:space="preserve"> prezentowane tylko raz.</w:t>
            </w:r>
          </w:p>
          <w:p w14:paraId="44DC81C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Użytkownicy Wewnętrzni </w:t>
            </w:r>
            <w:r>
              <w:rPr>
                <w:rFonts w:ascii="Times New Roman" w:hAnsi="Times New Roman" w:cs="Times New Roman"/>
              </w:rPr>
              <w:t>muszą mieć</w:t>
            </w:r>
            <w:r w:rsidRPr="000E6ABC">
              <w:rPr>
                <w:rFonts w:ascii="Times New Roman" w:hAnsi="Times New Roman" w:cs="Times New Roman"/>
              </w:rPr>
              <w:t xml:space="preserve"> oprócz powyższych możliwości wyszukiwania możliwość zdefiniowania dodatkowych opcjonalnych parametrów wyszukiwania (z możliwością wyboru kilku z nich łącznie):</w:t>
            </w:r>
          </w:p>
          <w:p w14:paraId="5A6C8843" w14:textId="77777777" w:rsidR="00BD4C38" w:rsidRPr="00D47D66" w:rsidRDefault="00BD4C38" w:rsidP="00494B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przeszukiwanie ogłoszeń publikowanych wyłącznie w podanym zakresie dat,</w:t>
            </w:r>
          </w:p>
          <w:p w14:paraId="10B456AC" w14:textId="77777777" w:rsidR="00BD4C38" w:rsidRPr="00D47D66" w:rsidRDefault="00BD4C38" w:rsidP="00494B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przeszukiwanie również lub tylko Ogłoszeń Archiwalnych i nieopublikowanych,</w:t>
            </w:r>
          </w:p>
          <w:p w14:paraId="716DC046" w14:textId="77777777" w:rsidR="00BD4C38" w:rsidRPr="00D47D66" w:rsidRDefault="00BD4C38" w:rsidP="00494B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przeszukiwanie ogłoszeń opublikowanych/stworzonych przez konkretnego Użytkownika Wewnętrznego,</w:t>
            </w:r>
          </w:p>
          <w:p w14:paraId="1A763BB0" w14:textId="77777777" w:rsidR="00BD4C38" w:rsidRPr="00D47D66" w:rsidRDefault="00BD4C38" w:rsidP="00494B1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przeszukiwanie ogłoszeń oznaczonych wybranym Tagiem.</w:t>
            </w:r>
          </w:p>
          <w:p w14:paraId="44DC84F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j) Tryb wyświetlania</w:t>
            </w:r>
          </w:p>
          <w:p w14:paraId="5AE5A9C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Oprogramowanie ETO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posiada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powiększania czcionki oraz wyświetlania treści minimum w dwóch wersjach kontrastowych: przeznaczonej dla osób słabo widzących, oraz zwykłej.</w:t>
            </w:r>
          </w:p>
          <w:p w14:paraId="37AF446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Części wizualna dla Użytkowników Zewnętrznych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>zgodna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ABC">
              <w:rPr>
                <w:rFonts w:ascii="Times New Roman" w:hAnsi="Times New Roman" w:cs="Times New Roman"/>
              </w:rPr>
              <w:t>z wymogami WCAG2.0.</w:t>
            </w:r>
          </w:p>
          <w:p w14:paraId="59DF3E9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Przeglądanie Ogłoszeń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odbywa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płynnie, a w przypadku niewielkich opóźnień transmisyjnych Oprogramowanie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sygnaliz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fakt transmisji danych.</w:t>
            </w:r>
          </w:p>
          <w:p w14:paraId="647007C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Oprogramowanie ETO dla Użytkowników Zewnętrznych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wyświetla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prawidłowo na urządzeniach o różnej rozdzielczości, w tym na urządzeniach mobilnych.</w:t>
            </w:r>
          </w:p>
          <w:p w14:paraId="38E76BF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k) Moduł e-mail</w:t>
            </w:r>
          </w:p>
          <w:p w14:paraId="212569D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Musi być m</w:t>
            </w:r>
            <w:r w:rsidRPr="000E6ABC">
              <w:rPr>
                <w:rFonts w:ascii="Times New Roman" w:hAnsi="Times New Roman" w:cs="Times New Roman"/>
              </w:rPr>
              <w:t>ożliwa realizacj</w:t>
            </w:r>
            <w:r>
              <w:rPr>
                <w:rFonts w:ascii="Times New Roman" w:hAnsi="Times New Roman" w:cs="Times New Roman"/>
              </w:rPr>
              <w:t>a</w:t>
            </w:r>
            <w:r w:rsidRPr="000E6ABC">
              <w:rPr>
                <w:rFonts w:ascii="Times New Roman" w:hAnsi="Times New Roman" w:cs="Times New Roman"/>
              </w:rPr>
              <w:t xml:space="preserve"> funkcji wysyłki ogłoszeń poprzez e-mail. Na wprowadzony w formularzu adres e-mail wysyłany </w:t>
            </w:r>
            <w:r>
              <w:rPr>
                <w:rFonts w:ascii="Times New Roman" w:hAnsi="Times New Roman" w:cs="Times New Roman"/>
              </w:rPr>
              <w:t>musi być</w:t>
            </w:r>
            <w:r w:rsidRPr="000E6ABC">
              <w:rPr>
                <w:rFonts w:ascii="Times New Roman" w:hAnsi="Times New Roman" w:cs="Times New Roman"/>
              </w:rPr>
              <w:t xml:space="preserve"> jedynie odnośnik do Ogłoszenia (bez plików w załączeniu). Aplikacja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korzysta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z udostępnionego serwera pocztowego umożliwiającego wysyłkę wiadomości z </w:t>
            </w:r>
            <w:r w:rsidRPr="000E6ABC">
              <w:rPr>
                <w:rFonts w:ascii="Times New Roman" w:hAnsi="Times New Roman" w:cs="Times New Roman"/>
              </w:rPr>
              <w:lastRenderedPageBreak/>
              <w:t>dedykowanej skrzynki mailowej Klienta np. eto@nazwamiasta.pl</w:t>
            </w:r>
          </w:p>
          <w:p w14:paraId="335A8D7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l) Repozytorium plików</w:t>
            </w:r>
          </w:p>
          <w:p w14:paraId="33F2BE3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Wszystkie pliki będące załącznikami do Ogłoszeń w formatach minimum </w:t>
            </w:r>
            <w:proofErr w:type="spellStart"/>
            <w:r w:rsidRPr="000E6ABC">
              <w:rPr>
                <w:rFonts w:ascii="Times New Roman" w:hAnsi="Times New Roman" w:cs="Times New Roman"/>
              </w:rPr>
              <w:t>html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pdf, jpg,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tif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gif  </w:t>
            </w:r>
            <w:r>
              <w:rPr>
                <w:rFonts w:ascii="Times New Roman" w:hAnsi="Times New Roman" w:cs="Times New Roman"/>
              </w:rPr>
              <w:t xml:space="preserve">muszą być </w:t>
            </w:r>
            <w:r w:rsidRPr="000E6ABC">
              <w:rPr>
                <w:rFonts w:ascii="Times New Roman" w:hAnsi="Times New Roman" w:cs="Times New Roman"/>
              </w:rPr>
              <w:t xml:space="preserve">przechowywane na dysku w pojedynczym folderze oraz jego </w:t>
            </w:r>
            <w:proofErr w:type="spellStart"/>
            <w:r w:rsidRPr="000E6ABC">
              <w:rPr>
                <w:rFonts w:ascii="Times New Roman" w:hAnsi="Times New Roman" w:cs="Times New Roman"/>
              </w:rPr>
              <w:t>podfolderach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. Ogłoszenia dla których minął ich okres publikacji lub ich publikacja została ręcznie wyłączona </w:t>
            </w:r>
            <w:r>
              <w:rPr>
                <w:rFonts w:ascii="Times New Roman" w:hAnsi="Times New Roman" w:cs="Times New Roman"/>
              </w:rPr>
              <w:t xml:space="preserve">muszą </w:t>
            </w:r>
            <w:r w:rsidRPr="000E6ABC">
              <w:rPr>
                <w:rFonts w:ascii="Times New Roman" w:hAnsi="Times New Roman" w:cs="Times New Roman"/>
              </w:rPr>
              <w:t>otrzym</w:t>
            </w:r>
            <w:r>
              <w:rPr>
                <w:rFonts w:ascii="Times New Roman" w:hAnsi="Times New Roman" w:cs="Times New Roman"/>
              </w:rPr>
              <w:t>ywać</w:t>
            </w:r>
            <w:r w:rsidRPr="000E6ABC">
              <w:rPr>
                <w:rFonts w:ascii="Times New Roman" w:hAnsi="Times New Roman" w:cs="Times New Roman"/>
              </w:rPr>
              <w:t xml:space="preserve"> status archiwalne (zwane dalej Ogłoszeniami Archiwalnymi), a pliki dotyczące takich ogłoszeń przechowywane w Repozytorium Plików </w:t>
            </w:r>
            <w:r>
              <w:rPr>
                <w:rFonts w:ascii="Times New Roman" w:hAnsi="Times New Roman" w:cs="Times New Roman"/>
              </w:rPr>
              <w:t xml:space="preserve">muszą </w:t>
            </w:r>
            <w:r w:rsidRPr="000E6ABC">
              <w:rPr>
                <w:rFonts w:ascii="Times New Roman" w:hAnsi="Times New Roman" w:cs="Times New Roman"/>
              </w:rPr>
              <w:t>zosta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oznaczone charakterystycznym ustawieniem praw dostępu do nich oraz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 xml:space="preserve">zmodyfikowana data utworzenia tych plików na poziomie systemu operacyjnego. Oprogramowanie raz dziennie przy pomocy usługi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cron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dokon</w:t>
            </w:r>
            <w:r>
              <w:rPr>
                <w:rFonts w:ascii="Times New Roman" w:hAnsi="Times New Roman" w:cs="Times New Roman"/>
              </w:rPr>
              <w:t>ywać</w:t>
            </w:r>
            <w:r w:rsidRPr="000E6ABC">
              <w:rPr>
                <w:rFonts w:ascii="Times New Roman" w:hAnsi="Times New Roman" w:cs="Times New Roman"/>
              </w:rPr>
              <w:t xml:space="preserve"> usunięcia z Repozytorium Plików wszystkich plików oznaczonych prawami dostępu specyficznymi dla plików związanych z Ogłoszeniami Archiwalnymi starszymi niż ustawiona przez administratora w konfiguracji liczba dni. Fakt usunięcia plików nie </w:t>
            </w:r>
            <w:r>
              <w:rPr>
                <w:rFonts w:ascii="Times New Roman" w:hAnsi="Times New Roman" w:cs="Times New Roman"/>
              </w:rPr>
              <w:t xml:space="preserve">może </w:t>
            </w:r>
            <w:r w:rsidRPr="000E6ABC">
              <w:rPr>
                <w:rFonts w:ascii="Times New Roman" w:hAnsi="Times New Roman" w:cs="Times New Roman"/>
              </w:rPr>
              <w:t>wpływa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na pozostałe dane Ogłoszenia zawarte w Bazie Danych – ogłoszenie oraz wszystkie informacje jego dotyczące może być nadal przeglądane  przez Użytkowników Wewnętrznych z wykorzystaniem danych zawartych w Bazie Danych. Oprogramowanie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umożliwia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usunięcie pozostałych danych Ogłoszeń Archiwalnych z Bazy Danych ręcznie przez Administratora definiując zakres dat końca publikacji Ogłoszeń Archiwalnych do usunięcia.</w:t>
            </w:r>
          </w:p>
        </w:tc>
        <w:tc>
          <w:tcPr>
            <w:tcW w:w="4678" w:type="dxa"/>
          </w:tcPr>
          <w:p w14:paraId="02781A9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4C38" w:rsidRPr="000E6ABC" w14:paraId="0BA48889" w14:textId="77777777" w:rsidTr="00494B18">
        <w:tc>
          <w:tcPr>
            <w:tcW w:w="4673" w:type="dxa"/>
            <w:vAlign w:val="center"/>
          </w:tcPr>
          <w:p w14:paraId="4802377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lastRenderedPageBreak/>
              <w:t>Oprogramowanie do zarządzania i monitorowania tablicą/tablicami ogłoszeniowymi</w:t>
            </w:r>
          </w:p>
          <w:p w14:paraId="18167EF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a) Architektura, cechy ogólne</w:t>
            </w:r>
          </w:p>
          <w:p w14:paraId="3212709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Aplikacja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0E6ABC">
              <w:rPr>
                <w:rFonts w:ascii="Times New Roman" w:hAnsi="Times New Roman" w:cs="Times New Roman"/>
              </w:rPr>
              <w:t>uruchamiana na serwerze centralnym;</w:t>
            </w:r>
          </w:p>
          <w:p w14:paraId="087587E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dostęp do aplikacji dla użytkowników wewnętrznych za pomocą przeglądarki www;</w:t>
            </w:r>
          </w:p>
          <w:p w14:paraId="1FEA795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brak konieczności instalowania oprogramowania na komputerach administratorów - zarządzanie przez dowolną przeglądarkę internetową (Internet </w:t>
            </w:r>
            <w:r w:rsidRPr="000E6ABC">
              <w:rPr>
                <w:rFonts w:ascii="Times New Roman" w:hAnsi="Times New Roman" w:cs="Times New Roman"/>
              </w:rPr>
              <w:lastRenderedPageBreak/>
              <w:t>Explorer/Microsoft Edge, Chrome/</w:t>
            </w:r>
            <w:proofErr w:type="spellStart"/>
            <w:r w:rsidRPr="000E6ABC">
              <w:rPr>
                <w:rFonts w:ascii="Times New Roman" w:hAnsi="Times New Roman" w:cs="Times New Roman"/>
              </w:rPr>
              <w:t>Chromium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Mozilla </w:t>
            </w:r>
            <w:proofErr w:type="spellStart"/>
            <w:r w:rsidRPr="000E6ABC">
              <w:rPr>
                <w:rFonts w:ascii="Times New Roman" w:hAnsi="Times New Roman" w:cs="Times New Roman"/>
              </w:rPr>
              <w:t>Firefox</w:t>
            </w:r>
            <w:proofErr w:type="spellEnd"/>
            <w:r w:rsidRPr="000E6ABC">
              <w:rPr>
                <w:rFonts w:ascii="Times New Roman" w:hAnsi="Times New Roman" w:cs="Times New Roman"/>
              </w:rPr>
              <w:t>, Opera, Safari);</w:t>
            </w:r>
          </w:p>
          <w:p w14:paraId="013EA83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Zarządzanie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odbywa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przez stronę www w sposób prosty dla osoby nietechnicznej poprzez aplikacje/serwis www;</w:t>
            </w:r>
          </w:p>
          <w:p w14:paraId="5BC8587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Interface użytkownika całkowicie w języku polskim;</w:t>
            </w:r>
          </w:p>
          <w:p w14:paraId="2FF6AB3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Panel CMS w łatwej w użytku formie, podzielonej na logiczne kategorie i przejrzystej wizualnie, przystosowanej dla Użytkowników nie posiadających rozbudowanej wiedzy informatycznej;</w:t>
            </w:r>
          </w:p>
          <w:p w14:paraId="2512539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Dostęp do serwisu odbywać si</w:t>
            </w:r>
            <w:r>
              <w:rPr>
                <w:rFonts w:ascii="Times New Roman" w:hAnsi="Times New Roman" w:cs="Times New Roman"/>
              </w:rPr>
              <w:t>ę</w:t>
            </w:r>
            <w:r w:rsidRPr="000E6ABC">
              <w:rPr>
                <w:rFonts w:ascii="Times New Roman" w:hAnsi="Times New Roman" w:cs="Times New Roman"/>
              </w:rPr>
              <w:t xml:space="preserve"> może przez stronę www z możliwością wykorzystania bezpiecznego protokołu HTTPS;</w:t>
            </w:r>
          </w:p>
          <w:p w14:paraId="4B1C903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Praca pod kontrolą systemów operacyjnych GNU/Linux;</w:t>
            </w:r>
          </w:p>
          <w:p w14:paraId="21D51361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Komunikacja z urządzeniami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odbywa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jednostronnie. Brak konieczności posiadania zewnętrznych, publicznych adresów IP przez urządzenia lub przekierowywania na nie portów;</w:t>
            </w:r>
          </w:p>
          <w:p w14:paraId="065526B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Komunikacja z urządzeniami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odbywa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za pośrednictwem dedykowanego Serwera – aktualizacja treści multimedialnych przez sieć IP (Ethernet, Internet, przy wykorzystaniu </w:t>
            </w:r>
            <w:proofErr w:type="spellStart"/>
            <w:r w:rsidRPr="000E6ABC">
              <w:rPr>
                <w:rFonts w:ascii="Times New Roman" w:hAnsi="Times New Roman" w:cs="Times New Roman"/>
              </w:rPr>
              <w:t>WiFi</w:t>
            </w:r>
            <w:proofErr w:type="spellEnd"/>
            <w:r w:rsidRPr="000E6ABC">
              <w:rPr>
                <w:rFonts w:ascii="Times New Roman" w:hAnsi="Times New Roman" w:cs="Times New Roman"/>
              </w:rPr>
              <w:t>).</w:t>
            </w:r>
          </w:p>
          <w:p w14:paraId="0BBAEFFC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b) Moduł administracji</w:t>
            </w:r>
          </w:p>
          <w:p w14:paraId="1D953E3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ustawienia parametrów pracy dla aplikacji zainstalowanych w pojedynczym urządzeniu lub w grupie urządzeń wraz z uwzględnieniem hierarchii węzłów. Realizacja przez system urządzeń wirtualnych, z których konfiguracja jest dziedziczona na poszczególne urządzenia fizyczne w zależności od przynależności do określonych węzłów struktury, w których znajduje się dane urządzenie wirtualne.</w:t>
            </w:r>
          </w:p>
          <w:p w14:paraId="017F6E4A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węzła logicznego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określenia poziomu infrastruktury (np. Centralne, Grupowe, Lokalne, Urządzenie).</w:t>
            </w:r>
          </w:p>
          <w:p w14:paraId="10B6BED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administratora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przydzielenia poziomu infrastruktury (np. Centralne, Grupowe, Lokalne, Urządzenie).</w:t>
            </w:r>
          </w:p>
          <w:p w14:paraId="4DC4DDA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węzła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przypisania administratora do obsługi danego </w:t>
            </w:r>
            <w:r w:rsidRPr="000E6ABC">
              <w:rPr>
                <w:rFonts w:ascii="Times New Roman" w:hAnsi="Times New Roman" w:cs="Times New Roman"/>
              </w:rPr>
              <w:lastRenderedPageBreak/>
              <w:t>węzła i ew. wszystkich węzłów podpiętych do niego (w tym ograniczania ich dostępu do części systemu CMS oraz konkretnych grup bądź pojedynczych urządzeń).</w:t>
            </w:r>
          </w:p>
          <w:p w14:paraId="147946C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węzła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określenia węzła nadrzędnego.</w:t>
            </w:r>
          </w:p>
          <w:p w14:paraId="0B9DD58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tworzenia dodatkowych kont administratorów.</w:t>
            </w:r>
          </w:p>
          <w:p w14:paraId="4115789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Możliwość grupowania i tworzenia hierarchii kont i uprawnień Administratorów.</w:t>
            </w:r>
          </w:p>
          <w:p w14:paraId="6FBFAC1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Dla każdego administratora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istnie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podania loginu z hasłem oraz innych dodatkowych informacji np. nr telefonu, adresu e-mail, zdjęcie profilowe, dodatkowe komentarze i opisy itd.</w:t>
            </w:r>
          </w:p>
          <w:p w14:paraId="273AD96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c) Moduł urządzeń</w:t>
            </w:r>
          </w:p>
          <w:p w14:paraId="17B2606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przypisania dodatkowych parametrów dla urządzenia (np. nazwa, lokalizacja, numer, opis, itp.) ułatwiających ich identyfikację urządzenia w systemie. Informacja wyświetlana w formie przyjaznych dymków.</w:t>
            </w:r>
          </w:p>
          <w:p w14:paraId="3128A35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Każde urządzenie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łączy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się z serwerem centralnym i ściąga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przeznaczone dla niego wygaszacze ekranu, konfigurację, przyciski menu itp. niezwłocznie po ich opublikowaniu.</w:t>
            </w:r>
          </w:p>
          <w:p w14:paraId="7F0FE1C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Każde urządzenie co konfigurowalny interwał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raport</w:t>
            </w:r>
            <w:r>
              <w:rPr>
                <w:rFonts w:ascii="Times New Roman" w:hAnsi="Times New Roman" w:cs="Times New Roman"/>
              </w:rPr>
              <w:t>ować</w:t>
            </w:r>
            <w:r w:rsidRPr="000E6ABC">
              <w:rPr>
                <w:rFonts w:ascii="Times New Roman" w:hAnsi="Times New Roman" w:cs="Times New Roman"/>
              </w:rPr>
              <w:t xml:space="preserve"> aplikacji zarządzającej na serwerze centralnym swój bieżący stan działania oraz statystyki aktywności użytkowników.</w:t>
            </w:r>
          </w:p>
          <w:p w14:paraId="1F54811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możliwość kontrolowania działania urządzeń - podstawowe zarządzanie działaniem urządzeń z poziomu panelu CMS (włączanie [tylko sieć lokalna], wyłączanie, resetowanie itd.);</w:t>
            </w:r>
          </w:p>
          <w:p w14:paraId="07E8BFB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prezentacja aktualnych informacji nt. poszczególnych urządzeń: nazwy systemu, wersji systemu i oprogramowania, aktywność połączeń sieciowych, wolnej przestrzeni dyskowej;</w:t>
            </w:r>
          </w:p>
          <w:p w14:paraId="070EEAE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prezentacja aktualnych parametrów systemowych poszczególnych urządzeń: wykorzystanie mocy obliczeniowej CPU, wykorzystanie pamięci RAM, aktualny zrzut ekranu;</w:t>
            </w:r>
          </w:p>
          <w:p w14:paraId="6257691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sprawdzenia bieżącego stanu urządzenia (offline, online).</w:t>
            </w:r>
          </w:p>
          <w:p w14:paraId="4E66FC1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d) Moduł menu</w:t>
            </w:r>
          </w:p>
          <w:p w14:paraId="5FE186F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definiowania menu jako przycisków na stronie startowej/głównej i w podstawowym oknie przeglądarki umożliwiający budowanie strony startowej z linami do określonych zasobów np.: tablica ETO, strona urzędu, BIP.</w:t>
            </w:r>
          </w:p>
          <w:p w14:paraId="6A03D40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wyboru języka (polski, angielski, niemiecki, rosyjski, czeski) w którym wyświetlane będą informacje.</w:t>
            </w:r>
          </w:p>
          <w:p w14:paraId="2FE9D4A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edycji przycisku (rozmiaru, kolorystyki, czcionki) dla każdej pozycji menu.</w:t>
            </w:r>
          </w:p>
          <w:p w14:paraId="388FE8C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przypisania gotowej skórki dla każdej pozycji menu.</w:t>
            </w:r>
          </w:p>
          <w:p w14:paraId="03E1F988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możliwość, dla każdej pozycji menu, określenia wyświetlanej na przycisku nazwy powiązanej z dokonanym wyborem wersji językowej.</w:t>
            </w:r>
          </w:p>
          <w:p w14:paraId="0F2E84B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możliwość, dla każdej pozycji menu, określenia adresu URL powiązanego z dokonanym wyborem wersji językowej.</w:t>
            </w:r>
          </w:p>
          <w:p w14:paraId="06A61DB3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odwołania się z pozycji menu do plików off-</w:t>
            </w:r>
            <w:proofErr w:type="spellStart"/>
            <w:r w:rsidRPr="000E6ABC">
              <w:rPr>
                <w:rFonts w:ascii="Times New Roman" w:hAnsi="Times New Roman" w:cs="Times New Roman"/>
              </w:rPr>
              <w:t>line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(plik DOC, PDF, HTML).</w:t>
            </w:r>
          </w:p>
          <w:p w14:paraId="2DCE1ED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podglądu zdefiniowanego menu startowego.</w:t>
            </w:r>
          </w:p>
          <w:p w14:paraId="5782DF06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e) Moduł zarządzania interfejsem</w:t>
            </w:r>
          </w:p>
          <w:p w14:paraId="52B2C1B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zmiany wyglądu poszczególnych elementów aplikacji urządzenia na podstawie zdefiniowanych skórek. </w:t>
            </w:r>
            <w:r>
              <w:rPr>
                <w:rFonts w:ascii="Times New Roman" w:hAnsi="Times New Roman" w:cs="Times New Roman"/>
              </w:rPr>
              <w:t>Wymagane</w:t>
            </w:r>
            <w:r w:rsidRPr="000E6ABC">
              <w:rPr>
                <w:rFonts w:ascii="Times New Roman" w:hAnsi="Times New Roman" w:cs="Times New Roman"/>
              </w:rPr>
              <w:t xml:space="preserve"> podstawow</w:t>
            </w:r>
            <w:r>
              <w:rPr>
                <w:rFonts w:ascii="Times New Roman" w:hAnsi="Times New Roman" w:cs="Times New Roman"/>
              </w:rPr>
              <w:t>e</w:t>
            </w:r>
            <w:r w:rsidRPr="000E6ABC">
              <w:rPr>
                <w:rFonts w:ascii="Times New Roman" w:hAnsi="Times New Roman" w:cs="Times New Roman"/>
              </w:rPr>
              <w:t xml:space="preserve"> opcj</w:t>
            </w:r>
            <w:r>
              <w:rPr>
                <w:rFonts w:ascii="Times New Roman" w:hAnsi="Times New Roman" w:cs="Times New Roman"/>
              </w:rPr>
              <w:t>e zmiany</w:t>
            </w:r>
            <w:r w:rsidRPr="000E6ABC">
              <w:rPr>
                <w:rFonts w:ascii="Times New Roman" w:hAnsi="Times New Roman" w:cs="Times New Roman"/>
              </w:rPr>
              <w:t>:</w:t>
            </w:r>
            <w:r w:rsidRPr="000E6ABC">
              <w:rPr>
                <w:rFonts w:ascii="Times New Roman" w:hAnsi="Times New Roman" w:cs="Times New Roman"/>
              </w:rPr>
              <w:tab/>
            </w:r>
          </w:p>
          <w:p w14:paraId="2EBF8AB0" w14:textId="77777777" w:rsidR="00BD4C38" w:rsidRPr="00D47D66" w:rsidRDefault="00BD4C38" w:rsidP="00494B1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Zmianę rozmiaru czcionki</w:t>
            </w:r>
          </w:p>
          <w:p w14:paraId="053854AA" w14:textId="77777777" w:rsidR="00BD4C38" w:rsidRPr="00D47D66" w:rsidRDefault="00BD4C38" w:rsidP="00494B1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Zmianę kroju czcionki</w:t>
            </w:r>
          </w:p>
          <w:p w14:paraId="5D149F40" w14:textId="77777777" w:rsidR="00BD4C38" w:rsidRPr="00D47D66" w:rsidRDefault="00BD4C38" w:rsidP="00494B1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Zmianę koloru czcionki</w:t>
            </w:r>
          </w:p>
          <w:p w14:paraId="7B2E3B81" w14:textId="77777777" w:rsidR="00BD4C38" w:rsidRPr="00D47D66" w:rsidRDefault="00BD4C38" w:rsidP="00494B1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Zmianę formatowania czcionki (pogrubienie, podkreślenia, pochylenie)</w:t>
            </w:r>
          </w:p>
          <w:p w14:paraId="37ADBB3A" w14:textId="77777777" w:rsidR="00BD4C38" w:rsidRPr="00D47D66" w:rsidRDefault="00BD4C38" w:rsidP="00494B1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Zmianę koloru lub obrazka tła</w:t>
            </w:r>
          </w:p>
          <w:p w14:paraId="1EF4612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f) Moduł linków</w:t>
            </w:r>
          </w:p>
          <w:p w14:paraId="20411BF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filtrowania adresów stron internetowych poprzez moduł edycji linków zabronionych i dozwolonych.</w:t>
            </w:r>
          </w:p>
          <w:p w14:paraId="7CDBC9E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bardziej zaawansowanego określania filtrów wykorzystując wyrażenia regularne.</w:t>
            </w:r>
          </w:p>
          <w:p w14:paraId="16DD423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Musi i</w:t>
            </w:r>
            <w:r w:rsidRPr="000E6ABC">
              <w:rPr>
                <w:rFonts w:ascii="Times New Roman" w:hAnsi="Times New Roman" w:cs="Times New Roman"/>
              </w:rPr>
              <w:t>stnie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 xml:space="preserve"> możliwość przypisywania komunikatów, które pojawią się w momencie wychwycenia linku zabronionego.</w:t>
            </w:r>
          </w:p>
          <w:p w14:paraId="4142F54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>g) Moduł harmonogramu zadań</w:t>
            </w:r>
          </w:p>
          <w:p w14:paraId="40C96E54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możliwość cyklicznego wywoływania określonych zdarzeń (restart aplikacji, restart systemu, wyłączenia, itp.).</w:t>
            </w:r>
          </w:p>
          <w:p w14:paraId="0A9A60D0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możliwość dokładnego sprecyzowania czasu wykonania (minuta, godzina, dzień, miesiąc, rok, dzień tygodnia) konkretnego zadania np. włączenie o 8:00 w dni robocze i wyłączenie o 16:00.</w:t>
            </w:r>
          </w:p>
          <w:p w14:paraId="5F80CC4D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6ABC">
              <w:rPr>
                <w:rFonts w:ascii="Times New Roman" w:hAnsi="Times New Roman" w:cs="Times New Roman"/>
                <w:b/>
                <w:bCs/>
              </w:rPr>
              <w:t xml:space="preserve">h) Moduł zarządzania Digital </w:t>
            </w:r>
            <w:proofErr w:type="spellStart"/>
            <w:r w:rsidRPr="000E6ABC">
              <w:rPr>
                <w:rFonts w:ascii="Times New Roman" w:hAnsi="Times New Roman" w:cs="Times New Roman"/>
                <w:b/>
                <w:bCs/>
              </w:rPr>
              <w:t>Signage</w:t>
            </w:r>
            <w:proofErr w:type="spellEnd"/>
          </w:p>
          <w:p w14:paraId="6B2A7D6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Moduł Digital </w:t>
            </w:r>
            <w:proofErr w:type="spellStart"/>
            <w:r w:rsidRPr="000E6ABC">
              <w:rPr>
                <w:rFonts w:ascii="Times New Roman" w:hAnsi="Times New Roman" w:cs="Times New Roman"/>
              </w:rPr>
              <w:t>Signage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może być użyty jako wygaszacz w przypadku interaktywnej tablicy ETO lub jako ekran główny w przypadku urządzeń nieinteraktywnych.</w:t>
            </w:r>
          </w:p>
          <w:p w14:paraId="581A245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Możliwość wykonywania wszystkich podstawowych czynności związanych z konfiguracją </w:t>
            </w:r>
            <w:proofErr w:type="spellStart"/>
            <w:r w:rsidRPr="000E6ABC">
              <w:rPr>
                <w:rFonts w:ascii="Times New Roman" w:hAnsi="Times New Roman" w:cs="Times New Roman"/>
              </w:rPr>
              <w:t>kontentu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za pomocą techniki </w:t>
            </w:r>
            <w:proofErr w:type="spellStart"/>
            <w:r w:rsidRPr="000E6ABC">
              <w:rPr>
                <w:rFonts w:ascii="Times New Roman" w:hAnsi="Times New Roman" w:cs="Times New Roman"/>
              </w:rPr>
              <w:t>drag&amp;drop</w:t>
            </w:r>
            <w:proofErr w:type="spellEnd"/>
            <w:r w:rsidRPr="000E6ABC">
              <w:rPr>
                <w:rFonts w:ascii="Times New Roman" w:hAnsi="Times New Roman" w:cs="Times New Roman"/>
              </w:rPr>
              <w:t>.</w:t>
            </w:r>
          </w:p>
          <w:p w14:paraId="7DF23AD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>- Możliwość konfiguracji:</w:t>
            </w:r>
          </w:p>
          <w:p w14:paraId="50C7F3EA" w14:textId="77777777" w:rsidR="00BD4C38" w:rsidRPr="00D47D66" w:rsidRDefault="00BD4C38" w:rsidP="00494B1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 xml:space="preserve">Biblioteki mediów </w:t>
            </w:r>
            <w:proofErr w:type="spellStart"/>
            <w:r w:rsidRPr="00D47D66">
              <w:rPr>
                <w:rFonts w:ascii="Times New Roman" w:hAnsi="Times New Roman"/>
              </w:rPr>
              <w:t>Playlist</w:t>
            </w:r>
            <w:proofErr w:type="spellEnd"/>
            <w:r w:rsidRPr="00D47D66">
              <w:rPr>
                <w:rFonts w:ascii="Times New Roman" w:hAnsi="Times New Roman"/>
              </w:rPr>
              <w:t xml:space="preserve"> (scenariuszy odtwarzania)</w:t>
            </w:r>
          </w:p>
          <w:p w14:paraId="21E53FA3" w14:textId="77777777" w:rsidR="00BD4C38" w:rsidRPr="00D47D66" w:rsidRDefault="00BD4C38" w:rsidP="00494B1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Harmonogramów (dzień, miesiąc, rok)</w:t>
            </w:r>
          </w:p>
          <w:p w14:paraId="72C70BB5" w14:textId="77777777" w:rsidR="00BD4C38" w:rsidRPr="00D47D66" w:rsidRDefault="00BD4C38" w:rsidP="00494B1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Dowolny podział ekranów na strefy</w:t>
            </w:r>
          </w:p>
          <w:p w14:paraId="59190122" w14:textId="77777777" w:rsidR="00BD4C38" w:rsidRPr="00D47D66" w:rsidRDefault="00BD4C38" w:rsidP="00494B1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 xml:space="preserve">Nieograniczona ilość szablonów/stref, </w:t>
            </w:r>
            <w:proofErr w:type="spellStart"/>
            <w:r w:rsidRPr="00D47D66">
              <w:rPr>
                <w:rFonts w:ascii="Times New Roman" w:hAnsi="Times New Roman"/>
              </w:rPr>
              <w:t>playlist</w:t>
            </w:r>
            <w:proofErr w:type="spellEnd"/>
            <w:r w:rsidRPr="00D47D66">
              <w:rPr>
                <w:rFonts w:ascii="Times New Roman" w:hAnsi="Times New Roman"/>
              </w:rPr>
              <w:t>.</w:t>
            </w:r>
          </w:p>
          <w:p w14:paraId="2F4D623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Harmonogramowanie wyświetlania </w:t>
            </w:r>
            <w:r>
              <w:rPr>
                <w:rFonts w:ascii="Times New Roman" w:hAnsi="Times New Roman" w:cs="Times New Roman"/>
              </w:rPr>
              <w:t xml:space="preserve">musi </w:t>
            </w:r>
            <w:r w:rsidRPr="000E6ABC">
              <w:rPr>
                <w:rFonts w:ascii="Times New Roman" w:hAnsi="Times New Roman" w:cs="Times New Roman"/>
              </w:rPr>
              <w:t>umożliwia</w:t>
            </w:r>
            <w:r>
              <w:rPr>
                <w:rFonts w:ascii="Times New Roman" w:hAnsi="Times New Roman" w:cs="Times New Roman"/>
              </w:rPr>
              <w:t>ć</w:t>
            </w:r>
            <w:r w:rsidRPr="000E6ABC">
              <w:rPr>
                <w:rFonts w:ascii="Times New Roman" w:hAnsi="Times New Roman" w:cs="Times New Roman"/>
              </w:rPr>
              <w:t>:</w:t>
            </w:r>
          </w:p>
          <w:p w14:paraId="46BDFBA0" w14:textId="77777777" w:rsidR="00BD4C38" w:rsidRPr="00D47D66" w:rsidRDefault="00BD4C38" w:rsidP="00494B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Wybranie klipu, wstawienie jej do harmonogramu oraz wyświetlenie jej w dowolnym czasie i dowolnej strefie</w:t>
            </w:r>
          </w:p>
          <w:p w14:paraId="016AF794" w14:textId="77777777" w:rsidR="00BD4C38" w:rsidRPr="00D47D66" w:rsidRDefault="00BD4C38" w:rsidP="00494B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Umożliwia ustanowienie harmonogramu na minuta/godzina/dzień/tydzień</w:t>
            </w:r>
          </w:p>
          <w:p w14:paraId="7FA8A30E" w14:textId="77777777" w:rsidR="00BD4C38" w:rsidRPr="00D47D66" w:rsidRDefault="00BD4C38" w:rsidP="00494B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47D66">
              <w:rPr>
                <w:rFonts w:ascii="Times New Roman" w:hAnsi="Times New Roman"/>
              </w:rPr>
              <w:t>Ustalanie rodzajów przejść pomiędzy elementami – dla całej listy bądź dla pojedynczych jej elementów.</w:t>
            </w:r>
          </w:p>
          <w:p w14:paraId="03845C6F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możliwość powiązania sposobu wyświetlania z określeniem poziomu infrastruktury (aby można było różnicować informacje np. wg terytorium).</w:t>
            </w:r>
          </w:p>
          <w:p w14:paraId="07DAAF39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Pr="000E6ABC">
              <w:rPr>
                <w:rFonts w:ascii="Times New Roman" w:hAnsi="Times New Roman" w:cs="Times New Roman"/>
              </w:rPr>
              <w:t>ożliwość ustawiania kolorów tła i wypełnień w postaci plików graficznych dla całego ekranu oraz pojedynczych sekcji.</w:t>
            </w:r>
          </w:p>
          <w:p w14:paraId="6B80C737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Pr="000E6ABC">
              <w:rPr>
                <w:rFonts w:ascii="Times New Roman" w:hAnsi="Times New Roman" w:cs="Times New Roman"/>
              </w:rPr>
              <w:t>ożliwość zapisywania układów sekcji i schematów barw w gotowe do późniejszego wykorzystania (szablony).</w:t>
            </w:r>
          </w:p>
          <w:p w14:paraId="46677AF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możliwość gromadzenia statystyk (data, godzina, ilość) emisji materiału.</w:t>
            </w:r>
          </w:p>
          <w:p w14:paraId="0AE47A65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</w:t>
            </w:r>
            <w:r w:rsidRPr="002D20F4">
              <w:rPr>
                <w:rFonts w:ascii="Times New Roman" w:hAnsi="Times New Roman" w:cs="Times New Roman"/>
              </w:rPr>
              <w:t>Musi istnieć</w:t>
            </w:r>
            <w:r w:rsidRPr="000E6A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Pr="000E6ABC">
              <w:rPr>
                <w:rFonts w:ascii="Times New Roman" w:hAnsi="Times New Roman" w:cs="Times New Roman"/>
              </w:rPr>
              <w:t xml:space="preserve">ożliwość odtwarzania plików multimedialnych w formatach AVI, WMV, MOV, MKV, MP4; obrazy JPG, PNG, BMP, GIF; pliki audio MP3, WMA, WAV, prezentacje PowerPoint oraz </w:t>
            </w:r>
            <w:proofErr w:type="spellStart"/>
            <w:r w:rsidRPr="000E6ABC">
              <w:rPr>
                <w:rFonts w:ascii="Times New Roman" w:hAnsi="Times New Roman" w:cs="Times New Roman"/>
              </w:rPr>
              <w:t>Impress</w:t>
            </w:r>
            <w:proofErr w:type="spellEnd"/>
            <w:r w:rsidRPr="000E6ABC">
              <w:rPr>
                <w:rFonts w:ascii="Times New Roman" w:hAnsi="Times New Roman" w:cs="Times New Roman"/>
              </w:rPr>
              <w:t>, dokumenty PDF, DOC, ODT, TXT, całe strony internetowe wykorzystujące technologię HTML5, CSS3.</w:t>
            </w:r>
          </w:p>
          <w:p w14:paraId="7A383E6B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Wspierane formaty: video (MPEG1/2/4, AVI, WMV, </w:t>
            </w:r>
            <w:proofErr w:type="spellStart"/>
            <w:r w:rsidRPr="000E6ABC">
              <w:rPr>
                <w:rFonts w:ascii="Times New Roman" w:hAnsi="Times New Roman" w:cs="Times New Roman"/>
              </w:rPr>
              <w:t>DiVX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, MOV, WEBM, FLV, MKV), obrazy (JPG, BMP, PNG, GIF), dźwięk (WMA, MP3, WAV, OGG), pakiet MS Office (XLS, XLSX, PPT, PPTX, DOC, DOCX), pakiet </w:t>
            </w:r>
            <w:proofErr w:type="spellStart"/>
            <w:r w:rsidRPr="000E6ABC">
              <w:rPr>
                <w:rFonts w:ascii="Times New Roman" w:hAnsi="Times New Roman" w:cs="Times New Roman"/>
              </w:rPr>
              <w:t>Libre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Office (ODT, ODS, ODP) tekst (TXT, plansze tekstowe), kanały RSS (plansze tekstowe, ruchome paski informacyjne).</w:t>
            </w:r>
          </w:p>
          <w:p w14:paraId="5ABF84E2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6ABC">
              <w:rPr>
                <w:rFonts w:ascii="Times New Roman" w:hAnsi="Times New Roman" w:cs="Times New Roman"/>
              </w:rPr>
              <w:t xml:space="preserve">- Wizualizacja treści multimedialnych w panelu CMS (w tym również list odtwarzania) w formie czytelnych graficznych miniatur zawartości plików (w przypadku filmów pierwszej klatki) oraz podgląd sposobu wyświetlania </w:t>
            </w:r>
            <w:proofErr w:type="spellStart"/>
            <w:r w:rsidRPr="000E6ABC">
              <w:rPr>
                <w:rFonts w:ascii="Times New Roman" w:hAnsi="Times New Roman" w:cs="Times New Roman"/>
              </w:rPr>
              <w:t>kontentu</w:t>
            </w:r>
            <w:proofErr w:type="spellEnd"/>
            <w:r w:rsidRPr="000E6ABC">
              <w:rPr>
                <w:rFonts w:ascii="Times New Roman" w:hAnsi="Times New Roman" w:cs="Times New Roman"/>
              </w:rPr>
              <w:t xml:space="preserve"> w urządzeniach, z uwzględnieniem podziału na sekcje, również przed ich udostępnieniem (tj. zanim zostaną zatwierdzone i uruchomione na urządzeniu lub w grupie urządzeń).</w:t>
            </w:r>
          </w:p>
        </w:tc>
        <w:tc>
          <w:tcPr>
            <w:tcW w:w="4678" w:type="dxa"/>
          </w:tcPr>
          <w:p w14:paraId="0059AF3E" w14:textId="77777777" w:rsidR="00BD4C38" w:rsidRPr="000E6ABC" w:rsidRDefault="00BD4C38" w:rsidP="00494B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216AD4A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</w:p>
    <w:p w14:paraId="7B02B69A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</w:p>
    <w:p w14:paraId="322434D9" w14:textId="77777777" w:rsidR="00BD4C38" w:rsidRDefault="00345FF6" w:rsidP="00BD4C38">
      <w:pPr>
        <w:pStyle w:val="Nagwek2"/>
      </w:pPr>
      <w:bookmarkStart w:id="6" w:name="_Toc172631444"/>
      <w:r>
        <w:t>3</w:t>
      </w:r>
      <w:r w:rsidR="00BD4C38">
        <w:t xml:space="preserve">. </w:t>
      </w:r>
      <w:r w:rsidR="00BD4C38" w:rsidRPr="00C70A30">
        <w:t>Switch 48 port 1Gb/s</w:t>
      </w:r>
      <w:r w:rsidR="00BD4C38">
        <w:t xml:space="preserve"> </w:t>
      </w:r>
      <w:r w:rsidR="00BD4C38" w:rsidRPr="00F923D5">
        <w:t xml:space="preserve">– </w:t>
      </w:r>
      <w:r w:rsidR="00BD4C38">
        <w:t>3</w:t>
      </w:r>
      <w:r w:rsidR="00BD4C38" w:rsidRPr="00F923D5">
        <w:t xml:space="preserve"> sztuk</w:t>
      </w:r>
      <w:r w:rsidR="00BD4C38">
        <w:t>i</w:t>
      </w:r>
      <w:bookmarkEnd w:id="6"/>
      <w:r w:rsidR="00BD4C38">
        <w:t xml:space="preserve"> </w:t>
      </w:r>
    </w:p>
    <w:p w14:paraId="320C28E6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(CPV-</w:t>
      </w:r>
      <w:r w:rsidR="009477B4">
        <w:rPr>
          <w:rFonts w:ascii="Times New Roman" w:hAnsi="Times New Roman" w:cs="Times New Roman"/>
          <w:b/>
          <w:bCs/>
        </w:rPr>
        <w:t xml:space="preserve"> </w:t>
      </w:r>
      <w:r w:rsidR="009477B4" w:rsidRPr="009477B4">
        <w:rPr>
          <w:rFonts w:ascii="Times New Roman" w:hAnsi="Times New Roman" w:cs="Times New Roman"/>
          <w:b/>
          <w:bCs/>
        </w:rPr>
        <w:t>32420000-3</w:t>
      </w:r>
      <w:r w:rsidR="009477B4">
        <w:rPr>
          <w:rFonts w:ascii="Times New Roman" w:hAnsi="Times New Roman" w:cs="Times New Roman"/>
          <w:b/>
          <w:bCs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79B92334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789BEA6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1A639789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</w:tr>
      <w:tr w:rsidR="00716958" w:rsidRPr="00BD4C38" w14:paraId="54ADF5C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E888A2F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auto"/>
          </w:tcPr>
          <w:p w14:paraId="672A167F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675B167C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30BAC5DC" w14:textId="77777777" w:rsidR="00716958" w:rsidRPr="0022789D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lastRenderedPageBreak/>
              <w:t>Gmina Bolesławiec</w:t>
            </w:r>
          </w:p>
        </w:tc>
        <w:tc>
          <w:tcPr>
            <w:tcW w:w="5514" w:type="dxa"/>
            <w:shd w:val="clear" w:color="auto" w:fill="auto"/>
            <w:noWrap/>
          </w:tcPr>
          <w:p w14:paraId="08455859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3441749C" w14:textId="77777777" w:rsidTr="009A15B7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2C7A902E" w14:textId="77777777" w:rsidR="00716958" w:rsidRPr="00716958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74F9F539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2</w:t>
            </w:r>
          </w:p>
        </w:tc>
      </w:tr>
      <w:tr w:rsidR="00716958" w:rsidRPr="00BD4C38" w14:paraId="4C18901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E234389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auto"/>
            <w:noWrap/>
          </w:tcPr>
          <w:p w14:paraId="39E2C7D2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5DBE91F6" w14:textId="77777777" w:rsidTr="009A15B7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655CA329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i Miasto Lwówek Śląski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2DEC4FCF" w14:textId="77777777" w:rsidR="00716958" w:rsidRPr="0022789D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22789D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1</w:t>
            </w:r>
          </w:p>
        </w:tc>
      </w:tr>
      <w:tr w:rsidR="00716958" w:rsidRPr="00BD4C38" w14:paraId="5FEF9597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72F27B6E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5B762ED5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634AB12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054AB77F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auto"/>
            <w:noWrap/>
          </w:tcPr>
          <w:p w14:paraId="1E6E3D5C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7EF3C714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2D93914E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auto"/>
            <w:noWrap/>
          </w:tcPr>
          <w:p w14:paraId="113A26EB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32D7E65D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692955EE" w14:textId="77777777" w:rsidR="00716958" w:rsidRPr="00D904DF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auto"/>
            <w:noWrap/>
          </w:tcPr>
          <w:p w14:paraId="71D27B7A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280D691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FAD5F1F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auto"/>
            <w:noWrap/>
          </w:tcPr>
          <w:p w14:paraId="5926D9DD" w14:textId="77777777" w:rsidR="00716958" w:rsidRPr="00D904DF" w:rsidRDefault="0022789D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</w:tbl>
    <w:p w14:paraId="63B44600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p w14:paraId="15EE593A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p w14:paraId="73E1B6C5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BD4C38" w:rsidRPr="0005472E" w14:paraId="76EA83B3" w14:textId="77777777" w:rsidTr="00494B18">
        <w:tc>
          <w:tcPr>
            <w:tcW w:w="4673" w:type="dxa"/>
          </w:tcPr>
          <w:p w14:paraId="352DA651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78" w:type="dxa"/>
          </w:tcPr>
          <w:p w14:paraId="335249EB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BD4C38" w:rsidRPr="0005472E" w14:paraId="15FFD872" w14:textId="77777777" w:rsidTr="00494B18">
        <w:tc>
          <w:tcPr>
            <w:tcW w:w="4673" w:type="dxa"/>
          </w:tcPr>
          <w:p w14:paraId="1DCB673C" w14:textId="77777777" w:rsidR="00BD4C38" w:rsidRPr="0005472E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</w:tcPr>
          <w:p w14:paraId="1F44305B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28777E" w14:paraId="5F522E44" w14:textId="77777777" w:rsidTr="00494B18">
        <w:tc>
          <w:tcPr>
            <w:tcW w:w="4673" w:type="dxa"/>
            <w:vAlign w:val="center"/>
          </w:tcPr>
          <w:p w14:paraId="131F4889" w14:textId="77777777" w:rsidR="00BD4C38" w:rsidRPr="007D601D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836B2A">
              <w:rPr>
                <w:rFonts w:ascii="Times New Roman" w:hAnsi="Times New Roman" w:cs="Times New Roman"/>
              </w:rPr>
              <w:t>bsługiwa</w:t>
            </w:r>
            <w:r>
              <w:rPr>
                <w:rFonts w:ascii="Times New Roman" w:hAnsi="Times New Roman" w:cs="Times New Roman"/>
              </w:rPr>
              <w:t>ne</w:t>
            </w:r>
            <w:r w:rsidRPr="00836B2A">
              <w:rPr>
                <w:rFonts w:ascii="Times New Roman" w:hAnsi="Times New Roman" w:cs="Times New Roman"/>
              </w:rPr>
              <w:t xml:space="preserve"> następujące standardy oraz protokoły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22E6F4F" w14:textId="77777777" w:rsidR="00BD4C38" w:rsidRPr="00836B2A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36B2A">
              <w:rPr>
                <w:rFonts w:ascii="Times New Roman" w:hAnsi="Times New Roman" w:cs="Times New Roman"/>
                <w:lang w:val="en-US"/>
              </w:rPr>
              <w:t>•</w:t>
            </w:r>
            <w:r w:rsidRPr="00836B2A">
              <w:rPr>
                <w:rFonts w:ascii="Times New Roman" w:hAnsi="Times New Roman" w:cs="Times New Roman"/>
                <w:lang w:val="en-US"/>
              </w:rPr>
              <w:tab/>
              <w:t xml:space="preserve">IEEE 802.3u 100BASE-TX </w:t>
            </w:r>
          </w:p>
          <w:p w14:paraId="3A7104BD" w14:textId="77777777" w:rsidR="00BD4C38" w:rsidRPr="00836B2A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36B2A">
              <w:rPr>
                <w:rFonts w:ascii="Times New Roman" w:hAnsi="Times New Roman" w:cs="Times New Roman"/>
                <w:lang w:val="en-US"/>
              </w:rPr>
              <w:t>•</w:t>
            </w:r>
            <w:r w:rsidRPr="00836B2A">
              <w:rPr>
                <w:rFonts w:ascii="Times New Roman" w:hAnsi="Times New Roman" w:cs="Times New Roman"/>
                <w:lang w:val="en-US"/>
              </w:rPr>
              <w:tab/>
              <w:t xml:space="preserve">IEEE 802.3ab 1000BASE-T </w:t>
            </w:r>
          </w:p>
          <w:p w14:paraId="1CCF94BD" w14:textId="77777777" w:rsidR="00BD4C38" w:rsidRPr="00836B2A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36B2A">
              <w:rPr>
                <w:rFonts w:ascii="Times New Roman" w:hAnsi="Times New Roman" w:cs="Times New Roman"/>
                <w:lang w:val="en-US"/>
              </w:rPr>
              <w:t>•</w:t>
            </w:r>
            <w:r w:rsidRPr="00836B2A">
              <w:rPr>
                <w:rFonts w:ascii="Times New Roman" w:hAnsi="Times New Roman" w:cs="Times New Roman"/>
                <w:lang w:val="en-US"/>
              </w:rPr>
              <w:tab/>
              <w:t xml:space="preserve">IEEE 802.3z 1000BASE-X </w:t>
            </w:r>
          </w:p>
          <w:p w14:paraId="6289D479" w14:textId="77777777" w:rsidR="00BD4C38" w:rsidRPr="00BD4C38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D4C38">
              <w:rPr>
                <w:rFonts w:ascii="Times New Roman" w:hAnsi="Times New Roman" w:cs="Times New Roman"/>
                <w:lang w:val="en-US"/>
              </w:rPr>
              <w:t>•</w:t>
            </w:r>
            <w:r w:rsidRPr="00BD4C38">
              <w:rPr>
                <w:rFonts w:ascii="Times New Roman" w:hAnsi="Times New Roman" w:cs="Times New Roman"/>
                <w:lang w:val="en-US"/>
              </w:rPr>
              <w:tab/>
              <w:t>IEEE 802.3x</w:t>
            </w:r>
          </w:p>
        </w:tc>
        <w:tc>
          <w:tcPr>
            <w:tcW w:w="4678" w:type="dxa"/>
          </w:tcPr>
          <w:p w14:paraId="5CA9208A" w14:textId="77777777" w:rsidR="00BD4C38" w:rsidRPr="00BD4C38" w:rsidRDefault="00BD4C38" w:rsidP="00494B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D4C38" w:rsidRPr="0005472E" w14:paraId="51CB9CBD" w14:textId="77777777" w:rsidTr="00494B18">
        <w:tc>
          <w:tcPr>
            <w:tcW w:w="4673" w:type="dxa"/>
            <w:vAlign w:val="center"/>
          </w:tcPr>
          <w:p w14:paraId="6EC5C243" w14:textId="77777777" w:rsidR="00BD4C38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Porty:</w:t>
            </w:r>
          </w:p>
          <w:p w14:paraId="33BA8332" w14:textId="77777777" w:rsidR="00BD4C38" w:rsidRPr="000E5EF3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E5EF3">
              <w:rPr>
                <w:rFonts w:ascii="Times New Roman" w:hAnsi="Times New Roman" w:cs="Times New Roman"/>
                <w:lang w:val="en-US"/>
              </w:rPr>
              <w:t>•</w:t>
            </w:r>
            <w:r w:rsidRPr="000E5EF3">
              <w:rPr>
                <w:rFonts w:ascii="Times New Roman" w:hAnsi="Times New Roman" w:cs="Times New Roman"/>
                <w:lang w:val="en-US"/>
              </w:rPr>
              <w:tab/>
              <w:t>48 x 10/100/1000 Mb/s Ethernet</w:t>
            </w:r>
          </w:p>
          <w:p w14:paraId="1547DC93" w14:textId="77777777" w:rsidR="00BD4C38" w:rsidRPr="000E5EF3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E5EF3">
              <w:rPr>
                <w:rFonts w:ascii="Times New Roman" w:hAnsi="Times New Roman" w:cs="Times New Roman"/>
                <w:lang w:val="en-US"/>
              </w:rPr>
              <w:t>•</w:t>
            </w:r>
            <w:r w:rsidRPr="000E5EF3">
              <w:rPr>
                <w:rFonts w:ascii="Times New Roman" w:hAnsi="Times New Roman" w:cs="Times New Roman"/>
                <w:lang w:val="en-US"/>
              </w:rPr>
              <w:tab/>
              <w:t>4 x SFP</w:t>
            </w:r>
          </w:p>
          <w:p w14:paraId="00E5AADA" w14:textId="77777777" w:rsidR="00BD4C38" w:rsidRPr="007447ED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0E5EF3">
              <w:rPr>
                <w:rFonts w:ascii="Times New Roman" w:hAnsi="Times New Roman" w:cs="Times New Roman"/>
              </w:rPr>
              <w:t>•</w:t>
            </w:r>
            <w:r w:rsidRPr="000E5EF3">
              <w:rPr>
                <w:rFonts w:ascii="Times New Roman" w:hAnsi="Times New Roman" w:cs="Times New Roman"/>
              </w:rPr>
              <w:tab/>
              <w:t>Automatyczne wykrywanie oraz automatyczna negocjacja parametrów połączenia</w:t>
            </w:r>
          </w:p>
        </w:tc>
        <w:tc>
          <w:tcPr>
            <w:tcW w:w="4678" w:type="dxa"/>
          </w:tcPr>
          <w:p w14:paraId="05D8308F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05472E" w14:paraId="0CA2F489" w14:textId="77777777" w:rsidTr="00494B18">
        <w:tc>
          <w:tcPr>
            <w:tcW w:w="4673" w:type="dxa"/>
            <w:vAlign w:val="center"/>
          </w:tcPr>
          <w:p w14:paraId="0B48EC3E" w14:textId="77777777" w:rsidR="00BD4C38" w:rsidRPr="007D601D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Wymagane jest aby przełącznik obsługiwał następujące protokoły</w:t>
            </w:r>
            <w:r>
              <w:rPr>
                <w:rFonts w:ascii="Times New Roman" w:hAnsi="Times New Roman" w:cs="Times New Roman"/>
              </w:rPr>
              <w:t xml:space="preserve"> i funkcje:</w:t>
            </w:r>
          </w:p>
          <w:p w14:paraId="079BB821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 xml:space="preserve">IEEE 802.1D </w:t>
            </w:r>
          </w:p>
          <w:p w14:paraId="7BF386E7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 xml:space="preserve">IEEE 802.1W </w:t>
            </w:r>
          </w:p>
          <w:p w14:paraId="488B3F9B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 xml:space="preserve">IEEE 802.1S </w:t>
            </w:r>
          </w:p>
          <w:p w14:paraId="21140888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Auto-voice VLAN</w:t>
            </w:r>
          </w:p>
          <w:p w14:paraId="1898207A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SNMP v1, v2c, v3</w:t>
            </w:r>
          </w:p>
          <w:p w14:paraId="1F229E59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RFC 1213 MIB II</w:t>
            </w:r>
          </w:p>
          <w:p w14:paraId="0E216E63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lastRenderedPageBreak/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RFC 1643 Ethernet Interface MIB</w:t>
            </w:r>
          </w:p>
          <w:p w14:paraId="33948C54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RFC1493 Bridge MIB</w:t>
            </w:r>
          </w:p>
          <w:p w14:paraId="64D84D7A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Jumbo Frame</w:t>
            </w:r>
          </w:p>
          <w:p w14:paraId="59212ECA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IEEE 802.1Q Tag VLAN</w:t>
            </w:r>
          </w:p>
          <w:p w14:paraId="690CE3AE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128 Static VLANs</w:t>
            </w:r>
          </w:p>
          <w:p w14:paraId="2E87846C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 xml:space="preserve">IEEE 802.1p </w:t>
            </w:r>
          </w:p>
          <w:p w14:paraId="1FEFE087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DSCP - L3 QoS</w:t>
            </w:r>
          </w:p>
          <w:p w14:paraId="508564D9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>Ograniczanie pasma na wejściu</w:t>
            </w:r>
          </w:p>
          <w:p w14:paraId="287AAF73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 xml:space="preserve">IEEE 802.3ad </w:t>
            </w:r>
          </w:p>
          <w:p w14:paraId="05A9A7B9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DHCP client</w:t>
            </w:r>
          </w:p>
          <w:p w14:paraId="5894089F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Broadcast storm control</w:t>
            </w:r>
          </w:p>
          <w:p w14:paraId="421BA03E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Port mirroring (many-to-one)</w:t>
            </w:r>
          </w:p>
          <w:p w14:paraId="38DF3441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Port setting</w:t>
            </w:r>
          </w:p>
          <w:p w14:paraId="65E47143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IGMP snooping v1/v2</w:t>
            </w:r>
          </w:p>
          <w:p w14:paraId="07D9F468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IEEE 802.1x (RAIDUS)</w:t>
            </w:r>
          </w:p>
          <w:p w14:paraId="4F81DDD2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ACL - MAC, IP</w:t>
            </w:r>
          </w:p>
          <w:p w14:paraId="4427A94A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SNTP</w:t>
            </w:r>
          </w:p>
          <w:p w14:paraId="40965A38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IEEE 802.1ab LLDP</w:t>
            </w:r>
          </w:p>
          <w:p w14:paraId="630FE41E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24069">
              <w:rPr>
                <w:rFonts w:ascii="Times New Roman" w:hAnsi="Times New Roman" w:cs="Times New Roman"/>
                <w:lang w:val="en-US"/>
              </w:rPr>
              <w:t>•</w:t>
            </w:r>
            <w:r w:rsidRPr="00524069">
              <w:rPr>
                <w:rFonts w:ascii="Times New Roman" w:hAnsi="Times New Roman" w:cs="Times New Roman"/>
                <w:lang w:val="en-US"/>
              </w:rPr>
              <w:tab/>
              <w:t>HTTP and HTTPS</w:t>
            </w:r>
          </w:p>
          <w:p w14:paraId="73AF4191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 xml:space="preserve">Ochrona przed </w:t>
            </w:r>
            <w:proofErr w:type="spellStart"/>
            <w:r w:rsidRPr="00524069">
              <w:rPr>
                <w:rFonts w:ascii="Times New Roman" w:hAnsi="Times New Roman" w:cs="Times New Roman"/>
              </w:rPr>
              <w:t>DoS</w:t>
            </w:r>
            <w:proofErr w:type="spellEnd"/>
          </w:p>
          <w:p w14:paraId="25733C62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</w:r>
            <w:proofErr w:type="spellStart"/>
            <w:r w:rsidRPr="00524069">
              <w:rPr>
                <w:rFonts w:ascii="Times New Roman" w:hAnsi="Times New Roman" w:cs="Times New Roman"/>
              </w:rPr>
              <w:t>Syslog</w:t>
            </w:r>
            <w:proofErr w:type="spellEnd"/>
          </w:p>
          <w:p w14:paraId="50E033DF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 xml:space="preserve">Ping &amp; </w:t>
            </w:r>
            <w:proofErr w:type="spellStart"/>
            <w:r w:rsidRPr="00524069">
              <w:rPr>
                <w:rFonts w:ascii="Times New Roman" w:hAnsi="Times New Roman" w:cs="Times New Roman"/>
              </w:rPr>
              <w:t>traceroute</w:t>
            </w:r>
            <w:proofErr w:type="spellEnd"/>
          </w:p>
          <w:p w14:paraId="4432DBA9" w14:textId="77777777" w:rsidR="00BD4C38" w:rsidRPr="00524069" w:rsidRDefault="00BD4C38" w:rsidP="00494B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>Konfiguracja przez www</w:t>
            </w:r>
          </w:p>
          <w:p w14:paraId="6E21C094" w14:textId="77777777" w:rsidR="00BD4C38" w:rsidRPr="00524069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>EEE802.3az</w:t>
            </w:r>
          </w:p>
          <w:p w14:paraId="1FE5D3F8" w14:textId="77777777" w:rsidR="00BD4C38" w:rsidRPr="007447ED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524069">
              <w:rPr>
                <w:rFonts w:ascii="Times New Roman" w:hAnsi="Times New Roman" w:cs="Times New Roman"/>
              </w:rPr>
              <w:t>•</w:t>
            </w:r>
            <w:r w:rsidRPr="00524069">
              <w:rPr>
                <w:rFonts w:ascii="Times New Roman" w:hAnsi="Times New Roman" w:cs="Times New Roman"/>
              </w:rPr>
              <w:tab/>
              <w:t>Statyczny routing</w:t>
            </w:r>
          </w:p>
        </w:tc>
        <w:tc>
          <w:tcPr>
            <w:tcW w:w="4678" w:type="dxa"/>
          </w:tcPr>
          <w:p w14:paraId="4F01A1A4" w14:textId="77777777" w:rsidR="00BD4C38" w:rsidRPr="0005472E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237AA86D" w14:textId="77777777" w:rsidTr="00494B18">
        <w:tc>
          <w:tcPr>
            <w:tcW w:w="4673" w:type="dxa"/>
          </w:tcPr>
          <w:p w14:paraId="628BEB15" w14:textId="77777777" w:rsidR="00BD4C38" w:rsidRDefault="00BD4C38" w:rsidP="00494B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069">
              <w:rPr>
                <w:rFonts w:ascii="Times New Roman" w:hAnsi="Times New Roman" w:cs="Times New Roman"/>
              </w:rPr>
              <w:t>Parametry wydajnościowe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CC67120" w14:textId="77777777" w:rsidR="00BD4C38" w:rsidRPr="00524069" w:rsidRDefault="00BD4C38" w:rsidP="00494B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069">
              <w:rPr>
                <w:rFonts w:ascii="Times New Roman" w:hAnsi="Times New Roman" w:cs="Times New Roman"/>
                <w:bCs/>
              </w:rPr>
              <w:t>•</w:t>
            </w:r>
            <w:r w:rsidRPr="00524069">
              <w:rPr>
                <w:rFonts w:ascii="Times New Roman" w:hAnsi="Times New Roman" w:cs="Times New Roman"/>
                <w:bCs/>
              </w:rPr>
              <w:tab/>
              <w:t xml:space="preserve">Metoda przesyłania ramek: </w:t>
            </w:r>
            <w:proofErr w:type="spellStart"/>
            <w:r w:rsidRPr="00524069">
              <w:rPr>
                <w:rFonts w:ascii="Times New Roman" w:hAnsi="Times New Roman" w:cs="Times New Roman"/>
                <w:bCs/>
              </w:rPr>
              <w:t>Store</w:t>
            </w:r>
            <w:proofErr w:type="spellEnd"/>
            <w:r w:rsidRPr="00524069">
              <w:rPr>
                <w:rFonts w:ascii="Times New Roman" w:hAnsi="Times New Roman" w:cs="Times New Roman"/>
                <w:bCs/>
              </w:rPr>
              <w:t>-and-</w:t>
            </w:r>
            <w:proofErr w:type="spellStart"/>
            <w:r w:rsidRPr="00524069">
              <w:rPr>
                <w:rFonts w:ascii="Times New Roman" w:hAnsi="Times New Roman" w:cs="Times New Roman"/>
                <w:bCs/>
              </w:rPr>
              <w:t>forward</w:t>
            </w:r>
            <w:proofErr w:type="spellEnd"/>
            <w:r w:rsidRPr="00524069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3EEB310" w14:textId="77777777" w:rsidR="00BD4C38" w:rsidRPr="00524069" w:rsidRDefault="00BD4C38" w:rsidP="00494B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069">
              <w:rPr>
                <w:rFonts w:ascii="Times New Roman" w:hAnsi="Times New Roman" w:cs="Times New Roman"/>
                <w:bCs/>
              </w:rPr>
              <w:t>•</w:t>
            </w:r>
            <w:r w:rsidRPr="00524069">
              <w:rPr>
                <w:rFonts w:ascii="Times New Roman" w:hAnsi="Times New Roman" w:cs="Times New Roman"/>
                <w:bCs/>
              </w:rPr>
              <w:tab/>
              <w:t xml:space="preserve">Przepustowość magistrali: 100 </w:t>
            </w:r>
            <w:proofErr w:type="spellStart"/>
            <w:r w:rsidRPr="00524069">
              <w:rPr>
                <w:rFonts w:ascii="Times New Roman" w:hAnsi="Times New Roman" w:cs="Times New Roman"/>
                <w:bCs/>
              </w:rPr>
              <w:t>Gb</w:t>
            </w:r>
            <w:proofErr w:type="spellEnd"/>
            <w:r w:rsidRPr="00524069">
              <w:rPr>
                <w:rFonts w:ascii="Times New Roman" w:hAnsi="Times New Roman" w:cs="Times New Roman"/>
                <w:bCs/>
              </w:rPr>
              <w:t>/s</w:t>
            </w:r>
          </w:p>
          <w:p w14:paraId="07584FDF" w14:textId="77777777" w:rsidR="00BD4C38" w:rsidRPr="00524069" w:rsidRDefault="00BD4C38" w:rsidP="00494B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069">
              <w:rPr>
                <w:rFonts w:ascii="Times New Roman" w:hAnsi="Times New Roman" w:cs="Times New Roman"/>
                <w:bCs/>
              </w:rPr>
              <w:t>•</w:t>
            </w:r>
            <w:r w:rsidRPr="00524069">
              <w:rPr>
                <w:rFonts w:ascii="Times New Roman" w:hAnsi="Times New Roman" w:cs="Times New Roman"/>
                <w:bCs/>
              </w:rPr>
              <w:tab/>
              <w:t xml:space="preserve">Wielkość bufora: 2Mb </w:t>
            </w:r>
          </w:p>
          <w:p w14:paraId="61FCD66E" w14:textId="77777777" w:rsidR="00BD4C38" w:rsidRPr="00524069" w:rsidRDefault="00BD4C38" w:rsidP="00494B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069">
              <w:rPr>
                <w:rFonts w:ascii="Times New Roman" w:hAnsi="Times New Roman" w:cs="Times New Roman"/>
                <w:bCs/>
              </w:rPr>
              <w:t>•</w:t>
            </w:r>
            <w:r w:rsidRPr="00524069">
              <w:rPr>
                <w:rFonts w:ascii="Times New Roman" w:hAnsi="Times New Roman" w:cs="Times New Roman"/>
                <w:bCs/>
              </w:rPr>
              <w:tab/>
              <w:t>Ilość adresów MAC: 16000</w:t>
            </w:r>
          </w:p>
          <w:p w14:paraId="3BBB318C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24069">
              <w:rPr>
                <w:rFonts w:ascii="Times New Roman" w:hAnsi="Times New Roman" w:cs="Times New Roman"/>
                <w:bCs/>
              </w:rPr>
              <w:t>•</w:t>
            </w:r>
            <w:r w:rsidRPr="00524069">
              <w:rPr>
                <w:rFonts w:ascii="Times New Roman" w:hAnsi="Times New Roman" w:cs="Times New Roman"/>
                <w:bCs/>
              </w:rPr>
              <w:tab/>
              <w:t>Czas bezawaryjnej pracy przełącznika 390 tys. godzin</w:t>
            </w:r>
          </w:p>
        </w:tc>
        <w:tc>
          <w:tcPr>
            <w:tcW w:w="4678" w:type="dxa"/>
          </w:tcPr>
          <w:p w14:paraId="17689DCE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28777E" w14:paraId="691B8C6F" w14:textId="77777777" w:rsidTr="00494B18">
        <w:tc>
          <w:tcPr>
            <w:tcW w:w="4673" w:type="dxa"/>
          </w:tcPr>
          <w:p w14:paraId="339C271A" w14:textId="77777777" w:rsidR="00BD4C38" w:rsidRPr="00C138EA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38EA">
              <w:rPr>
                <w:rFonts w:ascii="Times New Roman" w:hAnsi="Times New Roman" w:cs="Times New Roman"/>
                <w:lang w:val="en-US"/>
              </w:rPr>
              <w:lastRenderedPageBreak/>
              <w:t>Standardy</w:t>
            </w:r>
            <w:proofErr w:type="spellEnd"/>
            <w:r w:rsidRPr="00C138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38EA">
              <w:rPr>
                <w:rFonts w:ascii="Times New Roman" w:hAnsi="Times New Roman" w:cs="Times New Roman"/>
                <w:lang w:val="en-US"/>
              </w:rPr>
              <w:t>elektromagnetyczne</w:t>
            </w:r>
            <w:proofErr w:type="spellEnd"/>
            <w:r w:rsidRPr="00C138EA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0894F18E" w14:textId="77777777" w:rsidR="00BD4C38" w:rsidRPr="00C138EA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138EA">
              <w:rPr>
                <w:rFonts w:ascii="Times New Roman" w:hAnsi="Times New Roman" w:cs="Times New Roman"/>
                <w:lang w:val="en-US"/>
              </w:rPr>
              <w:t>•</w:t>
            </w:r>
            <w:r w:rsidRPr="00C138EA">
              <w:rPr>
                <w:rFonts w:ascii="Times New Roman" w:hAnsi="Times New Roman" w:cs="Times New Roman"/>
                <w:lang w:val="en-US"/>
              </w:rPr>
              <w:tab/>
              <w:t>CE mark, commercial</w:t>
            </w:r>
          </w:p>
          <w:p w14:paraId="550397A5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FCC Part 15 Class A</w:t>
            </w:r>
          </w:p>
          <w:p w14:paraId="05DD8497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EN 55022 (CISPR 22)</w:t>
            </w:r>
          </w:p>
          <w:p w14:paraId="1E343AB2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EN 55024 (CISPR 24)</w:t>
            </w:r>
          </w:p>
          <w:p w14:paraId="54BC8E16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UL listed (UL 1950)/</w:t>
            </w:r>
            <w:proofErr w:type="spellStart"/>
            <w:r w:rsidRPr="00DC6962">
              <w:rPr>
                <w:rFonts w:ascii="Times New Roman" w:hAnsi="Times New Roman" w:cs="Times New Roman"/>
                <w:lang w:val="en-US"/>
              </w:rPr>
              <w:t>cUL</w:t>
            </w:r>
            <w:proofErr w:type="spellEnd"/>
          </w:p>
          <w:p w14:paraId="60A3D082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IEC 950/EN 60950</w:t>
            </w:r>
          </w:p>
          <w:p w14:paraId="0783085C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CE mark, commercial</w:t>
            </w:r>
          </w:p>
          <w:p w14:paraId="48E471EF" w14:textId="77777777" w:rsidR="00BD4C38" w:rsidRPr="00DC6962" w:rsidRDefault="00BD4C38" w:rsidP="00494B1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C6962">
              <w:rPr>
                <w:rFonts w:ascii="Times New Roman" w:hAnsi="Times New Roman" w:cs="Times New Roman"/>
                <w:lang w:val="en-US"/>
              </w:rPr>
              <w:t>•</w:t>
            </w:r>
            <w:r w:rsidRPr="00DC6962">
              <w:rPr>
                <w:rFonts w:ascii="Times New Roman" w:hAnsi="Times New Roman" w:cs="Times New Roman"/>
                <w:lang w:val="en-US"/>
              </w:rPr>
              <w:tab/>
              <w:t>CUL 60950 (Listed)/EN 60950 (Low Voltage Directive)</w:t>
            </w:r>
          </w:p>
        </w:tc>
        <w:tc>
          <w:tcPr>
            <w:tcW w:w="4678" w:type="dxa"/>
          </w:tcPr>
          <w:p w14:paraId="7EF3C6B8" w14:textId="77777777" w:rsidR="00BD4C38" w:rsidRPr="00DC6962" w:rsidRDefault="00BD4C38" w:rsidP="00494B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D4C38" w:rsidRPr="00E958F5" w14:paraId="3B00ADC9" w14:textId="77777777" w:rsidTr="00494B18">
        <w:tc>
          <w:tcPr>
            <w:tcW w:w="4673" w:type="dxa"/>
          </w:tcPr>
          <w:p w14:paraId="60E76772" w14:textId="77777777" w:rsidR="00BD4C38" w:rsidRPr="00E958F5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Gwarancja: </w:t>
            </w:r>
            <w:r w:rsidRPr="00E958F5">
              <w:rPr>
                <w:rFonts w:ascii="Times New Roman" w:hAnsi="Times New Roman" w:cs="Times New Roman"/>
              </w:rPr>
              <w:t xml:space="preserve">Wymaga się aby urządzenie jak i zainstalowane zasilacze oraz wentylatory były objęte ograniczoną wieczystą gwarancją (do 5 lat po ogłoszeniu końca produkcji urządzenia) producenta realizowaną w systemie </w:t>
            </w:r>
            <w:proofErr w:type="spellStart"/>
            <w:r w:rsidRPr="00E958F5">
              <w:rPr>
                <w:rFonts w:ascii="Times New Roman" w:hAnsi="Times New Roman" w:cs="Times New Roman"/>
              </w:rPr>
              <w:t>door</w:t>
            </w:r>
            <w:proofErr w:type="spellEnd"/>
            <w:r w:rsidRPr="00E958F5">
              <w:rPr>
                <w:rFonts w:ascii="Times New Roman" w:hAnsi="Times New Roman" w:cs="Times New Roman"/>
              </w:rPr>
              <w:t>-to-</w:t>
            </w:r>
            <w:proofErr w:type="spellStart"/>
            <w:r w:rsidRPr="00E958F5">
              <w:rPr>
                <w:rFonts w:ascii="Times New Roman" w:hAnsi="Times New Roman" w:cs="Times New Roman"/>
              </w:rPr>
              <w:t>door</w:t>
            </w:r>
            <w:proofErr w:type="spellEnd"/>
            <w:r w:rsidRPr="00E958F5">
              <w:rPr>
                <w:rFonts w:ascii="Times New Roman" w:hAnsi="Times New Roman" w:cs="Times New Roman"/>
              </w:rPr>
              <w:t xml:space="preserve"> przez serwis producenta.</w:t>
            </w:r>
          </w:p>
          <w:p w14:paraId="28787A8D" w14:textId="77777777" w:rsidR="00BD4C38" w:rsidRPr="00E958F5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E958F5">
              <w:rPr>
                <w:rFonts w:ascii="Times New Roman" w:hAnsi="Times New Roman" w:cs="Times New Roman"/>
              </w:rPr>
              <w:t>Urządzenie powinno być objęte usługą szybkiej wymiany w wypadku awarii z wysyłką w następnym dniu roboczym po stwierdzeniu awarii.</w:t>
            </w:r>
          </w:p>
        </w:tc>
        <w:tc>
          <w:tcPr>
            <w:tcW w:w="4678" w:type="dxa"/>
          </w:tcPr>
          <w:p w14:paraId="3102298C" w14:textId="77777777" w:rsidR="00BD4C38" w:rsidRPr="00E958F5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E958F5" w14:paraId="509D2B2A" w14:textId="77777777" w:rsidTr="00494B18">
        <w:tc>
          <w:tcPr>
            <w:tcW w:w="4673" w:type="dxa"/>
          </w:tcPr>
          <w:p w14:paraId="2417CE44" w14:textId="77777777" w:rsidR="00BD4C38" w:rsidRPr="00636DAF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36DAF">
              <w:rPr>
                <w:rFonts w:ascii="Times New Roman" w:hAnsi="Times New Roman" w:cs="Times New Roman"/>
              </w:rPr>
              <w:t>•</w:t>
            </w:r>
            <w:r w:rsidRPr="00636DAF">
              <w:rPr>
                <w:rFonts w:ascii="Times New Roman" w:hAnsi="Times New Roman" w:cs="Times New Roman"/>
              </w:rPr>
              <w:tab/>
              <w:t>Zamawiający wymaga, aby oferowane urządzenia były nowe, nie pochodziły z tzw. odzysku (</w:t>
            </w:r>
            <w:proofErr w:type="spellStart"/>
            <w:r w:rsidRPr="00636DAF">
              <w:rPr>
                <w:rFonts w:ascii="Times New Roman" w:hAnsi="Times New Roman" w:cs="Times New Roman"/>
              </w:rPr>
              <w:t>refurbished</w:t>
            </w:r>
            <w:proofErr w:type="spellEnd"/>
            <w:r w:rsidRPr="00636DAF">
              <w:rPr>
                <w:rFonts w:ascii="Times New Roman" w:hAnsi="Times New Roman" w:cs="Times New Roman"/>
              </w:rPr>
              <w:t xml:space="preserve">).  Urządzenia powinny pochodzić z oficjalnego kanały dystrybucyjnego producenta proponowanych urządzeń. Urządzenia powinny być objęte polskim serwisem producenta a ewentualna wymiana gwarancyjna autoryzowana przez polski serwis producenta. </w:t>
            </w:r>
          </w:p>
          <w:p w14:paraId="4050BCCD" w14:textId="77777777" w:rsidR="00BD4C38" w:rsidRPr="00E958F5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36DAF">
              <w:rPr>
                <w:rFonts w:ascii="Times New Roman" w:hAnsi="Times New Roman" w:cs="Times New Roman"/>
              </w:rPr>
              <w:t>•</w:t>
            </w:r>
            <w:r w:rsidRPr="00636DAF">
              <w:rPr>
                <w:rFonts w:ascii="Times New Roman" w:hAnsi="Times New Roman" w:cs="Times New Roman"/>
              </w:rPr>
              <w:tab/>
            </w:r>
            <w:r w:rsidRPr="004F32D0">
              <w:rPr>
                <w:rFonts w:ascii="Times New Roman" w:hAnsi="Times New Roman" w:cs="Times New Roman"/>
              </w:rPr>
              <w:t>Zamawiający wymaga pisemnego potwierdzenia spełnienia wyżej wymienionych warunków przez osobę upoważnioną, polskiego oddziału producenta proponowanych urządzeń.</w:t>
            </w:r>
          </w:p>
        </w:tc>
        <w:tc>
          <w:tcPr>
            <w:tcW w:w="4678" w:type="dxa"/>
          </w:tcPr>
          <w:p w14:paraId="7467E3DA" w14:textId="77777777" w:rsidR="00BD4C38" w:rsidRPr="00E958F5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</w:tbl>
    <w:p w14:paraId="388DC599" w14:textId="77777777" w:rsidR="00BD4C38" w:rsidRDefault="00BD4C38" w:rsidP="00BD4C38"/>
    <w:p w14:paraId="31E2422B" w14:textId="77777777" w:rsidR="00BD4C38" w:rsidRDefault="00345FF6" w:rsidP="00174F74">
      <w:pPr>
        <w:pStyle w:val="Nagwek2"/>
        <w:tabs>
          <w:tab w:val="left" w:pos="7163"/>
        </w:tabs>
      </w:pPr>
      <w:bookmarkStart w:id="7" w:name="_Toc172631445"/>
      <w:r>
        <w:t>4</w:t>
      </w:r>
      <w:r w:rsidR="00BD4C38">
        <w:t xml:space="preserve">. </w:t>
      </w:r>
      <w:r w:rsidR="00BD4C38" w:rsidRPr="00174D6D">
        <w:t>Konsola KVM</w:t>
      </w:r>
      <w:r w:rsidR="00BD4C38">
        <w:t xml:space="preserve"> </w:t>
      </w:r>
      <w:r w:rsidR="00BD4C38" w:rsidRPr="00F923D5">
        <w:t xml:space="preserve">– </w:t>
      </w:r>
      <w:r w:rsidR="00BD4C38">
        <w:t>2</w:t>
      </w:r>
      <w:r w:rsidR="00BD4C38" w:rsidRPr="00F923D5">
        <w:t xml:space="preserve"> sztuk</w:t>
      </w:r>
      <w:r w:rsidR="00BD4C38">
        <w:t>i</w:t>
      </w:r>
      <w:bookmarkEnd w:id="7"/>
      <w:r w:rsidR="00BD4C38">
        <w:t xml:space="preserve"> </w:t>
      </w:r>
      <w:r w:rsidR="00174F74">
        <w:tab/>
      </w:r>
    </w:p>
    <w:p w14:paraId="50113F51" w14:textId="77777777" w:rsidR="00BD4C38" w:rsidRDefault="00BD4C38" w:rsidP="00BD4C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(CPV-</w:t>
      </w:r>
      <w:r w:rsidR="009477B4">
        <w:rPr>
          <w:rFonts w:ascii="Times New Roman" w:hAnsi="Times New Roman" w:cs="Times New Roman"/>
          <w:b/>
          <w:bCs/>
        </w:rPr>
        <w:t xml:space="preserve"> </w:t>
      </w:r>
      <w:r w:rsidR="009477B4" w:rsidRPr="009477B4">
        <w:rPr>
          <w:rFonts w:ascii="Times New Roman" w:hAnsi="Times New Roman" w:cs="Times New Roman"/>
          <w:b/>
          <w:bCs/>
        </w:rPr>
        <w:t>30231000-7</w:t>
      </w:r>
      <w:r w:rsidR="009477B4">
        <w:rPr>
          <w:rFonts w:ascii="Times New Roman" w:hAnsi="Times New Roman" w:cs="Times New Roman"/>
          <w:b/>
          <w:bCs/>
        </w:rPr>
        <w:t>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5514"/>
      </w:tblGrid>
      <w:tr w:rsidR="00716958" w:rsidRPr="00BD4C38" w14:paraId="1E981648" w14:textId="77777777" w:rsidTr="00494B18">
        <w:trPr>
          <w:trHeight w:val="48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40B6DC25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  <w:tc>
          <w:tcPr>
            <w:tcW w:w="5514" w:type="dxa"/>
            <w:shd w:val="clear" w:color="auto" w:fill="auto"/>
          </w:tcPr>
          <w:p w14:paraId="4228497D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</w:p>
        </w:tc>
      </w:tr>
      <w:tr w:rsidR="00716958" w:rsidRPr="00BD4C38" w14:paraId="379B241B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4B9B81C7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Bolesławiec</w:t>
            </w:r>
          </w:p>
        </w:tc>
        <w:tc>
          <w:tcPr>
            <w:tcW w:w="5514" w:type="dxa"/>
            <w:shd w:val="clear" w:color="auto" w:fill="auto"/>
          </w:tcPr>
          <w:p w14:paraId="27CE7CEC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65F5D04F" w14:textId="77777777" w:rsidTr="00D904DF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55C4E664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t>Gmina Bolesławiec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7DC76836" w14:textId="77777777" w:rsidR="00716958" w:rsidRPr="00716958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  <w:tr w:rsidR="00716958" w:rsidRPr="00BD4C38" w14:paraId="1237D0BB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224547BC" w14:textId="77777777" w:rsidR="00716958" w:rsidRPr="00D904DF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Bogatynia</w:t>
            </w:r>
          </w:p>
        </w:tc>
        <w:tc>
          <w:tcPr>
            <w:tcW w:w="5514" w:type="dxa"/>
            <w:shd w:val="clear" w:color="auto" w:fill="auto"/>
            <w:noWrap/>
          </w:tcPr>
          <w:p w14:paraId="56DDB363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010323CA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024F61C4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Gromadka</w:t>
            </w:r>
          </w:p>
        </w:tc>
        <w:tc>
          <w:tcPr>
            <w:tcW w:w="5514" w:type="dxa"/>
            <w:shd w:val="clear" w:color="auto" w:fill="auto"/>
            <w:noWrap/>
          </w:tcPr>
          <w:p w14:paraId="3A6648C9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714DFFDA" w14:textId="77777777" w:rsidTr="00D904DF">
        <w:trPr>
          <w:trHeight w:val="300"/>
        </w:trPr>
        <w:tc>
          <w:tcPr>
            <w:tcW w:w="3700" w:type="dxa"/>
            <w:shd w:val="clear" w:color="auto" w:fill="DAE9F7" w:themeFill="text2" w:themeFillTint="1A"/>
            <w:vAlign w:val="bottom"/>
            <w:hideMark/>
          </w:tcPr>
          <w:p w14:paraId="70809B8D" w14:textId="77777777" w:rsidR="00716958" w:rsidRPr="00716958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</w:pPr>
            <w:r w:rsidRPr="00716958">
              <w:rPr>
                <w:rFonts w:ascii="Arial" w:eastAsia="Times New Roman" w:hAnsi="Arial" w:cs="Arial"/>
                <w:b/>
                <w:bCs/>
                <w:kern w:val="0"/>
                <w:lang w:eastAsia="pl-PL"/>
              </w:rPr>
              <w:lastRenderedPageBreak/>
              <w:t>Gmina i Miasto Lwówek Śląski</w:t>
            </w:r>
          </w:p>
        </w:tc>
        <w:tc>
          <w:tcPr>
            <w:tcW w:w="5514" w:type="dxa"/>
            <w:shd w:val="clear" w:color="auto" w:fill="DAE9F7" w:themeFill="text2" w:themeFillTint="1A"/>
            <w:noWrap/>
          </w:tcPr>
          <w:p w14:paraId="10DC5FA5" w14:textId="77777777" w:rsidR="00716958" w:rsidRPr="00716958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1</w:t>
            </w:r>
          </w:p>
        </w:tc>
      </w:tr>
      <w:tr w:rsidR="00716958" w:rsidRPr="00BD4C38" w14:paraId="44200F76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585D2FE7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Nowogrodziec</w:t>
            </w:r>
          </w:p>
        </w:tc>
        <w:tc>
          <w:tcPr>
            <w:tcW w:w="5514" w:type="dxa"/>
            <w:shd w:val="clear" w:color="auto" w:fill="auto"/>
            <w:noWrap/>
          </w:tcPr>
          <w:p w14:paraId="0A03855E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6101283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CFDF112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Osiecznica</w:t>
            </w:r>
          </w:p>
        </w:tc>
        <w:tc>
          <w:tcPr>
            <w:tcW w:w="5514" w:type="dxa"/>
            <w:shd w:val="clear" w:color="auto" w:fill="auto"/>
            <w:noWrap/>
          </w:tcPr>
          <w:p w14:paraId="5515F2CA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1AA3CAEF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71A31157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Warta Bolesławiecka</w:t>
            </w:r>
          </w:p>
        </w:tc>
        <w:tc>
          <w:tcPr>
            <w:tcW w:w="5514" w:type="dxa"/>
            <w:shd w:val="clear" w:color="auto" w:fill="auto"/>
            <w:noWrap/>
          </w:tcPr>
          <w:p w14:paraId="17DD2A13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62D8A22A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18ACF6DD" w14:textId="77777777" w:rsidR="00716958" w:rsidRPr="00D904DF" w:rsidRDefault="00506B7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Miejska Zawidów</w:t>
            </w:r>
          </w:p>
        </w:tc>
        <w:tc>
          <w:tcPr>
            <w:tcW w:w="5514" w:type="dxa"/>
            <w:shd w:val="clear" w:color="auto" w:fill="auto"/>
            <w:noWrap/>
          </w:tcPr>
          <w:p w14:paraId="3E872D10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  <w:tr w:rsidR="00716958" w:rsidRPr="00BD4C38" w14:paraId="442B789D" w14:textId="77777777" w:rsidTr="00494B18">
        <w:trPr>
          <w:trHeight w:val="300"/>
        </w:trPr>
        <w:tc>
          <w:tcPr>
            <w:tcW w:w="3700" w:type="dxa"/>
            <w:shd w:val="clear" w:color="auto" w:fill="auto"/>
            <w:vAlign w:val="bottom"/>
            <w:hideMark/>
          </w:tcPr>
          <w:p w14:paraId="2BD21FEB" w14:textId="77777777" w:rsidR="00716958" w:rsidRPr="00D904DF" w:rsidRDefault="00716958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Gmina Sulików</w:t>
            </w:r>
          </w:p>
        </w:tc>
        <w:tc>
          <w:tcPr>
            <w:tcW w:w="5514" w:type="dxa"/>
            <w:shd w:val="clear" w:color="auto" w:fill="auto"/>
            <w:noWrap/>
          </w:tcPr>
          <w:p w14:paraId="371F3B1C" w14:textId="77777777" w:rsidR="00716958" w:rsidRPr="00D904DF" w:rsidRDefault="00D904DF" w:rsidP="00494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</w:pPr>
            <w:r w:rsidRPr="00D904DF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lang w:eastAsia="pl-PL"/>
              </w:rPr>
              <w:t>-</w:t>
            </w:r>
          </w:p>
        </w:tc>
      </w:tr>
    </w:tbl>
    <w:p w14:paraId="52BEF7E6" w14:textId="77777777" w:rsidR="00716958" w:rsidRDefault="00716958" w:rsidP="00BD4C38">
      <w:pPr>
        <w:rPr>
          <w:rFonts w:ascii="Times New Roman" w:hAnsi="Times New Roman" w:cs="Times New Roman"/>
          <w:b/>
          <w:bCs/>
        </w:rPr>
      </w:pPr>
    </w:p>
    <w:p w14:paraId="03391CBB" w14:textId="77777777" w:rsidR="00716958" w:rsidRDefault="00716958" w:rsidP="00BD4C38"/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673"/>
        <w:gridCol w:w="4678"/>
      </w:tblGrid>
      <w:tr w:rsidR="00BD4C38" w:rsidRPr="001F14B2" w14:paraId="3A34C4C8" w14:textId="77777777" w:rsidTr="00494B18">
        <w:tc>
          <w:tcPr>
            <w:tcW w:w="4673" w:type="dxa"/>
          </w:tcPr>
          <w:p w14:paraId="410FF42C" w14:textId="77777777" w:rsidR="00BD4C38" w:rsidRPr="00F923D5" w:rsidRDefault="00BD4C38" w:rsidP="00494B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Minimalne </w:t>
            </w:r>
            <w:r w:rsidRPr="00F923D5">
              <w:rPr>
                <w:rFonts w:ascii="Times New Roman" w:hAnsi="Times New Roman" w:cs="Times New Roman"/>
                <w:b/>
                <w:bCs/>
              </w:rPr>
              <w:t>wymagane</w:t>
            </w:r>
          </w:p>
        </w:tc>
        <w:tc>
          <w:tcPr>
            <w:tcW w:w="4678" w:type="dxa"/>
          </w:tcPr>
          <w:p w14:paraId="1C170558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  <w:bCs/>
              </w:rPr>
              <w:t>Parametry oferowane przez Wykonawcę (Wypełnia Wykonawca)</w:t>
            </w:r>
          </w:p>
        </w:tc>
      </w:tr>
      <w:tr w:rsidR="00BD4C38" w:rsidRPr="001F14B2" w14:paraId="07201E09" w14:textId="77777777" w:rsidTr="00494B18">
        <w:tc>
          <w:tcPr>
            <w:tcW w:w="4673" w:type="dxa"/>
          </w:tcPr>
          <w:p w14:paraId="156DEEE5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F923D5">
              <w:rPr>
                <w:rFonts w:ascii="Times New Roman" w:hAnsi="Times New Roman" w:cs="Times New Roman"/>
                <w:b/>
              </w:rPr>
              <w:t>Nazwa oferowanego asortymentu spełniającego poniższe wymagania Zamawiającego - należy podać markę oraz model.</w:t>
            </w:r>
          </w:p>
        </w:tc>
        <w:tc>
          <w:tcPr>
            <w:tcW w:w="4678" w:type="dxa"/>
          </w:tcPr>
          <w:p w14:paraId="3572908C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147AE90E" w14:textId="77777777" w:rsidTr="00494B18">
        <w:tc>
          <w:tcPr>
            <w:tcW w:w="4673" w:type="dxa"/>
            <w:vAlign w:val="center"/>
          </w:tcPr>
          <w:p w14:paraId="762CE435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Matryca </w:t>
            </w:r>
            <w:r w:rsidRPr="00602BA0">
              <w:rPr>
                <w:rFonts w:ascii="Times New Roman" w:hAnsi="Times New Roman" w:cs="Times New Roman"/>
              </w:rPr>
              <w:t>aktywna TFT LCD,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2BA0">
              <w:rPr>
                <w:rFonts w:ascii="Times New Roman" w:hAnsi="Times New Roman" w:cs="Times New Roman"/>
              </w:rPr>
              <w:t>17" XGA,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2BA0">
              <w:rPr>
                <w:rFonts w:ascii="Times New Roman" w:hAnsi="Times New Roman" w:cs="Times New Roman"/>
              </w:rPr>
              <w:t>format 4</w:t>
            </w:r>
            <w:r>
              <w:rPr>
                <w:rFonts w:ascii="Times New Roman" w:hAnsi="Times New Roman" w:cs="Times New Roman"/>
              </w:rPr>
              <w:t>:</w:t>
            </w:r>
            <w:r w:rsidRPr="00602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</w:tcPr>
          <w:p w14:paraId="333BB426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66903FFA" w14:textId="77777777" w:rsidTr="00494B18">
        <w:tc>
          <w:tcPr>
            <w:tcW w:w="4673" w:type="dxa"/>
            <w:vAlign w:val="center"/>
          </w:tcPr>
          <w:p w14:paraId="4A4B69FE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E2942">
              <w:rPr>
                <w:rFonts w:ascii="Times New Roman" w:hAnsi="Times New Roman" w:cs="Times New Roman"/>
              </w:rPr>
              <w:t>Rozdzielczo</w:t>
            </w:r>
            <w:r>
              <w:rPr>
                <w:rFonts w:ascii="Times New Roman" w:hAnsi="Times New Roman" w:cs="Times New Roman"/>
              </w:rPr>
              <w:t>ść</w:t>
            </w:r>
            <w:r w:rsidRPr="006E2942">
              <w:rPr>
                <w:rFonts w:ascii="Times New Roman" w:hAnsi="Times New Roman" w:cs="Times New Roman"/>
              </w:rPr>
              <w:t xml:space="preserve"> maksymalna</w:t>
            </w:r>
            <w:r w:rsidRPr="00602B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min. </w:t>
            </w:r>
            <w:r w:rsidRPr="00602BA0">
              <w:rPr>
                <w:rFonts w:ascii="Times New Roman" w:hAnsi="Times New Roman" w:cs="Times New Roman"/>
              </w:rPr>
              <w:t>1920x1440</w:t>
            </w:r>
          </w:p>
        </w:tc>
        <w:tc>
          <w:tcPr>
            <w:tcW w:w="4678" w:type="dxa"/>
          </w:tcPr>
          <w:p w14:paraId="4A2E200C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3C2171C4" w14:textId="77777777" w:rsidTr="00494B18">
        <w:tc>
          <w:tcPr>
            <w:tcW w:w="4673" w:type="dxa"/>
            <w:vAlign w:val="center"/>
          </w:tcPr>
          <w:p w14:paraId="46F34EEF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Rozdzielczość min.</w:t>
            </w:r>
            <w:r w:rsidRPr="00602BA0">
              <w:rPr>
                <w:rFonts w:ascii="Times New Roman" w:hAnsi="Times New Roman" w:cs="Times New Roman"/>
              </w:rPr>
              <w:t>1280x1024</w:t>
            </w:r>
          </w:p>
        </w:tc>
        <w:tc>
          <w:tcPr>
            <w:tcW w:w="4678" w:type="dxa"/>
          </w:tcPr>
          <w:p w14:paraId="7F27FCFD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0BFE704D" w14:textId="77777777" w:rsidTr="00494B18">
        <w:tc>
          <w:tcPr>
            <w:tcW w:w="4673" w:type="dxa"/>
            <w:vAlign w:val="center"/>
          </w:tcPr>
          <w:p w14:paraId="6A164FC8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Kontrast: </w:t>
            </w:r>
            <w:r w:rsidRPr="00602BA0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:</w:t>
            </w:r>
            <w:r w:rsidRPr="00602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74FF94DA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081944EC" w14:textId="77777777" w:rsidTr="00494B18">
        <w:tc>
          <w:tcPr>
            <w:tcW w:w="4673" w:type="dxa"/>
            <w:vAlign w:val="center"/>
          </w:tcPr>
          <w:p w14:paraId="3B26EC40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Jasność: </w:t>
            </w:r>
            <w:r w:rsidRPr="00E533BF">
              <w:rPr>
                <w:rFonts w:ascii="Times New Roman" w:hAnsi="Times New Roman" w:cs="Times New Roman"/>
              </w:rPr>
              <w:t>250 cd/m2</w:t>
            </w:r>
          </w:p>
        </w:tc>
        <w:tc>
          <w:tcPr>
            <w:tcW w:w="4678" w:type="dxa"/>
          </w:tcPr>
          <w:p w14:paraId="5F422884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478C0DF7" w14:textId="77777777" w:rsidTr="00494B18">
        <w:tc>
          <w:tcPr>
            <w:tcW w:w="4673" w:type="dxa"/>
            <w:vAlign w:val="center"/>
          </w:tcPr>
          <w:p w14:paraId="4C75B39A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Rodzaj podświetlenia: </w:t>
            </w:r>
            <w:r w:rsidRPr="00E533BF">
              <w:rPr>
                <w:rFonts w:ascii="Times New Roman" w:hAnsi="Times New Roman" w:cs="Times New Roman"/>
              </w:rPr>
              <w:t>LED</w:t>
            </w:r>
          </w:p>
        </w:tc>
        <w:tc>
          <w:tcPr>
            <w:tcW w:w="4678" w:type="dxa"/>
          </w:tcPr>
          <w:p w14:paraId="5A77F8AE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6E0BC4FB" w14:textId="77777777" w:rsidTr="00494B18">
        <w:tc>
          <w:tcPr>
            <w:tcW w:w="4673" w:type="dxa"/>
            <w:vAlign w:val="center"/>
          </w:tcPr>
          <w:p w14:paraId="6300A601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kolorów: </w:t>
            </w:r>
            <w:r w:rsidRPr="00E533BF">
              <w:rPr>
                <w:rFonts w:ascii="Times New Roman" w:hAnsi="Times New Roman" w:cs="Times New Roman"/>
              </w:rPr>
              <w:t>16,7 milionów</w:t>
            </w:r>
          </w:p>
        </w:tc>
        <w:tc>
          <w:tcPr>
            <w:tcW w:w="4678" w:type="dxa"/>
          </w:tcPr>
          <w:p w14:paraId="2AED5612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1F0628A4" w14:textId="77777777" w:rsidTr="00494B18">
        <w:tc>
          <w:tcPr>
            <w:tcW w:w="4673" w:type="dxa"/>
            <w:vAlign w:val="center"/>
          </w:tcPr>
          <w:p w14:paraId="5490C638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24456">
              <w:rPr>
                <w:rFonts w:ascii="Times New Roman" w:hAnsi="Times New Roman" w:cs="Times New Roman"/>
              </w:rPr>
              <w:t>Liczba portów PC lub KVM</w:t>
            </w:r>
            <w:r>
              <w:rPr>
                <w:rFonts w:ascii="Times New Roman" w:hAnsi="Times New Roman" w:cs="Times New Roman"/>
              </w:rPr>
              <w:t>:</w:t>
            </w:r>
            <w:r w:rsidRPr="008A1396">
              <w:rPr>
                <w:rFonts w:ascii="Times New Roman" w:hAnsi="Times New Roman" w:cs="Times New Roman"/>
              </w:rPr>
              <w:t xml:space="preserve"> 8 PS2 lub USB</w:t>
            </w:r>
          </w:p>
        </w:tc>
        <w:tc>
          <w:tcPr>
            <w:tcW w:w="4678" w:type="dxa"/>
          </w:tcPr>
          <w:p w14:paraId="5111480E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5F393F55" w14:textId="77777777" w:rsidTr="00494B18">
        <w:tc>
          <w:tcPr>
            <w:tcW w:w="4673" w:type="dxa"/>
            <w:vAlign w:val="center"/>
          </w:tcPr>
          <w:p w14:paraId="4A51D01A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Klawiatura: </w:t>
            </w:r>
            <w:r w:rsidRPr="008A1396">
              <w:rPr>
                <w:rFonts w:ascii="Times New Roman" w:hAnsi="Times New Roman" w:cs="Times New Roman"/>
              </w:rPr>
              <w:t>105 klawiszy,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1396">
              <w:rPr>
                <w:rFonts w:ascii="Times New Roman" w:hAnsi="Times New Roman" w:cs="Times New Roman"/>
              </w:rPr>
              <w:t>touchpad</w:t>
            </w:r>
            <w:proofErr w:type="spellEnd"/>
          </w:p>
        </w:tc>
        <w:tc>
          <w:tcPr>
            <w:tcW w:w="4678" w:type="dxa"/>
          </w:tcPr>
          <w:p w14:paraId="3FA95BF3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7E4295A7" w14:textId="77777777" w:rsidTr="00494B18">
        <w:tc>
          <w:tcPr>
            <w:tcW w:w="4673" w:type="dxa"/>
            <w:vAlign w:val="center"/>
          </w:tcPr>
          <w:p w14:paraId="323F99B7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24456">
              <w:rPr>
                <w:rFonts w:ascii="Times New Roman" w:hAnsi="Times New Roman" w:cs="Times New Roman"/>
              </w:rPr>
              <w:t>Maksymalna długo</w:t>
            </w:r>
            <w:r>
              <w:rPr>
                <w:rFonts w:ascii="Times New Roman" w:hAnsi="Times New Roman" w:cs="Times New Roman"/>
              </w:rPr>
              <w:t>ść</w:t>
            </w:r>
            <w:r w:rsidRPr="00624456">
              <w:rPr>
                <w:rFonts w:ascii="Times New Roman" w:hAnsi="Times New Roman" w:cs="Times New Roman"/>
              </w:rPr>
              <w:t xml:space="preserve"> przył</w:t>
            </w:r>
            <w:r>
              <w:rPr>
                <w:rFonts w:ascii="Times New Roman" w:hAnsi="Times New Roman" w:cs="Times New Roman"/>
              </w:rPr>
              <w:t>ą</w:t>
            </w:r>
            <w:r w:rsidRPr="00624456">
              <w:rPr>
                <w:rFonts w:ascii="Times New Roman" w:hAnsi="Times New Roman" w:cs="Times New Roman"/>
              </w:rPr>
              <w:t>cza</w:t>
            </w:r>
            <w:r>
              <w:rPr>
                <w:rFonts w:ascii="Times New Roman" w:hAnsi="Times New Roman" w:cs="Times New Roman"/>
              </w:rPr>
              <w:t>: min. 60m</w:t>
            </w:r>
          </w:p>
        </w:tc>
        <w:tc>
          <w:tcPr>
            <w:tcW w:w="4678" w:type="dxa"/>
          </w:tcPr>
          <w:p w14:paraId="4CF8C24B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35273D45" w14:textId="77777777" w:rsidTr="00494B18">
        <w:tc>
          <w:tcPr>
            <w:tcW w:w="4673" w:type="dxa"/>
            <w:vAlign w:val="center"/>
          </w:tcPr>
          <w:p w14:paraId="5B7422C6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Zasilanie: </w:t>
            </w:r>
            <w:r w:rsidRPr="00D6301A">
              <w:rPr>
                <w:rFonts w:ascii="Times New Roman" w:hAnsi="Times New Roman" w:cs="Times New Roman"/>
              </w:rPr>
              <w:t>230V AC</w:t>
            </w:r>
          </w:p>
        </w:tc>
        <w:tc>
          <w:tcPr>
            <w:tcW w:w="4678" w:type="dxa"/>
          </w:tcPr>
          <w:p w14:paraId="1166F08E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5935B42F" w14:textId="77777777" w:rsidTr="00494B18">
        <w:tc>
          <w:tcPr>
            <w:tcW w:w="4673" w:type="dxa"/>
            <w:vAlign w:val="center"/>
          </w:tcPr>
          <w:p w14:paraId="3D66570F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24456">
              <w:rPr>
                <w:rFonts w:ascii="Times New Roman" w:hAnsi="Times New Roman" w:cs="Times New Roman"/>
              </w:rPr>
              <w:t>Dopuszczana temperatura pracy</w:t>
            </w:r>
            <w:r w:rsidRPr="00D6301A">
              <w:rPr>
                <w:rFonts w:ascii="Times New Roman" w:hAnsi="Times New Roman" w:cs="Times New Roman"/>
              </w:rPr>
              <w:t xml:space="preserve"> 0°C ÷ 50°C</w:t>
            </w:r>
          </w:p>
        </w:tc>
        <w:tc>
          <w:tcPr>
            <w:tcW w:w="4678" w:type="dxa"/>
          </w:tcPr>
          <w:p w14:paraId="1A26AFDF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23A5A26B" w14:textId="77777777" w:rsidTr="00494B18">
        <w:tc>
          <w:tcPr>
            <w:tcW w:w="4673" w:type="dxa"/>
            <w:vAlign w:val="center"/>
          </w:tcPr>
          <w:p w14:paraId="7C4E556C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 w:rsidRPr="00624456">
              <w:rPr>
                <w:rFonts w:ascii="Times New Roman" w:hAnsi="Times New Roman" w:cs="Times New Roman"/>
              </w:rPr>
              <w:t>Min-max rozstaw szyn</w:t>
            </w:r>
            <w:r>
              <w:rPr>
                <w:rFonts w:ascii="Times New Roman" w:hAnsi="Times New Roman" w:cs="Times New Roman"/>
              </w:rPr>
              <w:t>:</w:t>
            </w:r>
            <w:r w:rsidRPr="00D6301A">
              <w:rPr>
                <w:rFonts w:ascii="Times New Roman" w:hAnsi="Times New Roman" w:cs="Times New Roman"/>
              </w:rPr>
              <w:t xml:space="preserve"> 580mm - 870mm</w:t>
            </w:r>
          </w:p>
        </w:tc>
        <w:tc>
          <w:tcPr>
            <w:tcW w:w="4678" w:type="dxa"/>
          </w:tcPr>
          <w:p w14:paraId="64301515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  <w:tr w:rsidR="00BD4C38" w:rsidRPr="001F14B2" w14:paraId="266F4338" w14:textId="77777777" w:rsidTr="00494B18">
        <w:tc>
          <w:tcPr>
            <w:tcW w:w="4673" w:type="dxa"/>
            <w:vAlign w:val="center"/>
          </w:tcPr>
          <w:p w14:paraId="2454A9E8" w14:textId="77777777" w:rsidR="00BD4C38" w:rsidRPr="001F14B2" w:rsidRDefault="00BD4C38" w:rsidP="00494B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Gwarancja: 24 miesiące</w:t>
            </w:r>
          </w:p>
        </w:tc>
        <w:tc>
          <w:tcPr>
            <w:tcW w:w="4678" w:type="dxa"/>
          </w:tcPr>
          <w:p w14:paraId="5F06E440" w14:textId="77777777" w:rsidR="00BD4C38" w:rsidRPr="001F14B2" w:rsidRDefault="00BD4C38" w:rsidP="00494B18">
            <w:pPr>
              <w:rPr>
                <w:rFonts w:ascii="Times New Roman" w:hAnsi="Times New Roman" w:cs="Times New Roman"/>
              </w:rPr>
            </w:pPr>
          </w:p>
        </w:tc>
      </w:tr>
    </w:tbl>
    <w:p w14:paraId="15727843" w14:textId="77777777" w:rsidR="00BD4C38" w:rsidRDefault="00BD4C38" w:rsidP="00BD4C38"/>
    <w:p w14:paraId="637C6FAA" w14:textId="77777777" w:rsidR="00BD4C38" w:rsidRDefault="00BD4C38" w:rsidP="00BD4C38"/>
    <w:p w14:paraId="37D4B7FB" w14:textId="77777777" w:rsidR="00BD4C38" w:rsidRDefault="00BD4C38" w:rsidP="00BD4C38"/>
    <w:p w14:paraId="76A2EF3F" w14:textId="77777777" w:rsidR="00BD4C38" w:rsidRDefault="00BD4C38" w:rsidP="00BD4C38"/>
    <w:p w14:paraId="63C146A2" w14:textId="77777777" w:rsidR="00BD4C38" w:rsidRDefault="00BD4C38" w:rsidP="00BD4C38"/>
    <w:p w14:paraId="08BFB3B5" w14:textId="77777777" w:rsidR="00BD4C38" w:rsidRDefault="00BD4C38" w:rsidP="00BD4C38"/>
    <w:p w14:paraId="3D5DEE16" w14:textId="77777777" w:rsidR="00BD4C38" w:rsidRDefault="00BD4C38" w:rsidP="00BD4C38"/>
    <w:p w14:paraId="578398D5" w14:textId="77777777" w:rsidR="00174F74" w:rsidRDefault="00174F74">
      <w:pPr>
        <w:spacing w:after="0" w:line="240" w:lineRule="auto"/>
        <w:rPr>
          <w:sz w:val="24"/>
          <w:szCs w:val="24"/>
        </w:rPr>
      </w:pPr>
    </w:p>
    <w:p w14:paraId="6E8B1139" w14:textId="77777777" w:rsidR="00BD4C38" w:rsidRPr="00174F74" w:rsidRDefault="00BD4C38" w:rsidP="00174F74">
      <w:pPr>
        <w:jc w:val="center"/>
        <w:rPr>
          <w:sz w:val="24"/>
          <w:szCs w:val="24"/>
        </w:rPr>
      </w:pPr>
    </w:p>
    <w:sectPr w:rsidR="00BD4C38" w:rsidRPr="00174F74" w:rsidSect="00BD4C38"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A0819" w14:textId="77777777" w:rsidR="00DF3988" w:rsidRDefault="00DF3988" w:rsidP="00455154">
      <w:pPr>
        <w:spacing w:after="0" w:line="240" w:lineRule="auto"/>
      </w:pPr>
      <w:r>
        <w:separator/>
      </w:r>
    </w:p>
  </w:endnote>
  <w:endnote w:type="continuationSeparator" w:id="0">
    <w:p w14:paraId="12DB7B82" w14:textId="77777777" w:rsidR="00DF3988" w:rsidRDefault="00DF3988" w:rsidP="0045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FreeSans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625664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152116" w14:textId="77777777" w:rsidR="00174F74" w:rsidRDefault="00174F74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0F6" w:rsidRPr="001840F6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Content>
      <w:bookmarkStart w:id="8" w:name="_Hlk124510930" w:displacedByCustomXml="next"/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bookmarkEnd w:id="8" w:displacedByCustomXml="prev"/>
          <w:bookmarkStart w:id="9" w:name="_Hlk113363307" w:displacedByCustomXml="prev"/>
          <w:p w14:paraId="12DF7D3D" w14:textId="77777777" w:rsidR="0028777E" w:rsidRPr="007250B5" w:rsidRDefault="0028777E" w:rsidP="0028777E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color="000000"/>
                <w:lang w:eastAsia="pl-PL"/>
              </w:rPr>
            </w:pPr>
            <w:r w:rsidRPr="007250B5">
              <w:rPr>
                <w:rFonts w:ascii="Arial" w:hAnsi="Arial" w:cs="Arial"/>
                <w:sz w:val="16"/>
                <w:szCs w:val="16"/>
                <w:lang w:eastAsia="pl-PL"/>
              </w:rPr>
              <w:t xml:space="preserve">ZI-II.271.39.2024.DW - </w:t>
            </w:r>
            <w:r w:rsidRPr="007250B5">
              <w:rPr>
                <w:rFonts w:ascii="Arial" w:eastAsia="Times New Roman" w:hAnsi="Arial" w:cs="Arial"/>
                <w:sz w:val="16"/>
                <w:szCs w:val="16"/>
                <w:u w:color="000000"/>
                <w:lang w:eastAsia="pl-PL"/>
              </w:rPr>
              <w:t xml:space="preserve">Zakup sprzętu i wyposażenia </w:t>
            </w:r>
            <w:r w:rsidRPr="007250B5">
              <w:rPr>
                <w:rFonts w:ascii="Arial" w:eastAsia="Times New Roman" w:hAnsi="Arial" w:cs="Arial"/>
                <w:color w:val="000000"/>
                <w:sz w:val="16"/>
                <w:szCs w:val="16"/>
                <w:u w:color="000000"/>
                <w:lang w:eastAsia="pl-PL"/>
              </w:rPr>
              <w:t>w ramach realizacji projektu: „Budowa Systemu Informacji Przestrzennej w północno-zachodniej części województwa dolnośląskiego – II etap”</w:t>
            </w:r>
          </w:p>
          <w:p w14:paraId="22D43F70" w14:textId="77777777" w:rsidR="0028777E" w:rsidRPr="00347A00" w:rsidRDefault="0028777E" w:rsidP="0028777E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bookmarkEnd w:id="9"/>
          <w:p w14:paraId="5EA33676" w14:textId="05AC5483" w:rsidR="00174F74" w:rsidRPr="0028777E" w:rsidRDefault="0028777E" w:rsidP="0028777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47A00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PAGE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47A00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NUMPAGES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sz w:val="14"/>
                <w:szCs w:val="14"/>
              </w:rPr>
              <w:t>18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4BFC9" w14:textId="77777777" w:rsidR="00DF3988" w:rsidRDefault="00DF3988" w:rsidP="00455154">
      <w:pPr>
        <w:spacing w:after="0" w:line="240" w:lineRule="auto"/>
      </w:pPr>
      <w:r>
        <w:separator/>
      </w:r>
    </w:p>
  </w:footnote>
  <w:footnote w:type="continuationSeparator" w:id="0">
    <w:p w14:paraId="49750209" w14:textId="77777777" w:rsidR="00DF3988" w:rsidRDefault="00DF3988" w:rsidP="00455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F63AB"/>
    <w:multiLevelType w:val="hybridMultilevel"/>
    <w:tmpl w:val="57864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C6659"/>
    <w:multiLevelType w:val="hybridMultilevel"/>
    <w:tmpl w:val="5B880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05A61"/>
    <w:multiLevelType w:val="hybridMultilevel"/>
    <w:tmpl w:val="6DA25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E1B"/>
    <w:multiLevelType w:val="hybridMultilevel"/>
    <w:tmpl w:val="139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33FDB"/>
    <w:multiLevelType w:val="hybridMultilevel"/>
    <w:tmpl w:val="C8A0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A0AC2"/>
    <w:multiLevelType w:val="hybridMultilevel"/>
    <w:tmpl w:val="17AEE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E5EF6"/>
    <w:multiLevelType w:val="hybridMultilevel"/>
    <w:tmpl w:val="B08A2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03ED3"/>
    <w:multiLevelType w:val="hybridMultilevel"/>
    <w:tmpl w:val="AC0A7E0C"/>
    <w:lvl w:ilvl="0" w:tplc="309C4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20253"/>
    <w:multiLevelType w:val="hybridMultilevel"/>
    <w:tmpl w:val="808CE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675A7"/>
    <w:multiLevelType w:val="hybridMultilevel"/>
    <w:tmpl w:val="A7EA6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F437A"/>
    <w:multiLevelType w:val="multilevel"/>
    <w:tmpl w:val="FFFFFFFF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11" w15:restartNumberingAfterBreak="0">
    <w:nsid w:val="45B32E89"/>
    <w:multiLevelType w:val="hybridMultilevel"/>
    <w:tmpl w:val="DED04DC2"/>
    <w:lvl w:ilvl="0" w:tplc="309C4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A59CB"/>
    <w:multiLevelType w:val="hybridMultilevel"/>
    <w:tmpl w:val="3A32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44647"/>
    <w:multiLevelType w:val="hybridMultilevel"/>
    <w:tmpl w:val="7382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E36F1"/>
    <w:multiLevelType w:val="hybridMultilevel"/>
    <w:tmpl w:val="79A05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6B5B"/>
    <w:multiLevelType w:val="hybridMultilevel"/>
    <w:tmpl w:val="5A0E5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15103"/>
    <w:multiLevelType w:val="hybridMultilevel"/>
    <w:tmpl w:val="BFA2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30CCD"/>
    <w:multiLevelType w:val="hybridMultilevel"/>
    <w:tmpl w:val="7DF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739227">
    <w:abstractNumId w:val="16"/>
  </w:num>
  <w:num w:numId="2" w16cid:durableId="475999326">
    <w:abstractNumId w:val="6"/>
  </w:num>
  <w:num w:numId="3" w16cid:durableId="84039292">
    <w:abstractNumId w:val="4"/>
  </w:num>
  <w:num w:numId="4" w16cid:durableId="543442778">
    <w:abstractNumId w:val="3"/>
  </w:num>
  <w:num w:numId="5" w16cid:durableId="1927837634">
    <w:abstractNumId w:val="1"/>
  </w:num>
  <w:num w:numId="6" w16cid:durableId="2106607126">
    <w:abstractNumId w:val="5"/>
  </w:num>
  <w:num w:numId="7" w16cid:durableId="1287274576">
    <w:abstractNumId w:val="2"/>
  </w:num>
  <w:num w:numId="8" w16cid:durableId="792331333">
    <w:abstractNumId w:val="15"/>
  </w:num>
  <w:num w:numId="9" w16cid:durableId="1492285657">
    <w:abstractNumId w:val="0"/>
  </w:num>
  <w:num w:numId="10" w16cid:durableId="1033000761">
    <w:abstractNumId w:val="14"/>
  </w:num>
  <w:num w:numId="11" w16cid:durableId="1346513913">
    <w:abstractNumId w:val="8"/>
  </w:num>
  <w:num w:numId="12" w16cid:durableId="344399967">
    <w:abstractNumId w:val="13"/>
  </w:num>
  <w:num w:numId="13" w16cid:durableId="408230390">
    <w:abstractNumId w:val="9"/>
  </w:num>
  <w:num w:numId="14" w16cid:durableId="1016881688">
    <w:abstractNumId w:val="12"/>
  </w:num>
  <w:num w:numId="15" w16cid:durableId="421806788">
    <w:abstractNumId w:val="10"/>
  </w:num>
  <w:num w:numId="16" w16cid:durableId="1239560042">
    <w:abstractNumId w:val="17"/>
  </w:num>
  <w:num w:numId="17" w16cid:durableId="947666333">
    <w:abstractNumId w:val="11"/>
  </w:num>
  <w:num w:numId="18" w16cid:durableId="9244564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E"/>
    <w:rsid w:val="000050C5"/>
    <w:rsid w:val="0002762B"/>
    <w:rsid w:val="000349C9"/>
    <w:rsid w:val="00063F0E"/>
    <w:rsid w:val="00077258"/>
    <w:rsid w:val="00090B6D"/>
    <w:rsid w:val="00102D05"/>
    <w:rsid w:val="0012132F"/>
    <w:rsid w:val="00130E16"/>
    <w:rsid w:val="00131DB0"/>
    <w:rsid w:val="00163A77"/>
    <w:rsid w:val="00172FA6"/>
    <w:rsid w:val="00174F74"/>
    <w:rsid w:val="001840F6"/>
    <w:rsid w:val="001950F6"/>
    <w:rsid w:val="001A6925"/>
    <w:rsid w:val="001B02C6"/>
    <w:rsid w:val="001C113F"/>
    <w:rsid w:val="001D057B"/>
    <w:rsid w:val="001E24C1"/>
    <w:rsid w:val="001E4738"/>
    <w:rsid w:val="00202671"/>
    <w:rsid w:val="00202796"/>
    <w:rsid w:val="00202894"/>
    <w:rsid w:val="00205D1A"/>
    <w:rsid w:val="0020672C"/>
    <w:rsid w:val="00207A75"/>
    <w:rsid w:val="002160F8"/>
    <w:rsid w:val="0022789D"/>
    <w:rsid w:val="0025689F"/>
    <w:rsid w:val="002662FB"/>
    <w:rsid w:val="00282E8A"/>
    <w:rsid w:val="0028777E"/>
    <w:rsid w:val="002A73AB"/>
    <w:rsid w:val="002B1B98"/>
    <w:rsid w:val="002D49B1"/>
    <w:rsid w:val="002F108C"/>
    <w:rsid w:val="00313CB0"/>
    <w:rsid w:val="0033501C"/>
    <w:rsid w:val="00345FF6"/>
    <w:rsid w:val="00350A04"/>
    <w:rsid w:val="00455154"/>
    <w:rsid w:val="00455EF0"/>
    <w:rsid w:val="00462575"/>
    <w:rsid w:val="004901C6"/>
    <w:rsid w:val="00494B18"/>
    <w:rsid w:val="004D5041"/>
    <w:rsid w:val="005010A5"/>
    <w:rsid w:val="00506B7F"/>
    <w:rsid w:val="0057046B"/>
    <w:rsid w:val="00570D96"/>
    <w:rsid w:val="005720F3"/>
    <w:rsid w:val="00575D6E"/>
    <w:rsid w:val="005913ED"/>
    <w:rsid w:val="00591E69"/>
    <w:rsid w:val="00592C53"/>
    <w:rsid w:val="00600CD5"/>
    <w:rsid w:val="006459BD"/>
    <w:rsid w:val="0064648E"/>
    <w:rsid w:val="00665428"/>
    <w:rsid w:val="00672475"/>
    <w:rsid w:val="006A48A1"/>
    <w:rsid w:val="006B45C3"/>
    <w:rsid w:val="006D6B4E"/>
    <w:rsid w:val="006F2191"/>
    <w:rsid w:val="006F31FD"/>
    <w:rsid w:val="006F7205"/>
    <w:rsid w:val="00704822"/>
    <w:rsid w:val="00716958"/>
    <w:rsid w:val="00722208"/>
    <w:rsid w:val="00726884"/>
    <w:rsid w:val="00730779"/>
    <w:rsid w:val="007551F5"/>
    <w:rsid w:val="00756AC9"/>
    <w:rsid w:val="007705F5"/>
    <w:rsid w:val="00771604"/>
    <w:rsid w:val="00777248"/>
    <w:rsid w:val="00792E89"/>
    <w:rsid w:val="00792ED3"/>
    <w:rsid w:val="007B6EA5"/>
    <w:rsid w:val="007C315A"/>
    <w:rsid w:val="007E435D"/>
    <w:rsid w:val="007F2AB6"/>
    <w:rsid w:val="00803BF6"/>
    <w:rsid w:val="00840B2C"/>
    <w:rsid w:val="00854393"/>
    <w:rsid w:val="00856979"/>
    <w:rsid w:val="008578AB"/>
    <w:rsid w:val="00865214"/>
    <w:rsid w:val="008D6EC4"/>
    <w:rsid w:val="008E6622"/>
    <w:rsid w:val="00930BD9"/>
    <w:rsid w:val="009360BC"/>
    <w:rsid w:val="00937464"/>
    <w:rsid w:val="009477B4"/>
    <w:rsid w:val="0096386B"/>
    <w:rsid w:val="00986330"/>
    <w:rsid w:val="009973CA"/>
    <w:rsid w:val="009A15B7"/>
    <w:rsid w:val="009F2D07"/>
    <w:rsid w:val="00A057EE"/>
    <w:rsid w:val="00A0766F"/>
    <w:rsid w:val="00A85694"/>
    <w:rsid w:val="00A859B4"/>
    <w:rsid w:val="00AB7A3E"/>
    <w:rsid w:val="00AD1706"/>
    <w:rsid w:val="00AD1C3B"/>
    <w:rsid w:val="00B1056B"/>
    <w:rsid w:val="00B35189"/>
    <w:rsid w:val="00B61056"/>
    <w:rsid w:val="00B73350"/>
    <w:rsid w:val="00B81CF4"/>
    <w:rsid w:val="00B851F9"/>
    <w:rsid w:val="00B86D8B"/>
    <w:rsid w:val="00B872D0"/>
    <w:rsid w:val="00BD4C38"/>
    <w:rsid w:val="00BE5965"/>
    <w:rsid w:val="00BE5AA1"/>
    <w:rsid w:val="00BF5FCF"/>
    <w:rsid w:val="00C01E19"/>
    <w:rsid w:val="00C02196"/>
    <w:rsid w:val="00C05D6E"/>
    <w:rsid w:val="00C06227"/>
    <w:rsid w:val="00C138EA"/>
    <w:rsid w:val="00C16D93"/>
    <w:rsid w:val="00C238E2"/>
    <w:rsid w:val="00C35811"/>
    <w:rsid w:val="00CA5591"/>
    <w:rsid w:val="00CA7782"/>
    <w:rsid w:val="00CD06DD"/>
    <w:rsid w:val="00CD4F02"/>
    <w:rsid w:val="00CE6826"/>
    <w:rsid w:val="00CF6C36"/>
    <w:rsid w:val="00D02736"/>
    <w:rsid w:val="00D16C56"/>
    <w:rsid w:val="00D21593"/>
    <w:rsid w:val="00D356D3"/>
    <w:rsid w:val="00D603CB"/>
    <w:rsid w:val="00D65F97"/>
    <w:rsid w:val="00D74172"/>
    <w:rsid w:val="00D904DF"/>
    <w:rsid w:val="00DA217E"/>
    <w:rsid w:val="00DE27A7"/>
    <w:rsid w:val="00DF3988"/>
    <w:rsid w:val="00E03F36"/>
    <w:rsid w:val="00E81AC0"/>
    <w:rsid w:val="00E850F6"/>
    <w:rsid w:val="00EC7789"/>
    <w:rsid w:val="00F130AC"/>
    <w:rsid w:val="00F303D9"/>
    <w:rsid w:val="00F331EF"/>
    <w:rsid w:val="00F37CDA"/>
    <w:rsid w:val="00F410B0"/>
    <w:rsid w:val="00F64025"/>
    <w:rsid w:val="00F80DDB"/>
    <w:rsid w:val="00F811A2"/>
    <w:rsid w:val="00FB10A3"/>
    <w:rsid w:val="00FC2E50"/>
    <w:rsid w:val="00FF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3F1EA"/>
  <w15:chartTrackingRefBased/>
  <w15:docId w15:val="{64CF2E92-A6DD-364B-9F9D-8490E951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48E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4C38"/>
    <w:pPr>
      <w:keepNext/>
      <w:keepLines/>
      <w:shd w:val="clear" w:color="auto" w:fill="52A2BE"/>
      <w:spacing w:before="360" w:after="80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6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4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64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64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64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64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64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64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C38"/>
    <w:rPr>
      <w:rFonts w:asciiTheme="majorHAnsi" w:eastAsiaTheme="majorEastAsia" w:hAnsiTheme="majorHAnsi" w:cstheme="majorBidi"/>
      <w:sz w:val="40"/>
      <w:szCs w:val="40"/>
      <w:shd w:val="clear" w:color="auto" w:fill="52A2BE"/>
    </w:rPr>
  </w:style>
  <w:style w:type="character" w:customStyle="1" w:styleId="Nagwek2Znak">
    <w:name w:val="Nagłówek 2 Znak"/>
    <w:basedOn w:val="Domylnaczcionkaakapitu"/>
    <w:link w:val="Nagwek2"/>
    <w:uiPriority w:val="9"/>
    <w:rsid w:val="00646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4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64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64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64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64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64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64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64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6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64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6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64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648E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"/>
    <w:basedOn w:val="Normalny"/>
    <w:link w:val="AkapitzlistZnak"/>
    <w:uiPriority w:val="99"/>
    <w:qFormat/>
    <w:rsid w:val="006464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64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64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64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648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4648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"/>
    <w:link w:val="Akapitzlist"/>
    <w:uiPriority w:val="99"/>
    <w:locked/>
    <w:rsid w:val="00F303D9"/>
  </w:style>
  <w:style w:type="paragraph" w:styleId="Nagwekspisutreci">
    <w:name w:val="TOC Heading"/>
    <w:basedOn w:val="Nagwek1"/>
    <w:next w:val="Normalny"/>
    <w:uiPriority w:val="39"/>
    <w:unhideWhenUsed/>
    <w:qFormat/>
    <w:rsid w:val="00CA7782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A7782"/>
    <w:pPr>
      <w:pBdr>
        <w:between w:val="double" w:sz="6" w:space="0" w:color="auto"/>
      </w:pBdr>
      <w:spacing w:before="120" w:after="120"/>
      <w:jc w:val="center"/>
    </w:pPr>
    <w:rPr>
      <w:b/>
      <w:bCs/>
      <w:i/>
      <w:i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A7782"/>
    <w:rPr>
      <w:color w:val="467886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A7782"/>
    <w:pPr>
      <w:pBdr>
        <w:between w:val="double" w:sz="6" w:space="0" w:color="auto"/>
      </w:pBdr>
      <w:spacing w:before="120" w:after="120"/>
      <w:jc w:val="center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220"/>
      <w:jc w:val="center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440"/>
      <w:jc w:val="center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660"/>
      <w:jc w:val="center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880"/>
      <w:jc w:val="center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1100"/>
      <w:jc w:val="center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1320"/>
      <w:jc w:val="center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CA7782"/>
    <w:pPr>
      <w:pBdr>
        <w:between w:val="double" w:sz="6" w:space="0" w:color="auto"/>
      </w:pBdr>
      <w:spacing w:before="120" w:after="120"/>
      <w:ind w:left="1540"/>
      <w:jc w:val="center"/>
    </w:pPr>
    <w:rPr>
      <w:sz w:val="20"/>
      <w:szCs w:val="20"/>
    </w:rPr>
  </w:style>
  <w:style w:type="paragraph" w:customStyle="1" w:styleId="Standard">
    <w:name w:val="Standard"/>
    <w:rsid w:val="00BE5965"/>
    <w:pPr>
      <w:suppressAutoHyphens/>
      <w:autoSpaceDN w:val="0"/>
      <w:textAlignment w:val="baseline"/>
    </w:pPr>
    <w:rPr>
      <w:rFonts w:ascii="Liberation Serif" w:eastAsia="Times New Roman" w:hAnsi="Liberation Serif" w:cs="FreeSans"/>
      <w:kern w:val="3"/>
      <w:lang w:eastAsia="zh-CN" w:bidi="hi-IN"/>
      <w14:ligatures w14:val="none"/>
    </w:rPr>
  </w:style>
  <w:style w:type="paragraph" w:styleId="Bezodstpw">
    <w:name w:val="No Spacing"/>
    <w:link w:val="BezodstpwZnak"/>
    <w:uiPriority w:val="1"/>
    <w:qFormat/>
    <w:rsid w:val="00F64025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F64025"/>
    <w:rPr>
      <w:rFonts w:eastAsiaTheme="minorEastAsia"/>
      <w:kern w:val="0"/>
      <w:sz w:val="22"/>
      <w:szCs w:val="22"/>
      <w:lang w:val="en-US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5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15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55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154"/>
    <w:rPr>
      <w:sz w:val="22"/>
      <w:szCs w:val="22"/>
    </w:rPr>
  </w:style>
  <w:style w:type="paragraph" w:customStyle="1" w:styleId="Normal1">
    <w:name w:val="Normal1"/>
    <w:rsid w:val="00DE27A7"/>
    <w:rPr>
      <w:rFonts w:ascii="Calibri" w:eastAsia="Calibri" w:hAnsi="Calibri" w:cs="Calibri"/>
      <w:kern w:val="0"/>
      <w:sz w:val="20"/>
      <w:szCs w:val="20"/>
      <w:lang w:eastAsia="ja-JP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BUDOWA SYSTEMU INFORMACJI PRZESTZRENNEJ W PÓŁNOCNO-ZACHODNIEJ CZĘŚCI WOJEWÓDZTWA DOLNOŚLĄSKIEGO – II ETAP 
FEDS.01.03-IZ.00-0013/23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89705D-2D31-4A8F-AD19-9D20ED7B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30</Pages>
  <Words>5861</Words>
  <Characters>35166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40946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Zamówienia/</dc:title>
  <dc:subject>ZAKUP SPRZĘTU I WYPOSAŻENIA</dc:subject>
  <dc:creator>xxxxx</dc:creator>
  <cp:keywords/>
  <dc:description/>
  <cp:lastModifiedBy>Dariusz Wawrzkiewicz</cp:lastModifiedBy>
  <cp:revision>16</cp:revision>
  <cp:lastPrinted>2024-04-12T09:22:00Z</cp:lastPrinted>
  <dcterms:created xsi:type="dcterms:W3CDTF">2024-04-15T07:57:00Z</dcterms:created>
  <dcterms:modified xsi:type="dcterms:W3CDTF">2024-07-24T12:45:00Z</dcterms:modified>
</cp:coreProperties>
</file>