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/>
      </w:pPr>
      <w:r>
        <w:rPr/>
        <w:t>Nazwa/firma: …………………………….</w:t>
      </w:r>
    </w:p>
    <w:p>
      <w:pPr>
        <w:pStyle w:val="ListParagraph"/>
        <w:tabs>
          <w:tab w:val="clear" w:pos="708"/>
          <w:tab w:val="left" w:pos="567" w:leader="none"/>
        </w:tabs>
        <w:spacing w:before="120" w:after="0"/>
        <w:ind w:left="0" w:hanging="0"/>
        <w:contextualSpacing w:val="false"/>
        <w:jc w:val="both"/>
        <w:rPr/>
      </w:pPr>
      <w:r>
        <w:rPr/>
        <w:t>Adres: ……………………………………</w:t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ind w:left="5529" w:hang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>
      <w:pPr>
        <w:pStyle w:val="ListParagraph"/>
        <w:tabs>
          <w:tab w:val="clear" w:pos="708"/>
          <w:tab w:val="left" w:pos="567" w:leader="none"/>
        </w:tabs>
        <w:ind w:left="5529" w:hanging="0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>
      <w:pPr>
        <w:pStyle w:val="ListParagraph"/>
        <w:tabs>
          <w:tab w:val="clear" w:pos="708"/>
          <w:tab w:val="left" w:pos="567" w:leader="none"/>
        </w:tabs>
        <w:ind w:left="5529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>
          <w:bCs/>
        </w:rPr>
      </w:pPr>
      <w:r>
        <w:rPr>
          <w:bCs/>
        </w:rPr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>
          <w:bCs/>
        </w:rPr>
      </w:pPr>
      <w:r>
        <w:rPr>
          <w:bCs/>
        </w:rPr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>
      <w:pPr>
        <w:pStyle w:val="ListParagraph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>
      <w:pPr>
        <w:pStyle w:val="ListParagraph"/>
        <w:ind w:left="0" w:hanging="0"/>
        <w:jc w:val="center"/>
        <w:rPr>
          <w:sz w:val="28"/>
          <w:szCs w:val="28"/>
        </w:rPr>
      </w:pPr>
      <w:r>
        <w:rPr>
          <w:sz w:val="28"/>
          <w:szCs w:val="28"/>
        </w:rPr>
        <w:t>Prawo zamówień publicznych (zwanej dalej: ustawa Pzp)</w:t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center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ind w:left="0" w:hanging="0"/>
        <w:jc w:val="center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/>
      </w:pPr>
      <w:r>
        <w:rPr>
          <w:b/>
        </w:rPr>
        <w:t>Oświadczenie dotyczy</w:t>
      </w:r>
      <w:r>
        <w:rPr/>
        <w:t>: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/>
      </w:pPr>
      <w:r>
        <w:rPr/>
        <w:t>- Wykonawcy*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/>
      </w:pPr>
      <w:r>
        <w:rPr/>
        <w:t>- Podmiotu, na którego zasoby powołuje się Wykonawca*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/>
      </w:pPr>
      <w:r>
        <w:rPr/>
        <w:t>- Wykonawcy wspólnie ubiegającego się o udzielenie zamówienia*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>
          <w:b/>
        </w:rPr>
      </w:pPr>
      <w:r>
        <w:rPr>
          <w:b/>
        </w:rPr>
        <w:t>* - niepotrzebne skreślić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rPr>
          <w:b/>
        </w:rPr>
      </w:pPr>
      <w:r>
        <w:rPr>
          <w:b/>
        </w:rPr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jc w:val="both"/>
        <w:rPr/>
      </w:pPr>
      <w:r>
        <w:rPr/>
        <w:t xml:space="preserve">Na potrzeby postępowania o udzielenie zamówienia publicznego pn. </w:t>
      </w:r>
      <w:r>
        <w:rPr>
          <w:b/>
          <w:iCs/>
        </w:rPr>
        <w:t>„Rewitalizacja alei parkowych w zabytkowym zespole parkowo – pałacowym w Grębowie”</w:t>
      </w:r>
      <w:bookmarkStart w:id="0" w:name="_GoBack"/>
      <w:bookmarkEnd w:id="0"/>
      <w:r>
        <w:rPr/>
        <w:t xml:space="preserve"> prowadzonego przez Powiat Tarnobrzeski, oświadczam, co następuje: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 w:before="0" w:after="120"/>
        <w:ind w:left="0" w:hanging="0"/>
        <w:contextualSpacing w:val="false"/>
        <w:rPr>
          <w:b/>
        </w:rPr>
      </w:pPr>
      <w:r>
        <w:rPr>
          <w:b/>
        </w:rPr>
        <w:t>I. CZĘŚĆ DOTYCZĄCA PRZESŁANEK WYKLUCZENIA Z POSTĘPOWANIA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 xml:space="preserve">Oświadczam, że nie podlegam wykluczeniu z postępowania na podstawie art. 109 ust. 1 pkt 4) </w:t>
        <w:br/>
        <w:t>i 7) ustawy Pzp.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 i zapobiegawcze:</w:t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426" w:hanging="426"/>
        <w:jc w:val="both"/>
        <w:rPr>
          <w:bCs/>
        </w:rPr>
      </w:pPr>
      <w:r>
        <w:rPr/>
        <w:t xml:space="preserve">Oświadczam, że nie podlegam wykluczeniu z postępowania na podstawie art. 7 ust. 1 ustawy </w:t>
        <w:br/>
      </w:r>
      <w:r>
        <w:rPr>
          <w:bCs/>
        </w:rPr>
        <w:t xml:space="preserve">z dnia 13 kwietnia 2022 r. </w:t>
      </w:r>
      <w:r>
        <w:rPr>
          <w:bCs/>
          <w:iCs/>
        </w:rPr>
        <w:t>o szczególnych rozwiązaniach w zakresie przeciwdziałania wspieraniu agresji na Ukrainę oraz służących ochronie bezpieczeństwa narodowego (Dz.U. 2024 poz. 507 z późn. zmianami).</w:t>
      </w:r>
    </w:p>
    <w:p>
      <w:pPr>
        <w:pStyle w:val="ListParagraph"/>
        <w:numPr>
          <w:ilvl w:val="0"/>
          <w:numId w:val="1"/>
        </w:numPr>
        <w:spacing w:lineRule="auto" w:line="276"/>
        <w:ind w:left="426" w:hanging="426"/>
        <w:jc w:val="both"/>
        <w:rPr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tabs>
          <w:tab w:val="clear" w:pos="708"/>
          <w:tab w:val="left" w:pos="567" w:leader="none"/>
        </w:tabs>
        <w:spacing w:lineRule="auto" w:line="276"/>
        <w:ind w:left="0" w:hanging="0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 w:before="0" w:after="120"/>
        <w:ind w:left="0" w:hanging="0"/>
        <w:contextualSpacing w:val="false"/>
        <w:jc w:val="both"/>
        <w:rPr>
          <w:b/>
          <w:bCs/>
        </w:rPr>
      </w:pPr>
      <w:r>
        <w:rPr>
          <w:b/>
        </w:rPr>
        <w:t xml:space="preserve">II. </w:t>
      </w:r>
      <w:r>
        <w:rPr>
          <w:b/>
          <w:bCs/>
        </w:rPr>
        <w:t>CZĘŚĆ DOTYCZĄCA SPEŁNIANIA WARUNKÓW UDZIAŁU W POSTĘPOWANIU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>Oświadczam, że spełniam warunki udziału w postępowaniu określone przez Zamawiającego w pkt 6 Specyfikacji Warunków Zamówienia.</w:t>
      </w:r>
      <w:r>
        <w:rPr>
          <w:rStyle w:val="Zakotwiczenieprzypisudolnego"/>
        </w:rPr>
        <w:footnoteReference w:id="2"/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Zakotwiczenieprzypisudolnego"/>
        </w:rPr>
        <w:footnoteReference w:id="3"/>
      </w:r>
      <w:r>
        <w:rPr/>
        <w:t xml:space="preserve"> </w:t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0"/>
        <w:jc w:val="both"/>
        <w:rPr/>
      </w:pPr>
      <w:r>
        <w:rPr/>
        <w:t>……………………………………………………………………</w:t>
      </w:r>
      <w:r>
        <w:rPr/>
        <w:t>.…………………………........</w:t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0"/>
        <w:jc w:val="both"/>
        <w:rPr/>
      </w:pPr>
      <w:r>
        <w:rPr/>
        <w:t>……………………………………………………………………………………………………</w:t>
      </w:r>
      <w:r>
        <w:rPr/>
        <w:t>.</w:t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0"/>
        <w:jc w:val="both"/>
        <w:rPr/>
      </w:pPr>
      <w:r>
        <w:rPr/>
        <w:t>w następującym zakresie ……………………………………………………………………… …………………………………………………………………………………………………….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  <w:t>Oświadczam, że podmiot udostępniający zasoby spełnia warunki udziału w postępowaniu w zakresie, w jakim Wykonawca powołuje się na jego zasoby.</w:t>
      </w:r>
      <w:r>
        <w:rPr>
          <w:rStyle w:val="Zakotwiczenieprzypisudolnego"/>
        </w:rPr>
        <w:footnoteReference w:id="4"/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/>
      </w:pPr>
      <w:r>
        <w:rPr/>
      </w:r>
    </w:p>
    <w:p>
      <w:pPr>
        <w:pStyle w:val="ListParagraph"/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>
      <w:pPr>
        <w:pStyle w:val="Normal"/>
        <w:ind w:left="4248" w:hanging="0"/>
        <w:jc w:val="right"/>
        <w:rPr/>
      </w:pPr>
      <w:r>
        <w:rPr/>
        <w:t>..................................................................</w:t>
      </w:r>
    </w:p>
    <w:p>
      <w:pPr>
        <w:pStyle w:val="Normal"/>
        <w:ind w:left="5529" w:hanging="0"/>
        <w:jc w:val="center"/>
        <w:rPr/>
      </w:pPr>
      <w:r>
        <w:rPr>
          <w:sz w:val="20"/>
        </w:rPr>
        <w:t>(oświadczenie należy podpisać kwalifikowanym podpisem elektronicznym lub podpisem zaufanym lub podpisem osobistym)</w:t>
      </w:r>
      <w:r>
        <w:rPr/>
        <w:t xml:space="preserve"> 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4" w:footer="275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5925002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dotyczy Wykonawcy / Wykonawcy wspólnie ubiegającego się o udzielenie zamówienia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Wypełnia Wykonawca / Wykonawca wspólnie ubiegający się o udzielenie zamówienia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Dotyczy Podmiotu, na którego zasoby powołuje się Wykonawca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7ba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4a28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ca7ba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ca7ba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semiHidden/>
    <w:qFormat/>
    <w:rsid w:val="00ca7ba9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2Znak" w:customStyle="1">
    <w:name w:val="Nagłówek 2 Znak"/>
    <w:basedOn w:val="DefaultParagraphFont"/>
    <w:uiPriority w:val="9"/>
    <w:semiHidden/>
    <w:qFormat/>
    <w:rsid w:val="00cb4a2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cb4a2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ca7ba9"/>
    <w:pPr>
      <w:spacing w:before="0" w:after="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ca7ba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qFormat/>
    <w:rsid w:val="00ca7ba9"/>
    <w:pPr/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cb4a28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LibreOffice/7.5.3.2$Windows_X86_64 LibreOffice_project/9f56dff12ba03b9acd7730a5a481eea045e468f3</Application>
  <AppVersion>15.0000</AppVersion>
  <Pages>2</Pages>
  <Words>412</Words>
  <Characters>2912</Characters>
  <CharactersWithSpaces>3288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2022-05-09T10:31:00Z</dcterms:created>
  <dc:creator>Inwestycje</dc:creator>
  <dc:description/>
  <dc:language>pl-PL</dc:language>
  <cp:lastModifiedBy/>
  <dcterms:modified xsi:type="dcterms:W3CDTF">2024-07-24T14:29:55Z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