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C95AE" w14:textId="08303F83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4F6954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72D72AF8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297FD240" w14:textId="77777777" w:rsidR="007C2ED6" w:rsidRPr="00906C5A" w:rsidRDefault="007C2ED6" w:rsidP="007C2ED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bookmarkStart w:id="0" w:name="_Hlk172551325"/>
      <w:bookmarkStart w:id="1" w:name="_Hlk128572127"/>
      <w:r w:rsidRPr="00830491">
        <w:rPr>
          <w:rFonts w:ascii="Cambria" w:hAnsi="Cambria"/>
          <w:bCs/>
        </w:rPr>
        <w:t xml:space="preserve">(Znak sprawy: </w:t>
      </w:r>
      <w:bookmarkStart w:id="2" w:name="_Hlk172551221"/>
      <w:r w:rsidRPr="00390297">
        <w:rPr>
          <w:rFonts w:ascii="Cambria" w:hAnsi="Cambria"/>
          <w:b/>
        </w:rPr>
        <w:t>KNK.271.26.2024.AM</w:t>
      </w:r>
      <w:bookmarkEnd w:id="2"/>
      <w:r w:rsidRPr="00830491">
        <w:rPr>
          <w:rFonts w:ascii="Cambria" w:hAnsi="Cambria"/>
          <w:bCs/>
        </w:rPr>
        <w:t>)</w:t>
      </w:r>
    </w:p>
    <w:p w14:paraId="27B1BAA4" w14:textId="77777777" w:rsidR="007C2ED6" w:rsidRDefault="007C2ED6" w:rsidP="007C2ED6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851F3CD" w14:textId="77777777" w:rsidR="007C2ED6" w:rsidRPr="001139E9" w:rsidRDefault="007C2ED6" w:rsidP="007C2ED6">
      <w:pPr>
        <w:pStyle w:val="Bezodstpw"/>
        <w:spacing w:line="300" w:lineRule="auto"/>
        <w:ind w:left="142"/>
        <w:rPr>
          <w:rFonts w:ascii="Cambria" w:hAnsi="Cambria" w:cs="Arial"/>
          <w:color w:val="000000" w:themeColor="text1"/>
          <w:szCs w:val="24"/>
        </w:rPr>
      </w:pPr>
      <w:bookmarkStart w:id="3" w:name="_Hlk172551227"/>
      <w:r w:rsidRPr="001139E9">
        <w:rPr>
          <w:rFonts w:ascii="Cambria" w:hAnsi="Cambria" w:cs="Arial"/>
          <w:color w:val="000000" w:themeColor="text1"/>
          <w:szCs w:val="24"/>
        </w:rPr>
        <w:t>Gmina Tereszpol zwana dalej „Zamawiającym”</w:t>
      </w:r>
    </w:p>
    <w:p w14:paraId="2B02F197" w14:textId="77777777" w:rsidR="007C2ED6" w:rsidRPr="001139E9" w:rsidRDefault="007C2ED6" w:rsidP="007C2ED6">
      <w:pPr>
        <w:pStyle w:val="Bezodstpw"/>
        <w:spacing w:line="300" w:lineRule="auto"/>
        <w:ind w:left="142"/>
        <w:rPr>
          <w:rFonts w:ascii="Cambria" w:hAnsi="Cambria" w:cs="Arial"/>
          <w:color w:val="000000" w:themeColor="text1"/>
          <w:szCs w:val="24"/>
        </w:rPr>
      </w:pPr>
      <w:r w:rsidRPr="001139E9">
        <w:rPr>
          <w:rFonts w:ascii="Cambria" w:hAnsi="Cambria" w:cs="Arial"/>
          <w:color w:val="000000" w:themeColor="text1"/>
          <w:szCs w:val="24"/>
        </w:rPr>
        <w:t>ul. Długa 234, 23-407 Tereszpol-Zaorenda,</w:t>
      </w:r>
    </w:p>
    <w:p w14:paraId="2AFAF9D6" w14:textId="77777777" w:rsidR="007C2ED6" w:rsidRPr="001139E9" w:rsidRDefault="007C2ED6" w:rsidP="007C2ED6">
      <w:pPr>
        <w:pStyle w:val="Bezodstpw"/>
        <w:spacing w:line="300" w:lineRule="auto"/>
        <w:ind w:left="142"/>
        <w:rPr>
          <w:rFonts w:ascii="Cambria" w:hAnsi="Cambria" w:cs="Arial"/>
          <w:color w:val="000000" w:themeColor="text1"/>
          <w:szCs w:val="24"/>
        </w:rPr>
      </w:pPr>
      <w:r w:rsidRPr="001139E9">
        <w:rPr>
          <w:rFonts w:ascii="Cambria" w:hAnsi="Cambria" w:cs="Arial"/>
          <w:color w:val="000000" w:themeColor="text1"/>
          <w:szCs w:val="24"/>
        </w:rPr>
        <w:t>NIP: 9181996320, REGON: 950369178,</w:t>
      </w:r>
    </w:p>
    <w:p w14:paraId="794F4142" w14:textId="77777777" w:rsidR="007C2ED6" w:rsidRPr="001139E9" w:rsidRDefault="007C2ED6" w:rsidP="007C2ED6">
      <w:pPr>
        <w:pStyle w:val="Bezodstpw"/>
        <w:spacing w:line="300" w:lineRule="auto"/>
        <w:ind w:left="142"/>
        <w:rPr>
          <w:rFonts w:ascii="Cambria" w:hAnsi="Cambria" w:cs="Arial"/>
          <w:color w:val="000000" w:themeColor="text1"/>
          <w:szCs w:val="24"/>
        </w:rPr>
      </w:pPr>
      <w:r w:rsidRPr="001139E9">
        <w:rPr>
          <w:rFonts w:ascii="Cambria" w:hAnsi="Cambria" w:cs="Arial"/>
          <w:color w:val="000000" w:themeColor="text1"/>
          <w:szCs w:val="24"/>
        </w:rPr>
        <w:t xml:space="preserve">Nr telefonu: +48 (84) 687-66-31, </w:t>
      </w:r>
    </w:p>
    <w:p w14:paraId="70877BDB" w14:textId="77777777" w:rsidR="007C2ED6" w:rsidRPr="001139E9" w:rsidRDefault="007C2ED6" w:rsidP="007C2ED6">
      <w:pPr>
        <w:pStyle w:val="Bezodstpw"/>
        <w:spacing w:line="300" w:lineRule="auto"/>
        <w:ind w:left="142"/>
        <w:rPr>
          <w:rFonts w:ascii="Cambria" w:hAnsi="Cambria" w:cs="Arial"/>
          <w:color w:val="000000" w:themeColor="text1"/>
          <w:szCs w:val="24"/>
        </w:rPr>
      </w:pPr>
      <w:r w:rsidRPr="001139E9">
        <w:rPr>
          <w:rFonts w:ascii="Cambria" w:hAnsi="Cambria" w:cs="Arial"/>
          <w:color w:val="000000" w:themeColor="text1"/>
          <w:szCs w:val="24"/>
        </w:rPr>
        <w:t>Adres poczty elektronicznej: gmina@tereszpol.pl</w:t>
      </w:r>
    </w:p>
    <w:p w14:paraId="7C907DF4" w14:textId="18A77C91" w:rsidR="00773540" w:rsidRDefault="007C2ED6" w:rsidP="007C2ED6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Fonts w:ascii="Cambria" w:eastAsia="Times New Roman" w:hAnsi="Cambria" w:cs="Arial"/>
          <w:b/>
          <w:bCs/>
          <w:color w:val="000000" w:themeColor="text1"/>
          <w:lang w:eastAsia="pl-PL"/>
        </w:rPr>
      </w:pPr>
      <w:r w:rsidRPr="001139E9">
        <w:rPr>
          <w:rFonts w:ascii="Cambria" w:hAnsi="Cambria" w:cs="Arial"/>
          <w:color w:val="000000" w:themeColor="text1"/>
        </w:rPr>
        <w:t>Adres strony internetowej Zamawiającego: https://tereszpol.pl</w:t>
      </w:r>
      <w:bookmarkEnd w:id="0"/>
      <w:bookmarkEnd w:id="3"/>
    </w:p>
    <w:bookmarkEnd w:id="1"/>
    <w:p w14:paraId="5EFE78F6" w14:textId="77777777" w:rsidR="00C03EB2" w:rsidRDefault="00C03EB2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3736934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D97E90C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7D466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A6EE5FF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B7A3903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AE9E59C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A1A4A05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D966C1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EBCC89A" w14:textId="77777777" w:rsidR="00D3270B" w:rsidRDefault="00D3270B" w:rsidP="00D3270B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B68A2AB" w14:textId="77777777" w:rsidR="00C03EB2" w:rsidRDefault="00C03EB2" w:rsidP="00D3270B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28357B73" w14:textId="77777777" w:rsidR="00C03EB2" w:rsidRDefault="00C03EB2" w:rsidP="00D3270B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26CDB209" w14:textId="77777777" w:rsidR="00C03EB2" w:rsidRPr="00A334AE" w:rsidRDefault="00C03EB2" w:rsidP="00D3270B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3C33D325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2B37FE0C" w14:textId="29092DE5" w:rsidR="003157B4" w:rsidRPr="005B1322" w:rsidRDefault="00A166AB" w:rsidP="00F34AD0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 xml:space="preserve">Na potrzeby </w:t>
      </w:r>
      <w:r w:rsidR="00460F31" w:rsidRPr="00460F31">
        <w:rPr>
          <w:rFonts w:ascii="Cambria" w:hAnsi="Cambria"/>
        </w:rPr>
        <w:t xml:space="preserve">prowadzonego przez </w:t>
      </w:r>
      <w:r w:rsidR="00460F31" w:rsidRPr="00B725A9">
        <w:rPr>
          <w:rFonts w:ascii="Cambria" w:hAnsi="Cambria"/>
          <w:bCs/>
        </w:rPr>
        <w:t xml:space="preserve">Gminę </w:t>
      </w:r>
      <w:r w:rsidR="007C2ED6" w:rsidRPr="00B725A9">
        <w:rPr>
          <w:rFonts w:ascii="Cambria" w:hAnsi="Cambria"/>
          <w:bCs/>
        </w:rPr>
        <w:t>Tereszpol</w:t>
      </w:r>
      <w:r w:rsidR="00460F31" w:rsidRPr="00460F31">
        <w:rPr>
          <w:rFonts w:ascii="Cambria" w:hAnsi="Cambria"/>
        </w:rPr>
        <w:t xml:space="preserve"> </w:t>
      </w:r>
      <w:r w:rsidRPr="00E213DC">
        <w:rPr>
          <w:rFonts w:ascii="Cambria" w:hAnsi="Cambria"/>
        </w:rPr>
        <w:t xml:space="preserve">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8959AB">
        <w:rPr>
          <w:rFonts w:ascii="Cambria" w:eastAsia="Times New Roman" w:hAnsi="Cambria"/>
          <w:b/>
          <w:sz w:val="28"/>
          <w:szCs w:val="28"/>
          <w:lang w:eastAsia="pl-PL"/>
        </w:rPr>
        <w:t xml:space="preserve"> </w:t>
      </w:r>
      <w:r w:rsidR="0045093F" w:rsidRPr="00E5157E">
        <w:rPr>
          <w:rFonts w:ascii="Cambria" w:hAnsi="Cambria"/>
        </w:rPr>
        <w:t>„</w:t>
      </w:r>
      <w:bookmarkStart w:id="4" w:name="_Hlk172551358"/>
      <w:r w:rsidR="007C2ED6" w:rsidRPr="001139E9">
        <w:rPr>
          <w:rFonts w:ascii="Cambria" w:hAnsi="Cambria" w:cs="CalibriBold"/>
          <w:b/>
          <w:bCs/>
        </w:rPr>
        <w:t>Remont „ORGANISTÓWKI” w Tereszpolu-Zaorendzie</w:t>
      </w:r>
      <w:bookmarkEnd w:id="4"/>
      <w:r w:rsidR="0045093F" w:rsidRPr="00E5157E">
        <w:rPr>
          <w:rFonts w:ascii="Cambria" w:hAnsi="Cambria" w:cs="CalibriBold"/>
          <w:b/>
          <w:bCs/>
        </w:rPr>
        <w:t>”</w:t>
      </w:r>
      <w:r w:rsidR="0045093F">
        <w:rPr>
          <w:rFonts w:ascii="Cambria" w:hAnsi="Cambria" w:cs="CalibriBold"/>
          <w:b/>
          <w:bCs/>
        </w:rPr>
        <w:t xml:space="preserve">, </w:t>
      </w:r>
      <w:r w:rsidR="003157B4" w:rsidRPr="00B725A9">
        <w:rPr>
          <w:rFonts w:ascii="Cambria" w:hAnsi="Cambria" w:cs="Arial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1E19D067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5F5CC22D" w14:textId="77777777" w:rsidR="00C03EB2" w:rsidRDefault="00C03EB2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492327C" w14:textId="77777777" w:rsidR="00C03EB2" w:rsidRDefault="00C03EB2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7A7755E" w14:textId="3789E0D5" w:rsidR="00FF357A" w:rsidRDefault="003157B4" w:rsidP="00C03EB2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3F8326CB" w14:textId="1B3B49F4" w:rsidR="00773540" w:rsidRPr="00773540" w:rsidRDefault="00773540" w:rsidP="00773540">
      <w:pPr>
        <w:ind w:right="-108"/>
        <w:rPr>
          <w:rFonts w:ascii="Cambria" w:eastAsia="Times New Roman" w:hAnsi="Cambria" w:cs="Arial"/>
          <w:b/>
          <w:color w:val="0070C0"/>
          <w:lang w:eastAsia="pl-PL"/>
        </w:rPr>
      </w:pPr>
    </w:p>
    <w:p w14:paraId="2A7E063C" w14:textId="3FC2069D" w:rsidR="00460F31" w:rsidRDefault="00460F31">
      <w:pPr>
        <w:rPr>
          <w:rFonts w:ascii="Cambria" w:eastAsia="Times New Roman" w:hAnsi="Cambria" w:cs="Arial"/>
          <w:b/>
          <w:color w:val="0070C0"/>
          <w:lang w:eastAsia="pl-PL"/>
        </w:rPr>
      </w:pPr>
      <w:r>
        <w:rPr>
          <w:rFonts w:ascii="Cambria" w:eastAsia="Times New Roman" w:hAnsi="Cambria" w:cs="Arial"/>
          <w:b/>
          <w:color w:val="0070C0"/>
          <w:lang w:eastAsia="pl-PL"/>
        </w:rPr>
        <w:br w:type="page"/>
      </w: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7C010D" w:rsidRPr="00514CAB" w14:paraId="7838ED67" w14:textId="77777777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481DEE" w14:textId="77777777" w:rsidR="007C010D" w:rsidRPr="0083637F" w:rsidRDefault="007C010D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lastRenderedPageBreak/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B11000" w14:textId="77777777" w:rsidR="007C010D" w:rsidRPr="0083637F" w:rsidRDefault="007C010D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F8FFD" w14:textId="77777777" w:rsidR="007C010D" w:rsidRPr="0083637F" w:rsidRDefault="007C010D">
            <w:pPr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03BB66" w14:textId="77777777" w:rsidR="007C010D" w:rsidRPr="0083637F" w:rsidRDefault="007C010D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7C010D" w:rsidRPr="00514CAB" w14:paraId="2ABEBADA" w14:textId="77777777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F86ED8" w14:textId="77777777" w:rsidR="007C010D" w:rsidRPr="003157B4" w:rsidRDefault="007C010D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C139FF" w14:textId="77777777" w:rsidR="007C010D" w:rsidRPr="003157B4" w:rsidRDefault="007C010D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DACA31" w14:textId="77777777" w:rsidR="007C010D" w:rsidRPr="003157B4" w:rsidRDefault="007C010D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BC2D8" w14:textId="77777777" w:rsidR="007C010D" w:rsidRPr="003157B4" w:rsidRDefault="007C010D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E23B20" w:rsidRPr="00514CAB" w14:paraId="41974061" w14:textId="77777777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1303A0" w14:textId="77777777" w:rsidR="00E23B20" w:rsidRPr="0083637F" w:rsidRDefault="00E23B20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7F076F" w14:textId="77777777" w:rsidR="00E23B20" w:rsidRPr="002D6055" w:rsidRDefault="00E23B20" w:rsidP="00460F3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4A4D2655" w14:textId="700F857A" w:rsidR="00E23B20" w:rsidRPr="002D6055" w:rsidRDefault="00E23B20" w:rsidP="00460F3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b/>
                <w:sz w:val="20"/>
                <w:szCs w:val="20"/>
              </w:rPr>
              <w:t>w specjalności:</w:t>
            </w:r>
          </w:p>
          <w:p w14:paraId="0CC47222" w14:textId="77777777" w:rsidR="00E23B20" w:rsidRPr="002D6055" w:rsidRDefault="00E23B20" w:rsidP="00460F3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75B415D" w14:textId="77777777" w:rsidR="00E23B20" w:rsidRPr="002D6055" w:rsidRDefault="00E23B20" w:rsidP="00460F31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32E783C6" w14:textId="77777777" w:rsidR="00E23B20" w:rsidRPr="002D6055" w:rsidRDefault="00E23B20" w:rsidP="00460F31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050D1F7B" w14:textId="77777777" w:rsidR="002D6055" w:rsidRDefault="00E23B20" w:rsidP="00460F3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</w:t>
            </w:r>
            <w:r w:rsidR="00DA2E6E" w:rsidRPr="002D6055">
              <w:rPr>
                <w:rFonts w:ascii="Cambria" w:eastAsia="Cambria" w:hAnsi="Cambria" w:cs="Cambria"/>
                <w:b/>
                <w:sz w:val="20"/>
                <w:szCs w:val="20"/>
              </w:rPr>
              <w:t>n</w:t>
            </w:r>
            <w:r w:rsidRPr="002D6055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r </w:t>
            </w:r>
          </w:p>
          <w:p w14:paraId="5CC6E5C1" w14:textId="77777777" w:rsidR="002D6055" w:rsidRDefault="002D6055" w:rsidP="00460F3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6A727F7" w14:textId="637D6635" w:rsidR="00E23B20" w:rsidRPr="002D6055" w:rsidRDefault="00E23B20" w:rsidP="00460F3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35B51BC1" w14:textId="77777777" w:rsidR="00E23B20" w:rsidRPr="002D6055" w:rsidRDefault="00E23B20" w:rsidP="00460F3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7B0499D" w14:textId="77777777" w:rsidR="002D6055" w:rsidRDefault="00E23B20" w:rsidP="00460F3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</w:p>
          <w:p w14:paraId="7D78FEAA" w14:textId="77777777" w:rsidR="002D6055" w:rsidRDefault="002D6055" w:rsidP="00460F3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7FF6799A" w14:textId="1104BAA5" w:rsidR="00E23B20" w:rsidRPr="002D6055" w:rsidRDefault="00E23B20" w:rsidP="00460F31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2DA3F585" w14:textId="77777777" w:rsidR="00E23B20" w:rsidRPr="002D6055" w:rsidRDefault="00E23B20" w:rsidP="00460F31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060EAA70" w14:textId="77777777" w:rsidR="00E23B20" w:rsidRPr="002D6055" w:rsidRDefault="00E23B20" w:rsidP="00460F31">
            <w:pPr>
              <w:jc w:val="center"/>
              <w:rPr>
                <w:rFonts w:ascii="Cambria" w:eastAsia="Cambria" w:hAnsi="Cambria" w:cs="Cambria"/>
                <w:bCs/>
                <w:color w:val="000000"/>
                <w:sz w:val="18"/>
                <w:szCs w:val="18"/>
              </w:rPr>
            </w:pPr>
            <w:r w:rsidRPr="002D6055">
              <w:rPr>
                <w:rFonts w:ascii="Cambria" w:eastAsia="Cambria" w:hAnsi="Cambria" w:cs="Cambria"/>
                <w:bCs/>
                <w:color w:val="000000"/>
                <w:sz w:val="18"/>
                <w:szCs w:val="18"/>
              </w:rPr>
              <w:t>Czy zakres uprawnień osoby wskazanej w kolumnie pierwszej wynikający z ww. decyzji o nadaniu uprawnień pozwala na kierowanie robotami będącymi przedmiotem zamówienia w zgodzie z obecnie obowiązującymi przepisami prawa budowlanego</w:t>
            </w:r>
          </w:p>
          <w:p w14:paraId="7BAD4A39" w14:textId="515E2FDA" w:rsidR="00E23B20" w:rsidRPr="002D6055" w:rsidRDefault="0052566E" w:rsidP="0052566E">
            <w:pPr>
              <w:jc w:val="center"/>
              <w:rPr>
                <w:rFonts w:ascii="Cambria" w:eastAsia="Cambria" w:hAnsi="Cambria" w:cs="Cambria"/>
                <w:bCs/>
                <w:color w:val="000000"/>
                <w:sz w:val="18"/>
                <w:szCs w:val="18"/>
              </w:rPr>
            </w:pPr>
            <w:r w:rsidRPr="002D6055">
              <w:rPr>
                <w:rFonts w:ascii="Cambria" w:eastAsia="Cambria" w:hAnsi="Cambria" w:cs="Cambria"/>
                <w:bCs/>
                <w:color w:val="000000"/>
                <w:sz w:val="18"/>
                <w:szCs w:val="18"/>
              </w:rPr>
              <w:t>oraz</w:t>
            </w:r>
          </w:p>
          <w:p w14:paraId="2FC91553" w14:textId="01AE683D" w:rsidR="0052566E" w:rsidRPr="002D6055" w:rsidRDefault="0052566E" w:rsidP="0052566E">
            <w:pPr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</w:rPr>
            </w:pPr>
            <w:r w:rsidRPr="002D6055">
              <w:rPr>
                <w:rFonts w:ascii="Cambria" w:hAnsi="Cambria" w:cs="Arial"/>
                <w:bCs/>
                <w:color w:val="000000"/>
                <w:sz w:val="18"/>
                <w:szCs w:val="18"/>
              </w:rPr>
              <w:t>czy osoba spełnia wymagania wskazane w art. 37c ustawy o ochronie zabytków i opiece nad zabytkami?</w:t>
            </w:r>
          </w:p>
          <w:p w14:paraId="1B6FEC4D" w14:textId="77777777" w:rsidR="0052566E" w:rsidRPr="002D6055" w:rsidRDefault="0052566E" w:rsidP="0052566E">
            <w:pPr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42056E1C" w14:textId="1E808DD6" w:rsidR="00E23B20" w:rsidRPr="002D6055" w:rsidRDefault="00E23B20" w:rsidP="00460F31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>TAK/NIE</w:t>
            </w:r>
          </w:p>
          <w:p w14:paraId="61D54D6B" w14:textId="77777777" w:rsidR="00E23B20" w:rsidRPr="002D6055" w:rsidRDefault="00E23B20" w:rsidP="00460F31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  <w:p w14:paraId="655DF652" w14:textId="77777777" w:rsidR="0052566E" w:rsidRPr="002D6055" w:rsidRDefault="0052566E" w:rsidP="0052566E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F7602D" w14:textId="77777777" w:rsidR="0052566E" w:rsidRPr="002D6055" w:rsidRDefault="0052566E" w:rsidP="0052566E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2D6055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Kierownik budowy</w:t>
            </w:r>
          </w:p>
          <w:p w14:paraId="0C8DBE08" w14:textId="3C5C1124" w:rsidR="00E23B20" w:rsidRPr="002D6055" w:rsidRDefault="0052566E" w:rsidP="0052566E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2D6055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w specjalności konstrukcyjno-budowlanej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BFEA96" w14:textId="6E981589" w:rsidR="00E23B20" w:rsidRPr="00E422A0" w:rsidRDefault="009E00DF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highlight w:val="yellow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</w:tr>
    </w:tbl>
    <w:p w14:paraId="220E2F93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1543EC4D" w14:textId="77777777" w:rsidR="00FF357A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0C3A7A5B" w14:textId="015FC7A4" w:rsidR="00502FF4" w:rsidRPr="00514CAB" w:rsidRDefault="003157B4" w:rsidP="002339AD">
      <w:pPr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3A74A610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281385B6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0FFD5F0D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06343797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1C45425F" w14:textId="77777777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467751">
      <w:headerReference w:type="default" r:id="rId7"/>
      <w:footerReference w:type="default" r:id="rId8"/>
      <w:pgSz w:w="11900" w:h="16840"/>
      <w:pgMar w:top="260" w:right="1418" w:bottom="188" w:left="1418" w:header="21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A05F3D" w14:textId="77777777" w:rsidR="00621AEC" w:rsidRDefault="00621AEC" w:rsidP="0046482F">
      <w:r>
        <w:separator/>
      </w:r>
    </w:p>
  </w:endnote>
  <w:endnote w:type="continuationSeparator" w:id="0">
    <w:p w14:paraId="3BE0FE56" w14:textId="77777777" w:rsidR="00621AEC" w:rsidRDefault="00621AEC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760BF" w14:textId="675983C1" w:rsidR="00161683" w:rsidRPr="00BA303A" w:rsidRDefault="001C7FA3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</w:t>
    </w:r>
    <w:r w:rsidR="00460F31">
      <w:rPr>
        <w:rFonts w:ascii="Cambria" w:hAnsi="Cambria"/>
        <w:sz w:val="20"/>
        <w:szCs w:val="20"/>
        <w:bdr w:val="single" w:sz="4" w:space="0" w:color="auto"/>
      </w:rPr>
      <w:t>n</w:t>
    </w:r>
    <w:r>
      <w:rPr>
        <w:rFonts w:ascii="Cambria" w:hAnsi="Cambria"/>
        <w:sz w:val="20"/>
        <w:szCs w:val="20"/>
        <w:bdr w:val="single" w:sz="4" w:space="0" w:color="auto"/>
      </w:rPr>
      <w:t xml:space="preserve">r </w:t>
    </w:r>
    <w:r w:rsidR="004F6954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23B20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23B20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0E8992" w14:textId="77777777" w:rsidR="00621AEC" w:rsidRDefault="00621AEC" w:rsidP="0046482F">
      <w:r>
        <w:separator/>
      </w:r>
    </w:p>
  </w:footnote>
  <w:footnote w:type="continuationSeparator" w:id="0">
    <w:p w14:paraId="25706C0A" w14:textId="77777777" w:rsidR="00621AEC" w:rsidRDefault="00621AEC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0ED8F" w14:textId="41A8D677" w:rsidR="005B1322" w:rsidRDefault="005B1322" w:rsidP="005B1322">
    <w:pPr>
      <w:jc w:val="center"/>
      <w:rPr>
        <w:rFonts w:ascii="Cambria" w:hAnsi="Cambria" w:cs="Calibri-Bold"/>
        <w:i/>
        <w:sz w:val="18"/>
        <w:szCs w:val="18"/>
      </w:rPr>
    </w:pPr>
  </w:p>
  <w:p w14:paraId="053871A5" w14:textId="707E41E9" w:rsidR="00460F31" w:rsidRDefault="00467751" w:rsidP="00467751">
    <w:pPr>
      <w:tabs>
        <w:tab w:val="left" w:pos="555"/>
      </w:tabs>
      <w:rPr>
        <w:rFonts w:ascii="Cambria" w:hAnsi="Cambria" w:cs="Calibri-Bold"/>
        <w:i/>
        <w:sz w:val="18"/>
        <w:szCs w:val="18"/>
      </w:rPr>
    </w:pPr>
    <w:r>
      <w:rPr>
        <w:rFonts w:ascii="Cambria" w:hAnsi="Cambria" w:cs="Calibri-Bold"/>
        <w:i/>
        <w:sz w:val="18"/>
        <w:szCs w:val="18"/>
      </w:rPr>
      <w:tab/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467751" w:rsidRPr="00794A91" w14:paraId="65B694FB" w14:textId="77777777" w:rsidTr="002F327D">
      <w:tc>
        <w:tcPr>
          <w:tcW w:w="9062" w:type="dxa"/>
        </w:tcPr>
        <w:p w14:paraId="46859AAE" w14:textId="77777777" w:rsidR="00467751" w:rsidRDefault="00467751" w:rsidP="00467751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54B74">
            <w:rPr>
              <w:noProof/>
              <w:sz w:val="20"/>
            </w:rPr>
            <w:drawing>
              <wp:inline distT="0" distB="0" distL="0" distR="0" wp14:anchorId="0EDBD925" wp14:editId="23262AFF">
                <wp:extent cx="4657725" cy="807983"/>
                <wp:effectExtent l="0" t="0" r="0" b="0"/>
                <wp:docPr id="1418899081" name="Obraz 141889908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12475" cy="834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E8BF24F" w14:textId="77777777" w:rsidR="00467751" w:rsidRPr="00DE1CDF" w:rsidRDefault="00467751" w:rsidP="00467751">
          <w:pPr>
            <w:jc w:val="center"/>
            <w:rPr>
              <w:rFonts w:ascii="Cambria" w:hAnsi="Cambria" w:cs="Calibri-Bold"/>
              <w:sz w:val="18"/>
              <w:szCs w:val="18"/>
            </w:rPr>
          </w:pPr>
          <w:r w:rsidRPr="00DE1CDF">
            <w:rPr>
              <w:rFonts w:ascii="Cambria" w:hAnsi="Cambria" w:cs="Calibri-Bold"/>
              <w:i/>
              <w:sz w:val="18"/>
              <w:szCs w:val="18"/>
            </w:rPr>
            <w:t xml:space="preserve">Postępowanie </w:t>
          </w:r>
          <w:r w:rsidRPr="00DE1CDF">
            <w:rPr>
              <w:rFonts w:ascii="Cambria" w:hAnsi="Cambria" w:cs="Calibri-Bold"/>
              <w:bCs/>
              <w:i/>
              <w:sz w:val="18"/>
              <w:szCs w:val="18"/>
            </w:rPr>
            <w:t xml:space="preserve">współfinansowane jest ze </w:t>
          </w:r>
          <w:r w:rsidRPr="00DE1CDF">
            <w:rPr>
              <w:rFonts w:ascii="Cambria" w:hAnsi="Cambria" w:cs="Calibri-Bold"/>
              <w:i/>
              <w:sz w:val="18"/>
              <w:szCs w:val="18"/>
            </w:rPr>
            <w:t>ś</w:t>
          </w:r>
          <w:r w:rsidRPr="00DE1CDF">
            <w:rPr>
              <w:rFonts w:ascii="Cambria" w:hAnsi="Cambria" w:cs="Calibri-Bold"/>
              <w:bCs/>
              <w:i/>
              <w:sz w:val="18"/>
              <w:szCs w:val="18"/>
            </w:rPr>
            <w:t>rodków</w:t>
          </w:r>
          <w:r w:rsidRPr="00DE1CDF">
            <w:rPr>
              <w:rFonts w:ascii="Cambria" w:hAnsi="Cambria" w:cs="Calibri-Bold"/>
              <w:bCs/>
              <w:sz w:val="18"/>
              <w:szCs w:val="18"/>
            </w:rPr>
            <w:t>:</w:t>
          </w:r>
        </w:p>
        <w:p w14:paraId="29DB8629" w14:textId="77777777" w:rsidR="00467751" w:rsidRPr="00DE1CDF" w:rsidRDefault="00467751" w:rsidP="00467751">
          <w:pPr>
            <w:jc w:val="center"/>
            <w:rPr>
              <w:rFonts w:ascii="Cambria" w:hAnsi="Cambria" w:cs="Calibri-Bold"/>
              <w:b/>
              <w:sz w:val="18"/>
              <w:szCs w:val="18"/>
            </w:rPr>
          </w:pPr>
          <w:r w:rsidRPr="00DE1CDF">
            <w:rPr>
              <w:rFonts w:ascii="Cambria" w:hAnsi="Cambria" w:cs="Calibri-Bold"/>
              <w:b/>
              <w:sz w:val="18"/>
              <w:szCs w:val="18"/>
            </w:rPr>
            <w:t>RZĄDOWEGO PROGRAMU ODBUDOWY ZABYTKÓW</w:t>
          </w:r>
        </w:p>
      </w:tc>
    </w:tr>
  </w:tbl>
  <w:p w14:paraId="287E42F7" w14:textId="77777777" w:rsidR="00467751" w:rsidRPr="00D01B21" w:rsidRDefault="00467751" w:rsidP="0046775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83E710D" w14:textId="77777777" w:rsidR="00460F31" w:rsidRDefault="00460F31" w:rsidP="00467751">
    <w:pPr>
      <w:rPr>
        <w:rFonts w:ascii="Cambria" w:hAnsi="Cambria"/>
        <w:bCs/>
        <w:color w:val="000000"/>
        <w:sz w:val="10"/>
        <w:szCs w:val="10"/>
      </w:rPr>
    </w:pPr>
  </w:p>
  <w:p w14:paraId="76E64B5B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4366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3868"/>
    <w:rsid w:val="00011030"/>
    <w:rsid w:val="000130D3"/>
    <w:rsid w:val="000160F1"/>
    <w:rsid w:val="00024865"/>
    <w:rsid w:val="000365E2"/>
    <w:rsid w:val="0005539C"/>
    <w:rsid w:val="00055701"/>
    <w:rsid w:val="0006185E"/>
    <w:rsid w:val="00082846"/>
    <w:rsid w:val="000D526C"/>
    <w:rsid w:val="001023C0"/>
    <w:rsid w:val="00103C48"/>
    <w:rsid w:val="001061C5"/>
    <w:rsid w:val="0010746A"/>
    <w:rsid w:val="00122684"/>
    <w:rsid w:val="001325E9"/>
    <w:rsid w:val="00147A45"/>
    <w:rsid w:val="00155BC2"/>
    <w:rsid w:val="00160822"/>
    <w:rsid w:val="00161683"/>
    <w:rsid w:val="00172221"/>
    <w:rsid w:val="00182229"/>
    <w:rsid w:val="00182827"/>
    <w:rsid w:val="001912DC"/>
    <w:rsid w:val="00192A33"/>
    <w:rsid w:val="001963C5"/>
    <w:rsid w:val="00197CC6"/>
    <w:rsid w:val="001A2998"/>
    <w:rsid w:val="001B67E8"/>
    <w:rsid w:val="001B69A4"/>
    <w:rsid w:val="001C7FA3"/>
    <w:rsid w:val="001D29F4"/>
    <w:rsid w:val="001E0876"/>
    <w:rsid w:val="001E3832"/>
    <w:rsid w:val="00212BFD"/>
    <w:rsid w:val="00213FE8"/>
    <w:rsid w:val="002152B1"/>
    <w:rsid w:val="0021685E"/>
    <w:rsid w:val="00216F6F"/>
    <w:rsid w:val="00217558"/>
    <w:rsid w:val="002339AD"/>
    <w:rsid w:val="002569A5"/>
    <w:rsid w:val="0028274A"/>
    <w:rsid w:val="002D6055"/>
    <w:rsid w:val="002D6B80"/>
    <w:rsid w:val="002E3415"/>
    <w:rsid w:val="003106E0"/>
    <w:rsid w:val="003157B4"/>
    <w:rsid w:val="00331CDD"/>
    <w:rsid w:val="003428AB"/>
    <w:rsid w:val="00347FBB"/>
    <w:rsid w:val="003509EB"/>
    <w:rsid w:val="003746B1"/>
    <w:rsid w:val="00377336"/>
    <w:rsid w:val="003802E5"/>
    <w:rsid w:val="00387D78"/>
    <w:rsid w:val="003911BF"/>
    <w:rsid w:val="003A151A"/>
    <w:rsid w:val="003C6B59"/>
    <w:rsid w:val="003D1991"/>
    <w:rsid w:val="003D487C"/>
    <w:rsid w:val="003E27D6"/>
    <w:rsid w:val="003E3F47"/>
    <w:rsid w:val="0040672F"/>
    <w:rsid w:val="004253DB"/>
    <w:rsid w:val="00434C1C"/>
    <w:rsid w:val="00442DF6"/>
    <w:rsid w:val="00444502"/>
    <w:rsid w:val="0045093F"/>
    <w:rsid w:val="004518B3"/>
    <w:rsid w:val="0045598B"/>
    <w:rsid w:val="00457FD8"/>
    <w:rsid w:val="00460F31"/>
    <w:rsid w:val="0046482F"/>
    <w:rsid w:val="004653FE"/>
    <w:rsid w:val="00467751"/>
    <w:rsid w:val="004773C4"/>
    <w:rsid w:val="00494E8F"/>
    <w:rsid w:val="004A6B0B"/>
    <w:rsid w:val="004B5FAF"/>
    <w:rsid w:val="004F23B3"/>
    <w:rsid w:val="004F6954"/>
    <w:rsid w:val="00502FF4"/>
    <w:rsid w:val="005101A6"/>
    <w:rsid w:val="00510A6F"/>
    <w:rsid w:val="005248B1"/>
    <w:rsid w:val="0052566E"/>
    <w:rsid w:val="00537016"/>
    <w:rsid w:val="005375B5"/>
    <w:rsid w:val="00546138"/>
    <w:rsid w:val="00572E7C"/>
    <w:rsid w:val="00575CA3"/>
    <w:rsid w:val="005764D7"/>
    <w:rsid w:val="005A04FC"/>
    <w:rsid w:val="005A1F04"/>
    <w:rsid w:val="005B1322"/>
    <w:rsid w:val="005E485A"/>
    <w:rsid w:val="005F06AC"/>
    <w:rsid w:val="005F72F1"/>
    <w:rsid w:val="00614B3E"/>
    <w:rsid w:val="00621AEC"/>
    <w:rsid w:val="006334B3"/>
    <w:rsid w:val="00642160"/>
    <w:rsid w:val="00652D01"/>
    <w:rsid w:val="00687E76"/>
    <w:rsid w:val="006902D2"/>
    <w:rsid w:val="006A403A"/>
    <w:rsid w:val="006B5618"/>
    <w:rsid w:val="006C2DC2"/>
    <w:rsid w:val="006D1CF7"/>
    <w:rsid w:val="006F4233"/>
    <w:rsid w:val="0070053A"/>
    <w:rsid w:val="00712FE9"/>
    <w:rsid w:val="00714219"/>
    <w:rsid w:val="00740075"/>
    <w:rsid w:val="0075067B"/>
    <w:rsid w:val="007530F5"/>
    <w:rsid w:val="00760E8A"/>
    <w:rsid w:val="0076689C"/>
    <w:rsid w:val="00767B3B"/>
    <w:rsid w:val="00773540"/>
    <w:rsid w:val="00776450"/>
    <w:rsid w:val="00781FF7"/>
    <w:rsid w:val="007C010D"/>
    <w:rsid w:val="007C2ED6"/>
    <w:rsid w:val="007C30FB"/>
    <w:rsid w:val="007C3CC9"/>
    <w:rsid w:val="007D04FF"/>
    <w:rsid w:val="007D6D0D"/>
    <w:rsid w:val="007E2EC5"/>
    <w:rsid w:val="008174B4"/>
    <w:rsid w:val="00817ECA"/>
    <w:rsid w:val="00826E03"/>
    <w:rsid w:val="00832C83"/>
    <w:rsid w:val="008556FC"/>
    <w:rsid w:val="0088723C"/>
    <w:rsid w:val="008959AB"/>
    <w:rsid w:val="008B07B4"/>
    <w:rsid w:val="008B6345"/>
    <w:rsid w:val="008D3C9F"/>
    <w:rsid w:val="008E51B5"/>
    <w:rsid w:val="008F7DF1"/>
    <w:rsid w:val="0092014B"/>
    <w:rsid w:val="00927B0B"/>
    <w:rsid w:val="0093105D"/>
    <w:rsid w:val="00950483"/>
    <w:rsid w:val="00977072"/>
    <w:rsid w:val="00977C86"/>
    <w:rsid w:val="00986FFC"/>
    <w:rsid w:val="009876D1"/>
    <w:rsid w:val="009B6D64"/>
    <w:rsid w:val="009B6E60"/>
    <w:rsid w:val="009D4064"/>
    <w:rsid w:val="009D5770"/>
    <w:rsid w:val="009E00DF"/>
    <w:rsid w:val="009E3F38"/>
    <w:rsid w:val="009F7A1D"/>
    <w:rsid w:val="00A166AB"/>
    <w:rsid w:val="00A31A09"/>
    <w:rsid w:val="00A4736A"/>
    <w:rsid w:val="00A540F3"/>
    <w:rsid w:val="00A84882"/>
    <w:rsid w:val="00A91AF4"/>
    <w:rsid w:val="00A94D22"/>
    <w:rsid w:val="00AA4132"/>
    <w:rsid w:val="00AB2774"/>
    <w:rsid w:val="00AD78AB"/>
    <w:rsid w:val="00AF29B7"/>
    <w:rsid w:val="00B24B41"/>
    <w:rsid w:val="00B2721E"/>
    <w:rsid w:val="00B56441"/>
    <w:rsid w:val="00B60B14"/>
    <w:rsid w:val="00B725A9"/>
    <w:rsid w:val="00B920AD"/>
    <w:rsid w:val="00BA46F4"/>
    <w:rsid w:val="00BB1DAD"/>
    <w:rsid w:val="00BB7166"/>
    <w:rsid w:val="00BD4D2C"/>
    <w:rsid w:val="00BE11F5"/>
    <w:rsid w:val="00BE2364"/>
    <w:rsid w:val="00C03EB2"/>
    <w:rsid w:val="00C146C3"/>
    <w:rsid w:val="00C17B40"/>
    <w:rsid w:val="00C20D67"/>
    <w:rsid w:val="00C243A3"/>
    <w:rsid w:val="00C25E4B"/>
    <w:rsid w:val="00C26A89"/>
    <w:rsid w:val="00C3297C"/>
    <w:rsid w:val="00C44C1A"/>
    <w:rsid w:val="00C45BFB"/>
    <w:rsid w:val="00C518B1"/>
    <w:rsid w:val="00C567A9"/>
    <w:rsid w:val="00C61920"/>
    <w:rsid w:val="00C95A32"/>
    <w:rsid w:val="00CA3DC7"/>
    <w:rsid w:val="00CA4A58"/>
    <w:rsid w:val="00CA5B5C"/>
    <w:rsid w:val="00CB1FE3"/>
    <w:rsid w:val="00CC1928"/>
    <w:rsid w:val="00CE546C"/>
    <w:rsid w:val="00CE7129"/>
    <w:rsid w:val="00CF0576"/>
    <w:rsid w:val="00CF6A3C"/>
    <w:rsid w:val="00CF706A"/>
    <w:rsid w:val="00D10F48"/>
    <w:rsid w:val="00D1341C"/>
    <w:rsid w:val="00D164FB"/>
    <w:rsid w:val="00D173AB"/>
    <w:rsid w:val="00D210B9"/>
    <w:rsid w:val="00D23C59"/>
    <w:rsid w:val="00D25E47"/>
    <w:rsid w:val="00D3270B"/>
    <w:rsid w:val="00D45A0A"/>
    <w:rsid w:val="00D55F14"/>
    <w:rsid w:val="00D64915"/>
    <w:rsid w:val="00D74688"/>
    <w:rsid w:val="00D77360"/>
    <w:rsid w:val="00D84CE2"/>
    <w:rsid w:val="00DA0C5D"/>
    <w:rsid w:val="00DA2E6E"/>
    <w:rsid w:val="00DB0654"/>
    <w:rsid w:val="00DB0DF5"/>
    <w:rsid w:val="00DC2930"/>
    <w:rsid w:val="00DE1D27"/>
    <w:rsid w:val="00DE33E1"/>
    <w:rsid w:val="00DF1772"/>
    <w:rsid w:val="00DF1EFA"/>
    <w:rsid w:val="00DF21AC"/>
    <w:rsid w:val="00E05005"/>
    <w:rsid w:val="00E07C0C"/>
    <w:rsid w:val="00E20144"/>
    <w:rsid w:val="00E23B20"/>
    <w:rsid w:val="00E264F0"/>
    <w:rsid w:val="00E343E9"/>
    <w:rsid w:val="00E351BB"/>
    <w:rsid w:val="00E422A0"/>
    <w:rsid w:val="00E50743"/>
    <w:rsid w:val="00E64007"/>
    <w:rsid w:val="00E705F7"/>
    <w:rsid w:val="00E775A2"/>
    <w:rsid w:val="00E813E9"/>
    <w:rsid w:val="00E84074"/>
    <w:rsid w:val="00E8440C"/>
    <w:rsid w:val="00E95FD8"/>
    <w:rsid w:val="00EB70BE"/>
    <w:rsid w:val="00EC7781"/>
    <w:rsid w:val="00ED322C"/>
    <w:rsid w:val="00EE491E"/>
    <w:rsid w:val="00F0622D"/>
    <w:rsid w:val="00F115D8"/>
    <w:rsid w:val="00F1179D"/>
    <w:rsid w:val="00F34AD0"/>
    <w:rsid w:val="00F6292C"/>
    <w:rsid w:val="00F71C5B"/>
    <w:rsid w:val="00F77D8C"/>
    <w:rsid w:val="00F87DE7"/>
    <w:rsid w:val="00F96811"/>
    <w:rsid w:val="00FA02EE"/>
    <w:rsid w:val="00FA6E69"/>
    <w:rsid w:val="00FC51A9"/>
    <w:rsid w:val="00FC59FE"/>
    <w:rsid w:val="00FD7EFB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A2F8DB"/>
  <w15:docId w15:val="{96CDBCE5-AA44-43E2-BFD8-741AE2DC8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60F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350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Daniel</cp:lastModifiedBy>
  <cp:revision>2</cp:revision>
  <cp:lastPrinted>2023-03-14T13:11:00Z</cp:lastPrinted>
  <dcterms:created xsi:type="dcterms:W3CDTF">2023-03-14T13:21:00Z</dcterms:created>
  <dcterms:modified xsi:type="dcterms:W3CDTF">2024-07-25T06:29:00Z</dcterms:modified>
</cp:coreProperties>
</file>