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DA11" w14:textId="325968AF" w:rsidR="000B44BF" w:rsidRPr="00526223" w:rsidRDefault="00EA02C1" w:rsidP="00EA02C1">
      <w:pPr>
        <w:spacing w:line="360" w:lineRule="auto"/>
        <w:ind w:left="7080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            </w:t>
      </w:r>
      <w:r w:rsidR="000B44B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>
        <w:rPr>
          <w:rFonts w:ascii="Calibri" w:eastAsia="Calibri" w:hAnsi="Calibri" w:cs="Arial"/>
          <w:color w:val="auto"/>
          <w:sz w:val="21"/>
          <w:szCs w:val="21"/>
        </w:rPr>
        <w:t>2.2</w:t>
      </w:r>
    </w:p>
    <w:p w14:paraId="39E463DE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9D7FD24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3E170680" w14:textId="77777777" w:rsidR="000B44BF" w:rsidRPr="0039111B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0418B794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 xml:space="preserve">Składając ofertę w postępowaniu o udzielenie zamówienia publicznego na wykonanie zadania </w:t>
      </w:r>
      <w:proofErr w:type="spellStart"/>
      <w:r w:rsidRPr="000B44BF">
        <w:rPr>
          <w:rFonts w:asciiTheme="minorHAnsi" w:eastAsia="Times New Roman" w:hAnsiTheme="minorHAnsi" w:cstheme="minorHAnsi"/>
          <w:sz w:val="22"/>
          <w:szCs w:val="22"/>
        </w:rPr>
        <w:t>pn</w:t>
      </w:r>
      <w:proofErr w:type="spellEnd"/>
      <w:r w:rsidRPr="000B44BF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0" w:name="_Hlk71793438"/>
    </w:p>
    <w:p w14:paraId="0EBF2AC0" w14:textId="77777777" w:rsidR="002F1EAE" w:rsidRDefault="00002CC8" w:rsidP="00002CC8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002CC8">
        <w:rPr>
          <w:rFonts w:ascii="Calibri" w:eastAsia="Calibri" w:hAnsi="Calibri" w:cs="Arial"/>
          <w:b/>
          <w:bCs/>
          <w:color w:val="auto"/>
          <w:sz w:val="22"/>
          <w:szCs w:val="22"/>
        </w:rPr>
        <w:t>Modernizacja infrastruktury szkolnej zlokalizowanej przy ul. Osiedlowej 1 w Pleszewie</w:t>
      </w:r>
      <w:r w:rsidR="004A5EEF">
        <w:rPr>
          <w:rFonts w:ascii="Calibri" w:eastAsia="Calibri" w:hAnsi="Calibri" w:cs="Arial"/>
          <w:b/>
          <w:bCs/>
          <w:color w:val="auto"/>
          <w:sz w:val="22"/>
          <w:szCs w:val="22"/>
        </w:rPr>
        <w:t>,</w:t>
      </w:r>
      <w:r w:rsidR="00D66B62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</w:p>
    <w:p w14:paraId="20EBF5E9" w14:textId="655B2C79" w:rsidR="000B44BF" w:rsidRPr="00D66B62" w:rsidRDefault="000B44BF" w:rsidP="00002CC8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numer sprawy: NR.272</w:t>
      </w:r>
      <w:r w:rsidR="00D66B62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  <w:r w:rsidR="00002CC8">
        <w:rPr>
          <w:rFonts w:asciiTheme="minorHAnsi" w:eastAsia="Calibri" w:hAnsiTheme="minorHAnsi" w:cstheme="minorHAnsi"/>
          <w:color w:val="auto"/>
          <w:sz w:val="22"/>
          <w:szCs w:val="22"/>
        </w:rPr>
        <w:t>7</w:t>
      </w:r>
      <w:r w:rsidR="00D66B62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</w:t>
      </w:r>
      <w:r w:rsidR="002F1EA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r w:rsidR="002F1EAE" w:rsidRPr="002F1EAE">
        <w:rPr>
          <w:rFonts w:asciiTheme="minorHAnsi" w:eastAsia="Calibri" w:hAnsiTheme="minorHAnsi" w:cstheme="minorHAnsi"/>
          <w:color w:val="auto"/>
          <w:sz w:val="22"/>
          <w:szCs w:val="22"/>
        </w:rPr>
        <w:t>Częś</w:t>
      </w:r>
      <w:r w:rsidR="002F1EAE">
        <w:rPr>
          <w:rFonts w:asciiTheme="minorHAnsi" w:eastAsia="Calibri" w:hAnsiTheme="minorHAnsi" w:cstheme="minorHAnsi"/>
          <w:color w:val="auto"/>
          <w:sz w:val="22"/>
          <w:szCs w:val="22"/>
        </w:rPr>
        <w:t>ć</w:t>
      </w:r>
      <w:r w:rsidR="002F1EAE" w:rsidRPr="002F1EA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2, 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ogłoszonym przez Powiat Pleszewski,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44337B0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39303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93036">
        <w:rPr>
          <w:rFonts w:asciiTheme="minorHAnsi" w:hAnsiTheme="minorHAnsi" w:cstheme="minorHAnsi"/>
          <w:sz w:val="22"/>
          <w:szCs w:val="22"/>
        </w:rPr>
        <w:t xml:space="preserve">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314C6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>r, poz.</w:t>
      </w:r>
      <w:r w:rsidR="00E314C6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0EE24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6212C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0E49C" w14:textId="4493E633" w:rsidR="00834826" w:rsidRPr="00834826" w:rsidRDefault="00834826" w:rsidP="00834826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 w:rsidR="003E20B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592EF76F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79D73117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4F834268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79975DC7" w14:textId="6000887F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3EF59EDE" w14:textId="0CAFD118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C858D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02CC8"/>
    <w:rsid w:val="000301FC"/>
    <w:rsid w:val="00050E43"/>
    <w:rsid w:val="00060551"/>
    <w:rsid w:val="00090ED0"/>
    <w:rsid w:val="000B44BF"/>
    <w:rsid w:val="000D523B"/>
    <w:rsid w:val="001F2A65"/>
    <w:rsid w:val="0020447C"/>
    <w:rsid w:val="002656B6"/>
    <w:rsid w:val="0029161D"/>
    <w:rsid w:val="002F1EAE"/>
    <w:rsid w:val="00313671"/>
    <w:rsid w:val="0038648E"/>
    <w:rsid w:val="00393036"/>
    <w:rsid w:val="003C3F28"/>
    <w:rsid w:val="003E20BB"/>
    <w:rsid w:val="00455DC7"/>
    <w:rsid w:val="004A5EEF"/>
    <w:rsid w:val="004C25A8"/>
    <w:rsid w:val="004C6489"/>
    <w:rsid w:val="005A46E4"/>
    <w:rsid w:val="00673CBF"/>
    <w:rsid w:val="006C1266"/>
    <w:rsid w:val="0074350D"/>
    <w:rsid w:val="007D4362"/>
    <w:rsid w:val="007D7CF7"/>
    <w:rsid w:val="007F16F8"/>
    <w:rsid w:val="00834826"/>
    <w:rsid w:val="00891D3C"/>
    <w:rsid w:val="009743AA"/>
    <w:rsid w:val="009A21D9"/>
    <w:rsid w:val="00A362C7"/>
    <w:rsid w:val="00A46878"/>
    <w:rsid w:val="00AC1F24"/>
    <w:rsid w:val="00AD7C4C"/>
    <w:rsid w:val="00BA0B54"/>
    <w:rsid w:val="00BD2FC0"/>
    <w:rsid w:val="00C31A8A"/>
    <w:rsid w:val="00C35E44"/>
    <w:rsid w:val="00C76604"/>
    <w:rsid w:val="00C858D2"/>
    <w:rsid w:val="00C974A5"/>
    <w:rsid w:val="00CA7E85"/>
    <w:rsid w:val="00CB28E0"/>
    <w:rsid w:val="00CC6F06"/>
    <w:rsid w:val="00CE457B"/>
    <w:rsid w:val="00D46DC9"/>
    <w:rsid w:val="00D66B62"/>
    <w:rsid w:val="00D97059"/>
    <w:rsid w:val="00DD7EA0"/>
    <w:rsid w:val="00E314C6"/>
    <w:rsid w:val="00EA02C1"/>
    <w:rsid w:val="00ED1E40"/>
    <w:rsid w:val="00EF2B6B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22</cp:revision>
  <dcterms:created xsi:type="dcterms:W3CDTF">2023-08-21T06:12:00Z</dcterms:created>
  <dcterms:modified xsi:type="dcterms:W3CDTF">2024-06-20T11:45:00Z</dcterms:modified>
</cp:coreProperties>
</file>