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B1D60" w14:textId="77777777"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14:paraId="5EE29A1B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363EDA6C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244E2832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6568BA2A" w14:textId="77777777" w:rsidR="000C3359" w:rsidRPr="00551BEA" w:rsidRDefault="00551BEA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14:paraId="7DBAB957" w14:textId="77777777"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F6547DF" w14:textId="77777777"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14:paraId="6B832D38" w14:textId="77777777"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z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dnia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11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września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2019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r.</w:t>
      </w:r>
    </w:p>
    <w:p w14:paraId="226ABD40" w14:textId="77777777"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</w:t>
      </w:r>
      <w:r w:rsidR="00674D8E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(dalej jako: </w:t>
      </w:r>
      <w:proofErr w:type="spellStart"/>
      <w:r w:rsidRPr="00551BE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51BEA">
        <w:rPr>
          <w:rFonts w:ascii="Arial" w:hAnsi="Arial" w:cs="Arial"/>
          <w:b/>
          <w:bCs/>
          <w:sz w:val="20"/>
          <w:szCs w:val="20"/>
        </w:rPr>
        <w:t>)</w:t>
      </w:r>
    </w:p>
    <w:p w14:paraId="73EAF61F" w14:textId="77777777"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7F0F41B" w14:textId="77777777" w:rsidR="003E7DDB" w:rsidRDefault="00CD5FAF" w:rsidP="000E38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Pr="00284390">
        <w:rPr>
          <w:rFonts w:ascii="Arial" w:hAnsi="Arial" w:cs="Arial"/>
          <w:sz w:val="20"/>
          <w:szCs w:val="20"/>
        </w:rPr>
        <w:t xml:space="preserve"> 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</w:p>
    <w:p w14:paraId="2837F5F2" w14:textId="77777777" w:rsidR="002A2501" w:rsidRPr="001667CB" w:rsidRDefault="00CD5FAF" w:rsidP="002A2501">
      <w:pPr>
        <w:spacing w:after="0" w:line="240" w:lineRule="auto"/>
        <w:rPr>
          <w:rFonts w:cstheme="minorHAnsi"/>
          <w:b/>
          <w:bCs/>
        </w:rPr>
      </w:pPr>
      <w:r w:rsidRPr="00284390">
        <w:rPr>
          <w:rFonts w:ascii="Arial" w:hAnsi="Arial" w:cs="Arial"/>
          <w:sz w:val="20"/>
          <w:szCs w:val="20"/>
        </w:rPr>
        <w:t xml:space="preserve"> </w:t>
      </w:r>
    </w:p>
    <w:p w14:paraId="688EF038" w14:textId="77777777" w:rsidR="00BD0171" w:rsidRPr="00AF611E" w:rsidRDefault="00BD0171" w:rsidP="00BD0171">
      <w:pPr>
        <w:rPr>
          <w:rFonts w:ascii="Calibri" w:eastAsia="Times New Roman" w:hAnsi="Calibri" w:cs="Calibri"/>
          <w:b/>
          <w:bCs/>
        </w:rPr>
      </w:pPr>
      <w:bookmarkStart w:id="0" w:name="_Hlk171352627"/>
      <w:r w:rsidRPr="00AF611E">
        <w:rPr>
          <w:rFonts w:ascii="Calibri" w:eastAsia="Times New Roman" w:hAnsi="Calibri" w:cs="Calibri"/>
          <w:b/>
          <w:bCs/>
        </w:rPr>
        <w:t xml:space="preserve">Przebudowa dróg gminnych w miejscowościach </w:t>
      </w:r>
      <w:proofErr w:type="spellStart"/>
      <w:r w:rsidRPr="00AF611E">
        <w:rPr>
          <w:rFonts w:ascii="Calibri" w:eastAsia="Times New Roman" w:hAnsi="Calibri" w:cs="Calibri"/>
          <w:b/>
          <w:bCs/>
        </w:rPr>
        <w:t>Jabłonna-Majątek</w:t>
      </w:r>
      <w:proofErr w:type="spellEnd"/>
      <w:r w:rsidRPr="00AF611E">
        <w:rPr>
          <w:rFonts w:ascii="Calibri" w:eastAsia="Times New Roman" w:hAnsi="Calibri" w:cs="Calibri"/>
          <w:b/>
          <w:bCs/>
        </w:rPr>
        <w:t>, Jabłonna Pierwsza, Skrzynice Pierwsze i Skrzynice Drugie - gmina Jabłonna</w:t>
      </w:r>
    </w:p>
    <w:bookmarkEnd w:id="0"/>
    <w:p w14:paraId="401CDF24" w14:textId="77777777" w:rsidR="002903D6" w:rsidRPr="00551BEA" w:rsidRDefault="002903D6" w:rsidP="00551BEA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EA92D9D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14:paraId="2B47A918" w14:textId="77777777"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14:paraId="772EB503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55E3363D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08A4AFA2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14:paraId="30F29BC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664F683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0F5E5CBA" w14:textId="77777777"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2181560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60F8DA7E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45E2ECB7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D9FF343" w14:textId="77777777"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440F74" w14:textId="77777777"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0A11C53D" w14:textId="77777777"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C85E72" w14:textId="77777777"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DC187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9A3CAB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BA50336" w14:textId="77777777"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5478E696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D32FCA2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8129B28" w14:textId="77777777"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2CD7323D" w14:textId="77777777"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239E" w14:textId="77777777" w:rsidR="00D77010" w:rsidRDefault="00D77010" w:rsidP="00D154D7">
      <w:pPr>
        <w:spacing w:after="0" w:line="240" w:lineRule="auto"/>
      </w:pPr>
      <w:r>
        <w:separator/>
      </w:r>
    </w:p>
  </w:endnote>
  <w:endnote w:type="continuationSeparator" w:id="0">
    <w:p w14:paraId="3445EDDE" w14:textId="77777777" w:rsidR="00D77010" w:rsidRDefault="00D77010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8E0" w14:textId="47D4D9E2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81F1" w14:textId="77777777" w:rsidR="00D77010" w:rsidRDefault="00D77010" w:rsidP="00D154D7">
      <w:pPr>
        <w:spacing w:after="0" w:line="240" w:lineRule="auto"/>
      </w:pPr>
      <w:r>
        <w:separator/>
      </w:r>
    </w:p>
  </w:footnote>
  <w:footnote w:type="continuationSeparator" w:id="0">
    <w:p w14:paraId="205BBC47" w14:textId="77777777" w:rsidR="00D77010" w:rsidRDefault="00D77010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D0DE1" w14:textId="77777777" w:rsidR="00397F21" w:rsidRPr="00EA3E4B" w:rsidRDefault="00397F21" w:rsidP="00397F21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sz w:val="24"/>
        <w:szCs w:val="24"/>
      </w:rPr>
    </w:pPr>
    <w:bookmarkStart w:id="1" w:name="_Hlk127962706"/>
    <w:bookmarkStart w:id="2" w:name="_Hlk127962707"/>
    <w:bookmarkStart w:id="3" w:name="_Hlk127962787"/>
    <w:bookmarkStart w:id="4" w:name="_Hlk127962788"/>
  </w:p>
  <w:p w14:paraId="639A524B" w14:textId="77777777" w:rsidR="00397F21" w:rsidRPr="00EA3E4B" w:rsidRDefault="00397F21" w:rsidP="00397F21">
    <w:pPr>
      <w:spacing w:after="0" w:line="240" w:lineRule="auto"/>
      <w:jc w:val="center"/>
      <w:rPr>
        <w:rFonts w:ascii="Cambria" w:eastAsia="Times New Roman" w:hAnsi="Cambria" w:cs="Times New Roman"/>
        <w:bCs/>
        <w:color w:val="000000"/>
        <w:sz w:val="18"/>
        <w:szCs w:val="18"/>
      </w:rPr>
    </w:pPr>
    <w:r w:rsidRPr="00EA3E4B">
      <w:rPr>
        <w:rFonts w:ascii="Calibri" w:eastAsia="Times New Roman" w:hAnsi="Calibri" w:cs="Times New Roman"/>
        <w:noProof/>
        <w:color w:val="000000"/>
        <w:sz w:val="24"/>
        <w:szCs w:val="24"/>
      </w:rPr>
      <w:drawing>
        <wp:inline distT="0" distB="0" distL="0" distR="0" wp14:anchorId="2C836489" wp14:editId="47B49B62">
          <wp:extent cx="5676900" cy="861060"/>
          <wp:effectExtent l="0" t="0" r="0" b="0"/>
          <wp:docPr id="2" name="Obraz 2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typy - Polski Ł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53F41E" w14:textId="77777777" w:rsidR="00397F21" w:rsidRPr="00EA3E4B" w:rsidRDefault="00397F21" w:rsidP="00397F21">
    <w:pPr>
      <w:widowControl w:val="0"/>
      <w:tabs>
        <w:tab w:val="center" w:pos="4536"/>
        <w:tab w:val="right" w:pos="9072"/>
      </w:tabs>
      <w:spacing w:after="0" w:line="276" w:lineRule="auto"/>
      <w:jc w:val="center"/>
      <w:rPr>
        <w:rFonts w:ascii="Cambria" w:eastAsia="Times New Roman" w:hAnsi="Cambria" w:cs="Times New Roman"/>
        <w:bCs/>
        <w:i/>
        <w:iCs/>
        <w:color w:val="000000"/>
        <w:sz w:val="17"/>
        <w:szCs w:val="17"/>
      </w:rPr>
    </w:pPr>
    <w:r w:rsidRPr="00EA3E4B">
      <w:rPr>
        <w:rFonts w:ascii="Cambria" w:eastAsia="Times New Roman" w:hAnsi="Cambria" w:cs="Times New Roman"/>
        <w:bCs/>
        <w:i/>
        <w:iCs/>
        <w:color w:val="000000"/>
        <w:sz w:val="17"/>
        <w:szCs w:val="17"/>
      </w:rPr>
      <w:t>Postępowanie</w:t>
    </w:r>
    <w:r w:rsidRPr="00EA3E4B">
      <w:rPr>
        <w:rFonts w:ascii="Cambria" w:eastAsia="Times New Roman" w:hAnsi="Cambria" w:cs="Times New Roman"/>
        <w:b/>
        <w:i/>
        <w:iCs/>
        <w:color w:val="000000"/>
        <w:sz w:val="17"/>
        <w:szCs w:val="17"/>
      </w:rPr>
      <w:t xml:space="preserve"> </w:t>
    </w:r>
    <w:r w:rsidRPr="00EA3E4B">
      <w:rPr>
        <w:rFonts w:ascii="Cambria" w:eastAsia="Times New Roman" w:hAnsi="Cambria" w:cs="Times New Roman"/>
        <w:bCs/>
        <w:i/>
        <w:iCs/>
        <w:color w:val="000000"/>
        <w:sz w:val="17"/>
        <w:szCs w:val="17"/>
      </w:rPr>
      <w:t>jest dofinansowane ze środków</w:t>
    </w:r>
  </w:p>
  <w:p w14:paraId="59C8F9D0" w14:textId="77777777" w:rsidR="00397F21" w:rsidRPr="00EA3E4B" w:rsidRDefault="00397F21" w:rsidP="00397F21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24"/>
        <w:szCs w:val="24"/>
      </w:rPr>
    </w:pPr>
    <w:r w:rsidRPr="00EA3E4B">
      <w:rPr>
        <w:rFonts w:ascii="Cambria" w:eastAsia="Times New Roman" w:hAnsi="Cambria" w:cs="Times New Roman"/>
        <w:b/>
        <w:i/>
        <w:iCs/>
        <w:color w:val="000000"/>
        <w:sz w:val="17"/>
        <w:szCs w:val="17"/>
      </w:rPr>
      <w:t>Rządowego Funduszu Polski Ład: Program Inwestycji Strategicznych.</w:t>
    </w:r>
  </w:p>
  <w:bookmarkEnd w:id="1"/>
  <w:bookmarkEnd w:id="2"/>
  <w:bookmarkEnd w:id="3"/>
  <w:bookmarkEnd w:id="4"/>
  <w:p w14:paraId="0E249561" w14:textId="77777777" w:rsidR="00397F21" w:rsidRDefault="00397F21" w:rsidP="00397F21">
    <w:pPr>
      <w:pStyle w:val="Nagwek"/>
    </w:pPr>
  </w:p>
  <w:p w14:paraId="0160C700" w14:textId="77777777" w:rsidR="002903D6" w:rsidRDefault="002903D6" w:rsidP="002903D6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4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5396F016" w14:textId="77777777" w:rsidR="00D154D7" w:rsidRPr="00D154D7" w:rsidRDefault="00D154D7" w:rsidP="00D154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51586"/>
    <w:rsid w:val="000876A4"/>
    <w:rsid w:val="0008785E"/>
    <w:rsid w:val="000C3359"/>
    <w:rsid w:val="000D6526"/>
    <w:rsid w:val="000E38EB"/>
    <w:rsid w:val="0011429D"/>
    <w:rsid w:val="0011449A"/>
    <w:rsid w:val="001D6FD3"/>
    <w:rsid w:val="00202234"/>
    <w:rsid w:val="00207C32"/>
    <w:rsid w:val="00225992"/>
    <w:rsid w:val="00260E9D"/>
    <w:rsid w:val="002834F5"/>
    <w:rsid w:val="00284390"/>
    <w:rsid w:val="002903D6"/>
    <w:rsid w:val="002A2501"/>
    <w:rsid w:val="002F20FF"/>
    <w:rsid w:val="00330A37"/>
    <w:rsid w:val="00337E13"/>
    <w:rsid w:val="00397F21"/>
    <w:rsid w:val="003D3518"/>
    <w:rsid w:val="003D623F"/>
    <w:rsid w:val="003D6876"/>
    <w:rsid w:val="003E34DE"/>
    <w:rsid w:val="003E7DDB"/>
    <w:rsid w:val="004203AD"/>
    <w:rsid w:val="00423E7D"/>
    <w:rsid w:val="00484AEB"/>
    <w:rsid w:val="004914A2"/>
    <w:rsid w:val="004D7D60"/>
    <w:rsid w:val="005239B3"/>
    <w:rsid w:val="00551BEA"/>
    <w:rsid w:val="00630350"/>
    <w:rsid w:val="00674D8E"/>
    <w:rsid w:val="00697901"/>
    <w:rsid w:val="006A0015"/>
    <w:rsid w:val="006E1E17"/>
    <w:rsid w:val="00701691"/>
    <w:rsid w:val="007C166A"/>
    <w:rsid w:val="007E2797"/>
    <w:rsid w:val="007F6F09"/>
    <w:rsid w:val="00841B99"/>
    <w:rsid w:val="008B6CC0"/>
    <w:rsid w:val="008C2C3E"/>
    <w:rsid w:val="008E5947"/>
    <w:rsid w:val="00900E03"/>
    <w:rsid w:val="00916021"/>
    <w:rsid w:val="009D6FF3"/>
    <w:rsid w:val="00A24739"/>
    <w:rsid w:val="00AA391F"/>
    <w:rsid w:val="00AD42EA"/>
    <w:rsid w:val="00B96AA9"/>
    <w:rsid w:val="00BB5FC7"/>
    <w:rsid w:val="00BD0171"/>
    <w:rsid w:val="00C124A5"/>
    <w:rsid w:val="00C16399"/>
    <w:rsid w:val="00C37972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77010"/>
    <w:rsid w:val="00DA492A"/>
    <w:rsid w:val="00E71611"/>
    <w:rsid w:val="00E8608A"/>
    <w:rsid w:val="00F31C6D"/>
    <w:rsid w:val="00F5338C"/>
    <w:rsid w:val="00F84763"/>
    <w:rsid w:val="00FC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1F60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basedOn w:val="Normalny"/>
    <w:uiPriority w:val="34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5</cp:revision>
  <dcterms:created xsi:type="dcterms:W3CDTF">2022-02-09T13:00:00Z</dcterms:created>
  <dcterms:modified xsi:type="dcterms:W3CDTF">2024-07-08T15:38:00Z</dcterms:modified>
</cp:coreProperties>
</file>