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537B22" w:rsidRDefault="007508AD" w:rsidP="001667CB">
      <w:pPr>
        <w:spacing w:after="0" w:line="240" w:lineRule="auto"/>
        <w:rPr>
          <w:rFonts w:ascii="Calibri" w:hAnsi="Calibri" w:cs="Calibri"/>
          <w:b/>
          <w:bCs/>
          <w:sz w:val="24"/>
          <w:szCs w:val="24"/>
        </w:rPr>
      </w:pPr>
    </w:p>
    <w:p w14:paraId="2F95DABF" w14:textId="77777777" w:rsidR="007508AD" w:rsidRPr="00537B22" w:rsidRDefault="007508AD" w:rsidP="001667CB">
      <w:pPr>
        <w:spacing w:after="0" w:line="240" w:lineRule="auto"/>
        <w:rPr>
          <w:rFonts w:ascii="Calibri" w:hAnsi="Calibri" w:cs="Calibri"/>
          <w:b/>
          <w:bCs/>
          <w:sz w:val="24"/>
          <w:szCs w:val="24"/>
        </w:rPr>
      </w:pPr>
    </w:p>
    <w:p w14:paraId="7803D782" w14:textId="30819B9F" w:rsidR="007508AD" w:rsidRPr="00537B22" w:rsidRDefault="003879FB" w:rsidP="001667CB">
      <w:pPr>
        <w:spacing w:after="0" w:line="240" w:lineRule="auto"/>
        <w:rPr>
          <w:rFonts w:ascii="Calibri" w:hAnsi="Calibri" w:cs="Calibri"/>
          <w:b/>
          <w:bCs/>
          <w:sz w:val="24"/>
          <w:szCs w:val="24"/>
        </w:rPr>
      </w:pPr>
      <w:r w:rsidRPr="00537B22">
        <w:rPr>
          <w:rFonts w:ascii="Calibri" w:hAnsi="Calibri" w:cs="Calibri"/>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537B22" w:rsidRDefault="007508AD" w:rsidP="001667CB">
      <w:pPr>
        <w:spacing w:after="0" w:line="240" w:lineRule="auto"/>
        <w:rPr>
          <w:rFonts w:ascii="Calibri" w:hAnsi="Calibri" w:cs="Calibri"/>
          <w:b/>
          <w:bCs/>
          <w:sz w:val="24"/>
          <w:szCs w:val="24"/>
        </w:rPr>
      </w:pPr>
    </w:p>
    <w:p w14:paraId="4503174C" w14:textId="466F9275" w:rsidR="001F5D29" w:rsidRPr="00537B22" w:rsidRDefault="007508AD" w:rsidP="001667CB">
      <w:pPr>
        <w:spacing w:after="0" w:line="240" w:lineRule="auto"/>
        <w:rPr>
          <w:rFonts w:ascii="Calibri" w:hAnsi="Calibri" w:cs="Calibri"/>
          <w:b/>
          <w:bCs/>
          <w:sz w:val="24"/>
          <w:szCs w:val="24"/>
        </w:rPr>
      </w:pPr>
      <w:r w:rsidRPr="00537B22">
        <w:rPr>
          <w:rFonts w:ascii="Calibri" w:hAnsi="Calibri" w:cs="Calibri"/>
          <w:b/>
          <w:bCs/>
          <w:sz w:val="24"/>
          <w:szCs w:val="24"/>
        </w:rPr>
        <w:t>SPECYFIKACJA WARUNKÓW ZAMÓWIENIA</w:t>
      </w:r>
    </w:p>
    <w:p w14:paraId="051175CB" w14:textId="319B197F" w:rsidR="007508AD" w:rsidRPr="00537B22" w:rsidRDefault="007508AD" w:rsidP="001667CB">
      <w:pPr>
        <w:spacing w:after="0" w:line="240" w:lineRule="auto"/>
        <w:rPr>
          <w:rFonts w:ascii="Calibri" w:hAnsi="Calibri" w:cs="Calibri"/>
          <w:b/>
          <w:bCs/>
          <w:sz w:val="24"/>
          <w:szCs w:val="24"/>
        </w:rPr>
      </w:pPr>
    </w:p>
    <w:p w14:paraId="262DDD0D" w14:textId="77777777" w:rsidR="00066BCE" w:rsidRPr="00537B22" w:rsidRDefault="00066BCE" w:rsidP="001667CB">
      <w:pPr>
        <w:spacing w:after="0" w:line="240" w:lineRule="auto"/>
        <w:rPr>
          <w:rFonts w:ascii="Calibri" w:hAnsi="Calibri" w:cs="Calibri"/>
          <w:b/>
          <w:bCs/>
          <w:sz w:val="24"/>
          <w:szCs w:val="24"/>
        </w:rPr>
      </w:pPr>
    </w:p>
    <w:p w14:paraId="0A49F28E" w14:textId="4886133D" w:rsidR="007508AD" w:rsidRPr="00537B22" w:rsidRDefault="007508AD" w:rsidP="001667CB">
      <w:pPr>
        <w:spacing w:after="0" w:line="240" w:lineRule="auto"/>
        <w:rPr>
          <w:rFonts w:ascii="Calibri" w:hAnsi="Calibri" w:cs="Calibri"/>
          <w:sz w:val="24"/>
          <w:szCs w:val="24"/>
        </w:rPr>
      </w:pPr>
      <w:r w:rsidRPr="00537B22">
        <w:rPr>
          <w:rFonts w:ascii="Calibri" w:hAnsi="Calibri" w:cs="Calibri"/>
          <w:sz w:val="24"/>
          <w:szCs w:val="24"/>
        </w:rPr>
        <w:t>w postępowaniu o udzielenie zamówienia publicznego pn.:</w:t>
      </w:r>
    </w:p>
    <w:p w14:paraId="5A9CEAFE" w14:textId="77777777" w:rsidR="00066BCE" w:rsidRPr="00537B22" w:rsidRDefault="00066BCE" w:rsidP="001667CB">
      <w:pPr>
        <w:spacing w:after="0" w:line="240" w:lineRule="auto"/>
        <w:rPr>
          <w:rFonts w:ascii="Calibri" w:hAnsi="Calibri" w:cs="Calibri"/>
          <w:sz w:val="24"/>
          <w:szCs w:val="24"/>
        </w:rPr>
      </w:pPr>
    </w:p>
    <w:p w14:paraId="60040CD8" w14:textId="166DB49B" w:rsidR="007508AD" w:rsidRPr="00537B22" w:rsidRDefault="007508AD" w:rsidP="001667CB">
      <w:pPr>
        <w:spacing w:after="0" w:line="240" w:lineRule="auto"/>
        <w:rPr>
          <w:rFonts w:ascii="Calibri" w:hAnsi="Calibri" w:cs="Calibri"/>
          <w:b/>
          <w:bCs/>
          <w:sz w:val="24"/>
          <w:szCs w:val="24"/>
        </w:rPr>
      </w:pPr>
      <w:bookmarkStart w:id="0" w:name="_Hlk95307554"/>
      <w:bookmarkStart w:id="1" w:name="_Hlk127962928"/>
    </w:p>
    <w:p w14:paraId="4612A014" w14:textId="77777777" w:rsidR="00AF611E" w:rsidRPr="00AF611E" w:rsidRDefault="00AF611E" w:rsidP="00AF611E">
      <w:pPr>
        <w:spacing w:line="259" w:lineRule="auto"/>
        <w:rPr>
          <w:rFonts w:ascii="Calibri" w:eastAsia="Times New Roman" w:hAnsi="Calibri" w:cs="Calibri"/>
          <w:b/>
          <w:bCs/>
        </w:rPr>
      </w:pPr>
      <w:bookmarkStart w:id="2" w:name="_Hlk171352627"/>
      <w:bookmarkEnd w:id="0"/>
      <w:bookmarkEnd w:id="1"/>
      <w:r w:rsidRPr="00AF611E">
        <w:rPr>
          <w:rFonts w:ascii="Calibri" w:eastAsia="Times New Roman" w:hAnsi="Calibri" w:cs="Calibri"/>
          <w:b/>
          <w:bCs/>
        </w:rPr>
        <w:t xml:space="preserve">Przebudowa dróg gminnych w miejscowościach </w:t>
      </w:r>
      <w:proofErr w:type="spellStart"/>
      <w:r w:rsidRPr="00AF611E">
        <w:rPr>
          <w:rFonts w:ascii="Calibri" w:eastAsia="Times New Roman" w:hAnsi="Calibri" w:cs="Calibri"/>
          <w:b/>
          <w:bCs/>
        </w:rPr>
        <w:t>Jabłonna-Majątek</w:t>
      </w:r>
      <w:proofErr w:type="spellEnd"/>
      <w:r w:rsidRPr="00AF611E">
        <w:rPr>
          <w:rFonts w:ascii="Calibri" w:eastAsia="Times New Roman" w:hAnsi="Calibri" w:cs="Calibri"/>
          <w:b/>
          <w:bCs/>
        </w:rPr>
        <w:t>, Jabłonna Pierwsza, Skrzynice Pierwsze i Skrzynice Drugie - gmina Jabłonna</w:t>
      </w:r>
    </w:p>
    <w:bookmarkEnd w:id="2"/>
    <w:p w14:paraId="70B519FB" w14:textId="77777777" w:rsidR="002335BC" w:rsidRPr="00537B22" w:rsidRDefault="002335BC" w:rsidP="001667CB">
      <w:pPr>
        <w:spacing w:after="0" w:line="240" w:lineRule="auto"/>
        <w:rPr>
          <w:rFonts w:ascii="Calibri" w:hAnsi="Calibri" w:cs="Calibri"/>
          <w:sz w:val="24"/>
          <w:szCs w:val="24"/>
        </w:rPr>
      </w:pPr>
    </w:p>
    <w:p w14:paraId="573B9058" w14:textId="131C23AD" w:rsidR="007508AD" w:rsidRPr="00537B22" w:rsidRDefault="007508AD" w:rsidP="001667CB">
      <w:pPr>
        <w:spacing w:after="0" w:line="240" w:lineRule="auto"/>
        <w:rPr>
          <w:rFonts w:ascii="Calibri" w:hAnsi="Calibri" w:cs="Calibri"/>
          <w:sz w:val="24"/>
          <w:szCs w:val="24"/>
        </w:rPr>
      </w:pPr>
      <w:r w:rsidRPr="00537B22">
        <w:rPr>
          <w:rFonts w:ascii="Calibri" w:hAnsi="Calibri" w:cs="Calibri"/>
          <w:sz w:val="24"/>
          <w:szCs w:val="24"/>
        </w:rPr>
        <w:t xml:space="preserve">(znak sprawy: </w:t>
      </w:r>
      <w:r w:rsidR="003879FB" w:rsidRPr="00537B22">
        <w:rPr>
          <w:rFonts w:ascii="Calibri" w:hAnsi="Calibri" w:cs="Calibri"/>
          <w:sz w:val="24"/>
          <w:szCs w:val="24"/>
        </w:rPr>
        <w:t>IRO.271.</w:t>
      </w:r>
      <w:r w:rsidR="00AF611E">
        <w:rPr>
          <w:rFonts w:ascii="Calibri" w:hAnsi="Calibri" w:cs="Calibri"/>
          <w:sz w:val="24"/>
          <w:szCs w:val="24"/>
        </w:rPr>
        <w:t>29</w:t>
      </w:r>
      <w:r w:rsidR="000B77CA" w:rsidRPr="00537B22">
        <w:rPr>
          <w:rFonts w:ascii="Calibri" w:hAnsi="Calibri" w:cs="Calibri"/>
          <w:sz w:val="24"/>
          <w:szCs w:val="24"/>
        </w:rPr>
        <w:t>.202</w:t>
      </w:r>
      <w:r w:rsidR="00AF611E">
        <w:rPr>
          <w:rFonts w:ascii="Calibri" w:hAnsi="Calibri" w:cs="Calibri"/>
          <w:sz w:val="24"/>
          <w:szCs w:val="24"/>
        </w:rPr>
        <w:t>4</w:t>
      </w:r>
      <w:r w:rsidRPr="00537B22">
        <w:rPr>
          <w:rFonts w:ascii="Calibri" w:hAnsi="Calibri" w:cs="Calibri"/>
          <w:sz w:val="24"/>
          <w:szCs w:val="24"/>
        </w:rPr>
        <w:t>)</w:t>
      </w:r>
    </w:p>
    <w:p w14:paraId="6227537C" w14:textId="19BA9750" w:rsidR="007508AD" w:rsidRPr="00537B22" w:rsidRDefault="007508AD" w:rsidP="001667CB">
      <w:pPr>
        <w:spacing w:after="0" w:line="240" w:lineRule="auto"/>
        <w:rPr>
          <w:rFonts w:ascii="Calibri" w:hAnsi="Calibri" w:cs="Calibri"/>
          <w:sz w:val="24"/>
          <w:szCs w:val="24"/>
        </w:rPr>
      </w:pPr>
    </w:p>
    <w:p w14:paraId="7BE6A146" w14:textId="5F91F573" w:rsidR="000B77CA" w:rsidRPr="00537B22" w:rsidRDefault="00616831" w:rsidP="00616831">
      <w:pPr>
        <w:tabs>
          <w:tab w:val="left" w:pos="2771"/>
        </w:tabs>
        <w:spacing w:after="0" w:line="240" w:lineRule="auto"/>
        <w:rPr>
          <w:rFonts w:ascii="Calibri" w:hAnsi="Calibri" w:cs="Calibri"/>
          <w:b/>
          <w:bCs/>
          <w:sz w:val="24"/>
          <w:szCs w:val="24"/>
        </w:rPr>
      </w:pPr>
      <w:r>
        <w:rPr>
          <w:rFonts w:ascii="Calibri" w:hAnsi="Calibri" w:cs="Calibri"/>
          <w:b/>
          <w:bCs/>
          <w:sz w:val="24"/>
          <w:szCs w:val="24"/>
        </w:rPr>
        <w:tab/>
      </w:r>
    </w:p>
    <w:p w14:paraId="607C4BE6" w14:textId="4908F7E4" w:rsidR="000B77CA" w:rsidRDefault="000B77CA" w:rsidP="000B77CA">
      <w:pPr>
        <w:spacing w:after="0" w:line="240" w:lineRule="auto"/>
        <w:rPr>
          <w:rFonts w:ascii="Calibri" w:hAnsi="Calibri" w:cs="Calibri"/>
          <w:b/>
          <w:bCs/>
          <w:sz w:val="24"/>
          <w:szCs w:val="24"/>
        </w:rPr>
      </w:pPr>
      <w:r w:rsidRPr="00537B22">
        <w:rPr>
          <w:rFonts w:ascii="Calibri" w:hAnsi="Calibri" w:cs="Calibri"/>
          <w:b/>
          <w:bCs/>
          <w:sz w:val="24"/>
          <w:szCs w:val="24"/>
        </w:rPr>
        <w:t xml:space="preserve">Identyfikator postępowania: </w:t>
      </w:r>
    </w:p>
    <w:p w14:paraId="781AB121" w14:textId="77777777" w:rsidR="00375E5E" w:rsidRPr="00537B22" w:rsidRDefault="00375E5E" w:rsidP="000B77CA">
      <w:pPr>
        <w:spacing w:after="0" w:line="240" w:lineRule="auto"/>
        <w:rPr>
          <w:rFonts w:ascii="Calibri" w:hAnsi="Calibri" w:cs="Calibri"/>
          <w:b/>
          <w:bCs/>
          <w:sz w:val="24"/>
          <w:szCs w:val="24"/>
        </w:rPr>
      </w:pPr>
    </w:p>
    <w:p w14:paraId="6FB14F77" w14:textId="77777777" w:rsidR="00616831" w:rsidRPr="00616831" w:rsidRDefault="00616831" w:rsidP="00616831">
      <w:pPr>
        <w:spacing w:before="100" w:beforeAutospacing="1" w:after="100" w:afterAutospacing="1" w:line="240" w:lineRule="auto"/>
        <w:outlineLvl w:val="2"/>
        <w:rPr>
          <w:rFonts w:ascii="Times New Roman" w:eastAsia="Times New Roman" w:hAnsi="Times New Roman" w:cs="Times New Roman"/>
          <w:b/>
          <w:bCs/>
          <w:sz w:val="27"/>
          <w:szCs w:val="27"/>
          <w:lang w:val="en-US" w:eastAsia="pl-PL"/>
        </w:rPr>
      </w:pPr>
      <w:r w:rsidRPr="00616831">
        <w:rPr>
          <w:rFonts w:ascii="Times New Roman" w:eastAsia="Times New Roman" w:hAnsi="Times New Roman" w:cs="Times New Roman"/>
          <w:b/>
          <w:bCs/>
          <w:sz w:val="27"/>
          <w:szCs w:val="27"/>
          <w:lang w:val="en-US" w:eastAsia="pl-PL"/>
        </w:rPr>
        <w:t>ocds-148610-53328c59-44de-42e0-b8d5-250dc50ffc7b</w:t>
      </w:r>
    </w:p>
    <w:p w14:paraId="4895CB1F" w14:textId="77777777" w:rsidR="006B0BE9" w:rsidRPr="00616831" w:rsidRDefault="006B0BE9" w:rsidP="000B77CA">
      <w:pPr>
        <w:spacing w:after="0" w:line="240" w:lineRule="auto"/>
        <w:rPr>
          <w:rFonts w:ascii="Calibri" w:hAnsi="Calibri" w:cs="Calibri"/>
          <w:sz w:val="24"/>
          <w:szCs w:val="24"/>
          <w:lang w:val="en-US"/>
        </w:rPr>
      </w:pPr>
    </w:p>
    <w:p w14:paraId="4576374F" w14:textId="77777777" w:rsidR="000B77CA" w:rsidRPr="00537B22" w:rsidRDefault="000B77CA" w:rsidP="000B77CA">
      <w:pPr>
        <w:spacing w:after="0" w:line="276" w:lineRule="auto"/>
        <w:jc w:val="both"/>
        <w:rPr>
          <w:rFonts w:ascii="Calibri" w:eastAsia="Times New Roman" w:hAnsi="Calibri" w:cs="Calibri"/>
          <w:i/>
          <w:iCs/>
          <w:sz w:val="24"/>
          <w:szCs w:val="24"/>
        </w:rPr>
      </w:pPr>
      <w:r w:rsidRPr="00537B22">
        <w:rPr>
          <w:rFonts w:ascii="Calibri" w:eastAsia="Times New Roman" w:hAnsi="Calibri" w:cs="Calibri"/>
          <w:i/>
          <w:iCs/>
          <w:sz w:val="24"/>
          <w:szCs w:val="24"/>
        </w:rPr>
        <w:t xml:space="preserve">Postępowanie można wyszukać również ze strony głównej Platformy </w:t>
      </w:r>
      <w:r w:rsidRPr="00537B22">
        <w:rPr>
          <w:rFonts w:ascii="Calibri" w:eastAsia="Times New Roman" w:hAnsi="Calibri" w:cs="Calibri"/>
          <w:i/>
          <w:iCs/>
          <w:sz w:val="24"/>
          <w:szCs w:val="24"/>
        </w:rPr>
        <w:br/>
        <w:t>e-zamówienia przycisk „Przeglądaj postępowania/konkursy”.</w:t>
      </w:r>
    </w:p>
    <w:p w14:paraId="180C6362" w14:textId="2E4D5E5A" w:rsidR="007508AD" w:rsidRPr="00537B22" w:rsidRDefault="007508AD" w:rsidP="001667CB">
      <w:pPr>
        <w:spacing w:after="0" w:line="240" w:lineRule="auto"/>
        <w:rPr>
          <w:rFonts w:ascii="Calibri" w:hAnsi="Calibri" w:cs="Calibri"/>
          <w:sz w:val="24"/>
          <w:szCs w:val="24"/>
        </w:rPr>
      </w:pPr>
    </w:p>
    <w:p w14:paraId="2629F428" w14:textId="77777777" w:rsidR="000B77CA" w:rsidRPr="00537B22" w:rsidRDefault="000B77CA" w:rsidP="001667CB">
      <w:pPr>
        <w:spacing w:after="0" w:line="240" w:lineRule="auto"/>
        <w:rPr>
          <w:rFonts w:ascii="Calibri" w:hAnsi="Calibri" w:cs="Calibri"/>
          <w:b/>
          <w:bCs/>
          <w:sz w:val="24"/>
          <w:szCs w:val="24"/>
        </w:rPr>
      </w:pPr>
    </w:p>
    <w:p w14:paraId="1D3899EF" w14:textId="77777777" w:rsidR="000B77CA" w:rsidRPr="00537B22" w:rsidRDefault="000B77CA" w:rsidP="001667CB">
      <w:pPr>
        <w:spacing w:after="0" w:line="240" w:lineRule="auto"/>
        <w:rPr>
          <w:rFonts w:ascii="Calibri" w:hAnsi="Calibri" w:cs="Calibri"/>
          <w:b/>
          <w:bCs/>
          <w:sz w:val="24"/>
          <w:szCs w:val="24"/>
        </w:rPr>
      </w:pPr>
    </w:p>
    <w:p w14:paraId="11F7622A" w14:textId="77777777" w:rsidR="000B77CA" w:rsidRPr="00537B22" w:rsidRDefault="000B77CA" w:rsidP="001667CB">
      <w:pPr>
        <w:spacing w:after="0" w:line="240" w:lineRule="auto"/>
        <w:rPr>
          <w:rFonts w:ascii="Calibri" w:hAnsi="Calibri" w:cs="Calibri"/>
          <w:b/>
          <w:bCs/>
          <w:sz w:val="24"/>
          <w:szCs w:val="24"/>
        </w:rPr>
      </w:pPr>
    </w:p>
    <w:p w14:paraId="1F19F8D1" w14:textId="77777777" w:rsidR="000B77CA" w:rsidRPr="00537B22" w:rsidRDefault="000B77CA" w:rsidP="001667CB">
      <w:pPr>
        <w:spacing w:after="0" w:line="240" w:lineRule="auto"/>
        <w:rPr>
          <w:rFonts w:ascii="Calibri" w:hAnsi="Calibri" w:cs="Calibri"/>
          <w:b/>
          <w:bCs/>
          <w:sz w:val="24"/>
          <w:szCs w:val="24"/>
        </w:rPr>
      </w:pPr>
    </w:p>
    <w:p w14:paraId="245932D0" w14:textId="77777777" w:rsidR="000B77CA" w:rsidRPr="00537B22" w:rsidRDefault="000B77CA" w:rsidP="001667CB">
      <w:pPr>
        <w:spacing w:after="0" w:line="240" w:lineRule="auto"/>
        <w:rPr>
          <w:rFonts w:ascii="Calibri" w:hAnsi="Calibri" w:cs="Calibri"/>
          <w:b/>
          <w:bCs/>
          <w:sz w:val="24"/>
          <w:szCs w:val="24"/>
        </w:rPr>
      </w:pPr>
    </w:p>
    <w:p w14:paraId="4383A48C" w14:textId="426B2AE4" w:rsidR="00930394" w:rsidRPr="00537B22" w:rsidRDefault="007508AD" w:rsidP="001667CB">
      <w:pPr>
        <w:spacing w:after="0" w:line="240" w:lineRule="auto"/>
        <w:rPr>
          <w:rFonts w:ascii="Calibri" w:hAnsi="Calibri" w:cs="Calibri"/>
          <w:b/>
          <w:bCs/>
          <w:sz w:val="24"/>
          <w:szCs w:val="24"/>
        </w:rPr>
      </w:pPr>
      <w:r w:rsidRPr="00537B22">
        <w:rPr>
          <w:rFonts w:ascii="Calibri" w:hAnsi="Calibri" w:cs="Calibri"/>
          <w:b/>
          <w:bCs/>
          <w:sz w:val="24"/>
          <w:szCs w:val="24"/>
        </w:rPr>
        <w:t>Zatwierdzam</w:t>
      </w:r>
    </w:p>
    <w:p w14:paraId="593243AA" w14:textId="07B5B37C" w:rsidR="00795B49" w:rsidRPr="00537B22" w:rsidRDefault="00795B49" w:rsidP="001667CB">
      <w:pPr>
        <w:spacing w:after="0" w:line="240" w:lineRule="auto"/>
        <w:rPr>
          <w:rFonts w:ascii="Calibri" w:hAnsi="Calibri" w:cs="Calibri"/>
          <w:i/>
          <w:iCs/>
          <w:sz w:val="24"/>
          <w:szCs w:val="24"/>
        </w:rPr>
      </w:pPr>
    </w:p>
    <w:p w14:paraId="3FFE2D7E" w14:textId="77777777" w:rsidR="001667CB" w:rsidRPr="00537B22" w:rsidRDefault="001667CB" w:rsidP="001667CB">
      <w:pPr>
        <w:rPr>
          <w:rFonts w:ascii="Calibri" w:hAnsi="Calibri" w:cs="Calibri"/>
          <w:sz w:val="24"/>
          <w:szCs w:val="24"/>
        </w:rPr>
      </w:pPr>
      <w:r w:rsidRPr="00537B22">
        <w:rPr>
          <w:rFonts w:ascii="Calibri" w:hAnsi="Calibri" w:cs="Calibri"/>
          <w:sz w:val="24"/>
          <w:szCs w:val="24"/>
        </w:rPr>
        <w:t>Wójt Gminy Jabłonna</w:t>
      </w:r>
    </w:p>
    <w:p w14:paraId="15241FB4" w14:textId="77777777" w:rsidR="001667CB" w:rsidRPr="00537B22" w:rsidRDefault="001667CB" w:rsidP="001667CB">
      <w:pPr>
        <w:rPr>
          <w:rFonts w:ascii="Calibri" w:hAnsi="Calibri" w:cs="Calibri"/>
          <w:sz w:val="24"/>
          <w:szCs w:val="24"/>
        </w:rPr>
      </w:pPr>
      <w:r w:rsidRPr="00537B22">
        <w:rPr>
          <w:rFonts w:ascii="Calibri" w:hAnsi="Calibri" w:cs="Calibri"/>
          <w:sz w:val="24"/>
          <w:szCs w:val="24"/>
        </w:rPr>
        <w:t>/--/</w:t>
      </w:r>
    </w:p>
    <w:p w14:paraId="25E10992" w14:textId="77777777" w:rsidR="001667CB" w:rsidRPr="00537B22" w:rsidRDefault="001667CB" w:rsidP="001667CB">
      <w:pPr>
        <w:rPr>
          <w:rFonts w:ascii="Calibri" w:hAnsi="Calibri" w:cs="Calibri"/>
          <w:sz w:val="24"/>
          <w:szCs w:val="24"/>
        </w:rPr>
      </w:pPr>
      <w:r w:rsidRPr="00537B22">
        <w:rPr>
          <w:rFonts w:ascii="Calibri" w:hAnsi="Calibri" w:cs="Calibri"/>
          <w:sz w:val="24"/>
          <w:szCs w:val="24"/>
        </w:rPr>
        <w:lastRenderedPageBreak/>
        <w:t>Magdalena Sałek-</w:t>
      </w:r>
      <w:proofErr w:type="spellStart"/>
      <w:r w:rsidRPr="00537B22">
        <w:rPr>
          <w:rFonts w:ascii="Calibri" w:hAnsi="Calibri" w:cs="Calibri"/>
          <w:sz w:val="24"/>
          <w:szCs w:val="24"/>
        </w:rPr>
        <w:t>Lewczyk</w:t>
      </w:r>
      <w:proofErr w:type="spellEnd"/>
    </w:p>
    <w:p w14:paraId="6D9FB8AE" w14:textId="77777777" w:rsidR="00DE07F2" w:rsidRPr="00537B22" w:rsidRDefault="00DE07F2" w:rsidP="001667CB">
      <w:pPr>
        <w:spacing w:after="0" w:line="240" w:lineRule="auto"/>
        <w:rPr>
          <w:rFonts w:ascii="Calibri" w:hAnsi="Calibri" w:cs="Calibri"/>
          <w:i/>
          <w:iCs/>
          <w:sz w:val="24"/>
          <w:szCs w:val="24"/>
        </w:rPr>
      </w:pPr>
    </w:p>
    <w:p w14:paraId="7E7461E8" w14:textId="77777777" w:rsidR="00962C02" w:rsidRPr="00537B22" w:rsidRDefault="00962C02" w:rsidP="001667CB">
      <w:pPr>
        <w:spacing w:after="0" w:line="240" w:lineRule="auto"/>
        <w:rPr>
          <w:rFonts w:ascii="Calibri" w:hAnsi="Calibri" w:cs="Calibri"/>
          <w:i/>
          <w:iCs/>
          <w:sz w:val="24"/>
          <w:szCs w:val="24"/>
        </w:rPr>
      </w:pPr>
    </w:p>
    <w:p w14:paraId="778F8F11" w14:textId="5C08A477" w:rsidR="007508AD" w:rsidRPr="00537B22" w:rsidRDefault="007508AD" w:rsidP="001667CB">
      <w:pPr>
        <w:spacing w:after="0" w:line="240" w:lineRule="auto"/>
        <w:rPr>
          <w:rFonts w:ascii="Calibri" w:hAnsi="Calibri" w:cs="Calibri"/>
          <w:sz w:val="24"/>
          <w:szCs w:val="24"/>
        </w:rPr>
      </w:pPr>
      <w:r w:rsidRPr="00537B22">
        <w:rPr>
          <w:rFonts w:ascii="Calibri" w:hAnsi="Calibri" w:cs="Calibri"/>
          <w:sz w:val="24"/>
          <w:szCs w:val="24"/>
        </w:rPr>
        <w:t>Rozdział 1</w:t>
      </w:r>
    </w:p>
    <w:p w14:paraId="284ABE43" w14:textId="1DE8409A" w:rsidR="007508AD" w:rsidRPr="00537B22" w:rsidRDefault="007508AD" w:rsidP="001667CB">
      <w:pPr>
        <w:spacing w:after="0" w:line="240" w:lineRule="auto"/>
        <w:rPr>
          <w:rFonts w:ascii="Calibri" w:hAnsi="Calibri" w:cs="Calibri"/>
          <w:b/>
          <w:bCs/>
          <w:sz w:val="24"/>
          <w:szCs w:val="24"/>
        </w:rPr>
      </w:pPr>
      <w:r w:rsidRPr="00537B22">
        <w:rPr>
          <w:rFonts w:ascii="Calibri" w:hAnsi="Calibri" w:cs="Calibri"/>
          <w:b/>
          <w:bCs/>
          <w:sz w:val="24"/>
          <w:szCs w:val="24"/>
        </w:rPr>
        <w:t>POSTANOWIENIA OGÓLNE</w:t>
      </w:r>
    </w:p>
    <w:p w14:paraId="720318E0" w14:textId="77777777" w:rsidR="00066BCE" w:rsidRPr="00537B22" w:rsidRDefault="00066BCE" w:rsidP="001667CB">
      <w:pPr>
        <w:spacing w:after="0" w:line="240" w:lineRule="auto"/>
        <w:rPr>
          <w:rFonts w:ascii="Calibri" w:hAnsi="Calibri" w:cs="Calibri"/>
          <w:b/>
          <w:bCs/>
          <w:sz w:val="24"/>
          <w:szCs w:val="24"/>
        </w:rPr>
      </w:pPr>
    </w:p>
    <w:p w14:paraId="27DAF558" w14:textId="5438B0EC" w:rsidR="00066BCE" w:rsidRPr="00537B22" w:rsidRDefault="007508AD" w:rsidP="001667CB">
      <w:pPr>
        <w:pStyle w:val="Akapitzlist"/>
        <w:numPr>
          <w:ilvl w:val="1"/>
          <w:numId w:val="1"/>
        </w:numPr>
        <w:spacing w:after="0" w:line="240" w:lineRule="auto"/>
        <w:ind w:left="0" w:firstLine="0"/>
        <w:rPr>
          <w:rFonts w:ascii="Calibri" w:hAnsi="Calibri" w:cs="Calibri"/>
          <w:b/>
          <w:bCs/>
          <w:sz w:val="24"/>
          <w:szCs w:val="24"/>
        </w:rPr>
      </w:pPr>
      <w:r w:rsidRPr="00537B22">
        <w:rPr>
          <w:rFonts w:ascii="Calibri" w:hAnsi="Calibri" w:cs="Calibri"/>
          <w:b/>
          <w:bCs/>
          <w:sz w:val="24"/>
          <w:szCs w:val="24"/>
        </w:rPr>
        <w:t>Nazwa i adres Zamawiającego</w:t>
      </w:r>
    </w:p>
    <w:p w14:paraId="7B22D400" w14:textId="77777777" w:rsidR="003879FB" w:rsidRPr="00537B22" w:rsidRDefault="003879FB" w:rsidP="001667CB">
      <w:pPr>
        <w:widowControl w:val="0"/>
        <w:spacing w:after="0" w:line="240" w:lineRule="auto"/>
        <w:rPr>
          <w:rFonts w:ascii="Calibri" w:eastAsia="Calibri" w:hAnsi="Calibri" w:cs="Calibri"/>
          <w:b/>
          <w:spacing w:val="-2"/>
          <w:sz w:val="24"/>
          <w:szCs w:val="24"/>
        </w:rPr>
      </w:pPr>
      <w:bookmarkStart w:id="3" w:name="_Hlk18176394"/>
      <w:r w:rsidRPr="00537B22">
        <w:rPr>
          <w:rFonts w:ascii="Calibri" w:eastAsia="Calibri" w:hAnsi="Calibri" w:cs="Calibri"/>
          <w:b/>
          <w:spacing w:val="-2"/>
          <w:sz w:val="24"/>
          <w:szCs w:val="24"/>
        </w:rPr>
        <w:t>Gmina Jabłonna</w:t>
      </w:r>
    </w:p>
    <w:p w14:paraId="022BF2F9" w14:textId="77777777" w:rsidR="003879FB" w:rsidRPr="00537B22" w:rsidRDefault="003879FB" w:rsidP="001667CB">
      <w:pPr>
        <w:widowControl w:val="0"/>
        <w:tabs>
          <w:tab w:val="left" w:pos="851"/>
        </w:tabs>
        <w:spacing w:after="0" w:line="240" w:lineRule="auto"/>
        <w:rPr>
          <w:rFonts w:ascii="Calibri" w:eastAsia="Calibri" w:hAnsi="Calibri" w:cs="Calibri"/>
          <w:b/>
          <w:sz w:val="24"/>
          <w:szCs w:val="24"/>
        </w:rPr>
      </w:pPr>
      <w:r w:rsidRPr="00537B22">
        <w:rPr>
          <w:rFonts w:ascii="Calibri" w:eastAsia="Calibri" w:hAnsi="Calibri" w:cs="Calibri"/>
          <w:b/>
          <w:sz w:val="24"/>
          <w:szCs w:val="24"/>
        </w:rPr>
        <w:t>Jabłonna – Majątek 22</w:t>
      </w:r>
    </w:p>
    <w:p w14:paraId="1D09FABA" w14:textId="53EA395B" w:rsidR="003879FB" w:rsidRPr="00537B22" w:rsidRDefault="003879FB" w:rsidP="001667CB">
      <w:pPr>
        <w:widowControl w:val="0"/>
        <w:tabs>
          <w:tab w:val="left" w:pos="851"/>
        </w:tabs>
        <w:spacing w:after="0" w:line="240" w:lineRule="auto"/>
        <w:rPr>
          <w:rFonts w:ascii="Calibri" w:eastAsia="Calibri" w:hAnsi="Calibri" w:cs="Calibri"/>
          <w:b/>
          <w:sz w:val="24"/>
          <w:szCs w:val="24"/>
        </w:rPr>
      </w:pPr>
      <w:r w:rsidRPr="00537B22">
        <w:rPr>
          <w:rFonts w:ascii="Calibri" w:eastAsia="Calibri" w:hAnsi="Calibri" w:cs="Calibri"/>
          <w:b/>
          <w:sz w:val="24"/>
          <w:szCs w:val="24"/>
        </w:rPr>
        <w:t>23-114 Jabłonna - Majątek</w:t>
      </w:r>
    </w:p>
    <w:p w14:paraId="22E462F3" w14:textId="77777777" w:rsidR="003879FB" w:rsidRPr="00537B22" w:rsidRDefault="003879FB" w:rsidP="001667CB">
      <w:pPr>
        <w:pStyle w:val="Akapitzlist"/>
        <w:widowControl w:val="0"/>
        <w:tabs>
          <w:tab w:val="left" w:pos="851"/>
        </w:tabs>
        <w:spacing w:after="0" w:line="240" w:lineRule="auto"/>
        <w:ind w:left="0"/>
        <w:rPr>
          <w:rFonts w:ascii="Calibri" w:hAnsi="Calibri" w:cs="Calibri"/>
          <w:sz w:val="24"/>
          <w:szCs w:val="24"/>
        </w:rPr>
      </w:pPr>
      <w:r w:rsidRPr="00537B22">
        <w:rPr>
          <w:rFonts w:ascii="Calibri" w:hAnsi="Calibri" w:cs="Calibri"/>
          <w:sz w:val="24"/>
          <w:szCs w:val="24"/>
        </w:rPr>
        <w:t>NIP: 713 289 28 26</w:t>
      </w:r>
    </w:p>
    <w:p w14:paraId="2EB4D2A7" w14:textId="77777777" w:rsidR="003879FB" w:rsidRPr="00537B22" w:rsidRDefault="003879FB" w:rsidP="001667CB">
      <w:pPr>
        <w:pStyle w:val="Akapitzlist"/>
        <w:widowControl w:val="0"/>
        <w:tabs>
          <w:tab w:val="left" w:pos="851"/>
        </w:tabs>
        <w:spacing w:after="0" w:line="240" w:lineRule="auto"/>
        <w:ind w:left="0"/>
        <w:rPr>
          <w:rFonts w:ascii="Calibri" w:hAnsi="Calibri" w:cs="Calibri"/>
          <w:sz w:val="24"/>
          <w:szCs w:val="24"/>
        </w:rPr>
      </w:pPr>
      <w:r w:rsidRPr="00537B22">
        <w:rPr>
          <w:rFonts w:ascii="Calibri" w:hAnsi="Calibri" w:cs="Calibri"/>
          <w:sz w:val="24"/>
          <w:szCs w:val="24"/>
        </w:rPr>
        <w:t xml:space="preserve">Regon: </w:t>
      </w:r>
      <w:bookmarkEnd w:id="3"/>
      <w:r w:rsidRPr="00537B22">
        <w:rPr>
          <w:rFonts w:ascii="Calibri" w:hAnsi="Calibri" w:cs="Calibri"/>
          <w:sz w:val="24"/>
          <w:szCs w:val="24"/>
        </w:rPr>
        <w:t>431019773</w:t>
      </w:r>
    </w:p>
    <w:p w14:paraId="6A022A5B" w14:textId="77777777" w:rsidR="003879FB" w:rsidRPr="00537B22" w:rsidRDefault="003879FB" w:rsidP="001667CB">
      <w:pPr>
        <w:pStyle w:val="Akapitzlist"/>
        <w:widowControl w:val="0"/>
        <w:tabs>
          <w:tab w:val="left" w:pos="851"/>
        </w:tabs>
        <w:spacing w:after="0" w:line="240" w:lineRule="auto"/>
        <w:ind w:left="0"/>
        <w:rPr>
          <w:rFonts w:ascii="Calibri" w:hAnsi="Calibri" w:cs="Calibri"/>
          <w:sz w:val="24"/>
          <w:szCs w:val="24"/>
        </w:rPr>
      </w:pPr>
      <w:r w:rsidRPr="00537B22">
        <w:rPr>
          <w:rFonts w:ascii="Calibri" w:hAnsi="Calibri" w:cs="Calibri"/>
          <w:sz w:val="24"/>
          <w:szCs w:val="24"/>
        </w:rPr>
        <w:t>tel. 81 561 05 70, faks 81 561 00 65</w:t>
      </w:r>
    </w:p>
    <w:p w14:paraId="701FCF28" w14:textId="77777777" w:rsidR="003879FB" w:rsidRPr="00537B22" w:rsidRDefault="003879FB" w:rsidP="001667CB">
      <w:pPr>
        <w:pStyle w:val="Akapitzlist"/>
        <w:widowControl w:val="0"/>
        <w:tabs>
          <w:tab w:val="left" w:pos="851"/>
        </w:tabs>
        <w:spacing w:after="0" w:line="240" w:lineRule="auto"/>
        <w:ind w:left="0"/>
        <w:rPr>
          <w:rFonts w:ascii="Calibri" w:eastAsia="Calibri" w:hAnsi="Calibri" w:cs="Calibri"/>
          <w:sz w:val="24"/>
          <w:szCs w:val="24"/>
        </w:rPr>
      </w:pPr>
      <w:r w:rsidRPr="00537B22">
        <w:rPr>
          <w:rFonts w:ascii="Calibri" w:eastAsia="Calibri" w:hAnsi="Calibri" w:cs="Calibri"/>
          <w:sz w:val="24"/>
          <w:szCs w:val="24"/>
        </w:rPr>
        <w:t xml:space="preserve">adres strony internetowej: </w:t>
      </w:r>
      <w:hyperlink r:id="rId9" w:history="1">
        <w:r w:rsidRPr="00537B22">
          <w:rPr>
            <w:rStyle w:val="Hipercze"/>
            <w:rFonts w:ascii="Calibri" w:hAnsi="Calibri" w:cs="Calibri"/>
            <w:sz w:val="24"/>
            <w:szCs w:val="24"/>
          </w:rPr>
          <w:t>www.jablonna.lubelskie.pl</w:t>
        </w:r>
      </w:hyperlink>
      <w:r w:rsidRPr="00537B22">
        <w:rPr>
          <w:rFonts w:ascii="Calibri" w:hAnsi="Calibri" w:cs="Calibri"/>
          <w:sz w:val="24"/>
          <w:szCs w:val="24"/>
        </w:rPr>
        <w:t xml:space="preserve"> </w:t>
      </w:r>
    </w:p>
    <w:p w14:paraId="0F5B132B" w14:textId="77777777" w:rsidR="003879FB" w:rsidRPr="00AF611E" w:rsidRDefault="003879FB" w:rsidP="001667CB">
      <w:pPr>
        <w:pStyle w:val="Akapitzlist"/>
        <w:widowControl w:val="0"/>
        <w:tabs>
          <w:tab w:val="left" w:pos="851"/>
        </w:tabs>
        <w:spacing w:after="0" w:line="240" w:lineRule="auto"/>
        <w:ind w:left="0"/>
        <w:rPr>
          <w:rFonts w:ascii="Calibri" w:hAnsi="Calibri" w:cs="Calibri"/>
          <w:sz w:val="24"/>
          <w:szCs w:val="24"/>
          <w:lang w:val="en-US"/>
        </w:rPr>
      </w:pPr>
      <w:proofErr w:type="spellStart"/>
      <w:r w:rsidRPr="00AF611E">
        <w:rPr>
          <w:rFonts w:ascii="Calibri" w:eastAsia="Calibri" w:hAnsi="Calibri" w:cs="Calibri"/>
          <w:sz w:val="24"/>
          <w:szCs w:val="24"/>
          <w:lang w:val="en-US"/>
        </w:rPr>
        <w:t>adres</w:t>
      </w:r>
      <w:proofErr w:type="spellEnd"/>
      <w:r w:rsidRPr="00AF611E">
        <w:rPr>
          <w:rFonts w:ascii="Calibri" w:eastAsia="Calibri" w:hAnsi="Calibri" w:cs="Calibri"/>
          <w:sz w:val="24"/>
          <w:szCs w:val="24"/>
          <w:lang w:val="en-US"/>
        </w:rPr>
        <w:t xml:space="preserve"> e-mail: </w:t>
      </w:r>
      <w:hyperlink r:id="rId10" w:history="1">
        <w:r w:rsidRPr="00AF611E">
          <w:rPr>
            <w:rStyle w:val="Hipercze"/>
            <w:rFonts w:ascii="Calibri" w:hAnsi="Calibri" w:cs="Calibri"/>
            <w:sz w:val="24"/>
            <w:szCs w:val="24"/>
            <w:lang w:val="en-US"/>
          </w:rPr>
          <w:t>gmina@jablonna.lubelskie.pl</w:t>
        </w:r>
      </w:hyperlink>
      <w:r w:rsidRPr="00AF611E">
        <w:rPr>
          <w:rFonts w:ascii="Calibri" w:hAnsi="Calibri" w:cs="Calibri"/>
          <w:sz w:val="24"/>
          <w:szCs w:val="24"/>
          <w:lang w:val="en-US"/>
        </w:rPr>
        <w:t xml:space="preserve"> </w:t>
      </w:r>
    </w:p>
    <w:p w14:paraId="33FAFFCF" w14:textId="4ACF3825" w:rsidR="003879FB" w:rsidRPr="00537B22" w:rsidRDefault="003879FB" w:rsidP="001667CB">
      <w:pPr>
        <w:pStyle w:val="Akapitzlist"/>
        <w:spacing w:after="0" w:line="240" w:lineRule="auto"/>
        <w:ind w:left="0"/>
        <w:rPr>
          <w:rFonts w:ascii="Calibri" w:hAnsi="Calibri" w:cs="Calibri"/>
          <w:color w:val="0000FF"/>
          <w:sz w:val="24"/>
          <w:szCs w:val="24"/>
          <w:u w:val="single"/>
        </w:rPr>
      </w:pPr>
      <w:r w:rsidRPr="00537B22">
        <w:rPr>
          <w:rFonts w:ascii="Calibri" w:hAnsi="Calibri" w:cs="Calibri"/>
          <w:sz w:val="24"/>
          <w:szCs w:val="24"/>
        </w:rPr>
        <w:t xml:space="preserve">Elektroniczna Skrzynka Podawcza: </w:t>
      </w:r>
      <w:r w:rsidR="008613AA" w:rsidRPr="00537B22">
        <w:rPr>
          <w:rFonts w:ascii="Calibri" w:eastAsia="Times New Roman" w:hAnsi="Calibri" w:cs="Calibri"/>
          <w:b/>
          <w:bCs/>
          <w:sz w:val="24"/>
          <w:szCs w:val="24"/>
          <w:lang w:eastAsia="pl-PL"/>
        </w:rPr>
        <w:t>/</w:t>
      </w:r>
      <w:proofErr w:type="spellStart"/>
      <w:r w:rsidR="008613AA" w:rsidRPr="00537B22">
        <w:rPr>
          <w:rFonts w:ascii="Calibri" w:eastAsia="Times New Roman" w:hAnsi="Calibri" w:cs="Calibri"/>
          <w:b/>
          <w:bCs/>
          <w:sz w:val="24"/>
          <w:szCs w:val="24"/>
          <w:lang w:eastAsia="pl-PL"/>
        </w:rPr>
        <w:t>UG_Jablonna</w:t>
      </w:r>
      <w:proofErr w:type="spellEnd"/>
      <w:r w:rsidR="008613AA" w:rsidRPr="00537B22">
        <w:rPr>
          <w:rFonts w:ascii="Calibri" w:eastAsia="Times New Roman" w:hAnsi="Calibri" w:cs="Calibri"/>
          <w:b/>
          <w:bCs/>
          <w:sz w:val="24"/>
          <w:szCs w:val="24"/>
          <w:lang w:eastAsia="pl-PL"/>
        </w:rPr>
        <w:t>/</w:t>
      </w:r>
      <w:proofErr w:type="spellStart"/>
      <w:r w:rsidR="008613AA" w:rsidRPr="00537B22">
        <w:rPr>
          <w:rFonts w:ascii="Calibri" w:eastAsia="Times New Roman" w:hAnsi="Calibri" w:cs="Calibri"/>
          <w:b/>
          <w:bCs/>
          <w:sz w:val="24"/>
          <w:szCs w:val="24"/>
          <w:lang w:eastAsia="pl-PL"/>
        </w:rPr>
        <w:t>SkrytkaESP</w:t>
      </w:r>
      <w:proofErr w:type="spellEnd"/>
      <w:r w:rsidR="008613AA" w:rsidRPr="00537B22">
        <w:rPr>
          <w:rFonts w:ascii="Calibri" w:eastAsia="Times New Roman" w:hAnsi="Calibri" w:cs="Calibri"/>
          <w:b/>
          <w:bCs/>
          <w:sz w:val="24"/>
          <w:szCs w:val="24"/>
          <w:lang w:eastAsia="pl-PL"/>
        </w:rPr>
        <w:t xml:space="preserve"> </w:t>
      </w:r>
      <w:r w:rsidRPr="00537B22">
        <w:rPr>
          <w:rFonts w:ascii="Calibri" w:hAnsi="Calibri" w:cs="Calibri"/>
          <w:sz w:val="24"/>
          <w:szCs w:val="24"/>
        </w:rPr>
        <w:t xml:space="preserve">znajdująca się na platformie </w:t>
      </w:r>
      <w:proofErr w:type="spellStart"/>
      <w:r w:rsidRPr="00537B22">
        <w:rPr>
          <w:rFonts w:ascii="Calibri" w:hAnsi="Calibri" w:cs="Calibri"/>
          <w:sz w:val="24"/>
          <w:szCs w:val="24"/>
        </w:rPr>
        <w:t>ePUAP</w:t>
      </w:r>
      <w:proofErr w:type="spellEnd"/>
      <w:r w:rsidRPr="00537B22">
        <w:rPr>
          <w:rFonts w:ascii="Calibri" w:hAnsi="Calibri" w:cs="Calibri"/>
          <w:sz w:val="24"/>
          <w:szCs w:val="24"/>
        </w:rPr>
        <w:t xml:space="preserve"> pod adresem </w:t>
      </w:r>
      <w:hyperlink r:id="rId11" w:history="1">
        <w:r w:rsidRPr="00537B22">
          <w:rPr>
            <w:rStyle w:val="Hipercze"/>
            <w:rFonts w:ascii="Calibri" w:hAnsi="Calibri" w:cs="Calibri"/>
            <w:sz w:val="24"/>
            <w:szCs w:val="24"/>
          </w:rPr>
          <w:t>https://epuap.gov.pl/wps/portal</w:t>
        </w:r>
      </w:hyperlink>
    </w:p>
    <w:p w14:paraId="3F3481F7" w14:textId="77777777" w:rsidR="003879FB" w:rsidRPr="00537B22" w:rsidRDefault="003879FB" w:rsidP="001667CB">
      <w:pPr>
        <w:pStyle w:val="Akapitzlist"/>
        <w:widowControl w:val="0"/>
        <w:tabs>
          <w:tab w:val="left" w:pos="851"/>
        </w:tabs>
        <w:spacing w:after="0" w:line="240" w:lineRule="auto"/>
        <w:ind w:left="0"/>
        <w:rPr>
          <w:rFonts w:ascii="Calibri" w:eastAsia="Calibri" w:hAnsi="Calibri" w:cs="Calibri"/>
          <w:spacing w:val="-6"/>
          <w:sz w:val="24"/>
          <w:szCs w:val="24"/>
        </w:rPr>
      </w:pPr>
      <w:r w:rsidRPr="00537B22">
        <w:rPr>
          <w:rFonts w:ascii="Calibri" w:eastAsia="Calibri" w:hAnsi="Calibri" w:cs="Calibri"/>
          <w:spacing w:val="-6"/>
          <w:sz w:val="24"/>
          <w:szCs w:val="24"/>
        </w:rPr>
        <w:t>godziny urzędowania: poniedziałek, środa i piątek od 07.30 do 15.30, we wtorek od 09.00 do 17.00</w:t>
      </w:r>
    </w:p>
    <w:p w14:paraId="3069AE5F" w14:textId="0B24BE77" w:rsidR="001911C3" w:rsidRPr="0001494A" w:rsidRDefault="001911C3" w:rsidP="001667CB">
      <w:pPr>
        <w:pStyle w:val="Akapitzlist"/>
        <w:spacing w:after="0" w:line="240" w:lineRule="auto"/>
        <w:ind w:left="0"/>
        <w:rPr>
          <w:rFonts w:ascii="Calibri" w:hAnsi="Calibri" w:cs="Calibri"/>
          <w:color w:val="FF0000"/>
          <w:sz w:val="24"/>
          <w:szCs w:val="24"/>
        </w:rPr>
      </w:pPr>
      <w:r w:rsidRPr="00537B22">
        <w:rPr>
          <w:rFonts w:ascii="Calibri" w:hAnsi="Calibri" w:cs="Calibri"/>
          <w:sz w:val="24"/>
          <w:szCs w:val="24"/>
        </w:rPr>
        <w:t xml:space="preserve">Strona internetowa prowadzonego postępowania na której udostępniane będą zmiany i wyjaśnienia treści SWZ oraz inne dokumenty zamówienia bezpośrednio związane z postępowaniem o udzielenie zamówienia:  </w:t>
      </w:r>
      <w:r w:rsidR="00616831">
        <w:t>https://ezamowienia.gov.pl/mp-client/search/list/ocds-148610-53328c59-44de-42e0-b8d5-250dc50ffc7b</w:t>
      </w:r>
    </w:p>
    <w:p w14:paraId="5C095742" w14:textId="6D657390" w:rsidR="007D4C50" w:rsidRPr="00537B22" w:rsidRDefault="007D4C50" w:rsidP="001667CB">
      <w:pPr>
        <w:pStyle w:val="Akapitzlist"/>
        <w:spacing w:after="0" w:line="240" w:lineRule="auto"/>
        <w:ind w:left="0"/>
        <w:rPr>
          <w:rFonts w:ascii="Calibri" w:hAnsi="Calibri" w:cs="Calibri"/>
          <w:sz w:val="24"/>
          <w:szCs w:val="24"/>
        </w:rPr>
      </w:pPr>
    </w:p>
    <w:p w14:paraId="680F4D6D" w14:textId="635CFDE4" w:rsidR="007D4C50" w:rsidRPr="00537B22" w:rsidRDefault="007D4C50" w:rsidP="001667CB">
      <w:pPr>
        <w:pStyle w:val="Akapitzlist"/>
        <w:numPr>
          <w:ilvl w:val="1"/>
          <w:numId w:val="1"/>
        </w:numPr>
        <w:spacing w:after="0" w:line="240" w:lineRule="auto"/>
        <w:ind w:left="0" w:firstLine="0"/>
        <w:rPr>
          <w:rFonts w:ascii="Calibri" w:hAnsi="Calibri" w:cs="Calibri"/>
          <w:b/>
          <w:bCs/>
          <w:sz w:val="24"/>
          <w:szCs w:val="24"/>
        </w:rPr>
      </w:pPr>
      <w:r w:rsidRPr="00537B22">
        <w:rPr>
          <w:rFonts w:ascii="Calibri" w:hAnsi="Calibri" w:cs="Calibri"/>
          <w:b/>
          <w:bCs/>
          <w:sz w:val="24"/>
          <w:szCs w:val="24"/>
        </w:rPr>
        <w:t>Tryb udzielenia zamówienia</w:t>
      </w:r>
    </w:p>
    <w:p w14:paraId="018508A5" w14:textId="73E8EDF6" w:rsidR="007D4C50" w:rsidRPr="00537B22" w:rsidRDefault="007D4C50" w:rsidP="001667CB">
      <w:pPr>
        <w:pStyle w:val="Akapitzlist"/>
        <w:numPr>
          <w:ilvl w:val="0"/>
          <w:numId w:val="2"/>
        </w:numPr>
        <w:spacing w:after="0" w:line="240" w:lineRule="auto"/>
        <w:ind w:left="0" w:firstLine="0"/>
        <w:rPr>
          <w:rFonts w:ascii="Calibri" w:hAnsi="Calibri" w:cs="Calibri"/>
          <w:sz w:val="24"/>
          <w:szCs w:val="24"/>
        </w:rPr>
      </w:pPr>
      <w:r w:rsidRPr="00537B22">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537B22" w:rsidRDefault="00262976" w:rsidP="001667CB">
      <w:pPr>
        <w:pStyle w:val="Akapitzlist"/>
        <w:numPr>
          <w:ilvl w:val="0"/>
          <w:numId w:val="2"/>
        </w:numPr>
        <w:spacing w:after="0" w:line="240" w:lineRule="auto"/>
        <w:ind w:left="0" w:firstLine="0"/>
        <w:rPr>
          <w:rFonts w:ascii="Calibri" w:hAnsi="Calibri" w:cs="Calibri"/>
          <w:sz w:val="24"/>
          <w:szCs w:val="24"/>
        </w:rPr>
      </w:pPr>
      <w:r w:rsidRPr="00537B22">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537B22">
        <w:rPr>
          <w:rFonts w:ascii="Calibri" w:hAnsi="Calibri" w:cs="Calibri"/>
          <w:sz w:val="24"/>
          <w:szCs w:val="24"/>
        </w:rPr>
        <w:t>Pzp</w:t>
      </w:r>
      <w:proofErr w:type="spellEnd"/>
      <w:r w:rsidRPr="00537B22">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537B22" w:rsidRDefault="00262976" w:rsidP="001667CB">
      <w:pPr>
        <w:pStyle w:val="Akapitzlist"/>
        <w:numPr>
          <w:ilvl w:val="0"/>
          <w:numId w:val="2"/>
        </w:numPr>
        <w:spacing w:after="0" w:line="240" w:lineRule="auto"/>
        <w:ind w:left="0" w:firstLine="0"/>
        <w:rPr>
          <w:rFonts w:ascii="Calibri" w:hAnsi="Calibri" w:cs="Calibri"/>
          <w:sz w:val="24"/>
          <w:szCs w:val="24"/>
        </w:rPr>
      </w:pPr>
      <w:r w:rsidRPr="00537B22">
        <w:rPr>
          <w:rFonts w:ascii="Calibri" w:hAnsi="Calibri" w:cs="Calibri"/>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537B22" w:rsidRDefault="000D27D7" w:rsidP="001667CB">
      <w:pPr>
        <w:pStyle w:val="Akapitzlist"/>
        <w:numPr>
          <w:ilvl w:val="0"/>
          <w:numId w:val="2"/>
        </w:numPr>
        <w:spacing w:after="0" w:line="240" w:lineRule="auto"/>
        <w:ind w:left="0" w:firstLine="0"/>
        <w:rPr>
          <w:rFonts w:ascii="Calibri" w:hAnsi="Calibri" w:cs="Calibri"/>
          <w:sz w:val="24"/>
          <w:szCs w:val="24"/>
        </w:rPr>
      </w:pPr>
      <w:r w:rsidRPr="00537B22">
        <w:rPr>
          <w:rFonts w:ascii="Calibri" w:hAnsi="Calibri" w:cs="Calibri"/>
          <w:sz w:val="24"/>
          <w:szCs w:val="24"/>
        </w:rPr>
        <w:t>Zamawiający nie przewiduje zastosowania aukcji elektronicznej</w:t>
      </w:r>
    </w:p>
    <w:p w14:paraId="022F5AAB" w14:textId="44D0FD80" w:rsidR="000D27D7" w:rsidRPr="00537B22" w:rsidRDefault="000D27D7" w:rsidP="001667CB">
      <w:pPr>
        <w:pStyle w:val="Akapitzlist"/>
        <w:numPr>
          <w:ilvl w:val="0"/>
          <w:numId w:val="2"/>
        </w:numPr>
        <w:spacing w:after="0" w:line="240" w:lineRule="auto"/>
        <w:ind w:left="0" w:firstLine="0"/>
        <w:rPr>
          <w:rFonts w:ascii="Calibri" w:hAnsi="Calibri" w:cs="Calibri"/>
          <w:sz w:val="24"/>
          <w:szCs w:val="24"/>
        </w:rPr>
      </w:pPr>
      <w:r w:rsidRPr="00537B22">
        <w:rPr>
          <w:rFonts w:ascii="Calibri" w:hAnsi="Calibri" w:cs="Calibri"/>
          <w:sz w:val="24"/>
          <w:szCs w:val="24"/>
        </w:rPr>
        <w:t>Zamawiający nie przewiduje złożenia oferty w postaci katalogów elektronicznych</w:t>
      </w:r>
    </w:p>
    <w:p w14:paraId="3BA48E86" w14:textId="0A896E61" w:rsidR="001911C3" w:rsidRPr="00537B22" w:rsidRDefault="000D27D7" w:rsidP="001667CB">
      <w:pPr>
        <w:pStyle w:val="Akapitzlist"/>
        <w:numPr>
          <w:ilvl w:val="0"/>
          <w:numId w:val="2"/>
        </w:numPr>
        <w:spacing w:after="0" w:line="240" w:lineRule="auto"/>
        <w:ind w:left="0" w:firstLine="0"/>
        <w:rPr>
          <w:rFonts w:ascii="Calibri" w:hAnsi="Calibri" w:cs="Calibri"/>
          <w:sz w:val="24"/>
          <w:szCs w:val="24"/>
        </w:rPr>
      </w:pPr>
      <w:r w:rsidRPr="00537B22">
        <w:rPr>
          <w:rFonts w:ascii="Calibri" w:hAnsi="Calibri" w:cs="Calibri"/>
          <w:sz w:val="24"/>
          <w:szCs w:val="24"/>
        </w:rPr>
        <w:t>Zamawiający nie prowadzi postępowania w celu zawarcia umowy ramowej</w:t>
      </w:r>
    </w:p>
    <w:p w14:paraId="32FC84E5" w14:textId="77777777" w:rsidR="001911C3" w:rsidRPr="00537B22" w:rsidRDefault="001911C3" w:rsidP="001667CB">
      <w:pPr>
        <w:pStyle w:val="Akapitzlist"/>
        <w:spacing w:after="0" w:line="240" w:lineRule="auto"/>
        <w:ind w:left="0"/>
        <w:rPr>
          <w:rFonts w:ascii="Calibri" w:hAnsi="Calibri" w:cs="Calibri"/>
          <w:sz w:val="24"/>
          <w:szCs w:val="24"/>
        </w:rPr>
      </w:pPr>
    </w:p>
    <w:p w14:paraId="2BFF4389" w14:textId="7A7693D1" w:rsidR="007D4C50" w:rsidRPr="00537B22" w:rsidRDefault="007D4C50" w:rsidP="001667CB">
      <w:pPr>
        <w:pStyle w:val="Akapitzlist"/>
        <w:numPr>
          <w:ilvl w:val="1"/>
          <w:numId w:val="1"/>
        </w:numPr>
        <w:spacing w:after="0" w:line="240" w:lineRule="auto"/>
        <w:ind w:left="0" w:firstLine="0"/>
        <w:rPr>
          <w:rFonts w:ascii="Calibri" w:hAnsi="Calibri" w:cs="Calibri"/>
          <w:b/>
          <w:bCs/>
          <w:sz w:val="24"/>
          <w:szCs w:val="24"/>
        </w:rPr>
      </w:pPr>
      <w:r w:rsidRPr="00537B22">
        <w:rPr>
          <w:rFonts w:ascii="Calibri" w:hAnsi="Calibri" w:cs="Calibri"/>
          <w:b/>
          <w:bCs/>
          <w:sz w:val="24"/>
          <w:szCs w:val="24"/>
        </w:rPr>
        <w:t>Wartość zamówienia</w:t>
      </w:r>
    </w:p>
    <w:p w14:paraId="3211A31A" w14:textId="36D88A85"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537B22" w:rsidRDefault="007D4C50" w:rsidP="001667CB">
      <w:pPr>
        <w:pStyle w:val="Akapitzlist"/>
        <w:spacing w:after="0" w:line="240" w:lineRule="auto"/>
        <w:ind w:left="0"/>
        <w:rPr>
          <w:rFonts w:ascii="Calibri" w:hAnsi="Calibri" w:cs="Calibri"/>
          <w:sz w:val="24"/>
          <w:szCs w:val="24"/>
        </w:rPr>
      </w:pPr>
    </w:p>
    <w:p w14:paraId="028F15EE" w14:textId="1EA71114" w:rsidR="007D4C50" w:rsidRPr="00537B22" w:rsidRDefault="007D4C50" w:rsidP="001667CB">
      <w:pPr>
        <w:pStyle w:val="Akapitzlist"/>
        <w:numPr>
          <w:ilvl w:val="1"/>
          <w:numId w:val="1"/>
        </w:numPr>
        <w:spacing w:after="0" w:line="240" w:lineRule="auto"/>
        <w:ind w:left="0" w:firstLine="0"/>
        <w:rPr>
          <w:rFonts w:ascii="Calibri" w:hAnsi="Calibri" w:cs="Calibri"/>
          <w:b/>
          <w:bCs/>
          <w:sz w:val="24"/>
          <w:szCs w:val="24"/>
        </w:rPr>
      </w:pPr>
      <w:r w:rsidRPr="00537B22">
        <w:rPr>
          <w:rFonts w:ascii="Calibri" w:hAnsi="Calibri" w:cs="Calibri"/>
          <w:b/>
          <w:bCs/>
          <w:sz w:val="24"/>
          <w:szCs w:val="24"/>
        </w:rPr>
        <w:t>Słownik</w:t>
      </w:r>
    </w:p>
    <w:p w14:paraId="3B3E72A4" w14:textId="77777777"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 xml:space="preserve">Użyte w niniejszej SWZ (oraz w załącznikach) terminy mają następujące znaczenie: </w:t>
      </w:r>
    </w:p>
    <w:p w14:paraId="333D1F3A" w14:textId="5F2A8186"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 xml:space="preserve">1) </w:t>
      </w:r>
      <w:r w:rsidRPr="00537B22">
        <w:rPr>
          <w:rFonts w:ascii="Calibri" w:hAnsi="Calibri" w:cs="Calibri"/>
          <w:b/>
          <w:bCs/>
          <w:sz w:val="24"/>
          <w:szCs w:val="24"/>
        </w:rPr>
        <w:t>„ustawa”</w:t>
      </w:r>
      <w:r w:rsidRPr="00537B22">
        <w:rPr>
          <w:rFonts w:ascii="Calibri" w:hAnsi="Calibri" w:cs="Calibri"/>
          <w:sz w:val="24"/>
          <w:szCs w:val="24"/>
        </w:rPr>
        <w:t xml:space="preserve"> - ustawa z dnia 11 września 2019 r. Prawo zamówień publicznych (Dz. U. z </w:t>
      </w:r>
      <w:r w:rsidR="0001494A">
        <w:rPr>
          <w:rFonts w:ascii="Calibri" w:hAnsi="Calibri" w:cs="Calibri"/>
          <w:sz w:val="24"/>
          <w:szCs w:val="24"/>
        </w:rPr>
        <w:t xml:space="preserve">2022r. poz. 1719 </w:t>
      </w:r>
      <w:r w:rsidRPr="00537B22">
        <w:rPr>
          <w:rFonts w:ascii="Calibri" w:hAnsi="Calibri" w:cs="Calibri"/>
          <w:sz w:val="24"/>
          <w:szCs w:val="24"/>
        </w:rPr>
        <w:t xml:space="preserve">z </w:t>
      </w:r>
      <w:proofErr w:type="spellStart"/>
      <w:r w:rsidRPr="00537B22">
        <w:rPr>
          <w:rFonts w:ascii="Calibri" w:hAnsi="Calibri" w:cs="Calibri"/>
          <w:sz w:val="24"/>
          <w:szCs w:val="24"/>
        </w:rPr>
        <w:t>późn</w:t>
      </w:r>
      <w:proofErr w:type="spellEnd"/>
      <w:r w:rsidRPr="00537B22">
        <w:rPr>
          <w:rFonts w:ascii="Calibri" w:hAnsi="Calibri" w:cs="Calibri"/>
          <w:sz w:val="24"/>
          <w:szCs w:val="24"/>
        </w:rPr>
        <w:t xml:space="preserve">. zm.), </w:t>
      </w:r>
    </w:p>
    <w:p w14:paraId="1E934A03" w14:textId="77777777"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2) „</w:t>
      </w:r>
      <w:r w:rsidRPr="00537B22">
        <w:rPr>
          <w:rFonts w:ascii="Calibri" w:hAnsi="Calibri" w:cs="Calibri"/>
          <w:b/>
          <w:bCs/>
          <w:sz w:val="24"/>
          <w:szCs w:val="24"/>
        </w:rPr>
        <w:t>SWZ”</w:t>
      </w:r>
      <w:r w:rsidRPr="00537B22">
        <w:rPr>
          <w:rFonts w:ascii="Calibri" w:hAnsi="Calibri" w:cs="Calibri"/>
          <w:sz w:val="24"/>
          <w:szCs w:val="24"/>
        </w:rPr>
        <w:t xml:space="preserve"> - niniejsza Specyfikacja Warunków Zamówienia, </w:t>
      </w:r>
    </w:p>
    <w:p w14:paraId="58D728B5" w14:textId="77777777"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 xml:space="preserve">3) </w:t>
      </w:r>
      <w:r w:rsidRPr="00537B22">
        <w:rPr>
          <w:rFonts w:ascii="Calibri" w:hAnsi="Calibri" w:cs="Calibri"/>
          <w:b/>
          <w:bCs/>
          <w:sz w:val="24"/>
          <w:szCs w:val="24"/>
        </w:rPr>
        <w:t>„zamówienie”</w:t>
      </w:r>
      <w:r w:rsidRPr="00537B22">
        <w:rPr>
          <w:rFonts w:ascii="Calibri" w:hAnsi="Calibri" w:cs="Calibri"/>
          <w:sz w:val="24"/>
          <w:szCs w:val="24"/>
        </w:rPr>
        <w:t xml:space="preserve"> - zamówienie publiczne będące przedmiotem niniejszego postępowania, </w:t>
      </w:r>
    </w:p>
    <w:p w14:paraId="5AECE0AE" w14:textId="77777777"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 xml:space="preserve">4) </w:t>
      </w:r>
      <w:r w:rsidRPr="00537B22">
        <w:rPr>
          <w:rFonts w:ascii="Calibri" w:hAnsi="Calibri" w:cs="Calibri"/>
          <w:b/>
          <w:bCs/>
          <w:sz w:val="24"/>
          <w:szCs w:val="24"/>
        </w:rPr>
        <w:t>„postępowanie”</w:t>
      </w:r>
      <w:r w:rsidRPr="00537B22">
        <w:rPr>
          <w:rFonts w:ascii="Calibri" w:hAnsi="Calibri" w:cs="Calibri"/>
          <w:sz w:val="24"/>
          <w:szCs w:val="24"/>
        </w:rPr>
        <w:t xml:space="preserve"> - postępowanie o udzielenie zamówienia publicznego, którego dotyczy niniejsza SWZ, </w:t>
      </w:r>
    </w:p>
    <w:p w14:paraId="439A9B8A" w14:textId="4C185367"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 xml:space="preserve">5) </w:t>
      </w:r>
      <w:r w:rsidRPr="00537B22">
        <w:rPr>
          <w:rFonts w:ascii="Calibri" w:hAnsi="Calibri" w:cs="Calibri"/>
          <w:b/>
          <w:bCs/>
          <w:sz w:val="24"/>
          <w:szCs w:val="24"/>
        </w:rPr>
        <w:t>„Zamawiający”</w:t>
      </w:r>
      <w:r w:rsidRPr="00537B22">
        <w:rPr>
          <w:rFonts w:ascii="Calibri" w:hAnsi="Calibri" w:cs="Calibri"/>
          <w:sz w:val="24"/>
          <w:szCs w:val="24"/>
        </w:rPr>
        <w:t xml:space="preserve"> - Gmina </w:t>
      </w:r>
      <w:r w:rsidR="00AF200C" w:rsidRPr="00537B22">
        <w:rPr>
          <w:rFonts w:ascii="Calibri" w:hAnsi="Calibri" w:cs="Calibri"/>
          <w:sz w:val="24"/>
          <w:szCs w:val="24"/>
        </w:rPr>
        <w:t>Jabłonna</w:t>
      </w:r>
    </w:p>
    <w:p w14:paraId="4D066E18" w14:textId="77777777"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 xml:space="preserve">6) </w:t>
      </w:r>
      <w:r w:rsidRPr="00537B22">
        <w:rPr>
          <w:rFonts w:ascii="Calibri" w:hAnsi="Calibri" w:cs="Calibri"/>
          <w:b/>
          <w:bCs/>
          <w:sz w:val="24"/>
          <w:szCs w:val="24"/>
        </w:rPr>
        <w:t>„Wykonawca”</w:t>
      </w:r>
      <w:r w:rsidRPr="00537B22">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 xml:space="preserve">7) </w:t>
      </w:r>
      <w:r w:rsidRPr="00537B22">
        <w:rPr>
          <w:rFonts w:ascii="Calibri" w:hAnsi="Calibri" w:cs="Calibri"/>
          <w:b/>
          <w:bCs/>
          <w:sz w:val="24"/>
          <w:szCs w:val="24"/>
        </w:rPr>
        <w:t xml:space="preserve">„RODO” </w:t>
      </w:r>
      <w:r w:rsidRPr="00537B22">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2C9DD74E" w14:textId="77777777" w:rsidR="00537B22" w:rsidRPr="00537B22" w:rsidRDefault="00537B22" w:rsidP="00537B22">
      <w:pPr>
        <w:widowControl w:val="0"/>
        <w:spacing w:after="0" w:line="276" w:lineRule="auto"/>
        <w:jc w:val="both"/>
        <w:outlineLvl w:val="3"/>
        <w:rPr>
          <w:rFonts w:ascii="Calibri" w:eastAsia="MS Mincho" w:hAnsi="Calibri" w:cs="Calibri"/>
          <w:bCs/>
          <w:sz w:val="24"/>
          <w:szCs w:val="24"/>
        </w:rPr>
      </w:pPr>
      <w:r w:rsidRPr="00537B22">
        <w:rPr>
          <w:rFonts w:ascii="Calibri" w:hAnsi="Calibri" w:cs="Calibri"/>
          <w:sz w:val="24"/>
          <w:szCs w:val="24"/>
        </w:rPr>
        <w:t xml:space="preserve">8) </w:t>
      </w:r>
      <w:r w:rsidRPr="00537B22">
        <w:rPr>
          <w:rFonts w:ascii="Calibri" w:hAnsi="Calibri" w:cs="Calibri"/>
          <w:b/>
          <w:bCs/>
          <w:sz w:val="24"/>
          <w:szCs w:val="24"/>
        </w:rPr>
        <w:t>„Platforma e-zamówienia”</w:t>
      </w:r>
      <w:r w:rsidRPr="00537B22">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537B22">
          <w:rPr>
            <w:rStyle w:val="Hipercze"/>
            <w:rFonts w:ascii="Calibri" w:hAnsi="Calibri" w:cs="Calibri"/>
            <w:color w:val="0070C0"/>
            <w:sz w:val="24"/>
            <w:szCs w:val="24"/>
          </w:rPr>
          <w:t>https://ezamowienia.gov.pl</w:t>
        </w:r>
      </w:hyperlink>
      <w:r w:rsidRPr="00537B22">
        <w:rPr>
          <w:rFonts w:ascii="Calibri" w:hAnsi="Calibri" w:cs="Calibri"/>
          <w:sz w:val="24"/>
          <w:szCs w:val="24"/>
        </w:rPr>
        <w:t xml:space="preserve"> </w:t>
      </w:r>
    </w:p>
    <w:p w14:paraId="3E5983E8" w14:textId="77777777" w:rsidR="00537B22" w:rsidRPr="00537B22" w:rsidRDefault="00537B22" w:rsidP="00537B22">
      <w:pPr>
        <w:pStyle w:val="Akapitzlist"/>
        <w:spacing w:after="0" w:line="240" w:lineRule="auto"/>
        <w:ind w:left="0"/>
        <w:rPr>
          <w:rFonts w:ascii="Calibri" w:hAnsi="Calibri" w:cs="Calibri"/>
          <w:sz w:val="24"/>
          <w:szCs w:val="24"/>
        </w:rPr>
      </w:pPr>
      <w:r w:rsidRPr="00537B22">
        <w:rPr>
          <w:rFonts w:ascii="Calibri" w:hAnsi="Calibri" w:cs="Calibri"/>
          <w:b/>
          <w:bCs/>
          <w:sz w:val="24"/>
          <w:szCs w:val="24"/>
        </w:rPr>
        <w:t xml:space="preserve">1.5. </w:t>
      </w:r>
      <w:r w:rsidRPr="00537B22">
        <w:rPr>
          <w:rFonts w:ascii="Calibri" w:hAnsi="Calibri" w:cs="Calibri"/>
          <w:sz w:val="24"/>
          <w:szCs w:val="24"/>
        </w:rPr>
        <w:t xml:space="preserve">Wykonawca powinien dokładnie zapoznać się z niniejszą SWZ i złożyć ofertę zgodnie z jej wymaganiami. </w:t>
      </w:r>
    </w:p>
    <w:p w14:paraId="7C0A7C1C" w14:textId="39483010" w:rsidR="007D4C50" w:rsidRPr="00537B22" w:rsidRDefault="007D4C50" w:rsidP="001667CB">
      <w:pPr>
        <w:pStyle w:val="Akapitzlist"/>
        <w:spacing w:after="0" w:line="240" w:lineRule="auto"/>
        <w:ind w:left="0"/>
        <w:rPr>
          <w:rFonts w:ascii="Calibri" w:hAnsi="Calibri" w:cs="Calibri"/>
          <w:sz w:val="24"/>
          <w:szCs w:val="24"/>
        </w:rPr>
      </w:pPr>
    </w:p>
    <w:p w14:paraId="2168B340" w14:textId="1E692AE0"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Rozdział 2</w:t>
      </w:r>
    </w:p>
    <w:p w14:paraId="439E8354" w14:textId="0D672ADB" w:rsidR="007D4C50" w:rsidRPr="00537B22" w:rsidRDefault="007D4C50" w:rsidP="001667CB">
      <w:pPr>
        <w:pStyle w:val="Akapitzlist"/>
        <w:spacing w:after="0" w:line="240" w:lineRule="auto"/>
        <w:ind w:left="0"/>
        <w:rPr>
          <w:rFonts w:ascii="Calibri" w:hAnsi="Calibri" w:cs="Calibri"/>
          <w:b/>
          <w:bCs/>
          <w:sz w:val="24"/>
          <w:szCs w:val="24"/>
        </w:rPr>
      </w:pPr>
      <w:r w:rsidRPr="00537B22">
        <w:rPr>
          <w:rFonts w:ascii="Calibri" w:hAnsi="Calibri" w:cs="Calibri"/>
          <w:b/>
          <w:bCs/>
          <w:sz w:val="24"/>
          <w:szCs w:val="24"/>
        </w:rPr>
        <w:t>INFORMACJA, CZY ZAMAWIAJĄCY PRZEWIDUJE WYBÓR NAJKORZYSTNIEJSZEJ OFERTY Z MOŻLIWOŚCIĄ PROWADZENIA NEGOCJACJI</w:t>
      </w:r>
    </w:p>
    <w:p w14:paraId="31FD21CB" w14:textId="5706286F" w:rsidR="007D4C50" w:rsidRPr="00537B22" w:rsidRDefault="007D4C50" w:rsidP="001667CB">
      <w:pPr>
        <w:pStyle w:val="Akapitzlist"/>
        <w:spacing w:after="0" w:line="240" w:lineRule="auto"/>
        <w:ind w:left="0"/>
        <w:rPr>
          <w:rFonts w:ascii="Calibri" w:hAnsi="Calibri" w:cs="Calibri"/>
          <w:b/>
          <w:bCs/>
          <w:sz w:val="24"/>
          <w:szCs w:val="24"/>
        </w:rPr>
      </w:pPr>
    </w:p>
    <w:p w14:paraId="0C03FE4D" w14:textId="16132388" w:rsidR="00FA4519"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Zamawiający nie przewiduje wyboru najkorzystniejszej oferty z możliwością prowadzenia negocjacji.</w:t>
      </w:r>
    </w:p>
    <w:p w14:paraId="3BAE1276" w14:textId="20071D59" w:rsidR="007D4C50" w:rsidRPr="00537B22" w:rsidRDefault="007D4C50" w:rsidP="001667CB">
      <w:pPr>
        <w:pStyle w:val="Akapitzlist"/>
        <w:spacing w:after="0" w:line="240" w:lineRule="auto"/>
        <w:ind w:left="0"/>
        <w:rPr>
          <w:rFonts w:ascii="Calibri" w:hAnsi="Calibri" w:cs="Calibri"/>
          <w:sz w:val="24"/>
          <w:szCs w:val="24"/>
        </w:rPr>
      </w:pPr>
    </w:p>
    <w:p w14:paraId="0A644F4A" w14:textId="79BAB78B" w:rsidR="007D4C50" w:rsidRPr="00537B22" w:rsidRDefault="007D4C50"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Rozdział 3</w:t>
      </w:r>
    </w:p>
    <w:p w14:paraId="7FCE9772" w14:textId="1C849FE7" w:rsidR="007D4C50" w:rsidRPr="00537B22" w:rsidRDefault="007D4C50" w:rsidP="001667CB">
      <w:pPr>
        <w:pStyle w:val="Akapitzlist"/>
        <w:spacing w:after="0" w:line="240" w:lineRule="auto"/>
        <w:ind w:left="0"/>
        <w:rPr>
          <w:rFonts w:ascii="Calibri" w:hAnsi="Calibri" w:cs="Calibri"/>
          <w:b/>
          <w:bCs/>
          <w:sz w:val="24"/>
          <w:szCs w:val="24"/>
        </w:rPr>
      </w:pPr>
      <w:r w:rsidRPr="00537B22">
        <w:rPr>
          <w:rFonts w:ascii="Calibri" w:hAnsi="Calibri" w:cs="Calibri"/>
          <w:b/>
          <w:bCs/>
          <w:sz w:val="24"/>
          <w:szCs w:val="24"/>
        </w:rPr>
        <w:t>ŹRÓDŁA FINANSOWANIA</w:t>
      </w:r>
    </w:p>
    <w:p w14:paraId="26F7209C" w14:textId="77777777" w:rsidR="00066BCE" w:rsidRPr="00537B22" w:rsidRDefault="00066BCE" w:rsidP="001667CB">
      <w:pPr>
        <w:pStyle w:val="Akapitzlist"/>
        <w:spacing w:after="0" w:line="240" w:lineRule="auto"/>
        <w:ind w:left="0"/>
        <w:rPr>
          <w:rFonts w:ascii="Calibri" w:hAnsi="Calibri" w:cs="Calibri"/>
          <w:b/>
          <w:bCs/>
          <w:sz w:val="24"/>
          <w:szCs w:val="24"/>
        </w:rPr>
      </w:pPr>
    </w:p>
    <w:p w14:paraId="72761A97" w14:textId="77777777" w:rsidR="0001494A" w:rsidRPr="0024722D" w:rsidRDefault="0001494A" w:rsidP="0001494A">
      <w:pPr>
        <w:spacing w:after="0" w:line="240" w:lineRule="auto"/>
        <w:jc w:val="both"/>
        <w:rPr>
          <w:rFonts w:ascii="Times New Roman" w:hAnsi="Times New Roman" w:cs="Times New Roman"/>
          <w:sz w:val="24"/>
          <w:szCs w:val="24"/>
        </w:rPr>
      </w:pPr>
      <w:r w:rsidRPr="0024722D">
        <w:rPr>
          <w:rFonts w:ascii="Times New Roman" w:hAnsi="Times New Roman" w:cs="Times New Roman"/>
          <w:sz w:val="24"/>
          <w:szCs w:val="24"/>
        </w:rPr>
        <w:lastRenderedPageBreak/>
        <w:t>Zamawiający informuje, że inwestycja realizowana jest w ramach Rządowego Funduszu Polski Ład: Program Inwestycji Strategicznych.</w:t>
      </w:r>
    </w:p>
    <w:p w14:paraId="37E707AB" w14:textId="77777777" w:rsidR="0001494A" w:rsidRPr="0024722D" w:rsidRDefault="0001494A" w:rsidP="0001494A">
      <w:pPr>
        <w:spacing w:after="0" w:line="240" w:lineRule="auto"/>
        <w:jc w:val="both"/>
        <w:rPr>
          <w:rFonts w:ascii="Times New Roman" w:hAnsi="Times New Roman" w:cs="Times New Roman"/>
          <w:sz w:val="24"/>
          <w:szCs w:val="24"/>
        </w:rPr>
      </w:pPr>
    </w:p>
    <w:p w14:paraId="351E0BDB" w14:textId="77777777" w:rsidR="0001494A" w:rsidRPr="0024722D" w:rsidRDefault="0001494A" w:rsidP="0001494A">
      <w:pPr>
        <w:spacing w:after="0" w:line="240" w:lineRule="auto"/>
        <w:jc w:val="both"/>
        <w:rPr>
          <w:rFonts w:ascii="Times New Roman" w:hAnsi="Times New Roman" w:cs="Times New Roman"/>
          <w:i/>
          <w:iCs/>
          <w:sz w:val="24"/>
          <w:szCs w:val="24"/>
        </w:rPr>
      </w:pPr>
      <w:r w:rsidRPr="0024722D">
        <w:rPr>
          <w:rFonts w:ascii="Times New Roman" w:hAnsi="Times New Roman" w:cs="Times New Roman"/>
          <w:i/>
          <w:iCs/>
          <w:sz w:val="24"/>
          <w:szCs w:val="24"/>
        </w:rPr>
        <w:t xml:space="preserve">Zamawiający na podstawie art. 310 ustawy wskazuje, że może unieważnić postępowania o udzielenie zamówienia, jeżeli środki, które zamawiający zamierzał przeznaczyć na sfinansowanie całości lub części zamówienia w ramach ww. źródła finansowania, nie zostały mu przyznane. </w:t>
      </w:r>
    </w:p>
    <w:p w14:paraId="0D5A7578" w14:textId="77777777" w:rsidR="00E431F3" w:rsidRPr="00537B22" w:rsidRDefault="00E431F3" w:rsidP="001667CB">
      <w:pPr>
        <w:spacing w:after="0" w:line="240" w:lineRule="auto"/>
        <w:rPr>
          <w:rFonts w:ascii="Calibri" w:hAnsi="Calibri" w:cs="Calibri"/>
          <w:color w:val="FF0000"/>
          <w:sz w:val="24"/>
          <w:szCs w:val="24"/>
        </w:rPr>
      </w:pPr>
    </w:p>
    <w:p w14:paraId="67956434" w14:textId="16BA5B05" w:rsidR="00E431F3" w:rsidRPr="00537B22" w:rsidRDefault="00E431F3" w:rsidP="001667CB">
      <w:pPr>
        <w:pStyle w:val="Akapitzlist"/>
        <w:spacing w:after="0" w:line="240" w:lineRule="auto"/>
        <w:ind w:left="0"/>
        <w:rPr>
          <w:rFonts w:ascii="Calibri" w:hAnsi="Calibri" w:cs="Calibri"/>
          <w:sz w:val="24"/>
          <w:szCs w:val="24"/>
        </w:rPr>
      </w:pPr>
      <w:r w:rsidRPr="00537B22">
        <w:rPr>
          <w:rFonts w:ascii="Calibri" w:hAnsi="Calibri" w:cs="Calibri"/>
          <w:sz w:val="24"/>
          <w:szCs w:val="24"/>
        </w:rPr>
        <w:t>Rozdział 4</w:t>
      </w:r>
    </w:p>
    <w:p w14:paraId="4E13BDC3" w14:textId="71AAC348" w:rsidR="006968F2" w:rsidRPr="00537B22" w:rsidRDefault="00E431F3" w:rsidP="001667CB">
      <w:pPr>
        <w:pStyle w:val="Akapitzlist"/>
        <w:spacing w:after="0" w:line="240" w:lineRule="auto"/>
        <w:ind w:left="0"/>
        <w:rPr>
          <w:rFonts w:ascii="Calibri" w:hAnsi="Calibri" w:cs="Calibri"/>
          <w:b/>
          <w:bCs/>
          <w:sz w:val="24"/>
          <w:szCs w:val="24"/>
        </w:rPr>
      </w:pPr>
      <w:r w:rsidRPr="00537B22">
        <w:rPr>
          <w:rFonts w:ascii="Calibri" w:hAnsi="Calibri" w:cs="Calibri"/>
          <w:b/>
          <w:bCs/>
          <w:sz w:val="24"/>
          <w:szCs w:val="24"/>
        </w:rPr>
        <w:t>OPIS PRZEDMIOTU ZAMÓWIENIA</w:t>
      </w:r>
    </w:p>
    <w:p w14:paraId="3F128D5A" w14:textId="77777777" w:rsidR="00066BCE" w:rsidRPr="00537B22" w:rsidRDefault="00066BCE" w:rsidP="001667CB">
      <w:pPr>
        <w:pStyle w:val="Akapitzlist"/>
        <w:spacing w:after="0" w:line="240" w:lineRule="auto"/>
        <w:ind w:left="0"/>
        <w:rPr>
          <w:rFonts w:ascii="Calibri" w:hAnsi="Calibri" w:cs="Calibri"/>
          <w:b/>
          <w:bCs/>
          <w:sz w:val="24"/>
          <w:szCs w:val="24"/>
        </w:rPr>
      </w:pPr>
    </w:p>
    <w:p w14:paraId="452B4EFE" w14:textId="77777777" w:rsidR="006968F2" w:rsidRPr="00537B22" w:rsidRDefault="006968F2" w:rsidP="001667CB">
      <w:pPr>
        <w:spacing w:after="0" w:line="240" w:lineRule="auto"/>
        <w:rPr>
          <w:rFonts w:ascii="Calibri" w:hAnsi="Calibri" w:cs="Calibri"/>
          <w:b/>
          <w:bCs/>
          <w:sz w:val="24"/>
          <w:szCs w:val="24"/>
        </w:rPr>
      </w:pPr>
      <w:r w:rsidRPr="00537B22">
        <w:rPr>
          <w:rFonts w:ascii="Calibri" w:hAnsi="Calibri" w:cs="Calibri"/>
          <w:b/>
          <w:bCs/>
          <w:sz w:val="24"/>
          <w:szCs w:val="24"/>
        </w:rPr>
        <w:t>4.1. Nazwa/y i kod/y Wspólnego Słownika Zamówień (CPV):</w:t>
      </w:r>
    </w:p>
    <w:p w14:paraId="7A74E704" w14:textId="77777777" w:rsidR="00A81A5F" w:rsidRPr="00537B22" w:rsidRDefault="00A81A5F" w:rsidP="001667CB">
      <w:pPr>
        <w:spacing w:after="0" w:line="240" w:lineRule="auto"/>
        <w:rPr>
          <w:rFonts w:ascii="Calibri" w:hAnsi="Calibri" w:cs="Calibri"/>
          <w:b/>
          <w:bCs/>
          <w:i/>
          <w:iCs/>
          <w:sz w:val="24"/>
          <w:szCs w:val="24"/>
        </w:rPr>
      </w:pPr>
    </w:p>
    <w:p w14:paraId="7236A6B9" w14:textId="77777777" w:rsidR="003E3C35" w:rsidRPr="00537B22" w:rsidRDefault="003E3C35" w:rsidP="001667CB">
      <w:pPr>
        <w:tabs>
          <w:tab w:val="left" w:pos="1134"/>
        </w:tabs>
        <w:spacing w:after="0"/>
        <w:rPr>
          <w:rFonts w:ascii="Calibri" w:hAnsi="Calibri" w:cs="Calibri"/>
          <w:sz w:val="24"/>
          <w:szCs w:val="24"/>
        </w:rPr>
      </w:pPr>
      <w:r w:rsidRPr="00537B22">
        <w:rPr>
          <w:rFonts w:ascii="Calibri" w:hAnsi="Calibri" w:cs="Calibri"/>
          <w:sz w:val="24"/>
          <w:szCs w:val="24"/>
        </w:rPr>
        <w:t>45000000-7 Roboty budowlane</w:t>
      </w:r>
    </w:p>
    <w:p w14:paraId="35A6F9D9" w14:textId="77777777" w:rsidR="003E3C35" w:rsidRPr="00537B22" w:rsidRDefault="003E3C35" w:rsidP="001667CB">
      <w:pPr>
        <w:tabs>
          <w:tab w:val="left" w:pos="1134"/>
        </w:tabs>
        <w:spacing w:after="0"/>
        <w:rPr>
          <w:rFonts w:ascii="Calibri" w:hAnsi="Calibri" w:cs="Calibri"/>
          <w:sz w:val="24"/>
          <w:szCs w:val="24"/>
        </w:rPr>
      </w:pPr>
      <w:r w:rsidRPr="00537B22">
        <w:rPr>
          <w:rFonts w:ascii="Calibri" w:hAnsi="Calibri" w:cs="Calibri"/>
          <w:sz w:val="24"/>
          <w:szCs w:val="24"/>
        </w:rPr>
        <w:t>45233140-2 Roboty drogowe</w:t>
      </w:r>
    </w:p>
    <w:p w14:paraId="61CBD05F" w14:textId="77777777" w:rsidR="003E3C35" w:rsidRPr="00537B22" w:rsidRDefault="003E3C35" w:rsidP="001667CB">
      <w:pPr>
        <w:tabs>
          <w:tab w:val="left" w:pos="1134"/>
        </w:tabs>
        <w:spacing w:after="0"/>
        <w:rPr>
          <w:rFonts w:ascii="Calibri" w:hAnsi="Calibri" w:cs="Calibri"/>
          <w:sz w:val="24"/>
          <w:szCs w:val="24"/>
        </w:rPr>
      </w:pPr>
      <w:r w:rsidRPr="00537B22">
        <w:rPr>
          <w:rFonts w:ascii="Calibri" w:hAnsi="Calibri" w:cs="Calibri"/>
          <w:sz w:val="24"/>
          <w:szCs w:val="24"/>
        </w:rPr>
        <w:t>45233120-6 Roboty w zakresie budowy dróg</w:t>
      </w:r>
    </w:p>
    <w:p w14:paraId="6305C4D8" w14:textId="77777777" w:rsidR="003E3C35" w:rsidRPr="00537B22" w:rsidRDefault="003E3C35" w:rsidP="001667CB">
      <w:pPr>
        <w:tabs>
          <w:tab w:val="left" w:pos="1134"/>
        </w:tabs>
        <w:spacing w:after="0"/>
        <w:rPr>
          <w:rFonts w:ascii="Calibri" w:hAnsi="Calibri" w:cs="Calibri"/>
          <w:sz w:val="24"/>
          <w:szCs w:val="24"/>
        </w:rPr>
      </w:pPr>
      <w:r w:rsidRPr="00537B22">
        <w:rPr>
          <w:rFonts w:ascii="Calibri" w:hAnsi="Calibri" w:cs="Calibri"/>
          <w:sz w:val="24"/>
          <w:szCs w:val="24"/>
        </w:rPr>
        <w:t>45233220-7 Roboty w zakresie nawierzchni dróg</w:t>
      </w:r>
    </w:p>
    <w:p w14:paraId="6F5D87BB" w14:textId="77777777" w:rsidR="003E3C35" w:rsidRPr="00537B22" w:rsidRDefault="003E3C35" w:rsidP="001667CB">
      <w:pPr>
        <w:tabs>
          <w:tab w:val="left" w:pos="1134"/>
        </w:tabs>
        <w:spacing w:after="0"/>
        <w:rPr>
          <w:rFonts w:ascii="Calibri" w:hAnsi="Calibri" w:cs="Calibri"/>
          <w:sz w:val="24"/>
          <w:szCs w:val="24"/>
        </w:rPr>
      </w:pPr>
      <w:r w:rsidRPr="00537B22">
        <w:rPr>
          <w:rFonts w:ascii="Calibri" w:hAnsi="Calibri" w:cs="Calibri"/>
          <w:sz w:val="24"/>
          <w:szCs w:val="24"/>
        </w:rPr>
        <w:t>45233000-9 Roboty w zakresie konstruowania, fundamentowania oraz wykonania nawierzchni autostrad, dróg</w:t>
      </w:r>
    </w:p>
    <w:p w14:paraId="4F9AC431" w14:textId="40B4CE7E" w:rsidR="00126291" w:rsidRPr="00537B22" w:rsidRDefault="003E3C35" w:rsidP="001667CB">
      <w:pPr>
        <w:tabs>
          <w:tab w:val="left" w:pos="1134"/>
        </w:tabs>
        <w:spacing w:after="0"/>
        <w:rPr>
          <w:rFonts w:ascii="Calibri" w:hAnsi="Calibri" w:cs="Calibri"/>
          <w:sz w:val="24"/>
          <w:szCs w:val="24"/>
        </w:rPr>
      </w:pPr>
      <w:r w:rsidRPr="00537B22">
        <w:rPr>
          <w:rFonts w:ascii="Calibri" w:hAnsi="Calibri" w:cs="Calibri"/>
          <w:sz w:val="24"/>
          <w:szCs w:val="24"/>
        </w:rPr>
        <w:t>45233290-8 Instalowanie znaków drogowych</w:t>
      </w:r>
    </w:p>
    <w:p w14:paraId="5639A754" w14:textId="77777777" w:rsidR="00F66695" w:rsidRPr="00537B22" w:rsidRDefault="00F66695" w:rsidP="001667CB">
      <w:pPr>
        <w:spacing w:after="0" w:line="240" w:lineRule="auto"/>
        <w:rPr>
          <w:rFonts w:ascii="Calibri" w:hAnsi="Calibri" w:cs="Calibri"/>
          <w:sz w:val="24"/>
          <w:szCs w:val="24"/>
        </w:rPr>
      </w:pPr>
    </w:p>
    <w:p w14:paraId="561EA0B7" w14:textId="074D4A59" w:rsidR="00262976" w:rsidRDefault="006968F2" w:rsidP="001667CB">
      <w:pPr>
        <w:spacing w:after="0" w:line="240" w:lineRule="auto"/>
        <w:rPr>
          <w:rFonts w:ascii="Calibri" w:hAnsi="Calibri" w:cs="Calibri"/>
          <w:b/>
          <w:bCs/>
          <w:sz w:val="24"/>
          <w:szCs w:val="24"/>
        </w:rPr>
      </w:pPr>
      <w:r w:rsidRPr="00537B22">
        <w:rPr>
          <w:rFonts w:ascii="Calibri" w:hAnsi="Calibri" w:cs="Calibri"/>
          <w:b/>
          <w:bCs/>
          <w:sz w:val="24"/>
          <w:szCs w:val="24"/>
        </w:rPr>
        <w:t>4.2. Przedmiot zamówienia</w:t>
      </w:r>
    </w:p>
    <w:p w14:paraId="3B29DBA0" w14:textId="77777777" w:rsidR="0001494A" w:rsidRPr="00537B22" w:rsidRDefault="0001494A" w:rsidP="001667CB">
      <w:pPr>
        <w:spacing w:after="0" w:line="240" w:lineRule="auto"/>
        <w:rPr>
          <w:rFonts w:ascii="Calibri" w:hAnsi="Calibri" w:cs="Calibri"/>
          <w:b/>
          <w:bCs/>
          <w:sz w:val="24"/>
          <w:szCs w:val="24"/>
        </w:rPr>
      </w:pPr>
    </w:p>
    <w:p w14:paraId="2E841EFF" w14:textId="77777777" w:rsidR="00AF611E" w:rsidRPr="00AF611E" w:rsidRDefault="00AF611E" w:rsidP="00AF611E">
      <w:pPr>
        <w:spacing w:line="259" w:lineRule="auto"/>
        <w:rPr>
          <w:rFonts w:ascii="Calibri" w:eastAsia="Times New Roman" w:hAnsi="Calibri" w:cs="Calibri"/>
          <w:u w:val="single"/>
        </w:rPr>
      </w:pPr>
      <w:r w:rsidRPr="00AF611E">
        <w:rPr>
          <w:rFonts w:ascii="Calibri" w:eastAsia="Times New Roman" w:hAnsi="Calibri" w:cs="Calibri"/>
          <w:u w:val="single"/>
        </w:rPr>
        <w:t>Opis:</w:t>
      </w:r>
    </w:p>
    <w:p w14:paraId="1DA5E1F3"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Inwestycja dotyczy przebudowy i budowy dróg gminnych na terenie gminy Jabłonna. Zakres prac obejmować będzie: </w:t>
      </w:r>
    </w:p>
    <w:p w14:paraId="7FD9DB6D"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1. Roboty pomiarowe. </w:t>
      </w:r>
    </w:p>
    <w:p w14:paraId="63C3CE9F"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2. Roboty przygotowawcze.</w:t>
      </w:r>
    </w:p>
    <w:p w14:paraId="69DA847F"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3. Roboty rozbiórkowe. </w:t>
      </w:r>
    </w:p>
    <w:p w14:paraId="7F19FB10"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4. Zabezpieczenie sieci wodociągowej, energetycznej, teletechnicznej rurami dwudzielnymi. </w:t>
      </w:r>
    </w:p>
    <w:p w14:paraId="22C1897A"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5. Roboty ziemne, wykonanie koryta. </w:t>
      </w:r>
    </w:p>
    <w:p w14:paraId="75C3E01D"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6. Wykonanie warstwy </w:t>
      </w:r>
      <w:proofErr w:type="spellStart"/>
      <w:r w:rsidRPr="00AF611E">
        <w:rPr>
          <w:rFonts w:eastAsia="Times New Roman" w:cs="Arial"/>
        </w:rPr>
        <w:t>mrozoochronnej</w:t>
      </w:r>
      <w:proofErr w:type="spellEnd"/>
      <w:r w:rsidRPr="00AF611E">
        <w:rPr>
          <w:rFonts w:eastAsia="Times New Roman" w:cs="Arial"/>
        </w:rPr>
        <w:t xml:space="preserve">. </w:t>
      </w:r>
    </w:p>
    <w:p w14:paraId="7679ADB8"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7. Wykonanie warstwy podbudowy. </w:t>
      </w:r>
    </w:p>
    <w:p w14:paraId="350A6F58"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8. Wykonanie warstwy wiążącej z betonu asfaltowego.</w:t>
      </w:r>
    </w:p>
    <w:p w14:paraId="6C5E546A"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9. Wykonanie warstwy ścieralnej z betonu asfaltowego. </w:t>
      </w:r>
    </w:p>
    <w:p w14:paraId="79D9515A"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10. Wykonanie poboczy z kruszywa łamanego. </w:t>
      </w:r>
    </w:p>
    <w:p w14:paraId="2112EACD"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11. Humusowanie skarp i poboczy z obsianiem trawą. </w:t>
      </w:r>
    </w:p>
    <w:p w14:paraId="6DC66CBF"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12. Oznakowanie dróg zgodnie z zatwierdzonymi stałymi organizacjami ruchu. </w:t>
      </w:r>
    </w:p>
    <w:p w14:paraId="7046D704"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13. Wykonanie inwentaryzacji geodezyjnej powykonawczej. </w:t>
      </w:r>
    </w:p>
    <w:p w14:paraId="68B3A990" w14:textId="77777777" w:rsidR="00AF611E" w:rsidRPr="00AF611E" w:rsidRDefault="00AF611E" w:rsidP="00AF611E">
      <w:pPr>
        <w:autoSpaceDE w:val="0"/>
        <w:autoSpaceDN w:val="0"/>
        <w:adjustRightInd w:val="0"/>
        <w:spacing w:after="0" w:line="240" w:lineRule="auto"/>
        <w:rPr>
          <w:rFonts w:eastAsia="Times New Roman" w:cs="Arial"/>
        </w:rPr>
      </w:pPr>
      <w:r w:rsidRPr="00AF611E">
        <w:rPr>
          <w:rFonts w:eastAsia="Times New Roman" w:cs="Arial"/>
        </w:rPr>
        <w:t xml:space="preserve">14. Aktualizacja elektronicznej ewidencji dróg wraz z </w:t>
      </w:r>
      <w:proofErr w:type="spellStart"/>
      <w:r w:rsidRPr="00AF611E">
        <w:rPr>
          <w:rFonts w:eastAsia="Times New Roman" w:cs="Arial"/>
        </w:rPr>
        <w:t>fotorejestracją</w:t>
      </w:r>
      <w:proofErr w:type="spellEnd"/>
      <w:r w:rsidRPr="00AF611E">
        <w:rPr>
          <w:rFonts w:eastAsia="Times New Roman" w:cs="Arial"/>
        </w:rPr>
        <w:t>.</w:t>
      </w:r>
    </w:p>
    <w:p w14:paraId="4F7CF5EB" w14:textId="77777777" w:rsidR="00AF611E" w:rsidRPr="00AF611E" w:rsidRDefault="00AF611E" w:rsidP="00AF611E">
      <w:pPr>
        <w:autoSpaceDE w:val="0"/>
        <w:autoSpaceDN w:val="0"/>
        <w:adjustRightInd w:val="0"/>
        <w:spacing w:after="0" w:line="240" w:lineRule="auto"/>
        <w:rPr>
          <w:rFonts w:eastAsia="Times New Roman" w:cs="Arial"/>
        </w:rPr>
      </w:pPr>
    </w:p>
    <w:p w14:paraId="07F314D6" w14:textId="77777777" w:rsidR="00AF611E" w:rsidRPr="00AF611E" w:rsidRDefault="00AF611E" w:rsidP="00AF611E">
      <w:pPr>
        <w:autoSpaceDE w:val="0"/>
        <w:autoSpaceDN w:val="0"/>
        <w:adjustRightInd w:val="0"/>
        <w:spacing w:after="0" w:line="240" w:lineRule="auto"/>
        <w:rPr>
          <w:rFonts w:eastAsia="Times New Roman" w:cs="Calibri"/>
        </w:rPr>
      </w:pPr>
      <w:r w:rsidRPr="00AF611E">
        <w:rPr>
          <w:rFonts w:eastAsia="Times New Roman" w:cs="Calibri"/>
        </w:rPr>
        <w:t>Przebudowane i wybudowane drogi otrzymają nawierzchnie o szerokości 3,5 m, 3,5 m z mijankami oraz 4,5 m z mijankami.</w:t>
      </w:r>
    </w:p>
    <w:p w14:paraId="43D758B3" w14:textId="77777777" w:rsidR="00AF611E" w:rsidRDefault="00AF611E" w:rsidP="005D3012">
      <w:pPr>
        <w:jc w:val="both"/>
        <w:rPr>
          <w:sz w:val="24"/>
          <w:szCs w:val="24"/>
        </w:rPr>
      </w:pPr>
    </w:p>
    <w:p w14:paraId="08FA81EA" w14:textId="6217BDC0" w:rsidR="005D3012" w:rsidRPr="0001494A" w:rsidRDefault="005D3012" w:rsidP="005D3012">
      <w:pPr>
        <w:jc w:val="both"/>
        <w:rPr>
          <w:sz w:val="24"/>
          <w:szCs w:val="24"/>
        </w:rPr>
      </w:pPr>
      <w:r w:rsidRPr="0001494A">
        <w:rPr>
          <w:sz w:val="24"/>
          <w:szCs w:val="24"/>
        </w:rPr>
        <w:t>Szczegółowy opis przedmiotu zamówienia zawiera załączona dokumentacja projektowa wraz ze specyfikacjami technicznymi wykonania i odbioru robót budowlanych.</w:t>
      </w:r>
    </w:p>
    <w:p w14:paraId="4E058932" w14:textId="77777777" w:rsidR="003E3C35" w:rsidRPr="00537B22" w:rsidRDefault="003E3C35" w:rsidP="001667CB">
      <w:pPr>
        <w:spacing w:after="0" w:line="240" w:lineRule="auto"/>
        <w:rPr>
          <w:rFonts w:ascii="Calibri" w:hAnsi="Calibri" w:cs="Calibri"/>
          <w:sz w:val="24"/>
          <w:szCs w:val="24"/>
        </w:rPr>
      </w:pPr>
    </w:p>
    <w:p w14:paraId="13BC6CBC" w14:textId="77777777" w:rsidR="00C82186" w:rsidRPr="00537B22" w:rsidRDefault="00C82186" w:rsidP="001667CB">
      <w:pPr>
        <w:spacing w:after="0" w:line="240" w:lineRule="auto"/>
        <w:rPr>
          <w:rFonts w:ascii="Calibri" w:hAnsi="Calibri" w:cs="Calibri"/>
          <w:b/>
          <w:sz w:val="24"/>
          <w:szCs w:val="24"/>
        </w:rPr>
      </w:pPr>
      <w:r w:rsidRPr="00537B22">
        <w:rPr>
          <w:rFonts w:ascii="Calibri" w:hAnsi="Calibri" w:cs="Calibri"/>
          <w:b/>
          <w:sz w:val="24"/>
          <w:szCs w:val="24"/>
        </w:rPr>
        <w:t>Szczegółowy opis przedmiotu zamówienia zawarty jest w:</w:t>
      </w:r>
    </w:p>
    <w:p w14:paraId="3EA41CAC" w14:textId="77777777" w:rsidR="00C82186" w:rsidRPr="00537B22" w:rsidRDefault="00C82186" w:rsidP="001667CB">
      <w:pPr>
        <w:pStyle w:val="Akapitzlist"/>
        <w:numPr>
          <w:ilvl w:val="0"/>
          <w:numId w:val="3"/>
        </w:numPr>
        <w:spacing w:after="0" w:line="240" w:lineRule="auto"/>
        <w:ind w:left="0" w:firstLine="0"/>
        <w:rPr>
          <w:rFonts w:ascii="Calibri" w:hAnsi="Calibri" w:cs="Calibri"/>
          <w:sz w:val="24"/>
          <w:szCs w:val="24"/>
        </w:rPr>
      </w:pPr>
      <w:r w:rsidRPr="00537B22">
        <w:rPr>
          <w:rFonts w:ascii="Calibri" w:hAnsi="Calibri" w:cs="Calibri"/>
          <w:sz w:val="24"/>
          <w:szCs w:val="24"/>
        </w:rPr>
        <w:t xml:space="preserve">Pomocniczym przedmiarze robót, jednakże wskazuje się, że przedmiar </w:t>
      </w:r>
      <w:r w:rsidRPr="00537B22">
        <w:rPr>
          <w:rFonts w:ascii="Calibri" w:eastAsia="Cambria" w:hAnsi="Calibri" w:cs="Calibri"/>
          <w:sz w:val="24"/>
          <w:szCs w:val="24"/>
        </w:rPr>
        <w:t>został dołączony do SWZ wyłącznie pomocniczo i nie może stanowić jedynej podstawy wyceny oferty, co oznacza, że przy wykonywaniu zamówienia Wykonawca nie może powoływać się na braki (ilościowe, rodzajowe) w przedmiarach robót i na tej podstawie żądać dodatkowej zapłaty za roboty konieczne do wykonania, których nie przewidywały przedmiary robót. Oferta Wykonawcy powinna obejmować wszystkie niezbędne do prawidłowego wykonania przedmiotu zamówienia roboty  zapewniające  właściwe  i  efektywne  jego funkcjonowanie. W przypadku dostrzeżenia rozbieżności pomiędzy poszczególnymi elementami dokumentacji projektowej Wykonawca zobowiązany  jest  wystąpić do Zamawiającego o ich wyjaśnienie przed złożeniem oferty. Zamawiający oczekuje wykonania w ramach wynagrodzenia za realizację zamówienia wszystkich robót koniecznych dla prawidłowego wykonania zamówienia, w szczególności w sytuacji, gdy w którymkolwiek z dokumentów przetargowych roboty te zostały przewidziane lub ich wykonanie wynika z przyjętej technologii albo z innych powodów jest niezbędne dla prawidłowego wykonania zamówienia.</w:t>
      </w:r>
    </w:p>
    <w:p w14:paraId="38ECCB0D" w14:textId="77777777" w:rsidR="00C82186" w:rsidRPr="00537B22" w:rsidRDefault="00C82186" w:rsidP="001667CB">
      <w:pPr>
        <w:pStyle w:val="Akapitzlist"/>
        <w:numPr>
          <w:ilvl w:val="0"/>
          <w:numId w:val="3"/>
        </w:numPr>
        <w:spacing w:after="0" w:line="240" w:lineRule="auto"/>
        <w:ind w:left="0" w:firstLine="0"/>
        <w:rPr>
          <w:rFonts w:ascii="Calibri" w:hAnsi="Calibri" w:cs="Calibri"/>
          <w:sz w:val="24"/>
          <w:szCs w:val="24"/>
        </w:rPr>
      </w:pPr>
      <w:r w:rsidRPr="00537B22">
        <w:rPr>
          <w:rFonts w:ascii="Calibri" w:hAnsi="Calibri" w:cs="Calibri"/>
          <w:sz w:val="24"/>
          <w:szCs w:val="24"/>
        </w:rPr>
        <w:t>Dokumentacji technicznej,</w:t>
      </w:r>
    </w:p>
    <w:p w14:paraId="6F368005" w14:textId="77777777" w:rsidR="00C82186" w:rsidRPr="00537B22" w:rsidRDefault="00C82186" w:rsidP="001667CB">
      <w:pPr>
        <w:pStyle w:val="Akapitzlist"/>
        <w:numPr>
          <w:ilvl w:val="0"/>
          <w:numId w:val="3"/>
        </w:numPr>
        <w:spacing w:after="0" w:line="240" w:lineRule="auto"/>
        <w:ind w:left="0" w:firstLine="0"/>
        <w:rPr>
          <w:rFonts w:ascii="Calibri" w:hAnsi="Calibri" w:cs="Calibri"/>
          <w:sz w:val="24"/>
          <w:szCs w:val="24"/>
        </w:rPr>
      </w:pPr>
      <w:proofErr w:type="spellStart"/>
      <w:r w:rsidRPr="00537B22">
        <w:rPr>
          <w:rFonts w:ascii="Calibri" w:hAnsi="Calibri" w:cs="Calibri"/>
          <w:sz w:val="24"/>
          <w:szCs w:val="24"/>
        </w:rPr>
        <w:t>STWiOR</w:t>
      </w:r>
      <w:proofErr w:type="spellEnd"/>
      <w:r w:rsidRPr="00537B22">
        <w:rPr>
          <w:rFonts w:ascii="Calibri" w:hAnsi="Calibri" w:cs="Calibri"/>
          <w:sz w:val="24"/>
          <w:szCs w:val="24"/>
        </w:rPr>
        <w:t>.</w:t>
      </w:r>
    </w:p>
    <w:p w14:paraId="18DA38E7" w14:textId="65A07AE6" w:rsidR="00C82186" w:rsidRPr="00537B22" w:rsidRDefault="00C82186" w:rsidP="001667CB">
      <w:pPr>
        <w:pStyle w:val="Akapitzlist"/>
        <w:spacing w:after="0" w:line="240" w:lineRule="auto"/>
        <w:ind w:left="0"/>
        <w:rPr>
          <w:rFonts w:ascii="Calibri" w:hAnsi="Calibri" w:cs="Calibri"/>
          <w:sz w:val="24"/>
          <w:szCs w:val="24"/>
        </w:rPr>
      </w:pPr>
      <w:r w:rsidRPr="00537B22">
        <w:rPr>
          <w:rFonts w:ascii="Calibri" w:hAnsi="Calibri" w:cs="Calibri"/>
          <w:b/>
          <w:bCs/>
          <w:sz w:val="24"/>
          <w:szCs w:val="24"/>
        </w:rPr>
        <w:t xml:space="preserve">- </w:t>
      </w:r>
      <w:r w:rsidRPr="00537B22">
        <w:rPr>
          <w:rFonts w:ascii="Calibri" w:hAnsi="Calibri" w:cs="Calibri"/>
          <w:sz w:val="24"/>
          <w:szCs w:val="24"/>
        </w:rPr>
        <w:t xml:space="preserve">które stanowią </w:t>
      </w:r>
      <w:r w:rsidR="00DF7E67" w:rsidRPr="00537B22">
        <w:rPr>
          <w:rFonts w:ascii="Calibri" w:hAnsi="Calibri" w:cs="Calibri"/>
          <w:sz w:val="24"/>
          <w:szCs w:val="24"/>
        </w:rPr>
        <w:t xml:space="preserve">odpowiednio </w:t>
      </w:r>
      <w:r w:rsidRPr="00537B22">
        <w:rPr>
          <w:rFonts w:ascii="Calibri" w:hAnsi="Calibri" w:cs="Calibri"/>
          <w:sz w:val="24"/>
          <w:szCs w:val="24"/>
        </w:rPr>
        <w:t xml:space="preserve">załącznik nr </w:t>
      </w:r>
      <w:r w:rsidR="003825B7" w:rsidRPr="00537B22">
        <w:rPr>
          <w:rFonts w:ascii="Calibri" w:hAnsi="Calibri" w:cs="Calibri"/>
          <w:sz w:val="24"/>
          <w:szCs w:val="24"/>
        </w:rPr>
        <w:t>8</w:t>
      </w:r>
      <w:r w:rsidR="00537B22" w:rsidRPr="00537B22">
        <w:rPr>
          <w:rFonts w:ascii="Calibri" w:hAnsi="Calibri" w:cs="Calibri"/>
          <w:sz w:val="24"/>
          <w:szCs w:val="24"/>
        </w:rPr>
        <w:t xml:space="preserve"> </w:t>
      </w:r>
      <w:r w:rsidRPr="00537B22">
        <w:rPr>
          <w:rFonts w:ascii="Calibri" w:hAnsi="Calibri" w:cs="Calibri"/>
          <w:sz w:val="24"/>
          <w:szCs w:val="24"/>
        </w:rPr>
        <w:t>do SWZ</w:t>
      </w:r>
    </w:p>
    <w:p w14:paraId="3C6BADD4" w14:textId="4401C189" w:rsidR="004666D1" w:rsidRDefault="009154DD" w:rsidP="007E11B2">
      <w:pPr>
        <w:pStyle w:val="Akapitzlist"/>
        <w:numPr>
          <w:ilvl w:val="0"/>
          <w:numId w:val="3"/>
        </w:numPr>
        <w:spacing w:after="0" w:line="240" w:lineRule="auto"/>
        <w:ind w:left="567" w:hanging="567"/>
        <w:rPr>
          <w:rFonts w:ascii="Calibri" w:hAnsi="Calibri" w:cs="Calibri"/>
          <w:sz w:val="24"/>
          <w:szCs w:val="24"/>
        </w:rPr>
      </w:pPr>
      <w:r>
        <w:rPr>
          <w:rFonts w:ascii="Calibri" w:hAnsi="Calibri" w:cs="Calibri"/>
          <w:sz w:val="24"/>
          <w:szCs w:val="24"/>
        </w:rPr>
        <w:t>Informacji do przedmiotu zamówienia stanowiącej załącznik nr 9 do SWZ</w:t>
      </w:r>
    </w:p>
    <w:p w14:paraId="126A7BC4" w14:textId="77777777" w:rsidR="009154DD" w:rsidRPr="00537B22" w:rsidRDefault="009154DD" w:rsidP="009154DD">
      <w:pPr>
        <w:pStyle w:val="Akapitzlist"/>
        <w:spacing w:after="0" w:line="240" w:lineRule="auto"/>
        <w:ind w:left="567"/>
        <w:rPr>
          <w:rFonts w:ascii="Calibri" w:hAnsi="Calibri" w:cs="Calibri"/>
          <w:sz w:val="24"/>
          <w:szCs w:val="24"/>
        </w:rPr>
      </w:pPr>
    </w:p>
    <w:p w14:paraId="3A9D13C7" w14:textId="4978BD10" w:rsidR="004666D1" w:rsidRPr="00537B22" w:rsidRDefault="004666D1" w:rsidP="001667CB">
      <w:pPr>
        <w:widowControl w:val="0"/>
        <w:tabs>
          <w:tab w:val="left" w:pos="450"/>
        </w:tabs>
        <w:overflowPunct w:val="0"/>
        <w:autoSpaceDE w:val="0"/>
        <w:autoSpaceDN w:val="0"/>
        <w:adjustRightInd w:val="0"/>
        <w:spacing w:after="0" w:line="240" w:lineRule="auto"/>
        <w:textAlignment w:val="baseline"/>
        <w:rPr>
          <w:rFonts w:ascii="Calibri" w:eastAsia="Times New Roman" w:hAnsi="Calibri" w:cs="Calibri"/>
          <w:color w:val="000000" w:themeColor="text1"/>
          <w:sz w:val="24"/>
          <w:szCs w:val="24"/>
          <w:lang w:eastAsia="pl-PL"/>
        </w:rPr>
      </w:pPr>
      <w:r w:rsidRPr="00537B22">
        <w:rPr>
          <w:rFonts w:ascii="Calibri" w:eastAsia="Times New Roman" w:hAnsi="Calibri" w:cs="Calibri"/>
          <w:sz w:val="24"/>
          <w:szCs w:val="24"/>
          <w:u w:val="single"/>
          <w:lang w:eastAsia="pl-PL"/>
        </w:rPr>
        <w:t>Wykonawca zobowiązany jest do zapewnienia</w:t>
      </w:r>
      <w:r w:rsidRPr="00537B22">
        <w:rPr>
          <w:rFonts w:ascii="Calibri" w:hAnsi="Calibri" w:cs="Calibri"/>
          <w:sz w:val="24"/>
          <w:szCs w:val="24"/>
          <w:u w:val="single"/>
        </w:rPr>
        <w:t xml:space="preserve"> osoby, która będzie pełniła funkcję kierownika BUDOWY posiadająca uprawnienia budowlane do kierowania robotami budowlanymi o specjalności drogowej zgodnie z ustawą z dnia 7 lipca 1994 r. Prawo budowlane  lub odpowiadające im uprawnienia wydane na podstawie wcześniej obowiązujących przepisów.</w:t>
      </w:r>
    </w:p>
    <w:p w14:paraId="37DD29E5" w14:textId="77777777" w:rsidR="004666D1" w:rsidRPr="00537B22" w:rsidRDefault="004666D1" w:rsidP="001667CB">
      <w:pPr>
        <w:pStyle w:val="Akapitzlist"/>
        <w:spacing w:after="0" w:line="240" w:lineRule="auto"/>
        <w:ind w:left="0"/>
        <w:rPr>
          <w:rFonts w:ascii="Calibri" w:hAnsi="Calibri" w:cs="Calibri"/>
          <w:sz w:val="24"/>
          <w:szCs w:val="24"/>
        </w:rPr>
      </w:pPr>
    </w:p>
    <w:p w14:paraId="370D4929" w14:textId="77777777" w:rsidR="00C82186" w:rsidRPr="00537B22" w:rsidRDefault="00C82186" w:rsidP="001667CB">
      <w:pPr>
        <w:spacing w:after="0" w:line="240" w:lineRule="auto"/>
        <w:rPr>
          <w:rFonts w:ascii="Calibri" w:hAnsi="Calibri" w:cs="Calibri"/>
          <w:sz w:val="24"/>
          <w:szCs w:val="24"/>
        </w:rPr>
      </w:pPr>
    </w:p>
    <w:p w14:paraId="4DF922AC" w14:textId="39466BF0" w:rsidR="00962C02" w:rsidRPr="00537B22" w:rsidRDefault="006968F2" w:rsidP="001667CB">
      <w:pPr>
        <w:spacing w:after="0" w:line="240" w:lineRule="auto"/>
        <w:rPr>
          <w:rFonts w:ascii="Calibri" w:hAnsi="Calibri" w:cs="Calibri"/>
          <w:b/>
          <w:bCs/>
          <w:sz w:val="24"/>
          <w:szCs w:val="24"/>
        </w:rPr>
      </w:pPr>
      <w:r w:rsidRPr="00537B22">
        <w:rPr>
          <w:rFonts w:ascii="Calibri" w:hAnsi="Calibri" w:cs="Calibri"/>
          <w:b/>
          <w:bCs/>
          <w:sz w:val="24"/>
          <w:szCs w:val="24"/>
        </w:rPr>
        <w:t>4.3. Podział zamówienia na części</w:t>
      </w:r>
    </w:p>
    <w:p w14:paraId="17E00AA5" w14:textId="0CB2FE0C" w:rsidR="00962C02" w:rsidRPr="0001494A" w:rsidRDefault="00962C02" w:rsidP="001667CB">
      <w:pPr>
        <w:spacing w:after="0" w:line="240" w:lineRule="auto"/>
        <w:rPr>
          <w:rFonts w:ascii="Calibri" w:hAnsi="Calibri" w:cs="Calibri"/>
          <w:sz w:val="24"/>
          <w:szCs w:val="24"/>
        </w:rPr>
      </w:pPr>
      <w:r w:rsidRPr="0001494A">
        <w:rPr>
          <w:rFonts w:ascii="Calibri" w:hAnsi="Calibri" w:cs="Calibri"/>
          <w:sz w:val="24"/>
          <w:szCs w:val="24"/>
        </w:rPr>
        <w:t xml:space="preserve">Zamawiający nie dokonał podziału zamówienia na części. </w:t>
      </w:r>
    </w:p>
    <w:p w14:paraId="42E01B0D" w14:textId="77777777" w:rsidR="00962C02" w:rsidRPr="0001494A" w:rsidRDefault="00962C02" w:rsidP="001667CB">
      <w:pPr>
        <w:pStyle w:val="Bezodstpw1"/>
        <w:ind w:left="426"/>
        <w:rPr>
          <w:rFonts w:ascii="Calibri" w:hAnsi="Calibri" w:cs="Calibri"/>
        </w:rPr>
      </w:pPr>
    </w:p>
    <w:p w14:paraId="73FE73FD" w14:textId="77777777" w:rsidR="0001494A" w:rsidRPr="0001494A" w:rsidRDefault="0001494A" w:rsidP="0001494A">
      <w:pPr>
        <w:spacing w:after="40" w:line="240" w:lineRule="auto"/>
        <w:contextualSpacing/>
        <w:jc w:val="both"/>
        <w:rPr>
          <w:rFonts w:ascii="Calibri" w:hAnsi="Calibri" w:cs="Calibri"/>
          <w:bCs/>
          <w:sz w:val="24"/>
          <w:szCs w:val="24"/>
        </w:rPr>
      </w:pPr>
      <w:r w:rsidRPr="0001494A">
        <w:rPr>
          <w:rFonts w:ascii="Calibri" w:hAnsi="Calibri" w:cs="Calibri"/>
          <w:bCs/>
          <w:sz w:val="24"/>
          <w:szCs w:val="24"/>
        </w:rPr>
        <w:t xml:space="preserve">Zamówienie nie będzie podzielone na części ze względu na charakter robót do wykonania oraz przedmiot zamówienia, a także otrzymane dofinansowanie przedmiotowego zadania. </w:t>
      </w:r>
    </w:p>
    <w:p w14:paraId="03B4A2A8" w14:textId="77777777" w:rsidR="0001494A" w:rsidRPr="0001494A" w:rsidRDefault="0001494A" w:rsidP="0001494A">
      <w:pPr>
        <w:spacing w:after="0" w:line="240" w:lineRule="auto"/>
        <w:contextualSpacing/>
        <w:jc w:val="both"/>
        <w:rPr>
          <w:rFonts w:ascii="Calibri" w:hAnsi="Calibri" w:cs="Calibri"/>
          <w:bCs/>
          <w:sz w:val="24"/>
          <w:szCs w:val="24"/>
        </w:rPr>
      </w:pPr>
      <w:r w:rsidRPr="0001494A">
        <w:rPr>
          <w:rFonts w:ascii="Calibri" w:hAnsi="Calibri" w:cs="Calibri"/>
          <w:bCs/>
          <w:sz w:val="24"/>
          <w:szCs w:val="24"/>
        </w:rPr>
        <w:t>Zamawiający wymaga jednakowych bądź zbliżonych rozwiązań technicznych i przyjętych rozwiązań technologicznych.</w:t>
      </w:r>
    </w:p>
    <w:p w14:paraId="43D0B051" w14:textId="77777777" w:rsidR="0001494A" w:rsidRPr="0001494A" w:rsidRDefault="0001494A" w:rsidP="0001494A">
      <w:pPr>
        <w:spacing w:after="0" w:line="240" w:lineRule="auto"/>
        <w:contextualSpacing/>
        <w:jc w:val="both"/>
        <w:rPr>
          <w:rFonts w:ascii="Calibri" w:hAnsi="Calibri" w:cs="Calibri"/>
          <w:bCs/>
          <w:sz w:val="24"/>
          <w:szCs w:val="24"/>
        </w:rPr>
      </w:pPr>
      <w:r w:rsidRPr="0001494A">
        <w:rPr>
          <w:rFonts w:ascii="Calibri" w:hAnsi="Calibri" w:cs="Calibri"/>
          <w:bCs/>
          <w:sz w:val="24"/>
          <w:szCs w:val="24"/>
        </w:rPr>
        <w:t xml:space="preserve">Dokonanie podziału zamówienia na części i związane z tym wprowadzenie drugiego lub kolejnego Wykonawcy (lub dalszego podwykonawcy) do realizacji przedmiotowego zadania mogłoby spowodować dodatkowe koszty dla Zamawiającego zarówno na etapie realizacji </w:t>
      </w:r>
      <w:r w:rsidRPr="0001494A">
        <w:rPr>
          <w:rFonts w:ascii="Calibri" w:hAnsi="Calibri" w:cs="Calibri"/>
          <w:bCs/>
          <w:sz w:val="24"/>
          <w:szCs w:val="24"/>
        </w:rPr>
        <w:lastRenderedPageBreak/>
        <w:t>robót, jak również późniejszego ich użytkowania. Koordynacja prac poszczególnych Wykonawców (lub ewentualnych podwykonawców/dalszych podwykonawców) wymagałaby większego nadzoru nad ich realizacją ze strony Zamawiającego, co mogło by również prowadzić do dłuższego terminu wykonania robót. Współpraca wielu Wykonawców (ewentualnie podwykonawców/dalszych podwykonawców) również mogłaby spowodować wydłużenie terminu realizacji inwestycji lub nieprzewidziane problemy z koordynacją ich pracy.</w:t>
      </w:r>
    </w:p>
    <w:p w14:paraId="3808F07D" w14:textId="1FB43034" w:rsidR="0001494A" w:rsidRPr="0001494A" w:rsidRDefault="0001494A" w:rsidP="0001494A">
      <w:pPr>
        <w:spacing w:before="20" w:after="0" w:line="240" w:lineRule="auto"/>
        <w:contextualSpacing/>
        <w:jc w:val="both"/>
        <w:rPr>
          <w:rFonts w:ascii="Calibri" w:hAnsi="Calibri" w:cs="Calibri"/>
          <w:bCs/>
          <w:sz w:val="24"/>
          <w:szCs w:val="24"/>
        </w:rPr>
      </w:pPr>
      <w:r w:rsidRPr="0001494A">
        <w:rPr>
          <w:rFonts w:ascii="Calibri" w:hAnsi="Calibri" w:cs="Calibri"/>
          <w:bCs/>
          <w:sz w:val="24"/>
          <w:szCs w:val="24"/>
        </w:rPr>
        <w:t>Brak podziału na części spowodowane jest również ryzykiem utraty dofinansowania realizowanego zadania. Założenia Programu Polski Ład obligują Zamawiającego do ogłoszenia postępowania w okresie</w:t>
      </w:r>
      <w:r w:rsidR="00AF611E">
        <w:rPr>
          <w:rFonts w:ascii="Calibri" w:hAnsi="Calibri" w:cs="Calibri"/>
          <w:bCs/>
          <w:sz w:val="24"/>
          <w:szCs w:val="24"/>
        </w:rPr>
        <w:t xml:space="preserve"> 9</w:t>
      </w:r>
      <w:r w:rsidRPr="0001494A">
        <w:rPr>
          <w:rFonts w:ascii="Calibri" w:hAnsi="Calibri" w:cs="Calibri"/>
          <w:bCs/>
          <w:sz w:val="24"/>
          <w:szCs w:val="24"/>
        </w:rPr>
        <w:t xml:space="preserve"> miesięcy od dnia uzyskania promesy wstępnej. Założenia Programu sugerują objęcie jednym postępowaniem zakupowym wszystkich inwestycji objętych jednym wnioskiem złożonym przez Beneficjenta. Podział zamówienia na części mógłby doprowadzić do sytuacji, w której Zamawiający w jednym postępowaniu mógłby nie wyłonić Wykonawców wszystkich części zamówienia i zmuszony zostałby do wszczęcia kolejnego postępowania niekoniecznie na całość inwestycji objętej wnioskiem. Kolejne postępowanie rodzi ryzyko przekroczenia narzuconego terminu, a w konsekwencji brak zapewnienia środków finansowych na jego realizację, a tym samym na całość zamówienia.</w:t>
      </w:r>
    </w:p>
    <w:p w14:paraId="49FEB5D0" w14:textId="77777777" w:rsidR="0001494A" w:rsidRPr="0001494A" w:rsidRDefault="0001494A" w:rsidP="0001494A">
      <w:pPr>
        <w:spacing w:after="0" w:line="240" w:lineRule="auto"/>
        <w:jc w:val="both"/>
        <w:rPr>
          <w:rFonts w:ascii="Calibri" w:hAnsi="Calibri" w:cs="Calibri"/>
          <w:sz w:val="24"/>
          <w:szCs w:val="24"/>
        </w:rPr>
      </w:pPr>
      <w:r w:rsidRPr="0001494A">
        <w:rPr>
          <w:rFonts w:ascii="Calibri" w:hAnsi="Calibri" w:cs="Calibri"/>
          <w:sz w:val="24"/>
          <w:szCs w:val="24"/>
        </w:rPr>
        <w:t>Zamawiający nie dokonuje podziału zamówienia na części – również ze względu na brak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w:t>
      </w:r>
      <w:r w:rsidRPr="0001494A">
        <w:rPr>
          <w:rFonts w:ascii="Calibri" w:hAnsi="Calibri" w:cs="Calibri"/>
          <w:bCs/>
          <w:sz w:val="24"/>
          <w:szCs w:val="24"/>
        </w:rPr>
        <w:t>instytucje zamawiające należy w szczególności zachęcać do dzielenia</w:t>
      </w:r>
      <w:r w:rsidRPr="0001494A">
        <w:rPr>
          <w:rFonts w:ascii="Calibri" w:hAnsi="Calibri" w:cs="Calibri"/>
          <w:b/>
          <w:bCs/>
          <w:sz w:val="24"/>
          <w:szCs w:val="24"/>
        </w:rPr>
        <w:t xml:space="preserve"> </w:t>
      </w:r>
      <w:r w:rsidRPr="0001494A">
        <w:rPr>
          <w:rFonts w:ascii="Calibri" w:hAnsi="Calibri" w:cs="Calibri"/>
          <w:sz w:val="24"/>
          <w:szCs w:val="24"/>
        </w:rPr>
        <w:t>dużych zamówień</w:t>
      </w:r>
      <w:r w:rsidRPr="0001494A">
        <w:rPr>
          <w:rFonts w:ascii="Calibri" w:hAnsi="Calibri" w:cs="Calibri"/>
          <w:b/>
          <w:bCs/>
          <w:sz w:val="24"/>
          <w:szCs w:val="24"/>
          <w:u w:val="single"/>
        </w:rPr>
        <w:t> </w:t>
      </w:r>
      <w:r w:rsidRPr="0001494A">
        <w:rPr>
          <w:rFonts w:ascii="Calibri" w:hAnsi="Calibri" w:cs="Calibri"/>
          <w:sz w:val="24"/>
          <w:szCs w:val="24"/>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19D8CFDB" w14:textId="22E38B58" w:rsidR="00066BCE" w:rsidRPr="00537B22" w:rsidRDefault="00066BCE" w:rsidP="001667CB">
      <w:pPr>
        <w:spacing w:after="0" w:line="240" w:lineRule="auto"/>
        <w:rPr>
          <w:rFonts w:ascii="Calibri" w:hAnsi="Calibri" w:cs="Calibri"/>
          <w:b/>
          <w:bCs/>
          <w:sz w:val="24"/>
          <w:szCs w:val="24"/>
        </w:rPr>
      </w:pPr>
    </w:p>
    <w:p w14:paraId="0E657B79" w14:textId="77777777" w:rsidR="009D71AD" w:rsidRPr="00537B22" w:rsidRDefault="009D71AD" w:rsidP="001667CB">
      <w:pPr>
        <w:spacing w:after="0" w:line="240" w:lineRule="auto"/>
        <w:rPr>
          <w:rFonts w:ascii="Calibri" w:hAnsi="Calibri" w:cs="Calibri"/>
          <w:b/>
          <w:bCs/>
          <w:sz w:val="24"/>
          <w:szCs w:val="24"/>
        </w:rPr>
      </w:pPr>
    </w:p>
    <w:p w14:paraId="2A4B4724" w14:textId="4AE008AB" w:rsidR="00D67C0D" w:rsidRPr="00537B22" w:rsidRDefault="00D67C0D" w:rsidP="001667CB">
      <w:pPr>
        <w:spacing w:after="0" w:line="240" w:lineRule="auto"/>
        <w:ind w:left="12" w:hanging="10"/>
        <w:rPr>
          <w:rFonts w:ascii="Calibri" w:hAnsi="Calibri" w:cs="Calibri"/>
          <w:sz w:val="24"/>
          <w:szCs w:val="24"/>
        </w:rPr>
      </w:pPr>
      <w:r w:rsidRPr="00537B22">
        <w:rPr>
          <w:rFonts w:ascii="Calibri" w:eastAsia="Times New Roman" w:hAnsi="Calibri" w:cs="Calibri"/>
          <w:b/>
          <w:sz w:val="24"/>
          <w:szCs w:val="24"/>
        </w:rPr>
        <w:t>4.4. Rozwiązania równoważne</w:t>
      </w:r>
      <w:r w:rsidRPr="00537B22">
        <w:rPr>
          <w:rFonts w:ascii="Calibri" w:hAnsi="Calibri" w:cs="Calibri"/>
          <w:sz w:val="24"/>
          <w:szCs w:val="24"/>
        </w:rPr>
        <w:t xml:space="preserve">  </w:t>
      </w:r>
    </w:p>
    <w:p w14:paraId="0FB96018" w14:textId="77777777" w:rsidR="00066BCE" w:rsidRPr="00537B22" w:rsidRDefault="00066BCE" w:rsidP="001667CB">
      <w:pPr>
        <w:spacing w:after="0" w:line="240" w:lineRule="auto"/>
        <w:ind w:left="12" w:hanging="10"/>
        <w:rPr>
          <w:rFonts w:ascii="Calibri" w:hAnsi="Calibri" w:cs="Calibri"/>
          <w:sz w:val="24"/>
          <w:szCs w:val="24"/>
        </w:rPr>
      </w:pPr>
    </w:p>
    <w:p w14:paraId="24F4FA69" w14:textId="77777777" w:rsidR="00D67C0D" w:rsidRPr="00537B22" w:rsidRDefault="00D67C0D" w:rsidP="001667CB">
      <w:pPr>
        <w:spacing w:after="0" w:line="240" w:lineRule="auto"/>
        <w:ind w:left="4"/>
        <w:rPr>
          <w:rFonts w:ascii="Calibri" w:hAnsi="Calibri" w:cs="Calibri"/>
          <w:sz w:val="24"/>
          <w:szCs w:val="24"/>
        </w:rPr>
      </w:pPr>
      <w:r w:rsidRPr="00537B22">
        <w:rPr>
          <w:rFonts w:ascii="Calibri" w:hAnsi="Calibri" w:cs="Calibri"/>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537B22">
        <w:rPr>
          <w:rFonts w:ascii="Calibri" w:hAnsi="Calibri" w:cs="Calibri"/>
          <w:sz w:val="24"/>
          <w:szCs w:val="24"/>
        </w:rPr>
        <w:t>Pzp</w:t>
      </w:r>
      <w:proofErr w:type="spellEnd"/>
      <w:r w:rsidRPr="00537B22">
        <w:rPr>
          <w:rFonts w:ascii="Calibri" w:hAnsi="Calibri" w:cs="Calibri"/>
          <w:sz w:val="24"/>
          <w:szCs w:val="24"/>
        </w:rPr>
        <w:t xml:space="preserve">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w:t>
      </w:r>
      <w:r w:rsidRPr="00537B22">
        <w:rPr>
          <w:rFonts w:ascii="Calibri" w:hAnsi="Calibri" w:cs="Calibri"/>
          <w:sz w:val="24"/>
          <w:szCs w:val="24"/>
        </w:rPr>
        <w:lastRenderedPageBreak/>
        <w:t xml:space="preserve">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653748D0"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14F13605" w14:textId="55A82646" w:rsidR="00D67C0D" w:rsidRPr="00537B22" w:rsidRDefault="00D67C0D" w:rsidP="001667CB">
      <w:pPr>
        <w:spacing w:after="0" w:line="240" w:lineRule="auto"/>
        <w:ind w:left="12" w:hanging="10"/>
        <w:rPr>
          <w:rFonts w:ascii="Calibri" w:eastAsia="Times New Roman" w:hAnsi="Calibri" w:cs="Calibri"/>
          <w:b/>
          <w:sz w:val="24"/>
          <w:szCs w:val="24"/>
        </w:rPr>
      </w:pPr>
      <w:r w:rsidRPr="00537B22">
        <w:rPr>
          <w:rFonts w:ascii="Calibri" w:eastAsia="Times New Roman" w:hAnsi="Calibri" w:cs="Calibri"/>
          <w:b/>
          <w:sz w:val="24"/>
          <w:szCs w:val="24"/>
        </w:rPr>
        <w:t xml:space="preserve">4.5.  Obowiązek zatrudnienia na umowę o pracę </w:t>
      </w:r>
    </w:p>
    <w:p w14:paraId="2ED1360E" w14:textId="77777777" w:rsidR="00066BCE" w:rsidRPr="00537B22" w:rsidRDefault="00066BCE" w:rsidP="001667CB">
      <w:pPr>
        <w:spacing w:after="0" w:line="240" w:lineRule="auto"/>
        <w:ind w:left="12" w:hanging="10"/>
        <w:rPr>
          <w:rFonts w:ascii="Calibri" w:hAnsi="Calibri" w:cs="Calibri"/>
          <w:sz w:val="24"/>
          <w:szCs w:val="24"/>
        </w:rPr>
      </w:pPr>
    </w:p>
    <w:p w14:paraId="04B22B39" w14:textId="77777777" w:rsidR="00D67C0D" w:rsidRPr="00537B22" w:rsidRDefault="00D67C0D" w:rsidP="001667CB">
      <w:pPr>
        <w:spacing w:after="0" w:line="240" w:lineRule="auto"/>
        <w:ind w:left="4"/>
        <w:rPr>
          <w:rFonts w:ascii="Calibri" w:hAnsi="Calibri" w:cs="Calibri"/>
          <w:sz w:val="24"/>
          <w:szCs w:val="24"/>
        </w:rPr>
      </w:pPr>
      <w:r w:rsidRPr="00537B22">
        <w:rPr>
          <w:rFonts w:ascii="Calibri" w:hAnsi="Calibri" w:cs="Calibri"/>
          <w:sz w:val="24"/>
          <w:szCs w:val="24"/>
        </w:rPr>
        <w:lastRenderedPageBreak/>
        <w:t xml:space="preserve">Zamawiający stosownie do art. 95 ust. 1 ustawy </w:t>
      </w:r>
      <w:proofErr w:type="spellStart"/>
      <w:r w:rsidRPr="00537B22">
        <w:rPr>
          <w:rFonts w:ascii="Calibri" w:hAnsi="Calibri" w:cs="Calibri"/>
          <w:sz w:val="24"/>
          <w:szCs w:val="24"/>
        </w:rPr>
        <w:t>Pzp</w:t>
      </w:r>
      <w:proofErr w:type="spellEnd"/>
      <w:r w:rsidRPr="00537B22">
        <w:rPr>
          <w:rFonts w:ascii="Calibri" w:hAnsi="Calibri" w:cs="Calibri"/>
          <w:sz w:val="24"/>
          <w:szCs w:val="24"/>
        </w:rPr>
        <w:t xml:space="preserve">, określa obowiązek zatrudnienia na podstawie umowy i pracę osób wykonujących następujące czynności w zakresie realizacji zamówienia: </w:t>
      </w:r>
    </w:p>
    <w:p w14:paraId="4230CF2C" w14:textId="437413F6" w:rsidR="00D67C0D" w:rsidRPr="00AF611E" w:rsidRDefault="003E3C35" w:rsidP="009C3447">
      <w:pPr>
        <w:pStyle w:val="Akapitzlist"/>
        <w:widowControl w:val="0"/>
        <w:numPr>
          <w:ilvl w:val="0"/>
          <w:numId w:val="22"/>
        </w:numPr>
        <w:suppressAutoHyphens/>
        <w:adjustRightInd w:val="0"/>
        <w:spacing w:after="0" w:line="276" w:lineRule="auto"/>
        <w:ind w:left="709" w:hanging="425"/>
        <w:textAlignment w:val="baseline"/>
        <w:rPr>
          <w:rFonts w:ascii="Calibri" w:eastAsia="Cambria" w:hAnsi="Calibri" w:cs="Calibri"/>
          <w:sz w:val="24"/>
          <w:szCs w:val="24"/>
        </w:rPr>
      </w:pPr>
      <w:r w:rsidRPr="00537B22">
        <w:rPr>
          <w:rFonts w:ascii="Calibri" w:eastAsia="Cambria" w:hAnsi="Calibri" w:cs="Calibri"/>
          <w:b/>
          <w:sz w:val="24"/>
          <w:szCs w:val="24"/>
        </w:rPr>
        <w:t xml:space="preserve">wykonywanie prac objętych zakresem zamówienia wskazanym w SWZ </w:t>
      </w:r>
    </w:p>
    <w:p w14:paraId="572EA506" w14:textId="37ABA27D" w:rsidR="00AF611E" w:rsidRPr="00537B22" w:rsidRDefault="00AF611E" w:rsidP="009C3447">
      <w:pPr>
        <w:pStyle w:val="Akapitzlist"/>
        <w:widowControl w:val="0"/>
        <w:numPr>
          <w:ilvl w:val="0"/>
          <w:numId w:val="22"/>
        </w:numPr>
        <w:suppressAutoHyphens/>
        <w:adjustRightInd w:val="0"/>
        <w:spacing w:after="0" w:line="276" w:lineRule="auto"/>
        <w:ind w:left="709" w:hanging="425"/>
        <w:textAlignment w:val="baseline"/>
        <w:rPr>
          <w:rFonts w:ascii="Calibri" w:eastAsia="Cambria" w:hAnsi="Calibri" w:cs="Calibri"/>
          <w:sz w:val="24"/>
          <w:szCs w:val="24"/>
        </w:rPr>
      </w:pPr>
      <w:r>
        <w:rPr>
          <w:rFonts w:ascii="Calibri" w:eastAsia="Cambria" w:hAnsi="Calibri" w:cs="Calibri"/>
          <w:b/>
          <w:sz w:val="24"/>
          <w:szCs w:val="24"/>
        </w:rPr>
        <w:t>kierownik budowy</w:t>
      </w:r>
    </w:p>
    <w:p w14:paraId="65889DEE" w14:textId="2B137CC5" w:rsidR="00D67C0D" w:rsidRPr="00537B22" w:rsidRDefault="00D67C0D" w:rsidP="001667CB">
      <w:pPr>
        <w:spacing w:after="0" w:line="240" w:lineRule="auto"/>
        <w:ind w:left="4"/>
        <w:rPr>
          <w:rFonts w:ascii="Calibri" w:eastAsia="Times New Roman" w:hAnsi="Calibri" w:cs="Calibri"/>
          <w:b/>
          <w:sz w:val="24"/>
          <w:szCs w:val="24"/>
        </w:rPr>
      </w:pPr>
      <w:r w:rsidRPr="00537B22">
        <w:rPr>
          <w:rFonts w:ascii="Calibri" w:hAnsi="Calibri" w:cs="Calibri"/>
          <w:sz w:val="24"/>
          <w:szCs w:val="24"/>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537B22">
        <w:rPr>
          <w:rFonts w:ascii="Calibri" w:hAnsi="Calibri" w:cs="Calibri"/>
          <w:sz w:val="24"/>
          <w:szCs w:val="24"/>
        </w:rPr>
        <w:t>Pzp</w:t>
      </w:r>
      <w:proofErr w:type="spellEnd"/>
      <w:r w:rsidRPr="00537B22">
        <w:rPr>
          <w:rFonts w:ascii="Calibri" w:hAnsi="Calibri" w:cs="Calibri"/>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Pr="00537B22">
        <w:rPr>
          <w:rFonts w:ascii="Calibri" w:eastAsia="Times New Roman" w:hAnsi="Calibri" w:cs="Calibri"/>
          <w:b/>
          <w:sz w:val="24"/>
          <w:szCs w:val="24"/>
        </w:rPr>
        <w:t xml:space="preserve"> </w:t>
      </w:r>
    </w:p>
    <w:p w14:paraId="25A6688F" w14:textId="77777777" w:rsidR="00066BCE" w:rsidRPr="00537B22" w:rsidRDefault="00066BCE" w:rsidP="001667CB">
      <w:pPr>
        <w:spacing w:after="0" w:line="240" w:lineRule="auto"/>
        <w:ind w:left="4"/>
        <w:rPr>
          <w:rFonts w:ascii="Calibri" w:hAnsi="Calibri" w:cs="Calibri"/>
          <w:sz w:val="24"/>
          <w:szCs w:val="24"/>
        </w:rPr>
      </w:pPr>
    </w:p>
    <w:p w14:paraId="451F9039" w14:textId="757756A1" w:rsidR="00D67C0D" w:rsidRPr="00537B22" w:rsidRDefault="00D67C0D" w:rsidP="001667CB">
      <w:pPr>
        <w:spacing w:after="0" w:line="240" w:lineRule="auto"/>
        <w:ind w:left="12" w:hanging="10"/>
        <w:rPr>
          <w:rFonts w:ascii="Calibri" w:eastAsia="Times New Roman" w:hAnsi="Calibri" w:cs="Calibri"/>
          <w:b/>
          <w:sz w:val="24"/>
          <w:szCs w:val="24"/>
        </w:rPr>
      </w:pPr>
      <w:r w:rsidRPr="00537B22">
        <w:rPr>
          <w:rFonts w:ascii="Calibri" w:eastAsia="Times New Roman" w:hAnsi="Calibri" w:cs="Calibri"/>
          <w:b/>
          <w:sz w:val="24"/>
          <w:szCs w:val="24"/>
        </w:rPr>
        <w:t xml:space="preserve">4.6. Zamawiający </w:t>
      </w:r>
      <w:r w:rsidR="003E3C35" w:rsidRPr="00537B22">
        <w:rPr>
          <w:rFonts w:ascii="Calibri" w:eastAsia="Times New Roman" w:hAnsi="Calibri" w:cs="Calibri"/>
          <w:b/>
          <w:sz w:val="24"/>
          <w:szCs w:val="24"/>
        </w:rPr>
        <w:t xml:space="preserve">nie </w:t>
      </w:r>
      <w:r w:rsidRPr="00537B22">
        <w:rPr>
          <w:rFonts w:ascii="Calibri" w:eastAsia="Times New Roman" w:hAnsi="Calibri" w:cs="Calibri"/>
          <w:b/>
          <w:sz w:val="24"/>
          <w:szCs w:val="24"/>
        </w:rPr>
        <w:t xml:space="preserve">wymaga w niniejszym postępowaniu przedmiotowych środków dowodowych. </w:t>
      </w:r>
    </w:p>
    <w:p w14:paraId="66ECAF99" w14:textId="7E4358D8" w:rsidR="00D67C0D" w:rsidRPr="00537B22" w:rsidRDefault="00D67C0D" w:rsidP="001667CB">
      <w:pPr>
        <w:spacing w:after="0" w:line="240" w:lineRule="auto"/>
        <w:rPr>
          <w:rFonts w:ascii="Calibri" w:hAnsi="Calibri" w:cs="Calibri"/>
          <w:sz w:val="24"/>
          <w:szCs w:val="24"/>
        </w:rPr>
      </w:pPr>
    </w:p>
    <w:p w14:paraId="21197912" w14:textId="7C060B5D" w:rsidR="00D67C0D" w:rsidRPr="00537B22" w:rsidRDefault="00D67C0D" w:rsidP="001667CB">
      <w:pPr>
        <w:spacing w:after="0" w:line="240" w:lineRule="auto"/>
        <w:ind w:left="10" w:hanging="10"/>
        <w:rPr>
          <w:rFonts w:ascii="Calibri" w:hAnsi="Calibri" w:cs="Calibri"/>
          <w:sz w:val="24"/>
          <w:szCs w:val="24"/>
        </w:rPr>
      </w:pPr>
      <w:r w:rsidRPr="00537B22">
        <w:rPr>
          <w:rFonts w:ascii="Calibri" w:hAnsi="Calibri" w:cs="Calibri"/>
          <w:sz w:val="24"/>
          <w:szCs w:val="24"/>
        </w:rPr>
        <w:t>Rozdział 5</w:t>
      </w:r>
    </w:p>
    <w:p w14:paraId="378BBE74" w14:textId="36DFE7AB" w:rsidR="00066BCE" w:rsidRPr="00537B22" w:rsidRDefault="00D67C0D" w:rsidP="0065131D">
      <w:pPr>
        <w:pStyle w:val="Nagwek2"/>
        <w:spacing w:after="0" w:line="240" w:lineRule="auto"/>
        <w:ind w:right="709"/>
        <w:jc w:val="left"/>
        <w:rPr>
          <w:rFonts w:ascii="Calibri" w:hAnsi="Calibri" w:cs="Calibri"/>
          <w:sz w:val="24"/>
          <w:szCs w:val="24"/>
        </w:rPr>
      </w:pPr>
      <w:r w:rsidRPr="00537B22">
        <w:rPr>
          <w:rFonts w:ascii="Calibri" w:hAnsi="Calibri" w:cs="Calibri"/>
          <w:sz w:val="24"/>
          <w:szCs w:val="24"/>
        </w:rPr>
        <w:t>TERMIN WYKONANIA ZAMÓWIENIA</w:t>
      </w:r>
    </w:p>
    <w:p w14:paraId="1D29E91D" w14:textId="73EE1885" w:rsidR="00DF7E67" w:rsidRPr="00537B22" w:rsidRDefault="00D67C0D" w:rsidP="00537B22">
      <w:pPr>
        <w:spacing w:after="0" w:line="240" w:lineRule="auto"/>
        <w:ind w:left="4"/>
        <w:rPr>
          <w:rFonts w:ascii="Calibri" w:hAnsi="Calibri" w:cs="Calibri"/>
          <w:sz w:val="24"/>
          <w:szCs w:val="24"/>
        </w:rPr>
      </w:pPr>
      <w:r w:rsidRPr="00537B22">
        <w:rPr>
          <w:rFonts w:ascii="Calibri" w:hAnsi="Calibri" w:cs="Calibri"/>
          <w:sz w:val="24"/>
          <w:szCs w:val="24"/>
        </w:rPr>
        <w:t>Wykonawca zobowiązany jest wykonać zamówieni</w:t>
      </w:r>
      <w:r w:rsidR="00373A5F" w:rsidRPr="00537B22">
        <w:rPr>
          <w:rFonts w:ascii="Calibri" w:hAnsi="Calibri" w:cs="Calibri"/>
          <w:sz w:val="24"/>
          <w:szCs w:val="24"/>
        </w:rPr>
        <w:t>e</w:t>
      </w:r>
      <w:r w:rsidRPr="00537B22">
        <w:rPr>
          <w:rFonts w:ascii="Calibri" w:hAnsi="Calibri" w:cs="Calibri"/>
          <w:sz w:val="24"/>
          <w:szCs w:val="24"/>
        </w:rPr>
        <w:t xml:space="preserve"> </w:t>
      </w:r>
      <w:bookmarkStart w:id="4" w:name="_Hlk95310034"/>
      <w:r w:rsidR="00537B22" w:rsidRPr="00537B22">
        <w:rPr>
          <w:rFonts w:ascii="Calibri" w:hAnsi="Calibri" w:cs="Calibri"/>
          <w:sz w:val="24"/>
          <w:szCs w:val="24"/>
        </w:rPr>
        <w:t>1</w:t>
      </w:r>
      <w:r w:rsidR="00E33CBD">
        <w:rPr>
          <w:rFonts w:ascii="Calibri" w:hAnsi="Calibri" w:cs="Calibri"/>
          <w:sz w:val="24"/>
          <w:szCs w:val="24"/>
        </w:rPr>
        <w:t>3</w:t>
      </w:r>
      <w:r w:rsidR="00537B22" w:rsidRPr="00537B22">
        <w:rPr>
          <w:rFonts w:ascii="Calibri" w:hAnsi="Calibri" w:cs="Calibri"/>
          <w:sz w:val="24"/>
          <w:szCs w:val="24"/>
        </w:rPr>
        <w:t xml:space="preserve"> miesięcy od dnia zawarcia umowy.</w:t>
      </w:r>
    </w:p>
    <w:bookmarkEnd w:id="4"/>
    <w:p w14:paraId="36C71671" w14:textId="77777777" w:rsidR="00066BCE" w:rsidRPr="00537B22" w:rsidRDefault="00066BCE" w:rsidP="00DF7E67">
      <w:pPr>
        <w:spacing w:after="0" w:line="240" w:lineRule="auto"/>
        <w:rPr>
          <w:rFonts w:ascii="Calibri" w:hAnsi="Calibri" w:cs="Calibri"/>
          <w:sz w:val="24"/>
          <w:szCs w:val="24"/>
        </w:rPr>
      </w:pPr>
    </w:p>
    <w:p w14:paraId="2F079BF7" w14:textId="1CA4301C" w:rsidR="00D67C0D" w:rsidRPr="00537B22" w:rsidRDefault="00D67C0D" w:rsidP="001667CB">
      <w:pPr>
        <w:spacing w:after="0" w:line="240" w:lineRule="auto"/>
        <w:ind w:left="10" w:hanging="10"/>
        <w:rPr>
          <w:rFonts w:ascii="Calibri" w:hAnsi="Calibri" w:cs="Calibri"/>
          <w:sz w:val="24"/>
          <w:szCs w:val="24"/>
        </w:rPr>
      </w:pPr>
      <w:r w:rsidRPr="00537B22">
        <w:rPr>
          <w:rFonts w:ascii="Calibri" w:hAnsi="Calibri" w:cs="Calibri"/>
          <w:sz w:val="24"/>
          <w:szCs w:val="24"/>
        </w:rPr>
        <w:t>Rozdział 6</w:t>
      </w:r>
    </w:p>
    <w:p w14:paraId="133EE5A9" w14:textId="695C6FD7" w:rsidR="00D67C0D" w:rsidRPr="00537B22" w:rsidRDefault="00D67C0D" w:rsidP="0065131D">
      <w:pPr>
        <w:pStyle w:val="Nagwek2"/>
        <w:spacing w:after="0" w:line="240" w:lineRule="auto"/>
        <w:ind w:right="706"/>
        <w:jc w:val="left"/>
        <w:rPr>
          <w:rFonts w:ascii="Calibri" w:hAnsi="Calibri" w:cs="Calibri"/>
          <w:sz w:val="24"/>
          <w:szCs w:val="24"/>
        </w:rPr>
      </w:pPr>
      <w:r w:rsidRPr="00537B22">
        <w:rPr>
          <w:rFonts w:ascii="Calibri" w:hAnsi="Calibri" w:cs="Calibri"/>
          <w:sz w:val="24"/>
          <w:szCs w:val="24"/>
        </w:rPr>
        <w:t>WARUNKI UDZIAŁU W POSTĘPOWANIU</w:t>
      </w:r>
    </w:p>
    <w:p w14:paraId="65EAAF6F" w14:textId="67D6CD10" w:rsidR="0065131D" w:rsidRPr="00537B22" w:rsidRDefault="0065131D" w:rsidP="009C3447">
      <w:pPr>
        <w:numPr>
          <w:ilvl w:val="0"/>
          <w:numId w:val="23"/>
        </w:numPr>
        <w:suppressAutoHyphens/>
        <w:spacing w:after="0" w:line="240" w:lineRule="auto"/>
        <w:ind w:left="426" w:hanging="218"/>
        <w:jc w:val="both"/>
        <w:rPr>
          <w:rStyle w:val="TeksttreciPogrubienie"/>
          <w:rFonts w:ascii="Calibri" w:hAnsi="Calibri" w:cs="Calibri"/>
          <w:b w:val="0"/>
          <w:sz w:val="24"/>
          <w:szCs w:val="24"/>
        </w:rPr>
      </w:pPr>
      <w:r w:rsidRPr="00537B22">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537B22">
        <w:rPr>
          <w:rStyle w:val="TeksttreciPogrubienie"/>
          <w:rFonts w:ascii="Calibri" w:hAnsi="Calibri" w:cs="Calibri"/>
          <w:bCs/>
          <w:sz w:val="24"/>
          <w:szCs w:val="24"/>
        </w:rPr>
        <w:t xml:space="preserve"> </w:t>
      </w:r>
      <w:r w:rsidRPr="00537B22">
        <w:rPr>
          <w:rStyle w:val="TeksttreciPogrubienie"/>
          <w:rFonts w:ascii="Calibri" w:hAnsi="Calibri" w:cs="Calibri"/>
          <w:b w:val="0"/>
          <w:bCs/>
          <w:sz w:val="24"/>
          <w:szCs w:val="24"/>
        </w:rPr>
        <w:t>udziału w postępowaniu.</w:t>
      </w:r>
    </w:p>
    <w:p w14:paraId="77592B09" w14:textId="77777777" w:rsidR="0065131D" w:rsidRPr="00537B22" w:rsidRDefault="0065131D" w:rsidP="009C3447">
      <w:pPr>
        <w:numPr>
          <w:ilvl w:val="0"/>
          <w:numId w:val="23"/>
        </w:numPr>
        <w:spacing w:after="0" w:line="240" w:lineRule="auto"/>
        <w:ind w:left="426" w:right="20"/>
        <w:jc w:val="both"/>
        <w:rPr>
          <w:rFonts w:ascii="Calibri" w:hAnsi="Calibri" w:cs="Calibri"/>
          <w:sz w:val="24"/>
          <w:szCs w:val="24"/>
        </w:rPr>
      </w:pPr>
      <w:r w:rsidRPr="00537B22">
        <w:rPr>
          <w:rFonts w:ascii="Calibri" w:hAnsi="Calibri" w:cs="Calibri"/>
          <w:sz w:val="24"/>
          <w:szCs w:val="24"/>
        </w:rPr>
        <w:t>O udzielenie zamówienia mogą ubiegać się Wykonawcy, którzy spełniają warunki dotyczące:</w:t>
      </w:r>
    </w:p>
    <w:p w14:paraId="32D4DFD2" w14:textId="77777777" w:rsidR="0065131D" w:rsidRPr="00537B22" w:rsidRDefault="0065131D" w:rsidP="009C3447">
      <w:pPr>
        <w:numPr>
          <w:ilvl w:val="0"/>
          <w:numId w:val="24"/>
        </w:numPr>
        <w:spacing w:after="0" w:line="240" w:lineRule="auto"/>
        <w:ind w:right="20"/>
        <w:jc w:val="both"/>
        <w:rPr>
          <w:rFonts w:ascii="Calibri" w:hAnsi="Calibri" w:cs="Calibri"/>
          <w:b/>
          <w:bCs/>
          <w:sz w:val="24"/>
          <w:szCs w:val="24"/>
          <w:u w:val="single"/>
        </w:rPr>
      </w:pPr>
      <w:r w:rsidRPr="00537B22">
        <w:rPr>
          <w:rFonts w:ascii="Calibri" w:hAnsi="Calibri" w:cs="Calibri"/>
          <w:b/>
          <w:bCs/>
          <w:sz w:val="24"/>
          <w:szCs w:val="24"/>
          <w:u w:val="single"/>
        </w:rPr>
        <w:t>zdolności do występowania w obrocie gospodarczym</w:t>
      </w:r>
    </w:p>
    <w:p w14:paraId="2B9B5654" w14:textId="77777777" w:rsidR="0065131D" w:rsidRPr="00537B22" w:rsidRDefault="0065131D" w:rsidP="0065131D">
      <w:pPr>
        <w:ind w:left="993" w:right="20"/>
        <w:jc w:val="both"/>
        <w:rPr>
          <w:rFonts w:ascii="Calibri" w:hAnsi="Calibri" w:cs="Calibri"/>
          <w:sz w:val="24"/>
          <w:szCs w:val="24"/>
        </w:rPr>
      </w:pPr>
      <w:r w:rsidRPr="00537B22">
        <w:rPr>
          <w:rFonts w:ascii="Calibri" w:hAnsi="Calibri" w:cs="Calibri"/>
          <w:sz w:val="24"/>
          <w:szCs w:val="24"/>
        </w:rPr>
        <w:t>Zamawiający nie stawia warunku w powyższym zakresie</w:t>
      </w:r>
    </w:p>
    <w:p w14:paraId="014BA298" w14:textId="77777777" w:rsidR="0065131D" w:rsidRPr="00537B22" w:rsidRDefault="0065131D" w:rsidP="009C3447">
      <w:pPr>
        <w:numPr>
          <w:ilvl w:val="0"/>
          <w:numId w:val="24"/>
        </w:numPr>
        <w:spacing w:after="0" w:line="240" w:lineRule="auto"/>
        <w:ind w:right="20"/>
        <w:jc w:val="both"/>
        <w:rPr>
          <w:rFonts w:ascii="Calibri" w:hAnsi="Calibri" w:cs="Calibri"/>
          <w:b/>
          <w:bCs/>
          <w:sz w:val="24"/>
          <w:szCs w:val="24"/>
          <w:u w:val="single"/>
        </w:rPr>
      </w:pPr>
      <w:r w:rsidRPr="00537B22">
        <w:rPr>
          <w:rFonts w:ascii="Calibri" w:hAnsi="Calibri" w:cs="Calibri"/>
          <w:b/>
          <w:bCs/>
          <w:sz w:val="24"/>
          <w:szCs w:val="24"/>
          <w:u w:val="single"/>
        </w:rPr>
        <w:t>uprawnień do prowadzenia określonej działalności gospodarczej lub zawodowej, o ile wynika to z odrębnych przepisów</w:t>
      </w:r>
    </w:p>
    <w:p w14:paraId="75AFB07D" w14:textId="7CEF43E6" w:rsidR="0065131D" w:rsidRPr="00537B22" w:rsidRDefault="0065131D" w:rsidP="0065131D">
      <w:pPr>
        <w:ind w:left="993" w:right="20"/>
        <w:jc w:val="both"/>
        <w:rPr>
          <w:rFonts w:ascii="Calibri" w:hAnsi="Calibri" w:cs="Calibri"/>
          <w:sz w:val="24"/>
          <w:szCs w:val="24"/>
        </w:rPr>
      </w:pPr>
      <w:r w:rsidRPr="00537B22">
        <w:rPr>
          <w:rFonts w:ascii="Calibri" w:hAnsi="Calibri" w:cs="Calibri"/>
          <w:sz w:val="24"/>
          <w:szCs w:val="24"/>
        </w:rPr>
        <w:t>Zamawiający nie stawia warunku w powyższym zakresie</w:t>
      </w:r>
    </w:p>
    <w:p w14:paraId="70129701" w14:textId="77777777" w:rsidR="0065131D" w:rsidRPr="00537B22" w:rsidRDefault="0065131D" w:rsidP="009C3447">
      <w:pPr>
        <w:numPr>
          <w:ilvl w:val="0"/>
          <w:numId w:val="24"/>
        </w:numPr>
        <w:spacing w:after="0" w:line="240" w:lineRule="auto"/>
        <w:ind w:right="20"/>
        <w:jc w:val="both"/>
        <w:rPr>
          <w:rFonts w:ascii="Calibri" w:hAnsi="Calibri" w:cs="Calibri"/>
          <w:b/>
          <w:bCs/>
          <w:sz w:val="24"/>
          <w:szCs w:val="24"/>
          <w:u w:val="single"/>
        </w:rPr>
      </w:pPr>
      <w:r w:rsidRPr="00537B22">
        <w:rPr>
          <w:rFonts w:ascii="Calibri" w:hAnsi="Calibri" w:cs="Calibri"/>
          <w:b/>
          <w:bCs/>
          <w:sz w:val="24"/>
          <w:szCs w:val="24"/>
          <w:u w:val="single"/>
        </w:rPr>
        <w:t>sytuacji ekonomicznej i finansowej</w:t>
      </w:r>
    </w:p>
    <w:p w14:paraId="42AF7449" w14:textId="55CB8D0E" w:rsidR="0065131D" w:rsidRPr="00537B22" w:rsidRDefault="0065131D" w:rsidP="0065131D">
      <w:pPr>
        <w:ind w:left="993" w:right="20"/>
        <w:jc w:val="both"/>
        <w:rPr>
          <w:rFonts w:ascii="Calibri" w:hAnsi="Calibri" w:cs="Calibri"/>
          <w:sz w:val="24"/>
          <w:szCs w:val="24"/>
        </w:rPr>
      </w:pPr>
      <w:r w:rsidRPr="00537B22">
        <w:rPr>
          <w:rFonts w:ascii="Calibri" w:hAnsi="Calibri" w:cs="Calibri"/>
          <w:sz w:val="24"/>
          <w:szCs w:val="24"/>
        </w:rPr>
        <w:t>Zamawiający nie stawia warunku w powyższym zakresie</w:t>
      </w:r>
    </w:p>
    <w:p w14:paraId="600CF5C6" w14:textId="77777777" w:rsidR="0065131D" w:rsidRPr="00537B22" w:rsidRDefault="0065131D" w:rsidP="009C3447">
      <w:pPr>
        <w:numPr>
          <w:ilvl w:val="0"/>
          <w:numId w:val="24"/>
        </w:numPr>
        <w:suppressAutoHyphens/>
        <w:spacing w:after="0" w:line="240" w:lineRule="auto"/>
        <w:rPr>
          <w:rFonts w:ascii="Calibri" w:hAnsi="Calibri" w:cs="Calibri"/>
          <w:sz w:val="24"/>
          <w:szCs w:val="24"/>
          <w:u w:val="single"/>
        </w:rPr>
      </w:pPr>
      <w:r w:rsidRPr="00537B22">
        <w:rPr>
          <w:rFonts w:ascii="Calibri" w:hAnsi="Calibri" w:cs="Calibri"/>
          <w:b/>
          <w:sz w:val="24"/>
          <w:szCs w:val="24"/>
          <w:u w:val="single"/>
        </w:rPr>
        <w:t>zdolności technicznej lub zawodowej</w:t>
      </w:r>
    </w:p>
    <w:p w14:paraId="6C3DA44A" w14:textId="77777777" w:rsidR="0065131D" w:rsidRPr="00537B22" w:rsidRDefault="0065131D" w:rsidP="0065131D">
      <w:pPr>
        <w:ind w:left="993"/>
        <w:rPr>
          <w:rFonts w:ascii="Calibri" w:hAnsi="Calibri" w:cs="Calibri"/>
          <w:sz w:val="24"/>
          <w:szCs w:val="24"/>
        </w:rPr>
      </w:pPr>
      <w:r w:rsidRPr="00537B22">
        <w:rPr>
          <w:rFonts w:ascii="Calibri" w:hAnsi="Calibri" w:cs="Calibri"/>
          <w:sz w:val="24"/>
          <w:szCs w:val="24"/>
        </w:rPr>
        <w:t>Wykonawca spełni warunek, jeżeli wykaże, że:</w:t>
      </w:r>
    </w:p>
    <w:p w14:paraId="13D49249" w14:textId="041DD943" w:rsidR="0065131D" w:rsidRDefault="0065131D" w:rsidP="0065131D">
      <w:pPr>
        <w:ind w:left="993"/>
        <w:jc w:val="both"/>
        <w:rPr>
          <w:rFonts w:ascii="Calibri" w:hAnsi="Calibri" w:cs="Calibri"/>
          <w:b/>
          <w:i/>
          <w:sz w:val="24"/>
          <w:szCs w:val="24"/>
        </w:rPr>
      </w:pPr>
      <w:r w:rsidRPr="00537B22">
        <w:rPr>
          <w:rFonts w:ascii="Calibri" w:hAnsi="Calibri" w:cs="Calibri"/>
          <w:b/>
          <w:i/>
          <w:sz w:val="24"/>
          <w:szCs w:val="24"/>
        </w:rPr>
        <w:t xml:space="preserve">w okresie ostatnich 5 lat, przed upływem terminu składania ofert, a jeśli okres prowadzenia działalności jest krótszy w tym okresie, wykonał należycie </w:t>
      </w:r>
      <w:bookmarkStart w:id="5" w:name="_Hlk95309336"/>
      <w:r w:rsidRPr="00537B22">
        <w:rPr>
          <w:rFonts w:ascii="Calibri" w:hAnsi="Calibri" w:cs="Calibri"/>
          <w:b/>
          <w:i/>
          <w:sz w:val="24"/>
          <w:szCs w:val="24"/>
        </w:rPr>
        <w:t xml:space="preserve">co </w:t>
      </w:r>
      <w:r w:rsidRPr="00537B22">
        <w:rPr>
          <w:rFonts w:ascii="Calibri" w:hAnsi="Calibri" w:cs="Calibri"/>
          <w:b/>
          <w:i/>
          <w:sz w:val="24"/>
          <w:szCs w:val="24"/>
        </w:rPr>
        <w:lastRenderedPageBreak/>
        <w:t xml:space="preserve">najmniej </w:t>
      </w:r>
      <w:r w:rsidR="003605BF" w:rsidRPr="00537B22">
        <w:rPr>
          <w:rFonts w:ascii="Calibri" w:hAnsi="Calibri" w:cs="Calibri"/>
          <w:b/>
          <w:i/>
          <w:sz w:val="24"/>
          <w:szCs w:val="24"/>
        </w:rPr>
        <w:t>1</w:t>
      </w:r>
      <w:r w:rsidRPr="00537B22">
        <w:rPr>
          <w:rFonts w:ascii="Calibri" w:hAnsi="Calibri" w:cs="Calibri"/>
          <w:b/>
          <w:i/>
          <w:sz w:val="24"/>
          <w:szCs w:val="24"/>
        </w:rPr>
        <w:t xml:space="preserve"> świadczenia polegające na budowie lub przebudowie drogi </w:t>
      </w:r>
      <w:r w:rsidR="00AF611E">
        <w:rPr>
          <w:rFonts w:ascii="Calibri" w:hAnsi="Calibri" w:cs="Calibri"/>
          <w:b/>
          <w:i/>
          <w:sz w:val="24"/>
          <w:szCs w:val="24"/>
        </w:rPr>
        <w:t xml:space="preserve">o nawierzchni z betonu asfaltowego </w:t>
      </w:r>
      <w:r w:rsidRPr="00537B22">
        <w:rPr>
          <w:rFonts w:ascii="Calibri" w:hAnsi="Calibri" w:cs="Calibri"/>
          <w:b/>
          <w:i/>
          <w:sz w:val="24"/>
          <w:szCs w:val="24"/>
        </w:rPr>
        <w:t xml:space="preserve">o  wartości  brutto minimum  </w:t>
      </w:r>
      <w:r w:rsidR="00AF611E">
        <w:rPr>
          <w:rFonts w:ascii="Calibri" w:hAnsi="Calibri" w:cs="Calibri"/>
          <w:b/>
          <w:i/>
          <w:sz w:val="24"/>
          <w:szCs w:val="24"/>
        </w:rPr>
        <w:t>6 0</w:t>
      </w:r>
      <w:r w:rsidRPr="00537B22">
        <w:rPr>
          <w:rFonts w:ascii="Calibri" w:hAnsi="Calibri" w:cs="Calibri"/>
          <w:b/>
          <w:i/>
          <w:sz w:val="24"/>
          <w:szCs w:val="24"/>
        </w:rPr>
        <w:t>00 000,00 zł</w:t>
      </w:r>
      <w:r w:rsidR="00537B22" w:rsidRPr="00537B22">
        <w:rPr>
          <w:rFonts w:ascii="Calibri" w:hAnsi="Calibri" w:cs="Calibri"/>
          <w:b/>
          <w:i/>
          <w:sz w:val="24"/>
          <w:szCs w:val="24"/>
        </w:rPr>
        <w:t xml:space="preserve"> </w:t>
      </w:r>
      <w:r w:rsidRPr="00537B22">
        <w:rPr>
          <w:rFonts w:ascii="Calibri" w:hAnsi="Calibri" w:cs="Calibri"/>
          <w:b/>
          <w:i/>
          <w:sz w:val="24"/>
          <w:szCs w:val="24"/>
        </w:rPr>
        <w:t>(</w:t>
      </w:r>
      <w:r w:rsidR="00537B22" w:rsidRPr="00537B22">
        <w:rPr>
          <w:rFonts w:ascii="Calibri" w:hAnsi="Calibri" w:cs="Calibri"/>
          <w:b/>
          <w:i/>
          <w:sz w:val="24"/>
          <w:szCs w:val="24"/>
        </w:rPr>
        <w:t>jeden milion</w:t>
      </w:r>
      <w:r w:rsidRPr="00537B22">
        <w:rPr>
          <w:rFonts w:ascii="Calibri" w:hAnsi="Calibri" w:cs="Calibri"/>
          <w:b/>
          <w:i/>
          <w:sz w:val="24"/>
          <w:szCs w:val="24"/>
        </w:rPr>
        <w:t xml:space="preserve"> pięćset tysięcy złotych)</w:t>
      </w:r>
      <w:bookmarkEnd w:id="5"/>
      <w:r w:rsidR="00537B22" w:rsidRPr="00537B22">
        <w:rPr>
          <w:rFonts w:ascii="Calibri" w:hAnsi="Calibri" w:cs="Calibri"/>
          <w:b/>
          <w:i/>
          <w:sz w:val="24"/>
          <w:szCs w:val="24"/>
        </w:rPr>
        <w:t xml:space="preserve">. </w:t>
      </w:r>
    </w:p>
    <w:p w14:paraId="5C9D47AD" w14:textId="6C1E890E" w:rsidR="00AF611E" w:rsidRPr="00AF611E" w:rsidRDefault="00A80E20" w:rsidP="00AF611E">
      <w:pPr>
        <w:ind w:left="993"/>
        <w:jc w:val="both"/>
        <w:rPr>
          <w:rFonts w:ascii="Calibri" w:hAnsi="Calibri" w:cs="Calibri"/>
          <w:bCs/>
          <w:iCs/>
          <w:sz w:val="24"/>
          <w:szCs w:val="24"/>
        </w:rPr>
      </w:pPr>
      <w:r>
        <w:rPr>
          <w:rFonts w:ascii="Calibri" w:hAnsi="Calibri" w:cs="Calibri"/>
          <w:bCs/>
          <w:iCs/>
          <w:sz w:val="24"/>
          <w:szCs w:val="24"/>
        </w:rPr>
        <w:t>Za jedno świadczenie rozumie się wykonanie przez Wykonawcę roboty budowlanej w oparciu o jedną umowę</w:t>
      </w:r>
      <w:r w:rsidR="006B0BE9">
        <w:rPr>
          <w:rFonts w:ascii="Calibri" w:hAnsi="Calibri" w:cs="Calibri"/>
          <w:bCs/>
          <w:iCs/>
          <w:sz w:val="24"/>
          <w:szCs w:val="24"/>
        </w:rPr>
        <w:t xml:space="preserve">. </w:t>
      </w:r>
    </w:p>
    <w:p w14:paraId="18D39A28" w14:textId="77777777" w:rsidR="00AF611E" w:rsidRPr="00A100DB" w:rsidRDefault="00AF611E" w:rsidP="00AF611E">
      <w:pPr>
        <w:pStyle w:val="Akapitzlist"/>
        <w:spacing w:after="0" w:line="240" w:lineRule="auto"/>
        <w:ind w:left="1080"/>
        <w:jc w:val="both"/>
        <w:rPr>
          <w:rFonts w:ascii="Calibri" w:hAnsi="Calibri" w:cs="Calibri"/>
          <w:sz w:val="24"/>
          <w:szCs w:val="24"/>
        </w:rPr>
      </w:pPr>
      <w:r w:rsidRPr="00A100DB">
        <w:rPr>
          <w:rFonts w:ascii="Calibri" w:hAnsi="Calibri" w:cs="Calibri"/>
          <w:b/>
          <w:i/>
          <w:sz w:val="24"/>
          <w:szCs w:val="24"/>
        </w:rPr>
        <w:t xml:space="preserve">b/ </w:t>
      </w:r>
      <w:r w:rsidRPr="00A100DB">
        <w:rPr>
          <w:rFonts w:ascii="Calibri" w:hAnsi="Calibri" w:cs="Calibri"/>
          <w:b/>
          <w:bCs/>
          <w:sz w:val="24"/>
          <w:szCs w:val="24"/>
        </w:rPr>
        <w:t>dysponowanie następującymi osobami, które będą skierowane przez Wykonawcę do realizacji zamówienia: minimum jedną osobą przewidzianą do pełnienia funkcji kierownika budowy posiadającego aktualne uprawnienia budowlane z branży drogowej.</w:t>
      </w:r>
      <w:r w:rsidRPr="00A100DB">
        <w:rPr>
          <w:rFonts w:ascii="Calibri" w:hAnsi="Calibri" w:cs="Calibri"/>
          <w:sz w:val="24"/>
          <w:szCs w:val="24"/>
        </w:rPr>
        <w:t xml:space="preserve"> </w:t>
      </w:r>
    </w:p>
    <w:p w14:paraId="08CDB000" w14:textId="77777777" w:rsidR="00AF611E" w:rsidRPr="00A100DB" w:rsidRDefault="00AF611E" w:rsidP="00AF611E">
      <w:pPr>
        <w:pStyle w:val="Akapitzlist"/>
        <w:spacing w:after="0" w:line="240" w:lineRule="auto"/>
        <w:ind w:left="1080" w:firstLine="696"/>
        <w:jc w:val="both"/>
        <w:rPr>
          <w:rFonts w:ascii="Calibri" w:hAnsi="Calibri" w:cs="Calibri"/>
          <w:i/>
          <w:iCs/>
          <w:sz w:val="24"/>
          <w:szCs w:val="24"/>
        </w:rPr>
      </w:pPr>
      <w:r w:rsidRPr="00A100DB">
        <w:rPr>
          <w:rFonts w:ascii="Calibri" w:hAnsi="Calibri" w:cs="Calibri"/>
          <w:i/>
          <w:iCs/>
          <w:sz w:val="24"/>
          <w:szCs w:val="24"/>
        </w:rPr>
        <w:t>Ilekroć w SWZ mowa jest o uprawnieniach budowlanych do kierowania robotami budowlanymi, należy przez to rozumieć uprawnienia budowlane do kierowania robotami budowlanymi w rozumieniu przepisów Prawa budowlanego oraz zgodnie z Rozporządzeniem Ministra Inwestycji i Rozwoju z dnia 29 kwietnia 2019 r. w sprawie przygotowania zawodowego do wykonywania samodzielnych funkcji technicznych w budownictwie (Dz. U. poz. 831)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zostały uznane na zasadach określonych w ustawie z dnia 22 grudnia 2015 r. o zasadach uznawania kwalifikacji zawodowych nabytych w państwach członkowskich Unii Europejskiej (Dz. U. z 2020 r. poz. 220).</w:t>
      </w:r>
    </w:p>
    <w:p w14:paraId="55E59DB5" w14:textId="77777777" w:rsidR="00AF611E" w:rsidRPr="00A100DB" w:rsidRDefault="00AF611E" w:rsidP="00AF611E">
      <w:pPr>
        <w:spacing w:after="0" w:line="240" w:lineRule="auto"/>
        <w:ind w:left="1080" w:firstLine="708"/>
        <w:jc w:val="both"/>
        <w:rPr>
          <w:rFonts w:ascii="Calibri" w:hAnsi="Calibri" w:cs="Calibri"/>
          <w:i/>
          <w:iCs/>
          <w:sz w:val="24"/>
          <w:szCs w:val="24"/>
        </w:rPr>
      </w:pPr>
      <w:r w:rsidRPr="00A100DB">
        <w:rPr>
          <w:rFonts w:ascii="Calibri" w:hAnsi="Calibri" w:cs="Calibri"/>
          <w:i/>
          <w:iCs/>
          <w:sz w:val="24"/>
          <w:szCs w:val="24"/>
        </w:rPr>
        <w:t>Ilekroć w SWZ mowa jest o uprawnieniach budowlanych do kierowania robotami budowlanymi, należy przez to rozumieć uprawnienia do kierowania robotami budowlanymi w rozumieniu przepisów Prawa budowlanego oraz zgodnie z Rozporządzeniem Ministra Inwestycji i Rozwoju z dnia 29 kwietnia 2019 r. w sprawie przygotowania zawodowego do wykonywania samodzielnych funkcji technicznych w budownictwie (Dz. U. poz. 831)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zostały uznane na zasadach określonych w ustawie z dnia 22 grudnia 2015 r. o zasadach uznawania kwalifikacji zawodowych nabytych w państwach członkowskich Unii Europejskiej (Dz. U. z 2020 r. poz. 220).</w:t>
      </w:r>
    </w:p>
    <w:p w14:paraId="64DFFAF3" w14:textId="77777777" w:rsidR="00AF611E" w:rsidRPr="00A100DB" w:rsidRDefault="00AF611E" w:rsidP="00AF611E">
      <w:pPr>
        <w:ind w:left="993"/>
        <w:jc w:val="both"/>
        <w:rPr>
          <w:rFonts w:ascii="Calibri" w:hAnsi="Calibri" w:cs="Calibri"/>
          <w:b/>
          <w:i/>
          <w:sz w:val="24"/>
          <w:szCs w:val="24"/>
        </w:rPr>
      </w:pPr>
    </w:p>
    <w:p w14:paraId="577FCB0B" w14:textId="77777777" w:rsidR="00AF611E" w:rsidRPr="00A80E20" w:rsidRDefault="00AF611E" w:rsidP="0065131D">
      <w:pPr>
        <w:ind w:left="993"/>
        <w:jc w:val="both"/>
        <w:rPr>
          <w:rFonts w:ascii="Calibri" w:hAnsi="Calibri" w:cs="Calibri"/>
          <w:bCs/>
          <w:iCs/>
          <w:sz w:val="24"/>
          <w:szCs w:val="24"/>
        </w:rPr>
      </w:pPr>
    </w:p>
    <w:p w14:paraId="5CFCC778" w14:textId="77777777" w:rsidR="0065131D" w:rsidRPr="00537B22" w:rsidRDefault="0065131D" w:rsidP="009C3447">
      <w:pPr>
        <w:numPr>
          <w:ilvl w:val="0"/>
          <w:numId w:val="23"/>
        </w:numPr>
        <w:suppressAutoHyphens/>
        <w:spacing w:after="0" w:line="240" w:lineRule="auto"/>
        <w:ind w:left="567"/>
        <w:jc w:val="both"/>
        <w:rPr>
          <w:rFonts w:ascii="Calibri" w:hAnsi="Calibri" w:cs="Calibri"/>
          <w:sz w:val="24"/>
          <w:szCs w:val="24"/>
        </w:rPr>
      </w:pPr>
      <w:r w:rsidRPr="00537B22">
        <w:rPr>
          <w:rFonts w:ascii="Calibri" w:hAnsi="Calibri" w:cs="Calibri"/>
          <w:bCs/>
          <w:sz w:val="24"/>
          <w:szCs w:val="24"/>
        </w:rPr>
        <w:lastRenderedPageBreak/>
        <w:t>Zamawiający, w stosunku do Wykonawców wspólnie ubiegających się o udzielenie zamówienia, w odniesieniu do warunku dotyczącego zdolności technicznej lub zawodowej – dopuszcza łączne spełnianie warunku przez Wykonawców.</w:t>
      </w:r>
    </w:p>
    <w:p w14:paraId="687D3556" w14:textId="1EE96AAA" w:rsidR="0065131D" w:rsidRPr="00537B22" w:rsidRDefault="0065131D" w:rsidP="009C3447">
      <w:pPr>
        <w:numPr>
          <w:ilvl w:val="0"/>
          <w:numId w:val="23"/>
        </w:numPr>
        <w:suppressAutoHyphens/>
        <w:spacing w:after="0" w:line="240" w:lineRule="auto"/>
        <w:ind w:left="567"/>
        <w:jc w:val="both"/>
        <w:rPr>
          <w:rFonts w:ascii="Calibri" w:hAnsi="Calibri" w:cs="Calibri"/>
          <w:sz w:val="24"/>
          <w:szCs w:val="24"/>
        </w:rPr>
      </w:pPr>
      <w:r w:rsidRPr="00537B22">
        <w:rPr>
          <w:rFonts w:ascii="Calibri" w:hAnsi="Calibri" w:cs="Calibr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BADCE2D" w14:textId="77777777" w:rsidR="0065131D" w:rsidRPr="00537B22" w:rsidRDefault="0065131D" w:rsidP="0065131D">
      <w:pPr>
        <w:suppressAutoHyphens/>
        <w:spacing w:after="0" w:line="240" w:lineRule="auto"/>
        <w:ind w:left="567"/>
        <w:jc w:val="both"/>
        <w:rPr>
          <w:rFonts w:ascii="Calibri" w:hAnsi="Calibri" w:cs="Calibri"/>
          <w:sz w:val="24"/>
          <w:szCs w:val="24"/>
        </w:rPr>
      </w:pPr>
    </w:p>
    <w:p w14:paraId="0AE07916" w14:textId="3F3C5245" w:rsidR="00D67C0D" w:rsidRPr="00537B22" w:rsidRDefault="00D67C0D" w:rsidP="001667CB">
      <w:pPr>
        <w:spacing w:after="0" w:line="240" w:lineRule="auto"/>
        <w:ind w:left="10" w:hanging="10"/>
        <w:rPr>
          <w:rFonts w:ascii="Calibri" w:hAnsi="Calibri" w:cs="Calibri"/>
          <w:sz w:val="24"/>
          <w:szCs w:val="24"/>
        </w:rPr>
      </w:pPr>
      <w:r w:rsidRPr="00537B22">
        <w:rPr>
          <w:rFonts w:ascii="Calibri" w:hAnsi="Calibri" w:cs="Calibri"/>
          <w:sz w:val="24"/>
          <w:szCs w:val="24"/>
        </w:rPr>
        <w:t>Rozdział 7</w:t>
      </w:r>
    </w:p>
    <w:p w14:paraId="7BF0BB61" w14:textId="1A3B7CD9" w:rsidR="00066BCE" w:rsidRPr="00537B22" w:rsidRDefault="00D67C0D" w:rsidP="0065131D">
      <w:pPr>
        <w:pStyle w:val="Nagwek2"/>
        <w:spacing w:after="0" w:line="240" w:lineRule="auto"/>
        <w:ind w:right="710"/>
        <w:jc w:val="left"/>
        <w:rPr>
          <w:rFonts w:ascii="Calibri" w:hAnsi="Calibri" w:cs="Calibri"/>
          <w:sz w:val="24"/>
          <w:szCs w:val="24"/>
        </w:rPr>
      </w:pPr>
      <w:r w:rsidRPr="00537B22">
        <w:rPr>
          <w:rFonts w:ascii="Calibri" w:hAnsi="Calibri" w:cs="Calibri"/>
          <w:sz w:val="24"/>
          <w:szCs w:val="24"/>
        </w:rPr>
        <w:t>PODSTAWY WYKLUCZENIA Z POSTĘPOWANIA</w:t>
      </w:r>
    </w:p>
    <w:p w14:paraId="5C8FD7EB"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7.1.</w:t>
      </w:r>
      <w:r w:rsidRPr="00537B22">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537B22" w:rsidRDefault="00D67C0D" w:rsidP="001667CB">
      <w:pPr>
        <w:spacing w:after="0" w:line="240" w:lineRule="auto"/>
        <w:ind w:left="708"/>
        <w:rPr>
          <w:rFonts w:ascii="Calibri" w:hAnsi="Calibri" w:cs="Calibri"/>
          <w:sz w:val="24"/>
          <w:szCs w:val="24"/>
        </w:rPr>
      </w:pPr>
      <w:r w:rsidRPr="00537B22">
        <w:rPr>
          <w:rFonts w:ascii="Calibri" w:hAnsi="Calibri" w:cs="Calibri"/>
          <w:sz w:val="24"/>
          <w:szCs w:val="24"/>
        </w:rPr>
        <w:t xml:space="preserve">1) będącego osobą fizyczną, którego prawomocnie skazano za przestępstwo:  </w:t>
      </w:r>
    </w:p>
    <w:p w14:paraId="655A29AF" w14:textId="77777777" w:rsidR="00D67C0D" w:rsidRPr="00537B22" w:rsidRDefault="00D67C0D" w:rsidP="002E34AE">
      <w:pPr>
        <w:numPr>
          <w:ilvl w:val="0"/>
          <w:numId w:val="4"/>
        </w:numPr>
        <w:spacing w:after="0" w:line="240" w:lineRule="auto"/>
        <w:ind w:firstLine="708"/>
        <w:rPr>
          <w:rFonts w:ascii="Calibri" w:hAnsi="Calibri" w:cs="Calibri"/>
          <w:sz w:val="24"/>
          <w:szCs w:val="24"/>
        </w:rPr>
      </w:pPr>
      <w:r w:rsidRPr="00537B22">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537B22" w:rsidRDefault="00D67C0D" w:rsidP="002E34AE">
      <w:pPr>
        <w:numPr>
          <w:ilvl w:val="0"/>
          <w:numId w:val="4"/>
        </w:numPr>
        <w:spacing w:after="0" w:line="240" w:lineRule="auto"/>
        <w:ind w:firstLine="708"/>
        <w:rPr>
          <w:rFonts w:ascii="Calibri" w:hAnsi="Calibri" w:cs="Calibri"/>
          <w:sz w:val="24"/>
          <w:szCs w:val="24"/>
        </w:rPr>
      </w:pPr>
      <w:r w:rsidRPr="00537B22">
        <w:rPr>
          <w:rFonts w:ascii="Calibri" w:hAnsi="Calibri" w:cs="Calibri"/>
          <w:sz w:val="24"/>
          <w:szCs w:val="24"/>
        </w:rPr>
        <w:t xml:space="preserve">handlu ludźmi, o którym mowa w art. 189a Kodeksu karnego,  </w:t>
      </w:r>
    </w:p>
    <w:p w14:paraId="0EF0863E" w14:textId="115006EA" w:rsidR="00D67C0D" w:rsidRPr="00537B22" w:rsidRDefault="0065131D" w:rsidP="002E34AE">
      <w:pPr>
        <w:numPr>
          <w:ilvl w:val="0"/>
          <w:numId w:val="4"/>
        </w:numPr>
        <w:spacing w:after="0" w:line="240" w:lineRule="auto"/>
        <w:ind w:firstLine="708"/>
        <w:rPr>
          <w:rFonts w:ascii="Calibri" w:hAnsi="Calibri" w:cs="Calibri"/>
          <w:sz w:val="24"/>
          <w:szCs w:val="24"/>
        </w:rPr>
      </w:pPr>
      <w:r w:rsidRPr="00537B22">
        <w:rPr>
          <w:rFonts w:ascii="Calibri" w:hAnsi="Calibri" w:cs="Calibri"/>
          <w:sz w:val="24"/>
          <w:szCs w:val="24"/>
        </w:rPr>
        <w:t xml:space="preserve">o którym mowa w </w:t>
      </w:r>
      <w:hyperlink r:id="rId13" w:anchor="/document/16798683?unitId=art(228)&amp;cm=DOCUMENT" w:history="1">
        <w:r w:rsidRPr="00537B22">
          <w:rPr>
            <w:rStyle w:val="Hipercze"/>
            <w:rFonts w:ascii="Calibri" w:hAnsi="Calibri" w:cs="Calibri"/>
            <w:sz w:val="24"/>
            <w:szCs w:val="24"/>
          </w:rPr>
          <w:t>art. 228-230a</w:t>
        </w:r>
      </w:hyperlink>
      <w:r w:rsidRPr="00537B22">
        <w:rPr>
          <w:rFonts w:ascii="Calibri" w:hAnsi="Calibri" w:cs="Calibri"/>
          <w:sz w:val="24"/>
          <w:szCs w:val="24"/>
        </w:rPr>
        <w:t xml:space="preserve">, </w:t>
      </w:r>
      <w:hyperlink r:id="rId14" w:anchor="/document/17631344?unitId=art(250(a))&amp;cm=DOCUMENT" w:history="1">
        <w:r w:rsidRPr="00537B22">
          <w:rPr>
            <w:rStyle w:val="Hipercze"/>
            <w:rFonts w:ascii="Calibri" w:hAnsi="Calibri" w:cs="Calibri"/>
            <w:sz w:val="24"/>
            <w:szCs w:val="24"/>
          </w:rPr>
          <w:t>art. 250a</w:t>
        </w:r>
      </w:hyperlink>
      <w:r w:rsidRPr="00537B22">
        <w:rPr>
          <w:rFonts w:ascii="Calibri" w:hAnsi="Calibri" w:cs="Calibri"/>
          <w:sz w:val="24"/>
          <w:szCs w:val="24"/>
        </w:rPr>
        <w:t xml:space="preserve"> Kodeksu karnego, w </w:t>
      </w:r>
      <w:hyperlink r:id="rId15" w:anchor="/document/17631344?unitId=art(46)&amp;cm=DOCUMENT" w:history="1">
        <w:r w:rsidRPr="00537B22">
          <w:rPr>
            <w:rStyle w:val="Hipercze"/>
            <w:rFonts w:ascii="Calibri" w:hAnsi="Calibri" w:cs="Calibri"/>
            <w:sz w:val="24"/>
            <w:szCs w:val="24"/>
          </w:rPr>
          <w:t>art. 46-48</w:t>
        </w:r>
      </w:hyperlink>
      <w:r w:rsidRPr="00537B22">
        <w:rPr>
          <w:rFonts w:ascii="Calibri" w:hAnsi="Calibri" w:cs="Calibri"/>
          <w:sz w:val="24"/>
          <w:szCs w:val="24"/>
        </w:rPr>
        <w:t xml:space="preserve"> ustawy z dnia 25 czerwca 2010 r. o sporcie (Dz. U. z 2020 r. poz. 1133 oraz z 2021 r. poz. 2054) lub w </w:t>
      </w:r>
      <w:hyperlink r:id="rId16" w:anchor="/document/17712396?unitId=art(54)ust(1)&amp;cm=DOCUMENT" w:history="1">
        <w:r w:rsidRPr="00537B22">
          <w:rPr>
            <w:rStyle w:val="Hipercze"/>
            <w:rFonts w:ascii="Calibri" w:hAnsi="Calibri" w:cs="Calibri"/>
            <w:sz w:val="24"/>
            <w:szCs w:val="24"/>
          </w:rPr>
          <w:t>art. 54 ust. 1-4</w:t>
        </w:r>
      </w:hyperlink>
      <w:r w:rsidRPr="00537B22">
        <w:rPr>
          <w:rFonts w:ascii="Calibri" w:hAnsi="Calibri" w:cs="Calibri"/>
          <w:sz w:val="24"/>
          <w:szCs w:val="24"/>
        </w:rPr>
        <w:t xml:space="preserve"> ustawy z dnia 12 maja 2011 r. o refundacji leków, środków spożywczych specjalnego przeznaczenia żywieniowego oraz wyrobów medycznych (Dz. U. z 2021 r. poz. 523, 1292, 1559 i 2054),</w:t>
      </w:r>
    </w:p>
    <w:p w14:paraId="3C5AA82E" w14:textId="77777777" w:rsidR="00D67C0D" w:rsidRPr="00537B22" w:rsidRDefault="00D67C0D" w:rsidP="002E34AE">
      <w:pPr>
        <w:numPr>
          <w:ilvl w:val="0"/>
          <w:numId w:val="4"/>
        </w:numPr>
        <w:spacing w:after="0" w:line="240" w:lineRule="auto"/>
        <w:ind w:firstLine="708"/>
        <w:rPr>
          <w:rFonts w:ascii="Calibri" w:hAnsi="Calibri" w:cs="Calibri"/>
          <w:sz w:val="24"/>
          <w:szCs w:val="24"/>
        </w:rPr>
      </w:pPr>
      <w:r w:rsidRPr="00537B22">
        <w:rPr>
          <w:rFonts w:ascii="Calibri" w:hAnsi="Calibri" w:cs="Calibr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w:t>
      </w:r>
    </w:p>
    <w:p w14:paraId="7CF2B444" w14:textId="77777777" w:rsidR="00D67C0D" w:rsidRPr="00537B22" w:rsidRDefault="00D67C0D" w:rsidP="001667CB">
      <w:pPr>
        <w:spacing w:after="0" w:line="240" w:lineRule="auto"/>
        <w:ind w:left="708"/>
        <w:rPr>
          <w:rFonts w:ascii="Calibri" w:hAnsi="Calibri" w:cs="Calibri"/>
          <w:sz w:val="24"/>
          <w:szCs w:val="24"/>
        </w:rPr>
      </w:pPr>
      <w:r w:rsidRPr="00537B22">
        <w:rPr>
          <w:rFonts w:ascii="Calibri" w:hAnsi="Calibri" w:cs="Calibri"/>
          <w:sz w:val="24"/>
          <w:szCs w:val="24"/>
        </w:rPr>
        <w:t xml:space="preserve">Kodeksu karnego,  </w:t>
      </w:r>
    </w:p>
    <w:p w14:paraId="761E9D68" w14:textId="092F7D9D" w:rsidR="00D67C0D" w:rsidRPr="00537B22" w:rsidRDefault="00D67C0D" w:rsidP="002E34AE">
      <w:pPr>
        <w:numPr>
          <w:ilvl w:val="0"/>
          <w:numId w:val="4"/>
        </w:numPr>
        <w:spacing w:after="0" w:line="240" w:lineRule="auto"/>
        <w:ind w:firstLine="708"/>
        <w:rPr>
          <w:rFonts w:ascii="Calibri" w:hAnsi="Calibri" w:cs="Calibri"/>
          <w:sz w:val="24"/>
          <w:szCs w:val="24"/>
        </w:rPr>
      </w:pPr>
      <w:r w:rsidRPr="00537B22">
        <w:rPr>
          <w:rFonts w:ascii="Calibri" w:hAnsi="Calibri" w:cs="Calibri"/>
          <w:sz w:val="24"/>
          <w:szCs w:val="24"/>
        </w:rPr>
        <w:t xml:space="preserve">o charakterze terrorystycznym, o którym mowa w art. 115 § 20 Kodeksu karnego, lub mające na celu popełnienie tego przestępstwa,  </w:t>
      </w:r>
    </w:p>
    <w:p w14:paraId="2BCAB0B5" w14:textId="44B9505B" w:rsidR="00D67C0D" w:rsidRPr="00537B22" w:rsidRDefault="00D67C0D" w:rsidP="002E34AE">
      <w:pPr>
        <w:numPr>
          <w:ilvl w:val="0"/>
          <w:numId w:val="4"/>
        </w:numPr>
        <w:spacing w:after="0" w:line="240" w:lineRule="auto"/>
        <w:ind w:firstLine="708"/>
        <w:rPr>
          <w:rFonts w:ascii="Calibri" w:hAnsi="Calibri" w:cs="Calibri"/>
          <w:sz w:val="24"/>
          <w:szCs w:val="24"/>
        </w:rPr>
      </w:pPr>
      <w:r w:rsidRPr="00537B22">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537B22" w:rsidRDefault="00D67C0D" w:rsidP="002E34AE">
      <w:pPr>
        <w:numPr>
          <w:ilvl w:val="0"/>
          <w:numId w:val="5"/>
        </w:numPr>
        <w:spacing w:after="0" w:line="240" w:lineRule="auto"/>
        <w:ind w:firstLine="708"/>
        <w:rPr>
          <w:rFonts w:ascii="Calibri" w:hAnsi="Calibri" w:cs="Calibri"/>
          <w:sz w:val="24"/>
          <w:szCs w:val="24"/>
        </w:rPr>
      </w:pPr>
      <w:r w:rsidRPr="00537B22">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537B22" w:rsidRDefault="00D67C0D" w:rsidP="002E34AE">
      <w:pPr>
        <w:numPr>
          <w:ilvl w:val="0"/>
          <w:numId w:val="5"/>
        </w:numPr>
        <w:spacing w:after="0" w:line="240" w:lineRule="auto"/>
        <w:ind w:firstLine="708"/>
        <w:rPr>
          <w:rFonts w:ascii="Calibri" w:hAnsi="Calibri" w:cs="Calibri"/>
          <w:sz w:val="24"/>
          <w:szCs w:val="24"/>
        </w:rPr>
      </w:pPr>
      <w:r w:rsidRPr="00537B22">
        <w:rPr>
          <w:rFonts w:ascii="Calibri" w:hAnsi="Calibri" w:cs="Calibri"/>
          <w:sz w:val="24"/>
          <w:szCs w:val="24"/>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537B22" w:rsidRDefault="00D67C0D" w:rsidP="001667CB">
      <w:pPr>
        <w:spacing w:after="0" w:line="240" w:lineRule="auto"/>
        <w:ind w:left="708"/>
        <w:rPr>
          <w:rFonts w:ascii="Calibri" w:hAnsi="Calibri" w:cs="Calibri"/>
          <w:sz w:val="24"/>
          <w:szCs w:val="24"/>
        </w:rPr>
      </w:pPr>
      <w:r w:rsidRPr="00537B22">
        <w:rPr>
          <w:rFonts w:ascii="Calibri" w:hAnsi="Calibri" w:cs="Calibri"/>
          <w:sz w:val="24"/>
          <w:szCs w:val="24"/>
        </w:rPr>
        <w:lastRenderedPageBreak/>
        <w:t xml:space="preserve">- lub za odpowiedni czyn zabroniony określony w przepisach prawa obcego;  </w:t>
      </w:r>
    </w:p>
    <w:p w14:paraId="3F25C37A" w14:textId="77777777" w:rsidR="00D67C0D" w:rsidRPr="00537B22" w:rsidRDefault="00D67C0D" w:rsidP="002E34AE">
      <w:pPr>
        <w:numPr>
          <w:ilvl w:val="0"/>
          <w:numId w:val="6"/>
        </w:numPr>
        <w:spacing w:after="0" w:line="240" w:lineRule="auto"/>
        <w:rPr>
          <w:rFonts w:ascii="Calibri" w:hAnsi="Calibri" w:cs="Calibri"/>
          <w:sz w:val="24"/>
          <w:szCs w:val="24"/>
        </w:rPr>
      </w:pPr>
      <w:r w:rsidRPr="00537B22">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537B22" w:rsidRDefault="00D67C0D" w:rsidP="002E34AE">
      <w:pPr>
        <w:numPr>
          <w:ilvl w:val="0"/>
          <w:numId w:val="6"/>
        </w:numPr>
        <w:spacing w:after="0" w:line="240" w:lineRule="auto"/>
        <w:rPr>
          <w:rFonts w:ascii="Calibri" w:hAnsi="Calibri" w:cs="Calibri"/>
          <w:sz w:val="24"/>
          <w:szCs w:val="24"/>
        </w:rPr>
      </w:pPr>
      <w:r w:rsidRPr="00537B22">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537B22" w:rsidRDefault="00D67C0D" w:rsidP="002E34AE">
      <w:pPr>
        <w:numPr>
          <w:ilvl w:val="0"/>
          <w:numId w:val="6"/>
        </w:numPr>
        <w:spacing w:after="0" w:line="240" w:lineRule="auto"/>
        <w:rPr>
          <w:rFonts w:ascii="Calibri" w:hAnsi="Calibri" w:cs="Calibri"/>
          <w:sz w:val="24"/>
          <w:szCs w:val="24"/>
        </w:rPr>
      </w:pPr>
      <w:r w:rsidRPr="00537B22">
        <w:rPr>
          <w:rFonts w:ascii="Calibri" w:hAnsi="Calibri" w:cs="Calibri"/>
          <w:sz w:val="24"/>
          <w:szCs w:val="24"/>
        </w:rPr>
        <w:t xml:space="preserve">wobec którego prawomocnie orzeczono zakaz ubiegania się o zamówienia publiczne;  </w:t>
      </w:r>
    </w:p>
    <w:p w14:paraId="6BDE0800" w14:textId="77777777" w:rsidR="00D67C0D" w:rsidRPr="00537B22" w:rsidRDefault="00D67C0D" w:rsidP="002E34AE">
      <w:pPr>
        <w:numPr>
          <w:ilvl w:val="0"/>
          <w:numId w:val="6"/>
        </w:numPr>
        <w:spacing w:after="0" w:line="240" w:lineRule="auto"/>
        <w:rPr>
          <w:rFonts w:ascii="Calibri" w:hAnsi="Calibri" w:cs="Calibri"/>
          <w:sz w:val="24"/>
          <w:szCs w:val="24"/>
        </w:rPr>
      </w:pPr>
      <w:r w:rsidRPr="00537B22">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537B22" w:rsidRDefault="00D67C0D" w:rsidP="002E34AE">
      <w:pPr>
        <w:numPr>
          <w:ilvl w:val="0"/>
          <w:numId w:val="6"/>
        </w:numPr>
        <w:spacing w:after="0" w:line="240" w:lineRule="auto"/>
        <w:rPr>
          <w:rFonts w:ascii="Calibri" w:hAnsi="Calibri" w:cs="Calibri"/>
          <w:sz w:val="24"/>
          <w:szCs w:val="24"/>
        </w:rPr>
      </w:pPr>
      <w:r w:rsidRPr="00537B22">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A514134" w14:textId="77777777" w:rsidR="00537B22" w:rsidRPr="00537B22" w:rsidRDefault="00D67C0D" w:rsidP="00537B22">
      <w:pPr>
        <w:numPr>
          <w:ilvl w:val="1"/>
          <w:numId w:val="7"/>
        </w:numPr>
        <w:spacing w:after="0" w:line="240" w:lineRule="auto"/>
        <w:rPr>
          <w:rFonts w:ascii="Calibri" w:hAnsi="Calibri" w:cs="Calibri"/>
          <w:sz w:val="24"/>
          <w:szCs w:val="24"/>
        </w:rPr>
      </w:pPr>
      <w:r w:rsidRPr="00537B22">
        <w:rPr>
          <w:rFonts w:ascii="Calibri" w:hAnsi="Calibri" w:cs="Calibri"/>
          <w:sz w:val="24"/>
          <w:szCs w:val="24"/>
        </w:rPr>
        <w:t xml:space="preserve">Zamawiający nie przewiduje podstaw wykluczenia wskazanych w art. 109 ustawy.  </w:t>
      </w:r>
    </w:p>
    <w:p w14:paraId="6A55AF03" w14:textId="5DDC5FBA" w:rsidR="00537B22" w:rsidRPr="00537B22" w:rsidRDefault="00537B22" w:rsidP="00537B22">
      <w:pPr>
        <w:numPr>
          <w:ilvl w:val="1"/>
          <w:numId w:val="7"/>
        </w:numPr>
        <w:spacing w:after="0" w:line="240" w:lineRule="auto"/>
        <w:rPr>
          <w:rFonts w:ascii="Calibri" w:hAnsi="Calibri" w:cs="Calibri"/>
          <w:sz w:val="24"/>
          <w:szCs w:val="24"/>
        </w:rPr>
      </w:pPr>
      <w:r w:rsidRPr="00537B22">
        <w:rPr>
          <w:rFonts w:ascii="Calibri" w:hAnsi="Calibri" w:cs="Calibri"/>
          <w:sz w:val="24"/>
          <w:szCs w:val="24"/>
        </w:rPr>
        <w:t xml:space="preserve">Na podstawie art. 7 </w:t>
      </w:r>
      <w:bookmarkStart w:id="6" w:name="_Hlk126578003"/>
      <w:r w:rsidRPr="00537B22">
        <w:rPr>
          <w:rFonts w:ascii="Calibri" w:hAnsi="Calibri" w:cs="Calibri"/>
          <w:sz w:val="24"/>
          <w:szCs w:val="24"/>
        </w:rPr>
        <w:t>ust. 1 ustawy z dnia 13 kwietnia 2022 r. o szczególnych rozwiązaniach w zakresie przeciwdziałania wspieraniu agresji na Ukrainę oraz służących ochronie bezpieczeństwa narodowego</w:t>
      </w:r>
      <w:bookmarkEnd w:id="6"/>
      <w:r w:rsidRPr="00537B22">
        <w:rPr>
          <w:rFonts w:ascii="Calibri" w:hAnsi="Calibri" w:cs="Calibri"/>
          <w:sz w:val="24"/>
          <w:szCs w:val="24"/>
        </w:rPr>
        <w:t xml:space="preserve"> z postępowania o udzielenie zamówienia publicznego wyklucza się:</w:t>
      </w:r>
    </w:p>
    <w:p w14:paraId="7428070A" w14:textId="77777777" w:rsidR="00537B22" w:rsidRPr="00537B22" w:rsidRDefault="00537B22" w:rsidP="00537B22">
      <w:pPr>
        <w:autoSpaceDE w:val="0"/>
        <w:autoSpaceDN w:val="0"/>
        <w:adjustRightInd w:val="0"/>
        <w:spacing w:after="0" w:line="240" w:lineRule="auto"/>
        <w:jc w:val="both"/>
        <w:rPr>
          <w:rFonts w:ascii="Calibri" w:hAnsi="Calibri" w:cs="Calibri"/>
          <w:sz w:val="24"/>
          <w:szCs w:val="24"/>
        </w:rPr>
      </w:pPr>
      <w:r w:rsidRPr="00537B22">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3EA2FBA0" w14:textId="77777777" w:rsidR="00537B22" w:rsidRPr="00537B22" w:rsidRDefault="00537B22" w:rsidP="00537B22">
      <w:pPr>
        <w:autoSpaceDE w:val="0"/>
        <w:autoSpaceDN w:val="0"/>
        <w:adjustRightInd w:val="0"/>
        <w:spacing w:after="0" w:line="240" w:lineRule="auto"/>
        <w:jc w:val="both"/>
        <w:rPr>
          <w:rFonts w:ascii="Calibri" w:hAnsi="Calibri" w:cs="Calibri"/>
          <w:sz w:val="24"/>
          <w:szCs w:val="24"/>
        </w:rPr>
      </w:pPr>
      <w:r w:rsidRPr="00537B22">
        <w:rPr>
          <w:rFonts w:ascii="Calibri" w:hAnsi="Calibri"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D9BFFAC" w14:textId="77777777" w:rsidR="00537B22" w:rsidRPr="00537B22" w:rsidRDefault="00537B22" w:rsidP="00537B22">
      <w:pPr>
        <w:autoSpaceDE w:val="0"/>
        <w:autoSpaceDN w:val="0"/>
        <w:adjustRightInd w:val="0"/>
        <w:spacing w:after="0" w:line="240" w:lineRule="auto"/>
        <w:jc w:val="both"/>
        <w:rPr>
          <w:rFonts w:ascii="Calibri" w:hAnsi="Calibri" w:cs="Calibri"/>
          <w:sz w:val="24"/>
          <w:szCs w:val="24"/>
        </w:rPr>
      </w:pPr>
      <w:r w:rsidRPr="00537B22">
        <w:rPr>
          <w:rFonts w:ascii="Calibri" w:hAnsi="Calibri" w:cs="Calibri"/>
          <w:sz w:val="24"/>
          <w:szCs w:val="24"/>
        </w:rPr>
        <w:lastRenderedPageBreak/>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4AC1518" w14:textId="77777777" w:rsidR="00537B22" w:rsidRPr="00537B22" w:rsidRDefault="00537B22" w:rsidP="00537B22">
      <w:pPr>
        <w:autoSpaceDE w:val="0"/>
        <w:autoSpaceDN w:val="0"/>
        <w:adjustRightInd w:val="0"/>
        <w:spacing w:after="0" w:line="240" w:lineRule="auto"/>
        <w:jc w:val="both"/>
        <w:rPr>
          <w:rFonts w:ascii="Calibri" w:hAnsi="Calibri" w:cs="Calibri"/>
          <w:sz w:val="24"/>
          <w:szCs w:val="24"/>
        </w:rPr>
      </w:pPr>
      <w:r w:rsidRPr="00537B22">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8B2089E" w14:textId="77777777" w:rsidR="00537B22" w:rsidRPr="00537B22" w:rsidRDefault="00537B22" w:rsidP="00537B22">
      <w:pPr>
        <w:spacing w:after="0" w:line="240" w:lineRule="auto"/>
        <w:jc w:val="both"/>
        <w:rPr>
          <w:rFonts w:ascii="Calibri" w:hAnsi="Calibri" w:cs="Calibri"/>
          <w:b/>
          <w:bCs/>
          <w:color w:val="FF0000"/>
          <w:sz w:val="24"/>
          <w:szCs w:val="24"/>
        </w:rPr>
      </w:pPr>
      <w:r w:rsidRPr="00537B22">
        <w:rPr>
          <w:rFonts w:ascii="Calibri" w:hAnsi="Calibri" w:cs="Calibri"/>
          <w:sz w:val="24"/>
          <w:szCs w:val="24"/>
        </w:rPr>
        <w:t xml:space="preserve">W przypadku wykonawcy wykluczonego na podstawie tych przesłanek, zamawiający odrzuca ofertę takiego Wykonawcy. </w:t>
      </w:r>
    </w:p>
    <w:p w14:paraId="7F726724" w14:textId="77777777" w:rsidR="00537B22" w:rsidRPr="00537B22" w:rsidRDefault="00537B22" w:rsidP="00537B22">
      <w:pPr>
        <w:spacing w:after="0" w:line="240" w:lineRule="auto"/>
        <w:ind w:left="4"/>
        <w:rPr>
          <w:rFonts w:ascii="Calibri" w:hAnsi="Calibri" w:cs="Calibri"/>
          <w:sz w:val="24"/>
          <w:szCs w:val="24"/>
        </w:rPr>
      </w:pPr>
    </w:p>
    <w:p w14:paraId="0A720D58" w14:textId="77777777" w:rsidR="00D67C0D" w:rsidRPr="00537B22" w:rsidRDefault="00D67C0D" w:rsidP="002E34AE">
      <w:pPr>
        <w:numPr>
          <w:ilvl w:val="1"/>
          <w:numId w:val="7"/>
        </w:numPr>
        <w:spacing w:after="0" w:line="240" w:lineRule="auto"/>
        <w:rPr>
          <w:rFonts w:ascii="Calibri" w:hAnsi="Calibri" w:cs="Calibri"/>
          <w:sz w:val="24"/>
          <w:szCs w:val="24"/>
        </w:rPr>
      </w:pPr>
      <w:r w:rsidRPr="00537B22">
        <w:rPr>
          <w:rFonts w:ascii="Calibri" w:hAnsi="Calibri" w:cs="Calibri"/>
          <w:sz w:val="24"/>
          <w:szCs w:val="24"/>
        </w:rPr>
        <w:t xml:space="preserve">Wykonawca może zostać wykluczony przez zamawiającego na każdym etapie postępowania o udzielenie zamówienia  </w:t>
      </w:r>
    </w:p>
    <w:p w14:paraId="5476B1B9" w14:textId="77777777" w:rsidR="00D67C0D" w:rsidRPr="00537B22" w:rsidRDefault="00D67C0D" w:rsidP="002E34AE">
      <w:pPr>
        <w:numPr>
          <w:ilvl w:val="1"/>
          <w:numId w:val="7"/>
        </w:numPr>
        <w:spacing w:after="0" w:line="240" w:lineRule="auto"/>
        <w:rPr>
          <w:rFonts w:ascii="Calibri" w:hAnsi="Calibri" w:cs="Calibri"/>
          <w:sz w:val="24"/>
          <w:szCs w:val="24"/>
        </w:rPr>
      </w:pPr>
      <w:r w:rsidRPr="00537B22">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537B22" w:rsidRDefault="00D67C0D" w:rsidP="002E34AE">
      <w:pPr>
        <w:numPr>
          <w:ilvl w:val="0"/>
          <w:numId w:val="8"/>
        </w:numPr>
        <w:spacing w:after="0" w:line="240" w:lineRule="auto"/>
        <w:rPr>
          <w:rFonts w:ascii="Calibri" w:hAnsi="Calibri" w:cs="Calibri"/>
          <w:sz w:val="24"/>
          <w:szCs w:val="24"/>
        </w:rPr>
      </w:pPr>
      <w:r w:rsidRPr="00537B22">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537B22" w:rsidRDefault="00D67C0D" w:rsidP="002E34AE">
      <w:pPr>
        <w:numPr>
          <w:ilvl w:val="0"/>
          <w:numId w:val="8"/>
        </w:numPr>
        <w:spacing w:after="0" w:line="240" w:lineRule="auto"/>
        <w:rPr>
          <w:rFonts w:ascii="Calibri" w:hAnsi="Calibri" w:cs="Calibri"/>
          <w:sz w:val="24"/>
          <w:szCs w:val="24"/>
        </w:rPr>
      </w:pPr>
      <w:r w:rsidRPr="00537B22">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537B22" w:rsidRDefault="00D67C0D" w:rsidP="002E34AE">
      <w:pPr>
        <w:numPr>
          <w:ilvl w:val="0"/>
          <w:numId w:val="8"/>
        </w:numPr>
        <w:spacing w:after="0" w:line="240" w:lineRule="auto"/>
        <w:rPr>
          <w:rFonts w:ascii="Calibri" w:hAnsi="Calibri" w:cs="Calibri"/>
          <w:sz w:val="24"/>
          <w:szCs w:val="24"/>
        </w:rPr>
      </w:pPr>
      <w:r w:rsidRPr="00537B22">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42FCC779" w14:textId="152B877A" w:rsidR="00D67C0D" w:rsidRPr="00E33CBD" w:rsidRDefault="00D67C0D" w:rsidP="00E33CBD">
      <w:pPr>
        <w:numPr>
          <w:ilvl w:val="2"/>
          <w:numId w:val="9"/>
        </w:numPr>
        <w:spacing w:after="0" w:line="240" w:lineRule="auto"/>
        <w:ind w:hanging="355"/>
        <w:rPr>
          <w:rFonts w:ascii="Calibri" w:hAnsi="Calibri" w:cs="Calibri"/>
          <w:sz w:val="24"/>
          <w:szCs w:val="24"/>
        </w:rPr>
      </w:pPr>
      <w:r w:rsidRPr="00537B22">
        <w:rPr>
          <w:rFonts w:ascii="Calibri" w:hAnsi="Calibri" w:cs="Calibri"/>
          <w:sz w:val="24"/>
          <w:szCs w:val="24"/>
        </w:rPr>
        <w:t xml:space="preserve">zerwał wszelkie powiązania z osobami lub podmiotami odpowiedzialnymi za </w:t>
      </w:r>
      <w:r w:rsidRPr="00E33CBD">
        <w:rPr>
          <w:rFonts w:ascii="Calibri" w:hAnsi="Calibri" w:cs="Calibri"/>
          <w:sz w:val="24"/>
          <w:szCs w:val="24"/>
        </w:rPr>
        <w:t xml:space="preserve">nieprawidłowe postępowanie wykonawcy,  </w:t>
      </w:r>
    </w:p>
    <w:p w14:paraId="767D5764" w14:textId="77777777" w:rsidR="00D67C0D" w:rsidRPr="00537B22" w:rsidRDefault="00D67C0D" w:rsidP="002E34AE">
      <w:pPr>
        <w:numPr>
          <w:ilvl w:val="2"/>
          <w:numId w:val="9"/>
        </w:numPr>
        <w:spacing w:after="0" w:line="240" w:lineRule="auto"/>
        <w:ind w:hanging="355"/>
        <w:rPr>
          <w:rFonts w:ascii="Calibri" w:hAnsi="Calibri" w:cs="Calibri"/>
          <w:sz w:val="24"/>
          <w:szCs w:val="24"/>
        </w:rPr>
      </w:pPr>
      <w:r w:rsidRPr="00537B22">
        <w:rPr>
          <w:rFonts w:ascii="Calibri" w:hAnsi="Calibri" w:cs="Calibri"/>
          <w:sz w:val="24"/>
          <w:szCs w:val="24"/>
        </w:rPr>
        <w:t xml:space="preserve">zreorganizował personel,  </w:t>
      </w:r>
    </w:p>
    <w:p w14:paraId="418E852C" w14:textId="77777777" w:rsidR="00D67C0D" w:rsidRPr="00537B22" w:rsidRDefault="00D67C0D" w:rsidP="002E34AE">
      <w:pPr>
        <w:numPr>
          <w:ilvl w:val="2"/>
          <w:numId w:val="9"/>
        </w:numPr>
        <w:spacing w:after="0" w:line="240" w:lineRule="auto"/>
        <w:ind w:hanging="355"/>
        <w:rPr>
          <w:rFonts w:ascii="Calibri" w:hAnsi="Calibri" w:cs="Calibri"/>
          <w:sz w:val="24"/>
          <w:szCs w:val="24"/>
        </w:rPr>
      </w:pPr>
      <w:r w:rsidRPr="00537B22">
        <w:rPr>
          <w:rFonts w:ascii="Calibri" w:hAnsi="Calibri" w:cs="Calibri"/>
          <w:sz w:val="24"/>
          <w:szCs w:val="24"/>
        </w:rPr>
        <w:t xml:space="preserve">wdrożył system sprawozdawczości i kontroli,  </w:t>
      </w:r>
    </w:p>
    <w:p w14:paraId="41C3572F" w14:textId="79BFED7F" w:rsidR="00D67C0D" w:rsidRPr="001C5A14" w:rsidRDefault="00D67C0D" w:rsidP="001C5A14">
      <w:pPr>
        <w:numPr>
          <w:ilvl w:val="2"/>
          <w:numId w:val="9"/>
        </w:numPr>
        <w:spacing w:after="0" w:line="240" w:lineRule="auto"/>
        <w:ind w:hanging="355"/>
        <w:rPr>
          <w:rFonts w:ascii="Calibri" w:hAnsi="Calibri" w:cs="Calibri"/>
          <w:sz w:val="24"/>
          <w:szCs w:val="24"/>
        </w:rPr>
      </w:pPr>
      <w:r w:rsidRPr="00537B22">
        <w:rPr>
          <w:rFonts w:ascii="Calibri" w:hAnsi="Calibri" w:cs="Calibri"/>
          <w:sz w:val="24"/>
          <w:szCs w:val="24"/>
        </w:rPr>
        <w:t xml:space="preserve">utworzył struktury audytu wewnętrznego do monitorowania przestrzegania </w:t>
      </w:r>
      <w:r w:rsidRPr="001C5A14">
        <w:rPr>
          <w:rFonts w:ascii="Calibri" w:hAnsi="Calibri" w:cs="Calibri"/>
          <w:sz w:val="24"/>
          <w:szCs w:val="24"/>
        </w:rPr>
        <w:t xml:space="preserve">przepisów, wewnętrznych regulacji lub standardów,  </w:t>
      </w:r>
    </w:p>
    <w:p w14:paraId="28603FBC" w14:textId="4C6996A3" w:rsidR="00D67C0D" w:rsidRPr="001C5A14" w:rsidRDefault="00D67C0D" w:rsidP="001C5A14">
      <w:pPr>
        <w:numPr>
          <w:ilvl w:val="2"/>
          <w:numId w:val="9"/>
        </w:numPr>
        <w:spacing w:after="0" w:line="240" w:lineRule="auto"/>
        <w:ind w:hanging="355"/>
        <w:rPr>
          <w:rFonts w:ascii="Calibri" w:hAnsi="Calibri" w:cs="Calibri"/>
          <w:sz w:val="24"/>
          <w:szCs w:val="24"/>
        </w:rPr>
      </w:pPr>
      <w:r w:rsidRPr="00537B22">
        <w:rPr>
          <w:rFonts w:ascii="Calibri" w:hAnsi="Calibri" w:cs="Calibri"/>
          <w:sz w:val="24"/>
          <w:szCs w:val="24"/>
        </w:rPr>
        <w:t>wprowadził wewnętrzne regulacje dotyczące odpowiedzialności</w:t>
      </w:r>
      <w:r w:rsidR="001C5A14">
        <w:rPr>
          <w:rFonts w:ascii="Calibri" w:hAnsi="Calibri" w:cs="Calibri"/>
          <w:sz w:val="24"/>
          <w:szCs w:val="24"/>
        </w:rPr>
        <w:t xml:space="preserve"> </w:t>
      </w:r>
      <w:r w:rsidRPr="00537B22">
        <w:rPr>
          <w:rFonts w:ascii="Calibri" w:hAnsi="Calibri" w:cs="Calibri"/>
          <w:sz w:val="24"/>
          <w:szCs w:val="24"/>
        </w:rPr>
        <w:t xml:space="preserve">odszkodowań za </w:t>
      </w:r>
      <w:r w:rsidRPr="001C5A14">
        <w:rPr>
          <w:rFonts w:ascii="Calibri" w:hAnsi="Calibri" w:cs="Calibri"/>
          <w:sz w:val="24"/>
          <w:szCs w:val="24"/>
        </w:rPr>
        <w:t xml:space="preserve">nieprzestrzeganie przepisów, wewnętrznych regulacji lub standardów.  </w:t>
      </w:r>
    </w:p>
    <w:p w14:paraId="0F79C493" w14:textId="77777777" w:rsidR="00D67C0D" w:rsidRPr="00537B22" w:rsidRDefault="00D67C0D" w:rsidP="002E34AE">
      <w:pPr>
        <w:numPr>
          <w:ilvl w:val="1"/>
          <w:numId w:val="10"/>
        </w:numPr>
        <w:spacing w:after="0" w:line="240" w:lineRule="auto"/>
        <w:rPr>
          <w:rFonts w:ascii="Calibri" w:hAnsi="Calibri" w:cs="Calibri"/>
          <w:sz w:val="24"/>
          <w:szCs w:val="24"/>
        </w:rPr>
      </w:pPr>
      <w:r w:rsidRPr="00537B22">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77777777" w:rsidR="00D67C0D" w:rsidRPr="00537B22" w:rsidRDefault="00D67C0D" w:rsidP="002E34AE">
      <w:pPr>
        <w:numPr>
          <w:ilvl w:val="1"/>
          <w:numId w:val="10"/>
        </w:numPr>
        <w:spacing w:after="0" w:line="240" w:lineRule="auto"/>
        <w:rPr>
          <w:rFonts w:ascii="Calibri" w:hAnsi="Calibri" w:cs="Calibri"/>
          <w:sz w:val="24"/>
          <w:szCs w:val="24"/>
        </w:rPr>
      </w:pPr>
      <w:r w:rsidRPr="00537B22">
        <w:rPr>
          <w:rFonts w:ascii="Calibri" w:hAnsi="Calibri" w:cs="Calibri"/>
          <w:sz w:val="24"/>
          <w:szCs w:val="24"/>
        </w:rPr>
        <w:t xml:space="preserve">Sposób wykazania braku podstaw wykluczenia wskazano w rozdziale 8 SWZ. </w:t>
      </w:r>
    </w:p>
    <w:p w14:paraId="678E95B5"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lastRenderedPageBreak/>
        <w:t xml:space="preserve"> </w:t>
      </w:r>
    </w:p>
    <w:p w14:paraId="64123E55" w14:textId="594D1114" w:rsidR="00D67C0D" w:rsidRPr="00537B22" w:rsidRDefault="00D67C0D" w:rsidP="001667CB">
      <w:pPr>
        <w:spacing w:after="0" w:line="240" w:lineRule="auto"/>
        <w:ind w:left="10" w:hanging="10"/>
        <w:rPr>
          <w:rFonts w:ascii="Calibri" w:hAnsi="Calibri" w:cs="Calibri"/>
          <w:sz w:val="24"/>
          <w:szCs w:val="24"/>
        </w:rPr>
      </w:pPr>
      <w:r w:rsidRPr="00537B22">
        <w:rPr>
          <w:rFonts w:ascii="Calibri" w:hAnsi="Calibri" w:cs="Calibri"/>
          <w:sz w:val="24"/>
          <w:szCs w:val="24"/>
        </w:rPr>
        <w:t>Rozdział 8</w:t>
      </w:r>
    </w:p>
    <w:p w14:paraId="021361DD" w14:textId="7E9242E6" w:rsidR="00391182" w:rsidRPr="00537B22" w:rsidRDefault="00D67C0D" w:rsidP="0065131D">
      <w:pPr>
        <w:pStyle w:val="Nagwek2"/>
        <w:spacing w:after="0" w:line="240" w:lineRule="auto"/>
        <w:ind w:right="712"/>
        <w:jc w:val="left"/>
        <w:rPr>
          <w:rFonts w:ascii="Calibri" w:hAnsi="Calibri" w:cs="Calibri"/>
          <w:sz w:val="24"/>
          <w:szCs w:val="24"/>
        </w:rPr>
      </w:pPr>
      <w:r w:rsidRPr="00537B22">
        <w:rPr>
          <w:rFonts w:ascii="Calibri" w:hAnsi="Calibri" w:cs="Calibri"/>
          <w:sz w:val="24"/>
          <w:szCs w:val="24"/>
        </w:rPr>
        <w:t>INFORMACJA O OŚWIADCZENIU WSTĘPNYM</w:t>
      </w:r>
      <w:r w:rsidR="00CB24BD" w:rsidRPr="00537B22">
        <w:rPr>
          <w:rFonts w:ascii="Calibri" w:hAnsi="Calibri" w:cs="Calibri"/>
          <w:sz w:val="24"/>
          <w:szCs w:val="24"/>
        </w:rPr>
        <w:t xml:space="preserve"> ORAZ PODMIOTOWE ŚRODKI DOWODOWE</w:t>
      </w:r>
    </w:p>
    <w:p w14:paraId="0E48F411" w14:textId="381ACD90"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8.1.</w:t>
      </w:r>
      <w:r w:rsidRPr="00537B22">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250A0F" w:rsidRPr="00537B22">
        <w:rPr>
          <w:rFonts w:ascii="Calibri" w:hAnsi="Calibri" w:cs="Calibri"/>
          <w:sz w:val="24"/>
          <w:szCs w:val="24"/>
        </w:rPr>
        <w:t xml:space="preserve"> i spełnia warunki udziału w postępowaniu</w:t>
      </w:r>
      <w:r w:rsidR="00E84C65" w:rsidRPr="00537B22">
        <w:rPr>
          <w:rFonts w:ascii="Calibri" w:hAnsi="Calibri" w:cs="Calibri"/>
          <w:sz w:val="24"/>
          <w:szCs w:val="24"/>
        </w:rPr>
        <w:t>.</w:t>
      </w:r>
    </w:p>
    <w:p w14:paraId="1FC7F14A" w14:textId="5A97A87F" w:rsidR="00D67C0D" w:rsidRPr="00537B22" w:rsidRDefault="00D67C0D" w:rsidP="001667CB">
      <w:pPr>
        <w:spacing w:after="0" w:line="240" w:lineRule="auto"/>
        <w:ind w:left="708"/>
        <w:rPr>
          <w:rFonts w:ascii="Calibri" w:hAnsi="Calibri" w:cs="Calibri"/>
          <w:sz w:val="24"/>
          <w:szCs w:val="24"/>
        </w:rPr>
      </w:pPr>
      <w:r w:rsidRPr="00537B22">
        <w:rPr>
          <w:rFonts w:ascii="Calibri" w:eastAsia="Times New Roman" w:hAnsi="Calibri" w:cs="Calibri"/>
          <w:b/>
          <w:sz w:val="24"/>
          <w:szCs w:val="24"/>
        </w:rPr>
        <w:t>8.1.1.</w:t>
      </w:r>
      <w:r w:rsidRPr="00537B22">
        <w:rPr>
          <w:rFonts w:ascii="Calibri" w:hAnsi="Calibri" w:cs="Calibri"/>
          <w:sz w:val="24"/>
          <w:szCs w:val="24"/>
        </w:rPr>
        <w:t xml:space="preserve"> Oświadczenie należy złożyć wg wymogów załącznika nr </w:t>
      </w:r>
      <w:r w:rsidR="00250A0F" w:rsidRPr="00537B22">
        <w:rPr>
          <w:rFonts w:ascii="Calibri" w:hAnsi="Calibri" w:cs="Calibri"/>
          <w:sz w:val="24"/>
          <w:szCs w:val="24"/>
        </w:rPr>
        <w:t>3</w:t>
      </w:r>
      <w:r w:rsidRPr="00537B22">
        <w:rPr>
          <w:rFonts w:ascii="Calibri" w:hAnsi="Calibri" w:cs="Calibri"/>
          <w:sz w:val="24"/>
          <w:szCs w:val="24"/>
        </w:rPr>
        <w:t xml:space="preserve"> do SWZ.  </w:t>
      </w:r>
    </w:p>
    <w:p w14:paraId="548077CD" w14:textId="77777777" w:rsidR="00D67C0D" w:rsidRPr="00537B22" w:rsidRDefault="00D67C0D" w:rsidP="001667CB">
      <w:pPr>
        <w:spacing w:after="0" w:line="240" w:lineRule="auto"/>
        <w:ind w:left="4" w:firstLine="708"/>
        <w:rPr>
          <w:rFonts w:ascii="Calibri" w:hAnsi="Calibri" w:cs="Calibri"/>
          <w:sz w:val="24"/>
          <w:szCs w:val="24"/>
        </w:rPr>
      </w:pPr>
      <w:r w:rsidRPr="00537B22">
        <w:rPr>
          <w:rFonts w:ascii="Calibri" w:eastAsia="Times New Roman" w:hAnsi="Calibri" w:cs="Calibri"/>
          <w:b/>
          <w:sz w:val="24"/>
          <w:szCs w:val="24"/>
        </w:rPr>
        <w:t>8.1.2.</w:t>
      </w:r>
      <w:r w:rsidRPr="00537B22">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537B22" w:rsidRDefault="00D67C0D" w:rsidP="001667CB">
      <w:pPr>
        <w:spacing w:after="0" w:line="240" w:lineRule="auto"/>
        <w:ind w:left="4" w:firstLine="708"/>
        <w:rPr>
          <w:rFonts w:ascii="Calibri" w:hAnsi="Calibri" w:cs="Calibri"/>
          <w:sz w:val="24"/>
          <w:szCs w:val="24"/>
        </w:rPr>
      </w:pPr>
      <w:r w:rsidRPr="00537B22">
        <w:rPr>
          <w:rFonts w:ascii="Calibri" w:eastAsia="Times New Roman" w:hAnsi="Calibri" w:cs="Calibri"/>
          <w:b/>
          <w:sz w:val="24"/>
          <w:szCs w:val="24"/>
        </w:rPr>
        <w:t>8.1.3.</w:t>
      </w:r>
      <w:r w:rsidRPr="00537B22">
        <w:rPr>
          <w:rFonts w:ascii="Calibri" w:hAnsi="Calibri" w:cs="Calibri"/>
          <w:sz w:val="24"/>
          <w:szCs w:val="24"/>
        </w:rPr>
        <w:t xml:space="preserve"> Zamawiający może żądać od wykonawców wyjaśnień dotyczących treści złożonych oświadczeń, o których mowa w pkt 8.1 SWZ.  </w:t>
      </w:r>
    </w:p>
    <w:p w14:paraId="6DD52AC3" w14:textId="15C88413" w:rsidR="00D67C0D" w:rsidRPr="00537B22" w:rsidRDefault="00D67C0D" w:rsidP="001667CB">
      <w:pPr>
        <w:spacing w:after="0" w:line="240" w:lineRule="auto"/>
        <w:ind w:left="4" w:firstLine="708"/>
        <w:rPr>
          <w:rFonts w:ascii="Calibri" w:hAnsi="Calibri" w:cs="Calibri"/>
          <w:sz w:val="24"/>
          <w:szCs w:val="24"/>
        </w:rPr>
      </w:pPr>
      <w:r w:rsidRPr="00537B22">
        <w:rPr>
          <w:rFonts w:ascii="Calibri" w:eastAsia="Times New Roman" w:hAnsi="Calibri" w:cs="Calibri"/>
          <w:b/>
          <w:sz w:val="24"/>
          <w:szCs w:val="24"/>
        </w:rPr>
        <w:t xml:space="preserve">8.1.4. </w:t>
      </w:r>
      <w:r w:rsidRPr="00537B22">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 zakresie w jakim każdy z wykonawców wskazuje spełnienie warunków udziału.  </w:t>
      </w:r>
    </w:p>
    <w:p w14:paraId="1BD14334" w14:textId="703D4AF5" w:rsidR="001B35ED" w:rsidRPr="00537B22" w:rsidRDefault="001B35ED" w:rsidP="009C3447">
      <w:pPr>
        <w:pStyle w:val="Akapitzlist"/>
        <w:numPr>
          <w:ilvl w:val="2"/>
          <w:numId w:val="27"/>
        </w:numPr>
        <w:suppressAutoHyphens/>
        <w:spacing w:after="0" w:line="276" w:lineRule="auto"/>
        <w:ind w:left="0" w:firstLine="851"/>
        <w:contextualSpacing w:val="0"/>
        <w:jc w:val="both"/>
        <w:rPr>
          <w:rFonts w:ascii="Calibri" w:hAnsi="Calibri" w:cs="Calibri"/>
          <w:sz w:val="24"/>
          <w:szCs w:val="24"/>
        </w:rPr>
      </w:pPr>
      <w:r w:rsidRPr="00537B22">
        <w:rPr>
          <w:rFonts w:ascii="Calibri" w:hAnsi="Calibri" w:cs="Calibri"/>
          <w:bCs/>
          <w:sz w:val="24"/>
          <w:szCs w:val="24"/>
        </w:rPr>
        <w:t>Wykonawca</w:t>
      </w:r>
      <w:r w:rsidRPr="00537B22">
        <w:rPr>
          <w:rFonts w:ascii="Calibri" w:hAnsi="Calibri" w:cs="Calibri"/>
          <w:sz w:val="24"/>
          <w:szCs w:val="24"/>
        </w:rPr>
        <w:t xml:space="preserve">, w przypadku polegania na zdolnościach lub sytuacji podmiotów udostępniających zasoby, przedstawia, wraz z oświadczeniem, </w:t>
      </w:r>
      <w:r w:rsidRPr="00537B22">
        <w:rPr>
          <w:rFonts w:ascii="Calibri" w:hAnsi="Calibri" w:cs="Calibri"/>
          <w:bCs/>
          <w:sz w:val="24"/>
          <w:szCs w:val="24"/>
        </w:rPr>
        <w:t>o którym mowa w art. 125 ust. 1 PZP</w:t>
      </w:r>
      <w:r w:rsidRPr="00537B22">
        <w:rPr>
          <w:rFonts w:ascii="Calibri" w:hAnsi="Calibri" w:cs="Calibri"/>
          <w:sz w:val="24"/>
          <w:szCs w:val="24"/>
        </w:rPr>
        <w:t xml:space="preserve">, także oświadczenie podmiotu udostępniającego zasoby, potwierdzające brak podstaw wykluczenia tego podmiotu oraz odpowiednio spełnianie warunków udziału w postępowaniu w zakresie, w jakim wykonawca powołuje się na jego zasoby, </w:t>
      </w:r>
      <w:r w:rsidRPr="00537B22">
        <w:rPr>
          <w:rFonts w:ascii="Calibri" w:hAnsi="Calibri" w:cs="Calibri"/>
          <w:bCs/>
          <w:sz w:val="24"/>
          <w:szCs w:val="24"/>
        </w:rPr>
        <w:t>wg wzoru stanowiącego Załącznik nr 4a do SWZ</w:t>
      </w:r>
      <w:r w:rsidRPr="00537B22">
        <w:rPr>
          <w:rFonts w:ascii="Calibri" w:hAnsi="Calibri" w:cs="Calibri"/>
          <w:sz w:val="24"/>
          <w:szCs w:val="24"/>
        </w:rPr>
        <w:t>.</w:t>
      </w:r>
    </w:p>
    <w:p w14:paraId="487F821A" w14:textId="77777777" w:rsidR="001B35ED" w:rsidRPr="00537B22" w:rsidRDefault="001B35ED" w:rsidP="001667CB">
      <w:pPr>
        <w:spacing w:after="0" w:line="240" w:lineRule="auto"/>
        <w:ind w:left="4" w:firstLine="708"/>
        <w:rPr>
          <w:rFonts w:ascii="Calibri" w:hAnsi="Calibri" w:cs="Calibri"/>
          <w:sz w:val="24"/>
          <w:szCs w:val="24"/>
        </w:rPr>
      </w:pPr>
    </w:p>
    <w:p w14:paraId="25D67832"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8.2.</w:t>
      </w:r>
      <w:r w:rsidRPr="00537B22">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8.3.</w:t>
      </w:r>
      <w:r w:rsidRPr="00537B22">
        <w:rPr>
          <w:rFonts w:ascii="Calibri" w:hAnsi="Calibri" w:cs="Calibri"/>
          <w:sz w:val="24"/>
          <w:szCs w:val="24"/>
        </w:rPr>
        <w:t xml:space="preserve"> Oświadczenie wskazane w rozdziale 8.1 SWZ przekazuje się środkiem komunikacji elektronicznej wskazanym w rozdziale 11 SWZ.  </w:t>
      </w:r>
    </w:p>
    <w:p w14:paraId="09D66F8A"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8.4.</w:t>
      </w:r>
      <w:r w:rsidRPr="00537B22">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6B9AB32E" w14:textId="77777777" w:rsidR="00BC6D91" w:rsidRPr="00537B22" w:rsidRDefault="00D67C0D" w:rsidP="00BC6D91">
      <w:pPr>
        <w:autoSpaceDE w:val="0"/>
        <w:autoSpaceDN w:val="0"/>
        <w:adjustRightInd w:val="0"/>
        <w:spacing w:after="0" w:line="240" w:lineRule="auto"/>
        <w:jc w:val="both"/>
        <w:rPr>
          <w:rFonts w:ascii="Calibri" w:hAnsi="Calibri" w:cs="Calibri"/>
          <w:color w:val="000000"/>
          <w:sz w:val="24"/>
          <w:szCs w:val="24"/>
          <w:lang w:eastAsia="pl-PL"/>
        </w:rPr>
      </w:pPr>
      <w:r w:rsidRPr="00537B22">
        <w:rPr>
          <w:rFonts w:ascii="Calibri" w:eastAsia="Times New Roman" w:hAnsi="Calibri" w:cs="Calibri"/>
          <w:b/>
          <w:sz w:val="24"/>
          <w:szCs w:val="24"/>
        </w:rPr>
        <w:t>8.5</w:t>
      </w:r>
      <w:r w:rsidRPr="00537B22">
        <w:rPr>
          <w:rFonts w:ascii="Calibri" w:hAnsi="Calibri" w:cs="Calibri"/>
          <w:sz w:val="24"/>
          <w:szCs w:val="24"/>
        </w:rPr>
        <w:t>.</w:t>
      </w:r>
      <w:r w:rsidR="00CB24BD" w:rsidRPr="00537B22">
        <w:rPr>
          <w:rFonts w:ascii="Calibri" w:hAnsi="Calibri" w:cs="Calibri"/>
          <w:sz w:val="24"/>
          <w:szCs w:val="24"/>
        </w:rPr>
        <w:t xml:space="preserve"> </w:t>
      </w:r>
      <w:r w:rsidR="00BC6D91" w:rsidRPr="00537B22">
        <w:rPr>
          <w:rFonts w:ascii="Calibri" w:hAnsi="Calibri" w:cs="Calibri"/>
          <w:b/>
          <w:bCs/>
          <w:sz w:val="24"/>
          <w:szCs w:val="24"/>
        </w:rPr>
        <w:t xml:space="preserve">Zgodnie z art. 274 ust. 1 ustawy </w:t>
      </w:r>
      <w:proofErr w:type="spellStart"/>
      <w:r w:rsidR="00BC6D91" w:rsidRPr="00537B22">
        <w:rPr>
          <w:rFonts w:ascii="Calibri" w:hAnsi="Calibri" w:cs="Calibri"/>
          <w:b/>
          <w:bCs/>
          <w:sz w:val="24"/>
          <w:szCs w:val="24"/>
        </w:rPr>
        <w:t>Pzp</w:t>
      </w:r>
      <w:proofErr w:type="spellEnd"/>
      <w:r w:rsidR="00BC6D91" w:rsidRPr="00537B22">
        <w:rPr>
          <w:rFonts w:ascii="Calibri" w:hAnsi="Calibri" w:cs="Calibri"/>
          <w:b/>
          <w:bCs/>
          <w:sz w:val="24"/>
          <w:szCs w:val="24"/>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8D8E0D3" w14:textId="77777777" w:rsidR="00BC6D91" w:rsidRPr="00537B22" w:rsidRDefault="00BC6D91" w:rsidP="00BC6D91">
      <w:pPr>
        <w:spacing w:after="0" w:line="240" w:lineRule="auto"/>
        <w:jc w:val="both"/>
        <w:rPr>
          <w:rFonts w:ascii="Calibri" w:hAnsi="Calibri" w:cs="Calibri"/>
          <w:sz w:val="24"/>
          <w:szCs w:val="24"/>
          <w:lang w:eastAsia="hi-IN"/>
        </w:rPr>
      </w:pPr>
      <w:r w:rsidRPr="00537B22">
        <w:rPr>
          <w:rFonts w:ascii="Calibri" w:hAnsi="Calibri" w:cs="Calibri"/>
          <w:sz w:val="24"/>
          <w:szCs w:val="24"/>
        </w:rPr>
        <w:lastRenderedPageBreak/>
        <w:t>Podmiotowe środki dowodowe wymagane od wykonawcy obejmują:</w:t>
      </w:r>
    </w:p>
    <w:p w14:paraId="2335D4E6" w14:textId="64109A98" w:rsidR="00BC6D91" w:rsidRPr="00537B22" w:rsidRDefault="00BC6D91" w:rsidP="009C3447">
      <w:pPr>
        <w:numPr>
          <w:ilvl w:val="0"/>
          <w:numId w:val="25"/>
        </w:numPr>
        <w:autoSpaceDE w:val="0"/>
        <w:autoSpaceDN w:val="0"/>
        <w:adjustRightInd w:val="0"/>
        <w:spacing w:after="0" w:line="240" w:lineRule="auto"/>
        <w:ind w:left="993" w:hanging="426"/>
        <w:jc w:val="both"/>
        <w:rPr>
          <w:rFonts w:ascii="Calibri" w:hAnsi="Calibri" w:cs="Calibri"/>
          <w:sz w:val="24"/>
          <w:szCs w:val="24"/>
          <w:lang w:eastAsia="pl-PL"/>
        </w:rPr>
      </w:pPr>
      <w:r w:rsidRPr="00537B22">
        <w:rPr>
          <w:rFonts w:ascii="Calibri" w:hAnsi="Calibri" w:cs="Calibri"/>
          <w:color w:val="000000"/>
          <w:sz w:val="24"/>
          <w:szCs w:val="24"/>
          <w:lang w:eastAsia="pl-PL"/>
        </w:rPr>
        <w:t xml:space="preserve">oświadczenie wykonawcy, w zakresie art. 108 ust. 1 pkt 5 ustawy, o braku przynależności do tej samej grupy kapitałowej w rozumieniu ustawy z dnia 16 lutego 2007 r. o ochronie konkurencji i konsumentów (Dz. U. z 2021 r. poz. 275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537B22">
        <w:rPr>
          <w:rFonts w:ascii="Calibri" w:hAnsi="Calibri" w:cs="Calibri"/>
          <w:sz w:val="24"/>
          <w:szCs w:val="24"/>
          <w:lang w:eastAsia="pl-PL"/>
        </w:rPr>
        <w:t xml:space="preserve">kapitałowej  (wzór załącznik Nr </w:t>
      </w:r>
      <w:r w:rsidR="003825B7" w:rsidRPr="00537B22">
        <w:rPr>
          <w:rFonts w:ascii="Calibri" w:hAnsi="Calibri" w:cs="Calibri"/>
          <w:sz w:val="24"/>
          <w:szCs w:val="24"/>
          <w:lang w:eastAsia="pl-PL"/>
        </w:rPr>
        <w:t>7</w:t>
      </w:r>
      <w:r w:rsidRPr="00537B22">
        <w:rPr>
          <w:rFonts w:ascii="Calibri" w:hAnsi="Calibri" w:cs="Calibri"/>
          <w:sz w:val="24"/>
          <w:szCs w:val="24"/>
          <w:lang w:eastAsia="pl-PL"/>
        </w:rPr>
        <w:t xml:space="preserve"> do SWZ),</w:t>
      </w:r>
    </w:p>
    <w:p w14:paraId="2A290DAC" w14:textId="77777777" w:rsidR="00AF611E" w:rsidRDefault="00BC6D91" w:rsidP="00AF611E">
      <w:pPr>
        <w:numPr>
          <w:ilvl w:val="0"/>
          <w:numId w:val="25"/>
        </w:numPr>
        <w:suppressAutoHyphens/>
        <w:autoSpaceDE w:val="0"/>
        <w:autoSpaceDN w:val="0"/>
        <w:adjustRightInd w:val="0"/>
        <w:spacing w:after="0" w:line="240" w:lineRule="auto"/>
        <w:ind w:left="993" w:hanging="426"/>
        <w:jc w:val="both"/>
        <w:rPr>
          <w:rFonts w:ascii="Calibri" w:hAnsi="Calibri" w:cs="Calibri"/>
          <w:sz w:val="24"/>
          <w:szCs w:val="24"/>
          <w:lang w:eastAsia="ar-SA"/>
        </w:rPr>
      </w:pPr>
      <w:r w:rsidRPr="00AF611E">
        <w:rPr>
          <w:rFonts w:ascii="Calibri" w:hAnsi="Calibri" w:cs="Calibri"/>
          <w:sz w:val="24"/>
          <w:szCs w:val="24"/>
          <w:shd w:val="clear" w:color="auto" w:fill="FFFFFF"/>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AF611E">
        <w:rPr>
          <w:rFonts w:ascii="Calibri" w:hAnsi="Calibri" w:cs="Calibri"/>
          <w:sz w:val="24"/>
          <w:szCs w:val="24"/>
          <w:lang w:eastAsia="pl-PL"/>
        </w:rPr>
        <w:t xml:space="preserve"> (wzór załącznik Nr 6 do SWZ),</w:t>
      </w:r>
    </w:p>
    <w:p w14:paraId="4B4BE9A6" w14:textId="1F341378" w:rsidR="00AF611E" w:rsidRPr="00AF611E" w:rsidRDefault="00AF611E" w:rsidP="00AF611E">
      <w:pPr>
        <w:numPr>
          <w:ilvl w:val="0"/>
          <w:numId w:val="25"/>
        </w:numPr>
        <w:autoSpaceDE w:val="0"/>
        <w:autoSpaceDN w:val="0"/>
        <w:adjustRightInd w:val="0"/>
        <w:spacing w:after="0" w:line="240" w:lineRule="auto"/>
        <w:ind w:left="993" w:hanging="426"/>
        <w:jc w:val="both"/>
        <w:rPr>
          <w:rFonts w:ascii="Calibri" w:hAnsi="Calibri" w:cs="Calibri"/>
          <w:sz w:val="24"/>
          <w:szCs w:val="24"/>
          <w:lang w:eastAsia="pl-PL"/>
        </w:rPr>
      </w:pPr>
      <w:r w:rsidRPr="00A100DB">
        <w:rPr>
          <w:rFonts w:ascii="Calibri" w:hAnsi="Calibri" w:cs="Calibri"/>
          <w:sz w:val="24"/>
          <w:szCs w:val="24"/>
          <w:lang w:eastAsia="pl-PL"/>
        </w:rPr>
        <w:t xml:space="preserve">wykaz osób skierowanych </w:t>
      </w:r>
      <w:r w:rsidRPr="00A100DB">
        <w:rPr>
          <w:rFonts w:ascii="Calibri" w:hAnsi="Calibri" w:cs="Calibri"/>
          <w:color w:val="333333"/>
          <w:sz w:val="24"/>
          <w:szCs w:val="24"/>
          <w:shd w:val="clear" w:color="auto" w:fill="FFFFFF"/>
        </w:rPr>
        <w:t>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dysponowania tymi osobami. Wykaz należy złożyć zgodnie ze wzorem stanowiącym załącznik nr 6a do SWZ.</w:t>
      </w:r>
    </w:p>
    <w:p w14:paraId="0ABEB30E" w14:textId="03FE3BE1" w:rsidR="00BC6D91" w:rsidRPr="00AF611E" w:rsidRDefault="00BC6D91" w:rsidP="00AF611E">
      <w:pPr>
        <w:suppressAutoHyphens/>
        <w:autoSpaceDE w:val="0"/>
        <w:autoSpaceDN w:val="0"/>
        <w:adjustRightInd w:val="0"/>
        <w:spacing w:after="0" w:line="240" w:lineRule="auto"/>
        <w:jc w:val="both"/>
        <w:rPr>
          <w:rFonts w:ascii="Calibri" w:hAnsi="Calibri" w:cs="Calibri"/>
          <w:sz w:val="24"/>
          <w:szCs w:val="24"/>
          <w:lang w:eastAsia="ar-SA"/>
        </w:rPr>
      </w:pPr>
      <w:r w:rsidRPr="00AF611E">
        <w:rPr>
          <w:rFonts w:ascii="Calibri" w:hAnsi="Calibri" w:cs="Calibri"/>
          <w:sz w:val="24"/>
          <w:szCs w:val="24"/>
        </w:rPr>
        <w:t>Wykonawca nie jest zobowiązany do złożenia podmiotowych środków dowodowych, które zamawiający posiada, jeżeli wykonawca wskaże te środki oraz potwierdzi ich prawidłowość i aktualność.</w:t>
      </w:r>
    </w:p>
    <w:p w14:paraId="1A308414" w14:textId="50E7DC54" w:rsidR="00CB24BD" w:rsidRPr="00537B22" w:rsidRDefault="00CB24BD" w:rsidP="00CB24BD">
      <w:pPr>
        <w:spacing w:after="0" w:line="240" w:lineRule="auto"/>
        <w:ind w:left="4"/>
        <w:rPr>
          <w:rFonts w:ascii="Calibri" w:hAnsi="Calibri" w:cs="Calibri"/>
          <w:sz w:val="24"/>
          <w:szCs w:val="24"/>
        </w:rPr>
      </w:pPr>
    </w:p>
    <w:p w14:paraId="0281BD01" w14:textId="53B73DCA" w:rsidR="00D67C0D" w:rsidRPr="00537B22" w:rsidRDefault="00CB24BD" w:rsidP="00CB24BD">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8.6. </w:t>
      </w:r>
      <w:r w:rsidR="00D67C0D" w:rsidRPr="00537B22">
        <w:rPr>
          <w:rFonts w:ascii="Calibri" w:hAnsi="Calibri" w:cs="Calibri"/>
          <w:sz w:val="24"/>
          <w:szCs w:val="24"/>
        </w:rPr>
        <w:t xml:space="preserve">Dokumenty elektroniczne muszą spełniać łącznie następujące wymagania:  </w:t>
      </w:r>
    </w:p>
    <w:p w14:paraId="463C87DC" w14:textId="77777777" w:rsidR="00D67C0D" w:rsidRPr="00537B22" w:rsidRDefault="00D67C0D" w:rsidP="002E34AE">
      <w:pPr>
        <w:numPr>
          <w:ilvl w:val="0"/>
          <w:numId w:val="11"/>
        </w:numPr>
        <w:spacing w:after="0" w:line="240" w:lineRule="auto"/>
        <w:ind w:firstLine="708"/>
        <w:rPr>
          <w:rFonts w:ascii="Calibri" w:hAnsi="Calibri" w:cs="Calibri"/>
          <w:sz w:val="24"/>
          <w:szCs w:val="24"/>
        </w:rPr>
      </w:pPr>
      <w:r w:rsidRPr="00537B22">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537B22" w:rsidRDefault="00D67C0D" w:rsidP="002E34AE">
      <w:pPr>
        <w:numPr>
          <w:ilvl w:val="0"/>
          <w:numId w:val="11"/>
        </w:numPr>
        <w:spacing w:after="0" w:line="240" w:lineRule="auto"/>
        <w:ind w:firstLine="708"/>
        <w:rPr>
          <w:rFonts w:ascii="Calibri" w:hAnsi="Calibri" w:cs="Calibri"/>
          <w:sz w:val="24"/>
          <w:szCs w:val="24"/>
        </w:rPr>
      </w:pPr>
      <w:r w:rsidRPr="00537B22">
        <w:rPr>
          <w:rFonts w:ascii="Calibri" w:hAnsi="Calibri" w:cs="Calibri"/>
          <w:sz w:val="24"/>
          <w:szCs w:val="24"/>
        </w:rPr>
        <w:t xml:space="preserve">umożliwiają prezentację treści w postaci elektronicznej, w szczególności przez wyświetlenie tej treści na monitorze ekranowym;  </w:t>
      </w:r>
    </w:p>
    <w:p w14:paraId="0C18AEE9" w14:textId="77777777" w:rsidR="00816C98" w:rsidRPr="00537B22" w:rsidRDefault="00D67C0D" w:rsidP="002E34AE">
      <w:pPr>
        <w:numPr>
          <w:ilvl w:val="0"/>
          <w:numId w:val="11"/>
        </w:numPr>
        <w:spacing w:after="0" w:line="240" w:lineRule="auto"/>
        <w:ind w:firstLine="708"/>
        <w:rPr>
          <w:rFonts w:ascii="Calibri" w:hAnsi="Calibri" w:cs="Calibri"/>
          <w:sz w:val="24"/>
          <w:szCs w:val="24"/>
        </w:rPr>
      </w:pPr>
      <w:r w:rsidRPr="00537B22">
        <w:rPr>
          <w:rFonts w:ascii="Calibri" w:hAnsi="Calibri" w:cs="Calibri"/>
          <w:sz w:val="24"/>
          <w:szCs w:val="24"/>
        </w:rPr>
        <w:t xml:space="preserve">umożliwiają prezentację treści w postaci papierowej, w szczególności za pomocą wydruku;  </w:t>
      </w:r>
    </w:p>
    <w:p w14:paraId="02925DF9" w14:textId="25B1F5E3" w:rsidR="00816C98" w:rsidRPr="00537B22" w:rsidRDefault="00D67C0D" w:rsidP="002E34AE">
      <w:pPr>
        <w:numPr>
          <w:ilvl w:val="0"/>
          <w:numId w:val="11"/>
        </w:numPr>
        <w:spacing w:after="0" w:line="240" w:lineRule="auto"/>
        <w:ind w:firstLine="708"/>
        <w:rPr>
          <w:rFonts w:ascii="Calibri" w:hAnsi="Calibri" w:cs="Calibri"/>
          <w:sz w:val="24"/>
          <w:szCs w:val="24"/>
        </w:rPr>
      </w:pPr>
      <w:r w:rsidRPr="00537B22">
        <w:rPr>
          <w:rFonts w:ascii="Calibri" w:hAnsi="Calibri" w:cs="Calibri"/>
          <w:sz w:val="24"/>
          <w:szCs w:val="24"/>
        </w:rPr>
        <w:t>zawierają dane w układzie niepozostawiającym wątpliwości co do treści i kontekstu zapisanych informacji</w:t>
      </w:r>
    </w:p>
    <w:p w14:paraId="5F9E1BC8" w14:textId="4F9CAE3C" w:rsidR="00816C98" w:rsidRPr="00537B22" w:rsidRDefault="00816C98" w:rsidP="001667CB">
      <w:pPr>
        <w:spacing w:after="0" w:line="240" w:lineRule="auto"/>
        <w:ind w:left="708"/>
        <w:rPr>
          <w:rFonts w:ascii="Calibri" w:hAnsi="Calibri" w:cs="Calibri"/>
          <w:sz w:val="24"/>
          <w:szCs w:val="24"/>
        </w:rPr>
      </w:pPr>
    </w:p>
    <w:p w14:paraId="48D500D3" w14:textId="77777777" w:rsidR="00816C98" w:rsidRPr="00537B22" w:rsidRDefault="00816C98" w:rsidP="001667CB">
      <w:pPr>
        <w:spacing w:after="0" w:line="240" w:lineRule="auto"/>
        <w:ind w:left="708"/>
        <w:rPr>
          <w:rFonts w:ascii="Calibri" w:hAnsi="Calibri" w:cs="Calibri"/>
          <w:sz w:val="24"/>
          <w:szCs w:val="24"/>
        </w:rPr>
      </w:pPr>
    </w:p>
    <w:p w14:paraId="52317586" w14:textId="77777777" w:rsidR="00DB4995" w:rsidRPr="00537B22" w:rsidRDefault="00D67C0D" w:rsidP="001667CB">
      <w:pPr>
        <w:spacing w:after="0" w:line="240" w:lineRule="auto"/>
        <w:ind w:left="10" w:hanging="10"/>
        <w:rPr>
          <w:rFonts w:ascii="Calibri" w:hAnsi="Calibri" w:cs="Calibri"/>
          <w:sz w:val="24"/>
          <w:szCs w:val="24"/>
        </w:rPr>
      </w:pPr>
      <w:r w:rsidRPr="00537B22">
        <w:rPr>
          <w:rFonts w:ascii="Calibri" w:hAnsi="Calibri" w:cs="Calibri"/>
          <w:sz w:val="24"/>
          <w:szCs w:val="24"/>
        </w:rPr>
        <w:lastRenderedPageBreak/>
        <w:t>Rozdział 9</w:t>
      </w:r>
    </w:p>
    <w:p w14:paraId="290E0FE0" w14:textId="1B9A290F" w:rsidR="00D67C0D" w:rsidRPr="00537B22" w:rsidRDefault="00D67C0D" w:rsidP="0065131D">
      <w:pPr>
        <w:spacing w:after="0" w:line="240" w:lineRule="auto"/>
        <w:ind w:left="10" w:hanging="10"/>
        <w:rPr>
          <w:rFonts w:ascii="Calibri" w:hAnsi="Calibri" w:cs="Calibri"/>
          <w:sz w:val="24"/>
          <w:szCs w:val="24"/>
        </w:rPr>
      </w:pPr>
      <w:r w:rsidRPr="00537B22">
        <w:rPr>
          <w:rFonts w:ascii="Calibri" w:eastAsia="Times New Roman" w:hAnsi="Calibri" w:cs="Calibri"/>
          <w:b/>
          <w:sz w:val="24"/>
          <w:szCs w:val="24"/>
        </w:rPr>
        <w:t>INFORMACJA DLA WYKONAWCÓW ZAMIERZAJĄCYCH POWIERZYĆ</w:t>
      </w:r>
      <w:r w:rsidR="0065131D" w:rsidRPr="00537B22">
        <w:rPr>
          <w:rFonts w:ascii="Calibri" w:eastAsia="Times New Roman" w:hAnsi="Calibri" w:cs="Calibri"/>
          <w:b/>
          <w:sz w:val="24"/>
          <w:szCs w:val="24"/>
        </w:rPr>
        <w:t xml:space="preserve"> </w:t>
      </w:r>
      <w:r w:rsidRPr="00537B22">
        <w:rPr>
          <w:rFonts w:ascii="Calibri" w:hAnsi="Calibri" w:cs="Calibri"/>
          <w:b/>
          <w:sz w:val="24"/>
          <w:szCs w:val="24"/>
        </w:rPr>
        <w:t>WYKONANIE CZĘŚCI ZAMÓWIENIA PODWYKONAWCOM</w:t>
      </w:r>
    </w:p>
    <w:p w14:paraId="625D451C" w14:textId="77777777" w:rsidR="00816C98" w:rsidRPr="00537B22" w:rsidRDefault="00816C98" w:rsidP="001667CB">
      <w:pPr>
        <w:rPr>
          <w:rFonts w:ascii="Calibri" w:hAnsi="Calibri" w:cs="Calibri"/>
          <w:sz w:val="24"/>
          <w:szCs w:val="24"/>
          <w:lang w:eastAsia="pl-PL"/>
        </w:rPr>
      </w:pPr>
    </w:p>
    <w:p w14:paraId="1B83C02C"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9.1.</w:t>
      </w:r>
      <w:r w:rsidRPr="00537B22">
        <w:rPr>
          <w:rFonts w:ascii="Calibri" w:hAnsi="Calibri" w:cs="Calibri"/>
          <w:sz w:val="24"/>
          <w:szCs w:val="24"/>
        </w:rPr>
        <w:t xml:space="preserve"> Wykonawca może powierzyć wykonanie części zamówienia na roboty budowlane lub usługi podwykonawcy/podwykonawcom.  </w:t>
      </w:r>
    </w:p>
    <w:p w14:paraId="28700984"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9.2. </w:t>
      </w:r>
      <w:r w:rsidRPr="00537B22">
        <w:rPr>
          <w:rFonts w:ascii="Calibri" w:hAnsi="Calibri" w:cs="Calibri"/>
          <w:sz w:val="24"/>
          <w:szCs w:val="24"/>
        </w:rPr>
        <w:t xml:space="preserve">Zamawiający </w:t>
      </w:r>
      <w:r w:rsidRPr="00537B22">
        <w:rPr>
          <w:rFonts w:ascii="Calibri" w:eastAsia="Times New Roman" w:hAnsi="Calibri" w:cs="Calibri"/>
          <w:b/>
          <w:sz w:val="24"/>
          <w:szCs w:val="24"/>
        </w:rPr>
        <w:t xml:space="preserve">nie zastrzega </w:t>
      </w:r>
      <w:r w:rsidRPr="00537B22">
        <w:rPr>
          <w:rFonts w:ascii="Calibri" w:hAnsi="Calibri" w:cs="Calibri"/>
          <w:sz w:val="24"/>
          <w:szCs w:val="24"/>
        </w:rPr>
        <w:t xml:space="preserve">obowiązku osobistego wykonania przez wykonawcę kluczowych części zamówienia.  </w:t>
      </w:r>
    </w:p>
    <w:p w14:paraId="6D29C2E6"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9.3. </w:t>
      </w:r>
      <w:r w:rsidRPr="00537B22">
        <w:rPr>
          <w:rFonts w:ascii="Calibri" w:hAnsi="Calibri"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7626E95D" w14:textId="7DEAB937" w:rsidR="00D67C0D" w:rsidRPr="00537B22" w:rsidRDefault="00D67C0D" w:rsidP="001667CB">
      <w:pPr>
        <w:spacing w:after="0" w:line="240" w:lineRule="auto"/>
        <w:rPr>
          <w:rFonts w:ascii="Calibri" w:eastAsia="Times New Roman" w:hAnsi="Calibri" w:cs="Calibri"/>
          <w:b/>
          <w:sz w:val="24"/>
          <w:szCs w:val="24"/>
        </w:rPr>
      </w:pPr>
      <w:r w:rsidRPr="00537B22">
        <w:rPr>
          <w:rFonts w:ascii="Calibri" w:eastAsia="Times New Roman" w:hAnsi="Calibri" w:cs="Calibri"/>
          <w:b/>
          <w:sz w:val="24"/>
          <w:szCs w:val="24"/>
        </w:rPr>
        <w:t xml:space="preserve"> </w:t>
      </w:r>
    </w:p>
    <w:p w14:paraId="30D0677F" w14:textId="461F37FF" w:rsidR="003605BF" w:rsidRPr="00537B22" w:rsidRDefault="003605BF" w:rsidP="001667CB">
      <w:pPr>
        <w:spacing w:after="0" w:line="240" w:lineRule="auto"/>
        <w:rPr>
          <w:rFonts w:ascii="Calibri" w:eastAsia="Times New Roman" w:hAnsi="Calibri" w:cs="Calibri"/>
          <w:b/>
          <w:sz w:val="24"/>
          <w:szCs w:val="24"/>
        </w:rPr>
      </w:pPr>
    </w:p>
    <w:p w14:paraId="36B408B4" w14:textId="77777777" w:rsidR="003605BF" w:rsidRPr="00537B22" w:rsidRDefault="003605BF" w:rsidP="001667CB">
      <w:pPr>
        <w:spacing w:after="0" w:line="240" w:lineRule="auto"/>
        <w:rPr>
          <w:rFonts w:ascii="Calibri" w:hAnsi="Calibri" w:cs="Calibri"/>
          <w:sz w:val="24"/>
          <w:szCs w:val="24"/>
        </w:rPr>
      </w:pPr>
    </w:p>
    <w:p w14:paraId="4DD37FB5" w14:textId="58907640"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10</w:t>
      </w:r>
    </w:p>
    <w:p w14:paraId="699BB770" w14:textId="57033429" w:rsidR="00D67C0D" w:rsidRPr="00537B22" w:rsidRDefault="00D67C0D" w:rsidP="0065131D">
      <w:pPr>
        <w:spacing w:after="0" w:line="240" w:lineRule="auto"/>
        <w:rPr>
          <w:rFonts w:ascii="Calibri" w:hAnsi="Calibri" w:cs="Calibri"/>
          <w:sz w:val="24"/>
          <w:szCs w:val="24"/>
        </w:rPr>
      </w:pPr>
      <w:r w:rsidRPr="00537B22">
        <w:rPr>
          <w:rFonts w:ascii="Calibri" w:eastAsia="Times New Roman" w:hAnsi="Calibri" w:cs="Calibri"/>
          <w:b/>
          <w:sz w:val="24"/>
          <w:szCs w:val="24"/>
        </w:rPr>
        <w:t>INFORMACJA DLA WYKONAWCÓW WSPÓLNIE UBIEGAJĄCYCH SIĘ O</w:t>
      </w:r>
      <w:r w:rsidR="0065131D" w:rsidRPr="00537B22">
        <w:rPr>
          <w:rFonts w:ascii="Calibri" w:eastAsia="Times New Roman" w:hAnsi="Calibri" w:cs="Calibri"/>
          <w:b/>
          <w:sz w:val="24"/>
          <w:szCs w:val="24"/>
        </w:rPr>
        <w:t xml:space="preserve"> </w:t>
      </w:r>
      <w:r w:rsidRPr="00537B22">
        <w:rPr>
          <w:rFonts w:ascii="Calibri" w:hAnsi="Calibri" w:cs="Calibri"/>
          <w:b/>
          <w:sz w:val="24"/>
          <w:szCs w:val="24"/>
        </w:rPr>
        <w:t>UDZIELENIE ZAMÓWIENIA (W TYM SPÓŁKI CYWILNE)</w:t>
      </w:r>
      <w:r w:rsidR="00BC6D91" w:rsidRPr="00537B22">
        <w:rPr>
          <w:rFonts w:ascii="Calibri" w:hAnsi="Calibri" w:cs="Calibri"/>
          <w:b/>
          <w:sz w:val="24"/>
          <w:szCs w:val="24"/>
        </w:rPr>
        <w:t xml:space="preserve"> ORAZ INFORMACJA DLA WYKONAWCÓW POLEGAJĄCYCH NA ZASOBACH INNYCH PODMIOTÓW</w:t>
      </w:r>
    </w:p>
    <w:p w14:paraId="7FA17423" w14:textId="77777777" w:rsidR="00D67C0D" w:rsidRPr="00537B22" w:rsidRDefault="00D67C0D" w:rsidP="001667CB">
      <w:pPr>
        <w:rPr>
          <w:rFonts w:ascii="Calibri" w:hAnsi="Calibri" w:cs="Calibri"/>
          <w:sz w:val="24"/>
          <w:szCs w:val="24"/>
          <w:lang w:eastAsia="pl-PL"/>
        </w:rPr>
      </w:pPr>
    </w:p>
    <w:p w14:paraId="15D93CD9"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10.1.</w:t>
      </w:r>
      <w:r w:rsidRPr="00537B22">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10.2</w:t>
      </w:r>
      <w:r w:rsidRPr="00537B22">
        <w:rPr>
          <w:rFonts w:ascii="Calibri" w:hAnsi="Calibri" w:cs="Calibri"/>
          <w:sz w:val="24"/>
          <w:szCs w:val="24"/>
        </w:rPr>
        <w:t xml:space="preserve">. W przypadku Wykonawców wspólnie ubiegających się o udzielenie zamówienia: </w:t>
      </w:r>
    </w:p>
    <w:p w14:paraId="3006E421" w14:textId="77777777" w:rsidR="00250A0F" w:rsidRPr="00537B22" w:rsidRDefault="00D67C0D" w:rsidP="00250A0F">
      <w:pPr>
        <w:spacing w:after="0" w:line="240" w:lineRule="auto"/>
        <w:ind w:left="4"/>
        <w:rPr>
          <w:rFonts w:ascii="Calibri" w:hAnsi="Calibri" w:cs="Calibri"/>
          <w:sz w:val="24"/>
          <w:szCs w:val="24"/>
        </w:rPr>
      </w:pPr>
      <w:r w:rsidRPr="00537B22">
        <w:rPr>
          <w:rFonts w:ascii="Calibri" w:hAnsi="Calibri" w:cs="Calibri"/>
          <w:sz w:val="24"/>
          <w:szCs w:val="24"/>
        </w:rPr>
        <w:t xml:space="preserve">a/ żaden z tych Wykonawców nie może podlegać wykluczeniu z postępowanie   </w:t>
      </w:r>
    </w:p>
    <w:p w14:paraId="312136D8" w14:textId="77777777" w:rsidR="00250A0F" w:rsidRPr="00537B22" w:rsidRDefault="00250A0F" w:rsidP="00250A0F">
      <w:pPr>
        <w:spacing w:after="0" w:line="240" w:lineRule="auto"/>
        <w:ind w:left="4"/>
        <w:rPr>
          <w:rFonts w:ascii="Calibri" w:hAnsi="Calibri" w:cs="Calibri"/>
          <w:sz w:val="24"/>
          <w:szCs w:val="24"/>
        </w:rPr>
      </w:pPr>
      <w:r w:rsidRPr="00537B22">
        <w:rPr>
          <w:rFonts w:ascii="Calibri" w:hAnsi="Calibri" w:cs="Calibri"/>
          <w:sz w:val="24"/>
          <w:szCs w:val="24"/>
        </w:rPr>
        <w:t xml:space="preserve">b/ w odniesieniu do warunków udziału w postępowaniu wskazanych w SWZ, wykonawcy wspólnie ubiegający się o udzielenie zamówienia </w:t>
      </w:r>
      <w:r w:rsidRPr="00537B22">
        <w:rPr>
          <w:rFonts w:ascii="Calibri" w:hAnsi="Calibri" w:cs="Calibri"/>
          <w:b/>
          <w:bCs/>
          <w:sz w:val="24"/>
          <w:szCs w:val="24"/>
        </w:rPr>
        <w:t>mogą polegać na zdolnościach tych z wykonawców, którzy wykonają roboty budowlane lub usługi, do realizacji których te zdolności są wymagane</w:t>
      </w:r>
      <w:r w:rsidRPr="00537B22">
        <w:rPr>
          <w:rFonts w:ascii="Calibri" w:hAnsi="Calibri" w:cs="Calibri"/>
          <w:sz w:val="24"/>
          <w:szCs w:val="24"/>
        </w:rPr>
        <w:t>;</w:t>
      </w:r>
    </w:p>
    <w:p w14:paraId="7B5D6339" w14:textId="358B833A" w:rsidR="00250A0F" w:rsidRPr="00537B22" w:rsidRDefault="00250A0F" w:rsidP="00250A0F">
      <w:pPr>
        <w:spacing w:after="0" w:line="240" w:lineRule="auto"/>
        <w:ind w:left="4"/>
        <w:rPr>
          <w:rFonts w:ascii="Calibri" w:hAnsi="Calibri" w:cs="Calibri"/>
          <w:sz w:val="24"/>
          <w:szCs w:val="24"/>
        </w:rPr>
      </w:pPr>
      <w:r w:rsidRPr="00537B22">
        <w:rPr>
          <w:rFonts w:ascii="Calibri" w:hAnsi="Calibri" w:cs="Calibri"/>
          <w:sz w:val="24"/>
          <w:szCs w:val="24"/>
        </w:rPr>
        <w:t xml:space="preserve">c/ w przypadku, o którym mowa w pkt. b, wykonawcy wspólnie ubiegający się o udzielenie zamówienia dołączają do oferty oświadczenie, z którego wynika, które roboty budowlane, dostawy lub usługi wykonają poszczególni wykonawcy, wg wzoru stanowiącego zał. nr </w:t>
      </w:r>
      <w:r w:rsidR="003825B7" w:rsidRPr="00537B22">
        <w:rPr>
          <w:rFonts w:ascii="Calibri" w:hAnsi="Calibri" w:cs="Calibri"/>
          <w:sz w:val="24"/>
          <w:szCs w:val="24"/>
        </w:rPr>
        <w:t>5</w:t>
      </w:r>
      <w:r w:rsidRPr="00537B22">
        <w:rPr>
          <w:rFonts w:ascii="Calibri" w:hAnsi="Calibri" w:cs="Calibri"/>
          <w:sz w:val="24"/>
          <w:szCs w:val="24"/>
        </w:rPr>
        <w:t xml:space="preserve"> do SWZ;</w:t>
      </w:r>
    </w:p>
    <w:p w14:paraId="7DE0E7A7" w14:textId="162D801B" w:rsidR="00250A0F" w:rsidRPr="00537B22" w:rsidRDefault="00250A0F" w:rsidP="00250A0F">
      <w:pPr>
        <w:spacing w:after="0" w:line="240" w:lineRule="auto"/>
        <w:ind w:left="4"/>
        <w:rPr>
          <w:rFonts w:ascii="Calibri" w:hAnsi="Calibri" w:cs="Calibri"/>
          <w:sz w:val="24"/>
          <w:szCs w:val="24"/>
        </w:rPr>
      </w:pPr>
      <w:r w:rsidRPr="00537B22">
        <w:rPr>
          <w:rFonts w:ascii="Calibri" w:hAnsi="Calibri" w:cs="Calibri"/>
          <w:sz w:val="24"/>
          <w:szCs w:val="24"/>
        </w:rPr>
        <w:t xml:space="preserve">d/ wykonawcy są zobowiązani ustanowić pełnomocnika do reprezentowania ich </w:t>
      </w:r>
      <w:r w:rsidR="001C5A14">
        <w:rPr>
          <w:rFonts w:ascii="Calibri" w:hAnsi="Calibri" w:cs="Calibri"/>
          <w:sz w:val="24"/>
          <w:szCs w:val="24"/>
        </w:rPr>
        <w:t xml:space="preserve"> </w:t>
      </w:r>
      <w:r w:rsidRPr="00537B22">
        <w:rPr>
          <w:rFonts w:ascii="Calibri" w:hAnsi="Calibri" w:cs="Calibri"/>
          <w:sz w:val="24"/>
          <w:szCs w:val="24"/>
        </w:rPr>
        <w:t>w postępowaniu o udzielenie zamówienia albo reprezentowania w postępowaniu i zawarcia umowy w sprawie zamówienia publicznego. Pełnomocnictwo powinno być złożone wraz z ofertą.</w:t>
      </w:r>
    </w:p>
    <w:p w14:paraId="18C6C4E2" w14:textId="6C67B4B5"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lastRenderedPageBreak/>
        <w:t>10.</w:t>
      </w:r>
      <w:r w:rsidR="00361B03" w:rsidRPr="00537B22">
        <w:rPr>
          <w:rFonts w:ascii="Calibri" w:eastAsia="Times New Roman" w:hAnsi="Calibri" w:cs="Calibri"/>
          <w:b/>
          <w:sz w:val="24"/>
          <w:szCs w:val="24"/>
        </w:rPr>
        <w:t>3</w:t>
      </w:r>
      <w:r w:rsidRPr="00537B22">
        <w:rPr>
          <w:rFonts w:ascii="Calibri" w:eastAsia="Times New Roman" w:hAnsi="Calibri" w:cs="Calibri"/>
          <w:b/>
          <w:sz w:val="24"/>
          <w:szCs w:val="24"/>
        </w:rPr>
        <w:t xml:space="preserve">. </w:t>
      </w:r>
      <w:r w:rsidRPr="00537B22">
        <w:rPr>
          <w:rFonts w:ascii="Calibri" w:hAnsi="Calibri" w:cs="Calibri"/>
          <w:sz w:val="24"/>
          <w:szCs w:val="24"/>
        </w:rPr>
        <w:t>W przypadku Wykonawców wspólnie ubiegających się o udzielenie zamówienia</w:t>
      </w:r>
      <w:r w:rsidR="001C5A14">
        <w:rPr>
          <w:rFonts w:ascii="Calibri" w:hAnsi="Calibri" w:cs="Calibri"/>
          <w:sz w:val="24"/>
          <w:szCs w:val="24"/>
        </w:rPr>
        <w:t xml:space="preserve"> </w:t>
      </w:r>
      <w:r w:rsidRPr="00537B22">
        <w:rPr>
          <w:rFonts w:ascii="Calibri" w:hAnsi="Calibri" w:cs="Calibri"/>
          <w:sz w:val="24"/>
          <w:szCs w:val="24"/>
        </w:rPr>
        <w:t xml:space="preserve">oświadczenia o których mowa w pkt. 8.1 SWZ składa z ofertą każdy z Wykonawców wspólnie ubiegających się o zamówienie. </w:t>
      </w:r>
    </w:p>
    <w:p w14:paraId="18D42468" w14:textId="77777777" w:rsidR="00DE439B"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10.5. </w:t>
      </w:r>
      <w:r w:rsidRPr="00537B22">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8361CD8" w14:textId="77777777" w:rsidR="00BC6D91" w:rsidRPr="00537B22" w:rsidRDefault="00D67C0D" w:rsidP="00BC6D91">
      <w:pPr>
        <w:spacing w:after="0" w:line="240" w:lineRule="auto"/>
        <w:ind w:left="4"/>
        <w:rPr>
          <w:rFonts w:ascii="Calibri" w:hAnsi="Calibri" w:cs="Calibri"/>
          <w:sz w:val="24"/>
          <w:szCs w:val="24"/>
        </w:rPr>
      </w:pPr>
      <w:r w:rsidRPr="00537B22">
        <w:rPr>
          <w:rFonts w:ascii="Calibri" w:eastAsia="Times New Roman" w:hAnsi="Calibri" w:cs="Calibri"/>
          <w:b/>
          <w:sz w:val="24"/>
          <w:szCs w:val="24"/>
        </w:rPr>
        <w:t>10.6.</w:t>
      </w:r>
      <w:r w:rsidRPr="00537B22">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75238406" w14:textId="77777777" w:rsidR="00BC6D91" w:rsidRPr="00537B22" w:rsidRDefault="00BC6D91" w:rsidP="00BC6D91">
      <w:pPr>
        <w:spacing w:after="0" w:line="240" w:lineRule="auto"/>
        <w:ind w:left="4"/>
        <w:rPr>
          <w:rFonts w:ascii="Calibri" w:hAnsi="Calibri" w:cs="Calibri"/>
          <w:sz w:val="24"/>
          <w:szCs w:val="24"/>
        </w:rPr>
      </w:pPr>
      <w:r w:rsidRPr="00537B22">
        <w:rPr>
          <w:rFonts w:ascii="Calibri" w:eastAsia="Times New Roman" w:hAnsi="Calibri" w:cs="Calibri"/>
          <w:b/>
          <w:sz w:val="24"/>
          <w:szCs w:val="24"/>
        </w:rPr>
        <w:t>10.</w:t>
      </w:r>
      <w:r w:rsidRPr="00537B22">
        <w:rPr>
          <w:rFonts w:ascii="Calibri" w:hAnsi="Calibri" w:cs="Calibri"/>
          <w:b/>
          <w:bCs/>
          <w:sz w:val="24"/>
          <w:szCs w:val="24"/>
        </w:rPr>
        <w:t>7</w:t>
      </w:r>
      <w:r w:rsidRPr="00537B22">
        <w:rPr>
          <w:rFonts w:ascii="Calibri" w:hAnsi="Calibri" w:cs="Calibri"/>
          <w:sz w:val="24"/>
          <w:szCs w:val="24"/>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6C7615A2" w14:textId="77777777" w:rsidR="00BC6D91" w:rsidRPr="00537B22" w:rsidRDefault="00BC6D91" w:rsidP="00BC6D91">
      <w:pPr>
        <w:spacing w:after="0" w:line="240" w:lineRule="auto"/>
        <w:ind w:left="4"/>
        <w:rPr>
          <w:rFonts w:ascii="Calibri" w:hAnsi="Calibri" w:cs="Calibri"/>
          <w:sz w:val="24"/>
          <w:szCs w:val="24"/>
        </w:rPr>
      </w:pPr>
      <w:r w:rsidRPr="00537B22">
        <w:rPr>
          <w:rFonts w:ascii="Calibri" w:eastAsia="Times New Roman" w:hAnsi="Calibri" w:cs="Calibri"/>
          <w:b/>
          <w:sz w:val="24"/>
          <w:szCs w:val="24"/>
        </w:rPr>
        <w:t>10.</w:t>
      </w:r>
      <w:r w:rsidRPr="00537B22">
        <w:rPr>
          <w:rFonts w:ascii="Calibri" w:hAnsi="Calibri" w:cs="Calibri"/>
          <w:b/>
          <w:sz w:val="24"/>
          <w:szCs w:val="24"/>
        </w:rPr>
        <w:t>8</w:t>
      </w:r>
      <w:r w:rsidRPr="00537B22">
        <w:rPr>
          <w:rFonts w:ascii="Calibri" w:hAnsi="Calibri" w:cs="Calibri"/>
          <w:sz w:val="24"/>
          <w:szCs w:val="24"/>
        </w:rPr>
        <w:t>. W odniesieniu do warunków dotyczących doświadczenia, wykonawcy mogą polegać na zdolnościach podmiotów udostępniających zasoby, jeśli podmioty te wykonają świadczenie do realizacji którego te zdolności są wymagane</w:t>
      </w:r>
    </w:p>
    <w:p w14:paraId="16EC7AF3" w14:textId="7E72AC1A" w:rsidR="00BC6D91" w:rsidRPr="00537B22" w:rsidRDefault="00BC6D91" w:rsidP="00BC6D91">
      <w:pPr>
        <w:spacing w:after="0" w:line="240" w:lineRule="auto"/>
        <w:ind w:left="4"/>
        <w:rPr>
          <w:rFonts w:ascii="Calibri" w:hAnsi="Calibri" w:cs="Calibri"/>
          <w:sz w:val="24"/>
          <w:szCs w:val="24"/>
        </w:rPr>
      </w:pPr>
      <w:r w:rsidRPr="00537B22">
        <w:rPr>
          <w:rFonts w:ascii="Calibri" w:eastAsia="Times New Roman" w:hAnsi="Calibri" w:cs="Calibri"/>
          <w:b/>
          <w:sz w:val="24"/>
          <w:szCs w:val="24"/>
        </w:rPr>
        <w:t>10</w:t>
      </w:r>
      <w:r w:rsidRPr="00537B22">
        <w:rPr>
          <w:rFonts w:ascii="Calibri" w:hAnsi="Calibri" w:cs="Calibri"/>
          <w:b/>
          <w:bCs/>
          <w:sz w:val="24"/>
          <w:szCs w:val="24"/>
        </w:rPr>
        <w:t>.9.</w:t>
      </w:r>
      <w:r w:rsidRPr="00537B22">
        <w:rPr>
          <w:rFonts w:ascii="Calibri" w:hAnsi="Calibri" w:cs="Calibr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537B22">
        <w:rPr>
          <w:rFonts w:ascii="Calibri" w:hAnsi="Calibri" w:cs="Calibri"/>
          <w:b/>
          <w:sz w:val="24"/>
          <w:szCs w:val="24"/>
        </w:rPr>
        <w:t xml:space="preserve">Wzór oświadczenia stanowi załącznik Nr </w:t>
      </w:r>
      <w:r w:rsidR="003825B7" w:rsidRPr="00537B22">
        <w:rPr>
          <w:rFonts w:ascii="Calibri" w:hAnsi="Calibri" w:cs="Calibri"/>
          <w:b/>
          <w:sz w:val="24"/>
          <w:szCs w:val="24"/>
        </w:rPr>
        <w:t>4</w:t>
      </w:r>
    </w:p>
    <w:p w14:paraId="2EADD83A" w14:textId="094CD2F7" w:rsidR="00BC6D91" w:rsidRPr="00537B22" w:rsidRDefault="00BC6D91" w:rsidP="00BC6D91">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10.10. </w:t>
      </w:r>
      <w:r w:rsidRPr="00537B22">
        <w:rPr>
          <w:rFonts w:ascii="Calibri" w:hAnsi="Calibri" w:cs="Calibri"/>
          <w:sz w:val="24"/>
          <w:szCs w:val="24"/>
        </w:rPr>
        <w:t xml:space="preserve">Zamawiający oceni, czy udostępniane wykonawcy przez inne podmioty zdolności techniczne lub zawodowe , pozwalają na wykazanie przez wykonawcę spełniania warunków udziału w postępowaniu oraz zbada, czy nie zachodzą wobec tego podmiotu podstawy wykluczenia, które były przewidziane względem wykonawcy. </w:t>
      </w:r>
    </w:p>
    <w:p w14:paraId="018939A0" w14:textId="77777777" w:rsidR="00BC6D91" w:rsidRPr="00537B22" w:rsidRDefault="00BC6D91" w:rsidP="009C3447">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537B22">
        <w:rPr>
          <w:rFonts w:ascii="Calibri" w:hAnsi="Calibri"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1FAA44A4" w14:textId="77777777" w:rsidR="00BC6D91" w:rsidRPr="00537B22" w:rsidRDefault="00BC6D91" w:rsidP="009C3447">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537B22">
        <w:rPr>
          <w:rFonts w:ascii="Calibri" w:hAnsi="Calibri" w:cs="Calibri"/>
          <w:b/>
          <w:sz w:val="24"/>
          <w:szCs w:val="24"/>
        </w:rPr>
        <w:t xml:space="preserve">UWAGA: </w:t>
      </w:r>
      <w:r w:rsidRPr="00537B22">
        <w:rPr>
          <w:rFonts w:ascii="Calibri" w:hAnsi="Calibri" w:cs="Calibr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E4F7FA" w14:textId="4D7CBC2B" w:rsidR="00BC6D91" w:rsidRPr="00537B22" w:rsidRDefault="00BC6D91" w:rsidP="009C3447">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537B22">
        <w:rPr>
          <w:rFonts w:ascii="Calibri" w:hAnsi="Calibri" w:cs="Calibri"/>
          <w:sz w:val="24"/>
          <w:szCs w:val="24"/>
        </w:rPr>
        <w:lastRenderedPageBreak/>
        <w:t>Wykonawca, w przypadku polegania na zdolnościach lub sytuacji podmiotów udostępniających zasoby, przedstawia, wraz z oświadczeniem, o którym mowa w Rozdziale X ust.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8 SWZ</w:t>
      </w:r>
    </w:p>
    <w:p w14:paraId="35A2A412" w14:textId="621807DD" w:rsidR="00D67C0D" w:rsidRPr="00537B22" w:rsidRDefault="00D67C0D" w:rsidP="00BC6D91">
      <w:pPr>
        <w:spacing w:after="0" w:line="240" w:lineRule="auto"/>
        <w:rPr>
          <w:rFonts w:ascii="Calibri" w:hAnsi="Calibri" w:cs="Calibri"/>
          <w:sz w:val="24"/>
          <w:szCs w:val="24"/>
        </w:rPr>
      </w:pPr>
    </w:p>
    <w:p w14:paraId="3B7D0C99" w14:textId="1D8571DD"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11</w:t>
      </w:r>
    </w:p>
    <w:p w14:paraId="00F39F57" w14:textId="60184B6D" w:rsidR="00D67C0D" w:rsidRPr="00537B22" w:rsidRDefault="00D67C0D" w:rsidP="0065131D">
      <w:pPr>
        <w:spacing w:after="0" w:line="240" w:lineRule="auto"/>
        <w:ind w:left="2"/>
        <w:rPr>
          <w:rFonts w:ascii="Calibri" w:hAnsi="Calibri" w:cs="Calibri"/>
          <w:b/>
          <w:sz w:val="24"/>
          <w:szCs w:val="24"/>
        </w:rPr>
      </w:pPr>
      <w:r w:rsidRPr="00537B22">
        <w:rPr>
          <w:rFonts w:ascii="Calibri" w:eastAsia="Times New Roman" w:hAnsi="Calibri" w:cs="Calibri"/>
          <w:b/>
          <w:sz w:val="24"/>
          <w:szCs w:val="24"/>
        </w:rPr>
        <w:t>INFORMACJE O ŚRODKACH KOMUNIKACJI ELEKTRONICZNEJ, PRZY UŻYCIU KTÓYCH ZAMAWIAJĄCY BĘDZIE KOMUNIKOWAŁ SIĘ Z WYKONAWCAMI,</w:t>
      </w:r>
      <w:r w:rsidR="0065131D" w:rsidRPr="00537B22">
        <w:rPr>
          <w:rFonts w:ascii="Calibri" w:eastAsia="Times New Roman" w:hAnsi="Calibri" w:cs="Calibri"/>
          <w:b/>
          <w:sz w:val="24"/>
          <w:szCs w:val="24"/>
        </w:rPr>
        <w:t xml:space="preserve"> </w:t>
      </w:r>
      <w:r w:rsidRPr="00537B22">
        <w:rPr>
          <w:rFonts w:ascii="Calibri" w:eastAsia="Times New Roman" w:hAnsi="Calibri" w:cs="Calibri"/>
          <w:b/>
          <w:sz w:val="24"/>
          <w:szCs w:val="24"/>
        </w:rPr>
        <w:t>ORAZ INFORMACJE O WYMAGANIACH TECHNICZNYCH I ORGANIZACYJNYCH</w:t>
      </w:r>
      <w:r w:rsidR="0065131D" w:rsidRPr="00537B22">
        <w:rPr>
          <w:rFonts w:ascii="Calibri" w:eastAsia="Times New Roman" w:hAnsi="Calibri" w:cs="Calibri"/>
          <w:b/>
          <w:sz w:val="24"/>
          <w:szCs w:val="24"/>
        </w:rPr>
        <w:t xml:space="preserve"> </w:t>
      </w:r>
      <w:r w:rsidRPr="00537B22">
        <w:rPr>
          <w:rFonts w:ascii="Calibri" w:hAnsi="Calibri" w:cs="Calibri"/>
          <w:b/>
          <w:sz w:val="24"/>
          <w:szCs w:val="24"/>
        </w:rPr>
        <w:t>SPORZĄDZANIA, WYSYŁANIA I ODBIERANIA KORESPONDENCJI ELEKTRONICZNEJ</w:t>
      </w:r>
    </w:p>
    <w:p w14:paraId="0EE1A764"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b/>
          <w:bCs/>
          <w:sz w:val="24"/>
          <w:szCs w:val="24"/>
        </w:rPr>
      </w:pPr>
      <w:r w:rsidRPr="000E1CE8">
        <w:rPr>
          <w:rFonts w:ascii="Calibri" w:hAnsi="Calibri" w:cs="Calibri"/>
          <w:b/>
          <w:bCs/>
          <w:sz w:val="24"/>
          <w:szCs w:val="24"/>
        </w:rPr>
        <w:t xml:space="preserve">W postępowaniu o udzielenie zamówienia publicznego komunikacja między Zamawiającym, a Wykonawcami odbywa się przy użyciu Platformy </w:t>
      </w:r>
      <w:r w:rsidRPr="000E1CE8">
        <w:rPr>
          <w:rFonts w:ascii="Calibri" w:hAnsi="Calibri" w:cs="Calibri"/>
          <w:b/>
          <w:bCs/>
          <w:sz w:val="24"/>
          <w:szCs w:val="24"/>
        </w:rPr>
        <w:br/>
        <w:t xml:space="preserve">e-Zamówienia, która jest dostępna pod adresem </w:t>
      </w:r>
      <w:hyperlink r:id="rId17" w:history="1">
        <w:r w:rsidRPr="000E1CE8">
          <w:rPr>
            <w:rStyle w:val="Hipercze"/>
            <w:rFonts w:ascii="Calibri" w:hAnsi="Calibri" w:cs="Calibri"/>
            <w:b/>
            <w:bCs/>
            <w:color w:val="0070C0"/>
            <w:sz w:val="24"/>
            <w:szCs w:val="24"/>
          </w:rPr>
          <w:t>https://ezamowienia.gov.pl</w:t>
        </w:r>
      </w:hyperlink>
      <w:r w:rsidRPr="000E1CE8">
        <w:rPr>
          <w:rFonts w:ascii="Calibri" w:hAnsi="Calibri" w:cs="Calibri"/>
          <w:b/>
          <w:bCs/>
          <w:sz w:val="24"/>
          <w:szCs w:val="24"/>
        </w:rPr>
        <w:t xml:space="preserve"> </w:t>
      </w:r>
    </w:p>
    <w:p w14:paraId="01DF5171"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Korzystanie z Platformy e-Zamówienia jest bezpłatne.</w:t>
      </w:r>
    </w:p>
    <w:p w14:paraId="6F4412AC"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Zamawiający wyznacza następujące osoby do kontaktu z Wykonawcami:  </w:t>
      </w:r>
    </w:p>
    <w:p w14:paraId="218D3A4A" w14:textId="2061CA2A" w:rsidR="00537B22" w:rsidRPr="000E1CE8" w:rsidRDefault="00537B22" w:rsidP="00537B22">
      <w:pPr>
        <w:spacing w:after="0" w:line="240" w:lineRule="auto"/>
        <w:ind w:left="4"/>
        <w:rPr>
          <w:rFonts w:ascii="Calibri" w:hAnsi="Calibri" w:cs="Calibri"/>
          <w:sz w:val="24"/>
          <w:szCs w:val="24"/>
        </w:rPr>
      </w:pPr>
      <w:r w:rsidRPr="000E1CE8">
        <w:rPr>
          <w:rFonts w:ascii="Calibri" w:hAnsi="Calibri" w:cs="Calibri"/>
          <w:sz w:val="24"/>
          <w:szCs w:val="24"/>
        </w:rPr>
        <w:t xml:space="preserve">sprawy techniczne – </w:t>
      </w:r>
      <w:r>
        <w:rPr>
          <w:rFonts w:ascii="Calibri" w:hAnsi="Calibri" w:cs="Calibri"/>
          <w:sz w:val="24"/>
          <w:szCs w:val="24"/>
        </w:rPr>
        <w:t>Grzegorz Krawiec</w:t>
      </w:r>
    </w:p>
    <w:p w14:paraId="4201DF5B" w14:textId="77777777" w:rsidR="00537B22" w:rsidRPr="000E1CE8" w:rsidRDefault="00537B22" w:rsidP="00537B22">
      <w:pPr>
        <w:tabs>
          <w:tab w:val="center" w:pos="2553"/>
        </w:tabs>
        <w:spacing w:after="0" w:line="240" w:lineRule="auto"/>
        <w:rPr>
          <w:rFonts w:ascii="Calibri" w:hAnsi="Calibri" w:cs="Calibri"/>
          <w:sz w:val="24"/>
          <w:szCs w:val="24"/>
        </w:rPr>
      </w:pPr>
      <w:r w:rsidRPr="000E1CE8">
        <w:rPr>
          <w:rFonts w:ascii="Calibri" w:hAnsi="Calibri" w:cs="Calibri"/>
          <w:sz w:val="24"/>
          <w:szCs w:val="24"/>
        </w:rPr>
        <w:t xml:space="preserve">sprawy </w:t>
      </w:r>
      <w:proofErr w:type="spellStart"/>
      <w:r w:rsidRPr="000E1CE8">
        <w:rPr>
          <w:rFonts w:ascii="Calibri" w:hAnsi="Calibri" w:cs="Calibri"/>
          <w:sz w:val="24"/>
          <w:szCs w:val="24"/>
        </w:rPr>
        <w:t>formalno</w:t>
      </w:r>
      <w:proofErr w:type="spellEnd"/>
      <w:r w:rsidRPr="000E1CE8">
        <w:rPr>
          <w:rFonts w:ascii="Calibri" w:eastAsia="Calibri" w:hAnsi="Calibri" w:cs="Calibri"/>
          <w:sz w:val="24"/>
          <w:szCs w:val="24"/>
        </w:rPr>
        <w:t xml:space="preserve"> </w:t>
      </w:r>
      <w:r w:rsidRPr="000E1CE8">
        <w:rPr>
          <w:rFonts w:ascii="Calibri" w:eastAsia="Calibri" w:hAnsi="Calibri" w:cs="Calibri"/>
          <w:sz w:val="24"/>
          <w:szCs w:val="24"/>
        </w:rPr>
        <w:tab/>
      </w:r>
      <w:r w:rsidRPr="000E1CE8">
        <w:rPr>
          <w:rFonts w:ascii="Calibri" w:hAnsi="Calibri" w:cs="Calibri"/>
          <w:sz w:val="24"/>
          <w:szCs w:val="24"/>
        </w:rPr>
        <w:t xml:space="preserve">-prawne – Anita Kłapeć </w:t>
      </w:r>
    </w:p>
    <w:p w14:paraId="5CE281EB"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Wykonawca zamierzający wziąć udział w postępowaniu o udzielenie zamówienia publicznego musi posiadać konto podmiotu </w:t>
      </w:r>
      <w:r w:rsidRPr="000E1CE8">
        <w:rPr>
          <w:rFonts w:ascii="Calibri" w:hAnsi="Calibri" w:cs="Calibri"/>
          <w:i/>
          <w:iCs/>
          <w:sz w:val="24"/>
          <w:szCs w:val="24"/>
        </w:rPr>
        <w:t>„Wykonawca”</w:t>
      </w:r>
      <w:r w:rsidRPr="000E1CE8">
        <w:rPr>
          <w:rFonts w:ascii="Calibri" w:hAnsi="Calibri" w:cs="Calibri"/>
          <w:sz w:val="24"/>
          <w:szCs w:val="24"/>
        </w:rPr>
        <w:t xml:space="preserve"> na Platformie </w:t>
      </w:r>
      <w:r w:rsidRPr="000E1CE8">
        <w:rPr>
          <w:rFonts w:ascii="Calibri" w:hAnsi="Calibri" w:cs="Calibri"/>
          <w:sz w:val="24"/>
          <w:szCs w:val="24"/>
        </w:rPr>
        <w:br/>
        <w:t xml:space="preserve">e-Zamówienia. Szczegółowe informacje na temat zakładania kont podmiotów </w:t>
      </w:r>
      <w:r w:rsidRPr="000E1CE8">
        <w:rPr>
          <w:rFonts w:ascii="Calibri" w:hAnsi="Calibri" w:cs="Calibri"/>
          <w:sz w:val="24"/>
          <w:szCs w:val="24"/>
        </w:rPr>
        <w:br/>
        <w:t xml:space="preserve">oraz zasady i warunki korzystania z Platformy e-Zamówienia określa </w:t>
      </w:r>
      <w:r w:rsidRPr="000E1CE8">
        <w:rPr>
          <w:rFonts w:ascii="Calibri" w:hAnsi="Calibri" w:cs="Calibri"/>
          <w:sz w:val="24"/>
          <w:szCs w:val="24"/>
        </w:rPr>
        <w:br/>
        <w:t xml:space="preserve">Regulamin Platformy e-Zamówienia, dostępny na stronie internetowej </w:t>
      </w:r>
      <w:hyperlink r:id="rId18" w:anchor="regulamin-serwisu" w:history="1">
        <w:r w:rsidRPr="000E1CE8">
          <w:rPr>
            <w:rStyle w:val="Hipercze"/>
            <w:rFonts w:ascii="Calibri" w:hAnsi="Calibri" w:cs="Calibri"/>
            <w:color w:val="0070C0"/>
            <w:sz w:val="24"/>
            <w:szCs w:val="24"/>
          </w:rPr>
          <w:t>https://ezamowienia.gov.pl/pl/regulamin/#regulamin-serwisu</w:t>
        </w:r>
      </w:hyperlink>
      <w:r w:rsidRPr="000E1CE8">
        <w:rPr>
          <w:rFonts w:ascii="Calibri" w:hAnsi="Calibri" w:cs="Calibri"/>
          <w:sz w:val="24"/>
          <w:szCs w:val="24"/>
        </w:rPr>
        <w:t xml:space="preserve"> oraz informacje zamieszczone w zakładce </w:t>
      </w:r>
      <w:r w:rsidRPr="000E1CE8">
        <w:rPr>
          <w:rFonts w:ascii="Calibri" w:hAnsi="Calibri" w:cs="Calibri"/>
          <w:i/>
          <w:iCs/>
          <w:sz w:val="24"/>
          <w:szCs w:val="24"/>
        </w:rPr>
        <w:t>„Centrum Pomocy”.</w:t>
      </w:r>
    </w:p>
    <w:p w14:paraId="789F08BB"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Przeglądanie i pobieranie publicznej treści dokumentacji postępowania nie wymaga posiadania konta na Platformie e-Zamówienia ani logowania do Platformy e-Zamówienia.</w:t>
      </w:r>
    </w:p>
    <w:p w14:paraId="081EF183"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623E092"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Dokumenty elektroniczne, o których mowa w § 2 ust. 1 rozporządzenia , o którym mowa w pkt 11.6 SWZ, sporządza się w postaci elektronicznej, w formatach danych </w:t>
      </w:r>
      <w:r w:rsidRPr="000E1CE8">
        <w:rPr>
          <w:rFonts w:ascii="Calibri" w:hAnsi="Calibri" w:cs="Calibri"/>
          <w:sz w:val="24"/>
          <w:szCs w:val="24"/>
        </w:rPr>
        <w:lastRenderedPageBreak/>
        <w:t xml:space="preserve">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0E1CE8">
        <w:rPr>
          <w:rFonts w:ascii="Calibri" w:hAnsi="Calibri" w:cs="Calibri"/>
          <w:sz w:val="24"/>
          <w:szCs w:val="24"/>
        </w:rPr>
        <w:t>Pzp</w:t>
      </w:r>
      <w:proofErr w:type="spellEnd"/>
      <w:r w:rsidRPr="000E1CE8">
        <w:rPr>
          <w:rFonts w:ascii="Calibri" w:hAnsi="Calibri" w:cs="Calibri"/>
          <w:sz w:val="24"/>
          <w:szCs w:val="24"/>
        </w:rPr>
        <w:t>, ww. regulacje nie będą miały bezpośredniego zastosowania.</w:t>
      </w:r>
    </w:p>
    <w:p w14:paraId="496AFA6F"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28165369" w14:textId="77777777" w:rsidR="00537B22" w:rsidRPr="000E1CE8" w:rsidRDefault="00537B22" w:rsidP="009C3447">
      <w:pPr>
        <w:pStyle w:val="Akapitzlist"/>
        <w:numPr>
          <w:ilvl w:val="0"/>
          <w:numId w:val="33"/>
        </w:numPr>
        <w:spacing w:after="0" w:line="276" w:lineRule="auto"/>
        <w:ind w:left="993" w:hanging="284"/>
        <w:jc w:val="both"/>
        <w:rPr>
          <w:rFonts w:ascii="Calibri" w:hAnsi="Calibri" w:cs="Calibri"/>
          <w:sz w:val="24"/>
          <w:szCs w:val="24"/>
        </w:rPr>
      </w:pPr>
      <w:r w:rsidRPr="000E1CE8">
        <w:rPr>
          <w:rFonts w:ascii="Calibri" w:hAnsi="Calibri"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7B8AA9E0" w14:textId="77777777" w:rsidR="00537B22" w:rsidRPr="000E1CE8" w:rsidRDefault="00537B22" w:rsidP="00537B22">
      <w:pPr>
        <w:pStyle w:val="Akapitzlist"/>
        <w:spacing w:line="276" w:lineRule="auto"/>
        <w:rPr>
          <w:rFonts w:ascii="Calibri" w:hAnsi="Calibri" w:cs="Calibri"/>
          <w:sz w:val="24"/>
          <w:szCs w:val="24"/>
        </w:rPr>
      </w:pPr>
      <w:r w:rsidRPr="000E1CE8">
        <w:rPr>
          <w:rFonts w:ascii="Calibri" w:hAnsi="Calibri" w:cs="Calibri"/>
          <w:sz w:val="24"/>
          <w:szCs w:val="24"/>
        </w:rPr>
        <w:t>lub</w:t>
      </w:r>
    </w:p>
    <w:p w14:paraId="11A3E233" w14:textId="77777777" w:rsidR="00537B22" w:rsidRPr="000E1CE8" w:rsidRDefault="00537B22" w:rsidP="009C3447">
      <w:pPr>
        <w:pStyle w:val="Akapitzlist"/>
        <w:numPr>
          <w:ilvl w:val="0"/>
          <w:numId w:val="33"/>
        </w:numPr>
        <w:spacing w:after="0" w:line="276" w:lineRule="auto"/>
        <w:ind w:left="993" w:hanging="284"/>
        <w:jc w:val="both"/>
        <w:rPr>
          <w:rFonts w:ascii="Calibri" w:hAnsi="Calibri" w:cs="Calibri"/>
          <w:sz w:val="24"/>
          <w:szCs w:val="24"/>
        </w:rPr>
      </w:pPr>
      <w:r w:rsidRPr="000E1CE8">
        <w:rPr>
          <w:rFonts w:ascii="Calibri" w:hAnsi="Calibri" w:cs="Calibri"/>
          <w:sz w:val="24"/>
          <w:szCs w:val="24"/>
        </w:rPr>
        <w:t xml:space="preserve">jako tekst wpisany bezpośrednio do wiadomości przekazywanej przy użyciu środków komunikacji elektronicznej (np. w treści wiadomości e-mail lub w treści </w:t>
      </w:r>
      <w:r w:rsidRPr="000E1CE8">
        <w:rPr>
          <w:rFonts w:ascii="Calibri" w:hAnsi="Calibri" w:cs="Calibri"/>
          <w:i/>
          <w:iCs/>
          <w:sz w:val="24"/>
          <w:szCs w:val="24"/>
        </w:rPr>
        <w:t>„Formularza do komunikacji”</w:t>
      </w:r>
      <w:r w:rsidRPr="000E1CE8">
        <w:rPr>
          <w:rFonts w:ascii="Calibri" w:hAnsi="Calibri" w:cs="Calibri"/>
          <w:sz w:val="24"/>
          <w:szCs w:val="24"/>
        </w:rPr>
        <w:t>).</w:t>
      </w:r>
    </w:p>
    <w:p w14:paraId="572980B0"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0E1CE8">
        <w:rPr>
          <w:rFonts w:ascii="Calibri" w:hAnsi="Calibri" w:cs="Calibri"/>
          <w:i/>
          <w:iCs/>
          <w:sz w:val="24"/>
          <w:szCs w:val="24"/>
        </w:rPr>
        <w:t>„Dokument stanowiący tajemnicę przedsiębiorstwa”.</w:t>
      </w:r>
    </w:p>
    <w:p w14:paraId="6E3AC8AF"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Komunikacja w postępowaniu, </w:t>
      </w:r>
      <w:r w:rsidRPr="000E1CE8">
        <w:rPr>
          <w:rFonts w:ascii="Calibri" w:hAnsi="Calibri" w:cs="Calibri"/>
          <w:b/>
          <w:bCs/>
          <w:sz w:val="24"/>
          <w:szCs w:val="24"/>
          <w:u w:val="single"/>
        </w:rPr>
        <w:t>z wyłączeniem składania ofert</w:t>
      </w:r>
      <w:r w:rsidRPr="000E1CE8">
        <w:rPr>
          <w:rFonts w:ascii="Calibri" w:hAnsi="Calibri" w:cs="Calibri"/>
          <w:sz w:val="24"/>
          <w:szCs w:val="24"/>
        </w:rPr>
        <w:t xml:space="preserve"> </w:t>
      </w:r>
      <w:r w:rsidRPr="000E1CE8">
        <w:rPr>
          <w:rFonts w:ascii="Calibri" w:hAnsi="Calibri" w:cs="Calibri"/>
          <w:b/>
          <w:bCs/>
          <w:sz w:val="24"/>
          <w:szCs w:val="24"/>
        </w:rPr>
        <w:t>(sposób składania ofert opisano w rozdziale 13 SWZ)</w:t>
      </w:r>
      <w:r w:rsidRPr="000E1CE8">
        <w:rPr>
          <w:rFonts w:ascii="Calibri" w:hAnsi="Calibri" w:cs="Calibri"/>
          <w:sz w:val="24"/>
          <w:szCs w:val="24"/>
        </w:rPr>
        <w:t xml:space="preserve"> odbywa się drogą elektroniczną za pośrednictwem formularzy do komunikacji dostępnych w zakładce </w:t>
      </w:r>
      <w:r w:rsidRPr="000E1CE8">
        <w:rPr>
          <w:rFonts w:ascii="Calibri" w:hAnsi="Calibri" w:cs="Calibri"/>
          <w:i/>
          <w:iCs/>
          <w:sz w:val="24"/>
          <w:szCs w:val="24"/>
        </w:rPr>
        <w:t>„Formularze”</w:t>
      </w:r>
      <w:r w:rsidRPr="000E1CE8">
        <w:rPr>
          <w:rFonts w:ascii="Calibri" w:hAnsi="Calibri" w:cs="Calibri"/>
          <w:sz w:val="24"/>
          <w:szCs w:val="24"/>
        </w:rPr>
        <w:t xml:space="preserve"> </w:t>
      </w:r>
      <w:r w:rsidRPr="000E1CE8">
        <w:rPr>
          <w:rFonts w:ascii="Calibri" w:hAnsi="Calibri" w:cs="Calibri"/>
          <w:i/>
          <w:iCs/>
          <w:sz w:val="24"/>
          <w:szCs w:val="24"/>
        </w:rPr>
        <w:t>(„Formularze do komunikacji”).</w:t>
      </w:r>
      <w:r w:rsidRPr="000E1CE8">
        <w:rPr>
          <w:rFonts w:ascii="Calibri" w:hAnsi="Calibri" w:cs="Calibri"/>
          <w:sz w:val="24"/>
          <w:szCs w:val="24"/>
        </w:rPr>
        <w:t xml:space="preserve"> Za pośrednictwem </w:t>
      </w:r>
      <w:r w:rsidRPr="000E1CE8">
        <w:rPr>
          <w:rFonts w:ascii="Calibri" w:hAnsi="Calibri" w:cs="Calibri"/>
          <w:i/>
          <w:iCs/>
          <w:sz w:val="24"/>
          <w:szCs w:val="24"/>
        </w:rPr>
        <w:t xml:space="preserve">„Formularzy do komunikacji” </w:t>
      </w:r>
      <w:r w:rsidRPr="000E1CE8">
        <w:rPr>
          <w:rFonts w:ascii="Calibri" w:hAnsi="Calibri"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6031DF3A"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Możliwość korzystania w postępowaniu z „</w:t>
      </w:r>
      <w:r w:rsidRPr="000E1CE8">
        <w:rPr>
          <w:rFonts w:ascii="Calibri" w:hAnsi="Calibri" w:cs="Calibri"/>
          <w:i/>
          <w:iCs/>
          <w:sz w:val="24"/>
          <w:szCs w:val="24"/>
        </w:rPr>
        <w:t>Formularzy do komunikacji”</w:t>
      </w:r>
      <w:r w:rsidRPr="000E1CE8">
        <w:rPr>
          <w:rFonts w:ascii="Calibri" w:hAnsi="Calibri" w:cs="Calibri"/>
          <w:sz w:val="24"/>
          <w:szCs w:val="24"/>
        </w:rPr>
        <w:t xml:space="preserve"> w pełnym zakresie wymaga posiadania konta „Wykonawcy” na Platformie e-Zamówienia oraz zalogowania się na Platformie e-Zamówienia. Do korzystania z </w:t>
      </w:r>
      <w:r w:rsidRPr="000E1CE8">
        <w:rPr>
          <w:rFonts w:ascii="Calibri" w:hAnsi="Calibri" w:cs="Calibri"/>
          <w:i/>
          <w:iCs/>
          <w:sz w:val="24"/>
          <w:szCs w:val="24"/>
        </w:rPr>
        <w:t xml:space="preserve">„Formularzy do komunikacji” </w:t>
      </w:r>
      <w:r w:rsidRPr="000E1CE8">
        <w:rPr>
          <w:rFonts w:ascii="Calibri" w:hAnsi="Calibri" w:cs="Calibri"/>
          <w:sz w:val="24"/>
          <w:szCs w:val="24"/>
        </w:rPr>
        <w:t xml:space="preserve">służących do zadawania pytań dotyczących treści dokumentów </w:t>
      </w:r>
      <w:r w:rsidRPr="000E1CE8">
        <w:rPr>
          <w:rFonts w:ascii="Calibri" w:hAnsi="Calibri" w:cs="Calibri"/>
          <w:sz w:val="24"/>
          <w:szCs w:val="24"/>
        </w:rPr>
        <w:lastRenderedPageBreak/>
        <w:t>zamówienia wystarczające jest posiadanie tzw. konta uproszczonego na Platformie e-Zamówienia.</w:t>
      </w:r>
    </w:p>
    <w:p w14:paraId="744DA56F"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Wszystkie wysłane i odebrane w postępowaniu przez Wykonawcę wiadomości widoczne są po zalogowaniu w podglądzie postępowania w zakładce </w:t>
      </w:r>
      <w:r w:rsidRPr="000E1CE8">
        <w:rPr>
          <w:rFonts w:ascii="Calibri" w:hAnsi="Calibri" w:cs="Calibri"/>
          <w:i/>
          <w:iCs/>
          <w:sz w:val="24"/>
          <w:szCs w:val="24"/>
        </w:rPr>
        <w:t>„Komunikacja”.</w:t>
      </w:r>
    </w:p>
    <w:p w14:paraId="61D08CB5"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Maksymalny rozmiar plików przesyłanych za pośrednictwem </w:t>
      </w:r>
      <w:r w:rsidRPr="000E1CE8">
        <w:rPr>
          <w:rFonts w:ascii="Calibri" w:hAnsi="Calibri" w:cs="Calibri"/>
          <w:i/>
          <w:iCs/>
          <w:sz w:val="24"/>
          <w:szCs w:val="24"/>
        </w:rPr>
        <w:t xml:space="preserve">„Formularzy do komunikacji” </w:t>
      </w:r>
      <w:r w:rsidRPr="000E1CE8">
        <w:rPr>
          <w:rFonts w:ascii="Calibri" w:hAnsi="Calibri" w:cs="Calibri"/>
          <w:sz w:val="24"/>
          <w:szCs w:val="24"/>
        </w:rPr>
        <w:t>wynosi 150 MB (wielkość ta dotyczy plików przesyłanych jako załączniki do jednego formularza).</w:t>
      </w:r>
    </w:p>
    <w:p w14:paraId="18B2DF7C"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213468D2" w14:textId="77777777" w:rsidR="00537B22" w:rsidRPr="000E1CE8" w:rsidRDefault="00537B22" w:rsidP="009C3447">
      <w:pPr>
        <w:pStyle w:val="Akapitzlist"/>
        <w:numPr>
          <w:ilvl w:val="2"/>
          <w:numId w:val="32"/>
        </w:numPr>
        <w:spacing w:after="0" w:line="276" w:lineRule="auto"/>
        <w:ind w:hanging="863"/>
        <w:jc w:val="both"/>
        <w:rPr>
          <w:rFonts w:ascii="Calibri" w:hAnsi="Calibri" w:cs="Calibri"/>
          <w:sz w:val="24"/>
          <w:szCs w:val="24"/>
        </w:rPr>
      </w:pPr>
      <w:r w:rsidRPr="000E1CE8">
        <w:rPr>
          <w:rFonts w:ascii="Calibri" w:hAnsi="Calibri" w:cs="Calibri"/>
          <w:sz w:val="24"/>
          <w:szCs w:val="24"/>
        </w:rPr>
        <w:t>W celu prawidłowego korzystania z usług Platformy e-Zamówienia wymagany jest:</w:t>
      </w:r>
    </w:p>
    <w:p w14:paraId="72A612C8" w14:textId="77777777" w:rsidR="00537B22" w:rsidRPr="000E1CE8" w:rsidRDefault="00537B22" w:rsidP="009C3447">
      <w:pPr>
        <w:pStyle w:val="Akapitzlist"/>
        <w:numPr>
          <w:ilvl w:val="3"/>
          <w:numId w:val="37"/>
        </w:numPr>
        <w:tabs>
          <w:tab w:val="left" w:pos="993"/>
          <w:tab w:val="left" w:pos="1134"/>
        </w:tabs>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Komputer PC:         </w:t>
      </w:r>
    </w:p>
    <w:p w14:paraId="682B8255" w14:textId="77777777" w:rsidR="00537B22" w:rsidRPr="000E1CE8" w:rsidRDefault="00537B22" w:rsidP="009C3447">
      <w:pPr>
        <w:pStyle w:val="Akapitzlist"/>
        <w:numPr>
          <w:ilvl w:val="0"/>
          <w:numId w:val="34"/>
        </w:numPr>
        <w:tabs>
          <w:tab w:val="center" w:pos="1843"/>
        </w:tabs>
        <w:spacing w:after="0" w:line="276" w:lineRule="auto"/>
        <w:ind w:left="2127" w:hanging="284"/>
        <w:jc w:val="both"/>
        <w:rPr>
          <w:rFonts w:ascii="Calibri" w:hAnsi="Calibri" w:cs="Calibri"/>
          <w:sz w:val="24"/>
          <w:szCs w:val="24"/>
          <w:lang w:val="en-US"/>
        </w:rPr>
      </w:pPr>
      <w:proofErr w:type="spellStart"/>
      <w:r w:rsidRPr="000E1CE8">
        <w:rPr>
          <w:rFonts w:ascii="Calibri" w:hAnsi="Calibri" w:cs="Calibri"/>
          <w:sz w:val="24"/>
          <w:szCs w:val="24"/>
          <w:lang w:val="en-US"/>
        </w:rPr>
        <w:t>parametry</w:t>
      </w:r>
      <w:proofErr w:type="spellEnd"/>
      <w:r w:rsidRPr="000E1CE8">
        <w:rPr>
          <w:rFonts w:ascii="Calibri" w:hAnsi="Calibri" w:cs="Calibri"/>
          <w:sz w:val="24"/>
          <w:szCs w:val="24"/>
          <w:lang w:val="en-US"/>
        </w:rPr>
        <w:t xml:space="preserve"> minimum: Intel Core2 Duo, 2 GB RAM, HD,</w:t>
      </w:r>
    </w:p>
    <w:p w14:paraId="6833E47F" w14:textId="77777777" w:rsidR="00537B22" w:rsidRPr="000E1CE8" w:rsidRDefault="00537B22" w:rsidP="009C3447">
      <w:pPr>
        <w:pStyle w:val="Akapitzlist"/>
        <w:numPr>
          <w:ilvl w:val="0"/>
          <w:numId w:val="34"/>
        </w:numPr>
        <w:tabs>
          <w:tab w:val="center" w:pos="1843"/>
        </w:tabs>
        <w:spacing w:after="0" w:line="276" w:lineRule="auto"/>
        <w:ind w:left="2127" w:hanging="284"/>
        <w:jc w:val="both"/>
        <w:rPr>
          <w:rFonts w:ascii="Calibri" w:hAnsi="Calibri" w:cs="Calibri"/>
          <w:sz w:val="24"/>
          <w:szCs w:val="24"/>
        </w:rPr>
      </w:pPr>
      <w:r w:rsidRPr="000E1CE8">
        <w:rPr>
          <w:rFonts w:ascii="Calibri" w:hAnsi="Calibri" w:cs="Calibri"/>
          <w:sz w:val="24"/>
          <w:szCs w:val="24"/>
        </w:rPr>
        <w:t xml:space="preserve">zainstalowany jedne z poniższych systemów operacyjnych: MS Windows 7 lub nowszy, OSX/Mac OS 10.10, </w:t>
      </w:r>
      <w:proofErr w:type="spellStart"/>
      <w:r w:rsidRPr="000E1CE8">
        <w:rPr>
          <w:rFonts w:ascii="Calibri" w:hAnsi="Calibri" w:cs="Calibri"/>
          <w:sz w:val="24"/>
          <w:szCs w:val="24"/>
        </w:rPr>
        <w:t>Ubuntu</w:t>
      </w:r>
      <w:proofErr w:type="spellEnd"/>
      <w:r w:rsidRPr="000E1CE8">
        <w:rPr>
          <w:rFonts w:ascii="Calibri" w:hAnsi="Calibri" w:cs="Calibri"/>
          <w:sz w:val="24"/>
          <w:szCs w:val="24"/>
        </w:rPr>
        <w:t xml:space="preserve"> 14.04,</w:t>
      </w:r>
    </w:p>
    <w:p w14:paraId="29D1D260" w14:textId="77777777" w:rsidR="00537B22" w:rsidRPr="000E1CE8" w:rsidRDefault="00537B22" w:rsidP="009C3447">
      <w:pPr>
        <w:pStyle w:val="Akapitzlist"/>
        <w:numPr>
          <w:ilvl w:val="0"/>
          <w:numId w:val="34"/>
        </w:numPr>
        <w:tabs>
          <w:tab w:val="center" w:pos="1843"/>
        </w:tabs>
        <w:spacing w:after="0" w:line="276" w:lineRule="auto"/>
        <w:ind w:left="2127" w:hanging="284"/>
        <w:jc w:val="both"/>
        <w:rPr>
          <w:rFonts w:ascii="Calibri" w:hAnsi="Calibri" w:cs="Calibri"/>
          <w:sz w:val="24"/>
          <w:szCs w:val="24"/>
        </w:rPr>
      </w:pPr>
      <w:r w:rsidRPr="000E1CE8">
        <w:rPr>
          <w:rFonts w:ascii="Calibri" w:hAnsi="Calibri" w:cs="Calibri"/>
          <w:sz w:val="24"/>
          <w:szCs w:val="24"/>
        </w:rPr>
        <w:t xml:space="preserve">zainstalowana jedna z poniższych przeglądarek: Chrome 66.0 lub nowsza, </w:t>
      </w:r>
      <w:proofErr w:type="spellStart"/>
      <w:r w:rsidRPr="000E1CE8">
        <w:rPr>
          <w:rFonts w:ascii="Calibri" w:hAnsi="Calibri" w:cs="Calibri"/>
          <w:sz w:val="24"/>
          <w:szCs w:val="24"/>
        </w:rPr>
        <w:t>Firefox</w:t>
      </w:r>
      <w:proofErr w:type="spellEnd"/>
      <w:r w:rsidRPr="000E1CE8">
        <w:rPr>
          <w:rFonts w:ascii="Calibri" w:hAnsi="Calibri" w:cs="Calibri"/>
          <w:sz w:val="24"/>
          <w:szCs w:val="24"/>
        </w:rPr>
        <w:t xml:space="preserve"> 59.0 lub nowszy, Safari 11.1 lub nowsza, Edge 14.0 i nowsze,</w:t>
      </w:r>
    </w:p>
    <w:p w14:paraId="7180787A" w14:textId="77777777" w:rsidR="00537B22" w:rsidRPr="000E1CE8" w:rsidRDefault="00537B22" w:rsidP="00537B22">
      <w:pPr>
        <w:spacing w:line="276" w:lineRule="auto"/>
        <w:ind w:left="1276" w:firstLine="284"/>
        <w:rPr>
          <w:rFonts w:ascii="Calibri" w:hAnsi="Calibri" w:cs="Calibri"/>
          <w:sz w:val="24"/>
          <w:szCs w:val="24"/>
        </w:rPr>
      </w:pPr>
      <w:r w:rsidRPr="000E1CE8">
        <w:rPr>
          <w:rFonts w:ascii="Calibri" w:hAnsi="Calibri" w:cs="Calibri"/>
          <w:sz w:val="24"/>
          <w:szCs w:val="24"/>
        </w:rPr>
        <w:t>albo</w:t>
      </w:r>
    </w:p>
    <w:p w14:paraId="689AC4B9" w14:textId="77777777" w:rsidR="00537B22" w:rsidRPr="000E1CE8" w:rsidRDefault="00537B22" w:rsidP="009C3447">
      <w:pPr>
        <w:pStyle w:val="Akapitzlist"/>
        <w:numPr>
          <w:ilvl w:val="3"/>
          <w:numId w:val="37"/>
        </w:numPr>
        <w:spacing w:after="0" w:line="276" w:lineRule="auto"/>
        <w:ind w:left="1843" w:hanging="283"/>
        <w:jc w:val="both"/>
        <w:rPr>
          <w:rFonts w:ascii="Calibri" w:hAnsi="Calibri" w:cs="Calibri"/>
          <w:sz w:val="24"/>
          <w:szCs w:val="24"/>
        </w:rPr>
      </w:pPr>
      <w:r w:rsidRPr="000E1CE8">
        <w:rPr>
          <w:rFonts w:ascii="Calibri" w:hAnsi="Calibri" w:cs="Calibri"/>
          <w:sz w:val="24"/>
          <w:szCs w:val="24"/>
        </w:rPr>
        <w:t>Tablet/Telefon:</w:t>
      </w:r>
    </w:p>
    <w:p w14:paraId="1479D656" w14:textId="77777777" w:rsidR="00537B22" w:rsidRPr="000E1CE8" w:rsidRDefault="00537B22" w:rsidP="009C3447">
      <w:pPr>
        <w:pStyle w:val="Akapitzlist"/>
        <w:numPr>
          <w:ilvl w:val="0"/>
          <w:numId w:val="35"/>
        </w:numPr>
        <w:spacing w:before="20" w:after="40" w:line="276" w:lineRule="auto"/>
        <w:ind w:left="2127" w:hanging="284"/>
        <w:jc w:val="both"/>
        <w:rPr>
          <w:rFonts w:ascii="Calibri" w:hAnsi="Calibri" w:cs="Calibri"/>
          <w:sz w:val="24"/>
          <w:szCs w:val="24"/>
        </w:rPr>
      </w:pPr>
      <w:r w:rsidRPr="000E1CE8">
        <w:rPr>
          <w:rFonts w:ascii="Calibri" w:hAnsi="Calibri" w:cs="Calibri"/>
          <w:sz w:val="24"/>
          <w:szCs w:val="24"/>
        </w:rPr>
        <w:t xml:space="preserve">parametry minimum: 4 rdzenie procesora, 2GB RAM, Android 6.0 </w:t>
      </w:r>
      <w:proofErr w:type="spellStart"/>
      <w:r w:rsidRPr="000E1CE8">
        <w:rPr>
          <w:rFonts w:ascii="Calibri" w:hAnsi="Calibri" w:cs="Calibri"/>
          <w:sz w:val="24"/>
          <w:szCs w:val="24"/>
        </w:rPr>
        <w:t>Marshmallow</w:t>
      </w:r>
      <w:proofErr w:type="spellEnd"/>
      <w:r w:rsidRPr="000E1CE8">
        <w:rPr>
          <w:rFonts w:ascii="Calibri" w:hAnsi="Calibri" w:cs="Calibri"/>
          <w:sz w:val="24"/>
          <w:szCs w:val="24"/>
        </w:rPr>
        <w:t>, iOS 10.3,</w:t>
      </w:r>
    </w:p>
    <w:p w14:paraId="21204EA7" w14:textId="77777777" w:rsidR="00537B22" w:rsidRPr="000E1CE8" w:rsidRDefault="00537B22" w:rsidP="009C3447">
      <w:pPr>
        <w:pStyle w:val="Akapitzlist"/>
        <w:numPr>
          <w:ilvl w:val="0"/>
          <w:numId w:val="35"/>
        </w:numPr>
        <w:spacing w:before="20" w:after="40" w:line="276" w:lineRule="auto"/>
        <w:ind w:left="2127" w:hanging="284"/>
        <w:jc w:val="both"/>
        <w:rPr>
          <w:rFonts w:ascii="Calibri" w:hAnsi="Calibri" w:cs="Calibri"/>
          <w:sz w:val="24"/>
          <w:szCs w:val="24"/>
        </w:rPr>
      </w:pPr>
      <w:r w:rsidRPr="000E1CE8">
        <w:rPr>
          <w:rFonts w:ascii="Calibri" w:hAnsi="Calibri" w:cs="Calibri"/>
          <w:sz w:val="24"/>
          <w:szCs w:val="24"/>
        </w:rPr>
        <w:t>przeglądarka Chrome 61 lub nowa</w:t>
      </w:r>
    </w:p>
    <w:p w14:paraId="6F7612FD" w14:textId="77777777" w:rsidR="00537B22" w:rsidRPr="000E1CE8" w:rsidRDefault="00537B22" w:rsidP="009C3447">
      <w:pPr>
        <w:pStyle w:val="Akapitzlist"/>
        <w:numPr>
          <w:ilvl w:val="2"/>
          <w:numId w:val="32"/>
        </w:numPr>
        <w:tabs>
          <w:tab w:val="left" w:pos="426"/>
        </w:tabs>
        <w:spacing w:after="0" w:line="276" w:lineRule="auto"/>
        <w:ind w:left="1560" w:hanging="851"/>
        <w:jc w:val="both"/>
        <w:rPr>
          <w:rFonts w:ascii="Calibri" w:hAnsi="Calibri" w:cs="Calibri"/>
          <w:sz w:val="24"/>
          <w:szCs w:val="24"/>
        </w:rPr>
      </w:pPr>
      <w:r w:rsidRPr="000E1CE8">
        <w:rPr>
          <w:rFonts w:ascii="Calibri" w:hAnsi="Calibri" w:cs="Calibri"/>
          <w:sz w:val="24"/>
          <w:szCs w:val="24"/>
        </w:rPr>
        <w:t xml:space="preserve">Dla skorzystania z pełnej funkcjonalności może być konieczne włączenie w przeglądarce obsługi protokołu bezpiecznej transmisji danych SSL, </w:t>
      </w:r>
      <w:r w:rsidRPr="000E1CE8">
        <w:rPr>
          <w:rFonts w:ascii="Calibri" w:hAnsi="Calibri" w:cs="Calibri"/>
          <w:sz w:val="24"/>
          <w:szCs w:val="24"/>
        </w:rPr>
        <w:br/>
        <w:t xml:space="preserve">obsługi Java </w:t>
      </w:r>
      <w:proofErr w:type="spellStart"/>
      <w:r w:rsidRPr="000E1CE8">
        <w:rPr>
          <w:rFonts w:ascii="Calibri" w:hAnsi="Calibri" w:cs="Calibri"/>
          <w:sz w:val="24"/>
          <w:szCs w:val="24"/>
        </w:rPr>
        <w:t>Script</w:t>
      </w:r>
      <w:proofErr w:type="spellEnd"/>
      <w:r w:rsidRPr="000E1CE8">
        <w:rPr>
          <w:rFonts w:ascii="Calibri" w:hAnsi="Calibri" w:cs="Calibri"/>
          <w:sz w:val="24"/>
          <w:szCs w:val="24"/>
        </w:rPr>
        <w:t xml:space="preserve">, oraz </w:t>
      </w:r>
      <w:proofErr w:type="spellStart"/>
      <w:r w:rsidRPr="000E1CE8">
        <w:rPr>
          <w:rFonts w:ascii="Calibri" w:hAnsi="Calibri" w:cs="Calibri"/>
          <w:sz w:val="24"/>
          <w:szCs w:val="24"/>
        </w:rPr>
        <w:t>cookies</w:t>
      </w:r>
      <w:proofErr w:type="spellEnd"/>
      <w:r w:rsidRPr="000E1CE8">
        <w:rPr>
          <w:rFonts w:ascii="Calibri" w:hAnsi="Calibri" w:cs="Calibri"/>
          <w:sz w:val="24"/>
          <w:szCs w:val="24"/>
        </w:rPr>
        <w:t>;</w:t>
      </w:r>
    </w:p>
    <w:p w14:paraId="1FC36833" w14:textId="77777777" w:rsidR="00537B22" w:rsidRPr="000E1CE8" w:rsidRDefault="00537B22" w:rsidP="009C3447">
      <w:pPr>
        <w:pStyle w:val="Akapitzlist"/>
        <w:numPr>
          <w:ilvl w:val="2"/>
          <w:numId w:val="32"/>
        </w:numPr>
        <w:tabs>
          <w:tab w:val="left" w:pos="426"/>
        </w:tabs>
        <w:spacing w:after="0" w:line="276" w:lineRule="auto"/>
        <w:ind w:left="1560" w:hanging="851"/>
        <w:jc w:val="both"/>
        <w:rPr>
          <w:rFonts w:ascii="Calibri" w:hAnsi="Calibri" w:cs="Calibri"/>
          <w:sz w:val="24"/>
          <w:szCs w:val="24"/>
        </w:rPr>
      </w:pPr>
      <w:r w:rsidRPr="000E1CE8">
        <w:rPr>
          <w:rFonts w:ascii="Calibri" w:hAnsi="Calibri" w:cs="Calibri"/>
          <w:sz w:val="24"/>
          <w:szCs w:val="24"/>
        </w:rPr>
        <w:t xml:space="preserve">Specyfikacja połączenia, formatu przesyłanych danych oraz kodowania </w:t>
      </w:r>
      <w:r w:rsidRPr="000E1CE8">
        <w:rPr>
          <w:rFonts w:ascii="Calibri" w:hAnsi="Calibri" w:cs="Calibri"/>
          <w:sz w:val="24"/>
          <w:szCs w:val="24"/>
        </w:rPr>
        <w:br/>
        <w:t>i oznaczania czasu odbioru danych:</w:t>
      </w:r>
    </w:p>
    <w:p w14:paraId="268142C6" w14:textId="77777777" w:rsidR="00537B22" w:rsidRPr="000E1CE8" w:rsidRDefault="00537B22" w:rsidP="009C3447">
      <w:pPr>
        <w:pStyle w:val="Akapitzlist"/>
        <w:numPr>
          <w:ilvl w:val="0"/>
          <w:numId w:val="36"/>
        </w:numPr>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specyfikacja połączenia – formularze udostępnione są za pomocą protokołu TLS 1.2,</w:t>
      </w:r>
    </w:p>
    <w:p w14:paraId="47EB5C07" w14:textId="77777777" w:rsidR="00537B22" w:rsidRPr="000E1CE8" w:rsidRDefault="00537B22" w:rsidP="009C3447">
      <w:pPr>
        <w:pStyle w:val="Akapitzlist"/>
        <w:numPr>
          <w:ilvl w:val="0"/>
          <w:numId w:val="36"/>
        </w:numPr>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format danych oraz kodowanie: formularze dostępne są w formacie HTML z kodowaniem UTF-8,</w:t>
      </w:r>
    </w:p>
    <w:p w14:paraId="2B3657EE" w14:textId="77777777" w:rsidR="00537B22" w:rsidRPr="000E1CE8" w:rsidRDefault="00537B22" w:rsidP="009C3447">
      <w:pPr>
        <w:pStyle w:val="Akapitzlist"/>
        <w:numPr>
          <w:ilvl w:val="0"/>
          <w:numId w:val="36"/>
        </w:numPr>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 xml:space="preserve">oznaczenia czasu odbioru danych: wszelkie operacje opierają się </w:t>
      </w:r>
      <w:r w:rsidRPr="000E1CE8">
        <w:rPr>
          <w:rFonts w:ascii="Calibri" w:hAnsi="Calibri" w:cs="Calibri"/>
          <w:sz w:val="24"/>
          <w:szCs w:val="24"/>
        </w:rPr>
        <w:br/>
        <w:t>o czas serwera i dane zapisywane są z dokładnością co do sekundy.</w:t>
      </w:r>
    </w:p>
    <w:p w14:paraId="5ED801B4"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lastRenderedPageBreak/>
        <w:t xml:space="preserve">W przypadku problemów technicznych i awarii związanych z funkcjonowaniem Platformy e-Zamówienia użytkownicy mogą skorzystać ze wsparcia </w:t>
      </w:r>
      <w:r w:rsidRPr="000E1CE8">
        <w:rPr>
          <w:rFonts w:ascii="Calibri" w:hAnsi="Calibri" w:cs="Calibri"/>
          <w:sz w:val="24"/>
          <w:szCs w:val="24"/>
        </w:rPr>
        <w:br/>
        <w:t xml:space="preserve">technicznego dostępnego pod numerem telefonu </w:t>
      </w:r>
      <w:r w:rsidRPr="000E1CE8">
        <w:rPr>
          <w:rStyle w:val="x4k7w5x"/>
          <w:rFonts w:ascii="Calibri" w:hAnsi="Calibri" w:cs="Calibri"/>
          <w:sz w:val="24"/>
          <w:szCs w:val="24"/>
        </w:rPr>
        <w:t xml:space="preserve">22 458 77 99 </w:t>
      </w:r>
      <w:r w:rsidRPr="000E1CE8">
        <w:rPr>
          <w:rFonts w:ascii="Calibri" w:hAnsi="Calibri" w:cs="Calibri"/>
          <w:sz w:val="24"/>
          <w:szCs w:val="24"/>
        </w:rPr>
        <w:t xml:space="preserve">lub drogą elektroniczną poprzez formularz udostępniony na stronie internetowej </w:t>
      </w:r>
      <w:hyperlink r:id="rId19" w:history="1">
        <w:r w:rsidRPr="000E1CE8">
          <w:rPr>
            <w:rStyle w:val="Hipercze"/>
            <w:rFonts w:ascii="Calibri" w:hAnsi="Calibri" w:cs="Calibri"/>
            <w:color w:val="0070C0"/>
            <w:sz w:val="24"/>
            <w:szCs w:val="24"/>
          </w:rPr>
          <w:t>https://ezamowienia.gov.pl</w:t>
        </w:r>
      </w:hyperlink>
      <w:r w:rsidRPr="000E1CE8">
        <w:rPr>
          <w:rFonts w:ascii="Calibri" w:hAnsi="Calibri" w:cs="Calibri"/>
          <w:sz w:val="24"/>
          <w:szCs w:val="24"/>
        </w:rPr>
        <w:t xml:space="preserve"> w zakładce </w:t>
      </w:r>
      <w:r w:rsidRPr="000E1CE8">
        <w:rPr>
          <w:rFonts w:ascii="Calibri" w:hAnsi="Calibri" w:cs="Calibri"/>
          <w:i/>
          <w:iCs/>
          <w:sz w:val="24"/>
          <w:szCs w:val="24"/>
        </w:rPr>
        <w:t>„Zgłoś problem”.</w:t>
      </w:r>
    </w:p>
    <w:p w14:paraId="1FC631BB"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0E1CE8">
        <w:rPr>
          <w:rFonts w:ascii="Calibri" w:hAnsi="Calibri" w:cs="Calibri"/>
          <w:sz w:val="24"/>
          <w:szCs w:val="24"/>
        </w:rPr>
        <w:br/>
        <w:t xml:space="preserve">e-mail: </w:t>
      </w:r>
      <w:r w:rsidRPr="000E1CE8">
        <w:rPr>
          <w:rStyle w:val="Hipercze"/>
          <w:rFonts w:ascii="Calibri" w:hAnsi="Calibri" w:cs="Calibri"/>
          <w:color w:val="0070C0"/>
          <w:sz w:val="24"/>
          <w:szCs w:val="24"/>
        </w:rPr>
        <w:t>przetargi@jablonna.lubelskie.pl</w:t>
      </w:r>
      <w:r w:rsidRPr="000E1CE8">
        <w:rPr>
          <w:rFonts w:ascii="Calibri" w:hAnsi="Calibri" w:cs="Calibri"/>
          <w:sz w:val="24"/>
          <w:szCs w:val="24"/>
        </w:rPr>
        <w:t xml:space="preserve"> </w:t>
      </w:r>
      <w:r w:rsidRPr="000E1CE8">
        <w:rPr>
          <w:rFonts w:ascii="Calibri" w:hAnsi="Calibri" w:cs="Calibri"/>
          <w:b/>
          <w:bCs/>
          <w:sz w:val="24"/>
          <w:szCs w:val="24"/>
        </w:rPr>
        <w:t>(nie dotyczy składania ofert w postępowaniu).</w:t>
      </w:r>
    </w:p>
    <w:p w14:paraId="116E9686" w14:textId="2BDB9FA9" w:rsidR="00537B22" w:rsidRPr="000E1CE8"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Przy porozumiewaniu się w ramach niniejszego postępowania Wykonawcy powinni posługiwać się numerem referencyjnym: </w:t>
      </w:r>
    </w:p>
    <w:p w14:paraId="5A914003" w14:textId="77777777" w:rsidR="00537B22" w:rsidRPr="000E1CE8" w:rsidRDefault="00537B22" w:rsidP="009C3447">
      <w:pPr>
        <w:pStyle w:val="Akapitzlist"/>
        <w:numPr>
          <w:ilvl w:val="1"/>
          <w:numId w:val="32"/>
        </w:numPr>
        <w:spacing w:after="0" w:line="276" w:lineRule="auto"/>
        <w:ind w:left="709" w:hanging="709"/>
        <w:jc w:val="both"/>
        <w:rPr>
          <w:rFonts w:ascii="Calibri" w:hAnsi="Calibri" w:cs="Calibri"/>
          <w:b/>
          <w:bCs/>
          <w:sz w:val="24"/>
          <w:szCs w:val="24"/>
        </w:rPr>
      </w:pPr>
      <w:r w:rsidRPr="000E1CE8">
        <w:rPr>
          <w:rFonts w:ascii="Calibri" w:hAnsi="Calibri" w:cs="Calibri"/>
          <w:b/>
          <w:bCs/>
          <w:sz w:val="24"/>
          <w:szCs w:val="24"/>
        </w:rPr>
        <w:t xml:space="preserve">UWAGA: Zamawiający nie ponosi odpowiedzialności za błędy </w:t>
      </w:r>
      <w:r w:rsidRPr="000E1CE8">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7FA078B4"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4A43866E" w14:textId="45ABF24C"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12</w:t>
      </w:r>
    </w:p>
    <w:p w14:paraId="60D7C32C" w14:textId="1F127329" w:rsidR="00D67C0D" w:rsidRPr="00537B22" w:rsidRDefault="00D67C0D" w:rsidP="0065131D">
      <w:pPr>
        <w:pStyle w:val="Nagwek2"/>
        <w:spacing w:after="0" w:line="240" w:lineRule="auto"/>
        <w:ind w:right="3"/>
        <w:jc w:val="left"/>
        <w:rPr>
          <w:rFonts w:ascii="Calibri" w:hAnsi="Calibri" w:cs="Calibri"/>
          <w:sz w:val="24"/>
          <w:szCs w:val="24"/>
        </w:rPr>
      </w:pPr>
      <w:r w:rsidRPr="00537B22">
        <w:rPr>
          <w:rFonts w:ascii="Calibri" w:hAnsi="Calibri" w:cs="Calibri"/>
          <w:sz w:val="24"/>
          <w:szCs w:val="24"/>
        </w:rPr>
        <w:t>WYMAGANIA DOTYCZĄCE WADIUM</w:t>
      </w:r>
    </w:p>
    <w:p w14:paraId="7680DB94"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b/>
          <w:bCs/>
          <w:sz w:val="24"/>
          <w:szCs w:val="24"/>
        </w:rPr>
        <w:t xml:space="preserve">12.1. </w:t>
      </w:r>
      <w:r w:rsidRPr="00A100DB">
        <w:rPr>
          <w:rFonts w:ascii="Calibri" w:hAnsi="Calibri" w:cs="Calibri"/>
          <w:sz w:val="24"/>
          <w:szCs w:val="24"/>
        </w:rPr>
        <w:t>Zamawiający wymaga wniesienia wadium przed upływem terminu składania ofert określonego w niniejszej SWZ:</w:t>
      </w:r>
    </w:p>
    <w:p w14:paraId="4874A344" w14:textId="11B72E94"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sz w:val="24"/>
          <w:szCs w:val="24"/>
        </w:rPr>
        <w:t>3</w:t>
      </w:r>
      <w:r>
        <w:rPr>
          <w:rFonts w:ascii="Calibri" w:hAnsi="Calibri" w:cs="Calibri"/>
          <w:sz w:val="24"/>
          <w:szCs w:val="24"/>
        </w:rPr>
        <w:t>0</w:t>
      </w:r>
      <w:r w:rsidRPr="00A100DB">
        <w:rPr>
          <w:rFonts w:ascii="Calibri" w:hAnsi="Calibri" w:cs="Calibri"/>
          <w:sz w:val="24"/>
          <w:szCs w:val="24"/>
        </w:rPr>
        <w:t> 000,00 zł (słownie: trzydzieści tysięcy złotych)</w:t>
      </w:r>
    </w:p>
    <w:p w14:paraId="3DA85420"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b/>
          <w:bCs/>
          <w:sz w:val="24"/>
          <w:szCs w:val="24"/>
        </w:rPr>
        <w:t xml:space="preserve">12.2. </w:t>
      </w:r>
      <w:r w:rsidRPr="00A100DB">
        <w:rPr>
          <w:rFonts w:ascii="Calibri" w:hAnsi="Calibri" w:cs="Calibri"/>
          <w:sz w:val="24"/>
          <w:szCs w:val="24"/>
        </w:rPr>
        <w:t>Wadium może być wnoszone w jednej lub kilku następujących formach:</w:t>
      </w:r>
    </w:p>
    <w:p w14:paraId="7DB02317"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sz w:val="24"/>
          <w:szCs w:val="24"/>
        </w:rPr>
        <w:t xml:space="preserve">a) pieniądzu; </w:t>
      </w:r>
    </w:p>
    <w:p w14:paraId="693F36E5"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sz w:val="24"/>
          <w:szCs w:val="24"/>
        </w:rPr>
        <w:t xml:space="preserve">b) gwarancjach bankowych; </w:t>
      </w:r>
    </w:p>
    <w:p w14:paraId="3929CDAD"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sz w:val="24"/>
          <w:szCs w:val="24"/>
        </w:rPr>
        <w:t xml:space="preserve">c) gwarancjach ubezpieczeniowych; </w:t>
      </w:r>
    </w:p>
    <w:p w14:paraId="13C44190"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sz w:val="24"/>
          <w:szCs w:val="24"/>
        </w:rPr>
        <w:t>d) poręczeniach udzielanych przez podmioty, o których mowa w art. 6b ust. 5 pkt 2 ustawy z dnia 9 listopada 2000 r. o utworzeniu Polskiej Agencji Rozwoju Przedsiębiorczości (Dz. U. z 2019 r. poz. 310 ze zm.).</w:t>
      </w:r>
    </w:p>
    <w:p w14:paraId="6B13F160" w14:textId="04CE2814" w:rsidR="00AF611E" w:rsidRPr="00A100DB" w:rsidRDefault="00AF611E" w:rsidP="00AF611E">
      <w:pPr>
        <w:spacing w:after="0" w:line="240" w:lineRule="auto"/>
        <w:rPr>
          <w:rFonts w:ascii="Calibri" w:hAnsi="Calibri" w:cs="Calibri"/>
          <w:b/>
          <w:bCs/>
          <w:sz w:val="24"/>
          <w:szCs w:val="24"/>
        </w:rPr>
      </w:pPr>
      <w:r w:rsidRPr="00A100DB">
        <w:rPr>
          <w:rFonts w:ascii="Calibri" w:hAnsi="Calibri" w:cs="Calibri"/>
          <w:b/>
          <w:bCs/>
          <w:sz w:val="24"/>
          <w:szCs w:val="24"/>
        </w:rPr>
        <w:t xml:space="preserve">12.3. </w:t>
      </w:r>
      <w:r w:rsidRPr="00A100DB">
        <w:rPr>
          <w:rFonts w:ascii="Calibri" w:hAnsi="Calibri" w:cs="Calibri"/>
          <w:sz w:val="24"/>
          <w:szCs w:val="24"/>
        </w:rPr>
        <w:t xml:space="preserve">Wadium wnoszone w pieniądzu należy wpłacić na rachunek bankowy </w:t>
      </w:r>
      <w:r w:rsidRPr="00A100DB">
        <w:rPr>
          <w:rFonts w:ascii="Calibri" w:eastAsia="Cambria" w:hAnsi="Calibri" w:cs="Calibri"/>
          <w:b/>
          <w:sz w:val="24"/>
          <w:szCs w:val="24"/>
        </w:rPr>
        <w:t xml:space="preserve">53 8685 0001 2600 0866 2000 0020 </w:t>
      </w:r>
      <w:r w:rsidRPr="00A100DB">
        <w:rPr>
          <w:rFonts w:ascii="Calibri" w:eastAsia="Cambria" w:hAnsi="Calibri" w:cs="Calibri"/>
          <w:sz w:val="24"/>
          <w:szCs w:val="24"/>
        </w:rPr>
        <w:t xml:space="preserve"> </w:t>
      </w:r>
      <w:r w:rsidRPr="00A100DB">
        <w:rPr>
          <w:rFonts w:ascii="Calibri" w:hAnsi="Calibri" w:cs="Calibri"/>
          <w:sz w:val="24"/>
          <w:szCs w:val="24"/>
          <w:shd w:val="clear" w:color="auto" w:fill="FFFFFF"/>
        </w:rPr>
        <w:t>z adnotacją: -„ zamówienie pn.</w:t>
      </w:r>
      <w:r w:rsidRPr="00A100DB">
        <w:rPr>
          <w:rFonts w:ascii="Calibri" w:hAnsi="Calibri" w:cs="Calibri"/>
          <w:b/>
          <w:bCs/>
          <w:sz w:val="24"/>
          <w:szCs w:val="24"/>
        </w:rPr>
        <w:t xml:space="preserve">– </w:t>
      </w:r>
      <w:r>
        <w:rPr>
          <w:rFonts w:ascii="Calibri" w:hAnsi="Calibri" w:cs="Calibri"/>
          <w:b/>
          <w:bCs/>
          <w:sz w:val="24"/>
          <w:szCs w:val="24"/>
        </w:rPr>
        <w:t>…..</w:t>
      </w:r>
    </w:p>
    <w:p w14:paraId="771FD553"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b/>
          <w:bCs/>
          <w:sz w:val="24"/>
          <w:szCs w:val="24"/>
        </w:rPr>
        <w:t xml:space="preserve">12.4. </w:t>
      </w:r>
      <w:r w:rsidRPr="00A100DB">
        <w:rPr>
          <w:rFonts w:ascii="Calibri" w:hAnsi="Calibri" w:cs="Calibri"/>
          <w:sz w:val="24"/>
          <w:szCs w:val="24"/>
        </w:rPr>
        <w:t>Skuteczne wniesienie wadium w pieniądzu następuje z chwilą wpływu środków pieniężnych na rachunek bankowy, o którym mowa w ust. 3, przed upływem terminu składania ofert.</w:t>
      </w:r>
    </w:p>
    <w:p w14:paraId="1B47CF42"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b/>
          <w:bCs/>
          <w:sz w:val="24"/>
          <w:szCs w:val="24"/>
        </w:rPr>
        <w:t xml:space="preserve">12.5. </w:t>
      </w:r>
      <w:r w:rsidRPr="00A100DB">
        <w:rPr>
          <w:rFonts w:ascii="Calibri" w:hAnsi="Calibri" w:cs="Calibri"/>
          <w:sz w:val="24"/>
          <w:szCs w:val="24"/>
        </w:rPr>
        <w:t>Jeżeli wadium jest wnoszone w formie gwarancji lub poręczenia, o których mowa w pkt 2 lit. b) – d) Wykonawca przekazuje Zamawiającemu oryginał gwarancji lub poręczenia, w postaci elektronicznej.</w:t>
      </w:r>
    </w:p>
    <w:p w14:paraId="2CE6E56E" w14:textId="77777777" w:rsidR="00AF611E" w:rsidRPr="00A100DB" w:rsidRDefault="00AF611E" w:rsidP="00AF611E">
      <w:pPr>
        <w:spacing w:after="0" w:line="240" w:lineRule="auto"/>
        <w:jc w:val="both"/>
        <w:rPr>
          <w:rFonts w:ascii="Calibri" w:hAnsi="Calibri" w:cs="Calibri"/>
          <w:sz w:val="24"/>
          <w:szCs w:val="24"/>
        </w:rPr>
      </w:pPr>
      <w:r w:rsidRPr="00A100DB">
        <w:rPr>
          <w:rFonts w:ascii="Calibri" w:hAnsi="Calibri" w:cs="Calibri"/>
          <w:b/>
          <w:bCs/>
          <w:sz w:val="24"/>
          <w:szCs w:val="24"/>
        </w:rPr>
        <w:t xml:space="preserve">12.6. </w:t>
      </w:r>
      <w:r w:rsidRPr="00A100DB">
        <w:rPr>
          <w:rFonts w:ascii="Calibri" w:hAnsi="Calibri" w:cs="Calibri"/>
          <w:sz w:val="24"/>
          <w:szCs w:val="24"/>
        </w:rPr>
        <w:t xml:space="preserve">Zamawiający zwraca wadium na zasadach określonych w art. 98 ust. 1-5 ustawy </w:t>
      </w:r>
      <w:proofErr w:type="spellStart"/>
      <w:r w:rsidRPr="00A100DB">
        <w:rPr>
          <w:rFonts w:ascii="Calibri" w:hAnsi="Calibri" w:cs="Calibri"/>
          <w:sz w:val="24"/>
          <w:szCs w:val="24"/>
        </w:rPr>
        <w:t>Pzp</w:t>
      </w:r>
      <w:proofErr w:type="spellEnd"/>
      <w:r w:rsidRPr="00A100DB">
        <w:rPr>
          <w:rFonts w:ascii="Calibri" w:hAnsi="Calibri" w:cs="Calibri"/>
          <w:sz w:val="24"/>
          <w:szCs w:val="24"/>
        </w:rPr>
        <w:t>.</w:t>
      </w:r>
    </w:p>
    <w:p w14:paraId="30FC6742" w14:textId="77777777" w:rsidR="00AF611E" w:rsidRPr="00A100DB" w:rsidRDefault="00AF611E" w:rsidP="00AF611E">
      <w:pPr>
        <w:spacing w:after="0" w:line="240" w:lineRule="auto"/>
        <w:jc w:val="both"/>
        <w:rPr>
          <w:rFonts w:ascii="Calibri" w:hAnsi="Calibri" w:cs="Calibri"/>
          <w:b/>
          <w:bCs/>
          <w:sz w:val="24"/>
          <w:szCs w:val="24"/>
        </w:rPr>
      </w:pPr>
      <w:r w:rsidRPr="00A100DB">
        <w:rPr>
          <w:rFonts w:ascii="Calibri" w:hAnsi="Calibri" w:cs="Calibri"/>
          <w:b/>
          <w:bCs/>
          <w:sz w:val="24"/>
          <w:szCs w:val="24"/>
        </w:rPr>
        <w:lastRenderedPageBreak/>
        <w:t xml:space="preserve">12.7. </w:t>
      </w:r>
      <w:r w:rsidRPr="00A100DB">
        <w:rPr>
          <w:rFonts w:ascii="Calibri" w:hAnsi="Calibri" w:cs="Calibri"/>
          <w:sz w:val="24"/>
          <w:szCs w:val="24"/>
        </w:rPr>
        <w:t>Zamawiający zatrzymuje wadium wraz z odsetkami, a w przypadku wniesienia wadium w formie gwarancji lub poręczenia, występuje odpowiednio do gwaranta lub poręczyciela z żądaniem zapłaty wadium, w okolicznościach określonych w art. 98 ust. 6 ustawy.</w:t>
      </w:r>
    </w:p>
    <w:p w14:paraId="5E120E97" w14:textId="77777777" w:rsidR="00AF611E" w:rsidRPr="00A100DB" w:rsidRDefault="00AF611E" w:rsidP="00AF611E">
      <w:pPr>
        <w:spacing w:after="0" w:line="240" w:lineRule="auto"/>
        <w:rPr>
          <w:rFonts w:ascii="Calibri" w:hAnsi="Calibri" w:cs="Calibri"/>
          <w:sz w:val="24"/>
          <w:szCs w:val="24"/>
        </w:rPr>
      </w:pPr>
    </w:p>
    <w:p w14:paraId="24A7F924" w14:textId="42263B9C" w:rsidR="00D67C0D" w:rsidRPr="00537B22" w:rsidRDefault="00D67C0D" w:rsidP="001667CB">
      <w:pPr>
        <w:spacing w:after="0" w:line="240" w:lineRule="auto"/>
        <w:rPr>
          <w:rFonts w:ascii="Calibri" w:hAnsi="Calibri" w:cs="Calibri"/>
          <w:sz w:val="24"/>
          <w:szCs w:val="24"/>
        </w:rPr>
      </w:pPr>
    </w:p>
    <w:p w14:paraId="5B0D9A4A" w14:textId="4FC9AADC"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13</w:t>
      </w:r>
    </w:p>
    <w:p w14:paraId="5C82ED12" w14:textId="33BEBDC7" w:rsidR="00D67C0D" w:rsidRPr="00537B22" w:rsidRDefault="00D67C0D" w:rsidP="003605BF">
      <w:pPr>
        <w:spacing w:after="0" w:line="240" w:lineRule="auto"/>
        <w:ind w:right="3"/>
        <w:rPr>
          <w:rFonts w:ascii="Calibri" w:hAnsi="Calibri" w:cs="Calibri"/>
          <w:sz w:val="24"/>
          <w:szCs w:val="24"/>
        </w:rPr>
      </w:pPr>
      <w:r w:rsidRPr="00537B22">
        <w:rPr>
          <w:rFonts w:ascii="Calibri" w:eastAsia="Times New Roman" w:hAnsi="Calibri" w:cs="Calibri"/>
          <w:b/>
          <w:sz w:val="24"/>
          <w:szCs w:val="24"/>
        </w:rPr>
        <w:t>OPIS SPOSOBU PRZYGOTOWANIA OFERTY</w:t>
      </w:r>
    </w:p>
    <w:p w14:paraId="2030A092" w14:textId="77777777" w:rsidR="00537B22" w:rsidRPr="00996A76" w:rsidRDefault="00537B22" w:rsidP="009C3447">
      <w:pPr>
        <w:widowControl w:val="0"/>
        <w:numPr>
          <w:ilvl w:val="1"/>
          <w:numId w:val="39"/>
        </w:numPr>
        <w:suppressAutoHyphens/>
        <w:spacing w:after="0" w:line="240" w:lineRule="auto"/>
        <w:contextualSpacing/>
        <w:jc w:val="both"/>
        <w:outlineLvl w:val="3"/>
        <w:rPr>
          <w:rFonts w:ascii="Calibri" w:eastAsia="Times New Roman" w:hAnsi="Calibri" w:cs="Calibri"/>
          <w:bCs/>
          <w:sz w:val="24"/>
          <w:szCs w:val="24"/>
        </w:rPr>
      </w:pPr>
      <w:r w:rsidRPr="00996A76">
        <w:rPr>
          <w:rFonts w:ascii="Calibri" w:eastAsia="Times New Roman" w:hAnsi="Calibri" w:cs="Calibri"/>
          <w:bCs/>
          <w:sz w:val="24"/>
          <w:szCs w:val="24"/>
        </w:rPr>
        <w:t xml:space="preserve">Każdy Wykonawca może złożyć </w:t>
      </w:r>
      <w:r w:rsidRPr="00996A76">
        <w:rPr>
          <w:rFonts w:ascii="Calibri" w:eastAsia="Times New Roman" w:hAnsi="Calibri" w:cs="Calibri"/>
          <w:b/>
          <w:sz w:val="24"/>
          <w:szCs w:val="24"/>
        </w:rPr>
        <w:t xml:space="preserve">jedną </w:t>
      </w:r>
      <w:r w:rsidRPr="00996A76">
        <w:rPr>
          <w:rFonts w:ascii="Calibri" w:eastAsia="Times New Roman" w:hAnsi="Calibri" w:cs="Calibri"/>
          <w:b/>
          <w:bCs/>
          <w:sz w:val="24"/>
          <w:szCs w:val="24"/>
        </w:rPr>
        <w:t>ofertę</w:t>
      </w:r>
      <w:r w:rsidRPr="00996A76">
        <w:rPr>
          <w:rFonts w:ascii="Calibri" w:eastAsia="Times New Roman" w:hAnsi="Calibri" w:cs="Calibri"/>
          <w:bCs/>
          <w:sz w:val="24"/>
          <w:szCs w:val="24"/>
        </w:rPr>
        <w:t>.</w:t>
      </w:r>
    </w:p>
    <w:p w14:paraId="048CB8A4" w14:textId="77777777" w:rsidR="00537B22" w:rsidRPr="00996A76" w:rsidRDefault="00537B22" w:rsidP="009C3447">
      <w:pPr>
        <w:widowControl w:val="0"/>
        <w:numPr>
          <w:ilvl w:val="1"/>
          <w:numId w:val="39"/>
        </w:numPr>
        <w:suppressAutoHyphens/>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b/>
          <w:color w:val="000000"/>
          <w:sz w:val="24"/>
          <w:szCs w:val="24"/>
        </w:rPr>
        <w:t xml:space="preserve">Ofertę </w:t>
      </w:r>
      <w:r w:rsidRPr="00996A76">
        <w:rPr>
          <w:rFonts w:ascii="Calibri" w:eastAsia="Times New Roman" w:hAnsi="Calibri" w:cs="Calibri"/>
          <w:b/>
          <w:color w:val="000000"/>
          <w:sz w:val="24"/>
          <w:szCs w:val="24"/>
          <w:shd w:val="clear" w:color="auto" w:fill="FFFFFF"/>
        </w:rPr>
        <w:t xml:space="preserve">składa się, </w:t>
      </w:r>
      <w:r w:rsidRPr="00996A76">
        <w:rPr>
          <w:rFonts w:ascii="Calibri" w:eastAsia="Times New Roman" w:hAnsi="Calibri" w:cs="Calibri"/>
          <w:b/>
          <w:color w:val="000000"/>
          <w:sz w:val="24"/>
          <w:szCs w:val="24"/>
          <w:u w:val="single"/>
          <w:shd w:val="clear" w:color="auto" w:fill="FFFFFF"/>
        </w:rPr>
        <w:t>pod rygorem nieważności</w:t>
      </w:r>
      <w:r w:rsidRPr="00996A76">
        <w:rPr>
          <w:rFonts w:ascii="Calibri" w:eastAsia="Times New Roman" w:hAnsi="Calibri" w:cs="Calibri"/>
          <w:b/>
          <w:color w:val="000000"/>
          <w:sz w:val="24"/>
          <w:szCs w:val="24"/>
          <w:shd w:val="clear" w:color="auto" w:fill="FFFFFF"/>
        </w:rPr>
        <w:t>, w</w:t>
      </w:r>
      <w:r>
        <w:rPr>
          <w:rFonts w:ascii="Calibri" w:eastAsia="Times New Roman" w:hAnsi="Calibri" w:cs="Calibri"/>
          <w:b/>
          <w:color w:val="000000"/>
          <w:sz w:val="24"/>
          <w:szCs w:val="24"/>
          <w:shd w:val="clear" w:color="auto" w:fill="FFFFFF"/>
        </w:rPr>
        <w:t xml:space="preserve"> postaci elektronicznej lub</w:t>
      </w:r>
      <w:r w:rsidRPr="00996A76">
        <w:rPr>
          <w:rFonts w:ascii="Calibri" w:eastAsia="Times New Roman" w:hAnsi="Calibri" w:cs="Calibri"/>
          <w:b/>
          <w:color w:val="000000"/>
          <w:sz w:val="24"/>
          <w:szCs w:val="24"/>
          <w:shd w:val="clear" w:color="auto" w:fill="FFFFFF"/>
        </w:rPr>
        <w:t xml:space="preserve"> formie elektronicznej</w:t>
      </w:r>
      <w:r w:rsidRPr="00996A76">
        <w:rPr>
          <w:rFonts w:ascii="Calibri" w:eastAsia="Times New Roman" w:hAnsi="Calibri" w:cs="Calibri"/>
          <w:color w:val="000000"/>
          <w:sz w:val="24"/>
          <w:szCs w:val="24"/>
          <w:shd w:val="clear" w:color="auto" w:fill="FFFFFF"/>
        </w:rPr>
        <w:t xml:space="preserve"> w formatach danych określonych w przepisach wydanych na podstawie </w:t>
      </w:r>
      <w:r w:rsidRPr="00996A76">
        <w:rPr>
          <w:rFonts w:ascii="Calibri" w:eastAsia="Times New Roman" w:hAnsi="Calibri" w:cs="Calibri"/>
          <w:sz w:val="24"/>
          <w:szCs w:val="24"/>
          <w:shd w:val="clear" w:color="auto" w:fill="FFFFFF"/>
        </w:rPr>
        <w:t>art. 18</w:t>
      </w:r>
      <w:r w:rsidRPr="00996A76">
        <w:rPr>
          <w:rFonts w:ascii="Calibri" w:eastAsia="Times New Roman" w:hAnsi="Calibri" w:cs="Calibri"/>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996A76">
        <w:rPr>
          <w:rFonts w:ascii="Calibri" w:eastAsia="Times New Roman" w:hAnsi="Calibri" w:cs="Calibri"/>
          <w:sz w:val="24"/>
          <w:szCs w:val="24"/>
          <w:shd w:val="clear" w:color="auto" w:fill="FFFFFF"/>
        </w:rPr>
        <w:t>art. 66 ust. 1</w:t>
      </w:r>
      <w:r w:rsidRPr="00996A76">
        <w:rPr>
          <w:rFonts w:ascii="Calibri" w:eastAsia="Times New Roman" w:hAnsi="Calibri" w:cs="Calibri"/>
          <w:color w:val="000000"/>
          <w:sz w:val="24"/>
          <w:szCs w:val="24"/>
          <w:shd w:val="clear" w:color="auto" w:fill="FFFFFF"/>
        </w:rPr>
        <w:t xml:space="preserve"> ustawy </w:t>
      </w:r>
      <w:proofErr w:type="spellStart"/>
      <w:r w:rsidRPr="00996A76">
        <w:rPr>
          <w:rFonts w:ascii="Calibri" w:eastAsia="Times New Roman" w:hAnsi="Calibri" w:cs="Calibri"/>
          <w:color w:val="000000"/>
          <w:sz w:val="24"/>
          <w:szCs w:val="24"/>
          <w:shd w:val="clear" w:color="auto" w:fill="FFFFFF"/>
        </w:rPr>
        <w:t>Pzp</w:t>
      </w:r>
      <w:proofErr w:type="spellEnd"/>
      <w:r w:rsidRPr="00996A76">
        <w:rPr>
          <w:rFonts w:ascii="Calibri" w:eastAsia="Times New Roman" w:hAnsi="Calibri" w:cs="Calibri"/>
          <w:color w:val="000000"/>
          <w:sz w:val="24"/>
          <w:szCs w:val="24"/>
          <w:shd w:val="clear" w:color="auto" w:fill="FFFFFF"/>
        </w:rPr>
        <w:t xml:space="preserve">, z uwzględnieniem rodzaju przekazywanych danych. </w:t>
      </w:r>
      <w:r w:rsidRPr="00996A76">
        <w:rPr>
          <w:rFonts w:ascii="Calibri" w:eastAsia="Times New Roman" w:hAnsi="Calibri" w:cs="Calibri"/>
          <w:sz w:val="24"/>
          <w:szCs w:val="24"/>
          <w:u w:val="single"/>
        </w:rPr>
        <w:t>Zamawiający preferuje w szczególności następujące formaty przesłanych danych: .pdf, .</w:t>
      </w:r>
      <w:proofErr w:type="spellStart"/>
      <w:r w:rsidRPr="00996A76">
        <w:rPr>
          <w:rFonts w:ascii="Calibri" w:eastAsia="Times New Roman" w:hAnsi="Calibri" w:cs="Calibri"/>
          <w:sz w:val="24"/>
          <w:szCs w:val="24"/>
          <w:u w:val="single"/>
        </w:rPr>
        <w:t>docx</w:t>
      </w:r>
      <w:proofErr w:type="spellEnd"/>
      <w:r w:rsidRPr="00996A76">
        <w:rPr>
          <w:rFonts w:ascii="Calibri" w:eastAsia="Times New Roman" w:hAnsi="Calibri" w:cs="Calibri"/>
          <w:sz w:val="24"/>
          <w:szCs w:val="24"/>
          <w:u w:val="single"/>
        </w:rPr>
        <w:t>, zip. (zamawiający dopuszcza także format RAR).</w:t>
      </w:r>
    </w:p>
    <w:p w14:paraId="25941684" w14:textId="77777777" w:rsidR="00537B22" w:rsidRPr="00996A76" w:rsidRDefault="00537B22" w:rsidP="009C3447">
      <w:pPr>
        <w:widowControl w:val="0"/>
        <w:numPr>
          <w:ilvl w:val="1"/>
          <w:numId w:val="39"/>
        </w:numPr>
        <w:suppressAutoHyphens/>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Oferta musi być sporządzona w języku polskim.</w:t>
      </w:r>
    </w:p>
    <w:p w14:paraId="3D307C80"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Każdy dokument składający się na ofertę lub złożony wraz z ofertą sporządzony </w:t>
      </w:r>
      <w:r w:rsidRPr="00996A76">
        <w:rPr>
          <w:rFonts w:ascii="Calibri" w:eastAsia="Times New Roman" w:hAnsi="Calibri" w:cs="Calibri"/>
          <w:sz w:val="24"/>
          <w:szCs w:val="24"/>
        </w:rPr>
        <w:br/>
        <w:t>w języku innym niż polski musi być złożony wraz z tłumaczeniem na język polski.</w:t>
      </w:r>
    </w:p>
    <w:p w14:paraId="08251D56"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Treść oferty musi być zgodna z treścią SWZ.</w:t>
      </w:r>
    </w:p>
    <w:p w14:paraId="12E30FC3"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Wykonawca ponosi wszelkie koszty związane z przygotowaniem i złożeniem oferty.</w:t>
      </w:r>
    </w:p>
    <w:p w14:paraId="2BE06310"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96A76">
        <w:rPr>
          <w:rFonts w:ascii="Calibri" w:eastAsia="Times New Roman" w:hAnsi="Calibri" w:cs="Calibri"/>
          <w:sz w:val="24"/>
          <w:szCs w:val="24"/>
        </w:rPr>
        <w:t>drag&amp;drop</w:t>
      </w:r>
      <w:proofErr w:type="spellEnd"/>
      <w:r w:rsidRPr="00996A76">
        <w:rPr>
          <w:rFonts w:ascii="Calibri" w:eastAsia="Times New Roman" w:hAnsi="Calibri" w:cs="Calibri"/>
          <w:sz w:val="24"/>
          <w:szCs w:val="24"/>
        </w:rPr>
        <w:t xml:space="preserve"> („przeciągnij” i „upuść”) służące do dodawania plików.</w:t>
      </w:r>
    </w:p>
    <w:p w14:paraId="5A4531A1"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Wykonawca dodaje wybrany z dysku i uprzednio podpisany Formularz oferty – Załącznik Nr </w:t>
      </w:r>
      <w:r w:rsidRPr="000E1CE8">
        <w:rPr>
          <w:rFonts w:ascii="Calibri" w:eastAsia="Times New Roman" w:hAnsi="Calibri" w:cs="Calibri"/>
          <w:sz w:val="24"/>
          <w:szCs w:val="24"/>
        </w:rPr>
        <w:t>2</w:t>
      </w:r>
      <w:r w:rsidRPr="00996A76">
        <w:rPr>
          <w:rFonts w:ascii="Calibri" w:eastAsia="Times New Roman" w:hAnsi="Calibri" w:cs="Calibri"/>
          <w:sz w:val="24"/>
          <w:szCs w:val="24"/>
        </w:rPr>
        <w:t xml:space="preserve"> do SWZ w pierwszym polu („Wypełniony formularz oferty”). </w:t>
      </w:r>
      <w:r w:rsidRPr="00996A76">
        <w:rPr>
          <w:rFonts w:ascii="Calibri" w:eastAsia="Times New Roman" w:hAnsi="Calibri" w:cs="Calibri"/>
          <w:sz w:val="24"/>
          <w:szCs w:val="24"/>
        </w:rPr>
        <w:br/>
        <w:t>W kolejnym polu („Załączniki i inne dokumenty przedstawione w ofercie przez Wykonawcę”) Wykonawca dodaje pozostałe pliki stanowiące ofertę lub składane wraz z ofertą.</w:t>
      </w:r>
    </w:p>
    <w:p w14:paraId="2B8DDF02" w14:textId="77777777" w:rsidR="00537B22" w:rsidRPr="00996A76" w:rsidRDefault="00537B22" w:rsidP="00537B22">
      <w:pPr>
        <w:widowControl w:val="0"/>
        <w:spacing w:after="0" w:line="240" w:lineRule="auto"/>
        <w:ind w:left="720"/>
        <w:contextualSpacing/>
        <w:jc w:val="center"/>
        <w:outlineLvl w:val="3"/>
        <w:rPr>
          <w:rFonts w:ascii="Calibri" w:eastAsia="Times New Roman" w:hAnsi="Calibri" w:cs="Calibri"/>
          <w:b/>
          <w:bCs/>
          <w:sz w:val="24"/>
          <w:szCs w:val="24"/>
        </w:rPr>
      </w:pPr>
      <w:r w:rsidRPr="00996A76">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537B22" w:rsidRPr="00996A76" w14:paraId="401AC064" w14:textId="77777777" w:rsidTr="002335BC">
        <w:tc>
          <w:tcPr>
            <w:tcW w:w="8358" w:type="dxa"/>
          </w:tcPr>
          <w:p w14:paraId="7CB10A51" w14:textId="77777777" w:rsidR="00537B22" w:rsidRPr="00996A76" w:rsidRDefault="00537B22" w:rsidP="002335BC">
            <w:pPr>
              <w:widowControl w:val="0"/>
              <w:spacing w:after="0" w:line="240" w:lineRule="auto"/>
              <w:contextualSpacing/>
              <w:jc w:val="both"/>
              <w:outlineLvl w:val="3"/>
              <w:rPr>
                <w:rFonts w:ascii="Calibri" w:eastAsia="Times New Roman" w:hAnsi="Calibri" w:cs="Calibri"/>
                <w:b/>
                <w:bCs/>
                <w:color w:val="000000"/>
                <w:sz w:val="24"/>
                <w:szCs w:val="24"/>
                <w:u w:val="single"/>
              </w:rPr>
            </w:pPr>
            <w:r w:rsidRPr="00996A76">
              <w:rPr>
                <w:rFonts w:ascii="Calibri" w:eastAsia="Times New Roman" w:hAnsi="Calibri" w:cs="Calibri"/>
                <w:b/>
                <w:bCs/>
                <w:color w:val="000000"/>
                <w:sz w:val="24"/>
                <w:szCs w:val="24"/>
              </w:rPr>
              <w:t xml:space="preserve">W związku z tym, że Zamawiający udostępnia Wykonawcom własny Formularz oferty – Załącznik Nr </w:t>
            </w:r>
            <w:r w:rsidRPr="000E1CE8">
              <w:rPr>
                <w:rFonts w:ascii="Calibri" w:eastAsia="Times New Roman" w:hAnsi="Calibri" w:cs="Calibri"/>
                <w:b/>
                <w:bCs/>
                <w:color w:val="000000"/>
                <w:sz w:val="24"/>
                <w:szCs w:val="24"/>
              </w:rPr>
              <w:t>2</w:t>
            </w:r>
            <w:r w:rsidRPr="00996A76">
              <w:rPr>
                <w:rFonts w:ascii="Calibri" w:eastAsia="Times New Roman" w:hAnsi="Calibri" w:cs="Calibri"/>
                <w:b/>
                <w:bCs/>
                <w:color w:val="000000"/>
                <w:sz w:val="24"/>
                <w:szCs w:val="24"/>
              </w:rPr>
              <w:t xml:space="preserve"> do SWZ (tj. nie za pośrednictwem </w:t>
            </w:r>
            <w:r w:rsidRPr="00996A76">
              <w:rPr>
                <w:rFonts w:ascii="Calibri" w:eastAsia="Times New Roman" w:hAnsi="Calibri" w:cs="Calibri"/>
                <w:b/>
                <w:bCs/>
                <w:i/>
                <w:iCs/>
                <w:color w:val="000000"/>
                <w:sz w:val="24"/>
                <w:szCs w:val="24"/>
              </w:rPr>
              <w:t xml:space="preserve">„interaktywnego Formularza ofertowego, który umożliwia Platforma </w:t>
            </w:r>
            <w:r w:rsidRPr="00996A76">
              <w:rPr>
                <w:rFonts w:ascii="Calibri" w:eastAsia="Times New Roman" w:hAnsi="Calibri" w:cs="Calibri"/>
                <w:b/>
                <w:bCs/>
                <w:i/>
                <w:iCs/>
                <w:color w:val="000000"/>
                <w:sz w:val="24"/>
                <w:szCs w:val="24"/>
              </w:rPr>
              <w:br/>
              <w:t>e-zamówienia”</w:t>
            </w:r>
            <w:r w:rsidRPr="00996A76">
              <w:rPr>
                <w:rFonts w:ascii="Calibri" w:eastAsia="Times New Roman" w:hAnsi="Calibri" w:cs="Calibri"/>
                <w:b/>
                <w:bCs/>
                <w:color w:val="000000"/>
                <w:sz w:val="24"/>
                <w:szCs w:val="24"/>
              </w:rPr>
              <w:t xml:space="preserve">), podczas czynności składania oferty może pojawić się komunikat o następującej treści: </w:t>
            </w:r>
            <w:r w:rsidRPr="00996A76">
              <w:rPr>
                <w:rFonts w:ascii="Calibri" w:eastAsia="Times New Roman" w:hAnsi="Calibri" w:cs="Calibri"/>
                <w:b/>
                <w:bCs/>
                <w:i/>
                <w:iCs/>
                <w:color w:val="000000"/>
                <w:sz w:val="24"/>
                <w:szCs w:val="24"/>
              </w:rPr>
              <w:t>„Czy chcesz kontynuować?</w:t>
            </w:r>
            <w:r w:rsidRPr="00996A76">
              <w:rPr>
                <w:rFonts w:ascii="Calibri" w:eastAsia="Times New Roman" w:hAnsi="Calibri" w:cs="Calibri"/>
                <w:b/>
                <w:bCs/>
                <w:color w:val="000000"/>
                <w:sz w:val="24"/>
                <w:szCs w:val="24"/>
              </w:rPr>
              <w:t xml:space="preserve"> </w:t>
            </w:r>
            <w:r w:rsidRPr="00996A76">
              <w:rPr>
                <w:rFonts w:ascii="Calibri" w:eastAsia="Times New Roman" w:hAnsi="Calibri" w:cs="Calibri"/>
                <w:b/>
                <w:bCs/>
                <w:i/>
                <w:iCs/>
                <w:color w:val="000000"/>
                <w:sz w:val="24"/>
                <w:szCs w:val="24"/>
              </w:rPr>
              <w:t>Postępowanie nie posiada opublikowanego formularza do tego etapu postępowania.</w:t>
            </w:r>
            <w:r w:rsidRPr="00996A76">
              <w:rPr>
                <w:rFonts w:ascii="Calibri" w:eastAsia="Times New Roman" w:hAnsi="Calibri" w:cs="Calibri"/>
                <w:b/>
                <w:bCs/>
                <w:color w:val="000000"/>
                <w:sz w:val="24"/>
                <w:szCs w:val="24"/>
              </w:rPr>
              <w:t xml:space="preserve"> </w:t>
            </w:r>
            <w:r w:rsidRPr="00996A76">
              <w:rPr>
                <w:rFonts w:ascii="Calibri" w:eastAsia="Times New Roman" w:hAnsi="Calibri" w:cs="Calibri"/>
                <w:b/>
                <w:bCs/>
                <w:i/>
                <w:iCs/>
                <w:color w:val="000000"/>
                <w:sz w:val="24"/>
                <w:szCs w:val="24"/>
              </w:rPr>
              <w:t>Plik [w tym miejscu pojawia się nazwa pliku] nie jest poprawnym formularzem interaktywnym wygenerowanym na Platformie."</w:t>
            </w:r>
            <w:r w:rsidRPr="00996A76">
              <w:rPr>
                <w:rFonts w:ascii="Calibri" w:eastAsia="Times New Roman" w:hAnsi="Calibri" w:cs="Calibri"/>
                <w:b/>
                <w:bCs/>
                <w:color w:val="000000"/>
                <w:sz w:val="24"/>
                <w:szCs w:val="24"/>
              </w:rPr>
              <w:t xml:space="preserve"> </w:t>
            </w:r>
          </w:p>
          <w:p w14:paraId="2EE5C747" w14:textId="77777777" w:rsidR="00537B22" w:rsidRPr="00996A76" w:rsidRDefault="00537B22" w:rsidP="002335BC">
            <w:pPr>
              <w:widowControl w:val="0"/>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b/>
                <w:bCs/>
                <w:color w:val="000000"/>
                <w:sz w:val="24"/>
                <w:szCs w:val="24"/>
              </w:rPr>
              <w:t>W takim przypadku należy wybrać opcję „Tak, chcę kontynuować".</w:t>
            </w:r>
          </w:p>
        </w:tc>
      </w:tr>
    </w:tbl>
    <w:p w14:paraId="5D538EBF" w14:textId="77777777" w:rsidR="00537B22" w:rsidRPr="00996A76" w:rsidRDefault="00537B22" w:rsidP="00537B22">
      <w:pPr>
        <w:widowControl w:val="0"/>
        <w:spacing w:after="0" w:line="240" w:lineRule="auto"/>
        <w:ind w:left="720"/>
        <w:contextualSpacing/>
        <w:outlineLvl w:val="3"/>
        <w:rPr>
          <w:rFonts w:ascii="Calibri" w:eastAsia="Times New Roman" w:hAnsi="Calibri" w:cs="Calibri"/>
          <w:sz w:val="24"/>
          <w:szCs w:val="24"/>
        </w:rPr>
      </w:pPr>
    </w:p>
    <w:p w14:paraId="69982E18"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Formularz ofertowy podpisuje się </w:t>
      </w:r>
      <w:r w:rsidRPr="00996A76">
        <w:rPr>
          <w:rFonts w:ascii="Calibri" w:eastAsia="Times New Roman" w:hAnsi="Calibri" w:cs="Calibri"/>
          <w:sz w:val="24"/>
          <w:szCs w:val="24"/>
          <w:u w:val="single"/>
        </w:rPr>
        <w:t>kwalifikowanym podpisem elektronicznym</w:t>
      </w:r>
      <w:r w:rsidRPr="000E1CE8">
        <w:rPr>
          <w:rFonts w:ascii="Calibri" w:eastAsia="Times New Roman" w:hAnsi="Calibri" w:cs="Calibri"/>
          <w:sz w:val="24"/>
          <w:szCs w:val="24"/>
          <w:u w:val="single"/>
        </w:rPr>
        <w:t xml:space="preserve"> lub </w:t>
      </w:r>
      <w:r w:rsidRPr="000E1CE8">
        <w:rPr>
          <w:rFonts w:ascii="Calibri" w:eastAsia="Times New Roman" w:hAnsi="Calibri" w:cs="Calibri"/>
          <w:sz w:val="24"/>
          <w:szCs w:val="24"/>
          <w:u w:val="single"/>
        </w:rPr>
        <w:lastRenderedPageBreak/>
        <w:t>podpisem zaufanym  lub osobistym</w:t>
      </w:r>
      <w:r w:rsidRPr="00996A76">
        <w:rPr>
          <w:rFonts w:ascii="Calibri" w:eastAsia="Times New Roman" w:hAnsi="Calibri" w:cs="Calibri"/>
          <w:sz w:val="24"/>
          <w:szCs w:val="24"/>
        </w:rPr>
        <w:t xml:space="preserve">. Rekomendowanym wariantem podpisu jest typ wewnętrzny. </w:t>
      </w:r>
      <w:r w:rsidRPr="00996A76">
        <w:rPr>
          <w:rFonts w:ascii="Calibri" w:eastAsia="Times New Roman" w:hAnsi="Calibri" w:cs="Calibri"/>
          <w:sz w:val="24"/>
          <w:szCs w:val="24"/>
          <w:u w:val="single"/>
        </w:rPr>
        <w:t xml:space="preserve">Podpis formularza ofertowego wariantem podpisu w typie zewnętrznym również jest możliwy, tylko w tym przypadku, powstały oddzielny plik podpisu dla tego formularza należy załączyć w polu </w:t>
      </w:r>
      <w:r w:rsidRPr="00996A76">
        <w:rPr>
          <w:rFonts w:ascii="Calibri" w:eastAsia="Times New Roman" w:hAnsi="Calibri" w:cs="Calibri"/>
          <w:i/>
          <w:iCs/>
          <w:sz w:val="24"/>
          <w:szCs w:val="24"/>
          <w:u w:val="single"/>
        </w:rPr>
        <w:t>„Załączniki i inne dokumenty przedstawione w ofercie przez Wykonawcę”.</w:t>
      </w:r>
    </w:p>
    <w:p w14:paraId="0E2D4077"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Pozostałe dokumenty wchodzące w skład oferty lub składane wraz z ofertą, które są zgodne z ustawą </w:t>
      </w:r>
      <w:proofErr w:type="spellStart"/>
      <w:r w:rsidRPr="00996A76">
        <w:rPr>
          <w:rFonts w:ascii="Calibri" w:eastAsia="Times New Roman" w:hAnsi="Calibri" w:cs="Calibri"/>
          <w:sz w:val="24"/>
          <w:szCs w:val="24"/>
        </w:rPr>
        <w:t>Pzp</w:t>
      </w:r>
      <w:proofErr w:type="spellEnd"/>
      <w:r w:rsidRPr="00996A76">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w:t>
      </w:r>
      <w:r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90EBE5D"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W przypadku przekazywania dokumentu elektronicznego w formacie poddającym dane kompresji, opatrzenie pliku zawierającego skompresowane dokumenty kwalifikowanym podpisem elektronicznym</w:t>
      </w:r>
      <w:r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jest równoznaczne z opatrzeniem wszystkich dokumentów zawartych w tym pliku kwalifikowanym podpisem elektronicznym</w:t>
      </w:r>
      <w:r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w:t>
      </w:r>
    </w:p>
    <w:p w14:paraId="45A9EB46"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996A76">
        <w:rPr>
          <w:rFonts w:ascii="Calibri" w:eastAsia="Times New Roman" w:hAnsi="Calibri" w:cs="Calibri"/>
          <w:sz w:val="24"/>
          <w:szCs w:val="24"/>
        </w:rPr>
        <w:br/>
        <w:t xml:space="preserve">i odbioru oferty znajduje się w Elektronicznym Potwierdzeniu Przesłania (EPP) </w:t>
      </w:r>
      <w:r w:rsidRPr="00996A76">
        <w:rPr>
          <w:rFonts w:ascii="Calibri" w:eastAsia="Times New Roman" w:hAnsi="Calibri" w:cs="Calibri"/>
          <w:sz w:val="24"/>
          <w:szCs w:val="24"/>
        </w:rPr>
        <w:br/>
        <w:t>i Elektronicznym Potwierdzeniu Odebrania (EPO). EPP i EPO dostępne są dla zalogowanego Wykonawcy w zakładce „Oferty/Wnioski”.</w:t>
      </w:r>
    </w:p>
    <w:p w14:paraId="22B3AF14"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Maksymalny łączny rozmiar plików stanowiących ofertę lub składanych wraz z ofertą to 250 MB.</w:t>
      </w:r>
    </w:p>
    <w:p w14:paraId="62505327" w14:textId="77777777" w:rsidR="00537B22" w:rsidRPr="00996A76"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color w:val="000000"/>
          <w:sz w:val="24"/>
          <w:szCs w:val="24"/>
        </w:rPr>
        <w:t>Na potrzeby oceny ofert oferta musi zawierać:</w:t>
      </w:r>
      <w:bookmarkStart w:id="7" w:name="_Hlk75497021"/>
    </w:p>
    <w:p w14:paraId="3E92E48C" w14:textId="77777777" w:rsidR="00537B22" w:rsidRPr="000E1CE8" w:rsidRDefault="00537B22" w:rsidP="009C3447">
      <w:pPr>
        <w:widowControl w:val="0"/>
        <w:numPr>
          <w:ilvl w:val="0"/>
          <w:numId w:val="40"/>
        </w:numPr>
        <w:spacing w:after="0" w:line="240" w:lineRule="auto"/>
        <w:ind w:left="993" w:hanging="284"/>
        <w:contextualSpacing/>
        <w:jc w:val="both"/>
        <w:outlineLvl w:val="3"/>
        <w:rPr>
          <w:rFonts w:ascii="Calibri" w:eastAsia="Times New Roman" w:hAnsi="Calibri" w:cs="Calibri"/>
          <w:bCs/>
          <w:sz w:val="24"/>
          <w:szCs w:val="24"/>
        </w:rPr>
      </w:pPr>
      <w:r w:rsidRPr="00996A76">
        <w:rPr>
          <w:rFonts w:ascii="Calibri" w:eastAsia="Times New Roman" w:hAnsi="Calibri" w:cs="Calibri"/>
          <w:b/>
          <w:bCs/>
          <w:sz w:val="24"/>
          <w:szCs w:val="24"/>
        </w:rPr>
        <w:t xml:space="preserve">Formularz ofertowy </w:t>
      </w:r>
      <w:r w:rsidRPr="00996A76">
        <w:rPr>
          <w:rFonts w:ascii="Calibri" w:eastAsia="Times New Roman" w:hAnsi="Calibri" w:cs="Calibri"/>
          <w:bCs/>
          <w:sz w:val="24"/>
          <w:szCs w:val="24"/>
        </w:rPr>
        <w:t xml:space="preserve">– do wykorzystania wzór (druk), stanowiący </w:t>
      </w:r>
      <w:r w:rsidRPr="00996A76">
        <w:rPr>
          <w:rFonts w:ascii="Calibri" w:eastAsia="Times New Roman" w:hAnsi="Calibri" w:cs="Calibri"/>
          <w:b/>
          <w:bCs/>
          <w:sz w:val="24"/>
          <w:szCs w:val="24"/>
        </w:rPr>
        <w:t xml:space="preserve">Załącznik nr </w:t>
      </w:r>
      <w:r w:rsidRPr="000E1CE8">
        <w:rPr>
          <w:rFonts w:ascii="Calibri" w:eastAsia="Times New Roman" w:hAnsi="Calibri" w:cs="Calibri"/>
          <w:b/>
          <w:bCs/>
          <w:sz w:val="24"/>
          <w:szCs w:val="24"/>
        </w:rPr>
        <w:t>2</w:t>
      </w:r>
      <w:r w:rsidRPr="00996A76">
        <w:rPr>
          <w:rFonts w:ascii="Calibri" w:eastAsia="Times New Roman" w:hAnsi="Calibri" w:cs="Calibri"/>
          <w:b/>
          <w:bCs/>
          <w:sz w:val="24"/>
          <w:szCs w:val="24"/>
        </w:rPr>
        <w:t xml:space="preserve"> do SWZ </w:t>
      </w:r>
      <w:r w:rsidRPr="00996A76">
        <w:rPr>
          <w:rFonts w:ascii="Calibri" w:eastAsia="Times New Roman" w:hAnsi="Calibri" w:cs="Calibri"/>
          <w:bCs/>
          <w:sz w:val="24"/>
          <w:szCs w:val="24"/>
        </w:rPr>
        <w:t>(przy czym Wykonawca może sporządzić ofertę wg innego wzorca, powinna ona wówczas obejmować dane wymagane dla oferty w SWZ i załącznikach);</w:t>
      </w:r>
    </w:p>
    <w:p w14:paraId="24569F7C" w14:textId="77777777" w:rsidR="00537B22" w:rsidRPr="000E1CE8" w:rsidRDefault="00537B22" w:rsidP="009C3447">
      <w:pPr>
        <w:numPr>
          <w:ilvl w:val="0"/>
          <w:numId w:val="40"/>
        </w:numPr>
        <w:spacing w:after="0" w:line="240" w:lineRule="auto"/>
        <w:rPr>
          <w:rFonts w:ascii="Calibri" w:hAnsi="Calibri" w:cs="Calibri"/>
          <w:sz w:val="24"/>
          <w:szCs w:val="24"/>
        </w:rPr>
      </w:pPr>
      <w:r w:rsidRPr="000E1CE8">
        <w:rPr>
          <w:rFonts w:ascii="Calibri" w:hAnsi="Calibri" w:cs="Calibri"/>
          <w:sz w:val="24"/>
          <w:szCs w:val="24"/>
        </w:rPr>
        <w:t xml:space="preserve">Oświadczenia o których mowa w rozdziale 8.1 SWZ;  </w:t>
      </w:r>
    </w:p>
    <w:p w14:paraId="2A311C9C" w14:textId="77777777" w:rsidR="00537B22" w:rsidRPr="000E1CE8" w:rsidRDefault="00537B22" w:rsidP="009C3447">
      <w:pPr>
        <w:numPr>
          <w:ilvl w:val="0"/>
          <w:numId w:val="40"/>
        </w:numPr>
        <w:spacing w:after="0" w:line="240" w:lineRule="auto"/>
        <w:rPr>
          <w:rFonts w:ascii="Calibri" w:hAnsi="Calibri" w:cs="Calibri"/>
          <w:sz w:val="24"/>
          <w:szCs w:val="24"/>
        </w:rPr>
      </w:pPr>
      <w:r w:rsidRPr="000E1CE8">
        <w:rPr>
          <w:rFonts w:ascii="Calibri" w:hAnsi="Calibri" w:cs="Calibri"/>
          <w:sz w:val="24"/>
          <w:szCs w:val="24"/>
        </w:rPr>
        <w:t>Oświadczenie stanowiące załącznik nr 4 do SWZ -  jeśli dotyczy</w:t>
      </w:r>
    </w:p>
    <w:p w14:paraId="392347DE" w14:textId="77777777" w:rsidR="00537B22" w:rsidRPr="000E1CE8" w:rsidRDefault="00537B22" w:rsidP="009C3447">
      <w:pPr>
        <w:numPr>
          <w:ilvl w:val="0"/>
          <w:numId w:val="40"/>
        </w:numPr>
        <w:spacing w:after="0" w:line="240" w:lineRule="auto"/>
        <w:rPr>
          <w:rFonts w:ascii="Calibri" w:hAnsi="Calibri" w:cs="Calibri"/>
          <w:sz w:val="24"/>
          <w:szCs w:val="24"/>
        </w:rPr>
      </w:pPr>
      <w:r w:rsidRPr="000E1CE8">
        <w:rPr>
          <w:rFonts w:ascii="Calibri" w:hAnsi="Calibri" w:cs="Calibri"/>
          <w:sz w:val="24"/>
          <w:szCs w:val="24"/>
        </w:rPr>
        <w:t>Oświadczenie stanowiące załącznik nr 4a do SWZ  - jeśli dotyczy</w:t>
      </w:r>
    </w:p>
    <w:p w14:paraId="1988D629" w14:textId="77777777" w:rsidR="00537B22" w:rsidRPr="000E1CE8" w:rsidRDefault="00537B22" w:rsidP="009C3447">
      <w:pPr>
        <w:numPr>
          <w:ilvl w:val="0"/>
          <w:numId w:val="40"/>
        </w:numPr>
        <w:spacing w:after="0" w:line="240" w:lineRule="auto"/>
        <w:rPr>
          <w:rFonts w:ascii="Calibri" w:hAnsi="Calibri" w:cs="Calibri"/>
          <w:sz w:val="24"/>
          <w:szCs w:val="24"/>
        </w:rPr>
      </w:pPr>
      <w:r w:rsidRPr="000E1CE8">
        <w:rPr>
          <w:rFonts w:ascii="Calibri" w:hAnsi="Calibri" w:cs="Calibri"/>
          <w:sz w:val="24"/>
          <w:szCs w:val="24"/>
        </w:rPr>
        <w:t>Oświadczenie stanowiące załącznik nr 5 do SWZ -  jeśli dotyczy</w:t>
      </w:r>
    </w:p>
    <w:p w14:paraId="318C9373" w14:textId="77777777" w:rsidR="00537B22" w:rsidRPr="00996A76" w:rsidRDefault="00537B22" w:rsidP="009C3447">
      <w:pPr>
        <w:numPr>
          <w:ilvl w:val="0"/>
          <w:numId w:val="40"/>
        </w:numPr>
        <w:spacing w:after="0" w:line="240" w:lineRule="auto"/>
        <w:rPr>
          <w:rFonts w:ascii="Calibri" w:hAnsi="Calibri" w:cs="Calibri"/>
          <w:sz w:val="24"/>
          <w:szCs w:val="24"/>
        </w:rPr>
      </w:pPr>
      <w:r w:rsidRPr="00996A76">
        <w:rPr>
          <w:rFonts w:ascii="Calibri" w:eastAsia="Times New Roman" w:hAnsi="Calibri" w:cs="Calibri"/>
          <w:b/>
          <w:bCs/>
          <w:sz w:val="24"/>
          <w:szCs w:val="24"/>
        </w:rPr>
        <w:t xml:space="preserve">Potwierdzenie umocowania do działania w imieniu Wykonawcy </w:t>
      </w:r>
      <w:r w:rsidRPr="00996A76">
        <w:rPr>
          <w:rFonts w:ascii="Calibri" w:eastAsia="Times New Roman" w:hAnsi="Calibri" w:cs="Calibri"/>
          <w:b/>
          <w:bCs/>
          <w:color w:val="000000"/>
          <w:sz w:val="24"/>
          <w:szCs w:val="24"/>
        </w:rPr>
        <w:t>lub podmiotu udostępniającego zasoby</w:t>
      </w:r>
      <w:r w:rsidRPr="00996A76">
        <w:rPr>
          <w:rFonts w:ascii="Calibri" w:eastAsia="Times New Roman" w:hAnsi="Calibri" w:cs="Calibri"/>
          <w:b/>
          <w:bCs/>
          <w:sz w:val="24"/>
          <w:szCs w:val="24"/>
        </w:rPr>
        <w:t>:</w:t>
      </w:r>
    </w:p>
    <w:p w14:paraId="79017139" w14:textId="77777777" w:rsidR="00537B22" w:rsidRPr="00996A76" w:rsidRDefault="00537B22" w:rsidP="009C3447">
      <w:pPr>
        <w:widowControl w:val="0"/>
        <w:numPr>
          <w:ilvl w:val="0"/>
          <w:numId w:val="38"/>
        </w:numPr>
        <w:spacing w:after="0" w:line="240" w:lineRule="auto"/>
        <w:contextualSpacing/>
        <w:jc w:val="both"/>
        <w:outlineLvl w:val="3"/>
        <w:rPr>
          <w:rFonts w:ascii="Calibri" w:eastAsia="Times New Roman" w:hAnsi="Calibri" w:cs="Calibri"/>
          <w:b/>
          <w:bCs/>
          <w:sz w:val="24"/>
          <w:szCs w:val="24"/>
        </w:rPr>
      </w:pPr>
      <w:r w:rsidRPr="00996A76">
        <w:rPr>
          <w:rFonts w:ascii="Calibri" w:eastAsia="Times New Roman" w:hAnsi="Calibri" w:cs="Calibri"/>
          <w:sz w:val="24"/>
          <w:szCs w:val="24"/>
        </w:rPr>
        <w:t>Zamawiający w</w:t>
      </w:r>
      <w:r w:rsidRPr="00996A76">
        <w:rPr>
          <w:rFonts w:ascii="Calibri" w:eastAsia="Times New Roman" w:hAnsi="Calibri" w:cs="Calibri"/>
          <w:b/>
          <w:bCs/>
          <w:sz w:val="24"/>
          <w:szCs w:val="24"/>
        </w:rPr>
        <w:t xml:space="preserve"> </w:t>
      </w:r>
      <w:r w:rsidRPr="00996A76">
        <w:rPr>
          <w:rFonts w:ascii="Calibri" w:eastAsia="Times New Roman" w:hAnsi="Calibri" w:cs="Calibri"/>
          <w:color w:val="000000"/>
          <w:sz w:val="24"/>
          <w:szCs w:val="24"/>
        </w:rPr>
        <w:t xml:space="preserve">celu potwierdzenia, że osoba działająca w imieniu Wykonawcy lub podmiotu udostępniającego zasoby jest umocowana do jego </w:t>
      </w:r>
      <w:r w:rsidRPr="00996A76">
        <w:rPr>
          <w:rFonts w:ascii="Calibri" w:eastAsia="Times New Roman" w:hAnsi="Calibri" w:cs="Calibri"/>
          <w:color w:val="000000"/>
          <w:sz w:val="24"/>
          <w:szCs w:val="24"/>
        </w:rPr>
        <w:lastRenderedPageBreak/>
        <w:t xml:space="preserve">reprezentowania, </w:t>
      </w:r>
      <w:r w:rsidRPr="00996A76">
        <w:rPr>
          <w:rFonts w:ascii="Calibri" w:eastAsia="Times New Roman" w:hAnsi="Calibri" w:cs="Calibri"/>
          <w:b/>
          <w:bCs/>
          <w:color w:val="000000"/>
          <w:sz w:val="24"/>
          <w:szCs w:val="24"/>
        </w:rPr>
        <w:t>żąda złożenia wraz z ofertą odpisu lub informacji z Krajowego Rejestru Sądowego, Centralnej Ewidencji i Informacji o Działalności Gospodarczej lub innego właściwego rejestru</w:t>
      </w:r>
      <w:r w:rsidRPr="00996A76">
        <w:rPr>
          <w:rFonts w:ascii="Calibri" w:eastAsia="Times New Roman" w:hAnsi="Calibri" w:cs="Calibri"/>
          <w:color w:val="000000"/>
          <w:sz w:val="24"/>
          <w:szCs w:val="24"/>
        </w:rPr>
        <w:t>;</w:t>
      </w:r>
    </w:p>
    <w:p w14:paraId="47619EBA" w14:textId="77777777" w:rsidR="00537B22" w:rsidRPr="00996A76" w:rsidRDefault="00537B22" w:rsidP="009C3447">
      <w:pPr>
        <w:widowControl w:val="0"/>
        <w:numPr>
          <w:ilvl w:val="0"/>
          <w:numId w:val="38"/>
        </w:numPr>
        <w:spacing w:after="0" w:line="240" w:lineRule="auto"/>
        <w:contextualSpacing/>
        <w:jc w:val="both"/>
        <w:outlineLvl w:val="3"/>
        <w:rPr>
          <w:rFonts w:ascii="Calibri" w:eastAsia="Times New Roman" w:hAnsi="Calibri" w:cs="Calibri"/>
          <w:b/>
          <w:bCs/>
          <w:sz w:val="24"/>
          <w:szCs w:val="24"/>
        </w:rPr>
      </w:pPr>
      <w:r w:rsidRPr="00996A76">
        <w:rPr>
          <w:rFonts w:ascii="Calibri" w:eastAsia="Times New Roman" w:hAnsi="Calibri" w:cs="Calibr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07132BB4" w14:textId="77777777" w:rsidR="00537B22" w:rsidRPr="00996A76" w:rsidRDefault="00537B22" w:rsidP="009C3447">
      <w:pPr>
        <w:widowControl w:val="0"/>
        <w:numPr>
          <w:ilvl w:val="0"/>
          <w:numId w:val="38"/>
        </w:numPr>
        <w:spacing w:after="0" w:line="240" w:lineRule="auto"/>
        <w:contextualSpacing/>
        <w:jc w:val="both"/>
        <w:outlineLvl w:val="3"/>
        <w:rPr>
          <w:rFonts w:ascii="Calibri" w:eastAsia="Times New Roman" w:hAnsi="Calibri" w:cs="Calibri"/>
          <w:b/>
          <w:bCs/>
          <w:sz w:val="24"/>
          <w:szCs w:val="24"/>
        </w:rPr>
      </w:pPr>
      <w:r w:rsidRPr="00996A76">
        <w:rPr>
          <w:rFonts w:ascii="Calibri" w:eastAsia="Times New Roman" w:hAnsi="Calibri"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5803B9C" w14:textId="77777777" w:rsidR="00537B22" w:rsidRPr="000E1CE8" w:rsidRDefault="00537B22" w:rsidP="009C3447">
      <w:pPr>
        <w:pStyle w:val="Akapitzlist"/>
        <w:widowControl w:val="0"/>
        <w:numPr>
          <w:ilvl w:val="0"/>
          <w:numId w:val="40"/>
        </w:numPr>
        <w:spacing w:after="0" w:line="240" w:lineRule="auto"/>
        <w:jc w:val="both"/>
        <w:outlineLvl w:val="3"/>
        <w:rPr>
          <w:rFonts w:ascii="Calibri" w:eastAsia="Times New Roman" w:hAnsi="Calibri" w:cs="Calibri"/>
          <w:bCs/>
          <w:sz w:val="24"/>
          <w:szCs w:val="24"/>
        </w:rPr>
      </w:pPr>
      <w:r w:rsidRPr="000E1CE8">
        <w:rPr>
          <w:rFonts w:ascii="Calibri" w:eastAsia="Times New Roman" w:hAnsi="Calibri" w:cs="Calibri"/>
          <w:b/>
          <w:bCs/>
          <w:sz w:val="24"/>
          <w:szCs w:val="24"/>
        </w:rPr>
        <w:t xml:space="preserve">Pełnomocnictwo </w:t>
      </w:r>
      <w:r w:rsidRPr="000E1CE8">
        <w:rPr>
          <w:rFonts w:ascii="Calibri" w:eastAsia="Times New Roman" w:hAnsi="Calibri"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E1CE8">
        <w:rPr>
          <w:rFonts w:ascii="Calibri" w:eastAsia="Times New Roman" w:hAnsi="Calibri" w:cs="Calibri"/>
          <w:bCs/>
          <w:sz w:val="24"/>
          <w:szCs w:val="24"/>
        </w:rPr>
        <w:t xml:space="preserve"> </w:t>
      </w:r>
      <w:r w:rsidRPr="000E1CE8">
        <w:rPr>
          <w:rFonts w:ascii="Calibri" w:eastAsia="Times New Roman" w:hAnsi="Calibri" w:cs="Calibri"/>
          <w:b/>
          <w:bCs/>
          <w:i/>
          <w:sz w:val="24"/>
          <w:szCs w:val="24"/>
        </w:rPr>
        <w:t>(jeżeli dotyczy)</w:t>
      </w:r>
      <w:r w:rsidRPr="000E1CE8">
        <w:rPr>
          <w:rFonts w:ascii="Calibri" w:eastAsia="Times New Roman" w:hAnsi="Calibri" w:cs="Calibri"/>
          <w:bCs/>
          <w:sz w:val="24"/>
          <w:szCs w:val="24"/>
        </w:rPr>
        <w:t>.</w:t>
      </w:r>
    </w:p>
    <w:bookmarkEnd w:id="7"/>
    <w:p w14:paraId="237B9163" w14:textId="77777777" w:rsidR="00537B22" w:rsidRPr="00996A76" w:rsidRDefault="00537B22" w:rsidP="009C3447">
      <w:pPr>
        <w:widowControl w:val="0"/>
        <w:numPr>
          <w:ilvl w:val="1"/>
          <w:numId w:val="39"/>
        </w:numPr>
        <w:spacing w:after="0" w:line="240" w:lineRule="auto"/>
        <w:ind w:left="709"/>
        <w:contextualSpacing/>
        <w:jc w:val="both"/>
        <w:outlineLvl w:val="3"/>
        <w:rPr>
          <w:rFonts w:ascii="Calibri" w:eastAsia="Times New Roman" w:hAnsi="Calibri" w:cs="Calibri"/>
          <w:bCs/>
          <w:sz w:val="24"/>
          <w:szCs w:val="24"/>
        </w:rPr>
      </w:pPr>
      <w:r w:rsidRPr="00996A76">
        <w:rPr>
          <w:rFonts w:ascii="Calibri" w:eastAsia="Times New Roman" w:hAnsi="Calibri" w:cs="Calibri"/>
          <w:b/>
          <w:bCs/>
          <w:sz w:val="24"/>
          <w:szCs w:val="24"/>
        </w:rPr>
        <w:t>Pełnomocnictwo</w:t>
      </w:r>
      <w:r w:rsidRPr="00996A76">
        <w:rPr>
          <w:rFonts w:ascii="Calibri" w:eastAsia="Times New Roman" w:hAnsi="Calibri" w:cs="Calibri"/>
          <w:sz w:val="24"/>
          <w:szCs w:val="24"/>
        </w:rPr>
        <w:t xml:space="preserve">, o którym mowa w rozdziale 13.14 pkt </w:t>
      </w:r>
      <w:r w:rsidRPr="000E1CE8">
        <w:rPr>
          <w:rFonts w:ascii="Calibri" w:eastAsia="Times New Roman" w:hAnsi="Calibri" w:cs="Calibri"/>
          <w:sz w:val="24"/>
          <w:szCs w:val="24"/>
        </w:rPr>
        <w:t>6</w:t>
      </w:r>
      <w:r w:rsidRPr="00996A76">
        <w:rPr>
          <w:rFonts w:ascii="Calibri" w:eastAsia="Times New Roman" w:hAnsi="Calibri" w:cs="Calibri"/>
          <w:sz w:val="24"/>
          <w:szCs w:val="24"/>
        </w:rPr>
        <w:t xml:space="preserve">) lit c) i pkt </w:t>
      </w:r>
      <w:r w:rsidRPr="000E1CE8">
        <w:rPr>
          <w:rFonts w:ascii="Calibri" w:eastAsia="Times New Roman" w:hAnsi="Calibri" w:cs="Calibri"/>
          <w:sz w:val="24"/>
          <w:szCs w:val="24"/>
        </w:rPr>
        <w:t>7</w:t>
      </w:r>
      <w:r w:rsidRPr="00996A76">
        <w:rPr>
          <w:rFonts w:ascii="Calibri" w:eastAsia="Times New Roman" w:hAnsi="Calibri" w:cs="Calibri"/>
          <w:sz w:val="24"/>
          <w:szCs w:val="24"/>
        </w:rPr>
        <w:t>) SWZ składa się w postaci elektronicznej i opatruje się kwalifikowanym podpisem elektronicznym</w:t>
      </w:r>
      <w:r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W przypadku gdy pełnomocnictwo zostało sporządzone jako dokument w postaci papierowej i opatrzone własnoręcznym podpisem, przekazuje się cyfrowe odwzorowanie tego dokumentu opatrzone kwalifikowanym podpisem elektronicznym</w:t>
      </w:r>
      <w:r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568541E7" w14:textId="77777777" w:rsidR="00537B22" w:rsidRPr="00996A76" w:rsidRDefault="00537B22" w:rsidP="009C3447">
      <w:pPr>
        <w:widowControl w:val="0"/>
        <w:numPr>
          <w:ilvl w:val="1"/>
          <w:numId w:val="39"/>
        </w:numPr>
        <w:spacing w:after="0" w:line="240" w:lineRule="auto"/>
        <w:ind w:left="709"/>
        <w:contextualSpacing/>
        <w:jc w:val="both"/>
        <w:outlineLvl w:val="3"/>
        <w:rPr>
          <w:rFonts w:ascii="Calibri" w:eastAsia="Times New Roman" w:hAnsi="Calibri" w:cs="Calibri"/>
          <w:bCs/>
          <w:sz w:val="24"/>
          <w:szCs w:val="24"/>
        </w:rPr>
      </w:pPr>
      <w:r w:rsidRPr="00996A76">
        <w:rPr>
          <w:rFonts w:ascii="Calibri" w:eastAsia="Times New Roman" w:hAnsi="Calibri" w:cs="Calibri"/>
          <w:sz w:val="24"/>
          <w:szCs w:val="24"/>
        </w:rPr>
        <w:t xml:space="preserve">Wszelkie informacje stanowiące </w:t>
      </w:r>
      <w:r w:rsidRPr="00996A76">
        <w:rPr>
          <w:rFonts w:ascii="Calibri" w:eastAsia="Times New Roman" w:hAnsi="Calibri" w:cs="Calibri"/>
          <w:b/>
          <w:bCs/>
          <w:sz w:val="24"/>
          <w:szCs w:val="24"/>
        </w:rPr>
        <w:t>tajemnicę przedsiębiorstwa</w:t>
      </w:r>
      <w:r w:rsidRPr="00996A76">
        <w:rPr>
          <w:rFonts w:ascii="Calibri" w:eastAsia="Times New Roman" w:hAnsi="Calibri" w:cs="Calibri"/>
          <w:sz w:val="24"/>
          <w:szCs w:val="24"/>
        </w:rPr>
        <w:t xml:space="preserve"> w rozumieniu ustawy z dnia 16 kwietnia 1993 r. o zwalczaniu nieuczciwej konkurencji </w:t>
      </w:r>
      <w:r w:rsidRPr="00996A76">
        <w:rPr>
          <w:rFonts w:ascii="Calibri" w:eastAsia="Times New Roman" w:hAnsi="Calibri" w:cs="Calibri"/>
          <w:sz w:val="24"/>
          <w:szCs w:val="24"/>
        </w:rPr>
        <w:br/>
        <w:t xml:space="preserve">(t. j. Dz. U. z 2022 r. poz. 1233 ze zm.), które Wykonawca zastrzeże jako tajemnicę przedsiębiorstwa, powinny zostać </w:t>
      </w:r>
      <w:r w:rsidRPr="00996A76">
        <w:rPr>
          <w:rFonts w:ascii="Calibri" w:eastAsia="Times New Roman" w:hAnsi="Calibri" w:cs="Calibri"/>
          <w:b/>
          <w:bCs/>
          <w:sz w:val="24"/>
          <w:szCs w:val="24"/>
        </w:rPr>
        <w:t>złożone w osobnym pliku</w:t>
      </w:r>
      <w:r w:rsidRPr="00996A76">
        <w:rPr>
          <w:rFonts w:ascii="Calibri" w:eastAsia="Times New Roman" w:hAnsi="Calibri" w:cs="Calibri"/>
          <w:sz w:val="24"/>
          <w:szCs w:val="24"/>
        </w:rPr>
        <w:t xml:space="preserve"> wraz </w:t>
      </w:r>
      <w:r w:rsidRPr="00996A76">
        <w:rPr>
          <w:rFonts w:ascii="Calibri" w:eastAsia="Times New Roman" w:hAnsi="Calibri" w:cs="Calibri"/>
          <w:sz w:val="24"/>
          <w:szCs w:val="24"/>
        </w:rPr>
        <w:br/>
        <w:t xml:space="preserve">z jednoczesnym zaznaczeniem polecenia </w:t>
      </w:r>
      <w:r w:rsidRPr="00996A76">
        <w:rPr>
          <w:rFonts w:ascii="Calibri" w:eastAsia="Times New Roman" w:hAnsi="Calibri" w:cs="Calibri"/>
          <w:i/>
          <w:iCs/>
          <w:sz w:val="24"/>
          <w:szCs w:val="24"/>
        </w:rPr>
        <w:t>„Dokument stanowiący tajemnicę przedsiębiorstwa”</w:t>
      </w:r>
      <w:r w:rsidRPr="00996A76">
        <w:rPr>
          <w:rFonts w:ascii="Calibri" w:eastAsia="Times New Roman" w:hAnsi="Calibri" w:cs="Calibri"/>
          <w:sz w:val="24"/>
          <w:szCs w:val="24"/>
        </w:rPr>
        <w:t xml:space="preserve">, a następnie wraz z plikami stanowiącymi jawną część skompresowane do jednego pliku (ZIP). Wykonawca zobowiązany jest, wraz </w:t>
      </w:r>
      <w:r w:rsidRPr="00996A76">
        <w:rPr>
          <w:rFonts w:ascii="Calibri" w:eastAsia="Times New Roman" w:hAnsi="Calibri" w:cs="Calibri"/>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13E2AEF" w14:textId="77777777" w:rsidR="00537B22" w:rsidRPr="00996A76" w:rsidRDefault="00537B22" w:rsidP="009C3447">
      <w:pPr>
        <w:widowControl w:val="0"/>
        <w:numPr>
          <w:ilvl w:val="1"/>
          <w:numId w:val="39"/>
        </w:numPr>
        <w:spacing w:after="0" w:line="240" w:lineRule="auto"/>
        <w:ind w:left="709"/>
        <w:contextualSpacing/>
        <w:jc w:val="both"/>
        <w:outlineLvl w:val="3"/>
        <w:rPr>
          <w:rFonts w:ascii="Calibri" w:eastAsia="Times New Roman" w:hAnsi="Calibri" w:cs="Calibri"/>
          <w:bCs/>
          <w:sz w:val="24"/>
          <w:szCs w:val="24"/>
        </w:rPr>
      </w:pPr>
      <w:r w:rsidRPr="00996A76">
        <w:rPr>
          <w:rFonts w:ascii="Calibri" w:eastAsia="Times New Roman" w:hAnsi="Calibri" w:cs="Calibri"/>
          <w:color w:val="000000"/>
          <w:sz w:val="24"/>
          <w:szCs w:val="24"/>
        </w:rPr>
        <w:lastRenderedPageBreak/>
        <w:t xml:space="preserve">Wykonawca nie może zastrzec informacji, o których mowa w art. 222 ust. 5 ustawy </w:t>
      </w:r>
      <w:proofErr w:type="spellStart"/>
      <w:r w:rsidRPr="00996A76">
        <w:rPr>
          <w:rFonts w:ascii="Calibri" w:eastAsia="Times New Roman" w:hAnsi="Calibri" w:cs="Calibri"/>
          <w:color w:val="000000"/>
          <w:sz w:val="24"/>
          <w:szCs w:val="24"/>
        </w:rPr>
        <w:t>Pzp</w:t>
      </w:r>
      <w:proofErr w:type="spellEnd"/>
      <w:r w:rsidRPr="00996A76">
        <w:rPr>
          <w:rFonts w:ascii="Calibri" w:eastAsia="Times New Roman" w:hAnsi="Calibri" w:cs="Calibri"/>
          <w:color w:val="000000"/>
          <w:sz w:val="24"/>
          <w:szCs w:val="24"/>
        </w:rPr>
        <w:t>.</w:t>
      </w:r>
    </w:p>
    <w:p w14:paraId="3A42F381" w14:textId="590201DE" w:rsidR="00D67C0D" w:rsidRPr="00537B22" w:rsidRDefault="00537B22" w:rsidP="00537B22">
      <w:pPr>
        <w:spacing w:after="0" w:line="240" w:lineRule="auto"/>
        <w:ind w:left="4"/>
        <w:rPr>
          <w:rFonts w:ascii="Calibri" w:hAnsi="Calibri" w:cs="Calibri"/>
          <w:sz w:val="24"/>
          <w:szCs w:val="24"/>
        </w:rPr>
      </w:pPr>
      <w:r w:rsidRPr="00996A76">
        <w:rPr>
          <w:rFonts w:ascii="Calibri" w:eastAsia="Times New Roman" w:hAnsi="Calibri" w:cs="Calibri"/>
          <w:color w:val="000000"/>
          <w:sz w:val="24"/>
          <w:szCs w:val="24"/>
        </w:rPr>
        <w:t>Oświadczenia i dokumenty, o których mowa w pkt. 13.14 SWZ sporządza się pod rygorem nieważności w postaci elektronicznej i opatruje się kwalifikowanym podpisem elektronicznym</w:t>
      </w:r>
      <w:r w:rsidRPr="000E1CE8">
        <w:rPr>
          <w:rFonts w:ascii="Calibri" w:eastAsia="Times New Roman" w:hAnsi="Calibri" w:cs="Calibri"/>
          <w:color w:val="000000"/>
          <w:sz w:val="24"/>
          <w:szCs w:val="24"/>
        </w:rPr>
        <w:t>, podpisem zaufanym lub osobistym</w:t>
      </w:r>
      <w:r w:rsidRPr="00996A76">
        <w:rPr>
          <w:rFonts w:ascii="Calibri" w:eastAsia="Times New Roman" w:hAnsi="Calibri" w:cs="Calibri"/>
          <w:color w:val="000000"/>
          <w:sz w:val="24"/>
          <w:szCs w:val="24"/>
        </w:rPr>
        <w:t>.</w:t>
      </w:r>
      <w:r w:rsidR="00D67C0D" w:rsidRPr="00537B22">
        <w:rPr>
          <w:rFonts w:ascii="Calibri" w:hAnsi="Calibri" w:cs="Calibri"/>
          <w:sz w:val="24"/>
          <w:szCs w:val="24"/>
        </w:rPr>
        <w:t xml:space="preserve"> </w:t>
      </w:r>
    </w:p>
    <w:p w14:paraId="185A8C4B" w14:textId="77777777" w:rsidR="00B25EF7" w:rsidRPr="00537B22" w:rsidRDefault="00B25EF7" w:rsidP="001667CB">
      <w:pPr>
        <w:spacing w:after="0" w:line="240" w:lineRule="auto"/>
        <w:ind w:left="4"/>
        <w:rPr>
          <w:rFonts w:ascii="Calibri" w:hAnsi="Calibri" w:cs="Calibri"/>
          <w:sz w:val="24"/>
          <w:szCs w:val="24"/>
        </w:rPr>
      </w:pPr>
    </w:p>
    <w:p w14:paraId="3E00A266" w14:textId="7D43D3D8" w:rsidR="00D67C0D" w:rsidRPr="00537B22" w:rsidRDefault="00D67C0D" w:rsidP="001667CB">
      <w:pPr>
        <w:spacing w:after="0" w:line="240" w:lineRule="auto"/>
        <w:ind w:left="756"/>
        <w:rPr>
          <w:rFonts w:ascii="Calibri" w:hAnsi="Calibri" w:cs="Calibri"/>
          <w:sz w:val="24"/>
          <w:szCs w:val="24"/>
        </w:rPr>
      </w:pPr>
    </w:p>
    <w:p w14:paraId="3962EEA8" w14:textId="7658B53B"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14</w:t>
      </w:r>
    </w:p>
    <w:p w14:paraId="236A8770" w14:textId="442D9F74" w:rsidR="00D67C0D" w:rsidRPr="00537B22" w:rsidRDefault="00D67C0D" w:rsidP="001E156A">
      <w:pPr>
        <w:pStyle w:val="Nagwek2"/>
        <w:spacing w:after="0" w:line="240" w:lineRule="auto"/>
        <w:ind w:right="0"/>
        <w:jc w:val="left"/>
        <w:rPr>
          <w:rFonts w:ascii="Calibri" w:hAnsi="Calibri" w:cs="Calibri"/>
          <w:sz w:val="24"/>
          <w:szCs w:val="24"/>
        </w:rPr>
      </w:pPr>
      <w:r w:rsidRPr="00537B22">
        <w:rPr>
          <w:rFonts w:ascii="Calibri" w:hAnsi="Calibri" w:cs="Calibri"/>
          <w:sz w:val="24"/>
          <w:szCs w:val="24"/>
        </w:rPr>
        <w:t>SKŁADANIE I OTWARCIE OFERT</w:t>
      </w:r>
    </w:p>
    <w:p w14:paraId="52F346B5" w14:textId="77777777" w:rsidR="00D67C0D" w:rsidRPr="00537B22" w:rsidRDefault="00D67C0D" w:rsidP="001667CB">
      <w:pPr>
        <w:rPr>
          <w:rFonts w:ascii="Calibri" w:hAnsi="Calibri" w:cs="Calibri"/>
          <w:sz w:val="24"/>
          <w:szCs w:val="24"/>
          <w:lang w:eastAsia="pl-PL"/>
        </w:rPr>
      </w:pPr>
    </w:p>
    <w:p w14:paraId="376D622A" w14:textId="77777777" w:rsidR="002D6B1C" w:rsidRPr="005F0B0F" w:rsidRDefault="002D6B1C" w:rsidP="009C3447">
      <w:pPr>
        <w:widowControl w:val="0"/>
        <w:numPr>
          <w:ilvl w:val="1"/>
          <w:numId w:val="42"/>
        </w:numPr>
        <w:spacing w:after="0" w:line="276" w:lineRule="auto"/>
        <w:jc w:val="both"/>
        <w:outlineLvl w:val="3"/>
        <w:rPr>
          <w:rFonts w:ascii="Cambria" w:hAnsi="Cambria"/>
          <w:b/>
        </w:rPr>
      </w:pPr>
      <w:r w:rsidRPr="005F0B0F">
        <w:rPr>
          <w:rFonts w:ascii="Cambria" w:hAnsi="Cambria"/>
          <w:b/>
        </w:rPr>
        <w:t xml:space="preserve">Wykonawca składa ofertę za pomocą Platformy e-Zamówienia dostępnej pod adresem: </w:t>
      </w:r>
      <w:hyperlink r:id="rId20" w:history="1">
        <w:r w:rsidRPr="00496CAC">
          <w:rPr>
            <w:rStyle w:val="Hipercze"/>
            <w:rFonts w:ascii="Cambria" w:hAnsi="Cambria" w:cs="Arial"/>
            <w:b/>
            <w:color w:val="0070C0"/>
          </w:rPr>
          <w:t>https://ezamowienia.gov.pl</w:t>
        </w:r>
      </w:hyperlink>
      <w:r w:rsidRPr="00496CAC">
        <w:rPr>
          <w:rFonts w:ascii="Cambria" w:hAnsi="Cambria"/>
          <w:b/>
          <w:color w:val="0070C0"/>
        </w:rPr>
        <w:t xml:space="preserve"> </w:t>
      </w:r>
    </w:p>
    <w:p w14:paraId="7A5BC17E" w14:textId="60C78A55" w:rsidR="002D6B1C" w:rsidRDefault="002D6B1C" w:rsidP="009C3447">
      <w:pPr>
        <w:widowControl w:val="0"/>
        <w:numPr>
          <w:ilvl w:val="1"/>
          <w:numId w:val="42"/>
        </w:numPr>
        <w:spacing w:after="0" w:line="276" w:lineRule="auto"/>
        <w:jc w:val="both"/>
        <w:outlineLvl w:val="3"/>
        <w:rPr>
          <w:rFonts w:ascii="Cambria" w:hAnsi="Cambria"/>
        </w:rPr>
      </w:pPr>
      <w:r w:rsidRPr="009A2F94">
        <w:rPr>
          <w:rFonts w:ascii="Cambria" w:hAnsi="Cambria"/>
          <w:bCs/>
        </w:rPr>
        <w:t xml:space="preserve">Termin </w:t>
      </w:r>
      <w:r w:rsidRPr="0032660B">
        <w:rPr>
          <w:rFonts w:ascii="Cambria" w:hAnsi="Cambria"/>
          <w:bCs/>
        </w:rPr>
        <w:t xml:space="preserve">składania </w:t>
      </w:r>
      <w:r w:rsidRPr="0032660B">
        <w:rPr>
          <w:rFonts w:ascii="Cambria" w:hAnsi="Cambria"/>
          <w:bCs/>
          <w:color w:val="000000" w:themeColor="text1"/>
        </w:rPr>
        <w:t xml:space="preserve">ofert: </w:t>
      </w:r>
      <w:r w:rsidR="00AF611E">
        <w:rPr>
          <w:rFonts w:ascii="Cambria" w:hAnsi="Cambria"/>
          <w:b/>
          <w:bCs/>
          <w:color w:val="000000" w:themeColor="text1"/>
        </w:rPr>
        <w:t>24.07</w:t>
      </w:r>
      <w:r>
        <w:rPr>
          <w:rFonts w:ascii="Cambria" w:hAnsi="Cambria"/>
          <w:b/>
          <w:bCs/>
          <w:color w:val="000000" w:themeColor="text1"/>
        </w:rPr>
        <w:t>.</w:t>
      </w:r>
      <w:r w:rsidRPr="0032660B">
        <w:rPr>
          <w:rFonts w:ascii="Cambria" w:hAnsi="Cambria"/>
          <w:b/>
          <w:bCs/>
          <w:color w:val="000000" w:themeColor="text1"/>
        </w:rPr>
        <w:t>20</w:t>
      </w:r>
      <w:r w:rsidR="00AF611E">
        <w:rPr>
          <w:rFonts w:ascii="Cambria" w:hAnsi="Cambria"/>
          <w:b/>
          <w:bCs/>
          <w:color w:val="000000" w:themeColor="text1"/>
        </w:rPr>
        <w:t>24</w:t>
      </w:r>
      <w:r w:rsidRPr="0032660B">
        <w:rPr>
          <w:rFonts w:ascii="Cambria" w:hAnsi="Cambria"/>
          <w:b/>
          <w:bCs/>
          <w:color w:val="000000" w:themeColor="text1"/>
        </w:rPr>
        <w:t xml:space="preserve"> r., godz. </w:t>
      </w:r>
      <w:r>
        <w:rPr>
          <w:rFonts w:ascii="Cambria" w:hAnsi="Cambria"/>
          <w:b/>
          <w:bCs/>
          <w:color w:val="000000" w:themeColor="text1"/>
        </w:rPr>
        <w:t>1</w:t>
      </w:r>
      <w:r w:rsidR="005D3012">
        <w:rPr>
          <w:rFonts w:ascii="Cambria" w:hAnsi="Cambria"/>
          <w:b/>
          <w:bCs/>
          <w:color w:val="000000" w:themeColor="text1"/>
        </w:rPr>
        <w:t>1</w:t>
      </w:r>
      <w:r>
        <w:rPr>
          <w:rFonts w:ascii="Cambria" w:hAnsi="Cambria"/>
          <w:b/>
          <w:bCs/>
          <w:color w:val="000000" w:themeColor="text1"/>
        </w:rPr>
        <w:t>.00</w:t>
      </w:r>
    </w:p>
    <w:p w14:paraId="2D1AEF9E" w14:textId="60A9E808" w:rsidR="002D6B1C" w:rsidRDefault="002D6B1C" w:rsidP="009C3447">
      <w:pPr>
        <w:widowControl w:val="0"/>
        <w:numPr>
          <w:ilvl w:val="1"/>
          <w:numId w:val="42"/>
        </w:numPr>
        <w:spacing w:after="0" w:line="276" w:lineRule="auto"/>
        <w:jc w:val="both"/>
        <w:outlineLvl w:val="3"/>
        <w:rPr>
          <w:rFonts w:ascii="Cambria" w:hAnsi="Cambria"/>
        </w:rPr>
      </w:pPr>
      <w:r w:rsidRPr="009A2F94">
        <w:rPr>
          <w:rFonts w:ascii="Cambria" w:hAnsi="Cambria"/>
          <w:bCs/>
        </w:rPr>
        <w:t xml:space="preserve">Termin otwarcia </w:t>
      </w:r>
      <w:r w:rsidRPr="009A2F94">
        <w:rPr>
          <w:rFonts w:ascii="Cambria" w:hAnsi="Cambria"/>
          <w:bCs/>
          <w:color w:val="000000" w:themeColor="text1"/>
        </w:rPr>
        <w:t xml:space="preserve">ofert: </w:t>
      </w:r>
      <w:r w:rsidR="00AF611E">
        <w:rPr>
          <w:rFonts w:ascii="Cambria" w:hAnsi="Cambria"/>
          <w:b/>
          <w:bCs/>
          <w:color w:val="000000" w:themeColor="text1"/>
        </w:rPr>
        <w:t>24.07</w:t>
      </w:r>
      <w:r>
        <w:rPr>
          <w:rFonts w:ascii="Cambria" w:hAnsi="Cambria"/>
          <w:b/>
          <w:bCs/>
          <w:color w:val="000000" w:themeColor="text1"/>
        </w:rPr>
        <w:t>.202</w:t>
      </w:r>
      <w:r w:rsidR="00AF611E">
        <w:rPr>
          <w:rFonts w:ascii="Cambria" w:hAnsi="Cambria"/>
          <w:b/>
          <w:bCs/>
          <w:color w:val="000000" w:themeColor="text1"/>
        </w:rPr>
        <w:t>4</w:t>
      </w:r>
      <w:r>
        <w:rPr>
          <w:rFonts w:ascii="Cambria" w:hAnsi="Cambria"/>
          <w:b/>
          <w:bCs/>
          <w:color w:val="000000" w:themeColor="text1"/>
        </w:rPr>
        <w:t xml:space="preserve"> </w:t>
      </w:r>
      <w:r w:rsidRPr="009A2F94">
        <w:rPr>
          <w:rFonts w:ascii="Cambria" w:hAnsi="Cambria"/>
          <w:b/>
          <w:bCs/>
          <w:color w:val="000000" w:themeColor="text1"/>
        </w:rPr>
        <w:t>r</w:t>
      </w:r>
      <w:r>
        <w:rPr>
          <w:rFonts w:ascii="Cambria" w:hAnsi="Cambria"/>
          <w:b/>
          <w:color w:val="000000" w:themeColor="text1"/>
        </w:rPr>
        <w:t>.</w:t>
      </w:r>
      <w:r w:rsidRPr="009A2F94">
        <w:rPr>
          <w:rFonts w:ascii="Cambria" w:hAnsi="Cambria"/>
          <w:b/>
          <w:color w:val="000000" w:themeColor="text1"/>
        </w:rPr>
        <w:t>,</w:t>
      </w:r>
      <w:r w:rsidRPr="009A2F94">
        <w:rPr>
          <w:rFonts w:ascii="Cambria" w:hAnsi="Cambria"/>
          <w:b/>
          <w:bCs/>
          <w:color w:val="000000" w:themeColor="text1"/>
        </w:rPr>
        <w:t xml:space="preserve"> godz. </w:t>
      </w:r>
      <w:r>
        <w:rPr>
          <w:rFonts w:ascii="Cambria" w:hAnsi="Cambria"/>
          <w:b/>
          <w:bCs/>
          <w:color w:val="000000" w:themeColor="text1"/>
        </w:rPr>
        <w:t>1</w:t>
      </w:r>
      <w:r w:rsidR="005D3012">
        <w:rPr>
          <w:rFonts w:ascii="Cambria" w:hAnsi="Cambria"/>
          <w:b/>
          <w:bCs/>
          <w:color w:val="000000" w:themeColor="text1"/>
        </w:rPr>
        <w:t>1</w:t>
      </w:r>
      <w:r>
        <w:rPr>
          <w:rFonts w:ascii="Cambria" w:hAnsi="Cambria"/>
          <w:b/>
          <w:bCs/>
          <w:color w:val="000000" w:themeColor="text1"/>
        </w:rPr>
        <w:t>.20</w:t>
      </w:r>
    </w:p>
    <w:p w14:paraId="7D674926" w14:textId="77777777" w:rsidR="002D6B1C" w:rsidRDefault="002D6B1C" w:rsidP="009C3447">
      <w:pPr>
        <w:widowControl w:val="0"/>
        <w:numPr>
          <w:ilvl w:val="1"/>
          <w:numId w:val="42"/>
        </w:numPr>
        <w:spacing w:after="0" w:line="276" w:lineRule="auto"/>
        <w:jc w:val="both"/>
        <w:outlineLvl w:val="3"/>
        <w:rPr>
          <w:rFonts w:ascii="Cambria" w:hAnsi="Cambria"/>
        </w:rPr>
      </w:pPr>
      <w:r w:rsidRPr="009A2F94">
        <w:rPr>
          <w:rFonts w:ascii="Cambria" w:hAnsi="Cambria"/>
        </w:rPr>
        <w:t>Oferta może być złożona tylko do upływu terminu składania ofert.</w:t>
      </w:r>
    </w:p>
    <w:p w14:paraId="7E6E4551" w14:textId="77777777" w:rsidR="002D6B1C" w:rsidRDefault="002D6B1C" w:rsidP="009C3447">
      <w:pPr>
        <w:widowControl w:val="0"/>
        <w:numPr>
          <w:ilvl w:val="1"/>
          <w:numId w:val="42"/>
        </w:numPr>
        <w:spacing w:after="0" w:line="276" w:lineRule="auto"/>
        <w:jc w:val="both"/>
        <w:outlineLvl w:val="3"/>
        <w:rPr>
          <w:rFonts w:ascii="Cambria" w:hAnsi="Cambria"/>
        </w:rPr>
      </w:pPr>
      <w:r w:rsidRPr="009A2F94">
        <w:rPr>
          <w:rFonts w:ascii="Cambria" w:hAnsi="Cambria"/>
          <w:bCs/>
          <w:color w:val="000000" w:themeColor="text1"/>
        </w:rPr>
        <w:t>Wykonawca może przed upływem terminu składania ofert wycofać ofertę. Wykonawca wycofuje ofertę w zakładce „Oferty/wnioski” używając przycisku „Wycofaj ofertę”.</w:t>
      </w:r>
    </w:p>
    <w:p w14:paraId="676620D8" w14:textId="77777777" w:rsidR="002D6B1C" w:rsidRDefault="002D6B1C" w:rsidP="009C3447">
      <w:pPr>
        <w:widowControl w:val="0"/>
        <w:numPr>
          <w:ilvl w:val="1"/>
          <w:numId w:val="42"/>
        </w:numPr>
        <w:spacing w:after="0" w:line="276" w:lineRule="auto"/>
        <w:jc w:val="both"/>
        <w:outlineLvl w:val="3"/>
        <w:rPr>
          <w:rFonts w:ascii="Cambria" w:hAnsi="Cambria"/>
        </w:rPr>
      </w:pPr>
      <w:r w:rsidRPr="009A2F94">
        <w:rPr>
          <w:rFonts w:ascii="Cambria" w:hAnsi="Cambria" w:cs="AppleSystemUIFont"/>
        </w:rPr>
        <w:t xml:space="preserve">Zamawiający, najpóźniej przed otwarciem ofert, udostępnia na stronie internetowej prowadzonego postępowania informację o kwocie, jaką zamierza przeznaczyć na sfinansowanie zamówienia. </w:t>
      </w:r>
    </w:p>
    <w:p w14:paraId="5406F860" w14:textId="77777777" w:rsidR="002D6B1C" w:rsidRDefault="002D6B1C" w:rsidP="009C3447">
      <w:pPr>
        <w:widowControl w:val="0"/>
        <w:numPr>
          <w:ilvl w:val="1"/>
          <w:numId w:val="42"/>
        </w:numPr>
        <w:spacing w:after="0" w:line="276" w:lineRule="auto"/>
        <w:jc w:val="both"/>
        <w:outlineLvl w:val="3"/>
        <w:rPr>
          <w:rFonts w:ascii="Cambria" w:hAnsi="Cambria"/>
        </w:rPr>
      </w:pPr>
      <w:r w:rsidRPr="009A2F94">
        <w:rPr>
          <w:rFonts w:ascii="Cambria" w:hAnsi="Cambria"/>
        </w:rPr>
        <w:t xml:space="preserve">Otwarcie ofert następuje poprzez użycie mechanizmu do odszyfrowania ofert </w:t>
      </w:r>
      <w:r w:rsidRPr="009A2F94">
        <w:rPr>
          <w:rFonts w:ascii="Cambria" w:hAnsi="Cambria"/>
        </w:rPr>
        <w:br/>
        <w:t>dostępnego po zalogowaniu w zakładce „</w:t>
      </w:r>
      <w:r w:rsidRPr="009A2F94">
        <w:rPr>
          <w:rFonts w:ascii="Cambria" w:hAnsi="Cambria"/>
          <w:i/>
          <w:iCs/>
        </w:rPr>
        <w:t>Oferty/wnioski”</w:t>
      </w:r>
      <w:r w:rsidRPr="009A2F94">
        <w:rPr>
          <w:rFonts w:ascii="Cambria" w:hAnsi="Cambria"/>
        </w:rPr>
        <w:t>.</w:t>
      </w:r>
    </w:p>
    <w:p w14:paraId="2A736905" w14:textId="77777777" w:rsidR="002D6B1C" w:rsidRPr="009A2F94" w:rsidRDefault="002D6B1C" w:rsidP="009C3447">
      <w:pPr>
        <w:widowControl w:val="0"/>
        <w:numPr>
          <w:ilvl w:val="1"/>
          <w:numId w:val="42"/>
        </w:numPr>
        <w:spacing w:after="0" w:line="276" w:lineRule="auto"/>
        <w:jc w:val="both"/>
        <w:outlineLvl w:val="3"/>
        <w:rPr>
          <w:rFonts w:ascii="Cambria" w:hAnsi="Cambria"/>
        </w:rPr>
      </w:pPr>
      <w:r w:rsidRPr="009A2F94">
        <w:rPr>
          <w:rFonts w:ascii="Cambria" w:hAnsi="Cambria"/>
          <w:bCs/>
        </w:rPr>
        <w:t>Zamawiający, niezwłocznie po otwarciu ofert, udostępnia na stronie internetowej prowadzonego postępowania informacje o:</w:t>
      </w:r>
    </w:p>
    <w:p w14:paraId="2890BF1B" w14:textId="77777777" w:rsidR="002D6B1C" w:rsidRPr="009A2F94" w:rsidRDefault="002D6B1C" w:rsidP="009C3447">
      <w:pPr>
        <w:pStyle w:val="Akapitzlist"/>
        <w:widowControl w:val="0"/>
        <w:numPr>
          <w:ilvl w:val="0"/>
          <w:numId w:val="41"/>
        </w:numPr>
        <w:spacing w:before="20" w:after="40" w:line="276" w:lineRule="auto"/>
        <w:ind w:left="993" w:hanging="284"/>
        <w:jc w:val="both"/>
        <w:outlineLvl w:val="3"/>
        <w:rPr>
          <w:rFonts w:ascii="Cambria" w:hAnsi="Cambria"/>
          <w:bCs/>
        </w:rPr>
      </w:pPr>
      <w:r w:rsidRPr="009A2F94">
        <w:rPr>
          <w:rFonts w:ascii="Cambria" w:hAnsi="Cambria"/>
          <w:bCs/>
        </w:rPr>
        <w:t>nazwach albo imionach i nazwiskach oraz siedzibach lub miejscach prowadzonej działalności gospodarczej albo miejscach zamieszkania wykonawców, których oferty zostały otwarte;</w:t>
      </w:r>
    </w:p>
    <w:p w14:paraId="540043ED" w14:textId="77777777" w:rsidR="002D6B1C" w:rsidRPr="009A2F94" w:rsidRDefault="002D6B1C" w:rsidP="009C3447">
      <w:pPr>
        <w:pStyle w:val="Akapitzlist"/>
        <w:widowControl w:val="0"/>
        <w:numPr>
          <w:ilvl w:val="0"/>
          <w:numId w:val="41"/>
        </w:numPr>
        <w:spacing w:before="20" w:after="40" w:line="276" w:lineRule="auto"/>
        <w:ind w:left="993" w:hanging="284"/>
        <w:jc w:val="both"/>
        <w:outlineLvl w:val="3"/>
        <w:rPr>
          <w:rFonts w:ascii="Cambria" w:hAnsi="Cambria"/>
          <w:bCs/>
        </w:rPr>
      </w:pPr>
      <w:r w:rsidRPr="009A2F94">
        <w:rPr>
          <w:rFonts w:ascii="Cambria" w:hAnsi="Cambria"/>
          <w:bCs/>
        </w:rPr>
        <w:t>cenach lub kosztach zawartych w ofertach.</w:t>
      </w:r>
    </w:p>
    <w:p w14:paraId="293AC220" w14:textId="77777777" w:rsidR="002D6B1C" w:rsidRPr="009A2F94" w:rsidRDefault="002D6B1C" w:rsidP="009C3447">
      <w:pPr>
        <w:pStyle w:val="Akapitzlist"/>
        <w:widowControl w:val="0"/>
        <w:numPr>
          <w:ilvl w:val="1"/>
          <w:numId w:val="42"/>
        </w:numPr>
        <w:spacing w:before="20" w:after="40" w:line="276" w:lineRule="auto"/>
        <w:ind w:left="709" w:hanging="709"/>
        <w:jc w:val="both"/>
        <w:outlineLvl w:val="3"/>
        <w:rPr>
          <w:rFonts w:ascii="Cambria" w:hAnsi="Cambria"/>
        </w:rPr>
      </w:pPr>
      <w:r w:rsidRPr="009A2F94">
        <w:rPr>
          <w:rFonts w:ascii="Cambria" w:hAnsi="Cambria"/>
        </w:rPr>
        <w:t xml:space="preserve">Zamawiający odrzuca ofertę, jeżeli została złożona po terminie składania ofert, </w:t>
      </w:r>
      <w:r w:rsidRPr="009A2F94">
        <w:rPr>
          <w:rFonts w:ascii="Cambria" w:hAnsi="Cambria"/>
        </w:rPr>
        <w:br/>
        <w:t xml:space="preserve">o którym mowa w pkt. </w:t>
      </w:r>
      <w:r>
        <w:rPr>
          <w:rFonts w:ascii="Cambria" w:hAnsi="Cambria"/>
        </w:rPr>
        <w:t>14.2 SWZ</w:t>
      </w:r>
      <w:r w:rsidRPr="009A2F94">
        <w:rPr>
          <w:rFonts w:ascii="Cambria" w:hAnsi="Cambria"/>
        </w:rPr>
        <w:t>.</w:t>
      </w:r>
    </w:p>
    <w:p w14:paraId="4E361619" w14:textId="77777777" w:rsidR="002D6B1C" w:rsidRPr="009A2F94" w:rsidRDefault="002D6B1C" w:rsidP="009C3447">
      <w:pPr>
        <w:widowControl w:val="0"/>
        <w:numPr>
          <w:ilvl w:val="1"/>
          <w:numId w:val="42"/>
        </w:numPr>
        <w:spacing w:after="0" w:line="276" w:lineRule="auto"/>
        <w:ind w:left="709" w:hanging="709"/>
        <w:jc w:val="both"/>
        <w:outlineLvl w:val="3"/>
        <w:rPr>
          <w:rFonts w:ascii="Cambria" w:hAnsi="Cambria"/>
        </w:rPr>
      </w:pPr>
      <w:r w:rsidRPr="009A2F94">
        <w:rPr>
          <w:rFonts w:ascii="Cambria" w:hAnsi="Cambria"/>
        </w:rPr>
        <w:t>W przypadku wystąpienia awarii systemu teleinformatycznego, która spowoduje brak możliwości otwarcia ofert w terminie określonym przez Zamawiającego, otwarcie ofert nastąpi niezwłocznie po usunięciu awarii.</w:t>
      </w:r>
    </w:p>
    <w:p w14:paraId="5157700E"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2272A4CD" w14:textId="7D426B6C"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15</w:t>
      </w:r>
    </w:p>
    <w:p w14:paraId="6A229C78" w14:textId="326797F6" w:rsidR="00D67C0D" w:rsidRPr="00537B22" w:rsidRDefault="00D67C0D" w:rsidP="001E156A">
      <w:pPr>
        <w:pStyle w:val="Nagwek2"/>
        <w:spacing w:after="0" w:line="240" w:lineRule="auto"/>
        <w:ind w:right="711"/>
        <w:jc w:val="left"/>
        <w:rPr>
          <w:rFonts w:ascii="Calibri" w:hAnsi="Calibri" w:cs="Calibri"/>
          <w:b w:val="0"/>
          <w:sz w:val="24"/>
          <w:szCs w:val="24"/>
        </w:rPr>
      </w:pPr>
      <w:r w:rsidRPr="00537B22">
        <w:rPr>
          <w:rFonts w:ascii="Calibri" w:hAnsi="Calibri" w:cs="Calibri"/>
          <w:sz w:val="24"/>
          <w:szCs w:val="24"/>
        </w:rPr>
        <w:t>TERMIN ZWIĄZANIA OFERTĄ</w:t>
      </w:r>
    </w:p>
    <w:p w14:paraId="78D2C938" w14:textId="472AD6E2" w:rsidR="00D67C0D" w:rsidRPr="00537B22" w:rsidRDefault="00D67C0D" w:rsidP="001667CB">
      <w:pPr>
        <w:spacing w:after="0" w:line="240" w:lineRule="auto"/>
        <w:ind w:left="12" w:hanging="10"/>
        <w:rPr>
          <w:rFonts w:ascii="Calibri" w:hAnsi="Calibri" w:cs="Calibri"/>
          <w:sz w:val="24"/>
          <w:szCs w:val="24"/>
        </w:rPr>
      </w:pPr>
      <w:r w:rsidRPr="00537B22">
        <w:rPr>
          <w:rFonts w:ascii="Calibri" w:eastAsia="Times New Roman" w:hAnsi="Calibri" w:cs="Calibri"/>
          <w:b/>
          <w:sz w:val="24"/>
          <w:szCs w:val="24"/>
        </w:rPr>
        <w:t xml:space="preserve">15.1. Wykonawca jest związany ofertą do dnia </w:t>
      </w:r>
      <w:r w:rsidR="00AF611E">
        <w:rPr>
          <w:rFonts w:ascii="Calibri" w:eastAsia="Times New Roman" w:hAnsi="Calibri" w:cs="Calibri"/>
          <w:b/>
          <w:sz w:val="24"/>
          <w:szCs w:val="24"/>
        </w:rPr>
        <w:t>22.08.2024</w:t>
      </w:r>
      <w:r w:rsidRPr="00537B22">
        <w:rPr>
          <w:rFonts w:ascii="Calibri" w:eastAsia="Times New Roman" w:hAnsi="Calibri" w:cs="Calibri"/>
          <w:b/>
          <w:sz w:val="24"/>
          <w:szCs w:val="24"/>
        </w:rPr>
        <w:t xml:space="preserve"> r</w:t>
      </w:r>
      <w:r w:rsidRPr="00537B22">
        <w:rPr>
          <w:rFonts w:ascii="Calibri" w:hAnsi="Calibri" w:cs="Calibri"/>
          <w:sz w:val="24"/>
          <w:szCs w:val="24"/>
        </w:rPr>
        <w:t xml:space="preserve">.  </w:t>
      </w:r>
    </w:p>
    <w:p w14:paraId="497E674C"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15.2</w:t>
      </w:r>
      <w:r w:rsidRPr="00537B22">
        <w:rPr>
          <w:rFonts w:ascii="Calibri" w:hAnsi="Calibri" w:cs="Calibri"/>
          <w:sz w:val="24"/>
          <w:szCs w:val="24"/>
        </w:rPr>
        <w:t xml:space="preserve">. W przypadku gdy wybór najkorzystniejszej oferty nie nastąpi przed upływem terminu związania ofertą, o którym mowa w pkt 15.1, zamawiający przed upływem terminu </w:t>
      </w:r>
      <w:r w:rsidRPr="00537B22">
        <w:rPr>
          <w:rFonts w:ascii="Calibri" w:hAnsi="Calibri" w:cs="Calibri"/>
          <w:sz w:val="24"/>
          <w:szCs w:val="24"/>
        </w:rPr>
        <w:lastRenderedPageBreak/>
        <w:t xml:space="preserve">związania ofertą, zwróci się jednokrotnie do wykonawców o wyrażenie zgody na przedłużenie tego terminu o wskazywany przez niego okres, nie dłuższy niż 30 dni.  </w:t>
      </w:r>
    </w:p>
    <w:p w14:paraId="430736A4" w14:textId="77777777" w:rsidR="002D6B1C"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15.3</w:t>
      </w:r>
      <w:r w:rsidRPr="00537B22">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351D6061"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15.4.</w:t>
      </w:r>
      <w:r w:rsidRPr="00537B22">
        <w:rPr>
          <w:rFonts w:ascii="Calibri" w:hAnsi="Calibri"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6D383EF2" w14:textId="77777777" w:rsidR="00D67C0D" w:rsidRPr="00537B22" w:rsidRDefault="00D67C0D" w:rsidP="001667CB">
      <w:pPr>
        <w:spacing w:after="0" w:line="240" w:lineRule="auto"/>
        <w:ind w:left="756"/>
        <w:rPr>
          <w:rFonts w:ascii="Calibri" w:hAnsi="Calibri" w:cs="Calibri"/>
          <w:sz w:val="24"/>
          <w:szCs w:val="24"/>
        </w:rPr>
      </w:pPr>
      <w:r w:rsidRPr="00537B22">
        <w:rPr>
          <w:rFonts w:ascii="Calibri" w:hAnsi="Calibri" w:cs="Calibri"/>
          <w:sz w:val="24"/>
          <w:szCs w:val="24"/>
        </w:rPr>
        <w:t xml:space="preserve"> </w:t>
      </w:r>
    </w:p>
    <w:p w14:paraId="21D3AF25" w14:textId="0B540FC9"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16</w:t>
      </w:r>
    </w:p>
    <w:p w14:paraId="3825D776" w14:textId="79A7B8C0" w:rsidR="00D67C0D" w:rsidRPr="00537B22" w:rsidRDefault="00D67C0D" w:rsidP="001E156A">
      <w:pPr>
        <w:pStyle w:val="Nagwek2"/>
        <w:spacing w:after="0" w:line="240" w:lineRule="auto"/>
        <w:ind w:right="3"/>
        <w:jc w:val="left"/>
        <w:rPr>
          <w:rFonts w:ascii="Calibri" w:hAnsi="Calibri" w:cs="Calibri"/>
          <w:sz w:val="24"/>
          <w:szCs w:val="24"/>
        </w:rPr>
      </w:pPr>
      <w:r w:rsidRPr="00537B22">
        <w:rPr>
          <w:rFonts w:ascii="Calibri" w:hAnsi="Calibri" w:cs="Calibri"/>
          <w:sz w:val="24"/>
          <w:szCs w:val="24"/>
        </w:rPr>
        <w:t>OPIS SPOSOBU OBLICZENIA CENY OFERTY</w:t>
      </w:r>
    </w:p>
    <w:p w14:paraId="10B65BAA"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16.1. </w:t>
      </w:r>
      <w:r w:rsidRPr="00537B22">
        <w:rPr>
          <w:rFonts w:ascii="Calibri" w:hAnsi="Calibri" w:cs="Calibri"/>
          <w:sz w:val="24"/>
          <w:szCs w:val="24"/>
        </w:rPr>
        <w:t xml:space="preserve">Wykonawca określi cenę oferty brutto, która stanowić będzie wynagrodzenie ryczałtowe za realizację całości przedmiotu zamówienia danej części, podając ją w zapisie liczbowy i słownie z dokładnością do dwóch miejsc po przecinku.  </w:t>
      </w:r>
    </w:p>
    <w:p w14:paraId="3EE73F15"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16.2. </w:t>
      </w:r>
      <w:r w:rsidRPr="00537B22">
        <w:rPr>
          <w:rFonts w:ascii="Calibri" w:hAnsi="Calibri" w:cs="Calibri"/>
          <w:sz w:val="24"/>
          <w:szCs w:val="24"/>
        </w:rPr>
        <w:t xml:space="preserve">Podana w formularzu ofertowym cena brutto za realizację danej części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 xml:space="preserve">16.3. </w:t>
      </w:r>
      <w:r w:rsidRPr="00537B22">
        <w:rPr>
          <w:rFonts w:ascii="Calibri" w:hAnsi="Calibri" w:cs="Calibri"/>
          <w:sz w:val="24"/>
          <w:szCs w:val="24"/>
        </w:rPr>
        <w:t xml:space="preserve">Cena powinna uwzględniać wymagania wskazane w SWZ, dokumentacji i wzorze umowy. </w:t>
      </w:r>
    </w:p>
    <w:p w14:paraId="6C12DBD3"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16.4</w:t>
      </w:r>
      <w:r w:rsidRPr="00537B22">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16.5.</w:t>
      </w:r>
      <w:r w:rsidRPr="00537B22">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16.6.</w:t>
      </w:r>
      <w:r w:rsidRPr="00537B22">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537B22">
        <w:rPr>
          <w:rFonts w:ascii="Calibri" w:hAnsi="Calibri" w:cs="Calibri"/>
          <w:sz w:val="24"/>
          <w:szCs w:val="24"/>
        </w:rPr>
        <w:t>późn</w:t>
      </w:r>
      <w:proofErr w:type="spellEnd"/>
      <w:r w:rsidRPr="00537B22">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16.7</w:t>
      </w:r>
      <w:r w:rsidRPr="00537B22">
        <w:rPr>
          <w:rFonts w:ascii="Calibri" w:hAnsi="Calibri" w:cs="Calibri"/>
          <w:sz w:val="24"/>
          <w:szCs w:val="24"/>
        </w:rPr>
        <w:t xml:space="preserve">. W ofercie wykonawca ma obowiązek:  </w:t>
      </w:r>
    </w:p>
    <w:p w14:paraId="6E2603C1" w14:textId="77777777" w:rsidR="00D67C0D" w:rsidRPr="00537B22" w:rsidRDefault="00D67C0D" w:rsidP="009C3447">
      <w:pPr>
        <w:numPr>
          <w:ilvl w:val="0"/>
          <w:numId w:val="12"/>
        </w:numPr>
        <w:spacing w:after="0" w:line="240" w:lineRule="auto"/>
        <w:ind w:firstLine="708"/>
        <w:rPr>
          <w:rFonts w:ascii="Calibri" w:hAnsi="Calibri" w:cs="Calibri"/>
          <w:sz w:val="24"/>
          <w:szCs w:val="24"/>
        </w:rPr>
      </w:pPr>
      <w:r w:rsidRPr="00537B22">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537B22" w:rsidRDefault="00D67C0D" w:rsidP="009C3447">
      <w:pPr>
        <w:numPr>
          <w:ilvl w:val="0"/>
          <w:numId w:val="12"/>
        </w:numPr>
        <w:spacing w:after="0" w:line="240" w:lineRule="auto"/>
        <w:ind w:firstLine="708"/>
        <w:rPr>
          <w:rFonts w:ascii="Calibri" w:hAnsi="Calibri" w:cs="Calibri"/>
          <w:sz w:val="24"/>
          <w:szCs w:val="24"/>
        </w:rPr>
      </w:pPr>
      <w:r w:rsidRPr="00537B22">
        <w:rPr>
          <w:rFonts w:ascii="Calibri" w:hAnsi="Calibri" w:cs="Calibri"/>
          <w:sz w:val="24"/>
          <w:szCs w:val="24"/>
        </w:rPr>
        <w:t xml:space="preserve">wskazania nazwy (rodzaju) towaru lub usługi, których dostawa lub świadczenie będą prowadziły do powstania obowiązku podatkowego;  </w:t>
      </w:r>
    </w:p>
    <w:p w14:paraId="78321136" w14:textId="77777777" w:rsidR="00D67C0D" w:rsidRPr="00537B22" w:rsidRDefault="00D67C0D" w:rsidP="009C3447">
      <w:pPr>
        <w:numPr>
          <w:ilvl w:val="0"/>
          <w:numId w:val="12"/>
        </w:numPr>
        <w:spacing w:after="0" w:line="240" w:lineRule="auto"/>
        <w:ind w:firstLine="708"/>
        <w:rPr>
          <w:rFonts w:ascii="Calibri" w:hAnsi="Calibri" w:cs="Calibri"/>
          <w:sz w:val="24"/>
          <w:szCs w:val="24"/>
        </w:rPr>
      </w:pPr>
      <w:r w:rsidRPr="00537B22">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537B22" w:rsidRDefault="00D67C0D" w:rsidP="009C3447">
      <w:pPr>
        <w:numPr>
          <w:ilvl w:val="0"/>
          <w:numId w:val="12"/>
        </w:numPr>
        <w:spacing w:after="0" w:line="240" w:lineRule="auto"/>
        <w:ind w:firstLine="708"/>
        <w:rPr>
          <w:rFonts w:ascii="Calibri" w:hAnsi="Calibri" w:cs="Calibri"/>
          <w:sz w:val="24"/>
          <w:szCs w:val="24"/>
        </w:rPr>
      </w:pPr>
      <w:r w:rsidRPr="00537B22">
        <w:rPr>
          <w:rFonts w:ascii="Calibri" w:hAnsi="Calibri" w:cs="Calibri"/>
          <w:sz w:val="24"/>
          <w:szCs w:val="24"/>
        </w:rPr>
        <w:t xml:space="preserve">wskazania stawki podatku od towarów i usług, która zgodnie z wiedzą wykonawcy, będzie miała zastosowanie.  </w:t>
      </w:r>
    </w:p>
    <w:p w14:paraId="1710AA24" w14:textId="07EABBC0"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16.8</w:t>
      </w:r>
      <w:r w:rsidRPr="00537B22">
        <w:rPr>
          <w:rFonts w:ascii="Calibri" w:hAnsi="Calibri" w:cs="Calibri"/>
          <w:sz w:val="24"/>
          <w:szCs w:val="24"/>
        </w:rPr>
        <w:t>. Wynagrodzenie będzie płatne zgodnie z Projektem umowy Załącznik Nr 1</w:t>
      </w:r>
      <w:r w:rsidR="00CF5923" w:rsidRPr="00537B22">
        <w:rPr>
          <w:rFonts w:ascii="Calibri" w:hAnsi="Calibri" w:cs="Calibri"/>
          <w:sz w:val="24"/>
          <w:szCs w:val="24"/>
        </w:rPr>
        <w:t xml:space="preserve"> </w:t>
      </w:r>
      <w:r w:rsidRPr="00537B22">
        <w:rPr>
          <w:rFonts w:ascii="Calibri" w:hAnsi="Calibri" w:cs="Calibri"/>
          <w:sz w:val="24"/>
          <w:szCs w:val="24"/>
        </w:rPr>
        <w:t xml:space="preserve">do SWZ </w:t>
      </w:r>
    </w:p>
    <w:p w14:paraId="755BE7AA" w14:textId="77777777" w:rsidR="00D67C0D" w:rsidRPr="00537B22" w:rsidRDefault="00D67C0D" w:rsidP="001667CB">
      <w:pPr>
        <w:spacing w:after="0" w:line="240" w:lineRule="auto"/>
        <w:ind w:left="756"/>
        <w:rPr>
          <w:rFonts w:ascii="Calibri" w:hAnsi="Calibri" w:cs="Calibri"/>
          <w:sz w:val="24"/>
          <w:szCs w:val="24"/>
        </w:rPr>
      </w:pPr>
      <w:r w:rsidRPr="00537B22">
        <w:rPr>
          <w:rFonts w:ascii="Calibri" w:hAnsi="Calibri" w:cs="Calibri"/>
          <w:sz w:val="24"/>
          <w:szCs w:val="24"/>
        </w:rPr>
        <w:t xml:space="preserve"> </w:t>
      </w:r>
    </w:p>
    <w:p w14:paraId="61D354A0" w14:textId="6E69FDF5"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lastRenderedPageBreak/>
        <w:t>Rozdział 17</w:t>
      </w:r>
    </w:p>
    <w:p w14:paraId="03625F50" w14:textId="734097F6" w:rsidR="00D67C0D" w:rsidRPr="00537B22" w:rsidRDefault="00D67C0D" w:rsidP="001667CB">
      <w:pPr>
        <w:spacing w:after="0" w:line="240" w:lineRule="auto"/>
        <w:ind w:left="341" w:firstLine="430"/>
        <w:rPr>
          <w:rFonts w:ascii="Calibri" w:hAnsi="Calibri" w:cs="Calibri"/>
          <w:sz w:val="24"/>
          <w:szCs w:val="24"/>
        </w:rPr>
      </w:pPr>
      <w:r w:rsidRPr="00537B22">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537B22" w:rsidRDefault="00D67C0D" w:rsidP="001667CB">
      <w:pPr>
        <w:spacing w:after="0" w:line="240" w:lineRule="auto"/>
        <w:ind w:left="341" w:firstLine="430"/>
        <w:rPr>
          <w:rFonts w:ascii="Calibri" w:hAnsi="Calibri" w:cs="Calibri"/>
          <w:sz w:val="24"/>
          <w:szCs w:val="24"/>
        </w:rPr>
      </w:pPr>
    </w:p>
    <w:p w14:paraId="6FEF23BA" w14:textId="4B704356" w:rsidR="00D67C0D" w:rsidRPr="00537B22" w:rsidRDefault="00D67C0D" w:rsidP="009C3447">
      <w:pPr>
        <w:numPr>
          <w:ilvl w:val="1"/>
          <w:numId w:val="13"/>
        </w:numPr>
        <w:spacing w:after="0" w:line="240" w:lineRule="auto"/>
        <w:rPr>
          <w:rFonts w:ascii="Calibri" w:hAnsi="Calibri" w:cs="Calibri"/>
          <w:sz w:val="24"/>
          <w:szCs w:val="24"/>
        </w:rPr>
      </w:pPr>
      <w:r w:rsidRPr="00537B22">
        <w:rPr>
          <w:rFonts w:ascii="Calibri" w:hAnsi="Calibri" w:cs="Calibri"/>
          <w:sz w:val="24"/>
          <w:szCs w:val="24"/>
        </w:rPr>
        <w:t>Przy wyborze oferty zamawiający będzie się kierował następującymi kryteriami</w:t>
      </w:r>
      <w:r w:rsidR="002A1D23" w:rsidRPr="00537B22">
        <w:rPr>
          <w:rFonts w:ascii="Calibri" w:hAnsi="Calibri" w:cs="Calibri"/>
          <w:sz w:val="24"/>
          <w:szCs w:val="24"/>
        </w:rPr>
        <w:t>:</w:t>
      </w:r>
      <w:r w:rsidRPr="00537B22">
        <w:rPr>
          <w:rFonts w:ascii="Calibri" w:hAnsi="Calibri" w:cs="Calibri"/>
          <w:sz w:val="24"/>
          <w:szCs w:val="24"/>
        </w:rPr>
        <w:t xml:space="preserve"> </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62"/>
        <w:gridCol w:w="1418"/>
        <w:gridCol w:w="1419"/>
        <w:gridCol w:w="5665"/>
      </w:tblGrid>
      <w:tr w:rsidR="00D67C0D" w:rsidRPr="00537B22"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537B22" w:rsidRDefault="00D67C0D" w:rsidP="001667CB">
            <w:pPr>
              <w:spacing w:line="240" w:lineRule="auto"/>
              <w:ind w:left="2"/>
              <w:rPr>
                <w:rFonts w:ascii="Calibri" w:hAnsi="Calibri" w:cs="Calibri"/>
                <w:sz w:val="24"/>
                <w:szCs w:val="24"/>
              </w:rPr>
            </w:pPr>
            <w:r w:rsidRPr="00537B22">
              <w:rPr>
                <w:rFonts w:ascii="Calibri" w:eastAsia="Times New Roman" w:hAnsi="Calibri" w:cs="Calibri"/>
                <w:b/>
                <w:sz w:val="24"/>
                <w:szCs w:val="24"/>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537B22" w:rsidRDefault="00D67C0D" w:rsidP="001667CB">
            <w:pPr>
              <w:spacing w:line="240" w:lineRule="auto"/>
              <w:ind w:left="2"/>
              <w:rPr>
                <w:rFonts w:ascii="Calibri" w:hAnsi="Calibri" w:cs="Calibri"/>
                <w:sz w:val="24"/>
                <w:szCs w:val="24"/>
              </w:rPr>
            </w:pPr>
            <w:r w:rsidRPr="00537B22">
              <w:rPr>
                <w:rFonts w:ascii="Calibri" w:eastAsia="Times New Roman" w:hAnsi="Calibri" w:cs="Calibri"/>
                <w:b/>
                <w:sz w:val="24"/>
                <w:szCs w:val="24"/>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41277123" w:rsidR="00D67C0D" w:rsidRPr="00537B22" w:rsidRDefault="00D67C0D" w:rsidP="001667CB">
            <w:pPr>
              <w:spacing w:line="240" w:lineRule="auto"/>
              <w:ind w:left="2"/>
              <w:rPr>
                <w:rFonts w:ascii="Calibri" w:hAnsi="Calibri" w:cs="Calibri"/>
                <w:sz w:val="24"/>
                <w:szCs w:val="24"/>
              </w:rPr>
            </w:pPr>
            <w:r w:rsidRPr="00537B22">
              <w:rPr>
                <w:rFonts w:ascii="Calibri" w:eastAsia="Times New Roman" w:hAnsi="Calibri" w:cs="Calibri"/>
                <w:b/>
                <w:sz w:val="24"/>
                <w:szCs w:val="24"/>
              </w:rPr>
              <w:t>Waga</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537B22" w:rsidRDefault="00D67C0D" w:rsidP="001667CB">
            <w:pPr>
              <w:spacing w:line="240" w:lineRule="auto"/>
              <w:rPr>
                <w:rFonts w:ascii="Calibri" w:hAnsi="Calibri" w:cs="Calibri"/>
                <w:sz w:val="24"/>
                <w:szCs w:val="24"/>
              </w:rPr>
            </w:pPr>
            <w:r w:rsidRPr="00537B22">
              <w:rPr>
                <w:rFonts w:ascii="Calibri" w:eastAsia="Times New Roman" w:hAnsi="Calibri" w:cs="Calibri"/>
                <w:b/>
                <w:sz w:val="24"/>
                <w:szCs w:val="24"/>
              </w:rPr>
              <w:t xml:space="preserve">Sposób punktowania </w:t>
            </w:r>
          </w:p>
        </w:tc>
      </w:tr>
      <w:tr w:rsidR="00D67C0D" w:rsidRPr="00537B22"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537B22" w:rsidRDefault="00D67C0D" w:rsidP="001667CB">
            <w:pPr>
              <w:spacing w:line="240" w:lineRule="auto"/>
              <w:ind w:left="2"/>
              <w:rPr>
                <w:rFonts w:ascii="Calibri" w:hAnsi="Calibri" w:cs="Calibri"/>
                <w:sz w:val="24"/>
                <w:szCs w:val="24"/>
              </w:rPr>
            </w:pPr>
            <w:r w:rsidRPr="00537B22">
              <w:rPr>
                <w:rFonts w:ascii="Calibri" w:hAnsi="Calibri" w:cs="Calibri"/>
                <w:sz w:val="24"/>
                <w:szCs w:val="24"/>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537B22" w:rsidRDefault="00D67C0D" w:rsidP="001667CB">
            <w:pPr>
              <w:spacing w:line="240" w:lineRule="auto"/>
              <w:ind w:left="2"/>
              <w:rPr>
                <w:rFonts w:ascii="Calibri" w:hAnsi="Calibri" w:cs="Calibri"/>
                <w:sz w:val="24"/>
                <w:szCs w:val="24"/>
              </w:rPr>
            </w:pPr>
            <w:r w:rsidRPr="00537B22">
              <w:rPr>
                <w:rFonts w:ascii="Calibri" w:hAnsi="Calibri" w:cs="Calibri"/>
                <w:sz w:val="24"/>
                <w:szCs w:val="24"/>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537B22" w:rsidRDefault="00D67C0D" w:rsidP="001667CB">
            <w:pPr>
              <w:spacing w:line="240" w:lineRule="auto"/>
              <w:ind w:left="2"/>
              <w:rPr>
                <w:rFonts w:ascii="Calibri" w:hAnsi="Calibri" w:cs="Calibri"/>
                <w:sz w:val="24"/>
                <w:szCs w:val="24"/>
              </w:rPr>
            </w:pPr>
            <w:r w:rsidRPr="00537B22">
              <w:rPr>
                <w:rFonts w:ascii="Calibri" w:hAnsi="Calibri" w:cs="Calibri"/>
                <w:sz w:val="24"/>
                <w:szCs w:val="24"/>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537B22" w:rsidRDefault="00D67C0D" w:rsidP="001667CB">
            <w:pPr>
              <w:spacing w:line="240" w:lineRule="auto"/>
              <w:rPr>
                <w:rFonts w:ascii="Calibri" w:hAnsi="Calibri" w:cs="Calibri"/>
                <w:sz w:val="24"/>
                <w:szCs w:val="24"/>
              </w:rPr>
            </w:pPr>
            <w:r w:rsidRPr="00537B22">
              <w:rPr>
                <w:rFonts w:ascii="Calibri" w:hAnsi="Calibri" w:cs="Calibri"/>
                <w:sz w:val="24"/>
                <w:szCs w:val="24"/>
              </w:rPr>
              <w:t xml:space="preserve">Liczba punktów = (cena najniższa zaproponowana w ofertach niepodlegających odrzuceniu / cena badanej oferty) x 60 punktów </w:t>
            </w:r>
          </w:p>
          <w:p w14:paraId="5CA5F5F0" w14:textId="77777777" w:rsidR="00D67C0D" w:rsidRPr="00537B22" w:rsidRDefault="00D67C0D" w:rsidP="001667CB">
            <w:pPr>
              <w:spacing w:line="240" w:lineRule="auto"/>
              <w:rPr>
                <w:rFonts w:ascii="Calibri" w:hAnsi="Calibri" w:cs="Calibri"/>
                <w:sz w:val="24"/>
                <w:szCs w:val="24"/>
              </w:rPr>
            </w:pPr>
            <w:r w:rsidRPr="00537B22">
              <w:rPr>
                <w:rFonts w:ascii="Calibri" w:hAnsi="Calibri" w:cs="Calibri"/>
                <w:sz w:val="24"/>
                <w:szCs w:val="24"/>
              </w:rPr>
              <w:t xml:space="preserve"> </w:t>
            </w:r>
          </w:p>
        </w:tc>
      </w:tr>
      <w:tr w:rsidR="00D67C0D" w:rsidRPr="00537B22"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537B22" w:rsidRDefault="00D67C0D" w:rsidP="001667CB">
            <w:pPr>
              <w:spacing w:line="240" w:lineRule="auto"/>
              <w:ind w:left="2"/>
              <w:rPr>
                <w:rFonts w:ascii="Calibri" w:hAnsi="Calibri" w:cs="Calibri"/>
                <w:sz w:val="24"/>
                <w:szCs w:val="24"/>
              </w:rPr>
            </w:pPr>
            <w:r w:rsidRPr="00537B22">
              <w:rPr>
                <w:rFonts w:ascii="Calibri" w:hAnsi="Calibri" w:cs="Calibri"/>
                <w:sz w:val="24"/>
                <w:szCs w:val="24"/>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537B22" w:rsidRDefault="00D67C0D" w:rsidP="001667CB">
            <w:pPr>
              <w:spacing w:line="240" w:lineRule="auto"/>
              <w:ind w:left="2" w:right="22"/>
              <w:rPr>
                <w:rFonts w:ascii="Calibri" w:hAnsi="Calibri" w:cs="Calibri"/>
                <w:sz w:val="24"/>
                <w:szCs w:val="24"/>
              </w:rPr>
            </w:pPr>
            <w:r w:rsidRPr="00537B22">
              <w:rPr>
                <w:rFonts w:ascii="Calibri" w:hAnsi="Calibri" w:cs="Calibri"/>
                <w:sz w:val="24"/>
                <w:szCs w:val="24"/>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77777777" w:rsidR="00D67C0D" w:rsidRPr="00537B22" w:rsidRDefault="00D67C0D" w:rsidP="001667CB">
            <w:pPr>
              <w:spacing w:line="240" w:lineRule="auto"/>
              <w:ind w:left="2"/>
              <w:rPr>
                <w:rFonts w:ascii="Calibri" w:hAnsi="Calibri" w:cs="Calibri"/>
                <w:sz w:val="24"/>
                <w:szCs w:val="24"/>
              </w:rPr>
            </w:pPr>
            <w:r w:rsidRPr="00537B22">
              <w:rPr>
                <w:rFonts w:ascii="Calibri" w:hAnsi="Calibri" w:cs="Calibri"/>
                <w:sz w:val="24"/>
                <w:szCs w:val="24"/>
              </w:rPr>
              <w:t xml:space="preserve">40,00 </w:t>
            </w:r>
          </w:p>
        </w:tc>
        <w:tc>
          <w:tcPr>
            <w:tcW w:w="5665" w:type="dxa"/>
            <w:tcBorders>
              <w:top w:val="single" w:sz="4" w:space="0" w:color="000000"/>
              <w:left w:val="single" w:sz="4" w:space="0" w:color="000000"/>
              <w:bottom w:val="single" w:sz="4" w:space="0" w:color="000000"/>
              <w:right w:val="single" w:sz="4" w:space="0" w:color="000000"/>
            </w:tcBorders>
          </w:tcPr>
          <w:p w14:paraId="012F0E8E" w14:textId="77777777" w:rsidR="00D67C0D" w:rsidRPr="00537B22" w:rsidRDefault="00D67C0D" w:rsidP="001667CB">
            <w:pPr>
              <w:spacing w:line="240" w:lineRule="auto"/>
              <w:rPr>
                <w:rFonts w:ascii="Calibri" w:hAnsi="Calibri" w:cs="Calibri"/>
                <w:sz w:val="24"/>
                <w:szCs w:val="24"/>
              </w:rPr>
            </w:pPr>
            <w:r w:rsidRPr="00537B22">
              <w:rPr>
                <w:rFonts w:ascii="Calibri" w:hAnsi="Calibri" w:cs="Calibri"/>
                <w:sz w:val="24"/>
                <w:szCs w:val="24"/>
              </w:rPr>
              <w:t xml:space="preserve">Liczba punktów = (gwarancja badanej oferty /  najdłuższa gwarancja zaproponowana w ofertach) x 40 punktów </w:t>
            </w:r>
          </w:p>
          <w:p w14:paraId="054E0BAC" w14:textId="77777777" w:rsidR="00D67C0D" w:rsidRPr="00537B22" w:rsidRDefault="00D67C0D" w:rsidP="001667CB">
            <w:pPr>
              <w:spacing w:line="240" w:lineRule="auto"/>
              <w:rPr>
                <w:rFonts w:ascii="Calibri" w:hAnsi="Calibri" w:cs="Calibri"/>
                <w:sz w:val="24"/>
                <w:szCs w:val="24"/>
              </w:rPr>
            </w:pPr>
            <w:r w:rsidRPr="00537B22">
              <w:rPr>
                <w:rFonts w:ascii="Calibri" w:hAnsi="Calibri" w:cs="Calibri"/>
                <w:sz w:val="24"/>
                <w:szCs w:val="24"/>
              </w:rPr>
              <w:t xml:space="preserve"> </w:t>
            </w:r>
          </w:p>
        </w:tc>
      </w:tr>
    </w:tbl>
    <w:p w14:paraId="29DB05CF"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527A9075" w14:textId="77777777" w:rsidR="00D67C0D" w:rsidRPr="00537B22" w:rsidRDefault="00D67C0D" w:rsidP="009C3447">
      <w:pPr>
        <w:numPr>
          <w:ilvl w:val="1"/>
          <w:numId w:val="13"/>
        </w:numPr>
        <w:spacing w:after="0" w:line="240" w:lineRule="auto"/>
        <w:rPr>
          <w:rFonts w:ascii="Calibri" w:hAnsi="Calibri" w:cs="Calibri"/>
          <w:sz w:val="24"/>
          <w:szCs w:val="24"/>
        </w:rPr>
      </w:pPr>
      <w:r w:rsidRPr="00537B22">
        <w:rPr>
          <w:rFonts w:ascii="Calibri" w:hAnsi="Calibri" w:cs="Calibri"/>
          <w:sz w:val="24"/>
          <w:szCs w:val="24"/>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55D21C44" w14:textId="556E21B8" w:rsidR="00081B51" w:rsidRPr="00537B22" w:rsidRDefault="00D67C0D" w:rsidP="009C3447">
      <w:pPr>
        <w:numPr>
          <w:ilvl w:val="1"/>
          <w:numId w:val="13"/>
        </w:numPr>
        <w:spacing w:after="0" w:line="240" w:lineRule="auto"/>
        <w:ind w:firstLine="9"/>
        <w:rPr>
          <w:rFonts w:ascii="Calibri" w:hAnsi="Calibri" w:cs="Calibri"/>
          <w:sz w:val="24"/>
          <w:szCs w:val="24"/>
        </w:rPr>
      </w:pPr>
      <w:r w:rsidRPr="00537B22">
        <w:rPr>
          <w:rFonts w:ascii="Calibri" w:hAnsi="Calibri" w:cs="Calibri"/>
          <w:sz w:val="24"/>
          <w:szCs w:val="24"/>
        </w:rPr>
        <w:t xml:space="preserve">Za ofertę najkorzystniejszą uznana zostanie oferta, która uzyska w sumie najwyższą liczbę punktów (C+G). </w:t>
      </w:r>
    </w:p>
    <w:p w14:paraId="07766C46" w14:textId="77777777" w:rsidR="00B25EF7" w:rsidRPr="00537B22" w:rsidRDefault="00B25EF7" w:rsidP="001667CB">
      <w:pPr>
        <w:spacing w:after="0" w:line="240" w:lineRule="auto"/>
        <w:ind w:left="13"/>
        <w:rPr>
          <w:rFonts w:ascii="Calibri" w:hAnsi="Calibri" w:cs="Calibri"/>
          <w:sz w:val="24"/>
          <w:szCs w:val="24"/>
        </w:rPr>
      </w:pPr>
    </w:p>
    <w:p w14:paraId="24A6CDDA" w14:textId="65246AA8"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18</w:t>
      </w:r>
    </w:p>
    <w:p w14:paraId="6F0C36C8" w14:textId="4B3D8CA9" w:rsidR="00D67C0D" w:rsidRPr="00537B22" w:rsidRDefault="00D67C0D" w:rsidP="001E156A">
      <w:pPr>
        <w:pStyle w:val="Nagwek2"/>
        <w:spacing w:after="0" w:line="240" w:lineRule="auto"/>
        <w:ind w:right="1"/>
        <w:jc w:val="left"/>
        <w:rPr>
          <w:rFonts w:ascii="Calibri" w:hAnsi="Calibri" w:cs="Calibri"/>
          <w:sz w:val="24"/>
          <w:szCs w:val="24"/>
        </w:rPr>
      </w:pPr>
      <w:r w:rsidRPr="00537B22">
        <w:rPr>
          <w:rFonts w:ascii="Calibri" w:hAnsi="Calibri" w:cs="Calibri"/>
          <w:sz w:val="24"/>
          <w:szCs w:val="24"/>
        </w:rPr>
        <w:t>WYBÓR NAJKORZYSTNIEJSZEJ OFERTY</w:t>
      </w:r>
    </w:p>
    <w:p w14:paraId="16E2A7C7"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18.1</w:t>
      </w:r>
      <w:r w:rsidRPr="00537B22">
        <w:rPr>
          <w:rFonts w:ascii="Calibri" w:hAnsi="Calibri" w:cs="Calibri"/>
          <w:sz w:val="24"/>
          <w:szCs w:val="24"/>
        </w:rPr>
        <w:t xml:space="preserve">. Zamawiający wybiera najkorzystniejszą ofertę w terminie związania ofertą.  </w:t>
      </w:r>
    </w:p>
    <w:p w14:paraId="104B454D"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18.2.</w:t>
      </w:r>
      <w:r w:rsidRPr="00537B22">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18.3.</w:t>
      </w:r>
      <w:r w:rsidRPr="00537B22">
        <w:rPr>
          <w:rFonts w:ascii="Calibri" w:hAnsi="Calibri" w:cs="Calibri"/>
          <w:sz w:val="24"/>
          <w:szCs w:val="24"/>
        </w:rPr>
        <w:t xml:space="preserve"> Stosownie do art. 253 ust. 1 ustawy </w:t>
      </w:r>
      <w:proofErr w:type="spellStart"/>
      <w:r w:rsidRPr="00537B22">
        <w:rPr>
          <w:rFonts w:ascii="Calibri" w:hAnsi="Calibri" w:cs="Calibri"/>
          <w:sz w:val="24"/>
          <w:szCs w:val="24"/>
        </w:rPr>
        <w:t>Pzp</w:t>
      </w:r>
      <w:proofErr w:type="spellEnd"/>
      <w:r w:rsidRPr="00537B22">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537B22" w:rsidRDefault="00D67C0D" w:rsidP="009C3447">
      <w:pPr>
        <w:numPr>
          <w:ilvl w:val="0"/>
          <w:numId w:val="14"/>
        </w:numPr>
        <w:spacing w:after="0" w:line="240" w:lineRule="auto"/>
        <w:rPr>
          <w:rFonts w:ascii="Calibri" w:hAnsi="Calibri" w:cs="Calibri"/>
          <w:sz w:val="24"/>
          <w:szCs w:val="24"/>
        </w:rPr>
      </w:pPr>
      <w:r w:rsidRPr="00537B22">
        <w:rPr>
          <w:rFonts w:ascii="Calibri" w:hAnsi="Calibri"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15151BA" w14:textId="77777777" w:rsidR="002D6B1C" w:rsidRDefault="00D67C0D" w:rsidP="009C3447">
      <w:pPr>
        <w:numPr>
          <w:ilvl w:val="0"/>
          <w:numId w:val="14"/>
        </w:numPr>
        <w:spacing w:after="0" w:line="240" w:lineRule="auto"/>
        <w:rPr>
          <w:rFonts w:ascii="Calibri" w:hAnsi="Calibri" w:cs="Calibri"/>
          <w:sz w:val="24"/>
          <w:szCs w:val="24"/>
        </w:rPr>
      </w:pPr>
      <w:r w:rsidRPr="00537B22">
        <w:rPr>
          <w:rFonts w:ascii="Calibri" w:hAnsi="Calibri" w:cs="Calibri"/>
          <w:sz w:val="24"/>
          <w:szCs w:val="24"/>
        </w:rPr>
        <w:t xml:space="preserve">Wykonawcach, których oferty zostały odrzucone podając uzasadnienie faktyczne i prawne.  </w:t>
      </w:r>
    </w:p>
    <w:p w14:paraId="695985CE" w14:textId="772A6338" w:rsidR="00D67C0D" w:rsidRPr="00537B22" w:rsidRDefault="00D67C0D" w:rsidP="002D6B1C">
      <w:pPr>
        <w:spacing w:after="0" w:line="240" w:lineRule="auto"/>
        <w:ind w:left="4"/>
        <w:rPr>
          <w:rFonts w:ascii="Calibri" w:hAnsi="Calibri" w:cs="Calibri"/>
          <w:sz w:val="24"/>
          <w:szCs w:val="24"/>
        </w:rPr>
      </w:pPr>
      <w:r w:rsidRPr="00537B22">
        <w:rPr>
          <w:rFonts w:ascii="Calibri" w:eastAsia="Times New Roman" w:hAnsi="Calibri" w:cs="Calibri"/>
          <w:b/>
          <w:sz w:val="24"/>
          <w:szCs w:val="24"/>
        </w:rPr>
        <w:t>18.4.</w:t>
      </w:r>
      <w:r w:rsidRPr="00537B22">
        <w:rPr>
          <w:rFonts w:ascii="Calibri" w:hAnsi="Calibri" w:cs="Calibri"/>
          <w:sz w:val="24"/>
          <w:szCs w:val="24"/>
        </w:rPr>
        <w:t xml:space="preserve"> Zamawiający udostępnia niezwłocznie informacje, o których mowa w pkt 18.3 </w:t>
      </w:r>
      <w:proofErr w:type="spellStart"/>
      <w:r w:rsidRPr="00537B22">
        <w:rPr>
          <w:rFonts w:ascii="Calibri" w:hAnsi="Calibri" w:cs="Calibri"/>
          <w:sz w:val="24"/>
          <w:szCs w:val="24"/>
        </w:rPr>
        <w:t>tiret</w:t>
      </w:r>
      <w:proofErr w:type="spellEnd"/>
      <w:r w:rsidRPr="00537B22">
        <w:rPr>
          <w:rFonts w:ascii="Calibri" w:hAnsi="Calibri" w:cs="Calibri"/>
          <w:sz w:val="24"/>
          <w:szCs w:val="24"/>
        </w:rPr>
        <w:t xml:space="preserve"> pierwszy SWZ, </w:t>
      </w:r>
      <w:r w:rsidRPr="00537B22">
        <w:rPr>
          <w:rFonts w:ascii="Calibri" w:hAnsi="Calibri" w:cs="Calibri"/>
          <w:sz w:val="24"/>
          <w:szCs w:val="24"/>
        </w:rPr>
        <w:tab/>
        <w:t xml:space="preserve">na </w:t>
      </w:r>
      <w:r w:rsidRPr="00537B22">
        <w:rPr>
          <w:rFonts w:ascii="Calibri" w:hAnsi="Calibri" w:cs="Calibri"/>
          <w:sz w:val="24"/>
          <w:szCs w:val="24"/>
        </w:rPr>
        <w:tab/>
        <w:t xml:space="preserve">stronie </w:t>
      </w:r>
      <w:r w:rsidRPr="00537B22">
        <w:rPr>
          <w:rFonts w:ascii="Calibri" w:hAnsi="Calibri" w:cs="Calibri"/>
          <w:sz w:val="24"/>
          <w:szCs w:val="24"/>
        </w:rPr>
        <w:tab/>
        <w:t xml:space="preserve">internetowej </w:t>
      </w:r>
      <w:r w:rsidRPr="00537B22">
        <w:rPr>
          <w:rFonts w:ascii="Calibri" w:hAnsi="Calibri" w:cs="Calibri"/>
          <w:sz w:val="24"/>
          <w:szCs w:val="24"/>
        </w:rPr>
        <w:tab/>
        <w:t xml:space="preserve">prowadzonego </w:t>
      </w:r>
      <w:r w:rsidR="002D6B1C">
        <w:rPr>
          <w:rFonts w:ascii="Calibri" w:hAnsi="Calibri" w:cs="Calibri"/>
          <w:sz w:val="24"/>
          <w:szCs w:val="24"/>
        </w:rPr>
        <w:t xml:space="preserve"> </w:t>
      </w:r>
      <w:r w:rsidRPr="00537B22">
        <w:rPr>
          <w:rFonts w:ascii="Calibri" w:hAnsi="Calibri" w:cs="Calibri"/>
          <w:sz w:val="24"/>
          <w:szCs w:val="24"/>
        </w:rPr>
        <w:t>postępowania</w:t>
      </w:r>
      <w:r w:rsidR="002D6B1C">
        <w:rPr>
          <w:rFonts w:ascii="Calibri" w:hAnsi="Calibri" w:cs="Calibri"/>
          <w:sz w:val="24"/>
          <w:szCs w:val="24"/>
        </w:rPr>
        <w:t xml:space="preserve">. </w:t>
      </w:r>
      <w:r w:rsidR="002D6B1C" w:rsidRPr="00537B22">
        <w:rPr>
          <w:rFonts w:ascii="Calibri" w:hAnsi="Calibri" w:cs="Calibri"/>
          <w:sz w:val="24"/>
          <w:szCs w:val="24"/>
        </w:rPr>
        <w:t xml:space="preserve"> </w:t>
      </w:r>
    </w:p>
    <w:p w14:paraId="058EF433" w14:textId="77777777" w:rsidR="002A1D23" w:rsidRPr="00537B22" w:rsidRDefault="002A1D23" w:rsidP="001667CB">
      <w:pPr>
        <w:spacing w:after="0" w:line="240" w:lineRule="auto"/>
        <w:ind w:left="756"/>
        <w:rPr>
          <w:rFonts w:ascii="Calibri" w:hAnsi="Calibri" w:cs="Calibri"/>
          <w:sz w:val="24"/>
          <w:szCs w:val="24"/>
        </w:rPr>
      </w:pPr>
    </w:p>
    <w:p w14:paraId="4C9CDB1E" w14:textId="77777777" w:rsidR="002A1D23" w:rsidRPr="00537B22" w:rsidRDefault="002A1D23" w:rsidP="001667CB">
      <w:pPr>
        <w:spacing w:after="0" w:line="240" w:lineRule="auto"/>
        <w:ind w:left="10" w:right="2" w:hanging="10"/>
        <w:rPr>
          <w:rFonts w:ascii="Calibri" w:hAnsi="Calibri" w:cs="Calibri"/>
          <w:sz w:val="24"/>
          <w:szCs w:val="24"/>
        </w:rPr>
      </w:pPr>
    </w:p>
    <w:p w14:paraId="2A6F0D7F" w14:textId="2D5C6509"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19</w:t>
      </w:r>
    </w:p>
    <w:p w14:paraId="3241F721" w14:textId="1C4DDD95" w:rsidR="00D67C0D" w:rsidRPr="00537B22" w:rsidRDefault="00D67C0D" w:rsidP="001E156A">
      <w:pPr>
        <w:pStyle w:val="Nagwek2"/>
        <w:spacing w:after="0" w:line="240" w:lineRule="auto"/>
        <w:ind w:right="0"/>
        <w:jc w:val="left"/>
        <w:rPr>
          <w:rFonts w:ascii="Calibri" w:hAnsi="Calibri" w:cs="Calibri"/>
          <w:sz w:val="24"/>
          <w:szCs w:val="24"/>
        </w:rPr>
      </w:pPr>
      <w:r w:rsidRPr="00537B22">
        <w:rPr>
          <w:rFonts w:ascii="Calibri" w:hAnsi="Calibri" w:cs="Calibri"/>
          <w:sz w:val="24"/>
          <w:szCs w:val="24"/>
        </w:rPr>
        <w:t>INFORMACJE O FORMALNOŚCIACH, JAKIE POWINNY ZOSTAĆ DOPEŁNIONE PO WYBORZE OFERTY W CELU ZAWARCIA UMOWY</w:t>
      </w:r>
    </w:p>
    <w:p w14:paraId="27B28E53"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19.1</w:t>
      </w:r>
      <w:r w:rsidRPr="00537B22">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19.2</w:t>
      </w:r>
      <w:r w:rsidRPr="00537B22">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19.3</w:t>
      </w:r>
      <w:r w:rsidRPr="00537B22">
        <w:rPr>
          <w:rFonts w:ascii="Calibri" w:hAnsi="Calibri" w:cs="Calibri"/>
          <w:sz w:val="24"/>
          <w:szCs w:val="24"/>
        </w:rPr>
        <w:t xml:space="preserve"> O terminie złożenia dokumentu, o którym mowa w pkt 19.1. Zamawiający powiadomi Wykonawcę odrębnym pismem.  </w:t>
      </w:r>
    </w:p>
    <w:p w14:paraId="0FC3503D"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19.4</w:t>
      </w:r>
      <w:r w:rsidRPr="00537B22">
        <w:rPr>
          <w:rFonts w:ascii="Calibri" w:hAnsi="Calibri" w:cs="Calibri"/>
          <w:sz w:val="24"/>
          <w:szCs w:val="24"/>
        </w:rPr>
        <w:t xml:space="preserve"> Przed podpisaniem umowy wykonawca jest zobowiązany do przedłożenia kosztorysu, na podstawie którego wyliczona została cena ofertowa zamówienia oraz harmonogramu robót </w:t>
      </w:r>
    </w:p>
    <w:p w14:paraId="7221BD0D" w14:textId="04C4E14E" w:rsidR="00D67C0D" w:rsidRPr="00537B22" w:rsidRDefault="00D67C0D" w:rsidP="001667CB">
      <w:pPr>
        <w:spacing w:after="0" w:line="240" w:lineRule="auto"/>
        <w:ind w:left="756"/>
        <w:rPr>
          <w:rFonts w:ascii="Calibri" w:hAnsi="Calibri" w:cs="Calibri"/>
          <w:sz w:val="24"/>
          <w:szCs w:val="24"/>
        </w:rPr>
      </w:pPr>
      <w:r w:rsidRPr="00537B22">
        <w:rPr>
          <w:rFonts w:ascii="Calibri" w:hAnsi="Calibri" w:cs="Calibri"/>
          <w:sz w:val="24"/>
          <w:szCs w:val="24"/>
        </w:rPr>
        <w:t xml:space="preserve"> </w:t>
      </w:r>
    </w:p>
    <w:p w14:paraId="135EA080" w14:textId="77777777" w:rsidR="00D67C0D" w:rsidRPr="00537B22" w:rsidRDefault="00D67C0D" w:rsidP="001667CB">
      <w:pPr>
        <w:spacing w:after="0" w:line="240" w:lineRule="auto"/>
        <w:ind w:left="756"/>
        <w:rPr>
          <w:rFonts w:ascii="Calibri" w:hAnsi="Calibri" w:cs="Calibri"/>
          <w:sz w:val="24"/>
          <w:szCs w:val="24"/>
        </w:rPr>
      </w:pPr>
      <w:r w:rsidRPr="00537B22">
        <w:rPr>
          <w:rFonts w:ascii="Calibri" w:hAnsi="Calibri" w:cs="Calibri"/>
          <w:sz w:val="24"/>
          <w:szCs w:val="24"/>
        </w:rPr>
        <w:t xml:space="preserve"> </w:t>
      </w:r>
    </w:p>
    <w:p w14:paraId="303FFCE2" w14:textId="65095309"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20</w:t>
      </w:r>
    </w:p>
    <w:p w14:paraId="54F0E309" w14:textId="10043066" w:rsidR="00D67C0D" w:rsidRPr="00537B22" w:rsidRDefault="00D67C0D" w:rsidP="001E156A">
      <w:pPr>
        <w:spacing w:after="0" w:line="240" w:lineRule="auto"/>
        <w:rPr>
          <w:rFonts w:ascii="Calibri" w:eastAsia="Times New Roman" w:hAnsi="Calibri" w:cs="Calibri"/>
          <w:b/>
          <w:sz w:val="24"/>
          <w:szCs w:val="24"/>
        </w:rPr>
      </w:pPr>
      <w:r w:rsidRPr="00537B22">
        <w:rPr>
          <w:rFonts w:ascii="Calibri" w:eastAsia="Times New Roman" w:hAnsi="Calibri" w:cs="Calibri"/>
          <w:b/>
          <w:sz w:val="24"/>
          <w:szCs w:val="24"/>
        </w:rPr>
        <w:t>WYMAGANIA DOTYCZĄCE ZABEZPIECZENIA NALEŻYTEGO WYKONANIA</w:t>
      </w:r>
      <w:r w:rsidR="00B25EF7" w:rsidRPr="00537B22">
        <w:rPr>
          <w:rFonts w:ascii="Calibri" w:eastAsia="Times New Roman" w:hAnsi="Calibri" w:cs="Calibri"/>
          <w:b/>
          <w:sz w:val="24"/>
          <w:szCs w:val="24"/>
        </w:rPr>
        <w:t xml:space="preserve">  </w:t>
      </w:r>
      <w:r w:rsidRPr="00537B22">
        <w:rPr>
          <w:rFonts w:ascii="Calibri" w:eastAsia="Times New Roman" w:hAnsi="Calibri" w:cs="Calibri"/>
          <w:b/>
          <w:sz w:val="24"/>
          <w:szCs w:val="24"/>
        </w:rPr>
        <w:t>UMOWY</w:t>
      </w:r>
    </w:p>
    <w:p w14:paraId="0A5D8B9A" w14:textId="2EC1F7D1"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20.1</w:t>
      </w:r>
      <w:r w:rsidRPr="00537B22">
        <w:rPr>
          <w:rFonts w:ascii="Calibri" w:hAnsi="Calibri" w:cs="Calibri"/>
          <w:sz w:val="24"/>
          <w:szCs w:val="24"/>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20.2.</w:t>
      </w:r>
      <w:r w:rsidRPr="00537B22">
        <w:rPr>
          <w:rFonts w:ascii="Calibri" w:hAnsi="Calibri" w:cs="Calibri"/>
          <w:sz w:val="24"/>
          <w:szCs w:val="24"/>
        </w:rPr>
        <w:t xml:space="preserve"> Zabezpieczenie należytego wykonania umowy może być wniesione według wyboru Wykonawcy w jednej lub w kilku następujących formach:  </w:t>
      </w:r>
    </w:p>
    <w:p w14:paraId="2EE84CB6" w14:textId="77777777" w:rsidR="00D67C0D" w:rsidRPr="00537B22" w:rsidRDefault="00D67C0D" w:rsidP="009C3447">
      <w:pPr>
        <w:numPr>
          <w:ilvl w:val="0"/>
          <w:numId w:val="15"/>
        </w:numPr>
        <w:spacing w:after="0" w:line="240" w:lineRule="auto"/>
        <w:rPr>
          <w:rFonts w:ascii="Calibri" w:hAnsi="Calibri" w:cs="Calibri"/>
          <w:sz w:val="24"/>
          <w:szCs w:val="24"/>
        </w:rPr>
      </w:pPr>
      <w:r w:rsidRPr="00537B22">
        <w:rPr>
          <w:rFonts w:ascii="Calibri" w:hAnsi="Calibri" w:cs="Calibri"/>
          <w:sz w:val="24"/>
          <w:szCs w:val="24"/>
        </w:rPr>
        <w:t xml:space="preserve">pieniądzu,  </w:t>
      </w:r>
    </w:p>
    <w:p w14:paraId="20D39BD0" w14:textId="77777777" w:rsidR="00D67C0D" w:rsidRPr="00537B22" w:rsidRDefault="00D67C0D" w:rsidP="009C3447">
      <w:pPr>
        <w:numPr>
          <w:ilvl w:val="0"/>
          <w:numId w:val="15"/>
        </w:numPr>
        <w:spacing w:after="0" w:line="240" w:lineRule="auto"/>
        <w:rPr>
          <w:rFonts w:ascii="Calibri" w:hAnsi="Calibri" w:cs="Calibri"/>
          <w:sz w:val="24"/>
          <w:szCs w:val="24"/>
        </w:rPr>
      </w:pPr>
      <w:r w:rsidRPr="00537B22">
        <w:rPr>
          <w:rFonts w:ascii="Calibri" w:hAnsi="Calibri" w:cs="Calibri"/>
          <w:sz w:val="24"/>
          <w:szCs w:val="24"/>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537B22" w:rsidRDefault="00D67C0D" w:rsidP="009C3447">
      <w:pPr>
        <w:numPr>
          <w:ilvl w:val="0"/>
          <w:numId w:val="16"/>
        </w:numPr>
        <w:spacing w:after="0" w:line="240" w:lineRule="auto"/>
        <w:rPr>
          <w:rFonts w:ascii="Calibri" w:hAnsi="Calibri" w:cs="Calibri"/>
          <w:sz w:val="24"/>
          <w:szCs w:val="24"/>
        </w:rPr>
      </w:pPr>
      <w:r w:rsidRPr="00537B22">
        <w:rPr>
          <w:rFonts w:ascii="Calibri" w:hAnsi="Calibri" w:cs="Calibri"/>
          <w:sz w:val="24"/>
          <w:szCs w:val="24"/>
        </w:rPr>
        <w:t xml:space="preserve">gwarancjach ubezpieczeniowych,  </w:t>
      </w:r>
    </w:p>
    <w:p w14:paraId="26A28E25" w14:textId="77777777" w:rsidR="00D67C0D" w:rsidRPr="00537B22" w:rsidRDefault="00D67C0D" w:rsidP="009C3447">
      <w:pPr>
        <w:numPr>
          <w:ilvl w:val="0"/>
          <w:numId w:val="16"/>
        </w:numPr>
        <w:spacing w:after="0" w:line="240" w:lineRule="auto"/>
        <w:rPr>
          <w:rFonts w:ascii="Calibri" w:hAnsi="Calibri" w:cs="Calibri"/>
          <w:sz w:val="24"/>
          <w:szCs w:val="24"/>
        </w:rPr>
      </w:pPr>
      <w:r w:rsidRPr="00537B22">
        <w:rPr>
          <w:rFonts w:ascii="Calibri" w:hAnsi="Calibri" w:cs="Calibri"/>
          <w:sz w:val="24"/>
          <w:szCs w:val="24"/>
        </w:rPr>
        <w:t xml:space="preserve">poręczeniach udzielanych przez podmioty, o których mowa w art. 6b ust. 5 pkt 2 ustawy z dnia 9 listopada 2000 r. o utworzeniu Polskiej Agencji Rozwoju Przedsiębiorczości.  </w:t>
      </w:r>
    </w:p>
    <w:p w14:paraId="4533E866" w14:textId="540E91EE" w:rsidR="00D67C0D" w:rsidRPr="001C5A14" w:rsidRDefault="001C5A14" w:rsidP="001C5A14">
      <w:pPr>
        <w:autoSpaceDE w:val="0"/>
        <w:autoSpaceDN w:val="0"/>
        <w:adjustRightInd w:val="0"/>
        <w:spacing w:after="0" w:line="240" w:lineRule="auto"/>
        <w:rPr>
          <w:rFonts w:ascii="Calibri" w:hAnsi="Calibri" w:cs="Calibri"/>
          <w:b/>
          <w:bCs/>
          <w:sz w:val="23"/>
          <w:szCs w:val="23"/>
        </w:rPr>
      </w:pPr>
      <w:r>
        <w:rPr>
          <w:rFonts w:ascii="Calibri" w:hAnsi="Calibri" w:cs="Calibri"/>
          <w:b/>
          <w:bCs/>
          <w:sz w:val="24"/>
          <w:szCs w:val="24"/>
        </w:rPr>
        <w:t xml:space="preserve">20.03. </w:t>
      </w:r>
      <w:r w:rsidR="00D67C0D" w:rsidRPr="00537B22">
        <w:rPr>
          <w:rFonts w:ascii="Calibri" w:hAnsi="Calibri" w:cs="Calibri"/>
          <w:sz w:val="24"/>
          <w:szCs w:val="24"/>
        </w:rPr>
        <w:t xml:space="preserve">Zabezpieczenie wnoszone w pieniądzu wpłaca się przelewem na rachunek bankowy Zamawiającego Nr </w:t>
      </w:r>
      <w:r w:rsidR="00D67C0D" w:rsidRPr="00537B22">
        <w:rPr>
          <w:rFonts w:ascii="Calibri" w:eastAsia="Times New Roman" w:hAnsi="Calibri" w:cs="Calibri"/>
          <w:b/>
          <w:sz w:val="24"/>
          <w:szCs w:val="24"/>
        </w:rPr>
        <w:t xml:space="preserve">53 8685 0001 2600 0866 2000 0020 </w:t>
      </w:r>
      <w:r w:rsidR="00D67C0D" w:rsidRPr="00537B22">
        <w:rPr>
          <w:rFonts w:ascii="Calibri" w:hAnsi="Calibri" w:cs="Calibri"/>
          <w:sz w:val="24"/>
          <w:szCs w:val="24"/>
        </w:rPr>
        <w:t xml:space="preserve"> </w:t>
      </w:r>
      <w:r w:rsidR="00D67C0D" w:rsidRPr="00537B22">
        <w:rPr>
          <w:rFonts w:ascii="Calibri" w:hAnsi="Calibri" w:cs="Calibri"/>
          <w:color w:val="2D2D2D"/>
          <w:sz w:val="24"/>
          <w:szCs w:val="24"/>
        </w:rPr>
        <w:t>z adnotacją: -„ zamówienie pn</w:t>
      </w:r>
      <w:r w:rsidR="002A1D23" w:rsidRPr="00537B22">
        <w:rPr>
          <w:rFonts w:ascii="Calibri" w:hAnsi="Calibri" w:cs="Calibri"/>
          <w:color w:val="2D2D2D"/>
          <w:sz w:val="24"/>
          <w:szCs w:val="24"/>
        </w:rPr>
        <w:t xml:space="preserve">. </w:t>
      </w:r>
      <w:r w:rsidR="00176599" w:rsidRPr="001C5A14">
        <w:rPr>
          <w:rFonts w:ascii="Calibri" w:hAnsi="Calibri" w:cs="Calibri"/>
          <w:color w:val="2D2D2D"/>
          <w:sz w:val="24"/>
          <w:szCs w:val="24"/>
        </w:rPr>
        <w:t>„</w:t>
      </w:r>
      <w:r w:rsidR="00AF611E">
        <w:rPr>
          <w:rFonts w:ascii="Calibri" w:hAnsi="Calibri" w:cs="Calibri"/>
          <w:sz w:val="23"/>
          <w:szCs w:val="23"/>
        </w:rPr>
        <w:t>……</w:t>
      </w:r>
      <w:r w:rsidR="00176599" w:rsidRPr="00537B22">
        <w:rPr>
          <w:rFonts w:ascii="Calibri" w:hAnsi="Calibri" w:cs="Calibri"/>
          <w:sz w:val="24"/>
          <w:szCs w:val="24"/>
        </w:rPr>
        <w:t xml:space="preserve"> </w:t>
      </w:r>
    </w:p>
    <w:p w14:paraId="25BBA699" w14:textId="77777777" w:rsidR="001C5A14" w:rsidRDefault="00D67C0D" w:rsidP="001C5A14">
      <w:pPr>
        <w:pStyle w:val="Akapitzlist"/>
        <w:numPr>
          <w:ilvl w:val="1"/>
          <w:numId w:val="45"/>
        </w:numPr>
        <w:spacing w:after="0" w:line="240" w:lineRule="auto"/>
        <w:ind w:left="0" w:firstLine="0"/>
        <w:rPr>
          <w:rFonts w:ascii="Calibri" w:hAnsi="Calibri" w:cs="Calibri"/>
          <w:sz w:val="24"/>
          <w:szCs w:val="24"/>
        </w:rPr>
      </w:pPr>
      <w:r w:rsidRPr="001C5A14">
        <w:rPr>
          <w:rFonts w:ascii="Calibri" w:hAnsi="Calibri" w:cs="Calibri"/>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p w14:paraId="6BDB1E56" w14:textId="77777777" w:rsidR="001C5A14" w:rsidRDefault="0027051F" w:rsidP="001C5A14">
      <w:pPr>
        <w:pStyle w:val="Akapitzlist"/>
        <w:numPr>
          <w:ilvl w:val="1"/>
          <w:numId w:val="45"/>
        </w:numPr>
        <w:spacing w:after="0" w:line="240" w:lineRule="auto"/>
        <w:ind w:left="0" w:firstLine="0"/>
        <w:rPr>
          <w:rFonts w:ascii="Calibri" w:hAnsi="Calibri" w:cs="Calibri"/>
          <w:sz w:val="24"/>
          <w:szCs w:val="24"/>
        </w:rPr>
      </w:pPr>
      <w:r w:rsidRPr="001C5A14">
        <w:rPr>
          <w:rFonts w:ascii="Calibri" w:hAnsi="Calibri" w:cs="Calibri"/>
          <w:sz w:val="24"/>
          <w:szCs w:val="24"/>
        </w:rPr>
        <w:t>Zamawiający wymaga wniesienia zabezpieczenia należytego wykonania Umowy obejmującego okres o 30 dni dłuższy niż termin wykonania Umowy.</w:t>
      </w:r>
    </w:p>
    <w:p w14:paraId="49F34B96" w14:textId="549ED195" w:rsidR="0027051F" w:rsidRPr="001C5A14" w:rsidRDefault="0027051F" w:rsidP="001C5A14">
      <w:pPr>
        <w:pStyle w:val="Akapitzlist"/>
        <w:numPr>
          <w:ilvl w:val="1"/>
          <w:numId w:val="45"/>
        </w:numPr>
        <w:spacing w:after="0" w:line="240" w:lineRule="auto"/>
        <w:ind w:left="0" w:firstLine="0"/>
        <w:rPr>
          <w:rFonts w:ascii="Calibri" w:hAnsi="Calibri" w:cs="Calibri"/>
          <w:sz w:val="24"/>
          <w:szCs w:val="24"/>
        </w:rPr>
      </w:pPr>
      <w:r w:rsidRPr="001C5A14">
        <w:rPr>
          <w:rFonts w:ascii="Calibri" w:hAnsi="Calibri" w:cs="Calibri"/>
          <w:sz w:val="24"/>
          <w:szCs w:val="24"/>
        </w:rPr>
        <w:lastRenderedPageBreak/>
        <w:t xml:space="preserve">Zabezpieczenie należytego wykonania umowy ma na celu zabezpieczenie i ewentualne zaspokojenia roszczeń Zamawiającego z tytułu niewykonania lub nienależytego wykonania Umowy przez Wykonawcę, w trym usunięcia wad, w szczególności roszczeń Zamawiającego wobec Wykonawcy o zapłatę kar umownych. </w:t>
      </w:r>
    </w:p>
    <w:p w14:paraId="5277C6E1" w14:textId="77777777" w:rsidR="0027051F" w:rsidRPr="00537B22" w:rsidRDefault="0027051F" w:rsidP="001667CB">
      <w:pPr>
        <w:spacing w:after="0" w:line="240" w:lineRule="auto"/>
        <w:ind w:left="13"/>
        <w:rPr>
          <w:rFonts w:ascii="Calibri" w:hAnsi="Calibri" w:cs="Calibri"/>
          <w:sz w:val="24"/>
          <w:szCs w:val="24"/>
        </w:rPr>
      </w:pPr>
    </w:p>
    <w:p w14:paraId="0D7D71FE" w14:textId="77777777" w:rsidR="00176599" w:rsidRPr="00537B22" w:rsidRDefault="00176599" w:rsidP="001667CB">
      <w:pPr>
        <w:spacing w:after="0" w:line="240" w:lineRule="auto"/>
        <w:ind w:left="10" w:right="2" w:hanging="10"/>
        <w:rPr>
          <w:rFonts w:ascii="Calibri" w:hAnsi="Calibri" w:cs="Calibri"/>
          <w:sz w:val="24"/>
          <w:szCs w:val="24"/>
        </w:rPr>
      </w:pPr>
    </w:p>
    <w:p w14:paraId="508D4B5D" w14:textId="00CB2CAC"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21</w:t>
      </w:r>
    </w:p>
    <w:p w14:paraId="1516D324" w14:textId="08A03C69" w:rsidR="00D67C0D" w:rsidRPr="00537B22" w:rsidRDefault="00D67C0D" w:rsidP="001E156A">
      <w:pPr>
        <w:pStyle w:val="Nagwek2"/>
        <w:spacing w:after="0" w:line="240" w:lineRule="auto"/>
        <w:ind w:right="706"/>
        <w:jc w:val="left"/>
        <w:rPr>
          <w:rFonts w:ascii="Calibri" w:hAnsi="Calibri" w:cs="Calibri"/>
          <w:sz w:val="24"/>
          <w:szCs w:val="24"/>
        </w:rPr>
      </w:pPr>
      <w:r w:rsidRPr="00537B22">
        <w:rPr>
          <w:rFonts w:ascii="Calibri" w:hAnsi="Calibri" w:cs="Calibri"/>
          <w:sz w:val="24"/>
          <w:szCs w:val="24"/>
        </w:rPr>
        <w:t>POSTANOWIENIA UMOWY</w:t>
      </w:r>
    </w:p>
    <w:p w14:paraId="71583B8E" w14:textId="7477B8CC"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21.1</w:t>
      </w:r>
      <w:r w:rsidRPr="00537B22">
        <w:rPr>
          <w:rFonts w:ascii="Calibri" w:hAnsi="Calibri" w:cs="Calibri"/>
          <w:sz w:val="24"/>
          <w:szCs w:val="24"/>
        </w:rPr>
        <w:t xml:space="preserve"> Projekt Umowy stanowi Załącznik Nr 1 do SWZ.  </w:t>
      </w:r>
    </w:p>
    <w:p w14:paraId="30BC9AA3" w14:textId="1E08F14D" w:rsidR="00D67C0D" w:rsidRPr="00537B22" w:rsidRDefault="00D67C0D" w:rsidP="001E156A">
      <w:pPr>
        <w:spacing w:after="0" w:line="240" w:lineRule="auto"/>
        <w:ind w:left="4"/>
        <w:rPr>
          <w:rFonts w:ascii="Calibri" w:hAnsi="Calibri" w:cs="Calibri"/>
          <w:sz w:val="24"/>
          <w:szCs w:val="24"/>
        </w:rPr>
      </w:pPr>
      <w:r w:rsidRPr="00537B22">
        <w:rPr>
          <w:rFonts w:ascii="Calibri" w:eastAsia="Times New Roman" w:hAnsi="Calibri" w:cs="Calibri"/>
          <w:b/>
          <w:sz w:val="24"/>
          <w:szCs w:val="24"/>
        </w:rPr>
        <w:t>21.2</w:t>
      </w:r>
      <w:r w:rsidRPr="00537B22">
        <w:rPr>
          <w:rFonts w:ascii="Calibri" w:hAnsi="Calibri" w:cs="Calibri"/>
          <w:sz w:val="24"/>
          <w:szCs w:val="24"/>
        </w:rPr>
        <w:t xml:space="preserve"> Zamawiający przewiduje możliwości wprowadzenia zmian do zawartej umowy, na podstawie art. 454-455 ustawy oraz postanowień Projektu Umowy. </w:t>
      </w:r>
    </w:p>
    <w:p w14:paraId="4E851F0E"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64052CA2" w14:textId="1854B636" w:rsidR="00D67C0D" w:rsidRPr="00537B22" w:rsidRDefault="00D67C0D" w:rsidP="001667CB">
      <w:pPr>
        <w:spacing w:after="0" w:line="240" w:lineRule="auto"/>
        <w:ind w:left="10" w:right="3" w:hanging="10"/>
        <w:rPr>
          <w:rFonts w:ascii="Calibri" w:hAnsi="Calibri" w:cs="Calibri"/>
          <w:sz w:val="24"/>
          <w:szCs w:val="24"/>
        </w:rPr>
      </w:pPr>
      <w:r w:rsidRPr="00537B22">
        <w:rPr>
          <w:rFonts w:ascii="Calibri" w:hAnsi="Calibri" w:cs="Calibri"/>
          <w:sz w:val="24"/>
          <w:szCs w:val="24"/>
        </w:rPr>
        <w:t>Rozdział 22</w:t>
      </w:r>
    </w:p>
    <w:p w14:paraId="7927D787" w14:textId="063A2A64" w:rsidR="00D67C0D" w:rsidRPr="00537B22" w:rsidRDefault="00D67C0D" w:rsidP="001E156A">
      <w:pPr>
        <w:pStyle w:val="Nagwek2"/>
        <w:spacing w:after="0" w:line="240" w:lineRule="auto"/>
        <w:ind w:right="708"/>
        <w:jc w:val="left"/>
        <w:rPr>
          <w:rFonts w:ascii="Calibri" w:hAnsi="Calibri" w:cs="Calibri"/>
          <w:sz w:val="24"/>
          <w:szCs w:val="24"/>
        </w:rPr>
      </w:pPr>
      <w:r w:rsidRPr="00537B22">
        <w:rPr>
          <w:rFonts w:ascii="Calibri" w:hAnsi="Calibri" w:cs="Calibri"/>
          <w:sz w:val="24"/>
          <w:szCs w:val="24"/>
        </w:rPr>
        <w:t>OCHRONA DANYCH OSOBOWYCH</w:t>
      </w:r>
    </w:p>
    <w:p w14:paraId="29739284" w14:textId="77777777" w:rsidR="00D67C0D" w:rsidRPr="00537B22" w:rsidRDefault="00D67C0D" w:rsidP="001667CB">
      <w:pPr>
        <w:spacing w:after="0" w:line="240" w:lineRule="auto"/>
        <w:ind w:left="-5" w:hanging="10"/>
        <w:rPr>
          <w:rFonts w:ascii="Calibri" w:hAnsi="Calibri" w:cs="Calibri"/>
          <w:sz w:val="24"/>
          <w:szCs w:val="24"/>
        </w:rPr>
      </w:pPr>
      <w:r w:rsidRPr="00537B22">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537B22" w:rsidRDefault="00D67C0D" w:rsidP="009C3447">
      <w:pPr>
        <w:numPr>
          <w:ilvl w:val="0"/>
          <w:numId w:val="18"/>
        </w:numPr>
        <w:spacing w:after="0" w:line="240" w:lineRule="auto"/>
        <w:ind w:hanging="10"/>
        <w:rPr>
          <w:rFonts w:ascii="Calibri" w:hAnsi="Calibri" w:cs="Calibri"/>
          <w:sz w:val="24"/>
          <w:szCs w:val="24"/>
        </w:rPr>
      </w:pPr>
      <w:r w:rsidRPr="00537B22">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537B22" w:rsidRDefault="00D67C0D" w:rsidP="009C3447">
      <w:pPr>
        <w:numPr>
          <w:ilvl w:val="0"/>
          <w:numId w:val="18"/>
        </w:numPr>
        <w:spacing w:after="0" w:line="240" w:lineRule="auto"/>
        <w:ind w:hanging="10"/>
        <w:rPr>
          <w:rFonts w:ascii="Calibri" w:hAnsi="Calibri" w:cs="Calibri"/>
          <w:sz w:val="24"/>
          <w:szCs w:val="24"/>
        </w:rPr>
      </w:pPr>
      <w:r w:rsidRPr="00537B22">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537B22" w:rsidRDefault="00D67C0D" w:rsidP="009C3447">
      <w:pPr>
        <w:numPr>
          <w:ilvl w:val="0"/>
          <w:numId w:val="19"/>
        </w:numPr>
        <w:spacing w:after="0" w:line="240" w:lineRule="auto"/>
        <w:ind w:hanging="10"/>
        <w:rPr>
          <w:rFonts w:ascii="Calibri" w:hAnsi="Calibri" w:cs="Calibri"/>
          <w:sz w:val="24"/>
          <w:szCs w:val="24"/>
        </w:rPr>
      </w:pPr>
      <w:r w:rsidRPr="00537B22">
        <w:rPr>
          <w:rFonts w:ascii="Calibri" w:eastAsia="Times New Roman" w:hAnsi="Calibri" w:cs="Calibri"/>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537B22">
        <w:rPr>
          <w:rFonts w:ascii="Calibri" w:eastAsia="Times New Roman" w:hAnsi="Calibri" w:cs="Calibri"/>
          <w:i/>
          <w:sz w:val="24"/>
          <w:szCs w:val="24"/>
        </w:rPr>
        <w:t>Pzp</w:t>
      </w:r>
      <w:proofErr w:type="spellEnd"/>
      <w:r w:rsidRPr="00537B22">
        <w:rPr>
          <w:rFonts w:ascii="Calibri" w:eastAsia="Times New Roman" w:hAnsi="Calibri" w:cs="Calibri"/>
          <w:i/>
          <w:sz w:val="24"/>
          <w:szCs w:val="24"/>
        </w:rPr>
        <w:t xml:space="preserve">”;   </w:t>
      </w:r>
    </w:p>
    <w:p w14:paraId="6E39C93C" w14:textId="77777777" w:rsidR="00D67C0D" w:rsidRPr="00537B22" w:rsidRDefault="00D67C0D" w:rsidP="009C3447">
      <w:pPr>
        <w:numPr>
          <w:ilvl w:val="0"/>
          <w:numId w:val="19"/>
        </w:numPr>
        <w:spacing w:after="0" w:line="240" w:lineRule="auto"/>
        <w:ind w:hanging="10"/>
        <w:rPr>
          <w:rFonts w:ascii="Calibri" w:hAnsi="Calibri" w:cs="Calibri"/>
          <w:sz w:val="24"/>
          <w:szCs w:val="24"/>
        </w:rPr>
      </w:pPr>
      <w:r w:rsidRPr="00537B22">
        <w:rPr>
          <w:rFonts w:ascii="Calibri" w:eastAsia="Times New Roman" w:hAnsi="Calibri" w:cs="Calibri"/>
          <w:i/>
          <w:sz w:val="24"/>
          <w:szCs w:val="24"/>
        </w:rPr>
        <w:t xml:space="preserve">Pani/Pana dane osobowe będą przechowywane, zgodnie z art. 78 ust. 1 ustawy </w:t>
      </w:r>
      <w:proofErr w:type="spellStart"/>
      <w:r w:rsidRPr="00537B22">
        <w:rPr>
          <w:rFonts w:ascii="Calibri" w:eastAsia="Times New Roman" w:hAnsi="Calibri" w:cs="Calibri"/>
          <w:i/>
          <w:sz w:val="24"/>
          <w:szCs w:val="24"/>
        </w:rPr>
        <w:t>Pzp</w:t>
      </w:r>
      <w:proofErr w:type="spellEnd"/>
      <w:r w:rsidRPr="00537B22">
        <w:rPr>
          <w:rFonts w:ascii="Calibri" w:eastAsia="Times New Roman" w:hAnsi="Calibri" w:cs="Calibri"/>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537B22" w:rsidRDefault="00D67C0D" w:rsidP="009C3447">
      <w:pPr>
        <w:numPr>
          <w:ilvl w:val="0"/>
          <w:numId w:val="19"/>
        </w:numPr>
        <w:spacing w:after="0" w:line="240" w:lineRule="auto"/>
        <w:ind w:hanging="10"/>
        <w:rPr>
          <w:rFonts w:ascii="Calibri" w:hAnsi="Calibri" w:cs="Calibri"/>
          <w:sz w:val="24"/>
          <w:szCs w:val="24"/>
        </w:rPr>
      </w:pPr>
      <w:r w:rsidRPr="00537B22">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537B22">
        <w:rPr>
          <w:rFonts w:ascii="Calibri" w:eastAsia="Times New Roman" w:hAnsi="Calibri" w:cs="Calibri"/>
          <w:i/>
          <w:sz w:val="24"/>
          <w:szCs w:val="24"/>
        </w:rPr>
        <w:t>Pzp</w:t>
      </w:r>
      <w:proofErr w:type="spellEnd"/>
      <w:r w:rsidRPr="00537B22">
        <w:rPr>
          <w:rFonts w:ascii="Calibri" w:eastAsia="Times New Roman" w:hAnsi="Calibri" w:cs="Calibri"/>
          <w:i/>
          <w:sz w:val="24"/>
          <w:szCs w:val="24"/>
        </w:rPr>
        <w:t xml:space="preserve">, związanym z udziałem w postępowaniu o udzielenie zamówienia publicznego; konsekwencje niepodania określonych danych wynikają z ustawy </w:t>
      </w:r>
    </w:p>
    <w:p w14:paraId="6037578B" w14:textId="77777777" w:rsidR="00D67C0D" w:rsidRPr="00537B22" w:rsidRDefault="00D67C0D" w:rsidP="001667CB">
      <w:pPr>
        <w:spacing w:after="0" w:line="240" w:lineRule="auto"/>
        <w:ind w:left="-5" w:hanging="10"/>
        <w:rPr>
          <w:rFonts w:ascii="Calibri" w:hAnsi="Calibri" w:cs="Calibri"/>
          <w:sz w:val="24"/>
          <w:szCs w:val="24"/>
        </w:rPr>
      </w:pPr>
      <w:proofErr w:type="spellStart"/>
      <w:r w:rsidRPr="00537B22">
        <w:rPr>
          <w:rFonts w:ascii="Calibri" w:eastAsia="Times New Roman" w:hAnsi="Calibri" w:cs="Calibri"/>
          <w:i/>
          <w:sz w:val="24"/>
          <w:szCs w:val="24"/>
        </w:rPr>
        <w:t>Pzp</w:t>
      </w:r>
      <w:proofErr w:type="spellEnd"/>
      <w:r w:rsidRPr="00537B22">
        <w:rPr>
          <w:rFonts w:ascii="Calibri" w:eastAsia="Times New Roman" w:hAnsi="Calibri" w:cs="Calibri"/>
          <w:i/>
          <w:sz w:val="24"/>
          <w:szCs w:val="24"/>
        </w:rPr>
        <w:t xml:space="preserve">;   </w:t>
      </w:r>
    </w:p>
    <w:p w14:paraId="46265673" w14:textId="77777777" w:rsidR="00D67C0D" w:rsidRPr="00537B22" w:rsidRDefault="00D67C0D" w:rsidP="009C3447">
      <w:pPr>
        <w:numPr>
          <w:ilvl w:val="0"/>
          <w:numId w:val="19"/>
        </w:numPr>
        <w:spacing w:after="0" w:line="240" w:lineRule="auto"/>
        <w:ind w:hanging="10"/>
        <w:rPr>
          <w:rFonts w:ascii="Calibri" w:hAnsi="Calibri" w:cs="Calibri"/>
          <w:sz w:val="24"/>
          <w:szCs w:val="24"/>
        </w:rPr>
      </w:pPr>
      <w:r w:rsidRPr="00537B22">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7CF4348" w14:textId="77777777" w:rsidR="00D67C0D" w:rsidRPr="00537B22" w:rsidRDefault="00D67C0D" w:rsidP="001667CB">
      <w:pPr>
        <w:spacing w:after="0" w:line="240" w:lineRule="auto"/>
        <w:ind w:left="-5" w:hanging="10"/>
        <w:rPr>
          <w:rFonts w:ascii="Calibri" w:hAnsi="Calibri" w:cs="Calibri"/>
          <w:sz w:val="24"/>
          <w:szCs w:val="24"/>
        </w:rPr>
      </w:pPr>
      <w:r w:rsidRPr="00537B22">
        <w:rPr>
          <w:rFonts w:ascii="Calibri" w:eastAsia="Times New Roman" w:hAnsi="Calibri" w:cs="Calibri"/>
          <w:i/>
          <w:sz w:val="24"/>
          <w:szCs w:val="24"/>
        </w:rPr>
        <w:lastRenderedPageBreak/>
        <w:t xml:space="preserve">1) </w:t>
      </w:r>
      <w:r w:rsidRPr="00537B22">
        <w:rPr>
          <w:rFonts w:ascii="Calibri" w:eastAsia="Times New Roman" w:hAnsi="Calibri" w:cs="Calibri"/>
          <w:i/>
          <w:sz w:val="24"/>
          <w:szCs w:val="24"/>
        </w:rPr>
        <w:tab/>
        <w:t xml:space="preserve">na podstawie art. 15 RODO prawo dostępu do danych osobowych Pani/Pana dotyczących; 2) </w:t>
      </w:r>
      <w:r w:rsidRPr="00537B22">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537B22" w:rsidRDefault="00D67C0D" w:rsidP="001667CB">
      <w:pPr>
        <w:spacing w:after="0" w:line="240" w:lineRule="auto"/>
        <w:ind w:left="-5" w:hanging="10"/>
        <w:rPr>
          <w:rFonts w:ascii="Calibri" w:hAnsi="Calibri" w:cs="Calibri"/>
          <w:sz w:val="24"/>
          <w:szCs w:val="24"/>
        </w:rPr>
      </w:pPr>
      <w:r w:rsidRPr="00537B22">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Pani/Pan, że przetwarzanie danych osobowych Pani/Pana dotyczących narusza przepisy RODO; 9.  nie przysługuje Pani/Panu: </w:t>
      </w:r>
    </w:p>
    <w:p w14:paraId="5944ADC3" w14:textId="77777777" w:rsidR="00D67C0D" w:rsidRPr="00537B22" w:rsidRDefault="00D67C0D" w:rsidP="009C3447">
      <w:pPr>
        <w:numPr>
          <w:ilvl w:val="0"/>
          <w:numId w:val="20"/>
        </w:numPr>
        <w:spacing w:after="0" w:line="240" w:lineRule="auto"/>
        <w:ind w:hanging="852"/>
        <w:rPr>
          <w:rFonts w:ascii="Calibri" w:hAnsi="Calibri" w:cs="Calibri"/>
          <w:sz w:val="24"/>
          <w:szCs w:val="24"/>
        </w:rPr>
      </w:pPr>
      <w:r w:rsidRPr="00537B22">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537B22" w:rsidRDefault="00D67C0D" w:rsidP="009C3447">
      <w:pPr>
        <w:numPr>
          <w:ilvl w:val="0"/>
          <w:numId w:val="20"/>
        </w:numPr>
        <w:spacing w:after="0" w:line="240" w:lineRule="auto"/>
        <w:ind w:hanging="852"/>
        <w:rPr>
          <w:rFonts w:ascii="Calibri" w:hAnsi="Calibri" w:cs="Calibri"/>
          <w:sz w:val="24"/>
          <w:szCs w:val="24"/>
        </w:rPr>
      </w:pPr>
      <w:r w:rsidRPr="00537B22">
        <w:rPr>
          <w:rFonts w:ascii="Calibri" w:eastAsia="Times New Roman" w:hAnsi="Calibri" w:cs="Calibri"/>
          <w:i/>
          <w:sz w:val="24"/>
          <w:szCs w:val="24"/>
        </w:rPr>
        <w:t xml:space="preserve">prawo do przenoszenia danych osobowych, o którym mowa w art. 20 RODO; </w:t>
      </w:r>
    </w:p>
    <w:p w14:paraId="19079E1F" w14:textId="77777777" w:rsidR="00D67C0D" w:rsidRPr="00537B22" w:rsidRDefault="00D67C0D" w:rsidP="009C3447">
      <w:pPr>
        <w:numPr>
          <w:ilvl w:val="0"/>
          <w:numId w:val="20"/>
        </w:numPr>
        <w:spacing w:after="0" w:line="240" w:lineRule="auto"/>
        <w:ind w:hanging="852"/>
        <w:rPr>
          <w:rFonts w:ascii="Calibri" w:hAnsi="Calibri" w:cs="Calibri"/>
          <w:sz w:val="24"/>
          <w:szCs w:val="24"/>
        </w:rPr>
      </w:pPr>
      <w:r w:rsidRPr="00537B22">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537B22" w:rsidRDefault="00D67C0D" w:rsidP="001667CB">
      <w:pPr>
        <w:spacing w:after="0" w:line="240" w:lineRule="auto"/>
        <w:ind w:left="-5" w:hanging="10"/>
        <w:rPr>
          <w:rFonts w:ascii="Calibri" w:hAnsi="Calibri" w:cs="Calibri"/>
          <w:sz w:val="24"/>
          <w:szCs w:val="24"/>
        </w:rPr>
      </w:pPr>
      <w:r w:rsidRPr="00537B22">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537B22">
        <w:rPr>
          <w:rFonts w:ascii="Calibri" w:eastAsia="Times New Roman" w:hAnsi="Calibri" w:cs="Calibri"/>
          <w:i/>
          <w:sz w:val="24"/>
          <w:szCs w:val="24"/>
        </w:rPr>
        <w:t>Pzp</w:t>
      </w:r>
      <w:proofErr w:type="spellEnd"/>
      <w:r w:rsidRPr="00537B22">
        <w:rPr>
          <w:rFonts w:ascii="Calibri" w:eastAsia="Times New Roman" w:hAnsi="Calibri" w:cs="Calibri"/>
          <w:i/>
          <w:sz w:val="24"/>
          <w:szCs w:val="24"/>
        </w:rPr>
        <w:t xml:space="preserve"> oraz nie może naruszać integralności protokołu oraz jego załączników. </w:t>
      </w:r>
    </w:p>
    <w:p w14:paraId="2FB94135" w14:textId="77777777" w:rsidR="00D67C0D" w:rsidRPr="00537B22" w:rsidRDefault="00D67C0D" w:rsidP="001667CB">
      <w:pPr>
        <w:spacing w:after="0" w:line="240" w:lineRule="auto"/>
        <w:ind w:left="-5" w:hanging="10"/>
        <w:rPr>
          <w:rFonts w:ascii="Calibri" w:hAnsi="Calibri" w:cs="Calibri"/>
          <w:sz w:val="24"/>
          <w:szCs w:val="24"/>
        </w:rPr>
      </w:pPr>
      <w:r w:rsidRPr="00537B22">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537B22" w:rsidRDefault="00D67C0D" w:rsidP="001667CB">
      <w:pPr>
        <w:spacing w:after="0" w:line="240" w:lineRule="auto"/>
        <w:rPr>
          <w:rFonts w:ascii="Calibri" w:hAnsi="Calibri" w:cs="Calibri"/>
          <w:sz w:val="24"/>
          <w:szCs w:val="24"/>
        </w:rPr>
      </w:pPr>
      <w:r w:rsidRPr="00537B22">
        <w:rPr>
          <w:rFonts w:ascii="Calibri" w:eastAsia="Times New Roman" w:hAnsi="Calibri" w:cs="Calibri"/>
          <w:i/>
          <w:sz w:val="24"/>
          <w:szCs w:val="24"/>
        </w:rPr>
        <w:t xml:space="preserve"> </w:t>
      </w:r>
    </w:p>
    <w:p w14:paraId="43343DC5" w14:textId="7A5E4452"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23</w:t>
      </w:r>
    </w:p>
    <w:p w14:paraId="1E3731F8" w14:textId="095CB5EB" w:rsidR="00D67C0D" w:rsidRPr="00537B22" w:rsidRDefault="00D67C0D" w:rsidP="001E156A">
      <w:pPr>
        <w:pStyle w:val="Nagwek2"/>
        <w:spacing w:after="0" w:line="240" w:lineRule="auto"/>
        <w:ind w:right="713"/>
        <w:jc w:val="left"/>
        <w:rPr>
          <w:rFonts w:ascii="Calibri" w:hAnsi="Calibri" w:cs="Calibri"/>
          <w:sz w:val="24"/>
          <w:szCs w:val="24"/>
        </w:rPr>
      </w:pPr>
      <w:r w:rsidRPr="00537B22">
        <w:rPr>
          <w:rFonts w:ascii="Calibri" w:hAnsi="Calibri" w:cs="Calibri"/>
          <w:sz w:val="24"/>
          <w:szCs w:val="24"/>
        </w:rPr>
        <w:t>POUCZENIE O ŚRODKACH OCHRONY PRAWNEJ</w:t>
      </w:r>
    </w:p>
    <w:p w14:paraId="4684BD9A"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23.1</w:t>
      </w:r>
      <w:r w:rsidRPr="00537B22">
        <w:rPr>
          <w:rFonts w:ascii="Calibri" w:hAnsi="Calibri" w:cs="Calibri"/>
          <w:sz w:val="24"/>
          <w:szCs w:val="24"/>
        </w:rPr>
        <w:t xml:space="preserve"> Środki ochrony prawnej przewidziane są w dziale IX ustawy.  </w:t>
      </w:r>
    </w:p>
    <w:p w14:paraId="6D6A93DC"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23.2</w:t>
      </w:r>
      <w:r w:rsidRPr="00537B22">
        <w:rPr>
          <w:rFonts w:ascii="Calibri" w:hAnsi="Calibri" w:cs="Calibri"/>
          <w:sz w:val="24"/>
          <w:szCs w:val="24"/>
        </w:rPr>
        <w:t xml:space="preserve"> Środkami ochrony prawnej są odwołanie i skarga do sądu.  </w:t>
      </w:r>
    </w:p>
    <w:p w14:paraId="2CB753BD"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23.3</w:t>
      </w:r>
      <w:r w:rsidRPr="00537B22">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23.4</w:t>
      </w:r>
      <w:r w:rsidRPr="00537B22">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w:t>
      </w:r>
      <w:r w:rsidRPr="00537B22">
        <w:rPr>
          <w:rFonts w:ascii="Calibri" w:hAnsi="Calibri" w:cs="Calibri"/>
          <w:sz w:val="24"/>
          <w:szCs w:val="24"/>
        </w:rPr>
        <w:lastRenderedPageBreak/>
        <w:t xml:space="preserve">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537B22" w:rsidRDefault="00D67C0D" w:rsidP="001667CB">
      <w:pPr>
        <w:spacing w:after="0" w:line="240" w:lineRule="auto"/>
        <w:ind w:left="4"/>
        <w:rPr>
          <w:rFonts w:ascii="Calibri" w:hAnsi="Calibri" w:cs="Calibri"/>
          <w:sz w:val="24"/>
          <w:szCs w:val="24"/>
        </w:rPr>
      </w:pPr>
      <w:r w:rsidRPr="00537B22">
        <w:rPr>
          <w:rFonts w:ascii="Calibri" w:eastAsia="Times New Roman" w:hAnsi="Calibri" w:cs="Calibri"/>
          <w:b/>
          <w:sz w:val="24"/>
          <w:szCs w:val="24"/>
        </w:rPr>
        <w:t>23.5</w:t>
      </w:r>
      <w:r w:rsidRPr="00537B22">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38683F14" w14:textId="77777777" w:rsidR="00D67C0D" w:rsidRPr="00537B22" w:rsidRDefault="00D67C0D" w:rsidP="001667CB">
      <w:pPr>
        <w:spacing w:after="0" w:line="240" w:lineRule="auto"/>
        <w:ind w:left="50"/>
        <w:rPr>
          <w:rFonts w:ascii="Calibri" w:hAnsi="Calibri" w:cs="Calibri"/>
          <w:sz w:val="24"/>
          <w:szCs w:val="24"/>
        </w:rPr>
      </w:pPr>
      <w:r w:rsidRPr="00537B22">
        <w:rPr>
          <w:rFonts w:ascii="Calibri" w:hAnsi="Calibri" w:cs="Calibri"/>
          <w:sz w:val="24"/>
          <w:szCs w:val="24"/>
        </w:rPr>
        <w:t xml:space="preserve"> </w:t>
      </w:r>
    </w:p>
    <w:p w14:paraId="1248AA93" w14:textId="1DAEDCBE" w:rsidR="00D67C0D" w:rsidRPr="00537B22" w:rsidRDefault="00D67C0D" w:rsidP="001667CB">
      <w:pPr>
        <w:spacing w:after="0" w:line="240" w:lineRule="auto"/>
        <w:ind w:left="10" w:right="2" w:hanging="10"/>
        <w:rPr>
          <w:rFonts w:ascii="Calibri" w:hAnsi="Calibri" w:cs="Calibri"/>
          <w:sz w:val="24"/>
          <w:szCs w:val="24"/>
        </w:rPr>
      </w:pPr>
      <w:r w:rsidRPr="00537B22">
        <w:rPr>
          <w:rFonts w:ascii="Calibri" w:hAnsi="Calibri" w:cs="Calibri"/>
          <w:sz w:val="24"/>
          <w:szCs w:val="24"/>
        </w:rPr>
        <w:t>Rozdział 24</w:t>
      </w:r>
    </w:p>
    <w:p w14:paraId="08C487BF" w14:textId="585728E8" w:rsidR="00D67C0D" w:rsidRPr="00537B22" w:rsidRDefault="00D67C0D" w:rsidP="001E156A">
      <w:pPr>
        <w:pStyle w:val="Nagwek2"/>
        <w:spacing w:after="0" w:line="240" w:lineRule="auto"/>
        <w:ind w:right="706"/>
        <w:jc w:val="left"/>
        <w:rPr>
          <w:rFonts w:ascii="Calibri" w:hAnsi="Calibri" w:cs="Calibri"/>
          <w:sz w:val="24"/>
          <w:szCs w:val="24"/>
        </w:rPr>
      </w:pPr>
      <w:r w:rsidRPr="00537B22">
        <w:rPr>
          <w:rFonts w:ascii="Calibri" w:hAnsi="Calibri" w:cs="Calibri"/>
          <w:sz w:val="24"/>
          <w:szCs w:val="24"/>
        </w:rPr>
        <w:t>INFORMACJE DODATKOWE</w:t>
      </w:r>
    </w:p>
    <w:p w14:paraId="769862A8" w14:textId="77777777" w:rsidR="00D67C0D" w:rsidRPr="00537B22" w:rsidRDefault="00D67C0D" w:rsidP="001667CB">
      <w:pPr>
        <w:spacing w:after="0" w:line="240" w:lineRule="auto"/>
        <w:ind w:left="4"/>
        <w:rPr>
          <w:rFonts w:ascii="Calibri" w:hAnsi="Calibri" w:cs="Calibri"/>
          <w:sz w:val="24"/>
          <w:szCs w:val="24"/>
        </w:rPr>
      </w:pPr>
      <w:r w:rsidRPr="00537B22">
        <w:rPr>
          <w:rFonts w:ascii="Calibri" w:hAnsi="Calibri" w:cs="Calibri"/>
          <w:sz w:val="24"/>
          <w:szCs w:val="24"/>
        </w:rPr>
        <w:t xml:space="preserve">Zamawiający:  </w:t>
      </w:r>
    </w:p>
    <w:p w14:paraId="4F0DB0AE" w14:textId="150996B8" w:rsidR="00D67C0D" w:rsidRPr="00537B22" w:rsidRDefault="00CF5923"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w:t>
      </w:r>
      <w:r w:rsidR="00D67C0D" w:rsidRPr="00537B22">
        <w:rPr>
          <w:rFonts w:ascii="Calibri" w:hAnsi="Calibri" w:cs="Calibri"/>
          <w:sz w:val="24"/>
          <w:szCs w:val="24"/>
        </w:rPr>
        <w:t>dopuszcza możliwoś</w:t>
      </w:r>
      <w:r w:rsidRPr="00537B22">
        <w:rPr>
          <w:rFonts w:ascii="Calibri" w:hAnsi="Calibri" w:cs="Calibri"/>
          <w:sz w:val="24"/>
          <w:szCs w:val="24"/>
        </w:rPr>
        <w:t>ci</w:t>
      </w:r>
      <w:r w:rsidR="00D67C0D" w:rsidRPr="00537B22">
        <w:rPr>
          <w:rFonts w:ascii="Calibri" w:hAnsi="Calibri" w:cs="Calibri"/>
          <w:sz w:val="24"/>
          <w:szCs w:val="24"/>
        </w:rPr>
        <w:t xml:space="preserve"> składania ofert częściowych  </w:t>
      </w:r>
    </w:p>
    <w:p w14:paraId="5B3FE18B"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możliwości składania ofert wariantowych  </w:t>
      </w:r>
    </w:p>
    <w:p w14:paraId="3CBC85A3"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wymagań wskazanych w art. 96 ust. 2 pkt 2 ustawy  </w:t>
      </w:r>
    </w:p>
    <w:p w14:paraId="275F8686"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wymagań wskazanych w art. 94 ustawy  </w:t>
      </w:r>
    </w:p>
    <w:p w14:paraId="16B88106"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zamówień wskazanych w art. 214 ust. 1 pkt 7 i 8 ustawy  </w:t>
      </w:r>
    </w:p>
    <w:p w14:paraId="3F3A7B74"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odbycia wizji lokalnej </w:t>
      </w:r>
    </w:p>
    <w:p w14:paraId="419ED46D"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rozliczeń w walutach obcych  </w:t>
      </w:r>
    </w:p>
    <w:p w14:paraId="054837C9"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zwrotu kosztów udziału w postępowaniu </w:t>
      </w:r>
    </w:p>
    <w:p w14:paraId="3E90D9DC"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zastrzega obowiązku osobistego wykonania przez wykonawcę kluczowych zadań </w:t>
      </w:r>
    </w:p>
    <w:p w14:paraId="56029D78"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zawarcia umowy ramowej  </w:t>
      </w:r>
    </w:p>
    <w:p w14:paraId="3D5FE88C"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wyboru najkorzystniejszej oferty z wykorzystaniem aukcji elektronicznej  </w:t>
      </w:r>
    </w:p>
    <w:p w14:paraId="2369288A" w14:textId="77777777" w:rsidR="00D67C0D" w:rsidRPr="00537B22" w:rsidRDefault="00D67C0D" w:rsidP="00581B4B">
      <w:pPr>
        <w:numPr>
          <w:ilvl w:val="0"/>
          <w:numId w:val="21"/>
        </w:numPr>
        <w:spacing w:after="0" w:line="240" w:lineRule="auto"/>
        <w:ind w:left="426" w:hanging="426"/>
        <w:rPr>
          <w:rFonts w:ascii="Calibri" w:hAnsi="Calibri" w:cs="Calibri"/>
          <w:sz w:val="24"/>
          <w:szCs w:val="24"/>
        </w:rPr>
      </w:pPr>
      <w:r w:rsidRPr="00537B22">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358E9724" w14:textId="77777777" w:rsidR="00D67C0D" w:rsidRPr="00537B22" w:rsidRDefault="00D67C0D" w:rsidP="001667CB">
      <w:pPr>
        <w:spacing w:after="0" w:line="240" w:lineRule="auto"/>
        <w:rPr>
          <w:rFonts w:ascii="Calibri" w:hAnsi="Calibri" w:cs="Calibri"/>
          <w:sz w:val="24"/>
          <w:szCs w:val="24"/>
        </w:rPr>
      </w:pPr>
      <w:r w:rsidRPr="00537B22">
        <w:rPr>
          <w:rFonts w:ascii="Calibri" w:hAnsi="Calibri" w:cs="Calibri"/>
          <w:sz w:val="24"/>
          <w:szCs w:val="24"/>
        </w:rPr>
        <w:t xml:space="preserve"> </w:t>
      </w:r>
    </w:p>
    <w:p w14:paraId="1954B36D" w14:textId="6174153E" w:rsidR="00D67C0D" w:rsidRPr="00537B22" w:rsidRDefault="00D67C0D" w:rsidP="00CB24BD">
      <w:pPr>
        <w:spacing w:after="0" w:line="240" w:lineRule="auto"/>
        <w:ind w:right="2188"/>
        <w:rPr>
          <w:rFonts w:ascii="Calibri" w:hAnsi="Calibri" w:cs="Calibri"/>
          <w:sz w:val="24"/>
          <w:szCs w:val="24"/>
        </w:rPr>
      </w:pPr>
      <w:r w:rsidRPr="00537B22">
        <w:rPr>
          <w:rFonts w:ascii="Calibri" w:hAnsi="Calibri" w:cs="Calibri"/>
          <w:sz w:val="24"/>
          <w:szCs w:val="24"/>
        </w:rPr>
        <w:t>Rozdział 25</w:t>
      </w:r>
    </w:p>
    <w:p w14:paraId="3A492322" w14:textId="1FFABD40" w:rsidR="00D67C0D" w:rsidRPr="00537B22" w:rsidRDefault="00D67C0D" w:rsidP="00CB24BD">
      <w:pPr>
        <w:spacing w:after="0" w:line="240" w:lineRule="auto"/>
        <w:ind w:right="2188"/>
        <w:rPr>
          <w:rFonts w:ascii="Calibri" w:eastAsia="Times New Roman" w:hAnsi="Calibri" w:cs="Calibri"/>
          <w:b/>
          <w:sz w:val="24"/>
          <w:szCs w:val="24"/>
        </w:rPr>
      </w:pPr>
      <w:r w:rsidRPr="00537B22">
        <w:rPr>
          <w:rFonts w:ascii="Calibri" w:eastAsia="Times New Roman" w:hAnsi="Calibri" w:cs="Calibri"/>
          <w:b/>
          <w:sz w:val="24"/>
          <w:szCs w:val="24"/>
        </w:rPr>
        <w:t>ZAŁĄCZNIKI DO SWZ</w:t>
      </w:r>
    </w:p>
    <w:p w14:paraId="713B01F6" w14:textId="77777777" w:rsidR="00D67C0D" w:rsidRPr="00537B22" w:rsidRDefault="00D67C0D" w:rsidP="001667CB">
      <w:pPr>
        <w:spacing w:after="0" w:line="240" w:lineRule="auto"/>
        <w:ind w:right="2188"/>
        <w:rPr>
          <w:rFonts w:ascii="Calibri" w:hAnsi="Calibri" w:cs="Calibri"/>
          <w:sz w:val="24"/>
          <w:szCs w:val="24"/>
        </w:rPr>
      </w:pPr>
    </w:p>
    <w:p w14:paraId="22D5AE23" w14:textId="77777777" w:rsidR="00D67C0D" w:rsidRPr="00537B22" w:rsidRDefault="00D67C0D" w:rsidP="001667CB">
      <w:pPr>
        <w:spacing w:after="0" w:line="240" w:lineRule="auto"/>
        <w:ind w:left="-5" w:hanging="10"/>
        <w:rPr>
          <w:rFonts w:ascii="Calibri" w:hAnsi="Calibri" w:cs="Calibri"/>
          <w:sz w:val="24"/>
          <w:szCs w:val="24"/>
        </w:rPr>
      </w:pPr>
      <w:r w:rsidRPr="00537B22">
        <w:rPr>
          <w:rFonts w:ascii="Calibri" w:eastAsia="Times New Roman" w:hAnsi="Calibri" w:cs="Calibri"/>
          <w:b/>
          <w:sz w:val="24"/>
          <w:szCs w:val="24"/>
          <w:u w:val="single" w:color="000000"/>
        </w:rPr>
        <w:t>Integralną częścią SWZ są załączniki:</w:t>
      </w:r>
      <w:r w:rsidRPr="00537B22">
        <w:rPr>
          <w:rFonts w:ascii="Calibri" w:eastAsia="Times New Roman" w:hAnsi="Calibri" w:cs="Calibri"/>
          <w:b/>
          <w:sz w:val="24"/>
          <w:szCs w:val="24"/>
        </w:rPr>
        <w:t xml:space="preserve"> </w:t>
      </w:r>
    </w:p>
    <w:p w14:paraId="7A8645EF" w14:textId="031FC8FF" w:rsidR="00D67C0D" w:rsidRPr="00537B22" w:rsidRDefault="00D67C0D" w:rsidP="001667CB">
      <w:pPr>
        <w:spacing w:after="0" w:line="240" w:lineRule="auto"/>
        <w:ind w:left="4"/>
        <w:rPr>
          <w:rFonts w:ascii="Calibri" w:hAnsi="Calibri" w:cs="Calibri"/>
          <w:sz w:val="24"/>
          <w:szCs w:val="24"/>
        </w:rPr>
      </w:pPr>
      <w:r w:rsidRPr="00537B22">
        <w:rPr>
          <w:rFonts w:ascii="Calibri" w:hAnsi="Calibri" w:cs="Calibri"/>
          <w:sz w:val="24"/>
          <w:szCs w:val="24"/>
        </w:rPr>
        <w:t xml:space="preserve">Załącznik nr 1  – projekt umowy </w:t>
      </w:r>
    </w:p>
    <w:p w14:paraId="09977F05" w14:textId="208AD6E6" w:rsidR="00D67C0D" w:rsidRPr="00537B22" w:rsidRDefault="00D67C0D" w:rsidP="001667CB">
      <w:pPr>
        <w:spacing w:after="0" w:line="240" w:lineRule="auto"/>
        <w:ind w:left="4"/>
        <w:rPr>
          <w:rFonts w:ascii="Calibri" w:hAnsi="Calibri" w:cs="Calibri"/>
          <w:sz w:val="24"/>
          <w:szCs w:val="24"/>
        </w:rPr>
      </w:pPr>
      <w:r w:rsidRPr="00537B22">
        <w:rPr>
          <w:rFonts w:ascii="Calibri" w:hAnsi="Calibri" w:cs="Calibri"/>
          <w:sz w:val="24"/>
          <w:szCs w:val="24"/>
        </w:rPr>
        <w:t xml:space="preserve">Załącznik nr 2- </w:t>
      </w:r>
      <w:r w:rsidR="00176599" w:rsidRPr="00537B22">
        <w:rPr>
          <w:rFonts w:ascii="Calibri" w:hAnsi="Calibri" w:cs="Calibri"/>
          <w:sz w:val="24"/>
          <w:szCs w:val="24"/>
        </w:rPr>
        <w:t xml:space="preserve"> </w:t>
      </w:r>
      <w:r w:rsidRPr="00537B22">
        <w:rPr>
          <w:rFonts w:ascii="Calibri" w:hAnsi="Calibri" w:cs="Calibri"/>
          <w:sz w:val="24"/>
          <w:szCs w:val="24"/>
        </w:rPr>
        <w:t xml:space="preserve">wzór formularza ofertowego </w:t>
      </w:r>
    </w:p>
    <w:p w14:paraId="67C23FDF" w14:textId="5E7F14A3" w:rsidR="00250A0F" w:rsidRPr="00537B22" w:rsidRDefault="00D67C0D" w:rsidP="001667CB">
      <w:pPr>
        <w:spacing w:after="0" w:line="240" w:lineRule="auto"/>
        <w:ind w:left="4"/>
        <w:rPr>
          <w:rFonts w:ascii="Calibri" w:hAnsi="Calibri" w:cs="Calibri"/>
          <w:sz w:val="24"/>
          <w:szCs w:val="24"/>
        </w:rPr>
      </w:pPr>
      <w:r w:rsidRPr="00537B22">
        <w:rPr>
          <w:rFonts w:ascii="Calibri" w:hAnsi="Calibri" w:cs="Calibri"/>
          <w:sz w:val="24"/>
          <w:szCs w:val="24"/>
        </w:rPr>
        <w:t xml:space="preserve">Załącznik nr 3 – wzór oświadczenia </w:t>
      </w:r>
      <w:r w:rsidR="00250A0F" w:rsidRPr="00537B22">
        <w:rPr>
          <w:rFonts w:ascii="Calibri" w:hAnsi="Calibri" w:cs="Calibri"/>
          <w:sz w:val="24"/>
          <w:szCs w:val="24"/>
        </w:rPr>
        <w:t xml:space="preserve">z art. 125 </w:t>
      </w:r>
      <w:proofErr w:type="spellStart"/>
      <w:r w:rsidR="00250A0F" w:rsidRPr="00537B22">
        <w:rPr>
          <w:rFonts w:ascii="Calibri" w:hAnsi="Calibri" w:cs="Calibri"/>
          <w:sz w:val="24"/>
          <w:szCs w:val="24"/>
        </w:rPr>
        <w:t>Pzp</w:t>
      </w:r>
      <w:proofErr w:type="spellEnd"/>
      <w:r w:rsidR="00250A0F" w:rsidRPr="00537B22">
        <w:rPr>
          <w:rFonts w:ascii="Calibri" w:hAnsi="Calibri" w:cs="Calibri"/>
          <w:sz w:val="24"/>
          <w:szCs w:val="24"/>
        </w:rPr>
        <w:t xml:space="preserve"> </w:t>
      </w:r>
      <w:r w:rsidRPr="00537B22">
        <w:rPr>
          <w:rFonts w:ascii="Calibri" w:hAnsi="Calibri" w:cs="Calibri"/>
          <w:sz w:val="24"/>
          <w:szCs w:val="24"/>
        </w:rPr>
        <w:t xml:space="preserve">o braku podstaw wykluczenia </w:t>
      </w:r>
      <w:r w:rsidR="00250A0F" w:rsidRPr="00537B22">
        <w:rPr>
          <w:rFonts w:ascii="Calibri" w:hAnsi="Calibri" w:cs="Calibri"/>
          <w:sz w:val="24"/>
          <w:szCs w:val="24"/>
        </w:rPr>
        <w:t>i spełniania warunków</w:t>
      </w:r>
    </w:p>
    <w:p w14:paraId="13F08CEE" w14:textId="7A7197C8" w:rsidR="00D67C0D" w:rsidRPr="00537B22" w:rsidRDefault="00250A0F" w:rsidP="001667CB">
      <w:pPr>
        <w:spacing w:after="0" w:line="240" w:lineRule="auto"/>
        <w:ind w:left="4"/>
        <w:rPr>
          <w:rFonts w:ascii="Calibri" w:hAnsi="Calibri" w:cs="Calibri"/>
          <w:sz w:val="24"/>
          <w:szCs w:val="24"/>
        </w:rPr>
      </w:pPr>
      <w:r w:rsidRPr="00537B22">
        <w:rPr>
          <w:rFonts w:ascii="Calibri" w:hAnsi="Calibri" w:cs="Calibri"/>
          <w:sz w:val="24"/>
          <w:szCs w:val="24"/>
        </w:rPr>
        <w:t xml:space="preserve">Załącznik nr 4 – wzór oświadczenia z art. 118 </w:t>
      </w:r>
      <w:proofErr w:type="spellStart"/>
      <w:r w:rsidRPr="00537B22">
        <w:rPr>
          <w:rFonts w:ascii="Calibri" w:hAnsi="Calibri" w:cs="Calibri"/>
          <w:sz w:val="24"/>
          <w:szCs w:val="24"/>
        </w:rPr>
        <w:t>Pzp</w:t>
      </w:r>
      <w:proofErr w:type="spellEnd"/>
      <w:r w:rsidRPr="00537B22">
        <w:rPr>
          <w:rFonts w:ascii="Calibri" w:hAnsi="Calibri" w:cs="Calibri"/>
          <w:sz w:val="24"/>
          <w:szCs w:val="24"/>
        </w:rPr>
        <w:t xml:space="preserve"> zobowiązanie podmiotu udostępniającego zasoby</w:t>
      </w:r>
    </w:p>
    <w:p w14:paraId="72D8BA61" w14:textId="24901570" w:rsidR="001B35ED" w:rsidRPr="00537B22" w:rsidRDefault="001B35ED" w:rsidP="001667CB">
      <w:pPr>
        <w:spacing w:after="0" w:line="240" w:lineRule="auto"/>
        <w:ind w:left="4"/>
        <w:rPr>
          <w:rFonts w:ascii="Calibri" w:hAnsi="Calibri" w:cs="Calibri"/>
          <w:sz w:val="24"/>
          <w:szCs w:val="24"/>
        </w:rPr>
      </w:pPr>
      <w:r w:rsidRPr="00537B22">
        <w:rPr>
          <w:rFonts w:ascii="Calibri" w:hAnsi="Calibri" w:cs="Calibri"/>
          <w:sz w:val="24"/>
          <w:szCs w:val="24"/>
        </w:rPr>
        <w:t>Załącznik nr 4a – oświadczenie podmiotu udostępniającego zasoby</w:t>
      </w:r>
    </w:p>
    <w:p w14:paraId="7CB68606" w14:textId="048AAA3C" w:rsidR="00250A0F" w:rsidRPr="00537B22" w:rsidRDefault="00250A0F" w:rsidP="001667CB">
      <w:pPr>
        <w:spacing w:after="0" w:line="240" w:lineRule="auto"/>
        <w:ind w:left="4"/>
        <w:rPr>
          <w:rFonts w:ascii="Calibri" w:hAnsi="Calibri" w:cs="Calibri"/>
          <w:sz w:val="24"/>
          <w:szCs w:val="24"/>
        </w:rPr>
      </w:pPr>
      <w:r w:rsidRPr="00537B22">
        <w:rPr>
          <w:rFonts w:ascii="Calibri" w:hAnsi="Calibri" w:cs="Calibri"/>
          <w:sz w:val="24"/>
          <w:szCs w:val="24"/>
        </w:rPr>
        <w:t>Załącznik nr 5 – wzór oświadczenia z art. 117 dot. wykonawców wspólnie ubiegających się o udzielenie zamówienia</w:t>
      </w:r>
    </w:p>
    <w:p w14:paraId="53A7BFFC" w14:textId="4E012C6E" w:rsidR="0013184F" w:rsidRDefault="00250A0F" w:rsidP="0013184F">
      <w:pPr>
        <w:spacing w:after="0" w:line="240" w:lineRule="auto"/>
        <w:ind w:left="4"/>
        <w:rPr>
          <w:rFonts w:ascii="Calibri" w:hAnsi="Calibri" w:cs="Calibri"/>
          <w:sz w:val="24"/>
          <w:szCs w:val="24"/>
        </w:rPr>
      </w:pPr>
      <w:r w:rsidRPr="00537B22">
        <w:rPr>
          <w:rFonts w:ascii="Calibri" w:hAnsi="Calibri" w:cs="Calibri"/>
          <w:sz w:val="24"/>
          <w:szCs w:val="24"/>
        </w:rPr>
        <w:t>Załącznik nr 6 – wzór wykazu robót</w:t>
      </w:r>
    </w:p>
    <w:p w14:paraId="1E12510E" w14:textId="5D87E8AB" w:rsidR="00AF611E" w:rsidRPr="00537B22" w:rsidRDefault="00AF611E" w:rsidP="0013184F">
      <w:pPr>
        <w:spacing w:after="0" w:line="240" w:lineRule="auto"/>
        <w:ind w:left="4"/>
        <w:rPr>
          <w:rFonts w:ascii="Calibri" w:hAnsi="Calibri" w:cs="Calibri"/>
          <w:sz w:val="24"/>
          <w:szCs w:val="24"/>
        </w:rPr>
      </w:pPr>
      <w:r>
        <w:rPr>
          <w:rFonts w:ascii="Calibri" w:hAnsi="Calibri" w:cs="Calibri"/>
          <w:sz w:val="24"/>
          <w:szCs w:val="24"/>
        </w:rPr>
        <w:t>Załącznik nr 6a – wzór wykazu osób</w:t>
      </w:r>
    </w:p>
    <w:p w14:paraId="3AD49948" w14:textId="01365142" w:rsidR="00250A0F" w:rsidRPr="00537B22" w:rsidRDefault="00250A0F" w:rsidP="001667CB">
      <w:pPr>
        <w:spacing w:after="0" w:line="240" w:lineRule="auto"/>
        <w:ind w:left="4"/>
        <w:rPr>
          <w:rFonts w:ascii="Calibri" w:hAnsi="Calibri" w:cs="Calibri"/>
          <w:sz w:val="24"/>
          <w:szCs w:val="24"/>
        </w:rPr>
      </w:pPr>
      <w:r w:rsidRPr="00537B22">
        <w:rPr>
          <w:rFonts w:ascii="Calibri" w:hAnsi="Calibri" w:cs="Calibri"/>
          <w:sz w:val="24"/>
          <w:szCs w:val="24"/>
        </w:rPr>
        <w:t>Załącznik nr 7 – wzór oświadczenia – grupa kapitałowa</w:t>
      </w:r>
    </w:p>
    <w:p w14:paraId="567D920A" w14:textId="1A1ABD43" w:rsidR="001E156A" w:rsidRDefault="00D67C0D" w:rsidP="0013184F">
      <w:pPr>
        <w:spacing w:after="0" w:line="240" w:lineRule="auto"/>
        <w:ind w:left="4"/>
        <w:rPr>
          <w:rFonts w:ascii="Calibri" w:hAnsi="Calibri" w:cs="Calibri"/>
          <w:sz w:val="24"/>
          <w:szCs w:val="24"/>
        </w:rPr>
      </w:pPr>
      <w:r w:rsidRPr="00537B22">
        <w:rPr>
          <w:rFonts w:ascii="Calibri" w:hAnsi="Calibri" w:cs="Calibri"/>
          <w:sz w:val="24"/>
          <w:szCs w:val="24"/>
        </w:rPr>
        <w:lastRenderedPageBreak/>
        <w:t xml:space="preserve">Załącznik nr </w:t>
      </w:r>
      <w:r w:rsidR="00250A0F" w:rsidRPr="00537B22">
        <w:rPr>
          <w:rFonts w:ascii="Calibri" w:hAnsi="Calibri" w:cs="Calibri"/>
          <w:sz w:val="24"/>
          <w:szCs w:val="24"/>
        </w:rPr>
        <w:t>8</w:t>
      </w:r>
      <w:r w:rsidRPr="00537B22">
        <w:rPr>
          <w:rFonts w:ascii="Calibri" w:hAnsi="Calibri" w:cs="Calibri"/>
          <w:sz w:val="24"/>
          <w:szCs w:val="24"/>
        </w:rPr>
        <w:t xml:space="preserve"> – dokumentacja </w:t>
      </w:r>
      <w:r w:rsidR="00CF5923" w:rsidRPr="00537B22">
        <w:rPr>
          <w:rFonts w:ascii="Calibri" w:hAnsi="Calibri" w:cs="Calibri"/>
          <w:sz w:val="24"/>
          <w:szCs w:val="24"/>
        </w:rPr>
        <w:t>projektowa</w:t>
      </w:r>
    </w:p>
    <w:p w14:paraId="0EDB6984" w14:textId="118C573F" w:rsidR="009154DD" w:rsidRPr="00537B22" w:rsidRDefault="009154DD" w:rsidP="0013184F">
      <w:pPr>
        <w:spacing w:after="0" w:line="240" w:lineRule="auto"/>
        <w:ind w:left="4"/>
        <w:rPr>
          <w:rFonts w:ascii="Calibri" w:hAnsi="Calibri" w:cs="Calibri"/>
          <w:sz w:val="24"/>
          <w:szCs w:val="24"/>
        </w:rPr>
      </w:pPr>
      <w:r>
        <w:rPr>
          <w:rFonts w:ascii="Calibri" w:hAnsi="Calibri" w:cs="Calibri"/>
          <w:sz w:val="24"/>
          <w:szCs w:val="24"/>
        </w:rPr>
        <w:t>Załącznik nr 9 – informacja do przedmiotu zamówienia</w:t>
      </w:r>
    </w:p>
    <w:p w14:paraId="10BD285C" w14:textId="57B80A79" w:rsidR="00661554" w:rsidRPr="00AF611E" w:rsidRDefault="00661554" w:rsidP="001667CB">
      <w:pPr>
        <w:spacing w:after="0" w:line="240" w:lineRule="auto"/>
        <w:rPr>
          <w:rFonts w:ascii="Calibri" w:hAnsi="Calibri" w:cs="Calibri"/>
          <w:sz w:val="24"/>
          <w:szCs w:val="24"/>
        </w:rPr>
      </w:pPr>
    </w:p>
    <w:sectPr w:rsidR="00661554" w:rsidRPr="00AF611E">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35609" w14:textId="77777777" w:rsidR="00D8517C" w:rsidRDefault="00D8517C" w:rsidP="00E431F3">
      <w:pPr>
        <w:spacing w:after="0" w:line="240" w:lineRule="auto"/>
      </w:pPr>
      <w:r>
        <w:separator/>
      </w:r>
    </w:p>
  </w:endnote>
  <w:endnote w:type="continuationSeparator" w:id="0">
    <w:p w14:paraId="4BAC002E" w14:textId="77777777" w:rsidR="00D8517C" w:rsidRDefault="00D8517C"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32372"/>
      <w:docPartObj>
        <w:docPartGallery w:val="Page Numbers (Bottom of Page)"/>
        <w:docPartUnique/>
      </w:docPartObj>
    </w:sdtPr>
    <w:sdtContent>
      <w:p w14:paraId="7DE701DD" w14:textId="75F318DD" w:rsidR="00AF611E" w:rsidRDefault="00AF611E">
        <w:pPr>
          <w:pStyle w:val="Stopka"/>
          <w:jc w:val="center"/>
        </w:pPr>
        <w:r>
          <w:fldChar w:fldCharType="begin"/>
        </w:r>
        <w:r>
          <w:instrText>PAGE   \* MERGEFORMAT</w:instrText>
        </w:r>
        <w:r>
          <w:fldChar w:fldCharType="separate"/>
        </w:r>
        <w:r>
          <w:t>2</w:t>
        </w:r>
        <w:r>
          <w:fldChar w:fldCharType="end"/>
        </w:r>
      </w:p>
    </w:sdtContent>
  </w:sdt>
  <w:p w14:paraId="5D48EA41" w14:textId="77777777" w:rsidR="00AF611E" w:rsidRDefault="00AF61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8F142" w14:textId="77777777" w:rsidR="00D8517C" w:rsidRDefault="00D8517C" w:rsidP="00E431F3">
      <w:pPr>
        <w:spacing w:after="0" w:line="240" w:lineRule="auto"/>
      </w:pPr>
      <w:r>
        <w:separator/>
      </w:r>
    </w:p>
  </w:footnote>
  <w:footnote w:type="continuationSeparator" w:id="0">
    <w:p w14:paraId="208B47ED" w14:textId="77777777" w:rsidR="00D8517C" w:rsidRDefault="00D8517C"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DBDB0" w14:textId="77777777" w:rsidR="00AF611E" w:rsidRPr="00EA3E4B" w:rsidRDefault="00AF611E" w:rsidP="0001494A">
    <w:pPr>
      <w:tabs>
        <w:tab w:val="center" w:pos="4536"/>
        <w:tab w:val="right" w:pos="9072"/>
      </w:tabs>
      <w:spacing w:after="0" w:line="240" w:lineRule="auto"/>
      <w:rPr>
        <w:rFonts w:ascii="Calibri" w:eastAsia="Times New Roman" w:hAnsi="Calibri" w:cs="Times New Roman"/>
        <w:sz w:val="24"/>
        <w:szCs w:val="24"/>
      </w:rPr>
    </w:pPr>
    <w:bookmarkStart w:id="8" w:name="_Hlk127962706"/>
    <w:bookmarkStart w:id="9" w:name="_Hlk127962707"/>
    <w:bookmarkStart w:id="10" w:name="_Hlk127962787"/>
    <w:bookmarkStart w:id="11" w:name="_Hlk127962788"/>
    <w:bookmarkStart w:id="12" w:name="_Hlk127962843"/>
    <w:bookmarkStart w:id="13" w:name="_Hlk127962844"/>
    <w:bookmarkStart w:id="14" w:name="_Hlk127962871"/>
    <w:bookmarkStart w:id="15" w:name="_Hlk127962872"/>
    <w:bookmarkStart w:id="16" w:name="_Hlk127962908"/>
    <w:bookmarkStart w:id="17" w:name="_Hlk127962909"/>
    <w:bookmarkStart w:id="18" w:name="_Hlk127962920"/>
    <w:bookmarkStart w:id="19" w:name="_Hlk127962921"/>
    <w:bookmarkStart w:id="20" w:name="_Hlk127962985"/>
    <w:bookmarkStart w:id="21" w:name="_Hlk127962986"/>
    <w:bookmarkStart w:id="22" w:name="_Hlk127963449"/>
    <w:bookmarkStart w:id="23" w:name="_Hlk127963450"/>
    <w:bookmarkStart w:id="24" w:name="_Hlk171352651"/>
    <w:bookmarkStart w:id="25" w:name="_Hlk171352652"/>
  </w:p>
  <w:p w14:paraId="5012C0D5" w14:textId="77777777" w:rsidR="00AF611E" w:rsidRPr="00EA3E4B" w:rsidRDefault="00AF611E" w:rsidP="0001494A">
    <w:pPr>
      <w:spacing w:after="0" w:line="240" w:lineRule="auto"/>
      <w:jc w:val="center"/>
      <w:rPr>
        <w:rFonts w:ascii="Cambria" w:eastAsia="Times New Roman" w:hAnsi="Cambria" w:cs="Times New Roman"/>
        <w:bCs/>
        <w:color w:val="000000"/>
        <w:sz w:val="18"/>
        <w:szCs w:val="18"/>
      </w:rPr>
    </w:pPr>
    <w:r w:rsidRPr="00EA3E4B">
      <w:rPr>
        <w:rFonts w:ascii="Calibri" w:eastAsia="Times New Roman" w:hAnsi="Calibri" w:cs="Times New Roman"/>
        <w:noProof/>
        <w:color w:val="000000"/>
        <w:sz w:val="24"/>
        <w:szCs w:val="24"/>
      </w:rPr>
      <w:drawing>
        <wp:inline distT="0" distB="0" distL="0" distR="0" wp14:anchorId="42C06A02" wp14:editId="6AAFA69D">
          <wp:extent cx="5676900" cy="861060"/>
          <wp:effectExtent l="0" t="0" r="0" b="0"/>
          <wp:docPr id="2" name="Obraz 2" descr="logotypy - Polski Ł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typy - Polski Ł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900" cy="861060"/>
                  </a:xfrm>
                  <a:prstGeom prst="rect">
                    <a:avLst/>
                  </a:prstGeom>
                  <a:noFill/>
                  <a:ln>
                    <a:noFill/>
                  </a:ln>
                </pic:spPr>
              </pic:pic>
            </a:graphicData>
          </a:graphic>
        </wp:inline>
      </w:drawing>
    </w:r>
  </w:p>
  <w:p w14:paraId="7A7C988C" w14:textId="77777777" w:rsidR="00AF611E" w:rsidRPr="00EA3E4B" w:rsidRDefault="00AF611E" w:rsidP="0001494A">
    <w:pPr>
      <w:widowControl w:val="0"/>
      <w:tabs>
        <w:tab w:val="center" w:pos="4536"/>
        <w:tab w:val="right" w:pos="9072"/>
      </w:tabs>
      <w:spacing w:after="0" w:line="276" w:lineRule="auto"/>
      <w:jc w:val="center"/>
      <w:rPr>
        <w:rFonts w:ascii="Cambria" w:eastAsia="Times New Roman" w:hAnsi="Cambria" w:cs="Times New Roman"/>
        <w:bCs/>
        <w:i/>
        <w:iCs/>
        <w:color w:val="000000"/>
        <w:sz w:val="17"/>
        <w:szCs w:val="17"/>
      </w:rPr>
    </w:pPr>
    <w:r w:rsidRPr="00EA3E4B">
      <w:rPr>
        <w:rFonts w:ascii="Cambria" w:eastAsia="Times New Roman" w:hAnsi="Cambria" w:cs="Times New Roman"/>
        <w:bCs/>
        <w:i/>
        <w:iCs/>
        <w:color w:val="000000"/>
        <w:sz w:val="17"/>
        <w:szCs w:val="17"/>
      </w:rPr>
      <w:t>Postępowanie</w:t>
    </w:r>
    <w:r w:rsidRPr="00EA3E4B">
      <w:rPr>
        <w:rFonts w:ascii="Cambria" w:eastAsia="Times New Roman" w:hAnsi="Cambria" w:cs="Times New Roman"/>
        <w:b/>
        <w:i/>
        <w:iCs/>
        <w:color w:val="000000"/>
        <w:sz w:val="17"/>
        <w:szCs w:val="17"/>
      </w:rPr>
      <w:t xml:space="preserve"> </w:t>
    </w:r>
    <w:r w:rsidRPr="00EA3E4B">
      <w:rPr>
        <w:rFonts w:ascii="Cambria" w:eastAsia="Times New Roman" w:hAnsi="Cambria" w:cs="Times New Roman"/>
        <w:bCs/>
        <w:i/>
        <w:iCs/>
        <w:color w:val="000000"/>
        <w:sz w:val="17"/>
        <w:szCs w:val="17"/>
      </w:rPr>
      <w:t>jest dofinansowane ze środków</w:t>
    </w:r>
  </w:p>
  <w:p w14:paraId="18F525A7" w14:textId="77777777" w:rsidR="00AF611E" w:rsidRPr="00EA3E4B" w:rsidRDefault="00AF611E" w:rsidP="0001494A">
    <w:pPr>
      <w:tabs>
        <w:tab w:val="center" w:pos="4536"/>
        <w:tab w:val="right" w:pos="9072"/>
      </w:tabs>
      <w:spacing w:after="0" w:line="240" w:lineRule="auto"/>
      <w:jc w:val="center"/>
      <w:rPr>
        <w:rFonts w:ascii="Calibri" w:eastAsia="Times New Roman" w:hAnsi="Calibri" w:cs="Times New Roman"/>
        <w:sz w:val="24"/>
        <w:szCs w:val="24"/>
      </w:rPr>
    </w:pPr>
    <w:r w:rsidRPr="00EA3E4B">
      <w:rPr>
        <w:rFonts w:ascii="Cambria" w:eastAsia="Times New Roman" w:hAnsi="Cambria" w:cs="Times New Roman"/>
        <w:b/>
        <w:i/>
        <w:iCs/>
        <w:color w:val="000000"/>
        <w:sz w:val="17"/>
        <w:szCs w:val="17"/>
      </w:rPr>
      <w:t>Rządowego Funduszu Polski Ład: Program Inwestycji Strategicznych.</w:t>
    </w: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6FCD282A" w14:textId="77777777" w:rsidR="00AF611E" w:rsidRDefault="00AF61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430" w:hanging="360"/>
      </w:pPr>
      <w:rPr>
        <w:rFonts w:cs="Times New Roman"/>
      </w:rPr>
    </w:lvl>
    <w:lvl w:ilvl="1" w:tplc="04150019" w:tentative="1">
      <w:start w:val="1"/>
      <w:numFmt w:val="lowerLetter"/>
      <w:lvlText w:val="%2."/>
      <w:lvlJc w:val="left"/>
      <w:pPr>
        <w:ind w:left="2150" w:hanging="360"/>
      </w:pPr>
      <w:rPr>
        <w:rFonts w:cs="Times New Roman"/>
      </w:rPr>
    </w:lvl>
    <w:lvl w:ilvl="2" w:tplc="0415001B" w:tentative="1">
      <w:start w:val="1"/>
      <w:numFmt w:val="lowerRoman"/>
      <w:lvlText w:val="%3."/>
      <w:lvlJc w:val="right"/>
      <w:pPr>
        <w:ind w:left="2870" w:hanging="180"/>
      </w:pPr>
      <w:rPr>
        <w:rFonts w:cs="Times New Roman"/>
      </w:rPr>
    </w:lvl>
    <w:lvl w:ilvl="3" w:tplc="0415000F" w:tentative="1">
      <w:start w:val="1"/>
      <w:numFmt w:val="decimal"/>
      <w:lvlText w:val="%4."/>
      <w:lvlJc w:val="left"/>
      <w:pPr>
        <w:ind w:left="3590" w:hanging="360"/>
      </w:pPr>
      <w:rPr>
        <w:rFonts w:cs="Times New Roman"/>
      </w:rPr>
    </w:lvl>
    <w:lvl w:ilvl="4" w:tplc="04150019" w:tentative="1">
      <w:start w:val="1"/>
      <w:numFmt w:val="lowerLetter"/>
      <w:lvlText w:val="%5."/>
      <w:lvlJc w:val="left"/>
      <w:pPr>
        <w:ind w:left="4310" w:hanging="360"/>
      </w:pPr>
      <w:rPr>
        <w:rFonts w:cs="Times New Roman"/>
      </w:rPr>
    </w:lvl>
    <w:lvl w:ilvl="5" w:tplc="0415001B" w:tentative="1">
      <w:start w:val="1"/>
      <w:numFmt w:val="lowerRoman"/>
      <w:lvlText w:val="%6."/>
      <w:lvlJc w:val="right"/>
      <w:pPr>
        <w:ind w:left="5030" w:hanging="180"/>
      </w:pPr>
      <w:rPr>
        <w:rFonts w:cs="Times New Roman"/>
      </w:rPr>
    </w:lvl>
    <w:lvl w:ilvl="6" w:tplc="0415000F" w:tentative="1">
      <w:start w:val="1"/>
      <w:numFmt w:val="decimal"/>
      <w:lvlText w:val="%7."/>
      <w:lvlJc w:val="left"/>
      <w:pPr>
        <w:ind w:left="5750" w:hanging="360"/>
      </w:pPr>
      <w:rPr>
        <w:rFonts w:cs="Times New Roman"/>
      </w:rPr>
    </w:lvl>
    <w:lvl w:ilvl="7" w:tplc="04150019" w:tentative="1">
      <w:start w:val="1"/>
      <w:numFmt w:val="lowerLetter"/>
      <w:lvlText w:val="%8."/>
      <w:lvlJc w:val="left"/>
      <w:pPr>
        <w:ind w:left="6470" w:hanging="360"/>
      </w:pPr>
      <w:rPr>
        <w:rFonts w:cs="Times New Roman"/>
      </w:rPr>
    </w:lvl>
    <w:lvl w:ilvl="8" w:tplc="0415001B" w:tentative="1">
      <w:start w:val="1"/>
      <w:numFmt w:val="lowerRoman"/>
      <w:lvlText w:val="%9."/>
      <w:lvlJc w:val="right"/>
      <w:pPr>
        <w:ind w:left="7190"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5"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15470A38"/>
    <w:multiLevelType w:val="multilevel"/>
    <w:tmpl w:val="955C5C9A"/>
    <w:lvl w:ilvl="0">
      <w:start w:val="8"/>
      <w:numFmt w:val="decimal"/>
      <w:lvlText w:val="%1."/>
      <w:lvlJc w:val="left"/>
      <w:pPr>
        <w:ind w:left="540" w:hanging="540"/>
      </w:pPr>
      <w:rPr>
        <w:rFonts w:hint="default"/>
        <w:b/>
      </w:rPr>
    </w:lvl>
    <w:lvl w:ilvl="1">
      <w:start w:val="1"/>
      <w:numFmt w:val="decimal"/>
      <w:lvlText w:val="%1.%2."/>
      <w:lvlJc w:val="left"/>
      <w:pPr>
        <w:ind w:left="1080" w:hanging="72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7" w15:restartNumberingAfterBreak="0">
    <w:nsid w:val="19F57322"/>
    <w:multiLevelType w:val="hybridMultilevel"/>
    <w:tmpl w:val="167A8BDE"/>
    <w:lvl w:ilvl="0" w:tplc="92820DA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ECD5420"/>
    <w:multiLevelType w:val="multilevel"/>
    <w:tmpl w:val="1864F9E4"/>
    <w:lvl w:ilvl="0">
      <w:start w:val="10"/>
      <w:numFmt w:val="decimal"/>
      <w:lvlText w:val="%1."/>
      <w:lvlJc w:val="left"/>
      <w:pPr>
        <w:ind w:left="552" w:hanging="552"/>
      </w:pPr>
      <w:rPr>
        <w:rFonts w:hint="default"/>
        <w:u w:val="none"/>
      </w:rPr>
    </w:lvl>
    <w:lvl w:ilvl="1">
      <w:start w:val="11"/>
      <w:numFmt w:val="decimal"/>
      <w:lvlText w:val="%1.%2."/>
      <w:lvlJc w:val="left"/>
      <w:pPr>
        <w:ind w:left="552" w:hanging="552"/>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21AF6ED5"/>
    <w:multiLevelType w:val="hybridMultilevel"/>
    <w:tmpl w:val="0080A4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7"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8" w15:restartNumberingAfterBreak="0">
    <w:nsid w:val="31147EE9"/>
    <w:multiLevelType w:val="multilevel"/>
    <w:tmpl w:val="024C62C2"/>
    <w:lvl w:ilvl="0">
      <w:start w:val="20"/>
      <w:numFmt w:val="decimal"/>
      <w:lvlText w:val="%1."/>
      <w:lvlJc w:val="left"/>
      <w:pPr>
        <w:ind w:left="600" w:hanging="600"/>
      </w:pPr>
      <w:rPr>
        <w:rFonts w:hint="default"/>
        <w:b/>
      </w:rPr>
    </w:lvl>
    <w:lvl w:ilvl="1">
      <w:start w:val="4"/>
      <w:numFmt w:val="decimalZero"/>
      <w:lvlText w:val="%1.%2."/>
      <w:lvlJc w:val="left"/>
      <w:pPr>
        <w:ind w:left="604" w:hanging="600"/>
      </w:pPr>
      <w:rPr>
        <w:rFonts w:hint="default"/>
        <w:b/>
      </w:rPr>
    </w:lvl>
    <w:lvl w:ilvl="2">
      <w:start w:val="1"/>
      <w:numFmt w:val="decimal"/>
      <w:lvlText w:val="%1.%2.%3."/>
      <w:lvlJc w:val="left"/>
      <w:pPr>
        <w:ind w:left="728" w:hanging="720"/>
      </w:pPr>
      <w:rPr>
        <w:rFonts w:hint="default"/>
        <w:b/>
      </w:rPr>
    </w:lvl>
    <w:lvl w:ilvl="3">
      <w:start w:val="1"/>
      <w:numFmt w:val="decimal"/>
      <w:lvlText w:val="%1.%2.%3.%4."/>
      <w:lvlJc w:val="left"/>
      <w:pPr>
        <w:ind w:left="732" w:hanging="720"/>
      </w:pPr>
      <w:rPr>
        <w:rFonts w:hint="default"/>
        <w:b/>
      </w:rPr>
    </w:lvl>
    <w:lvl w:ilvl="4">
      <w:start w:val="1"/>
      <w:numFmt w:val="decimal"/>
      <w:lvlText w:val="%1.%2.%3.%4.%5."/>
      <w:lvlJc w:val="left"/>
      <w:pPr>
        <w:ind w:left="1096" w:hanging="1080"/>
      </w:pPr>
      <w:rPr>
        <w:rFonts w:hint="default"/>
        <w:b/>
      </w:rPr>
    </w:lvl>
    <w:lvl w:ilvl="5">
      <w:start w:val="1"/>
      <w:numFmt w:val="decimal"/>
      <w:lvlText w:val="%1.%2.%3.%4.%5.%6."/>
      <w:lvlJc w:val="left"/>
      <w:pPr>
        <w:ind w:left="1100" w:hanging="1080"/>
      </w:pPr>
      <w:rPr>
        <w:rFonts w:hint="default"/>
        <w:b/>
      </w:rPr>
    </w:lvl>
    <w:lvl w:ilvl="6">
      <w:start w:val="1"/>
      <w:numFmt w:val="decimal"/>
      <w:lvlText w:val="%1.%2.%3.%4.%5.%6.%7."/>
      <w:lvlJc w:val="left"/>
      <w:pPr>
        <w:ind w:left="1464" w:hanging="1440"/>
      </w:pPr>
      <w:rPr>
        <w:rFonts w:hint="default"/>
        <w:b/>
      </w:rPr>
    </w:lvl>
    <w:lvl w:ilvl="7">
      <w:start w:val="1"/>
      <w:numFmt w:val="decimal"/>
      <w:lvlText w:val="%1.%2.%3.%4.%5.%6.%7.%8."/>
      <w:lvlJc w:val="left"/>
      <w:pPr>
        <w:ind w:left="1468" w:hanging="1440"/>
      </w:pPr>
      <w:rPr>
        <w:rFonts w:hint="default"/>
        <w:b/>
      </w:rPr>
    </w:lvl>
    <w:lvl w:ilvl="8">
      <w:start w:val="1"/>
      <w:numFmt w:val="decimal"/>
      <w:lvlText w:val="%1.%2.%3.%4.%5.%6.%7.%8.%9."/>
      <w:lvlJc w:val="left"/>
      <w:pPr>
        <w:ind w:left="1832" w:hanging="1800"/>
      </w:pPr>
      <w:rPr>
        <w:rFonts w:hint="default"/>
        <w:b/>
      </w:rPr>
    </w:lvl>
  </w:abstractNum>
  <w:abstractNum w:abstractNumId="19"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0" w15:restartNumberingAfterBreak="0">
    <w:nsid w:val="3AED5BD1"/>
    <w:multiLevelType w:val="hybridMultilevel"/>
    <w:tmpl w:val="04628F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CAE6272"/>
    <w:multiLevelType w:val="hybridMultilevel"/>
    <w:tmpl w:val="98DA5920"/>
    <w:lvl w:ilvl="0" w:tplc="D0B67D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0CB095E"/>
    <w:multiLevelType w:val="hybridMultilevel"/>
    <w:tmpl w:val="70F017D4"/>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3"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73763855"/>
    <w:multiLevelType w:val="hybridMultilevel"/>
    <w:tmpl w:val="E43C792A"/>
    <w:lvl w:ilvl="0" w:tplc="4E4045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0"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ADF167E"/>
    <w:multiLevelType w:val="hybridMultilevel"/>
    <w:tmpl w:val="6172ACA0"/>
    <w:lvl w:ilvl="0" w:tplc="30663B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B1C2856"/>
    <w:multiLevelType w:val="hybridMultilevel"/>
    <w:tmpl w:val="36304662"/>
    <w:lvl w:ilvl="0" w:tplc="6750CE8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4"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6"/>
  </w:num>
  <w:num w:numId="2">
    <w:abstractNumId w:val="27"/>
  </w:num>
  <w:num w:numId="3">
    <w:abstractNumId w:val="10"/>
  </w:num>
  <w:num w:numId="4">
    <w:abstractNumId w:val="14"/>
  </w:num>
  <w:num w:numId="5">
    <w:abstractNumId w:val="26"/>
  </w:num>
  <w:num w:numId="6">
    <w:abstractNumId w:val="40"/>
  </w:num>
  <w:num w:numId="7">
    <w:abstractNumId w:val="23"/>
  </w:num>
  <w:num w:numId="8">
    <w:abstractNumId w:val="34"/>
  </w:num>
  <w:num w:numId="9">
    <w:abstractNumId w:val="24"/>
  </w:num>
  <w:num w:numId="10">
    <w:abstractNumId w:val="38"/>
  </w:num>
  <w:num w:numId="11">
    <w:abstractNumId w:val="21"/>
  </w:num>
  <w:num w:numId="12">
    <w:abstractNumId w:val="11"/>
  </w:num>
  <w:num w:numId="13">
    <w:abstractNumId w:val="31"/>
  </w:num>
  <w:num w:numId="14">
    <w:abstractNumId w:val="28"/>
  </w:num>
  <w:num w:numId="15">
    <w:abstractNumId w:val="33"/>
  </w:num>
  <w:num w:numId="16">
    <w:abstractNumId w:val="37"/>
  </w:num>
  <w:num w:numId="17">
    <w:abstractNumId w:val="25"/>
  </w:num>
  <w:num w:numId="18">
    <w:abstractNumId w:val="22"/>
  </w:num>
  <w:num w:numId="19">
    <w:abstractNumId w:val="12"/>
  </w:num>
  <w:num w:numId="20">
    <w:abstractNumId w:val="15"/>
  </w:num>
  <w:num w:numId="21">
    <w:abstractNumId w:val="8"/>
  </w:num>
  <w:num w:numId="22">
    <w:abstractNumId w:val="35"/>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6"/>
  </w:num>
  <w:num w:numId="28">
    <w:abstractNumId w:val="20"/>
  </w:num>
  <w:num w:numId="29">
    <w:abstractNumId w:val="29"/>
  </w:num>
  <w:num w:numId="30">
    <w:abstractNumId w:val="36"/>
  </w:num>
  <w:num w:numId="31">
    <w:abstractNumId w:val="41"/>
  </w:num>
  <w:num w:numId="32">
    <w:abstractNumId w:val="39"/>
  </w:num>
  <w:num w:numId="33">
    <w:abstractNumId w:val="44"/>
  </w:num>
  <w:num w:numId="34">
    <w:abstractNumId w:val="1"/>
  </w:num>
  <w:num w:numId="35">
    <w:abstractNumId w:val="30"/>
  </w:num>
  <w:num w:numId="36">
    <w:abstractNumId w:val="43"/>
  </w:num>
  <w:num w:numId="37">
    <w:abstractNumId w:val="3"/>
  </w:num>
  <w:num w:numId="38">
    <w:abstractNumId w:val="4"/>
  </w:num>
  <w:num w:numId="39">
    <w:abstractNumId w:val="2"/>
  </w:num>
  <w:num w:numId="40">
    <w:abstractNumId w:val="5"/>
  </w:num>
  <w:num w:numId="41">
    <w:abstractNumId w:val="0"/>
  </w:num>
  <w:num w:numId="42">
    <w:abstractNumId w:val="13"/>
  </w:num>
  <w:num w:numId="43">
    <w:abstractNumId w:val="42"/>
  </w:num>
  <w:num w:numId="44">
    <w:abstractNumId w:val="7"/>
  </w:num>
  <w:num w:numId="45">
    <w:abstractNumId w:val="18"/>
  </w:num>
  <w:num w:numId="46">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1494A"/>
    <w:rsid w:val="00060399"/>
    <w:rsid w:val="000616EA"/>
    <w:rsid w:val="00066BCE"/>
    <w:rsid w:val="000737E0"/>
    <w:rsid w:val="00081B51"/>
    <w:rsid w:val="00096AD0"/>
    <w:rsid w:val="000A4AA0"/>
    <w:rsid w:val="000B77CA"/>
    <w:rsid w:val="000D05D6"/>
    <w:rsid w:val="000D27D7"/>
    <w:rsid w:val="000E0183"/>
    <w:rsid w:val="00111395"/>
    <w:rsid w:val="00126291"/>
    <w:rsid w:val="0013184F"/>
    <w:rsid w:val="001515CD"/>
    <w:rsid w:val="001524DB"/>
    <w:rsid w:val="001667CB"/>
    <w:rsid w:val="00176599"/>
    <w:rsid w:val="001911C3"/>
    <w:rsid w:val="0019681C"/>
    <w:rsid w:val="001A3BDD"/>
    <w:rsid w:val="001B35ED"/>
    <w:rsid w:val="001B6E6A"/>
    <w:rsid w:val="001C0840"/>
    <w:rsid w:val="001C3364"/>
    <w:rsid w:val="001C5A14"/>
    <w:rsid w:val="001E156A"/>
    <w:rsid w:val="001F5D29"/>
    <w:rsid w:val="001F7907"/>
    <w:rsid w:val="002009F3"/>
    <w:rsid w:val="00214460"/>
    <w:rsid w:val="00224357"/>
    <w:rsid w:val="002335BC"/>
    <w:rsid w:val="00245F47"/>
    <w:rsid w:val="00250A0F"/>
    <w:rsid w:val="00262976"/>
    <w:rsid w:val="0027051F"/>
    <w:rsid w:val="0029207E"/>
    <w:rsid w:val="002A1D23"/>
    <w:rsid w:val="002A6E81"/>
    <w:rsid w:val="002D0320"/>
    <w:rsid w:val="002D6B1C"/>
    <w:rsid w:val="002E34AE"/>
    <w:rsid w:val="002E6E18"/>
    <w:rsid w:val="002F0884"/>
    <w:rsid w:val="003149E8"/>
    <w:rsid w:val="00316FFA"/>
    <w:rsid w:val="00323E2F"/>
    <w:rsid w:val="0032765F"/>
    <w:rsid w:val="00350C96"/>
    <w:rsid w:val="003605BF"/>
    <w:rsid w:val="00361B03"/>
    <w:rsid w:val="00364F1C"/>
    <w:rsid w:val="00373A5F"/>
    <w:rsid w:val="00374FCE"/>
    <w:rsid w:val="00375E5E"/>
    <w:rsid w:val="003825B7"/>
    <w:rsid w:val="003879FB"/>
    <w:rsid w:val="00391182"/>
    <w:rsid w:val="003B71A3"/>
    <w:rsid w:val="003E3C35"/>
    <w:rsid w:val="003E414D"/>
    <w:rsid w:val="003E59F4"/>
    <w:rsid w:val="003F2076"/>
    <w:rsid w:val="003F39F8"/>
    <w:rsid w:val="00454315"/>
    <w:rsid w:val="00455D47"/>
    <w:rsid w:val="004666D1"/>
    <w:rsid w:val="00470FE7"/>
    <w:rsid w:val="00490CE1"/>
    <w:rsid w:val="004B0639"/>
    <w:rsid w:val="004D69AE"/>
    <w:rsid w:val="004E0B71"/>
    <w:rsid w:val="004E64B0"/>
    <w:rsid w:val="00537B22"/>
    <w:rsid w:val="0055790B"/>
    <w:rsid w:val="00572838"/>
    <w:rsid w:val="00576D51"/>
    <w:rsid w:val="00581B4B"/>
    <w:rsid w:val="00582980"/>
    <w:rsid w:val="00595385"/>
    <w:rsid w:val="005A0585"/>
    <w:rsid w:val="005A09B3"/>
    <w:rsid w:val="005B087A"/>
    <w:rsid w:val="005D1DEB"/>
    <w:rsid w:val="005D3012"/>
    <w:rsid w:val="005E1362"/>
    <w:rsid w:val="005E1D4B"/>
    <w:rsid w:val="005F37B9"/>
    <w:rsid w:val="00611271"/>
    <w:rsid w:val="00613435"/>
    <w:rsid w:val="006162F7"/>
    <w:rsid w:val="00616831"/>
    <w:rsid w:val="00646124"/>
    <w:rsid w:val="0065131D"/>
    <w:rsid w:val="00661554"/>
    <w:rsid w:val="006968F2"/>
    <w:rsid w:val="006B0BE9"/>
    <w:rsid w:val="006C7CFD"/>
    <w:rsid w:val="00700571"/>
    <w:rsid w:val="00711B47"/>
    <w:rsid w:val="007508AD"/>
    <w:rsid w:val="00782968"/>
    <w:rsid w:val="00795B49"/>
    <w:rsid w:val="007D4C50"/>
    <w:rsid w:val="007E11B2"/>
    <w:rsid w:val="00816C98"/>
    <w:rsid w:val="008361AD"/>
    <w:rsid w:val="008613AA"/>
    <w:rsid w:val="008A27B7"/>
    <w:rsid w:val="008B5346"/>
    <w:rsid w:val="008D7796"/>
    <w:rsid w:val="008E7D82"/>
    <w:rsid w:val="009154DD"/>
    <w:rsid w:val="00930394"/>
    <w:rsid w:val="00950211"/>
    <w:rsid w:val="00957319"/>
    <w:rsid w:val="00962C02"/>
    <w:rsid w:val="009708CE"/>
    <w:rsid w:val="009C3447"/>
    <w:rsid w:val="009D71AD"/>
    <w:rsid w:val="009E7D4F"/>
    <w:rsid w:val="00A27125"/>
    <w:rsid w:val="00A32A68"/>
    <w:rsid w:val="00A6588E"/>
    <w:rsid w:val="00A80E20"/>
    <w:rsid w:val="00A81A5F"/>
    <w:rsid w:val="00A91F7F"/>
    <w:rsid w:val="00A94F81"/>
    <w:rsid w:val="00AA45B5"/>
    <w:rsid w:val="00AE253E"/>
    <w:rsid w:val="00AE59F5"/>
    <w:rsid w:val="00AF200C"/>
    <w:rsid w:val="00AF611E"/>
    <w:rsid w:val="00B12A31"/>
    <w:rsid w:val="00B25EF7"/>
    <w:rsid w:val="00B30E65"/>
    <w:rsid w:val="00B43599"/>
    <w:rsid w:val="00B825F1"/>
    <w:rsid w:val="00B925BC"/>
    <w:rsid w:val="00BC6D91"/>
    <w:rsid w:val="00C15476"/>
    <w:rsid w:val="00C535F3"/>
    <w:rsid w:val="00C5371B"/>
    <w:rsid w:val="00C5547F"/>
    <w:rsid w:val="00C67C24"/>
    <w:rsid w:val="00C703C6"/>
    <w:rsid w:val="00C72598"/>
    <w:rsid w:val="00C82186"/>
    <w:rsid w:val="00C905CA"/>
    <w:rsid w:val="00C9135B"/>
    <w:rsid w:val="00C91714"/>
    <w:rsid w:val="00C91EFB"/>
    <w:rsid w:val="00C924A2"/>
    <w:rsid w:val="00CA349B"/>
    <w:rsid w:val="00CA626C"/>
    <w:rsid w:val="00CB143C"/>
    <w:rsid w:val="00CB17DA"/>
    <w:rsid w:val="00CB24BD"/>
    <w:rsid w:val="00CE3E44"/>
    <w:rsid w:val="00CF5923"/>
    <w:rsid w:val="00D35AFF"/>
    <w:rsid w:val="00D67C0D"/>
    <w:rsid w:val="00D8517C"/>
    <w:rsid w:val="00D86142"/>
    <w:rsid w:val="00D917E4"/>
    <w:rsid w:val="00D9320E"/>
    <w:rsid w:val="00DB4995"/>
    <w:rsid w:val="00DD2240"/>
    <w:rsid w:val="00DE07F2"/>
    <w:rsid w:val="00DE439B"/>
    <w:rsid w:val="00DF48E6"/>
    <w:rsid w:val="00DF7E67"/>
    <w:rsid w:val="00E041BB"/>
    <w:rsid w:val="00E33CBD"/>
    <w:rsid w:val="00E431F3"/>
    <w:rsid w:val="00E47B03"/>
    <w:rsid w:val="00E84C65"/>
    <w:rsid w:val="00EA7B36"/>
    <w:rsid w:val="00EB6A29"/>
    <w:rsid w:val="00F13981"/>
    <w:rsid w:val="00F37770"/>
    <w:rsid w:val="00F46B51"/>
    <w:rsid w:val="00F51D33"/>
    <w:rsid w:val="00F66695"/>
    <w:rsid w:val="00FA4519"/>
    <w:rsid w:val="00FA4864"/>
    <w:rsid w:val="00FC52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A94F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aliases w:val="Nagłówek strony"/>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ezodstpw1">
    <w:name w:val="Bez odstępów1"/>
    <w:rsid w:val="00962C02"/>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locked/>
    <w:rsid w:val="003E3C35"/>
  </w:style>
  <w:style w:type="character" w:customStyle="1" w:styleId="TeksttreciPogrubienie">
    <w:name w:val="Tekst treści + Pogrubienie"/>
    <w:rsid w:val="0065131D"/>
    <w:rPr>
      <w:rFonts w:ascii="Verdana" w:hAnsi="Verdana" w:hint="default"/>
      <w:b/>
      <w:bCs w:val="0"/>
      <w:spacing w:val="0"/>
      <w:sz w:val="19"/>
      <w:shd w:val="clear" w:color="auto" w:fill="FFFFFF"/>
    </w:rPr>
  </w:style>
  <w:style w:type="character" w:customStyle="1" w:styleId="x4k7w5x">
    <w:name w:val="x4k7w5x"/>
    <w:basedOn w:val="Domylnaczcionkaakapitu"/>
    <w:rsid w:val="00537B22"/>
    <w:rPr>
      <w:rFonts w:cs="Times New Roman"/>
    </w:rPr>
  </w:style>
  <w:style w:type="character" w:customStyle="1" w:styleId="Nagwek3Znak">
    <w:name w:val="Nagłówek 3 Znak"/>
    <w:basedOn w:val="Domylnaczcionkaakapitu"/>
    <w:link w:val="Nagwek3"/>
    <w:uiPriority w:val="9"/>
    <w:rsid w:val="00A94F81"/>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A94F81"/>
  </w:style>
  <w:style w:type="character" w:customStyle="1" w:styleId="normal">
    <w:name w:val="normal"/>
    <w:basedOn w:val="Domylnaczcionkaakapitu"/>
    <w:rsid w:val="00616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12469">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26985131">
      <w:bodyDiv w:val="1"/>
      <w:marLeft w:val="0"/>
      <w:marRight w:val="0"/>
      <w:marTop w:val="0"/>
      <w:marBottom w:val="0"/>
      <w:divBdr>
        <w:top w:val="none" w:sz="0" w:space="0" w:color="auto"/>
        <w:left w:val="none" w:sz="0" w:space="0" w:color="auto"/>
        <w:bottom w:val="none" w:sz="0" w:space="0" w:color="auto"/>
        <w:right w:val="none" w:sz="0" w:space="0" w:color="auto"/>
      </w:divBdr>
    </w:div>
    <w:div w:id="49888647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89848518">
      <w:bodyDiv w:val="1"/>
      <w:marLeft w:val="0"/>
      <w:marRight w:val="0"/>
      <w:marTop w:val="0"/>
      <w:marBottom w:val="0"/>
      <w:divBdr>
        <w:top w:val="none" w:sz="0" w:space="0" w:color="auto"/>
        <w:left w:val="none" w:sz="0" w:space="0" w:color="auto"/>
        <w:bottom w:val="none" w:sz="0" w:space="0" w:color="auto"/>
        <w:right w:val="none" w:sz="0" w:space="0" w:color="auto"/>
      </w:divBdr>
    </w:div>
    <w:div w:id="747927423">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02804186">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47479999">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688873820">
      <w:bodyDiv w:val="1"/>
      <w:marLeft w:val="0"/>
      <w:marRight w:val="0"/>
      <w:marTop w:val="0"/>
      <w:marBottom w:val="0"/>
      <w:divBdr>
        <w:top w:val="none" w:sz="0" w:space="0" w:color="auto"/>
        <w:left w:val="none" w:sz="0" w:space="0" w:color="auto"/>
        <w:bottom w:val="none" w:sz="0" w:space="0" w:color="auto"/>
        <w:right w:val="none" w:sz="0" w:space="0" w:color="auto"/>
      </w:divBdr>
    </w:div>
    <w:div w:id="205700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10389</Words>
  <Characters>62339</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6</cp:revision>
  <cp:lastPrinted>2023-02-22T12:31:00Z</cp:lastPrinted>
  <dcterms:created xsi:type="dcterms:W3CDTF">2023-02-22T18:37:00Z</dcterms:created>
  <dcterms:modified xsi:type="dcterms:W3CDTF">2024-07-08T16:41:00Z</dcterms:modified>
</cp:coreProperties>
</file>