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B306D" w14:textId="77777777" w:rsidR="00B23ECB" w:rsidRPr="00DA2F52" w:rsidRDefault="00B23ECB" w:rsidP="003E0E83">
      <w:pPr>
        <w:jc w:val="center"/>
        <w:rPr>
          <w:b/>
          <w:szCs w:val="24"/>
          <w:highlight w:val="white"/>
        </w:rPr>
      </w:pPr>
    </w:p>
    <w:p w14:paraId="108DB984" w14:textId="77777777" w:rsidR="00B23ECB" w:rsidRDefault="009005EA" w:rsidP="00B23ECB">
      <w:pPr>
        <w:ind w:right="-1"/>
        <w:rPr>
          <w:b/>
          <w:szCs w:val="24"/>
        </w:rPr>
      </w:pPr>
      <w:r w:rsidRPr="00DA2F52">
        <w:rPr>
          <w:b/>
          <w:szCs w:val="24"/>
        </w:rPr>
        <w:t xml:space="preserve">Załącznik nr 6a </w:t>
      </w:r>
      <w:r w:rsidR="00B23ECB" w:rsidRPr="00DA2F52">
        <w:rPr>
          <w:b/>
          <w:szCs w:val="24"/>
        </w:rPr>
        <w:t xml:space="preserve">do SWZ – </w:t>
      </w:r>
      <w:r w:rsidR="00F93269" w:rsidRPr="00DA2F52">
        <w:rPr>
          <w:b/>
          <w:szCs w:val="24"/>
        </w:rPr>
        <w:t>Projektowane postanowienia umowy</w:t>
      </w:r>
      <w:r w:rsidR="0009532E" w:rsidRPr="00DA2F52">
        <w:rPr>
          <w:b/>
          <w:szCs w:val="24"/>
        </w:rPr>
        <w:t xml:space="preserve"> – </w:t>
      </w:r>
      <w:r w:rsidR="00884CB0" w:rsidRPr="00DA2F52">
        <w:rPr>
          <w:b/>
          <w:szCs w:val="24"/>
        </w:rPr>
        <w:t>dla części</w:t>
      </w:r>
      <w:r w:rsidR="0009532E" w:rsidRPr="00DA2F52">
        <w:rPr>
          <w:b/>
          <w:szCs w:val="24"/>
        </w:rPr>
        <w:t xml:space="preserve"> I </w:t>
      </w:r>
    </w:p>
    <w:p w14:paraId="2812B05B" w14:textId="77777777" w:rsidR="00B23ECB" w:rsidRPr="00DA2F52" w:rsidRDefault="00B23ECB" w:rsidP="00B23ECB">
      <w:pPr>
        <w:ind w:right="-1"/>
        <w:rPr>
          <w:b/>
          <w:szCs w:val="24"/>
        </w:rPr>
      </w:pPr>
    </w:p>
    <w:p w14:paraId="70045DC2" w14:textId="77777777" w:rsidR="00A9644D" w:rsidRPr="00DA2F52" w:rsidRDefault="00A9644D" w:rsidP="00A9644D">
      <w:pPr>
        <w:spacing w:after="163"/>
        <w:ind w:right="-1"/>
        <w:jc w:val="center"/>
        <w:rPr>
          <w:b/>
          <w:szCs w:val="24"/>
        </w:rPr>
      </w:pPr>
      <w:r w:rsidRPr="00DA2F52">
        <w:rPr>
          <w:b/>
          <w:szCs w:val="24"/>
        </w:rPr>
        <w:t>Umowa Nr ………</w:t>
      </w:r>
      <w:r w:rsidR="00884CB0" w:rsidRPr="00DA2F52">
        <w:rPr>
          <w:b/>
          <w:szCs w:val="24"/>
        </w:rPr>
        <w:t>……………</w:t>
      </w:r>
      <w:r w:rsidRPr="00DA2F52">
        <w:rPr>
          <w:b/>
          <w:szCs w:val="24"/>
        </w:rPr>
        <w:t>………</w:t>
      </w:r>
    </w:p>
    <w:p w14:paraId="728DDF59" w14:textId="77777777" w:rsidR="00A9644D" w:rsidRPr="00DA2F52" w:rsidRDefault="006D3E63" w:rsidP="00A9644D">
      <w:pPr>
        <w:ind w:right="-1"/>
        <w:rPr>
          <w:szCs w:val="24"/>
        </w:rPr>
      </w:pPr>
      <w:r w:rsidRPr="00DA2F52">
        <w:rPr>
          <w:szCs w:val="24"/>
        </w:rPr>
        <w:t>z</w:t>
      </w:r>
      <w:r w:rsidR="00A9644D" w:rsidRPr="00DA2F52">
        <w:rPr>
          <w:szCs w:val="24"/>
        </w:rPr>
        <w:t>awarta w dniu …………………….. 202</w:t>
      </w:r>
      <w:r w:rsidR="00034C64" w:rsidRPr="00DA2F52">
        <w:rPr>
          <w:szCs w:val="24"/>
        </w:rPr>
        <w:t>4</w:t>
      </w:r>
      <w:r w:rsidR="00A9644D" w:rsidRPr="00DA2F52">
        <w:rPr>
          <w:szCs w:val="24"/>
        </w:rPr>
        <w:t xml:space="preserve"> r. w </w:t>
      </w:r>
      <w:r w:rsidRPr="00DA2F52">
        <w:rPr>
          <w:szCs w:val="24"/>
        </w:rPr>
        <w:t>Czeremsze</w:t>
      </w:r>
      <w:r w:rsidR="00A9644D" w:rsidRPr="00DA2F52">
        <w:rPr>
          <w:szCs w:val="24"/>
        </w:rPr>
        <w:t xml:space="preserve"> pomiędzy: </w:t>
      </w:r>
    </w:p>
    <w:p w14:paraId="47BE4D8C" w14:textId="77777777" w:rsidR="00A9644D" w:rsidRPr="00DA2F52" w:rsidRDefault="00A9644D" w:rsidP="00230269">
      <w:pPr>
        <w:ind w:right="-1"/>
        <w:jc w:val="both"/>
        <w:rPr>
          <w:szCs w:val="24"/>
        </w:rPr>
      </w:pPr>
      <w:r w:rsidRPr="00DA2F52">
        <w:rPr>
          <w:b/>
          <w:szCs w:val="24"/>
        </w:rPr>
        <w:t xml:space="preserve">Gminą </w:t>
      </w:r>
      <w:r w:rsidR="00230269" w:rsidRPr="00DA2F52">
        <w:rPr>
          <w:b/>
          <w:szCs w:val="24"/>
        </w:rPr>
        <w:t xml:space="preserve">Czeremcha </w:t>
      </w:r>
      <w:r w:rsidRPr="00DA2F52">
        <w:rPr>
          <w:szCs w:val="24"/>
        </w:rPr>
        <w:t xml:space="preserve">z siedzibą </w:t>
      </w:r>
      <w:r w:rsidR="00230269" w:rsidRPr="00DA2F52">
        <w:rPr>
          <w:szCs w:val="24"/>
        </w:rPr>
        <w:t>przy ul. Duboisa 14, 17-240 Czeremcha, NIP: 603 0000 203</w:t>
      </w:r>
      <w:r w:rsidRPr="00DA2F52">
        <w:rPr>
          <w:szCs w:val="24"/>
        </w:rPr>
        <w:t xml:space="preserve"> reprezentowaną przez:</w:t>
      </w:r>
    </w:p>
    <w:p w14:paraId="6AB1C335" w14:textId="77777777" w:rsidR="00A9644D" w:rsidRPr="00DA2F52" w:rsidRDefault="00A9644D" w:rsidP="00A9644D">
      <w:pPr>
        <w:ind w:right="-1"/>
        <w:rPr>
          <w:b/>
          <w:szCs w:val="24"/>
        </w:rPr>
      </w:pPr>
      <w:r w:rsidRPr="00DA2F52">
        <w:rPr>
          <w:b/>
          <w:szCs w:val="24"/>
        </w:rPr>
        <w:t xml:space="preserve">Wójta Gminy – </w:t>
      </w:r>
      <w:r w:rsidR="00066C8A" w:rsidRPr="00DA2F52">
        <w:rPr>
          <w:szCs w:val="24"/>
        </w:rPr>
        <w:t>……………………….</w:t>
      </w:r>
    </w:p>
    <w:p w14:paraId="409AAFCE" w14:textId="77777777" w:rsidR="00A9644D" w:rsidRPr="00DA2F52" w:rsidRDefault="00A9644D" w:rsidP="00A9644D">
      <w:pPr>
        <w:ind w:right="-1"/>
        <w:rPr>
          <w:szCs w:val="24"/>
        </w:rPr>
      </w:pPr>
      <w:r w:rsidRPr="00DA2F52">
        <w:rPr>
          <w:b/>
          <w:szCs w:val="24"/>
        </w:rPr>
        <w:t xml:space="preserve">przy kontrasygnacie Skarbnika Gminy – </w:t>
      </w:r>
      <w:r w:rsidR="00066C8A" w:rsidRPr="00DA2F52">
        <w:rPr>
          <w:szCs w:val="24"/>
        </w:rPr>
        <w:t>………………………..</w:t>
      </w:r>
    </w:p>
    <w:p w14:paraId="09574CBA" w14:textId="77777777" w:rsidR="00A9644D" w:rsidRPr="00DA2F52" w:rsidRDefault="00A9644D" w:rsidP="00A9644D">
      <w:pPr>
        <w:ind w:right="-1"/>
        <w:rPr>
          <w:szCs w:val="24"/>
        </w:rPr>
      </w:pPr>
      <w:r w:rsidRPr="00DA2F52">
        <w:rPr>
          <w:szCs w:val="24"/>
        </w:rPr>
        <w:t xml:space="preserve">zwaną dalej </w:t>
      </w:r>
      <w:r w:rsidRPr="00DA2F52">
        <w:rPr>
          <w:b/>
          <w:szCs w:val="24"/>
        </w:rPr>
        <w:t>„Zamawiającym”</w:t>
      </w:r>
      <w:r w:rsidRPr="00DA2F52">
        <w:rPr>
          <w:szCs w:val="24"/>
        </w:rPr>
        <w:t xml:space="preserve">, </w:t>
      </w:r>
    </w:p>
    <w:p w14:paraId="75273BB5" w14:textId="77777777" w:rsidR="00A9644D" w:rsidRPr="00DA2F52" w:rsidRDefault="00A9644D" w:rsidP="00A9644D">
      <w:pPr>
        <w:ind w:right="-1"/>
        <w:rPr>
          <w:szCs w:val="24"/>
        </w:rPr>
      </w:pPr>
      <w:r w:rsidRPr="00DA2F52">
        <w:rPr>
          <w:szCs w:val="24"/>
        </w:rPr>
        <w:t>a</w:t>
      </w:r>
    </w:p>
    <w:p w14:paraId="7D2A7B2C" w14:textId="77777777" w:rsidR="00A9644D" w:rsidRPr="00DA2F52" w:rsidRDefault="00A9644D" w:rsidP="00A9644D">
      <w:pPr>
        <w:ind w:right="-1"/>
        <w:rPr>
          <w:szCs w:val="24"/>
        </w:rPr>
      </w:pPr>
      <w:r w:rsidRPr="00DA2F52">
        <w:rPr>
          <w:szCs w:val="24"/>
        </w:rPr>
        <w:t xml:space="preserve">………………………………………………………………………………………..zwanym dalej </w:t>
      </w:r>
    </w:p>
    <w:p w14:paraId="61C440E4" w14:textId="77777777" w:rsidR="00A9644D" w:rsidRPr="00DA2F52" w:rsidRDefault="00A9644D" w:rsidP="00A9644D">
      <w:pPr>
        <w:spacing w:after="1"/>
        <w:ind w:right="-1"/>
        <w:rPr>
          <w:szCs w:val="24"/>
        </w:rPr>
      </w:pPr>
      <w:r w:rsidRPr="00DA2F52">
        <w:rPr>
          <w:b/>
          <w:szCs w:val="24"/>
        </w:rPr>
        <w:t>„Wykonawcą”</w:t>
      </w:r>
      <w:r w:rsidRPr="00DA2F52">
        <w:rPr>
          <w:szCs w:val="24"/>
        </w:rPr>
        <w:t xml:space="preserve"> reprezentowanym przez: </w:t>
      </w:r>
    </w:p>
    <w:p w14:paraId="40FA590C" w14:textId="0E4B9965" w:rsidR="00A9644D" w:rsidRPr="00DA2F52" w:rsidRDefault="00A9644D" w:rsidP="00A9644D">
      <w:pPr>
        <w:spacing w:after="59" w:line="263" w:lineRule="auto"/>
        <w:ind w:left="-5" w:right="-1" w:hanging="10"/>
        <w:rPr>
          <w:szCs w:val="24"/>
        </w:rPr>
      </w:pPr>
      <w:r w:rsidRPr="00DA2F52">
        <w:rPr>
          <w:szCs w:val="24"/>
        </w:rPr>
        <w:t xml:space="preserve">…………………………………………..……………………………………………. wybranym w trybie przepisów ustawy z dnia 11 września 2019 r. </w:t>
      </w:r>
      <w:r w:rsidR="003072D4" w:rsidRPr="00DA2F52">
        <w:rPr>
          <w:szCs w:val="24"/>
        </w:rPr>
        <w:t>–</w:t>
      </w:r>
      <w:r w:rsidRPr="00DA2F52">
        <w:rPr>
          <w:szCs w:val="24"/>
        </w:rPr>
        <w:t xml:space="preserve"> Prawo zamówień publicznych (t.j. Dz. U. z 202</w:t>
      </w:r>
      <w:r w:rsidR="003072D4" w:rsidRPr="00DA2F52">
        <w:rPr>
          <w:szCs w:val="24"/>
        </w:rPr>
        <w:t xml:space="preserve">3 </w:t>
      </w:r>
      <w:r w:rsidRPr="00DA2F52">
        <w:rPr>
          <w:szCs w:val="24"/>
        </w:rPr>
        <w:t xml:space="preserve">r. poz. </w:t>
      </w:r>
      <w:r w:rsidR="003072D4" w:rsidRPr="00DA2F52">
        <w:rPr>
          <w:szCs w:val="24"/>
        </w:rPr>
        <w:t>1605</w:t>
      </w:r>
      <w:r w:rsidR="00DF64F0">
        <w:rPr>
          <w:szCs w:val="24"/>
        </w:rPr>
        <w:t xml:space="preserve"> </w:t>
      </w:r>
      <w:r w:rsidR="003072D4" w:rsidRPr="00DA2F52">
        <w:rPr>
          <w:szCs w:val="24"/>
        </w:rPr>
        <w:t>ze zm.</w:t>
      </w:r>
      <w:r w:rsidRPr="00DA2F52">
        <w:rPr>
          <w:szCs w:val="24"/>
        </w:rPr>
        <w:t xml:space="preserve">), dalej </w:t>
      </w:r>
      <w:r w:rsidR="007B55CE">
        <w:rPr>
          <w:szCs w:val="24"/>
        </w:rPr>
        <w:t>Pzp,</w:t>
      </w:r>
      <w:r w:rsidRPr="00DA2F52">
        <w:rPr>
          <w:szCs w:val="24"/>
        </w:rPr>
        <w:t xml:space="preserve">  </w:t>
      </w:r>
    </w:p>
    <w:p w14:paraId="5F37029D" w14:textId="77777777" w:rsidR="00A9644D" w:rsidRDefault="00A9644D" w:rsidP="00A9644D">
      <w:pPr>
        <w:ind w:right="-1"/>
        <w:rPr>
          <w:szCs w:val="24"/>
        </w:rPr>
      </w:pPr>
      <w:r w:rsidRPr="00DA2F52">
        <w:rPr>
          <w:szCs w:val="24"/>
        </w:rPr>
        <w:t xml:space="preserve">Zwanymi w dalszej części umowy łącznie „Stronami”  o następującej treści: </w:t>
      </w:r>
    </w:p>
    <w:p w14:paraId="5C6C3865" w14:textId="77777777" w:rsidR="00DA2F52" w:rsidRPr="00DA2F52" w:rsidRDefault="00DA2F52" w:rsidP="00A9644D">
      <w:pPr>
        <w:ind w:right="-1"/>
        <w:rPr>
          <w:szCs w:val="24"/>
        </w:rPr>
      </w:pPr>
    </w:p>
    <w:p w14:paraId="3EBC6218" w14:textId="77777777" w:rsidR="00A9644D" w:rsidRPr="00DA2F52" w:rsidRDefault="00A9644D" w:rsidP="00A9644D">
      <w:pPr>
        <w:spacing w:after="4" w:line="259" w:lineRule="auto"/>
        <w:ind w:right="-1"/>
        <w:jc w:val="center"/>
        <w:rPr>
          <w:szCs w:val="24"/>
        </w:rPr>
      </w:pPr>
      <w:r w:rsidRPr="00DA2F52">
        <w:rPr>
          <w:b/>
          <w:szCs w:val="24"/>
        </w:rPr>
        <w:t xml:space="preserve">§1 </w:t>
      </w:r>
    </w:p>
    <w:p w14:paraId="5C0BFFAB" w14:textId="77777777" w:rsidR="00A9644D" w:rsidRPr="00DA2F52" w:rsidRDefault="00A9644D" w:rsidP="00A9644D">
      <w:pPr>
        <w:spacing w:after="62" w:line="259" w:lineRule="auto"/>
        <w:ind w:right="-1" w:hanging="10"/>
        <w:jc w:val="center"/>
        <w:rPr>
          <w:b/>
          <w:szCs w:val="24"/>
        </w:rPr>
      </w:pPr>
      <w:r w:rsidRPr="00DA2F52">
        <w:rPr>
          <w:b/>
          <w:szCs w:val="24"/>
        </w:rPr>
        <w:t xml:space="preserve">PRZEDMIOT UMOWY </w:t>
      </w:r>
    </w:p>
    <w:p w14:paraId="535C31DD" w14:textId="77777777" w:rsidR="00DA2F52" w:rsidRPr="00DA2F52" w:rsidRDefault="00A9644D" w:rsidP="00A35535">
      <w:pPr>
        <w:numPr>
          <w:ilvl w:val="0"/>
          <w:numId w:val="5"/>
        </w:numPr>
        <w:spacing w:after="120"/>
        <w:ind w:left="426" w:hanging="426"/>
        <w:jc w:val="both"/>
        <w:rPr>
          <w:b/>
          <w:bCs/>
          <w:szCs w:val="24"/>
          <w:u w:val="single"/>
        </w:rPr>
      </w:pPr>
      <w:r w:rsidRPr="00DA2F52">
        <w:rPr>
          <w:szCs w:val="24"/>
        </w:rPr>
        <w:t xml:space="preserve">Zamawiający powierza, a Wykonawca przyjmuje do realizacji zamówienie publiczne pod nazwą: </w:t>
      </w:r>
      <w:r w:rsidR="00DA2F52" w:rsidRPr="00DA2F52">
        <w:rPr>
          <w:b/>
          <w:bCs/>
          <w:szCs w:val="24"/>
        </w:rPr>
        <w:t>,,Remont i przebudowa dróg gminnych na terenie Gminy Czeremcha zniszczonych w wyniku działań związanych z ochroną granicy państwa” – część I – Remont dróg gminnych.</w:t>
      </w:r>
    </w:p>
    <w:p w14:paraId="12F1D6F6" w14:textId="77777777" w:rsidR="00A9644D" w:rsidRPr="00DA2F52" w:rsidRDefault="00A9644D" w:rsidP="00A35535">
      <w:pPr>
        <w:numPr>
          <w:ilvl w:val="0"/>
          <w:numId w:val="5"/>
        </w:numPr>
        <w:spacing w:after="120"/>
        <w:ind w:left="426" w:hanging="426"/>
        <w:jc w:val="both"/>
        <w:rPr>
          <w:szCs w:val="24"/>
        </w:rPr>
      </w:pPr>
      <w:r w:rsidRPr="00DA2F52">
        <w:rPr>
          <w:szCs w:val="24"/>
        </w:rPr>
        <w:t xml:space="preserve">Przedmiot zamówienia należy wykonać zgodnie z:   </w:t>
      </w:r>
    </w:p>
    <w:p w14:paraId="62D04F84" w14:textId="77777777" w:rsidR="00A9644D" w:rsidRPr="00DA2F52" w:rsidRDefault="00F86FB5" w:rsidP="00A35535">
      <w:pPr>
        <w:numPr>
          <w:ilvl w:val="0"/>
          <w:numId w:val="6"/>
        </w:numPr>
        <w:spacing w:after="120"/>
        <w:ind w:left="851" w:hanging="425"/>
        <w:jc w:val="both"/>
        <w:rPr>
          <w:szCs w:val="24"/>
        </w:rPr>
      </w:pPr>
      <w:r>
        <w:rPr>
          <w:szCs w:val="24"/>
        </w:rPr>
        <w:t xml:space="preserve">dokumentacją stanowiącą załącznik </w:t>
      </w:r>
      <w:r w:rsidRPr="00A845A2">
        <w:rPr>
          <w:szCs w:val="24"/>
        </w:rPr>
        <w:t>nr 7 do</w:t>
      </w:r>
      <w:r>
        <w:rPr>
          <w:szCs w:val="24"/>
        </w:rPr>
        <w:t xml:space="preserve"> SWZ, w tym: przedmiary robót i plany sytuacyjne</w:t>
      </w:r>
      <w:r w:rsidR="00A9644D" w:rsidRPr="00DA2F52">
        <w:rPr>
          <w:szCs w:val="24"/>
        </w:rPr>
        <w:t>;</w:t>
      </w:r>
    </w:p>
    <w:p w14:paraId="6C8764F9"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zasadami wiedzy technicznej i najlepszą praktyką inżynierską; </w:t>
      </w:r>
    </w:p>
    <w:p w14:paraId="2139A57C"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obowiązującymi w Polsce przepisami, w szczególności w zakresie prawa budowlanego, bezpieczeństwa i higieny pracy, ochrony przeciwpożarowej, ochrony środowiska oraz gospodarowania odpadami; </w:t>
      </w:r>
    </w:p>
    <w:p w14:paraId="3B8E57CB"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wymaganiami odpowiednich organów w Polsce, ewentualnymi decyzjami administracyjnymi, uzgodnieniami dotyczącymi przedmiotu zamówienia; </w:t>
      </w:r>
    </w:p>
    <w:p w14:paraId="5ECAE71A"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wymaganiami Zamawiającego określonymi w specyfikacji warunków zamówienia obowiązującej w postępowaniu o udzielenie zamówienia poprzedzającym zawarcie umowy; </w:t>
      </w:r>
    </w:p>
    <w:p w14:paraId="2910C0EA"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ofertą Wykonawcy złożoną Zamawiającemu w trakcie postępowania o udzielenie zamówienia poprzedzającego zawarcie umowy; </w:t>
      </w:r>
    </w:p>
    <w:p w14:paraId="02C59D24" w14:textId="77777777" w:rsidR="00A9644D" w:rsidRPr="00DA2F52" w:rsidRDefault="00A9644D" w:rsidP="00A35535">
      <w:pPr>
        <w:numPr>
          <w:ilvl w:val="0"/>
          <w:numId w:val="6"/>
        </w:numPr>
        <w:spacing w:after="120"/>
        <w:ind w:left="851" w:hanging="425"/>
        <w:jc w:val="both"/>
        <w:rPr>
          <w:szCs w:val="24"/>
        </w:rPr>
      </w:pPr>
      <w:r w:rsidRPr="00DA2F52">
        <w:rPr>
          <w:szCs w:val="24"/>
        </w:rPr>
        <w:t xml:space="preserve">umową. </w:t>
      </w:r>
    </w:p>
    <w:p w14:paraId="722A102B" w14:textId="77777777" w:rsidR="00A9644D" w:rsidRPr="00D56032" w:rsidRDefault="00A9644D" w:rsidP="00A9644D">
      <w:pPr>
        <w:spacing w:after="4" w:line="259" w:lineRule="auto"/>
        <w:ind w:right="-1"/>
        <w:jc w:val="center"/>
        <w:rPr>
          <w:b/>
          <w:szCs w:val="24"/>
        </w:rPr>
      </w:pPr>
      <w:r w:rsidRPr="00D56032">
        <w:rPr>
          <w:b/>
          <w:szCs w:val="24"/>
        </w:rPr>
        <w:t xml:space="preserve">§2 </w:t>
      </w:r>
    </w:p>
    <w:p w14:paraId="52BB3443" w14:textId="77777777" w:rsidR="00A9644D" w:rsidRPr="00DA2F52" w:rsidRDefault="00A9644D" w:rsidP="00D5294E">
      <w:pPr>
        <w:spacing w:after="120"/>
        <w:ind w:right="-1"/>
        <w:jc w:val="center"/>
        <w:rPr>
          <w:b/>
          <w:szCs w:val="24"/>
        </w:rPr>
      </w:pPr>
      <w:r w:rsidRPr="00D56032">
        <w:rPr>
          <w:b/>
          <w:szCs w:val="24"/>
        </w:rPr>
        <w:t>WYNAGRODZENIE</w:t>
      </w:r>
      <w:r w:rsidRPr="00DA2F52">
        <w:rPr>
          <w:b/>
          <w:szCs w:val="24"/>
        </w:rPr>
        <w:t xml:space="preserve"> </w:t>
      </w:r>
    </w:p>
    <w:p w14:paraId="72D0DBCF" w14:textId="77777777" w:rsidR="00A9644D" w:rsidRPr="00DA2F52" w:rsidRDefault="00A9644D" w:rsidP="00D5294E">
      <w:pPr>
        <w:numPr>
          <w:ilvl w:val="0"/>
          <w:numId w:val="7"/>
        </w:numPr>
        <w:spacing w:after="120"/>
        <w:ind w:left="426" w:right="-1" w:hanging="426"/>
        <w:jc w:val="both"/>
        <w:rPr>
          <w:szCs w:val="24"/>
        </w:rPr>
      </w:pPr>
      <w:r w:rsidRPr="00DA2F52">
        <w:rPr>
          <w:szCs w:val="24"/>
        </w:rPr>
        <w:t xml:space="preserve">Za wykonanie przedmiotu umowy określonego w §1, ustala się łączne wynagrodzenie ryczałtowe </w:t>
      </w:r>
      <w:r w:rsidR="00D56032" w:rsidRPr="00DA2F52">
        <w:rPr>
          <w:szCs w:val="24"/>
        </w:rPr>
        <w:t>Wykonawcy</w:t>
      </w:r>
      <w:r w:rsidRPr="00DA2F52">
        <w:rPr>
          <w:szCs w:val="24"/>
        </w:rPr>
        <w:t xml:space="preserve">, wynikające z formularza ofertowego </w:t>
      </w:r>
      <w:r w:rsidR="00D56032" w:rsidRPr="00DA2F52">
        <w:rPr>
          <w:szCs w:val="24"/>
        </w:rPr>
        <w:t>Wykonawcy</w:t>
      </w:r>
      <w:r w:rsidRPr="00DA2F52">
        <w:rPr>
          <w:szCs w:val="24"/>
        </w:rPr>
        <w:t xml:space="preserve"> stanowiącego integralną część umowy, w wysokości ………………………….. zł brutto (słownie: ……….. </w:t>
      </w:r>
      <w:r w:rsidRPr="00DA2F52">
        <w:rPr>
          <w:szCs w:val="24"/>
        </w:rPr>
        <w:lastRenderedPageBreak/>
        <w:t xml:space="preserve">złotych) w tym obowiązujący podatek VAT – tj. …………………. zł netto (słownie: …………………………….. złotych netto). </w:t>
      </w:r>
    </w:p>
    <w:p w14:paraId="518D7C80" w14:textId="77777777" w:rsidR="00A9644D" w:rsidRPr="00DA2F52" w:rsidRDefault="00A9644D" w:rsidP="00D5294E">
      <w:pPr>
        <w:numPr>
          <w:ilvl w:val="0"/>
          <w:numId w:val="7"/>
        </w:numPr>
        <w:spacing w:after="120"/>
        <w:ind w:left="425" w:hanging="425"/>
        <w:jc w:val="both"/>
        <w:rPr>
          <w:szCs w:val="24"/>
        </w:rPr>
      </w:pPr>
      <w:r w:rsidRPr="00DA2F52">
        <w:rPr>
          <w:szCs w:val="24"/>
        </w:rPr>
        <w:t xml:space="preserve">Wynagrodzenie ryczałtowe </w:t>
      </w:r>
      <w:r w:rsidR="003261E9" w:rsidRPr="00DA2F52">
        <w:rPr>
          <w:szCs w:val="24"/>
        </w:rPr>
        <w:t>Wykonawcy</w:t>
      </w:r>
      <w:r w:rsidRPr="00DA2F52">
        <w:rPr>
          <w:szCs w:val="24"/>
        </w:rPr>
        <w:t xml:space="preserve"> obejmuje wszystkie koszty związane z realizacją zadania, w tym ryzyko Wykonawcy z tytułu oszacowania wszelkich kosztów związanych z realizacją przedmiotu zamówienia, a także oddziaływania innych czynników mających lub mogących mieć wpływ na koszty. </w:t>
      </w:r>
    </w:p>
    <w:p w14:paraId="3BEE0E58" w14:textId="77777777" w:rsidR="00A9644D" w:rsidRDefault="00A9644D" w:rsidP="00074BC9">
      <w:pPr>
        <w:numPr>
          <w:ilvl w:val="0"/>
          <w:numId w:val="7"/>
        </w:numPr>
        <w:spacing w:after="120"/>
        <w:ind w:left="425" w:hanging="425"/>
        <w:jc w:val="both"/>
        <w:rPr>
          <w:szCs w:val="24"/>
        </w:rPr>
      </w:pPr>
      <w:r w:rsidRPr="00DA2F52">
        <w:rPr>
          <w:szCs w:val="24"/>
        </w:rPr>
        <w:t xml:space="preserve">Wykonawca oświadcza, że zakres przedmiotu umowy jest mu znany i nie budzi wątpliwości, a ponadto wyklucza możliwość powoływania się na niezrozumienie zakresu oraz treści przedmiotu umowy, jako podstawy roszczeń o zwiększenie wynagrodzenia oraz potwierdza, że nie będzie żądał podwyższenia wynagrodzenia w razie złego oszacowania rozmiaru lub kosztów prac. </w:t>
      </w:r>
    </w:p>
    <w:p w14:paraId="30CF2283" w14:textId="77777777" w:rsidR="00074BC9" w:rsidRPr="00FA1971" w:rsidRDefault="00460599" w:rsidP="00074BC9">
      <w:pPr>
        <w:numPr>
          <w:ilvl w:val="0"/>
          <w:numId w:val="7"/>
        </w:numPr>
        <w:spacing w:after="120"/>
        <w:ind w:left="425" w:hanging="425"/>
        <w:jc w:val="both"/>
        <w:rPr>
          <w:szCs w:val="24"/>
        </w:rPr>
      </w:pPr>
      <w:r w:rsidRPr="00FA1971">
        <w:rPr>
          <w:szCs w:val="24"/>
        </w:rPr>
        <w:t xml:space="preserve">Rozliczenie pomiędzy stronami za wykonanie przedmiotu zamówienia nastąpi na podstawie trzech faktur częściowych: </w:t>
      </w:r>
    </w:p>
    <w:p w14:paraId="2C34A505" w14:textId="0C24D9C5" w:rsidR="00074BC9" w:rsidRPr="00FA1971" w:rsidRDefault="00A61019" w:rsidP="00074BC9">
      <w:pPr>
        <w:pStyle w:val="Akapitzlist"/>
        <w:numPr>
          <w:ilvl w:val="0"/>
          <w:numId w:val="62"/>
        </w:numPr>
        <w:spacing w:after="120"/>
        <w:ind w:left="709" w:hanging="283"/>
        <w:jc w:val="both"/>
        <w:rPr>
          <w:szCs w:val="24"/>
        </w:rPr>
      </w:pPr>
      <w:r w:rsidRPr="00FA1971">
        <w:rPr>
          <w:szCs w:val="24"/>
        </w:rPr>
        <w:t xml:space="preserve">jednej </w:t>
      </w:r>
      <w:r w:rsidR="00074BC9" w:rsidRPr="00FA1971">
        <w:rPr>
          <w:szCs w:val="24"/>
        </w:rPr>
        <w:t xml:space="preserve">o wartości odpowiadającej wkładowi własnemu Zamawiającego w realizacji inwestycji, zgodnie z uzyskaną promesą dofinansowania inwestycji, o wartości min. </w:t>
      </w:r>
      <w:r w:rsidR="00074BC9" w:rsidRPr="00FA1971">
        <w:rPr>
          <w:b/>
          <w:szCs w:val="24"/>
        </w:rPr>
        <w:t>5% wartości całego zadania</w:t>
      </w:r>
      <w:r w:rsidR="00074BC9" w:rsidRPr="00FA1971">
        <w:rPr>
          <w:szCs w:val="24"/>
        </w:rPr>
        <w:t>;</w:t>
      </w:r>
    </w:p>
    <w:p w14:paraId="4890423C" w14:textId="05406314" w:rsidR="00074BC9" w:rsidRPr="00FA1971" w:rsidRDefault="00074BC9" w:rsidP="00074BC9">
      <w:pPr>
        <w:pStyle w:val="Akapitzlist"/>
        <w:numPr>
          <w:ilvl w:val="0"/>
          <w:numId w:val="62"/>
        </w:numPr>
        <w:spacing w:after="120"/>
        <w:ind w:left="709" w:hanging="283"/>
        <w:jc w:val="both"/>
        <w:rPr>
          <w:szCs w:val="24"/>
        </w:rPr>
      </w:pPr>
      <w:r w:rsidRPr="00FA1971">
        <w:rPr>
          <w:szCs w:val="24"/>
        </w:rPr>
        <w:t xml:space="preserve">drugiej o wartości nie wyższej niż </w:t>
      </w:r>
      <w:r w:rsidRPr="00FA1971">
        <w:rPr>
          <w:b/>
          <w:szCs w:val="24"/>
        </w:rPr>
        <w:t>20% uzyskanego dofinansowania</w:t>
      </w:r>
      <w:r w:rsidRPr="00FA1971">
        <w:rPr>
          <w:szCs w:val="24"/>
        </w:rPr>
        <w:t>, zgodnie z uzyskaną promesą dofinansowania inwestycji;</w:t>
      </w:r>
    </w:p>
    <w:p w14:paraId="18F189CE" w14:textId="7CA7DA8D" w:rsidR="00074BC9" w:rsidRPr="00FA1971" w:rsidRDefault="00074BC9" w:rsidP="00074BC9">
      <w:pPr>
        <w:pStyle w:val="Akapitzlist"/>
        <w:numPr>
          <w:ilvl w:val="0"/>
          <w:numId w:val="62"/>
        </w:numPr>
        <w:spacing w:after="120"/>
        <w:ind w:left="709" w:hanging="283"/>
        <w:jc w:val="both"/>
        <w:rPr>
          <w:szCs w:val="24"/>
        </w:rPr>
      </w:pPr>
      <w:r w:rsidRPr="00FA1971">
        <w:rPr>
          <w:szCs w:val="24"/>
        </w:rPr>
        <w:t xml:space="preserve">trzeciej o wartości nie wyższej niż </w:t>
      </w:r>
      <w:r w:rsidRPr="00FA1971">
        <w:rPr>
          <w:b/>
          <w:szCs w:val="24"/>
        </w:rPr>
        <w:t>30% uzyskanego dofinansowania</w:t>
      </w:r>
      <w:r w:rsidRPr="00FA1971">
        <w:rPr>
          <w:szCs w:val="24"/>
        </w:rPr>
        <w:t>, zgodnie z uzyskaną promesą dofinansowania inwestycji;</w:t>
      </w:r>
    </w:p>
    <w:p w14:paraId="40D9C1EF" w14:textId="449EF645" w:rsidR="00460599" w:rsidRPr="00FA1971" w:rsidRDefault="00074BC9" w:rsidP="00074BC9">
      <w:pPr>
        <w:spacing w:after="120"/>
        <w:ind w:left="425"/>
        <w:jc w:val="both"/>
        <w:rPr>
          <w:szCs w:val="24"/>
        </w:rPr>
      </w:pPr>
      <w:r w:rsidRPr="00FA1971">
        <w:rPr>
          <w:szCs w:val="24"/>
        </w:rPr>
        <w:t>o</w:t>
      </w:r>
      <w:r w:rsidR="00F03553" w:rsidRPr="00FA1971">
        <w:rPr>
          <w:szCs w:val="24"/>
        </w:rPr>
        <w:t>raz faktury końcowej</w:t>
      </w:r>
      <w:r w:rsidR="00460599" w:rsidRPr="00FA1971">
        <w:rPr>
          <w:szCs w:val="24"/>
        </w:rPr>
        <w:t xml:space="preserve"> na wartość całego wykonanego zadania, pomniejszoną o wielkość wystawionyc</w:t>
      </w:r>
      <w:r w:rsidR="0089319B" w:rsidRPr="00FA1971">
        <w:rPr>
          <w:szCs w:val="24"/>
        </w:rPr>
        <w:t>h wcześniej faktur częściowych, z zastrzeżeniem art. 443 ust. 2 ustawy Pzp.</w:t>
      </w:r>
    </w:p>
    <w:p w14:paraId="79E1C507" w14:textId="790714B2" w:rsidR="00A9644D" w:rsidRPr="006122E0" w:rsidRDefault="00A9644D" w:rsidP="00D5294E">
      <w:pPr>
        <w:numPr>
          <w:ilvl w:val="0"/>
          <w:numId w:val="7"/>
        </w:numPr>
        <w:spacing w:after="120"/>
        <w:ind w:left="425" w:hanging="425"/>
        <w:jc w:val="both"/>
        <w:rPr>
          <w:szCs w:val="24"/>
        </w:rPr>
      </w:pPr>
      <w:r w:rsidRPr="00FA1971">
        <w:rPr>
          <w:szCs w:val="24"/>
        </w:rPr>
        <w:t>Podstawą do rozliczenia przedmiotu umowy</w:t>
      </w:r>
      <w:r w:rsidRPr="006122E0">
        <w:rPr>
          <w:szCs w:val="24"/>
        </w:rPr>
        <w:t xml:space="preserve"> oraz wystawienia faktur częściowych i faktury końcowej będzie </w:t>
      </w:r>
      <w:r w:rsidR="003914D8" w:rsidRPr="006122E0">
        <w:rPr>
          <w:szCs w:val="24"/>
        </w:rPr>
        <w:t>podpisany</w:t>
      </w:r>
      <w:r w:rsidRPr="006122E0">
        <w:rPr>
          <w:szCs w:val="24"/>
        </w:rPr>
        <w:t xml:space="preserve"> protokół odbioru częściowego robót lub odbioru końcowego całego przedmiotu zamówienia, o których mowa w § </w:t>
      </w:r>
      <w:r w:rsidR="00A376B7" w:rsidRPr="006122E0">
        <w:rPr>
          <w:szCs w:val="24"/>
        </w:rPr>
        <w:t>9</w:t>
      </w:r>
      <w:r w:rsidRPr="006122E0">
        <w:rPr>
          <w:szCs w:val="24"/>
        </w:rPr>
        <w:t xml:space="preserve"> ust. 1 pkt </w:t>
      </w:r>
      <w:r w:rsidR="006122E0" w:rsidRPr="006122E0">
        <w:rPr>
          <w:szCs w:val="24"/>
        </w:rPr>
        <w:t>2 i 3</w:t>
      </w:r>
      <w:r w:rsidRPr="006122E0">
        <w:rPr>
          <w:szCs w:val="24"/>
        </w:rPr>
        <w:t xml:space="preserve">.  </w:t>
      </w:r>
    </w:p>
    <w:p w14:paraId="6550A862" w14:textId="77777777" w:rsidR="00A9644D" w:rsidRPr="003914D8" w:rsidRDefault="00A9644D" w:rsidP="00D5294E">
      <w:pPr>
        <w:numPr>
          <w:ilvl w:val="0"/>
          <w:numId w:val="7"/>
        </w:numPr>
        <w:spacing w:after="120"/>
        <w:ind w:left="425" w:hanging="425"/>
        <w:jc w:val="both"/>
        <w:rPr>
          <w:szCs w:val="24"/>
        </w:rPr>
      </w:pPr>
      <w:r w:rsidRPr="003914D8">
        <w:rPr>
          <w:szCs w:val="24"/>
        </w:rPr>
        <w:t xml:space="preserve">Wykonawca wystawi faktury częściowe i frakturę końcową za realizację przedmiotu zamówienia wolnego od wad i usterek.  </w:t>
      </w:r>
    </w:p>
    <w:p w14:paraId="6258A7C4" w14:textId="3356B777" w:rsidR="00A9644D" w:rsidRPr="00771672" w:rsidRDefault="00A9644D" w:rsidP="00D5294E">
      <w:pPr>
        <w:numPr>
          <w:ilvl w:val="0"/>
          <w:numId w:val="7"/>
        </w:numPr>
        <w:spacing w:after="120"/>
        <w:ind w:left="426" w:right="-1" w:hanging="426"/>
        <w:jc w:val="both"/>
        <w:rPr>
          <w:szCs w:val="24"/>
        </w:rPr>
      </w:pPr>
      <w:r w:rsidRPr="00771672">
        <w:rPr>
          <w:szCs w:val="24"/>
        </w:rPr>
        <w:t>Zamawiający dokona zapłaty wynagrodzenia wynikającego z faktur częściowych i faktury końcowej w terminie do 30 dni od daty otrzymania prawidłowo wystawionej faktury VAT</w:t>
      </w:r>
      <w:r w:rsidR="00A80AFE" w:rsidRPr="00771672">
        <w:rPr>
          <w:szCs w:val="24"/>
        </w:rPr>
        <w:t>.</w:t>
      </w:r>
      <w:r w:rsidRPr="00771672">
        <w:rPr>
          <w:szCs w:val="24"/>
        </w:rPr>
        <w:t xml:space="preserve"> </w:t>
      </w:r>
    </w:p>
    <w:p w14:paraId="7E29072E" w14:textId="77777777" w:rsidR="00A9644D" w:rsidRPr="00DA2F52" w:rsidRDefault="00A9644D" w:rsidP="00D5294E">
      <w:pPr>
        <w:numPr>
          <w:ilvl w:val="0"/>
          <w:numId w:val="7"/>
        </w:numPr>
        <w:spacing w:after="120"/>
        <w:ind w:left="426" w:right="-1" w:hanging="426"/>
        <w:jc w:val="both"/>
        <w:rPr>
          <w:szCs w:val="24"/>
        </w:rPr>
      </w:pPr>
      <w:r w:rsidRPr="00DA2F52">
        <w:rPr>
          <w:szCs w:val="24"/>
        </w:rPr>
        <w:t xml:space="preserve">Na fakturze wystawianej przez Wykonawcę jako nabywcę należy wskazać </w:t>
      </w:r>
      <w:r w:rsidR="00746860">
        <w:rPr>
          <w:szCs w:val="24"/>
        </w:rPr>
        <w:t>Gminę Czeremcha</w:t>
      </w:r>
      <w:r w:rsidRPr="00DA2F52">
        <w:rPr>
          <w:szCs w:val="24"/>
        </w:rPr>
        <w:t xml:space="preserve">, </w:t>
      </w:r>
      <w:r w:rsidR="00746860">
        <w:rPr>
          <w:szCs w:val="24"/>
        </w:rPr>
        <w:t xml:space="preserve">ul. Duboisa 14, 17-240 Czeremcha, </w:t>
      </w:r>
      <w:r w:rsidRPr="00DA2F52">
        <w:rPr>
          <w:szCs w:val="24"/>
        </w:rPr>
        <w:t xml:space="preserve">NIP </w:t>
      </w:r>
      <w:r w:rsidR="00746860">
        <w:rPr>
          <w:szCs w:val="24"/>
        </w:rPr>
        <w:t>603 0000 203</w:t>
      </w:r>
      <w:r w:rsidRPr="00DA2F52">
        <w:rPr>
          <w:szCs w:val="24"/>
        </w:rPr>
        <w:t xml:space="preserve">, a jako odbiorcę Urząd Gminy </w:t>
      </w:r>
      <w:r w:rsidR="00746860">
        <w:rPr>
          <w:szCs w:val="24"/>
        </w:rPr>
        <w:t>Czeremcha</w:t>
      </w:r>
      <w:r w:rsidRPr="00DA2F52">
        <w:rPr>
          <w:szCs w:val="24"/>
        </w:rPr>
        <w:t>,</w:t>
      </w:r>
      <w:r w:rsidR="00746860">
        <w:rPr>
          <w:szCs w:val="24"/>
        </w:rPr>
        <w:t xml:space="preserve"> ul. Duboisa 14, 17-240 Czeremcha.</w:t>
      </w:r>
    </w:p>
    <w:p w14:paraId="07056F05" w14:textId="77777777" w:rsidR="00A9644D" w:rsidRPr="00DA2F52" w:rsidRDefault="00A9644D" w:rsidP="00D5294E">
      <w:pPr>
        <w:numPr>
          <w:ilvl w:val="0"/>
          <w:numId w:val="7"/>
        </w:numPr>
        <w:spacing w:after="120"/>
        <w:ind w:left="426" w:right="-1" w:hanging="426"/>
        <w:jc w:val="both"/>
        <w:rPr>
          <w:szCs w:val="24"/>
        </w:rPr>
      </w:pPr>
      <w:r w:rsidRPr="00DA2F52">
        <w:rPr>
          <w:szCs w:val="24"/>
        </w:rPr>
        <w:t>Płatność nastąpi tylko na konto Wykonawcy związane z prowadzoną działalnością (pod rygorem odmowy zapłaty) o nr: ………………………………………………………… Płatność zostanie dokonana Metodą Podzielonej Płatności.</w:t>
      </w:r>
    </w:p>
    <w:p w14:paraId="7680B74E" w14:textId="77777777" w:rsidR="00A9644D" w:rsidRPr="0064255E" w:rsidRDefault="00A9644D" w:rsidP="00D5294E">
      <w:pPr>
        <w:numPr>
          <w:ilvl w:val="0"/>
          <w:numId w:val="7"/>
        </w:numPr>
        <w:spacing w:after="120"/>
        <w:ind w:left="426" w:right="-1" w:hanging="426"/>
        <w:jc w:val="both"/>
        <w:rPr>
          <w:szCs w:val="24"/>
        </w:rPr>
      </w:pPr>
      <w:r w:rsidRPr="009D64A2">
        <w:rPr>
          <w:szCs w:val="24"/>
        </w:rPr>
        <w:t xml:space="preserve">Inwestycja jest </w:t>
      </w:r>
      <w:r w:rsidRPr="0064255E">
        <w:rPr>
          <w:szCs w:val="24"/>
        </w:rPr>
        <w:t xml:space="preserve">realizowana z udziałem dofinansowania z Programu </w:t>
      </w:r>
      <w:r w:rsidRPr="0064255E">
        <w:rPr>
          <w:b/>
          <w:szCs w:val="24"/>
        </w:rPr>
        <w:t>Rządowy Fundusz Polski Ład</w:t>
      </w:r>
      <w:r w:rsidRPr="0064255E">
        <w:rPr>
          <w:szCs w:val="24"/>
        </w:rPr>
        <w:t>: Program Inwestycji Strategicznych</w:t>
      </w:r>
      <w:r w:rsidR="009D64A2" w:rsidRPr="0064255E">
        <w:rPr>
          <w:szCs w:val="24"/>
        </w:rPr>
        <w:t xml:space="preserve"> – edycja 8</w:t>
      </w:r>
      <w:r w:rsidRPr="0064255E">
        <w:rPr>
          <w:szCs w:val="24"/>
        </w:rPr>
        <w:t xml:space="preserve"> w oparciu o przyznaną Promesę Inwestycyjną, zgodnie z regulaminem tego programu. </w:t>
      </w:r>
    </w:p>
    <w:p w14:paraId="430516C9" w14:textId="77777777" w:rsidR="00A9644D" w:rsidRPr="0064255E" w:rsidRDefault="00A9644D" w:rsidP="00D5294E">
      <w:pPr>
        <w:numPr>
          <w:ilvl w:val="0"/>
          <w:numId w:val="7"/>
        </w:numPr>
        <w:spacing w:after="120"/>
        <w:ind w:left="426" w:right="-1" w:hanging="426"/>
        <w:jc w:val="both"/>
        <w:rPr>
          <w:szCs w:val="24"/>
        </w:rPr>
      </w:pPr>
      <w:r w:rsidRPr="0064255E">
        <w:rPr>
          <w:szCs w:val="24"/>
        </w:rPr>
        <w:t>Wykonawca zobowiązuje się do finansowania Inwestycji w części niepokrytej udziałem własnym Zamawiającego, do czasu wypłaty wynagrodzenia na zasadach określonych w Rządowym Funduszu Polski Ład: Program Inwestycji Strategicznych</w:t>
      </w:r>
      <w:r w:rsidR="00647234" w:rsidRPr="0064255E">
        <w:rPr>
          <w:szCs w:val="24"/>
        </w:rPr>
        <w:t xml:space="preserve"> – edycja 8</w:t>
      </w:r>
      <w:r w:rsidRPr="0064255E">
        <w:rPr>
          <w:szCs w:val="24"/>
        </w:rPr>
        <w:t xml:space="preserve">.  </w:t>
      </w:r>
    </w:p>
    <w:p w14:paraId="3547E2C7" w14:textId="77777777" w:rsidR="00A9644D" w:rsidRPr="00DA2F52" w:rsidRDefault="00A9644D" w:rsidP="00D5294E">
      <w:pPr>
        <w:numPr>
          <w:ilvl w:val="0"/>
          <w:numId w:val="7"/>
        </w:numPr>
        <w:spacing w:after="120"/>
        <w:ind w:left="426" w:right="-1" w:hanging="426"/>
        <w:jc w:val="both"/>
        <w:rPr>
          <w:szCs w:val="24"/>
        </w:rPr>
      </w:pPr>
      <w:r w:rsidRPr="00DA2F52">
        <w:rPr>
          <w:szCs w:val="24"/>
        </w:rPr>
        <w:t xml:space="preserve">Warunkiem zapłaty, przez Zamawiającego, należnego wynagrodzenia za odebrane roboty budowlane jest przedstawienie dowodów zapłaty wymagalnego wynagrodzenia </w:t>
      </w:r>
      <w:r w:rsidRPr="00DA2F52">
        <w:rPr>
          <w:szCs w:val="24"/>
        </w:rPr>
        <w:lastRenderedPageBreak/>
        <w:t xml:space="preserve">podwykonawcom i dalszym podwykonawcom, biorącym udział w realizacji odebranych robót budowlanych.  </w:t>
      </w:r>
    </w:p>
    <w:p w14:paraId="21D3CA41" w14:textId="77777777" w:rsidR="00A9644D" w:rsidRPr="00DA2F52" w:rsidRDefault="00A9644D" w:rsidP="00D5294E">
      <w:pPr>
        <w:numPr>
          <w:ilvl w:val="0"/>
          <w:numId w:val="7"/>
        </w:numPr>
        <w:spacing w:after="120"/>
        <w:ind w:left="426" w:right="-1" w:hanging="426"/>
        <w:jc w:val="both"/>
        <w:rPr>
          <w:szCs w:val="24"/>
        </w:rPr>
      </w:pPr>
      <w:r w:rsidRPr="00DA2F52">
        <w:rPr>
          <w:szCs w:val="24"/>
        </w:rPr>
        <w:t>W przypadku nieprzedstawienia przez wykonawcę wszystkich dowodów zapłaty, o których mowa w §2 ust. 1</w:t>
      </w:r>
      <w:r w:rsidR="00E863E4">
        <w:rPr>
          <w:szCs w:val="24"/>
        </w:rPr>
        <w:t>2</w:t>
      </w:r>
      <w:r w:rsidRPr="00DA2F52">
        <w:rPr>
          <w:szCs w:val="24"/>
        </w:rPr>
        <w:t xml:space="preserve">, wstrzymuje się wypłatę należnego wynagrodzenia za odebrane roboty budowlane w części równej sumie kwot wynikających z nieprzedstawionych dowodów zapłaty. </w:t>
      </w:r>
    </w:p>
    <w:p w14:paraId="5502F0E9" w14:textId="77777777" w:rsidR="00A9644D" w:rsidRPr="00DA2F52" w:rsidRDefault="00A9644D" w:rsidP="00D5294E">
      <w:pPr>
        <w:numPr>
          <w:ilvl w:val="0"/>
          <w:numId w:val="7"/>
        </w:numPr>
        <w:spacing w:after="120"/>
        <w:ind w:left="426" w:right="-1" w:hanging="426"/>
        <w:jc w:val="both"/>
        <w:rPr>
          <w:szCs w:val="24"/>
        </w:rPr>
      </w:pPr>
      <w:r w:rsidRPr="00DA2F52">
        <w:rPr>
          <w:szCs w:val="24"/>
        </w:rPr>
        <w:t>Do czasu przedstawienia przez Wykonawcę dowodów zapłaty, o których mowa w §2 ust. 1</w:t>
      </w:r>
      <w:r w:rsidR="00E863E4">
        <w:rPr>
          <w:szCs w:val="24"/>
        </w:rPr>
        <w:t>2</w:t>
      </w:r>
      <w:r w:rsidRPr="00DA2F52">
        <w:rPr>
          <w:szCs w:val="24"/>
        </w:rPr>
        <w:t xml:space="preserve">, nie biegną terminy określone w postanowieniach niniejszej umowy dotyczące warunków płatności w stosunku do Wykonawcy, a Wykonawcy nie przysługują za ten okres odsetki ustawowe. </w:t>
      </w:r>
    </w:p>
    <w:p w14:paraId="6CE0F78E" w14:textId="77777777" w:rsidR="00A9644D" w:rsidRPr="00DA2F52" w:rsidRDefault="00A9644D" w:rsidP="00E863E4">
      <w:pPr>
        <w:jc w:val="center"/>
        <w:rPr>
          <w:b/>
          <w:szCs w:val="24"/>
        </w:rPr>
      </w:pPr>
      <w:r w:rsidRPr="00DA2F52">
        <w:rPr>
          <w:b/>
          <w:szCs w:val="24"/>
        </w:rPr>
        <w:t>§3</w:t>
      </w:r>
    </w:p>
    <w:p w14:paraId="0D85E56B" w14:textId="77777777" w:rsidR="00A9644D" w:rsidRPr="00DA2F52" w:rsidRDefault="00A9644D" w:rsidP="00B608BE">
      <w:pPr>
        <w:spacing w:after="120"/>
        <w:jc w:val="center"/>
        <w:rPr>
          <w:b/>
          <w:szCs w:val="24"/>
        </w:rPr>
      </w:pPr>
      <w:r w:rsidRPr="00DA2F52">
        <w:rPr>
          <w:b/>
          <w:szCs w:val="24"/>
        </w:rPr>
        <w:t xml:space="preserve">TERMINY REALIZACJI </w:t>
      </w:r>
    </w:p>
    <w:p w14:paraId="64BF03D3" w14:textId="32C1BD6A" w:rsidR="00A9644D" w:rsidRPr="00DA2F52" w:rsidRDefault="00A9644D" w:rsidP="00B608BE">
      <w:pPr>
        <w:numPr>
          <w:ilvl w:val="0"/>
          <w:numId w:val="24"/>
        </w:numPr>
        <w:spacing w:after="120"/>
        <w:ind w:left="426" w:hanging="426"/>
        <w:jc w:val="both"/>
        <w:rPr>
          <w:szCs w:val="24"/>
        </w:rPr>
      </w:pPr>
      <w:r w:rsidRPr="00DA2F52">
        <w:rPr>
          <w:szCs w:val="24"/>
        </w:rPr>
        <w:t xml:space="preserve">Termin wykonania całego przedmiotu umowy ustala się na </w:t>
      </w:r>
      <w:r w:rsidR="0064255E">
        <w:rPr>
          <w:szCs w:val="24"/>
        </w:rPr>
        <w:t xml:space="preserve">13 </w:t>
      </w:r>
      <w:r w:rsidRPr="00DA2F52">
        <w:rPr>
          <w:szCs w:val="24"/>
        </w:rPr>
        <w:t xml:space="preserve">miesięcy od daty podpisania umowy, tj. do dnia …………..… </w:t>
      </w:r>
    </w:p>
    <w:p w14:paraId="0F029A36" w14:textId="77777777" w:rsidR="00A9644D" w:rsidRPr="00DA2F52" w:rsidRDefault="00A9644D" w:rsidP="00B608BE">
      <w:pPr>
        <w:numPr>
          <w:ilvl w:val="0"/>
          <w:numId w:val="24"/>
        </w:numPr>
        <w:spacing w:after="120"/>
        <w:ind w:left="426" w:hanging="426"/>
        <w:jc w:val="both"/>
        <w:rPr>
          <w:szCs w:val="24"/>
        </w:rPr>
      </w:pPr>
      <w:r w:rsidRPr="00DA2F52">
        <w:rPr>
          <w:szCs w:val="24"/>
        </w:rPr>
        <w:t xml:space="preserve">Za datę zakończenia wykonania przedmiotu umowy uważa się datę podpisania protokołu końcowego odbioru.  </w:t>
      </w:r>
    </w:p>
    <w:p w14:paraId="71E2B3F3" w14:textId="77777777" w:rsidR="00A9644D" w:rsidRPr="00DA2F52" w:rsidRDefault="00A9644D" w:rsidP="00A9644D">
      <w:pPr>
        <w:spacing w:after="4" w:line="259" w:lineRule="auto"/>
        <w:ind w:right="-1"/>
        <w:jc w:val="center"/>
        <w:rPr>
          <w:b/>
          <w:szCs w:val="24"/>
        </w:rPr>
      </w:pPr>
      <w:r w:rsidRPr="00DA2F52">
        <w:rPr>
          <w:b/>
          <w:szCs w:val="24"/>
        </w:rPr>
        <w:t xml:space="preserve">§4 </w:t>
      </w:r>
    </w:p>
    <w:p w14:paraId="211E632C" w14:textId="77777777" w:rsidR="00A9644D" w:rsidRPr="00DA2F52" w:rsidRDefault="00A9644D" w:rsidP="00C16841">
      <w:pPr>
        <w:spacing w:after="120" w:line="259" w:lineRule="auto"/>
        <w:jc w:val="center"/>
        <w:rPr>
          <w:b/>
          <w:szCs w:val="24"/>
        </w:rPr>
      </w:pPr>
      <w:r w:rsidRPr="00DA2F52">
        <w:rPr>
          <w:b/>
          <w:szCs w:val="24"/>
        </w:rPr>
        <w:t xml:space="preserve">OBOWIĄZKI WYKONAWCY </w:t>
      </w:r>
    </w:p>
    <w:p w14:paraId="25CF460F" w14:textId="77777777" w:rsidR="00A9644D" w:rsidRPr="00DA2F52" w:rsidRDefault="00A9644D" w:rsidP="00EA1C5F">
      <w:pPr>
        <w:spacing w:after="120"/>
        <w:rPr>
          <w:szCs w:val="24"/>
        </w:rPr>
      </w:pPr>
      <w:r w:rsidRPr="00DA2F52">
        <w:rPr>
          <w:szCs w:val="24"/>
        </w:rPr>
        <w:t xml:space="preserve">Do obowiązków Wykonawcy należy: </w:t>
      </w:r>
    </w:p>
    <w:p w14:paraId="1BBF7455" w14:textId="77777777" w:rsidR="00A9644D" w:rsidRPr="00DA2F52" w:rsidRDefault="00A9644D" w:rsidP="001B52B5">
      <w:pPr>
        <w:numPr>
          <w:ilvl w:val="0"/>
          <w:numId w:val="25"/>
        </w:numPr>
        <w:spacing w:after="120"/>
        <w:ind w:left="426" w:hanging="426"/>
        <w:jc w:val="both"/>
        <w:rPr>
          <w:szCs w:val="24"/>
        </w:rPr>
      </w:pPr>
      <w:r w:rsidRPr="00DA2F52">
        <w:rPr>
          <w:szCs w:val="24"/>
        </w:rPr>
        <w:t xml:space="preserve">Przejęcie terenu robót od Zamawiającego; </w:t>
      </w:r>
    </w:p>
    <w:p w14:paraId="1ADEB447" w14:textId="77777777" w:rsidR="00A9644D" w:rsidRPr="00DA2F52" w:rsidRDefault="00A9644D" w:rsidP="001B52B5">
      <w:pPr>
        <w:numPr>
          <w:ilvl w:val="0"/>
          <w:numId w:val="25"/>
        </w:numPr>
        <w:spacing w:after="120"/>
        <w:ind w:left="426" w:hanging="426"/>
        <w:jc w:val="both"/>
        <w:rPr>
          <w:szCs w:val="24"/>
        </w:rPr>
      </w:pPr>
      <w:r w:rsidRPr="00DA2F52">
        <w:rPr>
          <w:szCs w:val="24"/>
        </w:rPr>
        <w:t xml:space="preserve">Zabezpieczenie i wygrodzenie terenu robót; </w:t>
      </w:r>
    </w:p>
    <w:p w14:paraId="6CB6C1A3" w14:textId="77777777" w:rsidR="00A9644D" w:rsidRPr="00DA2F52" w:rsidRDefault="00A9644D" w:rsidP="001B52B5">
      <w:pPr>
        <w:numPr>
          <w:ilvl w:val="0"/>
          <w:numId w:val="25"/>
        </w:numPr>
        <w:spacing w:after="120"/>
        <w:ind w:left="426" w:hanging="426"/>
        <w:jc w:val="both"/>
        <w:rPr>
          <w:szCs w:val="24"/>
        </w:rPr>
      </w:pPr>
      <w:r w:rsidRPr="00DA2F52">
        <w:rPr>
          <w:szCs w:val="24"/>
        </w:rPr>
        <w:t xml:space="preserve">Zapewnienie dozoru mienia na terenie robót na własny koszt; </w:t>
      </w:r>
    </w:p>
    <w:p w14:paraId="3A2F6CBF" w14:textId="77777777" w:rsidR="00A9644D" w:rsidRPr="00DA2F52" w:rsidRDefault="00A9644D" w:rsidP="001B52B5">
      <w:pPr>
        <w:numPr>
          <w:ilvl w:val="0"/>
          <w:numId w:val="25"/>
        </w:numPr>
        <w:spacing w:after="120"/>
        <w:ind w:left="426" w:hanging="426"/>
        <w:jc w:val="both"/>
        <w:rPr>
          <w:szCs w:val="24"/>
        </w:rPr>
      </w:pPr>
      <w:r w:rsidRPr="00DA2F52">
        <w:rPr>
          <w:szCs w:val="24"/>
        </w:rPr>
        <w:t>Wykonania przedmiotu zamówienia z materiałów odpowiadających wymaganiom określonym w przepisach prawa, w tym zgodnych z art. 10 ustawy z dnia 7 lipca 1994 r. Prawo budowlane (t.j. Dz. U. z 202</w:t>
      </w:r>
      <w:r w:rsidR="00C16841">
        <w:rPr>
          <w:szCs w:val="24"/>
        </w:rPr>
        <w:t>4</w:t>
      </w:r>
      <w:r w:rsidRPr="00DA2F52">
        <w:rPr>
          <w:szCs w:val="24"/>
        </w:rPr>
        <w:t xml:space="preserve"> r. poz. </w:t>
      </w:r>
      <w:r w:rsidR="00C16841">
        <w:rPr>
          <w:szCs w:val="24"/>
        </w:rPr>
        <w:t>725 ze zm.</w:t>
      </w:r>
      <w:r w:rsidRPr="00DA2F52">
        <w:rPr>
          <w:szCs w:val="24"/>
        </w:rPr>
        <w:t xml:space="preserve">), okazania, na każde żądanie Zamawiającego lub Inspektora nadzoru inwestorskiego, certyfikatów zgodności z polską normą lub aprobatą techniczną każdego używanego na budowie wyrobu;  </w:t>
      </w:r>
    </w:p>
    <w:p w14:paraId="486BAFD5" w14:textId="77777777" w:rsidR="00A9644D" w:rsidRPr="00DA2F52" w:rsidRDefault="00A9644D" w:rsidP="001B52B5">
      <w:pPr>
        <w:numPr>
          <w:ilvl w:val="0"/>
          <w:numId w:val="25"/>
        </w:numPr>
        <w:spacing w:after="120"/>
        <w:ind w:left="426" w:hanging="426"/>
        <w:jc w:val="both"/>
        <w:rPr>
          <w:szCs w:val="24"/>
        </w:rPr>
      </w:pPr>
      <w:r w:rsidRPr="00DA2F52">
        <w:rPr>
          <w:szCs w:val="24"/>
        </w:rPr>
        <w:t xml:space="preserve">Zapewnienia na własny koszt transportu odpadów do miejsc ich wykorzystania lub utylizacji, łącznie z kosztami utylizacji; </w:t>
      </w:r>
    </w:p>
    <w:p w14:paraId="66454D0D" w14:textId="77777777" w:rsidR="00A9644D" w:rsidRPr="00DA2F52" w:rsidRDefault="00A9644D" w:rsidP="001B52B5">
      <w:pPr>
        <w:numPr>
          <w:ilvl w:val="0"/>
          <w:numId w:val="25"/>
        </w:numPr>
        <w:spacing w:after="120"/>
        <w:ind w:left="426" w:hanging="426"/>
        <w:jc w:val="both"/>
        <w:rPr>
          <w:szCs w:val="24"/>
        </w:rPr>
      </w:pPr>
      <w:r w:rsidRPr="00DA2F52">
        <w:rPr>
          <w:szCs w:val="24"/>
        </w:rPr>
        <w:t xml:space="preserve">Jako wytwarzający odpady – do przestrzegania przepisów prawnych wynikających z obowiązujących przepisów prawa, a w tym z następujących ustaw: </w:t>
      </w:r>
    </w:p>
    <w:p w14:paraId="0BA9E14A" w14:textId="77777777" w:rsidR="00A9644D" w:rsidRPr="00DA2F52" w:rsidRDefault="00A9644D" w:rsidP="001B52B5">
      <w:pPr>
        <w:numPr>
          <w:ilvl w:val="1"/>
          <w:numId w:val="8"/>
        </w:numPr>
        <w:spacing w:after="120"/>
        <w:ind w:left="851" w:hanging="360"/>
        <w:jc w:val="both"/>
        <w:rPr>
          <w:szCs w:val="24"/>
        </w:rPr>
      </w:pPr>
      <w:r w:rsidRPr="00DA2F52">
        <w:rPr>
          <w:szCs w:val="24"/>
        </w:rPr>
        <w:t>ustawy z dnia 27</w:t>
      </w:r>
      <w:r w:rsidR="00376714">
        <w:rPr>
          <w:szCs w:val="24"/>
        </w:rPr>
        <w:t xml:space="preserve"> kwietnia </w:t>
      </w:r>
      <w:r w:rsidRPr="00DA2F52">
        <w:rPr>
          <w:szCs w:val="24"/>
        </w:rPr>
        <w:t>2001</w:t>
      </w:r>
      <w:r w:rsidR="00376714">
        <w:rPr>
          <w:szCs w:val="24"/>
        </w:rPr>
        <w:t xml:space="preserve"> r. </w:t>
      </w:r>
      <w:r w:rsidRPr="00DA2F52">
        <w:rPr>
          <w:szCs w:val="24"/>
        </w:rPr>
        <w:t>Prawo ochrony środowiska (t.j. Dz. U. z 202</w:t>
      </w:r>
      <w:r w:rsidR="00376714">
        <w:rPr>
          <w:szCs w:val="24"/>
        </w:rPr>
        <w:t>4</w:t>
      </w:r>
      <w:r w:rsidRPr="00DA2F52">
        <w:rPr>
          <w:szCs w:val="24"/>
        </w:rPr>
        <w:t xml:space="preserve"> r. poz. </w:t>
      </w:r>
      <w:r w:rsidR="00376714">
        <w:rPr>
          <w:szCs w:val="24"/>
        </w:rPr>
        <w:t xml:space="preserve">54 ze </w:t>
      </w:r>
      <w:r w:rsidRPr="00DA2F52">
        <w:rPr>
          <w:szCs w:val="24"/>
        </w:rPr>
        <w:t xml:space="preserve">zm.),  </w:t>
      </w:r>
    </w:p>
    <w:p w14:paraId="0F348723" w14:textId="77777777" w:rsidR="00A9644D" w:rsidRPr="00DA2F52" w:rsidRDefault="00376714" w:rsidP="001B52B5">
      <w:pPr>
        <w:numPr>
          <w:ilvl w:val="1"/>
          <w:numId w:val="8"/>
        </w:numPr>
        <w:spacing w:after="120"/>
        <w:ind w:left="851" w:hanging="360"/>
        <w:jc w:val="both"/>
        <w:rPr>
          <w:szCs w:val="24"/>
        </w:rPr>
      </w:pPr>
      <w:r>
        <w:rPr>
          <w:szCs w:val="24"/>
        </w:rPr>
        <w:t xml:space="preserve">ustawy z dnia 14 grudnia </w:t>
      </w:r>
      <w:r w:rsidR="00A9644D" w:rsidRPr="00DA2F52">
        <w:rPr>
          <w:szCs w:val="24"/>
        </w:rPr>
        <w:t>2012 r. o odpadach (t.j. Dz. U. z 202</w:t>
      </w:r>
      <w:r>
        <w:rPr>
          <w:szCs w:val="24"/>
        </w:rPr>
        <w:t>3</w:t>
      </w:r>
      <w:r w:rsidR="00A9644D" w:rsidRPr="00DA2F52">
        <w:rPr>
          <w:szCs w:val="24"/>
        </w:rPr>
        <w:t xml:space="preserve"> r. poz. </w:t>
      </w:r>
      <w:r>
        <w:rPr>
          <w:szCs w:val="24"/>
        </w:rPr>
        <w:t>1587 ze zm.</w:t>
      </w:r>
      <w:r w:rsidR="00A9644D" w:rsidRPr="00DA2F52">
        <w:rPr>
          <w:szCs w:val="24"/>
        </w:rPr>
        <w:t xml:space="preserve">), przy czym powołane przepisy prawne Wykonawca zobowiązuje się stosować z uwzględnieniem ewentualnych zmian stanu prawnego. </w:t>
      </w:r>
    </w:p>
    <w:p w14:paraId="6D31067B" w14:textId="77777777" w:rsidR="00A9644D" w:rsidRPr="00DA2F52" w:rsidRDefault="00A9644D" w:rsidP="001B52B5">
      <w:pPr>
        <w:numPr>
          <w:ilvl w:val="0"/>
          <w:numId w:val="25"/>
        </w:numPr>
        <w:spacing w:after="120"/>
        <w:ind w:left="426" w:hanging="426"/>
        <w:jc w:val="both"/>
        <w:rPr>
          <w:szCs w:val="24"/>
        </w:rPr>
      </w:pPr>
      <w:r w:rsidRPr="00DA2F52">
        <w:rPr>
          <w:szCs w:val="24"/>
        </w:rPr>
        <w:t xml:space="preserve">Ponoszenia pełnej odpowiedzialności za stan i przestrzeganie przepisów bhp, ochronę p.poż i dozór mienia na terenie robót, jak też za wszelkie szkody powstałe w trakcie trwania robót na terenie przyjętym od Zamawiającego lub mające związek z prowadzonymi robotami; </w:t>
      </w:r>
    </w:p>
    <w:p w14:paraId="0CD28271" w14:textId="77777777" w:rsidR="00A9644D" w:rsidRPr="00DA2F52" w:rsidRDefault="00A9644D" w:rsidP="001B52B5">
      <w:pPr>
        <w:numPr>
          <w:ilvl w:val="0"/>
          <w:numId w:val="25"/>
        </w:numPr>
        <w:spacing w:after="120"/>
        <w:ind w:left="426" w:hanging="426"/>
        <w:jc w:val="both"/>
        <w:rPr>
          <w:szCs w:val="24"/>
        </w:rPr>
      </w:pPr>
      <w:r w:rsidRPr="00DA2F52">
        <w:rPr>
          <w:szCs w:val="24"/>
        </w:rPr>
        <w:t xml:space="preserve">Terminowego wykonania i przekazania do eksploatacji przedmiotu zamówienia oraz oświadczenia, że roboty ukończone przez niego są całkowicie zgodne z umową i odpowiadają potrzebom, dla których są przewidziane według umowy; </w:t>
      </w:r>
    </w:p>
    <w:p w14:paraId="02E2CFF1" w14:textId="77777777" w:rsidR="00A9644D" w:rsidRPr="00DA2F52" w:rsidRDefault="00A9644D" w:rsidP="001B52B5">
      <w:pPr>
        <w:numPr>
          <w:ilvl w:val="0"/>
          <w:numId w:val="25"/>
        </w:numPr>
        <w:spacing w:after="120"/>
        <w:ind w:left="426" w:hanging="426"/>
        <w:jc w:val="both"/>
        <w:rPr>
          <w:szCs w:val="24"/>
        </w:rPr>
      </w:pPr>
      <w:r w:rsidRPr="00DA2F52">
        <w:rPr>
          <w:szCs w:val="24"/>
        </w:rPr>
        <w:lastRenderedPageBreak/>
        <w:t xml:space="preserve">Ponoszenia pełnej odpowiedzialności za stosowanie i bezpieczeństwo wszelkich działań prowadzonych na terenie robót i poza nim, a związanych z wykonaniem przedmiotu zamówienia; </w:t>
      </w:r>
    </w:p>
    <w:p w14:paraId="52500E71" w14:textId="77777777" w:rsidR="00A9644D" w:rsidRPr="00DA2F52" w:rsidRDefault="00A9644D" w:rsidP="001B52B5">
      <w:pPr>
        <w:numPr>
          <w:ilvl w:val="0"/>
          <w:numId w:val="25"/>
        </w:numPr>
        <w:spacing w:after="120"/>
        <w:ind w:left="426" w:hanging="426"/>
        <w:jc w:val="both"/>
        <w:rPr>
          <w:szCs w:val="24"/>
        </w:rPr>
      </w:pPr>
      <w:r w:rsidRPr="00DA2F52">
        <w:rPr>
          <w:szCs w:val="24"/>
        </w:rPr>
        <w:t xml:space="preserve">Ponoszenia pełnej odpowiedzialności za szkody oraz następstwa nieszczęśliwych wypadków pracowników i osób trzecich, powstałe w związku z prowadzonymi robotami, w tym także ruchem pojazdów; </w:t>
      </w:r>
    </w:p>
    <w:p w14:paraId="6446E03D" w14:textId="77777777" w:rsidR="00A9644D" w:rsidRPr="00DA2F52" w:rsidRDefault="00A9644D" w:rsidP="001B52B5">
      <w:pPr>
        <w:numPr>
          <w:ilvl w:val="0"/>
          <w:numId w:val="25"/>
        </w:numPr>
        <w:spacing w:after="120"/>
        <w:ind w:left="426" w:hanging="426"/>
        <w:jc w:val="both"/>
        <w:rPr>
          <w:szCs w:val="24"/>
        </w:rPr>
      </w:pPr>
      <w:r w:rsidRPr="00DA2F52">
        <w:rPr>
          <w:szCs w:val="24"/>
        </w:rPr>
        <w:t xml:space="preserve">Dostarczanie niezbędnych dokumentów potwierdzających parametry techniczne oraz wymagane normy stosowanych materiałów i urządzeń w tym np. wyników oraz protokołów badań, sprawozdań i prób dotyczących realizowanego przedmiotu zamówienia; </w:t>
      </w:r>
    </w:p>
    <w:p w14:paraId="0E15772E" w14:textId="77777777" w:rsidR="00A9644D" w:rsidRPr="00DA2F52" w:rsidRDefault="00A9644D" w:rsidP="001B52B5">
      <w:pPr>
        <w:numPr>
          <w:ilvl w:val="0"/>
          <w:numId w:val="25"/>
        </w:numPr>
        <w:spacing w:after="120"/>
        <w:ind w:left="426" w:hanging="426"/>
        <w:jc w:val="both"/>
        <w:rPr>
          <w:szCs w:val="24"/>
        </w:rPr>
      </w:pPr>
      <w:r w:rsidRPr="00DA2F52">
        <w:rPr>
          <w:szCs w:val="24"/>
        </w:rPr>
        <w:t xml:space="preserve">Zabezpieczenie instalacji, urządzeń i obiektów na terenie robót i w jej bezpośrednim otoczeniu, przed ich zniszczeniem lub uszkodzeniem w trakcie wykonywania robót; </w:t>
      </w:r>
    </w:p>
    <w:p w14:paraId="6889CC37" w14:textId="77777777" w:rsidR="00A9644D" w:rsidRPr="00DA2F52" w:rsidRDefault="00A9644D" w:rsidP="001B52B5">
      <w:pPr>
        <w:numPr>
          <w:ilvl w:val="0"/>
          <w:numId w:val="25"/>
        </w:numPr>
        <w:spacing w:after="120"/>
        <w:ind w:left="426" w:hanging="410"/>
        <w:jc w:val="both"/>
        <w:rPr>
          <w:szCs w:val="24"/>
        </w:rPr>
      </w:pPr>
      <w:r w:rsidRPr="00DA2F52">
        <w:rPr>
          <w:szCs w:val="24"/>
        </w:rPr>
        <w:t xml:space="preserve">Dbanie o porządek na terenie robót oraz utrzymywanie terenu robót w należytym stanie i porządku oraz w stanie wolnym od przeszkód komunikacyjnych; </w:t>
      </w:r>
    </w:p>
    <w:p w14:paraId="096C5624" w14:textId="77777777" w:rsidR="00A9644D" w:rsidRPr="00DA2F52" w:rsidRDefault="00A9644D" w:rsidP="001B52B5">
      <w:pPr>
        <w:numPr>
          <w:ilvl w:val="0"/>
          <w:numId w:val="25"/>
        </w:numPr>
        <w:spacing w:after="120"/>
        <w:ind w:left="426" w:hanging="410"/>
        <w:jc w:val="both"/>
        <w:rPr>
          <w:szCs w:val="24"/>
        </w:rPr>
      </w:pPr>
      <w:r w:rsidRPr="00DA2F52">
        <w:rPr>
          <w:szCs w:val="24"/>
        </w:rPr>
        <w:t xml:space="preserve">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w:t>
      </w:r>
    </w:p>
    <w:p w14:paraId="1C3155BB" w14:textId="77777777" w:rsidR="00A9644D" w:rsidRPr="00DA2F52" w:rsidRDefault="00A9644D" w:rsidP="001B52B5">
      <w:pPr>
        <w:numPr>
          <w:ilvl w:val="0"/>
          <w:numId w:val="25"/>
        </w:numPr>
        <w:spacing w:after="120"/>
        <w:ind w:left="426" w:hanging="410"/>
        <w:jc w:val="both"/>
        <w:rPr>
          <w:szCs w:val="24"/>
        </w:rPr>
      </w:pPr>
      <w:r w:rsidRPr="00DA2F52">
        <w:rPr>
          <w:szCs w:val="24"/>
        </w:rPr>
        <w:t xml:space="preserve">Kompletowanie w trakcie realizacji robót wszelkiej dokumentacji zgodnie z przepisami Prawa budowlanego oraz przygotowanie do odbioru końcowego kompletu protokołów niezbędnych przy odbiorze; </w:t>
      </w:r>
    </w:p>
    <w:p w14:paraId="2BB2B8AF" w14:textId="77777777" w:rsidR="00A9644D" w:rsidRPr="00DA2F52" w:rsidRDefault="00A9644D" w:rsidP="001B52B5">
      <w:pPr>
        <w:numPr>
          <w:ilvl w:val="0"/>
          <w:numId w:val="25"/>
        </w:numPr>
        <w:spacing w:after="120"/>
        <w:ind w:left="426" w:hanging="410"/>
        <w:jc w:val="both"/>
        <w:rPr>
          <w:szCs w:val="24"/>
        </w:rPr>
      </w:pPr>
      <w:r w:rsidRPr="00DA2F52">
        <w:rPr>
          <w:szCs w:val="24"/>
        </w:rPr>
        <w:t xml:space="preserve">Usunięcie wszelkich wad i usterek stwierdzonych </w:t>
      </w:r>
      <w:r w:rsidRPr="003A28E3">
        <w:rPr>
          <w:szCs w:val="24"/>
        </w:rPr>
        <w:t>przez nadzór inwestorski w trakcie</w:t>
      </w:r>
      <w:r w:rsidRPr="00DA2F52">
        <w:rPr>
          <w:szCs w:val="24"/>
        </w:rPr>
        <w:t xml:space="preserve"> trwania robót w terminie nie dłuższym niż termin technicznie uzasadniony i konieczny do ich usunięcia;</w:t>
      </w:r>
    </w:p>
    <w:p w14:paraId="0263CB93" w14:textId="77777777" w:rsidR="00A9644D" w:rsidRPr="00DA2F52" w:rsidRDefault="00A9644D" w:rsidP="001B52B5">
      <w:pPr>
        <w:numPr>
          <w:ilvl w:val="0"/>
          <w:numId w:val="25"/>
        </w:numPr>
        <w:spacing w:after="120"/>
        <w:ind w:left="426" w:hanging="410"/>
        <w:jc w:val="both"/>
        <w:rPr>
          <w:szCs w:val="24"/>
        </w:rPr>
      </w:pPr>
      <w:r w:rsidRPr="00DA2F52">
        <w:rPr>
          <w:szCs w:val="24"/>
        </w:rPr>
        <w:t>Ponoszenie wyłącznej odpowiedzialności za wszelkie szkody będące następstwem niewykonania lub nienależytego wykonania przedmiotu zamówienia, które to szkody Wykonawca zobowiązuje się pokryć w pełnej wysokości;</w:t>
      </w:r>
    </w:p>
    <w:p w14:paraId="49856A25" w14:textId="77777777" w:rsidR="00A9644D" w:rsidRPr="00DA2F52" w:rsidRDefault="00A9644D" w:rsidP="001B52B5">
      <w:pPr>
        <w:numPr>
          <w:ilvl w:val="0"/>
          <w:numId w:val="25"/>
        </w:numPr>
        <w:spacing w:after="120"/>
        <w:ind w:left="426" w:hanging="410"/>
        <w:jc w:val="both"/>
        <w:rPr>
          <w:szCs w:val="24"/>
        </w:rPr>
      </w:pPr>
      <w:r w:rsidRPr="00DA2F52">
        <w:rPr>
          <w:szCs w:val="24"/>
        </w:rPr>
        <w:t xml:space="preserve">Posiadanie polis ubezpieczeniowych, ważnych nie później niż od daty podpisania umowy do czasu odbioru końcowego obejmujących: </w:t>
      </w:r>
    </w:p>
    <w:p w14:paraId="1E45D993" w14:textId="77777777" w:rsidR="00A9644D" w:rsidRPr="00DA2F52" w:rsidRDefault="00A9644D" w:rsidP="001B52B5">
      <w:pPr>
        <w:numPr>
          <w:ilvl w:val="0"/>
          <w:numId w:val="26"/>
        </w:numPr>
        <w:spacing w:after="120"/>
        <w:ind w:left="709" w:hanging="283"/>
        <w:jc w:val="both"/>
        <w:rPr>
          <w:szCs w:val="24"/>
        </w:rPr>
      </w:pPr>
      <w:r w:rsidRPr="00DA2F52">
        <w:rPr>
          <w:szCs w:val="24"/>
        </w:rPr>
        <w:t>Ubezpieczenie w pełnym zakresie od odpowiedzialności cywilnej kontraktowej w związku z realizacją niniejszej umowy, ubezpieczenia od zniszczenia wszelkiej własności spowodowanego działaniem, zaniechaniem lub niedopatrzeniem pr</w:t>
      </w:r>
      <w:r w:rsidR="000A07F7">
        <w:rPr>
          <w:szCs w:val="24"/>
        </w:rPr>
        <w:t>acowników Wykonawcy w wysokości</w:t>
      </w:r>
      <w:r w:rsidRPr="00DA2F52">
        <w:rPr>
          <w:szCs w:val="24"/>
        </w:rPr>
        <w:t xml:space="preserve"> co najmniej wartości kontraktu, </w:t>
      </w:r>
    </w:p>
    <w:p w14:paraId="78B8957F" w14:textId="77777777" w:rsidR="00A9644D" w:rsidRPr="00DA2F52" w:rsidRDefault="00A9644D" w:rsidP="001B52B5">
      <w:pPr>
        <w:numPr>
          <w:ilvl w:val="0"/>
          <w:numId w:val="26"/>
        </w:numPr>
        <w:spacing w:after="120"/>
        <w:ind w:left="709" w:hanging="283"/>
        <w:jc w:val="both"/>
        <w:rPr>
          <w:szCs w:val="24"/>
        </w:rPr>
      </w:pPr>
      <w:r w:rsidRPr="00DA2F52">
        <w:rPr>
          <w:szCs w:val="24"/>
        </w:rPr>
        <w:t xml:space="preserve">Ubezpieczenie w pełnym zakresie od odpowiedzialności cywilnej deliktowej z tytułu prowadzonej działalności wobec powierzonego mienia i osób trzecich od zniszczenia wszelkiej własności spowodowanego działaniem, zaniechaniem lub niedopatrzeniem Wykonawcy z polisą OC na sumę ubezpieczenia równą co najmniej wartości kontraktu. Wykonawca przedstawi Zamawiającemu kopie ww. polis ubezpieczeniowych. </w:t>
      </w:r>
    </w:p>
    <w:p w14:paraId="5C4C12B6" w14:textId="77777777" w:rsidR="00A9644D" w:rsidRPr="00DA2F52" w:rsidRDefault="00A9644D" w:rsidP="001B52B5">
      <w:pPr>
        <w:numPr>
          <w:ilvl w:val="0"/>
          <w:numId w:val="25"/>
        </w:numPr>
        <w:spacing w:after="120"/>
        <w:ind w:left="426" w:hanging="410"/>
        <w:jc w:val="both"/>
        <w:rPr>
          <w:szCs w:val="24"/>
        </w:rPr>
      </w:pPr>
      <w:r w:rsidRPr="00DA2F52">
        <w:rPr>
          <w:szCs w:val="24"/>
        </w:rPr>
        <w:t xml:space="preserve">Informowanie </w:t>
      </w:r>
      <w:r w:rsidRPr="000A5B46">
        <w:rPr>
          <w:szCs w:val="24"/>
        </w:rPr>
        <w:t>Zamawiającego (Inspektora nadzoru inwestorskiego) o problemach</w:t>
      </w:r>
      <w:r w:rsidRPr="00DA2F52">
        <w:rPr>
          <w:szCs w:val="24"/>
        </w:rPr>
        <w:t xml:space="preserve"> technicznych lub okolicznościach, które mogą wpłynąć na jakość robót lub termin zakończenia robót.  </w:t>
      </w:r>
    </w:p>
    <w:p w14:paraId="6D76A768" w14:textId="77777777" w:rsidR="00A9644D" w:rsidRPr="00DA2F52" w:rsidRDefault="00A9644D" w:rsidP="001B52B5">
      <w:pPr>
        <w:numPr>
          <w:ilvl w:val="0"/>
          <w:numId w:val="25"/>
        </w:numPr>
        <w:spacing w:after="120"/>
        <w:ind w:left="426" w:hanging="410"/>
        <w:jc w:val="both"/>
        <w:rPr>
          <w:szCs w:val="24"/>
        </w:rPr>
      </w:pPr>
      <w:r w:rsidRPr="00DA2F52">
        <w:rPr>
          <w:szCs w:val="24"/>
        </w:rPr>
        <w:t xml:space="preserve">Przestrzeganie zasad bezpieczeństwa, BHP, p.poż.  </w:t>
      </w:r>
    </w:p>
    <w:p w14:paraId="7C013212" w14:textId="77777777" w:rsidR="00A9644D" w:rsidRPr="00DA2F52" w:rsidRDefault="00A9644D" w:rsidP="00A9644D">
      <w:pPr>
        <w:spacing w:after="4" w:line="259" w:lineRule="auto"/>
        <w:ind w:right="-1"/>
        <w:jc w:val="center"/>
        <w:rPr>
          <w:b/>
          <w:szCs w:val="24"/>
        </w:rPr>
      </w:pPr>
      <w:r w:rsidRPr="00DA2F52">
        <w:rPr>
          <w:b/>
          <w:szCs w:val="24"/>
        </w:rPr>
        <w:t xml:space="preserve">§5 </w:t>
      </w:r>
    </w:p>
    <w:p w14:paraId="54EACEF4" w14:textId="77777777" w:rsidR="00A9644D" w:rsidRPr="00DA2F52" w:rsidRDefault="00A9644D" w:rsidP="00A9644D">
      <w:pPr>
        <w:spacing w:after="4" w:line="259" w:lineRule="auto"/>
        <w:ind w:right="-1"/>
        <w:jc w:val="center"/>
        <w:rPr>
          <w:b/>
          <w:szCs w:val="24"/>
        </w:rPr>
      </w:pPr>
      <w:r w:rsidRPr="00DA2F52">
        <w:rPr>
          <w:b/>
          <w:szCs w:val="24"/>
        </w:rPr>
        <w:t xml:space="preserve">POZOSTAŁE OBOWIĄZKI WYKONAWCY </w:t>
      </w:r>
    </w:p>
    <w:p w14:paraId="4F124E91" w14:textId="77777777" w:rsidR="00A9644D" w:rsidRPr="00572320" w:rsidRDefault="00A9644D" w:rsidP="00572320">
      <w:pPr>
        <w:numPr>
          <w:ilvl w:val="0"/>
          <w:numId w:val="9"/>
        </w:numPr>
        <w:spacing w:after="120"/>
        <w:ind w:left="426" w:hanging="426"/>
        <w:jc w:val="both"/>
        <w:rPr>
          <w:szCs w:val="24"/>
        </w:rPr>
      </w:pPr>
      <w:r w:rsidRPr="00572320">
        <w:rPr>
          <w:szCs w:val="24"/>
        </w:rPr>
        <w:lastRenderedPageBreak/>
        <w:t xml:space="preserve">Wykonawca zobowiązany jest zapewnić wykonanie i kierowanie robotami objętymi umową przez osoby posiadające stosowne kwalifikacje zawodowe i uprawnienia budowlane. </w:t>
      </w:r>
    </w:p>
    <w:p w14:paraId="0C5CE80C" w14:textId="45D37536" w:rsidR="00A9644D" w:rsidRPr="00572320" w:rsidRDefault="00A9644D" w:rsidP="00572320">
      <w:pPr>
        <w:numPr>
          <w:ilvl w:val="0"/>
          <w:numId w:val="9"/>
        </w:numPr>
        <w:spacing w:after="120"/>
        <w:ind w:left="426" w:hanging="426"/>
        <w:jc w:val="both"/>
        <w:rPr>
          <w:szCs w:val="24"/>
        </w:rPr>
      </w:pPr>
      <w:r w:rsidRPr="00572320">
        <w:rPr>
          <w:szCs w:val="24"/>
        </w:rPr>
        <w:t>Wykonawca do kierowania robotami zobowiązuje się wyznaczyć osoby wskazane w</w:t>
      </w:r>
      <w:r w:rsidR="00150AB2">
        <w:rPr>
          <w:szCs w:val="24"/>
        </w:rPr>
        <w:t xml:space="preserve"> przedłożonym przez Wykonawcę</w:t>
      </w:r>
      <w:r w:rsidR="00E9641E">
        <w:rPr>
          <w:szCs w:val="24"/>
        </w:rPr>
        <w:t xml:space="preserve"> </w:t>
      </w:r>
      <w:r w:rsidR="00CB7E27" w:rsidRPr="00572320">
        <w:rPr>
          <w:szCs w:val="24"/>
        </w:rPr>
        <w:t>Załączniku nr 4 do SWZ.</w:t>
      </w:r>
    </w:p>
    <w:p w14:paraId="633EBFE4"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Zmiana którejkolwiek z osób, o których mowa w ust. 2, w trakcie realizacji przedmiotu zamówienia,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określone w tym zakresie w Specyfikacji Warunków Zamówienia. </w:t>
      </w:r>
    </w:p>
    <w:p w14:paraId="79547C1F"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Zaakceptowana przez Zamawiającego zmiana którejkolwiek z osób, o których mowa w ust. 2 winna być potwierdzona pisemnie i nie wymaga aneksu do niniejszej umowy. </w:t>
      </w:r>
    </w:p>
    <w:p w14:paraId="392A997D"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Kierownik budowy (robót) zobowiązany jest do prowadzenia dziennika budowy, dla każdej części zadania wymagającej pozwolenia na budowę. </w:t>
      </w:r>
    </w:p>
    <w:p w14:paraId="324F1D5D"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Kierownik budowy (robót) działać będzie w granicach umocowania określonego w ustawie Prawo budowlane. </w:t>
      </w:r>
    </w:p>
    <w:p w14:paraId="2026412B" w14:textId="77777777" w:rsidR="00C113A7" w:rsidRPr="00572320" w:rsidRDefault="00C113A7" w:rsidP="00572320">
      <w:pPr>
        <w:numPr>
          <w:ilvl w:val="0"/>
          <w:numId w:val="9"/>
        </w:numPr>
        <w:spacing w:after="120"/>
        <w:ind w:left="426" w:hanging="426"/>
        <w:jc w:val="both"/>
        <w:rPr>
          <w:szCs w:val="24"/>
        </w:rPr>
      </w:pPr>
      <w:r w:rsidRPr="00572320">
        <w:rPr>
          <w:szCs w:val="24"/>
        </w:rPr>
        <w:t>Wykonawca zobowiązuje się zatrudniać na podstawie umowy o pracę przez cały okres realizacji przedmiotu umowy, wykonujących bezpośrednio roboty budowlane wymienione w SWZ przy realizacji przedmiotu zamówienia, jeżeli wykonywane przez nie czynności polegają na wykonywaniu pracy w rozumieniu przepisu art. 22 §1 ustawy z dnia 26 czerwca 1974 r. – Kodeks pracy (t.j. Dz. U. z 2023 r. poz. 1465).</w:t>
      </w:r>
    </w:p>
    <w:p w14:paraId="769ED3ED" w14:textId="77777777" w:rsidR="00A9644D" w:rsidRPr="00572320" w:rsidRDefault="00A9644D" w:rsidP="00572320">
      <w:pPr>
        <w:numPr>
          <w:ilvl w:val="0"/>
          <w:numId w:val="9"/>
        </w:numPr>
        <w:spacing w:after="120"/>
        <w:ind w:left="426" w:hanging="426"/>
        <w:jc w:val="both"/>
        <w:rPr>
          <w:szCs w:val="24"/>
        </w:rPr>
      </w:pPr>
      <w:r w:rsidRPr="00572320">
        <w:rPr>
          <w:szCs w:val="24"/>
        </w:rPr>
        <w:t>Wykonawca zobowiązuje się przekazać Zamawiającemu, w terminie 5 dni roboczych od dnia podpisania umowy, a w przypadku podwykonawstwa w terminie 5 dni od daty podpisania umowy z podwykonawcą, wykaz osób zatrudnionych na podstawie umowy o pracę, o których mowa w ust. 7, ze wskazaniem imienia i nazwiska danej osoby, datę zawarcia umowy o pracę, rodzaj umowy o pracę, zakres obowiązków pracownika, wykonywanych czynności oraz wymiaru czasu pracy.</w:t>
      </w:r>
    </w:p>
    <w:p w14:paraId="46352BF9"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W przypadku konieczności zmiany – w okresie trwania umowy – osób, o których mowa w ust. 1 Wykonawca zobowiązany jest do przekazania Zamawiającemu uaktualnionego wykazu osób, o którym mowa w ust. 8. Obowiązek ten Wykonawca zrealizuje w terminie 5 dni roboczych od dnia dokonania przedmiotowej zmiany. Na każdym etapie realizacji umowy Zamawiający ma prawo wezwać Wykonawcę do przedstawienia dokumentów potwierdzających zatrudnienie osób, o których mowa w ust. 7. Wykonawca ma obowiązek niezwłocznie, jednak nie później niż w terminie 3 dni roboczych od przesłania wezwania, przedstawić żądane dokumenty. Zamawiający zastrzega sobie możliwość zawiadomienia Państwowej Inspekcji Pracy o przypadku uzasadnionego podejrzenia zawarcia z osobami wykonującymi pracę na warunkach określonych w art. 22 § 1 ustawy Kodeks Pracy, umowy cywilnoprawnej zamiast wymaganej umowy o pracę.  </w:t>
      </w:r>
    </w:p>
    <w:p w14:paraId="00E4D97C"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Wszelkie kary wynikłe z naruszenia obowiązujących przepisów obciążają Wykonawcę. </w:t>
      </w:r>
    </w:p>
    <w:p w14:paraId="66781E58" w14:textId="77777777" w:rsidR="00A9644D" w:rsidRPr="00572320" w:rsidRDefault="00A9644D" w:rsidP="00572320">
      <w:pPr>
        <w:numPr>
          <w:ilvl w:val="0"/>
          <w:numId w:val="9"/>
        </w:numPr>
        <w:spacing w:after="120"/>
        <w:ind w:left="426" w:hanging="426"/>
        <w:jc w:val="both"/>
        <w:rPr>
          <w:szCs w:val="24"/>
        </w:rPr>
      </w:pPr>
      <w:r w:rsidRPr="00572320">
        <w:rPr>
          <w:szCs w:val="24"/>
        </w:rPr>
        <w:t xml:space="preserve">Wykonawca ma obowiązek informować Zamawiającego o wszelkich zmianach statusu prawnego i formy prowadzonej działalności gospodarczej oraz swoich danych tj. o: </w:t>
      </w:r>
    </w:p>
    <w:p w14:paraId="29310DEF" w14:textId="77777777" w:rsidR="00A9644D" w:rsidRPr="00572320" w:rsidRDefault="00A9644D" w:rsidP="00572320">
      <w:pPr>
        <w:numPr>
          <w:ilvl w:val="1"/>
          <w:numId w:val="9"/>
        </w:numPr>
        <w:spacing w:after="120"/>
        <w:ind w:left="851" w:hanging="425"/>
        <w:jc w:val="both"/>
        <w:rPr>
          <w:szCs w:val="24"/>
        </w:rPr>
      </w:pPr>
      <w:r w:rsidRPr="00572320">
        <w:rPr>
          <w:szCs w:val="24"/>
        </w:rPr>
        <w:t xml:space="preserve">zmianie siedziby lub nazwy firmy Wykonawcy, </w:t>
      </w:r>
    </w:p>
    <w:p w14:paraId="59F04158" w14:textId="77777777" w:rsidR="00A9644D" w:rsidRPr="00572320" w:rsidRDefault="00A9644D" w:rsidP="00572320">
      <w:pPr>
        <w:numPr>
          <w:ilvl w:val="1"/>
          <w:numId w:val="9"/>
        </w:numPr>
        <w:spacing w:after="120"/>
        <w:ind w:left="851" w:hanging="425"/>
        <w:jc w:val="both"/>
        <w:rPr>
          <w:szCs w:val="24"/>
        </w:rPr>
      </w:pPr>
      <w:r w:rsidRPr="00572320">
        <w:rPr>
          <w:szCs w:val="24"/>
        </w:rPr>
        <w:t xml:space="preserve">zmianie osób reprezentujących firmę Wykonawcy, </w:t>
      </w:r>
    </w:p>
    <w:p w14:paraId="7107BDA9" w14:textId="77777777" w:rsidR="00A9644D" w:rsidRPr="00572320" w:rsidRDefault="00A9644D" w:rsidP="00572320">
      <w:pPr>
        <w:numPr>
          <w:ilvl w:val="1"/>
          <w:numId w:val="9"/>
        </w:numPr>
        <w:spacing w:after="120"/>
        <w:ind w:left="851" w:hanging="425"/>
        <w:jc w:val="both"/>
        <w:rPr>
          <w:szCs w:val="24"/>
        </w:rPr>
      </w:pPr>
      <w:r w:rsidRPr="00572320">
        <w:rPr>
          <w:szCs w:val="24"/>
        </w:rPr>
        <w:t xml:space="preserve">ogłoszeniu upadłości firmy Wykonawcy, </w:t>
      </w:r>
    </w:p>
    <w:p w14:paraId="5103DD6D" w14:textId="77777777" w:rsidR="00A9644D" w:rsidRPr="00572320" w:rsidRDefault="00A9644D" w:rsidP="00572320">
      <w:pPr>
        <w:numPr>
          <w:ilvl w:val="1"/>
          <w:numId w:val="9"/>
        </w:numPr>
        <w:spacing w:after="120"/>
        <w:ind w:left="851" w:hanging="425"/>
        <w:jc w:val="both"/>
        <w:rPr>
          <w:szCs w:val="24"/>
        </w:rPr>
      </w:pPr>
      <w:r w:rsidRPr="00572320">
        <w:rPr>
          <w:szCs w:val="24"/>
        </w:rPr>
        <w:t>wystąpieniu z wnioskiem o upadłość Wykonawcy lub wierzyciela</w:t>
      </w:r>
      <w:r w:rsidR="008F3673">
        <w:rPr>
          <w:szCs w:val="24"/>
        </w:rPr>
        <w:t xml:space="preserve"> </w:t>
      </w:r>
      <w:r w:rsidRPr="00572320">
        <w:rPr>
          <w:szCs w:val="24"/>
        </w:rPr>
        <w:t xml:space="preserve">Wykonawcy, </w:t>
      </w:r>
    </w:p>
    <w:p w14:paraId="1C528122" w14:textId="77777777" w:rsidR="00A9644D" w:rsidRPr="00572320" w:rsidRDefault="00A9644D" w:rsidP="00572320">
      <w:pPr>
        <w:numPr>
          <w:ilvl w:val="1"/>
          <w:numId w:val="9"/>
        </w:numPr>
        <w:spacing w:after="120"/>
        <w:ind w:left="851" w:hanging="425"/>
        <w:jc w:val="both"/>
        <w:rPr>
          <w:szCs w:val="24"/>
        </w:rPr>
      </w:pPr>
      <w:r w:rsidRPr="00572320">
        <w:rPr>
          <w:szCs w:val="24"/>
        </w:rPr>
        <w:lastRenderedPageBreak/>
        <w:t>wszczęciu postępowania restrukturyzacyjnego, w którym uczestniczy Wykonawca,</w:t>
      </w:r>
    </w:p>
    <w:p w14:paraId="2430A35C" w14:textId="77777777" w:rsidR="00A9644D" w:rsidRPr="00572320" w:rsidRDefault="00A9644D" w:rsidP="00572320">
      <w:pPr>
        <w:numPr>
          <w:ilvl w:val="1"/>
          <w:numId w:val="9"/>
        </w:numPr>
        <w:spacing w:after="120"/>
        <w:ind w:left="851" w:hanging="425"/>
        <w:jc w:val="both"/>
        <w:rPr>
          <w:szCs w:val="24"/>
        </w:rPr>
      </w:pPr>
      <w:r w:rsidRPr="00572320">
        <w:rPr>
          <w:szCs w:val="24"/>
        </w:rPr>
        <w:t xml:space="preserve">ogłoszeniu likwidacji firmy Wykonawcy, </w:t>
      </w:r>
    </w:p>
    <w:p w14:paraId="78F7C820" w14:textId="77777777" w:rsidR="00A9644D" w:rsidRPr="00572320" w:rsidRDefault="00A9644D" w:rsidP="00572320">
      <w:pPr>
        <w:numPr>
          <w:ilvl w:val="1"/>
          <w:numId w:val="9"/>
        </w:numPr>
        <w:spacing w:after="120"/>
        <w:ind w:left="851" w:hanging="425"/>
        <w:jc w:val="both"/>
        <w:rPr>
          <w:szCs w:val="24"/>
        </w:rPr>
      </w:pPr>
      <w:r w:rsidRPr="00572320">
        <w:rPr>
          <w:szCs w:val="24"/>
        </w:rPr>
        <w:t xml:space="preserve">zawieszeniu działalności firmy Wykonawcy. </w:t>
      </w:r>
    </w:p>
    <w:p w14:paraId="54C56D4F" w14:textId="77777777" w:rsidR="00A9644D" w:rsidRPr="00DA2F52" w:rsidRDefault="00A9644D" w:rsidP="00A9644D">
      <w:pPr>
        <w:spacing w:after="4" w:line="259" w:lineRule="auto"/>
        <w:ind w:right="-1"/>
        <w:jc w:val="center"/>
        <w:rPr>
          <w:b/>
          <w:szCs w:val="24"/>
        </w:rPr>
      </w:pPr>
      <w:r w:rsidRPr="00DA2F52">
        <w:rPr>
          <w:b/>
          <w:szCs w:val="24"/>
        </w:rPr>
        <w:t>§6</w:t>
      </w:r>
    </w:p>
    <w:p w14:paraId="34FF48F1" w14:textId="77777777" w:rsidR="00A9644D" w:rsidRPr="00DA2F52" w:rsidRDefault="00A9644D" w:rsidP="00AB6E73">
      <w:pPr>
        <w:spacing w:after="120"/>
        <w:ind w:right="-1"/>
        <w:jc w:val="center"/>
        <w:rPr>
          <w:b/>
          <w:szCs w:val="24"/>
        </w:rPr>
      </w:pPr>
      <w:r w:rsidRPr="00DA2F52">
        <w:rPr>
          <w:b/>
          <w:szCs w:val="24"/>
        </w:rPr>
        <w:t>OBOWIĄZKI ZAMAWIAJĄCEGO</w:t>
      </w:r>
    </w:p>
    <w:p w14:paraId="409E05D7" w14:textId="77777777" w:rsidR="00A9644D" w:rsidRPr="00DA2F52" w:rsidRDefault="00A9644D" w:rsidP="00AB6E73">
      <w:pPr>
        <w:spacing w:after="120"/>
        <w:rPr>
          <w:szCs w:val="24"/>
          <w:highlight w:val="yellow"/>
        </w:rPr>
      </w:pPr>
      <w:r w:rsidRPr="00DA2F52">
        <w:rPr>
          <w:szCs w:val="24"/>
        </w:rPr>
        <w:t xml:space="preserve">Do obowiązków Zamawiającego należy:  </w:t>
      </w:r>
    </w:p>
    <w:p w14:paraId="0952DD1B" w14:textId="77777777" w:rsidR="00A9644D" w:rsidRPr="00DA2F52" w:rsidRDefault="00A9644D" w:rsidP="00AB6E73">
      <w:pPr>
        <w:numPr>
          <w:ilvl w:val="0"/>
          <w:numId w:val="10"/>
        </w:numPr>
        <w:spacing w:after="120"/>
        <w:ind w:left="426" w:hanging="426"/>
        <w:jc w:val="both"/>
        <w:rPr>
          <w:szCs w:val="24"/>
        </w:rPr>
      </w:pPr>
      <w:r w:rsidRPr="00DA2F52">
        <w:rPr>
          <w:szCs w:val="24"/>
        </w:rPr>
        <w:t>Wprowadzenie i protokolarne przekazanie Wykonawcy terenu robót wraz z dziennikiem budowy (w przypadku zadania z pozwoleniem na budowę) i posiadaną dokumentacją techniczną;</w:t>
      </w:r>
    </w:p>
    <w:p w14:paraId="4AF8F9AC" w14:textId="77777777" w:rsidR="00A9644D" w:rsidRPr="00DA2F52" w:rsidRDefault="00A9644D" w:rsidP="00AB6E73">
      <w:pPr>
        <w:numPr>
          <w:ilvl w:val="0"/>
          <w:numId w:val="10"/>
        </w:numPr>
        <w:spacing w:after="120"/>
        <w:ind w:left="426" w:hanging="426"/>
        <w:jc w:val="both"/>
        <w:rPr>
          <w:szCs w:val="24"/>
        </w:rPr>
      </w:pPr>
      <w:r w:rsidRPr="00DA2F52">
        <w:rPr>
          <w:szCs w:val="24"/>
        </w:rPr>
        <w:t>Zapewnienie nadzoru inwestorskiego, dla których realizacji niezbędne jest uzyskanie pozwolenia na budowę;</w:t>
      </w:r>
    </w:p>
    <w:p w14:paraId="4C8F2369" w14:textId="77777777" w:rsidR="00A9644D" w:rsidRPr="00DA2F52" w:rsidRDefault="00A9644D" w:rsidP="00AB6E73">
      <w:pPr>
        <w:numPr>
          <w:ilvl w:val="0"/>
          <w:numId w:val="10"/>
        </w:numPr>
        <w:spacing w:after="120"/>
        <w:ind w:left="426" w:hanging="426"/>
        <w:jc w:val="both"/>
        <w:rPr>
          <w:szCs w:val="24"/>
        </w:rPr>
      </w:pPr>
      <w:r w:rsidRPr="00DA2F52">
        <w:rPr>
          <w:szCs w:val="24"/>
        </w:rPr>
        <w:t xml:space="preserve">Sprawdzenie ilości oraz jakości robót podlegających zakryciu oraz przeprowadzenie odbiorów poszczególnych części zamówienia oraz końcowego odbioru inwestycji; </w:t>
      </w:r>
    </w:p>
    <w:p w14:paraId="07C186E1" w14:textId="185BE0E7" w:rsidR="00A9644D" w:rsidRPr="00D33716" w:rsidRDefault="00A9644D" w:rsidP="00D33716">
      <w:pPr>
        <w:numPr>
          <w:ilvl w:val="0"/>
          <w:numId w:val="10"/>
        </w:numPr>
        <w:spacing w:after="120"/>
        <w:ind w:left="426" w:hanging="426"/>
        <w:jc w:val="both"/>
        <w:rPr>
          <w:szCs w:val="24"/>
        </w:rPr>
      </w:pPr>
      <w:r w:rsidRPr="00DA2F52">
        <w:rPr>
          <w:szCs w:val="24"/>
        </w:rPr>
        <w:t xml:space="preserve">Zapłacenia Wykonawcy wynagrodzenia za wykonany i odebrany przedmiot umowy. </w:t>
      </w:r>
      <w:r w:rsidRPr="00D33716">
        <w:rPr>
          <w:strike/>
          <w:color w:val="FF0000"/>
          <w:szCs w:val="24"/>
        </w:rPr>
        <w:t xml:space="preserve"> </w:t>
      </w:r>
    </w:p>
    <w:p w14:paraId="266016F8" w14:textId="77777777" w:rsidR="00A9644D" w:rsidRPr="00DA2F52" w:rsidRDefault="00A9644D" w:rsidP="00A9644D">
      <w:pPr>
        <w:spacing w:after="4" w:line="259" w:lineRule="auto"/>
        <w:ind w:right="-1"/>
        <w:jc w:val="center"/>
        <w:rPr>
          <w:b/>
          <w:szCs w:val="24"/>
        </w:rPr>
      </w:pPr>
      <w:r w:rsidRPr="00DA2F52">
        <w:rPr>
          <w:b/>
          <w:szCs w:val="24"/>
        </w:rPr>
        <w:t>§</w:t>
      </w:r>
      <w:r w:rsidR="00FD0CD8">
        <w:rPr>
          <w:b/>
          <w:szCs w:val="24"/>
        </w:rPr>
        <w:t>7</w:t>
      </w:r>
    </w:p>
    <w:p w14:paraId="4F5DE888" w14:textId="77777777" w:rsidR="00A9644D" w:rsidRPr="00DA2F52" w:rsidRDefault="00A9644D" w:rsidP="006D1D44">
      <w:pPr>
        <w:spacing w:after="120"/>
        <w:jc w:val="center"/>
        <w:rPr>
          <w:b/>
          <w:szCs w:val="24"/>
        </w:rPr>
      </w:pPr>
      <w:r w:rsidRPr="00DA2F52">
        <w:rPr>
          <w:b/>
          <w:szCs w:val="24"/>
        </w:rPr>
        <w:t xml:space="preserve">ZABEZPIECZENIE NALEŻYTEGO WYKONANIA UMOWY </w:t>
      </w:r>
    </w:p>
    <w:p w14:paraId="60AE8B56" w14:textId="4BA0F530" w:rsidR="00A9644D" w:rsidRPr="00DA2F52" w:rsidRDefault="00A9644D" w:rsidP="006D1D44">
      <w:pPr>
        <w:numPr>
          <w:ilvl w:val="0"/>
          <w:numId w:val="13"/>
        </w:numPr>
        <w:spacing w:after="120"/>
        <w:ind w:left="426" w:hanging="426"/>
        <w:jc w:val="both"/>
        <w:rPr>
          <w:szCs w:val="24"/>
        </w:rPr>
      </w:pPr>
      <w:r w:rsidRPr="00DA2F52">
        <w:rPr>
          <w:szCs w:val="24"/>
        </w:rPr>
        <w:t xml:space="preserve">Ustala się zabezpieczenie należytego wykonania umowy w </w:t>
      </w:r>
      <w:r w:rsidRPr="00252299">
        <w:rPr>
          <w:szCs w:val="24"/>
        </w:rPr>
        <w:t xml:space="preserve">wysokości </w:t>
      </w:r>
      <w:r w:rsidR="00252299" w:rsidRPr="00252299">
        <w:rPr>
          <w:szCs w:val="24"/>
        </w:rPr>
        <w:t>3</w:t>
      </w:r>
      <w:r w:rsidRPr="00252299">
        <w:rPr>
          <w:szCs w:val="24"/>
        </w:rPr>
        <w:t>%</w:t>
      </w:r>
      <w:r w:rsidRPr="00DA2F52">
        <w:rPr>
          <w:szCs w:val="24"/>
        </w:rPr>
        <w:t xml:space="preserve"> ustalonego w umowie wynagrodzenia brutto, określonego w § 2 ust. 1, w pieniądzu, lub poręczeniach bankowych lub poręczeniach spółdzielczej kasy oszczędnościowo – kredytowej, z tym, że zobowiązanie kasy jest zawsze zobowiązaniem pieniężnym, w gwarancjach bankowych, gwarancjach ubezpieczeniowych. Zamawiający nie wyraża zgody na wniesienie zabezpieczenia w wekslach z poręczeniem wekslowym banku, przez ustanowienie zastawu na papierach wartościowych emitowanych przez Skarb Państwa lub jednostkę samorządu terytorialnego oraz przez ustanowienie zastawu rejestrowego, na zasadach określonych w odrębnych przepisach. Dokument wniesiony w formie gwarancji bankowej/ubezpieczeniowej powinien zawierać klauzulę o gwarantowaniu wypłaty należności w sposób nieodwołalny, bezwarunkowy i na pierwsze żądanie. </w:t>
      </w:r>
    </w:p>
    <w:p w14:paraId="23244B98" w14:textId="77777777" w:rsidR="00A9644D" w:rsidRPr="00DA2F52" w:rsidRDefault="00A9644D" w:rsidP="006D1D44">
      <w:pPr>
        <w:numPr>
          <w:ilvl w:val="0"/>
          <w:numId w:val="13"/>
        </w:numPr>
        <w:spacing w:after="120"/>
        <w:ind w:left="426" w:hanging="426"/>
        <w:jc w:val="both"/>
        <w:rPr>
          <w:szCs w:val="24"/>
        </w:rPr>
      </w:pPr>
      <w:r w:rsidRPr="00DA2F52">
        <w:rPr>
          <w:szCs w:val="24"/>
        </w:rPr>
        <w:t xml:space="preserve">Wykonawca jest obowiązany wnieść pełną kwotę zabezpieczenia ……………….. zł (słownie: ………………….) do dnia zawarcia umowy – ustalona forma to ………………………... </w:t>
      </w:r>
    </w:p>
    <w:p w14:paraId="4274C888" w14:textId="77777777" w:rsidR="00A9644D" w:rsidRPr="00DA2F52" w:rsidRDefault="00A9644D" w:rsidP="006D1D44">
      <w:pPr>
        <w:numPr>
          <w:ilvl w:val="0"/>
          <w:numId w:val="13"/>
        </w:numPr>
        <w:spacing w:after="120"/>
        <w:ind w:left="426" w:hanging="426"/>
        <w:jc w:val="both"/>
        <w:rPr>
          <w:szCs w:val="24"/>
        </w:rPr>
      </w:pPr>
      <w:r w:rsidRPr="00DA2F52">
        <w:rPr>
          <w:szCs w:val="24"/>
        </w:rPr>
        <w:t xml:space="preserve">Jeżeli okres, na jaki ma zostać wniesione zabezpieczenie przekracza 5 lat, Wykonawca, który wniósł zabezpieczenie w innej formie niż pieniężna na okres nie krótszy niż 5 lat, zobowiązuje się do przedłużenia zabezpieczenia lub wniesienia nowego na kolejne okresy najpóźniej na 30 dni przed upływem terminu ważności dotychczasowego zabezpieczenia. </w:t>
      </w:r>
    </w:p>
    <w:p w14:paraId="153DD9BB" w14:textId="77777777" w:rsidR="00A9644D" w:rsidRPr="00DA2F52" w:rsidRDefault="00A9644D" w:rsidP="006D1D44">
      <w:pPr>
        <w:numPr>
          <w:ilvl w:val="0"/>
          <w:numId w:val="13"/>
        </w:numPr>
        <w:spacing w:after="120"/>
        <w:ind w:left="426" w:hanging="426"/>
        <w:jc w:val="both"/>
        <w:rPr>
          <w:szCs w:val="24"/>
        </w:rPr>
      </w:pPr>
      <w:r w:rsidRPr="00DA2F52">
        <w:rPr>
          <w:szCs w:val="24"/>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w:t>
      </w:r>
      <w:r w:rsidR="003509A8">
        <w:rPr>
          <w:szCs w:val="24"/>
        </w:rPr>
        <w:t xml:space="preserve"> dotychczasowego zabezpieczenia.</w:t>
      </w:r>
    </w:p>
    <w:p w14:paraId="00D6A9FD" w14:textId="77777777" w:rsidR="00A9644D" w:rsidRPr="00DA2F52" w:rsidRDefault="00A9644D" w:rsidP="006D1D44">
      <w:pPr>
        <w:numPr>
          <w:ilvl w:val="0"/>
          <w:numId w:val="13"/>
        </w:numPr>
        <w:spacing w:after="120"/>
        <w:ind w:left="426" w:hanging="426"/>
        <w:jc w:val="both"/>
        <w:rPr>
          <w:szCs w:val="24"/>
        </w:rPr>
      </w:pPr>
      <w:r w:rsidRPr="00DA2F52">
        <w:rPr>
          <w:szCs w:val="24"/>
        </w:rPr>
        <w:t xml:space="preserve">Wypłata, o której mowa w ust. 4 nastąpi nie później niż w ostatnim dniu ważności dotychczasowego zabezpieczenia. </w:t>
      </w:r>
    </w:p>
    <w:p w14:paraId="4643F439" w14:textId="77777777" w:rsidR="00A9644D" w:rsidRPr="00DA2F52" w:rsidRDefault="00A9644D" w:rsidP="006D1D44">
      <w:pPr>
        <w:numPr>
          <w:ilvl w:val="0"/>
          <w:numId w:val="13"/>
        </w:numPr>
        <w:spacing w:after="120"/>
        <w:ind w:left="426" w:hanging="426"/>
        <w:jc w:val="both"/>
        <w:rPr>
          <w:szCs w:val="24"/>
        </w:rPr>
      </w:pPr>
      <w:r w:rsidRPr="00DA2F52">
        <w:rPr>
          <w:szCs w:val="24"/>
        </w:rPr>
        <w:t xml:space="preserve">Zabezpieczenie należytego wykonania umowy podlega zwrotowi na rzecz Wykonawcy: </w:t>
      </w:r>
    </w:p>
    <w:p w14:paraId="37FD1A15" w14:textId="77777777" w:rsidR="00A9644D" w:rsidRPr="00DA2F52" w:rsidRDefault="00A9644D" w:rsidP="006D1D44">
      <w:pPr>
        <w:numPr>
          <w:ilvl w:val="1"/>
          <w:numId w:val="12"/>
        </w:numPr>
        <w:spacing w:after="120"/>
        <w:ind w:left="851" w:hanging="424"/>
        <w:jc w:val="both"/>
        <w:rPr>
          <w:szCs w:val="24"/>
        </w:rPr>
      </w:pPr>
      <w:r w:rsidRPr="00DA2F52">
        <w:rPr>
          <w:szCs w:val="24"/>
        </w:rPr>
        <w:t>70% - w</w:t>
      </w:r>
      <w:r w:rsidR="007459B5">
        <w:rPr>
          <w:szCs w:val="24"/>
        </w:rPr>
        <w:t xml:space="preserve"> </w:t>
      </w:r>
      <w:r w:rsidRPr="00DA2F52">
        <w:rPr>
          <w:szCs w:val="24"/>
        </w:rPr>
        <w:t xml:space="preserve">ciągu 30 dni od dnia wykonania zamówienia i uznania przez Zamawiającego za należycie wykonane, a potwierdzone protokołem końcowego odbioru robót, </w:t>
      </w:r>
    </w:p>
    <w:p w14:paraId="03DE61BD" w14:textId="77777777" w:rsidR="00A9644D" w:rsidRPr="00DA2F52" w:rsidRDefault="00A9644D" w:rsidP="006D1D44">
      <w:pPr>
        <w:numPr>
          <w:ilvl w:val="1"/>
          <w:numId w:val="12"/>
        </w:numPr>
        <w:spacing w:after="120"/>
        <w:ind w:left="851" w:hanging="424"/>
        <w:jc w:val="both"/>
        <w:rPr>
          <w:szCs w:val="24"/>
        </w:rPr>
      </w:pPr>
      <w:r w:rsidRPr="00DA2F52">
        <w:rPr>
          <w:szCs w:val="24"/>
        </w:rPr>
        <w:lastRenderedPageBreak/>
        <w:t xml:space="preserve">pozostała kwota tj. 30% zostanie zwrócona nie później niż w 15 dniu po upływie okresu rękojmi za wady lub gwarancji. </w:t>
      </w:r>
    </w:p>
    <w:p w14:paraId="0558356E" w14:textId="77777777" w:rsidR="00A9644D" w:rsidRPr="00DA2F52" w:rsidRDefault="00A9644D" w:rsidP="006D1D44">
      <w:pPr>
        <w:numPr>
          <w:ilvl w:val="0"/>
          <w:numId w:val="13"/>
        </w:numPr>
        <w:spacing w:after="120"/>
        <w:ind w:left="426" w:hanging="426"/>
        <w:jc w:val="both"/>
        <w:rPr>
          <w:szCs w:val="24"/>
        </w:rPr>
      </w:pPr>
      <w:r w:rsidRPr="00DA2F52">
        <w:rPr>
          <w:szCs w:val="24"/>
        </w:rPr>
        <w:t xml:space="preserve">Jeżeli zabezpieczenie należytego wykonania umowy wniesiono w pieniądzu, Zamawiający zwraca je wraz z odsetkami wynikającymi z umowy rachunku bankowego, na którym było przechowywane, pomniejszone o koszty prowadzenia rachunku oraz prowizji bankowej za przelew pieniędzy na rachunek Wykonawcy. </w:t>
      </w:r>
    </w:p>
    <w:p w14:paraId="24065F0E" w14:textId="77777777" w:rsidR="00A9644D" w:rsidRPr="00DA2F52" w:rsidRDefault="00A9644D" w:rsidP="006D1D44">
      <w:pPr>
        <w:numPr>
          <w:ilvl w:val="0"/>
          <w:numId w:val="13"/>
        </w:numPr>
        <w:spacing w:after="120"/>
        <w:ind w:left="426" w:hanging="426"/>
        <w:jc w:val="both"/>
        <w:rPr>
          <w:szCs w:val="24"/>
        </w:rPr>
      </w:pPr>
      <w:r w:rsidRPr="00DA2F52">
        <w:rPr>
          <w:szCs w:val="24"/>
        </w:rPr>
        <w:t xml:space="preserve">W przypadku opóźnienia w zakończeniu realizacji przedmiotu niniejszej umowy w stosunku do umownego terminu, Wykonawca zobowiązany jest przedłużyć o stosowny okres termin ważności zabezpieczenia i złożyć je Zamawiającemu pod rygorem wstrzymania zapłaty wynagrodzenia albo możliwości sfinansowania brakującej kwoty zabezpieczenia z należnego Wykonawcy wynagrodzenia poprzez jego potrącenie (wyboru dokonuje Zamawiający). </w:t>
      </w:r>
    </w:p>
    <w:p w14:paraId="2379685D" w14:textId="62AEA349" w:rsidR="00A9644D" w:rsidRPr="00DA2F52" w:rsidRDefault="00A9644D" w:rsidP="006D1D44">
      <w:pPr>
        <w:numPr>
          <w:ilvl w:val="0"/>
          <w:numId w:val="13"/>
        </w:numPr>
        <w:spacing w:after="120"/>
        <w:ind w:left="426" w:hanging="426"/>
        <w:jc w:val="both"/>
        <w:rPr>
          <w:szCs w:val="24"/>
        </w:rPr>
      </w:pPr>
      <w:r w:rsidRPr="00DA2F52">
        <w:rPr>
          <w:szCs w:val="24"/>
        </w:rPr>
        <w:t xml:space="preserve">W przypadku niewywiązania się przez Wykonawcę z zobowiązania należytego wykonania umowy, kwota zabezpieczenia tego zobowiązania pozostaje do dyspozycji Zamawiającego. </w:t>
      </w:r>
    </w:p>
    <w:p w14:paraId="03A58E2E" w14:textId="77777777" w:rsidR="00A9644D" w:rsidRPr="00DA2F52" w:rsidRDefault="00192F08" w:rsidP="00A9644D">
      <w:pPr>
        <w:spacing w:after="4" w:line="259" w:lineRule="auto"/>
        <w:ind w:right="-1"/>
        <w:jc w:val="center"/>
        <w:rPr>
          <w:b/>
          <w:szCs w:val="24"/>
        </w:rPr>
      </w:pPr>
      <w:r>
        <w:rPr>
          <w:b/>
          <w:szCs w:val="24"/>
        </w:rPr>
        <w:t>§8</w:t>
      </w:r>
    </w:p>
    <w:p w14:paraId="014C3EC0" w14:textId="77777777" w:rsidR="00A9644D" w:rsidRPr="00DA2F52" w:rsidRDefault="00A9644D" w:rsidP="00C81A07">
      <w:pPr>
        <w:spacing w:after="120"/>
        <w:jc w:val="center"/>
        <w:rPr>
          <w:b/>
          <w:szCs w:val="24"/>
        </w:rPr>
      </w:pPr>
      <w:r w:rsidRPr="00DA2F52">
        <w:rPr>
          <w:b/>
          <w:szCs w:val="24"/>
        </w:rPr>
        <w:t xml:space="preserve">PODWYKONAWCY </w:t>
      </w:r>
    </w:p>
    <w:p w14:paraId="650FFC87" w14:textId="60BB2300" w:rsidR="00A9644D" w:rsidRPr="00DA2F52" w:rsidRDefault="00A9644D" w:rsidP="00C81A07">
      <w:pPr>
        <w:numPr>
          <w:ilvl w:val="0"/>
          <w:numId w:val="48"/>
        </w:numPr>
        <w:spacing w:after="120"/>
        <w:ind w:left="426" w:hanging="426"/>
        <w:jc w:val="both"/>
        <w:rPr>
          <w:szCs w:val="24"/>
        </w:rPr>
      </w:pPr>
      <w:r w:rsidRPr="00DA2F52">
        <w:rPr>
          <w:szCs w:val="24"/>
        </w:rPr>
        <w:t xml:space="preserve">Przedmiot umowy Wykonawca wykona samodzielnie bądź z pomocą podwykonawców, zgodnie z ofertą przetargową. </w:t>
      </w:r>
    </w:p>
    <w:p w14:paraId="3157AA66" w14:textId="77777777" w:rsidR="00A9644D" w:rsidRPr="00DA2F52" w:rsidRDefault="00A9644D" w:rsidP="00C81A07">
      <w:pPr>
        <w:numPr>
          <w:ilvl w:val="0"/>
          <w:numId w:val="48"/>
        </w:numPr>
        <w:spacing w:after="120"/>
        <w:ind w:left="426" w:hanging="426"/>
        <w:jc w:val="both"/>
        <w:rPr>
          <w:szCs w:val="24"/>
        </w:rPr>
      </w:pPr>
      <w:r w:rsidRPr="00DA2F52">
        <w:rPr>
          <w:szCs w:val="24"/>
        </w:rPr>
        <w:t xml:space="preserve">Wykonawca, podwykonawca lub dalszy podwykonawca zamówienia na roboty budowlane, </w:t>
      </w:r>
      <w:r w:rsidRPr="00FC7ADD">
        <w:rPr>
          <w:bCs/>
          <w:szCs w:val="24"/>
        </w:rPr>
        <w:t>zamierzający zawrzeć umowę o roboty budowlane,</w:t>
      </w:r>
      <w:r w:rsidRPr="00DA2F52">
        <w:rPr>
          <w:szCs w:val="24"/>
        </w:rPr>
        <w:t xml:space="preserve"> jest obowiązany, w trakcie realizacji zamówienia publicznego na roboty budowlane do przedłożenia Zamawiającemu za pośrednictwem inspektora nadzoru inwestorskiego</w:t>
      </w:r>
      <w:r w:rsidR="00C81A07">
        <w:rPr>
          <w:szCs w:val="24"/>
        </w:rPr>
        <w:t xml:space="preserve"> (o ile będzie wymagany)</w:t>
      </w:r>
      <w:r w:rsidRPr="00DA2F52">
        <w:rPr>
          <w:szCs w:val="24"/>
        </w:rPr>
        <w:t xml:space="preserve">, projektu umowy lub projektu zmian tej umowy wraz z wyceną kosztorysową zakresu robót, przy czym podwykonawca lub dalszy podwykonawca jest obowiązany dołączyć zgodę Wykonawcy na zawarcie umowy o podwykonawstwo o treści zgodnej z projektem umowy lub projektem zmian tej umowy. </w:t>
      </w:r>
    </w:p>
    <w:p w14:paraId="0B30EAD1" w14:textId="77777777" w:rsidR="00A9644D" w:rsidRPr="00DA2F52" w:rsidRDefault="00A9644D" w:rsidP="00C81A07">
      <w:pPr>
        <w:numPr>
          <w:ilvl w:val="0"/>
          <w:numId w:val="48"/>
        </w:numPr>
        <w:spacing w:after="120"/>
        <w:ind w:left="426" w:hanging="426"/>
        <w:jc w:val="both"/>
        <w:rPr>
          <w:szCs w:val="24"/>
        </w:rPr>
      </w:pPr>
      <w:r w:rsidRPr="00DA2F52">
        <w:rPr>
          <w:szCs w:val="24"/>
        </w:rPr>
        <w:t xml:space="preserve">Umowa z podwykonawcą lub dalszym podwykonawcą powinna stanowić w szczególności, iż: </w:t>
      </w:r>
    </w:p>
    <w:p w14:paraId="6EAD0CA5" w14:textId="77777777" w:rsidR="00A9644D" w:rsidRPr="00DA2F52" w:rsidRDefault="00A9644D" w:rsidP="00C81A07">
      <w:pPr>
        <w:numPr>
          <w:ilvl w:val="1"/>
          <w:numId w:val="14"/>
        </w:numPr>
        <w:spacing w:after="120"/>
        <w:ind w:left="851" w:hanging="425"/>
        <w:jc w:val="both"/>
        <w:rPr>
          <w:szCs w:val="24"/>
        </w:rPr>
      </w:pPr>
      <w:r w:rsidRPr="00DA2F52">
        <w:rPr>
          <w:szCs w:val="24"/>
        </w:rPr>
        <w:t xml:space="preserve">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w:t>
      </w:r>
    </w:p>
    <w:p w14:paraId="7FCB0309" w14:textId="77777777" w:rsidR="00A9644D" w:rsidRPr="00DA2F52" w:rsidRDefault="00A9644D" w:rsidP="00C81A07">
      <w:pPr>
        <w:numPr>
          <w:ilvl w:val="1"/>
          <w:numId w:val="14"/>
        </w:numPr>
        <w:spacing w:after="120"/>
        <w:ind w:left="851" w:hanging="425"/>
        <w:jc w:val="both"/>
        <w:rPr>
          <w:szCs w:val="24"/>
        </w:rPr>
      </w:pPr>
      <w:r w:rsidRPr="00DA2F52">
        <w:rPr>
          <w:szCs w:val="24"/>
        </w:rPr>
        <w:t xml:space="preserve">przedmiotem umowy o podwykonawstwo jest wyłącznie wykonanie, odpowiednio: robót budowlanych, dostaw lub usług, które ściśle odpowiadają części zamówienia określonego umową zawartą pomiędzy Zamawiającym a Wykonawcą, </w:t>
      </w:r>
    </w:p>
    <w:p w14:paraId="2A405C18" w14:textId="5975E591" w:rsidR="00A9644D" w:rsidRPr="00DA2F52" w:rsidRDefault="00A9644D" w:rsidP="00C81A07">
      <w:pPr>
        <w:numPr>
          <w:ilvl w:val="1"/>
          <w:numId w:val="14"/>
        </w:numPr>
        <w:spacing w:after="120"/>
        <w:ind w:left="851" w:hanging="425"/>
        <w:jc w:val="both"/>
        <w:rPr>
          <w:szCs w:val="24"/>
        </w:rPr>
      </w:pPr>
      <w:r w:rsidRPr="00DA2F52">
        <w:rPr>
          <w:szCs w:val="24"/>
        </w:rPr>
        <w:t>wykonanie przedmiotu umowy o podwykonawstwo zostaje określone, na co najmniej takim poziomie jakości, jaki wynika z umowy zawartej pomiędzy Zamawiającym a Wykonawcą i powinno odpowiadać stosownym dla tego wykonania wymaganiom określonym w</w:t>
      </w:r>
      <w:r w:rsidR="00ED56B7">
        <w:rPr>
          <w:szCs w:val="24"/>
        </w:rPr>
        <w:t>:</w:t>
      </w:r>
      <w:r w:rsidRPr="00DA2F52">
        <w:rPr>
          <w:szCs w:val="24"/>
        </w:rPr>
        <w:t xml:space="preserve"> dokumentacji projektowej, SWZ oraz standardom deklarowanym w ofercie Wykonawcy, </w:t>
      </w:r>
    </w:p>
    <w:p w14:paraId="0219C6E2" w14:textId="77777777" w:rsidR="00A9644D" w:rsidRPr="00DA2F52" w:rsidRDefault="00A9644D" w:rsidP="00C81A07">
      <w:pPr>
        <w:numPr>
          <w:ilvl w:val="1"/>
          <w:numId w:val="14"/>
        </w:numPr>
        <w:spacing w:after="120"/>
        <w:ind w:left="851" w:hanging="425"/>
        <w:jc w:val="both"/>
        <w:rPr>
          <w:szCs w:val="24"/>
        </w:rPr>
      </w:pPr>
      <w:r w:rsidRPr="00DA2F52">
        <w:rPr>
          <w:szCs w:val="24"/>
        </w:rPr>
        <w:t xml:space="preserve">okres odpowiedzialności podwykonawcy lub dalszego podwykonawcy za wady przedmiotu umowy o podwykonawstwo, nie będzie krótszy od okresu odpowiedzialności za wady przedmiotu umowy Wykonawcy wobec Zamawiającego, </w:t>
      </w:r>
    </w:p>
    <w:p w14:paraId="31EF8E7D" w14:textId="77777777" w:rsidR="00A9644D" w:rsidRPr="00DA2F52" w:rsidRDefault="00A9644D" w:rsidP="00C81A07">
      <w:pPr>
        <w:numPr>
          <w:ilvl w:val="1"/>
          <w:numId w:val="14"/>
        </w:numPr>
        <w:spacing w:after="120"/>
        <w:ind w:left="851" w:hanging="425"/>
        <w:jc w:val="both"/>
        <w:rPr>
          <w:szCs w:val="24"/>
        </w:rPr>
      </w:pPr>
      <w:r w:rsidRPr="00DA2F52">
        <w:rPr>
          <w:szCs w:val="24"/>
        </w:rPr>
        <w:t xml:space="preserve">podwykonawca lub dalszy podwykonawca są zobowiązani do przedstawienia Zamawiającemu na jego żądanie dokumentów, oświadczeń i wyjaśnień dotyczących realizacji umowy o podwykonawstwo. </w:t>
      </w:r>
    </w:p>
    <w:p w14:paraId="4E3A28B4" w14:textId="77777777" w:rsidR="00A9644D" w:rsidRPr="00DA2F52" w:rsidRDefault="00A9644D" w:rsidP="00C81A07">
      <w:pPr>
        <w:numPr>
          <w:ilvl w:val="0"/>
          <w:numId w:val="48"/>
        </w:numPr>
        <w:spacing w:after="120"/>
        <w:ind w:left="426" w:hanging="426"/>
        <w:jc w:val="both"/>
        <w:rPr>
          <w:szCs w:val="24"/>
        </w:rPr>
      </w:pPr>
      <w:r w:rsidRPr="00DA2F52">
        <w:rPr>
          <w:szCs w:val="24"/>
        </w:rPr>
        <w:lastRenderedPageBreak/>
        <w:t xml:space="preserve">Umowa o podwykonawstwo nie może zawierać postanowień: </w:t>
      </w:r>
    </w:p>
    <w:p w14:paraId="28386353" w14:textId="7446C1E1" w:rsidR="00A9644D" w:rsidRPr="00DA2F52" w:rsidRDefault="00A9644D" w:rsidP="00C81A07">
      <w:pPr>
        <w:numPr>
          <w:ilvl w:val="0"/>
          <w:numId w:val="28"/>
        </w:numPr>
        <w:spacing w:after="120"/>
        <w:ind w:left="851" w:hanging="425"/>
        <w:jc w:val="both"/>
        <w:rPr>
          <w:szCs w:val="24"/>
        </w:rPr>
      </w:pPr>
      <w:r w:rsidRPr="00DA2F52">
        <w:rPr>
          <w:szCs w:val="24"/>
        </w:rPr>
        <w:t xml:space="preserve">uzależniających uzyskanie przez podwykonawcę lub dalszego podwykonawcę zapłaty od Wykonawcy lub podwykonawcy za wykonanie przedmiotu umowy o podwykonawstwo od zapłaty przez Zamawiającego wynagrodzenia Wykonawcy lub odpowiednio od zapłaty przez Wykonawcę wynagrodzenia </w:t>
      </w:r>
      <w:r w:rsidR="00962B38">
        <w:rPr>
          <w:szCs w:val="24"/>
        </w:rPr>
        <w:t>p</w:t>
      </w:r>
      <w:r w:rsidRPr="00DA2F52">
        <w:rPr>
          <w:szCs w:val="24"/>
        </w:rPr>
        <w:t xml:space="preserve">odwykonawcy, </w:t>
      </w:r>
    </w:p>
    <w:p w14:paraId="16472A24" w14:textId="77777777" w:rsidR="00A9644D" w:rsidRPr="00DA2F52" w:rsidRDefault="00A9644D" w:rsidP="00C81A07">
      <w:pPr>
        <w:numPr>
          <w:ilvl w:val="0"/>
          <w:numId w:val="28"/>
        </w:numPr>
        <w:spacing w:after="120"/>
        <w:ind w:left="851" w:hanging="425"/>
        <w:jc w:val="both"/>
        <w:rPr>
          <w:szCs w:val="24"/>
        </w:rPr>
      </w:pPr>
      <w:r w:rsidRPr="00DA2F52">
        <w:rPr>
          <w:szCs w:val="24"/>
        </w:rPr>
        <w:t xml:space="preserve">uzależniających zwrot kwot zabezpieczenia przez Wykonawcę podwykonawcy, od zwrotu zabezpieczenia należytego wykonania umowy Wykonawcy przez Zamawiającego. </w:t>
      </w:r>
    </w:p>
    <w:p w14:paraId="43286964" w14:textId="77777777" w:rsidR="00A9644D" w:rsidRPr="00DA2F52" w:rsidRDefault="00A9644D" w:rsidP="00C81A07">
      <w:pPr>
        <w:numPr>
          <w:ilvl w:val="0"/>
          <w:numId w:val="48"/>
        </w:numPr>
        <w:spacing w:after="120"/>
        <w:ind w:left="426" w:hanging="426"/>
        <w:jc w:val="both"/>
        <w:rPr>
          <w:szCs w:val="24"/>
        </w:rPr>
      </w:pPr>
      <w:r w:rsidRPr="00DA2F52">
        <w:rPr>
          <w:szCs w:val="24"/>
        </w:rPr>
        <w:t xml:space="preserve">Zamawiający w terminie 7 dni od dnia otrzymania projektu umowy, zgłasza w formie pisemnej zastrzeżenia do projektu umowy o podwykonawstwo, której przedmiotem są roboty budowlane lub projektu zmian tej umowy. Niezgłoszenie zastrzeżeń w określonym terminie uważa się za akceptację umowy lub zmian tej umowy przez Zamawiającego. </w:t>
      </w:r>
    </w:p>
    <w:p w14:paraId="005FF1A8" w14:textId="77777777" w:rsidR="00A9644D" w:rsidRPr="00DA2F52" w:rsidRDefault="00A9644D" w:rsidP="00C81A07">
      <w:pPr>
        <w:numPr>
          <w:ilvl w:val="0"/>
          <w:numId w:val="48"/>
        </w:numPr>
        <w:spacing w:after="120"/>
        <w:ind w:left="426" w:hanging="426"/>
        <w:jc w:val="both"/>
        <w:rPr>
          <w:szCs w:val="24"/>
        </w:rPr>
      </w:pPr>
      <w:r w:rsidRPr="00DA2F52">
        <w:rPr>
          <w:szCs w:val="24"/>
        </w:rPr>
        <w:t xml:space="preserve">Wykonawca, podwykonawca lub dalszy podwykonawca zamówienia na roboty budowlane przedkłada Zamawiającemu poświadczoną za zgodność z oryginałem kopię zawartej umowy o podwykonawstwo, której przedmiotem są roboty budowlane oraz jej zmian, w terminie 7 dni od dnia jej zawarcia. </w:t>
      </w:r>
    </w:p>
    <w:p w14:paraId="7BC662B7" w14:textId="77777777" w:rsidR="00A9644D" w:rsidRPr="00DA2F52" w:rsidRDefault="00A9644D" w:rsidP="00C81A07">
      <w:pPr>
        <w:numPr>
          <w:ilvl w:val="0"/>
          <w:numId w:val="48"/>
        </w:numPr>
        <w:spacing w:after="120"/>
        <w:ind w:left="426" w:hanging="426"/>
        <w:jc w:val="both"/>
        <w:rPr>
          <w:szCs w:val="24"/>
        </w:rPr>
      </w:pPr>
      <w:r w:rsidRPr="00DA2F52">
        <w:rPr>
          <w:szCs w:val="24"/>
        </w:rPr>
        <w:t xml:space="preserve">Zamawiający w terminie 7 dni zgłasza w formie pisemnej sprzeciw do umowy o podwykonawstwo, której przedmiotem są roboty budowlane lub zmian tej umowy. Niezgłoszenie sprzeciwu w określonym terminie uważa się za akceptację umowy lub zmian tej umowy przez Zamawiającego. </w:t>
      </w:r>
    </w:p>
    <w:p w14:paraId="04C5F887" w14:textId="77777777" w:rsidR="00A9644D" w:rsidRPr="003D60BC" w:rsidRDefault="00A9644D" w:rsidP="00C81A07">
      <w:pPr>
        <w:numPr>
          <w:ilvl w:val="0"/>
          <w:numId w:val="48"/>
        </w:numPr>
        <w:spacing w:after="120"/>
        <w:ind w:left="426" w:hanging="426"/>
        <w:jc w:val="both"/>
        <w:rPr>
          <w:szCs w:val="24"/>
        </w:rPr>
      </w:pPr>
      <w:r w:rsidRPr="00DA2F52">
        <w:rPr>
          <w:szCs w:val="24"/>
        </w:rPr>
        <w:t xml:space="preserve">Wykonawca, podwykonawca lub dalszy podwykonawca zamówienia na roboty budowlane przedkłada </w:t>
      </w:r>
      <w:r w:rsidRPr="003D60BC">
        <w:rPr>
          <w:szCs w:val="24"/>
        </w:rPr>
        <w:t>Zamawiającemu poświadczoną za zgodność z oryginałem kopię zawartej umowy o podwykonawstwo, której przedmiotem są dostawy, usługi oraz jej zmiany, w terminie 7 dni od dnia jej zawarcia, z wyłączeniem umów o podwykonawstwo o wartości mniejszej niż 0,5% wartości umowy w sprawie zamówienia publicznego. Wyłączenie, o którym mowa w zdaniu pierwszym, nie dotyczy umów o podwykonawstwo o wartości większej niż 50</w:t>
      </w:r>
      <w:r w:rsidR="007E2AE7" w:rsidRPr="003D60BC">
        <w:rPr>
          <w:szCs w:val="24"/>
        </w:rPr>
        <w:t> </w:t>
      </w:r>
      <w:r w:rsidRPr="003D60BC">
        <w:rPr>
          <w:szCs w:val="24"/>
        </w:rPr>
        <w:t>000</w:t>
      </w:r>
      <w:r w:rsidR="007E2AE7" w:rsidRPr="003D60BC">
        <w:rPr>
          <w:szCs w:val="24"/>
        </w:rPr>
        <w:t>,00</w:t>
      </w:r>
      <w:r w:rsidRPr="003D60BC">
        <w:rPr>
          <w:szCs w:val="24"/>
        </w:rPr>
        <w:t xml:space="preserve"> zł brutto. </w:t>
      </w:r>
    </w:p>
    <w:p w14:paraId="39DC0013" w14:textId="77777777" w:rsidR="00A9644D" w:rsidRPr="00DA2F52" w:rsidRDefault="00A9644D" w:rsidP="00C81A07">
      <w:pPr>
        <w:numPr>
          <w:ilvl w:val="0"/>
          <w:numId w:val="48"/>
        </w:numPr>
        <w:spacing w:after="120"/>
        <w:ind w:left="426" w:hanging="426"/>
        <w:jc w:val="both"/>
        <w:rPr>
          <w:szCs w:val="24"/>
        </w:rPr>
      </w:pPr>
      <w:bookmarkStart w:id="0" w:name="_GoBack"/>
      <w:r w:rsidRPr="00DA2F52">
        <w:rPr>
          <w:szCs w:val="24"/>
        </w:rPr>
        <w:t xml:space="preserve">Termin zapłaty wynagrodzenia podwykonawcy lub dalszemu podwykonawcy przewidziany w umowie o podwykonawstwo nie może być dłuższy niż 30 dni od doręczenia Wykonawcy, podwykonawcy lub dalszemu podwykonawcy faktury lub rachunku, potwierdzających wykonanie zleconej podwykonawcy lub dalszemu podwykonawcy dostawy, usługi lub roboty budowlanej. </w:t>
      </w:r>
    </w:p>
    <w:bookmarkEnd w:id="0"/>
    <w:p w14:paraId="47FBB91C" w14:textId="77777777" w:rsidR="00A9644D" w:rsidRPr="003D60BC" w:rsidRDefault="00A9644D" w:rsidP="00C81A07">
      <w:pPr>
        <w:numPr>
          <w:ilvl w:val="0"/>
          <w:numId w:val="48"/>
        </w:numPr>
        <w:spacing w:after="120"/>
        <w:ind w:left="426" w:hanging="426"/>
        <w:jc w:val="both"/>
        <w:rPr>
          <w:szCs w:val="24"/>
        </w:rPr>
      </w:pPr>
      <w:r w:rsidRPr="00DA2F52">
        <w:rPr>
          <w:szCs w:val="24"/>
        </w:rPr>
        <w:t xml:space="preserve">Wykonawca zobowiązany jest przed datą </w:t>
      </w:r>
      <w:r w:rsidRPr="003D60BC">
        <w:rPr>
          <w:szCs w:val="24"/>
        </w:rPr>
        <w:t xml:space="preserve">wymagalności płatności wynagrodzenia należnego na jego rzecz od Zamawiającego, przedstawić Zamawiającemu oświadczenie podwykonawców o otrzymaniu całego wynagrodzenia za wykonane roboty budowlane i że z tego tytułu podwykonawcy nie będą zgłaszać żadnych roszczeń. </w:t>
      </w:r>
    </w:p>
    <w:p w14:paraId="1EF949B4" w14:textId="77777777" w:rsidR="00A9644D" w:rsidRPr="00DA2F52" w:rsidRDefault="00A9644D" w:rsidP="00C81A07">
      <w:pPr>
        <w:numPr>
          <w:ilvl w:val="0"/>
          <w:numId w:val="48"/>
        </w:numPr>
        <w:spacing w:after="120"/>
        <w:ind w:left="426" w:hanging="426"/>
        <w:jc w:val="both"/>
        <w:rPr>
          <w:szCs w:val="24"/>
        </w:rPr>
      </w:pPr>
      <w:r w:rsidRPr="003D60BC">
        <w:rPr>
          <w:szCs w:val="24"/>
        </w:rPr>
        <w:t>Zamawiający dokonuje bezpośredniej zapłaty wymagalnego wynagrodzenia</w:t>
      </w:r>
      <w:r w:rsidRPr="00DA2F52">
        <w:rPr>
          <w:szCs w:val="24"/>
        </w:rPr>
        <w:t xml:space="preserve">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5C8D52C2" w14:textId="77777777" w:rsidR="00A9644D" w:rsidRPr="00DA2F52" w:rsidRDefault="00A9644D" w:rsidP="00C81A07">
      <w:pPr>
        <w:numPr>
          <w:ilvl w:val="0"/>
          <w:numId w:val="48"/>
        </w:numPr>
        <w:spacing w:after="120"/>
        <w:ind w:left="426" w:hanging="426"/>
        <w:jc w:val="both"/>
        <w:rPr>
          <w:szCs w:val="24"/>
        </w:rPr>
      </w:pPr>
      <w:r w:rsidRPr="00DA2F52">
        <w:rPr>
          <w:szCs w:val="24"/>
        </w:rPr>
        <w:t xml:space="preserve">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34ACCA8C" w14:textId="77777777" w:rsidR="00A9644D" w:rsidRPr="00DA2F52" w:rsidRDefault="00A9644D" w:rsidP="00C81A07">
      <w:pPr>
        <w:numPr>
          <w:ilvl w:val="0"/>
          <w:numId w:val="48"/>
        </w:numPr>
        <w:spacing w:after="120"/>
        <w:ind w:left="426" w:hanging="426"/>
        <w:jc w:val="both"/>
        <w:rPr>
          <w:szCs w:val="24"/>
        </w:rPr>
      </w:pPr>
      <w:r w:rsidRPr="00DA2F52">
        <w:rPr>
          <w:szCs w:val="24"/>
        </w:rPr>
        <w:lastRenderedPageBreak/>
        <w:t xml:space="preserve">Bezpośrednia zapłata, o której mowa w ust. 11 obejmuje wyłącznie należne wynagrodzenie, bez odsetek, należnych podwykonawcy lub dalszemu podwykonawcy. </w:t>
      </w:r>
    </w:p>
    <w:p w14:paraId="63E3302E" w14:textId="77777777" w:rsidR="00A9644D" w:rsidRPr="00DA2F52" w:rsidRDefault="00A9644D" w:rsidP="00C81A07">
      <w:pPr>
        <w:numPr>
          <w:ilvl w:val="0"/>
          <w:numId w:val="48"/>
        </w:numPr>
        <w:spacing w:after="120"/>
        <w:ind w:left="426" w:hanging="426"/>
        <w:jc w:val="both"/>
        <w:rPr>
          <w:szCs w:val="24"/>
        </w:rPr>
      </w:pPr>
      <w:r w:rsidRPr="00DA2F52">
        <w:rPr>
          <w:szCs w:val="24"/>
        </w:rPr>
        <w:t xml:space="preserve">Przed dokonaniem bezpośredniej zapłaty Zamawiający umożliwi Wykonawcy zgłoszenie w formie pisemnej uwag dotyczących zasadności bezpośredniej zapłaty wynagrodzenia podwykonawcy lub dalszemu podwykonawcy, o których mowa w ust. 11 w terminie nie krótszym niż 7 dni od doręczenia informacji o zgłaszaniu uwag. </w:t>
      </w:r>
    </w:p>
    <w:p w14:paraId="1DBC2DF4" w14:textId="77777777" w:rsidR="00A9644D" w:rsidRPr="00DA2F52" w:rsidRDefault="00A9644D" w:rsidP="00C81A07">
      <w:pPr>
        <w:numPr>
          <w:ilvl w:val="0"/>
          <w:numId w:val="48"/>
        </w:numPr>
        <w:spacing w:after="120"/>
        <w:ind w:left="426" w:hanging="426"/>
        <w:jc w:val="both"/>
        <w:rPr>
          <w:szCs w:val="24"/>
        </w:rPr>
      </w:pPr>
      <w:r w:rsidRPr="00DA2F52">
        <w:rPr>
          <w:szCs w:val="24"/>
        </w:rPr>
        <w:t xml:space="preserve">W przypadku zgłoszenia uwag, o których mowa w ust. 14, w terminie wskazanym przez Zamawiającego, Zamawiający może: </w:t>
      </w:r>
    </w:p>
    <w:p w14:paraId="573BA9EE" w14:textId="1F6E6B76" w:rsidR="00A9644D" w:rsidRPr="00DA2F52" w:rsidRDefault="00A9644D" w:rsidP="00C81A07">
      <w:pPr>
        <w:numPr>
          <w:ilvl w:val="0"/>
          <w:numId w:val="29"/>
        </w:numPr>
        <w:spacing w:after="120"/>
        <w:ind w:left="851" w:hanging="428"/>
        <w:jc w:val="both"/>
        <w:rPr>
          <w:szCs w:val="24"/>
        </w:rPr>
      </w:pPr>
      <w:r w:rsidRPr="00DA2F52">
        <w:rPr>
          <w:szCs w:val="24"/>
        </w:rPr>
        <w:t xml:space="preserve">nie dokonać bezpośredniej zapłaty wynagrodzenia podwykonawcy lub dalszemu podwykonawcy, jeżeli Wykonawca wykaże niezasadność takiej zapłaty albo, </w:t>
      </w:r>
    </w:p>
    <w:p w14:paraId="26F2E375" w14:textId="77777777" w:rsidR="00A9644D" w:rsidRPr="00DA2F52" w:rsidRDefault="00A9644D" w:rsidP="00C81A07">
      <w:pPr>
        <w:numPr>
          <w:ilvl w:val="0"/>
          <w:numId w:val="29"/>
        </w:numPr>
        <w:spacing w:after="120"/>
        <w:ind w:left="851" w:hanging="428"/>
        <w:jc w:val="both"/>
        <w:rPr>
          <w:szCs w:val="24"/>
        </w:rPr>
      </w:pPr>
      <w:r w:rsidRPr="00DA2F52">
        <w:rPr>
          <w:szCs w:val="24"/>
        </w:rPr>
        <w:t xml:space="preserve">złożyć do depozytu sądowego kwotę potrzebną na pokrycie wynagrodzenia podwykonawcy lub dalszego podwykonawcy w przypadku zaistnienia zasadniczej wątpliwości Zamawiającego, co do wysokości należnej zapłaty lub podmiotu, któremu płatność się należy, albo </w:t>
      </w:r>
    </w:p>
    <w:p w14:paraId="4F0CCABB" w14:textId="77777777" w:rsidR="00A9644D" w:rsidRPr="00DA2F52" w:rsidRDefault="00A9644D" w:rsidP="00C81A07">
      <w:pPr>
        <w:numPr>
          <w:ilvl w:val="0"/>
          <w:numId w:val="29"/>
        </w:numPr>
        <w:spacing w:after="120"/>
        <w:ind w:left="851" w:hanging="428"/>
        <w:jc w:val="both"/>
        <w:rPr>
          <w:szCs w:val="24"/>
        </w:rPr>
      </w:pPr>
      <w:r w:rsidRPr="00DA2F52">
        <w:rPr>
          <w:szCs w:val="24"/>
        </w:rPr>
        <w:t xml:space="preserve">dokonać bezpośredniej zapłaty wynagrodzenia podwykonawcy lub dalszego podwykonawcy, jeżeli podwykonawca lub dalszy podwykonawca wykaże zasadność takiej zapłaty. </w:t>
      </w:r>
    </w:p>
    <w:p w14:paraId="38CA4FDC" w14:textId="77777777" w:rsidR="00A9644D" w:rsidRPr="00DA2F52" w:rsidRDefault="00A9644D" w:rsidP="00C81A07">
      <w:pPr>
        <w:numPr>
          <w:ilvl w:val="0"/>
          <w:numId w:val="48"/>
        </w:numPr>
        <w:spacing w:after="120"/>
        <w:ind w:left="426" w:hanging="426"/>
        <w:jc w:val="both"/>
        <w:rPr>
          <w:szCs w:val="24"/>
        </w:rPr>
      </w:pPr>
      <w:r w:rsidRPr="00DA2F52">
        <w:rPr>
          <w:szCs w:val="24"/>
        </w:rPr>
        <w:t xml:space="preserve">W przypadku dokonania bezpośredniej zapłaty wynagrodzenia podwykonawcy lub dalszemu podwykonawcy, o których mowa w ust. 11, Zamawiający potrąca kwotę wypłaconego wynagrodzenia z wynagrodzenia należnego Wykonawcy. </w:t>
      </w:r>
    </w:p>
    <w:p w14:paraId="4466824A" w14:textId="77777777" w:rsidR="00A9644D" w:rsidRPr="00DA2F52" w:rsidRDefault="00A9644D" w:rsidP="00C81A07">
      <w:pPr>
        <w:numPr>
          <w:ilvl w:val="0"/>
          <w:numId w:val="48"/>
        </w:numPr>
        <w:spacing w:after="120"/>
        <w:ind w:left="426" w:hanging="426"/>
        <w:jc w:val="both"/>
        <w:rPr>
          <w:szCs w:val="24"/>
        </w:rPr>
      </w:pPr>
      <w:r w:rsidRPr="00DA2F52">
        <w:rPr>
          <w:szCs w:val="24"/>
        </w:rPr>
        <w:t xml:space="preserve">Powierzenie wykonania części zamówienia podwykonawcom nie zwalnia Wykonawcy z odpowiedzialności za należyte wykonanie tego zamówienia. </w:t>
      </w:r>
    </w:p>
    <w:p w14:paraId="2BA122C8" w14:textId="77777777" w:rsidR="00A9644D" w:rsidRPr="00DA2F52" w:rsidRDefault="00A9644D" w:rsidP="00C81A07">
      <w:pPr>
        <w:numPr>
          <w:ilvl w:val="0"/>
          <w:numId w:val="48"/>
        </w:numPr>
        <w:spacing w:after="120"/>
        <w:ind w:left="426" w:hanging="426"/>
        <w:jc w:val="both"/>
        <w:rPr>
          <w:szCs w:val="24"/>
        </w:rPr>
      </w:pPr>
      <w:r w:rsidRPr="00DA2F52">
        <w:rPr>
          <w:szCs w:val="24"/>
        </w:rPr>
        <w:t xml:space="preserve">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w:t>
      </w:r>
    </w:p>
    <w:p w14:paraId="5FC01A96" w14:textId="77777777" w:rsidR="00A9644D" w:rsidRPr="00DA2F52" w:rsidRDefault="00A9644D" w:rsidP="00C81A07">
      <w:pPr>
        <w:numPr>
          <w:ilvl w:val="0"/>
          <w:numId w:val="48"/>
        </w:numPr>
        <w:spacing w:after="120"/>
        <w:ind w:left="426" w:hanging="426"/>
        <w:jc w:val="both"/>
        <w:rPr>
          <w:szCs w:val="24"/>
        </w:rPr>
      </w:pPr>
      <w:r w:rsidRPr="00DA2F52">
        <w:rPr>
          <w:szCs w:val="24"/>
        </w:rPr>
        <w:t xml:space="preserve">Postanowienia dotyczące podwykonawcy stosuje się odpowiednio do zmian umów o podwykonawstwo i do zawierania umów podwykonawców z dalszymi podwykonawcami i ich zmian.  </w:t>
      </w:r>
    </w:p>
    <w:p w14:paraId="67C8D4B7" w14:textId="77777777" w:rsidR="00A9644D" w:rsidRPr="00DA2F52" w:rsidRDefault="00A9644D" w:rsidP="00E63147">
      <w:pPr>
        <w:jc w:val="center"/>
        <w:rPr>
          <w:b/>
          <w:szCs w:val="24"/>
        </w:rPr>
      </w:pPr>
      <w:r w:rsidRPr="00DA2F52">
        <w:rPr>
          <w:b/>
          <w:szCs w:val="24"/>
        </w:rPr>
        <w:t>§</w:t>
      </w:r>
      <w:r w:rsidR="00192F08">
        <w:rPr>
          <w:b/>
          <w:szCs w:val="24"/>
        </w:rPr>
        <w:t>9</w:t>
      </w:r>
    </w:p>
    <w:p w14:paraId="1E9563B9" w14:textId="77777777" w:rsidR="00A9644D" w:rsidRPr="00DA2F52" w:rsidRDefault="00A9644D" w:rsidP="00E63147">
      <w:pPr>
        <w:spacing w:after="120"/>
        <w:jc w:val="center"/>
        <w:rPr>
          <w:b/>
          <w:szCs w:val="24"/>
        </w:rPr>
      </w:pPr>
      <w:r w:rsidRPr="00DA2F52">
        <w:rPr>
          <w:b/>
          <w:szCs w:val="24"/>
        </w:rPr>
        <w:t xml:space="preserve">ODBIÓR PRZEDMIOTU UMOWY </w:t>
      </w:r>
    </w:p>
    <w:p w14:paraId="641F719E" w14:textId="77777777" w:rsidR="00A9644D" w:rsidRPr="00772C17" w:rsidRDefault="00A9644D" w:rsidP="00E63147">
      <w:pPr>
        <w:numPr>
          <w:ilvl w:val="0"/>
          <w:numId w:val="15"/>
        </w:numPr>
        <w:spacing w:after="120"/>
        <w:ind w:left="426" w:hanging="426"/>
        <w:jc w:val="both"/>
        <w:rPr>
          <w:szCs w:val="24"/>
        </w:rPr>
      </w:pPr>
      <w:r w:rsidRPr="00772C17">
        <w:rPr>
          <w:szCs w:val="24"/>
        </w:rPr>
        <w:t xml:space="preserve">Strony zgodnie postanawiają, że będą stosowane następujące rodzaje odbiorów robót:  </w:t>
      </w:r>
    </w:p>
    <w:p w14:paraId="2556AA32" w14:textId="77777777" w:rsidR="00A9644D" w:rsidRPr="00FD5432" w:rsidRDefault="00A9644D" w:rsidP="00E63147">
      <w:pPr>
        <w:numPr>
          <w:ilvl w:val="1"/>
          <w:numId w:val="15"/>
        </w:numPr>
        <w:spacing w:after="120"/>
        <w:ind w:left="851" w:hanging="425"/>
        <w:jc w:val="both"/>
        <w:rPr>
          <w:szCs w:val="24"/>
        </w:rPr>
      </w:pPr>
      <w:r w:rsidRPr="00772C17">
        <w:rPr>
          <w:b/>
          <w:szCs w:val="24"/>
        </w:rPr>
        <w:t>odbiory robót zanikających i ulegających zakryciu</w:t>
      </w:r>
      <w:r w:rsidRPr="00772C17">
        <w:rPr>
          <w:szCs w:val="24"/>
        </w:rPr>
        <w:t xml:space="preserve">, które dokonywane będą przez Inspektora nadzoru inwestorskiego; Wykonawca winien zgłaszać gotowość do odbiorów roboty zanikające i ulegające zakryciu wpisem do Dziennika budowy. Wykonanie tych </w:t>
      </w:r>
      <w:r w:rsidRPr="00FD5432">
        <w:rPr>
          <w:szCs w:val="24"/>
        </w:rPr>
        <w:t>robót stwierdza się wpisem inspektora nadzoru w Dzienniku budowy;</w:t>
      </w:r>
    </w:p>
    <w:p w14:paraId="135A2BBC" w14:textId="18613330" w:rsidR="00A9644D" w:rsidRPr="00FD5432" w:rsidRDefault="00772C17" w:rsidP="00194CB1">
      <w:pPr>
        <w:numPr>
          <w:ilvl w:val="1"/>
          <w:numId w:val="15"/>
        </w:numPr>
        <w:spacing w:after="120"/>
        <w:ind w:left="851" w:hanging="425"/>
        <w:jc w:val="both"/>
        <w:rPr>
          <w:szCs w:val="24"/>
        </w:rPr>
      </w:pPr>
      <w:r w:rsidRPr="00FD5432">
        <w:rPr>
          <w:b/>
          <w:szCs w:val="24"/>
        </w:rPr>
        <w:t>trzy</w:t>
      </w:r>
      <w:r w:rsidR="00A9644D" w:rsidRPr="00FD5432">
        <w:rPr>
          <w:b/>
          <w:szCs w:val="24"/>
        </w:rPr>
        <w:t xml:space="preserve"> odbiory częściowe przedmiotu zamówienia, dostosowane do warunków płatności wynikających z zasad określonych w regulaminie Rządowego Funduszu Polski Ład: Program Inwestycji Strategicznych</w:t>
      </w:r>
      <w:r w:rsidR="00A9644D" w:rsidRPr="00FD5432">
        <w:rPr>
          <w:szCs w:val="24"/>
        </w:rPr>
        <w:t xml:space="preserve">. Wykonawca zgłosi Zamawiającemu gotowość do odbioru wykonanych robót budowlanych, przedstawiając szczegółowe rozliczenie częściowe budowy z wyszczególnieniem wykonanych elementów </w:t>
      </w:r>
      <w:r w:rsidR="00A9644D" w:rsidRPr="00FD5432">
        <w:rPr>
          <w:szCs w:val="24"/>
        </w:rPr>
        <w:lastRenderedPageBreak/>
        <w:t>realizowanego zadania, ich procentowym zaangażowaniem od początku budowy i w okresie rozliczeniowym oraz wartościami netto i brutto od początku budowy i w okresie rozliczeniowym:</w:t>
      </w:r>
    </w:p>
    <w:p w14:paraId="2DF251D3" w14:textId="4880DC09" w:rsidR="006122E0" w:rsidRPr="00FD5432" w:rsidRDefault="00A9644D" w:rsidP="00194CB1">
      <w:pPr>
        <w:pStyle w:val="Akapitzlist"/>
        <w:numPr>
          <w:ilvl w:val="0"/>
          <w:numId w:val="49"/>
        </w:numPr>
        <w:spacing w:after="120"/>
        <w:jc w:val="both"/>
        <w:rPr>
          <w:szCs w:val="24"/>
        </w:rPr>
      </w:pPr>
      <w:r w:rsidRPr="00FD5432">
        <w:rPr>
          <w:szCs w:val="24"/>
        </w:rPr>
        <w:t xml:space="preserve">pierwszy odbiór częściowy obejmować będzie </w:t>
      </w:r>
      <w:r w:rsidR="006122E0" w:rsidRPr="00FD5432">
        <w:rPr>
          <w:szCs w:val="24"/>
        </w:rPr>
        <w:t xml:space="preserve">wartość min. </w:t>
      </w:r>
      <w:r w:rsidR="006122E0" w:rsidRPr="00FD5432">
        <w:rPr>
          <w:b/>
          <w:szCs w:val="24"/>
        </w:rPr>
        <w:t>5% całego zadania</w:t>
      </w:r>
      <w:r w:rsidR="00867122" w:rsidRPr="00FD5432">
        <w:rPr>
          <w:szCs w:val="24"/>
        </w:rPr>
        <w:t>, odpowiadającą wkładowi własnemu Zamawiającego w realizacji inwestycji, zgodnie z uzyskaną promesą dofinansowania inwestycji</w:t>
      </w:r>
      <w:r w:rsidR="006122E0" w:rsidRPr="00FD5432">
        <w:rPr>
          <w:szCs w:val="24"/>
        </w:rPr>
        <w:t>;</w:t>
      </w:r>
    </w:p>
    <w:p w14:paraId="79433CAF" w14:textId="31831438" w:rsidR="006122E0" w:rsidRPr="00FD5432" w:rsidRDefault="00867122" w:rsidP="00194CB1">
      <w:pPr>
        <w:pStyle w:val="Akapitzlist"/>
        <w:numPr>
          <w:ilvl w:val="0"/>
          <w:numId w:val="49"/>
        </w:numPr>
        <w:spacing w:after="120"/>
        <w:jc w:val="both"/>
        <w:rPr>
          <w:szCs w:val="24"/>
        </w:rPr>
      </w:pPr>
      <w:r w:rsidRPr="00FD5432">
        <w:rPr>
          <w:szCs w:val="24"/>
        </w:rPr>
        <w:t xml:space="preserve">drugi odbiór częściowy obejmować będzie wartość nie wyższą niż </w:t>
      </w:r>
      <w:r w:rsidRPr="00FD5432">
        <w:rPr>
          <w:b/>
          <w:szCs w:val="24"/>
        </w:rPr>
        <w:t>20% uzyskanego dofinansowania</w:t>
      </w:r>
      <w:r w:rsidRPr="00FD5432">
        <w:rPr>
          <w:szCs w:val="24"/>
        </w:rPr>
        <w:t>, zgodnie z uzyskaną promesą dofinansowania inwestycji;</w:t>
      </w:r>
    </w:p>
    <w:p w14:paraId="237BED34" w14:textId="517EB066" w:rsidR="006122E0" w:rsidRPr="00FD5432" w:rsidRDefault="00867122" w:rsidP="00194CB1">
      <w:pPr>
        <w:pStyle w:val="Akapitzlist"/>
        <w:numPr>
          <w:ilvl w:val="0"/>
          <w:numId w:val="49"/>
        </w:numPr>
        <w:spacing w:after="120"/>
        <w:jc w:val="both"/>
        <w:rPr>
          <w:szCs w:val="24"/>
        </w:rPr>
      </w:pPr>
      <w:r w:rsidRPr="00FD5432">
        <w:rPr>
          <w:szCs w:val="24"/>
        </w:rPr>
        <w:t xml:space="preserve">trzeci odbiór częściowy obejmować będzie wartość nie wyższą niż </w:t>
      </w:r>
      <w:r w:rsidRPr="00FD5432">
        <w:rPr>
          <w:b/>
          <w:szCs w:val="24"/>
        </w:rPr>
        <w:t>30% uzyskanego dofinansowania</w:t>
      </w:r>
      <w:r w:rsidRPr="00FD5432">
        <w:rPr>
          <w:szCs w:val="24"/>
        </w:rPr>
        <w:t>, zgodnie z uzyskaną promesą dofinansowania inwestycji.</w:t>
      </w:r>
    </w:p>
    <w:p w14:paraId="1EE09111" w14:textId="77777777" w:rsidR="00A9644D" w:rsidRPr="00772C17" w:rsidRDefault="00A9644D" w:rsidP="00194CB1">
      <w:pPr>
        <w:spacing w:after="120"/>
        <w:ind w:left="851"/>
        <w:jc w:val="both"/>
        <w:rPr>
          <w:szCs w:val="24"/>
        </w:rPr>
      </w:pPr>
      <w:r w:rsidRPr="00772C17">
        <w:rPr>
          <w:b/>
          <w:szCs w:val="24"/>
        </w:rPr>
        <w:t xml:space="preserve">Protokoły odbioru częściowego przedmiotu zamówienia będą podstawą do wystawienia faktur częściowych. </w:t>
      </w:r>
      <w:r w:rsidRPr="00772C17">
        <w:rPr>
          <w:szCs w:val="24"/>
        </w:rPr>
        <w:t xml:space="preserve">Dokonanie odbioru częściowego wymaga w każdym przypadku obecności przedstawiciela Zamawiającego i inspektora nadzoru oraz sporządzenia protokołu odbioru częściowego. Zamawiający wyznaczy datę i rozpocznie czynności odbioru częściowego robót stanowiących przedmiot umowy w terminie 7 dni roboczych od daty zawiadomienia go na piśmie przez Wykonawcę robót o osiągnięciu gotowości do odbioru. Zakończenie czynności odbioru powinno nastąpić w terminie 7 dni roboczych od daty rozpoczęcia odbioru. </w:t>
      </w:r>
    </w:p>
    <w:p w14:paraId="2829FF76" w14:textId="77777777" w:rsidR="00A9644D" w:rsidRPr="00DA2F52" w:rsidRDefault="00A9644D" w:rsidP="00E63147">
      <w:pPr>
        <w:numPr>
          <w:ilvl w:val="1"/>
          <w:numId w:val="15"/>
        </w:numPr>
        <w:spacing w:after="120"/>
        <w:ind w:left="851" w:hanging="425"/>
        <w:jc w:val="both"/>
        <w:rPr>
          <w:szCs w:val="24"/>
        </w:rPr>
      </w:pPr>
      <w:r w:rsidRPr="00DA2F52">
        <w:rPr>
          <w:b/>
          <w:szCs w:val="24"/>
        </w:rPr>
        <w:t>odbiór końcowy zadania</w:t>
      </w:r>
      <w:r w:rsidRPr="00DA2F52">
        <w:rPr>
          <w:szCs w:val="24"/>
        </w:rPr>
        <w:t xml:space="preserve"> </w:t>
      </w:r>
      <w:r w:rsidR="00DD32D5">
        <w:rPr>
          <w:szCs w:val="24"/>
        </w:rPr>
        <w:t>–</w:t>
      </w:r>
      <w:r w:rsidRPr="00DA2F52">
        <w:rPr>
          <w:szCs w:val="24"/>
        </w:rPr>
        <w:t xml:space="preserve"> komisyjnie</w:t>
      </w:r>
      <w:r w:rsidR="00DD32D5">
        <w:rPr>
          <w:szCs w:val="24"/>
        </w:rPr>
        <w:t xml:space="preserve"> </w:t>
      </w:r>
      <w:r w:rsidRPr="00DA2F52">
        <w:rPr>
          <w:szCs w:val="24"/>
        </w:rPr>
        <w:t xml:space="preserve">protokołem po </w:t>
      </w:r>
      <w:r w:rsidRPr="00611B9A">
        <w:rPr>
          <w:szCs w:val="24"/>
        </w:rPr>
        <w:t xml:space="preserve">całkowitym wykonaniu prac objętych umową. Komisja do odbioru końcowego przedmiotu umowy będzie się składać z przedstawicieli Zamawiającego, przy uczestnictwie kierownika budowy i inspektorów nadzoru </w:t>
      </w:r>
      <w:r w:rsidR="00696610" w:rsidRPr="00611B9A">
        <w:rPr>
          <w:szCs w:val="24"/>
        </w:rPr>
        <w:t>inwestorskiego.</w:t>
      </w:r>
      <w:r w:rsidR="00CE6743" w:rsidRPr="00611B9A">
        <w:rPr>
          <w:szCs w:val="24"/>
        </w:rPr>
        <w:t xml:space="preserve"> </w:t>
      </w:r>
      <w:r w:rsidRPr="00611B9A">
        <w:rPr>
          <w:szCs w:val="24"/>
        </w:rPr>
        <w:t>Zamawiający wyznaczy datę i rozpocznie czynności odbioru robót stanowiących przedmiot umowy w ciągu 7 dni od daty zawiadomienia go na piśmie przez Wykonawcę o osiągnięciu gotowości do odbioru, potwierdzonej przez inspektorów nadzoru inwestorskiego. Zakończenie czynności odbioru powinno nastąpić w</w:t>
      </w:r>
      <w:r w:rsidRPr="00DA2F52">
        <w:rPr>
          <w:szCs w:val="24"/>
        </w:rPr>
        <w:t xml:space="preserve"> ciągu 7 dni roboczych od daty rozpoczęcia odbioru. </w:t>
      </w:r>
      <w:r w:rsidRPr="00DA2F52">
        <w:rPr>
          <w:b/>
          <w:szCs w:val="24"/>
        </w:rPr>
        <w:t>Protokół odbioru końcowego przedmiotu zamówienia będzie podstawą do wystawienia faktury końcowej.</w:t>
      </w:r>
      <w:r w:rsidRPr="00DA2F52">
        <w:rPr>
          <w:szCs w:val="24"/>
        </w:rPr>
        <w:t xml:space="preserve">   </w:t>
      </w:r>
    </w:p>
    <w:p w14:paraId="6E3A13E0" w14:textId="77777777" w:rsidR="00A9644D" w:rsidRPr="00DA2F52" w:rsidRDefault="00A9644D" w:rsidP="00E63147">
      <w:pPr>
        <w:numPr>
          <w:ilvl w:val="0"/>
          <w:numId w:val="15"/>
        </w:numPr>
        <w:spacing w:after="120"/>
        <w:ind w:left="426" w:hanging="426"/>
        <w:jc w:val="both"/>
        <w:rPr>
          <w:szCs w:val="24"/>
        </w:rPr>
      </w:pPr>
      <w:r w:rsidRPr="00DA2F52">
        <w:rPr>
          <w:szCs w:val="24"/>
        </w:rPr>
        <w:t xml:space="preserve">Wykonawca przedłoży Zamawiającemu w dniu zgłoszenia gotowości do odbioru końcowego robót, następujące dokumenty pozwalające na ocenę prawidłowości wykonania przedmiotu umowy: </w:t>
      </w:r>
    </w:p>
    <w:p w14:paraId="58D8DDA8" w14:textId="6759C4C1" w:rsidR="00A9644D" w:rsidRPr="00DA2F52" w:rsidRDefault="00A9644D" w:rsidP="00E63147">
      <w:pPr>
        <w:numPr>
          <w:ilvl w:val="0"/>
          <w:numId w:val="30"/>
        </w:numPr>
        <w:spacing w:after="120"/>
        <w:ind w:left="851" w:hanging="425"/>
        <w:jc w:val="both"/>
        <w:rPr>
          <w:szCs w:val="24"/>
        </w:rPr>
      </w:pPr>
      <w:r w:rsidRPr="00DA2F52">
        <w:rPr>
          <w:szCs w:val="24"/>
        </w:rPr>
        <w:t xml:space="preserve">Wymagane dokumenty, protokoły i zaświadczenia z przeprowadzonych prób i sprawdzeń, instrukcje użytkowania i inne dokumenty </w:t>
      </w:r>
      <w:r w:rsidR="000F1CA1">
        <w:rPr>
          <w:szCs w:val="24"/>
        </w:rPr>
        <w:t>wymagane stosownymi przepisami,</w:t>
      </w:r>
    </w:p>
    <w:p w14:paraId="12BC4948" w14:textId="5803A6AF" w:rsidR="00A9644D" w:rsidRPr="00DA2F52" w:rsidRDefault="00A9644D" w:rsidP="00E63147">
      <w:pPr>
        <w:numPr>
          <w:ilvl w:val="0"/>
          <w:numId w:val="30"/>
        </w:numPr>
        <w:spacing w:after="120"/>
        <w:ind w:left="851" w:hanging="425"/>
        <w:jc w:val="both"/>
        <w:rPr>
          <w:szCs w:val="24"/>
        </w:rPr>
      </w:pPr>
      <w:r w:rsidRPr="00DA2F52">
        <w:rPr>
          <w:szCs w:val="24"/>
        </w:rPr>
        <w:t>Oświadczenie kierownika budowy (robót) o zgodności wykonania robót z dokumentacją projektową, obowi</w:t>
      </w:r>
      <w:r w:rsidR="000F1CA1">
        <w:rPr>
          <w:szCs w:val="24"/>
        </w:rPr>
        <w:t>ązującymi przepisami i normami.</w:t>
      </w:r>
    </w:p>
    <w:p w14:paraId="1CD37F96" w14:textId="77777777" w:rsidR="00A9644D" w:rsidRPr="00DA2F52" w:rsidRDefault="00A9644D" w:rsidP="00E63147">
      <w:pPr>
        <w:numPr>
          <w:ilvl w:val="0"/>
          <w:numId w:val="15"/>
        </w:numPr>
        <w:spacing w:after="120"/>
        <w:ind w:left="426" w:hanging="426"/>
        <w:jc w:val="both"/>
        <w:rPr>
          <w:szCs w:val="24"/>
        </w:rPr>
      </w:pPr>
      <w:r w:rsidRPr="00DA2F52">
        <w:rPr>
          <w:szCs w:val="24"/>
        </w:rPr>
        <w:t xml:space="preserve">Odbiór przedmiotu umowy nastąpi w obecności Wykonawcy w siedzibie Zamawiającego protokolarnie. Protokół sporządzony z czynności odbioru powinien zawierać wszelkie ustalenia dokonane w toku odbioru oraz terminy wyznaczone na usunięcie stwierdzonych przy odbiorze wad i usterek. </w:t>
      </w:r>
    </w:p>
    <w:p w14:paraId="78D2711C" w14:textId="77777777" w:rsidR="00A9644D" w:rsidRPr="00DA2F52" w:rsidRDefault="00A9644D" w:rsidP="00E63147">
      <w:pPr>
        <w:numPr>
          <w:ilvl w:val="0"/>
          <w:numId w:val="15"/>
        </w:numPr>
        <w:spacing w:after="120"/>
        <w:ind w:left="426" w:hanging="426"/>
        <w:jc w:val="both"/>
        <w:rPr>
          <w:szCs w:val="24"/>
        </w:rPr>
      </w:pPr>
      <w:r w:rsidRPr="00DA2F52">
        <w:rPr>
          <w:szCs w:val="24"/>
        </w:rPr>
        <w:t xml:space="preserve">Jeżeli w toku czynności odbioru końcowego robót zostaną stwierdzone wady, to Zamawiającemu przysługują następujące uprawnienia: </w:t>
      </w:r>
    </w:p>
    <w:p w14:paraId="3C4A3449" w14:textId="77777777" w:rsidR="00A9644D" w:rsidRPr="00DA2F52" w:rsidRDefault="00A9644D" w:rsidP="00E63147">
      <w:pPr>
        <w:numPr>
          <w:ilvl w:val="0"/>
          <w:numId w:val="50"/>
        </w:numPr>
        <w:spacing w:after="120"/>
        <w:ind w:hanging="426"/>
        <w:jc w:val="both"/>
        <w:rPr>
          <w:szCs w:val="24"/>
        </w:rPr>
      </w:pPr>
      <w:r w:rsidRPr="00DA2F52">
        <w:rPr>
          <w:szCs w:val="24"/>
        </w:rPr>
        <w:t xml:space="preserve">jeżeli wady nadają się do usunięcia, może odmówić odbioru do czasu usunięcia wad, </w:t>
      </w:r>
    </w:p>
    <w:p w14:paraId="05C4AAC4" w14:textId="02180786" w:rsidR="00A9644D" w:rsidRPr="00DA2F52" w:rsidRDefault="00A9644D" w:rsidP="00E63147">
      <w:pPr>
        <w:numPr>
          <w:ilvl w:val="0"/>
          <w:numId w:val="50"/>
        </w:numPr>
        <w:spacing w:after="120"/>
        <w:ind w:hanging="426"/>
        <w:jc w:val="both"/>
        <w:rPr>
          <w:szCs w:val="24"/>
        </w:rPr>
      </w:pPr>
      <w:r w:rsidRPr="00DA2F52">
        <w:rPr>
          <w:szCs w:val="24"/>
        </w:rPr>
        <w:t>jeżeli wady nie nadają się do usunięcia to</w:t>
      </w:r>
      <w:r w:rsidR="0041397D">
        <w:rPr>
          <w:szCs w:val="24"/>
        </w:rPr>
        <w:t xml:space="preserve"> –</w:t>
      </w:r>
      <w:r w:rsidRPr="00DA2F52">
        <w:rPr>
          <w:szCs w:val="24"/>
        </w:rPr>
        <w:t xml:space="preserve"> jeżeli umożliwiają one użytkowanie przedmiotu odbioru zgodnie z przeznaczeniem</w:t>
      </w:r>
      <w:r w:rsidR="0041397D">
        <w:rPr>
          <w:szCs w:val="24"/>
        </w:rPr>
        <w:t xml:space="preserve"> –</w:t>
      </w:r>
      <w:r w:rsidRPr="00DA2F52">
        <w:rPr>
          <w:szCs w:val="24"/>
        </w:rPr>
        <w:t xml:space="preserve"> Zamawiający może obniżyć odpowiednio wynagrodzenie Wykonawcy, </w:t>
      </w:r>
    </w:p>
    <w:p w14:paraId="64D7D74D" w14:textId="77777777" w:rsidR="00A9644D" w:rsidRPr="00DA2F52" w:rsidRDefault="00A9644D" w:rsidP="00E63147">
      <w:pPr>
        <w:numPr>
          <w:ilvl w:val="0"/>
          <w:numId w:val="50"/>
        </w:numPr>
        <w:spacing w:after="120"/>
        <w:ind w:hanging="426"/>
        <w:jc w:val="both"/>
        <w:rPr>
          <w:szCs w:val="24"/>
        </w:rPr>
      </w:pPr>
      <w:r w:rsidRPr="00DA2F52">
        <w:rPr>
          <w:szCs w:val="24"/>
        </w:rPr>
        <w:lastRenderedPageBreak/>
        <w:t xml:space="preserve">jeżeli wady uniemożliwiają użytkowanie zgodnie z przeznaczeniem Zamawiający może żądać wykonania przedmiotu umowy po raz drugi. </w:t>
      </w:r>
    </w:p>
    <w:p w14:paraId="476B845B" w14:textId="77777777" w:rsidR="00A9644D" w:rsidRPr="00DA2F52" w:rsidRDefault="00A9644D" w:rsidP="00E63147">
      <w:pPr>
        <w:numPr>
          <w:ilvl w:val="0"/>
          <w:numId w:val="15"/>
        </w:numPr>
        <w:spacing w:after="120"/>
        <w:ind w:left="426" w:hanging="426"/>
        <w:jc w:val="both"/>
        <w:rPr>
          <w:szCs w:val="24"/>
        </w:rPr>
      </w:pPr>
      <w:r w:rsidRPr="00DA2F52">
        <w:rPr>
          <w:szCs w:val="24"/>
        </w:rPr>
        <w:t>Wykonawca zobowiązany jest do pisemnego zawiadomienia Zamawiającego o usunięciu wad oraz do zaproponowania nowego terminu odbioru robót zakwestionowanych uprzednio, jako wadliwych. Usunięcie wad powinno być stwierdzone protok</w:t>
      </w:r>
      <w:r w:rsidR="004A4A32">
        <w:rPr>
          <w:szCs w:val="24"/>
        </w:rPr>
        <w:t>o</w:t>
      </w:r>
      <w:r w:rsidRPr="00DA2F52">
        <w:rPr>
          <w:szCs w:val="24"/>
        </w:rPr>
        <w:t xml:space="preserve">larnie. </w:t>
      </w:r>
    </w:p>
    <w:p w14:paraId="02C179AB" w14:textId="77777777" w:rsidR="00A9644D" w:rsidRPr="00DA2F52" w:rsidRDefault="00A9644D" w:rsidP="00E63147">
      <w:pPr>
        <w:numPr>
          <w:ilvl w:val="0"/>
          <w:numId w:val="15"/>
        </w:numPr>
        <w:spacing w:after="120"/>
        <w:ind w:left="426" w:hanging="426"/>
        <w:jc w:val="both"/>
        <w:rPr>
          <w:szCs w:val="24"/>
        </w:rPr>
      </w:pPr>
      <w:r w:rsidRPr="00DA2F52">
        <w:rPr>
          <w:szCs w:val="24"/>
        </w:rPr>
        <w:t xml:space="preserve">Po protokolarnym stwierdzeniu usunięcia wad i usterek stwierdzonych przy odbiorze i przyjęciu ich przez Zamawiającego, jako należycie wykonanych rozpoczynają swój bieg terminy gwarancji i rękojmi. </w:t>
      </w:r>
    </w:p>
    <w:p w14:paraId="53654A18" w14:textId="77777777" w:rsidR="00A9644D" w:rsidRPr="00DA2F52" w:rsidRDefault="00A9644D" w:rsidP="00E63147">
      <w:pPr>
        <w:numPr>
          <w:ilvl w:val="0"/>
          <w:numId w:val="15"/>
        </w:numPr>
        <w:spacing w:after="120"/>
        <w:ind w:left="426" w:hanging="426"/>
        <w:jc w:val="both"/>
        <w:rPr>
          <w:szCs w:val="24"/>
        </w:rPr>
      </w:pPr>
      <w:r w:rsidRPr="00DA2F52">
        <w:rPr>
          <w:szCs w:val="24"/>
        </w:rPr>
        <w:t xml:space="preserve">Zamawiający wyznacza ostateczny termin pogwarancyjnego odbioru robót po upływie terminu gwarancji ustalonego w umowie. </w:t>
      </w:r>
    </w:p>
    <w:p w14:paraId="6FD864AB" w14:textId="77777777" w:rsidR="00A9644D" w:rsidRPr="00DA2F52" w:rsidRDefault="00A9644D" w:rsidP="00A9644D">
      <w:pPr>
        <w:spacing w:after="4" w:line="259" w:lineRule="auto"/>
        <w:ind w:right="-1"/>
        <w:jc w:val="center"/>
        <w:rPr>
          <w:b/>
          <w:szCs w:val="24"/>
        </w:rPr>
      </w:pPr>
      <w:r w:rsidRPr="00DA2F52">
        <w:rPr>
          <w:b/>
          <w:szCs w:val="24"/>
        </w:rPr>
        <w:t>§1</w:t>
      </w:r>
      <w:r w:rsidR="006B1A05">
        <w:rPr>
          <w:b/>
          <w:szCs w:val="24"/>
        </w:rPr>
        <w:t>0</w:t>
      </w:r>
    </w:p>
    <w:p w14:paraId="5B9ADED1" w14:textId="77777777" w:rsidR="00A9644D" w:rsidRPr="00DA2F52" w:rsidRDefault="00A9644D" w:rsidP="00B12C37">
      <w:pPr>
        <w:spacing w:after="120"/>
        <w:jc w:val="center"/>
        <w:rPr>
          <w:b/>
          <w:szCs w:val="24"/>
        </w:rPr>
      </w:pPr>
      <w:r w:rsidRPr="00DA2F52">
        <w:rPr>
          <w:b/>
          <w:szCs w:val="24"/>
        </w:rPr>
        <w:t xml:space="preserve">ODSTĄPIENIE OD UMOWY PRZEZ ZAMAWIAJĄCEGO </w:t>
      </w:r>
    </w:p>
    <w:p w14:paraId="5F62EAF0" w14:textId="77777777" w:rsidR="00A9644D" w:rsidRPr="00DA2F52" w:rsidRDefault="00A9644D" w:rsidP="00B12C37">
      <w:pPr>
        <w:numPr>
          <w:ilvl w:val="0"/>
          <w:numId w:val="51"/>
        </w:numPr>
        <w:spacing w:after="120"/>
        <w:ind w:left="426" w:hanging="360"/>
        <w:jc w:val="both"/>
        <w:rPr>
          <w:szCs w:val="24"/>
        </w:rPr>
      </w:pPr>
      <w:r w:rsidRPr="00DA2F52">
        <w:rPr>
          <w:szCs w:val="24"/>
        </w:rPr>
        <w:t xml:space="preserve">Zamawiający może odstąpić od umowy, jeżeli poweźmie wiadomość o tym, że: </w:t>
      </w:r>
    </w:p>
    <w:p w14:paraId="70DBF26B" w14:textId="77777777" w:rsidR="00A9644D" w:rsidRPr="00DA2F52" w:rsidRDefault="00A9644D" w:rsidP="00B12C37">
      <w:pPr>
        <w:numPr>
          <w:ilvl w:val="0"/>
          <w:numId w:val="31"/>
        </w:numPr>
        <w:spacing w:after="120"/>
        <w:ind w:left="851" w:hanging="425"/>
        <w:jc w:val="both"/>
        <w:rPr>
          <w:szCs w:val="24"/>
        </w:rPr>
      </w:pPr>
      <w:r w:rsidRPr="00DA2F52">
        <w:rPr>
          <w:szCs w:val="24"/>
        </w:rPr>
        <w:t xml:space="preserve">Wykonawca został postawiony w stan likwidacji lub upadłości, jeżeli podstawy do odstąpienia zaistniały przed ogłoszeniem upadłości, </w:t>
      </w:r>
    </w:p>
    <w:p w14:paraId="40EFEF07" w14:textId="77777777" w:rsidR="00A9644D" w:rsidRPr="00DA2F52" w:rsidRDefault="00A9644D" w:rsidP="00B12C37">
      <w:pPr>
        <w:numPr>
          <w:ilvl w:val="0"/>
          <w:numId w:val="31"/>
        </w:numPr>
        <w:spacing w:after="120"/>
        <w:ind w:left="851" w:hanging="425"/>
        <w:jc w:val="both"/>
        <w:rPr>
          <w:szCs w:val="24"/>
        </w:rPr>
      </w:pPr>
      <w:r w:rsidRPr="00DA2F52">
        <w:rPr>
          <w:szCs w:val="24"/>
        </w:rPr>
        <w:t>został wydany nakaz zajęcia wierzytelności wynikającej z niniejszej umowy n</w:t>
      </w:r>
      <w:r w:rsidR="0083131C">
        <w:rPr>
          <w:szCs w:val="24"/>
        </w:rPr>
        <w:t>a łączną kwotę przekraczająca 2</w:t>
      </w:r>
      <w:r w:rsidRPr="00DA2F52">
        <w:rPr>
          <w:szCs w:val="24"/>
        </w:rPr>
        <w:t xml:space="preserve">% wartości wynagrodzenia Wykonawcy, </w:t>
      </w:r>
    </w:p>
    <w:p w14:paraId="4FB1B8A2" w14:textId="77777777" w:rsidR="00A9644D" w:rsidRPr="00DA2F52" w:rsidRDefault="00A9644D" w:rsidP="00B12C37">
      <w:pPr>
        <w:numPr>
          <w:ilvl w:val="0"/>
          <w:numId w:val="31"/>
        </w:numPr>
        <w:spacing w:after="120"/>
        <w:ind w:left="851" w:hanging="425"/>
        <w:jc w:val="both"/>
        <w:rPr>
          <w:szCs w:val="24"/>
        </w:rPr>
      </w:pPr>
      <w:r w:rsidRPr="00DA2F52">
        <w:rPr>
          <w:szCs w:val="24"/>
        </w:rPr>
        <w:t xml:space="preserve">Wykonawca przystąpił do rozwiązania firmy. </w:t>
      </w:r>
    </w:p>
    <w:p w14:paraId="7004F790" w14:textId="77777777" w:rsidR="00A9644D" w:rsidRPr="00DA2F52" w:rsidRDefault="00A9644D" w:rsidP="00B12C37">
      <w:pPr>
        <w:numPr>
          <w:ilvl w:val="0"/>
          <w:numId w:val="51"/>
        </w:numPr>
        <w:spacing w:after="120"/>
        <w:ind w:left="426" w:hanging="360"/>
        <w:jc w:val="both"/>
        <w:rPr>
          <w:szCs w:val="24"/>
        </w:rPr>
      </w:pPr>
      <w:r w:rsidRPr="00DA2F52">
        <w:rPr>
          <w:szCs w:val="24"/>
        </w:rPr>
        <w:t xml:space="preserve">Odstąpienie od umowy przez Zamawiającego może nastąpić również, jeżeli Wykonawca: </w:t>
      </w:r>
    </w:p>
    <w:p w14:paraId="099A51EB" w14:textId="77777777" w:rsidR="00A9644D" w:rsidRPr="00DA2F52" w:rsidRDefault="00A9644D" w:rsidP="00B12C37">
      <w:pPr>
        <w:numPr>
          <w:ilvl w:val="0"/>
          <w:numId w:val="32"/>
        </w:numPr>
        <w:spacing w:after="120"/>
        <w:ind w:left="851" w:hanging="425"/>
        <w:jc w:val="both"/>
        <w:rPr>
          <w:szCs w:val="24"/>
        </w:rPr>
      </w:pPr>
      <w:r w:rsidRPr="00DA2F52">
        <w:rPr>
          <w:szCs w:val="24"/>
        </w:rPr>
        <w:t xml:space="preserve">bez uzasadnionego powodu nie przystąpił do robót w terminie 7 dni od chwili przekazania placu budowy, </w:t>
      </w:r>
    </w:p>
    <w:p w14:paraId="00454891" w14:textId="77777777" w:rsidR="00A9644D" w:rsidRPr="00DA2F52" w:rsidRDefault="00A9644D" w:rsidP="00B12C37">
      <w:pPr>
        <w:numPr>
          <w:ilvl w:val="0"/>
          <w:numId w:val="32"/>
        </w:numPr>
        <w:spacing w:after="120"/>
        <w:ind w:left="851" w:hanging="425"/>
        <w:jc w:val="both"/>
        <w:rPr>
          <w:szCs w:val="24"/>
        </w:rPr>
      </w:pPr>
      <w:r w:rsidRPr="00DA2F52">
        <w:rPr>
          <w:szCs w:val="24"/>
        </w:rPr>
        <w:t xml:space="preserve">przerwał realizację umowy (robót) z przyczyn od niego zależnych tj. w sposób nieprzerwany nie realizuje jej przez 14 kolejnych dni, </w:t>
      </w:r>
    </w:p>
    <w:p w14:paraId="7CFD8BE2" w14:textId="77777777" w:rsidR="00A9644D" w:rsidRPr="00DA2F52" w:rsidRDefault="00A9644D" w:rsidP="00B12C37">
      <w:pPr>
        <w:numPr>
          <w:ilvl w:val="0"/>
          <w:numId w:val="32"/>
        </w:numPr>
        <w:spacing w:after="120"/>
        <w:ind w:left="851" w:hanging="425"/>
        <w:jc w:val="both"/>
        <w:rPr>
          <w:szCs w:val="24"/>
        </w:rPr>
      </w:pPr>
      <w:r w:rsidRPr="00DA2F52">
        <w:rPr>
          <w:szCs w:val="24"/>
        </w:rPr>
        <w:t xml:space="preserve">pomimo uprzednich pisemnych, dwukrotnych zastrzeżeń ze strony Zamawiającego nie wykonuje robót zgodnie z umową lub w rażący sposób zaniedbuje zobowiązania umowne, </w:t>
      </w:r>
    </w:p>
    <w:p w14:paraId="25EC5990" w14:textId="77777777" w:rsidR="00A9644D" w:rsidRPr="00DA2F52" w:rsidRDefault="00A9644D" w:rsidP="00B12C37">
      <w:pPr>
        <w:numPr>
          <w:ilvl w:val="0"/>
          <w:numId w:val="32"/>
        </w:numPr>
        <w:spacing w:after="120"/>
        <w:ind w:left="851" w:hanging="425"/>
        <w:jc w:val="both"/>
        <w:rPr>
          <w:szCs w:val="24"/>
        </w:rPr>
      </w:pPr>
      <w:r w:rsidRPr="00DA2F52">
        <w:rPr>
          <w:szCs w:val="24"/>
        </w:rPr>
        <w:t>dopuszcza się nieuzasadnionego opóźnienia w realizacji robót przekraczającego 20 dni kalendarzowych,</w:t>
      </w:r>
    </w:p>
    <w:p w14:paraId="77349FEF" w14:textId="77777777" w:rsidR="00A9644D" w:rsidRPr="00DA2F52" w:rsidRDefault="00A9644D" w:rsidP="00B12C37">
      <w:pPr>
        <w:numPr>
          <w:ilvl w:val="0"/>
          <w:numId w:val="32"/>
        </w:numPr>
        <w:spacing w:after="120"/>
        <w:ind w:left="851" w:hanging="425"/>
        <w:jc w:val="both"/>
        <w:rPr>
          <w:szCs w:val="24"/>
        </w:rPr>
      </w:pPr>
      <w:r w:rsidRPr="00DA2F52">
        <w:rPr>
          <w:szCs w:val="24"/>
        </w:rPr>
        <w:t xml:space="preserve">wykona przedmiot umowy z wadami uniemożliwiającymi użytkowanie przedmiotu umowy zgodnie z przeznaczeniem. </w:t>
      </w:r>
    </w:p>
    <w:p w14:paraId="38E87DA0" w14:textId="77777777" w:rsidR="00A9644D" w:rsidRPr="00DA2F52" w:rsidRDefault="00A9644D" w:rsidP="00B12C37">
      <w:pPr>
        <w:numPr>
          <w:ilvl w:val="0"/>
          <w:numId w:val="51"/>
        </w:numPr>
        <w:spacing w:after="120"/>
        <w:ind w:left="426" w:hanging="360"/>
        <w:jc w:val="both"/>
        <w:rPr>
          <w:szCs w:val="24"/>
        </w:rPr>
      </w:pPr>
      <w:r w:rsidRPr="00DA2F52">
        <w:rPr>
          <w:szCs w:val="24"/>
        </w:rPr>
        <w:t xml:space="preserve">W przypadkach wymienionych w ust. 1 i 2 oraz w przypadkach wykonywania umowy w sposób wadliwy albo sprzeczny z umową Zamawiający wzywa Wykonawcę do zmiany sposobu wykonania wyznaczając mu w tym celu odpowiedni termin. Po bezskutecznym upływie wyznaczonego terminu Zamawiający może powierzyć poprawienie lub dalsze wykonanie robót innej osobie na koszt i niebezpieczeństwo Wykonawcy. </w:t>
      </w:r>
    </w:p>
    <w:p w14:paraId="4A2828E2" w14:textId="77777777" w:rsidR="00A9644D" w:rsidRPr="00DA2F52" w:rsidRDefault="00A9644D" w:rsidP="00B12C37">
      <w:pPr>
        <w:numPr>
          <w:ilvl w:val="0"/>
          <w:numId w:val="51"/>
        </w:numPr>
        <w:spacing w:after="120"/>
        <w:ind w:left="426" w:hanging="360"/>
        <w:jc w:val="both"/>
        <w:rPr>
          <w:szCs w:val="24"/>
        </w:rPr>
      </w:pPr>
      <w:r w:rsidRPr="00DA2F52">
        <w:rPr>
          <w:szCs w:val="24"/>
        </w:rPr>
        <w:t xml:space="preserve">W przypadku odstąpienia przez Zamawiającego od umowy, Zamawiający winien ustalić wartość zrealizowanych przez Wykonawcę robót, a także wartość niezużytych i pozostawionych na budowie materiałów, zaplecza budowy i budowli tymczasowych. W tym celu będzie współpracował z Wykonawcą. </w:t>
      </w:r>
    </w:p>
    <w:p w14:paraId="01B54411" w14:textId="77777777" w:rsidR="00A9644D" w:rsidRPr="00DA2F52" w:rsidRDefault="00A9644D" w:rsidP="00B12C37">
      <w:pPr>
        <w:numPr>
          <w:ilvl w:val="0"/>
          <w:numId w:val="51"/>
        </w:numPr>
        <w:spacing w:after="120"/>
        <w:ind w:left="426" w:hanging="360"/>
        <w:jc w:val="both"/>
        <w:rPr>
          <w:szCs w:val="24"/>
        </w:rPr>
      </w:pPr>
      <w:r w:rsidRPr="00DA2F52">
        <w:rPr>
          <w:szCs w:val="24"/>
        </w:rPr>
        <w:t xml:space="preserve">Zamawiającemu przysługuje prawo odstąpienia od umowy, gdy wystąpi konieczność w ilości większej niż dziesięciokrotnego dokonywania bezpośredniej zapłaty podwykonawcy lub dalszemu podwykonawcy, który zawarł przedłożoną Zamawiającemu umowę o </w:t>
      </w:r>
      <w:r w:rsidRPr="00DA2F52">
        <w:rPr>
          <w:szCs w:val="24"/>
        </w:rPr>
        <w:lastRenderedPageBreak/>
        <w:t xml:space="preserve">podwykonawstwo, której przedmiotem są roboty budowlane, lub który zawarł przedłożoną Zamawiającemu umowę na podwykonawstwo, której przedmiotem są dostawy i usługi, lub w przypadku konieczności dokonania bezpośrednich zapłat na sumę większą niż 5% wartości umowy. </w:t>
      </w:r>
    </w:p>
    <w:p w14:paraId="2200EB1D" w14:textId="77777777" w:rsidR="00A9644D" w:rsidRPr="00DA2F52" w:rsidRDefault="00A9644D" w:rsidP="00B12C37">
      <w:pPr>
        <w:numPr>
          <w:ilvl w:val="0"/>
          <w:numId w:val="51"/>
        </w:numPr>
        <w:spacing w:after="120"/>
        <w:ind w:left="426" w:hanging="360"/>
        <w:jc w:val="both"/>
        <w:rPr>
          <w:szCs w:val="24"/>
        </w:rPr>
      </w:pPr>
      <w:r w:rsidRPr="00DA2F52">
        <w:rPr>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18486E17" w14:textId="77777777" w:rsidR="00A9644D" w:rsidRPr="00DA2F52" w:rsidRDefault="00A9644D" w:rsidP="00B12C37">
      <w:pPr>
        <w:numPr>
          <w:ilvl w:val="0"/>
          <w:numId w:val="51"/>
        </w:numPr>
        <w:spacing w:after="120"/>
        <w:ind w:left="426" w:hanging="360"/>
        <w:jc w:val="both"/>
        <w:rPr>
          <w:szCs w:val="24"/>
        </w:rPr>
      </w:pPr>
      <w:r w:rsidRPr="00DA2F52">
        <w:rPr>
          <w:szCs w:val="24"/>
        </w:rPr>
        <w:t xml:space="preserve">Prawo odstąpienia od umowy, w którym mowa w ust. 1-2 i 5 przysługuje Zamawiającemu w ciągu 30 dni od dnia powzięcia wiadomości o zdarzeniu uprawniającym do odstąpienia, a w przypadku, gdy umowa wymaga wezwania Wykonawcy do określonego działania, w ciągu 30 dni od doręczenia tego wezwania Wykonawcy. </w:t>
      </w:r>
    </w:p>
    <w:p w14:paraId="2DB41577" w14:textId="0BB13A76" w:rsidR="00A9644D" w:rsidRPr="00DA2F52" w:rsidRDefault="00A9644D" w:rsidP="00B12C37">
      <w:pPr>
        <w:numPr>
          <w:ilvl w:val="0"/>
          <w:numId w:val="51"/>
        </w:numPr>
        <w:spacing w:after="120"/>
        <w:ind w:left="426" w:hanging="360"/>
        <w:jc w:val="both"/>
        <w:rPr>
          <w:szCs w:val="24"/>
        </w:rPr>
      </w:pPr>
      <w:r w:rsidRPr="00DA2F52">
        <w:rPr>
          <w:szCs w:val="24"/>
        </w:rPr>
        <w:t xml:space="preserve">Zamawiający może odstąpić od umowy, jeżeli zajdzie któraś z okoliczności wskazanych w art. 456 ust. 1 na zasadach wskazanych w art. 456 ust. 2 i 3 ustawy </w:t>
      </w:r>
      <w:r w:rsidR="007B55CE">
        <w:rPr>
          <w:szCs w:val="24"/>
        </w:rPr>
        <w:t>Pzp.</w:t>
      </w:r>
    </w:p>
    <w:p w14:paraId="70A8370A" w14:textId="77777777" w:rsidR="00A9644D" w:rsidRPr="00DA2F52" w:rsidRDefault="00A9644D" w:rsidP="00B12C37">
      <w:pPr>
        <w:numPr>
          <w:ilvl w:val="0"/>
          <w:numId w:val="51"/>
        </w:numPr>
        <w:spacing w:after="120"/>
        <w:ind w:left="426" w:hanging="360"/>
        <w:jc w:val="both"/>
        <w:rPr>
          <w:szCs w:val="24"/>
        </w:rPr>
      </w:pPr>
      <w:r w:rsidRPr="00DA2F52">
        <w:rPr>
          <w:szCs w:val="24"/>
        </w:rPr>
        <w:t xml:space="preserve">Odstąpienie od umowy powinno zawierać uzasadnienie i powinno nastąpić w formie pisemnej pod rygorem nieważności. </w:t>
      </w:r>
    </w:p>
    <w:p w14:paraId="00547F69" w14:textId="77777777" w:rsidR="00A9644D" w:rsidRPr="000A541A" w:rsidRDefault="00A9644D" w:rsidP="00A9644D">
      <w:pPr>
        <w:spacing w:after="4" w:line="259" w:lineRule="auto"/>
        <w:ind w:right="-1"/>
        <w:jc w:val="center"/>
        <w:rPr>
          <w:b/>
          <w:szCs w:val="24"/>
        </w:rPr>
      </w:pPr>
      <w:r w:rsidRPr="000A541A">
        <w:rPr>
          <w:b/>
          <w:szCs w:val="24"/>
        </w:rPr>
        <w:t>§1</w:t>
      </w:r>
      <w:r w:rsidR="006B1A05" w:rsidRPr="000A541A">
        <w:rPr>
          <w:b/>
          <w:szCs w:val="24"/>
        </w:rPr>
        <w:t>1</w:t>
      </w:r>
    </w:p>
    <w:p w14:paraId="44A88D86" w14:textId="77777777" w:rsidR="00A9644D" w:rsidRPr="000A541A" w:rsidRDefault="00A9644D" w:rsidP="000A541A">
      <w:pPr>
        <w:spacing w:after="120"/>
        <w:jc w:val="center"/>
        <w:rPr>
          <w:b/>
          <w:szCs w:val="24"/>
        </w:rPr>
      </w:pPr>
      <w:r w:rsidRPr="000A541A">
        <w:rPr>
          <w:b/>
          <w:szCs w:val="24"/>
        </w:rPr>
        <w:t>ODSTĄPIENIE OD UMOWY PRZEZ WYKONAWCĘ</w:t>
      </w:r>
    </w:p>
    <w:p w14:paraId="114A383B" w14:textId="77777777" w:rsidR="00A9644D" w:rsidRPr="000A541A" w:rsidRDefault="00A9644D" w:rsidP="000A541A">
      <w:pPr>
        <w:numPr>
          <w:ilvl w:val="0"/>
          <w:numId w:val="33"/>
        </w:numPr>
        <w:spacing w:after="120"/>
        <w:ind w:left="426" w:hanging="426"/>
        <w:jc w:val="both"/>
        <w:rPr>
          <w:szCs w:val="24"/>
        </w:rPr>
      </w:pPr>
      <w:r w:rsidRPr="000A541A">
        <w:rPr>
          <w:szCs w:val="24"/>
        </w:rPr>
        <w:t xml:space="preserve">Wykonawca może odstąpić od umowy, jeżeli Zamawiający nie wykonuje umowy, gdy: </w:t>
      </w:r>
    </w:p>
    <w:p w14:paraId="675BFC88" w14:textId="77777777" w:rsidR="00A9644D" w:rsidRPr="00DA2F52" w:rsidRDefault="00A9644D" w:rsidP="000A541A">
      <w:pPr>
        <w:numPr>
          <w:ilvl w:val="0"/>
          <w:numId w:val="21"/>
        </w:numPr>
        <w:spacing w:after="120"/>
        <w:ind w:left="851" w:hanging="425"/>
        <w:jc w:val="both"/>
        <w:rPr>
          <w:szCs w:val="24"/>
        </w:rPr>
      </w:pPr>
      <w:r w:rsidRPr="000A541A">
        <w:rPr>
          <w:szCs w:val="24"/>
        </w:rPr>
        <w:t>utrudnia i odmawia bez uzasadnienia zatwierdzenia protokołu</w:t>
      </w:r>
      <w:r w:rsidRPr="00DA2F52">
        <w:rPr>
          <w:szCs w:val="24"/>
        </w:rPr>
        <w:t xml:space="preserve"> ustaleń stanu i wartości robót, </w:t>
      </w:r>
    </w:p>
    <w:p w14:paraId="4EF3EA16" w14:textId="77777777" w:rsidR="00A9644D" w:rsidRPr="00DA2F52" w:rsidRDefault="00A9644D" w:rsidP="000A541A">
      <w:pPr>
        <w:numPr>
          <w:ilvl w:val="0"/>
          <w:numId w:val="21"/>
        </w:numPr>
        <w:spacing w:after="120"/>
        <w:ind w:left="851" w:hanging="425"/>
        <w:jc w:val="both"/>
        <w:rPr>
          <w:szCs w:val="24"/>
        </w:rPr>
      </w:pPr>
      <w:r w:rsidRPr="00DA2F52">
        <w:rPr>
          <w:szCs w:val="24"/>
        </w:rPr>
        <w:t xml:space="preserve">zawiadamia Wykonawcę, że w wyniku nieprzewidzianych okoliczności nie będzie mógł pokryć zobowiązania, </w:t>
      </w:r>
    </w:p>
    <w:p w14:paraId="7E68316B" w14:textId="77777777" w:rsidR="00A9644D" w:rsidRPr="00DA2F52" w:rsidRDefault="00A9644D" w:rsidP="000A541A">
      <w:pPr>
        <w:numPr>
          <w:ilvl w:val="0"/>
          <w:numId w:val="21"/>
        </w:numPr>
        <w:spacing w:after="120"/>
        <w:ind w:left="851" w:hanging="425"/>
        <w:jc w:val="both"/>
        <w:rPr>
          <w:szCs w:val="24"/>
        </w:rPr>
      </w:pPr>
      <w:r w:rsidRPr="00DA2F52">
        <w:rPr>
          <w:szCs w:val="24"/>
        </w:rPr>
        <w:t xml:space="preserve">prawo odstąpienia od umowy, w którym mowa w pkt 1 i 2 przysługuje Wykonawcy w ciągu 30 dni od dnia powzięcia wiadomości o zdarzeniu uprawniającym do odstąpienia. W wymienionych wyżej przypadkach Wykonawca będzie miał prawo do zakończenia swoich robót przy realizacji umowy w terminie 14 dni po zawiadomieniu pisemnym Zamawiającego. </w:t>
      </w:r>
    </w:p>
    <w:p w14:paraId="7E3CD77E" w14:textId="77777777" w:rsidR="00A9644D" w:rsidRPr="00DA2F52" w:rsidRDefault="00A9644D" w:rsidP="000A541A">
      <w:pPr>
        <w:numPr>
          <w:ilvl w:val="0"/>
          <w:numId w:val="33"/>
        </w:numPr>
        <w:spacing w:after="120"/>
        <w:ind w:left="426" w:hanging="426"/>
        <w:jc w:val="both"/>
        <w:rPr>
          <w:szCs w:val="24"/>
        </w:rPr>
      </w:pPr>
      <w:r w:rsidRPr="00DA2F52">
        <w:rPr>
          <w:szCs w:val="24"/>
        </w:rPr>
        <w:t xml:space="preserve">Odstąpienie od umowy należy uzasadnić pisemnie. Jest ono dopiero wtedy skuteczne, jeżeli Wykonawca wyznaczył Zamawiającemu 14 dniowy termin do wypełnienia postanowień umowy i poinformował go, że po bezskutecznym upływie tego terminu odstąpi od umowy. </w:t>
      </w:r>
    </w:p>
    <w:p w14:paraId="7F240643" w14:textId="77777777" w:rsidR="00A9644D" w:rsidRPr="00DA2F52" w:rsidRDefault="00A9644D" w:rsidP="000A541A">
      <w:pPr>
        <w:numPr>
          <w:ilvl w:val="0"/>
          <w:numId w:val="33"/>
        </w:numPr>
        <w:spacing w:after="120"/>
        <w:ind w:left="426" w:hanging="426"/>
        <w:jc w:val="both"/>
        <w:rPr>
          <w:szCs w:val="24"/>
        </w:rPr>
      </w:pPr>
      <w:r w:rsidRPr="00DA2F52">
        <w:rPr>
          <w:szCs w:val="24"/>
        </w:rPr>
        <w:t xml:space="preserve">Po upływie 14 dni od wspomnianego zawiadomienia, Wykonawca powinien możliwie najszybciej usunąć z placu budowy wszystkie urządzenia zaplecza, które były przez niego dostarczone. </w:t>
      </w:r>
    </w:p>
    <w:p w14:paraId="24114488" w14:textId="77777777" w:rsidR="00A9644D" w:rsidRPr="00DA2F52" w:rsidRDefault="006B1A05" w:rsidP="00A9644D">
      <w:pPr>
        <w:spacing w:after="4" w:line="259" w:lineRule="auto"/>
        <w:ind w:right="-1"/>
        <w:jc w:val="center"/>
        <w:rPr>
          <w:b/>
          <w:szCs w:val="24"/>
        </w:rPr>
      </w:pPr>
      <w:r>
        <w:rPr>
          <w:b/>
          <w:szCs w:val="24"/>
        </w:rPr>
        <w:t>§12</w:t>
      </w:r>
    </w:p>
    <w:p w14:paraId="457EE98D" w14:textId="77777777" w:rsidR="00A9644D" w:rsidRPr="004674DA" w:rsidRDefault="00A9644D" w:rsidP="004674DA">
      <w:pPr>
        <w:spacing w:after="120"/>
        <w:ind w:right="-1"/>
        <w:jc w:val="center"/>
        <w:rPr>
          <w:b/>
          <w:szCs w:val="24"/>
        </w:rPr>
      </w:pPr>
      <w:r w:rsidRPr="004674DA">
        <w:rPr>
          <w:b/>
          <w:szCs w:val="24"/>
        </w:rPr>
        <w:t>DOPUSZCZALNE ZMIANY WARUNKÓW UMOWY</w:t>
      </w:r>
    </w:p>
    <w:p w14:paraId="30D29F63" w14:textId="77777777" w:rsidR="00A9644D" w:rsidRPr="004674DA" w:rsidRDefault="00A9644D" w:rsidP="004674DA">
      <w:pPr>
        <w:numPr>
          <w:ilvl w:val="0"/>
          <w:numId w:val="52"/>
        </w:numPr>
        <w:spacing w:after="120"/>
        <w:ind w:left="426" w:right="-1" w:hanging="426"/>
        <w:jc w:val="both"/>
        <w:rPr>
          <w:szCs w:val="24"/>
        </w:rPr>
      </w:pPr>
      <w:r w:rsidRPr="004674DA">
        <w:rPr>
          <w:szCs w:val="24"/>
        </w:rPr>
        <w:t>Zamawiający dopuszcza możliwość dokonania zmian postanowień zawartej umowy w stosunku do treści oferty w formie aneksu, zgodnie z art. 455 ust. 1 usta</w:t>
      </w:r>
      <w:r w:rsidR="00BB7490">
        <w:rPr>
          <w:szCs w:val="24"/>
        </w:rPr>
        <w:t xml:space="preserve">wy prawa zamówień publicznych. </w:t>
      </w:r>
      <w:r w:rsidRPr="004674DA">
        <w:rPr>
          <w:szCs w:val="24"/>
        </w:rPr>
        <w:t>Określa</w:t>
      </w:r>
      <w:r w:rsidR="00BB7490">
        <w:rPr>
          <w:szCs w:val="24"/>
        </w:rPr>
        <w:t xml:space="preserve"> się warunki takiej zmiany tj.:</w:t>
      </w:r>
    </w:p>
    <w:p w14:paraId="1B3978A7" w14:textId="77777777" w:rsidR="00A9644D" w:rsidRPr="004674DA" w:rsidRDefault="00A9644D" w:rsidP="004674DA">
      <w:pPr>
        <w:numPr>
          <w:ilvl w:val="0"/>
          <w:numId w:val="34"/>
        </w:numPr>
        <w:spacing w:after="120"/>
        <w:ind w:left="851" w:right="-1" w:hanging="425"/>
        <w:jc w:val="both"/>
        <w:rPr>
          <w:szCs w:val="24"/>
        </w:rPr>
      </w:pPr>
      <w:r w:rsidRPr="004674DA">
        <w:rPr>
          <w:szCs w:val="24"/>
        </w:rPr>
        <w:t xml:space="preserve">dopuszcza się możliwość zmiany terminu w wykonaniu przedmiotu umowy w przypadku: </w:t>
      </w:r>
    </w:p>
    <w:p w14:paraId="06D6506D" w14:textId="77777777" w:rsidR="00A9644D" w:rsidRPr="004674DA" w:rsidRDefault="00A9644D" w:rsidP="004674DA">
      <w:pPr>
        <w:numPr>
          <w:ilvl w:val="1"/>
          <w:numId w:val="52"/>
        </w:numPr>
        <w:spacing w:after="120"/>
        <w:ind w:left="1276" w:right="-1" w:hanging="425"/>
        <w:jc w:val="both"/>
        <w:rPr>
          <w:szCs w:val="24"/>
        </w:rPr>
      </w:pPr>
      <w:r w:rsidRPr="004674DA">
        <w:rPr>
          <w:szCs w:val="24"/>
        </w:rPr>
        <w:t xml:space="preserve">winy Zamawiającego, </w:t>
      </w:r>
    </w:p>
    <w:p w14:paraId="66D80A16" w14:textId="77777777" w:rsidR="00A9644D" w:rsidRPr="004674DA" w:rsidRDefault="00A9644D" w:rsidP="004674DA">
      <w:pPr>
        <w:numPr>
          <w:ilvl w:val="1"/>
          <w:numId w:val="52"/>
        </w:numPr>
        <w:spacing w:after="120"/>
        <w:ind w:left="1276" w:right="-1" w:hanging="425"/>
        <w:jc w:val="both"/>
        <w:rPr>
          <w:szCs w:val="24"/>
        </w:rPr>
      </w:pPr>
      <w:r w:rsidRPr="004674DA">
        <w:rPr>
          <w:szCs w:val="24"/>
        </w:rPr>
        <w:lastRenderedPageBreak/>
        <w:t xml:space="preserve">jeżeli zmiana terminów realizacji umowy jest konieczna z powodu 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w:t>
      </w:r>
    </w:p>
    <w:p w14:paraId="0907D971" w14:textId="77777777" w:rsidR="00A9644D" w:rsidRPr="004674DA" w:rsidRDefault="00A9644D" w:rsidP="00C639D2">
      <w:pPr>
        <w:spacing w:after="120"/>
        <w:ind w:left="1276" w:right="-1"/>
        <w:jc w:val="both"/>
        <w:rPr>
          <w:szCs w:val="24"/>
        </w:rPr>
      </w:pPr>
      <w:r w:rsidRPr="004674DA">
        <w:rPr>
          <w:szCs w:val="24"/>
        </w:rPr>
        <w:t xml:space="preserve">Pod pojęciem siły wyższej na potrzeby niniejszego warunku rozumieć należy zdarzenie zewnętrzne: </w:t>
      </w:r>
    </w:p>
    <w:p w14:paraId="0D2D89AA" w14:textId="77777777" w:rsidR="00A9644D" w:rsidRPr="004674DA" w:rsidRDefault="00A9644D" w:rsidP="004674DA">
      <w:pPr>
        <w:pStyle w:val="Akapitzlist"/>
        <w:numPr>
          <w:ilvl w:val="0"/>
          <w:numId w:val="35"/>
        </w:numPr>
        <w:spacing w:after="120"/>
        <w:ind w:right="-1"/>
        <w:jc w:val="both"/>
        <w:rPr>
          <w:szCs w:val="24"/>
        </w:rPr>
      </w:pPr>
      <w:r w:rsidRPr="004674DA">
        <w:rPr>
          <w:szCs w:val="24"/>
        </w:rPr>
        <w:t xml:space="preserve">charakterze niezależnym od stron, </w:t>
      </w:r>
    </w:p>
    <w:p w14:paraId="2706E86B" w14:textId="77777777" w:rsidR="00A9644D" w:rsidRPr="004674DA" w:rsidRDefault="00A9644D" w:rsidP="004674DA">
      <w:pPr>
        <w:pStyle w:val="Akapitzlist"/>
        <w:numPr>
          <w:ilvl w:val="0"/>
          <w:numId w:val="35"/>
        </w:numPr>
        <w:spacing w:after="120"/>
        <w:ind w:right="-1"/>
        <w:jc w:val="both"/>
        <w:rPr>
          <w:szCs w:val="24"/>
        </w:rPr>
      </w:pPr>
      <w:r w:rsidRPr="004674DA">
        <w:rPr>
          <w:szCs w:val="24"/>
        </w:rPr>
        <w:t xml:space="preserve">którego nie można było przewidzieć na etapie postępowania o udzielenie zamówienia publicznego, </w:t>
      </w:r>
    </w:p>
    <w:p w14:paraId="4F0F2A69" w14:textId="77777777" w:rsidR="00A9644D" w:rsidRPr="004674DA" w:rsidRDefault="00A9644D" w:rsidP="004674DA">
      <w:pPr>
        <w:pStyle w:val="Akapitzlist"/>
        <w:numPr>
          <w:ilvl w:val="0"/>
          <w:numId w:val="35"/>
        </w:numPr>
        <w:spacing w:after="120"/>
        <w:ind w:right="-1"/>
        <w:jc w:val="both"/>
        <w:rPr>
          <w:szCs w:val="24"/>
        </w:rPr>
      </w:pPr>
      <w:r w:rsidRPr="004674DA">
        <w:rPr>
          <w:szCs w:val="24"/>
        </w:rPr>
        <w:t xml:space="preserve">którego nie można uniknąć, ani któremu strony nie mogły zapobiec przy zachowaniu należytej staranności, </w:t>
      </w:r>
    </w:p>
    <w:p w14:paraId="13DADA4F" w14:textId="77777777" w:rsidR="00A9644D" w:rsidRPr="004674DA" w:rsidRDefault="00A9644D" w:rsidP="004674DA">
      <w:pPr>
        <w:pStyle w:val="Akapitzlist"/>
        <w:numPr>
          <w:ilvl w:val="0"/>
          <w:numId w:val="35"/>
        </w:numPr>
        <w:spacing w:after="120"/>
        <w:ind w:right="-1"/>
        <w:jc w:val="both"/>
        <w:rPr>
          <w:szCs w:val="24"/>
        </w:rPr>
      </w:pPr>
      <w:r w:rsidRPr="004674DA">
        <w:rPr>
          <w:szCs w:val="24"/>
        </w:rPr>
        <w:t xml:space="preserve">którego nie można przypisać drugiej stronie. </w:t>
      </w:r>
    </w:p>
    <w:p w14:paraId="4DF5CC36" w14:textId="77777777" w:rsidR="00A9644D" w:rsidRPr="004674DA" w:rsidRDefault="00A9644D" w:rsidP="004674DA">
      <w:pPr>
        <w:spacing w:after="120"/>
        <w:ind w:left="1276" w:right="-1"/>
        <w:rPr>
          <w:szCs w:val="24"/>
        </w:rPr>
      </w:pPr>
      <w:r w:rsidRPr="004674DA">
        <w:rPr>
          <w:szCs w:val="24"/>
        </w:rPr>
        <w:t xml:space="preserve">Za siłę wyższą warunkującą zmianę umowy uważać się będzie w szczególności: </w:t>
      </w:r>
    </w:p>
    <w:p w14:paraId="69A80057" w14:textId="77777777" w:rsidR="00A9644D" w:rsidRPr="004674DA" w:rsidRDefault="00A9644D" w:rsidP="004674DA">
      <w:pPr>
        <w:pStyle w:val="Akapitzlist"/>
        <w:numPr>
          <w:ilvl w:val="0"/>
          <w:numId w:val="35"/>
        </w:numPr>
        <w:spacing w:after="120"/>
        <w:ind w:right="-1"/>
        <w:jc w:val="both"/>
        <w:rPr>
          <w:szCs w:val="24"/>
        </w:rPr>
      </w:pPr>
      <w:r w:rsidRPr="004674DA">
        <w:rPr>
          <w:szCs w:val="24"/>
        </w:rPr>
        <w:t xml:space="preserve">powódź, pożar, </w:t>
      </w:r>
    </w:p>
    <w:p w14:paraId="6D2209CE" w14:textId="77777777" w:rsidR="00A9644D" w:rsidRPr="004674DA" w:rsidRDefault="00A9644D" w:rsidP="004674DA">
      <w:pPr>
        <w:pStyle w:val="Akapitzlist"/>
        <w:numPr>
          <w:ilvl w:val="0"/>
          <w:numId w:val="35"/>
        </w:numPr>
        <w:spacing w:after="120"/>
        <w:ind w:right="-1"/>
        <w:jc w:val="both"/>
        <w:rPr>
          <w:szCs w:val="24"/>
        </w:rPr>
      </w:pPr>
      <w:r w:rsidRPr="004674DA">
        <w:rPr>
          <w:szCs w:val="24"/>
        </w:rPr>
        <w:t xml:space="preserve">wichury, obfite opady atmosferyczne, ekstremalny upał lub mróz, nietypowe dla obszaru, na którym realizowany jest przedmiot umowy, szczególnie w dłuższym okresie, </w:t>
      </w:r>
    </w:p>
    <w:p w14:paraId="4DDF1BDF" w14:textId="77777777" w:rsidR="00A9644D" w:rsidRPr="004674DA" w:rsidRDefault="00A9644D" w:rsidP="004674DA">
      <w:pPr>
        <w:pStyle w:val="Akapitzlist"/>
        <w:numPr>
          <w:ilvl w:val="0"/>
          <w:numId w:val="35"/>
        </w:numPr>
        <w:spacing w:after="120"/>
        <w:ind w:right="-1"/>
        <w:jc w:val="both"/>
        <w:rPr>
          <w:szCs w:val="24"/>
        </w:rPr>
      </w:pPr>
      <w:r w:rsidRPr="004674DA">
        <w:rPr>
          <w:szCs w:val="24"/>
        </w:rPr>
        <w:t xml:space="preserve">inne zdarzenia związane z działaniem sił natury, nietypowe dla tego obszaru. </w:t>
      </w:r>
    </w:p>
    <w:p w14:paraId="033D138E" w14:textId="77777777" w:rsidR="00A9644D" w:rsidRPr="004674DA" w:rsidRDefault="00A9644D" w:rsidP="004674DA">
      <w:pPr>
        <w:spacing w:after="120"/>
        <w:ind w:left="1276" w:right="-1"/>
        <w:rPr>
          <w:szCs w:val="24"/>
        </w:rPr>
      </w:pPr>
      <w:r w:rsidRPr="004674DA">
        <w:rPr>
          <w:szCs w:val="24"/>
        </w:rPr>
        <w:t xml:space="preserve">Za siłę wyższą warunkującą zmianę umowy uważać się będzie również: </w:t>
      </w:r>
    </w:p>
    <w:p w14:paraId="5923E462" w14:textId="77777777" w:rsidR="00A9644D" w:rsidRPr="004674DA" w:rsidRDefault="00A9644D" w:rsidP="004674DA">
      <w:pPr>
        <w:pStyle w:val="Akapitzlist"/>
        <w:numPr>
          <w:ilvl w:val="0"/>
          <w:numId w:val="35"/>
        </w:numPr>
        <w:spacing w:after="120"/>
        <w:ind w:right="-1"/>
        <w:jc w:val="both"/>
        <w:rPr>
          <w:szCs w:val="24"/>
        </w:rPr>
      </w:pPr>
      <w:r w:rsidRPr="004674DA">
        <w:rPr>
          <w:szCs w:val="24"/>
        </w:rPr>
        <w:t xml:space="preserve">zamieszki, strajki, ataki terrorystyczne, działania wojenne, </w:t>
      </w:r>
    </w:p>
    <w:p w14:paraId="50FD6D7A" w14:textId="77777777" w:rsidR="00A9644D" w:rsidRPr="004674DA" w:rsidRDefault="00A9644D" w:rsidP="004674DA">
      <w:pPr>
        <w:pStyle w:val="Akapitzlist"/>
        <w:numPr>
          <w:ilvl w:val="0"/>
          <w:numId w:val="35"/>
        </w:numPr>
        <w:spacing w:after="120"/>
        <w:ind w:right="-1"/>
        <w:jc w:val="both"/>
        <w:rPr>
          <w:szCs w:val="24"/>
        </w:rPr>
      </w:pPr>
      <w:r w:rsidRPr="004674DA">
        <w:rPr>
          <w:szCs w:val="24"/>
        </w:rPr>
        <w:t xml:space="preserve">nagłe i długotrwałe przerwy w dostawie energii elektrycznej, </w:t>
      </w:r>
    </w:p>
    <w:p w14:paraId="255DC50D" w14:textId="77777777" w:rsidR="00A9644D" w:rsidRPr="004674DA" w:rsidRDefault="00A9644D" w:rsidP="004674DA">
      <w:pPr>
        <w:pStyle w:val="Akapitzlist"/>
        <w:numPr>
          <w:ilvl w:val="0"/>
          <w:numId w:val="35"/>
        </w:numPr>
        <w:spacing w:after="120"/>
        <w:ind w:right="-1"/>
        <w:jc w:val="both"/>
        <w:rPr>
          <w:szCs w:val="24"/>
        </w:rPr>
      </w:pPr>
      <w:r w:rsidRPr="004674DA">
        <w:rPr>
          <w:szCs w:val="24"/>
        </w:rPr>
        <w:t xml:space="preserve">promieniowanie lub skażenia, </w:t>
      </w:r>
    </w:p>
    <w:p w14:paraId="195D547F" w14:textId="77777777" w:rsidR="00A9644D" w:rsidRPr="004674DA" w:rsidRDefault="00A9644D" w:rsidP="004674DA">
      <w:pPr>
        <w:pStyle w:val="Akapitzlist"/>
        <w:numPr>
          <w:ilvl w:val="0"/>
          <w:numId w:val="35"/>
        </w:numPr>
        <w:spacing w:after="120"/>
        <w:ind w:right="-1"/>
        <w:jc w:val="both"/>
        <w:rPr>
          <w:szCs w:val="24"/>
        </w:rPr>
      </w:pPr>
      <w:r w:rsidRPr="004674DA">
        <w:rPr>
          <w:szCs w:val="24"/>
        </w:rPr>
        <w:t xml:space="preserve">nieprzewidziane uszkodzenie lub zniszczenie obiektu budowlanego, urządzenia technicznego lub systemu urządzeń technicznych powodujące przerwę w ich używaniu lub utratę ich właściwości, bez których zrealizowanie założonego pierwotnie celu umowy stało się niemożliwe, </w:t>
      </w:r>
    </w:p>
    <w:p w14:paraId="2C7F5EA2" w14:textId="77777777" w:rsidR="00A9644D" w:rsidRPr="004674DA" w:rsidRDefault="00A9644D" w:rsidP="004674DA">
      <w:pPr>
        <w:pStyle w:val="Akapitzlist"/>
        <w:numPr>
          <w:ilvl w:val="0"/>
          <w:numId w:val="35"/>
        </w:numPr>
        <w:spacing w:after="120"/>
        <w:ind w:right="-1"/>
        <w:jc w:val="both"/>
        <w:rPr>
          <w:szCs w:val="24"/>
        </w:rPr>
      </w:pPr>
      <w:r w:rsidRPr="004674DA">
        <w:rPr>
          <w:szCs w:val="24"/>
        </w:rPr>
        <w:t>wystąpienie na obszarze, na którym realizowany jest przedmiot umowy zakażeń lub zachorowań na choroby zakaźne lub innych zjawisk związanych ze zdrowiem w liczbie większej niż zwykle albo wystąpienie zakażeń lub chorób zakaźny</w:t>
      </w:r>
      <w:r w:rsidR="00FB3594">
        <w:rPr>
          <w:szCs w:val="24"/>
        </w:rPr>
        <w:t>ch dotychczas niewystępujących,</w:t>
      </w:r>
    </w:p>
    <w:p w14:paraId="2D5E462B" w14:textId="77777777" w:rsidR="00A9644D" w:rsidRPr="004674DA" w:rsidRDefault="00A9644D" w:rsidP="004674DA">
      <w:pPr>
        <w:numPr>
          <w:ilvl w:val="1"/>
          <w:numId w:val="52"/>
        </w:numPr>
        <w:spacing w:after="120"/>
        <w:ind w:left="1276" w:right="-1" w:hanging="425"/>
        <w:jc w:val="both"/>
        <w:rPr>
          <w:szCs w:val="24"/>
        </w:rPr>
      </w:pPr>
      <w:r w:rsidRPr="004674DA">
        <w:rPr>
          <w:szCs w:val="24"/>
        </w:rPr>
        <w:t>pozyskania koniecznych dodatkowych uzgodnień lub uzyskania dodatkowych decyzji (np.: uzgodnienia ewentualnych projektów zamiennych, uzyskanie decyzji pozwolenia na wycinkę drzew w przypadku wystąpienia kolizji z drzewami nieujętymi w projekcie budowlanym itp.),</w:t>
      </w:r>
    </w:p>
    <w:p w14:paraId="14B6A6E2" w14:textId="77777777" w:rsidR="00A9644D" w:rsidRPr="004674DA" w:rsidRDefault="00A9644D" w:rsidP="004674DA">
      <w:pPr>
        <w:numPr>
          <w:ilvl w:val="1"/>
          <w:numId w:val="52"/>
        </w:numPr>
        <w:spacing w:after="120"/>
        <w:ind w:left="1276" w:right="-1" w:hanging="425"/>
        <w:jc w:val="both"/>
        <w:rPr>
          <w:szCs w:val="24"/>
        </w:rPr>
      </w:pPr>
      <w:r w:rsidRPr="004674DA">
        <w:rPr>
          <w:szCs w:val="24"/>
        </w:rPr>
        <w:t xml:space="preserve">działania osób trzecich (np. protestów społecznych mieszkańców), które to działania uniemożliwią wykonanie lub kontynuowanie prac, </w:t>
      </w:r>
    </w:p>
    <w:p w14:paraId="3E2CD59D" w14:textId="77777777" w:rsidR="00A9644D" w:rsidRPr="004674DA" w:rsidRDefault="00A9644D" w:rsidP="004674DA">
      <w:pPr>
        <w:numPr>
          <w:ilvl w:val="1"/>
          <w:numId w:val="52"/>
        </w:numPr>
        <w:spacing w:after="120"/>
        <w:ind w:left="1276" w:right="-1" w:hanging="425"/>
        <w:jc w:val="both"/>
        <w:rPr>
          <w:szCs w:val="24"/>
        </w:rPr>
      </w:pPr>
      <w:r w:rsidRPr="004674DA">
        <w:rPr>
          <w:szCs w:val="24"/>
        </w:rPr>
        <w:t xml:space="preserve">wystąpienia zdarzeń, na które podmioty uczestniczące w realizacji zadania inwestycyjnego nie mają wpływu, takich jak zmiana warunków atmosferycznych uniemożliwiająca zachowanie technologii robót czy kontynuację prac, zdarzenia o charakterze katastrof, </w:t>
      </w:r>
    </w:p>
    <w:p w14:paraId="590BB3A3" w14:textId="77777777" w:rsidR="00A9644D" w:rsidRPr="004674DA" w:rsidRDefault="00A9644D" w:rsidP="004674DA">
      <w:pPr>
        <w:numPr>
          <w:ilvl w:val="1"/>
          <w:numId w:val="52"/>
        </w:numPr>
        <w:spacing w:after="120"/>
        <w:ind w:left="1276" w:right="-1" w:hanging="425"/>
        <w:jc w:val="both"/>
        <w:rPr>
          <w:szCs w:val="24"/>
        </w:rPr>
      </w:pPr>
      <w:r w:rsidRPr="004674DA">
        <w:rPr>
          <w:szCs w:val="24"/>
        </w:rPr>
        <w:lastRenderedPageBreak/>
        <w:t xml:space="preserve">wystąpieniem niesprzyjających warunków pogodowych, które uniemożliwiają prowadzenie robót zgodnie ze sztuką budowlaną, to jest, gdy: </w:t>
      </w:r>
    </w:p>
    <w:p w14:paraId="30F7589F" w14:textId="77777777" w:rsidR="00A9644D" w:rsidRPr="004674DA" w:rsidRDefault="00A9644D" w:rsidP="004674DA">
      <w:pPr>
        <w:pStyle w:val="Akapitzlist"/>
        <w:numPr>
          <w:ilvl w:val="0"/>
          <w:numId w:val="35"/>
        </w:numPr>
        <w:spacing w:after="120"/>
        <w:ind w:right="-1"/>
        <w:jc w:val="both"/>
        <w:rPr>
          <w:szCs w:val="24"/>
        </w:rPr>
      </w:pPr>
      <w:r w:rsidRPr="004674DA">
        <w:rPr>
          <w:szCs w:val="24"/>
        </w:rPr>
        <w:t>opady śniegu lub deszczu wynoszą odpowiednio powyżej 60 mm i 20 mm na dzień, przez co najmniej 3 kolejne dni, w obu wypadkach wg danych Instytutu Meteorologii i Gospodarki Wodnej,</w:t>
      </w:r>
    </w:p>
    <w:p w14:paraId="1C0F8E86" w14:textId="77777777" w:rsidR="00A9644D" w:rsidRPr="004674DA" w:rsidRDefault="00A9644D" w:rsidP="004674DA">
      <w:pPr>
        <w:numPr>
          <w:ilvl w:val="1"/>
          <w:numId w:val="52"/>
        </w:numPr>
        <w:spacing w:after="120"/>
        <w:ind w:left="1276" w:right="-1" w:hanging="425"/>
        <w:jc w:val="both"/>
        <w:rPr>
          <w:szCs w:val="24"/>
        </w:rPr>
      </w:pPr>
      <w:r w:rsidRPr="004674DA">
        <w:rPr>
          <w:szCs w:val="24"/>
        </w:rPr>
        <w:t>wstrzymaniem prac wynikających z konieczności usunięcia wad ukrytych dokumentacji projektowej, wprowadzenia zmian w stosunku do dokumentacji projektowej w zakresie wykonania robót zamiennych niewykraczających poza zakres przedmiotu zamówienia, na uzasadniony wniosek Wykonawcy, Zamawiającego lub projektanta, w sytuacji konieczności zwiększenia bezpieczeństwa realizacji robót budowlanych, usprawnienia procesu budowy i uzyskania założonego efektu użytkowego i pod warunkiem, że zmiana ta będ</w:t>
      </w:r>
      <w:r w:rsidR="00EE0D1D">
        <w:rPr>
          <w:szCs w:val="24"/>
        </w:rPr>
        <w:t>zie korzystna dla Zamawiającego.</w:t>
      </w:r>
      <w:r w:rsidRPr="004674DA">
        <w:rPr>
          <w:szCs w:val="24"/>
        </w:rPr>
        <w:t xml:space="preserve"> </w:t>
      </w:r>
    </w:p>
    <w:p w14:paraId="1BDB7E74" w14:textId="77777777" w:rsidR="00A9644D" w:rsidRPr="004674DA" w:rsidRDefault="00A9644D" w:rsidP="004674DA">
      <w:pPr>
        <w:numPr>
          <w:ilvl w:val="0"/>
          <w:numId w:val="34"/>
        </w:numPr>
        <w:spacing w:after="120"/>
        <w:ind w:left="851" w:right="-1" w:hanging="425"/>
        <w:jc w:val="both"/>
        <w:rPr>
          <w:szCs w:val="24"/>
        </w:rPr>
      </w:pPr>
      <w:r w:rsidRPr="004674DA">
        <w:rPr>
          <w:szCs w:val="24"/>
        </w:rPr>
        <w:t xml:space="preserve">Zamawiający dopuszcza zmianę osób odpowiedzialnych za wykonanie zamówienia w tym kierownika budowy i kierowników robót pod warunkiem posiadania przez nowego kierownika wymaganych przez Zamawiającego uprawnień oraz doświadczenia zawodowego nie mniejszego niż wskazane w ofercie Wykonawcy, pod warunkiem, że wystąpią następujące przypadki: </w:t>
      </w:r>
    </w:p>
    <w:p w14:paraId="4E8EDE77" w14:textId="77777777" w:rsidR="00A9644D" w:rsidRPr="004674DA" w:rsidRDefault="00A9644D" w:rsidP="004674DA">
      <w:pPr>
        <w:numPr>
          <w:ilvl w:val="0"/>
          <w:numId w:val="53"/>
        </w:numPr>
        <w:spacing w:after="120"/>
        <w:ind w:left="1276" w:right="-1" w:hanging="360"/>
        <w:jc w:val="both"/>
        <w:rPr>
          <w:szCs w:val="24"/>
        </w:rPr>
      </w:pPr>
      <w:r w:rsidRPr="004674DA">
        <w:rPr>
          <w:szCs w:val="24"/>
        </w:rPr>
        <w:t xml:space="preserve">śmierć, choroba lub inne zdarzenie losowe, utrata uprawnień, </w:t>
      </w:r>
    </w:p>
    <w:p w14:paraId="59F94928" w14:textId="6C781ED3" w:rsidR="00A9644D" w:rsidRPr="004674DA" w:rsidRDefault="007827DD" w:rsidP="004674DA">
      <w:pPr>
        <w:numPr>
          <w:ilvl w:val="0"/>
          <w:numId w:val="53"/>
        </w:numPr>
        <w:spacing w:after="120"/>
        <w:ind w:left="1276" w:right="-1" w:hanging="360"/>
        <w:jc w:val="both"/>
        <w:rPr>
          <w:szCs w:val="24"/>
        </w:rPr>
      </w:pPr>
      <w:r w:rsidRPr="004674DA">
        <w:rPr>
          <w:szCs w:val="24"/>
        </w:rPr>
        <w:t>niewywiązywanie</w:t>
      </w:r>
      <w:r w:rsidR="00A9644D" w:rsidRPr="004674DA">
        <w:rPr>
          <w:szCs w:val="24"/>
        </w:rPr>
        <w:t xml:space="preserve"> się osób odpowiedzialnych ze swoich obowiązków: </w:t>
      </w:r>
    </w:p>
    <w:p w14:paraId="4B7859C6" w14:textId="535B222B" w:rsidR="00A9644D" w:rsidRPr="004674DA" w:rsidRDefault="007827DD" w:rsidP="004674DA">
      <w:pPr>
        <w:pStyle w:val="Akapitzlist"/>
        <w:numPr>
          <w:ilvl w:val="0"/>
          <w:numId w:val="35"/>
        </w:numPr>
        <w:spacing w:after="120"/>
        <w:ind w:right="-1"/>
        <w:jc w:val="both"/>
        <w:rPr>
          <w:szCs w:val="24"/>
        </w:rPr>
      </w:pPr>
      <w:r w:rsidRPr="004674DA">
        <w:rPr>
          <w:szCs w:val="24"/>
        </w:rPr>
        <w:t>niewykonywanie</w:t>
      </w:r>
      <w:r w:rsidR="00A9644D" w:rsidRPr="004674DA">
        <w:rPr>
          <w:szCs w:val="24"/>
        </w:rPr>
        <w:t xml:space="preserve"> uzasadnionych </w:t>
      </w:r>
      <w:r w:rsidR="00A9644D" w:rsidRPr="00611B9A">
        <w:rPr>
          <w:szCs w:val="24"/>
        </w:rPr>
        <w:t>poleceń Inspektora nadzoru,</w:t>
      </w:r>
      <w:r w:rsidR="00A9644D" w:rsidRPr="004674DA">
        <w:rPr>
          <w:szCs w:val="24"/>
        </w:rPr>
        <w:t xml:space="preserve"> </w:t>
      </w:r>
    </w:p>
    <w:p w14:paraId="6318DD64" w14:textId="77777777" w:rsidR="00A9644D" w:rsidRPr="004674DA" w:rsidRDefault="00A9644D" w:rsidP="004674DA">
      <w:pPr>
        <w:pStyle w:val="Akapitzlist"/>
        <w:numPr>
          <w:ilvl w:val="0"/>
          <w:numId w:val="35"/>
        </w:numPr>
        <w:spacing w:after="120"/>
        <w:ind w:right="-1"/>
        <w:jc w:val="both"/>
        <w:rPr>
          <w:szCs w:val="24"/>
        </w:rPr>
      </w:pPr>
      <w:r w:rsidRPr="004674DA">
        <w:rPr>
          <w:szCs w:val="24"/>
        </w:rPr>
        <w:t xml:space="preserve">trzykrotny nieuzasadniony brak kierownika budowy na budowie, </w:t>
      </w:r>
    </w:p>
    <w:p w14:paraId="4BF224B6" w14:textId="77777777" w:rsidR="00A9644D" w:rsidRPr="004674DA" w:rsidRDefault="00A9644D" w:rsidP="004674DA">
      <w:pPr>
        <w:pStyle w:val="Akapitzlist"/>
        <w:numPr>
          <w:ilvl w:val="0"/>
          <w:numId w:val="35"/>
        </w:numPr>
        <w:spacing w:after="120"/>
        <w:ind w:right="-1"/>
        <w:jc w:val="both"/>
        <w:rPr>
          <w:szCs w:val="24"/>
        </w:rPr>
      </w:pPr>
      <w:r w:rsidRPr="004674DA">
        <w:rPr>
          <w:szCs w:val="24"/>
        </w:rPr>
        <w:t xml:space="preserve">tolerowanie przez kierownika budowy: bałaganu na budowie, nie przestrzeganie przez pracowników przepisów BHP itp., </w:t>
      </w:r>
    </w:p>
    <w:p w14:paraId="23773CBA" w14:textId="77777777" w:rsidR="00A9644D" w:rsidRPr="004674DA" w:rsidRDefault="00A9644D" w:rsidP="004674DA">
      <w:pPr>
        <w:numPr>
          <w:ilvl w:val="0"/>
          <w:numId w:val="53"/>
        </w:numPr>
        <w:spacing w:after="120"/>
        <w:ind w:left="1276" w:right="-1" w:hanging="360"/>
        <w:jc w:val="both"/>
        <w:rPr>
          <w:szCs w:val="24"/>
        </w:rPr>
      </w:pPr>
      <w:r w:rsidRPr="004674DA">
        <w:rPr>
          <w:szCs w:val="24"/>
        </w:rPr>
        <w:t xml:space="preserve">rezygnacja tych osób z wykonywania swoich obowiązków. Zmiana kierownika budowy lub robót nie wymaga aneksu do umowy. </w:t>
      </w:r>
    </w:p>
    <w:p w14:paraId="3061608C" w14:textId="77777777" w:rsidR="00A9644D" w:rsidRPr="004674DA" w:rsidRDefault="00A9644D" w:rsidP="004674DA">
      <w:pPr>
        <w:numPr>
          <w:ilvl w:val="0"/>
          <w:numId w:val="34"/>
        </w:numPr>
        <w:spacing w:after="120"/>
        <w:ind w:left="851" w:right="-1" w:hanging="425"/>
        <w:jc w:val="both"/>
        <w:rPr>
          <w:szCs w:val="24"/>
        </w:rPr>
      </w:pPr>
      <w:r w:rsidRPr="004674DA">
        <w:rPr>
          <w:szCs w:val="24"/>
        </w:rPr>
        <w:t xml:space="preserve">Dopuszcza się zmianę lub rezygnację z podwykonawcy w trakcie realizacji umowy w przypadku, jeżeli zmiana albo rezygnacja z podwykonawcy dotyczy podmiotu, na którego zasoby powoływał się, w celu wykazania spełnienia warunków udziału w postępowaniu, Wykonawca jest zobowiązany wykazać Zamawiającemu, że proponowany inny podwykonawca lub Wykonawca samodzielnie spełnia je w stopniu nie mniejszym niż podwykonawca, na którego zasoby powoływał się w trakcie postępowania o udzielenie zamówienia. </w:t>
      </w:r>
    </w:p>
    <w:p w14:paraId="22C19E72" w14:textId="77777777" w:rsidR="00A9644D" w:rsidRPr="004674DA" w:rsidRDefault="00A9644D" w:rsidP="004674DA">
      <w:pPr>
        <w:numPr>
          <w:ilvl w:val="0"/>
          <w:numId w:val="34"/>
        </w:numPr>
        <w:spacing w:after="120"/>
        <w:ind w:left="851" w:right="-1" w:hanging="425"/>
        <w:jc w:val="both"/>
        <w:rPr>
          <w:szCs w:val="24"/>
        </w:rPr>
      </w:pPr>
      <w:r w:rsidRPr="004674DA">
        <w:rPr>
          <w:szCs w:val="24"/>
        </w:rPr>
        <w:t xml:space="preserve">Dopuszcza się zmiany dla podwykonawców w trakcie realizacji umowy, którzy nie spełniali warunków udziału w postępowaniu, na które zasoby Wykonawca się nie powoływał w zakresie: </w:t>
      </w:r>
    </w:p>
    <w:p w14:paraId="78E84F1B" w14:textId="77777777" w:rsidR="00A9644D" w:rsidRPr="004674DA" w:rsidRDefault="00A9644D" w:rsidP="004674DA">
      <w:pPr>
        <w:numPr>
          <w:ilvl w:val="0"/>
          <w:numId w:val="54"/>
        </w:numPr>
        <w:spacing w:after="120"/>
        <w:ind w:left="1276" w:right="-1" w:hanging="425"/>
        <w:jc w:val="both"/>
        <w:rPr>
          <w:szCs w:val="24"/>
        </w:rPr>
      </w:pPr>
      <w:r w:rsidRPr="004674DA">
        <w:rPr>
          <w:szCs w:val="24"/>
        </w:rPr>
        <w:t xml:space="preserve">rezygnacji z podwykonawcy, </w:t>
      </w:r>
    </w:p>
    <w:p w14:paraId="032FBAE5" w14:textId="77777777" w:rsidR="00A9644D" w:rsidRPr="004674DA" w:rsidRDefault="00A9644D" w:rsidP="004674DA">
      <w:pPr>
        <w:numPr>
          <w:ilvl w:val="0"/>
          <w:numId w:val="54"/>
        </w:numPr>
        <w:spacing w:after="120"/>
        <w:ind w:left="1276" w:right="-1" w:hanging="425"/>
        <w:jc w:val="both"/>
        <w:rPr>
          <w:szCs w:val="24"/>
        </w:rPr>
      </w:pPr>
      <w:r w:rsidRPr="004674DA">
        <w:rPr>
          <w:szCs w:val="24"/>
        </w:rPr>
        <w:t xml:space="preserve">zmiany podwykonawcy, </w:t>
      </w:r>
    </w:p>
    <w:p w14:paraId="59218EE0" w14:textId="77777777" w:rsidR="00A9644D" w:rsidRPr="004674DA" w:rsidRDefault="00A9644D" w:rsidP="004674DA">
      <w:pPr>
        <w:numPr>
          <w:ilvl w:val="0"/>
          <w:numId w:val="54"/>
        </w:numPr>
        <w:spacing w:after="120"/>
        <w:ind w:left="1276" w:right="-1" w:hanging="425"/>
        <w:jc w:val="both"/>
        <w:rPr>
          <w:szCs w:val="24"/>
        </w:rPr>
      </w:pPr>
      <w:r w:rsidRPr="004674DA">
        <w:rPr>
          <w:szCs w:val="24"/>
        </w:rPr>
        <w:t xml:space="preserve">wskazania innego zakresu wykonania zamówienia przy pomocy podwykonawstwa z zastrzeżeniem, że zmiana ta nie będzie mogła dotyczyć części zamówienia, wskazanych przez Zamawiającego do osobistego wykonania przez Wykonawcę, </w:t>
      </w:r>
    </w:p>
    <w:p w14:paraId="7772FD3E" w14:textId="77777777" w:rsidR="00A9644D" w:rsidRPr="004674DA" w:rsidRDefault="00A9644D" w:rsidP="004674DA">
      <w:pPr>
        <w:numPr>
          <w:ilvl w:val="0"/>
          <w:numId w:val="54"/>
        </w:numPr>
        <w:spacing w:after="120"/>
        <w:ind w:left="1276" w:right="-1" w:hanging="425"/>
        <w:jc w:val="both"/>
        <w:rPr>
          <w:szCs w:val="24"/>
        </w:rPr>
      </w:pPr>
      <w:r w:rsidRPr="004674DA">
        <w:rPr>
          <w:szCs w:val="24"/>
        </w:rPr>
        <w:t xml:space="preserve">wskazania podwykonawcy w przypadku, gdy oferta Wykonawcy realizującego roboty budowlane nie zawierała takiego wskazania. </w:t>
      </w:r>
    </w:p>
    <w:p w14:paraId="116A2A83" w14:textId="77777777" w:rsidR="00A9644D" w:rsidRPr="004674DA" w:rsidRDefault="00A9644D" w:rsidP="004674DA">
      <w:pPr>
        <w:numPr>
          <w:ilvl w:val="0"/>
          <w:numId w:val="34"/>
        </w:numPr>
        <w:spacing w:after="120"/>
        <w:ind w:left="851" w:right="-1" w:hanging="425"/>
        <w:jc w:val="both"/>
        <w:rPr>
          <w:szCs w:val="24"/>
        </w:rPr>
      </w:pPr>
      <w:r w:rsidRPr="004674DA">
        <w:rPr>
          <w:szCs w:val="24"/>
        </w:rPr>
        <w:lastRenderedPageBreak/>
        <w:t xml:space="preserve">Dopuszcza się zmiany dalszych podwykonawców w zakresie pkt. 4 lit. a, b i c rezygnacji z dalszego podwykonawcy, zmiany dalszego podwykonawcy, wskazania innego zakresu wykonania zamówienia przy pomocy dalszego podwykonawcy. </w:t>
      </w:r>
    </w:p>
    <w:p w14:paraId="30EDA827" w14:textId="77777777" w:rsidR="00A9644D" w:rsidRPr="004674DA" w:rsidRDefault="00A9644D" w:rsidP="004674DA">
      <w:pPr>
        <w:numPr>
          <w:ilvl w:val="0"/>
          <w:numId w:val="34"/>
        </w:numPr>
        <w:spacing w:after="120"/>
        <w:ind w:left="851" w:right="-1" w:hanging="425"/>
        <w:jc w:val="both"/>
        <w:rPr>
          <w:szCs w:val="24"/>
        </w:rPr>
      </w:pPr>
      <w:r w:rsidRPr="004674DA">
        <w:rPr>
          <w:szCs w:val="24"/>
        </w:rPr>
        <w:t>Zmiany określone w pkt 3-5 muszą s</w:t>
      </w:r>
      <w:r w:rsidR="00482A70">
        <w:rPr>
          <w:szCs w:val="24"/>
        </w:rPr>
        <w:t>pełniać wymagania określone w §8</w:t>
      </w:r>
      <w:r w:rsidRPr="004674DA">
        <w:rPr>
          <w:szCs w:val="24"/>
        </w:rPr>
        <w:t xml:space="preserve"> niniejszej umowy. </w:t>
      </w:r>
    </w:p>
    <w:p w14:paraId="28589B5D" w14:textId="77777777" w:rsidR="00A9644D" w:rsidRPr="004674DA" w:rsidRDefault="00A9644D" w:rsidP="004674DA">
      <w:pPr>
        <w:numPr>
          <w:ilvl w:val="0"/>
          <w:numId w:val="34"/>
        </w:numPr>
        <w:spacing w:after="120"/>
        <w:ind w:left="851" w:right="-1" w:hanging="425"/>
        <w:jc w:val="both"/>
        <w:rPr>
          <w:szCs w:val="24"/>
        </w:rPr>
      </w:pPr>
      <w:r w:rsidRPr="004674DA">
        <w:rPr>
          <w:szCs w:val="24"/>
        </w:rPr>
        <w:t xml:space="preserve">Dopuszcza się zmianę formy zabezpieczenia należytego wykonania umowy na pisemny wniosek Wykonawcy. </w:t>
      </w:r>
    </w:p>
    <w:p w14:paraId="6A4D054A" w14:textId="77777777" w:rsidR="00A9644D" w:rsidRPr="004674DA" w:rsidRDefault="00A9644D" w:rsidP="004674DA">
      <w:pPr>
        <w:numPr>
          <w:ilvl w:val="0"/>
          <w:numId w:val="34"/>
        </w:numPr>
        <w:spacing w:after="120"/>
        <w:ind w:left="851" w:right="-1" w:hanging="425"/>
        <w:jc w:val="both"/>
        <w:rPr>
          <w:szCs w:val="24"/>
        </w:rPr>
      </w:pPr>
      <w:r w:rsidRPr="004674DA">
        <w:rPr>
          <w:szCs w:val="24"/>
        </w:rPr>
        <w:t xml:space="preserve">Dopuszcza się możliwość: </w:t>
      </w:r>
    </w:p>
    <w:p w14:paraId="27D0E52A" w14:textId="77777777" w:rsidR="00A9644D" w:rsidRPr="004674DA" w:rsidRDefault="00A9644D" w:rsidP="004674DA">
      <w:pPr>
        <w:numPr>
          <w:ilvl w:val="0"/>
          <w:numId w:val="36"/>
        </w:numPr>
        <w:spacing w:after="120"/>
        <w:ind w:left="1276" w:right="-1" w:hanging="425"/>
        <w:jc w:val="both"/>
        <w:rPr>
          <w:szCs w:val="24"/>
        </w:rPr>
      </w:pPr>
      <w:r w:rsidRPr="004674DA">
        <w:rPr>
          <w:szCs w:val="24"/>
        </w:rPr>
        <w:t xml:space="preserve">zmiany zastosowanej technologii wykonania na lepszą, pozwalającą na zaoszczędzenie kosztów realizacji przedmiotu umowy lub kosztów eksploatacji, po zaakceptowaniu przez osoby pełniące nadzór autorski, nadzór inwestorski i Zamawiającego, </w:t>
      </w:r>
    </w:p>
    <w:p w14:paraId="13F44AB6" w14:textId="77777777" w:rsidR="00A9644D" w:rsidRPr="004674DA" w:rsidRDefault="00A9644D" w:rsidP="004674DA">
      <w:pPr>
        <w:numPr>
          <w:ilvl w:val="0"/>
          <w:numId w:val="36"/>
        </w:numPr>
        <w:spacing w:after="120"/>
        <w:ind w:left="1276" w:right="-1" w:hanging="425"/>
        <w:jc w:val="both"/>
        <w:rPr>
          <w:szCs w:val="24"/>
        </w:rPr>
      </w:pPr>
      <w:r w:rsidRPr="004674DA">
        <w:rPr>
          <w:szCs w:val="24"/>
        </w:rPr>
        <w:t xml:space="preserve">zmiany parametrów materiałów, urządzeń lub wyposażenia, wynikających z niedostępności danych produktów na rynku, na nie gorsze niż zaprojektowane, po zaakceptowaniu przez osoby pełniące nadzór autorski, nadzór inwestorski i Zamawiającego, </w:t>
      </w:r>
    </w:p>
    <w:p w14:paraId="1DE2E26A" w14:textId="77777777" w:rsidR="00A9644D" w:rsidRPr="004674DA" w:rsidRDefault="00A9644D" w:rsidP="004674DA">
      <w:pPr>
        <w:numPr>
          <w:ilvl w:val="0"/>
          <w:numId w:val="36"/>
        </w:numPr>
        <w:spacing w:after="120"/>
        <w:ind w:left="1276" w:right="-1" w:hanging="425"/>
        <w:jc w:val="both"/>
        <w:rPr>
          <w:szCs w:val="24"/>
        </w:rPr>
      </w:pPr>
      <w:r w:rsidRPr="004674DA">
        <w:rPr>
          <w:szCs w:val="24"/>
        </w:rPr>
        <w:t>zaistnienia konieczności zrealizowania projektu przy zastosowaniu innych rozwiązań technicznych (technologicznych) niż wskazanych w dokumentacji, w sytuacji, gdy zastosowanie przewidzianych rozwiązań groziło niewykonaniem lub wadli</w:t>
      </w:r>
      <w:r w:rsidR="001B4FCF">
        <w:rPr>
          <w:szCs w:val="24"/>
        </w:rPr>
        <w:t>wym wykonaniem przedmiotu umowy.</w:t>
      </w:r>
    </w:p>
    <w:p w14:paraId="2414BC20" w14:textId="77777777" w:rsidR="00A9644D" w:rsidRPr="004674DA" w:rsidRDefault="00A9644D" w:rsidP="004674DA">
      <w:pPr>
        <w:numPr>
          <w:ilvl w:val="0"/>
          <w:numId w:val="34"/>
        </w:numPr>
        <w:spacing w:after="120"/>
        <w:ind w:left="851" w:right="-1" w:hanging="425"/>
        <w:jc w:val="both"/>
        <w:rPr>
          <w:szCs w:val="24"/>
        </w:rPr>
      </w:pPr>
      <w:r w:rsidRPr="004674DA">
        <w:rPr>
          <w:szCs w:val="24"/>
        </w:rPr>
        <w:t>Zmiany, o których mowa w pkt 8 są możliwe, jeżeli konieczność ich wprowadzenia będzie wynikała ze stosownego protokołu konieczności. Dopuszcza się w uzasadnionych wypadkach zmianę wynagrodzenia ryczałtowego określonego w zawartej umowie. Stosowny aneks do umowy będzie w takiej sytuacji określał roboty zaniechane i roboty zamienne, a także ewentualną zmianę wynagrodzenia ryczałtowego.</w:t>
      </w:r>
    </w:p>
    <w:p w14:paraId="4A81D345" w14:textId="77777777" w:rsidR="00A9644D" w:rsidRPr="004674DA" w:rsidRDefault="00A9644D" w:rsidP="004674DA">
      <w:pPr>
        <w:numPr>
          <w:ilvl w:val="0"/>
          <w:numId w:val="34"/>
        </w:numPr>
        <w:spacing w:after="120"/>
        <w:ind w:left="851" w:right="-1" w:hanging="425"/>
        <w:jc w:val="both"/>
        <w:rPr>
          <w:szCs w:val="24"/>
        </w:rPr>
      </w:pPr>
      <w:r w:rsidRPr="004674DA">
        <w:rPr>
          <w:szCs w:val="24"/>
        </w:rPr>
        <w:t xml:space="preserve">Dopuszcza się dokonywania innych zmian w zawartej umowie w przypadku, gdy konieczność zmian wynika ze zmiany powszechnie obowiązujących przepisów prawa, prawomocnych orzeczeń lub ostatecznych aktów administracyjnych właściwych organów – w takim zakresie, w jakim będzie to niezbędne w celu dostosowania umowy do zaistniałego stanu prawnego lub faktycznego. </w:t>
      </w:r>
    </w:p>
    <w:p w14:paraId="7192C805" w14:textId="77777777" w:rsidR="00A9644D" w:rsidRPr="004674DA" w:rsidRDefault="00A9644D" w:rsidP="004674DA">
      <w:pPr>
        <w:numPr>
          <w:ilvl w:val="0"/>
          <w:numId w:val="34"/>
        </w:numPr>
        <w:spacing w:after="120"/>
        <w:ind w:left="851" w:right="-1" w:hanging="425"/>
        <w:jc w:val="both"/>
        <w:rPr>
          <w:szCs w:val="24"/>
        </w:rPr>
      </w:pPr>
      <w:r w:rsidRPr="004674DA">
        <w:rPr>
          <w:szCs w:val="24"/>
        </w:rPr>
        <w:t xml:space="preserve">Dopuszcza się możliwość zmiany nr rachunku Wykonawcy, o którym mowa w § 2 ust. 9. </w:t>
      </w:r>
    </w:p>
    <w:p w14:paraId="27104C5F" w14:textId="5762A8FC" w:rsidR="00A9644D" w:rsidRPr="004674DA" w:rsidRDefault="00A9644D" w:rsidP="004674DA">
      <w:pPr>
        <w:numPr>
          <w:ilvl w:val="0"/>
          <w:numId w:val="34"/>
        </w:numPr>
        <w:spacing w:after="120"/>
        <w:ind w:left="851" w:right="-1" w:hanging="425"/>
        <w:jc w:val="both"/>
        <w:rPr>
          <w:szCs w:val="24"/>
        </w:rPr>
      </w:pPr>
      <w:r w:rsidRPr="004674DA">
        <w:rPr>
          <w:szCs w:val="24"/>
        </w:rPr>
        <w:t>Dopuszcza się możliwość zmiany umowy w zakresie zmiany terminu wykonania zamówienia w zakresie niezbędnym do wykonania robót budowlanych, usług, dostaw, o których mowa w art. 455 ust. 1 pkt</w:t>
      </w:r>
      <w:r w:rsidR="002D4F0C">
        <w:rPr>
          <w:szCs w:val="24"/>
        </w:rPr>
        <w:t xml:space="preserve"> </w:t>
      </w:r>
      <w:r w:rsidRPr="004674DA">
        <w:rPr>
          <w:szCs w:val="24"/>
        </w:rPr>
        <w:t xml:space="preserve">3 i 4 ust. 2 ustawy </w:t>
      </w:r>
      <w:r w:rsidR="007B55CE">
        <w:rPr>
          <w:szCs w:val="24"/>
        </w:rPr>
        <w:t>Pzp</w:t>
      </w:r>
      <w:r w:rsidRPr="004674DA">
        <w:rPr>
          <w:szCs w:val="24"/>
        </w:rPr>
        <w:t xml:space="preserve">. </w:t>
      </w:r>
    </w:p>
    <w:p w14:paraId="374EA95C" w14:textId="77777777" w:rsidR="00A9644D" w:rsidRPr="004674DA" w:rsidRDefault="00A9644D" w:rsidP="004674DA">
      <w:pPr>
        <w:numPr>
          <w:ilvl w:val="0"/>
          <w:numId w:val="52"/>
        </w:numPr>
        <w:spacing w:after="120"/>
        <w:ind w:left="426" w:right="-1" w:hanging="426"/>
        <w:jc w:val="both"/>
        <w:rPr>
          <w:szCs w:val="24"/>
        </w:rPr>
      </w:pPr>
      <w:r w:rsidRPr="004674DA">
        <w:rPr>
          <w:szCs w:val="24"/>
        </w:rPr>
        <w:t xml:space="preserve">Warunkiem dokonania zmian, o których mowa w ust. 1, jest złożenie pisemnego wniosku przez stronę inicjującą zmianę w ciągu 14 dni, licząc od daty zaistnienia okoliczności, o których mowa w ust. 1. </w:t>
      </w:r>
    </w:p>
    <w:p w14:paraId="5FC407E2" w14:textId="77777777" w:rsidR="00A9644D" w:rsidRPr="004674DA" w:rsidRDefault="00A9644D" w:rsidP="004674DA">
      <w:pPr>
        <w:numPr>
          <w:ilvl w:val="0"/>
          <w:numId w:val="52"/>
        </w:numPr>
        <w:spacing w:after="120"/>
        <w:ind w:left="426" w:right="-1" w:hanging="426"/>
        <w:jc w:val="both"/>
        <w:rPr>
          <w:szCs w:val="24"/>
        </w:rPr>
      </w:pPr>
      <w:r w:rsidRPr="004674DA">
        <w:rPr>
          <w:szCs w:val="24"/>
        </w:rPr>
        <w:t xml:space="preserve">Zmiany, o których mowa w ust. 1 nie mogą prowadzić do zmiany charakteru umowy. </w:t>
      </w:r>
    </w:p>
    <w:p w14:paraId="7E6F64A8" w14:textId="77777777" w:rsidR="00A9644D" w:rsidRPr="004674DA" w:rsidRDefault="00A9644D" w:rsidP="004674DA">
      <w:pPr>
        <w:numPr>
          <w:ilvl w:val="0"/>
          <w:numId w:val="52"/>
        </w:numPr>
        <w:spacing w:after="120"/>
        <w:ind w:left="426" w:right="-1" w:hanging="426"/>
        <w:jc w:val="both"/>
        <w:rPr>
          <w:szCs w:val="24"/>
        </w:rPr>
      </w:pPr>
      <w:r w:rsidRPr="004674DA">
        <w:rPr>
          <w:szCs w:val="24"/>
        </w:rPr>
        <w:t xml:space="preserve">Postanowienia umowne zmienione z naruszeniem ust. 1 podlegają unieważnieniu. Na miejsce unieważnionych postanowień umowy wchodzą postanowienia umowne w pierwotnym brzmieniu. </w:t>
      </w:r>
    </w:p>
    <w:p w14:paraId="12756F07" w14:textId="77777777" w:rsidR="00A9644D" w:rsidRPr="00DA2F52" w:rsidRDefault="006B1A05" w:rsidP="00A9644D">
      <w:pPr>
        <w:spacing w:after="4" w:line="259" w:lineRule="auto"/>
        <w:ind w:right="-1"/>
        <w:jc w:val="center"/>
        <w:rPr>
          <w:b/>
          <w:szCs w:val="24"/>
        </w:rPr>
      </w:pPr>
      <w:r>
        <w:rPr>
          <w:b/>
          <w:szCs w:val="24"/>
        </w:rPr>
        <w:t>§13</w:t>
      </w:r>
    </w:p>
    <w:p w14:paraId="3E312BE5" w14:textId="77777777" w:rsidR="00A9644D" w:rsidRPr="00DA2F52" w:rsidRDefault="00A9644D" w:rsidP="0009628B">
      <w:pPr>
        <w:spacing w:after="120"/>
        <w:jc w:val="center"/>
        <w:rPr>
          <w:b/>
          <w:szCs w:val="24"/>
        </w:rPr>
      </w:pPr>
      <w:r w:rsidRPr="00DA2F52">
        <w:rPr>
          <w:b/>
          <w:szCs w:val="24"/>
        </w:rPr>
        <w:t xml:space="preserve">DOPUSZCZALNE ZMIANY ZAKRESU UMOWY I WYNAGRODZENIA </w:t>
      </w:r>
    </w:p>
    <w:p w14:paraId="7F6DCD8C" w14:textId="77777777" w:rsidR="00A9644D" w:rsidRPr="00DA2F52" w:rsidRDefault="00A9644D" w:rsidP="0009628B">
      <w:pPr>
        <w:numPr>
          <w:ilvl w:val="0"/>
          <w:numId w:val="37"/>
        </w:numPr>
        <w:spacing w:after="120"/>
        <w:ind w:left="426" w:hanging="426"/>
        <w:jc w:val="both"/>
        <w:rPr>
          <w:szCs w:val="24"/>
        </w:rPr>
      </w:pPr>
      <w:r w:rsidRPr="00DA2F52">
        <w:rPr>
          <w:szCs w:val="24"/>
        </w:rPr>
        <w:lastRenderedPageBreak/>
        <w:t xml:space="preserve">Dopuszcza się zmiany w zakresie przedmiotu umowy w przypadku: </w:t>
      </w:r>
    </w:p>
    <w:p w14:paraId="32738080" w14:textId="77777777" w:rsidR="00A9644D" w:rsidRPr="00DA2F52" w:rsidRDefault="00A9644D" w:rsidP="0009628B">
      <w:pPr>
        <w:numPr>
          <w:ilvl w:val="0"/>
          <w:numId w:val="22"/>
        </w:numPr>
        <w:spacing w:after="120"/>
        <w:ind w:left="851" w:hanging="425"/>
        <w:jc w:val="both"/>
        <w:rPr>
          <w:szCs w:val="24"/>
        </w:rPr>
      </w:pPr>
      <w:r w:rsidRPr="00DA2F52">
        <w:rPr>
          <w:szCs w:val="24"/>
        </w:rPr>
        <w:t xml:space="preserve">konieczności wykonania robót zamiennych, których wykonanie ma na celu prawidłowe zrealizowanie przedmiotu zamówienia, a konieczność ich wykonania wynika z braku możliwości dalszej realizacji zamówienia na podstawie dokumentacji projektowej stanowiącej opis przedmiotu zamówienia określonego niniejszą umową,  </w:t>
      </w:r>
    </w:p>
    <w:p w14:paraId="14158618" w14:textId="77777777" w:rsidR="00A9644D" w:rsidRPr="00DA2F52" w:rsidRDefault="00A9644D" w:rsidP="0009628B">
      <w:pPr>
        <w:numPr>
          <w:ilvl w:val="0"/>
          <w:numId w:val="22"/>
        </w:numPr>
        <w:spacing w:after="120"/>
        <w:ind w:left="851" w:hanging="425"/>
        <w:jc w:val="both"/>
        <w:rPr>
          <w:szCs w:val="24"/>
        </w:rPr>
      </w:pPr>
      <w:r w:rsidRPr="00DA2F52">
        <w:rPr>
          <w:szCs w:val="24"/>
        </w:rPr>
        <w:t xml:space="preserve">konieczności wykonania robót zamiennych i/lub dodatkowych niezbędnych do prawidłowego wykonania przedmiotu Umowy, które nie zostały przewidziane w dokumentacji projektowej zamówienia podstawowego, przekazanej Wykonawcy przez Zamawiającego,  </w:t>
      </w:r>
    </w:p>
    <w:p w14:paraId="18C60729" w14:textId="77777777" w:rsidR="00A9644D" w:rsidRPr="00DA2F52" w:rsidRDefault="00A9644D" w:rsidP="0009628B">
      <w:pPr>
        <w:numPr>
          <w:ilvl w:val="0"/>
          <w:numId w:val="22"/>
        </w:numPr>
        <w:spacing w:after="120"/>
        <w:ind w:left="851" w:hanging="425"/>
        <w:jc w:val="both"/>
        <w:rPr>
          <w:szCs w:val="24"/>
        </w:rPr>
      </w:pPr>
      <w:r w:rsidRPr="00DA2F52">
        <w:rPr>
          <w:szCs w:val="24"/>
        </w:rPr>
        <w:t xml:space="preserve">zmiany dokumentacji projektowej z powodu stwierdzonych w niej błędów w zakresie niezgodności z przepisami prawa lub zasadami wiedzy technicznej mającymi wpływ na należyte wykonanie lub niewykonanie Umowy, których nie dało się wykryć na etapie sporządzania oferty, przy zachowaniu należytej staranności sporządzenia oferty przez Wykonawcę,  </w:t>
      </w:r>
    </w:p>
    <w:p w14:paraId="000D6B77" w14:textId="77777777" w:rsidR="00A9644D" w:rsidRPr="00DA2F52" w:rsidRDefault="00A9644D" w:rsidP="0009628B">
      <w:pPr>
        <w:numPr>
          <w:ilvl w:val="0"/>
          <w:numId w:val="22"/>
        </w:numPr>
        <w:spacing w:after="120"/>
        <w:ind w:left="851" w:hanging="425"/>
        <w:jc w:val="both"/>
        <w:rPr>
          <w:szCs w:val="24"/>
        </w:rPr>
      </w:pPr>
      <w:r w:rsidRPr="00DA2F52">
        <w:rPr>
          <w:szCs w:val="24"/>
        </w:rPr>
        <w:t xml:space="preserve">decyzji Zamawiającego o wprowadzeniu zmiany w zakresie rozwiązań projektowych, które będą miały korzystny wpływ na funkcjonowanie i utrzymanie realizowanego na podstawie niniejszej umowy obiektu budowlanego, z zastrzeżeniem, że zakres robót nie może ulec zmianie o więcej niż 10% zakresu finansowego przedmiotu zamówienia, </w:t>
      </w:r>
    </w:p>
    <w:p w14:paraId="1DE07738" w14:textId="77777777" w:rsidR="00A9644D" w:rsidRPr="00DA2F52" w:rsidRDefault="00A9644D" w:rsidP="0009628B">
      <w:pPr>
        <w:numPr>
          <w:ilvl w:val="0"/>
          <w:numId w:val="22"/>
        </w:numPr>
        <w:spacing w:after="120"/>
        <w:ind w:left="851" w:hanging="425"/>
        <w:jc w:val="both"/>
        <w:rPr>
          <w:szCs w:val="24"/>
        </w:rPr>
      </w:pPr>
      <w:r w:rsidRPr="00DA2F52">
        <w:rPr>
          <w:szCs w:val="24"/>
        </w:rPr>
        <w:t xml:space="preserve">zmiany decyzji administracyjnych i/lub warunków, na podstawie których prowadzone są roboty budowlane objęte niniejszą umową, powodujące zmianę dotychczasowego zakresu robót przewidzianego w dokumentacji projektowej przekazanej Wykonawcy przez Zamawiającego, </w:t>
      </w:r>
    </w:p>
    <w:p w14:paraId="474A61A8" w14:textId="77777777" w:rsidR="00A9644D" w:rsidRPr="00DA2F52" w:rsidRDefault="00A9644D" w:rsidP="0009628B">
      <w:pPr>
        <w:numPr>
          <w:ilvl w:val="0"/>
          <w:numId w:val="22"/>
        </w:numPr>
        <w:spacing w:after="120"/>
        <w:ind w:left="851" w:hanging="425"/>
        <w:jc w:val="both"/>
        <w:rPr>
          <w:szCs w:val="24"/>
        </w:rPr>
      </w:pPr>
      <w:r w:rsidRPr="00DA2F52">
        <w:rPr>
          <w:szCs w:val="24"/>
        </w:rPr>
        <w:t xml:space="preserve">zmiany zakresu robót budowlanych poprzez ich ograniczenie w sytuacji, gdy wykonanie niektórych robót okaże się zbędne, zmieniły się okoliczności związane z wykonaniem Umowy lub wykonanie poszczególnych robót nie leży w interesie publicznym lub Zamawiającego, z zastrzeżeniem, że zakres robót nie może ulec zmianie o więcej niż 15% zakresu rzeczowego lub finansowego przedmiotu zamówienia, </w:t>
      </w:r>
    </w:p>
    <w:p w14:paraId="0B9147FF" w14:textId="77777777" w:rsidR="00A9644D" w:rsidRPr="00DA2F52" w:rsidRDefault="00A9644D" w:rsidP="0009628B">
      <w:pPr>
        <w:numPr>
          <w:ilvl w:val="0"/>
          <w:numId w:val="22"/>
        </w:numPr>
        <w:spacing w:after="120"/>
        <w:ind w:left="851" w:hanging="425"/>
        <w:jc w:val="both"/>
        <w:rPr>
          <w:szCs w:val="24"/>
        </w:rPr>
      </w:pPr>
      <w:r w:rsidRPr="00DA2F52">
        <w:rPr>
          <w:szCs w:val="24"/>
        </w:rPr>
        <w:t xml:space="preserve">zmiany sposobu wykonania przedmiotu Umowy lub zakresu robót w sytuacji wystąpienia na terenie budowy niewybuchów, niewypałów lub znalezisk archeologicznych, które uniemożliwiają lub utrudniają wykonanie robót na warunkach przewidzianych w Umowie, </w:t>
      </w:r>
    </w:p>
    <w:p w14:paraId="5F83AC92" w14:textId="77777777" w:rsidR="00A9644D" w:rsidRPr="00DA2F52" w:rsidRDefault="00A9644D" w:rsidP="0009628B">
      <w:pPr>
        <w:numPr>
          <w:ilvl w:val="0"/>
          <w:numId w:val="22"/>
        </w:numPr>
        <w:spacing w:after="120"/>
        <w:ind w:left="851" w:hanging="425"/>
        <w:jc w:val="both"/>
        <w:rPr>
          <w:szCs w:val="24"/>
        </w:rPr>
      </w:pPr>
      <w:r w:rsidRPr="00DA2F52">
        <w:rPr>
          <w:szCs w:val="24"/>
        </w:rPr>
        <w:t xml:space="preserve">wystąpienia innych warunków geologicznych, geotechnicznych i hydrologicznych niż te wskazane w dokumentacji projektowej przekazanej przez Zamawiającego, powodujących konieczność zmiany sposobu realizacji przedmiotu umowy, w tym zmianę lokalizacji poszczególnych obiektów, </w:t>
      </w:r>
    </w:p>
    <w:p w14:paraId="598039F3" w14:textId="77777777" w:rsidR="00A9644D" w:rsidRPr="00DA2F52" w:rsidRDefault="00A9644D" w:rsidP="0009628B">
      <w:pPr>
        <w:numPr>
          <w:ilvl w:val="0"/>
          <w:numId w:val="22"/>
        </w:numPr>
        <w:spacing w:after="120"/>
        <w:ind w:left="851" w:hanging="425"/>
        <w:jc w:val="both"/>
        <w:rPr>
          <w:szCs w:val="24"/>
        </w:rPr>
      </w:pPr>
      <w:r w:rsidRPr="00DA2F52">
        <w:rPr>
          <w:szCs w:val="24"/>
        </w:rPr>
        <w:t xml:space="preserve">zmiany technologii wykonania robót lub materiałów przewidzianych w dokumentacji projektowej, jeżeli w wyniku rozwoju technicznego lub technologicznego możliwe jest wykonanie robót przy zastosowaniu innej technologii lub materiałów, które: nie obniżą jakości wykonanych robót lub zmniejszą koszty realizacji umowy lub koszty eksploatacji bez obniżenia jakości wykonanych robót lub pozwolą na skrócenie terminu wykonania umowy bez obniżenia jakości wykonanych robót lub pozwolą na wydłużenie okresu eksploatacji robót po ich zakończeniu, </w:t>
      </w:r>
    </w:p>
    <w:p w14:paraId="273C021C" w14:textId="77777777" w:rsidR="00A9644D" w:rsidRPr="00DA2F52" w:rsidRDefault="00A9644D" w:rsidP="0009628B">
      <w:pPr>
        <w:numPr>
          <w:ilvl w:val="0"/>
          <w:numId w:val="22"/>
        </w:numPr>
        <w:spacing w:after="120"/>
        <w:ind w:left="851" w:hanging="425"/>
        <w:jc w:val="both"/>
        <w:rPr>
          <w:szCs w:val="24"/>
        </w:rPr>
      </w:pPr>
      <w:r w:rsidRPr="00DA2F52">
        <w:rPr>
          <w:szCs w:val="24"/>
        </w:rPr>
        <w:t xml:space="preserve">zmiany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w:t>
      </w:r>
      <w:r w:rsidRPr="00DA2F52">
        <w:rPr>
          <w:szCs w:val="24"/>
        </w:rPr>
        <w:lastRenderedPageBreak/>
        <w:t xml:space="preserve">szczególności powoduje opóźnienie w postępie robót, a Wykonawca, pomimo zachowania należytej staranności, nie mógł temu zapobiec, </w:t>
      </w:r>
    </w:p>
    <w:p w14:paraId="4429B60D" w14:textId="20F02ED4" w:rsidR="00A9644D" w:rsidRPr="00C965DE" w:rsidRDefault="00A9644D" w:rsidP="0009628B">
      <w:pPr>
        <w:numPr>
          <w:ilvl w:val="0"/>
          <w:numId w:val="22"/>
        </w:numPr>
        <w:spacing w:after="120"/>
        <w:ind w:left="851" w:hanging="425"/>
        <w:jc w:val="both"/>
        <w:rPr>
          <w:szCs w:val="24"/>
        </w:rPr>
      </w:pPr>
      <w:r w:rsidRPr="00C965DE">
        <w:rPr>
          <w:szCs w:val="24"/>
        </w:rPr>
        <w:t>z powodu okoliczności określonych w art. 15r ust. 1 ustawy z dnia 2 marca 2020 r. o szczególnych rozwiązaniach związanych z zapobieganiem, przeciwdziałaniem i zwalczaniem COVID-19, innych chorób zakaźnych oraz wywołanych nimi sytuacji kryzysowych (</w:t>
      </w:r>
      <w:bookmarkStart w:id="1" w:name="_Hlk170934539"/>
      <w:r w:rsidRPr="00C965DE">
        <w:rPr>
          <w:szCs w:val="24"/>
        </w:rPr>
        <w:t>t.j. Dz. U. z 202</w:t>
      </w:r>
      <w:r w:rsidR="00C965DE" w:rsidRPr="00C965DE">
        <w:rPr>
          <w:szCs w:val="24"/>
        </w:rPr>
        <w:t>4</w:t>
      </w:r>
      <w:r w:rsidRPr="00C965DE">
        <w:rPr>
          <w:szCs w:val="24"/>
        </w:rPr>
        <w:t xml:space="preserve"> r. poz. </w:t>
      </w:r>
      <w:r w:rsidR="00C965DE" w:rsidRPr="00C965DE">
        <w:rPr>
          <w:szCs w:val="24"/>
        </w:rPr>
        <w:t>340</w:t>
      </w:r>
      <w:bookmarkEnd w:id="1"/>
      <w:r w:rsidRPr="00C965DE">
        <w:rPr>
          <w:szCs w:val="24"/>
        </w:rPr>
        <w:t xml:space="preserve">) i w zakresie określonym w tej ustawie, </w:t>
      </w:r>
    </w:p>
    <w:p w14:paraId="0F39EE50" w14:textId="119BE46A" w:rsidR="00A9644D" w:rsidRPr="00DA2F52" w:rsidRDefault="00A9644D" w:rsidP="0009628B">
      <w:pPr>
        <w:numPr>
          <w:ilvl w:val="0"/>
          <w:numId w:val="22"/>
        </w:numPr>
        <w:spacing w:after="120"/>
        <w:ind w:left="851" w:hanging="425"/>
        <w:jc w:val="both"/>
        <w:rPr>
          <w:szCs w:val="24"/>
        </w:rPr>
      </w:pPr>
      <w:r w:rsidRPr="00DA2F52">
        <w:rPr>
          <w:szCs w:val="24"/>
        </w:rPr>
        <w:t>zmiany zasad przeprowadzania odbiorów c</w:t>
      </w:r>
      <w:r w:rsidR="00444010">
        <w:rPr>
          <w:szCs w:val="24"/>
        </w:rPr>
        <w:t xml:space="preserve">zęściowych, o których mowa </w:t>
      </w:r>
      <w:r w:rsidR="00444010" w:rsidRPr="00611B9A">
        <w:rPr>
          <w:szCs w:val="24"/>
        </w:rPr>
        <w:t>w §9</w:t>
      </w:r>
      <w:r w:rsidR="00611B9A" w:rsidRPr="00611B9A">
        <w:rPr>
          <w:szCs w:val="24"/>
        </w:rPr>
        <w:t xml:space="preserve"> ust. 1 pkt 2</w:t>
      </w:r>
      <w:r w:rsidRPr="00DA2F52">
        <w:rPr>
          <w:szCs w:val="24"/>
        </w:rPr>
        <w:t xml:space="preserve"> poprzez możliwość dokonywania dodatkowych odbiorów częściowych, których przeprowadzenie będzie wynikało z konieczności spełnienia warunków finansowania inwestycji zgodnie zasadami Rządowego Funduszu Polski Ład: Program Inwestycji Strategicznych i/lub art. 443 ust.</w:t>
      </w:r>
      <w:r w:rsidR="00444010">
        <w:rPr>
          <w:szCs w:val="24"/>
        </w:rPr>
        <w:t xml:space="preserve"> </w:t>
      </w:r>
      <w:r w:rsidRPr="00DA2F52">
        <w:rPr>
          <w:szCs w:val="24"/>
        </w:rPr>
        <w:t xml:space="preserve">2 ustawy </w:t>
      </w:r>
      <w:r w:rsidR="007B55CE">
        <w:rPr>
          <w:szCs w:val="24"/>
        </w:rPr>
        <w:t>Pzp</w:t>
      </w:r>
      <w:r w:rsidRPr="00DA2F52">
        <w:rPr>
          <w:szCs w:val="24"/>
        </w:rPr>
        <w:t xml:space="preserve">; </w:t>
      </w:r>
    </w:p>
    <w:p w14:paraId="3C782185" w14:textId="77777777" w:rsidR="00A9644D" w:rsidRPr="00DA2F52" w:rsidRDefault="00A9644D" w:rsidP="0009628B">
      <w:pPr>
        <w:numPr>
          <w:ilvl w:val="0"/>
          <w:numId w:val="37"/>
        </w:numPr>
        <w:spacing w:after="120"/>
        <w:ind w:left="426" w:hanging="360"/>
        <w:jc w:val="both"/>
        <w:rPr>
          <w:szCs w:val="24"/>
        </w:rPr>
      </w:pPr>
      <w:r w:rsidRPr="00DA2F52">
        <w:rPr>
          <w:szCs w:val="24"/>
        </w:rPr>
        <w:t xml:space="preserve">Dopuszczalne są zmiany w zakresie wynagrodzenia w przypadku: </w:t>
      </w:r>
    </w:p>
    <w:p w14:paraId="67AAB678" w14:textId="77777777" w:rsidR="00A9644D" w:rsidRPr="00DA2F52" w:rsidRDefault="00A9644D" w:rsidP="0009628B">
      <w:pPr>
        <w:numPr>
          <w:ilvl w:val="0"/>
          <w:numId w:val="38"/>
        </w:numPr>
        <w:spacing w:after="120"/>
        <w:ind w:left="851" w:hanging="425"/>
        <w:jc w:val="both"/>
        <w:rPr>
          <w:szCs w:val="24"/>
        </w:rPr>
      </w:pPr>
      <w:r w:rsidRPr="00DA2F52">
        <w:rPr>
          <w:szCs w:val="24"/>
        </w:rPr>
        <w:t xml:space="preserve">zaistnienia przypadków określonych w ust. 1 pkt 1, </w:t>
      </w:r>
    </w:p>
    <w:p w14:paraId="1B26FA8E" w14:textId="77777777" w:rsidR="00A9644D" w:rsidRPr="00DA2F52" w:rsidRDefault="00A9644D" w:rsidP="0009628B">
      <w:pPr>
        <w:numPr>
          <w:ilvl w:val="0"/>
          <w:numId w:val="38"/>
        </w:numPr>
        <w:spacing w:after="120"/>
        <w:ind w:left="851" w:hanging="425"/>
        <w:jc w:val="both"/>
        <w:rPr>
          <w:szCs w:val="24"/>
        </w:rPr>
      </w:pPr>
      <w:r w:rsidRPr="00DA2F52">
        <w:rPr>
          <w:szCs w:val="24"/>
        </w:rPr>
        <w:t xml:space="preserve">zmiany stawki podatku od towarów i usług oraz podatku akcyzowego, jeżeli zmiany te będą miały wpływ na koszty wykonania zamówienia przez Wykonawcę, </w:t>
      </w:r>
    </w:p>
    <w:p w14:paraId="4166CEB6" w14:textId="77777777" w:rsidR="00A9644D" w:rsidRPr="00DA2F52" w:rsidRDefault="00A9644D" w:rsidP="0009628B">
      <w:pPr>
        <w:numPr>
          <w:ilvl w:val="0"/>
          <w:numId w:val="38"/>
        </w:numPr>
        <w:spacing w:after="120"/>
        <w:ind w:left="851" w:hanging="425"/>
        <w:jc w:val="both"/>
        <w:rPr>
          <w:szCs w:val="24"/>
        </w:rPr>
      </w:pPr>
      <w:r w:rsidRPr="00DA2F52">
        <w:rPr>
          <w:szCs w:val="24"/>
        </w:rPr>
        <w:t xml:space="preserve">zmiany wysokości minimalnego wynagrodzenia za pracę albo wysokości minimalnej stawki godzinowej, ustalonych na podstawie przepisów ustawy z dnia 10 października 2002 r. o minimalnym wynagrodzeniu za pracę, jeżeli zmiany te będą miały wpływ na koszty wykonania zamówienia przez Wykonawcę, </w:t>
      </w:r>
    </w:p>
    <w:p w14:paraId="2014EDA4" w14:textId="77777777" w:rsidR="00A9644D" w:rsidRPr="00DA2F52" w:rsidRDefault="00A9644D" w:rsidP="0009628B">
      <w:pPr>
        <w:numPr>
          <w:ilvl w:val="0"/>
          <w:numId w:val="38"/>
        </w:numPr>
        <w:spacing w:after="120"/>
        <w:ind w:left="851" w:hanging="425"/>
        <w:jc w:val="both"/>
        <w:rPr>
          <w:szCs w:val="24"/>
        </w:rPr>
      </w:pPr>
      <w:r w:rsidRPr="00DA2F52">
        <w:rPr>
          <w:szCs w:val="24"/>
        </w:rPr>
        <w:t xml:space="preserve">zmiany zasad podlegania ubezpieczeniom społecznym lub ubezpieczeniu zdrowotnemu lub wysokości stawki składki na ubezpieczenia społeczne lub zdrowotne, jeżeli zmiany te będą miały wpływ na koszty wykonania zamówienia przez Wykonawcę, </w:t>
      </w:r>
    </w:p>
    <w:p w14:paraId="5DED7808" w14:textId="77777777" w:rsidR="00A9644D" w:rsidRPr="00DA2F52" w:rsidRDefault="00A9644D" w:rsidP="0009628B">
      <w:pPr>
        <w:numPr>
          <w:ilvl w:val="0"/>
          <w:numId w:val="38"/>
        </w:numPr>
        <w:spacing w:after="120"/>
        <w:ind w:left="851" w:hanging="425"/>
        <w:jc w:val="both"/>
        <w:rPr>
          <w:szCs w:val="24"/>
        </w:rPr>
      </w:pPr>
      <w:r w:rsidRPr="00DA2F52">
        <w:rPr>
          <w:szCs w:val="24"/>
        </w:rPr>
        <w:t xml:space="preserve">zmiany zasad gromadzenia i wysokości wpłat do pracowniczych planów kapitałowych, o których mowa w ustawie z dnia 4 października 2018 r. o pracowniczych planach kapitałowych, jeżeli zmiany te będą miały wpływ na koszty wykonania zamówienia przez Wykonawcę, </w:t>
      </w:r>
    </w:p>
    <w:p w14:paraId="7A22A15F" w14:textId="77777777" w:rsidR="00A9644D" w:rsidRPr="00067B3C" w:rsidRDefault="00A9644D" w:rsidP="0009628B">
      <w:pPr>
        <w:numPr>
          <w:ilvl w:val="0"/>
          <w:numId w:val="38"/>
        </w:numPr>
        <w:spacing w:after="120"/>
        <w:ind w:left="851" w:hanging="425"/>
        <w:jc w:val="both"/>
        <w:rPr>
          <w:strike/>
          <w:color w:val="FF0000"/>
          <w:szCs w:val="24"/>
        </w:rPr>
      </w:pPr>
      <w:r w:rsidRPr="00067B3C">
        <w:rPr>
          <w:szCs w:val="24"/>
        </w:rPr>
        <w:t>zmiany ceny materiałów lub kosztów związanych z realizacją przedmiotu niniejszej Umowy, rozumianej zarówno jako zwiększenie jak i zmniejszenie ceny materiałów związanych z realizacją przedmiotowego zamówienia lub kosztów związanych z realizacją przedmiotowego zamówienia w stosunku do cen i kosztów przyjętych przez Wykonawcę do sporządzenia oferty na realizację przedmiotu niniejszej Umowy</w:t>
      </w:r>
      <w:r w:rsidR="000F3B13" w:rsidRPr="00067B3C">
        <w:rPr>
          <w:szCs w:val="24"/>
        </w:rPr>
        <w:t>.</w:t>
      </w:r>
      <w:r w:rsidRPr="00067B3C">
        <w:rPr>
          <w:strike/>
          <w:color w:val="FF0000"/>
          <w:szCs w:val="24"/>
        </w:rPr>
        <w:t xml:space="preserve"> </w:t>
      </w:r>
    </w:p>
    <w:p w14:paraId="1D95AAE1" w14:textId="77777777" w:rsidR="00A9644D" w:rsidRPr="00DA2F52" w:rsidRDefault="00A9644D" w:rsidP="0009628B">
      <w:pPr>
        <w:numPr>
          <w:ilvl w:val="0"/>
          <w:numId w:val="37"/>
        </w:numPr>
        <w:spacing w:after="120"/>
        <w:ind w:left="426" w:hanging="426"/>
        <w:jc w:val="both"/>
        <w:rPr>
          <w:szCs w:val="24"/>
        </w:rPr>
      </w:pPr>
      <w:r w:rsidRPr="00DA2F52">
        <w:rPr>
          <w:szCs w:val="24"/>
        </w:rPr>
        <w:t xml:space="preserve">Dopuszczalne zmiany w zakresie sposobu ustalenia wysokości wynagrodzenia, w przypadkach określonych w ust. 1 powyżej: </w:t>
      </w:r>
    </w:p>
    <w:p w14:paraId="11C94CD6" w14:textId="77777777" w:rsidR="00A9644D" w:rsidRPr="00DA2F52" w:rsidRDefault="00A9644D" w:rsidP="0009628B">
      <w:pPr>
        <w:numPr>
          <w:ilvl w:val="0"/>
          <w:numId w:val="39"/>
        </w:numPr>
        <w:spacing w:after="120"/>
        <w:ind w:left="851" w:hanging="360"/>
        <w:jc w:val="both"/>
        <w:rPr>
          <w:szCs w:val="24"/>
        </w:rPr>
      </w:pPr>
      <w:r w:rsidRPr="00DA2F52">
        <w:rPr>
          <w:szCs w:val="24"/>
        </w:rPr>
        <w:t xml:space="preserve">wynagrodzenie Wykonawcy może ulec zmianie do wysokości wyliczonej na podstawie kosztorysu ofertowego Wykonawcy sporządzonego według tych samych elementów cenotwórczych, które zostały zawarte w ofercie. W przypadku robót zamiennych Wykonawca zobowiązany jest przedstawić kosztorys różnicowy sporządzony według elementów cenotwórczych, które zostały zawarte w ofercie, który stanowić będzie różnicę pomiędzy kosztorysem ofertowym dla robót podstawowych, a kosztorysem robót zamiennych w określonym zmianami zakresie, </w:t>
      </w:r>
    </w:p>
    <w:p w14:paraId="72957213" w14:textId="77777777" w:rsidR="00A9644D" w:rsidRPr="00DA2F52" w:rsidRDefault="00A9644D" w:rsidP="0009628B">
      <w:pPr>
        <w:numPr>
          <w:ilvl w:val="0"/>
          <w:numId w:val="39"/>
        </w:numPr>
        <w:spacing w:after="120"/>
        <w:ind w:left="851" w:hanging="360"/>
        <w:jc w:val="both"/>
        <w:rPr>
          <w:szCs w:val="24"/>
        </w:rPr>
      </w:pPr>
      <w:r w:rsidRPr="00DA2F52">
        <w:rPr>
          <w:szCs w:val="24"/>
        </w:rPr>
        <w:t xml:space="preserve">jeżeli nie jest możliwe ustalenie zmiany wysokości wynagrodzenia zgodnie z pkt 1, w szczególności rodzaje robót lub materiałów nie występują w kosztorysie ofertowym lub z innych przyczyn ustalenie wysokości wynagrodzenia nie jest możliwe, wynagrodzenie jest ustalone na podstawie kosztorysu dodatkowego Wykonawcy, który zostanie przygotowany zgodnie z poniższymi zasadami: ceny jednostkowe będą odzwierciedlać </w:t>
      </w:r>
      <w:r w:rsidRPr="00DA2F52">
        <w:rPr>
          <w:szCs w:val="24"/>
        </w:rPr>
        <w:lastRenderedPageBreak/>
        <w:t xml:space="preserve">realną wartość robót z uwzględnieniem zysku określonego w kosztorysie ofertowym; ceny jednostkowe będą nie wyższe niż ceny rynkowe odpowiadające zakresowi robót lub zmienianych materiałów; kosztorys będzie uwzględniać ceny nie wyższe niż ceny jednostkowe wynikające z ogólnie dostępnych cenników, np. SEKOCENBUD, </w:t>
      </w:r>
    </w:p>
    <w:p w14:paraId="6A4635EA" w14:textId="77777777" w:rsidR="00A9644D" w:rsidRPr="00DA2F52" w:rsidRDefault="00A9644D" w:rsidP="0009628B">
      <w:pPr>
        <w:numPr>
          <w:ilvl w:val="0"/>
          <w:numId w:val="39"/>
        </w:numPr>
        <w:spacing w:after="120"/>
        <w:ind w:left="851" w:hanging="360"/>
        <w:jc w:val="both"/>
        <w:rPr>
          <w:szCs w:val="24"/>
        </w:rPr>
      </w:pPr>
      <w:r w:rsidRPr="00DA2F52">
        <w:rPr>
          <w:szCs w:val="24"/>
        </w:rPr>
        <w:t>Zamawiający może wnieść zastrzeżenia do kosztorysu dodatkowego i różnicowego Wykona</w:t>
      </w:r>
      <w:r w:rsidR="000F3B13">
        <w:rPr>
          <w:szCs w:val="24"/>
        </w:rPr>
        <w:t>wcy, o których mowa w pkt 1 i 2</w:t>
      </w:r>
      <w:r w:rsidRPr="00DA2F52">
        <w:rPr>
          <w:szCs w:val="24"/>
        </w:rPr>
        <w:t xml:space="preserve"> powyżej</w:t>
      </w:r>
      <w:r w:rsidR="000F3B13">
        <w:rPr>
          <w:szCs w:val="24"/>
        </w:rPr>
        <w:t>,</w:t>
      </w:r>
      <w:r w:rsidRPr="00DA2F52">
        <w:rPr>
          <w:szCs w:val="24"/>
        </w:rPr>
        <w:t xml:space="preserve"> do których Wykonawca powinien ustosunkować się w terminie 7 dni od dnia przeka</w:t>
      </w:r>
      <w:r w:rsidR="000F3B13">
        <w:rPr>
          <w:szCs w:val="24"/>
        </w:rPr>
        <w:t>zania uwag przez Zamawiającego.</w:t>
      </w:r>
    </w:p>
    <w:p w14:paraId="228F4B52" w14:textId="77777777" w:rsidR="00A9644D" w:rsidRPr="00DA2F52" w:rsidRDefault="00A9644D" w:rsidP="0009628B">
      <w:pPr>
        <w:numPr>
          <w:ilvl w:val="0"/>
          <w:numId w:val="37"/>
        </w:numPr>
        <w:spacing w:after="120"/>
        <w:ind w:left="426" w:hanging="426"/>
        <w:jc w:val="both"/>
        <w:rPr>
          <w:szCs w:val="24"/>
        </w:rPr>
      </w:pPr>
      <w:r w:rsidRPr="00DA2F52">
        <w:rPr>
          <w:szCs w:val="24"/>
        </w:rPr>
        <w:t xml:space="preserve">Dopuszczalne zmiany w zakresie sposobu ustalenia wysokości wynagrodzenia, w przypadkach określonych w ust. 2 pkt 2 -5 powyżej: </w:t>
      </w:r>
    </w:p>
    <w:p w14:paraId="6E493F2F" w14:textId="77777777" w:rsidR="00A9644D" w:rsidRPr="00DA2F52" w:rsidRDefault="00A9644D" w:rsidP="0009628B">
      <w:pPr>
        <w:numPr>
          <w:ilvl w:val="0"/>
          <w:numId w:val="40"/>
        </w:numPr>
        <w:spacing w:after="120"/>
        <w:ind w:left="851" w:hanging="425"/>
        <w:jc w:val="both"/>
        <w:rPr>
          <w:szCs w:val="24"/>
        </w:rPr>
      </w:pPr>
      <w:r w:rsidRPr="00DA2F52">
        <w:rPr>
          <w:szCs w:val="24"/>
        </w:rPr>
        <w:t xml:space="preserve">w sytuacji wystąpienia okoliczności wskazanych w ust. 2 pkt 2 Wykonawca w terminie do 30 dni od wejścia w życie nowych przepisów jest zobowiązany złożyć pisemny wniosek o zmianę umowy o zamówienie publiczne w zakresie płatności wynikających z faktur wystawionych po wejściu w życie przepisów zmieniających stawkę podatku od towarów i usług lub stawkę podatku akcyzowego wyłącznie do części przedmiotu umowy, do której zastosowanie znajdzie zmiana stawki podatku od towarów i usług lub zmiana stawki podatku akcyzowego. Wniosek powinien zawierać wyczerpujące uzasadnienie faktyczne i prawne oraz dokładne wyliczenie kwoty wynagrodzenia Wykonawcy po zmianie umowy oraz wykazanie rzeczywistego wpływu zmiany stawki podatku na koszty realizacji umowy. W przypadku wykazania przez Wykonawcę wpływu zmiany stawki podatku od towarów i usług lub podatku akcyzowego na koszty wykonania zamówienia przez Wykonawcę, pozostałe do zapłaty wynagrodzenie umowne netto nie ulegnie zmianie, a wartość wynagrodzenia brutto zostanie wyliczona na podstawie nowych przepisów, </w:t>
      </w:r>
    </w:p>
    <w:p w14:paraId="0B09E956" w14:textId="77777777" w:rsidR="00A9644D" w:rsidRPr="00DA2F52" w:rsidRDefault="00A9644D" w:rsidP="0009628B">
      <w:pPr>
        <w:numPr>
          <w:ilvl w:val="0"/>
          <w:numId w:val="40"/>
        </w:numPr>
        <w:spacing w:after="120"/>
        <w:ind w:left="851" w:hanging="425"/>
        <w:jc w:val="both"/>
        <w:rPr>
          <w:szCs w:val="24"/>
        </w:rPr>
      </w:pPr>
      <w:r w:rsidRPr="00DA2F52">
        <w:rPr>
          <w:szCs w:val="24"/>
        </w:rPr>
        <w:t xml:space="preserve">w sytuacji wystąpienia okoliczności wskazanych w ust. 2 pkt 3 Wykonawca w terminie do 30 dni od wejścia w życie nowych przepisów jest zobowiązany złożyć pisemny wniosek o zmianę umowy o zamówienie publiczne w zakresie płatności wynikających z faktur wystawionych po wejściu w życie przepisów zmieniających wysokość minimalnego wynagrodzenia za pracę albo zmianę wysokości minimalnej stawki godzinowej. Wniosek powinien zawierać wyczerpujące uzasadnienie faktyczne i prawne oraz dokładne wyliczenie kwoty wynagrodzenia Wykonawcy po zmianie umowy, w szczególności Wykonawca będzie zobowiązany wykazać rzeczywisty związek pomiędzy wnioskowaną kwotą podwyższenia wynagrodzenia umownego a wpływem zmiany minimalnego wynagrodzenia za pracę albo zmiany minimalnej stawki godzinowej na kalkulację ceny ofertowej. Wniosek powinien obejmować jedynie te koszty realizacji zamówienia, które Wykonawca obowiązkowo ponosi w związku ze zmianą wysokości płacy minimalnej albo zmianą minimalnej stawki godzinowej w stosunku do pracowników realizujących przedmiot niniejszej Umowy. Nie będą akceptowane koszty wynikające ze zmiany wynagrodzeń pracowników Wykonawcy, które nie są konieczne w celu ich dostosowania do wysokości minimalnego wynagrodzenia za pracę albo minimalnej stawki godzinowej. Jeżeli Wykonawca udowodni Zamawiającemu zasadność zmiany, jego wynagrodzenie ulegnie zmianie o wartość całkowitą kosztu Wykonawcy, wynikającą ze zmiany wynagrodzenia osób bezpośrednio wykonujących zamówienie w okresie następującym po zmianie przepisów w powyższym zakresie, </w:t>
      </w:r>
    </w:p>
    <w:p w14:paraId="16493414" w14:textId="77777777" w:rsidR="00A9644D" w:rsidRPr="00A17F09" w:rsidRDefault="00A9644D" w:rsidP="0009628B">
      <w:pPr>
        <w:numPr>
          <w:ilvl w:val="0"/>
          <w:numId w:val="40"/>
        </w:numPr>
        <w:spacing w:after="120"/>
        <w:ind w:left="851" w:hanging="425"/>
        <w:jc w:val="both"/>
        <w:rPr>
          <w:szCs w:val="24"/>
        </w:rPr>
      </w:pPr>
      <w:r w:rsidRPr="00DA2F52">
        <w:rPr>
          <w:szCs w:val="24"/>
        </w:rPr>
        <w:t xml:space="preserve">w sytuacji wystąpienia okoliczności wskazanych w ust. 2 pkt 4 i 5 Wykonawca w terminie do 30 dni od wejścia w życie nowych przepisów jest zobowiązany złożyć pisemny wniosek o zmianę umowy o zamówienie publiczne w zakresie płatności wynikających z faktur wystawionych po zmianie zasad określonych w ust. 2 pkt 4 i 5. Wniosek powinien zawierać wyczerpujące uzasadnienie faktyczne i prawne oraz </w:t>
      </w:r>
      <w:r w:rsidRPr="00DA2F52">
        <w:rPr>
          <w:szCs w:val="24"/>
        </w:rPr>
        <w:lastRenderedPageBreak/>
        <w:t xml:space="preserve">dokładne wyliczenie kwoty wynagrodzenia Wykonawcy po zmianie umowy, w szczególności Wykonawca będzie zobowiązany wykazać rzeczywisty związek pomiędzy wnioskowaną kwotą zmiany wynagrodzenia umownego a wpływem zmiany zasad, o których mowa w ust. 2 pkt 4 i 5, na kalkulację ceny ofertowej z uwzględnieniem jedynie pracowników realizujących przedmiot niniejszej Umowy. Wniosek powinien obejmować jedynie te koszty realizacji zamówienia, które Wykonawca obowiązkowo ponosi w związku ze zmianą zasad, o których mowa w ust. 2 pkt 4 i 5 w stosunku do określonej grupy pracowników. Jeżeli Wykonawca udowodni Zamawiającemu zasadność zmiany, jego wynagrodzenie ulegnie zmianie o wartość całkowitego kosztu Wykonawcy, jaką będzie on zobowiązany dodatkowo ponieść w celu uwzględnienia zmiany zasad wskazanych w ust. 2 pkt 4 i 5 przy zachowaniu dotychczasowej kwoty netto wynagrodzenia osób bezpośrednio wykonujących przedmiotowe zamówienie na rzecz Zamawiającego, przy czym maksymalna wartość zmiany wynagrodzenia należnego </w:t>
      </w:r>
      <w:r w:rsidRPr="00A17F09">
        <w:rPr>
          <w:szCs w:val="24"/>
        </w:rPr>
        <w:t xml:space="preserve">Wykonawcy, wynikająca z przypadków określonych w ust. 2, w całym okresie realizacji zamówienia nie może przekroczyć 5% ceny wybranej w postępowaniu </w:t>
      </w:r>
      <w:r w:rsidR="00843FA7" w:rsidRPr="00A17F09">
        <w:rPr>
          <w:szCs w:val="24"/>
        </w:rPr>
        <w:t>przetargowym oferty Wykonawcy.</w:t>
      </w:r>
    </w:p>
    <w:p w14:paraId="115FA0B6" w14:textId="77777777" w:rsidR="00A9644D" w:rsidRPr="00A17F09" w:rsidRDefault="00A9644D" w:rsidP="0009628B">
      <w:pPr>
        <w:numPr>
          <w:ilvl w:val="0"/>
          <w:numId w:val="37"/>
        </w:numPr>
        <w:spacing w:after="120"/>
        <w:ind w:left="426" w:hanging="360"/>
        <w:jc w:val="both"/>
        <w:rPr>
          <w:szCs w:val="24"/>
        </w:rPr>
      </w:pPr>
      <w:r w:rsidRPr="00A17F09">
        <w:rPr>
          <w:szCs w:val="24"/>
        </w:rPr>
        <w:t xml:space="preserve">Dopuszczalne zmiany w zakresie sposobu ustalenia wysokości wynagrodzenia, w przypadku określonym w ust. 2 pkt 6 powyżej: </w:t>
      </w:r>
    </w:p>
    <w:p w14:paraId="1CA5177F" w14:textId="77777777" w:rsidR="00A9644D" w:rsidRPr="00A17F09" w:rsidRDefault="00A9644D" w:rsidP="0009628B">
      <w:pPr>
        <w:numPr>
          <w:ilvl w:val="0"/>
          <w:numId w:val="41"/>
        </w:numPr>
        <w:spacing w:after="120"/>
        <w:ind w:left="851" w:hanging="425"/>
        <w:jc w:val="both"/>
        <w:rPr>
          <w:szCs w:val="24"/>
        </w:rPr>
      </w:pPr>
      <w:r w:rsidRPr="00A17F09">
        <w:rPr>
          <w:szCs w:val="24"/>
        </w:rPr>
        <w:t xml:space="preserve">poziom zmiany ceny materiałów lub kosztów, uprawniający Strony umowy do żądania zmiany wynagrodzenia należnego Wykonawcy, ustala się na poziomie powyżej 15% w stosunku do cen lub kosztów obowiązujących w terminie składania oferty, </w:t>
      </w:r>
    </w:p>
    <w:p w14:paraId="04833184" w14:textId="54B66C38" w:rsidR="00A9644D" w:rsidRPr="00A17F09" w:rsidRDefault="00A9644D" w:rsidP="0009628B">
      <w:pPr>
        <w:numPr>
          <w:ilvl w:val="0"/>
          <w:numId w:val="41"/>
        </w:numPr>
        <w:spacing w:after="120"/>
        <w:ind w:left="851" w:hanging="425"/>
        <w:jc w:val="both"/>
        <w:rPr>
          <w:szCs w:val="24"/>
        </w:rPr>
      </w:pPr>
      <w:r w:rsidRPr="00A17F09">
        <w:rPr>
          <w:szCs w:val="24"/>
        </w:rPr>
        <w:t xml:space="preserve">zmiana wynagrodzenia należnego Wykonawcy może nastąpić </w:t>
      </w:r>
      <w:r w:rsidR="00DA04E0">
        <w:rPr>
          <w:szCs w:val="24"/>
        </w:rPr>
        <w:t xml:space="preserve">jednokrotnie, </w:t>
      </w:r>
      <w:r w:rsidRPr="00A17F09">
        <w:rPr>
          <w:szCs w:val="24"/>
        </w:rPr>
        <w:t xml:space="preserve">nie wcześniej niż po upływie 6 miesiąca licząc od daty zawarcia niniejszej Umowy – z uwzględnieniem początku okresu waloryzacji, wskazanego w ust. 5 pkt 3, </w:t>
      </w:r>
    </w:p>
    <w:p w14:paraId="380F4848" w14:textId="77777777" w:rsidR="00A9644D" w:rsidRPr="00A17F09" w:rsidRDefault="00A9644D" w:rsidP="0009628B">
      <w:pPr>
        <w:numPr>
          <w:ilvl w:val="0"/>
          <w:numId w:val="41"/>
        </w:numPr>
        <w:spacing w:after="120"/>
        <w:ind w:left="851" w:hanging="425"/>
        <w:jc w:val="both"/>
        <w:rPr>
          <w:szCs w:val="24"/>
        </w:rPr>
      </w:pPr>
      <w:r w:rsidRPr="00A17F09">
        <w:rPr>
          <w:szCs w:val="24"/>
        </w:rPr>
        <w:t xml:space="preserve">początkowy termin ustalania zmiany wynagrodzenia należnego Wykonawcy określa się na dzień otwarcia ofert, </w:t>
      </w:r>
    </w:p>
    <w:p w14:paraId="3D54B5E4" w14:textId="77777777" w:rsidR="00A9644D" w:rsidRPr="00A17F09" w:rsidRDefault="00A9644D" w:rsidP="0009628B">
      <w:pPr>
        <w:numPr>
          <w:ilvl w:val="0"/>
          <w:numId w:val="41"/>
        </w:numPr>
        <w:spacing w:after="120"/>
        <w:ind w:left="851" w:hanging="425"/>
        <w:jc w:val="both"/>
        <w:rPr>
          <w:szCs w:val="24"/>
        </w:rPr>
      </w:pPr>
      <w:r w:rsidRPr="00A17F09">
        <w:rPr>
          <w:szCs w:val="24"/>
        </w:rPr>
        <w:t xml:space="preserve">za podstawę do żądania zmiany wynagrodzenia należnego Wykonawcy i określenia wysokości takiej zmiany, Strony umowy przyjmują wskaźnik zmiany ceny materiałów lub kosztów, ogłaszany w komunikacie Prezesa Głównego Urzędu Statystycznego, informujący czy nastąpiły zmiany cen lub kosztów i w jakiej wysokości, </w:t>
      </w:r>
    </w:p>
    <w:p w14:paraId="75D2CD75" w14:textId="77777777" w:rsidR="00A9644D" w:rsidRPr="00A17F09" w:rsidRDefault="00A9644D" w:rsidP="0009628B">
      <w:pPr>
        <w:numPr>
          <w:ilvl w:val="0"/>
          <w:numId w:val="41"/>
        </w:numPr>
        <w:spacing w:after="120"/>
        <w:ind w:left="851" w:hanging="425"/>
        <w:jc w:val="both"/>
        <w:rPr>
          <w:szCs w:val="24"/>
        </w:rPr>
      </w:pPr>
      <w:r w:rsidRPr="00A17F09">
        <w:rPr>
          <w:szCs w:val="24"/>
        </w:rPr>
        <w:t xml:space="preserve">Strona umowy żądająca zmiany wysokości wynagrodzenia należnego Wykonawcy, przedstawia drugiej Stronie odpowiednio uzasadniony wniosek, nie później niż 30 dni od daty publikacji komunikatu Prezesa Głównego Urzędu Statystycznego uprawniającego do żądania takiej zmiany, który winien zawierać opis proponowanej zmiany wraz z kalkulacją kosztów oraz sposobem sporządzenia takiej kalkulacji, </w:t>
      </w:r>
    </w:p>
    <w:p w14:paraId="3320F558" w14:textId="77777777" w:rsidR="00A9644D" w:rsidRPr="00A17F09" w:rsidRDefault="00A9644D" w:rsidP="0009628B">
      <w:pPr>
        <w:numPr>
          <w:ilvl w:val="0"/>
          <w:numId w:val="41"/>
        </w:numPr>
        <w:spacing w:after="120"/>
        <w:ind w:left="851" w:hanging="425"/>
        <w:jc w:val="both"/>
        <w:rPr>
          <w:szCs w:val="24"/>
        </w:rPr>
      </w:pPr>
      <w:r w:rsidRPr="00A17F09">
        <w:rPr>
          <w:szCs w:val="24"/>
        </w:rPr>
        <w:t xml:space="preserve">wniosek musi zawierać dowody jednoznacznie wskazujące, że zmiana cen materiałów i/lub kosztów o ponad 15% w stosunku do cen lub kosztów obowiązujących w terminie składania oferty, wpłynęła na koszty wykonania zamówienia, </w:t>
      </w:r>
    </w:p>
    <w:p w14:paraId="127103EB" w14:textId="77777777" w:rsidR="00A9644D" w:rsidRPr="00A17F09" w:rsidRDefault="00A9644D" w:rsidP="0009628B">
      <w:pPr>
        <w:numPr>
          <w:ilvl w:val="0"/>
          <w:numId w:val="41"/>
        </w:numPr>
        <w:spacing w:after="120"/>
        <w:ind w:left="851" w:hanging="425"/>
        <w:jc w:val="both"/>
        <w:rPr>
          <w:szCs w:val="24"/>
        </w:rPr>
      </w:pPr>
      <w:r w:rsidRPr="00A17F09">
        <w:rPr>
          <w:szCs w:val="24"/>
        </w:rPr>
        <w:t xml:space="preserve">w terminie 30 dni od otrzymania wniosku, o którym mowa powyżej, Strona umowy, której przedłożono wniosek, może zwrócić się do drugiej Strony z wezwaniem o jego uzupełnienie, poprzez przekazanie dodatkowych wyjaśnień, informacji lub dokumentów, a wnioskodawca zobowiązany jest odpowiedzieć na wezwanie wyczerpująco i zgodnie ze stanem faktycznym, w terminie 7 dni od dnia otrzymania wezwania, </w:t>
      </w:r>
    </w:p>
    <w:p w14:paraId="14B004C6" w14:textId="77777777" w:rsidR="00A9644D" w:rsidRPr="00A17F09" w:rsidRDefault="00A9644D" w:rsidP="0009628B">
      <w:pPr>
        <w:numPr>
          <w:ilvl w:val="0"/>
          <w:numId w:val="41"/>
        </w:numPr>
        <w:spacing w:after="120"/>
        <w:ind w:left="851" w:hanging="425"/>
        <w:jc w:val="both"/>
        <w:rPr>
          <w:szCs w:val="24"/>
        </w:rPr>
      </w:pPr>
      <w:r w:rsidRPr="00A17F09">
        <w:rPr>
          <w:szCs w:val="24"/>
        </w:rPr>
        <w:t xml:space="preserve">jeżeli zostanie wykazane, że zmiany ceny materiałów lub kosztów związanych z realizacją zamówienia uzasadniają zmianę wysokości wynagrodzenia należnego </w:t>
      </w:r>
      <w:r w:rsidRPr="00A17F09">
        <w:rPr>
          <w:szCs w:val="24"/>
        </w:rPr>
        <w:lastRenderedPageBreak/>
        <w:t xml:space="preserve">Wykonawcy, Strony umowy zawrą stosowny aneks do umowy, określający nową wysokość wynagrodzenia Wykonawcy, z uwzględnieniem dowiedzionych zmian, </w:t>
      </w:r>
    </w:p>
    <w:p w14:paraId="3FB3CE76" w14:textId="77777777" w:rsidR="00A9644D" w:rsidRPr="00A17F09" w:rsidRDefault="00A9644D" w:rsidP="0009628B">
      <w:pPr>
        <w:numPr>
          <w:ilvl w:val="0"/>
          <w:numId w:val="41"/>
        </w:numPr>
        <w:spacing w:after="120"/>
        <w:ind w:left="851" w:hanging="425"/>
        <w:jc w:val="both"/>
        <w:rPr>
          <w:szCs w:val="24"/>
        </w:rPr>
      </w:pPr>
      <w:r w:rsidRPr="00A17F09">
        <w:rPr>
          <w:szCs w:val="24"/>
        </w:rPr>
        <w:t xml:space="preserve">na podstawie art. 439 ust. 2 pkt 4 ustawy Pzp, Zamawiający określa maksymalną, dopuszczalną wartość zmiany wynagrodzenia należnego Wykonawcy w całym okresie realizacji zamówienia, w przypadku zastosowania postanowień, o których mowa w ust. 5, do 5% ceny wybranej w postępowaniu przetargowym oferty Wykonawcy.  </w:t>
      </w:r>
    </w:p>
    <w:p w14:paraId="700456FC" w14:textId="77777777" w:rsidR="00A9644D" w:rsidRPr="00DA2F52" w:rsidRDefault="00A9644D" w:rsidP="0009628B">
      <w:pPr>
        <w:numPr>
          <w:ilvl w:val="0"/>
          <w:numId w:val="37"/>
        </w:numPr>
        <w:spacing w:after="120"/>
        <w:ind w:left="426" w:hanging="426"/>
        <w:jc w:val="both"/>
        <w:rPr>
          <w:szCs w:val="24"/>
        </w:rPr>
      </w:pPr>
      <w:r w:rsidRPr="00DA2F52">
        <w:rPr>
          <w:szCs w:val="24"/>
        </w:rPr>
        <w:t xml:space="preserve">Wykonawca, którego wynagrodzenie zostało zmienione zgodnie z ust. 5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718A04BE" w14:textId="77777777" w:rsidR="00A9644D" w:rsidRPr="00DA2F52" w:rsidRDefault="00A9644D" w:rsidP="00AA453E">
      <w:pPr>
        <w:numPr>
          <w:ilvl w:val="0"/>
          <w:numId w:val="55"/>
        </w:numPr>
        <w:spacing w:after="120"/>
        <w:ind w:left="709" w:hanging="283"/>
        <w:jc w:val="both"/>
        <w:rPr>
          <w:szCs w:val="24"/>
        </w:rPr>
      </w:pPr>
      <w:r w:rsidRPr="00DA2F52">
        <w:rPr>
          <w:szCs w:val="24"/>
        </w:rPr>
        <w:t xml:space="preserve">przedmiotem umowy są roboty budowlane lub usługi; </w:t>
      </w:r>
    </w:p>
    <w:p w14:paraId="56E4EF53" w14:textId="77777777" w:rsidR="00A9644D" w:rsidRPr="00DA2F52" w:rsidRDefault="00A9644D" w:rsidP="00AA453E">
      <w:pPr>
        <w:numPr>
          <w:ilvl w:val="0"/>
          <w:numId w:val="55"/>
        </w:numPr>
        <w:spacing w:after="120"/>
        <w:ind w:left="709" w:hanging="283"/>
        <w:jc w:val="both"/>
        <w:rPr>
          <w:szCs w:val="24"/>
        </w:rPr>
      </w:pPr>
      <w:r w:rsidRPr="00DA2F52">
        <w:rPr>
          <w:szCs w:val="24"/>
        </w:rPr>
        <w:t xml:space="preserve">okres obowiązywania umowy przekracza 12 miesięcy. </w:t>
      </w:r>
    </w:p>
    <w:p w14:paraId="27BE1833" w14:textId="77777777" w:rsidR="00A9644D" w:rsidRPr="00DA2F52" w:rsidRDefault="00A9644D" w:rsidP="00A9644D">
      <w:pPr>
        <w:spacing w:after="4" w:line="259" w:lineRule="auto"/>
        <w:ind w:right="-1"/>
        <w:jc w:val="center"/>
        <w:rPr>
          <w:b/>
          <w:szCs w:val="24"/>
        </w:rPr>
      </w:pPr>
      <w:r w:rsidRPr="00DA2F52">
        <w:rPr>
          <w:b/>
          <w:szCs w:val="24"/>
        </w:rPr>
        <w:t>§1</w:t>
      </w:r>
      <w:r w:rsidR="006B1A05">
        <w:rPr>
          <w:b/>
          <w:szCs w:val="24"/>
        </w:rPr>
        <w:t>4</w:t>
      </w:r>
      <w:r w:rsidRPr="00DA2F52">
        <w:rPr>
          <w:b/>
          <w:szCs w:val="24"/>
        </w:rPr>
        <w:t xml:space="preserve"> </w:t>
      </w:r>
    </w:p>
    <w:p w14:paraId="42B31639" w14:textId="77777777" w:rsidR="00A9644D" w:rsidRPr="00DA2F52" w:rsidRDefault="00A9644D" w:rsidP="004B0E09">
      <w:pPr>
        <w:spacing w:after="120"/>
        <w:jc w:val="center"/>
        <w:rPr>
          <w:b/>
          <w:szCs w:val="24"/>
        </w:rPr>
      </w:pPr>
      <w:r w:rsidRPr="00DA2F52">
        <w:rPr>
          <w:b/>
          <w:szCs w:val="24"/>
        </w:rPr>
        <w:t xml:space="preserve">UBEZPIECZENIA </w:t>
      </w:r>
    </w:p>
    <w:p w14:paraId="6B685D4C" w14:textId="77777777" w:rsidR="00A9644D" w:rsidRPr="00DA2F52" w:rsidRDefault="00A9644D" w:rsidP="004B0E09">
      <w:pPr>
        <w:numPr>
          <w:ilvl w:val="0"/>
          <w:numId w:val="23"/>
        </w:numPr>
        <w:spacing w:after="120"/>
        <w:ind w:left="426" w:hanging="360"/>
        <w:jc w:val="both"/>
        <w:rPr>
          <w:szCs w:val="24"/>
        </w:rPr>
      </w:pPr>
      <w:r w:rsidRPr="00DA2F52">
        <w:rPr>
          <w:szCs w:val="24"/>
        </w:rPr>
        <w:t xml:space="preserve">Wykonawca ponosi pełną odpowiedzialność za ewentualne szkody wyrządzone podczas prowadzenia robót budowlanych. </w:t>
      </w:r>
    </w:p>
    <w:p w14:paraId="1DD02F96" w14:textId="77777777" w:rsidR="00A9644D" w:rsidRPr="00DA2F52" w:rsidRDefault="00A9644D" w:rsidP="004B0E09">
      <w:pPr>
        <w:numPr>
          <w:ilvl w:val="0"/>
          <w:numId w:val="23"/>
        </w:numPr>
        <w:spacing w:after="120"/>
        <w:ind w:left="426" w:hanging="360"/>
        <w:jc w:val="both"/>
        <w:rPr>
          <w:szCs w:val="24"/>
        </w:rPr>
      </w:pPr>
      <w:r w:rsidRPr="00DA2F52">
        <w:rPr>
          <w:szCs w:val="24"/>
        </w:rPr>
        <w:t xml:space="preserve">Celem wyłączenia odpowiedzialności materialnej Zamawiającego lub Wykonawcy z tytułu szkód powstałych w związku z zaistnieniem określonych zdarzeń losowych i odpowiedzialności cywilnej w czasie realizacji robót, Wykonawca zawrze odpowiednie umowy ubezpieczenia. </w:t>
      </w:r>
    </w:p>
    <w:p w14:paraId="56BE5473" w14:textId="77777777" w:rsidR="00A9644D" w:rsidRPr="00DA2F52" w:rsidRDefault="00A9644D" w:rsidP="004B0E09">
      <w:pPr>
        <w:numPr>
          <w:ilvl w:val="0"/>
          <w:numId w:val="23"/>
        </w:numPr>
        <w:spacing w:after="120"/>
        <w:ind w:left="426" w:hanging="360"/>
        <w:jc w:val="both"/>
        <w:rPr>
          <w:szCs w:val="24"/>
        </w:rPr>
      </w:pPr>
      <w:r w:rsidRPr="00DA2F52">
        <w:rPr>
          <w:szCs w:val="24"/>
        </w:rPr>
        <w:t xml:space="preserve">Ubezpieczeniu podlegają w szczególności: </w:t>
      </w:r>
    </w:p>
    <w:p w14:paraId="5EBA9A24" w14:textId="77777777" w:rsidR="00A9644D" w:rsidRDefault="00A9644D" w:rsidP="004B0E09">
      <w:pPr>
        <w:numPr>
          <w:ilvl w:val="0"/>
          <w:numId w:val="42"/>
        </w:numPr>
        <w:spacing w:after="120"/>
        <w:ind w:left="851" w:hanging="360"/>
        <w:jc w:val="both"/>
        <w:rPr>
          <w:szCs w:val="24"/>
        </w:rPr>
      </w:pPr>
      <w:r w:rsidRPr="00DA2F52">
        <w:rPr>
          <w:szCs w:val="24"/>
        </w:rPr>
        <w:t xml:space="preserve">roboty, obiekty, budowle, urządzenia, mienie ruchome związane z prowadzeniem robót od ognia, huraganu, powodzi i innych zdarzeń losowych, </w:t>
      </w:r>
    </w:p>
    <w:p w14:paraId="37B8332A" w14:textId="77777777" w:rsidR="00A9644D" w:rsidRPr="00F224EB" w:rsidRDefault="00A9644D" w:rsidP="004B0E09">
      <w:pPr>
        <w:numPr>
          <w:ilvl w:val="0"/>
          <w:numId w:val="42"/>
        </w:numPr>
        <w:spacing w:after="120"/>
        <w:ind w:left="851" w:hanging="360"/>
        <w:jc w:val="both"/>
        <w:rPr>
          <w:szCs w:val="24"/>
        </w:rPr>
      </w:pPr>
      <w:r w:rsidRPr="00F224EB">
        <w:rPr>
          <w:szCs w:val="24"/>
        </w:rPr>
        <w:t xml:space="preserve">odpowiedzialność cywilna za szkody oraz następstwa nieszczęśliwych wypadków dotyczące pracowników i osób trzecich powstałe w związku z prowadzonymi robotami, w tym także ruchem pojazdów mechanicznych. </w:t>
      </w:r>
    </w:p>
    <w:p w14:paraId="308FB52A" w14:textId="77777777" w:rsidR="00A9644D" w:rsidRPr="00DA2F52" w:rsidRDefault="00A9644D" w:rsidP="004B0E09">
      <w:pPr>
        <w:numPr>
          <w:ilvl w:val="0"/>
          <w:numId w:val="23"/>
        </w:numPr>
        <w:spacing w:after="120"/>
        <w:ind w:left="426" w:hanging="360"/>
        <w:jc w:val="both"/>
        <w:rPr>
          <w:szCs w:val="24"/>
        </w:rPr>
      </w:pPr>
      <w:r w:rsidRPr="00DA2F52">
        <w:rPr>
          <w:szCs w:val="24"/>
        </w:rPr>
        <w:t xml:space="preserve">Koszty ubezpieczenia ponosi Wykonawca. Wykonawca wraz z podpisaniem niniejszej umowy winien przedłożyć Zamawiającemu polisę ubezpieczeniową, dotyczącą ubezpieczenia od odpowiedzialności cywilnej w pełnym zakresie, wraz z potwierdzeniem jej opłacenia. </w:t>
      </w:r>
    </w:p>
    <w:p w14:paraId="1425DD1C" w14:textId="77777777" w:rsidR="00A9644D" w:rsidRPr="00DA2F52" w:rsidRDefault="00A9644D" w:rsidP="004B0E09">
      <w:pPr>
        <w:numPr>
          <w:ilvl w:val="0"/>
          <w:numId w:val="23"/>
        </w:numPr>
        <w:spacing w:after="120"/>
        <w:ind w:left="426" w:hanging="360"/>
        <w:jc w:val="both"/>
        <w:rPr>
          <w:szCs w:val="24"/>
        </w:rPr>
      </w:pPr>
      <w:r w:rsidRPr="00DA2F52">
        <w:rPr>
          <w:szCs w:val="24"/>
        </w:rPr>
        <w:t xml:space="preserve">Jeżeli Wykonawca nie dopełni obowiązku ubezpieczenia, Zamawiający może dokonać ubezpieczenia i opłacić wymagane składki, a następnie potrącić poniesione koszty ubezpieczenia z należnego Wykonawcy wynagrodzenia. </w:t>
      </w:r>
    </w:p>
    <w:p w14:paraId="0BA02E47" w14:textId="77777777" w:rsidR="00A9644D" w:rsidRPr="00DA2F52" w:rsidRDefault="00A9644D" w:rsidP="004B0E09">
      <w:pPr>
        <w:numPr>
          <w:ilvl w:val="0"/>
          <w:numId w:val="23"/>
        </w:numPr>
        <w:spacing w:after="120"/>
        <w:ind w:left="426" w:hanging="360"/>
        <w:jc w:val="both"/>
        <w:rPr>
          <w:szCs w:val="24"/>
        </w:rPr>
      </w:pPr>
      <w:r w:rsidRPr="00DA2F52">
        <w:rPr>
          <w:szCs w:val="24"/>
        </w:rPr>
        <w:t xml:space="preserve">Wykonawca zobowiązany jest do przedstawienia na każde żądanie Zamawiającego polisy ubezpieczeniowej oraz dowodów opłacania składek. </w:t>
      </w:r>
    </w:p>
    <w:p w14:paraId="1B1C08A0" w14:textId="77777777" w:rsidR="00A9644D" w:rsidRPr="00573491" w:rsidRDefault="00A9644D" w:rsidP="004B0E09">
      <w:pPr>
        <w:numPr>
          <w:ilvl w:val="0"/>
          <w:numId w:val="23"/>
        </w:numPr>
        <w:spacing w:after="120"/>
        <w:ind w:left="426" w:hanging="360"/>
        <w:jc w:val="both"/>
        <w:rPr>
          <w:szCs w:val="24"/>
        </w:rPr>
      </w:pPr>
      <w:r w:rsidRPr="00573491">
        <w:rPr>
          <w:szCs w:val="24"/>
        </w:rPr>
        <w:t xml:space="preserve">Zamawiający wymaga by Wykonawca posiadał polisę ubezpieczeniową na kwotę nie niższą niż </w:t>
      </w:r>
      <w:r w:rsidR="00CD1C9F">
        <w:rPr>
          <w:szCs w:val="24"/>
        </w:rPr>
        <w:t xml:space="preserve">wartość kontraktu, tj. </w:t>
      </w:r>
      <w:r w:rsidRPr="00573491">
        <w:rPr>
          <w:szCs w:val="24"/>
        </w:rPr>
        <w:t xml:space="preserve">……………….. zł. </w:t>
      </w:r>
    </w:p>
    <w:p w14:paraId="1D83A9C2" w14:textId="77777777" w:rsidR="00A9644D" w:rsidRPr="00DA2F52" w:rsidRDefault="00A9644D" w:rsidP="00A9644D">
      <w:pPr>
        <w:spacing w:after="4" w:line="259" w:lineRule="auto"/>
        <w:ind w:right="-1"/>
        <w:jc w:val="center"/>
        <w:rPr>
          <w:b/>
          <w:szCs w:val="24"/>
        </w:rPr>
      </w:pPr>
      <w:r w:rsidRPr="00DA2F52">
        <w:rPr>
          <w:b/>
          <w:szCs w:val="24"/>
        </w:rPr>
        <w:t>§1</w:t>
      </w:r>
      <w:r w:rsidR="006B1A05">
        <w:rPr>
          <w:b/>
          <w:szCs w:val="24"/>
        </w:rPr>
        <w:t>5</w:t>
      </w:r>
      <w:r w:rsidRPr="00DA2F52">
        <w:rPr>
          <w:b/>
          <w:szCs w:val="24"/>
        </w:rPr>
        <w:t xml:space="preserve"> </w:t>
      </w:r>
    </w:p>
    <w:p w14:paraId="5F1443D4" w14:textId="77777777" w:rsidR="00A9644D" w:rsidRPr="00DA2F52" w:rsidRDefault="00A9644D" w:rsidP="001615D6">
      <w:pPr>
        <w:spacing w:after="120"/>
        <w:jc w:val="center"/>
        <w:rPr>
          <w:b/>
          <w:szCs w:val="24"/>
        </w:rPr>
      </w:pPr>
      <w:r w:rsidRPr="00DA2F52">
        <w:rPr>
          <w:b/>
          <w:szCs w:val="24"/>
        </w:rPr>
        <w:t xml:space="preserve">KARY UMOWNE </w:t>
      </w:r>
    </w:p>
    <w:p w14:paraId="277AF961" w14:textId="77777777" w:rsidR="00A9644D" w:rsidRPr="00DA2F52" w:rsidRDefault="00A9644D" w:rsidP="001615D6">
      <w:pPr>
        <w:numPr>
          <w:ilvl w:val="0"/>
          <w:numId w:val="43"/>
        </w:numPr>
        <w:spacing w:after="120"/>
        <w:ind w:left="426" w:hanging="426"/>
        <w:jc w:val="both"/>
        <w:rPr>
          <w:szCs w:val="24"/>
        </w:rPr>
      </w:pPr>
      <w:r w:rsidRPr="00DA2F52">
        <w:rPr>
          <w:szCs w:val="24"/>
        </w:rPr>
        <w:t xml:space="preserve">Przewiduje się możliwość wymierzenia kar umownych w następujących wypadkach i wysokościach: </w:t>
      </w:r>
    </w:p>
    <w:p w14:paraId="33BDBE27" w14:textId="77777777" w:rsidR="00A9644D" w:rsidRPr="00DA2F52" w:rsidRDefault="00A9644D" w:rsidP="001615D6">
      <w:pPr>
        <w:numPr>
          <w:ilvl w:val="0"/>
          <w:numId w:val="44"/>
        </w:numPr>
        <w:spacing w:after="120"/>
        <w:ind w:left="709" w:hanging="283"/>
        <w:jc w:val="both"/>
        <w:rPr>
          <w:szCs w:val="24"/>
        </w:rPr>
      </w:pPr>
      <w:r w:rsidRPr="00DA2F52">
        <w:rPr>
          <w:szCs w:val="24"/>
        </w:rPr>
        <w:t xml:space="preserve">Wykonawca zapłaci Zamawiającemu karę umowną: </w:t>
      </w:r>
    </w:p>
    <w:p w14:paraId="1134B5B0" w14:textId="77777777" w:rsidR="001615D6" w:rsidRPr="009D2813" w:rsidRDefault="00A9644D" w:rsidP="001615D6">
      <w:pPr>
        <w:numPr>
          <w:ilvl w:val="1"/>
          <w:numId w:val="16"/>
        </w:numPr>
        <w:spacing w:after="120"/>
        <w:ind w:left="993" w:hanging="284"/>
        <w:jc w:val="both"/>
        <w:rPr>
          <w:szCs w:val="24"/>
        </w:rPr>
      </w:pPr>
      <w:r w:rsidRPr="00DA2F52">
        <w:rPr>
          <w:szCs w:val="24"/>
        </w:rPr>
        <w:lastRenderedPageBreak/>
        <w:t xml:space="preserve">za odstąpienie od umowy przez którąkolwiek ze stron z przyczyn nieleżących po stronie Zamawiającego w wysokości 10% łącznego wynagrodzenia brutto określonego w §2 </w:t>
      </w:r>
      <w:r w:rsidRPr="009D2813">
        <w:rPr>
          <w:szCs w:val="24"/>
        </w:rPr>
        <w:t>ust. 1 niniejszej umowy,</w:t>
      </w:r>
    </w:p>
    <w:p w14:paraId="2E2ADA69" w14:textId="4FFF05DC" w:rsidR="00A9644D" w:rsidRPr="009D2813" w:rsidRDefault="00A9644D" w:rsidP="001615D6">
      <w:pPr>
        <w:numPr>
          <w:ilvl w:val="1"/>
          <w:numId w:val="16"/>
        </w:numPr>
        <w:spacing w:after="120"/>
        <w:ind w:left="993" w:hanging="284"/>
        <w:jc w:val="both"/>
        <w:rPr>
          <w:szCs w:val="24"/>
        </w:rPr>
      </w:pPr>
      <w:r w:rsidRPr="009D2813">
        <w:rPr>
          <w:szCs w:val="24"/>
        </w:rPr>
        <w:t xml:space="preserve">za zwłokę w oddaniu przedmiotu umowy w wysokości 0,03% wynagrodzenia brutto, określonego w § 2 ust. </w:t>
      </w:r>
      <w:r w:rsidR="009D2813" w:rsidRPr="009D2813">
        <w:rPr>
          <w:szCs w:val="24"/>
        </w:rPr>
        <w:t>1</w:t>
      </w:r>
      <w:r w:rsidRPr="009D2813">
        <w:rPr>
          <w:szCs w:val="24"/>
        </w:rPr>
        <w:t xml:space="preserve">, za każdy dzień zwłoki, </w:t>
      </w:r>
    </w:p>
    <w:p w14:paraId="3D09ADD6" w14:textId="7A4F4E11" w:rsidR="00A9644D" w:rsidRPr="009D2813" w:rsidRDefault="00A9644D" w:rsidP="001615D6">
      <w:pPr>
        <w:numPr>
          <w:ilvl w:val="1"/>
          <w:numId w:val="16"/>
        </w:numPr>
        <w:spacing w:after="120"/>
        <w:ind w:left="993" w:hanging="284"/>
        <w:jc w:val="both"/>
        <w:rPr>
          <w:szCs w:val="24"/>
        </w:rPr>
      </w:pPr>
      <w:r w:rsidRPr="009D2813">
        <w:rPr>
          <w:szCs w:val="24"/>
        </w:rPr>
        <w:t>za zwłokę w usunięciu ewentualnych wad stwierdzonych przy odbiorze przedmiotu umowy w wysokości 0,02 % wynagrodzenia brutto</w:t>
      </w:r>
      <w:r w:rsidR="009D2813" w:rsidRPr="009D2813">
        <w:rPr>
          <w:szCs w:val="24"/>
        </w:rPr>
        <w:t xml:space="preserve">, </w:t>
      </w:r>
      <w:r w:rsidRPr="009D2813">
        <w:rPr>
          <w:szCs w:val="24"/>
        </w:rPr>
        <w:t xml:space="preserve">określonego w §2 ust. </w:t>
      </w:r>
      <w:r w:rsidR="009D2813" w:rsidRPr="009D2813">
        <w:rPr>
          <w:szCs w:val="24"/>
        </w:rPr>
        <w:t>1</w:t>
      </w:r>
      <w:r w:rsidRPr="009D2813">
        <w:rPr>
          <w:szCs w:val="24"/>
        </w:rPr>
        <w:t xml:space="preserve">, za każdy dzień zwłoki liczony od dnia wyznaczonego na usunięcie wad, </w:t>
      </w:r>
    </w:p>
    <w:p w14:paraId="375EAD5B" w14:textId="3A0559B5" w:rsidR="00A9644D" w:rsidRPr="009D2813" w:rsidRDefault="00A9644D" w:rsidP="001615D6">
      <w:pPr>
        <w:numPr>
          <w:ilvl w:val="1"/>
          <w:numId w:val="16"/>
        </w:numPr>
        <w:spacing w:after="120"/>
        <w:ind w:left="993" w:hanging="284"/>
        <w:jc w:val="both"/>
        <w:rPr>
          <w:szCs w:val="24"/>
        </w:rPr>
      </w:pPr>
      <w:r w:rsidRPr="009D2813">
        <w:rPr>
          <w:szCs w:val="24"/>
        </w:rPr>
        <w:t xml:space="preserve">za zwłokę w usunięciu ewentualnych wad przedmiotu umowy stwierdzonych w okresie gwarancji i rękojmi w wysokości 0,01 % wynagrodzenia brutto, określonego w §2 ust. </w:t>
      </w:r>
      <w:r w:rsidR="009D2813" w:rsidRPr="009D2813">
        <w:rPr>
          <w:szCs w:val="24"/>
        </w:rPr>
        <w:t>1</w:t>
      </w:r>
      <w:r w:rsidRPr="009D2813">
        <w:rPr>
          <w:szCs w:val="24"/>
        </w:rPr>
        <w:t xml:space="preserve">, za każdy dzień zwłoki liczony po dniu wyznaczonym na usunięcie wad, </w:t>
      </w:r>
    </w:p>
    <w:p w14:paraId="462D41E4" w14:textId="592C4DEF" w:rsidR="00A9644D" w:rsidRPr="009D2813" w:rsidRDefault="00A9644D" w:rsidP="001615D6">
      <w:pPr>
        <w:numPr>
          <w:ilvl w:val="1"/>
          <w:numId w:val="16"/>
        </w:numPr>
        <w:spacing w:after="120"/>
        <w:ind w:left="993" w:hanging="284"/>
        <w:jc w:val="both"/>
        <w:rPr>
          <w:szCs w:val="24"/>
        </w:rPr>
      </w:pPr>
      <w:r w:rsidRPr="009D2813">
        <w:rPr>
          <w:szCs w:val="24"/>
        </w:rPr>
        <w:t>za brak zapłaty lub nieterminowej zapłaty wynagrodzenia należnego podwykonawcom lub dalszym podwykonawcom w wysokości 3</w:t>
      </w:r>
      <w:r w:rsidR="009D2813">
        <w:rPr>
          <w:szCs w:val="24"/>
        </w:rPr>
        <w:t> </w:t>
      </w:r>
      <w:r w:rsidRPr="009D2813">
        <w:rPr>
          <w:szCs w:val="24"/>
        </w:rPr>
        <w:t>000</w:t>
      </w:r>
      <w:r w:rsidR="009D2813">
        <w:rPr>
          <w:szCs w:val="24"/>
        </w:rPr>
        <w:t>,00</w:t>
      </w:r>
      <w:r w:rsidRPr="009D2813">
        <w:rPr>
          <w:szCs w:val="24"/>
        </w:rPr>
        <w:t xml:space="preserve"> zł brutto za każde zdarzenie, </w:t>
      </w:r>
    </w:p>
    <w:p w14:paraId="5145ACC1" w14:textId="09C740CA" w:rsidR="00A9644D" w:rsidRPr="009D2813" w:rsidRDefault="00A9644D" w:rsidP="001615D6">
      <w:pPr>
        <w:numPr>
          <w:ilvl w:val="1"/>
          <w:numId w:val="16"/>
        </w:numPr>
        <w:spacing w:after="120"/>
        <w:ind w:left="993" w:hanging="284"/>
        <w:jc w:val="both"/>
        <w:rPr>
          <w:szCs w:val="24"/>
        </w:rPr>
      </w:pPr>
      <w:r w:rsidRPr="009D2813">
        <w:rPr>
          <w:szCs w:val="24"/>
        </w:rPr>
        <w:t>za nieprzedłożenie do zaakceptowania projektu umowy o podwykonawstwo, której przedmiotem są roboty budowlane, lub projektu jej zmiany w wysokości 2</w:t>
      </w:r>
      <w:r w:rsidR="009D2813">
        <w:rPr>
          <w:szCs w:val="24"/>
        </w:rPr>
        <w:t> </w:t>
      </w:r>
      <w:r w:rsidRPr="009D2813">
        <w:rPr>
          <w:szCs w:val="24"/>
        </w:rPr>
        <w:t>000</w:t>
      </w:r>
      <w:r w:rsidR="009D2813">
        <w:rPr>
          <w:szCs w:val="24"/>
        </w:rPr>
        <w:t>,00</w:t>
      </w:r>
      <w:r w:rsidRPr="009D2813">
        <w:rPr>
          <w:szCs w:val="24"/>
        </w:rPr>
        <w:t xml:space="preserve"> zł brutto za każdy taki przypadek, </w:t>
      </w:r>
    </w:p>
    <w:p w14:paraId="79015BA6" w14:textId="65AC4234" w:rsidR="001615D6" w:rsidRPr="009D2813" w:rsidRDefault="00A9644D" w:rsidP="001615D6">
      <w:pPr>
        <w:numPr>
          <w:ilvl w:val="1"/>
          <w:numId w:val="16"/>
        </w:numPr>
        <w:spacing w:after="120"/>
        <w:ind w:left="993" w:hanging="284"/>
        <w:jc w:val="both"/>
        <w:rPr>
          <w:szCs w:val="24"/>
        </w:rPr>
      </w:pPr>
      <w:r w:rsidRPr="009D2813">
        <w:rPr>
          <w:szCs w:val="24"/>
        </w:rPr>
        <w:t>za nieprzedłożenie poświadczonej za zgodność z oryginałem kopii umowy o podwykonawstwo lub jej zmiany w wysokości 2</w:t>
      </w:r>
      <w:r w:rsidR="009D2813" w:rsidRPr="009D2813">
        <w:rPr>
          <w:szCs w:val="24"/>
        </w:rPr>
        <w:t> </w:t>
      </w:r>
      <w:r w:rsidRPr="009D2813">
        <w:rPr>
          <w:szCs w:val="24"/>
        </w:rPr>
        <w:t>000</w:t>
      </w:r>
      <w:r w:rsidR="009D2813" w:rsidRPr="009D2813">
        <w:rPr>
          <w:szCs w:val="24"/>
        </w:rPr>
        <w:t>,00</w:t>
      </w:r>
      <w:r w:rsidRPr="009D2813">
        <w:rPr>
          <w:szCs w:val="24"/>
        </w:rPr>
        <w:t xml:space="preserve"> zł brutto za każdy taki przypadek,</w:t>
      </w:r>
    </w:p>
    <w:p w14:paraId="4425F2F4" w14:textId="34666452" w:rsidR="00A9644D" w:rsidRPr="009D2813" w:rsidRDefault="00A9644D" w:rsidP="001615D6">
      <w:pPr>
        <w:numPr>
          <w:ilvl w:val="1"/>
          <w:numId w:val="16"/>
        </w:numPr>
        <w:spacing w:after="120"/>
        <w:ind w:left="993" w:hanging="284"/>
        <w:jc w:val="both"/>
        <w:rPr>
          <w:szCs w:val="24"/>
        </w:rPr>
      </w:pPr>
      <w:r w:rsidRPr="009D2813">
        <w:rPr>
          <w:szCs w:val="24"/>
        </w:rPr>
        <w:t>za brak zmiany umowy o podwykonawstwo w zakresie terminu zapłaty w wysokości 2</w:t>
      </w:r>
      <w:r w:rsidR="009D2813" w:rsidRPr="009D2813">
        <w:rPr>
          <w:szCs w:val="24"/>
        </w:rPr>
        <w:t> </w:t>
      </w:r>
      <w:r w:rsidRPr="009D2813">
        <w:rPr>
          <w:szCs w:val="24"/>
        </w:rPr>
        <w:t>000</w:t>
      </w:r>
      <w:r w:rsidR="009D2813" w:rsidRPr="009D2813">
        <w:rPr>
          <w:szCs w:val="24"/>
        </w:rPr>
        <w:t>,00</w:t>
      </w:r>
      <w:r w:rsidRPr="009D2813">
        <w:rPr>
          <w:szCs w:val="24"/>
        </w:rPr>
        <w:t xml:space="preserve"> zł brutto za każdy taki przypadek, </w:t>
      </w:r>
    </w:p>
    <w:p w14:paraId="7EE65A05" w14:textId="68E05819" w:rsidR="00A9644D" w:rsidRPr="009D2813" w:rsidRDefault="00A9644D" w:rsidP="001615D6">
      <w:pPr>
        <w:numPr>
          <w:ilvl w:val="1"/>
          <w:numId w:val="16"/>
        </w:numPr>
        <w:spacing w:after="120"/>
        <w:ind w:left="993" w:hanging="284"/>
        <w:jc w:val="both"/>
        <w:rPr>
          <w:szCs w:val="24"/>
        </w:rPr>
      </w:pPr>
      <w:r w:rsidRPr="009D2813">
        <w:rPr>
          <w:szCs w:val="24"/>
        </w:rPr>
        <w:t>za zatajenie przed Zamawiającym faktu zatrudnienia podwykonawcy w wysokości 4</w:t>
      </w:r>
      <w:r w:rsidR="009D2813" w:rsidRPr="009D2813">
        <w:rPr>
          <w:szCs w:val="24"/>
        </w:rPr>
        <w:t> </w:t>
      </w:r>
      <w:r w:rsidRPr="009D2813">
        <w:rPr>
          <w:szCs w:val="24"/>
        </w:rPr>
        <w:t>000</w:t>
      </w:r>
      <w:r w:rsidR="009D2813" w:rsidRPr="009D2813">
        <w:rPr>
          <w:szCs w:val="24"/>
        </w:rPr>
        <w:t>,00</w:t>
      </w:r>
      <w:r w:rsidRPr="009D2813">
        <w:rPr>
          <w:szCs w:val="24"/>
        </w:rPr>
        <w:t xml:space="preserve"> zł brutto za każdy taki przypadek, </w:t>
      </w:r>
    </w:p>
    <w:p w14:paraId="66187AC9" w14:textId="090904AF" w:rsidR="00A9644D" w:rsidRPr="00356F80" w:rsidRDefault="009D2813" w:rsidP="001615D6">
      <w:pPr>
        <w:numPr>
          <w:ilvl w:val="1"/>
          <w:numId w:val="16"/>
        </w:numPr>
        <w:spacing w:after="120"/>
        <w:ind w:left="993" w:hanging="284"/>
        <w:jc w:val="both"/>
        <w:rPr>
          <w:szCs w:val="24"/>
        </w:rPr>
      </w:pPr>
      <w:r w:rsidRPr="009D2813">
        <w:rPr>
          <w:szCs w:val="24"/>
        </w:rPr>
        <w:t xml:space="preserve">za </w:t>
      </w:r>
      <w:r w:rsidR="00A9644D" w:rsidRPr="009D2813">
        <w:rPr>
          <w:szCs w:val="24"/>
        </w:rPr>
        <w:t>niedopełnieni</w:t>
      </w:r>
      <w:r w:rsidRPr="009D2813">
        <w:rPr>
          <w:szCs w:val="24"/>
        </w:rPr>
        <w:t>e</w:t>
      </w:r>
      <w:r w:rsidR="00A9644D" w:rsidRPr="009D2813">
        <w:rPr>
          <w:szCs w:val="24"/>
        </w:rPr>
        <w:t xml:space="preserve"> wymogu zatrudnienia osób, o których mowa w §5 ust. 7 umowy na podstawie stosunku pracy w rozumieniu przepisów ustawy z dnia 26 czerwca 1974 r. – Kodeks pracy, w wysokości 500</w:t>
      </w:r>
      <w:r w:rsidRPr="009D2813">
        <w:rPr>
          <w:szCs w:val="24"/>
        </w:rPr>
        <w:t>,00</w:t>
      </w:r>
      <w:r w:rsidR="00A9644D" w:rsidRPr="009D2813">
        <w:rPr>
          <w:szCs w:val="24"/>
        </w:rPr>
        <w:t xml:space="preserve"> zł brutto za każdą osobę, chyba, że wykonawca wykaże, że nie zostały spełnione przesłanki do zatrudnienia tej osoby na podstawie </w:t>
      </w:r>
      <w:r w:rsidR="00A9644D" w:rsidRPr="00356F80">
        <w:rPr>
          <w:szCs w:val="24"/>
        </w:rPr>
        <w:t xml:space="preserve">stosunku pracy wynikającego z ustawy Kodeks Pracy, </w:t>
      </w:r>
    </w:p>
    <w:p w14:paraId="542B4C5B" w14:textId="4D5507B1" w:rsidR="001615D6" w:rsidRPr="00356F80" w:rsidRDefault="00A9644D" w:rsidP="001615D6">
      <w:pPr>
        <w:numPr>
          <w:ilvl w:val="1"/>
          <w:numId w:val="16"/>
        </w:numPr>
        <w:spacing w:after="120"/>
        <w:ind w:left="993" w:hanging="284"/>
        <w:jc w:val="both"/>
        <w:rPr>
          <w:szCs w:val="24"/>
        </w:rPr>
      </w:pPr>
      <w:r w:rsidRPr="00356F80">
        <w:rPr>
          <w:szCs w:val="24"/>
        </w:rPr>
        <w:t>za nieprzedłożenie w terminie dokumentów, o których mowa w §5 ust. 8-</w:t>
      </w:r>
      <w:r w:rsidR="00356F80" w:rsidRPr="00356F80">
        <w:rPr>
          <w:szCs w:val="24"/>
        </w:rPr>
        <w:t>9</w:t>
      </w:r>
      <w:r w:rsidRPr="00356F80">
        <w:rPr>
          <w:szCs w:val="24"/>
        </w:rPr>
        <w:t xml:space="preserve"> umowy w wysokości 1</w:t>
      </w:r>
      <w:r w:rsidR="00356F80">
        <w:rPr>
          <w:szCs w:val="24"/>
        </w:rPr>
        <w:t> </w:t>
      </w:r>
      <w:r w:rsidRPr="00356F80">
        <w:rPr>
          <w:szCs w:val="24"/>
        </w:rPr>
        <w:t>000</w:t>
      </w:r>
      <w:r w:rsidR="00356F80">
        <w:rPr>
          <w:szCs w:val="24"/>
        </w:rPr>
        <w:t>,00</w:t>
      </w:r>
      <w:r w:rsidRPr="00356F80">
        <w:rPr>
          <w:szCs w:val="24"/>
        </w:rPr>
        <w:t xml:space="preserve"> zł brutto, za każdy dzień zwłoki</w:t>
      </w:r>
      <w:r w:rsidR="00356F80">
        <w:rPr>
          <w:szCs w:val="24"/>
        </w:rPr>
        <w:t>,</w:t>
      </w:r>
    </w:p>
    <w:p w14:paraId="1C1D2902" w14:textId="5214F508" w:rsidR="00A9644D" w:rsidRPr="000C4C5E" w:rsidRDefault="00A9644D" w:rsidP="001615D6">
      <w:pPr>
        <w:numPr>
          <w:ilvl w:val="1"/>
          <w:numId w:val="16"/>
        </w:numPr>
        <w:spacing w:after="120"/>
        <w:ind w:left="993" w:hanging="284"/>
        <w:jc w:val="both"/>
        <w:rPr>
          <w:szCs w:val="24"/>
        </w:rPr>
      </w:pPr>
      <w:r w:rsidRPr="00A16AA5">
        <w:rPr>
          <w:szCs w:val="24"/>
        </w:rPr>
        <w:t>z tytułu braku zapłaty lub nieterminowej zapłaty wynagrodzenia należnego podwykonawcom z tytułu zmiany wysokości wynagrodzenia, o której mowa w §1</w:t>
      </w:r>
      <w:r w:rsidR="00A16AA5" w:rsidRPr="00A16AA5">
        <w:rPr>
          <w:szCs w:val="24"/>
        </w:rPr>
        <w:t>3</w:t>
      </w:r>
      <w:r w:rsidRPr="00A16AA5">
        <w:rPr>
          <w:szCs w:val="24"/>
        </w:rPr>
        <w:t xml:space="preserve"> ust. </w:t>
      </w:r>
      <w:r w:rsidRPr="000C4C5E">
        <w:rPr>
          <w:szCs w:val="24"/>
        </w:rPr>
        <w:t>6</w:t>
      </w:r>
      <w:r w:rsidR="00A16AA5" w:rsidRPr="000C4C5E">
        <w:rPr>
          <w:szCs w:val="24"/>
        </w:rPr>
        <w:t xml:space="preserve"> w wysokości 3 000,00 zł brutto za każde zdarzenie.</w:t>
      </w:r>
    </w:p>
    <w:p w14:paraId="25BB056C" w14:textId="77777777" w:rsidR="00A9644D" w:rsidRPr="00C334D8" w:rsidRDefault="00A9644D" w:rsidP="001615D6">
      <w:pPr>
        <w:numPr>
          <w:ilvl w:val="0"/>
          <w:numId w:val="43"/>
        </w:numPr>
        <w:spacing w:after="120"/>
        <w:ind w:left="426" w:hanging="426"/>
        <w:jc w:val="both"/>
        <w:rPr>
          <w:szCs w:val="24"/>
        </w:rPr>
      </w:pPr>
      <w:r w:rsidRPr="000C4C5E">
        <w:rPr>
          <w:szCs w:val="24"/>
        </w:rPr>
        <w:t xml:space="preserve">W przypadku naliczenia kar umownych Wykonawca wystawi fakturę (faktury) na 100 % ryczałtowego wynagrodzenia umownego brutto, a Zamawiający pisemnie przedstawi Wykonawcy wyliczenie tych kar i zgodnie z tym wyliczeniem może potrącić kary umowne z wynagrodzenia Wykonawcy. Wykonawca wyraża zgodę na dokonanie potrącenia przez Zamawiającego kar umownych z przysługującego mu wynagrodzenia lub zabezpieczenia należytego wykonania umowy. W przypadku braku należnego Wykonawcy wynagrodzenia, z którego Zamawiający mógłby potrącić kary umowne, Wykonawca jest zobowiązany do ich </w:t>
      </w:r>
      <w:r w:rsidRPr="00C334D8">
        <w:rPr>
          <w:szCs w:val="24"/>
        </w:rPr>
        <w:t xml:space="preserve">zapłaty w terminie 14 dni od pisemnego wezwanie Zamawiającego. </w:t>
      </w:r>
    </w:p>
    <w:p w14:paraId="12CBD5F5" w14:textId="03BEE49D" w:rsidR="00A9644D" w:rsidRPr="00C334D8" w:rsidRDefault="00A9644D" w:rsidP="001615D6">
      <w:pPr>
        <w:numPr>
          <w:ilvl w:val="0"/>
          <w:numId w:val="43"/>
        </w:numPr>
        <w:spacing w:after="120"/>
        <w:ind w:left="426" w:hanging="426"/>
        <w:jc w:val="both"/>
        <w:rPr>
          <w:szCs w:val="24"/>
        </w:rPr>
      </w:pPr>
      <w:r w:rsidRPr="00C334D8">
        <w:rPr>
          <w:szCs w:val="24"/>
        </w:rPr>
        <w:t xml:space="preserve">Zamawiający zapłaci Wykonawcy karę umowną w wysokości 10% łącznego wynagrodzenia umownego brutto określonego w §2 ust. 1 niniejszej umowy z tytułu odstąpienia od umowy z </w:t>
      </w:r>
      <w:r w:rsidRPr="00C334D8">
        <w:rPr>
          <w:szCs w:val="24"/>
        </w:rPr>
        <w:lastRenderedPageBreak/>
        <w:t>przyczyn przez siebie zawinionych. Kara nie ma zastosowania z tytułu art. 649</w:t>
      </w:r>
      <w:r w:rsidRPr="00C334D8">
        <w:rPr>
          <w:szCs w:val="24"/>
          <w:vertAlign w:val="superscript"/>
        </w:rPr>
        <w:t xml:space="preserve">4 </w:t>
      </w:r>
      <w:r w:rsidRPr="00C334D8">
        <w:rPr>
          <w:szCs w:val="24"/>
        </w:rPr>
        <w:t xml:space="preserve">§1 Kodeksu cywilnego. </w:t>
      </w:r>
    </w:p>
    <w:p w14:paraId="30DBC3B0" w14:textId="34C85057" w:rsidR="00A9644D" w:rsidRPr="00850D81" w:rsidRDefault="00A9644D" w:rsidP="001615D6">
      <w:pPr>
        <w:numPr>
          <w:ilvl w:val="0"/>
          <w:numId w:val="43"/>
        </w:numPr>
        <w:spacing w:after="120"/>
        <w:ind w:left="426" w:hanging="426"/>
        <w:jc w:val="both"/>
        <w:rPr>
          <w:szCs w:val="24"/>
        </w:rPr>
      </w:pPr>
      <w:r w:rsidRPr="00C334D8">
        <w:rPr>
          <w:szCs w:val="24"/>
        </w:rPr>
        <w:t xml:space="preserve">Strony zastrzegają możliwość kumulatywnego naliczania kar umownych z różnych tytułów do </w:t>
      </w:r>
      <w:r w:rsidRPr="00850D81">
        <w:rPr>
          <w:szCs w:val="24"/>
        </w:rPr>
        <w:t xml:space="preserve">maksymalnej wysokości </w:t>
      </w:r>
      <w:r w:rsidR="00C334D8" w:rsidRPr="00850D81">
        <w:rPr>
          <w:szCs w:val="24"/>
        </w:rPr>
        <w:t>3</w:t>
      </w:r>
      <w:r w:rsidRPr="00850D81">
        <w:rPr>
          <w:szCs w:val="24"/>
        </w:rPr>
        <w:t xml:space="preserve">0% wynagrodzenia wskazanego w §2 ust. 1.  </w:t>
      </w:r>
    </w:p>
    <w:p w14:paraId="79EF0CCD" w14:textId="77777777" w:rsidR="00A9644D" w:rsidRPr="00850D81" w:rsidRDefault="00A9644D" w:rsidP="001615D6">
      <w:pPr>
        <w:numPr>
          <w:ilvl w:val="0"/>
          <w:numId w:val="43"/>
        </w:numPr>
        <w:spacing w:after="120"/>
        <w:ind w:left="426" w:hanging="426"/>
        <w:jc w:val="both"/>
        <w:rPr>
          <w:szCs w:val="24"/>
        </w:rPr>
      </w:pPr>
      <w:r w:rsidRPr="00850D81">
        <w:rPr>
          <w:szCs w:val="24"/>
        </w:rPr>
        <w:t xml:space="preserve">Zamawiający zastrzega sobie prawo dochodzenia odszkodowania uzupełniającego powyżej wysokości kar umownych do wysokości rzeczywiście poniesionej szkody. </w:t>
      </w:r>
    </w:p>
    <w:p w14:paraId="62CB1AD1" w14:textId="77777777" w:rsidR="00A9644D" w:rsidRPr="00850D81" w:rsidRDefault="00A9644D" w:rsidP="001615D6">
      <w:pPr>
        <w:numPr>
          <w:ilvl w:val="0"/>
          <w:numId w:val="43"/>
        </w:numPr>
        <w:spacing w:after="120"/>
        <w:ind w:left="426" w:hanging="426"/>
        <w:jc w:val="both"/>
        <w:rPr>
          <w:szCs w:val="24"/>
        </w:rPr>
      </w:pPr>
      <w:r w:rsidRPr="00850D81">
        <w:rPr>
          <w:szCs w:val="24"/>
        </w:rPr>
        <w:t xml:space="preserve">Wykonawca bez pisemnej zgody Zamawiającego nie może dokonać cesji wierzytelności należności wynikających z tytułu realizacji niniejszej umowy na banki, firmy ubezpieczeniowe, inne podmioty gospodarcze czy osoby fizyczne lub prawne. </w:t>
      </w:r>
    </w:p>
    <w:p w14:paraId="24D0B7FE" w14:textId="77777777" w:rsidR="00A9644D" w:rsidRPr="00850D81" w:rsidRDefault="00A9644D" w:rsidP="00A9644D">
      <w:pPr>
        <w:spacing w:after="4" w:line="259" w:lineRule="auto"/>
        <w:ind w:right="-1"/>
        <w:jc w:val="center"/>
        <w:rPr>
          <w:b/>
          <w:szCs w:val="24"/>
        </w:rPr>
      </w:pPr>
      <w:r w:rsidRPr="00850D81">
        <w:rPr>
          <w:b/>
          <w:szCs w:val="24"/>
        </w:rPr>
        <w:t>§1</w:t>
      </w:r>
      <w:r w:rsidR="006B1A05" w:rsidRPr="00850D81">
        <w:rPr>
          <w:b/>
          <w:szCs w:val="24"/>
        </w:rPr>
        <w:t>6</w:t>
      </w:r>
      <w:r w:rsidRPr="00850D81">
        <w:rPr>
          <w:b/>
          <w:szCs w:val="24"/>
        </w:rPr>
        <w:t xml:space="preserve"> </w:t>
      </w:r>
    </w:p>
    <w:p w14:paraId="762F4C9C" w14:textId="77777777" w:rsidR="00A9644D" w:rsidRPr="00850D81" w:rsidRDefault="00A9644D" w:rsidP="004416A4">
      <w:pPr>
        <w:spacing w:after="120" w:line="259" w:lineRule="auto"/>
        <w:jc w:val="center"/>
        <w:rPr>
          <w:b/>
          <w:szCs w:val="24"/>
        </w:rPr>
      </w:pPr>
      <w:r w:rsidRPr="00850D81">
        <w:rPr>
          <w:b/>
          <w:szCs w:val="24"/>
        </w:rPr>
        <w:t xml:space="preserve">RĘKOJMIA </w:t>
      </w:r>
    </w:p>
    <w:p w14:paraId="0F9AE580" w14:textId="15728BB2" w:rsidR="00A9644D" w:rsidRPr="00850D81" w:rsidRDefault="00A9644D" w:rsidP="00850D81">
      <w:pPr>
        <w:numPr>
          <w:ilvl w:val="0"/>
          <w:numId w:val="60"/>
        </w:numPr>
        <w:spacing w:after="120"/>
        <w:ind w:left="425" w:hanging="425"/>
        <w:jc w:val="both"/>
        <w:rPr>
          <w:szCs w:val="24"/>
        </w:rPr>
      </w:pPr>
      <w:r w:rsidRPr="00850D81">
        <w:rPr>
          <w:szCs w:val="24"/>
        </w:rPr>
        <w:t>Strony ustalają odpowiedzialność Wykonawcy z tytułu rękojmi za wady na okres równy okresowi gwarancji, o którym mowa w § 1</w:t>
      </w:r>
      <w:r w:rsidR="00850D81" w:rsidRPr="00850D81">
        <w:rPr>
          <w:szCs w:val="24"/>
        </w:rPr>
        <w:t>7</w:t>
      </w:r>
      <w:r w:rsidRPr="00850D81">
        <w:rPr>
          <w:szCs w:val="24"/>
        </w:rPr>
        <w:t xml:space="preserve"> umowy. Okres rękojmi ulega odpowiednio przedłużeniu o czas napraw. </w:t>
      </w:r>
    </w:p>
    <w:p w14:paraId="44631779" w14:textId="4D4AE724" w:rsidR="00A9644D" w:rsidRPr="00850D81" w:rsidRDefault="00A9644D" w:rsidP="00850D81">
      <w:pPr>
        <w:numPr>
          <w:ilvl w:val="0"/>
          <w:numId w:val="60"/>
        </w:numPr>
        <w:spacing w:after="120"/>
        <w:ind w:left="425" w:hanging="425"/>
        <w:jc w:val="both"/>
        <w:rPr>
          <w:szCs w:val="24"/>
        </w:rPr>
      </w:pPr>
      <w:r w:rsidRPr="00850D81">
        <w:rPr>
          <w:szCs w:val="24"/>
        </w:rPr>
        <w:t xml:space="preserve">Stwierdzone w okresie rękojmi usterki lub wady Wykonawca usunie na własny koszt najpóźniej w terminie 14 dni, liczonych od dnia zgłoszenia tego faktu przez Zamawiającego, faxem lub e-mailem. Zgłoszenie powinno być następnie potwierdzone przez Zamawiającego listem poleconym na adres siedziby Wykonawcy. </w:t>
      </w:r>
    </w:p>
    <w:p w14:paraId="28884ABC" w14:textId="77777777" w:rsidR="00A9644D" w:rsidRPr="00850D81" w:rsidRDefault="00A9644D" w:rsidP="00850D81">
      <w:pPr>
        <w:numPr>
          <w:ilvl w:val="0"/>
          <w:numId w:val="60"/>
        </w:numPr>
        <w:spacing w:after="120"/>
        <w:ind w:left="425" w:hanging="425"/>
        <w:jc w:val="both"/>
        <w:rPr>
          <w:szCs w:val="24"/>
        </w:rPr>
      </w:pPr>
      <w:r w:rsidRPr="00850D81">
        <w:rPr>
          <w:szCs w:val="24"/>
        </w:rPr>
        <w:t xml:space="preserve">Jeżeli Wykonawca nie usunie wad w żądanym przez Zamawiającego terminie, Zamawiający po uprzednim zawiadomieniu Wykonawcy może zlecić wykonanie zastępcze usunięcia wad a jego koszty będą sfinansowane z wniesionego zabezpieczenia należytego wykonania umowy. </w:t>
      </w:r>
    </w:p>
    <w:p w14:paraId="0FA7D69B" w14:textId="77777777" w:rsidR="00A9644D" w:rsidRPr="00850D81" w:rsidRDefault="00A9644D" w:rsidP="00850D81">
      <w:pPr>
        <w:numPr>
          <w:ilvl w:val="0"/>
          <w:numId w:val="60"/>
        </w:numPr>
        <w:spacing w:after="120"/>
        <w:ind w:left="425" w:hanging="425"/>
        <w:jc w:val="both"/>
        <w:rPr>
          <w:szCs w:val="24"/>
        </w:rPr>
      </w:pPr>
      <w:r w:rsidRPr="00850D81">
        <w:rPr>
          <w:szCs w:val="24"/>
        </w:rPr>
        <w:t xml:space="preserve">Jeżeli koszt usunięcia wad przekroczy wartość wniesionego zabezpieczenia, Zamawiający wezwie Wykonawcę do pokrycia pełnych kosztów usunięcia wad, które jest zobowiązany zwrócić Zamawiającemu. </w:t>
      </w:r>
    </w:p>
    <w:p w14:paraId="34E0B6A6" w14:textId="77777777" w:rsidR="00A9644D" w:rsidRPr="00850D81" w:rsidRDefault="00A9644D" w:rsidP="00850D81">
      <w:pPr>
        <w:numPr>
          <w:ilvl w:val="0"/>
          <w:numId w:val="60"/>
        </w:numPr>
        <w:spacing w:after="120"/>
        <w:ind w:left="425" w:hanging="425"/>
        <w:jc w:val="both"/>
        <w:rPr>
          <w:szCs w:val="24"/>
        </w:rPr>
      </w:pPr>
      <w:r w:rsidRPr="00850D81">
        <w:rPr>
          <w:szCs w:val="24"/>
        </w:rPr>
        <w:t xml:space="preserve">Zamawiający jest zobowiązany do dokonania odbioru robót naprawczych w ciągu 7 dni od powiadomienia go przez Wykonawcę o usunięciu wad. </w:t>
      </w:r>
    </w:p>
    <w:p w14:paraId="2BCBDCF1" w14:textId="77777777" w:rsidR="00A9644D" w:rsidRPr="00850D81" w:rsidRDefault="00A9644D" w:rsidP="00850D81">
      <w:pPr>
        <w:numPr>
          <w:ilvl w:val="0"/>
          <w:numId w:val="60"/>
        </w:numPr>
        <w:spacing w:after="120"/>
        <w:ind w:left="425" w:hanging="425"/>
        <w:jc w:val="both"/>
        <w:rPr>
          <w:szCs w:val="24"/>
        </w:rPr>
      </w:pPr>
      <w:r w:rsidRPr="00850D81">
        <w:rPr>
          <w:szCs w:val="24"/>
        </w:rPr>
        <w:t xml:space="preserve">W okresie rękojmi za wady Wykonawca zobowiązany jest do pisemnego zawiadomienia Zamawiającego o zaistnieniu jednej z następujących okoliczności w terminie 7 dni od jej zaistnienia: </w:t>
      </w:r>
    </w:p>
    <w:p w14:paraId="46E7CCD6" w14:textId="77777777" w:rsidR="00A9644D" w:rsidRPr="00850D81" w:rsidRDefault="00A9644D" w:rsidP="00850D81">
      <w:pPr>
        <w:numPr>
          <w:ilvl w:val="1"/>
          <w:numId w:val="17"/>
        </w:numPr>
        <w:spacing w:after="120"/>
        <w:ind w:left="851" w:right="-1" w:hanging="360"/>
        <w:rPr>
          <w:szCs w:val="24"/>
        </w:rPr>
      </w:pPr>
      <w:r w:rsidRPr="00850D81">
        <w:rPr>
          <w:szCs w:val="24"/>
        </w:rPr>
        <w:t xml:space="preserve">zmianie siedziby lub nazwy firmy Wykonawcy, </w:t>
      </w:r>
    </w:p>
    <w:p w14:paraId="45AA0BED" w14:textId="77777777" w:rsidR="00A9644D" w:rsidRPr="00850D81" w:rsidRDefault="00A9644D" w:rsidP="00850D81">
      <w:pPr>
        <w:numPr>
          <w:ilvl w:val="1"/>
          <w:numId w:val="17"/>
        </w:numPr>
        <w:spacing w:after="120"/>
        <w:ind w:left="851" w:right="-1" w:hanging="360"/>
        <w:rPr>
          <w:szCs w:val="24"/>
        </w:rPr>
      </w:pPr>
      <w:r w:rsidRPr="00850D81">
        <w:rPr>
          <w:szCs w:val="24"/>
        </w:rPr>
        <w:t xml:space="preserve">zmianie osób reprezentujących Wykonawcę, </w:t>
      </w:r>
    </w:p>
    <w:p w14:paraId="2798694D" w14:textId="77777777" w:rsidR="00A9644D" w:rsidRPr="00850D81" w:rsidRDefault="00A9644D" w:rsidP="00850D81">
      <w:pPr>
        <w:numPr>
          <w:ilvl w:val="1"/>
          <w:numId w:val="17"/>
        </w:numPr>
        <w:spacing w:after="120"/>
        <w:ind w:left="851" w:right="-1" w:hanging="360"/>
        <w:rPr>
          <w:szCs w:val="24"/>
        </w:rPr>
      </w:pPr>
      <w:r w:rsidRPr="00850D81">
        <w:rPr>
          <w:szCs w:val="24"/>
        </w:rPr>
        <w:t xml:space="preserve">ogłoszeniu upadłości Wykonawcy, </w:t>
      </w:r>
    </w:p>
    <w:p w14:paraId="1D0C7F86" w14:textId="77777777" w:rsidR="00A9644D" w:rsidRPr="00850D81" w:rsidRDefault="00A9644D" w:rsidP="00850D81">
      <w:pPr>
        <w:numPr>
          <w:ilvl w:val="1"/>
          <w:numId w:val="17"/>
        </w:numPr>
        <w:spacing w:after="120"/>
        <w:ind w:left="851" w:right="-1" w:hanging="360"/>
        <w:rPr>
          <w:szCs w:val="24"/>
        </w:rPr>
      </w:pPr>
      <w:r w:rsidRPr="00850D81">
        <w:rPr>
          <w:szCs w:val="24"/>
        </w:rPr>
        <w:t xml:space="preserve">likwidacji firmy Wykonawcy. </w:t>
      </w:r>
    </w:p>
    <w:p w14:paraId="0384F546" w14:textId="77777777" w:rsidR="00A9644D" w:rsidRPr="004416A4" w:rsidRDefault="00A9644D" w:rsidP="00A9644D">
      <w:pPr>
        <w:spacing w:after="4" w:line="259" w:lineRule="auto"/>
        <w:ind w:right="-1"/>
        <w:jc w:val="center"/>
        <w:rPr>
          <w:b/>
          <w:szCs w:val="24"/>
        </w:rPr>
      </w:pPr>
      <w:r w:rsidRPr="004416A4">
        <w:rPr>
          <w:b/>
          <w:szCs w:val="24"/>
        </w:rPr>
        <w:t>§1</w:t>
      </w:r>
      <w:r w:rsidR="006B1A05" w:rsidRPr="004416A4">
        <w:rPr>
          <w:b/>
          <w:szCs w:val="24"/>
        </w:rPr>
        <w:t>7</w:t>
      </w:r>
      <w:r w:rsidRPr="004416A4">
        <w:rPr>
          <w:b/>
          <w:szCs w:val="24"/>
        </w:rPr>
        <w:t xml:space="preserve"> </w:t>
      </w:r>
    </w:p>
    <w:p w14:paraId="1EC23DBF" w14:textId="77777777" w:rsidR="00A9644D" w:rsidRPr="004416A4" w:rsidRDefault="00A9644D" w:rsidP="004416A4">
      <w:pPr>
        <w:spacing w:after="120"/>
        <w:jc w:val="center"/>
        <w:rPr>
          <w:b/>
          <w:szCs w:val="24"/>
        </w:rPr>
      </w:pPr>
      <w:r w:rsidRPr="004416A4">
        <w:rPr>
          <w:b/>
          <w:szCs w:val="24"/>
        </w:rPr>
        <w:t xml:space="preserve">GWARANCJA </w:t>
      </w:r>
    </w:p>
    <w:p w14:paraId="1CC78E86" w14:textId="7FE132DD" w:rsidR="00A9644D" w:rsidRPr="004416A4" w:rsidRDefault="00A9644D" w:rsidP="004416A4">
      <w:pPr>
        <w:numPr>
          <w:ilvl w:val="0"/>
          <w:numId w:val="18"/>
        </w:numPr>
        <w:spacing w:after="120"/>
        <w:ind w:left="426" w:hanging="426"/>
        <w:jc w:val="both"/>
        <w:rPr>
          <w:szCs w:val="24"/>
        </w:rPr>
      </w:pPr>
      <w:r w:rsidRPr="004416A4">
        <w:rPr>
          <w:szCs w:val="24"/>
        </w:rPr>
        <w:t>Wykonawca udziela gwarancji na okres</w:t>
      </w:r>
      <w:r w:rsidR="00307196">
        <w:rPr>
          <w:szCs w:val="24"/>
        </w:rPr>
        <w:t xml:space="preserve"> ……….</w:t>
      </w:r>
      <w:r w:rsidRPr="004416A4">
        <w:rPr>
          <w:b/>
          <w:szCs w:val="24"/>
        </w:rPr>
        <w:t xml:space="preserve"> </w:t>
      </w:r>
      <w:r w:rsidRPr="004416A4">
        <w:rPr>
          <w:szCs w:val="24"/>
        </w:rPr>
        <w:t xml:space="preserve">miesięcy liczony od dnia podpisania bez zastrzeżeń protokołu odbioru końcowego robót, a w przypadku stwierdzenia usterek, od dnia podpisania protokołu odbioru końcowego robót zawierającego potwierdzenie usunięcia usterek i gwarantuje jakościowo dobre wykonanie robót, ręcząc, że nie posiadają one wad, które pomniejszą wartość robót lub czynią nieprzydatnym do użytkowania zgodnie z jego przeznaczeniem. </w:t>
      </w:r>
    </w:p>
    <w:p w14:paraId="2EB35EC2" w14:textId="77777777" w:rsidR="00A9644D" w:rsidRPr="004416A4" w:rsidRDefault="00A9644D" w:rsidP="004416A4">
      <w:pPr>
        <w:numPr>
          <w:ilvl w:val="0"/>
          <w:numId w:val="18"/>
        </w:numPr>
        <w:spacing w:after="120"/>
        <w:ind w:left="426" w:hanging="426"/>
        <w:jc w:val="both"/>
        <w:rPr>
          <w:szCs w:val="24"/>
        </w:rPr>
      </w:pPr>
      <w:r w:rsidRPr="004416A4">
        <w:rPr>
          <w:szCs w:val="24"/>
        </w:rPr>
        <w:lastRenderedPageBreak/>
        <w:t xml:space="preserve">Wykonawca przyjmuje odpowiedzialność za wszelkie naruszenia praw i szkody wyrządzone Zamawiającemu, a także osobom trzecim poprzez wadliwe wykonywanie przedmiotu umowy lub jej części. </w:t>
      </w:r>
    </w:p>
    <w:p w14:paraId="3246F52B" w14:textId="77777777" w:rsidR="00A9644D" w:rsidRPr="004416A4" w:rsidRDefault="00A9644D" w:rsidP="004416A4">
      <w:pPr>
        <w:numPr>
          <w:ilvl w:val="0"/>
          <w:numId w:val="18"/>
        </w:numPr>
        <w:spacing w:after="120"/>
        <w:ind w:left="426" w:hanging="426"/>
        <w:jc w:val="both"/>
        <w:rPr>
          <w:szCs w:val="24"/>
        </w:rPr>
      </w:pPr>
      <w:r w:rsidRPr="004416A4">
        <w:rPr>
          <w:szCs w:val="24"/>
        </w:rPr>
        <w:t xml:space="preserve">Wykonawca jest odpowiedzialny względem Zamawiającego, jeżeli wykonany przedmiot umowy ma wady zmniejszające jego wartość lub użyteczność ze względu na cel określony w umowie lub wynikający z przeznaczenia rzeczy, albo jeżeli wykonany przedmiot umowy nie ma właściwości, które zgodnie z dokumentacją robót posiadać powinien lub został wydany w stanie niezupełnym. </w:t>
      </w:r>
    </w:p>
    <w:p w14:paraId="67385167" w14:textId="77777777" w:rsidR="00A9644D" w:rsidRPr="004416A4" w:rsidRDefault="00A9644D" w:rsidP="004416A4">
      <w:pPr>
        <w:numPr>
          <w:ilvl w:val="0"/>
          <w:numId w:val="18"/>
        </w:numPr>
        <w:spacing w:after="120"/>
        <w:ind w:left="426" w:hanging="426"/>
        <w:jc w:val="both"/>
        <w:rPr>
          <w:szCs w:val="24"/>
        </w:rPr>
      </w:pPr>
      <w:r w:rsidRPr="004416A4">
        <w:rPr>
          <w:szCs w:val="24"/>
        </w:rPr>
        <w:t xml:space="preserve">W okresie gwarancji Wykonawca ma obowiązek bezpłatnego usunięcia wszelkich wad ujawnionych w robotach Wykonawcy, w terminie nie dłuższym niż 14 dni liczonych od dnia zgłoszenia tego faktu przez Zamawiającego faxem lub e-mailem. Zgłoszenie powinno być następnie potwierdzone przez Zamawiającego listem poleconym na adres siedziby Wykonawcy. </w:t>
      </w:r>
    </w:p>
    <w:p w14:paraId="7697D400" w14:textId="77777777" w:rsidR="00A9644D" w:rsidRPr="004416A4" w:rsidRDefault="00A9644D" w:rsidP="004416A4">
      <w:pPr>
        <w:numPr>
          <w:ilvl w:val="0"/>
          <w:numId w:val="18"/>
        </w:numPr>
        <w:spacing w:after="120"/>
        <w:ind w:left="426" w:hanging="426"/>
        <w:jc w:val="both"/>
        <w:rPr>
          <w:szCs w:val="24"/>
        </w:rPr>
      </w:pPr>
      <w:r w:rsidRPr="004416A4">
        <w:rPr>
          <w:szCs w:val="24"/>
        </w:rPr>
        <w:t xml:space="preserve">W przypadku niewywiązania się Wykonawcy z obowiązku, o którym mowa w ust. 4 Zamawiający może zlecić wykonanie zastępcze, a koszty będą sfinansowane z kwoty zabezpieczenia należytego wykonania umowy. </w:t>
      </w:r>
    </w:p>
    <w:p w14:paraId="39AD004F" w14:textId="33319161" w:rsidR="00A9644D" w:rsidRPr="004416A4" w:rsidRDefault="00A9644D" w:rsidP="004416A4">
      <w:pPr>
        <w:numPr>
          <w:ilvl w:val="0"/>
          <w:numId w:val="18"/>
        </w:numPr>
        <w:spacing w:after="120"/>
        <w:ind w:left="426" w:hanging="426"/>
        <w:jc w:val="both"/>
        <w:rPr>
          <w:szCs w:val="24"/>
        </w:rPr>
      </w:pPr>
      <w:r w:rsidRPr="004416A4">
        <w:rPr>
          <w:szCs w:val="24"/>
        </w:rPr>
        <w:t>W przypadku nieterminowego wywiązania się Wykonawcy z obowiązku, o którym mowa w ust. 4, Zamawiający będzie uprawniony do naliczenia kary umownej z tytułu nieusunięcia wad w terminie, zgodnie z § 1</w:t>
      </w:r>
      <w:r w:rsidR="00AE7B38">
        <w:rPr>
          <w:szCs w:val="24"/>
        </w:rPr>
        <w:t>5</w:t>
      </w:r>
      <w:r w:rsidRPr="004416A4">
        <w:rPr>
          <w:szCs w:val="24"/>
        </w:rPr>
        <w:t xml:space="preserve"> ust. 1 pkt 1 lit. d) umowy. </w:t>
      </w:r>
    </w:p>
    <w:p w14:paraId="3CF1975D" w14:textId="77777777" w:rsidR="00A9644D" w:rsidRPr="004416A4" w:rsidRDefault="00A9644D" w:rsidP="004416A4">
      <w:pPr>
        <w:numPr>
          <w:ilvl w:val="0"/>
          <w:numId w:val="18"/>
        </w:numPr>
        <w:spacing w:after="120"/>
        <w:ind w:left="426" w:hanging="426"/>
        <w:jc w:val="both"/>
        <w:rPr>
          <w:szCs w:val="24"/>
        </w:rPr>
      </w:pPr>
      <w:r w:rsidRPr="004416A4">
        <w:rPr>
          <w:szCs w:val="24"/>
        </w:rPr>
        <w:t xml:space="preserve">Zamawiający ma prawo bez zgody Wykonawcy przeznaczyć zabezpieczenie należytego wykonania umowy na pokrycie ewentualnych roszczeń z tytułu nieusunięcia lub nienależytego usunięcia wad w okresie gwarancji. </w:t>
      </w:r>
    </w:p>
    <w:p w14:paraId="1B489B43" w14:textId="77777777" w:rsidR="00A9644D" w:rsidRPr="004416A4" w:rsidRDefault="00A9644D" w:rsidP="004416A4">
      <w:pPr>
        <w:numPr>
          <w:ilvl w:val="0"/>
          <w:numId w:val="18"/>
        </w:numPr>
        <w:spacing w:after="120"/>
        <w:ind w:left="426" w:hanging="426"/>
        <w:jc w:val="both"/>
        <w:rPr>
          <w:szCs w:val="24"/>
        </w:rPr>
      </w:pPr>
      <w:r w:rsidRPr="004416A4">
        <w:rPr>
          <w:szCs w:val="24"/>
        </w:rPr>
        <w:t xml:space="preserve">Okres gwarancji ulega każdorazowo przedłużeniu o czas wystąpienia wady, czyli o czas liczony od dnia zgłoszenia wady przez Zamawiającego do dnia usunięcia wady. </w:t>
      </w:r>
    </w:p>
    <w:p w14:paraId="4B790FF6" w14:textId="77777777" w:rsidR="00A9644D" w:rsidRPr="004416A4" w:rsidRDefault="00A9644D" w:rsidP="004416A4">
      <w:pPr>
        <w:numPr>
          <w:ilvl w:val="0"/>
          <w:numId w:val="18"/>
        </w:numPr>
        <w:spacing w:after="120"/>
        <w:ind w:left="426" w:hanging="426"/>
        <w:jc w:val="both"/>
        <w:rPr>
          <w:szCs w:val="24"/>
        </w:rPr>
      </w:pPr>
      <w:r w:rsidRPr="004416A4">
        <w:rPr>
          <w:szCs w:val="24"/>
        </w:rPr>
        <w:t xml:space="preserve">Zamawiający może dochodzić roszczeń wynikających z gwarancji także po upływie okresu gwarancji, jeżeli dokonał zgłoszenia wady przed jego upływem. </w:t>
      </w:r>
    </w:p>
    <w:p w14:paraId="7E663A2A" w14:textId="77777777" w:rsidR="00A9644D" w:rsidRPr="004416A4" w:rsidRDefault="00A9644D" w:rsidP="004416A4">
      <w:pPr>
        <w:numPr>
          <w:ilvl w:val="0"/>
          <w:numId w:val="18"/>
        </w:numPr>
        <w:spacing w:after="120"/>
        <w:ind w:left="426" w:hanging="426"/>
        <w:jc w:val="both"/>
        <w:rPr>
          <w:szCs w:val="24"/>
        </w:rPr>
      </w:pPr>
      <w:r w:rsidRPr="004416A4">
        <w:rPr>
          <w:szCs w:val="24"/>
        </w:rPr>
        <w:t xml:space="preserve">W razie stwierdzenia w toku czynności lub w okresie gwarancji wad nienadających się do usunięcia, Zamawiający może: </w:t>
      </w:r>
    </w:p>
    <w:p w14:paraId="32D24961" w14:textId="77777777" w:rsidR="00A9644D" w:rsidRPr="004416A4" w:rsidRDefault="00A9644D" w:rsidP="004416A4">
      <w:pPr>
        <w:numPr>
          <w:ilvl w:val="1"/>
          <w:numId w:val="18"/>
        </w:numPr>
        <w:spacing w:after="120"/>
        <w:ind w:left="709" w:hanging="283"/>
        <w:jc w:val="both"/>
        <w:rPr>
          <w:szCs w:val="24"/>
        </w:rPr>
      </w:pPr>
      <w:r w:rsidRPr="004416A4">
        <w:rPr>
          <w:szCs w:val="24"/>
        </w:rPr>
        <w:t xml:space="preserve">jeżeli wady umożliwiają użytkowanie przedmiotu umowy zgodnie z jego przeznaczeniem, obniżyć wynagrodzenie Wykonawcy odpowiednio do utraconej wartości użytkowej, estetycznej, technicznej, </w:t>
      </w:r>
    </w:p>
    <w:p w14:paraId="4855EC46" w14:textId="77777777" w:rsidR="00A9644D" w:rsidRPr="004416A4" w:rsidRDefault="00A9644D" w:rsidP="004416A4">
      <w:pPr>
        <w:numPr>
          <w:ilvl w:val="1"/>
          <w:numId w:val="18"/>
        </w:numPr>
        <w:spacing w:after="120"/>
        <w:ind w:left="709" w:hanging="283"/>
        <w:jc w:val="both"/>
        <w:rPr>
          <w:szCs w:val="24"/>
        </w:rPr>
      </w:pPr>
      <w:r w:rsidRPr="004416A4">
        <w:rPr>
          <w:szCs w:val="24"/>
        </w:rPr>
        <w:t xml:space="preserve">jeżeli wady uniemożliwiają użytkowanie przedmiotu umowy zgodnie z jego przeznaczeniem odstąpić od umowy z winy Wykonawcy zawiadamiając o tym właściwe organy nadzoru i inspekcji. </w:t>
      </w:r>
    </w:p>
    <w:p w14:paraId="235611B3" w14:textId="77777777" w:rsidR="00A9644D" w:rsidRPr="004416A4" w:rsidRDefault="00A9644D" w:rsidP="004416A4">
      <w:pPr>
        <w:numPr>
          <w:ilvl w:val="0"/>
          <w:numId w:val="18"/>
        </w:numPr>
        <w:spacing w:after="120"/>
        <w:ind w:hanging="439"/>
        <w:jc w:val="both"/>
        <w:rPr>
          <w:szCs w:val="24"/>
        </w:rPr>
      </w:pPr>
      <w:r w:rsidRPr="004416A4">
        <w:rPr>
          <w:szCs w:val="24"/>
        </w:rPr>
        <w:t xml:space="preserve">Zamawiający może wykonywać uprawnienia z tytułu gwarancji niezależnie od uprawnień z tytułu rękojmi za wady fizyczne przedmiotu umowy. </w:t>
      </w:r>
    </w:p>
    <w:p w14:paraId="37F1B274" w14:textId="77777777" w:rsidR="00A9644D" w:rsidRPr="004416A4" w:rsidRDefault="00A9644D" w:rsidP="004416A4">
      <w:pPr>
        <w:numPr>
          <w:ilvl w:val="0"/>
          <w:numId w:val="18"/>
        </w:numPr>
        <w:spacing w:after="120"/>
        <w:ind w:hanging="439"/>
        <w:jc w:val="both"/>
        <w:rPr>
          <w:szCs w:val="24"/>
        </w:rPr>
      </w:pPr>
      <w:r w:rsidRPr="004416A4">
        <w:rPr>
          <w:szCs w:val="24"/>
        </w:rPr>
        <w:t xml:space="preserve">Bieg terminu, po upływie, którego wygasają uprawnienia z tytułu gwarancji rozpoczyna się w stosunku do Wykonawcy w dniu zakończenia przez Zamawiającego czynności odbioru końcowego robót. </w:t>
      </w:r>
    </w:p>
    <w:p w14:paraId="4E57EF58" w14:textId="77777777" w:rsidR="00A9644D" w:rsidRPr="00BF0E8C" w:rsidRDefault="00A9644D" w:rsidP="00BF0E8C">
      <w:pPr>
        <w:jc w:val="center"/>
        <w:rPr>
          <w:b/>
          <w:szCs w:val="24"/>
        </w:rPr>
      </w:pPr>
      <w:r w:rsidRPr="00BF0E8C">
        <w:rPr>
          <w:b/>
          <w:szCs w:val="24"/>
        </w:rPr>
        <w:t>§</w:t>
      </w:r>
      <w:r w:rsidR="006B1A05" w:rsidRPr="00BF0E8C">
        <w:rPr>
          <w:b/>
          <w:szCs w:val="24"/>
        </w:rPr>
        <w:t>18</w:t>
      </w:r>
    </w:p>
    <w:p w14:paraId="1E85EFB1" w14:textId="77777777" w:rsidR="00A9644D" w:rsidRPr="00BF0E8C" w:rsidRDefault="00A9644D" w:rsidP="00BF0E8C">
      <w:pPr>
        <w:spacing w:after="120"/>
        <w:jc w:val="center"/>
        <w:rPr>
          <w:b/>
          <w:szCs w:val="24"/>
        </w:rPr>
      </w:pPr>
      <w:r w:rsidRPr="00BF0E8C">
        <w:rPr>
          <w:b/>
          <w:szCs w:val="24"/>
        </w:rPr>
        <w:t xml:space="preserve">KONTAKT I NADZÓR NAD REALIZACJĄ UMOWY </w:t>
      </w:r>
    </w:p>
    <w:p w14:paraId="13492249" w14:textId="77777777" w:rsidR="00A9644D" w:rsidRPr="00BF0E8C" w:rsidRDefault="00A9644D" w:rsidP="00BF0E8C">
      <w:pPr>
        <w:numPr>
          <w:ilvl w:val="0"/>
          <w:numId w:val="46"/>
        </w:numPr>
        <w:spacing w:after="120"/>
        <w:ind w:left="426" w:hanging="426"/>
        <w:jc w:val="both"/>
        <w:rPr>
          <w:szCs w:val="24"/>
        </w:rPr>
      </w:pPr>
      <w:r w:rsidRPr="00BF0E8C">
        <w:rPr>
          <w:szCs w:val="24"/>
        </w:rPr>
        <w:t xml:space="preserve">Przedstawicielem Zamawiającego upoważnionym do kontaktów z Wykonawcą w zakresie realizacji przedmiotu zamówienia jest: ……………………………………………………. </w:t>
      </w:r>
    </w:p>
    <w:p w14:paraId="77B4FAD8" w14:textId="77777777" w:rsidR="00A9644D" w:rsidRPr="00BF0E8C" w:rsidRDefault="00A9644D" w:rsidP="00665C8E">
      <w:pPr>
        <w:numPr>
          <w:ilvl w:val="0"/>
          <w:numId w:val="46"/>
        </w:numPr>
        <w:spacing w:after="120"/>
        <w:ind w:left="426" w:hanging="426"/>
        <w:jc w:val="both"/>
        <w:rPr>
          <w:szCs w:val="24"/>
        </w:rPr>
      </w:pPr>
      <w:r w:rsidRPr="00BF0E8C">
        <w:rPr>
          <w:szCs w:val="24"/>
        </w:rPr>
        <w:lastRenderedPageBreak/>
        <w:t xml:space="preserve">Przedstawicielem Wykonawcy upoważnionym do kontaktów z Zamawiającym w zakresie realizacji przedmiotu zamówienia jest: ……………………………………………………… </w:t>
      </w:r>
    </w:p>
    <w:p w14:paraId="750836BD" w14:textId="77777777" w:rsidR="00A9644D" w:rsidRPr="00BF0E8C" w:rsidRDefault="00A9644D" w:rsidP="00BF0E8C">
      <w:pPr>
        <w:jc w:val="center"/>
        <w:rPr>
          <w:b/>
          <w:szCs w:val="24"/>
        </w:rPr>
      </w:pPr>
      <w:bookmarkStart w:id="2" w:name="_Hlk170930782"/>
      <w:r w:rsidRPr="00BF0E8C">
        <w:rPr>
          <w:b/>
          <w:szCs w:val="24"/>
        </w:rPr>
        <w:t>§</w:t>
      </w:r>
      <w:r w:rsidR="006B1A05" w:rsidRPr="00BF0E8C">
        <w:rPr>
          <w:b/>
          <w:szCs w:val="24"/>
        </w:rPr>
        <w:t>19</w:t>
      </w:r>
    </w:p>
    <w:p w14:paraId="5728DDAE" w14:textId="77777777" w:rsidR="00A9644D" w:rsidRPr="00BF0E8C" w:rsidRDefault="00A9644D" w:rsidP="00BF0E8C">
      <w:pPr>
        <w:spacing w:after="120"/>
        <w:jc w:val="center"/>
        <w:rPr>
          <w:b/>
          <w:szCs w:val="24"/>
        </w:rPr>
      </w:pPr>
      <w:r w:rsidRPr="00BF0E8C">
        <w:rPr>
          <w:b/>
          <w:szCs w:val="24"/>
        </w:rPr>
        <w:t>RODO</w:t>
      </w:r>
    </w:p>
    <w:p w14:paraId="55CD4123" w14:textId="77777777" w:rsidR="000A4F12" w:rsidRPr="007B55CE" w:rsidRDefault="000A4F12" w:rsidP="007B55CE">
      <w:pPr>
        <w:spacing w:after="120"/>
        <w:ind w:right="-1"/>
        <w:rPr>
          <w:szCs w:val="24"/>
        </w:rPr>
      </w:pPr>
      <w:r w:rsidRPr="00E25A6F">
        <w:rPr>
          <w:szCs w:val="24"/>
        </w:rPr>
        <w:t xml:space="preserve">Zgodnie z art. 13 ust. 1 i ust. 2 Rozporządzenia Parlamentu Europejskiego i Rady (UE) 2016/679 z dnia </w:t>
      </w:r>
      <w:r w:rsidRPr="007B55CE">
        <w:rPr>
          <w:szCs w:val="24"/>
        </w:rPr>
        <w:t xml:space="preserve">27 kwietnia 2016 r. w sprawie ochrony osób fizycznych w związku z przetwarzaniem danych osobowych i w sprawie swobodnego przepływu takich danych oraz uchylenia dyrektywy 95/46/WE (ogólne rozporządzenie o ochronie danych): </w:t>
      </w:r>
    </w:p>
    <w:p w14:paraId="3E48CF41" w14:textId="77777777" w:rsidR="000A4F12" w:rsidRPr="007B55CE" w:rsidRDefault="000A4F12" w:rsidP="007B55CE">
      <w:pPr>
        <w:numPr>
          <w:ilvl w:val="0"/>
          <w:numId w:val="58"/>
        </w:numPr>
        <w:spacing w:after="120"/>
        <w:jc w:val="both"/>
        <w:rPr>
          <w:szCs w:val="24"/>
        </w:rPr>
      </w:pPr>
      <w:r w:rsidRPr="007B55CE">
        <w:rPr>
          <w:szCs w:val="24"/>
        </w:rPr>
        <w:t>administratorem Pani/Pana danych osobowych jest Gmina Czeremcha, ul. Duboisa 14, 17-240 Czeremcha</w:t>
      </w:r>
      <w:r w:rsidRPr="007B55CE">
        <w:t>, tel</w:t>
      </w:r>
      <w:r w:rsidRPr="007B55CE">
        <w:rPr>
          <w:szCs w:val="24"/>
        </w:rPr>
        <w:t>. 85 685 04 00</w:t>
      </w:r>
      <w:r w:rsidRPr="007B55CE">
        <w:t xml:space="preserve">, </w:t>
      </w:r>
      <w:r w:rsidRPr="007B55CE">
        <w:rPr>
          <w:szCs w:val="24"/>
        </w:rPr>
        <w:t xml:space="preserve">e-mail: </w:t>
      </w:r>
      <w:hyperlink r:id="rId9" w:history="1">
        <w:r w:rsidRPr="007B55CE">
          <w:rPr>
            <w:color w:val="0000FF"/>
            <w:u w:val="single"/>
          </w:rPr>
          <w:t>gmina@czeremcha.pl</w:t>
        </w:r>
      </w:hyperlink>
      <w:r w:rsidRPr="007B55CE">
        <w:rPr>
          <w:szCs w:val="24"/>
        </w:rPr>
        <w:t>;</w:t>
      </w:r>
    </w:p>
    <w:p w14:paraId="0A43CDE7" w14:textId="77777777" w:rsidR="000A4F12" w:rsidRPr="007B55CE" w:rsidRDefault="000A4F12" w:rsidP="007B55CE">
      <w:pPr>
        <w:numPr>
          <w:ilvl w:val="0"/>
          <w:numId w:val="58"/>
        </w:numPr>
        <w:spacing w:after="120"/>
        <w:jc w:val="both"/>
        <w:rPr>
          <w:szCs w:val="24"/>
        </w:rPr>
      </w:pPr>
      <w:r w:rsidRPr="007B55CE">
        <w:rPr>
          <w:szCs w:val="24"/>
        </w:rPr>
        <w:t xml:space="preserve">inspektorem ochrony danych osobowych jest Pani Anna Maleszewska-Predko, e-mail: </w:t>
      </w:r>
      <w:hyperlink r:id="rId10" w:history="1">
        <w:r w:rsidRPr="007B55CE">
          <w:rPr>
            <w:color w:val="0000FF"/>
            <w:szCs w:val="24"/>
            <w:u w:val="single"/>
          </w:rPr>
          <w:t>iodoug@czeremcha.pl</w:t>
        </w:r>
      </w:hyperlink>
      <w:r w:rsidRPr="007B55CE">
        <w:rPr>
          <w:szCs w:val="24"/>
        </w:rPr>
        <w:t>;</w:t>
      </w:r>
    </w:p>
    <w:p w14:paraId="663ECFDD" w14:textId="7561528A" w:rsidR="000A4F12" w:rsidRPr="007B55CE" w:rsidRDefault="000A4F12" w:rsidP="007B55CE">
      <w:pPr>
        <w:numPr>
          <w:ilvl w:val="0"/>
          <w:numId w:val="58"/>
        </w:numPr>
        <w:spacing w:after="120"/>
        <w:jc w:val="both"/>
        <w:rPr>
          <w:b/>
          <w:bCs/>
          <w:szCs w:val="24"/>
        </w:rPr>
      </w:pPr>
      <w:r w:rsidRPr="007B55CE">
        <w:rPr>
          <w:szCs w:val="24"/>
        </w:rPr>
        <w:t>Pani/Pana dane osobowe przetwarzane będą na podstawie art. 6 ust. 1 lit. c</w:t>
      </w:r>
      <w:r w:rsidRPr="007B55CE">
        <w:rPr>
          <w:i/>
          <w:szCs w:val="24"/>
        </w:rPr>
        <w:t xml:space="preserve"> </w:t>
      </w:r>
      <w:r w:rsidRPr="007B55CE">
        <w:rPr>
          <w:szCs w:val="24"/>
        </w:rPr>
        <w:t xml:space="preserve">rozporządzenia RODO w celu związanym z postępowaniem o udzielenie zamówienia publicznego na </w:t>
      </w:r>
      <w:r w:rsidRPr="007B55CE">
        <w:rPr>
          <w:bCs/>
          <w:szCs w:val="24"/>
        </w:rPr>
        <w:t xml:space="preserve">wykonanie przedsięwzięcia inwestycyjnego pn.: </w:t>
      </w:r>
      <w:r w:rsidR="00873EB8" w:rsidRPr="007B55CE">
        <w:rPr>
          <w:bCs/>
          <w:szCs w:val="24"/>
        </w:rPr>
        <w:t>,,</w:t>
      </w:r>
      <w:r w:rsidR="00873EB8" w:rsidRPr="007B55CE">
        <w:rPr>
          <w:szCs w:val="24"/>
        </w:rPr>
        <w:t>Remont i przebudowa dróg gminnych na terenie Gminy Czeremcha zniszczonych w wyniku działań związanych z ochroną granicy państwa” – część I – Remont dróg gminnych,</w:t>
      </w:r>
      <w:r w:rsidR="00873EB8" w:rsidRPr="007B55CE">
        <w:rPr>
          <w:b/>
          <w:bCs/>
          <w:szCs w:val="24"/>
        </w:rPr>
        <w:t xml:space="preserve"> </w:t>
      </w:r>
      <w:r w:rsidRPr="007B55CE">
        <w:rPr>
          <w:szCs w:val="24"/>
        </w:rPr>
        <w:t xml:space="preserve">znak sprawy: </w:t>
      </w:r>
      <w:r w:rsidRPr="007B55CE">
        <w:rPr>
          <w:bCs/>
          <w:iCs/>
          <w:szCs w:val="24"/>
        </w:rPr>
        <w:t>GGiOŚ.271.</w:t>
      </w:r>
      <w:r w:rsidR="00E25A6F" w:rsidRPr="007B55CE">
        <w:rPr>
          <w:bCs/>
          <w:iCs/>
          <w:szCs w:val="24"/>
        </w:rPr>
        <w:t>7</w:t>
      </w:r>
      <w:r w:rsidRPr="007B55CE">
        <w:rPr>
          <w:bCs/>
          <w:iCs/>
          <w:szCs w:val="24"/>
        </w:rPr>
        <w:t>.2024.ESP</w:t>
      </w:r>
      <w:r w:rsidRPr="007B55CE">
        <w:rPr>
          <w:szCs w:val="24"/>
        </w:rPr>
        <w:t>, prowadzonym w trybie podstawowym bez przeprowadzenia negocjacji na podstawie art. 275 pkt 1 ustawy Pzp;</w:t>
      </w:r>
    </w:p>
    <w:p w14:paraId="12B92CED" w14:textId="77777777" w:rsidR="000A4F12" w:rsidRPr="00B35D97" w:rsidRDefault="000A4F12" w:rsidP="007B55CE">
      <w:pPr>
        <w:numPr>
          <w:ilvl w:val="0"/>
          <w:numId w:val="58"/>
        </w:numPr>
        <w:spacing w:after="120"/>
        <w:jc w:val="both"/>
        <w:rPr>
          <w:szCs w:val="24"/>
        </w:rPr>
      </w:pPr>
      <w:r w:rsidRPr="00B35D97">
        <w:rPr>
          <w:szCs w:val="24"/>
        </w:rPr>
        <w:t>odbiorcami Pani/Pana danych osobowych będą osoby lub podmioty, którym udostępniona zostanie dokumentacja postępowania w oparciu o art. 74 ustawy Pzp;</w:t>
      </w:r>
    </w:p>
    <w:p w14:paraId="64FD3931" w14:textId="77777777" w:rsidR="000A4F12" w:rsidRPr="00B35D97" w:rsidRDefault="000A4F12" w:rsidP="007B55CE">
      <w:pPr>
        <w:numPr>
          <w:ilvl w:val="0"/>
          <w:numId w:val="58"/>
        </w:numPr>
        <w:spacing w:after="120"/>
        <w:jc w:val="both"/>
        <w:rPr>
          <w:szCs w:val="24"/>
        </w:rPr>
      </w:pPr>
      <w:r w:rsidRPr="00B35D97">
        <w:rPr>
          <w:szCs w:val="24"/>
        </w:rPr>
        <w:t>Pani/Pana dane osobowe będą przechowywane przez okres 4 lat od dnia zakończenia postępowania o udzielenie zamówienia publicznego, a jeżeli czas trwania umowy przekracza 4 lata, okres przechowywania obejmuje cały czas trwania umowy;</w:t>
      </w:r>
    </w:p>
    <w:p w14:paraId="6187F65F" w14:textId="77777777" w:rsidR="000A4F12" w:rsidRPr="00B35D97" w:rsidRDefault="000A4F12" w:rsidP="007B55CE">
      <w:pPr>
        <w:numPr>
          <w:ilvl w:val="0"/>
          <w:numId w:val="58"/>
        </w:numPr>
        <w:spacing w:after="120"/>
        <w:jc w:val="both"/>
        <w:rPr>
          <w:szCs w:val="24"/>
        </w:rPr>
      </w:pPr>
      <w:r w:rsidRPr="00B35D97">
        <w:rPr>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8039818" w14:textId="77777777" w:rsidR="000A4F12" w:rsidRPr="00B35D97" w:rsidRDefault="000A4F12" w:rsidP="007B55CE">
      <w:pPr>
        <w:numPr>
          <w:ilvl w:val="0"/>
          <w:numId w:val="58"/>
        </w:numPr>
        <w:spacing w:after="120"/>
        <w:jc w:val="both"/>
        <w:rPr>
          <w:szCs w:val="24"/>
        </w:rPr>
      </w:pPr>
      <w:r w:rsidRPr="00B35D97">
        <w:rPr>
          <w:szCs w:val="24"/>
        </w:rPr>
        <w:t>w odniesieniu do Pani/Pana danych osobowych decyzje nie będą podejmowane w sposób zautomatyzowany, stosowanie do art. 22 rozporządzenia RODO;</w:t>
      </w:r>
    </w:p>
    <w:p w14:paraId="7CEE94AD" w14:textId="77777777" w:rsidR="000A4F12" w:rsidRPr="00B35D97" w:rsidRDefault="000A4F12" w:rsidP="007B55CE">
      <w:pPr>
        <w:numPr>
          <w:ilvl w:val="0"/>
          <w:numId w:val="58"/>
        </w:numPr>
        <w:spacing w:after="120"/>
        <w:jc w:val="both"/>
        <w:rPr>
          <w:szCs w:val="24"/>
        </w:rPr>
      </w:pPr>
      <w:r w:rsidRPr="00B35D97">
        <w:rPr>
          <w:szCs w:val="24"/>
        </w:rPr>
        <w:t>posiada Pani/Pan:</w:t>
      </w:r>
    </w:p>
    <w:p w14:paraId="67CAA762" w14:textId="77777777" w:rsidR="000A4F12" w:rsidRPr="00B35D97" w:rsidRDefault="000A4F12" w:rsidP="007B55CE">
      <w:pPr>
        <w:numPr>
          <w:ilvl w:val="0"/>
          <w:numId w:val="56"/>
        </w:numPr>
        <w:spacing w:after="120"/>
        <w:ind w:left="993" w:hanging="284"/>
        <w:jc w:val="both"/>
        <w:rPr>
          <w:color w:val="00B0F0"/>
          <w:szCs w:val="24"/>
        </w:rPr>
      </w:pPr>
      <w:r w:rsidRPr="00B35D97">
        <w:rPr>
          <w:szCs w:val="24"/>
        </w:rPr>
        <w:t>na podstawie art. 15 rozporządzenia RODO prawo dostępu do danych osobowych Pani/Pana dotyczących;</w:t>
      </w:r>
    </w:p>
    <w:p w14:paraId="6484423A" w14:textId="77777777" w:rsidR="000A4F12" w:rsidRPr="00B35D97" w:rsidRDefault="000A4F12" w:rsidP="007B55CE">
      <w:pPr>
        <w:numPr>
          <w:ilvl w:val="0"/>
          <w:numId w:val="56"/>
        </w:numPr>
        <w:spacing w:after="120"/>
        <w:ind w:left="993" w:hanging="284"/>
        <w:jc w:val="both"/>
        <w:rPr>
          <w:szCs w:val="24"/>
        </w:rPr>
      </w:pPr>
      <w:r w:rsidRPr="00B35D97">
        <w:rPr>
          <w:szCs w:val="24"/>
        </w:rPr>
        <w:t>na podstawie art. 16 rozporządzenia RODO prawo do sprostowania Pani/Pana danych osobowych – skorzystanie z prawa do sprostowania nie może skutkować zmianą wyniku postępowania o udzielenie zamówienia publicznego ani zmianą postanowień umowy w zakresie niezgodnym z ustawą Pzp;</w:t>
      </w:r>
    </w:p>
    <w:p w14:paraId="40ED8CED" w14:textId="77777777" w:rsidR="000A4F12" w:rsidRPr="00B35D97" w:rsidRDefault="000A4F12" w:rsidP="007B55CE">
      <w:pPr>
        <w:numPr>
          <w:ilvl w:val="0"/>
          <w:numId w:val="56"/>
        </w:numPr>
        <w:spacing w:after="120"/>
        <w:ind w:left="993" w:hanging="284"/>
        <w:jc w:val="both"/>
        <w:rPr>
          <w:szCs w:val="24"/>
        </w:rPr>
      </w:pPr>
      <w:r w:rsidRPr="00B35D97">
        <w:rPr>
          <w:szCs w:val="24"/>
        </w:rPr>
        <w:t xml:space="preserve">na podstawie art. 18 rozporządzenia RODO prawo żądania od administratora ograniczenia przetwarzania danych osobowych z zastrzeżeniem przypadków, o których mowa w art. 18 ust. 2 rozporządzenia RODO – prawo do ograniczenia przetwarzania nie ogranicza przetwarzania danych osobowych do czasu zakończenia postępowania, o którym mowa w pkt 3; </w:t>
      </w:r>
    </w:p>
    <w:p w14:paraId="7444427A" w14:textId="77777777" w:rsidR="000A4F12" w:rsidRPr="0045006F" w:rsidRDefault="000A4F12" w:rsidP="007B55CE">
      <w:pPr>
        <w:numPr>
          <w:ilvl w:val="0"/>
          <w:numId w:val="56"/>
        </w:numPr>
        <w:spacing w:after="120"/>
        <w:ind w:left="993" w:hanging="284"/>
        <w:jc w:val="both"/>
        <w:rPr>
          <w:szCs w:val="24"/>
        </w:rPr>
      </w:pPr>
      <w:r w:rsidRPr="00B35D97">
        <w:rPr>
          <w:szCs w:val="24"/>
        </w:rPr>
        <w:lastRenderedPageBreak/>
        <w:t xml:space="preserve">prawo do wniesienia skargi do Prezesa Urzędu Ochrony Danych Osobowych, gdy uzna Pani/Pan, </w:t>
      </w:r>
      <w:r w:rsidRPr="0045006F">
        <w:rPr>
          <w:szCs w:val="24"/>
        </w:rPr>
        <w:t>że przetwarzanie danych osobowych Pani/Pana dotyczących narusza przepisy rozporządzenia RODO;</w:t>
      </w:r>
    </w:p>
    <w:p w14:paraId="79B72F1D" w14:textId="77777777" w:rsidR="000A4F12" w:rsidRPr="0045006F" w:rsidRDefault="000A4F12" w:rsidP="007B55CE">
      <w:pPr>
        <w:numPr>
          <w:ilvl w:val="0"/>
          <w:numId w:val="58"/>
        </w:numPr>
        <w:spacing w:after="120"/>
        <w:jc w:val="both"/>
        <w:rPr>
          <w:szCs w:val="24"/>
        </w:rPr>
      </w:pPr>
      <w:r w:rsidRPr="0045006F">
        <w:rPr>
          <w:szCs w:val="24"/>
        </w:rPr>
        <w:t>nie przysługuje Pani/Panu:</w:t>
      </w:r>
    </w:p>
    <w:p w14:paraId="039761DA" w14:textId="77777777" w:rsidR="000A4F12" w:rsidRPr="0045006F" w:rsidRDefault="000A4F12" w:rsidP="007B55CE">
      <w:pPr>
        <w:numPr>
          <w:ilvl w:val="0"/>
          <w:numId w:val="57"/>
        </w:numPr>
        <w:spacing w:after="120"/>
        <w:ind w:left="993" w:hanging="284"/>
        <w:jc w:val="both"/>
        <w:rPr>
          <w:i/>
          <w:szCs w:val="24"/>
        </w:rPr>
      </w:pPr>
      <w:r w:rsidRPr="0045006F">
        <w:rPr>
          <w:szCs w:val="24"/>
        </w:rPr>
        <w:t>w związku z art. 17 ust. 3 lit. b, d lub e rozporządzenia RODO prawo do usunięcia danych osobowych;</w:t>
      </w:r>
    </w:p>
    <w:p w14:paraId="6191947A" w14:textId="77777777" w:rsidR="000A4F12" w:rsidRPr="001860C6" w:rsidRDefault="000A4F12" w:rsidP="007B55CE">
      <w:pPr>
        <w:numPr>
          <w:ilvl w:val="0"/>
          <w:numId w:val="57"/>
        </w:numPr>
        <w:spacing w:after="120"/>
        <w:ind w:left="993" w:hanging="284"/>
        <w:jc w:val="both"/>
        <w:rPr>
          <w:i/>
          <w:szCs w:val="24"/>
        </w:rPr>
      </w:pPr>
      <w:r w:rsidRPr="00B35D97">
        <w:rPr>
          <w:szCs w:val="24"/>
        </w:rPr>
        <w:t>prawo do przenoszenia danych osobowych, o którym mowa w art. 20 rozporządzenia RODO;</w:t>
      </w:r>
    </w:p>
    <w:p w14:paraId="28F9F393" w14:textId="77777777" w:rsidR="00A9644D" w:rsidRPr="001860C6" w:rsidRDefault="000A4F12" w:rsidP="007B55CE">
      <w:pPr>
        <w:numPr>
          <w:ilvl w:val="0"/>
          <w:numId w:val="57"/>
        </w:numPr>
        <w:spacing w:after="120"/>
        <w:ind w:left="993" w:hanging="284"/>
        <w:jc w:val="both"/>
        <w:rPr>
          <w:i/>
          <w:szCs w:val="24"/>
        </w:rPr>
      </w:pPr>
      <w:r w:rsidRPr="001860C6">
        <w:rPr>
          <w:szCs w:val="24"/>
        </w:rPr>
        <w:t>na podstawie art. 21 rozporządzenia RODO prawo sprzeciwu, wobec przetwarzania danych osobowych, gdyż podstawą prawną przetwarzania Pani/Pana danych osobowych jest art. 6 ust. 1 lit. c rozporządzenia RODO.</w:t>
      </w:r>
      <w:r w:rsidR="00A9644D" w:rsidRPr="001860C6">
        <w:rPr>
          <w:szCs w:val="24"/>
        </w:rPr>
        <w:t xml:space="preserve"> </w:t>
      </w:r>
      <w:bookmarkEnd w:id="2"/>
    </w:p>
    <w:p w14:paraId="18020D6B" w14:textId="77777777" w:rsidR="00A9644D" w:rsidRPr="00DA2F52" w:rsidRDefault="006B1A05" w:rsidP="00665C8E">
      <w:pPr>
        <w:jc w:val="center"/>
        <w:rPr>
          <w:b/>
          <w:szCs w:val="24"/>
        </w:rPr>
      </w:pPr>
      <w:r>
        <w:rPr>
          <w:b/>
          <w:szCs w:val="24"/>
        </w:rPr>
        <w:t>§20</w:t>
      </w:r>
    </w:p>
    <w:p w14:paraId="21C9927F" w14:textId="77777777" w:rsidR="00A9644D" w:rsidRPr="00DA2F52" w:rsidRDefault="00A9644D" w:rsidP="00665C8E">
      <w:pPr>
        <w:spacing w:after="120"/>
        <w:jc w:val="center"/>
        <w:rPr>
          <w:b/>
          <w:szCs w:val="24"/>
        </w:rPr>
      </w:pPr>
      <w:r w:rsidRPr="00DA2F52">
        <w:rPr>
          <w:b/>
          <w:szCs w:val="24"/>
        </w:rPr>
        <w:t>POSTANOWIENIA KOŃCOWE</w:t>
      </w:r>
    </w:p>
    <w:p w14:paraId="4D05D6B2" w14:textId="77777777" w:rsidR="00A9644D" w:rsidRDefault="00A9644D" w:rsidP="00665C8E">
      <w:pPr>
        <w:numPr>
          <w:ilvl w:val="0"/>
          <w:numId w:val="20"/>
        </w:numPr>
        <w:spacing w:after="120"/>
        <w:ind w:left="437" w:hanging="439"/>
        <w:jc w:val="both"/>
        <w:rPr>
          <w:szCs w:val="24"/>
        </w:rPr>
      </w:pPr>
      <w:r w:rsidRPr="00DA2F52">
        <w:rPr>
          <w:szCs w:val="24"/>
        </w:rPr>
        <w:t xml:space="preserve">Wszelkie zmiany i uzupełnienia warunków umowy mogą być dokonywane za zgodą umawiających się stron, w formie pisemnej pod rygorem nieważności o ile nie będzie to sprzeczne z ustawą Prawo zamówień publicznych. </w:t>
      </w:r>
    </w:p>
    <w:p w14:paraId="740A4C38" w14:textId="77777777" w:rsidR="00A9644D" w:rsidRDefault="00A9644D" w:rsidP="00665C8E">
      <w:pPr>
        <w:numPr>
          <w:ilvl w:val="0"/>
          <w:numId w:val="20"/>
        </w:numPr>
        <w:spacing w:after="120"/>
        <w:ind w:left="437" w:hanging="439"/>
        <w:jc w:val="both"/>
        <w:rPr>
          <w:szCs w:val="24"/>
        </w:rPr>
      </w:pPr>
      <w:r w:rsidRPr="00665C8E">
        <w:rPr>
          <w:szCs w:val="24"/>
        </w:rPr>
        <w:t xml:space="preserve">Uzgodnienie z Zamawiającym w rozumieniu postanowień niniejszej umowy oznacza uzyskanie wyraźnej zgody przedstawiciela Zamawiającego w formie pisemnej. </w:t>
      </w:r>
    </w:p>
    <w:p w14:paraId="4A1AED37" w14:textId="77777777" w:rsidR="00A9644D" w:rsidRDefault="00A9644D" w:rsidP="00665C8E">
      <w:pPr>
        <w:numPr>
          <w:ilvl w:val="0"/>
          <w:numId w:val="20"/>
        </w:numPr>
        <w:spacing w:after="120"/>
        <w:ind w:left="437" w:hanging="439"/>
        <w:jc w:val="both"/>
        <w:rPr>
          <w:szCs w:val="24"/>
        </w:rPr>
      </w:pPr>
      <w:r w:rsidRPr="00665C8E">
        <w:rPr>
          <w:szCs w:val="24"/>
        </w:rPr>
        <w:t xml:space="preserve">W sprawach nieuregulowanych umową mają zastosowanie przepisy Kodeksu cywilnego,    ustawy Prawo budowlane, ustawy Prawo zamówień publicznych i ustawy o prawie autorskim i prawach pokrewnych. </w:t>
      </w:r>
    </w:p>
    <w:p w14:paraId="060B2DFA" w14:textId="77777777" w:rsidR="00A9644D" w:rsidRDefault="00A9644D" w:rsidP="00665C8E">
      <w:pPr>
        <w:numPr>
          <w:ilvl w:val="0"/>
          <w:numId w:val="20"/>
        </w:numPr>
        <w:spacing w:after="120"/>
        <w:ind w:left="437" w:hanging="439"/>
        <w:jc w:val="both"/>
        <w:rPr>
          <w:szCs w:val="24"/>
        </w:rPr>
      </w:pPr>
      <w:r w:rsidRPr="00665C8E">
        <w:rPr>
          <w:szCs w:val="24"/>
        </w:rPr>
        <w:t xml:space="preserve">Wszelkie ewentualne spory mogące wyniknąć z niniejszej umowy lub powstające w związku z umową, w których zawarcie ugody jest dopuszczalne będą poddawane mediacjom lub innemu polubownemu rozwiązaniu sporu przed Sądem Polubownym przy Prokuratorii Generalnej Rzeczypospolitej Polskiej, wybranym mediatorem albo osobą prowadzącą inne polubowne rozwiązanie sporu, a po wyczerpaniu takiej możliwości będą rozstrzygane na drodze sądowej przez sąd powszechny właściwy miejscowo dla siedziby Zamawiającego.  </w:t>
      </w:r>
    </w:p>
    <w:p w14:paraId="75EF7EDF" w14:textId="77777777" w:rsidR="00A9644D" w:rsidRDefault="00A9644D" w:rsidP="00665C8E">
      <w:pPr>
        <w:numPr>
          <w:ilvl w:val="0"/>
          <w:numId w:val="20"/>
        </w:numPr>
        <w:spacing w:after="120"/>
        <w:ind w:left="437" w:hanging="439"/>
        <w:jc w:val="both"/>
        <w:rPr>
          <w:szCs w:val="24"/>
        </w:rPr>
      </w:pPr>
      <w:r w:rsidRPr="00665C8E">
        <w:rPr>
          <w:szCs w:val="24"/>
        </w:rPr>
        <w:t xml:space="preserve">Umowę sporządzono w trzech jednobrzmiących egzemplarzach, dwa egz. dla Zamawiającego i jeden dla Wykonawcy. </w:t>
      </w:r>
    </w:p>
    <w:p w14:paraId="26AB96FE" w14:textId="77777777" w:rsidR="00E71981" w:rsidRPr="00E71981" w:rsidRDefault="00E71981" w:rsidP="00E71981">
      <w:pPr>
        <w:spacing w:after="120"/>
        <w:jc w:val="both"/>
        <w:rPr>
          <w:b/>
          <w:szCs w:val="24"/>
        </w:rPr>
      </w:pPr>
    </w:p>
    <w:p w14:paraId="1FCC44F9" w14:textId="3021FFED" w:rsidR="00E71981" w:rsidRDefault="00E71981" w:rsidP="00E71981">
      <w:pPr>
        <w:spacing w:after="120"/>
        <w:jc w:val="both"/>
        <w:rPr>
          <w:b/>
          <w:szCs w:val="24"/>
        </w:rPr>
      </w:pPr>
      <w:r w:rsidRPr="00E71981">
        <w:rPr>
          <w:b/>
          <w:szCs w:val="24"/>
        </w:rPr>
        <w:t xml:space="preserve">ZAMAWIAJĄCY </w:t>
      </w:r>
      <w:r>
        <w:rPr>
          <w:b/>
          <w:szCs w:val="24"/>
        </w:rPr>
        <w:t xml:space="preserve">                                                                                                 </w:t>
      </w:r>
      <w:r w:rsidRPr="00E71981">
        <w:rPr>
          <w:b/>
          <w:szCs w:val="24"/>
        </w:rPr>
        <w:t>WYKONAWCA</w:t>
      </w:r>
    </w:p>
    <w:p w14:paraId="41229406" w14:textId="77777777" w:rsidR="00E71981" w:rsidRDefault="00E71981" w:rsidP="00E71981">
      <w:pPr>
        <w:spacing w:after="120"/>
        <w:jc w:val="both"/>
        <w:rPr>
          <w:b/>
          <w:szCs w:val="24"/>
        </w:rPr>
      </w:pPr>
    </w:p>
    <w:p w14:paraId="27F40284" w14:textId="77777777" w:rsidR="00191C52" w:rsidRDefault="00191C52" w:rsidP="00E71981">
      <w:pPr>
        <w:spacing w:after="120"/>
        <w:jc w:val="both"/>
        <w:rPr>
          <w:b/>
          <w:szCs w:val="24"/>
        </w:rPr>
      </w:pPr>
    </w:p>
    <w:p w14:paraId="0271E13D" w14:textId="77777777" w:rsidR="00152087" w:rsidRDefault="00152087" w:rsidP="00E71981">
      <w:pPr>
        <w:spacing w:after="120"/>
        <w:jc w:val="both"/>
        <w:rPr>
          <w:b/>
          <w:szCs w:val="24"/>
        </w:rPr>
      </w:pPr>
    </w:p>
    <w:p w14:paraId="05C6DDD1" w14:textId="49699554" w:rsidR="00B23ECB" w:rsidRPr="00DA2F52" w:rsidRDefault="00E71981" w:rsidP="00F51C71">
      <w:pPr>
        <w:spacing w:after="120"/>
        <w:jc w:val="both"/>
        <w:rPr>
          <w:b/>
          <w:szCs w:val="24"/>
        </w:rPr>
      </w:pPr>
      <w:r w:rsidRPr="00DA2F52">
        <w:rPr>
          <w:b/>
          <w:szCs w:val="24"/>
        </w:rPr>
        <w:t>KONTRASYGNATA SKARBNIKA</w:t>
      </w:r>
    </w:p>
    <w:sectPr w:rsidR="00B23ECB" w:rsidRPr="00DA2F52" w:rsidSect="0078400E">
      <w:headerReference w:type="default" r:id="rId11"/>
      <w:footerReference w:type="default" r:id="rId12"/>
      <w:headerReference w:type="first" r:id="rId13"/>
      <w:footerReference w:type="first" r:id="rId14"/>
      <w:pgSz w:w="11906" w:h="16838" w:code="9"/>
      <w:pgMar w:top="993" w:right="1191" w:bottom="1021" w:left="1191" w:header="709" w:footer="2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F221D8" w14:textId="77777777" w:rsidR="009440EA" w:rsidRDefault="009440EA" w:rsidP="00B14C73">
      <w:r>
        <w:separator/>
      </w:r>
    </w:p>
  </w:endnote>
  <w:endnote w:type="continuationSeparator" w:id="0">
    <w:p w14:paraId="6BE510AF" w14:textId="77777777" w:rsidR="009440EA" w:rsidRDefault="009440EA" w:rsidP="00B14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tarSymbol">
    <w:altName w:val="Calibri"/>
    <w:charset w:val="EE"/>
    <w:family w:val="auto"/>
    <w:pitch w:val="default"/>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3DC6F" w14:textId="77777777" w:rsidR="00535B13" w:rsidRDefault="00535B13" w:rsidP="00684D60">
    <w:pPr>
      <w:pStyle w:val="Stopka"/>
      <w:jc w:val="right"/>
      <w:rPr>
        <w:sz w:val="16"/>
      </w:rPr>
    </w:pPr>
    <w:r>
      <w:rPr>
        <w:snapToGrid w:val="0"/>
        <w:sz w:val="16"/>
      </w:rPr>
      <w:t xml:space="preserve">Strona </w:t>
    </w:r>
    <w:r>
      <w:rPr>
        <w:snapToGrid w:val="0"/>
        <w:sz w:val="16"/>
      </w:rPr>
      <w:fldChar w:fldCharType="begin"/>
    </w:r>
    <w:r>
      <w:rPr>
        <w:snapToGrid w:val="0"/>
        <w:sz w:val="16"/>
      </w:rPr>
      <w:instrText xml:space="preserve"> PAGE </w:instrText>
    </w:r>
    <w:r>
      <w:rPr>
        <w:snapToGrid w:val="0"/>
        <w:sz w:val="16"/>
      </w:rPr>
      <w:fldChar w:fldCharType="separate"/>
    </w:r>
    <w:r w:rsidR="00962B38">
      <w:rPr>
        <w:noProof/>
        <w:snapToGrid w:val="0"/>
        <w:sz w:val="16"/>
      </w:rPr>
      <w:t>7</w:t>
    </w:r>
    <w:r>
      <w:rPr>
        <w:snapToGrid w:val="0"/>
        <w:sz w:val="16"/>
      </w:rPr>
      <w:fldChar w:fldCharType="end"/>
    </w:r>
    <w:bookmarkStart w:id="3" w:name="_Toc69003619"/>
    <w:bookmarkStart w:id="4" w:name="_Toc69712002"/>
    <w:bookmarkEnd w:id="3"/>
    <w:bookmarkEnd w:id="4"/>
  </w:p>
  <w:p w14:paraId="586C6D08" w14:textId="77777777" w:rsidR="00535B13" w:rsidRDefault="00535B1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890850"/>
      <w:docPartObj>
        <w:docPartGallery w:val="Page Numbers (Bottom of Page)"/>
        <w:docPartUnique/>
      </w:docPartObj>
    </w:sdtPr>
    <w:sdtEndPr/>
    <w:sdtContent>
      <w:p w14:paraId="2EBA38CF" w14:textId="77777777" w:rsidR="0078400E" w:rsidRDefault="0078400E">
        <w:pPr>
          <w:pStyle w:val="Stopka"/>
          <w:jc w:val="right"/>
        </w:pPr>
        <w:r>
          <w:fldChar w:fldCharType="begin"/>
        </w:r>
        <w:r>
          <w:instrText>PAGE   \* MERGEFORMAT</w:instrText>
        </w:r>
        <w:r>
          <w:fldChar w:fldCharType="separate"/>
        </w:r>
        <w:r>
          <w:rPr>
            <w:noProof/>
          </w:rPr>
          <w:t>1</w:t>
        </w:r>
        <w:r>
          <w:fldChar w:fldCharType="end"/>
        </w:r>
      </w:p>
    </w:sdtContent>
  </w:sdt>
  <w:p w14:paraId="39221E63" w14:textId="77777777" w:rsidR="0078400E" w:rsidRDefault="007840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B6D9B7" w14:textId="77777777" w:rsidR="009440EA" w:rsidRDefault="009440EA" w:rsidP="00B14C73">
      <w:r>
        <w:separator/>
      </w:r>
    </w:p>
  </w:footnote>
  <w:footnote w:type="continuationSeparator" w:id="0">
    <w:p w14:paraId="4C8EB366" w14:textId="77777777" w:rsidR="009440EA" w:rsidRDefault="009440EA" w:rsidP="00B14C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80033" w14:textId="77777777" w:rsidR="00535B13" w:rsidRDefault="004E3EDE" w:rsidP="004E3EDE">
    <w:pPr>
      <w:pStyle w:val="Nagwek"/>
      <w:tabs>
        <w:tab w:val="left" w:pos="4146"/>
      </w:tabs>
      <w:jc w:val="center"/>
    </w:pPr>
    <w:r>
      <w:rPr>
        <w:noProof/>
      </w:rPr>
      <w:drawing>
        <wp:inline distT="0" distB="0" distL="0" distR="0" wp14:anchorId="47030C16" wp14:editId="5AF37B89">
          <wp:extent cx="1965960" cy="655320"/>
          <wp:effectExtent l="19050" t="0" r="0" b="0"/>
          <wp:docPr id="7" name="Obraz 5" descr="Flaga i Godło 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Flaga i Godło Polski"/>
                  <pic:cNvPicPr>
                    <a:picLocks noChangeAspect="1" noChangeArrowheads="1"/>
                  </pic:cNvPicPr>
                </pic:nvPicPr>
                <pic:blipFill>
                  <a:blip r:embed="rId1"/>
                  <a:srcRect/>
                  <a:stretch>
                    <a:fillRect/>
                  </a:stretch>
                </pic:blipFill>
                <pic:spPr bwMode="auto">
                  <a:xfrm>
                    <a:off x="0" y="0"/>
                    <a:ext cx="1965960" cy="655320"/>
                  </a:xfrm>
                  <a:prstGeom prst="rect">
                    <a:avLst/>
                  </a:prstGeom>
                  <a:noFill/>
                  <a:ln w="9525">
                    <a:noFill/>
                    <a:miter lim="800000"/>
                    <a:headEnd/>
                    <a:tailEnd/>
                  </a:ln>
                </pic:spPr>
              </pic:pic>
            </a:graphicData>
          </a:graphic>
        </wp:inline>
      </w:drawing>
    </w:r>
    <w:r>
      <w:t xml:space="preserve">           </w:t>
    </w:r>
    <w:r>
      <w:rPr>
        <w:noProof/>
      </w:rPr>
      <w:drawing>
        <wp:inline distT="0" distB="0" distL="0" distR="0" wp14:anchorId="49D724EA" wp14:editId="5DAFFF4B">
          <wp:extent cx="502920" cy="754380"/>
          <wp:effectExtent l="19050" t="0" r="0" b="0"/>
          <wp:docPr id="8" name="Obraz 4" descr="logo_czeremch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_czeremcha (1)"/>
                  <pic:cNvPicPr>
                    <a:picLocks noChangeAspect="1" noChangeArrowheads="1"/>
                  </pic:cNvPicPr>
                </pic:nvPicPr>
                <pic:blipFill>
                  <a:blip r:embed="rId2"/>
                  <a:srcRect/>
                  <a:stretch>
                    <a:fillRect/>
                  </a:stretch>
                </pic:blipFill>
                <pic:spPr bwMode="auto">
                  <a:xfrm>
                    <a:off x="0" y="0"/>
                    <a:ext cx="502920" cy="754380"/>
                  </a:xfrm>
                  <a:prstGeom prst="rect">
                    <a:avLst/>
                  </a:prstGeom>
                  <a:noFill/>
                  <a:ln w="9525">
                    <a:noFill/>
                    <a:miter lim="800000"/>
                    <a:headEnd/>
                    <a:tailEnd/>
                  </a:ln>
                </pic:spPr>
              </pic:pic>
            </a:graphicData>
          </a:graphic>
        </wp:inline>
      </w:drawing>
    </w:r>
    <w:r>
      <w:t xml:space="preserve">             </w:t>
    </w:r>
    <w:r>
      <w:rPr>
        <w:noProof/>
      </w:rPr>
      <w:drawing>
        <wp:inline distT="0" distB="0" distL="0" distR="0" wp14:anchorId="43E1DBBA" wp14:editId="4AB75599">
          <wp:extent cx="1455420" cy="571500"/>
          <wp:effectExtent l="19050" t="0" r="0" b="0"/>
          <wp:docPr id="9" name="Obraz 1"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ttps://www.bgk.pl/files/public/Pliki/Fundusze_i_programy/Polski_Lad/logotypy/pl_lad_.png"/>
                  <pic:cNvPicPr>
                    <a:picLocks noChangeAspect="1" noChangeArrowheads="1"/>
                  </pic:cNvPicPr>
                </pic:nvPicPr>
                <pic:blipFill>
                  <a:blip r:embed="rId3"/>
                  <a:srcRect/>
                  <a:stretch>
                    <a:fillRect/>
                  </a:stretch>
                </pic:blipFill>
                <pic:spPr bwMode="auto">
                  <a:xfrm>
                    <a:off x="0" y="0"/>
                    <a:ext cx="1455420" cy="5715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03ABE" w14:textId="77777777" w:rsidR="00535B13" w:rsidRDefault="00535B13" w:rsidP="00761C0F">
    <w:pPr>
      <w:pStyle w:val="Nagwek"/>
      <w:jc w:val="both"/>
      <w:rPr>
        <w:noProof/>
      </w:rPr>
    </w:pPr>
  </w:p>
  <w:p w14:paraId="6AAA7199" w14:textId="77777777" w:rsidR="00535B13" w:rsidRDefault="00535B13" w:rsidP="006263D0">
    <w:pPr>
      <w:pStyle w:val="Nagwek"/>
      <w:jc w:val="center"/>
    </w:pPr>
    <w:r>
      <w:rPr>
        <w:noProof/>
      </w:rPr>
      <w:drawing>
        <wp:inline distT="0" distB="0" distL="0" distR="0" wp14:anchorId="765B9F0D" wp14:editId="33F1B913">
          <wp:extent cx="1965960" cy="655320"/>
          <wp:effectExtent l="19050" t="0" r="0" b="0"/>
          <wp:docPr id="1" name="Obraz 5" descr="Flaga i Godło 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Flaga i Godło Polski"/>
                  <pic:cNvPicPr>
                    <a:picLocks noChangeAspect="1" noChangeArrowheads="1"/>
                  </pic:cNvPicPr>
                </pic:nvPicPr>
                <pic:blipFill>
                  <a:blip r:embed="rId1"/>
                  <a:srcRect/>
                  <a:stretch>
                    <a:fillRect/>
                  </a:stretch>
                </pic:blipFill>
                <pic:spPr bwMode="auto">
                  <a:xfrm>
                    <a:off x="0" y="0"/>
                    <a:ext cx="1965960" cy="655320"/>
                  </a:xfrm>
                  <a:prstGeom prst="rect">
                    <a:avLst/>
                  </a:prstGeom>
                  <a:noFill/>
                  <a:ln w="9525">
                    <a:noFill/>
                    <a:miter lim="800000"/>
                    <a:headEnd/>
                    <a:tailEnd/>
                  </a:ln>
                </pic:spPr>
              </pic:pic>
            </a:graphicData>
          </a:graphic>
        </wp:inline>
      </w:drawing>
    </w:r>
    <w:r>
      <w:t xml:space="preserve">            </w:t>
    </w:r>
    <w:r>
      <w:rPr>
        <w:noProof/>
      </w:rPr>
      <w:drawing>
        <wp:inline distT="0" distB="0" distL="0" distR="0" wp14:anchorId="5B55D169" wp14:editId="064F9C3D">
          <wp:extent cx="502920" cy="754380"/>
          <wp:effectExtent l="19050" t="0" r="0" b="0"/>
          <wp:docPr id="2" name="Obraz 4" descr="logo_czeremch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_czeremcha (1)"/>
                  <pic:cNvPicPr>
                    <a:picLocks noChangeAspect="1" noChangeArrowheads="1"/>
                  </pic:cNvPicPr>
                </pic:nvPicPr>
                <pic:blipFill>
                  <a:blip r:embed="rId2"/>
                  <a:srcRect/>
                  <a:stretch>
                    <a:fillRect/>
                  </a:stretch>
                </pic:blipFill>
                <pic:spPr bwMode="auto">
                  <a:xfrm>
                    <a:off x="0" y="0"/>
                    <a:ext cx="502920" cy="754380"/>
                  </a:xfrm>
                  <a:prstGeom prst="rect">
                    <a:avLst/>
                  </a:prstGeom>
                  <a:noFill/>
                  <a:ln w="9525">
                    <a:noFill/>
                    <a:miter lim="800000"/>
                    <a:headEnd/>
                    <a:tailEnd/>
                  </a:ln>
                </pic:spPr>
              </pic:pic>
            </a:graphicData>
          </a:graphic>
        </wp:inline>
      </w:drawing>
    </w:r>
    <w:r>
      <w:t xml:space="preserve">           </w:t>
    </w:r>
    <w:r>
      <w:rPr>
        <w:noProof/>
      </w:rPr>
      <w:drawing>
        <wp:inline distT="0" distB="0" distL="0" distR="0" wp14:anchorId="372983A3" wp14:editId="4EABD5E3">
          <wp:extent cx="1455420" cy="571500"/>
          <wp:effectExtent l="19050" t="0" r="0" b="0"/>
          <wp:docPr id="3" name="Obraz 1"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ttps://www.bgk.pl/files/public/Pliki/Fundusze_i_programy/Polski_Lad/logotypy/pl_lad_.png"/>
                  <pic:cNvPicPr>
                    <a:picLocks noChangeAspect="1" noChangeArrowheads="1"/>
                  </pic:cNvPicPr>
                </pic:nvPicPr>
                <pic:blipFill>
                  <a:blip r:embed="rId3"/>
                  <a:srcRect/>
                  <a:stretch>
                    <a:fillRect/>
                  </a:stretch>
                </pic:blipFill>
                <pic:spPr bwMode="auto">
                  <a:xfrm>
                    <a:off x="0" y="0"/>
                    <a:ext cx="1455420" cy="5715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DC926608"/>
    <w:name w:val="WW8Num7"/>
    <w:lvl w:ilvl="0">
      <w:start w:val="1"/>
      <w:numFmt w:val="decimal"/>
      <w:suff w:val="nothing"/>
      <w:lvlText w:val="12.%1"/>
      <w:lvlJc w:val="left"/>
      <w:pPr>
        <w:ind w:left="0" w:firstLine="0"/>
      </w:pPr>
      <w:rPr>
        <w:rFonts w:hint="default"/>
      </w:rPr>
    </w:lvl>
    <w:lvl w:ilvl="1">
      <w:start w:val="10"/>
      <w:numFmt w:val="decimal"/>
      <w:suff w:val="nothing"/>
      <w:lvlText w:val="%2."/>
      <w:lvlJc w:val="left"/>
      <w:pPr>
        <w:ind w:left="0" w:firstLine="0"/>
      </w:pPr>
      <w:rPr>
        <w:rFonts w:hint="default"/>
      </w:rPr>
    </w:lvl>
    <w:lvl w:ilvl="2">
      <w:start w:val="1"/>
      <w:numFmt w:val="decimal"/>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decimal"/>
      <w:suff w:val="nothing"/>
      <w:lvlText w:val="%5."/>
      <w:lvlJc w:val="left"/>
      <w:pPr>
        <w:ind w:left="0" w:firstLine="0"/>
      </w:pPr>
      <w:rPr>
        <w:rFonts w:hint="default"/>
      </w:rPr>
    </w:lvl>
    <w:lvl w:ilvl="5">
      <w:start w:val="1"/>
      <w:numFmt w:val="decimal"/>
      <w:suff w:val="nothing"/>
      <w:lvlText w:val="%6."/>
      <w:lvlJc w:val="left"/>
      <w:pPr>
        <w:ind w:left="0" w:firstLine="0"/>
      </w:pPr>
      <w:rPr>
        <w:rFonts w:hint="default"/>
      </w:rPr>
    </w:lvl>
    <w:lvl w:ilvl="6">
      <w:start w:val="1"/>
      <w:numFmt w:val="decimal"/>
      <w:suff w:val="nothing"/>
      <w:lvlText w:val="%7."/>
      <w:lvlJc w:val="left"/>
      <w:pPr>
        <w:ind w:left="0" w:firstLine="0"/>
      </w:pPr>
      <w:rPr>
        <w:rFonts w:hint="default"/>
      </w:rPr>
    </w:lvl>
    <w:lvl w:ilvl="7">
      <w:start w:val="1"/>
      <w:numFmt w:val="decimal"/>
      <w:suff w:val="nothing"/>
      <w:lvlText w:val="%8."/>
      <w:lvlJc w:val="left"/>
      <w:pPr>
        <w:ind w:left="0" w:firstLine="0"/>
      </w:pPr>
      <w:rPr>
        <w:rFonts w:hint="default"/>
      </w:rPr>
    </w:lvl>
    <w:lvl w:ilvl="8">
      <w:start w:val="1"/>
      <w:numFmt w:val="decimal"/>
      <w:suff w:val="nothing"/>
      <w:lvlText w:val="%9."/>
      <w:lvlJc w:val="left"/>
      <w:pPr>
        <w:ind w:left="0" w:firstLine="0"/>
      </w:pPr>
      <w:rPr>
        <w:rFonts w:hint="default"/>
      </w:rPr>
    </w:lvl>
  </w:abstractNum>
  <w:abstractNum w:abstractNumId="1" w15:restartNumberingAfterBreak="0">
    <w:nsid w:val="00000009"/>
    <w:multiLevelType w:val="multilevel"/>
    <w:tmpl w:val="DDC2EA0E"/>
    <w:name w:val="WW8Num10"/>
    <w:lvl w:ilvl="0">
      <w:start w:val="6"/>
      <w:numFmt w:val="decimal"/>
      <w:lvlText w:val="§ %1."/>
      <w:lvlJc w:val="left"/>
      <w:pPr>
        <w:tabs>
          <w:tab w:val="num" w:pos="357"/>
        </w:tabs>
        <w:ind w:left="357" w:hanging="357"/>
      </w:pPr>
      <w:rPr>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 w15:restartNumberingAfterBreak="0">
    <w:nsid w:val="0000000E"/>
    <w:multiLevelType w:val="multilevel"/>
    <w:tmpl w:val="0000000E"/>
    <w:name w:val="WW8Num14"/>
    <w:lvl w:ilvl="0">
      <w:start w:val="3"/>
      <w:numFmt w:val="bullet"/>
      <w:lvlText w:val="-"/>
      <w:lvlJc w:val="left"/>
      <w:pPr>
        <w:tabs>
          <w:tab w:val="num" w:pos="0"/>
        </w:tabs>
        <w:ind w:left="1146" w:hanging="360"/>
      </w:pPr>
      <w:rPr>
        <w:rFonts w:ascii="Times New Roman" w:hAnsi="Times New Roman" w:cs="Times New Roman"/>
        <w:color w:val="0000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0"/>
    <w:multiLevelType w:val="multilevel"/>
    <w:tmpl w:val="1316B636"/>
    <w:name w:val="WW8Num17"/>
    <w:lvl w:ilvl="0">
      <w:start w:val="1"/>
      <w:numFmt w:val="decimal"/>
      <w:lvlText w:val="§ %1."/>
      <w:lvlJc w:val="left"/>
      <w:pPr>
        <w:tabs>
          <w:tab w:val="num" w:pos="357"/>
        </w:tabs>
        <w:ind w:left="357" w:hanging="357"/>
      </w:pPr>
      <w:rPr>
        <w:b w:val="0"/>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89"/>
        </w:tabs>
        <w:ind w:left="789" w:hanging="363"/>
      </w:pPr>
      <w:rPr>
        <w:rFonts w:ascii="Times New Roman" w:hAnsi="Times New Roman" w:hint="default"/>
        <w:b w:val="0"/>
        <w:i w:val="0"/>
        <w:sz w:val="24"/>
        <w:szCs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 w15:restartNumberingAfterBreak="0">
    <w:nsid w:val="00000013"/>
    <w:multiLevelType w:val="multilevel"/>
    <w:tmpl w:val="6D106BDA"/>
    <w:name w:val="WW8Num19"/>
    <w:lvl w:ilvl="0">
      <w:start w:val="1"/>
      <w:numFmt w:val="decimal"/>
      <w:lvlText w:val="%1."/>
      <w:lvlJc w:val="left"/>
      <w:pPr>
        <w:tabs>
          <w:tab w:val="num" w:pos="0"/>
        </w:tabs>
        <w:ind w:left="0" w:firstLine="0"/>
      </w:pPr>
      <w:rPr>
        <w:b w:val="0"/>
      </w:r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5" w15:restartNumberingAfterBreak="0">
    <w:nsid w:val="00000015"/>
    <w:multiLevelType w:val="multilevel"/>
    <w:tmpl w:val="C1CE8DE2"/>
    <w:name w:val="WW8Num23"/>
    <w:lvl w:ilvl="0">
      <w:start w:val="5"/>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15:restartNumberingAfterBreak="0">
    <w:nsid w:val="00000021"/>
    <w:multiLevelType w:val="multilevel"/>
    <w:tmpl w:val="9BBAA29E"/>
    <w:name w:val="WW8Num33"/>
    <w:lvl w:ilvl="0">
      <w:start w:val="1"/>
      <w:numFmt w:val="decimal"/>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 w15:restartNumberingAfterBreak="0">
    <w:nsid w:val="00000022"/>
    <w:multiLevelType w:val="multilevel"/>
    <w:tmpl w:val="D91E1450"/>
    <w:name w:val="WW8Num34"/>
    <w:lvl w:ilvl="0">
      <w:start w:val="3"/>
      <w:numFmt w:val="decimal"/>
      <w:lvlText w:val="%1."/>
      <w:lvlJc w:val="left"/>
      <w:pPr>
        <w:tabs>
          <w:tab w:val="num" w:pos="0"/>
        </w:tabs>
        <w:ind w:left="0" w:firstLine="0"/>
      </w:pPr>
      <w:rPr>
        <w:rFonts w:hint="default"/>
      </w:rPr>
    </w:lvl>
    <w:lvl w:ilvl="1">
      <w:start w:val="1"/>
      <w:numFmt w:val="lowerLetter"/>
      <w:suff w:val="nothing"/>
      <w:lvlText w:val="%2."/>
      <w:lvlJc w:val="left"/>
      <w:pPr>
        <w:ind w:left="0" w:firstLine="0"/>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8" w15:restartNumberingAfterBreak="0">
    <w:nsid w:val="00000025"/>
    <w:multiLevelType w:val="multilevel"/>
    <w:tmpl w:val="D1347070"/>
    <w:name w:val="WW8Num37"/>
    <w:lvl w:ilvl="0">
      <w:start w:val="1"/>
      <w:numFmt w:val="lowerLetter"/>
      <w:suff w:val="nothing"/>
      <w:lvlText w:val="%1)"/>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hint="default"/>
        <w:b w:val="0"/>
        <w:i w:val="0"/>
        <w:sz w:val="24"/>
      </w:r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9" w15:restartNumberingAfterBreak="0">
    <w:nsid w:val="00000026"/>
    <w:multiLevelType w:val="multilevel"/>
    <w:tmpl w:val="2B70CCF0"/>
    <w:name w:val="WW8Num38"/>
    <w:lvl w:ilvl="0">
      <w:start w:val="1"/>
      <w:numFmt w:val="decimal"/>
      <w:lvlText w:val="%1)"/>
      <w:lvlJc w:val="left"/>
      <w:pPr>
        <w:tabs>
          <w:tab w:val="num" w:pos="0"/>
        </w:tabs>
        <w:ind w:left="0" w:firstLine="0"/>
      </w:pPr>
      <w:rPr>
        <w:rFonts w:hint="default"/>
        <w:b w:val="0"/>
        <w:i w:val="0"/>
        <w:sz w:val="24"/>
      </w:rPr>
    </w:lvl>
    <w:lvl w:ilvl="1">
      <w:start w:val="1"/>
      <w:numFmt w:val="decimal"/>
      <w:suff w:val="nothing"/>
      <w:lvlText w:val="5.%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0" w15:restartNumberingAfterBreak="0">
    <w:nsid w:val="00000052"/>
    <w:multiLevelType w:val="multilevel"/>
    <w:tmpl w:val="00000052"/>
    <w:name w:val="WW8Num8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b w:val="0"/>
        <w:i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55"/>
    <w:multiLevelType w:val="multilevel"/>
    <w:tmpl w:val="00000055"/>
    <w:name w:val="WW8Num85"/>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lvl>
    <w:lvl w:ilvl="2">
      <w:start w:val="1"/>
      <w:numFmt w:val="lowerLetter"/>
      <w:lvlText w:val="%3)"/>
      <w:lvlJc w:val="left"/>
      <w:pPr>
        <w:tabs>
          <w:tab w:val="num" w:pos="0"/>
        </w:tabs>
        <w:ind w:left="2586" w:hanging="180"/>
      </w:pPr>
      <w:rPr>
        <w:rFonts w:cs="Times New Roman"/>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12" w15:restartNumberingAfterBreak="0">
    <w:nsid w:val="00AA2BE1"/>
    <w:multiLevelType w:val="hybridMultilevel"/>
    <w:tmpl w:val="FAB494E4"/>
    <w:lvl w:ilvl="0" w:tplc="48EE317A">
      <w:start w:val="1"/>
      <w:numFmt w:val="decimal"/>
      <w:lvlText w:val="%1."/>
      <w:lvlJc w:val="left"/>
      <w:pPr>
        <w:ind w:left="283"/>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1E25A38">
      <w:start w:val="1"/>
      <w:numFmt w:val="lowerLetter"/>
      <w:lvlText w:val="%2)"/>
      <w:lvlJc w:val="left"/>
      <w:pPr>
        <w:ind w:left="56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2355BF9"/>
    <w:multiLevelType w:val="hybridMultilevel"/>
    <w:tmpl w:val="E738D9F6"/>
    <w:lvl w:ilvl="0" w:tplc="3A461872">
      <w:start w:val="1"/>
      <w:numFmt w:val="decimal"/>
      <w:lvlText w:val="%1)"/>
      <w:lvlJc w:val="left"/>
      <w:pPr>
        <w:ind w:left="56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34A5946"/>
    <w:multiLevelType w:val="hybridMultilevel"/>
    <w:tmpl w:val="94169408"/>
    <w:lvl w:ilvl="0" w:tplc="85B28744">
      <w:start w:val="1"/>
      <w:numFmt w:val="lowerLetter"/>
      <w:lvlText w:val="%1)"/>
      <w:lvlJc w:val="left"/>
      <w:pPr>
        <w:ind w:left="1080"/>
      </w:pPr>
      <w:rPr>
        <w:rFonts w:ascii="Times New Roman" w:eastAsia="Calibri"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FFFFFFFF" w:tentative="1">
      <w:start w:val="1"/>
      <w:numFmt w:val="lowerLetter"/>
      <w:lvlText w:val="%2."/>
      <w:lvlJc w:val="left"/>
      <w:pPr>
        <w:ind w:left="1954" w:hanging="360"/>
      </w:pPr>
    </w:lvl>
    <w:lvl w:ilvl="2" w:tplc="FFFFFFFF" w:tentative="1">
      <w:start w:val="1"/>
      <w:numFmt w:val="lowerRoman"/>
      <w:lvlText w:val="%3."/>
      <w:lvlJc w:val="right"/>
      <w:pPr>
        <w:ind w:left="2674" w:hanging="180"/>
      </w:pPr>
    </w:lvl>
    <w:lvl w:ilvl="3" w:tplc="FFFFFFFF" w:tentative="1">
      <w:start w:val="1"/>
      <w:numFmt w:val="decimal"/>
      <w:lvlText w:val="%4."/>
      <w:lvlJc w:val="left"/>
      <w:pPr>
        <w:ind w:left="3394" w:hanging="360"/>
      </w:pPr>
    </w:lvl>
    <w:lvl w:ilvl="4" w:tplc="FFFFFFFF" w:tentative="1">
      <w:start w:val="1"/>
      <w:numFmt w:val="lowerLetter"/>
      <w:lvlText w:val="%5."/>
      <w:lvlJc w:val="left"/>
      <w:pPr>
        <w:ind w:left="4114" w:hanging="360"/>
      </w:pPr>
    </w:lvl>
    <w:lvl w:ilvl="5" w:tplc="FFFFFFFF" w:tentative="1">
      <w:start w:val="1"/>
      <w:numFmt w:val="lowerRoman"/>
      <w:lvlText w:val="%6."/>
      <w:lvlJc w:val="right"/>
      <w:pPr>
        <w:ind w:left="4834" w:hanging="180"/>
      </w:pPr>
    </w:lvl>
    <w:lvl w:ilvl="6" w:tplc="FFFFFFFF" w:tentative="1">
      <w:start w:val="1"/>
      <w:numFmt w:val="decimal"/>
      <w:lvlText w:val="%7."/>
      <w:lvlJc w:val="left"/>
      <w:pPr>
        <w:ind w:left="5554" w:hanging="360"/>
      </w:pPr>
    </w:lvl>
    <w:lvl w:ilvl="7" w:tplc="FFFFFFFF" w:tentative="1">
      <w:start w:val="1"/>
      <w:numFmt w:val="lowerLetter"/>
      <w:lvlText w:val="%8."/>
      <w:lvlJc w:val="left"/>
      <w:pPr>
        <w:ind w:left="6274" w:hanging="360"/>
      </w:pPr>
    </w:lvl>
    <w:lvl w:ilvl="8" w:tplc="FFFFFFFF" w:tentative="1">
      <w:start w:val="1"/>
      <w:numFmt w:val="lowerRoman"/>
      <w:lvlText w:val="%9."/>
      <w:lvlJc w:val="right"/>
      <w:pPr>
        <w:ind w:left="6994" w:hanging="180"/>
      </w:pPr>
    </w:lvl>
  </w:abstractNum>
  <w:abstractNum w:abstractNumId="15" w15:restartNumberingAfterBreak="0">
    <w:nsid w:val="086942E5"/>
    <w:multiLevelType w:val="hybridMultilevel"/>
    <w:tmpl w:val="31F25F30"/>
    <w:lvl w:ilvl="0" w:tplc="FFFFFFFF">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0C623175"/>
    <w:multiLevelType w:val="hybridMultilevel"/>
    <w:tmpl w:val="7F86CD22"/>
    <w:lvl w:ilvl="0" w:tplc="35B85578">
      <w:start w:val="1"/>
      <w:numFmt w:val="decimal"/>
      <w:lvlText w:val="%1."/>
      <w:lvlJc w:val="left"/>
      <w:pPr>
        <w:ind w:left="446"/>
      </w:pPr>
      <w:rPr>
        <w:rFonts w:ascii="Times New Roman" w:eastAsia="Calibri" w:hAnsi="Times New Roman" w:cs="Times New Roman" w:hint="default"/>
        <w:b w:val="0"/>
        <w:bCs w:val="0"/>
        <w:i w:val="0"/>
        <w:strike w:val="0"/>
        <w:dstrike w:val="0"/>
        <w:color w:val="000000"/>
        <w:sz w:val="24"/>
        <w:szCs w:val="24"/>
        <w:u w:val="none" w:color="000000"/>
        <w:bdr w:val="none" w:sz="0" w:space="0" w:color="auto"/>
        <w:shd w:val="clear" w:color="auto" w:fill="auto"/>
        <w:vertAlign w:val="baseline"/>
      </w:rPr>
    </w:lvl>
    <w:lvl w:ilvl="1" w:tplc="4880E040">
      <w:start w:val="1"/>
      <w:numFmt w:val="decimal"/>
      <w:lvlText w:val="%2)"/>
      <w:lvlJc w:val="left"/>
      <w:pPr>
        <w:ind w:left="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07452AA">
      <w:start w:val="1"/>
      <w:numFmt w:val="lowerRoman"/>
      <w:lvlText w:val="%3"/>
      <w:lvlJc w:val="left"/>
      <w:pPr>
        <w:ind w:left="14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4442EFE">
      <w:start w:val="1"/>
      <w:numFmt w:val="decimal"/>
      <w:lvlText w:val="%4"/>
      <w:lvlJc w:val="left"/>
      <w:pPr>
        <w:ind w:left="21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E5E5390">
      <w:start w:val="1"/>
      <w:numFmt w:val="lowerLetter"/>
      <w:lvlText w:val="%5"/>
      <w:lvlJc w:val="left"/>
      <w:pPr>
        <w:ind w:left="28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29EA4E0">
      <w:start w:val="1"/>
      <w:numFmt w:val="lowerRoman"/>
      <w:lvlText w:val="%6"/>
      <w:lvlJc w:val="left"/>
      <w:pPr>
        <w:ind w:left="35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91C2E0E">
      <w:start w:val="1"/>
      <w:numFmt w:val="decimal"/>
      <w:lvlText w:val="%7"/>
      <w:lvlJc w:val="left"/>
      <w:pPr>
        <w:ind w:left="43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934A9D4">
      <w:start w:val="1"/>
      <w:numFmt w:val="lowerLetter"/>
      <w:lvlText w:val="%8"/>
      <w:lvlJc w:val="left"/>
      <w:pPr>
        <w:ind w:left="50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CB2AA48">
      <w:start w:val="1"/>
      <w:numFmt w:val="lowerRoman"/>
      <w:lvlText w:val="%9"/>
      <w:lvlJc w:val="left"/>
      <w:pPr>
        <w:ind w:left="5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32952AF"/>
    <w:multiLevelType w:val="hybridMultilevel"/>
    <w:tmpl w:val="D1BCD756"/>
    <w:lvl w:ilvl="0" w:tplc="8834C1D0">
      <w:start w:val="1"/>
      <w:numFmt w:val="decimal"/>
      <w:lvlText w:val="%1."/>
      <w:lvlJc w:val="left"/>
      <w:pPr>
        <w:ind w:left="283"/>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358420B"/>
    <w:multiLevelType w:val="hybridMultilevel"/>
    <w:tmpl w:val="D662E9D0"/>
    <w:lvl w:ilvl="0" w:tplc="67F8F8A0">
      <w:start w:val="1"/>
      <w:numFmt w:val="decimal"/>
      <w:lvlText w:val="%1."/>
      <w:lvlJc w:val="left"/>
      <w:pPr>
        <w:ind w:left="3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A44C0B6">
      <w:start w:val="1"/>
      <w:numFmt w:val="decimal"/>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D425948">
      <w:start w:val="1"/>
      <w:numFmt w:val="lowerRoman"/>
      <w:lvlText w:val="%3"/>
      <w:lvlJc w:val="left"/>
      <w:pPr>
        <w:ind w:left="14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C927072">
      <w:start w:val="1"/>
      <w:numFmt w:val="decimal"/>
      <w:lvlText w:val="%4"/>
      <w:lvlJc w:val="left"/>
      <w:pPr>
        <w:ind w:left="21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B54392A">
      <w:start w:val="1"/>
      <w:numFmt w:val="lowerLetter"/>
      <w:lvlText w:val="%5"/>
      <w:lvlJc w:val="left"/>
      <w:pPr>
        <w:ind w:left="28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EDC2820">
      <w:start w:val="1"/>
      <w:numFmt w:val="lowerRoman"/>
      <w:lvlText w:val="%6"/>
      <w:lvlJc w:val="left"/>
      <w:pPr>
        <w:ind w:left="35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C843D7E">
      <w:start w:val="1"/>
      <w:numFmt w:val="decimal"/>
      <w:lvlText w:val="%7"/>
      <w:lvlJc w:val="left"/>
      <w:pPr>
        <w:ind w:left="43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CB45A4E">
      <w:start w:val="1"/>
      <w:numFmt w:val="lowerLetter"/>
      <w:lvlText w:val="%8"/>
      <w:lvlJc w:val="left"/>
      <w:pPr>
        <w:ind w:left="50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4E079DA">
      <w:start w:val="1"/>
      <w:numFmt w:val="lowerRoman"/>
      <w:lvlText w:val="%9"/>
      <w:lvlJc w:val="left"/>
      <w:pPr>
        <w:ind w:left="57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46E6179"/>
    <w:multiLevelType w:val="hybridMultilevel"/>
    <w:tmpl w:val="08A4FD84"/>
    <w:lvl w:ilvl="0" w:tplc="34B0972E">
      <w:start w:val="1"/>
      <w:numFmt w:val="decimal"/>
      <w:lvlText w:val="%1."/>
      <w:lvlJc w:val="left"/>
      <w:pPr>
        <w:ind w:left="283"/>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4E41296"/>
    <w:multiLevelType w:val="multilevel"/>
    <w:tmpl w:val="2C623296"/>
    <w:name w:val="WW8Num102"/>
    <w:lvl w:ilvl="0">
      <w:start w:val="6"/>
      <w:numFmt w:val="decimal"/>
      <w:lvlText w:val="§ %1."/>
      <w:lvlJc w:val="left"/>
      <w:pPr>
        <w:tabs>
          <w:tab w:val="num" w:pos="357"/>
        </w:tabs>
        <w:ind w:left="357" w:hanging="357"/>
      </w:pPr>
      <w:rPr>
        <w:rFonts w:hint="default"/>
        <w:i w:val="0"/>
      </w:rPr>
    </w:lvl>
    <w:lvl w:ilvl="1">
      <w:start w:val="9"/>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15:restartNumberingAfterBreak="0">
    <w:nsid w:val="1A5F52CB"/>
    <w:multiLevelType w:val="hybridMultilevel"/>
    <w:tmpl w:val="9EE8CD16"/>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1A600733"/>
    <w:multiLevelType w:val="hybridMultilevel"/>
    <w:tmpl w:val="69EABB4E"/>
    <w:lvl w:ilvl="0" w:tplc="2EEC7E68">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696071"/>
    <w:multiLevelType w:val="hybridMultilevel"/>
    <w:tmpl w:val="90C07B1E"/>
    <w:lvl w:ilvl="0" w:tplc="9E9E97F0">
      <w:start w:val="1"/>
      <w:numFmt w:val="decimal"/>
      <w:lvlText w:val="%1."/>
      <w:lvlJc w:val="left"/>
      <w:pPr>
        <w:ind w:left="50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1B0B1D41"/>
    <w:multiLevelType w:val="hybridMultilevel"/>
    <w:tmpl w:val="CCC422EE"/>
    <w:lvl w:ilvl="0" w:tplc="9B4E860A">
      <w:start w:val="1"/>
      <w:numFmt w:val="decimal"/>
      <w:lvlText w:val="%1."/>
      <w:lvlJc w:val="left"/>
      <w:pPr>
        <w:ind w:left="44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2C093B8">
      <w:start w:val="1"/>
      <w:numFmt w:val="decimal"/>
      <w:lvlText w:val="%2)"/>
      <w:lvlJc w:val="left"/>
      <w:pPr>
        <w:ind w:left="82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50AEB8D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8083B4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D96F38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09E803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8EEE39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2022D8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E0673A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CA52D55"/>
    <w:multiLevelType w:val="hybridMultilevel"/>
    <w:tmpl w:val="065A18DE"/>
    <w:lvl w:ilvl="0" w:tplc="ED86D5FA">
      <w:start w:val="1"/>
      <w:numFmt w:val="decimal"/>
      <w:lvlText w:val="%1."/>
      <w:lvlJc w:val="left"/>
      <w:pPr>
        <w:ind w:left="4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AF61AFE">
      <w:start w:val="1"/>
      <w:numFmt w:val="lowerLetter"/>
      <w:lvlText w:val="%2)"/>
      <w:lvlJc w:val="left"/>
      <w:pPr>
        <w:ind w:left="116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60F061FC">
      <w:start w:val="1"/>
      <w:numFmt w:val="lowerRoman"/>
      <w:lvlText w:val="%3"/>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C3A8DFA">
      <w:start w:val="1"/>
      <w:numFmt w:val="decimal"/>
      <w:lvlText w:val="%4"/>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5DEBC9A">
      <w:start w:val="1"/>
      <w:numFmt w:val="lowerLetter"/>
      <w:lvlText w:val="%5"/>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AD28F72">
      <w:start w:val="1"/>
      <w:numFmt w:val="lowerRoman"/>
      <w:lvlText w:val="%6"/>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768E992">
      <w:start w:val="1"/>
      <w:numFmt w:val="decimal"/>
      <w:lvlText w:val="%7"/>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7CC44F2">
      <w:start w:val="1"/>
      <w:numFmt w:val="lowerLetter"/>
      <w:lvlText w:val="%8"/>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C3CD78A">
      <w:start w:val="1"/>
      <w:numFmt w:val="lowerRoman"/>
      <w:lvlText w:val="%9"/>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1D585EBB"/>
    <w:multiLevelType w:val="hybridMultilevel"/>
    <w:tmpl w:val="C7DA76F6"/>
    <w:lvl w:ilvl="0" w:tplc="21DC72E8">
      <w:start w:val="1"/>
      <w:numFmt w:val="decimal"/>
      <w:lvlText w:val="%1."/>
      <w:lvlJc w:val="left"/>
      <w:pPr>
        <w:ind w:left="4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7E46BE">
      <w:start w:val="1"/>
      <w:numFmt w:val="lowerLetter"/>
      <w:lvlText w:val="%2"/>
      <w:lvlJc w:val="left"/>
      <w:pPr>
        <w:ind w:left="11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49C13EC">
      <w:start w:val="1"/>
      <w:numFmt w:val="lowerRoman"/>
      <w:lvlText w:val="%3"/>
      <w:lvlJc w:val="left"/>
      <w:pPr>
        <w:ind w:left="19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D9A9722">
      <w:start w:val="1"/>
      <w:numFmt w:val="decimal"/>
      <w:lvlText w:val="%4"/>
      <w:lvlJc w:val="left"/>
      <w:pPr>
        <w:ind w:left="26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4EE290C">
      <w:start w:val="1"/>
      <w:numFmt w:val="lowerLetter"/>
      <w:lvlText w:val="%5"/>
      <w:lvlJc w:val="left"/>
      <w:pPr>
        <w:ind w:left="33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6E69152">
      <w:start w:val="1"/>
      <w:numFmt w:val="lowerRoman"/>
      <w:lvlText w:val="%6"/>
      <w:lvlJc w:val="left"/>
      <w:pPr>
        <w:ind w:left="40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C9C0D80">
      <w:start w:val="1"/>
      <w:numFmt w:val="decimal"/>
      <w:lvlText w:val="%7"/>
      <w:lvlJc w:val="left"/>
      <w:pPr>
        <w:ind w:left="47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FE8E988">
      <w:start w:val="1"/>
      <w:numFmt w:val="lowerLetter"/>
      <w:lvlText w:val="%8"/>
      <w:lvlJc w:val="left"/>
      <w:pPr>
        <w:ind w:left="55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89450D4">
      <w:start w:val="1"/>
      <w:numFmt w:val="lowerRoman"/>
      <w:lvlText w:val="%9"/>
      <w:lvlJc w:val="left"/>
      <w:pPr>
        <w:ind w:left="62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2152959"/>
    <w:multiLevelType w:val="hybridMultilevel"/>
    <w:tmpl w:val="86D66874"/>
    <w:lvl w:ilvl="0" w:tplc="0415000F">
      <w:start w:val="1"/>
      <w:numFmt w:val="decimal"/>
      <w:lvlText w:val="%1."/>
      <w:lvlJc w:val="left"/>
      <w:pPr>
        <w:ind w:left="283"/>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45A4E98"/>
    <w:multiLevelType w:val="hybridMultilevel"/>
    <w:tmpl w:val="478E7534"/>
    <w:lvl w:ilvl="0" w:tplc="841CAE8A">
      <w:start w:val="1"/>
      <w:numFmt w:val="decimal"/>
      <w:lvlText w:val="%1."/>
      <w:lvlJc w:val="left"/>
      <w:pPr>
        <w:ind w:left="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50017">
      <w:start w:val="1"/>
      <w:numFmt w:val="lowerLetter"/>
      <w:lvlText w:val="%2)"/>
      <w:lvlJc w:val="left"/>
      <w:pPr>
        <w:ind w:left="821"/>
      </w:pPr>
      <w:rPr>
        <w:b w:val="0"/>
        <w:i w:val="0"/>
        <w:strike w:val="0"/>
        <w:dstrike w:val="0"/>
        <w:color w:val="000000"/>
        <w:sz w:val="24"/>
        <w:szCs w:val="24"/>
        <w:u w:val="none" w:color="000000"/>
        <w:bdr w:val="none" w:sz="0" w:space="0" w:color="auto"/>
        <w:shd w:val="clear" w:color="auto" w:fill="auto"/>
        <w:vertAlign w:val="baseline"/>
      </w:rPr>
    </w:lvl>
    <w:lvl w:ilvl="2" w:tplc="E132DCAE">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1D60626">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CDCDF92">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F6657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0464862">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F429DA6">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3D083B4">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25E46128"/>
    <w:multiLevelType w:val="hybridMultilevel"/>
    <w:tmpl w:val="04A2387C"/>
    <w:lvl w:ilvl="0" w:tplc="DC26364E">
      <w:start w:val="1"/>
      <w:numFmt w:val="decimal"/>
      <w:lvlText w:val="%1."/>
      <w:lvlJc w:val="left"/>
      <w:pPr>
        <w:ind w:left="4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86E9556">
      <w:start w:val="1"/>
      <w:numFmt w:val="decimal"/>
      <w:lvlText w:val="%2)"/>
      <w:lvlJc w:val="left"/>
      <w:pPr>
        <w:ind w:left="82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4EB25F58">
      <w:start w:val="1"/>
      <w:numFmt w:val="lowerRoman"/>
      <w:lvlText w:val="%3"/>
      <w:lvlJc w:val="left"/>
      <w:pPr>
        <w:ind w:left="15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8C1A78">
      <w:start w:val="1"/>
      <w:numFmt w:val="decimal"/>
      <w:lvlText w:val="%4"/>
      <w:lvlJc w:val="left"/>
      <w:pPr>
        <w:ind w:left="22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760512C">
      <w:start w:val="1"/>
      <w:numFmt w:val="lowerLetter"/>
      <w:lvlText w:val="%5"/>
      <w:lvlJc w:val="left"/>
      <w:pPr>
        <w:ind w:left="29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DB84782">
      <w:start w:val="1"/>
      <w:numFmt w:val="lowerRoman"/>
      <w:lvlText w:val="%6"/>
      <w:lvlJc w:val="left"/>
      <w:pPr>
        <w:ind w:left="37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7F4BDF0">
      <w:start w:val="1"/>
      <w:numFmt w:val="decimal"/>
      <w:lvlText w:val="%7"/>
      <w:lvlJc w:val="left"/>
      <w:pPr>
        <w:ind w:left="44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7ECE696">
      <w:start w:val="1"/>
      <w:numFmt w:val="lowerLetter"/>
      <w:lvlText w:val="%8"/>
      <w:lvlJc w:val="left"/>
      <w:pPr>
        <w:ind w:left="51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E74EAB0">
      <w:start w:val="1"/>
      <w:numFmt w:val="lowerRoman"/>
      <w:lvlText w:val="%9"/>
      <w:lvlJc w:val="left"/>
      <w:pPr>
        <w:ind w:left="58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288359DF"/>
    <w:multiLevelType w:val="hybridMultilevel"/>
    <w:tmpl w:val="6494F4B2"/>
    <w:lvl w:ilvl="0" w:tplc="E4F8A8BC">
      <w:start w:val="1"/>
      <w:numFmt w:val="decimal"/>
      <w:lvlText w:val="%1."/>
      <w:lvlJc w:val="left"/>
      <w:pPr>
        <w:ind w:left="283"/>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6C8A792">
      <w:start w:val="1"/>
      <w:numFmt w:val="decimal"/>
      <w:lvlText w:val="%2)"/>
      <w:lvlJc w:val="left"/>
      <w:pPr>
        <w:ind w:left="566"/>
      </w:pPr>
      <w:rPr>
        <w:rFonts w:asciiTheme="majorHAnsi" w:eastAsia="Calibri" w:hAnsiTheme="majorHAnsi" w:cs="Calibri" w:hint="default"/>
        <w:b w:val="0"/>
        <w:i w:val="0"/>
        <w:strike w:val="0"/>
        <w:dstrike w:val="0"/>
        <w:color w:val="000000"/>
        <w:sz w:val="24"/>
        <w:szCs w:val="24"/>
        <w:u w:val="none" w:color="000000"/>
        <w:bdr w:val="none" w:sz="0" w:space="0" w:color="auto"/>
        <w:shd w:val="clear" w:color="auto" w:fill="auto"/>
        <w:vertAlign w:val="baseline"/>
      </w:rPr>
    </w:lvl>
    <w:lvl w:ilvl="2" w:tplc="4130523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FE2E1E">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C2AC82">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9002CE">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DE87D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C87CCE">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6ECFF04">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2C0C7DAA"/>
    <w:multiLevelType w:val="hybridMultilevel"/>
    <w:tmpl w:val="8710E528"/>
    <w:lvl w:ilvl="0" w:tplc="2BE2D1FE">
      <w:start w:val="1"/>
      <w:numFmt w:val="bullet"/>
      <w:lvlText w:val="-"/>
      <w:lvlJc w:val="left"/>
      <w:pPr>
        <w:ind w:left="1145" w:hanging="360"/>
      </w:pPr>
      <w:rPr>
        <w:rFonts w:ascii="Verdana" w:hAnsi="Verdana"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3" w15:restartNumberingAfterBreak="0">
    <w:nsid w:val="2D960F4C"/>
    <w:multiLevelType w:val="hybridMultilevel"/>
    <w:tmpl w:val="774E5E22"/>
    <w:lvl w:ilvl="0" w:tplc="B90472DC">
      <w:start w:val="1"/>
      <w:numFmt w:val="decimal"/>
      <w:lvlText w:val="%1)"/>
      <w:lvlJc w:val="left"/>
      <w:pPr>
        <w:ind w:left="56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1BA711A"/>
    <w:multiLevelType w:val="hybridMultilevel"/>
    <w:tmpl w:val="901059BC"/>
    <w:lvl w:ilvl="0" w:tplc="07988C90">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30638AE"/>
    <w:multiLevelType w:val="hybridMultilevel"/>
    <w:tmpl w:val="8E503BDE"/>
    <w:lvl w:ilvl="0" w:tplc="3ADC5616">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340200D7"/>
    <w:multiLevelType w:val="hybridMultilevel"/>
    <w:tmpl w:val="FE06CA8A"/>
    <w:lvl w:ilvl="0" w:tplc="AD30BE52">
      <w:start w:val="1"/>
      <w:numFmt w:val="decimal"/>
      <w:lvlText w:val="%1."/>
      <w:lvlJc w:val="left"/>
      <w:pPr>
        <w:ind w:left="44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E50F1BA">
      <w:start w:val="1"/>
      <w:numFmt w:val="lowerLetter"/>
      <w:lvlText w:val="%2."/>
      <w:lvlJc w:val="left"/>
      <w:pPr>
        <w:ind w:left="7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658A76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3C59C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FEAC6B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E54FD4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95C73D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FE6CD0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6D0F84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5F940F2"/>
    <w:multiLevelType w:val="multilevel"/>
    <w:tmpl w:val="946EC2FA"/>
    <w:lvl w:ilvl="0">
      <w:start w:val="1"/>
      <w:numFmt w:val="decimal"/>
      <w:lvlText w:val="%1."/>
      <w:lvlJc w:val="left"/>
      <w:pPr>
        <w:ind w:left="420" w:hanging="420"/>
      </w:pPr>
      <w:rPr>
        <w:rFonts w:hint="default"/>
      </w:rPr>
    </w:lvl>
    <w:lvl w:ilvl="1">
      <w:start w:val="1"/>
      <w:numFmt w:val="decimal"/>
      <w:lvlText w:val="%2."/>
      <w:lvlJc w:val="left"/>
      <w:pPr>
        <w:ind w:left="1353" w:hanging="360"/>
      </w:p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8" w15:restartNumberingAfterBreak="0">
    <w:nsid w:val="394554B2"/>
    <w:multiLevelType w:val="hybridMultilevel"/>
    <w:tmpl w:val="9A425AEE"/>
    <w:lvl w:ilvl="0" w:tplc="04150011">
      <w:start w:val="1"/>
      <w:numFmt w:val="decimal"/>
      <w:lvlText w:val="%1)"/>
      <w:lvlJc w:val="left"/>
      <w:pPr>
        <w:ind w:left="720" w:hanging="360"/>
      </w:pPr>
      <w:rPr>
        <w:rFonts w:hint="default"/>
        <w:b w:val="0"/>
        <w:i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A32356"/>
    <w:multiLevelType w:val="hybridMultilevel"/>
    <w:tmpl w:val="8FF64774"/>
    <w:lvl w:ilvl="0" w:tplc="7C0C6C7E">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15:restartNumberingAfterBreak="0">
    <w:nsid w:val="43566A56"/>
    <w:multiLevelType w:val="hybridMultilevel"/>
    <w:tmpl w:val="C91E2838"/>
    <w:lvl w:ilvl="0" w:tplc="04150011">
      <w:start w:val="1"/>
      <w:numFmt w:val="decimal"/>
      <w:lvlText w:val="%1)"/>
      <w:lvlJc w:val="left"/>
      <w:pPr>
        <w:ind w:left="369"/>
      </w:pPr>
      <w:rPr>
        <w:rFonts w:hint="default"/>
        <w:b w:val="0"/>
        <w:i w:val="0"/>
        <w:strike w:val="0"/>
        <w:dstrike w:val="0"/>
        <w:color w:val="000000"/>
        <w:sz w:val="24"/>
        <w:szCs w:val="24"/>
        <w:u w:val="none" w:color="000000"/>
        <w:bdr w:val="none" w:sz="0" w:space="0" w:color="auto"/>
        <w:shd w:val="clear" w:color="auto" w:fill="auto"/>
        <w:vertAlign w:val="baseline"/>
      </w:rPr>
    </w:lvl>
    <w:lvl w:ilvl="1" w:tplc="FE24770C">
      <w:start w:val="1"/>
      <w:numFmt w:val="lowerLetter"/>
      <w:lvlText w:val="%2"/>
      <w:lvlJc w:val="left"/>
      <w:pPr>
        <w:ind w:left="11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ECEF04C">
      <w:start w:val="1"/>
      <w:numFmt w:val="lowerRoman"/>
      <w:lvlText w:val="%3"/>
      <w:lvlJc w:val="left"/>
      <w:pPr>
        <w:ind w:left="18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BE2089E">
      <w:start w:val="1"/>
      <w:numFmt w:val="decimal"/>
      <w:lvlText w:val="%4"/>
      <w:lvlJc w:val="left"/>
      <w:pPr>
        <w:ind w:left="25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210E242">
      <w:start w:val="1"/>
      <w:numFmt w:val="lowerLetter"/>
      <w:lvlText w:val="%5"/>
      <w:lvlJc w:val="left"/>
      <w:pPr>
        <w:ind w:left="32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8F0029E">
      <w:start w:val="1"/>
      <w:numFmt w:val="lowerRoman"/>
      <w:lvlText w:val="%6"/>
      <w:lvlJc w:val="left"/>
      <w:pPr>
        <w:ind w:left="40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BB2CA04">
      <w:start w:val="1"/>
      <w:numFmt w:val="decimal"/>
      <w:lvlText w:val="%7"/>
      <w:lvlJc w:val="left"/>
      <w:pPr>
        <w:ind w:left="47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98B67A">
      <w:start w:val="1"/>
      <w:numFmt w:val="lowerLetter"/>
      <w:lvlText w:val="%8"/>
      <w:lvlJc w:val="left"/>
      <w:pPr>
        <w:ind w:left="54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2522FD0">
      <w:start w:val="1"/>
      <w:numFmt w:val="lowerRoman"/>
      <w:lvlText w:val="%9"/>
      <w:lvlJc w:val="left"/>
      <w:pPr>
        <w:ind w:left="61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43C94569"/>
    <w:multiLevelType w:val="hybridMultilevel"/>
    <w:tmpl w:val="F936206E"/>
    <w:lvl w:ilvl="0" w:tplc="72B87B02">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FE2FAA"/>
    <w:multiLevelType w:val="hybridMultilevel"/>
    <w:tmpl w:val="F124982E"/>
    <w:lvl w:ilvl="0" w:tplc="0415000F">
      <w:start w:val="1"/>
      <w:numFmt w:val="decimal"/>
      <w:lvlText w:val="%1."/>
      <w:lvlJc w:val="left"/>
      <w:pPr>
        <w:ind w:left="283"/>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6851E6A"/>
    <w:multiLevelType w:val="hybridMultilevel"/>
    <w:tmpl w:val="1FCACD5C"/>
    <w:lvl w:ilvl="0" w:tplc="04150011">
      <w:start w:val="1"/>
      <w:numFmt w:val="decimal"/>
      <w:lvlText w:val="%1)"/>
      <w:lvlJc w:val="left"/>
      <w:pPr>
        <w:ind w:left="979" w:hanging="360"/>
      </w:pPr>
    </w:lvl>
    <w:lvl w:ilvl="1" w:tplc="04150019" w:tentative="1">
      <w:start w:val="1"/>
      <w:numFmt w:val="lowerLetter"/>
      <w:lvlText w:val="%2."/>
      <w:lvlJc w:val="left"/>
      <w:pPr>
        <w:ind w:left="1699" w:hanging="360"/>
      </w:pPr>
    </w:lvl>
    <w:lvl w:ilvl="2" w:tplc="0415001B" w:tentative="1">
      <w:start w:val="1"/>
      <w:numFmt w:val="lowerRoman"/>
      <w:lvlText w:val="%3."/>
      <w:lvlJc w:val="right"/>
      <w:pPr>
        <w:ind w:left="2419" w:hanging="180"/>
      </w:pPr>
    </w:lvl>
    <w:lvl w:ilvl="3" w:tplc="0415000F" w:tentative="1">
      <w:start w:val="1"/>
      <w:numFmt w:val="decimal"/>
      <w:lvlText w:val="%4."/>
      <w:lvlJc w:val="left"/>
      <w:pPr>
        <w:ind w:left="3139" w:hanging="360"/>
      </w:pPr>
    </w:lvl>
    <w:lvl w:ilvl="4" w:tplc="04150019" w:tentative="1">
      <w:start w:val="1"/>
      <w:numFmt w:val="lowerLetter"/>
      <w:lvlText w:val="%5."/>
      <w:lvlJc w:val="left"/>
      <w:pPr>
        <w:ind w:left="3859" w:hanging="360"/>
      </w:pPr>
    </w:lvl>
    <w:lvl w:ilvl="5" w:tplc="0415001B" w:tentative="1">
      <w:start w:val="1"/>
      <w:numFmt w:val="lowerRoman"/>
      <w:lvlText w:val="%6."/>
      <w:lvlJc w:val="right"/>
      <w:pPr>
        <w:ind w:left="4579" w:hanging="180"/>
      </w:pPr>
    </w:lvl>
    <w:lvl w:ilvl="6" w:tplc="0415000F" w:tentative="1">
      <w:start w:val="1"/>
      <w:numFmt w:val="decimal"/>
      <w:lvlText w:val="%7."/>
      <w:lvlJc w:val="left"/>
      <w:pPr>
        <w:ind w:left="5299" w:hanging="360"/>
      </w:pPr>
    </w:lvl>
    <w:lvl w:ilvl="7" w:tplc="04150019" w:tentative="1">
      <w:start w:val="1"/>
      <w:numFmt w:val="lowerLetter"/>
      <w:lvlText w:val="%8."/>
      <w:lvlJc w:val="left"/>
      <w:pPr>
        <w:ind w:left="6019" w:hanging="360"/>
      </w:pPr>
    </w:lvl>
    <w:lvl w:ilvl="8" w:tplc="0415001B" w:tentative="1">
      <w:start w:val="1"/>
      <w:numFmt w:val="lowerRoman"/>
      <w:lvlText w:val="%9."/>
      <w:lvlJc w:val="right"/>
      <w:pPr>
        <w:ind w:left="6739" w:hanging="180"/>
      </w:pPr>
    </w:lvl>
  </w:abstractNum>
  <w:abstractNum w:abstractNumId="45" w15:restartNumberingAfterBreak="0">
    <w:nsid w:val="46B53F09"/>
    <w:multiLevelType w:val="hybridMultilevel"/>
    <w:tmpl w:val="17269330"/>
    <w:lvl w:ilvl="0" w:tplc="0F9AFC0C">
      <w:start w:val="1"/>
      <w:numFmt w:val="decimal"/>
      <w:lvlText w:val="%1."/>
      <w:lvlJc w:val="left"/>
      <w:pPr>
        <w:ind w:left="4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1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6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2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481F1DB1"/>
    <w:multiLevelType w:val="hybridMultilevel"/>
    <w:tmpl w:val="6C2AEC1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7" w15:restartNumberingAfterBreak="0">
    <w:nsid w:val="49D95262"/>
    <w:multiLevelType w:val="hybridMultilevel"/>
    <w:tmpl w:val="3CF85890"/>
    <w:lvl w:ilvl="0" w:tplc="FF448B90">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1001C8"/>
    <w:multiLevelType w:val="hybridMultilevel"/>
    <w:tmpl w:val="8444B2B6"/>
    <w:lvl w:ilvl="0" w:tplc="A78889D2">
      <w:start w:val="1"/>
      <w:numFmt w:val="decimal"/>
      <w:lvlText w:val="%1."/>
      <w:lvlJc w:val="left"/>
      <w:pPr>
        <w:ind w:left="44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A58DEFC">
      <w:start w:val="1"/>
      <w:numFmt w:val="lowerLetter"/>
      <w:lvlText w:val="%2."/>
      <w:lvlJc w:val="left"/>
      <w:pPr>
        <w:ind w:left="11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CD897C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5D829C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B2A37B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11C678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D8C464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4C67B1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DA02BD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4E106ECE"/>
    <w:multiLevelType w:val="hybridMultilevel"/>
    <w:tmpl w:val="321A630E"/>
    <w:lvl w:ilvl="0" w:tplc="A8F2EFDC">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10153EE"/>
    <w:multiLevelType w:val="hybridMultilevel"/>
    <w:tmpl w:val="31F25F30"/>
    <w:lvl w:ilvl="0" w:tplc="4412F280">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0AFCD0">
      <w:start w:val="1"/>
      <w:numFmt w:val="lowerLetter"/>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130523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FE2E1E">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C2AC82">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9002CE">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DE87D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C87CCE">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6ECFF04">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522B0656"/>
    <w:multiLevelType w:val="hybridMultilevel"/>
    <w:tmpl w:val="FD0EBDB2"/>
    <w:lvl w:ilvl="0" w:tplc="F5601CA8">
      <w:start w:val="1"/>
      <w:numFmt w:val="decimal"/>
      <w:lvlText w:val="%1)"/>
      <w:lvlJc w:val="left"/>
      <w:pPr>
        <w:ind w:left="566"/>
      </w:pPr>
      <w:rPr>
        <w:b w:val="0"/>
        <w:i w:val="0"/>
        <w:strike w:val="0"/>
        <w:dstrike w:val="0"/>
        <w:color w:val="000000"/>
        <w:sz w:val="24"/>
        <w:szCs w:val="22"/>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28A36AF"/>
    <w:multiLevelType w:val="hybridMultilevel"/>
    <w:tmpl w:val="7A069BEA"/>
    <w:lvl w:ilvl="0" w:tplc="E4289422">
      <w:start w:val="1"/>
      <w:numFmt w:val="decimal"/>
      <w:lvlText w:val="%1)"/>
      <w:lvlJc w:val="left"/>
      <w:pPr>
        <w:ind w:left="80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22CF710">
      <w:start w:val="1"/>
      <w:numFmt w:val="lowerLetter"/>
      <w:lvlText w:val="%2"/>
      <w:lvlJc w:val="left"/>
      <w:pPr>
        <w:ind w:left="14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C5A6AB6">
      <w:start w:val="1"/>
      <w:numFmt w:val="lowerRoman"/>
      <w:lvlText w:val="%3"/>
      <w:lvlJc w:val="left"/>
      <w:pPr>
        <w:ind w:left="21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3B6F13E">
      <w:start w:val="1"/>
      <w:numFmt w:val="decimal"/>
      <w:lvlText w:val="%4"/>
      <w:lvlJc w:val="left"/>
      <w:pPr>
        <w:ind w:left="28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A52CDC6">
      <w:start w:val="1"/>
      <w:numFmt w:val="lowerLetter"/>
      <w:lvlText w:val="%5"/>
      <w:lvlJc w:val="left"/>
      <w:pPr>
        <w:ind w:left="35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BE4779E">
      <w:start w:val="1"/>
      <w:numFmt w:val="lowerRoman"/>
      <w:lvlText w:val="%6"/>
      <w:lvlJc w:val="left"/>
      <w:pPr>
        <w:ind w:left="4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E0C1EF8">
      <w:start w:val="1"/>
      <w:numFmt w:val="decimal"/>
      <w:lvlText w:val="%7"/>
      <w:lvlJc w:val="left"/>
      <w:pPr>
        <w:ind w:left="50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F687F24">
      <w:start w:val="1"/>
      <w:numFmt w:val="lowerLetter"/>
      <w:lvlText w:val="%8"/>
      <w:lvlJc w:val="left"/>
      <w:pPr>
        <w:ind w:left="57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D32508E">
      <w:start w:val="1"/>
      <w:numFmt w:val="lowerRoman"/>
      <w:lvlText w:val="%9"/>
      <w:lvlJc w:val="left"/>
      <w:pPr>
        <w:ind w:left="64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53A650AB"/>
    <w:multiLevelType w:val="hybridMultilevel"/>
    <w:tmpl w:val="803AA83E"/>
    <w:lvl w:ilvl="0" w:tplc="D7103D06">
      <w:start w:val="1"/>
      <w:numFmt w:val="decimal"/>
      <w:lvlText w:val="%1."/>
      <w:lvlJc w:val="left"/>
      <w:pPr>
        <w:ind w:left="44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E50F1BA">
      <w:start w:val="1"/>
      <w:numFmt w:val="lowerLetter"/>
      <w:lvlText w:val="%2."/>
      <w:lvlJc w:val="left"/>
      <w:pPr>
        <w:ind w:left="7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658A76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3C59C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FEAC6B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E54FD4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95C73D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FE6CD0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6D0F84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53E9555F"/>
    <w:multiLevelType w:val="hybridMultilevel"/>
    <w:tmpl w:val="083AF82E"/>
    <w:lvl w:ilvl="0" w:tplc="04150011">
      <w:start w:val="1"/>
      <w:numFmt w:val="decimal"/>
      <w:lvlText w:val="%1)"/>
      <w:lvlJc w:val="left"/>
      <w:pPr>
        <w:ind w:left="821"/>
      </w:pPr>
      <w:rPr>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42D7CB6"/>
    <w:multiLevelType w:val="hybridMultilevel"/>
    <w:tmpl w:val="514E75CA"/>
    <w:lvl w:ilvl="0" w:tplc="67BAEA12">
      <w:start w:val="1"/>
      <w:numFmt w:val="decimal"/>
      <w:lvlText w:val="%1)"/>
      <w:lvlJc w:val="left"/>
      <w:pPr>
        <w:ind w:left="566"/>
      </w:pPr>
      <w:rPr>
        <w:rFonts w:ascii="Times New Roman" w:eastAsia="Calibri" w:hAnsi="Times New Roman" w:cs="Times New Roman" w:hint="default"/>
        <w:b w:val="0"/>
        <w:i w:val="0"/>
        <w:strike w:val="0"/>
        <w:dstrike w:val="0"/>
        <w:color w:val="000000"/>
        <w:sz w:val="24"/>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9AA1F88"/>
    <w:multiLevelType w:val="multilevel"/>
    <w:tmpl w:val="F2D69F18"/>
    <w:styleLink w:val="Styl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7" w15:restartNumberingAfterBreak="0">
    <w:nsid w:val="59B06BFF"/>
    <w:multiLevelType w:val="hybridMultilevel"/>
    <w:tmpl w:val="8C5E80FE"/>
    <w:name w:val="WW8Num192"/>
    <w:lvl w:ilvl="0" w:tplc="88301846">
      <w:start w:val="2"/>
      <w:numFmt w:val="decimal"/>
      <w:lvlText w:val="%1."/>
      <w:lvlJc w:val="left"/>
      <w:pPr>
        <w:ind w:left="1724" w:hanging="360"/>
      </w:pPr>
      <w:rPr>
        <w:rFonts w:hint="default"/>
        <w:b/>
        <w:i w:val="0"/>
      </w:rPr>
    </w:lvl>
    <w:lvl w:ilvl="1" w:tplc="0415000F">
      <w:start w:val="1"/>
      <w:numFmt w:val="decimal"/>
      <w:lvlText w:val="%2."/>
      <w:lvlJc w:val="left"/>
      <w:pPr>
        <w:ind w:left="720" w:hanging="360"/>
      </w:pPr>
    </w:lvl>
    <w:lvl w:ilvl="2" w:tplc="04150011">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190558"/>
    <w:multiLevelType w:val="hybridMultilevel"/>
    <w:tmpl w:val="DA188740"/>
    <w:lvl w:ilvl="0" w:tplc="1CB8119E">
      <w:start w:val="1"/>
      <w:numFmt w:val="decimal"/>
      <w:lvlText w:val="%1)"/>
      <w:lvlJc w:val="left"/>
      <w:pPr>
        <w:ind w:left="56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B842368"/>
    <w:multiLevelType w:val="hybridMultilevel"/>
    <w:tmpl w:val="615C60AC"/>
    <w:lvl w:ilvl="0" w:tplc="33E41576">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1" w15:restartNumberingAfterBreak="0">
    <w:nsid w:val="5D926E09"/>
    <w:multiLevelType w:val="hybridMultilevel"/>
    <w:tmpl w:val="BE2A0684"/>
    <w:lvl w:ilvl="0" w:tplc="78108D78">
      <w:start w:val="1"/>
      <w:numFmt w:val="decimal"/>
      <w:lvlText w:val="%1."/>
      <w:lvlJc w:val="left"/>
      <w:pPr>
        <w:ind w:left="283"/>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944E5B0">
      <w:start w:val="1"/>
      <w:numFmt w:val="decimal"/>
      <w:lvlText w:val="%2)"/>
      <w:lvlJc w:val="left"/>
      <w:pPr>
        <w:ind w:left="56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4130523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FE2E1E">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C2AC82">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9002CE">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DE87D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C87CCE">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6ECFF04">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5E66403C"/>
    <w:multiLevelType w:val="hybridMultilevel"/>
    <w:tmpl w:val="19565652"/>
    <w:lvl w:ilvl="0" w:tplc="F2FC4392">
      <w:start w:val="1"/>
      <w:numFmt w:val="lowerLetter"/>
      <w:lvlText w:val="%1)"/>
      <w:lvlJc w:val="left"/>
      <w:pPr>
        <w:ind w:left="1211" w:hanging="360"/>
      </w:pPr>
      <w:rPr>
        <w:rFonts w:hint="default"/>
        <w:b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3" w15:restartNumberingAfterBreak="0">
    <w:nsid w:val="62F1070B"/>
    <w:multiLevelType w:val="hybridMultilevel"/>
    <w:tmpl w:val="2CEA6A9C"/>
    <w:lvl w:ilvl="0" w:tplc="BBE833F8">
      <w:start w:val="1"/>
      <w:numFmt w:val="decimal"/>
      <w:lvlText w:val="%1."/>
      <w:lvlJc w:val="left"/>
      <w:pPr>
        <w:ind w:left="4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DD45F56">
      <w:start w:val="1"/>
      <w:numFmt w:val="decimal"/>
      <w:lvlText w:val="%2)"/>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20C811A6">
      <w:start w:val="1"/>
      <w:numFmt w:val="lowerRoman"/>
      <w:lvlText w:val="%3"/>
      <w:lvlJc w:val="left"/>
      <w:pPr>
        <w:ind w:left="15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42A97C4">
      <w:start w:val="1"/>
      <w:numFmt w:val="decimal"/>
      <w:lvlText w:val="%4"/>
      <w:lvlJc w:val="left"/>
      <w:pPr>
        <w:ind w:left="22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E960764">
      <w:start w:val="1"/>
      <w:numFmt w:val="lowerLetter"/>
      <w:lvlText w:val="%5"/>
      <w:lvlJc w:val="left"/>
      <w:pPr>
        <w:ind w:left="29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6182200">
      <w:start w:val="1"/>
      <w:numFmt w:val="lowerRoman"/>
      <w:lvlText w:val="%6"/>
      <w:lvlJc w:val="left"/>
      <w:pPr>
        <w:ind w:left="3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6C84F4">
      <w:start w:val="1"/>
      <w:numFmt w:val="decimal"/>
      <w:lvlText w:val="%7"/>
      <w:lvlJc w:val="left"/>
      <w:pPr>
        <w:ind w:left="44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180B108">
      <w:start w:val="1"/>
      <w:numFmt w:val="lowerLetter"/>
      <w:lvlText w:val="%8"/>
      <w:lvlJc w:val="left"/>
      <w:pPr>
        <w:ind w:left="51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DD6C4C8">
      <w:start w:val="1"/>
      <w:numFmt w:val="lowerRoman"/>
      <w:lvlText w:val="%9"/>
      <w:lvlJc w:val="left"/>
      <w:pPr>
        <w:ind w:left="58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686F4A5F"/>
    <w:multiLevelType w:val="hybridMultilevel"/>
    <w:tmpl w:val="3852E924"/>
    <w:lvl w:ilvl="0" w:tplc="B936DEF0">
      <w:start w:val="1"/>
      <w:numFmt w:val="decimal"/>
      <w:lvlText w:val="%1."/>
      <w:lvlJc w:val="left"/>
      <w:pPr>
        <w:ind w:left="4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90CBE3A">
      <w:start w:val="1"/>
      <w:numFmt w:val="decimal"/>
      <w:lvlText w:val="%2)"/>
      <w:lvlJc w:val="left"/>
      <w:pPr>
        <w:ind w:left="70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CDAA73F6">
      <w:start w:val="1"/>
      <w:numFmt w:val="lowerRoman"/>
      <w:lvlText w:val="%3"/>
      <w:lvlJc w:val="left"/>
      <w:pPr>
        <w:ind w:left="14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FB2A61E">
      <w:start w:val="1"/>
      <w:numFmt w:val="decimal"/>
      <w:lvlText w:val="%4"/>
      <w:lvlJc w:val="left"/>
      <w:pPr>
        <w:ind w:left="21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A8023CC">
      <w:start w:val="1"/>
      <w:numFmt w:val="lowerLetter"/>
      <w:lvlText w:val="%5"/>
      <w:lvlJc w:val="left"/>
      <w:pPr>
        <w:ind w:left="28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8C4A4AC">
      <w:start w:val="1"/>
      <w:numFmt w:val="lowerRoman"/>
      <w:lvlText w:val="%6"/>
      <w:lvlJc w:val="left"/>
      <w:pPr>
        <w:ind w:left="35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D64ACF4">
      <w:start w:val="1"/>
      <w:numFmt w:val="decimal"/>
      <w:lvlText w:val="%7"/>
      <w:lvlJc w:val="left"/>
      <w:pPr>
        <w:ind w:left="42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80C72CA">
      <w:start w:val="1"/>
      <w:numFmt w:val="lowerLetter"/>
      <w:lvlText w:val="%8"/>
      <w:lvlJc w:val="left"/>
      <w:pPr>
        <w:ind w:left="50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1AE683C">
      <w:start w:val="1"/>
      <w:numFmt w:val="lowerRoman"/>
      <w:lvlText w:val="%9"/>
      <w:lvlJc w:val="left"/>
      <w:pPr>
        <w:ind w:left="57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6C195BCA"/>
    <w:multiLevelType w:val="hybridMultilevel"/>
    <w:tmpl w:val="C67074CC"/>
    <w:lvl w:ilvl="0" w:tplc="1510571A">
      <w:start w:val="1"/>
      <w:numFmt w:val="decimal"/>
      <w:lvlText w:val="%1)"/>
      <w:lvlJc w:val="left"/>
      <w:pPr>
        <w:ind w:left="56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C3A31EB"/>
    <w:multiLevelType w:val="hybridMultilevel"/>
    <w:tmpl w:val="B1B621E8"/>
    <w:lvl w:ilvl="0" w:tplc="3D1261E8">
      <w:start w:val="1"/>
      <w:numFmt w:val="decimal"/>
      <w:lvlText w:val="%1)"/>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D511872"/>
    <w:multiLevelType w:val="hybridMultilevel"/>
    <w:tmpl w:val="5B064834"/>
    <w:lvl w:ilvl="0" w:tplc="04150017">
      <w:start w:val="1"/>
      <w:numFmt w:val="lowerLetter"/>
      <w:lvlText w:val="%1)"/>
      <w:lvlJc w:val="left"/>
      <w:pPr>
        <w:ind w:left="821"/>
      </w:pPr>
      <w:rPr>
        <w:rFonts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DBA3672"/>
    <w:multiLevelType w:val="hybridMultilevel"/>
    <w:tmpl w:val="247CF944"/>
    <w:lvl w:ilvl="0" w:tplc="42A04AA4">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DEE084B"/>
    <w:multiLevelType w:val="hybridMultilevel"/>
    <w:tmpl w:val="EA7E8E22"/>
    <w:lvl w:ilvl="0" w:tplc="44968460">
      <w:start w:val="1"/>
      <w:numFmt w:val="bullet"/>
      <w:lvlText w:val="-"/>
      <w:lvlJc w:val="left"/>
      <w:pPr>
        <w:ind w:left="1636" w:hanging="360"/>
      </w:pPr>
      <w:rPr>
        <w:rFonts w:ascii="Times New Roman" w:hAnsi="Times New Roman" w:cs="Times New Roman"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70" w15:restartNumberingAfterBreak="0">
    <w:nsid w:val="6F0B4F88"/>
    <w:multiLevelType w:val="multilevel"/>
    <w:tmpl w:val="4D62FB1A"/>
    <w:name w:val="WW8Num212"/>
    <w:lvl w:ilvl="0">
      <w:start w:val="1"/>
      <w:numFmt w:val="decimal"/>
      <w:suff w:val="nothing"/>
      <w:lvlText w:val="%1)"/>
      <w:lvlJc w:val="left"/>
      <w:pPr>
        <w:ind w:left="0" w:firstLine="0"/>
      </w:pPr>
      <w:rPr>
        <w:rFonts w:hint="default"/>
      </w:rPr>
    </w:lvl>
    <w:lvl w:ilvl="1">
      <w:start w:val="2"/>
      <w:numFmt w:val="decimal"/>
      <w:lvlText w:val="%2."/>
      <w:lvlJc w:val="left"/>
      <w:pPr>
        <w:ind w:left="0" w:firstLine="0"/>
      </w:pPr>
      <w:rPr>
        <w:rFonts w:ascii="Times New Roman" w:hAnsi="Times New Roman" w:hint="default"/>
        <w:b w:val="0"/>
        <w:i w:val="0"/>
        <w:sz w:val="24"/>
      </w:rPr>
    </w:lvl>
    <w:lvl w:ilvl="2">
      <w:start w:val="1"/>
      <w:numFmt w:val="bullet"/>
      <w:suff w:val="nothing"/>
      <w:lvlText w:val=""/>
      <w:lvlJc w:val="left"/>
      <w:pPr>
        <w:ind w:left="0" w:firstLine="0"/>
      </w:pPr>
      <w:rPr>
        <w:rFonts w:ascii="Symbol" w:hAnsi="Symbol"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71" w15:restartNumberingAfterBreak="0">
    <w:nsid w:val="704B3841"/>
    <w:multiLevelType w:val="hybridMultilevel"/>
    <w:tmpl w:val="E35CBB1A"/>
    <w:lvl w:ilvl="0" w:tplc="81AC0B2E">
      <w:start w:val="1"/>
      <w:numFmt w:val="decimal"/>
      <w:lvlText w:val="%1."/>
      <w:lvlJc w:val="left"/>
      <w:pPr>
        <w:ind w:left="50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A147876">
      <w:start w:val="1"/>
      <w:numFmt w:val="decimal"/>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A6AD988">
      <w:start w:val="1"/>
      <w:numFmt w:val="lowerRoman"/>
      <w:lvlText w:val="%3"/>
      <w:lvlJc w:val="left"/>
      <w:pPr>
        <w:ind w:left="18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DD6D2CA">
      <w:start w:val="1"/>
      <w:numFmt w:val="decimal"/>
      <w:lvlText w:val="%4"/>
      <w:lvlJc w:val="left"/>
      <w:pPr>
        <w:ind w:left="25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5DC589C">
      <w:start w:val="1"/>
      <w:numFmt w:val="lowerLetter"/>
      <w:lvlText w:val="%5"/>
      <w:lvlJc w:val="left"/>
      <w:pPr>
        <w:ind w:left="32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D4C10D4">
      <w:start w:val="1"/>
      <w:numFmt w:val="lowerRoman"/>
      <w:lvlText w:val="%6"/>
      <w:lvlJc w:val="left"/>
      <w:pPr>
        <w:ind w:left="39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8CA5C38">
      <w:start w:val="1"/>
      <w:numFmt w:val="decimal"/>
      <w:lvlText w:val="%7"/>
      <w:lvlJc w:val="left"/>
      <w:pPr>
        <w:ind w:left="46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120FCB6">
      <w:start w:val="1"/>
      <w:numFmt w:val="lowerLetter"/>
      <w:lvlText w:val="%8"/>
      <w:lvlJc w:val="left"/>
      <w:pPr>
        <w:ind w:left="5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89851D8">
      <w:start w:val="1"/>
      <w:numFmt w:val="lowerRoman"/>
      <w:lvlText w:val="%9"/>
      <w:lvlJc w:val="left"/>
      <w:pPr>
        <w:ind w:left="6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2" w15:restartNumberingAfterBreak="0">
    <w:nsid w:val="73F95CFA"/>
    <w:multiLevelType w:val="hybridMultilevel"/>
    <w:tmpl w:val="D0D87B34"/>
    <w:lvl w:ilvl="0" w:tplc="04150011">
      <w:start w:val="1"/>
      <w:numFmt w:val="decimal"/>
      <w:lvlText w:val="%1)"/>
      <w:lvlJc w:val="left"/>
      <w:pPr>
        <w:ind w:left="501"/>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3" w15:restartNumberingAfterBreak="0">
    <w:nsid w:val="75AB79E9"/>
    <w:multiLevelType w:val="hybridMultilevel"/>
    <w:tmpl w:val="576AF6AE"/>
    <w:lvl w:ilvl="0" w:tplc="1882B5AA">
      <w:start w:val="1"/>
      <w:numFmt w:val="decimal"/>
      <w:lvlText w:val="%1."/>
      <w:lvlJc w:val="left"/>
      <w:pPr>
        <w:ind w:left="4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29" w:hanging="360"/>
      </w:pPr>
    </w:lvl>
    <w:lvl w:ilvl="2" w:tplc="82E28842">
      <w:start w:val="1"/>
      <w:numFmt w:val="lowerRoman"/>
      <w:lvlText w:val="%3"/>
      <w:lvlJc w:val="left"/>
      <w:pPr>
        <w:ind w:left="18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2346EE2">
      <w:start w:val="1"/>
      <w:numFmt w:val="decimal"/>
      <w:lvlText w:val="%4"/>
      <w:lvlJc w:val="left"/>
      <w:pPr>
        <w:ind w:left="26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CDCD4B8">
      <w:start w:val="1"/>
      <w:numFmt w:val="lowerLetter"/>
      <w:lvlText w:val="%5"/>
      <w:lvlJc w:val="left"/>
      <w:pPr>
        <w:ind w:left="33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0DCDBFE">
      <w:start w:val="1"/>
      <w:numFmt w:val="lowerRoman"/>
      <w:lvlText w:val="%6"/>
      <w:lvlJc w:val="left"/>
      <w:pPr>
        <w:ind w:left="40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91C8796">
      <w:start w:val="1"/>
      <w:numFmt w:val="decimal"/>
      <w:lvlText w:val="%7"/>
      <w:lvlJc w:val="left"/>
      <w:pPr>
        <w:ind w:left="47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B9EF6B0">
      <w:start w:val="1"/>
      <w:numFmt w:val="lowerLetter"/>
      <w:lvlText w:val="%8"/>
      <w:lvlJc w:val="left"/>
      <w:pPr>
        <w:ind w:left="54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396FC22">
      <w:start w:val="1"/>
      <w:numFmt w:val="lowerRoman"/>
      <w:lvlText w:val="%9"/>
      <w:lvlJc w:val="left"/>
      <w:pPr>
        <w:ind w:left="62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78095616"/>
    <w:multiLevelType w:val="hybridMultilevel"/>
    <w:tmpl w:val="7452CC4C"/>
    <w:lvl w:ilvl="0" w:tplc="24646522">
      <w:start w:val="1"/>
      <w:numFmt w:val="lowerLetter"/>
      <w:lvlText w:val="%1)"/>
      <w:lvlJc w:val="left"/>
      <w:pPr>
        <w:ind w:left="566"/>
      </w:pPr>
      <w:rPr>
        <w:rFonts w:ascii="Times New Roman" w:eastAsia="Calibri"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854027A"/>
    <w:multiLevelType w:val="hybridMultilevel"/>
    <w:tmpl w:val="96D25C5C"/>
    <w:lvl w:ilvl="0" w:tplc="A042789E">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CAD4BAF"/>
    <w:multiLevelType w:val="hybridMultilevel"/>
    <w:tmpl w:val="680ACC66"/>
    <w:lvl w:ilvl="0" w:tplc="E020E914">
      <w:start w:val="1"/>
      <w:numFmt w:val="lowerLetter"/>
      <w:lvlText w:val="%1)"/>
      <w:lvlJc w:val="left"/>
      <w:pPr>
        <w:ind w:left="566"/>
      </w:pPr>
      <w:rPr>
        <w:rFonts w:ascii="Times New Roman" w:eastAsia="Calibri"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60"/>
    <w:lvlOverride w:ilvl="0">
      <w:startOverride w:val="1"/>
    </w:lvlOverride>
  </w:num>
  <w:num w:numId="3">
    <w:abstractNumId w:val="40"/>
    <w:lvlOverride w:ilvl="0">
      <w:startOverride w:val="1"/>
    </w:lvlOverride>
  </w:num>
  <w:num w:numId="4">
    <w:abstractNumId w:val="56"/>
  </w:num>
  <w:num w:numId="5">
    <w:abstractNumId w:val="16"/>
  </w:num>
  <w:num w:numId="6">
    <w:abstractNumId w:val="52"/>
  </w:num>
  <w:num w:numId="7">
    <w:abstractNumId w:val="71"/>
  </w:num>
  <w:num w:numId="8">
    <w:abstractNumId w:val="29"/>
  </w:num>
  <w:num w:numId="9">
    <w:abstractNumId w:val="24"/>
  </w:num>
  <w:num w:numId="10">
    <w:abstractNumId w:val="41"/>
  </w:num>
  <w:num w:numId="11">
    <w:abstractNumId w:val="48"/>
  </w:num>
  <w:num w:numId="12">
    <w:abstractNumId w:val="64"/>
  </w:num>
  <w:num w:numId="13">
    <w:abstractNumId w:val="36"/>
  </w:num>
  <w:num w:numId="14">
    <w:abstractNumId w:val="63"/>
  </w:num>
  <w:num w:numId="15">
    <w:abstractNumId w:val="61"/>
  </w:num>
  <w:num w:numId="16">
    <w:abstractNumId w:val="25"/>
  </w:num>
  <w:num w:numId="17">
    <w:abstractNumId w:val="30"/>
  </w:num>
  <w:num w:numId="18">
    <w:abstractNumId w:val="73"/>
  </w:num>
  <w:num w:numId="19">
    <w:abstractNumId w:val="18"/>
  </w:num>
  <w:num w:numId="20">
    <w:abstractNumId w:val="26"/>
  </w:num>
  <w:num w:numId="21">
    <w:abstractNumId w:val="47"/>
  </w:num>
  <w:num w:numId="22">
    <w:abstractNumId w:val="55"/>
  </w:num>
  <w:num w:numId="23">
    <w:abstractNumId w:val="50"/>
  </w:num>
  <w:num w:numId="24">
    <w:abstractNumId w:val="23"/>
  </w:num>
  <w:num w:numId="25">
    <w:abstractNumId w:val="72"/>
  </w:num>
  <w:num w:numId="26">
    <w:abstractNumId w:val="67"/>
  </w:num>
  <w:num w:numId="27">
    <w:abstractNumId w:val="54"/>
  </w:num>
  <w:num w:numId="28">
    <w:abstractNumId w:val="42"/>
  </w:num>
  <w:num w:numId="29">
    <w:abstractNumId w:val="66"/>
  </w:num>
  <w:num w:numId="30">
    <w:abstractNumId w:val="49"/>
  </w:num>
  <w:num w:numId="31">
    <w:abstractNumId w:val="22"/>
  </w:num>
  <w:num w:numId="32">
    <w:abstractNumId w:val="34"/>
  </w:num>
  <w:num w:numId="33">
    <w:abstractNumId w:val="19"/>
  </w:num>
  <w:num w:numId="34">
    <w:abstractNumId w:val="39"/>
  </w:num>
  <w:num w:numId="35">
    <w:abstractNumId w:val="69"/>
  </w:num>
  <w:num w:numId="36">
    <w:abstractNumId w:val="14"/>
  </w:num>
  <w:num w:numId="37">
    <w:abstractNumId w:val="15"/>
  </w:num>
  <w:num w:numId="38">
    <w:abstractNumId w:val="58"/>
  </w:num>
  <w:num w:numId="39">
    <w:abstractNumId w:val="65"/>
  </w:num>
  <w:num w:numId="40">
    <w:abstractNumId w:val="51"/>
  </w:num>
  <w:num w:numId="41">
    <w:abstractNumId w:val="33"/>
  </w:num>
  <w:num w:numId="42">
    <w:abstractNumId w:val="68"/>
  </w:num>
  <w:num w:numId="43">
    <w:abstractNumId w:val="27"/>
  </w:num>
  <w:num w:numId="44">
    <w:abstractNumId w:val="75"/>
  </w:num>
  <w:num w:numId="45">
    <w:abstractNumId w:val="17"/>
  </w:num>
  <w:num w:numId="46">
    <w:abstractNumId w:val="45"/>
  </w:num>
  <w:num w:numId="47">
    <w:abstractNumId w:val="44"/>
  </w:num>
  <w:num w:numId="48">
    <w:abstractNumId w:val="53"/>
  </w:num>
  <w:num w:numId="49">
    <w:abstractNumId w:val="62"/>
  </w:num>
  <w:num w:numId="50">
    <w:abstractNumId w:val="59"/>
  </w:num>
  <w:num w:numId="51">
    <w:abstractNumId w:val="31"/>
  </w:num>
  <w:num w:numId="52">
    <w:abstractNumId w:val="12"/>
  </w:num>
  <w:num w:numId="53">
    <w:abstractNumId w:val="76"/>
  </w:num>
  <w:num w:numId="54">
    <w:abstractNumId w:val="74"/>
  </w:num>
  <w:num w:numId="55">
    <w:abstractNumId w:val="13"/>
  </w:num>
  <w:num w:numId="56">
    <w:abstractNumId w:val="21"/>
  </w:num>
  <w:num w:numId="57">
    <w:abstractNumId w:val="35"/>
  </w:num>
  <w:num w:numId="58">
    <w:abstractNumId w:val="38"/>
  </w:num>
  <w:num w:numId="59">
    <w:abstractNumId w:val="37"/>
  </w:num>
  <w:num w:numId="60">
    <w:abstractNumId w:val="43"/>
  </w:num>
  <w:num w:numId="61">
    <w:abstractNumId w:val="46"/>
  </w:num>
  <w:num w:numId="62">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LE_Links" w:val="{8F5E6F56-9063-46C2-B32A-0524802B8ADC}"/>
  </w:docVars>
  <w:rsids>
    <w:rsidRoot w:val="00DB44F0"/>
    <w:rsid w:val="00001033"/>
    <w:rsid w:val="00001386"/>
    <w:rsid w:val="00001897"/>
    <w:rsid w:val="00001BED"/>
    <w:rsid w:val="00002943"/>
    <w:rsid w:val="00002958"/>
    <w:rsid w:val="00003475"/>
    <w:rsid w:val="0000385F"/>
    <w:rsid w:val="000043A7"/>
    <w:rsid w:val="000054DC"/>
    <w:rsid w:val="00005766"/>
    <w:rsid w:val="000068A6"/>
    <w:rsid w:val="00006D2F"/>
    <w:rsid w:val="0000744B"/>
    <w:rsid w:val="00010095"/>
    <w:rsid w:val="000102ED"/>
    <w:rsid w:val="00011003"/>
    <w:rsid w:val="000124A5"/>
    <w:rsid w:val="000125F6"/>
    <w:rsid w:val="000127E2"/>
    <w:rsid w:val="00012E19"/>
    <w:rsid w:val="00012EBA"/>
    <w:rsid w:val="0001345A"/>
    <w:rsid w:val="0001411B"/>
    <w:rsid w:val="0001470B"/>
    <w:rsid w:val="00014ACC"/>
    <w:rsid w:val="000156A4"/>
    <w:rsid w:val="00015F31"/>
    <w:rsid w:val="00016DB1"/>
    <w:rsid w:val="0001778E"/>
    <w:rsid w:val="00017AE0"/>
    <w:rsid w:val="000204ED"/>
    <w:rsid w:val="000223CB"/>
    <w:rsid w:val="00022FFA"/>
    <w:rsid w:val="0002365E"/>
    <w:rsid w:val="00024592"/>
    <w:rsid w:val="00025D3B"/>
    <w:rsid w:val="00025F08"/>
    <w:rsid w:val="000262EE"/>
    <w:rsid w:val="00027F31"/>
    <w:rsid w:val="00027FD2"/>
    <w:rsid w:val="000301FC"/>
    <w:rsid w:val="00031144"/>
    <w:rsid w:val="0003214D"/>
    <w:rsid w:val="00032565"/>
    <w:rsid w:val="0003260A"/>
    <w:rsid w:val="000334BC"/>
    <w:rsid w:val="000336E5"/>
    <w:rsid w:val="00033B53"/>
    <w:rsid w:val="00033C49"/>
    <w:rsid w:val="00034C64"/>
    <w:rsid w:val="0003780F"/>
    <w:rsid w:val="000401D4"/>
    <w:rsid w:val="00040CF0"/>
    <w:rsid w:val="00040DE8"/>
    <w:rsid w:val="0004147F"/>
    <w:rsid w:val="00041C02"/>
    <w:rsid w:val="00041D92"/>
    <w:rsid w:val="0004369A"/>
    <w:rsid w:val="000439BD"/>
    <w:rsid w:val="00043BCE"/>
    <w:rsid w:val="00043EB6"/>
    <w:rsid w:val="000443A9"/>
    <w:rsid w:val="00044AA3"/>
    <w:rsid w:val="00046482"/>
    <w:rsid w:val="00046638"/>
    <w:rsid w:val="00047C2A"/>
    <w:rsid w:val="00050078"/>
    <w:rsid w:val="00050EE7"/>
    <w:rsid w:val="00051282"/>
    <w:rsid w:val="0005144E"/>
    <w:rsid w:val="00051B04"/>
    <w:rsid w:val="00051EC4"/>
    <w:rsid w:val="00051F1A"/>
    <w:rsid w:val="000525B0"/>
    <w:rsid w:val="000531A8"/>
    <w:rsid w:val="000534D2"/>
    <w:rsid w:val="00053C0C"/>
    <w:rsid w:val="00054552"/>
    <w:rsid w:val="00055372"/>
    <w:rsid w:val="00055AD7"/>
    <w:rsid w:val="00056136"/>
    <w:rsid w:val="00056896"/>
    <w:rsid w:val="00056AF1"/>
    <w:rsid w:val="00057EAA"/>
    <w:rsid w:val="00060249"/>
    <w:rsid w:val="00061528"/>
    <w:rsid w:val="000617F0"/>
    <w:rsid w:val="00061A79"/>
    <w:rsid w:val="00061AE6"/>
    <w:rsid w:val="00061B4B"/>
    <w:rsid w:val="00062A93"/>
    <w:rsid w:val="00062C8C"/>
    <w:rsid w:val="000632C0"/>
    <w:rsid w:val="000640A7"/>
    <w:rsid w:val="00064D43"/>
    <w:rsid w:val="00065885"/>
    <w:rsid w:val="00065F44"/>
    <w:rsid w:val="0006603D"/>
    <w:rsid w:val="00066779"/>
    <w:rsid w:val="00066922"/>
    <w:rsid w:val="00066C8A"/>
    <w:rsid w:val="00067362"/>
    <w:rsid w:val="000675C2"/>
    <w:rsid w:val="0006797A"/>
    <w:rsid w:val="00067B3C"/>
    <w:rsid w:val="00067E82"/>
    <w:rsid w:val="00072B01"/>
    <w:rsid w:val="00073F63"/>
    <w:rsid w:val="0007428A"/>
    <w:rsid w:val="000745A3"/>
    <w:rsid w:val="00074A9A"/>
    <w:rsid w:val="00074B3A"/>
    <w:rsid w:val="00074BC9"/>
    <w:rsid w:val="00075061"/>
    <w:rsid w:val="00075C78"/>
    <w:rsid w:val="00076FB4"/>
    <w:rsid w:val="0007772B"/>
    <w:rsid w:val="00077B32"/>
    <w:rsid w:val="00080127"/>
    <w:rsid w:val="000806E9"/>
    <w:rsid w:val="00080AB8"/>
    <w:rsid w:val="00080BD2"/>
    <w:rsid w:val="00080D0A"/>
    <w:rsid w:val="00081A21"/>
    <w:rsid w:val="00081C3C"/>
    <w:rsid w:val="000828C3"/>
    <w:rsid w:val="0008332B"/>
    <w:rsid w:val="000835F9"/>
    <w:rsid w:val="00083858"/>
    <w:rsid w:val="00084060"/>
    <w:rsid w:val="0008473B"/>
    <w:rsid w:val="00084DA3"/>
    <w:rsid w:val="00085BC5"/>
    <w:rsid w:val="00085DA5"/>
    <w:rsid w:val="00090A8C"/>
    <w:rsid w:val="0009106B"/>
    <w:rsid w:val="0009177E"/>
    <w:rsid w:val="00091970"/>
    <w:rsid w:val="000939C4"/>
    <w:rsid w:val="00093C04"/>
    <w:rsid w:val="000945B2"/>
    <w:rsid w:val="000945CC"/>
    <w:rsid w:val="0009532E"/>
    <w:rsid w:val="00095C2D"/>
    <w:rsid w:val="00096087"/>
    <w:rsid w:val="00096289"/>
    <w:rsid w:val="0009628B"/>
    <w:rsid w:val="00096607"/>
    <w:rsid w:val="000966BF"/>
    <w:rsid w:val="0009680A"/>
    <w:rsid w:val="00096E8F"/>
    <w:rsid w:val="00096FD4"/>
    <w:rsid w:val="00097039"/>
    <w:rsid w:val="00097546"/>
    <w:rsid w:val="000A00C7"/>
    <w:rsid w:val="000A01F6"/>
    <w:rsid w:val="000A076C"/>
    <w:rsid w:val="000A07F7"/>
    <w:rsid w:val="000A1023"/>
    <w:rsid w:val="000A1BC7"/>
    <w:rsid w:val="000A245B"/>
    <w:rsid w:val="000A2A6A"/>
    <w:rsid w:val="000A3665"/>
    <w:rsid w:val="000A393E"/>
    <w:rsid w:val="000A483C"/>
    <w:rsid w:val="000A4F12"/>
    <w:rsid w:val="000A505F"/>
    <w:rsid w:val="000A5090"/>
    <w:rsid w:val="000A53C9"/>
    <w:rsid w:val="000A541A"/>
    <w:rsid w:val="000A5768"/>
    <w:rsid w:val="000A5B46"/>
    <w:rsid w:val="000A60EE"/>
    <w:rsid w:val="000A7376"/>
    <w:rsid w:val="000A7D86"/>
    <w:rsid w:val="000B00F8"/>
    <w:rsid w:val="000B06C6"/>
    <w:rsid w:val="000B0AF2"/>
    <w:rsid w:val="000B150B"/>
    <w:rsid w:val="000B196A"/>
    <w:rsid w:val="000B1995"/>
    <w:rsid w:val="000B2429"/>
    <w:rsid w:val="000B2552"/>
    <w:rsid w:val="000B29D8"/>
    <w:rsid w:val="000B2E3E"/>
    <w:rsid w:val="000B32FF"/>
    <w:rsid w:val="000B3760"/>
    <w:rsid w:val="000B37E2"/>
    <w:rsid w:val="000B3E1C"/>
    <w:rsid w:val="000B4844"/>
    <w:rsid w:val="000B5566"/>
    <w:rsid w:val="000B58C4"/>
    <w:rsid w:val="000B5C14"/>
    <w:rsid w:val="000B5C26"/>
    <w:rsid w:val="000B790D"/>
    <w:rsid w:val="000C0B30"/>
    <w:rsid w:val="000C12B4"/>
    <w:rsid w:val="000C1717"/>
    <w:rsid w:val="000C1B3D"/>
    <w:rsid w:val="000C2987"/>
    <w:rsid w:val="000C3B1F"/>
    <w:rsid w:val="000C400B"/>
    <w:rsid w:val="000C452E"/>
    <w:rsid w:val="000C4AE0"/>
    <w:rsid w:val="000C4C5E"/>
    <w:rsid w:val="000C523A"/>
    <w:rsid w:val="000C5DBF"/>
    <w:rsid w:val="000C5DD7"/>
    <w:rsid w:val="000C6034"/>
    <w:rsid w:val="000C6872"/>
    <w:rsid w:val="000C6A65"/>
    <w:rsid w:val="000C74F5"/>
    <w:rsid w:val="000C7960"/>
    <w:rsid w:val="000D19D6"/>
    <w:rsid w:val="000D1A94"/>
    <w:rsid w:val="000D2383"/>
    <w:rsid w:val="000D23B3"/>
    <w:rsid w:val="000D290F"/>
    <w:rsid w:val="000D2D06"/>
    <w:rsid w:val="000D2D0E"/>
    <w:rsid w:val="000D382C"/>
    <w:rsid w:val="000D3E59"/>
    <w:rsid w:val="000D48F8"/>
    <w:rsid w:val="000D6133"/>
    <w:rsid w:val="000D6629"/>
    <w:rsid w:val="000D6A2F"/>
    <w:rsid w:val="000D6D23"/>
    <w:rsid w:val="000D6F1C"/>
    <w:rsid w:val="000D6F3F"/>
    <w:rsid w:val="000D703F"/>
    <w:rsid w:val="000D710E"/>
    <w:rsid w:val="000D7DC1"/>
    <w:rsid w:val="000E09C3"/>
    <w:rsid w:val="000E1F03"/>
    <w:rsid w:val="000E2108"/>
    <w:rsid w:val="000E227B"/>
    <w:rsid w:val="000E2992"/>
    <w:rsid w:val="000E2B44"/>
    <w:rsid w:val="000E3C6A"/>
    <w:rsid w:val="000E40AF"/>
    <w:rsid w:val="000E46D6"/>
    <w:rsid w:val="000E637E"/>
    <w:rsid w:val="000E648F"/>
    <w:rsid w:val="000E7E9F"/>
    <w:rsid w:val="000F0EA2"/>
    <w:rsid w:val="000F1050"/>
    <w:rsid w:val="000F147B"/>
    <w:rsid w:val="000F1CA1"/>
    <w:rsid w:val="000F2181"/>
    <w:rsid w:val="000F26BA"/>
    <w:rsid w:val="000F2FD1"/>
    <w:rsid w:val="000F30B8"/>
    <w:rsid w:val="000F3274"/>
    <w:rsid w:val="000F3B13"/>
    <w:rsid w:val="000F3F5E"/>
    <w:rsid w:val="000F548B"/>
    <w:rsid w:val="000F5A79"/>
    <w:rsid w:val="000F5B88"/>
    <w:rsid w:val="000F641D"/>
    <w:rsid w:val="000F6425"/>
    <w:rsid w:val="000F645F"/>
    <w:rsid w:val="000F6A6D"/>
    <w:rsid w:val="000F6AE6"/>
    <w:rsid w:val="000F761D"/>
    <w:rsid w:val="000F7E90"/>
    <w:rsid w:val="0010037C"/>
    <w:rsid w:val="0010044F"/>
    <w:rsid w:val="001004E8"/>
    <w:rsid w:val="00100E1F"/>
    <w:rsid w:val="00101F7D"/>
    <w:rsid w:val="001026A3"/>
    <w:rsid w:val="001037F8"/>
    <w:rsid w:val="001038FB"/>
    <w:rsid w:val="001043D5"/>
    <w:rsid w:val="001044C4"/>
    <w:rsid w:val="0010464E"/>
    <w:rsid w:val="0010504E"/>
    <w:rsid w:val="00105683"/>
    <w:rsid w:val="001056B4"/>
    <w:rsid w:val="00105D7E"/>
    <w:rsid w:val="0010620E"/>
    <w:rsid w:val="001072D9"/>
    <w:rsid w:val="00107D80"/>
    <w:rsid w:val="0011160A"/>
    <w:rsid w:val="00111CA5"/>
    <w:rsid w:val="00111E66"/>
    <w:rsid w:val="00111EFB"/>
    <w:rsid w:val="00113394"/>
    <w:rsid w:val="001135E4"/>
    <w:rsid w:val="0011368B"/>
    <w:rsid w:val="00113A86"/>
    <w:rsid w:val="0011405E"/>
    <w:rsid w:val="00114DE6"/>
    <w:rsid w:val="00115002"/>
    <w:rsid w:val="0011553C"/>
    <w:rsid w:val="001159AF"/>
    <w:rsid w:val="00116589"/>
    <w:rsid w:val="0011666E"/>
    <w:rsid w:val="001167F3"/>
    <w:rsid w:val="001171EF"/>
    <w:rsid w:val="001174DB"/>
    <w:rsid w:val="00117723"/>
    <w:rsid w:val="00120354"/>
    <w:rsid w:val="00120E3B"/>
    <w:rsid w:val="001218DB"/>
    <w:rsid w:val="00121F50"/>
    <w:rsid w:val="00122082"/>
    <w:rsid w:val="001220BC"/>
    <w:rsid w:val="001220EF"/>
    <w:rsid w:val="00123A6D"/>
    <w:rsid w:val="001246E7"/>
    <w:rsid w:val="00125DE6"/>
    <w:rsid w:val="00126AD3"/>
    <w:rsid w:val="00126B51"/>
    <w:rsid w:val="00126FEE"/>
    <w:rsid w:val="00130C9E"/>
    <w:rsid w:val="00131DD7"/>
    <w:rsid w:val="00133528"/>
    <w:rsid w:val="001337ED"/>
    <w:rsid w:val="00133E02"/>
    <w:rsid w:val="00133F01"/>
    <w:rsid w:val="0013509D"/>
    <w:rsid w:val="00135AF6"/>
    <w:rsid w:val="00135E78"/>
    <w:rsid w:val="0013705B"/>
    <w:rsid w:val="00137090"/>
    <w:rsid w:val="00137736"/>
    <w:rsid w:val="00137B5A"/>
    <w:rsid w:val="00137D36"/>
    <w:rsid w:val="00137E02"/>
    <w:rsid w:val="001401B0"/>
    <w:rsid w:val="00142C11"/>
    <w:rsid w:val="0014323B"/>
    <w:rsid w:val="00143D66"/>
    <w:rsid w:val="001441DB"/>
    <w:rsid w:val="00144288"/>
    <w:rsid w:val="001445E1"/>
    <w:rsid w:val="00145497"/>
    <w:rsid w:val="00145F31"/>
    <w:rsid w:val="00145FDF"/>
    <w:rsid w:val="001460FE"/>
    <w:rsid w:val="0014669B"/>
    <w:rsid w:val="001466B0"/>
    <w:rsid w:val="00146E25"/>
    <w:rsid w:val="00146F53"/>
    <w:rsid w:val="00147170"/>
    <w:rsid w:val="001472E4"/>
    <w:rsid w:val="00147BFC"/>
    <w:rsid w:val="00150467"/>
    <w:rsid w:val="00150AB2"/>
    <w:rsid w:val="00150F7F"/>
    <w:rsid w:val="001514AB"/>
    <w:rsid w:val="00151807"/>
    <w:rsid w:val="00152087"/>
    <w:rsid w:val="001520F9"/>
    <w:rsid w:val="001524E5"/>
    <w:rsid w:val="001531BF"/>
    <w:rsid w:val="00153CD5"/>
    <w:rsid w:val="00154872"/>
    <w:rsid w:val="00155298"/>
    <w:rsid w:val="0015533E"/>
    <w:rsid w:val="0015570A"/>
    <w:rsid w:val="00155784"/>
    <w:rsid w:val="001568CD"/>
    <w:rsid w:val="001605D7"/>
    <w:rsid w:val="00160661"/>
    <w:rsid w:val="00160CD5"/>
    <w:rsid w:val="001615D6"/>
    <w:rsid w:val="001618D5"/>
    <w:rsid w:val="00161903"/>
    <w:rsid w:val="00162961"/>
    <w:rsid w:val="00162F88"/>
    <w:rsid w:val="00163B73"/>
    <w:rsid w:val="00164DE0"/>
    <w:rsid w:val="00165621"/>
    <w:rsid w:val="0016604C"/>
    <w:rsid w:val="00167D9F"/>
    <w:rsid w:val="00170E71"/>
    <w:rsid w:val="00171E41"/>
    <w:rsid w:val="00172599"/>
    <w:rsid w:val="00172E64"/>
    <w:rsid w:val="00173147"/>
    <w:rsid w:val="00173472"/>
    <w:rsid w:val="00173917"/>
    <w:rsid w:val="001743E7"/>
    <w:rsid w:val="001744EB"/>
    <w:rsid w:val="001752ED"/>
    <w:rsid w:val="00175EB6"/>
    <w:rsid w:val="001772B6"/>
    <w:rsid w:val="00180CE1"/>
    <w:rsid w:val="00180ECA"/>
    <w:rsid w:val="00181973"/>
    <w:rsid w:val="00181AF4"/>
    <w:rsid w:val="00183014"/>
    <w:rsid w:val="00183016"/>
    <w:rsid w:val="0018304C"/>
    <w:rsid w:val="00183C28"/>
    <w:rsid w:val="00183F30"/>
    <w:rsid w:val="0018499D"/>
    <w:rsid w:val="001851FF"/>
    <w:rsid w:val="00185F08"/>
    <w:rsid w:val="00185F4C"/>
    <w:rsid w:val="001860C6"/>
    <w:rsid w:val="0018684F"/>
    <w:rsid w:val="00186CB8"/>
    <w:rsid w:val="00190603"/>
    <w:rsid w:val="00190790"/>
    <w:rsid w:val="001908B6"/>
    <w:rsid w:val="00191107"/>
    <w:rsid w:val="001917D1"/>
    <w:rsid w:val="00191C52"/>
    <w:rsid w:val="00192133"/>
    <w:rsid w:val="00192560"/>
    <w:rsid w:val="00192EDC"/>
    <w:rsid w:val="00192F08"/>
    <w:rsid w:val="00193CA2"/>
    <w:rsid w:val="00194B2C"/>
    <w:rsid w:val="00194C3C"/>
    <w:rsid w:val="00194CB1"/>
    <w:rsid w:val="00194E85"/>
    <w:rsid w:val="00195588"/>
    <w:rsid w:val="00195E53"/>
    <w:rsid w:val="00195F32"/>
    <w:rsid w:val="001963B8"/>
    <w:rsid w:val="00196A9D"/>
    <w:rsid w:val="00196B00"/>
    <w:rsid w:val="00197200"/>
    <w:rsid w:val="00197EF4"/>
    <w:rsid w:val="001A0231"/>
    <w:rsid w:val="001A0A75"/>
    <w:rsid w:val="001A133E"/>
    <w:rsid w:val="001A1387"/>
    <w:rsid w:val="001A1838"/>
    <w:rsid w:val="001A1943"/>
    <w:rsid w:val="001A1EB2"/>
    <w:rsid w:val="001A1FC4"/>
    <w:rsid w:val="001A3925"/>
    <w:rsid w:val="001A3DDA"/>
    <w:rsid w:val="001A5133"/>
    <w:rsid w:val="001A6969"/>
    <w:rsid w:val="001A793A"/>
    <w:rsid w:val="001A7B2D"/>
    <w:rsid w:val="001B0DC6"/>
    <w:rsid w:val="001B1050"/>
    <w:rsid w:val="001B10C3"/>
    <w:rsid w:val="001B14E7"/>
    <w:rsid w:val="001B1552"/>
    <w:rsid w:val="001B245E"/>
    <w:rsid w:val="001B27F8"/>
    <w:rsid w:val="001B2FBE"/>
    <w:rsid w:val="001B4CB9"/>
    <w:rsid w:val="001B4FCF"/>
    <w:rsid w:val="001B52B5"/>
    <w:rsid w:val="001B58C1"/>
    <w:rsid w:val="001B5F32"/>
    <w:rsid w:val="001B685C"/>
    <w:rsid w:val="001B6919"/>
    <w:rsid w:val="001B6CA4"/>
    <w:rsid w:val="001B77A3"/>
    <w:rsid w:val="001B7C95"/>
    <w:rsid w:val="001C18DC"/>
    <w:rsid w:val="001C38EF"/>
    <w:rsid w:val="001C3C10"/>
    <w:rsid w:val="001C46F9"/>
    <w:rsid w:val="001C4792"/>
    <w:rsid w:val="001C56C1"/>
    <w:rsid w:val="001C59AE"/>
    <w:rsid w:val="001C6131"/>
    <w:rsid w:val="001C72E6"/>
    <w:rsid w:val="001C731C"/>
    <w:rsid w:val="001C7479"/>
    <w:rsid w:val="001C7513"/>
    <w:rsid w:val="001D1C49"/>
    <w:rsid w:val="001D1EAB"/>
    <w:rsid w:val="001D1EE8"/>
    <w:rsid w:val="001D2088"/>
    <w:rsid w:val="001D256F"/>
    <w:rsid w:val="001D2DA9"/>
    <w:rsid w:val="001D2DAA"/>
    <w:rsid w:val="001D3081"/>
    <w:rsid w:val="001D5766"/>
    <w:rsid w:val="001D5CF7"/>
    <w:rsid w:val="001D6949"/>
    <w:rsid w:val="001D6981"/>
    <w:rsid w:val="001D6B4A"/>
    <w:rsid w:val="001D6F7C"/>
    <w:rsid w:val="001D71B0"/>
    <w:rsid w:val="001D7280"/>
    <w:rsid w:val="001E0F91"/>
    <w:rsid w:val="001E126E"/>
    <w:rsid w:val="001E1C34"/>
    <w:rsid w:val="001E2774"/>
    <w:rsid w:val="001E2BB6"/>
    <w:rsid w:val="001E333C"/>
    <w:rsid w:val="001E34D0"/>
    <w:rsid w:val="001E35A1"/>
    <w:rsid w:val="001E36D7"/>
    <w:rsid w:val="001E446B"/>
    <w:rsid w:val="001E4FE2"/>
    <w:rsid w:val="001E5119"/>
    <w:rsid w:val="001E5606"/>
    <w:rsid w:val="001E57D4"/>
    <w:rsid w:val="001E617C"/>
    <w:rsid w:val="001E687B"/>
    <w:rsid w:val="001E75AF"/>
    <w:rsid w:val="001E7A70"/>
    <w:rsid w:val="001E7B82"/>
    <w:rsid w:val="001E7C6C"/>
    <w:rsid w:val="001F0875"/>
    <w:rsid w:val="001F0BB2"/>
    <w:rsid w:val="001F0E60"/>
    <w:rsid w:val="001F1300"/>
    <w:rsid w:val="001F19BF"/>
    <w:rsid w:val="001F1D5B"/>
    <w:rsid w:val="001F2651"/>
    <w:rsid w:val="001F2923"/>
    <w:rsid w:val="001F2D91"/>
    <w:rsid w:val="001F38B7"/>
    <w:rsid w:val="001F39BA"/>
    <w:rsid w:val="001F40E3"/>
    <w:rsid w:val="001F4CCC"/>
    <w:rsid w:val="001F4FF8"/>
    <w:rsid w:val="001F4FFA"/>
    <w:rsid w:val="001F531A"/>
    <w:rsid w:val="001F561D"/>
    <w:rsid w:val="001F6431"/>
    <w:rsid w:val="001F66D3"/>
    <w:rsid w:val="001F67CE"/>
    <w:rsid w:val="001F6ADE"/>
    <w:rsid w:val="001F6C4F"/>
    <w:rsid w:val="001F78B7"/>
    <w:rsid w:val="00200DE2"/>
    <w:rsid w:val="00200E93"/>
    <w:rsid w:val="002017EE"/>
    <w:rsid w:val="00201DA7"/>
    <w:rsid w:val="002023D3"/>
    <w:rsid w:val="00202FB3"/>
    <w:rsid w:val="00203B85"/>
    <w:rsid w:val="00203DDA"/>
    <w:rsid w:val="00205033"/>
    <w:rsid w:val="002050A3"/>
    <w:rsid w:val="00205DAF"/>
    <w:rsid w:val="0020611F"/>
    <w:rsid w:val="002061F6"/>
    <w:rsid w:val="0020641A"/>
    <w:rsid w:val="002067BE"/>
    <w:rsid w:val="002068CD"/>
    <w:rsid w:val="00207264"/>
    <w:rsid w:val="0020774F"/>
    <w:rsid w:val="00210250"/>
    <w:rsid w:val="00210274"/>
    <w:rsid w:val="002102CA"/>
    <w:rsid w:val="00210B96"/>
    <w:rsid w:val="0021121E"/>
    <w:rsid w:val="00211280"/>
    <w:rsid w:val="00211E7B"/>
    <w:rsid w:val="0021231C"/>
    <w:rsid w:val="00212882"/>
    <w:rsid w:val="00212D5A"/>
    <w:rsid w:val="00212EE6"/>
    <w:rsid w:val="002130B2"/>
    <w:rsid w:val="00213142"/>
    <w:rsid w:val="00213576"/>
    <w:rsid w:val="002142D4"/>
    <w:rsid w:val="002142F9"/>
    <w:rsid w:val="0021447A"/>
    <w:rsid w:val="00214C80"/>
    <w:rsid w:val="00214DBA"/>
    <w:rsid w:val="00214E76"/>
    <w:rsid w:val="00215285"/>
    <w:rsid w:val="002161A5"/>
    <w:rsid w:val="0021641A"/>
    <w:rsid w:val="00216AD9"/>
    <w:rsid w:val="00216D08"/>
    <w:rsid w:val="00216DB6"/>
    <w:rsid w:val="00216EEC"/>
    <w:rsid w:val="00216F48"/>
    <w:rsid w:val="00217B3B"/>
    <w:rsid w:val="00217CFE"/>
    <w:rsid w:val="00220317"/>
    <w:rsid w:val="002213FE"/>
    <w:rsid w:val="00221651"/>
    <w:rsid w:val="00221D01"/>
    <w:rsid w:val="00222B00"/>
    <w:rsid w:val="00222B6C"/>
    <w:rsid w:val="00223576"/>
    <w:rsid w:val="00223B79"/>
    <w:rsid w:val="002240E1"/>
    <w:rsid w:val="00224633"/>
    <w:rsid w:val="00224D92"/>
    <w:rsid w:val="0022508D"/>
    <w:rsid w:val="00225EB9"/>
    <w:rsid w:val="002269FC"/>
    <w:rsid w:val="00226CEF"/>
    <w:rsid w:val="00227424"/>
    <w:rsid w:val="00227D16"/>
    <w:rsid w:val="00227DF2"/>
    <w:rsid w:val="002300CD"/>
    <w:rsid w:val="00230194"/>
    <w:rsid w:val="00230269"/>
    <w:rsid w:val="002305AC"/>
    <w:rsid w:val="00230C21"/>
    <w:rsid w:val="002312EF"/>
    <w:rsid w:val="002315A8"/>
    <w:rsid w:val="002324A1"/>
    <w:rsid w:val="0023285A"/>
    <w:rsid w:val="00232A17"/>
    <w:rsid w:val="00232B03"/>
    <w:rsid w:val="0023406B"/>
    <w:rsid w:val="0023409C"/>
    <w:rsid w:val="00234A97"/>
    <w:rsid w:val="00234B6E"/>
    <w:rsid w:val="002351BB"/>
    <w:rsid w:val="0023538B"/>
    <w:rsid w:val="00236BDD"/>
    <w:rsid w:val="00237025"/>
    <w:rsid w:val="00237056"/>
    <w:rsid w:val="00237441"/>
    <w:rsid w:val="002379F5"/>
    <w:rsid w:val="00237A65"/>
    <w:rsid w:val="00237D7A"/>
    <w:rsid w:val="00237EDC"/>
    <w:rsid w:val="00237F84"/>
    <w:rsid w:val="00240499"/>
    <w:rsid w:val="0024065C"/>
    <w:rsid w:val="00240F72"/>
    <w:rsid w:val="00241023"/>
    <w:rsid w:val="00242B58"/>
    <w:rsid w:val="00243061"/>
    <w:rsid w:val="00243772"/>
    <w:rsid w:val="002437EB"/>
    <w:rsid w:val="002438DE"/>
    <w:rsid w:val="00243DD8"/>
    <w:rsid w:val="00244192"/>
    <w:rsid w:val="002457BE"/>
    <w:rsid w:val="00245FA9"/>
    <w:rsid w:val="002469B7"/>
    <w:rsid w:val="00247167"/>
    <w:rsid w:val="0024784B"/>
    <w:rsid w:val="00247934"/>
    <w:rsid w:val="00250BE9"/>
    <w:rsid w:val="00251807"/>
    <w:rsid w:val="00251C20"/>
    <w:rsid w:val="00252299"/>
    <w:rsid w:val="00252410"/>
    <w:rsid w:val="00253654"/>
    <w:rsid w:val="002540AF"/>
    <w:rsid w:val="0025513F"/>
    <w:rsid w:val="002552ED"/>
    <w:rsid w:val="00255AB6"/>
    <w:rsid w:val="00256C1A"/>
    <w:rsid w:val="00260786"/>
    <w:rsid w:val="002607E2"/>
    <w:rsid w:val="0026192C"/>
    <w:rsid w:val="00263ABB"/>
    <w:rsid w:val="0026416A"/>
    <w:rsid w:val="00264818"/>
    <w:rsid w:val="00265BC8"/>
    <w:rsid w:val="002669EB"/>
    <w:rsid w:val="00266ECA"/>
    <w:rsid w:val="00267522"/>
    <w:rsid w:val="0027008E"/>
    <w:rsid w:val="0027077E"/>
    <w:rsid w:val="0027095A"/>
    <w:rsid w:val="002718D2"/>
    <w:rsid w:val="00271CF7"/>
    <w:rsid w:val="00271F84"/>
    <w:rsid w:val="0027238B"/>
    <w:rsid w:val="00272407"/>
    <w:rsid w:val="0027251E"/>
    <w:rsid w:val="002725CA"/>
    <w:rsid w:val="00272D43"/>
    <w:rsid w:val="00273B53"/>
    <w:rsid w:val="002740E9"/>
    <w:rsid w:val="0027483C"/>
    <w:rsid w:val="002749AC"/>
    <w:rsid w:val="0027523D"/>
    <w:rsid w:val="002763D2"/>
    <w:rsid w:val="0027690D"/>
    <w:rsid w:val="00276922"/>
    <w:rsid w:val="00277197"/>
    <w:rsid w:val="002772DE"/>
    <w:rsid w:val="00277D37"/>
    <w:rsid w:val="00280ECE"/>
    <w:rsid w:val="00281D32"/>
    <w:rsid w:val="00282A20"/>
    <w:rsid w:val="002836CF"/>
    <w:rsid w:val="002837CE"/>
    <w:rsid w:val="002837EA"/>
    <w:rsid w:val="0028405F"/>
    <w:rsid w:val="0028497B"/>
    <w:rsid w:val="00284BBC"/>
    <w:rsid w:val="00284D8F"/>
    <w:rsid w:val="0028508E"/>
    <w:rsid w:val="00285242"/>
    <w:rsid w:val="002876FD"/>
    <w:rsid w:val="0029009F"/>
    <w:rsid w:val="002902BB"/>
    <w:rsid w:val="00290681"/>
    <w:rsid w:val="0029089C"/>
    <w:rsid w:val="002937BF"/>
    <w:rsid w:val="00293ADF"/>
    <w:rsid w:val="00293C84"/>
    <w:rsid w:val="00294035"/>
    <w:rsid w:val="00294C98"/>
    <w:rsid w:val="00295918"/>
    <w:rsid w:val="00296231"/>
    <w:rsid w:val="00296D87"/>
    <w:rsid w:val="00297195"/>
    <w:rsid w:val="00297591"/>
    <w:rsid w:val="002A02FE"/>
    <w:rsid w:val="002A0440"/>
    <w:rsid w:val="002A3D0D"/>
    <w:rsid w:val="002A41FB"/>
    <w:rsid w:val="002A53BA"/>
    <w:rsid w:val="002A55EF"/>
    <w:rsid w:val="002A60E2"/>
    <w:rsid w:val="002A6831"/>
    <w:rsid w:val="002A72E4"/>
    <w:rsid w:val="002A7DEB"/>
    <w:rsid w:val="002B09F4"/>
    <w:rsid w:val="002B16D9"/>
    <w:rsid w:val="002B23EF"/>
    <w:rsid w:val="002B3793"/>
    <w:rsid w:val="002B3E49"/>
    <w:rsid w:val="002B4251"/>
    <w:rsid w:val="002B44E4"/>
    <w:rsid w:val="002B4A68"/>
    <w:rsid w:val="002B4ED4"/>
    <w:rsid w:val="002B5566"/>
    <w:rsid w:val="002B5BA1"/>
    <w:rsid w:val="002B5C7B"/>
    <w:rsid w:val="002B5C7F"/>
    <w:rsid w:val="002B6229"/>
    <w:rsid w:val="002B627E"/>
    <w:rsid w:val="002B758B"/>
    <w:rsid w:val="002B7FD5"/>
    <w:rsid w:val="002C04F8"/>
    <w:rsid w:val="002C172D"/>
    <w:rsid w:val="002C255F"/>
    <w:rsid w:val="002C419E"/>
    <w:rsid w:val="002C45CA"/>
    <w:rsid w:val="002C5505"/>
    <w:rsid w:val="002C69AE"/>
    <w:rsid w:val="002C6F72"/>
    <w:rsid w:val="002C7FCC"/>
    <w:rsid w:val="002D16CE"/>
    <w:rsid w:val="002D189A"/>
    <w:rsid w:val="002D1959"/>
    <w:rsid w:val="002D313B"/>
    <w:rsid w:val="002D3783"/>
    <w:rsid w:val="002D4058"/>
    <w:rsid w:val="002D425D"/>
    <w:rsid w:val="002D4C57"/>
    <w:rsid w:val="002D4F0C"/>
    <w:rsid w:val="002D4F48"/>
    <w:rsid w:val="002D52BD"/>
    <w:rsid w:val="002D5556"/>
    <w:rsid w:val="002D5EA9"/>
    <w:rsid w:val="002D5FC5"/>
    <w:rsid w:val="002D6340"/>
    <w:rsid w:val="002D663F"/>
    <w:rsid w:val="002D6707"/>
    <w:rsid w:val="002D7281"/>
    <w:rsid w:val="002D7998"/>
    <w:rsid w:val="002D7DC5"/>
    <w:rsid w:val="002E15D5"/>
    <w:rsid w:val="002E191F"/>
    <w:rsid w:val="002E19AF"/>
    <w:rsid w:val="002E1B6A"/>
    <w:rsid w:val="002E20BC"/>
    <w:rsid w:val="002E2B23"/>
    <w:rsid w:val="002E2CAC"/>
    <w:rsid w:val="002E36F9"/>
    <w:rsid w:val="002E39D9"/>
    <w:rsid w:val="002E4027"/>
    <w:rsid w:val="002E4215"/>
    <w:rsid w:val="002E58F3"/>
    <w:rsid w:val="002E5D42"/>
    <w:rsid w:val="002E62BA"/>
    <w:rsid w:val="002E67D8"/>
    <w:rsid w:val="002F026A"/>
    <w:rsid w:val="002F065D"/>
    <w:rsid w:val="002F13E1"/>
    <w:rsid w:val="002F19A4"/>
    <w:rsid w:val="002F1DC2"/>
    <w:rsid w:val="002F224B"/>
    <w:rsid w:val="002F3ED6"/>
    <w:rsid w:val="002F4156"/>
    <w:rsid w:val="002F58D7"/>
    <w:rsid w:val="002F619C"/>
    <w:rsid w:val="002F6972"/>
    <w:rsid w:val="002F6C92"/>
    <w:rsid w:val="002F6DE6"/>
    <w:rsid w:val="002F70C0"/>
    <w:rsid w:val="002F7122"/>
    <w:rsid w:val="00301BC3"/>
    <w:rsid w:val="003020A0"/>
    <w:rsid w:val="00302AA3"/>
    <w:rsid w:val="0030362E"/>
    <w:rsid w:val="00303B04"/>
    <w:rsid w:val="00304555"/>
    <w:rsid w:val="00304764"/>
    <w:rsid w:val="0030496D"/>
    <w:rsid w:val="00304EEB"/>
    <w:rsid w:val="003052CF"/>
    <w:rsid w:val="00306E8E"/>
    <w:rsid w:val="003070DC"/>
    <w:rsid w:val="00307196"/>
    <w:rsid w:val="003072D4"/>
    <w:rsid w:val="00307F86"/>
    <w:rsid w:val="0031038E"/>
    <w:rsid w:val="0031055B"/>
    <w:rsid w:val="003109EC"/>
    <w:rsid w:val="00311E41"/>
    <w:rsid w:val="00312511"/>
    <w:rsid w:val="00312A7D"/>
    <w:rsid w:val="00312EC6"/>
    <w:rsid w:val="00313726"/>
    <w:rsid w:val="003139EC"/>
    <w:rsid w:val="00314804"/>
    <w:rsid w:val="003154AB"/>
    <w:rsid w:val="003154D4"/>
    <w:rsid w:val="0031583F"/>
    <w:rsid w:val="00315CFB"/>
    <w:rsid w:val="0031627B"/>
    <w:rsid w:val="00317652"/>
    <w:rsid w:val="00317BE9"/>
    <w:rsid w:val="00320404"/>
    <w:rsid w:val="0032095C"/>
    <w:rsid w:val="00320B56"/>
    <w:rsid w:val="00320E79"/>
    <w:rsid w:val="00321749"/>
    <w:rsid w:val="00322356"/>
    <w:rsid w:val="00322A2F"/>
    <w:rsid w:val="00322A7A"/>
    <w:rsid w:val="00323380"/>
    <w:rsid w:val="0032368A"/>
    <w:rsid w:val="00324465"/>
    <w:rsid w:val="00324527"/>
    <w:rsid w:val="0032609E"/>
    <w:rsid w:val="003261E9"/>
    <w:rsid w:val="00327C40"/>
    <w:rsid w:val="00330D76"/>
    <w:rsid w:val="0033209A"/>
    <w:rsid w:val="00332E1D"/>
    <w:rsid w:val="0033569B"/>
    <w:rsid w:val="0033589C"/>
    <w:rsid w:val="00336103"/>
    <w:rsid w:val="0033727C"/>
    <w:rsid w:val="003378E6"/>
    <w:rsid w:val="00337F36"/>
    <w:rsid w:val="00337FA8"/>
    <w:rsid w:val="00340482"/>
    <w:rsid w:val="003406C4"/>
    <w:rsid w:val="003414FC"/>
    <w:rsid w:val="00342963"/>
    <w:rsid w:val="003430DE"/>
    <w:rsid w:val="00343422"/>
    <w:rsid w:val="003434C7"/>
    <w:rsid w:val="0034360A"/>
    <w:rsid w:val="0034498B"/>
    <w:rsid w:val="003453CD"/>
    <w:rsid w:val="003459D3"/>
    <w:rsid w:val="00346101"/>
    <w:rsid w:val="003464C1"/>
    <w:rsid w:val="00346B51"/>
    <w:rsid w:val="00346B85"/>
    <w:rsid w:val="003501D5"/>
    <w:rsid w:val="003501FF"/>
    <w:rsid w:val="003509A8"/>
    <w:rsid w:val="00350A88"/>
    <w:rsid w:val="0035107C"/>
    <w:rsid w:val="003513A6"/>
    <w:rsid w:val="00351453"/>
    <w:rsid w:val="00351D29"/>
    <w:rsid w:val="00351F60"/>
    <w:rsid w:val="00352676"/>
    <w:rsid w:val="00352721"/>
    <w:rsid w:val="00353592"/>
    <w:rsid w:val="003536A0"/>
    <w:rsid w:val="003549EA"/>
    <w:rsid w:val="00354DA8"/>
    <w:rsid w:val="0035541E"/>
    <w:rsid w:val="00355AFB"/>
    <w:rsid w:val="00355B3F"/>
    <w:rsid w:val="00356EF5"/>
    <w:rsid w:val="00356F80"/>
    <w:rsid w:val="00357186"/>
    <w:rsid w:val="003572A7"/>
    <w:rsid w:val="003579E7"/>
    <w:rsid w:val="00357CAD"/>
    <w:rsid w:val="0036043A"/>
    <w:rsid w:val="00360828"/>
    <w:rsid w:val="0036120D"/>
    <w:rsid w:val="003613CA"/>
    <w:rsid w:val="003617CD"/>
    <w:rsid w:val="00361980"/>
    <w:rsid w:val="00361C6F"/>
    <w:rsid w:val="00361EEB"/>
    <w:rsid w:val="003621AA"/>
    <w:rsid w:val="00362D3E"/>
    <w:rsid w:val="00363829"/>
    <w:rsid w:val="003641D2"/>
    <w:rsid w:val="00364450"/>
    <w:rsid w:val="00364F43"/>
    <w:rsid w:val="0036560B"/>
    <w:rsid w:val="00365CB6"/>
    <w:rsid w:val="00365D39"/>
    <w:rsid w:val="00365F03"/>
    <w:rsid w:val="0036617F"/>
    <w:rsid w:val="00366554"/>
    <w:rsid w:val="00366CEF"/>
    <w:rsid w:val="0036724B"/>
    <w:rsid w:val="00367273"/>
    <w:rsid w:val="003677E9"/>
    <w:rsid w:val="00370D3F"/>
    <w:rsid w:val="003729F8"/>
    <w:rsid w:val="00374662"/>
    <w:rsid w:val="00374E5B"/>
    <w:rsid w:val="00375940"/>
    <w:rsid w:val="00375DE5"/>
    <w:rsid w:val="00375E63"/>
    <w:rsid w:val="00376443"/>
    <w:rsid w:val="003765BD"/>
    <w:rsid w:val="00376714"/>
    <w:rsid w:val="0037736E"/>
    <w:rsid w:val="00377B59"/>
    <w:rsid w:val="00377F8F"/>
    <w:rsid w:val="00381AC9"/>
    <w:rsid w:val="00381FF9"/>
    <w:rsid w:val="0038234D"/>
    <w:rsid w:val="003824CF"/>
    <w:rsid w:val="00382961"/>
    <w:rsid w:val="00383C50"/>
    <w:rsid w:val="0038603F"/>
    <w:rsid w:val="0038640E"/>
    <w:rsid w:val="003869EC"/>
    <w:rsid w:val="00386C1A"/>
    <w:rsid w:val="00386F3B"/>
    <w:rsid w:val="00387F6E"/>
    <w:rsid w:val="00390435"/>
    <w:rsid w:val="0039049F"/>
    <w:rsid w:val="00390D7E"/>
    <w:rsid w:val="003914D8"/>
    <w:rsid w:val="00392B56"/>
    <w:rsid w:val="00393B41"/>
    <w:rsid w:val="00393BE0"/>
    <w:rsid w:val="00396267"/>
    <w:rsid w:val="00396484"/>
    <w:rsid w:val="003971B8"/>
    <w:rsid w:val="003A17D8"/>
    <w:rsid w:val="003A1C29"/>
    <w:rsid w:val="003A2563"/>
    <w:rsid w:val="003A28E3"/>
    <w:rsid w:val="003A2DC7"/>
    <w:rsid w:val="003A3118"/>
    <w:rsid w:val="003A3566"/>
    <w:rsid w:val="003A393D"/>
    <w:rsid w:val="003A3CA9"/>
    <w:rsid w:val="003A5843"/>
    <w:rsid w:val="003A5A12"/>
    <w:rsid w:val="003A677C"/>
    <w:rsid w:val="003A75D8"/>
    <w:rsid w:val="003B03AD"/>
    <w:rsid w:val="003B059D"/>
    <w:rsid w:val="003B1872"/>
    <w:rsid w:val="003B2EBA"/>
    <w:rsid w:val="003B2FFF"/>
    <w:rsid w:val="003B4CFA"/>
    <w:rsid w:val="003B571A"/>
    <w:rsid w:val="003B60D6"/>
    <w:rsid w:val="003B645A"/>
    <w:rsid w:val="003B77F0"/>
    <w:rsid w:val="003C0190"/>
    <w:rsid w:val="003C0978"/>
    <w:rsid w:val="003C0F06"/>
    <w:rsid w:val="003C1150"/>
    <w:rsid w:val="003C1776"/>
    <w:rsid w:val="003C1C49"/>
    <w:rsid w:val="003C2855"/>
    <w:rsid w:val="003C2B4E"/>
    <w:rsid w:val="003C3B62"/>
    <w:rsid w:val="003C3CFC"/>
    <w:rsid w:val="003C3D02"/>
    <w:rsid w:val="003C45C6"/>
    <w:rsid w:val="003C46A4"/>
    <w:rsid w:val="003C4B09"/>
    <w:rsid w:val="003C5794"/>
    <w:rsid w:val="003C5C30"/>
    <w:rsid w:val="003C5D37"/>
    <w:rsid w:val="003C5D4B"/>
    <w:rsid w:val="003D1594"/>
    <w:rsid w:val="003D15C7"/>
    <w:rsid w:val="003D171F"/>
    <w:rsid w:val="003D197C"/>
    <w:rsid w:val="003D2BB5"/>
    <w:rsid w:val="003D2EC0"/>
    <w:rsid w:val="003D31B0"/>
    <w:rsid w:val="003D3B2F"/>
    <w:rsid w:val="003D4692"/>
    <w:rsid w:val="003D4ADE"/>
    <w:rsid w:val="003D4B8E"/>
    <w:rsid w:val="003D54E5"/>
    <w:rsid w:val="003D5A26"/>
    <w:rsid w:val="003D5F7F"/>
    <w:rsid w:val="003D60BC"/>
    <w:rsid w:val="003E0C0C"/>
    <w:rsid w:val="003E0E83"/>
    <w:rsid w:val="003E129F"/>
    <w:rsid w:val="003E198C"/>
    <w:rsid w:val="003E208A"/>
    <w:rsid w:val="003E2200"/>
    <w:rsid w:val="003E2982"/>
    <w:rsid w:val="003E2FCE"/>
    <w:rsid w:val="003E3BAB"/>
    <w:rsid w:val="003E3BAD"/>
    <w:rsid w:val="003E419B"/>
    <w:rsid w:val="003E42B6"/>
    <w:rsid w:val="003E42DB"/>
    <w:rsid w:val="003E43A9"/>
    <w:rsid w:val="003E48CA"/>
    <w:rsid w:val="003E4B8A"/>
    <w:rsid w:val="003E67F2"/>
    <w:rsid w:val="003E732B"/>
    <w:rsid w:val="003E76F2"/>
    <w:rsid w:val="003F1050"/>
    <w:rsid w:val="003F15F2"/>
    <w:rsid w:val="003F265A"/>
    <w:rsid w:val="003F3A75"/>
    <w:rsid w:val="003F40C0"/>
    <w:rsid w:val="003F4595"/>
    <w:rsid w:val="003F4648"/>
    <w:rsid w:val="003F49D7"/>
    <w:rsid w:val="003F4DB9"/>
    <w:rsid w:val="003F4E9D"/>
    <w:rsid w:val="003F5944"/>
    <w:rsid w:val="003F6F26"/>
    <w:rsid w:val="003F7351"/>
    <w:rsid w:val="003F7C18"/>
    <w:rsid w:val="00400A66"/>
    <w:rsid w:val="00400FE6"/>
    <w:rsid w:val="004014AC"/>
    <w:rsid w:val="004016FE"/>
    <w:rsid w:val="00401C56"/>
    <w:rsid w:val="00402245"/>
    <w:rsid w:val="00402752"/>
    <w:rsid w:val="00402E42"/>
    <w:rsid w:val="00402F21"/>
    <w:rsid w:val="0040316D"/>
    <w:rsid w:val="00403201"/>
    <w:rsid w:val="004037B1"/>
    <w:rsid w:val="00403E6F"/>
    <w:rsid w:val="004040AF"/>
    <w:rsid w:val="00404139"/>
    <w:rsid w:val="00404AF7"/>
    <w:rsid w:val="00405AB8"/>
    <w:rsid w:val="00406026"/>
    <w:rsid w:val="0040673B"/>
    <w:rsid w:val="00406DA1"/>
    <w:rsid w:val="00406F09"/>
    <w:rsid w:val="0041055D"/>
    <w:rsid w:val="00411DC2"/>
    <w:rsid w:val="00412809"/>
    <w:rsid w:val="00412B90"/>
    <w:rsid w:val="0041351D"/>
    <w:rsid w:val="0041397D"/>
    <w:rsid w:val="00413C7F"/>
    <w:rsid w:val="00413D45"/>
    <w:rsid w:val="004145C6"/>
    <w:rsid w:val="0041497F"/>
    <w:rsid w:val="00414D83"/>
    <w:rsid w:val="00414DC6"/>
    <w:rsid w:val="00415003"/>
    <w:rsid w:val="00415ED2"/>
    <w:rsid w:val="00416011"/>
    <w:rsid w:val="00416099"/>
    <w:rsid w:val="0041635E"/>
    <w:rsid w:val="00416802"/>
    <w:rsid w:val="00416919"/>
    <w:rsid w:val="00416B68"/>
    <w:rsid w:val="004170CF"/>
    <w:rsid w:val="004219C5"/>
    <w:rsid w:val="00422393"/>
    <w:rsid w:val="004223EB"/>
    <w:rsid w:val="0042346C"/>
    <w:rsid w:val="00423508"/>
    <w:rsid w:val="00423CB6"/>
    <w:rsid w:val="00425A26"/>
    <w:rsid w:val="004269A5"/>
    <w:rsid w:val="00426F9A"/>
    <w:rsid w:val="00430364"/>
    <w:rsid w:val="004304EC"/>
    <w:rsid w:val="00430728"/>
    <w:rsid w:val="00430C26"/>
    <w:rsid w:val="004320F4"/>
    <w:rsid w:val="00432B96"/>
    <w:rsid w:val="00433825"/>
    <w:rsid w:val="00433B1B"/>
    <w:rsid w:val="00433FD1"/>
    <w:rsid w:val="00434869"/>
    <w:rsid w:val="00435373"/>
    <w:rsid w:val="00435AD2"/>
    <w:rsid w:val="00435BC7"/>
    <w:rsid w:val="004360E9"/>
    <w:rsid w:val="0043610D"/>
    <w:rsid w:val="004367EC"/>
    <w:rsid w:val="00436B94"/>
    <w:rsid w:val="004370D6"/>
    <w:rsid w:val="00440CA1"/>
    <w:rsid w:val="00440E19"/>
    <w:rsid w:val="004410E8"/>
    <w:rsid w:val="004416A4"/>
    <w:rsid w:val="004429D5"/>
    <w:rsid w:val="00443026"/>
    <w:rsid w:val="004434F4"/>
    <w:rsid w:val="004439EA"/>
    <w:rsid w:val="00443F5D"/>
    <w:rsid w:val="00444010"/>
    <w:rsid w:val="0044404A"/>
    <w:rsid w:val="004444CA"/>
    <w:rsid w:val="00444555"/>
    <w:rsid w:val="00444C96"/>
    <w:rsid w:val="004450EE"/>
    <w:rsid w:val="004456A2"/>
    <w:rsid w:val="0044574A"/>
    <w:rsid w:val="00445873"/>
    <w:rsid w:val="004460B6"/>
    <w:rsid w:val="0044677B"/>
    <w:rsid w:val="0045006F"/>
    <w:rsid w:val="00450195"/>
    <w:rsid w:val="0045033B"/>
    <w:rsid w:val="004519CB"/>
    <w:rsid w:val="0045204E"/>
    <w:rsid w:val="00452B07"/>
    <w:rsid w:val="00453105"/>
    <w:rsid w:val="004558E6"/>
    <w:rsid w:val="00455D5C"/>
    <w:rsid w:val="00455E35"/>
    <w:rsid w:val="00456864"/>
    <w:rsid w:val="00456A2F"/>
    <w:rsid w:val="00457473"/>
    <w:rsid w:val="004579D4"/>
    <w:rsid w:val="00460599"/>
    <w:rsid w:val="0046111D"/>
    <w:rsid w:val="0046183A"/>
    <w:rsid w:val="00461869"/>
    <w:rsid w:val="00462900"/>
    <w:rsid w:val="00463061"/>
    <w:rsid w:val="00464978"/>
    <w:rsid w:val="00464AD8"/>
    <w:rsid w:val="0046503F"/>
    <w:rsid w:val="004660E3"/>
    <w:rsid w:val="0046621A"/>
    <w:rsid w:val="0046656F"/>
    <w:rsid w:val="00467064"/>
    <w:rsid w:val="004671E2"/>
    <w:rsid w:val="004674DA"/>
    <w:rsid w:val="0046763B"/>
    <w:rsid w:val="00467909"/>
    <w:rsid w:val="00467C84"/>
    <w:rsid w:val="00470445"/>
    <w:rsid w:val="00470904"/>
    <w:rsid w:val="0047213F"/>
    <w:rsid w:val="004724A1"/>
    <w:rsid w:val="004727DF"/>
    <w:rsid w:val="00472F1A"/>
    <w:rsid w:val="00474697"/>
    <w:rsid w:val="00474D9E"/>
    <w:rsid w:val="004750CE"/>
    <w:rsid w:val="0047658D"/>
    <w:rsid w:val="00477B46"/>
    <w:rsid w:val="00480A44"/>
    <w:rsid w:val="00481377"/>
    <w:rsid w:val="00482884"/>
    <w:rsid w:val="00482A70"/>
    <w:rsid w:val="00482CA9"/>
    <w:rsid w:val="00482F86"/>
    <w:rsid w:val="00483748"/>
    <w:rsid w:val="004839A9"/>
    <w:rsid w:val="004839AE"/>
    <w:rsid w:val="00483A95"/>
    <w:rsid w:val="0048524F"/>
    <w:rsid w:val="00485357"/>
    <w:rsid w:val="0048540C"/>
    <w:rsid w:val="00485581"/>
    <w:rsid w:val="00485B58"/>
    <w:rsid w:val="004861BD"/>
    <w:rsid w:val="004865B3"/>
    <w:rsid w:val="00491323"/>
    <w:rsid w:val="004922A7"/>
    <w:rsid w:val="004932AF"/>
    <w:rsid w:val="004937CC"/>
    <w:rsid w:val="00493E6E"/>
    <w:rsid w:val="0049493D"/>
    <w:rsid w:val="00494AAD"/>
    <w:rsid w:val="00494F24"/>
    <w:rsid w:val="0049511B"/>
    <w:rsid w:val="00495F9D"/>
    <w:rsid w:val="004966A4"/>
    <w:rsid w:val="00496E4A"/>
    <w:rsid w:val="00497186"/>
    <w:rsid w:val="00497315"/>
    <w:rsid w:val="00497322"/>
    <w:rsid w:val="004975D4"/>
    <w:rsid w:val="00497989"/>
    <w:rsid w:val="004A01BC"/>
    <w:rsid w:val="004A1520"/>
    <w:rsid w:val="004A2D07"/>
    <w:rsid w:val="004A3047"/>
    <w:rsid w:val="004A39E8"/>
    <w:rsid w:val="004A473E"/>
    <w:rsid w:val="004A49A6"/>
    <w:rsid w:val="004A4A32"/>
    <w:rsid w:val="004A4D21"/>
    <w:rsid w:val="004A4D34"/>
    <w:rsid w:val="004A5CAF"/>
    <w:rsid w:val="004A5E7F"/>
    <w:rsid w:val="004A640F"/>
    <w:rsid w:val="004A652B"/>
    <w:rsid w:val="004A6741"/>
    <w:rsid w:val="004A71F1"/>
    <w:rsid w:val="004A7E28"/>
    <w:rsid w:val="004B037E"/>
    <w:rsid w:val="004B0E09"/>
    <w:rsid w:val="004B21B6"/>
    <w:rsid w:val="004B36B4"/>
    <w:rsid w:val="004B421B"/>
    <w:rsid w:val="004B461E"/>
    <w:rsid w:val="004B46DF"/>
    <w:rsid w:val="004B4D0E"/>
    <w:rsid w:val="004B51D7"/>
    <w:rsid w:val="004B52E7"/>
    <w:rsid w:val="004B5850"/>
    <w:rsid w:val="004B5B2B"/>
    <w:rsid w:val="004C0371"/>
    <w:rsid w:val="004C0603"/>
    <w:rsid w:val="004C1056"/>
    <w:rsid w:val="004C144C"/>
    <w:rsid w:val="004C14BE"/>
    <w:rsid w:val="004C1626"/>
    <w:rsid w:val="004C1B66"/>
    <w:rsid w:val="004C2FE8"/>
    <w:rsid w:val="004C4642"/>
    <w:rsid w:val="004C4C5F"/>
    <w:rsid w:val="004C54EB"/>
    <w:rsid w:val="004C5D70"/>
    <w:rsid w:val="004C610B"/>
    <w:rsid w:val="004C7029"/>
    <w:rsid w:val="004C7536"/>
    <w:rsid w:val="004C7E86"/>
    <w:rsid w:val="004D05A3"/>
    <w:rsid w:val="004D0811"/>
    <w:rsid w:val="004D0F3F"/>
    <w:rsid w:val="004D1A32"/>
    <w:rsid w:val="004D1BBD"/>
    <w:rsid w:val="004D1BFD"/>
    <w:rsid w:val="004D1E2A"/>
    <w:rsid w:val="004D2056"/>
    <w:rsid w:val="004D2481"/>
    <w:rsid w:val="004D27D1"/>
    <w:rsid w:val="004D3C93"/>
    <w:rsid w:val="004D3CE9"/>
    <w:rsid w:val="004D4964"/>
    <w:rsid w:val="004D51E6"/>
    <w:rsid w:val="004D60E3"/>
    <w:rsid w:val="004D6264"/>
    <w:rsid w:val="004D7FE6"/>
    <w:rsid w:val="004E1379"/>
    <w:rsid w:val="004E14CC"/>
    <w:rsid w:val="004E2912"/>
    <w:rsid w:val="004E360F"/>
    <w:rsid w:val="004E376F"/>
    <w:rsid w:val="004E3EDE"/>
    <w:rsid w:val="004E4E53"/>
    <w:rsid w:val="004E54B2"/>
    <w:rsid w:val="004E61DB"/>
    <w:rsid w:val="004E64A1"/>
    <w:rsid w:val="004E79FA"/>
    <w:rsid w:val="004F18E9"/>
    <w:rsid w:val="004F1E0F"/>
    <w:rsid w:val="004F2792"/>
    <w:rsid w:val="004F28AF"/>
    <w:rsid w:val="004F2E0A"/>
    <w:rsid w:val="004F3DDB"/>
    <w:rsid w:val="004F40B7"/>
    <w:rsid w:val="004F40CB"/>
    <w:rsid w:val="004F4C1E"/>
    <w:rsid w:val="004F52CB"/>
    <w:rsid w:val="004F56FD"/>
    <w:rsid w:val="004F6449"/>
    <w:rsid w:val="004F681F"/>
    <w:rsid w:val="004F68F6"/>
    <w:rsid w:val="004F6B5B"/>
    <w:rsid w:val="004F7AD6"/>
    <w:rsid w:val="0050073C"/>
    <w:rsid w:val="005008A8"/>
    <w:rsid w:val="005009B0"/>
    <w:rsid w:val="00501444"/>
    <w:rsid w:val="00501CC8"/>
    <w:rsid w:val="00502324"/>
    <w:rsid w:val="00502F4A"/>
    <w:rsid w:val="0050371D"/>
    <w:rsid w:val="005042B2"/>
    <w:rsid w:val="0050452D"/>
    <w:rsid w:val="0050481C"/>
    <w:rsid w:val="00504A3E"/>
    <w:rsid w:val="005057AF"/>
    <w:rsid w:val="00505A8D"/>
    <w:rsid w:val="00505CBA"/>
    <w:rsid w:val="005060C1"/>
    <w:rsid w:val="00506103"/>
    <w:rsid w:val="00506EC0"/>
    <w:rsid w:val="005071ED"/>
    <w:rsid w:val="00507722"/>
    <w:rsid w:val="00507C78"/>
    <w:rsid w:val="00510188"/>
    <w:rsid w:val="0051053B"/>
    <w:rsid w:val="00510577"/>
    <w:rsid w:val="00510844"/>
    <w:rsid w:val="00510DE1"/>
    <w:rsid w:val="00511236"/>
    <w:rsid w:val="00511EE8"/>
    <w:rsid w:val="00512201"/>
    <w:rsid w:val="00512546"/>
    <w:rsid w:val="00512667"/>
    <w:rsid w:val="005127AD"/>
    <w:rsid w:val="00512AD3"/>
    <w:rsid w:val="00513464"/>
    <w:rsid w:val="00513F8A"/>
    <w:rsid w:val="0051483F"/>
    <w:rsid w:val="00514A71"/>
    <w:rsid w:val="00514B13"/>
    <w:rsid w:val="00514E97"/>
    <w:rsid w:val="00515826"/>
    <w:rsid w:val="00516238"/>
    <w:rsid w:val="0051635D"/>
    <w:rsid w:val="0051646E"/>
    <w:rsid w:val="00516DAF"/>
    <w:rsid w:val="00516F93"/>
    <w:rsid w:val="005170A0"/>
    <w:rsid w:val="00517109"/>
    <w:rsid w:val="00517C27"/>
    <w:rsid w:val="00522024"/>
    <w:rsid w:val="005220D1"/>
    <w:rsid w:val="005220DC"/>
    <w:rsid w:val="005231AD"/>
    <w:rsid w:val="005242E6"/>
    <w:rsid w:val="00524A6C"/>
    <w:rsid w:val="00524B9E"/>
    <w:rsid w:val="00526B40"/>
    <w:rsid w:val="00526FEA"/>
    <w:rsid w:val="0052757C"/>
    <w:rsid w:val="00527ACB"/>
    <w:rsid w:val="005301CF"/>
    <w:rsid w:val="0053025C"/>
    <w:rsid w:val="00531CB0"/>
    <w:rsid w:val="0053201B"/>
    <w:rsid w:val="00532437"/>
    <w:rsid w:val="00532548"/>
    <w:rsid w:val="00533261"/>
    <w:rsid w:val="00533A48"/>
    <w:rsid w:val="00533A8C"/>
    <w:rsid w:val="00533D5E"/>
    <w:rsid w:val="00533DCB"/>
    <w:rsid w:val="00533F99"/>
    <w:rsid w:val="005348F3"/>
    <w:rsid w:val="00534F81"/>
    <w:rsid w:val="00534FC5"/>
    <w:rsid w:val="005351DB"/>
    <w:rsid w:val="00535B13"/>
    <w:rsid w:val="00536931"/>
    <w:rsid w:val="00536E1A"/>
    <w:rsid w:val="00537462"/>
    <w:rsid w:val="0053756F"/>
    <w:rsid w:val="0053781F"/>
    <w:rsid w:val="00540597"/>
    <w:rsid w:val="00540684"/>
    <w:rsid w:val="005408CA"/>
    <w:rsid w:val="00542496"/>
    <w:rsid w:val="00542904"/>
    <w:rsid w:val="00542AEE"/>
    <w:rsid w:val="00542E33"/>
    <w:rsid w:val="00542F1A"/>
    <w:rsid w:val="005431B0"/>
    <w:rsid w:val="00543C76"/>
    <w:rsid w:val="00543E00"/>
    <w:rsid w:val="00544FEC"/>
    <w:rsid w:val="00545A08"/>
    <w:rsid w:val="00545BD2"/>
    <w:rsid w:val="00546AF1"/>
    <w:rsid w:val="005470B9"/>
    <w:rsid w:val="005508B2"/>
    <w:rsid w:val="00550942"/>
    <w:rsid w:val="00550E57"/>
    <w:rsid w:val="0055159A"/>
    <w:rsid w:val="0055258C"/>
    <w:rsid w:val="00552923"/>
    <w:rsid w:val="00552FFF"/>
    <w:rsid w:val="0055368A"/>
    <w:rsid w:val="00553740"/>
    <w:rsid w:val="005538FE"/>
    <w:rsid w:val="005539F1"/>
    <w:rsid w:val="00553C20"/>
    <w:rsid w:val="00553EAC"/>
    <w:rsid w:val="00553EE1"/>
    <w:rsid w:val="00554536"/>
    <w:rsid w:val="00554544"/>
    <w:rsid w:val="005549B7"/>
    <w:rsid w:val="00555237"/>
    <w:rsid w:val="0055548A"/>
    <w:rsid w:val="005555E6"/>
    <w:rsid w:val="0055594B"/>
    <w:rsid w:val="00556965"/>
    <w:rsid w:val="0055735F"/>
    <w:rsid w:val="005612A0"/>
    <w:rsid w:val="0056198B"/>
    <w:rsid w:val="00561A58"/>
    <w:rsid w:val="00561BA6"/>
    <w:rsid w:val="00562149"/>
    <w:rsid w:val="00562A60"/>
    <w:rsid w:val="00562CA0"/>
    <w:rsid w:val="00564EEB"/>
    <w:rsid w:val="00565308"/>
    <w:rsid w:val="00565B75"/>
    <w:rsid w:val="00565C2A"/>
    <w:rsid w:val="00566074"/>
    <w:rsid w:val="0056652C"/>
    <w:rsid w:val="0056661F"/>
    <w:rsid w:val="00566C5E"/>
    <w:rsid w:val="005672B8"/>
    <w:rsid w:val="005679ED"/>
    <w:rsid w:val="00567A5C"/>
    <w:rsid w:val="00570404"/>
    <w:rsid w:val="00570F33"/>
    <w:rsid w:val="00572013"/>
    <w:rsid w:val="00572320"/>
    <w:rsid w:val="005730C4"/>
    <w:rsid w:val="00573491"/>
    <w:rsid w:val="00573A62"/>
    <w:rsid w:val="00573BFE"/>
    <w:rsid w:val="005749E5"/>
    <w:rsid w:val="0057551A"/>
    <w:rsid w:val="00575676"/>
    <w:rsid w:val="00576967"/>
    <w:rsid w:val="0057711D"/>
    <w:rsid w:val="005776FD"/>
    <w:rsid w:val="0058042D"/>
    <w:rsid w:val="00581380"/>
    <w:rsid w:val="005821CF"/>
    <w:rsid w:val="005827BE"/>
    <w:rsid w:val="00582974"/>
    <w:rsid w:val="00582D1B"/>
    <w:rsid w:val="005830D3"/>
    <w:rsid w:val="00585187"/>
    <w:rsid w:val="00585894"/>
    <w:rsid w:val="0058590B"/>
    <w:rsid w:val="00585C5C"/>
    <w:rsid w:val="00586304"/>
    <w:rsid w:val="00587DBD"/>
    <w:rsid w:val="0059018D"/>
    <w:rsid w:val="00590223"/>
    <w:rsid w:val="005908D1"/>
    <w:rsid w:val="00590D14"/>
    <w:rsid w:val="00591333"/>
    <w:rsid w:val="00591D55"/>
    <w:rsid w:val="00591EBD"/>
    <w:rsid w:val="00593D86"/>
    <w:rsid w:val="0059543D"/>
    <w:rsid w:val="005954A3"/>
    <w:rsid w:val="0059558E"/>
    <w:rsid w:val="00595989"/>
    <w:rsid w:val="00595BDF"/>
    <w:rsid w:val="0059785D"/>
    <w:rsid w:val="00597DE6"/>
    <w:rsid w:val="005A069A"/>
    <w:rsid w:val="005A0A44"/>
    <w:rsid w:val="005A117A"/>
    <w:rsid w:val="005A1451"/>
    <w:rsid w:val="005A1C91"/>
    <w:rsid w:val="005A1D72"/>
    <w:rsid w:val="005A2264"/>
    <w:rsid w:val="005A235A"/>
    <w:rsid w:val="005A3551"/>
    <w:rsid w:val="005A5F9D"/>
    <w:rsid w:val="005A67EA"/>
    <w:rsid w:val="005A68EF"/>
    <w:rsid w:val="005A6BAA"/>
    <w:rsid w:val="005A6C57"/>
    <w:rsid w:val="005A7F96"/>
    <w:rsid w:val="005B0082"/>
    <w:rsid w:val="005B07A9"/>
    <w:rsid w:val="005B07B4"/>
    <w:rsid w:val="005B0DCB"/>
    <w:rsid w:val="005B1061"/>
    <w:rsid w:val="005B1244"/>
    <w:rsid w:val="005B1E90"/>
    <w:rsid w:val="005B20A3"/>
    <w:rsid w:val="005B20FA"/>
    <w:rsid w:val="005B2A64"/>
    <w:rsid w:val="005B2A8B"/>
    <w:rsid w:val="005B34F3"/>
    <w:rsid w:val="005B3BDB"/>
    <w:rsid w:val="005B56DB"/>
    <w:rsid w:val="005B5ADB"/>
    <w:rsid w:val="005B711A"/>
    <w:rsid w:val="005B76C2"/>
    <w:rsid w:val="005B7AA6"/>
    <w:rsid w:val="005B7AFF"/>
    <w:rsid w:val="005C00A7"/>
    <w:rsid w:val="005C02F9"/>
    <w:rsid w:val="005C13C7"/>
    <w:rsid w:val="005C17D8"/>
    <w:rsid w:val="005C1E72"/>
    <w:rsid w:val="005C2750"/>
    <w:rsid w:val="005C28EA"/>
    <w:rsid w:val="005C3011"/>
    <w:rsid w:val="005C3485"/>
    <w:rsid w:val="005C3C3A"/>
    <w:rsid w:val="005C3E79"/>
    <w:rsid w:val="005C433E"/>
    <w:rsid w:val="005C5D5F"/>
    <w:rsid w:val="005C6071"/>
    <w:rsid w:val="005C60E7"/>
    <w:rsid w:val="005C6561"/>
    <w:rsid w:val="005C715A"/>
    <w:rsid w:val="005C78F8"/>
    <w:rsid w:val="005D18C3"/>
    <w:rsid w:val="005D2062"/>
    <w:rsid w:val="005D220E"/>
    <w:rsid w:val="005D23FD"/>
    <w:rsid w:val="005D2993"/>
    <w:rsid w:val="005D2BE4"/>
    <w:rsid w:val="005D2CA5"/>
    <w:rsid w:val="005D32FD"/>
    <w:rsid w:val="005D34E5"/>
    <w:rsid w:val="005D3700"/>
    <w:rsid w:val="005D3EEF"/>
    <w:rsid w:val="005D40DC"/>
    <w:rsid w:val="005D476A"/>
    <w:rsid w:val="005D64AD"/>
    <w:rsid w:val="005D69DC"/>
    <w:rsid w:val="005D6B5E"/>
    <w:rsid w:val="005D708D"/>
    <w:rsid w:val="005D725C"/>
    <w:rsid w:val="005D7811"/>
    <w:rsid w:val="005E0620"/>
    <w:rsid w:val="005E06F3"/>
    <w:rsid w:val="005E07FE"/>
    <w:rsid w:val="005E09DC"/>
    <w:rsid w:val="005E199B"/>
    <w:rsid w:val="005E1E55"/>
    <w:rsid w:val="005E21A6"/>
    <w:rsid w:val="005E24DB"/>
    <w:rsid w:val="005E2BCC"/>
    <w:rsid w:val="005E3E21"/>
    <w:rsid w:val="005E74C5"/>
    <w:rsid w:val="005E7D45"/>
    <w:rsid w:val="005F18AA"/>
    <w:rsid w:val="005F26DD"/>
    <w:rsid w:val="005F2E94"/>
    <w:rsid w:val="005F3B4F"/>
    <w:rsid w:val="005F4176"/>
    <w:rsid w:val="005F4EBA"/>
    <w:rsid w:val="005F4FCB"/>
    <w:rsid w:val="005F5492"/>
    <w:rsid w:val="005F54AC"/>
    <w:rsid w:val="005F68C9"/>
    <w:rsid w:val="005F6908"/>
    <w:rsid w:val="005F7E25"/>
    <w:rsid w:val="0060048D"/>
    <w:rsid w:val="00600651"/>
    <w:rsid w:val="00600A79"/>
    <w:rsid w:val="00601349"/>
    <w:rsid w:val="006029B2"/>
    <w:rsid w:val="00603436"/>
    <w:rsid w:val="00603B3E"/>
    <w:rsid w:val="00603D26"/>
    <w:rsid w:val="006040DC"/>
    <w:rsid w:val="006045DA"/>
    <w:rsid w:val="00605F48"/>
    <w:rsid w:val="00606585"/>
    <w:rsid w:val="00606C51"/>
    <w:rsid w:val="00610035"/>
    <w:rsid w:val="00610761"/>
    <w:rsid w:val="00610CE3"/>
    <w:rsid w:val="0061188A"/>
    <w:rsid w:val="00611B9A"/>
    <w:rsid w:val="00612039"/>
    <w:rsid w:val="006122E0"/>
    <w:rsid w:val="00612439"/>
    <w:rsid w:val="006124E0"/>
    <w:rsid w:val="006125C0"/>
    <w:rsid w:val="00613177"/>
    <w:rsid w:val="00613283"/>
    <w:rsid w:val="006132BC"/>
    <w:rsid w:val="0061332D"/>
    <w:rsid w:val="00614437"/>
    <w:rsid w:val="00614DD6"/>
    <w:rsid w:val="00614F2F"/>
    <w:rsid w:val="00614FBF"/>
    <w:rsid w:val="00615429"/>
    <w:rsid w:val="00615851"/>
    <w:rsid w:val="00616B54"/>
    <w:rsid w:val="00616BC0"/>
    <w:rsid w:val="00617B80"/>
    <w:rsid w:val="00621AD5"/>
    <w:rsid w:val="00621AED"/>
    <w:rsid w:val="00621D24"/>
    <w:rsid w:val="00621F19"/>
    <w:rsid w:val="006224CE"/>
    <w:rsid w:val="0062256A"/>
    <w:rsid w:val="00624264"/>
    <w:rsid w:val="00625315"/>
    <w:rsid w:val="006255D2"/>
    <w:rsid w:val="0062570A"/>
    <w:rsid w:val="00625781"/>
    <w:rsid w:val="00625A09"/>
    <w:rsid w:val="00626086"/>
    <w:rsid w:val="0062609F"/>
    <w:rsid w:val="00626298"/>
    <w:rsid w:val="006262FD"/>
    <w:rsid w:val="0062638A"/>
    <w:rsid w:val="006263D0"/>
    <w:rsid w:val="00626420"/>
    <w:rsid w:val="006300DD"/>
    <w:rsid w:val="00630B46"/>
    <w:rsid w:val="00630E3B"/>
    <w:rsid w:val="00631478"/>
    <w:rsid w:val="00631D8C"/>
    <w:rsid w:val="0063218D"/>
    <w:rsid w:val="00633A75"/>
    <w:rsid w:val="00634FDD"/>
    <w:rsid w:val="00635142"/>
    <w:rsid w:val="0063582D"/>
    <w:rsid w:val="00635F75"/>
    <w:rsid w:val="006360C0"/>
    <w:rsid w:val="00640108"/>
    <w:rsid w:val="006405FD"/>
    <w:rsid w:val="006411EB"/>
    <w:rsid w:val="00641377"/>
    <w:rsid w:val="006414C0"/>
    <w:rsid w:val="00641EE3"/>
    <w:rsid w:val="00641F37"/>
    <w:rsid w:val="0064255E"/>
    <w:rsid w:val="00643701"/>
    <w:rsid w:val="00643F3F"/>
    <w:rsid w:val="00644270"/>
    <w:rsid w:val="00644A0A"/>
    <w:rsid w:val="00646464"/>
    <w:rsid w:val="006464C7"/>
    <w:rsid w:val="00647010"/>
    <w:rsid w:val="0064709E"/>
    <w:rsid w:val="00647234"/>
    <w:rsid w:val="006475BC"/>
    <w:rsid w:val="006476D0"/>
    <w:rsid w:val="00647ECC"/>
    <w:rsid w:val="00650323"/>
    <w:rsid w:val="00650E19"/>
    <w:rsid w:val="006510DF"/>
    <w:rsid w:val="0065166D"/>
    <w:rsid w:val="006526C8"/>
    <w:rsid w:val="00653CE8"/>
    <w:rsid w:val="00654AB5"/>
    <w:rsid w:val="00655FB7"/>
    <w:rsid w:val="00656469"/>
    <w:rsid w:val="00657CAC"/>
    <w:rsid w:val="00657D19"/>
    <w:rsid w:val="00660297"/>
    <w:rsid w:val="00660CA7"/>
    <w:rsid w:val="00661A93"/>
    <w:rsid w:val="006621CE"/>
    <w:rsid w:val="00662317"/>
    <w:rsid w:val="00662455"/>
    <w:rsid w:val="00662C9D"/>
    <w:rsid w:val="00663636"/>
    <w:rsid w:val="00664C1B"/>
    <w:rsid w:val="00664E4E"/>
    <w:rsid w:val="0066546C"/>
    <w:rsid w:val="00665C8E"/>
    <w:rsid w:val="0066689D"/>
    <w:rsid w:val="00667054"/>
    <w:rsid w:val="00667E12"/>
    <w:rsid w:val="00670BEE"/>
    <w:rsid w:val="006715AB"/>
    <w:rsid w:val="0067188A"/>
    <w:rsid w:val="00672A13"/>
    <w:rsid w:val="00673DCB"/>
    <w:rsid w:val="00673DE5"/>
    <w:rsid w:val="0067497B"/>
    <w:rsid w:val="00675028"/>
    <w:rsid w:val="006750F7"/>
    <w:rsid w:val="00675677"/>
    <w:rsid w:val="006766C4"/>
    <w:rsid w:val="00676F48"/>
    <w:rsid w:val="00677836"/>
    <w:rsid w:val="00677A5D"/>
    <w:rsid w:val="00677CDC"/>
    <w:rsid w:val="00681293"/>
    <w:rsid w:val="00681A3E"/>
    <w:rsid w:val="006828D3"/>
    <w:rsid w:val="00683774"/>
    <w:rsid w:val="006846DC"/>
    <w:rsid w:val="00684D60"/>
    <w:rsid w:val="0068501B"/>
    <w:rsid w:val="00685112"/>
    <w:rsid w:val="00685466"/>
    <w:rsid w:val="006854AE"/>
    <w:rsid w:val="00685C16"/>
    <w:rsid w:val="00685CE7"/>
    <w:rsid w:val="00685D1E"/>
    <w:rsid w:val="006862C6"/>
    <w:rsid w:val="00687172"/>
    <w:rsid w:val="00687A3B"/>
    <w:rsid w:val="00687D71"/>
    <w:rsid w:val="00687DD4"/>
    <w:rsid w:val="0069068F"/>
    <w:rsid w:val="00690BD9"/>
    <w:rsid w:val="006923E7"/>
    <w:rsid w:val="006924B1"/>
    <w:rsid w:val="00692713"/>
    <w:rsid w:val="00694BE6"/>
    <w:rsid w:val="00694BE8"/>
    <w:rsid w:val="00695AF8"/>
    <w:rsid w:val="0069615D"/>
    <w:rsid w:val="00696610"/>
    <w:rsid w:val="00697C27"/>
    <w:rsid w:val="006A130D"/>
    <w:rsid w:val="006A1DAF"/>
    <w:rsid w:val="006A3A82"/>
    <w:rsid w:val="006A3E9F"/>
    <w:rsid w:val="006A4006"/>
    <w:rsid w:val="006A4421"/>
    <w:rsid w:val="006A466A"/>
    <w:rsid w:val="006A519F"/>
    <w:rsid w:val="006A51D9"/>
    <w:rsid w:val="006A653E"/>
    <w:rsid w:val="006A7BF6"/>
    <w:rsid w:val="006A7FD6"/>
    <w:rsid w:val="006B0921"/>
    <w:rsid w:val="006B114D"/>
    <w:rsid w:val="006B14DF"/>
    <w:rsid w:val="006B18AF"/>
    <w:rsid w:val="006B1A05"/>
    <w:rsid w:val="006B1C77"/>
    <w:rsid w:val="006B1C80"/>
    <w:rsid w:val="006B23E2"/>
    <w:rsid w:val="006B29ED"/>
    <w:rsid w:val="006B2AC3"/>
    <w:rsid w:val="006B2C15"/>
    <w:rsid w:val="006B3774"/>
    <w:rsid w:val="006B385A"/>
    <w:rsid w:val="006B3E6C"/>
    <w:rsid w:val="006B4862"/>
    <w:rsid w:val="006B674A"/>
    <w:rsid w:val="006B6908"/>
    <w:rsid w:val="006B7923"/>
    <w:rsid w:val="006C028D"/>
    <w:rsid w:val="006C0765"/>
    <w:rsid w:val="006C0F93"/>
    <w:rsid w:val="006C12DC"/>
    <w:rsid w:val="006C13D3"/>
    <w:rsid w:val="006C17F3"/>
    <w:rsid w:val="006C2056"/>
    <w:rsid w:val="006C2B85"/>
    <w:rsid w:val="006C2D75"/>
    <w:rsid w:val="006C35EE"/>
    <w:rsid w:val="006C3C81"/>
    <w:rsid w:val="006C3F37"/>
    <w:rsid w:val="006C5349"/>
    <w:rsid w:val="006C678D"/>
    <w:rsid w:val="006D14F1"/>
    <w:rsid w:val="006D1513"/>
    <w:rsid w:val="006D17C4"/>
    <w:rsid w:val="006D1D44"/>
    <w:rsid w:val="006D270D"/>
    <w:rsid w:val="006D27DF"/>
    <w:rsid w:val="006D350A"/>
    <w:rsid w:val="006D36DD"/>
    <w:rsid w:val="006D375B"/>
    <w:rsid w:val="006D3E63"/>
    <w:rsid w:val="006D4732"/>
    <w:rsid w:val="006D4F0C"/>
    <w:rsid w:val="006D529C"/>
    <w:rsid w:val="006D6210"/>
    <w:rsid w:val="006D7B46"/>
    <w:rsid w:val="006E0A56"/>
    <w:rsid w:val="006E1C07"/>
    <w:rsid w:val="006E25BE"/>
    <w:rsid w:val="006E2842"/>
    <w:rsid w:val="006E29E0"/>
    <w:rsid w:val="006E2E3A"/>
    <w:rsid w:val="006E2E70"/>
    <w:rsid w:val="006E2FF1"/>
    <w:rsid w:val="006E32AA"/>
    <w:rsid w:val="006E3536"/>
    <w:rsid w:val="006E42B5"/>
    <w:rsid w:val="006E499C"/>
    <w:rsid w:val="006E4EE8"/>
    <w:rsid w:val="006E517D"/>
    <w:rsid w:val="006E6EED"/>
    <w:rsid w:val="006E6F17"/>
    <w:rsid w:val="006E6F93"/>
    <w:rsid w:val="006E700A"/>
    <w:rsid w:val="006F04DE"/>
    <w:rsid w:val="006F09B4"/>
    <w:rsid w:val="006F113A"/>
    <w:rsid w:val="006F1572"/>
    <w:rsid w:val="006F1D78"/>
    <w:rsid w:val="006F2012"/>
    <w:rsid w:val="006F31C9"/>
    <w:rsid w:val="006F452D"/>
    <w:rsid w:val="006F4701"/>
    <w:rsid w:val="006F576B"/>
    <w:rsid w:val="006F59EE"/>
    <w:rsid w:val="006F604A"/>
    <w:rsid w:val="006F634D"/>
    <w:rsid w:val="006F6C7D"/>
    <w:rsid w:val="006F7860"/>
    <w:rsid w:val="00701994"/>
    <w:rsid w:val="00701F42"/>
    <w:rsid w:val="007020F4"/>
    <w:rsid w:val="00702C20"/>
    <w:rsid w:val="00702DE5"/>
    <w:rsid w:val="007038F7"/>
    <w:rsid w:val="00703ABD"/>
    <w:rsid w:val="00703CFC"/>
    <w:rsid w:val="00703F33"/>
    <w:rsid w:val="00705967"/>
    <w:rsid w:val="007059AB"/>
    <w:rsid w:val="00705BBC"/>
    <w:rsid w:val="00705DCC"/>
    <w:rsid w:val="007062C0"/>
    <w:rsid w:val="00706FAC"/>
    <w:rsid w:val="0070704C"/>
    <w:rsid w:val="00707E80"/>
    <w:rsid w:val="00707F5A"/>
    <w:rsid w:val="007105A2"/>
    <w:rsid w:val="00710B99"/>
    <w:rsid w:val="00710EB9"/>
    <w:rsid w:val="0071129A"/>
    <w:rsid w:val="007121FF"/>
    <w:rsid w:val="007126E5"/>
    <w:rsid w:val="007129BA"/>
    <w:rsid w:val="00712D76"/>
    <w:rsid w:val="0071393F"/>
    <w:rsid w:val="00713ED8"/>
    <w:rsid w:val="0071413F"/>
    <w:rsid w:val="00714560"/>
    <w:rsid w:val="00714798"/>
    <w:rsid w:val="007156F3"/>
    <w:rsid w:val="00715B52"/>
    <w:rsid w:val="0071699C"/>
    <w:rsid w:val="0071700E"/>
    <w:rsid w:val="00717220"/>
    <w:rsid w:val="007175F4"/>
    <w:rsid w:val="00717AA3"/>
    <w:rsid w:val="007211CC"/>
    <w:rsid w:val="0072252E"/>
    <w:rsid w:val="00722BAB"/>
    <w:rsid w:val="00722C60"/>
    <w:rsid w:val="00722E01"/>
    <w:rsid w:val="00722E8D"/>
    <w:rsid w:val="00723648"/>
    <w:rsid w:val="00723784"/>
    <w:rsid w:val="00723FBB"/>
    <w:rsid w:val="00724481"/>
    <w:rsid w:val="00724BEC"/>
    <w:rsid w:val="007250A4"/>
    <w:rsid w:val="0072522C"/>
    <w:rsid w:val="007264EE"/>
    <w:rsid w:val="00731274"/>
    <w:rsid w:val="00731858"/>
    <w:rsid w:val="0073190C"/>
    <w:rsid w:val="00731DDF"/>
    <w:rsid w:val="00732251"/>
    <w:rsid w:val="00732B18"/>
    <w:rsid w:val="00732DA8"/>
    <w:rsid w:val="00733222"/>
    <w:rsid w:val="007334A8"/>
    <w:rsid w:val="00734ABF"/>
    <w:rsid w:val="00735606"/>
    <w:rsid w:val="00735FCA"/>
    <w:rsid w:val="007363C4"/>
    <w:rsid w:val="00736403"/>
    <w:rsid w:val="007376C0"/>
    <w:rsid w:val="00737724"/>
    <w:rsid w:val="007400D9"/>
    <w:rsid w:val="00740841"/>
    <w:rsid w:val="00741AE4"/>
    <w:rsid w:val="00741D13"/>
    <w:rsid w:val="007421A5"/>
    <w:rsid w:val="00743ABE"/>
    <w:rsid w:val="007446F5"/>
    <w:rsid w:val="007449DB"/>
    <w:rsid w:val="007453A9"/>
    <w:rsid w:val="0074548D"/>
    <w:rsid w:val="007459B5"/>
    <w:rsid w:val="00745E1F"/>
    <w:rsid w:val="00746027"/>
    <w:rsid w:val="00746860"/>
    <w:rsid w:val="00746C4E"/>
    <w:rsid w:val="0074717D"/>
    <w:rsid w:val="007475E1"/>
    <w:rsid w:val="007505A3"/>
    <w:rsid w:val="0075084A"/>
    <w:rsid w:val="00750BAB"/>
    <w:rsid w:val="0075134D"/>
    <w:rsid w:val="0075193E"/>
    <w:rsid w:val="00752FFE"/>
    <w:rsid w:val="00753AFE"/>
    <w:rsid w:val="00753E1E"/>
    <w:rsid w:val="007545BC"/>
    <w:rsid w:val="00755084"/>
    <w:rsid w:val="007550CD"/>
    <w:rsid w:val="0075529B"/>
    <w:rsid w:val="0075564C"/>
    <w:rsid w:val="007560A5"/>
    <w:rsid w:val="00756359"/>
    <w:rsid w:val="00757DA5"/>
    <w:rsid w:val="00761843"/>
    <w:rsid w:val="00761C0F"/>
    <w:rsid w:val="00761EEF"/>
    <w:rsid w:val="0076224F"/>
    <w:rsid w:val="00763860"/>
    <w:rsid w:val="00763E05"/>
    <w:rsid w:val="00764497"/>
    <w:rsid w:val="007647DB"/>
    <w:rsid w:val="007655F9"/>
    <w:rsid w:val="00765647"/>
    <w:rsid w:val="00765E77"/>
    <w:rsid w:val="00766C95"/>
    <w:rsid w:val="00766FBC"/>
    <w:rsid w:val="00767242"/>
    <w:rsid w:val="0076733A"/>
    <w:rsid w:val="00767A66"/>
    <w:rsid w:val="00770011"/>
    <w:rsid w:val="007707A5"/>
    <w:rsid w:val="00770B3F"/>
    <w:rsid w:val="00771672"/>
    <w:rsid w:val="0077195D"/>
    <w:rsid w:val="00771DEA"/>
    <w:rsid w:val="00771E40"/>
    <w:rsid w:val="007721F8"/>
    <w:rsid w:val="007725E2"/>
    <w:rsid w:val="00772C17"/>
    <w:rsid w:val="00773003"/>
    <w:rsid w:val="00773544"/>
    <w:rsid w:val="00773A21"/>
    <w:rsid w:val="00773B81"/>
    <w:rsid w:val="00773F53"/>
    <w:rsid w:val="00775A6E"/>
    <w:rsid w:val="00776776"/>
    <w:rsid w:val="0077743B"/>
    <w:rsid w:val="00777500"/>
    <w:rsid w:val="00777729"/>
    <w:rsid w:val="007778AD"/>
    <w:rsid w:val="00777CC0"/>
    <w:rsid w:val="00777CD2"/>
    <w:rsid w:val="0078012B"/>
    <w:rsid w:val="0078149A"/>
    <w:rsid w:val="007819FD"/>
    <w:rsid w:val="00782653"/>
    <w:rsid w:val="007827DD"/>
    <w:rsid w:val="00782988"/>
    <w:rsid w:val="00782F06"/>
    <w:rsid w:val="00783987"/>
    <w:rsid w:val="00783BE5"/>
    <w:rsid w:val="0078400E"/>
    <w:rsid w:val="00784BB3"/>
    <w:rsid w:val="007855AE"/>
    <w:rsid w:val="007859F7"/>
    <w:rsid w:val="00785D18"/>
    <w:rsid w:val="00785FCE"/>
    <w:rsid w:val="007865F5"/>
    <w:rsid w:val="00786685"/>
    <w:rsid w:val="0078689A"/>
    <w:rsid w:val="007869B6"/>
    <w:rsid w:val="00786CC7"/>
    <w:rsid w:val="00787171"/>
    <w:rsid w:val="00787BDD"/>
    <w:rsid w:val="007900B3"/>
    <w:rsid w:val="0079044C"/>
    <w:rsid w:val="00790A4E"/>
    <w:rsid w:val="00793280"/>
    <w:rsid w:val="00793985"/>
    <w:rsid w:val="00793A9C"/>
    <w:rsid w:val="00793DA2"/>
    <w:rsid w:val="00794192"/>
    <w:rsid w:val="00794484"/>
    <w:rsid w:val="007947C4"/>
    <w:rsid w:val="007949F3"/>
    <w:rsid w:val="00794B8E"/>
    <w:rsid w:val="007950CA"/>
    <w:rsid w:val="007951B5"/>
    <w:rsid w:val="00796268"/>
    <w:rsid w:val="0079655E"/>
    <w:rsid w:val="00797296"/>
    <w:rsid w:val="007A09BF"/>
    <w:rsid w:val="007A09DB"/>
    <w:rsid w:val="007A0E85"/>
    <w:rsid w:val="007A11B9"/>
    <w:rsid w:val="007A170B"/>
    <w:rsid w:val="007A1B30"/>
    <w:rsid w:val="007A2978"/>
    <w:rsid w:val="007A340A"/>
    <w:rsid w:val="007A351C"/>
    <w:rsid w:val="007A3CDC"/>
    <w:rsid w:val="007A3E9D"/>
    <w:rsid w:val="007A4944"/>
    <w:rsid w:val="007A4967"/>
    <w:rsid w:val="007A51BB"/>
    <w:rsid w:val="007A5260"/>
    <w:rsid w:val="007A61AB"/>
    <w:rsid w:val="007A65B9"/>
    <w:rsid w:val="007A6EF6"/>
    <w:rsid w:val="007A78B0"/>
    <w:rsid w:val="007A7D59"/>
    <w:rsid w:val="007A7F17"/>
    <w:rsid w:val="007B130B"/>
    <w:rsid w:val="007B14F6"/>
    <w:rsid w:val="007B1596"/>
    <w:rsid w:val="007B18FC"/>
    <w:rsid w:val="007B1949"/>
    <w:rsid w:val="007B215D"/>
    <w:rsid w:val="007B2B2A"/>
    <w:rsid w:val="007B2F3D"/>
    <w:rsid w:val="007B3240"/>
    <w:rsid w:val="007B3395"/>
    <w:rsid w:val="007B397E"/>
    <w:rsid w:val="007B4A8F"/>
    <w:rsid w:val="007B4DC5"/>
    <w:rsid w:val="007B510A"/>
    <w:rsid w:val="007B55CE"/>
    <w:rsid w:val="007B6388"/>
    <w:rsid w:val="007B66B3"/>
    <w:rsid w:val="007B66D5"/>
    <w:rsid w:val="007B6974"/>
    <w:rsid w:val="007B6D5D"/>
    <w:rsid w:val="007B77F6"/>
    <w:rsid w:val="007C0A2B"/>
    <w:rsid w:val="007C1070"/>
    <w:rsid w:val="007C147F"/>
    <w:rsid w:val="007C1578"/>
    <w:rsid w:val="007C2E4F"/>
    <w:rsid w:val="007C32B2"/>
    <w:rsid w:val="007C35AB"/>
    <w:rsid w:val="007C3800"/>
    <w:rsid w:val="007C472D"/>
    <w:rsid w:val="007C5312"/>
    <w:rsid w:val="007C5ADA"/>
    <w:rsid w:val="007C6AFC"/>
    <w:rsid w:val="007C6CC1"/>
    <w:rsid w:val="007C79F2"/>
    <w:rsid w:val="007D07F9"/>
    <w:rsid w:val="007D0ECC"/>
    <w:rsid w:val="007D1269"/>
    <w:rsid w:val="007D2A06"/>
    <w:rsid w:val="007D2B35"/>
    <w:rsid w:val="007D2EBE"/>
    <w:rsid w:val="007D39EB"/>
    <w:rsid w:val="007D3C12"/>
    <w:rsid w:val="007D4E55"/>
    <w:rsid w:val="007D53B0"/>
    <w:rsid w:val="007D575E"/>
    <w:rsid w:val="007D5B6C"/>
    <w:rsid w:val="007D5BCB"/>
    <w:rsid w:val="007D6B30"/>
    <w:rsid w:val="007D7DC5"/>
    <w:rsid w:val="007E1ED5"/>
    <w:rsid w:val="007E2230"/>
    <w:rsid w:val="007E2316"/>
    <w:rsid w:val="007E2AE7"/>
    <w:rsid w:val="007E3131"/>
    <w:rsid w:val="007E3806"/>
    <w:rsid w:val="007E3C7C"/>
    <w:rsid w:val="007E3F79"/>
    <w:rsid w:val="007E4B4E"/>
    <w:rsid w:val="007E4D38"/>
    <w:rsid w:val="007E6563"/>
    <w:rsid w:val="007E6C7A"/>
    <w:rsid w:val="007F0747"/>
    <w:rsid w:val="007F0907"/>
    <w:rsid w:val="007F0BA6"/>
    <w:rsid w:val="007F0D3F"/>
    <w:rsid w:val="007F10BF"/>
    <w:rsid w:val="007F1364"/>
    <w:rsid w:val="007F17C6"/>
    <w:rsid w:val="007F1815"/>
    <w:rsid w:val="007F2777"/>
    <w:rsid w:val="007F29D2"/>
    <w:rsid w:val="007F34B9"/>
    <w:rsid w:val="007F3B16"/>
    <w:rsid w:val="007F4AAD"/>
    <w:rsid w:val="007F5633"/>
    <w:rsid w:val="007F5EDA"/>
    <w:rsid w:val="007F6A9F"/>
    <w:rsid w:val="007F6AD7"/>
    <w:rsid w:val="007F6B3D"/>
    <w:rsid w:val="007F6E48"/>
    <w:rsid w:val="007F70A1"/>
    <w:rsid w:val="007F7625"/>
    <w:rsid w:val="007F7A1F"/>
    <w:rsid w:val="007F7D04"/>
    <w:rsid w:val="0080102D"/>
    <w:rsid w:val="00801B2D"/>
    <w:rsid w:val="00801D16"/>
    <w:rsid w:val="0080243F"/>
    <w:rsid w:val="00802541"/>
    <w:rsid w:val="0080373F"/>
    <w:rsid w:val="008038F2"/>
    <w:rsid w:val="00803FB7"/>
    <w:rsid w:val="00804702"/>
    <w:rsid w:val="00804704"/>
    <w:rsid w:val="0080618B"/>
    <w:rsid w:val="008062FF"/>
    <w:rsid w:val="008064C9"/>
    <w:rsid w:val="00807069"/>
    <w:rsid w:val="00807D4A"/>
    <w:rsid w:val="0081042E"/>
    <w:rsid w:val="0081074E"/>
    <w:rsid w:val="008109EB"/>
    <w:rsid w:val="008112B3"/>
    <w:rsid w:val="00812A8F"/>
    <w:rsid w:val="00812D65"/>
    <w:rsid w:val="008140CE"/>
    <w:rsid w:val="008148B8"/>
    <w:rsid w:val="008163FC"/>
    <w:rsid w:val="008169C4"/>
    <w:rsid w:val="00816A79"/>
    <w:rsid w:val="00817954"/>
    <w:rsid w:val="00817A25"/>
    <w:rsid w:val="00817D7F"/>
    <w:rsid w:val="0082015D"/>
    <w:rsid w:val="008205B9"/>
    <w:rsid w:val="00820679"/>
    <w:rsid w:val="008208E6"/>
    <w:rsid w:val="00820AEA"/>
    <w:rsid w:val="00821001"/>
    <w:rsid w:val="008210DF"/>
    <w:rsid w:val="00821471"/>
    <w:rsid w:val="00821A63"/>
    <w:rsid w:val="00822224"/>
    <w:rsid w:val="00823959"/>
    <w:rsid w:val="0082411A"/>
    <w:rsid w:val="00825B8E"/>
    <w:rsid w:val="008267EB"/>
    <w:rsid w:val="008268C9"/>
    <w:rsid w:val="00826B22"/>
    <w:rsid w:val="00827C5D"/>
    <w:rsid w:val="008309F0"/>
    <w:rsid w:val="00831181"/>
    <w:rsid w:val="008311D9"/>
    <w:rsid w:val="0083131C"/>
    <w:rsid w:val="00831332"/>
    <w:rsid w:val="00831CFD"/>
    <w:rsid w:val="00832027"/>
    <w:rsid w:val="00832EE4"/>
    <w:rsid w:val="00833447"/>
    <w:rsid w:val="00833E9A"/>
    <w:rsid w:val="00834A97"/>
    <w:rsid w:val="00837E8E"/>
    <w:rsid w:val="008401A0"/>
    <w:rsid w:val="00840308"/>
    <w:rsid w:val="00840650"/>
    <w:rsid w:val="00840B04"/>
    <w:rsid w:val="00841098"/>
    <w:rsid w:val="00841231"/>
    <w:rsid w:val="00841649"/>
    <w:rsid w:val="00841DB6"/>
    <w:rsid w:val="00842A2C"/>
    <w:rsid w:val="00842E92"/>
    <w:rsid w:val="00843CA1"/>
    <w:rsid w:val="00843FA7"/>
    <w:rsid w:val="00844519"/>
    <w:rsid w:val="00844A08"/>
    <w:rsid w:val="00845BED"/>
    <w:rsid w:val="00846F36"/>
    <w:rsid w:val="00850231"/>
    <w:rsid w:val="00850C9C"/>
    <w:rsid w:val="00850D81"/>
    <w:rsid w:val="00851303"/>
    <w:rsid w:val="00851674"/>
    <w:rsid w:val="00851AFC"/>
    <w:rsid w:val="00851B1E"/>
    <w:rsid w:val="008520A8"/>
    <w:rsid w:val="00852FE7"/>
    <w:rsid w:val="008531E5"/>
    <w:rsid w:val="008532F9"/>
    <w:rsid w:val="00853792"/>
    <w:rsid w:val="008546BE"/>
    <w:rsid w:val="00854876"/>
    <w:rsid w:val="0085519F"/>
    <w:rsid w:val="00855242"/>
    <w:rsid w:val="008552DD"/>
    <w:rsid w:val="00855C68"/>
    <w:rsid w:val="00856F40"/>
    <w:rsid w:val="008573EA"/>
    <w:rsid w:val="00857675"/>
    <w:rsid w:val="00857726"/>
    <w:rsid w:val="00860BBE"/>
    <w:rsid w:val="00861738"/>
    <w:rsid w:val="00861AD0"/>
    <w:rsid w:val="00862EB7"/>
    <w:rsid w:val="0086339E"/>
    <w:rsid w:val="00863434"/>
    <w:rsid w:val="00865E22"/>
    <w:rsid w:val="00866126"/>
    <w:rsid w:val="00866411"/>
    <w:rsid w:val="008664D6"/>
    <w:rsid w:val="0086689D"/>
    <w:rsid w:val="0086696A"/>
    <w:rsid w:val="00866B00"/>
    <w:rsid w:val="00866B43"/>
    <w:rsid w:val="00867122"/>
    <w:rsid w:val="00867D2F"/>
    <w:rsid w:val="00867DC7"/>
    <w:rsid w:val="0087280D"/>
    <w:rsid w:val="008738BC"/>
    <w:rsid w:val="00873D7C"/>
    <w:rsid w:val="00873EB8"/>
    <w:rsid w:val="00876A67"/>
    <w:rsid w:val="008772D7"/>
    <w:rsid w:val="008774B9"/>
    <w:rsid w:val="00877628"/>
    <w:rsid w:val="0088081F"/>
    <w:rsid w:val="00880963"/>
    <w:rsid w:val="00881130"/>
    <w:rsid w:val="0088198F"/>
    <w:rsid w:val="008819CB"/>
    <w:rsid w:val="00882A75"/>
    <w:rsid w:val="00882DD8"/>
    <w:rsid w:val="008840E8"/>
    <w:rsid w:val="008848D5"/>
    <w:rsid w:val="00884CB0"/>
    <w:rsid w:val="00886D43"/>
    <w:rsid w:val="00887029"/>
    <w:rsid w:val="00887316"/>
    <w:rsid w:val="00887710"/>
    <w:rsid w:val="008878EE"/>
    <w:rsid w:val="00887F10"/>
    <w:rsid w:val="00887F32"/>
    <w:rsid w:val="00890582"/>
    <w:rsid w:val="008914B7"/>
    <w:rsid w:val="00892D45"/>
    <w:rsid w:val="0089319B"/>
    <w:rsid w:val="00893438"/>
    <w:rsid w:val="008939F0"/>
    <w:rsid w:val="00893ECE"/>
    <w:rsid w:val="0089475C"/>
    <w:rsid w:val="0089480C"/>
    <w:rsid w:val="00894854"/>
    <w:rsid w:val="008967C9"/>
    <w:rsid w:val="00897241"/>
    <w:rsid w:val="00897E07"/>
    <w:rsid w:val="008A0A38"/>
    <w:rsid w:val="008A213F"/>
    <w:rsid w:val="008A392E"/>
    <w:rsid w:val="008A3951"/>
    <w:rsid w:val="008A41A3"/>
    <w:rsid w:val="008A47AB"/>
    <w:rsid w:val="008A6008"/>
    <w:rsid w:val="008A768E"/>
    <w:rsid w:val="008A776D"/>
    <w:rsid w:val="008A7C56"/>
    <w:rsid w:val="008B04F3"/>
    <w:rsid w:val="008B0573"/>
    <w:rsid w:val="008B1150"/>
    <w:rsid w:val="008B1593"/>
    <w:rsid w:val="008B1D45"/>
    <w:rsid w:val="008B23A6"/>
    <w:rsid w:val="008B2B4A"/>
    <w:rsid w:val="008B2E16"/>
    <w:rsid w:val="008B2E9F"/>
    <w:rsid w:val="008B2EBF"/>
    <w:rsid w:val="008B2FCC"/>
    <w:rsid w:val="008B4463"/>
    <w:rsid w:val="008B55B0"/>
    <w:rsid w:val="008B561B"/>
    <w:rsid w:val="008B5948"/>
    <w:rsid w:val="008B66AE"/>
    <w:rsid w:val="008B697D"/>
    <w:rsid w:val="008B7E62"/>
    <w:rsid w:val="008C0297"/>
    <w:rsid w:val="008C0578"/>
    <w:rsid w:val="008C059D"/>
    <w:rsid w:val="008C0981"/>
    <w:rsid w:val="008C116E"/>
    <w:rsid w:val="008C1176"/>
    <w:rsid w:val="008C1208"/>
    <w:rsid w:val="008C131C"/>
    <w:rsid w:val="008C188F"/>
    <w:rsid w:val="008C1CB7"/>
    <w:rsid w:val="008C1D14"/>
    <w:rsid w:val="008C224A"/>
    <w:rsid w:val="008C2836"/>
    <w:rsid w:val="008C2F97"/>
    <w:rsid w:val="008C30C1"/>
    <w:rsid w:val="008C355B"/>
    <w:rsid w:val="008C36C0"/>
    <w:rsid w:val="008C3888"/>
    <w:rsid w:val="008C4024"/>
    <w:rsid w:val="008C4231"/>
    <w:rsid w:val="008C4406"/>
    <w:rsid w:val="008C50A3"/>
    <w:rsid w:val="008C50BC"/>
    <w:rsid w:val="008C50C2"/>
    <w:rsid w:val="008C52BA"/>
    <w:rsid w:val="008C56D0"/>
    <w:rsid w:val="008C65A9"/>
    <w:rsid w:val="008C7008"/>
    <w:rsid w:val="008C70F6"/>
    <w:rsid w:val="008C77A8"/>
    <w:rsid w:val="008C77EB"/>
    <w:rsid w:val="008D0248"/>
    <w:rsid w:val="008D0505"/>
    <w:rsid w:val="008D112D"/>
    <w:rsid w:val="008D1C98"/>
    <w:rsid w:val="008D2018"/>
    <w:rsid w:val="008D24AE"/>
    <w:rsid w:val="008D2CC8"/>
    <w:rsid w:val="008D31EC"/>
    <w:rsid w:val="008D35D5"/>
    <w:rsid w:val="008D392F"/>
    <w:rsid w:val="008D39D3"/>
    <w:rsid w:val="008D3B4E"/>
    <w:rsid w:val="008D3B5F"/>
    <w:rsid w:val="008D42BC"/>
    <w:rsid w:val="008D4E23"/>
    <w:rsid w:val="008D607D"/>
    <w:rsid w:val="008D672B"/>
    <w:rsid w:val="008D6889"/>
    <w:rsid w:val="008D6E2A"/>
    <w:rsid w:val="008D79DC"/>
    <w:rsid w:val="008D7C43"/>
    <w:rsid w:val="008E090F"/>
    <w:rsid w:val="008E0CC7"/>
    <w:rsid w:val="008E1070"/>
    <w:rsid w:val="008E141E"/>
    <w:rsid w:val="008E1B7B"/>
    <w:rsid w:val="008E1F8A"/>
    <w:rsid w:val="008E23DF"/>
    <w:rsid w:val="008E2A5E"/>
    <w:rsid w:val="008E3CF9"/>
    <w:rsid w:val="008E3F8E"/>
    <w:rsid w:val="008E41D4"/>
    <w:rsid w:val="008E44E8"/>
    <w:rsid w:val="008E452C"/>
    <w:rsid w:val="008E500F"/>
    <w:rsid w:val="008E536E"/>
    <w:rsid w:val="008E6638"/>
    <w:rsid w:val="008E664A"/>
    <w:rsid w:val="008E7568"/>
    <w:rsid w:val="008F0180"/>
    <w:rsid w:val="008F01F6"/>
    <w:rsid w:val="008F04DD"/>
    <w:rsid w:val="008F0C79"/>
    <w:rsid w:val="008F0E21"/>
    <w:rsid w:val="008F2E79"/>
    <w:rsid w:val="008F2EA0"/>
    <w:rsid w:val="008F350E"/>
    <w:rsid w:val="008F3579"/>
    <w:rsid w:val="008F3673"/>
    <w:rsid w:val="008F47A7"/>
    <w:rsid w:val="008F492E"/>
    <w:rsid w:val="008F4BCE"/>
    <w:rsid w:val="008F4D5C"/>
    <w:rsid w:val="008F4F5F"/>
    <w:rsid w:val="008F657D"/>
    <w:rsid w:val="008F6818"/>
    <w:rsid w:val="009005EA"/>
    <w:rsid w:val="00900680"/>
    <w:rsid w:val="0090107E"/>
    <w:rsid w:val="009018BB"/>
    <w:rsid w:val="0090216A"/>
    <w:rsid w:val="00902A25"/>
    <w:rsid w:val="009031CF"/>
    <w:rsid w:val="009035C7"/>
    <w:rsid w:val="00903845"/>
    <w:rsid w:val="00903934"/>
    <w:rsid w:val="009041E6"/>
    <w:rsid w:val="009052A2"/>
    <w:rsid w:val="0090583D"/>
    <w:rsid w:val="0090590E"/>
    <w:rsid w:val="00906320"/>
    <w:rsid w:val="00906D3D"/>
    <w:rsid w:val="00906EA5"/>
    <w:rsid w:val="009073DA"/>
    <w:rsid w:val="00907416"/>
    <w:rsid w:val="009078B2"/>
    <w:rsid w:val="00907F08"/>
    <w:rsid w:val="00910749"/>
    <w:rsid w:val="00913D85"/>
    <w:rsid w:val="00913DBC"/>
    <w:rsid w:val="00914215"/>
    <w:rsid w:val="00914298"/>
    <w:rsid w:val="0091443E"/>
    <w:rsid w:val="009146D2"/>
    <w:rsid w:val="00914739"/>
    <w:rsid w:val="00914995"/>
    <w:rsid w:val="009153B6"/>
    <w:rsid w:val="00915C0B"/>
    <w:rsid w:val="009163FF"/>
    <w:rsid w:val="00916837"/>
    <w:rsid w:val="00916C61"/>
    <w:rsid w:val="00916D27"/>
    <w:rsid w:val="00920831"/>
    <w:rsid w:val="00920E81"/>
    <w:rsid w:val="0092112B"/>
    <w:rsid w:val="00921D8B"/>
    <w:rsid w:val="00922288"/>
    <w:rsid w:val="00922A3D"/>
    <w:rsid w:val="00922ADA"/>
    <w:rsid w:val="00922E73"/>
    <w:rsid w:val="00922FC0"/>
    <w:rsid w:val="00923CA4"/>
    <w:rsid w:val="00923FC5"/>
    <w:rsid w:val="0092460F"/>
    <w:rsid w:val="00924CF4"/>
    <w:rsid w:val="00925B42"/>
    <w:rsid w:val="00926729"/>
    <w:rsid w:val="00927269"/>
    <w:rsid w:val="00930551"/>
    <w:rsid w:val="009310B1"/>
    <w:rsid w:val="00932306"/>
    <w:rsid w:val="009326B8"/>
    <w:rsid w:val="0093559C"/>
    <w:rsid w:val="00935CC1"/>
    <w:rsid w:val="00935FF7"/>
    <w:rsid w:val="009375B3"/>
    <w:rsid w:val="009377AD"/>
    <w:rsid w:val="00937CBB"/>
    <w:rsid w:val="00937D3E"/>
    <w:rsid w:val="00940043"/>
    <w:rsid w:val="00940153"/>
    <w:rsid w:val="009407E0"/>
    <w:rsid w:val="00941A4C"/>
    <w:rsid w:val="00942048"/>
    <w:rsid w:val="0094252D"/>
    <w:rsid w:val="00942697"/>
    <w:rsid w:val="00942B9A"/>
    <w:rsid w:val="0094373B"/>
    <w:rsid w:val="0094393B"/>
    <w:rsid w:val="009440EA"/>
    <w:rsid w:val="00944DBC"/>
    <w:rsid w:val="00946174"/>
    <w:rsid w:val="00946914"/>
    <w:rsid w:val="0094702B"/>
    <w:rsid w:val="00947760"/>
    <w:rsid w:val="009503A1"/>
    <w:rsid w:val="00950414"/>
    <w:rsid w:val="00950513"/>
    <w:rsid w:val="00950754"/>
    <w:rsid w:val="00950B03"/>
    <w:rsid w:val="00950D2B"/>
    <w:rsid w:val="00950DC0"/>
    <w:rsid w:val="00951149"/>
    <w:rsid w:val="00951CDE"/>
    <w:rsid w:val="009527AE"/>
    <w:rsid w:val="00953DC8"/>
    <w:rsid w:val="00955666"/>
    <w:rsid w:val="00955B14"/>
    <w:rsid w:val="009566BA"/>
    <w:rsid w:val="00956769"/>
    <w:rsid w:val="00957041"/>
    <w:rsid w:val="00957DE1"/>
    <w:rsid w:val="0096188E"/>
    <w:rsid w:val="00961AC1"/>
    <w:rsid w:val="00962305"/>
    <w:rsid w:val="00962B38"/>
    <w:rsid w:val="00962BA5"/>
    <w:rsid w:val="00963071"/>
    <w:rsid w:val="009631E7"/>
    <w:rsid w:val="00963B2A"/>
    <w:rsid w:val="00963E76"/>
    <w:rsid w:val="00964858"/>
    <w:rsid w:val="0096508C"/>
    <w:rsid w:val="00966DD1"/>
    <w:rsid w:val="00967E3B"/>
    <w:rsid w:val="00970F8A"/>
    <w:rsid w:val="009712BC"/>
    <w:rsid w:val="009722AF"/>
    <w:rsid w:val="00972941"/>
    <w:rsid w:val="00972EB6"/>
    <w:rsid w:val="009738A5"/>
    <w:rsid w:val="009738D0"/>
    <w:rsid w:val="0097450F"/>
    <w:rsid w:val="0097478A"/>
    <w:rsid w:val="0097502E"/>
    <w:rsid w:val="0097559F"/>
    <w:rsid w:val="009757BA"/>
    <w:rsid w:val="00976063"/>
    <w:rsid w:val="009761D5"/>
    <w:rsid w:val="009763F8"/>
    <w:rsid w:val="00976F40"/>
    <w:rsid w:val="00977326"/>
    <w:rsid w:val="0097737F"/>
    <w:rsid w:val="009775D8"/>
    <w:rsid w:val="00977982"/>
    <w:rsid w:val="009779AB"/>
    <w:rsid w:val="009779CE"/>
    <w:rsid w:val="00980585"/>
    <w:rsid w:val="00980776"/>
    <w:rsid w:val="009807D2"/>
    <w:rsid w:val="00981ADB"/>
    <w:rsid w:val="00981AE9"/>
    <w:rsid w:val="0098209B"/>
    <w:rsid w:val="009831BB"/>
    <w:rsid w:val="009839CF"/>
    <w:rsid w:val="009841EE"/>
    <w:rsid w:val="009842B2"/>
    <w:rsid w:val="009847F1"/>
    <w:rsid w:val="00984ACB"/>
    <w:rsid w:val="009850A9"/>
    <w:rsid w:val="00985C04"/>
    <w:rsid w:val="00985D9A"/>
    <w:rsid w:val="00987B5E"/>
    <w:rsid w:val="009906E2"/>
    <w:rsid w:val="00990B36"/>
    <w:rsid w:val="00991135"/>
    <w:rsid w:val="00991142"/>
    <w:rsid w:val="009915DD"/>
    <w:rsid w:val="00991C9E"/>
    <w:rsid w:val="00991DDC"/>
    <w:rsid w:val="0099220D"/>
    <w:rsid w:val="009927F9"/>
    <w:rsid w:val="00992D09"/>
    <w:rsid w:val="00992D38"/>
    <w:rsid w:val="00992F8B"/>
    <w:rsid w:val="00993C58"/>
    <w:rsid w:val="00994B5C"/>
    <w:rsid w:val="00994D1A"/>
    <w:rsid w:val="00994EDE"/>
    <w:rsid w:val="00994F6F"/>
    <w:rsid w:val="009955EB"/>
    <w:rsid w:val="00995669"/>
    <w:rsid w:val="00995A4D"/>
    <w:rsid w:val="009960E7"/>
    <w:rsid w:val="00996BD9"/>
    <w:rsid w:val="00996C5F"/>
    <w:rsid w:val="00996D7B"/>
    <w:rsid w:val="00997FF0"/>
    <w:rsid w:val="009A00A1"/>
    <w:rsid w:val="009A0A18"/>
    <w:rsid w:val="009A0D49"/>
    <w:rsid w:val="009A1065"/>
    <w:rsid w:val="009A1128"/>
    <w:rsid w:val="009A112B"/>
    <w:rsid w:val="009A13C2"/>
    <w:rsid w:val="009A1B27"/>
    <w:rsid w:val="009A2008"/>
    <w:rsid w:val="009A209F"/>
    <w:rsid w:val="009A211B"/>
    <w:rsid w:val="009A2614"/>
    <w:rsid w:val="009A2F27"/>
    <w:rsid w:val="009A2F99"/>
    <w:rsid w:val="009A36B6"/>
    <w:rsid w:val="009A3FC1"/>
    <w:rsid w:val="009A40BC"/>
    <w:rsid w:val="009A4560"/>
    <w:rsid w:val="009A4696"/>
    <w:rsid w:val="009A5195"/>
    <w:rsid w:val="009A62CC"/>
    <w:rsid w:val="009A7A31"/>
    <w:rsid w:val="009B0753"/>
    <w:rsid w:val="009B0C1C"/>
    <w:rsid w:val="009B1456"/>
    <w:rsid w:val="009B16A3"/>
    <w:rsid w:val="009B1C00"/>
    <w:rsid w:val="009B261C"/>
    <w:rsid w:val="009B27DB"/>
    <w:rsid w:val="009B2BD6"/>
    <w:rsid w:val="009B3131"/>
    <w:rsid w:val="009B324B"/>
    <w:rsid w:val="009B4BA5"/>
    <w:rsid w:val="009B56B5"/>
    <w:rsid w:val="009B59AB"/>
    <w:rsid w:val="009B5A38"/>
    <w:rsid w:val="009B5BB7"/>
    <w:rsid w:val="009B5DBC"/>
    <w:rsid w:val="009B6DD0"/>
    <w:rsid w:val="009B709D"/>
    <w:rsid w:val="009B7577"/>
    <w:rsid w:val="009B7D9C"/>
    <w:rsid w:val="009C0103"/>
    <w:rsid w:val="009C03A4"/>
    <w:rsid w:val="009C08AC"/>
    <w:rsid w:val="009C1D09"/>
    <w:rsid w:val="009C2743"/>
    <w:rsid w:val="009C4EEB"/>
    <w:rsid w:val="009C5A40"/>
    <w:rsid w:val="009C726E"/>
    <w:rsid w:val="009C7EC5"/>
    <w:rsid w:val="009D07E5"/>
    <w:rsid w:val="009D092A"/>
    <w:rsid w:val="009D11F2"/>
    <w:rsid w:val="009D1FE4"/>
    <w:rsid w:val="009D21AB"/>
    <w:rsid w:val="009D27CD"/>
    <w:rsid w:val="009D2813"/>
    <w:rsid w:val="009D2DF4"/>
    <w:rsid w:val="009D30E4"/>
    <w:rsid w:val="009D3668"/>
    <w:rsid w:val="009D427B"/>
    <w:rsid w:val="009D44D2"/>
    <w:rsid w:val="009D4699"/>
    <w:rsid w:val="009D4C23"/>
    <w:rsid w:val="009D4E56"/>
    <w:rsid w:val="009D5A2C"/>
    <w:rsid w:val="009D5A75"/>
    <w:rsid w:val="009D5B14"/>
    <w:rsid w:val="009D5BAB"/>
    <w:rsid w:val="009D64A2"/>
    <w:rsid w:val="009D653E"/>
    <w:rsid w:val="009D70CC"/>
    <w:rsid w:val="009D7F1E"/>
    <w:rsid w:val="009E0455"/>
    <w:rsid w:val="009E0B25"/>
    <w:rsid w:val="009E1A5F"/>
    <w:rsid w:val="009E26AE"/>
    <w:rsid w:val="009E2B70"/>
    <w:rsid w:val="009E35FA"/>
    <w:rsid w:val="009E47F7"/>
    <w:rsid w:val="009E4A32"/>
    <w:rsid w:val="009E51EF"/>
    <w:rsid w:val="009E5FFD"/>
    <w:rsid w:val="009E6BCB"/>
    <w:rsid w:val="009E784D"/>
    <w:rsid w:val="009E7F70"/>
    <w:rsid w:val="009F0093"/>
    <w:rsid w:val="009F04E9"/>
    <w:rsid w:val="009F0887"/>
    <w:rsid w:val="009F1393"/>
    <w:rsid w:val="009F19F7"/>
    <w:rsid w:val="009F2DFE"/>
    <w:rsid w:val="009F2E6F"/>
    <w:rsid w:val="009F3668"/>
    <w:rsid w:val="009F38E5"/>
    <w:rsid w:val="009F43C3"/>
    <w:rsid w:val="009F45A3"/>
    <w:rsid w:val="009F4E1B"/>
    <w:rsid w:val="009F6350"/>
    <w:rsid w:val="009F66D1"/>
    <w:rsid w:val="009F689C"/>
    <w:rsid w:val="009F6B85"/>
    <w:rsid w:val="009F712A"/>
    <w:rsid w:val="009F7196"/>
    <w:rsid w:val="009F757F"/>
    <w:rsid w:val="009F7FC5"/>
    <w:rsid w:val="00A0167B"/>
    <w:rsid w:val="00A01703"/>
    <w:rsid w:val="00A01945"/>
    <w:rsid w:val="00A02343"/>
    <w:rsid w:val="00A025FB"/>
    <w:rsid w:val="00A02A94"/>
    <w:rsid w:val="00A02F9C"/>
    <w:rsid w:val="00A03BD7"/>
    <w:rsid w:val="00A03D46"/>
    <w:rsid w:val="00A05120"/>
    <w:rsid w:val="00A05750"/>
    <w:rsid w:val="00A059B3"/>
    <w:rsid w:val="00A06714"/>
    <w:rsid w:val="00A06CBC"/>
    <w:rsid w:val="00A104FC"/>
    <w:rsid w:val="00A10C91"/>
    <w:rsid w:val="00A11183"/>
    <w:rsid w:val="00A11373"/>
    <w:rsid w:val="00A12AA3"/>
    <w:rsid w:val="00A12FA0"/>
    <w:rsid w:val="00A12FFC"/>
    <w:rsid w:val="00A130A8"/>
    <w:rsid w:val="00A13131"/>
    <w:rsid w:val="00A132B9"/>
    <w:rsid w:val="00A138D2"/>
    <w:rsid w:val="00A14142"/>
    <w:rsid w:val="00A1581C"/>
    <w:rsid w:val="00A16028"/>
    <w:rsid w:val="00A16AA5"/>
    <w:rsid w:val="00A173DC"/>
    <w:rsid w:val="00A174DB"/>
    <w:rsid w:val="00A17577"/>
    <w:rsid w:val="00A17B3B"/>
    <w:rsid w:val="00A17F09"/>
    <w:rsid w:val="00A208D0"/>
    <w:rsid w:val="00A21828"/>
    <w:rsid w:val="00A21CAC"/>
    <w:rsid w:val="00A21FBB"/>
    <w:rsid w:val="00A22790"/>
    <w:rsid w:val="00A22F47"/>
    <w:rsid w:val="00A22FD5"/>
    <w:rsid w:val="00A23566"/>
    <w:rsid w:val="00A23703"/>
    <w:rsid w:val="00A23F59"/>
    <w:rsid w:val="00A245BE"/>
    <w:rsid w:val="00A24624"/>
    <w:rsid w:val="00A25223"/>
    <w:rsid w:val="00A255DD"/>
    <w:rsid w:val="00A2639E"/>
    <w:rsid w:val="00A27800"/>
    <w:rsid w:val="00A30323"/>
    <w:rsid w:val="00A305EF"/>
    <w:rsid w:val="00A310BD"/>
    <w:rsid w:val="00A313C8"/>
    <w:rsid w:val="00A31A27"/>
    <w:rsid w:val="00A31FB7"/>
    <w:rsid w:val="00A32450"/>
    <w:rsid w:val="00A32DF9"/>
    <w:rsid w:val="00A33212"/>
    <w:rsid w:val="00A33745"/>
    <w:rsid w:val="00A338A6"/>
    <w:rsid w:val="00A33B8A"/>
    <w:rsid w:val="00A34A3A"/>
    <w:rsid w:val="00A35535"/>
    <w:rsid w:val="00A3568E"/>
    <w:rsid w:val="00A35A41"/>
    <w:rsid w:val="00A36BA6"/>
    <w:rsid w:val="00A36BA8"/>
    <w:rsid w:val="00A372CE"/>
    <w:rsid w:val="00A376B7"/>
    <w:rsid w:val="00A37D9E"/>
    <w:rsid w:val="00A40979"/>
    <w:rsid w:val="00A411EB"/>
    <w:rsid w:val="00A41C58"/>
    <w:rsid w:val="00A42577"/>
    <w:rsid w:val="00A42CE2"/>
    <w:rsid w:val="00A43300"/>
    <w:rsid w:val="00A4350E"/>
    <w:rsid w:val="00A43B3C"/>
    <w:rsid w:val="00A440A1"/>
    <w:rsid w:val="00A44418"/>
    <w:rsid w:val="00A44820"/>
    <w:rsid w:val="00A44945"/>
    <w:rsid w:val="00A450FE"/>
    <w:rsid w:val="00A4584B"/>
    <w:rsid w:val="00A45E7D"/>
    <w:rsid w:val="00A4665E"/>
    <w:rsid w:val="00A479A7"/>
    <w:rsid w:val="00A513E8"/>
    <w:rsid w:val="00A523AD"/>
    <w:rsid w:val="00A523F7"/>
    <w:rsid w:val="00A5249C"/>
    <w:rsid w:val="00A53477"/>
    <w:rsid w:val="00A53A72"/>
    <w:rsid w:val="00A547BC"/>
    <w:rsid w:val="00A552B0"/>
    <w:rsid w:val="00A55485"/>
    <w:rsid w:val="00A561AD"/>
    <w:rsid w:val="00A5633F"/>
    <w:rsid w:val="00A57E76"/>
    <w:rsid w:val="00A60605"/>
    <w:rsid w:val="00A60694"/>
    <w:rsid w:val="00A6072A"/>
    <w:rsid w:val="00A6098B"/>
    <w:rsid w:val="00A60C22"/>
    <w:rsid w:val="00A60E27"/>
    <w:rsid w:val="00A61019"/>
    <w:rsid w:val="00A61086"/>
    <w:rsid w:val="00A61246"/>
    <w:rsid w:val="00A61D3D"/>
    <w:rsid w:val="00A61D63"/>
    <w:rsid w:val="00A62425"/>
    <w:rsid w:val="00A62BFB"/>
    <w:rsid w:val="00A62DFF"/>
    <w:rsid w:val="00A64379"/>
    <w:rsid w:val="00A643C6"/>
    <w:rsid w:val="00A659A8"/>
    <w:rsid w:val="00A65D77"/>
    <w:rsid w:val="00A66869"/>
    <w:rsid w:val="00A66D23"/>
    <w:rsid w:val="00A66FC1"/>
    <w:rsid w:val="00A6763C"/>
    <w:rsid w:val="00A67E86"/>
    <w:rsid w:val="00A70F1C"/>
    <w:rsid w:val="00A71162"/>
    <w:rsid w:val="00A713FD"/>
    <w:rsid w:val="00A71457"/>
    <w:rsid w:val="00A717D8"/>
    <w:rsid w:val="00A721CC"/>
    <w:rsid w:val="00A722CD"/>
    <w:rsid w:val="00A72AA6"/>
    <w:rsid w:val="00A730FE"/>
    <w:rsid w:val="00A737B5"/>
    <w:rsid w:val="00A7559C"/>
    <w:rsid w:val="00A75BA8"/>
    <w:rsid w:val="00A773FA"/>
    <w:rsid w:val="00A80AFE"/>
    <w:rsid w:val="00A80F5A"/>
    <w:rsid w:val="00A817A4"/>
    <w:rsid w:val="00A82703"/>
    <w:rsid w:val="00A82E71"/>
    <w:rsid w:val="00A83784"/>
    <w:rsid w:val="00A83825"/>
    <w:rsid w:val="00A8398E"/>
    <w:rsid w:val="00A845A2"/>
    <w:rsid w:val="00A85B42"/>
    <w:rsid w:val="00A86383"/>
    <w:rsid w:val="00A86BCE"/>
    <w:rsid w:val="00A878A4"/>
    <w:rsid w:val="00A87962"/>
    <w:rsid w:val="00A90513"/>
    <w:rsid w:val="00A91D47"/>
    <w:rsid w:val="00A91F94"/>
    <w:rsid w:val="00A926D0"/>
    <w:rsid w:val="00A92F91"/>
    <w:rsid w:val="00A94636"/>
    <w:rsid w:val="00A94DA3"/>
    <w:rsid w:val="00A95206"/>
    <w:rsid w:val="00A9572A"/>
    <w:rsid w:val="00A9644D"/>
    <w:rsid w:val="00A96501"/>
    <w:rsid w:val="00A965DB"/>
    <w:rsid w:val="00A967C1"/>
    <w:rsid w:val="00A968D1"/>
    <w:rsid w:val="00A97BC4"/>
    <w:rsid w:val="00AA0B08"/>
    <w:rsid w:val="00AA1F6B"/>
    <w:rsid w:val="00AA20CA"/>
    <w:rsid w:val="00AA2C45"/>
    <w:rsid w:val="00AA2C62"/>
    <w:rsid w:val="00AA37D4"/>
    <w:rsid w:val="00AA453E"/>
    <w:rsid w:val="00AA45DF"/>
    <w:rsid w:val="00AA46C0"/>
    <w:rsid w:val="00AA5727"/>
    <w:rsid w:val="00AA58B0"/>
    <w:rsid w:val="00AA5B7D"/>
    <w:rsid w:val="00AA60EC"/>
    <w:rsid w:val="00AA6B7E"/>
    <w:rsid w:val="00AA78EB"/>
    <w:rsid w:val="00AB0B42"/>
    <w:rsid w:val="00AB0D58"/>
    <w:rsid w:val="00AB15F6"/>
    <w:rsid w:val="00AB1F7D"/>
    <w:rsid w:val="00AB2DCF"/>
    <w:rsid w:val="00AB2FBD"/>
    <w:rsid w:val="00AB35C8"/>
    <w:rsid w:val="00AB400E"/>
    <w:rsid w:val="00AB4702"/>
    <w:rsid w:val="00AB4A66"/>
    <w:rsid w:val="00AB4D07"/>
    <w:rsid w:val="00AB4F6C"/>
    <w:rsid w:val="00AB5936"/>
    <w:rsid w:val="00AB5A2C"/>
    <w:rsid w:val="00AB6E73"/>
    <w:rsid w:val="00AB7CD9"/>
    <w:rsid w:val="00AB7D2F"/>
    <w:rsid w:val="00AB7E98"/>
    <w:rsid w:val="00AC0A9D"/>
    <w:rsid w:val="00AC110C"/>
    <w:rsid w:val="00AC122D"/>
    <w:rsid w:val="00AC1AA7"/>
    <w:rsid w:val="00AC284B"/>
    <w:rsid w:val="00AC288D"/>
    <w:rsid w:val="00AC315F"/>
    <w:rsid w:val="00AC318A"/>
    <w:rsid w:val="00AC3335"/>
    <w:rsid w:val="00AC4137"/>
    <w:rsid w:val="00AC5006"/>
    <w:rsid w:val="00AC5398"/>
    <w:rsid w:val="00AC64FF"/>
    <w:rsid w:val="00AC7392"/>
    <w:rsid w:val="00AC7782"/>
    <w:rsid w:val="00AD0005"/>
    <w:rsid w:val="00AD0160"/>
    <w:rsid w:val="00AD0A94"/>
    <w:rsid w:val="00AD14F3"/>
    <w:rsid w:val="00AD185D"/>
    <w:rsid w:val="00AD18C4"/>
    <w:rsid w:val="00AD2A5E"/>
    <w:rsid w:val="00AD340A"/>
    <w:rsid w:val="00AD426A"/>
    <w:rsid w:val="00AD4CF4"/>
    <w:rsid w:val="00AD527A"/>
    <w:rsid w:val="00AD5E3B"/>
    <w:rsid w:val="00AD6706"/>
    <w:rsid w:val="00AD6BA8"/>
    <w:rsid w:val="00AD6BD1"/>
    <w:rsid w:val="00AD6D13"/>
    <w:rsid w:val="00AD7A33"/>
    <w:rsid w:val="00AE0994"/>
    <w:rsid w:val="00AE0C04"/>
    <w:rsid w:val="00AE2094"/>
    <w:rsid w:val="00AE2324"/>
    <w:rsid w:val="00AE327F"/>
    <w:rsid w:val="00AE39F2"/>
    <w:rsid w:val="00AE3A30"/>
    <w:rsid w:val="00AE4078"/>
    <w:rsid w:val="00AE4779"/>
    <w:rsid w:val="00AE4989"/>
    <w:rsid w:val="00AE5352"/>
    <w:rsid w:val="00AE53C6"/>
    <w:rsid w:val="00AE5974"/>
    <w:rsid w:val="00AE59BF"/>
    <w:rsid w:val="00AE5F17"/>
    <w:rsid w:val="00AE5F5A"/>
    <w:rsid w:val="00AE64FA"/>
    <w:rsid w:val="00AE66A1"/>
    <w:rsid w:val="00AE6811"/>
    <w:rsid w:val="00AE7461"/>
    <w:rsid w:val="00AE7B38"/>
    <w:rsid w:val="00AE7D6F"/>
    <w:rsid w:val="00AF1FFC"/>
    <w:rsid w:val="00AF22C3"/>
    <w:rsid w:val="00AF2E01"/>
    <w:rsid w:val="00AF2E91"/>
    <w:rsid w:val="00AF3354"/>
    <w:rsid w:val="00AF3611"/>
    <w:rsid w:val="00AF3E17"/>
    <w:rsid w:val="00AF4082"/>
    <w:rsid w:val="00AF483F"/>
    <w:rsid w:val="00AF4966"/>
    <w:rsid w:val="00AF4D5A"/>
    <w:rsid w:val="00AF4D5E"/>
    <w:rsid w:val="00AF4FCB"/>
    <w:rsid w:val="00AF5122"/>
    <w:rsid w:val="00AF5869"/>
    <w:rsid w:val="00AF68E9"/>
    <w:rsid w:val="00AF7319"/>
    <w:rsid w:val="00AF7C20"/>
    <w:rsid w:val="00B00E47"/>
    <w:rsid w:val="00B018B2"/>
    <w:rsid w:val="00B01CEA"/>
    <w:rsid w:val="00B01EF5"/>
    <w:rsid w:val="00B03241"/>
    <w:rsid w:val="00B032FD"/>
    <w:rsid w:val="00B0333F"/>
    <w:rsid w:val="00B03FB4"/>
    <w:rsid w:val="00B040DC"/>
    <w:rsid w:val="00B044C9"/>
    <w:rsid w:val="00B04BB5"/>
    <w:rsid w:val="00B05669"/>
    <w:rsid w:val="00B07424"/>
    <w:rsid w:val="00B113A7"/>
    <w:rsid w:val="00B11605"/>
    <w:rsid w:val="00B11931"/>
    <w:rsid w:val="00B11BBB"/>
    <w:rsid w:val="00B11E64"/>
    <w:rsid w:val="00B1217A"/>
    <w:rsid w:val="00B123ED"/>
    <w:rsid w:val="00B12C37"/>
    <w:rsid w:val="00B13DCF"/>
    <w:rsid w:val="00B14114"/>
    <w:rsid w:val="00B146E9"/>
    <w:rsid w:val="00B1499B"/>
    <w:rsid w:val="00B14BC2"/>
    <w:rsid w:val="00B14C73"/>
    <w:rsid w:val="00B15AA0"/>
    <w:rsid w:val="00B15C55"/>
    <w:rsid w:val="00B15E86"/>
    <w:rsid w:val="00B163CE"/>
    <w:rsid w:val="00B16D1F"/>
    <w:rsid w:val="00B16D3A"/>
    <w:rsid w:val="00B16D7E"/>
    <w:rsid w:val="00B1722E"/>
    <w:rsid w:val="00B1731F"/>
    <w:rsid w:val="00B17901"/>
    <w:rsid w:val="00B2000D"/>
    <w:rsid w:val="00B2057E"/>
    <w:rsid w:val="00B207C5"/>
    <w:rsid w:val="00B2220B"/>
    <w:rsid w:val="00B229CE"/>
    <w:rsid w:val="00B23A0E"/>
    <w:rsid w:val="00B23A3B"/>
    <w:rsid w:val="00B23ECB"/>
    <w:rsid w:val="00B246EA"/>
    <w:rsid w:val="00B24971"/>
    <w:rsid w:val="00B24CDC"/>
    <w:rsid w:val="00B25E94"/>
    <w:rsid w:val="00B25EE8"/>
    <w:rsid w:val="00B26D19"/>
    <w:rsid w:val="00B273CE"/>
    <w:rsid w:val="00B27DE2"/>
    <w:rsid w:val="00B27F48"/>
    <w:rsid w:val="00B30636"/>
    <w:rsid w:val="00B306CE"/>
    <w:rsid w:val="00B30AD0"/>
    <w:rsid w:val="00B31660"/>
    <w:rsid w:val="00B321F3"/>
    <w:rsid w:val="00B32359"/>
    <w:rsid w:val="00B323CD"/>
    <w:rsid w:val="00B32665"/>
    <w:rsid w:val="00B32940"/>
    <w:rsid w:val="00B34826"/>
    <w:rsid w:val="00B3526F"/>
    <w:rsid w:val="00B37209"/>
    <w:rsid w:val="00B37795"/>
    <w:rsid w:val="00B407CD"/>
    <w:rsid w:val="00B40C15"/>
    <w:rsid w:val="00B40CCE"/>
    <w:rsid w:val="00B40D11"/>
    <w:rsid w:val="00B41078"/>
    <w:rsid w:val="00B410A7"/>
    <w:rsid w:val="00B42860"/>
    <w:rsid w:val="00B43BF5"/>
    <w:rsid w:val="00B442E7"/>
    <w:rsid w:val="00B448D5"/>
    <w:rsid w:val="00B44EAF"/>
    <w:rsid w:val="00B459CC"/>
    <w:rsid w:val="00B46B4A"/>
    <w:rsid w:val="00B4769E"/>
    <w:rsid w:val="00B47FAE"/>
    <w:rsid w:val="00B50460"/>
    <w:rsid w:val="00B50A8B"/>
    <w:rsid w:val="00B51489"/>
    <w:rsid w:val="00B52146"/>
    <w:rsid w:val="00B52516"/>
    <w:rsid w:val="00B52AEA"/>
    <w:rsid w:val="00B55417"/>
    <w:rsid w:val="00B55F7A"/>
    <w:rsid w:val="00B5630B"/>
    <w:rsid w:val="00B5644D"/>
    <w:rsid w:val="00B56AE9"/>
    <w:rsid w:val="00B56ECB"/>
    <w:rsid w:val="00B608BE"/>
    <w:rsid w:val="00B60BFF"/>
    <w:rsid w:val="00B61F1B"/>
    <w:rsid w:val="00B626B1"/>
    <w:rsid w:val="00B62C6D"/>
    <w:rsid w:val="00B63C2B"/>
    <w:rsid w:val="00B63F3D"/>
    <w:rsid w:val="00B652BE"/>
    <w:rsid w:val="00B65A4E"/>
    <w:rsid w:val="00B65D44"/>
    <w:rsid w:val="00B6640F"/>
    <w:rsid w:val="00B67870"/>
    <w:rsid w:val="00B7019D"/>
    <w:rsid w:val="00B7079A"/>
    <w:rsid w:val="00B70B7B"/>
    <w:rsid w:val="00B7124B"/>
    <w:rsid w:val="00B71375"/>
    <w:rsid w:val="00B72123"/>
    <w:rsid w:val="00B72816"/>
    <w:rsid w:val="00B728AD"/>
    <w:rsid w:val="00B728D3"/>
    <w:rsid w:val="00B73AF1"/>
    <w:rsid w:val="00B73CB2"/>
    <w:rsid w:val="00B74B3E"/>
    <w:rsid w:val="00B74BF9"/>
    <w:rsid w:val="00B75462"/>
    <w:rsid w:val="00B76574"/>
    <w:rsid w:val="00B76674"/>
    <w:rsid w:val="00B769A8"/>
    <w:rsid w:val="00B76FBB"/>
    <w:rsid w:val="00B76FC0"/>
    <w:rsid w:val="00B77647"/>
    <w:rsid w:val="00B8096F"/>
    <w:rsid w:val="00B80DB0"/>
    <w:rsid w:val="00B81AAF"/>
    <w:rsid w:val="00B81D3F"/>
    <w:rsid w:val="00B842F4"/>
    <w:rsid w:val="00B84D75"/>
    <w:rsid w:val="00B85350"/>
    <w:rsid w:val="00B85FC0"/>
    <w:rsid w:val="00B86113"/>
    <w:rsid w:val="00B86FA0"/>
    <w:rsid w:val="00B87748"/>
    <w:rsid w:val="00B87C5A"/>
    <w:rsid w:val="00B907DF"/>
    <w:rsid w:val="00B90833"/>
    <w:rsid w:val="00B908C3"/>
    <w:rsid w:val="00B91539"/>
    <w:rsid w:val="00B91A26"/>
    <w:rsid w:val="00B925FA"/>
    <w:rsid w:val="00B92B0D"/>
    <w:rsid w:val="00B92E7D"/>
    <w:rsid w:val="00B93A75"/>
    <w:rsid w:val="00B93C0D"/>
    <w:rsid w:val="00B9441A"/>
    <w:rsid w:val="00B94AD6"/>
    <w:rsid w:val="00B94BCD"/>
    <w:rsid w:val="00B950B7"/>
    <w:rsid w:val="00B9551D"/>
    <w:rsid w:val="00B95790"/>
    <w:rsid w:val="00B968A5"/>
    <w:rsid w:val="00B96CEA"/>
    <w:rsid w:val="00BA01E5"/>
    <w:rsid w:val="00BA083F"/>
    <w:rsid w:val="00BA0AB8"/>
    <w:rsid w:val="00BA0B25"/>
    <w:rsid w:val="00BA173B"/>
    <w:rsid w:val="00BA179E"/>
    <w:rsid w:val="00BA1B28"/>
    <w:rsid w:val="00BA1C11"/>
    <w:rsid w:val="00BA1F70"/>
    <w:rsid w:val="00BA1FF3"/>
    <w:rsid w:val="00BA320F"/>
    <w:rsid w:val="00BA326A"/>
    <w:rsid w:val="00BA3B69"/>
    <w:rsid w:val="00BA3FD1"/>
    <w:rsid w:val="00BA41C4"/>
    <w:rsid w:val="00BA431E"/>
    <w:rsid w:val="00BA4476"/>
    <w:rsid w:val="00BA5655"/>
    <w:rsid w:val="00BA5A26"/>
    <w:rsid w:val="00BA6239"/>
    <w:rsid w:val="00BA72FD"/>
    <w:rsid w:val="00BA7D78"/>
    <w:rsid w:val="00BB03C0"/>
    <w:rsid w:val="00BB0524"/>
    <w:rsid w:val="00BB0850"/>
    <w:rsid w:val="00BB08A9"/>
    <w:rsid w:val="00BB0DDB"/>
    <w:rsid w:val="00BB111E"/>
    <w:rsid w:val="00BB11EA"/>
    <w:rsid w:val="00BB13DE"/>
    <w:rsid w:val="00BB1620"/>
    <w:rsid w:val="00BB197F"/>
    <w:rsid w:val="00BB1C09"/>
    <w:rsid w:val="00BB25C7"/>
    <w:rsid w:val="00BB410D"/>
    <w:rsid w:val="00BB4164"/>
    <w:rsid w:val="00BB46B2"/>
    <w:rsid w:val="00BB57E4"/>
    <w:rsid w:val="00BB5DAA"/>
    <w:rsid w:val="00BB5FD6"/>
    <w:rsid w:val="00BB6003"/>
    <w:rsid w:val="00BB61A3"/>
    <w:rsid w:val="00BB7046"/>
    <w:rsid w:val="00BB7368"/>
    <w:rsid w:val="00BB736D"/>
    <w:rsid w:val="00BB7490"/>
    <w:rsid w:val="00BB7A66"/>
    <w:rsid w:val="00BC0144"/>
    <w:rsid w:val="00BC0E90"/>
    <w:rsid w:val="00BC1DE6"/>
    <w:rsid w:val="00BC1FCE"/>
    <w:rsid w:val="00BC201C"/>
    <w:rsid w:val="00BC292E"/>
    <w:rsid w:val="00BC3FC2"/>
    <w:rsid w:val="00BC43B8"/>
    <w:rsid w:val="00BC4EBD"/>
    <w:rsid w:val="00BC57E3"/>
    <w:rsid w:val="00BC5E45"/>
    <w:rsid w:val="00BC5EFF"/>
    <w:rsid w:val="00BD074D"/>
    <w:rsid w:val="00BD1028"/>
    <w:rsid w:val="00BD1248"/>
    <w:rsid w:val="00BD18CE"/>
    <w:rsid w:val="00BD1A50"/>
    <w:rsid w:val="00BD2C33"/>
    <w:rsid w:val="00BD2D2F"/>
    <w:rsid w:val="00BD310A"/>
    <w:rsid w:val="00BD3397"/>
    <w:rsid w:val="00BD33BF"/>
    <w:rsid w:val="00BD3A88"/>
    <w:rsid w:val="00BD3CF6"/>
    <w:rsid w:val="00BD4104"/>
    <w:rsid w:val="00BD559B"/>
    <w:rsid w:val="00BD5E18"/>
    <w:rsid w:val="00BD5E94"/>
    <w:rsid w:val="00BD6402"/>
    <w:rsid w:val="00BD6406"/>
    <w:rsid w:val="00BD7822"/>
    <w:rsid w:val="00BD7BA2"/>
    <w:rsid w:val="00BE13C7"/>
    <w:rsid w:val="00BE15B7"/>
    <w:rsid w:val="00BE41CA"/>
    <w:rsid w:val="00BE422A"/>
    <w:rsid w:val="00BE42D1"/>
    <w:rsid w:val="00BE5141"/>
    <w:rsid w:val="00BE5CFB"/>
    <w:rsid w:val="00BE6154"/>
    <w:rsid w:val="00BE770A"/>
    <w:rsid w:val="00BE7FD4"/>
    <w:rsid w:val="00BF069F"/>
    <w:rsid w:val="00BF0C50"/>
    <w:rsid w:val="00BF0D7A"/>
    <w:rsid w:val="00BF0E8C"/>
    <w:rsid w:val="00BF151E"/>
    <w:rsid w:val="00BF21E4"/>
    <w:rsid w:val="00BF26E0"/>
    <w:rsid w:val="00BF2C6A"/>
    <w:rsid w:val="00BF3314"/>
    <w:rsid w:val="00BF509D"/>
    <w:rsid w:val="00BF56B2"/>
    <w:rsid w:val="00BF6C51"/>
    <w:rsid w:val="00BF6D9E"/>
    <w:rsid w:val="00BF6F70"/>
    <w:rsid w:val="00BF7BB7"/>
    <w:rsid w:val="00C005F9"/>
    <w:rsid w:val="00C00B13"/>
    <w:rsid w:val="00C00D63"/>
    <w:rsid w:val="00C02B8B"/>
    <w:rsid w:val="00C03353"/>
    <w:rsid w:val="00C05199"/>
    <w:rsid w:val="00C0538D"/>
    <w:rsid w:val="00C05851"/>
    <w:rsid w:val="00C063E3"/>
    <w:rsid w:val="00C069B6"/>
    <w:rsid w:val="00C06AE9"/>
    <w:rsid w:val="00C06B2A"/>
    <w:rsid w:val="00C07585"/>
    <w:rsid w:val="00C0761E"/>
    <w:rsid w:val="00C07DD4"/>
    <w:rsid w:val="00C07F6E"/>
    <w:rsid w:val="00C1092C"/>
    <w:rsid w:val="00C113A7"/>
    <w:rsid w:val="00C115F0"/>
    <w:rsid w:val="00C12435"/>
    <w:rsid w:val="00C12469"/>
    <w:rsid w:val="00C12A91"/>
    <w:rsid w:val="00C13071"/>
    <w:rsid w:val="00C13396"/>
    <w:rsid w:val="00C133FD"/>
    <w:rsid w:val="00C136B3"/>
    <w:rsid w:val="00C138FE"/>
    <w:rsid w:val="00C14E43"/>
    <w:rsid w:val="00C150CB"/>
    <w:rsid w:val="00C15214"/>
    <w:rsid w:val="00C1568D"/>
    <w:rsid w:val="00C15723"/>
    <w:rsid w:val="00C16250"/>
    <w:rsid w:val="00C16841"/>
    <w:rsid w:val="00C20002"/>
    <w:rsid w:val="00C20E7A"/>
    <w:rsid w:val="00C21EC0"/>
    <w:rsid w:val="00C224AC"/>
    <w:rsid w:val="00C225D1"/>
    <w:rsid w:val="00C2374D"/>
    <w:rsid w:val="00C2381E"/>
    <w:rsid w:val="00C251F1"/>
    <w:rsid w:val="00C25931"/>
    <w:rsid w:val="00C25AFA"/>
    <w:rsid w:val="00C263F3"/>
    <w:rsid w:val="00C2689B"/>
    <w:rsid w:val="00C26A9D"/>
    <w:rsid w:val="00C26F3F"/>
    <w:rsid w:val="00C27D87"/>
    <w:rsid w:val="00C27F70"/>
    <w:rsid w:val="00C30010"/>
    <w:rsid w:val="00C31646"/>
    <w:rsid w:val="00C31656"/>
    <w:rsid w:val="00C31801"/>
    <w:rsid w:val="00C324AE"/>
    <w:rsid w:val="00C32ADB"/>
    <w:rsid w:val="00C3340D"/>
    <w:rsid w:val="00C334AA"/>
    <w:rsid w:val="00C334D8"/>
    <w:rsid w:val="00C3398B"/>
    <w:rsid w:val="00C34E49"/>
    <w:rsid w:val="00C35247"/>
    <w:rsid w:val="00C353FB"/>
    <w:rsid w:val="00C359CB"/>
    <w:rsid w:val="00C35A2E"/>
    <w:rsid w:val="00C35E74"/>
    <w:rsid w:val="00C36458"/>
    <w:rsid w:val="00C36A37"/>
    <w:rsid w:val="00C3709A"/>
    <w:rsid w:val="00C37434"/>
    <w:rsid w:val="00C41BA5"/>
    <w:rsid w:val="00C421AC"/>
    <w:rsid w:val="00C42895"/>
    <w:rsid w:val="00C4305D"/>
    <w:rsid w:val="00C43740"/>
    <w:rsid w:val="00C43C5E"/>
    <w:rsid w:val="00C43C89"/>
    <w:rsid w:val="00C440A4"/>
    <w:rsid w:val="00C44C7B"/>
    <w:rsid w:val="00C450B3"/>
    <w:rsid w:val="00C45346"/>
    <w:rsid w:val="00C45440"/>
    <w:rsid w:val="00C4551F"/>
    <w:rsid w:val="00C455B0"/>
    <w:rsid w:val="00C45BD1"/>
    <w:rsid w:val="00C45EC2"/>
    <w:rsid w:val="00C46E59"/>
    <w:rsid w:val="00C46F68"/>
    <w:rsid w:val="00C4793A"/>
    <w:rsid w:val="00C47C5B"/>
    <w:rsid w:val="00C5007C"/>
    <w:rsid w:val="00C505BE"/>
    <w:rsid w:val="00C50943"/>
    <w:rsid w:val="00C50F4B"/>
    <w:rsid w:val="00C5161D"/>
    <w:rsid w:val="00C52313"/>
    <w:rsid w:val="00C5240C"/>
    <w:rsid w:val="00C52CB8"/>
    <w:rsid w:val="00C53597"/>
    <w:rsid w:val="00C540A7"/>
    <w:rsid w:val="00C5427C"/>
    <w:rsid w:val="00C543F7"/>
    <w:rsid w:val="00C55346"/>
    <w:rsid w:val="00C5537B"/>
    <w:rsid w:val="00C5601C"/>
    <w:rsid w:val="00C56046"/>
    <w:rsid w:val="00C56197"/>
    <w:rsid w:val="00C57321"/>
    <w:rsid w:val="00C574C6"/>
    <w:rsid w:val="00C6245D"/>
    <w:rsid w:val="00C6292B"/>
    <w:rsid w:val="00C639D2"/>
    <w:rsid w:val="00C63F00"/>
    <w:rsid w:val="00C648BE"/>
    <w:rsid w:val="00C64EF2"/>
    <w:rsid w:val="00C656AB"/>
    <w:rsid w:val="00C65E1A"/>
    <w:rsid w:val="00C6654E"/>
    <w:rsid w:val="00C66A38"/>
    <w:rsid w:val="00C67572"/>
    <w:rsid w:val="00C6768B"/>
    <w:rsid w:val="00C67B49"/>
    <w:rsid w:val="00C67BA5"/>
    <w:rsid w:val="00C70748"/>
    <w:rsid w:val="00C710D0"/>
    <w:rsid w:val="00C71325"/>
    <w:rsid w:val="00C720D8"/>
    <w:rsid w:val="00C72312"/>
    <w:rsid w:val="00C72729"/>
    <w:rsid w:val="00C72F03"/>
    <w:rsid w:val="00C72F38"/>
    <w:rsid w:val="00C74076"/>
    <w:rsid w:val="00C75F24"/>
    <w:rsid w:val="00C760EA"/>
    <w:rsid w:val="00C769EC"/>
    <w:rsid w:val="00C76F76"/>
    <w:rsid w:val="00C7758E"/>
    <w:rsid w:val="00C77AC0"/>
    <w:rsid w:val="00C77FDE"/>
    <w:rsid w:val="00C800DE"/>
    <w:rsid w:val="00C804E4"/>
    <w:rsid w:val="00C8083F"/>
    <w:rsid w:val="00C80DDF"/>
    <w:rsid w:val="00C80E0D"/>
    <w:rsid w:val="00C8174E"/>
    <w:rsid w:val="00C81A07"/>
    <w:rsid w:val="00C82E12"/>
    <w:rsid w:val="00C83A8D"/>
    <w:rsid w:val="00C83BEC"/>
    <w:rsid w:val="00C8445A"/>
    <w:rsid w:val="00C8523B"/>
    <w:rsid w:val="00C855B0"/>
    <w:rsid w:val="00C85F43"/>
    <w:rsid w:val="00C86148"/>
    <w:rsid w:val="00C86A1A"/>
    <w:rsid w:val="00C86C77"/>
    <w:rsid w:val="00C871B7"/>
    <w:rsid w:val="00C90512"/>
    <w:rsid w:val="00C917BC"/>
    <w:rsid w:val="00C924BB"/>
    <w:rsid w:val="00C935AE"/>
    <w:rsid w:val="00C9456F"/>
    <w:rsid w:val="00C9457F"/>
    <w:rsid w:val="00C945FF"/>
    <w:rsid w:val="00C954A6"/>
    <w:rsid w:val="00C95886"/>
    <w:rsid w:val="00C965DE"/>
    <w:rsid w:val="00C9700D"/>
    <w:rsid w:val="00C97268"/>
    <w:rsid w:val="00C97808"/>
    <w:rsid w:val="00CA1422"/>
    <w:rsid w:val="00CA14C4"/>
    <w:rsid w:val="00CA16DE"/>
    <w:rsid w:val="00CA1ADB"/>
    <w:rsid w:val="00CA2303"/>
    <w:rsid w:val="00CA27D3"/>
    <w:rsid w:val="00CA2D8F"/>
    <w:rsid w:val="00CA35E4"/>
    <w:rsid w:val="00CA3931"/>
    <w:rsid w:val="00CA52EC"/>
    <w:rsid w:val="00CA58A9"/>
    <w:rsid w:val="00CA6487"/>
    <w:rsid w:val="00CA6844"/>
    <w:rsid w:val="00CA744E"/>
    <w:rsid w:val="00CA75BF"/>
    <w:rsid w:val="00CA7965"/>
    <w:rsid w:val="00CB04B6"/>
    <w:rsid w:val="00CB151F"/>
    <w:rsid w:val="00CB251C"/>
    <w:rsid w:val="00CB27AD"/>
    <w:rsid w:val="00CB28A1"/>
    <w:rsid w:val="00CB2AB0"/>
    <w:rsid w:val="00CB3724"/>
    <w:rsid w:val="00CB474B"/>
    <w:rsid w:val="00CB48C5"/>
    <w:rsid w:val="00CB6469"/>
    <w:rsid w:val="00CB7000"/>
    <w:rsid w:val="00CB722D"/>
    <w:rsid w:val="00CB77C5"/>
    <w:rsid w:val="00CB7E27"/>
    <w:rsid w:val="00CB7EE0"/>
    <w:rsid w:val="00CC13DE"/>
    <w:rsid w:val="00CC1596"/>
    <w:rsid w:val="00CC15CD"/>
    <w:rsid w:val="00CC1E03"/>
    <w:rsid w:val="00CC2080"/>
    <w:rsid w:val="00CC2367"/>
    <w:rsid w:val="00CC2743"/>
    <w:rsid w:val="00CC27C5"/>
    <w:rsid w:val="00CC3432"/>
    <w:rsid w:val="00CC36F6"/>
    <w:rsid w:val="00CC3962"/>
    <w:rsid w:val="00CC4159"/>
    <w:rsid w:val="00CC49A4"/>
    <w:rsid w:val="00CC58F6"/>
    <w:rsid w:val="00CC5A1A"/>
    <w:rsid w:val="00CC615E"/>
    <w:rsid w:val="00CC6A5E"/>
    <w:rsid w:val="00CD0283"/>
    <w:rsid w:val="00CD028C"/>
    <w:rsid w:val="00CD070F"/>
    <w:rsid w:val="00CD1241"/>
    <w:rsid w:val="00CD14FE"/>
    <w:rsid w:val="00CD19A7"/>
    <w:rsid w:val="00CD1C9F"/>
    <w:rsid w:val="00CD2CE5"/>
    <w:rsid w:val="00CD3742"/>
    <w:rsid w:val="00CD3AA2"/>
    <w:rsid w:val="00CD4727"/>
    <w:rsid w:val="00CD4776"/>
    <w:rsid w:val="00CD4ACB"/>
    <w:rsid w:val="00CD503E"/>
    <w:rsid w:val="00CD58D2"/>
    <w:rsid w:val="00CD591E"/>
    <w:rsid w:val="00CD5C2B"/>
    <w:rsid w:val="00CD667E"/>
    <w:rsid w:val="00CE00A4"/>
    <w:rsid w:val="00CE0294"/>
    <w:rsid w:val="00CE0505"/>
    <w:rsid w:val="00CE0B63"/>
    <w:rsid w:val="00CE0E5E"/>
    <w:rsid w:val="00CE1D0E"/>
    <w:rsid w:val="00CE205D"/>
    <w:rsid w:val="00CE29E1"/>
    <w:rsid w:val="00CE2D25"/>
    <w:rsid w:val="00CE360E"/>
    <w:rsid w:val="00CE3692"/>
    <w:rsid w:val="00CE39D9"/>
    <w:rsid w:val="00CE3A09"/>
    <w:rsid w:val="00CE3BF8"/>
    <w:rsid w:val="00CE42D1"/>
    <w:rsid w:val="00CE4953"/>
    <w:rsid w:val="00CE5E83"/>
    <w:rsid w:val="00CE63AD"/>
    <w:rsid w:val="00CE6743"/>
    <w:rsid w:val="00CE6FAB"/>
    <w:rsid w:val="00CE6FC6"/>
    <w:rsid w:val="00CE7889"/>
    <w:rsid w:val="00CF0544"/>
    <w:rsid w:val="00CF05F6"/>
    <w:rsid w:val="00CF0A58"/>
    <w:rsid w:val="00CF261A"/>
    <w:rsid w:val="00CF2CA2"/>
    <w:rsid w:val="00CF3E23"/>
    <w:rsid w:val="00CF55CB"/>
    <w:rsid w:val="00CF5A41"/>
    <w:rsid w:val="00CF5F53"/>
    <w:rsid w:val="00CF6D87"/>
    <w:rsid w:val="00CF77F5"/>
    <w:rsid w:val="00CF7D3C"/>
    <w:rsid w:val="00CF7E7D"/>
    <w:rsid w:val="00D0241D"/>
    <w:rsid w:val="00D02980"/>
    <w:rsid w:val="00D030CA"/>
    <w:rsid w:val="00D04582"/>
    <w:rsid w:val="00D0497F"/>
    <w:rsid w:val="00D04F0C"/>
    <w:rsid w:val="00D050A6"/>
    <w:rsid w:val="00D05A3D"/>
    <w:rsid w:val="00D05E50"/>
    <w:rsid w:val="00D06AF7"/>
    <w:rsid w:val="00D0786C"/>
    <w:rsid w:val="00D07959"/>
    <w:rsid w:val="00D10A11"/>
    <w:rsid w:val="00D10B68"/>
    <w:rsid w:val="00D10F3E"/>
    <w:rsid w:val="00D10FA3"/>
    <w:rsid w:val="00D1136B"/>
    <w:rsid w:val="00D11757"/>
    <w:rsid w:val="00D11DF0"/>
    <w:rsid w:val="00D11F71"/>
    <w:rsid w:val="00D1218F"/>
    <w:rsid w:val="00D133EE"/>
    <w:rsid w:val="00D1461D"/>
    <w:rsid w:val="00D1515B"/>
    <w:rsid w:val="00D15996"/>
    <w:rsid w:val="00D15B6C"/>
    <w:rsid w:val="00D1665A"/>
    <w:rsid w:val="00D169DF"/>
    <w:rsid w:val="00D16E3C"/>
    <w:rsid w:val="00D1710F"/>
    <w:rsid w:val="00D17CC0"/>
    <w:rsid w:val="00D21A45"/>
    <w:rsid w:val="00D21FD1"/>
    <w:rsid w:val="00D22C57"/>
    <w:rsid w:val="00D22D0F"/>
    <w:rsid w:val="00D23366"/>
    <w:rsid w:val="00D23504"/>
    <w:rsid w:val="00D240B6"/>
    <w:rsid w:val="00D24100"/>
    <w:rsid w:val="00D24C5C"/>
    <w:rsid w:val="00D25B6D"/>
    <w:rsid w:val="00D25F0E"/>
    <w:rsid w:val="00D26AFD"/>
    <w:rsid w:val="00D27B44"/>
    <w:rsid w:val="00D27E94"/>
    <w:rsid w:val="00D30326"/>
    <w:rsid w:val="00D31ECA"/>
    <w:rsid w:val="00D321EB"/>
    <w:rsid w:val="00D335A4"/>
    <w:rsid w:val="00D33716"/>
    <w:rsid w:val="00D33DF4"/>
    <w:rsid w:val="00D34235"/>
    <w:rsid w:val="00D3469B"/>
    <w:rsid w:val="00D34970"/>
    <w:rsid w:val="00D35092"/>
    <w:rsid w:val="00D35F67"/>
    <w:rsid w:val="00D364E0"/>
    <w:rsid w:val="00D365F8"/>
    <w:rsid w:val="00D373B0"/>
    <w:rsid w:val="00D374A6"/>
    <w:rsid w:val="00D37B3E"/>
    <w:rsid w:val="00D40E18"/>
    <w:rsid w:val="00D41140"/>
    <w:rsid w:val="00D41566"/>
    <w:rsid w:val="00D4199E"/>
    <w:rsid w:val="00D41BA0"/>
    <w:rsid w:val="00D41E21"/>
    <w:rsid w:val="00D42400"/>
    <w:rsid w:val="00D425D8"/>
    <w:rsid w:val="00D4360F"/>
    <w:rsid w:val="00D43665"/>
    <w:rsid w:val="00D43A2F"/>
    <w:rsid w:val="00D43E4E"/>
    <w:rsid w:val="00D44FC0"/>
    <w:rsid w:val="00D46933"/>
    <w:rsid w:val="00D469FD"/>
    <w:rsid w:val="00D47074"/>
    <w:rsid w:val="00D50BD7"/>
    <w:rsid w:val="00D5139A"/>
    <w:rsid w:val="00D51C12"/>
    <w:rsid w:val="00D5294E"/>
    <w:rsid w:val="00D53B6D"/>
    <w:rsid w:val="00D54A7A"/>
    <w:rsid w:val="00D55C08"/>
    <w:rsid w:val="00D55CD5"/>
    <w:rsid w:val="00D56032"/>
    <w:rsid w:val="00D56306"/>
    <w:rsid w:val="00D61C69"/>
    <w:rsid w:val="00D62AF7"/>
    <w:rsid w:val="00D62FDF"/>
    <w:rsid w:val="00D63B22"/>
    <w:rsid w:val="00D6426A"/>
    <w:rsid w:val="00D64B2F"/>
    <w:rsid w:val="00D64E9F"/>
    <w:rsid w:val="00D66877"/>
    <w:rsid w:val="00D66D13"/>
    <w:rsid w:val="00D679B9"/>
    <w:rsid w:val="00D67CC0"/>
    <w:rsid w:val="00D7040C"/>
    <w:rsid w:val="00D7074B"/>
    <w:rsid w:val="00D70DDB"/>
    <w:rsid w:val="00D7110D"/>
    <w:rsid w:val="00D714FF"/>
    <w:rsid w:val="00D7259D"/>
    <w:rsid w:val="00D727CE"/>
    <w:rsid w:val="00D74294"/>
    <w:rsid w:val="00D7543D"/>
    <w:rsid w:val="00D77205"/>
    <w:rsid w:val="00D77B8E"/>
    <w:rsid w:val="00D77CD3"/>
    <w:rsid w:val="00D80248"/>
    <w:rsid w:val="00D80819"/>
    <w:rsid w:val="00D80FAE"/>
    <w:rsid w:val="00D817A7"/>
    <w:rsid w:val="00D82520"/>
    <w:rsid w:val="00D827C4"/>
    <w:rsid w:val="00D82D8E"/>
    <w:rsid w:val="00D83F20"/>
    <w:rsid w:val="00D84A85"/>
    <w:rsid w:val="00D84EE4"/>
    <w:rsid w:val="00D85389"/>
    <w:rsid w:val="00D858C5"/>
    <w:rsid w:val="00D864EE"/>
    <w:rsid w:val="00D87318"/>
    <w:rsid w:val="00D90F58"/>
    <w:rsid w:val="00D92505"/>
    <w:rsid w:val="00D926ED"/>
    <w:rsid w:val="00D94584"/>
    <w:rsid w:val="00D9462C"/>
    <w:rsid w:val="00D94962"/>
    <w:rsid w:val="00D95B6F"/>
    <w:rsid w:val="00D961C7"/>
    <w:rsid w:val="00D96220"/>
    <w:rsid w:val="00D962F8"/>
    <w:rsid w:val="00D96853"/>
    <w:rsid w:val="00D97006"/>
    <w:rsid w:val="00D9714E"/>
    <w:rsid w:val="00D978C8"/>
    <w:rsid w:val="00DA0153"/>
    <w:rsid w:val="00DA04E0"/>
    <w:rsid w:val="00DA051D"/>
    <w:rsid w:val="00DA05BB"/>
    <w:rsid w:val="00DA0E17"/>
    <w:rsid w:val="00DA0F4B"/>
    <w:rsid w:val="00DA0FEF"/>
    <w:rsid w:val="00DA23EB"/>
    <w:rsid w:val="00DA2F52"/>
    <w:rsid w:val="00DA2FCB"/>
    <w:rsid w:val="00DA3D93"/>
    <w:rsid w:val="00DA49F4"/>
    <w:rsid w:val="00DA4B3C"/>
    <w:rsid w:val="00DA4FFB"/>
    <w:rsid w:val="00DA5C77"/>
    <w:rsid w:val="00DA5ECC"/>
    <w:rsid w:val="00DA62DE"/>
    <w:rsid w:val="00DA65B3"/>
    <w:rsid w:val="00DA6842"/>
    <w:rsid w:val="00DA6C26"/>
    <w:rsid w:val="00DA7064"/>
    <w:rsid w:val="00DB1077"/>
    <w:rsid w:val="00DB1757"/>
    <w:rsid w:val="00DB2900"/>
    <w:rsid w:val="00DB2BE5"/>
    <w:rsid w:val="00DB35BA"/>
    <w:rsid w:val="00DB37A5"/>
    <w:rsid w:val="00DB3C10"/>
    <w:rsid w:val="00DB3CF1"/>
    <w:rsid w:val="00DB44F0"/>
    <w:rsid w:val="00DB4764"/>
    <w:rsid w:val="00DB5046"/>
    <w:rsid w:val="00DB6CA8"/>
    <w:rsid w:val="00DB73F6"/>
    <w:rsid w:val="00DC01ED"/>
    <w:rsid w:val="00DC0493"/>
    <w:rsid w:val="00DC098B"/>
    <w:rsid w:val="00DC0A34"/>
    <w:rsid w:val="00DC0AB4"/>
    <w:rsid w:val="00DC1501"/>
    <w:rsid w:val="00DC1763"/>
    <w:rsid w:val="00DC1D9D"/>
    <w:rsid w:val="00DC2811"/>
    <w:rsid w:val="00DC28E4"/>
    <w:rsid w:val="00DC28EA"/>
    <w:rsid w:val="00DC3CC7"/>
    <w:rsid w:val="00DC45AE"/>
    <w:rsid w:val="00DC4615"/>
    <w:rsid w:val="00DC468F"/>
    <w:rsid w:val="00DC5168"/>
    <w:rsid w:val="00DC5858"/>
    <w:rsid w:val="00DC5CD4"/>
    <w:rsid w:val="00DC65B2"/>
    <w:rsid w:val="00DC723C"/>
    <w:rsid w:val="00DC7251"/>
    <w:rsid w:val="00DC7FF3"/>
    <w:rsid w:val="00DD082D"/>
    <w:rsid w:val="00DD0A54"/>
    <w:rsid w:val="00DD0A9C"/>
    <w:rsid w:val="00DD1716"/>
    <w:rsid w:val="00DD2125"/>
    <w:rsid w:val="00DD2199"/>
    <w:rsid w:val="00DD2358"/>
    <w:rsid w:val="00DD23F2"/>
    <w:rsid w:val="00DD249A"/>
    <w:rsid w:val="00DD29D8"/>
    <w:rsid w:val="00DD32D5"/>
    <w:rsid w:val="00DD3F56"/>
    <w:rsid w:val="00DD42E0"/>
    <w:rsid w:val="00DD4AA2"/>
    <w:rsid w:val="00DD5F14"/>
    <w:rsid w:val="00DD5FBB"/>
    <w:rsid w:val="00DD62CA"/>
    <w:rsid w:val="00DD71AF"/>
    <w:rsid w:val="00DD761A"/>
    <w:rsid w:val="00DE004F"/>
    <w:rsid w:val="00DE02B7"/>
    <w:rsid w:val="00DE199B"/>
    <w:rsid w:val="00DE2240"/>
    <w:rsid w:val="00DE29D4"/>
    <w:rsid w:val="00DE2C37"/>
    <w:rsid w:val="00DE346B"/>
    <w:rsid w:val="00DE4252"/>
    <w:rsid w:val="00DE4281"/>
    <w:rsid w:val="00DE48CE"/>
    <w:rsid w:val="00DE56C9"/>
    <w:rsid w:val="00DE670F"/>
    <w:rsid w:val="00DE7005"/>
    <w:rsid w:val="00DE7130"/>
    <w:rsid w:val="00DF09AA"/>
    <w:rsid w:val="00DF19E7"/>
    <w:rsid w:val="00DF21F3"/>
    <w:rsid w:val="00DF27C8"/>
    <w:rsid w:val="00DF3079"/>
    <w:rsid w:val="00DF398C"/>
    <w:rsid w:val="00DF4B9B"/>
    <w:rsid w:val="00DF4DF0"/>
    <w:rsid w:val="00DF4E7A"/>
    <w:rsid w:val="00DF6301"/>
    <w:rsid w:val="00DF64F0"/>
    <w:rsid w:val="00DF68DA"/>
    <w:rsid w:val="00DF691E"/>
    <w:rsid w:val="00DF6EED"/>
    <w:rsid w:val="00DF747A"/>
    <w:rsid w:val="00DF7489"/>
    <w:rsid w:val="00DF7534"/>
    <w:rsid w:val="00E019A2"/>
    <w:rsid w:val="00E0215C"/>
    <w:rsid w:val="00E02C43"/>
    <w:rsid w:val="00E03035"/>
    <w:rsid w:val="00E03443"/>
    <w:rsid w:val="00E037E8"/>
    <w:rsid w:val="00E03A10"/>
    <w:rsid w:val="00E05279"/>
    <w:rsid w:val="00E055BE"/>
    <w:rsid w:val="00E059AB"/>
    <w:rsid w:val="00E05E46"/>
    <w:rsid w:val="00E0638B"/>
    <w:rsid w:val="00E0725E"/>
    <w:rsid w:val="00E0799C"/>
    <w:rsid w:val="00E07CA5"/>
    <w:rsid w:val="00E10449"/>
    <w:rsid w:val="00E10885"/>
    <w:rsid w:val="00E112E5"/>
    <w:rsid w:val="00E11EA4"/>
    <w:rsid w:val="00E14A95"/>
    <w:rsid w:val="00E15FD5"/>
    <w:rsid w:val="00E16297"/>
    <w:rsid w:val="00E212B8"/>
    <w:rsid w:val="00E2134F"/>
    <w:rsid w:val="00E21723"/>
    <w:rsid w:val="00E2180C"/>
    <w:rsid w:val="00E221B5"/>
    <w:rsid w:val="00E22940"/>
    <w:rsid w:val="00E23393"/>
    <w:rsid w:val="00E2437B"/>
    <w:rsid w:val="00E24A1D"/>
    <w:rsid w:val="00E25A14"/>
    <w:rsid w:val="00E25A6F"/>
    <w:rsid w:val="00E25C43"/>
    <w:rsid w:val="00E27309"/>
    <w:rsid w:val="00E27EB8"/>
    <w:rsid w:val="00E27ECC"/>
    <w:rsid w:val="00E3102C"/>
    <w:rsid w:val="00E31275"/>
    <w:rsid w:val="00E3129B"/>
    <w:rsid w:val="00E315BA"/>
    <w:rsid w:val="00E3175E"/>
    <w:rsid w:val="00E3305F"/>
    <w:rsid w:val="00E33523"/>
    <w:rsid w:val="00E33813"/>
    <w:rsid w:val="00E3454C"/>
    <w:rsid w:val="00E34AB1"/>
    <w:rsid w:val="00E360DC"/>
    <w:rsid w:val="00E360E1"/>
    <w:rsid w:val="00E36FAC"/>
    <w:rsid w:val="00E37044"/>
    <w:rsid w:val="00E40226"/>
    <w:rsid w:val="00E4024C"/>
    <w:rsid w:val="00E40471"/>
    <w:rsid w:val="00E409F9"/>
    <w:rsid w:val="00E40DC6"/>
    <w:rsid w:val="00E41C69"/>
    <w:rsid w:val="00E42EA1"/>
    <w:rsid w:val="00E45927"/>
    <w:rsid w:val="00E459E2"/>
    <w:rsid w:val="00E45F4B"/>
    <w:rsid w:val="00E4600B"/>
    <w:rsid w:val="00E46E34"/>
    <w:rsid w:val="00E4777B"/>
    <w:rsid w:val="00E47871"/>
    <w:rsid w:val="00E479F5"/>
    <w:rsid w:val="00E50276"/>
    <w:rsid w:val="00E50DE6"/>
    <w:rsid w:val="00E51369"/>
    <w:rsid w:val="00E519A3"/>
    <w:rsid w:val="00E51D29"/>
    <w:rsid w:val="00E52010"/>
    <w:rsid w:val="00E52104"/>
    <w:rsid w:val="00E52C23"/>
    <w:rsid w:val="00E533EF"/>
    <w:rsid w:val="00E54277"/>
    <w:rsid w:val="00E54341"/>
    <w:rsid w:val="00E5475B"/>
    <w:rsid w:val="00E54C71"/>
    <w:rsid w:val="00E5568F"/>
    <w:rsid w:val="00E61577"/>
    <w:rsid w:val="00E6201B"/>
    <w:rsid w:val="00E6240B"/>
    <w:rsid w:val="00E63147"/>
    <w:rsid w:val="00E634FC"/>
    <w:rsid w:val="00E63989"/>
    <w:rsid w:val="00E644AC"/>
    <w:rsid w:val="00E64861"/>
    <w:rsid w:val="00E657C3"/>
    <w:rsid w:val="00E65890"/>
    <w:rsid w:val="00E6590B"/>
    <w:rsid w:val="00E65B15"/>
    <w:rsid w:val="00E66256"/>
    <w:rsid w:val="00E66B84"/>
    <w:rsid w:val="00E67F6C"/>
    <w:rsid w:val="00E70663"/>
    <w:rsid w:val="00E70B49"/>
    <w:rsid w:val="00E70B9F"/>
    <w:rsid w:val="00E71714"/>
    <w:rsid w:val="00E71981"/>
    <w:rsid w:val="00E719F7"/>
    <w:rsid w:val="00E71AF7"/>
    <w:rsid w:val="00E71BA1"/>
    <w:rsid w:val="00E71BED"/>
    <w:rsid w:val="00E72431"/>
    <w:rsid w:val="00E7246B"/>
    <w:rsid w:val="00E727DE"/>
    <w:rsid w:val="00E745C2"/>
    <w:rsid w:val="00E748D1"/>
    <w:rsid w:val="00E74A60"/>
    <w:rsid w:val="00E76F02"/>
    <w:rsid w:val="00E77333"/>
    <w:rsid w:val="00E77C2C"/>
    <w:rsid w:val="00E77FC1"/>
    <w:rsid w:val="00E80182"/>
    <w:rsid w:val="00E81851"/>
    <w:rsid w:val="00E8206C"/>
    <w:rsid w:val="00E82AAB"/>
    <w:rsid w:val="00E82E0B"/>
    <w:rsid w:val="00E83336"/>
    <w:rsid w:val="00E83BF0"/>
    <w:rsid w:val="00E83C11"/>
    <w:rsid w:val="00E8400B"/>
    <w:rsid w:val="00E844B8"/>
    <w:rsid w:val="00E84D93"/>
    <w:rsid w:val="00E85683"/>
    <w:rsid w:val="00E857C4"/>
    <w:rsid w:val="00E86014"/>
    <w:rsid w:val="00E863E4"/>
    <w:rsid w:val="00E873E9"/>
    <w:rsid w:val="00E87675"/>
    <w:rsid w:val="00E877D2"/>
    <w:rsid w:val="00E8786C"/>
    <w:rsid w:val="00E87A1E"/>
    <w:rsid w:val="00E9039E"/>
    <w:rsid w:val="00E904A9"/>
    <w:rsid w:val="00E905C7"/>
    <w:rsid w:val="00E907F3"/>
    <w:rsid w:val="00E90872"/>
    <w:rsid w:val="00E90D89"/>
    <w:rsid w:val="00E91392"/>
    <w:rsid w:val="00E9160F"/>
    <w:rsid w:val="00E91805"/>
    <w:rsid w:val="00E92668"/>
    <w:rsid w:val="00E928E7"/>
    <w:rsid w:val="00E92B7F"/>
    <w:rsid w:val="00E92D05"/>
    <w:rsid w:val="00E92F3C"/>
    <w:rsid w:val="00E938F8"/>
    <w:rsid w:val="00E94444"/>
    <w:rsid w:val="00E94A3B"/>
    <w:rsid w:val="00E94E29"/>
    <w:rsid w:val="00E94E79"/>
    <w:rsid w:val="00E95166"/>
    <w:rsid w:val="00E95D71"/>
    <w:rsid w:val="00E9638E"/>
    <w:rsid w:val="00E9641E"/>
    <w:rsid w:val="00E9673B"/>
    <w:rsid w:val="00E96941"/>
    <w:rsid w:val="00E969F8"/>
    <w:rsid w:val="00E97179"/>
    <w:rsid w:val="00E974A7"/>
    <w:rsid w:val="00E97FB1"/>
    <w:rsid w:val="00EA0F4A"/>
    <w:rsid w:val="00EA1336"/>
    <w:rsid w:val="00EA140F"/>
    <w:rsid w:val="00EA1717"/>
    <w:rsid w:val="00EA1738"/>
    <w:rsid w:val="00EA1C5F"/>
    <w:rsid w:val="00EA2BE9"/>
    <w:rsid w:val="00EA2F4A"/>
    <w:rsid w:val="00EA2FEF"/>
    <w:rsid w:val="00EA319B"/>
    <w:rsid w:val="00EA3A66"/>
    <w:rsid w:val="00EA478D"/>
    <w:rsid w:val="00EA4A48"/>
    <w:rsid w:val="00EA4FD3"/>
    <w:rsid w:val="00EA561B"/>
    <w:rsid w:val="00EA5F98"/>
    <w:rsid w:val="00EA66C5"/>
    <w:rsid w:val="00EA6C6A"/>
    <w:rsid w:val="00EA74A3"/>
    <w:rsid w:val="00EA7562"/>
    <w:rsid w:val="00EB001E"/>
    <w:rsid w:val="00EB02ED"/>
    <w:rsid w:val="00EB02F5"/>
    <w:rsid w:val="00EB07E0"/>
    <w:rsid w:val="00EB0CD6"/>
    <w:rsid w:val="00EB0F1D"/>
    <w:rsid w:val="00EB171D"/>
    <w:rsid w:val="00EB1A9B"/>
    <w:rsid w:val="00EB2074"/>
    <w:rsid w:val="00EB242B"/>
    <w:rsid w:val="00EB29A7"/>
    <w:rsid w:val="00EB2BA6"/>
    <w:rsid w:val="00EB2BC3"/>
    <w:rsid w:val="00EB344A"/>
    <w:rsid w:val="00EB3AE6"/>
    <w:rsid w:val="00EB497D"/>
    <w:rsid w:val="00EB5B96"/>
    <w:rsid w:val="00EB5F1A"/>
    <w:rsid w:val="00EB626F"/>
    <w:rsid w:val="00EB65A3"/>
    <w:rsid w:val="00EB74F8"/>
    <w:rsid w:val="00EC0618"/>
    <w:rsid w:val="00EC0AA3"/>
    <w:rsid w:val="00EC0F76"/>
    <w:rsid w:val="00EC1037"/>
    <w:rsid w:val="00EC11B5"/>
    <w:rsid w:val="00EC17E2"/>
    <w:rsid w:val="00EC28DD"/>
    <w:rsid w:val="00EC3C2D"/>
    <w:rsid w:val="00EC4739"/>
    <w:rsid w:val="00EC4C18"/>
    <w:rsid w:val="00EC551D"/>
    <w:rsid w:val="00EC5742"/>
    <w:rsid w:val="00EC6C77"/>
    <w:rsid w:val="00EC6E26"/>
    <w:rsid w:val="00EC7A5B"/>
    <w:rsid w:val="00ED0523"/>
    <w:rsid w:val="00ED0D26"/>
    <w:rsid w:val="00ED0E3C"/>
    <w:rsid w:val="00ED123F"/>
    <w:rsid w:val="00ED181C"/>
    <w:rsid w:val="00ED221F"/>
    <w:rsid w:val="00ED3379"/>
    <w:rsid w:val="00ED3657"/>
    <w:rsid w:val="00ED3D35"/>
    <w:rsid w:val="00ED404E"/>
    <w:rsid w:val="00ED4104"/>
    <w:rsid w:val="00ED452E"/>
    <w:rsid w:val="00ED4D0C"/>
    <w:rsid w:val="00ED4E39"/>
    <w:rsid w:val="00ED5265"/>
    <w:rsid w:val="00ED56B7"/>
    <w:rsid w:val="00ED65EE"/>
    <w:rsid w:val="00ED6927"/>
    <w:rsid w:val="00ED6A87"/>
    <w:rsid w:val="00ED7208"/>
    <w:rsid w:val="00ED7492"/>
    <w:rsid w:val="00ED75AB"/>
    <w:rsid w:val="00EE0617"/>
    <w:rsid w:val="00EE09EE"/>
    <w:rsid w:val="00EE0D1D"/>
    <w:rsid w:val="00EE0ED4"/>
    <w:rsid w:val="00EE1822"/>
    <w:rsid w:val="00EE28C8"/>
    <w:rsid w:val="00EE29B4"/>
    <w:rsid w:val="00EE32F4"/>
    <w:rsid w:val="00EE413F"/>
    <w:rsid w:val="00EE4B74"/>
    <w:rsid w:val="00EE4C9A"/>
    <w:rsid w:val="00EE580D"/>
    <w:rsid w:val="00EE5CF7"/>
    <w:rsid w:val="00EE5EF3"/>
    <w:rsid w:val="00EE657D"/>
    <w:rsid w:val="00EE6796"/>
    <w:rsid w:val="00EE6A49"/>
    <w:rsid w:val="00EE7B7C"/>
    <w:rsid w:val="00EF1633"/>
    <w:rsid w:val="00EF1E92"/>
    <w:rsid w:val="00EF2246"/>
    <w:rsid w:val="00EF32D4"/>
    <w:rsid w:val="00EF3588"/>
    <w:rsid w:val="00EF3FA4"/>
    <w:rsid w:val="00EF4777"/>
    <w:rsid w:val="00EF4F61"/>
    <w:rsid w:val="00EF5AA6"/>
    <w:rsid w:val="00EF68A0"/>
    <w:rsid w:val="00EF6DB8"/>
    <w:rsid w:val="00EF6DE1"/>
    <w:rsid w:val="00EF757E"/>
    <w:rsid w:val="00EF79CD"/>
    <w:rsid w:val="00F00254"/>
    <w:rsid w:val="00F00EFB"/>
    <w:rsid w:val="00F01B1A"/>
    <w:rsid w:val="00F0215A"/>
    <w:rsid w:val="00F03553"/>
    <w:rsid w:val="00F03CB8"/>
    <w:rsid w:val="00F04384"/>
    <w:rsid w:val="00F04A46"/>
    <w:rsid w:val="00F04DD5"/>
    <w:rsid w:val="00F0512F"/>
    <w:rsid w:val="00F054E0"/>
    <w:rsid w:val="00F06414"/>
    <w:rsid w:val="00F06A73"/>
    <w:rsid w:val="00F076B5"/>
    <w:rsid w:val="00F07E5C"/>
    <w:rsid w:val="00F07F61"/>
    <w:rsid w:val="00F100E8"/>
    <w:rsid w:val="00F10741"/>
    <w:rsid w:val="00F10A3E"/>
    <w:rsid w:val="00F11734"/>
    <w:rsid w:val="00F13134"/>
    <w:rsid w:val="00F139E8"/>
    <w:rsid w:val="00F13A75"/>
    <w:rsid w:val="00F14311"/>
    <w:rsid w:val="00F149F3"/>
    <w:rsid w:val="00F1615E"/>
    <w:rsid w:val="00F20784"/>
    <w:rsid w:val="00F20E76"/>
    <w:rsid w:val="00F213FE"/>
    <w:rsid w:val="00F224EB"/>
    <w:rsid w:val="00F2292E"/>
    <w:rsid w:val="00F22E82"/>
    <w:rsid w:val="00F233B5"/>
    <w:rsid w:val="00F234EC"/>
    <w:rsid w:val="00F242D1"/>
    <w:rsid w:val="00F24A8A"/>
    <w:rsid w:val="00F264A3"/>
    <w:rsid w:val="00F2657D"/>
    <w:rsid w:val="00F26593"/>
    <w:rsid w:val="00F26EBC"/>
    <w:rsid w:val="00F27287"/>
    <w:rsid w:val="00F30D63"/>
    <w:rsid w:val="00F31930"/>
    <w:rsid w:val="00F32725"/>
    <w:rsid w:val="00F33538"/>
    <w:rsid w:val="00F3368A"/>
    <w:rsid w:val="00F33A32"/>
    <w:rsid w:val="00F342F9"/>
    <w:rsid w:val="00F34844"/>
    <w:rsid w:val="00F34B86"/>
    <w:rsid w:val="00F3537E"/>
    <w:rsid w:val="00F35E7C"/>
    <w:rsid w:val="00F35E88"/>
    <w:rsid w:val="00F36585"/>
    <w:rsid w:val="00F36667"/>
    <w:rsid w:val="00F36780"/>
    <w:rsid w:val="00F367A9"/>
    <w:rsid w:val="00F3757B"/>
    <w:rsid w:val="00F3768D"/>
    <w:rsid w:val="00F40918"/>
    <w:rsid w:val="00F40FCB"/>
    <w:rsid w:val="00F41987"/>
    <w:rsid w:val="00F41A03"/>
    <w:rsid w:val="00F41AA3"/>
    <w:rsid w:val="00F4213E"/>
    <w:rsid w:val="00F436B8"/>
    <w:rsid w:val="00F4423F"/>
    <w:rsid w:val="00F443BF"/>
    <w:rsid w:val="00F4444F"/>
    <w:rsid w:val="00F444D8"/>
    <w:rsid w:val="00F4573D"/>
    <w:rsid w:val="00F46101"/>
    <w:rsid w:val="00F46195"/>
    <w:rsid w:val="00F464FE"/>
    <w:rsid w:val="00F46A8D"/>
    <w:rsid w:val="00F47032"/>
    <w:rsid w:val="00F47364"/>
    <w:rsid w:val="00F474E7"/>
    <w:rsid w:val="00F47581"/>
    <w:rsid w:val="00F47917"/>
    <w:rsid w:val="00F47BFD"/>
    <w:rsid w:val="00F50650"/>
    <w:rsid w:val="00F5081B"/>
    <w:rsid w:val="00F51186"/>
    <w:rsid w:val="00F5137A"/>
    <w:rsid w:val="00F51C71"/>
    <w:rsid w:val="00F52042"/>
    <w:rsid w:val="00F539AE"/>
    <w:rsid w:val="00F5452C"/>
    <w:rsid w:val="00F547B4"/>
    <w:rsid w:val="00F5496B"/>
    <w:rsid w:val="00F54AE4"/>
    <w:rsid w:val="00F54D1A"/>
    <w:rsid w:val="00F55767"/>
    <w:rsid w:val="00F55E5F"/>
    <w:rsid w:val="00F5638E"/>
    <w:rsid w:val="00F563F3"/>
    <w:rsid w:val="00F568D1"/>
    <w:rsid w:val="00F57371"/>
    <w:rsid w:val="00F573F4"/>
    <w:rsid w:val="00F574BF"/>
    <w:rsid w:val="00F605D9"/>
    <w:rsid w:val="00F60D76"/>
    <w:rsid w:val="00F63F4B"/>
    <w:rsid w:val="00F64E83"/>
    <w:rsid w:val="00F654FE"/>
    <w:rsid w:val="00F65A67"/>
    <w:rsid w:val="00F6663D"/>
    <w:rsid w:val="00F66794"/>
    <w:rsid w:val="00F66F87"/>
    <w:rsid w:val="00F6728C"/>
    <w:rsid w:val="00F734DF"/>
    <w:rsid w:val="00F7489F"/>
    <w:rsid w:val="00F7593F"/>
    <w:rsid w:val="00F76DF6"/>
    <w:rsid w:val="00F7742F"/>
    <w:rsid w:val="00F77655"/>
    <w:rsid w:val="00F80940"/>
    <w:rsid w:val="00F817A2"/>
    <w:rsid w:val="00F8230F"/>
    <w:rsid w:val="00F829DD"/>
    <w:rsid w:val="00F82EF8"/>
    <w:rsid w:val="00F83119"/>
    <w:rsid w:val="00F83F6C"/>
    <w:rsid w:val="00F83F8A"/>
    <w:rsid w:val="00F848F3"/>
    <w:rsid w:val="00F84D74"/>
    <w:rsid w:val="00F84E6B"/>
    <w:rsid w:val="00F85020"/>
    <w:rsid w:val="00F85A3F"/>
    <w:rsid w:val="00F85ADF"/>
    <w:rsid w:val="00F85D04"/>
    <w:rsid w:val="00F86B4E"/>
    <w:rsid w:val="00F86BBF"/>
    <w:rsid w:val="00F86F0A"/>
    <w:rsid w:val="00F86FB5"/>
    <w:rsid w:val="00F90AD2"/>
    <w:rsid w:val="00F92242"/>
    <w:rsid w:val="00F92603"/>
    <w:rsid w:val="00F92D09"/>
    <w:rsid w:val="00F93269"/>
    <w:rsid w:val="00F93E43"/>
    <w:rsid w:val="00F94AFD"/>
    <w:rsid w:val="00F959FA"/>
    <w:rsid w:val="00F95DAC"/>
    <w:rsid w:val="00F9607C"/>
    <w:rsid w:val="00F96F56"/>
    <w:rsid w:val="00F97466"/>
    <w:rsid w:val="00F975BD"/>
    <w:rsid w:val="00F97D79"/>
    <w:rsid w:val="00FA03EA"/>
    <w:rsid w:val="00FA0995"/>
    <w:rsid w:val="00FA10AD"/>
    <w:rsid w:val="00FA1971"/>
    <w:rsid w:val="00FA1C6B"/>
    <w:rsid w:val="00FA28C3"/>
    <w:rsid w:val="00FA28D0"/>
    <w:rsid w:val="00FA2F6C"/>
    <w:rsid w:val="00FA3AB6"/>
    <w:rsid w:val="00FA3B23"/>
    <w:rsid w:val="00FA3D35"/>
    <w:rsid w:val="00FA3EE4"/>
    <w:rsid w:val="00FA47E0"/>
    <w:rsid w:val="00FA49BA"/>
    <w:rsid w:val="00FA6375"/>
    <w:rsid w:val="00FA6400"/>
    <w:rsid w:val="00FA72A8"/>
    <w:rsid w:val="00FA76D2"/>
    <w:rsid w:val="00FA7D57"/>
    <w:rsid w:val="00FA7F3E"/>
    <w:rsid w:val="00FB01E0"/>
    <w:rsid w:val="00FB3466"/>
    <w:rsid w:val="00FB358C"/>
    <w:rsid w:val="00FB3594"/>
    <w:rsid w:val="00FB3C95"/>
    <w:rsid w:val="00FB4A3A"/>
    <w:rsid w:val="00FB5587"/>
    <w:rsid w:val="00FB5DCC"/>
    <w:rsid w:val="00FB5DE5"/>
    <w:rsid w:val="00FB7214"/>
    <w:rsid w:val="00FB7824"/>
    <w:rsid w:val="00FC0FD6"/>
    <w:rsid w:val="00FC1102"/>
    <w:rsid w:val="00FC13AF"/>
    <w:rsid w:val="00FC1BFE"/>
    <w:rsid w:val="00FC2823"/>
    <w:rsid w:val="00FC319A"/>
    <w:rsid w:val="00FC3C40"/>
    <w:rsid w:val="00FC4C4A"/>
    <w:rsid w:val="00FC5141"/>
    <w:rsid w:val="00FC58AC"/>
    <w:rsid w:val="00FC5E10"/>
    <w:rsid w:val="00FC60C8"/>
    <w:rsid w:val="00FC67FA"/>
    <w:rsid w:val="00FC6AC3"/>
    <w:rsid w:val="00FC754E"/>
    <w:rsid w:val="00FC7575"/>
    <w:rsid w:val="00FC7ADD"/>
    <w:rsid w:val="00FC7CB8"/>
    <w:rsid w:val="00FD0CD8"/>
    <w:rsid w:val="00FD1C24"/>
    <w:rsid w:val="00FD30DC"/>
    <w:rsid w:val="00FD31C2"/>
    <w:rsid w:val="00FD3372"/>
    <w:rsid w:val="00FD3FED"/>
    <w:rsid w:val="00FD4292"/>
    <w:rsid w:val="00FD5432"/>
    <w:rsid w:val="00FD5EBE"/>
    <w:rsid w:val="00FD5FED"/>
    <w:rsid w:val="00FE0662"/>
    <w:rsid w:val="00FE0B11"/>
    <w:rsid w:val="00FE217F"/>
    <w:rsid w:val="00FE2FF9"/>
    <w:rsid w:val="00FE3303"/>
    <w:rsid w:val="00FE3337"/>
    <w:rsid w:val="00FE3479"/>
    <w:rsid w:val="00FE3665"/>
    <w:rsid w:val="00FE368E"/>
    <w:rsid w:val="00FE3D18"/>
    <w:rsid w:val="00FE670A"/>
    <w:rsid w:val="00FE67F5"/>
    <w:rsid w:val="00FE6D70"/>
    <w:rsid w:val="00FE6E05"/>
    <w:rsid w:val="00FE7D83"/>
    <w:rsid w:val="00FE7DE0"/>
    <w:rsid w:val="00FE7FA3"/>
    <w:rsid w:val="00FF01BD"/>
    <w:rsid w:val="00FF04FD"/>
    <w:rsid w:val="00FF15CC"/>
    <w:rsid w:val="00FF1622"/>
    <w:rsid w:val="00FF2340"/>
    <w:rsid w:val="00FF2707"/>
    <w:rsid w:val="00FF2CDA"/>
    <w:rsid w:val="00FF2D56"/>
    <w:rsid w:val="00FF2F16"/>
    <w:rsid w:val="00FF351F"/>
    <w:rsid w:val="00FF38C9"/>
    <w:rsid w:val="00FF5342"/>
    <w:rsid w:val="00FF6A30"/>
    <w:rsid w:val="00FF7F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2D25C8"/>
  <w15:docId w15:val="{C49214BD-E722-4496-9549-E2A4ADFC7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6CC1"/>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E16297"/>
    <w:pPr>
      <w:keepNext/>
      <w:jc w:val="center"/>
      <w:outlineLvl w:val="0"/>
    </w:pPr>
    <w:rPr>
      <w:b/>
      <w:sz w:val="28"/>
    </w:rPr>
  </w:style>
  <w:style w:type="paragraph" w:styleId="Nagwek2">
    <w:name w:val="heading 2"/>
    <w:basedOn w:val="Normalny"/>
    <w:next w:val="Normalny"/>
    <w:link w:val="Nagwek2Znak"/>
    <w:qFormat/>
    <w:rsid w:val="00E16297"/>
    <w:pPr>
      <w:keepNext/>
      <w:jc w:val="center"/>
      <w:outlineLvl w:val="1"/>
    </w:pPr>
    <w:rPr>
      <w:rFonts w:ascii="Arial" w:hAnsi="Arial"/>
      <w:b/>
      <w:sz w:val="28"/>
    </w:rPr>
  </w:style>
  <w:style w:type="paragraph" w:styleId="Nagwek3">
    <w:name w:val="heading 3"/>
    <w:basedOn w:val="Normalny"/>
    <w:next w:val="Normalny"/>
    <w:link w:val="Nagwek3Znak"/>
    <w:qFormat/>
    <w:rsid w:val="00E16297"/>
    <w:pPr>
      <w:keepNext/>
      <w:outlineLvl w:val="2"/>
    </w:pPr>
    <w:rPr>
      <w:b/>
      <w:color w:val="000000"/>
      <w:sz w:val="28"/>
    </w:rPr>
  </w:style>
  <w:style w:type="paragraph" w:styleId="Nagwek4">
    <w:name w:val="heading 4"/>
    <w:basedOn w:val="Normalny"/>
    <w:next w:val="Normalny"/>
    <w:link w:val="Nagwek4Znak"/>
    <w:qFormat/>
    <w:rsid w:val="00E16297"/>
    <w:pPr>
      <w:keepNext/>
      <w:outlineLvl w:val="3"/>
    </w:pPr>
    <w:rPr>
      <w:rFonts w:ascii="Arial" w:hAnsi="Arial"/>
      <w:b/>
    </w:rPr>
  </w:style>
  <w:style w:type="paragraph" w:styleId="Nagwek5">
    <w:name w:val="heading 5"/>
    <w:basedOn w:val="Normalny"/>
    <w:next w:val="Normalny"/>
    <w:link w:val="Nagwek5Znak"/>
    <w:qFormat/>
    <w:rsid w:val="00E16297"/>
    <w:pPr>
      <w:keepNext/>
      <w:jc w:val="both"/>
      <w:outlineLvl w:val="4"/>
    </w:pPr>
    <w:rPr>
      <w:rFonts w:ascii="Arial" w:hAnsi="Arial"/>
      <w:b/>
    </w:rPr>
  </w:style>
  <w:style w:type="paragraph" w:styleId="Nagwek6">
    <w:name w:val="heading 6"/>
    <w:basedOn w:val="Normalny"/>
    <w:next w:val="Normalny"/>
    <w:link w:val="Nagwek6Znak"/>
    <w:qFormat/>
    <w:rsid w:val="00E16297"/>
    <w:pPr>
      <w:keepNext/>
      <w:jc w:val="center"/>
      <w:outlineLvl w:val="5"/>
    </w:pPr>
    <w:rPr>
      <w:b/>
      <w:sz w:val="32"/>
    </w:rPr>
  </w:style>
  <w:style w:type="paragraph" w:styleId="Nagwek7">
    <w:name w:val="heading 7"/>
    <w:basedOn w:val="Normalny"/>
    <w:next w:val="Normalny"/>
    <w:link w:val="Nagwek7Znak"/>
    <w:qFormat/>
    <w:rsid w:val="00E16297"/>
    <w:pPr>
      <w:keepNext/>
      <w:suppressAutoHyphens/>
      <w:spacing w:before="120"/>
      <w:ind w:left="426" w:right="-1"/>
      <w:jc w:val="both"/>
      <w:outlineLvl w:val="6"/>
    </w:pPr>
    <w:rPr>
      <w:b/>
    </w:rPr>
  </w:style>
  <w:style w:type="paragraph" w:styleId="Nagwek8">
    <w:name w:val="heading 8"/>
    <w:basedOn w:val="Normalny"/>
    <w:next w:val="Normalny"/>
    <w:link w:val="Nagwek8Znak"/>
    <w:qFormat/>
    <w:rsid w:val="00E16297"/>
    <w:pPr>
      <w:keepNext/>
      <w:ind w:left="1134" w:hanging="1134"/>
      <w:jc w:val="both"/>
      <w:outlineLvl w:val="7"/>
    </w:pPr>
    <w:rPr>
      <w:b/>
    </w:rPr>
  </w:style>
  <w:style w:type="paragraph" w:styleId="Nagwek9">
    <w:name w:val="heading 9"/>
    <w:basedOn w:val="Normalny"/>
    <w:next w:val="Normalny"/>
    <w:link w:val="Nagwek9Znak"/>
    <w:qFormat/>
    <w:rsid w:val="00E16297"/>
    <w:pPr>
      <w:keepNext/>
      <w:shd w:val="pct10" w:color="000000" w:fill="FFFFFF"/>
      <w:spacing w:line="360" w:lineRule="auto"/>
      <w:ind w:firstLine="708"/>
      <w:jc w:val="center"/>
      <w:outlineLvl w:val="8"/>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rsid w:val="00DB44F0"/>
    <w:rPr>
      <w:rFonts w:ascii="Tahoma" w:hAnsi="Tahoma" w:cs="Tahoma"/>
      <w:sz w:val="16"/>
      <w:szCs w:val="16"/>
    </w:rPr>
  </w:style>
  <w:style w:type="character" w:customStyle="1" w:styleId="TekstdymkaZnak">
    <w:name w:val="Tekst dymka Znak"/>
    <w:basedOn w:val="Domylnaczcionkaakapitu"/>
    <w:link w:val="Tekstdymka"/>
    <w:uiPriority w:val="99"/>
    <w:rsid w:val="00DB44F0"/>
    <w:rPr>
      <w:rFonts w:ascii="Tahoma" w:hAnsi="Tahoma" w:cs="Tahoma"/>
      <w:sz w:val="16"/>
      <w:szCs w:val="16"/>
    </w:rPr>
  </w:style>
  <w:style w:type="paragraph" w:styleId="Nagwek">
    <w:name w:val="header"/>
    <w:basedOn w:val="Normalny"/>
    <w:link w:val="NagwekZnak"/>
    <w:unhideWhenUsed/>
    <w:rsid w:val="00B14C73"/>
    <w:pPr>
      <w:tabs>
        <w:tab w:val="center" w:pos="4536"/>
        <w:tab w:val="right" w:pos="9072"/>
      </w:tabs>
    </w:pPr>
  </w:style>
  <w:style w:type="character" w:customStyle="1" w:styleId="NagwekZnak">
    <w:name w:val="Nagłówek Znak"/>
    <w:basedOn w:val="Domylnaczcionkaakapitu"/>
    <w:link w:val="Nagwek"/>
    <w:rsid w:val="00B14C73"/>
  </w:style>
  <w:style w:type="paragraph" w:styleId="Stopka">
    <w:name w:val="footer"/>
    <w:aliases w:val=" Znak"/>
    <w:basedOn w:val="Normalny"/>
    <w:link w:val="StopkaZnak"/>
    <w:uiPriority w:val="99"/>
    <w:unhideWhenUsed/>
    <w:rsid w:val="00B14C73"/>
    <w:pPr>
      <w:tabs>
        <w:tab w:val="center" w:pos="4536"/>
        <w:tab w:val="right" w:pos="9072"/>
      </w:tabs>
    </w:pPr>
  </w:style>
  <w:style w:type="character" w:customStyle="1" w:styleId="StopkaZnak">
    <w:name w:val="Stopka Znak"/>
    <w:aliases w:val=" Znak Znak"/>
    <w:basedOn w:val="Domylnaczcionkaakapitu"/>
    <w:link w:val="Stopka"/>
    <w:uiPriority w:val="99"/>
    <w:rsid w:val="00B14C73"/>
  </w:style>
  <w:style w:type="character" w:customStyle="1" w:styleId="Nagwek1Znak">
    <w:name w:val="Nagłówek 1 Znak"/>
    <w:basedOn w:val="Domylnaczcionkaakapitu"/>
    <w:link w:val="Nagwek1"/>
    <w:rsid w:val="00E16297"/>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rsid w:val="00E16297"/>
    <w:rPr>
      <w:rFonts w:ascii="Arial" w:eastAsia="Times New Roman" w:hAnsi="Arial" w:cs="Times New Roman"/>
      <w:b/>
      <w:sz w:val="28"/>
      <w:szCs w:val="20"/>
    </w:rPr>
  </w:style>
  <w:style w:type="character" w:customStyle="1" w:styleId="Nagwek3Znak">
    <w:name w:val="Nagłówek 3 Znak"/>
    <w:basedOn w:val="Domylnaczcionkaakapitu"/>
    <w:link w:val="Nagwek3"/>
    <w:rsid w:val="00E16297"/>
    <w:rPr>
      <w:rFonts w:ascii="Times New Roman" w:eastAsia="Times New Roman" w:hAnsi="Times New Roman" w:cs="Times New Roman"/>
      <w:b/>
      <w:color w:val="000000"/>
      <w:sz w:val="28"/>
      <w:szCs w:val="20"/>
    </w:rPr>
  </w:style>
  <w:style w:type="character" w:customStyle="1" w:styleId="Nagwek4Znak">
    <w:name w:val="Nagłówek 4 Znak"/>
    <w:basedOn w:val="Domylnaczcionkaakapitu"/>
    <w:link w:val="Nagwek4"/>
    <w:rsid w:val="00E16297"/>
    <w:rPr>
      <w:rFonts w:ascii="Arial" w:eastAsia="Times New Roman" w:hAnsi="Arial" w:cs="Times New Roman"/>
      <w:b/>
      <w:sz w:val="24"/>
      <w:szCs w:val="20"/>
    </w:rPr>
  </w:style>
  <w:style w:type="character" w:customStyle="1" w:styleId="Nagwek5Znak">
    <w:name w:val="Nagłówek 5 Znak"/>
    <w:basedOn w:val="Domylnaczcionkaakapitu"/>
    <w:link w:val="Nagwek5"/>
    <w:rsid w:val="00E16297"/>
    <w:rPr>
      <w:rFonts w:ascii="Arial" w:eastAsia="Times New Roman" w:hAnsi="Arial" w:cs="Times New Roman"/>
      <w:b/>
      <w:sz w:val="24"/>
      <w:szCs w:val="20"/>
    </w:rPr>
  </w:style>
  <w:style w:type="character" w:customStyle="1" w:styleId="Nagwek6Znak">
    <w:name w:val="Nagłówek 6 Znak"/>
    <w:basedOn w:val="Domylnaczcionkaakapitu"/>
    <w:link w:val="Nagwek6"/>
    <w:rsid w:val="00E16297"/>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rsid w:val="00E16297"/>
    <w:rPr>
      <w:rFonts w:ascii="Times New Roman" w:eastAsia="Times New Roman" w:hAnsi="Times New Roman" w:cs="Times New Roman"/>
      <w:b/>
      <w:sz w:val="24"/>
      <w:szCs w:val="20"/>
    </w:rPr>
  </w:style>
  <w:style w:type="character" w:customStyle="1" w:styleId="Nagwek8Znak">
    <w:name w:val="Nagłówek 8 Znak"/>
    <w:basedOn w:val="Domylnaczcionkaakapitu"/>
    <w:link w:val="Nagwek8"/>
    <w:rsid w:val="00E16297"/>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E16297"/>
    <w:rPr>
      <w:rFonts w:ascii="Arial" w:eastAsia="Times New Roman" w:hAnsi="Arial" w:cs="Times New Roman"/>
      <w:b/>
      <w:sz w:val="24"/>
      <w:szCs w:val="20"/>
      <w:shd w:val="pct10" w:color="000000" w:fill="FFFFFF"/>
      <w:lang w:eastAsia="pl-PL"/>
    </w:rPr>
  </w:style>
  <w:style w:type="paragraph" w:customStyle="1" w:styleId="Nagwek10">
    <w:name w:val="Nag?—wek 1"/>
    <w:basedOn w:val="Normalny"/>
    <w:next w:val="Normalny"/>
    <w:rsid w:val="00E16297"/>
    <w:pPr>
      <w:keepNext/>
    </w:pPr>
    <w:rPr>
      <w:rFonts w:ascii="Arial" w:hAnsi="Arial"/>
      <w:b/>
    </w:rPr>
  </w:style>
  <w:style w:type="paragraph" w:customStyle="1" w:styleId="Skrconyadreszwrotny">
    <w:name w:val="Skrócony adres zwrotny"/>
    <w:basedOn w:val="Normalny"/>
    <w:rsid w:val="00E16297"/>
  </w:style>
  <w:style w:type="paragraph" w:customStyle="1" w:styleId="Styl1">
    <w:name w:val="Styl1"/>
    <w:basedOn w:val="Normalny"/>
    <w:rsid w:val="00E16297"/>
    <w:pPr>
      <w:widowControl w:val="0"/>
      <w:spacing w:before="240"/>
      <w:jc w:val="both"/>
    </w:pPr>
    <w:rPr>
      <w:rFonts w:ascii="Arial" w:hAnsi="Arial"/>
    </w:rPr>
  </w:style>
  <w:style w:type="paragraph" w:customStyle="1" w:styleId="Tytu">
    <w:name w:val="Tytu?"/>
    <w:basedOn w:val="Normalny"/>
    <w:rsid w:val="00E16297"/>
    <w:pPr>
      <w:overflowPunct w:val="0"/>
      <w:autoSpaceDE w:val="0"/>
      <w:autoSpaceDN w:val="0"/>
      <w:adjustRightInd w:val="0"/>
      <w:jc w:val="center"/>
    </w:pPr>
    <w:rPr>
      <w:b/>
    </w:rPr>
  </w:style>
  <w:style w:type="paragraph" w:styleId="Tytu0">
    <w:name w:val="Title"/>
    <w:basedOn w:val="Normalny"/>
    <w:link w:val="TytuZnak"/>
    <w:qFormat/>
    <w:rsid w:val="00E16297"/>
    <w:pPr>
      <w:ind w:right="-16"/>
      <w:jc w:val="center"/>
    </w:pPr>
    <w:rPr>
      <w:b/>
      <w:sz w:val="32"/>
    </w:rPr>
  </w:style>
  <w:style w:type="character" w:customStyle="1" w:styleId="TytuZnak">
    <w:name w:val="Tytuł Znak"/>
    <w:basedOn w:val="Domylnaczcionkaakapitu"/>
    <w:link w:val="Tytu0"/>
    <w:rsid w:val="00E16297"/>
    <w:rPr>
      <w:rFonts w:ascii="Times New Roman" w:eastAsia="Times New Roman" w:hAnsi="Times New Roman" w:cs="Times New Roman"/>
      <w:b/>
      <w:sz w:val="32"/>
      <w:szCs w:val="20"/>
      <w:lang w:eastAsia="pl-PL"/>
    </w:rPr>
  </w:style>
  <w:style w:type="paragraph" w:styleId="Podtytu">
    <w:name w:val="Subtitle"/>
    <w:basedOn w:val="Normalny"/>
    <w:link w:val="PodtytuZnak"/>
    <w:qFormat/>
    <w:rsid w:val="00E16297"/>
    <w:pPr>
      <w:spacing w:after="60"/>
      <w:jc w:val="center"/>
      <w:outlineLvl w:val="1"/>
    </w:pPr>
    <w:rPr>
      <w:rFonts w:ascii="Arial" w:hAnsi="Arial"/>
    </w:rPr>
  </w:style>
  <w:style w:type="character" w:customStyle="1" w:styleId="PodtytuZnak">
    <w:name w:val="Podtytuł Znak"/>
    <w:basedOn w:val="Domylnaczcionkaakapitu"/>
    <w:link w:val="Podtytu"/>
    <w:rsid w:val="00E16297"/>
    <w:rPr>
      <w:rFonts w:ascii="Arial" w:eastAsia="Times New Roman" w:hAnsi="Arial" w:cs="Times New Roman"/>
      <w:sz w:val="24"/>
      <w:szCs w:val="20"/>
      <w:lang w:eastAsia="pl-PL"/>
    </w:rPr>
  </w:style>
  <w:style w:type="paragraph" w:styleId="Spistreci2">
    <w:name w:val="toc 2"/>
    <w:basedOn w:val="Normalny"/>
    <w:next w:val="Normalny"/>
    <w:autoRedefine/>
    <w:semiHidden/>
    <w:rsid w:val="00E16297"/>
    <w:pPr>
      <w:tabs>
        <w:tab w:val="right" w:leader="dot" w:pos="9912"/>
      </w:tabs>
      <w:ind w:left="284" w:hanging="284"/>
    </w:pPr>
    <w:rPr>
      <w:b/>
      <w:smallCaps/>
      <w:noProof/>
      <w:sz w:val="20"/>
    </w:rPr>
  </w:style>
  <w:style w:type="paragraph" w:styleId="Spistreci1">
    <w:name w:val="toc 1"/>
    <w:basedOn w:val="Normalny"/>
    <w:next w:val="Normalny"/>
    <w:autoRedefine/>
    <w:semiHidden/>
    <w:rsid w:val="00E16297"/>
    <w:pPr>
      <w:tabs>
        <w:tab w:val="right" w:leader="dot" w:pos="9912"/>
      </w:tabs>
      <w:spacing w:before="120" w:after="120"/>
      <w:ind w:left="284" w:right="850" w:hanging="284"/>
    </w:pPr>
    <w:rPr>
      <w:b/>
      <w:caps/>
      <w:noProof/>
      <w:sz w:val="20"/>
    </w:rPr>
  </w:style>
  <w:style w:type="paragraph" w:styleId="Tekstpodstawowy2">
    <w:name w:val="Body Text 2"/>
    <w:basedOn w:val="Normalny"/>
    <w:link w:val="Tekstpodstawowy2Znak"/>
    <w:rsid w:val="00E16297"/>
  </w:style>
  <w:style w:type="character" w:customStyle="1" w:styleId="Tekstpodstawowy2Znak">
    <w:name w:val="Tekst podstawowy 2 Znak"/>
    <w:basedOn w:val="Domylnaczcionkaakapitu"/>
    <w:link w:val="Tekstpodstawowy2"/>
    <w:rsid w:val="00E16297"/>
    <w:rPr>
      <w:rFonts w:ascii="Times New Roman" w:eastAsia="Times New Roman" w:hAnsi="Times New Roman" w:cs="Times New Roman"/>
      <w:sz w:val="24"/>
      <w:szCs w:val="20"/>
      <w:lang w:eastAsia="pl-PL"/>
    </w:rPr>
  </w:style>
  <w:style w:type="paragraph" w:styleId="Lista">
    <w:name w:val="List"/>
    <w:basedOn w:val="Normalny"/>
    <w:rsid w:val="00E16297"/>
    <w:pPr>
      <w:overflowPunct w:val="0"/>
      <w:autoSpaceDE w:val="0"/>
      <w:autoSpaceDN w:val="0"/>
      <w:adjustRightInd w:val="0"/>
      <w:ind w:left="360" w:hanging="360"/>
      <w:textAlignment w:val="baseline"/>
    </w:pPr>
    <w:rPr>
      <w:rFonts w:ascii="Arial" w:hAnsi="Arial"/>
    </w:rPr>
  </w:style>
  <w:style w:type="paragraph" w:styleId="Tekstpodstawowywcity3">
    <w:name w:val="Body Text Indent 3"/>
    <w:basedOn w:val="Normalny"/>
    <w:link w:val="Tekstpodstawowywcity3Znak"/>
    <w:rsid w:val="00E16297"/>
    <w:pPr>
      <w:suppressAutoHyphens/>
      <w:spacing w:line="360" w:lineRule="atLeast"/>
      <w:ind w:left="426"/>
      <w:jc w:val="both"/>
    </w:pPr>
    <w:rPr>
      <w:rFonts w:ascii="Arial" w:hAnsi="Arial"/>
    </w:rPr>
  </w:style>
  <w:style w:type="character" w:customStyle="1" w:styleId="Tekstpodstawowywcity3Znak">
    <w:name w:val="Tekst podstawowy wcięty 3 Znak"/>
    <w:basedOn w:val="Domylnaczcionkaakapitu"/>
    <w:link w:val="Tekstpodstawowywcity3"/>
    <w:rsid w:val="00E16297"/>
    <w:rPr>
      <w:rFonts w:ascii="Arial" w:eastAsia="Times New Roman" w:hAnsi="Arial" w:cs="Times New Roman"/>
      <w:sz w:val="24"/>
      <w:szCs w:val="20"/>
    </w:rPr>
  </w:style>
  <w:style w:type="paragraph" w:customStyle="1" w:styleId="pkt">
    <w:name w:val="pkt"/>
    <w:basedOn w:val="Normalny"/>
    <w:rsid w:val="00E16297"/>
    <w:pPr>
      <w:spacing w:before="60" w:after="60"/>
      <w:ind w:left="851" w:hanging="295"/>
      <w:jc w:val="both"/>
    </w:pPr>
  </w:style>
  <w:style w:type="paragraph" w:styleId="Tekstpodstawowy3">
    <w:name w:val="Body Text 3"/>
    <w:basedOn w:val="Normalny"/>
    <w:link w:val="Tekstpodstawowy3Znak"/>
    <w:rsid w:val="00E16297"/>
    <w:rPr>
      <w:rFonts w:ascii="Arial" w:hAnsi="Arial"/>
      <w:sz w:val="32"/>
    </w:rPr>
  </w:style>
  <w:style w:type="character" w:customStyle="1" w:styleId="Tekstpodstawowy3Znak">
    <w:name w:val="Tekst podstawowy 3 Znak"/>
    <w:basedOn w:val="Domylnaczcionkaakapitu"/>
    <w:link w:val="Tekstpodstawowy3"/>
    <w:rsid w:val="00E16297"/>
    <w:rPr>
      <w:rFonts w:ascii="Arial" w:eastAsia="Times New Roman" w:hAnsi="Arial" w:cs="Times New Roman"/>
      <w:sz w:val="32"/>
      <w:szCs w:val="20"/>
    </w:rPr>
  </w:style>
  <w:style w:type="paragraph" w:customStyle="1" w:styleId="Naglwek2">
    <w:name w:val="Naglówek 2"/>
    <w:basedOn w:val="Normalny"/>
    <w:next w:val="Normalny"/>
    <w:rsid w:val="00E16297"/>
    <w:pPr>
      <w:keepNext/>
      <w:widowControl w:val="0"/>
      <w:tabs>
        <w:tab w:val="left" w:pos="576"/>
      </w:tabs>
      <w:overflowPunct w:val="0"/>
      <w:autoSpaceDE w:val="0"/>
      <w:autoSpaceDN w:val="0"/>
      <w:adjustRightInd w:val="0"/>
      <w:ind w:left="576" w:hanging="576"/>
      <w:jc w:val="center"/>
      <w:textAlignment w:val="baseline"/>
    </w:pPr>
    <w:rPr>
      <w:rFonts w:ascii="Arial" w:hAnsi="Arial"/>
      <w:b/>
      <w:sz w:val="28"/>
    </w:rPr>
  </w:style>
  <w:style w:type="character" w:styleId="Hipercze">
    <w:name w:val="Hyperlink"/>
    <w:uiPriority w:val="99"/>
    <w:rsid w:val="00E16297"/>
    <w:rPr>
      <w:color w:val="0000FF"/>
      <w:u w:val="single"/>
    </w:rPr>
  </w:style>
  <w:style w:type="paragraph" w:styleId="Tekstpodstawowy">
    <w:name w:val="Body Text"/>
    <w:basedOn w:val="Normalny"/>
    <w:link w:val="TekstpodstawowyZnak"/>
    <w:uiPriority w:val="99"/>
    <w:rsid w:val="00E16297"/>
    <w:pPr>
      <w:suppressAutoHyphens/>
      <w:ind w:right="-1"/>
      <w:jc w:val="both"/>
    </w:pPr>
  </w:style>
  <w:style w:type="character" w:customStyle="1" w:styleId="TekstpodstawowyZnak">
    <w:name w:val="Tekst podstawowy Znak"/>
    <w:basedOn w:val="Domylnaczcionkaakapitu"/>
    <w:link w:val="Tekstpodstawowy"/>
    <w:uiPriority w:val="99"/>
    <w:rsid w:val="00E16297"/>
    <w:rPr>
      <w:rFonts w:ascii="Times New Roman" w:eastAsia="Times New Roman" w:hAnsi="Times New Roman" w:cs="Times New Roman"/>
      <w:sz w:val="24"/>
      <w:szCs w:val="20"/>
    </w:rPr>
  </w:style>
  <w:style w:type="paragraph" w:customStyle="1" w:styleId="NaglNwek1">
    <w:name w:val="NaglNwek 1"/>
    <w:basedOn w:val="Normalny"/>
    <w:next w:val="Normalny"/>
    <w:rsid w:val="00E16297"/>
    <w:pPr>
      <w:keepNext/>
      <w:spacing w:line="360" w:lineRule="auto"/>
      <w:jc w:val="center"/>
    </w:pPr>
    <w:rPr>
      <w:rFonts w:ascii="Arial" w:hAnsi="Arial"/>
      <w:b/>
      <w:color w:val="000000"/>
      <w:sz w:val="32"/>
    </w:rPr>
  </w:style>
  <w:style w:type="paragraph" w:customStyle="1" w:styleId="Zwykytekst">
    <w:name w:val="Zwyk?y tekst"/>
    <w:basedOn w:val="Normalny"/>
    <w:rsid w:val="00E16297"/>
    <w:pPr>
      <w:overflowPunct w:val="0"/>
      <w:autoSpaceDE w:val="0"/>
      <w:autoSpaceDN w:val="0"/>
      <w:adjustRightInd w:val="0"/>
      <w:textAlignment w:val="baseline"/>
    </w:pPr>
    <w:rPr>
      <w:rFonts w:ascii="Courier New" w:hAnsi="Courier New"/>
      <w:sz w:val="20"/>
    </w:rPr>
  </w:style>
  <w:style w:type="paragraph" w:styleId="Tekstpodstawowywcity">
    <w:name w:val="Body Text Indent"/>
    <w:basedOn w:val="Normalny"/>
    <w:link w:val="TekstpodstawowywcityZnak"/>
    <w:rsid w:val="00E16297"/>
    <w:pPr>
      <w:ind w:left="284" w:hanging="284"/>
    </w:pPr>
  </w:style>
  <w:style w:type="character" w:customStyle="1" w:styleId="TekstpodstawowywcityZnak">
    <w:name w:val="Tekst podstawowy wcięty Znak"/>
    <w:basedOn w:val="Domylnaczcionkaakapitu"/>
    <w:link w:val="Tekstpodstawowywcity"/>
    <w:rsid w:val="00E16297"/>
    <w:rPr>
      <w:rFonts w:ascii="Times New Roman" w:eastAsia="Times New Roman" w:hAnsi="Times New Roman" w:cs="Times New Roman"/>
      <w:sz w:val="24"/>
      <w:szCs w:val="20"/>
    </w:rPr>
  </w:style>
  <w:style w:type="paragraph" w:customStyle="1" w:styleId="Tekstpodstawowy21">
    <w:name w:val="Tekst podstawowy 21"/>
    <w:basedOn w:val="Normalny"/>
    <w:rsid w:val="00E16297"/>
    <w:pPr>
      <w:spacing w:line="360" w:lineRule="atLeast"/>
      <w:jc w:val="both"/>
    </w:pPr>
    <w:rPr>
      <w:rFonts w:ascii="Arial" w:hAnsi="Arial"/>
      <w:b/>
      <w:i/>
    </w:rPr>
  </w:style>
  <w:style w:type="paragraph" w:customStyle="1" w:styleId="Nagwek50">
    <w:name w:val="Nag?—wek 5"/>
    <w:basedOn w:val="Normalny"/>
    <w:next w:val="Normalny"/>
    <w:rsid w:val="00E16297"/>
    <w:pPr>
      <w:keepNext/>
      <w:jc w:val="center"/>
    </w:pPr>
    <w:rPr>
      <w:b/>
      <w:sz w:val="28"/>
    </w:rPr>
  </w:style>
  <w:style w:type="paragraph" w:styleId="Tekstpodstawowywcity2">
    <w:name w:val="Body Text Indent 2"/>
    <w:basedOn w:val="Normalny"/>
    <w:link w:val="Tekstpodstawowywcity2Znak"/>
    <w:rsid w:val="00E16297"/>
    <w:pPr>
      <w:suppressAutoHyphens/>
      <w:spacing w:before="120"/>
      <w:ind w:left="567" w:hanging="567"/>
      <w:jc w:val="both"/>
    </w:pPr>
  </w:style>
  <w:style w:type="character" w:customStyle="1" w:styleId="Tekstpodstawowywcity2Znak">
    <w:name w:val="Tekst podstawowy wcięty 2 Znak"/>
    <w:basedOn w:val="Domylnaczcionkaakapitu"/>
    <w:link w:val="Tekstpodstawowywcity2"/>
    <w:rsid w:val="00E16297"/>
    <w:rPr>
      <w:rFonts w:ascii="Times New Roman" w:eastAsia="Times New Roman" w:hAnsi="Times New Roman" w:cs="Times New Roman"/>
      <w:sz w:val="24"/>
      <w:szCs w:val="20"/>
      <w:lang w:eastAsia="pl-PL"/>
    </w:rPr>
  </w:style>
  <w:style w:type="character" w:styleId="Pogrubienie">
    <w:name w:val="Strong"/>
    <w:qFormat/>
    <w:rsid w:val="00E16297"/>
    <w:rPr>
      <w:b/>
    </w:rPr>
  </w:style>
  <w:style w:type="paragraph" w:customStyle="1" w:styleId="Styl">
    <w:name w:val="Styl"/>
    <w:rsid w:val="00E16297"/>
    <w:pPr>
      <w:widowControl w:val="0"/>
      <w:spacing w:after="0" w:line="240" w:lineRule="auto"/>
    </w:pPr>
    <w:rPr>
      <w:rFonts w:ascii="Times New Roman" w:eastAsia="Times New Roman" w:hAnsi="Times New Roman" w:cs="Times New Roman"/>
      <w:sz w:val="24"/>
      <w:szCs w:val="20"/>
      <w:lang w:eastAsia="pl-PL"/>
    </w:rPr>
  </w:style>
  <w:style w:type="paragraph" w:customStyle="1" w:styleId="FR1">
    <w:name w:val="FR1"/>
    <w:rsid w:val="00E16297"/>
    <w:pPr>
      <w:widowControl w:val="0"/>
      <w:spacing w:after="0" w:line="240" w:lineRule="auto"/>
      <w:jc w:val="both"/>
    </w:pPr>
    <w:rPr>
      <w:rFonts w:ascii="Arial" w:eastAsia="Times New Roman" w:hAnsi="Arial" w:cs="Times New Roman"/>
      <w:snapToGrid w:val="0"/>
      <w:sz w:val="48"/>
      <w:szCs w:val="20"/>
      <w:lang w:eastAsia="pl-PL"/>
    </w:rPr>
  </w:style>
  <w:style w:type="character" w:styleId="Numerstrony">
    <w:name w:val="page number"/>
    <w:basedOn w:val="Domylnaczcionkaakapitu"/>
    <w:rsid w:val="00E16297"/>
  </w:style>
  <w:style w:type="paragraph" w:customStyle="1" w:styleId="Tableitem">
    <w:name w:val="Table item"/>
    <w:basedOn w:val="Normalny"/>
    <w:rsid w:val="00E16297"/>
    <w:pPr>
      <w:spacing w:before="60" w:after="60"/>
    </w:pPr>
    <w:rPr>
      <w:rFonts w:ascii="Arial Narrow" w:hAnsi="Arial Narrow"/>
      <w:lang w:val="en-GB"/>
    </w:rPr>
  </w:style>
  <w:style w:type="character" w:customStyle="1" w:styleId="slownikid17">
    <w:name w:val="slownik id_17_"/>
    <w:basedOn w:val="Domylnaczcionkaakapitu"/>
    <w:rsid w:val="00E16297"/>
  </w:style>
  <w:style w:type="character" w:customStyle="1" w:styleId="WW-Absatz-Standardschriftart1">
    <w:name w:val="WW-Absatz-Standardschriftart1"/>
    <w:rsid w:val="00E16297"/>
  </w:style>
  <w:style w:type="paragraph" w:styleId="Akapitzlist">
    <w:name w:val="List Paragraph"/>
    <w:aliases w:val="Wypunktowanie,Preambuła,CW_Lista,Numerowanie,Akapit z listą BS,Kolorowa lista — akcent 11,Obiekt,List Paragraph1,Akapit z listą 1,BulletC,normalny tekst,L1,2 heading,A_wyliczenie,K-P_odwolanie,Akapit z listą5,maz_wyliczenie,opis dzialania"/>
    <w:basedOn w:val="Normalny"/>
    <w:link w:val="AkapitzlistZnak"/>
    <w:uiPriority w:val="34"/>
    <w:qFormat/>
    <w:rsid w:val="00E16297"/>
    <w:pPr>
      <w:ind w:left="708"/>
    </w:pPr>
  </w:style>
  <w:style w:type="character" w:customStyle="1" w:styleId="text1">
    <w:name w:val="text1"/>
    <w:rsid w:val="00E16297"/>
    <w:rPr>
      <w:rFonts w:ascii="Verdana" w:hAnsi="Verdana" w:hint="default"/>
      <w:color w:val="000000"/>
      <w:sz w:val="20"/>
      <w:szCs w:val="20"/>
    </w:rPr>
  </w:style>
  <w:style w:type="paragraph" w:customStyle="1" w:styleId="Nagwek30">
    <w:name w:val="Nagłówek3"/>
    <w:basedOn w:val="Normalny"/>
    <w:next w:val="Tekstpodstawowy"/>
    <w:rsid w:val="00E16297"/>
    <w:pPr>
      <w:keepNext/>
      <w:suppressAutoHyphens/>
      <w:spacing w:before="240" w:after="120"/>
    </w:pPr>
    <w:rPr>
      <w:rFonts w:ascii="Arial" w:eastAsia="Lucida Sans Unicode" w:hAnsi="Arial" w:cs="Tahoma"/>
      <w:sz w:val="28"/>
      <w:szCs w:val="28"/>
      <w:lang w:eastAsia="ar-SA"/>
    </w:rPr>
  </w:style>
  <w:style w:type="character" w:customStyle="1" w:styleId="WW-Absatz-Standardschriftart">
    <w:name w:val="WW-Absatz-Standardschriftart"/>
    <w:rsid w:val="00E16297"/>
  </w:style>
  <w:style w:type="table" w:styleId="Tabela-Siatka">
    <w:name w:val="Table Grid"/>
    <w:basedOn w:val="Standardowy"/>
    <w:uiPriority w:val="39"/>
    <w:rsid w:val="00E16297"/>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E1629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22">
    <w:name w:val="Tekst podstawowy wcięty 22"/>
    <w:basedOn w:val="Normalny"/>
    <w:rsid w:val="00E16297"/>
    <w:pPr>
      <w:suppressAutoHyphens/>
      <w:spacing w:before="120"/>
      <w:ind w:left="426" w:hanging="426"/>
      <w:jc w:val="both"/>
    </w:pPr>
    <w:rPr>
      <w:rFonts w:ascii="Arial" w:hAnsi="Arial"/>
      <w:lang w:eastAsia="ar-SA"/>
    </w:rPr>
  </w:style>
  <w:style w:type="paragraph" w:customStyle="1" w:styleId="Tekstpodstawowy210">
    <w:name w:val="Tekst podstawowy 21"/>
    <w:basedOn w:val="Normalny"/>
    <w:rsid w:val="00E16297"/>
    <w:pPr>
      <w:spacing w:line="360" w:lineRule="atLeast"/>
      <w:jc w:val="both"/>
    </w:pPr>
    <w:rPr>
      <w:rFonts w:ascii="Arial" w:hAnsi="Arial"/>
      <w:b/>
      <w:i/>
    </w:rPr>
  </w:style>
  <w:style w:type="character" w:customStyle="1" w:styleId="Symbolewypunktowania">
    <w:name w:val="Symbole wypunktowania"/>
    <w:rsid w:val="00E16297"/>
    <w:rPr>
      <w:rFonts w:ascii="StarSymbol" w:eastAsia="StarSymbol" w:hAnsi="StarSymbol" w:cs="StarSymbol"/>
      <w:sz w:val="18"/>
      <w:szCs w:val="18"/>
    </w:rPr>
  </w:style>
  <w:style w:type="paragraph" w:styleId="Lista3">
    <w:name w:val="List 3"/>
    <w:basedOn w:val="Normalny"/>
    <w:rsid w:val="00E16297"/>
    <w:pPr>
      <w:ind w:left="849" w:hanging="283"/>
      <w:contextualSpacing/>
    </w:pPr>
  </w:style>
  <w:style w:type="paragraph" w:styleId="Zwykytekst0">
    <w:name w:val="Plain Text"/>
    <w:basedOn w:val="Normalny"/>
    <w:link w:val="ZwykytekstZnak"/>
    <w:rsid w:val="00E16297"/>
    <w:pPr>
      <w:autoSpaceDE w:val="0"/>
      <w:autoSpaceDN w:val="0"/>
      <w:spacing w:before="90" w:line="380" w:lineRule="atLeast"/>
      <w:jc w:val="both"/>
    </w:pPr>
    <w:rPr>
      <w:rFonts w:ascii="Courier New" w:hAnsi="Courier New"/>
      <w:w w:val="89"/>
      <w:sz w:val="25"/>
    </w:rPr>
  </w:style>
  <w:style w:type="character" w:customStyle="1" w:styleId="ZwykytekstZnak">
    <w:name w:val="Zwykły tekst Znak"/>
    <w:basedOn w:val="Domylnaczcionkaakapitu"/>
    <w:link w:val="Zwykytekst0"/>
    <w:rsid w:val="00E16297"/>
    <w:rPr>
      <w:rFonts w:ascii="Courier New" w:eastAsia="Times New Roman" w:hAnsi="Courier New" w:cs="Times New Roman"/>
      <w:w w:val="89"/>
      <w:sz w:val="25"/>
      <w:szCs w:val="20"/>
    </w:rPr>
  </w:style>
  <w:style w:type="character" w:customStyle="1" w:styleId="projtext1">
    <w:name w:val="proj_text1"/>
    <w:rsid w:val="00E16297"/>
    <w:rPr>
      <w:color w:val="646464"/>
      <w:sz w:val="18"/>
      <w:szCs w:val="18"/>
    </w:rPr>
  </w:style>
  <w:style w:type="character" w:styleId="UyteHipercze">
    <w:name w:val="FollowedHyperlink"/>
    <w:rsid w:val="00E16297"/>
    <w:rPr>
      <w:color w:val="800080"/>
      <w:u w:val="single"/>
    </w:rPr>
  </w:style>
  <w:style w:type="paragraph" w:styleId="Bezodstpw">
    <w:name w:val="No Spacing"/>
    <w:qFormat/>
    <w:rsid w:val="00E16297"/>
    <w:pPr>
      <w:spacing w:after="0" w:line="240" w:lineRule="auto"/>
    </w:pPr>
    <w:rPr>
      <w:rFonts w:ascii="Calibri" w:eastAsia="Calibri" w:hAnsi="Calibri" w:cs="Times New Roman"/>
    </w:rPr>
  </w:style>
  <w:style w:type="character" w:customStyle="1" w:styleId="AkapitzlistZnak">
    <w:name w:val="Akapit z listą Znak"/>
    <w:aliases w:val="Wypunktowanie Znak,Preambuła Znak,CW_Lista Znak,Numerowanie Znak,Akapit z listą BS Znak,Kolorowa lista — akcent 11 Znak,Obiekt Znak,List Paragraph1 Znak,Akapit z listą 1 Znak,BulletC Znak,normalny tekst Znak,L1 Znak,2 heading Znak"/>
    <w:link w:val="Akapitzlist"/>
    <w:uiPriority w:val="34"/>
    <w:qFormat/>
    <w:rsid w:val="00E16297"/>
    <w:rPr>
      <w:rFonts w:ascii="Times New Roman" w:eastAsia="Times New Roman" w:hAnsi="Times New Roman" w:cs="Times New Roman"/>
      <w:sz w:val="24"/>
      <w:szCs w:val="20"/>
    </w:rPr>
  </w:style>
  <w:style w:type="character" w:customStyle="1" w:styleId="DeltaViewInsertion">
    <w:name w:val="DeltaView Insertion"/>
    <w:rsid w:val="00E16297"/>
    <w:rPr>
      <w:b/>
      <w:i/>
      <w:spacing w:val="0"/>
    </w:rPr>
  </w:style>
  <w:style w:type="paragraph" w:customStyle="1" w:styleId="NumPar1">
    <w:name w:val="NumPar 1"/>
    <w:basedOn w:val="Normalny"/>
    <w:next w:val="Normalny"/>
    <w:rsid w:val="00E16297"/>
    <w:pPr>
      <w:numPr>
        <w:numId w:val="1"/>
      </w:numPr>
      <w:spacing w:before="120" w:after="120"/>
      <w:jc w:val="both"/>
    </w:pPr>
    <w:rPr>
      <w:rFonts w:eastAsia="Calibri"/>
      <w:szCs w:val="22"/>
      <w:lang w:eastAsia="en-GB"/>
    </w:rPr>
  </w:style>
  <w:style w:type="paragraph" w:customStyle="1" w:styleId="NumPar2">
    <w:name w:val="NumPar 2"/>
    <w:basedOn w:val="Normalny"/>
    <w:next w:val="Normalny"/>
    <w:rsid w:val="00E16297"/>
    <w:pPr>
      <w:numPr>
        <w:ilvl w:val="1"/>
        <w:numId w:val="1"/>
      </w:numPr>
      <w:spacing w:before="120" w:after="120"/>
      <w:jc w:val="both"/>
    </w:pPr>
    <w:rPr>
      <w:rFonts w:eastAsia="Calibri"/>
      <w:szCs w:val="22"/>
      <w:lang w:eastAsia="en-GB"/>
    </w:rPr>
  </w:style>
  <w:style w:type="paragraph" w:customStyle="1" w:styleId="NumPar3">
    <w:name w:val="NumPar 3"/>
    <w:basedOn w:val="Normalny"/>
    <w:next w:val="Normalny"/>
    <w:rsid w:val="00E16297"/>
    <w:pPr>
      <w:numPr>
        <w:ilvl w:val="2"/>
        <w:numId w:val="1"/>
      </w:numPr>
      <w:spacing w:before="120" w:after="120"/>
      <w:jc w:val="both"/>
    </w:pPr>
    <w:rPr>
      <w:rFonts w:eastAsia="Calibri"/>
      <w:szCs w:val="22"/>
      <w:lang w:eastAsia="en-GB"/>
    </w:rPr>
  </w:style>
  <w:style w:type="paragraph" w:customStyle="1" w:styleId="NumPar4">
    <w:name w:val="NumPar 4"/>
    <w:basedOn w:val="Normalny"/>
    <w:next w:val="Normalny"/>
    <w:rsid w:val="00E16297"/>
    <w:pPr>
      <w:numPr>
        <w:ilvl w:val="3"/>
        <w:numId w:val="1"/>
      </w:numPr>
      <w:spacing w:before="120" w:after="120"/>
      <w:jc w:val="both"/>
    </w:pPr>
    <w:rPr>
      <w:rFonts w:eastAsia="Calibri"/>
      <w:szCs w:val="22"/>
      <w:lang w:eastAsia="en-GB"/>
    </w:rPr>
  </w:style>
  <w:style w:type="paragraph" w:styleId="Tekstprzypisudolnego">
    <w:name w:val="footnote text"/>
    <w:basedOn w:val="Normalny"/>
    <w:link w:val="TekstprzypisudolnegoZnak"/>
    <w:uiPriority w:val="99"/>
    <w:unhideWhenUsed/>
    <w:rsid w:val="00E16297"/>
    <w:rPr>
      <w:rFonts w:ascii="Calibri" w:eastAsia="Calibri" w:hAnsi="Calibri"/>
      <w:sz w:val="20"/>
      <w:lang w:eastAsia="en-US"/>
    </w:rPr>
  </w:style>
  <w:style w:type="character" w:customStyle="1" w:styleId="TekstprzypisudolnegoZnak">
    <w:name w:val="Tekst przypisu dolnego Znak"/>
    <w:basedOn w:val="Domylnaczcionkaakapitu"/>
    <w:link w:val="Tekstprzypisudolnego"/>
    <w:uiPriority w:val="99"/>
    <w:rsid w:val="00E16297"/>
    <w:rPr>
      <w:rFonts w:ascii="Calibri" w:eastAsia="Calibri" w:hAnsi="Calibri" w:cs="Times New Roman"/>
      <w:sz w:val="20"/>
      <w:szCs w:val="20"/>
    </w:rPr>
  </w:style>
  <w:style w:type="character" w:styleId="Odwoanieprzypisudolnego">
    <w:name w:val="footnote reference"/>
    <w:uiPriority w:val="99"/>
    <w:unhideWhenUsed/>
    <w:rsid w:val="00E16297"/>
    <w:rPr>
      <w:shd w:val="clear" w:color="auto" w:fill="auto"/>
      <w:vertAlign w:val="superscript"/>
    </w:rPr>
  </w:style>
  <w:style w:type="paragraph" w:customStyle="1" w:styleId="Tiret0">
    <w:name w:val="Tiret 0"/>
    <w:basedOn w:val="Normalny"/>
    <w:rsid w:val="00E16297"/>
    <w:pPr>
      <w:numPr>
        <w:numId w:val="2"/>
      </w:numPr>
      <w:spacing w:before="120" w:after="120"/>
      <w:jc w:val="both"/>
    </w:pPr>
    <w:rPr>
      <w:rFonts w:eastAsia="Calibri"/>
      <w:szCs w:val="22"/>
      <w:lang w:eastAsia="en-GB"/>
    </w:rPr>
  </w:style>
  <w:style w:type="paragraph" w:customStyle="1" w:styleId="Tiret1">
    <w:name w:val="Tiret 1"/>
    <w:basedOn w:val="Normalny"/>
    <w:rsid w:val="00E16297"/>
    <w:pPr>
      <w:numPr>
        <w:numId w:val="3"/>
      </w:numPr>
      <w:spacing w:before="120" w:after="120"/>
      <w:jc w:val="both"/>
    </w:pPr>
    <w:rPr>
      <w:rFonts w:eastAsia="Calibri"/>
      <w:szCs w:val="22"/>
      <w:lang w:eastAsia="en-GB"/>
    </w:rPr>
  </w:style>
  <w:style w:type="numbering" w:customStyle="1" w:styleId="Styl2">
    <w:name w:val="Styl2"/>
    <w:uiPriority w:val="99"/>
    <w:rsid w:val="00E16297"/>
    <w:pPr>
      <w:numPr>
        <w:numId w:val="4"/>
      </w:numPr>
    </w:pPr>
  </w:style>
  <w:style w:type="character" w:styleId="Odwoaniedokomentarza">
    <w:name w:val="annotation reference"/>
    <w:uiPriority w:val="99"/>
    <w:rsid w:val="00E16297"/>
    <w:rPr>
      <w:sz w:val="16"/>
      <w:szCs w:val="16"/>
    </w:rPr>
  </w:style>
  <w:style w:type="paragraph" w:styleId="Tekstkomentarza">
    <w:name w:val="annotation text"/>
    <w:basedOn w:val="Normalny"/>
    <w:link w:val="TekstkomentarzaZnak"/>
    <w:rsid w:val="00E16297"/>
    <w:rPr>
      <w:sz w:val="20"/>
    </w:rPr>
  </w:style>
  <w:style w:type="character" w:customStyle="1" w:styleId="TekstkomentarzaZnak">
    <w:name w:val="Tekst komentarza Znak"/>
    <w:basedOn w:val="Domylnaczcionkaakapitu"/>
    <w:link w:val="Tekstkomentarza"/>
    <w:rsid w:val="00E1629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E16297"/>
    <w:rPr>
      <w:b/>
      <w:bCs/>
    </w:rPr>
  </w:style>
  <w:style w:type="character" w:customStyle="1" w:styleId="TematkomentarzaZnak">
    <w:name w:val="Temat komentarza Znak"/>
    <w:basedOn w:val="TekstkomentarzaZnak"/>
    <w:link w:val="Tematkomentarza"/>
    <w:rsid w:val="00E16297"/>
    <w:rPr>
      <w:rFonts w:ascii="Times New Roman" w:eastAsia="Times New Roman" w:hAnsi="Times New Roman" w:cs="Times New Roman"/>
      <w:b/>
      <w:bCs/>
      <w:sz w:val="20"/>
      <w:szCs w:val="20"/>
      <w:lang w:eastAsia="pl-PL"/>
    </w:rPr>
  </w:style>
  <w:style w:type="paragraph" w:styleId="Tekstblokowy">
    <w:name w:val="Block Text"/>
    <w:basedOn w:val="Normalny"/>
    <w:rsid w:val="000F645F"/>
    <w:pPr>
      <w:suppressAutoHyphens/>
      <w:spacing w:before="120"/>
      <w:ind w:left="284" w:right="-1"/>
      <w:jc w:val="both"/>
    </w:pPr>
  </w:style>
  <w:style w:type="paragraph" w:customStyle="1" w:styleId="Standard">
    <w:name w:val="Standard"/>
    <w:rsid w:val="000F645F"/>
    <w:pPr>
      <w:suppressAutoHyphens/>
      <w:spacing w:after="0" w:line="240" w:lineRule="auto"/>
      <w:textAlignment w:val="baseline"/>
    </w:pPr>
    <w:rPr>
      <w:rFonts w:ascii="Times New Roman" w:eastAsia="Arial" w:hAnsi="Times New Roman" w:cs="Calibri"/>
      <w:kern w:val="1"/>
      <w:sz w:val="24"/>
      <w:szCs w:val="24"/>
      <w:lang w:eastAsia="ar-SA"/>
    </w:rPr>
  </w:style>
  <w:style w:type="paragraph" w:styleId="Poprawka">
    <w:name w:val="Revision"/>
    <w:hidden/>
    <w:uiPriority w:val="99"/>
    <w:semiHidden/>
    <w:rsid w:val="00777500"/>
    <w:pPr>
      <w:spacing w:after="0" w:line="240" w:lineRule="auto"/>
    </w:pPr>
    <w:rPr>
      <w:rFonts w:ascii="Times New Roman" w:eastAsia="Times New Roman" w:hAnsi="Times New Roman" w:cs="Times New Roman"/>
      <w:sz w:val="24"/>
      <w:szCs w:val="20"/>
      <w:lang w:eastAsia="pl-PL"/>
    </w:rPr>
  </w:style>
  <w:style w:type="character" w:customStyle="1" w:styleId="markedcontent">
    <w:name w:val="markedcontent"/>
    <w:basedOn w:val="Domylnaczcionkaakapitu"/>
    <w:rsid w:val="0034498B"/>
  </w:style>
  <w:style w:type="character" w:customStyle="1" w:styleId="Nierozpoznanawzmianka1">
    <w:name w:val="Nierozpoznana wzmianka1"/>
    <w:basedOn w:val="Domylnaczcionkaakapitu"/>
    <w:uiPriority w:val="99"/>
    <w:semiHidden/>
    <w:unhideWhenUsed/>
    <w:rsid w:val="00D40E18"/>
    <w:rPr>
      <w:color w:val="605E5C"/>
      <w:shd w:val="clear" w:color="auto" w:fill="E1DFDD"/>
    </w:rPr>
  </w:style>
  <w:style w:type="paragraph" w:customStyle="1" w:styleId="Style38">
    <w:name w:val="Style38"/>
    <w:basedOn w:val="Normalny"/>
    <w:rsid w:val="00E6240B"/>
    <w:pPr>
      <w:widowControl w:val="0"/>
      <w:autoSpaceDE w:val="0"/>
      <w:autoSpaceDN w:val="0"/>
      <w:adjustRightInd w:val="0"/>
      <w:spacing w:line="293" w:lineRule="exact"/>
      <w:ind w:hanging="518"/>
    </w:pPr>
    <w:rPr>
      <w:rFonts w:ascii="Garamond" w:hAnsi="Garamond"/>
      <w:szCs w:val="24"/>
    </w:rPr>
  </w:style>
  <w:style w:type="character" w:customStyle="1" w:styleId="Nierozpoznanawzmianka2">
    <w:name w:val="Nierozpoznana wzmianka2"/>
    <w:basedOn w:val="Domylnaczcionkaakapitu"/>
    <w:uiPriority w:val="99"/>
    <w:semiHidden/>
    <w:unhideWhenUsed/>
    <w:rsid w:val="00FE6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143655">
      <w:bodyDiv w:val="1"/>
      <w:marLeft w:val="0"/>
      <w:marRight w:val="0"/>
      <w:marTop w:val="0"/>
      <w:marBottom w:val="0"/>
      <w:divBdr>
        <w:top w:val="none" w:sz="0" w:space="0" w:color="auto"/>
        <w:left w:val="none" w:sz="0" w:space="0" w:color="auto"/>
        <w:bottom w:val="none" w:sz="0" w:space="0" w:color="auto"/>
        <w:right w:val="none" w:sz="0" w:space="0" w:color="auto"/>
      </w:divBdr>
    </w:div>
    <w:div w:id="88024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odoug@czeremcha.pl" TargetMode="External"/><Relationship Id="rId4" Type="http://schemas.openxmlformats.org/officeDocument/2006/relationships/styles" Target="styles.xml"/><Relationship Id="rId9" Type="http://schemas.openxmlformats.org/officeDocument/2006/relationships/hyperlink" Target="mailto:gmina@czeremcha.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E6F56-9063-46C2-B32A-0524802B8ADC}">
  <ds:schemaRefs>
    <ds:schemaRef ds:uri="http://www.w3.org/2001/XMLSchema"/>
  </ds:schemaRefs>
</ds:datastoreItem>
</file>

<file path=customXml/itemProps2.xml><?xml version="1.0" encoding="utf-8"?>
<ds:datastoreItem xmlns:ds="http://schemas.openxmlformats.org/officeDocument/2006/customXml" ds:itemID="{C087160D-2486-4858-B998-EC87DB96C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25</Pages>
  <Words>10241</Words>
  <Characters>61447</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71545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Pełszyński</dc:creator>
  <cp:lastModifiedBy>ggios_edyta</cp:lastModifiedBy>
  <cp:revision>317</cp:revision>
  <cp:lastPrinted>2023-02-13T13:05:00Z</cp:lastPrinted>
  <dcterms:created xsi:type="dcterms:W3CDTF">2024-07-02T08:08:00Z</dcterms:created>
  <dcterms:modified xsi:type="dcterms:W3CDTF">2024-07-05T06:15:00Z</dcterms:modified>
</cp:coreProperties>
</file>