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D4C0A" w14:textId="3C73FFE8" w:rsidR="00AD51E6" w:rsidRPr="00AD51E6" w:rsidRDefault="00AD51E6" w:rsidP="00AD51E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E233D5">
        <w:rPr>
          <w:rFonts w:ascii="Times New Roman" w:eastAsia="Calibri" w:hAnsi="Times New Roman" w:cs="Times New Roman"/>
          <w:b/>
        </w:rPr>
        <w:t xml:space="preserve">Oznaczenie sprawy: </w:t>
      </w:r>
      <w:r w:rsidR="00B5004C" w:rsidRPr="00E233D5">
        <w:rPr>
          <w:rFonts w:ascii="Times New Roman" w:hAnsi="Times New Roman" w:cs="Times New Roman"/>
          <w:b/>
          <w:bCs/>
        </w:rPr>
        <w:t>ZP.271.03.2024</w:t>
      </w:r>
    </w:p>
    <w:p w14:paraId="5DBB1491" w14:textId="77777777" w:rsidR="00AD51E6" w:rsidRPr="00AD51E6" w:rsidRDefault="00AD51E6" w:rsidP="00AD51E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AD51E6">
        <w:rPr>
          <w:rFonts w:ascii="Times New Roman" w:eastAsia="Calibri" w:hAnsi="Times New Roman" w:cs="Times New Roman"/>
          <w:b/>
        </w:rPr>
        <w:t xml:space="preserve">Załącznik nr </w:t>
      </w:r>
      <w:r w:rsidR="005138BD">
        <w:rPr>
          <w:rFonts w:ascii="Times New Roman" w:eastAsia="Calibri" w:hAnsi="Times New Roman" w:cs="Times New Roman"/>
          <w:b/>
        </w:rPr>
        <w:t>4</w:t>
      </w:r>
      <w:r w:rsidRPr="00AD51E6">
        <w:rPr>
          <w:rFonts w:ascii="Times New Roman" w:eastAsia="Calibri" w:hAnsi="Times New Roman" w:cs="Times New Roman"/>
          <w:b/>
        </w:rPr>
        <w:t xml:space="preserve"> do SWZ</w:t>
      </w:r>
    </w:p>
    <w:p w14:paraId="6D10DF1B" w14:textId="77777777" w:rsidR="00AD51E6" w:rsidRPr="00AD51E6" w:rsidRDefault="00AD51E6" w:rsidP="00AD51E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3B4C063F" w14:textId="77777777" w:rsidR="00AD51E6" w:rsidRPr="00AD51E6" w:rsidRDefault="00AD51E6" w:rsidP="00AD51E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6E98670A" w14:textId="77777777" w:rsidR="00AD51E6" w:rsidRPr="00AD51E6" w:rsidRDefault="00AD51E6" w:rsidP="00AD51E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AD51E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67B5E7C3" w14:textId="77777777" w:rsidR="00AD51E6" w:rsidRPr="00AD51E6" w:rsidRDefault="00AD51E6" w:rsidP="00AD51E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DC68041" w14:textId="77777777" w:rsidR="00B5004C" w:rsidRPr="00B5004C" w:rsidRDefault="00B5004C" w:rsidP="00B5004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5004C">
        <w:rPr>
          <w:rFonts w:ascii="Times New Roman" w:hAnsi="Times New Roman" w:cs="Times New Roman"/>
          <w:b/>
          <w:bCs/>
        </w:rPr>
        <w:t>Gmina Jeleśnia</w:t>
      </w:r>
    </w:p>
    <w:p w14:paraId="1332EA33" w14:textId="77777777" w:rsidR="00B5004C" w:rsidRPr="00B5004C" w:rsidRDefault="00B5004C" w:rsidP="00B5004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5004C">
        <w:rPr>
          <w:rFonts w:ascii="Times New Roman" w:hAnsi="Times New Roman" w:cs="Times New Roman"/>
          <w:b/>
          <w:bCs/>
        </w:rPr>
        <w:t xml:space="preserve">ul. Plebańska 1, </w:t>
      </w:r>
    </w:p>
    <w:p w14:paraId="67E7FD3F" w14:textId="234F5CED" w:rsidR="00AD51E6" w:rsidRPr="00AD51E6" w:rsidRDefault="00B5004C" w:rsidP="00B5004C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B5004C">
        <w:rPr>
          <w:rFonts w:ascii="Times New Roman" w:hAnsi="Times New Roman" w:cs="Times New Roman"/>
          <w:b/>
          <w:bCs/>
        </w:rPr>
        <w:t>34-340 Jeleśnia</w:t>
      </w:r>
    </w:p>
    <w:p w14:paraId="49EB43AF" w14:textId="77777777" w:rsidR="00AD51E6" w:rsidRPr="00AD51E6" w:rsidRDefault="00AD51E6" w:rsidP="00AD51E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1907CB2" w14:textId="77777777" w:rsidR="00C23573" w:rsidRPr="00FF7341" w:rsidRDefault="00C23573" w:rsidP="00C2357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7F0C969F" w14:textId="77777777" w:rsidR="00C23573" w:rsidRPr="00FF7341" w:rsidRDefault="00C23573" w:rsidP="00C23573">
      <w:pPr>
        <w:spacing w:after="0" w:line="276" w:lineRule="auto"/>
        <w:rPr>
          <w:rFonts w:ascii="Times New Roman" w:hAnsi="Times New Roman" w:cs="Times New Roman"/>
          <w:b/>
        </w:rPr>
      </w:pPr>
    </w:p>
    <w:p w14:paraId="20FB496D" w14:textId="77777777" w:rsidR="00C23573" w:rsidRDefault="00C23573" w:rsidP="00C2357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33C9138" w14:textId="77777777" w:rsidR="00C23573" w:rsidRPr="00FF7341" w:rsidRDefault="00C23573" w:rsidP="00C23573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259BFB25" w14:textId="77777777" w:rsidR="00C23573" w:rsidRPr="00FF7341" w:rsidRDefault="00C23573" w:rsidP="00C23573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6BFE8033" w14:textId="77777777" w:rsidR="00C23573" w:rsidRDefault="00C23573" w:rsidP="00C23573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1D89027D" w14:textId="77777777" w:rsidR="00C23573" w:rsidRPr="00FF7341" w:rsidRDefault="00C23573" w:rsidP="00C23573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C3146DC" w14:textId="77777777" w:rsidR="00C23573" w:rsidRPr="00FF7341" w:rsidRDefault="00C23573" w:rsidP="00C2357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79782A67" w14:textId="77777777" w:rsidR="00C23573" w:rsidRDefault="00C23573" w:rsidP="00C23573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77777777" w:rsidR="00C23573" w:rsidRPr="00FF7341" w:rsidRDefault="00C23573" w:rsidP="00C23573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76866BEF" w14:textId="77777777" w:rsidR="00854EA2" w:rsidRPr="007E0150" w:rsidRDefault="00854EA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407A18EE" w:rsid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ROBUD BUDOWLANYCH</w:t>
      </w:r>
    </w:p>
    <w:p w14:paraId="75E025D0" w14:textId="77777777" w:rsidR="000A1190" w:rsidRDefault="000A1190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9E0743B" w14:textId="4A4670D2" w:rsidR="000A1190" w:rsidRDefault="000A1190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dla części zamówienia nr ……..</w:t>
      </w:r>
      <w:r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9704FB5" w14:textId="77777777" w:rsidR="00854EA2" w:rsidRDefault="00854EA2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1A535976" w:rsidR="00087944" w:rsidRPr="00022872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206EA">
        <w:rPr>
          <w:rFonts w:ascii="Times New Roman" w:hAnsi="Times New Roman" w:cs="Times New Roman"/>
          <w:szCs w:val="21"/>
        </w:rPr>
        <w:t xml:space="preserve">Na potrzeby postępowania o </w:t>
      </w:r>
      <w:r w:rsidRPr="00022872">
        <w:rPr>
          <w:rFonts w:ascii="Times New Roman" w:hAnsi="Times New Roman" w:cs="Times New Roman"/>
          <w:szCs w:val="21"/>
        </w:rPr>
        <w:t xml:space="preserve">udzielenie zamówienia publicznego </w:t>
      </w:r>
      <w:r w:rsidR="00B5004C" w:rsidRPr="00AE2B71">
        <w:rPr>
          <w:rFonts w:ascii="Times New Roman" w:hAnsi="Times New Roman" w:cs="Times New Roman"/>
        </w:rPr>
        <w:t xml:space="preserve">pn.: </w:t>
      </w:r>
      <w:r w:rsidR="00CE255C" w:rsidRPr="00CE255C">
        <w:rPr>
          <w:rFonts w:ascii="Times New Roman" w:hAnsi="Times New Roman" w:cs="Times New Roman"/>
          <w:b/>
        </w:rPr>
        <w:t>Odtworzenie, zabezpieczenie, odnowienie i modernizacja budynku RIPT o charakterze muzealnym w Jeleśni oraz Kaplic, Kapliczek przydrożnych</w:t>
      </w:r>
      <w:r w:rsidR="00B5004C" w:rsidRPr="00AE2B71">
        <w:rPr>
          <w:rFonts w:ascii="Times New Roman" w:hAnsi="Times New Roman" w:cs="Times New Roman"/>
        </w:rPr>
        <w:t xml:space="preserve"> prowadzonego przez Gminę </w:t>
      </w:r>
      <w:r w:rsidR="00B5004C" w:rsidRPr="00AE2B71">
        <w:rPr>
          <w:rFonts w:ascii="Times New Roman" w:hAnsi="Times New Roman" w:cs="Times New Roman"/>
          <w:bCs/>
        </w:rPr>
        <w:t>Jeleśnia</w:t>
      </w:r>
      <w:r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3D655855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7DFD2A" w14:textId="77777777" w:rsidR="00C71336" w:rsidRPr="00C47953" w:rsidRDefault="00C7133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14:paraId="177A364B" w14:textId="3AA24154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2620493B" w:rsidR="00C47953" w:rsidRPr="00C47953" w:rsidRDefault="000A1190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0A1190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robót budowlanych, Wykonawca zobowiązany jest wskazać informacje o wykonanych przez siebie robotach budowlanych, które spełniają wymagania, o których mowa w rozdziale IV pkt 1 </w:t>
      </w:r>
      <w:proofErr w:type="spellStart"/>
      <w:r w:rsidRPr="000A1190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Pr="000A1190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Pr="000A1190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Pr="000A1190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 SWZ dla danej części zamówienia, i są wystarczające dla uznania, iż Wykonawca spełnia warunek udziału w postępowaniu opisany w treści tej regulacji dla danej części zamówienia.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FC6B3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4BA16" w14:textId="77777777" w:rsidR="0043286E" w:rsidRDefault="0043286E" w:rsidP="006C064D">
      <w:pPr>
        <w:spacing w:after="0" w:line="240" w:lineRule="auto"/>
      </w:pPr>
      <w:r>
        <w:separator/>
      </w:r>
    </w:p>
  </w:endnote>
  <w:endnote w:type="continuationSeparator" w:id="0">
    <w:p w14:paraId="1EDFEA9B" w14:textId="77777777" w:rsidR="0043286E" w:rsidRDefault="0043286E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5BCC0" w14:textId="77777777" w:rsidR="0043286E" w:rsidRDefault="0043286E" w:rsidP="006C064D">
      <w:pPr>
        <w:spacing w:after="0" w:line="240" w:lineRule="auto"/>
      </w:pPr>
      <w:r>
        <w:separator/>
      </w:r>
    </w:p>
  </w:footnote>
  <w:footnote w:type="continuationSeparator" w:id="0">
    <w:p w14:paraId="2F44DDF2" w14:textId="77777777" w:rsidR="0043286E" w:rsidRDefault="0043286E" w:rsidP="006C064D">
      <w:pPr>
        <w:spacing w:after="0" w:line="240" w:lineRule="auto"/>
      </w:pPr>
      <w:r>
        <w:continuationSeparator/>
      </w:r>
    </w:p>
  </w:footnote>
  <w:footnote w:id="1">
    <w:p w14:paraId="0B630880" w14:textId="77777777" w:rsidR="000A1190" w:rsidRDefault="000A1190" w:rsidP="000A11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333">
        <w:rPr>
          <w:rFonts w:ascii="Times New Roman" w:hAnsi="Times New Roman" w:cs="Times New Roman"/>
        </w:rPr>
        <w:t>Wykonawca wskazuje część, dla której składa wykaz.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8A475" w14:textId="77777777" w:rsidR="00FC6B3C" w:rsidRDefault="00FC6B3C" w:rsidP="00FC6B3C">
    <w:pPr>
      <w:pStyle w:val="Nagwek"/>
    </w:pPr>
    <w:r>
      <w:rPr>
        <w:noProof/>
        <w:lang w:eastAsia="pl-PL"/>
      </w:rPr>
      <w:drawing>
        <wp:inline distT="0" distB="0" distL="0" distR="0" wp14:anchorId="7B44881F" wp14:editId="0F270DEB">
          <wp:extent cx="1973580" cy="693420"/>
          <wp:effectExtent l="0" t="0" r="7620" b="0"/>
          <wp:docPr id="4" name="Obraz 4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684D9F33" wp14:editId="04E15587">
          <wp:extent cx="2026920" cy="815340"/>
          <wp:effectExtent l="0" t="0" r="0" b="3810"/>
          <wp:docPr id="3" name="Obraz 3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9DDB2" w14:textId="77777777" w:rsidR="00FC6B3C" w:rsidRDefault="00FC6B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87944"/>
    <w:rsid w:val="000A1190"/>
    <w:rsid w:val="000F0599"/>
    <w:rsid w:val="001148DF"/>
    <w:rsid w:val="001C009F"/>
    <w:rsid w:val="001C64DC"/>
    <w:rsid w:val="00200302"/>
    <w:rsid w:val="002710D0"/>
    <w:rsid w:val="002A3BCD"/>
    <w:rsid w:val="002B458A"/>
    <w:rsid w:val="002E0946"/>
    <w:rsid w:val="0031736A"/>
    <w:rsid w:val="00350B24"/>
    <w:rsid w:val="00354F06"/>
    <w:rsid w:val="00362528"/>
    <w:rsid w:val="00371611"/>
    <w:rsid w:val="00373BB5"/>
    <w:rsid w:val="003901FD"/>
    <w:rsid w:val="003D2617"/>
    <w:rsid w:val="003E4BD6"/>
    <w:rsid w:val="003F0E91"/>
    <w:rsid w:val="0043286E"/>
    <w:rsid w:val="0048445A"/>
    <w:rsid w:val="004915BF"/>
    <w:rsid w:val="005138BD"/>
    <w:rsid w:val="00520E47"/>
    <w:rsid w:val="00631C62"/>
    <w:rsid w:val="00670493"/>
    <w:rsid w:val="00685FA7"/>
    <w:rsid w:val="0069214C"/>
    <w:rsid w:val="00697333"/>
    <w:rsid w:val="006B28BA"/>
    <w:rsid w:val="006C064D"/>
    <w:rsid w:val="006C5FB6"/>
    <w:rsid w:val="006E4931"/>
    <w:rsid w:val="0072367F"/>
    <w:rsid w:val="007A5EF3"/>
    <w:rsid w:val="00854EA2"/>
    <w:rsid w:val="00875FB1"/>
    <w:rsid w:val="008A30C2"/>
    <w:rsid w:val="008E3EEB"/>
    <w:rsid w:val="008E6204"/>
    <w:rsid w:val="00900D93"/>
    <w:rsid w:val="0090557D"/>
    <w:rsid w:val="00974258"/>
    <w:rsid w:val="00997968"/>
    <w:rsid w:val="009C6DED"/>
    <w:rsid w:val="009E2C22"/>
    <w:rsid w:val="009F63D3"/>
    <w:rsid w:val="00A47192"/>
    <w:rsid w:val="00A62413"/>
    <w:rsid w:val="00A765EA"/>
    <w:rsid w:val="00AA1709"/>
    <w:rsid w:val="00AC0F09"/>
    <w:rsid w:val="00AC1B59"/>
    <w:rsid w:val="00AD51E6"/>
    <w:rsid w:val="00AD56A7"/>
    <w:rsid w:val="00B5004C"/>
    <w:rsid w:val="00B505E4"/>
    <w:rsid w:val="00BB29D6"/>
    <w:rsid w:val="00BD202E"/>
    <w:rsid w:val="00BE775F"/>
    <w:rsid w:val="00C23573"/>
    <w:rsid w:val="00C47953"/>
    <w:rsid w:val="00C71336"/>
    <w:rsid w:val="00CE255C"/>
    <w:rsid w:val="00D25588"/>
    <w:rsid w:val="00D57476"/>
    <w:rsid w:val="00D76E32"/>
    <w:rsid w:val="00DD1234"/>
    <w:rsid w:val="00E233D5"/>
    <w:rsid w:val="00E43F4A"/>
    <w:rsid w:val="00E9048A"/>
    <w:rsid w:val="00E94DC7"/>
    <w:rsid w:val="00F16B53"/>
    <w:rsid w:val="00F70B9B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A5A4-A852-4DB1-98E3-0647399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29</cp:revision>
  <dcterms:created xsi:type="dcterms:W3CDTF">2022-01-12T12:26:00Z</dcterms:created>
  <dcterms:modified xsi:type="dcterms:W3CDTF">2024-06-30T08:56:00Z</dcterms:modified>
</cp:coreProperties>
</file>