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79B68" w14:textId="79566A36" w:rsidR="004B5B9A" w:rsidRPr="0033711B" w:rsidRDefault="00AC6DDA" w:rsidP="00246C3C">
      <w:pPr>
        <w:pStyle w:val="Zal-text"/>
        <w:tabs>
          <w:tab w:val="left" w:pos="708"/>
        </w:tabs>
        <w:spacing w:before="0" w:after="0" w:line="276" w:lineRule="auto"/>
        <w:ind w:left="0" w:right="0"/>
        <w:jc w:val="right"/>
        <w:rPr>
          <w:rFonts w:ascii="Times New Roman" w:hAnsi="Times New Roman" w:cs="Times New Roman"/>
          <w:b/>
          <w:color w:val="auto"/>
        </w:rPr>
      </w:pPr>
      <w:r>
        <w:rPr>
          <w:rFonts w:ascii="Times New Roman" w:hAnsi="Times New Roman" w:cs="Times New Roman"/>
          <w:b/>
          <w:color w:val="auto"/>
        </w:rPr>
        <w:t>PROJEKT</w:t>
      </w:r>
    </w:p>
    <w:p w14:paraId="6E71B567" w14:textId="77777777" w:rsidR="00B56030" w:rsidRPr="0033711B" w:rsidRDefault="00B56030" w:rsidP="00246C3C">
      <w:pPr>
        <w:pStyle w:val="Zal-text"/>
        <w:tabs>
          <w:tab w:val="left" w:pos="708"/>
        </w:tabs>
        <w:spacing w:before="0" w:after="0" w:line="276" w:lineRule="auto"/>
        <w:ind w:left="0" w:right="0"/>
        <w:jc w:val="center"/>
        <w:rPr>
          <w:rFonts w:ascii="Times New Roman" w:hAnsi="Times New Roman" w:cs="Times New Roman"/>
          <w:b/>
          <w:color w:val="auto"/>
        </w:rPr>
      </w:pPr>
    </w:p>
    <w:p w14:paraId="1B491B58" w14:textId="77777777" w:rsidR="00CE64BC" w:rsidRPr="0033711B" w:rsidRDefault="00CE64BC" w:rsidP="00A0684B">
      <w:pPr>
        <w:pStyle w:val="Zal-text"/>
        <w:tabs>
          <w:tab w:val="left" w:pos="708"/>
        </w:tabs>
        <w:spacing w:before="0" w:after="0" w:line="240" w:lineRule="auto"/>
        <w:ind w:left="0" w:right="0"/>
        <w:jc w:val="center"/>
        <w:rPr>
          <w:rFonts w:ascii="Times New Roman" w:hAnsi="Times New Roman" w:cs="Times New Roman"/>
          <w:b/>
          <w:color w:val="auto"/>
        </w:rPr>
      </w:pPr>
      <w:r w:rsidRPr="0033711B">
        <w:rPr>
          <w:rFonts w:ascii="Times New Roman" w:hAnsi="Times New Roman" w:cs="Times New Roman"/>
          <w:b/>
          <w:color w:val="auto"/>
        </w:rPr>
        <w:t>Umowa</w:t>
      </w:r>
      <w:r w:rsidR="00B56030" w:rsidRPr="0033711B">
        <w:rPr>
          <w:rFonts w:ascii="Times New Roman" w:hAnsi="Times New Roman" w:cs="Times New Roman"/>
          <w:b/>
          <w:color w:val="auto"/>
        </w:rPr>
        <w:t xml:space="preserve"> nr    </w:t>
      </w:r>
      <w:r w:rsidR="00BB535B" w:rsidRPr="0033711B">
        <w:rPr>
          <w:rFonts w:ascii="Times New Roman" w:hAnsi="Times New Roman" w:cs="Times New Roman"/>
          <w:b/>
          <w:color w:val="auto"/>
        </w:rPr>
        <w:t>/2024</w:t>
      </w:r>
    </w:p>
    <w:p w14:paraId="5EAABA3C" w14:textId="77777777" w:rsidR="00CE64BC" w:rsidRPr="0033711B" w:rsidRDefault="00CE64BC" w:rsidP="00A0684B">
      <w:pPr>
        <w:pStyle w:val="Zal-text"/>
        <w:tabs>
          <w:tab w:val="left" w:pos="708"/>
        </w:tabs>
        <w:spacing w:before="0" w:after="0" w:line="240" w:lineRule="auto"/>
        <w:ind w:left="0" w:right="0"/>
        <w:rPr>
          <w:rFonts w:ascii="Times New Roman" w:hAnsi="Times New Roman" w:cs="Times New Roman"/>
          <w:b/>
          <w:color w:val="auto"/>
        </w:rPr>
      </w:pPr>
    </w:p>
    <w:p w14:paraId="56B783A3" w14:textId="77777777" w:rsidR="00CE64BC" w:rsidRPr="0033711B" w:rsidRDefault="004B5B9A" w:rsidP="00A0684B">
      <w:pPr>
        <w:autoSpaceDE w:val="0"/>
        <w:autoSpaceDN w:val="0"/>
        <w:adjustRightInd w:val="0"/>
        <w:jc w:val="both"/>
        <w:rPr>
          <w:rFonts w:cs="Times New Roman"/>
          <w:b/>
          <w:bCs/>
          <w:sz w:val="22"/>
          <w:szCs w:val="22"/>
        </w:rPr>
      </w:pPr>
      <w:r w:rsidRPr="0033711B">
        <w:rPr>
          <w:rFonts w:cs="Times New Roman"/>
          <w:sz w:val="22"/>
          <w:szCs w:val="22"/>
        </w:rPr>
        <w:t>z</w:t>
      </w:r>
      <w:r w:rsidR="00CE64BC" w:rsidRPr="0033711B">
        <w:rPr>
          <w:rFonts w:cs="Times New Roman"/>
          <w:sz w:val="22"/>
          <w:szCs w:val="22"/>
        </w:rPr>
        <w:t xml:space="preserve">awarta w dniu </w:t>
      </w:r>
      <w:r w:rsidR="00B56030" w:rsidRPr="0033711B">
        <w:rPr>
          <w:rFonts w:cs="Times New Roman"/>
          <w:sz w:val="22"/>
          <w:szCs w:val="22"/>
        </w:rPr>
        <w:t xml:space="preserve">……………… </w:t>
      </w:r>
      <w:r w:rsidR="00BB535B" w:rsidRPr="0033711B">
        <w:rPr>
          <w:rFonts w:cs="Times New Roman"/>
          <w:sz w:val="22"/>
          <w:szCs w:val="22"/>
        </w:rPr>
        <w:t>2024</w:t>
      </w:r>
      <w:r w:rsidR="004325B3" w:rsidRPr="0033711B">
        <w:rPr>
          <w:rFonts w:cs="Times New Roman"/>
          <w:sz w:val="22"/>
          <w:szCs w:val="22"/>
        </w:rPr>
        <w:t xml:space="preserve"> </w:t>
      </w:r>
      <w:r w:rsidR="00CE64BC" w:rsidRPr="0033711B">
        <w:rPr>
          <w:rFonts w:cs="Times New Roman"/>
          <w:sz w:val="22"/>
          <w:szCs w:val="22"/>
        </w:rPr>
        <w:t xml:space="preserve"> r. pomiędzy Gminą Jakubów, z siedzibą </w:t>
      </w:r>
      <w:r w:rsidR="00CE64BC" w:rsidRPr="0033711B">
        <w:rPr>
          <w:rFonts w:cs="Times New Roman"/>
          <w:b/>
          <w:bCs/>
          <w:sz w:val="22"/>
          <w:szCs w:val="22"/>
        </w:rPr>
        <w:t xml:space="preserve">w Jakubów </w:t>
      </w:r>
    </w:p>
    <w:p w14:paraId="5941D702" w14:textId="77777777" w:rsidR="00CE64BC" w:rsidRPr="0033711B" w:rsidRDefault="00CE64BC" w:rsidP="00A0684B">
      <w:pPr>
        <w:autoSpaceDE w:val="0"/>
        <w:autoSpaceDN w:val="0"/>
        <w:adjustRightInd w:val="0"/>
        <w:jc w:val="both"/>
        <w:rPr>
          <w:rFonts w:cs="Times New Roman"/>
          <w:sz w:val="22"/>
          <w:szCs w:val="22"/>
        </w:rPr>
      </w:pPr>
      <w:r w:rsidRPr="0033711B">
        <w:rPr>
          <w:rFonts w:cs="Times New Roman"/>
          <w:b/>
          <w:bCs/>
          <w:sz w:val="22"/>
          <w:szCs w:val="22"/>
        </w:rPr>
        <w:t>ul. Mińska 15, 05-306 Jakubów</w:t>
      </w:r>
      <w:r w:rsidRPr="0033711B">
        <w:rPr>
          <w:rFonts w:cs="Times New Roman"/>
          <w:sz w:val="22"/>
          <w:szCs w:val="22"/>
        </w:rPr>
        <w:t>, powiat miński, woj. Mazowieckie NIP: 8222146582 REGON:711582718  reprezentowaną przez:</w:t>
      </w:r>
    </w:p>
    <w:p w14:paraId="4DE25CEA" w14:textId="77777777" w:rsidR="00CE64BC" w:rsidRPr="0033711B" w:rsidRDefault="00CE64BC" w:rsidP="00A0684B">
      <w:pPr>
        <w:autoSpaceDE w:val="0"/>
        <w:autoSpaceDN w:val="0"/>
        <w:adjustRightInd w:val="0"/>
        <w:jc w:val="both"/>
        <w:rPr>
          <w:rFonts w:cs="Times New Roman"/>
          <w:bCs/>
          <w:sz w:val="22"/>
          <w:szCs w:val="22"/>
        </w:rPr>
      </w:pPr>
      <w:r w:rsidRPr="0033711B">
        <w:rPr>
          <w:rFonts w:cs="Times New Roman"/>
          <w:bCs/>
          <w:sz w:val="22"/>
          <w:szCs w:val="22"/>
        </w:rPr>
        <w:t xml:space="preserve">Hannę </w:t>
      </w:r>
      <w:proofErr w:type="spellStart"/>
      <w:r w:rsidRPr="0033711B">
        <w:rPr>
          <w:rFonts w:cs="Times New Roman"/>
          <w:bCs/>
          <w:sz w:val="22"/>
          <w:szCs w:val="22"/>
        </w:rPr>
        <w:t>Wocial</w:t>
      </w:r>
      <w:proofErr w:type="spellEnd"/>
      <w:r w:rsidRPr="0033711B">
        <w:rPr>
          <w:rFonts w:cs="Times New Roman"/>
          <w:bCs/>
          <w:sz w:val="22"/>
          <w:szCs w:val="22"/>
        </w:rPr>
        <w:t xml:space="preserve"> – Wójta Gminy Jakubów</w:t>
      </w:r>
    </w:p>
    <w:p w14:paraId="00135A26" w14:textId="77777777" w:rsidR="00CE64BC" w:rsidRPr="0033711B" w:rsidRDefault="00CE64BC" w:rsidP="00A0684B">
      <w:pPr>
        <w:autoSpaceDE w:val="0"/>
        <w:autoSpaceDN w:val="0"/>
        <w:adjustRightInd w:val="0"/>
        <w:jc w:val="both"/>
        <w:rPr>
          <w:rFonts w:cs="Times New Roman"/>
          <w:bCs/>
          <w:sz w:val="22"/>
          <w:szCs w:val="22"/>
        </w:rPr>
      </w:pPr>
      <w:r w:rsidRPr="0033711B">
        <w:rPr>
          <w:rFonts w:cs="Times New Roman"/>
          <w:bCs/>
          <w:sz w:val="22"/>
          <w:szCs w:val="22"/>
        </w:rPr>
        <w:t>za kontrasygnatą Skar</w:t>
      </w:r>
      <w:r w:rsidR="005C60A2" w:rsidRPr="0033711B">
        <w:rPr>
          <w:rFonts w:cs="Times New Roman"/>
          <w:bCs/>
          <w:sz w:val="22"/>
          <w:szCs w:val="22"/>
        </w:rPr>
        <w:t>bnika Gminy – Doroty Dębowskiej</w:t>
      </w:r>
    </w:p>
    <w:p w14:paraId="01760ED1" w14:textId="77777777" w:rsidR="00CE64BC" w:rsidRPr="0033711B" w:rsidRDefault="00CE64BC" w:rsidP="00A0684B">
      <w:pPr>
        <w:autoSpaceDE w:val="0"/>
        <w:autoSpaceDN w:val="0"/>
        <w:adjustRightInd w:val="0"/>
        <w:jc w:val="both"/>
        <w:rPr>
          <w:rFonts w:cs="Times New Roman"/>
          <w:bCs/>
          <w:sz w:val="22"/>
          <w:szCs w:val="22"/>
        </w:rPr>
      </w:pPr>
      <w:r w:rsidRPr="0033711B">
        <w:rPr>
          <w:rFonts w:cs="Times New Roman"/>
          <w:bCs/>
          <w:sz w:val="22"/>
          <w:szCs w:val="22"/>
        </w:rPr>
        <w:t>zwaną dalej „Zamawiającym”</w:t>
      </w:r>
    </w:p>
    <w:p w14:paraId="29232572" w14:textId="77777777" w:rsidR="00CE64BC" w:rsidRPr="0033711B" w:rsidRDefault="00CE64BC" w:rsidP="00A0684B">
      <w:pPr>
        <w:autoSpaceDE w:val="0"/>
        <w:autoSpaceDN w:val="0"/>
        <w:adjustRightInd w:val="0"/>
        <w:jc w:val="both"/>
        <w:rPr>
          <w:rFonts w:cs="Times New Roman"/>
          <w:sz w:val="22"/>
          <w:szCs w:val="22"/>
        </w:rPr>
      </w:pPr>
      <w:r w:rsidRPr="0033711B">
        <w:rPr>
          <w:rFonts w:cs="Times New Roman"/>
          <w:sz w:val="22"/>
          <w:szCs w:val="22"/>
        </w:rPr>
        <w:t xml:space="preserve">a </w:t>
      </w:r>
    </w:p>
    <w:p w14:paraId="44604C6A" w14:textId="77777777" w:rsidR="004325B3" w:rsidRPr="0033711B" w:rsidRDefault="004B5B9A" w:rsidP="00A0684B">
      <w:pPr>
        <w:jc w:val="both"/>
        <w:rPr>
          <w:rFonts w:cs="Times New Roman"/>
          <w:sz w:val="22"/>
          <w:szCs w:val="22"/>
        </w:rPr>
      </w:pPr>
      <w:r w:rsidRPr="0033711B">
        <w:rPr>
          <w:rFonts w:cs="Times New Roman"/>
          <w:sz w:val="22"/>
          <w:szCs w:val="22"/>
        </w:rPr>
        <w:t xml:space="preserve">………………………………………………. </w:t>
      </w:r>
      <w:r w:rsidR="004325B3" w:rsidRPr="0033711B">
        <w:rPr>
          <w:rFonts w:cs="Times New Roman"/>
          <w:kern w:val="3"/>
          <w:sz w:val="22"/>
          <w:szCs w:val="22"/>
        </w:rPr>
        <w:t>reprezentowaną przez</w:t>
      </w:r>
      <w:r w:rsidRPr="0033711B">
        <w:rPr>
          <w:rFonts w:cs="Times New Roman"/>
          <w:kern w:val="3"/>
          <w:sz w:val="22"/>
          <w:szCs w:val="22"/>
        </w:rPr>
        <w:t xml:space="preserve"> ……………</w:t>
      </w:r>
      <w:r w:rsidR="00246C3C" w:rsidRPr="0033711B">
        <w:rPr>
          <w:rFonts w:cs="Times New Roman"/>
          <w:kern w:val="3"/>
          <w:sz w:val="22"/>
          <w:szCs w:val="22"/>
        </w:rPr>
        <w:t>……………………</w:t>
      </w:r>
      <w:r w:rsidR="004325B3" w:rsidRPr="0033711B">
        <w:rPr>
          <w:rFonts w:cs="Times New Roman"/>
          <w:kern w:val="3"/>
          <w:sz w:val="22"/>
          <w:szCs w:val="22"/>
        </w:rPr>
        <w:t xml:space="preserve">, </w:t>
      </w:r>
      <w:r w:rsidR="00246C3C" w:rsidRPr="0033711B">
        <w:rPr>
          <w:rFonts w:cs="Times New Roman"/>
          <w:kern w:val="3"/>
          <w:sz w:val="22"/>
          <w:szCs w:val="22"/>
        </w:rPr>
        <w:t>N</w:t>
      </w:r>
      <w:r w:rsidR="004325B3" w:rsidRPr="0033711B">
        <w:rPr>
          <w:rFonts w:cs="Times New Roman"/>
          <w:kern w:val="3"/>
          <w:sz w:val="22"/>
          <w:szCs w:val="22"/>
        </w:rPr>
        <w:t xml:space="preserve">IP </w:t>
      </w:r>
      <w:r w:rsidR="00246C3C" w:rsidRPr="0033711B">
        <w:rPr>
          <w:rFonts w:cs="Times New Roman"/>
          <w:kern w:val="3"/>
          <w:sz w:val="22"/>
          <w:szCs w:val="22"/>
        </w:rPr>
        <w:t>……………………</w:t>
      </w:r>
      <w:r w:rsidRPr="0033711B">
        <w:rPr>
          <w:rFonts w:cs="Times New Roman"/>
          <w:kern w:val="3"/>
          <w:sz w:val="22"/>
          <w:szCs w:val="22"/>
        </w:rPr>
        <w:t>…………………………….., REGON ……………………</w:t>
      </w:r>
      <w:r w:rsidR="00246C3C" w:rsidRPr="0033711B">
        <w:rPr>
          <w:rFonts w:cs="Times New Roman"/>
          <w:kern w:val="3"/>
          <w:sz w:val="22"/>
          <w:szCs w:val="22"/>
        </w:rPr>
        <w:t>…</w:t>
      </w:r>
      <w:r w:rsidRPr="0033711B">
        <w:rPr>
          <w:rFonts w:cs="Times New Roman"/>
          <w:kern w:val="3"/>
          <w:sz w:val="22"/>
          <w:szCs w:val="22"/>
        </w:rPr>
        <w:t>……………</w:t>
      </w:r>
      <w:r w:rsidR="00246C3C" w:rsidRPr="0033711B">
        <w:rPr>
          <w:rFonts w:cs="Times New Roman"/>
          <w:kern w:val="3"/>
          <w:sz w:val="22"/>
          <w:szCs w:val="22"/>
        </w:rPr>
        <w:t>…..</w:t>
      </w:r>
    </w:p>
    <w:p w14:paraId="3D605E0B" w14:textId="77777777" w:rsidR="004325B3" w:rsidRPr="0033711B" w:rsidRDefault="004325B3" w:rsidP="00A0684B">
      <w:pPr>
        <w:autoSpaceDE w:val="0"/>
        <w:autoSpaceDN w:val="0"/>
        <w:adjustRightInd w:val="0"/>
        <w:jc w:val="both"/>
        <w:rPr>
          <w:rFonts w:cs="Times New Roman"/>
          <w:sz w:val="22"/>
          <w:szCs w:val="22"/>
        </w:rPr>
      </w:pPr>
    </w:p>
    <w:p w14:paraId="3504962D" w14:textId="77777777" w:rsidR="00CE64BC" w:rsidRPr="0033711B" w:rsidRDefault="00CE64BC" w:rsidP="00A0684B">
      <w:pPr>
        <w:autoSpaceDE w:val="0"/>
        <w:autoSpaceDN w:val="0"/>
        <w:adjustRightInd w:val="0"/>
        <w:jc w:val="both"/>
        <w:rPr>
          <w:rFonts w:cs="Times New Roman"/>
          <w:sz w:val="22"/>
          <w:szCs w:val="22"/>
        </w:rPr>
      </w:pPr>
      <w:r w:rsidRPr="0033711B">
        <w:rPr>
          <w:rFonts w:cs="Times New Roman"/>
          <w:sz w:val="22"/>
          <w:szCs w:val="22"/>
        </w:rPr>
        <w:t>zwaną dalej „Wykonawcą”,</w:t>
      </w:r>
    </w:p>
    <w:p w14:paraId="0C020F72" w14:textId="77777777" w:rsidR="004B5B9A" w:rsidRPr="0033711B" w:rsidRDefault="004B5B9A" w:rsidP="00A0684B">
      <w:pPr>
        <w:jc w:val="both"/>
        <w:rPr>
          <w:rFonts w:eastAsia="Calibri" w:cs="Times New Roman"/>
          <w:b/>
          <w:sz w:val="22"/>
          <w:szCs w:val="22"/>
        </w:rPr>
      </w:pPr>
    </w:p>
    <w:p w14:paraId="46174CC0" w14:textId="77777777" w:rsidR="00DD3CBB" w:rsidRPr="0033711B" w:rsidRDefault="00DD3CBB" w:rsidP="00A0684B">
      <w:pPr>
        <w:jc w:val="both"/>
        <w:rPr>
          <w:rFonts w:eastAsia="Calibri" w:cs="Times New Roman"/>
          <w:b/>
          <w:sz w:val="22"/>
          <w:szCs w:val="22"/>
        </w:rPr>
      </w:pPr>
    </w:p>
    <w:p w14:paraId="06E82E68" w14:textId="77777777" w:rsidR="00DD3CBB" w:rsidRPr="0033711B" w:rsidRDefault="00DD3CBB" w:rsidP="00A0684B">
      <w:pPr>
        <w:jc w:val="center"/>
        <w:rPr>
          <w:rFonts w:cs="Times New Roman"/>
          <w:b/>
          <w:bCs/>
          <w:sz w:val="22"/>
          <w:szCs w:val="22"/>
        </w:rPr>
      </w:pPr>
      <w:r w:rsidRPr="0033711B">
        <w:rPr>
          <w:rFonts w:cs="Times New Roman"/>
          <w:b/>
          <w:bCs/>
          <w:sz w:val="22"/>
          <w:szCs w:val="22"/>
        </w:rPr>
        <w:t>Oświadczenia Stron</w:t>
      </w:r>
    </w:p>
    <w:p w14:paraId="1448F84B" w14:textId="77777777" w:rsidR="00DD3CBB" w:rsidRPr="0033711B" w:rsidRDefault="00DD3CBB" w:rsidP="00A0684B">
      <w:pPr>
        <w:jc w:val="both"/>
        <w:rPr>
          <w:rFonts w:cs="Times New Roman"/>
          <w:b/>
          <w:bCs/>
          <w:sz w:val="22"/>
          <w:szCs w:val="22"/>
        </w:rPr>
      </w:pPr>
    </w:p>
    <w:p w14:paraId="4E6A04AD" w14:textId="77777777" w:rsidR="00DD3CBB" w:rsidRPr="0033711B" w:rsidRDefault="00DD3CBB" w:rsidP="00A0684B">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 xml:space="preserve">Strony oświadczają, że niniejsza umowa, zwana dalej „umową”, została zawarta w wyniku udzielenia zamówienia publicznego w trybie podstawowym </w:t>
      </w:r>
      <w:r w:rsidR="00DE0CDF" w:rsidRPr="0033711B">
        <w:rPr>
          <w:rFonts w:ascii="Times New Roman" w:hAnsi="Times New Roman" w:cs="Times New Roman"/>
          <w:color w:val="auto"/>
          <w:sz w:val="22"/>
          <w:szCs w:val="22"/>
        </w:rPr>
        <w:t>na podstawie art. 275 pkt. 1</w:t>
      </w:r>
      <w:r w:rsidRPr="0033711B">
        <w:rPr>
          <w:rFonts w:ascii="Times New Roman" w:hAnsi="Times New Roman" w:cs="Times New Roman"/>
          <w:color w:val="auto"/>
          <w:sz w:val="22"/>
          <w:szCs w:val="22"/>
        </w:rPr>
        <w:t xml:space="preserve"> ustawy z dnia 11 września 2019 r. – Prawo zamówień publicznych</w:t>
      </w:r>
      <w:r w:rsidR="00AA4A2F" w:rsidRPr="0033711B">
        <w:rPr>
          <w:rFonts w:ascii="Times New Roman" w:hAnsi="Times New Roman" w:cs="Times New Roman"/>
          <w:color w:val="auto"/>
          <w:sz w:val="22"/>
          <w:szCs w:val="22"/>
        </w:rPr>
        <w:t xml:space="preserve"> oraz </w:t>
      </w:r>
      <w:r w:rsidR="00B56030" w:rsidRPr="0033711B">
        <w:rPr>
          <w:rFonts w:ascii="Times New Roman" w:hAnsi="Times New Roman" w:cs="Times New Roman"/>
          <w:color w:val="auto"/>
          <w:sz w:val="22"/>
          <w:szCs w:val="22"/>
        </w:rPr>
        <w:t>oferty Wykonawcy</w:t>
      </w:r>
      <w:r w:rsidRPr="0033711B">
        <w:rPr>
          <w:rFonts w:ascii="Times New Roman" w:hAnsi="Times New Roman" w:cs="Times New Roman"/>
          <w:color w:val="auto"/>
          <w:sz w:val="22"/>
          <w:szCs w:val="22"/>
        </w:rPr>
        <w:t>.</w:t>
      </w:r>
    </w:p>
    <w:p w14:paraId="544239DD" w14:textId="77777777" w:rsidR="00DD3CBB" w:rsidRPr="0033711B" w:rsidRDefault="00DD3CBB" w:rsidP="00A0684B">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 xml:space="preserve">Zamawiający oświadcza, że niniejsze postępowanie współfinansowane jest z </w:t>
      </w:r>
      <w:r w:rsidR="005D6436" w:rsidRPr="0033711B">
        <w:rPr>
          <w:rFonts w:ascii="Times New Roman" w:hAnsi="Times New Roman" w:cs="Times New Roman"/>
          <w:color w:val="auto"/>
          <w:sz w:val="22"/>
          <w:szCs w:val="22"/>
        </w:rPr>
        <w:t>„</w:t>
      </w:r>
      <w:r w:rsidRPr="0033711B">
        <w:rPr>
          <w:rFonts w:ascii="Times New Roman" w:hAnsi="Times New Roman" w:cs="Times New Roman"/>
          <w:color w:val="auto"/>
          <w:sz w:val="22"/>
          <w:szCs w:val="22"/>
        </w:rPr>
        <w:t>Rządowego Funduszu Polski Ład</w:t>
      </w:r>
      <w:r w:rsidR="005D6436" w:rsidRPr="0033711B">
        <w:rPr>
          <w:rFonts w:ascii="Times New Roman" w:hAnsi="Times New Roman" w:cs="Times New Roman"/>
          <w:color w:val="auto"/>
          <w:sz w:val="22"/>
          <w:szCs w:val="22"/>
        </w:rPr>
        <w:t xml:space="preserve">: </w:t>
      </w:r>
      <w:r w:rsidRPr="0033711B">
        <w:rPr>
          <w:rFonts w:ascii="Times New Roman" w:hAnsi="Times New Roman" w:cs="Times New Roman"/>
          <w:color w:val="auto"/>
          <w:sz w:val="22"/>
          <w:szCs w:val="22"/>
        </w:rPr>
        <w:t>Program Inwestycji Strategicznych”</w:t>
      </w:r>
      <w:r w:rsidR="005D6436" w:rsidRPr="0033711B">
        <w:rPr>
          <w:rFonts w:ascii="Times New Roman" w:hAnsi="Times New Roman" w:cs="Times New Roman"/>
          <w:color w:val="auto"/>
          <w:sz w:val="22"/>
          <w:szCs w:val="22"/>
        </w:rPr>
        <w:t xml:space="preserve"> –Edycja </w:t>
      </w:r>
      <w:r w:rsidR="00BB535B" w:rsidRPr="0033711B">
        <w:rPr>
          <w:rFonts w:ascii="Times New Roman" w:hAnsi="Times New Roman" w:cs="Times New Roman"/>
          <w:color w:val="auto"/>
          <w:sz w:val="22"/>
          <w:szCs w:val="22"/>
        </w:rPr>
        <w:t>8</w:t>
      </w:r>
      <w:r w:rsidRPr="0033711B">
        <w:rPr>
          <w:rFonts w:ascii="Times New Roman" w:hAnsi="Times New Roman" w:cs="Times New Roman"/>
          <w:color w:val="auto"/>
          <w:sz w:val="22"/>
          <w:szCs w:val="22"/>
        </w:rPr>
        <w:t>.</w:t>
      </w:r>
    </w:p>
    <w:p w14:paraId="0BB2A509" w14:textId="77777777" w:rsidR="00DD3CBB" w:rsidRPr="0033711B" w:rsidRDefault="00DD3CBB" w:rsidP="00A0684B">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 xml:space="preserve">Zasady wypłaty wynagrodzenia </w:t>
      </w:r>
      <w:r w:rsidR="005D6436" w:rsidRPr="0033711B">
        <w:rPr>
          <w:rFonts w:ascii="Times New Roman" w:hAnsi="Times New Roman" w:cs="Times New Roman"/>
          <w:color w:val="auto"/>
          <w:sz w:val="22"/>
          <w:szCs w:val="22"/>
        </w:rPr>
        <w:t>Wykonawcy określone</w:t>
      </w:r>
      <w:r w:rsidRPr="0033711B">
        <w:rPr>
          <w:rFonts w:ascii="Times New Roman" w:hAnsi="Times New Roman" w:cs="Times New Roman"/>
          <w:color w:val="auto"/>
          <w:sz w:val="22"/>
          <w:szCs w:val="22"/>
        </w:rPr>
        <w:t xml:space="preserve"> w niniejszej umowie zostały ustalone zgodnie z zasadami wskazanymi w:</w:t>
      </w:r>
    </w:p>
    <w:p w14:paraId="5F720443" w14:textId="77777777" w:rsidR="00B56030" w:rsidRPr="0033711B" w:rsidRDefault="00B56030" w:rsidP="00A0684B">
      <w:pPr>
        <w:pStyle w:val="Default"/>
        <w:widowControl/>
        <w:numPr>
          <w:ilvl w:val="0"/>
          <w:numId w:val="15"/>
        </w:numPr>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Uchwale Rady Ministrów nr 84/2021 z dnia 1 lipca 2021 r. (zmienionej uchwałą nr 176/2021 z dnia 28 grudnia 2021 r.</w:t>
      </w:r>
      <w:r w:rsidR="00FF13EE" w:rsidRPr="0033711B">
        <w:rPr>
          <w:rFonts w:ascii="Times New Roman" w:hAnsi="Times New Roman" w:cs="Times New Roman"/>
          <w:color w:val="auto"/>
          <w:sz w:val="22"/>
          <w:szCs w:val="22"/>
        </w:rPr>
        <w:t>,</w:t>
      </w:r>
      <w:r w:rsidRPr="0033711B">
        <w:rPr>
          <w:rFonts w:ascii="Times New Roman" w:hAnsi="Times New Roman" w:cs="Times New Roman"/>
          <w:color w:val="auto"/>
          <w:sz w:val="22"/>
          <w:szCs w:val="22"/>
        </w:rPr>
        <w:t xml:space="preserve"> oraz uchwałą Rady Ministrów nr 87/2022 z dnia 26 kwietnia 2022 </w:t>
      </w:r>
      <w:r w:rsidR="00FF13EE" w:rsidRPr="0033711B">
        <w:rPr>
          <w:rFonts w:ascii="Times New Roman" w:hAnsi="Times New Roman" w:cs="Times New Roman"/>
          <w:color w:val="auto"/>
          <w:sz w:val="22"/>
          <w:szCs w:val="22"/>
        </w:rPr>
        <w:t>r.</w:t>
      </w:r>
      <w:r w:rsidR="00FF13EE" w:rsidRPr="0033711B">
        <w:rPr>
          <w:rFonts w:ascii="Times New Roman" w:hAnsi="Times New Roman" w:cs="Times New Roman"/>
          <w:sz w:val="22"/>
          <w:szCs w:val="22"/>
        </w:rPr>
        <w:t xml:space="preserve"> </w:t>
      </w:r>
      <w:r w:rsidR="00FF13EE" w:rsidRPr="0033711B">
        <w:rPr>
          <w:rFonts w:ascii="Times New Roman" w:hAnsi="Times New Roman" w:cs="Times New Roman"/>
          <w:color w:val="auto"/>
          <w:sz w:val="22"/>
          <w:szCs w:val="22"/>
        </w:rPr>
        <w:t>oraz uchwałą Rady Ministrów nr 205/2022 z dnia 13 października 2022 r.)</w:t>
      </w:r>
      <w:r w:rsidRPr="0033711B">
        <w:rPr>
          <w:rFonts w:ascii="Times New Roman" w:hAnsi="Times New Roman" w:cs="Times New Roman"/>
          <w:color w:val="auto"/>
          <w:sz w:val="22"/>
          <w:szCs w:val="22"/>
        </w:rPr>
        <w:t xml:space="preserve"> w sprawie ustanowienia Rządowego Funduszu Polski Ład: Programu Inwestycji Strategicznych,</w:t>
      </w:r>
    </w:p>
    <w:p w14:paraId="341A6ECF" w14:textId="77777777" w:rsidR="00FF13EE" w:rsidRPr="0033711B" w:rsidRDefault="005C60A2" w:rsidP="005C60A2">
      <w:pPr>
        <w:pStyle w:val="Default"/>
        <w:widowControl/>
        <w:numPr>
          <w:ilvl w:val="0"/>
          <w:numId w:val="15"/>
        </w:numPr>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R</w:t>
      </w:r>
      <w:r w:rsidR="005D6436" w:rsidRPr="0033711B">
        <w:rPr>
          <w:rFonts w:ascii="Times New Roman" w:hAnsi="Times New Roman" w:cs="Times New Roman"/>
          <w:color w:val="auto"/>
          <w:sz w:val="22"/>
          <w:szCs w:val="22"/>
        </w:rPr>
        <w:t xml:space="preserve">egulaminie </w:t>
      </w:r>
      <w:r w:rsidR="00B56030" w:rsidRPr="0033711B">
        <w:rPr>
          <w:rFonts w:ascii="Times New Roman" w:hAnsi="Times New Roman" w:cs="Times New Roman"/>
          <w:color w:val="auto"/>
          <w:sz w:val="22"/>
          <w:szCs w:val="22"/>
        </w:rPr>
        <w:t xml:space="preserve">Naboru Wniosków o dofinansowanie z Rządowego Funduszu Polski Ład: Programu Inwestycji Strategicznych, </w:t>
      </w:r>
    </w:p>
    <w:p w14:paraId="7519C753" w14:textId="77777777" w:rsidR="00DD3CBB" w:rsidRPr="0033711B" w:rsidRDefault="00DD3CBB" w:rsidP="001F48BD">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Strony oświadczają, że będąc świadomymi treści dokumentów wskazanych w ust. 3 lit a) i b) godzą się na zasady wypłaty wynagrodzenia wykonawcy wskazane w niniejszej umowie oraz dokumentach wskazanych w ust. 3 lit a) i b).</w:t>
      </w:r>
    </w:p>
    <w:p w14:paraId="7900A9F8" w14:textId="77777777" w:rsidR="00DD3CBB" w:rsidRPr="0033711B" w:rsidRDefault="00DD3CBB" w:rsidP="00A0684B">
      <w:pPr>
        <w:pStyle w:val="Default"/>
        <w:widowControl/>
        <w:numPr>
          <w:ilvl w:val="0"/>
          <w:numId w:val="13"/>
        </w:numPr>
        <w:ind w:left="567" w:hanging="567"/>
        <w:jc w:val="both"/>
        <w:rPr>
          <w:rFonts w:ascii="Times New Roman" w:hAnsi="Times New Roman" w:cs="Times New Roman"/>
          <w:color w:val="auto"/>
          <w:sz w:val="22"/>
          <w:szCs w:val="22"/>
        </w:rPr>
      </w:pPr>
      <w:r w:rsidRPr="0033711B">
        <w:rPr>
          <w:rFonts w:ascii="Times New Roman" w:hAnsi="Times New Roman" w:cs="Times New Roman"/>
          <w:color w:val="auto"/>
          <w:sz w:val="22"/>
          <w:szCs w:val="22"/>
        </w:rPr>
        <w:t>Strony oświadczają, że zasady wypłaty wynagrodzenia wskazane w niniejszej umowie nie będą podlegały zmianom, które byłyby niezgodne z dokumentami wskazanymi w ust. 3 lit a) i b).</w:t>
      </w:r>
    </w:p>
    <w:p w14:paraId="298581D0" w14:textId="77777777" w:rsidR="00FF13EE" w:rsidRPr="0033711B" w:rsidRDefault="00FF13EE" w:rsidP="00A0684B">
      <w:pPr>
        <w:jc w:val="center"/>
        <w:rPr>
          <w:rFonts w:eastAsia="Calibri" w:cs="Times New Roman"/>
          <w:b/>
          <w:sz w:val="22"/>
          <w:szCs w:val="22"/>
        </w:rPr>
      </w:pPr>
    </w:p>
    <w:p w14:paraId="01D1BFA4" w14:textId="77777777" w:rsidR="00246C3C" w:rsidRDefault="004B5B9A" w:rsidP="00A0684B">
      <w:pPr>
        <w:jc w:val="center"/>
        <w:rPr>
          <w:rFonts w:eastAsia="Calibri" w:cs="Times New Roman"/>
          <w:b/>
          <w:sz w:val="22"/>
          <w:szCs w:val="22"/>
        </w:rPr>
      </w:pPr>
      <w:r w:rsidRPr="0033711B">
        <w:rPr>
          <w:rFonts w:eastAsia="Calibri" w:cs="Times New Roman"/>
          <w:b/>
          <w:sz w:val="22"/>
          <w:szCs w:val="22"/>
        </w:rPr>
        <w:t>§ 1</w:t>
      </w:r>
    </w:p>
    <w:p w14:paraId="66B19718" w14:textId="77777777" w:rsidR="005D6F98" w:rsidRPr="0033711B" w:rsidRDefault="005D6F98" w:rsidP="00A0684B">
      <w:pPr>
        <w:jc w:val="center"/>
        <w:rPr>
          <w:rFonts w:eastAsia="Calibri" w:cs="Times New Roman"/>
          <w:b/>
          <w:sz w:val="22"/>
          <w:szCs w:val="22"/>
        </w:rPr>
      </w:pPr>
    </w:p>
    <w:p w14:paraId="45FE6D7B" w14:textId="77777777" w:rsidR="005D6F98" w:rsidRPr="00614B97" w:rsidRDefault="005D6F98" w:rsidP="00AC6DDA">
      <w:pPr>
        <w:pStyle w:val="Akapitzlist"/>
        <w:numPr>
          <w:ilvl w:val="0"/>
          <w:numId w:val="22"/>
        </w:numPr>
        <w:ind w:left="284" w:hanging="284"/>
        <w:jc w:val="both"/>
        <w:rPr>
          <w:rFonts w:cs="Times New Roman"/>
          <w:sz w:val="22"/>
          <w:szCs w:val="22"/>
        </w:rPr>
      </w:pPr>
      <w:r w:rsidRPr="00614B97">
        <w:rPr>
          <w:rFonts w:cs="Times New Roman"/>
          <w:sz w:val="22"/>
          <w:szCs w:val="22"/>
        </w:rPr>
        <w:t>Przedmiotem zamówienia jest</w:t>
      </w:r>
      <w:r w:rsidR="00614B97" w:rsidRPr="00614B97">
        <w:rPr>
          <w:rFonts w:cs="Times New Roman"/>
          <w:sz w:val="22"/>
          <w:szCs w:val="22"/>
        </w:rPr>
        <w:t xml:space="preserve"> </w:t>
      </w:r>
      <w:r w:rsidRPr="00614B97">
        <w:rPr>
          <w:rFonts w:cs="Times New Roman"/>
          <w:sz w:val="22"/>
          <w:szCs w:val="22"/>
        </w:rPr>
        <w:t xml:space="preserve">realizacja zadania inwestycyjnego polegającego na </w:t>
      </w:r>
      <w:r w:rsidRPr="00614B97">
        <w:rPr>
          <w:rFonts w:cs="Times New Roman"/>
          <w:bCs/>
          <w:sz w:val="22"/>
          <w:szCs w:val="22"/>
        </w:rPr>
        <w:t>remoncie</w:t>
      </w:r>
      <w:r w:rsidR="00614B97" w:rsidRPr="00614B97">
        <w:rPr>
          <w:rFonts w:cs="Times New Roman"/>
          <w:bCs/>
          <w:sz w:val="22"/>
          <w:szCs w:val="22"/>
        </w:rPr>
        <w:t xml:space="preserve"> </w:t>
      </w:r>
      <w:r w:rsidRPr="00614B97">
        <w:rPr>
          <w:rFonts w:cs="Times New Roman"/>
          <w:bCs/>
          <w:sz w:val="22"/>
          <w:szCs w:val="22"/>
        </w:rPr>
        <w:t xml:space="preserve">i przebudowie kuchni i stołówki </w:t>
      </w:r>
      <w:r w:rsidRPr="00614B97">
        <w:rPr>
          <w:rFonts w:cs="Times New Roman"/>
          <w:sz w:val="22"/>
          <w:szCs w:val="22"/>
        </w:rPr>
        <w:t>w formule zaprojektuj i wybuduj w Szkole Podstawowej im. Orła Białego</w:t>
      </w:r>
      <w:r w:rsidRPr="00614B97">
        <w:rPr>
          <w:rFonts w:cs="Times New Roman"/>
          <w:bCs/>
          <w:sz w:val="22"/>
          <w:szCs w:val="22"/>
        </w:rPr>
        <w:t xml:space="preserve"> w Jakubowie</w:t>
      </w:r>
      <w:r w:rsidR="00614B97" w:rsidRPr="00614B97">
        <w:rPr>
          <w:rFonts w:cs="Times New Roman"/>
          <w:bCs/>
          <w:sz w:val="22"/>
          <w:szCs w:val="22"/>
        </w:rPr>
        <w:t xml:space="preserve"> </w:t>
      </w:r>
      <w:r w:rsidRPr="00614B97">
        <w:rPr>
          <w:rFonts w:cs="Times New Roman"/>
          <w:color w:val="000000"/>
          <w:sz w:val="22"/>
          <w:szCs w:val="22"/>
        </w:rPr>
        <w:t>w ramach zadania:</w:t>
      </w:r>
      <w:r w:rsidRPr="00614B97">
        <w:rPr>
          <w:rFonts w:cs="Times New Roman"/>
          <w:bCs/>
          <w:sz w:val="22"/>
          <w:szCs w:val="22"/>
        </w:rPr>
        <w:t xml:space="preserve"> „</w:t>
      </w:r>
      <w:r w:rsidRPr="00614B97">
        <w:rPr>
          <w:rFonts w:cs="Times New Roman"/>
          <w:sz w:val="22"/>
          <w:szCs w:val="22"/>
        </w:rPr>
        <w:t xml:space="preserve">Remont i przebudowa kuchni i stołówki wraz z wyposażeniem w </w:t>
      </w:r>
      <w:r w:rsidRPr="00614B97">
        <w:rPr>
          <w:rFonts w:cs="Times New Roman"/>
          <w:color w:val="000000"/>
          <w:sz w:val="22"/>
          <w:szCs w:val="22"/>
        </w:rPr>
        <w:t>Szkole Podstawowej im. Orła Białego w Jakubowie</w:t>
      </w:r>
      <w:r w:rsidRPr="00614B97">
        <w:rPr>
          <w:rFonts w:cs="Times New Roman"/>
          <w:sz w:val="22"/>
          <w:szCs w:val="22"/>
        </w:rPr>
        <w:t xml:space="preserve"> w formule zaprojektuj i wybuduj”.</w:t>
      </w:r>
    </w:p>
    <w:p w14:paraId="4CBAD888" w14:textId="77777777" w:rsidR="00614B97" w:rsidRPr="00614B97" w:rsidRDefault="00614B97" w:rsidP="00AC6DDA">
      <w:pPr>
        <w:pStyle w:val="Akapitzlist"/>
        <w:numPr>
          <w:ilvl w:val="0"/>
          <w:numId w:val="22"/>
        </w:numPr>
        <w:ind w:left="284" w:hanging="284"/>
        <w:jc w:val="both"/>
        <w:rPr>
          <w:rFonts w:cs="Times New Roman"/>
          <w:sz w:val="22"/>
          <w:szCs w:val="22"/>
        </w:rPr>
      </w:pPr>
      <w:r w:rsidRPr="00614B97">
        <w:rPr>
          <w:rFonts w:cs="Times New Roman"/>
          <w:sz w:val="22"/>
          <w:szCs w:val="22"/>
        </w:rPr>
        <w:t>Przedmiot umowy polega na:</w:t>
      </w:r>
    </w:p>
    <w:p w14:paraId="3711B2DF" w14:textId="6F12BE07" w:rsidR="005D6F98" w:rsidRPr="00614B97" w:rsidRDefault="00614B97" w:rsidP="00AC6DDA">
      <w:pPr>
        <w:pStyle w:val="Akapitzlist"/>
        <w:numPr>
          <w:ilvl w:val="0"/>
          <w:numId w:val="23"/>
        </w:numPr>
        <w:ind w:left="284" w:hanging="284"/>
        <w:jc w:val="both"/>
        <w:rPr>
          <w:rFonts w:cs="Times New Roman"/>
          <w:sz w:val="22"/>
          <w:szCs w:val="22"/>
        </w:rPr>
      </w:pPr>
      <w:r w:rsidRPr="00614B97">
        <w:rPr>
          <w:rFonts w:cs="Times New Roman"/>
          <w:sz w:val="22"/>
          <w:szCs w:val="22"/>
        </w:rPr>
        <w:t xml:space="preserve"> </w:t>
      </w:r>
      <w:r w:rsidR="005D6F98" w:rsidRPr="00614B97">
        <w:rPr>
          <w:rFonts w:cs="Times New Roman"/>
          <w:sz w:val="22"/>
          <w:szCs w:val="22"/>
        </w:rPr>
        <w:t>wykonani</w:t>
      </w:r>
      <w:r w:rsidR="00AC6DDA">
        <w:rPr>
          <w:rFonts w:cs="Times New Roman"/>
          <w:sz w:val="22"/>
          <w:szCs w:val="22"/>
        </w:rPr>
        <w:t>u</w:t>
      </w:r>
      <w:r w:rsidR="005D6F98" w:rsidRPr="00614B97">
        <w:rPr>
          <w:rFonts w:cs="Times New Roman"/>
          <w:sz w:val="22"/>
          <w:szCs w:val="22"/>
        </w:rPr>
        <w:t xml:space="preserve"> w imieniu Zamawiającego: </w:t>
      </w:r>
    </w:p>
    <w:p w14:paraId="3D07EA35" w14:textId="77777777" w:rsidR="005D6F98" w:rsidRPr="00614B97" w:rsidRDefault="005D6F98" w:rsidP="00AC6DDA">
      <w:pPr>
        <w:pStyle w:val="Akapitzlist"/>
        <w:numPr>
          <w:ilvl w:val="0"/>
          <w:numId w:val="21"/>
        </w:numPr>
        <w:ind w:left="284" w:hanging="284"/>
        <w:contextualSpacing/>
        <w:jc w:val="both"/>
        <w:rPr>
          <w:rFonts w:cs="Times New Roman"/>
          <w:sz w:val="22"/>
          <w:szCs w:val="22"/>
        </w:rPr>
      </w:pPr>
      <w:proofErr w:type="spellStart"/>
      <w:r w:rsidRPr="00614B97">
        <w:rPr>
          <w:rFonts w:cs="Times New Roman"/>
          <w:sz w:val="22"/>
          <w:szCs w:val="22"/>
        </w:rPr>
        <w:t>pełnobranżowej</w:t>
      </w:r>
      <w:proofErr w:type="spellEnd"/>
      <w:r w:rsidRPr="00614B97">
        <w:rPr>
          <w:rFonts w:cs="Times New Roman"/>
          <w:sz w:val="22"/>
          <w:szCs w:val="22"/>
        </w:rPr>
        <w:t xml:space="preserve"> dokumentacji projektowej dot. </w:t>
      </w:r>
      <w:r w:rsidRPr="00614B97">
        <w:rPr>
          <w:rFonts w:cs="Times New Roman"/>
          <w:bCs/>
          <w:sz w:val="22"/>
          <w:szCs w:val="22"/>
        </w:rPr>
        <w:t xml:space="preserve">remontu i przebudowy kuchni i stołówki </w:t>
      </w:r>
      <w:r w:rsidRPr="00614B97">
        <w:rPr>
          <w:rFonts w:cs="Times New Roman"/>
          <w:sz w:val="22"/>
          <w:szCs w:val="22"/>
        </w:rPr>
        <w:t>w Szkole Podstawowej im. Orła Białego w Jakubowie</w:t>
      </w:r>
      <w:r w:rsidR="003C69AA">
        <w:rPr>
          <w:rFonts w:cs="Times New Roman"/>
          <w:sz w:val="22"/>
          <w:szCs w:val="22"/>
        </w:rPr>
        <w:t xml:space="preserve"> w 5 egz. W wersji papierowej oraz po 1 egz. w formie elektronicznej,</w:t>
      </w:r>
      <w:r w:rsidRPr="00614B97">
        <w:rPr>
          <w:rFonts w:cs="Times New Roman"/>
          <w:sz w:val="22"/>
          <w:szCs w:val="22"/>
        </w:rPr>
        <w:t xml:space="preserve"> opracowanej w zakresie robót budowlanych ujętych w Programie Funkcjonalno-Użytkowym,  obejmującej: </w:t>
      </w:r>
    </w:p>
    <w:p w14:paraId="73B0BAE2" w14:textId="77777777" w:rsidR="005D6F98" w:rsidRPr="00614B97" w:rsidRDefault="005D6F98" w:rsidP="00AC6DDA">
      <w:pPr>
        <w:pStyle w:val="Akapitzlist"/>
        <w:ind w:left="284" w:hanging="284"/>
        <w:jc w:val="both"/>
        <w:rPr>
          <w:rFonts w:cs="Times New Roman"/>
          <w:sz w:val="22"/>
          <w:szCs w:val="22"/>
        </w:rPr>
      </w:pPr>
      <w:r w:rsidRPr="00614B97">
        <w:rPr>
          <w:rFonts w:cs="Times New Roman"/>
          <w:sz w:val="22"/>
          <w:szCs w:val="22"/>
        </w:rPr>
        <w:t>- inwentaryzację lokalu w zakresie instalacyjnym,</w:t>
      </w:r>
    </w:p>
    <w:p w14:paraId="5DFE62D1" w14:textId="77777777" w:rsidR="005D6F98" w:rsidRPr="00614B97" w:rsidRDefault="005D6F98" w:rsidP="00AC6DDA">
      <w:pPr>
        <w:autoSpaceDE w:val="0"/>
        <w:autoSpaceDN w:val="0"/>
        <w:adjustRightInd w:val="0"/>
        <w:ind w:left="284" w:hanging="284"/>
        <w:jc w:val="both"/>
        <w:rPr>
          <w:rFonts w:cs="Times New Roman"/>
          <w:sz w:val="22"/>
          <w:szCs w:val="22"/>
        </w:rPr>
      </w:pPr>
      <w:r w:rsidRPr="00614B97">
        <w:rPr>
          <w:rFonts w:cs="Times New Roman"/>
          <w:sz w:val="22"/>
          <w:szCs w:val="22"/>
        </w:rPr>
        <w:t xml:space="preserve">- projekt </w:t>
      </w:r>
      <w:proofErr w:type="spellStart"/>
      <w:r w:rsidRPr="00614B97">
        <w:rPr>
          <w:rFonts w:cs="Times New Roman"/>
          <w:sz w:val="22"/>
          <w:szCs w:val="22"/>
        </w:rPr>
        <w:t>architektoniczno</w:t>
      </w:r>
      <w:proofErr w:type="spellEnd"/>
      <w:r w:rsidRPr="00614B97">
        <w:rPr>
          <w:rFonts w:cs="Times New Roman"/>
          <w:sz w:val="22"/>
          <w:szCs w:val="22"/>
        </w:rPr>
        <w:t xml:space="preserve"> – budowlany,</w:t>
      </w:r>
    </w:p>
    <w:p w14:paraId="0321C95E" w14:textId="77777777" w:rsidR="005D6F98" w:rsidRPr="00614B97" w:rsidRDefault="005D6F98" w:rsidP="00AC6DDA">
      <w:pPr>
        <w:autoSpaceDE w:val="0"/>
        <w:autoSpaceDN w:val="0"/>
        <w:adjustRightInd w:val="0"/>
        <w:ind w:left="284" w:hanging="284"/>
        <w:jc w:val="both"/>
        <w:rPr>
          <w:rFonts w:cs="Times New Roman"/>
          <w:sz w:val="22"/>
          <w:szCs w:val="22"/>
        </w:rPr>
      </w:pPr>
      <w:r w:rsidRPr="00614B97">
        <w:rPr>
          <w:rFonts w:cs="Times New Roman"/>
          <w:sz w:val="22"/>
          <w:szCs w:val="22"/>
        </w:rPr>
        <w:t>- projekt konstrukcyjny,</w:t>
      </w:r>
    </w:p>
    <w:p w14:paraId="4236BBAB" w14:textId="77777777" w:rsidR="005D6F98" w:rsidRPr="00614B97" w:rsidRDefault="005D6F98" w:rsidP="003C69AA">
      <w:pPr>
        <w:autoSpaceDE w:val="0"/>
        <w:autoSpaceDN w:val="0"/>
        <w:adjustRightInd w:val="0"/>
        <w:ind w:left="1416"/>
        <w:jc w:val="both"/>
        <w:rPr>
          <w:rFonts w:cs="Times New Roman"/>
          <w:sz w:val="22"/>
          <w:szCs w:val="22"/>
        </w:rPr>
      </w:pPr>
      <w:r w:rsidRPr="00614B97">
        <w:rPr>
          <w:rFonts w:cs="Times New Roman"/>
          <w:sz w:val="22"/>
          <w:szCs w:val="22"/>
        </w:rPr>
        <w:lastRenderedPageBreak/>
        <w:t>- projekt instalacji elektrycznej oraz innyc</w:t>
      </w:r>
      <w:r w:rsidR="00614B97" w:rsidRPr="00614B97">
        <w:rPr>
          <w:rFonts w:cs="Times New Roman"/>
          <w:sz w:val="22"/>
          <w:szCs w:val="22"/>
        </w:rPr>
        <w:t xml:space="preserve">h instalacji np. niskoprądowych </w:t>
      </w:r>
      <w:r w:rsidRPr="00614B97">
        <w:rPr>
          <w:rFonts w:cs="Times New Roman"/>
          <w:sz w:val="22"/>
          <w:szCs w:val="22"/>
        </w:rPr>
        <w:t>niezbędnych i wymaganych do prawidłowego funkcjonowania przebudowywanej części budynku,</w:t>
      </w:r>
    </w:p>
    <w:p w14:paraId="48CA6285" w14:textId="77777777" w:rsidR="005D6F98" w:rsidRPr="00614B97" w:rsidRDefault="005D6F98" w:rsidP="003C69AA">
      <w:pPr>
        <w:autoSpaceDE w:val="0"/>
        <w:autoSpaceDN w:val="0"/>
        <w:adjustRightInd w:val="0"/>
        <w:ind w:left="708" w:firstLine="708"/>
        <w:jc w:val="both"/>
        <w:rPr>
          <w:rFonts w:cs="Times New Roman"/>
          <w:sz w:val="22"/>
          <w:szCs w:val="22"/>
        </w:rPr>
      </w:pPr>
      <w:r w:rsidRPr="00614B97">
        <w:rPr>
          <w:rFonts w:cs="Times New Roman"/>
          <w:sz w:val="22"/>
          <w:szCs w:val="22"/>
        </w:rPr>
        <w:t xml:space="preserve">- projekt instalacji </w:t>
      </w:r>
      <w:proofErr w:type="spellStart"/>
      <w:r w:rsidRPr="00614B97">
        <w:rPr>
          <w:rFonts w:cs="Times New Roman"/>
          <w:sz w:val="22"/>
          <w:szCs w:val="22"/>
        </w:rPr>
        <w:t>wod-kan</w:t>
      </w:r>
      <w:proofErr w:type="spellEnd"/>
      <w:r w:rsidRPr="00614B97">
        <w:rPr>
          <w:rFonts w:cs="Times New Roman"/>
          <w:sz w:val="22"/>
          <w:szCs w:val="22"/>
        </w:rPr>
        <w:t>,</w:t>
      </w:r>
    </w:p>
    <w:p w14:paraId="1732592B" w14:textId="77777777" w:rsidR="005D6F98" w:rsidRPr="00614B97" w:rsidRDefault="005D6F98" w:rsidP="003C69AA">
      <w:pPr>
        <w:autoSpaceDE w:val="0"/>
        <w:autoSpaceDN w:val="0"/>
        <w:adjustRightInd w:val="0"/>
        <w:ind w:left="1416"/>
        <w:jc w:val="both"/>
        <w:rPr>
          <w:rFonts w:cs="Times New Roman"/>
          <w:sz w:val="22"/>
          <w:szCs w:val="22"/>
        </w:rPr>
      </w:pPr>
      <w:r w:rsidRPr="00614B97">
        <w:rPr>
          <w:rFonts w:cs="Times New Roman"/>
          <w:sz w:val="22"/>
          <w:szCs w:val="22"/>
        </w:rPr>
        <w:t>- projekt instalacji wentylacji wraz z automatyką, obejmujący w swoim zakresie zagadnienia wymiany i ochrony czystości powietrza,</w:t>
      </w:r>
    </w:p>
    <w:p w14:paraId="019379BA" w14:textId="77777777" w:rsidR="005D6F98" w:rsidRPr="00614B97" w:rsidRDefault="005D6F98" w:rsidP="003C69AA">
      <w:pPr>
        <w:autoSpaceDE w:val="0"/>
        <w:autoSpaceDN w:val="0"/>
        <w:adjustRightInd w:val="0"/>
        <w:ind w:left="1416"/>
        <w:jc w:val="both"/>
        <w:rPr>
          <w:rFonts w:cs="Times New Roman"/>
          <w:sz w:val="22"/>
          <w:szCs w:val="22"/>
        </w:rPr>
      </w:pPr>
      <w:r w:rsidRPr="00614B97">
        <w:rPr>
          <w:rFonts w:cs="Times New Roman"/>
          <w:sz w:val="22"/>
          <w:szCs w:val="22"/>
        </w:rPr>
        <w:t>- projekt aranżacji wnętrz zgodny z wytyc</w:t>
      </w:r>
      <w:r w:rsidR="00614B97" w:rsidRPr="00614B97">
        <w:rPr>
          <w:rFonts w:cs="Times New Roman"/>
          <w:sz w:val="22"/>
          <w:szCs w:val="22"/>
        </w:rPr>
        <w:t xml:space="preserve">znymi zamawiającego zawierający </w:t>
      </w:r>
      <w:r w:rsidRPr="00614B97">
        <w:rPr>
          <w:rFonts w:cs="Times New Roman"/>
          <w:sz w:val="22"/>
          <w:szCs w:val="22"/>
        </w:rPr>
        <w:t>elementy wyposażenia kuchni,</w:t>
      </w:r>
    </w:p>
    <w:p w14:paraId="11B18367" w14:textId="77777777" w:rsidR="005D6F98" w:rsidRPr="00614B97" w:rsidRDefault="005D6F98" w:rsidP="003C69AA">
      <w:pPr>
        <w:autoSpaceDE w:val="0"/>
        <w:autoSpaceDN w:val="0"/>
        <w:adjustRightInd w:val="0"/>
        <w:ind w:left="708" w:firstLine="708"/>
        <w:jc w:val="both"/>
        <w:rPr>
          <w:rFonts w:cs="Times New Roman"/>
          <w:sz w:val="22"/>
          <w:szCs w:val="22"/>
        </w:rPr>
      </w:pPr>
      <w:r w:rsidRPr="00614B97">
        <w:rPr>
          <w:rFonts w:cs="Times New Roman"/>
          <w:sz w:val="22"/>
          <w:szCs w:val="22"/>
        </w:rPr>
        <w:t>- projekt technologiczny kuchni,</w:t>
      </w:r>
    </w:p>
    <w:p w14:paraId="620ACE0D" w14:textId="77777777" w:rsidR="005D6F98" w:rsidRPr="00614B97" w:rsidRDefault="005D6F98" w:rsidP="003C69AA">
      <w:pPr>
        <w:autoSpaceDE w:val="0"/>
        <w:autoSpaceDN w:val="0"/>
        <w:adjustRightInd w:val="0"/>
        <w:ind w:left="708" w:firstLine="708"/>
        <w:jc w:val="both"/>
        <w:rPr>
          <w:rFonts w:cs="Times New Roman"/>
          <w:sz w:val="22"/>
          <w:szCs w:val="22"/>
        </w:rPr>
      </w:pPr>
      <w:r w:rsidRPr="00614B97">
        <w:rPr>
          <w:rFonts w:cs="Times New Roman"/>
          <w:sz w:val="22"/>
          <w:szCs w:val="22"/>
        </w:rPr>
        <w:t xml:space="preserve">- opracowania kosztowe (przedmiary robót, kosztorysy inwestorskie), </w:t>
      </w:r>
    </w:p>
    <w:p w14:paraId="538FA093" w14:textId="77777777" w:rsidR="005D6F98" w:rsidRPr="00614B97" w:rsidRDefault="005D6F98" w:rsidP="003C69AA">
      <w:pPr>
        <w:autoSpaceDE w:val="0"/>
        <w:autoSpaceDN w:val="0"/>
        <w:adjustRightInd w:val="0"/>
        <w:ind w:left="708" w:firstLine="708"/>
        <w:jc w:val="both"/>
        <w:rPr>
          <w:rFonts w:cs="Times New Roman"/>
          <w:sz w:val="22"/>
          <w:szCs w:val="22"/>
        </w:rPr>
      </w:pPr>
      <w:r w:rsidRPr="00614B97">
        <w:rPr>
          <w:rFonts w:cs="Times New Roman"/>
          <w:sz w:val="22"/>
          <w:szCs w:val="22"/>
        </w:rPr>
        <w:t>- specyfikacje techniczne wykonania i odbioru robót,</w:t>
      </w:r>
    </w:p>
    <w:p w14:paraId="48101373" w14:textId="77777777" w:rsidR="005D6F98" w:rsidRPr="00614B97" w:rsidRDefault="005D6F98" w:rsidP="003C69AA">
      <w:pPr>
        <w:autoSpaceDE w:val="0"/>
        <w:autoSpaceDN w:val="0"/>
        <w:adjustRightInd w:val="0"/>
        <w:ind w:left="1416"/>
        <w:jc w:val="both"/>
        <w:rPr>
          <w:rFonts w:cs="Times New Roman"/>
          <w:sz w:val="22"/>
          <w:szCs w:val="22"/>
        </w:rPr>
      </w:pPr>
      <w:r w:rsidRPr="00614B97">
        <w:rPr>
          <w:rFonts w:cs="Times New Roman"/>
          <w:sz w:val="22"/>
          <w:szCs w:val="22"/>
        </w:rPr>
        <w:t>- charakterystyka energetyczna,</w:t>
      </w:r>
      <w:r w:rsidR="00614B97" w:rsidRPr="00614B97">
        <w:rPr>
          <w:rFonts w:cs="Times New Roman"/>
          <w:sz w:val="22"/>
          <w:szCs w:val="22"/>
        </w:rPr>
        <w:t xml:space="preserve"> którą należy wykonać zgodnie z </w:t>
      </w:r>
      <w:r w:rsidRPr="00614B97">
        <w:rPr>
          <w:rFonts w:cs="Times New Roman"/>
          <w:sz w:val="22"/>
          <w:szCs w:val="22"/>
        </w:rPr>
        <w:t>Rozporządzeniem Ministra Infrastruktury z dnia 6 listopada 2008 r. w sprawie metodologii obliczania charakterystyki</w:t>
      </w:r>
      <w:r w:rsidR="00614B97" w:rsidRPr="00614B97">
        <w:rPr>
          <w:rFonts w:cs="Times New Roman"/>
          <w:sz w:val="22"/>
          <w:szCs w:val="22"/>
        </w:rPr>
        <w:t xml:space="preserve"> </w:t>
      </w:r>
      <w:r w:rsidRPr="00614B97">
        <w:rPr>
          <w:rFonts w:cs="Times New Roman"/>
          <w:sz w:val="22"/>
          <w:szCs w:val="22"/>
        </w:rPr>
        <w:t>energetycznej budynku i lokalu mieszkalnego lub części budynku stanowiącej samodzielną</w:t>
      </w:r>
      <w:r w:rsidR="00614B97" w:rsidRPr="00614B97">
        <w:rPr>
          <w:rFonts w:cs="Times New Roman"/>
          <w:sz w:val="22"/>
          <w:szCs w:val="22"/>
        </w:rPr>
        <w:t xml:space="preserve"> </w:t>
      </w:r>
      <w:r w:rsidRPr="00614B97">
        <w:rPr>
          <w:rFonts w:cs="Times New Roman"/>
          <w:sz w:val="22"/>
          <w:szCs w:val="22"/>
        </w:rPr>
        <w:t>całość techniczno-użytkową oraz sposobu sporządzania i wzorów świadectw ich</w:t>
      </w:r>
      <w:r w:rsidR="00614B97" w:rsidRPr="00614B97">
        <w:rPr>
          <w:rFonts w:cs="Times New Roman"/>
          <w:sz w:val="22"/>
          <w:szCs w:val="22"/>
        </w:rPr>
        <w:t xml:space="preserve"> </w:t>
      </w:r>
      <w:r w:rsidRPr="00614B97">
        <w:rPr>
          <w:rFonts w:cs="Times New Roman"/>
          <w:sz w:val="22"/>
          <w:szCs w:val="22"/>
        </w:rPr>
        <w:t>charakterystyki energetycznej (Dz. U. Nr 201, poz. 1240), czyli według wskaźnika energii pierwotnej EP. Charakterystyki zewnętrznych przegród budowlanych powinny być dostosowane przez autora projektu do wymagań wynikających z w/w rozporządzenia.</w:t>
      </w:r>
    </w:p>
    <w:p w14:paraId="2BC6F9C5" w14:textId="77777777" w:rsidR="005D6F98" w:rsidRPr="00614B97" w:rsidRDefault="005D6F98" w:rsidP="00B9183A">
      <w:pPr>
        <w:pStyle w:val="Bezodstpw"/>
        <w:numPr>
          <w:ilvl w:val="0"/>
          <w:numId w:val="21"/>
        </w:numPr>
        <w:ind w:left="1418"/>
        <w:jc w:val="both"/>
        <w:rPr>
          <w:rFonts w:ascii="Times New Roman" w:hAnsi="Times New Roman" w:cs="Times New Roman"/>
          <w:lang w:eastAsia="pl-PL"/>
        </w:rPr>
      </w:pPr>
      <w:r w:rsidRPr="00614B97">
        <w:rPr>
          <w:rFonts w:ascii="Times New Roman" w:hAnsi="Times New Roman" w:cs="Times New Roman"/>
          <w:lang w:eastAsia="pl-PL"/>
        </w:rPr>
        <w:t xml:space="preserve">uzyskanie w imieniu Zamawiającego pozwolenia na budowę lub zgłoszenia robót budowlanych, </w:t>
      </w:r>
    </w:p>
    <w:p w14:paraId="0B68CFFD" w14:textId="77777777" w:rsidR="005D6F98" w:rsidRPr="00614B97" w:rsidRDefault="005D6F98" w:rsidP="00B9183A">
      <w:pPr>
        <w:pStyle w:val="Bezodstpw"/>
        <w:numPr>
          <w:ilvl w:val="0"/>
          <w:numId w:val="21"/>
        </w:numPr>
        <w:ind w:left="1418"/>
        <w:jc w:val="both"/>
        <w:rPr>
          <w:rFonts w:ascii="Times New Roman" w:hAnsi="Times New Roman" w:cs="Times New Roman"/>
          <w:lang w:eastAsia="pl-PL"/>
        </w:rPr>
      </w:pPr>
      <w:r w:rsidRPr="00614B97">
        <w:rPr>
          <w:rFonts w:ascii="Times New Roman" w:hAnsi="Times New Roman" w:cs="Times New Roman"/>
          <w:lang w:eastAsia="pl-PL"/>
        </w:rPr>
        <w:t>wykonanie robót budowlanych na podstawie opracowanej dokumentacji projektowej;</w:t>
      </w:r>
    </w:p>
    <w:p w14:paraId="4EFFD315" w14:textId="77777777" w:rsidR="003C69AA" w:rsidRPr="003C69AA" w:rsidRDefault="005D6F98" w:rsidP="00B9183A">
      <w:pPr>
        <w:pStyle w:val="Akapitzlist"/>
        <w:numPr>
          <w:ilvl w:val="0"/>
          <w:numId w:val="23"/>
        </w:numPr>
        <w:jc w:val="both"/>
        <w:rPr>
          <w:rFonts w:cstheme="minorHAnsi"/>
          <w:color w:val="000000"/>
          <w:sz w:val="22"/>
          <w:szCs w:val="22"/>
        </w:rPr>
      </w:pPr>
      <w:r w:rsidRPr="00614B97">
        <w:rPr>
          <w:rFonts w:cstheme="minorHAnsi"/>
          <w:sz w:val="22"/>
          <w:szCs w:val="22"/>
        </w:rPr>
        <w:t xml:space="preserve">sporządzenie dokumentacji powykonawczej </w:t>
      </w:r>
      <w:r w:rsidR="00823AE2">
        <w:rPr>
          <w:rFonts w:cstheme="minorHAnsi"/>
          <w:sz w:val="22"/>
          <w:szCs w:val="22"/>
        </w:rPr>
        <w:t xml:space="preserve">i </w:t>
      </w:r>
      <w:r w:rsidRPr="00614B97">
        <w:rPr>
          <w:rFonts w:cstheme="minorHAnsi"/>
          <w:sz w:val="22"/>
          <w:szCs w:val="22"/>
        </w:rPr>
        <w:t>przekazanie Zamawiającemu kompletnego wniosku w celu uzys</w:t>
      </w:r>
      <w:r w:rsidR="003C69AA">
        <w:rPr>
          <w:rFonts w:cstheme="minorHAnsi"/>
          <w:sz w:val="22"/>
          <w:szCs w:val="22"/>
        </w:rPr>
        <w:t>kania pozwolenia na użytkowanie;</w:t>
      </w:r>
    </w:p>
    <w:p w14:paraId="4751B2FB" w14:textId="77777777" w:rsidR="005D6F98" w:rsidRPr="003C69AA" w:rsidRDefault="005D6F98" w:rsidP="00B9183A">
      <w:pPr>
        <w:pStyle w:val="Akapitzlist"/>
        <w:numPr>
          <w:ilvl w:val="0"/>
          <w:numId w:val="23"/>
        </w:numPr>
        <w:jc w:val="both"/>
        <w:rPr>
          <w:rFonts w:cstheme="minorHAnsi"/>
          <w:color w:val="000000"/>
          <w:sz w:val="22"/>
          <w:szCs w:val="22"/>
        </w:rPr>
      </w:pPr>
      <w:r w:rsidRPr="003C69AA">
        <w:rPr>
          <w:rFonts w:cstheme="minorHAnsi"/>
          <w:sz w:val="22"/>
          <w:szCs w:val="22"/>
        </w:rPr>
        <w:t>pełnienie nadzoru autorskiego w czasie realizacji robót wykonywanych w oparciu o sporządzoną dokumentację projektową, o którym stanowi art. 20 ust. 1 pkt 4 ustawy z dnia 7 lipca 1994 r. Prawo budowlane (Dz. U. z 2024 r., poz. 725). </w:t>
      </w:r>
    </w:p>
    <w:p w14:paraId="244C25AC" w14:textId="77777777" w:rsidR="00D67AF1" w:rsidRDefault="003C69AA" w:rsidP="00B9183A">
      <w:pPr>
        <w:pStyle w:val="Akapitzlist"/>
        <w:numPr>
          <w:ilvl w:val="0"/>
          <w:numId w:val="22"/>
        </w:numPr>
        <w:autoSpaceDE w:val="0"/>
        <w:autoSpaceDN w:val="0"/>
        <w:adjustRightInd w:val="0"/>
        <w:jc w:val="both"/>
        <w:rPr>
          <w:rFonts w:cs="Times New Roman"/>
          <w:sz w:val="22"/>
          <w:szCs w:val="22"/>
        </w:rPr>
      </w:pPr>
      <w:r>
        <w:rPr>
          <w:rFonts w:cs="Times New Roman"/>
          <w:sz w:val="22"/>
          <w:szCs w:val="22"/>
        </w:rPr>
        <w:t>Wykonawca zobowiązuje się zrealizować przedmiot umowy zgodnie z opisem zawartym w niniejszej umowie  oraz zgodnie z:</w:t>
      </w:r>
    </w:p>
    <w:p w14:paraId="184DECD6" w14:textId="6318E9D7" w:rsidR="003C69AA" w:rsidRDefault="00AC6DDA" w:rsidP="00B9183A">
      <w:pPr>
        <w:pStyle w:val="Akapitzlist"/>
        <w:numPr>
          <w:ilvl w:val="1"/>
          <w:numId w:val="21"/>
        </w:numPr>
        <w:autoSpaceDE w:val="0"/>
        <w:autoSpaceDN w:val="0"/>
        <w:adjustRightInd w:val="0"/>
        <w:jc w:val="both"/>
        <w:rPr>
          <w:rFonts w:cs="Times New Roman"/>
          <w:sz w:val="22"/>
          <w:szCs w:val="22"/>
        </w:rPr>
      </w:pPr>
      <w:r>
        <w:rPr>
          <w:rFonts w:cs="Times New Roman"/>
          <w:sz w:val="22"/>
          <w:szCs w:val="22"/>
        </w:rPr>
        <w:t xml:space="preserve">Programem </w:t>
      </w:r>
      <w:proofErr w:type="spellStart"/>
      <w:r>
        <w:rPr>
          <w:rFonts w:cs="Times New Roman"/>
          <w:sz w:val="22"/>
          <w:szCs w:val="22"/>
        </w:rPr>
        <w:t>Funkcjonalno</w:t>
      </w:r>
      <w:proofErr w:type="spellEnd"/>
      <w:r>
        <w:rPr>
          <w:rFonts w:cs="Times New Roman"/>
          <w:sz w:val="22"/>
          <w:szCs w:val="22"/>
        </w:rPr>
        <w:t xml:space="preserve"> Użytkowym,</w:t>
      </w:r>
    </w:p>
    <w:p w14:paraId="00838DCF" w14:textId="77777777" w:rsidR="003C69AA" w:rsidRDefault="000E5047" w:rsidP="00B9183A">
      <w:pPr>
        <w:pStyle w:val="Akapitzlist"/>
        <w:numPr>
          <w:ilvl w:val="1"/>
          <w:numId w:val="21"/>
        </w:numPr>
        <w:autoSpaceDE w:val="0"/>
        <w:autoSpaceDN w:val="0"/>
        <w:adjustRightInd w:val="0"/>
        <w:jc w:val="both"/>
        <w:rPr>
          <w:rFonts w:cs="Times New Roman"/>
          <w:sz w:val="22"/>
          <w:szCs w:val="22"/>
        </w:rPr>
      </w:pPr>
      <w:r>
        <w:rPr>
          <w:rFonts w:cs="Times New Roman"/>
          <w:sz w:val="22"/>
          <w:szCs w:val="22"/>
        </w:rPr>
        <w:t>warunkami wynikającymi z obowiązujących przepisów technicznych,</w:t>
      </w:r>
    </w:p>
    <w:p w14:paraId="51E3FD4A" w14:textId="77777777" w:rsidR="000E5047" w:rsidRDefault="000E5047" w:rsidP="00B9183A">
      <w:pPr>
        <w:pStyle w:val="Akapitzlist"/>
        <w:numPr>
          <w:ilvl w:val="1"/>
          <w:numId w:val="21"/>
        </w:numPr>
        <w:autoSpaceDE w:val="0"/>
        <w:autoSpaceDN w:val="0"/>
        <w:adjustRightInd w:val="0"/>
        <w:jc w:val="both"/>
        <w:rPr>
          <w:rFonts w:cs="Times New Roman"/>
          <w:sz w:val="22"/>
          <w:szCs w:val="22"/>
        </w:rPr>
      </w:pPr>
      <w:r>
        <w:rPr>
          <w:rFonts w:cs="Times New Roman"/>
          <w:sz w:val="22"/>
          <w:szCs w:val="22"/>
        </w:rPr>
        <w:t>warunkami wynikającymi z obowiązujących Polskich Norm i aprobat technicznych.</w:t>
      </w:r>
    </w:p>
    <w:p w14:paraId="3278D77A" w14:textId="77777777" w:rsidR="000E5047" w:rsidRDefault="000E5047" w:rsidP="00B9183A">
      <w:pPr>
        <w:pStyle w:val="Akapitzlist"/>
        <w:numPr>
          <w:ilvl w:val="0"/>
          <w:numId w:val="22"/>
        </w:numPr>
        <w:autoSpaceDE w:val="0"/>
        <w:autoSpaceDN w:val="0"/>
        <w:adjustRightInd w:val="0"/>
        <w:jc w:val="both"/>
        <w:rPr>
          <w:rFonts w:cs="Times New Roman"/>
          <w:sz w:val="22"/>
          <w:szCs w:val="22"/>
        </w:rPr>
      </w:pPr>
      <w:r>
        <w:rPr>
          <w:rFonts w:cs="Times New Roman"/>
          <w:sz w:val="22"/>
          <w:szCs w:val="22"/>
        </w:rPr>
        <w:t xml:space="preserve">Wykonawca zobowiązuje się do wykonania wszelkich prac niezbędnych do prawidłowego wykonania zamówienia, które nie zostały ujęte </w:t>
      </w:r>
      <w:r w:rsidR="004E2AEF">
        <w:rPr>
          <w:rFonts w:cs="Times New Roman"/>
          <w:sz w:val="22"/>
          <w:szCs w:val="22"/>
        </w:rPr>
        <w:t>w opracowanej dokumen</w:t>
      </w:r>
      <w:r>
        <w:rPr>
          <w:rFonts w:cs="Times New Roman"/>
          <w:sz w:val="22"/>
          <w:szCs w:val="22"/>
        </w:rPr>
        <w:t>tacji przetargowej i budowlanej, a ze względu na sztukę budowlaną, zasady wiedzy technicznej i przepisy prawa niezbędne są do bezpiecznego i zgodnego z prawem użytkowania instalacji i urządzeń.</w:t>
      </w:r>
    </w:p>
    <w:p w14:paraId="60EF2F39" w14:textId="77777777" w:rsidR="000E5047" w:rsidRDefault="000E5047" w:rsidP="00B9183A">
      <w:pPr>
        <w:pStyle w:val="Akapitzlist"/>
        <w:numPr>
          <w:ilvl w:val="0"/>
          <w:numId w:val="22"/>
        </w:numPr>
        <w:autoSpaceDE w:val="0"/>
        <w:autoSpaceDN w:val="0"/>
        <w:adjustRightInd w:val="0"/>
        <w:jc w:val="both"/>
        <w:rPr>
          <w:rFonts w:cs="Times New Roman"/>
          <w:sz w:val="22"/>
          <w:szCs w:val="22"/>
        </w:rPr>
      </w:pPr>
      <w:r w:rsidRPr="000E5047">
        <w:rPr>
          <w:rFonts w:cs="Times New Roman"/>
          <w:sz w:val="22"/>
          <w:szCs w:val="22"/>
        </w:rPr>
        <w:t>Wykonawca będzie realizował przedmiot umowy zespołem składającym się z osób posiadających</w:t>
      </w:r>
      <w:r>
        <w:rPr>
          <w:rFonts w:cs="Times New Roman"/>
          <w:sz w:val="22"/>
          <w:szCs w:val="22"/>
        </w:rPr>
        <w:t xml:space="preserve"> </w:t>
      </w:r>
      <w:r w:rsidRPr="000E5047">
        <w:rPr>
          <w:rFonts w:cs="Times New Roman"/>
          <w:sz w:val="22"/>
          <w:szCs w:val="22"/>
        </w:rPr>
        <w:t>odpowiednie uprawnienia budowlane do projektowania oraz kierowania robotami budowlanymi,</w:t>
      </w:r>
      <w:r>
        <w:rPr>
          <w:rFonts w:cs="Times New Roman"/>
          <w:sz w:val="22"/>
          <w:szCs w:val="22"/>
        </w:rPr>
        <w:t xml:space="preserve"> </w:t>
      </w:r>
      <w:r w:rsidRPr="000E5047">
        <w:rPr>
          <w:rFonts w:cs="Times New Roman"/>
          <w:sz w:val="22"/>
          <w:szCs w:val="22"/>
        </w:rPr>
        <w:t>przynależnych do właściwej izby zawodowej, adekwatnie do przedłożonej przez siebie oferty</w:t>
      </w:r>
      <w:r>
        <w:rPr>
          <w:rFonts w:cs="Times New Roman"/>
          <w:sz w:val="22"/>
          <w:szCs w:val="22"/>
        </w:rPr>
        <w:t xml:space="preserve"> </w:t>
      </w:r>
      <w:r w:rsidRPr="000E5047">
        <w:rPr>
          <w:rFonts w:cs="Times New Roman"/>
          <w:sz w:val="22"/>
          <w:szCs w:val="22"/>
        </w:rPr>
        <w:t>przetargowej.</w:t>
      </w:r>
    </w:p>
    <w:p w14:paraId="6DFE798D" w14:textId="77777777" w:rsidR="00AC6DDA" w:rsidRPr="00AC6DDA" w:rsidRDefault="00AC6DDA" w:rsidP="00AC6DDA">
      <w:pPr>
        <w:autoSpaceDE w:val="0"/>
        <w:autoSpaceDN w:val="0"/>
        <w:adjustRightInd w:val="0"/>
        <w:jc w:val="both"/>
        <w:rPr>
          <w:rFonts w:cs="Times New Roman"/>
          <w:sz w:val="22"/>
          <w:szCs w:val="22"/>
        </w:rPr>
      </w:pPr>
    </w:p>
    <w:p w14:paraId="6140E766" w14:textId="77777777" w:rsidR="00F76FA9" w:rsidRPr="0033711B" w:rsidRDefault="00F76FA9" w:rsidP="00A0684B">
      <w:pPr>
        <w:pStyle w:val="Akapitzlist"/>
        <w:ind w:left="0"/>
        <w:contextualSpacing/>
        <w:jc w:val="center"/>
        <w:rPr>
          <w:rFonts w:cs="Times New Roman"/>
          <w:b/>
          <w:sz w:val="22"/>
          <w:szCs w:val="22"/>
        </w:rPr>
      </w:pPr>
      <w:r w:rsidRPr="0033711B">
        <w:rPr>
          <w:rFonts w:cs="Times New Roman"/>
          <w:b/>
          <w:sz w:val="22"/>
          <w:szCs w:val="22"/>
        </w:rPr>
        <w:t>§ 2</w:t>
      </w:r>
    </w:p>
    <w:p w14:paraId="11FA2FB1" w14:textId="77777777" w:rsidR="00D67AF1" w:rsidRPr="00AC6DDA" w:rsidRDefault="00D67AF1" w:rsidP="00A0684B">
      <w:pPr>
        <w:jc w:val="both"/>
        <w:rPr>
          <w:rFonts w:cs="Times New Roman"/>
          <w:sz w:val="22"/>
          <w:szCs w:val="22"/>
        </w:rPr>
      </w:pPr>
      <w:r w:rsidRPr="0033711B">
        <w:rPr>
          <w:rFonts w:cs="Times New Roman"/>
          <w:sz w:val="22"/>
          <w:szCs w:val="22"/>
        </w:rPr>
        <w:t xml:space="preserve">Termin realizacji zamówienia: </w:t>
      </w:r>
      <w:r w:rsidR="003C69AA" w:rsidRPr="00AC6DDA">
        <w:rPr>
          <w:rFonts w:cs="Times New Roman"/>
          <w:b/>
          <w:sz w:val="22"/>
          <w:szCs w:val="22"/>
        </w:rPr>
        <w:t>13</w:t>
      </w:r>
      <w:r w:rsidR="005C60A2" w:rsidRPr="00AC6DDA">
        <w:rPr>
          <w:rFonts w:cs="Times New Roman"/>
          <w:b/>
          <w:sz w:val="22"/>
          <w:szCs w:val="22"/>
        </w:rPr>
        <w:t xml:space="preserve"> miesięc</w:t>
      </w:r>
      <w:r w:rsidR="003C69AA" w:rsidRPr="00AC6DDA">
        <w:rPr>
          <w:rFonts w:cs="Times New Roman"/>
          <w:b/>
          <w:sz w:val="22"/>
          <w:szCs w:val="22"/>
        </w:rPr>
        <w:t>y</w:t>
      </w:r>
      <w:r w:rsidRPr="00AC6DDA">
        <w:rPr>
          <w:rFonts w:cs="Times New Roman"/>
          <w:b/>
          <w:sz w:val="22"/>
          <w:szCs w:val="22"/>
        </w:rPr>
        <w:t xml:space="preserve"> od daty podpisania umowy</w:t>
      </w:r>
      <w:r w:rsidRPr="00AC6DDA">
        <w:rPr>
          <w:rFonts w:cs="Times New Roman"/>
          <w:sz w:val="22"/>
          <w:szCs w:val="22"/>
        </w:rPr>
        <w:t>.</w:t>
      </w:r>
    </w:p>
    <w:p w14:paraId="4604418A" w14:textId="77777777" w:rsidR="001F17CC" w:rsidRPr="0033711B" w:rsidRDefault="001F17CC" w:rsidP="00010A1A">
      <w:pPr>
        <w:autoSpaceDE w:val="0"/>
        <w:autoSpaceDN w:val="0"/>
        <w:adjustRightInd w:val="0"/>
        <w:jc w:val="both"/>
        <w:rPr>
          <w:rFonts w:eastAsiaTheme="minorHAnsi" w:cs="Times New Roman"/>
          <w:sz w:val="22"/>
          <w:szCs w:val="22"/>
          <w:lang w:eastAsia="en-US"/>
        </w:rPr>
      </w:pPr>
    </w:p>
    <w:p w14:paraId="2C53135D" w14:textId="77777777" w:rsidR="000E5047" w:rsidRPr="000E5047" w:rsidRDefault="001F17CC" w:rsidP="000E5047">
      <w:pPr>
        <w:pStyle w:val="Akapitzlist"/>
        <w:autoSpaceDE w:val="0"/>
        <w:autoSpaceDN w:val="0"/>
        <w:adjustRightInd w:val="0"/>
        <w:spacing w:after="15"/>
        <w:ind w:left="0"/>
        <w:jc w:val="center"/>
        <w:rPr>
          <w:rFonts w:eastAsiaTheme="minorHAnsi" w:cs="Times New Roman"/>
          <w:b/>
          <w:sz w:val="22"/>
          <w:szCs w:val="22"/>
          <w:lang w:eastAsia="en-US"/>
        </w:rPr>
      </w:pPr>
      <w:r w:rsidRPr="0033711B">
        <w:rPr>
          <w:rFonts w:eastAsiaTheme="minorHAnsi" w:cs="Times New Roman"/>
          <w:b/>
          <w:sz w:val="22"/>
          <w:szCs w:val="22"/>
          <w:lang w:eastAsia="en-US"/>
        </w:rPr>
        <w:t>§</w:t>
      </w:r>
      <w:r w:rsidR="005F534D">
        <w:rPr>
          <w:rFonts w:eastAsiaTheme="minorHAnsi" w:cs="Times New Roman"/>
          <w:b/>
          <w:sz w:val="22"/>
          <w:szCs w:val="22"/>
          <w:lang w:eastAsia="en-US"/>
        </w:rPr>
        <w:t xml:space="preserve"> 3</w:t>
      </w:r>
    </w:p>
    <w:p w14:paraId="0A1AB486" w14:textId="77777777" w:rsidR="000E5047" w:rsidRPr="000E5047" w:rsidRDefault="000E5047" w:rsidP="000E5047">
      <w:p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Do obowiązków Zamawiającego należy:</w:t>
      </w:r>
    </w:p>
    <w:p w14:paraId="3D8C3513" w14:textId="77777777" w:rsid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Udostępnienie lub przekazanie Wykonawcy niezbędnych pełnomocnictw i oświadczeń, jeżeli są</w:t>
      </w:r>
      <w:r>
        <w:rPr>
          <w:rFonts w:eastAsiaTheme="minorHAnsi" w:cs="Times New Roman"/>
          <w:sz w:val="22"/>
          <w:szCs w:val="22"/>
          <w:lang w:eastAsia="en-US"/>
        </w:rPr>
        <w:t xml:space="preserve"> </w:t>
      </w:r>
      <w:r w:rsidRPr="000E5047">
        <w:rPr>
          <w:rFonts w:eastAsiaTheme="minorHAnsi" w:cs="Times New Roman"/>
          <w:sz w:val="22"/>
          <w:szCs w:val="22"/>
          <w:lang w:eastAsia="en-US"/>
        </w:rPr>
        <w:t>wymagane przepisami prawa, w terminie do pięciu dni roboczych od złożenia stosownego</w:t>
      </w:r>
      <w:r>
        <w:rPr>
          <w:rFonts w:eastAsiaTheme="minorHAnsi" w:cs="Times New Roman"/>
          <w:sz w:val="22"/>
          <w:szCs w:val="22"/>
          <w:lang w:eastAsia="en-US"/>
        </w:rPr>
        <w:t xml:space="preserve"> </w:t>
      </w:r>
      <w:r w:rsidRPr="000E5047">
        <w:rPr>
          <w:rFonts w:eastAsiaTheme="minorHAnsi" w:cs="Times New Roman"/>
          <w:sz w:val="22"/>
          <w:szCs w:val="22"/>
          <w:lang w:eastAsia="en-US"/>
        </w:rPr>
        <w:t>uzasadnionego wniosku przez Wykonawcę.</w:t>
      </w:r>
    </w:p>
    <w:p w14:paraId="46DCDCD0" w14:textId="77777777" w:rsid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Udostępnienie lub przekazanie Wykonawcy niezbędnych do właściwej realizacji przedmiotu umowy</w:t>
      </w:r>
      <w:r>
        <w:rPr>
          <w:rFonts w:eastAsiaTheme="minorHAnsi" w:cs="Times New Roman"/>
          <w:sz w:val="22"/>
          <w:szCs w:val="22"/>
          <w:lang w:eastAsia="en-US"/>
        </w:rPr>
        <w:t xml:space="preserve"> </w:t>
      </w:r>
      <w:r w:rsidRPr="000E5047">
        <w:rPr>
          <w:rFonts w:eastAsiaTheme="minorHAnsi" w:cs="Times New Roman"/>
          <w:sz w:val="22"/>
          <w:szCs w:val="22"/>
          <w:lang w:eastAsia="en-US"/>
        </w:rPr>
        <w:t>dokumentów będących w posiadaniu Zamawiającego.</w:t>
      </w:r>
    </w:p>
    <w:p w14:paraId="220FF945" w14:textId="77777777" w:rsid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Przekazanie placu budowy w terminie 7 dni od przekazania Zamawiającemu prawomocnej decyzji</w:t>
      </w:r>
      <w:r>
        <w:rPr>
          <w:rFonts w:eastAsiaTheme="minorHAnsi" w:cs="Times New Roman"/>
          <w:sz w:val="22"/>
          <w:szCs w:val="22"/>
          <w:lang w:eastAsia="en-US"/>
        </w:rPr>
        <w:t xml:space="preserve"> </w:t>
      </w:r>
      <w:r w:rsidRPr="000E5047">
        <w:rPr>
          <w:rFonts w:eastAsiaTheme="minorHAnsi" w:cs="Times New Roman"/>
          <w:sz w:val="22"/>
          <w:szCs w:val="22"/>
          <w:lang w:eastAsia="en-US"/>
        </w:rPr>
        <w:t>pozwolenia na budowę lub zgłoszenia robót budowlanych</w:t>
      </w:r>
      <w:r w:rsidR="00001FEB">
        <w:rPr>
          <w:rFonts w:eastAsiaTheme="minorHAnsi" w:cs="Times New Roman"/>
          <w:sz w:val="22"/>
          <w:szCs w:val="22"/>
          <w:lang w:eastAsia="en-US"/>
        </w:rPr>
        <w:t>.</w:t>
      </w:r>
    </w:p>
    <w:p w14:paraId="59DAA082" w14:textId="77777777" w:rsid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Terminowej zapłaty wynagrodzenia zgodnie z ustaleniami niniejszej umowy.</w:t>
      </w:r>
    </w:p>
    <w:p w14:paraId="334C9044" w14:textId="77777777" w:rsidR="000E5047" w:rsidRPr="000E5047" w:rsidRDefault="000E5047" w:rsidP="00B9183A">
      <w:pPr>
        <w:pStyle w:val="Akapitzlist"/>
        <w:numPr>
          <w:ilvl w:val="0"/>
          <w:numId w:val="24"/>
        </w:num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Zapewnienie Inspektora Nadzoru przez cały czas realizacji robót.</w:t>
      </w:r>
    </w:p>
    <w:p w14:paraId="1B474FE8" w14:textId="77777777" w:rsidR="000E5047" w:rsidRPr="000E5047" w:rsidRDefault="000E5047" w:rsidP="000E5047">
      <w:pPr>
        <w:autoSpaceDE w:val="0"/>
        <w:autoSpaceDN w:val="0"/>
        <w:adjustRightInd w:val="0"/>
        <w:jc w:val="both"/>
        <w:rPr>
          <w:rFonts w:eastAsiaTheme="minorHAnsi" w:cs="Times New Roman"/>
          <w:sz w:val="22"/>
          <w:szCs w:val="22"/>
          <w:lang w:eastAsia="en-US"/>
        </w:rPr>
      </w:pPr>
    </w:p>
    <w:p w14:paraId="19D12A89" w14:textId="77777777" w:rsidR="000E5047" w:rsidRPr="000E5047" w:rsidRDefault="004E2AEF" w:rsidP="000E5047">
      <w:pPr>
        <w:autoSpaceDE w:val="0"/>
        <w:autoSpaceDN w:val="0"/>
        <w:adjustRightInd w:val="0"/>
        <w:jc w:val="center"/>
        <w:rPr>
          <w:rFonts w:eastAsiaTheme="minorHAnsi" w:cs="Times New Roman"/>
          <w:b/>
          <w:sz w:val="22"/>
          <w:szCs w:val="22"/>
          <w:lang w:eastAsia="en-US"/>
        </w:rPr>
      </w:pPr>
      <w:r>
        <w:rPr>
          <w:rFonts w:eastAsiaTheme="minorHAnsi" w:cs="Times New Roman"/>
          <w:b/>
          <w:sz w:val="22"/>
          <w:szCs w:val="22"/>
          <w:lang w:eastAsia="en-US"/>
        </w:rPr>
        <w:t>§ 4</w:t>
      </w:r>
    </w:p>
    <w:p w14:paraId="0859868A" w14:textId="77777777" w:rsidR="000E5047" w:rsidRPr="000E5047" w:rsidRDefault="000E5047" w:rsidP="000E5047">
      <w:p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Do obowiązków Wykonawcy w trakcie projektowania należy:</w:t>
      </w:r>
    </w:p>
    <w:p w14:paraId="6D8B1B85"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Sporządzenie i dostarczenie zamawiającemu harmonogramu rzeczowo-finansowego w terminie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14 dni od podpisania niniejszej umowy.</w:t>
      </w:r>
    </w:p>
    <w:p w14:paraId="0CABB0C9"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Opracowanie dokumentacji projektowej, na którą składa się w szczególności projekt</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budowlany/wykonawczy, z należytą starannością.</w:t>
      </w:r>
    </w:p>
    <w:p w14:paraId="31A9BF0D"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Uzgodnienia z Zamawiającym na każdym etapie, dokumentacji projektowej a także zastosowanych</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projekcie materiałów i rozwiązań.</w:t>
      </w:r>
    </w:p>
    <w:p w14:paraId="581319C2"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Zastosowanie w rozwiązaniach projektowych wyrobów budowlanych dopuszczonych do obrotu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 powszechnego stosowania, zgodnych z wymaganiami określonymi w SWZ</w:t>
      </w:r>
      <w:r w:rsidR="00001FEB">
        <w:rPr>
          <w:rFonts w:eastAsiaTheme="minorHAnsi" w:cs="Times New Roman"/>
          <w:sz w:val="22"/>
          <w:szCs w:val="22"/>
          <w:lang w:eastAsia="en-US"/>
        </w:rPr>
        <w:t>, dokumentacji projektowej</w:t>
      </w:r>
      <w:r w:rsidRPr="00001FEB">
        <w:rPr>
          <w:rFonts w:eastAsiaTheme="minorHAnsi" w:cs="Times New Roman"/>
          <w:sz w:val="22"/>
          <w:szCs w:val="22"/>
          <w:lang w:eastAsia="en-US"/>
        </w:rPr>
        <w:t xml:space="preserve"> i PFU.</w:t>
      </w:r>
    </w:p>
    <w:p w14:paraId="6FCFFE9E"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Uzyskanie niezbędnych opinii, uzgodnień i zezwoleń przed przystąpieniem do robót budowlanych,</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bez dodatkowego wynagrodzenia.</w:t>
      </w:r>
    </w:p>
    <w:p w14:paraId="1967D6C2"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Sporządzenie pisemnego oświadczenia, że dostarczona dokumentacja jest wykonana zgodnie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 PFU, obowiązującymi przepisami prawa oraz normami, zasadami wiedzy technicznej i że zostaje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wydana w stanie kompletnym z punktu widzenia celu, któremu ma służyć.</w:t>
      </w:r>
    </w:p>
    <w:p w14:paraId="3FA67E8F"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Przekazanie Zamawiającemu dokumentacji sprawdzonej, skoordynowanej technicznie, wraz</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 wymaganymi opiniami, uzgodnieniami, oświadczeniami projektantów.</w:t>
      </w:r>
    </w:p>
    <w:p w14:paraId="7152029F" w14:textId="77777777" w:rsidR="000E5047"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Przekazanie przedmiotu umowy, o którym mowa w punkcie 2 niniejszego paragrafu przed</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przystąpieniem do robót budowlanych.</w:t>
      </w:r>
    </w:p>
    <w:p w14:paraId="723B8352" w14:textId="77777777" w:rsidR="000E5047" w:rsidRPr="00001FEB" w:rsidRDefault="000E5047" w:rsidP="00B9183A">
      <w:pPr>
        <w:pStyle w:val="Akapitzlist"/>
        <w:numPr>
          <w:ilvl w:val="0"/>
          <w:numId w:val="25"/>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Usuwanie stwierdzonych wad, braków lub uchybień w dokumentacji w terminie wyznaczonym przez</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Zamawiającego, jednak nie później niż w terminie 7 dni od daty zgłoszenia, bez dodatkowego</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wynagrodzenia.</w:t>
      </w:r>
    </w:p>
    <w:p w14:paraId="7029E0D7" w14:textId="77777777" w:rsidR="00001FEB" w:rsidRDefault="00001FEB" w:rsidP="000E5047">
      <w:pPr>
        <w:autoSpaceDE w:val="0"/>
        <w:autoSpaceDN w:val="0"/>
        <w:adjustRightInd w:val="0"/>
        <w:jc w:val="both"/>
        <w:rPr>
          <w:rFonts w:eastAsiaTheme="minorHAnsi" w:cs="Times New Roman"/>
          <w:sz w:val="22"/>
          <w:szCs w:val="22"/>
          <w:lang w:eastAsia="en-US"/>
        </w:rPr>
      </w:pPr>
    </w:p>
    <w:p w14:paraId="11A38248" w14:textId="77777777" w:rsidR="000E5047" w:rsidRPr="00001FEB" w:rsidRDefault="004E2AEF" w:rsidP="00001FEB">
      <w:pPr>
        <w:autoSpaceDE w:val="0"/>
        <w:autoSpaceDN w:val="0"/>
        <w:adjustRightInd w:val="0"/>
        <w:jc w:val="center"/>
        <w:rPr>
          <w:rFonts w:eastAsiaTheme="minorHAnsi" w:cs="Times New Roman"/>
          <w:b/>
          <w:sz w:val="22"/>
          <w:szCs w:val="22"/>
          <w:lang w:eastAsia="en-US"/>
        </w:rPr>
      </w:pPr>
      <w:r>
        <w:rPr>
          <w:rFonts w:eastAsiaTheme="minorHAnsi" w:cs="Times New Roman"/>
          <w:b/>
          <w:sz w:val="22"/>
          <w:szCs w:val="22"/>
          <w:lang w:eastAsia="en-US"/>
        </w:rPr>
        <w:t>§ 5</w:t>
      </w:r>
    </w:p>
    <w:p w14:paraId="48C9C678" w14:textId="77777777" w:rsidR="000E5047" w:rsidRPr="000E5047" w:rsidRDefault="000E5047" w:rsidP="000E5047">
      <w:pPr>
        <w:autoSpaceDE w:val="0"/>
        <w:autoSpaceDN w:val="0"/>
        <w:adjustRightInd w:val="0"/>
        <w:jc w:val="both"/>
        <w:rPr>
          <w:rFonts w:eastAsiaTheme="minorHAnsi" w:cs="Times New Roman"/>
          <w:sz w:val="22"/>
          <w:szCs w:val="22"/>
          <w:lang w:eastAsia="en-US"/>
        </w:rPr>
      </w:pPr>
      <w:r w:rsidRPr="000E5047">
        <w:rPr>
          <w:rFonts w:eastAsiaTheme="minorHAnsi" w:cs="Times New Roman"/>
          <w:sz w:val="22"/>
          <w:szCs w:val="22"/>
          <w:lang w:eastAsia="en-US"/>
        </w:rPr>
        <w:t>Do obowiązków Wykonawcy w trakcie wykonawstwa (realizacja robót budowlanych) należy:</w:t>
      </w:r>
    </w:p>
    <w:p w14:paraId="7FCFB9EA"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 xml:space="preserve"> Przekazanie Zamawiającemu prawomocnej decyzji pozwolenia na budowę lub zgłoszenia robót</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budowlanych przed przejęciem terenu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budowy.</w:t>
      </w:r>
    </w:p>
    <w:p w14:paraId="5F1C3B6B"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Zapewnienie dozoru mienia na terenie robót na własny koszt.</w:t>
      </w:r>
    </w:p>
    <w:p w14:paraId="592069FC"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Wykonania przedmiotu umowy z materiałów odpowiadających wymaganiom określonym</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art. 10 ustawy z dnia 7 lipca 1994 r. Prawo budowlane. Wykonawca jest zobowiązany uzyskać</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zatwierdzenie materiałów, przed ich wbudowaniem, przez inspektora nadzoru.</w:t>
      </w:r>
    </w:p>
    <w:p w14:paraId="4B8EDAE3"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Zapewnienie na własny koszt transportu odpadów do miejsc ich wykorzystania lub utylizacji, łącznie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 kosztami utylizacji. Wykonawca zobowiązany jest jako wytwarzający odpady do przestrzegania</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przepisów prawnych. Wykonawca jako wytwórca odpadów w rozumieniu art. 3 ust. 1 pkt. 32 ustawy</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 odpadach ma obowiązek zagospodarowania powstałych podczas realizacji zadania odpadów</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zgodnie z ustawą z dnia 14 grudnia 2012r. o odpadach i ustawą z dnia 27 kwietnia 2001r. Prawo</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ochrony środowiska.</w:t>
      </w:r>
    </w:p>
    <w:p w14:paraId="42701759"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Ponoszenia pełnej odpowiedzialności za stan i przestrzeganie przepisów bhp, ochronę p.poż</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 dozór mienia na terenie robót, jak i za wszelkie szkody powstałe w trakcie trwania robót na terenie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przejętym od Zamawiającego lub mających związek z prowadzonymi robotami.</w:t>
      </w:r>
    </w:p>
    <w:p w14:paraId="613C85D9"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Terminowego wykonania i przekazania do eksploatacji przedmiotu umowy, wraz z oświadczeniem,</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że roboty ukończone przez niego są całkowicie zgodne z umową i odpowiadają potrzebom, dla</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których są przewidziane według umowy.</w:t>
      </w:r>
    </w:p>
    <w:p w14:paraId="69E7D1D6"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Ponoszenia pełnej odpowiedzialności za stosowanie i bezpieczeństwo wszelkich działań</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prowadzonych na terenie robót i poza nim, a związanych z wykonaniem przedmiotu umowy.</w:t>
      </w:r>
    </w:p>
    <w:p w14:paraId="7D69F02E"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Ponoszenia pełnej odpowiedzialności za szkody oraz następstwa nieszczęśliwych wypadków</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 xml:space="preserve">pracowników i osób trzecich, powstałe w </w:t>
      </w:r>
      <w:r w:rsidR="00001FEB">
        <w:rPr>
          <w:rFonts w:eastAsiaTheme="minorHAnsi" w:cs="Times New Roman"/>
          <w:sz w:val="22"/>
          <w:szCs w:val="22"/>
          <w:lang w:eastAsia="en-US"/>
        </w:rPr>
        <w:t>związku z prowadzonymi robotami.</w:t>
      </w:r>
    </w:p>
    <w:p w14:paraId="64301510"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Dostarczanie niezbędnych dokumentów potwierdzających parametry techniczne oraz wymagane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normy stosowanych materiałów i urządzeń w tym np. wyników oraz protokołów badań, sprawozdań</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 prób dotyczących realizowanego przedmiotu niniejszej Umowy.</w:t>
      </w:r>
    </w:p>
    <w:p w14:paraId="23A4E67F"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Zabezpieczenie instalacji, urządzeń i obiektów na terenie robót i w jej bezpośrednim otoczeniu, przed</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ich zniszczeniem lub uszkodzeniem w trakcie wykonywania robót.</w:t>
      </w:r>
    </w:p>
    <w:p w14:paraId="082B6E42"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lastRenderedPageBreak/>
        <w:t>Dbanie o porządek na terenie robót oraz utrzymywanie terenu robót w należytym stanie i porządku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oraz w stanie wolnym od przeszkód komunikacyjnych.</w:t>
      </w:r>
    </w:p>
    <w:p w14:paraId="05317E78"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Kompletowanie w trakcie realizacji robót wszelkiej dokumentacji zgodnie z przepisami Prawa</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budowlanego oraz przygotowanie do odbioru końcowego kompletu protokołów niezbędnych przy</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odbiorze.</w:t>
      </w:r>
    </w:p>
    <w:p w14:paraId="56CD86AD"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Sporządzenie i przekazanie Zamawiającemu przy protokole zdawczo-odbiorczym na 7 dni</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kalendarzowych przed planowanym terminem rozpoczęcia prac przygotowawczych planu BIOZ wraz</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z oświadczeniem kierownika budowy stwierdzającym sporządzenie planu BIOZ oraz przejęcie</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obowiązku kierowania budową z załączonym zaświadczeniem, o którym mowa w art. 12 ust. 7</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ustawy Prawo budowlane.</w:t>
      </w:r>
    </w:p>
    <w:p w14:paraId="25B486D2" w14:textId="77777777" w:rsidR="000E5047" w:rsidRDefault="00001FEB" w:rsidP="00B9183A">
      <w:pPr>
        <w:pStyle w:val="Akapitzlist"/>
        <w:numPr>
          <w:ilvl w:val="0"/>
          <w:numId w:val="26"/>
        </w:numPr>
        <w:autoSpaceDE w:val="0"/>
        <w:autoSpaceDN w:val="0"/>
        <w:adjustRightInd w:val="0"/>
        <w:jc w:val="both"/>
        <w:rPr>
          <w:rFonts w:eastAsiaTheme="minorHAnsi" w:cs="Times New Roman"/>
          <w:sz w:val="22"/>
          <w:szCs w:val="22"/>
          <w:lang w:eastAsia="en-US"/>
        </w:rPr>
      </w:pPr>
      <w:r>
        <w:rPr>
          <w:rFonts w:eastAsiaTheme="minorHAnsi" w:cs="Times New Roman"/>
          <w:sz w:val="22"/>
          <w:szCs w:val="22"/>
          <w:lang w:eastAsia="en-US"/>
        </w:rPr>
        <w:t xml:space="preserve"> </w:t>
      </w:r>
      <w:r w:rsidR="000E5047" w:rsidRPr="00001FEB">
        <w:rPr>
          <w:rFonts w:eastAsiaTheme="minorHAnsi" w:cs="Times New Roman"/>
          <w:sz w:val="22"/>
          <w:szCs w:val="22"/>
          <w:lang w:eastAsia="en-US"/>
        </w:rPr>
        <w:t>Uporządkowanie terenu budowy po zakończeniu robót, zaplecza budowy, jak również terenów</w:t>
      </w:r>
      <w:r>
        <w:rPr>
          <w:rFonts w:eastAsiaTheme="minorHAnsi" w:cs="Times New Roman"/>
          <w:sz w:val="22"/>
          <w:szCs w:val="22"/>
          <w:lang w:eastAsia="en-US"/>
        </w:rPr>
        <w:t xml:space="preserve"> </w:t>
      </w:r>
      <w:r w:rsidR="000E5047" w:rsidRPr="00001FEB">
        <w:rPr>
          <w:rFonts w:eastAsiaTheme="minorHAnsi" w:cs="Times New Roman"/>
          <w:sz w:val="22"/>
          <w:szCs w:val="22"/>
          <w:lang w:eastAsia="en-US"/>
        </w:rPr>
        <w:t>sąsiadujących zajętych lub użytkowanych przez Wykonawcę w tym dokonania na własny koszt</w:t>
      </w:r>
      <w:r>
        <w:rPr>
          <w:rFonts w:eastAsiaTheme="minorHAnsi" w:cs="Times New Roman"/>
          <w:sz w:val="22"/>
          <w:szCs w:val="22"/>
          <w:lang w:eastAsia="en-US"/>
        </w:rPr>
        <w:t xml:space="preserve"> </w:t>
      </w:r>
      <w:r w:rsidR="000E5047" w:rsidRPr="00001FEB">
        <w:rPr>
          <w:rFonts w:eastAsiaTheme="minorHAnsi" w:cs="Times New Roman"/>
          <w:sz w:val="22"/>
          <w:szCs w:val="22"/>
          <w:lang w:eastAsia="en-US"/>
        </w:rPr>
        <w:t>renowacji zniszczonych lub uszkodzonych w wyniku prowadzonych prac: obiektów, fragmentów</w:t>
      </w:r>
      <w:r>
        <w:rPr>
          <w:rFonts w:eastAsiaTheme="minorHAnsi" w:cs="Times New Roman"/>
          <w:sz w:val="22"/>
          <w:szCs w:val="22"/>
          <w:lang w:eastAsia="en-US"/>
        </w:rPr>
        <w:t xml:space="preserve"> </w:t>
      </w:r>
      <w:r w:rsidR="000E5047" w:rsidRPr="00001FEB">
        <w:rPr>
          <w:rFonts w:eastAsiaTheme="minorHAnsi" w:cs="Times New Roman"/>
          <w:sz w:val="22"/>
          <w:szCs w:val="22"/>
          <w:lang w:eastAsia="en-US"/>
        </w:rPr>
        <w:t>terenu, dróg, nawierzchni lub instalacji.</w:t>
      </w:r>
    </w:p>
    <w:p w14:paraId="19A4F651"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Usunięcie wszelkich wad i usterek stwierdzonych przez nadzór inwestorski w trakcie trwania robót</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terminie nie dłuższym niż termin technicznie uzasadniony i konieczny do ich usunięcia.</w:t>
      </w:r>
    </w:p>
    <w:p w14:paraId="688A349A"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Ponoszenie wyłącznej odpowiedzialności za wszelkie szkody będące następstwem niewykonania lub</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nienależytego wykonania przedmiotu umowy, które to szkody Wykonawca zobowiązuje się pokryć</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pełnej wysokości.</w:t>
      </w:r>
    </w:p>
    <w:p w14:paraId="1910D41C"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Posiadanie ubezpieczenia prowadzonej działalności gospodarczej w zakresie realizowanym</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 ramach niniejszej umowy, przez okres co najmniej od daty podpisania umowy do czasu odbioru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końcowego. Na każde żądanie Zamawiającego Wykonawca jest obowiązany okazać aktualną</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opłaconą polisę ubezpieczeniową lub inny dokument potwierdzający posiadanie aktualnego</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ubezpieczenia.</w:t>
      </w:r>
    </w:p>
    <w:p w14:paraId="35A5F9AF" w14:textId="77777777" w:rsidR="00001FEB"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Posiadanie ubezpieczenia w pełnym zakresie od odpowiedzialności cywilnej deliktowej z tytułu</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prowadzonej działalności wobec powierzonego mienia i osób trzecich od zniszczenia wszelkiej</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własności spowodowanego działaniem, zaniechaniem lub niedopatrzeniem Wykonawcy z polisą</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OC.</w:t>
      </w:r>
    </w:p>
    <w:p w14:paraId="3B687B4D"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001FEB">
        <w:rPr>
          <w:rFonts w:eastAsiaTheme="minorHAnsi" w:cs="Times New Roman"/>
          <w:sz w:val="22"/>
          <w:szCs w:val="22"/>
          <w:lang w:eastAsia="en-US"/>
        </w:rPr>
        <w:t xml:space="preserve"> Prowadzić dziennik budowy zgodnie z przepisami Rozporządzenie Ministra Rozwoju, Pracy</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i Technologii z dnia 6 września 2021 r. w sprawie sposobu prowadzenia dzienników budowy,</w:t>
      </w:r>
      <w:r w:rsidR="00001FEB">
        <w:rPr>
          <w:rFonts w:eastAsiaTheme="minorHAnsi" w:cs="Times New Roman"/>
          <w:sz w:val="22"/>
          <w:szCs w:val="22"/>
          <w:lang w:eastAsia="en-US"/>
        </w:rPr>
        <w:t xml:space="preserve"> </w:t>
      </w:r>
      <w:r w:rsidRPr="00001FEB">
        <w:rPr>
          <w:rFonts w:eastAsiaTheme="minorHAnsi" w:cs="Times New Roman"/>
          <w:sz w:val="22"/>
          <w:szCs w:val="22"/>
          <w:lang w:eastAsia="en-US"/>
        </w:rPr>
        <w:t>montażu i rozbiórki.</w:t>
      </w:r>
    </w:p>
    <w:p w14:paraId="324F12D0"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Niezwłoczne informowanie Zamawiającego (Inspektora Nadzoru) o problemach technicznych lub</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okolicznościach, które mogą wpłynąć na jakość robót lub termin zakończenia robót.</w:t>
      </w:r>
    </w:p>
    <w:p w14:paraId="1E91873D" w14:textId="77777777" w:rsidR="000E5047"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Zgłosić pisemnie Zamawiającemu konieczność wykonania robót dodatkowych niezbędnych do</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wykonania przedmiotu umowy. Każdy taki przypadek będzie indywidualnie rozpatrywany przez</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Zamawiającego, ponieważ Wykonawca powinien przewidzieć na etapie projektowania wszystkie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niezbędne roboty wynikające z OPZ i PFU oraz niezbędne do realizacji zadania.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Do realizacji tych robót będzie można przystąpić po uzyskaniu akceptacji Zamawiającego.</w:t>
      </w:r>
    </w:p>
    <w:p w14:paraId="4FFDE230" w14:textId="77777777" w:rsidR="004E2AEF" w:rsidRPr="004E2AEF" w:rsidRDefault="000E5047" w:rsidP="00B9183A">
      <w:pPr>
        <w:pStyle w:val="Akapitzlist"/>
        <w:numPr>
          <w:ilvl w:val="0"/>
          <w:numId w:val="26"/>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Zapewnienie nadzoru technicznego nad realizowanym zadaniem inwestycyjnym, nadzór nad</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 xml:space="preserve">personelem w zakresie porządku i dyscypliny pracy. </w:t>
      </w:r>
      <w:r w:rsidRPr="004E2AEF">
        <w:rPr>
          <w:rFonts w:eastAsiaTheme="minorHAnsi" w:cs="Times New Roman"/>
          <w:b/>
          <w:sz w:val="22"/>
          <w:szCs w:val="22"/>
          <w:lang w:eastAsia="en-US"/>
        </w:rPr>
        <w:t>Kierownikiem budowy będzie</w:t>
      </w:r>
    </w:p>
    <w:p w14:paraId="59DB19A9" w14:textId="77777777" w:rsidR="000E5047" w:rsidRPr="004E2AEF" w:rsidRDefault="000E5047" w:rsidP="004E2AEF">
      <w:pPr>
        <w:pStyle w:val="Akapitzlist"/>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t>
      </w:r>
      <w:r w:rsidR="004E2AEF">
        <w:rPr>
          <w:rFonts w:eastAsiaTheme="minorHAnsi" w:cs="Times New Roman"/>
          <w:sz w:val="22"/>
          <w:szCs w:val="22"/>
          <w:lang w:eastAsia="en-US"/>
        </w:rPr>
        <w:t>.............................</w:t>
      </w:r>
    </w:p>
    <w:p w14:paraId="45745A83" w14:textId="77777777" w:rsidR="004E2AEF" w:rsidRDefault="004E2AEF" w:rsidP="000E5047">
      <w:pPr>
        <w:autoSpaceDE w:val="0"/>
        <w:autoSpaceDN w:val="0"/>
        <w:adjustRightInd w:val="0"/>
        <w:jc w:val="both"/>
        <w:rPr>
          <w:rFonts w:eastAsiaTheme="minorHAnsi" w:cs="Times New Roman"/>
          <w:sz w:val="22"/>
          <w:szCs w:val="22"/>
          <w:lang w:eastAsia="en-US"/>
        </w:rPr>
      </w:pPr>
    </w:p>
    <w:p w14:paraId="1BC11F92" w14:textId="77777777" w:rsidR="000E5047" w:rsidRPr="004E2AEF" w:rsidRDefault="004E2AEF" w:rsidP="004E2AEF">
      <w:pPr>
        <w:autoSpaceDE w:val="0"/>
        <w:autoSpaceDN w:val="0"/>
        <w:adjustRightInd w:val="0"/>
        <w:jc w:val="center"/>
        <w:rPr>
          <w:rFonts w:eastAsiaTheme="minorHAnsi" w:cs="Times New Roman"/>
          <w:b/>
          <w:sz w:val="22"/>
          <w:szCs w:val="22"/>
          <w:lang w:eastAsia="en-US"/>
        </w:rPr>
      </w:pPr>
      <w:r>
        <w:rPr>
          <w:rFonts w:eastAsiaTheme="minorHAnsi" w:cs="Times New Roman"/>
          <w:b/>
          <w:sz w:val="22"/>
          <w:szCs w:val="22"/>
          <w:lang w:eastAsia="en-US"/>
        </w:rPr>
        <w:t>§ 6</w:t>
      </w:r>
    </w:p>
    <w:p w14:paraId="5AE4DE8F"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Obowiązkiem stron jest współdziałanie w celu uzyskania przedmiotu zamówienia spełniającego cele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określone w umowie, jak również współdziałanie na etapie wykonywania zadania inwestycyjnego.</w:t>
      </w:r>
    </w:p>
    <w:p w14:paraId="193AE879"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Wykonawca jest odpowiedzialny względem Zamawiającego, jeżeli dokumentacja projektowa ma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wady zmniejszające jej wartość lub użyteczność, a w szczególności odpowiada za rozwiązanie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niezgodne z parametrami ustalonymi w normach i przepisach techniczno-budowlanych oraz</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określonych w dokumentacji przetargowej.</w:t>
      </w:r>
    </w:p>
    <w:p w14:paraId="03F5193E"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Jeżeli okaże się, iż dokumentacja – projektowa zawiera błędy, uniemożliwiające prawidłowe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wykonanie robót budowlanych, Wykonawca zobowiązany jest w wyznaczonym terminie do</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naniesienia w dokumentacji stosownych poprawek, bez dodatkowego wynagrodzenia, bez względu</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na wysokość związanych z tym kosztów.</w:t>
      </w:r>
    </w:p>
    <w:p w14:paraId="6CD6043C"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lastRenderedPageBreak/>
        <w:t>Wykonawca zobowiązuje się wyznaczyć do kierowania robotami i wykonywania przedmiotu</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umowy osoby wskazane w Ofercie Wykonawcy.</w:t>
      </w:r>
    </w:p>
    <w:p w14:paraId="696D7226" w14:textId="77777777" w:rsidR="000E5047"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Zmiana którejkolwiek z osób, o których mowa w ust. 4, w trakcie realizacji przedmiotu niniejszej</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umowy, musi być uzasadniona przez Wykonawcę na piśmie i wymaga zaakceptowania przez</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Zamawiającego. Zamawiający zaakceptuje taką zmianę w terminie 7 dni od daty przedłożenia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propozycji wyłącznie wtedy, gdy kwalifikacje i doświadczenie wskazanych osób będą spełniać</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warunki postawione w tym zakresie w Specyfikacji Warunków Zamówienia.</w:t>
      </w:r>
    </w:p>
    <w:p w14:paraId="26C0FB7D" w14:textId="77777777" w:rsidR="004E2AEF" w:rsidRDefault="000E5047" w:rsidP="00B9183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Zaakceptowana przez Zamawiającego zmiana którejkolwiek z osób, o których mowa w ust. 4 musi</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być potwierdzona pisemnie i nie wymaga aneksu do niniejszej umowy.</w:t>
      </w:r>
    </w:p>
    <w:p w14:paraId="513F7FE5" w14:textId="76924DBD" w:rsidR="004E2AEF" w:rsidRPr="00AC6DDA" w:rsidRDefault="000E5047" w:rsidP="00AC6DDA">
      <w:pPr>
        <w:pStyle w:val="Akapitzlist"/>
        <w:numPr>
          <w:ilvl w:val="0"/>
          <w:numId w:val="27"/>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Kierownik budowy działać będzie w granicach umocowania określonego w ustawie Prawo</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budowlane.</w:t>
      </w:r>
    </w:p>
    <w:p w14:paraId="0C1A5FA4" w14:textId="77777777" w:rsidR="000E5047" w:rsidRPr="004E2AEF" w:rsidRDefault="004E2AEF" w:rsidP="004E2AEF">
      <w:pPr>
        <w:autoSpaceDE w:val="0"/>
        <w:autoSpaceDN w:val="0"/>
        <w:adjustRightInd w:val="0"/>
        <w:jc w:val="center"/>
        <w:rPr>
          <w:rFonts w:eastAsiaTheme="minorHAnsi" w:cs="Times New Roman"/>
          <w:b/>
          <w:sz w:val="22"/>
          <w:szCs w:val="22"/>
          <w:lang w:eastAsia="en-US"/>
        </w:rPr>
      </w:pPr>
      <w:r>
        <w:rPr>
          <w:rFonts w:eastAsiaTheme="minorHAnsi" w:cs="Times New Roman"/>
          <w:b/>
          <w:sz w:val="22"/>
          <w:szCs w:val="22"/>
          <w:lang w:eastAsia="en-US"/>
        </w:rPr>
        <w:t>§ 7</w:t>
      </w:r>
    </w:p>
    <w:p w14:paraId="6AD3DC2F" w14:textId="77777777" w:rsidR="004E2AEF" w:rsidRDefault="000E5047" w:rsidP="00B9183A">
      <w:pPr>
        <w:pStyle w:val="Akapitzlist"/>
        <w:numPr>
          <w:ilvl w:val="0"/>
          <w:numId w:val="28"/>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Wykonawca z chwilą przekazania Zamawiającemu opracowanej, w ramach niniejszej umowy</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dokumentacji, w tym dokumentacji projektowej przenosi na rzecz Zamawiającego, w ramach</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 xml:space="preserve">wynagrodzenia wskazanego </w:t>
      </w:r>
      <w:r w:rsidR="004E2AEF" w:rsidRPr="004E2AEF">
        <w:rPr>
          <w:rFonts w:eastAsiaTheme="minorHAnsi" w:cs="Times New Roman"/>
          <w:sz w:val="22"/>
          <w:szCs w:val="22"/>
          <w:lang w:eastAsia="en-US"/>
        </w:rPr>
        <w:t>w § 9</w:t>
      </w:r>
      <w:r w:rsidRPr="004E2AEF">
        <w:rPr>
          <w:rFonts w:eastAsiaTheme="minorHAnsi" w:cs="Times New Roman"/>
          <w:sz w:val="22"/>
          <w:szCs w:val="22"/>
          <w:lang w:eastAsia="en-US"/>
        </w:rPr>
        <w:t>, autorskie prawa majątkowe do tej dokumentacji na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wszystkich polach eksploatacji wymienionych w art. 50 ustawy z dnia 4 lutego 1994 r. o prawie</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autorskim i prawach pokrewnych</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 xml:space="preserve"> </w:t>
      </w:r>
    </w:p>
    <w:p w14:paraId="5CB2ED76" w14:textId="77777777" w:rsidR="004E2AEF" w:rsidRDefault="000E5047" w:rsidP="00B9183A">
      <w:pPr>
        <w:pStyle w:val="Akapitzlist"/>
        <w:numPr>
          <w:ilvl w:val="0"/>
          <w:numId w:val="28"/>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Wykonawca przenosi na Zamawiającego prawo do wyrażenia zgody na rozporządzanie i korzystanie</w:t>
      </w:r>
      <w:r w:rsidR="004E2AEF" w:rsidRPr="004E2AEF">
        <w:rPr>
          <w:rFonts w:eastAsiaTheme="minorHAnsi" w:cs="Times New Roman"/>
          <w:sz w:val="22"/>
          <w:szCs w:val="22"/>
          <w:lang w:eastAsia="en-US"/>
        </w:rPr>
        <w:t xml:space="preserve"> </w:t>
      </w:r>
      <w:r w:rsidRPr="004E2AEF">
        <w:rPr>
          <w:rFonts w:eastAsiaTheme="minorHAnsi" w:cs="Times New Roman"/>
          <w:sz w:val="22"/>
          <w:szCs w:val="22"/>
          <w:lang w:eastAsia="en-US"/>
        </w:rPr>
        <w:t>z opracowań dokumentacji będącej przedmiotem niniejszej umowy</w:t>
      </w:r>
      <w:r w:rsidR="004E2AEF" w:rsidRPr="004E2AEF">
        <w:rPr>
          <w:rFonts w:eastAsiaTheme="minorHAnsi" w:cs="Times New Roman"/>
          <w:sz w:val="22"/>
          <w:szCs w:val="22"/>
          <w:lang w:eastAsia="en-US"/>
        </w:rPr>
        <w:t>.</w:t>
      </w:r>
      <w:r w:rsidRPr="004E2AEF">
        <w:rPr>
          <w:rFonts w:eastAsiaTheme="minorHAnsi" w:cs="Times New Roman"/>
          <w:sz w:val="22"/>
          <w:szCs w:val="22"/>
          <w:lang w:eastAsia="en-US"/>
        </w:rPr>
        <w:t xml:space="preserve"> </w:t>
      </w:r>
    </w:p>
    <w:p w14:paraId="574CA168" w14:textId="77777777" w:rsidR="000E5047" w:rsidRPr="004E2AEF" w:rsidRDefault="000E5047" w:rsidP="00B9183A">
      <w:pPr>
        <w:pStyle w:val="Akapitzlist"/>
        <w:numPr>
          <w:ilvl w:val="0"/>
          <w:numId w:val="28"/>
        </w:numPr>
        <w:autoSpaceDE w:val="0"/>
        <w:autoSpaceDN w:val="0"/>
        <w:adjustRightInd w:val="0"/>
        <w:jc w:val="both"/>
        <w:rPr>
          <w:rFonts w:eastAsiaTheme="minorHAnsi" w:cs="Times New Roman"/>
          <w:sz w:val="22"/>
          <w:szCs w:val="22"/>
          <w:lang w:eastAsia="en-US"/>
        </w:rPr>
      </w:pPr>
      <w:r w:rsidRPr="004E2AEF">
        <w:rPr>
          <w:rFonts w:eastAsiaTheme="minorHAnsi" w:cs="Times New Roman"/>
          <w:sz w:val="22"/>
          <w:szCs w:val="22"/>
          <w:lang w:eastAsia="en-US"/>
        </w:rPr>
        <w:t>Zapłata wynagrodzenia określonego w §</w:t>
      </w:r>
      <w:r w:rsidR="004E2AEF" w:rsidRPr="004E2AEF">
        <w:rPr>
          <w:rFonts w:eastAsiaTheme="minorHAnsi" w:cs="Times New Roman"/>
          <w:sz w:val="22"/>
          <w:szCs w:val="22"/>
          <w:lang w:eastAsia="en-US"/>
        </w:rPr>
        <w:t xml:space="preserve"> 9</w:t>
      </w:r>
      <w:r w:rsidRPr="004E2AEF">
        <w:rPr>
          <w:rFonts w:eastAsiaTheme="minorHAnsi" w:cs="Times New Roman"/>
          <w:sz w:val="22"/>
          <w:szCs w:val="22"/>
          <w:lang w:eastAsia="en-US"/>
        </w:rPr>
        <w:t xml:space="preserve"> niniejszej umowy wyczerpuje roszczenia</w:t>
      </w:r>
      <w:r w:rsidR="004E2AEF">
        <w:rPr>
          <w:rFonts w:eastAsiaTheme="minorHAnsi" w:cs="Times New Roman"/>
          <w:sz w:val="22"/>
          <w:szCs w:val="22"/>
          <w:lang w:eastAsia="en-US"/>
        </w:rPr>
        <w:t xml:space="preserve"> </w:t>
      </w:r>
      <w:r w:rsidRPr="004E2AEF">
        <w:rPr>
          <w:rFonts w:eastAsiaTheme="minorHAnsi" w:cs="Times New Roman"/>
          <w:sz w:val="22"/>
          <w:szCs w:val="22"/>
          <w:lang w:eastAsia="en-US"/>
        </w:rPr>
        <w:t>Wykonawcy z tytułu przeniesienia na rzecz Zamawiającego autorskich praw mają</w:t>
      </w:r>
    </w:p>
    <w:p w14:paraId="31D8EEF2" w14:textId="77777777" w:rsidR="000E5047" w:rsidRDefault="000E5047" w:rsidP="000E5047">
      <w:pPr>
        <w:autoSpaceDE w:val="0"/>
        <w:autoSpaceDN w:val="0"/>
        <w:adjustRightInd w:val="0"/>
        <w:jc w:val="both"/>
        <w:rPr>
          <w:rFonts w:eastAsiaTheme="minorHAnsi" w:cs="Times New Roman"/>
          <w:sz w:val="22"/>
          <w:szCs w:val="22"/>
          <w:lang w:eastAsia="en-US"/>
        </w:rPr>
      </w:pPr>
    </w:p>
    <w:p w14:paraId="6A537D6C" w14:textId="77777777" w:rsidR="000E5047" w:rsidRDefault="000E5047" w:rsidP="00254A7A">
      <w:pPr>
        <w:autoSpaceDE w:val="0"/>
        <w:autoSpaceDN w:val="0"/>
        <w:adjustRightInd w:val="0"/>
        <w:jc w:val="center"/>
        <w:rPr>
          <w:rFonts w:eastAsiaTheme="minorHAnsi" w:cs="Times New Roman"/>
          <w:sz w:val="22"/>
          <w:szCs w:val="22"/>
          <w:lang w:eastAsia="en-US"/>
        </w:rPr>
      </w:pPr>
    </w:p>
    <w:p w14:paraId="1FFF8B54" w14:textId="77777777" w:rsidR="003C6144" w:rsidRPr="0033711B" w:rsidRDefault="00760D4D" w:rsidP="00254A7A">
      <w:pPr>
        <w:autoSpaceDE w:val="0"/>
        <w:autoSpaceDN w:val="0"/>
        <w:adjustRightInd w:val="0"/>
        <w:jc w:val="center"/>
        <w:rPr>
          <w:rFonts w:eastAsiaTheme="minorHAnsi" w:cs="Times New Roman"/>
          <w:b/>
          <w:sz w:val="22"/>
          <w:szCs w:val="22"/>
          <w:lang w:eastAsia="en-US"/>
        </w:rPr>
      </w:pPr>
      <w:r w:rsidRPr="0033711B">
        <w:rPr>
          <w:rFonts w:eastAsiaTheme="minorHAnsi" w:cs="Times New Roman"/>
          <w:b/>
          <w:sz w:val="22"/>
          <w:szCs w:val="22"/>
          <w:lang w:eastAsia="en-US"/>
        </w:rPr>
        <w:t xml:space="preserve">§ </w:t>
      </w:r>
      <w:r w:rsidR="004E2AEF">
        <w:rPr>
          <w:rFonts w:eastAsiaTheme="minorHAnsi" w:cs="Times New Roman"/>
          <w:b/>
          <w:sz w:val="22"/>
          <w:szCs w:val="22"/>
          <w:lang w:eastAsia="en-US"/>
        </w:rPr>
        <w:t>8</w:t>
      </w:r>
    </w:p>
    <w:p w14:paraId="2990C8FE" w14:textId="77777777" w:rsidR="00254A7A" w:rsidRPr="0033711B" w:rsidRDefault="00254A7A" w:rsidP="00254A7A">
      <w:pPr>
        <w:widowControl w:val="0"/>
        <w:jc w:val="both"/>
        <w:rPr>
          <w:rFonts w:cs="Times New Roman"/>
          <w:snapToGrid w:val="0"/>
          <w:sz w:val="22"/>
          <w:szCs w:val="22"/>
        </w:rPr>
      </w:pPr>
      <w:r w:rsidRPr="0033711B">
        <w:rPr>
          <w:rFonts w:cs="Times New Roman"/>
          <w:snapToGrid w:val="0"/>
          <w:sz w:val="22"/>
          <w:szCs w:val="22"/>
        </w:rPr>
        <w:t>Do bieżących kontaktów  w trakcie realizacji  przedmiotu umowy upoważniony/a jest:</w:t>
      </w:r>
    </w:p>
    <w:p w14:paraId="327B89F2" w14:textId="77777777" w:rsidR="00254A7A" w:rsidRPr="0033711B" w:rsidRDefault="00254A7A" w:rsidP="00254A7A">
      <w:pPr>
        <w:widowControl w:val="0"/>
        <w:jc w:val="both"/>
        <w:rPr>
          <w:rFonts w:cs="Times New Roman"/>
          <w:snapToGrid w:val="0"/>
          <w:sz w:val="22"/>
          <w:szCs w:val="22"/>
        </w:rPr>
      </w:pPr>
      <w:r w:rsidRPr="0033711B">
        <w:rPr>
          <w:rFonts w:cs="Times New Roman"/>
          <w:snapToGrid w:val="0"/>
          <w:sz w:val="22"/>
          <w:szCs w:val="22"/>
        </w:rPr>
        <w:t xml:space="preserve">- ze strony Zamawiającego - </w:t>
      </w:r>
      <w:r w:rsidR="00825E22" w:rsidRPr="0033711B">
        <w:rPr>
          <w:rFonts w:cs="Times New Roman"/>
          <w:snapToGrid w:val="0"/>
          <w:sz w:val="22"/>
          <w:szCs w:val="22"/>
        </w:rPr>
        <w:t xml:space="preserve">P. Marzeną </w:t>
      </w:r>
      <w:proofErr w:type="spellStart"/>
      <w:r w:rsidR="00825E22" w:rsidRPr="0033711B">
        <w:rPr>
          <w:rFonts w:cs="Times New Roman"/>
          <w:snapToGrid w:val="0"/>
          <w:sz w:val="22"/>
          <w:szCs w:val="22"/>
        </w:rPr>
        <w:t>Rek</w:t>
      </w:r>
      <w:proofErr w:type="spellEnd"/>
      <w:r w:rsidRPr="0033711B">
        <w:rPr>
          <w:rFonts w:cs="Times New Roman"/>
          <w:snapToGrid w:val="0"/>
          <w:sz w:val="22"/>
          <w:szCs w:val="22"/>
        </w:rPr>
        <w:t xml:space="preserve"> – tel. 730 101 690 / e-mail: </w:t>
      </w:r>
      <w:hyperlink r:id="rId8" w:history="1">
        <w:r w:rsidRPr="0033711B">
          <w:rPr>
            <w:rStyle w:val="Hipercze"/>
            <w:rFonts w:cs="Times New Roman"/>
            <w:snapToGrid w:val="0"/>
            <w:sz w:val="22"/>
            <w:szCs w:val="22"/>
          </w:rPr>
          <w:t>m.rek@jakubow.pl</w:t>
        </w:r>
      </w:hyperlink>
      <w:r w:rsidR="00825E22" w:rsidRPr="0033711B">
        <w:rPr>
          <w:rFonts w:cs="Times New Roman"/>
          <w:snapToGrid w:val="0"/>
          <w:sz w:val="22"/>
          <w:szCs w:val="22"/>
        </w:rPr>
        <w:t>.</w:t>
      </w:r>
      <w:r w:rsidRPr="0033711B">
        <w:rPr>
          <w:rFonts w:cs="Times New Roman"/>
          <w:snapToGrid w:val="0"/>
          <w:sz w:val="22"/>
          <w:szCs w:val="22"/>
        </w:rPr>
        <w:t>,</w:t>
      </w:r>
    </w:p>
    <w:p w14:paraId="4867E24E" w14:textId="77777777" w:rsidR="00254A7A" w:rsidRPr="0033711B" w:rsidRDefault="00254A7A" w:rsidP="00254A7A">
      <w:pPr>
        <w:widowControl w:val="0"/>
        <w:jc w:val="both"/>
        <w:rPr>
          <w:rFonts w:cs="Times New Roman"/>
          <w:snapToGrid w:val="0"/>
          <w:sz w:val="22"/>
          <w:szCs w:val="22"/>
        </w:rPr>
      </w:pPr>
      <w:r w:rsidRPr="0033711B">
        <w:rPr>
          <w:rFonts w:cs="Times New Roman"/>
          <w:snapToGrid w:val="0"/>
          <w:sz w:val="22"/>
          <w:szCs w:val="22"/>
        </w:rPr>
        <w:t>- ze strony Wykonawcy - ……………………………………………………………………..</w:t>
      </w:r>
    </w:p>
    <w:p w14:paraId="5461988F" w14:textId="77777777" w:rsidR="0060628F" w:rsidRPr="0033711B" w:rsidRDefault="0060628F" w:rsidP="00A0684B">
      <w:pPr>
        <w:pStyle w:val="Akapitzlist"/>
        <w:autoSpaceDE w:val="0"/>
        <w:autoSpaceDN w:val="0"/>
        <w:adjustRightInd w:val="0"/>
        <w:rPr>
          <w:rFonts w:eastAsiaTheme="minorHAnsi" w:cs="Times New Roman"/>
          <w:sz w:val="22"/>
          <w:szCs w:val="22"/>
          <w:lang w:eastAsia="en-US"/>
        </w:rPr>
      </w:pPr>
    </w:p>
    <w:p w14:paraId="3F269811" w14:textId="77777777" w:rsidR="00D93657" w:rsidRPr="0033711B" w:rsidRDefault="00CE64BC" w:rsidP="00A0684B">
      <w:pPr>
        <w:jc w:val="center"/>
        <w:rPr>
          <w:rFonts w:eastAsia="Calibri" w:cs="Times New Roman"/>
          <w:b/>
          <w:sz w:val="22"/>
          <w:szCs w:val="22"/>
        </w:rPr>
      </w:pPr>
      <w:r w:rsidRPr="0033711B">
        <w:rPr>
          <w:rFonts w:eastAsia="Calibri" w:cs="Times New Roman"/>
          <w:b/>
          <w:sz w:val="22"/>
          <w:szCs w:val="22"/>
        </w:rPr>
        <w:t>§ </w:t>
      </w:r>
      <w:r w:rsidR="004E2AEF">
        <w:rPr>
          <w:rFonts w:eastAsia="Calibri" w:cs="Times New Roman"/>
          <w:b/>
          <w:sz w:val="22"/>
          <w:szCs w:val="22"/>
        </w:rPr>
        <w:t>9</w:t>
      </w:r>
    </w:p>
    <w:p w14:paraId="46A49027" w14:textId="77777777" w:rsidR="00CA772D" w:rsidRPr="0033711B" w:rsidRDefault="004259F5" w:rsidP="00B9183A">
      <w:pPr>
        <w:pStyle w:val="Tekstpodstawowy"/>
        <w:widowControl w:val="0"/>
        <w:numPr>
          <w:ilvl w:val="0"/>
          <w:numId w:val="16"/>
        </w:numPr>
        <w:tabs>
          <w:tab w:val="clear" w:pos="9000"/>
          <w:tab w:val="left" w:pos="599"/>
        </w:tabs>
        <w:kinsoku w:val="0"/>
        <w:overflowPunct w:val="0"/>
        <w:autoSpaceDE w:val="0"/>
        <w:autoSpaceDN w:val="0"/>
        <w:adjustRightInd w:val="0"/>
        <w:ind w:right="0"/>
        <w:rPr>
          <w:sz w:val="22"/>
          <w:szCs w:val="22"/>
        </w:rPr>
      </w:pPr>
      <w:r w:rsidRPr="0033711B">
        <w:rPr>
          <w:spacing w:val="-1"/>
          <w:sz w:val="22"/>
          <w:szCs w:val="22"/>
          <w:lang w:val="pl-PL"/>
        </w:rPr>
        <w:t>Za wykonanie przedmiotu umowy określonego w § 1 niniejszej umowy, s</w:t>
      </w:r>
      <w:r w:rsidR="00D93657" w:rsidRPr="0033711B">
        <w:rPr>
          <w:spacing w:val="-1"/>
          <w:sz w:val="22"/>
          <w:szCs w:val="22"/>
        </w:rPr>
        <w:t>trony</w:t>
      </w:r>
      <w:r w:rsidR="00D93657" w:rsidRPr="0033711B">
        <w:rPr>
          <w:spacing w:val="27"/>
          <w:sz w:val="22"/>
          <w:szCs w:val="22"/>
        </w:rPr>
        <w:t xml:space="preserve"> </w:t>
      </w:r>
      <w:r w:rsidR="00D93657" w:rsidRPr="0033711B">
        <w:rPr>
          <w:spacing w:val="-1"/>
          <w:sz w:val="22"/>
          <w:szCs w:val="22"/>
        </w:rPr>
        <w:t>ustalają</w:t>
      </w:r>
      <w:r w:rsidR="00D93657" w:rsidRPr="0033711B">
        <w:rPr>
          <w:spacing w:val="24"/>
          <w:sz w:val="22"/>
          <w:szCs w:val="22"/>
        </w:rPr>
        <w:t xml:space="preserve"> </w:t>
      </w:r>
      <w:r w:rsidR="00D93657" w:rsidRPr="0033711B">
        <w:rPr>
          <w:spacing w:val="-1"/>
          <w:sz w:val="22"/>
          <w:szCs w:val="22"/>
        </w:rPr>
        <w:t>wynagrodzenie</w:t>
      </w:r>
      <w:r w:rsidR="00D93657" w:rsidRPr="0033711B">
        <w:rPr>
          <w:spacing w:val="28"/>
          <w:sz w:val="22"/>
          <w:szCs w:val="22"/>
        </w:rPr>
        <w:t xml:space="preserve"> </w:t>
      </w:r>
      <w:r w:rsidR="00CA772D" w:rsidRPr="0033711B">
        <w:rPr>
          <w:sz w:val="22"/>
          <w:szCs w:val="22"/>
        </w:rPr>
        <w:t>w kwocie ………………</w:t>
      </w:r>
      <w:r w:rsidR="005F534D">
        <w:rPr>
          <w:sz w:val="22"/>
          <w:szCs w:val="22"/>
          <w:lang w:val="pl-PL"/>
        </w:rPr>
        <w:t>…………………………</w:t>
      </w:r>
      <w:r w:rsidR="00CA772D" w:rsidRPr="0033711B">
        <w:rPr>
          <w:sz w:val="22"/>
          <w:szCs w:val="22"/>
        </w:rPr>
        <w:t>……… zł netto (słownie: …………………………………………</w:t>
      </w:r>
      <w:r w:rsidR="00CA772D" w:rsidRPr="0033711B">
        <w:rPr>
          <w:sz w:val="22"/>
          <w:szCs w:val="22"/>
          <w:lang w:val="pl-PL"/>
        </w:rPr>
        <w:t>…………</w:t>
      </w:r>
      <w:r w:rsidR="00CA772D" w:rsidRPr="0033711B">
        <w:rPr>
          <w:sz w:val="22"/>
          <w:szCs w:val="22"/>
        </w:rPr>
        <w:t>…) plus obowiązujący podatek VAT …….…</w:t>
      </w:r>
      <w:r w:rsidR="00CA772D" w:rsidRPr="0033711B">
        <w:rPr>
          <w:sz w:val="22"/>
          <w:szCs w:val="22"/>
          <w:lang w:val="pl-PL"/>
        </w:rPr>
        <w:t xml:space="preserve"> </w:t>
      </w:r>
      <w:r w:rsidR="00CA772D" w:rsidRPr="0033711B">
        <w:rPr>
          <w:sz w:val="22"/>
          <w:szCs w:val="22"/>
        </w:rPr>
        <w:t>% tj. kwota brutto ………</w:t>
      </w:r>
      <w:r w:rsidR="00CA772D" w:rsidRPr="0033711B">
        <w:rPr>
          <w:sz w:val="22"/>
          <w:szCs w:val="22"/>
          <w:lang w:val="pl-PL"/>
        </w:rPr>
        <w:t>………</w:t>
      </w:r>
      <w:r w:rsidR="0047053C" w:rsidRPr="0033711B">
        <w:rPr>
          <w:sz w:val="22"/>
          <w:szCs w:val="22"/>
          <w:lang w:val="pl-PL"/>
        </w:rPr>
        <w:t>…………………..</w:t>
      </w:r>
      <w:r w:rsidR="00CA772D" w:rsidRPr="0033711B">
        <w:rPr>
          <w:sz w:val="22"/>
          <w:szCs w:val="22"/>
          <w:lang w:val="pl-PL"/>
        </w:rPr>
        <w:t>…………………</w:t>
      </w:r>
      <w:r w:rsidR="00CA772D" w:rsidRPr="0033711B">
        <w:rPr>
          <w:sz w:val="22"/>
          <w:szCs w:val="22"/>
        </w:rPr>
        <w:t>… zł (słownie: ……………………………………………………………..……………………....).</w:t>
      </w:r>
    </w:p>
    <w:p w14:paraId="323B090D" w14:textId="77777777" w:rsidR="00D93657" w:rsidRPr="0033711B" w:rsidRDefault="00D93657" w:rsidP="00B9183A">
      <w:pPr>
        <w:pStyle w:val="Tekstpodstawowy"/>
        <w:widowControl w:val="0"/>
        <w:numPr>
          <w:ilvl w:val="0"/>
          <w:numId w:val="16"/>
        </w:numPr>
        <w:tabs>
          <w:tab w:val="clear" w:pos="9000"/>
          <w:tab w:val="left" w:pos="599"/>
        </w:tabs>
        <w:kinsoku w:val="0"/>
        <w:overflowPunct w:val="0"/>
        <w:autoSpaceDE w:val="0"/>
        <w:autoSpaceDN w:val="0"/>
        <w:adjustRightInd w:val="0"/>
        <w:ind w:right="0"/>
        <w:rPr>
          <w:spacing w:val="-1"/>
          <w:sz w:val="22"/>
          <w:szCs w:val="22"/>
        </w:rPr>
      </w:pPr>
      <w:r w:rsidRPr="0033711B">
        <w:rPr>
          <w:spacing w:val="-1"/>
          <w:sz w:val="22"/>
          <w:szCs w:val="22"/>
        </w:rPr>
        <w:t>Wynagrodzenie,</w:t>
      </w:r>
      <w:r w:rsidRPr="0033711B">
        <w:rPr>
          <w:spacing w:val="-6"/>
          <w:sz w:val="22"/>
          <w:szCs w:val="22"/>
        </w:rPr>
        <w:t xml:space="preserve"> </w:t>
      </w:r>
      <w:r w:rsidRPr="0033711B">
        <w:rPr>
          <w:sz w:val="22"/>
          <w:szCs w:val="22"/>
        </w:rPr>
        <w:t>o</w:t>
      </w:r>
      <w:r w:rsidRPr="0033711B">
        <w:rPr>
          <w:spacing w:val="-3"/>
          <w:sz w:val="22"/>
          <w:szCs w:val="22"/>
        </w:rPr>
        <w:t xml:space="preserve"> </w:t>
      </w:r>
      <w:r w:rsidRPr="0033711B">
        <w:rPr>
          <w:spacing w:val="-1"/>
          <w:sz w:val="22"/>
          <w:szCs w:val="22"/>
        </w:rPr>
        <w:t>którym</w:t>
      </w:r>
      <w:r w:rsidRPr="0033711B">
        <w:rPr>
          <w:spacing w:val="-6"/>
          <w:sz w:val="22"/>
          <w:szCs w:val="22"/>
        </w:rPr>
        <w:t xml:space="preserve"> </w:t>
      </w:r>
      <w:r w:rsidRPr="0033711B">
        <w:rPr>
          <w:spacing w:val="-1"/>
          <w:sz w:val="22"/>
          <w:szCs w:val="22"/>
        </w:rPr>
        <w:t>mowa</w:t>
      </w:r>
      <w:r w:rsidRPr="0033711B">
        <w:rPr>
          <w:spacing w:val="-7"/>
          <w:sz w:val="22"/>
          <w:szCs w:val="22"/>
        </w:rPr>
        <w:t xml:space="preserve"> </w:t>
      </w:r>
      <w:r w:rsidRPr="0033711B">
        <w:rPr>
          <w:sz w:val="22"/>
          <w:szCs w:val="22"/>
        </w:rPr>
        <w:t>w</w:t>
      </w:r>
      <w:r w:rsidRPr="0033711B">
        <w:rPr>
          <w:spacing w:val="-4"/>
          <w:sz w:val="22"/>
          <w:szCs w:val="22"/>
        </w:rPr>
        <w:t xml:space="preserve"> </w:t>
      </w:r>
      <w:r w:rsidRPr="0033711B">
        <w:rPr>
          <w:spacing w:val="-1"/>
          <w:sz w:val="22"/>
          <w:szCs w:val="22"/>
        </w:rPr>
        <w:t>ust.</w:t>
      </w:r>
      <w:r w:rsidRPr="0033711B">
        <w:rPr>
          <w:spacing w:val="-4"/>
          <w:sz w:val="22"/>
          <w:szCs w:val="22"/>
        </w:rPr>
        <w:t xml:space="preserve"> </w:t>
      </w:r>
      <w:r w:rsidRPr="0033711B">
        <w:rPr>
          <w:spacing w:val="-1"/>
          <w:sz w:val="22"/>
          <w:szCs w:val="22"/>
        </w:rPr>
        <w:t>1,</w:t>
      </w:r>
      <w:r w:rsidRPr="0033711B">
        <w:rPr>
          <w:spacing w:val="-4"/>
          <w:sz w:val="22"/>
          <w:szCs w:val="22"/>
        </w:rPr>
        <w:t xml:space="preserve"> </w:t>
      </w:r>
      <w:r w:rsidRPr="0033711B">
        <w:rPr>
          <w:spacing w:val="-1"/>
          <w:sz w:val="22"/>
          <w:szCs w:val="22"/>
        </w:rPr>
        <w:t>jest</w:t>
      </w:r>
      <w:r w:rsidRPr="0033711B">
        <w:rPr>
          <w:spacing w:val="-4"/>
          <w:sz w:val="22"/>
          <w:szCs w:val="22"/>
        </w:rPr>
        <w:t xml:space="preserve"> </w:t>
      </w:r>
      <w:r w:rsidRPr="0033711B">
        <w:rPr>
          <w:spacing w:val="-1"/>
          <w:sz w:val="22"/>
          <w:szCs w:val="22"/>
        </w:rPr>
        <w:t>wynagrodzeniem</w:t>
      </w:r>
      <w:r w:rsidRPr="0033711B">
        <w:rPr>
          <w:spacing w:val="-4"/>
          <w:sz w:val="22"/>
          <w:szCs w:val="22"/>
        </w:rPr>
        <w:t xml:space="preserve"> </w:t>
      </w:r>
      <w:r w:rsidRPr="0033711B">
        <w:rPr>
          <w:spacing w:val="-1"/>
          <w:sz w:val="22"/>
          <w:szCs w:val="22"/>
        </w:rPr>
        <w:t>ryczałtowym</w:t>
      </w:r>
      <w:r w:rsidRPr="0033711B">
        <w:rPr>
          <w:spacing w:val="-6"/>
          <w:sz w:val="22"/>
          <w:szCs w:val="22"/>
        </w:rPr>
        <w:t xml:space="preserve"> </w:t>
      </w:r>
      <w:r w:rsidRPr="0033711B">
        <w:rPr>
          <w:sz w:val="22"/>
          <w:szCs w:val="22"/>
        </w:rPr>
        <w:t>i</w:t>
      </w:r>
      <w:r w:rsidRPr="0033711B">
        <w:rPr>
          <w:spacing w:val="-4"/>
          <w:sz w:val="22"/>
          <w:szCs w:val="22"/>
        </w:rPr>
        <w:t xml:space="preserve"> </w:t>
      </w:r>
      <w:r w:rsidRPr="0033711B">
        <w:rPr>
          <w:spacing w:val="-1"/>
          <w:sz w:val="22"/>
          <w:szCs w:val="22"/>
        </w:rPr>
        <w:t>obejmuje</w:t>
      </w:r>
      <w:r w:rsidRPr="0033711B">
        <w:rPr>
          <w:spacing w:val="-4"/>
          <w:sz w:val="22"/>
          <w:szCs w:val="22"/>
        </w:rPr>
        <w:t xml:space="preserve"> </w:t>
      </w:r>
      <w:r w:rsidRPr="0033711B">
        <w:rPr>
          <w:spacing w:val="-1"/>
          <w:sz w:val="22"/>
          <w:szCs w:val="22"/>
        </w:rPr>
        <w:t>wszystkie</w:t>
      </w:r>
      <w:r w:rsidRPr="0033711B">
        <w:rPr>
          <w:spacing w:val="57"/>
          <w:sz w:val="22"/>
          <w:szCs w:val="22"/>
        </w:rPr>
        <w:t xml:space="preserve"> </w:t>
      </w:r>
      <w:r w:rsidRPr="0033711B">
        <w:rPr>
          <w:spacing w:val="-1"/>
          <w:sz w:val="22"/>
          <w:szCs w:val="22"/>
        </w:rPr>
        <w:t>koszty</w:t>
      </w:r>
      <w:r w:rsidRPr="0033711B">
        <w:rPr>
          <w:sz w:val="22"/>
          <w:szCs w:val="22"/>
        </w:rPr>
        <w:t xml:space="preserve"> </w:t>
      </w:r>
      <w:r w:rsidRPr="0033711B">
        <w:rPr>
          <w:spacing w:val="-1"/>
          <w:sz w:val="22"/>
          <w:szCs w:val="22"/>
        </w:rPr>
        <w:t>związane</w:t>
      </w:r>
      <w:r w:rsidRPr="0033711B">
        <w:rPr>
          <w:sz w:val="22"/>
          <w:szCs w:val="22"/>
        </w:rPr>
        <w:t xml:space="preserve"> z </w:t>
      </w:r>
      <w:r w:rsidRPr="0033711B">
        <w:rPr>
          <w:spacing w:val="-1"/>
          <w:sz w:val="22"/>
          <w:szCs w:val="22"/>
        </w:rPr>
        <w:t>realizacją</w:t>
      </w:r>
      <w:r w:rsidRPr="0033711B">
        <w:rPr>
          <w:spacing w:val="-3"/>
          <w:sz w:val="22"/>
          <w:szCs w:val="22"/>
        </w:rPr>
        <w:t xml:space="preserve"> </w:t>
      </w:r>
      <w:r w:rsidR="00EE6015" w:rsidRPr="0033711B">
        <w:rPr>
          <w:sz w:val="22"/>
          <w:szCs w:val="22"/>
        </w:rPr>
        <w:t>przedmiotu zam</w:t>
      </w:r>
      <w:r w:rsidR="00EE6015" w:rsidRPr="0033711B">
        <w:rPr>
          <w:sz w:val="22"/>
          <w:szCs w:val="22"/>
          <w:lang w:val="pl-PL"/>
        </w:rPr>
        <w:t>ówienia</w:t>
      </w:r>
      <w:r w:rsidRPr="0033711B">
        <w:rPr>
          <w:sz w:val="22"/>
          <w:szCs w:val="22"/>
        </w:rPr>
        <w:t>,</w:t>
      </w:r>
      <w:r w:rsidR="005F534D">
        <w:rPr>
          <w:spacing w:val="-2"/>
          <w:sz w:val="22"/>
          <w:szCs w:val="22"/>
        </w:rPr>
        <w:t xml:space="preserve"> </w:t>
      </w:r>
      <w:r w:rsidRPr="0033711B">
        <w:rPr>
          <w:sz w:val="22"/>
          <w:szCs w:val="22"/>
        </w:rPr>
        <w:t>w</w:t>
      </w:r>
      <w:r w:rsidRPr="0033711B">
        <w:rPr>
          <w:spacing w:val="1"/>
          <w:sz w:val="22"/>
          <w:szCs w:val="22"/>
        </w:rPr>
        <w:t xml:space="preserve"> </w:t>
      </w:r>
      <w:r w:rsidRPr="0033711B">
        <w:rPr>
          <w:spacing w:val="-1"/>
          <w:sz w:val="22"/>
          <w:szCs w:val="22"/>
        </w:rPr>
        <w:t>tym</w:t>
      </w:r>
      <w:r w:rsidRPr="0033711B">
        <w:rPr>
          <w:spacing w:val="1"/>
          <w:sz w:val="22"/>
          <w:szCs w:val="22"/>
        </w:rPr>
        <w:t xml:space="preserve"> </w:t>
      </w:r>
      <w:r w:rsidRPr="0033711B">
        <w:rPr>
          <w:spacing w:val="-1"/>
          <w:sz w:val="22"/>
          <w:szCs w:val="22"/>
        </w:rPr>
        <w:t>ryzyko Wykonawcy</w:t>
      </w:r>
      <w:r w:rsidRPr="0033711B">
        <w:rPr>
          <w:spacing w:val="69"/>
          <w:sz w:val="22"/>
          <w:szCs w:val="22"/>
        </w:rPr>
        <w:t xml:space="preserve"> </w:t>
      </w:r>
      <w:r w:rsidRPr="0033711B">
        <w:rPr>
          <w:sz w:val="22"/>
          <w:szCs w:val="22"/>
        </w:rPr>
        <w:t>z</w:t>
      </w:r>
      <w:r w:rsidRPr="0033711B">
        <w:rPr>
          <w:spacing w:val="11"/>
          <w:sz w:val="22"/>
          <w:szCs w:val="22"/>
        </w:rPr>
        <w:t xml:space="preserve"> </w:t>
      </w:r>
      <w:r w:rsidRPr="0033711B">
        <w:rPr>
          <w:spacing w:val="-1"/>
          <w:sz w:val="22"/>
          <w:szCs w:val="22"/>
        </w:rPr>
        <w:t>tytułu</w:t>
      </w:r>
      <w:r w:rsidRPr="0033711B">
        <w:rPr>
          <w:spacing w:val="9"/>
          <w:sz w:val="22"/>
          <w:szCs w:val="22"/>
        </w:rPr>
        <w:t xml:space="preserve"> </w:t>
      </w:r>
      <w:r w:rsidRPr="0033711B">
        <w:rPr>
          <w:spacing w:val="-1"/>
          <w:sz w:val="22"/>
          <w:szCs w:val="22"/>
        </w:rPr>
        <w:t>oszacowania</w:t>
      </w:r>
      <w:r w:rsidRPr="0033711B">
        <w:rPr>
          <w:spacing w:val="9"/>
          <w:sz w:val="22"/>
          <w:szCs w:val="22"/>
        </w:rPr>
        <w:t xml:space="preserve"> </w:t>
      </w:r>
      <w:r w:rsidRPr="0033711B">
        <w:rPr>
          <w:spacing w:val="-1"/>
          <w:sz w:val="22"/>
          <w:szCs w:val="22"/>
        </w:rPr>
        <w:t>wszelkich</w:t>
      </w:r>
      <w:r w:rsidRPr="0033711B">
        <w:rPr>
          <w:spacing w:val="11"/>
          <w:sz w:val="22"/>
          <w:szCs w:val="22"/>
        </w:rPr>
        <w:t xml:space="preserve"> </w:t>
      </w:r>
      <w:r w:rsidRPr="0033711B">
        <w:rPr>
          <w:spacing w:val="-1"/>
          <w:sz w:val="22"/>
          <w:szCs w:val="22"/>
        </w:rPr>
        <w:t>kosztów</w:t>
      </w:r>
      <w:r w:rsidRPr="0033711B">
        <w:rPr>
          <w:spacing w:val="10"/>
          <w:sz w:val="22"/>
          <w:szCs w:val="22"/>
        </w:rPr>
        <w:t xml:space="preserve"> </w:t>
      </w:r>
      <w:r w:rsidRPr="0033711B">
        <w:rPr>
          <w:spacing w:val="-1"/>
          <w:sz w:val="22"/>
          <w:szCs w:val="22"/>
        </w:rPr>
        <w:t>związanych</w:t>
      </w:r>
      <w:r w:rsidRPr="0033711B">
        <w:rPr>
          <w:spacing w:val="11"/>
          <w:sz w:val="22"/>
          <w:szCs w:val="22"/>
        </w:rPr>
        <w:t xml:space="preserve"> </w:t>
      </w:r>
      <w:r w:rsidRPr="0033711B">
        <w:rPr>
          <w:sz w:val="22"/>
          <w:szCs w:val="22"/>
        </w:rPr>
        <w:t>z</w:t>
      </w:r>
      <w:r w:rsidRPr="0033711B">
        <w:rPr>
          <w:spacing w:val="9"/>
          <w:sz w:val="22"/>
          <w:szCs w:val="22"/>
        </w:rPr>
        <w:t xml:space="preserve"> </w:t>
      </w:r>
      <w:r w:rsidRPr="0033711B">
        <w:rPr>
          <w:spacing w:val="-1"/>
          <w:sz w:val="22"/>
          <w:szCs w:val="22"/>
        </w:rPr>
        <w:t>realizacją</w:t>
      </w:r>
      <w:r w:rsidRPr="0033711B">
        <w:rPr>
          <w:spacing w:val="12"/>
          <w:sz w:val="22"/>
          <w:szCs w:val="22"/>
        </w:rPr>
        <w:t xml:space="preserve"> </w:t>
      </w:r>
      <w:r w:rsidRPr="0033711B">
        <w:rPr>
          <w:spacing w:val="-2"/>
          <w:sz w:val="22"/>
          <w:szCs w:val="22"/>
        </w:rPr>
        <w:t>umowy,</w:t>
      </w:r>
      <w:r w:rsidRPr="0033711B">
        <w:rPr>
          <w:spacing w:val="12"/>
          <w:sz w:val="22"/>
          <w:szCs w:val="22"/>
        </w:rPr>
        <w:t xml:space="preserve"> </w:t>
      </w:r>
      <w:r w:rsidRPr="0033711B">
        <w:rPr>
          <w:sz w:val="22"/>
          <w:szCs w:val="22"/>
        </w:rPr>
        <w:t>a</w:t>
      </w:r>
      <w:r w:rsidRPr="0033711B">
        <w:rPr>
          <w:spacing w:val="9"/>
          <w:sz w:val="22"/>
          <w:szCs w:val="22"/>
        </w:rPr>
        <w:t xml:space="preserve"> </w:t>
      </w:r>
      <w:r w:rsidRPr="0033711B">
        <w:rPr>
          <w:spacing w:val="-1"/>
          <w:sz w:val="22"/>
          <w:szCs w:val="22"/>
        </w:rPr>
        <w:t>także</w:t>
      </w:r>
      <w:r w:rsidRPr="0033711B">
        <w:rPr>
          <w:spacing w:val="10"/>
          <w:sz w:val="22"/>
          <w:szCs w:val="22"/>
        </w:rPr>
        <w:t xml:space="preserve"> </w:t>
      </w:r>
      <w:r w:rsidRPr="0033711B">
        <w:rPr>
          <w:spacing w:val="-1"/>
          <w:sz w:val="22"/>
          <w:szCs w:val="22"/>
        </w:rPr>
        <w:t>oddziaływaniem</w:t>
      </w:r>
      <w:r w:rsidRPr="0033711B">
        <w:rPr>
          <w:spacing w:val="95"/>
          <w:sz w:val="22"/>
          <w:szCs w:val="22"/>
        </w:rPr>
        <w:t xml:space="preserve"> </w:t>
      </w:r>
      <w:r w:rsidRPr="0033711B">
        <w:rPr>
          <w:spacing w:val="-1"/>
          <w:sz w:val="22"/>
          <w:szCs w:val="22"/>
        </w:rPr>
        <w:t>innych</w:t>
      </w:r>
      <w:r w:rsidRPr="0033711B">
        <w:rPr>
          <w:spacing w:val="-3"/>
          <w:sz w:val="22"/>
          <w:szCs w:val="22"/>
        </w:rPr>
        <w:t xml:space="preserve"> </w:t>
      </w:r>
      <w:r w:rsidRPr="0033711B">
        <w:rPr>
          <w:spacing w:val="-1"/>
          <w:sz w:val="22"/>
          <w:szCs w:val="22"/>
        </w:rPr>
        <w:t>czynników</w:t>
      </w:r>
      <w:r w:rsidRPr="0033711B">
        <w:rPr>
          <w:spacing w:val="-4"/>
          <w:sz w:val="22"/>
          <w:szCs w:val="22"/>
        </w:rPr>
        <w:t xml:space="preserve"> </w:t>
      </w:r>
      <w:r w:rsidRPr="0033711B">
        <w:rPr>
          <w:spacing w:val="-1"/>
          <w:sz w:val="22"/>
          <w:szCs w:val="22"/>
        </w:rPr>
        <w:t>mających</w:t>
      </w:r>
      <w:r w:rsidRPr="0033711B">
        <w:rPr>
          <w:spacing w:val="-3"/>
          <w:sz w:val="22"/>
          <w:szCs w:val="22"/>
        </w:rPr>
        <w:t xml:space="preserve"> </w:t>
      </w:r>
      <w:r w:rsidRPr="0033711B">
        <w:rPr>
          <w:spacing w:val="-1"/>
          <w:sz w:val="22"/>
          <w:szCs w:val="22"/>
        </w:rPr>
        <w:t>lub</w:t>
      </w:r>
      <w:r w:rsidRPr="0033711B">
        <w:rPr>
          <w:spacing w:val="-3"/>
          <w:sz w:val="22"/>
          <w:szCs w:val="22"/>
        </w:rPr>
        <w:t xml:space="preserve"> </w:t>
      </w:r>
      <w:r w:rsidRPr="0033711B">
        <w:rPr>
          <w:spacing w:val="-1"/>
          <w:sz w:val="22"/>
          <w:szCs w:val="22"/>
        </w:rPr>
        <w:t>mogących</w:t>
      </w:r>
      <w:r w:rsidRPr="0033711B">
        <w:rPr>
          <w:spacing w:val="-5"/>
          <w:sz w:val="22"/>
          <w:szCs w:val="22"/>
        </w:rPr>
        <w:t xml:space="preserve"> </w:t>
      </w:r>
      <w:r w:rsidRPr="0033711B">
        <w:rPr>
          <w:sz w:val="22"/>
          <w:szCs w:val="22"/>
        </w:rPr>
        <w:t>mieć</w:t>
      </w:r>
      <w:r w:rsidRPr="0033711B">
        <w:rPr>
          <w:spacing w:val="-4"/>
          <w:sz w:val="22"/>
          <w:szCs w:val="22"/>
        </w:rPr>
        <w:t xml:space="preserve"> </w:t>
      </w:r>
      <w:r w:rsidRPr="0033711B">
        <w:rPr>
          <w:spacing w:val="-1"/>
          <w:sz w:val="22"/>
          <w:szCs w:val="22"/>
        </w:rPr>
        <w:t>wpływ</w:t>
      </w:r>
      <w:r w:rsidRPr="0033711B">
        <w:rPr>
          <w:spacing w:val="-2"/>
          <w:sz w:val="22"/>
          <w:szCs w:val="22"/>
        </w:rPr>
        <w:t xml:space="preserve"> </w:t>
      </w:r>
      <w:r w:rsidRPr="0033711B">
        <w:rPr>
          <w:spacing w:val="-1"/>
          <w:sz w:val="22"/>
          <w:szCs w:val="22"/>
        </w:rPr>
        <w:t>na</w:t>
      </w:r>
      <w:r w:rsidRPr="0033711B">
        <w:rPr>
          <w:spacing w:val="-2"/>
          <w:sz w:val="22"/>
          <w:szCs w:val="22"/>
        </w:rPr>
        <w:t xml:space="preserve"> </w:t>
      </w:r>
      <w:r w:rsidRPr="0033711B">
        <w:rPr>
          <w:sz w:val="22"/>
          <w:szCs w:val="22"/>
        </w:rPr>
        <w:t>te</w:t>
      </w:r>
      <w:r w:rsidRPr="0033711B">
        <w:rPr>
          <w:spacing w:val="-4"/>
          <w:sz w:val="22"/>
          <w:szCs w:val="22"/>
        </w:rPr>
        <w:t xml:space="preserve"> </w:t>
      </w:r>
      <w:r w:rsidRPr="0033711B">
        <w:rPr>
          <w:spacing w:val="-1"/>
          <w:sz w:val="22"/>
          <w:szCs w:val="22"/>
        </w:rPr>
        <w:t>koszty.</w:t>
      </w:r>
      <w:r w:rsidRPr="0033711B">
        <w:rPr>
          <w:spacing w:val="-3"/>
          <w:sz w:val="22"/>
          <w:szCs w:val="22"/>
        </w:rPr>
        <w:t xml:space="preserve"> </w:t>
      </w:r>
      <w:r w:rsidRPr="0033711B">
        <w:rPr>
          <w:spacing w:val="-1"/>
          <w:sz w:val="22"/>
          <w:szCs w:val="22"/>
        </w:rPr>
        <w:t>Niedoszacowanie,</w:t>
      </w:r>
      <w:r w:rsidRPr="0033711B">
        <w:rPr>
          <w:spacing w:val="-2"/>
          <w:sz w:val="22"/>
          <w:szCs w:val="22"/>
        </w:rPr>
        <w:t xml:space="preserve"> </w:t>
      </w:r>
      <w:r w:rsidRPr="0033711B">
        <w:rPr>
          <w:spacing w:val="-1"/>
          <w:sz w:val="22"/>
          <w:szCs w:val="22"/>
        </w:rPr>
        <w:t>pominięcie</w:t>
      </w:r>
      <w:r w:rsidRPr="0033711B">
        <w:rPr>
          <w:spacing w:val="71"/>
          <w:sz w:val="22"/>
          <w:szCs w:val="22"/>
        </w:rPr>
        <w:t xml:space="preserve"> </w:t>
      </w:r>
      <w:r w:rsidRPr="0033711B">
        <w:rPr>
          <w:sz w:val="22"/>
          <w:szCs w:val="22"/>
        </w:rPr>
        <w:t>oraz</w:t>
      </w:r>
      <w:r w:rsidRPr="0033711B">
        <w:rPr>
          <w:spacing w:val="29"/>
          <w:sz w:val="22"/>
          <w:szCs w:val="22"/>
        </w:rPr>
        <w:t xml:space="preserve"> </w:t>
      </w:r>
      <w:r w:rsidRPr="0033711B">
        <w:rPr>
          <w:spacing w:val="-1"/>
          <w:sz w:val="22"/>
          <w:szCs w:val="22"/>
        </w:rPr>
        <w:t>brak</w:t>
      </w:r>
      <w:r w:rsidRPr="0033711B">
        <w:rPr>
          <w:spacing w:val="32"/>
          <w:sz w:val="22"/>
          <w:szCs w:val="22"/>
        </w:rPr>
        <w:t xml:space="preserve"> </w:t>
      </w:r>
      <w:r w:rsidRPr="0033711B">
        <w:rPr>
          <w:spacing w:val="-1"/>
          <w:sz w:val="22"/>
          <w:szCs w:val="22"/>
        </w:rPr>
        <w:t>rozpoznania</w:t>
      </w:r>
      <w:r w:rsidRPr="0033711B">
        <w:rPr>
          <w:spacing w:val="31"/>
          <w:sz w:val="22"/>
          <w:szCs w:val="22"/>
        </w:rPr>
        <w:t xml:space="preserve"> </w:t>
      </w:r>
      <w:r w:rsidRPr="0033711B">
        <w:rPr>
          <w:spacing w:val="-1"/>
          <w:sz w:val="22"/>
          <w:szCs w:val="22"/>
        </w:rPr>
        <w:t>zakresu</w:t>
      </w:r>
      <w:r w:rsidRPr="0033711B">
        <w:rPr>
          <w:spacing w:val="30"/>
          <w:sz w:val="22"/>
          <w:szCs w:val="22"/>
        </w:rPr>
        <w:t xml:space="preserve"> </w:t>
      </w:r>
      <w:r w:rsidRPr="0033711B">
        <w:rPr>
          <w:spacing w:val="-1"/>
          <w:sz w:val="22"/>
          <w:szCs w:val="22"/>
        </w:rPr>
        <w:t>przedmiotu</w:t>
      </w:r>
      <w:r w:rsidRPr="0033711B">
        <w:rPr>
          <w:spacing w:val="31"/>
          <w:sz w:val="22"/>
          <w:szCs w:val="22"/>
        </w:rPr>
        <w:t xml:space="preserve"> </w:t>
      </w:r>
      <w:r w:rsidRPr="0033711B">
        <w:rPr>
          <w:spacing w:val="-2"/>
          <w:sz w:val="22"/>
          <w:szCs w:val="22"/>
        </w:rPr>
        <w:t>umowy</w:t>
      </w:r>
      <w:r w:rsidRPr="0033711B">
        <w:rPr>
          <w:spacing w:val="30"/>
          <w:sz w:val="22"/>
          <w:szCs w:val="22"/>
        </w:rPr>
        <w:t xml:space="preserve"> </w:t>
      </w:r>
      <w:r w:rsidRPr="0033711B">
        <w:rPr>
          <w:spacing w:val="-2"/>
          <w:sz w:val="22"/>
          <w:szCs w:val="22"/>
        </w:rPr>
        <w:t>nie</w:t>
      </w:r>
      <w:r w:rsidRPr="0033711B">
        <w:rPr>
          <w:spacing w:val="29"/>
          <w:sz w:val="22"/>
          <w:szCs w:val="22"/>
        </w:rPr>
        <w:t xml:space="preserve"> </w:t>
      </w:r>
      <w:r w:rsidRPr="0033711B">
        <w:rPr>
          <w:spacing w:val="-1"/>
          <w:sz w:val="22"/>
          <w:szCs w:val="22"/>
        </w:rPr>
        <w:t>może</w:t>
      </w:r>
      <w:r w:rsidRPr="0033711B">
        <w:rPr>
          <w:spacing w:val="31"/>
          <w:sz w:val="22"/>
          <w:szCs w:val="22"/>
        </w:rPr>
        <w:t xml:space="preserve"> </w:t>
      </w:r>
      <w:r w:rsidRPr="0033711B">
        <w:rPr>
          <w:spacing w:val="-2"/>
          <w:sz w:val="22"/>
          <w:szCs w:val="22"/>
        </w:rPr>
        <w:t>być</w:t>
      </w:r>
      <w:r w:rsidRPr="0033711B">
        <w:rPr>
          <w:spacing w:val="29"/>
          <w:sz w:val="22"/>
          <w:szCs w:val="22"/>
        </w:rPr>
        <w:t xml:space="preserve"> </w:t>
      </w:r>
      <w:r w:rsidRPr="0033711B">
        <w:rPr>
          <w:spacing w:val="-1"/>
          <w:sz w:val="22"/>
          <w:szCs w:val="22"/>
        </w:rPr>
        <w:t>podstawą</w:t>
      </w:r>
      <w:r w:rsidRPr="0033711B">
        <w:rPr>
          <w:spacing w:val="30"/>
          <w:sz w:val="22"/>
          <w:szCs w:val="22"/>
        </w:rPr>
        <w:t xml:space="preserve"> </w:t>
      </w:r>
      <w:r w:rsidRPr="0033711B">
        <w:rPr>
          <w:spacing w:val="-1"/>
          <w:sz w:val="22"/>
          <w:szCs w:val="22"/>
        </w:rPr>
        <w:t>do</w:t>
      </w:r>
      <w:r w:rsidRPr="0033711B">
        <w:rPr>
          <w:spacing w:val="29"/>
          <w:sz w:val="22"/>
          <w:szCs w:val="22"/>
        </w:rPr>
        <w:t xml:space="preserve"> </w:t>
      </w:r>
      <w:r w:rsidRPr="0033711B">
        <w:rPr>
          <w:spacing w:val="-1"/>
          <w:sz w:val="22"/>
          <w:szCs w:val="22"/>
        </w:rPr>
        <w:t>żądania</w:t>
      </w:r>
      <w:r w:rsidRPr="0033711B">
        <w:rPr>
          <w:spacing w:val="31"/>
          <w:sz w:val="22"/>
          <w:szCs w:val="22"/>
        </w:rPr>
        <w:t xml:space="preserve"> </w:t>
      </w:r>
      <w:r w:rsidRPr="0033711B">
        <w:rPr>
          <w:spacing w:val="-1"/>
          <w:sz w:val="22"/>
          <w:szCs w:val="22"/>
        </w:rPr>
        <w:t>zmiany</w:t>
      </w:r>
      <w:r w:rsidRPr="0033711B">
        <w:rPr>
          <w:spacing w:val="57"/>
          <w:sz w:val="22"/>
          <w:szCs w:val="22"/>
        </w:rPr>
        <w:t xml:space="preserve"> </w:t>
      </w:r>
      <w:r w:rsidRPr="0033711B">
        <w:rPr>
          <w:spacing w:val="-1"/>
          <w:sz w:val="22"/>
          <w:szCs w:val="22"/>
        </w:rPr>
        <w:t>wynagrodzenia</w:t>
      </w:r>
      <w:r w:rsidRPr="0033711B">
        <w:rPr>
          <w:spacing w:val="2"/>
          <w:sz w:val="22"/>
          <w:szCs w:val="22"/>
        </w:rPr>
        <w:t xml:space="preserve"> </w:t>
      </w:r>
      <w:r w:rsidRPr="0033711B">
        <w:rPr>
          <w:spacing w:val="-1"/>
          <w:sz w:val="22"/>
          <w:szCs w:val="22"/>
        </w:rPr>
        <w:t>określonego</w:t>
      </w:r>
      <w:r w:rsidRPr="0033711B">
        <w:rPr>
          <w:spacing w:val="6"/>
          <w:sz w:val="22"/>
          <w:szCs w:val="22"/>
        </w:rPr>
        <w:t xml:space="preserve"> </w:t>
      </w:r>
      <w:r w:rsidRPr="0033711B">
        <w:rPr>
          <w:sz w:val="22"/>
          <w:szCs w:val="22"/>
        </w:rPr>
        <w:t>w</w:t>
      </w:r>
      <w:r w:rsidRPr="0033711B">
        <w:rPr>
          <w:spacing w:val="3"/>
          <w:sz w:val="22"/>
          <w:szCs w:val="22"/>
        </w:rPr>
        <w:t xml:space="preserve"> </w:t>
      </w:r>
      <w:r w:rsidRPr="0033711B">
        <w:rPr>
          <w:spacing w:val="-1"/>
          <w:sz w:val="22"/>
          <w:szCs w:val="22"/>
        </w:rPr>
        <w:t>ust.</w:t>
      </w:r>
      <w:r w:rsidRPr="0033711B">
        <w:rPr>
          <w:spacing w:val="2"/>
          <w:sz w:val="22"/>
          <w:szCs w:val="22"/>
        </w:rPr>
        <w:t xml:space="preserve"> </w:t>
      </w:r>
      <w:r w:rsidRPr="0033711B">
        <w:rPr>
          <w:sz w:val="22"/>
          <w:szCs w:val="22"/>
        </w:rPr>
        <w:t>1</w:t>
      </w:r>
      <w:r w:rsidRPr="0033711B">
        <w:rPr>
          <w:spacing w:val="5"/>
          <w:sz w:val="22"/>
          <w:szCs w:val="22"/>
        </w:rPr>
        <w:t xml:space="preserve"> </w:t>
      </w:r>
      <w:r w:rsidRPr="0033711B">
        <w:rPr>
          <w:spacing w:val="-1"/>
          <w:sz w:val="22"/>
          <w:szCs w:val="22"/>
        </w:rPr>
        <w:t>niniejszego</w:t>
      </w:r>
      <w:r w:rsidRPr="0033711B">
        <w:rPr>
          <w:spacing w:val="5"/>
          <w:sz w:val="22"/>
          <w:szCs w:val="22"/>
        </w:rPr>
        <w:t xml:space="preserve"> </w:t>
      </w:r>
      <w:r w:rsidRPr="0033711B">
        <w:rPr>
          <w:spacing w:val="-1"/>
          <w:sz w:val="22"/>
          <w:szCs w:val="22"/>
        </w:rPr>
        <w:t>paragrafu.</w:t>
      </w:r>
      <w:r w:rsidRPr="0033711B">
        <w:rPr>
          <w:spacing w:val="4"/>
          <w:sz w:val="22"/>
          <w:szCs w:val="22"/>
        </w:rPr>
        <w:t xml:space="preserve"> </w:t>
      </w:r>
      <w:r w:rsidRPr="0033711B">
        <w:rPr>
          <w:spacing w:val="-1"/>
          <w:sz w:val="22"/>
          <w:szCs w:val="22"/>
        </w:rPr>
        <w:t>Wynagrodzenie</w:t>
      </w:r>
      <w:r w:rsidRPr="0033711B">
        <w:rPr>
          <w:spacing w:val="5"/>
          <w:sz w:val="22"/>
          <w:szCs w:val="22"/>
        </w:rPr>
        <w:t xml:space="preserve"> </w:t>
      </w:r>
      <w:r w:rsidRPr="0033711B">
        <w:rPr>
          <w:spacing w:val="-1"/>
          <w:sz w:val="22"/>
          <w:szCs w:val="22"/>
        </w:rPr>
        <w:t>to</w:t>
      </w:r>
      <w:r w:rsidRPr="0033711B">
        <w:rPr>
          <w:spacing w:val="3"/>
          <w:sz w:val="22"/>
          <w:szCs w:val="22"/>
        </w:rPr>
        <w:t xml:space="preserve"> </w:t>
      </w:r>
      <w:r w:rsidRPr="0033711B">
        <w:rPr>
          <w:spacing w:val="-1"/>
          <w:sz w:val="22"/>
          <w:szCs w:val="22"/>
        </w:rPr>
        <w:t>obejmuje</w:t>
      </w:r>
      <w:r w:rsidRPr="0033711B">
        <w:rPr>
          <w:spacing w:val="3"/>
          <w:sz w:val="22"/>
          <w:szCs w:val="22"/>
        </w:rPr>
        <w:t xml:space="preserve"> </w:t>
      </w:r>
      <w:r w:rsidRPr="0033711B">
        <w:rPr>
          <w:spacing w:val="-1"/>
          <w:sz w:val="22"/>
          <w:szCs w:val="22"/>
        </w:rPr>
        <w:t>wszelkie</w:t>
      </w:r>
      <w:r w:rsidRPr="0033711B">
        <w:rPr>
          <w:spacing w:val="69"/>
          <w:sz w:val="22"/>
          <w:szCs w:val="22"/>
        </w:rPr>
        <w:t xml:space="preserve"> </w:t>
      </w:r>
      <w:r w:rsidRPr="0033711B">
        <w:rPr>
          <w:spacing w:val="-1"/>
          <w:sz w:val="22"/>
          <w:szCs w:val="22"/>
        </w:rPr>
        <w:t>opłaty,</w:t>
      </w:r>
      <w:r w:rsidRPr="0033711B">
        <w:rPr>
          <w:spacing w:val="26"/>
          <w:sz w:val="22"/>
          <w:szCs w:val="22"/>
        </w:rPr>
        <w:t xml:space="preserve"> </w:t>
      </w:r>
      <w:r w:rsidRPr="0033711B">
        <w:rPr>
          <w:spacing w:val="-1"/>
          <w:sz w:val="22"/>
          <w:szCs w:val="22"/>
        </w:rPr>
        <w:t>podatki,</w:t>
      </w:r>
      <w:r w:rsidRPr="0033711B">
        <w:rPr>
          <w:spacing w:val="27"/>
          <w:sz w:val="22"/>
          <w:szCs w:val="22"/>
        </w:rPr>
        <w:t xml:space="preserve"> </w:t>
      </w:r>
      <w:r w:rsidRPr="0033711B">
        <w:rPr>
          <w:spacing w:val="-1"/>
          <w:sz w:val="22"/>
          <w:szCs w:val="22"/>
        </w:rPr>
        <w:t>cła</w:t>
      </w:r>
      <w:r w:rsidRPr="0033711B">
        <w:rPr>
          <w:spacing w:val="28"/>
          <w:sz w:val="22"/>
          <w:szCs w:val="22"/>
        </w:rPr>
        <w:t xml:space="preserve"> </w:t>
      </w:r>
      <w:r w:rsidRPr="0033711B">
        <w:rPr>
          <w:sz w:val="22"/>
          <w:szCs w:val="22"/>
        </w:rPr>
        <w:t>i</w:t>
      </w:r>
      <w:r w:rsidRPr="0033711B">
        <w:rPr>
          <w:spacing w:val="26"/>
          <w:sz w:val="22"/>
          <w:szCs w:val="22"/>
        </w:rPr>
        <w:t xml:space="preserve"> </w:t>
      </w:r>
      <w:r w:rsidRPr="0033711B">
        <w:rPr>
          <w:spacing w:val="-1"/>
          <w:sz w:val="22"/>
          <w:szCs w:val="22"/>
        </w:rPr>
        <w:t>inne</w:t>
      </w:r>
      <w:r w:rsidRPr="0033711B">
        <w:rPr>
          <w:spacing w:val="28"/>
          <w:sz w:val="22"/>
          <w:szCs w:val="22"/>
        </w:rPr>
        <w:t xml:space="preserve"> </w:t>
      </w:r>
      <w:r w:rsidRPr="0033711B">
        <w:rPr>
          <w:spacing w:val="-1"/>
          <w:sz w:val="22"/>
          <w:szCs w:val="22"/>
        </w:rPr>
        <w:t>daniny</w:t>
      </w:r>
      <w:r w:rsidRPr="0033711B">
        <w:rPr>
          <w:spacing w:val="28"/>
          <w:sz w:val="22"/>
          <w:szCs w:val="22"/>
        </w:rPr>
        <w:t xml:space="preserve"> </w:t>
      </w:r>
      <w:r w:rsidRPr="0033711B">
        <w:rPr>
          <w:spacing w:val="-1"/>
          <w:sz w:val="22"/>
          <w:szCs w:val="22"/>
        </w:rPr>
        <w:t>publiczne,</w:t>
      </w:r>
      <w:r w:rsidRPr="0033711B">
        <w:rPr>
          <w:spacing w:val="28"/>
          <w:sz w:val="22"/>
          <w:szCs w:val="22"/>
        </w:rPr>
        <w:t xml:space="preserve"> </w:t>
      </w:r>
      <w:r w:rsidRPr="0033711B">
        <w:rPr>
          <w:sz w:val="22"/>
          <w:szCs w:val="22"/>
        </w:rPr>
        <w:t>jakie</w:t>
      </w:r>
      <w:r w:rsidRPr="0033711B">
        <w:rPr>
          <w:spacing w:val="24"/>
          <w:sz w:val="22"/>
          <w:szCs w:val="22"/>
        </w:rPr>
        <w:t xml:space="preserve"> </w:t>
      </w:r>
      <w:r w:rsidRPr="0033711B">
        <w:rPr>
          <w:sz w:val="22"/>
          <w:szCs w:val="22"/>
        </w:rPr>
        <w:t>mogą</w:t>
      </w:r>
      <w:r w:rsidRPr="0033711B">
        <w:rPr>
          <w:spacing w:val="25"/>
          <w:sz w:val="22"/>
          <w:szCs w:val="22"/>
        </w:rPr>
        <w:t xml:space="preserve"> </w:t>
      </w:r>
      <w:r w:rsidRPr="0033711B">
        <w:rPr>
          <w:spacing w:val="-1"/>
          <w:sz w:val="22"/>
          <w:szCs w:val="22"/>
        </w:rPr>
        <w:t>mieć</w:t>
      </w:r>
      <w:r w:rsidRPr="0033711B">
        <w:rPr>
          <w:spacing w:val="28"/>
          <w:sz w:val="22"/>
          <w:szCs w:val="22"/>
        </w:rPr>
        <w:t xml:space="preserve"> </w:t>
      </w:r>
      <w:r w:rsidRPr="0033711B">
        <w:rPr>
          <w:spacing w:val="-1"/>
          <w:sz w:val="22"/>
          <w:szCs w:val="22"/>
        </w:rPr>
        <w:t>zastosowanie</w:t>
      </w:r>
      <w:r w:rsidRPr="0033711B">
        <w:rPr>
          <w:spacing w:val="27"/>
          <w:sz w:val="22"/>
          <w:szCs w:val="22"/>
        </w:rPr>
        <w:t xml:space="preserve"> </w:t>
      </w:r>
      <w:r w:rsidRPr="0033711B">
        <w:rPr>
          <w:sz w:val="22"/>
          <w:szCs w:val="22"/>
        </w:rPr>
        <w:t>w</w:t>
      </w:r>
      <w:r w:rsidRPr="0033711B">
        <w:rPr>
          <w:spacing w:val="28"/>
          <w:sz w:val="22"/>
          <w:szCs w:val="22"/>
        </w:rPr>
        <w:t xml:space="preserve"> </w:t>
      </w:r>
      <w:r w:rsidRPr="0033711B">
        <w:rPr>
          <w:spacing w:val="-1"/>
          <w:sz w:val="22"/>
          <w:szCs w:val="22"/>
        </w:rPr>
        <w:t>związku</w:t>
      </w:r>
      <w:r w:rsidRPr="0033711B">
        <w:rPr>
          <w:spacing w:val="24"/>
          <w:sz w:val="22"/>
          <w:szCs w:val="22"/>
        </w:rPr>
        <w:t xml:space="preserve"> </w:t>
      </w:r>
      <w:r w:rsidRPr="0033711B">
        <w:rPr>
          <w:sz w:val="22"/>
          <w:szCs w:val="22"/>
        </w:rPr>
        <w:t>z</w:t>
      </w:r>
      <w:r w:rsidRPr="0033711B">
        <w:rPr>
          <w:spacing w:val="63"/>
          <w:sz w:val="22"/>
          <w:szCs w:val="22"/>
        </w:rPr>
        <w:t xml:space="preserve"> </w:t>
      </w:r>
      <w:r w:rsidR="005F534D">
        <w:rPr>
          <w:spacing w:val="-1"/>
          <w:sz w:val="22"/>
          <w:szCs w:val="22"/>
        </w:rPr>
        <w:t>wykonaniem p</w:t>
      </w:r>
      <w:r w:rsidRPr="0033711B">
        <w:rPr>
          <w:spacing w:val="-1"/>
          <w:sz w:val="22"/>
          <w:szCs w:val="22"/>
        </w:rPr>
        <w:t>rzedmiotu umowy.</w:t>
      </w:r>
    </w:p>
    <w:p w14:paraId="1DD70C3F" w14:textId="77777777" w:rsidR="00F43370" w:rsidRPr="0033711B" w:rsidRDefault="00C3323F" w:rsidP="00B9183A">
      <w:pPr>
        <w:pStyle w:val="Tekstpodstawowy"/>
        <w:widowControl w:val="0"/>
        <w:numPr>
          <w:ilvl w:val="0"/>
          <w:numId w:val="16"/>
        </w:numPr>
        <w:tabs>
          <w:tab w:val="clear" w:pos="9000"/>
          <w:tab w:val="left" w:pos="599"/>
        </w:tabs>
        <w:kinsoku w:val="0"/>
        <w:overflowPunct w:val="0"/>
        <w:autoSpaceDE w:val="0"/>
        <w:autoSpaceDN w:val="0"/>
        <w:adjustRightInd w:val="0"/>
        <w:ind w:right="0"/>
        <w:rPr>
          <w:spacing w:val="-1"/>
          <w:sz w:val="22"/>
          <w:szCs w:val="22"/>
        </w:rPr>
      </w:pPr>
      <w:r>
        <w:rPr>
          <w:rFonts w:eastAsia="Calibri"/>
          <w:sz w:val="22"/>
          <w:szCs w:val="22"/>
        </w:rPr>
        <w:t>Płatność będzie dokona</w:t>
      </w:r>
      <w:r w:rsidR="00F43370" w:rsidRPr="0033711B">
        <w:rPr>
          <w:rFonts w:eastAsia="Calibri"/>
          <w:sz w:val="22"/>
          <w:szCs w:val="22"/>
        </w:rPr>
        <w:t xml:space="preserve">na przelewem na wskazany przez Wykonawcę rachunek bankowy </w:t>
      </w:r>
    </w:p>
    <w:p w14:paraId="5DFD7C2A" w14:textId="77777777" w:rsidR="00F43370" w:rsidRPr="0033711B" w:rsidRDefault="00F43370" w:rsidP="00A0684B">
      <w:pPr>
        <w:pStyle w:val="Akapitzlist"/>
        <w:contextualSpacing/>
        <w:rPr>
          <w:rFonts w:cs="Times New Roman"/>
          <w:sz w:val="22"/>
          <w:szCs w:val="22"/>
        </w:rPr>
      </w:pPr>
      <w:r w:rsidRPr="0033711B">
        <w:rPr>
          <w:rFonts w:eastAsia="Calibri" w:cs="Times New Roman"/>
          <w:sz w:val="22"/>
          <w:szCs w:val="22"/>
        </w:rPr>
        <w:t>………………………………………………</w:t>
      </w:r>
      <w:r w:rsidR="00EE6015" w:rsidRPr="0033711B">
        <w:rPr>
          <w:rFonts w:eastAsia="Calibri" w:cs="Times New Roman"/>
          <w:sz w:val="22"/>
          <w:szCs w:val="22"/>
        </w:rPr>
        <w:t>………………………………………………..</w:t>
      </w:r>
      <w:r w:rsidRPr="0033711B">
        <w:rPr>
          <w:rFonts w:cs="Times New Roman"/>
          <w:sz w:val="22"/>
          <w:szCs w:val="22"/>
        </w:rPr>
        <w:t xml:space="preserve">  </w:t>
      </w:r>
      <w:r w:rsidRPr="0033711B">
        <w:rPr>
          <w:rFonts w:eastAsia="Calibri" w:cs="Times New Roman"/>
          <w:sz w:val="22"/>
          <w:szCs w:val="22"/>
        </w:rPr>
        <w:t xml:space="preserve">w terminie </w:t>
      </w:r>
      <w:r w:rsidR="00184927" w:rsidRPr="0033711B">
        <w:rPr>
          <w:rFonts w:eastAsia="Calibri" w:cs="Times New Roman"/>
          <w:sz w:val="22"/>
          <w:szCs w:val="22"/>
        </w:rPr>
        <w:t>30</w:t>
      </w:r>
      <w:r w:rsidRPr="0033711B">
        <w:rPr>
          <w:rFonts w:eastAsia="Calibri" w:cs="Times New Roman"/>
          <w:sz w:val="22"/>
          <w:szCs w:val="22"/>
        </w:rPr>
        <w:t xml:space="preserve"> dni od daty otrzymania przez Zamawiającego prawidłowo wystawionej faktury wraz</w:t>
      </w:r>
      <w:r w:rsidRPr="0033711B">
        <w:rPr>
          <w:rFonts w:cs="Times New Roman"/>
          <w:sz w:val="22"/>
          <w:szCs w:val="22"/>
        </w:rPr>
        <w:t xml:space="preserve"> </w:t>
      </w:r>
      <w:r w:rsidRPr="0033711B">
        <w:rPr>
          <w:rFonts w:eastAsia="Calibri" w:cs="Times New Roman"/>
          <w:sz w:val="22"/>
          <w:szCs w:val="22"/>
        </w:rPr>
        <w:t>z zatwier</w:t>
      </w:r>
      <w:r w:rsidR="00EE6015" w:rsidRPr="0033711B">
        <w:rPr>
          <w:rFonts w:eastAsia="Calibri" w:cs="Times New Roman"/>
          <w:sz w:val="22"/>
          <w:szCs w:val="22"/>
        </w:rPr>
        <w:t>dzonym protokołem odbioru przedmiotu umowy</w:t>
      </w:r>
      <w:r w:rsidR="00184927" w:rsidRPr="0033711B">
        <w:rPr>
          <w:rStyle w:val="markedcontent"/>
          <w:rFonts w:cs="Times New Roman"/>
          <w:sz w:val="22"/>
          <w:szCs w:val="22"/>
        </w:rPr>
        <w:t>.</w:t>
      </w:r>
    </w:p>
    <w:p w14:paraId="609148B3" w14:textId="77777777" w:rsidR="00887FCE" w:rsidRPr="0033711B" w:rsidRDefault="00F43370" w:rsidP="00B9183A">
      <w:pPr>
        <w:pStyle w:val="Tekstpodstawowy"/>
        <w:widowControl w:val="0"/>
        <w:numPr>
          <w:ilvl w:val="0"/>
          <w:numId w:val="16"/>
        </w:numPr>
        <w:tabs>
          <w:tab w:val="clear" w:pos="9000"/>
        </w:tabs>
        <w:kinsoku w:val="0"/>
        <w:overflowPunct w:val="0"/>
        <w:autoSpaceDE w:val="0"/>
        <w:autoSpaceDN w:val="0"/>
        <w:adjustRightInd w:val="0"/>
        <w:ind w:right="0"/>
        <w:rPr>
          <w:rFonts w:eastAsia="Calibri"/>
          <w:sz w:val="22"/>
          <w:szCs w:val="22"/>
        </w:rPr>
      </w:pPr>
      <w:r w:rsidRPr="0033711B">
        <w:rPr>
          <w:sz w:val="22"/>
          <w:szCs w:val="22"/>
          <w:shd w:val="clear" w:color="auto" w:fill="FFFFFF"/>
        </w:rPr>
        <w:t>Wprowadza się następujące zasady dotyczące płatności wynagrodzenia należnego dla Wykonawcy z tytułu realizacji Umowy z zastosowaniem mechanizmu podzielonej płatności:</w:t>
      </w:r>
    </w:p>
    <w:p w14:paraId="409ED504" w14:textId="77777777" w:rsidR="009B6666" w:rsidRPr="0033711B" w:rsidRDefault="00887FCE" w:rsidP="00A0684B">
      <w:pPr>
        <w:pStyle w:val="Tekstpodstawowy"/>
        <w:widowControl w:val="0"/>
        <w:tabs>
          <w:tab w:val="clear" w:pos="9000"/>
        </w:tabs>
        <w:kinsoku w:val="0"/>
        <w:overflowPunct w:val="0"/>
        <w:autoSpaceDE w:val="0"/>
        <w:autoSpaceDN w:val="0"/>
        <w:adjustRightInd w:val="0"/>
        <w:ind w:left="993" w:right="0" w:hanging="395"/>
        <w:rPr>
          <w:rFonts w:eastAsia="Calibri"/>
          <w:sz w:val="22"/>
          <w:szCs w:val="22"/>
        </w:rPr>
      </w:pPr>
      <w:r w:rsidRPr="0033711B">
        <w:rPr>
          <w:rFonts w:eastAsia="Calibri"/>
          <w:sz w:val="22"/>
          <w:szCs w:val="22"/>
          <w:lang w:val="pl-PL"/>
        </w:rPr>
        <w:t xml:space="preserve">1) </w:t>
      </w:r>
      <w:r w:rsidR="00F43370" w:rsidRPr="0033711B">
        <w:rPr>
          <w:sz w:val="22"/>
          <w:szCs w:val="22"/>
        </w:rPr>
        <w:t xml:space="preserve">Zamawiający zastrzega sobie prawo rozliczenia płatności wynikających z umowy za pośrednictwem metody podzielonej płatności (ang. </w:t>
      </w:r>
      <w:proofErr w:type="spellStart"/>
      <w:r w:rsidR="00F43370" w:rsidRPr="0033711B">
        <w:rPr>
          <w:i/>
          <w:iCs/>
          <w:sz w:val="22"/>
          <w:szCs w:val="22"/>
        </w:rPr>
        <w:t>split</w:t>
      </w:r>
      <w:proofErr w:type="spellEnd"/>
      <w:r w:rsidR="00F43370" w:rsidRPr="0033711B">
        <w:rPr>
          <w:i/>
          <w:iCs/>
          <w:sz w:val="22"/>
          <w:szCs w:val="22"/>
        </w:rPr>
        <w:t xml:space="preserve"> </w:t>
      </w:r>
      <w:proofErr w:type="spellStart"/>
      <w:r w:rsidR="00F43370" w:rsidRPr="0033711B">
        <w:rPr>
          <w:i/>
          <w:iCs/>
          <w:sz w:val="22"/>
          <w:szCs w:val="22"/>
        </w:rPr>
        <w:t>payment</w:t>
      </w:r>
      <w:proofErr w:type="spellEnd"/>
      <w:r w:rsidR="00F43370" w:rsidRPr="0033711B">
        <w:rPr>
          <w:i/>
          <w:iCs/>
          <w:sz w:val="22"/>
          <w:szCs w:val="22"/>
        </w:rPr>
        <w:t xml:space="preserve">) </w:t>
      </w:r>
      <w:r w:rsidR="00F43370" w:rsidRPr="0033711B">
        <w:rPr>
          <w:sz w:val="22"/>
          <w:szCs w:val="22"/>
        </w:rPr>
        <w:t>przewidzianego w przepisach ustawy z dnia 11 marca 2004r. o podatku od towarów i usług (teks</w:t>
      </w:r>
      <w:r w:rsidR="00EC2705" w:rsidRPr="0033711B">
        <w:rPr>
          <w:sz w:val="22"/>
          <w:szCs w:val="22"/>
        </w:rPr>
        <w:t xml:space="preserve"> jednolity Dz. U. 20</w:t>
      </w:r>
      <w:r w:rsidR="00B252C5" w:rsidRPr="0033711B">
        <w:rPr>
          <w:sz w:val="22"/>
          <w:szCs w:val="22"/>
        </w:rPr>
        <w:t>2</w:t>
      </w:r>
      <w:r w:rsidR="00EE6015" w:rsidRPr="0033711B">
        <w:rPr>
          <w:sz w:val="22"/>
          <w:szCs w:val="22"/>
          <w:lang w:val="pl-PL"/>
        </w:rPr>
        <w:t>4</w:t>
      </w:r>
      <w:r w:rsidR="00B252C5" w:rsidRPr="0033711B">
        <w:rPr>
          <w:sz w:val="22"/>
          <w:szCs w:val="22"/>
        </w:rPr>
        <w:t xml:space="preserve"> poz. </w:t>
      </w:r>
      <w:r w:rsidR="00EE6015" w:rsidRPr="0033711B">
        <w:rPr>
          <w:sz w:val="22"/>
          <w:szCs w:val="22"/>
          <w:lang w:val="pl-PL"/>
        </w:rPr>
        <w:t>361</w:t>
      </w:r>
      <w:r w:rsidR="00F43370" w:rsidRPr="0033711B">
        <w:rPr>
          <w:sz w:val="22"/>
          <w:szCs w:val="22"/>
        </w:rPr>
        <w:t xml:space="preserve">). </w:t>
      </w:r>
    </w:p>
    <w:p w14:paraId="285EDA10" w14:textId="77777777" w:rsidR="009B6666" w:rsidRPr="0033711B" w:rsidRDefault="00F43370" w:rsidP="00B9183A">
      <w:pPr>
        <w:pStyle w:val="Tekstpodstawowy"/>
        <w:widowControl w:val="0"/>
        <w:numPr>
          <w:ilvl w:val="0"/>
          <w:numId w:val="19"/>
        </w:numPr>
        <w:tabs>
          <w:tab w:val="clear" w:pos="9000"/>
        </w:tabs>
        <w:kinsoku w:val="0"/>
        <w:overflowPunct w:val="0"/>
        <w:autoSpaceDE w:val="0"/>
        <w:autoSpaceDN w:val="0"/>
        <w:adjustRightInd w:val="0"/>
        <w:ind w:right="0" w:hanging="76"/>
        <w:rPr>
          <w:rFonts w:eastAsia="Calibri"/>
          <w:sz w:val="22"/>
          <w:szCs w:val="22"/>
        </w:rPr>
      </w:pPr>
      <w:r w:rsidRPr="0033711B">
        <w:rPr>
          <w:sz w:val="22"/>
          <w:szCs w:val="22"/>
        </w:rPr>
        <w:t>Wykonawca oświadcza, że rachunek bankowy wskazany w Umowie:</w:t>
      </w:r>
    </w:p>
    <w:p w14:paraId="59E068F5" w14:textId="77777777" w:rsidR="009B6666" w:rsidRPr="0033711B" w:rsidRDefault="009B6666" w:rsidP="00A0684B">
      <w:pPr>
        <w:pStyle w:val="Tekstpodstawowy"/>
        <w:widowControl w:val="0"/>
        <w:tabs>
          <w:tab w:val="clear" w:pos="9000"/>
        </w:tabs>
        <w:kinsoku w:val="0"/>
        <w:overflowPunct w:val="0"/>
        <w:autoSpaceDE w:val="0"/>
        <w:autoSpaceDN w:val="0"/>
        <w:adjustRightInd w:val="0"/>
        <w:ind w:left="720" w:right="0"/>
        <w:rPr>
          <w:sz w:val="22"/>
          <w:szCs w:val="22"/>
          <w:lang w:val="pl-PL"/>
        </w:rPr>
      </w:pPr>
      <w:r w:rsidRPr="0033711B">
        <w:rPr>
          <w:sz w:val="22"/>
          <w:szCs w:val="22"/>
          <w:lang w:val="pl-PL"/>
        </w:rPr>
        <w:lastRenderedPageBreak/>
        <w:t xml:space="preserve">a) </w:t>
      </w:r>
      <w:r w:rsidR="00F43370" w:rsidRPr="0033711B">
        <w:rPr>
          <w:sz w:val="22"/>
          <w:szCs w:val="22"/>
        </w:rPr>
        <w:t xml:space="preserve">jest rachunkiem umożliwiającym płatność w ramach mechanizmu podzielonej płatności, o </w:t>
      </w:r>
      <w:r w:rsidRPr="0033711B">
        <w:rPr>
          <w:sz w:val="22"/>
          <w:szCs w:val="22"/>
          <w:lang w:val="pl-PL"/>
        </w:rPr>
        <w:t xml:space="preserve">  </w:t>
      </w:r>
    </w:p>
    <w:p w14:paraId="11277458" w14:textId="77777777" w:rsidR="009B6666" w:rsidRPr="0033711B" w:rsidRDefault="009B6666" w:rsidP="00A0684B">
      <w:pPr>
        <w:pStyle w:val="Tekstpodstawowy"/>
        <w:widowControl w:val="0"/>
        <w:tabs>
          <w:tab w:val="clear" w:pos="9000"/>
        </w:tabs>
        <w:kinsoku w:val="0"/>
        <w:overflowPunct w:val="0"/>
        <w:autoSpaceDE w:val="0"/>
        <w:autoSpaceDN w:val="0"/>
        <w:adjustRightInd w:val="0"/>
        <w:ind w:left="720" w:right="0"/>
        <w:rPr>
          <w:rFonts w:eastAsia="Calibri"/>
          <w:sz w:val="22"/>
          <w:szCs w:val="22"/>
        </w:rPr>
      </w:pPr>
      <w:r w:rsidRPr="0033711B">
        <w:rPr>
          <w:sz w:val="22"/>
          <w:szCs w:val="22"/>
          <w:lang w:val="pl-PL"/>
        </w:rPr>
        <w:t xml:space="preserve">    </w:t>
      </w:r>
      <w:r w:rsidR="00F43370" w:rsidRPr="0033711B">
        <w:rPr>
          <w:sz w:val="22"/>
          <w:szCs w:val="22"/>
        </w:rPr>
        <w:t>którym mowa powyżej,</w:t>
      </w:r>
    </w:p>
    <w:p w14:paraId="31A718AE" w14:textId="77777777" w:rsidR="009B6666" w:rsidRPr="0033711B" w:rsidRDefault="009B6666" w:rsidP="00A0684B">
      <w:pPr>
        <w:pStyle w:val="Tekstpodstawowy"/>
        <w:widowControl w:val="0"/>
        <w:tabs>
          <w:tab w:val="clear" w:pos="9000"/>
        </w:tabs>
        <w:kinsoku w:val="0"/>
        <w:overflowPunct w:val="0"/>
        <w:autoSpaceDE w:val="0"/>
        <w:autoSpaceDN w:val="0"/>
        <w:adjustRightInd w:val="0"/>
        <w:ind w:left="720" w:right="0"/>
        <w:rPr>
          <w:sz w:val="22"/>
          <w:szCs w:val="22"/>
          <w:lang w:val="pl-PL"/>
        </w:rPr>
      </w:pPr>
      <w:r w:rsidRPr="0033711B">
        <w:rPr>
          <w:rFonts w:eastAsia="Calibri"/>
          <w:sz w:val="22"/>
          <w:szCs w:val="22"/>
          <w:lang w:val="pl-PL"/>
        </w:rPr>
        <w:t xml:space="preserve">b) </w:t>
      </w:r>
      <w:r w:rsidR="00F43370" w:rsidRPr="0033711B">
        <w:rPr>
          <w:sz w:val="22"/>
          <w:szCs w:val="22"/>
        </w:rPr>
        <w:t xml:space="preserve">jest rachunkiem znajdującym się w elektronicznym wykazie podmiotów prowadzonym od 1 </w:t>
      </w:r>
      <w:r w:rsidRPr="0033711B">
        <w:rPr>
          <w:sz w:val="22"/>
          <w:szCs w:val="22"/>
          <w:lang w:val="pl-PL"/>
        </w:rPr>
        <w:t xml:space="preserve"> </w:t>
      </w:r>
    </w:p>
    <w:p w14:paraId="726A9457" w14:textId="77777777" w:rsidR="00F43370" w:rsidRPr="0033711B" w:rsidRDefault="009B6666" w:rsidP="00A0684B">
      <w:pPr>
        <w:pStyle w:val="Tekstpodstawowy"/>
        <w:widowControl w:val="0"/>
        <w:tabs>
          <w:tab w:val="clear" w:pos="9000"/>
        </w:tabs>
        <w:kinsoku w:val="0"/>
        <w:overflowPunct w:val="0"/>
        <w:autoSpaceDE w:val="0"/>
        <w:autoSpaceDN w:val="0"/>
        <w:adjustRightInd w:val="0"/>
        <w:ind w:left="720" w:right="0"/>
        <w:rPr>
          <w:rFonts w:eastAsia="Calibri"/>
          <w:sz w:val="22"/>
          <w:szCs w:val="22"/>
        </w:rPr>
      </w:pPr>
      <w:r w:rsidRPr="0033711B">
        <w:rPr>
          <w:sz w:val="22"/>
          <w:szCs w:val="22"/>
          <w:lang w:val="pl-PL"/>
        </w:rPr>
        <w:t xml:space="preserve">    </w:t>
      </w:r>
      <w:r w:rsidR="00F43370" w:rsidRPr="0033711B">
        <w:rPr>
          <w:sz w:val="22"/>
          <w:szCs w:val="22"/>
        </w:rPr>
        <w:t xml:space="preserve">września 2019 r. przez Szefa Krajowej Administracji Skarbowej, o którym mowa w ustawie </w:t>
      </w:r>
    </w:p>
    <w:p w14:paraId="7DC9B23B" w14:textId="77777777" w:rsidR="009B6666" w:rsidRPr="0033711B" w:rsidRDefault="009B6666" w:rsidP="00A0684B">
      <w:pPr>
        <w:tabs>
          <w:tab w:val="left" w:pos="284"/>
        </w:tabs>
        <w:autoSpaceDE w:val="0"/>
        <w:autoSpaceDN w:val="0"/>
        <w:adjustRightInd w:val="0"/>
        <w:ind w:left="284"/>
        <w:jc w:val="both"/>
        <w:rPr>
          <w:rFonts w:cs="Times New Roman"/>
          <w:sz w:val="22"/>
          <w:szCs w:val="22"/>
        </w:rPr>
      </w:pPr>
      <w:r w:rsidRPr="0033711B">
        <w:rPr>
          <w:rFonts w:cs="Times New Roman"/>
          <w:sz w:val="22"/>
          <w:szCs w:val="22"/>
        </w:rPr>
        <w:t xml:space="preserve">            </w:t>
      </w:r>
      <w:r w:rsidR="00F43370" w:rsidRPr="0033711B">
        <w:rPr>
          <w:rFonts w:cs="Times New Roman"/>
          <w:sz w:val="22"/>
          <w:szCs w:val="22"/>
        </w:rPr>
        <w:t>o podatku od towarów i usług.</w:t>
      </w:r>
    </w:p>
    <w:p w14:paraId="3DC77F8A" w14:textId="77777777" w:rsidR="00887FCE" w:rsidRPr="0033711B" w:rsidRDefault="00F43370" w:rsidP="00B9183A">
      <w:pPr>
        <w:pStyle w:val="Akapitzlist"/>
        <w:numPr>
          <w:ilvl w:val="0"/>
          <w:numId w:val="19"/>
        </w:numPr>
        <w:tabs>
          <w:tab w:val="left" w:pos="284"/>
        </w:tabs>
        <w:autoSpaceDE w:val="0"/>
        <w:autoSpaceDN w:val="0"/>
        <w:adjustRightInd w:val="0"/>
        <w:ind w:hanging="76"/>
        <w:jc w:val="both"/>
        <w:rPr>
          <w:rFonts w:cs="Times New Roman"/>
          <w:sz w:val="22"/>
          <w:szCs w:val="22"/>
        </w:rPr>
      </w:pPr>
      <w:r w:rsidRPr="0033711B">
        <w:rPr>
          <w:rFonts w:cs="Times New Roman"/>
          <w:sz w:val="22"/>
          <w:szCs w:val="22"/>
        </w:rPr>
        <w:t xml:space="preserve">W przypadku gdy rachunek bankowy wykonawcy nie spełnia </w:t>
      </w:r>
      <w:r w:rsidR="00887FCE" w:rsidRPr="0033711B">
        <w:rPr>
          <w:rFonts w:cs="Times New Roman"/>
          <w:sz w:val="22"/>
          <w:szCs w:val="22"/>
        </w:rPr>
        <w:t xml:space="preserve">warunków określonych w pkt. 2     </w:t>
      </w:r>
    </w:p>
    <w:p w14:paraId="29749F96" w14:textId="77777777" w:rsidR="00887FCE" w:rsidRPr="0033711B" w:rsidRDefault="00887FCE" w:rsidP="00A0684B">
      <w:pPr>
        <w:pStyle w:val="Akapitzlist"/>
        <w:tabs>
          <w:tab w:val="left" w:pos="284"/>
        </w:tabs>
        <w:autoSpaceDE w:val="0"/>
        <w:autoSpaceDN w:val="0"/>
        <w:adjustRightInd w:val="0"/>
        <w:ind w:left="709" w:hanging="207"/>
        <w:jc w:val="both"/>
        <w:rPr>
          <w:rFonts w:cs="Times New Roman"/>
          <w:sz w:val="22"/>
          <w:szCs w:val="22"/>
        </w:rPr>
      </w:pPr>
      <w:r w:rsidRPr="0033711B">
        <w:rPr>
          <w:rFonts w:cs="Times New Roman"/>
          <w:sz w:val="22"/>
          <w:szCs w:val="22"/>
        </w:rPr>
        <w:t xml:space="preserve">    </w:t>
      </w:r>
      <w:r w:rsidR="00F43370" w:rsidRPr="0033711B">
        <w:rPr>
          <w:rFonts w:cs="Times New Roman"/>
          <w:sz w:val="22"/>
          <w:szCs w:val="22"/>
        </w:rPr>
        <w:t>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A1AF7C8" w14:textId="77777777" w:rsidR="009B6666" w:rsidRPr="000D1737" w:rsidRDefault="009B6666" w:rsidP="00B9183A">
      <w:pPr>
        <w:pStyle w:val="Akapitzlist"/>
        <w:numPr>
          <w:ilvl w:val="0"/>
          <w:numId w:val="16"/>
        </w:numPr>
        <w:tabs>
          <w:tab w:val="left" w:pos="284"/>
        </w:tabs>
        <w:autoSpaceDE w:val="0"/>
        <w:autoSpaceDN w:val="0"/>
        <w:adjustRightInd w:val="0"/>
        <w:jc w:val="both"/>
        <w:rPr>
          <w:rFonts w:cs="Times New Roman"/>
          <w:sz w:val="22"/>
          <w:szCs w:val="22"/>
        </w:rPr>
      </w:pPr>
      <w:r w:rsidRPr="0033711B">
        <w:rPr>
          <w:rFonts w:eastAsia="Calibri" w:cs="Times New Roman"/>
          <w:sz w:val="22"/>
          <w:szCs w:val="22"/>
          <w:lang w:eastAsia="en-US"/>
        </w:rPr>
        <w:t>Strony ustalają, że płatność faktur</w:t>
      </w:r>
      <w:r w:rsidR="000D1737">
        <w:rPr>
          <w:rFonts w:eastAsia="Calibri" w:cs="Times New Roman"/>
          <w:sz w:val="22"/>
          <w:szCs w:val="22"/>
          <w:lang w:eastAsia="en-US"/>
        </w:rPr>
        <w:t>y</w:t>
      </w:r>
      <w:r w:rsidRPr="0033711B">
        <w:rPr>
          <w:rFonts w:eastAsia="Calibri" w:cs="Times New Roman"/>
          <w:sz w:val="22"/>
          <w:szCs w:val="22"/>
          <w:lang w:eastAsia="en-US"/>
        </w:rPr>
        <w:t xml:space="preserve"> uzależniona jest od otrzymania przez Zamawiającego środków </w:t>
      </w:r>
      <w:r w:rsidRPr="000D1737">
        <w:rPr>
          <w:rFonts w:eastAsia="Calibri" w:cs="Times New Roman"/>
          <w:sz w:val="22"/>
          <w:szCs w:val="22"/>
          <w:lang w:eastAsia="en-US"/>
        </w:rPr>
        <w:t>z Funduszu na wypłatę wynagrodzenia Wykonawcy. Środki te przekazywane są Zamawiającemu w oknach płatniczych. W sytuacji dokonania przez Zamawiającego wypłaty wynagrodzenia</w:t>
      </w:r>
      <w:r w:rsidR="000D1737">
        <w:rPr>
          <w:rFonts w:eastAsia="Calibri" w:cs="Times New Roman"/>
          <w:sz w:val="22"/>
          <w:szCs w:val="22"/>
          <w:lang w:eastAsia="en-US"/>
        </w:rPr>
        <w:t xml:space="preserve"> </w:t>
      </w:r>
      <w:r w:rsidRPr="000D1737">
        <w:rPr>
          <w:rFonts w:eastAsia="Calibri" w:cs="Times New Roman"/>
          <w:sz w:val="22"/>
          <w:szCs w:val="22"/>
          <w:lang w:eastAsia="en-US"/>
        </w:rPr>
        <w:t>Wykonawc</w:t>
      </w:r>
      <w:r w:rsidR="00F73AFE" w:rsidRPr="000D1737">
        <w:rPr>
          <w:rFonts w:eastAsia="Calibri" w:cs="Times New Roman"/>
          <w:sz w:val="22"/>
          <w:szCs w:val="22"/>
          <w:lang w:eastAsia="en-US"/>
        </w:rPr>
        <w:t xml:space="preserve">y po terminie wskazanym w ust. </w:t>
      </w:r>
      <w:r w:rsidR="005B2816" w:rsidRPr="000D1737">
        <w:rPr>
          <w:rFonts w:eastAsia="Calibri" w:cs="Times New Roman"/>
          <w:sz w:val="22"/>
          <w:szCs w:val="22"/>
          <w:lang w:eastAsia="en-US"/>
        </w:rPr>
        <w:t>3</w:t>
      </w:r>
      <w:r w:rsidRPr="000D1737">
        <w:rPr>
          <w:rFonts w:eastAsia="Calibri" w:cs="Times New Roman"/>
          <w:sz w:val="22"/>
          <w:szCs w:val="22"/>
          <w:lang w:eastAsia="en-US"/>
        </w:rPr>
        <w:t xml:space="preserve"> na skutek niezależnych od</w:t>
      </w:r>
      <w:r w:rsidR="00887FCE" w:rsidRPr="000D1737">
        <w:rPr>
          <w:rFonts w:eastAsia="Calibri" w:cs="Times New Roman"/>
          <w:sz w:val="22"/>
          <w:szCs w:val="22"/>
          <w:lang w:eastAsia="en-US"/>
        </w:rPr>
        <w:t xml:space="preserve"> </w:t>
      </w:r>
      <w:r w:rsidR="00F73AFE" w:rsidRPr="000D1737">
        <w:rPr>
          <w:rFonts w:eastAsia="Calibri" w:cs="Times New Roman"/>
          <w:sz w:val="22"/>
          <w:szCs w:val="22"/>
          <w:lang w:eastAsia="en-US"/>
        </w:rPr>
        <w:t>Z</w:t>
      </w:r>
      <w:r w:rsidR="00887FCE" w:rsidRPr="000D1737">
        <w:rPr>
          <w:rFonts w:eastAsia="Calibri" w:cs="Times New Roman"/>
          <w:sz w:val="22"/>
          <w:szCs w:val="22"/>
          <w:lang w:eastAsia="en-US"/>
        </w:rPr>
        <w:t>amawiającego</w:t>
      </w:r>
      <w:r w:rsidR="000D1737">
        <w:rPr>
          <w:rFonts w:eastAsia="Calibri" w:cs="Times New Roman"/>
          <w:sz w:val="22"/>
          <w:szCs w:val="22"/>
          <w:lang w:eastAsia="en-US"/>
        </w:rPr>
        <w:t xml:space="preserve"> </w:t>
      </w:r>
      <w:r w:rsidRPr="000D1737">
        <w:rPr>
          <w:rFonts w:eastAsia="Calibri" w:cs="Times New Roman"/>
          <w:sz w:val="22"/>
          <w:szCs w:val="22"/>
          <w:lang w:eastAsia="en-US"/>
        </w:rPr>
        <w:t>opóźnień w przekazaniu przez BGK środków z Funduszu, Wyk</w:t>
      </w:r>
      <w:r w:rsidR="00887FCE" w:rsidRPr="000D1737">
        <w:rPr>
          <w:rFonts w:eastAsia="Calibri" w:cs="Times New Roman"/>
          <w:sz w:val="22"/>
          <w:szCs w:val="22"/>
          <w:lang w:eastAsia="en-US"/>
        </w:rPr>
        <w:t>onawca oświadcza, iż nie będzie</w:t>
      </w:r>
      <w:r w:rsidR="000D1737">
        <w:rPr>
          <w:rFonts w:eastAsia="Calibri" w:cs="Times New Roman"/>
          <w:sz w:val="22"/>
          <w:szCs w:val="22"/>
          <w:lang w:eastAsia="en-US"/>
        </w:rPr>
        <w:t xml:space="preserve"> </w:t>
      </w:r>
      <w:r w:rsidRPr="000D1737">
        <w:rPr>
          <w:rFonts w:eastAsia="Calibri" w:cs="Times New Roman"/>
          <w:sz w:val="22"/>
          <w:szCs w:val="22"/>
          <w:lang w:eastAsia="en-US"/>
        </w:rPr>
        <w:t xml:space="preserve">dochodził kar umownych lub odsetek z tego tytułu. </w:t>
      </w:r>
    </w:p>
    <w:p w14:paraId="77A0BFFE" w14:textId="77777777" w:rsidR="009B6666" w:rsidRPr="0033711B" w:rsidRDefault="009B6666" w:rsidP="00B9183A">
      <w:pPr>
        <w:pStyle w:val="Akapitzlist"/>
        <w:numPr>
          <w:ilvl w:val="0"/>
          <w:numId w:val="16"/>
        </w:numPr>
        <w:jc w:val="both"/>
        <w:rPr>
          <w:rFonts w:eastAsia="Calibri" w:cs="Times New Roman"/>
          <w:sz w:val="22"/>
          <w:szCs w:val="22"/>
        </w:rPr>
      </w:pPr>
      <w:r w:rsidRPr="0033711B">
        <w:rPr>
          <w:rFonts w:eastAsia="Calibri" w:cs="Times New Roman"/>
          <w:sz w:val="22"/>
          <w:szCs w:val="22"/>
          <w:lang w:eastAsia="en-US"/>
        </w:rPr>
        <w:t xml:space="preserve">Wynagrodzenie należne Wykonawcy zostanie przekazane na jego rachunek bankowy wskazany w fakturze po uzyskaniu przez Zamawiającego środków pochodzących z Funduszu na zapłatę wynagrodzenia Wykonawcy. </w:t>
      </w:r>
    </w:p>
    <w:p w14:paraId="6CF27BB7" w14:textId="77777777" w:rsidR="003B3334" w:rsidRPr="0033711B" w:rsidRDefault="009B6666" w:rsidP="00B9183A">
      <w:pPr>
        <w:pStyle w:val="Akapitzlist"/>
        <w:numPr>
          <w:ilvl w:val="0"/>
          <w:numId w:val="16"/>
        </w:numPr>
        <w:jc w:val="both"/>
        <w:rPr>
          <w:rFonts w:eastAsia="Calibri" w:cs="Times New Roman"/>
          <w:sz w:val="22"/>
          <w:szCs w:val="22"/>
        </w:rPr>
      </w:pPr>
      <w:r w:rsidRPr="0033711B">
        <w:rPr>
          <w:rFonts w:eastAsia="Calibri" w:cs="Times New Roman"/>
          <w:sz w:val="22"/>
          <w:szCs w:val="22"/>
        </w:rPr>
        <w:t xml:space="preserve">Po podpisaniu przez Strony protokołu odbioru </w:t>
      </w:r>
      <w:r w:rsidRPr="0033711B">
        <w:rPr>
          <w:rFonts w:cs="Times New Roman"/>
          <w:sz w:val="22"/>
          <w:szCs w:val="22"/>
        </w:rPr>
        <w:t>tytułem należytego wykonania</w:t>
      </w:r>
      <w:r w:rsidRPr="0033711B">
        <w:rPr>
          <w:rFonts w:eastAsia="Calibri" w:cs="Times New Roman"/>
          <w:sz w:val="22"/>
          <w:szCs w:val="22"/>
        </w:rPr>
        <w:t xml:space="preserve"> umowy Wykonawca zobowiązany jest przekazać Zamawiającemu następujące dokumenty potwierdzające brak wymagalnych zobowiązań Wykonawcy wobec podwykonawców i dalszych podwykonawców, których przedstawienie jest warunkiem zapłaty przez Zamawiającego należnego wynagrodzenia z</w:t>
      </w:r>
      <w:r w:rsidR="00505358">
        <w:rPr>
          <w:rFonts w:eastAsia="Calibri" w:cs="Times New Roman"/>
          <w:sz w:val="22"/>
          <w:szCs w:val="22"/>
        </w:rPr>
        <w:t>a</w:t>
      </w:r>
      <w:r w:rsidR="000D1737">
        <w:rPr>
          <w:rFonts w:eastAsia="Calibri" w:cs="Times New Roman"/>
          <w:sz w:val="22"/>
          <w:szCs w:val="22"/>
        </w:rPr>
        <w:t xml:space="preserve"> </w:t>
      </w:r>
      <w:r w:rsidRPr="0033711B">
        <w:rPr>
          <w:rFonts w:eastAsia="Calibri" w:cs="Times New Roman"/>
          <w:sz w:val="22"/>
          <w:szCs w:val="22"/>
        </w:rPr>
        <w:t>odebrane</w:t>
      </w:r>
      <w:r w:rsidR="00505358">
        <w:rPr>
          <w:rFonts w:eastAsia="Calibri" w:cs="Times New Roman"/>
          <w:sz w:val="22"/>
          <w:szCs w:val="22"/>
        </w:rPr>
        <w:t xml:space="preserve"> dostawy lub usługi</w:t>
      </w:r>
      <w:r w:rsidRPr="0033711B">
        <w:rPr>
          <w:rFonts w:eastAsia="Calibri" w:cs="Times New Roman"/>
          <w:sz w:val="22"/>
          <w:szCs w:val="22"/>
        </w:rPr>
        <w:t xml:space="preserve"> (zgodnie z art. 465  ustawy </w:t>
      </w:r>
      <w:proofErr w:type="spellStart"/>
      <w:r w:rsidRPr="0033711B">
        <w:rPr>
          <w:rFonts w:eastAsia="Calibri" w:cs="Times New Roman"/>
          <w:sz w:val="22"/>
          <w:szCs w:val="22"/>
        </w:rPr>
        <w:t>Pzp</w:t>
      </w:r>
      <w:proofErr w:type="spellEnd"/>
      <w:r w:rsidRPr="0033711B">
        <w:rPr>
          <w:rFonts w:eastAsia="Calibri" w:cs="Times New Roman"/>
          <w:sz w:val="22"/>
          <w:szCs w:val="22"/>
        </w:rPr>
        <w:t>):</w:t>
      </w:r>
    </w:p>
    <w:p w14:paraId="2D8112D8" w14:textId="77777777" w:rsidR="003B3334" w:rsidRPr="0033711B" w:rsidRDefault="009B6666" w:rsidP="00B9183A">
      <w:pPr>
        <w:pStyle w:val="Akapitzlist"/>
        <w:numPr>
          <w:ilvl w:val="0"/>
          <w:numId w:val="18"/>
        </w:numPr>
        <w:jc w:val="both"/>
        <w:rPr>
          <w:rFonts w:eastAsia="Calibri" w:cs="Times New Roman"/>
          <w:sz w:val="22"/>
          <w:szCs w:val="22"/>
        </w:rPr>
      </w:pPr>
      <w:r w:rsidRPr="0033711B">
        <w:rPr>
          <w:rFonts w:eastAsia="Calibri" w:cs="Times New Roman"/>
          <w:sz w:val="22"/>
          <w:szCs w:val="22"/>
        </w:rPr>
        <w:t>oryginały oświadczeń każdego z podwykonawców oraz dalszych podwykonawców o uregulowaniu wszystkich ich należności, z podaniem kwot i tytułów uregulowanych należności, przy czym każde z tych oświadczeń powinno być wystawione na dzień przypadający nie wcześniej aniżeli na siódmy dzień po dniu protokolarnego odbioru robót w związku z wykonaniem którego oświadczenia te są składane;</w:t>
      </w:r>
    </w:p>
    <w:p w14:paraId="4BBCA995" w14:textId="77777777" w:rsidR="003B3334" w:rsidRPr="0033711B" w:rsidRDefault="009B6666" w:rsidP="00B9183A">
      <w:pPr>
        <w:pStyle w:val="Akapitzlist"/>
        <w:numPr>
          <w:ilvl w:val="0"/>
          <w:numId w:val="18"/>
        </w:numPr>
        <w:tabs>
          <w:tab w:val="num" w:pos="1440"/>
        </w:tabs>
        <w:jc w:val="both"/>
        <w:rPr>
          <w:rFonts w:eastAsia="Calibri" w:cs="Times New Roman"/>
          <w:sz w:val="22"/>
          <w:szCs w:val="22"/>
        </w:rPr>
      </w:pPr>
      <w:r w:rsidRPr="0033711B">
        <w:rPr>
          <w:rFonts w:eastAsia="Calibri" w:cs="Times New Roman"/>
          <w:sz w:val="22"/>
          <w:szCs w:val="22"/>
        </w:rPr>
        <w:t>potwierdzenia przelewu kwot zapłaconych przez Wykonawcę każdemu z podwykonawców oraz dalszych podwykonawców.</w:t>
      </w:r>
    </w:p>
    <w:p w14:paraId="1FC28D0D" w14:textId="77777777" w:rsidR="003B3334" w:rsidRPr="005B2816" w:rsidRDefault="009B6666" w:rsidP="00B9183A">
      <w:pPr>
        <w:pStyle w:val="Akapitzlist"/>
        <w:numPr>
          <w:ilvl w:val="0"/>
          <w:numId w:val="16"/>
        </w:numPr>
        <w:jc w:val="both"/>
        <w:rPr>
          <w:rFonts w:cs="Times New Roman"/>
          <w:sz w:val="22"/>
          <w:szCs w:val="22"/>
        </w:rPr>
      </w:pPr>
      <w:r w:rsidRPr="0033711B">
        <w:rPr>
          <w:rFonts w:cs="Times New Roman"/>
          <w:sz w:val="22"/>
          <w:szCs w:val="22"/>
        </w:rPr>
        <w:t>W przypadku nieprzedstawienia przez Wykonawcę wszystkich do</w:t>
      </w:r>
      <w:r w:rsidR="00E5566F">
        <w:rPr>
          <w:rFonts w:cs="Times New Roman"/>
          <w:sz w:val="22"/>
          <w:szCs w:val="22"/>
        </w:rPr>
        <w:t xml:space="preserve">wodów zapłaty, o których mowa </w:t>
      </w:r>
      <w:r w:rsidRPr="0033711B">
        <w:rPr>
          <w:rFonts w:cs="Times New Roman"/>
          <w:sz w:val="22"/>
          <w:szCs w:val="22"/>
        </w:rPr>
        <w:t xml:space="preserve">w ust. </w:t>
      </w:r>
      <w:r w:rsidR="00887FCE" w:rsidRPr="0033711B">
        <w:rPr>
          <w:rFonts w:cs="Times New Roman"/>
          <w:sz w:val="22"/>
          <w:szCs w:val="22"/>
        </w:rPr>
        <w:t>7</w:t>
      </w:r>
      <w:r w:rsidRPr="0033711B">
        <w:rPr>
          <w:rFonts w:cs="Times New Roman"/>
          <w:sz w:val="22"/>
          <w:szCs w:val="22"/>
        </w:rPr>
        <w:t xml:space="preserve"> Zamawiający wstrzymuje wypłatę należnego wynagrodzenia </w:t>
      </w:r>
      <w:r w:rsidR="005B2816">
        <w:rPr>
          <w:rFonts w:cs="Times New Roman"/>
          <w:sz w:val="22"/>
          <w:szCs w:val="22"/>
        </w:rPr>
        <w:t>za dostawę przedmiotu umowy w</w:t>
      </w:r>
      <w:r w:rsidRPr="005B2816">
        <w:rPr>
          <w:rFonts w:cs="Times New Roman"/>
          <w:sz w:val="22"/>
          <w:szCs w:val="22"/>
        </w:rPr>
        <w:t xml:space="preserve"> części równej sumie kwot wynikających z nieprzedstawionych dowodów </w:t>
      </w:r>
      <w:r w:rsidR="003B3334" w:rsidRPr="005B2816">
        <w:rPr>
          <w:rFonts w:cs="Times New Roman"/>
          <w:sz w:val="22"/>
          <w:szCs w:val="22"/>
        </w:rPr>
        <w:t xml:space="preserve"> </w:t>
      </w:r>
      <w:r w:rsidRPr="005B2816">
        <w:rPr>
          <w:rFonts w:cs="Times New Roman"/>
          <w:sz w:val="22"/>
          <w:szCs w:val="22"/>
        </w:rPr>
        <w:t xml:space="preserve">zapłaty. </w:t>
      </w:r>
    </w:p>
    <w:p w14:paraId="05A9EFFC" w14:textId="77777777" w:rsidR="003B3334"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 xml:space="preserve">Zamawiający zastrzega, iż dokona bezpośredniej zapłaty wymagalnego wynagrodzenia przysługującego podwykonawcy lub dalszemu podwykonawcy, który zawarł zaakceptowaną przez zamawiającego umowę o podwykonawstwo, której przedmiotem </w:t>
      </w:r>
      <w:r w:rsidR="00E5566F">
        <w:rPr>
          <w:rFonts w:eastAsia="Calibri" w:cs="Times New Roman"/>
          <w:sz w:val="22"/>
          <w:szCs w:val="22"/>
        </w:rPr>
        <w:t xml:space="preserve">są </w:t>
      </w:r>
      <w:r w:rsidR="00E5566F" w:rsidRPr="0033711B">
        <w:rPr>
          <w:rFonts w:eastAsia="Calibri" w:cs="Times New Roman"/>
          <w:sz w:val="22"/>
          <w:szCs w:val="22"/>
        </w:rPr>
        <w:t>dostawy lub usługi</w:t>
      </w:r>
      <w:r w:rsidRPr="0033711B">
        <w:rPr>
          <w:rFonts w:eastAsia="Calibri" w:cs="Times New Roman"/>
          <w:sz w:val="22"/>
          <w:szCs w:val="22"/>
        </w:rPr>
        <w:t xml:space="preserve">, w przypadku uchylenia się od obowiązku zapłaty odpowiednio przez wykonawcę, podwykonawcę lub dalszego podwykonawcę zamówienia na </w:t>
      </w:r>
      <w:r w:rsidR="00E5566F">
        <w:rPr>
          <w:rFonts w:eastAsia="Calibri" w:cs="Times New Roman"/>
          <w:sz w:val="22"/>
          <w:szCs w:val="22"/>
        </w:rPr>
        <w:t>dostawy</w:t>
      </w:r>
      <w:r w:rsidR="003B3334" w:rsidRPr="0033711B">
        <w:rPr>
          <w:rFonts w:eastAsia="Calibri" w:cs="Times New Roman"/>
          <w:sz w:val="22"/>
          <w:szCs w:val="22"/>
        </w:rPr>
        <w:t xml:space="preserve"> lub usługi</w:t>
      </w:r>
      <w:r w:rsidRPr="0033711B">
        <w:rPr>
          <w:rFonts w:eastAsia="Calibri" w:cs="Times New Roman"/>
          <w:sz w:val="22"/>
          <w:szCs w:val="22"/>
        </w:rPr>
        <w:t>.</w:t>
      </w:r>
    </w:p>
    <w:p w14:paraId="63685C3A" w14:textId="77777777" w:rsidR="003B3334"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 xml:space="preserve">Wynagrodzenie, o którym mowa w ust. </w:t>
      </w:r>
      <w:r w:rsidR="00E5566F">
        <w:rPr>
          <w:rFonts w:eastAsia="Calibri" w:cs="Times New Roman"/>
          <w:sz w:val="22"/>
          <w:szCs w:val="22"/>
        </w:rPr>
        <w:t>9</w:t>
      </w:r>
      <w:r w:rsidRPr="0033711B">
        <w:rPr>
          <w:rFonts w:eastAsia="Calibri" w:cs="Times New Roman"/>
          <w:sz w:val="22"/>
          <w:szCs w:val="22"/>
        </w:rPr>
        <w:t xml:space="preserve">, dotyczy wyłącznie należności powstałych po zaakceptowaniu przez Zamawiającego umowy o podwykonawstwo, której przedmiotem są </w:t>
      </w:r>
      <w:r w:rsidR="00E5566F">
        <w:rPr>
          <w:rFonts w:eastAsia="Calibri" w:cs="Times New Roman"/>
          <w:sz w:val="22"/>
          <w:szCs w:val="22"/>
        </w:rPr>
        <w:t>dostawy lub usługi</w:t>
      </w:r>
      <w:r w:rsidRPr="0033711B">
        <w:rPr>
          <w:rFonts w:eastAsia="Calibri" w:cs="Times New Roman"/>
          <w:sz w:val="22"/>
          <w:szCs w:val="22"/>
        </w:rPr>
        <w:t>, lub po przedłożeniu zamawiającemu poświadczonej za zgodność z oryginałem kopii umowy o podwykonawstwo, której przedmiotem są dostawy lub usługi.</w:t>
      </w:r>
    </w:p>
    <w:p w14:paraId="35A71A6D" w14:textId="77777777" w:rsidR="003B3334"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Bezpośrednia zapłata obejmuje wyłącznie należne wynagrodzenie, bez odsetek, należnych podwykonawcy lub dalszemu podwykonawcy.</w:t>
      </w:r>
    </w:p>
    <w:p w14:paraId="66AD9D04" w14:textId="77777777" w:rsidR="003B3334"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 xml:space="preserve">Przed dokonaniem bezpośredniej zapłaty Zamawiający umożliwia Wykonawcy zgłoszenie </w:t>
      </w:r>
      <w:r w:rsidR="00D435DA" w:rsidRPr="0033711B">
        <w:rPr>
          <w:rFonts w:eastAsia="Calibri" w:cs="Times New Roman"/>
          <w:sz w:val="22"/>
          <w:szCs w:val="22"/>
        </w:rPr>
        <w:t xml:space="preserve">    </w:t>
      </w:r>
      <w:r w:rsidRPr="0033711B">
        <w:rPr>
          <w:rFonts w:eastAsia="Calibri" w:cs="Times New Roman"/>
          <w:sz w:val="22"/>
          <w:szCs w:val="22"/>
        </w:rPr>
        <w:t>pisemnych uwag dotyczących zasadności bezpośredniej zapłaty wynagrodzenia podwykonawcy lub dalszemu podwy</w:t>
      </w:r>
      <w:r w:rsidR="00E5566F">
        <w:rPr>
          <w:rFonts w:eastAsia="Calibri" w:cs="Times New Roman"/>
          <w:sz w:val="22"/>
          <w:szCs w:val="22"/>
        </w:rPr>
        <w:t>konawcy, o których mowa w ust. 9</w:t>
      </w:r>
      <w:r w:rsidRPr="0033711B">
        <w:rPr>
          <w:rFonts w:eastAsia="Calibri" w:cs="Times New Roman"/>
          <w:sz w:val="22"/>
          <w:szCs w:val="22"/>
        </w:rPr>
        <w:t xml:space="preserve"> w terminie nie krótszym niż 7 dni od dnia doręczenia tej informacji.</w:t>
      </w:r>
    </w:p>
    <w:p w14:paraId="2D6D7EFE" w14:textId="77777777" w:rsidR="009B6666" w:rsidRPr="0033711B" w:rsidRDefault="009B6666" w:rsidP="00B9183A">
      <w:pPr>
        <w:pStyle w:val="Akapitzlist"/>
        <w:numPr>
          <w:ilvl w:val="0"/>
          <w:numId w:val="16"/>
        </w:numPr>
        <w:jc w:val="both"/>
        <w:rPr>
          <w:rFonts w:cs="Times New Roman"/>
          <w:sz w:val="22"/>
          <w:szCs w:val="22"/>
        </w:rPr>
      </w:pPr>
      <w:r w:rsidRPr="0033711B">
        <w:rPr>
          <w:rFonts w:eastAsia="Calibri" w:cs="Times New Roman"/>
          <w:sz w:val="22"/>
          <w:szCs w:val="22"/>
        </w:rPr>
        <w:t>W przypadku zgłoszenia uwag, o których mowa w ust. 1</w:t>
      </w:r>
      <w:r w:rsidR="00EF1CA6">
        <w:rPr>
          <w:rFonts w:eastAsia="Calibri" w:cs="Times New Roman"/>
          <w:sz w:val="22"/>
          <w:szCs w:val="22"/>
        </w:rPr>
        <w:t>2</w:t>
      </w:r>
      <w:r w:rsidR="00F73AFE" w:rsidRPr="0033711B">
        <w:rPr>
          <w:rFonts w:eastAsia="Calibri" w:cs="Times New Roman"/>
          <w:sz w:val="22"/>
          <w:szCs w:val="22"/>
        </w:rPr>
        <w:t>, w terminie 7 dni,  Z</w:t>
      </w:r>
      <w:r w:rsidRPr="0033711B">
        <w:rPr>
          <w:rFonts w:eastAsia="Calibri" w:cs="Times New Roman"/>
          <w:sz w:val="22"/>
          <w:szCs w:val="22"/>
        </w:rPr>
        <w:t>amawiający może:</w:t>
      </w:r>
    </w:p>
    <w:p w14:paraId="5CAD9643" w14:textId="77777777" w:rsidR="009B6666" w:rsidRPr="0033711B" w:rsidRDefault="009B6666" w:rsidP="00B9183A">
      <w:pPr>
        <w:numPr>
          <w:ilvl w:val="1"/>
          <w:numId w:val="17"/>
        </w:numPr>
        <w:ind w:left="1418"/>
        <w:jc w:val="both"/>
        <w:rPr>
          <w:rFonts w:eastAsia="Calibri" w:cs="Times New Roman"/>
          <w:sz w:val="22"/>
          <w:szCs w:val="22"/>
        </w:rPr>
      </w:pPr>
      <w:r w:rsidRPr="0033711B">
        <w:rPr>
          <w:rFonts w:eastAsia="Calibri" w:cs="Times New Roman"/>
          <w:sz w:val="22"/>
          <w:szCs w:val="22"/>
        </w:rPr>
        <w:t>nie dokonać bezpośredniej zapłaty wynagrodzenia podwykonawcy lub dalszemu podwykonawcy, jeżeli wykonawca wykaże niezasadność takiej zapłaty albo</w:t>
      </w:r>
    </w:p>
    <w:p w14:paraId="0A6A66D4" w14:textId="77777777" w:rsidR="009B6666" w:rsidRPr="0033711B" w:rsidRDefault="009B6666" w:rsidP="00B9183A">
      <w:pPr>
        <w:numPr>
          <w:ilvl w:val="1"/>
          <w:numId w:val="17"/>
        </w:numPr>
        <w:ind w:left="1418"/>
        <w:jc w:val="both"/>
        <w:rPr>
          <w:rFonts w:eastAsia="Calibri" w:cs="Times New Roman"/>
          <w:sz w:val="22"/>
          <w:szCs w:val="22"/>
        </w:rPr>
      </w:pPr>
      <w:r w:rsidRPr="0033711B">
        <w:rPr>
          <w:rFonts w:eastAsia="Calibri" w:cs="Times New Roman"/>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EF7885E" w14:textId="77777777" w:rsidR="009B6666" w:rsidRPr="0033711B" w:rsidRDefault="009B6666" w:rsidP="00B9183A">
      <w:pPr>
        <w:numPr>
          <w:ilvl w:val="1"/>
          <w:numId w:val="17"/>
        </w:numPr>
        <w:ind w:left="1418"/>
        <w:jc w:val="both"/>
        <w:rPr>
          <w:rFonts w:eastAsia="Calibri" w:cs="Times New Roman"/>
          <w:sz w:val="22"/>
          <w:szCs w:val="22"/>
        </w:rPr>
      </w:pPr>
      <w:r w:rsidRPr="0033711B">
        <w:rPr>
          <w:rFonts w:eastAsia="Calibri" w:cs="Times New Roman"/>
          <w:sz w:val="22"/>
          <w:szCs w:val="22"/>
        </w:rPr>
        <w:t xml:space="preserve">dokonać bezpośredniej zapłaty wynagrodzenia podwykonawcy lub dalszemu podwykonawcy, jeżeli podwykonawca lub dalszy podwykonawca </w:t>
      </w:r>
      <w:r w:rsidR="00887FCE" w:rsidRPr="0033711B">
        <w:rPr>
          <w:rFonts w:eastAsia="Calibri" w:cs="Times New Roman"/>
          <w:sz w:val="22"/>
          <w:szCs w:val="22"/>
        </w:rPr>
        <w:t>wykaże zasadność takiej zapłaty.</w:t>
      </w:r>
    </w:p>
    <w:p w14:paraId="69373E36" w14:textId="77777777" w:rsidR="009B6666" w:rsidRPr="0033711B" w:rsidRDefault="009B6666" w:rsidP="00B9183A">
      <w:pPr>
        <w:pStyle w:val="Akapitzlist"/>
        <w:numPr>
          <w:ilvl w:val="0"/>
          <w:numId w:val="16"/>
        </w:numPr>
        <w:jc w:val="both"/>
        <w:rPr>
          <w:rFonts w:eastAsia="Calibri" w:cs="Times New Roman"/>
          <w:sz w:val="22"/>
          <w:szCs w:val="22"/>
        </w:rPr>
      </w:pPr>
      <w:r w:rsidRPr="0033711B">
        <w:rPr>
          <w:rFonts w:eastAsia="Calibri" w:cs="Times New Roman"/>
          <w:sz w:val="22"/>
          <w:szCs w:val="22"/>
        </w:rPr>
        <w:t>W przypadku dokonania bezpośredniej zapłaty podwykonawcy lub dalszemu podwy</w:t>
      </w:r>
      <w:r w:rsidR="00EF1CA6">
        <w:rPr>
          <w:rFonts w:eastAsia="Calibri" w:cs="Times New Roman"/>
          <w:sz w:val="22"/>
          <w:szCs w:val="22"/>
        </w:rPr>
        <w:t>konawcy, o których mowa w ust. 9</w:t>
      </w:r>
      <w:r w:rsidRPr="0033711B">
        <w:rPr>
          <w:rFonts w:eastAsia="Calibri" w:cs="Times New Roman"/>
          <w:sz w:val="22"/>
          <w:szCs w:val="22"/>
        </w:rPr>
        <w:t>, zamawiający potrąca kwotę wypłaconego wyna</w:t>
      </w:r>
      <w:r w:rsidR="00D435DA" w:rsidRPr="0033711B">
        <w:rPr>
          <w:rFonts w:eastAsia="Calibri" w:cs="Times New Roman"/>
          <w:sz w:val="22"/>
          <w:szCs w:val="22"/>
        </w:rPr>
        <w:t>grodzenia</w:t>
      </w:r>
      <w:r w:rsidR="00887FCE" w:rsidRPr="0033711B">
        <w:rPr>
          <w:rFonts w:eastAsia="Calibri" w:cs="Times New Roman"/>
          <w:sz w:val="22"/>
          <w:szCs w:val="22"/>
        </w:rPr>
        <w:t xml:space="preserve"> </w:t>
      </w:r>
      <w:r w:rsidRPr="0033711B">
        <w:rPr>
          <w:rFonts w:eastAsia="Calibri" w:cs="Times New Roman"/>
          <w:sz w:val="22"/>
          <w:szCs w:val="22"/>
        </w:rPr>
        <w:t>z wynagrodzenia należnego wykonawcy.</w:t>
      </w:r>
    </w:p>
    <w:p w14:paraId="075A8313" w14:textId="77777777" w:rsidR="009B6666" w:rsidRPr="0033711B" w:rsidRDefault="009B6666" w:rsidP="00B9183A">
      <w:pPr>
        <w:pStyle w:val="Akapitzlist"/>
        <w:numPr>
          <w:ilvl w:val="0"/>
          <w:numId w:val="16"/>
        </w:numPr>
        <w:jc w:val="both"/>
        <w:rPr>
          <w:rFonts w:eastAsia="Calibri" w:cs="Times New Roman"/>
          <w:sz w:val="22"/>
          <w:szCs w:val="22"/>
        </w:rPr>
      </w:pPr>
      <w:r w:rsidRPr="0033711B">
        <w:rPr>
          <w:rFonts w:cs="Times New Roman"/>
          <w:sz w:val="22"/>
          <w:szCs w:val="22"/>
        </w:rPr>
        <w:t>Termin zapłaty wynagrodzenia podwykonawcy lub dalszemu podwykonawcy odbędzie się w terminie 30 dni od decyzji Zamawiającego potwierdzającej z</w:t>
      </w:r>
      <w:r w:rsidR="00D435DA" w:rsidRPr="0033711B">
        <w:rPr>
          <w:rFonts w:cs="Times New Roman"/>
          <w:sz w:val="22"/>
          <w:szCs w:val="22"/>
        </w:rPr>
        <w:t>as</w:t>
      </w:r>
      <w:r w:rsidR="00F73AFE" w:rsidRPr="0033711B">
        <w:rPr>
          <w:rFonts w:cs="Times New Roman"/>
          <w:sz w:val="22"/>
          <w:szCs w:val="22"/>
        </w:rPr>
        <w:t xml:space="preserve">adność żądania podwykonawcy </w:t>
      </w:r>
      <w:r w:rsidR="00D435DA" w:rsidRPr="0033711B">
        <w:rPr>
          <w:rFonts w:cs="Times New Roman"/>
          <w:sz w:val="22"/>
          <w:szCs w:val="22"/>
        </w:rPr>
        <w:t xml:space="preserve"> </w:t>
      </w:r>
      <w:r w:rsidRPr="0033711B">
        <w:rPr>
          <w:rFonts w:cs="Times New Roman"/>
          <w:sz w:val="22"/>
          <w:szCs w:val="22"/>
        </w:rPr>
        <w:t xml:space="preserve">względem uregulowania należności z tytułu wykonania powierzonych robót budowlanych, </w:t>
      </w:r>
      <w:r w:rsidR="00887FCE" w:rsidRPr="0033711B">
        <w:rPr>
          <w:rFonts w:cs="Times New Roman"/>
          <w:sz w:val="22"/>
          <w:szCs w:val="22"/>
        </w:rPr>
        <w:t xml:space="preserve">dostaw </w:t>
      </w:r>
      <w:r w:rsidRPr="0033711B">
        <w:rPr>
          <w:rFonts w:cs="Times New Roman"/>
          <w:sz w:val="22"/>
          <w:szCs w:val="22"/>
        </w:rPr>
        <w:t>lub usług.</w:t>
      </w:r>
    </w:p>
    <w:p w14:paraId="36632122" w14:textId="77777777" w:rsidR="00F43370" w:rsidRPr="00505358" w:rsidRDefault="009B6666" w:rsidP="00B9183A">
      <w:pPr>
        <w:pStyle w:val="Akapitzlist"/>
        <w:numPr>
          <w:ilvl w:val="0"/>
          <w:numId w:val="16"/>
        </w:numPr>
        <w:jc w:val="both"/>
        <w:rPr>
          <w:rFonts w:eastAsia="Calibri" w:cs="Times New Roman"/>
          <w:sz w:val="22"/>
          <w:szCs w:val="22"/>
        </w:rPr>
      </w:pPr>
      <w:r w:rsidRPr="00505358">
        <w:rPr>
          <w:rFonts w:eastAsia="Calibri" w:cs="Times New Roman"/>
          <w:sz w:val="22"/>
          <w:szCs w:val="22"/>
        </w:rPr>
        <w:t xml:space="preserve">Konieczność wielokrotnego dokonywania bezpośredniej zapłaty podwykonawcy lub dalszemu </w:t>
      </w:r>
      <w:r w:rsidR="00D435DA" w:rsidRPr="00505358">
        <w:rPr>
          <w:rFonts w:eastAsia="Calibri" w:cs="Times New Roman"/>
          <w:sz w:val="22"/>
          <w:szCs w:val="22"/>
        </w:rPr>
        <w:t xml:space="preserve">  </w:t>
      </w:r>
      <w:r w:rsidRPr="00505358">
        <w:rPr>
          <w:rFonts w:eastAsia="Calibri" w:cs="Times New Roman"/>
          <w:sz w:val="22"/>
          <w:szCs w:val="22"/>
        </w:rPr>
        <w:t xml:space="preserve">podwykonawcy, o których mowa w ust. </w:t>
      </w:r>
      <w:r w:rsidR="00505358" w:rsidRPr="00505358">
        <w:rPr>
          <w:rFonts w:eastAsia="Calibri" w:cs="Times New Roman"/>
          <w:sz w:val="22"/>
          <w:szCs w:val="22"/>
        </w:rPr>
        <w:t>9</w:t>
      </w:r>
      <w:r w:rsidRPr="00505358">
        <w:rPr>
          <w:rFonts w:eastAsia="Calibri" w:cs="Times New Roman"/>
          <w:sz w:val="22"/>
          <w:szCs w:val="22"/>
        </w:rPr>
        <w:t>, lub konieczność dokonania bezpośrednich zapłat na sumę większą niż 5% wartości umowy w sprawie zamówienia publicznego może stanowić podstawę do odstąpienia od umowy w sprawie zamówienia publicznego przez Zamawiającego.</w:t>
      </w:r>
    </w:p>
    <w:p w14:paraId="13FAD5CB" w14:textId="77777777" w:rsidR="00D93657" w:rsidRPr="00505358" w:rsidRDefault="00D93657" w:rsidP="00B9183A">
      <w:pPr>
        <w:pStyle w:val="Akapitzlist"/>
        <w:numPr>
          <w:ilvl w:val="0"/>
          <w:numId w:val="16"/>
        </w:numPr>
        <w:jc w:val="both"/>
        <w:rPr>
          <w:rFonts w:eastAsia="Calibri" w:cs="Times New Roman"/>
          <w:sz w:val="22"/>
          <w:szCs w:val="22"/>
        </w:rPr>
      </w:pPr>
      <w:r w:rsidRPr="00505358">
        <w:rPr>
          <w:rFonts w:cs="Times New Roman"/>
          <w:spacing w:val="-1"/>
          <w:sz w:val="22"/>
          <w:szCs w:val="22"/>
        </w:rPr>
        <w:t>Zamawiający</w:t>
      </w:r>
      <w:r w:rsidRPr="00505358">
        <w:rPr>
          <w:rFonts w:cs="Times New Roman"/>
          <w:spacing w:val="-2"/>
          <w:sz w:val="22"/>
          <w:szCs w:val="22"/>
        </w:rPr>
        <w:t xml:space="preserve"> </w:t>
      </w:r>
      <w:r w:rsidRPr="00505358">
        <w:rPr>
          <w:rFonts w:cs="Times New Roman"/>
          <w:spacing w:val="-1"/>
          <w:sz w:val="22"/>
          <w:szCs w:val="22"/>
        </w:rPr>
        <w:t>upoważnia</w:t>
      </w:r>
      <w:r w:rsidRPr="00505358">
        <w:rPr>
          <w:rFonts w:cs="Times New Roman"/>
          <w:sz w:val="22"/>
          <w:szCs w:val="22"/>
        </w:rPr>
        <w:t xml:space="preserve"> </w:t>
      </w:r>
      <w:r w:rsidRPr="00505358">
        <w:rPr>
          <w:rFonts w:cs="Times New Roman"/>
          <w:spacing w:val="-1"/>
          <w:sz w:val="22"/>
          <w:szCs w:val="22"/>
        </w:rPr>
        <w:t>Wykonawcę</w:t>
      </w:r>
      <w:r w:rsidRPr="00505358">
        <w:rPr>
          <w:rFonts w:cs="Times New Roman"/>
          <w:sz w:val="22"/>
          <w:szCs w:val="22"/>
        </w:rPr>
        <w:t xml:space="preserve"> </w:t>
      </w:r>
      <w:r w:rsidRPr="00505358">
        <w:rPr>
          <w:rFonts w:cs="Times New Roman"/>
          <w:spacing w:val="-1"/>
          <w:sz w:val="22"/>
          <w:szCs w:val="22"/>
        </w:rPr>
        <w:t>do wystawiania</w:t>
      </w:r>
      <w:r w:rsidRPr="00505358">
        <w:rPr>
          <w:rFonts w:cs="Times New Roman"/>
          <w:sz w:val="22"/>
          <w:szCs w:val="22"/>
        </w:rPr>
        <w:t xml:space="preserve"> </w:t>
      </w:r>
      <w:r w:rsidRPr="00505358">
        <w:rPr>
          <w:rFonts w:cs="Times New Roman"/>
          <w:spacing w:val="-1"/>
          <w:sz w:val="22"/>
          <w:szCs w:val="22"/>
        </w:rPr>
        <w:t>faktur</w:t>
      </w:r>
      <w:r w:rsidRPr="00505358">
        <w:rPr>
          <w:rFonts w:cs="Times New Roman"/>
          <w:sz w:val="22"/>
          <w:szCs w:val="22"/>
        </w:rPr>
        <w:t xml:space="preserve"> </w:t>
      </w:r>
      <w:r w:rsidRPr="00505358">
        <w:rPr>
          <w:rFonts w:cs="Times New Roman"/>
          <w:spacing w:val="-1"/>
          <w:sz w:val="22"/>
          <w:szCs w:val="22"/>
        </w:rPr>
        <w:t>VAT</w:t>
      </w:r>
      <w:r w:rsidRPr="00505358">
        <w:rPr>
          <w:rFonts w:cs="Times New Roman"/>
          <w:sz w:val="22"/>
          <w:szCs w:val="22"/>
        </w:rPr>
        <w:t xml:space="preserve"> </w:t>
      </w:r>
      <w:r w:rsidRPr="00505358">
        <w:rPr>
          <w:rFonts w:cs="Times New Roman"/>
          <w:spacing w:val="-2"/>
          <w:sz w:val="22"/>
          <w:szCs w:val="22"/>
        </w:rPr>
        <w:t>na:</w:t>
      </w:r>
      <w:r w:rsidR="00825E22" w:rsidRPr="00505358">
        <w:rPr>
          <w:rFonts w:cs="Times New Roman"/>
          <w:spacing w:val="-2"/>
          <w:sz w:val="22"/>
          <w:szCs w:val="22"/>
        </w:rPr>
        <w:t xml:space="preserve"> </w:t>
      </w:r>
      <w:r w:rsidRPr="00505358">
        <w:rPr>
          <w:rFonts w:cs="Times New Roman"/>
          <w:spacing w:val="-1"/>
          <w:sz w:val="22"/>
          <w:szCs w:val="22"/>
        </w:rPr>
        <w:t>Gmina</w:t>
      </w:r>
      <w:r w:rsidRPr="00505358">
        <w:rPr>
          <w:rFonts w:cs="Times New Roman"/>
          <w:sz w:val="22"/>
          <w:szCs w:val="22"/>
        </w:rPr>
        <w:t xml:space="preserve"> </w:t>
      </w:r>
      <w:r w:rsidR="00567B09" w:rsidRPr="00505358">
        <w:rPr>
          <w:rFonts w:cs="Times New Roman"/>
          <w:sz w:val="22"/>
          <w:szCs w:val="22"/>
        </w:rPr>
        <w:t>Jakubów,</w:t>
      </w:r>
      <w:r w:rsidR="00D435DA" w:rsidRPr="00505358">
        <w:rPr>
          <w:rFonts w:cs="Times New Roman"/>
          <w:spacing w:val="-2"/>
          <w:sz w:val="22"/>
          <w:szCs w:val="22"/>
        </w:rPr>
        <w:t xml:space="preserve"> </w:t>
      </w:r>
      <w:r w:rsidR="00F73AFE" w:rsidRPr="00505358">
        <w:rPr>
          <w:rFonts w:cs="Times New Roman"/>
          <w:spacing w:val="-2"/>
          <w:sz w:val="22"/>
          <w:szCs w:val="22"/>
        </w:rPr>
        <w:t xml:space="preserve">                          </w:t>
      </w:r>
      <w:r w:rsidRPr="00505358">
        <w:rPr>
          <w:rFonts w:cs="Times New Roman"/>
          <w:sz w:val="22"/>
          <w:szCs w:val="22"/>
        </w:rPr>
        <w:t>ul.</w:t>
      </w:r>
      <w:r w:rsidRPr="00505358">
        <w:rPr>
          <w:rFonts w:cs="Times New Roman"/>
          <w:spacing w:val="-1"/>
          <w:sz w:val="22"/>
          <w:szCs w:val="22"/>
        </w:rPr>
        <w:t xml:space="preserve"> </w:t>
      </w:r>
      <w:r w:rsidR="00567B09" w:rsidRPr="00505358">
        <w:rPr>
          <w:rFonts w:cs="Times New Roman"/>
          <w:spacing w:val="-1"/>
          <w:sz w:val="22"/>
          <w:szCs w:val="22"/>
        </w:rPr>
        <w:t>Mińska 15, 05-306 Jakubów</w:t>
      </w:r>
      <w:r w:rsidRPr="00505358">
        <w:rPr>
          <w:rFonts w:cs="Times New Roman"/>
          <w:spacing w:val="-1"/>
          <w:sz w:val="22"/>
          <w:szCs w:val="22"/>
        </w:rPr>
        <w:t>,</w:t>
      </w:r>
      <w:r w:rsidRPr="00505358">
        <w:rPr>
          <w:rFonts w:cs="Times New Roman"/>
          <w:spacing w:val="-3"/>
          <w:sz w:val="22"/>
          <w:szCs w:val="22"/>
        </w:rPr>
        <w:t xml:space="preserve"> </w:t>
      </w:r>
      <w:r w:rsidR="00567B09" w:rsidRPr="00505358">
        <w:rPr>
          <w:rFonts w:cs="Times New Roman"/>
          <w:spacing w:val="-3"/>
          <w:sz w:val="22"/>
          <w:szCs w:val="22"/>
        </w:rPr>
        <w:t xml:space="preserve">NIP </w:t>
      </w:r>
      <w:r w:rsidR="00567B09" w:rsidRPr="00505358">
        <w:rPr>
          <w:rStyle w:val="hgkelc"/>
          <w:rFonts w:cs="Times New Roman"/>
          <w:bCs/>
          <w:sz w:val="22"/>
          <w:szCs w:val="22"/>
        </w:rPr>
        <w:t>822-21-46-582</w:t>
      </w:r>
      <w:r w:rsidR="00567B09" w:rsidRPr="00505358">
        <w:rPr>
          <w:rStyle w:val="hgkelc"/>
          <w:rFonts w:cs="Times New Roman"/>
          <w:sz w:val="22"/>
          <w:szCs w:val="22"/>
        </w:rPr>
        <w:t>, REGON: 711582718</w:t>
      </w:r>
      <w:r w:rsidRPr="00505358">
        <w:rPr>
          <w:rFonts w:cs="Times New Roman"/>
          <w:spacing w:val="-1"/>
          <w:sz w:val="22"/>
          <w:szCs w:val="22"/>
        </w:rPr>
        <w:t>.</w:t>
      </w:r>
    </w:p>
    <w:p w14:paraId="18E88851" w14:textId="77777777" w:rsidR="00E5325B" w:rsidRPr="00505358" w:rsidRDefault="00E5325B" w:rsidP="00A0684B">
      <w:pPr>
        <w:pStyle w:val="Tekstpodstawowy"/>
        <w:widowControl w:val="0"/>
        <w:tabs>
          <w:tab w:val="clear" w:pos="9000"/>
        </w:tabs>
        <w:kinsoku w:val="0"/>
        <w:overflowPunct w:val="0"/>
        <w:autoSpaceDE w:val="0"/>
        <w:autoSpaceDN w:val="0"/>
        <w:adjustRightInd w:val="0"/>
        <w:ind w:left="426" w:right="0"/>
        <w:rPr>
          <w:spacing w:val="-1"/>
          <w:sz w:val="22"/>
          <w:szCs w:val="22"/>
        </w:rPr>
      </w:pPr>
    </w:p>
    <w:p w14:paraId="2BC24E6A" w14:textId="77777777" w:rsidR="00EE6015" w:rsidRPr="0033711B" w:rsidRDefault="00C3323F" w:rsidP="00C3323F">
      <w:pPr>
        <w:pStyle w:val="Tekstpodstawowy"/>
        <w:widowControl w:val="0"/>
        <w:tabs>
          <w:tab w:val="clear" w:pos="9000"/>
        </w:tabs>
        <w:kinsoku w:val="0"/>
        <w:overflowPunct w:val="0"/>
        <w:autoSpaceDE w:val="0"/>
        <w:autoSpaceDN w:val="0"/>
        <w:adjustRightInd w:val="0"/>
        <w:ind w:right="0"/>
        <w:jc w:val="center"/>
        <w:rPr>
          <w:b/>
          <w:spacing w:val="-1"/>
          <w:sz w:val="22"/>
          <w:szCs w:val="22"/>
          <w:lang w:val="pl-PL"/>
        </w:rPr>
      </w:pPr>
      <w:r>
        <w:rPr>
          <w:b/>
          <w:spacing w:val="-1"/>
          <w:sz w:val="22"/>
          <w:szCs w:val="22"/>
          <w:lang w:val="pl-PL"/>
        </w:rPr>
        <w:t>§ 10</w:t>
      </w:r>
    </w:p>
    <w:p w14:paraId="5846FAD1" w14:textId="77777777" w:rsidR="00EE6015" w:rsidRPr="0033711B" w:rsidRDefault="00EE6015" w:rsidP="00B9183A">
      <w:pPr>
        <w:pStyle w:val="Akapitzlist"/>
        <w:numPr>
          <w:ilvl w:val="0"/>
          <w:numId w:val="20"/>
        </w:numPr>
        <w:tabs>
          <w:tab w:val="left" w:pos="477"/>
        </w:tabs>
        <w:suppressAutoHyphens/>
        <w:spacing w:before="44" w:line="276" w:lineRule="auto"/>
        <w:ind w:right="112"/>
        <w:jc w:val="both"/>
        <w:rPr>
          <w:rFonts w:cs="Times New Roman"/>
          <w:sz w:val="22"/>
          <w:szCs w:val="22"/>
        </w:rPr>
      </w:pPr>
      <w:r w:rsidRPr="0033711B">
        <w:rPr>
          <w:rFonts w:cs="Times New Roman"/>
          <w:sz w:val="22"/>
          <w:szCs w:val="22"/>
        </w:rPr>
        <w:t>Odbiory będą prowadzone przez przedstawicieli Zamawiającego, w obecności wyznaczonego przedstawiciela</w:t>
      </w:r>
      <w:r w:rsidRPr="0033711B">
        <w:rPr>
          <w:rFonts w:cs="Times New Roman"/>
          <w:spacing w:val="-5"/>
          <w:sz w:val="22"/>
          <w:szCs w:val="22"/>
        </w:rPr>
        <w:t xml:space="preserve"> Wykonawcy.</w:t>
      </w:r>
    </w:p>
    <w:p w14:paraId="36111A9D" w14:textId="77777777" w:rsidR="00EE6015" w:rsidRPr="0033711B" w:rsidRDefault="00EE6015" w:rsidP="00B9183A">
      <w:pPr>
        <w:pStyle w:val="Akapitzlist"/>
        <w:numPr>
          <w:ilvl w:val="0"/>
          <w:numId w:val="20"/>
        </w:numPr>
        <w:tabs>
          <w:tab w:val="left" w:pos="477"/>
        </w:tabs>
        <w:suppressAutoHyphens/>
        <w:spacing w:line="276" w:lineRule="auto"/>
        <w:ind w:right="115"/>
        <w:jc w:val="both"/>
        <w:rPr>
          <w:rFonts w:cs="Times New Roman"/>
          <w:sz w:val="22"/>
          <w:szCs w:val="22"/>
        </w:rPr>
      </w:pPr>
      <w:r w:rsidRPr="0033711B">
        <w:rPr>
          <w:rFonts w:cs="Times New Roman"/>
          <w:sz w:val="22"/>
          <w:szCs w:val="22"/>
        </w:rPr>
        <w:t xml:space="preserve">O gotowości dokonania odbioru końcowego Wykonawca zawiadomi pisemnie Zamawiającego nie później niż na 7 dni przed jego planowanym </w:t>
      </w:r>
      <w:r w:rsidRPr="0033711B">
        <w:rPr>
          <w:rFonts w:cs="Times New Roman"/>
          <w:spacing w:val="-16"/>
          <w:sz w:val="22"/>
          <w:szCs w:val="22"/>
        </w:rPr>
        <w:t>terminem.</w:t>
      </w:r>
    </w:p>
    <w:p w14:paraId="4936C816" w14:textId="77777777" w:rsidR="00EE6015" w:rsidRPr="0033711B" w:rsidRDefault="00EE6015" w:rsidP="00B9183A">
      <w:pPr>
        <w:pStyle w:val="Akapitzlist"/>
        <w:numPr>
          <w:ilvl w:val="0"/>
          <w:numId w:val="20"/>
        </w:numPr>
        <w:tabs>
          <w:tab w:val="left" w:pos="477"/>
        </w:tabs>
        <w:suppressAutoHyphens/>
        <w:spacing w:line="276" w:lineRule="auto"/>
        <w:ind w:right="116"/>
        <w:jc w:val="both"/>
        <w:rPr>
          <w:rFonts w:cs="Times New Roman"/>
          <w:sz w:val="22"/>
          <w:szCs w:val="22"/>
        </w:rPr>
      </w:pPr>
      <w:r w:rsidRPr="0033711B">
        <w:rPr>
          <w:rFonts w:cs="Times New Roman"/>
          <w:sz w:val="22"/>
          <w:szCs w:val="22"/>
        </w:rPr>
        <w:t>Protokół odbioru końcowego przedmiotu Umowy stanowi podstawę do wystawienia faktury.</w:t>
      </w:r>
    </w:p>
    <w:p w14:paraId="55A6BFAB" w14:textId="77777777" w:rsidR="00EE6015" w:rsidRPr="0033711B" w:rsidRDefault="00EE6015" w:rsidP="00B9183A">
      <w:pPr>
        <w:pStyle w:val="Akapitzlist"/>
        <w:numPr>
          <w:ilvl w:val="0"/>
          <w:numId w:val="20"/>
        </w:numPr>
        <w:tabs>
          <w:tab w:val="left" w:pos="477"/>
        </w:tabs>
        <w:suppressAutoHyphens/>
        <w:spacing w:line="276" w:lineRule="auto"/>
        <w:ind w:right="117"/>
        <w:jc w:val="both"/>
        <w:rPr>
          <w:rFonts w:cs="Times New Roman"/>
          <w:sz w:val="22"/>
          <w:szCs w:val="22"/>
        </w:rPr>
      </w:pPr>
      <w:r w:rsidRPr="0033711B">
        <w:rPr>
          <w:rFonts w:cs="Times New Roman"/>
          <w:sz w:val="22"/>
          <w:szCs w:val="22"/>
        </w:rPr>
        <w:t>Wykonawca przekaże Zamawiającemu dokumentację dot. przedmiotu zamówienia m.in. karty gwarancyjne,</w:t>
      </w:r>
      <w:r w:rsidR="00162E0D" w:rsidRPr="0033711B">
        <w:rPr>
          <w:rFonts w:cs="Times New Roman"/>
          <w:sz w:val="22"/>
          <w:szCs w:val="22"/>
        </w:rPr>
        <w:t xml:space="preserve"> certyfikaty oraz  instrukcje korzystania z rzeczy</w:t>
      </w:r>
      <w:r w:rsidRPr="0033711B">
        <w:rPr>
          <w:rFonts w:cs="Times New Roman"/>
          <w:sz w:val="22"/>
          <w:szCs w:val="22"/>
        </w:rPr>
        <w:t xml:space="preserve"> w języku polskim,</w:t>
      </w:r>
      <w:r w:rsidR="00162E0D" w:rsidRPr="0033711B">
        <w:rPr>
          <w:rFonts w:cs="Times New Roman"/>
          <w:sz w:val="22"/>
          <w:szCs w:val="22"/>
        </w:rPr>
        <w:t xml:space="preserve"> itp. </w:t>
      </w:r>
      <w:r w:rsidRPr="0033711B">
        <w:rPr>
          <w:rFonts w:cs="Times New Roman"/>
          <w:sz w:val="22"/>
          <w:szCs w:val="22"/>
        </w:rPr>
        <w:t xml:space="preserve"> najpóźniej w terminie odbioru </w:t>
      </w:r>
      <w:r w:rsidRPr="0033711B">
        <w:rPr>
          <w:rFonts w:cs="Times New Roman"/>
          <w:spacing w:val="-10"/>
          <w:sz w:val="22"/>
          <w:szCs w:val="22"/>
        </w:rPr>
        <w:t>końcowego.</w:t>
      </w:r>
    </w:p>
    <w:p w14:paraId="7913EE7D" w14:textId="77777777" w:rsidR="00EE6015" w:rsidRPr="0033711B" w:rsidRDefault="00EE6015" w:rsidP="00B9183A">
      <w:pPr>
        <w:pStyle w:val="Akapitzlist"/>
        <w:numPr>
          <w:ilvl w:val="0"/>
          <w:numId w:val="20"/>
        </w:numPr>
        <w:tabs>
          <w:tab w:val="left" w:pos="477"/>
        </w:tabs>
        <w:suppressAutoHyphens/>
        <w:spacing w:line="272" w:lineRule="exact"/>
        <w:ind w:hanging="361"/>
        <w:jc w:val="both"/>
        <w:rPr>
          <w:rFonts w:cs="Times New Roman"/>
          <w:sz w:val="22"/>
          <w:szCs w:val="22"/>
        </w:rPr>
      </w:pPr>
      <w:r w:rsidRPr="0033711B">
        <w:rPr>
          <w:rFonts w:cs="Times New Roman"/>
          <w:sz w:val="22"/>
          <w:szCs w:val="22"/>
        </w:rPr>
        <w:t xml:space="preserve">Odbiór pojazdów odbędzie się w siedzibie </w:t>
      </w:r>
      <w:r w:rsidRPr="0033711B">
        <w:rPr>
          <w:rFonts w:cs="Times New Roman"/>
          <w:spacing w:val="-5"/>
          <w:sz w:val="22"/>
          <w:szCs w:val="22"/>
        </w:rPr>
        <w:t>Zamawiającego.</w:t>
      </w:r>
    </w:p>
    <w:p w14:paraId="0CB13CC8" w14:textId="77777777" w:rsidR="00D00541" w:rsidRPr="0033711B" w:rsidRDefault="00D00541" w:rsidP="00A0684B">
      <w:pPr>
        <w:pStyle w:val="Tekstpodstawowywcity"/>
        <w:tabs>
          <w:tab w:val="left" w:pos="851"/>
        </w:tabs>
        <w:spacing w:after="0" w:line="240" w:lineRule="auto"/>
        <w:ind w:left="0"/>
        <w:jc w:val="both"/>
        <w:rPr>
          <w:rFonts w:ascii="Times New Roman" w:eastAsia="Calibri" w:hAnsi="Times New Roman" w:cs="Times New Roman"/>
        </w:rPr>
      </w:pPr>
    </w:p>
    <w:p w14:paraId="06757271" w14:textId="77777777" w:rsidR="004A08DC" w:rsidRPr="0033711B" w:rsidRDefault="00CE64BC" w:rsidP="00A0684B">
      <w:pPr>
        <w:jc w:val="center"/>
        <w:rPr>
          <w:rFonts w:eastAsia="Calibri" w:cs="Times New Roman"/>
          <w:b/>
          <w:sz w:val="22"/>
          <w:szCs w:val="22"/>
        </w:rPr>
      </w:pPr>
      <w:r w:rsidRPr="0033711B">
        <w:rPr>
          <w:rFonts w:eastAsia="Calibri" w:cs="Times New Roman"/>
          <w:b/>
          <w:sz w:val="22"/>
          <w:szCs w:val="22"/>
        </w:rPr>
        <w:t>§ </w:t>
      </w:r>
      <w:r w:rsidR="00C3323F">
        <w:rPr>
          <w:rFonts w:eastAsia="Calibri" w:cs="Times New Roman"/>
          <w:b/>
          <w:sz w:val="22"/>
          <w:szCs w:val="22"/>
        </w:rPr>
        <w:t>11</w:t>
      </w:r>
    </w:p>
    <w:p w14:paraId="62B40BDA" w14:textId="77777777" w:rsidR="00797F91" w:rsidRPr="0033711B" w:rsidRDefault="00CE64BC" w:rsidP="00A0684B">
      <w:pPr>
        <w:pStyle w:val="Akapitzlist"/>
        <w:numPr>
          <w:ilvl w:val="0"/>
          <w:numId w:val="7"/>
        </w:numPr>
        <w:jc w:val="both"/>
        <w:rPr>
          <w:rFonts w:eastAsia="Calibri" w:cs="Times New Roman"/>
          <w:sz w:val="22"/>
          <w:szCs w:val="22"/>
        </w:rPr>
      </w:pPr>
      <w:r w:rsidRPr="0033711B">
        <w:rPr>
          <w:rFonts w:eastAsia="Calibri" w:cs="Times New Roman"/>
          <w:sz w:val="22"/>
          <w:szCs w:val="22"/>
        </w:rPr>
        <w:t xml:space="preserve">Strony potwierdzają, że przed zawarciem umowy Wykonawca wniósł zabezpieczenie należytego wykonania umowy w wysokości </w:t>
      </w:r>
      <w:r w:rsidRPr="00AC6DDA">
        <w:rPr>
          <w:rFonts w:eastAsia="Calibri" w:cs="Times New Roman"/>
          <w:sz w:val="22"/>
          <w:szCs w:val="22"/>
        </w:rPr>
        <w:t xml:space="preserve">5% </w:t>
      </w:r>
      <w:r w:rsidRPr="0033711B">
        <w:rPr>
          <w:rFonts w:eastAsia="Calibri" w:cs="Times New Roman"/>
          <w:sz w:val="22"/>
          <w:szCs w:val="22"/>
        </w:rPr>
        <w:t xml:space="preserve">wynagrodzenia ofertowego (ceny ofertowej brutto), tj. </w:t>
      </w:r>
      <w:r w:rsidR="00C511E2" w:rsidRPr="0033711B">
        <w:rPr>
          <w:rFonts w:eastAsia="Calibri" w:cs="Times New Roman"/>
          <w:sz w:val="22"/>
          <w:szCs w:val="22"/>
        </w:rPr>
        <w:t>………………………….</w:t>
      </w:r>
      <w:r w:rsidR="000978D4" w:rsidRPr="0033711B">
        <w:rPr>
          <w:rFonts w:eastAsia="Calibri" w:cs="Times New Roman"/>
          <w:sz w:val="22"/>
          <w:szCs w:val="22"/>
        </w:rPr>
        <w:t xml:space="preserve"> zł</w:t>
      </w:r>
      <w:r w:rsidRPr="0033711B">
        <w:rPr>
          <w:rFonts w:eastAsia="Calibri" w:cs="Times New Roman"/>
          <w:sz w:val="22"/>
          <w:szCs w:val="22"/>
        </w:rPr>
        <w:t xml:space="preserve"> w formie  </w:t>
      </w:r>
      <w:r w:rsidR="00A5053D" w:rsidRPr="0033711B">
        <w:rPr>
          <w:rFonts w:eastAsia="Calibri" w:cs="Times New Roman"/>
          <w:sz w:val="22"/>
          <w:szCs w:val="22"/>
        </w:rPr>
        <w:t>…………………………….</w:t>
      </w:r>
      <w:r w:rsidRPr="0033711B">
        <w:rPr>
          <w:rFonts w:eastAsia="Calibri" w:cs="Times New Roman"/>
          <w:sz w:val="22"/>
          <w:szCs w:val="22"/>
        </w:rPr>
        <w:t>.</w:t>
      </w:r>
    </w:p>
    <w:p w14:paraId="303789E1" w14:textId="77777777" w:rsidR="00CE64BC" w:rsidRPr="0033711B" w:rsidRDefault="00CE64BC" w:rsidP="00A0684B">
      <w:pPr>
        <w:pStyle w:val="Akapitzlist"/>
        <w:numPr>
          <w:ilvl w:val="0"/>
          <w:numId w:val="7"/>
        </w:numPr>
        <w:jc w:val="both"/>
        <w:rPr>
          <w:rFonts w:eastAsia="Calibri" w:cs="Times New Roman"/>
          <w:sz w:val="22"/>
          <w:szCs w:val="22"/>
        </w:rPr>
      </w:pPr>
      <w:r w:rsidRPr="0033711B">
        <w:rPr>
          <w:rFonts w:eastAsia="Calibri" w:cs="Times New Roman"/>
          <w:sz w:val="22"/>
          <w:szCs w:val="22"/>
        </w:rPr>
        <w:t>Zabezpieczenie należytego wykonania umowy zostanie zwrócone Wykonawcy w następujących terminach:</w:t>
      </w:r>
    </w:p>
    <w:p w14:paraId="5DB154DA" w14:textId="77777777" w:rsidR="00CE64BC" w:rsidRPr="0033711B" w:rsidRDefault="00CE64BC" w:rsidP="00A0684B">
      <w:pPr>
        <w:tabs>
          <w:tab w:val="left" w:pos="709"/>
        </w:tabs>
        <w:ind w:left="720" w:hanging="294"/>
        <w:jc w:val="both"/>
        <w:rPr>
          <w:rFonts w:eastAsia="Calibri" w:cs="Times New Roman"/>
          <w:sz w:val="22"/>
          <w:szCs w:val="22"/>
        </w:rPr>
      </w:pPr>
      <w:r w:rsidRPr="0033711B">
        <w:rPr>
          <w:rFonts w:eastAsia="Calibri" w:cs="Times New Roman"/>
          <w:sz w:val="22"/>
          <w:szCs w:val="22"/>
        </w:rPr>
        <w:t>1)</w:t>
      </w:r>
      <w:r w:rsidRPr="0033711B">
        <w:rPr>
          <w:rFonts w:eastAsia="Calibri" w:cs="Times New Roman"/>
          <w:sz w:val="22"/>
          <w:szCs w:val="22"/>
        </w:rPr>
        <w:tab/>
        <w:t xml:space="preserve">70% wysokości zabezpieczenia – w ciągu 30 dni od dnia podpisania protokołu odbioru końcowego (wykonania zamówienia) i uznania przez Zamawiającego za należycie wykonanego; </w:t>
      </w:r>
    </w:p>
    <w:p w14:paraId="77112069" w14:textId="77777777" w:rsidR="00797F91" w:rsidRPr="0033711B" w:rsidRDefault="00CE64BC" w:rsidP="00A0684B">
      <w:pPr>
        <w:tabs>
          <w:tab w:val="left" w:pos="709"/>
        </w:tabs>
        <w:ind w:left="720" w:hanging="294"/>
        <w:jc w:val="both"/>
        <w:rPr>
          <w:rFonts w:eastAsia="Calibri" w:cs="Times New Roman"/>
          <w:sz w:val="22"/>
          <w:szCs w:val="22"/>
        </w:rPr>
      </w:pPr>
      <w:r w:rsidRPr="0033711B">
        <w:rPr>
          <w:rFonts w:eastAsia="Calibri" w:cs="Times New Roman"/>
          <w:sz w:val="22"/>
          <w:szCs w:val="22"/>
        </w:rPr>
        <w:t>2)</w:t>
      </w:r>
      <w:r w:rsidRPr="0033711B">
        <w:rPr>
          <w:rFonts w:eastAsia="Calibri" w:cs="Times New Roman"/>
          <w:sz w:val="22"/>
          <w:szCs w:val="22"/>
        </w:rPr>
        <w:tab/>
        <w:t>30% wysokości zabezpieczenia – najpóźniej w 15 dniu od upływu okr</w:t>
      </w:r>
      <w:r w:rsidR="00797F91" w:rsidRPr="0033711B">
        <w:rPr>
          <w:rFonts w:eastAsia="Calibri" w:cs="Times New Roman"/>
          <w:sz w:val="22"/>
          <w:szCs w:val="22"/>
        </w:rPr>
        <w:t xml:space="preserve">esu gwarancji/rękojmi za wady. </w:t>
      </w:r>
    </w:p>
    <w:p w14:paraId="67154797" w14:textId="77777777" w:rsidR="00CE64BC" w:rsidRPr="0033711B" w:rsidRDefault="00CE64BC" w:rsidP="00A0684B">
      <w:pPr>
        <w:pStyle w:val="Akapitzlist"/>
        <w:numPr>
          <w:ilvl w:val="0"/>
          <w:numId w:val="7"/>
        </w:numPr>
        <w:tabs>
          <w:tab w:val="left" w:pos="709"/>
        </w:tabs>
        <w:jc w:val="both"/>
        <w:rPr>
          <w:rFonts w:eastAsia="Calibri" w:cs="Times New Roman"/>
          <w:sz w:val="22"/>
          <w:szCs w:val="22"/>
        </w:rPr>
      </w:pPr>
      <w:r w:rsidRPr="0033711B">
        <w:rPr>
          <w:rFonts w:cs="Times New Roman"/>
          <w:sz w:val="22"/>
          <w:szCs w:val="22"/>
        </w:rPr>
        <w:t xml:space="preserve">Zamawiający wstrzyma się ze zwrotem części zabezpieczenia należytego wykonania umowy, </w:t>
      </w:r>
      <w:r w:rsidR="0095685A" w:rsidRPr="0033711B">
        <w:rPr>
          <w:rFonts w:cs="Times New Roman"/>
          <w:sz w:val="22"/>
          <w:szCs w:val="22"/>
        </w:rPr>
        <w:br/>
      </w:r>
      <w:r w:rsidRPr="0033711B">
        <w:rPr>
          <w:rFonts w:cs="Times New Roman"/>
          <w:sz w:val="22"/>
          <w:szCs w:val="22"/>
        </w:rPr>
        <w:t>o której mowa w ust. 2 pkt 1, w przypadku, kiedy Wykonawca nie usunął w terminie stwierdzonych w trakcie odbioru wad lub jest w trakcie usuwania tych wad.</w:t>
      </w:r>
    </w:p>
    <w:p w14:paraId="5C03EFC7" w14:textId="09872981" w:rsidR="00AD0B85" w:rsidRPr="00AC6DDA" w:rsidRDefault="00CE64BC" w:rsidP="00AC6DDA">
      <w:pPr>
        <w:pStyle w:val="Akapitzlist"/>
        <w:numPr>
          <w:ilvl w:val="0"/>
          <w:numId w:val="7"/>
        </w:numPr>
        <w:tabs>
          <w:tab w:val="left" w:pos="709"/>
        </w:tabs>
        <w:jc w:val="both"/>
        <w:rPr>
          <w:rFonts w:eastAsia="Calibri" w:cs="Times New Roman"/>
          <w:sz w:val="22"/>
          <w:szCs w:val="22"/>
        </w:rPr>
      </w:pPr>
      <w:r w:rsidRPr="0033711B">
        <w:rPr>
          <w:rFonts w:cs="Times New Roman"/>
          <w:sz w:val="22"/>
          <w:szCs w:val="22"/>
        </w:rPr>
        <w:t>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 stanowiący zabezpieczenie z tytułu gwarancji/ rękojmi za wady.</w:t>
      </w:r>
    </w:p>
    <w:p w14:paraId="1E129CF5" w14:textId="77777777" w:rsidR="00797F91" w:rsidRPr="0033711B" w:rsidRDefault="00CE64BC" w:rsidP="00A0684B">
      <w:pPr>
        <w:jc w:val="center"/>
        <w:rPr>
          <w:rFonts w:eastAsia="Calibri" w:cs="Times New Roman"/>
          <w:b/>
          <w:sz w:val="22"/>
          <w:szCs w:val="22"/>
        </w:rPr>
      </w:pPr>
      <w:r w:rsidRPr="0033711B">
        <w:rPr>
          <w:rFonts w:eastAsia="Calibri" w:cs="Times New Roman"/>
          <w:b/>
          <w:sz w:val="22"/>
          <w:szCs w:val="22"/>
        </w:rPr>
        <w:lastRenderedPageBreak/>
        <w:t>§ </w:t>
      </w:r>
      <w:r w:rsidR="00C3323F">
        <w:rPr>
          <w:rFonts w:eastAsia="Calibri" w:cs="Times New Roman"/>
          <w:b/>
          <w:sz w:val="22"/>
          <w:szCs w:val="22"/>
        </w:rPr>
        <w:t>12</w:t>
      </w:r>
    </w:p>
    <w:p w14:paraId="4B1C198D"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Wykonawca zapłaci Zamawiającemu kary umowne:</w:t>
      </w:r>
    </w:p>
    <w:p w14:paraId="100D190E"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 xml:space="preserve">Za zwłokę w zakończeniu wykonania przedmiotu umowy – w wysokości 0,5% wynagrodzenia brutto, określonego w § </w:t>
      </w:r>
      <w:r w:rsidR="00C3323F">
        <w:rPr>
          <w:rFonts w:eastAsia="Calibri" w:cs="Times New Roman"/>
          <w:sz w:val="22"/>
          <w:szCs w:val="22"/>
        </w:rPr>
        <w:t>9</w:t>
      </w:r>
      <w:r w:rsidRPr="0033711B">
        <w:rPr>
          <w:rFonts w:eastAsia="Calibri" w:cs="Times New Roman"/>
          <w:sz w:val="22"/>
          <w:szCs w:val="22"/>
        </w:rPr>
        <w:t xml:space="preserve"> ust. 1 za każdy dzień zwłoki (termin zakończenia robót określono </w:t>
      </w:r>
      <w:r w:rsidR="0095685A" w:rsidRPr="0033711B">
        <w:rPr>
          <w:rFonts w:eastAsia="Calibri" w:cs="Times New Roman"/>
          <w:sz w:val="22"/>
          <w:szCs w:val="22"/>
        </w:rPr>
        <w:br/>
      </w:r>
      <w:r w:rsidRPr="0033711B">
        <w:rPr>
          <w:rFonts w:eastAsia="Calibri" w:cs="Times New Roman"/>
          <w:sz w:val="22"/>
          <w:szCs w:val="22"/>
        </w:rPr>
        <w:t xml:space="preserve">w § </w:t>
      </w:r>
      <w:r w:rsidR="00024956" w:rsidRPr="0033711B">
        <w:rPr>
          <w:rFonts w:eastAsia="Calibri" w:cs="Times New Roman"/>
          <w:sz w:val="22"/>
          <w:szCs w:val="22"/>
        </w:rPr>
        <w:t>2</w:t>
      </w:r>
      <w:r w:rsidRPr="0033711B">
        <w:rPr>
          <w:rFonts w:eastAsia="Calibri" w:cs="Times New Roman"/>
          <w:sz w:val="22"/>
          <w:szCs w:val="22"/>
        </w:rPr>
        <w:t xml:space="preserve"> niniejszej umowy),</w:t>
      </w:r>
    </w:p>
    <w:p w14:paraId="6186F7F7"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zwłokę w usunięciu wad stwierdzonych w okresie gwarancji i rękojmi – w wysokości 0,08% wynag</w:t>
      </w:r>
      <w:r w:rsidR="00C3323F">
        <w:rPr>
          <w:rFonts w:eastAsia="Calibri" w:cs="Times New Roman"/>
          <w:sz w:val="22"/>
          <w:szCs w:val="22"/>
        </w:rPr>
        <w:t>rodzenia brutto, określonego w 9</w:t>
      </w:r>
      <w:r w:rsidR="002F671A" w:rsidRPr="0033711B">
        <w:rPr>
          <w:rFonts w:eastAsia="Calibri" w:cs="Times New Roman"/>
          <w:sz w:val="22"/>
          <w:szCs w:val="22"/>
        </w:rPr>
        <w:t xml:space="preserve"> </w:t>
      </w:r>
      <w:r w:rsidR="000D1737">
        <w:rPr>
          <w:rFonts w:eastAsia="Calibri" w:cs="Times New Roman"/>
          <w:sz w:val="22"/>
          <w:szCs w:val="22"/>
        </w:rPr>
        <w:t>5</w:t>
      </w:r>
      <w:r w:rsidRPr="0033711B">
        <w:rPr>
          <w:rFonts w:eastAsia="Calibri" w:cs="Times New Roman"/>
          <w:sz w:val="22"/>
          <w:szCs w:val="22"/>
        </w:rPr>
        <w:t xml:space="preserve"> ust. </w:t>
      </w:r>
      <w:r w:rsidR="000D1737">
        <w:rPr>
          <w:rFonts w:eastAsia="Calibri" w:cs="Times New Roman"/>
          <w:sz w:val="22"/>
          <w:szCs w:val="22"/>
        </w:rPr>
        <w:t>1</w:t>
      </w:r>
      <w:r w:rsidRPr="0033711B">
        <w:rPr>
          <w:rFonts w:eastAsia="Calibri" w:cs="Times New Roman"/>
          <w:sz w:val="22"/>
          <w:szCs w:val="22"/>
        </w:rPr>
        <w:t xml:space="preserve"> za każdy dzień opóźnienia liczonego od dnia wyznaczonego na usunięcie wad,</w:t>
      </w:r>
    </w:p>
    <w:p w14:paraId="11E39C52"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 xml:space="preserve">Za odstąpienie od umowy z przyczyn leżących po stronie Wykonawcy – w wysokości 10% wynagrodzenia brutto, określonego w § </w:t>
      </w:r>
      <w:r w:rsidR="00C3323F">
        <w:rPr>
          <w:rFonts w:eastAsia="Calibri" w:cs="Times New Roman"/>
          <w:sz w:val="22"/>
          <w:szCs w:val="22"/>
        </w:rPr>
        <w:t>9</w:t>
      </w:r>
      <w:r w:rsidRPr="0033711B">
        <w:rPr>
          <w:rFonts w:eastAsia="Calibri" w:cs="Times New Roman"/>
          <w:sz w:val="22"/>
          <w:szCs w:val="22"/>
        </w:rPr>
        <w:t xml:space="preserve"> ust. 1,</w:t>
      </w:r>
    </w:p>
    <w:p w14:paraId="63F0A43E"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brak zapłaty lub nieterminową zapłatę przez Wykonawcę wynagrodzenia należnego podwykonawcom lub dalszym podwykonawcom w wysokości 0,08% wynagrodzenia umownego brutto za każdy dzień opóźnienia w zapłacie wynagrodzenia;</w:t>
      </w:r>
    </w:p>
    <w:p w14:paraId="21D9D00B"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nieprzedłożenie przez Wykonawcę do zaakceptowania projektu umowy o podwykonawstwo, której przedmiotem są roboty budowlane, lub projektu jej zmiany, w wysokości 1% wynagrodzenia umownego brutto, za każdy przypadek nieprzedłożenia;</w:t>
      </w:r>
    </w:p>
    <w:p w14:paraId="3C0EF097"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nieprzedłożenie przez Wykonawcę poświadczonej za zgodność z oryginałem kopii umowy o podwykonawstwo lub jej zmiany, w wysokości 1% wynagrodzenia umownego brutto, za każdy przypadek nieprzedłożenia;</w:t>
      </w:r>
    </w:p>
    <w:p w14:paraId="2430AC58"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brak zmiany umowy o podwykonawstwo w zakresie terminu zapłaty, w wysokości 0,05% wynagrodzenia umownego brutto, za każdy dzień opóźnienia od dnia wskazanego przez Zamawiającego w wezwaniu do dokonania zmiany;</w:t>
      </w:r>
    </w:p>
    <w:p w14:paraId="7A507D7D" w14:textId="77777777" w:rsidR="00CE64BC" w:rsidRPr="0033711B" w:rsidRDefault="00CE64B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nieprzedłożenie przez Wykonawcę przed upływem 30 dni od wykonania zamówienia i uznania przez Zamawiającego za należycie wykonane nowego dokumentu Zabezpieczenia Należytego Wykonania Umowy stanowiącego 30% wartości dotychczasowego Zabezpieczenia Należytego Wykonania Umowy (o ile dotychczasowy dokument nie zawiera automatycznej klauzuli zmniejszającej wartość tego Zabezpieczenia Należytego Wykonania Umowy, po przedstawieniu przez Wykonawcę wystawcy Zabezpieczenia Należytego Wykonania Umowy, Protokołu Odbioru Końcowego) w wysokości 0,2% wynagrodzenia umownego brutto, za każdy dzień opóźnienia.</w:t>
      </w:r>
    </w:p>
    <w:p w14:paraId="7CEB1639" w14:textId="77777777" w:rsidR="00797F91" w:rsidRPr="0033711B" w:rsidRDefault="009222AC" w:rsidP="00A0684B">
      <w:pPr>
        <w:numPr>
          <w:ilvl w:val="2"/>
          <w:numId w:val="8"/>
        </w:numPr>
        <w:tabs>
          <w:tab w:val="num" w:pos="709"/>
        </w:tabs>
        <w:ind w:left="709" w:hanging="283"/>
        <w:jc w:val="both"/>
        <w:rPr>
          <w:rFonts w:eastAsia="Calibri" w:cs="Times New Roman"/>
          <w:sz w:val="22"/>
          <w:szCs w:val="22"/>
        </w:rPr>
      </w:pPr>
      <w:r w:rsidRPr="0033711B">
        <w:rPr>
          <w:rFonts w:eastAsia="Calibri" w:cs="Times New Roman"/>
          <w:sz w:val="22"/>
          <w:szCs w:val="22"/>
        </w:rPr>
        <w:t>za brak zapłaty lub nieterminową zapłatę przez Wykonawcę wynagrodzenia należnego podwykonawcom lub dalszym podwykonawcom z tytułu zmiany wysokości wynagrodzenia, w zakresie odpowiadającym zmianom cen materiałów lub kosztów dotyczących zobowiązania podwykonawcy lub dalszych podwykonawców w wysokości 0,08% wynagrodzenia umownego brutto za każdy dzień opóźnienia w zapłacie wynagrodzenia;</w:t>
      </w:r>
    </w:p>
    <w:p w14:paraId="61C0859C"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 xml:space="preserve">Zamawiający zapłaci Wykonawcy kary umowne za odstąpienie od umowy z przyczyn leżących po stronie Zamawiającego w wysokości 10% wynagrodzenia brutto, określonego w § </w:t>
      </w:r>
      <w:r w:rsidR="00C3323F">
        <w:rPr>
          <w:rFonts w:eastAsia="Calibri" w:cs="Times New Roman"/>
          <w:sz w:val="22"/>
          <w:szCs w:val="22"/>
        </w:rPr>
        <w:t>9</w:t>
      </w:r>
      <w:r w:rsidRPr="0033711B">
        <w:rPr>
          <w:rFonts w:eastAsia="Calibri" w:cs="Times New Roman"/>
          <w:sz w:val="22"/>
          <w:szCs w:val="22"/>
        </w:rPr>
        <w:t xml:space="preserve"> ust. 1, </w:t>
      </w:r>
      <w:r w:rsidR="0095685A" w:rsidRPr="0033711B">
        <w:rPr>
          <w:rFonts w:eastAsia="Calibri" w:cs="Times New Roman"/>
          <w:sz w:val="22"/>
          <w:szCs w:val="22"/>
        </w:rPr>
        <w:br/>
      </w:r>
      <w:r w:rsidRPr="0033711B">
        <w:rPr>
          <w:rFonts w:eastAsia="Calibri" w:cs="Times New Roman"/>
          <w:sz w:val="22"/>
          <w:szCs w:val="22"/>
        </w:rPr>
        <w:t xml:space="preserve">z wyłączeniem odstąpienia na podstawie art. 456 ust. 1 ustawy Prawo zamówień publicznych. </w:t>
      </w:r>
    </w:p>
    <w:p w14:paraId="31D2AA15"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 xml:space="preserve">Zamawiający zapłaci Wykonawcy kary umowne za zwłokę w przekazaniu placu budowy </w:t>
      </w:r>
      <w:r w:rsidR="0095685A" w:rsidRPr="0033711B">
        <w:rPr>
          <w:rFonts w:eastAsia="Calibri" w:cs="Times New Roman"/>
          <w:sz w:val="22"/>
          <w:szCs w:val="22"/>
        </w:rPr>
        <w:br/>
      </w:r>
      <w:r w:rsidRPr="0033711B">
        <w:rPr>
          <w:rFonts w:eastAsia="Calibri" w:cs="Times New Roman"/>
          <w:sz w:val="22"/>
          <w:szCs w:val="22"/>
        </w:rPr>
        <w:t>w wysokości 0,08% wynagrodzenia umownego brutto za każdy dzień zwłoki, licząc od upływu ustalonego terminu na przekazanie placu budowy.</w:t>
      </w:r>
    </w:p>
    <w:p w14:paraId="79D3BD7E"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Strony zastrzegają sobie prawo do dochodzenia odszkodowania na zasadach ogólnych, o ile wartość faktycznie poniesionych szkód przekracza wysokość kar umownych.</w:t>
      </w:r>
    </w:p>
    <w:p w14:paraId="4B19911F" w14:textId="77777777" w:rsidR="00CE64BC" w:rsidRPr="0033711B" w:rsidRDefault="00CE64BC" w:rsidP="00A0684B">
      <w:pPr>
        <w:pStyle w:val="Akapitzlist"/>
        <w:numPr>
          <w:ilvl w:val="1"/>
          <w:numId w:val="8"/>
        </w:numPr>
        <w:jc w:val="both"/>
        <w:rPr>
          <w:rFonts w:eastAsia="Calibri" w:cs="Times New Roman"/>
          <w:sz w:val="22"/>
          <w:szCs w:val="22"/>
        </w:rPr>
      </w:pPr>
      <w:r w:rsidRPr="0033711B">
        <w:rPr>
          <w:rFonts w:eastAsia="Calibri" w:cs="Times New Roman"/>
          <w:sz w:val="22"/>
          <w:szCs w:val="22"/>
        </w:rPr>
        <w:t xml:space="preserve">Wykonawca oświadcza, że wyraża zgodę na potrącenie naliczonych kar umownych </w:t>
      </w:r>
      <w:r w:rsidR="0095685A" w:rsidRPr="0033711B">
        <w:rPr>
          <w:rFonts w:eastAsia="Calibri" w:cs="Times New Roman"/>
          <w:sz w:val="22"/>
          <w:szCs w:val="22"/>
        </w:rPr>
        <w:br/>
      </w:r>
      <w:r w:rsidRPr="0033711B">
        <w:rPr>
          <w:rFonts w:eastAsia="Calibri" w:cs="Times New Roman"/>
          <w:sz w:val="22"/>
          <w:szCs w:val="22"/>
        </w:rPr>
        <w:t>z wynagrodzenia za wykonanie przedmiotu umowy.</w:t>
      </w:r>
    </w:p>
    <w:p w14:paraId="2EE11FF7" w14:textId="77777777" w:rsidR="00CE64BC" w:rsidRPr="0033711B" w:rsidRDefault="00CE64BC" w:rsidP="00A0684B">
      <w:pPr>
        <w:jc w:val="both"/>
        <w:rPr>
          <w:rFonts w:eastAsia="Calibri" w:cs="Times New Roman"/>
          <w:b/>
          <w:sz w:val="22"/>
          <w:szCs w:val="22"/>
        </w:rPr>
      </w:pPr>
    </w:p>
    <w:p w14:paraId="0D940812" w14:textId="77777777" w:rsidR="00797F91" w:rsidRPr="00C3323F" w:rsidRDefault="00CE64BC" w:rsidP="00A0684B">
      <w:pPr>
        <w:jc w:val="center"/>
        <w:rPr>
          <w:rFonts w:eastAsia="Calibri" w:cs="Times New Roman"/>
          <w:b/>
          <w:color w:val="FF0000"/>
          <w:sz w:val="22"/>
          <w:szCs w:val="22"/>
        </w:rPr>
      </w:pPr>
      <w:r w:rsidRPr="0033711B">
        <w:rPr>
          <w:rFonts w:eastAsia="Calibri" w:cs="Times New Roman"/>
          <w:b/>
          <w:sz w:val="22"/>
          <w:szCs w:val="22"/>
        </w:rPr>
        <w:t>§ </w:t>
      </w:r>
      <w:r w:rsidR="00C3323F">
        <w:rPr>
          <w:rFonts w:eastAsia="Calibri" w:cs="Times New Roman"/>
          <w:b/>
          <w:sz w:val="22"/>
          <w:szCs w:val="22"/>
        </w:rPr>
        <w:t>13</w:t>
      </w:r>
    </w:p>
    <w:p w14:paraId="03065D01" w14:textId="77777777" w:rsidR="00CE64BC" w:rsidRPr="0033711B" w:rsidRDefault="00CE64BC" w:rsidP="00E83788">
      <w:pPr>
        <w:pStyle w:val="Akapitzlist"/>
        <w:numPr>
          <w:ilvl w:val="2"/>
          <w:numId w:val="9"/>
        </w:numPr>
        <w:tabs>
          <w:tab w:val="clear" w:pos="2160"/>
        </w:tabs>
        <w:ind w:left="426"/>
        <w:jc w:val="both"/>
        <w:rPr>
          <w:rFonts w:eastAsia="Calibri" w:cs="Times New Roman"/>
          <w:sz w:val="22"/>
          <w:szCs w:val="22"/>
        </w:rPr>
      </w:pPr>
      <w:r w:rsidRPr="0033711B">
        <w:rPr>
          <w:rFonts w:eastAsia="Calibri" w:cs="Times New Roman"/>
          <w:sz w:val="22"/>
          <w:szCs w:val="22"/>
        </w:rPr>
        <w:t xml:space="preserve">Zamawiającemu przysługuje </w:t>
      </w:r>
      <w:r w:rsidR="00E83788" w:rsidRPr="0033711B">
        <w:rPr>
          <w:rFonts w:eastAsia="Calibri" w:cs="Times New Roman"/>
          <w:sz w:val="22"/>
          <w:szCs w:val="22"/>
        </w:rPr>
        <w:t>prawo odstąpienia od umowy, gdy w</w:t>
      </w:r>
      <w:r w:rsidRPr="0033711B">
        <w:rPr>
          <w:rFonts w:cs="Times New Roman"/>
          <w:sz w:val="22"/>
          <w:szCs w:val="22"/>
        </w:rPr>
        <w:t xml:space="preserve">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t>
      </w:r>
      <w:r w:rsidR="0095685A" w:rsidRPr="0033711B">
        <w:rPr>
          <w:rFonts w:cs="Times New Roman"/>
          <w:sz w:val="22"/>
          <w:szCs w:val="22"/>
        </w:rPr>
        <w:br/>
      </w:r>
      <w:r w:rsidRPr="0033711B">
        <w:rPr>
          <w:rFonts w:cs="Times New Roman"/>
          <w:sz w:val="22"/>
          <w:szCs w:val="22"/>
        </w:rPr>
        <w:t>w terminie 30 dni od powzięcia wiadomości o powyższych okolicznościach. W takim wypadku Wykonawca może żądać jedynie wynagrodzenia należnego mu z tytułu wykonania części umowy;</w:t>
      </w:r>
    </w:p>
    <w:p w14:paraId="262AA743" w14:textId="77777777" w:rsidR="00CE64BC" w:rsidRPr="0033711B" w:rsidRDefault="00CE64BC" w:rsidP="00A0684B">
      <w:pPr>
        <w:pStyle w:val="Akapitzlist"/>
        <w:numPr>
          <w:ilvl w:val="1"/>
          <w:numId w:val="7"/>
        </w:numPr>
        <w:tabs>
          <w:tab w:val="clear" w:pos="1724"/>
          <w:tab w:val="num" w:pos="1418"/>
        </w:tabs>
        <w:ind w:left="426"/>
        <w:jc w:val="both"/>
        <w:rPr>
          <w:rFonts w:eastAsia="Calibri" w:cs="Times New Roman"/>
          <w:sz w:val="22"/>
          <w:szCs w:val="22"/>
        </w:rPr>
      </w:pPr>
      <w:r w:rsidRPr="0033711B">
        <w:rPr>
          <w:rFonts w:eastAsia="Calibri" w:cs="Times New Roman"/>
          <w:sz w:val="22"/>
          <w:szCs w:val="22"/>
        </w:rPr>
        <w:lastRenderedPageBreak/>
        <w:t>Odstąpienie od umowy,  powinno nastąpić w formie pisemnej pod rygorem nieważności  takiego oświadczenia i powinno zawierać uzasadnienie.</w:t>
      </w:r>
    </w:p>
    <w:p w14:paraId="4D5F7C26" w14:textId="77777777" w:rsidR="002E1A46" w:rsidRPr="0033711B" w:rsidRDefault="002E1A46" w:rsidP="00A0684B">
      <w:pPr>
        <w:pStyle w:val="Akapitzlist"/>
        <w:numPr>
          <w:ilvl w:val="1"/>
          <w:numId w:val="7"/>
        </w:numPr>
        <w:tabs>
          <w:tab w:val="clear" w:pos="1724"/>
          <w:tab w:val="num" w:pos="1418"/>
        </w:tabs>
        <w:ind w:left="426"/>
        <w:jc w:val="both"/>
        <w:rPr>
          <w:rFonts w:eastAsia="Calibri" w:cs="Times New Roman"/>
          <w:sz w:val="22"/>
          <w:szCs w:val="22"/>
        </w:rPr>
      </w:pPr>
      <w:r w:rsidRPr="0033711B">
        <w:rPr>
          <w:rFonts w:cs="Times New Roman"/>
          <w:snapToGrid w:val="0"/>
          <w:sz w:val="22"/>
          <w:szCs w:val="22"/>
        </w:rPr>
        <w:t xml:space="preserve">Jeżeli rozpoczęcie, realizacja lub zakończenie całości przedmiotu umowy opóźnia się z winy Wykonawcy albo jeżeli przedmiot umowy jest wykonywany w sposób wadliwy lub sprzeczny </w:t>
      </w:r>
      <w:r w:rsidR="0095685A" w:rsidRPr="0033711B">
        <w:rPr>
          <w:rFonts w:cs="Times New Roman"/>
          <w:snapToGrid w:val="0"/>
          <w:sz w:val="22"/>
          <w:szCs w:val="22"/>
        </w:rPr>
        <w:br/>
      </w:r>
      <w:r w:rsidRPr="0033711B">
        <w:rPr>
          <w:rFonts w:cs="Times New Roman"/>
          <w:snapToGrid w:val="0"/>
          <w:sz w:val="22"/>
          <w:szCs w:val="22"/>
        </w:rPr>
        <w:t>z umową, Zamawiający może od umowy odstąpić, powierzając poprawienie lub dalsze wykonanie  przedmiotu umowy innej osobie na koszt Wykonawcy.</w:t>
      </w:r>
    </w:p>
    <w:p w14:paraId="632AA13C" w14:textId="77777777" w:rsidR="002E1A46" w:rsidRPr="0033711B" w:rsidRDefault="002E1A46" w:rsidP="00A0684B">
      <w:pPr>
        <w:pStyle w:val="Akapitzlist"/>
        <w:numPr>
          <w:ilvl w:val="1"/>
          <w:numId w:val="7"/>
        </w:numPr>
        <w:tabs>
          <w:tab w:val="clear" w:pos="1724"/>
          <w:tab w:val="num" w:pos="1418"/>
        </w:tabs>
        <w:ind w:left="426"/>
        <w:jc w:val="both"/>
        <w:rPr>
          <w:rFonts w:eastAsia="Calibri" w:cs="Times New Roman"/>
          <w:sz w:val="22"/>
          <w:szCs w:val="22"/>
        </w:rPr>
      </w:pPr>
      <w:r w:rsidRPr="0033711B">
        <w:rPr>
          <w:rFonts w:cs="Times New Roman"/>
          <w:snapToGrid w:val="0"/>
          <w:sz w:val="22"/>
          <w:szCs w:val="22"/>
        </w:rPr>
        <w:t>Zamawiający może odstąpić od umowy w przypadku:</w:t>
      </w:r>
    </w:p>
    <w:p w14:paraId="7578560E" w14:textId="77777777" w:rsidR="002E1A46" w:rsidRPr="0033711B" w:rsidRDefault="002E1A46" w:rsidP="00A0684B">
      <w:pPr>
        <w:pStyle w:val="Tekstpodstawowy2"/>
        <w:widowControl w:val="0"/>
        <w:numPr>
          <w:ilvl w:val="0"/>
          <w:numId w:val="4"/>
        </w:numPr>
        <w:tabs>
          <w:tab w:val="clear" w:pos="1680"/>
          <w:tab w:val="left" w:pos="0"/>
          <w:tab w:val="num" w:pos="1134"/>
        </w:tabs>
        <w:suppressAutoHyphens w:val="0"/>
        <w:autoSpaceDE w:val="0"/>
        <w:autoSpaceDN w:val="0"/>
        <w:adjustRightInd w:val="0"/>
        <w:ind w:left="993" w:right="0"/>
        <w:jc w:val="both"/>
        <w:rPr>
          <w:sz w:val="22"/>
          <w:szCs w:val="22"/>
        </w:rPr>
      </w:pPr>
      <w:r w:rsidRPr="0033711B">
        <w:rPr>
          <w:sz w:val="22"/>
          <w:szCs w:val="22"/>
        </w:rPr>
        <w:t xml:space="preserve">ogłoszenia upadłości Wykonawcy lub przedłożenia mu przez Wykonawcę wniosku </w:t>
      </w:r>
      <w:r w:rsidR="0095685A" w:rsidRPr="0033711B">
        <w:rPr>
          <w:sz w:val="22"/>
          <w:szCs w:val="22"/>
        </w:rPr>
        <w:br/>
      </w:r>
      <w:r w:rsidRPr="0033711B">
        <w:rPr>
          <w:sz w:val="22"/>
          <w:szCs w:val="22"/>
        </w:rPr>
        <w:t>o ogłoszenie jego upadłości,</w:t>
      </w:r>
    </w:p>
    <w:p w14:paraId="248A606E" w14:textId="77777777" w:rsidR="002E1A46" w:rsidRPr="0033711B" w:rsidRDefault="002E1A46" w:rsidP="00A0684B">
      <w:pPr>
        <w:pStyle w:val="Tekstpodstawowy2"/>
        <w:widowControl w:val="0"/>
        <w:numPr>
          <w:ilvl w:val="0"/>
          <w:numId w:val="4"/>
        </w:numPr>
        <w:tabs>
          <w:tab w:val="clear" w:pos="1680"/>
          <w:tab w:val="left" w:pos="0"/>
        </w:tabs>
        <w:suppressAutoHyphens w:val="0"/>
        <w:autoSpaceDE w:val="0"/>
        <w:autoSpaceDN w:val="0"/>
        <w:adjustRightInd w:val="0"/>
        <w:ind w:left="993" w:right="0"/>
        <w:jc w:val="both"/>
        <w:rPr>
          <w:sz w:val="22"/>
          <w:szCs w:val="22"/>
        </w:rPr>
      </w:pPr>
      <w:r w:rsidRPr="0033711B">
        <w:rPr>
          <w:sz w:val="22"/>
          <w:szCs w:val="22"/>
        </w:rPr>
        <w:t>wydania nakazu zajęcia majątku Wykonawcy lub zrzeczenia się przez Wykonawcę majątku na rzecz wierzycieli,</w:t>
      </w:r>
    </w:p>
    <w:p w14:paraId="6BA233D9" w14:textId="77777777" w:rsidR="002E1A46" w:rsidRPr="0033711B" w:rsidRDefault="002E1A46" w:rsidP="00A0684B">
      <w:pPr>
        <w:pStyle w:val="Tekstpodstawowy2"/>
        <w:widowControl w:val="0"/>
        <w:numPr>
          <w:ilvl w:val="0"/>
          <w:numId w:val="4"/>
        </w:numPr>
        <w:tabs>
          <w:tab w:val="clear" w:pos="1680"/>
          <w:tab w:val="left" w:pos="0"/>
          <w:tab w:val="num" w:pos="1134"/>
        </w:tabs>
        <w:suppressAutoHyphens w:val="0"/>
        <w:autoSpaceDE w:val="0"/>
        <w:autoSpaceDN w:val="0"/>
        <w:adjustRightInd w:val="0"/>
        <w:ind w:left="993" w:right="0"/>
        <w:jc w:val="both"/>
        <w:rPr>
          <w:sz w:val="22"/>
          <w:szCs w:val="22"/>
        </w:rPr>
      </w:pPr>
      <w:r w:rsidRPr="0033711B">
        <w:rPr>
          <w:sz w:val="22"/>
          <w:szCs w:val="22"/>
        </w:rPr>
        <w:t xml:space="preserve">przystąpienia przez Wykonawcę do likwidacji swej firmy, również w razie likwidacji  </w:t>
      </w:r>
      <w:r w:rsidR="0095685A" w:rsidRPr="0033711B">
        <w:rPr>
          <w:sz w:val="22"/>
          <w:szCs w:val="22"/>
        </w:rPr>
        <w:br/>
      </w:r>
      <w:r w:rsidRPr="0033711B">
        <w:rPr>
          <w:sz w:val="22"/>
          <w:szCs w:val="22"/>
        </w:rPr>
        <w:t>w celu przekształcenia lub restrukturyzacji;</w:t>
      </w:r>
    </w:p>
    <w:p w14:paraId="48AC0E82" w14:textId="77777777" w:rsidR="002E1A46" w:rsidRPr="0033711B" w:rsidRDefault="002E1A46" w:rsidP="00A0684B">
      <w:pPr>
        <w:pStyle w:val="Tekstpodstawowy2"/>
        <w:widowControl w:val="0"/>
        <w:numPr>
          <w:ilvl w:val="0"/>
          <w:numId w:val="4"/>
        </w:numPr>
        <w:tabs>
          <w:tab w:val="clear" w:pos="1680"/>
          <w:tab w:val="left" w:pos="0"/>
          <w:tab w:val="num" w:pos="1134"/>
        </w:tabs>
        <w:suppressAutoHyphens w:val="0"/>
        <w:autoSpaceDE w:val="0"/>
        <w:autoSpaceDN w:val="0"/>
        <w:adjustRightInd w:val="0"/>
        <w:ind w:left="993" w:right="0"/>
        <w:jc w:val="both"/>
        <w:rPr>
          <w:sz w:val="22"/>
          <w:szCs w:val="22"/>
        </w:rPr>
      </w:pPr>
      <w:r w:rsidRPr="0033711B">
        <w:rPr>
          <w:sz w:val="22"/>
          <w:szCs w:val="22"/>
        </w:rPr>
        <w:t>zaniechania realizacji umowy przez Wykonawcę, a w szczególności w razie przerwania wykonywania robót,</w:t>
      </w:r>
    </w:p>
    <w:p w14:paraId="0BB562AD" w14:textId="77777777" w:rsidR="002E1A46" w:rsidRPr="0033711B" w:rsidRDefault="002E1A46" w:rsidP="00A0684B">
      <w:pPr>
        <w:pStyle w:val="Tekstpodstawowy2"/>
        <w:widowControl w:val="0"/>
        <w:numPr>
          <w:ilvl w:val="0"/>
          <w:numId w:val="4"/>
        </w:numPr>
        <w:tabs>
          <w:tab w:val="clear" w:pos="1680"/>
          <w:tab w:val="left" w:pos="0"/>
          <w:tab w:val="num" w:pos="1134"/>
        </w:tabs>
        <w:suppressAutoHyphens w:val="0"/>
        <w:autoSpaceDE w:val="0"/>
        <w:autoSpaceDN w:val="0"/>
        <w:adjustRightInd w:val="0"/>
        <w:ind w:left="993" w:right="0"/>
        <w:jc w:val="both"/>
        <w:rPr>
          <w:sz w:val="22"/>
          <w:szCs w:val="22"/>
        </w:rPr>
      </w:pPr>
      <w:r w:rsidRPr="0033711B">
        <w:rPr>
          <w:sz w:val="22"/>
          <w:szCs w:val="22"/>
        </w:rPr>
        <w:t>nie rozpoczęcia przez Wykonawcę realizacji robót objętych niniejszą umową</w:t>
      </w:r>
    </w:p>
    <w:p w14:paraId="48974B55" w14:textId="77777777" w:rsidR="002E1A46" w:rsidRPr="0033711B" w:rsidRDefault="002E1A46" w:rsidP="00A0684B">
      <w:pPr>
        <w:pStyle w:val="Akapitzlist"/>
        <w:widowControl w:val="0"/>
        <w:numPr>
          <w:ilvl w:val="0"/>
          <w:numId w:val="7"/>
        </w:numPr>
        <w:tabs>
          <w:tab w:val="clear" w:pos="644"/>
          <w:tab w:val="num" w:pos="426"/>
          <w:tab w:val="left" w:pos="720"/>
        </w:tabs>
        <w:ind w:hanging="644"/>
        <w:jc w:val="both"/>
        <w:rPr>
          <w:rFonts w:cs="Times New Roman"/>
          <w:snapToGrid w:val="0"/>
          <w:sz w:val="22"/>
          <w:szCs w:val="22"/>
        </w:rPr>
      </w:pPr>
      <w:r w:rsidRPr="0033711B">
        <w:rPr>
          <w:rFonts w:cs="Times New Roman"/>
          <w:snapToGrid w:val="0"/>
          <w:sz w:val="22"/>
          <w:szCs w:val="22"/>
        </w:rPr>
        <w:t>W razie odstąpienia od umowy z przyczyn wymienionych w u</w:t>
      </w:r>
      <w:r w:rsidR="0095685A" w:rsidRPr="0033711B">
        <w:rPr>
          <w:rFonts w:cs="Times New Roman"/>
          <w:snapToGrid w:val="0"/>
          <w:sz w:val="22"/>
          <w:szCs w:val="22"/>
        </w:rPr>
        <w:t xml:space="preserve">st.3 Wykonawca jest zobowiązany </w:t>
      </w:r>
      <w:r w:rsidRPr="0033711B">
        <w:rPr>
          <w:rFonts w:cs="Times New Roman"/>
          <w:snapToGrid w:val="0"/>
          <w:sz w:val="22"/>
          <w:szCs w:val="22"/>
        </w:rPr>
        <w:t>w terminie 14 dni od pisemnego powiado</w:t>
      </w:r>
      <w:r w:rsidR="00505358">
        <w:rPr>
          <w:rFonts w:cs="Times New Roman"/>
          <w:snapToGrid w:val="0"/>
          <w:sz w:val="22"/>
          <w:szCs w:val="22"/>
        </w:rPr>
        <w:t xml:space="preserve">mienia go o odstąpieniu przez </w:t>
      </w:r>
      <w:r w:rsidRPr="0033711B">
        <w:rPr>
          <w:rFonts w:cs="Times New Roman"/>
          <w:snapToGrid w:val="0"/>
          <w:sz w:val="22"/>
          <w:szCs w:val="22"/>
        </w:rPr>
        <w:t>Zamawiającego od umowy, do:</w:t>
      </w:r>
    </w:p>
    <w:p w14:paraId="6F31D677" w14:textId="77777777" w:rsidR="002E1A46" w:rsidRPr="0033711B" w:rsidRDefault="002E1A46" w:rsidP="00A0684B">
      <w:pPr>
        <w:widowControl w:val="0"/>
        <w:numPr>
          <w:ilvl w:val="0"/>
          <w:numId w:val="5"/>
        </w:numPr>
        <w:tabs>
          <w:tab w:val="clear" w:pos="1680"/>
          <w:tab w:val="left" w:pos="200"/>
          <w:tab w:val="left" w:pos="340"/>
        </w:tabs>
        <w:ind w:left="993"/>
        <w:jc w:val="both"/>
        <w:rPr>
          <w:rFonts w:cs="Times New Roman"/>
          <w:snapToGrid w:val="0"/>
          <w:sz w:val="22"/>
          <w:szCs w:val="22"/>
        </w:rPr>
      </w:pPr>
      <w:r w:rsidRPr="0033711B">
        <w:rPr>
          <w:rFonts w:cs="Times New Roman"/>
          <w:snapToGrid w:val="0"/>
          <w:sz w:val="22"/>
          <w:szCs w:val="22"/>
        </w:rPr>
        <w:t>sporządzenia inwentaryzacji robót przy udziale Zamawiającego,</w:t>
      </w:r>
    </w:p>
    <w:p w14:paraId="65FD8438" w14:textId="77777777" w:rsidR="00903EB4" w:rsidRPr="0033711B" w:rsidRDefault="002E1A46" w:rsidP="00A0684B">
      <w:pPr>
        <w:widowControl w:val="0"/>
        <w:numPr>
          <w:ilvl w:val="0"/>
          <w:numId w:val="5"/>
        </w:numPr>
        <w:tabs>
          <w:tab w:val="clear" w:pos="1680"/>
          <w:tab w:val="left" w:pos="200"/>
          <w:tab w:val="left" w:pos="340"/>
          <w:tab w:val="num" w:pos="1134"/>
        </w:tabs>
        <w:ind w:left="993"/>
        <w:jc w:val="both"/>
        <w:rPr>
          <w:rFonts w:cs="Times New Roman"/>
          <w:snapToGrid w:val="0"/>
          <w:sz w:val="22"/>
          <w:szCs w:val="22"/>
        </w:rPr>
      </w:pPr>
      <w:r w:rsidRPr="0033711B">
        <w:rPr>
          <w:rFonts w:cs="Times New Roman"/>
          <w:snapToGrid w:val="0"/>
          <w:sz w:val="22"/>
          <w:szCs w:val="22"/>
        </w:rPr>
        <w:t xml:space="preserve">zapłaty kary umownej w wysokości 10% wynagrodzenia określonego w § </w:t>
      </w:r>
      <w:r w:rsidR="00C3323F">
        <w:rPr>
          <w:rFonts w:cs="Times New Roman"/>
          <w:snapToGrid w:val="0"/>
          <w:sz w:val="22"/>
          <w:szCs w:val="22"/>
        </w:rPr>
        <w:t>9</w:t>
      </w:r>
      <w:r w:rsidRPr="0033711B">
        <w:rPr>
          <w:rFonts w:cs="Times New Roman"/>
          <w:snapToGrid w:val="0"/>
          <w:sz w:val="22"/>
          <w:szCs w:val="22"/>
        </w:rPr>
        <w:t xml:space="preserve"> ust.1 niniejszej umowy, co nie pozbawia Zamawiającego prawa dochodzenia odszkodowania na zasadach ogólnych, jeśli kara umowna nie pokryje wyrządzonej mu szkody.</w:t>
      </w:r>
    </w:p>
    <w:p w14:paraId="49C65540" w14:textId="77777777" w:rsidR="002E1A46" w:rsidRPr="0033711B" w:rsidRDefault="002E1A46" w:rsidP="00A0684B">
      <w:pPr>
        <w:pStyle w:val="Akapitzlist"/>
        <w:widowControl w:val="0"/>
        <w:numPr>
          <w:ilvl w:val="0"/>
          <w:numId w:val="7"/>
        </w:numPr>
        <w:tabs>
          <w:tab w:val="left" w:pos="200"/>
          <w:tab w:val="left" w:pos="340"/>
        </w:tabs>
        <w:jc w:val="both"/>
        <w:rPr>
          <w:rFonts w:cs="Times New Roman"/>
          <w:snapToGrid w:val="0"/>
          <w:sz w:val="22"/>
          <w:szCs w:val="22"/>
        </w:rPr>
      </w:pPr>
      <w:r w:rsidRPr="0033711B">
        <w:rPr>
          <w:rFonts w:cs="Times New Roman"/>
          <w:snapToGrid w:val="0"/>
          <w:sz w:val="22"/>
          <w:szCs w:val="22"/>
        </w:rPr>
        <w:t>Odstąpienie od umowy następuje poprzez pisemne oświadczenie Zamawiającego.</w:t>
      </w:r>
    </w:p>
    <w:p w14:paraId="58C14A38" w14:textId="77777777" w:rsidR="002E1A46" w:rsidRPr="0033711B" w:rsidRDefault="002E1A46" w:rsidP="00A0684B">
      <w:pPr>
        <w:pStyle w:val="Akapitzlist"/>
        <w:widowControl w:val="0"/>
        <w:numPr>
          <w:ilvl w:val="0"/>
          <w:numId w:val="7"/>
        </w:numPr>
        <w:tabs>
          <w:tab w:val="left" w:pos="200"/>
          <w:tab w:val="left" w:pos="340"/>
        </w:tabs>
        <w:jc w:val="both"/>
        <w:rPr>
          <w:rFonts w:cs="Times New Roman"/>
          <w:snapToGrid w:val="0"/>
          <w:sz w:val="22"/>
          <w:szCs w:val="22"/>
        </w:rPr>
      </w:pPr>
      <w:r w:rsidRPr="0033711B">
        <w:rPr>
          <w:rFonts w:cs="Times New Roman"/>
          <w:snapToGrid w:val="0"/>
          <w:sz w:val="22"/>
          <w:szCs w:val="22"/>
        </w:rPr>
        <w:t>W razie nie wywiązania się przez Wykonawcę w prz</w:t>
      </w:r>
      <w:r w:rsidR="00903EB4" w:rsidRPr="0033711B">
        <w:rPr>
          <w:rFonts w:cs="Times New Roman"/>
          <w:snapToGrid w:val="0"/>
          <w:sz w:val="22"/>
          <w:szCs w:val="22"/>
        </w:rPr>
        <w:t xml:space="preserve">ewidzianym w umowie terminie </w:t>
      </w:r>
      <w:r w:rsidR="0095685A" w:rsidRPr="0033711B">
        <w:rPr>
          <w:rFonts w:cs="Times New Roman"/>
          <w:snapToGrid w:val="0"/>
          <w:sz w:val="22"/>
          <w:szCs w:val="22"/>
        </w:rPr>
        <w:br/>
      </w:r>
      <w:r w:rsidR="00903EB4" w:rsidRPr="0033711B">
        <w:rPr>
          <w:rFonts w:cs="Times New Roman"/>
          <w:snapToGrid w:val="0"/>
          <w:sz w:val="22"/>
          <w:szCs w:val="22"/>
        </w:rPr>
        <w:t xml:space="preserve">z </w:t>
      </w:r>
      <w:r w:rsidRPr="0033711B">
        <w:rPr>
          <w:rFonts w:cs="Times New Roman"/>
          <w:snapToGrid w:val="0"/>
          <w:sz w:val="22"/>
          <w:szCs w:val="22"/>
        </w:rPr>
        <w:t xml:space="preserve"> obowiązków, wymienionych w § </w:t>
      </w:r>
      <w:r w:rsidR="00A5053D" w:rsidRPr="0033711B">
        <w:rPr>
          <w:rFonts w:cs="Times New Roman"/>
          <w:snapToGrid w:val="0"/>
          <w:sz w:val="22"/>
          <w:szCs w:val="22"/>
        </w:rPr>
        <w:t>1</w:t>
      </w:r>
      <w:r w:rsidR="00505358">
        <w:rPr>
          <w:rFonts w:cs="Times New Roman"/>
          <w:snapToGrid w:val="0"/>
          <w:sz w:val="22"/>
          <w:szCs w:val="22"/>
        </w:rPr>
        <w:t xml:space="preserve"> i 3</w:t>
      </w:r>
      <w:r w:rsidRPr="0033711B">
        <w:rPr>
          <w:rFonts w:cs="Times New Roman"/>
          <w:snapToGrid w:val="0"/>
          <w:sz w:val="22"/>
          <w:szCs w:val="22"/>
        </w:rPr>
        <w:t xml:space="preserve"> niniejszej umowy Zamawiający ma prawo sporządzić  jednostronnie i na koszt Wykonawcy inwentaryzację robót</w:t>
      </w:r>
      <w:r w:rsidR="006170C3">
        <w:rPr>
          <w:rFonts w:cs="Times New Roman"/>
          <w:snapToGrid w:val="0"/>
          <w:sz w:val="22"/>
          <w:szCs w:val="22"/>
        </w:rPr>
        <w:t>, dostaw lub usług</w:t>
      </w:r>
      <w:r w:rsidRPr="0033711B">
        <w:rPr>
          <w:rFonts w:cs="Times New Roman"/>
          <w:snapToGrid w:val="0"/>
          <w:sz w:val="22"/>
          <w:szCs w:val="22"/>
        </w:rPr>
        <w:t xml:space="preserve"> zawiadamiając o tym na piśmie Wykonawcę oraz </w:t>
      </w:r>
      <w:r w:rsidR="00903EB4" w:rsidRPr="0033711B">
        <w:rPr>
          <w:rFonts w:cs="Times New Roman"/>
          <w:snapToGrid w:val="0"/>
          <w:sz w:val="22"/>
          <w:szCs w:val="22"/>
        </w:rPr>
        <w:t>wprowadzić nowego Wykonawcę do</w:t>
      </w:r>
      <w:r w:rsidRPr="0033711B">
        <w:rPr>
          <w:rFonts w:cs="Times New Roman"/>
          <w:snapToGrid w:val="0"/>
          <w:sz w:val="22"/>
          <w:szCs w:val="22"/>
        </w:rPr>
        <w:t xml:space="preserve"> dalszej realizacji </w:t>
      </w:r>
      <w:r w:rsidR="006170C3">
        <w:rPr>
          <w:rFonts w:cs="Times New Roman"/>
          <w:snapToGrid w:val="0"/>
          <w:sz w:val="22"/>
          <w:szCs w:val="22"/>
        </w:rPr>
        <w:t>przedmiotu zamówienia</w:t>
      </w:r>
      <w:r w:rsidRPr="0033711B">
        <w:rPr>
          <w:rFonts w:cs="Times New Roman"/>
          <w:snapToGrid w:val="0"/>
          <w:sz w:val="22"/>
          <w:szCs w:val="22"/>
        </w:rPr>
        <w:t xml:space="preserve"> na koszt dotychczasowego  Wykonawcy.</w:t>
      </w:r>
    </w:p>
    <w:p w14:paraId="0A493B9C" w14:textId="77777777" w:rsidR="002E1A46" w:rsidRPr="0033711B" w:rsidRDefault="002E1A46" w:rsidP="00A0684B">
      <w:pPr>
        <w:pStyle w:val="Akapitzlist"/>
        <w:widowControl w:val="0"/>
        <w:numPr>
          <w:ilvl w:val="0"/>
          <w:numId w:val="7"/>
        </w:numPr>
        <w:tabs>
          <w:tab w:val="left" w:pos="200"/>
          <w:tab w:val="left" w:pos="340"/>
        </w:tabs>
        <w:jc w:val="both"/>
        <w:rPr>
          <w:rFonts w:cs="Times New Roman"/>
          <w:snapToGrid w:val="0"/>
          <w:sz w:val="22"/>
          <w:szCs w:val="22"/>
        </w:rPr>
      </w:pPr>
      <w:r w:rsidRPr="0033711B">
        <w:rPr>
          <w:rFonts w:cs="Times New Roman"/>
          <w:sz w:val="22"/>
          <w:szCs w:val="22"/>
        </w:rPr>
        <w:t>W razie odstąpienia od umowy wykonane roboty, prace tymczasowe oraz materiały opł</w:t>
      </w:r>
      <w:r w:rsidR="00903EB4" w:rsidRPr="0033711B">
        <w:rPr>
          <w:rFonts w:cs="Times New Roman"/>
          <w:sz w:val="22"/>
          <w:szCs w:val="22"/>
        </w:rPr>
        <w:t xml:space="preserve">acone przez </w:t>
      </w:r>
      <w:r w:rsidRPr="0033711B">
        <w:rPr>
          <w:rFonts w:cs="Times New Roman"/>
          <w:sz w:val="22"/>
          <w:szCs w:val="22"/>
        </w:rPr>
        <w:t xml:space="preserve">Zamawiającego stanowią własność Zamawiającego i pozostają w jego dyspozycji. </w:t>
      </w:r>
    </w:p>
    <w:p w14:paraId="36808D6A" w14:textId="77777777" w:rsidR="002E1A46" w:rsidRPr="0033711B" w:rsidRDefault="002E1A46" w:rsidP="00A0684B">
      <w:pPr>
        <w:pStyle w:val="Akapitzlist"/>
        <w:widowControl w:val="0"/>
        <w:numPr>
          <w:ilvl w:val="0"/>
          <w:numId w:val="7"/>
        </w:numPr>
        <w:tabs>
          <w:tab w:val="left" w:pos="200"/>
          <w:tab w:val="left" w:pos="340"/>
        </w:tabs>
        <w:jc w:val="both"/>
        <w:rPr>
          <w:rFonts w:cs="Times New Roman"/>
          <w:snapToGrid w:val="0"/>
          <w:sz w:val="22"/>
          <w:szCs w:val="22"/>
        </w:rPr>
      </w:pPr>
      <w:r w:rsidRPr="0033711B">
        <w:rPr>
          <w:rFonts w:cs="Times New Roman"/>
          <w:sz w:val="22"/>
          <w:szCs w:val="22"/>
        </w:rPr>
        <w:t xml:space="preserve">Jeżeli Zamawiający odstąpi od umowy z winy Wykonawcy, komisja powołana przez      Zamawiającego sprawdzi zakres robót wykonanych przez Wykonawcę oraz ich wartość.  Dodatkowymi kosztami, stanowiącymi różnicę pomiędzy kwotą wynagrodzenia należnego Wykonawcy zgodnie z § </w:t>
      </w:r>
      <w:r w:rsidR="00C3323F">
        <w:rPr>
          <w:rFonts w:cs="Times New Roman"/>
          <w:sz w:val="22"/>
          <w:szCs w:val="22"/>
        </w:rPr>
        <w:t>9</w:t>
      </w:r>
      <w:r w:rsidRPr="0033711B">
        <w:rPr>
          <w:rFonts w:cs="Times New Roman"/>
          <w:sz w:val="22"/>
          <w:szCs w:val="22"/>
        </w:rPr>
        <w:t xml:space="preserve"> niniejszej umowy w odniesieniu do r</w:t>
      </w:r>
      <w:r w:rsidR="00903EB4" w:rsidRPr="0033711B">
        <w:rPr>
          <w:rFonts w:cs="Times New Roman"/>
          <w:sz w:val="22"/>
          <w:szCs w:val="22"/>
        </w:rPr>
        <w:t>obót, od realizacji których</w:t>
      </w:r>
      <w:r w:rsidRPr="0033711B">
        <w:rPr>
          <w:rFonts w:cs="Times New Roman"/>
          <w:sz w:val="22"/>
          <w:szCs w:val="22"/>
        </w:rPr>
        <w:t xml:space="preserve"> odstąpiono, a ceną wynegocjowaną z nowym Wykonawcą Zamawiający obciąży dotychczasowego Wykonawcę. Na poczet zabezpie</w:t>
      </w:r>
      <w:r w:rsidR="00903EB4" w:rsidRPr="0033711B">
        <w:rPr>
          <w:rFonts w:cs="Times New Roman"/>
          <w:sz w:val="22"/>
          <w:szCs w:val="22"/>
        </w:rPr>
        <w:t>czenia tych kosztów Zamawiający</w:t>
      </w:r>
      <w:r w:rsidRPr="0033711B">
        <w:rPr>
          <w:rFonts w:cs="Times New Roman"/>
          <w:sz w:val="22"/>
          <w:szCs w:val="22"/>
        </w:rPr>
        <w:t xml:space="preserve"> zatrzymuje pełną kwotę wynagrodzenia z tytułu realizacji robót określonych w protokole  inwentaryzacji. Podstawą do wystawienia faktury przez Wykonawcę będzie w tym przypadku powiadomienie przez Zamawiającego o dokonaniu ostatecznego rozliczenia przedmiotu umowy  z określeniem kwoty, jaka pozostała do uregulowania z tytułu  wynagrodzenia za realizację prac  określonych w protokole</w:t>
      </w:r>
      <w:r w:rsidRPr="0033711B">
        <w:rPr>
          <w:rFonts w:cs="Times New Roman"/>
          <w:b/>
          <w:bCs/>
          <w:i/>
          <w:iCs/>
          <w:sz w:val="22"/>
          <w:szCs w:val="22"/>
        </w:rPr>
        <w:t xml:space="preserve"> </w:t>
      </w:r>
      <w:r w:rsidR="00A5053D" w:rsidRPr="0033711B">
        <w:rPr>
          <w:rFonts w:cs="Times New Roman"/>
          <w:sz w:val="22"/>
          <w:szCs w:val="22"/>
        </w:rPr>
        <w:t>inwentaryzacji.</w:t>
      </w:r>
    </w:p>
    <w:p w14:paraId="7CBDE8C1" w14:textId="77777777" w:rsidR="00CE64BC" w:rsidRPr="0033711B" w:rsidRDefault="00CE64BC" w:rsidP="00A0684B">
      <w:pPr>
        <w:jc w:val="both"/>
        <w:rPr>
          <w:rFonts w:eastAsia="Calibri" w:cs="Times New Roman"/>
          <w:b/>
          <w:sz w:val="22"/>
          <w:szCs w:val="22"/>
        </w:rPr>
      </w:pPr>
    </w:p>
    <w:p w14:paraId="1C973EBC" w14:textId="77777777" w:rsidR="00246C3C" w:rsidRPr="00C3323F" w:rsidRDefault="00CE64BC" w:rsidP="00A0684B">
      <w:pPr>
        <w:jc w:val="center"/>
        <w:rPr>
          <w:rFonts w:eastAsia="Calibri" w:cs="Times New Roman"/>
          <w:b/>
          <w:color w:val="FF0000"/>
          <w:sz w:val="22"/>
          <w:szCs w:val="22"/>
        </w:rPr>
      </w:pPr>
      <w:r w:rsidRPr="0033711B">
        <w:rPr>
          <w:rFonts w:eastAsia="Calibri" w:cs="Times New Roman"/>
          <w:b/>
          <w:sz w:val="22"/>
          <w:szCs w:val="22"/>
        </w:rPr>
        <w:t>§ </w:t>
      </w:r>
      <w:r w:rsidR="00C3323F">
        <w:rPr>
          <w:rFonts w:eastAsia="Calibri" w:cs="Times New Roman"/>
          <w:b/>
          <w:sz w:val="22"/>
          <w:szCs w:val="22"/>
        </w:rPr>
        <w:t>14</w:t>
      </w:r>
    </w:p>
    <w:p w14:paraId="714E6745" w14:textId="77777777" w:rsidR="002E5568"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Wykonawca zobowiązuje się wykonać przedmiot umowy siłami własnymi lub z udziałem podwykonawców. W przypadku powierzenia części zamówienia objętej niniejszą umową Podwykonawcom stosuje się poniższe zapisy.</w:t>
      </w:r>
    </w:p>
    <w:p w14:paraId="67DCAC03" w14:textId="77777777" w:rsidR="002E5568"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Wykonawca uprawniony</w:t>
      </w:r>
      <w:r w:rsidR="006170C3">
        <w:rPr>
          <w:rFonts w:cs="Times New Roman"/>
          <w:sz w:val="22"/>
          <w:szCs w:val="22"/>
        </w:rPr>
        <w:t xml:space="preserve"> jest powierzyć dostawy</w:t>
      </w:r>
      <w:r w:rsidR="00AD0B85" w:rsidRPr="0033711B">
        <w:rPr>
          <w:rFonts w:cs="Times New Roman"/>
          <w:sz w:val="22"/>
          <w:szCs w:val="22"/>
        </w:rPr>
        <w:t xml:space="preserve"> lub usługi </w:t>
      </w:r>
      <w:r w:rsidRPr="0033711B">
        <w:rPr>
          <w:rFonts w:cs="Times New Roman"/>
          <w:sz w:val="22"/>
          <w:szCs w:val="22"/>
        </w:rPr>
        <w:t>podwykonawcom z zakresie wskazanym w oświadczeniu złożonym w postępowaniu.</w:t>
      </w:r>
    </w:p>
    <w:p w14:paraId="17BFE94D" w14:textId="77777777" w:rsidR="002E5568" w:rsidRPr="006170C3" w:rsidRDefault="002E5568" w:rsidP="006170C3">
      <w:pPr>
        <w:pStyle w:val="Akapitzlist"/>
        <w:numPr>
          <w:ilvl w:val="0"/>
          <w:numId w:val="2"/>
        </w:numPr>
        <w:ind w:left="426" w:hanging="426"/>
        <w:contextualSpacing/>
        <w:jc w:val="both"/>
        <w:rPr>
          <w:rFonts w:cs="Times New Roman"/>
          <w:sz w:val="22"/>
          <w:szCs w:val="22"/>
        </w:rPr>
      </w:pPr>
      <w:r w:rsidRPr="0033711B">
        <w:rPr>
          <w:rFonts w:cs="Times New Roman"/>
          <w:sz w:val="22"/>
          <w:szCs w:val="22"/>
        </w:rPr>
        <w:t xml:space="preserve">Wykonawca, podwykonawca lub dalszy podwykonawca zamówienia na </w:t>
      </w:r>
      <w:r w:rsidR="006170C3">
        <w:rPr>
          <w:rFonts w:cs="Times New Roman"/>
          <w:sz w:val="22"/>
          <w:szCs w:val="22"/>
        </w:rPr>
        <w:t>dostawy lub usługi</w:t>
      </w:r>
      <w:r w:rsidRPr="0033711B">
        <w:rPr>
          <w:rFonts w:cs="Times New Roman"/>
          <w:sz w:val="22"/>
          <w:szCs w:val="22"/>
        </w:rPr>
        <w:t xml:space="preserve"> zamierzający zawrzeć umowę o podwykonawstwo, której przedmiotem są </w:t>
      </w:r>
      <w:r w:rsidR="006170C3">
        <w:rPr>
          <w:rFonts w:cs="Times New Roman"/>
          <w:sz w:val="22"/>
          <w:szCs w:val="22"/>
        </w:rPr>
        <w:t>dostawy lub usługi</w:t>
      </w:r>
      <w:r w:rsidRPr="0033711B">
        <w:rPr>
          <w:rFonts w:cs="Times New Roman"/>
          <w:sz w:val="22"/>
          <w:szCs w:val="22"/>
        </w:rPr>
        <w:t xml:space="preserve">, </w:t>
      </w:r>
      <w:r w:rsidR="0095685A" w:rsidRPr="0033711B">
        <w:rPr>
          <w:rFonts w:cs="Times New Roman"/>
          <w:sz w:val="22"/>
          <w:szCs w:val="22"/>
        </w:rPr>
        <w:br/>
      </w:r>
      <w:r w:rsidRPr="0033711B">
        <w:rPr>
          <w:rFonts w:cs="Times New Roman"/>
          <w:sz w:val="22"/>
          <w:szCs w:val="22"/>
        </w:rPr>
        <w:t xml:space="preserve">w trakcie realizacji przedmiotu zamówienia publicznego, przedkłada zamawiającemu projekt umowy o podwykonawstwo, a także projekt jej zmiany, przy czym podwykonawca lub dalszy </w:t>
      </w:r>
      <w:r w:rsidRPr="0033711B">
        <w:rPr>
          <w:rFonts w:cs="Times New Roman"/>
          <w:sz w:val="22"/>
          <w:szCs w:val="22"/>
        </w:rPr>
        <w:lastRenderedPageBreak/>
        <w:t xml:space="preserve">podwykonawca dołącza zgodę wykonawcy na zawarcie umowy </w:t>
      </w:r>
      <w:r w:rsidRPr="006170C3">
        <w:rPr>
          <w:rFonts w:cs="Times New Roman"/>
          <w:sz w:val="22"/>
          <w:szCs w:val="22"/>
        </w:rPr>
        <w:t>o podwykonawstwo, ewentualnie na zmianę umowy, o treści zgodnej z projektem umowy.</w:t>
      </w:r>
    </w:p>
    <w:p w14:paraId="3865EC44" w14:textId="77777777" w:rsidR="00E71CE2"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Zamawiający ma 14 dni na zgłoszenie zastrzeżeń do projektu umowy o podwykonawstwo, której przedmiotem są</w:t>
      </w:r>
      <w:r w:rsidR="006170C3">
        <w:rPr>
          <w:rFonts w:cs="Times New Roman"/>
          <w:sz w:val="22"/>
          <w:szCs w:val="22"/>
        </w:rPr>
        <w:t xml:space="preserve"> dostawy lub usługi</w:t>
      </w:r>
      <w:r w:rsidRPr="0033711B">
        <w:rPr>
          <w:rFonts w:cs="Times New Roman"/>
          <w:sz w:val="22"/>
          <w:szCs w:val="22"/>
        </w:rPr>
        <w:t xml:space="preserve">, i do projektu jej zmiany lub zgłoszenie sprzeciwu do umowy </w:t>
      </w:r>
    </w:p>
    <w:p w14:paraId="3925B682" w14:textId="77777777" w:rsidR="002E5568" w:rsidRPr="0033711B" w:rsidRDefault="002E5568" w:rsidP="00A0684B">
      <w:pPr>
        <w:pStyle w:val="Akapitzlist"/>
        <w:ind w:left="426"/>
        <w:contextualSpacing/>
        <w:jc w:val="both"/>
        <w:rPr>
          <w:rFonts w:cs="Times New Roman"/>
          <w:sz w:val="22"/>
          <w:szCs w:val="22"/>
        </w:rPr>
      </w:pPr>
      <w:r w:rsidRPr="0033711B">
        <w:rPr>
          <w:rFonts w:cs="Times New Roman"/>
          <w:sz w:val="22"/>
          <w:szCs w:val="22"/>
        </w:rPr>
        <w:t>o podwykonawstwo, i do jej zmiany, w przypadku gdy umowa o podwykonawstwo:</w:t>
      </w:r>
    </w:p>
    <w:p w14:paraId="76D76FD7" w14:textId="77777777" w:rsidR="002E5568" w:rsidRPr="0033711B" w:rsidRDefault="002E5568" w:rsidP="00A0684B">
      <w:pPr>
        <w:pStyle w:val="Akapitzlist"/>
        <w:numPr>
          <w:ilvl w:val="0"/>
          <w:numId w:val="3"/>
        </w:numPr>
        <w:contextualSpacing/>
        <w:jc w:val="both"/>
        <w:rPr>
          <w:rFonts w:cs="Times New Roman"/>
          <w:sz w:val="22"/>
          <w:szCs w:val="22"/>
        </w:rPr>
      </w:pPr>
      <w:r w:rsidRPr="0033711B">
        <w:rPr>
          <w:rFonts w:cs="Times New Roman"/>
          <w:sz w:val="22"/>
          <w:szCs w:val="22"/>
        </w:rPr>
        <w:t>nie spełnia wymagań określonych w SWZ;</w:t>
      </w:r>
    </w:p>
    <w:p w14:paraId="41EA8A69" w14:textId="77777777" w:rsidR="00903EB4" w:rsidRPr="0033711B" w:rsidRDefault="002E5568" w:rsidP="00A0684B">
      <w:pPr>
        <w:pStyle w:val="Akapitzlist"/>
        <w:numPr>
          <w:ilvl w:val="0"/>
          <w:numId w:val="3"/>
        </w:numPr>
        <w:contextualSpacing/>
        <w:jc w:val="both"/>
        <w:rPr>
          <w:rFonts w:cs="Times New Roman"/>
          <w:sz w:val="22"/>
          <w:szCs w:val="22"/>
        </w:rPr>
      </w:pPr>
      <w:r w:rsidRPr="0033711B">
        <w:rPr>
          <w:rFonts w:cs="Times New Roman"/>
          <w:sz w:val="22"/>
          <w:szCs w:val="22"/>
        </w:rPr>
        <w:t>przewiduje termin zapłaty wynagrodzenia dłuższy niż 30 dni od dnia doręczenia wykonawcy, podwykonawcy lub dalszemu podwykonawcy faktury lub rachunku, potwierdzających wykonanie zleconej podwykonawcy lub dalszemu podwykonawcy dostawy, usługi lub roboty budowlanej.</w:t>
      </w:r>
    </w:p>
    <w:p w14:paraId="5DCCA8FF"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 xml:space="preserve">Niezgłoszenie pisemnych zastrzeżeń do przedłożonego projektu umowy o podwykonawstwo, </w:t>
      </w:r>
      <w:r w:rsidR="0095685A" w:rsidRPr="0033711B">
        <w:rPr>
          <w:rFonts w:cs="Times New Roman"/>
          <w:sz w:val="22"/>
          <w:szCs w:val="22"/>
        </w:rPr>
        <w:br/>
      </w:r>
      <w:r w:rsidRPr="0033711B">
        <w:rPr>
          <w:rFonts w:cs="Times New Roman"/>
          <w:sz w:val="22"/>
          <w:szCs w:val="22"/>
        </w:rPr>
        <w:t>w  terminie 7 dni od jej przedłożenia zamawiającemu, uważa się za akceptację projektu umowy lub jej zmiany przez zamawiającego.</w:t>
      </w:r>
    </w:p>
    <w:p w14:paraId="0F7C2A16"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 xml:space="preserve">Wykonawca, podwykonawca lub dalszy podwykonawca zamówienia na </w:t>
      </w:r>
      <w:r w:rsidR="006170C3">
        <w:rPr>
          <w:rFonts w:cs="Times New Roman"/>
          <w:sz w:val="22"/>
          <w:szCs w:val="22"/>
        </w:rPr>
        <w:t>dostawy lub usługi</w:t>
      </w:r>
      <w:r w:rsidRPr="0033711B">
        <w:rPr>
          <w:rFonts w:cs="Times New Roman"/>
          <w:sz w:val="22"/>
          <w:szCs w:val="22"/>
        </w:rPr>
        <w:t xml:space="preserve">  przedkłada </w:t>
      </w:r>
      <w:r w:rsidR="00514AB8" w:rsidRPr="0033711B">
        <w:rPr>
          <w:rFonts w:cs="Times New Roman"/>
          <w:sz w:val="22"/>
          <w:szCs w:val="22"/>
        </w:rPr>
        <w:t>Z</w:t>
      </w:r>
      <w:r w:rsidRPr="0033711B">
        <w:rPr>
          <w:rFonts w:cs="Times New Roman"/>
          <w:sz w:val="22"/>
          <w:szCs w:val="22"/>
        </w:rPr>
        <w:t xml:space="preserve">amawiającemu poświadczoną za zgodność z oryginałem kopię zawartej umowy </w:t>
      </w:r>
      <w:r w:rsidR="0095685A" w:rsidRPr="0033711B">
        <w:rPr>
          <w:rFonts w:cs="Times New Roman"/>
          <w:sz w:val="22"/>
          <w:szCs w:val="22"/>
        </w:rPr>
        <w:br/>
      </w:r>
      <w:r w:rsidRPr="0033711B">
        <w:rPr>
          <w:rFonts w:cs="Times New Roman"/>
          <w:sz w:val="22"/>
          <w:szCs w:val="22"/>
        </w:rPr>
        <w:t>o podwykonawstwo, której przedmiotem są roboty budowlane, w terminie 7 dni od ich zawarcia.</w:t>
      </w:r>
    </w:p>
    <w:p w14:paraId="2967539A"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 xml:space="preserve">Niezgłoszenie pisemnych zastrzeżeń do przedłożonej umowy o podwykonawstwo w terminie 7 dni od jej przedłożenia zamawiającemu, uważa się za akceptację umowy lub jej zmiany przez </w:t>
      </w:r>
      <w:r w:rsidR="00903EB4" w:rsidRPr="0033711B">
        <w:rPr>
          <w:rFonts w:cs="Times New Roman"/>
          <w:sz w:val="22"/>
          <w:szCs w:val="22"/>
        </w:rPr>
        <w:t>Z</w:t>
      </w:r>
      <w:r w:rsidRPr="0033711B">
        <w:rPr>
          <w:rFonts w:cs="Times New Roman"/>
          <w:sz w:val="22"/>
          <w:szCs w:val="22"/>
        </w:rPr>
        <w:t>amawiającego.</w:t>
      </w:r>
    </w:p>
    <w:p w14:paraId="7BFF0AF7"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 xml:space="preserve">Wykonawca, podwykonawca lub dalszy podwykonawca zamówienia na </w:t>
      </w:r>
      <w:r w:rsidR="006170C3">
        <w:rPr>
          <w:rFonts w:cs="Times New Roman"/>
          <w:sz w:val="22"/>
          <w:szCs w:val="22"/>
        </w:rPr>
        <w:t>dostawy lub usługi</w:t>
      </w:r>
      <w:r w:rsidRPr="0033711B">
        <w:rPr>
          <w:rFonts w:cs="Times New Roman"/>
          <w:sz w:val="22"/>
          <w:szCs w:val="22"/>
        </w:rPr>
        <w:t xml:space="preserve"> przedkłada </w:t>
      </w:r>
      <w:r w:rsidR="00514AB8" w:rsidRPr="0033711B">
        <w:rPr>
          <w:rFonts w:cs="Times New Roman"/>
          <w:sz w:val="22"/>
          <w:szCs w:val="22"/>
        </w:rPr>
        <w:t>Z</w:t>
      </w:r>
      <w:r w:rsidRPr="0033711B">
        <w:rPr>
          <w:rFonts w:cs="Times New Roman"/>
          <w:sz w:val="22"/>
          <w:szCs w:val="22"/>
        </w:rPr>
        <w:t xml:space="preserve">amawiającemu poświadczoną za zgodność z oryginałem kopię zawartej umowy </w:t>
      </w:r>
      <w:r w:rsidR="0095685A" w:rsidRPr="0033711B">
        <w:rPr>
          <w:rFonts w:cs="Times New Roman"/>
          <w:sz w:val="22"/>
          <w:szCs w:val="22"/>
        </w:rPr>
        <w:br/>
      </w:r>
      <w:r w:rsidRPr="0033711B">
        <w:rPr>
          <w:rFonts w:cs="Times New Roman"/>
          <w:sz w:val="22"/>
          <w:szCs w:val="22"/>
        </w:rPr>
        <w:t xml:space="preserve">o podwykonawstwo, której przedmiotem są dostawy lub usługi, ewentualnie kopie zmian zawartych umów, w terminie 7 dni od ich zawarcia z wyłączeniem umów o podwykonawstwo </w:t>
      </w:r>
      <w:r w:rsidR="0095685A" w:rsidRPr="0033711B">
        <w:rPr>
          <w:rFonts w:cs="Times New Roman"/>
          <w:sz w:val="22"/>
          <w:szCs w:val="22"/>
        </w:rPr>
        <w:br/>
      </w:r>
      <w:r w:rsidRPr="0033711B">
        <w:rPr>
          <w:rFonts w:cs="Times New Roman"/>
          <w:sz w:val="22"/>
          <w:szCs w:val="22"/>
        </w:rPr>
        <w:t xml:space="preserve">o wartości mniejszej niż 0,5% wartości umowy. Wyłączenia nie stosuje się do umów </w:t>
      </w:r>
      <w:r w:rsidR="0095685A" w:rsidRPr="0033711B">
        <w:rPr>
          <w:rFonts w:cs="Times New Roman"/>
          <w:sz w:val="22"/>
          <w:szCs w:val="22"/>
        </w:rPr>
        <w:br/>
      </w:r>
      <w:r w:rsidRPr="0033711B">
        <w:rPr>
          <w:rFonts w:cs="Times New Roman"/>
          <w:sz w:val="22"/>
          <w:szCs w:val="22"/>
        </w:rPr>
        <w:t>o podwykonawstwo o wartości większej niż 50 000 zł.</w:t>
      </w:r>
    </w:p>
    <w:p w14:paraId="0254A5A3" w14:textId="77777777" w:rsidR="002E5568" w:rsidRPr="0033711B" w:rsidRDefault="002E5568" w:rsidP="00A0684B">
      <w:pPr>
        <w:pStyle w:val="Akapitzlist"/>
        <w:numPr>
          <w:ilvl w:val="0"/>
          <w:numId w:val="2"/>
        </w:numPr>
        <w:ind w:left="426"/>
        <w:contextualSpacing/>
        <w:jc w:val="both"/>
        <w:rPr>
          <w:rFonts w:cs="Times New Roman"/>
          <w:sz w:val="22"/>
          <w:szCs w:val="22"/>
        </w:rPr>
      </w:pPr>
      <w:r w:rsidRPr="0033711B">
        <w:rPr>
          <w:rFonts w:cs="Times New Roman"/>
          <w:sz w:val="22"/>
          <w:szCs w:val="22"/>
        </w:rPr>
        <w:t>W przypadku, gdy termin zapłaty wynagrodzenia jest dłuższy niż 30 dni od dnia doręczenia wykonawcy, podwykonawcy lub dalszemu podwykonawcy faktury lub rachunku, potwierdzających wykonanie zleconej podwykonawcy lub dalszemu podwykonawcy dostawy, usługi, zamawiający informuje o tym wykonawcę i wzywa go do doprowadzenia do zmiany tej umowy pod rygorem wystąpienia o zapłatę kary umownej.</w:t>
      </w:r>
    </w:p>
    <w:p w14:paraId="04631418" w14:textId="77777777" w:rsidR="002E5568"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Wykonawca ponosi wobec zamawiającego pełną odpowiedzialność za robot</w:t>
      </w:r>
      <w:r w:rsidR="00903EB4" w:rsidRPr="0033711B">
        <w:rPr>
          <w:rFonts w:cs="Times New Roman"/>
          <w:sz w:val="22"/>
          <w:szCs w:val="22"/>
        </w:rPr>
        <w:t>y , które wykonuje przy</w:t>
      </w:r>
      <w:r w:rsidRPr="0033711B">
        <w:rPr>
          <w:rFonts w:cs="Times New Roman"/>
          <w:sz w:val="22"/>
          <w:szCs w:val="22"/>
        </w:rPr>
        <w:t xml:space="preserve"> pomocy podwykonawców i przyjmuje wobec nich funkcję koordynacyjną. </w:t>
      </w:r>
    </w:p>
    <w:p w14:paraId="680680D6" w14:textId="77777777" w:rsidR="00903EB4"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 xml:space="preserve">Termin zapłaty wynagrodzenia podwykonawcy lub dalszemu podwykonawcy przewidziany </w:t>
      </w:r>
      <w:r w:rsidR="000A3F0E" w:rsidRPr="0033711B">
        <w:rPr>
          <w:rFonts w:cs="Times New Roman"/>
          <w:sz w:val="22"/>
          <w:szCs w:val="22"/>
        </w:rPr>
        <w:br/>
      </w:r>
      <w:r w:rsidRPr="0033711B">
        <w:rPr>
          <w:rFonts w:cs="Times New Roman"/>
          <w:sz w:val="22"/>
          <w:szCs w:val="22"/>
        </w:rPr>
        <w:t xml:space="preserve">w umowie o podwykonawstwo nie może być dłuższy niż 30 dni od dnia doręczenia Wykonawcy lub podwykonawcy faktury lub rachunku, potwierdzających wykonanie przez podwykonawcę lub dalszego podwykonawcę zleconych mu </w:t>
      </w:r>
      <w:r w:rsidR="006170C3">
        <w:rPr>
          <w:rFonts w:cs="Times New Roman"/>
          <w:sz w:val="22"/>
          <w:szCs w:val="22"/>
        </w:rPr>
        <w:t>dostaw lub usług</w:t>
      </w:r>
      <w:r w:rsidRPr="0033711B">
        <w:rPr>
          <w:rFonts w:cs="Times New Roman"/>
          <w:sz w:val="22"/>
          <w:szCs w:val="22"/>
        </w:rPr>
        <w:t>.</w:t>
      </w:r>
    </w:p>
    <w:p w14:paraId="5C897157" w14:textId="77777777" w:rsidR="002E5568" w:rsidRPr="0033711B" w:rsidRDefault="002E5568" w:rsidP="00A0684B">
      <w:pPr>
        <w:pStyle w:val="Akapitzlist"/>
        <w:numPr>
          <w:ilvl w:val="0"/>
          <w:numId w:val="2"/>
        </w:numPr>
        <w:ind w:left="426" w:hanging="426"/>
        <w:contextualSpacing/>
        <w:jc w:val="both"/>
        <w:rPr>
          <w:rFonts w:cs="Times New Roman"/>
          <w:sz w:val="22"/>
          <w:szCs w:val="22"/>
        </w:rPr>
      </w:pPr>
      <w:r w:rsidRPr="0033711B">
        <w:rPr>
          <w:rFonts w:cs="Times New Roman"/>
          <w:sz w:val="22"/>
          <w:szCs w:val="22"/>
        </w:rPr>
        <w:t xml:space="preserve">Wykonawca </w:t>
      </w:r>
      <w:r w:rsidRPr="0033711B">
        <w:rPr>
          <w:rFonts w:eastAsiaTheme="minorHAnsi" w:cs="Times New Roman"/>
          <w:sz w:val="22"/>
          <w:szCs w:val="22"/>
          <w:lang w:eastAsia="en-US"/>
        </w:rPr>
        <w:t xml:space="preserve">przed przystąpieniem do wykonania zamówienia, o ile są już mu znane, poda  nazwy  albo imiona i nazwiska oraz dane kontaktowe podwykonawców i osób do kontaktu z nimi. </w:t>
      </w:r>
    </w:p>
    <w:p w14:paraId="1FCDFED5" w14:textId="77777777" w:rsidR="00903EB4"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 xml:space="preserve">Wykonawca zawiadamia zamawiającego o wszelkich zmianach danych, w trakcie realizacji </w:t>
      </w:r>
      <w:r w:rsidR="000A3F0E" w:rsidRPr="0033711B">
        <w:rPr>
          <w:rFonts w:eastAsiaTheme="minorHAnsi" w:cs="Times New Roman"/>
          <w:sz w:val="22"/>
          <w:szCs w:val="22"/>
          <w:lang w:eastAsia="en-US"/>
        </w:rPr>
        <w:t xml:space="preserve"> </w:t>
      </w:r>
      <w:r w:rsidRPr="0033711B">
        <w:rPr>
          <w:rFonts w:eastAsiaTheme="minorHAnsi" w:cs="Times New Roman"/>
          <w:sz w:val="22"/>
          <w:szCs w:val="22"/>
          <w:lang w:eastAsia="en-US"/>
        </w:rPr>
        <w:t xml:space="preserve">zamówienia, a także przekazuje informacje na temat nowych podwykonawców, którym </w:t>
      </w:r>
      <w:r w:rsidR="000A3F0E" w:rsidRPr="0033711B">
        <w:rPr>
          <w:rFonts w:eastAsiaTheme="minorHAnsi" w:cs="Times New Roman"/>
          <w:sz w:val="22"/>
          <w:szCs w:val="22"/>
          <w:lang w:eastAsia="en-US"/>
        </w:rPr>
        <w:br/>
      </w:r>
      <w:r w:rsidRPr="0033711B">
        <w:rPr>
          <w:rFonts w:eastAsiaTheme="minorHAnsi" w:cs="Times New Roman"/>
          <w:sz w:val="22"/>
          <w:szCs w:val="22"/>
          <w:lang w:eastAsia="en-US"/>
        </w:rPr>
        <w:t xml:space="preserve">w </w:t>
      </w:r>
      <w:r w:rsidR="000A3F0E" w:rsidRPr="0033711B">
        <w:rPr>
          <w:rFonts w:eastAsiaTheme="minorHAnsi" w:cs="Times New Roman"/>
          <w:sz w:val="22"/>
          <w:szCs w:val="22"/>
          <w:lang w:eastAsia="en-US"/>
        </w:rPr>
        <w:t xml:space="preserve"> </w:t>
      </w:r>
      <w:r w:rsidRPr="0033711B">
        <w:rPr>
          <w:rFonts w:eastAsiaTheme="minorHAnsi" w:cs="Times New Roman"/>
          <w:sz w:val="22"/>
          <w:szCs w:val="22"/>
          <w:lang w:eastAsia="en-US"/>
        </w:rPr>
        <w:t>późniejszym okresie zamierza p</w:t>
      </w:r>
      <w:r w:rsidR="00903EB4" w:rsidRPr="0033711B">
        <w:rPr>
          <w:rFonts w:eastAsiaTheme="minorHAnsi" w:cs="Times New Roman"/>
          <w:sz w:val="22"/>
          <w:szCs w:val="22"/>
          <w:lang w:eastAsia="en-US"/>
        </w:rPr>
        <w:t>owierzyć realizację zamówienia.</w:t>
      </w:r>
    </w:p>
    <w:p w14:paraId="3CB5FE42" w14:textId="77777777" w:rsidR="002E5568"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cs="Times New Roman"/>
          <w:sz w:val="22"/>
          <w:szCs w:val="22"/>
        </w:rPr>
        <w:t>W</w:t>
      </w:r>
      <w:r w:rsidRPr="0033711B">
        <w:rPr>
          <w:rFonts w:eastAsiaTheme="minorHAnsi" w:cs="Times New Roman"/>
          <w:sz w:val="22"/>
          <w:szCs w:val="22"/>
          <w:lang w:eastAsia="en-US"/>
        </w:rPr>
        <w:t xml:space="preserve">ykonawca, który zamierza powierzyć wykonanie części zamówienia podwykonawcom, w celu wykazania braku istnienia wobec nich podstaw wykluczenia z udziału w postępowaniu zamieszcza </w:t>
      </w:r>
    </w:p>
    <w:p w14:paraId="2CE7EB64" w14:textId="77777777" w:rsidR="00903EB4" w:rsidRPr="0033711B" w:rsidRDefault="002E5568" w:rsidP="00A0684B">
      <w:p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 xml:space="preserve">       informacje o</w:t>
      </w:r>
      <w:r w:rsidR="00903EB4" w:rsidRPr="0033711B">
        <w:rPr>
          <w:rFonts w:eastAsiaTheme="minorHAnsi" w:cs="Times New Roman"/>
          <w:sz w:val="22"/>
          <w:szCs w:val="22"/>
          <w:lang w:eastAsia="en-US"/>
        </w:rPr>
        <w:t xml:space="preserve"> podwykonawcach w oświadczeniu.</w:t>
      </w:r>
    </w:p>
    <w:p w14:paraId="583E24C2" w14:textId="77777777" w:rsidR="00903EB4"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Jeżeli zmiana albo rezygnacja z podwykonawcy dotyczy podmiotu, na którego zasoby Wykonawca powoływał się, w celu wykazania spełniania   warunków  udziału w postępowaniu,  wykonawca jest  zobowiązany wykazać  zamawiającemu, że proponowany inny podwykonawca lub  spełnia je w stopniu nie mniejszym niż wymagany w trakcie postępo</w:t>
      </w:r>
      <w:r w:rsidR="00903EB4" w:rsidRPr="0033711B">
        <w:rPr>
          <w:rFonts w:eastAsiaTheme="minorHAnsi" w:cs="Times New Roman"/>
          <w:sz w:val="22"/>
          <w:szCs w:val="22"/>
          <w:lang w:eastAsia="en-US"/>
        </w:rPr>
        <w:t>wania o udzielenie zamówienia.</w:t>
      </w:r>
    </w:p>
    <w:p w14:paraId="6315009D" w14:textId="77777777" w:rsidR="002E5568" w:rsidRPr="0033711B" w:rsidRDefault="002E5568" w:rsidP="00A0684B">
      <w:pPr>
        <w:pStyle w:val="Akapitzlist"/>
        <w:numPr>
          <w:ilvl w:val="0"/>
          <w:numId w:val="2"/>
        </w:numPr>
        <w:tabs>
          <w:tab w:val="left" w:pos="426"/>
        </w:tabs>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Jeżeli powierzenie podwykonawcy wykonania części zamówienia następuje w trakcie jego   realizacji, wykonawca na żądanie zamawiającego przedstawia oświadczenia i dokumenty   potwierdzające brak podstaw wykluczenia wobec tego podwykonawcy.</w:t>
      </w:r>
    </w:p>
    <w:p w14:paraId="37C57495" w14:textId="77777777" w:rsidR="002E5568"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t>Jeżeli zamawiający stwierdzi, że wobec danego podwykonawcy zachodzą podstawy wykluczenia, wykonawca obowiązany jest zastąpić tego podwykonawcę lub zrezygnować z  powierzenia  wykonania części zamówienia podwykonawcy.</w:t>
      </w:r>
    </w:p>
    <w:p w14:paraId="2D164109" w14:textId="77777777" w:rsidR="002E5568" w:rsidRPr="0033711B" w:rsidRDefault="002E5568" w:rsidP="00A0684B">
      <w:pPr>
        <w:pStyle w:val="Akapitzlist"/>
        <w:numPr>
          <w:ilvl w:val="0"/>
          <w:numId w:val="2"/>
        </w:numPr>
        <w:autoSpaceDE w:val="0"/>
        <w:autoSpaceDN w:val="0"/>
        <w:adjustRightInd w:val="0"/>
        <w:ind w:left="426" w:hanging="426"/>
        <w:jc w:val="both"/>
        <w:rPr>
          <w:rFonts w:eastAsiaTheme="minorHAnsi" w:cs="Times New Roman"/>
          <w:sz w:val="22"/>
          <w:szCs w:val="22"/>
          <w:lang w:eastAsia="en-US"/>
        </w:rPr>
      </w:pPr>
      <w:r w:rsidRPr="0033711B">
        <w:rPr>
          <w:rFonts w:eastAsiaTheme="minorHAnsi" w:cs="Times New Roman"/>
          <w:sz w:val="22"/>
          <w:szCs w:val="22"/>
          <w:lang w:eastAsia="en-US"/>
        </w:rPr>
        <w:lastRenderedPageBreak/>
        <w:t xml:space="preserve"> Powierzenie wykonania części zamówienia podwykonawcom nie zwalnia wykonawcy </w:t>
      </w:r>
      <w:r w:rsidR="000A3F0E" w:rsidRPr="0033711B">
        <w:rPr>
          <w:rFonts w:eastAsiaTheme="minorHAnsi" w:cs="Times New Roman"/>
          <w:sz w:val="22"/>
          <w:szCs w:val="22"/>
          <w:lang w:eastAsia="en-US"/>
        </w:rPr>
        <w:br/>
      </w:r>
      <w:r w:rsidRPr="0033711B">
        <w:rPr>
          <w:rFonts w:eastAsiaTheme="minorHAnsi" w:cs="Times New Roman"/>
          <w:sz w:val="22"/>
          <w:szCs w:val="22"/>
          <w:lang w:eastAsia="en-US"/>
        </w:rPr>
        <w:t>z odpowiedzialności za należyte wykonanie tego zamówienia.</w:t>
      </w:r>
    </w:p>
    <w:p w14:paraId="49C9C5FE" w14:textId="77777777" w:rsidR="002E5568" w:rsidRPr="0033711B" w:rsidRDefault="002E5568" w:rsidP="00A0684B">
      <w:pPr>
        <w:jc w:val="both"/>
        <w:rPr>
          <w:rFonts w:eastAsia="Calibri" w:cs="Times New Roman"/>
          <w:b/>
          <w:sz w:val="22"/>
          <w:szCs w:val="22"/>
        </w:rPr>
      </w:pPr>
    </w:p>
    <w:p w14:paraId="5CBD854D" w14:textId="77777777" w:rsidR="00246C3C" w:rsidRPr="00C3323F" w:rsidRDefault="00E71CE2" w:rsidP="00A0684B">
      <w:pPr>
        <w:pStyle w:val="Tekstpodstawowy2"/>
        <w:ind w:right="0"/>
        <w:jc w:val="center"/>
        <w:rPr>
          <w:rFonts w:eastAsia="Calibri"/>
          <w:b/>
          <w:color w:val="FF0000"/>
          <w:sz w:val="22"/>
          <w:szCs w:val="22"/>
          <w:lang w:val="pl-PL"/>
        </w:rPr>
      </w:pPr>
      <w:r w:rsidRPr="0033711B">
        <w:rPr>
          <w:rFonts w:eastAsia="Calibri"/>
          <w:b/>
          <w:sz w:val="22"/>
          <w:szCs w:val="22"/>
          <w:lang w:val="pl-PL"/>
        </w:rPr>
        <w:t xml:space="preserve"> </w:t>
      </w:r>
      <w:r w:rsidR="00CE64BC" w:rsidRPr="0033711B">
        <w:rPr>
          <w:rFonts w:eastAsia="Calibri"/>
          <w:b/>
          <w:sz w:val="22"/>
          <w:szCs w:val="22"/>
        </w:rPr>
        <w:t xml:space="preserve">§ </w:t>
      </w:r>
      <w:r w:rsidR="00C3323F">
        <w:rPr>
          <w:rFonts w:eastAsia="Calibri"/>
          <w:b/>
          <w:sz w:val="22"/>
          <w:szCs w:val="22"/>
          <w:lang w:val="pl-PL"/>
        </w:rPr>
        <w:t xml:space="preserve">15 </w:t>
      </w:r>
    </w:p>
    <w:p w14:paraId="6DAFC79E"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 xml:space="preserve">Wykonawca udziela Zamawiającemu gwarancji jakości wykonania przedmiotu umowy na okres </w:t>
      </w:r>
      <w:r w:rsidR="002E5568" w:rsidRPr="0033711B">
        <w:rPr>
          <w:rFonts w:eastAsia="Calibri"/>
          <w:sz w:val="22"/>
          <w:szCs w:val="22"/>
          <w:lang w:val="pl-PL"/>
        </w:rPr>
        <w:t>……</w:t>
      </w:r>
      <w:r w:rsidRPr="0033711B">
        <w:rPr>
          <w:rFonts w:eastAsia="Calibri"/>
          <w:sz w:val="22"/>
          <w:szCs w:val="22"/>
        </w:rPr>
        <w:t xml:space="preserve"> miesięcy  od dnia podpisania (bez uwag) protokołu odbioru końcowego.</w:t>
      </w:r>
    </w:p>
    <w:p w14:paraId="0B89E0C7"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 xml:space="preserve">W okresie gwarancji Wykonawca zobowiązuje się do bezpłatnego usunięcia wad i usterek </w:t>
      </w:r>
      <w:r w:rsidR="000A3F0E" w:rsidRPr="0033711B">
        <w:rPr>
          <w:rFonts w:eastAsia="Calibri"/>
          <w:sz w:val="22"/>
          <w:szCs w:val="22"/>
        </w:rPr>
        <w:br/>
      </w:r>
      <w:r w:rsidRPr="0033711B">
        <w:rPr>
          <w:rFonts w:eastAsia="Calibri"/>
          <w:sz w:val="22"/>
          <w:szCs w:val="22"/>
        </w:rPr>
        <w:t xml:space="preserve">w terminie 7 dni licząc od daty pisemnego (listem lub faksem) powiadomienia przez Zamawiającego. Okres gwarancji zostanie przedłużony o czas naprawy. </w:t>
      </w:r>
    </w:p>
    <w:p w14:paraId="4380E6D1"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Wady, które wystąpiły w okresie gwarancyjnym nie zawinione przez Zamawiającego, Wykonawca usunie w ciągu 7 dni roboczych od daty otrzymania zgłoszenia.</w:t>
      </w:r>
    </w:p>
    <w:p w14:paraId="4323C66E"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Zamawiający ma prawo dochodzić uprawnień z tytułu rękojmi za wady, niezależnie od uprawnień wynikających z gwarancji.</w:t>
      </w:r>
    </w:p>
    <w:p w14:paraId="4E803005"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Wykonawca odpowiada za wady w wykonaniu przedmiotu umowy również po okresie rękojmi, jeżeli Zamawiający zawiadomi Wykonawcę o wadzie przed upływem okresu rękojmi.</w:t>
      </w:r>
    </w:p>
    <w:p w14:paraId="26BF034A" w14:textId="77777777" w:rsidR="00CE64BC" w:rsidRPr="0033711B" w:rsidRDefault="00CE64BC" w:rsidP="00A0684B">
      <w:pPr>
        <w:pStyle w:val="Tekstpodstawowy2"/>
        <w:numPr>
          <w:ilvl w:val="0"/>
          <w:numId w:val="6"/>
        </w:numPr>
        <w:tabs>
          <w:tab w:val="clear" w:pos="360"/>
          <w:tab w:val="num" w:pos="426"/>
        </w:tabs>
        <w:suppressAutoHyphens w:val="0"/>
        <w:ind w:left="426" w:right="0" w:hanging="426"/>
        <w:jc w:val="both"/>
        <w:rPr>
          <w:rFonts w:eastAsia="Calibri"/>
          <w:sz w:val="22"/>
          <w:szCs w:val="22"/>
        </w:rPr>
      </w:pPr>
      <w:r w:rsidRPr="0033711B">
        <w:rPr>
          <w:rFonts w:eastAsia="Calibri"/>
          <w:sz w:val="22"/>
          <w:szCs w:val="22"/>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08EDEEB3" w14:textId="77777777" w:rsidR="00CE64BC" w:rsidRPr="0033711B" w:rsidRDefault="00CE64BC" w:rsidP="00A0684B">
      <w:pPr>
        <w:numPr>
          <w:ilvl w:val="0"/>
          <w:numId w:val="6"/>
        </w:numPr>
        <w:tabs>
          <w:tab w:val="clear" w:pos="360"/>
          <w:tab w:val="num" w:pos="426"/>
        </w:tabs>
        <w:ind w:left="426" w:hanging="426"/>
        <w:jc w:val="both"/>
        <w:rPr>
          <w:rFonts w:eastAsia="Calibri" w:cs="Times New Roman"/>
          <w:sz w:val="22"/>
          <w:szCs w:val="22"/>
        </w:rPr>
      </w:pPr>
      <w:r w:rsidRPr="0033711B">
        <w:rPr>
          <w:rFonts w:eastAsia="Calibri" w:cs="Times New Roman"/>
          <w:sz w:val="22"/>
          <w:szCs w:val="22"/>
        </w:rPr>
        <w:t>Okres gwarancji ulega wydłużeniu o czas potrzebny na usunięcie wad.</w:t>
      </w:r>
    </w:p>
    <w:p w14:paraId="14950AA6" w14:textId="77777777" w:rsidR="00A0684B" w:rsidRPr="0033711B" w:rsidRDefault="00A0684B" w:rsidP="00AC6DDA">
      <w:pPr>
        <w:rPr>
          <w:rFonts w:eastAsia="Calibri" w:cs="Times New Roman"/>
          <w:b/>
          <w:sz w:val="22"/>
          <w:szCs w:val="22"/>
        </w:rPr>
      </w:pPr>
    </w:p>
    <w:p w14:paraId="34C6467E" w14:textId="77777777" w:rsidR="00246C3C" w:rsidRPr="00C3323F" w:rsidRDefault="00CE64BC" w:rsidP="00A0684B">
      <w:pPr>
        <w:jc w:val="center"/>
        <w:rPr>
          <w:rFonts w:eastAsia="Calibri" w:cs="Times New Roman"/>
          <w:b/>
          <w:color w:val="FF0000"/>
          <w:sz w:val="22"/>
          <w:szCs w:val="22"/>
        </w:rPr>
      </w:pPr>
      <w:r w:rsidRPr="0033711B">
        <w:rPr>
          <w:rFonts w:eastAsia="Calibri" w:cs="Times New Roman"/>
          <w:b/>
          <w:sz w:val="22"/>
          <w:szCs w:val="22"/>
        </w:rPr>
        <w:t>§ 1</w:t>
      </w:r>
      <w:r w:rsidR="00C3323F">
        <w:rPr>
          <w:rFonts w:eastAsia="Calibri" w:cs="Times New Roman"/>
          <w:b/>
          <w:sz w:val="22"/>
          <w:szCs w:val="22"/>
        </w:rPr>
        <w:t>6</w:t>
      </w:r>
    </w:p>
    <w:p w14:paraId="358B0E7D" w14:textId="77777777" w:rsidR="00CE64BC" w:rsidRPr="0033711B" w:rsidRDefault="00CE64BC" w:rsidP="00A0684B">
      <w:pPr>
        <w:pStyle w:val="Akapitzlist"/>
        <w:numPr>
          <w:ilvl w:val="2"/>
          <w:numId w:val="10"/>
        </w:numPr>
        <w:tabs>
          <w:tab w:val="num" w:pos="426"/>
        </w:tabs>
        <w:ind w:left="426"/>
        <w:contextualSpacing/>
        <w:jc w:val="both"/>
        <w:rPr>
          <w:rFonts w:cs="Times New Roman"/>
          <w:sz w:val="22"/>
          <w:szCs w:val="22"/>
        </w:rPr>
      </w:pPr>
      <w:r w:rsidRPr="0033711B">
        <w:rPr>
          <w:rFonts w:cs="Times New Roman"/>
          <w:sz w:val="22"/>
          <w:szCs w:val="22"/>
        </w:rPr>
        <w:t>Wszelkie</w:t>
      </w:r>
      <w:r w:rsidRPr="0033711B">
        <w:rPr>
          <w:rFonts w:eastAsia="Verdana" w:cs="Times New Roman"/>
          <w:sz w:val="22"/>
          <w:szCs w:val="22"/>
        </w:rPr>
        <w:t xml:space="preserve"> </w:t>
      </w:r>
      <w:r w:rsidRPr="0033711B">
        <w:rPr>
          <w:rFonts w:cs="Times New Roman"/>
          <w:sz w:val="22"/>
          <w:szCs w:val="22"/>
        </w:rPr>
        <w:t>zmiany</w:t>
      </w:r>
      <w:r w:rsidRPr="0033711B">
        <w:rPr>
          <w:rFonts w:eastAsia="Verdana" w:cs="Times New Roman"/>
          <w:sz w:val="22"/>
          <w:szCs w:val="22"/>
        </w:rPr>
        <w:t xml:space="preserve"> </w:t>
      </w:r>
      <w:r w:rsidRPr="0033711B">
        <w:rPr>
          <w:rFonts w:cs="Times New Roman"/>
          <w:sz w:val="22"/>
          <w:szCs w:val="22"/>
        </w:rPr>
        <w:t>treści</w:t>
      </w:r>
      <w:r w:rsidRPr="0033711B">
        <w:rPr>
          <w:rFonts w:eastAsia="Verdana" w:cs="Times New Roman"/>
          <w:sz w:val="22"/>
          <w:szCs w:val="22"/>
        </w:rPr>
        <w:t xml:space="preserve"> </w:t>
      </w:r>
      <w:r w:rsidRPr="0033711B">
        <w:rPr>
          <w:rFonts w:cs="Times New Roman"/>
          <w:sz w:val="22"/>
          <w:szCs w:val="22"/>
        </w:rPr>
        <w:t>niniejszej</w:t>
      </w:r>
      <w:r w:rsidRPr="0033711B">
        <w:rPr>
          <w:rFonts w:eastAsia="Verdana" w:cs="Times New Roman"/>
          <w:sz w:val="22"/>
          <w:szCs w:val="22"/>
        </w:rPr>
        <w:t xml:space="preserve"> </w:t>
      </w:r>
      <w:r w:rsidRPr="0033711B">
        <w:rPr>
          <w:rFonts w:cs="Times New Roman"/>
          <w:sz w:val="22"/>
          <w:szCs w:val="22"/>
        </w:rPr>
        <w:t>umowy</w:t>
      </w:r>
      <w:r w:rsidRPr="0033711B">
        <w:rPr>
          <w:rFonts w:eastAsia="Verdana" w:cs="Times New Roman"/>
          <w:sz w:val="22"/>
          <w:szCs w:val="22"/>
        </w:rPr>
        <w:t xml:space="preserve"> </w:t>
      </w:r>
      <w:r w:rsidRPr="0033711B">
        <w:rPr>
          <w:rFonts w:cs="Times New Roman"/>
          <w:sz w:val="22"/>
          <w:szCs w:val="22"/>
        </w:rPr>
        <w:t>wymagają</w:t>
      </w:r>
      <w:r w:rsidRPr="0033711B">
        <w:rPr>
          <w:rFonts w:eastAsia="Verdana" w:cs="Times New Roman"/>
          <w:sz w:val="22"/>
          <w:szCs w:val="22"/>
        </w:rPr>
        <w:t xml:space="preserve"> </w:t>
      </w:r>
      <w:r w:rsidRPr="0033711B">
        <w:rPr>
          <w:rFonts w:cs="Times New Roman"/>
          <w:sz w:val="22"/>
          <w:szCs w:val="22"/>
        </w:rPr>
        <w:t>formy</w:t>
      </w:r>
      <w:r w:rsidRPr="0033711B">
        <w:rPr>
          <w:rFonts w:eastAsia="Verdana" w:cs="Times New Roman"/>
          <w:sz w:val="22"/>
          <w:szCs w:val="22"/>
        </w:rPr>
        <w:t xml:space="preserve"> </w:t>
      </w:r>
      <w:r w:rsidRPr="0033711B">
        <w:rPr>
          <w:rFonts w:cs="Times New Roman"/>
          <w:sz w:val="22"/>
          <w:szCs w:val="22"/>
        </w:rPr>
        <w:t>pisemnej</w:t>
      </w:r>
      <w:r w:rsidRPr="0033711B">
        <w:rPr>
          <w:rFonts w:eastAsia="Verdana" w:cs="Times New Roman"/>
          <w:sz w:val="22"/>
          <w:szCs w:val="22"/>
        </w:rPr>
        <w:t xml:space="preserve"> </w:t>
      </w:r>
      <w:r w:rsidRPr="0033711B">
        <w:rPr>
          <w:rFonts w:cs="Times New Roman"/>
          <w:sz w:val="22"/>
          <w:szCs w:val="22"/>
        </w:rPr>
        <w:t>i</w:t>
      </w:r>
      <w:r w:rsidRPr="0033711B">
        <w:rPr>
          <w:rFonts w:eastAsia="Verdana" w:cs="Times New Roman"/>
          <w:sz w:val="22"/>
          <w:szCs w:val="22"/>
        </w:rPr>
        <w:t xml:space="preserve"> </w:t>
      </w:r>
      <w:r w:rsidRPr="0033711B">
        <w:rPr>
          <w:rFonts w:cs="Times New Roman"/>
          <w:sz w:val="22"/>
          <w:szCs w:val="22"/>
        </w:rPr>
        <w:t>będą</w:t>
      </w:r>
      <w:r w:rsidRPr="0033711B">
        <w:rPr>
          <w:rFonts w:eastAsia="Verdana" w:cs="Times New Roman"/>
          <w:sz w:val="22"/>
          <w:szCs w:val="22"/>
        </w:rPr>
        <w:t xml:space="preserve"> </w:t>
      </w:r>
      <w:r w:rsidRPr="0033711B">
        <w:rPr>
          <w:rFonts w:cs="Times New Roman"/>
          <w:sz w:val="22"/>
          <w:szCs w:val="22"/>
        </w:rPr>
        <w:t>sporządzane</w:t>
      </w:r>
      <w:r w:rsidRPr="0033711B">
        <w:rPr>
          <w:rFonts w:eastAsia="Verdana" w:cs="Times New Roman"/>
          <w:sz w:val="22"/>
          <w:szCs w:val="22"/>
        </w:rPr>
        <w:t xml:space="preserve"> </w:t>
      </w:r>
      <w:r w:rsidRPr="0033711B">
        <w:rPr>
          <w:rFonts w:cs="Times New Roman"/>
          <w:sz w:val="22"/>
          <w:szCs w:val="22"/>
        </w:rPr>
        <w:t>w</w:t>
      </w:r>
      <w:r w:rsidRPr="0033711B">
        <w:rPr>
          <w:rFonts w:eastAsia="Verdana" w:cs="Times New Roman"/>
          <w:sz w:val="22"/>
          <w:szCs w:val="22"/>
        </w:rPr>
        <w:t> </w:t>
      </w:r>
      <w:r w:rsidRPr="0033711B">
        <w:rPr>
          <w:rFonts w:cs="Times New Roman"/>
          <w:sz w:val="22"/>
          <w:szCs w:val="22"/>
        </w:rPr>
        <w:t>formie</w:t>
      </w:r>
      <w:r w:rsidRPr="0033711B">
        <w:rPr>
          <w:rFonts w:eastAsia="Verdana" w:cs="Times New Roman"/>
          <w:sz w:val="22"/>
          <w:szCs w:val="22"/>
        </w:rPr>
        <w:t xml:space="preserve"> </w:t>
      </w:r>
      <w:r w:rsidRPr="0033711B">
        <w:rPr>
          <w:rFonts w:cs="Times New Roman"/>
          <w:sz w:val="22"/>
          <w:szCs w:val="22"/>
        </w:rPr>
        <w:t>aneksu</w:t>
      </w:r>
      <w:r w:rsidRPr="0033711B">
        <w:rPr>
          <w:rFonts w:eastAsia="Verdana" w:cs="Times New Roman"/>
          <w:sz w:val="22"/>
          <w:szCs w:val="22"/>
        </w:rPr>
        <w:t xml:space="preserve"> </w:t>
      </w:r>
      <w:r w:rsidRPr="0033711B">
        <w:rPr>
          <w:rFonts w:cs="Times New Roman"/>
          <w:sz w:val="22"/>
          <w:szCs w:val="22"/>
        </w:rPr>
        <w:t>podpisanego</w:t>
      </w:r>
      <w:r w:rsidRPr="0033711B">
        <w:rPr>
          <w:rFonts w:eastAsia="Verdana" w:cs="Times New Roman"/>
          <w:sz w:val="22"/>
          <w:szCs w:val="22"/>
        </w:rPr>
        <w:t xml:space="preserve"> </w:t>
      </w:r>
      <w:r w:rsidRPr="0033711B">
        <w:rPr>
          <w:rFonts w:cs="Times New Roman"/>
          <w:sz w:val="22"/>
          <w:szCs w:val="22"/>
        </w:rPr>
        <w:t>przez</w:t>
      </w:r>
      <w:r w:rsidRPr="0033711B">
        <w:rPr>
          <w:rFonts w:eastAsia="Verdana" w:cs="Times New Roman"/>
          <w:sz w:val="22"/>
          <w:szCs w:val="22"/>
        </w:rPr>
        <w:t xml:space="preserve"> </w:t>
      </w:r>
      <w:r w:rsidRPr="0033711B">
        <w:rPr>
          <w:rFonts w:cs="Times New Roman"/>
          <w:sz w:val="22"/>
          <w:szCs w:val="22"/>
        </w:rPr>
        <w:t>obie</w:t>
      </w:r>
      <w:r w:rsidRPr="0033711B">
        <w:rPr>
          <w:rFonts w:eastAsia="Verdana" w:cs="Times New Roman"/>
          <w:sz w:val="22"/>
          <w:szCs w:val="22"/>
        </w:rPr>
        <w:t xml:space="preserve"> </w:t>
      </w:r>
      <w:r w:rsidRPr="0033711B">
        <w:rPr>
          <w:rFonts w:cs="Times New Roman"/>
          <w:sz w:val="22"/>
          <w:szCs w:val="22"/>
        </w:rPr>
        <w:t>strony</w:t>
      </w:r>
      <w:r w:rsidRPr="0033711B">
        <w:rPr>
          <w:rFonts w:eastAsia="Verdana" w:cs="Times New Roman"/>
          <w:sz w:val="22"/>
          <w:szCs w:val="22"/>
        </w:rPr>
        <w:t xml:space="preserve"> </w:t>
      </w:r>
      <w:r w:rsidRPr="0033711B">
        <w:rPr>
          <w:rFonts w:cs="Times New Roman"/>
          <w:sz w:val="22"/>
          <w:szCs w:val="22"/>
        </w:rPr>
        <w:t>pod</w:t>
      </w:r>
      <w:r w:rsidRPr="0033711B">
        <w:rPr>
          <w:rFonts w:eastAsia="Verdana" w:cs="Times New Roman"/>
          <w:sz w:val="22"/>
          <w:szCs w:val="22"/>
        </w:rPr>
        <w:t xml:space="preserve"> </w:t>
      </w:r>
      <w:r w:rsidRPr="0033711B">
        <w:rPr>
          <w:rFonts w:cs="Times New Roman"/>
          <w:sz w:val="22"/>
          <w:szCs w:val="22"/>
        </w:rPr>
        <w:t>rygorem</w:t>
      </w:r>
      <w:r w:rsidRPr="0033711B">
        <w:rPr>
          <w:rFonts w:eastAsia="Verdana" w:cs="Times New Roman"/>
          <w:sz w:val="22"/>
          <w:szCs w:val="22"/>
        </w:rPr>
        <w:t xml:space="preserve"> </w:t>
      </w:r>
      <w:r w:rsidRPr="0033711B">
        <w:rPr>
          <w:rFonts w:cs="Times New Roman"/>
          <w:sz w:val="22"/>
          <w:szCs w:val="22"/>
        </w:rPr>
        <w:t>nieważności.</w:t>
      </w:r>
    </w:p>
    <w:p w14:paraId="32B7AC86" w14:textId="77777777" w:rsidR="000A3F0E" w:rsidRPr="0033711B" w:rsidRDefault="00CE64BC" w:rsidP="00A0684B">
      <w:pPr>
        <w:pStyle w:val="Akapitzlist"/>
        <w:numPr>
          <w:ilvl w:val="2"/>
          <w:numId w:val="10"/>
        </w:numPr>
        <w:tabs>
          <w:tab w:val="num" w:pos="426"/>
        </w:tabs>
        <w:ind w:left="426"/>
        <w:contextualSpacing/>
        <w:jc w:val="both"/>
        <w:rPr>
          <w:rFonts w:cs="Times New Roman"/>
          <w:sz w:val="22"/>
          <w:szCs w:val="22"/>
        </w:rPr>
      </w:pPr>
      <w:r w:rsidRPr="0033711B">
        <w:rPr>
          <w:rFonts w:cs="Times New Roman"/>
          <w:sz w:val="22"/>
          <w:szCs w:val="22"/>
        </w:rPr>
        <w:t xml:space="preserve">Zamawiający przewiduje możliwość zmiany zawartej umowy w zakresie uregulowanym w art.454 – 455 ustawy prawo zamówień publicznych. </w:t>
      </w:r>
    </w:p>
    <w:p w14:paraId="4B6265B9" w14:textId="77777777" w:rsidR="00750002" w:rsidRPr="0033711B" w:rsidRDefault="00750002" w:rsidP="00A0684B">
      <w:pPr>
        <w:pStyle w:val="Akapitzlist"/>
        <w:numPr>
          <w:ilvl w:val="2"/>
          <w:numId w:val="10"/>
        </w:numPr>
        <w:tabs>
          <w:tab w:val="num" w:pos="426"/>
        </w:tabs>
        <w:ind w:left="426"/>
        <w:contextualSpacing/>
        <w:jc w:val="both"/>
        <w:rPr>
          <w:rFonts w:cs="Times New Roman"/>
          <w:sz w:val="22"/>
          <w:szCs w:val="22"/>
        </w:rPr>
      </w:pPr>
      <w:r w:rsidRPr="0033711B">
        <w:rPr>
          <w:rFonts w:cs="Times New Roman"/>
          <w:sz w:val="22"/>
          <w:szCs w:val="22"/>
        </w:rPr>
        <w:t xml:space="preserve">Zamawiający przewiduje zmiany w wysokości wynagrodzenia należnego </w:t>
      </w:r>
      <w:r w:rsidR="00514AB8" w:rsidRPr="0033711B">
        <w:rPr>
          <w:rFonts w:cs="Times New Roman"/>
          <w:sz w:val="22"/>
          <w:szCs w:val="22"/>
        </w:rPr>
        <w:t>W</w:t>
      </w:r>
      <w:r w:rsidRPr="0033711B">
        <w:rPr>
          <w:rFonts w:cs="Times New Roman"/>
          <w:sz w:val="22"/>
          <w:szCs w:val="22"/>
        </w:rPr>
        <w:t xml:space="preserve">ykonawcy, </w:t>
      </w:r>
      <w:r w:rsidR="000A3F0E" w:rsidRPr="0033711B">
        <w:rPr>
          <w:rFonts w:cs="Times New Roman"/>
          <w:sz w:val="22"/>
          <w:szCs w:val="22"/>
        </w:rPr>
        <w:br/>
      </w:r>
      <w:r w:rsidRPr="0033711B">
        <w:rPr>
          <w:rFonts w:cs="Times New Roman"/>
          <w:sz w:val="22"/>
          <w:szCs w:val="22"/>
        </w:rPr>
        <w:t>w przypadku zmiany:</w:t>
      </w:r>
    </w:p>
    <w:p w14:paraId="18E54A45" w14:textId="77777777" w:rsidR="00750002" w:rsidRPr="0033711B" w:rsidRDefault="00750002" w:rsidP="00A0684B">
      <w:pPr>
        <w:pStyle w:val="Zal-text"/>
        <w:numPr>
          <w:ilvl w:val="0"/>
          <w:numId w:val="14"/>
        </w:numPr>
        <w:tabs>
          <w:tab w:val="clear" w:pos="8674"/>
        </w:tabs>
        <w:spacing w:before="0" w:after="0" w:line="240" w:lineRule="auto"/>
        <w:ind w:right="0"/>
        <w:textAlignment w:val="center"/>
        <w:rPr>
          <w:rFonts w:ascii="Times New Roman" w:hAnsi="Times New Roman" w:cs="Times New Roman"/>
          <w:color w:val="auto"/>
        </w:rPr>
      </w:pPr>
      <w:r w:rsidRPr="0033711B">
        <w:rPr>
          <w:rStyle w:val="alb"/>
          <w:rFonts w:ascii="Times New Roman" w:hAnsi="Times New Roman" w:cs="Times New Roman"/>
          <w:color w:val="auto"/>
        </w:rPr>
        <w:t xml:space="preserve"> </w:t>
      </w:r>
      <w:r w:rsidRPr="0033711B">
        <w:rPr>
          <w:rFonts w:ascii="Times New Roman" w:hAnsi="Times New Roman" w:cs="Times New Roman"/>
          <w:color w:val="auto"/>
        </w:rPr>
        <w:t>stawki podatku od towarów i usług, jeżeli zmiany te będą miały wpływ na koszty wykonania zamówienia przez wykonawcę,</w:t>
      </w:r>
    </w:p>
    <w:p w14:paraId="2F5EE74C" w14:textId="77777777" w:rsidR="00750002" w:rsidRPr="0033711B" w:rsidRDefault="00750002" w:rsidP="00A0684B">
      <w:pPr>
        <w:pStyle w:val="Zal-text"/>
        <w:numPr>
          <w:ilvl w:val="0"/>
          <w:numId w:val="14"/>
        </w:numPr>
        <w:tabs>
          <w:tab w:val="clear" w:pos="8674"/>
        </w:tabs>
        <w:spacing w:before="0" w:after="0" w:line="240" w:lineRule="auto"/>
        <w:ind w:right="0"/>
        <w:textAlignment w:val="center"/>
        <w:rPr>
          <w:rFonts w:ascii="Times New Roman" w:hAnsi="Times New Roman" w:cs="Times New Roman"/>
          <w:color w:val="auto"/>
        </w:rPr>
      </w:pPr>
      <w:r w:rsidRPr="0033711B">
        <w:rPr>
          <w:rFonts w:ascii="Times New Roman" w:hAnsi="Times New Roman" w:cs="Times New Roman"/>
          <w:color w:val="auto"/>
        </w:rPr>
        <w:t>Wysokości minimalnego wynagrodzenia za pracę albo wysokości minimalnej stawki godzinowej, ustalonych na podstawie ustawy o minimalnym wynagrodzeniu za pracę,</w:t>
      </w:r>
    </w:p>
    <w:p w14:paraId="66DC2B38" w14:textId="77777777" w:rsidR="00750002" w:rsidRPr="0033711B" w:rsidRDefault="00750002" w:rsidP="00A0684B">
      <w:pPr>
        <w:pStyle w:val="Zal-text"/>
        <w:numPr>
          <w:ilvl w:val="0"/>
          <w:numId w:val="14"/>
        </w:numPr>
        <w:tabs>
          <w:tab w:val="clear" w:pos="8674"/>
        </w:tabs>
        <w:spacing w:before="0" w:after="0" w:line="240" w:lineRule="auto"/>
        <w:ind w:right="0"/>
        <w:textAlignment w:val="center"/>
        <w:rPr>
          <w:rFonts w:ascii="Times New Roman" w:hAnsi="Times New Roman" w:cs="Times New Roman"/>
          <w:color w:val="auto"/>
        </w:rPr>
      </w:pPr>
      <w:r w:rsidRPr="0033711B">
        <w:rPr>
          <w:rFonts w:ascii="Times New Roman" w:hAnsi="Times New Roman" w:cs="Times New Roman"/>
          <w:color w:val="auto"/>
        </w:rPr>
        <w:t>Zasad podlegania ubezpieczeniom społecznym lub ubezpieczeniu zdrowotnemu lub wysokości stawki składki na ubezpieczenia społeczne lub ubezpieczenie zdrowotne,</w:t>
      </w:r>
    </w:p>
    <w:p w14:paraId="2772F0AA" w14:textId="77777777" w:rsidR="00750002" w:rsidRPr="0033711B" w:rsidRDefault="00750002" w:rsidP="00A0684B">
      <w:pPr>
        <w:pStyle w:val="Zal-text"/>
        <w:numPr>
          <w:ilvl w:val="0"/>
          <w:numId w:val="14"/>
        </w:numPr>
        <w:tabs>
          <w:tab w:val="clear" w:pos="8674"/>
        </w:tabs>
        <w:spacing w:before="0" w:after="0" w:line="240" w:lineRule="auto"/>
        <w:ind w:right="0"/>
        <w:textAlignment w:val="center"/>
        <w:rPr>
          <w:rFonts w:ascii="Times New Roman" w:hAnsi="Times New Roman" w:cs="Times New Roman"/>
          <w:color w:val="auto"/>
        </w:rPr>
      </w:pPr>
      <w:r w:rsidRPr="0033711B">
        <w:rPr>
          <w:rFonts w:ascii="Times New Roman" w:hAnsi="Times New Roman" w:cs="Times New Roman"/>
          <w:color w:val="auto"/>
        </w:rPr>
        <w:t>Zasad gromadzenia i wysokości wpłat do pracowniczych planów kapitałowych, o których mowa w ustawie o pracowniczych planach kapitałowych</w:t>
      </w:r>
    </w:p>
    <w:p w14:paraId="7F87841E" w14:textId="77777777" w:rsidR="00750002" w:rsidRPr="0033711B" w:rsidRDefault="00750002" w:rsidP="00A0684B">
      <w:pPr>
        <w:pStyle w:val="Zal-text"/>
        <w:tabs>
          <w:tab w:val="clear" w:pos="8674"/>
        </w:tabs>
        <w:spacing w:before="0" w:after="0" w:line="240" w:lineRule="auto"/>
        <w:ind w:left="720" w:right="0"/>
        <w:rPr>
          <w:rFonts w:ascii="Times New Roman" w:hAnsi="Times New Roman" w:cs="Times New Roman"/>
          <w:color w:val="auto"/>
        </w:rPr>
      </w:pPr>
      <w:r w:rsidRPr="0033711B">
        <w:rPr>
          <w:rFonts w:ascii="Times New Roman" w:hAnsi="Times New Roman" w:cs="Times New Roman"/>
          <w:color w:val="auto"/>
        </w:rPr>
        <w:t>Jeżeli zmiany te będą miały wpływ na koszty wykonania zamówienia przez wykonawcę</w:t>
      </w:r>
    </w:p>
    <w:p w14:paraId="0CE4755A" w14:textId="77777777" w:rsidR="00CE64BC" w:rsidRPr="0033711B" w:rsidRDefault="00CE64BC" w:rsidP="00A0684B">
      <w:pPr>
        <w:pStyle w:val="Zal-text"/>
        <w:numPr>
          <w:ilvl w:val="2"/>
          <w:numId w:val="10"/>
        </w:numPr>
        <w:tabs>
          <w:tab w:val="clear" w:pos="5747"/>
          <w:tab w:val="clear" w:pos="8674"/>
        </w:tabs>
        <w:spacing w:before="0" w:after="0" w:line="240" w:lineRule="auto"/>
        <w:ind w:left="426" w:right="0"/>
        <w:rPr>
          <w:rFonts w:ascii="Times New Roman" w:hAnsi="Times New Roman" w:cs="Times New Roman"/>
          <w:color w:val="auto"/>
        </w:rPr>
      </w:pPr>
      <w:r w:rsidRPr="0033711B">
        <w:rPr>
          <w:rFonts w:ascii="Times New Roman" w:hAnsi="Times New Roman" w:cs="Times New Roman"/>
          <w:color w:val="auto"/>
        </w:rPr>
        <w:t>Zamawiający dopuszcza możliwość zmiany ustaleń zawartej umowy  w zakresie</w:t>
      </w:r>
    </w:p>
    <w:p w14:paraId="3376BA50" w14:textId="77777777" w:rsidR="00CE64BC" w:rsidRPr="0033711B" w:rsidRDefault="00CE64BC" w:rsidP="00A0684B">
      <w:pPr>
        <w:pStyle w:val="Zal-text"/>
        <w:numPr>
          <w:ilvl w:val="1"/>
          <w:numId w:val="11"/>
        </w:numPr>
        <w:spacing w:before="0" w:after="0" w:line="240" w:lineRule="auto"/>
        <w:ind w:right="0"/>
        <w:rPr>
          <w:rFonts w:ascii="Times New Roman" w:hAnsi="Times New Roman" w:cs="Times New Roman"/>
          <w:color w:val="auto"/>
        </w:rPr>
      </w:pPr>
      <w:r w:rsidRPr="0033711B">
        <w:rPr>
          <w:rFonts w:ascii="Times New Roman" w:hAnsi="Times New Roman" w:cs="Times New Roman"/>
          <w:color w:val="auto"/>
        </w:rPr>
        <w:t>term</w:t>
      </w:r>
      <w:r w:rsidR="006170C3">
        <w:rPr>
          <w:rFonts w:ascii="Times New Roman" w:hAnsi="Times New Roman" w:cs="Times New Roman"/>
          <w:color w:val="auto"/>
        </w:rPr>
        <w:t>inu zakończenia realizacji dostaw lub usług</w:t>
      </w:r>
      <w:r w:rsidRPr="0033711B">
        <w:rPr>
          <w:rFonts w:ascii="Times New Roman" w:hAnsi="Times New Roman" w:cs="Times New Roman"/>
          <w:color w:val="auto"/>
        </w:rPr>
        <w:t xml:space="preserve"> na uzasadniony wniosek Wykonawcy pod warunkiem, że zmiana ta nie wynika z winy Wykonawcy oraz których Wykonawca nie mógł przewidzieć na etapie składania oferty</w:t>
      </w:r>
    </w:p>
    <w:p w14:paraId="6CD666E0" w14:textId="77777777" w:rsidR="00CE64BC" w:rsidRPr="0033711B" w:rsidRDefault="00CE64BC" w:rsidP="00A0684B">
      <w:pPr>
        <w:pStyle w:val="Zal-text"/>
        <w:numPr>
          <w:ilvl w:val="1"/>
          <w:numId w:val="11"/>
        </w:numPr>
        <w:spacing w:before="0" w:after="0" w:line="240" w:lineRule="auto"/>
        <w:ind w:right="0"/>
        <w:rPr>
          <w:rFonts w:ascii="Times New Roman" w:hAnsi="Times New Roman" w:cs="Times New Roman"/>
          <w:color w:val="auto"/>
        </w:rPr>
      </w:pPr>
      <w:r w:rsidRPr="0033711B">
        <w:rPr>
          <w:rStyle w:val="Teksttreci2"/>
          <w:rFonts w:eastAsiaTheme="majorEastAsia"/>
          <w:color w:val="auto"/>
        </w:rPr>
        <w:t>innych istotnych zmian wynikających ze zmiany przepisów prawa, jeżeli będą miały wpływ na przedmiot zamówienia.</w:t>
      </w:r>
    </w:p>
    <w:p w14:paraId="3B8B4A46" w14:textId="1E28F44B" w:rsidR="00CE64BC" w:rsidRPr="00AC6DDA" w:rsidRDefault="00CE64BC" w:rsidP="00AC6DDA">
      <w:pPr>
        <w:pStyle w:val="Akapitzlist"/>
        <w:numPr>
          <w:ilvl w:val="2"/>
          <w:numId w:val="10"/>
        </w:numPr>
        <w:tabs>
          <w:tab w:val="clear" w:pos="5747"/>
          <w:tab w:val="num" w:pos="709"/>
          <w:tab w:val="num" w:pos="5387"/>
        </w:tabs>
        <w:autoSpaceDE w:val="0"/>
        <w:autoSpaceDN w:val="0"/>
        <w:ind w:left="426"/>
        <w:contextualSpacing/>
        <w:jc w:val="both"/>
        <w:rPr>
          <w:rFonts w:cs="Times New Roman"/>
          <w:bCs/>
          <w:sz w:val="22"/>
          <w:szCs w:val="22"/>
        </w:rPr>
      </w:pPr>
      <w:r w:rsidRPr="0033711B">
        <w:rPr>
          <w:rFonts w:cs="Times New Roman"/>
          <w:bCs/>
          <w:sz w:val="22"/>
          <w:szCs w:val="22"/>
        </w:rPr>
        <w:t xml:space="preserve">W trakcie trwania umowy Wykonawca zobowiązuje się do pisemnego powiadamiania Zmawiającego o zmianie siedziby lub nazwy firmy, zmianie osób reprezentujących, ogłoszeniu upadłości, ogłoszeniu likwidacji, zawieszenia działalności, wszczęcia postępowania układowego, w którym uczestniczy Wykonawca. </w:t>
      </w:r>
    </w:p>
    <w:p w14:paraId="69AD2A95" w14:textId="77777777" w:rsidR="00246C3C" w:rsidRPr="0033711B" w:rsidRDefault="00CE64BC" w:rsidP="00A0684B">
      <w:pPr>
        <w:pStyle w:val="Tekstpodstawowy2"/>
        <w:ind w:right="0"/>
        <w:jc w:val="center"/>
        <w:rPr>
          <w:rFonts w:eastAsia="Calibri"/>
          <w:b/>
          <w:sz w:val="22"/>
          <w:szCs w:val="22"/>
          <w:lang w:val="pl-PL"/>
        </w:rPr>
      </w:pPr>
      <w:r w:rsidRPr="0033711B">
        <w:rPr>
          <w:rFonts w:eastAsia="Calibri"/>
          <w:b/>
          <w:sz w:val="22"/>
          <w:szCs w:val="22"/>
        </w:rPr>
        <w:t>§ 1</w:t>
      </w:r>
      <w:r w:rsidR="00C3323F">
        <w:rPr>
          <w:rFonts w:eastAsia="Calibri"/>
          <w:b/>
          <w:sz w:val="22"/>
          <w:szCs w:val="22"/>
          <w:lang w:val="pl-PL"/>
        </w:rPr>
        <w:t>7</w:t>
      </w:r>
    </w:p>
    <w:p w14:paraId="33477716"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rStyle w:val="Teksttreci2"/>
        </w:rPr>
      </w:pPr>
      <w:r w:rsidRPr="0033711B">
        <w:rPr>
          <w:rStyle w:val="Teksttreci2"/>
        </w:rPr>
        <w:t>Wykonawca zobowiązuje się do zatrudnienia na podstawie umowy o pracę, przez cały okres realizacji zamówienia, osób wykonujących czynności wskazanych w SWZ.</w:t>
      </w:r>
    </w:p>
    <w:p w14:paraId="57B0627A"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rStyle w:val="Teksttreci2"/>
        </w:rPr>
      </w:pPr>
      <w:r w:rsidRPr="0033711B">
        <w:rPr>
          <w:rStyle w:val="Teksttreci2"/>
        </w:rPr>
        <w:t>Wykonawca, w terminie do 7 dni od dnia zawarcia umowy, p</w:t>
      </w:r>
      <w:r w:rsidR="00C511E2" w:rsidRPr="0033711B">
        <w:rPr>
          <w:rStyle w:val="Teksttreci2"/>
        </w:rPr>
        <w:t xml:space="preserve">rzedstawi Zamawiającemu wykaz  </w:t>
      </w:r>
      <w:r w:rsidR="002047B8" w:rsidRPr="0033711B">
        <w:rPr>
          <w:rStyle w:val="Teksttreci2"/>
        </w:rPr>
        <w:t>osób</w:t>
      </w:r>
      <w:r w:rsidRPr="0033711B">
        <w:rPr>
          <w:rStyle w:val="Teksttreci2"/>
        </w:rPr>
        <w:t xml:space="preserve"> biorących udział w realizacji zamówienia wraz ze wskazaniem czynności, jakie osoby te będą wykonywać oraz informacją o sposobie zatrudnienia tych osób.</w:t>
      </w:r>
    </w:p>
    <w:p w14:paraId="24BEDA35"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shd w:val="clear" w:color="auto" w:fill="FFFFFF"/>
        </w:rPr>
      </w:pPr>
      <w:r w:rsidRPr="0033711B">
        <w:rPr>
          <w:shd w:val="clear" w:color="auto" w:fill="FFFFFF"/>
        </w:rPr>
        <w:t>Zamawiający zastrzega sobie prawo do kontrolowania wypełniani</w:t>
      </w:r>
      <w:r w:rsidR="00C511E2" w:rsidRPr="0033711B">
        <w:rPr>
          <w:shd w:val="clear" w:color="auto" w:fill="FFFFFF"/>
        </w:rPr>
        <w:t xml:space="preserve">a przez Wykonawcę obowiązku, </w:t>
      </w:r>
      <w:r w:rsidRPr="0033711B">
        <w:rPr>
          <w:shd w:val="clear" w:color="auto" w:fill="FFFFFF"/>
        </w:rPr>
        <w:lastRenderedPageBreak/>
        <w:t>którym mowa w ust. 1,  na miejscu realizacji zamówienia w celu weryfikacji czy osoby wykonu</w:t>
      </w:r>
      <w:r w:rsidR="00C511E2" w:rsidRPr="0033711B">
        <w:rPr>
          <w:shd w:val="clear" w:color="auto" w:fill="FFFFFF"/>
        </w:rPr>
        <w:t>jące</w:t>
      </w:r>
      <w:r w:rsidRPr="0033711B">
        <w:rPr>
          <w:shd w:val="clear" w:color="auto" w:fill="FFFFFF"/>
        </w:rPr>
        <w:t xml:space="preserve"> czynności przy realizacji zamówienia są osobami wskaza</w:t>
      </w:r>
      <w:r w:rsidR="00C511E2" w:rsidRPr="0033711B">
        <w:rPr>
          <w:shd w:val="clear" w:color="auto" w:fill="FFFFFF"/>
        </w:rPr>
        <w:t xml:space="preserve">nymi przez wykonawcę w wykazie </w:t>
      </w:r>
      <w:r w:rsidR="000466B1" w:rsidRPr="0033711B">
        <w:rPr>
          <w:shd w:val="clear" w:color="auto" w:fill="FFFFFF"/>
        </w:rPr>
        <w:br/>
      </w:r>
      <w:r w:rsidRPr="0033711B">
        <w:rPr>
          <w:shd w:val="clear" w:color="auto" w:fill="FFFFFF"/>
        </w:rPr>
        <w:t xml:space="preserve">o </w:t>
      </w:r>
      <w:r w:rsidR="002047B8" w:rsidRPr="0033711B">
        <w:rPr>
          <w:shd w:val="clear" w:color="auto" w:fill="FFFFFF"/>
        </w:rPr>
        <w:t xml:space="preserve"> </w:t>
      </w:r>
      <w:r w:rsidRPr="0033711B">
        <w:rPr>
          <w:shd w:val="clear" w:color="auto" w:fill="FFFFFF"/>
        </w:rPr>
        <w:t>którym  mowa w ust. 2. Podczas kontroli osoby oddelegowane przez Wyko</w:t>
      </w:r>
      <w:r w:rsidR="002047B8" w:rsidRPr="0033711B">
        <w:rPr>
          <w:shd w:val="clear" w:color="auto" w:fill="FFFFFF"/>
        </w:rPr>
        <w:t>nawcę zobowiązane są do podania</w:t>
      </w:r>
      <w:r w:rsidRPr="0033711B">
        <w:rPr>
          <w:shd w:val="clear" w:color="auto" w:fill="FFFFFF"/>
        </w:rPr>
        <w:t xml:space="preserve"> imienia i nazwiska wyznaczonemu pracownikowi Zamawiającego. W razie odmowy  podania danych umożliwiających identyfikację osób wykonujących zamówienie, Zamawiający wzywa Wykonawcę do pisemnego oświadczenia wskazującego dane osób, które odmówiły podania imienia i nazwiska podczas Kontroli Zamawiającego.</w:t>
      </w:r>
    </w:p>
    <w:p w14:paraId="48C5EEB5"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rStyle w:val="Teksttreci2"/>
        </w:rPr>
      </w:pPr>
      <w:r w:rsidRPr="0033711B">
        <w:rPr>
          <w:rStyle w:val="Teksttreci2"/>
        </w:rPr>
        <w:t>W przypadku niewywiązania się z obowiązków, o których mowa w ust. 1</w:t>
      </w:r>
      <w:r w:rsidR="006D42B6" w:rsidRPr="0033711B">
        <w:rPr>
          <w:rStyle w:val="Teksttreci2"/>
        </w:rPr>
        <w:t xml:space="preserve">, Wykonawca zobowiązany </w:t>
      </w:r>
      <w:r w:rsidRPr="0033711B">
        <w:rPr>
          <w:rStyle w:val="Teksttreci2"/>
        </w:rPr>
        <w:t>będzie do zapłaty kary, o których mowa odpowiednio w niniejszej umowie.</w:t>
      </w:r>
    </w:p>
    <w:p w14:paraId="6C636C38"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rStyle w:val="Teksttreci2"/>
        </w:rPr>
      </w:pPr>
      <w:r w:rsidRPr="0033711B">
        <w:rPr>
          <w:rStyle w:val="Teksttreci2"/>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D3B91B6" w14:textId="77777777" w:rsidR="00CE64BC" w:rsidRPr="0033711B" w:rsidRDefault="00CE64BC" w:rsidP="00A0684B">
      <w:pPr>
        <w:pStyle w:val="Teksttreci20"/>
        <w:numPr>
          <w:ilvl w:val="0"/>
          <w:numId w:val="12"/>
        </w:numPr>
        <w:shd w:val="clear" w:color="auto" w:fill="auto"/>
        <w:tabs>
          <w:tab w:val="left" w:pos="345"/>
        </w:tabs>
        <w:spacing w:line="240" w:lineRule="auto"/>
        <w:ind w:left="300" w:hanging="300"/>
        <w:rPr>
          <w:shd w:val="clear" w:color="auto" w:fill="FFFFFF"/>
        </w:rPr>
      </w:pPr>
      <w:r w:rsidRPr="0033711B">
        <w:t>Każdorazowa zmiana wykazu osób o którym mowa w ust. 4 nie wymaga aneksu do niniejszej      umowy.</w:t>
      </w:r>
    </w:p>
    <w:p w14:paraId="292DF051" w14:textId="76922980" w:rsidR="002E1A46" w:rsidRPr="00AC6DDA" w:rsidRDefault="00CE64BC" w:rsidP="00AC6DDA">
      <w:pPr>
        <w:pStyle w:val="Teksttreci20"/>
        <w:numPr>
          <w:ilvl w:val="0"/>
          <w:numId w:val="12"/>
        </w:numPr>
        <w:shd w:val="clear" w:color="auto" w:fill="auto"/>
        <w:tabs>
          <w:tab w:val="left" w:pos="345"/>
        </w:tabs>
        <w:spacing w:line="240" w:lineRule="auto"/>
        <w:ind w:left="300" w:hanging="300"/>
        <w:rPr>
          <w:shd w:val="clear" w:color="auto" w:fill="FFFFFF"/>
        </w:rPr>
      </w:pPr>
      <w:r w:rsidRPr="0033711B">
        <w:rPr>
          <w:shd w:val="clear" w:color="auto" w:fill="FFFFFF"/>
        </w:rPr>
        <w:t xml:space="preserve">Zamawiający  ma prawo zwrócić się do  Państwowej Inspekcji Pracy o wykonanie czynności </w:t>
      </w:r>
      <w:r w:rsidR="000466B1" w:rsidRPr="0033711B">
        <w:rPr>
          <w:shd w:val="clear" w:color="auto" w:fill="FFFFFF"/>
        </w:rPr>
        <w:br/>
      </w:r>
      <w:r w:rsidRPr="0033711B">
        <w:rPr>
          <w:shd w:val="clear" w:color="auto" w:fill="FFFFFF"/>
        </w:rPr>
        <w:t xml:space="preserve">w ramach ustawowych kompetencji w celu sprawdzenia/kontroli zatrudnienia przez zatrudnienia przez Wykonawcę lub przez </w:t>
      </w:r>
      <w:r w:rsidRPr="0033711B">
        <w:t>Podw</w:t>
      </w:r>
      <w:r w:rsidRPr="0033711B">
        <w:rPr>
          <w:shd w:val="clear" w:color="auto" w:fill="FFFFFF"/>
        </w:rPr>
        <w:t>ykonawcę osób na umowę o pracę przy czynnościach o których mowa w ust. 1.</w:t>
      </w:r>
    </w:p>
    <w:p w14:paraId="62692013" w14:textId="77777777" w:rsidR="00246C3C" w:rsidRPr="0033711B" w:rsidRDefault="000D1737" w:rsidP="00A0684B">
      <w:pPr>
        <w:pStyle w:val="Akapitzlist"/>
        <w:autoSpaceDE w:val="0"/>
        <w:autoSpaceDN w:val="0"/>
        <w:adjustRightInd w:val="0"/>
        <w:ind w:left="142" w:hanging="284"/>
        <w:jc w:val="center"/>
        <w:rPr>
          <w:rFonts w:cs="Times New Roman"/>
          <w:b/>
          <w:sz w:val="22"/>
          <w:szCs w:val="22"/>
          <w:shd w:val="clear" w:color="auto" w:fill="FFFFFF"/>
        </w:rPr>
      </w:pPr>
      <w:r>
        <w:rPr>
          <w:rFonts w:cs="Times New Roman"/>
          <w:b/>
          <w:sz w:val="22"/>
          <w:szCs w:val="22"/>
          <w:shd w:val="clear" w:color="auto" w:fill="FFFFFF"/>
        </w:rPr>
        <w:t xml:space="preserve">§ </w:t>
      </w:r>
      <w:r w:rsidR="00C3323F">
        <w:rPr>
          <w:rFonts w:cs="Times New Roman"/>
          <w:b/>
          <w:sz w:val="22"/>
          <w:szCs w:val="22"/>
          <w:shd w:val="clear" w:color="auto" w:fill="FFFFFF"/>
        </w:rPr>
        <w:t>18</w:t>
      </w:r>
    </w:p>
    <w:p w14:paraId="76007222"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Z dniem zawarcia umowy, Strony powierzają sobie nawzajem  przetwarzanie danych osobowych </w:t>
      </w:r>
      <w:r w:rsidR="00CC17F9" w:rsidRPr="0033711B">
        <w:rPr>
          <w:rFonts w:cs="Times New Roman"/>
          <w:sz w:val="22"/>
          <w:szCs w:val="22"/>
        </w:rPr>
        <w:br/>
      </w:r>
      <w:r w:rsidR="006D42B6" w:rsidRPr="0033711B">
        <w:rPr>
          <w:rFonts w:cs="Times New Roman"/>
          <w:sz w:val="22"/>
          <w:szCs w:val="22"/>
        </w:rPr>
        <w:t xml:space="preserve">w celu </w:t>
      </w:r>
      <w:r w:rsidRPr="0033711B">
        <w:rPr>
          <w:rFonts w:cs="Times New Roman"/>
          <w:sz w:val="22"/>
          <w:szCs w:val="22"/>
        </w:rPr>
        <w:t>realizacji przedmiotu umowy i w zakresie minimalnym, ale niezbędnym do wykonania niniejszej umowy.</w:t>
      </w:r>
    </w:p>
    <w:p w14:paraId="0A277E83"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Strony zobowiązują się do przetwarzania powierzonyc</w:t>
      </w:r>
      <w:r w:rsidR="006D42B6" w:rsidRPr="0033711B">
        <w:rPr>
          <w:rFonts w:cs="Times New Roman"/>
          <w:sz w:val="22"/>
          <w:szCs w:val="22"/>
        </w:rPr>
        <w:t xml:space="preserve">h danych osobowych zgodnie </w:t>
      </w:r>
      <w:r w:rsidR="00CC17F9" w:rsidRPr="0033711B">
        <w:rPr>
          <w:rFonts w:cs="Times New Roman"/>
          <w:sz w:val="22"/>
          <w:szCs w:val="22"/>
        </w:rPr>
        <w:br/>
      </w:r>
      <w:r w:rsidRPr="0033711B">
        <w:rPr>
          <w:rFonts w:cs="Times New Roman"/>
          <w:sz w:val="22"/>
          <w:szCs w:val="22"/>
        </w:rPr>
        <w:t xml:space="preserve">z rozporządzeniem Parlamentu Europejskiego i Rady (UE) 2016/679 z dnia 27 kwietnia 2016 r. </w:t>
      </w:r>
      <w:r w:rsidR="00CC17F9" w:rsidRPr="0033711B">
        <w:rPr>
          <w:rFonts w:cs="Times New Roman"/>
          <w:sz w:val="22"/>
          <w:szCs w:val="22"/>
        </w:rPr>
        <w:br/>
      </w:r>
      <w:r w:rsidR="006D42B6" w:rsidRPr="0033711B">
        <w:rPr>
          <w:rFonts w:cs="Times New Roman"/>
          <w:sz w:val="22"/>
          <w:szCs w:val="22"/>
        </w:rPr>
        <w:t xml:space="preserve">w  sprawie </w:t>
      </w:r>
      <w:r w:rsidRPr="0033711B">
        <w:rPr>
          <w:rFonts w:cs="Times New Roman"/>
          <w:sz w:val="22"/>
          <w:szCs w:val="22"/>
        </w:rPr>
        <w:t>ochrony osób fizycznych w związku z przetwarzaniem danych osobowych i w sprawie swobodnego  przepływu takich danych oraz uchylenia dyrektywy 95/46/WE (L 119/1).</w:t>
      </w:r>
    </w:p>
    <w:p w14:paraId="282D1A51"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Wykonawca oświadcza, iż zapoznał się z przepisami, o których mowa w ust. 2, i zobowiązuje się do przetwarzania danych zgodnie z tymi przepisami. W szczególności Wykonawca zobowiązuje się do stworzenia i stosowania przy przetwarzaniu danych </w:t>
      </w:r>
      <w:r w:rsidR="006D42B6" w:rsidRPr="0033711B">
        <w:rPr>
          <w:rFonts w:cs="Times New Roman"/>
          <w:sz w:val="22"/>
          <w:szCs w:val="22"/>
        </w:rPr>
        <w:t>osobowych odpowiednich procedur</w:t>
      </w:r>
      <w:r w:rsidRPr="0033711B">
        <w:rPr>
          <w:rFonts w:cs="Times New Roman"/>
          <w:sz w:val="22"/>
          <w:szCs w:val="22"/>
        </w:rPr>
        <w:t xml:space="preserve"> </w:t>
      </w:r>
      <w:r w:rsidR="00CC17F9" w:rsidRPr="0033711B">
        <w:rPr>
          <w:rFonts w:cs="Times New Roman"/>
          <w:sz w:val="22"/>
          <w:szCs w:val="22"/>
        </w:rPr>
        <w:br/>
      </w:r>
      <w:r w:rsidRPr="0033711B">
        <w:rPr>
          <w:rFonts w:cs="Times New Roman"/>
          <w:sz w:val="22"/>
          <w:szCs w:val="22"/>
        </w:rPr>
        <w:t xml:space="preserve">i zabezpieczeń  technicznych, informatycznych i organizacyjnych wymaganych przepisami, </w:t>
      </w:r>
      <w:r w:rsidR="00CC17F9" w:rsidRPr="0033711B">
        <w:rPr>
          <w:rFonts w:cs="Times New Roman"/>
          <w:sz w:val="22"/>
          <w:szCs w:val="22"/>
        </w:rPr>
        <w:br/>
        <w:t xml:space="preserve">o </w:t>
      </w:r>
      <w:r w:rsidRPr="0033711B">
        <w:rPr>
          <w:rFonts w:cs="Times New Roman"/>
          <w:sz w:val="22"/>
          <w:szCs w:val="22"/>
        </w:rPr>
        <w:t>których mowa w ust. 2.</w:t>
      </w:r>
    </w:p>
    <w:p w14:paraId="65576E24"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Wykonawca zobowiązuje się zapewnić bezpieczeństwo danych udostępnionych i powierzonych przez Zamawiającego.</w:t>
      </w:r>
    </w:p>
    <w:p w14:paraId="66293750" w14:textId="77777777" w:rsidR="006D42B6"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 przypadku ujawnienia lub utraty danych osobowych</w:t>
      </w:r>
      <w:r w:rsidR="006D42B6" w:rsidRPr="0033711B">
        <w:rPr>
          <w:rFonts w:cs="Times New Roman"/>
          <w:sz w:val="22"/>
          <w:szCs w:val="22"/>
        </w:rPr>
        <w:t xml:space="preserve">, Wykonawca zobowiązuje się do </w:t>
      </w:r>
      <w:r w:rsidRPr="0033711B">
        <w:rPr>
          <w:rFonts w:cs="Times New Roman"/>
          <w:sz w:val="22"/>
          <w:szCs w:val="22"/>
        </w:rPr>
        <w:t xml:space="preserve">bezzwłocznego pisemnego poinformowania Zamawiającego o tym </w:t>
      </w:r>
      <w:r w:rsidR="006D42B6" w:rsidRPr="0033711B">
        <w:rPr>
          <w:rFonts w:cs="Times New Roman"/>
          <w:sz w:val="22"/>
          <w:szCs w:val="22"/>
        </w:rPr>
        <w:t xml:space="preserve">fakcie, wskazując okoliczności </w:t>
      </w:r>
      <w:r w:rsidRPr="0033711B">
        <w:rPr>
          <w:rFonts w:cs="Times New Roman"/>
          <w:sz w:val="22"/>
          <w:szCs w:val="22"/>
        </w:rPr>
        <w:t>zdarzenia i zakres  ujawnionych lub utraconych danych.</w:t>
      </w:r>
    </w:p>
    <w:p w14:paraId="563BE8E7"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Wykonawca dopuści do przetwarzania danych osobowych wyłącznie osoby posiadające stosowne imienne upoważnienia do przetwarzania danych osobowych. W tym celu Zamawiający upoważnia Wykonawcę do  wystawiania i odwoływania imiennych upoważnień do przetwarzania danych osobowych oraz prowadzenia ewidencji, o której mowa w art. 39 ust. 1 ustawy, o której mowa w ust. 2. </w:t>
      </w:r>
    </w:p>
    <w:p w14:paraId="5362D4E3"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Wykonawca odpowiada za szkody, jakie powstaną wobec Zamawiającego lub osób trzecich na skutek niezgodnego z umową przetwarzania danych osobowych lub ich ujawnienia bądź utraty.</w:t>
      </w:r>
    </w:p>
    <w:p w14:paraId="118DE2AF"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Jeżeli Wykonawca realizując umowę zleci podwykonawcom </w:t>
      </w:r>
      <w:r w:rsidR="006D42B6" w:rsidRPr="0033711B">
        <w:rPr>
          <w:rFonts w:cs="Times New Roman"/>
          <w:sz w:val="22"/>
          <w:szCs w:val="22"/>
        </w:rPr>
        <w:t xml:space="preserve">prace w trakcie których będą </w:t>
      </w:r>
      <w:r w:rsidRPr="0033711B">
        <w:rPr>
          <w:rFonts w:cs="Times New Roman"/>
          <w:sz w:val="22"/>
          <w:szCs w:val="22"/>
        </w:rPr>
        <w:t>przetwarzane dane osobowe, odpowiednio powierzy im, za zgodą Zamawiającego, w drodze umowy zawartej na piśmie, przetwarzanie tych danych na warunkach zgodnyc</w:t>
      </w:r>
      <w:r w:rsidR="006D42B6" w:rsidRPr="0033711B">
        <w:rPr>
          <w:rFonts w:cs="Times New Roman"/>
          <w:sz w:val="22"/>
          <w:szCs w:val="22"/>
        </w:rPr>
        <w:t xml:space="preserve">h z niniejszą umową. </w:t>
      </w:r>
      <w:r w:rsidR="00CC17F9" w:rsidRPr="0033711B">
        <w:rPr>
          <w:rFonts w:cs="Times New Roman"/>
          <w:sz w:val="22"/>
          <w:szCs w:val="22"/>
        </w:rPr>
        <w:br/>
      </w:r>
      <w:r w:rsidRPr="0033711B">
        <w:rPr>
          <w:rFonts w:cs="Times New Roman"/>
          <w:sz w:val="22"/>
          <w:szCs w:val="22"/>
        </w:rPr>
        <w:t>W przypadku zlecenia prac podwykonawcom, Wykonawca odpowiada za szkody, jakie powstaną  wobec Zamawiającego lub osób trzecich na skutek przetwarz</w:t>
      </w:r>
      <w:r w:rsidR="006D42B6" w:rsidRPr="0033711B">
        <w:rPr>
          <w:rFonts w:cs="Times New Roman"/>
          <w:sz w:val="22"/>
          <w:szCs w:val="22"/>
        </w:rPr>
        <w:t xml:space="preserve">ania przez podwykonawców danych </w:t>
      </w:r>
      <w:r w:rsidRPr="0033711B">
        <w:rPr>
          <w:rFonts w:cs="Times New Roman"/>
          <w:sz w:val="22"/>
          <w:szCs w:val="22"/>
        </w:rPr>
        <w:t>osobowych niezgodnego z niniejszą umową lub przepisami prawa powszechnie obowiązującego.</w:t>
      </w:r>
    </w:p>
    <w:p w14:paraId="0B3DFB5D"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Wykonawca wyraża zgodę i zobowiązuje się umożliwić kontrolowanie przez Zamawiającego,  osoby i podmioty upoważnione przez Zamawiającego</w:t>
      </w:r>
      <w:r w:rsidR="006D42B6" w:rsidRPr="0033711B">
        <w:rPr>
          <w:rFonts w:cs="Times New Roman"/>
          <w:sz w:val="22"/>
          <w:szCs w:val="22"/>
        </w:rPr>
        <w:t xml:space="preserve"> oraz inne uprawnione podmioty </w:t>
      </w:r>
      <w:r w:rsidRPr="0033711B">
        <w:rPr>
          <w:rFonts w:cs="Times New Roman"/>
          <w:sz w:val="22"/>
          <w:szCs w:val="22"/>
        </w:rPr>
        <w:t xml:space="preserve">pomieszczeń </w:t>
      </w:r>
      <w:r w:rsidR="00CC17F9" w:rsidRPr="0033711B">
        <w:rPr>
          <w:rFonts w:cs="Times New Roman"/>
          <w:sz w:val="22"/>
          <w:szCs w:val="22"/>
        </w:rPr>
        <w:br/>
      </w:r>
      <w:r w:rsidRPr="0033711B">
        <w:rPr>
          <w:rFonts w:cs="Times New Roman"/>
          <w:sz w:val="22"/>
          <w:szCs w:val="22"/>
        </w:rPr>
        <w:t>i sprzętu używanego, w zakresie niezbędnym do n</w:t>
      </w:r>
      <w:r w:rsidR="006D42B6" w:rsidRPr="0033711B">
        <w:rPr>
          <w:rFonts w:cs="Times New Roman"/>
          <w:sz w:val="22"/>
          <w:szCs w:val="22"/>
        </w:rPr>
        <w:t>ależytego wykonania niniejszej</w:t>
      </w:r>
      <w:r w:rsidRPr="0033711B">
        <w:rPr>
          <w:rFonts w:cs="Times New Roman"/>
          <w:sz w:val="22"/>
          <w:szCs w:val="22"/>
        </w:rPr>
        <w:t xml:space="preserve"> umowy, przy </w:t>
      </w:r>
      <w:r w:rsidRPr="0033711B">
        <w:rPr>
          <w:rFonts w:cs="Times New Roman"/>
          <w:sz w:val="22"/>
          <w:szCs w:val="22"/>
        </w:rPr>
        <w:lastRenderedPageBreak/>
        <w:t>przetwarzaniu danych osobowych. Wykonawca jest z</w:t>
      </w:r>
      <w:r w:rsidR="006D42B6" w:rsidRPr="0033711B">
        <w:rPr>
          <w:rFonts w:cs="Times New Roman"/>
          <w:sz w:val="22"/>
          <w:szCs w:val="22"/>
        </w:rPr>
        <w:t>obowiązany do zastosowania się</w:t>
      </w:r>
      <w:r w:rsidRPr="0033711B">
        <w:rPr>
          <w:rFonts w:cs="Times New Roman"/>
          <w:sz w:val="22"/>
          <w:szCs w:val="22"/>
        </w:rPr>
        <w:t xml:space="preserve"> do zaleceń kontrolujących</w:t>
      </w:r>
      <w:r w:rsidR="006D42B6" w:rsidRPr="0033711B">
        <w:rPr>
          <w:rFonts w:cs="Times New Roman"/>
          <w:sz w:val="22"/>
          <w:szCs w:val="22"/>
        </w:rPr>
        <w:t>.</w:t>
      </w:r>
    </w:p>
    <w:p w14:paraId="63E0E391"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 xml:space="preserve">Wykonawca przed przekazaniem jakichkolwiek danych osobowych do Zamawiającego dopełni </w:t>
      </w:r>
      <w:r w:rsidR="006D42B6" w:rsidRPr="0033711B">
        <w:rPr>
          <w:rFonts w:cs="Times New Roman"/>
          <w:sz w:val="22"/>
          <w:szCs w:val="22"/>
        </w:rPr>
        <w:t xml:space="preserve">  </w:t>
      </w:r>
      <w:r w:rsidRPr="0033711B">
        <w:rPr>
          <w:rFonts w:cs="Times New Roman"/>
          <w:sz w:val="22"/>
          <w:szCs w:val="22"/>
        </w:rPr>
        <w:t>wszystkich obowiązków związanych z pozyskiwaniem i przekazywaniem danych osobowych  zgodnie  z ustawą, o której mowa w pkt. 1.</w:t>
      </w:r>
    </w:p>
    <w:p w14:paraId="45872823" w14:textId="77777777" w:rsidR="00CE64BC" w:rsidRPr="0033711B" w:rsidRDefault="00CE64BC" w:rsidP="00A0684B">
      <w:pPr>
        <w:pStyle w:val="Akapitzlist"/>
        <w:numPr>
          <w:ilvl w:val="3"/>
          <w:numId w:val="10"/>
        </w:numPr>
        <w:tabs>
          <w:tab w:val="clear" w:pos="1800"/>
          <w:tab w:val="left" w:pos="0"/>
        </w:tabs>
        <w:suppressAutoHyphens/>
        <w:autoSpaceDN w:val="0"/>
        <w:ind w:left="284" w:hanging="284"/>
        <w:jc w:val="both"/>
        <w:textAlignment w:val="baseline"/>
        <w:rPr>
          <w:rFonts w:cs="Times New Roman"/>
          <w:sz w:val="22"/>
          <w:szCs w:val="22"/>
        </w:rPr>
      </w:pPr>
      <w:r w:rsidRPr="0033711B">
        <w:rPr>
          <w:rFonts w:cs="Times New Roman"/>
          <w:sz w:val="22"/>
          <w:szCs w:val="22"/>
        </w:rPr>
        <w:t>Wykonawca dopełni obowiązku informacyjnego wobec osób, od których pozyska dane i przekaże  je do Zamawiającego.</w:t>
      </w:r>
    </w:p>
    <w:p w14:paraId="6D1BA738" w14:textId="77777777" w:rsidR="00246C3C" w:rsidRPr="000D1737" w:rsidRDefault="00CE64BC" w:rsidP="000D1737">
      <w:pPr>
        <w:pStyle w:val="Akapitzlist"/>
        <w:autoSpaceDE w:val="0"/>
        <w:autoSpaceDN w:val="0"/>
        <w:adjustRightInd w:val="0"/>
        <w:ind w:left="142" w:hanging="284"/>
        <w:jc w:val="center"/>
        <w:rPr>
          <w:rFonts w:eastAsia="Calibri" w:cs="Times New Roman"/>
          <w:b/>
          <w:sz w:val="22"/>
          <w:szCs w:val="22"/>
        </w:rPr>
      </w:pPr>
      <w:r w:rsidRPr="0033711B">
        <w:rPr>
          <w:rFonts w:eastAsia="Calibri" w:cs="Times New Roman"/>
          <w:b/>
          <w:sz w:val="22"/>
          <w:szCs w:val="22"/>
        </w:rPr>
        <w:t xml:space="preserve">§ </w:t>
      </w:r>
      <w:r w:rsidR="00C3323F">
        <w:rPr>
          <w:rFonts w:eastAsia="Calibri" w:cs="Times New Roman"/>
          <w:b/>
          <w:sz w:val="22"/>
          <w:szCs w:val="22"/>
        </w:rPr>
        <w:t>19</w:t>
      </w:r>
    </w:p>
    <w:p w14:paraId="58EB0DBF" w14:textId="77777777" w:rsidR="00CE64BC" w:rsidRPr="0033711B" w:rsidRDefault="00CE64BC" w:rsidP="00A0684B">
      <w:pPr>
        <w:pStyle w:val="Akapitzlist"/>
        <w:numPr>
          <w:ilvl w:val="4"/>
          <w:numId w:val="10"/>
        </w:numPr>
        <w:tabs>
          <w:tab w:val="num" w:pos="2629"/>
        </w:tabs>
        <w:ind w:left="426"/>
        <w:jc w:val="both"/>
        <w:rPr>
          <w:rFonts w:cs="Times New Roman"/>
          <w:bCs/>
          <w:sz w:val="22"/>
          <w:szCs w:val="22"/>
        </w:rPr>
      </w:pPr>
      <w:r w:rsidRPr="0033711B">
        <w:rPr>
          <w:rFonts w:cs="Times New Roman"/>
          <w:bCs/>
          <w:sz w:val="22"/>
          <w:szCs w:val="22"/>
        </w:rPr>
        <w:t>W sprawach nieuregulowanych niniejszą umową stosuje się przepisy Kodeksu Cywilnego</w:t>
      </w:r>
      <w:r w:rsidR="006D42B6" w:rsidRPr="0033711B">
        <w:rPr>
          <w:rFonts w:cs="Times New Roman"/>
          <w:bCs/>
          <w:sz w:val="22"/>
          <w:szCs w:val="22"/>
        </w:rPr>
        <w:t xml:space="preserve"> </w:t>
      </w:r>
      <w:r w:rsidRPr="0033711B">
        <w:rPr>
          <w:rFonts w:cs="Times New Roman"/>
          <w:bCs/>
          <w:sz w:val="22"/>
          <w:szCs w:val="22"/>
        </w:rPr>
        <w:t xml:space="preserve">i Prawa Zamówień Publicznych. </w:t>
      </w:r>
    </w:p>
    <w:p w14:paraId="4C7B42B6" w14:textId="77777777" w:rsidR="00A02023" w:rsidRPr="0033711B" w:rsidRDefault="00DE0CDF" w:rsidP="00A0684B">
      <w:pPr>
        <w:pStyle w:val="Akapitzlist"/>
        <w:numPr>
          <w:ilvl w:val="4"/>
          <w:numId w:val="10"/>
        </w:numPr>
        <w:ind w:left="426"/>
        <w:jc w:val="both"/>
        <w:rPr>
          <w:rFonts w:cs="Times New Roman"/>
          <w:bCs/>
          <w:sz w:val="22"/>
          <w:szCs w:val="22"/>
        </w:rPr>
      </w:pPr>
      <w:r w:rsidRPr="0033711B">
        <w:rPr>
          <w:rFonts w:cs="Times New Roman"/>
          <w:bCs/>
          <w:sz w:val="22"/>
          <w:szCs w:val="22"/>
        </w:rPr>
        <w:t xml:space="preserve">W przypadku zaistnienia między stronami sporu wynikającego z umowy lub pozostającego </w:t>
      </w:r>
    </w:p>
    <w:p w14:paraId="2FBB104B" w14:textId="77777777" w:rsidR="00DE0CDF" w:rsidRPr="0033711B" w:rsidRDefault="00DE0CDF" w:rsidP="00A0684B">
      <w:pPr>
        <w:pStyle w:val="Akapitzlist"/>
        <w:ind w:left="426"/>
        <w:jc w:val="both"/>
        <w:rPr>
          <w:rFonts w:cs="Times New Roman"/>
          <w:bCs/>
          <w:sz w:val="22"/>
          <w:szCs w:val="22"/>
        </w:rPr>
      </w:pPr>
      <w:r w:rsidRPr="0033711B">
        <w:rPr>
          <w:rFonts w:cs="Times New Roman"/>
          <w:bCs/>
          <w:sz w:val="22"/>
          <w:szCs w:val="22"/>
        </w:rPr>
        <w:t xml:space="preserve">w związku </w:t>
      </w:r>
      <w:r w:rsidR="00D8053C" w:rsidRPr="0033711B">
        <w:rPr>
          <w:rFonts w:cs="Times New Roman"/>
          <w:bCs/>
          <w:sz w:val="22"/>
          <w:szCs w:val="22"/>
        </w:rPr>
        <w:t xml:space="preserve">z umową, strony zobowiązują się do jego rozwiązania w drodze mediacji. </w:t>
      </w:r>
    </w:p>
    <w:p w14:paraId="366CCE5C" w14:textId="77777777" w:rsidR="00D8053C" w:rsidRPr="0033711B" w:rsidRDefault="00D8053C" w:rsidP="00A0684B">
      <w:pPr>
        <w:pStyle w:val="Akapitzlist"/>
        <w:numPr>
          <w:ilvl w:val="4"/>
          <w:numId w:val="10"/>
        </w:numPr>
        <w:ind w:left="426"/>
        <w:jc w:val="both"/>
        <w:rPr>
          <w:rFonts w:cs="Times New Roman"/>
          <w:bCs/>
          <w:sz w:val="22"/>
          <w:szCs w:val="22"/>
        </w:rPr>
      </w:pPr>
      <w:r w:rsidRPr="0033711B">
        <w:rPr>
          <w:rFonts w:cs="Times New Roman"/>
          <w:bCs/>
          <w:sz w:val="22"/>
          <w:szCs w:val="22"/>
        </w:rPr>
        <w:t>Mediacja prowadzona będzie przez Mediatorów Stałych Sądu Polubownego przy Prokuratorii Generalnej Rzeczypospolitej Polskiej zgodnie z regulaminem tego Sądu.</w:t>
      </w:r>
    </w:p>
    <w:p w14:paraId="07357358" w14:textId="77777777" w:rsidR="00A02023" w:rsidRPr="0033711B" w:rsidRDefault="00D8053C" w:rsidP="00A0684B">
      <w:pPr>
        <w:pStyle w:val="Akapitzlist"/>
        <w:numPr>
          <w:ilvl w:val="4"/>
          <w:numId w:val="10"/>
        </w:numPr>
        <w:ind w:left="426"/>
        <w:jc w:val="both"/>
        <w:rPr>
          <w:rFonts w:cs="Times New Roman"/>
          <w:bCs/>
          <w:sz w:val="22"/>
          <w:szCs w:val="22"/>
        </w:rPr>
      </w:pPr>
      <w:r w:rsidRPr="0033711B">
        <w:rPr>
          <w:rFonts w:cs="Times New Roman"/>
          <w:bCs/>
          <w:sz w:val="22"/>
          <w:szCs w:val="22"/>
        </w:rPr>
        <w:t xml:space="preserve">Wszelkie spory, z zastrzeżeniem ust. 2 i 3, wynikające z niniejszej umowy lub powstające </w:t>
      </w:r>
    </w:p>
    <w:p w14:paraId="2896BB3B" w14:textId="77777777" w:rsidR="00D8053C" w:rsidRPr="0033711B" w:rsidRDefault="00D8053C" w:rsidP="00A0684B">
      <w:pPr>
        <w:pStyle w:val="Akapitzlist"/>
        <w:ind w:left="426"/>
        <w:jc w:val="both"/>
        <w:rPr>
          <w:rFonts w:cs="Times New Roman"/>
          <w:bCs/>
          <w:sz w:val="22"/>
          <w:szCs w:val="22"/>
        </w:rPr>
      </w:pPr>
      <w:r w:rsidRPr="0033711B">
        <w:rPr>
          <w:rFonts w:cs="Times New Roman"/>
          <w:bCs/>
          <w:sz w:val="22"/>
          <w:szCs w:val="22"/>
        </w:rPr>
        <w:t>w związku z umową będą rozstrzygane przez Sąd właściwy dla siedziby Zamawiającego.</w:t>
      </w:r>
    </w:p>
    <w:p w14:paraId="39998C1E" w14:textId="77777777" w:rsidR="00D8053C" w:rsidRPr="0033711B" w:rsidRDefault="00D8053C" w:rsidP="00A0684B">
      <w:pPr>
        <w:pStyle w:val="Akapitzlist"/>
        <w:numPr>
          <w:ilvl w:val="4"/>
          <w:numId w:val="10"/>
        </w:numPr>
        <w:ind w:left="426"/>
        <w:jc w:val="both"/>
        <w:rPr>
          <w:rFonts w:cs="Times New Roman"/>
          <w:bCs/>
          <w:sz w:val="22"/>
          <w:szCs w:val="22"/>
        </w:rPr>
      </w:pPr>
      <w:r w:rsidRPr="0033711B">
        <w:rPr>
          <w:rFonts w:cs="Times New Roman"/>
          <w:bCs/>
          <w:sz w:val="22"/>
          <w:szCs w:val="22"/>
        </w:rPr>
        <w:t>Wykonawca nie może przenieść wierzytelności wynikających z niniejszej umowy na osobę trzecią  bez uprzedniej zgody Zamawiającego, wyrażonej w formie pisemnej pod rygorem nieważności.</w:t>
      </w:r>
    </w:p>
    <w:p w14:paraId="52A131E4" w14:textId="77777777" w:rsidR="002E1A46" w:rsidRPr="0033711B" w:rsidRDefault="002E1A46" w:rsidP="00A0684B">
      <w:pPr>
        <w:jc w:val="both"/>
        <w:rPr>
          <w:rFonts w:cs="Times New Roman"/>
          <w:b/>
          <w:bCs/>
          <w:sz w:val="22"/>
          <w:szCs w:val="22"/>
        </w:rPr>
      </w:pPr>
    </w:p>
    <w:p w14:paraId="0D03CD40" w14:textId="77777777" w:rsidR="00246C3C" w:rsidRPr="0033711B" w:rsidRDefault="00CE64BC" w:rsidP="000D1737">
      <w:pPr>
        <w:jc w:val="center"/>
        <w:rPr>
          <w:rFonts w:cs="Times New Roman"/>
          <w:b/>
          <w:bCs/>
          <w:sz w:val="22"/>
          <w:szCs w:val="22"/>
        </w:rPr>
      </w:pPr>
      <w:r w:rsidRPr="0033711B">
        <w:rPr>
          <w:rFonts w:cs="Times New Roman"/>
          <w:b/>
          <w:bCs/>
          <w:sz w:val="22"/>
          <w:szCs w:val="22"/>
        </w:rPr>
        <w:t xml:space="preserve">§ </w:t>
      </w:r>
      <w:r w:rsidR="00C3323F">
        <w:rPr>
          <w:rFonts w:cs="Times New Roman"/>
          <w:b/>
          <w:bCs/>
          <w:sz w:val="22"/>
          <w:szCs w:val="22"/>
        </w:rPr>
        <w:t>20</w:t>
      </w:r>
    </w:p>
    <w:p w14:paraId="65E5C66C" w14:textId="77777777" w:rsidR="00A02023" w:rsidRPr="0033711B" w:rsidRDefault="00CE64BC" w:rsidP="00A0684B">
      <w:pPr>
        <w:jc w:val="both"/>
        <w:rPr>
          <w:rFonts w:cs="Times New Roman"/>
          <w:bCs/>
          <w:sz w:val="22"/>
          <w:szCs w:val="22"/>
        </w:rPr>
      </w:pPr>
      <w:r w:rsidRPr="0033711B">
        <w:rPr>
          <w:rFonts w:cs="Times New Roman"/>
          <w:bCs/>
          <w:sz w:val="22"/>
          <w:szCs w:val="22"/>
        </w:rPr>
        <w:t xml:space="preserve">Wszelkie zmiany niniejszej umowy będą się odbywały w formie aneksów sporządzonych na piśmie </w:t>
      </w:r>
    </w:p>
    <w:p w14:paraId="3AFA0396" w14:textId="77777777" w:rsidR="00CE64BC" w:rsidRPr="0033711B" w:rsidRDefault="00CE64BC" w:rsidP="00A0684B">
      <w:pPr>
        <w:jc w:val="both"/>
        <w:rPr>
          <w:rFonts w:cs="Times New Roman"/>
          <w:bCs/>
          <w:sz w:val="22"/>
          <w:szCs w:val="22"/>
        </w:rPr>
      </w:pPr>
      <w:r w:rsidRPr="0033711B">
        <w:rPr>
          <w:rFonts w:cs="Times New Roman"/>
          <w:bCs/>
          <w:sz w:val="22"/>
          <w:szCs w:val="22"/>
        </w:rPr>
        <w:t>i podpisanych przez Zamawiającego i Wykonawcę pod rygorem nieważności.</w:t>
      </w:r>
    </w:p>
    <w:p w14:paraId="24686FFB" w14:textId="77777777" w:rsidR="00CE64BC" w:rsidRPr="0033711B" w:rsidRDefault="00CE64BC" w:rsidP="00A0684B">
      <w:pPr>
        <w:jc w:val="both"/>
        <w:rPr>
          <w:rFonts w:cs="Times New Roman"/>
          <w:bCs/>
          <w:sz w:val="22"/>
          <w:szCs w:val="22"/>
        </w:rPr>
      </w:pPr>
    </w:p>
    <w:p w14:paraId="559CA588" w14:textId="77777777" w:rsidR="00246C3C" w:rsidRPr="0033711B" w:rsidRDefault="00CE64BC" w:rsidP="000D1737">
      <w:pPr>
        <w:jc w:val="center"/>
        <w:rPr>
          <w:rFonts w:cs="Times New Roman"/>
          <w:b/>
          <w:bCs/>
          <w:sz w:val="22"/>
          <w:szCs w:val="22"/>
        </w:rPr>
      </w:pPr>
      <w:r w:rsidRPr="0033711B">
        <w:rPr>
          <w:rFonts w:cs="Times New Roman"/>
          <w:b/>
          <w:bCs/>
          <w:sz w:val="22"/>
          <w:szCs w:val="22"/>
        </w:rPr>
        <w:t xml:space="preserve">§ </w:t>
      </w:r>
      <w:r w:rsidR="00C3323F">
        <w:rPr>
          <w:rFonts w:cs="Times New Roman"/>
          <w:b/>
          <w:bCs/>
          <w:sz w:val="22"/>
          <w:szCs w:val="22"/>
        </w:rPr>
        <w:t>21</w:t>
      </w:r>
    </w:p>
    <w:p w14:paraId="758738D5" w14:textId="77777777" w:rsidR="00CE64BC" w:rsidRPr="0033711B" w:rsidRDefault="00CE64BC" w:rsidP="00A0684B">
      <w:pPr>
        <w:jc w:val="both"/>
        <w:rPr>
          <w:rFonts w:cs="Times New Roman"/>
          <w:bCs/>
          <w:sz w:val="22"/>
          <w:szCs w:val="22"/>
        </w:rPr>
      </w:pPr>
      <w:r w:rsidRPr="0033711B">
        <w:rPr>
          <w:rFonts w:cs="Times New Roman"/>
          <w:bCs/>
          <w:sz w:val="22"/>
          <w:szCs w:val="22"/>
        </w:rPr>
        <w:t>Umowę niniejszą sporządzono w trzech jednobrzmiących egzemplarzach: dwa dla Zamawiającego, jeden dla Wykonawcy.</w:t>
      </w:r>
    </w:p>
    <w:p w14:paraId="5F9C28D5" w14:textId="77777777" w:rsidR="00CE64BC" w:rsidRPr="0033711B" w:rsidRDefault="00CE64BC" w:rsidP="00A0684B">
      <w:pPr>
        <w:jc w:val="both"/>
        <w:rPr>
          <w:rFonts w:cs="Times New Roman"/>
          <w:bCs/>
          <w:sz w:val="22"/>
          <w:szCs w:val="22"/>
        </w:rPr>
      </w:pPr>
    </w:p>
    <w:p w14:paraId="04D74B20" w14:textId="77777777" w:rsidR="00CE64BC" w:rsidRPr="0033711B" w:rsidRDefault="00CE64BC" w:rsidP="00A0684B">
      <w:pPr>
        <w:tabs>
          <w:tab w:val="num" w:pos="720"/>
        </w:tabs>
        <w:jc w:val="both"/>
        <w:rPr>
          <w:rFonts w:eastAsia="Calibri" w:cs="Times New Roman"/>
          <w:b/>
          <w:sz w:val="22"/>
          <w:szCs w:val="22"/>
        </w:rPr>
      </w:pPr>
      <w:r w:rsidRPr="0033711B">
        <w:rPr>
          <w:rFonts w:eastAsia="Calibri" w:cs="Times New Roman"/>
          <w:b/>
          <w:sz w:val="22"/>
          <w:szCs w:val="22"/>
        </w:rPr>
        <w:t xml:space="preserve">ZAMAWIAJĄCY:                                                                        </w:t>
      </w:r>
      <w:r w:rsidRPr="0033711B">
        <w:rPr>
          <w:rFonts w:eastAsia="Calibri" w:cs="Times New Roman"/>
          <w:b/>
          <w:sz w:val="22"/>
          <w:szCs w:val="22"/>
        </w:rPr>
        <w:tab/>
      </w:r>
      <w:r w:rsidRPr="0033711B">
        <w:rPr>
          <w:rFonts w:eastAsia="Calibri" w:cs="Times New Roman"/>
          <w:b/>
          <w:sz w:val="22"/>
          <w:szCs w:val="22"/>
        </w:rPr>
        <w:tab/>
        <w:t>WYKONAWCA:</w:t>
      </w:r>
    </w:p>
    <w:p w14:paraId="5269B2A3" w14:textId="77777777" w:rsidR="00CE64BC" w:rsidRPr="0033711B" w:rsidRDefault="00CE64BC" w:rsidP="00A0684B">
      <w:pPr>
        <w:jc w:val="both"/>
        <w:rPr>
          <w:rFonts w:cs="Times New Roman"/>
          <w:iCs/>
          <w:spacing w:val="3"/>
          <w:sz w:val="22"/>
          <w:szCs w:val="22"/>
        </w:rPr>
      </w:pPr>
    </w:p>
    <w:p w14:paraId="3BF6F0E8" w14:textId="77777777" w:rsidR="00CE64BC" w:rsidRPr="0033711B" w:rsidRDefault="00CE64BC" w:rsidP="00A0684B">
      <w:pPr>
        <w:jc w:val="both"/>
        <w:rPr>
          <w:rFonts w:cs="Times New Roman"/>
          <w:b/>
          <w:bCs/>
          <w:sz w:val="22"/>
          <w:szCs w:val="22"/>
        </w:rPr>
      </w:pPr>
    </w:p>
    <w:p w14:paraId="0B84B805" w14:textId="77777777" w:rsidR="00CA19DE" w:rsidRPr="0033711B" w:rsidRDefault="00CA19DE" w:rsidP="00A0684B">
      <w:pPr>
        <w:widowControl w:val="0"/>
        <w:tabs>
          <w:tab w:val="left" w:pos="720"/>
        </w:tabs>
        <w:jc w:val="both"/>
        <w:rPr>
          <w:rFonts w:cs="Times New Roman"/>
          <w:snapToGrid w:val="0"/>
          <w:sz w:val="22"/>
          <w:szCs w:val="22"/>
        </w:rPr>
      </w:pPr>
    </w:p>
    <w:p w14:paraId="7D945315" w14:textId="77777777" w:rsidR="00CA19DE" w:rsidRPr="0033711B" w:rsidRDefault="00CA19DE" w:rsidP="00A0684B">
      <w:pPr>
        <w:widowControl w:val="0"/>
        <w:tabs>
          <w:tab w:val="left" w:pos="220"/>
        </w:tabs>
        <w:ind w:left="288"/>
        <w:jc w:val="both"/>
        <w:rPr>
          <w:rFonts w:cs="Times New Roman"/>
          <w:b/>
          <w:bCs/>
          <w:snapToGrid w:val="0"/>
          <w:sz w:val="22"/>
          <w:szCs w:val="22"/>
        </w:rPr>
      </w:pPr>
    </w:p>
    <w:p w14:paraId="3E444078" w14:textId="77777777" w:rsidR="00CA19DE" w:rsidRPr="0033711B" w:rsidRDefault="00CA19DE" w:rsidP="00A0684B">
      <w:pPr>
        <w:widowControl w:val="0"/>
        <w:tabs>
          <w:tab w:val="left" w:pos="720"/>
        </w:tabs>
        <w:jc w:val="both"/>
        <w:rPr>
          <w:rFonts w:cs="Times New Roman"/>
          <w:b/>
          <w:bCs/>
          <w:snapToGrid w:val="0"/>
          <w:sz w:val="22"/>
          <w:szCs w:val="22"/>
        </w:rPr>
      </w:pPr>
    </w:p>
    <w:p w14:paraId="5B6A0E8A" w14:textId="77777777" w:rsidR="00CA19DE" w:rsidRPr="0033711B" w:rsidRDefault="00CA19DE" w:rsidP="00A0684B">
      <w:pPr>
        <w:pStyle w:val="ust"/>
        <w:spacing w:before="0" w:after="0"/>
        <w:rPr>
          <w:rFonts w:cs="Times New Roman"/>
          <w:sz w:val="22"/>
          <w:szCs w:val="22"/>
        </w:rPr>
      </w:pPr>
    </w:p>
    <w:p w14:paraId="0EBCA0E6" w14:textId="77777777" w:rsidR="00CA19DE" w:rsidRPr="0033711B" w:rsidRDefault="00CA19DE" w:rsidP="00A0684B">
      <w:pPr>
        <w:pStyle w:val="ust"/>
        <w:spacing w:before="0" w:after="0"/>
        <w:ind w:left="142" w:firstLine="0"/>
        <w:rPr>
          <w:rFonts w:cs="Times New Roman"/>
          <w:sz w:val="22"/>
          <w:szCs w:val="22"/>
        </w:rPr>
      </w:pPr>
    </w:p>
    <w:p w14:paraId="75754615" w14:textId="77777777" w:rsidR="00AA4A2F" w:rsidRPr="0033711B" w:rsidRDefault="00AA4A2F" w:rsidP="00A0684B">
      <w:pPr>
        <w:autoSpaceDE w:val="0"/>
        <w:autoSpaceDN w:val="0"/>
        <w:adjustRightInd w:val="0"/>
        <w:rPr>
          <w:rFonts w:eastAsiaTheme="minorHAnsi" w:cs="Times New Roman"/>
          <w:sz w:val="22"/>
          <w:szCs w:val="22"/>
          <w:lang w:eastAsia="en-US"/>
        </w:rPr>
      </w:pPr>
    </w:p>
    <w:p w14:paraId="2F0E8C1D" w14:textId="77777777" w:rsidR="003477AC" w:rsidRPr="0033711B" w:rsidRDefault="00AA4A2F" w:rsidP="00A0684B">
      <w:pPr>
        <w:autoSpaceDE w:val="0"/>
        <w:autoSpaceDN w:val="0"/>
        <w:adjustRightInd w:val="0"/>
        <w:rPr>
          <w:rFonts w:eastAsiaTheme="minorHAnsi" w:cs="Times New Roman"/>
          <w:i/>
          <w:iCs/>
          <w:sz w:val="22"/>
          <w:szCs w:val="22"/>
          <w:lang w:eastAsia="en-US"/>
        </w:rPr>
      </w:pPr>
      <w:r w:rsidRPr="0033711B">
        <w:rPr>
          <w:rFonts w:eastAsiaTheme="minorHAnsi" w:cs="Times New Roman"/>
          <w:sz w:val="22"/>
          <w:szCs w:val="22"/>
          <w:lang w:eastAsia="en-US"/>
        </w:rPr>
        <w:t xml:space="preserve"> </w:t>
      </w:r>
    </w:p>
    <w:sectPr w:rsidR="003477AC" w:rsidRPr="0033711B" w:rsidSect="00AA4A2F">
      <w:headerReference w:type="default" r:id="rId9"/>
      <w:pgSz w:w="11906" w:h="16838"/>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AAB48" w14:textId="77777777" w:rsidR="001C54DA" w:rsidRDefault="001C54DA" w:rsidP="00B56030">
      <w:r>
        <w:separator/>
      </w:r>
    </w:p>
  </w:endnote>
  <w:endnote w:type="continuationSeparator" w:id="0">
    <w:p w14:paraId="68896E98" w14:textId="77777777" w:rsidR="001C54DA" w:rsidRDefault="001C54DA" w:rsidP="00B56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F72CA" w14:textId="77777777" w:rsidR="001C54DA" w:rsidRDefault="001C54DA" w:rsidP="00B56030">
      <w:r>
        <w:separator/>
      </w:r>
    </w:p>
  </w:footnote>
  <w:footnote w:type="continuationSeparator" w:id="0">
    <w:p w14:paraId="448166DE" w14:textId="77777777" w:rsidR="001C54DA" w:rsidRDefault="001C54DA" w:rsidP="00B56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04C91" w14:textId="77777777" w:rsidR="0057238C" w:rsidRDefault="0057238C" w:rsidP="00B56030">
    <w:pPr>
      <w:pStyle w:val="Nagwek"/>
    </w:pPr>
    <w:r w:rsidRPr="00B43742">
      <w:rPr>
        <w:noProof/>
      </w:rPr>
      <w:drawing>
        <wp:anchor distT="0" distB="0" distL="114300" distR="114300" simplePos="0" relativeHeight="251659264" behindDoc="0" locked="0" layoutInCell="1" allowOverlap="1" wp14:anchorId="174DED2F" wp14:editId="2390E5B7">
          <wp:simplePos x="0" y="0"/>
          <wp:positionH relativeFrom="margin">
            <wp:posOffset>1668145</wp:posOffset>
          </wp:positionH>
          <wp:positionV relativeFrom="paragraph">
            <wp:posOffset>-203200</wp:posOffset>
          </wp:positionV>
          <wp:extent cx="2233930" cy="527050"/>
          <wp:effectExtent l="0" t="0" r="0" b="635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3930" cy="527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463875" w14:textId="77777777" w:rsidR="0057238C" w:rsidRDefault="0057238C" w:rsidP="00B56030">
    <w:pPr>
      <w:pStyle w:val="Nagwek"/>
    </w:pPr>
  </w:p>
  <w:p w14:paraId="77F0BBEA" w14:textId="77777777" w:rsidR="0057238C" w:rsidRPr="00B56030" w:rsidRDefault="008C5EBD" w:rsidP="008C5EBD">
    <w:pPr>
      <w:pStyle w:val="Nagwek"/>
      <w:jc w:val="center"/>
      <w:rPr>
        <w:i/>
        <w:iCs/>
        <w:sz w:val="16"/>
        <w:szCs w:val="16"/>
      </w:rPr>
    </w:pPr>
    <w:r>
      <w:rPr>
        <w:i/>
        <w:iCs/>
        <w:sz w:val="16"/>
        <w:szCs w:val="16"/>
      </w:rPr>
      <w:t xml:space="preserve">Inwestycja pn. </w:t>
    </w:r>
    <w:r w:rsidRPr="008C5EBD">
      <w:rPr>
        <w:rFonts w:cstheme="minorHAnsi"/>
        <w:bCs/>
        <w:i/>
        <w:sz w:val="16"/>
        <w:szCs w:val="16"/>
      </w:rPr>
      <w:t>„</w:t>
    </w:r>
    <w:r w:rsidRPr="008C5EBD">
      <w:rPr>
        <w:rFonts w:cstheme="minorHAnsi"/>
        <w:i/>
        <w:sz w:val="16"/>
        <w:szCs w:val="16"/>
      </w:rPr>
      <w:t xml:space="preserve">Remont i przebudowa kuchni i stołówki wraz z wyposażeniem w </w:t>
    </w:r>
    <w:r w:rsidRPr="008C5EBD">
      <w:rPr>
        <w:rFonts w:cstheme="minorHAnsi"/>
        <w:i/>
        <w:color w:val="000000"/>
        <w:sz w:val="16"/>
        <w:szCs w:val="16"/>
      </w:rPr>
      <w:t>Szkole Podstawowej im. Orła Białego w Jakubowie</w:t>
    </w:r>
    <w:r w:rsidRPr="008C5EBD">
      <w:rPr>
        <w:rFonts w:cstheme="minorHAnsi"/>
        <w:i/>
        <w:sz w:val="16"/>
        <w:szCs w:val="16"/>
      </w:rPr>
      <w:t xml:space="preserve"> w formule zaprojektuj i wybuduj”</w:t>
    </w:r>
    <w:r>
      <w:rPr>
        <w:i/>
        <w:iCs/>
        <w:sz w:val="16"/>
        <w:szCs w:val="16"/>
      </w:rPr>
      <w:t xml:space="preserve"> </w:t>
    </w:r>
    <w:r w:rsidR="0057238C" w:rsidRPr="00B56030">
      <w:rPr>
        <w:i/>
        <w:iCs/>
        <w:sz w:val="16"/>
        <w:szCs w:val="16"/>
      </w:rPr>
      <w:t>dofinansowana z Rządowego Funduszu Polski Ład: Programu Inwestycji Strategicznych</w:t>
    </w:r>
    <w:r w:rsidR="005D6436">
      <w:rPr>
        <w:i/>
        <w:iCs/>
        <w:sz w:val="16"/>
        <w:szCs w:val="16"/>
      </w:rPr>
      <w:t xml:space="preserve"> (Edycja</w:t>
    </w:r>
    <w:r w:rsidR="005C60A2">
      <w:rPr>
        <w:i/>
        <w:iCs/>
        <w:sz w:val="16"/>
        <w:szCs w:val="16"/>
      </w:rPr>
      <w:t xml:space="preserve"> 8/2023</w:t>
    </w:r>
    <w:r w:rsidR="005D6436">
      <w:rPr>
        <w:i/>
        <w:iCs/>
        <w:sz w:val="16"/>
        <w:szCs w:val="16"/>
      </w:rPr>
      <w:t xml:space="preserve">) </w:t>
    </w:r>
  </w:p>
  <w:p w14:paraId="6965F0EC" w14:textId="77777777" w:rsidR="0057238C" w:rsidRPr="00B56030" w:rsidRDefault="0057238C">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E27668B8"/>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abstractNum>
  <w:abstractNum w:abstractNumId="1" w15:restartNumberingAfterBreak="0">
    <w:nsid w:val="0000000E"/>
    <w:multiLevelType w:val="multilevel"/>
    <w:tmpl w:val="17C8C320"/>
    <w:lvl w:ilvl="0">
      <w:start w:val="1"/>
      <w:numFmt w:val="decimal"/>
      <w:lvlText w:val="%1."/>
      <w:lvlJc w:val="left"/>
      <w:pPr>
        <w:tabs>
          <w:tab w:val="num" w:pos="360"/>
        </w:tabs>
        <w:ind w:left="360" w:hanging="360"/>
      </w:pPr>
      <w:rPr>
        <w:rFonts w:ascii="Times New Roman" w:eastAsia="Tahoma"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5747"/>
        </w:tabs>
        <w:ind w:left="5747" w:hanging="360"/>
      </w:pPr>
      <w:rPr>
        <w:b w:val="0"/>
        <w:i w:val="0"/>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40B"/>
    <w:multiLevelType w:val="multilevel"/>
    <w:tmpl w:val="0000088E"/>
    <w:lvl w:ilvl="0">
      <w:start w:val="1"/>
      <w:numFmt w:val="decimal"/>
      <w:lvlText w:val="%1."/>
      <w:lvlJc w:val="left"/>
      <w:pPr>
        <w:ind w:left="598" w:hanging="360"/>
      </w:pPr>
      <w:rPr>
        <w:rFonts w:ascii="Calibri" w:hAnsi="Calibri" w:cs="Calibri"/>
        <w:b w:val="0"/>
        <w:bCs w:val="0"/>
        <w:sz w:val="22"/>
        <w:szCs w:val="22"/>
      </w:rPr>
    </w:lvl>
    <w:lvl w:ilvl="1">
      <w:numFmt w:val="bullet"/>
      <w:lvlText w:val="•"/>
      <w:lvlJc w:val="left"/>
      <w:pPr>
        <w:ind w:left="1481" w:hanging="360"/>
      </w:pPr>
    </w:lvl>
    <w:lvl w:ilvl="2">
      <w:numFmt w:val="bullet"/>
      <w:lvlText w:val="•"/>
      <w:lvlJc w:val="left"/>
      <w:pPr>
        <w:ind w:left="2364" w:hanging="360"/>
      </w:pPr>
    </w:lvl>
    <w:lvl w:ilvl="3">
      <w:numFmt w:val="bullet"/>
      <w:lvlText w:val="•"/>
      <w:lvlJc w:val="left"/>
      <w:pPr>
        <w:ind w:left="3247" w:hanging="360"/>
      </w:pPr>
    </w:lvl>
    <w:lvl w:ilvl="4">
      <w:numFmt w:val="bullet"/>
      <w:lvlText w:val="•"/>
      <w:lvlJc w:val="left"/>
      <w:pPr>
        <w:ind w:left="4129" w:hanging="360"/>
      </w:pPr>
    </w:lvl>
    <w:lvl w:ilvl="5">
      <w:numFmt w:val="bullet"/>
      <w:lvlText w:val="•"/>
      <w:lvlJc w:val="left"/>
      <w:pPr>
        <w:ind w:left="5012" w:hanging="360"/>
      </w:pPr>
    </w:lvl>
    <w:lvl w:ilvl="6">
      <w:numFmt w:val="bullet"/>
      <w:lvlText w:val="•"/>
      <w:lvlJc w:val="left"/>
      <w:pPr>
        <w:ind w:left="5895" w:hanging="360"/>
      </w:pPr>
    </w:lvl>
    <w:lvl w:ilvl="7">
      <w:numFmt w:val="bullet"/>
      <w:lvlText w:val="•"/>
      <w:lvlJc w:val="left"/>
      <w:pPr>
        <w:ind w:left="6778" w:hanging="360"/>
      </w:pPr>
    </w:lvl>
    <w:lvl w:ilvl="8">
      <w:numFmt w:val="bullet"/>
      <w:lvlText w:val="•"/>
      <w:lvlJc w:val="left"/>
      <w:pPr>
        <w:ind w:left="7660" w:hanging="360"/>
      </w:pPr>
    </w:lvl>
  </w:abstractNum>
  <w:abstractNum w:abstractNumId="3" w15:restartNumberingAfterBreak="0">
    <w:nsid w:val="00BC48AC"/>
    <w:multiLevelType w:val="hybridMultilevel"/>
    <w:tmpl w:val="03925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882783"/>
    <w:multiLevelType w:val="hybridMultilevel"/>
    <w:tmpl w:val="66F40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E63290"/>
    <w:multiLevelType w:val="hybridMultilevel"/>
    <w:tmpl w:val="E70C55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22D56"/>
    <w:multiLevelType w:val="hybridMultilevel"/>
    <w:tmpl w:val="6EDC6A8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83BD1"/>
    <w:multiLevelType w:val="hybridMultilevel"/>
    <w:tmpl w:val="A72833B0"/>
    <w:lvl w:ilvl="0" w:tplc="451CA784">
      <w:start w:val="1"/>
      <w:numFmt w:val="lowerLetter"/>
      <w:lvlText w:val="%1)"/>
      <w:lvlJc w:val="left"/>
      <w:pPr>
        <w:tabs>
          <w:tab w:val="num" w:pos="1134"/>
        </w:tabs>
        <w:ind w:left="1134" w:hanging="283"/>
      </w:pPr>
      <w:rPr>
        <w:rFonts w:ascii="Times New Roman" w:eastAsia="Calibri" w:hAnsi="Times New Roman" w:cs="Times New Roman"/>
      </w:rPr>
    </w:lvl>
    <w:lvl w:ilvl="1" w:tplc="04150017">
      <w:start w:val="1"/>
      <w:numFmt w:val="lowerLetter"/>
      <w:lvlText w:val="%2)"/>
      <w:lvlJc w:val="left"/>
      <w:pPr>
        <w:tabs>
          <w:tab w:val="num" w:pos="2291"/>
        </w:tabs>
        <w:ind w:left="2291" w:hanging="360"/>
      </w:pPr>
    </w:lvl>
    <w:lvl w:ilvl="2" w:tplc="FFFFFFFF">
      <w:start w:val="1"/>
      <w:numFmt w:val="decimal"/>
      <w:lvlText w:val="%3."/>
      <w:lvlJc w:val="left"/>
      <w:pPr>
        <w:tabs>
          <w:tab w:val="num" w:pos="3011"/>
        </w:tabs>
        <w:ind w:left="3011" w:hanging="36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8" w15:restartNumberingAfterBreak="0">
    <w:nsid w:val="16667D35"/>
    <w:multiLevelType w:val="hybridMultilevel"/>
    <w:tmpl w:val="5486F456"/>
    <w:lvl w:ilvl="0" w:tplc="265E43C4">
      <w:start w:val="1"/>
      <w:numFmt w:val="decimal"/>
      <w:lvlText w:val="%1)"/>
      <w:lvlJc w:val="left"/>
      <w:pPr>
        <w:tabs>
          <w:tab w:val="num" w:pos="1680"/>
        </w:tabs>
        <w:ind w:left="1680" w:hanging="60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22C2E9EC">
      <w:start w:val="1"/>
      <w:numFmt w:val="lowerRoman"/>
      <w:lvlText w:val="%3."/>
      <w:lvlJc w:val="right"/>
      <w:pPr>
        <w:tabs>
          <w:tab w:val="num" w:pos="2160"/>
        </w:tabs>
        <w:ind w:left="2160" w:hanging="180"/>
      </w:pPr>
      <w:rPr>
        <w:rFonts w:ascii="Times New Roman" w:hAnsi="Times New Roman" w:cs="Times New Roman"/>
      </w:rPr>
    </w:lvl>
    <w:lvl w:ilvl="3" w:tplc="C6426A8E">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175E1402"/>
    <w:multiLevelType w:val="hybridMultilevel"/>
    <w:tmpl w:val="B6186B6E"/>
    <w:lvl w:ilvl="0" w:tplc="E292A8A8">
      <w:start w:val="1"/>
      <w:numFmt w:val="lowerLetter"/>
      <w:lvlText w:val="%1)"/>
      <w:lvlJc w:val="left"/>
      <w:pPr>
        <w:ind w:left="958" w:hanging="360"/>
      </w:pPr>
      <w:rPr>
        <w:rFonts w:hint="default"/>
      </w:rPr>
    </w:lvl>
    <w:lvl w:ilvl="1" w:tplc="04150019" w:tentative="1">
      <w:start w:val="1"/>
      <w:numFmt w:val="lowerLetter"/>
      <w:lvlText w:val="%2."/>
      <w:lvlJc w:val="left"/>
      <w:pPr>
        <w:ind w:left="1678" w:hanging="360"/>
      </w:pPr>
    </w:lvl>
    <w:lvl w:ilvl="2" w:tplc="0415001B" w:tentative="1">
      <w:start w:val="1"/>
      <w:numFmt w:val="lowerRoman"/>
      <w:lvlText w:val="%3."/>
      <w:lvlJc w:val="right"/>
      <w:pPr>
        <w:ind w:left="2398" w:hanging="180"/>
      </w:pPr>
    </w:lvl>
    <w:lvl w:ilvl="3" w:tplc="0415000F" w:tentative="1">
      <w:start w:val="1"/>
      <w:numFmt w:val="decimal"/>
      <w:lvlText w:val="%4."/>
      <w:lvlJc w:val="left"/>
      <w:pPr>
        <w:ind w:left="3118" w:hanging="360"/>
      </w:pPr>
    </w:lvl>
    <w:lvl w:ilvl="4" w:tplc="04150019" w:tentative="1">
      <w:start w:val="1"/>
      <w:numFmt w:val="lowerLetter"/>
      <w:lvlText w:val="%5."/>
      <w:lvlJc w:val="left"/>
      <w:pPr>
        <w:ind w:left="3838" w:hanging="360"/>
      </w:pPr>
    </w:lvl>
    <w:lvl w:ilvl="5" w:tplc="0415001B" w:tentative="1">
      <w:start w:val="1"/>
      <w:numFmt w:val="lowerRoman"/>
      <w:lvlText w:val="%6."/>
      <w:lvlJc w:val="right"/>
      <w:pPr>
        <w:ind w:left="4558" w:hanging="180"/>
      </w:pPr>
    </w:lvl>
    <w:lvl w:ilvl="6" w:tplc="0415000F" w:tentative="1">
      <w:start w:val="1"/>
      <w:numFmt w:val="decimal"/>
      <w:lvlText w:val="%7."/>
      <w:lvlJc w:val="left"/>
      <w:pPr>
        <w:ind w:left="5278" w:hanging="360"/>
      </w:pPr>
    </w:lvl>
    <w:lvl w:ilvl="7" w:tplc="04150019" w:tentative="1">
      <w:start w:val="1"/>
      <w:numFmt w:val="lowerLetter"/>
      <w:lvlText w:val="%8."/>
      <w:lvlJc w:val="left"/>
      <w:pPr>
        <w:ind w:left="5998" w:hanging="360"/>
      </w:pPr>
    </w:lvl>
    <w:lvl w:ilvl="8" w:tplc="0415001B" w:tentative="1">
      <w:start w:val="1"/>
      <w:numFmt w:val="lowerRoman"/>
      <w:lvlText w:val="%9."/>
      <w:lvlJc w:val="right"/>
      <w:pPr>
        <w:ind w:left="6718" w:hanging="180"/>
      </w:pPr>
    </w:lvl>
  </w:abstractNum>
  <w:abstractNum w:abstractNumId="10" w15:restartNumberingAfterBreak="0">
    <w:nsid w:val="1C372497"/>
    <w:multiLevelType w:val="hybridMultilevel"/>
    <w:tmpl w:val="1522156A"/>
    <w:lvl w:ilvl="0" w:tplc="F03A826A">
      <w:start w:val="1"/>
      <w:numFmt w:val="decimal"/>
      <w:lvlText w:val="%1."/>
      <w:lvlJc w:val="left"/>
      <w:pPr>
        <w:tabs>
          <w:tab w:val="num" w:pos="360"/>
        </w:tabs>
        <w:ind w:left="340" w:hanging="340"/>
      </w:pPr>
      <w:rPr>
        <w:rFonts w:ascii="Times New Roman" w:eastAsiaTheme="minorHAnsi" w:hAnsi="Times New Roman" w:cs="Times New Roman"/>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2943A5E"/>
    <w:multiLevelType w:val="hybridMultilevel"/>
    <w:tmpl w:val="D26E6F42"/>
    <w:lvl w:ilvl="0" w:tplc="E7345534">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26816663"/>
    <w:multiLevelType w:val="multilevel"/>
    <w:tmpl w:val="9A647D86"/>
    <w:lvl w:ilvl="0">
      <w:start w:val="3"/>
      <w:numFmt w:val="decimal"/>
      <w:lvlText w:val="%1."/>
      <w:lvlJc w:val="left"/>
      <w:pPr>
        <w:tabs>
          <w:tab w:val="num" w:pos="360"/>
        </w:tabs>
        <w:ind w:left="360" w:hanging="360"/>
      </w:pPr>
      <w:rPr>
        <w:rFonts w:ascii="Times New Roman" w:eastAsia="Tahoma" w:hAnsi="Times New Roman" w:cs="Times New Roman"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b w:val="0"/>
        <w:i w:val="0"/>
      </w:rPr>
    </w:lvl>
    <w:lvl w:ilvl="3">
      <w:start w:val="1"/>
      <w:numFmt w:val="decimal"/>
      <w:lvlText w:val="%4."/>
      <w:lvlJc w:val="left"/>
      <w:pPr>
        <w:tabs>
          <w:tab w:val="num" w:pos="1800"/>
        </w:tabs>
        <w:ind w:left="1800" w:hanging="360"/>
      </w:pPr>
      <w:rPr>
        <w:rFonts w:ascii="Times New Roman" w:hAnsi="Times New Roman" w:cs="Times New Roman" w:hint="default"/>
        <w:b w:val="0"/>
      </w:rPr>
    </w:lvl>
    <w:lvl w:ilvl="4">
      <w:start w:val="1"/>
      <w:numFmt w:val="decimal"/>
      <w:lvlText w:val="%5."/>
      <w:lvlJc w:val="left"/>
      <w:pPr>
        <w:tabs>
          <w:tab w:val="num" w:pos="2629"/>
        </w:tabs>
        <w:ind w:left="2629" w:hanging="360"/>
      </w:pPr>
      <w:rPr>
        <w:rFonts w:hint="default"/>
        <w:strike w:val="0"/>
        <w:color w:val="auto"/>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2D5B49A9"/>
    <w:multiLevelType w:val="multilevel"/>
    <w:tmpl w:val="2E2809A6"/>
    <w:lvl w:ilvl="0">
      <w:start w:val="1"/>
      <w:numFmt w:val="decimal"/>
      <w:lvlText w:val="%1."/>
      <w:lvlJc w:val="left"/>
      <w:pPr>
        <w:ind w:left="476" w:hanging="360"/>
      </w:pPr>
      <w:rPr>
        <w:rFonts w:eastAsia="Arial" w:cs="Arial"/>
        <w:spacing w:val="-24"/>
        <w:w w:val="99"/>
        <w:sz w:val="22"/>
        <w:szCs w:val="24"/>
        <w:lang w:val="pl-PL" w:eastAsia="en-US" w:bidi="ar-SA"/>
      </w:rPr>
    </w:lvl>
    <w:lvl w:ilvl="1">
      <w:numFmt w:val="bullet"/>
      <w:lvlText w:val=""/>
      <w:lvlJc w:val="left"/>
      <w:pPr>
        <w:ind w:left="820" w:hanging="360"/>
      </w:pPr>
      <w:rPr>
        <w:rFonts w:ascii="Symbol" w:hAnsi="Symbol" w:cs="Symbol" w:hint="default"/>
        <w:lang w:val="pl-PL" w:eastAsia="en-US" w:bidi="ar-SA"/>
      </w:rPr>
    </w:lvl>
    <w:lvl w:ilvl="2">
      <w:numFmt w:val="bullet"/>
      <w:lvlText w:val=""/>
      <w:lvlJc w:val="left"/>
      <w:pPr>
        <w:ind w:left="1762" w:hanging="360"/>
      </w:pPr>
      <w:rPr>
        <w:rFonts w:ascii="Symbol" w:hAnsi="Symbol" w:cs="Symbol" w:hint="default"/>
        <w:lang w:val="pl-PL" w:eastAsia="en-US" w:bidi="ar-SA"/>
      </w:rPr>
    </w:lvl>
    <w:lvl w:ilvl="3">
      <w:numFmt w:val="bullet"/>
      <w:lvlText w:val=""/>
      <w:lvlJc w:val="left"/>
      <w:pPr>
        <w:ind w:left="2705" w:hanging="360"/>
      </w:pPr>
      <w:rPr>
        <w:rFonts w:ascii="Symbol" w:hAnsi="Symbol" w:cs="Symbol" w:hint="default"/>
        <w:lang w:val="pl-PL" w:eastAsia="en-US" w:bidi="ar-SA"/>
      </w:rPr>
    </w:lvl>
    <w:lvl w:ilvl="4">
      <w:numFmt w:val="bullet"/>
      <w:lvlText w:val=""/>
      <w:lvlJc w:val="left"/>
      <w:pPr>
        <w:ind w:left="3648" w:hanging="360"/>
      </w:pPr>
      <w:rPr>
        <w:rFonts w:ascii="Symbol" w:hAnsi="Symbol" w:cs="Symbol" w:hint="default"/>
        <w:lang w:val="pl-PL" w:eastAsia="en-US" w:bidi="ar-SA"/>
      </w:rPr>
    </w:lvl>
    <w:lvl w:ilvl="5">
      <w:numFmt w:val="bullet"/>
      <w:lvlText w:val=""/>
      <w:lvlJc w:val="left"/>
      <w:pPr>
        <w:ind w:left="4591" w:hanging="360"/>
      </w:pPr>
      <w:rPr>
        <w:rFonts w:ascii="Symbol" w:hAnsi="Symbol" w:cs="Symbol" w:hint="default"/>
        <w:lang w:val="pl-PL" w:eastAsia="en-US" w:bidi="ar-SA"/>
      </w:rPr>
    </w:lvl>
    <w:lvl w:ilvl="6">
      <w:numFmt w:val="bullet"/>
      <w:lvlText w:val=""/>
      <w:lvlJc w:val="left"/>
      <w:pPr>
        <w:ind w:left="5534" w:hanging="360"/>
      </w:pPr>
      <w:rPr>
        <w:rFonts w:ascii="Symbol" w:hAnsi="Symbol" w:cs="Symbol" w:hint="default"/>
        <w:lang w:val="pl-PL" w:eastAsia="en-US" w:bidi="ar-SA"/>
      </w:rPr>
    </w:lvl>
    <w:lvl w:ilvl="7">
      <w:numFmt w:val="bullet"/>
      <w:lvlText w:val=""/>
      <w:lvlJc w:val="left"/>
      <w:pPr>
        <w:ind w:left="6477" w:hanging="360"/>
      </w:pPr>
      <w:rPr>
        <w:rFonts w:ascii="Symbol" w:hAnsi="Symbol" w:cs="Symbol" w:hint="default"/>
        <w:lang w:val="pl-PL" w:eastAsia="en-US" w:bidi="ar-SA"/>
      </w:rPr>
    </w:lvl>
    <w:lvl w:ilvl="8">
      <w:numFmt w:val="bullet"/>
      <w:lvlText w:val=""/>
      <w:lvlJc w:val="left"/>
      <w:pPr>
        <w:ind w:left="7420" w:hanging="360"/>
      </w:pPr>
      <w:rPr>
        <w:rFonts w:ascii="Symbol" w:hAnsi="Symbol" w:cs="Symbol" w:hint="default"/>
        <w:lang w:val="pl-PL" w:eastAsia="en-US" w:bidi="ar-SA"/>
      </w:rPr>
    </w:lvl>
  </w:abstractNum>
  <w:abstractNum w:abstractNumId="14" w15:restartNumberingAfterBreak="0">
    <w:nsid w:val="31123270"/>
    <w:multiLevelType w:val="hybridMultilevel"/>
    <w:tmpl w:val="983002CC"/>
    <w:lvl w:ilvl="0" w:tplc="BB3CA7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3812274"/>
    <w:multiLevelType w:val="hybridMultilevel"/>
    <w:tmpl w:val="602CCE6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360"/>
        </w:tabs>
        <w:ind w:left="360" w:hanging="360"/>
      </w:pPr>
      <w:rPr>
        <w:b w:val="0"/>
        <w:i w:val="0"/>
      </w:rPr>
    </w:lvl>
    <w:lvl w:ilvl="2" w:tplc="FFFFFFFF">
      <w:start w:val="1"/>
      <w:numFmt w:val="lowerLetter"/>
      <w:lvlText w:val="%3)"/>
      <w:lvlJc w:val="left"/>
      <w:pPr>
        <w:tabs>
          <w:tab w:val="num" w:pos="928"/>
        </w:tabs>
        <w:ind w:left="928" w:hanging="360"/>
      </w:pPr>
      <w:rPr>
        <w:b w:val="0"/>
        <w:i w:val="0"/>
        <w:sz w:val="24"/>
      </w:rPr>
    </w:lvl>
    <w:lvl w:ilvl="3" w:tplc="FFFFFFFF">
      <w:start w:val="8"/>
      <w:numFmt w:val="decimal"/>
      <w:lvlText w:val="%4"/>
      <w:lvlJc w:val="left"/>
      <w:pPr>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6" w15:restartNumberingAfterBreak="0">
    <w:nsid w:val="39F77F4A"/>
    <w:multiLevelType w:val="hybridMultilevel"/>
    <w:tmpl w:val="F98ACF9A"/>
    <w:lvl w:ilvl="0" w:tplc="9314E710">
      <w:start w:val="1"/>
      <w:numFmt w:val="lowerLetter"/>
      <w:lvlText w:val="%1)"/>
      <w:lvlJc w:val="left"/>
      <w:pPr>
        <w:ind w:left="927" w:hanging="360"/>
      </w:pPr>
      <w:rPr>
        <w:rFonts w:ascii="Times New Roman" w:hAnsi="Times New Roman"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3A6D6E"/>
    <w:multiLevelType w:val="hybridMultilevel"/>
    <w:tmpl w:val="5E3E08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360552"/>
    <w:multiLevelType w:val="hybridMultilevel"/>
    <w:tmpl w:val="4F42F094"/>
    <w:lvl w:ilvl="0" w:tplc="04150017">
      <w:start w:val="1"/>
      <w:numFmt w:val="lowerLetter"/>
      <w:lvlText w:val="%1)"/>
      <w:lvlJc w:val="left"/>
      <w:pPr>
        <w:ind w:left="720" w:hanging="360"/>
      </w:pPr>
      <w:rPr>
        <w:rFonts w:hint="default"/>
      </w:rPr>
    </w:lvl>
    <w:lvl w:ilvl="1" w:tplc="EB301166">
      <w:start w:val="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2037B5"/>
    <w:multiLevelType w:val="hybridMultilevel"/>
    <w:tmpl w:val="711C9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9C02CD"/>
    <w:multiLevelType w:val="hybridMultilevel"/>
    <w:tmpl w:val="5BB0F5B4"/>
    <w:lvl w:ilvl="0" w:tplc="ED6CCAF6">
      <w:start w:val="1"/>
      <w:numFmt w:val="decimal"/>
      <w:lvlText w:val="%1)"/>
      <w:lvlJc w:val="left"/>
      <w:pPr>
        <w:tabs>
          <w:tab w:val="num" w:pos="1680"/>
        </w:tabs>
        <w:ind w:left="1680" w:hanging="60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6B921A11"/>
    <w:multiLevelType w:val="hybridMultilevel"/>
    <w:tmpl w:val="FC866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97170B"/>
    <w:multiLevelType w:val="hybridMultilevel"/>
    <w:tmpl w:val="BE5C6690"/>
    <w:lvl w:ilvl="0" w:tplc="FFFFFFFF">
      <w:start w:val="1"/>
      <w:numFmt w:val="decimal"/>
      <w:lvlText w:val="%1)"/>
      <w:lvlJc w:val="left"/>
      <w:pPr>
        <w:tabs>
          <w:tab w:val="num" w:pos="680"/>
        </w:tabs>
        <w:ind w:left="680" w:hanging="397"/>
      </w:pPr>
      <w:rPr>
        <w:rFonts w:ascii="Times New Roman" w:hAnsi="Times New Roman" w:cs="Times New Roman" w:hint="default"/>
        <w:b w:val="0"/>
        <w:sz w:val="24"/>
        <w:szCs w:val="24"/>
      </w:rPr>
    </w:lvl>
    <w:lvl w:ilvl="1" w:tplc="FFFFFFFF">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2934FC1"/>
    <w:multiLevelType w:val="hybridMultilevel"/>
    <w:tmpl w:val="888620F4"/>
    <w:lvl w:ilvl="0" w:tplc="9C1C618C">
      <w:start w:val="1"/>
      <w:numFmt w:val="decimal"/>
      <w:lvlText w:val="%1."/>
      <w:lvlJc w:val="left"/>
      <w:pPr>
        <w:tabs>
          <w:tab w:val="num" w:pos="644"/>
        </w:tabs>
        <w:ind w:left="644" w:hanging="360"/>
      </w:pPr>
      <w:rPr>
        <w:rFonts w:ascii="Times New Roman" w:eastAsia="Calibri" w:hAnsi="Times New Roman" w:cs="Times New Roman"/>
        <w:b w:val="0"/>
        <w:i w:val="0"/>
        <w:sz w:val="24"/>
      </w:rPr>
    </w:lvl>
    <w:lvl w:ilvl="1" w:tplc="9822B79C">
      <w:start w:val="2"/>
      <w:numFmt w:val="decimal"/>
      <w:lvlText w:val="%2."/>
      <w:lvlJc w:val="left"/>
      <w:pPr>
        <w:tabs>
          <w:tab w:val="num" w:pos="1724"/>
        </w:tabs>
        <w:ind w:left="1724" w:hanging="360"/>
      </w:pPr>
      <w:rPr>
        <w:rFonts w:ascii="Times New Roman" w:hAnsi="Times New Roman" w:cs="Times New Roman" w:hint="default"/>
        <w:b w:val="0"/>
        <w:i w:val="0"/>
        <w:sz w:val="22"/>
        <w:szCs w:val="22"/>
      </w:rPr>
    </w:lvl>
    <w:lvl w:ilvl="2" w:tplc="FFFFFFFF">
      <w:start w:val="1"/>
      <w:numFmt w:val="decimal"/>
      <w:lvlText w:val="%3."/>
      <w:lvlJc w:val="left"/>
      <w:pPr>
        <w:tabs>
          <w:tab w:val="num" w:pos="2444"/>
        </w:tabs>
        <w:ind w:left="2444" w:hanging="360"/>
      </w:pPr>
    </w:lvl>
    <w:lvl w:ilvl="3" w:tplc="FFFFFFFF">
      <w:start w:val="1"/>
      <w:numFmt w:val="decimal"/>
      <w:lvlText w:val="%4."/>
      <w:lvlJc w:val="left"/>
      <w:pPr>
        <w:tabs>
          <w:tab w:val="num" w:pos="3164"/>
        </w:tabs>
        <w:ind w:left="3164" w:hanging="360"/>
      </w:pPr>
    </w:lvl>
    <w:lvl w:ilvl="4" w:tplc="FFFFFFFF">
      <w:start w:val="1"/>
      <w:numFmt w:val="decimal"/>
      <w:lvlText w:val="%5."/>
      <w:lvlJc w:val="left"/>
      <w:pPr>
        <w:tabs>
          <w:tab w:val="num" w:pos="3884"/>
        </w:tabs>
        <w:ind w:left="3884" w:hanging="360"/>
      </w:pPr>
    </w:lvl>
    <w:lvl w:ilvl="5" w:tplc="FFFFFFFF">
      <w:start w:val="1"/>
      <w:numFmt w:val="decimal"/>
      <w:lvlText w:val="%6."/>
      <w:lvlJc w:val="left"/>
      <w:pPr>
        <w:tabs>
          <w:tab w:val="num" w:pos="4604"/>
        </w:tabs>
        <w:ind w:left="4604" w:hanging="360"/>
      </w:pPr>
    </w:lvl>
    <w:lvl w:ilvl="6" w:tplc="FFFFFFFF">
      <w:start w:val="1"/>
      <w:numFmt w:val="decimal"/>
      <w:lvlText w:val="%7."/>
      <w:lvlJc w:val="left"/>
      <w:pPr>
        <w:tabs>
          <w:tab w:val="num" w:pos="5324"/>
        </w:tabs>
        <w:ind w:left="5324" w:hanging="360"/>
      </w:pPr>
    </w:lvl>
    <w:lvl w:ilvl="7" w:tplc="FFFFFFFF">
      <w:start w:val="1"/>
      <w:numFmt w:val="decimal"/>
      <w:lvlText w:val="%8."/>
      <w:lvlJc w:val="left"/>
      <w:pPr>
        <w:tabs>
          <w:tab w:val="num" w:pos="6044"/>
        </w:tabs>
        <w:ind w:left="6044" w:hanging="360"/>
      </w:pPr>
    </w:lvl>
    <w:lvl w:ilvl="8" w:tplc="FFFFFFFF">
      <w:start w:val="1"/>
      <w:numFmt w:val="decimal"/>
      <w:lvlText w:val="%9."/>
      <w:lvlJc w:val="left"/>
      <w:pPr>
        <w:tabs>
          <w:tab w:val="num" w:pos="6764"/>
        </w:tabs>
        <w:ind w:left="6764" w:hanging="360"/>
      </w:pPr>
    </w:lvl>
  </w:abstractNum>
  <w:abstractNum w:abstractNumId="25" w15:restartNumberingAfterBreak="0">
    <w:nsid w:val="73EB4600"/>
    <w:multiLevelType w:val="multilevel"/>
    <w:tmpl w:val="038460D2"/>
    <w:lvl w:ilvl="0">
      <w:start w:val="1"/>
      <w:numFmt w:val="decimal"/>
      <w:lvlText w:val="%1"/>
      <w:lvlJc w:val="left"/>
      <w:pPr>
        <w:tabs>
          <w:tab w:val="num" w:pos="432"/>
        </w:tabs>
        <w:ind w:left="432" w:hanging="432"/>
      </w:pPr>
      <w:rPr>
        <w:rFonts w:ascii="Times New Roman" w:hAnsi="Times New Roman" w:cs="Times New Roman"/>
      </w:rPr>
    </w:lvl>
    <w:lvl w:ilvl="1">
      <w:start w:val="1"/>
      <w:numFmt w:val="decimal"/>
      <w:lvlText w:val="%1.%2"/>
      <w:lvlJc w:val="left"/>
      <w:pPr>
        <w:tabs>
          <w:tab w:val="num" w:pos="9396"/>
        </w:tabs>
        <w:ind w:left="9396" w:hanging="576"/>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1404"/>
        </w:tabs>
        <w:ind w:left="1404" w:hanging="864"/>
      </w:pPr>
      <w:rPr>
        <w:rFonts w:ascii="Times New Roman" w:hAnsi="Times New Roman" w:cs="Times New Roman"/>
      </w:rPr>
    </w:lvl>
    <w:lvl w:ilvl="4">
      <w:start w:val="1"/>
      <w:numFmt w:val="decimal"/>
      <w:pStyle w:val="Nagwek5"/>
      <w:lvlText w:val="%1.%2.%3.2.1"/>
      <w:lvlJc w:val="left"/>
      <w:pPr>
        <w:tabs>
          <w:tab w:val="num" w:pos="1008"/>
        </w:tabs>
        <w:ind w:left="1008" w:hanging="1008"/>
      </w:pPr>
      <w:rPr>
        <w:rFonts w:ascii="Times New Roman" w:hAnsi="Times New Roman" w:cs="Times New Roman"/>
      </w:rPr>
    </w:lvl>
    <w:lvl w:ilvl="5">
      <w:start w:val="1"/>
      <w:numFmt w:val="decimal"/>
      <w:pStyle w:val="Nagwek6"/>
      <w:lvlText w:val="%1.%2.%3.%4.%5.%6"/>
      <w:lvlJc w:val="left"/>
      <w:pPr>
        <w:tabs>
          <w:tab w:val="num" w:pos="1152"/>
        </w:tabs>
        <w:ind w:left="1152" w:hanging="1152"/>
      </w:pPr>
      <w:rPr>
        <w:rFonts w:ascii="Times New Roman" w:hAnsi="Times New Roman" w:cs="Times New Roman"/>
      </w:rPr>
    </w:lvl>
    <w:lvl w:ilvl="6">
      <w:start w:val="1"/>
      <w:numFmt w:val="decimal"/>
      <w:pStyle w:val="Nagwek7"/>
      <w:lvlText w:val="%1.%2.%3.%4.%5.%6.%7"/>
      <w:lvlJc w:val="left"/>
      <w:pPr>
        <w:tabs>
          <w:tab w:val="num" w:pos="1296"/>
        </w:tabs>
        <w:ind w:left="1296" w:hanging="1296"/>
      </w:pPr>
      <w:rPr>
        <w:rFonts w:ascii="Times New Roman" w:hAnsi="Times New Roman" w:cs="Times New Roman"/>
      </w:rPr>
    </w:lvl>
    <w:lvl w:ilvl="7">
      <w:start w:val="1"/>
      <w:numFmt w:val="decimal"/>
      <w:pStyle w:val="Nagwek8"/>
      <w:lvlText w:val="%1.%2.%3.%4.%5.%6.%7.%8"/>
      <w:lvlJc w:val="left"/>
      <w:pPr>
        <w:tabs>
          <w:tab w:val="num" w:pos="1440"/>
        </w:tabs>
        <w:ind w:left="1440" w:hanging="1440"/>
      </w:pPr>
      <w:rPr>
        <w:rFonts w:ascii="Times New Roman" w:hAnsi="Times New Roman" w:cs="Times New Roman"/>
      </w:rPr>
    </w:lvl>
    <w:lvl w:ilvl="8">
      <w:start w:val="1"/>
      <w:numFmt w:val="decimal"/>
      <w:pStyle w:val="Nagwek9"/>
      <w:lvlText w:val="%1.%2.%3.%4.%5.%6.%7.%8.%9"/>
      <w:lvlJc w:val="left"/>
      <w:pPr>
        <w:tabs>
          <w:tab w:val="num" w:pos="1584"/>
        </w:tabs>
        <w:ind w:left="1584" w:hanging="1584"/>
      </w:pPr>
      <w:rPr>
        <w:rFonts w:ascii="Times New Roman" w:hAnsi="Times New Roman" w:cs="Times New Roman"/>
      </w:rPr>
    </w:lvl>
  </w:abstractNum>
  <w:abstractNum w:abstractNumId="26" w15:restartNumberingAfterBreak="0">
    <w:nsid w:val="79D52C0C"/>
    <w:multiLevelType w:val="hybridMultilevel"/>
    <w:tmpl w:val="343683E2"/>
    <w:lvl w:ilvl="0" w:tplc="502631F8">
      <w:start w:val="2"/>
      <w:numFmt w:val="decimal"/>
      <w:lvlText w:val="%1)"/>
      <w:lvlJc w:val="left"/>
      <w:pPr>
        <w:ind w:left="502" w:hanging="360"/>
      </w:pPr>
      <w:rPr>
        <w:rFonts w:eastAsia="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7BE67AEC"/>
    <w:multiLevelType w:val="hybridMultilevel"/>
    <w:tmpl w:val="23BADF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29163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7952818">
    <w:abstractNumId w:val="18"/>
  </w:num>
  <w:num w:numId="3" w16cid:durableId="11991984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35687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106237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42943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8692590">
    <w:abstractNumId w:val="24"/>
  </w:num>
  <w:num w:numId="8" w16cid:durableId="611861345">
    <w:abstractNumId w:val="15"/>
  </w:num>
  <w:num w:numId="9" w16cid:durableId="12613763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5376192">
    <w:abstractNumId w:val="1"/>
  </w:num>
  <w:num w:numId="11" w16cid:durableId="67386927">
    <w:abstractNumId w:val="12"/>
  </w:num>
  <w:num w:numId="12" w16cid:durableId="1124348323">
    <w:abstractNumId w:val="0"/>
  </w:num>
  <w:num w:numId="13" w16cid:durableId="1029528871">
    <w:abstractNumId w:val="17"/>
  </w:num>
  <w:num w:numId="14" w16cid:durableId="1625041240">
    <w:abstractNumId w:val="19"/>
  </w:num>
  <w:num w:numId="15" w16cid:durableId="951782282">
    <w:abstractNumId w:val="16"/>
  </w:num>
  <w:num w:numId="16" w16cid:durableId="1469739647">
    <w:abstractNumId w:val="2"/>
  </w:num>
  <w:num w:numId="17" w16cid:durableId="17439446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5732209">
    <w:abstractNumId w:val="9"/>
  </w:num>
  <w:num w:numId="19" w16cid:durableId="704989561">
    <w:abstractNumId w:val="26"/>
  </w:num>
  <w:num w:numId="20" w16cid:durableId="1885407983">
    <w:abstractNumId w:val="13"/>
  </w:num>
  <w:num w:numId="21" w16cid:durableId="1814325206">
    <w:abstractNumId w:val="6"/>
  </w:num>
  <w:num w:numId="22" w16cid:durableId="87386436">
    <w:abstractNumId w:val="3"/>
  </w:num>
  <w:num w:numId="23" w16cid:durableId="82071377">
    <w:abstractNumId w:val="14"/>
  </w:num>
  <w:num w:numId="24" w16cid:durableId="22630758">
    <w:abstractNumId w:val="27"/>
  </w:num>
  <w:num w:numId="25" w16cid:durableId="90592534">
    <w:abstractNumId w:val="22"/>
  </w:num>
  <w:num w:numId="26" w16cid:durableId="1310984128">
    <w:abstractNumId w:val="20"/>
  </w:num>
  <w:num w:numId="27" w16cid:durableId="654530115">
    <w:abstractNumId w:val="5"/>
  </w:num>
  <w:num w:numId="28" w16cid:durableId="63994794">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090"/>
    <w:rsid w:val="00001FEB"/>
    <w:rsid w:val="00002947"/>
    <w:rsid w:val="00004D74"/>
    <w:rsid w:val="00010A1A"/>
    <w:rsid w:val="00024817"/>
    <w:rsid w:val="00024956"/>
    <w:rsid w:val="000466B1"/>
    <w:rsid w:val="000648B0"/>
    <w:rsid w:val="00096B6F"/>
    <w:rsid w:val="000978D4"/>
    <w:rsid w:val="000A3F0E"/>
    <w:rsid w:val="000A6748"/>
    <w:rsid w:val="000B6862"/>
    <w:rsid w:val="000D1737"/>
    <w:rsid w:val="000D4A05"/>
    <w:rsid w:val="000D589B"/>
    <w:rsid w:val="000E5047"/>
    <w:rsid w:val="000F548E"/>
    <w:rsid w:val="001205C8"/>
    <w:rsid w:val="001456C4"/>
    <w:rsid w:val="00162E0D"/>
    <w:rsid w:val="00163660"/>
    <w:rsid w:val="00167717"/>
    <w:rsid w:val="00170A7D"/>
    <w:rsid w:val="00184927"/>
    <w:rsid w:val="00192DA3"/>
    <w:rsid w:val="00194674"/>
    <w:rsid w:val="001B02E7"/>
    <w:rsid w:val="001C54DA"/>
    <w:rsid w:val="001E42DF"/>
    <w:rsid w:val="001F17CC"/>
    <w:rsid w:val="001F5861"/>
    <w:rsid w:val="002047B8"/>
    <w:rsid w:val="00205301"/>
    <w:rsid w:val="002074E4"/>
    <w:rsid w:val="00235EEA"/>
    <w:rsid w:val="0024597C"/>
    <w:rsid w:val="00246C3C"/>
    <w:rsid w:val="002530F6"/>
    <w:rsid w:val="00254A7A"/>
    <w:rsid w:val="00262C45"/>
    <w:rsid w:val="0026311F"/>
    <w:rsid w:val="00274DB3"/>
    <w:rsid w:val="002770AA"/>
    <w:rsid w:val="00296D38"/>
    <w:rsid w:val="002B5984"/>
    <w:rsid w:val="002D62A1"/>
    <w:rsid w:val="002E1A46"/>
    <w:rsid w:val="002E5568"/>
    <w:rsid w:val="002E5F17"/>
    <w:rsid w:val="002F17C0"/>
    <w:rsid w:val="002F1C5A"/>
    <w:rsid w:val="002F671A"/>
    <w:rsid w:val="0033050A"/>
    <w:rsid w:val="0033711B"/>
    <w:rsid w:val="003477AC"/>
    <w:rsid w:val="0035628B"/>
    <w:rsid w:val="0039781F"/>
    <w:rsid w:val="003A1D6F"/>
    <w:rsid w:val="003A2305"/>
    <w:rsid w:val="003B3334"/>
    <w:rsid w:val="003B47DD"/>
    <w:rsid w:val="003C0545"/>
    <w:rsid w:val="003C4727"/>
    <w:rsid w:val="003C6144"/>
    <w:rsid w:val="003C69AA"/>
    <w:rsid w:val="003E01DC"/>
    <w:rsid w:val="003E1042"/>
    <w:rsid w:val="004259F5"/>
    <w:rsid w:val="004325B3"/>
    <w:rsid w:val="00455584"/>
    <w:rsid w:val="00461DC1"/>
    <w:rsid w:val="0046720F"/>
    <w:rsid w:val="0047053C"/>
    <w:rsid w:val="00470F6D"/>
    <w:rsid w:val="004757EB"/>
    <w:rsid w:val="004854F3"/>
    <w:rsid w:val="00492E58"/>
    <w:rsid w:val="004A08DC"/>
    <w:rsid w:val="004B242F"/>
    <w:rsid w:val="004B5B9A"/>
    <w:rsid w:val="004E10C0"/>
    <w:rsid w:val="004E2AEF"/>
    <w:rsid w:val="004F1FB8"/>
    <w:rsid w:val="004F41D2"/>
    <w:rsid w:val="00505358"/>
    <w:rsid w:val="00514AB8"/>
    <w:rsid w:val="0052672A"/>
    <w:rsid w:val="005410FC"/>
    <w:rsid w:val="0054744D"/>
    <w:rsid w:val="00567B09"/>
    <w:rsid w:val="0057238C"/>
    <w:rsid w:val="005871F7"/>
    <w:rsid w:val="005B2816"/>
    <w:rsid w:val="005C5455"/>
    <w:rsid w:val="005C60A2"/>
    <w:rsid w:val="005D6436"/>
    <w:rsid w:val="005D6F98"/>
    <w:rsid w:val="005F534D"/>
    <w:rsid w:val="0060628F"/>
    <w:rsid w:val="00614B97"/>
    <w:rsid w:val="006170C3"/>
    <w:rsid w:val="00650689"/>
    <w:rsid w:val="006613B9"/>
    <w:rsid w:val="00671BC6"/>
    <w:rsid w:val="0068139A"/>
    <w:rsid w:val="006819A0"/>
    <w:rsid w:val="00682DAB"/>
    <w:rsid w:val="00686A58"/>
    <w:rsid w:val="006D42B6"/>
    <w:rsid w:val="0071287D"/>
    <w:rsid w:val="00732A79"/>
    <w:rsid w:val="00750002"/>
    <w:rsid w:val="00752593"/>
    <w:rsid w:val="00760D4D"/>
    <w:rsid w:val="00797F91"/>
    <w:rsid w:val="00800737"/>
    <w:rsid w:val="00823AE2"/>
    <w:rsid w:val="00825E22"/>
    <w:rsid w:val="00843A52"/>
    <w:rsid w:val="00857255"/>
    <w:rsid w:val="00887FCE"/>
    <w:rsid w:val="008A411E"/>
    <w:rsid w:val="008A6ABD"/>
    <w:rsid w:val="008C5EBD"/>
    <w:rsid w:val="00903EB4"/>
    <w:rsid w:val="009222AC"/>
    <w:rsid w:val="0095685A"/>
    <w:rsid w:val="0096355C"/>
    <w:rsid w:val="009768A1"/>
    <w:rsid w:val="00987891"/>
    <w:rsid w:val="009878F9"/>
    <w:rsid w:val="009B6666"/>
    <w:rsid w:val="00A008B1"/>
    <w:rsid w:val="00A02023"/>
    <w:rsid w:val="00A0684B"/>
    <w:rsid w:val="00A162C7"/>
    <w:rsid w:val="00A50099"/>
    <w:rsid w:val="00A5053D"/>
    <w:rsid w:val="00AA3183"/>
    <w:rsid w:val="00AA4A2F"/>
    <w:rsid w:val="00AB3347"/>
    <w:rsid w:val="00AC6DDA"/>
    <w:rsid w:val="00AD0B85"/>
    <w:rsid w:val="00AF19E7"/>
    <w:rsid w:val="00B24CA8"/>
    <w:rsid w:val="00B252C5"/>
    <w:rsid w:val="00B5193E"/>
    <w:rsid w:val="00B56030"/>
    <w:rsid w:val="00B754BD"/>
    <w:rsid w:val="00B869A8"/>
    <w:rsid w:val="00B9183A"/>
    <w:rsid w:val="00B9531C"/>
    <w:rsid w:val="00B97295"/>
    <w:rsid w:val="00BB19F7"/>
    <w:rsid w:val="00BB277F"/>
    <w:rsid w:val="00BB535B"/>
    <w:rsid w:val="00BD48C6"/>
    <w:rsid w:val="00C010FC"/>
    <w:rsid w:val="00C14090"/>
    <w:rsid w:val="00C22319"/>
    <w:rsid w:val="00C3323F"/>
    <w:rsid w:val="00C511E2"/>
    <w:rsid w:val="00CA19DE"/>
    <w:rsid w:val="00CA772D"/>
    <w:rsid w:val="00CC17F9"/>
    <w:rsid w:val="00CC6A8F"/>
    <w:rsid w:val="00CD495B"/>
    <w:rsid w:val="00CE64BC"/>
    <w:rsid w:val="00CF7204"/>
    <w:rsid w:val="00D00541"/>
    <w:rsid w:val="00D3015F"/>
    <w:rsid w:val="00D435DA"/>
    <w:rsid w:val="00D462A3"/>
    <w:rsid w:val="00D64F5C"/>
    <w:rsid w:val="00D67AF1"/>
    <w:rsid w:val="00D759D3"/>
    <w:rsid w:val="00D8053C"/>
    <w:rsid w:val="00D82327"/>
    <w:rsid w:val="00D93657"/>
    <w:rsid w:val="00DC4EF3"/>
    <w:rsid w:val="00DC71CC"/>
    <w:rsid w:val="00DD3CBB"/>
    <w:rsid w:val="00DE0CDF"/>
    <w:rsid w:val="00E25A05"/>
    <w:rsid w:val="00E3569A"/>
    <w:rsid w:val="00E5325B"/>
    <w:rsid w:val="00E54529"/>
    <w:rsid w:val="00E54A39"/>
    <w:rsid w:val="00E5566F"/>
    <w:rsid w:val="00E71CE2"/>
    <w:rsid w:val="00E74467"/>
    <w:rsid w:val="00E83788"/>
    <w:rsid w:val="00EC2705"/>
    <w:rsid w:val="00ED2193"/>
    <w:rsid w:val="00EE6015"/>
    <w:rsid w:val="00EF1CA6"/>
    <w:rsid w:val="00EF4FD9"/>
    <w:rsid w:val="00F43370"/>
    <w:rsid w:val="00F61968"/>
    <w:rsid w:val="00F62161"/>
    <w:rsid w:val="00F73AFE"/>
    <w:rsid w:val="00F76FA9"/>
    <w:rsid w:val="00F77D03"/>
    <w:rsid w:val="00F969CC"/>
    <w:rsid w:val="00FA65AA"/>
    <w:rsid w:val="00FB477F"/>
    <w:rsid w:val="00FF13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010EB"/>
  <w15:docId w15:val="{43239C6B-F80C-4CE2-9A43-5F9EE4630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4090"/>
    <w:pPr>
      <w:spacing w:after="0" w:line="240" w:lineRule="auto"/>
    </w:pPr>
    <w:rPr>
      <w:rFonts w:ascii="Times New Roman" w:eastAsia="Times New Roman" w:hAnsi="Times New Roman" w:cs="Arial"/>
      <w:sz w:val="24"/>
      <w:szCs w:val="24"/>
      <w:lang w:eastAsia="pl-PL"/>
    </w:rPr>
  </w:style>
  <w:style w:type="paragraph" w:styleId="Nagwek1">
    <w:name w:val="heading 1"/>
    <w:basedOn w:val="Normalny"/>
    <w:next w:val="Normalny"/>
    <w:link w:val="Nagwek1Znak"/>
    <w:uiPriority w:val="1"/>
    <w:qFormat/>
    <w:rsid w:val="003C4727"/>
    <w:pPr>
      <w:widowControl w:val="0"/>
      <w:autoSpaceDE w:val="0"/>
      <w:autoSpaceDN w:val="0"/>
      <w:adjustRightInd w:val="0"/>
      <w:ind w:left="121"/>
      <w:outlineLvl w:val="0"/>
    </w:pPr>
    <w:rPr>
      <w:rFonts w:ascii="Calibri" w:eastAsiaTheme="minorEastAsia" w:hAnsi="Calibri" w:cs="Calibri"/>
      <w:b/>
      <w:bCs/>
      <w:sz w:val="22"/>
      <w:szCs w:val="22"/>
    </w:rPr>
  </w:style>
  <w:style w:type="paragraph" w:styleId="Nagwek2">
    <w:name w:val="heading 2"/>
    <w:basedOn w:val="Normalny"/>
    <w:next w:val="Normalny"/>
    <w:link w:val="Nagwek2Znak"/>
    <w:uiPriority w:val="9"/>
    <w:semiHidden/>
    <w:unhideWhenUsed/>
    <w:qFormat/>
    <w:rsid w:val="001F17C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2770A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9"/>
    <w:semiHidden/>
    <w:unhideWhenUsed/>
    <w:qFormat/>
    <w:rsid w:val="00C14090"/>
    <w:pPr>
      <w:numPr>
        <w:ilvl w:val="4"/>
        <w:numId w:val="1"/>
      </w:numPr>
      <w:spacing w:before="240" w:after="60"/>
      <w:outlineLvl w:val="4"/>
    </w:pPr>
    <w:rPr>
      <w:rFonts w:cs="Times New Roman"/>
      <w:sz w:val="22"/>
      <w:szCs w:val="22"/>
      <w:lang w:val="x-none" w:eastAsia="x-none"/>
    </w:rPr>
  </w:style>
  <w:style w:type="paragraph" w:styleId="Nagwek6">
    <w:name w:val="heading 6"/>
    <w:basedOn w:val="Normalny"/>
    <w:next w:val="Normalny"/>
    <w:link w:val="Nagwek6Znak"/>
    <w:uiPriority w:val="99"/>
    <w:semiHidden/>
    <w:unhideWhenUsed/>
    <w:qFormat/>
    <w:rsid w:val="00C14090"/>
    <w:pPr>
      <w:numPr>
        <w:ilvl w:val="5"/>
        <w:numId w:val="1"/>
      </w:numPr>
      <w:spacing w:before="240" w:after="60"/>
      <w:outlineLvl w:val="5"/>
    </w:pPr>
    <w:rPr>
      <w:rFonts w:cs="Times New Roman"/>
      <w:i/>
      <w:iCs/>
      <w:sz w:val="22"/>
      <w:szCs w:val="22"/>
      <w:lang w:val="x-none" w:eastAsia="x-none"/>
    </w:rPr>
  </w:style>
  <w:style w:type="paragraph" w:styleId="Nagwek7">
    <w:name w:val="heading 7"/>
    <w:basedOn w:val="Normalny"/>
    <w:next w:val="Normalny"/>
    <w:link w:val="Nagwek7Znak"/>
    <w:uiPriority w:val="99"/>
    <w:semiHidden/>
    <w:unhideWhenUsed/>
    <w:qFormat/>
    <w:rsid w:val="00C14090"/>
    <w:pPr>
      <w:numPr>
        <w:ilvl w:val="6"/>
        <w:numId w:val="1"/>
      </w:numPr>
      <w:spacing w:before="240" w:after="60"/>
      <w:outlineLvl w:val="6"/>
    </w:pPr>
    <w:rPr>
      <w:rFonts w:ascii="Arial" w:hAnsi="Arial"/>
      <w:sz w:val="20"/>
      <w:szCs w:val="20"/>
    </w:rPr>
  </w:style>
  <w:style w:type="paragraph" w:styleId="Nagwek8">
    <w:name w:val="heading 8"/>
    <w:basedOn w:val="Normalny"/>
    <w:next w:val="Normalny"/>
    <w:link w:val="Nagwek8Znak"/>
    <w:uiPriority w:val="99"/>
    <w:semiHidden/>
    <w:unhideWhenUsed/>
    <w:qFormat/>
    <w:rsid w:val="00C14090"/>
    <w:pPr>
      <w:numPr>
        <w:ilvl w:val="7"/>
        <w:numId w:val="1"/>
      </w:numPr>
      <w:spacing w:before="240" w:after="60"/>
      <w:outlineLvl w:val="7"/>
    </w:pPr>
    <w:rPr>
      <w:rFonts w:ascii="Arial" w:hAnsi="Arial" w:cs="Times New Roman"/>
      <w:i/>
      <w:iCs/>
      <w:sz w:val="20"/>
      <w:szCs w:val="20"/>
      <w:lang w:val="x-none" w:eastAsia="x-none"/>
    </w:rPr>
  </w:style>
  <w:style w:type="paragraph" w:styleId="Nagwek9">
    <w:name w:val="heading 9"/>
    <w:basedOn w:val="Normalny"/>
    <w:next w:val="Normalny"/>
    <w:link w:val="Nagwek9Znak"/>
    <w:uiPriority w:val="99"/>
    <w:semiHidden/>
    <w:unhideWhenUsed/>
    <w:qFormat/>
    <w:rsid w:val="00C14090"/>
    <w:pPr>
      <w:numPr>
        <w:ilvl w:val="8"/>
        <w:numId w:val="1"/>
      </w:numPr>
      <w:spacing w:before="240" w:after="60"/>
      <w:outlineLvl w:val="8"/>
    </w:pPr>
    <w:rPr>
      <w:rFonts w:ascii="Arial" w:hAnsi="Arial" w:cs="Times New Roman"/>
      <w:b/>
      <w:bCs/>
      <w:i/>
      <w:iCs/>
      <w:sz w:val="18"/>
      <w:szCs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9"/>
    <w:semiHidden/>
    <w:rsid w:val="00C14090"/>
    <w:rPr>
      <w:rFonts w:ascii="Times New Roman" w:eastAsia="Times New Roman" w:hAnsi="Times New Roman" w:cs="Times New Roman"/>
      <w:lang w:val="x-none" w:eastAsia="x-none"/>
    </w:rPr>
  </w:style>
  <w:style w:type="character" w:customStyle="1" w:styleId="Nagwek6Znak">
    <w:name w:val="Nagłówek 6 Znak"/>
    <w:basedOn w:val="Domylnaczcionkaakapitu"/>
    <w:link w:val="Nagwek6"/>
    <w:uiPriority w:val="99"/>
    <w:semiHidden/>
    <w:rsid w:val="00C14090"/>
    <w:rPr>
      <w:rFonts w:ascii="Times New Roman" w:eastAsia="Times New Roman" w:hAnsi="Times New Roman" w:cs="Times New Roman"/>
      <w:i/>
      <w:iCs/>
      <w:lang w:val="x-none" w:eastAsia="x-none"/>
    </w:rPr>
  </w:style>
  <w:style w:type="character" w:customStyle="1" w:styleId="Nagwek7Znak">
    <w:name w:val="Nagłówek 7 Znak"/>
    <w:basedOn w:val="Domylnaczcionkaakapitu"/>
    <w:link w:val="Nagwek7"/>
    <w:uiPriority w:val="99"/>
    <w:semiHidden/>
    <w:rsid w:val="00C14090"/>
    <w:rPr>
      <w:rFonts w:ascii="Arial" w:eastAsia="Times New Roman" w:hAnsi="Arial" w:cs="Arial"/>
      <w:sz w:val="20"/>
      <w:szCs w:val="20"/>
      <w:lang w:eastAsia="pl-PL"/>
    </w:rPr>
  </w:style>
  <w:style w:type="character" w:customStyle="1" w:styleId="Nagwek8Znak">
    <w:name w:val="Nagłówek 8 Znak"/>
    <w:basedOn w:val="Domylnaczcionkaakapitu"/>
    <w:link w:val="Nagwek8"/>
    <w:uiPriority w:val="99"/>
    <w:semiHidden/>
    <w:rsid w:val="00C14090"/>
    <w:rPr>
      <w:rFonts w:ascii="Arial" w:eastAsia="Times New Roman" w:hAnsi="Arial" w:cs="Times New Roman"/>
      <w:i/>
      <w:iCs/>
      <w:sz w:val="20"/>
      <w:szCs w:val="20"/>
      <w:lang w:val="x-none" w:eastAsia="x-none"/>
    </w:rPr>
  </w:style>
  <w:style w:type="character" w:customStyle="1" w:styleId="Nagwek9Znak">
    <w:name w:val="Nagłówek 9 Znak"/>
    <w:basedOn w:val="Domylnaczcionkaakapitu"/>
    <w:link w:val="Nagwek9"/>
    <w:uiPriority w:val="99"/>
    <w:semiHidden/>
    <w:rsid w:val="00C14090"/>
    <w:rPr>
      <w:rFonts w:ascii="Arial" w:eastAsia="Times New Roman" w:hAnsi="Arial" w:cs="Times New Roman"/>
      <w:b/>
      <w:bCs/>
      <w:i/>
      <w:iCs/>
      <w:sz w:val="18"/>
      <w:szCs w:val="18"/>
      <w:lang w:val="x-none" w:eastAsia="x-none"/>
    </w:rPr>
  </w:style>
  <w:style w:type="paragraph" w:styleId="Lista">
    <w:name w:val="List"/>
    <w:basedOn w:val="Normalny"/>
    <w:uiPriority w:val="99"/>
    <w:semiHidden/>
    <w:unhideWhenUsed/>
    <w:rsid w:val="00C14090"/>
    <w:pPr>
      <w:ind w:left="283" w:hanging="283"/>
      <w:contextualSpacing/>
    </w:pPr>
  </w:style>
  <w:style w:type="paragraph" w:styleId="Tekstpodstawowy">
    <w:name w:val="Body Text"/>
    <w:basedOn w:val="Normalny"/>
    <w:link w:val="TekstpodstawowyZnak"/>
    <w:uiPriority w:val="1"/>
    <w:unhideWhenUsed/>
    <w:qFormat/>
    <w:rsid w:val="00C14090"/>
    <w:pPr>
      <w:tabs>
        <w:tab w:val="left" w:pos="9000"/>
      </w:tabs>
      <w:ind w:right="-110"/>
      <w:jc w:val="both"/>
    </w:pPr>
    <w:rPr>
      <w:rFonts w:cs="Times New Roman"/>
      <w:lang w:val="x-none" w:eastAsia="x-none"/>
    </w:rPr>
  </w:style>
  <w:style w:type="character" w:customStyle="1" w:styleId="TekstpodstawowyZnak">
    <w:name w:val="Tekst podstawowy Znak"/>
    <w:basedOn w:val="Domylnaczcionkaakapitu"/>
    <w:link w:val="Tekstpodstawowy"/>
    <w:uiPriority w:val="99"/>
    <w:rsid w:val="00C14090"/>
    <w:rPr>
      <w:rFonts w:ascii="Times New Roman" w:eastAsia="Times New Roman" w:hAnsi="Times New Roman" w:cs="Times New Roman"/>
      <w:sz w:val="24"/>
      <w:szCs w:val="24"/>
      <w:lang w:val="x-none" w:eastAsia="x-none"/>
    </w:rPr>
  </w:style>
  <w:style w:type="paragraph" w:styleId="Tekstpodstawowy2">
    <w:name w:val="Body Text 2"/>
    <w:basedOn w:val="Normalny"/>
    <w:link w:val="Tekstpodstawowy2Znak"/>
    <w:uiPriority w:val="99"/>
    <w:unhideWhenUsed/>
    <w:rsid w:val="00C14090"/>
    <w:pPr>
      <w:suppressAutoHyphens/>
      <w:ind w:right="851"/>
    </w:pPr>
    <w:rPr>
      <w:rFonts w:cs="Times New Roman"/>
      <w:lang w:val="x-none" w:eastAsia="x-none"/>
    </w:rPr>
  </w:style>
  <w:style w:type="character" w:customStyle="1" w:styleId="Tekstpodstawowy2Znak">
    <w:name w:val="Tekst podstawowy 2 Znak"/>
    <w:basedOn w:val="Domylnaczcionkaakapitu"/>
    <w:link w:val="Tekstpodstawowy2"/>
    <w:uiPriority w:val="99"/>
    <w:rsid w:val="00C14090"/>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semiHidden/>
    <w:unhideWhenUsed/>
    <w:rsid w:val="00C14090"/>
    <w:pPr>
      <w:spacing w:after="120"/>
      <w:ind w:left="283"/>
    </w:pPr>
    <w:rPr>
      <w:rFonts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C14090"/>
    <w:rPr>
      <w:rFonts w:ascii="Times New Roman" w:eastAsia="Times New Roman" w:hAnsi="Times New Roman" w:cs="Times New Roman"/>
      <w:sz w:val="16"/>
      <w:szCs w:val="16"/>
      <w:lang w:val="x-none" w:eastAsia="x-none"/>
    </w:rPr>
  </w:style>
  <w:style w:type="paragraph" w:styleId="Zwykytekst">
    <w:name w:val="Plain Text"/>
    <w:basedOn w:val="Normalny"/>
    <w:link w:val="ZwykytekstZnak"/>
    <w:uiPriority w:val="99"/>
    <w:semiHidden/>
    <w:unhideWhenUsed/>
    <w:rsid w:val="00C14090"/>
    <w:rPr>
      <w:rFonts w:ascii="Courier New" w:hAnsi="Courier New" w:cs="Times New Roman"/>
      <w:sz w:val="20"/>
      <w:szCs w:val="20"/>
      <w:lang w:val="x-none" w:eastAsia="x-none"/>
    </w:rPr>
  </w:style>
  <w:style w:type="character" w:customStyle="1" w:styleId="ZwykytekstZnak">
    <w:name w:val="Zwykły tekst Znak"/>
    <w:basedOn w:val="Domylnaczcionkaakapitu"/>
    <w:link w:val="Zwykytekst"/>
    <w:uiPriority w:val="99"/>
    <w:semiHidden/>
    <w:rsid w:val="00C14090"/>
    <w:rPr>
      <w:rFonts w:ascii="Courier New" w:eastAsia="Times New Roman" w:hAnsi="Courier New" w:cs="Times New Roman"/>
      <w:sz w:val="20"/>
      <w:szCs w:val="20"/>
      <w:lang w:val="x-none" w:eastAsia="x-none"/>
    </w:rPr>
  </w:style>
  <w:style w:type="paragraph" w:styleId="Akapitzlist">
    <w:name w:val="List Paragraph"/>
    <w:aliases w:val="Numerowanie,Akapit z listą BS,Kolorowa lista — akcent 11,L1,2 heading,A_wyliczenie,K-P_odwolanie,Akapit z listą5,maz_wyliczenie,opis dzialania,Kolorowa lista — akcent 12,Obiekt,Dot pt,Nagłowek 3,T_SZ_List Paragraph,normalny tekst,sw tekst"/>
    <w:basedOn w:val="Normalny"/>
    <w:link w:val="AkapitzlistZnak"/>
    <w:uiPriority w:val="34"/>
    <w:qFormat/>
    <w:rsid w:val="00C14090"/>
    <w:pPr>
      <w:ind w:left="720"/>
    </w:pPr>
  </w:style>
  <w:style w:type="paragraph" w:customStyle="1" w:styleId="Default">
    <w:name w:val="Default"/>
    <w:rsid w:val="00C14090"/>
    <w:pPr>
      <w:widowControl w:val="0"/>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ust">
    <w:name w:val="ust"/>
    <w:uiPriority w:val="99"/>
    <w:rsid w:val="00C14090"/>
    <w:pPr>
      <w:spacing w:before="60" w:after="60" w:line="240" w:lineRule="auto"/>
      <w:ind w:left="426" w:hanging="284"/>
      <w:jc w:val="both"/>
    </w:pPr>
    <w:rPr>
      <w:rFonts w:ascii="Times New Roman" w:eastAsia="Times New Roman" w:hAnsi="Times New Roman" w:cs="Arial"/>
      <w:sz w:val="24"/>
      <w:szCs w:val="24"/>
      <w:lang w:eastAsia="pl-PL"/>
    </w:rPr>
  </w:style>
  <w:style w:type="character" w:styleId="Pogrubienie">
    <w:name w:val="Strong"/>
    <w:basedOn w:val="Domylnaczcionkaakapitu"/>
    <w:qFormat/>
    <w:rsid w:val="00C14090"/>
    <w:rPr>
      <w:b/>
      <w:bCs/>
    </w:rPr>
  </w:style>
  <w:style w:type="character" w:styleId="Uwydatnienie">
    <w:name w:val="Emphasis"/>
    <w:basedOn w:val="Domylnaczcionkaakapitu"/>
    <w:uiPriority w:val="20"/>
    <w:qFormat/>
    <w:rsid w:val="00C14090"/>
    <w:rPr>
      <w:i/>
      <w:iCs/>
    </w:rPr>
  </w:style>
  <w:style w:type="character" w:styleId="Hipercze">
    <w:name w:val="Hyperlink"/>
    <w:unhideWhenUsed/>
    <w:rsid w:val="006613B9"/>
    <w:rPr>
      <w:color w:val="0000FF"/>
      <w:u w:val="single"/>
    </w:rPr>
  </w:style>
  <w:style w:type="character" w:customStyle="1" w:styleId="AkapitzlistZnak">
    <w:name w:val="Akapit z listą Znak"/>
    <w:aliases w:val="Numerowanie Znak,Akapit z listą BS Znak,Kolorowa lista — akcent 11 Znak,L1 Znak,2 heading Znak,A_wyliczenie Znak,K-P_odwolanie Znak,Akapit z listą5 Znak,maz_wyliczenie Znak,opis dzialania Znak,Kolorowa lista — akcent 12 Znak"/>
    <w:link w:val="Akapitzlist"/>
    <w:uiPriority w:val="34"/>
    <w:locked/>
    <w:rsid w:val="0024597C"/>
    <w:rPr>
      <w:rFonts w:ascii="Times New Roman" w:eastAsia="Times New Roman" w:hAnsi="Times New Roman" w:cs="Arial"/>
      <w:sz w:val="24"/>
      <w:szCs w:val="24"/>
      <w:lang w:eastAsia="pl-PL"/>
    </w:rPr>
  </w:style>
  <w:style w:type="paragraph" w:styleId="Tekstdymka">
    <w:name w:val="Balloon Text"/>
    <w:basedOn w:val="Normalny"/>
    <w:link w:val="TekstdymkaZnak"/>
    <w:uiPriority w:val="99"/>
    <w:semiHidden/>
    <w:unhideWhenUsed/>
    <w:rsid w:val="00DC4E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4EF3"/>
    <w:rPr>
      <w:rFonts w:ascii="Segoe UI" w:eastAsia="Times New Roman" w:hAnsi="Segoe UI" w:cs="Segoe UI"/>
      <w:sz w:val="18"/>
      <w:szCs w:val="18"/>
      <w:lang w:eastAsia="pl-PL"/>
    </w:rPr>
  </w:style>
  <w:style w:type="paragraph" w:styleId="Tekstpodstawowy3">
    <w:name w:val="Body Text 3"/>
    <w:basedOn w:val="Normalny"/>
    <w:link w:val="Tekstpodstawowy3Znak"/>
    <w:uiPriority w:val="99"/>
    <w:unhideWhenUsed/>
    <w:rsid w:val="00B9531C"/>
    <w:pPr>
      <w:spacing w:after="120" w:line="276" w:lineRule="auto"/>
    </w:pPr>
    <w:rPr>
      <w:rFonts w:asciiTheme="minorHAnsi" w:eastAsiaTheme="minorHAnsi" w:hAnsiTheme="minorHAnsi" w:cstheme="minorBidi"/>
      <w:sz w:val="16"/>
      <w:szCs w:val="16"/>
      <w:lang w:eastAsia="en-US"/>
    </w:rPr>
  </w:style>
  <w:style w:type="character" w:customStyle="1" w:styleId="Tekstpodstawowy3Znak">
    <w:name w:val="Tekst podstawowy 3 Znak"/>
    <w:basedOn w:val="Domylnaczcionkaakapitu"/>
    <w:link w:val="Tekstpodstawowy3"/>
    <w:uiPriority w:val="99"/>
    <w:rsid w:val="00B9531C"/>
    <w:rPr>
      <w:sz w:val="16"/>
      <w:szCs w:val="16"/>
    </w:rPr>
  </w:style>
  <w:style w:type="paragraph" w:styleId="Tekstpodstawowywcity">
    <w:name w:val="Body Text Indent"/>
    <w:basedOn w:val="Normalny"/>
    <w:link w:val="TekstpodstawowywcityZnak"/>
    <w:uiPriority w:val="99"/>
    <w:unhideWhenUsed/>
    <w:rsid w:val="00CE64BC"/>
    <w:pPr>
      <w:spacing w:after="120" w:line="276" w:lineRule="auto"/>
      <w:ind w:left="283"/>
    </w:pPr>
    <w:rPr>
      <w:rFonts w:asciiTheme="minorHAnsi" w:eastAsiaTheme="minorHAnsi" w:hAnsiTheme="minorHAnsi" w:cstheme="minorBidi"/>
      <w:sz w:val="22"/>
      <w:szCs w:val="22"/>
      <w:lang w:eastAsia="en-US"/>
    </w:rPr>
  </w:style>
  <w:style w:type="character" w:customStyle="1" w:styleId="TekstpodstawowywcityZnak">
    <w:name w:val="Tekst podstawowy wcięty Znak"/>
    <w:basedOn w:val="Domylnaczcionkaakapitu"/>
    <w:link w:val="Tekstpodstawowywcity"/>
    <w:uiPriority w:val="99"/>
    <w:rsid w:val="00CE64BC"/>
  </w:style>
  <w:style w:type="paragraph" w:customStyle="1" w:styleId="Zal-text">
    <w:name w:val="Zal-text"/>
    <w:basedOn w:val="Normalny"/>
    <w:rsid w:val="00CE64BC"/>
    <w:pPr>
      <w:widowControl w:val="0"/>
      <w:tabs>
        <w:tab w:val="right" w:leader="dot" w:pos="8674"/>
      </w:tabs>
      <w:autoSpaceDE w:val="0"/>
      <w:autoSpaceDN w:val="0"/>
      <w:adjustRightInd w:val="0"/>
      <w:spacing w:before="85" w:after="85" w:line="320" w:lineRule="atLeast"/>
      <w:ind w:left="57" w:right="57"/>
      <w:jc w:val="both"/>
    </w:pPr>
    <w:rPr>
      <w:rFonts w:ascii="MyriadPro-Regular" w:hAnsi="MyriadPro-Regular" w:cs="MyriadPro-Regular"/>
      <w:color w:val="000000"/>
      <w:sz w:val="22"/>
      <w:szCs w:val="22"/>
    </w:rPr>
  </w:style>
  <w:style w:type="character" w:customStyle="1" w:styleId="Teksttreci2">
    <w:name w:val="Tekst treści (2)_"/>
    <w:basedOn w:val="Domylnaczcionkaakapitu"/>
    <w:link w:val="Teksttreci20"/>
    <w:uiPriority w:val="99"/>
    <w:locked/>
    <w:rsid w:val="00CE64BC"/>
    <w:rPr>
      <w:rFonts w:ascii="Times New Roman" w:hAnsi="Times New Roman" w:cs="Times New Roman"/>
      <w:shd w:val="clear" w:color="auto" w:fill="FFFFFF"/>
    </w:rPr>
  </w:style>
  <w:style w:type="paragraph" w:customStyle="1" w:styleId="Teksttreci20">
    <w:name w:val="Tekst treści (2)"/>
    <w:basedOn w:val="Normalny"/>
    <w:link w:val="Teksttreci2"/>
    <w:uiPriority w:val="99"/>
    <w:rsid w:val="00CE64BC"/>
    <w:pPr>
      <w:widowControl w:val="0"/>
      <w:shd w:val="clear" w:color="auto" w:fill="FFFFFF"/>
      <w:spacing w:line="398" w:lineRule="exact"/>
      <w:ind w:hanging="420"/>
      <w:jc w:val="both"/>
    </w:pPr>
    <w:rPr>
      <w:rFonts w:eastAsiaTheme="minorHAnsi" w:cs="Times New Roman"/>
      <w:sz w:val="22"/>
      <w:szCs w:val="22"/>
      <w:lang w:eastAsia="en-US"/>
    </w:rPr>
  </w:style>
  <w:style w:type="paragraph" w:styleId="HTML-wstpniesformatowany">
    <w:name w:val="HTML Preformatted"/>
    <w:basedOn w:val="Normalny"/>
    <w:link w:val="HTML-wstpniesformatowanyZnak"/>
    <w:uiPriority w:val="99"/>
    <w:unhideWhenUsed/>
    <w:rsid w:val="00CE6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CE64B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4B5B9A"/>
    <w:rPr>
      <w:sz w:val="16"/>
      <w:szCs w:val="16"/>
    </w:rPr>
  </w:style>
  <w:style w:type="paragraph" w:styleId="Tekstkomentarza">
    <w:name w:val="annotation text"/>
    <w:basedOn w:val="Normalny"/>
    <w:link w:val="TekstkomentarzaZnak"/>
    <w:uiPriority w:val="99"/>
    <w:semiHidden/>
    <w:unhideWhenUsed/>
    <w:rsid w:val="004B5B9A"/>
    <w:rPr>
      <w:sz w:val="20"/>
      <w:szCs w:val="20"/>
    </w:rPr>
  </w:style>
  <w:style w:type="character" w:customStyle="1" w:styleId="TekstkomentarzaZnak">
    <w:name w:val="Tekst komentarza Znak"/>
    <w:basedOn w:val="Domylnaczcionkaakapitu"/>
    <w:link w:val="Tekstkomentarza"/>
    <w:uiPriority w:val="99"/>
    <w:semiHidden/>
    <w:rsid w:val="004B5B9A"/>
    <w:rPr>
      <w:rFonts w:ascii="Times New Roman" w:eastAsia="Times New Roman" w:hAnsi="Times New Roman"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4B5B9A"/>
    <w:rPr>
      <w:b/>
      <w:bCs/>
    </w:rPr>
  </w:style>
  <w:style w:type="character" w:customStyle="1" w:styleId="TematkomentarzaZnak">
    <w:name w:val="Temat komentarza Znak"/>
    <w:basedOn w:val="TekstkomentarzaZnak"/>
    <w:link w:val="Tematkomentarza"/>
    <w:uiPriority w:val="99"/>
    <w:semiHidden/>
    <w:rsid w:val="004B5B9A"/>
    <w:rPr>
      <w:rFonts w:ascii="Times New Roman" w:eastAsia="Times New Roman" w:hAnsi="Times New Roman" w:cs="Arial"/>
      <w:b/>
      <w:bCs/>
      <w:sz w:val="20"/>
      <w:szCs w:val="20"/>
      <w:lang w:eastAsia="pl-PL"/>
    </w:rPr>
  </w:style>
  <w:style w:type="character" w:customStyle="1" w:styleId="Nagwek3Znak">
    <w:name w:val="Nagłówek 3 Znak"/>
    <w:basedOn w:val="Domylnaczcionkaakapitu"/>
    <w:link w:val="Nagwek3"/>
    <w:uiPriority w:val="9"/>
    <w:semiHidden/>
    <w:rsid w:val="002770AA"/>
    <w:rPr>
      <w:rFonts w:asciiTheme="majorHAnsi" w:eastAsiaTheme="majorEastAsia" w:hAnsiTheme="majorHAnsi" w:cstheme="majorBidi"/>
      <w:color w:val="243F60" w:themeColor="accent1" w:themeShade="7F"/>
      <w:sz w:val="24"/>
      <w:szCs w:val="24"/>
      <w:lang w:eastAsia="pl-PL"/>
    </w:rPr>
  </w:style>
  <w:style w:type="character" w:customStyle="1" w:styleId="cf01">
    <w:name w:val="cf01"/>
    <w:rsid w:val="00DD3CBB"/>
    <w:rPr>
      <w:rFonts w:ascii="Segoe UI" w:hAnsi="Segoe UI" w:cs="Segoe UI" w:hint="default"/>
      <w:sz w:val="18"/>
      <w:szCs w:val="18"/>
    </w:rPr>
  </w:style>
  <w:style w:type="paragraph" w:customStyle="1" w:styleId="WW-Tekstpodstawowy3">
    <w:name w:val="WW-Tekst podstawowy 3"/>
    <w:basedOn w:val="Normalny"/>
    <w:rsid w:val="00FA65AA"/>
    <w:pPr>
      <w:tabs>
        <w:tab w:val="left" w:pos="851"/>
      </w:tabs>
      <w:suppressAutoHyphens/>
      <w:jc w:val="both"/>
    </w:pPr>
    <w:rPr>
      <w:rFonts w:ascii="Arial" w:hAnsi="Arial"/>
    </w:rPr>
  </w:style>
  <w:style w:type="character" w:customStyle="1" w:styleId="alb">
    <w:name w:val="a_lb"/>
    <w:basedOn w:val="Domylnaczcionkaakapitu"/>
    <w:rsid w:val="00750002"/>
  </w:style>
  <w:style w:type="paragraph" w:styleId="Nagwek">
    <w:name w:val="header"/>
    <w:basedOn w:val="Normalny"/>
    <w:link w:val="NagwekZnak"/>
    <w:uiPriority w:val="99"/>
    <w:unhideWhenUsed/>
    <w:rsid w:val="00B56030"/>
    <w:pPr>
      <w:tabs>
        <w:tab w:val="center" w:pos="4536"/>
        <w:tab w:val="right" w:pos="9072"/>
      </w:tabs>
    </w:pPr>
  </w:style>
  <w:style w:type="character" w:customStyle="1" w:styleId="NagwekZnak">
    <w:name w:val="Nagłówek Znak"/>
    <w:basedOn w:val="Domylnaczcionkaakapitu"/>
    <w:link w:val="Nagwek"/>
    <w:uiPriority w:val="99"/>
    <w:rsid w:val="00B56030"/>
    <w:rPr>
      <w:rFonts w:ascii="Times New Roman" w:eastAsia="Times New Roman" w:hAnsi="Times New Roman" w:cs="Arial"/>
      <w:sz w:val="24"/>
      <w:szCs w:val="24"/>
      <w:lang w:eastAsia="pl-PL"/>
    </w:rPr>
  </w:style>
  <w:style w:type="paragraph" w:styleId="Stopka">
    <w:name w:val="footer"/>
    <w:basedOn w:val="Normalny"/>
    <w:link w:val="StopkaZnak"/>
    <w:uiPriority w:val="99"/>
    <w:unhideWhenUsed/>
    <w:rsid w:val="00B56030"/>
    <w:pPr>
      <w:tabs>
        <w:tab w:val="center" w:pos="4536"/>
        <w:tab w:val="right" w:pos="9072"/>
      </w:tabs>
    </w:pPr>
  </w:style>
  <w:style w:type="character" w:customStyle="1" w:styleId="StopkaZnak">
    <w:name w:val="Stopka Znak"/>
    <w:basedOn w:val="Domylnaczcionkaakapitu"/>
    <w:link w:val="Stopka"/>
    <w:uiPriority w:val="99"/>
    <w:rsid w:val="00B56030"/>
    <w:rPr>
      <w:rFonts w:ascii="Times New Roman" w:eastAsia="Times New Roman" w:hAnsi="Times New Roman" w:cs="Arial"/>
      <w:sz w:val="24"/>
      <w:szCs w:val="24"/>
      <w:lang w:eastAsia="pl-PL"/>
    </w:rPr>
  </w:style>
  <w:style w:type="character" w:customStyle="1" w:styleId="Nagwek1Znak">
    <w:name w:val="Nagłówek 1 Znak"/>
    <w:basedOn w:val="Domylnaczcionkaakapitu"/>
    <w:link w:val="Nagwek1"/>
    <w:uiPriority w:val="9"/>
    <w:rsid w:val="003C4727"/>
    <w:rPr>
      <w:rFonts w:ascii="Calibri" w:eastAsiaTheme="minorEastAsia" w:hAnsi="Calibri" w:cs="Calibri"/>
      <w:b/>
      <w:bCs/>
      <w:lang w:eastAsia="pl-PL"/>
    </w:rPr>
  </w:style>
  <w:style w:type="paragraph" w:customStyle="1" w:styleId="TableParagraph">
    <w:name w:val="Table Paragraph"/>
    <w:basedOn w:val="Normalny"/>
    <w:uiPriority w:val="1"/>
    <w:qFormat/>
    <w:rsid w:val="003C4727"/>
    <w:pPr>
      <w:widowControl w:val="0"/>
      <w:autoSpaceDE w:val="0"/>
      <w:autoSpaceDN w:val="0"/>
      <w:adjustRightInd w:val="0"/>
    </w:pPr>
    <w:rPr>
      <w:rFonts w:eastAsiaTheme="minorEastAsia" w:cs="Times New Roman"/>
    </w:rPr>
  </w:style>
  <w:style w:type="character" w:customStyle="1" w:styleId="hgkelc">
    <w:name w:val="hgkelc"/>
    <w:basedOn w:val="Domylnaczcionkaakapitu"/>
    <w:rsid w:val="00567B09"/>
  </w:style>
  <w:style w:type="character" w:customStyle="1" w:styleId="markedcontent">
    <w:name w:val="markedcontent"/>
    <w:basedOn w:val="Domylnaczcionkaakapitu"/>
    <w:rsid w:val="00184927"/>
  </w:style>
  <w:style w:type="character" w:customStyle="1" w:styleId="Nagwek2Znak">
    <w:name w:val="Nagłówek 2 Znak"/>
    <w:basedOn w:val="Domylnaczcionkaakapitu"/>
    <w:link w:val="Nagwek2"/>
    <w:uiPriority w:val="9"/>
    <w:semiHidden/>
    <w:rsid w:val="001F17CC"/>
    <w:rPr>
      <w:rFonts w:asciiTheme="majorHAnsi" w:eastAsiaTheme="majorEastAsia" w:hAnsiTheme="majorHAnsi" w:cstheme="majorBidi"/>
      <w:color w:val="365F91" w:themeColor="accent1" w:themeShade="BF"/>
      <w:sz w:val="26"/>
      <w:szCs w:val="26"/>
      <w:lang w:eastAsia="pl-PL"/>
    </w:rPr>
  </w:style>
  <w:style w:type="paragraph" w:styleId="Bezodstpw">
    <w:name w:val="No Spacing"/>
    <w:uiPriority w:val="1"/>
    <w:qFormat/>
    <w:rsid w:val="005D6F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399391">
      <w:bodyDiv w:val="1"/>
      <w:marLeft w:val="0"/>
      <w:marRight w:val="0"/>
      <w:marTop w:val="0"/>
      <w:marBottom w:val="0"/>
      <w:divBdr>
        <w:top w:val="none" w:sz="0" w:space="0" w:color="auto"/>
        <w:left w:val="none" w:sz="0" w:space="0" w:color="auto"/>
        <w:bottom w:val="none" w:sz="0" w:space="0" w:color="auto"/>
        <w:right w:val="none" w:sz="0" w:space="0" w:color="auto"/>
      </w:divBdr>
    </w:div>
    <w:div w:id="1509294464">
      <w:bodyDiv w:val="1"/>
      <w:marLeft w:val="0"/>
      <w:marRight w:val="0"/>
      <w:marTop w:val="0"/>
      <w:marBottom w:val="0"/>
      <w:divBdr>
        <w:top w:val="none" w:sz="0" w:space="0" w:color="auto"/>
        <w:left w:val="none" w:sz="0" w:space="0" w:color="auto"/>
        <w:bottom w:val="none" w:sz="0" w:space="0" w:color="auto"/>
        <w:right w:val="none" w:sz="0" w:space="0" w:color="auto"/>
      </w:divBdr>
    </w:div>
    <w:div w:id="1698509501">
      <w:bodyDiv w:val="1"/>
      <w:marLeft w:val="0"/>
      <w:marRight w:val="0"/>
      <w:marTop w:val="0"/>
      <w:marBottom w:val="0"/>
      <w:divBdr>
        <w:top w:val="none" w:sz="0" w:space="0" w:color="auto"/>
        <w:left w:val="none" w:sz="0" w:space="0" w:color="auto"/>
        <w:bottom w:val="none" w:sz="0" w:space="0" w:color="auto"/>
        <w:right w:val="none" w:sz="0" w:space="0" w:color="auto"/>
      </w:divBdr>
    </w:div>
    <w:div w:id="191353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ek@jakub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9BC66-3FF5-46A0-B873-875BB70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6512</Words>
  <Characters>39078</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a.wolszczak</dc:creator>
  <cp:lastModifiedBy>Albina Wolszczak</cp:lastModifiedBy>
  <cp:revision>8</cp:revision>
  <cp:lastPrinted>2022-09-05T10:34:00Z</cp:lastPrinted>
  <dcterms:created xsi:type="dcterms:W3CDTF">2024-05-28T12:47:00Z</dcterms:created>
  <dcterms:modified xsi:type="dcterms:W3CDTF">2024-06-26T13:10:00Z</dcterms:modified>
</cp:coreProperties>
</file>