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DAE2A8A" w14:textId="77777777" w:rsidR="0030514D" w:rsidRDefault="0030514D" w:rsidP="0030514D">
      <w:pPr>
        <w:pStyle w:val="Tekstpodstawowy"/>
        <w:rPr>
          <w:rFonts w:ascii="Times New Roman"/>
          <w:sz w:val="20"/>
        </w:rPr>
      </w:pPr>
      <w:bookmarkStart w:id="0" w:name="_GoBack"/>
    </w:p>
    <w:p w14:paraId="7DA2C7A5" w14:textId="3625DF0D" w:rsidR="0030514D" w:rsidRPr="00DA0214" w:rsidRDefault="0030514D" w:rsidP="0030514D">
      <w:pPr>
        <w:pStyle w:val="Tekstpodstawowy"/>
        <w:rPr>
          <w:rFonts w:asciiTheme="minorHAnsi" w:hAnsiTheme="minorHAnsi" w:cstheme="minorHAnsi"/>
          <w:b/>
          <w:sz w:val="24"/>
          <w:szCs w:val="24"/>
        </w:rPr>
      </w:pPr>
      <w:r w:rsidRPr="00DA0214">
        <w:rPr>
          <w:rFonts w:asciiTheme="minorHAnsi" w:hAnsiTheme="minorHAnsi" w:cstheme="minorHAnsi"/>
          <w:b/>
          <w:sz w:val="24"/>
          <w:szCs w:val="24"/>
        </w:rPr>
        <w:t>DZP.261</w:t>
      </w:r>
      <w:r>
        <w:rPr>
          <w:rFonts w:asciiTheme="minorHAnsi" w:hAnsiTheme="minorHAnsi" w:cstheme="minorHAnsi"/>
          <w:b/>
          <w:sz w:val="24"/>
          <w:szCs w:val="24"/>
        </w:rPr>
        <w:t>.13.2024</w:t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</w:r>
      <w:r>
        <w:rPr>
          <w:rFonts w:asciiTheme="minorHAnsi" w:hAnsiTheme="minorHAnsi" w:cstheme="minorHAnsi"/>
          <w:b/>
          <w:sz w:val="24"/>
          <w:szCs w:val="24"/>
        </w:rPr>
        <w:tab/>
        <w:t>Załącznik nr 3.2</w:t>
      </w:r>
    </w:p>
    <w:bookmarkEnd w:id="0"/>
    <w:p w14:paraId="73B7FB12" w14:textId="77777777" w:rsidR="00643450" w:rsidRDefault="00643450" w:rsidP="00A07646">
      <w:pPr>
        <w:pStyle w:val="Tekstpodstawowy"/>
        <w:rPr>
          <w:rFonts w:ascii="Times New Roman"/>
          <w:sz w:val="17"/>
        </w:rPr>
      </w:pPr>
    </w:p>
    <w:p w14:paraId="7427CB56" w14:textId="2C8D7CB7" w:rsidR="00643450" w:rsidRPr="00A07646" w:rsidRDefault="00056B7A" w:rsidP="00A07646">
      <w:pPr>
        <w:pStyle w:val="Tytu"/>
        <w:ind w:firstLine="992"/>
        <w:rPr>
          <w:u w:val="single"/>
        </w:rPr>
      </w:pPr>
      <w:bookmarkStart w:id="1" w:name="_Hlk167095586"/>
      <w:r w:rsidRPr="00A07646">
        <w:rPr>
          <w:u w:val="single"/>
        </w:rPr>
        <w:t xml:space="preserve">ZAŁĄCZNIK NR </w:t>
      </w:r>
      <w:r w:rsidR="00C71924">
        <w:rPr>
          <w:u w:val="single"/>
        </w:rPr>
        <w:t>1</w:t>
      </w:r>
    </w:p>
    <w:p w14:paraId="35B08E5D" w14:textId="77777777" w:rsidR="00643450" w:rsidRPr="007F24ED" w:rsidRDefault="00643450">
      <w:pPr>
        <w:pStyle w:val="Tekstpodstawowy"/>
        <w:rPr>
          <w:b/>
          <w:sz w:val="24"/>
          <w:szCs w:val="24"/>
        </w:rPr>
      </w:pPr>
    </w:p>
    <w:p w14:paraId="515263D2" w14:textId="77777777" w:rsidR="00643450" w:rsidRPr="007F24ED" w:rsidRDefault="00643450">
      <w:pPr>
        <w:pStyle w:val="Tekstpodstawowy"/>
        <w:spacing w:before="4"/>
        <w:rPr>
          <w:b/>
          <w:sz w:val="24"/>
          <w:szCs w:val="24"/>
        </w:rPr>
      </w:pPr>
    </w:p>
    <w:p w14:paraId="710CC98C" w14:textId="129CFB7F" w:rsidR="00DB762D" w:rsidRPr="00DB762D" w:rsidRDefault="00DB762D" w:rsidP="00DB762D">
      <w:pPr>
        <w:spacing w:line="293" w:lineRule="exact"/>
        <w:jc w:val="both"/>
        <w:rPr>
          <w:b/>
          <w:bCs/>
          <w:sz w:val="24"/>
        </w:rPr>
      </w:pPr>
      <w:r w:rsidRPr="00DB762D">
        <w:rPr>
          <w:b/>
          <w:bCs/>
          <w:sz w:val="24"/>
        </w:rPr>
        <w:t>Nazwa zadania:</w:t>
      </w:r>
    </w:p>
    <w:p w14:paraId="4CA23939" w14:textId="673AB80E" w:rsidR="00643450" w:rsidRPr="00AE4C52" w:rsidRDefault="00AE4C52" w:rsidP="00AE4C52">
      <w:pPr>
        <w:spacing w:line="293" w:lineRule="exact"/>
        <w:ind w:left="720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„</w:t>
      </w:r>
      <w:r w:rsidR="008164BB" w:rsidRPr="00AE4C52">
        <w:rPr>
          <w:i/>
          <w:sz w:val="24"/>
          <w:szCs w:val="24"/>
        </w:rPr>
        <w:t>Koncepcyjny opis pomieszczeń w Zakładzie Diagnostyki Laboratoryjnej w budynku nr 9/10 na Białostockiego Centrum Onkologii im. Marii Skłodowskiej</w:t>
      </w:r>
      <w:r w:rsidRPr="00AE4C52">
        <w:rPr>
          <w:i/>
          <w:sz w:val="24"/>
          <w:szCs w:val="24"/>
        </w:rPr>
        <w:t>–C</w:t>
      </w:r>
      <w:r w:rsidR="008164BB" w:rsidRPr="00AE4C52">
        <w:rPr>
          <w:i/>
          <w:sz w:val="24"/>
          <w:szCs w:val="24"/>
        </w:rPr>
        <w:t>urie.</w:t>
      </w:r>
      <w:r>
        <w:rPr>
          <w:i/>
          <w:sz w:val="24"/>
          <w:szCs w:val="24"/>
        </w:rPr>
        <w:t>”</w:t>
      </w:r>
    </w:p>
    <w:p w14:paraId="26E3E5EA" w14:textId="77777777" w:rsidR="008164BB" w:rsidRDefault="008164BB" w:rsidP="00DB762D">
      <w:pPr>
        <w:tabs>
          <w:tab w:val="left" w:pos="1652"/>
        </w:tabs>
        <w:rPr>
          <w:b/>
          <w:spacing w:val="-2"/>
          <w:sz w:val="24"/>
        </w:rPr>
      </w:pPr>
    </w:p>
    <w:p w14:paraId="79CD1ABB" w14:textId="77777777" w:rsidR="00DB762D" w:rsidRDefault="00DA0F02" w:rsidP="00DB762D">
      <w:pPr>
        <w:tabs>
          <w:tab w:val="left" w:pos="1652"/>
        </w:tabs>
        <w:rPr>
          <w:b/>
          <w:sz w:val="24"/>
        </w:rPr>
      </w:pPr>
      <w:r>
        <w:rPr>
          <w:b/>
          <w:spacing w:val="-2"/>
          <w:sz w:val="24"/>
        </w:rPr>
        <w:t>Adres:</w:t>
      </w:r>
    </w:p>
    <w:p w14:paraId="067A2CBB" w14:textId="50F20FC3" w:rsidR="00643450" w:rsidRDefault="00DA0F02" w:rsidP="00DB762D">
      <w:pPr>
        <w:tabs>
          <w:tab w:val="left" w:pos="1652"/>
        </w:tabs>
        <w:ind w:left="720"/>
        <w:rPr>
          <w:sz w:val="24"/>
        </w:rPr>
      </w:pPr>
      <w:r>
        <w:rPr>
          <w:sz w:val="24"/>
        </w:rPr>
        <w:t>Białostockie</w:t>
      </w:r>
      <w:r>
        <w:rPr>
          <w:spacing w:val="-3"/>
          <w:sz w:val="24"/>
        </w:rPr>
        <w:t xml:space="preserve"> </w:t>
      </w:r>
      <w:r>
        <w:rPr>
          <w:sz w:val="24"/>
        </w:rPr>
        <w:t>Centrum</w:t>
      </w:r>
      <w:r>
        <w:rPr>
          <w:spacing w:val="-5"/>
          <w:sz w:val="24"/>
        </w:rPr>
        <w:t xml:space="preserve"> </w:t>
      </w:r>
      <w:r>
        <w:rPr>
          <w:sz w:val="24"/>
        </w:rPr>
        <w:t>Onkologii</w:t>
      </w:r>
      <w:r>
        <w:rPr>
          <w:spacing w:val="-2"/>
          <w:sz w:val="24"/>
        </w:rPr>
        <w:t xml:space="preserve"> </w:t>
      </w:r>
      <w:r>
        <w:rPr>
          <w:sz w:val="24"/>
        </w:rPr>
        <w:t>im.</w:t>
      </w:r>
      <w:r>
        <w:rPr>
          <w:spacing w:val="-4"/>
          <w:sz w:val="24"/>
        </w:rPr>
        <w:t xml:space="preserve"> </w:t>
      </w:r>
      <w:r>
        <w:rPr>
          <w:sz w:val="24"/>
        </w:rPr>
        <w:t>Marii</w:t>
      </w:r>
      <w:r>
        <w:rPr>
          <w:spacing w:val="-2"/>
          <w:sz w:val="24"/>
        </w:rPr>
        <w:t xml:space="preserve"> </w:t>
      </w:r>
      <w:r>
        <w:rPr>
          <w:sz w:val="24"/>
        </w:rPr>
        <w:t>Skłodowskiej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Curie.</w:t>
      </w:r>
    </w:p>
    <w:p w14:paraId="1812C06D" w14:textId="77777777" w:rsidR="00643450" w:rsidRDefault="00DA0F02" w:rsidP="00DB762D">
      <w:pPr>
        <w:ind w:firstLine="720"/>
        <w:rPr>
          <w:sz w:val="24"/>
        </w:rPr>
      </w:pPr>
      <w:r>
        <w:rPr>
          <w:sz w:val="24"/>
        </w:rPr>
        <w:t>ul.</w:t>
      </w:r>
      <w:r>
        <w:rPr>
          <w:spacing w:val="-2"/>
          <w:sz w:val="24"/>
        </w:rPr>
        <w:t xml:space="preserve"> </w:t>
      </w:r>
      <w:r>
        <w:rPr>
          <w:sz w:val="24"/>
        </w:rPr>
        <w:t>Ogrodowa</w:t>
      </w:r>
      <w:r>
        <w:rPr>
          <w:spacing w:val="-1"/>
          <w:sz w:val="24"/>
        </w:rPr>
        <w:t xml:space="preserve"> </w:t>
      </w:r>
      <w:r>
        <w:rPr>
          <w:sz w:val="24"/>
        </w:rPr>
        <w:t>12,</w:t>
      </w:r>
      <w:r>
        <w:rPr>
          <w:spacing w:val="-2"/>
          <w:sz w:val="24"/>
        </w:rPr>
        <w:t xml:space="preserve"> </w:t>
      </w:r>
      <w:r>
        <w:rPr>
          <w:sz w:val="24"/>
        </w:rPr>
        <w:t>działka</w:t>
      </w:r>
      <w:r>
        <w:rPr>
          <w:spacing w:val="-4"/>
          <w:sz w:val="24"/>
        </w:rPr>
        <w:t xml:space="preserve"> </w:t>
      </w:r>
      <w:r>
        <w:rPr>
          <w:sz w:val="24"/>
        </w:rPr>
        <w:t>nr</w:t>
      </w:r>
      <w:r>
        <w:rPr>
          <w:spacing w:val="-3"/>
          <w:sz w:val="24"/>
        </w:rPr>
        <w:t xml:space="preserve"> </w:t>
      </w:r>
      <w:r>
        <w:rPr>
          <w:sz w:val="24"/>
        </w:rPr>
        <w:t>359/6,</w:t>
      </w:r>
      <w:r>
        <w:rPr>
          <w:spacing w:val="-2"/>
          <w:sz w:val="24"/>
        </w:rPr>
        <w:t xml:space="preserve"> </w:t>
      </w:r>
      <w:r>
        <w:rPr>
          <w:sz w:val="24"/>
        </w:rPr>
        <w:t>obręb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nr 17- </w:t>
      </w:r>
      <w:r>
        <w:rPr>
          <w:spacing w:val="-2"/>
          <w:sz w:val="24"/>
        </w:rPr>
        <w:t>Bojary.</w:t>
      </w:r>
    </w:p>
    <w:p w14:paraId="226CDBCF" w14:textId="77777777" w:rsidR="00643450" w:rsidRDefault="00643450">
      <w:pPr>
        <w:pStyle w:val="Tekstpodstawowy"/>
        <w:rPr>
          <w:sz w:val="24"/>
        </w:rPr>
      </w:pPr>
    </w:p>
    <w:p w14:paraId="45394F3E" w14:textId="77777777" w:rsidR="00643450" w:rsidRDefault="00643450">
      <w:pPr>
        <w:pStyle w:val="Tekstpodstawowy"/>
        <w:rPr>
          <w:sz w:val="24"/>
        </w:rPr>
      </w:pPr>
    </w:p>
    <w:p w14:paraId="42A1DC75" w14:textId="77777777" w:rsidR="00643450" w:rsidRDefault="00643450">
      <w:pPr>
        <w:pStyle w:val="Tekstpodstawowy"/>
        <w:rPr>
          <w:sz w:val="24"/>
        </w:rPr>
      </w:pPr>
    </w:p>
    <w:p w14:paraId="73125F07" w14:textId="77777777" w:rsidR="00DB762D" w:rsidRDefault="00DA0F02" w:rsidP="00DB762D">
      <w:pPr>
        <w:tabs>
          <w:tab w:val="left" w:pos="2360"/>
        </w:tabs>
        <w:ind w:right="946"/>
        <w:rPr>
          <w:b/>
          <w:sz w:val="24"/>
        </w:rPr>
      </w:pPr>
      <w:r>
        <w:rPr>
          <w:b/>
          <w:spacing w:val="-2"/>
          <w:sz w:val="24"/>
        </w:rPr>
        <w:t>Zamawiający:</w:t>
      </w:r>
    </w:p>
    <w:p w14:paraId="4FA416C5" w14:textId="77777777" w:rsidR="005C6BF9" w:rsidRDefault="00DA0F02" w:rsidP="00DB762D">
      <w:pPr>
        <w:tabs>
          <w:tab w:val="left" w:pos="2360"/>
        </w:tabs>
        <w:ind w:left="720"/>
        <w:rPr>
          <w:sz w:val="24"/>
        </w:rPr>
      </w:pPr>
      <w:r>
        <w:rPr>
          <w:sz w:val="24"/>
        </w:rPr>
        <w:t>Białostockie</w:t>
      </w:r>
      <w:r>
        <w:rPr>
          <w:spacing w:val="-4"/>
          <w:sz w:val="24"/>
        </w:rPr>
        <w:t xml:space="preserve"> </w:t>
      </w:r>
      <w:r>
        <w:rPr>
          <w:sz w:val="24"/>
        </w:rPr>
        <w:t>Centrum</w:t>
      </w:r>
      <w:r>
        <w:rPr>
          <w:spacing w:val="-7"/>
          <w:sz w:val="24"/>
        </w:rPr>
        <w:t xml:space="preserve"> </w:t>
      </w:r>
      <w:r>
        <w:rPr>
          <w:sz w:val="24"/>
        </w:rPr>
        <w:t>Onkologii</w:t>
      </w:r>
      <w:r>
        <w:rPr>
          <w:spacing w:val="-3"/>
          <w:sz w:val="24"/>
        </w:rPr>
        <w:t xml:space="preserve"> </w:t>
      </w:r>
      <w:r>
        <w:rPr>
          <w:sz w:val="24"/>
        </w:rPr>
        <w:t>im.</w:t>
      </w:r>
      <w:r>
        <w:rPr>
          <w:spacing w:val="-5"/>
          <w:sz w:val="24"/>
        </w:rPr>
        <w:t xml:space="preserve"> </w:t>
      </w:r>
      <w:r>
        <w:rPr>
          <w:sz w:val="24"/>
        </w:rPr>
        <w:t>Marii</w:t>
      </w:r>
      <w:r>
        <w:rPr>
          <w:spacing w:val="-4"/>
          <w:sz w:val="24"/>
        </w:rPr>
        <w:t xml:space="preserve"> </w:t>
      </w:r>
      <w:r>
        <w:rPr>
          <w:sz w:val="24"/>
        </w:rPr>
        <w:t>Skłodowskiej</w:t>
      </w:r>
      <w:r>
        <w:rPr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Curie. ul. Ogrodowa 12,</w:t>
      </w:r>
    </w:p>
    <w:p w14:paraId="569353A9" w14:textId="16E67366" w:rsidR="00643450" w:rsidRDefault="00DA0F02" w:rsidP="00DB762D">
      <w:pPr>
        <w:tabs>
          <w:tab w:val="left" w:pos="2360"/>
        </w:tabs>
        <w:ind w:left="720"/>
        <w:rPr>
          <w:sz w:val="24"/>
        </w:rPr>
      </w:pPr>
      <w:r>
        <w:rPr>
          <w:sz w:val="24"/>
        </w:rPr>
        <w:t>15</w:t>
      </w:r>
      <w:r w:rsidR="00DB762D">
        <w:rPr>
          <w:sz w:val="24"/>
        </w:rPr>
        <w:t>-</w:t>
      </w:r>
      <w:r>
        <w:rPr>
          <w:sz w:val="24"/>
        </w:rPr>
        <w:t>027 Białystok.</w:t>
      </w:r>
    </w:p>
    <w:p w14:paraId="21E5BD63" w14:textId="77777777" w:rsidR="005C6BF9" w:rsidRDefault="005C6BF9" w:rsidP="00DB762D">
      <w:pPr>
        <w:tabs>
          <w:tab w:val="left" w:pos="2360"/>
        </w:tabs>
        <w:ind w:left="720"/>
        <w:rPr>
          <w:sz w:val="24"/>
        </w:rPr>
      </w:pPr>
    </w:p>
    <w:p w14:paraId="38F4C1B7" w14:textId="68C748A5" w:rsidR="00643450" w:rsidRPr="00AC5AC8" w:rsidRDefault="00643450">
      <w:pPr>
        <w:pStyle w:val="Tekstpodstawowy"/>
        <w:spacing w:before="1"/>
        <w:rPr>
          <w:color w:val="FF0000"/>
          <w:sz w:val="24"/>
        </w:rPr>
      </w:pPr>
    </w:p>
    <w:p w14:paraId="2CF33E5A" w14:textId="0AABCF93" w:rsidR="007F24ED" w:rsidRPr="00AC5AC8" w:rsidRDefault="007F24ED">
      <w:pPr>
        <w:pStyle w:val="Tekstpodstawowy"/>
        <w:spacing w:before="1"/>
        <w:rPr>
          <w:color w:val="FF0000"/>
          <w:sz w:val="24"/>
        </w:rPr>
      </w:pPr>
    </w:p>
    <w:p w14:paraId="3986969F" w14:textId="77777777" w:rsidR="00180BC6" w:rsidRPr="00AC5AC8" w:rsidRDefault="00180BC6" w:rsidP="005C6BF9">
      <w:pPr>
        <w:rPr>
          <w:b/>
          <w:color w:val="FF0000"/>
          <w:sz w:val="24"/>
        </w:rPr>
      </w:pPr>
    </w:p>
    <w:p w14:paraId="24E1E015" w14:textId="77777777" w:rsidR="0038442A" w:rsidRPr="00F80C6E" w:rsidRDefault="00DA0F02">
      <w:pPr>
        <w:rPr>
          <w:b/>
          <w:spacing w:val="48"/>
          <w:sz w:val="24"/>
        </w:rPr>
      </w:pPr>
      <w:r w:rsidRPr="00F80C6E">
        <w:rPr>
          <w:b/>
          <w:sz w:val="24"/>
        </w:rPr>
        <w:t>Program</w:t>
      </w:r>
      <w:r w:rsidRPr="00F80C6E">
        <w:rPr>
          <w:b/>
          <w:spacing w:val="-5"/>
          <w:sz w:val="24"/>
        </w:rPr>
        <w:t xml:space="preserve"> </w:t>
      </w:r>
      <w:r w:rsidRPr="00F80C6E">
        <w:rPr>
          <w:b/>
          <w:sz w:val="24"/>
        </w:rPr>
        <w:t>opracował:</w:t>
      </w:r>
      <w:r w:rsidRPr="00F80C6E">
        <w:rPr>
          <w:b/>
          <w:spacing w:val="48"/>
          <w:sz w:val="24"/>
        </w:rPr>
        <w:t xml:space="preserve"> </w:t>
      </w:r>
    </w:p>
    <w:p w14:paraId="1F74EAE5" w14:textId="444EFA37" w:rsidR="00643450" w:rsidRPr="00F80C6E" w:rsidRDefault="00436876" w:rsidP="0038442A">
      <w:pPr>
        <w:ind w:left="720"/>
        <w:rPr>
          <w:sz w:val="24"/>
        </w:rPr>
      </w:pPr>
      <w:r w:rsidRPr="00F80C6E">
        <w:rPr>
          <w:sz w:val="24"/>
        </w:rPr>
        <w:t>Jarosław Jarnutowski</w:t>
      </w:r>
      <w:r w:rsidR="007F24ED" w:rsidRPr="00F80C6E">
        <w:rPr>
          <w:sz w:val="24"/>
        </w:rPr>
        <w:t xml:space="preserve"> Dział Administracyjno-Eksploatacyjny</w:t>
      </w:r>
    </w:p>
    <w:p w14:paraId="03826CFA" w14:textId="4465E4BA" w:rsidR="00F80C6E" w:rsidRPr="00F80C6E" w:rsidRDefault="00F80C6E" w:rsidP="00F80C6E">
      <w:pPr>
        <w:rPr>
          <w:b/>
          <w:spacing w:val="48"/>
          <w:sz w:val="24"/>
        </w:rPr>
      </w:pPr>
      <w:r w:rsidRPr="00F80C6E">
        <w:rPr>
          <w:b/>
          <w:sz w:val="24"/>
        </w:rPr>
        <w:t>Program</w:t>
      </w:r>
      <w:r w:rsidRPr="00F80C6E">
        <w:rPr>
          <w:b/>
          <w:spacing w:val="-5"/>
          <w:sz w:val="24"/>
        </w:rPr>
        <w:t xml:space="preserve"> </w:t>
      </w:r>
      <w:r w:rsidRPr="00F80C6E">
        <w:rPr>
          <w:b/>
          <w:sz w:val="24"/>
        </w:rPr>
        <w:t>przygotowała:</w:t>
      </w:r>
      <w:r w:rsidRPr="00F80C6E">
        <w:rPr>
          <w:b/>
          <w:spacing w:val="48"/>
          <w:sz w:val="24"/>
        </w:rPr>
        <w:t xml:space="preserve"> </w:t>
      </w:r>
    </w:p>
    <w:p w14:paraId="3D9B5DFB" w14:textId="50CD5967" w:rsidR="00F80C6E" w:rsidRPr="00F80C6E" w:rsidRDefault="00F80C6E" w:rsidP="00F80C6E">
      <w:pPr>
        <w:ind w:left="720"/>
        <w:rPr>
          <w:sz w:val="24"/>
        </w:rPr>
      </w:pPr>
      <w:r w:rsidRPr="00F80C6E">
        <w:rPr>
          <w:sz w:val="24"/>
        </w:rPr>
        <w:t>Anna Zapolska Dział Administracyjno-Eksploatacyjny</w:t>
      </w:r>
    </w:p>
    <w:p w14:paraId="5D70AAD4" w14:textId="4B51E2C1" w:rsidR="00F80C6E" w:rsidRPr="00AC5AC8" w:rsidRDefault="00F80C6E">
      <w:pPr>
        <w:rPr>
          <w:color w:val="FF0000"/>
          <w:sz w:val="24"/>
        </w:rPr>
        <w:sectPr w:rsidR="00F80C6E" w:rsidRPr="00AC5AC8" w:rsidSect="005143BE">
          <w:headerReference w:type="default" r:id="rId8"/>
          <w:footerReference w:type="default" r:id="rId9"/>
          <w:type w:val="continuous"/>
          <w:pgSz w:w="11910" w:h="16840"/>
          <w:pgMar w:top="2560" w:right="1300" w:bottom="2440" w:left="1180" w:header="911" w:footer="2245" w:gutter="0"/>
          <w:pgNumType w:start="1"/>
          <w:cols w:space="708"/>
        </w:sectPr>
      </w:pPr>
    </w:p>
    <w:p w14:paraId="465679CE" w14:textId="77777777" w:rsidR="00643450" w:rsidRPr="00AC5AC8" w:rsidRDefault="00643450">
      <w:pPr>
        <w:pStyle w:val="Tekstpodstawowy"/>
        <w:spacing w:before="7"/>
        <w:rPr>
          <w:color w:val="FF0000"/>
          <w:sz w:val="18"/>
        </w:rPr>
      </w:pPr>
    </w:p>
    <w:p w14:paraId="6458E8BA" w14:textId="77777777" w:rsidR="00643450" w:rsidRPr="00AC5AC8" w:rsidRDefault="00643450">
      <w:pPr>
        <w:pStyle w:val="Tekstpodstawowy"/>
        <w:rPr>
          <w:color w:val="FF0000"/>
          <w:sz w:val="20"/>
        </w:rPr>
      </w:pPr>
    </w:p>
    <w:p w14:paraId="41E51F15" w14:textId="1D370689" w:rsidR="00643450" w:rsidRPr="00A07646" w:rsidRDefault="00DA0F02" w:rsidP="00DA692C">
      <w:pPr>
        <w:pStyle w:val="Nagwek1"/>
        <w:numPr>
          <w:ilvl w:val="0"/>
          <w:numId w:val="1"/>
        </w:numPr>
        <w:tabs>
          <w:tab w:val="left" w:pos="945"/>
        </w:tabs>
        <w:spacing w:before="193"/>
        <w:ind w:hanging="349"/>
        <w:rPr>
          <w:b w:val="0"/>
          <w:bCs w:val="0"/>
        </w:rPr>
      </w:pPr>
      <w:r w:rsidRPr="0044087F">
        <w:rPr>
          <w:b w:val="0"/>
          <w:bCs w:val="0"/>
        </w:rPr>
        <w:t>CZĘŚĆ</w:t>
      </w:r>
      <w:r w:rsidRPr="0044087F">
        <w:rPr>
          <w:b w:val="0"/>
          <w:bCs w:val="0"/>
          <w:spacing w:val="29"/>
        </w:rPr>
        <w:t xml:space="preserve"> </w:t>
      </w:r>
      <w:r w:rsidRPr="0044087F">
        <w:rPr>
          <w:b w:val="0"/>
          <w:bCs w:val="0"/>
        </w:rPr>
        <w:t>OPISOWA</w:t>
      </w:r>
      <w:r w:rsidRPr="0044087F">
        <w:rPr>
          <w:b w:val="0"/>
          <w:bCs w:val="0"/>
          <w:spacing w:val="33"/>
        </w:rPr>
        <w:t xml:space="preserve"> </w:t>
      </w:r>
      <w:r w:rsidRPr="0044087F">
        <w:rPr>
          <w:b w:val="0"/>
          <w:bCs w:val="0"/>
        </w:rPr>
        <w:t>-</w:t>
      </w:r>
      <w:r w:rsidR="00EF0CB6" w:rsidRPr="0044087F">
        <w:rPr>
          <w:b w:val="0"/>
          <w:bCs w:val="0"/>
          <w:spacing w:val="77"/>
          <w:w w:val="150"/>
        </w:rPr>
        <w:t xml:space="preserve"> </w:t>
      </w:r>
      <w:r w:rsidRPr="0044087F">
        <w:rPr>
          <w:b w:val="0"/>
          <w:bCs w:val="0"/>
        </w:rPr>
        <w:t>INFORMACJE</w:t>
      </w:r>
      <w:r w:rsidRPr="0044087F">
        <w:rPr>
          <w:b w:val="0"/>
          <w:bCs w:val="0"/>
          <w:spacing w:val="27"/>
        </w:rPr>
        <w:t xml:space="preserve"> </w:t>
      </w:r>
      <w:r w:rsidR="00056B7A">
        <w:rPr>
          <w:b w:val="0"/>
          <w:bCs w:val="0"/>
          <w:spacing w:val="-2"/>
        </w:rPr>
        <w:t>O POSZCZEGÓLNYCH POMIESZCZENIACH</w:t>
      </w:r>
    </w:p>
    <w:bookmarkEnd w:id="1"/>
    <w:p w14:paraId="7FC75C3B" w14:textId="77777777" w:rsidR="00A07646" w:rsidRDefault="00A07646" w:rsidP="00A07646">
      <w:pPr>
        <w:pStyle w:val="Nagwek1"/>
        <w:tabs>
          <w:tab w:val="left" w:pos="945"/>
        </w:tabs>
        <w:spacing w:before="193"/>
        <w:rPr>
          <w:b w:val="0"/>
          <w:bCs w:val="0"/>
          <w:spacing w:val="-2"/>
        </w:rPr>
      </w:pPr>
    </w:p>
    <w:p w14:paraId="33486850" w14:textId="77777777" w:rsidR="00A07646" w:rsidRPr="00A04F5B" w:rsidRDefault="00A07646" w:rsidP="00A07646">
      <w:pPr>
        <w:pStyle w:val="Tekstpodstawowy"/>
        <w:spacing w:before="159"/>
        <w:ind w:right="113"/>
        <w:jc w:val="both"/>
      </w:pPr>
      <w:r w:rsidRPr="00A04F5B">
        <w:t>Stan istniejący: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4"/>
        <w:gridCol w:w="5123"/>
        <w:gridCol w:w="3544"/>
      </w:tblGrid>
      <w:tr w:rsidR="00A07646" w:rsidRPr="00A04F5B" w14:paraId="660B3082" w14:textId="77777777" w:rsidTr="00CD79D6">
        <w:trPr>
          <w:trHeight w:val="442"/>
        </w:trPr>
        <w:tc>
          <w:tcPr>
            <w:tcW w:w="684" w:type="dxa"/>
            <w:shd w:val="clear" w:color="auto" w:fill="auto"/>
          </w:tcPr>
          <w:p w14:paraId="7BD6A5B7" w14:textId="77777777" w:rsidR="00A07646" w:rsidRPr="00A04F5B" w:rsidRDefault="00A07646" w:rsidP="00CD79D6">
            <w:pPr>
              <w:pStyle w:val="Tekstpodstawowy"/>
              <w:spacing w:before="6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III PIĘTRO</w:t>
            </w:r>
            <w:r w:rsidRPr="00A04F5B">
              <w:rPr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23" w:type="dxa"/>
            <w:shd w:val="clear" w:color="auto" w:fill="auto"/>
          </w:tcPr>
          <w:p w14:paraId="74A069D1" w14:textId="77777777" w:rsidR="00A07646" w:rsidRPr="00A04F5B" w:rsidRDefault="00A07646" w:rsidP="00CD79D6">
            <w:pPr>
              <w:pStyle w:val="Tekstpodstawowy"/>
              <w:spacing w:before="6"/>
              <w:jc w:val="center"/>
              <w:rPr>
                <w:sz w:val="20"/>
                <w:szCs w:val="20"/>
              </w:rPr>
            </w:pPr>
            <w:r w:rsidRPr="00A04F5B">
              <w:rPr>
                <w:sz w:val="20"/>
                <w:szCs w:val="20"/>
              </w:rPr>
              <w:t>Nazwa pomieszczenia</w:t>
            </w:r>
          </w:p>
        </w:tc>
        <w:tc>
          <w:tcPr>
            <w:tcW w:w="3544" w:type="dxa"/>
            <w:shd w:val="clear" w:color="auto" w:fill="auto"/>
          </w:tcPr>
          <w:p w14:paraId="49087F5F" w14:textId="77777777" w:rsidR="00A07646" w:rsidRPr="00A04F5B" w:rsidRDefault="00A07646" w:rsidP="00CD79D6">
            <w:pPr>
              <w:pStyle w:val="Tekstpodstawowy"/>
              <w:spacing w:before="6"/>
              <w:jc w:val="center"/>
              <w:rPr>
                <w:sz w:val="20"/>
                <w:szCs w:val="20"/>
              </w:rPr>
            </w:pPr>
            <w:r w:rsidRPr="00A04F5B">
              <w:rPr>
                <w:sz w:val="20"/>
                <w:szCs w:val="20"/>
              </w:rPr>
              <w:t>Powierzchnia użytkowa (m</w:t>
            </w:r>
            <w:r w:rsidRPr="00A04F5B">
              <w:rPr>
                <w:sz w:val="20"/>
                <w:szCs w:val="20"/>
                <w:vertAlign w:val="superscript"/>
              </w:rPr>
              <w:t>2</w:t>
            </w:r>
            <w:r w:rsidRPr="00A04F5B">
              <w:rPr>
                <w:sz w:val="20"/>
                <w:szCs w:val="20"/>
              </w:rPr>
              <w:t>)</w:t>
            </w:r>
          </w:p>
        </w:tc>
      </w:tr>
      <w:tr w:rsidR="00A07646" w:rsidRPr="00A04F5B" w14:paraId="2DAE11C9" w14:textId="77777777" w:rsidTr="00CD79D6">
        <w:tc>
          <w:tcPr>
            <w:tcW w:w="684" w:type="dxa"/>
            <w:shd w:val="clear" w:color="auto" w:fill="auto"/>
          </w:tcPr>
          <w:p w14:paraId="5650D2A0" w14:textId="77777777" w:rsidR="00A07646" w:rsidRPr="00A04F5B" w:rsidRDefault="00A07646" w:rsidP="00CD79D6">
            <w:pPr>
              <w:pStyle w:val="Tekstpodstawowy"/>
              <w:spacing w:before="6"/>
              <w:jc w:val="center"/>
            </w:pPr>
            <w:r w:rsidRPr="00A04F5B">
              <w:t>1.</w:t>
            </w:r>
          </w:p>
        </w:tc>
        <w:tc>
          <w:tcPr>
            <w:tcW w:w="5123" w:type="dxa"/>
            <w:shd w:val="clear" w:color="auto" w:fill="auto"/>
          </w:tcPr>
          <w:p w14:paraId="75AD3770" w14:textId="77777777" w:rsidR="00A07646" w:rsidRPr="00A04F5B" w:rsidRDefault="00A07646" w:rsidP="00CD79D6">
            <w:pPr>
              <w:pStyle w:val="Tekstpodstawowy"/>
              <w:spacing w:before="6"/>
            </w:pPr>
            <w:r w:rsidRPr="00A04F5B">
              <w:t>SALA GIMNASTYCZNA</w:t>
            </w:r>
          </w:p>
        </w:tc>
        <w:tc>
          <w:tcPr>
            <w:tcW w:w="3544" w:type="dxa"/>
            <w:shd w:val="clear" w:color="auto" w:fill="auto"/>
          </w:tcPr>
          <w:p w14:paraId="1134B26F" w14:textId="77777777" w:rsidR="00A07646" w:rsidRPr="00A04F5B" w:rsidRDefault="00A07646" w:rsidP="00CD79D6">
            <w:pPr>
              <w:pStyle w:val="Tekstpodstawowy"/>
              <w:spacing w:before="6"/>
              <w:jc w:val="center"/>
            </w:pPr>
            <w:r w:rsidRPr="00A04F5B">
              <w:t>48,40</w:t>
            </w:r>
          </w:p>
        </w:tc>
      </w:tr>
      <w:tr w:rsidR="00A07646" w:rsidRPr="00A04F5B" w14:paraId="3C37889F" w14:textId="77777777" w:rsidTr="00CD79D6">
        <w:tc>
          <w:tcPr>
            <w:tcW w:w="684" w:type="dxa"/>
            <w:shd w:val="clear" w:color="auto" w:fill="auto"/>
          </w:tcPr>
          <w:p w14:paraId="09ED0E1C" w14:textId="77777777" w:rsidR="00A07646" w:rsidRPr="00A04F5B" w:rsidRDefault="00A07646" w:rsidP="00CD79D6">
            <w:pPr>
              <w:pStyle w:val="Tekstpodstawowy"/>
              <w:spacing w:before="6"/>
              <w:jc w:val="center"/>
            </w:pPr>
            <w:r w:rsidRPr="00A04F5B">
              <w:t>2.</w:t>
            </w:r>
          </w:p>
        </w:tc>
        <w:tc>
          <w:tcPr>
            <w:tcW w:w="5123" w:type="dxa"/>
            <w:shd w:val="clear" w:color="auto" w:fill="auto"/>
          </w:tcPr>
          <w:p w14:paraId="66430397" w14:textId="77777777" w:rsidR="00A07646" w:rsidRPr="00A04F5B" w:rsidRDefault="00A07646" w:rsidP="00CD79D6">
            <w:pPr>
              <w:pStyle w:val="Tekstpodstawowy"/>
              <w:spacing w:before="6"/>
            </w:pPr>
            <w:r w:rsidRPr="00A04F5B">
              <w:t>SALA GIMNASTYCZNA</w:t>
            </w:r>
          </w:p>
        </w:tc>
        <w:tc>
          <w:tcPr>
            <w:tcW w:w="3544" w:type="dxa"/>
            <w:shd w:val="clear" w:color="auto" w:fill="auto"/>
          </w:tcPr>
          <w:p w14:paraId="33ED9345" w14:textId="77777777" w:rsidR="00A07646" w:rsidRPr="00A04F5B" w:rsidRDefault="00A07646" w:rsidP="00CD79D6">
            <w:pPr>
              <w:pStyle w:val="Tekstpodstawowy"/>
              <w:spacing w:before="6"/>
              <w:jc w:val="center"/>
            </w:pPr>
            <w:r w:rsidRPr="00A04F5B">
              <w:t>25,71</w:t>
            </w:r>
          </w:p>
        </w:tc>
      </w:tr>
      <w:tr w:rsidR="00A07646" w:rsidRPr="00A04F5B" w14:paraId="10AA0BD5" w14:textId="77777777" w:rsidTr="00CD79D6">
        <w:tc>
          <w:tcPr>
            <w:tcW w:w="684" w:type="dxa"/>
            <w:shd w:val="clear" w:color="auto" w:fill="auto"/>
          </w:tcPr>
          <w:p w14:paraId="39810B56" w14:textId="77777777" w:rsidR="00A07646" w:rsidRPr="00A04F5B" w:rsidRDefault="00A07646" w:rsidP="00CD79D6">
            <w:pPr>
              <w:pStyle w:val="Tekstpodstawowy"/>
              <w:spacing w:before="6"/>
              <w:jc w:val="center"/>
            </w:pPr>
            <w:r w:rsidRPr="00A04F5B">
              <w:t>3.</w:t>
            </w:r>
          </w:p>
        </w:tc>
        <w:tc>
          <w:tcPr>
            <w:tcW w:w="5123" w:type="dxa"/>
            <w:shd w:val="clear" w:color="auto" w:fill="auto"/>
          </w:tcPr>
          <w:p w14:paraId="269CB856" w14:textId="77777777" w:rsidR="00A07646" w:rsidRPr="00A04F5B" w:rsidRDefault="00A07646" w:rsidP="00CD79D6">
            <w:pPr>
              <w:pStyle w:val="Tekstpodstawowy"/>
              <w:spacing w:before="6"/>
            </w:pPr>
            <w:r w:rsidRPr="00A04F5B">
              <w:t>PRZESTRZEŃ WEJŚCIOWA</w:t>
            </w:r>
          </w:p>
        </w:tc>
        <w:tc>
          <w:tcPr>
            <w:tcW w:w="3544" w:type="dxa"/>
            <w:shd w:val="clear" w:color="auto" w:fill="auto"/>
          </w:tcPr>
          <w:p w14:paraId="655889C4" w14:textId="77777777" w:rsidR="00A07646" w:rsidRPr="00A04F5B" w:rsidRDefault="00A07646" w:rsidP="00CD79D6">
            <w:pPr>
              <w:pStyle w:val="Tekstpodstawowy"/>
              <w:spacing w:before="6"/>
              <w:jc w:val="center"/>
            </w:pPr>
            <w:r w:rsidRPr="00A04F5B">
              <w:t>4,30</w:t>
            </w:r>
          </w:p>
        </w:tc>
      </w:tr>
      <w:tr w:rsidR="00A07646" w:rsidRPr="00AC5AC8" w14:paraId="32CDEE93" w14:textId="77777777" w:rsidTr="00CD79D6">
        <w:tc>
          <w:tcPr>
            <w:tcW w:w="684" w:type="dxa"/>
            <w:shd w:val="clear" w:color="auto" w:fill="auto"/>
          </w:tcPr>
          <w:p w14:paraId="6694A5DF" w14:textId="77777777" w:rsidR="00A07646" w:rsidRPr="00374067" w:rsidRDefault="00A07646" w:rsidP="00CD79D6">
            <w:pPr>
              <w:pStyle w:val="Tekstpodstawowy"/>
              <w:spacing w:before="6"/>
              <w:jc w:val="center"/>
            </w:pPr>
            <w:r w:rsidRPr="00374067">
              <w:t>4.</w:t>
            </w:r>
          </w:p>
        </w:tc>
        <w:tc>
          <w:tcPr>
            <w:tcW w:w="5123" w:type="dxa"/>
            <w:shd w:val="clear" w:color="auto" w:fill="auto"/>
          </w:tcPr>
          <w:p w14:paraId="6FAC3E64" w14:textId="77777777" w:rsidR="00A07646" w:rsidRPr="00374067" w:rsidRDefault="00A07646" w:rsidP="00CD79D6">
            <w:pPr>
              <w:pStyle w:val="Tekstpodstawowy"/>
              <w:spacing w:before="6"/>
            </w:pPr>
            <w:r w:rsidRPr="00374067">
              <w:t>SZATNIA PERSONELU WRAZ Z ŁAZIENKĄ</w:t>
            </w:r>
          </w:p>
        </w:tc>
        <w:tc>
          <w:tcPr>
            <w:tcW w:w="3544" w:type="dxa"/>
            <w:shd w:val="clear" w:color="auto" w:fill="auto"/>
          </w:tcPr>
          <w:p w14:paraId="3DE26F20" w14:textId="77777777" w:rsidR="00A07646" w:rsidRPr="00374067" w:rsidRDefault="00A07646" w:rsidP="00CD79D6">
            <w:pPr>
              <w:pStyle w:val="Tekstpodstawowy"/>
              <w:spacing w:before="6"/>
              <w:jc w:val="center"/>
            </w:pPr>
            <w:r w:rsidRPr="00374067">
              <w:t>14,00</w:t>
            </w:r>
          </w:p>
        </w:tc>
      </w:tr>
      <w:tr w:rsidR="00A07646" w:rsidRPr="00AC5AC8" w14:paraId="00E4FC26" w14:textId="77777777" w:rsidTr="00CD79D6">
        <w:tc>
          <w:tcPr>
            <w:tcW w:w="684" w:type="dxa"/>
            <w:shd w:val="clear" w:color="auto" w:fill="auto"/>
          </w:tcPr>
          <w:p w14:paraId="21464FFA" w14:textId="77777777" w:rsidR="00A07646" w:rsidRPr="00374067" w:rsidRDefault="00A07646" w:rsidP="00CD79D6">
            <w:pPr>
              <w:pStyle w:val="Tekstpodstawowy"/>
              <w:spacing w:before="6"/>
              <w:jc w:val="center"/>
            </w:pPr>
            <w:r w:rsidRPr="00374067">
              <w:t>5.</w:t>
            </w:r>
          </w:p>
        </w:tc>
        <w:tc>
          <w:tcPr>
            <w:tcW w:w="5123" w:type="dxa"/>
            <w:shd w:val="clear" w:color="auto" w:fill="auto"/>
          </w:tcPr>
          <w:p w14:paraId="2176E3BE" w14:textId="77777777" w:rsidR="00A07646" w:rsidRPr="00374067" w:rsidRDefault="00A07646" w:rsidP="00CD79D6">
            <w:pPr>
              <w:pStyle w:val="Tekstpodstawowy"/>
              <w:spacing w:before="6"/>
            </w:pPr>
            <w:r w:rsidRPr="00374067">
              <w:t>PUNKT PRZYJĘĆ MATERIAŁU</w:t>
            </w:r>
          </w:p>
        </w:tc>
        <w:tc>
          <w:tcPr>
            <w:tcW w:w="3544" w:type="dxa"/>
            <w:shd w:val="clear" w:color="auto" w:fill="auto"/>
          </w:tcPr>
          <w:p w14:paraId="690BB328" w14:textId="77777777" w:rsidR="00A07646" w:rsidRPr="00374067" w:rsidRDefault="00A07646" w:rsidP="00CD79D6">
            <w:pPr>
              <w:pStyle w:val="Tekstpodstawowy"/>
              <w:spacing w:before="6"/>
              <w:jc w:val="center"/>
            </w:pPr>
            <w:r w:rsidRPr="00374067">
              <w:t>12,00</w:t>
            </w:r>
          </w:p>
        </w:tc>
      </w:tr>
      <w:tr w:rsidR="00A07646" w:rsidRPr="00AC5AC8" w14:paraId="676E7DFA" w14:textId="77777777" w:rsidTr="00CD79D6">
        <w:tc>
          <w:tcPr>
            <w:tcW w:w="684" w:type="dxa"/>
            <w:shd w:val="clear" w:color="auto" w:fill="auto"/>
          </w:tcPr>
          <w:p w14:paraId="6BA9DF85" w14:textId="77777777" w:rsidR="00A07646" w:rsidRPr="00374067" w:rsidRDefault="00A07646" w:rsidP="00CD79D6">
            <w:pPr>
              <w:pStyle w:val="Tekstpodstawowy"/>
              <w:spacing w:before="6"/>
              <w:jc w:val="center"/>
            </w:pPr>
            <w:r w:rsidRPr="00374067">
              <w:t>6.</w:t>
            </w:r>
          </w:p>
        </w:tc>
        <w:tc>
          <w:tcPr>
            <w:tcW w:w="5123" w:type="dxa"/>
            <w:shd w:val="clear" w:color="auto" w:fill="auto"/>
          </w:tcPr>
          <w:p w14:paraId="6EF0E77A" w14:textId="77777777" w:rsidR="00A07646" w:rsidRPr="00374067" w:rsidRDefault="00A07646" w:rsidP="00CD79D6">
            <w:pPr>
              <w:pStyle w:val="Tekstpodstawowy"/>
              <w:spacing w:before="6"/>
            </w:pPr>
            <w:r w:rsidRPr="00374067">
              <w:t>KORYTARZ LABORATORIUM</w:t>
            </w:r>
          </w:p>
        </w:tc>
        <w:tc>
          <w:tcPr>
            <w:tcW w:w="3544" w:type="dxa"/>
            <w:shd w:val="clear" w:color="auto" w:fill="auto"/>
          </w:tcPr>
          <w:p w14:paraId="2AED29EF" w14:textId="77777777" w:rsidR="00A07646" w:rsidRPr="00374067" w:rsidRDefault="00A07646" w:rsidP="00CD79D6">
            <w:pPr>
              <w:pStyle w:val="Tekstpodstawowy"/>
              <w:spacing w:before="6"/>
              <w:jc w:val="center"/>
            </w:pPr>
            <w:r w:rsidRPr="00374067">
              <w:t>18,30</w:t>
            </w:r>
          </w:p>
        </w:tc>
      </w:tr>
      <w:tr w:rsidR="00A07646" w:rsidRPr="00AC5AC8" w14:paraId="1256EA12" w14:textId="77777777" w:rsidTr="00CD79D6">
        <w:tc>
          <w:tcPr>
            <w:tcW w:w="5807" w:type="dxa"/>
            <w:gridSpan w:val="2"/>
            <w:shd w:val="clear" w:color="auto" w:fill="auto"/>
          </w:tcPr>
          <w:p w14:paraId="14E3DCF4" w14:textId="77777777" w:rsidR="00A07646" w:rsidRPr="00374067" w:rsidRDefault="00A07646" w:rsidP="00CD79D6">
            <w:pPr>
              <w:pStyle w:val="Tekstpodstawowy"/>
              <w:spacing w:before="6"/>
              <w:jc w:val="center"/>
              <w:rPr>
                <w:b/>
                <w:bCs/>
              </w:rPr>
            </w:pPr>
            <w:r w:rsidRPr="00374067">
              <w:rPr>
                <w:b/>
                <w:bCs/>
              </w:rPr>
              <w:t>RAZEM</w:t>
            </w:r>
          </w:p>
        </w:tc>
        <w:tc>
          <w:tcPr>
            <w:tcW w:w="3544" w:type="dxa"/>
            <w:shd w:val="clear" w:color="auto" w:fill="auto"/>
          </w:tcPr>
          <w:p w14:paraId="04A03D28" w14:textId="2483708E" w:rsidR="00A07646" w:rsidRPr="00374067" w:rsidRDefault="009B7EA6" w:rsidP="00CD79D6">
            <w:pPr>
              <w:pStyle w:val="Tekstpodstawowy"/>
              <w:spacing w:before="6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122</w:t>
            </w:r>
            <w:r w:rsidR="00A07646" w:rsidRPr="00374067">
              <w:rPr>
                <w:b/>
                <w:bCs/>
              </w:rPr>
              <w:t>,</w:t>
            </w:r>
            <w:r>
              <w:rPr>
                <w:b/>
                <w:bCs/>
              </w:rPr>
              <w:t>71</w:t>
            </w:r>
          </w:p>
        </w:tc>
      </w:tr>
    </w:tbl>
    <w:p w14:paraId="2B5E7368" w14:textId="77777777" w:rsidR="00A07646" w:rsidRPr="00AC5AC8" w:rsidRDefault="00A07646" w:rsidP="00A07646">
      <w:pPr>
        <w:pStyle w:val="Tekstpodstawowy"/>
        <w:spacing w:before="7"/>
        <w:rPr>
          <w:color w:val="FF0000"/>
          <w:sz w:val="8"/>
        </w:rPr>
      </w:pPr>
    </w:p>
    <w:p w14:paraId="3E8A0B65" w14:textId="77777777" w:rsidR="00A07646" w:rsidRPr="003A3966" w:rsidRDefault="00A07646" w:rsidP="00A07646">
      <w:pPr>
        <w:pStyle w:val="Tekstpodstawowy"/>
      </w:pPr>
    </w:p>
    <w:p w14:paraId="50E40280" w14:textId="77777777" w:rsidR="00A07646" w:rsidRPr="003A3966" w:rsidRDefault="00A07646" w:rsidP="00DA692C">
      <w:pPr>
        <w:pStyle w:val="Tekstpodstawowy"/>
        <w:numPr>
          <w:ilvl w:val="0"/>
          <w:numId w:val="2"/>
        </w:numPr>
      </w:pPr>
      <w:r w:rsidRPr="003A3966">
        <w:t>Sala gimnastyczna – zmiana na pomieszczenie badań mikrobiologicznych (48,40 m</w:t>
      </w:r>
      <w:r w:rsidRPr="003A3966">
        <w:rPr>
          <w:vertAlign w:val="superscript"/>
        </w:rPr>
        <w:t>2</w:t>
      </w:r>
      <w:r w:rsidRPr="003A3966">
        <w:t xml:space="preserve">) </w:t>
      </w:r>
    </w:p>
    <w:p w14:paraId="5640B60D" w14:textId="77777777" w:rsidR="00A07646" w:rsidRPr="00AC5AC8" w:rsidRDefault="00A07646" w:rsidP="00DA692C">
      <w:pPr>
        <w:pStyle w:val="Tekstpodstawowy"/>
        <w:numPr>
          <w:ilvl w:val="0"/>
          <w:numId w:val="2"/>
        </w:numPr>
        <w:rPr>
          <w:color w:val="FF0000"/>
        </w:rPr>
      </w:pPr>
      <w:r w:rsidRPr="003A3966">
        <w:t>Sala gimnastyczna – zmiana na pomieszczenie badań mikrobiologicznych (25,71 m</w:t>
      </w:r>
      <w:r w:rsidRPr="003A3966">
        <w:rPr>
          <w:vertAlign w:val="superscript"/>
        </w:rPr>
        <w:t>2</w:t>
      </w:r>
      <w:r w:rsidRPr="003A3966">
        <w:t>)</w:t>
      </w:r>
      <w:r w:rsidRPr="00AC5AC8">
        <w:rPr>
          <w:color w:val="FF0000"/>
        </w:rPr>
        <w:t xml:space="preserve"> </w:t>
      </w:r>
    </w:p>
    <w:p w14:paraId="0B94EA7E" w14:textId="77777777" w:rsidR="00A07646" w:rsidRPr="003A3966" w:rsidRDefault="00A07646" w:rsidP="00DA692C">
      <w:pPr>
        <w:pStyle w:val="Tekstpodstawowy"/>
        <w:numPr>
          <w:ilvl w:val="0"/>
          <w:numId w:val="2"/>
        </w:numPr>
        <w:spacing w:before="2"/>
      </w:pPr>
      <w:r w:rsidRPr="003A3966">
        <w:t>Przestrzeń wejściowa – zmiana na śluzę sanitarną (4,</w:t>
      </w:r>
      <w:r>
        <w:t>3</w:t>
      </w:r>
      <w:r w:rsidRPr="003A3966">
        <w:t>0 m</w:t>
      </w:r>
      <w:r w:rsidRPr="003A3966">
        <w:rPr>
          <w:vertAlign w:val="superscript"/>
        </w:rPr>
        <w:t>2</w:t>
      </w:r>
      <w:r w:rsidRPr="003A3966">
        <w:t>)</w:t>
      </w:r>
    </w:p>
    <w:p w14:paraId="6AF4881D" w14:textId="77777777" w:rsidR="00A07646" w:rsidRPr="003E6655" w:rsidRDefault="00A07646" w:rsidP="00DA692C">
      <w:pPr>
        <w:pStyle w:val="Tekstpodstawowy"/>
        <w:numPr>
          <w:ilvl w:val="0"/>
          <w:numId w:val="2"/>
        </w:numPr>
        <w:spacing w:before="2"/>
      </w:pPr>
      <w:r w:rsidRPr="003E6655">
        <w:t>Szatnia personelu wraz z łazienką – pomieszczenie socjalne (jadalnia) z pomieszczeniem izolującym wyposażonym w szaf</w:t>
      </w:r>
      <w:r>
        <w:t>ki ubraniowe (7 szt.)</w:t>
      </w:r>
      <w:r w:rsidRPr="003E6655">
        <w:t xml:space="preserve"> i umywalki (29 m</w:t>
      </w:r>
      <w:r w:rsidRPr="003E6655">
        <w:rPr>
          <w:vertAlign w:val="superscript"/>
        </w:rPr>
        <w:t>2</w:t>
      </w:r>
      <w:r w:rsidRPr="003E6655">
        <w:t>)</w:t>
      </w:r>
    </w:p>
    <w:p w14:paraId="42169E0C" w14:textId="77777777" w:rsidR="00A07646" w:rsidRPr="003E6655" w:rsidRDefault="00A07646" w:rsidP="00DA692C">
      <w:pPr>
        <w:pStyle w:val="Tekstpodstawowy"/>
        <w:numPr>
          <w:ilvl w:val="0"/>
          <w:numId w:val="2"/>
        </w:numPr>
        <w:spacing w:before="2"/>
      </w:pPr>
      <w:r w:rsidRPr="003E6655">
        <w:t>Punkt przyjęć materiału – bez zmian w pow. (12 m</w:t>
      </w:r>
      <w:r w:rsidRPr="003E6655">
        <w:rPr>
          <w:vertAlign w:val="superscript"/>
        </w:rPr>
        <w:t>2</w:t>
      </w:r>
      <w:r w:rsidRPr="003E6655">
        <w:t>)</w:t>
      </w:r>
    </w:p>
    <w:p w14:paraId="78BA0035" w14:textId="0624DAC7" w:rsidR="00A07646" w:rsidRPr="003E6655" w:rsidRDefault="00A07646" w:rsidP="00DA692C">
      <w:pPr>
        <w:pStyle w:val="Tekstpodstawowy"/>
        <w:numPr>
          <w:ilvl w:val="0"/>
          <w:numId w:val="2"/>
        </w:numPr>
        <w:spacing w:before="2"/>
      </w:pPr>
      <w:r w:rsidRPr="003E6655">
        <w:t>Korytarz laboratorium – korytarz laboratorium powiększony o dodatkową powierzchnię (2</w:t>
      </w:r>
      <w:r w:rsidR="007F19F3">
        <w:t>4</w:t>
      </w:r>
      <w:r w:rsidRPr="003E6655">
        <w:t>,30 m</w:t>
      </w:r>
      <w:r w:rsidRPr="003E6655">
        <w:rPr>
          <w:vertAlign w:val="superscript"/>
        </w:rPr>
        <w:t>2</w:t>
      </w:r>
      <w:r w:rsidRPr="003E6655">
        <w:t>)</w:t>
      </w:r>
    </w:p>
    <w:p w14:paraId="12A6E6E5" w14:textId="77777777" w:rsidR="00A07646" w:rsidRPr="00AC5AC8" w:rsidRDefault="00A07646" w:rsidP="00A07646">
      <w:pPr>
        <w:pStyle w:val="Tekstpodstawowy"/>
        <w:spacing w:before="2"/>
        <w:rPr>
          <w:color w:val="FF0000"/>
        </w:rPr>
      </w:pPr>
    </w:p>
    <w:p w14:paraId="27F49990" w14:textId="77777777" w:rsidR="00A07646" w:rsidRPr="003E6655" w:rsidRDefault="00A07646" w:rsidP="00A07646">
      <w:pPr>
        <w:pStyle w:val="Tekstpodstawowy"/>
        <w:spacing w:before="2"/>
        <w:rPr>
          <w:b/>
          <w:bCs/>
        </w:rPr>
      </w:pPr>
      <w:r w:rsidRPr="003E6655">
        <w:rPr>
          <w:b/>
          <w:bCs/>
        </w:rPr>
        <w:t>Zestawienie powierzchni pomieszczeń po przeprowadzonej adaptacji: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"/>
        <w:gridCol w:w="5160"/>
        <w:gridCol w:w="3546"/>
      </w:tblGrid>
      <w:tr w:rsidR="00A07646" w:rsidRPr="00AC5AC8" w14:paraId="3AB31F1F" w14:textId="77777777" w:rsidTr="00CD79D6">
        <w:tc>
          <w:tcPr>
            <w:tcW w:w="792" w:type="dxa"/>
            <w:shd w:val="clear" w:color="auto" w:fill="auto"/>
            <w:vAlign w:val="center"/>
          </w:tcPr>
          <w:p w14:paraId="6DB3EFE4" w14:textId="77777777" w:rsidR="00A07646" w:rsidRPr="00AC5AC8" w:rsidRDefault="00A07646" w:rsidP="00CD79D6">
            <w:pPr>
              <w:pStyle w:val="Tekstpodstawowy"/>
              <w:spacing w:before="2"/>
              <w:rPr>
                <w:color w:val="FF0000"/>
              </w:rPr>
            </w:pPr>
          </w:p>
        </w:tc>
        <w:tc>
          <w:tcPr>
            <w:tcW w:w="5160" w:type="dxa"/>
            <w:shd w:val="clear" w:color="auto" w:fill="auto"/>
          </w:tcPr>
          <w:p w14:paraId="2B070214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Nazwa pomieszczenia</w:t>
            </w:r>
          </w:p>
        </w:tc>
        <w:tc>
          <w:tcPr>
            <w:tcW w:w="3546" w:type="dxa"/>
            <w:shd w:val="clear" w:color="auto" w:fill="auto"/>
          </w:tcPr>
          <w:p w14:paraId="46E783AB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Powierzchnia (m</w:t>
            </w:r>
            <w:r w:rsidRPr="00A13B23">
              <w:rPr>
                <w:vertAlign w:val="superscript"/>
              </w:rPr>
              <w:t>2</w:t>
            </w:r>
            <w:r w:rsidRPr="00A13B23">
              <w:t>)</w:t>
            </w:r>
          </w:p>
        </w:tc>
      </w:tr>
      <w:tr w:rsidR="00A07646" w:rsidRPr="00AC5AC8" w14:paraId="26D7225A" w14:textId="77777777" w:rsidTr="00CD79D6">
        <w:tc>
          <w:tcPr>
            <w:tcW w:w="792" w:type="dxa"/>
            <w:shd w:val="clear" w:color="auto" w:fill="auto"/>
            <w:vAlign w:val="center"/>
          </w:tcPr>
          <w:p w14:paraId="04BDC69A" w14:textId="77777777" w:rsidR="00A07646" w:rsidRPr="00A13B23" w:rsidRDefault="00A07646" w:rsidP="00CD79D6">
            <w:pPr>
              <w:pStyle w:val="Tekstpodstawowy"/>
              <w:spacing w:before="2"/>
              <w:jc w:val="center"/>
            </w:pPr>
            <w:r w:rsidRPr="00A13B23">
              <w:t>1.</w:t>
            </w:r>
          </w:p>
        </w:tc>
        <w:tc>
          <w:tcPr>
            <w:tcW w:w="5160" w:type="dxa"/>
            <w:shd w:val="clear" w:color="auto" w:fill="auto"/>
          </w:tcPr>
          <w:p w14:paraId="7F78A95B" w14:textId="77777777" w:rsidR="00A07646" w:rsidRPr="00A13B23" w:rsidRDefault="00A07646" w:rsidP="00CD79D6">
            <w:pPr>
              <w:pStyle w:val="Tekstpodstawowy"/>
              <w:spacing w:before="2"/>
            </w:pPr>
            <w:r w:rsidRPr="00A13B23">
              <w:t>POMIESZCZENIE BADAŃ MIKROBIOLOGICZNYCH</w:t>
            </w:r>
          </w:p>
        </w:tc>
        <w:tc>
          <w:tcPr>
            <w:tcW w:w="3546" w:type="dxa"/>
            <w:shd w:val="clear" w:color="auto" w:fill="auto"/>
          </w:tcPr>
          <w:p w14:paraId="5305F6BA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48,40</w:t>
            </w:r>
          </w:p>
        </w:tc>
      </w:tr>
      <w:tr w:rsidR="00A07646" w:rsidRPr="00AC5AC8" w14:paraId="21B47E4C" w14:textId="77777777" w:rsidTr="00CD79D6">
        <w:tc>
          <w:tcPr>
            <w:tcW w:w="792" w:type="dxa"/>
            <w:shd w:val="clear" w:color="auto" w:fill="auto"/>
            <w:vAlign w:val="center"/>
          </w:tcPr>
          <w:p w14:paraId="264D95F0" w14:textId="77777777" w:rsidR="00A07646" w:rsidRPr="00A13B23" w:rsidRDefault="00A07646" w:rsidP="00CD79D6">
            <w:pPr>
              <w:pStyle w:val="Tekstpodstawowy"/>
              <w:spacing w:before="2"/>
              <w:jc w:val="center"/>
            </w:pPr>
            <w:r w:rsidRPr="00A13B23">
              <w:t>2.</w:t>
            </w:r>
          </w:p>
        </w:tc>
        <w:tc>
          <w:tcPr>
            <w:tcW w:w="5160" w:type="dxa"/>
            <w:shd w:val="clear" w:color="auto" w:fill="auto"/>
          </w:tcPr>
          <w:p w14:paraId="097DD75B" w14:textId="7283CAD3" w:rsidR="00A07646" w:rsidRPr="00A13B23" w:rsidRDefault="00A07646" w:rsidP="008164BB">
            <w:pPr>
              <w:pStyle w:val="Tekstpodstawowy"/>
              <w:spacing w:before="2"/>
            </w:pPr>
            <w:r w:rsidRPr="00A13B23">
              <w:t xml:space="preserve">POMIESZCZENIE </w:t>
            </w:r>
            <w:r w:rsidR="008164BB">
              <w:t>BADAŃ M</w:t>
            </w:r>
            <w:r w:rsidRPr="00A13B23">
              <w:t>IKROBIOLOGICZNYCH</w:t>
            </w:r>
            <w:r w:rsidR="00000D64">
              <w:t xml:space="preserve"> </w:t>
            </w:r>
          </w:p>
        </w:tc>
        <w:tc>
          <w:tcPr>
            <w:tcW w:w="3546" w:type="dxa"/>
            <w:shd w:val="clear" w:color="auto" w:fill="auto"/>
          </w:tcPr>
          <w:p w14:paraId="3BBB7641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25,71</w:t>
            </w:r>
          </w:p>
        </w:tc>
      </w:tr>
      <w:tr w:rsidR="00A07646" w:rsidRPr="00AC5AC8" w14:paraId="168D23F2" w14:textId="77777777" w:rsidTr="00CD79D6">
        <w:tc>
          <w:tcPr>
            <w:tcW w:w="792" w:type="dxa"/>
            <w:shd w:val="clear" w:color="auto" w:fill="auto"/>
          </w:tcPr>
          <w:p w14:paraId="245DE58E" w14:textId="77777777" w:rsidR="00A07646" w:rsidRPr="00A13B23" w:rsidRDefault="00A07646" w:rsidP="00CD79D6">
            <w:pPr>
              <w:pStyle w:val="Tekstpodstawowy"/>
              <w:spacing w:before="2"/>
              <w:jc w:val="center"/>
            </w:pPr>
            <w:r w:rsidRPr="00A13B23">
              <w:t>3.</w:t>
            </w:r>
          </w:p>
        </w:tc>
        <w:tc>
          <w:tcPr>
            <w:tcW w:w="5160" w:type="dxa"/>
            <w:shd w:val="clear" w:color="auto" w:fill="auto"/>
          </w:tcPr>
          <w:p w14:paraId="413C380D" w14:textId="77777777" w:rsidR="00A07646" w:rsidRPr="00A13B23" w:rsidRDefault="00A07646" w:rsidP="00CD79D6">
            <w:pPr>
              <w:pStyle w:val="Tekstpodstawowy"/>
              <w:spacing w:before="2"/>
            </w:pPr>
            <w:r w:rsidRPr="00A13B23">
              <w:t>ŚLUZA SANITARNA</w:t>
            </w:r>
          </w:p>
        </w:tc>
        <w:tc>
          <w:tcPr>
            <w:tcW w:w="3546" w:type="dxa"/>
            <w:shd w:val="clear" w:color="auto" w:fill="auto"/>
          </w:tcPr>
          <w:p w14:paraId="3E3F1ECB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4,30</w:t>
            </w:r>
          </w:p>
        </w:tc>
      </w:tr>
      <w:tr w:rsidR="00A07646" w:rsidRPr="00AC5AC8" w14:paraId="7FC86E85" w14:textId="77777777" w:rsidTr="00CD79D6">
        <w:tc>
          <w:tcPr>
            <w:tcW w:w="792" w:type="dxa"/>
            <w:shd w:val="clear" w:color="auto" w:fill="auto"/>
            <w:vAlign w:val="center"/>
          </w:tcPr>
          <w:p w14:paraId="3FA8B85B" w14:textId="4C0717E1" w:rsidR="00A07646" w:rsidRPr="00A13B23" w:rsidRDefault="008164BB" w:rsidP="008164BB">
            <w:pPr>
              <w:pStyle w:val="Tekstpodstawowy"/>
              <w:spacing w:before="2"/>
              <w:jc w:val="center"/>
            </w:pPr>
            <w:r>
              <w:t>4.</w:t>
            </w:r>
          </w:p>
        </w:tc>
        <w:tc>
          <w:tcPr>
            <w:tcW w:w="5160" w:type="dxa"/>
            <w:shd w:val="clear" w:color="auto" w:fill="auto"/>
          </w:tcPr>
          <w:p w14:paraId="46B552CD" w14:textId="77777777" w:rsidR="00A07646" w:rsidRPr="00A13B23" w:rsidRDefault="00A07646" w:rsidP="00CD79D6">
            <w:pPr>
              <w:pStyle w:val="Tekstpodstawowy"/>
              <w:spacing w:before="2"/>
            </w:pPr>
            <w:r w:rsidRPr="00A13B23">
              <w:t>POMIESZCZENIE SOCJALNE Z POM. IZOLUJĄCYM</w:t>
            </w:r>
          </w:p>
        </w:tc>
        <w:tc>
          <w:tcPr>
            <w:tcW w:w="3546" w:type="dxa"/>
            <w:shd w:val="clear" w:color="auto" w:fill="auto"/>
          </w:tcPr>
          <w:p w14:paraId="353650D9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14,00</w:t>
            </w:r>
          </w:p>
        </w:tc>
      </w:tr>
      <w:tr w:rsidR="00A07646" w:rsidRPr="00AC5AC8" w14:paraId="55BC2E61" w14:textId="77777777" w:rsidTr="00CD79D6">
        <w:tc>
          <w:tcPr>
            <w:tcW w:w="792" w:type="dxa"/>
            <w:shd w:val="clear" w:color="auto" w:fill="auto"/>
          </w:tcPr>
          <w:p w14:paraId="4744CE6A" w14:textId="77777777" w:rsidR="00A07646" w:rsidRPr="00A13B23" w:rsidRDefault="00A07646" w:rsidP="00CD79D6">
            <w:pPr>
              <w:pStyle w:val="Tekstpodstawowy"/>
              <w:spacing w:before="2"/>
              <w:jc w:val="center"/>
            </w:pPr>
            <w:r w:rsidRPr="00A13B23">
              <w:t>5.</w:t>
            </w:r>
          </w:p>
        </w:tc>
        <w:tc>
          <w:tcPr>
            <w:tcW w:w="5160" w:type="dxa"/>
            <w:shd w:val="clear" w:color="auto" w:fill="auto"/>
          </w:tcPr>
          <w:p w14:paraId="35AF9A24" w14:textId="77777777" w:rsidR="00A07646" w:rsidRPr="00A13B23" w:rsidRDefault="00A07646" w:rsidP="00CD79D6">
            <w:pPr>
              <w:pStyle w:val="Tekstpodstawowy"/>
              <w:spacing w:before="2"/>
            </w:pPr>
            <w:r w:rsidRPr="00A13B23">
              <w:t>PUNKT PRZYJĘĆ MATERIAŁU</w:t>
            </w:r>
          </w:p>
        </w:tc>
        <w:tc>
          <w:tcPr>
            <w:tcW w:w="3546" w:type="dxa"/>
            <w:shd w:val="clear" w:color="auto" w:fill="auto"/>
          </w:tcPr>
          <w:p w14:paraId="2CB9248E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12,00</w:t>
            </w:r>
          </w:p>
        </w:tc>
      </w:tr>
      <w:tr w:rsidR="00A07646" w:rsidRPr="00AC5AC8" w14:paraId="058BB301" w14:textId="77777777" w:rsidTr="00CD79D6">
        <w:tc>
          <w:tcPr>
            <w:tcW w:w="792" w:type="dxa"/>
            <w:shd w:val="clear" w:color="auto" w:fill="auto"/>
          </w:tcPr>
          <w:p w14:paraId="2F4C346D" w14:textId="77777777" w:rsidR="00A07646" w:rsidRPr="00AC5AC8" w:rsidRDefault="00A07646" w:rsidP="00CD79D6">
            <w:pPr>
              <w:pStyle w:val="Tekstpodstawowy"/>
              <w:spacing w:before="2"/>
              <w:jc w:val="center"/>
              <w:rPr>
                <w:color w:val="FF0000"/>
              </w:rPr>
            </w:pPr>
            <w:r w:rsidRPr="00A13B23">
              <w:t>6.</w:t>
            </w:r>
          </w:p>
        </w:tc>
        <w:tc>
          <w:tcPr>
            <w:tcW w:w="5160" w:type="dxa"/>
            <w:shd w:val="clear" w:color="auto" w:fill="auto"/>
          </w:tcPr>
          <w:p w14:paraId="198416BC" w14:textId="77777777" w:rsidR="00A07646" w:rsidRPr="00A13B23" w:rsidRDefault="00A07646" w:rsidP="00CD79D6">
            <w:pPr>
              <w:pStyle w:val="Tekstpodstawowy"/>
              <w:spacing w:before="2"/>
            </w:pPr>
            <w:r w:rsidRPr="00A13B23">
              <w:t>KORYTARZ LABORATORIUM</w:t>
            </w:r>
          </w:p>
        </w:tc>
        <w:tc>
          <w:tcPr>
            <w:tcW w:w="3546" w:type="dxa"/>
            <w:shd w:val="clear" w:color="auto" w:fill="auto"/>
          </w:tcPr>
          <w:p w14:paraId="7B68FBAA" w14:textId="4C3E3FD0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2</w:t>
            </w:r>
            <w:r w:rsidR="007F19F3">
              <w:t>4</w:t>
            </w:r>
            <w:r w:rsidRPr="00A13B23">
              <w:t>,30</w:t>
            </w:r>
          </w:p>
        </w:tc>
      </w:tr>
      <w:tr w:rsidR="00A07646" w:rsidRPr="00AC5AC8" w14:paraId="00E21D78" w14:textId="77777777" w:rsidTr="00CD79D6">
        <w:tc>
          <w:tcPr>
            <w:tcW w:w="5952" w:type="dxa"/>
            <w:gridSpan w:val="2"/>
            <w:shd w:val="clear" w:color="auto" w:fill="auto"/>
          </w:tcPr>
          <w:p w14:paraId="5B5EE5C8" w14:textId="77777777" w:rsidR="00A07646" w:rsidRPr="00A13B23" w:rsidRDefault="00A07646" w:rsidP="00CD79D6">
            <w:pPr>
              <w:pStyle w:val="Tekstpodstawowy"/>
              <w:spacing w:before="2"/>
              <w:ind w:left="360"/>
              <w:jc w:val="center"/>
            </w:pPr>
            <w:r w:rsidRPr="00A13B23">
              <w:t>RAZEM</w:t>
            </w:r>
          </w:p>
        </w:tc>
        <w:tc>
          <w:tcPr>
            <w:tcW w:w="3546" w:type="dxa"/>
            <w:shd w:val="clear" w:color="auto" w:fill="auto"/>
          </w:tcPr>
          <w:p w14:paraId="62A2213D" w14:textId="46F0F1F5" w:rsidR="00A07646" w:rsidRPr="00A13B23" w:rsidRDefault="009B7EA6" w:rsidP="00CD79D6">
            <w:pPr>
              <w:pStyle w:val="Tekstpodstawowy"/>
              <w:spacing w:before="2"/>
              <w:ind w:left="36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128</w:t>
            </w:r>
            <w:r w:rsidR="00A07646" w:rsidRPr="00A13B23">
              <w:rPr>
                <w:b/>
                <w:bCs/>
              </w:rPr>
              <w:t>,</w:t>
            </w:r>
            <w:r>
              <w:rPr>
                <w:b/>
                <w:bCs/>
              </w:rPr>
              <w:t>71</w:t>
            </w:r>
          </w:p>
        </w:tc>
      </w:tr>
    </w:tbl>
    <w:p w14:paraId="0DE6379B" w14:textId="77777777" w:rsidR="00643450" w:rsidRPr="0044087F" w:rsidRDefault="00643450">
      <w:pPr>
        <w:pStyle w:val="Tekstpodstawowy"/>
        <w:spacing w:before="6"/>
        <w:rPr>
          <w:b/>
          <w:sz w:val="25"/>
        </w:rPr>
      </w:pPr>
    </w:p>
    <w:p w14:paraId="53EFFA04" w14:textId="35F4390C" w:rsidR="00643450" w:rsidRDefault="00056B7A" w:rsidP="00DA692C">
      <w:pPr>
        <w:pStyle w:val="Nagwek3"/>
        <w:numPr>
          <w:ilvl w:val="1"/>
          <w:numId w:val="1"/>
        </w:numPr>
        <w:tabs>
          <w:tab w:val="left" w:pos="597"/>
        </w:tabs>
        <w:ind w:hanging="361"/>
      </w:pPr>
      <w:r>
        <w:t>POMIESZCZENIE BADAŃ MIKROBIOLOGICZNYCH 48,40</w:t>
      </w:r>
      <w:r w:rsidRPr="00056B7A">
        <w:t xml:space="preserve"> </w:t>
      </w:r>
      <w:r>
        <w:t>m² (PRZED ADAPTACJĄ SALA GIMNASTYCZNA  48,40 m²)</w:t>
      </w:r>
    </w:p>
    <w:p w14:paraId="11D32F60" w14:textId="77777777" w:rsidR="00056B7A" w:rsidRDefault="00056B7A" w:rsidP="00056B7A">
      <w:pPr>
        <w:pStyle w:val="Nagwek3"/>
        <w:tabs>
          <w:tab w:val="left" w:pos="597"/>
        </w:tabs>
        <w:ind w:left="596"/>
      </w:pPr>
    </w:p>
    <w:p w14:paraId="4F0B77C0" w14:textId="78ED459F" w:rsidR="00643450" w:rsidRPr="004F198B" w:rsidRDefault="00056B7A" w:rsidP="004F198B">
      <w:pPr>
        <w:pStyle w:val="Nagwek3"/>
        <w:tabs>
          <w:tab w:val="left" w:pos="597"/>
        </w:tabs>
        <w:ind w:left="596"/>
      </w:pPr>
      <w:r>
        <w:t>Roboty demontaż</w:t>
      </w:r>
      <w:r w:rsidR="004F198B">
        <w:t>o</w:t>
      </w:r>
      <w:r>
        <w:t>we</w:t>
      </w:r>
      <w:r w:rsidR="00B476C5">
        <w:t>,</w:t>
      </w:r>
      <w:r w:rsidR="004F198B">
        <w:t xml:space="preserve"> wyburzeniowe</w:t>
      </w:r>
      <w:r w:rsidR="00B476C5">
        <w:t>, budowlane, montażowe i wykończeniowe</w:t>
      </w:r>
      <w:r>
        <w:t>:</w:t>
      </w:r>
    </w:p>
    <w:p w14:paraId="2D42644E" w14:textId="6DEA715F" w:rsidR="004F198B" w:rsidRDefault="004F198B" w:rsidP="004F198B">
      <w:pPr>
        <w:rPr>
          <w:color w:val="FF0000"/>
        </w:rPr>
      </w:pPr>
    </w:p>
    <w:p w14:paraId="670ECF43" w14:textId="667D3C5A" w:rsidR="004F198B" w:rsidRDefault="004F198B" w:rsidP="00DA692C">
      <w:pPr>
        <w:pStyle w:val="Tekstpodstawowy"/>
        <w:numPr>
          <w:ilvl w:val="0"/>
          <w:numId w:val="3"/>
        </w:numPr>
      </w:pPr>
      <w:r>
        <w:t xml:space="preserve">Demontaż starej ścianki </w:t>
      </w:r>
      <w:r w:rsidR="005D125C">
        <w:t xml:space="preserve">z luksferów </w:t>
      </w:r>
      <w:r>
        <w:t>wraz z drzwiami</w:t>
      </w:r>
      <w:r w:rsidR="00DF6FC0">
        <w:t xml:space="preserve"> wejściowymi</w:t>
      </w:r>
      <w:r w:rsidRPr="003A3966">
        <w:t xml:space="preserve"> </w:t>
      </w:r>
    </w:p>
    <w:p w14:paraId="0AA4F517" w14:textId="328790F9" w:rsidR="00A101CA" w:rsidRPr="00346ACD" w:rsidRDefault="00A101CA" w:rsidP="00DA692C">
      <w:pPr>
        <w:pStyle w:val="Tekstpodstawowy"/>
        <w:numPr>
          <w:ilvl w:val="0"/>
          <w:numId w:val="3"/>
        </w:numPr>
      </w:pPr>
      <w:r w:rsidRPr="00346ACD">
        <w:lastRenderedPageBreak/>
        <w:t>Wybicie otworu w ścianie nośnej w miejscu starego, w celu wstawienia okienka podawczego</w:t>
      </w:r>
    </w:p>
    <w:p w14:paraId="265EE6F7" w14:textId="2B398B46" w:rsidR="004F198B" w:rsidRPr="00346ACD" w:rsidRDefault="004F198B" w:rsidP="00DA692C">
      <w:pPr>
        <w:pStyle w:val="Tekstpodstawowy"/>
        <w:numPr>
          <w:ilvl w:val="0"/>
          <w:numId w:val="3"/>
        </w:numPr>
        <w:spacing w:before="2"/>
      </w:pPr>
      <w:r w:rsidRPr="00346ACD">
        <w:t>Demontaż starej wykładziny podłogowej</w:t>
      </w:r>
      <w:r w:rsidR="00B476C5" w:rsidRPr="00346ACD">
        <w:t xml:space="preserve"> wraz z warstwą mocującą</w:t>
      </w:r>
    </w:p>
    <w:p w14:paraId="21CF6221" w14:textId="49B4D9DD" w:rsidR="004F198B" w:rsidRDefault="004F198B" w:rsidP="00DA692C">
      <w:pPr>
        <w:pStyle w:val="Tekstpodstawowy"/>
        <w:numPr>
          <w:ilvl w:val="0"/>
          <w:numId w:val="3"/>
        </w:numPr>
        <w:spacing w:before="2"/>
      </w:pPr>
      <w:r w:rsidRPr="00346ACD">
        <w:t>Demontaż oświetlenia sufitowego wraz z włącznikami, gniazdami oraz starym okablowaniem</w:t>
      </w:r>
    </w:p>
    <w:p w14:paraId="13F71389" w14:textId="6092828B" w:rsidR="0016614A" w:rsidRPr="00346ACD" w:rsidRDefault="0016614A" w:rsidP="00DA692C">
      <w:pPr>
        <w:pStyle w:val="Tekstpodstawowy"/>
        <w:numPr>
          <w:ilvl w:val="0"/>
          <w:numId w:val="3"/>
        </w:numPr>
        <w:spacing w:before="2"/>
      </w:pPr>
      <w:r>
        <w:t>Demontaż drzwi wejściowych do pomieszczenia wraz z istniejącą ścianką z pustaków szklanych.</w:t>
      </w:r>
    </w:p>
    <w:p w14:paraId="40CA9F3B" w14:textId="0E25A261" w:rsidR="00643450" w:rsidRPr="00A148D1" w:rsidRDefault="004F198B" w:rsidP="00DA692C">
      <w:pPr>
        <w:pStyle w:val="Tekstpodstawowy"/>
        <w:numPr>
          <w:ilvl w:val="0"/>
          <w:numId w:val="3"/>
        </w:numPr>
        <w:spacing w:before="2"/>
        <w:rPr>
          <w:b/>
          <w:sz w:val="20"/>
        </w:rPr>
      </w:pPr>
      <w:r w:rsidRPr="00346ACD">
        <w:t>Demontaż fragmentu ściany działowej w celu utworzenia otworu wejściowego do pomieszczenia sąsiedniego</w:t>
      </w:r>
    </w:p>
    <w:p w14:paraId="0AC9CE45" w14:textId="78D37CB3" w:rsidR="00A148D1" w:rsidRPr="00346ACD" w:rsidRDefault="00A148D1" w:rsidP="00DA692C">
      <w:pPr>
        <w:pStyle w:val="Tekstpodstawowy"/>
        <w:numPr>
          <w:ilvl w:val="0"/>
          <w:numId w:val="3"/>
        </w:numPr>
        <w:spacing w:before="2"/>
        <w:rPr>
          <w:b/>
          <w:sz w:val="20"/>
        </w:rPr>
      </w:pPr>
      <w:r>
        <w:t>Demontaż istniejących kanałów wentylacyjnych wraz z obudową</w:t>
      </w:r>
    </w:p>
    <w:p w14:paraId="60683C2F" w14:textId="6463E599" w:rsidR="00F77312" w:rsidRPr="000A689D" w:rsidRDefault="00F77312" w:rsidP="00DA692C">
      <w:pPr>
        <w:pStyle w:val="Tekstpodstawowy"/>
        <w:numPr>
          <w:ilvl w:val="0"/>
          <w:numId w:val="3"/>
        </w:numPr>
        <w:spacing w:before="2"/>
        <w:rPr>
          <w:b/>
          <w:sz w:val="20"/>
        </w:rPr>
      </w:pPr>
      <w:r w:rsidRPr="00346ACD">
        <w:t xml:space="preserve">Budowa nowej ścianki wraz z montażem nowych drzwi wejściowych </w:t>
      </w:r>
      <w:r w:rsidRPr="00346ACD">
        <w:rPr>
          <w:rFonts w:asciiTheme="minorHAnsi" w:hAnsiTheme="minorHAnsi" w:cstheme="minorHAnsi"/>
        </w:rPr>
        <w:t>do pomieszczenia -</w:t>
      </w:r>
      <w:r w:rsidR="00DF6FC0" w:rsidRPr="00346ACD">
        <w:rPr>
          <w:rFonts w:asciiTheme="minorHAnsi" w:hAnsiTheme="minorHAnsi" w:cstheme="minorHAnsi"/>
        </w:rPr>
        <w:t>jedno</w:t>
      </w:r>
      <w:r w:rsidRPr="00346ACD">
        <w:rPr>
          <w:rFonts w:asciiTheme="minorHAnsi" w:hAnsiTheme="minorHAnsi" w:cstheme="minorHAnsi"/>
        </w:rPr>
        <w:t>skrzydłowych aluminiowych z przeszkleniem. Szerokość i wysokość drzwi nie mniejsza niż drzwi  istniejących</w:t>
      </w:r>
      <w:r w:rsidR="00A148D1">
        <w:rPr>
          <w:rFonts w:asciiTheme="minorHAnsi" w:hAnsiTheme="minorHAnsi" w:cstheme="minorHAnsi"/>
        </w:rPr>
        <w:t>.</w:t>
      </w:r>
    </w:p>
    <w:p w14:paraId="50DFC1A1" w14:textId="676C011C" w:rsidR="000A689D" w:rsidRPr="00A148D1" w:rsidRDefault="000A689D" w:rsidP="00DA692C">
      <w:pPr>
        <w:pStyle w:val="Tekstpodstawowy"/>
        <w:numPr>
          <w:ilvl w:val="0"/>
          <w:numId w:val="3"/>
        </w:numPr>
        <w:spacing w:before="2"/>
        <w:rPr>
          <w:b/>
          <w:sz w:val="20"/>
        </w:rPr>
      </w:pPr>
      <w:r>
        <w:rPr>
          <w:rFonts w:asciiTheme="minorHAnsi" w:hAnsiTheme="minorHAnsi" w:cstheme="minorHAnsi"/>
        </w:rPr>
        <w:t>Wymiana grzejników</w:t>
      </w:r>
      <w:r w:rsidR="00A148D1">
        <w:rPr>
          <w:rFonts w:asciiTheme="minorHAnsi" w:hAnsiTheme="minorHAnsi" w:cstheme="minorHAnsi"/>
        </w:rPr>
        <w:t xml:space="preserve"> wraz z rurami wodnymi.</w:t>
      </w:r>
    </w:p>
    <w:p w14:paraId="4791CEE4" w14:textId="693E361A" w:rsidR="00A148D1" w:rsidRPr="00A148D1" w:rsidRDefault="00A148D1" w:rsidP="00DA692C">
      <w:pPr>
        <w:pStyle w:val="Tekstpodstawowy"/>
        <w:numPr>
          <w:ilvl w:val="0"/>
          <w:numId w:val="3"/>
        </w:numPr>
        <w:spacing w:before="2"/>
        <w:rPr>
          <w:bCs/>
        </w:rPr>
      </w:pPr>
      <w:r w:rsidRPr="00A148D1">
        <w:rPr>
          <w:bCs/>
        </w:rPr>
        <w:t>Montaż nowych punktów wodnych</w:t>
      </w:r>
      <w:r w:rsidR="00D36B58">
        <w:rPr>
          <w:bCs/>
        </w:rPr>
        <w:t>.</w:t>
      </w:r>
    </w:p>
    <w:p w14:paraId="089061F3" w14:textId="12AE83A7" w:rsidR="00A148D1" w:rsidRPr="00A148D1" w:rsidRDefault="00A148D1" w:rsidP="00DA692C">
      <w:pPr>
        <w:pStyle w:val="Tekstpodstawowy"/>
        <w:numPr>
          <w:ilvl w:val="0"/>
          <w:numId w:val="3"/>
        </w:numPr>
        <w:spacing w:before="2"/>
        <w:rPr>
          <w:bCs/>
        </w:rPr>
      </w:pPr>
      <w:r w:rsidRPr="00A148D1">
        <w:rPr>
          <w:bCs/>
        </w:rPr>
        <w:t>Montaż kanałów wentylacyjnych</w:t>
      </w:r>
      <w:r w:rsidR="00D36B58">
        <w:rPr>
          <w:bCs/>
        </w:rPr>
        <w:t>.</w:t>
      </w:r>
    </w:p>
    <w:p w14:paraId="216FDA39" w14:textId="702233C4" w:rsidR="00A101CA" w:rsidRPr="00346ACD" w:rsidRDefault="00A101CA" w:rsidP="00DA692C">
      <w:pPr>
        <w:pStyle w:val="Tekstpodstawowy"/>
        <w:numPr>
          <w:ilvl w:val="0"/>
          <w:numId w:val="3"/>
        </w:numPr>
        <w:spacing w:before="2"/>
        <w:rPr>
          <w:b/>
          <w:sz w:val="20"/>
        </w:rPr>
      </w:pPr>
      <w:r w:rsidRPr="00346ACD">
        <w:t xml:space="preserve">Wstawienie okienka podawczego wraz z blatem podawczym </w:t>
      </w:r>
      <w:r w:rsidR="005D125C" w:rsidRPr="00346ACD">
        <w:t>(</w:t>
      </w:r>
      <w:r w:rsidRPr="00346ACD">
        <w:t xml:space="preserve">blat podawczy </w:t>
      </w:r>
      <w:r w:rsidRPr="00346ACD">
        <w:rPr>
          <w:rFonts w:asciiTheme="minorHAnsi" w:hAnsiTheme="minorHAnsi" w:cstheme="minorHAnsi"/>
        </w:rPr>
        <w:t>np. z konglomeratu w kol. jasny szary lub biały np.  Knap lub Snow White</w:t>
      </w:r>
      <w:r w:rsidR="005D125C" w:rsidRPr="00346ACD">
        <w:rPr>
          <w:rFonts w:ascii="Arial" w:hAnsi="Arial"/>
        </w:rPr>
        <w:t>)</w:t>
      </w:r>
    </w:p>
    <w:p w14:paraId="5D974D58" w14:textId="57FE9D7B" w:rsidR="004F198B" w:rsidRPr="00346ACD" w:rsidRDefault="00B476C5" w:rsidP="00DA692C">
      <w:pPr>
        <w:pStyle w:val="Tekstpodstawowy"/>
        <w:numPr>
          <w:ilvl w:val="0"/>
          <w:numId w:val="3"/>
        </w:numPr>
        <w:ind w:hanging="294"/>
      </w:pPr>
      <w:r w:rsidRPr="00346ACD">
        <w:t>S</w:t>
      </w:r>
      <w:r w:rsidR="004F198B" w:rsidRPr="00346ACD">
        <w:t>zpachlowanie ścian</w:t>
      </w:r>
      <w:r w:rsidR="00D36B58">
        <w:t xml:space="preserve"> i sufitów</w:t>
      </w:r>
    </w:p>
    <w:p w14:paraId="773786DA" w14:textId="73B78C68" w:rsidR="00DF6FC0" w:rsidRPr="00346ACD" w:rsidRDefault="004F198B" w:rsidP="00DA692C">
      <w:pPr>
        <w:pStyle w:val="Tekstpodstawowy"/>
        <w:widowControl/>
        <w:numPr>
          <w:ilvl w:val="0"/>
          <w:numId w:val="3"/>
        </w:numPr>
        <w:autoSpaceDE/>
        <w:autoSpaceDN/>
        <w:spacing w:line="276" w:lineRule="auto"/>
        <w:ind w:left="993" w:hanging="284"/>
        <w:jc w:val="both"/>
        <w:rPr>
          <w:rFonts w:ascii="Arial" w:hAnsi="Arial"/>
        </w:rPr>
      </w:pPr>
      <w:r w:rsidRPr="00346ACD">
        <w:t>Wyrównanie posadzki, wylanie masy samopoziomującej</w:t>
      </w:r>
      <w:r w:rsidR="00DF6FC0" w:rsidRPr="00346ACD">
        <w:t xml:space="preserve">. </w:t>
      </w:r>
      <w:r w:rsidR="00B476C5" w:rsidRPr="00346ACD">
        <w:t>Montaż nowej wykładziny podłogowej</w:t>
      </w:r>
      <w:r w:rsidR="00DF6FC0" w:rsidRPr="00346ACD">
        <w:t xml:space="preserve"> </w:t>
      </w:r>
      <w:r w:rsidR="00DF6FC0" w:rsidRPr="00346ACD">
        <w:rPr>
          <w:rFonts w:asciiTheme="minorHAnsi" w:hAnsiTheme="minorHAnsi" w:cstheme="minorHAnsi"/>
        </w:rPr>
        <w:t>typu TARKET antybakteryjnej do pomieszczeń higienicznych wraz z cokołami. Kolor zbliżony do wykładzin istniejących w pozostałych pomieszczeniach. Parametry techniczne nie niższe niż wykładzin istniejących</w:t>
      </w:r>
      <w:r w:rsidR="00DF6FC0" w:rsidRPr="00346ACD">
        <w:rPr>
          <w:rFonts w:ascii="Arial" w:hAnsi="Arial"/>
        </w:rPr>
        <w:t>.</w:t>
      </w:r>
    </w:p>
    <w:p w14:paraId="3682756C" w14:textId="50CD042A" w:rsidR="00B476C5" w:rsidRPr="00346ACD" w:rsidRDefault="00B476C5" w:rsidP="00DA692C">
      <w:pPr>
        <w:pStyle w:val="Tekstpodstawowy"/>
        <w:numPr>
          <w:ilvl w:val="0"/>
          <w:numId w:val="3"/>
        </w:numPr>
      </w:pPr>
      <w:r w:rsidRPr="00346ACD">
        <w:t>Montaż odbojnic ściennych</w:t>
      </w:r>
    </w:p>
    <w:p w14:paraId="74002C58" w14:textId="535030A1" w:rsidR="004F198B" w:rsidRPr="00346ACD" w:rsidRDefault="00B476C5" w:rsidP="00DA692C">
      <w:pPr>
        <w:pStyle w:val="Tekstpodstawowy"/>
        <w:numPr>
          <w:ilvl w:val="0"/>
          <w:numId w:val="3"/>
        </w:numPr>
        <w:spacing w:before="2"/>
      </w:pPr>
      <w:r w:rsidRPr="00346ACD">
        <w:t>Doprowadzenie nowych instalacji elektrycznych, sanitarnych (w tym nowy pion kanalizacyjny, nowe grzejniki, montaż zlewozmywaka oraz umywalki) oraz pozostałych niezbędnych</w:t>
      </w:r>
      <w:r w:rsidR="00DB38B0" w:rsidRPr="00346ACD">
        <w:t xml:space="preserve"> w uzgodnieniu z Inwestorem oraz dostosowaniu do przyszłej zabudowy meblowej i wyposażenia</w:t>
      </w:r>
      <w:r w:rsidRPr="00346ACD">
        <w:t>.</w:t>
      </w:r>
    </w:p>
    <w:p w14:paraId="45B20E93" w14:textId="3E2A64C7" w:rsidR="004F198B" w:rsidRPr="00346ACD" w:rsidRDefault="00B476C5" w:rsidP="00DA692C">
      <w:pPr>
        <w:pStyle w:val="Tekstpodstawowy"/>
        <w:numPr>
          <w:ilvl w:val="0"/>
          <w:numId w:val="3"/>
        </w:numPr>
        <w:spacing w:before="2"/>
      </w:pPr>
      <w:r w:rsidRPr="00346ACD">
        <w:t>Montaż sufitu modułowego</w:t>
      </w:r>
      <w:r w:rsidR="00DB38B0" w:rsidRPr="00346ACD">
        <w:t xml:space="preserve"> w wersji antybakteryjnej do pomieszczeń higienicznych</w:t>
      </w:r>
      <w:r w:rsidRPr="00346ACD">
        <w:t>, klimatyzacji (w suficie podwieszanym), wentylacji</w:t>
      </w:r>
      <w:r w:rsidR="00A07646" w:rsidRPr="00346ACD">
        <w:t xml:space="preserve"> mechanicznej</w:t>
      </w:r>
      <w:r w:rsidRPr="00346ACD">
        <w:t>, instalacji (p.poż…), oświetlenia ściennego (nad blatem roboczym) oraz sufitowego</w:t>
      </w:r>
      <w:r w:rsidR="00F77312" w:rsidRPr="00346ACD">
        <w:t xml:space="preserve"> wraz z włącznikami i niezbędnymi gniazdami.</w:t>
      </w:r>
      <w:r w:rsidR="00DB38B0" w:rsidRPr="00346ACD">
        <w:t xml:space="preserve"> Rodzaj lamp </w:t>
      </w:r>
      <w:r w:rsidR="0016614A">
        <w:t>ś</w:t>
      </w:r>
      <w:r w:rsidR="00DB38B0" w:rsidRPr="00346ACD">
        <w:t>ciennych oraz sufitowych do ustalenia z Inwestorem.</w:t>
      </w:r>
    </w:p>
    <w:p w14:paraId="0962AF68" w14:textId="505C7EFB" w:rsidR="00B476C5" w:rsidRPr="00346ACD" w:rsidRDefault="00DF6FC0" w:rsidP="00DA692C">
      <w:pPr>
        <w:pStyle w:val="Tekstpodstawowy"/>
        <w:numPr>
          <w:ilvl w:val="0"/>
          <w:numId w:val="3"/>
        </w:numPr>
        <w:spacing w:before="2"/>
        <w:rPr>
          <w:rFonts w:asciiTheme="minorHAnsi" w:hAnsiTheme="minorHAnsi" w:cstheme="minorHAnsi"/>
        </w:rPr>
      </w:pPr>
      <w:r w:rsidRPr="00346ACD">
        <w:rPr>
          <w:rFonts w:asciiTheme="minorHAnsi" w:hAnsiTheme="minorHAnsi" w:cstheme="minorHAnsi"/>
        </w:rPr>
        <w:t>Wykończenie ścian farbami atestowanymi przeznaczonymi do pomieszczeń szpitalnych (minimum 3 warstwy). Farby powinny być odporne na stosowanie środków dezynfekujących, zmywalne, odporne na rozwój mikroorganizmów, trwałe.</w:t>
      </w:r>
      <w:r w:rsidR="000004BB" w:rsidRPr="00346ACD">
        <w:rPr>
          <w:rFonts w:asciiTheme="minorHAnsi" w:hAnsiTheme="minorHAnsi" w:cstheme="minorHAnsi"/>
        </w:rPr>
        <w:t xml:space="preserve"> Malowanie ścian na kolor biały lub jasny szary / zbliżony do istniejących kolorów ścian.</w:t>
      </w:r>
    </w:p>
    <w:p w14:paraId="393DC546" w14:textId="26B01DF6" w:rsidR="000004BB" w:rsidRPr="00346ACD" w:rsidRDefault="000004BB" w:rsidP="00DA692C">
      <w:pPr>
        <w:pStyle w:val="Tekstpodstawowy"/>
        <w:numPr>
          <w:ilvl w:val="0"/>
          <w:numId w:val="3"/>
        </w:numPr>
        <w:spacing w:before="2"/>
        <w:rPr>
          <w:rFonts w:asciiTheme="minorHAnsi" w:hAnsiTheme="minorHAnsi" w:cstheme="minorHAnsi"/>
        </w:rPr>
      </w:pPr>
      <w:r w:rsidRPr="00346ACD">
        <w:rPr>
          <w:rFonts w:asciiTheme="minorHAnsi" w:hAnsiTheme="minorHAnsi" w:cstheme="minorHAnsi"/>
        </w:rPr>
        <w:t xml:space="preserve"> Wykonanie kołnierza z okładziny ściennej wodoodpornej (odporna na zmywanie, szorowanie oraz żrące środki chemiczne) w miejscach narażonych na ochlapanie i wilgoć (w bezpośrednim sąsiedztwie umywalki, zlewozmywaka)</w:t>
      </w:r>
    </w:p>
    <w:p w14:paraId="024C3962" w14:textId="4BB14CAA" w:rsidR="00F77312" w:rsidRDefault="00F77312" w:rsidP="00DA692C">
      <w:pPr>
        <w:pStyle w:val="Tekstpodstawowy"/>
        <w:numPr>
          <w:ilvl w:val="0"/>
          <w:numId w:val="3"/>
        </w:numPr>
        <w:spacing w:before="2"/>
      </w:pPr>
      <w:r w:rsidRPr="00346ACD">
        <w:t>Dostawa i montaż nowych rolet okiennych</w:t>
      </w:r>
      <w:r w:rsidR="000004BB" w:rsidRPr="00346ACD">
        <w:t xml:space="preserve"> – kolor oraz materiał do uzgodnienia z inwestorem</w:t>
      </w:r>
      <w:r w:rsidRPr="00346ACD">
        <w:t>.</w:t>
      </w:r>
    </w:p>
    <w:p w14:paraId="4DD3BC5E" w14:textId="39E0032E" w:rsidR="003D6CF7" w:rsidRDefault="003D6CF7" w:rsidP="00DA692C">
      <w:pPr>
        <w:pStyle w:val="Tekstpodstawowy"/>
        <w:numPr>
          <w:ilvl w:val="0"/>
          <w:numId w:val="3"/>
        </w:numPr>
        <w:spacing w:before="2"/>
      </w:pPr>
      <w:r>
        <w:t>Zakup</w:t>
      </w:r>
      <w:r w:rsidR="00B739B1">
        <w:t xml:space="preserve"> i dostawa</w:t>
      </w:r>
      <w:r>
        <w:t xml:space="preserve"> zlewozmywaka z zestawem odpływowym, baterii oraz pojemników na mydła i płyny do dezynfekcji</w:t>
      </w:r>
      <w:r w:rsidR="00B739B1">
        <w:t>.</w:t>
      </w:r>
      <w:r>
        <w:t xml:space="preserve"> </w:t>
      </w:r>
    </w:p>
    <w:p w14:paraId="2D4B5D23" w14:textId="349D8414" w:rsidR="00364414" w:rsidRPr="00346ACD" w:rsidRDefault="00364414" w:rsidP="00DA692C">
      <w:pPr>
        <w:pStyle w:val="Tekstpodstawowy"/>
        <w:numPr>
          <w:ilvl w:val="0"/>
          <w:numId w:val="3"/>
        </w:numPr>
        <w:spacing w:before="2"/>
      </w:pPr>
      <w:r>
        <w:t>Relokacja urządzeń (</w:t>
      </w:r>
      <w:r w:rsidR="00FE4E45">
        <w:t>wg załącznika nr 2</w:t>
      </w:r>
      <w:r>
        <w:t xml:space="preserve">): </w:t>
      </w:r>
      <w:r w:rsidR="00FE4E45">
        <w:t>B, C, D, E – 3 szt., lodówki – 3 szt.</w:t>
      </w:r>
    </w:p>
    <w:p w14:paraId="04862B5C" w14:textId="77777777" w:rsidR="00F77312" w:rsidRPr="00346ACD" w:rsidRDefault="00F77312" w:rsidP="00F77312">
      <w:pPr>
        <w:pStyle w:val="Tekstpodstawowy"/>
        <w:spacing w:before="2"/>
      </w:pPr>
    </w:p>
    <w:p w14:paraId="6D09E286" w14:textId="0AA833D8" w:rsidR="00F77312" w:rsidRPr="00346ACD" w:rsidRDefault="00F77312" w:rsidP="00DA692C">
      <w:pPr>
        <w:pStyle w:val="Nagwek3"/>
        <w:numPr>
          <w:ilvl w:val="1"/>
          <w:numId w:val="1"/>
        </w:numPr>
        <w:tabs>
          <w:tab w:val="left" w:pos="597"/>
        </w:tabs>
        <w:ind w:hanging="361"/>
      </w:pPr>
      <w:r w:rsidRPr="00346ACD">
        <w:t xml:space="preserve">POMIESZCZENIE BADAŃ MIKROBIOLOGICZNYCH 25,71 m² (PRZED ADAPTACJĄ SALA </w:t>
      </w:r>
      <w:r w:rsidRPr="00346ACD">
        <w:lastRenderedPageBreak/>
        <w:t>GIMNASTYCZNA  25,71 m²)</w:t>
      </w:r>
    </w:p>
    <w:p w14:paraId="2F4432C8" w14:textId="77777777" w:rsidR="00F77312" w:rsidRPr="00346ACD" w:rsidRDefault="00F77312" w:rsidP="00F77312">
      <w:pPr>
        <w:pStyle w:val="Nagwek3"/>
        <w:tabs>
          <w:tab w:val="left" w:pos="597"/>
        </w:tabs>
        <w:ind w:left="596"/>
      </w:pPr>
    </w:p>
    <w:p w14:paraId="665CDF1F" w14:textId="77777777" w:rsidR="00F77312" w:rsidRPr="00346ACD" w:rsidRDefault="00F77312" w:rsidP="00F77312">
      <w:pPr>
        <w:pStyle w:val="Nagwek3"/>
        <w:tabs>
          <w:tab w:val="left" w:pos="597"/>
        </w:tabs>
        <w:ind w:left="596"/>
      </w:pPr>
      <w:r w:rsidRPr="00346ACD">
        <w:t>Roboty demontażowe, wyburzeniowe, budowlane, montażowe i wykończeniowe:</w:t>
      </w:r>
    </w:p>
    <w:p w14:paraId="13E89882" w14:textId="77777777" w:rsidR="00F77312" w:rsidRPr="00346ACD" w:rsidRDefault="00F77312" w:rsidP="00F77312"/>
    <w:p w14:paraId="7A84DBDB" w14:textId="58F53CCA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 xml:space="preserve">Demontaż starej ścianki </w:t>
      </w:r>
      <w:r w:rsidR="005D125C" w:rsidRPr="00346ACD">
        <w:t xml:space="preserve">z luksferów </w:t>
      </w:r>
      <w:r w:rsidRPr="00346ACD">
        <w:t xml:space="preserve">wraz z drzwiami wejściowymi </w:t>
      </w:r>
    </w:p>
    <w:p w14:paraId="71E2CC78" w14:textId="77777777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Demontaż starej wykładziny podłogowej wraz z warstwą mocującą</w:t>
      </w:r>
    </w:p>
    <w:p w14:paraId="24CAFD80" w14:textId="77777777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Demontaż oświetlenia sufitowego wraz z włącznikami, gniazdami oraz starym okablowaniem</w:t>
      </w:r>
    </w:p>
    <w:p w14:paraId="1A6BCC2D" w14:textId="77777777" w:rsidR="00DB38B0" w:rsidRDefault="00DB38B0" w:rsidP="00DA692C">
      <w:pPr>
        <w:pStyle w:val="Tekstpodstawowy"/>
        <w:numPr>
          <w:ilvl w:val="0"/>
          <w:numId w:val="4"/>
        </w:numPr>
      </w:pPr>
      <w:r w:rsidRPr="00346ACD">
        <w:t>Demontaż fragmentu ściany działowej w celu utworzenia otworu wejściowego do pomieszczenia sąsiedniego</w:t>
      </w:r>
    </w:p>
    <w:p w14:paraId="0127283E" w14:textId="18CAC11E" w:rsidR="00A148D1" w:rsidRPr="00A148D1" w:rsidRDefault="00A148D1" w:rsidP="00DA692C">
      <w:pPr>
        <w:pStyle w:val="Tekstpodstawowy"/>
        <w:numPr>
          <w:ilvl w:val="0"/>
          <w:numId w:val="4"/>
        </w:numPr>
        <w:spacing w:before="2"/>
        <w:rPr>
          <w:b/>
          <w:sz w:val="20"/>
        </w:rPr>
      </w:pPr>
      <w:r>
        <w:t>Demontaż istniejących kanałów wentylacyjnych</w:t>
      </w:r>
      <w:r w:rsidR="00D36B58">
        <w:t xml:space="preserve"> wraz z obudową.</w:t>
      </w:r>
    </w:p>
    <w:p w14:paraId="4D381455" w14:textId="355F5D76" w:rsidR="00A148D1" w:rsidRPr="00A148D1" w:rsidRDefault="00A148D1" w:rsidP="00DA692C">
      <w:pPr>
        <w:pStyle w:val="Tekstpodstawowy"/>
        <w:numPr>
          <w:ilvl w:val="0"/>
          <w:numId w:val="4"/>
        </w:numPr>
        <w:spacing w:before="2"/>
        <w:rPr>
          <w:b/>
          <w:sz w:val="20"/>
        </w:rPr>
      </w:pPr>
      <w:r>
        <w:rPr>
          <w:rFonts w:asciiTheme="minorHAnsi" w:hAnsiTheme="minorHAnsi" w:cstheme="minorHAnsi"/>
        </w:rPr>
        <w:t>Wymiana grzejników wraz z rurami wodnymi</w:t>
      </w:r>
      <w:r w:rsidR="00D36B58">
        <w:rPr>
          <w:rFonts w:asciiTheme="minorHAnsi" w:hAnsiTheme="minorHAnsi" w:cstheme="minorHAnsi"/>
        </w:rPr>
        <w:t>.</w:t>
      </w:r>
    </w:p>
    <w:p w14:paraId="46411D37" w14:textId="2F9982B2" w:rsidR="00A148D1" w:rsidRPr="00A148D1" w:rsidRDefault="00A148D1" w:rsidP="00DA692C">
      <w:pPr>
        <w:pStyle w:val="Tekstpodstawowy"/>
        <w:numPr>
          <w:ilvl w:val="0"/>
          <w:numId w:val="4"/>
        </w:numPr>
        <w:spacing w:before="2"/>
        <w:rPr>
          <w:bCs/>
        </w:rPr>
      </w:pPr>
      <w:r w:rsidRPr="00A148D1">
        <w:rPr>
          <w:bCs/>
        </w:rPr>
        <w:t>Montaż nowych punktów wodnych</w:t>
      </w:r>
      <w:r w:rsidR="00D36B58">
        <w:rPr>
          <w:bCs/>
        </w:rPr>
        <w:t>.</w:t>
      </w:r>
    </w:p>
    <w:p w14:paraId="7D5A86D1" w14:textId="26914F3C" w:rsidR="00A148D1" w:rsidRPr="00A148D1" w:rsidRDefault="00A148D1" w:rsidP="00DA692C">
      <w:pPr>
        <w:pStyle w:val="Tekstpodstawowy"/>
        <w:numPr>
          <w:ilvl w:val="0"/>
          <w:numId w:val="4"/>
        </w:numPr>
        <w:spacing w:before="2"/>
        <w:rPr>
          <w:bCs/>
        </w:rPr>
      </w:pPr>
      <w:r w:rsidRPr="00A148D1">
        <w:rPr>
          <w:bCs/>
        </w:rPr>
        <w:t>Montaż kanałów wentylacyjnych</w:t>
      </w:r>
      <w:r w:rsidR="00D36B58">
        <w:rPr>
          <w:bCs/>
        </w:rPr>
        <w:t>.</w:t>
      </w:r>
    </w:p>
    <w:p w14:paraId="3484A86D" w14:textId="7E4A0881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 xml:space="preserve">Budowa nowej ścianki </w:t>
      </w:r>
      <w:r w:rsidR="0016614A">
        <w:t xml:space="preserve">w miejscu starego wejścia (bez drzwi) </w:t>
      </w:r>
      <w:r w:rsidRPr="00346ACD">
        <w:t>-</w:t>
      </w:r>
      <w:r w:rsidR="0016614A">
        <w:t xml:space="preserve"> </w:t>
      </w:r>
      <w:r w:rsidR="00D341B6" w:rsidRPr="00346ACD">
        <w:t>wejście do adaptowanego pomieszczenia z pomieszczenia sąsiedniego (pomieszczenie Badań Mikrobiologicznych 48,40 m²)</w:t>
      </w:r>
    </w:p>
    <w:p w14:paraId="603E1B69" w14:textId="28EB4B3D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Szpachlowanie ścian</w:t>
      </w:r>
      <w:r w:rsidR="00D36B58">
        <w:t xml:space="preserve"> i sufitów.</w:t>
      </w:r>
    </w:p>
    <w:p w14:paraId="49AE85BA" w14:textId="77777777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Wyrównanie posadzki, wylanie masy samopoziomującej. Montaż nowej wykładziny podłogowej typu TARKET antybakteryjnej do pomieszczeń higienicznych wraz z cokołami. Kolor zbliżony do wykładzin istniejących w pozostałych pomieszczeniach. Parametry techniczne nie niższe niż wykładzin istniejących.</w:t>
      </w:r>
    </w:p>
    <w:p w14:paraId="474D10B4" w14:textId="77777777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Montaż odbojnic ściennych</w:t>
      </w:r>
    </w:p>
    <w:p w14:paraId="39D1A76F" w14:textId="79568973" w:rsidR="00D341B6" w:rsidRPr="00346ACD" w:rsidRDefault="0016614A" w:rsidP="00DA692C">
      <w:pPr>
        <w:pStyle w:val="Tekstpodstawowy"/>
        <w:numPr>
          <w:ilvl w:val="0"/>
          <w:numId w:val="4"/>
        </w:numPr>
      </w:pPr>
      <w:r>
        <w:t>Utworzenie</w:t>
      </w:r>
      <w:r w:rsidR="00D341B6" w:rsidRPr="00346ACD">
        <w:t xml:space="preserve"> nowego wylotu do podłączenia pochłaniacza ściennego</w:t>
      </w:r>
    </w:p>
    <w:p w14:paraId="7286A4F3" w14:textId="1B8B5081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 xml:space="preserve">Doprowadzenie nowych instalacji elektrycznych, sanitarnych (w tym nowy pion </w:t>
      </w:r>
      <w:r w:rsidR="0016614A">
        <w:t>doprowadzający wodę</w:t>
      </w:r>
      <w:r w:rsidRPr="00346ACD">
        <w:t>, montaż zlewozmywaka oraz umywalki) oraz pozostałych niezbędnych w uzgodnieniu z Inwestorem oraz dostosowaniu do przyszłej zabudowy meblowej i wyposażenia.</w:t>
      </w:r>
    </w:p>
    <w:p w14:paraId="3272FD22" w14:textId="69BB5740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Montaż sufitu modułowego w wersji antybakteryjnej do pomieszczeń higienicznych, klimatyzacji (w suficie podwieszanym), wentylacji</w:t>
      </w:r>
      <w:r w:rsidR="00A07646" w:rsidRPr="00346ACD">
        <w:t xml:space="preserve"> mechanicznej</w:t>
      </w:r>
      <w:r w:rsidRPr="00346ACD">
        <w:t xml:space="preserve">, instalacji (p.poż…), oświetlenia ściennego (nad blatem roboczym) oraz sufitowego wraz z włącznikami i niezbędnymi gniazdami. Rodzaj lamp </w:t>
      </w:r>
      <w:r w:rsidR="002A733A">
        <w:t>ś</w:t>
      </w:r>
      <w:r w:rsidRPr="00346ACD">
        <w:t>ciennych oraz sufitowych do ustalenia z Inwestorem.</w:t>
      </w:r>
    </w:p>
    <w:p w14:paraId="0065C8C3" w14:textId="77777777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>Wykończenie ścian farbami atestowanymi przeznaczonymi do pomieszczeń szpitalnych (minimum 3 warstwy). Farby powinny być odporne na stosowanie środków dezynfekujących, zmywalne, odporne na rozwój mikroorganizmów, trwałe. Malowanie ścian na kolor biały lub jasny szary / zbliżony do istniejących kolorów ścian.</w:t>
      </w:r>
    </w:p>
    <w:p w14:paraId="5BD39849" w14:textId="77777777" w:rsidR="00DB38B0" w:rsidRPr="00346ACD" w:rsidRDefault="00DB38B0" w:rsidP="00DA692C">
      <w:pPr>
        <w:pStyle w:val="Tekstpodstawowy"/>
        <w:numPr>
          <w:ilvl w:val="0"/>
          <w:numId w:val="4"/>
        </w:numPr>
      </w:pPr>
      <w:r w:rsidRPr="00346ACD">
        <w:t xml:space="preserve"> Wykonanie kołnierza z okładziny ściennej wodoodpornej (odporna na zmywanie, szorowanie oraz żrące środki chemiczne) w miejscach narażonych na ochlapanie i wilgoć (w bezpośrednim sąsiedztwie umywalki, zlewozmywaka)</w:t>
      </w:r>
    </w:p>
    <w:p w14:paraId="5F86123E" w14:textId="77777777" w:rsidR="00DB38B0" w:rsidRDefault="00DB38B0" w:rsidP="00DA692C">
      <w:pPr>
        <w:pStyle w:val="Tekstpodstawowy"/>
        <w:numPr>
          <w:ilvl w:val="0"/>
          <w:numId w:val="4"/>
        </w:numPr>
      </w:pPr>
      <w:r w:rsidRPr="00346ACD">
        <w:t>Dostawa i montaż nowych rolet okiennych – kolor oraz materiał do uzgodnienia z inwestorem.</w:t>
      </w:r>
    </w:p>
    <w:p w14:paraId="33107723" w14:textId="6A864BD6" w:rsidR="00B739B1" w:rsidRDefault="00B739B1" w:rsidP="00DA692C">
      <w:pPr>
        <w:pStyle w:val="Tekstpodstawowy"/>
        <w:numPr>
          <w:ilvl w:val="0"/>
          <w:numId w:val="4"/>
        </w:numPr>
        <w:spacing w:before="2"/>
      </w:pPr>
      <w:r>
        <w:t xml:space="preserve">Zakup i dostawa zlewozmywaka z zestawem odpływowym, baterii oraz pojemników na mydła i płyny do dezynfekcji. </w:t>
      </w:r>
    </w:p>
    <w:p w14:paraId="6037B5D5" w14:textId="32EB81C6" w:rsidR="00FE4E45" w:rsidRPr="00346ACD" w:rsidRDefault="00FE4E45" w:rsidP="00DA692C">
      <w:pPr>
        <w:pStyle w:val="Tekstpodstawowy"/>
        <w:numPr>
          <w:ilvl w:val="0"/>
          <w:numId w:val="4"/>
        </w:numPr>
        <w:spacing w:before="2"/>
      </w:pPr>
      <w:r>
        <w:lastRenderedPageBreak/>
        <w:t>Relokacja urządzeń (wg załącznika nr 2): A, F, G</w:t>
      </w:r>
      <w:r w:rsidR="00FD33AE">
        <w:t>, lodówka – 1 szt</w:t>
      </w:r>
      <w:r>
        <w:t>.</w:t>
      </w:r>
    </w:p>
    <w:p w14:paraId="4252D8E0" w14:textId="77777777" w:rsidR="00D341B6" w:rsidRPr="00346ACD" w:rsidRDefault="00D341B6" w:rsidP="00D341B6">
      <w:pPr>
        <w:pStyle w:val="Tekstpodstawowy"/>
        <w:spacing w:before="2"/>
        <w:ind w:left="643"/>
      </w:pPr>
    </w:p>
    <w:p w14:paraId="59DD0C7B" w14:textId="6CB09C8D" w:rsidR="00D341B6" w:rsidRPr="00346ACD" w:rsidRDefault="00D341B6" w:rsidP="00DA692C">
      <w:pPr>
        <w:pStyle w:val="Nagwek3"/>
        <w:numPr>
          <w:ilvl w:val="1"/>
          <w:numId w:val="1"/>
        </w:numPr>
        <w:tabs>
          <w:tab w:val="left" w:pos="597"/>
        </w:tabs>
      </w:pPr>
      <w:r w:rsidRPr="00346ACD">
        <w:t>ŚLUZA SANITARNA 4,30 m² (PRZED ADAPTACJĄ PRZESTRZEŃ WEJŚCIOWA 4,30 m²)</w:t>
      </w:r>
    </w:p>
    <w:p w14:paraId="1034A0C8" w14:textId="77777777" w:rsidR="00D341B6" w:rsidRPr="00346ACD" w:rsidRDefault="00D341B6" w:rsidP="00D341B6">
      <w:pPr>
        <w:pStyle w:val="Nagwek3"/>
        <w:tabs>
          <w:tab w:val="left" w:pos="597"/>
        </w:tabs>
        <w:ind w:left="596"/>
      </w:pPr>
    </w:p>
    <w:p w14:paraId="4E08C0D1" w14:textId="77777777" w:rsidR="00D341B6" w:rsidRPr="00346ACD" w:rsidRDefault="00D341B6" w:rsidP="00D341B6">
      <w:pPr>
        <w:pStyle w:val="Nagwek3"/>
        <w:tabs>
          <w:tab w:val="left" w:pos="597"/>
        </w:tabs>
        <w:ind w:left="596"/>
      </w:pPr>
      <w:r w:rsidRPr="00346ACD">
        <w:t>Roboty demontażowe, wyburzeniowe, budowlane, montażowe i wykończeniowe:</w:t>
      </w:r>
    </w:p>
    <w:p w14:paraId="40D9F98D" w14:textId="77777777" w:rsidR="00D341B6" w:rsidRPr="00346ACD" w:rsidRDefault="00D341B6" w:rsidP="00D341B6"/>
    <w:p w14:paraId="3C059BBD" w14:textId="70A22ABA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Demontaż starej wykładziny podłogowej wraz z warstwą mocującą</w:t>
      </w:r>
      <w:r w:rsidR="00D36B58">
        <w:t>.</w:t>
      </w:r>
    </w:p>
    <w:p w14:paraId="3E34719C" w14:textId="62ABB741" w:rsidR="00D341B6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Demontaż oświetlenia sufitowego wraz z włącznikami, gniazdami oraz starym okablowaniem</w:t>
      </w:r>
      <w:r w:rsidR="00D36B58">
        <w:t>.</w:t>
      </w:r>
    </w:p>
    <w:p w14:paraId="09F4B0C9" w14:textId="2248ECA8" w:rsidR="008308FE" w:rsidRPr="00346ACD" w:rsidRDefault="008308FE" w:rsidP="00DA692C">
      <w:pPr>
        <w:pStyle w:val="Tekstpodstawowy"/>
        <w:numPr>
          <w:ilvl w:val="0"/>
          <w:numId w:val="5"/>
        </w:numPr>
        <w:spacing w:before="2"/>
      </w:pPr>
      <w:r>
        <w:t>Wstawienie nowych drzwi wejściowych aluminiowych z dwoma doświetlami bocznymi</w:t>
      </w:r>
      <w:r w:rsidR="00D36B58">
        <w:t>.</w:t>
      </w:r>
    </w:p>
    <w:p w14:paraId="34686ACF" w14:textId="6221487F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Budowa nowej ścianki wraz z montażem nowych drzwi wejściowych do pomieszczenia</w:t>
      </w:r>
      <w:r w:rsidR="008308FE">
        <w:t xml:space="preserve"> laboratorium</w:t>
      </w:r>
      <w:r w:rsidRPr="00346ACD">
        <w:t xml:space="preserve"> -jednoskrzydłowych z doświetlami z bocznymi</w:t>
      </w:r>
      <w:r w:rsidR="00A101CA" w:rsidRPr="00346ACD">
        <w:t>,</w:t>
      </w:r>
      <w:r w:rsidRPr="00346ACD">
        <w:t xml:space="preserve"> aluminiowych z przeszkleniem. Szerokość i wysokość drzwi </w:t>
      </w:r>
      <w:r w:rsidR="00A101CA" w:rsidRPr="00346ACD">
        <w:t>do ustalenia z Inwestorem.</w:t>
      </w:r>
    </w:p>
    <w:p w14:paraId="24D64A69" w14:textId="43E42414" w:rsidR="00D341B6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Szpachlowanie ścian i sufitów</w:t>
      </w:r>
      <w:r w:rsidR="00D36B58">
        <w:t>.</w:t>
      </w:r>
    </w:p>
    <w:p w14:paraId="68D6EA5D" w14:textId="7A73B498" w:rsidR="00A148D1" w:rsidRPr="00A148D1" w:rsidRDefault="00A148D1" w:rsidP="00DA692C">
      <w:pPr>
        <w:pStyle w:val="Tekstpodstawowy"/>
        <w:numPr>
          <w:ilvl w:val="0"/>
          <w:numId w:val="5"/>
        </w:numPr>
        <w:spacing w:before="2"/>
        <w:rPr>
          <w:bCs/>
        </w:rPr>
      </w:pPr>
      <w:r w:rsidRPr="00A148D1">
        <w:rPr>
          <w:bCs/>
        </w:rPr>
        <w:t>Montaż nowych punktów wodnych</w:t>
      </w:r>
      <w:r w:rsidR="00D36B58">
        <w:rPr>
          <w:bCs/>
        </w:rPr>
        <w:t>.</w:t>
      </w:r>
    </w:p>
    <w:p w14:paraId="2C2BD69D" w14:textId="45982FEF" w:rsidR="00A148D1" w:rsidRPr="00A148D1" w:rsidRDefault="00A148D1" w:rsidP="00DA692C">
      <w:pPr>
        <w:pStyle w:val="Tekstpodstawowy"/>
        <w:numPr>
          <w:ilvl w:val="0"/>
          <w:numId w:val="5"/>
        </w:numPr>
        <w:spacing w:before="2"/>
        <w:rPr>
          <w:bCs/>
        </w:rPr>
      </w:pPr>
      <w:r w:rsidRPr="00A148D1">
        <w:rPr>
          <w:bCs/>
        </w:rPr>
        <w:t>Montaż kanałów wentylacyjnych</w:t>
      </w:r>
      <w:r w:rsidR="00D36B58">
        <w:rPr>
          <w:bCs/>
        </w:rPr>
        <w:t>.</w:t>
      </w:r>
    </w:p>
    <w:p w14:paraId="4BF1755C" w14:textId="77777777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Wyrównanie posadzki, wylanie masy samopoziomującej. Montaż nowej wykładziny podłogowej typu TARKET antybakteryjnej do pomieszczeń higienicznych wraz z cokołami. Kolor zbliżony do wykładzin istniejących w pozostałych pomieszczeniach. Parametry techniczne nie niższe niż wykładzin istniejących.</w:t>
      </w:r>
    </w:p>
    <w:p w14:paraId="093034C0" w14:textId="4DCCD1C4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Montaż odbojnic ściennych</w:t>
      </w:r>
      <w:r w:rsidR="00D36B58">
        <w:t>.</w:t>
      </w:r>
    </w:p>
    <w:p w14:paraId="19645390" w14:textId="7682A495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Doprowadzenie nowych instalacji elektrycznych, sanitarnych (</w:t>
      </w:r>
      <w:r w:rsidR="00A101CA" w:rsidRPr="00346ACD">
        <w:t xml:space="preserve"> wykonanie niezbędnych przyłączy oraz </w:t>
      </w:r>
      <w:r w:rsidRPr="00346ACD">
        <w:t>montaż umywalki) oraz pozostałych niezbędnych w uzgodnieniu z Inwestorem oraz dostosowaniu do przyszłej zabudowy meblowej i wyposażenia.</w:t>
      </w:r>
    </w:p>
    <w:p w14:paraId="38E67C6D" w14:textId="677875F2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Montaż sufitu modułowego w wersji antybakteryjnej do pomieszczeń higienicznych, klimatyzacji (w suficie podwieszanym), wentylacji</w:t>
      </w:r>
      <w:r w:rsidR="00A07646" w:rsidRPr="00346ACD">
        <w:t xml:space="preserve"> mechanicznej</w:t>
      </w:r>
      <w:r w:rsidRPr="00346ACD">
        <w:t xml:space="preserve">, instalacji (p.poż…), oświetlenia ściennego (nad blatem roboczym) oraz sufitowego wraz z włącznikami i niezbędnymi gniazdami. Rodzaj lamp </w:t>
      </w:r>
      <w:r w:rsidR="00A101CA" w:rsidRPr="00346ACD">
        <w:t>ś</w:t>
      </w:r>
      <w:r w:rsidRPr="00346ACD">
        <w:t>ciennych oraz sufitowych do ustalenia z Inwestorem.</w:t>
      </w:r>
    </w:p>
    <w:p w14:paraId="7D403584" w14:textId="77777777" w:rsidR="00D341B6" w:rsidRPr="00346ACD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>Wykończenie ścian farbami atestowanymi przeznaczonymi do pomieszczeń szpitalnych (minimum 3 warstwy). Farby powinny być odporne na stosowanie środków dezynfekujących, zmywalne, odporne na rozwój mikroorganizmów, trwałe. Malowanie ścian na kolor biały lub jasny szary / zbliżony do istniejących kolorów ścian.</w:t>
      </w:r>
    </w:p>
    <w:p w14:paraId="2351F394" w14:textId="2388AFCB" w:rsidR="00D341B6" w:rsidRDefault="00D341B6" w:rsidP="00DA692C">
      <w:pPr>
        <w:pStyle w:val="Tekstpodstawowy"/>
        <w:numPr>
          <w:ilvl w:val="0"/>
          <w:numId w:val="5"/>
        </w:numPr>
        <w:spacing w:before="2"/>
      </w:pPr>
      <w:r w:rsidRPr="00346ACD">
        <w:t xml:space="preserve"> Wykonanie kołnierza z okładziny ściennej wodoodpornej (odporna na zmywanie, szorowanie oraz żrące środki chemiczne) w miejscach narażonych na ochlapanie i wilgoć (w bezpośrednim sąsiedztwie umywalki, zlewozmywaka)</w:t>
      </w:r>
      <w:r w:rsidR="00D36B58">
        <w:t>.</w:t>
      </w:r>
    </w:p>
    <w:p w14:paraId="5F824916" w14:textId="77777777" w:rsidR="00B739B1" w:rsidRPr="00346ACD" w:rsidRDefault="00B739B1" w:rsidP="00DA692C">
      <w:pPr>
        <w:pStyle w:val="Tekstpodstawowy"/>
        <w:numPr>
          <w:ilvl w:val="0"/>
          <w:numId w:val="5"/>
        </w:numPr>
        <w:spacing w:before="2"/>
      </w:pPr>
      <w:r>
        <w:t xml:space="preserve">Zakup i dostawa zlewozmywaka z zestawem odpływowym, baterii oraz pojemników na mydła i płyny do dezynfekcji. </w:t>
      </w:r>
    </w:p>
    <w:p w14:paraId="384B7805" w14:textId="77777777" w:rsidR="00643450" w:rsidRPr="00346ACD" w:rsidRDefault="00643450">
      <w:pPr>
        <w:pStyle w:val="Tekstpodstawowy"/>
        <w:spacing w:before="11"/>
        <w:rPr>
          <w:b/>
          <w:sz w:val="21"/>
        </w:rPr>
      </w:pPr>
    </w:p>
    <w:p w14:paraId="334EBB3C" w14:textId="77777777" w:rsidR="00A07646" w:rsidRPr="00346ACD" w:rsidRDefault="00A07646">
      <w:pPr>
        <w:pStyle w:val="Tekstpodstawowy"/>
        <w:spacing w:before="11"/>
        <w:rPr>
          <w:b/>
          <w:sz w:val="21"/>
        </w:rPr>
      </w:pPr>
    </w:p>
    <w:p w14:paraId="3C109BD7" w14:textId="5FF2BF1E" w:rsidR="00A07646" w:rsidRPr="00346ACD" w:rsidRDefault="00A07646" w:rsidP="00DA692C">
      <w:pPr>
        <w:pStyle w:val="Nagwek3"/>
        <w:numPr>
          <w:ilvl w:val="1"/>
          <w:numId w:val="1"/>
        </w:numPr>
        <w:tabs>
          <w:tab w:val="left" w:pos="597"/>
        </w:tabs>
      </w:pPr>
      <w:r w:rsidRPr="00346ACD">
        <w:t>POMIESZCZENIE SOCJALNE Z POMIESZCZENIEM IZOL</w:t>
      </w:r>
      <w:r w:rsidR="00C71924">
        <w:t>UJ</w:t>
      </w:r>
      <w:r w:rsidRPr="00346ACD">
        <w:t>ĄCYM 14,00 m² (PRZED ADAPTACJĄ SZATNIA PER</w:t>
      </w:r>
      <w:r w:rsidR="0016614A">
        <w:t>S</w:t>
      </w:r>
      <w:r w:rsidRPr="00346ACD">
        <w:t xml:space="preserve">ONELU WRAZ Z ŁAZIENKĄ </w:t>
      </w:r>
      <w:r w:rsidR="00F50D3A">
        <w:t>1</w:t>
      </w:r>
      <w:r w:rsidRPr="00346ACD">
        <w:t>4,</w:t>
      </w:r>
      <w:r w:rsidR="00F50D3A">
        <w:t>0</w:t>
      </w:r>
      <w:r w:rsidRPr="00346ACD">
        <w:t>0 m²)</w:t>
      </w:r>
    </w:p>
    <w:p w14:paraId="643760B8" w14:textId="77777777" w:rsidR="00A07646" w:rsidRDefault="00A07646" w:rsidP="00A07646">
      <w:pPr>
        <w:pStyle w:val="Nagwek3"/>
        <w:tabs>
          <w:tab w:val="left" w:pos="597"/>
        </w:tabs>
        <w:ind w:left="596"/>
      </w:pPr>
    </w:p>
    <w:p w14:paraId="3B8655F9" w14:textId="77777777" w:rsidR="00A07646" w:rsidRPr="00F50D3A" w:rsidRDefault="00A07646" w:rsidP="00A07646">
      <w:pPr>
        <w:pStyle w:val="Nagwek3"/>
        <w:tabs>
          <w:tab w:val="left" w:pos="597"/>
        </w:tabs>
        <w:ind w:left="596"/>
      </w:pPr>
      <w:r w:rsidRPr="00F50D3A">
        <w:t>Roboty demontażowe, wyburzeniowe, budowlane, montażowe i wykończeniowe:</w:t>
      </w:r>
    </w:p>
    <w:p w14:paraId="2B9D1736" w14:textId="77777777" w:rsidR="00A07646" w:rsidRPr="00F50D3A" w:rsidRDefault="00A07646" w:rsidP="00A07646"/>
    <w:p w14:paraId="44903FB8" w14:textId="1C1682A3" w:rsidR="00A07646" w:rsidRDefault="00A07646" w:rsidP="00DA692C">
      <w:pPr>
        <w:pStyle w:val="Tekstpodstawowy"/>
        <w:numPr>
          <w:ilvl w:val="0"/>
          <w:numId w:val="6"/>
        </w:numPr>
        <w:spacing w:before="2"/>
      </w:pPr>
      <w:r w:rsidRPr="00F50D3A">
        <w:lastRenderedPageBreak/>
        <w:t>Demontaż starej wykładziny podłogowej wraz z warstwą mocującą</w:t>
      </w:r>
      <w:r w:rsidR="00D36B58">
        <w:t>.</w:t>
      </w:r>
    </w:p>
    <w:p w14:paraId="0868A551" w14:textId="269E5752" w:rsidR="002A733A" w:rsidRDefault="002A733A" w:rsidP="00DA692C">
      <w:pPr>
        <w:pStyle w:val="Tekstpodstawowy"/>
        <w:numPr>
          <w:ilvl w:val="0"/>
          <w:numId w:val="6"/>
        </w:numPr>
        <w:spacing w:before="2"/>
      </w:pPr>
      <w:r>
        <w:t>Demontaż drzwi wejściowych do pomieszczenia oraz do łazienki</w:t>
      </w:r>
      <w:r w:rsidR="00D36B58">
        <w:t>.</w:t>
      </w:r>
    </w:p>
    <w:p w14:paraId="3BE22327" w14:textId="184E13EA" w:rsidR="00F50D3A" w:rsidRPr="00F50D3A" w:rsidRDefault="00F50D3A" w:rsidP="00DA692C">
      <w:pPr>
        <w:pStyle w:val="Tekstpodstawowy"/>
        <w:numPr>
          <w:ilvl w:val="0"/>
          <w:numId w:val="6"/>
        </w:numPr>
        <w:spacing w:before="2"/>
      </w:pPr>
      <w:r>
        <w:t>Wyburzenie części ścianek działowych</w:t>
      </w:r>
      <w:r w:rsidR="002A733A">
        <w:t xml:space="preserve"> (jeśli zajdzie taka konieczność)</w:t>
      </w:r>
      <w:r w:rsidR="00D36B58">
        <w:t>.</w:t>
      </w:r>
    </w:p>
    <w:p w14:paraId="7F75E09D" w14:textId="065EB2AE" w:rsidR="00346ACD" w:rsidRPr="00F50D3A" w:rsidRDefault="00346ACD" w:rsidP="00DA692C">
      <w:pPr>
        <w:pStyle w:val="Tekstpodstawowy"/>
        <w:numPr>
          <w:ilvl w:val="0"/>
          <w:numId w:val="6"/>
        </w:numPr>
        <w:spacing w:before="2"/>
      </w:pPr>
      <w:r w:rsidRPr="00F50D3A">
        <w:t>Skucie starych płytek ściennych</w:t>
      </w:r>
      <w:r w:rsidR="00F50D3A" w:rsidRPr="00F50D3A">
        <w:t xml:space="preserve"> i podłogowych w istniejącej łazience</w:t>
      </w:r>
      <w:r w:rsidR="00D36B58">
        <w:t>.</w:t>
      </w:r>
    </w:p>
    <w:p w14:paraId="6CE94C29" w14:textId="79F9794D" w:rsidR="00A07646" w:rsidRDefault="00A07646" w:rsidP="00DA692C">
      <w:pPr>
        <w:pStyle w:val="Tekstpodstawowy"/>
        <w:numPr>
          <w:ilvl w:val="0"/>
          <w:numId w:val="6"/>
        </w:numPr>
        <w:spacing w:before="2"/>
      </w:pPr>
      <w:r w:rsidRPr="00F50D3A">
        <w:t>Demontaż oświetlenia sufitowego wraz z włącznikami, gniazdami oraz starym okablowaniem</w:t>
      </w:r>
      <w:r w:rsidR="00D36B58">
        <w:t>.</w:t>
      </w:r>
    </w:p>
    <w:p w14:paraId="5515BA26" w14:textId="72AF72BC" w:rsidR="00F50D3A" w:rsidRPr="00F50D3A" w:rsidRDefault="00F50D3A" w:rsidP="00DA692C">
      <w:pPr>
        <w:pStyle w:val="Tekstpodstawowy"/>
        <w:numPr>
          <w:ilvl w:val="0"/>
          <w:numId w:val="6"/>
        </w:numPr>
        <w:spacing w:before="2"/>
      </w:pPr>
      <w:r>
        <w:t xml:space="preserve">Montaż nowych drzwi wejściowych </w:t>
      </w:r>
      <w:r w:rsidRPr="00F50D3A">
        <w:t>jednoskrzydłowych aluminiowych z przeszkleniem</w:t>
      </w:r>
      <w:r w:rsidR="00D36B58">
        <w:t>.</w:t>
      </w:r>
    </w:p>
    <w:p w14:paraId="4D1BA453" w14:textId="36757079" w:rsidR="00A07646" w:rsidRDefault="00A07646" w:rsidP="00DA692C">
      <w:pPr>
        <w:pStyle w:val="Tekstpodstawowy"/>
        <w:numPr>
          <w:ilvl w:val="0"/>
          <w:numId w:val="6"/>
        </w:numPr>
        <w:spacing w:before="2"/>
      </w:pPr>
      <w:r w:rsidRPr="00F50D3A">
        <w:t>Budowa now</w:t>
      </w:r>
      <w:r w:rsidR="00F50D3A" w:rsidRPr="00F50D3A">
        <w:t>ych</w:t>
      </w:r>
      <w:r w:rsidRPr="00F50D3A">
        <w:t xml:space="preserve"> ścian</w:t>
      </w:r>
      <w:r w:rsidR="00F50D3A" w:rsidRPr="00F50D3A">
        <w:t>ek</w:t>
      </w:r>
      <w:r w:rsidRPr="00F50D3A">
        <w:t xml:space="preserve"> wraz z montażem nowych drzwi wejściowych do pomieszczenia </w:t>
      </w:r>
      <w:r w:rsidR="00F50D3A" w:rsidRPr="00F50D3A">
        <w:t>izolującego</w:t>
      </w:r>
      <w:r w:rsidRPr="00F50D3A">
        <w:t xml:space="preserve">. Szerokość i wysokość drzwi do </w:t>
      </w:r>
      <w:r w:rsidR="00F50D3A" w:rsidRPr="00F50D3A">
        <w:t>ustalenia z Inwestorem</w:t>
      </w:r>
      <w:r w:rsidRPr="00F50D3A">
        <w:t>.</w:t>
      </w:r>
    </w:p>
    <w:p w14:paraId="708CDAA5" w14:textId="390E079A" w:rsidR="00D36B58" w:rsidRPr="00D36B58" w:rsidRDefault="00D36B58" w:rsidP="00DA692C">
      <w:pPr>
        <w:pStyle w:val="Tekstpodstawowy"/>
        <w:numPr>
          <w:ilvl w:val="0"/>
          <w:numId w:val="6"/>
        </w:numPr>
        <w:spacing w:before="2"/>
        <w:rPr>
          <w:b/>
          <w:sz w:val="20"/>
        </w:rPr>
      </w:pPr>
      <w:r>
        <w:rPr>
          <w:rFonts w:asciiTheme="minorHAnsi" w:hAnsiTheme="minorHAnsi" w:cstheme="minorHAnsi"/>
        </w:rPr>
        <w:t>Wymiana grzejników wraz z rurami wodnymi.</w:t>
      </w:r>
    </w:p>
    <w:p w14:paraId="387BDF7E" w14:textId="643E8446" w:rsidR="00A07646" w:rsidRPr="002A733A" w:rsidRDefault="00A07646" w:rsidP="00DA692C">
      <w:pPr>
        <w:pStyle w:val="Tekstpodstawowy"/>
        <w:numPr>
          <w:ilvl w:val="0"/>
          <w:numId w:val="6"/>
        </w:numPr>
        <w:spacing w:before="2"/>
      </w:pPr>
      <w:r w:rsidRPr="002A733A">
        <w:t>Szpachlowanie ścian i sufitów</w:t>
      </w:r>
      <w:r w:rsidR="00D36B58">
        <w:t>.</w:t>
      </w:r>
    </w:p>
    <w:p w14:paraId="0339A85D" w14:textId="77777777" w:rsidR="00A07646" w:rsidRPr="002A733A" w:rsidRDefault="00A07646" w:rsidP="00DA692C">
      <w:pPr>
        <w:pStyle w:val="Tekstpodstawowy"/>
        <w:numPr>
          <w:ilvl w:val="0"/>
          <w:numId w:val="6"/>
        </w:numPr>
        <w:spacing w:before="2"/>
      </w:pPr>
      <w:r w:rsidRPr="002A733A">
        <w:t>Wyrównanie posadzki, wylanie masy samopoziomującej. Montaż nowej wykładziny podłogowej typu TARKET antybakteryjnej do pomieszczeń higienicznych wraz z cokołami. Kolor zbliżony do wykładzin istniejących w pozostałych pomieszczeniach. Parametry techniczne nie niższe niż wykładzin istniejących.</w:t>
      </w:r>
    </w:p>
    <w:p w14:paraId="0742EE9B" w14:textId="4D6560EC" w:rsidR="002A733A" w:rsidRPr="002A733A" w:rsidRDefault="002A733A" w:rsidP="00DA692C">
      <w:pPr>
        <w:pStyle w:val="Tekstpodstawowy"/>
        <w:numPr>
          <w:ilvl w:val="0"/>
          <w:numId w:val="6"/>
        </w:numPr>
        <w:spacing w:before="2"/>
      </w:pPr>
      <w:r w:rsidRPr="002A733A">
        <w:t>Położenie okładzin ściennych/ płytek w pomieszczeniu izolatorium</w:t>
      </w:r>
      <w:r w:rsidR="00D36B58">
        <w:t>.</w:t>
      </w:r>
      <w:r w:rsidRPr="002A733A">
        <w:t xml:space="preserve"> </w:t>
      </w:r>
    </w:p>
    <w:p w14:paraId="55FCA51E" w14:textId="4544225D" w:rsidR="00A07646" w:rsidRPr="002A733A" w:rsidRDefault="00A07646" w:rsidP="00DA692C">
      <w:pPr>
        <w:pStyle w:val="Tekstpodstawowy"/>
        <w:numPr>
          <w:ilvl w:val="0"/>
          <w:numId w:val="6"/>
        </w:numPr>
        <w:spacing w:before="2"/>
      </w:pPr>
      <w:r w:rsidRPr="002A733A">
        <w:t>Montaż odbojnic ściennych</w:t>
      </w:r>
      <w:r w:rsidR="00D36B58">
        <w:t>.</w:t>
      </w:r>
    </w:p>
    <w:p w14:paraId="5857459E" w14:textId="77777777" w:rsidR="00A07646" w:rsidRPr="002A733A" w:rsidRDefault="00A07646" w:rsidP="00DA692C">
      <w:pPr>
        <w:pStyle w:val="Tekstpodstawowy"/>
        <w:numPr>
          <w:ilvl w:val="0"/>
          <w:numId w:val="6"/>
        </w:numPr>
        <w:spacing w:before="2"/>
      </w:pPr>
      <w:r w:rsidRPr="002A733A">
        <w:t>Doprowadzenie nowych instalacji elektrycznych, sanitarnych ( wykonanie niezbędnych przyłączy oraz montaż umywalki) oraz pozostałych niezbędnych w uzgodnieniu z Inwestorem oraz dostosowaniu do przyszłej zabudowy meblowej i wyposażenia.</w:t>
      </w:r>
    </w:p>
    <w:p w14:paraId="2716A773" w14:textId="4549E57A" w:rsidR="00A07646" w:rsidRPr="0041612B" w:rsidRDefault="00A07646" w:rsidP="00DA692C">
      <w:pPr>
        <w:pStyle w:val="Tekstpodstawowy"/>
        <w:numPr>
          <w:ilvl w:val="0"/>
          <w:numId w:val="6"/>
        </w:numPr>
        <w:spacing w:before="2"/>
      </w:pPr>
      <w:r w:rsidRPr="0041612B">
        <w:t>Montaż, wentylacji mechanicznej, instalacji (p.poż…), oświetlenia wraz z włącznikami i niezbędnymi gniazdami. Rodzaj lamp ściennych oraz sufitowych do ustalenia z Inwestorem.</w:t>
      </w:r>
    </w:p>
    <w:p w14:paraId="2B22B395" w14:textId="77777777" w:rsidR="00A07646" w:rsidRPr="0041612B" w:rsidRDefault="00A07646" w:rsidP="00DA692C">
      <w:pPr>
        <w:pStyle w:val="Tekstpodstawowy"/>
        <w:numPr>
          <w:ilvl w:val="0"/>
          <w:numId w:val="6"/>
        </w:numPr>
        <w:spacing w:before="2"/>
      </w:pPr>
      <w:r w:rsidRPr="0041612B">
        <w:t>Wykończenie ścian farbami atestowanymi przeznaczonymi do pomieszczeń szpitalnych (minimum 3 warstwy). Farby powinny być odporne na stosowanie środków dezynfekujących, zmywalne, odporne na rozwój mikroorganizmów, trwałe. Malowanie ścian na kolor biały lub jasny szary / zbliżony do istniejących kolorów ścian.</w:t>
      </w:r>
    </w:p>
    <w:p w14:paraId="6D501592" w14:textId="61E72173" w:rsidR="00A07646" w:rsidRDefault="00A07646" w:rsidP="00DA692C">
      <w:pPr>
        <w:pStyle w:val="Tekstpodstawowy"/>
        <w:numPr>
          <w:ilvl w:val="0"/>
          <w:numId w:val="6"/>
        </w:numPr>
        <w:spacing w:before="2"/>
      </w:pPr>
      <w:r w:rsidRPr="0041612B">
        <w:t xml:space="preserve"> Wykonanie kołnierza z okładziny ściennej wodoodpornej (odporna na zmywanie, szorowanie oraz żrące środki chemiczne) w miejscach narażonych na ochlapanie i wilgoć (w bezpośrednim sąsiedztwie umywalki, zlewozmywaka)</w:t>
      </w:r>
      <w:r w:rsidR="00D36B58">
        <w:t>.</w:t>
      </w:r>
    </w:p>
    <w:p w14:paraId="14246CBF" w14:textId="77777777" w:rsidR="00B739B1" w:rsidRPr="00346ACD" w:rsidRDefault="00B739B1" w:rsidP="00DA692C">
      <w:pPr>
        <w:pStyle w:val="Tekstpodstawowy"/>
        <w:numPr>
          <w:ilvl w:val="0"/>
          <w:numId w:val="6"/>
        </w:numPr>
        <w:spacing w:before="2"/>
      </w:pPr>
      <w:r>
        <w:t xml:space="preserve">Zakup i dostawa zlewozmywaka z zestawem odpływowym, baterii oraz pojemników na mydła i płyny do dezynfekcji. </w:t>
      </w:r>
    </w:p>
    <w:p w14:paraId="7B9B6952" w14:textId="77777777" w:rsidR="00B739B1" w:rsidRDefault="00B739B1" w:rsidP="00B739B1">
      <w:pPr>
        <w:pStyle w:val="Tekstpodstawowy"/>
        <w:spacing w:before="2"/>
        <w:ind w:left="1003"/>
      </w:pPr>
    </w:p>
    <w:p w14:paraId="18EF91D4" w14:textId="0F4BB241" w:rsidR="00B739B1" w:rsidRPr="008308FE" w:rsidRDefault="007F19F3" w:rsidP="00DA692C">
      <w:pPr>
        <w:pStyle w:val="Nagwek3"/>
        <w:numPr>
          <w:ilvl w:val="1"/>
          <w:numId w:val="1"/>
        </w:numPr>
        <w:tabs>
          <w:tab w:val="left" w:pos="597"/>
        </w:tabs>
      </w:pPr>
      <w:r w:rsidRPr="008308FE">
        <w:t>PUNKT PRZYJĘĆ MATERIAŁU</w:t>
      </w:r>
      <w:r w:rsidR="00B739B1" w:rsidRPr="008308FE">
        <w:t xml:space="preserve"> 1</w:t>
      </w:r>
      <w:r w:rsidR="009B7EA6" w:rsidRPr="008308FE">
        <w:t>2</w:t>
      </w:r>
      <w:r w:rsidR="00B739B1" w:rsidRPr="008308FE">
        <w:t>,00 m² (</w:t>
      </w:r>
      <w:r w:rsidR="009B7EA6" w:rsidRPr="008308FE">
        <w:t>ISTNIEJĄCY PUNKT PRZYJĘĆ DO REMONTU</w:t>
      </w:r>
      <w:r w:rsidR="00B739B1" w:rsidRPr="008308FE">
        <w:t xml:space="preserve"> 1</w:t>
      </w:r>
      <w:r w:rsidR="009B7EA6" w:rsidRPr="008308FE">
        <w:t>2</w:t>
      </w:r>
      <w:r w:rsidR="00B739B1" w:rsidRPr="008308FE">
        <w:t>,00 m²)</w:t>
      </w:r>
    </w:p>
    <w:p w14:paraId="39BA28CA" w14:textId="77777777" w:rsidR="00B739B1" w:rsidRPr="008308FE" w:rsidRDefault="00B739B1" w:rsidP="00B739B1">
      <w:pPr>
        <w:pStyle w:val="Nagwek3"/>
        <w:tabs>
          <w:tab w:val="left" w:pos="597"/>
        </w:tabs>
        <w:ind w:left="596"/>
      </w:pPr>
    </w:p>
    <w:p w14:paraId="35BB9EC2" w14:textId="77777777" w:rsidR="00B739B1" w:rsidRPr="008308FE" w:rsidRDefault="00B739B1" w:rsidP="00B739B1">
      <w:pPr>
        <w:pStyle w:val="Nagwek3"/>
        <w:tabs>
          <w:tab w:val="left" w:pos="597"/>
        </w:tabs>
        <w:ind w:left="596"/>
      </w:pPr>
      <w:r w:rsidRPr="008308FE">
        <w:t>Roboty demontażowe, wyburzeniowe, budowlane, montażowe i wykończeniowe:</w:t>
      </w:r>
    </w:p>
    <w:p w14:paraId="79C635FD" w14:textId="77777777" w:rsidR="00B739B1" w:rsidRPr="008308FE" w:rsidRDefault="00B739B1" w:rsidP="00B739B1"/>
    <w:p w14:paraId="177E1859" w14:textId="7AFB268B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 xml:space="preserve">Skucie starych płytek ściennych </w:t>
      </w:r>
      <w:r w:rsidR="009B7EA6" w:rsidRPr="008308FE">
        <w:t>przy umywalce</w:t>
      </w:r>
      <w:r w:rsidR="00D36B58">
        <w:t>.</w:t>
      </w:r>
    </w:p>
    <w:p w14:paraId="2C083408" w14:textId="1002A6AC" w:rsidR="009B7EA6" w:rsidRPr="008308FE" w:rsidRDefault="009B7EA6" w:rsidP="00DA692C">
      <w:pPr>
        <w:pStyle w:val="Tekstpodstawowy"/>
        <w:numPr>
          <w:ilvl w:val="0"/>
          <w:numId w:val="7"/>
        </w:numPr>
        <w:spacing w:before="2"/>
      </w:pPr>
      <w:r w:rsidRPr="008308FE">
        <w:t>Likwidacja starej kolumny z okablowaniem (poprowadzenie nowego okablowania w  meblu)</w:t>
      </w:r>
      <w:r w:rsidR="00D36B58">
        <w:t>.</w:t>
      </w:r>
    </w:p>
    <w:p w14:paraId="5B78DB6F" w14:textId="50C0D7D8" w:rsidR="00B739B1" w:rsidRPr="008308FE" w:rsidRDefault="009B7EA6" w:rsidP="00DA692C">
      <w:pPr>
        <w:pStyle w:val="Tekstpodstawowy"/>
        <w:numPr>
          <w:ilvl w:val="0"/>
          <w:numId w:val="7"/>
        </w:numPr>
        <w:spacing w:before="2"/>
      </w:pPr>
      <w:r w:rsidRPr="008308FE">
        <w:t>Dostosowanie instalacji elektrycznych, komputerowych, telefonicznych do nowej lady (3 stanowiska komputerowe)</w:t>
      </w:r>
      <w:r w:rsidR="00D36B58">
        <w:t>.</w:t>
      </w:r>
    </w:p>
    <w:p w14:paraId="3CCAC7A5" w14:textId="11255EA0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 xml:space="preserve">Szpachlowanie </w:t>
      </w:r>
      <w:r w:rsidR="009B7EA6" w:rsidRPr="008308FE">
        <w:t>ubytków w ścianach</w:t>
      </w:r>
      <w:r w:rsidR="00D36B58">
        <w:t>.</w:t>
      </w:r>
    </w:p>
    <w:p w14:paraId="4A59DA49" w14:textId="61ABDBD7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>Montaż odbojnic ściennych</w:t>
      </w:r>
      <w:r w:rsidR="00D36B58">
        <w:t>.</w:t>
      </w:r>
    </w:p>
    <w:p w14:paraId="7417F816" w14:textId="0B172CE8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>Doprowadzenie nowych instalacji elektrycznych, sanitarnych ( wykonanie niezbędnych przyłączy</w:t>
      </w:r>
      <w:r w:rsidR="008308FE" w:rsidRPr="008308FE">
        <w:t xml:space="preserve">, </w:t>
      </w:r>
      <w:r w:rsidRPr="008308FE">
        <w:t xml:space="preserve">montaż umywalki) oraz pozostałych niezbędnych w uzgodnieniu z Inwestorem </w:t>
      </w:r>
      <w:r w:rsidR="008308FE" w:rsidRPr="008308FE">
        <w:t xml:space="preserve">z </w:t>
      </w:r>
      <w:r w:rsidRPr="008308FE">
        <w:lastRenderedPageBreak/>
        <w:t>dostosowani</w:t>
      </w:r>
      <w:r w:rsidR="008308FE" w:rsidRPr="008308FE">
        <w:t>em</w:t>
      </w:r>
      <w:r w:rsidRPr="008308FE">
        <w:t xml:space="preserve"> do przyszłej zabudowy meblowej i wyposażenia.</w:t>
      </w:r>
    </w:p>
    <w:p w14:paraId="38F0096B" w14:textId="77777777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>Wykończenie ścian farbami atestowanymi przeznaczonymi do pomieszczeń szpitalnych (minimum 3 warstwy). Farby powinny być odporne na stosowanie środków dezynfekujących, zmywalne, odporne na rozwój mikroorganizmów, trwałe. Malowanie ścian na kolor biały lub jasny szary / zbliżony do istniejących kolorów ścian.</w:t>
      </w:r>
    </w:p>
    <w:p w14:paraId="6BA60DB5" w14:textId="4ADD0506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 xml:space="preserve"> Wykonanie kołnierza z okładziny ściennej wodoodpornej (odporna na zmywanie, szorowanie oraz żrące środki chemiczne) w miejscach narażonych na ochlapanie i wilgoć (w bezpośrednim sąsiedztwie umywalki, zlewozmywaka)</w:t>
      </w:r>
      <w:r w:rsidR="00D36B58">
        <w:t>.</w:t>
      </w:r>
    </w:p>
    <w:p w14:paraId="5C68CFAA" w14:textId="60325DCA" w:rsidR="00B739B1" w:rsidRPr="008308FE" w:rsidRDefault="00B739B1" w:rsidP="00DA692C">
      <w:pPr>
        <w:pStyle w:val="Tekstpodstawowy"/>
        <w:numPr>
          <w:ilvl w:val="0"/>
          <w:numId w:val="7"/>
        </w:numPr>
        <w:spacing w:before="2"/>
      </w:pPr>
      <w:r w:rsidRPr="008308FE">
        <w:t>Zakup</w:t>
      </w:r>
      <w:r w:rsidR="008308FE" w:rsidRPr="008308FE">
        <w:t xml:space="preserve">, </w:t>
      </w:r>
      <w:r w:rsidRPr="008308FE">
        <w:t>dostawa</w:t>
      </w:r>
      <w:r w:rsidR="008308FE" w:rsidRPr="008308FE">
        <w:t xml:space="preserve"> i montaż</w:t>
      </w:r>
      <w:r w:rsidRPr="008308FE">
        <w:t xml:space="preserve"> </w:t>
      </w:r>
      <w:r w:rsidR="008308FE" w:rsidRPr="008308FE">
        <w:t>umywalki</w:t>
      </w:r>
      <w:r w:rsidRPr="008308FE">
        <w:t xml:space="preserve"> z zestawem odpływowym, baterii oraz pojemników na mydła i płyny do dezynfekcji. </w:t>
      </w:r>
    </w:p>
    <w:p w14:paraId="7C31AE10" w14:textId="77777777" w:rsidR="00B739B1" w:rsidRPr="0041612B" w:rsidRDefault="00B739B1" w:rsidP="00B739B1">
      <w:pPr>
        <w:pStyle w:val="Tekstpodstawowy"/>
        <w:spacing w:before="2"/>
        <w:ind w:left="1003"/>
      </w:pPr>
    </w:p>
    <w:p w14:paraId="62F6E462" w14:textId="7E9ADC07" w:rsidR="008308FE" w:rsidRPr="008308FE" w:rsidRDefault="008308FE" w:rsidP="00DA692C">
      <w:pPr>
        <w:pStyle w:val="Nagwek3"/>
        <w:numPr>
          <w:ilvl w:val="1"/>
          <w:numId w:val="1"/>
        </w:numPr>
        <w:tabs>
          <w:tab w:val="left" w:pos="597"/>
        </w:tabs>
      </w:pPr>
      <w:r>
        <w:t>KORYTARZ LABORATORIUM</w:t>
      </w:r>
      <w:r w:rsidRPr="008308FE">
        <w:t xml:space="preserve"> </w:t>
      </w:r>
      <w:r>
        <w:t>18</w:t>
      </w:r>
      <w:r w:rsidRPr="008308FE">
        <w:t>,</w:t>
      </w:r>
      <w:r>
        <w:t>3</w:t>
      </w:r>
      <w:r w:rsidRPr="008308FE">
        <w:t xml:space="preserve">0 m² (ISTNIEJĄCY </w:t>
      </w:r>
      <w:r>
        <w:t>KORYTZARZ POWIĘKSZONY O</w:t>
      </w:r>
      <w:r w:rsidR="00C71924">
        <w:t xml:space="preserve"> </w:t>
      </w:r>
      <w:r>
        <w:t>DODATKOWĄ POWIERZCHNIĘ</w:t>
      </w:r>
      <w:r w:rsidRPr="008308FE">
        <w:t xml:space="preserve"> </w:t>
      </w:r>
      <w:r>
        <w:t>24</w:t>
      </w:r>
      <w:r w:rsidRPr="008308FE">
        <w:t>,</w:t>
      </w:r>
      <w:r>
        <w:t>3</w:t>
      </w:r>
      <w:r w:rsidRPr="008308FE">
        <w:t>0 m²)</w:t>
      </w:r>
    </w:p>
    <w:p w14:paraId="34A4671B" w14:textId="77777777" w:rsidR="008308FE" w:rsidRPr="008308FE" w:rsidRDefault="008308FE" w:rsidP="008308FE">
      <w:pPr>
        <w:pStyle w:val="Nagwek3"/>
        <w:tabs>
          <w:tab w:val="left" w:pos="597"/>
        </w:tabs>
        <w:ind w:left="596"/>
      </w:pPr>
    </w:p>
    <w:p w14:paraId="2214590B" w14:textId="77777777" w:rsidR="008308FE" w:rsidRPr="008308FE" w:rsidRDefault="008308FE" w:rsidP="008308FE">
      <w:pPr>
        <w:pStyle w:val="Nagwek3"/>
        <w:tabs>
          <w:tab w:val="left" w:pos="597"/>
        </w:tabs>
        <w:ind w:left="596"/>
      </w:pPr>
      <w:r w:rsidRPr="008308FE">
        <w:t>Roboty demontażowe, wyburzeniowe, budowlane, montażowe i wykończeniowe:</w:t>
      </w:r>
    </w:p>
    <w:p w14:paraId="01A8B37F" w14:textId="77777777" w:rsidR="008308FE" w:rsidRPr="008308FE" w:rsidRDefault="008308FE" w:rsidP="008308FE"/>
    <w:p w14:paraId="3FFAC0F7" w14:textId="3A69FE2C" w:rsidR="008308FE" w:rsidRDefault="008308FE" w:rsidP="00DA692C">
      <w:pPr>
        <w:pStyle w:val="Tekstpodstawowy"/>
        <w:numPr>
          <w:ilvl w:val="0"/>
          <w:numId w:val="8"/>
        </w:numPr>
        <w:spacing w:before="2"/>
      </w:pPr>
      <w:r>
        <w:t>Demontaż istniejących drzwi wejściowych na oddział. Montaż we wskazanym miejscu.</w:t>
      </w:r>
    </w:p>
    <w:p w14:paraId="16F75C0B" w14:textId="679AAA7B" w:rsidR="00B465FA" w:rsidRDefault="00B465FA" w:rsidP="00DA692C">
      <w:pPr>
        <w:pStyle w:val="Tekstpodstawowy"/>
        <w:numPr>
          <w:ilvl w:val="0"/>
          <w:numId w:val="8"/>
        </w:numPr>
        <w:spacing w:before="2"/>
      </w:pPr>
      <w:r>
        <w:t xml:space="preserve">Demontaż starej wykładziny podłogowej wraz z cokołami </w:t>
      </w:r>
      <w:r w:rsidR="00D36B58">
        <w:t>na odcinku komunikacji Oddziału.</w:t>
      </w:r>
    </w:p>
    <w:p w14:paraId="7814A2F6" w14:textId="4ABCA7C2" w:rsidR="00B465FA" w:rsidRPr="002A733A" w:rsidRDefault="00B465FA" w:rsidP="00DA692C">
      <w:pPr>
        <w:pStyle w:val="Tekstpodstawowy"/>
        <w:numPr>
          <w:ilvl w:val="0"/>
          <w:numId w:val="8"/>
        </w:numPr>
        <w:spacing w:before="2"/>
      </w:pPr>
      <w:r w:rsidRPr="002A733A">
        <w:t>Wyrównanie posadzki, wylanie masy samopoziomującej. Montaż nowej wykładziny podłogowej typu TARKET. Parametry techniczne nie niższe niż wykładzin istniejących.</w:t>
      </w:r>
    </w:p>
    <w:p w14:paraId="7AAD986A" w14:textId="03AE77F3" w:rsidR="008308FE" w:rsidRPr="008308FE" w:rsidRDefault="008308FE" w:rsidP="00DA692C">
      <w:pPr>
        <w:pStyle w:val="Tekstpodstawowy"/>
        <w:numPr>
          <w:ilvl w:val="0"/>
          <w:numId w:val="8"/>
        </w:numPr>
        <w:spacing w:before="2"/>
      </w:pPr>
      <w:r w:rsidRPr="008308FE">
        <w:t>Szpachlowanie ubytków w ścianach</w:t>
      </w:r>
      <w:r w:rsidR="00D36B58">
        <w:t>.</w:t>
      </w:r>
    </w:p>
    <w:p w14:paraId="70BD2319" w14:textId="573C5FDF" w:rsidR="008308FE" w:rsidRDefault="008308FE" w:rsidP="00DA692C">
      <w:pPr>
        <w:pStyle w:val="Tekstpodstawowy"/>
        <w:numPr>
          <w:ilvl w:val="0"/>
          <w:numId w:val="8"/>
        </w:numPr>
        <w:spacing w:before="2"/>
      </w:pPr>
      <w:r w:rsidRPr="008308FE">
        <w:t>Montaż odbojnic ściennych</w:t>
      </w:r>
      <w:r w:rsidR="00D36B58">
        <w:t>.</w:t>
      </w:r>
    </w:p>
    <w:p w14:paraId="7AF122CA" w14:textId="4236C980" w:rsidR="00B422D9" w:rsidRDefault="00B422D9" w:rsidP="00DA692C">
      <w:pPr>
        <w:pStyle w:val="Tekstpodstawowy"/>
        <w:numPr>
          <w:ilvl w:val="0"/>
          <w:numId w:val="8"/>
        </w:numPr>
        <w:spacing w:before="2"/>
      </w:pPr>
      <w:r>
        <w:t>Wykonanie obróbek przy nowym okienku podawczym</w:t>
      </w:r>
      <w:r w:rsidR="00D36B58">
        <w:t>.</w:t>
      </w:r>
    </w:p>
    <w:p w14:paraId="54A7BBDF" w14:textId="64509D46" w:rsidR="00B465FA" w:rsidRPr="008308FE" w:rsidRDefault="00B465FA" w:rsidP="00DA692C">
      <w:pPr>
        <w:pStyle w:val="Tekstpodstawowy"/>
        <w:numPr>
          <w:ilvl w:val="0"/>
          <w:numId w:val="8"/>
        </w:numPr>
        <w:spacing w:before="2"/>
      </w:pPr>
      <w:r>
        <w:t xml:space="preserve">Wymiana kasetonów sufitowych </w:t>
      </w:r>
      <w:r w:rsidR="00D36B58">
        <w:t>od nowego wejścia na Oddział.</w:t>
      </w:r>
    </w:p>
    <w:p w14:paraId="31A21779" w14:textId="4E5A6DD7" w:rsidR="008308FE" w:rsidRPr="008308FE" w:rsidRDefault="008308FE" w:rsidP="00DA692C">
      <w:pPr>
        <w:pStyle w:val="Tekstpodstawowy"/>
        <w:numPr>
          <w:ilvl w:val="0"/>
          <w:numId w:val="8"/>
        </w:numPr>
        <w:spacing w:before="2"/>
      </w:pPr>
      <w:r w:rsidRPr="008308FE">
        <w:t xml:space="preserve">Wykończenie ścian </w:t>
      </w:r>
      <w:r w:rsidR="00B422D9">
        <w:t xml:space="preserve">korytarza </w:t>
      </w:r>
      <w:r w:rsidRPr="008308FE">
        <w:t>farbami atestowanymi przeznaczonymi do pomieszczeń szpitalnych (minimum 3 warstwy). Farby powinny być odporne na stosowanie środków dezynfekujących, zmywalne, odporne na rozwój mikroorganizmów, trwałe. Malowanie ścian na kolor biały lub jasny szary / zbliżony do istniejących kolorów ścian.</w:t>
      </w:r>
    </w:p>
    <w:p w14:paraId="5A274AB4" w14:textId="7E34AE3D" w:rsidR="008308FE" w:rsidRPr="008308FE" w:rsidRDefault="008308FE" w:rsidP="00D36B58">
      <w:pPr>
        <w:pStyle w:val="Tekstpodstawowy"/>
        <w:spacing w:before="2"/>
        <w:ind w:left="643"/>
      </w:pPr>
    </w:p>
    <w:p w14:paraId="1EDE0161" w14:textId="77777777" w:rsidR="00A07646" w:rsidRDefault="00A07646">
      <w:pPr>
        <w:pStyle w:val="Tekstpodstawowy"/>
        <w:spacing w:before="11"/>
        <w:rPr>
          <w:b/>
          <w:color w:val="FF0000"/>
          <w:sz w:val="21"/>
        </w:rPr>
      </w:pPr>
    </w:p>
    <w:p w14:paraId="637936B3" w14:textId="77777777" w:rsidR="00A07646" w:rsidRDefault="00A07646">
      <w:pPr>
        <w:pStyle w:val="Tekstpodstawowy"/>
        <w:spacing w:before="11"/>
        <w:rPr>
          <w:b/>
          <w:color w:val="FF0000"/>
          <w:sz w:val="21"/>
        </w:rPr>
      </w:pPr>
    </w:p>
    <w:p w14:paraId="3F3420C9" w14:textId="77777777" w:rsidR="00A07646" w:rsidRDefault="00A07646">
      <w:pPr>
        <w:pStyle w:val="Tekstpodstawowy"/>
        <w:spacing w:before="11"/>
        <w:rPr>
          <w:b/>
          <w:color w:val="FF0000"/>
          <w:sz w:val="21"/>
        </w:rPr>
      </w:pPr>
    </w:p>
    <w:p w14:paraId="52EB26D7" w14:textId="77777777" w:rsidR="00A07646" w:rsidRDefault="00A07646">
      <w:pPr>
        <w:pStyle w:val="Tekstpodstawowy"/>
        <w:spacing w:before="11"/>
        <w:rPr>
          <w:b/>
          <w:color w:val="FF0000"/>
          <w:sz w:val="21"/>
        </w:rPr>
      </w:pPr>
    </w:p>
    <w:p w14:paraId="3A57DD80" w14:textId="77777777" w:rsidR="00A07646" w:rsidRDefault="00A07646">
      <w:pPr>
        <w:pStyle w:val="Tekstpodstawowy"/>
        <w:spacing w:before="11"/>
        <w:rPr>
          <w:b/>
          <w:color w:val="FF0000"/>
          <w:sz w:val="21"/>
        </w:rPr>
      </w:pPr>
    </w:p>
    <w:p w14:paraId="4779C39F" w14:textId="77777777" w:rsidR="00A07646" w:rsidRPr="00AC5AC8" w:rsidRDefault="00A07646">
      <w:pPr>
        <w:pStyle w:val="Tekstpodstawowy"/>
        <w:spacing w:before="11"/>
        <w:rPr>
          <w:b/>
          <w:color w:val="FF0000"/>
          <w:sz w:val="21"/>
        </w:rPr>
      </w:pPr>
    </w:p>
    <w:sectPr w:rsidR="00A07646" w:rsidRPr="00AC5AC8">
      <w:pgSz w:w="11910" w:h="16840"/>
      <w:pgMar w:top="2560" w:right="1300" w:bottom="2440" w:left="1180" w:header="911" w:footer="2245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60222D" w14:textId="77777777" w:rsidR="002B5540" w:rsidRDefault="002B5540">
      <w:r>
        <w:separator/>
      </w:r>
    </w:p>
  </w:endnote>
  <w:endnote w:type="continuationSeparator" w:id="0">
    <w:p w14:paraId="19A4329A" w14:textId="77777777" w:rsidR="002B5540" w:rsidRDefault="002B55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A5EABE5" w14:textId="14939C33" w:rsidR="00643450" w:rsidRDefault="0088017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487156736" behindDoc="1" locked="0" layoutInCell="1" allowOverlap="1" wp14:anchorId="18ABC14C" wp14:editId="6576AB39">
              <wp:simplePos x="0" y="0"/>
              <wp:positionH relativeFrom="page">
                <wp:posOffset>1201420</wp:posOffset>
              </wp:positionH>
              <wp:positionV relativeFrom="page">
                <wp:posOffset>9722484</wp:posOffset>
              </wp:positionV>
              <wp:extent cx="5243195" cy="0"/>
              <wp:effectExtent l="0" t="0" r="0" b="0"/>
              <wp:wrapNone/>
              <wp:docPr id="876210341" name="Łącznik prosty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243195" cy="0"/>
                      </a:xfrm>
                      <a:prstGeom prst="line">
                        <a:avLst/>
                      </a:prstGeom>
                      <a:noFill/>
                      <a:ln w="7201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5A5B615" id="Łącznik prosty 5" o:spid="_x0000_s1026" style="position:absolute;z-index:-16159744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94.6pt,765.55pt" to="507.45pt,7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" strokeweight=".20003mm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57248" behindDoc="1" locked="0" layoutInCell="1" allowOverlap="1" wp14:anchorId="0693B91B" wp14:editId="0EEE768C">
              <wp:simplePos x="0" y="0"/>
              <wp:positionH relativeFrom="page">
                <wp:posOffset>881380</wp:posOffset>
              </wp:positionH>
              <wp:positionV relativeFrom="page">
                <wp:posOffset>9174480</wp:posOffset>
              </wp:positionV>
              <wp:extent cx="5798185" cy="6350"/>
              <wp:effectExtent l="0" t="0" r="0" b="0"/>
              <wp:wrapNone/>
              <wp:docPr id="1259305461" name="Prostokąt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798185" cy="6350"/>
                      </a:xfrm>
                      <a:prstGeom prst="rect">
                        <a:avLst/>
                      </a:prstGeom>
                      <a:solidFill>
                        <a:srgbClr val="D9D9D9"/>
                      </a:solidFill>
                      <a:ln>
                        <a:noFill/>
                      </a:ln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rect w14:anchorId="316145DE" id="Prostokąt 4" o:spid="_x0000_s1026" style="position:absolute;margin-left:69.4pt;margin-top:722.4pt;width:456.55pt;height:.5pt;z-index:-161592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" fillcolor="#d9d9d9" stroked="f">
              <w10:wrap anchorx="page" anchory="page"/>
            </v:rect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4294967295" distB="4294967295" distL="114300" distR="114300" simplePos="0" relativeHeight="487157760" behindDoc="1" locked="0" layoutInCell="1" allowOverlap="1" wp14:anchorId="16F5CDBD" wp14:editId="59B13779">
              <wp:simplePos x="0" y="0"/>
              <wp:positionH relativeFrom="page">
                <wp:posOffset>899160</wp:posOffset>
              </wp:positionH>
              <wp:positionV relativeFrom="page">
                <wp:posOffset>9144634</wp:posOffset>
              </wp:positionV>
              <wp:extent cx="5633720" cy="0"/>
              <wp:effectExtent l="0" t="0" r="0" b="0"/>
              <wp:wrapNone/>
              <wp:docPr id="1964833985" name="Łącznik prost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633720" cy="0"/>
                      </a:xfrm>
                      <a:prstGeom prst="line">
                        <a:avLst/>
                      </a:prstGeom>
                      <a:noFill/>
                      <a:ln w="9105">
                        <a:solidFill>
                          <a:srgbClr val="000000"/>
                        </a:solidFill>
                        <a:prstDash val="solid"/>
                        <a:round/>
                        <a:headEnd/>
                        <a:tailEnd/>
                      </a:ln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36C4F59" id="Łącznik prosty 3" o:spid="_x0000_s1026" style="position:absolute;z-index:-16158720;visibility:visible;mso-wrap-style:square;mso-width-percent:0;mso-height-percent:0;mso-wrap-distance-left:9pt;mso-wrap-distance-top:-3e-5mm;mso-wrap-distance-right:9pt;mso-wrap-distance-bottom:-3e-5mm;mso-position-horizontal:absolute;mso-position-horizontal-relative:page;mso-position-vertical:absolute;mso-position-vertical-relative:page;mso-width-percent:0;mso-height-percent:0;mso-width-relative:page;mso-height-relative:page" from="70.8pt,720.05pt" to="514.4pt,72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" strokeweight=".25292mm">
              <w10:wrap anchorx="page" anchory="page"/>
            </v:lin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58272" behindDoc="1" locked="0" layoutInCell="1" allowOverlap="1" wp14:anchorId="318A4D48" wp14:editId="59FD079A">
              <wp:simplePos x="0" y="0"/>
              <wp:positionH relativeFrom="page">
                <wp:posOffset>1485900</wp:posOffset>
              </wp:positionH>
              <wp:positionV relativeFrom="page">
                <wp:posOffset>9169400</wp:posOffset>
              </wp:positionV>
              <wp:extent cx="4891405" cy="439420"/>
              <wp:effectExtent l="0" t="0" r="0" b="0"/>
              <wp:wrapNone/>
              <wp:docPr id="169623283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91405" cy="4394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ED782F9" w14:textId="48E45262" w:rsidR="00643450" w:rsidRDefault="002D752F">
                          <w:pPr>
                            <w:spacing w:before="20"/>
                            <w:ind w:left="23" w:right="21"/>
                            <w:jc w:val="center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sz w:val="18"/>
                            </w:rPr>
                            <w:t>Koncepcyjny opis</w:t>
                          </w:r>
                          <w:r w:rsidR="00436876">
                            <w:rPr>
                              <w:rFonts w:ascii="Tahoma" w:hAnsi="Tahoma"/>
                              <w:sz w:val="18"/>
                            </w:rPr>
                            <w:t xml:space="preserve"> pomieszczeń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w Zakładzie Diagnostyki Laboratoryjnej</w:t>
                          </w:r>
                          <w:r w:rsidR="00436876">
                            <w:rPr>
                              <w:rFonts w:ascii="Tahoma" w:hAnsi="Tahoma"/>
                              <w:sz w:val="18"/>
                            </w:rPr>
                            <w:t xml:space="preserve"> w budynku nr </w:t>
                          </w:r>
                          <w:r w:rsidR="00056B7A">
                            <w:rPr>
                              <w:rFonts w:ascii="Tahoma" w:hAnsi="Tahoma"/>
                              <w:sz w:val="18"/>
                            </w:rPr>
                            <w:t>9/10</w:t>
                          </w:r>
                          <w:r w:rsidR="00436876">
                            <w:rPr>
                              <w:rFonts w:ascii="Tahoma" w:hAnsi="Tahoma"/>
                              <w:sz w:val="18"/>
                            </w:rPr>
                            <w:t xml:space="preserve"> na </w:t>
                          </w:r>
                        </w:p>
                        <w:p w14:paraId="5CC88663" w14:textId="3FF436B0" w:rsidR="00643450" w:rsidRDefault="00DA0F02">
                          <w:pPr>
                            <w:spacing w:line="217" w:lineRule="exact"/>
                            <w:ind w:left="72" w:right="21"/>
                            <w:jc w:val="center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sz w:val="18"/>
                            </w:rPr>
                            <w:t>Białostockie</w:t>
                          </w:r>
                          <w:r w:rsidR="00056B7A">
                            <w:rPr>
                              <w:rFonts w:ascii="Tahoma" w:hAnsi="Tahoma"/>
                              <w:sz w:val="18"/>
                            </w:rPr>
                            <w:t>go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Centrum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Onkologii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im.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Marii</w:t>
                          </w:r>
                          <w:r>
                            <w:rPr>
                              <w:rFonts w:ascii="Tahoma" w:hAnsi="Tahoma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Skłodowskiej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z w:val="18"/>
                            </w:rPr>
                            <w:t>–</w:t>
                          </w:r>
                          <w:r>
                            <w:rPr>
                              <w:rFonts w:ascii="Tahoma" w:hAnsi="Tahoma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spacing w:val="-2"/>
                              <w:sz w:val="18"/>
                            </w:rPr>
                            <w:t>Curie.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18A4D48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7" type="#_x0000_t202" style="position:absolute;margin-left:117pt;margin-top:722pt;width:385.15pt;height:34.6pt;z-index:-16158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" filled="f" stroked="f">
              <v:textbox inset="0,0,0,0">
                <w:txbxContent>
                  <w:p w14:paraId="6ED782F9" w14:textId="48E45262" w:rsidR="00643450" w:rsidRDefault="002D752F">
                    <w:pPr>
                      <w:spacing w:before="20"/>
                      <w:ind w:left="23" w:right="21"/>
                      <w:jc w:val="center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sz w:val="18"/>
                      </w:rPr>
                      <w:t>Koncepcyjny opis</w:t>
                    </w:r>
                    <w:r w:rsidR="00436876">
                      <w:rPr>
                        <w:rFonts w:ascii="Tahoma" w:hAnsi="Tahoma"/>
                        <w:sz w:val="18"/>
                      </w:rPr>
                      <w:t xml:space="preserve"> pomieszczeń </w:t>
                    </w:r>
                    <w:r>
                      <w:rPr>
                        <w:rFonts w:ascii="Tahoma" w:hAnsi="Tahoma"/>
                        <w:sz w:val="18"/>
                      </w:rPr>
                      <w:t>w Zakładzie Diagnostyki Laboratoryjnej</w:t>
                    </w:r>
                    <w:r w:rsidR="00436876">
                      <w:rPr>
                        <w:rFonts w:ascii="Tahoma" w:hAnsi="Tahoma"/>
                        <w:sz w:val="18"/>
                      </w:rPr>
                      <w:t xml:space="preserve"> w budynku nr </w:t>
                    </w:r>
                    <w:r w:rsidR="00056B7A">
                      <w:rPr>
                        <w:rFonts w:ascii="Tahoma" w:hAnsi="Tahoma"/>
                        <w:sz w:val="18"/>
                      </w:rPr>
                      <w:t>9/10</w:t>
                    </w:r>
                    <w:r w:rsidR="00436876">
                      <w:rPr>
                        <w:rFonts w:ascii="Tahoma" w:hAnsi="Tahoma"/>
                        <w:sz w:val="18"/>
                      </w:rPr>
                      <w:t xml:space="preserve"> na </w:t>
                    </w:r>
                  </w:p>
                  <w:p w14:paraId="5CC88663" w14:textId="3FF436B0" w:rsidR="00643450" w:rsidRDefault="00DA0F02">
                    <w:pPr>
                      <w:spacing w:line="217" w:lineRule="exact"/>
                      <w:ind w:left="72" w:right="21"/>
                      <w:jc w:val="center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sz w:val="18"/>
                      </w:rPr>
                      <w:t>Białostockie</w:t>
                    </w:r>
                    <w:r w:rsidR="00056B7A">
                      <w:rPr>
                        <w:rFonts w:ascii="Tahoma" w:hAnsi="Tahoma"/>
                        <w:sz w:val="18"/>
                      </w:rPr>
                      <w:t>go</w:t>
                    </w:r>
                    <w:r>
                      <w:rPr>
                        <w:rFonts w:ascii="Tahoma" w:hAnsi="Tahoma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Centrum</w:t>
                    </w:r>
                    <w:r>
                      <w:rPr>
                        <w:rFonts w:ascii="Tahoma" w:hAnsi="Tahoma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Onkologii</w:t>
                    </w:r>
                    <w:r>
                      <w:rPr>
                        <w:rFonts w:ascii="Tahoma" w:hAnsi="Tahoma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im.</w:t>
                    </w:r>
                    <w:r>
                      <w:rPr>
                        <w:rFonts w:ascii="Tahoma" w:hAnsi="Tahoma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Marii</w:t>
                    </w:r>
                    <w:r>
                      <w:rPr>
                        <w:rFonts w:ascii="Tahoma" w:hAnsi="Tahoma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Skłodowskiej</w:t>
                    </w:r>
                    <w:r>
                      <w:rPr>
                        <w:rFonts w:ascii="Tahoma" w:hAnsi="Tahoma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z w:val="18"/>
                      </w:rPr>
                      <w:t>–</w:t>
                    </w:r>
                    <w:r>
                      <w:rPr>
                        <w:rFonts w:ascii="Tahoma" w:hAnsi="Tahoma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spacing w:val="-2"/>
                        <w:sz w:val="18"/>
                      </w:rPr>
                      <w:t>Curie.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58784" behindDoc="1" locked="0" layoutInCell="1" allowOverlap="1" wp14:anchorId="2EB8B48E" wp14:editId="4BE6F867">
              <wp:simplePos x="0" y="0"/>
              <wp:positionH relativeFrom="page">
                <wp:posOffset>3363595</wp:posOffset>
              </wp:positionH>
              <wp:positionV relativeFrom="page">
                <wp:posOffset>9917430</wp:posOffset>
              </wp:positionV>
              <wp:extent cx="831850" cy="165735"/>
              <wp:effectExtent l="0" t="0" r="0" b="0"/>
              <wp:wrapNone/>
              <wp:docPr id="790781528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1175C89" w14:textId="77777777" w:rsidR="00643450" w:rsidRDefault="00DA0F02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t>Strona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30514D">
                            <w:rPr>
                              <w:b/>
                              <w:noProof/>
                            </w:rPr>
                            <w:t>1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</w:rPr>
                            <w:t xml:space="preserve"> </w:t>
                          </w:r>
                          <w:r>
                            <w:t>z</w:t>
                          </w:r>
                          <w:r>
                            <w:rPr>
                              <w:spacing w:val="-4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7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7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7"/>
                            </w:rPr>
                            <w:fldChar w:fldCharType="separate"/>
                          </w:r>
                          <w:r w:rsidR="0030514D">
                            <w:rPr>
                              <w:b/>
                              <w:noProof/>
                              <w:spacing w:val="-7"/>
                            </w:rPr>
                            <w:t>7</w:t>
                          </w:r>
                          <w:r>
                            <w:rPr>
                              <w:b/>
                              <w:spacing w:val="-7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EB8B48E" id="Pole tekstowe 1" o:spid="_x0000_s1028" type="#_x0000_t202" style="position:absolute;margin-left:264.85pt;margin-top:780.9pt;width:65.5pt;height:13.05pt;z-index:-161576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" filled="f" stroked="f">
              <v:textbox inset="0,0,0,0">
                <w:txbxContent>
                  <w:p w14:paraId="71175C89" w14:textId="77777777" w:rsidR="00643450" w:rsidRDefault="00DA0F02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t>Strona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30514D">
                      <w:rPr>
                        <w:b/>
                        <w:noProof/>
                      </w:rPr>
                      <w:t>1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</w:rPr>
                      <w:t xml:space="preserve"> </w:t>
                    </w:r>
                    <w:r>
                      <w:t>z</w:t>
                    </w:r>
                    <w:r>
                      <w:rPr>
                        <w:spacing w:val="-4"/>
                      </w:rPr>
                      <w:t xml:space="preserve"> </w:t>
                    </w:r>
                    <w:r>
                      <w:rPr>
                        <w:b/>
                        <w:spacing w:val="-7"/>
                      </w:rPr>
                      <w:fldChar w:fldCharType="begin"/>
                    </w:r>
                    <w:r>
                      <w:rPr>
                        <w:b/>
                        <w:spacing w:val="-7"/>
                      </w:rPr>
                      <w:instrText xml:space="preserve"> NUMPAGES </w:instrText>
                    </w:r>
                    <w:r>
                      <w:rPr>
                        <w:b/>
                        <w:spacing w:val="-7"/>
                      </w:rPr>
                      <w:fldChar w:fldCharType="separate"/>
                    </w:r>
                    <w:r w:rsidR="0030514D">
                      <w:rPr>
                        <w:b/>
                        <w:noProof/>
                        <w:spacing w:val="-7"/>
                      </w:rPr>
                      <w:t>7</w:t>
                    </w:r>
                    <w:r>
                      <w:rPr>
                        <w:b/>
                        <w:spacing w:val="-7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609B32" w14:textId="77777777" w:rsidR="002B5540" w:rsidRDefault="002B5540">
      <w:r>
        <w:separator/>
      </w:r>
    </w:p>
  </w:footnote>
  <w:footnote w:type="continuationSeparator" w:id="0">
    <w:p w14:paraId="456D7BAA" w14:textId="77777777" w:rsidR="002B5540" w:rsidRDefault="002B55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56360BC" w14:textId="7453A06D" w:rsidR="00643450" w:rsidRDefault="00880178">
    <w:pPr>
      <w:pStyle w:val="Tekstpodstawowy"/>
      <w:spacing w:line="14" w:lineRule="auto"/>
      <w:rPr>
        <w:sz w:val="20"/>
      </w:rPr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487155712" behindDoc="1" locked="0" layoutInCell="1" allowOverlap="1" wp14:anchorId="22F6E96C" wp14:editId="204E3BAA">
              <wp:simplePos x="0" y="0"/>
              <wp:positionH relativeFrom="page">
                <wp:posOffset>881380</wp:posOffset>
              </wp:positionH>
              <wp:positionV relativeFrom="page">
                <wp:posOffset>578485</wp:posOffset>
              </wp:positionV>
              <wp:extent cx="5798185" cy="1057275"/>
              <wp:effectExtent l="0" t="0" r="0" b="0"/>
              <wp:wrapNone/>
              <wp:docPr id="2113381207" name="Grupa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5798185" cy="1057275"/>
                        <a:chOff x="1388" y="911"/>
                        <a:chExt cx="9131" cy="1665"/>
                      </a:xfrm>
                    </wpg:grpSpPr>
                    <wps:wsp>
                      <wps:cNvPr id="8" name="docshape2"/>
                      <wps:cNvSpPr>
                        <a:spLocks noChangeArrowheads="1"/>
                      </wps:cNvSpPr>
                      <wps:spPr bwMode="auto">
                        <a:xfrm>
                          <a:off x="1387" y="996"/>
                          <a:ext cx="9131" cy="10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9" name="docshape3"/>
                      <wps:cNvSpPr>
                        <a:spLocks noChangeArrowheads="1"/>
                      </wps:cNvSpPr>
                      <wps:spPr bwMode="auto">
                        <a:xfrm>
                          <a:off x="1387" y="2546"/>
                          <a:ext cx="9131" cy="29"/>
                        </a:xfrm>
                        <a:prstGeom prst="rect">
                          <a:avLst/>
                        </a:prstGeom>
                        <a:solidFill>
                          <a:srgbClr val="33339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10" name="docshape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452" y="911"/>
                          <a:ext cx="1200" cy="16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group w14:anchorId="11991891" id="Grupa 7" o:spid="_x0000_s1026" style="position:absolute;margin-left:69.4pt;margin-top:45.55pt;width:456.55pt;height:83.25pt;z-index:-16160768;mso-position-horizontal-relative:page;mso-position-vertical-relative:page" coordorigin="1388,911" coordsize="9131,166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">
              <v:rect id="docshape2" o:spid="_x0000_s1027" style="position:absolute;left:1387;top:996;width:9131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" fillcolor="#d9d9d9" stroked="f"/>
              <v:rect id="docshape3" o:spid="_x0000_s1028" style="position:absolute;left:1387;top:2546;width:9131;height: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" fillcolor="#339" stroked="f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docshape4" o:spid="_x0000_s1029" type="#_x0000_t75" style="position:absolute;left:1452;top:911;width:1200;height:16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">
                <v:imagedata r:id="rId2" o:title=""/>
              </v:shape>
              <w10:wrap anchorx="page" anchory="page"/>
            </v:group>
          </w:pict>
        </mc:Fallback>
      </mc:AlternateContent>
    </w: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487156224" behindDoc="1" locked="0" layoutInCell="1" allowOverlap="1" wp14:anchorId="479E4773" wp14:editId="22EA9036">
              <wp:simplePos x="0" y="0"/>
              <wp:positionH relativeFrom="page">
                <wp:posOffset>2854325</wp:posOffset>
              </wp:positionH>
              <wp:positionV relativeFrom="page">
                <wp:posOffset>627380</wp:posOffset>
              </wp:positionV>
              <wp:extent cx="3819525" cy="991235"/>
              <wp:effectExtent l="0" t="0" r="0" b="0"/>
              <wp:wrapNone/>
              <wp:docPr id="881847720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819525" cy="9912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47EFBFB" w14:textId="77777777" w:rsidR="00643450" w:rsidRDefault="00DA0F02">
                          <w:pPr>
                            <w:spacing w:before="20" w:line="217" w:lineRule="exact"/>
                            <w:ind w:left="2401"/>
                            <w:rPr>
                              <w:rFonts w:ascii="Tahoma" w:hAnsi="Tahoma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color w:val="333399"/>
                              <w:sz w:val="18"/>
                            </w:rPr>
                            <w:t>BIAŁOSTOCKIE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45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z w:val="18"/>
                            </w:rPr>
                            <w:t>CENTRUM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49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-2"/>
                              <w:sz w:val="18"/>
                            </w:rPr>
                            <w:t>ONKOLOGII</w:t>
                          </w:r>
                        </w:p>
                        <w:p w14:paraId="7695AF50" w14:textId="77777777" w:rsidR="00643450" w:rsidRDefault="00DA0F02">
                          <w:pPr>
                            <w:spacing w:line="217" w:lineRule="exact"/>
                            <w:ind w:right="18"/>
                            <w:jc w:val="right"/>
                            <w:rPr>
                              <w:rFonts w:ascii="Tahoma" w:hAnsi="Tahoma"/>
                              <w:b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b/>
                              <w:color w:val="333399"/>
                              <w:sz w:val="18"/>
                            </w:rPr>
                            <w:t>im.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-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z w:val="18"/>
                            </w:rPr>
                            <w:t>Marii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z w:val="18"/>
                            </w:rPr>
                            <w:t>Skłodowskiej-Curie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z w:val="18"/>
                            </w:rPr>
                            <w:t>w</w:t>
                          </w:r>
                          <w:r>
                            <w:rPr>
                              <w:rFonts w:ascii="Tahoma" w:hAnsi="Tahoma"/>
                              <w:b/>
                              <w:color w:val="333399"/>
                              <w:spacing w:val="-2"/>
                              <w:sz w:val="18"/>
                            </w:rPr>
                            <w:t xml:space="preserve"> Białymstoku</w:t>
                          </w:r>
                        </w:p>
                        <w:p w14:paraId="67738147" w14:textId="77777777" w:rsidR="00643450" w:rsidRDefault="00DA0F02">
                          <w:pPr>
                            <w:spacing w:before="1"/>
                            <w:ind w:right="18"/>
                            <w:jc w:val="right"/>
                            <w:rPr>
                              <w:rFonts w:ascii="Tahoma" w:hAnsi="Tahoma"/>
                              <w:sz w:val="18"/>
                            </w:rPr>
                          </w:pPr>
                          <w:r>
                            <w:rPr>
                              <w:rFonts w:ascii="Tahoma" w:hAnsi="Tahoma"/>
                              <w:color w:val="333399"/>
                              <w:sz w:val="18"/>
                            </w:rPr>
                            <w:t>ul.</w:t>
                          </w:r>
                          <w:r>
                            <w:rPr>
                              <w:rFonts w:ascii="Tahoma" w:hAns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333399"/>
                              <w:sz w:val="18"/>
                            </w:rPr>
                            <w:t>Ogrodowa</w:t>
                          </w:r>
                          <w:r>
                            <w:rPr>
                              <w:rFonts w:ascii="Tahoma" w:hAnsi="Tahoma"/>
                              <w:color w:val="333399"/>
                              <w:spacing w:val="-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333399"/>
                              <w:sz w:val="18"/>
                            </w:rPr>
                            <w:t>12,</w:t>
                          </w:r>
                          <w:r>
                            <w:rPr>
                              <w:rFonts w:ascii="Tahoma" w:hAns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 w:hAnsi="Tahoma"/>
                              <w:color w:val="333399"/>
                              <w:sz w:val="18"/>
                            </w:rPr>
                            <w:t xml:space="preserve">15-027 </w:t>
                          </w:r>
                          <w:r>
                            <w:rPr>
                              <w:rFonts w:ascii="Tahoma" w:hAnsi="Tahoma"/>
                              <w:color w:val="333399"/>
                              <w:spacing w:val="-2"/>
                              <w:sz w:val="18"/>
                            </w:rPr>
                            <w:t>Białystok</w:t>
                          </w:r>
                        </w:p>
                        <w:p w14:paraId="55336C50" w14:textId="77777777" w:rsidR="00643450" w:rsidRDefault="00DA0F02">
                          <w:pPr>
                            <w:spacing w:before="1" w:line="217" w:lineRule="exact"/>
                            <w:ind w:right="20"/>
                            <w:jc w:val="right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tel.: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85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664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67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11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(centrala),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85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664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68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00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(sekretariat), fax: 85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743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59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pacing w:val="-5"/>
                              <w:sz w:val="18"/>
                            </w:rPr>
                            <w:t>13</w:t>
                          </w:r>
                        </w:p>
                        <w:p w14:paraId="30CF2C01" w14:textId="77777777" w:rsidR="00643450" w:rsidRPr="008007C1" w:rsidRDefault="00DA0F02">
                          <w:pPr>
                            <w:spacing w:line="217" w:lineRule="exact"/>
                            <w:ind w:right="18"/>
                            <w:jc w:val="right"/>
                            <w:rPr>
                              <w:rFonts w:ascii="Tahoma"/>
                              <w:sz w:val="18"/>
                              <w:lang w:val="en-US"/>
                            </w:rPr>
                          </w:pPr>
                          <w:r w:rsidRPr="008007C1">
                            <w:rPr>
                              <w:rFonts w:ascii="Tahoma"/>
                              <w:color w:val="333399"/>
                              <w:sz w:val="18"/>
                              <w:lang w:val="en-US"/>
                            </w:rPr>
                            <w:t>e-mail:</w:t>
                          </w:r>
                          <w:r w:rsidRPr="008007C1"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  <w:lang w:val="en-US"/>
                            </w:rPr>
                            <w:t xml:space="preserve"> </w:t>
                          </w:r>
                          <w:hyperlink r:id="rId3">
                            <w:r w:rsidRPr="008007C1">
                              <w:rPr>
                                <w:rFonts w:ascii="Tahoma"/>
                                <w:color w:val="333399"/>
                                <w:spacing w:val="-2"/>
                                <w:sz w:val="18"/>
                                <w:u w:val="single" w:color="333399"/>
                                <w:lang w:val="en-US"/>
                              </w:rPr>
                              <w:t>bco@onkologia.bialystok.pl</w:t>
                            </w:r>
                          </w:hyperlink>
                        </w:p>
                        <w:p w14:paraId="16D7EE45" w14:textId="77777777" w:rsidR="00643450" w:rsidRDefault="00DA0F02">
                          <w:pPr>
                            <w:spacing w:before="2" w:line="217" w:lineRule="exact"/>
                            <w:ind w:right="19"/>
                            <w:jc w:val="right"/>
                            <w:rPr>
                              <w:rFonts w:ascii="Tahoma"/>
                              <w:sz w:val="18"/>
                            </w:rPr>
                          </w:pPr>
                          <w:r>
                            <w:rPr>
                              <w:rFonts w:ascii="Tahoma"/>
                              <w:b/>
                              <w:color w:val="333399"/>
                              <w:sz w:val="18"/>
                            </w:rPr>
                            <w:t>NIP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966-13-30-466,</w:t>
                          </w:r>
                          <w:r>
                            <w:rPr>
                              <w:rFonts w:ascii="Tahoma"/>
                              <w:color w:val="333399"/>
                              <w:spacing w:val="54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333399"/>
                              <w:sz w:val="18"/>
                            </w:rPr>
                            <w:t>REGON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050657379,</w:t>
                          </w:r>
                          <w:r>
                            <w:rPr>
                              <w:rFonts w:ascii="Tahoma"/>
                              <w:color w:val="333399"/>
                              <w:spacing w:val="53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b/>
                              <w:color w:val="333399"/>
                              <w:sz w:val="18"/>
                            </w:rPr>
                            <w:t>KRS</w:t>
                          </w:r>
                          <w:r>
                            <w:rPr>
                              <w:rFonts w:ascii="Tahoma"/>
                              <w:color w:val="333399"/>
                              <w:sz w:val="18"/>
                            </w:rPr>
                            <w:t>:</w:t>
                          </w:r>
                          <w:r>
                            <w:rPr>
                              <w:rFonts w:ascii="Tahoma"/>
                              <w:color w:val="333399"/>
                              <w:spacing w:val="-1"/>
                              <w:sz w:val="18"/>
                            </w:rPr>
                            <w:t xml:space="preserve"> </w:t>
                          </w:r>
                          <w:r>
                            <w:rPr>
                              <w:rFonts w:ascii="Tahoma"/>
                              <w:color w:val="333399"/>
                              <w:spacing w:val="-2"/>
                              <w:sz w:val="18"/>
                            </w:rPr>
                            <w:t>0000002253</w:t>
                          </w:r>
                        </w:p>
                        <w:p w14:paraId="74DC809D" w14:textId="77777777" w:rsidR="00643450" w:rsidRDefault="002B5540">
                          <w:pPr>
                            <w:spacing w:line="217" w:lineRule="exact"/>
                            <w:ind w:right="21"/>
                            <w:jc w:val="right"/>
                            <w:rPr>
                              <w:rFonts w:ascii="Tahoma"/>
                              <w:sz w:val="18"/>
                            </w:rPr>
                          </w:pPr>
                          <w:hyperlink r:id="rId4">
                            <w:r w:rsidR="00DA0F02">
                              <w:rPr>
                                <w:rFonts w:ascii="Tahoma"/>
                                <w:color w:val="333399"/>
                                <w:spacing w:val="-2"/>
                                <w:sz w:val="18"/>
                                <w:u w:val="single" w:color="333399"/>
                              </w:rPr>
                              <w:t>www.onkologia.bialystok.pl</w:t>
                            </w:r>
                          </w:hyperlink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79E4773" id="_x0000_t202" coordsize="21600,21600" o:spt="202" path="m,l,21600r21600,l21600,xe">
              <v:stroke joinstyle="miter"/>
              <v:path gradientshapeok="t" o:connecttype="rect"/>
            </v:shapetype>
            <v:shape id="Pole tekstowe 6" o:spid="_x0000_s1026" type="#_x0000_t202" style="position:absolute;margin-left:224.75pt;margin-top:49.4pt;width:300.75pt;height:78.05pt;z-index:-161602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" filled="f" stroked="f">
              <v:textbox inset="0,0,0,0">
                <w:txbxContent>
                  <w:p w14:paraId="647EFBFB" w14:textId="77777777" w:rsidR="00643450" w:rsidRDefault="00DA0F02">
                    <w:pPr>
                      <w:spacing w:before="20" w:line="217" w:lineRule="exact"/>
                      <w:ind w:left="2401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333399"/>
                        <w:sz w:val="18"/>
                      </w:rPr>
                      <w:t>BIAŁOSTOCKIE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45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3399"/>
                        <w:sz w:val="18"/>
                      </w:rPr>
                      <w:t>CENTRUM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49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-2"/>
                        <w:sz w:val="18"/>
                      </w:rPr>
                      <w:t>ONKOLOGII</w:t>
                    </w:r>
                  </w:p>
                  <w:p w14:paraId="7695AF50" w14:textId="77777777" w:rsidR="00643450" w:rsidRDefault="00DA0F02">
                    <w:pPr>
                      <w:spacing w:line="217" w:lineRule="exact"/>
                      <w:ind w:right="18"/>
                      <w:jc w:val="right"/>
                      <w:rPr>
                        <w:rFonts w:ascii="Tahoma" w:hAnsi="Tahoma"/>
                        <w:b/>
                        <w:sz w:val="18"/>
                      </w:rPr>
                    </w:pPr>
                    <w:r>
                      <w:rPr>
                        <w:rFonts w:ascii="Tahoma" w:hAnsi="Tahoma"/>
                        <w:b/>
                        <w:color w:val="333399"/>
                        <w:sz w:val="18"/>
                      </w:rPr>
                      <w:t>im.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-4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3399"/>
                        <w:sz w:val="18"/>
                      </w:rPr>
                      <w:t>Marii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3399"/>
                        <w:sz w:val="18"/>
                      </w:rPr>
                      <w:t>Skłodowskiej-Curie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b/>
                        <w:color w:val="333399"/>
                        <w:sz w:val="18"/>
                      </w:rPr>
                      <w:t>w</w:t>
                    </w:r>
                    <w:r>
                      <w:rPr>
                        <w:rFonts w:ascii="Tahoma" w:hAnsi="Tahoma"/>
                        <w:b/>
                        <w:color w:val="333399"/>
                        <w:spacing w:val="-2"/>
                        <w:sz w:val="18"/>
                      </w:rPr>
                      <w:t xml:space="preserve"> Białymstoku</w:t>
                    </w:r>
                  </w:p>
                  <w:p w14:paraId="67738147" w14:textId="77777777" w:rsidR="00643450" w:rsidRDefault="00DA0F02">
                    <w:pPr>
                      <w:spacing w:before="1"/>
                      <w:ind w:right="18"/>
                      <w:jc w:val="right"/>
                      <w:rPr>
                        <w:rFonts w:ascii="Tahoma" w:hAnsi="Tahoma"/>
                        <w:sz w:val="18"/>
                      </w:rPr>
                    </w:pPr>
                    <w:r>
                      <w:rPr>
                        <w:rFonts w:ascii="Tahoma" w:hAnsi="Tahoma"/>
                        <w:color w:val="333399"/>
                        <w:sz w:val="18"/>
                      </w:rPr>
                      <w:t>ul.</w:t>
                    </w:r>
                    <w:r>
                      <w:rPr>
                        <w:rFonts w:ascii="Tahoma" w:hAns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333399"/>
                        <w:sz w:val="18"/>
                      </w:rPr>
                      <w:t>Ogrodowa</w:t>
                    </w:r>
                    <w:r>
                      <w:rPr>
                        <w:rFonts w:ascii="Tahoma" w:hAnsi="Tahoma"/>
                        <w:color w:val="333399"/>
                        <w:spacing w:val="-3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333399"/>
                        <w:sz w:val="18"/>
                      </w:rPr>
                      <w:t>12,</w:t>
                    </w:r>
                    <w:r>
                      <w:rPr>
                        <w:rFonts w:ascii="Tahoma" w:hAns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 w:hAnsi="Tahoma"/>
                        <w:color w:val="333399"/>
                        <w:sz w:val="18"/>
                      </w:rPr>
                      <w:t xml:space="preserve">15-027 </w:t>
                    </w:r>
                    <w:r>
                      <w:rPr>
                        <w:rFonts w:ascii="Tahoma" w:hAnsi="Tahoma"/>
                        <w:color w:val="333399"/>
                        <w:spacing w:val="-2"/>
                        <w:sz w:val="18"/>
                      </w:rPr>
                      <w:t>Białystok</w:t>
                    </w:r>
                  </w:p>
                  <w:p w14:paraId="55336C50" w14:textId="77777777" w:rsidR="00643450" w:rsidRDefault="00DA0F02">
                    <w:pPr>
                      <w:spacing w:before="1" w:line="217" w:lineRule="exact"/>
                      <w:ind w:right="20"/>
                      <w:jc w:val="right"/>
                      <w:rPr>
                        <w:rFonts w:ascii="Tahoma"/>
                        <w:sz w:val="18"/>
                      </w:rPr>
                    </w:pPr>
                    <w:r>
                      <w:rPr>
                        <w:rFonts w:ascii="Tahoma"/>
                        <w:color w:val="333399"/>
                        <w:sz w:val="18"/>
                      </w:rPr>
                      <w:t>tel.: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85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664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67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11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(centrala),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85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664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68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00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(sekretariat), fax: 85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743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59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pacing w:val="-5"/>
                        <w:sz w:val="18"/>
                      </w:rPr>
                      <w:t>13</w:t>
                    </w:r>
                  </w:p>
                  <w:p w14:paraId="30CF2C01" w14:textId="77777777" w:rsidR="00643450" w:rsidRPr="008007C1" w:rsidRDefault="00DA0F02">
                    <w:pPr>
                      <w:spacing w:line="217" w:lineRule="exact"/>
                      <w:ind w:right="18"/>
                      <w:jc w:val="right"/>
                      <w:rPr>
                        <w:rFonts w:ascii="Tahoma"/>
                        <w:sz w:val="18"/>
                        <w:lang w:val="en-US"/>
                      </w:rPr>
                    </w:pPr>
                    <w:r w:rsidRPr="008007C1">
                      <w:rPr>
                        <w:rFonts w:ascii="Tahoma"/>
                        <w:color w:val="333399"/>
                        <w:sz w:val="18"/>
                        <w:lang w:val="en-US"/>
                      </w:rPr>
                      <w:t>e-mail:</w:t>
                    </w:r>
                    <w:r w:rsidRPr="008007C1">
                      <w:rPr>
                        <w:rFonts w:ascii="Tahoma"/>
                        <w:color w:val="333399"/>
                        <w:spacing w:val="-2"/>
                        <w:sz w:val="18"/>
                        <w:lang w:val="en-US"/>
                      </w:rPr>
                      <w:t xml:space="preserve"> </w:t>
                    </w:r>
                    <w:hyperlink r:id="rId5">
                      <w:r w:rsidRPr="008007C1">
                        <w:rPr>
                          <w:rFonts w:ascii="Tahoma"/>
                          <w:color w:val="333399"/>
                          <w:spacing w:val="-2"/>
                          <w:sz w:val="18"/>
                          <w:u w:val="single" w:color="333399"/>
                          <w:lang w:val="en-US"/>
                        </w:rPr>
                        <w:t>bco@onkologia.bialystok.pl</w:t>
                      </w:r>
                    </w:hyperlink>
                  </w:p>
                  <w:p w14:paraId="16D7EE45" w14:textId="77777777" w:rsidR="00643450" w:rsidRDefault="00DA0F02">
                    <w:pPr>
                      <w:spacing w:before="2" w:line="217" w:lineRule="exact"/>
                      <w:ind w:right="19"/>
                      <w:jc w:val="right"/>
                      <w:rPr>
                        <w:rFonts w:ascii="Tahoma"/>
                        <w:sz w:val="18"/>
                      </w:rPr>
                    </w:pPr>
                    <w:r>
                      <w:rPr>
                        <w:rFonts w:ascii="Tahoma"/>
                        <w:b/>
                        <w:color w:val="333399"/>
                        <w:sz w:val="18"/>
                      </w:rPr>
                      <w:t>NIP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: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966-13-30-466,</w:t>
                    </w:r>
                    <w:r>
                      <w:rPr>
                        <w:rFonts w:ascii="Tahoma"/>
                        <w:color w:val="333399"/>
                        <w:spacing w:val="54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333399"/>
                        <w:sz w:val="18"/>
                      </w:rPr>
                      <w:t>REGON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: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050657379,</w:t>
                    </w:r>
                    <w:r>
                      <w:rPr>
                        <w:rFonts w:ascii="Tahoma"/>
                        <w:color w:val="333399"/>
                        <w:spacing w:val="53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b/>
                        <w:color w:val="333399"/>
                        <w:sz w:val="18"/>
                      </w:rPr>
                      <w:t>KRS</w:t>
                    </w:r>
                    <w:r>
                      <w:rPr>
                        <w:rFonts w:ascii="Tahoma"/>
                        <w:color w:val="333399"/>
                        <w:sz w:val="18"/>
                      </w:rPr>
                      <w:t>:</w:t>
                    </w:r>
                    <w:r>
                      <w:rPr>
                        <w:rFonts w:ascii="Tahoma"/>
                        <w:color w:val="333399"/>
                        <w:spacing w:val="-1"/>
                        <w:sz w:val="18"/>
                      </w:rPr>
                      <w:t xml:space="preserve"> </w:t>
                    </w:r>
                    <w:r>
                      <w:rPr>
                        <w:rFonts w:ascii="Tahoma"/>
                        <w:color w:val="333399"/>
                        <w:spacing w:val="-2"/>
                        <w:sz w:val="18"/>
                      </w:rPr>
                      <w:t>0000002253</w:t>
                    </w:r>
                  </w:p>
                  <w:p w14:paraId="74DC809D" w14:textId="77777777" w:rsidR="00643450" w:rsidRDefault="002B5540">
                    <w:pPr>
                      <w:spacing w:line="217" w:lineRule="exact"/>
                      <w:ind w:right="21"/>
                      <w:jc w:val="right"/>
                      <w:rPr>
                        <w:rFonts w:ascii="Tahoma"/>
                        <w:sz w:val="18"/>
                      </w:rPr>
                    </w:pPr>
                    <w:hyperlink r:id="rId6">
                      <w:r w:rsidR="00DA0F02">
                        <w:rPr>
                          <w:rFonts w:ascii="Tahoma"/>
                          <w:color w:val="333399"/>
                          <w:spacing w:val="-2"/>
                          <w:sz w:val="18"/>
                          <w:u w:val="single" w:color="333399"/>
                        </w:rPr>
                        <w:t>www.onkologia.bialystok.pl</w:t>
                      </w:r>
                    </w:hyperlink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1591C"/>
    <w:multiLevelType w:val="hybridMultilevel"/>
    <w:tmpl w:val="F8E87C3E"/>
    <w:lvl w:ilvl="0" w:tplc="3B1E5EDE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" w15:restartNumberingAfterBreak="0">
    <w:nsid w:val="027D2959"/>
    <w:multiLevelType w:val="multilevel"/>
    <w:tmpl w:val="C5C4AB58"/>
    <w:lvl w:ilvl="0">
      <w:start w:val="1"/>
      <w:numFmt w:val="decimal"/>
      <w:lvlText w:val="%1."/>
      <w:lvlJc w:val="left"/>
      <w:pPr>
        <w:ind w:left="944" w:hanging="348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4"/>
        <w:szCs w:val="24"/>
        <w:lang w:val="pl-PL" w:eastAsia="en-US" w:bidi="ar-SA"/>
      </w:rPr>
    </w:lvl>
    <w:lvl w:ilvl="1">
      <w:start w:val="1"/>
      <w:numFmt w:val="decimal"/>
      <w:lvlText w:val="%1.%2"/>
      <w:lvlJc w:val="left"/>
      <w:pPr>
        <w:ind w:left="596" w:hanging="360"/>
      </w:pPr>
      <w:rPr>
        <w:rFonts w:ascii="Calibri" w:eastAsia="Calibri" w:hAnsi="Calibri" w:cs="Calibri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>
      <w:start w:val="1"/>
      <w:numFmt w:val="decimal"/>
      <w:lvlText w:val="%1.%2.%3."/>
      <w:lvlJc w:val="left"/>
      <w:pPr>
        <w:ind w:left="1352" w:hanging="720"/>
      </w:pPr>
      <w:rPr>
        <w:rFonts w:ascii="Calibri" w:eastAsia="Calibri" w:hAnsi="Calibri" w:cs="Calibri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>
      <w:numFmt w:val="bullet"/>
      <w:lvlText w:val="•"/>
      <w:lvlJc w:val="left"/>
      <w:pPr>
        <w:ind w:left="2368" w:hanging="720"/>
      </w:pPr>
      <w:rPr>
        <w:rFonts w:hint="default"/>
        <w:lang w:val="pl-PL" w:eastAsia="en-US" w:bidi="ar-SA"/>
      </w:rPr>
    </w:lvl>
    <w:lvl w:ilvl="4">
      <w:numFmt w:val="bullet"/>
      <w:lvlText w:val="•"/>
      <w:lvlJc w:val="left"/>
      <w:pPr>
        <w:ind w:left="3376" w:hanging="720"/>
      </w:pPr>
      <w:rPr>
        <w:rFonts w:hint="default"/>
        <w:lang w:val="pl-PL" w:eastAsia="en-US" w:bidi="ar-SA"/>
      </w:rPr>
    </w:lvl>
    <w:lvl w:ilvl="5">
      <w:numFmt w:val="bullet"/>
      <w:lvlText w:val="•"/>
      <w:lvlJc w:val="left"/>
      <w:pPr>
        <w:ind w:left="4384" w:hanging="720"/>
      </w:pPr>
      <w:rPr>
        <w:rFonts w:hint="default"/>
        <w:lang w:val="pl-PL" w:eastAsia="en-US" w:bidi="ar-SA"/>
      </w:rPr>
    </w:lvl>
    <w:lvl w:ilvl="6">
      <w:numFmt w:val="bullet"/>
      <w:lvlText w:val="•"/>
      <w:lvlJc w:val="left"/>
      <w:pPr>
        <w:ind w:left="5393" w:hanging="720"/>
      </w:pPr>
      <w:rPr>
        <w:rFonts w:hint="default"/>
        <w:lang w:val="pl-PL" w:eastAsia="en-US" w:bidi="ar-SA"/>
      </w:rPr>
    </w:lvl>
    <w:lvl w:ilvl="7">
      <w:numFmt w:val="bullet"/>
      <w:lvlText w:val="•"/>
      <w:lvlJc w:val="left"/>
      <w:pPr>
        <w:ind w:left="6401" w:hanging="720"/>
      </w:pPr>
      <w:rPr>
        <w:rFonts w:hint="default"/>
        <w:lang w:val="pl-PL" w:eastAsia="en-US" w:bidi="ar-SA"/>
      </w:rPr>
    </w:lvl>
    <w:lvl w:ilvl="8">
      <w:numFmt w:val="bullet"/>
      <w:lvlText w:val="•"/>
      <w:lvlJc w:val="left"/>
      <w:pPr>
        <w:ind w:left="7409" w:hanging="720"/>
      </w:pPr>
      <w:rPr>
        <w:rFonts w:hint="default"/>
        <w:lang w:val="pl-PL" w:eastAsia="en-US" w:bidi="ar-SA"/>
      </w:rPr>
    </w:lvl>
  </w:abstractNum>
  <w:abstractNum w:abstractNumId="2" w15:restartNumberingAfterBreak="0">
    <w:nsid w:val="082D4D22"/>
    <w:multiLevelType w:val="hybridMultilevel"/>
    <w:tmpl w:val="42F2B0D8"/>
    <w:lvl w:ilvl="0" w:tplc="0C24266C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3" w15:restartNumberingAfterBreak="0">
    <w:nsid w:val="1FD61198"/>
    <w:multiLevelType w:val="hybridMultilevel"/>
    <w:tmpl w:val="38AA5416"/>
    <w:lvl w:ilvl="0" w:tplc="4E384338">
      <w:start w:val="1"/>
      <w:numFmt w:val="decimal"/>
      <w:lvlText w:val="%1.)"/>
      <w:lvlJc w:val="left"/>
      <w:pPr>
        <w:ind w:left="643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565A03"/>
    <w:multiLevelType w:val="hybridMultilevel"/>
    <w:tmpl w:val="BE9051BA"/>
    <w:lvl w:ilvl="0" w:tplc="E33CF23E">
      <w:start w:val="1"/>
      <w:numFmt w:val="decimal"/>
      <w:lvlText w:val="%1."/>
      <w:lvlJc w:val="left"/>
      <w:pPr>
        <w:ind w:left="136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83" w:hanging="360"/>
      </w:pPr>
    </w:lvl>
    <w:lvl w:ilvl="2" w:tplc="0415001B" w:tentative="1">
      <w:start w:val="1"/>
      <w:numFmt w:val="lowerRoman"/>
      <w:lvlText w:val="%3."/>
      <w:lvlJc w:val="right"/>
      <w:pPr>
        <w:ind w:left="2803" w:hanging="180"/>
      </w:pPr>
    </w:lvl>
    <w:lvl w:ilvl="3" w:tplc="0415000F" w:tentative="1">
      <w:start w:val="1"/>
      <w:numFmt w:val="decimal"/>
      <w:lvlText w:val="%4."/>
      <w:lvlJc w:val="left"/>
      <w:pPr>
        <w:ind w:left="3523" w:hanging="360"/>
      </w:pPr>
    </w:lvl>
    <w:lvl w:ilvl="4" w:tplc="04150019" w:tentative="1">
      <w:start w:val="1"/>
      <w:numFmt w:val="lowerLetter"/>
      <w:lvlText w:val="%5."/>
      <w:lvlJc w:val="left"/>
      <w:pPr>
        <w:ind w:left="4243" w:hanging="360"/>
      </w:pPr>
    </w:lvl>
    <w:lvl w:ilvl="5" w:tplc="0415001B" w:tentative="1">
      <w:start w:val="1"/>
      <w:numFmt w:val="lowerRoman"/>
      <w:lvlText w:val="%6."/>
      <w:lvlJc w:val="right"/>
      <w:pPr>
        <w:ind w:left="4963" w:hanging="180"/>
      </w:pPr>
    </w:lvl>
    <w:lvl w:ilvl="6" w:tplc="0415000F" w:tentative="1">
      <w:start w:val="1"/>
      <w:numFmt w:val="decimal"/>
      <w:lvlText w:val="%7."/>
      <w:lvlJc w:val="left"/>
      <w:pPr>
        <w:ind w:left="5683" w:hanging="360"/>
      </w:pPr>
    </w:lvl>
    <w:lvl w:ilvl="7" w:tplc="04150019" w:tentative="1">
      <w:start w:val="1"/>
      <w:numFmt w:val="lowerLetter"/>
      <w:lvlText w:val="%8."/>
      <w:lvlJc w:val="left"/>
      <w:pPr>
        <w:ind w:left="6403" w:hanging="360"/>
      </w:pPr>
    </w:lvl>
    <w:lvl w:ilvl="8" w:tplc="0415001B" w:tentative="1">
      <w:start w:val="1"/>
      <w:numFmt w:val="lowerRoman"/>
      <w:lvlText w:val="%9."/>
      <w:lvlJc w:val="right"/>
      <w:pPr>
        <w:ind w:left="7123" w:hanging="180"/>
      </w:pPr>
    </w:lvl>
  </w:abstractNum>
  <w:abstractNum w:abstractNumId="5" w15:restartNumberingAfterBreak="0">
    <w:nsid w:val="37806CAD"/>
    <w:multiLevelType w:val="hybridMultilevel"/>
    <w:tmpl w:val="1ABABD28"/>
    <w:lvl w:ilvl="0" w:tplc="3048C3D8">
      <w:start w:val="1"/>
      <w:numFmt w:val="decimal"/>
      <w:lvlText w:val="%1."/>
      <w:lvlJc w:val="left"/>
      <w:pPr>
        <w:ind w:left="1003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6" w15:restartNumberingAfterBreak="0">
    <w:nsid w:val="5DEB5266"/>
    <w:multiLevelType w:val="hybridMultilevel"/>
    <w:tmpl w:val="B114FAF6"/>
    <w:lvl w:ilvl="0" w:tplc="4A4482DA">
      <w:start w:val="1"/>
      <w:numFmt w:val="decimal"/>
      <w:lvlText w:val="%1."/>
      <w:lvlJc w:val="left"/>
      <w:pPr>
        <w:ind w:left="1003" w:hanging="360"/>
      </w:pPr>
      <w:rPr>
        <w:rFonts w:ascii="Calibri" w:eastAsia="Calibri" w:hAnsi="Calibri" w:cs="Calibri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5FA63CAE"/>
    <w:multiLevelType w:val="hybridMultilevel"/>
    <w:tmpl w:val="02802476"/>
    <w:lvl w:ilvl="0" w:tplc="D78CACF0">
      <w:start w:val="1"/>
      <w:numFmt w:val="decimal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450"/>
    <w:rsid w:val="000004BB"/>
    <w:rsid w:val="00000D64"/>
    <w:rsid w:val="00011CFB"/>
    <w:rsid w:val="00013F27"/>
    <w:rsid w:val="00015393"/>
    <w:rsid w:val="0002227F"/>
    <w:rsid w:val="000249D6"/>
    <w:rsid w:val="0003059F"/>
    <w:rsid w:val="00056B7A"/>
    <w:rsid w:val="00061BAC"/>
    <w:rsid w:val="00063AAA"/>
    <w:rsid w:val="00076D60"/>
    <w:rsid w:val="00093334"/>
    <w:rsid w:val="00096365"/>
    <w:rsid w:val="000A2A5C"/>
    <w:rsid w:val="000A689D"/>
    <w:rsid w:val="000B12B7"/>
    <w:rsid w:val="000B3944"/>
    <w:rsid w:val="000B48E6"/>
    <w:rsid w:val="000B61C1"/>
    <w:rsid w:val="000D1001"/>
    <w:rsid w:val="000E519E"/>
    <w:rsid w:val="000F3FFC"/>
    <w:rsid w:val="00104811"/>
    <w:rsid w:val="00113D82"/>
    <w:rsid w:val="00123750"/>
    <w:rsid w:val="00130FC7"/>
    <w:rsid w:val="001378DF"/>
    <w:rsid w:val="00141068"/>
    <w:rsid w:val="001562B0"/>
    <w:rsid w:val="0016614A"/>
    <w:rsid w:val="00166359"/>
    <w:rsid w:val="00174535"/>
    <w:rsid w:val="00180BC6"/>
    <w:rsid w:val="00186081"/>
    <w:rsid w:val="00194199"/>
    <w:rsid w:val="00196147"/>
    <w:rsid w:val="001B56C4"/>
    <w:rsid w:val="001B579A"/>
    <w:rsid w:val="001C49BD"/>
    <w:rsid w:val="001D0582"/>
    <w:rsid w:val="001D61B5"/>
    <w:rsid w:val="001E0EE4"/>
    <w:rsid w:val="001E2A1F"/>
    <w:rsid w:val="001E5AAF"/>
    <w:rsid w:val="001E66D1"/>
    <w:rsid w:val="001F1E8B"/>
    <w:rsid w:val="00205143"/>
    <w:rsid w:val="0021505F"/>
    <w:rsid w:val="00220AC0"/>
    <w:rsid w:val="00223011"/>
    <w:rsid w:val="00233DDA"/>
    <w:rsid w:val="00236199"/>
    <w:rsid w:val="0024089B"/>
    <w:rsid w:val="00241AB0"/>
    <w:rsid w:val="00245C5E"/>
    <w:rsid w:val="00280B69"/>
    <w:rsid w:val="0029233B"/>
    <w:rsid w:val="002A733A"/>
    <w:rsid w:val="002B4486"/>
    <w:rsid w:val="002B48D6"/>
    <w:rsid w:val="002B5540"/>
    <w:rsid w:val="002D752F"/>
    <w:rsid w:val="002F1974"/>
    <w:rsid w:val="0030514D"/>
    <w:rsid w:val="003105E2"/>
    <w:rsid w:val="00311728"/>
    <w:rsid w:val="0031509B"/>
    <w:rsid w:val="003202AE"/>
    <w:rsid w:val="00322161"/>
    <w:rsid w:val="00326F63"/>
    <w:rsid w:val="00327A88"/>
    <w:rsid w:val="00335086"/>
    <w:rsid w:val="00344D07"/>
    <w:rsid w:val="00346ACD"/>
    <w:rsid w:val="00364414"/>
    <w:rsid w:val="00366FC6"/>
    <w:rsid w:val="00373653"/>
    <w:rsid w:val="00374067"/>
    <w:rsid w:val="0038442A"/>
    <w:rsid w:val="003854AE"/>
    <w:rsid w:val="00392C76"/>
    <w:rsid w:val="0039588B"/>
    <w:rsid w:val="003A1EC7"/>
    <w:rsid w:val="003A3966"/>
    <w:rsid w:val="003A6CA3"/>
    <w:rsid w:val="003B24F3"/>
    <w:rsid w:val="003B369C"/>
    <w:rsid w:val="003B682D"/>
    <w:rsid w:val="003C28FF"/>
    <w:rsid w:val="003D27D7"/>
    <w:rsid w:val="003D6CF7"/>
    <w:rsid w:val="003E6655"/>
    <w:rsid w:val="003E7BD8"/>
    <w:rsid w:val="003F0163"/>
    <w:rsid w:val="0040297C"/>
    <w:rsid w:val="0040782E"/>
    <w:rsid w:val="0041612B"/>
    <w:rsid w:val="00417A4C"/>
    <w:rsid w:val="00436876"/>
    <w:rsid w:val="0044087F"/>
    <w:rsid w:val="00442886"/>
    <w:rsid w:val="004428CA"/>
    <w:rsid w:val="0045380D"/>
    <w:rsid w:val="004546F8"/>
    <w:rsid w:val="00466641"/>
    <w:rsid w:val="00467CCE"/>
    <w:rsid w:val="00470F71"/>
    <w:rsid w:val="004819A6"/>
    <w:rsid w:val="00483A92"/>
    <w:rsid w:val="004938AF"/>
    <w:rsid w:val="00497659"/>
    <w:rsid w:val="00497983"/>
    <w:rsid w:val="004C05A5"/>
    <w:rsid w:val="004D6A7C"/>
    <w:rsid w:val="004E6D36"/>
    <w:rsid w:val="004F198B"/>
    <w:rsid w:val="004F5F31"/>
    <w:rsid w:val="00503F70"/>
    <w:rsid w:val="005143BE"/>
    <w:rsid w:val="005151EA"/>
    <w:rsid w:val="00522C78"/>
    <w:rsid w:val="005257E4"/>
    <w:rsid w:val="005260C6"/>
    <w:rsid w:val="00537DBA"/>
    <w:rsid w:val="005440E6"/>
    <w:rsid w:val="00572AA2"/>
    <w:rsid w:val="0058025C"/>
    <w:rsid w:val="00582522"/>
    <w:rsid w:val="005904A3"/>
    <w:rsid w:val="00590A61"/>
    <w:rsid w:val="00596670"/>
    <w:rsid w:val="005A397E"/>
    <w:rsid w:val="005B6004"/>
    <w:rsid w:val="005C4177"/>
    <w:rsid w:val="005C66F0"/>
    <w:rsid w:val="005C6A31"/>
    <w:rsid w:val="005C6BF9"/>
    <w:rsid w:val="005D125C"/>
    <w:rsid w:val="005D3B21"/>
    <w:rsid w:val="005D7A1C"/>
    <w:rsid w:val="005E471A"/>
    <w:rsid w:val="005F673E"/>
    <w:rsid w:val="005F7EAE"/>
    <w:rsid w:val="00600256"/>
    <w:rsid w:val="00601212"/>
    <w:rsid w:val="00601ECD"/>
    <w:rsid w:val="0061008B"/>
    <w:rsid w:val="00615972"/>
    <w:rsid w:val="0061768F"/>
    <w:rsid w:val="006232D5"/>
    <w:rsid w:val="0062357A"/>
    <w:rsid w:val="00623CAE"/>
    <w:rsid w:val="006247B0"/>
    <w:rsid w:val="006301E4"/>
    <w:rsid w:val="00643450"/>
    <w:rsid w:val="006501DC"/>
    <w:rsid w:val="00654437"/>
    <w:rsid w:val="006559F7"/>
    <w:rsid w:val="00664835"/>
    <w:rsid w:val="00666678"/>
    <w:rsid w:val="00675FF8"/>
    <w:rsid w:val="006820A8"/>
    <w:rsid w:val="00693E7F"/>
    <w:rsid w:val="00694310"/>
    <w:rsid w:val="006A5854"/>
    <w:rsid w:val="006B0100"/>
    <w:rsid w:val="006C55A9"/>
    <w:rsid w:val="006D707B"/>
    <w:rsid w:val="006E1E3B"/>
    <w:rsid w:val="006E4C51"/>
    <w:rsid w:val="006F3E21"/>
    <w:rsid w:val="006F4A95"/>
    <w:rsid w:val="007128AF"/>
    <w:rsid w:val="0072122F"/>
    <w:rsid w:val="00722144"/>
    <w:rsid w:val="007300D2"/>
    <w:rsid w:val="00733A35"/>
    <w:rsid w:val="00743C63"/>
    <w:rsid w:val="00750142"/>
    <w:rsid w:val="007642EF"/>
    <w:rsid w:val="00767D9F"/>
    <w:rsid w:val="00783561"/>
    <w:rsid w:val="00785089"/>
    <w:rsid w:val="00786B98"/>
    <w:rsid w:val="00791E50"/>
    <w:rsid w:val="00792002"/>
    <w:rsid w:val="007B51A4"/>
    <w:rsid w:val="007B59A4"/>
    <w:rsid w:val="007C10C6"/>
    <w:rsid w:val="007C465D"/>
    <w:rsid w:val="007C5875"/>
    <w:rsid w:val="007F0DA6"/>
    <w:rsid w:val="007F19F3"/>
    <w:rsid w:val="007F24ED"/>
    <w:rsid w:val="007F2D06"/>
    <w:rsid w:val="008007C1"/>
    <w:rsid w:val="008014C2"/>
    <w:rsid w:val="008155BE"/>
    <w:rsid w:val="008164BB"/>
    <w:rsid w:val="008308FE"/>
    <w:rsid w:val="00830D9F"/>
    <w:rsid w:val="008329F3"/>
    <w:rsid w:val="00835B06"/>
    <w:rsid w:val="0084651C"/>
    <w:rsid w:val="008517D2"/>
    <w:rsid w:val="00851D5C"/>
    <w:rsid w:val="00852E33"/>
    <w:rsid w:val="00862B35"/>
    <w:rsid w:val="00880178"/>
    <w:rsid w:val="00880755"/>
    <w:rsid w:val="00893557"/>
    <w:rsid w:val="008A1866"/>
    <w:rsid w:val="008B2910"/>
    <w:rsid w:val="008C2643"/>
    <w:rsid w:val="008D7663"/>
    <w:rsid w:val="008E2280"/>
    <w:rsid w:val="008E42B3"/>
    <w:rsid w:val="008E4CE5"/>
    <w:rsid w:val="008F6AC4"/>
    <w:rsid w:val="00901348"/>
    <w:rsid w:val="00901369"/>
    <w:rsid w:val="009117F2"/>
    <w:rsid w:val="0093159A"/>
    <w:rsid w:val="00937708"/>
    <w:rsid w:val="00941C2B"/>
    <w:rsid w:val="00943582"/>
    <w:rsid w:val="009439A7"/>
    <w:rsid w:val="00950469"/>
    <w:rsid w:val="00957088"/>
    <w:rsid w:val="00962860"/>
    <w:rsid w:val="00967C88"/>
    <w:rsid w:val="0097339B"/>
    <w:rsid w:val="009B13BD"/>
    <w:rsid w:val="009B2B3C"/>
    <w:rsid w:val="009B48C5"/>
    <w:rsid w:val="009B739D"/>
    <w:rsid w:val="009B7EA6"/>
    <w:rsid w:val="009C19F5"/>
    <w:rsid w:val="009D4CA7"/>
    <w:rsid w:val="009D5204"/>
    <w:rsid w:val="009E2892"/>
    <w:rsid w:val="009F063A"/>
    <w:rsid w:val="009F3CD3"/>
    <w:rsid w:val="00A04F5B"/>
    <w:rsid w:val="00A07646"/>
    <w:rsid w:val="00A101CA"/>
    <w:rsid w:val="00A13B23"/>
    <w:rsid w:val="00A148D1"/>
    <w:rsid w:val="00A1705C"/>
    <w:rsid w:val="00A21B21"/>
    <w:rsid w:val="00A22497"/>
    <w:rsid w:val="00A445B0"/>
    <w:rsid w:val="00A50B97"/>
    <w:rsid w:val="00A51204"/>
    <w:rsid w:val="00A67004"/>
    <w:rsid w:val="00A7649D"/>
    <w:rsid w:val="00A806B2"/>
    <w:rsid w:val="00A86E37"/>
    <w:rsid w:val="00A91D91"/>
    <w:rsid w:val="00A92E6A"/>
    <w:rsid w:val="00A92EE3"/>
    <w:rsid w:val="00A92FBD"/>
    <w:rsid w:val="00A9497A"/>
    <w:rsid w:val="00AA629A"/>
    <w:rsid w:val="00AB3724"/>
    <w:rsid w:val="00AB4368"/>
    <w:rsid w:val="00AC2235"/>
    <w:rsid w:val="00AC5AC8"/>
    <w:rsid w:val="00AC63D7"/>
    <w:rsid w:val="00AD38FB"/>
    <w:rsid w:val="00AE2125"/>
    <w:rsid w:val="00AE4C52"/>
    <w:rsid w:val="00AF18E2"/>
    <w:rsid w:val="00AF6D52"/>
    <w:rsid w:val="00B01100"/>
    <w:rsid w:val="00B05F7E"/>
    <w:rsid w:val="00B11746"/>
    <w:rsid w:val="00B13050"/>
    <w:rsid w:val="00B1680A"/>
    <w:rsid w:val="00B2207B"/>
    <w:rsid w:val="00B2618A"/>
    <w:rsid w:val="00B26D2E"/>
    <w:rsid w:val="00B36306"/>
    <w:rsid w:val="00B422D9"/>
    <w:rsid w:val="00B4324A"/>
    <w:rsid w:val="00B43DDC"/>
    <w:rsid w:val="00B465FA"/>
    <w:rsid w:val="00B476C5"/>
    <w:rsid w:val="00B50C98"/>
    <w:rsid w:val="00B64A5A"/>
    <w:rsid w:val="00B7001B"/>
    <w:rsid w:val="00B72D48"/>
    <w:rsid w:val="00B739B1"/>
    <w:rsid w:val="00B806E1"/>
    <w:rsid w:val="00B81ACA"/>
    <w:rsid w:val="00B8265A"/>
    <w:rsid w:val="00B87E29"/>
    <w:rsid w:val="00B90E5B"/>
    <w:rsid w:val="00B93005"/>
    <w:rsid w:val="00B94718"/>
    <w:rsid w:val="00B94FBD"/>
    <w:rsid w:val="00BE5890"/>
    <w:rsid w:val="00BF140E"/>
    <w:rsid w:val="00C21661"/>
    <w:rsid w:val="00C21F96"/>
    <w:rsid w:val="00C2426E"/>
    <w:rsid w:val="00C312E4"/>
    <w:rsid w:val="00C36E8D"/>
    <w:rsid w:val="00C41834"/>
    <w:rsid w:val="00C43D4E"/>
    <w:rsid w:val="00C47526"/>
    <w:rsid w:val="00C538D9"/>
    <w:rsid w:val="00C55A27"/>
    <w:rsid w:val="00C57B04"/>
    <w:rsid w:val="00C67EBD"/>
    <w:rsid w:val="00C71924"/>
    <w:rsid w:val="00C729D3"/>
    <w:rsid w:val="00C7796D"/>
    <w:rsid w:val="00C80EC2"/>
    <w:rsid w:val="00C81924"/>
    <w:rsid w:val="00C828EF"/>
    <w:rsid w:val="00C84FEE"/>
    <w:rsid w:val="00C93719"/>
    <w:rsid w:val="00CA406E"/>
    <w:rsid w:val="00CA448D"/>
    <w:rsid w:val="00CA60F9"/>
    <w:rsid w:val="00CC4767"/>
    <w:rsid w:val="00CD7896"/>
    <w:rsid w:val="00CE74E9"/>
    <w:rsid w:val="00CF02D2"/>
    <w:rsid w:val="00CF13EC"/>
    <w:rsid w:val="00D0747A"/>
    <w:rsid w:val="00D121C9"/>
    <w:rsid w:val="00D14CA1"/>
    <w:rsid w:val="00D24F4B"/>
    <w:rsid w:val="00D341B6"/>
    <w:rsid w:val="00D36B58"/>
    <w:rsid w:val="00D45228"/>
    <w:rsid w:val="00D45411"/>
    <w:rsid w:val="00D503A6"/>
    <w:rsid w:val="00D61342"/>
    <w:rsid w:val="00D873C1"/>
    <w:rsid w:val="00D93FBC"/>
    <w:rsid w:val="00D96F5F"/>
    <w:rsid w:val="00DA0F02"/>
    <w:rsid w:val="00DA1A84"/>
    <w:rsid w:val="00DA4AD6"/>
    <w:rsid w:val="00DA692C"/>
    <w:rsid w:val="00DB38B0"/>
    <w:rsid w:val="00DB762D"/>
    <w:rsid w:val="00DB79F5"/>
    <w:rsid w:val="00DC4419"/>
    <w:rsid w:val="00DC649F"/>
    <w:rsid w:val="00DD6DA6"/>
    <w:rsid w:val="00DE3DC1"/>
    <w:rsid w:val="00DF5EF5"/>
    <w:rsid w:val="00DF6FC0"/>
    <w:rsid w:val="00E010D9"/>
    <w:rsid w:val="00E10218"/>
    <w:rsid w:val="00E12604"/>
    <w:rsid w:val="00E26A8B"/>
    <w:rsid w:val="00E336C2"/>
    <w:rsid w:val="00E3510A"/>
    <w:rsid w:val="00E40DFA"/>
    <w:rsid w:val="00E427FC"/>
    <w:rsid w:val="00E567E7"/>
    <w:rsid w:val="00E72D03"/>
    <w:rsid w:val="00E731B3"/>
    <w:rsid w:val="00E80617"/>
    <w:rsid w:val="00E80798"/>
    <w:rsid w:val="00E91289"/>
    <w:rsid w:val="00E91FC4"/>
    <w:rsid w:val="00EA09B5"/>
    <w:rsid w:val="00EB1FD2"/>
    <w:rsid w:val="00EB56EB"/>
    <w:rsid w:val="00EB67C3"/>
    <w:rsid w:val="00ED370B"/>
    <w:rsid w:val="00EE14B3"/>
    <w:rsid w:val="00EE6A8C"/>
    <w:rsid w:val="00EF0CB6"/>
    <w:rsid w:val="00F079A3"/>
    <w:rsid w:val="00F12BCE"/>
    <w:rsid w:val="00F1312D"/>
    <w:rsid w:val="00F13EFF"/>
    <w:rsid w:val="00F23785"/>
    <w:rsid w:val="00F4248F"/>
    <w:rsid w:val="00F50D3A"/>
    <w:rsid w:val="00F76C78"/>
    <w:rsid w:val="00F76EC8"/>
    <w:rsid w:val="00F77312"/>
    <w:rsid w:val="00F80C6E"/>
    <w:rsid w:val="00F84587"/>
    <w:rsid w:val="00F85413"/>
    <w:rsid w:val="00F85DAC"/>
    <w:rsid w:val="00FA0709"/>
    <w:rsid w:val="00FA339D"/>
    <w:rsid w:val="00FA54E5"/>
    <w:rsid w:val="00FB19AC"/>
    <w:rsid w:val="00FC2529"/>
    <w:rsid w:val="00FC2FE1"/>
    <w:rsid w:val="00FC3766"/>
    <w:rsid w:val="00FD33AE"/>
    <w:rsid w:val="00FD3535"/>
    <w:rsid w:val="00FD3C49"/>
    <w:rsid w:val="00FE4C22"/>
    <w:rsid w:val="00FE4E45"/>
    <w:rsid w:val="00FE619B"/>
    <w:rsid w:val="00FF0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5309A5"/>
  <w15:docId w15:val="{4300ECE3-0DFB-4336-B8B6-AF30E5581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rFonts w:ascii="Calibri" w:eastAsia="Calibri" w:hAnsi="Calibri" w:cs="Calibri"/>
      <w:lang w:val="pl-PL"/>
    </w:rPr>
  </w:style>
  <w:style w:type="paragraph" w:styleId="Nagwek1">
    <w:name w:val="heading 1"/>
    <w:basedOn w:val="Normalny"/>
    <w:uiPriority w:val="9"/>
    <w:qFormat/>
    <w:pPr>
      <w:spacing w:before="52"/>
      <w:ind w:left="944" w:hanging="349"/>
      <w:outlineLvl w:val="0"/>
    </w:pPr>
    <w:rPr>
      <w:b/>
      <w:bCs/>
      <w:sz w:val="24"/>
      <w:szCs w:val="24"/>
    </w:rPr>
  </w:style>
  <w:style w:type="paragraph" w:styleId="Nagwek2">
    <w:name w:val="heading 2"/>
    <w:basedOn w:val="Normalny"/>
    <w:uiPriority w:val="9"/>
    <w:unhideWhenUsed/>
    <w:qFormat/>
    <w:pPr>
      <w:spacing w:before="56"/>
      <w:ind w:left="596" w:hanging="361"/>
      <w:outlineLvl w:val="1"/>
    </w:pPr>
    <w:rPr>
      <w:b/>
      <w:bCs/>
    </w:rPr>
  </w:style>
  <w:style w:type="paragraph" w:styleId="Nagwek3">
    <w:name w:val="heading 3"/>
    <w:basedOn w:val="Normalny"/>
    <w:uiPriority w:val="9"/>
    <w:unhideWhenUsed/>
    <w:qFormat/>
    <w:pPr>
      <w:ind w:left="944"/>
      <w:outlineLvl w:val="2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34"/>
      <w:ind w:left="2269"/>
    </w:pPr>
    <w:rPr>
      <w:b/>
      <w:bCs/>
      <w:sz w:val="32"/>
      <w:szCs w:val="32"/>
    </w:rPr>
  </w:style>
  <w:style w:type="paragraph" w:styleId="Akapitzlist">
    <w:name w:val="List Paragraph"/>
    <w:basedOn w:val="Normalny"/>
    <w:uiPriority w:val="1"/>
    <w:qFormat/>
    <w:pPr>
      <w:ind w:left="944" w:hanging="349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07"/>
    </w:pPr>
  </w:style>
  <w:style w:type="paragraph" w:styleId="Nagwek">
    <w:name w:val="header"/>
    <w:basedOn w:val="Normalny"/>
    <w:link w:val="NagwekZnak"/>
    <w:uiPriority w:val="99"/>
    <w:unhideWhenUsed/>
    <w:rsid w:val="004368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6876"/>
    <w:rPr>
      <w:rFonts w:ascii="Calibri" w:eastAsia="Calibri" w:hAnsi="Calibri" w:cs="Calibri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368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6876"/>
    <w:rPr>
      <w:rFonts w:ascii="Calibri" w:eastAsia="Calibri" w:hAnsi="Calibri" w:cs="Calibri"/>
      <w:lang w:val="pl-PL"/>
    </w:rPr>
  </w:style>
  <w:style w:type="paragraph" w:customStyle="1" w:styleId="Zawartotabeli">
    <w:name w:val="Zawartość tabeli"/>
    <w:basedOn w:val="Normalny"/>
    <w:qFormat/>
    <w:rsid w:val="00862B35"/>
    <w:pPr>
      <w:suppressLineNumbers/>
      <w:autoSpaceDE/>
      <w:autoSpaceDN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93FB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93FB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93FBC"/>
    <w:rPr>
      <w:rFonts w:ascii="Calibri" w:eastAsia="Calibri" w:hAnsi="Calibri" w:cs="Calibri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93FB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93FBC"/>
    <w:rPr>
      <w:rFonts w:ascii="Calibri" w:eastAsia="Calibri" w:hAnsi="Calibri" w:cs="Calibri"/>
      <w:b/>
      <w:bCs/>
      <w:sz w:val="20"/>
      <w:szCs w:val="20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93FB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3FBC"/>
    <w:rPr>
      <w:rFonts w:ascii="Segoe UI" w:eastAsia="Calibri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bco@onkologia.bialystok.pl" TargetMode="External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hyperlink" Target="http://www.onkologia.bialystok.pl/" TargetMode="External"/><Relationship Id="rId5" Type="http://schemas.openxmlformats.org/officeDocument/2006/relationships/hyperlink" Target="mailto:bco@onkologia.bialystok.pl" TargetMode="External"/><Relationship Id="rId4" Type="http://schemas.openxmlformats.org/officeDocument/2006/relationships/hyperlink" Target="http://www.onkologia.bialystok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591F50-7A84-4876-89D0-A268B83627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2031</Words>
  <Characters>12186</Characters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2022-09-06T08:40:00Z</cp:lastPrinted>
  <dcterms:created xsi:type="dcterms:W3CDTF">2024-06-26T10:44:00Z</dcterms:created>
  <dcterms:modified xsi:type="dcterms:W3CDTF">2024-06-26T10:44:00Z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2022-08-18T00:00:00Z</vt:filetime>
  </property>
  <property fmtid="{D5CDD505-2E9C-101B-9397-08002B2CF9AE}" pid="5" name="Producer">
    <vt:lpwstr>Microsoft® Word 2016</vt:lpwstr>
  </property>
</Properties>
</file>