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4FCCA" w14:textId="77777777" w:rsidR="00842AA4" w:rsidRPr="003D6FA3" w:rsidRDefault="00842AA4" w:rsidP="00842AA4">
      <w:pPr>
        <w:pStyle w:val="NormalnyWeb"/>
        <w:spacing w:beforeAutospacing="0" w:after="0" w:line="240" w:lineRule="auto"/>
        <w:jc w:val="right"/>
        <w:rPr>
          <w:rFonts w:cstheme="minorHAnsi"/>
        </w:rPr>
      </w:pPr>
      <w:r w:rsidRPr="003D6FA3">
        <w:rPr>
          <w:rFonts w:cstheme="minorHAnsi"/>
          <w:b/>
          <w:bCs/>
          <w:sz w:val="20"/>
          <w:szCs w:val="20"/>
        </w:rPr>
        <w:t xml:space="preserve">Załącznik Nr 1a </w:t>
      </w:r>
    </w:p>
    <w:p w14:paraId="5D72A0E1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</w:rPr>
      </w:pPr>
      <w:r w:rsidRPr="003D6FA3">
        <w:rPr>
          <w:rFonts w:cstheme="minorHAnsi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37F3FD" wp14:editId="729836CE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962150" cy="857250"/>
                <wp:effectExtent l="0" t="0" r="19050" b="19050"/>
                <wp:wrapNone/>
                <wp:docPr id="2" name="Prostokąt: zaokrąglone rog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D6568C" w14:textId="77777777" w:rsidR="00842AA4" w:rsidRDefault="00842AA4" w:rsidP="00842AA4"/>
                          <w:p w14:paraId="40C305D0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4C2C4F2" w14:textId="77777777" w:rsidR="00842AA4" w:rsidRPr="003D6FA3" w:rsidRDefault="00842AA4" w:rsidP="00842AA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Pr="003D6FA3">
                              <w:rPr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  <w:p w14:paraId="0F0A3D3A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6DB8E39" w14:textId="77777777" w:rsidR="00842AA4" w:rsidRDefault="00842AA4" w:rsidP="00842AA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FEBE45D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7A4C4D1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271F3150" w14:textId="77777777" w:rsidR="00842AA4" w:rsidRDefault="00842AA4" w:rsidP="00842AA4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2B3840E" w14:textId="77777777" w:rsidR="00842AA4" w:rsidRDefault="00842AA4" w:rsidP="00842AA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6BDDFD8D" w14:textId="77777777" w:rsidR="00842AA4" w:rsidRDefault="00842AA4" w:rsidP="00842AA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37F3FD" id="Prostokąt: zaokrąglone rogi 2" o:spid="_x0000_s1026" style="position:absolute;left:0;text-align:left;margin-left:0;margin-top:.6pt;width:154.5pt;height:67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" filled="f" strokeweight=".25pt">
                <v:textbox inset="1pt,1pt,1pt,1pt">
                  <w:txbxContent>
                    <w:p w14:paraId="33D6568C" w14:textId="77777777" w:rsidR="00842AA4" w:rsidRDefault="00842AA4" w:rsidP="00842AA4"/>
                    <w:p w14:paraId="40C305D0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14C2C4F2" w14:textId="77777777" w:rsidR="00842AA4" w:rsidRPr="003D6FA3" w:rsidRDefault="00842AA4" w:rsidP="00842AA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</w:t>
                      </w:r>
                      <w:r w:rsidRPr="003D6FA3">
                        <w:rPr>
                          <w:sz w:val="20"/>
                          <w:szCs w:val="20"/>
                        </w:rPr>
                        <w:t>Pieczęć Wykonawcy</w:t>
                      </w:r>
                    </w:p>
                    <w:p w14:paraId="0F0A3D3A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16DB8E39" w14:textId="77777777" w:rsidR="00842AA4" w:rsidRDefault="00842AA4" w:rsidP="00842AA4">
                      <w:pPr>
                        <w:rPr>
                          <w:sz w:val="12"/>
                        </w:rPr>
                      </w:pPr>
                    </w:p>
                    <w:p w14:paraId="7FEBE45D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7A4C4D1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271F3150" w14:textId="77777777" w:rsidR="00842AA4" w:rsidRDefault="00842AA4" w:rsidP="00842AA4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2B3840E" w14:textId="77777777" w:rsidR="00842AA4" w:rsidRDefault="00842AA4" w:rsidP="00842AA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6BDDFD8D" w14:textId="77777777" w:rsidR="00842AA4" w:rsidRDefault="00842AA4" w:rsidP="00842AA4"/>
                  </w:txbxContent>
                </v:textbox>
                <w10:wrap anchorx="margin"/>
              </v:roundrect>
            </w:pict>
          </mc:Fallback>
        </mc:AlternateContent>
      </w:r>
    </w:p>
    <w:p w14:paraId="1192CD3B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47D7FCB7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4406DFBB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68E043AF" w14:textId="77777777" w:rsidR="00842AA4" w:rsidRPr="003D6FA3" w:rsidRDefault="00842AA4" w:rsidP="00306A19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7E917B7E" w14:textId="0E188D35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C11C66">
        <w:rPr>
          <w:szCs w:val="20"/>
        </w:rPr>
        <w:t>Z</w:t>
      </w:r>
      <w:r w:rsidR="00C11C66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691A18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</w:t>
      </w:r>
      <w:r w:rsidR="00E50BB0">
        <w:rPr>
          <w:rFonts w:ascii="Calibri" w:hAnsi="Calibri" w:cs="Calibri"/>
        </w:rPr>
        <w:t>2</w:t>
      </w:r>
      <w:r>
        <w:rPr>
          <w:rFonts w:ascii="Calibri" w:hAnsi="Calibri" w:cs="Calibri"/>
        </w:rPr>
        <w:t>.202</w:t>
      </w:r>
      <w:r w:rsidR="00531CFE">
        <w:rPr>
          <w:rFonts w:ascii="Calibri" w:hAnsi="Calibri" w:cs="Calibri"/>
        </w:rPr>
        <w:t>4</w:t>
      </w:r>
    </w:p>
    <w:p w14:paraId="2E3B98B2" w14:textId="77777777" w:rsidR="00842AA4" w:rsidRPr="003D6FA3" w:rsidRDefault="00842AA4" w:rsidP="00842AA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  <w:b/>
          <w:sz w:val="24"/>
          <w:szCs w:val="24"/>
        </w:rPr>
      </w:pPr>
      <w:r w:rsidRPr="003D6FA3">
        <w:rPr>
          <w:rFonts w:cstheme="minorHAnsi"/>
          <w:b/>
          <w:bCs/>
          <w:color w:val="000000"/>
          <w:sz w:val="24"/>
          <w:szCs w:val="24"/>
        </w:rPr>
        <w:t>Formularz oferty</w:t>
      </w:r>
    </w:p>
    <w:p w14:paraId="3F5DAB52" w14:textId="77777777" w:rsidR="00842AA4" w:rsidRPr="00261924" w:rsidRDefault="00842AA4" w:rsidP="00842AA4">
      <w:pPr>
        <w:shd w:val="pct5" w:color="auto" w:fill="auto"/>
        <w:spacing w:after="120"/>
        <w:jc w:val="center"/>
        <w:rPr>
          <w:b/>
          <w:bCs/>
        </w:rPr>
      </w:pPr>
      <w:r w:rsidRPr="003D6FA3">
        <w:rPr>
          <w:rFonts w:cstheme="minorHAnsi"/>
          <w:b/>
          <w:bCs/>
          <w:color w:val="000000"/>
          <w:sz w:val="24"/>
          <w:szCs w:val="24"/>
        </w:rPr>
        <w:t xml:space="preserve">zestawienie cenowe </w:t>
      </w:r>
      <w:r w:rsidRPr="003D6FA3">
        <w:rPr>
          <w:rFonts w:cstheme="minorHAnsi"/>
          <w:b/>
          <w:color w:val="000000"/>
          <w:sz w:val="24"/>
          <w:szCs w:val="24"/>
        </w:rPr>
        <w:t xml:space="preserve">dla </w:t>
      </w:r>
      <w:r>
        <w:rPr>
          <w:rFonts w:cstheme="minorHAnsi"/>
          <w:b/>
          <w:color w:val="000000"/>
          <w:sz w:val="24"/>
          <w:szCs w:val="24"/>
        </w:rPr>
        <w:t xml:space="preserve">postępowania  </w:t>
      </w:r>
      <w:r w:rsidRPr="00261924">
        <w:rPr>
          <w:b/>
          <w:bCs/>
        </w:rPr>
        <w:t xml:space="preserve">prowadzonego  w trybie  Podstawowym bez negocjacji,         o którym mowa w art. 275 pkt 1 ustawy </w:t>
      </w:r>
      <w:proofErr w:type="spellStart"/>
      <w:r w:rsidRPr="00261924">
        <w:rPr>
          <w:b/>
          <w:bCs/>
        </w:rPr>
        <w:t>Pzp</w:t>
      </w:r>
      <w:proofErr w:type="spellEnd"/>
      <w:r w:rsidRPr="00261924">
        <w:rPr>
          <w:b/>
          <w:bCs/>
        </w:rPr>
        <w:t>.</w:t>
      </w:r>
    </w:p>
    <w:p w14:paraId="1316B545" w14:textId="77777777" w:rsidR="00933179" w:rsidRDefault="00933179" w:rsidP="009331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</w:p>
    <w:p w14:paraId="767E3F6D" w14:textId="2D20DC19" w:rsidR="00933179" w:rsidRPr="00933179" w:rsidRDefault="00933179" w:rsidP="009331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>
        <w:rPr>
          <w:rFonts w:ascii="Calibri" w:hAnsi="Calibri" w:cs="Calibri"/>
          <w:b/>
          <w:bCs/>
        </w:rPr>
        <w:br/>
        <w:t xml:space="preserve"> w okresie od 1</w:t>
      </w:r>
      <w:r w:rsidR="00BB6F01">
        <w:rPr>
          <w:rFonts w:ascii="Calibri" w:hAnsi="Calibri" w:cs="Calibri"/>
          <w:b/>
          <w:bCs/>
        </w:rPr>
        <w:t xml:space="preserve"> lipca</w:t>
      </w:r>
      <w:r>
        <w:rPr>
          <w:rFonts w:ascii="Calibri" w:hAnsi="Calibri" w:cs="Calibri"/>
          <w:b/>
          <w:bCs/>
        </w:rPr>
        <w:t xml:space="preserve"> 2024 r. do 31 marca 2025 r.</w:t>
      </w:r>
    </w:p>
    <w:p w14:paraId="13D98837" w14:textId="022592D2" w:rsidR="00842AA4" w:rsidRPr="003D6FA3" w:rsidRDefault="00842AA4" w:rsidP="00842AA4">
      <w:pPr>
        <w:pStyle w:val="NormalnyWeb"/>
        <w:numPr>
          <w:ilvl w:val="0"/>
          <w:numId w:val="3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</w:rPr>
        <w:t>ZAMAWIAJĄCY:</w:t>
      </w:r>
    </w:p>
    <w:p w14:paraId="1B4B5E8E" w14:textId="77777777" w:rsidR="00842AA4" w:rsidRPr="003D6FA3" w:rsidRDefault="00842AA4" w:rsidP="00842AA4">
      <w:pPr>
        <w:pStyle w:val="NormalnyWeb"/>
        <w:tabs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</w:rPr>
        <w:t>Nabywca:</w:t>
      </w:r>
      <w:r>
        <w:rPr>
          <w:rFonts w:cstheme="minorHAnsi"/>
          <w:b/>
          <w:bCs/>
        </w:rPr>
        <w:t xml:space="preserve">  </w:t>
      </w:r>
      <w:r w:rsidRPr="003D6FA3">
        <w:rPr>
          <w:rFonts w:cstheme="minorHAnsi"/>
          <w:b/>
          <w:bCs/>
        </w:rPr>
        <w:t xml:space="preserve"> </w:t>
      </w:r>
      <w:r w:rsidRPr="002570B8">
        <w:rPr>
          <w:rFonts w:cstheme="minorHAnsi"/>
        </w:rPr>
        <w:t>Gmina Oświęcim, ul  Zamkowa 12, 32-600 Oświęcim NIP: 549-21-98-593</w:t>
      </w:r>
    </w:p>
    <w:p w14:paraId="37084B4E" w14:textId="4285960A" w:rsidR="00842AA4" w:rsidRPr="00531CFE" w:rsidRDefault="00842AA4" w:rsidP="00531CFE">
      <w:pPr>
        <w:pStyle w:val="NormalnyWeb"/>
        <w:tabs>
          <w:tab w:val="left" w:pos="360"/>
        </w:tabs>
        <w:spacing w:beforeAutospacing="0" w:after="0" w:line="240" w:lineRule="auto"/>
        <w:ind w:left="360"/>
        <w:rPr>
          <w:rFonts w:cstheme="minorHAnsi"/>
          <w:color w:val="FF0000"/>
        </w:rPr>
      </w:pPr>
      <w:r w:rsidRPr="003D6FA3">
        <w:rPr>
          <w:rFonts w:cstheme="minorHAnsi"/>
          <w:b/>
          <w:bCs/>
        </w:rPr>
        <w:t xml:space="preserve">Odbiorca: </w:t>
      </w:r>
      <w:r>
        <w:rPr>
          <w:rFonts w:cstheme="minorHAnsi"/>
          <w:b/>
          <w:bCs/>
        </w:rPr>
        <w:t xml:space="preserve">  </w:t>
      </w:r>
      <w:r w:rsidR="00EA7939" w:rsidRPr="000B6C84">
        <w:rPr>
          <w:rFonts w:cstheme="minorHAnsi"/>
          <w:bCs/>
          <w:color w:val="000000" w:themeColor="text1"/>
        </w:rPr>
        <w:t xml:space="preserve">Zespół Szkolno-Przedszkolny </w:t>
      </w:r>
      <w:r w:rsidR="00EA7939" w:rsidRPr="000B6C84">
        <w:rPr>
          <w:rFonts w:cstheme="minorHAnsi"/>
          <w:color w:val="000000" w:themeColor="text1"/>
        </w:rPr>
        <w:t>w Brzezince</w:t>
      </w:r>
      <w:r w:rsidR="006C026D" w:rsidRPr="000B6C84">
        <w:rPr>
          <w:rFonts w:cstheme="minorHAnsi"/>
          <w:color w:val="000000" w:themeColor="text1"/>
        </w:rPr>
        <w:t xml:space="preserve">, ul. </w:t>
      </w:r>
      <w:r w:rsidR="00691A18">
        <w:rPr>
          <w:rFonts w:cstheme="minorHAnsi"/>
          <w:color w:val="000000" w:themeColor="text1"/>
        </w:rPr>
        <w:t>Szkolna 19,</w:t>
      </w:r>
      <w:r w:rsidRPr="000B6C84">
        <w:rPr>
          <w:rFonts w:cstheme="minorHAnsi"/>
          <w:color w:val="000000" w:themeColor="text1"/>
        </w:rPr>
        <w:t xml:space="preserve"> </w:t>
      </w:r>
      <w:r w:rsidRPr="002570B8">
        <w:rPr>
          <w:rFonts w:cstheme="minorHAnsi"/>
        </w:rPr>
        <w:t>32-600 Oświęcim</w:t>
      </w:r>
    </w:p>
    <w:p w14:paraId="543DB0AC" w14:textId="77777777" w:rsidR="00842AA4" w:rsidRPr="003D6FA3" w:rsidRDefault="00842AA4" w:rsidP="00842AA4">
      <w:pPr>
        <w:pStyle w:val="NormalnyWeb"/>
        <w:numPr>
          <w:ilvl w:val="0"/>
          <w:numId w:val="3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cstheme="minorHAnsi"/>
        </w:rPr>
      </w:pPr>
      <w:r w:rsidRPr="003D6FA3">
        <w:rPr>
          <w:rFonts w:cstheme="minorHAnsi"/>
          <w:b/>
          <w:bCs/>
          <w:color w:val="000000"/>
          <w:sz w:val="20"/>
          <w:szCs w:val="20"/>
        </w:rPr>
        <w:t xml:space="preserve">WYKONAWCA: </w:t>
      </w:r>
    </w:p>
    <w:p w14:paraId="5DAF9F4F" w14:textId="77777777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  <w:sz w:val="20"/>
          <w:szCs w:val="20"/>
        </w:rPr>
      </w:pPr>
      <w:r w:rsidRPr="003D6FA3">
        <w:rPr>
          <w:rFonts w:cstheme="minorHAnsi"/>
          <w:b/>
          <w:bCs/>
          <w:color w:val="000000"/>
          <w:sz w:val="20"/>
          <w:szCs w:val="20"/>
        </w:rPr>
        <w:t>Niniejsza oferta zostaje złożona przez:</w:t>
      </w:r>
    </w:p>
    <w:p w14:paraId="357F77F6" w14:textId="77777777" w:rsidR="00842AA4" w:rsidRPr="003D6FA3" w:rsidRDefault="00842AA4" w:rsidP="00842AA4">
      <w:pPr>
        <w:pStyle w:val="NormalnyWeb"/>
        <w:spacing w:beforeAutospacing="0" w:after="0" w:line="240" w:lineRule="auto"/>
        <w:rPr>
          <w:rFonts w:cstheme="minorHAnsi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1"/>
        <w:gridCol w:w="5398"/>
        <w:gridCol w:w="3020"/>
      </w:tblGrid>
      <w:tr w:rsidR="00842AA4" w:rsidRPr="003D6FA3" w14:paraId="422FCB22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DF2C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sz w:val="20"/>
                <w:szCs w:val="20"/>
              </w:rPr>
              <w:t>l.p.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8DC6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color w:val="000000"/>
                <w:sz w:val="20"/>
                <w:szCs w:val="2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42C942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3D6FA3">
              <w:rPr>
                <w:rFonts w:cstheme="minorHAnsi"/>
                <w:color w:val="000000"/>
                <w:sz w:val="20"/>
                <w:szCs w:val="20"/>
              </w:rPr>
              <w:t xml:space="preserve">Adres(y) Wykonawcy(ów) </w:t>
            </w:r>
          </w:p>
        </w:tc>
      </w:tr>
      <w:tr w:rsidR="00842AA4" w:rsidRPr="003D6FA3" w14:paraId="1B11D44A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0AF3E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B9D6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A91831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  <w:tr w:rsidR="00842AA4" w:rsidRPr="003D6FA3" w14:paraId="7465456C" w14:textId="77777777" w:rsidTr="00A213A6"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CF1C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2FCE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45A203" w14:textId="77777777" w:rsidR="00842AA4" w:rsidRPr="003D6FA3" w:rsidRDefault="00842AA4" w:rsidP="00A213A6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</w:tbl>
    <w:p w14:paraId="6C2535A5" w14:textId="77777777" w:rsidR="00842AA4" w:rsidRPr="003D6FA3" w:rsidRDefault="00842AA4" w:rsidP="00842AA4">
      <w:pPr>
        <w:pStyle w:val="NormalnyWeb"/>
        <w:spacing w:beforeAutospacing="0" w:after="0" w:line="240" w:lineRule="auto"/>
        <w:ind w:left="360"/>
        <w:rPr>
          <w:rFonts w:cstheme="minorHAnsi"/>
        </w:rPr>
      </w:pPr>
    </w:p>
    <w:p w14:paraId="7B9E2480" w14:textId="0146AFFB" w:rsidR="00842AA4" w:rsidRPr="00855A08" w:rsidRDefault="00842AA4" w:rsidP="00855A08">
      <w:pPr>
        <w:pStyle w:val="NormalnyWeb"/>
        <w:numPr>
          <w:ilvl w:val="0"/>
          <w:numId w:val="2"/>
        </w:numPr>
        <w:tabs>
          <w:tab w:val="clear" w:pos="720"/>
          <w:tab w:val="left" w:pos="426"/>
        </w:tabs>
        <w:spacing w:beforeAutospacing="0" w:after="0" w:line="240" w:lineRule="auto"/>
        <w:ind w:left="426" w:hanging="426"/>
        <w:rPr>
          <w:rFonts w:cstheme="minorHAnsi"/>
        </w:rPr>
      </w:pPr>
      <w:r w:rsidRPr="003D6FA3">
        <w:rPr>
          <w:rFonts w:cstheme="minorHAnsi"/>
          <w:b/>
          <w:bCs/>
          <w:color w:val="000000"/>
        </w:rPr>
        <w:t>ZESTAWIENIE CEN:</w:t>
      </w:r>
    </w:p>
    <w:p w14:paraId="7CEB2A59" w14:textId="77777777" w:rsidR="00842AA4" w:rsidRPr="003D6FA3" w:rsidRDefault="00842AA4" w:rsidP="00842AA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3D6FA3">
        <w:rPr>
          <w:rFonts w:cstheme="minorHAnsi"/>
          <w:b/>
          <w:bCs/>
          <w:sz w:val="24"/>
          <w:szCs w:val="24"/>
          <w:u w:val="single"/>
        </w:rPr>
        <w:t>UWAGA!</w:t>
      </w:r>
    </w:p>
    <w:p w14:paraId="63B8218D" w14:textId="0A3088D3" w:rsidR="00842AA4" w:rsidRPr="00306A19" w:rsidRDefault="00842AA4" w:rsidP="00306A19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D6FA3">
        <w:rPr>
          <w:rFonts w:cstheme="minorHAnsi"/>
          <w:b/>
          <w:bCs/>
          <w:sz w:val="24"/>
          <w:szCs w:val="24"/>
        </w:rPr>
        <w:t>Ceny jednostkowe za paliwo gazowe oraz opłaty dystrybucyjne należy podać</w:t>
      </w:r>
      <w:r w:rsidRPr="003D6FA3">
        <w:rPr>
          <w:rFonts w:cstheme="minorHAnsi"/>
          <w:b/>
          <w:bCs/>
          <w:sz w:val="24"/>
          <w:szCs w:val="24"/>
        </w:rPr>
        <w:br/>
        <w:t>w zł/kWh do 5 miejsc po przecinku, natomiast wartości netto i brutto oraz opłata abonamentowa do 2 miejsc po przecinku.</w:t>
      </w:r>
      <w:r w:rsidRPr="00306A19">
        <w:rPr>
          <w:rFonts w:cstheme="minorHAnsi"/>
          <w:sz w:val="26"/>
          <w:szCs w:val="26"/>
          <w:u w:val="single"/>
        </w:rPr>
        <w:t xml:space="preserve"> </w:t>
      </w:r>
    </w:p>
    <w:p w14:paraId="1BAA7CC4" w14:textId="4B0D14DF" w:rsidR="00842AA4" w:rsidRDefault="009B3B04" w:rsidP="00691A18">
      <w:pPr>
        <w:pStyle w:val="NormalnyWeb"/>
        <w:numPr>
          <w:ilvl w:val="0"/>
          <w:numId w:val="6"/>
        </w:numPr>
        <w:spacing w:beforeAutospacing="0" w:after="0" w:line="240" w:lineRule="auto"/>
        <w:rPr>
          <w:rFonts w:cstheme="minorHAnsi"/>
        </w:rPr>
      </w:pPr>
      <w:r>
        <w:rPr>
          <w:rFonts w:cstheme="minorHAnsi"/>
        </w:rPr>
        <w:t xml:space="preserve">Zespół Szkolno-Przedszkolny </w:t>
      </w:r>
      <w:r w:rsidR="00842AA4" w:rsidRPr="003D6FA3">
        <w:rPr>
          <w:rFonts w:cstheme="minorHAnsi"/>
        </w:rPr>
        <w:t xml:space="preserve"> </w:t>
      </w:r>
      <w:r>
        <w:rPr>
          <w:rFonts w:cstheme="minorHAnsi"/>
        </w:rPr>
        <w:t>w Brzezince</w:t>
      </w:r>
      <w:r w:rsidR="00691A18">
        <w:rPr>
          <w:rFonts w:cstheme="minorHAnsi"/>
        </w:rPr>
        <w:t>, ul. Szkolna 19</w:t>
      </w:r>
      <w:r w:rsidR="00842AA4">
        <w:rPr>
          <w:rFonts w:cstheme="minorHAnsi"/>
        </w:rPr>
        <w:t>, 32-600 Oświęcim</w:t>
      </w:r>
    </w:p>
    <w:p w14:paraId="5F7C2298" w14:textId="77777777" w:rsidR="00691A18" w:rsidRPr="00030BB6" w:rsidRDefault="00691A18" w:rsidP="00691A18">
      <w:pPr>
        <w:pStyle w:val="NormalnyWeb"/>
        <w:spacing w:beforeAutospacing="0" w:after="0" w:line="240" w:lineRule="auto"/>
        <w:ind w:left="720"/>
        <w:rPr>
          <w:rFonts w:cstheme="minorHAnsi"/>
        </w:rPr>
      </w:pPr>
    </w:p>
    <w:tbl>
      <w:tblPr>
        <w:tblStyle w:val="Tabela-Siatka"/>
        <w:tblW w:w="6608" w:type="dxa"/>
        <w:jc w:val="center"/>
        <w:tblLook w:val="04A0" w:firstRow="1" w:lastRow="0" w:firstColumn="1" w:lastColumn="0" w:noHBand="0" w:noVBand="1"/>
      </w:tblPr>
      <w:tblGrid>
        <w:gridCol w:w="1391"/>
        <w:gridCol w:w="1314"/>
        <w:gridCol w:w="1371"/>
        <w:gridCol w:w="1252"/>
        <w:gridCol w:w="1280"/>
      </w:tblGrid>
      <w:tr w:rsidR="00191EC3" w:rsidRPr="002F5045" w14:paraId="2509D39E" w14:textId="09454F72" w:rsidTr="00191EC3">
        <w:trPr>
          <w:jc w:val="center"/>
        </w:trPr>
        <w:tc>
          <w:tcPr>
            <w:tcW w:w="1391" w:type="dxa"/>
          </w:tcPr>
          <w:p w14:paraId="68B202CC" w14:textId="77777777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bookmarkStart w:id="0" w:name="_GoBack" w:colFirst="0" w:colLast="4"/>
          </w:p>
          <w:p w14:paraId="10224319" w14:textId="77777777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6F4A722" w14:textId="69AE6C21" w:rsidR="00191EC3" w:rsidRPr="00F338F8" w:rsidRDefault="00191EC3" w:rsidP="00565E98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F338F8">
              <w:rPr>
                <w:rFonts w:cstheme="minorHAnsi"/>
                <w:sz w:val="18"/>
                <w:szCs w:val="18"/>
              </w:rPr>
              <w:t xml:space="preserve">       Opis</w:t>
            </w:r>
          </w:p>
        </w:tc>
        <w:tc>
          <w:tcPr>
            <w:tcW w:w="1314" w:type="dxa"/>
          </w:tcPr>
          <w:p w14:paraId="2087FFE7" w14:textId="77777777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1F268FD" w14:textId="77777777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02BCB03A" w14:textId="7CEC57D4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38F8">
              <w:rPr>
                <w:rFonts w:cstheme="minorHAnsi"/>
                <w:sz w:val="18"/>
                <w:szCs w:val="18"/>
              </w:rPr>
              <w:t>Szacunkowa ilość podana            w celu obliczenia ceny brutto oferty</w:t>
            </w:r>
          </w:p>
          <w:p w14:paraId="1BC151A0" w14:textId="77777777" w:rsidR="00191EC3" w:rsidRPr="00F338F8" w:rsidRDefault="00191EC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38F8">
              <w:rPr>
                <w:rFonts w:cstheme="minorHAnsi"/>
                <w:sz w:val="18"/>
                <w:szCs w:val="18"/>
              </w:rPr>
              <w:t>kWh</w:t>
            </w:r>
          </w:p>
        </w:tc>
        <w:tc>
          <w:tcPr>
            <w:tcW w:w="1371" w:type="dxa"/>
          </w:tcPr>
          <w:p w14:paraId="70CE027A" w14:textId="77777777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14:paraId="6B6AE5AF" w14:textId="322FBF3B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F338F8">
              <w:rPr>
                <w:rFonts w:cstheme="minorHAnsi"/>
                <w:sz w:val="20"/>
              </w:rPr>
              <w:t xml:space="preserve">Cena jednostkowa za 1 kWh, uwzględniając oświadczenie odbiorcy – na                   </w:t>
            </w:r>
            <w:r w:rsidRPr="00F338F8">
              <w:rPr>
                <w:rFonts w:cstheme="minorHAnsi"/>
                <w:sz w:val="18"/>
                <w:szCs w:val="18"/>
              </w:rPr>
              <w:t xml:space="preserve"> p</w:t>
            </w:r>
            <w:r w:rsidRPr="00F338F8">
              <w:rPr>
                <w:rFonts w:cstheme="minorHAnsi"/>
                <w:sz w:val="20"/>
              </w:rPr>
              <w:t>odstawie art.62bb ust.1 ustawy z dnia 10.04.1997r.</w:t>
            </w:r>
            <w:r w:rsidRPr="00F338F8">
              <w:rPr>
                <w:rFonts w:cstheme="minorHAnsi"/>
                <w:bCs/>
              </w:rPr>
              <w:t xml:space="preserve"> P</w:t>
            </w:r>
            <w:r w:rsidRPr="00F338F8">
              <w:rPr>
                <w:rFonts w:cstheme="minorHAnsi"/>
                <w:sz w:val="20"/>
              </w:rPr>
              <w:t xml:space="preserve">E </w:t>
            </w:r>
          </w:p>
          <w:p w14:paraId="691F2CBA" w14:textId="7EFA6BF9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F338F8">
              <w:rPr>
                <w:rFonts w:cstheme="minorHAnsi"/>
                <w:sz w:val="20"/>
              </w:rPr>
              <w:t>(</w:t>
            </w:r>
            <w:r w:rsidRPr="00F338F8">
              <w:rPr>
                <w:rFonts w:cstheme="minorHAnsi"/>
                <w:sz w:val="16"/>
                <w:szCs w:val="16"/>
              </w:rPr>
              <w:t>w przypadku abonamentu za miesiąc</w:t>
            </w:r>
          </w:p>
        </w:tc>
        <w:tc>
          <w:tcPr>
            <w:tcW w:w="1252" w:type="dxa"/>
          </w:tcPr>
          <w:p w14:paraId="3892ABB8" w14:textId="77777777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4056F4FB" w14:textId="77777777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17AB2E94" w14:textId="6DD28576" w:rsidR="00191EC3" w:rsidRPr="00F338F8" w:rsidRDefault="00191EC3" w:rsidP="0076508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F338F8">
              <w:rPr>
                <w:rFonts w:cstheme="minorHAnsi"/>
                <w:sz w:val="18"/>
                <w:szCs w:val="18"/>
              </w:rPr>
              <w:t>Stawka podatku Vat %</w:t>
            </w:r>
          </w:p>
        </w:tc>
        <w:tc>
          <w:tcPr>
            <w:tcW w:w="1280" w:type="dxa"/>
          </w:tcPr>
          <w:p w14:paraId="2621D60D" w14:textId="77777777" w:rsidR="00191EC3" w:rsidRPr="00F338F8" w:rsidRDefault="00191EC3" w:rsidP="00B432E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366DD297" w14:textId="77777777" w:rsidR="00191EC3" w:rsidRPr="00F338F8" w:rsidRDefault="00191EC3" w:rsidP="00B432E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14:paraId="5B5B3CE1" w14:textId="7B1D846A" w:rsidR="00191EC3" w:rsidRPr="00F338F8" w:rsidRDefault="00191EC3" w:rsidP="00B432E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38F8">
              <w:rPr>
                <w:rFonts w:cstheme="minorHAnsi"/>
                <w:sz w:val="18"/>
                <w:szCs w:val="18"/>
              </w:rPr>
              <w:t xml:space="preserve">Wartość netto                  w zł. </w:t>
            </w:r>
          </w:p>
          <w:p w14:paraId="4305737F" w14:textId="0A0F2396" w:rsidR="00191EC3" w:rsidRPr="00F338F8" w:rsidRDefault="00191EC3" w:rsidP="00B432E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338F8">
              <w:rPr>
                <w:rFonts w:cstheme="minorHAnsi"/>
                <w:sz w:val="18"/>
                <w:szCs w:val="18"/>
              </w:rPr>
              <w:t xml:space="preserve">                                                               kol 2xkol.</w:t>
            </w:r>
            <w:r w:rsidR="00B17B47" w:rsidRPr="00F338F8">
              <w:rPr>
                <w:rFonts w:cstheme="minorHAnsi"/>
                <w:sz w:val="18"/>
                <w:szCs w:val="18"/>
              </w:rPr>
              <w:t>3</w:t>
            </w:r>
          </w:p>
        </w:tc>
      </w:tr>
      <w:bookmarkEnd w:id="0"/>
      <w:tr w:rsidR="00191EC3" w:rsidRPr="002F5045" w14:paraId="4A5C5559" w14:textId="432CB9FC" w:rsidTr="00191EC3">
        <w:trPr>
          <w:jc w:val="center"/>
        </w:trPr>
        <w:tc>
          <w:tcPr>
            <w:tcW w:w="1391" w:type="dxa"/>
          </w:tcPr>
          <w:p w14:paraId="05082CBE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14" w:type="dxa"/>
          </w:tcPr>
          <w:p w14:paraId="25A92E6C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04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71" w:type="dxa"/>
          </w:tcPr>
          <w:p w14:paraId="7382137F" w14:textId="48E2D899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52" w:type="dxa"/>
          </w:tcPr>
          <w:p w14:paraId="70E04504" w14:textId="22F4BB81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80" w:type="dxa"/>
          </w:tcPr>
          <w:p w14:paraId="25E7D323" w14:textId="5C2B35E3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</w:tr>
      <w:tr w:rsidR="00191EC3" w:rsidRPr="002F5045" w14:paraId="054EDEE7" w14:textId="499BB058" w:rsidTr="00191EC3">
        <w:trPr>
          <w:trHeight w:val="762"/>
          <w:jc w:val="center"/>
        </w:trPr>
        <w:tc>
          <w:tcPr>
            <w:tcW w:w="1391" w:type="dxa"/>
          </w:tcPr>
          <w:p w14:paraId="356E42D8" w14:textId="1F555893" w:rsidR="00191EC3" w:rsidRPr="001C174B" w:rsidRDefault="00191EC3" w:rsidP="005767F7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szCs w:val="22"/>
              </w:rPr>
              <w:t xml:space="preserve">Sprzedaż gazu ziemnego - </w:t>
            </w:r>
          </w:p>
          <w:p w14:paraId="0DFFC27D" w14:textId="5222E26D" w:rsidR="00191EC3" w:rsidRPr="001C174B" w:rsidRDefault="00191EC3" w:rsidP="005767F7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1C174B">
              <w:rPr>
                <w:rFonts w:cstheme="minorHAnsi"/>
                <w:b/>
                <w:bCs/>
                <w:szCs w:val="22"/>
              </w:rPr>
              <w:t>Ochrona taryfowa</w:t>
            </w:r>
          </w:p>
          <w:p w14:paraId="5343191D" w14:textId="00399464" w:rsidR="00191EC3" w:rsidRPr="001C174B" w:rsidRDefault="00191EC3" w:rsidP="005767F7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1314" w:type="dxa"/>
          </w:tcPr>
          <w:p w14:paraId="502748F2" w14:textId="173C7D58" w:rsidR="00191EC3" w:rsidRPr="001C174B" w:rsidRDefault="00191EC3" w:rsidP="002F5045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color w:val="000000" w:themeColor="text1"/>
                <w:szCs w:val="22"/>
              </w:rPr>
              <w:t>2</w:t>
            </w:r>
            <w:r w:rsidR="00EE0A87" w:rsidRPr="001C174B">
              <w:rPr>
                <w:rFonts w:cstheme="minorHAnsi"/>
                <w:color w:val="000000" w:themeColor="text1"/>
                <w:szCs w:val="22"/>
              </w:rPr>
              <w:t>17740</w:t>
            </w:r>
            <w:r w:rsidRPr="001C174B">
              <w:rPr>
                <w:rFonts w:cstheme="minorHAnsi"/>
                <w:color w:val="000000" w:themeColor="text1"/>
                <w:szCs w:val="22"/>
              </w:rPr>
              <w:t xml:space="preserve"> </w:t>
            </w:r>
            <w:r w:rsidRPr="001C174B">
              <w:rPr>
                <w:rFonts w:cstheme="minorHAnsi"/>
                <w:szCs w:val="22"/>
              </w:rPr>
              <w:t>kWh</w:t>
            </w:r>
          </w:p>
        </w:tc>
        <w:tc>
          <w:tcPr>
            <w:tcW w:w="1371" w:type="dxa"/>
          </w:tcPr>
          <w:p w14:paraId="672BA471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1DDA2E90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74C8F682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C3" w:rsidRPr="002F5045" w14:paraId="54FADCCF" w14:textId="5CA5D18F" w:rsidTr="00191EC3">
        <w:trPr>
          <w:jc w:val="center"/>
        </w:trPr>
        <w:tc>
          <w:tcPr>
            <w:tcW w:w="1391" w:type="dxa"/>
          </w:tcPr>
          <w:p w14:paraId="3DC9E5C9" w14:textId="77777777" w:rsidR="00191EC3" w:rsidRPr="001C174B" w:rsidRDefault="00191EC3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szCs w:val="22"/>
              </w:rPr>
              <w:t>Abonament miesięczny</w:t>
            </w:r>
          </w:p>
          <w:p w14:paraId="05812DC2" w14:textId="77777777" w:rsidR="00191EC3" w:rsidRPr="001C174B" w:rsidRDefault="00191EC3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1314" w:type="dxa"/>
          </w:tcPr>
          <w:p w14:paraId="47C527DE" w14:textId="137CEAD6" w:rsidR="00191EC3" w:rsidRPr="001C174B" w:rsidRDefault="00EE0A87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szCs w:val="22"/>
              </w:rPr>
              <w:t>9</w:t>
            </w:r>
            <w:r w:rsidR="00191EC3" w:rsidRPr="001C174B">
              <w:rPr>
                <w:rFonts w:cstheme="minorHAnsi"/>
                <w:szCs w:val="22"/>
              </w:rPr>
              <w:t xml:space="preserve"> miesięcy</w:t>
            </w:r>
          </w:p>
        </w:tc>
        <w:tc>
          <w:tcPr>
            <w:tcW w:w="1371" w:type="dxa"/>
          </w:tcPr>
          <w:p w14:paraId="0F9F27FF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48F52FE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6065505C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C3" w:rsidRPr="002F5045" w14:paraId="5169D8D9" w14:textId="29C8CB77" w:rsidTr="00191EC3">
        <w:trPr>
          <w:jc w:val="center"/>
        </w:trPr>
        <w:tc>
          <w:tcPr>
            <w:tcW w:w="1391" w:type="dxa"/>
          </w:tcPr>
          <w:p w14:paraId="36F5E6C3" w14:textId="77777777" w:rsidR="00191EC3" w:rsidRPr="001C174B" w:rsidRDefault="00191EC3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szCs w:val="22"/>
              </w:rPr>
              <w:t xml:space="preserve">Dystrybucja stała </w:t>
            </w:r>
          </w:p>
          <w:p w14:paraId="12A2A075" w14:textId="77777777" w:rsidR="00191EC3" w:rsidRPr="001C174B" w:rsidRDefault="00191EC3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1314" w:type="dxa"/>
          </w:tcPr>
          <w:p w14:paraId="5178A9A5" w14:textId="31FF55A4" w:rsidR="00191EC3" w:rsidRPr="001C174B" w:rsidRDefault="00A77A6A" w:rsidP="002D340C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  <w:szCs w:val="22"/>
              </w:rPr>
            </w:pPr>
            <w:r w:rsidRPr="001C174B">
              <w:rPr>
                <w:rFonts w:cstheme="minorHAnsi"/>
                <w:color w:val="000000" w:themeColor="text1"/>
                <w:szCs w:val="22"/>
              </w:rPr>
              <w:t>197</w:t>
            </w:r>
            <w:r w:rsidR="00191EC3" w:rsidRPr="001C174B">
              <w:rPr>
                <w:rFonts w:cstheme="minorHAnsi"/>
                <w:color w:val="000000" w:themeColor="text1"/>
                <w:szCs w:val="22"/>
              </w:rPr>
              <w:t xml:space="preserve"> kWh/h moc umowna              x </w:t>
            </w:r>
            <w:r w:rsidR="00EE0A87" w:rsidRPr="001C174B">
              <w:rPr>
                <w:rFonts w:cstheme="minorHAnsi"/>
                <w:color w:val="000000" w:themeColor="text1"/>
                <w:szCs w:val="22"/>
              </w:rPr>
              <w:t>274</w:t>
            </w:r>
            <w:r w:rsidR="00191EC3" w:rsidRPr="001C174B">
              <w:rPr>
                <w:rFonts w:cstheme="minorHAnsi"/>
                <w:color w:val="000000" w:themeColor="text1"/>
                <w:szCs w:val="22"/>
              </w:rPr>
              <w:t xml:space="preserve"> dni x 24 </w:t>
            </w:r>
          </w:p>
          <w:p w14:paraId="0523EDD3" w14:textId="6C344AA4" w:rsidR="00191EC3" w:rsidRPr="001C174B" w:rsidRDefault="00191EC3" w:rsidP="002D340C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1371" w:type="dxa"/>
          </w:tcPr>
          <w:p w14:paraId="290E1BDA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7E29A505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1732593E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EC3" w:rsidRPr="002F5045" w14:paraId="5583331F" w14:textId="01965E2B" w:rsidTr="00191EC3">
        <w:trPr>
          <w:jc w:val="center"/>
        </w:trPr>
        <w:tc>
          <w:tcPr>
            <w:tcW w:w="1391" w:type="dxa"/>
          </w:tcPr>
          <w:p w14:paraId="64B0E6C7" w14:textId="77777777" w:rsidR="00191EC3" w:rsidRPr="001C174B" w:rsidRDefault="00191EC3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szCs w:val="22"/>
              </w:rPr>
              <w:t>Dystrybucja zmienna</w:t>
            </w:r>
          </w:p>
        </w:tc>
        <w:tc>
          <w:tcPr>
            <w:tcW w:w="1314" w:type="dxa"/>
          </w:tcPr>
          <w:p w14:paraId="71925A59" w14:textId="24C913FF" w:rsidR="00191EC3" w:rsidRPr="001C174B" w:rsidRDefault="00191EC3" w:rsidP="002F5045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1C174B">
              <w:rPr>
                <w:rFonts w:cstheme="minorHAnsi"/>
                <w:color w:val="000000" w:themeColor="text1"/>
                <w:szCs w:val="22"/>
              </w:rPr>
              <w:t>2</w:t>
            </w:r>
            <w:r w:rsidR="00EE0A87" w:rsidRPr="001C174B">
              <w:rPr>
                <w:rFonts w:cstheme="minorHAnsi"/>
                <w:color w:val="000000" w:themeColor="text1"/>
                <w:szCs w:val="22"/>
              </w:rPr>
              <w:t xml:space="preserve">17740 </w:t>
            </w:r>
            <w:r w:rsidRPr="001C174B">
              <w:rPr>
                <w:rFonts w:cstheme="minorHAnsi"/>
                <w:color w:val="000000" w:themeColor="text1"/>
                <w:szCs w:val="22"/>
              </w:rPr>
              <w:t xml:space="preserve">kWh </w:t>
            </w:r>
          </w:p>
        </w:tc>
        <w:tc>
          <w:tcPr>
            <w:tcW w:w="1371" w:type="dxa"/>
          </w:tcPr>
          <w:p w14:paraId="1EAD2671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423A690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0A74568" w14:textId="77777777" w:rsidR="00191EC3" w:rsidRPr="002F5045" w:rsidRDefault="00191E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E52" w:rsidRPr="002F5045" w14:paraId="6BA272D9" w14:textId="77777777" w:rsidTr="00045458">
        <w:trPr>
          <w:jc w:val="center"/>
        </w:trPr>
        <w:tc>
          <w:tcPr>
            <w:tcW w:w="2705" w:type="dxa"/>
            <w:gridSpan w:val="2"/>
          </w:tcPr>
          <w:p w14:paraId="08CF9C7A" w14:textId="77777777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5BE98EFB" w14:textId="2A1F2B5F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Razem wartość netto</w:t>
            </w:r>
          </w:p>
          <w:p w14:paraId="173B80EA" w14:textId="16732F48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371" w:type="dxa"/>
          </w:tcPr>
          <w:p w14:paraId="60CD4AB3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3EB7AFFC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27E73329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E52" w:rsidRPr="002F5045" w14:paraId="2CBFD2C4" w14:textId="77777777" w:rsidTr="001F1387">
        <w:trPr>
          <w:jc w:val="center"/>
        </w:trPr>
        <w:tc>
          <w:tcPr>
            <w:tcW w:w="2705" w:type="dxa"/>
            <w:gridSpan w:val="2"/>
          </w:tcPr>
          <w:p w14:paraId="1C4DAAC2" w14:textId="77777777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4FD1ACB6" w14:textId="57D754C8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Kwota podatku VAT</w:t>
            </w:r>
          </w:p>
          <w:p w14:paraId="7CE87704" w14:textId="268823C9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371" w:type="dxa"/>
          </w:tcPr>
          <w:p w14:paraId="7D2ACB10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6DBD1354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099B7AB9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E52" w:rsidRPr="002F5045" w14:paraId="02881A7D" w14:textId="77777777" w:rsidTr="00C161CB">
        <w:trPr>
          <w:jc w:val="center"/>
        </w:trPr>
        <w:tc>
          <w:tcPr>
            <w:tcW w:w="2705" w:type="dxa"/>
            <w:gridSpan w:val="2"/>
          </w:tcPr>
          <w:p w14:paraId="7DB2A78D" w14:textId="77777777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  <w:p w14:paraId="3885F180" w14:textId="4E23DA35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Razem wartość brutto</w:t>
            </w:r>
          </w:p>
          <w:p w14:paraId="648A31E7" w14:textId="49D2D6C4" w:rsidR="00037E52" w:rsidRDefault="00037E52" w:rsidP="002F5045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1371" w:type="dxa"/>
          </w:tcPr>
          <w:p w14:paraId="24A94762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0D2433A0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14:paraId="40DD3D5E" w14:textId="77777777" w:rsidR="00037E52" w:rsidRPr="002F5045" w:rsidRDefault="00037E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C696D8" w14:textId="5C101265" w:rsidR="00030BB6" w:rsidRPr="00030BB6" w:rsidRDefault="005767F7" w:rsidP="00030BB6">
      <w:pPr>
        <w:pStyle w:val="NormalnyWeb"/>
        <w:spacing w:beforeAutospacing="0" w:after="0" w:line="240" w:lineRule="auto"/>
        <w:jc w:val="both"/>
        <w:rPr>
          <w:rFonts w:ascii="Times New Roman" w:eastAsia="Calibri" w:hAnsi="Times New Roman"/>
          <w:b/>
          <w:u w:val="single"/>
          <w:lang w:eastAsia="en-US"/>
        </w:rPr>
      </w:pPr>
      <w:r w:rsidRPr="002F5045">
        <w:rPr>
          <w:rFonts w:ascii="Times New Roman" w:eastAsia="Calibri" w:hAnsi="Times New Roman"/>
          <w:b/>
          <w:u w:val="single"/>
          <w:lang w:eastAsia="en-US"/>
        </w:rPr>
        <w:t xml:space="preserve"> </w:t>
      </w:r>
    </w:p>
    <w:p w14:paraId="44958B13" w14:textId="77777777" w:rsidR="00030BB6" w:rsidRPr="003D6FA3" w:rsidRDefault="00030BB6" w:rsidP="00030BB6">
      <w:pPr>
        <w:pStyle w:val="NormalnyWeb"/>
        <w:numPr>
          <w:ilvl w:val="0"/>
          <w:numId w:val="2"/>
        </w:numPr>
        <w:tabs>
          <w:tab w:val="clear" w:pos="720"/>
          <w:tab w:val="left" w:pos="426"/>
        </w:tabs>
        <w:spacing w:beforeAutospacing="0" w:after="0" w:line="240" w:lineRule="auto"/>
        <w:ind w:left="426" w:hanging="426"/>
        <w:rPr>
          <w:rFonts w:cstheme="minorHAnsi"/>
          <w:b/>
        </w:rPr>
      </w:pPr>
      <w:r w:rsidRPr="003D6FA3">
        <w:rPr>
          <w:rFonts w:cstheme="minorHAnsi"/>
          <w:b/>
        </w:rPr>
        <w:t>WARUNKI PŁATNOŚCI</w:t>
      </w:r>
    </w:p>
    <w:p w14:paraId="380530FE" w14:textId="77777777" w:rsidR="00030BB6" w:rsidRPr="003D6FA3" w:rsidRDefault="00030BB6" w:rsidP="00030BB6">
      <w:pPr>
        <w:pStyle w:val="Domylnyteks"/>
        <w:spacing w:after="0" w:line="240" w:lineRule="auto"/>
        <w:ind w:left="180"/>
        <w:rPr>
          <w:rFonts w:asciiTheme="minorHAnsi" w:hAnsiTheme="minorHAnsi" w:cstheme="minorHAnsi"/>
          <w:b/>
          <w:sz w:val="8"/>
          <w:szCs w:val="8"/>
        </w:rPr>
      </w:pPr>
    </w:p>
    <w:p w14:paraId="3A3558FD" w14:textId="0DE9D62E" w:rsidR="00030BB6" w:rsidRPr="003D6FA3" w:rsidRDefault="00030BB6" w:rsidP="00030BB6">
      <w:pPr>
        <w:pStyle w:val="Domylnyteks"/>
        <w:spacing w:after="0" w:line="240" w:lineRule="auto"/>
        <w:ind w:left="1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6FA3">
        <w:rPr>
          <w:rFonts w:asciiTheme="minorHAnsi" w:hAnsiTheme="minorHAnsi" w:cstheme="minorHAnsi"/>
          <w:b/>
          <w:sz w:val="22"/>
          <w:szCs w:val="22"/>
        </w:rPr>
        <w:t xml:space="preserve">Oświadczamy, iż przyjmujemy termin płatności wynoszący </w:t>
      </w:r>
      <w:r>
        <w:rPr>
          <w:rFonts w:asciiTheme="minorHAnsi" w:hAnsiTheme="minorHAnsi" w:cstheme="minorHAnsi"/>
          <w:b/>
          <w:sz w:val="22"/>
          <w:szCs w:val="22"/>
        </w:rPr>
        <w:t>14</w:t>
      </w:r>
      <w:r w:rsidRPr="003D6FA3">
        <w:rPr>
          <w:rFonts w:asciiTheme="minorHAnsi" w:hAnsiTheme="minorHAnsi" w:cstheme="minorHAnsi"/>
          <w:b/>
          <w:sz w:val="22"/>
          <w:szCs w:val="22"/>
        </w:rPr>
        <w:t xml:space="preserve"> dni od daty </w:t>
      </w:r>
      <w:r w:rsidR="00EE0A87">
        <w:rPr>
          <w:rFonts w:asciiTheme="minorHAnsi" w:hAnsiTheme="minorHAnsi" w:cstheme="minorHAnsi"/>
          <w:b/>
          <w:sz w:val="22"/>
          <w:szCs w:val="22"/>
        </w:rPr>
        <w:t>wystawienia</w:t>
      </w:r>
      <w:r w:rsidRPr="003D6FA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E0A87">
        <w:rPr>
          <w:rFonts w:asciiTheme="minorHAnsi" w:hAnsiTheme="minorHAnsi" w:cstheme="minorHAnsi"/>
          <w:b/>
          <w:sz w:val="22"/>
          <w:szCs w:val="22"/>
        </w:rPr>
        <w:t xml:space="preserve">faktury </w:t>
      </w:r>
      <w:r w:rsidRPr="003D6FA3">
        <w:rPr>
          <w:rFonts w:asciiTheme="minorHAnsi" w:hAnsiTheme="minorHAnsi" w:cstheme="minorHAnsi"/>
          <w:b/>
          <w:sz w:val="22"/>
          <w:szCs w:val="22"/>
        </w:rPr>
        <w:t xml:space="preserve">przez </w:t>
      </w:r>
      <w:r w:rsidR="00EE0A87">
        <w:rPr>
          <w:rFonts w:asciiTheme="minorHAnsi" w:hAnsiTheme="minorHAnsi" w:cstheme="minorHAnsi"/>
          <w:b/>
          <w:sz w:val="22"/>
          <w:szCs w:val="22"/>
        </w:rPr>
        <w:t xml:space="preserve">Wykonawcę </w:t>
      </w:r>
      <w:r w:rsidRPr="003D6FA3">
        <w:rPr>
          <w:rFonts w:asciiTheme="minorHAnsi" w:hAnsiTheme="minorHAnsi" w:cstheme="minorHAnsi"/>
          <w:b/>
          <w:sz w:val="22"/>
          <w:szCs w:val="22"/>
        </w:rPr>
        <w:t>wraz z wszystkimi niezbędnymi dokumentami określonymi w SWZ.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BA3BE26" w14:textId="77777777" w:rsidR="00030BB6" w:rsidRPr="003D6FA3" w:rsidRDefault="00030BB6" w:rsidP="00030BB6">
      <w:pPr>
        <w:pStyle w:val="NormalnyWeb"/>
        <w:spacing w:beforeAutospacing="0" w:after="0" w:line="240" w:lineRule="auto"/>
        <w:ind w:left="4860"/>
        <w:rPr>
          <w:rFonts w:cstheme="minorHAnsi"/>
          <w:color w:val="000000"/>
          <w:sz w:val="16"/>
          <w:szCs w:val="16"/>
        </w:rPr>
      </w:pPr>
    </w:p>
    <w:p w14:paraId="43C28249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>1. Oświadczamy, że cena podana zawiera wszystkie koszty wykonania zamówienia, jakie ponosi zamawiający w przypadku wyboru niniejszej oferty. Oświadczamy, że cena nie będzie podlegać podwyższeniu lub waloryzacji.</w:t>
      </w:r>
    </w:p>
    <w:p w14:paraId="180CF321" w14:textId="05236B23" w:rsidR="00030BB6" w:rsidRPr="003D6FA3" w:rsidRDefault="00030BB6" w:rsidP="00030BB6">
      <w:pPr>
        <w:tabs>
          <w:tab w:val="left" w:pos="1560"/>
          <w:tab w:val="center" w:pos="5121"/>
          <w:tab w:val="right" w:pos="9657"/>
        </w:tabs>
        <w:spacing w:after="0" w:line="240" w:lineRule="auto"/>
        <w:ind w:left="284"/>
        <w:jc w:val="both"/>
        <w:rPr>
          <w:rFonts w:eastAsia="Arial" w:cstheme="minorHAnsi"/>
        </w:rPr>
      </w:pPr>
      <w:r w:rsidRPr="003D6FA3">
        <w:rPr>
          <w:rFonts w:cstheme="minorHAnsi"/>
        </w:rPr>
        <w:t xml:space="preserve">2. Oferujemy wykonanie zamówienia: </w:t>
      </w:r>
      <w:r w:rsidRPr="003D6FA3">
        <w:rPr>
          <w:rFonts w:cstheme="minorHAnsi"/>
          <w:b/>
          <w:bCs/>
        </w:rPr>
        <w:t xml:space="preserve">od dnia </w:t>
      </w:r>
      <w:r w:rsidR="00F95F09">
        <w:rPr>
          <w:rFonts w:cstheme="minorHAnsi"/>
          <w:b/>
          <w:bCs/>
        </w:rPr>
        <w:t>01.0</w:t>
      </w:r>
      <w:r w:rsidR="004D493F">
        <w:rPr>
          <w:rFonts w:cstheme="minorHAnsi"/>
          <w:b/>
          <w:bCs/>
        </w:rPr>
        <w:t>7</w:t>
      </w:r>
      <w:r w:rsidRPr="003D6FA3">
        <w:rPr>
          <w:rFonts w:cstheme="minorHAnsi"/>
          <w:b/>
          <w:bCs/>
        </w:rPr>
        <w:t>.202</w:t>
      </w:r>
      <w:r w:rsidR="00F95F09">
        <w:rPr>
          <w:rFonts w:cstheme="minorHAnsi"/>
          <w:b/>
          <w:bCs/>
        </w:rPr>
        <w:t>4 r. do 31.03</w:t>
      </w:r>
      <w:r w:rsidRPr="003D6FA3">
        <w:rPr>
          <w:rFonts w:cstheme="minorHAnsi"/>
          <w:b/>
          <w:bCs/>
        </w:rPr>
        <w:t>.202</w:t>
      </w:r>
      <w:r w:rsidR="00F95F09">
        <w:rPr>
          <w:rFonts w:cstheme="minorHAnsi"/>
          <w:b/>
          <w:bCs/>
        </w:rPr>
        <w:t>5</w:t>
      </w:r>
      <w:r w:rsidRPr="003D6FA3">
        <w:rPr>
          <w:rFonts w:cstheme="minorHAnsi"/>
          <w:b/>
          <w:bCs/>
        </w:rPr>
        <w:t xml:space="preserve"> r. </w:t>
      </w:r>
      <w:r w:rsidRPr="003D6FA3">
        <w:rPr>
          <w:rFonts w:cstheme="minorHAnsi"/>
        </w:rPr>
        <w:t>obejmującego zakres określony w opisie przedmiotu zamówienia i istotnych dla stron postanowień, które zostaną wprowadzone do treści zawieranej umowy</w:t>
      </w:r>
      <w:r w:rsidRPr="003D6FA3">
        <w:rPr>
          <w:rFonts w:eastAsia="Arial" w:cstheme="minorHAnsi"/>
        </w:rPr>
        <w:t>.</w:t>
      </w:r>
    </w:p>
    <w:p w14:paraId="43D7ECD7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>3. Oświadczamy, że akceptujemy w całości wszystkie warunki zawarte w dokumentacji przetargowej, jako wyłączną podstawę procedury przetargowej i odstępujemy od własnych warunków realizacji zamówienia.</w:t>
      </w:r>
    </w:p>
    <w:p w14:paraId="4DA5C241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  <w:r w:rsidRPr="003D6FA3">
        <w:rPr>
          <w:rFonts w:cstheme="minorHAnsi"/>
        </w:rPr>
        <w:t xml:space="preserve">4. Oświadczamy, że zapoznaliśmy się ze specyfikacją warunków zamówienia i nie wnosimy </w:t>
      </w:r>
      <w:r>
        <w:rPr>
          <w:rFonts w:cstheme="minorHAnsi"/>
        </w:rPr>
        <w:t>d</w:t>
      </w:r>
      <w:r w:rsidRPr="003D6FA3">
        <w:rPr>
          <w:rFonts w:cstheme="minorHAnsi"/>
        </w:rPr>
        <w:t>o niej żadnych zastrzeżeń.</w:t>
      </w:r>
    </w:p>
    <w:p w14:paraId="6B1A22C2" w14:textId="77777777" w:rsidR="00030BB6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 w:rsidRPr="003D6FA3">
        <w:rPr>
          <w:rFonts w:cstheme="minorHAnsi"/>
        </w:rPr>
        <w:t xml:space="preserve">5. Oświadczamy, że czujemy się związani ofertą do dnia podpisania. Bieg terminu rozpoczyna się wraz z upływem terminu składania ofert.  </w:t>
      </w:r>
    </w:p>
    <w:p w14:paraId="64B462F0" w14:textId="77777777" w:rsidR="00030BB6" w:rsidRPr="001B2DD8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</w:rPr>
      </w:pPr>
      <w:r>
        <w:rPr>
          <w:rFonts w:cstheme="minorHAnsi"/>
        </w:rPr>
        <w:t xml:space="preserve">6. Oświadczamy, że uwzględniamy </w:t>
      </w:r>
      <w:r w:rsidRPr="001B2DD8">
        <w:t xml:space="preserve">złożone oświadczenie odbiorcy – na podstawie art.62bb ust.1 ustawy z dnia 10.04.1997r. PE </w:t>
      </w:r>
    </w:p>
    <w:p w14:paraId="774471C4" w14:textId="77777777" w:rsidR="00030BB6" w:rsidRPr="001B2DD8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</w:p>
    <w:p w14:paraId="17CD7194" w14:textId="77777777" w:rsidR="00030BB6" w:rsidRPr="003D6FA3" w:rsidRDefault="00030BB6" w:rsidP="00030BB6">
      <w:pPr>
        <w:tabs>
          <w:tab w:val="left" w:pos="1560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  <w:r>
        <w:rPr>
          <w:rFonts w:cstheme="minorHAnsi"/>
          <w:color w:val="262626"/>
        </w:rPr>
        <w:t>7</w:t>
      </w:r>
      <w:r w:rsidRPr="003D6FA3">
        <w:rPr>
          <w:rFonts w:cstheme="minorHAnsi"/>
          <w:color w:val="262626"/>
        </w:rPr>
        <w:t>. Wraz z ofertą składamy następujące oświadczenia i dokumenty:</w:t>
      </w:r>
    </w:p>
    <w:p w14:paraId="3F8AFA88" w14:textId="77777777" w:rsidR="00030BB6" w:rsidRPr="003D6FA3" w:rsidRDefault="00030BB6" w:rsidP="00030BB6">
      <w:pPr>
        <w:tabs>
          <w:tab w:val="left" w:pos="375"/>
          <w:tab w:val="center" w:pos="4551"/>
          <w:tab w:val="right" w:pos="9087"/>
        </w:tabs>
        <w:spacing w:after="0" w:line="240" w:lineRule="auto"/>
        <w:ind w:left="284"/>
        <w:jc w:val="both"/>
        <w:rPr>
          <w:rFonts w:cstheme="minorHAnsi"/>
          <w:color w:val="262626"/>
        </w:rPr>
      </w:pPr>
    </w:p>
    <w:p w14:paraId="51B9FCFC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672B379F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0001B412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5C65B9D4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4596E910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  <w:t xml:space="preserve"> </w:t>
      </w:r>
    </w:p>
    <w:p w14:paraId="4977D37E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14F969F5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3F62A609" w14:textId="77777777" w:rsidR="00030BB6" w:rsidRPr="003D6FA3" w:rsidRDefault="00030BB6" w:rsidP="00030BB6">
      <w:pPr>
        <w:pStyle w:val="NormalnyWeb"/>
        <w:numPr>
          <w:ilvl w:val="0"/>
          <w:numId w:val="4"/>
        </w:numPr>
        <w:tabs>
          <w:tab w:val="left" w:pos="851"/>
          <w:tab w:val="right" w:leader="dot" w:pos="9072"/>
        </w:tabs>
        <w:spacing w:beforeAutospacing="0" w:after="0" w:line="360" w:lineRule="auto"/>
        <w:ind w:left="851" w:hanging="567"/>
        <w:rPr>
          <w:rFonts w:cstheme="minorHAnsi"/>
          <w:color w:val="000000"/>
        </w:rPr>
      </w:pPr>
      <w:r w:rsidRPr="003D6FA3">
        <w:rPr>
          <w:rFonts w:cstheme="minorHAnsi"/>
          <w:color w:val="000000"/>
        </w:rPr>
        <w:t xml:space="preserve"> </w:t>
      </w:r>
      <w:r w:rsidRPr="003D6FA3">
        <w:rPr>
          <w:rFonts w:cstheme="minorHAnsi"/>
          <w:color w:val="000000"/>
        </w:rPr>
        <w:tab/>
      </w:r>
    </w:p>
    <w:p w14:paraId="46886C6E" w14:textId="77777777" w:rsidR="00030BB6" w:rsidRPr="003D6FA3" w:rsidRDefault="00030BB6" w:rsidP="00030BB6">
      <w:pPr>
        <w:pStyle w:val="NormalnyWeb"/>
        <w:tabs>
          <w:tab w:val="right" w:leader="dot" w:pos="9072"/>
        </w:tabs>
        <w:spacing w:beforeAutospacing="0" w:after="0" w:line="360" w:lineRule="auto"/>
        <w:ind w:left="851"/>
        <w:rPr>
          <w:rFonts w:cstheme="minorHAnsi"/>
          <w:color w:val="000000"/>
        </w:rPr>
      </w:pPr>
    </w:p>
    <w:p w14:paraId="7AB48489" w14:textId="77777777" w:rsidR="00030BB6" w:rsidRPr="003D6FA3" w:rsidRDefault="00030BB6" w:rsidP="00030BB6">
      <w:pPr>
        <w:pStyle w:val="NormalnyWeb"/>
        <w:spacing w:beforeAutospacing="0" w:after="0" w:line="240" w:lineRule="auto"/>
        <w:ind w:left="4860"/>
        <w:rPr>
          <w:rFonts w:cstheme="minorHAnsi"/>
        </w:rPr>
      </w:pPr>
      <w:r w:rsidRPr="003D6FA3">
        <w:rPr>
          <w:rFonts w:cstheme="minorHAnsi"/>
          <w:color w:val="000000"/>
          <w:sz w:val="16"/>
          <w:szCs w:val="16"/>
        </w:rPr>
        <w:t>____________________________________________________</w:t>
      </w:r>
    </w:p>
    <w:p w14:paraId="7A4D6E08" w14:textId="77777777" w:rsidR="00030BB6" w:rsidRPr="00C65ED5" w:rsidRDefault="00030BB6" w:rsidP="00030BB6">
      <w:pPr>
        <w:pStyle w:val="NormalnyWeb"/>
        <w:spacing w:beforeAutospacing="0" w:after="0" w:line="240" w:lineRule="auto"/>
        <w:ind w:left="4859"/>
        <w:jc w:val="center"/>
        <w:rPr>
          <w:rFonts w:cstheme="minorHAnsi"/>
          <w:color w:val="000000"/>
          <w:sz w:val="24"/>
          <w:szCs w:val="24"/>
          <w:vertAlign w:val="superscript"/>
        </w:rPr>
      </w:pPr>
      <w:r w:rsidRPr="00C65ED5">
        <w:rPr>
          <w:rFonts w:cstheme="minorHAnsi"/>
          <w:color w:val="000000"/>
          <w:sz w:val="24"/>
          <w:szCs w:val="24"/>
          <w:vertAlign w:val="superscript"/>
        </w:rPr>
        <w:t xml:space="preserve">data, imię i nazwisko podpis uprawnionego przedstawiciela </w:t>
      </w:r>
    </w:p>
    <w:p w14:paraId="0A204A14" w14:textId="07832943" w:rsidR="00030BB6" w:rsidRPr="002F5045" w:rsidRDefault="00030BB6" w:rsidP="00030BB6">
      <w:pPr>
        <w:pStyle w:val="NormalnyWeb"/>
        <w:spacing w:beforeAutospacing="0" w:after="0" w:line="240" w:lineRule="auto"/>
        <w:ind w:left="4859"/>
        <w:jc w:val="center"/>
        <w:rPr>
          <w:rFonts w:ascii="Times New Roman" w:hAnsi="Times New Roman"/>
          <w:sz w:val="24"/>
          <w:szCs w:val="24"/>
        </w:rPr>
      </w:pPr>
      <w:r w:rsidRPr="00C65ED5">
        <w:rPr>
          <w:rFonts w:cstheme="minorHAnsi"/>
          <w:color w:val="000000"/>
          <w:sz w:val="24"/>
          <w:szCs w:val="24"/>
          <w:vertAlign w:val="superscript"/>
        </w:rPr>
        <w:t xml:space="preserve">Wykonawcy pieczęć firmowa </w:t>
      </w:r>
      <w:r>
        <w:rPr>
          <w:rFonts w:cstheme="minorHAnsi"/>
          <w:color w:val="000000"/>
          <w:sz w:val="24"/>
          <w:szCs w:val="24"/>
          <w:vertAlign w:val="superscript"/>
        </w:rPr>
        <w:t>W</w:t>
      </w:r>
      <w:r w:rsidRPr="00C65ED5">
        <w:rPr>
          <w:rFonts w:cstheme="minorHAnsi"/>
          <w:color w:val="000000"/>
          <w:sz w:val="24"/>
          <w:szCs w:val="24"/>
          <w:vertAlign w:val="superscript"/>
        </w:rPr>
        <w:t>yko</w:t>
      </w:r>
    </w:p>
    <w:sectPr w:rsidR="00030BB6" w:rsidRPr="002F5045">
      <w:pgSz w:w="11906" w:h="16838"/>
      <w:pgMar w:top="284" w:right="1417" w:bottom="142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2A12"/>
    <w:multiLevelType w:val="multilevel"/>
    <w:tmpl w:val="4AE6AE3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4"/>
      <w:numFmt w:val="decimal"/>
      <w:lvlText w:val="%2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82326"/>
    <w:multiLevelType w:val="multilevel"/>
    <w:tmpl w:val="37CC1B34"/>
    <w:lvl w:ilvl="0">
      <w:start w:val="1"/>
      <w:numFmt w:val="decimal"/>
      <w:lvlText w:val="%1."/>
      <w:lvlJc w:val="left"/>
      <w:pPr>
        <w:ind w:left="107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EE1611D"/>
    <w:multiLevelType w:val="multilevel"/>
    <w:tmpl w:val="D5C44FB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AFF3B81"/>
    <w:multiLevelType w:val="multilevel"/>
    <w:tmpl w:val="03CE6CA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20D2BBE"/>
    <w:multiLevelType w:val="hybridMultilevel"/>
    <w:tmpl w:val="D74AA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C6519"/>
    <w:multiLevelType w:val="multilevel"/>
    <w:tmpl w:val="592413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98"/>
    <w:rsid w:val="00000C18"/>
    <w:rsid w:val="00030BB6"/>
    <w:rsid w:val="00037E52"/>
    <w:rsid w:val="000B1898"/>
    <w:rsid w:val="000B6C84"/>
    <w:rsid w:val="000D0134"/>
    <w:rsid w:val="00191EC3"/>
    <w:rsid w:val="001C174B"/>
    <w:rsid w:val="001D4212"/>
    <w:rsid w:val="00242502"/>
    <w:rsid w:val="002570B8"/>
    <w:rsid w:val="00261924"/>
    <w:rsid w:val="002C493D"/>
    <w:rsid w:val="002C5D62"/>
    <w:rsid w:val="002D340C"/>
    <w:rsid w:val="002F5045"/>
    <w:rsid w:val="00306A19"/>
    <w:rsid w:val="003338BC"/>
    <w:rsid w:val="003D6FA3"/>
    <w:rsid w:val="004D493F"/>
    <w:rsid w:val="004F59BA"/>
    <w:rsid w:val="00531CFE"/>
    <w:rsid w:val="00536FC6"/>
    <w:rsid w:val="00541388"/>
    <w:rsid w:val="00547E3F"/>
    <w:rsid w:val="00565E98"/>
    <w:rsid w:val="005767F7"/>
    <w:rsid w:val="00606EC8"/>
    <w:rsid w:val="00691A18"/>
    <w:rsid w:val="006C026D"/>
    <w:rsid w:val="00765084"/>
    <w:rsid w:val="007A78A9"/>
    <w:rsid w:val="007B3C4B"/>
    <w:rsid w:val="00842AA4"/>
    <w:rsid w:val="00855A08"/>
    <w:rsid w:val="008B0BF2"/>
    <w:rsid w:val="008B3392"/>
    <w:rsid w:val="00933179"/>
    <w:rsid w:val="00951D0D"/>
    <w:rsid w:val="00955E11"/>
    <w:rsid w:val="0097360C"/>
    <w:rsid w:val="009860D0"/>
    <w:rsid w:val="00991B94"/>
    <w:rsid w:val="0099283D"/>
    <w:rsid w:val="009A3534"/>
    <w:rsid w:val="009B3B04"/>
    <w:rsid w:val="009C23BD"/>
    <w:rsid w:val="00A043FF"/>
    <w:rsid w:val="00A77A6A"/>
    <w:rsid w:val="00AB2887"/>
    <w:rsid w:val="00AC76CA"/>
    <w:rsid w:val="00B17B47"/>
    <w:rsid w:val="00B432E4"/>
    <w:rsid w:val="00BB6F01"/>
    <w:rsid w:val="00BE2B1D"/>
    <w:rsid w:val="00BE6F6D"/>
    <w:rsid w:val="00BF2860"/>
    <w:rsid w:val="00C11C66"/>
    <w:rsid w:val="00C26704"/>
    <w:rsid w:val="00C36430"/>
    <w:rsid w:val="00C65ED5"/>
    <w:rsid w:val="00CF027E"/>
    <w:rsid w:val="00CF4604"/>
    <w:rsid w:val="00DA058B"/>
    <w:rsid w:val="00E23014"/>
    <w:rsid w:val="00E50BB0"/>
    <w:rsid w:val="00E53AE3"/>
    <w:rsid w:val="00EA7939"/>
    <w:rsid w:val="00EE0A87"/>
    <w:rsid w:val="00F10AA4"/>
    <w:rsid w:val="00F338F8"/>
    <w:rsid w:val="00F55EE8"/>
    <w:rsid w:val="00F95F09"/>
    <w:rsid w:val="00FD4065"/>
    <w:rsid w:val="00FE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42D3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4047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191D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191D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191D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191D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191D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191D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191D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191D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191D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E6191D"/>
    <w:rPr>
      <w:rFonts w:ascii="Calibri Light" w:eastAsia="SimSun" w:hAnsi="Calibri Light" w:cs="Times New Roman"/>
      <w:b/>
      <w:bCs/>
      <w:smallCaps/>
      <w:color w:val="000000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6191D"/>
    <w:rPr>
      <w:rFonts w:ascii="Calibri Light" w:eastAsia="SimSun" w:hAnsi="Calibri Light" w:cs="Times New Roman"/>
      <w:b/>
      <w:bCs/>
      <w:smallCap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6191D"/>
    <w:rPr>
      <w:rFonts w:ascii="Calibri Light" w:eastAsia="SimSun" w:hAnsi="Calibri Light" w:cs="Times New Roman"/>
      <w:b/>
      <w:bCs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E6191D"/>
    <w:rPr>
      <w:rFonts w:ascii="Calibri Light" w:eastAsia="SimSun" w:hAnsi="Calibri Light" w:cs="Times New Roman"/>
      <w:b/>
      <w:bCs/>
      <w:i/>
      <w:i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E6191D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E6191D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E6191D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E6191D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E6191D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uiPriority w:val="22"/>
    <w:qFormat/>
    <w:rsid w:val="00E6191D"/>
    <w:rPr>
      <w:b/>
      <w:bCs/>
      <w:color w:val="00000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6191D"/>
    <w:rPr>
      <w:rFonts w:ascii="Calibri Light" w:eastAsia="SimSun" w:hAnsi="Calibri Light" w:cs="Times New Roman"/>
      <w:color w:val="000000"/>
      <w:sz w:val="56"/>
      <w:szCs w:val="56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E6191D"/>
    <w:rPr>
      <w:rFonts w:ascii="Calibri" w:eastAsia="Times New Roman" w:hAnsi="Calibri" w:cs="Times New Roman"/>
      <w:color w:val="5A5A5A"/>
      <w:spacing w:val="10"/>
      <w:lang w:eastAsia="pl-PL"/>
    </w:rPr>
  </w:style>
  <w:style w:type="character" w:customStyle="1" w:styleId="Wyrnienie">
    <w:name w:val="Wyróżnienie"/>
    <w:uiPriority w:val="20"/>
    <w:qFormat/>
    <w:rsid w:val="00E6191D"/>
    <w:rPr>
      <w:i/>
      <w:iCs/>
      <w:color w:val="auto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6191D"/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6191D"/>
    <w:rPr>
      <w:rFonts w:ascii="Calibri" w:eastAsia="Times New Roman" w:hAnsi="Calibri" w:cs="Times New Roman"/>
      <w:color w:val="000000"/>
      <w:shd w:val="clear" w:color="auto" w:fill="F2F2F2"/>
      <w:lang w:eastAsia="pl-PL"/>
    </w:rPr>
  </w:style>
  <w:style w:type="character" w:styleId="Wyrnieniedelikatne">
    <w:name w:val="Subtle Emphasis"/>
    <w:uiPriority w:val="19"/>
    <w:qFormat/>
    <w:rsid w:val="00E6191D"/>
    <w:rPr>
      <w:i/>
      <w:iCs/>
      <w:color w:val="404040"/>
    </w:rPr>
  </w:style>
  <w:style w:type="character" w:styleId="Wyrnienieintensywne">
    <w:name w:val="Intense Emphasis"/>
    <w:uiPriority w:val="21"/>
    <w:qFormat/>
    <w:rsid w:val="00E6191D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E6191D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E6191D"/>
    <w:rPr>
      <w:b/>
      <w:bCs/>
      <w:smallCaps/>
      <w:u w:val="single"/>
    </w:rPr>
  </w:style>
  <w:style w:type="character" w:styleId="Tytuksiki">
    <w:name w:val="Book Title"/>
    <w:uiPriority w:val="33"/>
    <w:qFormat/>
    <w:rsid w:val="00E6191D"/>
    <w:rPr>
      <w:b w:val="0"/>
      <w:bCs w:val="0"/>
      <w:smallCaps/>
      <w:spacing w:val="5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022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6191D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nepunkty">
    <w:name w:val="Główne punkty"/>
    <w:basedOn w:val="Wcicienormalne"/>
    <w:qFormat/>
    <w:rsid w:val="00E6191D"/>
    <w:rPr>
      <w:bCs/>
      <w:i/>
      <w:iCs/>
    </w:rPr>
  </w:style>
  <w:style w:type="paragraph" w:styleId="Wcicienormalne">
    <w:name w:val="Normal Indent"/>
    <w:basedOn w:val="Normalny"/>
    <w:qFormat/>
    <w:rsid w:val="00E6191D"/>
    <w:pPr>
      <w:ind w:left="708"/>
    </w:pPr>
  </w:style>
  <w:style w:type="paragraph" w:styleId="NormalnyWeb">
    <w:name w:val="Normal (Web)"/>
    <w:basedOn w:val="Normalny"/>
    <w:qFormat/>
    <w:rsid w:val="00E6191D"/>
    <w:pPr>
      <w:spacing w:beforeAutospacing="1" w:after="119"/>
    </w:pPr>
  </w:style>
  <w:style w:type="paragraph" w:customStyle="1" w:styleId="ww-nagwek-tabeli1">
    <w:name w:val="ww-nagłówek-tabeli1"/>
    <w:basedOn w:val="Normalny"/>
    <w:qFormat/>
    <w:rsid w:val="00E6191D"/>
    <w:pPr>
      <w:spacing w:beforeAutospacing="1" w:after="119"/>
      <w:jc w:val="center"/>
    </w:pPr>
    <w:rPr>
      <w:b/>
      <w:bCs/>
      <w:i/>
      <w:iCs/>
    </w:rPr>
  </w:style>
  <w:style w:type="paragraph" w:customStyle="1" w:styleId="ww-zawarto-tabeli1">
    <w:name w:val="ww-zawartość-tabeli1"/>
    <w:basedOn w:val="Normalny"/>
    <w:qFormat/>
    <w:rsid w:val="00E6191D"/>
    <w:pPr>
      <w:spacing w:beforeAutospacing="1" w:after="119"/>
    </w:pPr>
  </w:style>
  <w:style w:type="paragraph" w:styleId="Bezodstpw">
    <w:name w:val="No Spacing"/>
    <w:uiPriority w:val="1"/>
    <w:qFormat/>
    <w:rsid w:val="00E6191D"/>
    <w:rPr>
      <w:rFonts w:eastAsia="Times New Roman" w:cs="Times New Roman"/>
      <w:sz w:val="22"/>
      <w:lang w:eastAsia="pl-PL"/>
    </w:rPr>
  </w:style>
  <w:style w:type="paragraph" w:customStyle="1" w:styleId="Domylnyteks">
    <w:name w:val="Domyślny teks"/>
    <w:qFormat/>
    <w:rsid w:val="00E6191D"/>
    <w:pPr>
      <w:spacing w:after="160" w:line="259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19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E6191D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191D"/>
    <w:rPr>
      <w:color w:val="5A5A5A"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E6191D"/>
    <w:pPr>
      <w:spacing w:before="160"/>
      <w:ind w:left="720" w:right="720"/>
    </w:pPr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191D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6191D"/>
    <w:pPr>
      <w:numPr>
        <w:numId w:val="0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B02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rsid w:val="00E6191D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1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EAAB1-63A1-4C34-B985-3F79AC65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17</cp:revision>
  <cp:lastPrinted>2024-06-19T12:00:00Z</cp:lastPrinted>
  <dcterms:created xsi:type="dcterms:W3CDTF">2024-02-15T08:19:00Z</dcterms:created>
  <dcterms:modified xsi:type="dcterms:W3CDTF">2024-06-19T12:04:00Z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