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CE6" w:rsidRPr="008B1CB0" w:rsidRDefault="00B069DE" w:rsidP="00D65CE6">
      <w:pPr>
        <w:spacing w:line="360" w:lineRule="auto"/>
        <w:jc w:val="center"/>
      </w:pPr>
      <w:bookmarkStart w:id="0" w:name="_Hlk507436345"/>
      <w:bookmarkStart w:id="1" w:name="_Hlk31140042"/>
      <w:r>
        <w:rPr>
          <w:b/>
          <w:noProof/>
          <w:sz w:val="28"/>
          <w:szCs w:val="28"/>
          <w:lang w:eastAsia="pl-PL"/>
        </w:rPr>
        <w:drawing>
          <wp:anchor distT="0" distB="0" distL="114300" distR="114300" simplePos="0" relativeHeight="251666432" behindDoc="1" locked="0" layoutInCell="1" allowOverlap="1">
            <wp:simplePos x="0" y="0"/>
            <wp:positionH relativeFrom="page">
              <wp:posOffset>-635</wp:posOffset>
            </wp:positionH>
            <wp:positionV relativeFrom="paragraph">
              <wp:posOffset>-709295</wp:posOffset>
            </wp:positionV>
            <wp:extent cx="7554212" cy="2537460"/>
            <wp:effectExtent l="0" t="0" r="8890" b="0"/>
            <wp:wrapNone/>
            <wp:docPr id="5" name="Obraz 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ekst&#10;&#10;Opis wygenerowany automatyczni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554212" cy="2537460"/>
                    </a:xfrm>
                    <a:prstGeom prst="rect">
                      <a:avLst/>
                    </a:prstGeom>
                  </pic:spPr>
                </pic:pic>
              </a:graphicData>
            </a:graphic>
          </wp:anchor>
        </w:drawing>
      </w:r>
      <w:r w:rsidR="00D65CE6">
        <w:rPr>
          <w:b/>
          <w:sz w:val="28"/>
          <w:szCs w:val="28"/>
        </w:rPr>
        <w:t xml:space="preserve"> </w:t>
      </w:r>
    </w:p>
    <w:p w:rsidR="00D65CE6" w:rsidRDefault="00D65CE6" w:rsidP="00D65CE6">
      <w:pPr>
        <w:pStyle w:val="Style4"/>
        <w:widowControl/>
        <w:jc w:val="right"/>
        <w:rPr>
          <w:rStyle w:val="FontStyle109"/>
        </w:rPr>
      </w:pPr>
      <w:r>
        <w:rPr>
          <w:rStyle w:val="FontStyle109"/>
        </w:rPr>
        <w:t xml:space="preserve">            </w:t>
      </w:r>
    </w:p>
    <w:p w:rsidR="00D65CE6" w:rsidRDefault="00D65CE6" w:rsidP="00D65CE6">
      <w:pPr>
        <w:pStyle w:val="Style4"/>
        <w:widowControl/>
        <w:jc w:val="right"/>
        <w:rPr>
          <w:rStyle w:val="FontStyle109"/>
        </w:rPr>
      </w:pPr>
    </w:p>
    <w:p w:rsidR="00D65CE6" w:rsidRDefault="00D65CE6" w:rsidP="00D65CE6">
      <w:pPr>
        <w:pStyle w:val="Style4"/>
        <w:widowControl/>
        <w:jc w:val="right"/>
        <w:rPr>
          <w:rStyle w:val="FontStyle109"/>
        </w:rPr>
      </w:pPr>
    </w:p>
    <w:p w:rsidR="00D65CE6" w:rsidRDefault="00D65CE6" w:rsidP="00D65CE6">
      <w:pPr>
        <w:pStyle w:val="Style4"/>
        <w:widowControl/>
        <w:jc w:val="right"/>
        <w:rPr>
          <w:rStyle w:val="FontStyle109"/>
        </w:rPr>
      </w:pPr>
    </w:p>
    <w:p w:rsidR="00D65CE6" w:rsidRDefault="00D65CE6" w:rsidP="00D65CE6">
      <w:pPr>
        <w:pStyle w:val="Style4"/>
        <w:widowControl/>
        <w:jc w:val="right"/>
        <w:rPr>
          <w:rStyle w:val="FontStyle109"/>
        </w:rPr>
      </w:pPr>
    </w:p>
    <w:tbl>
      <w:tblPr>
        <w:tblW w:w="11058" w:type="dxa"/>
        <w:tblInd w:w="-1001" w:type="dxa"/>
        <w:tblLayout w:type="fixed"/>
        <w:tblCellMar>
          <w:left w:w="40" w:type="dxa"/>
          <w:right w:w="40" w:type="dxa"/>
        </w:tblCellMar>
        <w:tblLook w:val="0000"/>
      </w:tblPr>
      <w:tblGrid>
        <w:gridCol w:w="2269"/>
        <w:gridCol w:w="8789"/>
      </w:tblGrid>
      <w:tr w:rsidR="00D65CE6" w:rsidRPr="00321597" w:rsidTr="004E2D9B">
        <w:trPr>
          <w:trHeight w:hRule="exact" w:val="519"/>
        </w:trPr>
        <w:tc>
          <w:tcPr>
            <w:tcW w:w="11058" w:type="dxa"/>
            <w:gridSpan w:val="2"/>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0A389E" w:rsidRDefault="00D65CE6" w:rsidP="004E2D9B">
            <w:pPr>
              <w:jc w:val="center"/>
              <w:rPr>
                <w:rStyle w:val="FontStyle111"/>
                <w:rFonts w:asciiTheme="minorHAnsi" w:hAnsiTheme="minorHAnsi"/>
                <w:sz w:val="40"/>
                <w:szCs w:val="40"/>
              </w:rPr>
            </w:pPr>
            <w:r>
              <w:rPr>
                <w:rStyle w:val="FontStyle109"/>
                <w:rFonts w:asciiTheme="minorHAnsi" w:hAnsiTheme="minorHAnsi"/>
                <w:i w:val="0"/>
                <w:color w:val="7030A0"/>
                <w:sz w:val="40"/>
                <w:szCs w:val="40"/>
              </w:rPr>
              <w:t xml:space="preserve">P R O J E K T    </w:t>
            </w:r>
            <w:proofErr w:type="spellStart"/>
            <w:r w:rsidR="00C006FA">
              <w:rPr>
                <w:rStyle w:val="FontStyle109"/>
                <w:rFonts w:asciiTheme="minorHAnsi" w:hAnsiTheme="minorHAnsi"/>
                <w:i w:val="0"/>
                <w:color w:val="7030A0"/>
                <w:sz w:val="40"/>
                <w:szCs w:val="40"/>
              </w:rPr>
              <w:t>T</w:t>
            </w:r>
            <w:proofErr w:type="spellEnd"/>
            <w:r w:rsidR="00C006FA">
              <w:rPr>
                <w:rStyle w:val="FontStyle109"/>
                <w:rFonts w:asciiTheme="minorHAnsi" w:hAnsiTheme="minorHAnsi"/>
                <w:i w:val="0"/>
                <w:color w:val="7030A0"/>
                <w:sz w:val="40"/>
                <w:szCs w:val="40"/>
              </w:rPr>
              <w:t xml:space="preserve"> E C H N I C Z N Y</w:t>
            </w:r>
          </w:p>
        </w:tc>
      </w:tr>
      <w:tr w:rsidR="00D65CE6" w:rsidRPr="00321597" w:rsidTr="000C4843">
        <w:trPr>
          <w:trHeight w:hRule="exact" w:val="1228"/>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5029DF" w:rsidRDefault="00D65CE6" w:rsidP="004E2D9B">
            <w:pPr>
              <w:pStyle w:val="Style8"/>
              <w:widowControl/>
              <w:ind w:left="24"/>
              <w:jc w:val="center"/>
              <w:rPr>
                <w:rStyle w:val="FontStyle110"/>
                <w:rFonts w:asciiTheme="minorHAnsi" w:hAnsiTheme="minorHAnsi"/>
              </w:rPr>
            </w:pPr>
            <w:r w:rsidRPr="005029DF">
              <w:rPr>
                <w:rStyle w:val="FontStyle110"/>
                <w:rFonts w:asciiTheme="minorHAnsi" w:hAnsiTheme="minorHAnsi"/>
              </w:rPr>
              <w:t>ZADANIE</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0C4843" w:rsidRDefault="000C4843" w:rsidP="004E2D9B">
            <w:pPr>
              <w:rPr>
                <w:rFonts w:cstheme="minorHAnsi"/>
                <w:b/>
                <w:color w:val="000000"/>
                <w:sz w:val="24"/>
                <w:szCs w:val="24"/>
              </w:rPr>
            </w:pPr>
            <w:r>
              <w:rPr>
                <w:rFonts w:cstheme="minorHAnsi"/>
                <w:b/>
                <w:color w:val="000000"/>
                <w:sz w:val="24"/>
                <w:szCs w:val="24"/>
              </w:rPr>
              <w:t>BUDOWA DŹWIGU DLA NIEPEŁNOSPRAWNYCH W RAMACH ZADANIA:</w:t>
            </w:r>
          </w:p>
          <w:p w:rsidR="00D65CE6" w:rsidRPr="003068AC" w:rsidRDefault="008603BC" w:rsidP="004E2D9B">
            <w:pPr>
              <w:rPr>
                <w:rStyle w:val="FontStyle111"/>
                <w:rFonts w:asciiTheme="minorHAnsi" w:hAnsiTheme="minorHAnsi" w:cstheme="minorHAnsi"/>
                <w:sz w:val="24"/>
                <w:szCs w:val="24"/>
              </w:rPr>
            </w:pPr>
            <w:r>
              <w:rPr>
                <w:rFonts w:cstheme="minorHAnsi"/>
                <w:b/>
                <w:color w:val="000000"/>
                <w:sz w:val="24"/>
                <w:szCs w:val="24"/>
              </w:rPr>
              <w:t xml:space="preserve">DOSTOSOWANIE BUDYNKU KRASNOBRODZKIEGO DOMU KULTURY NA POTRZEBY OSÓB Z NIEPEŁNOSPRAWNOŚCIAMI </w:t>
            </w:r>
          </w:p>
          <w:p w:rsidR="00D65CE6" w:rsidRPr="0086762C" w:rsidRDefault="00D65CE6" w:rsidP="004E2D9B">
            <w:pPr>
              <w:pStyle w:val="Style10"/>
              <w:widowControl/>
              <w:spacing w:line="240" w:lineRule="auto"/>
              <w:rPr>
                <w:rStyle w:val="FontStyle111"/>
                <w:rFonts w:asciiTheme="minorHAnsi" w:hAnsiTheme="minorHAnsi" w:cstheme="minorHAnsi"/>
                <w:b w:val="0"/>
                <w:sz w:val="24"/>
                <w:szCs w:val="24"/>
              </w:rPr>
            </w:pPr>
          </w:p>
        </w:tc>
      </w:tr>
      <w:tr w:rsidR="00D65CE6" w:rsidRPr="00321597" w:rsidTr="004E2D9B">
        <w:trPr>
          <w:trHeight w:hRule="exact" w:val="301"/>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DF4764" w:rsidRDefault="00D65CE6" w:rsidP="004E2D9B">
            <w:pPr>
              <w:pStyle w:val="Style8"/>
              <w:widowControl/>
              <w:ind w:left="24"/>
              <w:jc w:val="center"/>
              <w:rPr>
                <w:rStyle w:val="FontStyle110"/>
                <w:rFonts w:asciiTheme="minorHAnsi" w:hAnsiTheme="minorHAnsi"/>
                <w:color w:val="FF0000"/>
              </w:rPr>
            </w:pPr>
            <w:r w:rsidRPr="00DF4764">
              <w:rPr>
                <w:rStyle w:val="FontStyle110"/>
                <w:rFonts w:asciiTheme="minorHAnsi" w:hAnsiTheme="minorHAnsi"/>
                <w:color w:val="FF0000"/>
              </w:rPr>
              <w:t xml:space="preserve">ZAWARTOŚĆ </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B22CE8" w:rsidP="004E2D9B">
            <w:pPr>
              <w:pStyle w:val="Style10"/>
              <w:widowControl/>
              <w:spacing w:line="240" w:lineRule="auto"/>
              <w:rPr>
                <w:rStyle w:val="FontStyle111"/>
                <w:rFonts w:asciiTheme="minorHAnsi" w:hAnsiTheme="minorHAnsi"/>
                <w:sz w:val="24"/>
                <w:szCs w:val="24"/>
              </w:rPr>
            </w:pPr>
            <w:r>
              <w:rPr>
                <w:rStyle w:val="FontStyle111"/>
                <w:rFonts w:asciiTheme="minorHAnsi" w:hAnsiTheme="minorHAnsi"/>
                <w:color w:val="FF0000"/>
                <w:sz w:val="24"/>
                <w:szCs w:val="24"/>
              </w:rPr>
              <w:t>KONSTRUKCJE</w:t>
            </w:r>
          </w:p>
        </w:tc>
      </w:tr>
      <w:tr w:rsidR="00D65CE6" w:rsidRPr="00321597" w:rsidTr="004E2D9B">
        <w:trPr>
          <w:trHeight w:hRule="exact" w:val="392"/>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5029DF" w:rsidRDefault="00D65CE6" w:rsidP="004E2D9B">
            <w:pPr>
              <w:pStyle w:val="Style8"/>
              <w:widowControl/>
              <w:ind w:left="24"/>
              <w:jc w:val="center"/>
              <w:rPr>
                <w:rStyle w:val="FontStyle110"/>
                <w:rFonts w:asciiTheme="minorHAnsi" w:hAnsiTheme="minorHAnsi"/>
              </w:rPr>
            </w:pPr>
            <w:r w:rsidRPr="005029DF">
              <w:rPr>
                <w:rStyle w:val="FontStyle110"/>
                <w:rFonts w:asciiTheme="minorHAnsi" w:hAnsiTheme="minorHAnsi"/>
              </w:rPr>
              <w:t>INWESTOR</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072E90" w:rsidP="004E2D9B">
            <w:pPr>
              <w:pStyle w:val="Style10"/>
              <w:widowControl/>
              <w:spacing w:line="240" w:lineRule="auto"/>
              <w:rPr>
                <w:rStyle w:val="FontStyle111"/>
                <w:rFonts w:asciiTheme="minorHAnsi" w:hAnsiTheme="minorHAnsi"/>
                <w:sz w:val="24"/>
                <w:szCs w:val="24"/>
              </w:rPr>
            </w:pPr>
            <w:r>
              <w:rPr>
                <w:rStyle w:val="FontStyle111"/>
                <w:rFonts w:asciiTheme="minorHAnsi" w:hAnsiTheme="minorHAnsi"/>
                <w:sz w:val="24"/>
                <w:szCs w:val="24"/>
              </w:rPr>
              <w:t>GMINA KRASNOBRÓD UL. 3  MAJA 36  22-440 KRASNOBRÓD</w:t>
            </w:r>
          </w:p>
          <w:p w:rsidR="00D65CE6" w:rsidRPr="0086762C" w:rsidRDefault="00D65CE6" w:rsidP="004E2D9B">
            <w:pPr>
              <w:pStyle w:val="Style10"/>
              <w:widowControl/>
              <w:spacing w:line="240" w:lineRule="auto"/>
              <w:rPr>
                <w:rStyle w:val="FontStyle111"/>
                <w:rFonts w:asciiTheme="minorHAnsi" w:hAnsiTheme="minorHAnsi"/>
                <w:sz w:val="24"/>
                <w:szCs w:val="24"/>
              </w:rPr>
            </w:pPr>
          </w:p>
        </w:tc>
      </w:tr>
      <w:tr w:rsidR="00D65CE6" w:rsidRPr="005029DF" w:rsidTr="00072E90">
        <w:trPr>
          <w:trHeight w:hRule="exact" w:val="1137"/>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5029DF" w:rsidRDefault="00D65CE6" w:rsidP="004E2D9B">
            <w:pPr>
              <w:pStyle w:val="Style8"/>
              <w:widowControl/>
              <w:ind w:left="14"/>
              <w:jc w:val="center"/>
              <w:rPr>
                <w:rStyle w:val="FontStyle110"/>
                <w:rFonts w:asciiTheme="minorHAnsi" w:hAnsiTheme="minorHAnsi"/>
              </w:rPr>
            </w:pPr>
            <w:r>
              <w:rPr>
                <w:rStyle w:val="FontStyle110"/>
                <w:rFonts w:asciiTheme="minorHAnsi" w:hAnsiTheme="minorHAnsi"/>
              </w:rPr>
              <w:t>NR DZIAŁEK EWIDENCYJNYCH</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7D450C" w:rsidRPr="00C277DB" w:rsidRDefault="00263999" w:rsidP="00072E90">
            <w:pPr>
              <w:rPr>
                <w:rStyle w:val="FontStyle111"/>
                <w:rFonts w:asciiTheme="minorHAnsi" w:hAnsiTheme="minorHAnsi" w:cstheme="minorHAnsi"/>
                <w:sz w:val="24"/>
                <w:szCs w:val="24"/>
              </w:rPr>
            </w:pPr>
            <w:r>
              <w:rPr>
                <w:rStyle w:val="FontStyle111"/>
                <w:rFonts w:asciiTheme="minorHAnsi" w:hAnsiTheme="minorHAnsi" w:cstheme="minorHAnsi"/>
                <w:sz w:val="24"/>
                <w:szCs w:val="24"/>
              </w:rPr>
              <w:t>943</w:t>
            </w:r>
          </w:p>
        </w:tc>
      </w:tr>
      <w:tr w:rsidR="00D65CE6" w:rsidTr="004E2D9B">
        <w:trPr>
          <w:trHeight w:hRule="exact" w:val="336"/>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Default="00D65CE6" w:rsidP="004E2D9B">
            <w:pPr>
              <w:pStyle w:val="Style8"/>
              <w:widowControl/>
              <w:ind w:left="14"/>
              <w:jc w:val="center"/>
              <w:rPr>
                <w:rStyle w:val="FontStyle110"/>
                <w:rFonts w:asciiTheme="minorHAnsi" w:hAnsiTheme="minorHAnsi"/>
              </w:rPr>
            </w:pPr>
            <w:r>
              <w:rPr>
                <w:rStyle w:val="FontStyle110"/>
                <w:rFonts w:asciiTheme="minorHAnsi" w:hAnsiTheme="minorHAnsi"/>
              </w:rPr>
              <w:t>OBRĘB</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7D450C" w:rsidP="004E2D9B">
            <w:pPr>
              <w:rPr>
                <w:b/>
                <w:sz w:val="24"/>
                <w:szCs w:val="24"/>
              </w:rPr>
            </w:pPr>
            <w:bookmarkStart w:id="2" w:name="_Hlk73695737"/>
            <w:r>
              <w:rPr>
                <w:b/>
                <w:sz w:val="24"/>
                <w:szCs w:val="24"/>
              </w:rPr>
              <w:t>00</w:t>
            </w:r>
            <w:bookmarkEnd w:id="2"/>
            <w:r w:rsidR="00072E90">
              <w:rPr>
                <w:b/>
                <w:sz w:val="24"/>
                <w:szCs w:val="24"/>
              </w:rPr>
              <w:t>01_MIASTO KRASNOBRÓD</w:t>
            </w:r>
          </w:p>
        </w:tc>
      </w:tr>
      <w:tr w:rsidR="00D65CE6" w:rsidTr="004E2D9B">
        <w:trPr>
          <w:trHeight w:hRule="exact" w:val="369"/>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Default="00D65CE6" w:rsidP="004E2D9B">
            <w:pPr>
              <w:pStyle w:val="Style8"/>
              <w:widowControl/>
              <w:ind w:left="14"/>
              <w:jc w:val="center"/>
              <w:rPr>
                <w:rStyle w:val="FontStyle110"/>
                <w:rFonts w:asciiTheme="minorHAnsi" w:hAnsiTheme="minorHAnsi"/>
              </w:rPr>
            </w:pPr>
            <w:r>
              <w:rPr>
                <w:rStyle w:val="FontStyle110"/>
                <w:rFonts w:asciiTheme="minorHAnsi" w:hAnsiTheme="minorHAnsi"/>
              </w:rPr>
              <w:t>JEDNOSTKA EWID.</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072E90" w:rsidP="004E2D9B">
            <w:pPr>
              <w:rPr>
                <w:b/>
                <w:sz w:val="24"/>
                <w:szCs w:val="24"/>
              </w:rPr>
            </w:pPr>
            <w:r w:rsidRPr="00072E90">
              <w:rPr>
                <w:b/>
                <w:sz w:val="24"/>
                <w:szCs w:val="24"/>
              </w:rPr>
              <w:t>062004_4.001 MIASTO KRASNOBRÓD</w:t>
            </w:r>
          </w:p>
        </w:tc>
      </w:tr>
      <w:tr w:rsidR="00D65CE6" w:rsidRPr="0097580B" w:rsidTr="004E2D9B">
        <w:trPr>
          <w:trHeight w:hRule="exact" w:val="276"/>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051FDD" w:rsidRDefault="00D65CE6" w:rsidP="004E2D9B">
            <w:pPr>
              <w:pStyle w:val="Style8"/>
              <w:widowControl/>
              <w:ind w:left="14"/>
              <w:jc w:val="center"/>
              <w:rPr>
                <w:rStyle w:val="FontStyle110"/>
                <w:rFonts w:asciiTheme="minorHAnsi" w:hAnsiTheme="minorHAnsi"/>
              </w:rPr>
            </w:pPr>
            <w:r w:rsidRPr="00051FDD">
              <w:rPr>
                <w:rStyle w:val="FontStyle110"/>
                <w:rFonts w:asciiTheme="minorHAnsi" w:hAnsiTheme="minorHAnsi"/>
              </w:rPr>
              <w:t>KOD CPV</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D65CE6" w:rsidP="004E2D9B">
            <w:pPr>
              <w:rPr>
                <w:b/>
                <w:sz w:val="24"/>
                <w:szCs w:val="24"/>
              </w:rPr>
            </w:pPr>
            <w:r w:rsidRPr="0086762C">
              <w:rPr>
                <w:b/>
                <w:sz w:val="24"/>
                <w:szCs w:val="24"/>
              </w:rPr>
              <w:t>45200000-9</w:t>
            </w:r>
          </w:p>
        </w:tc>
      </w:tr>
      <w:tr w:rsidR="00D65CE6" w:rsidRPr="00DF2F41" w:rsidTr="004E2D9B">
        <w:trPr>
          <w:trHeight w:hRule="exact" w:val="695"/>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051FDD" w:rsidRDefault="00D65CE6" w:rsidP="004E2D9B">
            <w:pPr>
              <w:pStyle w:val="Style8"/>
              <w:widowControl/>
              <w:ind w:left="14"/>
              <w:jc w:val="center"/>
              <w:rPr>
                <w:rStyle w:val="FontStyle110"/>
                <w:rFonts w:asciiTheme="minorHAnsi" w:hAnsiTheme="minorHAnsi"/>
              </w:rPr>
            </w:pPr>
            <w:r w:rsidRPr="00051FDD">
              <w:rPr>
                <w:rStyle w:val="FontStyle110"/>
                <w:rFonts w:asciiTheme="minorHAnsi" w:hAnsiTheme="minorHAnsi"/>
              </w:rPr>
              <w:t>KATEGORIA OBIEKTU BUDOWLANEGO</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D65CE6" w:rsidP="004E2D9B">
            <w:pPr>
              <w:rPr>
                <w:b/>
                <w:sz w:val="24"/>
                <w:szCs w:val="24"/>
              </w:rPr>
            </w:pPr>
            <w:r w:rsidRPr="0086762C">
              <w:rPr>
                <w:b/>
                <w:sz w:val="24"/>
                <w:szCs w:val="24"/>
              </w:rPr>
              <w:t xml:space="preserve"> </w:t>
            </w:r>
            <w:r w:rsidR="000C4843">
              <w:rPr>
                <w:b/>
                <w:sz w:val="24"/>
                <w:szCs w:val="24"/>
              </w:rPr>
              <w:t>IX</w:t>
            </w:r>
          </w:p>
        </w:tc>
      </w:tr>
      <w:tr w:rsidR="00D65CE6" w:rsidRPr="00DF2F41" w:rsidTr="004E2D9B">
        <w:trPr>
          <w:trHeight w:hRule="exact" w:val="293"/>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D65CE6" w:rsidRPr="00051FDD" w:rsidRDefault="00D65CE6" w:rsidP="004E2D9B">
            <w:pPr>
              <w:pStyle w:val="Style8"/>
              <w:widowControl/>
              <w:ind w:left="14"/>
              <w:jc w:val="center"/>
              <w:rPr>
                <w:rStyle w:val="FontStyle110"/>
                <w:rFonts w:asciiTheme="minorHAnsi" w:hAnsiTheme="minorHAnsi"/>
              </w:rPr>
            </w:pPr>
            <w:r>
              <w:rPr>
                <w:rStyle w:val="FontStyle110"/>
                <w:rFonts w:asciiTheme="minorHAnsi" w:hAnsiTheme="minorHAnsi"/>
              </w:rPr>
              <w:t xml:space="preserve">KATEGORIA GRUNTU </w:t>
            </w:r>
          </w:p>
        </w:tc>
        <w:tc>
          <w:tcPr>
            <w:tcW w:w="8789" w:type="dxa"/>
            <w:tcBorders>
              <w:top w:val="single" w:sz="6" w:space="0" w:color="auto"/>
              <w:left w:val="single" w:sz="6" w:space="0" w:color="auto"/>
              <w:bottom w:val="single" w:sz="6" w:space="0" w:color="auto"/>
              <w:right w:val="single" w:sz="6" w:space="0" w:color="auto"/>
            </w:tcBorders>
            <w:shd w:val="clear" w:color="auto" w:fill="3CBEB8"/>
            <w:vAlign w:val="center"/>
          </w:tcPr>
          <w:p w:rsidR="00D65CE6" w:rsidRPr="0086762C" w:rsidRDefault="00D65CE6" w:rsidP="004E2D9B">
            <w:pPr>
              <w:rPr>
                <w:rFonts w:cstheme="minorHAnsi"/>
                <w:b/>
                <w:sz w:val="24"/>
                <w:szCs w:val="24"/>
              </w:rPr>
            </w:pPr>
            <w:r w:rsidRPr="0086762C">
              <w:rPr>
                <w:rFonts w:cstheme="minorHAnsi"/>
                <w:b/>
                <w:sz w:val="24"/>
                <w:szCs w:val="24"/>
              </w:rPr>
              <w:t xml:space="preserve"> I</w:t>
            </w:r>
          </w:p>
        </w:tc>
      </w:tr>
    </w:tbl>
    <w:p w:rsidR="00D65CE6" w:rsidRDefault="00D65CE6" w:rsidP="00D65CE6">
      <w:pPr>
        <w:rPr>
          <w:sz w:val="10"/>
          <w:szCs w:val="10"/>
        </w:rPr>
      </w:pPr>
    </w:p>
    <w:tbl>
      <w:tblPr>
        <w:tblW w:w="11058" w:type="dxa"/>
        <w:tblInd w:w="-1001" w:type="dxa"/>
        <w:tblLayout w:type="fixed"/>
        <w:tblCellMar>
          <w:left w:w="40" w:type="dxa"/>
          <w:right w:w="40" w:type="dxa"/>
        </w:tblCellMar>
        <w:tblLook w:val="04A0"/>
      </w:tblPr>
      <w:tblGrid>
        <w:gridCol w:w="2269"/>
        <w:gridCol w:w="1559"/>
        <w:gridCol w:w="3828"/>
        <w:gridCol w:w="2268"/>
        <w:gridCol w:w="1134"/>
      </w:tblGrid>
      <w:tr w:rsidR="00D65CE6" w:rsidTr="00A32AA1">
        <w:trPr>
          <w:trHeight w:hRule="exact" w:val="269"/>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hideMark/>
          </w:tcPr>
          <w:p w:rsidR="00D65CE6" w:rsidRPr="00D86ADB" w:rsidRDefault="00D65CE6" w:rsidP="004E2D9B">
            <w:pPr>
              <w:pStyle w:val="Style7"/>
              <w:widowControl/>
              <w:spacing w:line="276" w:lineRule="auto"/>
              <w:rPr>
                <w:rStyle w:val="FontStyle120"/>
                <w:rFonts w:asciiTheme="minorHAnsi" w:hAnsiTheme="minorHAnsi"/>
                <w:b/>
                <w:sz w:val="24"/>
                <w:szCs w:val="24"/>
                <w:lang w:eastAsia="en-US"/>
              </w:rPr>
            </w:pPr>
            <w:r w:rsidRPr="00D86ADB">
              <w:rPr>
                <w:rStyle w:val="FontStyle120"/>
                <w:rFonts w:asciiTheme="minorHAnsi" w:hAnsiTheme="minorHAnsi"/>
                <w:b/>
                <w:sz w:val="24"/>
                <w:szCs w:val="24"/>
                <w:lang w:eastAsia="en-US"/>
              </w:rPr>
              <w:t>FUNKCJA</w:t>
            </w:r>
          </w:p>
        </w:tc>
        <w:tc>
          <w:tcPr>
            <w:tcW w:w="155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hideMark/>
          </w:tcPr>
          <w:p w:rsidR="00D65CE6" w:rsidRPr="00D86ADB" w:rsidRDefault="00D65CE6" w:rsidP="004E2D9B">
            <w:pPr>
              <w:pStyle w:val="Style7"/>
              <w:widowControl/>
              <w:spacing w:line="276" w:lineRule="auto"/>
              <w:rPr>
                <w:rStyle w:val="FontStyle120"/>
                <w:rFonts w:asciiTheme="minorHAnsi" w:hAnsiTheme="minorHAnsi"/>
                <w:b/>
                <w:sz w:val="24"/>
                <w:szCs w:val="24"/>
                <w:lang w:eastAsia="en-US"/>
              </w:rPr>
            </w:pPr>
            <w:r w:rsidRPr="00D86ADB">
              <w:rPr>
                <w:rStyle w:val="FontStyle120"/>
                <w:rFonts w:asciiTheme="minorHAnsi" w:hAnsiTheme="minorHAnsi"/>
                <w:b/>
                <w:sz w:val="24"/>
                <w:szCs w:val="24"/>
                <w:lang w:eastAsia="en-US"/>
              </w:rPr>
              <w:t>SPECJALNOŚĆ</w:t>
            </w:r>
          </w:p>
        </w:tc>
        <w:tc>
          <w:tcPr>
            <w:tcW w:w="382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rsidR="00D65CE6" w:rsidRPr="00D86ADB" w:rsidRDefault="00D65CE6" w:rsidP="004E2D9B">
            <w:pPr>
              <w:pStyle w:val="Style7"/>
              <w:widowControl/>
              <w:spacing w:line="276" w:lineRule="auto"/>
              <w:rPr>
                <w:rStyle w:val="FontStyle120"/>
                <w:rFonts w:asciiTheme="minorHAnsi" w:hAnsiTheme="minorHAnsi"/>
                <w:b/>
                <w:sz w:val="24"/>
                <w:szCs w:val="24"/>
                <w:lang w:eastAsia="en-US"/>
              </w:rPr>
            </w:pPr>
            <w:r w:rsidRPr="00D86ADB">
              <w:rPr>
                <w:rStyle w:val="FontStyle120"/>
                <w:rFonts w:asciiTheme="minorHAnsi" w:hAnsiTheme="minorHAnsi"/>
                <w:b/>
                <w:sz w:val="24"/>
                <w:szCs w:val="24"/>
                <w:lang w:eastAsia="en-US"/>
              </w:rPr>
              <w:t>IMIĘ I NAZWISKO</w:t>
            </w:r>
          </w:p>
        </w:tc>
        <w:tc>
          <w:tcPr>
            <w:tcW w:w="2268"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hideMark/>
          </w:tcPr>
          <w:p w:rsidR="00D65CE6" w:rsidRPr="00D86ADB" w:rsidRDefault="00D65CE6" w:rsidP="004E2D9B">
            <w:pPr>
              <w:pStyle w:val="Style7"/>
              <w:widowControl/>
              <w:spacing w:line="276" w:lineRule="auto"/>
              <w:rPr>
                <w:rStyle w:val="FontStyle120"/>
                <w:rFonts w:asciiTheme="minorHAnsi" w:hAnsiTheme="minorHAnsi"/>
                <w:b/>
                <w:sz w:val="24"/>
                <w:szCs w:val="24"/>
                <w:lang w:eastAsia="en-US"/>
              </w:rPr>
            </w:pPr>
            <w:r w:rsidRPr="00D86ADB">
              <w:rPr>
                <w:rStyle w:val="FontStyle120"/>
                <w:rFonts w:asciiTheme="minorHAnsi" w:hAnsiTheme="minorHAnsi"/>
                <w:b/>
                <w:sz w:val="24"/>
                <w:szCs w:val="24"/>
                <w:lang w:eastAsia="en-US"/>
              </w:rPr>
              <w:t>UPRAWNIENIA</w:t>
            </w:r>
          </w:p>
        </w:tc>
        <w:tc>
          <w:tcPr>
            <w:tcW w:w="1134"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hideMark/>
          </w:tcPr>
          <w:p w:rsidR="00D65CE6" w:rsidRPr="000C4843" w:rsidRDefault="00D65CE6" w:rsidP="004E2D9B">
            <w:pPr>
              <w:pStyle w:val="Style7"/>
              <w:widowControl/>
              <w:spacing w:line="276" w:lineRule="auto"/>
              <w:rPr>
                <w:rStyle w:val="FontStyle120"/>
                <w:rFonts w:asciiTheme="minorHAnsi" w:hAnsiTheme="minorHAnsi"/>
                <w:b/>
                <w:sz w:val="24"/>
                <w:szCs w:val="24"/>
                <w:lang w:eastAsia="en-US"/>
              </w:rPr>
            </w:pPr>
            <w:r w:rsidRPr="000C4843">
              <w:rPr>
                <w:rStyle w:val="FontStyle120"/>
                <w:rFonts w:asciiTheme="minorHAnsi" w:hAnsiTheme="minorHAnsi"/>
                <w:b/>
                <w:sz w:val="24"/>
                <w:szCs w:val="24"/>
                <w:lang w:eastAsia="en-US"/>
              </w:rPr>
              <w:t>PODPIS</w:t>
            </w:r>
          </w:p>
        </w:tc>
      </w:tr>
      <w:bookmarkEnd w:id="0"/>
      <w:tr w:rsidR="008463CA" w:rsidTr="00A32AA1">
        <w:trPr>
          <w:trHeight w:hRule="exact" w:val="403"/>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8463CA" w:rsidRPr="00D86ADB" w:rsidRDefault="008463CA" w:rsidP="008463CA">
            <w:pPr>
              <w:pStyle w:val="Style10"/>
              <w:widowControl/>
              <w:spacing w:line="240" w:lineRule="auto"/>
              <w:jc w:val="center"/>
              <w:rPr>
                <w:rStyle w:val="FontStyle111"/>
                <w:rFonts w:asciiTheme="minorHAnsi" w:hAnsiTheme="minorHAnsi"/>
                <w:sz w:val="24"/>
                <w:szCs w:val="24"/>
                <w:lang w:eastAsia="en-US"/>
              </w:rPr>
            </w:pPr>
            <w:r>
              <w:rPr>
                <w:rStyle w:val="FontStyle111"/>
                <w:rFonts w:asciiTheme="minorHAnsi" w:hAnsiTheme="minorHAnsi"/>
                <w:sz w:val="24"/>
                <w:szCs w:val="24"/>
              </w:rPr>
              <w:t>PROJEKTANT</w:t>
            </w:r>
          </w:p>
        </w:tc>
        <w:tc>
          <w:tcPr>
            <w:tcW w:w="1559" w:type="dxa"/>
            <w:tcBorders>
              <w:top w:val="single" w:sz="6" w:space="0" w:color="auto"/>
              <w:left w:val="single" w:sz="6" w:space="0" w:color="auto"/>
              <w:bottom w:val="single" w:sz="6" w:space="0" w:color="auto"/>
              <w:right w:val="single" w:sz="6" w:space="0" w:color="auto"/>
            </w:tcBorders>
            <w:shd w:val="clear" w:color="auto" w:fill="3CBEB8"/>
            <w:vAlign w:val="center"/>
          </w:tcPr>
          <w:p w:rsidR="008463CA" w:rsidRPr="00A32AA1" w:rsidRDefault="008463CA" w:rsidP="008463CA">
            <w:pPr>
              <w:pStyle w:val="Style7"/>
              <w:widowControl/>
              <w:spacing w:line="276" w:lineRule="auto"/>
              <w:rPr>
                <w:rStyle w:val="FontStyle120"/>
                <w:rFonts w:asciiTheme="minorHAnsi" w:hAnsiTheme="minorHAnsi"/>
                <w:bCs/>
                <w:sz w:val="22"/>
                <w:szCs w:val="22"/>
              </w:rPr>
            </w:pPr>
            <w:r w:rsidRPr="00A32AA1">
              <w:rPr>
                <w:rStyle w:val="FontStyle120"/>
                <w:rFonts w:asciiTheme="minorHAnsi" w:hAnsiTheme="minorHAnsi"/>
                <w:bCs/>
                <w:sz w:val="22"/>
                <w:szCs w:val="22"/>
              </w:rPr>
              <w:t>KONSTRUKCJA</w:t>
            </w:r>
          </w:p>
        </w:tc>
        <w:tc>
          <w:tcPr>
            <w:tcW w:w="3828" w:type="dxa"/>
            <w:tcBorders>
              <w:top w:val="single" w:sz="6" w:space="0" w:color="auto"/>
              <w:left w:val="single" w:sz="6" w:space="0" w:color="auto"/>
              <w:bottom w:val="single" w:sz="6" w:space="0" w:color="auto"/>
              <w:right w:val="single" w:sz="6" w:space="0" w:color="auto"/>
            </w:tcBorders>
            <w:shd w:val="clear" w:color="auto" w:fill="3CBEB8"/>
            <w:vAlign w:val="center"/>
          </w:tcPr>
          <w:p w:rsidR="008463CA" w:rsidRPr="000C4843" w:rsidRDefault="008463CA" w:rsidP="008463CA">
            <w:pPr>
              <w:rPr>
                <w:rStyle w:val="FontStyle120"/>
                <w:rFonts w:asciiTheme="minorHAnsi" w:hAnsiTheme="minorHAnsi"/>
                <w:bCs/>
                <w:sz w:val="24"/>
                <w:szCs w:val="24"/>
              </w:rPr>
            </w:pPr>
            <w:r>
              <w:rPr>
                <w:rStyle w:val="FontStyle120"/>
                <w:rFonts w:asciiTheme="minorHAnsi" w:hAnsiTheme="minorHAnsi"/>
                <w:bCs/>
                <w:sz w:val="24"/>
                <w:szCs w:val="24"/>
              </w:rPr>
              <w:t>m</w:t>
            </w:r>
            <w:r w:rsidRPr="000C4843">
              <w:rPr>
                <w:rStyle w:val="FontStyle120"/>
                <w:rFonts w:asciiTheme="minorHAnsi" w:hAnsiTheme="minorHAnsi"/>
                <w:bCs/>
                <w:sz w:val="24"/>
                <w:szCs w:val="24"/>
              </w:rPr>
              <w:t>gr inż. TOMASZ NOWIŃSKI</w:t>
            </w:r>
          </w:p>
        </w:tc>
        <w:tc>
          <w:tcPr>
            <w:tcW w:w="2268" w:type="dxa"/>
            <w:tcBorders>
              <w:top w:val="single" w:sz="6" w:space="0" w:color="auto"/>
              <w:left w:val="single" w:sz="6" w:space="0" w:color="auto"/>
              <w:bottom w:val="single" w:sz="6" w:space="0" w:color="auto"/>
              <w:right w:val="single" w:sz="6" w:space="0" w:color="auto"/>
            </w:tcBorders>
            <w:shd w:val="clear" w:color="auto" w:fill="3CBEB8"/>
            <w:vAlign w:val="center"/>
          </w:tcPr>
          <w:p w:rsidR="008463CA" w:rsidRPr="000C4843" w:rsidRDefault="008463CA" w:rsidP="008463CA">
            <w:pPr>
              <w:jc w:val="center"/>
              <w:rPr>
                <w:bCs/>
                <w:sz w:val="24"/>
                <w:szCs w:val="24"/>
              </w:rPr>
            </w:pPr>
            <w:r w:rsidRPr="00435517">
              <w:rPr>
                <w:rFonts w:cs="Arial"/>
                <w:bCs/>
                <w:color w:val="000000"/>
                <w:sz w:val="24"/>
                <w:szCs w:val="24"/>
              </w:rPr>
              <w:t>LUB/0117/POOK/06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463CA" w:rsidRPr="00510B8E" w:rsidRDefault="008463CA" w:rsidP="008463CA">
            <w:pPr>
              <w:pStyle w:val="Style11"/>
              <w:widowControl/>
              <w:spacing w:line="276" w:lineRule="auto"/>
              <w:jc w:val="center"/>
            </w:pPr>
          </w:p>
        </w:tc>
      </w:tr>
      <w:tr w:rsidR="008463CA" w:rsidTr="00A32AA1">
        <w:trPr>
          <w:trHeight w:hRule="exact" w:val="423"/>
        </w:trPr>
        <w:tc>
          <w:tcPr>
            <w:tcW w:w="2269"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rsidR="008463CA" w:rsidRPr="00D86ADB" w:rsidRDefault="008463CA" w:rsidP="008463CA">
            <w:pPr>
              <w:pStyle w:val="Style10"/>
              <w:widowControl/>
              <w:spacing w:line="240" w:lineRule="auto"/>
              <w:jc w:val="center"/>
              <w:rPr>
                <w:rStyle w:val="FontStyle111"/>
                <w:rFonts w:asciiTheme="minorHAnsi" w:hAnsiTheme="minorHAnsi"/>
                <w:sz w:val="24"/>
                <w:szCs w:val="24"/>
                <w:lang w:eastAsia="en-US"/>
              </w:rPr>
            </w:pPr>
            <w:r>
              <w:rPr>
                <w:rStyle w:val="FontStyle111"/>
                <w:rFonts w:asciiTheme="minorHAnsi" w:hAnsiTheme="minorHAnsi"/>
                <w:sz w:val="24"/>
                <w:szCs w:val="24"/>
                <w:lang w:eastAsia="en-US"/>
              </w:rPr>
              <w:t>SPRAWDZAJĄCY</w:t>
            </w:r>
          </w:p>
        </w:tc>
        <w:tc>
          <w:tcPr>
            <w:tcW w:w="1559" w:type="dxa"/>
            <w:tcBorders>
              <w:top w:val="single" w:sz="6" w:space="0" w:color="auto"/>
              <w:left w:val="single" w:sz="6" w:space="0" w:color="auto"/>
              <w:bottom w:val="single" w:sz="6" w:space="0" w:color="auto"/>
              <w:right w:val="single" w:sz="6" w:space="0" w:color="auto"/>
            </w:tcBorders>
            <w:shd w:val="clear" w:color="auto" w:fill="3CBEB8"/>
            <w:vAlign w:val="center"/>
          </w:tcPr>
          <w:p w:rsidR="008463CA" w:rsidRPr="00A32AA1" w:rsidRDefault="008463CA" w:rsidP="008463CA">
            <w:pPr>
              <w:pStyle w:val="Style7"/>
              <w:widowControl/>
              <w:spacing w:line="276" w:lineRule="auto"/>
              <w:rPr>
                <w:rStyle w:val="FontStyle120"/>
                <w:rFonts w:asciiTheme="minorHAnsi" w:hAnsiTheme="minorHAnsi"/>
                <w:bCs/>
                <w:sz w:val="22"/>
                <w:szCs w:val="22"/>
              </w:rPr>
            </w:pPr>
            <w:r w:rsidRPr="00A32AA1">
              <w:rPr>
                <w:rStyle w:val="FontStyle120"/>
                <w:rFonts w:asciiTheme="minorHAnsi" w:hAnsiTheme="minorHAnsi"/>
                <w:bCs/>
                <w:sz w:val="22"/>
                <w:szCs w:val="22"/>
              </w:rPr>
              <w:t>KONSTRUKCJA</w:t>
            </w:r>
          </w:p>
        </w:tc>
        <w:tc>
          <w:tcPr>
            <w:tcW w:w="3828" w:type="dxa"/>
            <w:tcBorders>
              <w:top w:val="single" w:sz="6" w:space="0" w:color="auto"/>
              <w:left w:val="single" w:sz="6" w:space="0" w:color="auto"/>
              <w:bottom w:val="single" w:sz="6" w:space="0" w:color="auto"/>
              <w:right w:val="single" w:sz="6" w:space="0" w:color="auto"/>
            </w:tcBorders>
            <w:shd w:val="clear" w:color="auto" w:fill="3CBEB8"/>
            <w:vAlign w:val="center"/>
          </w:tcPr>
          <w:p w:rsidR="008463CA" w:rsidRPr="000C4843" w:rsidRDefault="008463CA" w:rsidP="008463CA">
            <w:pPr>
              <w:rPr>
                <w:rStyle w:val="FontStyle120"/>
                <w:rFonts w:asciiTheme="minorHAnsi" w:hAnsiTheme="minorHAnsi"/>
                <w:bCs/>
                <w:sz w:val="24"/>
                <w:szCs w:val="24"/>
              </w:rPr>
            </w:pPr>
            <w:r>
              <w:rPr>
                <w:rStyle w:val="FontStyle120"/>
                <w:rFonts w:asciiTheme="minorHAnsi" w:hAnsiTheme="minorHAnsi"/>
                <w:bCs/>
                <w:sz w:val="24"/>
                <w:szCs w:val="24"/>
              </w:rPr>
              <w:t>m</w:t>
            </w:r>
            <w:r w:rsidRPr="000C4843">
              <w:rPr>
                <w:rStyle w:val="FontStyle120"/>
                <w:rFonts w:asciiTheme="minorHAnsi" w:hAnsiTheme="minorHAnsi"/>
                <w:bCs/>
                <w:sz w:val="24"/>
                <w:szCs w:val="24"/>
              </w:rPr>
              <w:t>gr inż. MICHAŁ CYMIŃSKI</w:t>
            </w:r>
          </w:p>
        </w:tc>
        <w:tc>
          <w:tcPr>
            <w:tcW w:w="2268" w:type="dxa"/>
            <w:tcBorders>
              <w:top w:val="single" w:sz="6" w:space="0" w:color="auto"/>
              <w:left w:val="single" w:sz="6" w:space="0" w:color="auto"/>
              <w:bottom w:val="single" w:sz="6" w:space="0" w:color="auto"/>
              <w:right w:val="single" w:sz="6" w:space="0" w:color="auto"/>
            </w:tcBorders>
            <w:shd w:val="clear" w:color="auto" w:fill="3CBEB8"/>
            <w:vAlign w:val="center"/>
          </w:tcPr>
          <w:p w:rsidR="008463CA" w:rsidRPr="000C4843" w:rsidRDefault="008463CA" w:rsidP="008463CA">
            <w:pPr>
              <w:jc w:val="center"/>
              <w:rPr>
                <w:bCs/>
                <w:sz w:val="24"/>
                <w:szCs w:val="24"/>
              </w:rPr>
            </w:pPr>
            <w:r w:rsidRPr="00435517">
              <w:rPr>
                <w:bCs/>
                <w:sz w:val="24"/>
                <w:szCs w:val="24"/>
              </w:rPr>
              <w:t>LUB/0210/PWOK/09</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rsidR="008463CA" w:rsidRPr="00510B8E" w:rsidRDefault="008463CA" w:rsidP="008463CA">
            <w:pPr>
              <w:pStyle w:val="Style11"/>
              <w:widowControl/>
              <w:spacing w:line="276" w:lineRule="auto"/>
              <w:jc w:val="center"/>
            </w:pPr>
          </w:p>
        </w:tc>
      </w:tr>
    </w:tbl>
    <w:p w:rsidR="00D7417F" w:rsidRDefault="00D7417F" w:rsidP="00D7417F">
      <w:pPr>
        <w:jc w:val="center"/>
        <w:rPr>
          <w:b/>
          <w:color w:val="7030A0"/>
          <w:sz w:val="24"/>
          <w:szCs w:val="24"/>
        </w:rPr>
      </w:pPr>
      <w:bookmarkStart w:id="3" w:name="_Hlk68612204"/>
      <w:bookmarkStart w:id="4" w:name="_Hlk11409386"/>
    </w:p>
    <w:p w:rsidR="00D7417F" w:rsidRDefault="00D7417F" w:rsidP="00D7417F">
      <w:pPr>
        <w:jc w:val="center"/>
        <w:rPr>
          <w:b/>
          <w:color w:val="7030A0"/>
          <w:sz w:val="24"/>
          <w:szCs w:val="24"/>
        </w:rPr>
      </w:pPr>
    </w:p>
    <w:p w:rsidR="00B60A2B" w:rsidRDefault="00B60A2B" w:rsidP="00D7417F">
      <w:pPr>
        <w:jc w:val="center"/>
        <w:rPr>
          <w:b/>
          <w:color w:val="7030A0"/>
          <w:sz w:val="24"/>
          <w:szCs w:val="24"/>
        </w:rPr>
      </w:pPr>
    </w:p>
    <w:p w:rsidR="00B60A2B" w:rsidRDefault="00B60A2B" w:rsidP="00D7417F">
      <w:pPr>
        <w:jc w:val="center"/>
        <w:rPr>
          <w:b/>
          <w:color w:val="7030A0"/>
          <w:sz w:val="24"/>
          <w:szCs w:val="24"/>
        </w:rPr>
      </w:pPr>
    </w:p>
    <w:p w:rsidR="00B60A2B" w:rsidRDefault="00B60A2B" w:rsidP="00D7417F">
      <w:pPr>
        <w:jc w:val="center"/>
        <w:rPr>
          <w:b/>
          <w:color w:val="7030A0"/>
          <w:sz w:val="24"/>
          <w:szCs w:val="24"/>
        </w:rPr>
      </w:pPr>
    </w:p>
    <w:p w:rsidR="00B60A2B" w:rsidRDefault="00B60A2B" w:rsidP="00D7417F">
      <w:pPr>
        <w:jc w:val="center"/>
        <w:rPr>
          <w:b/>
          <w:color w:val="7030A0"/>
          <w:sz w:val="24"/>
          <w:szCs w:val="24"/>
        </w:rPr>
      </w:pPr>
    </w:p>
    <w:p w:rsidR="00B60A2B" w:rsidRDefault="00B60A2B" w:rsidP="00D7417F">
      <w:pPr>
        <w:jc w:val="center"/>
        <w:rPr>
          <w:b/>
          <w:color w:val="7030A0"/>
          <w:sz w:val="24"/>
          <w:szCs w:val="24"/>
        </w:rPr>
      </w:pPr>
    </w:p>
    <w:p w:rsidR="00D7417F" w:rsidRDefault="00D7417F" w:rsidP="00D7417F">
      <w:pPr>
        <w:jc w:val="center"/>
        <w:rPr>
          <w:b/>
          <w:color w:val="7030A0"/>
          <w:sz w:val="24"/>
          <w:szCs w:val="24"/>
        </w:rPr>
      </w:pPr>
      <w:r w:rsidRPr="008D25CD">
        <w:rPr>
          <w:noProof/>
          <w:lang w:eastAsia="pl-PL"/>
        </w:rPr>
        <w:drawing>
          <wp:anchor distT="0" distB="0" distL="114300" distR="114300" simplePos="0" relativeHeight="251668480" behindDoc="1" locked="0" layoutInCell="1" allowOverlap="1">
            <wp:simplePos x="0" y="0"/>
            <wp:positionH relativeFrom="page">
              <wp:posOffset>-635</wp:posOffset>
            </wp:positionH>
            <wp:positionV relativeFrom="paragraph">
              <wp:posOffset>200660</wp:posOffset>
            </wp:positionV>
            <wp:extent cx="7553960" cy="961390"/>
            <wp:effectExtent l="0" t="0" r="889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53757" r="838"/>
                    <a:stretch/>
                  </pic:blipFill>
                  <pic:spPr bwMode="auto">
                    <a:xfrm>
                      <a:off x="0" y="0"/>
                      <a:ext cx="7553960" cy="96139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r w:rsidR="00B57DA3">
        <w:rPr>
          <w:b/>
          <w:color w:val="7030A0"/>
          <w:sz w:val="24"/>
          <w:szCs w:val="24"/>
        </w:rPr>
        <w:t xml:space="preserve"> 1</w:t>
      </w:r>
      <w:r w:rsidR="008603BC">
        <w:rPr>
          <w:b/>
          <w:color w:val="7030A0"/>
          <w:sz w:val="24"/>
          <w:szCs w:val="24"/>
        </w:rPr>
        <w:t>5</w:t>
      </w:r>
      <w:r w:rsidR="00B57DA3">
        <w:rPr>
          <w:b/>
          <w:color w:val="7030A0"/>
          <w:sz w:val="24"/>
          <w:szCs w:val="24"/>
        </w:rPr>
        <w:t xml:space="preserve"> </w:t>
      </w:r>
      <w:r w:rsidR="008603BC">
        <w:rPr>
          <w:b/>
          <w:color w:val="7030A0"/>
          <w:sz w:val="24"/>
          <w:szCs w:val="24"/>
        </w:rPr>
        <w:t xml:space="preserve">KWIECIEŃ </w:t>
      </w:r>
      <w:r w:rsidRPr="009E02D7">
        <w:rPr>
          <w:b/>
          <w:color w:val="7030A0"/>
          <w:sz w:val="24"/>
          <w:szCs w:val="24"/>
        </w:rPr>
        <w:t>202</w:t>
      </w:r>
      <w:r w:rsidR="008603BC">
        <w:rPr>
          <w:b/>
          <w:color w:val="7030A0"/>
          <w:sz w:val="24"/>
          <w:szCs w:val="24"/>
        </w:rPr>
        <w:t>2</w:t>
      </w:r>
      <w:r w:rsidRPr="009E02D7">
        <w:rPr>
          <w:b/>
          <w:color w:val="7030A0"/>
          <w:sz w:val="24"/>
          <w:szCs w:val="24"/>
        </w:rPr>
        <w:t xml:space="preserve"> </w:t>
      </w:r>
      <w:proofErr w:type="spellStart"/>
      <w:r w:rsidRPr="009E02D7">
        <w:rPr>
          <w:b/>
          <w:color w:val="7030A0"/>
          <w:sz w:val="24"/>
          <w:szCs w:val="24"/>
        </w:rPr>
        <w:t>r</w:t>
      </w:r>
      <w:proofErr w:type="spellEnd"/>
    </w:p>
    <w:bookmarkEnd w:id="3"/>
    <w:p w:rsidR="009E02D7" w:rsidRDefault="009E02D7" w:rsidP="00D7417F">
      <w:pPr>
        <w:jc w:val="center"/>
      </w:pPr>
    </w:p>
    <w:bookmarkEnd w:id="1"/>
    <w:bookmarkEnd w:id="4"/>
    <w:p w:rsidR="001B5472" w:rsidRDefault="001B5472" w:rsidP="00D7417F">
      <w:pPr>
        <w:pStyle w:val="Bezodstpw"/>
      </w:pPr>
    </w:p>
    <w:p w:rsidR="001B5472" w:rsidRDefault="001B5472">
      <w:pPr>
        <w:rPr>
          <w:rFonts w:ascii="Calibri" w:eastAsia="Times New Roman" w:hAnsi="Calibri" w:cs="Calibri"/>
          <w:sz w:val="20"/>
          <w:szCs w:val="20"/>
          <w:lang w:eastAsia="ar-SA"/>
        </w:rPr>
      </w:pPr>
      <w:r>
        <w:br w:type="page"/>
      </w:r>
    </w:p>
    <w:p w:rsidR="00780917" w:rsidRPr="00C741BF" w:rsidRDefault="00780917" w:rsidP="00780917">
      <w:pPr>
        <w:pStyle w:val="Style16"/>
        <w:widowControl/>
        <w:ind w:right="898"/>
        <w:rPr>
          <w:rStyle w:val="FontStyle119"/>
          <w:rFonts w:asciiTheme="minorHAnsi" w:hAnsiTheme="minorHAnsi"/>
          <w:color w:val="7030A0"/>
          <w:sz w:val="32"/>
          <w:szCs w:val="32"/>
        </w:rPr>
      </w:pPr>
      <w:r>
        <w:rPr>
          <w:rStyle w:val="FontStyle119"/>
          <w:rFonts w:asciiTheme="minorHAnsi" w:hAnsiTheme="minorHAnsi"/>
          <w:color w:val="7030A0"/>
          <w:sz w:val="32"/>
          <w:szCs w:val="32"/>
        </w:rPr>
        <w:lastRenderedPageBreak/>
        <w:t xml:space="preserve">Z A W A R T O Ś Ć      O P R A C O W A N I A </w:t>
      </w:r>
    </w:p>
    <w:p w:rsidR="00780917" w:rsidRDefault="00780917" w:rsidP="00780917">
      <w:pPr>
        <w:pStyle w:val="Style16"/>
        <w:widowControl/>
        <w:ind w:right="898"/>
        <w:rPr>
          <w:rStyle w:val="FontStyle119"/>
          <w:rFonts w:asciiTheme="minorHAnsi" w:hAnsiTheme="minorHAnsi"/>
        </w:rPr>
      </w:pPr>
    </w:p>
    <w:p w:rsidR="00780917" w:rsidRPr="005D521B" w:rsidRDefault="00780917" w:rsidP="00780917">
      <w:pPr>
        <w:pStyle w:val="Style16"/>
        <w:widowControl/>
        <w:ind w:right="898"/>
        <w:jc w:val="left"/>
        <w:rPr>
          <w:rStyle w:val="FontStyle119"/>
          <w:rFonts w:asciiTheme="minorHAnsi" w:hAnsiTheme="minorHAnsi"/>
          <w:color w:val="FF0000"/>
        </w:rPr>
      </w:pPr>
      <w:r w:rsidRPr="005D521B">
        <w:rPr>
          <w:rStyle w:val="FontStyle119"/>
          <w:rFonts w:asciiTheme="minorHAnsi" w:hAnsiTheme="minorHAnsi"/>
          <w:color w:val="FF0000"/>
        </w:rPr>
        <w:t>TOM I</w:t>
      </w:r>
      <w:r>
        <w:rPr>
          <w:rStyle w:val="FontStyle119"/>
          <w:rFonts w:asciiTheme="minorHAnsi" w:hAnsiTheme="minorHAnsi"/>
          <w:color w:val="FF0000"/>
        </w:rPr>
        <w:t xml:space="preserve"> </w:t>
      </w:r>
      <w:r w:rsidRPr="005D521B">
        <w:rPr>
          <w:rStyle w:val="FontStyle119"/>
          <w:rFonts w:asciiTheme="minorHAnsi" w:hAnsiTheme="minorHAnsi"/>
          <w:color w:val="FF0000"/>
        </w:rPr>
        <w:t xml:space="preserve"> </w:t>
      </w:r>
    </w:p>
    <w:p w:rsidR="00780917" w:rsidRDefault="00780917" w:rsidP="00045C51">
      <w:pPr>
        <w:pStyle w:val="Style16"/>
        <w:widowControl/>
        <w:numPr>
          <w:ilvl w:val="0"/>
          <w:numId w:val="1"/>
        </w:numPr>
        <w:ind w:right="898"/>
        <w:jc w:val="left"/>
        <w:rPr>
          <w:rStyle w:val="FontStyle119"/>
          <w:rFonts w:asciiTheme="minorHAnsi" w:hAnsiTheme="minorHAnsi"/>
          <w:b w:val="0"/>
          <w:sz w:val="24"/>
          <w:szCs w:val="24"/>
        </w:rPr>
      </w:pPr>
      <w:r w:rsidRPr="00550CEA">
        <w:rPr>
          <w:rStyle w:val="FontStyle119"/>
          <w:rFonts w:asciiTheme="minorHAnsi" w:hAnsiTheme="minorHAnsi"/>
          <w:b w:val="0"/>
          <w:sz w:val="24"/>
          <w:szCs w:val="24"/>
        </w:rPr>
        <w:t>Oświadczenie</w:t>
      </w:r>
      <w:r>
        <w:rPr>
          <w:rStyle w:val="FontStyle119"/>
          <w:rFonts w:asciiTheme="minorHAnsi" w:hAnsiTheme="minorHAnsi"/>
          <w:b w:val="0"/>
          <w:sz w:val="24"/>
          <w:szCs w:val="24"/>
        </w:rPr>
        <w:t>, zaświadczenie o przynależności do izby i uprawnienia</w:t>
      </w:r>
      <w:r>
        <w:rPr>
          <w:rStyle w:val="FontStyle119"/>
          <w:rFonts w:asciiTheme="minorHAnsi" w:hAnsiTheme="minorHAnsi"/>
          <w:b w:val="0"/>
          <w:sz w:val="24"/>
          <w:szCs w:val="24"/>
        </w:rPr>
        <w:tab/>
      </w:r>
      <w:r w:rsidRPr="00550CEA">
        <w:rPr>
          <w:rStyle w:val="FontStyle119"/>
          <w:rFonts w:asciiTheme="minorHAnsi" w:hAnsiTheme="minorHAnsi"/>
          <w:b w:val="0"/>
          <w:sz w:val="24"/>
          <w:szCs w:val="24"/>
        </w:rPr>
        <w:t>3</w:t>
      </w:r>
    </w:p>
    <w:p w:rsidR="00B648E8" w:rsidRPr="00B648E8" w:rsidRDefault="00B648E8" w:rsidP="00B648E8">
      <w:pPr>
        <w:pStyle w:val="NormalnyWeb"/>
        <w:numPr>
          <w:ilvl w:val="0"/>
          <w:numId w:val="1"/>
        </w:numPr>
        <w:spacing w:after="0" w:line="198" w:lineRule="atLeast"/>
        <w:ind w:right="-29"/>
        <w:rPr>
          <w:rFonts w:asciiTheme="minorHAnsi" w:hAnsiTheme="minorHAnsi" w:cs="Arial Narrow"/>
          <w:bCs/>
        </w:rPr>
      </w:pPr>
      <w:r w:rsidRPr="00B648E8">
        <w:rPr>
          <w:color w:val="000000"/>
        </w:rPr>
        <w:t>Opinia techniczna</w:t>
      </w:r>
      <w:r w:rsidRPr="00B648E8">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B29DB">
        <w:rPr>
          <w:color w:val="000000"/>
        </w:rPr>
        <w:t>4-5</w:t>
      </w:r>
    </w:p>
    <w:p w:rsidR="00B648E8" w:rsidRDefault="00B648E8" w:rsidP="00B648E8">
      <w:pPr>
        <w:pStyle w:val="NormalnyWeb"/>
        <w:numPr>
          <w:ilvl w:val="0"/>
          <w:numId w:val="1"/>
        </w:numPr>
        <w:spacing w:after="0" w:line="198" w:lineRule="atLeast"/>
        <w:ind w:right="-29"/>
        <w:rPr>
          <w:rStyle w:val="FontStyle119"/>
          <w:rFonts w:asciiTheme="minorHAnsi" w:hAnsiTheme="minorHAnsi"/>
          <w:b w:val="0"/>
          <w:sz w:val="24"/>
          <w:szCs w:val="24"/>
        </w:rPr>
      </w:pPr>
      <w:r>
        <w:rPr>
          <w:rStyle w:val="FontStyle119"/>
          <w:rFonts w:asciiTheme="minorHAnsi" w:hAnsiTheme="minorHAnsi"/>
          <w:b w:val="0"/>
          <w:sz w:val="24"/>
          <w:szCs w:val="24"/>
        </w:rPr>
        <w:t>Część opisowa</w:t>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t>6</w:t>
      </w:r>
      <w:r w:rsidR="006B29DB">
        <w:rPr>
          <w:rStyle w:val="FontStyle119"/>
          <w:rFonts w:asciiTheme="minorHAnsi" w:hAnsiTheme="minorHAnsi"/>
          <w:b w:val="0"/>
          <w:sz w:val="24"/>
          <w:szCs w:val="24"/>
        </w:rPr>
        <w:t>-</w:t>
      </w:r>
      <w:r>
        <w:rPr>
          <w:rStyle w:val="FontStyle119"/>
          <w:rFonts w:asciiTheme="minorHAnsi" w:hAnsiTheme="minorHAnsi"/>
          <w:b w:val="0"/>
          <w:sz w:val="24"/>
          <w:szCs w:val="24"/>
        </w:rPr>
        <w:t>8</w:t>
      </w:r>
    </w:p>
    <w:p w:rsidR="00B648E8" w:rsidRDefault="00B648E8" w:rsidP="00B648E8">
      <w:pPr>
        <w:pStyle w:val="NormalnyWeb"/>
        <w:numPr>
          <w:ilvl w:val="0"/>
          <w:numId w:val="1"/>
        </w:numPr>
        <w:spacing w:after="0" w:line="198" w:lineRule="atLeast"/>
        <w:ind w:right="-29"/>
        <w:rPr>
          <w:rStyle w:val="FontStyle119"/>
          <w:rFonts w:asciiTheme="minorHAnsi" w:hAnsiTheme="minorHAnsi"/>
          <w:b w:val="0"/>
          <w:sz w:val="24"/>
          <w:szCs w:val="24"/>
        </w:rPr>
      </w:pPr>
      <w:r>
        <w:rPr>
          <w:rStyle w:val="FontStyle119"/>
          <w:rFonts w:asciiTheme="minorHAnsi" w:hAnsiTheme="minorHAnsi"/>
          <w:b w:val="0"/>
          <w:sz w:val="24"/>
          <w:szCs w:val="24"/>
        </w:rPr>
        <w:t>Część obliczeniowa</w:t>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t>9-16</w:t>
      </w:r>
    </w:p>
    <w:p w:rsidR="00780917" w:rsidRDefault="00B648E8" w:rsidP="006B29DB">
      <w:pPr>
        <w:pStyle w:val="NormalnyWeb"/>
        <w:numPr>
          <w:ilvl w:val="0"/>
          <w:numId w:val="1"/>
        </w:numPr>
        <w:spacing w:after="0"/>
        <w:ind w:right="-29"/>
        <w:rPr>
          <w:rStyle w:val="FontStyle119"/>
          <w:rFonts w:asciiTheme="minorHAnsi" w:hAnsiTheme="minorHAnsi"/>
          <w:b w:val="0"/>
          <w:sz w:val="24"/>
          <w:szCs w:val="24"/>
        </w:rPr>
      </w:pPr>
      <w:r>
        <w:rPr>
          <w:rStyle w:val="FontStyle119"/>
          <w:rFonts w:asciiTheme="minorHAnsi" w:hAnsiTheme="minorHAnsi"/>
          <w:b w:val="0"/>
          <w:sz w:val="24"/>
          <w:szCs w:val="24"/>
        </w:rPr>
        <w:t>Część rysunkowa</w:t>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r>
      <w:r>
        <w:rPr>
          <w:rStyle w:val="FontStyle119"/>
          <w:rFonts w:asciiTheme="minorHAnsi" w:hAnsiTheme="minorHAnsi"/>
          <w:b w:val="0"/>
          <w:sz w:val="24"/>
          <w:szCs w:val="24"/>
        </w:rPr>
        <w:tab/>
        <w:t>17-31</w:t>
      </w:r>
      <w:r w:rsidR="00780917">
        <w:rPr>
          <w:rStyle w:val="FontStyle119"/>
          <w:rFonts w:asciiTheme="minorHAnsi" w:hAnsiTheme="minorHAnsi"/>
          <w:b w:val="0"/>
          <w:sz w:val="24"/>
          <w:szCs w:val="24"/>
        </w:rPr>
        <w:tab/>
      </w:r>
      <w:r w:rsidR="00780917">
        <w:rPr>
          <w:rStyle w:val="FontStyle119"/>
          <w:rFonts w:asciiTheme="minorHAnsi" w:hAnsiTheme="minorHAnsi"/>
          <w:b w:val="0"/>
          <w:sz w:val="24"/>
          <w:szCs w:val="24"/>
        </w:rPr>
        <w:tab/>
      </w:r>
      <w:r w:rsidR="00780917">
        <w:rPr>
          <w:rStyle w:val="FontStyle119"/>
          <w:rFonts w:asciiTheme="minorHAnsi" w:hAnsiTheme="minorHAnsi"/>
          <w:b w:val="0"/>
          <w:sz w:val="24"/>
          <w:szCs w:val="24"/>
        </w:rPr>
        <w:tab/>
      </w:r>
      <w:r w:rsidR="00780917">
        <w:rPr>
          <w:rStyle w:val="FontStyle119"/>
          <w:rFonts w:asciiTheme="minorHAnsi" w:hAnsiTheme="minorHAnsi"/>
          <w:b w:val="0"/>
          <w:sz w:val="24"/>
          <w:szCs w:val="24"/>
        </w:rPr>
        <w:tab/>
      </w:r>
      <w:r w:rsidR="00780917">
        <w:rPr>
          <w:rStyle w:val="FontStyle119"/>
          <w:rFonts w:asciiTheme="minorHAnsi" w:hAnsiTheme="minorHAnsi"/>
          <w:b w:val="0"/>
          <w:sz w:val="24"/>
          <w:szCs w:val="24"/>
        </w:rPr>
        <w:tab/>
      </w:r>
    </w:p>
    <w:p w:rsidR="00FD2A21" w:rsidRPr="00FD2A21" w:rsidRDefault="00FD2A21" w:rsidP="006B29DB">
      <w:pPr>
        <w:pStyle w:val="NormalnyWeb"/>
        <w:spacing w:after="0"/>
        <w:ind w:left="720"/>
        <w:rPr>
          <w:color w:val="000000"/>
          <w:sz w:val="20"/>
          <w:szCs w:val="20"/>
        </w:rPr>
      </w:pPr>
      <w:r w:rsidRPr="00FD2A21">
        <w:rPr>
          <w:color w:val="000000"/>
          <w:sz w:val="20"/>
          <w:szCs w:val="20"/>
        </w:rPr>
        <w:t>K01. RZUT FUNDAMENTÓW</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 xml:space="preserve"> skala 1:100</w:t>
      </w:r>
    </w:p>
    <w:p w:rsidR="00FD2A21" w:rsidRPr="00FD2A21" w:rsidRDefault="00FD2A21" w:rsidP="006B29DB">
      <w:pPr>
        <w:pStyle w:val="NormalnyWeb"/>
        <w:spacing w:after="0"/>
        <w:ind w:left="720"/>
        <w:rPr>
          <w:sz w:val="20"/>
          <w:szCs w:val="20"/>
        </w:rPr>
      </w:pPr>
      <w:r w:rsidRPr="00FD2A21">
        <w:rPr>
          <w:color w:val="000000"/>
          <w:sz w:val="20"/>
          <w:szCs w:val="20"/>
        </w:rPr>
        <w:t xml:space="preserve">K02. ELEMENTY KONSTRUKCYJNE PRZYZIEMIA </w:t>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skala 1:100</w:t>
      </w:r>
    </w:p>
    <w:p w:rsidR="00FD2A21" w:rsidRPr="00FD2A21" w:rsidRDefault="00FD2A21" w:rsidP="006B29DB">
      <w:pPr>
        <w:pStyle w:val="NormalnyWeb"/>
        <w:spacing w:after="0"/>
        <w:ind w:left="720"/>
        <w:rPr>
          <w:sz w:val="20"/>
          <w:szCs w:val="20"/>
        </w:rPr>
      </w:pPr>
      <w:r w:rsidRPr="00FD2A21">
        <w:rPr>
          <w:color w:val="000000"/>
          <w:sz w:val="20"/>
          <w:szCs w:val="20"/>
        </w:rPr>
        <w:t xml:space="preserve">K03. ELEMENTY KONSTRUKCYJNE PARTERU </w:t>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skala 1:100</w:t>
      </w:r>
    </w:p>
    <w:p w:rsidR="00FD2A21" w:rsidRPr="00FD2A21" w:rsidRDefault="00FD2A21" w:rsidP="006B29DB">
      <w:pPr>
        <w:pStyle w:val="NormalnyWeb"/>
        <w:spacing w:after="0"/>
        <w:ind w:left="720"/>
        <w:rPr>
          <w:sz w:val="20"/>
          <w:szCs w:val="20"/>
        </w:rPr>
      </w:pPr>
      <w:r w:rsidRPr="00FD2A21">
        <w:rPr>
          <w:color w:val="000000"/>
          <w:sz w:val="20"/>
          <w:szCs w:val="20"/>
        </w:rPr>
        <w:t>K04. PRZEKRÓJ ŁAWY</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 xml:space="preserve"> skala 1:20</w:t>
      </w:r>
    </w:p>
    <w:p w:rsidR="00FD2A21" w:rsidRPr="00FD2A21" w:rsidRDefault="00FD2A21" w:rsidP="006B29DB">
      <w:pPr>
        <w:pStyle w:val="NormalnyWeb"/>
        <w:spacing w:after="0"/>
        <w:ind w:left="720"/>
        <w:rPr>
          <w:sz w:val="20"/>
          <w:szCs w:val="20"/>
        </w:rPr>
      </w:pPr>
      <w:r w:rsidRPr="00FD2A21">
        <w:rPr>
          <w:color w:val="000000"/>
          <w:sz w:val="20"/>
          <w:szCs w:val="20"/>
        </w:rPr>
        <w:t>K05. PŁYTA FUNDAMENTOWA WINDY</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 xml:space="preserve"> skala 1:25</w:t>
      </w:r>
    </w:p>
    <w:p w:rsidR="00FD2A21" w:rsidRPr="00FD2A21" w:rsidRDefault="00FD2A21" w:rsidP="006B29DB">
      <w:pPr>
        <w:pStyle w:val="NormalnyWeb"/>
        <w:spacing w:after="0"/>
        <w:ind w:left="720"/>
        <w:rPr>
          <w:sz w:val="20"/>
          <w:szCs w:val="20"/>
        </w:rPr>
      </w:pPr>
      <w:r w:rsidRPr="00FD2A21">
        <w:rPr>
          <w:color w:val="000000"/>
          <w:sz w:val="20"/>
          <w:szCs w:val="20"/>
        </w:rPr>
        <w:t>K06. NADSZYBIE WINDY</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 xml:space="preserve"> skala 1:25</w:t>
      </w:r>
    </w:p>
    <w:p w:rsidR="00FD2A21" w:rsidRPr="00FD2A21" w:rsidRDefault="00FD2A21" w:rsidP="006B29DB">
      <w:pPr>
        <w:pStyle w:val="NormalnyWeb"/>
        <w:spacing w:after="0"/>
        <w:ind w:left="720"/>
        <w:rPr>
          <w:sz w:val="20"/>
          <w:szCs w:val="20"/>
        </w:rPr>
      </w:pPr>
      <w:r w:rsidRPr="00FD2A21">
        <w:rPr>
          <w:color w:val="000000"/>
          <w:sz w:val="20"/>
          <w:szCs w:val="20"/>
        </w:rPr>
        <w:t>K07. SZYB WINDY</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 xml:space="preserve"> skala 1:25</w:t>
      </w:r>
    </w:p>
    <w:p w:rsidR="00FD2A21" w:rsidRPr="00FD2A21" w:rsidRDefault="00FD2A21" w:rsidP="006B29DB">
      <w:pPr>
        <w:pStyle w:val="NormalnyWeb"/>
        <w:spacing w:after="0"/>
        <w:ind w:left="720"/>
        <w:rPr>
          <w:sz w:val="20"/>
          <w:szCs w:val="20"/>
        </w:rPr>
      </w:pPr>
      <w:r w:rsidRPr="00FD2A21">
        <w:rPr>
          <w:color w:val="000000"/>
          <w:sz w:val="20"/>
          <w:szCs w:val="20"/>
        </w:rPr>
        <w:t xml:space="preserve">K08. SZYB WINDY </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skala 1:25</w:t>
      </w:r>
    </w:p>
    <w:p w:rsidR="00FD2A21" w:rsidRPr="00FD2A21" w:rsidRDefault="00FD2A21" w:rsidP="006B29DB">
      <w:pPr>
        <w:pStyle w:val="NormalnyWeb"/>
        <w:spacing w:after="0"/>
        <w:ind w:left="720"/>
        <w:rPr>
          <w:sz w:val="20"/>
          <w:szCs w:val="20"/>
        </w:rPr>
      </w:pPr>
      <w:r w:rsidRPr="00FD2A21">
        <w:rPr>
          <w:color w:val="000000"/>
          <w:sz w:val="20"/>
          <w:szCs w:val="20"/>
        </w:rPr>
        <w:t xml:space="preserve">K09. SZYB WINDY </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skala 1:25</w:t>
      </w:r>
    </w:p>
    <w:p w:rsidR="00FD2A21" w:rsidRPr="00FD2A21" w:rsidRDefault="00FD2A21" w:rsidP="006B29DB">
      <w:pPr>
        <w:pStyle w:val="NormalnyWeb"/>
        <w:spacing w:after="0"/>
        <w:ind w:left="720"/>
        <w:rPr>
          <w:sz w:val="20"/>
          <w:szCs w:val="20"/>
        </w:rPr>
      </w:pPr>
      <w:r w:rsidRPr="00FD2A21">
        <w:rPr>
          <w:color w:val="000000"/>
          <w:sz w:val="20"/>
          <w:szCs w:val="20"/>
        </w:rPr>
        <w:t xml:space="preserve">K10. SZYB WINDY </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skala 1:25</w:t>
      </w:r>
    </w:p>
    <w:p w:rsidR="00FD2A21" w:rsidRPr="00FD2A21" w:rsidRDefault="00FD2A21" w:rsidP="006B29DB">
      <w:pPr>
        <w:pStyle w:val="NormalnyWeb"/>
        <w:spacing w:after="0"/>
        <w:ind w:left="720"/>
        <w:rPr>
          <w:sz w:val="20"/>
          <w:szCs w:val="20"/>
        </w:rPr>
      </w:pPr>
      <w:r w:rsidRPr="00FD2A21">
        <w:rPr>
          <w:color w:val="000000"/>
          <w:sz w:val="20"/>
          <w:szCs w:val="20"/>
        </w:rPr>
        <w:t>K11. SCHODY SCH-1</w:t>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skala 1:25</w:t>
      </w:r>
    </w:p>
    <w:p w:rsidR="00FD2A21" w:rsidRPr="00FD2A21" w:rsidRDefault="00FD2A21" w:rsidP="006B29DB">
      <w:pPr>
        <w:pStyle w:val="NormalnyWeb"/>
        <w:spacing w:after="0"/>
        <w:ind w:left="720"/>
        <w:rPr>
          <w:sz w:val="20"/>
          <w:szCs w:val="20"/>
        </w:rPr>
      </w:pPr>
      <w:r w:rsidRPr="00FD2A21">
        <w:rPr>
          <w:color w:val="000000"/>
          <w:sz w:val="20"/>
          <w:szCs w:val="20"/>
        </w:rPr>
        <w:t xml:space="preserve">K12. ŚCIANA OPOROWA PRZY SCHODACH SCH-1 </w:t>
      </w:r>
      <w:r w:rsidR="00377E80">
        <w:rPr>
          <w:color w:val="000000"/>
          <w:sz w:val="20"/>
          <w:szCs w:val="20"/>
        </w:rPr>
        <w:tab/>
      </w:r>
      <w:r w:rsidR="00377E80">
        <w:rPr>
          <w:color w:val="000000"/>
          <w:sz w:val="20"/>
          <w:szCs w:val="20"/>
        </w:rPr>
        <w:tab/>
      </w:r>
      <w:r w:rsidR="00377E80">
        <w:rPr>
          <w:color w:val="000000"/>
          <w:sz w:val="20"/>
          <w:szCs w:val="20"/>
        </w:rPr>
        <w:tab/>
      </w:r>
      <w:r w:rsidRPr="00FD2A21">
        <w:rPr>
          <w:color w:val="000000"/>
          <w:sz w:val="20"/>
          <w:szCs w:val="20"/>
        </w:rPr>
        <w:t xml:space="preserve">skala 1:25 </w:t>
      </w:r>
    </w:p>
    <w:p w:rsidR="00FD2A21" w:rsidRPr="00FD2A21" w:rsidRDefault="00FD2A21" w:rsidP="006B29DB">
      <w:pPr>
        <w:pStyle w:val="NormalnyWeb"/>
        <w:spacing w:after="0"/>
        <w:ind w:left="720"/>
        <w:rPr>
          <w:sz w:val="20"/>
          <w:szCs w:val="20"/>
        </w:rPr>
      </w:pPr>
      <w:r w:rsidRPr="00FD2A21">
        <w:rPr>
          <w:color w:val="000000"/>
          <w:sz w:val="20"/>
          <w:szCs w:val="20"/>
        </w:rPr>
        <w:t xml:space="preserve">K13. SCHODY SCH-2 </w:t>
      </w:r>
      <w:r w:rsidR="00EF4CF0">
        <w:rPr>
          <w:color w:val="000000"/>
          <w:sz w:val="20"/>
          <w:szCs w:val="20"/>
        </w:rPr>
        <w:tab/>
      </w:r>
      <w:r w:rsidR="00EF4CF0">
        <w:rPr>
          <w:color w:val="000000"/>
          <w:sz w:val="20"/>
          <w:szCs w:val="20"/>
        </w:rPr>
        <w:tab/>
      </w:r>
      <w:r w:rsidR="00EF4CF0">
        <w:rPr>
          <w:color w:val="000000"/>
          <w:sz w:val="20"/>
          <w:szCs w:val="20"/>
        </w:rPr>
        <w:tab/>
      </w:r>
      <w:r w:rsidR="00EF4CF0">
        <w:rPr>
          <w:color w:val="000000"/>
          <w:sz w:val="20"/>
          <w:szCs w:val="20"/>
        </w:rPr>
        <w:tab/>
      </w:r>
      <w:r w:rsidR="00EF4CF0">
        <w:rPr>
          <w:color w:val="000000"/>
          <w:sz w:val="20"/>
          <w:szCs w:val="20"/>
        </w:rPr>
        <w:tab/>
      </w:r>
      <w:r w:rsidR="00EF4CF0">
        <w:rPr>
          <w:color w:val="000000"/>
          <w:sz w:val="20"/>
          <w:szCs w:val="20"/>
        </w:rPr>
        <w:tab/>
      </w:r>
      <w:r w:rsidR="00EF4CF0">
        <w:rPr>
          <w:color w:val="000000"/>
          <w:sz w:val="20"/>
          <w:szCs w:val="20"/>
        </w:rPr>
        <w:tab/>
      </w:r>
      <w:r w:rsidRPr="00FD2A21">
        <w:rPr>
          <w:color w:val="000000"/>
          <w:sz w:val="20"/>
          <w:szCs w:val="20"/>
        </w:rPr>
        <w:t xml:space="preserve">skala 1:25 </w:t>
      </w:r>
    </w:p>
    <w:p w:rsidR="00FD2A21" w:rsidRPr="00FD2A21" w:rsidRDefault="00FD2A21" w:rsidP="006B29DB">
      <w:pPr>
        <w:pStyle w:val="NormalnyWeb"/>
        <w:spacing w:after="0"/>
        <w:ind w:left="720"/>
        <w:rPr>
          <w:sz w:val="20"/>
          <w:szCs w:val="20"/>
        </w:rPr>
      </w:pPr>
      <w:r w:rsidRPr="00FD2A21">
        <w:rPr>
          <w:color w:val="000000"/>
          <w:sz w:val="20"/>
          <w:szCs w:val="20"/>
        </w:rPr>
        <w:t xml:space="preserve">K14. ŚCIANA OPOROWA PRZY SCHODACH SCH-2 </w:t>
      </w:r>
      <w:r w:rsidR="00EF4CF0">
        <w:rPr>
          <w:color w:val="000000"/>
          <w:sz w:val="20"/>
          <w:szCs w:val="20"/>
        </w:rPr>
        <w:tab/>
      </w:r>
      <w:r w:rsidR="00EF4CF0">
        <w:rPr>
          <w:color w:val="000000"/>
          <w:sz w:val="20"/>
          <w:szCs w:val="20"/>
        </w:rPr>
        <w:tab/>
      </w:r>
      <w:r w:rsidR="00EF4CF0">
        <w:rPr>
          <w:color w:val="000000"/>
          <w:sz w:val="20"/>
          <w:szCs w:val="20"/>
        </w:rPr>
        <w:tab/>
      </w:r>
      <w:r w:rsidRPr="00FD2A21">
        <w:rPr>
          <w:color w:val="000000"/>
          <w:sz w:val="20"/>
          <w:szCs w:val="20"/>
        </w:rPr>
        <w:t>skala 1:25</w:t>
      </w:r>
    </w:p>
    <w:p w:rsidR="00FD2A21" w:rsidRPr="00FD2A21" w:rsidRDefault="00FD2A21" w:rsidP="006B29DB">
      <w:pPr>
        <w:pStyle w:val="NormalnyWeb"/>
        <w:spacing w:after="0"/>
        <w:ind w:left="720"/>
        <w:rPr>
          <w:sz w:val="20"/>
          <w:szCs w:val="20"/>
        </w:rPr>
      </w:pPr>
      <w:r w:rsidRPr="00FD2A21">
        <w:rPr>
          <w:color w:val="000000"/>
          <w:sz w:val="20"/>
          <w:szCs w:val="20"/>
        </w:rPr>
        <w:t xml:space="preserve">K15. SZCZEGÓŁ NADPROŻA STALOWEGO -PRZEKUCIA </w:t>
      </w:r>
      <w:r w:rsidR="00EF4CF0">
        <w:rPr>
          <w:color w:val="000000"/>
          <w:sz w:val="20"/>
          <w:szCs w:val="20"/>
        </w:rPr>
        <w:tab/>
      </w:r>
      <w:r w:rsidR="00EF4CF0">
        <w:rPr>
          <w:color w:val="000000"/>
          <w:sz w:val="20"/>
          <w:szCs w:val="20"/>
        </w:rPr>
        <w:tab/>
      </w:r>
      <w:r w:rsidRPr="00FD2A21">
        <w:rPr>
          <w:color w:val="000000"/>
          <w:sz w:val="20"/>
          <w:szCs w:val="20"/>
        </w:rPr>
        <w:t>kala 1:20</w:t>
      </w:r>
    </w:p>
    <w:p w:rsidR="00FD2A21" w:rsidRDefault="00FD2A21">
      <w:pPr>
        <w:rPr>
          <w:b/>
          <w:color w:val="7030A0"/>
          <w:sz w:val="28"/>
          <w:szCs w:val="28"/>
        </w:rPr>
      </w:pPr>
    </w:p>
    <w:p w:rsidR="00FD2A21" w:rsidRDefault="00FD2A21" w:rsidP="00FD2A21">
      <w:pPr>
        <w:pStyle w:val="NormalnyWeb"/>
        <w:spacing w:after="0" w:line="102" w:lineRule="atLeast"/>
        <w:ind w:left="1321"/>
      </w:pPr>
      <w:r>
        <w:rPr>
          <w:b/>
          <w:bCs/>
          <w:color w:val="000000"/>
        </w:rPr>
        <w:t>UWAGA: NINIEJSZE OPRACOWANIE STANOWI CZĘŚĆ PROJEKTU ARCHITEKTONICZNO -BUDOWLANEGO I POWINNO BYĆ ROZPATRYWANE Z POZOSTAŁYMI BRANŻAMI.</w:t>
      </w:r>
    </w:p>
    <w:p w:rsidR="00E51F09" w:rsidRDefault="00E51F09">
      <w:pPr>
        <w:rPr>
          <w:rFonts w:eastAsiaTheme="majorEastAsia" w:cstheme="majorBidi"/>
          <w:b/>
          <w:color w:val="7030A0"/>
          <w:sz w:val="28"/>
          <w:szCs w:val="28"/>
        </w:rPr>
      </w:pPr>
      <w:r>
        <w:rPr>
          <w:b/>
          <w:color w:val="7030A0"/>
          <w:sz w:val="28"/>
          <w:szCs w:val="28"/>
        </w:rPr>
        <w:br w:type="page"/>
      </w:r>
    </w:p>
    <w:p w:rsidR="00E51F09" w:rsidRPr="00E51F09" w:rsidRDefault="00E51F09" w:rsidP="00E51F09">
      <w:pPr>
        <w:pStyle w:val="Nagwek1"/>
        <w:spacing w:line="360" w:lineRule="auto"/>
        <w:jc w:val="center"/>
        <w:rPr>
          <w:rFonts w:asciiTheme="minorHAnsi" w:hAnsiTheme="minorHAnsi"/>
          <w:b/>
          <w:color w:val="7030A0"/>
          <w:sz w:val="28"/>
          <w:szCs w:val="28"/>
        </w:rPr>
      </w:pPr>
      <w:r w:rsidRPr="00FE6346">
        <w:rPr>
          <w:rFonts w:asciiTheme="minorHAnsi" w:hAnsiTheme="minorHAnsi"/>
          <w:b/>
          <w:color w:val="7030A0"/>
          <w:sz w:val="28"/>
          <w:szCs w:val="28"/>
        </w:rPr>
        <w:lastRenderedPageBreak/>
        <w:t xml:space="preserve">OŚWIADCZENIE O SPORZĄDZENIU PROJEKTU ZGODNIE Z OBOWIĄZUJĄCYMI PRZEPISAMI ORAZ ZASADAMI WIEDZY TECHNICZNEJ </w:t>
      </w:r>
    </w:p>
    <w:p w:rsidR="00E51F09" w:rsidRDefault="00E51F09" w:rsidP="00E51F09">
      <w:pPr>
        <w:pStyle w:val="Style10"/>
        <w:widowControl/>
        <w:spacing w:line="360" w:lineRule="auto"/>
        <w:ind w:firstLine="708"/>
        <w:jc w:val="both"/>
        <w:rPr>
          <w:rFonts w:asciiTheme="minorHAnsi" w:hAnsiTheme="minorHAnsi"/>
        </w:rPr>
      </w:pPr>
      <w:r w:rsidRPr="00854CB3">
        <w:rPr>
          <w:rFonts w:asciiTheme="minorHAnsi" w:hAnsiTheme="minorHAnsi"/>
        </w:rPr>
        <w:t>Ja, niżej podpisany po zapoznaniu się z przepisami ustawy z dnia 7 lipca 1994 r. „Prawo budowlane” (</w:t>
      </w:r>
      <w:proofErr w:type="spellStart"/>
      <w:r w:rsidRPr="00E015F5">
        <w:rPr>
          <w:rFonts w:asciiTheme="minorHAnsi" w:hAnsiTheme="minorHAnsi"/>
        </w:rPr>
        <w:t>Dz.U</w:t>
      </w:r>
      <w:proofErr w:type="spellEnd"/>
      <w:r w:rsidRPr="00E015F5">
        <w:rPr>
          <w:rFonts w:asciiTheme="minorHAnsi" w:hAnsiTheme="minorHAnsi"/>
        </w:rPr>
        <w:t xml:space="preserve">. 2020 poz. </w:t>
      </w:r>
      <w:r w:rsidRPr="00653018">
        <w:rPr>
          <w:rFonts w:asciiTheme="minorHAnsi" w:hAnsiTheme="minorHAnsi" w:cstheme="minorHAnsi"/>
        </w:rPr>
        <w:t xml:space="preserve">1333 z </w:t>
      </w:r>
      <w:proofErr w:type="spellStart"/>
      <w:r w:rsidRPr="00653018">
        <w:rPr>
          <w:rFonts w:asciiTheme="minorHAnsi" w:hAnsiTheme="minorHAnsi" w:cstheme="minorHAnsi"/>
        </w:rPr>
        <w:t>póź</w:t>
      </w:r>
      <w:proofErr w:type="spellEnd"/>
      <w:r w:rsidRPr="00653018">
        <w:rPr>
          <w:rFonts w:asciiTheme="minorHAnsi" w:hAnsiTheme="minorHAnsi" w:cstheme="minorHAnsi"/>
        </w:rPr>
        <w:t>. zmianami</w:t>
      </w:r>
      <w:r w:rsidRPr="00EA78DD">
        <w:rPr>
          <w:rFonts w:asciiTheme="minorHAnsi" w:hAnsiTheme="minorHAnsi"/>
        </w:rPr>
        <w:t xml:space="preserve">), </w:t>
      </w:r>
      <w:r w:rsidRPr="00854CB3">
        <w:rPr>
          <w:rFonts w:asciiTheme="minorHAnsi" w:hAnsiTheme="minorHAnsi"/>
        </w:rPr>
        <w:t xml:space="preserve">zgodnie z art. 20 ust. 4 tej ustawy oświadczam, że projekt budowlany dotyczący inwestycji: </w:t>
      </w:r>
      <w:bookmarkStart w:id="5" w:name="_Hlk47977585"/>
      <w:r w:rsidRPr="00E4140F">
        <w:rPr>
          <w:rFonts w:asciiTheme="minorHAnsi" w:hAnsiTheme="minorHAnsi"/>
          <w:b/>
        </w:rPr>
        <w:t>„</w:t>
      </w:r>
      <w:r>
        <w:rPr>
          <w:rFonts w:asciiTheme="minorHAnsi" w:hAnsiTheme="minorHAnsi"/>
          <w:b/>
        </w:rPr>
        <w:t>Budowa dźwigu dla niepełnosprawnych</w:t>
      </w:r>
      <w:r w:rsidRPr="00407E3E">
        <w:rPr>
          <w:rFonts w:asciiTheme="minorHAnsi" w:hAnsiTheme="minorHAnsi" w:cstheme="minorHAnsi"/>
          <w:b/>
        </w:rPr>
        <w:t>”</w:t>
      </w:r>
      <w:r>
        <w:rPr>
          <w:rFonts w:asciiTheme="minorHAnsi" w:hAnsiTheme="minorHAnsi" w:cstheme="minorHAnsi"/>
          <w:b/>
        </w:rPr>
        <w:t xml:space="preserve"> w ramach zadania: „Dostosowanie budynku Krasnobrodzkiego Domu Kultury na potrzeby osób z </w:t>
      </w:r>
      <w:proofErr w:type="spellStart"/>
      <w:r>
        <w:rPr>
          <w:rFonts w:asciiTheme="minorHAnsi" w:hAnsiTheme="minorHAnsi" w:cstheme="minorHAnsi"/>
          <w:b/>
        </w:rPr>
        <w:t>niepełnosprawnościami</w:t>
      </w:r>
      <w:proofErr w:type="spellEnd"/>
      <w:r>
        <w:rPr>
          <w:rFonts w:asciiTheme="minorHAnsi" w:hAnsiTheme="minorHAnsi" w:cstheme="minorHAnsi"/>
          <w:b/>
        </w:rPr>
        <w:t>”</w:t>
      </w:r>
      <w:r w:rsidRPr="00CE3464">
        <w:rPr>
          <w:rFonts w:asciiTheme="minorHAnsi" w:hAnsiTheme="minorHAnsi" w:cstheme="minorHAnsi"/>
          <w:b/>
        </w:rPr>
        <w:t xml:space="preserve"> </w:t>
      </w:r>
      <w:bookmarkEnd w:id="5"/>
      <w:r w:rsidRPr="00854CB3">
        <w:rPr>
          <w:rFonts w:asciiTheme="minorHAnsi" w:hAnsiTheme="minorHAnsi"/>
        </w:rPr>
        <w:t xml:space="preserve">został opracowany zgodnie z obowiązującymi przepisami i zasadami wiedzy technicznej. </w:t>
      </w:r>
      <w:r w:rsidRPr="000742F5">
        <w:rPr>
          <w:rFonts w:asciiTheme="minorHAnsi" w:hAnsiTheme="minorHAnsi"/>
        </w:rPr>
        <w:t xml:space="preserve">Zawartość projektu spełnia wymagania </w:t>
      </w:r>
      <w:r w:rsidRPr="00CC0654">
        <w:rPr>
          <w:rFonts w:asciiTheme="minorHAnsi" w:hAnsiTheme="minorHAnsi"/>
        </w:rPr>
        <w:t>Rozporządzeni</w:t>
      </w:r>
      <w:r>
        <w:rPr>
          <w:rFonts w:asciiTheme="minorHAnsi" w:hAnsiTheme="minorHAnsi"/>
        </w:rPr>
        <w:t>a</w:t>
      </w:r>
      <w:r w:rsidRPr="00CC0654">
        <w:rPr>
          <w:rFonts w:asciiTheme="minorHAnsi" w:hAnsiTheme="minorHAnsi"/>
        </w:rPr>
        <w:t xml:space="preserve"> Ministra Rozwoju z dnia 11 września 2020 r. w sprawie szczegółowego zakresu i formy projektu budowlanego </w:t>
      </w:r>
      <w:r>
        <w:rPr>
          <w:rFonts w:asciiTheme="minorHAnsi" w:hAnsiTheme="minorHAnsi"/>
        </w:rPr>
        <w:t>(</w:t>
      </w:r>
      <w:proofErr w:type="spellStart"/>
      <w:r w:rsidRPr="00653018">
        <w:rPr>
          <w:rFonts w:asciiTheme="minorHAnsi" w:hAnsiTheme="minorHAnsi" w:cstheme="minorHAnsi"/>
        </w:rPr>
        <w:t>Dz.U</w:t>
      </w:r>
      <w:proofErr w:type="spellEnd"/>
      <w:r w:rsidRPr="00653018">
        <w:rPr>
          <w:rFonts w:asciiTheme="minorHAnsi" w:hAnsiTheme="minorHAnsi" w:cstheme="minorHAnsi"/>
        </w:rPr>
        <w:t xml:space="preserve">. 2020 poz. 1609 z </w:t>
      </w:r>
      <w:proofErr w:type="spellStart"/>
      <w:r w:rsidRPr="00653018">
        <w:rPr>
          <w:rFonts w:asciiTheme="minorHAnsi" w:hAnsiTheme="minorHAnsi" w:cstheme="minorHAnsi"/>
        </w:rPr>
        <w:t>póź</w:t>
      </w:r>
      <w:proofErr w:type="spellEnd"/>
      <w:r w:rsidRPr="00653018">
        <w:rPr>
          <w:rFonts w:asciiTheme="minorHAnsi" w:hAnsiTheme="minorHAnsi" w:cstheme="minorHAnsi"/>
        </w:rPr>
        <w:t>. zmianami</w:t>
      </w:r>
      <w:r>
        <w:rPr>
          <w:rFonts w:asciiTheme="minorHAnsi" w:hAnsiTheme="minorHAnsi"/>
        </w:rPr>
        <w:t>)</w:t>
      </w:r>
      <w:r w:rsidRPr="000742F5">
        <w:rPr>
          <w:rFonts w:asciiTheme="minorHAnsi" w:hAnsiTheme="minorHAnsi"/>
        </w:rPr>
        <w:t>, a dokumentacja projektowa jest kompletna z punktu widzenia celu jakiemu ma służyć.</w:t>
      </w:r>
    </w:p>
    <w:p w:rsidR="00E51F09" w:rsidRPr="00DB0A29" w:rsidRDefault="00E51F09" w:rsidP="00E51F09">
      <w:pPr>
        <w:pStyle w:val="Style10"/>
        <w:widowControl/>
        <w:spacing w:line="360" w:lineRule="auto"/>
        <w:ind w:firstLine="708"/>
        <w:jc w:val="both"/>
        <w:rPr>
          <w:b/>
        </w:rPr>
      </w:pPr>
    </w:p>
    <w:p w:rsidR="00E51F09" w:rsidRPr="00B60A2B" w:rsidRDefault="00E51F09" w:rsidP="00E51F09">
      <w:pPr>
        <w:rPr>
          <w:b/>
          <w:sz w:val="24"/>
          <w:szCs w:val="24"/>
        </w:rPr>
      </w:pPr>
      <w:r w:rsidRPr="00DB0A29">
        <w:rPr>
          <w:b/>
          <w:sz w:val="24"/>
          <w:szCs w:val="24"/>
        </w:rPr>
        <w:t>PROJEKTANT</w:t>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t xml:space="preserve">         SPRAWDZAJĄCY</w:t>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r>
      <w:r w:rsidRPr="00DB0A29">
        <w:rPr>
          <w:b/>
          <w:sz w:val="24"/>
          <w:szCs w:val="24"/>
        </w:rPr>
        <w:tab/>
      </w:r>
    </w:p>
    <w:p w:rsidR="00E51F09" w:rsidRDefault="00E51F09" w:rsidP="00E51F09">
      <w:pPr>
        <w:rPr>
          <w:sz w:val="24"/>
          <w:szCs w:val="24"/>
        </w:rPr>
      </w:pPr>
      <w:r>
        <w:rPr>
          <w:sz w:val="24"/>
          <w:szCs w:val="24"/>
        </w:rPr>
        <w:t xml:space="preserve">mgr inż. </w:t>
      </w:r>
      <w:r w:rsidR="008463CA">
        <w:rPr>
          <w:sz w:val="24"/>
          <w:szCs w:val="24"/>
        </w:rPr>
        <w:t>Tomasz Nowiński</w:t>
      </w:r>
      <w:r w:rsidR="00F35101">
        <w:rPr>
          <w:sz w:val="24"/>
          <w:szCs w:val="24"/>
        </w:rPr>
        <w:tab/>
      </w:r>
      <w:r w:rsidR="00F35101">
        <w:rPr>
          <w:sz w:val="24"/>
          <w:szCs w:val="24"/>
        </w:rPr>
        <w:tab/>
      </w:r>
      <w:r>
        <w:rPr>
          <w:sz w:val="24"/>
          <w:szCs w:val="24"/>
        </w:rPr>
        <w:tab/>
      </w:r>
      <w:r>
        <w:rPr>
          <w:sz w:val="24"/>
          <w:szCs w:val="24"/>
        </w:rPr>
        <w:tab/>
      </w:r>
      <w:r>
        <w:rPr>
          <w:sz w:val="24"/>
          <w:szCs w:val="24"/>
        </w:rPr>
        <w:tab/>
      </w:r>
      <w:r>
        <w:rPr>
          <w:sz w:val="24"/>
          <w:szCs w:val="24"/>
        </w:rPr>
        <w:tab/>
        <w:t xml:space="preserve">mgr inż. </w:t>
      </w:r>
      <w:r w:rsidR="00F35101">
        <w:rPr>
          <w:sz w:val="24"/>
          <w:szCs w:val="24"/>
        </w:rPr>
        <w:t xml:space="preserve">Michał </w:t>
      </w:r>
      <w:proofErr w:type="spellStart"/>
      <w:r w:rsidR="00F35101">
        <w:rPr>
          <w:sz w:val="24"/>
          <w:szCs w:val="24"/>
        </w:rPr>
        <w:t>Cymiński</w:t>
      </w:r>
      <w:proofErr w:type="spellEnd"/>
    </w:p>
    <w:p w:rsidR="00E51F09" w:rsidRDefault="00E51F09" w:rsidP="00E51F09">
      <w:pPr>
        <w:rPr>
          <w:sz w:val="24"/>
          <w:szCs w:val="24"/>
        </w:rPr>
      </w:pPr>
    </w:p>
    <w:p w:rsidR="00E51F09" w:rsidRDefault="00E51F09" w:rsidP="00E51F09">
      <w:pPr>
        <w:rPr>
          <w:sz w:val="24"/>
          <w:szCs w:val="24"/>
        </w:rPr>
      </w:pPr>
    </w:p>
    <w:p w:rsidR="00E51F09" w:rsidRDefault="00E51F09" w:rsidP="00E51F09">
      <w:pPr>
        <w:rPr>
          <w:rStyle w:val="FontStyle120"/>
          <w:rFonts w:asciiTheme="minorHAnsi" w:hAnsiTheme="minorHAnsi"/>
          <w:sz w:val="24"/>
          <w:szCs w:val="24"/>
        </w:rPr>
      </w:pPr>
    </w:p>
    <w:p w:rsidR="00E51F09" w:rsidRDefault="00E51F09" w:rsidP="00E51F09">
      <w:pPr>
        <w:rPr>
          <w:b/>
          <w:sz w:val="24"/>
          <w:szCs w:val="24"/>
        </w:rPr>
      </w:pPr>
    </w:p>
    <w:p w:rsidR="00E51F09" w:rsidRDefault="00E51F09" w:rsidP="00E51F09">
      <w:pPr>
        <w:jc w:val="center"/>
        <w:rPr>
          <w:b/>
          <w:sz w:val="24"/>
          <w:szCs w:val="24"/>
        </w:rPr>
      </w:pPr>
    </w:p>
    <w:p w:rsidR="00E51F09" w:rsidRDefault="00E51F09" w:rsidP="00E51F09">
      <w:pPr>
        <w:rPr>
          <w:b/>
          <w:sz w:val="24"/>
          <w:szCs w:val="24"/>
        </w:rPr>
      </w:pPr>
    </w:p>
    <w:p w:rsidR="00B60A2B" w:rsidRDefault="00B60A2B" w:rsidP="00E51F09">
      <w:pPr>
        <w:shd w:val="clear" w:color="auto" w:fill="FFFFFF"/>
        <w:spacing w:before="450" w:after="0" w:line="240" w:lineRule="atLeast"/>
        <w:jc w:val="center"/>
        <w:textAlignment w:val="baseline"/>
        <w:outlineLvl w:val="1"/>
        <w:rPr>
          <w:b/>
          <w:color w:val="7030A0"/>
          <w:sz w:val="24"/>
          <w:szCs w:val="24"/>
        </w:rPr>
      </w:pPr>
    </w:p>
    <w:p w:rsidR="00B60A2B" w:rsidRDefault="00B60A2B" w:rsidP="00E51F09">
      <w:pPr>
        <w:shd w:val="clear" w:color="auto" w:fill="FFFFFF"/>
        <w:spacing w:before="450" w:after="0" w:line="240" w:lineRule="atLeast"/>
        <w:jc w:val="center"/>
        <w:textAlignment w:val="baseline"/>
        <w:outlineLvl w:val="1"/>
        <w:rPr>
          <w:b/>
          <w:color w:val="7030A0"/>
          <w:sz w:val="24"/>
          <w:szCs w:val="24"/>
        </w:rPr>
      </w:pPr>
    </w:p>
    <w:p w:rsidR="00B60A2B" w:rsidRDefault="00B60A2B" w:rsidP="00E51F09">
      <w:pPr>
        <w:shd w:val="clear" w:color="auto" w:fill="FFFFFF"/>
        <w:spacing w:before="450" w:after="0" w:line="240" w:lineRule="atLeast"/>
        <w:jc w:val="center"/>
        <w:textAlignment w:val="baseline"/>
        <w:outlineLvl w:val="1"/>
        <w:rPr>
          <w:b/>
          <w:color w:val="7030A0"/>
          <w:sz w:val="24"/>
          <w:szCs w:val="24"/>
        </w:rPr>
      </w:pPr>
    </w:p>
    <w:p w:rsidR="00FD2A21" w:rsidRDefault="00FD2A21" w:rsidP="00E51F09">
      <w:pPr>
        <w:shd w:val="clear" w:color="auto" w:fill="FFFFFF"/>
        <w:spacing w:before="450" w:after="0" w:line="240" w:lineRule="atLeast"/>
        <w:jc w:val="center"/>
        <w:textAlignment w:val="baseline"/>
        <w:outlineLvl w:val="1"/>
        <w:rPr>
          <w:b/>
          <w:color w:val="7030A0"/>
          <w:sz w:val="24"/>
          <w:szCs w:val="24"/>
        </w:rPr>
      </w:pPr>
    </w:p>
    <w:p w:rsidR="00B60A2B" w:rsidRDefault="00B60A2B" w:rsidP="00E51F09">
      <w:pPr>
        <w:shd w:val="clear" w:color="auto" w:fill="FFFFFF"/>
        <w:spacing w:before="450" w:after="0" w:line="240" w:lineRule="atLeast"/>
        <w:jc w:val="center"/>
        <w:textAlignment w:val="baseline"/>
        <w:outlineLvl w:val="1"/>
        <w:rPr>
          <w:b/>
          <w:color w:val="7030A0"/>
          <w:sz w:val="24"/>
          <w:szCs w:val="24"/>
        </w:rPr>
      </w:pPr>
    </w:p>
    <w:p w:rsidR="00E51F09" w:rsidRDefault="00E51F09" w:rsidP="00E51F09">
      <w:pPr>
        <w:shd w:val="clear" w:color="auto" w:fill="FFFFFF"/>
        <w:spacing w:before="450" w:after="0" w:line="240" w:lineRule="atLeast"/>
        <w:jc w:val="center"/>
        <w:textAlignment w:val="baseline"/>
        <w:outlineLvl w:val="1"/>
        <w:rPr>
          <w:b/>
          <w:color w:val="7030A0"/>
          <w:sz w:val="24"/>
          <w:szCs w:val="24"/>
        </w:rPr>
      </w:pPr>
      <w:r>
        <w:rPr>
          <w:b/>
          <w:color w:val="7030A0"/>
          <w:sz w:val="24"/>
          <w:szCs w:val="24"/>
        </w:rPr>
        <w:t xml:space="preserve">15 KWIETNIA </w:t>
      </w:r>
      <w:r w:rsidRPr="003F53E7">
        <w:rPr>
          <w:b/>
          <w:color w:val="7030A0"/>
          <w:sz w:val="24"/>
          <w:szCs w:val="24"/>
        </w:rPr>
        <w:t>202</w:t>
      </w:r>
      <w:r>
        <w:rPr>
          <w:b/>
          <w:color w:val="7030A0"/>
          <w:sz w:val="24"/>
          <w:szCs w:val="24"/>
        </w:rPr>
        <w:t>2</w:t>
      </w:r>
      <w:r w:rsidRPr="003F53E7">
        <w:rPr>
          <w:b/>
          <w:color w:val="7030A0"/>
          <w:sz w:val="24"/>
          <w:szCs w:val="24"/>
        </w:rPr>
        <w:t xml:space="preserve"> </w:t>
      </w:r>
      <w:proofErr w:type="spellStart"/>
      <w:r w:rsidRPr="003F53E7">
        <w:rPr>
          <w:b/>
          <w:color w:val="7030A0"/>
          <w:sz w:val="24"/>
          <w:szCs w:val="24"/>
        </w:rPr>
        <w:t>r</w:t>
      </w:r>
      <w:proofErr w:type="spellEnd"/>
    </w:p>
    <w:p w:rsidR="00FD2A21" w:rsidRDefault="00FD2A21" w:rsidP="00FD2A21">
      <w:pPr>
        <w:pStyle w:val="NormalnyWeb"/>
        <w:spacing w:after="0" w:line="102" w:lineRule="atLeast"/>
        <w:ind w:right="284"/>
        <w:jc w:val="center"/>
      </w:pPr>
      <w:r>
        <w:rPr>
          <w:color w:val="000000"/>
          <w:sz w:val="40"/>
          <w:szCs w:val="40"/>
        </w:rPr>
        <w:lastRenderedPageBreak/>
        <w:t>I. OPINIA TECHNICZNA</w:t>
      </w:r>
    </w:p>
    <w:p w:rsidR="00FD2A21" w:rsidRDefault="00FD2A21" w:rsidP="00FD2A21">
      <w:pPr>
        <w:pStyle w:val="NormalnyWeb"/>
        <w:spacing w:after="0" w:line="102" w:lineRule="atLeast"/>
      </w:pPr>
    </w:p>
    <w:p w:rsidR="00FD2A21" w:rsidRDefault="00FD2A21" w:rsidP="00FD2A21">
      <w:pPr>
        <w:pStyle w:val="NormalnyWeb"/>
        <w:spacing w:after="0" w:line="102" w:lineRule="atLeast"/>
      </w:pPr>
    </w:p>
    <w:p w:rsidR="00FD2A21" w:rsidRDefault="00FD2A21" w:rsidP="00FD2A21">
      <w:pPr>
        <w:pStyle w:val="NormalnyWeb"/>
        <w:spacing w:after="0" w:line="102" w:lineRule="atLeast"/>
      </w:pPr>
      <w:r>
        <w:rPr>
          <w:rFonts w:ascii="Arial" w:hAnsi="Arial" w:cs="Arial"/>
          <w:b/>
          <w:bCs/>
          <w:color w:val="000000"/>
        </w:rPr>
        <w:t>1. DANE OGÓLNE</w:t>
      </w:r>
    </w:p>
    <w:p w:rsidR="00FD2A21" w:rsidRDefault="00FD2A21" w:rsidP="006B29DB">
      <w:pPr>
        <w:pStyle w:val="NormalnyWeb"/>
        <w:spacing w:after="0" w:line="102" w:lineRule="atLeast"/>
        <w:ind w:firstLine="708"/>
        <w:jc w:val="both"/>
      </w:pPr>
      <w:r>
        <w:rPr>
          <w:rFonts w:ascii="Times New Roman CE" w:hAnsi="Times New Roman CE" w:cs="Times New Roman CE"/>
          <w:color w:val="000000"/>
        </w:rPr>
        <w:t>Ocenę stanu technicznego istniejącego budynku przeprowadzono na podstawie wizji lokalnych na obiekcie oraz inwentaryzacji uproszczonej budynku na potrzeby opracowania.</w:t>
      </w:r>
    </w:p>
    <w:p w:rsidR="00FD2A21" w:rsidRDefault="00FD2A21" w:rsidP="00FD2A21">
      <w:pPr>
        <w:pStyle w:val="NormalnyWeb"/>
        <w:keepNext/>
        <w:spacing w:after="0" w:line="102" w:lineRule="atLeast"/>
        <w:rPr>
          <w:rFonts w:ascii="Arial" w:hAnsi="Arial" w:cs="Arial"/>
          <w:b/>
          <w:bCs/>
          <w:color w:val="000000"/>
        </w:rPr>
      </w:pPr>
      <w:r>
        <w:rPr>
          <w:rFonts w:ascii="Arial" w:hAnsi="Arial" w:cs="Arial"/>
          <w:b/>
          <w:bCs/>
          <w:color w:val="000000"/>
        </w:rPr>
        <w:t>2. OPIS BUDYNKU ISTNIEJĄCEGO</w:t>
      </w:r>
    </w:p>
    <w:p w:rsidR="00FD2A21" w:rsidRDefault="00FD2A21" w:rsidP="006B29DB">
      <w:pPr>
        <w:pStyle w:val="NormalnyWeb"/>
        <w:keepNext/>
        <w:spacing w:after="0" w:line="102" w:lineRule="atLeast"/>
        <w:ind w:firstLine="708"/>
        <w:jc w:val="both"/>
        <w:rPr>
          <w:rFonts w:ascii="Times New Roman CE" w:hAnsi="Times New Roman CE" w:cs="Times New Roman CE"/>
          <w:color w:val="000000"/>
        </w:rPr>
      </w:pPr>
      <w:r>
        <w:rPr>
          <w:rFonts w:ascii="Times New Roman CE" w:hAnsi="Times New Roman CE" w:cs="Times New Roman CE"/>
          <w:color w:val="000000"/>
        </w:rPr>
        <w:t>Przedmiotowy budynek usytuowany jest w centrum Krasnobrodu przy ulicy 3-Maja. Budynek wykonany został w latach 70 dwudziestego wieku. Budynek Domu Kultury wykonany jest jako piętrowy, podpiwniczony, ze strychem nieużytkowym, o nieregularnej bryle i różnych wysokościach poszczególnych części. Budynek w sumie składa się z czterech połączonych budowli o jednej funkcji użytkowej. Część z salą widowiskową pierwotnie wykonana była jako jednokondygnacyjna przekryta stropodachem. W latach 90 dwudziestego wieku po przeprowadzonym remoncie na tej części wykonano drewnianą konstrukcję dachową podnosząc wysokość budynku o około 4,0m.</w:t>
      </w:r>
    </w:p>
    <w:p w:rsidR="00FD2A21" w:rsidRDefault="00FD2A21" w:rsidP="006B29DB">
      <w:pPr>
        <w:pStyle w:val="NormalnyWeb"/>
        <w:keepNext/>
        <w:spacing w:after="0" w:line="102" w:lineRule="atLeast"/>
        <w:ind w:firstLine="708"/>
        <w:jc w:val="both"/>
      </w:pPr>
      <w:r>
        <w:rPr>
          <w:rFonts w:ascii="Times New Roman CE" w:hAnsi="Times New Roman CE" w:cs="Times New Roman CE"/>
          <w:color w:val="000000"/>
        </w:rPr>
        <w:t xml:space="preserve">Budynek wykonany został jako murowany z cegły ceramicznej pełnej i bloczków gazobetonowych, otynkowanych obustronnie. Stropy w budynku wykonane są jako Kleina na belkach stalowych z wypełnieniem </w:t>
      </w:r>
      <w:proofErr w:type="spellStart"/>
      <w:r>
        <w:rPr>
          <w:rFonts w:ascii="Times New Roman CE" w:hAnsi="Times New Roman CE" w:cs="Times New Roman CE"/>
          <w:color w:val="000000"/>
        </w:rPr>
        <w:t>belitowym</w:t>
      </w:r>
      <w:proofErr w:type="spellEnd"/>
      <w:r>
        <w:rPr>
          <w:rFonts w:ascii="Times New Roman CE" w:hAnsi="Times New Roman CE" w:cs="Times New Roman CE"/>
          <w:color w:val="000000"/>
        </w:rPr>
        <w:t xml:space="preserve"> oraz jako </w:t>
      </w:r>
      <w:proofErr w:type="spellStart"/>
      <w:r>
        <w:rPr>
          <w:rFonts w:ascii="Times New Roman CE" w:hAnsi="Times New Roman CE" w:cs="Times New Roman CE"/>
          <w:color w:val="000000"/>
        </w:rPr>
        <w:t>gęstożebrowe</w:t>
      </w:r>
      <w:proofErr w:type="spellEnd"/>
      <w:r>
        <w:rPr>
          <w:rFonts w:ascii="Times New Roman CE" w:hAnsi="Times New Roman CE" w:cs="Times New Roman CE"/>
          <w:color w:val="000000"/>
        </w:rPr>
        <w:t xml:space="preserve"> DZ-3.</w:t>
      </w:r>
    </w:p>
    <w:p w:rsidR="00FD2A21" w:rsidRDefault="00FD2A21" w:rsidP="006B29DB">
      <w:pPr>
        <w:pStyle w:val="NormalnyWeb"/>
        <w:spacing w:after="0" w:line="198" w:lineRule="atLeast"/>
        <w:ind w:firstLine="708"/>
        <w:jc w:val="both"/>
      </w:pPr>
      <w:r>
        <w:rPr>
          <w:rFonts w:ascii="Times New Roman CE" w:hAnsi="Times New Roman CE" w:cs="Times New Roman CE"/>
          <w:color w:val="000000"/>
        </w:rPr>
        <w:t>Dach nad częścią z salą widowiskową o konstrukcji krokwiowo-jętkowej symetrycznej. Pokrycie stanowi blacha trapezowa.</w:t>
      </w:r>
    </w:p>
    <w:p w:rsidR="00FD2A21" w:rsidRDefault="00FD2A21" w:rsidP="00FD2A21">
      <w:pPr>
        <w:pStyle w:val="NormalnyWeb"/>
        <w:spacing w:after="0" w:line="102" w:lineRule="atLeast"/>
      </w:pPr>
      <w:r>
        <w:rPr>
          <w:rFonts w:ascii="Arial" w:hAnsi="Arial" w:cs="Arial"/>
          <w:b/>
          <w:bCs/>
          <w:color w:val="000000"/>
        </w:rPr>
        <w:t>3. OPIS PRAC BUDOWLANYCH</w:t>
      </w:r>
    </w:p>
    <w:p w:rsidR="00FD2A21" w:rsidRDefault="00FD2A21" w:rsidP="006B29DB">
      <w:pPr>
        <w:pStyle w:val="NormalnyWeb"/>
        <w:spacing w:after="0" w:line="102" w:lineRule="atLeast"/>
        <w:ind w:firstLine="708"/>
        <w:jc w:val="both"/>
      </w:pPr>
      <w:r>
        <w:rPr>
          <w:rFonts w:ascii="Times New Roman CE" w:hAnsi="Times New Roman CE" w:cs="Times New Roman CE"/>
          <w:color w:val="000000"/>
        </w:rPr>
        <w:t xml:space="preserve">W ramach projektu przewiduje się dobudowę od strony frontowej murowanego, piętrowego szybu windy. Szyb windy projektuje się bezpośrednio przy budynku w związku z tym należy dokonać miejscowej rozbiórki ścian i schodów zewnętrznych w celu lokalizacji nowych przejść i dojść do budynku. </w:t>
      </w:r>
    </w:p>
    <w:p w:rsidR="00FD2A21" w:rsidRDefault="00FD2A21" w:rsidP="00FD2A21">
      <w:pPr>
        <w:pStyle w:val="NormalnyWeb"/>
        <w:spacing w:after="0" w:line="102" w:lineRule="atLeast"/>
      </w:pPr>
      <w:r>
        <w:rPr>
          <w:rFonts w:ascii="Arial" w:hAnsi="Arial" w:cs="Arial"/>
          <w:b/>
          <w:bCs/>
          <w:color w:val="000000"/>
        </w:rPr>
        <w:t>4. WNIOSKI KOŃCOWE</w:t>
      </w:r>
    </w:p>
    <w:p w:rsidR="00FD2A21" w:rsidRDefault="00FD2A21" w:rsidP="006B29DB">
      <w:pPr>
        <w:pStyle w:val="NormalnyWeb"/>
        <w:spacing w:after="0" w:line="102" w:lineRule="atLeast"/>
        <w:ind w:firstLine="708"/>
        <w:jc w:val="both"/>
      </w:pPr>
      <w:r>
        <w:rPr>
          <w:rFonts w:ascii="Times New Roman CE" w:hAnsi="Times New Roman CE" w:cs="Times New Roman CE"/>
          <w:color w:val="000000"/>
        </w:rPr>
        <w:t>Na podstawie przeprowadzonych wizji, pomiarów i analizy konstrukcyjnej budynku stwierdza się, że nośność poszczególnych elementów konstrukcyjnych</w:t>
      </w:r>
      <w:r w:rsidR="006B29DB">
        <w:rPr>
          <w:rFonts w:ascii="Times New Roman CE" w:hAnsi="Times New Roman CE" w:cs="Times New Roman CE"/>
          <w:color w:val="000000"/>
        </w:rPr>
        <w:t xml:space="preserve"> istniejącego budynku</w:t>
      </w:r>
      <w:r>
        <w:rPr>
          <w:rFonts w:ascii="Times New Roman CE" w:hAnsi="Times New Roman CE" w:cs="Times New Roman CE"/>
          <w:color w:val="000000"/>
        </w:rPr>
        <w:t>: fundamentów, ścian, stropów nie zostanie przekroczona po wykonaniu planowanych prac budowlanych.</w:t>
      </w:r>
    </w:p>
    <w:p w:rsidR="00FD2A21" w:rsidRDefault="00FD2A21" w:rsidP="00FD2A21">
      <w:pPr>
        <w:pStyle w:val="NormalnyWeb"/>
        <w:spacing w:after="0"/>
        <w:ind w:right="284"/>
        <w:jc w:val="right"/>
      </w:pPr>
      <w:r>
        <w:rPr>
          <w:rFonts w:ascii="Arial" w:hAnsi="Arial" w:cs="Arial"/>
          <w:color w:val="000000"/>
        </w:rPr>
        <w:t xml:space="preserve">Opracowanie: </w:t>
      </w:r>
    </w:p>
    <w:p w:rsidR="00FD2A21" w:rsidRDefault="00FD2A21" w:rsidP="00FD2A21">
      <w:pPr>
        <w:pStyle w:val="NormalnyWeb"/>
        <w:spacing w:after="0"/>
        <w:ind w:right="284"/>
        <w:jc w:val="right"/>
        <w:rPr>
          <w:rFonts w:ascii="Arial" w:hAnsi="Arial" w:cs="Arial"/>
          <w:color w:val="000000"/>
        </w:rPr>
      </w:pPr>
      <w:r>
        <w:rPr>
          <w:rFonts w:ascii="Arial" w:hAnsi="Arial" w:cs="Arial"/>
          <w:color w:val="000000"/>
        </w:rPr>
        <w:t>mgr inż. TOMASZ NOWIŃSKI</w:t>
      </w:r>
    </w:p>
    <w:p w:rsidR="00FD2A21" w:rsidRDefault="00FD2A21" w:rsidP="00FD2A21">
      <w:pPr>
        <w:pStyle w:val="NormalnyWeb"/>
        <w:spacing w:after="0"/>
        <w:ind w:right="284"/>
        <w:jc w:val="right"/>
      </w:pPr>
      <w:r>
        <w:rPr>
          <w:rFonts w:ascii="Arial" w:hAnsi="Arial" w:cs="Arial"/>
          <w:color w:val="000000"/>
        </w:rPr>
        <w:t>LUB/0117/POOK/06</w:t>
      </w:r>
    </w:p>
    <w:p w:rsidR="00FD2A21" w:rsidRDefault="00FD2A21" w:rsidP="00FD2A21">
      <w:pPr>
        <w:pStyle w:val="NormalnyWeb"/>
        <w:shd w:val="clear" w:color="auto" w:fill="FFFFFF"/>
        <w:spacing w:after="0"/>
        <w:jc w:val="center"/>
      </w:pPr>
      <w:r>
        <w:rPr>
          <w:color w:val="000000"/>
          <w:sz w:val="40"/>
          <w:szCs w:val="40"/>
        </w:rPr>
        <w:lastRenderedPageBreak/>
        <w:t>II. OPIS TECHNICZNY</w:t>
      </w:r>
    </w:p>
    <w:p w:rsidR="00FD2A21" w:rsidRDefault="00FD2A21" w:rsidP="00FD2A21">
      <w:pPr>
        <w:pStyle w:val="NormalnyWeb"/>
        <w:shd w:val="clear" w:color="auto" w:fill="FFFFFF"/>
        <w:spacing w:after="0"/>
      </w:pPr>
    </w:p>
    <w:p w:rsidR="00FD2A21" w:rsidRDefault="00FD2A21" w:rsidP="00FD2A21">
      <w:pPr>
        <w:pStyle w:val="NormalnyWeb"/>
        <w:shd w:val="clear" w:color="auto" w:fill="FFFFFF"/>
        <w:spacing w:after="0" w:line="284" w:lineRule="atLeast"/>
        <w:ind w:right="-23"/>
      </w:pPr>
      <w:r>
        <w:rPr>
          <w:rFonts w:ascii="Arial" w:hAnsi="Arial" w:cs="Arial"/>
          <w:b/>
          <w:bCs/>
          <w:color w:val="000000"/>
        </w:rPr>
        <w:t>1. PODSTAWA OPRACOWANIA.</w:t>
      </w:r>
    </w:p>
    <w:p w:rsidR="00FD2A21" w:rsidRDefault="00FD2A21" w:rsidP="00FD2A21">
      <w:pPr>
        <w:pStyle w:val="NormalnyWeb"/>
        <w:shd w:val="clear" w:color="auto" w:fill="FFFFFF"/>
        <w:spacing w:before="11" w:beforeAutospacing="0" w:after="0"/>
        <w:ind w:right="11"/>
      </w:pPr>
      <w:r>
        <w:rPr>
          <w:color w:val="000000"/>
        </w:rPr>
        <w:t>1.1. Projekt architektoniczno-budowlany.</w:t>
      </w:r>
    </w:p>
    <w:p w:rsidR="00FD2A21" w:rsidRDefault="00FD2A21" w:rsidP="00FD2A21">
      <w:pPr>
        <w:pStyle w:val="NormalnyWeb"/>
        <w:shd w:val="clear" w:color="auto" w:fill="FFFFFF"/>
        <w:spacing w:after="0"/>
        <w:ind w:right="11"/>
      </w:pPr>
      <w:r>
        <w:rPr>
          <w:color w:val="000000"/>
        </w:rPr>
        <w:t>1.2.Opinia techniczna budynku</w:t>
      </w:r>
    </w:p>
    <w:p w:rsidR="00FD2A21" w:rsidRDefault="00FD2A21" w:rsidP="00FD2A21">
      <w:pPr>
        <w:pStyle w:val="NormalnyWeb"/>
        <w:shd w:val="clear" w:color="auto" w:fill="FFFFFF"/>
        <w:spacing w:after="0"/>
        <w:ind w:right="11"/>
      </w:pPr>
      <w:r>
        <w:rPr>
          <w:color w:val="000000"/>
        </w:rPr>
        <w:t>1.3. Aktualne normy, przepisy oraz literatura techniczna</w:t>
      </w:r>
    </w:p>
    <w:p w:rsidR="00FD2A21" w:rsidRDefault="00FD2A21" w:rsidP="00FD2A21">
      <w:pPr>
        <w:pStyle w:val="NormalnyWeb"/>
        <w:spacing w:after="0"/>
      </w:pPr>
      <w:r>
        <w:rPr>
          <w:color w:val="000000"/>
        </w:rPr>
        <w:t xml:space="preserve">PN-EN 1990 </w:t>
      </w:r>
      <w:proofErr w:type="spellStart"/>
      <w:r>
        <w:rPr>
          <w:color w:val="000000"/>
        </w:rPr>
        <w:t>Eurokod</w:t>
      </w:r>
      <w:proofErr w:type="spellEnd"/>
      <w:r>
        <w:rPr>
          <w:color w:val="000000"/>
        </w:rPr>
        <w:t xml:space="preserve">. Podstawy projektowania konstrukcji. </w:t>
      </w:r>
    </w:p>
    <w:p w:rsidR="00FD2A21" w:rsidRDefault="00FD2A21" w:rsidP="00FD2A21">
      <w:pPr>
        <w:pStyle w:val="NormalnyWeb"/>
        <w:spacing w:after="0"/>
      </w:pPr>
      <w:r>
        <w:t xml:space="preserve">PN-EN 1991-1-1 </w:t>
      </w:r>
      <w:proofErr w:type="spellStart"/>
      <w:r>
        <w:t>Eurokod</w:t>
      </w:r>
      <w:proofErr w:type="spellEnd"/>
      <w:r>
        <w:t xml:space="preserve"> 1. Oddziaływania na konstrukcje. Obciążenie użytkowe.</w:t>
      </w:r>
    </w:p>
    <w:p w:rsidR="00FD2A21" w:rsidRDefault="00FD2A21" w:rsidP="00FD2A21">
      <w:pPr>
        <w:pStyle w:val="NormalnyWeb"/>
        <w:spacing w:after="0"/>
      </w:pPr>
      <w:r>
        <w:t xml:space="preserve">PN-EN 1991-1-3 </w:t>
      </w:r>
      <w:proofErr w:type="spellStart"/>
      <w:r>
        <w:t>Eurokod</w:t>
      </w:r>
      <w:proofErr w:type="spellEnd"/>
      <w:r>
        <w:t xml:space="preserve"> 1. Oddziaływania na konstrukcje. Obciążenie śniegiem.</w:t>
      </w:r>
    </w:p>
    <w:p w:rsidR="00FD2A21" w:rsidRDefault="00FD2A21" w:rsidP="00FD2A21">
      <w:pPr>
        <w:pStyle w:val="NormalnyWeb"/>
        <w:spacing w:after="0"/>
      </w:pPr>
      <w:r>
        <w:t xml:space="preserve">PN-EN 1991-1-4 </w:t>
      </w:r>
      <w:proofErr w:type="spellStart"/>
      <w:r>
        <w:t>Eurokod</w:t>
      </w:r>
      <w:proofErr w:type="spellEnd"/>
      <w:r>
        <w:t xml:space="preserve"> 1. Oddziaływania na konstrukcje. Oddziaływanie wiatru.</w:t>
      </w:r>
    </w:p>
    <w:p w:rsidR="00FD2A21" w:rsidRDefault="00FD2A21" w:rsidP="00FD2A21">
      <w:pPr>
        <w:pStyle w:val="NormalnyWeb"/>
        <w:spacing w:after="0"/>
      </w:pPr>
      <w:r>
        <w:t xml:space="preserve">PN-EN 1997-1 </w:t>
      </w:r>
      <w:proofErr w:type="spellStart"/>
      <w:r>
        <w:t>Eurokod</w:t>
      </w:r>
      <w:proofErr w:type="spellEnd"/>
      <w:r>
        <w:t xml:space="preserve"> 7: Projektowanie geotechniczne. </w:t>
      </w:r>
    </w:p>
    <w:p w:rsidR="00FD2A21" w:rsidRDefault="00FD2A21" w:rsidP="00FD2A21">
      <w:pPr>
        <w:pStyle w:val="NormalnyWeb"/>
        <w:spacing w:after="0"/>
      </w:pPr>
      <w:r>
        <w:t xml:space="preserve">PN-EN 1992-1-1 </w:t>
      </w:r>
      <w:proofErr w:type="spellStart"/>
      <w:r>
        <w:t>Eurokod</w:t>
      </w:r>
      <w:proofErr w:type="spellEnd"/>
      <w:r>
        <w:t xml:space="preserve"> 2: Projektowanie konstrukcji z betonu. </w:t>
      </w:r>
    </w:p>
    <w:p w:rsidR="00FD2A21" w:rsidRDefault="00FD2A21" w:rsidP="00FD2A21">
      <w:pPr>
        <w:pStyle w:val="NormalnyWeb"/>
        <w:spacing w:after="0"/>
      </w:pPr>
      <w:r>
        <w:t xml:space="preserve">PN-EN 1993-1-1 </w:t>
      </w:r>
      <w:proofErr w:type="spellStart"/>
      <w:r>
        <w:t>Eurokod</w:t>
      </w:r>
      <w:proofErr w:type="spellEnd"/>
      <w:r>
        <w:t xml:space="preserve"> 3: Projektowanie konstrukcji stalowych. </w:t>
      </w:r>
    </w:p>
    <w:p w:rsidR="00FD2A21" w:rsidRDefault="00FD2A21" w:rsidP="00FD2A21">
      <w:pPr>
        <w:pStyle w:val="NormalnyWeb"/>
        <w:shd w:val="clear" w:color="auto" w:fill="FFFFFF"/>
        <w:spacing w:after="0"/>
        <w:ind w:right="-28"/>
      </w:pPr>
      <w:r>
        <w:rPr>
          <w:color w:val="000000"/>
        </w:rPr>
        <w:t>Wymiarowanie elementów konstrukcyjnych budynku przeprowadzono za pomocą programu komputerowego RM-WIN. Obliczenia dołączono do egzemplarza archiwalnego projektanta.</w:t>
      </w:r>
    </w:p>
    <w:p w:rsidR="006B29DB" w:rsidRDefault="006B29DB" w:rsidP="00FD2A21">
      <w:pPr>
        <w:pStyle w:val="NormalnyWeb"/>
        <w:shd w:val="clear" w:color="auto" w:fill="FFFFFF"/>
        <w:spacing w:after="0"/>
        <w:rPr>
          <w:rFonts w:ascii="Arial" w:hAnsi="Arial" w:cs="Arial"/>
          <w:b/>
          <w:bCs/>
          <w:color w:val="000000"/>
        </w:rPr>
      </w:pPr>
    </w:p>
    <w:p w:rsidR="00FD2A21" w:rsidRDefault="00FD2A21" w:rsidP="00FD2A21">
      <w:pPr>
        <w:pStyle w:val="NormalnyWeb"/>
        <w:shd w:val="clear" w:color="auto" w:fill="FFFFFF"/>
        <w:spacing w:after="0"/>
      </w:pPr>
      <w:r>
        <w:rPr>
          <w:rFonts w:ascii="Arial" w:hAnsi="Arial" w:cs="Arial"/>
          <w:b/>
          <w:bCs/>
          <w:color w:val="000000"/>
        </w:rPr>
        <w:t>2. MATERIAŁY.</w:t>
      </w:r>
    </w:p>
    <w:p w:rsidR="00FD2A21" w:rsidRDefault="00FD2A21" w:rsidP="00FD2A21">
      <w:pPr>
        <w:pStyle w:val="NormalnyWeb"/>
        <w:spacing w:after="0"/>
      </w:pPr>
      <w:r>
        <w:rPr>
          <w:color w:val="000000"/>
        </w:rPr>
        <w:t>Beton konstrukcyjny: C 30/37,</w:t>
      </w:r>
    </w:p>
    <w:p w:rsidR="00FD2A21" w:rsidRDefault="00FD2A21" w:rsidP="00FD2A21">
      <w:pPr>
        <w:pStyle w:val="NormalnyWeb"/>
        <w:spacing w:after="0"/>
      </w:pPr>
      <w:r>
        <w:rPr>
          <w:color w:val="000000"/>
        </w:rPr>
        <w:t xml:space="preserve">Beton na podbudowy: C8/10, </w:t>
      </w:r>
    </w:p>
    <w:p w:rsidR="00FD2A21" w:rsidRDefault="00FD2A21" w:rsidP="00FD2A21">
      <w:pPr>
        <w:pStyle w:val="NormalnyWeb"/>
        <w:spacing w:after="0"/>
      </w:pPr>
      <w:r>
        <w:t>Klasa ekspozycji: fundamenty-XC2, konstrukcje nadziemne-XC4, XF1</w:t>
      </w:r>
    </w:p>
    <w:p w:rsidR="00FD2A21" w:rsidRDefault="00FD2A21" w:rsidP="00FD2A21">
      <w:pPr>
        <w:pStyle w:val="NormalnyWeb"/>
        <w:spacing w:after="0"/>
      </w:pPr>
      <w:r>
        <w:t xml:space="preserve">Stal zbrojeniowa: fy=500 (wg polskiej normy </w:t>
      </w:r>
      <w:proofErr w:type="spellStart"/>
      <w:r>
        <w:t>A-IIIN</w:t>
      </w:r>
      <w:proofErr w:type="spellEnd"/>
      <w:r>
        <w:t xml:space="preserve"> RB500W), </w:t>
      </w:r>
    </w:p>
    <w:p w:rsidR="00FD2A21" w:rsidRDefault="00FD2A21" w:rsidP="00FD2A21">
      <w:pPr>
        <w:pStyle w:val="NormalnyWeb"/>
        <w:spacing w:after="0"/>
      </w:pPr>
      <w:r>
        <w:t>fy=220 (wg polskiej normy A-0 St0S)</w:t>
      </w:r>
    </w:p>
    <w:p w:rsidR="00FD2A21" w:rsidRDefault="00FD2A21" w:rsidP="00FD2A21">
      <w:pPr>
        <w:pStyle w:val="NormalnyWeb"/>
        <w:spacing w:after="0"/>
      </w:pPr>
      <w:r>
        <w:t xml:space="preserve">Stal profilowa: S 235 (wg polskiej normy St3S), </w:t>
      </w:r>
    </w:p>
    <w:p w:rsidR="00FD2A21" w:rsidRDefault="00FD2A21" w:rsidP="00FD2A21">
      <w:pPr>
        <w:pStyle w:val="NormalnyWeb"/>
        <w:spacing w:after="0"/>
      </w:pPr>
      <w:r>
        <w:t xml:space="preserve">Elektrody: ER 1.40, </w:t>
      </w:r>
    </w:p>
    <w:p w:rsidR="00FD2A21" w:rsidRDefault="00FD2A21" w:rsidP="00FD2A21">
      <w:pPr>
        <w:pStyle w:val="NormalnyWeb"/>
        <w:spacing w:after="0"/>
      </w:pPr>
      <w:r>
        <w:t>Ściany: -murowane z cegły ceramicznej pełnej lub bloczka betonowego 25cm,</w:t>
      </w:r>
    </w:p>
    <w:p w:rsidR="00FD2A21" w:rsidRDefault="00FD2A21" w:rsidP="00FD2A21">
      <w:pPr>
        <w:pStyle w:val="NormalnyWeb"/>
        <w:shd w:val="clear" w:color="auto" w:fill="FFFFFF"/>
        <w:spacing w:after="0"/>
        <w:ind w:right="1383"/>
      </w:pPr>
    </w:p>
    <w:p w:rsidR="00FD2A21" w:rsidRDefault="00FD2A21" w:rsidP="00FD2A21">
      <w:pPr>
        <w:pStyle w:val="NormalnyWeb"/>
        <w:spacing w:before="102" w:beforeAutospacing="0" w:after="0"/>
      </w:pPr>
      <w:r>
        <w:rPr>
          <w:rFonts w:ascii="Arial" w:hAnsi="Arial" w:cs="Arial"/>
          <w:b/>
          <w:bCs/>
          <w:color w:val="000000"/>
        </w:rPr>
        <w:lastRenderedPageBreak/>
        <w:t xml:space="preserve">3. OPINIA GEOTECHNICZNA. </w:t>
      </w:r>
    </w:p>
    <w:p w:rsidR="00FD2A21" w:rsidRDefault="00FD2A21" w:rsidP="006B29DB">
      <w:pPr>
        <w:pStyle w:val="NormalnyWeb"/>
        <w:shd w:val="clear" w:color="auto" w:fill="FFFFFF"/>
        <w:spacing w:before="102" w:beforeAutospacing="0" w:after="0" w:line="102" w:lineRule="atLeast"/>
        <w:ind w:left="-17" w:firstLine="725"/>
        <w:jc w:val="both"/>
      </w:pPr>
      <w:r>
        <w:rPr>
          <w:color w:val="000000"/>
        </w:rPr>
        <w:t xml:space="preserve">Na podstawie §4, ust.3, pkt.1 Rozporządzenia Ministra Transportu, Budownictwa i Gospodarki Morskiej z dnia 25 kwietnia 2012r w sprawie ustalania geotechnicznych warunków </w:t>
      </w:r>
      <w:proofErr w:type="spellStart"/>
      <w:r>
        <w:rPr>
          <w:color w:val="000000"/>
        </w:rPr>
        <w:t>posadawiania</w:t>
      </w:r>
      <w:proofErr w:type="spellEnd"/>
      <w:r>
        <w:rPr>
          <w:color w:val="000000"/>
        </w:rPr>
        <w:t xml:space="preserve"> obiektów budowlanych (</w:t>
      </w:r>
      <w:proofErr w:type="spellStart"/>
      <w:r>
        <w:rPr>
          <w:color w:val="000000"/>
        </w:rPr>
        <w:t>Dz.U</w:t>
      </w:r>
      <w:proofErr w:type="spellEnd"/>
      <w:r>
        <w:rPr>
          <w:color w:val="000000"/>
        </w:rPr>
        <w:t xml:space="preserve">. z dnia 27 kwietnia 2012 r., poz.463) projektowaną na działce dobudowę szybu windy zaliczono do pierwszej kategorii geotechnicznej, która obejmuje posadowienie obiektów budowlanych w prostych warunkach gruntowych. </w:t>
      </w:r>
    </w:p>
    <w:p w:rsidR="00FD2A21" w:rsidRDefault="00FD2A21" w:rsidP="006B29DB">
      <w:pPr>
        <w:pStyle w:val="NormalnyWeb"/>
        <w:spacing w:line="102" w:lineRule="atLeast"/>
        <w:ind w:firstLine="708"/>
        <w:jc w:val="both"/>
      </w:pPr>
      <w:r>
        <w:rPr>
          <w:color w:val="000000"/>
        </w:rPr>
        <w:t>Teren planowanej inwestycji to obszar gruntów jednorodnych genetycznie i litologicznie. Poziom zwierciadła wody gruntowej znajduje się poniżej poziomu posadowienia projektowanych fundamentów budynku. Pod warstwa gleby znajdują się gliny pylaste. Z uwagi na powyższe, warunki gruntowe w obszarze planowanej inwestycji klasyfikuje się jako proste.</w:t>
      </w:r>
    </w:p>
    <w:p w:rsidR="00FD2A21" w:rsidRDefault="00FD2A21" w:rsidP="006B29DB">
      <w:pPr>
        <w:pStyle w:val="NormalnyWeb"/>
        <w:shd w:val="clear" w:color="auto" w:fill="FFFFFF"/>
        <w:spacing w:before="102" w:beforeAutospacing="0" w:after="0" w:line="102" w:lineRule="atLeast"/>
        <w:ind w:left="-17" w:firstLine="725"/>
        <w:jc w:val="both"/>
      </w:pPr>
      <w:r>
        <w:rPr>
          <w:i/>
          <w:iCs/>
          <w:color w:val="000000"/>
        </w:rPr>
        <w:t>Uwaga : w przypadku pojawienia się w trakcie realizacji robót ziemnych wątpliwości co do jakości gruntu lub lokalnych anomalii niezgodnych z powyższym opisem należy skontaktować się z projektantem w celu dokonania korekty fundamentów.</w:t>
      </w:r>
    </w:p>
    <w:p w:rsidR="00FD2A21" w:rsidRDefault="00FD2A21" w:rsidP="00FD2A21">
      <w:pPr>
        <w:pStyle w:val="NormalnyWeb"/>
        <w:shd w:val="clear" w:color="auto" w:fill="FFFFFF"/>
        <w:spacing w:after="0"/>
      </w:pPr>
      <w:r>
        <w:rPr>
          <w:rFonts w:ascii="Arial" w:hAnsi="Arial" w:cs="Arial"/>
          <w:b/>
          <w:bCs/>
          <w:color w:val="000000"/>
        </w:rPr>
        <w:t>4. PROJEKTOWANE FUNDAMENTY.</w:t>
      </w:r>
    </w:p>
    <w:p w:rsidR="00FD2A21" w:rsidRDefault="00FD2A21" w:rsidP="006B29DB">
      <w:pPr>
        <w:pStyle w:val="NormalnyWeb"/>
        <w:spacing w:after="0"/>
        <w:ind w:right="17" w:firstLine="567"/>
        <w:jc w:val="both"/>
      </w:pPr>
      <w:r>
        <w:rPr>
          <w:color w:val="000000"/>
        </w:rPr>
        <w:t xml:space="preserve">Płytę fundamentową o wymiarach wg rzutu, wykonać jako żelbetową gr. 30cm z betonu C30/37, zbrojoną krzyżowo siatką z prętów </w:t>
      </w:r>
      <w:r>
        <w:rPr>
          <w:rFonts w:ascii="Symbol" w:hAnsi="Symbol"/>
          <w:color w:val="000000"/>
        </w:rPr>
        <w:sym w:font="Symbol" w:char="F023"/>
      </w:r>
      <w:r>
        <w:rPr>
          <w:color w:val="000000"/>
        </w:rPr>
        <w:t xml:space="preserve">12mm (stal </w:t>
      </w:r>
      <w:proofErr w:type="spellStart"/>
      <w:r>
        <w:rPr>
          <w:color w:val="000000"/>
        </w:rPr>
        <w:t>A-IIIN</w:t>
      </w:r>
      <w:proofErr w:type="spellEnd"/>
      <w:r>
        <w:rPr>
          <w:color w:val="000000"/>
        </w:rPr>
        <w:t>) co 15cm. Poziom posadowienia fundamentów przyjąć wg rysunku. W przypadku natrafienia na grunt nasypowy na dnie wykopu lub stwierdzeniu gruntów nienośnych w poziomie posadowienia, należy je wybrać i uzupełnić piaskiem ubijanym z cementem w ilości 50kg cementu na 1m</w:t>
      </w:r>
      <w:r>
        <w:rPr>
          <w:color w:val="000000"/>
          <w:sz w:val="15"/>
          <w:szCs w:val="15"/>
          <w:vertAlign w:val="superscript"/>
        </w:rPr>
        <w:t>3</w:t>
      </w:r>
      <w:r>
        <w:rPr>
          <w:color w:val="000000"/>
        </w:rPr>
        <w:t xml:space="preserve"> piasku. </w:t>
      </w:r>
      <w:r>
        <w:rPr>
          <w:b/>
          <w:bCs/>
          <w:color w:val="000000"/>
        </w:rPr>
        <w:t xml:space="preserve">Wielkość fundamentu obliczono dla odporu gruntu </w:t>
      </w:r>
      <w:proofErr w:type="spellStart"/>
      <w:r>
        <w:rPr>
          <w:b/>
          <w:bCs/>
          <w:color w:val="000000"/>
        </w:rPr>
        <w:t>qf</w:t>
      </w:r>
      <w:proofErr w:type="spellEnd"/>
      <w:r>
        <w:rPr>
          <w:b/>
          <w:bCs/>
          <w:color w:val="000000"/>
        </w:rPr>
        <w:t xml:space="preserve">= 150kPa. </w:t>
      </w:r>
    </w:p>
    <w:p w:rsidR="00FD2A21" w:rsidRDefault="00FD2A21" w:rsidP="006B29DB">
      <w:pPr>
        <w:pStyle w:val="NormalnyWeb"/>
        <w:spacing w:after="0"/>
        <w:ind w:right="17" w:firstLine="567"/>
        <w:jc w:val="both"/>
      </w:pPr>
      <w:r>
        <w:rPr>
          <w:rFonts w:ascii="Times New Roman CE" w:hAnsi="Times New Roman CE" w:cs="Times New Roman CE"/>
          <w:b/>
          <w:bCs/>
          <w:color w:val="000000"/>
        </w:rPr>
        <w:t>Inwestor zobowiązany jest do dokonania odbioru dna wykopu z potwierdzeniem wpisem do dziennika budowy.</w:t>
      </w:r>
    </w:p>
    <w:p w:rsidR="00FD2A21" w:rsidRDefault="00FD2A21" w:rsidP="00FD2A21">
      <w:pPr>
        <w:pStyle w:val="NormalnyWeb"/>
        <w:shd w:val="clear" w:color="auto" w:fill="FFFFFF"/>
        <w:spacing w:after="0"/>
        <w:ind w:left="567" w:hanging="567"/>
      </w:pPr>
      <w:r>
        <w:rPr>
          <w:rFonts w:ascii="Arial" w:hAnsi="Arial" w:cs="Arial"/>
          <w:b/>
          <w:bCs/>
          <w:color w:val="000000"/>
        </w:rPr>
        <w:t>5. ŚCIANY FUNDAMENTOWE ISTNIEJĄCE BUDYNKU.</w:t>
      </w:r>
    </w:p>
    <w:p w:rsidR="00FD2A21" w:rsidRDefault="00FD2A21" w:rsidP="006B29DB">
      <w:pPr>
        <w:pStyle w:val="NormalnyWeb"/>
        <w:spacing w:after="0"/>
        <w:ind w:firstLine="567"/>
        <w:jc w:val="both"/>
      </w:pPr>
      <w:r>
        <w:rPr>
          <w:color w:val="000000"/>
        </w:rPr>
        <w:t>Istniejącą ścianę fundamentową budynku odsłonić do głębokości posadowienia płyty fundamentowej windy (kategorycznie zabrania się podkopywania istniejącego fundamentu szkoły). Ewentualną naprawę istniejącej ściany fundamentowej wykonać poprzez miejscowe przemurowania oraz wykonanie izolacji pionowych. Jeżeli w trakcie prowadzenia prac okaże się że fundament posadowiony jest płycej od fundamentu projektowanego należy dokonać jego odcinkowego podbicia.</w:t>
      </w:r>
    </w:p>
    <w:p w:rsidR="00FD2A21" w:rsidRDefault="00FD2A21" w:rsidP="00FD2A21">
      <w:pPr>
        <w:pStyle w:val="NormalnyWeb"/>
        <w:shd w:val="clear" w:color="auto" w:fill="FFFFFF"/>
        <w:spacing w:after="0"/>
      </w:pPr>
      <w:r>
        <w:rPr>
          <w:rFonts w:ascii="Arial" w:hAnsi="Arial" w:cs="Arial"/>
          <w:b/>
          <w:bCs/>
          <w:color w:val="000000"/>
        </w:rPr>
        <w:t>6. PRZEKUCIA ISTNIEJĄCEJ ŚCIANY.</w:t>
      </w:r>
    </w:p>
    <w:p w:rsidR="00FD2A21" w:rsidRDefault="00FD2A21" w:rsidP="006B29DB">
      <w:pPr>
        <w:pStyle w:val="NormalnyWeb"/>
        <w:spacing w:after="0"/>
        <w:jc w:val="both"/>
      </w:pPr>
      <w:r>
        <w:rPr>
          <w:b/>
          <w:bCs/>
          <w:color w:val="000000"/>
        </w:rPr>
        <w:t xml:space="preserve">Wykonanie nadproża – w istniejącej ścianie wykonać wg zasad: </w:t>
      </w:r>
    </w:p>
    <w:p w:rsidR="00FD2A21" w:rsidRDefault="00FD2A21" w:rsidP="006B29DB">
      <w:pPr>
        <w:pStyle w:val="NormalnyWeb"/>
        <w:spacing w:after="0"/>
        <w:jc w:val="both"/>
      </w:pPr>
      <w:r>
        <w:t>1. Podstemplować istniejący strop.</w:t>
      </w:r>
    </w:p>
    <w:p w:rsidR="00FD2A21" w:rsidRDefault="00FD2A21" w:rsidP="006B29DB">
      <w:pPr>
        <w:pStyle w:val="NormalnyWeb"/>
        <w:spacing w:after="0"/>
        <w:jc w:val="both"/>
      </w:pPr>
      <w:r>
        <w:t xml:space="preserve">2. Wykuć z jednej strony ściany bruzdę na długość przewidywanego otworu </w:t>
      </w:r>
    </w:p>
    <w:p w:rsidR="00FD2A21" w:rsidRDefault="00FD2A21" w:rsidP="006B29DB">
      <w:pPr>
        <w:pStyle w:val="NormalnyWeb"/>
        <w:spacing w:after="0"/>
        <w:jc w:val="both"/>
      </w:pPr>
      <w:r>
        <w:t>Długość oparcia belek na murze po obu stronach podpory winna wynosić h/3+15cm. Wykuć gniazda do wykonania poduszek betonowych o wymiarach 25x25cm grubości 20cm.</w:t>
      </w:r>
    </w:p>
    <w:p w:rsidR="00FD2A21" w:rsidRDefault="00FD2A21" w:rsidP="006B29DB">
      <w:pPr>
        <w:pStyle w:val="NormalnyWeb"/>
        <w:spacing w:after="0"/>
        <w:jc w:val="both"/>
      </w:pPr>
      <w:r>
        <w:t xml:space="preserve">3. Oczyścić istniejącą bruzdę i gniazda z zanieczyszczeń, </w:t>
      </w:r>
      <w:proofErr w:type="spellStart"/>
      <w:r>
        <w:t>podbetonować</w:t>
      </w:r>
      <w:proofErr w:type="spellEnd"/>
      <w:r>
        <w:t xml:space="preserve"> pod oparcie belek poduszki z betony C20/25. Po uzyskaniu przez beton wytrzymałości założyć belkę stalową o określonej na rysunku długości.</w:t>
      </w:r>
    </w:p>
    <w:p w:rsidR="00FD2A21" w:rsidRDefault="00FD2A21" w:rsidP="006B29DB">
      <w:pPr>
        <w:pStyle w:val="NormalnyWeb"/>
        <w:spacing w:after="0"/>
        <w:jc w:val="both"/>
      </w:pPr>
      <w:r>
        <w:lastRenderedPageBreak/>
        <w:t>4. Powyższe czynności wykonać po drugiej stronie przewidywanego nowego nadproża</w:t>
      </w:r>
    </w:p>
    <w:p w:rsidR="00FD2A21" w:rsidRDefault="00FD2A21" w:rsidP="006B29DB">
      <w:pPr>
        <w:pStyle w:val="NormalnyWeb"/>
        <w:spacing w:after="0"/>
        <w:jc w:val="both"/>
      </w:pPr>
      <w:r>
        <w:t>5. Belki stalowe skręcić śrubami M-20 w odstępach min.1.2m, następnie od góry i spodu spiąć przewiązkami gr.10mm</w:t>
      </w:r>
    </w:p>
    <w:p w:rsidR="00FD2A21" w:rsidRDefault="00FD2A21" w:rsidP="006B29DB">
      <w:pPr>
        <w:pStyle w:val="NormalnyWeb"/>
        <w:spacing w:after="0"/>
        <w:jc w:val="both"/>
      </w:pPr>
      <w:r>
        <w:t xml:space="preserve">6. Powstałą przestrzeń pomiędzy belkami uzupełnić płytą Kleina. </w:t>
      </w:r>
    </w:p>
    <w:p w:rsidR="00FD2A21" w:rsidRDefault="00FD2A21" w:rsidP="006B29DB">
      <w:pPr>
        <w:pStyle w:val="NormalnyWeb"/>
        <w:spacing w:after="0"/>
        <w:jc w:val="both"/>
      </w:pPr>
      <w:r>
        <w:t xml:space="preserve">7. Po wykonaniu tych czynności można przystąpić do wyburzenia ściany konstrukcyjnej do wymaganych wymiarów. </w:t>
      </w:r>
    </w:p>
    <w:p w:rsidR="00FD2A21" w:rsidRDefault="00FD2A21" w:rsidP="006B29DB">
      <w:pPr>
        <w:pStyle w:val="NormalnyWeb"/>
        <w:spacing w:after="0"/>
        <w:jc w:val="both"/>
      </w:pPr>
      <w:r>
        <w:rPr>
          <w:color w:val="000000"/>
        </w:rPr>
        <w:t xml:space="preserve">8. Belki stalowe od strony zewnętrznej powstałego nadproża </w:t>
      </w:r>
      <w:proofErr w:type="spellStart"/>
      <w:r>
        <w:rPr>
          <w:color w:val="000000"/>
        </w:rPr>
        <w:t>oszpałdować</w:t>
      </w:r>
      <w:proofErr w:type="spellEnd"/>
      <w:r>
        <w:rPr>
          <w:color w:val="000000"/>
        </w:rPr>
        <w:t xml:space="preserve"> cegłą pełna i osiatkować siatką </w:t>
      </w:r>
      <w:proofErr w:type="spellStart"/>
      <w:r>
        <w:rPr>
          <w:color w:val="000000"/>
        </w:rPr>
        <w:t>Rabitza</w:t>
      </w:r>
      <w:proofErr w:type="spellEnd"/>
      <w:r>
        <w:rPr>
          <w:color w:val="000000"/>
        </w:rPr>
        <w:t>.</w:t>
      </w:r>
    </w:p>
    <w:p w:rsidR="00FD2A21" w:rsidRDefault="00FD2A21" w:rsidP="00FD2A21">
      <w:pPr>
        <w:pStyle w:val="NormalnyWeb"/>
        <w:shd w:val="clear" w:color="auto" w:fill="FFFFFF"/>
        <w:spacing w:after="0" w:line="102" w:lineRule="atLeast"/>
      </w:pPr>
    </w:p>
    <w:p w:rsidR="00FD2A21" w:rsidRDefault="00FD2A21" w:rsidP="00FD2A21">
      <w:pPr>
        <w:pStyle w:val="NormalnyWeb"/>
        <w:shd w:val="clear" w:color="auto" w:fill="FFFFFF"/>
        <w:spacing w:before="102" w:beforeAutospacing="0" w:after="0"/>
        <w:ind w:left="-45"/>
      </w:pPr>
      <w:r>
        <w:rPr>
          <w:rFonts w:ascii="Arial" w:hAnsi="Arial" w:cs="Arial"/>
          <w:b/>
          <w:bCs/>
          <w:color w:val="000000"/>
        </w:rPr>
        <w:t>7. SZYB WINDY.</w:t>
      </w:r>
    </w:p>
    <w:p w:rsidR="00FD2A21" w:rsidRDefault="00FD2A21" w:rsidP="006B29DB">
      <w:pPr>
        <w:pStyle w:val="NormalnyWeb"/>
        <w:spacing w:after="0"/>
        <w:ind w:firstLine="709"/>
        <w:jc w:val="both"/>
      </w:pPr>
      <w:r>
        <w:rPr>
          <w:color w:val="000000"/>
        </w:rPr>
        <w:t>Dźwig zamontowany będzie w szybie murowanym ze słupami żelbetowymi w narożach. Na każdej kondygnacji przewidziano wieniec żelbetowy spinający wokół szybu. Słupy żelbetowe oraz wieńce na poszczególnych kondygnacjach należy zbroić prętami #12mm ze stali AIIIN.</w:t>
      </w:r>
    </w:p>
    <w:p w:rsidR="00FD2A21" w:rsidRDefault="00FD2A21" w:rsidP="006B29DB">
      <w:pPr>
        <w:pStyle w:val="NormalnyWeb"/>
        <w:spacing w:after="0"/>
        <w:ind w:firstLine="709"/>
        <w:jc w:val="both"/>
      </w:pPr>
      <w:r>
        <w:rPr>
          <w:color w:val="000000"/>
        </w:rPr>
        <w:t>W ścianie, w której przymocowane będą prowadnice windy należy zastosować belkę żelbetowe 25x25cm zbrojoną 3 prętami #12mm ze stali AIIIN na każdym boku. Wieńce, słupy i belki wykonać z betonu C30/37.</w:t>
      </w:r>
    </w:p>
    <w:p w:rsidR="00FD2A21" w:rsidRDefault="00FD2A21" w:rsidP="006B29DB">
      <w:pPr>
        <w:pStyle w:val="NormalnyWeb"/>
        <w:spacing w:after="0"/>
        <w:ind w:firstLine="709"/>
        <w:jc w:val="both"/>
      </w:pPr>
      <w:r>
        <w:rPr>
          <w:color w:val="000000"/>
        </w:rPr>
        <w:t>Szyb dźwigu wykonać z cegły pełnej klasy 15MPa lub wyższej na zaprawie cementowo wapiennej marki 10MPa (lub z bloczka betonowego M20). Nad drzwiami wykonać nadproża żelbetowe NŻ-1, NŻ-2, NŻ-3 wg rysunku.</w:t>
      </w:r>
    </w:p>
    <w:p w:rsidR="00FD2A21" w:rsidRDefault="00FD2A21" w:rsidP="006B29DB">
      <w:pPr>
        <w:pStyle w:val="NormalnyWeb"/>
        <w:spacing w:after="0"/>
        <w:ind w:firstLine="709"/>
        <w:jc w:val="both"/>
      </w:pPr>
      <w:r>
        <w:rPr>
          <w:color w:val="000000"/>
        </w:rPr>
        <w:t xml:space="preserve">Ściany szybu posadowić na płycie żelbetowej z betonu C30/37 o grubości 30cm, zbrojonej górą i dołem siatkami o oczkach 15x15cm, z prętów #12mm, ze stali </w:t>
      </w:r>
      <w:proofErr w:type="spellStart"/>
      <w:r>
        <w:rPr>
          <w:color w:val="000000"/>
        </w:rPr>
        <w:t>A-IIIN</w:t>
      </w:r>
      <w:proofErr w:type="spellEnd"/>
      <w:r>
        <w:rPr>
          <w:color w:val="000000"/>
        </w:rPr>
        <w:t xml:space="preserve">. Otulina zbrojenia powinna wynosić 5cm. Pod płytą wykonać izolację przeciwwilgociową i warstwę chudego betonu o grubości 10cm. Płytę podszybia wykonać grubości 15cm zbrojoną siatką #8mm o oczkach 12x12cm. Pod płytą warstwy wg rysunku. Na płycie podszybia wykonać powłokę olejoodporną. </w:t>
      </w:r>
    </w:p>
    <w:p w:rsidR="00FD2A21" w:rsidRDefault="00FD2A21" w:rsidP="006B29DB">
      <w:pPr>
        <w:pStyle w:val="NormalnyWeb"/>
        <w:spacing w:after="0"/>
        <w:ind w:firstLine="709"/>
        <w:jc w:val="both"/>
      </w:pPr>
      <w:r>
        <w:rPr>
          <w:color w:val="000000"/>
        </w:rPr>
        <w:t xml:space="preserve">Szyb należy zamknąć płytą żelbetową z betonu C30/37 grubości 15cm zbrojoną dołem i górą siatkami o oczkach 15x15cm z prętów #12mm ze stali </w:t>
      </w:r>
      <w:proofErr w:type="spellStart"/>
      <w:r>
        <w:rPr>
          <w:color w:val="000000"/>
        </w:rPr>
        <w:t>A-IIIN</w:t>
      </w:r>
      <w:proofErr w:type="spellEnd"/>
      <w:r>
        <w:rPr>
          <w:color w:val="000000"/>
        </w:rPr>
        <w:t>. Otulina zbrojenia powinna wynosić 2,5cm.</w:t>
      </w:r>
    </w:p>
    <w:p w:rsidR="00FD2A21" w:rsidRDefault="00FD2A21" w:rsidP="006B29DB">
      <w:pPr>
        <w:pStyle w:val="NormalnyWeb"/>
        <w:spacing w:after="0"/>
        <w:jc w:val="both"/>
      </w:pPr>
      <w:r>
        <w:rPr>
          <w:rFonts w:ascii="Arial" w:hAnsi="Arial" w:cs="Arial"/>
          <w:b/>
          <w:bCs/>
          <w:color w:val="000000"/>
          <w:u w:val="single"/>
        </w:rPr>
        <w:t>Szyb windowy i winda – wymagania</w:t>
      </w:r>
    </w:p>
    <w:p w:rsidR="00FD2A21" w:rsidRDefault="00FD2A21" w:rsidP="006B29DB">
      <w:pPr>
        <w:pStyle w:val="NormalnyWeb"/>
        <w:numPr>
          <w:ilvl w:val="0"/>
          <w:numId w:val="13"/>
        </w:numPr>
        <w:spacing w:after="0"/>
        <w:jc w:val="both"/>
      </w:pPr>
      <w:r>
        <w:rPr>
          <w:color w:val="000000"/>
        </w:rPr>
        <w:t>Ilość przystanków – 3 kondygnacje</w:t>
      </w:r>
    </w:p>
    <w:p w:rsidR="00FD2A21" w:rsidRDefault="00FD2A21" w:rsidP="006B29DB">
      <w:pPr>
        <w:pStyle w:val="NormalnyWeb"/>
        <w:numPr>
          <w:ilvl w:val="0"/>
          <w:numId w:val="13"/>
        </w:numPr>
        <w:spacing w:after="0"/>
        <w:jc w:val="both"/>
      </w:pPr>
      <w:r>
        <w:rPr>
          <w:color w:val="000000"/>
        </w:rPr>
        <w:t xml:space="preserve">Ilość drzwi – 3 </w:t>
      </w:r>
    </w:p>
    <w:p w:rsidR="00FD2A21" w:rsidRDefault="00FD2A21" w:rsidP="006B29DB">
      <w:pPr>
        <w:pStyle w:val="NormalnyWeb"/>
        <w:numPr>
          <w:ilvl w:val="0"/>
          <w:numId w:val="13"/>
        </w:numPr>
        <w:spacing w:after="0"/>
        <w:jc w:val="both"/>
      </w:pPr>
      <w:r>
        <w:rPr>
          <w:color w:val="000000"/>
        </w:rPr>
        <w:t>Winda nie służy do celów ewakuacyjnych w trakcie prowadzenia akcji ratowniczych</w:t>
      </w:r>
    </w:p>
    <w:p w:rsidR="00FD2A21" w:rsidRDefault="00FD2A21" w:rsidP="006B29DB">
      <w:pPr>
        <w:pStyle w:val="NormalnyWeb"/>
        <w:numPr>
          <w:ilvl w:val="0"/>
          <w:numId w:val="13"/>
        </w:numPr>
        <w:spacing w:after="0"/>
        <w:jc w:val="both"/>
      </w:pPr>
      <w:r>
        <w:rPr>
          <w:color w:val="000000"/>
        </w:rPr>
        <w:t>Winda powinna spełniać wymagania w zakresie przewozu osób niepełnosprawnych ze szczególnym uwzględnieniem osób poruszających się na wózkach inwalidzkich.</w:t>
      </w:r>
    </w:p>
    <w:p w:rsidR="00FD2A21" w:rsidRDefault="00FD2A21" w:rsidP="006B29DB">
      <w:pPr>
        <w:pStyle w:val="NormalnyWeb"/>
        <w:numPr>
          <w:ilvl w:val="0"/>
          <w:numId w:val="13"/>
        </w:numPr>
        <w:spacing w:after="0"/>
        <w:jc w:val="both"/>
      </w:pPr>
      <w:r>
        <w:rPr>
          <w:color w:val="000000"/>
        </w:rPr>
        <w:t>W razie zaniku zasilania w energię elektryczną winda powinna w sposób kontrolowany zatrzymać się na najniższym przystanku a drzwi windy samoczynnie się otworzyć.</w:t>
      </w:r>
    </w:p>
    <w:p w:rsidR="00FD2A21" w:rsidRDefault="00FD2A21" w:rsidP="006B29DB">
      <w:pPr>
        <w:pStyle w:val="NormalnyWeb"/>
        <w:numPr>
          <w:ilvl w:val="0"/>
          <w:numId w:val="13"/>
        </w:numPr>
        <w:spacing w:after="0"/>
        <w:jc w:val="both"/>
      </w:pPr>
      <w:r>
        <w:rPr>
          <w:color w:val="000000"/>
        </w:rPr>
        <w:t>Szafę sterową windy umieścić przy drzwiach windy na poziomie terenu.</w:t>
      </w:r>
    </w:p>
    <w:p w:rsidR="00FD2A21" w:rsidRDefault="00FD2A21" w:rsidP="006B29DB">
      <w:pPr>
        <w:pStyle w:val="NormalnyWeb"/>
        <w:numPr>
          <w:ilvl w:val="0"/>
          <w:numId w:val="13"/>
        </w:numPr>
        <w:spacing w:after="0"/>
        <w:jc w:val="both"/>
      </w:pPr>
      <w:r>
        <w:rPr>
          <w:color w:val="000000"/>
        </w:rPr>
        <w:t>Zasilanie szybu windowego w energię elektryczną zgodnie z projektem branży elektrycznej.</w:t>
      </w:r>
    </w:p>
    <w:p w:rsidR="00FD2A21" w:rsidRDefault="00FD2A21" w:rsidP="00FD2A21">
      <w:pPr>
        <w:pStyle w:val="NormalnyWeb"/>
        <w:shd w:val="clear" w:color="auto" w:fill="FFFFFF"/>
        <w:spacing w:after="0"/>
        <w:ind w:right="17"/>
      </w:pPr>
      <w:r>
        <w:rPr>
          <w:rFonts w:ascii="Arial" w:hAnsi="Arial" w:cs="Arial"/>
          <w:b/>
          <w:bCs/>
          <w:color w:val="000000"/>
        </w:rPr>
        <w:lastRenderedPageBreak/>
        <w:t>8. SCHODY.</w:t>
      </w:r>
    </w:p>
    <w:p w:rsidR="00FD2A21" w:rsidRDefault="00FD2A21" w:rsidP="006B29DB">
      <w:pPr>
        <w:pStyle w:val="NormalnyWeb"/>
        <w:shd w:val="clear" w:color="auto" w:fill="FFFFFF"/>
        <w:spacing w:after="0"/>
        <w:ind w:firstLine="708"/>
        <w:jc w:val="both"/>
      </w:pPr>
      <w:r>
        <w:rPr>
          <w:color w:val="000000"/>
        </w:rPr>
        <w:t xml:space="preserve">Schody zewnętrzne SCH-1 wykonać jako płytowe z betonu </w:t>
      </w:r>
      <w:r>
        <w:rPr>
          <w:b/>
          <w:bCs/>
          <w:color w:val="000000"/>
        </w:rPr>
        <w:t>C30/37</w:t>
      </w:r>
      <w:r>
        <w:rPr>
          <w:color w:val="000000"/>
        </w:rPr>
        <w:t xml:space="preserve"> i zbrojeniu prętami #12mm co 12cm (stal </w:t>
      </w:r>
      <w:proofErr w:type="spellStart"/>
      <w:r>
        <w:rPr>
          <w:color w:val="000000"/>
        </w:rPr>
        <w:t>A-IIIN</w:t>
      </w:r>
      <w:proofErr w:type="spellEnd"/>
      <w:r>
        <w:rPr>
          <w:color w:val="000000"/>
        </w:rPr>
        <w:t>). Pręty rozdzielcze #</w:t>
      </w:r>
      <w:proofErr w:type="spellStart"/>
      <w:r>
        <w:rPr>
          <w:rFonts w:ascii="Symbol" w:hAnsi="Symbol"/>
          <w:color w:val="000000"/>
        </w:rPr>
        <w:t></w:t>
      </w:r>
      <w:r>
        <w:rPr>
          <w:color w:val="000000"/>
        </w:rPr>
        <w:t>mm</w:t>
      </w:r>
      <w:proofErr w:type="spellEnd"/>
      <w:r>
        <w:rPr>
          <w:color w:val="000000"/>
        </w:rPr>
        <w:t xml:space="preserve"> (stal </w:t>
      </w:r>
      <w:proofErr w:type="spellStart"/>
      <w:r>
        <w:rPr>
          <w:color w:val="000000"/>
        </w:rPr>
        <w:t>A-IIIN</w:t>
      </w:r>
      <w:proofErr w:type="spellEnd"/>
      <w:r>
        <w:rPr>
          <w:color w:val="000000"/>
        </w:rPr>
        <w:t xml:space="preserve">) o </w:t>
      </w:r>
      <w:proofErr w:type="spellStart"/>
      <w:r>
        <w:rPr>
          <w:color w:val="000000"/>
        </w:rPr>
        <w:t>max</w:t>
      </w:r>
      <w:proofErr w:type="spellEnd"/>
      <w:r>
        <w:rPr>
          <w:color w:val="000000"/>
        </w:rPr>
        <w:t>. rozstawie co 20cm.</w:t>
      </w:r>
    </w:p>
    <w:p w:rsidR="00FD2A21" w:rsidRDefault="00FD2A21" w:rsidP="006B29DB">
      <w:pPr>
        <w:pStyle w:val="NormalnyWeb"/>
        <w:shd w:val="clear" w:color="auto" w:fill="FFFFFF"/>
        <w:spacing w:after="0"/>
        <w:ind w:firstLine="708"/>
        <w:jc w:val="both"/>
      </w:pPr>
      <w:r>
        <w:rPr>
          <w:color w:val="000000"/>
        </w:rPr>
        <w:t xml:space="preserve">Schody wewnętrzne SCH-2 wykonać jako płytowo-żebrowe z betonu </w:t>
      </w:r>
      <w:r>
        <w:rPr>
          <w:b/>
          <w:bCs/>
          <w:color w:val="000000"/>
        </w:rPr>
        <w:t>C30/37</w:t>
      </w:r>
      <w:r>
        <w:rPr>
          <w:color w:val="000000"/>
        </w:rPr>
        <w:t xml:space="preserve"> i zbrojeniu prętami #12mm co 12cm (stal </w:t>
      </w:r>
      <w:proofErr w:type="spellStart"/>
      <w:r>
        <w:rPr>
          <w:color w:val="000000"/>
        </w:rPr>
        <w:t>A-IIIN</w:t>
      </w:r>
      <w:proofErr w:type="spellEnd"/>
      <w:r>
        <w:rPr>
          <w:color w:val="000000"/>
        </w:rPr>
        <w:t>). Co drugi pręt w odległości L/5 od podpory odgiąć w górną warstwę. Pręty rozdzielcze #</w:t>
      </w:r>
      <w:proofErr w:type="spellStart"/>
      <w:r>
        <w:rPr>
          <w:rFonts w:ascii="Symbol" w:hAnsi="Symbol"/>
          <w:color w:val="000000"/>
        </w:rPr>
        <w:t></w:t>
      </w:r>
      <w:r>
        <w:rPr>
          <w:color w:val="000000"/>
        </w:rPr>
        <w:t>mm</w:t>
      </w:r>
      <w:proofErr w:type="spellEnd"/>
      <w:r>
        <w:rPr>
          <w:color w:val="000000"/>
        </w:rPr>
        <w:t xml:space="preserve"> (stal </w:t>
      </w:r>
      <w:proofErr w:type="spellStart"/>
      <w:r>
        <w:rPr>
          <w:color w:val="000000"/>
        </w:rPr>
        <w:t>A-IIIN</w:t>
      </w:r>
      <w:proofErr w:type="spellEnd"/>
      <w:r>
        <w:rPr>
          <w:color w:val="000000"/>
        </w:rPr>
        <w:t xml:space="preserve">) o </w:t>
      </w:r>
      <w:proofErr w:type="spellStart"/>
      <w:r>
        <w:rPr>
          <w:color w:val="000000"/>
        </w:rPr>
        <w:t>max</w:t>
      </w:r>
      <w:proofErr w:type="spellEnd"/>
      <w:r>
        <w:rPr>
          <w:color w:val="000000"/>
        </w:rPr>
        <w:t xml:space="preserve">. rozstawie co 20cm. </w:t>
      </w:r>
    </w:p>
    <w:p w:rsidR="00FD2A21" w:rsidRDefault="00FD2A21" w:rsidP="006B29DB">
      <w:pPr>
        <w:pStyle w:val="NormalnyWeb"/>
        <w:shd w:val="clear" w:color="auto" w:fill="FFFFFF"/>
        <w:spacing w:after="0"/>
        <w:ind w:firstLine="708"/>
        <w:jc w:val="both"/>
      </w:pPr>
      <w:r>
        <w:rPr>
          <w:color w:val="000000"/>
        </w:rPr>
        <w:t xml:space="preserve">Żebra schodowe ŻS-1 wykonać jako żelbetowe wylewane z betonu </w:t>
      </w:r>
      <w:r>
        <w:rPr>
          <w:b/>
          <w:bCs/>
          <w:color w:val="000000"/>
        </w:rPr>
        <w:t>C30/37</w:t>
      </w:r>
      <w:r>
        <w:rPr>
          <w:color w:val="000000"/>
        </w:rPr>
        <w:t xml:space="preserve">. Zbrojenie stalą </w:t>
      </w:r>
      <w:proofErr w:type="spellStart"/>
      <w:r>
        <w:rPr>
          <w:color w:val="000000"/>
        </w:rPr>
        <w:t>A-IIIN</w:t>
      </w:r>
      <w:proofErr w:type="spellEnd"/>
      <w:r>
        <w:rPr>
          <w:color w:val="000000"/>
        </w:rPr>
        <w:t xml:space="preserve"> - zbrojenie główne - oraz A-0 (St0S) – strzemiona wg odpowiednich rysunków konstrukcyjnych.</w:t>
      </w:r>
    </w:p>
    <w:p w:rsidR="00FD2A21" w:rsidRDefault="00FD2A21" w:rsidP="00FD2A21">
      <w:pPr>
        <w:pStyle w:val="NormalnyWeb"/>
        <w:spacing w:after="0"/>
        <w:ind w:right="284"/>
      </w:pPr>
      <w:r>
        <w:rPr>
          <w:rFonts w:ascii="Arial" w:hAnsi="Arial" w:cs="Arial"/>
          <w:b/>
          <w:bCs/>
          <w:color w:val="000000"/>
        </w:rPr>
        <w:t>9. UWAGI KOŃCOWE.</w:t>
      </w:r>
      <w:r>
        <w:rPr>
          <w:color w:val="000000"/>
        </w:rPr>
        <w:t xml:space="preserve"> </w:t>
      </w:r>
    </w:p>
    <w:p w:rsidR="00FD2A21" w:rsidRDefault="00FD2A21" w:rsidP="006B29DB">
      <w:pPr>
        <w:pStyle w:val="NormalnyWeb"/>
        <w:spacing w:after="0"/>
        <w:jc w:val="both"/>
      </w:pPr>
      <w:r>
        <w:rPr>
          <w:color w:val="000000"/>
        </w:rPr>
        <w:t>1. Do prac budowlanych stosować materiały budowlane posiadające atesty i certyfikaty dopuszczenia do stosowania w budownictwie.</w:t>
      </w:r>
    </w:p>
    <w:p w:rsidR="00FD2A21" w:rsidRDefault="00FD2A21" w:rsidP="006B29DB">
      <w:pPr>
        <w:pStyle w:val="NormalnyWeb"/>
        <w:spacing w:after="0"/>
        <w:jc w:val="both"/>
      </w:pPr>
      <w:r>
        <w:rPr>
          <w:color w:val="000000"/>
        </w:rPr>
        <w:t>2. Wszelkie prace budowlane należy prowadzić pod nadzorem osoby posiadającej odpowiednie dla branż uprawnienia budowlane.</w:t>
      </w:r>
    </w:p>
    <w:p w:rsidR="00FD2A21" w:rsidRDefault="00FD2A21" w:rsidP="006B29DB">
      <w:pPr>
        <w:pStyle w:val="NormalnyWeb"/>
        <w:spacing w:after="0"/>
        <w:jc w:val="both"/>
      </w:pPr>
      <w:r>
        <w:rPr>
          <w:color w:val="000000"/>
        </w:rPr>
        <w:t xml:space="preserve">3. Prace fundamentowe prowadzić w okresie suchym nie dopuszczając do zawilgocenia gruntu w wykopie wodami opadowymi. </w:t>
      </w:r>
    </w:p>
    <w:p w:rsidR="00FD2A21" w:rsidRDefault="00FD2A21" w:rsidP="006B29DB">
      <w:pPr>
        <w:pStyle w:val="NormalnyWeb"/>
        <w:spacing w:after="0"/>
        <w:jc w:val="both"/>
      </w:pPr>
      <w:r>
        <w:rPr>
          <w:color w:val="000000"/>
        </w:rPr>
        <w:t>4. Teren w bezpośrednim sąsiedztwie wykopu ukształtować w sposób uniemożliwiający napływ wody opadowej z sąsiedztwa.</w:t>
      </w:r>
    </w:p>
    <w:p w:rsidR="00FD2A21" w:rsidRDefault="00FD2A21" w:rsidP="006B29DB">
      <w:pPr>
        <w:pStyle w:val="NormalnyWeb"/>
        <w:spacing w:after="0"/>
        <w:jc w:val="both"/>
      </w:pPr>
      <w:r>
        <w:rPr>
          <w:color w:val="000000"/>
        </w:rPr>
        <w:t xml:space="preserve">5. Przy ścianach budynku należy wykonać betonową opaskę odwadniającą ze spadkiem 2% od ścian, </w:t>
      </w:r>
      <w:proofErr w:type="spellStart"/>
      <w:r>
        <w:rPr>
          <w:color w:val="000000"/>
        </w:rPr>
        <w:t>dylatowaną</w:t>
      </w:r>
      <w:proofErr w:type="spellEnd"/>
      <w:r>
        <w:rPr>
          <w:color w:val="000000"/>
        </w:rPr>
        <w:t xml:space="preserve"> na długości w odcinkach co 1.5m oraz przy ścianach budynku masą plastyczną. Dylatacja powinna przebiegać przez całą grubość warstw. Przy zagospodarowaniu terenu kostką brukową szczelną opaskę należy wykonać bezpośrednio pod brukiem.</w:t>
      </w:r>
    </w:p>
    <w:p w:rsidR="00FD2A21" w:rsidRDefault="00FD2A21" w:rsidP="006B29DB">
      <w:pPr>
        <w:pStyle w:val="NormalnyWeb"/>
        <w:spacing w:after="0"/>
        <w:ind w:right="284"/>
      </w:pPr>
      <w:r>
        <w:rPr>
          <w:rFonts w:ascii="Arial" w:hAnsi="Arial" w:cs="Arial"/>
          <w:color w:val="000000"/>
        </w:rPr>
        <w:t xml:space="preserve">                                                                                           Projektant:</w:t>
      </w:r>
    </w:p>
    <w:p w:rsidR="00FD2A21" w:rsidRDefault="00FD2A21" w:rsidP="006B29DB">
      <w:pPr>
        <w:pStyle w:val="NormalnyWeb"/>
        <w:spacing w:after="0"/>
        <w:ind w:left="4248" w:right="284" w:firstLine="708"/>
      </w:pPr>
      <w:r>
        <w:rPr>
          <w:rFonts w:ascii="Arial" w:hAnsi="Arial" w:cs="Arial"/>
          <w:color w:val="000000"/>
        </w:rPr>
        <w:t xml:space="preserve"> mgr inż. TOMASZ NOWIŃSKI </w:t>
      </w:r>
    </w:p>
    <w:p w:rsidR="00FD2A21" w:rsidRDefault="006B29DB" w:rsidP="006B29DB">
      <w:pPr>
        <w:pStyle w:val="NormalnyWeb"/>
        <w:spacing w:after="62"/>
        <w:ind w:right="284"/>
        <w:rPr>
          <w:rFonts w:ascii="Arial" w:hAnsi="Arial" w:cs="Arial"/>
          <w:color w:val="000000"/>
        </w:rPr>
      </w:pPr>
      <w:r>
        <w:rPr>
          <w:rFonts w:ascii="Arial" w:hAnsi="Arial" w:cs="Arial"/>
          <w:color w:val="000000"/>
        </w:rPr>
        <w:t xml:space="preserve">                                                                                  </w:t>
      </w:r>
      <w:r w:rsidR="00FD2A21">
        <w:rPr>
          <w:rFonts w:ascii="Arial" w:hAnsi="Arial" w:cs="Arial"/>
          <w:color w:val="000000"/>
        </w:rPr>
        <w:t>LUB/0117/POOK/06</w:t>
      </w:r>
    </w:p>
    <w:p w:rsidR="006B29DB" w:rsidRDefault="006B29DB" w:rsidP="006B29DB">
      <w:pPr>
        <w:pStyle w:val="NormalnyWeb"/>
        <w:spacing w:after="62"/>
        <w:ind w:left="4956" w:right="284" w:firstLine="708"/>
      </w:pPr>
    </w:p>
    <w:p w:rsidR="00FD2A21" w:rsidRDefault="00FD2A21" w:rsidP="006B29DB">
      <w:pPr>
        <w:pStyle w:val="NormalnyWeb"/>
        <w:spacing w:after="0"/>
        <w:ind w:left="4956" w:right="284" w:firstLine="708"/>
      </w:pPr>
      <w:r>
        <w:rPr>
          <w:rFonts w:ascii="Arial" w:hAnsi="Arial" w:cs="Arial"/>
          <w:color w:val="000000"/>
        </w:rPr>
        <w:t xml:space="preserve">   Sprawdzający:</w:t>
      </w:r>
    </w:p>
    <w:p w:rsidR="00FD2A21" w:rsidRDefault="00FD2A21" w:rsidP="006B29DB">
      <w:pPr>
        <w:pStyle w:val="NormalnyWeb"/>
        <w:spacing w:after="0"/>
        <w:ind w:left="3540" w:right="284" w:firstLine="708"/>
        <w:rPr>
          <w:lang w:val="fr-FR"/>
        </w:rPr>
      </w:pPr>
      <w:r>
        <w:rPr>
          <w:rFonts w:ascii="Arial" w:hAnsi="Arial" w:cs="Arial"/>
          <w:color w:val="000000"/>
          <w:lang w:val="fr-FR"/>
        </w:rPr>
        <w:t xml:space="preserve">         </w:t>
      </w:r>
      <w:r w:rsidR="006B29DB">
        <w:rPr>
          <w:rFonts w:ascii="Arial" w:hAnsi="Arial" w:cs="Arial"/>
          <w:color w:val="000000"/>
          <w:lang w:val="fr-FR"/>
        </w:rPr>
        <w:t xml:space="preserve"> </w:t>
      </w:r>
      <w:r>
        <w:rPr>
          <w:rFonts w:ascii="Arial" w:hAnsi="Arial" w:cs="Arial"/>
          <w:color w:val="000000"/>
          <w:lang w:val="fr-FR"/>
        </w:rPr>
        <w:t xml:space="preserve">  mgr inż. MICHAŁ CYMIŃSKI </w:t>
      </w:r>
    </w:p>
    <w:p w:rsidR="00FD2A21" w:rsidRDefault="00FD2A21" w:rsidP="006B29DB">
      <w:pPr>
        <w:pStyle w:val="NormalnyWeb"/>
        <w:spacing w:after="0"/>
        <w:ind w:right="284"/>
      </w:pPr>
      <w:r>
        <w:rPr>
          <w:rFonts w:ascii="Arial" w:hAnsi="Arial" w:cs="Arial"/>
          <w:color w:val="000000"/>
        </w:rPr>
        <w:t xml:space="preserve">                                                                               </w:t>
      </w:r>
      <w:r w:rsidR="006B29DB">
        <w:rPr>
          <w:rFonts w:ascii="Arial" w:hAnsi="Arial" w:cs="Arial"/>
          <w:color w:val="000000"/>
        </w:rPr>
        <w:t xml:space="preserve"> </w:t>
      </w:r>
      <w:r>
        <w:rPr>
          <w:rFonts w:ascii="Arial" w:hAnsi="Arial" w:cs="Arial"/>
          <w:color w:val="000000"/>
        </w:rPr>
        <w:t xml:space="preserve">  LUB/0210/PWOK/09</w:t>
      </w:r>
    </w:p>
    <w:p w:rsidR="00BC634B" w:rsidRPr="009E3728" w:rsidRDefault="00BC634B" w:rsidP="009E3728">
      <w:pPr>
        <w:rPr>
          <w:b/>
          <w:color w:val="7030A0"/>
          <w:sz w:val="24"/>
          <w:szCs w:val="24"/>
        </w:rPr>
      </w:pPr>
    </w:p>
    <w:sectPr w:rsidR="00BC634B" w:rsidRPr="009E3728" w:rsidSect="00D0363D">
      <w:footerReference w:type="default" r:id="rId10"/>
      <w:pgSz w:w="11909" w:h="16834"/>
      <w:pgMar w:top="1135" w:right="864" w:bottom="357" w:left="1435" w:header="709"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507A" w:rsidRDefault="009B507A" w:rsidP="0056434E">
      <w:pPr>
        <w:spacing w:after="0" w:line="240" w:lineRule="auto"/>
      </w:pPr>
      <w:r>
        <w:separator/>
      </w:r>
    </w:p>
  </w:endnote>
  <w:endnote w:type="continuationSeparator" w:id="0">
    <w:p w:rsidR="009B507A" w:rsidRDefault="009B507A" w:rsidP="005643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5225"/>
      <w:gridCol w:w="4615"/>
    </w:tblGrid>
    <w:tr w:rsidR="0055372D" w:rsidTr="001B5472">
      <w:trPr>
        <w:trHeight w:hRule="exact" w:val="115"/>
        <w:jc w:val="center"/>
      </w:trPr>
      <w:tc>
        <w:tcPr>
          <w:tcW w:w="5103" w:type="dxa"/>
          <w:shd w:val="clear" w:color="auto" w:fill="009999"/>
          <w:tcMar>
            <w:top w:w="0" w:type="dxa"/>
            <w:bottom w:w="0" w:type="dxa"/>
          </w:tcMar>
        </w:tcPr>
        <w:p w:rsidR="0055372D" w:rsidRDefault="0055372D">
          <w:pPr>
            <w:pStyle w:val="Nagwek"/>
            <w:rPr>
              <w:caps/>
              <w:sz w:val="18"/>
            </w:rPr>
          </w:pPr>
        </w:p>
      </w:tc>
      <w:tc>
        <w:tcPr>
          <w:tcW w:w="4507" w:type="dxa"/>
          <w:shd w:val="clear" w:color="auto" w:fill="009999"/>
          <w:tcMar>
            <w:top w:w="0" w:type="dxa"/>
            <w:bottom w:w="0" w:type="dxa"/>
          </w:tcMar>
        </w:tcPr>
        <w:p w:rsidR="0055372D" w:rsidRDefault="0055372D" w:rsidP="003D6CA6">
          <w:pPr>
            <w:pStyle w:val="Nagwek"/>
            <w:tabs>
              <w:tab w:val="left" w:pos="1740"/>
            </w:tabs>
            <w:rPr>
              <w:caps/>
              <w:sz w:val="18"/>
            </w:rPr>
          </w:pPr>
          <w:r>
            <w:rPr>
              <w:caps/>
              <w:sz w:val="18"/>
            </w:rPr>
            <w:tab/>
          </w:r>
          <w:r>
            <w:rPr>
              <w:caps/>
              <w:sz w:val="18"/>
            </w:rPr>
            <w:tab/>
          </w:r>
        </w:p>
      </w:tc>
    </w:tr>
    <w:tr w:rsidR="0055372D" w:rsidTr="001B5472">
      <w:trPr>
        <w:jc w:val="center"/>
      </w:trPr>
      <w:sdt>
        <w:sdtPr>
          <w:rPr>
            <w:caps/>
            <w:color w:val="C00000"/>
            <w:sz w:val="18"/>
            <w:szCs w:val="18"/>
          </w:rPr>
          <w:alias w:val="Autor"/>
          <w:tag w:val=""/>
          <w:id w:val="1951436073"/>
          <w:placeholder>
            <w:docPart w:val="60702AC5DD68438BA6A8C5F5747355C5"/>
          </w:placeholder>
          <w:dataBinding w:prefixMappings="xmlns:ns0='http://purl.org/dc/elements/1.1/' xmlns:ns1='http://schemas.openxmlformats.org/package/2006/metadata/core-properties' " w:xpath="/ns1:coreProperties[1]/ns0:creator[1]" w:storeItemID="{6C3C8BC8-F283-45AE-878A-BAB7291924A1}"/>
          <w:text/>
        </w:sdtPr>
        <w:sdtContent>
          <w:tc>
            <w:tcPr>
              <w:tcW w:w="5103" w:type="dxa"/>
              <w:shd w:val="clear" w:color="auto" w:fill="auto"/>
              <w:vAlign w:val="center"/>
            </w:tcPr>
            <w:p w:rsidR="0055372D" w:rsidRDefault="00875451" w:rsidP="00644E61">
              <w:pPr>
                <w:pStyle w:val="Stopka"/>
                <w:rPr>
                  <w:caps/>
                  <w:color w:val="808080" w:themeColor="background1" w:themeShade="80"/>
                  <w:sz w:val="18"/>
                  <w:szCs w:val="18"/>
                </w:rPr>
              </w:pPr>
              <w:r>
                <w:rPr>
                  <w:caps/>
                  <w:color w:val="C00000"/>
                  <w:sz w:val="18"/>
                  <w:szCs w:val="18"/>
                </w:rPr>
                <w:t xml:space="preserve">P R O J E K T   </w:t>
              </w:r>
              <w:proofErr w:type="spellStart"/>
              <w:r w:rsidR="00B60A2B">
                <w:rPr>
                  <w:caps/>
                  <w:color w:val="C00000"/>
                  <w:sz w:val="18"/>
                  <w:szCs w:val="18"/>
                </w:rPr>
                <w:t>T</w:t>
              </w:r>
              <w:proofErr w:type="spellEnd"/>
              <w:r w:rsidR="00B60A2B">
                <w:rPr>
                  <w:caps/>
                  <w:color w:val="C00000"/>
                  <w:sz w:val="18"/>
                  <w:szCs w:val="18"/>
                </w:rPr>
                <w:t xml:space="preserve"> E C H N I C Z N Y</w:t>
              </w:r>
            </w:p>
          </w:tc>
        </w:sdtContent>
      </w:sdt>
      <w:tc>
        <w:tcPr>
          <w:tcW w:w="4507" w:type="dxa"/>
          <w:shd w:val="clear" w:color="auto" w:fill="auto"/>
          <w:vAlign w:val="center"/>
        </w:tcPr>
        <w:p w:rsidR="0055372D" w:rsidRDefault="002D5342">
          <w:pPr>
            <w:pStyle w:val="Stopka"/>
            <w:jc w:val="right"/>
            <w:rPr>
              <w:caps/>
              <w:color w:val="808080" w:themeColor="background1" w:themeShade="80"/>
              <w:sz w:val="18"/>
              <w:szCs w:val="18"/>
            </w:rPr>
          </w:pPr>
          <w:r>
            <w:rPr>
              <w:caps/>
              <w:color w:val="808080" w:themeColor="background1" w:themeShade="80"/>
              <w:sz w:val="18"/>
              <w:szCs w:val="18"/>
            </w:rPr>
            <w:fldChar w:fldCharType="begin"/>
          </w:r>
          <w:r w:rsidR="0055372D">
            <w:rPr>
              <w:caps/>
              <w:color w:val="808080" w:themeColor="background1" w:themeShade="80"/>
              <w:sz w:val="18"/>
              <w:szCs w:val="18"/>
            </w:rPr>
            <w:instrText>PAGE   \* MERGEFORMAT</w:instrText>
          </w:r>
          <w:r>
            <w:rPr>
              <w:caps/>
              <w:color w:val="808080" w:themeColor="background1" w:themeShade="80"/>
              <w:sz w:val="18"/>
              <w:szCs w:val="18"/>
            </w:rPr>
            <w:fldChar w:fldCharType="separate"/>
          </w:r>
          <w:r w:rsidR="006B29DB">
            <w:rPr>
              <w:caps/>
              <w:noProof/>
              <w:color w:val="808080" w:themeColor="background1" w:themeShade="80"/>
              <w:sz w:val="18"/>
              <w:szCs w:val="18"/>
            </w:rPr>
            <w:t>8</w:t>
          </w:r>
          <w:r>
            <w:rPr>
              <w:caps/>
              <w:color w:val="808080" w:themeColor="background1" w:themeShade="80"/>
              <w:sz w:val="18"/>
              <w:szCs w:val="18"/>
            </w:rPr>
            <w:fldChar w:fldCharType="end"/>
          </w:r>
        </w:p>
      </w:tc>
    </w:tr>
  </w:tbl>
  <w:p w:rsidR="0055372D" w:rsidRDefault="0055372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507A" w:rsidRDefault="009B507A" w:rsidP="0056434E">
      <w:pPr>
        <w:spacing w:after="0" w:line="240" w:lineRule="auto"/>
      </w:pPr>
      <w:r>
        <w:separator/>
      </w:r>
    </w:p>
  </w:footnote>
  <w:footnote w:type="continuationSeparator" w:id="0">
    <w:p w:rsidR="009B507A" w:rsidRDefault="009B507A" w:rsidP="005643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916B76"/>
    <w:multiLevelType w:val="hybridMultilevel"/>
    <w:tmpl w:val="CA222AB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nsid w:val="00A913A9"/>
    <w:multiLevelType w:val="hybridMultilevel"/>
    <w:tmpl w:val="B8FC4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2D7011"/>
    <w:multiLevelType w:val="hybridMultilevel"/>
    <w:tmpl w:val="0D76AD2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nsid w:val="13E7472D"/>
    <w:multiLevelType w:val="multilevel"/>
    <w:tmpl w:val="B8949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1356AC"/>
    <w:multiLevelType w:val="multilevel"/>
    <w:tmpl w:val="E23E276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CF607C1"/>
    <w:multiLevelType w:val="hybridMultilevel"/>
    <w:tmpl w:val="6310EB1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33A21A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CE83E19"/>
    <w:multiLevelType w:val="hybridMultilevel"/>
    <w:tmpl w:val="F1A048E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nsid w:val="58236DED"/>
    <w:multiLevelType w:val="hybridMultilevel"/>
    <w:tmpl w:val="E17627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C903CCD"/>
    <w:multiLevelType w:val="hybridMultilevel"/>
    <w:tmpl w:val="88DE50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6A5E6E5B"/>
    <w:multiLevelType w:val="hybridMultilevel"/>
    <w:tmpl w:val="A4502BAA"/>
    <w:lvl w:ilvl="0" w:tplc="04150005">
      <w:start w:val="1"/>
      <w:numFmt w:val="bullet"/>
      <w:lvlText w:val=""/>
      <w:lvlJc w:val="left"/>
      <w:pPr>
        <w:ind w:left="1776" w:hanging="360"/>
      </w:pPr>
      <w:rPr>
        <w:rFonts w:ascii="Wingdings" w:hAnsi="Wingding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2">
    <w:nsid w:val="7C8F3CF3"/>
    <w:multiLevelType w:val="multilevel"/>
    <w:tmpl w:val="5508ABB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422B7E"/>
    <w:multiLevelType w:val="hybridMultilevel"/>
    <w:tmpl w:val="8DD4A7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6"/>
  </w:num>
  <w:num w:numId="5">
    <w:abstractNumId w:val="10"/>
  </w:num>
  <w:num w:numId="6">
    <w:abstractNumId w:val="8"/>
  </w:num>
  <w:num w:numId="7">
    <w:abstractNumId w:val="13"/>
  </w:num>
  <w:num w:numId="8">
    <w:abstractNumId w:val="1"/>
  </w:num>
  <w:num w:numId="9">
    <w:abstractNumId w:val="12"/>
  </w:num>
  <w:num w:numId="10">
    <w:abstractNumId w:val="3"/>
  </w:num>
  <w:num w:numId="11">
    <w:abstractNumId w:val="11"/>
  </w:num>
  <w:num w:numId="12">
    <w:abstractNumId w:val="2"/>
  </w:num>
  <w:num w:numId="13">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8"/>
  </w:hdrShapeDefaults>
  <w:footnotePr>
    <w:footnote w:id="-1"/>
    <w:footnote w:id="0"/>
  </w:footnotePr>
  <w:endnotePr>
    <w:endnote w:id="-1"/>
    <w:endnote w:id="0"/>
  </w:endnotePr>
  <w:compat/>
  <w:rsids>
    <w:rsidRoot w:val="00C06312"/>
    <w:rsid w:val="00007925"/>
    <w:rsid w:val="00007FAA"/>
    <w:rsid w:val="000100B6"/>
    <w:rsid w:val="00011AC2"/>
    <w:rsid w:val="00011F5A"/>
    <w:rsid w:val="0001249C"/>
    <w:rsid w:val="000127C9"/>
    <w:rsid w:val="00014A71"/>
    <w:rsid w:val="00014F93"/>
    <w:rsid w:val="00015075"/>
    <w:rsid w:val="00021383"/>
    <w:rsid w:val="000213DB"/>
    <w:rsid w:val="000232E5"/>
    <w:rsid w:val="00024490"/>
    <w:rsid w:val="00030715"/>
    <w:rsid w:val="00037283"/>
    <w:rsid w:val="00045BE9"/>
    <w:rsid w:val="00045C51"/>
    <w:rsid w:val="000471EB"/>
    <w:rsid w:val="000507CB"/>
    <w:rsid w:val="00051D8E"/>
    <w:rsid w:val="00053F27"/>
    <w:rsid w:val="00055779"/>
    <w:rsid w:val="00055C5D"/>
    <w:rsid w:val="00056E57"/>
    <w:rsid w:val="000628CA"/>
    <w:rsid w:val="000700D3"/>
    <w:rsid w:val="00070406"/>
    <w:rsid w:val="00071F72"/>
    <w:rsid w:val="00072E90"/>
    <w:rsid w:val="00075C89"/>
    <w:rsid w:val="00077C46"/>
    <w:rsid w:val="00077CFD"/>
    <w:rsid w:val="00084E30"/>
    <w:rsid w:val="0008698E"/>
    <w:rsid w:val="00086BFE"/>
    <w:rsid w:val="00087DA2"/>
    <w:rsid w:val="00090447"/>
    <w:rsid w:val="00092513"/>
    <w:rsid w:val="00092ADC"/>
    <w:rsid w:val="00095D4C"/>
    <w:rsid w:val="000978DA"/>
    <w:rsid w:val="000A406C"/>
    <w:rsid w:val="000B0093"/>
    <w:rsid w:val="000B114E"/>
    <w:rsid w:val="000B43E2"/>
    <w:rsid w:val="000B4CED"/>
    <w:rsid w:val="000B6808"/>
    <w:rsid w:val="000C095E"/>
    <w:rsid w:val="000C3E70"/>
    <w:rsid w:val="000C4843"/>
    <w:rsid w:val="000C4D98"/>
    <w:rsid w:val="000C6B91"/>
    <w:rsid w:val="000C7781"/>
    <w:rsid w:val="000D22EF"/>
    <w:rsid w:val="000D2F07"/>
    <w:rsid w:val="000E0C24"/>
    <w:rsid w:val="000E48D3"/>
    <w:rsid w:val="000E4C23"/>
    <w:rsid w:val="000E69D7"/>
    <w:rsid w:val="000E757F"/>
    <w:rsid w:val="000F0DA9"/>
    <w:rsid w:val="000F0FAF"/>
    <w:rsid w:val="000F27E2"/>
    <w:rsid w:val="000F55FF"/>
    <w:rsid w:val="000F6127"/>
    <w:rsid w:val="00102226"/>
    <w:rsid w:val="001029BC"/>
    <w:rsid w:val="00103AA2"/>
    <w:rsid w:val="00105BC3"/>
    <w:rsid w:val="00106417"/>
    <w:rsid w:val="0011329A"/>
    <w:rsid w:val="00114DEB"/>
    <w:rsid w:val="00117CFA"/>
    <w:rsid w:val="00117E0A"/>
    <w:rsid w:val="00124F47"/>
    <w:rsid w:val="0012593D"/>
    <w:rsid w:val="0012673A"/>
    <w:rsid w:val="001269EA"/>
    <w:rsid w:val="00127A21"/>
    <w:rsid w:val="00134BBF"/>
    <w:rsid w:val="0013596A"/>
    <w:rsid w:val="00140EB4"/>
    <w:rsid w:val="00141351"/>
    <w:rsid w:val="001417FE"/>
    <w:rsid w:val="00143204"/>
    <w:rsid w:val="001436B1"/>
    <w:rsid w:val="00145270"/>
    <w:rsid w:val="0015605B"/>
    <w:rsid w:val="00161F8D"/>
    <w:rsid w:val="00162F61"/>
    <w:rsid w:val="0016356E"/>
    <w:rsid w:val="00165502"/>
    <w:rsid w:val="00165755"/>
    <w:rsid w:val="0016599C"/>
    <w:rsid w:val="00167AB1"/>
    <w:rsid w:val="00174741"/>
    <w:rsid w:val="001914EC"/>
    <w:rsid w:val="00192026"/>
    <w:rsid w:val="00193841"/>
    <w:rsid w:val="00194A58"/>
    <w:rsid w:val="00195546"/>
    <w:rsid w:val="001966B5"/>
    <w:rsid w:val="00197EB2"/>
    <w:rsid w:val="001A0CCB"/>
    <w:rsid w:val="001A1174"/>
    <w:rsid w:val="001A14FA"/>
    <w:rsid w:val="001A4193"/>
    <w:rsid w:val="001B0F8F"/>
    <w:rsid w:val="001B1ED5"/>
    <w:rsid w:val="001B44CB"/>
    <w:rsid w:val="001B5472"/>
    <w:rsid w:val="001B6045"/>
    <w:rsid w:val="001B7892"/>
    <w:rsid w:val="001C51E7"/>
    <w:rsid w:val="001C5F06"/>
    <w:rsid w:val="001C77C3"/>
    <w:rsid w:val="001D0581"/>
    <w:rsid w:val="001D3BD6"/>
    <w:rsid w:val="001D4DC2"/>
    <w:rsid w:val="001D5AE2"/>
    <w:rsid w:val="001D66D1"/>
    <w:rsid w:val="001D6C3E"/>
    <w:rsid w:val="001E0DA4"/>
    <w:rsid w:val="001E3808"/>
    <w:rsid w:val="001E4B7B"/>
    <w:rsid w:val="001F31BB"/>
    <w:rsid w:val="001F4156"/>
    <w:rsid w:val="001F5170"/>
    <w:rsid w:val="001F5821"/>
    <w:rsid w:val="002007D6"/>
    <w:rsid w:val="00200FAC"/>
    <w:rsid w:val="00203107"/>
    <w:rsid w:val="002048F7"/>
    <w:rsid w:val="00207A35"/>
    <w:rsid w:val="00213A86"/>
    <w:rsid w:val="00213E4A"/>
    <w:rsid w:val="00214445"/>
    <w:rsid w:val="00214AA0"/>
    <w:rsid w:val="00216466"/>
    <w:rsid w:val="00216F11"/>
    <w:rsid w:val="00220651"/>
    <w:rsid w:val="002271FC"/>
    <w:rsid w:val="00235D0B"/>
    <w:rsid w:val="00240044"/>
    <w:rsid w:val="00240A12"/>
    <w:rsid w:val="0024138A"/>
    <w:rsid w:val="002418FF"/>
    <w:rsid w:val="00243EDA"/>
    <w:rsid w:val="00247A68"/>
    <w:rsid w:val="00247BA4"/>
    <w:rsid w:val="00253F80"/>
    <w:rsid w:val="0025465C"/>
    <w:rsid w:val="00256593"/>
    <w:rsid w:val="002619F2"/>
    <w:rsid w:val="00263999"/>
    <w:rsid w:val="00266832"/>
    <w:rsid w:val="002670D5"/>
    <w:rsid w:val="002704A3"/>
    <w:rsid w:val="00271948"/>
    <w:rsid w:val="00273F3F"/>
    <w:rsid w:val="00275C3E"/>
    <w:rsid w:val="0027785A"/>
    <w:rsid w:val="00277F16"/>
    <w:rsid w:val="00280EBA"/>
    <w:rsid w:val="00281862"/>
    <w:rsid w:val="00283420"/>
    <w:rsid w:val="00284FE3"/>
    <w:rsid w:val="00285FD4"/>
    <w:rsid w:val="00287B3E"/>
    <w:rsid w:val="00294C11"/>
    <w:rsid w:val="00295EA2"/>
    <w:rsid w:val="00296AD5"/>
    <w:rsid w:val="002A078D"/>
    <w:rsid w:val="002A1B25"/>
    <w:rsid w:val="002A3110"/>
    <w:rsid w:val="002A375B"/>
    <w:rsid w:val="002A4303"/>
    <w:rsid w:val="002B1507"/>
    <w:rsid w:val="002B1DD2"/>
    <w:rsid w:val="002B322C"/>
    <w:rsid w:val="002C0A26"/>
    <w:rsid w:val="002C208E"/>
    <w:rsid w:val="002C51FB"/>
    <w:rsid w:val="002C6551"/>
    <w:rsid w:val="002C7A73"/>
    <w:rsid w:val="002D11A1"/>
    <w:rsid w:val="002D5342"/>
    <w:rsid w:val="002D7332"/>
    <w:rsid w:val="002D7C6B"/>
    <w:rsid w:val="002E01A8"/>
    <w:rsid w:val="002E035F"/>
    <w:rsid w:val="002E0A85"/>
    <w:rsid w:val="002E1E08"/>
    <w:rsid w:val="002E2AF5"/>
    <w:rsid w:val="002E6D04"/>
    <w:rsid w:val="002E7DDF"/>
    <w:rsid w:val="002F0848"/>
    <w:rsid w:val="002F0D9F"/>
    <w:rsid w:val="002F2ABE"/>
    <w:rsid w:val="002F2D7A"/>
    <w:rsid w:val="002F5344"/>
    <w:rsid w:val="002F57E6"/>
    <w:rsid w:val="002F628C"/>
    <w:rsid w:val="002F6839"/>
    <w:rsid w:val="002F7330"/>
    <w:rsid w:val="002F7A8B"/>
    <w:rsid w:val="002F7FEB"/>
    <w:rsid w:val="003012BF"/>
    <w:rsid w:val="003017F8"/>
    <w:rsid w:val="0030207D"/>
    <w:rsid w:val="003032B9"/>
    <w:rsid w:val="0030397A"/>
    <w:rsid w:val="003055C5"/>
    <w:rsid w:val="00306700"/>
    <w:rsid w:val="003068AC"/>
    <w:rsid w:val="00306BD2"/>
    <w:rsid w:val="00307318"/>
    <w:rsid w:val="0031440C"/>
    <w:rsid w:val="003158B6"/>
    <w:rsid w:val="003177A7"/>
    <w:rsid w:val="00321428"/>
    <w:rsid w:val="0032424E"/>
    <w:rsid w:val="00325F18"/>
    <w:rsid w:val="00326593"/>
    <w:rsid w:val="00337404"/>
    <w:rsid w:val="00341EAD"/>
    <w:rsid w:val="00342F66"/>
    <w:rsid w:val="00346BCD"/>
    <w:rsid w:val="003475C1"/>
    <w:rsid w:val="00351E57"/>
    <w:rsid w:val="003542A4"/>
    <w:rsid w:val="00357808"/>
    <w:rsid w:val="00357827"/>
    <w:rsid w:val="00360462"/>
    <w:rsid w:val="00362905"/>
    <w:rsid w:val="0036439B"/>
    <w:rsid w:val="003666C3"/>
    <w:rsid w:val="003724F6"/>
    <w:rsid w:val="00375A68"/>
    <w:rsid w:val="00377457"/>
    <w:rsid w:val="0037760A"/>
    <w:rsid w:val="00377E80"/>
    <w:rsid w:val="003816C4"/>
    <w:rsid w:val="00381DD2"/>
    <w:rsid w:val="00383763"/>
    <w:rsid w:val="00385B25"/>
    <w:rsid w:val="003915AD"/>
    <w:rsid w:val="003A0D22"/>
    <w:rsid w:val="003A1607"/>
    <w:rsid w:val="003A665C"/>
    <w:rsid w:val="003C5AEA"/>
    <w:rsid w:val="003C7A57"/>
    <w:rsid w:val="003D350C"/>
    <w:rsid w:val="003D36A7"/>
    <w:rsid w:val="003D6A3B"/>
    <w:rsid w:val="003D6CA6"/>
    <w:rsid w:val="003E14C7"/>
    <w:rsid w:val="003E5F29"/>
    <w:rsid w:val="003E7E9A"/>
    <w:rsid w:val="003F0FE3"/>
    <w:rsid w:val="003F2CF7"/>
    <w:rsid w:val="003F2E9B"/>
    <w:rsid w:val="003F3203"/>
    <w:rsid w:val="003F4ACE"/>
    <w:rsid w:val="003F53E7"/>
    <w:rsid w:val="004007F8"/>
    <w:rsid w:val="0040289E"/>
    <w:rsid w:val="00406CC2"/>
    <w:rsid w:val="0040733B"/>
    <w:rsid w:val="00407EDA"/>
    <w:rsid w:val="00407FEF"/>
    <w:rsid w:val="004104F8"/>
    <w:rsid w:val="00411090"/>
    <w:rsid w:val="004111CD"/>
    <w:rsid w:val="004113C0"/>
    <w:rsid w:val="004144C1"/>
    <w:rsid w:val="004151E4"/>
    <w:rsid w:val="00415E3A"/>
    <w:rsid w:val="004169EF"/>
    <w:rsid w:val="0042177F"/>
    <w:rsid w:val="004221E1"/>
    <w:rsid w:val="0042246F"/>
    <w:rsid w:val="00422C12"/>
    <w:rsid w:val="0042764B"/>
    <w:rsid w:val="00427E84"/>
    <w:rsid w:val="00427EE6"/>
    <w:rsid w:val="00431453"/>
    <w:rsid w:val="00435517"/>
    <w:rsid w:val="004356A4"/>
    <w:rsid w:val="00437C09"/>
    <w:rsid w:val="0044242B"/>
    <w:rsid w:val="0044438B"/>
    <w:rsid w:val="00451B97"/>
    <w:rsid w:val="004532EA"/>
    <w:rsid w:val="00454742"/>
    <w:rsid w:val="00454E77"/>
    <w:rsid w:val="004550E0"/>
    <w:rsid w:val="0045622F"/>
    <w:rsid w:val="00460672"/>
    <w:rsid w:val="00463B94"/>
    <w:rsid w:val="00463FB6"/>
    <w:rsid w:val="0046436A"/>
    <w:rsid w:val="004669B4"/>
    <w:rsid w:val="00467F62"/>
    <w:rsid w:val="00473CCC"/>
    <w:rsid w:val="00476BBA"/>
    <w:rsid w:val="004778ED"/>
    <w:rsid w:val="00482DF8"/>
    <w:rsid w:val="00484590"/>
    <w:rsid w:val="0048566C"/>
    <w:rsid w:val="0048603A"/>
    <w:rsid w:val="0048727D"/>
    <w:rsid w:val="004904D7"/>
    <w:rsid w:val="00493D2F"/>
    <w:rsid w:val="004944D7"/>
    <w:rsid w:val="00496585"/>
    <w:rsid w:val="00496D25"/>
    <w:rsid w:val="004A02F4"/>
    <w:rsid w:val="004A3C18"/>
    <w:rsid w:val="004A7430"/>
    <w:rsid w:val="004B12D2"/>
    <w:rsid w:val="004B2060"/>
    <w:rsid w:val="004B27C3"/>
    <w:rsid w:val="004B406D"/>
    <w:rsid w:val="004B4B6B"/>
    <w:rsid w:val="004C2A79"/>
    <w:rsid w:val="004C68B9"/>
    <w:rsid w:val="004D0EAC"/>
    <w:rsid w:val="004D1D6C"/>
    <w:rsid w:val="004D3189"/>
    <w:rsid w:val="004D4BAF"/>
    <w:rsid w:val="004D55EB"/>
    <w:rsid w:val="004D60D7"/>
    <w:rsid w:val="004E1A36"/>
    <w:rsid w:val="004E2D9B"/>
    <w:rsid w:val="004E3116"/>
    <w:rsid w:val="004E36ED"/>
    <w:rsid w:val="004E4293"/>
    <w:rsid w:val="004E53F8"/>
    <w:rsid w:val="004F00BA"/>
    <w:rsid w:val="004F3B65"/>
    <w:rsid w:val="004F3BAC"/>
    <w:rsid w:val="004F6B67"/>
    <w:rsid w:val="004F7A04"/>
    <w:rsid w:val="00500839"/>
    <w:rsid w:val="00500D0D"/>
    <w:rsid w:val="005020FF"/>
    <w:rsid w:val="00502DF1"/>
    <w:rsid w:val="00505B2B"/>
    <w:rsid w:val="00506694"/>
    <w:rsid w:val="00510B8E"/>
    <w:rsid w:val="00512475"/>
    <w:rsid w:val="0051521A"/>
    <w:rsid w:val="005172F8"/>
    <w:rsid w:val="005234D6"/>
    <w:rsid w:val="00530439"/>
    <w:rsid w:val="00532781"/>
    <w:rsid w:val="00535194"/>
    <w:rsid w:val="00535F32"/>
    <w:rsid w:val="00537AA3"/>
    <w:rsid w:val="00552817"/>
    <w:rsid w:val="00552AB6"/>
    <w:rsid w:val="00552D11"/>
    <w:rsid w:val="0055372D"/>
    <w:rsid w:val="00555DE9"/>
    <w:rsid w:val="0056270B"/>
    <w:rsid w:val="00563842"/>
    <w:rsid w:val="0056434E"/>
    <w:rsid w:val="005649C2"/>
    <w:rsid w:val="0056613C"/>
    <w:rsid w:val="00567768"/>
    <w:rsid w:val="00567802"/>
    <w:rsid w:val="00567B27"/>
    <w:rsid w:val="0057154E"/>
    <w:rsid w:val="00571E35"/>
    <w:rsid w:val="00573528"/>
    <w:rsid w:val="00574358"/>
    <w:rsid w:val="00574AF7"/>
    <w:rsid w:val="00577624"/>
    <w:rsid w:val="00583C0C"/>
    <w:rsid w:val="00585335"/>
    <w:rsid w:val="0058715C"/>
    <w:rsid w:val="005912DA"/>
    <w:rsid w:val="00591A4D"/>
    <w:rsid w:val="005933D6"/>
    <w:rsid w:val="0059369A"/>
    <w:rsid w:val="00593FD5"/>
    <w:rsid w:val="005953BB"/>
    <w:rsid w:val="00596A1F"/>
    <w:rsid w:val="00597E67"/>
    <w:rsid w:val="005A1B7F"/>
    <w:rsid w:val="005A5930"/>
    <w:rsid w:val="005B191F"/>
    <w:rsid w:val="005B4330"/>
    <w:rsid w:val="005B6081"/>
    <w:rsid w:val="005B7733"/>
    <w:rsid w:val="005C42F3"/>
    <w:rsid w:val="005C4DFB"/>
    <w:rsid w:val="005C4F0E"/>
    <w:rsid w:val="005C66B5"/>
    <w:rsid w:val="005D0586"/>
    <w:rsid w:val="005D0594"/>
    <w:rsid w:val="005D44B0"/>
    <w:rsid w:val="005D478E"/>
    <w:rsid w:val="005D521B"/>
    <w:rsid w:val="005E21B4"/>
    <w:rsid w:val="005E29FF"/>
    <w:rsid w:val="005E5383"/>
    <w:rsid w:val="005E5B4B"/>
    <w:rsid w:val="005F0305"/>
    <w:rsid w:val="005F2222"/>
    <w:rsid w:val="005F2C21"/>
    <w:rsid w:val="005F46D1"/>
    <w:rsid w:val="005F4D0A"/>
    <w:rsid w:val="005F6DEB"/>
    <w:rsid w:val="005F7069"/>
    <w:rsid w:val="006022AF"/>
    <w:rsid w:val="0060438E"/>
    <w:rsid w:val="00610109"/>
    <w:rsid w:val="006103F4"/>
    <w:rsid w:val="0061415B"/>
    <w:rsid w:val="00616BCC"/>
    <w:rsid w:val="00617B53"/>
    <w:rsid w:val="006232F3"/>
    <w:rsid w:val="0062531C"/>
    <w:rsid w:val="0062775E"/>
    <w:rsid w:val="00631A32"/>
    <w:rsid w:val="00632762"/>
    <w:rsid w:val="0063586F"/>
    <w:rsid w:val="0063619B"/>
    <w:rsid w:val="00637F25"/>
    <w:rsid w:val="00642B97"/>
    <w:rsid w:val="0064396D"/>
    <w:rsid w:val="00644733"/>
    <w:rsid w:val="00644E61"/>
    <w:rsid w:val="00646C88"/>
    <w:rsid w:val="0064796E"/>
    <w:rsid w:val="00647C9B"/>
    <w:rsid w:val="0065079D"/>
    <w:rsid w:val="006539AD"/>
    <w:rsid w:val="00655BF2"/>
    <w:rsid w:val="00657AC2"/>
    <w:rsid w:val="006608D3"/>
    <w:rsid w:val="006660DF"/>
    <w:rsid w:val="00672EBD"/>
    <w:rsid w:val="00674424"/>
    <w:rsid w:val="0067610F"/>
    <w:rsid w:val="006804BC"/>
    <w:rsid w:val="0068096B"/>
    <w:rsid w:val="00687631"/>
    <w:rsid w:val="006903A9"/>
    <w:rsid w:val="0069273F"/>
    <w:rsid w:val="00692CDB"/>
    <w:rsid w:val="00694162"/>
    <w:rsid w:val="00694457"/>
    <w:rsid w:val="00696DEE"/>
    <w:rsid w:val="00696F95"/>
    <w:rsid w:val="006972DB"/>
    <w:rsid w:val="006A0CDC"/>
    <w:rsid w:val="006A7C3E"/>
    <w:rsid w:val="006A7FDA"/>
    <w:rsid w:val="006B274D"/>
    <w:rsid w:val="006B29DB"/>
    <w:rsid w:val="006B38B6"/>
    <w:rsid w:val="006B3F82"/>
    <w:rsid w:val="006B5F13"/>
    <w:rsid w:val="006C0B1F"/>
    <w:rsid w:val="006C0F7B"/>
    <w:rsid w:val="006C176E"/>
    <w:rsid w:val="006C75FC"/>
    <w:rsid w:val="006D2128"/>
    <w:rsid w:val="006D25D2"/>
    <w:rsid w:val="006D3DE3"/>
    <w:rsid w:val="006D5419"/>
    <w:rsid w:val="006D6C31"/>
    <w:rsid w:val="006D7407"/>
    <w:rsid w:val="006E0CCA"/>
    <w:rsid w:val="006E21B4"/>
    <w:rsid w:val="006E23EF"/>
    <w:rsid w:val="006E7A06"/>
    <w:rsid w:val="006F5FA2"/>
    <w:rsid w:val="006F640C"/>
    <w:rsid w:val="006F66E1"/>
    <w:rsid w:val="00701A86"/>
    <w:rsid w:val="00705194"/>
    <w:rsid w:val="00713B8F"/>
    <w:rsid w:val="00713D3A"/>
    <w:rsid w:val="00714710"/>
    <w:rsid w:val="00723BF7"/>
    <w:rsid w:val="00724EE5"/>
    <w:rsid w:val="007268E5"/>
    <w:rsid w:val="00730791"/>
    <w:rsid w:val="00731F1D"/>
    <w:rsid w:val="00732A47"/>
    <w:rsid w:val="007364E4"/>
    <w:rsid w:val="00737183"/>
    <w:rsid w:val="00737636"/>
    <w:rsid w:val="00737B65"/>
    <w:rsid w:val="00740B64"/>
    <w:rsid w:val="007439F3"/>
    <w:rsid w:val="007455FF"/>
    <w:rsid w:val="00746101"/>
    <w:rsid w:val="007467D6"/>
    <w:rsid w:val="00752C23"/>
    <w:rsid w:val="0075345D"/>
    <w:rsid w:val="00754D85"/>
    <w:rsid w:val="007557B2"/>
    <w:rsid w:val="007570A8"/>
    <w:rsid w:val="007636BC"/>
    <w:rsid w:val="007673ED"/>
    <w:rsid w:val="00771553"/>
    <w:rsid w:val="00771A9B"/>
    <w:rsid w:val="00773746"/>
    <w:rsid w:val="007748E4"/>
    <w:rsid w:val="00774B41"/>
    <w:rsid w:val="00777D69"/>
    <w:rsid w:val="00780917"/>
    <w:rsid w:val="00784462"/>
    <w:rsid w:val="00786B5E"/>
    <w:rsid w:val="00787408"/>
    <w:rsid w:val="0079501C"/>
    <w:rsid w:val="00795606"/>
    <w:rsid w:val="007979B9"/>
    <w:rsid w:val="007A3069"/>
    <w:rsid w:val="007A6FBB"/>
    <w:rsid w:val="007A7461"/>
    <w:rsid w:val="007A7DDC"/>
    <w:rsid w:val="007B097D"/>
    <w:rsid w:val="007B20D5"/>
    <w:rsid w:val="007B5196"/>
    <w:rsid w:val="007B6A16"/>
    <w:rsid w:val="007C310D"/>
    <w:rsid w:val="007C34DE"/>
    <w:rsid w:val="007C428B"/>
    <w:rsid w:val="007C4771"/>
    <w:rsid w:val="007C4AF3"/>
    <w:rsid w:val="007C5282"/>
    <w:rsid w:val="007C52AC"/>
    <w:rsid w:val="007C778F"/>
    <w:rsid w:val="007D0B70"/>
    <w:rsid w:val="007D36B8"/>
    <w:rsid w:val="007D450C"/>
    <w:rsid w:val="007D4BAD"/>
    <w:rsid w:val="007D56A3"/>
    <w:rsid w:val="007E0613"/>
    <w:rsid w:val="007E6513"/>
    <w:rsid w:val="007F0365"/>
    <w:rsid w:val="007F05E9"/>
    <w:rsid w:val="007F0D67"/>
    <w:rsid w:val="007F26A9"/>
    <w:rsid w:val="007F36CF"/>
    <w:rsid w:val="007F4E5F"/>
    <w:rsid w:val="007F5CCF"/>
    <w:rsid w:val="008025F7"/>
    <w:rsid w:val="00806AC0"/>
    <w:rsid w:val="00807BEA"/>
    <w:rsid w:val="008120E2"/>
    <w:rsid w:val="00812193"/>
    <w:rsid w:val="008204EF"/>
    <w:rsid w:val="00820691"/>
    <w:rsid w:val="00823EC8"/>
    <w:rsid w:val="00825B41"/>
    <w:rsid w:val="00826F62"/>
    <w:rsid w:val="00827201"/>
    <w:rsid w:val="0083515E"/>
    <w:rsid w:val="008352E4"/>
    <w:rsid w:val="00835C5F"/>
    <w:rsid w:val="008404EB"/>
    <w:rsid w:val="00840FB1"/>
    <w:rsid w:val="00841969"/>
    <w:rsid w:val="0084254D"/>
    <w:rsid w:val="00843320"/>
    <w:rsid w:val="00844867"/>
    <w:rsid w:val="00845818"/>
    <w:rsid w:val="008463CA"/>
    <w:rsid w:val="00846655"/>
    <w:rsid w:val="008502F5"/>
    <w:rsid w:val="008512F6"/>
    <w:rsid w:val="0085467F"/>
    <w:rsid w:val="00854CB3"/>
    <w:rsid w:val="008603BC"/>
    <w:rsid w:val="00860ABB"/>
    <w:rsid w:val="008613CC"/>
    <w:rsid w:val="0086373A"/>
    <w:rsid w:val="00863953"/>
    <w:rsid w:val="00867325"/>
    <w:rsid w:val="0086762C"/>
    <w:rsid w:val="00867866"/>
    <w:rsid w:val="00871AA0"/>
    <w:rsid w:val="008737C4"/>
    <w:rsid w:val="00874A6D"/>
    <w:rsid w:val="00875451"/>
    <w:rsid w:val="0087603D"/>
    <w:rsid w:val="0088406F"/>
    <w:rsid w:val="00885AFC"/>
    <w:rsid w:val="00886567"/>
    <w:rsid w:val="00886B5F"/>
    <w:rsid w:val="00886D06"/>
    <w:rsid w:val="008873F9"/>
    <w:rsid w:val="00887972"/>
    <w:rsid w:val="00887D24"/>
    <w:rsid w:val="0089242B"/>
    <w:rsid w:val="00894C12"/>
    <w:rsid w:val="00894DBD"/>
    <w:rsid w:val="008957B4"/>
    <w:rsid w:val="008960E1"/>
    <w:rsid w:val="008A0A51"/>
    <w:rsid w:val="008A307D"/>
    <w:rsid w:val="008A3E03"/>
    <w:rsid w:val="008A4AEB"/>
    <w:rsid w:val="008A705D"/>
    <w:rsid w:val="008A7EE0"/>
    <w:rsid w:val="008B0654"/>
    <w:rsid w:val="008B08D8"/>
    <w:rsid w:val="008B1931"/>
    <w:rsid w:val="008B2177"/>
    <w:rsid w:val="008B37D8"/>
    <w:rsid w:val="008B5A6D"/>
    <w:rsid w:val="008B6981"/>
    <w:rsid w:val="008C2F3A"/>
    <w:rsid w:val="008C3887"/>
    <w:rsid w:val="008C5933"/>
    <w:rsid w:val="008D0826"/>
    <w:rsid w:val="008D5B41"/>
    <w:rsid w:val="008D7880"/>
    <w:rsid w:val="008D78B6"/>
    <w:rsid w:val="008D7E0A"/>
    <w:rsid w:val="008E3070"/>
    <w:rsid w:val="008E3ED3"/>
    <w:rsid w:val="008E4776"/>
    <w:rsid w:val="008E59E9"/>
    <w:rsid w:val="008E5F9B"/>
    <w:rsid w:val="008F1E67"/>
    <w:rsid w:val="008F20A3"/>
    <w:rsid w:val="008F389A"/>
    <w:rsid w:val="008F646C"/>
    <w:rsid w:val="00900C6F"/>
    <w:rsid w:val="00900E8D"/>
    <w:rsid w:val="009054A3"/>
    <w:rsid w:val="00905EBF"/>
    <w:rsid w:val="00916801"/>
    <w:rsid w:val="00922AE1"/>
    <w:rsid w:val="00923D50"/>
    <w:rsid w:val="009261A4"/>
    <w:rsid w:val="009262F1"/>
    <w:rsid w:val="009269AF"/>
    <w:rsid w:val="00927816"/>
    <w:rsid w:val="00927D02"/>
    <w:rsid w:val="00931D2A"/>
    <w:rsid w:val="009346D2"/>
    <w:rsid w:val="00934F6F"/>
    <w:rsid w:val="00937883"/>
    <w:rsid w:val="00943F38"/>
    <w:rsid w:val="0094724A"/>
    <w:rsid w:val="00950352"/>
    <w:rsid w:val="00951CC3"/>
    <w:rsid w:val="0095624B"/>
    <w:rsid w:val="0095665E"/>
    <w:rsid w:val="00956A68"/>
    <w:rsid w:val="0096200E"/>
    <w:rsid w:val="00966B29"/>
    <w:rsid w:val="00966B77"/>
    <w:rsid w:val="00970F42"/>
    <w:rsid w:val="00972DB7"/>
    <w:rsid w:val="009746EF"/>
    <w:rsid w:val="00975CFE"/>
    <w:rsid w:val="0097763F"/>
    <w:rsid w:val="00977EDE"/>
    <w:rsid w:val="0098211D"/>
    <w:rsid w:val="009826CF"/>
    <w:rsid w:val="00982A4C"/>
    <w:rsid w:val="00987EE4"/>
    <w:rsid w:val="00993457"/>
    <w:rsid w:val="00995724"/>
    <w:rsid w:val="009A5A9F"/>
    <w:rsid w:val="009A7A36"/>
    <w:rsid w:val="009B1CBA"/>
    <w:rsid w:val="009B4ABC"/>
    <w:rsid w:val="009B507A"/>
    <w:rsid w:val="009B577D"/>
    <w:rsid w:val="009B65D0"/>
    <w:rsid w:val="009C1048"/>
    <w:rsid w:val="009C4BE3"/>
    <w:rsid w:val="009C7F12"/>
    <w:rsid w:val="009D1071"/>
    <w:rsid w:val="009D129E"/>
    <w:rsid w:val="009D1BA4"/>
    <w:rsid w:val="009D2793"/>
    <w:rsid w:val="009D3ADE"/>
    <w:rsid w:val="009D704B"/>
    <w:rsid w:val="009D7477"/>
    <w:rsid w:val="009E003C"/>
    <w:rsid w:val="009E02D7"/>
    <w:rsid w:val="009E2377"/>
    <w:rsid w:val="009E2B86"/>
    <w:rsid w:val="009E3728"/>
    <w:rsid w:val="009E3E67"/>
    <w:rsid w:val="009E404A"/>
    <w:rsid w:val="009E4CF8"/>
    <w:rsid w:val="009E528B"/>
    <w:rsid w:val="009E6873"/>
    <w:rsid w:val="009F06BD"/>
    <w:rsid w:val="00A008EB"/>
    <w:rsid w:val="00A01E77"/>
    <w:rsid w:val="00A0260A"/>
    <w:rsid w:val="00A02BAF"/>
    <w:rsid w:val="00A10F61"/>
    <w:rsid w:val="00A12178"/>
    <w:rsid w:val="00A1795C"/>
    <w:rsid w:val="00A23C73"/>
    <w:rsid w:val="00A243D1"/>
    <w:rsid w:val="00A31980"/>
    <w:rsid w:val="00A32AA1"/>
    <w:rsid w:val="00A347BF"/>
    <w:rsid w:val="00A362D2"/>
    <w:rsid w:val="00A4204D"/>
    <w:rsid w:val="00A42391"/>
    <w:rsid w:val="00A4649A"/>
    <w:rsid w:val="00A54B13"/>
    <w:rsid w:val="00A54BA9"/>
    <w:rsid w:val="00A54CED"/>
    <w:rsid w:val="00A54F6F"/>
    <w:rsid w:val="00A55D07"/>
    <w:rsid w:val="00A57999"/>
    <w:rsid w:val="00A6077B"/>
    <w:rsid w:val="00A63414"/>
    <w:rsid w:val="00A640E0"/>
    <w:rsid w:val="00A6477E"/>
    <w:rsid w:val="00A67FDC"/>
    <w:rsid w:val="00A800D7"/>
    <w:rsid w:val="00A80A49"/>
    <w:rsid w:val="00A81217"/>
    <w:rsid w:val="00A82ECD"/>
    <w:rsid w:val="00A855A3"/>
    <w:rsid w:val="00A91B64"/>
    <w:rsid w:val="00A9375C"/>
    <w:rsid w:val="00A95902"/>
    <w:rsid w:val="00AA0E38"/>
    <w:rsid w:val="00AA1F3A"/>
    <w:rsid w:val="00AA3845"/>
    <w:rsid w:val="00AB59B6"/>
    <w:rsid w:val="00AC11BA"/>
    <w:rsid w:val="00AC222E"/>
    <w:rsid w:val="00AC23CC"/>
    <w:rsid w:val="00AC2883"/>
    <w:rsid w:val="00AC2BFE"/>
    <w:rsid w:val="00AC32B3"/>
    <w:rsid w:val="00AC4787"/>
    <w:rsid w:val="00AC5CCE"/>
    <w:rsid w:val="00AC65B3"/>
    <w:rsid w:val="00AC77CE"/>
    <w:rsid w:val="00AC79D3"/>
    <w:rsid w:val="00AD0764"/>
    <w:rsid w:val="00AD08BD"/>
    <w:rsid w:val="00AD21AE"/>
    <w:rsid w:val="00AD2B59"/>
    <w:rsid w:val="00AD2E59"/>
    <w:rsid w:val="00AD3406"/>
    <w:rsid w:val="00AD3CEC"/>
    <w:rsid w:val="00AD609D"/>
    <w:rsid w:val="00AD7FA7"/>
    <w:rsid w:val="00AE1FBE"/>
    <w:rsid w:val="00AE3AE1"/>
    <w:rsid w:val="00AE3D3A"/>
    <w:rsid w:val="00AE5323"/>
    <w:rsid w:val="00AE590E"/>
    <w:rsid w:val="00AE689D"/>
    <w:rsid w:val="00AE72D1"/>
    <w:rsid w:val="00AE7907"/>
    <w:rsid w:val="00AE7AFC"/>
    <w:rsid w:val="00AE7C82"/>
    <w:rsid w:val="00AF01F9"/>
    <w:rsid w:val="00AF1023"/>
    <w:rsid w:val="00AF4598"/>
    <w:rsid w:val="00AF700A"/>
    <w:rsid w:val="00B025B1"/>
    <w:rsid w:val="00B03739"/>
    <w:rsid w:val="00B069DE"/>
    <w:rsid w:val="00B07EC3"/>
    <w:rsid w:val="00B101B7"/>
    <w:rsid w:val="00B11A54"/>
    <w:rsid w:val="00B133B5"/>
    <w:rsid w:val="00B16035"/>
    <w:rsid w:val="00B22CE8"/>
    <w:rsid w:val="00B243A3"/>
    <w:rsid w:val="00B26B68"/>
    <w:rsid w:val="00B31B07"/>
    <w:rsid w:val="00B436B2"/>
    <w:rsid w:val="00B438FD"/>
    <w:rsid w:val="00B46E64"/>
    <w:rsid w:val="00B47B07"/>
    <w:rsid w:val="00B52D88"/>
    <w:rsid w:val="00B5496F"/>
    <w:rsid w:val="00B55B4C"/>
    <w:rsid w:val="00B57DA3"/>
    <w:rsid w:val="00B60A2B"/>
    <w:rsid w:val="00B60F6B"/>
    <w:rsid w:val="00B6114B"/>
    <w:rsid w:val="00B63BDD"/>
    <w:rsid w:val="00B648E8"/>
    <w:rsid w:val="00B654B9"/>
    <w:rsid w:val="00B659B9"/>
    <w:rsid w:val="00B66622"/>
    <w:rsid w:val="00B67FC3"/>
    <w:rsid w:val="00B719C2"/>
    <w:rsid w:val="00B729A7"/>
    <w:rsid w:val="00B7695D"/>
    <w:rsid w:val="00B76EF1"/>
    <w:rsid w:val="00B76F11"/>
    <w:rsid w:val="00B80041"/>
    <w:rsid w:val="00B80802"/>
    <w:rsid w:val="00B81BDB"/>
    <w:rsid w:val="00B8269F"/>
    <w:rsid w:val="00B82A4D"/>
    <w:rsid w:val="00B8348C"/>
    <w:rsid w:val="00B8639C"/>
    <w:rsid w:val="00B925AC"/>
    <w:rsid w:val="00B93D97"/>
    <w:rsid w:val="00B94789"/>
    <w:rsid w:val="00B94D5A"/>
    <w:rsid w:val="00B9556C"/>
    <w:rsid w:val="00B97AB6"/>
    <w:rsid w:val="00BA27ED"/>
    <w:rsid w:val="00BA28CE"/>
    <w:rsid w:val="00BA375E"/>
    <w:rsid w:val="00BA575F"/>
    <w:rsid w:val="00BA5EE0"/>
    <w:rsid w:val="00BA7A97"/>
    <w:rsid w:val="00BB0F4D"/>
    <w:rsid w:val="00BB2074"/>
    <w:rsid w:val="00BB29EA"/>
    <w:rsid w:val="00BB7549"/>
    <w:rsid w:val="00BC221F"/>
    <w:rsid w:val="00BC5C02"/>
    <w:rsid w:val="00BC634B"/>
    <w:rsid w:val="00BC7240"/>
    <w:rsid w:val="00BD379E"/>
    <w:rsid w:val="00BD4BE1"/>
    <w:rsid w:val="00BD6AE5"/>
    <w:rsid w:val="00BD7909"/>
    <w:rsid w:val="00BD7DC4"/>
    <w:rsid w:val="00BE155B"/>
    <w:rsid w:val="00BE3B33"/>
    <w:rsid w:val="00BE4FDE"/>
    <w:rsid w:val="00BE6E33"/>
    <w:rsid w:val="00BE7EBC"/>
    <w:rsid w:val="00BF46C7"/>
    <w:rsid w:val="00BF4DE2"/>
    <w:rsid w:val="00BF71BE"/>
    <w:rsid w:val="00BF728C"/>
    <w:rsid w:val="00C006FA"/>
    <w:rsid w:val="00C01719"/>
    <w:rsid w:val="00C031F0"/>
    <w:rsid w:val="00C03B29"/>
    <w:rsid w:val="00C06312"/>
    <w:rsid w:val="00C064A6"/>
    <w:rsid w:val="00C1029D"/>
    <w:rsid w:val="00C1079D"/>
    <w:rsid w:val="00C1434C"/>
    <w:rsid w:val="00C179AE"/>
    <w:rsid w:val="00C2129E"/>
    <w:rsid w:val="00C230B0"/>
    <w:rsid w:val="00C23786"/>
    <w:rsid w:val="00C2665F"/>
    <w:rsid w:val="00C277DB"/>
    <w:rsid w:val="00C32D57"/>
    <w:rsid w:val="00C33358"/>
    <w:rsid w:val="00C33703"/>
    <w:rsid w:val="00C35235"/>
    <w:rsid w:val="00C36D66"/>
    <w:rsid w:val="00C36E79"/>
    <w:rsid w:val="00C37B1D"/>
    <w:rsid w:val="00C40B3C"/>
    <w:rsid w:val="00C4298E"/>
    <w:rsid w:val="00C429E8"/>
    <w:rsid w:val="00C438D3"/>
    <w:rsid w:val="00C452D6"/>
    <w:rsid w:val="00C468C1"/>
    <w:rsid w:val="00C4696C"/>
    <w:rsid w:val="00C55FC1"/>
    <w:rsid w:val="00C57420"/>
    <w:rsid w:val="00C60AF3"/>
    <w:rsid w:val="00C6623B"/>
    <w:rsid w:val="00C66D16"/>
    <w:rsid w:val="00C70235"/>
    <w:rsid w:val="00C74C31"/>
    <w:rsid w:val="00C7653A"/>
    <w:rsid w:val="00C76D94"/>
    <w:rsid w:val="00C77734"/>
    <w:rsid w:val="00C77EA4"/>
    <w:rsid w:val="00C80330"/>
    <w:rsid w:val="00C80FF5"/>
    <w:rsid w:val="00C815D9"/>
    <w:rsid w:val="00C83DE0"/>
    <w:rsid w:val="00C87069"/>
    <w:rsid w:val="00C87EA6"/>
    <w:rsid w:val="00C909B5"/>
    <w:rsid w:val="00C90A4D"/>
    <w:rsid w:val="00C937D1"/>
    <w:rsid w:val="00C966EC"/>
    <w:rsid w:val="00CA30F0"/>
    <w:rsid w:val="00CA65B5"/>
    <w:rsid w:val="00CB1DCB"/>
    <w:rsid w:val="00CB3871"/>
    <w:rsid w:val="00CB6327"/>
    <w:rsid w:val="00CC0B1B"/>
    <w:rsid w:val="00CC0E92"/>
    <w:rsid w:val="00CC14F4"/>
    <w:rsid w:val="00CC1F04"/>
    <w:rsid w:val="00CC69C7"/>
    <w:rsid w:val="00CD04F1"/>
    <w:rsid w:val="00CD16B5"/>
    <w:rsid w:val="00CD17A0"/>
    <w:rsid w:val="00CD197C"/>
    <w:rsid w:val="00CD3A10"/>
    <w:rsid w:val="00CD6915"/>
    <w:rsid w:val="00CD7496"/>
    <w:rsid w:val="00CE2E99"/>
    <w:rsid w:val="00CE436E"/>
    <w:rsid w:val="00CE4536"/>
    <w:rsid w:val="00CE5B0F"/>
    <w:rsid w:val="00CE6E88"/>
    <w:rsid w:val="00CF1FA5"/>
    <w:rsid w:val="00CF31DA"/>
    <w:rsid w:val="00CF326F"/>
    <w:rsid w:val="00CF4CEC"/>
    <w:rsid w:val="00CF66B5"/>
    <w:rsid w:val="00D00DBD"/>
    <w:rsid w:val="00D011A7"/>
    <w:rsid w:val="00D02833"/>
    <w:rsid w:val="00D0363D"/>
    <w:rsid w:val="00D073CF"/>
    <w:rsid w:val="00D07982"/>
    <w:rsid w:val="00D11CED"/>
    <w:rsid w:val="00D1319C"/>
    <w:rsid w:val="00D143F6"/>
    <w:rsid w:val="00D14CC0"/>
    <w:rsid w:val="00D14D63"/>
    <w:rsid w:val="00D20705"/>
    <w:rsid w:val="00D23668"/>
    <w:rsid w:val="00D2414D"/>
    <w:rsid w:val="00D242B1"/>
    <w:rsid w:val="00D2538A"/>
    <w:rsid w:val="00D310F5"/>
    <w:rsid w:val="00D322A9"/>
    <w:rsid w:val="00D34704"/>
    <w:rsid w:val="00D352B5"/>
    <w:rsid w:val="00D36B7E"/>
    <w:rsid w:val="00D431FC"/>
    <w:rsid w:val="00D43BA9"/>
    <w:rsid w:val="00D44A92"/>
    <w:rsid w:val="00D46F48"/>
    <w:rsid w:val="00D514C1"/>
    <w:rsid w:val="00D53502"/>
    <w:rsid w:val="00D53E8C"/>
    <w:rsid w:val="00D554B3"/>
    <w:rsid w:val="00D56D8E"/>
    <w:rsid w:val="00D624AD"/>
    <w:rsid w:val="00D627BB"/>
    <w:rsid w:val="00D63B3F"/>
    <w:rsid w:val="00D6443B"/>
    <w:rsid w:val="00D65CE6"/>
    <w:rsid w:val="00D710EF"/>
    <w:rsid w:val="00D71FE0"/>
    <w:rsid w:val="00D738AA"/>
    <w:rsid w:val="00D740FE"/>
    <w:rsid w:val="00D7417F"/>
    <w:rsid w:val="00D746CD"/>
    <w:rsid w:val="00D779DB"/>
    <w:rsid w:val="00D84C48"/>
    <w:rsid w:val="00D84D17"/>
    <w:rsid w:val="00D86ADB"/>
    <w:rsid w:val="00D874C1"/>
    <w:rsid w:val="00D967E5"/>
    <w:rsid w:val="00D96E46"/>
    <w:rsid w:val="00D97EB3"/>
    <w:rsid w:val="00DA06EB"/>
    <w:rsid w:val="00DA23A6"/>
    <w:rsid w:val="00DA34E0"/>
    <w:rsid w:val="00DA447A"/>
    <w:rsid w:val="00DA4857"/>
    <w:rsid w:val="00DA4FBE"/>
    <w:rsid w:val="00DA5A99"/>
    <w:rsid w:val="00DA5FA3"/>
    <w:rsid w:val="00DA613A"/>
    <w:rsid w:val="00DB412A"/>
    <w:rsid w:val="00DC2862"/>
    <w:rsid w:val="00DC2D61"/>
    <w:rsid w:val="00DC4298"/>
    <w:rsid w:val="00DC441C"/>
    <w:rsid w:val="00DC4E2C"/>
    <w:rsid w:val="00DC7240"/>
    <w:rsid w:val="00DD2364"/>
    <w:rsid w:val="00DD4175"/>
    <w:rsid w:val="00DE2E23"/>
    <w:rsid w:val="00DE3891"/>
    <w:rsid w:val="00DE5114"/>
    <w:rsid w:val="00DE62C4"/>
    <w:rsid w:val="00DE6594"/>
    <w:rsid w:val="00DF022A"/>
    <w:rsid w:val="00DF03A0"/>
    <w:rsid w:val="00DF04FC"/>
    <w:rsid w:val="00DF15D8"/>
    <w:rsid w:val="00DF2293"/>
    <w:rsid w:val="00DF2790"/>
    <w:rsid w:val="00DF7A0E"/>
    <w:rsid w:val="00E00EF9"/>
    <w:rsid w:val="00E015F5"/>
    <w:rsid w:val="00E035DD"/>
    <w:rsid w:val="00E0635F"/>
    <w:rsid w:val="00E0703F"/>
    <w:rsid w:val="00E10100"/>
    <w:rsid w:val="00E103C6"/>
    <w:rsid w:val="00E13380"/>
    <w:rsid w:val="00E13BFD"/>
    <w:rsid w:val="00E14930"/>
    <w:rsid w:val="00E15129"/>
    <w:rsid w:val="00E17175"/>
    <w:rsid w:val="00E214A7"/>
    <w:rsid w:val="00E21B2D"/>
    <w:rsid w:val="00E235D3"/>
    <w:rsid w:val="00E250F0"/>
    <w:rsid w:val="00E3603A"/>
    <w:rsid w:val="00E361E7"/>
    <w:rsid w:val="00E37A48"/>
    <w:rsid w:val="00E41394"/>
    <w:rsid w:val="00E4140F"/>
    <w:rsid w:val="00E41F52"/>
    <w:rsid w:val="00E45314"/>
    <w:rsid w:val="00E51219"/>
    <w:rsid w:val="00E513C3"/>
    <w:rsid w:val="00E51F09"/>
    <w:rsid w:val="00E52A83"/>
    <w:rsid w:val="00E5455D"/>
    <w:rsid w:val="00E55ADA"/>
    <w:rsid w:val="00E56A8A"/>
    <w:rsid w:val="00E5768C"/>
    <w:rsid w:val="00E60848"/>
    <w:rsid w:val="00E667E8"/>
    <w:rsid w:val="00E74156"/>
    <w:rsid w:val="00E741E8"/>
    <w:rsid w:val="00E74409"/>
    <w:rsid w:val="00E765BC"/>
    <w:rsid w:val="00E80A70"/>
    <w:rsid w:val="00E80E56"/>
    <w:rsid w:val="00E83EFD"/>
    <w:rsid w:val="00E8404C"/>
    <w:rsid w:val="00E84908"/>
    <w:rsid w:val="00E855A9"/>
    <w:rsid w:val="00E92183"/>
    <w:rsid w:val="00E9386A"/>
    <w:rsid w:val="00E94DAF"/>
    <w:rsid w:val="00E96DBA"/>
    <w:rsid w:val="00E96EBC"/>
    <w:rsid w:val="00E96EF7"/>
    <w:rsid w:val="00E97EDA"/>
    <w:rsid w:val="00EA04BE"/>
    <w:rsid w:val="00EA41EE"/>
    <w:rsid w:val="00EA45B4"/>
    <w:rsid w:val="00EA611E"/>
    <w:rsid w:val="00EA78DD"/>
    <w:rsid w:val="00EB0E46"/>
    <w:rsid w:val="00EB14D4"/>
    <w:rsid w:val="00EB24AD"/>
    <w:rsid w:val="00EB4F17"/>
    <w:rsid w:val="00EB796B"/>
    <w:rsid w:val="00EC1795"/>
    <w:rsid w:val="00EC4AD2"/>
    <w:rsid w:val="00EC4FB2"/>
    <w:rsid w:val="00EC7AC1"/>
    <w:rsid w:val="00ED1DDF"/>
    <w:rsid w:val="00ED2026"/>
    <w:rsid w:val="00ED208C"/>
    <w:rsid w:val="00ED30D1"/>
    <w:rsid w:val="00ED409B"/>
    <w:rsid w:val="00ED709A"/>
    <w:rsid w:val="00ED7F5F"/>
    <w:rsid w:val="00EE0339"/>
    <w:rsid w:val="00EE04A7"/>
    <w:rsid w:val="00EE0AF2"/>
    <w:rsid w:val="00EE2B5C"/>
    <w:rsid w:val="00EF2976"/>
    <w:rsid w:val="00EF3E68"/>
    <w:rsid w:val="00EF3FFD"/>
    <w:rsid w:val="00EF4CF0"/>
    <w:rsid w:val="00F0040B"/>
    <w:rsid w:val="00F00EEF"/>
    <w:rsid w:val="00F02714"/>
    <w:rsid w:val="00F0293B"/>
    <w:rsid w:val="00F063D5"/>
    <w:rsid w:val="00F10649"/>
    <w:rsid w:val="00F11E43"/>
    <w:rsid w:val="00F126BF"/>
    <w:rsid w:val="00F22BFE"/>
    <w:rsid w:val="00F2402D"/>
    <w:rsid w:val="00F25BA8"/>
    <w:rsid w:val="00F30186"/>
    <w:rsid w:val="00F3033C"/>
    <w:rsid w:val="00F35101"/>
    <w:rsid w:val="00F37E08"/>
    <w:rsid w:val="00F421AB"/>
    <w:rsid w:val="00F421BC"/>
    <w:rsid w:val="00F4235B"/>
    <w:rsid w:val="00F541BF"/>
    <w:rsid w:val="00F55601"/>
    <w:rsid w:val="00F56109"/>
    <w:rsid w:val="00F5794D"/>
    <w:rsid w:val="00F61CE5"/>
    <w:rsid w:val="00F6305A"/>
    <w:rsid w:val="00F7203F"/>
    <w:rsid w:val="00F7382D"/>
    <w:rsid w:val="00F74F53"/>
    <w:rsid w:val="00F77362"/>
    <w:rsid w:val="00F80184"/>
    <w:rsid w:val="00F806A1"/>
    <w:rsid w:val="00F81345"/>
    <w:rsid w:val="00F829B8"/>
    <w:rsid w:val="00F82A28"/>
    <w:rsid w:val="00F82AEB"/>
    <w:rsid w:val="00F849AD"/>
    <w:rsid w:val="00F857B7"/>
    <w:rsid w:val="00F91631"/>
    <w:rsid w:val="00F9239A"/>
    <w:rsid w:val="00F93BBC"/>
    <w:rsid w:val="00FA1876"/>
    <w:rsid w:val="00FA32F5"/>
    <w:rsid w:val="00FB0849"/>
    <w:rsid w:val="00FB0959"/>
    <w:rsid w:val="00FB270F"/>
    <w:rsid w:val="00FB3C0F"/>
    <w:rsid w:val="00FB640D"/>
    <w:rsid w:val="00FC0734"/>
    <w:rsid w:val="00FC360B"/>
    <w:rsid w:val="00FC3DA7"/>
    <w:rsid w:val="00FC50B6"/>
    <w:rsid w:val="00FC575C"/>
    <w:rsid w:val="00FC6561"/>
    <w:rsid w:val="00FC7383"/>
    <w:rsid w:val="00FD0424"/>
    <w:rsid w:val="00FD0A00"/>
    <w:rsid w:val="00FD16DB"/>
    <w:rsid w:val="00FD2A21"/>
    <w:rsid w:val="00FD492B"/>
    <w:rsid w:val="00FE3F9B"/>
    <w:rsid w:val="00FE4FD2"/>
    <w:rsid w:val="00FE57DE"/>
    <w:rsid w:val="00FE6346"/>
    <w:rsid w:val="00FF025D"/>
    <w:rsid w:val="00FF090C"/>
    <w:rsid w:val="00FF3372"/>
    <w:rsid w:val="00FF41BB"/>
    <w:rsid w:val="00FF4315"/>
    <w:rsid w:val="00FF4D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3F82"/>
  </w:style>
  <w:style w:type="paragraph" w:styleId="Nagwek1">
    <w:name w:val="heading 1"/>
    <w:basedOn w:val="Normalny"/>
    <w:next w:val="Normalny"/>
    <w:link w:val="Nagwek1Znak"/>
    <w:uiPriority w:val="9"/>
    <w:qFormat/>
    <w:rsid w:val="00A80A49"/>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A78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E1512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0C778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6A0CD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0A49"/>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EA78DD"/>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E15129"/>
    <w:rPr>
      <w:rFonts w:asciiTheme="majorHAnsi" w:eastAsiaTheme="majorEastAsia" w:hAnsiTheme="majorHAnsi" w:cstheme="majorBidi"/>
      <w:color w:val="1F4D78" w:themeColor="accent1" w:themeShade="7F"/>
      <w:sz w:val="24"/>
      <w:szCs w:val="24"/>
    </w:rPr>
  </w:style>
  <w:style w:type="character" w:customStyle="1" w:styleId="Nagwek5Znak">
    <w:name w:val="Nagłówek 5 Znak"/>
    <w:basedOn w:val="Domylnaczcionkaakapitu"/>
    <w:link w:val="Nagwek5"/>
    <w:uiPriority w:val="9"/>
    <w:semiHidden/>
    <w:rsid w:val="006A0CDC"/>
    <w:rPr>
      <w:rFonts w:asciiTheme="majorHAnsi" w:eastAsiaTheme="majorEastAsia" w:hAnsiTheme="majorHAnsi" w:cstheme="majorBidi"/>
      <w:color w:val="2E74B5" w:themeColor="accent1" w:themeShade="BF"/>
    </w:rPr>
  </w:style>
  <w:style w:type="paragraph" w:styleId="Akapitzlist">
    <w:name w:val="List Paragraph"/>
    <w:aliases w:val="BulletC,Numerowanie"/>
    <w:basedOn w:val="Normalny"/>
    <w:link w:val="AkapitzlistZnak"/>
    <w:uiPriority w:val="34"/>
    <w:qFormat/>
    <w:rsid w:val="00C06312"/>
    <w:pPr>
      <w:ind w:left="720"/>
      <w:contextualSpacing/>
    </w:pPr>
  </w:style>
  <w:style w:type="character" w:customStyle="1" w:styleId="AkapitzlistZnak">
    <w:name w:val="Akapit z listą Znak"/>
    <w:aliases w:val="BulletC Znak,Numerowanie Znak"/>
    <w:link w:val="Akapitzlist"/>
    <w:uiPriority w:val="34"/>
    <w:locked/>
    <w:rsid w:val="00A02BAF"/>
  </w:style>
  <w:style w:type="character" w:customStyle="1" w:styleId="FontStyle111">
    <w:name w:val="Font Style111"/>
    <w:basedOn w:val="Domylnaczcionkaakapitu"/>
    <w:uiPriority w:val="99"/>
    <w:rsid w:val="00C06312"/>
    <w:rPr>
      <w:rFonts w:ascii="Arial Narrow" w:hAnsi="Arial Narrow" w:cs="Arial Narrow"/>
      <w:b/>
      <w:bCs/>
      <w:sz w:val="26"/>
      <w:szCs w:val="26"/>
    </w:rPr>
  </w:style>
  <w:style w:type="paragraph" w:styleId="Tekstdymka">
    <w:name w:val="Balloon Text"/>
    <w:basedOn w:val="Normalny"/>
    <w:link w:val="TekstdymkaZnak"/>
    <w:uiPriority w:val="99"/>
    <w:semiHidden/>
    <w:unhideWhenUsed/>
    <w:rsid w:val="005643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4E"/>
    <w:rPr>
      <w:rFonts w:ascii="Segoe UI" w:hAnsi="Segoe UI" w:cs="Segoe UI"/>
      <w:sz w:val="18"/>
      <w:szCs w:val="18"/>
    </w:rPr>
  </w:style>
  <w:style w:type="paragraph" w:styleId="Nagwek">
    <w:name w:val="header"/>
    <w:basedOn w:val="Normalny"/>
    <w:link w:val="NagwekZnak"/>
    <w:uiPriority w:val="99"/>
    <w:unhideWhenUsed/>
    <w:rsid w:val="005643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434E"/>
  </w:style>
  <w:style w:type="paragraph" w:styleId="Stopka">
    <w:name w:val="footer"/>
    <w:basedOn w:val="Normalny"/>
    <w:link w:val="StopkaZnak"/>
    <w:uiPriority w:val="99"/>
    <w:unhideWhenUsed/>
    <w:rsid w:val="005643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434E"/>
  </w:style>
  <w:style w:type="character" w:customStyle="1" w:styleId="FontStyle120">
    <w:name w:val="Font Style120"/>
    <w:basedOn w:val="Domylnaczcionkaakapitu"/>
    <w:uiPriority w:val="99"/>
    <w:rsid w:val="006F66E1"/>
    <w:rPr>
      <w:rFonts w:ascii="Arial Narrow" w:hAnsi="Arial Narrow" w:cs="Arial Narrow"/>
      <w:sz w:val="26"/>
      <w:szCs w:val="26"/>
    </w:rPr>
  </w:style>
  <w:style w:type="paragraph" w:customStyle="1" w:styleId="Style12">
    <w:name w:val="Style12"/>
    <w:basedOn w:val="Normalny"/>
    <w:uiPriority w:val="99"/>
    <w:rsid w:val="006F66E1"/>
    <w:pPr>
      <w:widowControl w:val="0"/>
      <w:autoSpaceDE w:val="0"/>
      <w:autoSpaceDN w:val="0"/>
      <w:adjustRightInd w:val="0"/>
      <w:spacing w:after="0" w:line="240" w:lineRule="auto"/>
    </w:pPr>
    <w:rPr>
      <w:rFonts w:ascii="Arial Narrow" w:eastAsiaTheme="minorEastAsia" w:hAnsi="Arial Narrow"/>
      <w:sz w:val="24"/>
      <w:szCs w:val="24"/>
      <w:lang w:eastAsia="pl-PL"/>
    </w:rPr>
  </w:style>
  <w:style w:type="character" w:customStyle="1" w:styleId="FontStyle119">
    <w:name w:val="Font Style119"/>
    <w:basedOn w:val="Domylnaczcionkaakapitu"/>
    <w:uiPriority w:val="99"/>
    <w:rsid w:val="00342F66"/>
    <w:rPr>
      <w:rFonts w:ascii="Arial Narrow" w:hAnsi="Arial Narrow" w:cs="Arial Narrow"/>
      <w:b/>
      <w:bCs/>
      <w:sz w:val="26"/>
      <w:szCs w:val="26"/>
    </w:rPr>
  </w:style>
  <w:style w:type="paragraph" w:customStyle="1" w:styleId="Style4">
    <w:name w:val="Style4"/>
    <w:basedOn w:val="Normalny"/>
    <w:uiPriority w:val="99"/>
    <w:rsid w:val="00BA7A97"/>
    <w:pPr>
      <w:widowControl w:val="0"/>
      <w:autoSpaceDE w:val="0"/>
      <w:autoSpaceDN w:val="0"/>
      <w:adjustRightInd w:val="0"/>
      <w:spacing w:after="0" w:line="533" w:lineRule="exact"/>
      <w:jc w:val="center"/>
    </w:pPr>
    <w:rPr>
      <w:rFonts w:ascii="Arial Narrow" w:eastAsiaTheme="minorEastAsia" w:hAnsi="Arial Narrow"/>
      <w:sz w:val="24"/>
      <w:szCs w:val="24"/>
      <w:lang w:eastAsia="pl-PL"/>
    </w:rPr>
  </w:style>
  <w:style w:type="character" w:customStyle="1" w:styleId="FontStyle109">
    <w:name w:val="Font Style109"/>
    <w:basedOn w:val="Domylnaczcionkaakapitu"/>
    <w:uiPriority w:val="99"/>
    <w:rsid w:val="00BA7A97"/>
    <w:rPr>
      <w:rFonts w:ascii="Arial Narrow" w:hAnsi="Arial Narrow" w:cs="Arial Narrow"/>
      <w:b/>
      <w:bCs/>
      <w:i/>
      <w:iCs/>
      <w:sz w:val="38"/>
      <w:szCs w:val="38"/>
    </w:rPr>
  </w:style>
  <w:style w:type="paragraph" w:customStyle="1" w:styleId="Style8">
    <w:name w:val="Style8"/>
    <w:basedOn w:val="Normalny"/>
    <w:uiPriority w:val="99"/>
    <w:rsid w:val="00BA7A97"/>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customStyle="1" w:styleId="Style10">
    <w:name w:val="Style10"/>
    <w:basedOn w:val="Normalny"/>
    <w:uiPriority w:val="99"/>
    <w:rsid w:val="00BA7A97"/>
    <w:pPr>
      <w:widowControl w:val="0"/>
      <w:autoSpaceDE w:val="0"/>
      <w:autoSpaceDN w:val="0"/>
      <w:adjustRightInd w:val="0"/>
      <w:spacing w:after="0" w:line="432" w:lineRule="exact"/>
    </w:pPr>
    <w:rPr>
      <w:rFonts w:ascii="Arial Narrow" w:eastAsiaTheme="minorEastAsia" w:hAnsi="Arial Narrow"/>
      <w:sz w:val="24"/>
      <w:szCs w:val="24"/>
      <w:lang w:eastAsia="pl-PL"/>
    </w:rPr>
  </w:style>
  <w:style w:type="character" w:customStyle="1" w:styleId="FontStyle110">
    <w:name w:val="Font Style110"/>
    <w:basedOn w:val="Domylnaczcionkaakapitu"/>
    <w:uiPriority w:val="99"/>
    <w:rsid w:val="00BA7A97"/>
    <w:rPr>
      <w:rFonts w:ascii="Arial Narrow" w:hAnsi="Arial Narrow" w:cs="Arial Narrow"/>
      <w:b/>
      <w:bCs/>
      <w:sz w:val="24"/>
      <w:szCs w:val="24"/>
    </w:rPr>
  </w:style>
  <w:style w:type="character" w:customStyle="1" w:styleId="FontStyle134">
    <w:name w:val="Font Style134"/>
    <w:basedOn w:val="Domylnaczcionkaakapitu"/>
    <w:uiPriority w:val="99"/>
    <w:rsid w:val="00BA7A97"/>
    <w:rPr>
      <w:rFonts w:ascii="Arial Narrow" w:hAnsi="Arial Narrow" w:cs="Arial Narrow"/>
      <w:b/>
      <w:bCs/>
      <w:sz w:val="26"/>
      <w:szCs w:val="26"/>
    </w:rPr>
  </w:style>
  <w:style w:type="character" w:customStyle="1" w:styleId="FontStyle107">
    <w:name w:val="Font Style107"/>
    <w:basedOn w:val="Domylnaczcionkaakapitu"/>
    <w:uiPriority w:val="99"/>
    <w:rsid w:val="00BA7A97"/>
    <w:rPr>
      <w:rFonts w:ascii="Arial Narrow" w:hAnsi="Arial Narrow" w:cs="Arial Narrow"/>
      <w:sz w:val="18"/>
      <w:szCs w:val="18"/>
    </w:rPr>
  </w:style>
  <w:style w:type="paragraph" w:customStyle="1" w:styleId="Style5">
    <w:name w:val="Style5"/>
    <w:basedOn w:val="Normalny"/>
    <w:uiPriority w:val="99"/>
    <w:rsid w:val="00BA7A97"/>
    <w:pPr>
      <w:widowControl w:val="0"/>
      <w:autoSpaceDE w:val="0"/>
      <w:autoSpaceDN w:val="0"/>
      <w:adjustRightInd w:val="0"/>
      <w:spacing w:after="0" w:line="216" w:lineRule="exact"/>
      <w:jc w:val="center"/>
    </w:pPr>
    <w:rPr>
      <w:rFonts w:ascii="Arial Narrow" w:eastAsiaTheme="minorEastAsia" w:hAnsi="Arial Narrow"/>
      <w:sz w:val="24"/>
      <w:szCs w:val="24"/>
      <w:lang w:eastAsia="pl-PL"/>
    </w:rPr>
  </w:style>
  <w:style w:type="paragraph" w:customStyle="1" w:styleId="Style7">
    <w:name w:val="Style7"/>
    <w:basedOn w:val="Normalny"/>
    <w:uiPriority w:val="99"/>
    <w:rsid w:val="00BA7A97"/>
    <w:pPr>
      <w:widowControl w:val="0"/>
      <w:autoSpaceDE w:val="0"/>
      <w:autoSpaceDN w:val="0"/>
      <w:adjustRightInd w:val="0"/>
      <w:spacing w:after="0" w:line="240" w:lineRule="auto"/>
      <w:jc w:val="center"/>
    </w:pPr>
    <w:rPr>
      <w:rFonts w:ascii="Arial Narrow" w:eastAsiaTheme="minorEastAsia" w:hAnsi="Arial Narrow"/>
      <w:sz w:val="24"/>
      <w:szCs w:val="24"/>
      <w:lang w:eastAsia="pl-PL"/>
    </w:rPr>
  </w:style>
  <w:style w:type="paragraph" w:customStyle="1" w:styleId="Style11">
    <w:name w:val="Style11"/>
    <w:basedOn w:val="Normalny"/>
    <w:uiPriority w:val="99"/>
    <w:rsid w:val="00BA7A97"/>
    <w:pPr>
      <w:widowControl w:val="0"/>
      <w:autoSpaceDE w:val="0"/>
      <w:autoSpaceDN w:val="0"/>
      <w:adjustRightInd w:val="0"/>
      <w:spacing w:after="0" w:line="240" w:lineRule="auto"/>
    </w:pPr>
    <w:rPr>
      <w:rFonts w:ascii="Arial Narrow" w:eastAsiaTheme="minorEastAsia" w:hAnsi="Arial Narrow"/>
      <w:sz w:val="24"/>
      <w:szCs w:val="24"/>
      <w:lang w:eastAsia="pl-PL"/>
    </w:rPr>
  </w:style>
  <w:style w:type="paragraph" w:customStyle="1" w:styleId="Style16">
    <w:name w:val="Style16"/>
    <w:basedOn w:val="Normalny"/>
    <w:uiPriority w:val="99"/>
    <w:rsid w:val="00A80A49"/>
    <w:pPr>
      <w:widowControl w:val="0"/>
      <w:autoSpaceDE w:val="0"/>
      <w:autoSpaceDN w:val="0"/>
      <w:adjustRightInd w:val="0"/>
      <w:spacing w:after="0" w:line="523" w:lineRule="exact"/>
      <w:jc w:val="center"/>
    </w:pPr>
    <w:rPr>
      <w:rFonts w:ascii="Arial Narrow" w:eastAsiaTheme="minorEastAsia" w:hAnsi="Arial Narrow"/>
      <w:sz w:val="24"/>
      <w:szCs w:val="24"/>
      <w:lang w:eastAsia="pl-PL"/>
    </w:rPr>
  </w:style>
  <w:style w:type="character" w:customStyle="1" w:styleId="FontStyle55">
    <w:name w:val="Font Style55"/>
    <w:basedOn w:val="Domylnaczcionkaakapitu"/>
    <w:uiPriority w:val="99"/>
    <w:rsid w:val="00A80A49"/>
    <w:rPr>
      <w:rFonts w:ascii="Arial Narrow" w:hAnsi="Arial Narrow" w:cs="Arial Narrow"/>
      <w:sz w:val="22"/>
      <w:szCs w:val="22"/>
    </w:rPr>
  </w:style>
  <w:style w:type="character" w:customStyle="1" w:styleId="FontStyle68">
    <w:name w:val="Font Style68"/>
    <w:basedOn w:val="Domylnaczcionkaakapitu"/>
    <w:uiPriority w:val="99"/>
    <w:rsid w:val="00A80A49"/>
    <w:rPr>
      <w:rFonts w:ascii="Arial Narrow" w:hAnsi="Arial Narrow" w:cs="Arial Narrow"/>
      <w:sz w:val="22"/>
      <w:szCs w:val="22"/>
    </w:rPr>
  </w:style>
  <w:style w:type="paragraph" w:styleId="Tekstprzypisukocowego">
    <w:name w:val="endnote text"/>
    <w:basedOn w:val="Normalny"/>
    <w:link w:val="TekstprzypisukocowegoZnak"/>
    <w:uiPriority w:val="99"/>
    <w:semiHidden/>
    <w:unhideWhenUsed/>
    <w:rsid w:val="001F31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F31BB"/>
    <w:rPr>
      <w:sz w:val="20"/>
      <w:szCs w:val="20"/>
    </w:rPr>
  </w:style>
  <w:style w:type="character" w:styleId="Odwoanieprzypisukocowego">
    <w:name w:val="endnote reference"/>
    <w:basedOn w:val="Domylnaczcionkaakapitu"/>
    <w:uiPriority w:val="99"/>
    <w:semiHidden/>
    <w:unhideWhenUsed/>
    <w:rsid w:val="001F31BB"/>
    <w:rPr>
      <w:vertAlign w:val="superscript"/>
    </w:rPr>
  </w:style>
  <w:style w:type="paragraph" w:customStyle="1" w:styleId="Tekstpodstawowy21">
    <w:name w:val="Tekst podstawowy 21"/>
    <w:basedOn w:val="Normalny"/>
    <w:rsid w:val="008352E4"/>
    <w:pPr>
      <w:spacing w:after="0" w:line="360" w:lineRule="auto"/>
      <w:ind w:firstLine="708"/>
      <w:jc w:val="both"/>
    </w:pPr>
    <w:rPr>
      <w:rFonts w:ascii="Times New Roman" w:eastAsia="Times New Roman" w:hAnsi="Times New Roman" w:cs="Times New Roman"/>
      <w:sz w:val="24"/>
      <w:szCs w:val="20"/>
      <w:lang w:eastAsia="pl-PL"/>
    </w:rPr>
  </w:style>
  <w:style w:type="paragraph" w:customStyle="1" w:styleId="Tekstpodstawowy22">
    <w:name w:val="Tekst podstawowy 22"/>
    <w:basedOn w:val="Normalny"/>
    <w:rsid w:val="00FC3DA7"/>
    <w:pPr>
      <w:spacing w:after="0" w:line="360" w:lineRule="auto"/>
      <w:ind w:firstLine="708"/>
      <w:jc w:val="both"/>
    </w:pPr>
    <w:rPr>
      <w:rFonts w:ascii="Times New Roman" w:eastAsia="Times New Roman" w:hAnsi="Times New Roman" w:cs="Times New Roman"/>
      <w:sz w:val="24"/>
      <w:szCs w:val="20"/>
      <w:lang w:eastAsia="pl-PL"/>
    </w:rPr>
  </w:style>
  <w:style w:type="character" w:styleId="Hipercze">
    <w:name w:val="Hyperlink"/>
    <w:basedOn w:val="Domylnaczcionkaakapitu"/>
    <w:uiPriority w:val="99"/>
    <w:semiHidden/>
    <w:unhideWhenUsed/>
    <w:rsid w:val="00EA78DD"/>
    <w:rPr>
      <w:color w:val="0000FF"/>
      <w:u w:val="single"/>
    </w:rPr>
  </w:style>
  <w:style w:type="character" w:styleId="Odwoaniedokomentarza">
    <w:name w:val="annotation reference"/>
    <w:basedOn w:val="Domylnaczcionkaakapitu"/>
    <w:uiPriority w:val="99"/>
    <w:semiHidden/>
    <w:unhideWhenUsed/>
    <w:rsid w:val="00FC360B"/>
    <w:rPr>
      <w:sz w:val="16"/>
      <w:szCs w:val="16"/>
    </w:rPr>
  </w:style>
  <w:style w:type="paragraph" w:styleId="Tekstkomentarza">
    <w:name w:val="annotation text"/>
    <w:basedOn w:val="Normalny"/>
    <w:link w:val="TekstkomentarzaZnak"/>
    <w:uiPriority w:val="99"/>
    <w:semiHidden/>
    <w:unhideWhenUsed/>
    <w:rsid w:val="00FC36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C360B"/>
    <w:rPr>
      <w:sz w:val="20"/>
      <w:szCs w:val="20"/>
    </w:rPr>
  </w:style>
  <w:style w:type="paragraph" w:styleId="Tematkomentarza">
    <w:name w:val="annotation subject"/>
    <w:basedOn w:val="Tekstkomentarza"/>
    <w:next w:val="Tekstkomentarza"/>
    <w:link w:val="TematkomentarzaZnak"/>
    <w:uiPriority w:val="99"/>
    <w:semiHidden/>
    <w:unhideWhenUsed/>
    <w:rsid w:val="00FC360B"/>
    <w:rPr>
      <w:b/>
      <w:bCs/>
    </w:rPr>
  </w:style>
  <w:style w:type="character" w:customStyle="1" w:styleId="TematkomentarzaZnak">
    <w:name w:val="Temat komentarza Znak"/>
    <w:basedOn w:val="TekstkomentarzaZnak"/>
    <w:link w:val="Tematkomentarza"/>
    <w:uiPriority w:val="99"/>
    <w:semiHidden/>
    <w:rsid w:val="00FC360B"/>
    <w:rPr>
      <w:b/>
      <w:bCs/>
      <w:sz w:val="20"/>
      <w:szCs w:val="20"/>
    </w:rPr>
  </w:style>
  <w:style w:type="table" w:styleId="Tabela-Siatka">
    <w:name w:val="Table Grid"/>
    <w:basedOn w:val="Standardowy"/>
    <w:uiPriority w:val="39"/>
    <w:rsid w:val="00EF29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3">
    <w:name w:val="Tekst podstawowy 23"/>
    <w:basedOn w:val="Normalny"/>
    <w:rsid w:val="00C33358"/>
    <w:pPr>
      <w:spacing w:after="0" w:line="360" w:lineRule="auto"/>
      <w:ind w:firstLine="708"/>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E6E88"/>
    <w:pPr>
      <w:overflowPunct w:val="0"/>
      <w:autoSpaceDE w:val="0"/>
      <w:autoSpaceDN w:val="0"/>
      <w:adjustRightInd w:val="0"/>
      <w:spacing w:after="120" w:line="276" w:lineRule="auto"/>
      <w:jc w:val="both"/>
      <w:textAlignment w:val="baseline"/>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CE6E88"/>
    <w:rPr>
      <w:rFonts w:ascii="Times New Roman" w:eastAsia="Times New Roman" w:hAnsi="Times New Roman" w:cs="Times New Roman"/>
      <w:szCs w:val="20"/>
      <w:lang w:eastAsia="pl-PL"/>
    </w:rPr>
  </w:style>
  <w:style w:type="paragraph" w:customStyle="1" w:styleId="Tekstpodstawowy24">
    <w:name w:val="Tekst podstawowy 24"/>
    <w:basedOn w:val="Normalny"/>
    <w:rsid w:val="005234D6"/>
    <w:pPr>
      <w:spacing w:after="0" w:line="360" w:lineRule="auto"/>
      <w:ind w:firstLine="708"/>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unhideWhenUsed/>
    <w:rsid w:val="00E94DAF"/>
    <w:pPr>
      <w:spacing w:after="120"/>
      <w:ind w:left="283"/>
    </w:pPr>
  </w:style>
  <w:style w:type="character" w:customStyle="1" w:styleId="TekstpodstawowywcityZnak">
    <w:name w:val="Tekst podstawowy wcięty Znak"/>
    <w:basedOn w:val="Domylnaczcionkaakapitu"/>
    <w:link w:val="Tekstpodstawowywcity"/>
    <w:uiPriority w:val="99"/>
    <w:rsid w:val="00E94DAF"/>
  </w:style>
  <w:style w:type="paragraph" w:styleId="Bezodstpw">
    <w:name w:val="No Spacing"/>
    <w:uiPriority w:val="1"/>
    <w:qFormat/>
    <w:rsid w:val="009D2793"/>
    <w:pPr>
      <w:suppressAutoHyphens/>
      <w:spacing w:before="100" w:after="0" w:line="240" w:lineRule="auto"/>
    </w:pPr>
    <w:rPr>
      <w:rFonts w:ascii="Calibri" w:eastAsia="Times New Roman" w:hAnsi="Calibri" w:cs="Calibri"/>
      <w:sz w:val="20"/>
      <w:szCs w:val="20"/>
      <w:lang w:eastAsia="ar-SA"/>
    </w:rPr>
  </w:style>
  <w:style w:type="paragraph" w:styleId="Tekstpodstawowy2">
    <w:name w:val="Body Text 2"/>
    <w:basedOn w:val="Normalny"/>
    <w:link w:val="Tekstpodstawowy2Znak"/>
    <w:uiPriority w:val="99"/>
    <w:semiHidden/>
    <w:unhideWhenUsed/>
    <w:rsid w:val="004F3BAC"/>
    <w:pPr>
      <w:spacing w:after="120" w:line="480" w:lineRule="auto"/>
    </w:pPr>
  </w:style>
  <w:style w:type="character" w:customStyle="1" w:styleId="Tekstpodstawowy2Znak">
    <w:name w:val="Tekst podstawowy 2 Znak"/>
    <w:basedOn w:val="Domylnaczcionkaakapitu"/>
    <w:link w:val="Tekstpodstawowy2"/>
    <w:uiPriority w:val="99"/>
    <w:semiHidden/>
    <w:rsid w:val="004F3BAC"/>
  </w:style>
  <w:style w:type="paragraph" w:styleId="Tekstpodstawowywcity2">
    <w:name w:val="Body Text Indent 2"/>
    <w:basedOn w:val="Normalny"/>
    <w:link w:val="Tekstpodstawowywcity2Znak"/>
    <w:uiPriority w:val="99"/>
    <w:semiHidden/>
    <w:unhideWhenUsed/>
    <w:rsid w:val="004F3BA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semiHidden/>
    <w:rsid w:val="004F3BAC"/>
    <w:rPr>
      <w:rFonts w:ascii="Times New Roman" w:eastAsia="Times New Roman" w:hAnsi="Times New Roman" w:cs="Times New Roman"/>
      <w:sz w:val="24"/>
      <w:szCs w:val="24"/>
    </w:rPr>
  </w:style>
  <w:style w:type="paragraph" w:styleId="Tytu">
    <w:name w:val="Title"/>
    <w:basedOn w:val="Normalny"/>
    <w:link w:val="TytuZnak"/>
    <w:qFormat/>
    <w:rsid w:val="004F3BA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rsid w:val="004F3BAC"/>
    <w:rPr>
      <w:rFonts w:ascii="Times New Roman" w:eastAsia="Times New Roman" w:hAnsi="Times New Roman" w:cs="Times New Roman"/>
      <w:b/>
      <w:bCs/>
      <w:sz w:val="36"/>
      <w:szCs w:val="24"/>
      <w:lang w:eastAsia="pl-PL"/>
    </w:rPr>
  </w:style>
  <w:style w:type="paragraph" w:styleId="Tekstprzypisudolnego">
    <w:name w:val="footnote text"/>
    <w:basedOn w:val="Normalny"/>
    <w:link w:val="TekstprzypisudolnegoZnak"/>
    <w:unhideWhenUsed/>
    <w:rsid w:val="004F3BA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F3BAC"/>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uiPriority w:val="9"/>
    <w:semiHidden/>
    <w:rsid w:val="000C7781"/>
    <w:rPr>
      <w:rFonts w:asciiTheme="majorHAnsi" w:eastAsiaTheme="majorEastAsia" w:hAnsiTheme="majorHAnsi" w:cstheme="majorBidi"/>
      <w:i/>
      <w:iCs/>
      <w:color w:val="2E74B5" w:themeColor="accent1" w:themeShade="BF"/>
    </w:rPr>
  </w:style>
  <w:style w:type="paragraph" w:customStyle="1" w:styleId="Tekstpodstawowywcity31">
    <w:name w:val="Tekst podstawowy wcięty 31"/>
    <w:basedOn w:val="Normalny"/>
    <w:rsid w:val="000C7781"/>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Tekstpodstawowy25">
    <w:name w:val="Tekst podstawowy 25"/>
    <w:basedOn w:val="Normalny"/>
    <w:rsid w:val="000C7781"/>
    <w:pPr>
      <w:spacing w:after="0" w:line="120" w:lineRule="atLeast"/>
      <w:ind w:left="708" w:firstLine="709"/>
      <w:jc w:val="both"/>
    </w:pPr>
    <w:rPr>
      <w:rFonts w:ascii="Times New Roman" w:eastAsia="Times New Roman" w:hAnsi="Times New Roman" w:cs="Times New Roman"/>
      <w:sz w:val="24"/>
      <w:szCs w:val="20"/>
      <w:lang w:eastAsia="zh-CN"/>
    </w:rPr>
  </w:style>
  <w:style w:type="paragraph" w:customStyle="1" w:styleId="Zawartotabeli">
    <w:name w:val="Zawartość tabeli"/>
    <w:basedOn w:val="Normalny"/>
    <w:rsid w:val="00DC4E2C"/>
    <w:pPr>
      <w:widowControl w:val="0"/>
      <w:suppressLineNumbers/>
      <w:suppressAutoHyphens/>
      <w:autoSpaceDE w:val="0"/>
      <w:spacing w:after="0" w:line="240" w:lineRule="auto"/>
    </w:pPr>
    <w:rPr>
      <w:rFonts w:ascii="Arial Narrow" w:eastAsia="Arial Narrow" w:hAnsi="Arial Narrow" w:cs="Times New Roman"/>
      <w:kern w:val="1"/>
      <w:sz w:val="24"/>
      <w:szCs w:val="24"/>
    </w:rPr>
  </w:style>
  <w:style w:type="character" w:customStyle="1" w:styleId="ArialNarrow-10">
    <w:name w:val="ArialNarrow-10"/>
    <w:rsid w:val="00DC4E2C"/>
    <w:rPr>
      <w:rFonts w:ascii="Arial Narrow" w:eastAsia="Arial Narrow" w:hAnsi="Arial Narrow" w:cs="Arial Narrow"/>
      <w:color w:val="auto"/>
      <w:sz w:val="20"/>
      <w:szCs w:val="20"/>
      <w:lang w:val="pl-PL"/>
    </w:rPr>
  </w:style>
  <w:style w:type="character" w:customStyle="1" w:styleId="hgkelc">
    <w:name w:val="hgkelc"/>
    <w:basedOn w:val="Domylnaczcionkaakapitu"/>
    <w:rsid w:val="00B31B07"/>
  </w:style>
  <w:style w:type="paragraph" w:styleId="NormalnyWeb">
    <w:name w:val="Normal (Web)"/>
    <w:basedOn w:val="Normalny"/>
    <w:uiPriority w:val="99"/>
    <w:unhideWhenUsed/>
    <w:rsid w:val="00B648E8"/>
    <w:pPr>
      <w:spacing w:before="100"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63239373">
      <w:bodyDiv w:val="1"/>
      <w:marLeft w:val="0"/>
      <w:marRight w:val="0"/>
      <w:marTop w:val="0"/>
      <w:marBottom w:val="0"/>
      <w:divBdr>
        <w:top w:val="none" w:sz="0" w:space="0" w:color="auto"/>
        <w:left w:val="none" w:sz="0" w:space="0" w:color="auto"/>
        <w:bottom w:val="none" w:sz="0" w:space="0" w:color="auto"/>
        <w:right w:val="none" w:sz="0" w:space="0" w:color="auto"/>
      </w:divBdr>
    </w:div>
    <w:div w:id="503711953">
      <w:bodyDiv w:val="1"/>
      <w:marLeft w:val="0"/>
      <w:marRight w:val="0"/>
      <w:marTop w:val="0"/>
      <w:marBottom w:val="0"/>
      <w:divBdr>
        <w:top w:val="none" w:sz="0" w:space="0" w:color="auto"/>
        <w:left w:val="none" w:sz="0" w:space="0" w:color="auto"/>
        <w:bottom w:val="none" w:sz="0" w:space="0" w:color="auto"/>
        <w:right w:val="none" w:sz="0" w:space="0" w:color="auto"/>
      </w:divBdr>
    </w:div>
    <w:div w:id="635837967">
      <w:bodyDiv w:val="1"/>
      <w:marLeft w:val="0"/>
      <w:marRight w:val="0"/>
      <w:marTop w:val="0"/>
      <w:marBottom w:val="0"/>
      <w:divBdr>
        <w:top w:val="none" w:sz="0" w:space="0" w:color="auto"/>
        <w:left w:val="none" w:sz="0" w:space="0" w:color="auto"/>
        <w:bottom w:val="none" w:sz="0" w:space="0" w:color="auto"/>
        <w:right w:val="none" w:sz="0" w:space="0" w:color="auto"/>
      </w:divBdr>
    </w:div>
    <w:div w:id="698168557">
      <w:bodyDiv w:val="1"/>
      <w:marLeft w:val="0"/>
      <w:marRight w:val="0"/>
      <w:marTop w:val="0"/>
      <w:marBottom w:val="0"/>
      <w:divBdr>
        <w:top w:val="none" w:sz="0" w:space="0" w:color="auto"/>
        <w:left w:val="none" w:sz="0" w:space="0" w:color="auto"/>
        <w:bottom w:val="none" w:sz="0" w:space="0" w:color="auto"/>
        <w:right w:val="none" w:sz="0" w:space="0" w:color="auto"/>
      </w:divBdr>
    </w:div>
    <w:div w:id="872960456">
      <w:bodyDiv w:val="1"/>
      <w:marLeft w:val="0"/>
      <w:marRight w:val="0"/>
      <w:marTop w:val="0"/>
      <w:marBottom w:val="0"/>
      <w:divBdr>
        <w:top w:val="none" w:sz="0" w:space="0" w:color="auto"/>
        <w:left w:val="none" w:sz="0" w:space="0" w:color="auto"/>
        <w:bottom w:val="none" w:sz="0" w:space="0" w:color="auto"/>
        <w:right w:val="none" w:sz="0" w:space="0" w:color="auto"/>
      </w:divBdr>
    </w:div>
    <w:div w:id="928270718">
      <w:bodyDiv w:val="1"/>
      <w:marLeft w:val="0"/>
      <w:marRight w:val="0"/>
      <w:marTop w:val="0"/>
      <w:marBottom w:val="0"/>
      <w:divBdr>
        <w:top w:val="none" w:sz="0" w:space="0" w:color="auto"/>
        <w:left w:val="none" w:sz="0" w:space="0" w:color="auto"/>
        <w:bottom w:val="none" w:sz="0" w:space="0" w:color="auto"/>
        <w:right w:val="none" w:sz="0" w:space="0" w:color="auto"/>
      </w:divBdr>
    </w:div>
    <w:div w:id="1010643131">
      <w:bodyDiv w:val="1"/>
      <w:marLeft w:val="0"/>
      <w:marRight w:val="0"/>
      <w:marTop w:val="0"/>
      <w:marBottom w:val="0"/>
      <w:divBdr>
        <w:top w:val="none" w:sz="0" w:space="0" w:color="auto"/>
        <w:left w:val="none" w:sz="0" w:space="0" w:color="auto"/>
        <w:bottom w:val="none" w:sz="0" w:space="0" w:color="auto"/>
        <w:right w:val="none" w:sz="0" w:space="0" w:color="auto"/>
      </w:divBdr>
    </w:div>
    <w:div w:id="1351688223">
      <w:bodyDiv w:val="1"/>
      <w:marLeft w:val="0"/>
      <w:marRight w:val="0"/>
      <w:marTop w:val="0"/>
      <w:marBottom w:val="0"/>
      <w:divBdr>
        <w:top w:val="none" w:sz="0" w:space="0" w:color="auto"/>
        <w:left w:val="none" w:sz="0" w:space="0" w:color="auto"/>
        <w:bottom w:val="none" w:sz="0" w:space="0" w:color="auto"/>
        <w:right w:val="none" w:sz="0" w:space="0" w:color="auto"/>
      </w:divBdr>
    </w:div>
    <w:div w:id="1490318804">
      <w:bodyDiv w:val="1"/>
      <w:marLeft w:val="0"/>
      <w:marRight w:val="0"/>
      <w:marTop w:val="0"/>
      <w:marBottom w:val="0"/>
      <w:divBdr>
        <w:top w:val="none" w:sz="0" w:space="0" w:color="auto"/>
        <w:left w:val="none" w:sz="0" w:space="0" w:color="auto"/>
        <w:bottom w:val="none" w:sz="0" w:space="0" w:color="auto"/>
        <w:right w:val="none" w:sz="0" w:space="0" w:color="auto"/>
      </w:divBdr>
    </w:div>
    <w:div w:id="1533377021">
      <w:bodyDiv w:val="1"/>
      <w:marLeft w:val="0"/>
      <w:marRight w:val="0"/>
      <w:marTop w:val="0"/>
      <w:marBottom w:val="0"/>
      <w:divBdr>
        <w:top w:val="none" w:sz="0" w:space="0" w:color="auto"/>
        <w:left w:val="none" w:sz="0" w:space="0" w:color="auto"/>
        <w:bottom w:val="none" w:sz="0" w:space="0" w:color="auto"/>
        <w:right w:val="none" w:sz="0" w:space="0" w:color="auto"/>
      </w:divBdr>
    </w:div>
    <w:div w:id="1872842112">
      <w:bodyDiv w:val="1"/>
      <w:marLeft w:val="0"/>
      <w:marRight w:val="0"/>
      <w:marTop w:val="0"/>
      <w:marBottom w:val="0"/>
      <w:divBdr>
        <w:top w:val="none" w:sz="0" w:space="0" w:color="auto"/>
        <w:left w:val="none" w:sz="0" w:space="0" w:color="auto"/>
        <w:bottom w:val="none" w:sz="0" w:space="0" w:color="auto"/>
        <w:right w:val="none" w:sz="0" w:space="0" w:color="auto"/>
      </w:divBdr>
    </w:div>
    <w:div w:id="1977099967">
      <w:bodyDiv w:val="1"/>
      <w:marLeft w:val="0"/>
      <w:marRight w:val="0"/>
      <w:marTop w:val="0"/>
      <w:marBottom w:val="0"/>
      <w:divBdr>
        <w:top w:val="none" w:sz="0" w:space="0" w:color="auto"/>
        <w:left w:val="none" w:sz="0" w:space="0" w:color="auto"/>
        <w:bottom w:val="none" w:sz="0" w:space="0" w:color="auto"/>
        <w:right w:val="none" w:sz="0" w:space="0" w:color="auto"/>
      </w:divBdr>
      <w:divsChild>
        <w:div w:id="600068656">
          <w:marLeft w:val="0"/>
          <w:marRight w:val="0"/>
          <w:marTop w:val="0"/>
          <w:marBottom w:val="0"/>
          <w:divBdr>
            <w:top w:val="none" w:sz="0" w:space="0" w:color="auto"/>
            <w:left w:val="none" w:sz="0" w:space="0" w:color="auto"/>
            <w:bottom w:val="none" w:sz="0" w:space="0" w:color="auto"/>
            <w:right w:val="none" w:sz="0" w:space="0" w:color="auto"/>
          </w:divBdr>
        </w:div>
      </w:divsChild>
    </w:div>
    <w:div w:id="198504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702AC5DD68438BA6A8C5F5747355C5"/>
        <w:category>
          <w:name w:val="Ogólne"/>
          <w:gallery w:val="placeholder"/>
        </w:category>
        <w:types>
          <w:type w:val="bbPlcHdr"/>
        </w:types>
        <w:behaviors>
          <w:behavior w:val="content"/>
        </w:behaviors>
        <w:guid w:val="{CBB40C24-91EA-4169-84D8-8D02519D868E}"/>
      </w:docPartPr>
      <w:docPartBody>
        <w:p w:rsidR="00A313C7" w:rsidRDefault="00672A63" w:rsidP="00672A63">
          <w:pPr>
            <w:pStyle w:val="60702AC5DD68438BA6A8C5F5747355C5"/>
          </w:pPr>
          <w:r>
            <w:rPr>
              <w:rStyle w:val="Tekstzastpczy"/>
            </w:rPr>
            <w:t>[Autor]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01AAF"/>
    <w:rsid w:val="000006D2"/>
    <w:rsid w:val="00001B0B"/>
    <w:rsid w:val="000039CE"/>
    <w:rsid w:val="000041AF"/>
    <w:rsid w:val="00005519"/>
    <w:rsid w:val="000116BD"/>
    <w:rsid w:val="00017B87"/>
    <w:rsid w:val="00030C46"/>
    <w:rsid w:val="00031ACB"/>
    <w:rsid w:val="000364E9"/>
    <w:rsid w:val="00040CE2"/>
    <w:rsid w:val="0004564D"/>
    <w:rsid w:val="00062000"/>
    <w:rsid w:val="00062FA4"/>
    <w:rsid w:val="00065899"/>
    <w:rsid w:val="00067074"/>
    <w:rsid w:val="00070117"/>
    <w:rsid w:val="00072343"/>
    <w:rsid w:val="00081210"/>
    <w:rsid w:val="00090CD6"/>
    <w:rsid w:val="000B0119"/>
    <w:rsid w:val="000C3A97"/>
    <w:rsid w:val="000C3C13"/>
    <w:rsid w:val="000D1AAD"/>
    <w:rsid w:val="000F0FBF"/>
    <w:rsid w:val="00102BF7"/>
    <w:rsid w:val="00110B42"/>
    <w:rsid w:val="00122100"/>
    <w:rsid w:val="00122EBF"/>
    <w:rsid w:val="0013052A"/>
    <w:rsid w:val="00132EC9"/>
    <w:rsid w:val="0017059D"/>
    <w:rsid w:val="00196449"/>
    <w:rsid w:val="001A6DA9"/>
    <w:rsid w:val="001B7CF8"/>
    <w:rsid w:val="001C4A6B"/>
    <w:rsid w:val="001D2D4C"/>
    <w:rsid w:val="001D2FB8"/>
    <w:rsid w:val="001D3BF5"/>
    <w:rsid w:val="001D7D55"/>
    <w:rsid w:val="001E1696"/>
    <w:rsid w:val="001E630A"/>
    <w:rsid w:val="001E6C33"/>
    <w:rsid w:val="001E72AB"/>
    <w:rsid w:val="001F3596"/>
    <w:rsid w:val="001F36FB"/>
    <w:rsid w:val="001F5550"/>
    <w:rsid w:val="0020077D"/>
    <w:rsid w:val="0020515F"/>
    <w:rsid w:val="002254A7"/>
    <w:rsid w:val="002540E2"/>
    <w:rsid w:val="0026565A"/>
    <w:rsid w:val="0028305C"/>
    <w:rsid w:val="00290736"/>
    <w:rsid w:val="002D5266"/>
    <w:rsid w:val="002F6A51"/>
    <w:rsid w:val="00301C6E"/>
    <w:rsid w:val="00302FA6"/>
    <w:rsid w:val="00303169"/>
    <w:rsid w:val="00317A17"/>
    <w:rsid w:val="0034721B"/>
    <w:rsid w:val="003541A3"/>
    <w:rsid w:val="00382FC1"/>
    <w:rsid w:val="0038743D"/>
    <w:rsid w:val="003B6AF3"/>
    <w:rsid w:val="003C0D18"/>
    <w:rsid w:val="003C7A8F"/>
    <w:rsid w:val="003D45AD"/>
    <w:rsid w:val="003F6604"/>
    <w:rsid w:val="0040053F"/>
    <w:rsid w:val="0042285E"/>
    <w:rsid w:val="004263B3"/>
    <w:rsid w:val="004317F4"/>
    <w:rsid w:val="004356F3"/>
    <w:rsid w:val="0045275B"/>
    <w:rsid w:val="00465FF8"/>
    <w:rsid w:val="00466753"/>
    <w:rsid w:val="00490235"/>
    <w:rsid w:val="004A2169"/>
    <w:rsid w:val="004B25D8"/>
    <w:rsid w:val="004C19EE"/>
    <w:rsid w:val="004C7ECC"/>
    <w:rsid w:val="004D03C3"/>
    <w:rsid w:val="004D1AB5"/>
    <w:rsid w:val="004E36B3"/>
    <w:rsid w:val="004F386E"/>
    <w:rsid w:val="004F434C"/>
    <w:rsid w:val="004F6AF6"/>
    <w:rsid w:val="0050129B"/>
    <w:rsid w:val="005462EC"/>
    <w:rsid w:val="00547B1B"/>
    <w:rsid w:val="00563A85"/>
    <w:rsid w:val="00565504"/>
    <w:rsid w:val="00570DB4"/>
    <w:rsid w:val="005715C4"/>
    <w:rsid w:val="0057509C"/>
    <w:rsid w:val="00586CB2"/>
    <w:rsid w:val="005910F2"/>
    <w:rsid w:val="00592111"/>
    <w:rsid w:val="005A096C"/>
    <w:rsid w:val="005B00B0"/>
    <w:rsid w:val="005C10E8"/>
    <w:rsid w:val="005C215B"/>
    <w:rsid w:val="005D2797"/>
    <w:rsid w:val="005D2BB7"/>
    <w:rsid w:val="005D394E"/>
    <w:rsid w:val="005D6DD7"/>
    <w:rsid w:val="005F2270"/>
    <w:rsid w:val="005F3C66"/>
    <w:rsid w:val="005F47A8"/>
    <w:rsid w:val="006020C8"/>
    <w:rsid w:val="00602D32"/>
    <w:rsid w:val="00610A94"/>
    <w:rsid w:val="006117E5"/>
    <w:rsid w:val="00621345"/>
    <w:rsid w:val="0062305F"/>
    <w:rsid w:val="00634134"/>
    <w:rsid w:val="00653265"/>
    <w:rsid w:val="00657092"/>
    <w:rsid w:val="0065726E"/>
    <w:rsid w:val="0066596E"/>
    <w:rsid w:val="00672A63"/>
    <w:rsid w:val="00687625"/>
    <w:rsid w:val="006A14D8"/>
    <w:rsid w:val="006A6B05"/>
    <w:rsid w:val="00701AAF"/>
    <w:rsid w:val="00735645"/>
    <w:rsid w:val="00735A3E"/>
    <w:rsid w:val="00766FFB"/>
    <w:rsid w:val="00777C32"/>
    <w:rsid w:val="007A25B1"/>
    <w:rsid w:val="007A3247"/>
    <w:rsid w:val="007B535D"/>
    <w:rsid w:val="007C2368"/>
    <w:rsid w:val="008065BA"/>
    <w:rsid w:val="008145A6"/>
    <w:rsid w:val="00842586"/>
    <w:rsid w:val="00842CA6"/>
    <w:rsid w:val="0084642F"/>
    <w:rsid w:val="00846D21"/>
    <w:rsid w:val="00846E8E"/>
    <w:rsid w:val="00847F03"/>
    <w:rsid w:val="008668DF"/>
    <w:rsid w:val="008850CD"/>
    <w:rsid w:val="0088544D"/>
    <w:rsid w:val="00895684"/>
    <w:rsid w:val="008B20C0"/>
    <w:rsid w:val="008D23F0"/>
    <w:rsid w:val="008D516D"/>
    <w:rsid w:val="00906A8F"/>
    <w:rsid w:val="009111EE"/>
    <w:rsid w:val="009149A4"/>
    <w:rsid w:val="00932D25"/>
    <w:rsid w:val="00941173"/>
    <w:rsid w:val="00942959"/>
    <w:rsid w:val="00943CB4"/>
    <w:rsid w:val="00955A74"/>
    <w:rsid w:val="009827D9"/>
    <w:rsid w:val="00983E79"/>
    <w:rsid w:val="00986145"/>
    <w:rsid w:val="0099395D"/>
    <w:rsid w:val="009B157F"/>
    <w:rsid w:val="009C2913"/>
    <w:rsid w:val="009C30A7"/>
    <w:rsid w:val="009C7419"/>
    <w:rsid w:val="009E3BAB"/>
    <w:rsid w:val="009F547D"/>
    <w:rsid w:val="009F6A92"/>
    <w:rsid w:val="00A007CE"/>
    <w:rsid w:val="00A03B06"/>
    <w:rsid w:val="00A26943"/>
    <w:rsid w:val="00A313C7"/>
    <w:rsid w:val="00A31EA7"/>
    <w:rsid w:val="00A331C2"/>
    <w:rsid w:val="00A36121"/>
    <w:rsid w:val="00A47505"/>
    <w:rsid w:val="00A51038"/>
    <w:rsid w:val="00A54679"/>
    <w:rsid w:val="00A5731B"/>
    <w:rsid w:val="00A856FD"/>
    <w:rsid w:val="00A96DBD"/>
    <w:rsid w:val="00AA275E"/>
    <w:rsid w:val="00AB44A9"/>
    <w:rsid w:val="00AB7ED5"/>
    <w:rsid w:val="00AD4B3D"/>
    <w:rsid w:val="00AD4E28"/>
    <w:rsid w:val="00AE22C0"/>
    <w:rsid w:val="00AE3EF9"/>
    <w:rsid w:val="00AF745B"/>
    <w:rsid w:val="00B70ABA"/>
    <w:rsid w:val="00B71125"/>
    <w:rsid w:val="00B734D1"/>
    <w:rsid w:val="00B7443D"/>
    <w:rsid w:val="00B756A0"/>
    <w:rsid w:val="00B91CD3"/>
    <w:rsid w:val="00BE7E24"/>
    <w:rsid w:val="00BF7305"/>
    <w:rsid w:val="00C05A84"/>
    <w:rsid w:val="00C072DE"/>
    <w:rsid w:val="00C34AB5"/>
    <w:rsid w:val="00C47057"/>
    <w:rsid w:val="00C52FD1"/>
    <w:rsid w:val="00C549A0"/>
    <w:rsid w:val="00C6322B"/>
    <w:rsid w:val="00C67182"/>
    <w:rsid w:val="00C73CD0"/>
    <w:rsid w:val="00CA6783"/>
    <w:rsid w:val="00CD3DC7"/>
    <w:rsid w:val="00D00FCB"/>
    <w:rsid w:val="00D03E74"/>
    <w:rsid w:val="00D07DCC"/>
    <w:rsid w:val="00D166D1"/>
    <w:rsid w:val="00D25C0B"/>
    <w:rsid w:val="00D27D8B"/>
    <w:rsid w:val="00D519EF"/>
    <w:rsid w:val="00D72EEF"/>
    <w:rsid w:val="00DC1739"/>
    <w:rsid w:val="00DC396A"/>
    <w:rsid w:val="00DD11A5"/>
    <w:rsid w:val="00DE7738"/>
    <w:rsid w:val="00E22A7F"/>
    <w:rsid w:val="00E321C2"/>
    <w:rsid w:val="00E369D5"/>
    <w:rsid w:val="00E54759"/>
    <w:rsid w:val="00E621C5"/>
    <w:rsid w:val="00E66289"/>
    <w:rsid w:val="00E70892"/>
    <w:rsid w:val="00E708E0"/>
    <w:rsid w:val="00E77A06"/>
    <w:rsid w:val="00E82448"/>
    <w:rsid w:val="00E9257D"/>
    <w:rsid w:val="00EA5256"/>
    <w:rsid w:val="00EB1706"/>
    <w:rsid w:val="00EB2F2F"/>
    <w:rsid w:val="00EC067A"/>
    <w:rsid w:val="00ED375B"/>
    <w:rsid w:val="00EF78EE"/>
    <w:rsid w:val="00F111F3"/>
    <w:rsid w:val="00F42B65"/>
    <w:rsid w:val="00F442A5"/>
    <w:rsid w:val="00F449F7"/>
    <w:rsid w:val="00F46A2D"/>
    <w:rsid w:val="00F7498C"/>
    <w:rsid w:val="00F74CB4"/>
    <w:rsid w:val="00F90A70"/>
    <w:rsid w:val="00FB1A6C"/>
    <w:rsid w:val="00FD415D"/>
    <w:rsid w:val="00FE7C9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7D5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72A63"/>
    <w:rPr>
      <w:color w:val="808080"/>
    </w:rPr>
  </w:style>
  <w:style w:type="paragraph" w:customStyle="1" w:styleId="60702AC5DD68438BA6A8C5F5747355C5">
    <w:name w:val="60702AC5DD68438BA6A8C5F5747355C5"/>
    <w:rsid w:val="00672A6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886B7-EDEC-4968-B6E5-953B17176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1822</Words>
  <Characters>10934</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 R O J E K T   T E C H N I C Z N Y</dc:creator>
  <cp:lastModifiedBy>Tomasz Nowinski</cp:lastModifiedBy>
  <cp:revision>10</cp:revision>
  <cp:lastPrinted>2021-09-13T11:02:00Z</cp:lastPrinted>
  <dcterms:created xsi:type="dcterms:W3CDTF">2022-05-27T11:00:00Z</dcterms:created>
  <dcterms:modified xsi:type="dcterms:W3CDTF">2022-06-09T09:29:00Z</dcterms:modified>
</cp:coreProperties>
</file>