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7E" w:rsidRPr="009B322A" w:rsidRDefault="007C1B7E" w:rsidP="00E3415F">
      <w:pPr>
        <w:keepNext/>
        <w:tabs>
          <w:tab w:val="left" w:pos="8364"/>
        </w:tabs>
        <w:spacing w:after="0" w:line="276" w:lineRule="auto"/>
        <w:jc w:val="right"/>
        <w:outlineLvl w:val="1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B322A">
        <w:rPr>
          <w:rFonts w:ascii="Arial" w:eastAsia="Times New Roman" w:hAnsi="Arial" w:cs="Arial"/>
          <w:i/>
          <w:sz w:val="20"/>
          <w:szCs w:val="20"/>
          <w:lang w:eastAsia="pl-PL"/>
        </w:rPr>
        <w:t>Załącznik  do SWZ</w:t>
      </w:r>
    </w:p>
    <w:p w:rsidR="000E493D" w:rsidRDefault="000E493D" w:rsidP="00E3415F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  <w:r w:rsidRPr="009B322A">
        <w:rPr>
          <w:rFonts w:ascii="Arial" w:hAnsi="Arial" w:cs="Arial"/>
          <w:i/>
          <w:u w:val="single"/>
        </w:rPr>
        <w:t xml:space="preserve">Klauzula informacyjna dotycząca danych osobowych </w:t>
      </w:r>
    </w:p>
    <w:p w:rsidR="009E42F1" w:rsidRPr="009B322A" w:rsidRDefault="009E42F1" w:rsidP="00E3415F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:rsidR="00A40A64" w:rsidRPr="009B322A" w:rsidRDefault="00441A50" w:rsidP="00E3415F">
      <w:pPr>
        <w:spacing w:line="276" w:lineRule="auto"/>
        <w:jc w:val="both"/>
        <w:rPr>
          <w:rFonts w:ascii="Arial" w:eastAsia="SimSun" w:hAnsi="Arial" w:cs="Arial"/>
          <w:bCs/>
          <w:kern w:val="3"/>
          <w:sz w:val="20"/>
          <w:szCs w:val="20"/>
          <w:lang w:eastAsia="zh-CN" w:bidi="hi-IN"/>
        </w:rPr>
      </w:pPr>
      <w:r w:rsidRPr="009B322A">
        <w:rPr>
          <w:rFonts w:ascii="Arial" w:hAnsi="Arial" w:cs="Arial"/>
          <w:sz w:val="20"/>
          <w:szCs w:val="20"/>
        </w:rPr>
        <w:t>Zgodnie z art. 13 ust. 1 i ust. 2 Rozporządzenia Parlamentu Europejskiego i Rady (UE) 2016/679 z dnia 27 kwietnia 2016 r. w sprawie ochrony osób fizycznych w związku z</w:t>
      </w:r>
      <w:r w:rsidR="007A60DF" w:rsidRPr="009B322A">
        <w:rPr>
          <w:rFonts w:ascii="Arial" w:hAnsi="Arial" w:cs="Arial"/>
          <w:sz w:val="20"/>
          <w:szCs w:val="20"/>
        </w:rPr>
        <w:t> </w:t>
      </w:r>
      <w:r w:rsidRPr="009B322A">
        <w:rPr>
          <w:rFonts w:ascii="Arial" w:hAnsi="Arial" w:cs="Arial"/>
          <w:sz w:val="20"/>
          <w:szCs w:val="20"/>
        </w:rPr>
        <w:t xml:space="preserve">przetwarzaniem danych osobowych i w sprawie swobodnego przepływu takich danych oraz uchylenia dyrektywy 95/46/WE (ogólne rozporządzenie o ochronie danych) </w:t>
      </w:r>
      <w:r w:rsidR="00A40A64" w:rsidRPr="009B322A">
        <w:rPr>
          <w:rFonts w:ascii="Arial" w:eastAsia="SimSun" w:hAnsi="Arial" w:cs="Arial"/>
          <w:bCs/>
          <w:kern w:val="3"/>
          <w:sz w:val="20"/>
          <w:szCs w:val="20"/>
          <w:lang w:eastAsia="zh-CN" w:bidi="hi-IN"/>
        </w:rPr>
        <w:t>zwanego dalej „RODO”, Zamawiający - Administrator podczas pozyskiwania danych osobowych podaje następujące informacje:</w:t>
      </w:r>
    </w:p>
    <w:p w:rsidR="00A40A64" w:rsidRPr="009B322A" w:rsidRDefault="00441A50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 xml:space="preserve">Administratorem Państwa danych osobowych </w:t>
      </w:r>
      <w:r w:rsidR="00A40A64" w:rsidRPr="009B322A">
        <w:rPr>
          <w:rFonts w:ascii="Arial" w:hAnsi="Arial" w:cs="Arial"/>
          <w:bCs/>
          <w:sz w:val="20"/>
        </w:rPr>
        <w:t xml:space="preserve">jest </w:t>
      </w:r>
      <w:r w:rsidR="00A40A64" w:rsidRPr="009B322A">
        <w:rPr>
          <w:rFonts w:ascii="Arial" w:hAnsi="Arial" w:cs="Arial"/>
          <w:b/>
          <w:bCs/>
          <w:sz w:val="20"/>
        </w:rPr>
        <w:t xml:space="preserve">Gmina </w:t>
      </w:r>
      <w:r w:rsidR="009B322A" w:rsidRPr="009B322A">
        <w:rPr>
          <w:rFonts w:ascii="Arial" w:hAnsi="Arial" w:cs="Arial"/>
          <w:b/>
          <w:bCs/>
          <w:sz w:val="20"/>
        </w:rPr>
        <w:t>Dzwola</w:t>
      </w:r>
      <w:r w:rsidR="00A40A64" w:rsidRPr="009B322A">
        <w:rPr>
          <w:rFonts w:ascii="Arial" w:hAnsi="Arial" w:cs="Arial"/>
          <w:b/>
          <w:bCs/>
          <w:sz w:val="20"/>
        </w:rPr>
        <w:t xml:space="preserve"> z siedzibą </w:t>
      </w:r>
      <w:r w:rsidR="009B322A" w:rsidRPr="009B322A">
        <w:rPr>
          <w:rFonts w:ascii="Arial" w:hAnsi="Arial" w:cs="Arial"/>
          <w:b/>
          <w:bCs/>
          <w:sz w:val="20"/>
        </w:rPr>
        <w:t>Dzwola 168</w:t>
      </w:r>
      <w:r w:rsidR="00A40A64" w:rsidRPr="009B322A">
        <w:rPr>
          <w:rFonts w:ascii="Arial" w:hAnsi="Arial" w:cs="Arial"/>
          <w:b/>
          <w:bCs/>
          <w:sz w:val="20"/>
        </w:rPr>
        <w:t xml:space="preserve">, </w:t>
      </w:r>
      <w:r w:rsidR="009B322A" w:rsidRPr="009B322A">
        <w:rPr>
          <w:rFonts w:ascii="Arial" w:hAnsi="Arial" w:cs="Arial"/>
          <w:b/>
          <w:bCs/>
          <w:sz w:val="20"/>
        </w:rPr>
        <w:t>23-304 Dzwola</w:t>
      </w:r>
      <w:r w:rsidR="00A40A64" w:rsidRPr="009B322A">
        <w:rPr>
          <w:rFonts w:ascii="Arial" w:hAnsi="Arial" w:cs="Arial"/>
          <w:b/>
          <w:bCs/>
          <w:sz w:val="20"/>
        </w:rPr>
        <w:t xml:space="preserve">, NIP </w:t>
      </w:r>
      <w:r w:rsidR="009B322A" w:rsidRPr="009B322A">
        <w:rPr>
          <w:rFonts w:ascii="Arial" w:hAnsi="Arial" w:cs="Arial"/>
          <w:b/>
          <w:bCs/>
          <w:sz w:val="20"/>
        </w:rPr>
        <w:t>862 161 49 32</w:t>
      </w:r>
      <w:r w:rsidR="00A40A64" w:rsidRPr="009B322A">
        <w:rPr>
          <w:rFonts w:ascii="Arial" w:hAnsi="Arial" w:cs="Arial"/>
          <w:b/>
          <w:bCs/>
          <w:sz w:val="20"/>
        </w:rPr>
        <w:t xml:space="preserve">, REGON </w:t>
      </w:r>
      <w:r w:rsidR="009B322A" w:rsidRPr="009B322A">
        <w:rPr>
          <w:rFonts w:ascii="Arial" w:hAnsi="Arial" w:cs="Arial"/>
          <w:b/>
          <w:bCs/>
          <w:sz w:val="20"/>
        </w:rPr>
        <w:t>830409577</w:t>
      </w:r>
      <w:r w:rsidR="00A40A64" w:rsidRPr="009B322A">
        <w:rPr>
          <w:rFonts w:ascii="Arial" w:hAnsi="Arial" w:cs="Arial"/>
          <w:b/>
          <w:bCs/>
          <w:sz w:val="20"/>
        </w:rPr>
        <w:t>,</w:t>
      </w:r>
      <w:r w:rsidR="00A40A64" w:rsidRPr="009B322A">
        <w:rPr>
          <w:rFonts w:ascii="Arial" w:hAnsi="Arial" w:cs="Arial"/>
          <w:bCs/>
          <w:sz w:val="20"/>
        </w:rPr>
        <w:t xml:space="preserve"> będąca Beneficjentem projektu.</w:t>
      </w:r>
    </w:p>
    <w:p w:rsidR="00A40A64" w:rsidRPr="009B322A" w:rsidRDefault="00A40A64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 xml:space="preserve">Administrator wyznaczył Inspektora Ochrony Danych, z którym można się skontaktować w sprawach związanych z ochroną danych osobowych w następujący sposób: na adres poczty elektronicznej: </w:t>
      </w:r>
      <w:r w:rsidRPr="009B322A">
        <w:rPr>
          <w:rFonts w:ascii="Arial" w:hAnsi="Arial" w:cs="Arial"/>
          <w:bCs/>
          <w:color w:val="0070C0"/>
          <w:sz w:val="20"/>
        </w:rPr>
        <w:t>iod@</w:t>
      </w:r>
      <w:r w:rsidR="009B322A" w:rsidRPr="009B322A">
        <w:rPr>
          <w:rFonts w:ascii="Arial" w:hAnsi="Arial" w:cs="Arial"/>
          <w:bCs/>
          <w:color w:val="0070C0"/>
          <w:sz w:val="20"/>
        </w:rPr>
        <w:t>rodokontakt</w:t>
      </w:r>
      <w:r w:rsidRPr="009B322A">
        <w:rPr>
          <w:rFonts w:ascii="Arial" w:hAnsi="Arial" w:cs="Arial"/>
          <w:bCs/>
          <w:color w:val="0070C0"/>
          <w:sz w:val="20"/>
        </w:rPr>
        <w:t>.pl</w:t>
      </w:r>
      <w:r w:rsidRPr="009B322A">
        <w:rPr>
          <w:rFonts w:ascii="Arial" w:hAnsi="Arial" w:cs="Arial"/>
          <w:bCs/>
          <w:sz w:val="20"/>
        </w:rPr>
        <w:t xml:space="preserve"> listownie: na adres siedziby Administratora.</w:t>
      </w:r>
    </w:p>
    <w:p w:rsidR="00441A50" w:rsidRPr="009B322A" w:rsidRDefault="00441A50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 xml:space="preserve">W sprawach z zakresu ochrony danych osobowych mogą Państwo kontaktować się z Inspektorem Ochrony Danych pod adresem e-mail: </w:t>
      </w:r>
      <w:hyperlink r:id="rId7" w:history="1">
        <w:r w:rsidR="009B322A" w:rsidRPr="009B322A">
          <w:rPr>
            <w:rStyle w:val="Hipercze"/>
            <w:rFonts w:ascii="Arial" w:hAnsi="Arial" w:cs="Arial"/>
            <w:sz w:val="20"/>
          </w:rPr>
          <w:t>iod@rodokontakt.pl</w:t>
        </w:r>
      </w:hyperlink>
      <w:r w:rsidRPr="009B322A">
        <w:rPr>
          <w:rFonts w:ascii="Arial" w:hAnsi="Arial" w:cs="Arial"/>
          <w:sz w:val="20"/>
        </w:rPr>
        <w:t xml:space="preserve"> </w:t>
      </w:r>
    </w:p>
    <w:p w:rsidR="00441A50" w:rsidRPr="009B322A" w:rsidRDefault="00441A50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Dane osobowe przetwarzane będą w następujących celach:</w:t>
      </w:r>
    </w:p>
    <w:p w:rsidR="00441A50" w:rsidRPr="009B322A" w:rsidRDefault="00441A50" w:rsidP="00E3415F">
      <w:pPr>
        <w:pStyle w:val="pkt"/>
        <w:numPr>
          <w:ilvl w:val="0"/>
          <w:numId w:val="11"/>
        </w:numPr>
        <w:spacing w:before="0" w:after="0" w:line="276" w:lineRule="auto"/>
        <w:ind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wypełnienia obowiązków prawnych ciążących na Administratorze,</w:t>
      </w:r>
    </w:p>
    <w:p w:rsidR="00441A50" w:rsidRPr="009B322A" w:rsidRDefault="00441A50" w:rsidP="00E3415F">
      <w:pPr>
        <w:pStyle w:val="pkt"/>
        <w:numPr>
          <w:ilvl w:val="0"/>
          <w:numId w:val="11"/>
        </w:numPr>
        <w:spacing w:before="0" w:after="0" w:line="276" w:lineRule="auto"/>
        <w:ind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realizacji umów,</w:t>
      </w:r>
    </w:p>
    <w:p w:rsidR="00441A50" w:rsidRPr="009B322A" w:rsidRDefault="00441A50" w:rsidP="00E3415F">
      <w:pPr>
        <w:pStyle w:val="pkt"/>
        <w:numPr>
          <w:ilvl w:val="0"/>
          <w:numId w:val="11"/>
        </w:numPr>
        <w:spacing w:before="0" w:after="0" w:line="276" w:lineRule="auto"/>
        <w:ind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w pozostałych przypadkach dane są przetwarzane na podstawie wcześniej udzielonej zgody w</w:t>
      </w:r>
      <w:r w:rsidR="00DB7DF4" w:rsidRPr="009B322A">
        <w:rPr>
          <w:rFonts w:ascii="Arial" w:hAnsi="Arial" w:cs="Arial"/>
          <w:sz w:val="20"/>
        </w:rPr>
        <w:t> </w:t>
      </w:r>
      <w:r w:rsidRPr="009B322A">
        <w:rPr>
          <w:rFonts w:ascii="Arial" w:hAnsi="Arial" w:cs="Arial"/>
          <w:sz w:val="20"/>
        </w:rPr>
        <w:t>zakresie i celu określonym w treści zgody, czyli na podstawie:</w:t>
      </w:r>
    </w:p>
    <w:p w:rsidR="00441A50" w:rsidRPr="009B322A" w:rsidRDefault="00441A50" w:rsidP="00E3415F">
      <w:pPr>
        <w:pStyle w:val="pkt"/>
        <w:numPr>
          <w:ilvl w:val="0"/>
          <w:numId w:val="13"/>
        </w:numPr>
        <w:spacing w:before="0" w:after="0" w:line="276" w:lineRule="auto"/>
        <w:ind w:left="851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wyrażonej przez Państwa zgody (art. 6 ust. 1 lit. a RODO),</w:t>
      </w:r>
    </w:p>
    <w:p w:rsidR="00441A50" w:rsidRPr="009B322A" w:rsidRDefault="00441A50" w:rsidP="00E3415F">
      <w:pPr>
        <w:pStyle w:val="pkt"/>
        <w:numPr>
          <w:ilvl w:val="0"/>
          <w:numId w:val="13"/>
        </w:numPr>
        <w:spacing w:before="0" w:after="0" w:line="276" w:lineRule="auto"/>
        <w:ind w:left="851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w związku z wykonywaniem zapisów zawartych w umowach (art. 6 ust. 1 lit. b RODO),</w:t>
      </w:r>
    </w:p>
    <w:p w:rsidR="009B322A" w:rsidRPr="009B322A" w:rsidRDefault="00441A50" w:rsidP="00E3415F">
      <w:pPr>
        <w:pStyle w:val="pkt"/>
        <w:numPr>
          <w:ilvl w:val="0"/>
          <w:numId w:val="13"/>
        </w:numPr>
        <w:spacing w:before="0" w:after="0" w:line="276" w:lineRule="auto"/>
        <w:ind w:left="851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w związku z realizacją obowiązków prawnych (art. 6 ust. 1 lit. c RODO) w celu związanym z</w:t>
      </w:r>
      <w:r w:rsidR="00DB7DF4" w:rsidRPr="009B322A">
        <w:rPr>
          <w:rFonts w:ascii="Arial" w:hAnsi="Arial" w:cs="Arial"/>
          <w:sz w:val="20"/>
        </w:rPr>
        <w:t> </w:t>
      </w:r>
      <w:r w:rsidRPr="009B322A">
        <w:rPr>
          <w:rFonts w:ascii="Arial" w:hAnsi="Arial" w:cs="Arial"/>
          <w:sz w:val="20"/>
        </w:rPr>
        <w:t>postępowaniem o udzielenie zamówienia publicznego, prowadzonym w trybie podstawowym bez negocjacji pn.</w:t>
      </w:r>
    </w:p>
    <w:p w:rsidR="009B322A" w:rsidRPr="009B322A" w:rsidRDefault="009B322A" w:rsidP="009B322A">
      <w:pPr>
        <w:pStyle w:val="Akapitzlist"/>
        <w:ind w:left="14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B322A">
        <w:rPr>
          <w:rFonts w:ascii="Arial" w:eastAsia="Times New Roman" w:hAnsi="Arial" w:cs="Arial"/>
          <w:sz w:val="20"/>
          <w:szCs w:val="20"/>
          <w:lang w:eastAsia="pl-PL"/>
        </w:rPr>
        <w:t xml:space="preserve">Dostawa wyposażenia komputerowego oraz edukacyjnego do szkół podstawowych na terenie Gminy Dzwola w ramach projektu </w:t>
      </w:r>
      <w:r w:rsidRPr="00032614">
        <w:rPr>
          <w:rFonts w:ascii="Arial" w:eastAsia="Times New Roman" w:hAnsi="Arial" w:cs="Arial"/>
          <w:b/>
          <w:sz w:val="20"/>
          <w:szCs w:val="20"/>
          <w:lang w:eastAsia="pl-PL"/>
        </w:rPr>
        <w:t>„Szkoły równych szans w Gminie Dzwola”</w:t>
      </w:r>
    </w:p>
    <w:p w:rsidR="00441A50" w:rsidRPr="009B322A" w:rsidRDefault="00441A50" w:rsidP="00E3415F">
      <w:pPr>
        <w:pStyle w:val="pkt"/>
        <w:numPr>
          <w:ilvl w:val="0"/>
          <w:numId w:val="13"/>
        </w:numPr>
        <w:spacing w:before="0" w:after="0" w:line="276" w:lineRule="auto"/>
        <w:ind w:left="851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w związku z wykonywaniem zadań realizowanych w interesie publicznym lub sprawowania władzy publicznej (art. 6 ust. 1 lit. e RODO).</w:t>
      </w:r>
    </w:p>
    <w:p w:rsidR="00492AD6" w:rsidRPr="009B322A" w:rsidRDefault="007C1B7E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Pana/Pani dane osobowe będą przechowywane przez okres wynikający z celów przetwarzania opisanych w pkt. 3, a po tym czasie przez okres oraz w zakresie wymaganym przez przepisy powszechnie obowiązującego prawa lub do momentu wycofania zgody, z tym jednak zastrzeżeniem, że przetwarzanie odbywa się na podstawie udzielonej zgody.</w:t>
      </w:r>
    </w:p>
    <w:p w:rsidR="00A40A64" w:rsidRPr="009B322A" w:rsidRDefault="00492AD6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>Dane osobowe będą przechowywane przez okres niezbędny do realizacji celów przetwarzania wskazanych w pkt 3, lecz nie krócej niż przez okres wskazany w przepisach o archiwizacji oraz realizacji celów określonych w art. 87 ust. 1 u</w:t>
      </w:r>
      <w:r w:rsidRPr="009B322A">
        <w:rPr>
          <w:rFonts w:ascii="Arial" w:hAnsi="Arial" w:cs="Arial"/>
          <w:bCs/>
          <w:sz w:val="20"/>
          <w:lang w:bidi="hi-IN"/>
        </w:rPr>
        <w:t>staw</w:t>
      </w:r>
      <w:r w:rsidRPr="009B322A">
        <w:rPr>
          <w:rFonts w:ascii="Arial" w:hAnsi="Arial" w:cs="Arial"/>
          <w:bCs/>
          <w:sz w:val="20"/>
        </w:rPr>
        <w:t>y</w:t>
      </w:r>
      <w:r w:rsidRPr="009B322A">
        <w:rPr>
          <w:rFonts w:ascii="Arial" w:hAnsi="Arial" w:cs="Arial"/>
          <w:bCs/>
          <w:sz w:val="20"/>
          <w:lang w:bidi="hi-IN"/>
        </w:rPr>
        <w:t xml:space="preserve"> z dnia 28 kwietnia 2022 r. o zasadach realizacji zadań finansowanych ze środków europejskich w perspektywie finansowej 2021-2027 (Dz.</w:t>
      </w:r>
      <w:r w:rsidR="00DB7DF4" w:rsidRPr="009B322A">
        <w:rPr>
          <w:rFonts w:ascii="Arial" w:hAnsi="Arial" w:cs="Arial"/>
          <w:bCs/>
          <w:sz w:val="20"/>
          <w:lang w:bidi="hi-IN"/>
        </w:rPr>
        <w:t> </w:t>
      </w:r>
      <w:r w:rsidRPr="009B322A">
        <w:rPr>
          <w:rFonts w:ascii="Arial" w:hAnsi="Arial" w:cs="Arial"/>
          <w:bCs/>
          <w:sz w:val="20"/>
          <w:lang w:bidi="hi-IN"/>
        </w:rPr>
        <w:t>U.</w:t>
      </w:r>
      <w:r w:rsidR="00DB7DF4" w:rsidRPr="009B322A">
        <w:rPr>
          <w:rFonts w:ascii="Arial" w:hAnsi="Arial" w:cs="Arial"/>
          <w:bCs/>
          <w:sz w:val="20"/>
          <w:lang w:bidi="hi-IN"/>
        </w:rPr>
        <w:t> </w:t>
      </w:r>
      <w:r w:rsidRPr="009B322A">
        <w:rPr>
          <w:rFonts w:ascii="Arial" w:hAnsi="Arial" w:cs="Arial"/>
          <w:bCs/>
          <w:sz w:val="20"/>
          <w:lang w:bidi="hi-IN"/>
        </w:rPr>
        <w:t>poz.</w:t>
      </w:r>
      <w:r w:rsidR="00DB7DF4" w:rsidRPr="009B322A">
        <w:rPr>
          <w:rFonts w:ascii="Arial" w:hAnsi="Arial" w:cs="Arial"/>
          <w:bCs/>
          <w:sz w:val="20"/>
          <w:lang w:bidi="hi-IN"/>
        </w:rPr>
        <w:t> </w:t>
      </w:r>
      <w:r w:rsidRPr="009B322A">
        <w:rPr>
          <w:rFonts w:ascii="Arial" w:hAnsi="Arial" w:cs="Arial"/>
          <w:bCs/>
          <w:sz w:val="20"/>
          <w:lang w:bidi="hi-IN"/>
        </w:rPr>
        <w:t>1079) – zw. dalej ustawą wdrożeniową</w:t>
      </w:r>
      <w:r w:rsidRPr="009B322A">
        <w:rPr>
          <w:rFonts w:ascii="Arial" w:hAnsi="Arial" w:cs="Arial"/>
          <w:bCs/>
          <w:sz w:val="20"/>
        </w:rPr>
        <w:t>.</w:t>
      </w:r>
    </w:p>
    <w:p w:rsidR="00A40A64" w:rsidRPr="009B322A" w:rsidRDefault="00492AD6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>Okres przetwarzania może ulec przedłużeniu o okres przedawnienia potencjalnych roszczeń, jeżeli przetwarzanie danych osobowych będzie niezbędne dla ustalenia lub dochodzenia ewentualnych roszczeń lub obrony przed takimi roszczeniami.</w:t>
      </w:r>
    </w:p>
    <w:p w:rsidR="00492AD6" w:rsidRPr="009B322A" w:rsidRDefault="00492AD6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>Pani/Pana dane osobowe będą przekazywane wyłącznie podmiotom świadczącym na rzecz Administratora usługi niezbędne do wykonania umowy (</w:t>
      </w:r>
      <w:r w:rsidRPr="009B322A">
        <w:rPr>
          <w:rFonts w:ascii="Arial" w:hAnsi="Arial" w:cs="Arial"/>
          <w:sz w:val="20"/>
        </w:rPr>
        <w:t xml:space="preserve">tj. szkołom podstawowym, dla których organem prowadzącym jest Gmina </w:t>
      </w:r>
      <w:r w:rsidR="009B322A" w:rsidRPr="009B322A">
        <w:rPr>
          <w:rFonts w:ascii="Arial" w:hAnsi="Arial" w:cs="Arial"/>
          <w:sz w:val="20"/>
        </w:rPr>
        <w:t>Dzwola</w:t>
      </w:r>
      <w:r w:rsidRPr="009B322A">
        <w:rPr>
          <w:rFonts w:ascii="Arial" w:hAnsi="Arial" w:cs="Arial"/>
          <w:sz w:val="20"/>
        </w:rPr>
        <w:t xml:space="preserve">, </w:t>
      </w:r>
      <w:r w:rsidRPr="009B322A">
        <w:rPr>
          <w:rFonts w:ascii="Arial" w:hAnsi="Arial" w:cs="Arial"/>
          <w:bCs/>
          <w:sz w:val="20"/>
        </w:rPr>
        <w:t>ewentualnie innym podwykonawcom uczestniczącym w procesie realizacji umowy (w celu skoordynowania prowadzonych prac) jak również innym uprawnionym przedstawicielom. Przekazywanie powyższym podmiotom danych osobowych dokonywane jest wyłącznie w celach określonych w pkt 3 niniejszej klauzuli. Administrator przekazuje dane tylko w sytuacji gdy jest to niezbędne do realizacji danego celu przetwarzania danych osobowych i tylko w zakresie niezbędnym do jego zrealizowania. W pozostałym zakresie Administrator nie zamierza nikomu przekazywać Pani/Pana danych osobowych poza przypadkami gdy obowiązek ich udostępnienia wynika z obowiązujących przepisów prawa.</w:t>
      </w:r>
    </w:p>
    <w:p w:rsidR="00492AD6" w:rsidRPr="009B322A" w:rsidRDefault="00441A50" w:rsidP="00E3415F">
      <w:pPr>
        <w:pStyle w:val="pkt"/>
        <w:numPr>
          <w:ilvl w:val="0"/>
          <w:numId w:val="10"/>
        </w:numPr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lastRenderedPageBreak/>
        <w:t>Odbiorcą Pana/Pani danych osobowych mogą być organy władzy publicznej oraz podmioty wykonujące zadania publiczne lub działające na zlecenie organów władzy publicznej, w zakresie i</w:t>
      </w:r>
      <w:r w:rsidR="00DB7DF4" w:rsidRPr="009B322A">
        <w:rPr>
          <w:rFonts w:ascii="Arial" w:hAnsi="Arial" w:cs="Arial"/>
          <w:sz w:val="20"/>
        </w:rPr>
        <w:t> </w:t>
      </w:r>
      <w:r w:rsidRPr="009B322A">
        <w:rPr>
          <w:rFonts w:ascii="Arial" w:hAnsi="Arial" w:cs="Arial"/>
          <w:sz w:val="20"/>
        </w:rPr>
        <w:t>w</w:t>
      </w:r>
      <w:r w:rsidR="00DB7DF4" w:rsidRPr="009B322A">
        <w:rPr>
          <w:rFonts w:ascii="Arial" w:hAnsi="Arial" w:cs="Arial"/>
          <w:sz w:val="20"/>
        </w:rPr>
        <w:t> </w:t>
      </w:r>
      <w:r w:rsidRPr="009B322A">
        <w:rPr>
          <w:rFonts w:ascii="Arial" w:hAnsi="Arial" w:cs="Arial"/>
          <w:sz w:val="20"/>
        </w:rPr>
        <w:t>celach, które wynikają z przepisów powszechnie obowiązującego prawa oraz osoby posiadające dostęp do informacji publicznej w trybie ustawy o dostępnie do informacji publicznej, w przypadku, w którym nie zachodzi podstawa do ograniczenia dostępu zgodnie z art. 5 Ustawy o dostępn</w:t>
      </w:r>
      <w:r w:rsidR="00DB7DF4" w:rsidRPr="009B322A">
        <w:rPr>
          <w:rFonts w:ascii="Arial" w:hAnsi="Arial" w:cs="Arial"/>
          <w:sz w:val="20"/>
        </w:rPr>
        <w:t>i</w:t>
      </w:r>
      <w:r w:rsidRPr="009B322A">
        <w:rPr>
          <w:rFonts w:ascii="Arial" w:hAnsi="Arial" w:cs="Arial"/>
          <w:sz w:val="20"/>
        </w:rPr>
        <w:t xml:space="preserve"> do informacji publicznej z dnia 6 września 2001 r.</w:t>
      </w:r>
    </w:p>
    <w:p w:rsidR="00492AD6" w:rsidRPr="009B322A" w:rsidRDefault="00492AD6" w:rsidP="00E3415F">
      <w:pPr>
        <w:pStyle w:val="pkt"/>
        <w:numPr>
          <w:ilvl w:val="0"/>
          <w:numId w:val="10"/>
        </w:numPr>
        <w:tabs>
          <w:tab w:val="left" w:pos="426"/>
        </w:tabs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Pani/Pana dane osobowe mogą być przetwarzane przez podmioty prowadzące badanie ewaluacyjne oraz pozostałym administratorom uczestniczącym we wdrażaniu Programu tj.</w:t>
      </w:r>
      <w:r w:rsidR="00DB7DF4" w:rsidRPr="009B322A">
        <w:rPr>
          <w:rFonts w:ascii="Arial" w:hAnsi="Arial" w:cs="Arial"/>
          <w:sz w:val="20"/>
        </w:rPr>
        <w:t> </w:t>
      </w:r>
      <w:r w:rsidRPr="009B322A">
        <w:rPr>
          <w:rFonts w:ascii="Arial" w:hAnsi="Arial" w:cs="Arial"/>
          <w:sz w:val="20"/>
        </w:rPr>
        <w:t>Zarządowi Województwa Lubelskiego oraz Ministra właściwego do spraw rozwoju regionalnego w zakresie niezbędnym do realizacji ich zadań wynikających z przepisów art. 89 ustawy wdrożeniowej.</w:t>
      </w:r>
    </w:p>
    <w:p w:rsidR="00441A50" w:rsidRPr="009B322A" w:rsidRDefault="00441A50" w:rsidP="00E3415F">
      <w:pPr>
        <w:pStyle w:val="pkt"/>
        <w:numPr>
          <w:ilvl w:val="0"/>
          <w:numId w:val="10"/>
        </w:numPr>
        <w:tabs>
          <w:tab w:val="left" w:pos="426"/>
        </w:tabs>
        <w:spacing w:before="0" w:after="0" w:line="276" w:lineRule="auto"/>
        <w:ind w:left="284" w:hanging="283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W związku z przetwarzaniem Pani/Pana danych osobowych przysługują Pani/Panu następujące uprawnienia:</w:t>
      </w:r>
    </w:p>
    <w:p w:rsidR="00441A50" w:rsidRPr="009B322A" w:rsidRDefault="00441A50" w:rsidP="00E3415F">
      <w:pPr>
        <w:pStyle w:val="pkt"/>
        <w:numPr>
          <w:ilvl w:val="0"/>
          <w:numId w:val="12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prawo dostępu do danych osobowych, w tym prawo do uzyskania kopii tych danych,</w:t>
      </w:r>
    </w:p>
    <w:p w:rsidR="00441A50" w:rsidRPr="009B322A" w:rsidRDefault="00441A50" w:rsidP="00E3415F">
      <w:pPr>
        <w:pStyle w:val="pkt"/>
        <w:numPr>
          <w:ilvl w:val="0"/>
          <w:numId w:val="12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prawo do żądania sprostowania (poprawiania) danych osobowych –w przypadku, gdy dane są nieprawidłowe lub niekompletne,</w:t>
      </w:r>
    </w:p>
    <w:p w:rsidR="00441A50" w:rsidRPr="009B322A" w:rsidRDefault="00441A50" w:rsidP="00E3415F">
      <w:pPr>
        <w:pStyle w:val="pkt"/>
        <w:numPr>
          <w:ilvl w:val="0"/>
          <w:numId w:val="12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prawo do żądania usunięcia danych osobowych (nie dotyczy przypadków określonych w</w:t>
      </w:r>
      <w:r w:rsidR="00DB7DF4" w:rsidRPr="009B322A">
        <w:rPr>
          <w:rFonts w:ascii="Arial" w:hAnsi="Arial" w:cs="Arial"/>
          <w:sz w:val="20"/>
        </w:rPr>
        <w:t> </w:t>
      </w:r>
      <w:r w:rsidRPr="009B322A">
        <w:rPr>
          <w:rFonts w:ascii="Arial" w:hAnsi="Arial" w:cs="Arial"/>
          <w:sz w:val="20"/>
        </w:rPr>
        <w:t>art.</w:t>
      </w:r>
      <w:r w:rsidR="00DB7DF4" w:rsidRPr="009B322A">
        <w:rPr>
          <w:rFonts w:ascii="Arial" w:hAnsi="Arial" w:cs="Arial"/>
          <w:sz w:val="20"/>
        </w:rPr>
        <w:t> </w:t>
      </w:r>
      <w:r w:rsidRPr="009B322A">
        <w:rPr>
          <w:rFonts w:ascii="Arial" w:hAnsi="Arial" w:cs="Arial"/>
          <w:sz w:val="20"/>
        </w:rPr>
        <w:t>17 ust. 3 RODO),</w:t>
      </w:r>
    </w:p>
    <w:p w:rsidR="00441A50" w:rsidRPr="009B322A" w:rsidRDefault="00441A50" w:rsidP="00E3415F">
      <w:pPr>
        <w:pStyle w:val="pkt"/>
        <w:numPr>
          <w:ilvl w:val="0"/>
          <w:numId w:val="12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prawo do żądania ograniczenia przetwarzania danych osobowych,</w:t>
      </w:r>
    </w:p>
    <w:p w:rsidR="00441A50" w:rsidRPr="009B322A" w:rsidRDefault="00441A50" w:rsidP="00E3415F">
      <w:pPr>
        <w:pStyle w:val="pkt"/>
        <w:numPr>
          <w:ilvl w:val="0"/>
          <w:numId w:val="12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prawo do przenoszenia danych,</w:t>
      </w:r>
    </w:p>
    <w:p w:rsidR="00441A50" w:rsidRPr="009B322A" w:rsidRDefault="00441A50" w:rsidP="00E3415F">
      <w:pPr>
        <w:pStyle w:val="pkt"/>
        <w:numPr>
          <w:ilvl w:val="0"/>
          <w:numId w:val="12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prawo sprzeciwu wobec przetwarzania danych.</w:t>
      </w:r>
    </w:p>
    <w:p w:rsidR="00492AD6" w:rsidRPr="009B322A" w:rsidRDefault="00441A50" w:rsidP="00E3415F">
      <w:pPr>
        <w:pStyle w:val="pkt"/>
        <w:numPr>
          <w:ilvl w:val="0"/>
          <w:numId w:val="10"/>
        </w:numPr>
        <w:spacing w:before="0" w:after="0" w:line="276" w:lineRule="auto"/>
        <w:ind w:left="426" w:hanging="425"/>
        <w:rPr>
          <w:rFonts w:ascii="Arial" w:hAnsi="Arial" w:cs="Arial"/>
          <w:sz w:val="20"/>
        </w:rPr>
      </w:pPr>
      <w:r w:rsidRPr="009B322A">
        <w:rPr>
          <w:rFonts w:ascii="Arial" w:hAnsi="Arial" w:cs="Arial"/>
          <w:sz w:val="20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:rsidR="00492AD6" w:rsidRPr="009B322A" w:rsidRDefault="00492AD6" w:rsidP="00E3415F">
      <w:pPr>
        <w:pStyle w:val="pkt"/>
        <w:numPr>
          <w:ilvl w:val="0"/>
          <w:numId w:val="10"/>
        </w:numPr>
        <w:spacing w:before="0" w:after="0" w:line="276" w:lineRule="auto"/>
        <w:ind w:left="426" w:hanging="425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>W przypadku uznania, że przetwarzanie danych osobowych odbywa się w sposób niezgodny z</w:t>
      </w:r>
      <w:r w:rsidR="00DB7DF4" w:rsidRPr="009B322A">
        <w:rPr>
          <w:rFonts w:ascii="Arial" w:hAnsi="Arial" w:cs="Arial"/>
          <w:bCs/>
          <w:sz w:val="20"/>
        </w:rPr>
        <w:t> </w:t>
      </w:r>
      <w:r w:rsidRPr="009B322A">
        <w:rPr>
          <w:rFonts w:ascii="Arial" w:hAnsi="Arial" w:cs="Arial"/>
          <w:bCs/>
          <w:sz w:val="20"/>
        </w:rPr>
        <w:t>prawem przysługuje Pani/Panu prawo wniesienia skargi do Prezesa Urzędu Ochrony Danych Osobowych, z siedzibą w Warszawie ul. Stawki 2, 00-193 Warszawa.</w:t>
      </w:r>
    </w:p>
    <w:p w:rsidR="00492AD6" w:rsidRPr="009B322A" w:rsidRDefault="00492AD6" w:rsidP="00E3415F">
      <w:pPr>
        <w:pStyle w:val="pkt"/>
        <w:numPr>
          <w:ilvl w:val="0"/>
          <w:numId w:val="10"/>
        </w:numPr>
        <w:spacing w:before="0" w:after="0" w:line="276" w:lineRule="auto"/>
        <w:ind w:left="426" w:hanging="425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>Podanie danych osobowych jest dobrowolne lecz konieczne do zawarcia i wykonania Umowy.</w:t>
      </w:r>
    </w:p>
    <w:p w:rsidR="00492AD6" w:rsidRPr="009B322A" w:rsidRDefault="00492AD6" w:rsidP="00E3415F">
      <w:pPr>
        <w:pStyle w:val="pkt"/>
        <w:numPr>
          <w:ilvl w:val="0"/>
          <w:numId w:val="10"/>
        </w:numPr>
        <w:spacing w:before="0" w:after="0" w:line="276" w:lineRule="auto"/>
        <w:ind w:left="426" w:hanging="425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>Dane osobowe nie będą przetwarzane w sposób zautomatyzowany i nie będą profilowane.</w:t>
      </w:r>
    </w:p>
    <w:p w:rsidR="00492AD6" w:rsidRPr="009B322A" w:rsidRDefault="00492AD6" w:rsidP="00E3415F">
      <w:pPr>
        <w:pStyle w:val="pkt"/>
        <w:numPr>
          <w:ilvl w:val="0"/>
          <w:numId w:val="10"/>
        </w:numPr>
        <w:spacing w:before="0" w:after="0" w:line="276" w:lineRule="auto"/>
        <w:ind w:left="426" w:hanging="425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>Pani/Pana dane osobowe nie będą przekazywane do państwa trzeciego lub organizacji międzynarodowej.</w:t>
      </w:r>
    </w:p>
    <w:p w:rsidR="008D7DEF" w:rsidRPr="009B322A" w:rsidRDefault="00492AD6" w:rsidP="00E3415F">
      <w:pPr>
        <w:pStyle w:val="pkt"/>
        <w:numPr>
          <w:ilvl w:val="0"/>
          <w:numId w:val="10"/>
        </w:numPr>
        <w:spacing w:before="0" w:after="0" w:line="276" w:lineRule="auto"/>
        <w:ind w:left="426" w:hanging="425"/>
        <w:rPr>
          <w:rFonts w:ascii="Arial" w:hAnsi="Arial" w:cs="Arial"/>
          <w:sz w:val="20"/>
        </w:rPr>
      </w:pPr>
      <w:r w:rsidRPr="009B322A">
        <w:rPr>
          <w:rFonts w:ascii="Arial" w:hAnsi="Arial" w:cs="Arial"/>
          <w:bCs/>
          <w:sz w:val="20"/>
        </w:rPr>
        <w:t>Administrator danych osobowych dokłada wszelkich starań, aby zapewnić wszelkie środki fizycznej, technicznej i organizacyjnej ochrony danych osobowych przed ich przypadkowym czy</w:t>
      </w:r>
      <w:r w:rsidR="00DB7DF4" w:rsidRPr="009B322A">
        <w:rPr>
          <w:rFonts w:ascii="Arial" w:hAnsi="Arial" w:cs="Arial"/>
          <w:bCs/>
          <w:sz w:val="20"/>
        </w:rPr>
        <w:t> </w:t>
      </w:r>
      <w:r w:rsidRPr="009B322A">
        <w:rPr>
          <w:rFonts w:ascii="Arial" w:hAnsi="Arial" w:cs="Arial"/>
          <w:bCs/>
          <w:sz w:val="20"/>
        </w:rPr>
        <w:t>umyślnym zniszczeniem, przypadkową utratą, zmianą, nieuprawnionym ujawnieniem, wykorzystaniem czy dostępem, zgodnie z obowiązującymi przepisami o ochronie danych osobowych.</w:t>
      </w:r>
    </w:p>
    <w:sectPr w:rsidR="008D7DEF" w:rsidRPr="009B322A" w:rsidSect="009B32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BE2" w:rsidRDefault="00501BE2">
      <w:pPr>
        <w:spacing w:after="0" w:line="240" w:lineRule="auto"/>
      </w:pPr>
      <w:r>
        <w:separator/>
      </w:r>
    </w:p>
  </w:endnote>
  <w:endnote w:type="continuationSeparator" w:id="0">
    <w:p w:rsidR="00501BE2" w:rsidRDefault="0050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E3415F" w:rsidRDefault="00DC4F0E" w:rsidP="00E3415F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E3415F">
      <w:rPr>
        <w:rFonts w:ascii="Arial" w:hAnsi="Arial" w:cs="Arial"/>
        <w:i/>
        <w:iCs/>
        <w:sz w:val="18"/>
        <w:szCs w:val="18"/>
      </w:rPr>
      <w:t xml:space="preserve">___________________________________________________________________________Strona </w:t>
    </w:r>
    <w:r w:rsidR="00F436B0" w:rsidRPr="00E3415F">
      <w:rPr>
        <w:rFonts w:ascii="Arial" w:hAnsi="Arial" w:cs="Arial"/>
        <w:i/>
        <w:iCs/>
        <w:sz w:val="18"/>
        <w:szCs w:val="18"/>
      </w:rPr>
      <w:fldChar w:fldCharType="begin"/>
    </w:r>
    <w:r w:rsidRPr="00E3415F">
      <w:rPr>
        <w:rFonts w:ascii="Arial" w:hAnsi="Arial" w:cs="Arial"/>
        <w:i/>
        <w:iCs/>
        <w:sz w:val="18"/>
        <w:szCs w:val="18"/>
      </w:rPr>
      <w:instrText>PAGE</w:instrText>
    </w:r>
    <w:r w:rsidR="00F436B0" w:rsidRPr="00E3415F">
      <w:rPr>
        <w:rFonts w:ascii="Arial" w:hAnsi="Arial" w:cs="Arial"/>
        <w:i/>
        <w:iCs/>
        <w:sz w:val="18"/>
        <w:szCs w:val="18"/>
      </w:rPr>
      <w:fldChar w:fldCharType="separate"/>
    </w:r>
    <w:r w:rsidR="00032614">
      <w:rPr>
        <w:rFonts w:ascii="Arial" w:hAnsi="Arial" w:cs="Arial"/>
        <w:i/>
        <w:iCs/>
        <w:noProof/>
        <w:sz w:val="18"/>
        <w:szCs w:val="18"/>
      </w:rPr>
      <w:t>2</w:t>
    </w:r>
    <w:r w:rsidR="00F436B0" w:rsidRPr="00E3415F">
      <w:rPr>
        <w:rFonts w:ascii="Arial" w:hAnsi="Arial" w:cs="Arial"/>
        <w:i/>
        <w:iCs/>
        <w:sz w:val="18"/>
        <w:szCs w:val="18"/>
      </w:rPr>
      <w:fldChar w:fldCharType="end"/>
    </w:r>
    <w:r w:rsidRPr="00E3415F">
      <w:rPr>
        <w:rFonts w:ascii="Arial" w:hAnsi="Arial" w:cs="Arial"/>
        <w:i/>
        <w:iCs/>
        <w:sz w:val="18"/>
        <w:szCs w:val="18"/>
      </w:rPr>
      <w:t xml:space="preserve"> z </w:t>
    </w:r>
    <w:r w:rsidR="00F436B0" w:rsidRPr="00E3415F">
      <w:rPr>
        <w:rFonts w:ascii="Arial" w:hAnsi="Arial" w:cs="Arial"/>
        <w:i/>
        <w:iCs/>
        <w:sz w:val="18"/>
        <w:szCs w:val="18"/>
      </w:rPr>
      <w:fldChar w:fldCharType="begin"/>
    </w:r>
    <w:r w:rsidRPr="00E3415F">
      <w:rPr>
        <w:rFonts w:ascii="Arial" w:hAnsi="Arial" w:cs="Arial"/>
        <w:i/>
        <w:iCs/>
        <w:sz w:val="18"/>
        <w:szCs w:val="18"/>
      </w:rPr>
      <w:instrText>NUMPAGES</w:instrText>
    </w:r>
    <w:r w:rsidR="00F436B0" w:rsidRPr="00E3415F">
      <w:rPr>
        <w:rFonts w:ascii="Arial" w:hAnsi="Arial" w:cs="Arial"/>
        <w:i/>
        <w:iCs/>
        <w:sz w:val="18"/>
        <w:szCs w:val="18"/>
      </w:rPr>
      <w:fldChar w:fldCharType="separate"/>
    </w:r>
    <w:r w:rsidR="00032614">
      <w:rPr>
        <w:rFonts w:ascii="Arial" w:hAnsi="Arial" w:cs="Arial"/>
        <w:i/>
        <w:iCs/>
        <w:noProof/>
        <w:sz w:val="18"/>
        <w:szCs w:val="18"/>
      </w:rPr>
      <w:t>2</w:t>
    </w:r>
    <w:r w:rsidR="00F436B0" w:rsidRPr="00E3415F">
      <w:rPr>
        <w:rFonts w:ascii="Arial" w:hAnsi="Arial" w:cs="Arial"/>
        <w:i/>
        <w:iCs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sz w:val="24"/>
        <w:szCs w:val="24"/>
      </w:rPr>
      <w:id w:val="113868346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E3415F" w:rsidRDefault="00DC4F0E" w:rsidP="00E3415F">
            <w:pPr>
              <w:pStyle w:val="Stopka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341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_______________________________________________________________________________Strona </w:t>
            </w:r>
            <w:r w:rsidR="00F436B0" w:rsidRPr="00E3415F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begin"/>
            </w:r>
            <w:r w:rsidRPr="00E3415F">
              <w:rPr>
                <w:rFonts w:ascii="Arial" w:hAnsi="Arial" w:cs="Arial"/>
                <w:i/>
                <w:iCs/>
                <w:sz w:val="18"/>
                <w:szCs w:val="18"/>
              </w:rPr>
              <w:instrText>PAGE</w:instrText>
            </w:r>
            <w:r w:rsidR="00F436B0" w:rsidRPr="00E3415F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separate"/>
            </w:r>
            <w:r w:rsidR="00032614">
              <w:rPr>
                <w:rFonts w:ascii="Arial" w:hAnsi="Arial" w:cs="Arial"/>
                <w:i/>
                <w:iCs/>
                <w:noProof/>
                <w:sz w:val="18"/>
                <w:szCs w:val="18"/>
              </w:rPr>
              <w:t>1</w:t>
            </w:r>
            <w:r w:rsidR="00F436B0" w:rsidRPr="00E3415F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end"/>
            </w:r>
            <w:r w:rsidRPr="00E341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F436B0" w:rsidRPr="00E3415F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begin"/>
            </w:r>
            <w:r w:rsidRPr="00E3415F">
              <w:rPr>
                <w:rFonts w:ascii="Arial" w:hAnsi="Arial" w:cs="Arial"/>
                <w:i/>
                <w:iCs/>
                <w:sz w:val="18"/>
                <w:szCs w:val="18"/>
              </w:rPr>
              <w:instrText>NUMPAGES</w:instrText>
            </w:r>
            <w:r w:rsidR="00F436B0" w:rsidRPr="00E3415F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separate"/>
            </w:r>
            <w:r w:rsidR="00032614">
              <w:rPr>
                <w:rFonts w:ascii="Arial" w:hAnsi="Arial" w:cs="Arial"/>
                <w:i/>
                <w:iCs/>
                <w:noProof/>
                <w:sz w:val="18"/>
                <w:szCs w:val="18"/>
              </w:rPr>
              <w:t>2</w:t>
            </w:r>
            <w:r w:rsidR="00F436B0" w:rsidRPr="00E3415F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end"/>
            </w:r>
          </w:p>
          <w:p w:rsidR="00DC4F0E" w:rsidRPr="00695FD3" w:rsidRDefault="00F436B0" w:rsidP="00E3415F">
            <w:pPr>
              <w:pStyle w:val="Stopka"/>
              <w:jc w:val="center"/>
              <w:rPr>
                <w:rFonts w:cstheme="minorHAnsi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BE2" w:rsidRDefault="00501BE2">
      <w:pPr>
        <w:spacing w:after="0" w:line="240" w:lineRule="auto"/>
      </w:pPr>
      <w:r>
        <w:separator/>
      </w:r>
    </w:p>
  </w:footnote>
  <w:footnote w:type="continuationSeparator" w:id="0">
    <w:p w:rsidR="00501BE2" w:rsidRDefault="0050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FD3" w:rsidRDefault="00FF1C39">
    <w:pPr>
      <w:pStyle w:val="Nagwek"/>
    </w:pPr>
    <w:r>
      <w:rPr>
        <w:noProof/>
        <w:lang w:eastAsia="pl-PL"/>
      </w:rPr>
      <w:drawing>
        <wp:inline distT="0" distB="0" distL="0" distR="0">
          <wp:extent cx="5761355" cy="615950"/>
          <wp:effectExtent l="0" t="0" r="0" b="0"/>
          <wp:docPr id="1848325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95FD3" w:rsidRDefault="00695FD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7C1B7E" w:rsidRDefault="007C1B7E" w:rsidP="007C1B7E">
    <w:pPr>
      <w:pStyle w:val="Nagwek"/>
    </w:pPr>
    <w:r>
      <w:rPr>
        <w:noProof/>
        <w:lang w:eastAsia="pl-PL"/>
      </w:rPr>
      <w:drawing>
        <wp:inline distT="0" distB="0" distL="0" distR="0">
          <wp:extent cx="5760720" cy="612775"/>
          <wp:effectExtent l="0" t="0" r="0" b="0"/>
          <wp:docPr id="467610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7610516" name="Obraz 4676105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81919"/>
    <w:multiLevelType w:val="hybridMultilevel"/>
    <w:tmpl w:val="37A4DD6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C730A"/>
    <w:multiLevelType w:val="hybridMultilevel"/>
    <w:tmpl w:val="531EFF46"/>
    <w:lvl w:ilvl="0" w:tplc="04150017">
      <w:start w:val="1"/>
      <w:numFmt w:val="lowerLetter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2A3A3CB3"/>
    <w:multiLevelType w:val="hybridMultilevel"/>
    <w:tmpl w:val="531EFF46"/>
    <w:lvl w:ilvl="0" w:tplc="FFFFFFFF">
      <w:start w:val="1"/>
      <w:numFmt w:val="lowerLetter"/>
      <w:lvlText w:val="%1)"/>
      <w:lvlJc w:val="left"/>
      <w:pPr>
        <w:ind w:left="709" w:hanging="360"/>
      </w:p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5724C"/>
    <w:multiLevelType w:val="hybridMultilevel"/>
    <w:tmpl w:val="5D1A36B8"/>
    <w:lvl w:ilvl="0" w:tplc="3BF6AC70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12">
    <w:nsid w:val="7702619B"/>
    <w:multiLevelType w:val="hybridMultilevel"/>
    <w:tmpl w:val="761C9C76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3">
    <w:nsid w:val="7E4A24B8"/>
    <w:multiLevelType w:val="hybridMultilevel"/>
    <w:tmpl w:val="86BC7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1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12"/>
  </w:num>
  <w:num w:numId="11">
    <w:abstractNumId w:val="5"/>
  </w:num>
  <w:num w:numId="12">
    <w:abstractNumId w:val="6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D7DEF"/>
    <w:rsid w:val="000024CE"/>
    <w:rsid w:val="0000609E"/>
    <w:rsid w:val="0002418C"/>
    <w:rsid w:val="00032614"/>
    <w:rsid w:val="00057E5D"/>
    <w:rsid w:val="000613CB"/>
    <w:rsid w:val="00067AA7"/>
    <w:rsid w:val="000E493D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22306D"/>
    <w:rsid w:val="00282E50"/>
    <w:rsid w:val="002867C4"/>
    <w:rsid w:val="00291211"/>
    <w:rsid w:val="002A35E2"/>
    <w:rsid w:val="002B28B8"/>
    <w:rsid w:val="002E176B"/>
    <w:rsid w:val="0037756C"/>
    <w:rsid w:val="003B6686"/>
    <w:rsid w:val="003E6E70"/>
    <w:rsid w:val="003F2EEB"/>
    <w:rsid w:val="003F650B"/>
    <w:rsid w:val="00400BFD"/>
    <w:rsid w:val="00434AC9"/>
    <w:rsid w:val="00441A50"/>
    <w:rsid w:val="00450153"/>
    <w:rsid w:val="00492AD6"/>
    <w:rsid w:val="004E2FC3"/>
    <w:rsid w:val="004E30C5"/>
    <w:rsid w:val="004E79C2"/>
    <w:rsid w:val="00501878"/>
    <w:rsid w:val="00501BE2"/>
    <w:rsid w:val="00506C09"/>
    <w:rsid w:val="005322D9"/>
    <w:rsid w:val="00571299"/>
    <w:rsid w:val="00576458"/>
    <w:rsid w:val="0059510E"/>
    <w:rsid w:val="005A5279"/>
    <w:rsid w:val="005F729F"/>
    <w:rsid w:val="00607404"/>
    <w:rsid w:val="006123FF"/>
    <w:rsid w:val="0063391F"/>
    <w:rsid w:val="006379B2"/>
    <w:rsid w:val="0066655F"/>
    <w:rsid w:val="00695FD3"/>
    <w:rsid w:val="006A0603"/>
    <w:rsid w:val="006A7AEE"/>
    <w:rsid w:val="006B0CE3"/>
    <w:rsid w:val="007A60DF"/>
    <w:rsid w:val="007B1892"/>
    <w:rsid w:val="007C1B7E"/>
    <w:rsid w:val="007D6911"/>
    <w:rsid w:val="007D7B0B"/>
    <w:rsid w:val="00806833"/>
    <w:rsid w:val="00855E2C"/>
    <w:rsid w:val="00862E7C"/>
    <w:rsid w:val="008826DE"/>
    <w:rsid w:val="00895BD1"/>
    <w:rsid w:val="00896185"/>
    <w:rsid w:val="008A46BF"/>
    <w:rsid w:val="008D7DEF"/>
    <w:rsid w:val="00926934"/>
    <w:rsid w:val="00931131"/>
    <w:rsid w:val="00953610"/>
    <w:rsid w:val="0095781D"/>
    <w:rsid w:val="00973D59"/>
    <w:rsid w:val="00997D1C"/>
    <w:rsid w:val="009A2211"/>
    <w:rsid w:val="009A347E"/>
    <w:rsid w:val="009A440D"/>
    <w:rsid w:val="009B0151"/>
    <w:rsid w:val="009B322A"/>
    <w:rsid w:val="009C5A37"/>
    <w:rsid w:val="009E42F1"/>
    <w:rsid w:val="00A25D6F"/>
    <w:rsid w:val="00A25FF3"/>
    <w:rsid w:val="00A40A64"/>
    <w:rsid w:val="00A459C3"/>
    <w:rsid w:val="00AE6195"/>
    <w:rsid w:val="00AF0CC8"/>
    <w:rsid w:val="00B259E3"/>
    <w:rsid w:val="00B738E2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CE590B"/>
    <w:rsid w:val="00DA1FFC"/>
    <w:rsid w:val="00DB5779"/>
    <w:rsid w:val="00DB7DF4"/>
    <w:rsid w:val="00DC46CD"/>
    <w:rsid w:val="00DC4F0E"/>
    <w:rsid w:val="00DD48AA"/>
    <w:rsid w:val="00DE26D0"/>
    <w:rsid w:val="00DF0159"/>
    <w:rsid w:val="00E3415F"/>
    <w:rsid w:val="00E41AD3"/>
    <w:rsid w:val="00E71D3C"/>
    <w:rsid w:val="00E87123"/>
    <w:rsid w:val="00E95322"/>
    <w:rsid w:val="00EB2BBC"/>
    <w:rsid w:val="00EC6727"/>
    <w:rsid w:val="00F32679"/>
    <w:rsid w:val="00F342C5"/>
    <w:rsid w:val="00F436B0"/>
    <w:rsid w:val="00F44F83"/>
    <w:rsid w:val="00F6101F"/>
    <w:rsid w:val="00F66D7A"/>
    <w:rsid w:val="00F84C7D"/>
    <w:rsid w:val="00FE0DB2"/>
    <w:rsid w:val="00FF1C39"/>
    <w:rsid w:val="00FF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List Paragraph,2 heading,A_wyliczenie,K-P_odwolanie,maz_wyliczenie,opis dzialania,Preambuła,List Paragraph1,Wyliczanie,lp1,Tytuły,Lista num,Spec. 4.,Norma"/>
    <w:basedOn w:val="Normalny"/>
    <w:link w:val="AkapitzlistZnak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F4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,2 heading Znak,A_wyliczenie Znak,K-P_odwolanie Znak,maz_wyliczenie Znak,opis dzialania Znak"/>
    <w:link w:val="Akapitzlist"/>
    <w:uiPriority w:val="34"/>
    <w:qFormat/>
    <w:rsid w:val="00492AD6"/>
  </w:style>
  <w:style w:type="paragraph" w:styleId="Tekstdymka">
    <w:name w:val="Balloon Text"/>
    <w:basedOn w:val="Normalny"/>
    <w:link w:val="TekstdymkaZnak"/>
    <w:uiPriority w:val="99"/>
    <w:semiHidden/>
    <w:unhideWhenUsed/>
    <w:rsid w:val="009B3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2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adm</cp:lastModifiedBy>
  <cp:revision>11</cp:revision>
  <cp:lastPrinted>2023-06-21T09:29:00Z</cp:lastPrinted>
  <dcterms:created xsi:type="dcterms:W3CDTF">2024-03-29T11:50:00Z</dcterms:created>
  <dcterms:modified xsi:type="dcterms:W3CDTF">2024-05-02T09:51:00Z</dcterms:modified>
</cp:coreProperties>
</file>