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550A1" w14:textId="720C5F9F" w:rsidR="00147A36" w:rsidRPr="00CE575C" w:rsidRDefault="00CE575C" w:rsidP="00CE575C">
      <w:pPr>
        <w:spacing w:line="276" w:lineRule="auto"/>
        <w:jc w:val="right"/>
        <w:rPr>
          <w:rFonts w:ascii="Cambria" w:hAnsi="Cambria" w:cs="Arial"/>
          <w:bCs/>
          <w:sz w:val="20"/>
          <w:szCs w:val="20"/>
        </w:rPr>
      </w:pPr>
      <w:r w:rsidRPr="00CE575C">
        <w:rPr>
          <w:rFonts w:ascii="Cambria" w:hAnsi="Cambria" w:cs="Arial"/>
          <w:bCs/>
          <w:sz w:val="20"/>
          <w:szCs w:val="20"/>
        </w:rPr>
        <w:t>Załącznik nr 8</w:t>
      </w:r>
      <w:r w:rsidR="003B2856">
        <w:rPr>
          <w:rFonts w:ascii="Cambria" w:hAnsi="Cambria" w:cs="Arial"/>
          <w:bCs/>
          <w:sz w:val="20"/>
          <w:szCs w:val="20"/>
        </w:rPr>
        <w:t>a</w:t>
      </w:r>
      <w:r w:rsidRPr="00CE575C">
        <w:rPr>
          <w:rFonts w:ascii="Cambria" w:hAnsi="Cambria" w:cs="Arial"/>
          <w:bCs/>
          <w:sz w:val="20"/>
          <w:szCs w:val="20"/>
        </w:rPr>
        <w:t xml:space="preserve"> do SWZ</w:t>
      </w:r>
    </w:p>
    <w:p w14:paraId="4BF550A2" w14:textId="77777777" w:rsidR="00147A36" w:rsidRPr="00CD7A3B" w:rsidRDefault="00147A36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550A3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UMOWA (projekt)</w:t>
      </w:r>
    </w:p>
    <w:p w14:paraId="4BF550A4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A5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A6" w14:textId="183D44E1" w:rsidR="00E441AA" w:rsidRPr="00CD7A3B" w:rsidRDefault="00E441AA" w:rsidP="00E441AA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60839608"/>
      <w:r w:rsidRPr="00CD7A3B">
        <w:rPr>
          <w:rFonts w:ascii="Cambria" w:hAnsi="Cambria"/>
          <w:sz w:val="20"/>
          <w:szCs w:val="20"/>
        </w:rPr>
        <w:t>zawarta w dniu ………. 202</w:t>
      </w:r>
      <w:r w:rsidR="00CE575C">
        <w:rPr>
          <w:rFonts w:ascii="Cambria" w:hAnsi="Cambria"/>
          <w:sz w:val="20"/>
          <w:szCs w:val="20"/>
        </w:rPr>
        <w:t>4</w:t>
      </w:r>
      <w:r w:rsidRPr="00CD7A3B">
        <w:rPr>
          <w:rFonts w:ascii="Cambria" w:hAnsi="Cambria"/>
          <w:sz w:val="20"/>
          <w:szCs w:val="20"/>
        </w:rPr>
        <w:t xml:space="preserve"> roku w</w:t>
      </w:r>
      <w:r w:rsidR="00CE575C">
        <w:rPr>
          <w:rFonts w:ascii="Cambria" w:hAnsi="Cambria"/>
          <w:sz w:val="20"/>
          <w:szCs w:val="20"/>
        </w:rPr>
        <w:t xml:space="preserve"> </w:t>
      </w:r>
      <w:r w:rsidR="00CE575C">
        <w:rPr>
          <w:rFonts w:ascii="Cambria" w:hAnsi="Cambria" w:cs="Cambria"/>
          <w:b/>
          <w:bCs/>
          <w:color w:val="000000"/>
          <w:sz w:val="20"/>
          <w:szCs w:val="20"/>
        </w:rPr>
        <w:t>M</w:t>
      </w:r>
      <w:r w:rsidR="008852AC">
        <w:rPr>
          <w:rFonts w:ascii="Cambria" w:hAnsi="Cambria" w:cs="Cambria"/>
          <w:b/>
          <w:bCs/>
          <w:color w:val="000000"/>
          <w:sz w:val="20"/>
          <w:szCs w:val="20"/>
        </w:rPr>
        <w:t>a</w:t>
      </w:r>
      <w:r w:rsidR="00CE575C">
        <w:rPr>
          <w:rFonts w:ascii="Cambria" w:hAnsi="Cambria" w:cs="Cambria"/>
          <w:b/>
          <w:bCs/>
          <w:color w:val="000000"/>
          <w:sz w:val="20"/>
          <w:szCs w:val="20"/>
        </w:rPr>
        <w:t>słowie</w:t>
      </w:r>
      <w:r w:rsidR="008059EE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</w:p>
    <w:p w14:paraId="4BF550A7" w14:textId="77777777" w:rsidR="00E441AA" w:rsidRPr="00CD7A3B" w:rsidRDefault="00E441AA" w:rsidP="00E441AA">
      <w:pPr>
        <w:pStyle w:val="Standard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 xml:space="preserve">pomiędzy: </w:t>
      </w:r>
    </w:p>
    <w:p w14:paraId="04C58C7D" w14:textId="77777777" w:rsidR="002A7425" w:rsidRPr="002A7425" w:rsidRDefault="002A7425" w:rsidP="002A7425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2A7425">
        <w:rPr>
          <w:rFonts w:ascii="Cambria" w:hAnsi="Cambria" w:cs="Cambria"/>
          <w:b/>
          <w:bCs/>
          <w:color w:val="000000"/>
          <w:sz w:val="20"/>
          <w:szCs w:val="20"/>
        </w:rPr>
        <w:t>Gmina Masłów</w:t>
      </w:r>
    </w:p>
    <w:p w14:paraId="4BF550A9" w14:textId="49050A0A" w:rsidR="000A141D" w:rsidRDefault="002A7425" w:rsidP="002A7425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2A7425">
        <w:rPr>
          <w:rFonts w:ascii="Cambria" w:hAnsi="Cambria" w:cs="Cambria"/>
          <w:b/>
          <w:bCs/>
          <w:color w:val="000000"/>
          <w:sz w:val="20"/>
          <w:szCs w:val="20"/>
        </w:rPr>
        <w:t>ul. Spokojna 2, 26-001 Masłów</w:t>
      </w:r>
      <w:r w:rsidR="00E441AA" w:rsidRPr="00CD7A3B">
        <w:rPr>
          <w:rFonts w:ascii="Cambria" w:hAnsi="Cambria" w:cs="Cambria"/>
          <w:b/>
          <w:bCs/>
          <w:color w:val="000000"/>
          <w:sz w:val="20"/>
          <w:szCs w:val="20"/>
        </w:rPr>
        <w:t xml:space="preserve">, 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</w:p>
    <w:p w14:paraId="4BF550AA" w14:textId="77777777" w:rsidR="00E441AA" w:rsidRPr="00CD7A3B" w:rsidRDefault="00E441AA" w:rsidP="000A141D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CD7A3B">
        <w:rPr>
          <w:rFonts w:ascii="Cambria" w:hAnsi="Cambria" w:cs="Cambria"/>
          <w:b/>
          <w:bCs/>
          <w:color w:val="000000"/>
          <w:sz w:val="20"/>
          <w:szCs w:val="20"/>
        </w:rPr>
        <w:t xml:space="preserve">NIP …………………………….., zwaną dalej „Zamawiającym”, reprezentowaną przez: </w:t>
      </w:r>
    </w:p>
    <w:p w14:paraId="4BF550AB" w14:textId="77777777" w:rsidR="00E441AA" w:rsidRPr="00CD7A3B" w:rsidRDefault="00E441AA" w:rsidP="00E441AA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CD7A3B">
        <w:rPr>
          <w:rFonts w:ascii="Cambria" w:hAnsi="Cambria" w:cs="Cambria"/>
          <w:b/>
          <w:bCs/>
          <w:color w:val="000000"/>
          <w:sz w:val="20"/>
          <w:szCs w:val="20"/>
        </w:rPr>
        <w:t>………………………………………….</w:t>
      </w:r>
    </w:p>
    <w:p w14:paraId="4BF550AC" w14:textId="77777777" w:rsidR="00E441AA" w:rsidRPr="00CD7A3B" w:rsidRDefault="00E441AA" w:rsidP="00E441AA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CD7A3B">
        <w:rPr>
          <w:rFonts w:ascii="Cambria" w:hAnsi="Cambria" w:cs="Cambria"/>
          <w:b/>
          <w:bCs/>
          <w:color w:val="000000"/>
          <w:sz w:val="20"/>
          <w:szCs w:val="20"/>
        </w:rPr>
        <w:t>przy kontrasygnacie ………………………………….. – skarbnika Gminy</w:t>
      </w:r>
      <w:r w:rsidRPr="00CD7A3B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</w:p>
    <w:p w14:paraId="4BF550AD" w14:textId="77777777" w:rsidR="00E441AA" w:rsidRPr="00CD7A3B" w:rsidRDefault="00E441AA" w:rsidP="00E441AA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CD7A3B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4BF550AE" w14:textId="77777777" w:rsidR="002D5D5E" w:rsidRPr="00CD7A3B" w:rsidRDefault="002D5D5E" w:rsidP="002D5D5E">
      <w:pPr>
        <w:spacing w:line="276" w:lineRule="auto"/>
        <w:rPr>
          <w:rFonts w:ascii="Cambria" w:hAnsi="Cambria" w:cs="Arial"/>
          <w:bCs/>
          <w:sz w:val="20"/>
          <w:szCs w:val="20"/>
        </w:rPr>
      </w:pPr>
    </w:p>
    <w:bookmarkEnd w:id="0"/>
    <w:p w14:paraId="4BF550AF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a</w:t>
      </w:r>
    </w:p>
    <w:p w14:paraId="4BF550B0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B1" w14:textId="77777777" w:rsidR="00E441AA" w:rsidRPr="00CD7A3B" w:rsidRDefault="00E441AA" w:rsidP="00E441AA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CD7A3B">
        <w:rPr>
          <w:rFonts w:ascii="Cambria" w:hAnsi="Cambria" w:cs="Arial"/>
          <w:bCs/>
          <w:sz w:val="20"/>
        </w:rPr>
        <w:t>a</w:t>
      </w:r>
      <w:r w:rsidR="008059EE">
        <w:rPr>
          <w:rFonts w:ascii="Cambria" w:hAnsi="Cambria" w:cs="Arial"/>
          <w:bCs/>
          <w:sz w:val="20"/>
        </w:rPr>
        <w:t xml:space="preserve"> </w:t>
      </w:r>
      <w:r w:rsidRPr="00CD7A3B">
        <w:rPr>
          <w:rFonts w:ascii="Cambria" w:hAnsi="Cambria" w:cs="Arial"/>
          <w:smallCaps/>
          <w:sz w:val="20"/>
        </w:rPr>
        <w:t>.........................................................................</w:t>
      </w:r>
      <w:r w:rsidR="008059EE">
        <w:rPr>
          <w:rFonts w:ascii="Cambria" w:hAnsi="Cambria" w:cs="Arial"/>
          <w:smallCaps/>
          <w:sz w:val="20"/>
        </w:rPr>
        <w:t xml:space="preserve"> </w:t>
      </w:r>
      <w:r w:rsidRPr="00CD7A3B">
        <w:rPr>
          <w:rFonts w:ascii="Cambria" w:hAnsi="Cambria" w:cs="Arial"/>
          <w:smallCaps/>
          <w:sz w:val="20"/>
        </w:rPr>
        <w:t>NIP: .....................................................</w:t>
      </w:r>
    </w:p>
    <w:p w14:paraId="4BF550B2" w14:textId="77777777" w:rsidR="00E441AA" w:rsidRPr="00CD7A3B" w:rsidRDefault="00E441AA" w:rsidP="00E441AA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reprezentowaną przez :</w:t>
      </w:r>
    </w:p>
    <w:p w14:paraId="4BF550B3" w14:textId="77777777" w:rsidR="00E441AA" w:rsidRPr="00CD7A3B" w:rsidRDefault="00E441AA" w:rsidP="00E441AA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b/>
          <w:smallCaps/>
          <w:sz w:val="20"/>
          <w:szCs w:val="20"/>
        </w:rPr>
        <w:t>......................................</w:t>
      </w:r>
      <w:r w:rsidR="008059EE">
        <w:rPr>
          <w:rFonts w:ascii="Cambria" w:hAnsi="Cambria" w:cs="Arial"/>
          <w:b/>
          <w:smallCaps/>
          <w:sz w:val="20"/>
          <w:szCs w:val="20"/>
        </w:rPr>
        <w:t xml:space="preserve"> </w:t>
      </w:r>
      <w:r w:rsidRPr="00CD7A3B">
        <w:rPr>
          <w:rFonts w:ascii="Cambria" w:hAnsi="Cambria" w:cs="Arial"/>
          <w:b/>
          <w:smallCaps/>
          <w:sz w:val="20"/>
          <w:szCs w:val="20"/>
        </w:rPr>
        <w:t>-</w:t>
      </w:r>
      <w:r w:rsidR="008059EE">
        <w:rPr>
          <w:rFonts w:ascii="Cambria" w:hAnsi="Cambria" w:cs="Arial"/>
          <w:b/>
          <w:smallCaps/>
          <w:sz w:val="20"/>
          <w:szCs w:val="20"/>
        </w:rPr>
        <w:t xml:space="preserve"> </w:t>
      </w:r>
      <w:r w:rsidRPr="00CD7A3B">
        <w:rPr>
          <w:rFonts w:ascii="Cambria" w:hAnsi="Cambria" w:cs="Arial"/>
          <w:b/>
          <w:smallCaps/>
          <w:sz w:val="20"/>
          <w:szCs w:val="20"/>
        </w:rPr>
        <w:t>..............................</w:t>
      </w:r>
      <w:r w:rsidR="008059EE">
        <w:rPr>
          <w:rFonts w:ascii="Cambria" w:hAnsi="Cambria" w:cs="Arial"/>
          <w:b/>
          <w:smallCaps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 xml:space="preserve">zwany dalej </w:t>
      </w:r>
      <w:r w:rsidRPr="00CD7A3B">
        <w:rPr>
          <w:rFonts w:ascii="Cambria" w:hAnsi="Cambria" w:cs="Arial"/>
          <w:b/>
          <w:bCs/>
          <w:sz w:val="20"/>
          <w:szCs w:val="20"/>
        </w:rPr>
        <w:t>Wykonawcą</w:t>
      </w:r>
      <w:r w:rsidRPr="00CD7A3B">
        <w:rPr>
          <w:rFonts w:ascii="Cambria" w:hAnsi="Cambria" w:cs="Arial"/>
          <w:sz w:val="20"/>
          <w:szCs w:val="20"/>
        </w:rPr>
        <w:t>.</w:t>
      </w:r>
    </w:p>
    <w:p w14:paraId="4BF550B4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B5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B6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SPIS TREŚCI:</w:t>
      </w:r>
    </w:p>
    <w:p w14:paraId="4BF550B7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550B8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</w:t>
      </w:r>
      <w:r w:rsidRPr="00CD7A3B">
        <w:rPr>
          <w:rFonts w:ascii="Cambria" w:hAnsi="Cambria" w:cs="Arial"/>
          <w:b/>
          <w:sz w:val="20"/>
          <w:szCs w:val="20"/>
        </w:rPr>
        <w:tab/>
        <w:t>Postanowienia umowne - podstawowe</w:t>
      </w:r>
    </w:p>
    <w:p w14:paraId="4BF550B9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</w:t>
      </w:r>
      <w:r w:rsidRPr="00CD7A3B">
        <w:rPr>
          <w:rFonts w:ascii="Cambria" w:hAnsi="Cambria" w:cs="Arial"/>
          <w:sz w:val="20"/>
          <w:szCs w:val="20"/>
        </w:rPr>
        <w:tab/>
        <w:t>Przedmiot Zamówienia</w:t>
      </w:r>
    </w:p>
    <w:p w14:paraId="4BF550BA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§2</w:t>
      </w:r>
      <w:r w:rsidRPr="00CD7A3B">
        <w:rPr>
          <w:rFonts w:ascii="Cambria" w:hAnsi="Cambria" w:cs="Arial"/>
          <w:sz w:val="20"/>
          <w:szCs w:val="20"/>
        </w:rPr>
        <w:tab/>
        <w:t>Terminy wykonania przedmiotu zamówienia</w:t>
      </w:r>
    </w:p>
    <w:p w14:paraId="4BF550BB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§3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="003E73DB">
        <w:rPr>
          <w:rFonts w:ascii="Cambria" w:hAnsi="Cambria" w:cs="Arial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Prawa autorskie w zakresie dokumentacji projektowej</w:t>
      </w:r>
    </w:p>
    <w:p w14:paraId="4BF550BC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4BF550BD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II</w:t>
      </w:r>
      <w:r w:rsidRPr="00CD7A3B">
        <w:rPr>
          <w:rFonts w:ascii="Cambria" w:hAnsi="Cambria" w:cs="Arial"/>
          <w:b/>
          <w:sz w:val="20"/>
          <w:szCs w:val="20"/>
        </w:rPr>
        <w:tab/>
        <w:t>Obowiązki stron</w:t>
      </w:r>
    </w:p>
    <w:p w14:paraId="4BF550BE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§4</w:t>
      </w:r>
      <w:r w:rsidRPr="00CD7A3B">
        <w:rPr>
          <w:rFonts w:ascii="Cambria" w:hAnsi="Cambria" w:cs="Arial"/>
          <w:sz w:val="20"/>
          <w:szCs w:val="20"/>
        </w:rPr>
        <w:tab/>
      </w:r>
      <w:r w:rsidR="00085446" w:rsidRPr="00CD7A3B">
        <w:rPr>
          <w:rFonts w:ascii="Cambria" w:hAnsi="Cambria" w:cs="Arial"/>
          <w:sz w:val="20"/>
          <w:szCs w:val="20"/>
        </w:rPr>
        <w:t>Obowiązki Wykonawcy</w:t>
      </w:r>
      <w:r w:rsidRPr="00CD7A3B">
        <w:rPr>
          <w:rFonts w:ascii="Cambria" w:hAnsi="Cambria" w:cs="Arial"/>
          <w:sz w:val="20"/>
          <w:szCs w:val="20"/>
        </w:rPr>
        <w:t xml:space="preserve"> przy zgłaszaniu podwykonawców</w:t>
      </w:r>
    </w:p>
    <w:p w14:paraId="4BF550BF" w14:textId="77777777" w:rsidR="002D5D5E" w:rsidRPr="00CD7A3B" w:rsidRDefault="002D5D5E" w:rsidP="002D5D5E">
      <w:pPr>
        <w:pStyle w:val="Podtytu"/>
        <w:jc w:val="left"/>
        <w:rPr>
          <w:rFonts w:ascii="Cambria" w:hAnsi="Cambria"/>
          <w:sz w:val="20"/>
          <w:lang w:eastAsia="zh-CN" w:bidi="hi-IN"/>
        </w:rPr>
      </w:pPr>
      <w:r w:rsidRPr="00CD7A3B">
        <w:rPr>
          <w:rFonts w:ascii="Cambria" w:hAnsi="Cambria" w:cs="Arial"/>
          <w:sz w:val="20"/>
        </w:rPr>
        <w:t xml:space="preserve">§5 </w:t>
      </w:r>
      <w:r w:rsidRPr="00CD7A3B">
        <w:rPr>
          <w:rFonts w:ascii="Cambria" w:hAnsi="Cambria" w:cs="Arial"/>
          <w:sz w:val="20"/>
        </w:rPr>
        <w:tab/>
      </w:r>
      <w:r w:rsidRPr="00CD7A3B">
        <w:rPr>
          <w:rFonts w:ascii="Cambria" w:hAnsi="Cambria" w:cs="Arial"/>
          <w:sz w:val="20"/>
        </w:rPr>
        <w:tab/>
      </w:r>
      <w:r w:rsidR="006D79A0">
        <w:rPr>
          <w:rFonts w:ascii="Cambria" w:hAnsi="Cambria" w:cs="Arial"/>
          <w:sz w:val="20"/>
        </w:rPr>
        <w:t xml:space="preserve">  </w:t>
      </w:r>
      <w:r w:rsidR="008059EE">
        <w:rPr>
          <w:rFonts w:ascii="Cambria" w:hAnsi="Cambria" w:cs="Arial"/>
          <w:sz w:val="20"/>
        </w:rPr>
        <w:t xml:space="preserve"> </w:t>
      </w:r>
      <w:r w:rsidRPr="00CD7A3B">
        <w:rPr>
          <w:rFonts w:ascii="Cambria" w:hAnsi="Cambria"/>
          <w:sz w:val="20"/>
          <w:lang w:eastAsia="zh-CN" w:bidi="hi-IN"/>
        </w:rPr>
        <w:t>Wymagania dotyczące formy zatrudnienia przy wykonywaniu umowy</w:t>
      </w:r>
    </w:p>
    <w:p w14:paraId="4BF550C0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§6</w:t>
      </w:r>
      <w:r w:rsidRPr="00CD7A3B">
        <w:rPr>
          <w:rFonts w:ascii="Cambria" w:hAnsi="Cambria" w:cs="Arial"/>
          <w:sz w:val="20"/>
          <w:szCs w:val="20"/>
        </w:rPr>
        <w:tab/>
        <w:t>Nadzór nad wykonaniem robót</w:t>
      </w:r>
    </w:p>
    <w:p w14:paraId="4BF550C1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§7</w:t>
      </w:r>
      <w:r w:rsidRPr="00CD7A3B">
        <w:rPr>
          <w:rFonts w:ascii="Cambria" w:hAnsi="Cambria" w:cs="Arial"/>
          <w:sz w:val="20"/>
          <w:szCs w:val="20"/>
        </w:rPr>
        <w:tab/>
        <w:t>Procedury bezpieczeństwa</w:t>
      </w:r>
    </w:p>
    <w:p w14:paraId="4BF550C2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§8</w:t>
      </w:r>
      <w:r w:rsidRPr="00CD7A3B">
        <w:rPr>
          <w:rFonts w:ascii="Cambria" w:hAnsi="Cambria"/>
          <w:sz w:val="20"/>
          <w:szCs w:val="20"/>
        </w:rPr>
        <w:tab/>
      </w:r>
      <w:r w:rsidR="008059EE">
        <w:rPr>
          <w:rFonts w:ascii="Cambria" w:hAnsi="Cambria"/>
          <w:sz w:val="20"/>
          <w:szCs w:val="20"/>
        </w:rPr>
        <w:t xml:space="preserve"> </w:t>
      </w:r>
      <w:r w:rsidR="006D79A0">
        <w:rPr>
          <w:rFonts w:ascii="Cambria" w:hAnsi="Cambria"/>
          <w:sz w:val="20"/>
          <w:szCs w:val="20"/>
        </w:rPr>
        <w:tab/>
        <w:t xml:space="preserve">   </w:t>
      </w:r>
      <w:r w:rsidRPr="00CD7A3B">
        <w:rPr>
          <w:rFonts w:ascii="Cambria" w:hAnsi="Cambria" w:cs="Calibri"/>
          <w:sz w:val="20"/>
          <w:szCs w:val="20"/>
        </w:rPr>
        <w:t xml:space="preserve">Zakres obowiązków dodatkowych Wykonawcy </w:t>
      </w:r>
    </w:p>
    <w:p w14:paraId="4BF550C3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</w:t>
      </w:r>
      <w:r w:rsidRPr="00CD7A3B">
        <w:rPr>
          <w:rFonts w:ascii="Cambria" w:hAnsi="Cambria"/>
          <w:sz w:val="20"/>
          <w:szCs w:val="20"/>
        </w:rPr>
        <w:t>9</w:t>
      </w:r>
      <w:r w:rsidRPr="00CD7A3B">
        <w:rPr>
          <w:rFonts w:ascii="Cambria" w:hAnsi="Cambria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Wymagania materiałowe</w:t>
      </w:r>
    </w:p>
    <w:p w14:paraId="4BF550C4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§10</w:t>
      </w:r>
      <w:r w:rsidRPr="00CD7A3B">
        <w:rPr>
          <w:rFonts w:ascii="Cambria" w:hAnsi="Cambria" w:cs="Arial"/>
          <w:sz w:val="20"/>
          <w:szCs w:val="20"/>
        </w:rPr>
        <w:tab/>
        <w:t>Ubezpieczenie Wykonawcy</w:t>
      </w:r>
    </w:p>
    <w:p w14:paraId="4BF550C5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C6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III</w:t>
      </w:r>
      <w:r w:rsidR="008059EE">
        <w:rPr>
          <w:rFonts w:ascii="Cambria" w:hAnsi="Cambria" w:cs="Arial"/>
          <w:b/>
          <w:sz w:val="20"/>
          <w:szCs w:val="20"/>
        </w:rPr>
        <w:t xml:space="preserve"> </w:t>
      </w:r>
      <w:r w:rsidRPr="00CD7A3B">
        <w:rPr>
          <w:rFonts w:ascii="Cambria" w:hAnsi="Cambria" w:cs="Arial"/>
          <w:b/>
          <w:sz w:val="20"/>
          <w:szCs w:val="20"/>
        </w:rPr>
        <w:t>Wynagrodzenie</w:t>
      </w:r>
    </w:p>
    <w:p w14:paraId="4BF550C7" w14:textId="77777777" w:rsidR="002D5D5E" w:rsidRPr="00CD7A3B" w:rsidRDefault="002D5D5E" w:rsidP="002D5D5E">
      <w:pPr>
        <w:pStyle w:val="Style16"/>
        <w:widowControl/>
        <w:spacing w:line="276" w:lineRule="auto"/>
        <w:ind w:hanging="1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§11</w:t>
      </w:r>
      <w:r w:rsidRPr="00CD7A3B">
        <w:rPr>
          <w:rFonts w:ascii="Cambria" w:hAnsi="Cambria" w:cs="Arial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ab/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="006D79A0">
        <w:rPr>
          <w:rFonts w:ascii="Cambria" w:hAnsi="Cambria" w:cs="Arial"/>
          <w:sz w:val="20"/>
          <w:szCs w:val="20"/>
        </w:rPr>
        <w:t xml:space="preserve">  </w:t>
      </w:r>
      <w:r w:rsidRPr="00CD7A3B">
        <w:rPr>
          <w:rStyle w:val="FontStyle35"/>
          <w:rFonts w:ascii="Cambria" w:hAnsi="Cambria" w:cs="Calibri"/>
          <w:bCs/>
          <w:kern w:val="0"/>
          <w:sz w:val="20"/>
          <w:szCs w:val="20"/>
        </w:rPr>
        <w:t>Wysokość wynagrodzenia, podstawy zapłaty</w:t>
      </w:r>
    </w:p>
    <w:p w14:paraId="4BF550C8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§12</w:t>
      </w:r>
      <w:r w:rsidRPr="00CD7A3B">
        <w:rPr>
          <w:rFonts w:ascii="Cambria" w:hAnsi="Cambria" w:cs="Arial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>Przesłanki waloryzacji wynagrodzenia</w:t>
      </w:r>
    </w:p>
    <w:p w14:paraId="4BF550C9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§13</w:t>
      </w:r>
      <w:r w:rsidRPr="00CD7A3B">
        <w:rPr>
          <w:rFonts w:ascii="Cambria" w:hAnsi="Cambria" w:cs="Arial"/>
          <w:sz w:val="20"/>
          <w:szCs w:val="20"/>
        </w:rPr>
        <w:tab/>
      </w:r>
      <w:r w:rsidRPr="00CD7A3B">
        <w:rPr>
          <w:rFonts w:ascii="Cambria" w:hAnsi="Cambria" w:cs="Calibri"/>
          <w:bCs/>
          <w:sz w:val="20"/>
          <w:szCs w:val="20"/>
        </w:rPr>
        <w:t>Zasady płatności wynagrodzenia częściowego</w:t>
      </w:r>
    </w:p>
    <w:p w14:paraId="4BF550CA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§14</w:t>
      </w:r>
      <w:r w:rsidRPr="00CD7A3B">
        <w:rPr>
          <w:rFonts w:ascii="Cambria" w:hAnsi="Cambria"/>
          <w:sz w:val="20"/>
          <w:szCs w:val="20"/>
        </w:rPr>
        <w:tab/>
        <w:t>Wymagania ogólne dotyczące zapłaty wynagrodzenia</w:t>
      </w:r>
    </w:p>
    <w:p w14:paraId="4BF550CB" w14:textId="77777777" w:rsidR="002D5D5E" w:rsidRPr="00CD7A3B" w:rsidRDefault="002D5D5E" w:rsidP="002D5D5E">
      <w:pPr>
        <w:spacing w:after="120" w:line="276" w:lineRule="auto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§ 15</w:t>
      </w:r>
      <w:r w:rsidRPr="00CD7A3B">
        <w:rPr>
          <w:rFonts w:ascii="Cambria" w:hAnsi="Cambria" w:cs="Calibri"/>
          <w:bCs/>
          <w:sz w:val="20"/>
          <w:szCs w:val="20"/>
        </w:rPr>
        <w:tab/>
      </w:r>
      <w:r w:rsidRPr="00CD7A3B">
        <w:rPr>
          <w:rFonts w:ascii="Cambria" w:hAnsi="Cambria" w:cs="Calibri"/>
          <w:bCs/>
          <w:sz w:val="20"/>
          <w:szCs w:val="20"/>
        </w:rPr>
        <w:tab/>
      </w:r>
      <w:r w:rsidR="006D79A0">
        <w:rPr>
          <w:rFonts w:ascii="Cambria" w:hAnsi="Cambria" w:cs="Calibri"/>
          <w:bCs/>
          <w:sz w:val="20"/>
          <w:szCs w:val="20"/>
        </w:rPr>
        <w:t xml:space="preserve">  </w:t>
      </w:r>
      <w:r w:rsidR="008059EE">
        <w:rPr>
          <w:rFonts w:ascii="Cambria" w:hAnsi="Cambria" w:cs="Calibri"/>
          <w:bCs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sz w:val="20"/>
          <w:szCs w:val="20"/>
        </w:rPr>
        <w:t>Zabezpieczenie należytego wykonania Umowy</w:t>
      </w:r>
    </w:p>
    <w:p w14:paraId="4BF550CC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4BF550CD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IV</w:t>
      </w:r>
      <w:r w:rsidRPr="00CD7A3B">
        <w:rPr>
          <w:rFonts w:ascii="Cambria" w:hAnsi="Cambria" w:cs="Arial"/>
          <w:b/>
          <w:sz w:val="20"/>
          <w:szCs w:val="20"/>
        </w:rPr>
        <w:tab/>
        <w:t>Odbiory</w:t>
      </w:r>
    </w:p>
    <w:p w14:paraId="4BF550CE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§16-</w:t>
      </w:r>
      <w:r w:rsidR="00C63537" w:rsidRPr="00CD7A3B">
        <w:rPr>
          <w:rFonts w:ascii="Cambria" w:hAnsi="Cambria" w:cs="Arial"/>
          <w:sz w:val="20"/>
          <w:szCs w:val="20"/>
        </w:rPr>
        <w:t>18</w:t>
      </w:r>
      <w:r w:rsidRPr="00CD7A3B">
        <w:rPr>
          <w:rFonts w:ascii="Cambria" w:hAnsi="Cambria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Procedura odbioru końcowego</w:t>
      </w:r>
    </w:p>
    <w:p w14:paraId="4BF550CF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lastRenderedPageBreak/>
        <w:t>Rozdział V</w:t>
      </w:r>
      <w:r w:rsidR="008059EE">
        <w:rPr>
          <w:rFonts w:ascii="Cambria" w:hAnsi="Cambria" w:cs="Arial"/>
          <w:b/>
          <w:sz w:val="20"/>
          <w:szCs w:val="20"/>
        </w:rPr>
        <w:t xml:space="preserve"> </w:t>
      </w:r>
      <w:r w:rsidR="00E441AA" w:rsidRPr="00CD7A3B">
        <w:rPr>
          <w:rFonts w:ascii="Cambria" w:hAnsi="Cambria" w:cs="Arial"/>
          <w:b/>
          <w:sz w:val="20"/>
          <w:szCs w:val="20"/>
        </w:rPr>
        <w:tab/>
      </w:r>
      <w:r w:rsidRPr="00CD7A3B">
        <w:rPr>
          <w:rFonts w:ascii="Cambria" w:hAnsi="Cambria" w:cs="Arial"/>
          <w:b/>
          <w:sz w:val="20"/>
          <w:szCs w:val="20"/>
        </w:rPr>
        <w:t>Odpowiedzialność za wykonanie Przedmiotu Umowy</w:t>
      </w:r>
    </w:p>
    <w:p w14:paraId="4BF550D0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4BF550D1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§ </w:t>
      </w:r>
      <w:r w:rsidR="00C63537" w:rsidRPr="00CD7A3B">
        <w:rPr>
          <w:rFonts w:ascii="Cambria" w:hAnsi="Cambria" w:cs="Arial"/>
          <w:sz w:val="20"/>
          <w:szCs w:val="20"/>
        </w:rPr>
        <w:t>19-20</w:t>
      </w:r>
      <w:r w:rsidRPr="00CD7A3B">
        <w:rPr>
          <w:rFonts w:ascii="Cambria" w:hAnsi="Cambria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Rękojmia i Gwarancja</w:t>
      </w:r>
    </w:p>
    <w:p w14:paraId="4BF550D2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§ </w:t>
      </w:r>
      <w:r w:rsidR="00C63537" w:rsidRPr="00CD7A3B">
        <w:rPr>
          <w:rFonts w:ascii="Cambria" w:hAnsi="Cambria" w:cs="Arial"/>
          <w:sz w:val="20"/>
          <w:szCs w:val="20"/>
        </w:rPr>
        <w:t>21</w:t>
      </w:r>
      <w:r w:rsidRPr="00CD7A3B">
        <w:rPr>
          <w:rFonts w:ascii="Cambria" w:hAnsi="Cambria" w:cs="Arial"/>
          <w:sz w:val="20"/>
          <w:szCs w:val="20"/>
        </w:rPr>
        <w:tab/>
        <w:t>Kary Umowne</w:t>
      </w:r>
    </w:p>
    <w:p w14:paraId="4BF550D3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§ </w:t>
      </w:r>
      <w:r w:rsidR="00C63537" w:rsidRPr="00CD7A3B">
        <w:rPr>
          <w:rFonts w:ascii="Cambria" w:hAnsi="Cambria" w:cs="Arial"/>
          <w:sz w:val="20"/>
          <w:szCs w:val="20"/>
        </w:rPr>
        <w:t>22</w:t>
      </w:r>
      <w:r w:rsidRPr="00CD7A3B">
        <w:rPr>
          <w:rFonts w:ascii="Cambria" w:hAnsi="Cambria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Odstąpienie od Umowy</w:t>
      </w:r>
    </w:p>
    <w:p w14:paraId="4BF550D4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4BF550D5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VI</w:t>
      </w:r>
      <w:r w:rsidRPr="00CD7A3B">
        <w:rPr>
          <w:rFonts w:ascii="Cambria" w:hAnsi="Cambria"/>
          <w:b/>
          <w:sz w:val="20"/>
          <w:szCs w:val="20"/>
        </w:rPr>
        <w:tab/>
      </w:r>
      <w:r w:rsidRPr="00CD7A3B">
        <w:rPr>
          <w:rFonts w:ascii="Cambria" w:hAnsi="Cambria" w:cs="Arial"/>
          <w:b/>
          <w:sz w:val="20"/>
          <w:szCs w:val="20"/>
        </w:rPr>
        <w:t>Postanowienia końcowe</w:t>
      </w:r>
    </w:p>
    <w:p w14:paraId="4BF550D6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 2</w:t>
      </w:r>
      <w:r w:rsidR="00C63537" w:rsidRPr="00CD7A3B">
        <w:rPr>
          <w:rFonts w:ascii="Cambria" w:hAnsi="Cambria" w:cs="Arial"/>
          <w:sz w:val="20"/>
          <w:szCs w:val="20"/>
        </w:rPr>
        <w:t>3</w:t>
      </w:r>
      <w:r w:rsidRPr="00CD7A3B">
        <w:rPr>
          <w:rFonts w:ascii="Cambria" w:hAnsi="Cambria" w:cs="Arial"/>
          <w:sz w:val="20"/>
          <w:szCs w:val="20"/>
        </w:rPr>
        <w:t>-2</w:t>
      </w:r>
      <w:r w:rsidR="00C63537" w:rsidRPr="00CD7A3B">
        <w:rPr>
          <w:rFonts w:ascii="Cambria" w:hAnsi="Cambria" w:cs="Arial"/>
          <w:sz w:val="20"/>
          <w:szCs w:val="20"/>
        </w:rPr>
        <w:t>6</w:t>
      </w:r>
    </w:p>
    <w:p w14:paraId="4BF550D7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4BF550D8" w14:textId="1752A12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Załączniki do umowy:</w:t>
      </w:r>
      <w:r w:rsidR="008059EE">
        <w:rPr>
          <w:rFonts w:ascii="Cambria" w:hAnsi="Cambria" w:cs="Arial"/>
          <w:b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§ 2</w:t>
      </w:r>
      <w:r w:rsidR="00C63537" w:rsidRPr="00CD7A3B">
        <w:rPr>
          <w:rFonts w:ascii="Cambria" w:hAnsi="Cambria" w:cs="Arial"/>
          <w:sz w:val="20"/>
          <w:szCs w:val="20"/>
        </w:rPr>
        <w:t>7</w:t>
      </w:r>
    </w:p>
    <w:p w14:paraId="4BF550D9" w14:textId="77777777" w:rsidR="002D5D5E" w:rsidRPr="00CD7A3B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4BF550DB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DC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</w:t>
      </w:r>
      <w:r w:rsidRPr="00CD7A3B">
        <w:rPr>
          <w:rFonts w:ascii="Cambria" w:hAnsi="Cambria" w:cs="Arial"/>
          <w:b/>
          <w:sz w:val="20"/>
          <w:szCs w:val="20"/>
        </w:rPr>
        <w:tab/>
        <w:t>Postanowienia umowne podstawowe</w:t>
      </w:r>
    </w:p>
    <w:p w14:paraId="4BF550DD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DE" w14:textId="77777777" w:rsidR="002D5D5E" w:rsidRPr="00CD7A3B" w:rsidRDefault="002D5D5E" w:rsidP="002D5D5E">
      <w:pPr>
        <w:pStyle w:val="Style13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Cs/>
          <w:kern w:val="0"/>
          <w:sz w:val="20"/>
          <w:szCs w:val="20"/>
        </w:rPr>
      </w:pPr>
      <w:bookmarkStart w:id="1" w:name="_Hlk62895812"/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§1</w:t>
      </w:r>
    </w:p>
    <w:p w14:paraId="4BF550DF" w14:textId="77777777" w:rsidR="002D5D5E" w:rsidRPr="00CD7A3B" w:rsidRDefault="002D5D5E" w:rsidP="002D5D5E">
      <w:pPr>
        <w:pStyle w:val="Style13"/>
        <w:widowControl/>
        <w:spacing w:line="276" w:lineRule="auto"/>
        <w:ind w:hanging="1"/>
        <w:rPr>
          <w:rFonts w:ascii="Cambria" w:hAnsi="Cambria"/>
          <w:sz w:val="20"/>
          <w:szCs w:val="20"/>
        </w:rPr>
      </w:pPr>
      <w:r w:rsidRPr="00CD7A3B">
        <w:rPr>
          <w:rFonts w:ascii="Cambria" w:hAnsi="Cambria" w:cs="Calibri"/>
          <w:b/>
          <w:kern w:val="0"/>
          <w:sz w:val="20"/>
          <w:szCs w:val="20"/>
        </w:rPr>
        <w:t>/Przedmiot Zamówienia/</w:t>
      </w:r>
    </w:p>
    <w:p w14:paraId="4BF550E0" w14:textId="77777777" w:rsidR="002D5D5E" w:rsidRPr="00CD7A3B" w:rsidRDefault="002D5D5E" w:rsidP="002D5D5E">
      <w:pPr>
        <w:pStyle w:val="Style13"/>
        <w:widowControl/>
        <w:spacing w:line="276" w:lineRule="auto"/>
        <w:ind w:hanging="1"/>
        <w:rPr>
          <w:rStyle w:val="FontStyle32"/>
          <w:rFonts w:ascii="Cambria" w:hAnsi="Cambria"/>
          <w:bCs/>
          <w:sz w:val="20"/>
          <w:szCs w:val="20"/>
        </w:rPr>
      </w:pPr>
    </w:p>
    <w:bookmarkEnd w:id="1"/>
    <w:p w14:paraId="62BD2595" w14:textId="3143C51A" w:rsidR="00F1394E" w:rsidRPr="003B2856" w:rsidRDefault="002D5D5E" w:rsidP="00104809">
      <w:pPr>
        <w:pStyle w:val="Bezodstpw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3B2856">
        <w:rPr>
          <w:rFonts w:ascii="Cambria" w:hAnsi="Cambria" w:cs="Calibri"/>
          <w:sz w:val="20"/>
          <w:szCs w:val="20"/>
        </w:rPr>
        <w:t xml:space="preserve">Umowa niniejsza zostaje zawarta w wyniku przeprowadzonego postępowania nr </w:t>
      </w:r>
      <w:r w:rsidR="005F6C97" w:rsidRPr="003B2856">
        <w:rPr>
          <w:rFonts w:ascii="Cambria" w:hAnsi="Cambria" w:cs="Arial"/>
          <w:sz w:val="20"/>
          <w:szCs w:val="20"/>
        </w:rPr>
        <w:t>BiGP.271.21.2024.AK</w:t>
      </w:r>
      <w:r w:rsidR="002A7425" w:rsidRPr="003B2856">
        <w:rPr>
          <w:rFonts w:ascii="Cambria" w:hAnsi="Cambria" w:cs="Calibri"/>
          <w:sz w:val="20"/>
          <w:szCs w:val="20"/>
        </w:rPr>
        <w:t xml:space="preserve"> </w:t>
      </w:r>
      <w:r w:rsidRPr="003B2856">
        <w:rPr>
          <w:rFonts w:ascii="Cambria" w:hAnsi="Cambria" w:cs="Calibri"/>
          <w:sz w:val="20"/>
          <w:szCs w:val="20"/>
        </w:rPr>
        <w:t xml:space="preserve">w sprawie udzielenia zamówienia publicznego w trybie </w:t>
      </w:r>
      <w:r w:rsidR="001B10A9" w:rsidRPr="003B2856">
        <w:rPr>
          <w:rFonts w:ascii="Cambria" w:hAnsi="Cambria" w:cs="Calibri"/>
          <w:sz w:val="20"/>
          <w:szCs w:val="20"/>
        </w:rPr>
        <w:t>podstawowym</w:t>
      </w:r>
      <w:r w:rsidR="008059EE" w:rsidRPr="003B2856">
        <w:rPr>
          <w:rFonts w:ascii="Cambria" w:hAnsi="Cambria" w:cs="Calibri"/>
          <w:sz w:val="20"/>
          <w:szCs w:val="20"/>
        </w:rPr>
        <w:t xml:space="preserve"> </w:t>
      </w:r>
      <w:r w:rsidRPr="003B2856">
        <w:rPr>
          <w:rFonts w:ascii="Cambria" w:hAnsi="Cambria" w:cs="Calibri"/>
          <w:sz w:val="20"/>
          <w:szCs w:val="20"/>
        </w:rPr>
        <w:t>na zadanie pn</w:t>
      </w:r>
      <w:r w:rsidR="00D00559" w:rsidRPr="003B2856">
        <w:rPr>
          <w:rFonts w:ascii="Cambria" w:hAnsi="Cambria" w:cs="Calibri"/>
          <w:sz w:val="20"/>
          <w:szCs w:val="20"/>
        </w:rPr>
        <w:t>.</w:t>
      </w:r>
      <w:r w:rsidRPr="003B2856">
        <w:rPr>
          <w:rFonts w:ascii="Cambria" w:hAnsi="Cambria" w:cs="Calibri"/>
          <w:sz w:val="20"/>
          <w:szCs w:val="20"/>
        </w:rPr>
        <w:t xml:space="preserve">: </w:t>
      </w:r>
      <w:bookmarkStart w:id="2" w:name="_Hlk72312146"/>
      <w:r w:rsidR="00B072F7" w:rsidRPr="003B2856">
        <w:rPr>
          <w:rFonts w:ascii="Cambria" w:hAnsi="Cambria" w:cs="Calibri"/>
          <w:b/>
          <w:bCs/>
          <w:sz w:val="20"/>
          <w:szCs w:val="20"/>
        </w:rPr>
        <w:t>„Budowa drogi wraz z oświetleniem ulicy Św. Ojca Pio w Domaszowicach oraz budowa budynku wielofunkcyjnego z OZE w Masłowie Drugim”</w:t>
      </w:r>
      <w:r w:rsidR="008059EE" w:rsidRPr="003B2856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2"/>
      <w:r w:rsidRPr="003B2856">
        <w:rPr>
          <w:rFonts w:ascii="Cambria" w:hAnsi="Cambria" w:cs="Calibri"/>
          <w:sz w:val="20"/>
          <w:szCs w:val="20"/>
        </w:rPr>
        <w:t xml:space="preserve">zgodnie z ustawą </w:t>
      </w:r>
      <w:bookmarkStart w:id="3" w:name="_Hlk62884048"/>
      <w:r w:rsidRPr="003B2856">
        <w:rPr>
          <w:rFonts w:ascii="Cambria" w:hAnsi="Cambria" w:cs="Calibri"/>
          <w:sz w:val="20"/>
          <w:szCs w:val="20"/>
        </w:rPr>
        <w:t>Prawo zamówień Publicznych (Dz.U.</w:t>
      </w:r>
      <w:r w:rsidR="008059EE" w:rsidRPr="003B2856">
        <w:rPr>
          <w:rFonts w:ascii="Cambria" w:hAnsi="Cambria"/>
          <w:sz w:val="20"/>
          <w:szCs w:val="20"/>
        </w:rPr>
        <w:t xml:space="preserve"> </w:t>
      </w:r>
      <w:r w:rsidRPr="003B2856">
        <w:rPr>
          <w:rFonts w:ascii="Cambria" w:hAnsi="Cambria"/>
          <w:sz w:val="20"/>
          <w:szCs w:val="20"/>
        </w:rPr>
        <w:t xml:space="preserve">z </w:t>
      </w:r>
      <w:r w:rsidR="00C64EE0" w:rsidRPr="003B2856">
        <w:rPr>
          <w:rFonts w:ascii="Cambria" w:hAnsi="Cambria"/>
          <w:sz w:val="20"/>
          <w:szCs w:val="20"/>
        </w:rPr>
        <w:t>2023</w:t>
      </w:r>
      <w:r w:rsidRPr="003B2856">
        <w:rPr>
          <w:rFonts w:ascii="Cambria" w:hAnsi="Cambria"/>
          <w:sz w:val="20"/>
          <w:szCs w:val="20"/>
        </w:rPr>
        <w:t xml:space="preserve"> r. poz. </w:t>
      </w:r>
      <w:r w:rsidR="00C64EE0" w:rsidRPr="003B2856">
        <w:rPr>
          <w:rFonts w:ascii="Cambria" w:hAnsi="Cambria"/>
          <w:sz w:val="20"/>
          <w:szCs w:val="20"/>
        </w:rPr>
        <w:t>1605</w:t>
      </w:r>
      <w:r w:rsidR="00F42EA9" w:rsidRPr="003B2856">
        <w:rPr>
          <w:rFonts w:ascii="Cambria" w:hAnsi="Cambria"/>
          <w:sz w:val="20"/>
          <w:szCs w:val="20"/>
        </w:rPr>
        <w:t xml:space="preserve"> ze zmianami</w:t>
      </w:r>
      <w:r w:rsidRPr="003B2856">
        <w:rPr>
          <w:rFonts w:ascii="Cambria" w:hAnsi="Cambria"/>
          <w:sz w:val="20"/>
          <w:szCs w:val="20"/>
        </w:rPr>
        <w:t>), zwaną dalej</w:t>
      </w:r>
      <w:r w:rsidRPr="003B2856">
        <w:rPr>
          <w:rFonts w:ascii="Cambria" w:hAnsi="Cambria" w:cs="Calibri"/>
          <w:sz w:val="20"/>
          <w:szCs w:val="20"/>
        </w:rPr>
        <w:t xml:space="preserve"> „</w:t>
      </w:r>
      <w:proofErr w:type="spellStart"/>
      <w:r w:rsidRPr="003B2856">
        <w:rPr>
          <w:rFonts w:ascii="Cambria" w:hAnsi="Cambria" w:cs="Calibri"/>
          <w:bCs/>
          <w:sz w:val="20"/>
          <w:szCs w:val="20"/>
        </w:rPr>
        <w:t>Pzp</w:t>
      </w:r>
      <w:bookmarkEnd w:id="3"/>
      <w:proofErr w:type="spellEnd"/>
      <w:r w:rsidRPr="003B2856">
        <w:rPr>
          <w:rFonts w:ascii="Cambria" w:hAnsi="Cambria" w:cs="Calibri"/>
          <w:bCs/>
          <w:sz w:val="20"/>
          <w:szCs w:val="20"/>
        </w:rPr>
        <w:t>”</w:t>
      </w:r>
      <w:r w:rsidR="002E12F0" w:rsidRPr="003B2856">
        <w:rPr>
          <w:rFonts w:ascii="Cambria" w:hAnsi="Cambria" w:cs="Calibri"/>
          <w:sz w:val="20"/>
          <w:szCs w:val="20"/>
        </w:rPr>
        <w:t xml:space="preserve">, </w:t>
      </w:r>
      <w:r w:rsidR="002E12F0" w:rsidRPr="003B2856">
        <w:rPr>
          <w:rFonts w:ascii="Cambria" w:hAnsi="Cambria" w:cs="Arial"/>
          <w:sz w:val="20"/>
          <w:szCs w:val="20"/>
        </w:rPr>
        <w:t>współfinansowane w ramach projektu „</w:t>
      </w:r>
      <w:r w:rsidR="002E12F0" w:rsidRPr="003B2856">
        <w:rPr>
          <w:rFonts w:ascii="Cambria" w:hAnsi="Cambria" w:cs="Arial"/>
          <w:i/>
          <w:iCs/>
          <w:sz w:val="20"/>
          <w:szCs w:val="20"/>
        </w:rPr>
        <w:t xml:space="preserve">Utworzenie nowych miejsc opieki dla dzieci do lat 3 </w:t>
      </w:r>
      <w:r w:rsidR="002E12F0" w:rsidRPr="003B2856">
        <w:rPr>
          <w:rFonts w:ascii="Cambria" w:hAnsi="Cambria" w:cs="Arial"/>
          <w:i/>
          <w:iCs/>
          <w:sz w:val="20"/>
          <w:szCs w:val="20"/>
        </w:rPr>
        <w:br/>
        <w:t>w Masłowie Drugim”</w:t>
      </w:r>
      <w:r w:rsidR="002E12F0" w:rsidRPr="003B2856">
        <w:rPr>
          <w:rFonts w:ascii="Cambria" w:hAnsi="Cambria" w:cs="Arial"/>
          <w:sz w:val="20"/>
          <w:szCs w:val="20"/>
        </w:rPr>
        <w:t xml:space="preserve"> w ramach programu Maluch+ na lata 2022-2029 finansowanego z Krajowego Planu na rzecz Odbudowy i Zwiększenia Odporności i budżetu państwa</w:t>
      </w:r>
      <w:r w:rsidR="003B2856">
        <w:rPr>
          <w:rFonts w:ascii="Cambria" w:hAnsi="Cambria" w:cs="Arial"/>
          <w:sz w:val="20"/>
          <w:szCs w:val="20"/>
        </w:rPr>
        <w:t xml:space="preserve"> </w:t>
      </w:r>
      <w:r w:rsidR="003B2856" w:rsidRPr="003B2856">
        <w:rPr>
          <w:rFonts w:ascii="Cambria" w:hAnsi="Cambria" w:cs="Arial"/>
          <w:sz w:val="20"/>
          <w:szCs w:val="20"/>
        </w:rPr>
        <w:t>oraz Rządowego Funduszu Polski Ład: Program Inwestycji Strategicznych</w:t>
      </w:r>
      <w:r w:rsidR="003B2856">
        <w:rPr>
          <w:rFonts w:ascii="Cambria" w:hAnsi="Cambria" w:cs="Arial"/>
          <w:sz w:val="20"/>
          <w:szCs w:val="20"/>
        </w:rPr>
        <w:t>:</w:t>
      </w:r>
    </w:p>
    <w:p w14:paraId="1B2B74DA" w14:textId="77777777" w:rsidR="003B2856" w:rsidRPr="003B2856" w:rsidRDefault="003B2856" w:rsidP="003B2856">
      <w:pPr>
        <w:pStyle w:val="Bezodstpw"/>
        <w:spacing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1BE0B69" w14:textId="0D57B2AD" w:rsidR="00F1394E" w:rsidRPr="00D00559" w:rsidRDefault="00F1394E" w:rsidP="00F1394E">
      <w:pPr>
        <w:pStyle w:val="Bezodstpw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817930">
        <w:rPr>
          <w:rFonts w:ascii="Cambria" w:hAnsi="Cambria" w:cs="Arial"/>
          <w:b/>
          <w:bCs/>
          <w:sz w:val="20"/>
          <w:szCs w:val="20"/>
        </w:rPr>
        <w:t>Część nr 2: „Budowa budynku wielofunkcyjnego z 0ZE w Masłowie Drugim” w systemie „zaprojektuj i wybuduj”</w:t>
      </w:r>
      <w:r>
        <w:rPr>
          <w:rFonts w:ascii="Cambria" w:hAnsi="Cambria" w:cs="Arial"/>
          <w:b/>
          <w:bCs/>
          <w:sz w:val="20"/>
          <w:szCs w:val="20"/>
        </w:rPr>
        <w:t>.</w:t>
      </w:r>
    </w:p>
    <w:p w14:paraId="4BF550E2" w14:textId="77777777" w:rsidR="00E47F6E" w:rsidRPr="00E47F6E" w:rsidRDefault="00E47F6E" w:rsidP="00E47F6E">
      <w:pPr>
        <w:pStyle w:val="Bezodstpw"/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4BF550E3" w14:textId="77777777" w:rsidR="002D5D5E" w:rsidRPr="00CD7A3B" w:rsidRDefault="002D5D5E" w:rsidP="00C20C01">
      <w:pPr>
        <w:pStyle w:val="Bezodstpw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Integralnymi częściami niniejszej Umowy, opisującymi szczegółowo przedmiot zamówienia są:</w:t>
      </w:r>
    </w:p>
    <w:p w14:paraId="6F654F99" w14:textId="77777777" w:rsidR="00C20C01" w:rsidRDefault="002D5D5E" w:rsidP="00C20C01">
      <w:pPr>
        <w:pStyle w:val="Bezodstpw"/>
        <w:numPr>
          <w:ilvl w:val="1"/>
          <w:numId w:val="3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Specyfikacja Warunków Zamówienia;</w:t>
      </w:r>
    </w:p>
    <w:p w14:paraId="3CD13F87" w14:textId="77777777" w:rsidR="00C20C01" w:rsidRDefault="002D5D5E" w:rsidP="00C20C01">
      <w:pPr>
        <w:pStyle w:val="Bezodstpw"/>
        <w:numPr>
          <w:ilvl w:val="1"/>
          <w:numId w:val="3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20C01">
        <w:rPr>
          <w:rFonts w:ascii="Cambria" w:hAnsi="Cambria" w:cs="Calibri"/>
          <w:sz w:val="20"/>
          <w:szCs w:val="20"/>
        </w:rPr>
        <w:t>Oferta Wykonawcy z dnia __.__. r.</w:t>
      </w:r>
    </w:p>
    <w:p w14:paraId="4BF550E6" w14:textId="16BBC715" w:rsidR="002F2028" w:rsidRPr="00C20C01" w:rsidRDefault="002D5D5E" w:rsidP="00C20C01">
      <w:pPr>
        <w:pStyle w:val="Bezodstpw"/>
        <w:numPr>
          <w:ilvl w:val="1"/>
          <w:numId w:val="3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20C01">
        <w:rPr>
          <w:rFonts w:ascii="Cambria" w:hAnsi="Cambria" w:cs="Calibri"/>
          <w:sz w:val="20"/>
          <w:szCs w:val="20"/>
        </w:rPr>
        <w:t xml:space="preserve">Opis Przedmiotu zamówienia, zwany dalej </w:t>
      </w:r>
      <w:r w:rsidR="008059EE" w:rsidRPr="00C20C01">
        <w:rPr>
          <w:rFonts w:ascii="Cambria" w:hAnsi="Cambria" w:cs="Calibri"/>
          <w:sz w:val="20"/>
          <w:szCs w:val="20"/>
        </w:rPr>
        <w:t>„OPZ</w:t>
      </w:r>
      <w:r w:rsidRPr="00C20C01">
        <w:rPr>
          <w:rFonts w:ascii="Cambria" w:hAnsi="Cambria" w:cs="Calibri"/>
          <w:sz w:val="20"/>
          <w:szCs w:val="20"/>
        </w:rPr>
        <w:t xml:space="preserve">”, w </w:t>
      </w:r>
      <w:r w:rsidR="008059EE" w:rsidRPr="00C20C01">
        <w:rPr>
          <w:rFonts w:ascii="Cambria" w:hAnsi="Cambria" w:cs="Calibri"/>
          <w:sz w:val="20"/>
          <w:szCs w:val="20"/>
        </w:rPr>
        <w:t>zakres,</w:t>
      </w:r>
      <w:r w:rsidRPr="00C20C01">
        <w:rPr>
          <w:rFonts w:ascii="Cambria" w:hAnsi="Cambria" w:cs="Calibri"/>
          <w:sz w:val="20"/>
          <w:szCs w:val="20"/>
        </w:rPr>
        <w:t xml:space="preserve"> którego wchodzą</w:t>
      </w:r>
      <w:r w:rsidR="002F2028" w:rsidRPr="00C20C01">
        <w:rPr>
          <w:rFonts w:ascii="Cambria" w:hAnsi="Cambria" w:cs="Calibri"/>
          <w:sz w:val="20"/>
          <w:szCs w:val="20"/>
        </w:rPr>
        <w:t>:</w:t>
      </w:r>
    </w:p>
    <w:p w14:paraId="4BF550E7" w14:textId="77777777" w:rsidR="002F2028" w:rsidRPr="00CD7A3B" w:rsidRDefault="002D5D5E" w:rsidP="002F2028">
      <w:pPr>
        <w:pStyle w:val="Bezodstpw"/>
        <w:numPr>
          <w:ilvl w:val="0"/>
          <w:numId w:val="4"/>
        </w:numPr>
        <w:spacing w:line="276" w:lineRule="auto"/>
        <w:ind w:left="993" w:hanging="284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Program Funkcjonalno-Użytkowy, zwany dalej </w:t>
      </w:r>
      <w:r w:rsidR="008059EE" w:rsidRPr="00CD7A3B">
        <w:rPr>
          <w:rFonts w:ascii="Cambria" w:hAnsi="Cambria" w:cs="Calibri"/>
          <w:sz w:val="20"/>
          <w:szCs w:val="20"/>
        </w:rPr>
        <w:t>„PFU</w:t>
      </w:r>
      <w:r w:rsidRPr="00CD7A3B">
        <w:rPr>
          <w:rFonts w:ascii="Cambria" w:hAnsi="Cambria" w:cs="Calibri"/>
          <w:sz w:val="20"/>
          <w:szCs w:val="20"/>
        </w:rPr>
        <w:t xml:space="preserve">”, </w:t>
      </w:r>
      <w:r w:rsidR="00937C4B" w:rsidRPr="00CD7A3B">
        <w:rPr>
          <w:rFonts w:ascii="Cambria" w:hAnsi="Cambria" w:cs="Calibri"/>
          <w:sz w:val="20"/>
          <w:szCs w:val="20"/>
        </w:rPr>
        <w:t>z załącznikami</w:t>
      </w:r>
    </w:p>
    <w:p w14:paraId="0A32D5C0" w14:textId="77777777" w:rsidR="0011530B" w:rsidRPr="0011530B" w:rsidRDefault="002D5D5E" w:rsidP="0011530B">
      <w:pPr>
        <w:pStyle w:val="Bezodstpw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eastAsia="WenQuanYi Zen Hei" w:hAnsi="Cambria" w:cs="Calibri"/>
          <w:sz w:val="20"/>
          <w:szCs w:val="20"/>
        </w:rPr>
      </w:pPr>
      <w:r w:rsidRPr="00CD7A3B">
        <w:rPr>
          <w:rStyle w:val="FontStyle32"/>
          <w:rFonts w:ascii="Cambria" w:eastAsia="WenQuanYi Zen Hei" w:hAnsi="Cambria" w:cs="Calibri"/>
          <w:sz w:val="20"/>
          <w:szCs w:val="20"/>
        </w:rPr>
        <w:t>Zakres rzeczowy zamówienia zwany dalej „Przedmiotem Umowy” obejmuje w szczególności w</w:t>
      </w:r>
      <w:r w:rsidRPr="00CD7A3B">
        <w:rPr>
          <w:rFonts w:ascii="Cambria" w:hAnsi="Cambria" w:cs="Calibri"/>
          <w:sz w:val="20"/>
          <w:szCs w:val="20"/>
        </w:rPr>
        <w:t>ykonanie robót budowlanych na podstawie własnego projektu budowlanego i wykonawczego Wykonawcy, zwanego dalej „Dokumentacją Projektową”.</w:t>
      </w:r>
    </w:p>
    <w:p w14:paraId="4BF550E9" w14:textId="20F24AF8" w:rsidR="002D5D5E" w:rsidRPr="0011530B" w:rsidRDefault="002D5D5E" w:rsidP="0011530B">
      <w:pPr>
        <w:pStyle w:val="Bezodstpw"/>
        <w:spacing w:line="276" w:lineRule="auto"/>
        <w:ind w:left="426"/>
        <w:jc w:val="both"/>
        <w:rPr>
          <w:rFonts w:ascii="Cambria" w:eastAsia="WenQuanYi Zen Hei" w:hAnsi="Cambria" w:cs="Calibri"/>
          <w:sz w:val="20"/>
          <w:szCs w:val="20"/>
        </w:rPr>
      </w:pPr>
      <w:r w:rsidRPr="0011530B">
        <w:rPr>
          <w:rFonts w:ascii="Cambria" w:hAnsi="Cambria" w:cs="Calibri"/>
          <w:sz w:val="20"/>
          <w:szCs w:val="20"/>
        </w:rPr>
        <w:t>Wykonanie Przedmiotu Umowy nastąpi z materiałów, sprzętu i wyposażenia dostarczonego przez Wykonawcę na jego koszt i ryzyko.</w:t>
      </w:r>
    </w:p>
    <w:p w14:paraId="14D21AC5" w14:textId="77777777" w:rsidR="005A670D" w:rsidRDefault="002D5D5E" w:rsidP="005A670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eastAsia="Arial Unicode MS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Przedmiot Umowy musi być wykonany zgodnie z warunkami Umowy, obowiązującymi przepisami prawa, a także zgodnie z najlepszą wiedzą i doświadczeniem Wykonawcy oraz z zachowaniem najwyższej staranności oraz zgodnie z normami budowlanymi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i tzw. „zasadami sztuki budowlanej”.</w:t>
      </w:r>
    </w:p>
    <w:p w14:paraId="0F5D1521" w14:textId="77777777" w:rsidR="005A670D" w:rsidRPr="005A670D" w:rsidRDefault="002D5D5E" w:rsidP="005A670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eastAsia="Arial Unicode MS" w:hAnsi="Cambria" w:cs="Calibri"/>
          <w:b/>
          <w:sz w:val="20"/>
          <w:szCs w:val="20"/>
        </w:rPr>
      </w:pPr>
      <w:r w:rsidRPr="005A670D">
        <w:rPr>
          <w:rFonts w:ascii="Cambria" w:hAnsi="Cambria" w:cs="Calibri"/>
          <w:sz w:val="20"/>
          <w:szCs w:val="20"/>
        </w:rPr>
        <w:t>Dokumentacja projektowa winna być na etapie opracowania konsultowana i uzgadniana przez Wykonawcę z Zamawiającym.</w:t>
      </w:r>
      <w:r w:rsidR="008059EE" w:rsidRPr="005A670D">
        <w:rPr>
          <w:rFonts w:ascii="Cambria" w:hAnsi="Cambria" w:cs="Calibri"/>
          <w:sz w:val="20"/>
          <w:szCs w:val="20"/>
        </w:rPr>
        <w:t xml:space="preserve"> </w:t>
      </w:r>
      <w:r w:rsidRPr="005A670D">
        <w:rPr>
          <w:rFonts w:ascii="Cambria" w:eastAsia="WenQuanYi Zen Hei" w:hAnsi="Cambria" w:cs="Calibri"/>
          <w:sz w:val="20"/>
          <w:szCs w:val="20"/>
        </w:rPr>
        <w:t xml:space="preserve">Brak konsultacji i uzgodnień przyjętych rozwiązań w dokumentacji projektowej oraz brak jej ostatecznej akceptacji, uprawnia Zamawiającego do żądania wprowadzenia </w:t>
      </w:r>
      <w:r w:rsidRPr="005A670D">
        <w:rPr>
          <w:rFonts w:ascii="Cambria" w:eastAsia="WenQuanYi Zen Hei" w:hAnsi="Cambria" w:cs="Calibri"/>
          <w:sz w:val="20"/>
          <w:szCs w:val="20"/>
        </w:rPr>
        <w:lastRenderedPageBreak/>
        <w:t>zmian w dokumentacji na każdym etapie realizowanej inwestycji na ryzyko i koszt Wykonawcy. Zmiany te Wykonawca zobowiązuje się wykonać w ramach wynagrodzenia ryczałtowego.</w:t>
      </w:r>
    </w:p>
    <w:p w14:paraId="4BF550EC" w14:textId="1A92DE0B" w:rsidR="002D5D5E" w:rsidRPr="005A670D" w:rsidRDefault="002D5D5E" w:rsidP="005A670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eastAsia="Arial Unicode MS" w:hAnsi="Cambria" w:cs="Calibri"/>
          <w:b/>
          <w:sz w:val="20"/>
          <w:szCs w:val="20"/>
        </w:rPr>
      </w:pPr>
      <w:r w:rsidRPr="005A670D">
        <w:rPr>
          <w:rStyle w:val="FontStyle32"/>
          <w:rFonts w:ascii="Cambria" w:hAnsi="Cambria" w:cs="Calibri"/>
          <w:sz w:val="20"/>
          <w:szCs w:val="20"/>
        </w:rPr>
        <w:t>Wykonanie Dokumentacji Projektowej, obejmuje w szczególności:</w:t>
      </w:r>
    </w:p>
    <w:p w14:paraId="4BF550ED" w14:textId="7C1AC5AD" w:rsidR="002D5D5E" w:rsidRPr="00CD7A3B" w:rsidRDefault="002D5D5E" w:rsidP="002D5D5E">
      <w:pPr>
        <w:pStyle w:val="Bezodstpw"/>
        <w:numPr>
          <w:ilvl w:val="0"/>
          <w:numId w:val="5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wykonanie projektu budowlanego i wykonawczego w oparciu o PFU, w sposób zgodny z wymaganiami ustawy z dnia 7 lipca 1994 r. Prawo budowlane (Dz. U. z </w:t>
      </w:r>
      <w:r w:rsidR="00CF0363">
        <w:rPr>
          <w:rFonts w:ascii="Cambria" w:hAnsi="Cambria" w:cs="Calibri"/>
          <w:sz w:val="20"/>
          <w:szCs w:val="20"/>
        </w:rPr>
        <w:t>2023</w:t>
      </w:r>
      <w:r w:rsidR="00DE4FC6" w:rsidRPr="00CD7A3B">
        <w:rPr>
          <w:rFonts w:ascii="Cambria" w:hAnsi="Cambria" w:cs="Calibri"/>
          <w:sz w:val="20"/>
          <w:szCs w:val="20"/>
        </w:rPr>
        <w:t xml:space="preserve"> poz. </w:t>
      </w:r>
      <w:r w:rsidR="00CA3B6F">
        <w:rPr>
          <w:rFonts w:ascii="Cambria" w:hAnsi="Cambria" w:cs="Calibri"/>
          <w:sz w:val="20"/>
          <w:szCs w:val="20"/>
        </w:rPr>
        <w:t>682</w:t>
      </w:r>
      <w:r w:rsidR="00DE4FC6" w:rsidRPr="00CD7A3B">
        <w:rPr>
          <w:rFonts w:ascii="Cambria" w:hAnsi="Cambria" w:cs="Calibri"/>
          <w:sz w:val="20"/>
          <w:szCs w:val="20"/>
        </w:rPr>
        <w:t xml:space="preserve"> z </w:t>
      </w:r>
      <w:proofErr w:type="spellStart"/>
      <w:r w:rsidR="00DE4FC6" w:rsidRPr="00CD7A3B">
        <w:rPr>
          <w:rFonts w:ascii="Cambria" w:hAnsi="Cambria" w:cs="Calibri"/>
          <w:sz w:val="20"/>
          <w:szCs w:val="20"/>
        </w:rPr>
        <w:t>późn</w:t>
      </w:r>
      <w:proofErr w:type="spellEnd"/>
      <w:r w:rsidR="00DE4FC6" w:rsidRPr="00CD7A3B">
        <w:rPr>
          <w:rFonts w:ascii="Cambria" w:hAnsi="Cambria" w:cs="Calibri"/>
          <w:sz w:val="20"/>
          <w:szCs w:val="20"/>
        </w:rPr>
        <w:t xml:space="preserve">. </w:t>
      </w:r>
      <w:r w:rsidR="00ED0CE5">
        <w:rPr>
          <w:rFonts w:ascii="Cambria" w:hAnsi="Cambria" w:cs="Calibri"/>
          <w:sz w:val="20"/>
          <w:szCs w:val="20"/>
        </w:rPr>
        <w:t>z</w:t>
      </w:r>
      <w:r w:rsidR="00DE4FC6" w:rsidRPr="00CD7A3B">
        <w:rPr>
          <w:rFonts w:ascii="Cambria" w:hAnsi="Cambria" w:cs="Calibri"/>
          <w:sz w:val="20"/>
          <w:szCs w:val="20"/>
        </w:rPr>
        <w:t>m.</w:t>
      </w:r>
      <w:r w:rsidRPr="00CD7A3B">
        <w:rPr>
          <w:rFonts w:ascii="Cambria" w:hAnsi="Cambria" w:cs="Calibri"/>
          <w:sz w:val="20"/>
          <w:szCs w:val="20"/>
        </w:rPr>
        <w:t>) (zwanej dalej „Prawo budowlane”),</w:t>
      </w:r>
      <w:r w:rsidR="00ED0CE5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innymi przepisami prawa i obowiązującymi Polskimi Normami, zasadami wiedzy technicznej oraz winno być poprzedzone konsultacjami i uzgodnieniami z Zamawiającym,</w:t>
      </w:r>
    </w:p>
    <w:p w14:paraId="4BF550EE" w14:textId="77777777" w:rsidR="002D5D5E" w:rsidRPr="00CD7A3B" w:rsidRDefault="002D5D5E" w:rsidP="002D5D5E">
      <w:pPr>
        <w:pStyle w:val="Bezodstpw"/>
        <w:numPr>
          <w:ilvl w:val="0"/>
          <w:numId w:val="5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uzyskanie wszelkich wymaganych opinii, uzgodnień projektowych i wszelkich innych niezbędnych elementów projektu</w:t>
      </w:r>
      <w:r w:rsidR="008059EE">
        <w:rPr>
          <w:rFonts w:ascii="Cambria" w:eastAsia="Times New Roman" w:hAnsi="Cambria" w:cs="Calibri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sz w:val="20"/>
          <w:szCs w:val="20"/>
        </w:rPr>
        <w:t>w zakresie wynikającym z przepisów prawa,</w:t>
      </w:r>
    </w:p>
    <w:p w14:paraId="4BF550EF" w14:textId="77777777" w:rsidR="002D5D5E" w:rsidRPr="00CD7A3B" w:rsidRDefault="002D5D5E" w:rsidP="002D5D5E">
      <w:pPr>
        <w:pStyle w:val="Bezodstpw"/>
        <w:numPr>
          <w:ilvl w:val="0"/>
          <w:numId w:val="5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uzyskanie wszystkich wymaganych przepisami Prawa Budowlanego uzgodnień i pozwoleń na realizację projektu (w tym w szczególności pozwolenia na budowę),</w:t>
      </w:r>
    </w:p>
    <w:p w14:paraId="4BF550F0" w14:textId="77777777" w:rsidR="002D5D5E" w:rsidRPr="00CD7A3B" w:rsidRDefault="002D5D5E" w:rsidP="002D5D5E">
      <w:pPr>
        <w:pStyle w:val="Bezodstpw"/>
        <w:numPr>
          <w:ilvl w:val="0"/>
          <w:numId w:val="5"/>
        </w:numPr>
        <w:spacing w:line="276" w:lineRule="auto"/>
        <w:ind w:left="709" w:hanging="283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wykonanie </w:t>
      </w:r>
      <w:bookmarkStart w:id="4" w:name="_Hlk62886124"/>
      <w:r w:rsidRPr="00CD7A3B">
        <w:rPr>
          <w:rFonts w:ascii="Cambria" w:hAnsi="Cambria" w:cs="Calibri"/>
          <w:sz w:val="20"/>
          <w:szCs w:val="20"/>
        </w:rPr>
        <w:t>Specyfikacji Technicznej Wykonania i Odbioru Robót (zwanego dalej „</w:t>
      </w:r>
      <w:proofErr w:type="spellStart"/>
      <w:r w:rsidRPr="00CD7A3B">
        <w:rPr>
          <w:rFonts w:ascii="Cambria" w:hAnsi="Cambria" w:cs="Calibri"/>
          <w:sz w:val="20"/>
          <w:szCs w:val="20"/>
        </w:rPr>
        <w:t>STWiOR</w:t>
      </w:r>
      <w:proofErr w:type="spellEnd"/>
      <w:r w:rsidRPr="00CD7A3B">
        <w:rPr>
          <w:rFonts w:ascii="Cambria" w:hAnsi="Cambria" w:cs="Calibri"/>
          <w:sz w:val="20"/>
          <w:szCs w:val="20"/>
        </w:rPr>
        <w:t>”)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i planu Bezpieczeństwa i Ochrony Zdrowia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(zwanego dalej „</w:t>
      </w:r>
      <w:proofErr w:type="spellStart"/>
      <w:r w:rsidRPr="00CD7A3B">
        <w:rPr>
          <w:rFonts w:ascii="Cambria" w:hAnsi="Cambria" w:cs="Calibri"/>
          <w:sz w:val="20"/>
          <w:szCs w:val="20"/>
        </w:rPr>
        <w:t>BiOZ</w:t>
      </w:r>
      <w:proofErr w:type="spellEnd"/>
      <w:r w:rsidRPr="00CD7A3B">
        <w:rPr>
          <w:rFonts w:ascii="Cambria" w:hAnsi="Cambria" w:cs="Calibri"/>
          <w:sz w:val="20"/>
          <w:szCs w:val="20"/>
        </w:rPr>
        <w:t xml:space="preserve">”), </w:t>
      </w:r>
    </w:p>
    <w:bookmarkEnd w:id="4"/>
    <w:p w14:paraId="4BF550F1" w14:textId="77777777" w:rsidR="002D5D5E" w:rsidRPr="00CD7A3B" w:rsidRDefault="002D5D5E" w:rsidP="002D5D5E">
      <w:pPr>
        <w:pStyle w:val="Bezodstpw"/>
        <w:numPr>
          <w:ilvl w:val="0"/>
          <w:numId w:val="5"/>
        </w:numPr>
        <w:spacing w:line="276" w:lineRule="auto"/>
        <w:ind w:left="709" w:hanging="283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wykonanie przedmiaru robót i szczegółowego kosztorysu (będącego rozwinięciem </w:t>
      </w:r>
      <w:r w:rsidR="00286B3E" w:rsidRPr="00CD7A3B">
        <w:rPr>
          <w:rFonts w:ascii="Cambria" w:hAnsi="Cambria" w:cs="Calibri"/>
          <w:sz w:val="20"/>
          <w:szCs w:val="20"/>
        </w:rPr>
        <w:t>kalkulacji cenowej zaoferowanej ceny</w:t>
      </w:r>
      <w:r w:rsidRPr="00CD7A3B">
        <w:rPr>
          <w:rFonts w:ascii="Cambria" w:hAnsi="Cambria" w:cs="Calibri"/>
          <w:sz w:val="20"/>
          <w:szCs w:val="20"/>
        </w:rPr>
        <w:t xml:space="preserve">) odnoszącego się do opracowanej dokumentacji projektowej, </w:t>
      </w:r>
      <w:r w:rsidRPr="00CD7A3B">
        <w:rPr>
          <w:rFonts w:ascii="Cambria" w:hAnsi="Cambria" w:cs="Calibri"/>
          <w:b/>
          <w:sz w:val="20"/>
          <w:szCs w:val="20"/>
        </w:rPr>
        <w:t>zwanego dalej „Kosztorysem szczegółowym”</w:t>
      </w:r>
    </w:p>
    <w:p w14:paraId="4BF550F2" w14:textId="77777777" w:rsidR="002D5D5E" w:rsidRPr="00CD7A3B" w:rsidRDefault="002D5D5E" w:rsidP="002D5D5E">
      <w:pPr>
        <w:pStyle w:val="Style7"/>
        <w:widowControl/>
        <w:tabs>
          <w:tab w:val="left" w:pos="426"/>
        </w:tabs>
        <w:suppressAutoHyphens w:val="0"/>
        <w:spacing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kern w:val="0"/>
          <w:sz w:val="20"/>
          <w:szCs w:val="20"/>
        </w:rPr>
        <w:t>7.</w:t>
      </w:r>
      <w:r w:rsidR="008059EE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="00C877CC">
        <w:rPr>
          <w:rStyle w:val="FontStyle32"/>
          <w:rFonts w:ascii="Cambria" w:hAnsi="Cambria" w:cs="Calibri"/>
          <w:kern w:val="0"/>
          <w:sz w:val="20"/>
          <w:szCs w:val="20"/>
        </w:rPr>
        <w:tab/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Wykonawca przed rozpoczęciem robót budowlanych zobowiązuje się do protokolarnego przekazania Zamawiającemu w jego siedzibie </w:t>
      </w:r>
      <w:bookmarkStart w:id="5" w:name="_Hlk62885859"/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dwóch egzemplarzy </w:t>
      </w:r>
      <w:r w:rsidRPr="00CD7A3B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</w:t>
      </w:r>
      <w:bookmarkEnd w:id="5"/>
      <w:r w:rsidRPr="00CD7A3B">
        <w:rPr>
          <w:rStyle w:val="FontStyle56"/>
          <w:rFonts w:ascii="Cambria" w:hAnsi="Cambria" w:cs="Calibri"/>
          <w:b w:val="0"/>
          <w:bCs/>
          <w:kern w:val="0"/>
          <w:szCs w:val="20"/>
        </w:rPr>
        <w:t>opracowanej w</w:t>
      </w:r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 w tym:</w:t>
      </w:r>
    </w:p>
    <w:p w14:paraId="4BF550F3" w14:textId="77777777" w:rsidR="002D5D5E" w:rsidRPr="00CD7A3B" w:rsidRDefault="002D5D5E" w:rsidP="002D5D5E">
      <w:pPr>
        <w:pStyle w:val="Style22"/>
        <w:widowControl/>
        <w:numPr>
          <w:ilvl w:val="0"/>
          <w:numId w:val="7"/>
        </w:numPr>
        <w:spacing w:line="276" w:lineRule="auto"/>
        <w:ind w:left="709" w:hanging="283"/>
        <w:jc w:val="both"/>
        <w:rPr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– 1 egz.,</w:t>
      </w:r>
    </w:p>
    <w:p w14:paraId="4BF550F4" w14:textId="77777777" w:rsidR="002D5D5E" w:rsidRPr="00CD7A3B" w:rsidRDefault="002D5D5E" w:rsidP="002D5D5E">
      <w:pPr>
        <w:pStyle w:val="Style22"/>
        <w:widowControl/>
        <w:numPr>
          <w:ilvl w:val="0"/>
          <w:numId w:val="7"/>
        </w:numPr>
        <w:tabs>
          <w:tab w:val="left" w:pos="709"/>
        </w:tabs>
        <w:spacing w:line="276" w:lineRule="auto"/>
        <w:ind w:left="993" w:hanging="567"/>
        <w:jc w:val="both"/>
        <w:rPr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>projektów budowlanych i wykonawczych – 4 egz.,</w:t>
      </w:r>
    </w:p>
    <w:p w14:paraId="4BF550F5" w14:textId="77777777" w:rsidR="002D5D5E" w:rsidRPr="00CD7A3B" w:rsidRDefault="002D5D5E" w:rsidP="002D5D5E">
      <w:pPr>
        <w:pStyle w:val="Style12"/>
        <w:widowControl/>
        <w:numPr>
          <w:ilvl w:val="0"/>
          <w:numId w:val="7"/>
        </w:numPr>
        <w:tabs>
          <w:tab w:val="left" w:pos="709"/>
        </w:tabs>
        <w:spacing w:line="276" w:lineRule="auto"/>
        <w:ind w:left="709" w:hanging="283"/>
        <w:rPr>
          <w:rStyle w:val="FontStyle55"/>
          <w:rFonts w:ascii="Cambria" w:hAnsi="Cambria"/>
          <w:sz w:val="20"/>
          <w:szCs w:val="20"/>
        </w:rPr>
      </w:pPr>
      <w:proofErr w:type="spellStart"/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>STWiOR</w:t>
      </w:r>
      <w:proofErr w:type="spellEnd"/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>,</w:t>
      </w:r>
      <w:r w:rsidR="008059EE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proofErr w:type="spellStart"/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>BiOZ</w:t>
      </w:r>
      <w:proofErr w:type="spellEnd"/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>,</w:t>
      </w:r>
    </w:p>
    <w:p w14:paraId="4BF550F6" w14:textId="77777777" w:rsidR="002D5D5E" w:rsidRPr="00CD7A3B" w:rsidRDefault="002D5D5E" w:rsidP="002D5D5E">
      <w:pPr>
        <w:pStyle w:val="Style18"/>
        <w:widowControl/>
        <w:numPr>
          <w:ilvl w:val="0"/>
          <w:numId w:val="7"/>
        </w:numPr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oświadczenia, że projekt został wykonany zgodnie z umową, obowiązującymi przepisami prawa, przepisami techniczno-budowlanymi, normami i wytycznymi, jest kompletny z punktu widzenia celu, któremu ma służyć,</w:t>
      </w:r>
    </w:p>
    <w:p w14:paraId="4BF550F7" w14:textId="77777777" w:rsidR="002D5D5E" w:rsidRPr="00CD7A3B" w:rsidRDefault="002D5D5E" w:rsidP="002D5D5E">
      <w:pPr>
        <w:pStyle w:val="Style18"/>
        <w:widowControl/>
        <w:numPr>
          <w:ilvl w:val="0"/>
          <w:numId w:val="7"/>
        </w:numPr>
        <w:tabs>
          <w:tab w:val="left" w:pos="70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CD7A3B">
        <w:rPr>
          <w:rFonts w:ascii="Cambria" w:hAnsi="Cambria" w:cs="Calibri"/>
          <w:kern w:val="0"/>
          <w:sz w:val="20"/>
          <w:szCs w:val="20"/>
        </w:rPr>
        <w:t xml:space="preserve">prawomocnej </w:t>
      </w:r>
      <w:bookmarkStart w:id="6" w:name="_Hlk62886256"/>
      <w:r w:rsidRPr="00CD7A3B">
        <w:rPr>
          <w:rFonts w:ascii="Cambria" w:hAnsi="Cambria" w:cs="Calibri"/>
          <w:kern w:val="0"/>
          <w:sz w:val="20"/>
          <w:szCs w:val="20"/>
        </w:rPr>
        <w:t>decyzji - pozwolenia na budowę</w:t>
      </w:r>
      <w:bookmarkEnd w:id="6"/>
      <w:r w:rsidRPr="00CD7A3B">
        <w:rPr>
          <w:rFonts w:ascii="Cambria" w:hAnsi="Cambria" w:cs="Calibri"/>
          <w:kern w:val="0"/>
          <w:sz w:val="20"/>
          <w:szCs w:val="20"/>
        </w:rPr>
        <w:t xml:space="preserve">, upoważniającej do rozpoczęcia robót, przy czym </w:t>
      </w:r>
      <w:r w:rsidRPr="00CD7A3B">
        <w:rPr>
          <w:rFonts w:ascii="Cambria" w:hAnsi="Cambria" w:cs="Arial"/>
          <w:sz w:val="20"/>
          <w:szCs w:val="20"/>
        </w:rPr>
        <w:t>Zamawiający udzieli Wykonawcy stosownego pełnomocnictwa do reprezentowania w sprawie pozwolenia na budowę,</w:t>
      </w:r>
    </w:p>
    <w:p w14:paraId="4BF550F8" w14:textId="77777777" w:rsidR="002D5D5E" w:rsidRPr="00CD7A3B" w:rsidRDefault="002D5D5E" w:rsidP="002D5D5E">
      <w:pPr>
        <w:pStyle w:val="Style12"/>
        <w:widowControl/>
        <w:tabs>
          <w:tab w:val="left" w:pos="709"/>
        </w:tabs>
        <w:spacing w:line="276" w:lineRule="auto"/>
        <w:rPr>
          <w:rStyle w:val="FontStyle55"/>
          <w:rFonts w:ascii="Cambria" w:hAnsi="Cambria"/>
          <w:sz w:val="20"/>
          <w:szCs w:val="20"/>
        </w:rPr>
      </w:pPr>
      <w:r w:rsidRPr="00CD7A3B">
        <w:rPr>
          <w:rFonts w:ascii="Cambria" w:hAnsi="Cambria" w:cs="Calibri"/>
          <w:kern w:val="0"/>
          <w:sz w:val="20"/>
          <w:szCs w:val="20"/>
        </w:rPr>
        <w:tab/>
        <w:t>Dokumenty opisane w pkt. 1-3 należy dodatkowo przedłożyć</w:t>
      </w:r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 xml:space="preserve"> na nośniku cyfrowym – płyta CD lub</w:t>
      </w:r>
    </w:p>
    <w:p w14:paraId="4BF550F9" w14:textId="6D0A6398" w:rsidR="002D5D5E" w:rsidRPr="00CD7A3B" w:rsidRDefault="002D5D5E" w:rsidP="002D5D5E">
      <w:pPr>
        <w:pStyle w:val="Style12"/>
        <w:widowControl/>
        <w:tabs>
          <w:tab w:val="left" w:pos="709"/>
        </w:tabs>
        <w:spacing w:line="276" w:lineRule="auto"/>
        <w:rPr>
          <w:rFonts w:ascii="Cambria" w:hAnsi="Cambria"/>
          <w:sz w:val="20"/>
          <w:szCs w:val="20"/>
        </w:rPr>
      </w:pPr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ab/>
      </w:r>
      <w:proofErr w:type="spellStart"/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>pen-drive</w:t>
      </w:r>
      <w:proofErr w:type="spellEnd"/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3 egz. w wersji PDF i edytowalnej.</w:t>
      </w:r>
    </w:p>
    <w:p w14:paraId="4BF550FA" w14:textId="77777777" w:rsidR="002D5D5E" w:rsidRPr="00CD7A3B" w:rsidRDefault="002D5D5E" w:rsidP="002D5D5E">
      <w:pPr>
        <w:pStyle w:val="Style18"/>
        <w:widowControl/>
        <w:tabs>
          <w:tab w:val="left" w:pos="426"/>
        </w:tabs>
        <w:spacing w:before="10"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CD7A3B">
        <w:rPr>
          <w:rFonts w:ascii="Cambria" w:hAnsi="Cambria" w:cs="Calibri"/>
          <w:b/>
          <w:kern w:val="0"/>
          <w:sz w:val="20"/>
          <w:szCs w:val="20"/>
        </w:rPr>
        <w:t>8.</w:t>
      </w:r>
      <w:r w:rsidRPr="00CD7A3B">
        <w:rPr>
          <w:rFonts w:ascii="Cambria" w:hAnsi="Cambria" w:cs="Calibri"/>
          <w:b/>
          <w:kern w:val="0"/>
          <w:sz w:val="20"/>
          <w:szCs w:val="20"/>
        </w:rPr>
        <w:tab/>
      </w:r>
      <w:r w:rsidRPr="00CD7A3B">
        <w:rPr>
          <w:rFonts w:ascii="Cambria" w:hAnsi="Cambria" w:cs="Calibri"/>
          <w:kern w:val="0"/>
          <w:sz w:val="20"/>
          <w:szCs w:val="20"/>
        </w:rPr>
        <w:t>Zamawiający w terminie 7 dni od złożenia Dokumentacji Projektowej w sposób opisany</w:t>
      </w:r>
      <w:r w:rsidR="008059EE">
        <w:rPr>
          <w:rFonts w:ascii="Cambria" w:hAnsi="Cambria" w:cs="Calibri"/>
          <w:kern w:val="0"/>
          <w:sz w:val="20"/>
          <w:szCs w:val="20"/>
        </w:rPr>
        <w:t xml:space="preserve"> </w:t>
      </w:r>
      <w:r w:rsidRPr="00CD7A3B">
        <w:rPr>
          <w:rFonts w:ascii="Cambria" w:hAnsi="Cambria" w:cs="Calibri"/>
          <w:kern w:val="0"/>
          <w:sz w:val="20"/>
          <w:szCs w:val="20"/>
        </w:rPr>
        <w:t>w ust. 7 złoży Wykonawcy pisemne oświadczenie o wyrażeniu zgody na rozpoczęcie prac budowl</w:t>
      </w:r>
      <w:r w:rsidR="0083682F" w:rsidRPr="00CD7A3B">
        <w:rPr>
          <w:rFonts w:ascii="Cambria" w:hAnsi="Cambria" w:cs="Calibri"/>
          <w:kern w:val="0"/>
          <w:sz w:val="20"/>
          <w:szCs w:val="20"/>
        </w:rPr>
        <w:t>a</w:t>
      </w:r>
      <w:r w:rsidRPr="00CD7A3B">
        <w:rPr>
          <w:rFonts w:ascii="Cambria" w:hAnsi="Cambria" w:cs="Calibri"/>
          <w:kern w:val="0"/>
          <w:sz w:val="20"/>
          <w:szCs w:val="20"/>
        </w:rPr>
        <w:t>nych. Zamawiający złoży takie oświadczenie, o ile Dokumentacja Projektowa będzie kompletna, zgodna z przepisami prawa i PFU.</w:t>
      </w:r>
    </w:p>
    <w:p w14:paraId="4BF550FB" w14:textId="77777777" w:rsidR="002D5D5E" w:rsidRPr="00CD7A3B" w:rsidRDefault="002D5D5E" w:rsidP="002D5D5E">
      <w:pPr>
        <w:pStyle w:val="Style13"/>
        <w:widowControl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9.</w:t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Protokolarne przekazanie placu budowy nastąpi w terminie 3 dni od daty zawarcia niniejszej umowy. Dziennik budowy zostanie przekazany przez Zamawiającego w terminie 3 dni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 xml:space="preserve">od uzyskania ostatecznego i prawomocnego (w rozumieniu sądowo-administracyjnego toku postępowania) pozwolenia na budowę. </w:t>
      </w:r>
    </w:p>
    <w:p w14:paraId="4BF550FC" w14:textId="77777777" w:rsidR="00801632" w:rsidRPr="0086682A" w:rsidRDefault="0086682A" w:rsidP="005470D6">
      <w:pPr>
        <w:numPr>
          <w:ilvl w:val="0"/>
          <w:numId w:val="51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6682A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 (dalej harmonogram robót lub harmonogram) z uwzględnieniem terminów wykonania, który zawierać będzie</w:t>
      </w:r>
      <w:r w:rsidR="00801632" w:rsidRPr="0086682A">
        <w:rPr>
          <w:rFonts w:ascii="Cambria" w:hAnsi="Cambria" w:cs="Calibri"/>
          <w:sz w:val="20"/>
          <w:szCs w:val="20"/>
        </w:rPr>
        <w:t>:</w:t>
      </w:r>
    </w:p>
    <w:p w14:paraId="4BF550FD" w14:textId="77777777" w:rsidR="00801632" w:rsidRPr="00CD7A3B" w:rsidRDefault="00801632" w:rsidP="005470D6">
      <w:pPr>
        <w:numPr>
          <w:ilvl w:val="0"/>
          <w:numId w:val="50"/>
        </w:numPr>
        <w:spacing w:line="276" w:lineRule="auto"/>
        <w:ind w:left="851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4BF550FE" w14:textId="77777777" w:rsidR="00801632" w:rsidRPr="00CD7A3B" w:rsidRDefault="00801632" w:rsidP="005470D6">
      <w:pPr>
        <w:numPr>
          <w:ilvl w:val="0"/>
          <w:numId w:val="50"/>
        </w:numPr>
        <w:spacing w:line="276" w:lineRule="auto"/>
        <w:ind w:left="851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lastRenderedPageBreak/>
        <w:t>kolejność wykonywania czynności oraz terminy rozpoczęcia i zakończenia poszczególnych etapów lub elementów robót (rozumiane jako rozdziały i podrozdziały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kosztorysów ofertowych) z podaniem ich zakresu i wartości netto/brutto zgodnych z ofertą wraz z uwzględnieniem terminów i zakresu rzeczowo-finansowego przedmiotów odbioru częściowego i końcowego.</w:t>
      </w:r>
    </w:p>
    <w:p w14:paraId="79F805B3" w14:textId="77777777" w:rsidR="00246319" w:rsidRDefault="00801632" w:rsidP="00246319">
      <w:pPr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20 dni od dnia upływu terminu do jego sporządzenia.</w:t>
      </w:r>
    </w:p>
    <w:p w14:paraId="049062A6" w14:textId="2EF0EE1A" w:rsidR="00246319" w:rsidRPr="00C53755" w:rsidRDefault="00246319" w:rsidP="00246319">
      <w:pPr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Calibri"/>
          <w:b/>
          <w:bCs/>
          <w:sz w:val="20"/>
          <w:szCs w:val="20"/>
        </w:rPr>
      </w:pPr>
      <w:r w:rsidRPr="00246319">
        <w:rPr>
          <w:rFonts w:ascii="Cambria" w:hAnsi="Cambria" w:cs="Arial"/>
          <w:b/>
          <w:bCs/>
          <w:sz w:val="20"/>
        </w:rPr>
        <w:t>Postęp robót winien odpowiadać ww. harmonogramowi, a zachowanie uzgodnionych terminów jest podstawowym obowiązkiem Wykonawcy. W przypadku wyłonienia dwóch różnych Wykonawców na Części opisane w rozdzial</w:t>
      </w:r>
      <w:r w:rsidRPr="00C53755">
        <w:rPr>
          <w:rFonts w:ascii="Cambria" w:hAnsi="Cambria" w:cs="Arial"/>
          <w:b/>
          <w:bCs/>
          <w:sz w:val="20"/>
        </w:rPr>
        <w:t>e IV ust. 1 SWZ Wykonawcy muszą dostosować harmonogramy w zakresie terminów realizacji poszczególnych etapów prac oraz płatności do wypłacanych transz z dofinansowania określonych w § 1</w:t>
      </w:r>
      <w:r w:rsidR="00C53755" w:rsidRPr="00C53755">
        <w:rPr>
          <w:rFonts w:ascii="Cambria" w:hAnsi="Cambria" w:cs="Arial"/>
          <w:b/>
          <w:bCs/>
          <w:sz w:val="20"/>
        </w:rPr>
        <w:t>3</w:t>
      </w:r>
      <w:r w:rsidRPr="00C53755">
        <w:rPr>
          <w:rFonts w:ascii="Cambria" w:hAnsi="Cambria" w:cs="Arial"/>
          <w:b/>
          <w:bCs/>
          <w:sz w:val="20"/>
        </w:rPr>
        <w:t>.</w:t>
      </w:r>
    </w:p>
    <w:p w14:paraId="4BF55100" w14:textId="596EA3D7" w:rsidR="00801632" w:rsidRPr="00C53755" w:rsidRDefault="00246319" w:rsidP="00246319">
      <w:pPr>
        <w:spacing w:line="276" w:lineRule="auto"/>
        <w:ind w:left="426"/>
        <w:jc w:val="both"/>
        <w:rPr>
          <w:rFonts w:ascii="Cambria" w:hAnsi="Cambria" w:cs="Calibri"/>
          <w:b/>
          <w:bCs/>
          <w:sz w:val="20"/>
          <w:szCs w:val="20"/>
        </w:rPr>
      </w:pPr>
      <w:r w:rsidRPr="00C53755">
        <w:rPr>
          <w:rFonts w:ascii="Cambria" w:hAnsi="Cambria" w:cs="Calibri"/>
          <w:b/>
          <w:bCs/>
          <w:sz w:val="20"/>
        </w:rPr>
        <w:t>Warunkiem zatwierdzenia harmonogramu jest wywiązanie się z powyższego obowiązku</w:t>
      </w:r>
      <w:r w:rsidR="00801632" w:rsidRPr="00C53755">
        <w:rPr>
          <w:rFonts w:ascii="Cambria" w:hAnsi="Cambria" w:cs="Calibri"/>
          <w:b/>
          <w:bCs/>
          <w:sz w:val="20"/>
          <w:szCs w:val="20"/>
        </w:rPr>
        <w:t>.</w:t>
      </w:r>
    </w:p>
    <w:p w14:paraId="4BF55101" w14:textId="77777777" w:rsidR="00801632" w:rsidRPr="00CD7A3B" w:rsidRDefault="00801632" w:rsidP="005470D6">
      <w:pPr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53755">
        <w:rPr>
          <w:rFonts w:ascii="Cambria" w:hAnsi="Cambria" w:cs="Calibri"/>
          <w:sz w:val="20"/>
          <w:szCs w:val="20"/>
        </w:rPr>
        <w:t>Wszelkie zdarzenia i fakty zaistniałe w trakcie wykonywania prac, a mające wpływ</w:t>
      </w:r>
      <w:r w:rsidRPr="00CD7A3B">
        <w:rPr>
          <w:rFonts w:ascii="Cambria" w:hAnsi="Cambria" w:cs="Calibri"/>
          <w:sz w:val="20"/>
          <w:szCs w:val="20"/>
        </w:rPr>
        <w:t xml:space="preserve">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zdarzenia, o którym mowa wyżej uniemożliwia powołanie się przez Wykonawcę na to zdarzenie w terminie późniejszym.</w:t>
      </w:r>
    </w:p>
    <w:p w14:paraId="4BF55102" w14:textId="77777777" w:rsidR="00801632" w:rsidRPr="00CD7A3B" w:rsidRDefault="00801632" w:rsidP="005470D6">
      <w:pPr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30 dni od upływu terminu do przedłużenia zaktualizowanego harmonogramu robót.</w:t>
      </w:r>
    </w:p>
    <w:p w14:paraId="4BF55103" w14:textId="77777777" w:rsidR="00801632" w:rsidRPr="00CD7A3B" w:rsidRDefault="00801632" w:rsidP="005470D6">
      <w:pPr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 przypadku zmiany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terminu końcowego robót; Przedmiotu umowy (w oparciu o dopuszczalne zmiany wskazane w SWZ) wykonawca opracuje w terminie 5 dni, nowy aktualny harmonogram uwzględniający przedmiotowe zmiany. (harmonogram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4BF55104" w14:textId="77777777" w:rsidR="00801632" w:rsidRPr="00CD7A3B" w:rsidRDefault="00801632" w:rsidP="005470D6">
      <w:pPr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4BF55105" w14:textId="77777777" w:rsidR="002D5D5E" w:rsidRPr="00CD7A3B" w:rsidRDefault="002D5D5E" w:rsidP="002D5D5E">
      <w:pPr>
        <w:spacing w:line="276" w:lineRule="auto"/>
        <w:ind w:left="426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4BF55106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/>
          <w:kern w:val="0"/>
          <w:sz w:val="20"/>
          <w:szCs w:val="20"/>
        </w:rPr>
      </w:pPr>
      <w:bookmarkStart w:id="7" w:name="_Hlk60853343"/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§2</w:t>
      </w:r>
    </w:p>
    <w:p w14:paraId="4BF55107" w14:textId="77777777" w:rsidR="002D5D5E" w:rsidRPr="00CD7A3B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 xml:space="preserve">/ Terminy wykonania przedmiotu Umowy/ </w:t>
      </w:r>
    </w:p>
    <w:p w14:paraId="4BF55108" w14:textId="77777777" w:rsidR="002D5D5E" w:rsidRPr="00CD7A3B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4BF55109" w14:textId="5A1CE745" w:rsidR="002D5D5E" w:rsidRPr="00CD7A3B" w:rsidRDefault="002D5D5E" w:rsidP="005470D6">
      <w:pPr>
        <w:pStyle w:val="Style5"/>
        <w:widowControl/>
        <w:numPr>
          <w:ilvl w:val="0"/>
          <w:numId w:val="54"/>
        </w:numPr>
        <w:tabs>
          <w:tab w:val="left" w:pos="426"/>
        </w:tabs>
        <w:spacing w:before="91" w:line="276" w:lineRule="auto"/>
        <w:ind w:left="426" w:hanging="426"/>
        <w:jc w:val="left"/>
        <w:rPr>
          <w:rFonts w:ascii="Cambria" w:hAnsi="Cambria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Wykonawca zobowiązuje się wykonać Przedmiot Umowy określony w § 1 </w:t>
      </w:r>
      <w:r w:rsidRPr="00CD7A3B">
        <w:rPr>
          <w:rFonts w:ascii="Cambria" w:hAnsi="Cambria" w:cs="Calibri"/>
          <w:sz w:val="20"/>
          <w:szCs w:val="20"/>
        </w:rPr>
        <w:t xml:space="preserve">w </w:t>
      </w:r>
      <w:r w:rsidR="00861EA4" w:rsidRPr="00CD7A3B">
        <w:rPr>
          <w:rFonts w:ascii="Cambria" w:hAnsi="Cambria" w:cs="Calibri"/>
          <w:sz w:val="20"/>
          <w:szCs w:val="20"/>
        </w:rPr>
        <w:t>terminie</w:t>
      </w:r>
      <w:r w:rsidR="005E4321" w:rsidRPr="00CD7A3B">
        <w:rPr>
          <w:rFonts w:ascii="Cambria" w:hAnsi="Cambria" w:cs="Calibri"/>
          <w:sz w:val="20"/>
          <w:szCs w:val="20"/>
        </w:rPr>
        <w:t xml:space="preserve"> </w:t>
      </w:r>
      <w:r w:rsidR="00A61C79">
        <w:rPr>
          <w:rFonts w:ascii="Cambria" w:hAnsi="Cambria" w:cs="Calibri"/>
          <w:sz w:val="20"/>
          <w:szCs w:val="20"/>
        </w:rPr>
        <w:t xml:space="preserve">do </w:t>
      </w:r>
      <w:r w:rsidR="002B7DE4">
        <w:rPr>
          <w:rFonts w:ascii="Cambria" w:hAnsi="Cambria" w:cs="Calibri"/>
          <w:b/>
          <w:color w:val="000000" w:themeColor="text1"/>
          <w:sz w:val="20"/>
          <w:szCs w:val="20"/>
        </w:rPr>
        <w:t>………..</w:t>
      </w:r>
      <w:r w:rsidR="005E4321" w:rsidRPr="00CD7A3B">
        <w:rPr>
          <w:rFonts w:ascii="Cambria" w:hAnsi="Cambria" w:cs="Calibri"/>
          <w:b/>
          <w:color w:val="000000" w:themeColor="text1"/>
          <w:sz w:val="20"/>
          <w:szCs w:val="20"/>
        </w:rPr>
        <w:t xml:space="preserve"> </w:t>
      </w:r>
      <w:r w:rsidR="00861EA4" w:rsidRPr="00CD7A3B">
        <w:rPr>
          <w:rFonts w:ascii="Cambria" w:hAnsi="Cambria" w:cs="Calibri"/>
          <w:b/>
          <w:color w:val="000000" w:themeColor="text1"/>
          <w:sz w:val="20"/>
          <w:szCs w:val="20"/>
        </w:rPr>
        <w:t>miesięcy</w:t>
      </w:r>
      <w:r w:rsidR="00861EA4" w:rsidRPr="00CD7A3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="00861EA4" w:rsidRPr="00CD7A3B">
        <w:rPr>
          <w:rFonts w:ascii="Cambria" w:hAnsi="Cambria" w:cs="Calibri"/>
          <w:sz w:val="20"/>
          <w:szCs w:val="20"/>
        </w:rPr>
        <w:t xml:space="preserve">od dnia podpisania umowy z uwzględnieniem </w:t>
      </w:r>
      <w:r w:rsidRPr="00CD7A3B">
        <w:rPr>
          <w:rFonts w:ascii="Cambria" w:hAnsi="Cambria" w:cs="Calibri"/>
          <w:sz w:val="20"/>
          <w:szCs w:val="20"/>
        </w:rPr>
        <w:t>następujących termin</w:t>
      </w:r>
      <w:r w:rsidR="00861EA4" w:rsidRPr="00CD7A3B">
        <w:rPr>
          <w:rFonts w:ascii="Cambria" w:hAnsi="Cambria" w:cs="Calibri"/>
          <w:sz w:val="20"/>
          <w:szCs w:val="20"/>
        </w:rPr>
        <w:t>ów</w:t>
      </w:r>
      <w:r w:rsidRPr="00CD7A3B">
        <w:rPr>
          <w:rFonts w:ascii="Cambria" w:hAnsi="Cambria" w:cs="Calibri"/>
          <w:sz w:val="20"/>
          <w:szCs w:val="20"/>
        </w:rPr>
        <w:t>:</w:t>
      </w:r>
    </w:p>
    <w:p w14:paraId="4BF5510A" w14:textId="77777777" w:rsidR="002D5D5E" w:rsidRPr="00CD7A3B" w:rsidRDefault="002D5D5E" w:rsidP="005470D6">
      <w:pPr>
        <w:numPr>
          <w:ilvl w:val="0"/>
          <w:numId w:val="9"/>
        </w:numPr>
        <w:spacing w:line="276" w:lineRule="auto"/>
        <w:ind w:left="709" w:hanging="283"/>
        <w:jc w:val="both"/>
        <w:rPr>
          <w:rFonts w:ascii="Cambria" w:hAnsi="Cambria" w:cs="Arial"/>
          <w:b/>
          <w:sz w:val="20"/>
          <w:szCs w:val="20"/>
        </w:rPr>
      </w:pPr>
      <w:bookmarkStart w:id="8" w:name="_Hlk3384407"/>
      <w:r w:rsidRPr="00CD7A3B">
        <w:rPr>
          <w:rStyle w:val="FontStyle32"/>
          <w:rFonts w:ascii="Cambria" w:hAnsi="Cambria" w:cs="Arial"/>
          <w:sz w:val="20"/>
          <w:szCs w:val="20"/>
        </w:rPr>
        <w:t xml:space="preserve">sporządzenie Dokumentacji Projektowej wraz ze skutecznym zgłoszeniem zamiaru wykonania robót budowlanych </w:t>
      </w:r>
      <w:r w:rsidR="0086682A">
        <w:rPr>
          <w:rStyle w:val="FontStyle32"/>
          <w:rFonts w:ascii="Cambria" w:hAnsi="Cambria" w:cs="Arial"/>
          <w:sz w:val="20"/>
          <w:szCs w:val="20"/>
        </w:rPr>
        <w:t>zgodnie z harmonogramem</w:t>
      </w:r>
      <w:r w:rsidRPr="00CD7A3B">
        <w:rPr>
          <w:rStyle w:val="FontStyle32"/>
          <w:rFonts w:ascii="Cambria" w:hAnsi="Cambria" w:cs="Arial"/>
          <w:sz w:val="20"/>
          <w:szCs w:val="20"/>
        </w:rPr>
        <w:t xml:space="preserve"> i uzyskaniem ostatecznej i prawomocnej decyzji o pozwoleniu na budowę</w:t>
      </w:r>
      <w:r w:rsidR="008059EE">
        <w:rPr>
          <w:rStyle w:val="FontStyle32"/>
          <w:rFonts w:ascii="Cambria" w:hAnsi="Cambria" w:cs="Arial"/>
          <w:sz w:val="20"/>
          <w:szCs w:val="20"/>
        </w:rPr>
        <w:t xml:space="preserve"> </w:t>
      </w:r>
      <w:r w:rsidRPr="00CD7A3B">
        <w:rPr>
          <w:rStyle w:val="FontStyle32"/>
          <w:rFonts w:ascii="Cambria" w:hAnsi="Cambria" w:cs="Arial"/>
          <w:sz w:val="20"/>
          <w:szCs w:val="20"/>
        </w:rPr>
        <w:t xml:space="preserve">– w terminie </w:t>
      </w:r>
      <w:r w:rsidR="0086682A">
        <w:rPr>
          <w:rStyle w:val="FontStyle32"/>
          <w:rFonts w:ascii="Cambria" w:hAnsi="Cambria" w:cs="Arial"/>
          <w:sz w:val="20"/>
          <w:szCs w:val="20"/>
        </w:rPr>
        <w:t>zgodnym z harmonogramem</w:t>
      </w:r>
      <w:r w:rsidRPr="00CD7A3B">
        <w:rPr>
          <w:rStyle w:val="FontStyle32"/>
          <w:rFonts w:ascii="Cambria" w:hAnsi="Cambria" w:cs="Arial"/>
          <w:b/>
          <w:sz w:val="20"/>
          <w:szCs w:val="20"/>
        </w:rPr>
        <w:t>,</w:t>
      </w:r>
    </w:p>
    <w:p w14:paraId="4BF5510B" w14:textId="50E573D0" w:rsidR="002D5D5E" w:rsidRPr="00CD7A3B" w:rsidRDefault="002D5D5E" w:rsidP="005470D6">
      <w:pPr>
        <w:numPr>
          <w:ilvl w:val="0"/>
          <w:numId w:val="9"/>
        </w:numPr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CD7A3B">
        <w:rPr>
          <w:rStyle w:val="FontStyle40"/>
          <w:rFonts w:ascii="Cambria" w:hAnsi="Cambria" w:cs="Arial"/>
          <w:b w:val="0"/>
          <w:bCs/>
          <w:sz w:val="20"/>
          <w:szCs w:val="20"/>
        </w:rPr>
        <w:t>wykonanie całości Przedmiotu Umowy</w:t>
      </w:r>
      <w:r w:rsidRPr="00CD7A3B">
        <w:rPr>
          <w:rFonts w:ascii="Cambria" w:hAnsi="Cambria" w:cs="Arial"/>
          <w:sz w:val="20"/>
          <w:szCs w:val="20"/>
        </w:rPr>
        <w:t xml:space="preserve"> do dnia </w:t>
      </w:r>
      <w:r w:rsidR="005E4321" w:rsidRPr="00CD7A3B">
        <w:rPr>
          <w:rFonts w:ascii="Cambria" w:hAnsi="Cambria" w:cs="Arial"/>
          <w:sz w:val="20"/>
          <w:szCs w:val="20"/>
        </w:rPr>
        <w:t>………….</w:t>
      </w:r>
      <w:r w:rsidR="00356241">
        <w:rPr>
          <w:rFonts w:ascii="Cambria" w:hAnsi="Cambria" w:cs="Arial"/>
          <w:sz w:val="20"/>
          <w:szCs w:val="20"/>
        </w:rPr>
        <w:t xml:space="preserve"> </w:t>
      </w:r>
      <w:r w:rsidR="005E4321" w:rsidRPr="00CD7A3B">
        <w:rPr>
          <w:rFonts w:ascii="Cambria" w:hAnsi="Cambria" w:cs="Arial"/>
          <w:sz w:val="20"/>
          <w:szCs w:val="20"/>
        </w:rPr>
        <w:t>r</w:t>
      </w:r>
      <w:r w:rsidRPr="00CD7A3B">
        <w:rPr>
          <w:rFonts w:ascii="Cambria" w:hAnsi="Cambria" w:cs="Arial"/>
          <w:sz w:val="20"/>
          <w:szCs w:val="20"/>
        </w:rPr>
        <w:t>oku</w:t>
      </w:r>
      <w:bookmarkEnd w:id="8"/>
      <w:r w:rsidR="00BA67C4" w:rsidRPr="00CD7A3B">
        <w:rPr>
          <w:rFonts w:ascii="Cambria" w:hAnsi="Cambria" w:cs="Arial"/>
          <w:sz w:val="20"/>
          <w:szCs w:val="20"/>
        </w:rPr>
        <w:t>.</w:t>
      </w:r>
      <w:r w:rsidR="00244FDB" w:rsidRPr="00CD7A3B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Przez wykonanie całości Przedmiotu Umowy uważa się zakończenie wszelkich prac budowlanych potwierdzone wpisem w dzienniku budowy dokonanym przez kierownika budowy i inspektora nadzoru,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podpisanie przez Strony protokołu odbioru końcowego bez zastrzeżeń w terminach i na zasadach opisanych w § 16 oraz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uzyskanie pozwolenia na użytkowanie wykonane</w:t>
      </w:r>
      <w:r w:rsidR="00B5254C" w:rsidRPr="00CD7A3B">
        <w:rPr>
          <w:rFonts w:ascii="Cambria" w:hAnsi="Cambria" w:cs="Arial"/>
          <w:sz w:val="20"/>
          <w:szCs w:val="20"/>
        </w:rPr>
        <w:t>j</w:t>
      </w:r>
      <w:r w:rsidR="0083682F" w:rsidRPr="00CD7A3B">
        <w:rPr>
          <w:rFonts w:ascii="Cambria" w:hAnsi="Cambria" w:cs="Arial"/>
          <w:sz w:val="20"/>
          <w:szCs w:val="20"/>
        </w:rPr>
        <w:t xml:space="preserve"> </w:t>
      </w:r>
      <w:r w:rsidR="00B5254C" w:rsidRPr="00CD7A3B">
        <w:rPr>
          <w:rFonts w:ascii="Cambria" w:hAnsi="Cambria" w:cs="Arial"/>
          <w:sz w:val="20"/>
          <w:szCs w:val="20"/>
        </w:rPr>
        <w:t>inwestycji</w:t>
      </w:r>
      <w:r w:rsidRPr="00CD7A3B">
        <w:rPr>
          <w:rFonts w:ascii="Cambria" w:hAnsi="Cambria" w:cs="Arial"/>
          <w:sz w:val="20"/>
          <w:szCs w:val="20"/>
        </w:rPr>
        <w:t xml:space="preserve"> (Zamawiający udzieli Wykonawcy </w:t>
      </w:r>
      <w:r w:rsidRPr="00CD7A3B">
        <w:rPr>
          <w:rFonts w:ascii="Cambria" w:hAnsi="Cambria" w:cs="Arial"/>
          <w:sz w:val="20"/>
          <w:szCs w:val="20"/>
        </w:rPr>
        <w:lastRenderedPageBreak/>
        <w:t>stosownego pełnomocnictwa do reprezentowania w sprawie pozwolenia na użytkowanie). W przypadku niepodpisania protokołu odbioru końcowego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 xml:space="preserve">z powodów wskazanych w § 16 uważa się, iż Wykonawca popadł w zwłokę w wykonaniu Przedmiotu Umowy o okres konieczny do usunięcia wad w celu dokonania skutecznego odbioru. </w:t>
      </w:r>
    </w:p>
    <w:p w14:paraId="4BF5510C" w14:textId="2060B84F" w:rsidR="002D5D5E" w:rsidRPr="00CD7A3B" w:rsidRDefault="002D5D5E" w:rsidP="005470D6">
      <w:pPr>
        <w:pStyle w:val="Style5"/>
        <w:widowControl/>
        <w:numPr>
          <w:ilvl w:val="0"/>
          <w:numId w:val="54"/>
        </w:numPr>
        <w:tabs>
          <w:tab w:val="left" w:pos="426"/>
        </w:tabs>
        <w:spacing w:before="91"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kern w:val="0"/>
          <w:sz w:val="20"/>
          <w:szCs w:val="20"/>
        </w:rPr>
        <w:t xml:space="preserve">Wykonawca po zakończeniu realizacji Przedmiotu Umowy przekaże Zamawiającemu wraz ze zgłoszeniem zakończenia Przedmiotu Umowy, dokumentację powykonawczą oraz świadectwa jakości wyrobu a także dokumenty potwierdzające zgodność realizacji prac z aktualnymi przepisami oraz inwentaryzację geodezyjną powykonawczą w trzech egzemplarzach. </w:t>
      </w:r>
    </w:p>
    <w:p w14:paraId="4BF5510D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/>
          <w:b/>
          <w:bCs/>
          <w:kern w:val="0"/>
          <w:sz w:val="20"/>
          <w:szCs w:val="20"/>
        </w:rPr>
      </w:pPr>
    </w:p>
    <w:p w14:paraId="4BF5510E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§3</w:t>
      </w:r>
    </w:p>
    <w:p w14:paraId="4BF5510F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/Prawa autorskie do opracowanej dokumentacji projektowej/</w:t>
      </w:r>
    </w:p>
    <w:p w14:paraId="4BF55110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bookmarkEnd w:id="7"/>
    <w:p w14:paraId="775706FC" w14:textId="77777777" w:rsidR="00A50FEC" w:rsidRPr="00A50FEC" w:rsidRDefault="002D5D5E" w:rsidP="005470D6">
      <w:pPr>
        <w:pStyle w:val="Style7"/>
        <w:widowControl/>
        <w:numPr>
          <w:ilvl w:val="0"/>
          <w:numId w:val="55"/>
        </w:numPr>
        <w:spacing w:line="276" w:lineRule="auto"/>
        <w:ind w:left="426" w:hanging="426"/>
        <w:rPr>
          <w:rFonts w:ascii="Cambria" w:eastAsia="Times New Roman" w:hAnsi="Cambria"/>
          <w:sz w:val="20"/>
          <w:szCs w:val="20"/>
        </w:rPr>
      </w:pPr>
      <w:r w:rsidRPr="00CD7A3B">
        <w:rPr>
          <w:rFonts w:ascii="Cambria" w:eastAsia="Times New Roman" w:hAnsi="Cambria" w:cs="Calibri"/>
          <w:kern w:val="0"/>
          <w:sz w:val="20"/>
          <w:szCs w:val="20"/>
        </w:rPr>
        <w:t>Wykonawca oświadcza, że przysługują lub będą mu przysługiwać prawa autorskie majątkowe do dokumentacji wykonanej w ramach niniejszej Umowy, będącej utworem w rozumieniu przepisów ustawy z dnia 4 lutego 1994 r.</w:t>
      </w:r>
      <w:r w:rsidR="008059EE">
        <w:rPr>
          <w:rFonts w:ascii="Cambria" w:eastAsia="Times New Roman" w:hAnsi="Cambria" w:cs="Calibri"/>
          <w:kern w:val="0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kern w:val="0"/>
          <w:sz w:val="20"/>
          <w:szCs w:val="20"/>
        </w:rPr>
        <w:t xml:space="preserve">o prawie autorskim i prawach pokrewnych (Dz. U. z </w:t>
      </w:r>
      <w:r w:rsidR="00F42EA9" w:rsidRPr="00CD7A3B">
        <w:rPr>
          <w:rFonts w:ascii="Cambria" w:eastAsia="Times New Roman" w:hAnsi="Cambria" w:cs="Calibri"/>
          <w:kern w:val="0"/>
          <w:sz w:val="20"/>
          <w:szCs w:val="20"/>
        </w:rPr>
        <w:t>2022</w:t>
      </w:r>
      <w:r w:rsidRPr="00CD7A3B">
        <w:rPr>
          <w:rFonts w:ascii="Cambria" w:eastAsia="Times New Roman" w:hAnsi="Cambria" w:cs="Calibri"/>
          <w:kern w:val="0"/>
          <w:sz w:val="20"/>
          <w:szCs w:val="20"/>
        </w:rPr>
        <w:t xml:space="preserve"> r. poz. </w:t>
      </w:r>
      <w:r w:rsidR="00F42EA9" w:rsidRPr="00CD7A3B">
        <w:rPr>
          <w:rFonts w:ascii="Cambria" w:eastAsia="Times New Roman" w:hAnsi="Cambria" w:cs="Calibri"/>
          <w:kern w:val="0"/>
          <w:sz w:val="20"/>
          <w:szCs w:val="20"/>
        </w:rPr>
        <w:t>2509</w:t>
      </w:r>
      <w:r w:rsidRPr="00CD7A3B">
        <w:rPr>
          <w:rFonts w:ascii="Cambria" w:eastAsia="Times New Roman" w:hAnsi="Cambria" w:cs="Calibri"/>
          <w:kern w:val="0"/>
          <w:sz w:val="20"/>
          <w:szCs w:val="20"/>
        </w:rPr>
        <w:t xml:space="preserve"> z </w:t>
      </w:r>
      <w:proofErr w:type="spellStart"/>
      <w:r w:rsidRPr="00CD7A3B">
        <w:rPr>
          <w:rFonts w:ascii="Cambria" w:eastAsia="Times New Roman" w:hAnsi="Cambria" w:cs="Calibri"/>
          <w:kern w:val="0"/>
          <w:sz w:val="20"/>
          <w:szCs w:val="20"/>
        </w:rPr>
        <w:t>późn</w:t>
      </w:r>
      <w:proofErr w:type="spellEnd"/>
      <w:r w:rsidRPr="00CD7A3B">
        <w:rPr>
          <w:rFonts w:ascii="Cambria" w:eastAsia="Times New Roman" w:hAnsi="Cambria" w:cs="Calibri"/>
          <w:kern w:val="0"/>
          <w:sz w:val="20"/>
          <w:szCs w:val="20"/>
        </w:rPr>
        <w:t>. zm.), dalej: „Prawo Autorskie”.</w:t>
      </w:r>
    </w:p>
    <w:p w14:paraId="4BF55112" w14:textId="4A03300C" w:rsidR="002D5D5E" w:rsidRPr="00A50FEC" w:rsidRDefault="002D5D5E" w:rsidP="005470D6">
      <w:pPr>
        <w:pStyle w:val="Style7"/>
        <w:widowControl/>
        <w:numPr>
          <w:ilvl w:val="0"/>
          <w:numId w:val="55"/>
        </w:numPr>
        <w:spacing w:line="276" w:lineRule="auto"/>
        <w:ind w:left="426" w:hanging="426"/>
        <w:rPr>
          <w:rFonts w:ascii="Cambria" w:eastAsia="Times New Roman" w:hAnsi="Cambria"/>
          <w:sz w:val="20"/>
          <w:szCs w:val="20"/>
        </w:rPr>
      </w:pPr>
      <w:r w:rsidRPr="00A50FEC">
        <w:rPr>
          <w:rFonts w:ascii="Cambria" w:hAnsi="Cambria"/>
          <w:sz w:val="20"/>
        </w:rPr>
        <w:t>Za wynagrodzeniem, określonym w § 11 ust. 1 Wykonawca:</w:t>
      </w:r>
    </w:p>
    <w:p w14:paraId="4BF55113" w14:textId="77777777" w:rsidR="002D5D5E" w:rsidRPr="00CD7A3B" w:rsidRDefault="002D5D5E" w:rsidP="005470D6">
      <w:pPr>
        <w:pStyle w:val="Nagwek"/>
        <w:numPr>
          <w:ilvl w:val="1"/>
          <w:numId w:val="10"/>
        </w:numPr>
        <w:tabs>
          <w:tab w:val="left" w:pos="708"/>
        </w:tabs>
        <w:spacing w:line="276" w:lineRule="auto"/>
        <w:ind w:left="709" w:hanging="283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przenosi na Zamawiającego autorskie prawa majątkowe do wszystkich utworów w rozumieniu ustawy o Prawie autorskim i prawach pokrewnych wytworzonych w trakcie realizacji Przedmiotu</w:t>
      </w:r>
      <w:r w:rsidR="008059EE">
        <w:rPr>
          <w:rFonts w:ascii="Cambria" w:hAnsi="Cambria"/>
          <w:sz w:val="20"/>
        </w:rPr>
        <w:t xml:space="preserve"> </w:t>
      </w:r>
      <w:r w:rsidRPr="00CD7A3B">
        <w:rPr>
          <w:rFonts w:ascii="Cambria" w:hAnsi="Cambria"/>
          <w:sz w:val="20"/>
        </w:rPr>
        <w:t xml:space="preserve">Umowy, w szczególności takich jak: </w:t>
      </w:r>
      <w:r w:rsidR="008059EE" w:rsidRPr="00CD7A3B">
        <w:rPr>
          <w:rFonts w:ascii="Cambria" w:hAnsi="Cambria"/>
          <w:sz w:val="20"/>
        </w:rPr>
        <w:t>projekty,</w:t>
      </w:r>
      <w:r w:rsidRPr="00CD7A3B">
        <w:rPr>
          <w:rFonts w:ascii="Cambria" w:hAnsi="Cambria"/>
          <w:sz w:val="20"/>
        </w:rPr>
        <w:t xml:space="preserve"> raporty, wykresy, rysunki, plany, dane statystyczne, ekspertyzy, obliczenia i wszelkie inne dokumenty powstałe przy realizacji Umowy, zwanych dalej utworami;</w:t>
      </w:r>
    </w:p>
    <w:p w14:paraId="4BF55114" w14:textId="77777777" w:rsidR="002D5D5E" w:rsidRPr="00CD7A3B" w:rsidRDefault="002D5D5E" w:rsidP="005470D6">
      <w:pPr>
        <w:pStyle w:val="Nagwek"/>
        <w:numPr>
          <w:ilvl w:val="1"/>
          <w:numId w:val="10"/>
        </w:numPr>
        <w:tabs>
          <w:tab w:val="left" w:pos="708"/>
        </w:tabs>
        <w:spacing w:line="276" w:lineRule="auto"/>
        <w:ind w:left="709" w:hanging="283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zezwala Zamawiającemu na korzystanie z opracowań utworów oraz ich przeróbek oraz na rozporządzanie tymi opracowaniami wraz z przeróbkami – tj. udziela Zamawiającemu praw zależnych.</w:t>
      </w:r>
    </w:p>
    <w:p w14:paraId="4BF55115" w14:textId="77777777" w:rsidR="002D5D5E" w:rsidRPr="00CD7A3B" w:rsidRDefault="002D5D5E" w:rsidP="005470D6">
      <w:pPr>
        <w:pStyle w:val="Nagwek"/>
        <w:numPr>
          <w:ilvl w:val="0"/>
          <w:numId w:val="54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Nabycie przez Zamawiającego praw, o których mowa w ust.2, następuje:</w:t>
      </w:r>
    </w:p>
    <w:p w14:paraId="4BF55116" w14:textId="77777777" w:rsidR="002D5D5E" w:rsidRPr="00CD7A3B" w:rsidRDefault="002D5D5E" w:rsidP="005470D6">
      <w:pPr>
        <w:pStyle w:val="Nagwek"/>
        <w:numPr>
          <w:ilvl w:val="1"/>
          <w:numId w:val="11"/>
        </w:numPr>
        <w:tabs>
          <w:tab w:val="left" w:pos="708"/>
        </w:tabs>
        <w:spacing w:line="276" w:lineRule="auto"/>
        <w:ind w:left="709" w:hanging="283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z chwilą faktycznego wydania Zamawiającemu poszczególnych części Dokumentacji Projektowej</w:t>
      </w:r>
      <w:r w:rsidR="008059EE">
        <w:rPr>
          <w:rFonts w:ascii="Cambria" w:hAnsi="Cambria"/>
          <w:sz w:val="20"/>
        </w:rPr>
        <w:t xml:space="preserve"> </w:t>
      </w:r>
      <w:r w:rsidRPr="00CD7A3B">
        <w:rPr>
          <w:rFonts w:ascii="Cambria" w:hAnsi="Cambria"/>
          <w:sz w:val="20"/>
        </w:rPr>
        <w:t xml:space="preserve">i innych dokumentów, o których mowa w ust.2 pkt 1, </w:t>
      </w:r>
    </w:p>
    <w:p w14:paraId="4BF55117" w14:textId="77777777" w:rsidR="002D5D5E" w:rsidRPr="00CD7A3B" w:rsidRDefault="002D5D5E" w:rsidP="005470D6">
      <w:pPr>
        <w:pStyle w:val="Nagwek"/>
        <w:numPr>
          <w:ilvl w:val="1"/>
          <w:numId w:val="11"/>
        </w:numPr>
        <w:tabs>
          <w:tab w:val="left" w:pos="708"/>
        </w:tabs>
        <w:spacing w:line="276" w:lineRule="auto"/>
        <w:ind w:left="709" w:hanging="283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bez ograniczeń, co do terytorium, czasu, liczby egzemplarzy w zakresie następujących pól eksploatacji:</w:t>
      </w:r>
    </w:p>
    <w:p w14:paraId="4BF55118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użytkowania utworów na własny użytek, użytek swoich jednostek organizacyjnych oraz użytek osób trzecich w celach związanych</w:t>
      </w:r>
      <w:r w:rsidR="008059EE">
        <w:rPr>
          <w:rFonts w:ascii="Cambria" w:hAnsi="Cambria"/>
          <w:sz w:val="20"/>
        </w:rPr>
        <w:t xml:space="preserve"> </w:t>
      </w:r>
      <w:r w:rsidRPr="00CD7A3B">
        <w:rPr>
          <w:rFonts w:ascii="Cambria" w:hAnsi="Cambria"/>
          <w:sz w:val="20"/>
        </w:rPr>
        <w:t>z realizacją zadań Zamawiającego,</w:t>
      </w:r>
    </w:p>
    <w:p w14:paraId="4BF55119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utrwalenie utworów na wszelkich rodzajach nośników, a w szczególności na nośnikach video, taśmie światłoczułej, magnetycznej, dyskach komputerowych oraz wszystkich typach nośników przeznaczonych do zapisu cyfrowego (np. CD, DVD, pendrive, itd.),</w:t>
      </w:r>
    </w:p>
    <w:p w14:paraId="4BF5511A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drukarska, reprograficzną, zapisu magnetycznego oraz techniką cyfrową,</w:t>
      </w:r>
    </w:p>
    <w:p w14:paraId="4BF5511B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wprowadzania utworów do pamięci komputera na dowolnej liczbie stanowisk komputerowych oraz do sieci multimedialnej, telekomunikacyjnej, komputerowej, w tym do Internetu,</w:t>
      </w:r>
    </w:p>
    <w:p w14:paraId="4BF5511C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wyświetlanie i publiczne odtwarzanie utworu,</w:t>
      </w:r>
    </w:p>
    <w:p w14:paraId="4BF5511D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nadawanie całości lub wybranych fragmentów utworu za pomocą wizji albo fonii przewodowej i bezprzewodowej przez stacje naziemną,</w:t>
      </w:r>
    </w:p>
    <w:p w14:paraId="4BF5511E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lastRenderedPageBreak/>
        <w:t>nadawanie za pośrednictwem satelity,</w:t>
      </w:r>
    </w:p>
    <w:p w14:paraId="4BF5511F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reemisja,</w:t>
      </w:r>
    </w:p>
    <w:p w14:paraId="4BF55120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wypożyczanie, najem, dzierżawa lub wymiana nośników, na których utwór utrwalono,</w:t>
      </w:r>
    </w:p>
    <w:p w14:paraId="4BF55121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wykorzystanie w utworach multimedialnych,</w:t>
      </w:r>
    </w:p>
    <w:p w14:paraId="4BF55122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wykorzystywanie całości lub fragmentów utworu do celów promocyjnych i reklamy,</w:t>
      </w:r>
    </w:p>
    <w:p w14:paraId="4BF55123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sporządzenie wersji obcojęzycznych, zarówno przy użyciu napisów, jak i lektora</w:t>
      </w:r>
    </w:p>
    <w:p w14:paraId="4BF55124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publiczne udostępnianie utworu w taki sposób, aby każdy mógł mieć do niego dostęp </w:t>
      </w:r>
      <w:r w:rsidRPr="00CD7A3B">
        <w:rPr>
          <w:rFonts w:ascii="Cambria" w:hAnsi="Cambria"/>
          <w:sz w:val="20"/>
        </w:rPr>
        <w:br/>
        <w:t>w miejscu i w czasie przez niego wybranym,</w:t>
      </w:r>
    </w:p>
    <w:p w14:paraId="4BF55125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dokonywanie zmian i modyfikacji samodzielnie lub przez osoby trzecie – w razie</w:t>
      </w:r>
      <w:r w:rsidR="008059EE">
        <w:rPr>
          <w:rFonts w:ascii="Cambria" w:hAnsi="Cambria"/>
          <w:sz w:val="20"/>
        </w:rPr>
        <w:t xml:space="preserve"> </w:t>
      </w:r>
      <w:r w:rsidRPr="00CD7A3B">
        <w:rPr>
          <w:rFonts w:ascii="Cambria" w:hAnsi="Cambria"/>
          <w:sz w:val="20"/>
        </w:rPr>
        <w:t>wątpliwości przyjmuje się, iż dzieła powstały w celu dalszego opracowywania,</w:t>
      </w:r>
    </w:p>
    <w:p w14:paraId="4BF55126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użytkowanie utworów lub ich części, na własny użytek i użytek jednostek podległych, </w:t>
      </w:r>
      <w:r w:rsidRPr="00CD7A3B">
        <w:rPr>
          <w:rFonts w:ascii="Cambria" w:hAnsi="Cambria"/>
          <w:sz w:val="20"/>
        </w:rPr>
        <w:br/>
        <w:t>dla potrzeb ustawowych i statutowych Zamawiającego, w tym w szczególności przekazywanie utworów lub ich części:</w:t>
      </w:r>
    </w:p>
    <w:p w14:paraId="4BF55127" w14:textId="77777777" w:rsidR="002D5D5E" w:rsidRPr="00CD7A3B" w:rsidRDefault="002D5D5E" w:rsidP="005470D6">
      <w:pPr>
        <w:pStyle w:val="Akapitzlist"/>
        <w:numPr>
          <w:ilvl w:val="0"/>
          <w:numId w:val="12"/>
        </w:numPr>
        <w:autoSpaceDE w:val="0"/>
        <w:autoSpaceDN w:val="0"/>
        <w:spacing w:line="276" w:lineRule="auto"/>
        <w:ind w:left="1418" w:hanging="425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innym podmiotom jako podstawę lub materiał wyjściowy do wykonania innych opracowań,</w:t>
      </w:r>
    </w:p>
    <w:p w14:paraId="4BF55128" w14:textId="77777777" w:rsidR="002D5D5E" w:rsidRPr="00CD7A3B" w:rsidRDefault="002D5D5E" w:rsidP="005470D6">
      <w:pPr>
        <w:pStyle w:val="Nagwek"/>
        <w:numPr>
          <w:ilvl w:val="0"/>
          <w:numId w:val="12"/>
        </w:numPr>
        <w:tabs>
          <w:tab w:val="left" w:pos="708"/>
        </w:tabs>
        <w:spacing w:line="276" w:lineRule="auto"/>
        <w:ind w:left="1418" w:hanging="425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innym podmiotom jako część specyfikacji istotnych warunków zamówienia lub zaproszenia do udziału w postępowaniu o udzielenie zamówienia publicznego, innym podmiotom biorącym udział w procesie inwestycyjnym.</w:t>
      </w:r>
    </w:p>
    <w:p w14:paraId="4BF55129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Równocześnie z nabyciem autorskich praw majątkowych do utworów, Zamawiający nabywa własność wszystkich egzemplarzy, na których utwory zostały utrwalone.</w:t>
      </w:r>
    </w:p>
    <w:p w14:paraId="4BF5512A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W przypadku, gdy jakikolwiek podmiot trzeci wystąpi z roszczeniem odszkodowawczym albo </w:t>
      </w:r>
      <w:r w:rsidRPr="00CD7A3B">
        <w:rPr>
          <w:rFonts w:ascii="Cambria" w:hAnsi="Cambria"/>
          <w:sz w:val="20"/>
        </w:rPr>
        <w:br/>
        <w:t>z roszczeniem o naruszenie osobistych lub majątkowych praw autorskich do utworów przekazanych przez Wykonawcę, Zamawiający zawiadomi Wykonawcę o tym fakcie. Wówczas Wykonawca zobowiązany jest do przystąpienia do sporu po stronie Zamawiającego w terminie 14 dni od dnia otrzymania zawiadomienia i zwrotu wszelkich ewentualnych zasądzonych od Zamawiającego kwot.</w:t>
      </w:r>
    </w:p>
    <w:p w14:paraId="4BF5512B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Wykonawca wyraża zgodę na dokonywanie przez Zamawiającego zmian oraz na wyrażanie przez Zamawiającego zgody na dokonywanie zmian w utworach wykonanych na podstawie niniejszej Umowy lub w ich częściach według uznania Zamawiającego.</w:t>
      </w:r>
    </w:p>
    <w:p w14:paraId="4BF5512C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Wykonawca wyraża zgodę na rozporządzanie i korzystanie przez Zamawiającego z opracowań utworów wykonanych na podstawie niniejszej Umowy lub z opracowań ich części.</w:t>
      </w:r>
    </w:p>
    <w:p w14:paraId="4BF5512D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Wykonawca zobowiązuje się, że wykonując umowę będzie przestrzegał przepisów Prawa Autorskiego i nie naruszy praw majątkowych osób trzecich, a utwory przekaże Zamawiającemu w stanie wolnym od obciążeń prawami tych osób.</w:t>
      </w:r>
    </w:p>
    <w:p w14:paraId="4BF5512E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 razie poszerzenia przez ustawodawcę katalogu pól eksploatacji zawartych w art. 50 Prawa Autorskiego o inne pola eksploatacji, Wykonawca zobowiązuje się do przeniesienia praw autorskich do utworów na nowych polach eksploatacji na Zamawiającego w terminie 30 dni od dnia otrzymania stosownego wezwania od Nabywcy – w ramach wynagrodzenia, o którym mowa w § 11 ust.1 niniejszej umowy.</w:t>
      </w:r>
    </w:p>
    <w:p w14:paraId="4BF5512F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Wraz z przejściem majątkowych praw autorskich następuje przejście prawa własności do egzemplarzy utworów przekazanych Zamawiającemu</w:t>
      </w:r>
    </w:p>
    <w:p w14:paraId="4BF55130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Wykonawca zobowiązuje się do niewykonywania osobistych praw autorskich do utworów, </w:t>
      </w:r>
      <w:r w:rsidR="00085446" w:rsidRPr="00CD7A3B">
        <w:rPr>
          <w:rFonts w:ascii="Cambria" w:hAnsi="Cambria"/>
          <w:sz w:val="20"/>
        </w:rPr>
        <w:t>z wyjątkiem</w:t>
      </w:r>
      <w:r w:rsidRPr="00CD7A3B">
        <w:rPr>
          <w:rFonts w:ascii="Cambria" w:hAnsi="Cambria"/>
          <w:sz w:val="20"/>
        </w:rPr>
        <w:t xml:space="preserve"> prawa do autorstwa i prawa do oznaczania nazwiskiem lub pseudonimem.</w:t>
      </w:r>
    </w:p>
    <w:p w14:paraId="4BF55131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Wykonawca wyraża niniejszym zgodę i przenosi na Zamawiającego prawo do wyrażania zgody na wykonywanie zależnych praw autorskich do utworów w rozumieniu art. 2 Prawa Autorskiego bez obowiązku uzyskania dodatkowego zezwolenia.</w:t>
      </w:r>
    </w:p>
    <w:p w14:paraId="4BF55132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133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lastRenderedPageBreak/>
        <w:t>Rozdział II</w:t>
      </w:r>
      <w:r w:rsidRPr="00CD7A3B">
        <w:rPr>
          <w:rFonts w:ascii="Cambria" w:hAnsi="Cambria" w:cs="Arial"/>
          <w:b/>
          <w:sz w:val="20"/>
          <w:szCs w:val="20"/>
        </w:rPr>
        <w:tab/>
        <w:t>Obowiązki stron</w:t>
      </w:r>
    </w:p>
    <w:p w14:paraId="4BF55134" w14:textId="77777777" w:rsidR="002D5D5E" w:rsidRPr="00CD7A3B" w:rsidRDefault="002D5D5E" w:rsidP="002D5D5E">
      <w:pPr>
        <w:pStyle w:val="Nagwek"/>
        <w:tabs>
          <w:tab w:val="left" w:pos="708"/>
        </w:tabs>
        <w:spacing w:line="276" w:lineRule="auto"/>
        <w:ind w:left="284"/>
        <w:jc w:val="both"/>
        <w:rPr>
          <w:rFonts w:ascii="Cambria" w:hAnsi="Cambria"/>
          <w:sz w:val="20"/>
        </w:rPr>
      </w:pPr>
    </w:p>
    <w:p w14:paraId="4BF55135" w14:textId="77777777" w:rsidR="002D5D5E" w:rsidRPr="00CD7A3B" w:rsidRDefault="002D5D5E" w:rsidP="002D5D5E">
      <w:pPr>
        <w:pStyle w:val="Podtytu"/>
        <w:rPr>
          <w:rFonts w:ascii="Cambria" w:hAnsi="Cambria" w:cs="Calibri"/>
          <w:sz w:val="20"/>
        </w:rPr>
      </w:pPr>
      <w:r w:rsidRPr="00CD7A3B">
        <w:rPr>
          <w:rFonts w:ascii="Cambria" w:hAnsi="Cambria" w:cs="Calibri"/>
          <w:sz w:val="20"/>
        </w:rPr>
        <w:t>§4</w:t>
      </w:r>
    </w:p>
    <w:p w14:paraId="4BF55136" w14:textId="77777777" w:rsidR="002D5D5E" w:rsidRPr="00CD7A3B" w:rsidRDefault="002D5D5E" w:rsidP="002D5D5E">
      <w:pPr>
        <w:pStyle w:val="Podtytu"/>
        <w:jc w:val="left"/>
        <w:rPr>
          <w:rFonts w:ascii="Cambria" w:hAnsi="Cambria"/>
          <w:sz w:val="20"/>
          <w:lang w:eastAsia="zh-CN" w:bidi="hi-IN"/>
        </w:rPr>
      </w:pPr>
      <w:r w:rsidRPr="00CD7A3B">
        <w:rPr>
          <w:rFonts w:ascii="Cambria" w:hAnsi="Cambria"/>
          <w:sz w:val="20"/>
          <w:lang w:eastAsia="zh-CN" w:bidi="hi-IN"/>
        </w:rPr>
        <w:t>/Wymagania dotyczące formy zatrudnienia przy wykonywaniu umowy/</w:t>
      </w:r>
    </w:p>
    <w:p w14:paraId="4BF55137" w14:textId="77777777" w:rsidR="002D5D5E" w:rsidRPr="00CD7A3B" w:rsidRDefault="002D5D5E" w:rsidP="002D5D5E">
      <w:pPr>
        <w:pStyle w:val="Podtytu"/>
        <w:rPr>
          <w:rFonts w:ascii="Cambria" w:hAnsi="Cambria"/>
          <w:sz w:val="20"/>
          <w:lang w:eastAsia="zh-CN" w:bidi="hi-IN"/>
        </w:rPr>
      </w:pPr>
    </w:p>
    <w:p w14:paraId="7D41DFB1" w14:textId="632F8EF6" w:rsidR="00A50FEC" w:rsidRPr="00A50FEC" w:rsidRDefault="002D5D5E" w:rsidP="005470D6">
      <w:pPr>
        <w:pStyle w:val="Akapitzlist"/>
        <w:numPr>
          <w:ilvl w:val="3"/>
          <w:numId w:val="12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50FEC">
        <w:rPr>
          <w:rFonts w:ascii="Cambria" w:eastAsia="Times New Roman" w:hAnsi="Cambria" w:cs="Calibri"/>
          <w:sz w:val="20"/>
          <w:szCs w:val="20"/>
          <w:lang w:eastAsia="ar-SA"/>
        </w:rPr>
        <w:t xml:space="preserve">Wykonawca gwarantuje, że osoby wskazane w SWZ wykonujące Przedmiot Umowy, będą zatrudnione na podstawie umowy o pracę w rozumieniu Kodeksu pracy. Obowiązek realizacji Przedmiotu Umowy przy pomocy osób zatrudnionych na podstawie umowy o pracę, w tym regulacje zawarte w ust.2, dotyczą również realizacji Przedmiotu Umowy przy pomocy podwykonawców. </w:t>
      </w:r>
    </w:p>
    <w:p w14:paraId="4BF55139" w14:textId="09A44042" w:rsidR="002D5D5E" w:rsidRPr="00A50FEC" w:rsidRDefault="002D5D5E" w:rsidP="005470D6">
      <w:pPr>
        <w:pStyle w:val="Akapitzlist"/>
        <w:numPr>
          <w:ilvl w:val="3"/>
          <w:numId w:val="12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50FEC">
        <w:rPr>
          <w:rFonts w:ascii="Cambria" w:hAnsi="Cambria" w:cs="Calibri"/>
          <w:sz w:val="20"/>
          <w:szCs w:val="20"/>
        </w:rPr>
        <w:t xml:space="preserve">W zakresie, w jakim Zamawiający na podstawie art. 95 </w:t>
      </w:r>
      <w:proofErr w:type="spellStart"/>
      <w:r w:rsidRPr="00A50FEC">
        <w:rPr>
          <w:rFonts w:ascii="Cambria" w:hAnsi="Cambria" w:cs="Calibri"/>
          <w:sz w:val="20"/>
          <w:szCs w:val="20"/>
        </w:rPr>
        <w:t>Pzp</w:t>
      </w:r>
      <w:proofErr w:type="spellEnd"/>
      <w:r w:rsidRPr="00A50FEC">
        <w:rPr>
          <w:rFonts w:ascii="Cambria" w:hAnsi="Cambria" w:cs="Calibri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Umowy, Wykonawca zobowiązany jest:</w:t>
      </w:r>
    </w:p>
    <w:p w14:paraId="4BF5513A" w14:textId="77777777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niezwłocznie po zawarciu Umowy oraz przed rozpoczęciem pracy przez kolejnych - nowo zgłaszanych pracowników </w:t>
      </w:r>
      <w:r w:rsidR="008059EE" w:rsidRPr="00CD7A3B">
        <w:rPr>
          <w:rFonts w:ascii="Cambria" w:hAnsi="Cambria" w:cs="Calibri"/>
          <w:sz w:val="20"/>
          <w:szCs w:val="20"/>
        </w:rPr>
        <w:t>do realizacji</w:t>
      </w:r>
      <w:r w:rsidRPr="00CD7A3B">
        <w:rPr>
          <w:rFonts w:ascii="Cambria" w:hAnsi="Cambria" w:cs="Calibri"/>
          <w:sz w:val="20"/>
          <w:szCs w:val="20"/>
        </w:rPr>
        <w:t xml:space="preserve"> czynności, do których odnosi się obowiązek określony w ust.1,</w:t>
      </w:r>
      <w:r w:rsidR="0083682F" w:rsidRPr="00CD7A3B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p</w:t>
      </w:r>
      <w:r w:rsidR="0083682F" w:rsidRPr="00CD7A3B">
        <w:rPr>
          <w:rFonts w:ascii="Cambria" w:hAnsi="Cambria" w:cs="Calibri"/>
          <w:sz w:val="20"/>
          <w:szCs w:val="20"/>
        </w:rPr>
        <w:t>rzedłożyć</w:t>
      </w:r>
      <w:r w:rsidRPr="00CD7A3B">
        <w:rPr>
          <w:rFonts w:ascii="Cambria" w:hAnsi="Cambria" w:cs="Calibri"/>
          <w:sz w:val="20"/>
          <w:szCs w:val="20"/>
        </w:rPr>
        <w:t xml:space="preserve"> Zamawiającemu listę pracowników własnych i pracowników podwykonawców wraz z oświadczeniem, że okazane do wglądu kopie umów o pracę osób wymienionych na tej liście są zgodne z prawdą (Zamawiający nie będzie kopiował, gromadził ani przetwarzał danych osobowych zawartych w okazanych umowach o pracę.)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Nieprzedłożenie listy osób mających wykonywać Przedmiot Umowy wraz z okazaniem do wglądu kopii ich umów o pracę, upoważnia Zamawiającego do niedopuszczenia tych osób do pracy;</w:t>
      </w:r>
    </w:p>
    <w:p w14:paraId="4BF5513B" w14:textId="77777777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 przypadku zmiany składu osobowego pracowników, o których mowa w ust.1, postanowienia pkt.1 stosuje się odpowiednio;</w:t>
      </w:r>
    </w:p>
    <w:p w14:paraId="4BF5513C" w14:textId="77777777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na każde żądanie Zamawiającego przedłożyć</w:t>
      </w:r>
      <w:r w:rsidR="00815217" w:rsidRPr="00CD7A3B">
        <w:rPr>
          <w:rFonts w:ascii="Cambria" w:hAnsi="Cambria" w:cs="Calibri"/>
          <w:sz w:val="20"/>
          <w:szCs w:val="20"/>
        </w:rPr>
        <w:t xml:space="preserve"> do wglądu</w:t>
      </w:r>
      <w:r w:rsidRPr="00CD7A3B">
        <w:rPr>
          <w:rFonts w:ascii="Cambria" w:hAnsi="Cambria" w:cs="Calibri"/>
          <w:sz w:val="20"/>
          <w:szCs w:val="20"/>
        </w:rPr>
        <w:t xml:space="preserve"> umowy o pracę oraz inne dokumenty (na przykład z ZUS), </w:t>
      </w:r>
      <w:r w:rsidR="00E71FB0" w:rsidRPr="00CD7A3B">
        <w:rPr>
          <w:rFonts w:ascii="Cambria" w:hAnsi="Cambria" w:cs="Calibri"/>
          <w:sz w:val="20"/>
          <w:szCs w:val="20"/>
        </w:rPr>
        <w:t>uwiarygodniające</w:t>
      </w:r>
      <w:r w:rsidRPr="00CD7A3B">
        <w:rPr>
          <w:rFonts w:ascii="Cambria" w:hAnsi="Cambria" w:cs="Calibri"/>
          <w:sz w:val="20"/>
          <w:szCs w:val="20"/>
        </w:rPr>
        <w:t xml:space="preserve"> zatrudnienie osób realizujących czynności, do których odnosi się określony w ust.1 obowiązek. Nieprzedłożenie umów i innych dokumentów (</w:t>
      </w:r>
      <w:r w:rsidR="008059EE" w:rsidRPr="00CD7A3B">
        <w:rPr>
          <w:rFonts w:ascii="Cambria" w:hAnsi="Cambria" w:cs="Calibri"/>
          <w:sz w:val="20"/>
          <w:szCs w:val="20"/>
        </w:rPr>
        <w:t>nieokazanie</w:t>
      </w:r>
      <w:r w:rsidRPr="00CD7A3B">
        <w:rPr>
          <w:rFonts w:ascii="Cambria" w:hAnsi="Cambria" w:cs="Calibri"/>
          <w:sz w:val="20"/>
          <w:szCs w:val="20"/>
        </w:rPr>
        <w:t xml:space="preserve"> do wglądu), o których mowa w zdaniu poprzednim, stanowi przypadek naruszenia obowiązku określonego w ust.1;</w:t>
      </w:r>
    </w:p>
    <w:p w14:paraId="4BF5513D" w14:textId="77777777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do umożliwienia przedstawicielowi Zamawiającego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sprawdzenia tożsamości personelu Wykonawcy, który uczestniczy w realizacji Przedmiotu Umowy.</w:t>
      </w:r>
    </w:p>
    <w:p w14:paraId="4BF5513E" w14:textId="77777777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 przypadku przekazania Zamawiającemu dokumentów związanych z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osobami zatrudnionymi (poza okazaniem dokumentów) – do zawarcia umowy o przetwarzaniu danych osobowych tych osób.</w:t>
      </w:r>
    </w:p>
    <w:p w14:paraId="4BF5513F" w14:textId="77777777" w:rsidR="00EF384A" w:rsidRPr="00CD7A3B" w:rsidRDefault="00EF384A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4BF55140" w14:textId="77777777" w:rsidR="002D5D5E" w:rsidRPr="00CD7A3B" w:rsidRDefault="002D5D5E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 5</w:t>
      </w:r>
    </w:p>
    <w:p w14:paraId="4BF55141" w14:textId="77777777" w:rsidR="002D5D5E" w:rsidRPr="00CD7A3B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/Obowiązki</w:t>
      </w:r>
      <w:r w:rsidR="008059EE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 xml:space="preserve"> </w:t>
      </w: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Wykonawcy przy zgłaszaniu podwykonawców/</w:t>
      </w:r>
    </w:p>
    <w:p w14:paraId="4BF55142" w14:textId="77777777" w:rsidR="00875C63" w:rsidRPr="00CD7A3B" w:rsidRDefault="00875C63" w:rsidP="005470D6">
      <w:pPr>
        <w:pStyle w:val="Standard"/>
        <w:widowControl/>
        <w:numPr>
          <w:ilvl w:val="6"/>
          <w:numId w:val="1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 xml:space="preserve">Wykonawca </w:t>
      </w:r>
      <w:r w:rsidRPr="00CD7A3B">
        <w:rPr>
          <w:rFonts w:ascii="Cambria" w:hAnsi="Cambria" w:cs="Calibri"/>
          <w:sz w:val="20"/>
          <w:szCs w:val="20"/>
        </w:rPr>
        <w:t xml:space="preserve">ponosi pełną odpowiedzialność za wszelkie szkody i straty, które spowodował w czasie realizacji Przedmiotu Umowy, wobec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CD7A3B">
        <w:rPr>
          <w:rFonts w:ascii="Cambria" w:hAnsi="Cambria" w:cs="Calibri"/>
          <w:sz w:val="20"/>
          <w:szCs w:val="20"/>
        </w:rPr>
        <w:t>i osób trzecich – także przez swoich podwykonawców i inne osoby działające na jego zlecenie.</w:t>
      </w:r>
    </w:p>
    <w:p w14:paraId="4BF55143" w14:textId="77777777" w:rsidR="00875C63" w:rsidRPr="00CD7A3B" w:rsidRDefault="00875C63" w:rsidP="005470D6">
      <w:pPr>
        <w:pStyle w:val="Standard"/>
        <w:widowControl/>
        <w:numPr>
          <w:ilvl w:val="2"/>
          <w:numId w:val="1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D7A3B">
        <w:rPr>
          <w:rFonts w:ascii="Cambria" w:hAnsi="Cambria" w:cs="Calibri"/>
          <w:sz w:val="20"/>
          <w:szCs w:val="20"/>
          <w:vertAlign w:val="superscript"/>
        </w:rPr>
        <w:t>1</w:t>
      </w:r>
      <w:r w:rsidRPr="00CD7A3B">
        <w:rPr>
          <w:rFonts w:ascii="Cambria" w:hAnsi="Cambria" w:cs="Calibri"/>
          <w:sz w:val="20"/>
          <w:szCs w:val="20"/>
        </w:rPr>
        <w:t xml:space="preserve"> ustawy z dnia 23 kwietnia 1964 r. Kodeks cywilny (Dz. U. z </w:t>
      </w:r>
      <w:r w:rsidR="00491AD9">
        <w:rPr>
          <w:rFonts w:ascii="Cambria" w:hAnsi="Cambria" w:cs="Calibri"/>
          <w:sz w:val="20"/>
          <w:szCs w:val="20"/>
        </w:rPr>
        <w:t>2023</w:t>
      </w:r>
      <w:r w:rsidRPr="00CD7A3B">
        <w:rPr>
          <w:rFonts w:ascii="Cambria" w:hAnsi="Cambria" w:cs="Calibri"/>
          <w:sz w:val="20"/>
          <w:szCs w:val="20"/>
        </w:rPr>
        <w:t xml:space="preserve"> r. poz. </w:t>
      </w:r>
      <w:r w:rsidR="00491AD9">
        <w:rPr>
          <w:rFonts w:ascii="Cambria" w:hAnsi="Cambria" w:cs="Calibri"/>
          <w:sz w:val="20"/>
          <w:szCs w:val="20"/>
        </w:rPr>
        <w:t>1610</w:t>
      </w:r>
      <w:r w:rsidRPr="00CD7A3B">
        <w:rPr>
          <w:rFonts w:ascii="Cambria" w:hAnsi="Cambria" w:cs="Calibri"/>
          <w:sz w:val="20"/>
          <w:szCs w:val="20"/>
        </w:rPr>
        <w:t xml:space="preserve">), dalej: „Kodeks cywilny” z zastrzeżeniem postanowień </w:t>
      </w:r>
      <w:proofErr w:type="spellStart"/>
      <w:r w:rsidRPr="00CD7A3B">
        <w:rPr>
          <w:rFonts w:ascii="Cambria" w:hAnsi="Cambria" w:cs="Calibri"/>
          <w:sz w:val="20"/>
          <w:szCs w:val="20"/>
        </w:rPr>
        <w:t>Pzp</w:t>
      </w:r>
      <w:proofErr w:type="spellEnd"/>
      <w:r w:rsidRPr="00CD7A3B">
        <w:rPr>
          <w:rFonts w:ascii="Cambria" w:hAnsi="Cambria" w:cs="Calibri"/>
          <w:sz w:val="20"/>
          <w:szCs w:val="20"/>
        </w:rPr>
        <w:t>.</w:t>
      </w:r>
    </w:p>
    <w:p w14:paraId="4BF55144" w14:textId="77777777" w:rsidR="00875C63" w:rsidRPr="00CD7A3B" w:rsidRDefault="00875C63" w:rsidP="005470D6">
      <w:pPr>
        <w:pStyle w:val="Heading"/>
        <w:numPr>
          <w:ilvl w:val="2"/>
          <w:numId w:val="1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bCs/>
          <w:kern w:val="0"/>
          <w:sz w:val="20"/>
          <w:szCs w:val="20"/>
        </w:rPr>
      </w:pPr>
      <w:r w:rsidRPr="00CD7A3B">
        <w:rPr>
          <w:rFonts w:ascii="Cambria" w:hAnsi="Cambria" w:cs="Calibri"/>
          <w:bCs/>
          <w:kern w:val="0"/>
          <w:sz w:val="20"/>
          <w:szCs w:val="20"/>
        </w:rPr>
        <w:t>Przy realizacji zamówienia z udziałem podwykonawcy zastosowanie mają przepisy</w:t>
      </w:r>
      <w:r w:rsidR="008059EE">
        <w:rPr>
          <w:rFonts w:ascii="Cambria" w:hAnsi="Cambria" w:cs="Calibri"/>
          <w:bCs/>
          <w:kern w:val="0"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kern w:val="0"/>
          <w:sz w:val="20"/>
          <w:szCs w:val="20"/>
        </w:rPr>
        <w:t xml:space="preserve">art. 437, 447, 463,464 i 465 </w:t>
      </w:r>
      <w:proofErr w:type="spellStart"/>
      <w:r w:rsidRPr="00CD7A3B">
        <w:rPr>
          <w:rFonts w:ascii="Cambria" w:hAnsi="Cambria" w:cs="Calibri"/>
          <w:bCs/>
          <w:kern w:val="0"/>
          <w:sz w:val="20"/>
          <w:szCs w:val="20"/>
        </w:rPr>
        <w:t>Pzp</w:t>
      </w:r>
      <w:proofErr w:type="spellEnd"/>
      <w:r w:rsidRPr="00CD7A3B">
        <w:rPr>
          <w:rFonts w:ascii="Cambria" w:hAnsi="Cambria" w:cs="Calibri"/>
          <w:bCs/>
          <w:kern w:val="0"/>
          <w:sz w:val="20"/>
          <w:szCs w:val="20"/>
        </w:rPr>
        <w:t xml:space="preserve">, w związku z czym: </w:t>
      </w:r>
    </w:p>
    <w:p w14:paraId="4BF55145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CD7A3B">
        <w:rPr>
          <w:rFonts w:ascii="Cambria" w:hAnsi="Cambria" w:cs="Arial"/>
          <w:b w:val="0"/>
          <w:bCs/>
          <w:sz w:val="20"/>
        </w:rPr>
        <w:t>1)</w:t>
      </w:r>
      <w:r w:rsidRPr="00CD7A3B">
        <w:rPr>
          <w:rFonts w:ascii="Cambria" w:hAnsi="Cambria" w:cs="Arial"/>
          <w:b w:val="0"/>
          <w:bCs/>
          <w:sz w:val="20"/>
        </w:rPr>
        <w:tab/>
      </w:r>
      <w:r w:rsidRPr="00CD7A3B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</w:t>
      </w:r>
      <w:r w:rsidRPr="00CD7A3B">
        <w:rPr>
          <w:rFonts w:ascii="Cambria" w:hAnsi="Cambria" w:cs="Arial"/>
          <w:b w:val="0"/>
          <w:sz w:val="20"/>
        </w:rPr>
        <w:lastRenderedPageBreak/>
        <w:t xml:space="preserve">obowiązany do przedłożenia zamawiającemu projektu tej umowy lub propozycji zmian wraz z przedłożoną zgodą wykonawcy na zawarcie umowy o podwykonawstwo lub dokonania zmian w zawartej </w:t>
      </w:r>
      <w:r w:rsidR="008059EE" w:rsidRPr="00CD7A3B">
        <w:rPr>
          <w:rFonts w:ascii="Cambria" w:hAnsi="Cambria" w:cs="Arial"/>
          <w:b w:val="0"/>
          <w:sz w:val="20"/>
        </w:rPr>
        <w:t>umowie,</w:t>
      </w:r>
      <w:r w:rsidRPr="00CD7A3B">
        <w:rPr>
          <w:rFonts w:ascii="Cambria" w:hAnsi="Cambria"/>
          <w:sz w:val="20"/>
        </w:rPr>
        <w:t xml:space="preserve"> </w:t>
      </w:r>
      <w:r w:rsidRPr="00CD7A3B">
        <w:rPr>
          <w:rFonts w:ascii="Cambria" w:hAnsi="Cambria" w:cs="Arial"/>
          <w:b w:val="0"/>
          <w:sz w:val="20"/>
        </w:rPr>
        <w:t xml:space="preserve">której przedmiotem są roboty </w:t>
      </w:r>
      <w:r w:rsidR="008059EE" w:rsidRPr="00CD7A3B">
        <w:rPr>
          <w:rFonts w:ascii="Cambria" w:hAnsi="Cambria" w:cs="Arial"/>
          <w:b w:val="0"/>
          <w:sz w:val="20"/>
        </w:rPr>
        <w:t>budowlane.</w:t>
      </w:r>
      <w:r w:rsidRPr="00CD7A3B">
        <w:rPr>
          <w:rFonts w:ascii="Cambria" w:hAnsi="Cambria" w:cs="Arial"/>
          <w:b w:val="0"/>
          <w:sz w:val="20"/>
        </w:rPr>
        <w:t xml:space="preserve"> </w:t>
      </w:r>
    </w:p>
    <w:p w14:paraId="4BF55146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CD7A3B">
        <w:rPr>
          <w:rFonts w:ascii="Cambria" w:hAnsi="Cambria" w:cs="Arial"/>
          <w:b w:val="0"/>
          <w:bCs/>
          <w:sz w:val="20"/>
        </w:rPr>
        <w:t>2)</w:t>
      </w:r>
      <w:r w:rsidR="008059EE">
        <w:rPr>
          <w:rFonts w:ascii="Cambria" w:hAnsi="Cambria" w:cs="Arial"/>
          <w:b w:val="0"/>
          <w:bCs/>
          <w:sz w:val="20"/>
        </w:rPr>
        <w:t xml:space="preserve"> </w:t>
      </w:r>
      <w:r w:rsidRPr="00CD7A3B">
        <w:rPr>
          <w:rFonts w:ascii="Cambria" w:hAnsi="Cambria" w:cs="Arial"/>
          <w:b w:val="0"/>
          <w:bCs/>
          <w:sz w:val="20"/>
        </w:rPr>
        <w:t xml:space="preserve">Zamawiający w terminie 5 dni od daty przekazania projektu umowy składa pisemne zastrzeżenia do jej treści. </w:t>
      </w:r>
      <w:r w:rsidRPr="00CD7A3B">
        <w:rPr>
          <w:rFonts w:ascii="Cambria" w:hAnsi="Cambria" w:cs="Arial"/>
          <w:b w:val="0"/>
          <w:sz w:val="20"/>
        </w:rPr>
        <w:t>Niezgłoszenie pisemnych zastrzeżeń</w:t>
      </w:r>
      <w:r w:rsidRPr="00CD7A3B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CD7A3B">
        <w:rPr>
          <w:rFonts w:ascii="Cambria" w:hAnsi="Cambria" w:cs="Arial"/>
          <w:b w:val="0"/>
          <w:sz w:val="20"/>
        </w:rPr>
        <w:t>uważa się projekt umowy za zaakceptowany.</w:t>
      </w:r>
    </w:p>
    <w:p w14:paraId="4BF55147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CD7A3B">
        <w:rPr>
          <w:rFonts w:ascii="Cambria" w:hAnsi="Cambria" w:cs="Arial"/>
          <w:b w:val="0"/>
          <w:sz w:val="20"/>
        </w:rPr>
        <w:t>3)</w:t>
      </w:r>
      <w:r w:rsidRPr="00CD7A3B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są;</w:t>
      </w:r>
    </w:p>
    <w:p w14:paraId="4BF55148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Cs/>
          <w:sz w:val="20"/>
        </w:rPr>
      </w:pPr>
      <w:r w:rsidRPr="00CD7A3B">
        <w:rPr>
          <w:rFonts w:ascii="Cambria" w:hAnsi="Cambria" w:cs="Arial"/>
          <w:bCs/>
          <w:sz w:val="20"/>
        </w:rPr>
        <w:tab/>
        <w:t>roboty budowlane</w:t>
      </w:r>
    </w:p>
    <w:p w14:paraId="4BF55149" w14:textId="77777777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4BF5514A" w14:textId="1A251249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Wykonawcą, </w:t>
      </w:r>
    </w:p>
    <w:p w14:paraId="4BF5514B" w14:textId="77777777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4BF5514C" w14:textId="1B3B45FA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CD7A3B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SWZ.</w:t>
      </w:r>
    </w:p>
    <w:p w14:paraId="4BF5514D" w14:textId="77777777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CD7A3B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CD7A3B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3681519F" w14:textId="77777777" w:rsidR="00A50FEC" w:rsidRDefault="00A50FEC" w:rsidP="00875C63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4BF5514E" w14:textId="2A52688A" w:rsidR="00875C63" w:rsidRPr="00CD7A3B" w:rsidRDefault="00875C63" w:rsidP="00875C63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dostawy lub usługi</w:t>
      </w:r>
    </w:p>
    <w:p w14:paraId="4BF5514F" w14:textId="77777777" w:rsidR="00875C63" w:rsidRPr="00CD7A3B" w:rsidRDefault="00875C63" w:rsidP="005470D6">
      <w:pPr>
        <w:pStyle w:val="Bezodstpw"/>
        <w:numPr>
          <w:ilvl w:val="0"/>
          <w:numId w:val="53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4BF55150" w14:textId="77777777" w:rsidR="00875C63" w:rsidRPr="00CD7A3B" w:rsidRDefault="00875C63" w:rsidP="005470D6">
      <w:pPr>
        <w:pStyle w:val="Bezodstpw"/>
        <w:numPr>
          <w:ilvl w:val="0"/>
          <w:numId w:val="53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umowa</w:t>
      </w:r>
      <w:r w:rsidRPr="00CD7A3B">
        <w:rPr>
          <w:rFonts w:ascii="Cambria" w:hAnsi="Cambria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4BF55151" w14:textId="77777777" w:rsidR="00875C63" w:rsidRPr="00CD7A3B" w:rsidRDefault="00875C63" w:rsidP="00875C63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4BF55152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CD7A3B">
        <w:rPr>
          <w:rFonts w:ascii="Cambria" w:hAnsi="Cambria" w:cs="Arial"/>
          <w:b w:val="0"/>
          <w:sz w:val="20"/>
        </w:rPr>
        <w:t>4)</w:t>
      </w:r>
      <w:r w:rsidRPr="00CD7A3B">
        <w:rPr>
          <w:rFonts w:ascii="Cambria" w:hAnsi="Cambria" w:cs="Arial"/>
          <w:b w:val="0"/>
          <w:sz w:val="20"/>
        </w:rPr>
        <w:tab/>
        <w:t>Wykonawca, podwykonawca lub dalszy podwykonawca zamówienia przedkłada zamawiającemu poświadczoną za zgodność z oryginałem kopię zawartej umowy o podwykonawstwo na roboty budowlane, dostawy i usługi w terminie 7 dni od dnia ich zawarcia. Powyższy obowiązek nie dotyczy umów na dostawy i usługi, o których mowa niniejszym punkcie jeżeli: ich wartość nie przekracza 0,5% wartości inwestycji o ile nie przekracza kwoty 50.000 złotych</w:t>
      </w:r>
      <w:r w:rsidRPr="00CD7A3B">
        <w:rPr>
          <w:rFonts w:ascii="Cambria" w:hAnsi="Cambria" w:cs="Arial"/>
          <w:b w:val="0"/>
          <w:bCs/>
          <w:sz w:val="20"/>
        </w:rPr>
        <w:t>.</w:t>
      </w:r>
    </w:p>
    <w:p w14:paraId="5589DAA7" w14:textId="77777777" w:rsidR="009407D8" w:rsidRDefault="00875C63" w:rsidP="005470D6">
      <w:pPr>
        <w:pStyle w:val="Heading"/>
        <w:numPr>
          <w:ilvl w:val="0"/>
          <w:numId w:val="56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kern w:val="0"/>
          <w:sz w:val="20"/>
          <w:szCs w:val="20"/>
        </w:rPr>
      </w:pPr>
      <w:r w:rsidRPr="00CD7A3B">
        <w:rPr>
          <w:rFonts w:ascii="Cambria" w:hAnsi="Cambria" w:cs="Calibri"/>
          <w:kern w:val="0"/>
          <w:sz w:val="20"/>
          <w:szCs w:val="20"/>
        </w:rPr>
        <w:t xml:space="preserve">Jeżeli zmiana albo rezygnacja z podwykonawcy dotyczy podmiotu, na którego zasoby Wykonawca powoływał się, na zasadach określonych w art. 118 ust.1 </w:t>
      </w:r>
      <w:proofErr w:type="spellStart"/>
      <w:r w:rsidRPr="00CD7A3B">
        <w:rPr>
          <w:rFonts w:ascii="Cambria" w:hAnsi="Cambria" w:cs="Calibri"/>
          <w:kern w:val="0"/>
          <w:sz w:val="20"/>
          <w:szCs w:val="20"/>
        </w:rPr>
        <w:t>Pzp</w:t>
      </w:r>
      <w:proofErr w:type="spellEnd"/>
      <w:r w:rsidRPr="00CD7A3B">
        <w:rPr>
          <w:rFonts w:ascii="Cambria" w:hAnsi="Cambria" w:cs="Calibri"/>
          <w:kern w:val="0"/>
          <w:sz w:val="20"/>
          <w:szCs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</w:t>
      </w:r>
      <w:proofErr w:type="spellStart"/>
      <w:r w:rsidRPr="00CD7A3B">
        <w:rPr>
          <w:rFonts w:ascii="Cambria" w:hAnsi="Cambria" w:cs="Calibri"/>
          <w:kern w:val="0"/>
          <w:sz w:val="20"/>
          <w:szCs w:val="20"/>
        </w:rPr>
        <w:t>Pzp</w:t>
      </w:r>
      <w:proofErr w:type="spellEnd"/>
      <w:r w:rsidRPr="00CD7A3B">
        <w:rPr>
          <w:rFonts w:ascii="Cambria" w:hAnsi="Cambria" w:cs="Calibri"/>
          <w:kern w:val="0"/>
          <w:sz w:val="20"/>
          <w:szCs w:val="20"/>
        </w:rPr>
        <w:t>.</w:t>
      </w:r>
    </w:p>
    <w:p w14:paraId="4BF55154" w14:textId="490EBD88" w:rsidR="00875C63" w:rsidRPr="009407D8" w:rsidRDefault="00875C63" w:rsidP="005470D6">
      <w:pPr>
        <w:pStyle w:val="Heading"/>
        <w:numPr>
          <w:ilvl w:val="0"/>
          <w:numId w:val="56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kern w:val="0"/>
          <w:sz w:val="20"/>
          <w:szCs w:val="20"/>
        </w:rPr>
      </w:pPr>
      <w:r w:rsidRPr="009407D8">
        <w:rPr>
          <w:rFonts w:ascii="Cambria" w:hAnsi="Cambria" w:cs="Calibri"/>
          <w:kern w:val="0"/>
          <w:sz w:val="20"/>
          <w:szCs w:val="20"/>
        </w:rPr>
        <w:t>Podwykonawcami będą ...........................................</w:t>
      </w:r>
    </w:p>
    <w:p w14:paraId="4BF55155" w14:textId="77777777" w:rsidR="002D5D5E" w:rsidRPr="00CD7A3B" w:rsidRDefault="002D5D5E" w:rsidP="005470D6">
      <w:pPr>
        <w:pStyle w:val="Nagwek2"/>
        <w:widowControl w:val="0"/>
        <w:numPr>
          <w:ilvl w:val="0"/>
          <w:numId w:val="16"/>
        </w:numPr>
        <w:tabs>
          <w:tab w:val="left" w:pos="708"/>
        </w:tabs>
        <w:suppressAutoHyphens/>
        <w:autoSpaceDN w:val="0"/>
        <w:spacing w:line="276" w:lineRule="auto"/>
        <w:ind w:hanging="1"/>
        <w:jc w:val="center"/>
        <w:textAlignment w:val="baseline"/>
        <w:rPr>
          <w:rFonts w:ascii="Cambria" w:hAnsi="Cambria" w:cs="Calibri"/>
          <w:sz w:val="20"/>
        </w:rPr>
      </w:pPr>
      <w:r w:rsidRPr="00CD7A3B">
        <w:rPr>
          <w:rFonts w:ascii="Cambria" w:hAnsi="Cambria" w:cs="Calibri"/>
          <w:sz w:val="20"/>
        </w:rPr>
        <w:t>§ 6</w:t>
      </w:r>
    </w:p>
    <w:p w14:paraId="4BF55156" w14:textId="77777777" w:rsidR="002D5D5E" w:rsidRPr="00CD7A3B" w:rsidRDefault="002D5D5E" w:rsidP="002D5D5E">
      <w:pPr>
        <w:pStyle w:val="Nagwek2"/>
        <w:widowControl w:val="0"/>
        <w:numPr>
          <w:ilvl w:val="0"/>
          <w:numId w:val="0"/>
        </w:numPr>
        <w:tabs>
          <w:tab w:val="left" w:pos="708"/>
        </w:tabs>
        <w:suppressAutoHyphens/>
        <w:autoSpaceDN w:val="0"/>
        <w:spacing w:line="276" w:lineRule="auto"/>
        <w:textAlignment w:val="baseline"/>
        <w:rPr>
          <w:rFonts w:ascii="Cambria" w:hAnsi="Cambria" w:cs="Calibri"/>
          <w:sz w:val="20"/>
        </w:rPr>
      </w:pPr>
      <w:r w:rsidRPr="00CD7A3B">
        <w:rPr>
          <w:rFonts w:ascii="Cambria" w:hAnsi="Cambria"/>
          <w:sz w:val="20"/>
        </w:rPr>
        <w:t>/</w:t>
      </w:r>
      <w:r w:rsidRPr="00CD7A3B">
        <w:rPr>
          <w:rFonts w:ascii="Cambria" w:hAnsi="Cambria" w:cs="Calibri"/>
          <w:sz w:val="20"/>
        </w:rPr>
        <w:t xml:space="preserve"> Nadzór nad wykonaniem robót/</w:t>
      </w:r>
    </w:p>
    <w:p w14:paraId="4BF55157" w14:textId="77777777" w:rsidR="002D5D5E" w:rsidRPr="00CD7A3B" w:rsidRDefault="002D5D5E" w:rsidP="002D5D5E">
      <w:pPr>
        <w:rPr>
          <w:rFonts w:ascii="Cambria" w:hAnsi="Cambria"/>
          <w:sz w:val="20"/>
          <w:szCs w:val="20"/>
        </w:rPr>
      </w:pPr>
    </w:p>
    <w:p w14:paraId="4BF55158" w14:textId="77777777" w:rsidR="0083682F" w:rsidRPr="00CD7A3B" w:rsidRDefault="0083682F" w:rsidP="005470D6">
      <w:pPr>
        <w:pStyle w:val="Standard"/>
        <w:numPr>
          <w:ilvl w:val="0"/>
          <w:numId w:val="17"/>
        </w:numPr>
        <w:spacing w:after="12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 xml:space="preserve">Zmawiający zastrzega prawo wyznaczenia pełnomocnika/przedstawiciela do </w:t>
      </w:r>
      <w:r w:rsidR="00FA0D07" w:rsidRPr="00CD7A3B">
        <w:rPr>
          <w:rFonts w:ascii="Cambria" w:hAnsi="Cambria" w:cs="Calibri"/>
          <w:bCs/>
          <w:sz w:val="20"/>
          <w:szCs w:val="20"/>
        </w:rPr>
        <w:t>reprezentow</w:t>
      </w:r>
      <w:r w:rsidR="002215CD" w:rsidRPr="00CD7A3B">
        <w:rPr>
          <w:rFonts w:ascii="Cambria" w:hAnsi="Cambria" w:cs="Calibri"/>
          <w:bCs/>
          <w:sz w:val="20"/>
          <w:szCs w:val="20"/>
        </w:rPr>
        <w:t>a</w:t>
      </w:r>
      <w:r w:rsidR="00FA0D07" w:rsidRPr="00CD7A3B">
        <w:rPr>
          <w:rFonts w:ascii="Cambria" w:hAnsi="Cambria" w:cs="Calibri"/>
          <w:bCs/>
          <w:sz w:val="20"/>
          <w:szCs w:val="20"/>
        </w:rPr>
        <w:t xml:space="preserve">nia Zamawiającego i </w:t>
      </w:r>
      <w:r w:rsidRPr="00CD7A3B">
        <w:rPr>
          <w:rFonts w:ascii="Cambria" w:hAnsi="Cambria" w:cs="Calibri"/>
          <w:bCs/>
          <w:sz w:val="20"/>
          <w:szCs w:val="20"/>
        </w:rPr>
        <w:t xml:space="preserve">prowadzenie </w:t>
      </w:r>
      <w:r w:rsidR="00E71FB0" w:rsidRPr="00CD7A3B">
        <w:rPr>
          <w:rFonts w:ascii="Cambria" w:hAnsi="Cambria" w:cs="Calibri"/>
          <w:bCs/>
          <w:sz w:val="20"/>
          <w:szCs w:val="20"/>
        </w:rPr>
        <w:t xml:space="preserve">w jego imieniu </w:t>
      </w:r>
      <w:r w:rsidRPr="00CD7A3B">
        <w:rPr>
          <w:rFonts w:ascii="Cambria" w:hAnsi="Cambria" w:cs="Calibri"/>
          <w:bCs/>
          <w:sz w:val="20"/>
          <w:szCs w:val="20"/>
        </w:rPr>
        <w:t>bieżącej obsługi zadania inwe</w:t>
      </w:r>
      <w:r w:rsidR="00FA0D07" w:rsidRPr="00CD7A3B">
        <w:rPr>
          <w:rFonts w:ascii="Cambria" w:hAnsi="Cambria" w:cs="Calibri"/>
          <w:bCs/>
          <w:sz w:val="20"/>
          <w:szCs w:val="20"/>
        </w:rPr>
        <w:t>stycyjnego</w:t>
      </w:r>
      <w:r w:rsidRPr="00CD7A3B">
        <w:rPr>
          <w:rFonts w:ascii="Cambria" w:hAnsi="Cambria" w:cs="Calibri"/>
          <w:bCs/>
          <w:sz w:val="20"/>
          <w:szCs w:val="20"/>
        </w:rPr>
        <w:t>.</w:t>
      </w:r>
    </w:p>
    <w:p w14:paraId="4BF55159" w14:textId="77777777" w:rsidR="0083682F" w:rsidRPr="00CD7A3B" w:rsidRDefault="002D5D5E" w:rsidP="005470D6">
      <w:pPr>
        <w:pStyle w:val="Standard"/>
        <w:numPr>
          <w:ilvl w:val="0"/>
          <w:numId w:val="17"/>
        </w:numPr>
        <w:spacing w:after="12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lastRenderedPageBreak/>
        <w:t>Zamawiający zapewnia nadzór Inwestorski</w:t>
      </w:r>
      <w:r w:rsidR="0083682F" w:rsidRPr="00CD7A3B">
        <w:rPr>
          <w:rFonts w:ascii="Cambria" w:hAnsi="Cambria" w:cs="Calibri"/>
          <w:bCs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sz w:val="20"/>
          <w:szCs w:val="20"/>
        </w:rPr>
        <w:t>nad robotami budowlanymi stanowiącymi Przedmiot</w:t>
      </w:r>
      <w:r w:rsidR="0083682F" w:rsidRPr="00CD7A3B">
        <w:rPr>
          <w:rFonts w:ascii="Cambria" w:hAnsi="Cambria" w:cs="Calibri"/>
          <w:bCs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sz w:val="20"/>
          <w:szCs w:val="20"/>
        </w:rPr>
        <w:t>Umowy</w:t>
      </w:r>
      <w:r w:rsidR="008059EE">
        <w:rPr>
          <w:rFonts w:ascii="Cambria" w:hAnsi="Cambria" w:cs="Calibri"/>
          <w:bCs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sz w:val="20"/>
          <w:szCs w:val="20"/>
        </w:rPr>
        <w:t>zgodnie z przepisami Prawa Budowlanego.</w:t>
      </w:r>
    </w:p>
    <w:p w14:paraId="4BF5515A" w14:textId="77777777" w:rsidR="002D5D5E" w:rsidRPr="00CD7A3B" w:rsidRDefault="002D5D5E" w:rsidP="005470D6">
      <w:pPr>
        <w:pStyle w:val="Nagwek2"/>
        <w:numPr>
          <w:ilvl w:val="0"/>
          <w:numId w:val="17"/>
        </w:numPr>
        <w:spacing w:after="120" w:line="276" w:lineRule="auto"/>
        <w:ind w:left="426" w:hanging="426"/>
        <w:rPr>
          <w:rFonts w:ascii="Cambria" w:hAnsi="Cambria" w:cs="Calibri"/>
          <w:b w:val="0"/>
          <w:sz w:val="20"/>
        </w:rPr>
      </w:pPr>
      <w:r w:rsidRPr="00CD7A3B">
        <w:rPr>
          <w:rFonts w:ascii="Cambria" w:hAnsi="Cambria" w:cs="Calibri"/>
          <w:b w:val="0"/>
          <w:sz w:val="20"/>
        </w:rPr>
        <w:t>Ustanowionym przez Wykonawcę Kierownikiem Budowy jest:</w:t>
      </w:r>
      <w:r w:rsidRPr="00CD7A3B">
        <w:rPr>
          <w:rFonts w:ascii="Cambria" w:hAnsi="Cambria" w:cs="Calibri"/>
          <w:b w:val="0"/>
          <w:bCs/>
          <w:sz w:val="20"/>
        </w:rPr>
        <w:t xml:space="preserve"> ………………… </w:t>
      </w:r>
      <w:r w:rsidRPr="00CD7A3B">
        <w:rPr>
          <w:rFonts w:ascii="Cambria" w:hAnsi="Cambria" w:cs="Calibri"/>
          <w:b w:val="0"/>
          <w:sz w:val="20"/>
        </w:rPr>
        <w:t xml:space="preserve">działający w granicach umocowania określonego przepisami Prawa Budowlanego. </w:t>
      </w:r>
    </w:p>
    <w:p w14:paraId="4BF5515B" w14:textId="77777777" w:rsidR="002D5D5E" w:rsidRPr="00CD7A3B" w:rsidRDefault="002D5D5E" w:rsidP="002D5D5E">
      <w:pPr>
        <w:jc w:val="center"/>
        <w:rPr>
          <w:rFonts w:ascii="Cambria" w:hAnsi="Cambria"/>
          <w:b/>
          <w:sz w:val="20"/>
          <w:szCs w:val="20"/>
        </w:rPr>
      </w:pPr>
    </w:p>
    <w:p w14:paraId="4BF5515C" w14:textId="77777777" w:rsidR="002D5D5E" w:rsidRPr="00CD7A3B" w:rsidRDefault="002D5D5E" w:rsidP="005470D6">
      <w:pPr>
        <w:pStyle w:val="Nagwek2"/>
        <w:widowControl w:val="0"/>
        <w:numPr>
          <w:ilvl w:val="0"/>
          <w:numId w:val="18"/>
        </w:numPr>
        <w:tabs>
          <w:tab w:val="left" w:pos="708"/>
        </w:tabs>
        <w:suppressAutoHyphens/>
        <w:autoSpaceDN w:val="0"/>
        <w:spacing w:line="276" w:lineRule="auto"/>
        <w:ind w:hanging="1"/>
        <w:jc w:val="center"/>
        <w:textAlignment w:val="baseline"/>
        <w:rPr>
          <w:rFonts w:ascii="Cambria" w:hAnsi="Cambria" w:cs="Calibri"/>
          <w:bCs/>
          <w:sz w:val="20"/>
        </w:rPr>
      </w:pPr>
      <w:r w:rsidRPr="00CD7A3B">
        <w:rPr>
          <w:rFonts w:ascii="Cambria" w:hAnsi="Cambria" w:cs="Calibri"/>
          <w:bCs/>
          <w:sz w:val="20"/>
        </w:rPr>
        <w:t>§ 7</w:t>
      </w:r>
    </w:p>
    <w:p w14:paraId="4BF5515D" w14:textId="77777777" w:rsidR="002D5D5E" w:rsidRPr="00CD7A3B" w:rsidRDefault="002D5D5E" w:rsidP="002D5D5E">
      <w:pPr>
        <w:rPr>
          <w:rFonts w:ascii="Cambria" w:hAnsi="Cambria"/>
          <w:b/>
          <w:sz w:val="20"/>
          <w:szCs w:val="20"/>
        </w:rPr>
      </w:pPr>
      <w:r w:rsidRPr="00CD7A3B">
        <w:rPr>
          <w:rFonts w:ascii="Cambria" w:hAnsi="Cambria"/>
          <w:b/>
          <w:sz w:val="20"/>
          <w:szCs w:val="20"/>
        </w:rPr>
        <w:t>/Procedury bezpieczeństwa/</w:t>
      </w:r>
    </w:p>
    <w:p w14:paraId="4BF5515E" w14:textId="77777777" w:rsidR="002D5D5E" w:rsidRPr="00CD7A3B" w:rsidRDefault="002D5D5E" w:rsidP="002D5D5E">
      <w:pPr>
        <w:rPr>
          <w:rFonts w:ascii="Cambria" w:hAnsi="Cambria"/>
          <w:sz w:val="20"/>
          <w:szCs w:val="20"/>
        </w:rPr>
      </w:pPr>
    </w:p>
    <w:p w14:paraId="4BF5515F" w14:textId="77777777" w:rsidR="002D5D5E" w:rsidRPr="00CD7A3B" w:rsidRDefault="002D5D5E" w:rsidP="005470D6">
      <w:pPr>
        <w:pStyle w:val="Standard"/>
        <w:numPr>
          <w:ilvl w:val="0"/>
          <w:numId w:val="20"/>
        </w:numPr>
        <w:suppressAutoHyphens/>
        <w:autoSpaceDE/>
        <w:adjustRightInd/>
        <w:spacing w:line="276" w:lineRule="auto"/>
        <w:ind w:left="426" w:hanging="427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na czynności związanymi z wykonywaniem Przedmiotu Umowy.</w:t>
      </w:r>
    </w:p>
    <w:p w14:paraId="4BF55160" w14:textId="77777777" w:rsidR="002D5D5E" w:rsidRPr="00CD7A3B" w:rsidRDefault="002D5D5E" w:rsidP="005470D6">
      <w:pPr>
        <w:pStyle w:val="Standard"/>
        <w:numPr>
          <w:ilvl w:val="0"/>
          <w:numId w:val="20"/>
        </w:numPr>
        <w:suppressAutoHyphens/>
        <w:autoSpaceDE/>
        <w:adjustRightInd/>
        <w:spacing w:line="276" w:lineRule="auto"/>
        <w:ind w:left="426" w:hanging="427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Zamawiający może zwrócić się o usunięcie określonych osób, gdy osoby te:</w:t>
      </w:r>
    </w:p>
    <w:p w14:paraId="286857C7" w14:textId="77777777" w:rsidR="009407D8" w:rsidRDefault="002D5D5E" w:rsidP="005470D6">
      <w:pPr>
        <w:pStyle w:val="Standard"/>
        <w:numPr>
          <w:ilvl w:val="0"/>
          <w:numId w:val="22"/>
        </w:numPr>
        <w:suppressAutoHyphens/>
        <w:autoSpaceDE/>
        <w:adjustRightInd/>
        <w:spacing w:line="276" w:lineRule="auto"/>
        <w:ind w:left="709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nie przestrzegają przepisów BHP;</w:t>
      </w:r>
    </w:p>
    <w:p w14:paraId="28791D6E" w14:textId="77777777" w:rsidR="009407D8" w:rsidRDefault="002D5D5E" w:rsidP="005470D6">
      <w:pPr>
        <w:pStyle w:val="Standard"/>
        <w:numPr>
          <w:ilvl w:val="0"/>
          <w:numId w:val="22"/>
        </w:numPr>
        <w:suppressAutoHyphens/>
        <w:autoSpaceDE/>
        <w:adjustRightInd/>
        <w:spacing w:line="276" w:lineRule="auto"/>
        <w:ind w:left="709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407D8">
        <w:rPr>
          <w:rFonts w:ascii="Cambria" w:hAnsi="Cambria" w:cs="Calibri"/>
          <w:sz w:val="20"/>
          <w:szCs w:val="20"/>
        </w:rPr>
        <w:t>nie prowadzą dokumentacji budowy zgodnie z Prawem budowlanym;</w:t>
      </w:r>
    </w:p>
    <w:p w14:paraId="4BF55163" w14:textId="611973B7" w:rsidR="002D5D5E" w:rsidRPr="009407D8" w:rsidRDefault="002D5D5E" w:rsidP="005470D6">
      <w:pPr>
        <w:pStyle w:val="Standard"/>
        <w:numPr>
          <w:ilvl w:val="0"/>
          <w:numId w:val="22"/>
        </w:numPr>
        <w:suppressAutoHyphens/>
        <w:autoSpaceDE/>
        <w:adjustRightInd/>
        <w:spacing w:line="276" w:lineRule="auto"/>
        <w:ind w:left="709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407D8">
        <w:rPr>
          <w:rFonts w:ascii="Cambria" w:hAnsi="Cambria" w:cs="Calibri"/>
          <w:sz w:val="20"/>
          <w:szCs w:val="20"/>
        </w:rPr>
        <w:t>nie wykonują robót budowlanych zgodnie z Dokumentacją Projektową.</w:t>
      </w:r>
      <w:r w:rsidRPr="009407D8">
        <w:rPr>
          <w:rFonts w:ascii="Cambria" w:hAnsi="Cambria" w:cs="Calibri"/>
          <w:sz w:val="20"/>
          <w:szCs w:val="20"/>
        </w:rPr>
        <w:tab/>
      </w:r>
    </w:p>
    <w:p w14:paraId="4BF55164" w14:textId="77777777" w:rsidR="002D5D5E" w:rsidRPr="00CD7A3B" w:rsidRDefault="002D5D5E" w:rsidP="005470D6">
      <w:pPr>
        <w:pStyle w:val="Standard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BF55165" w14:textId="77777777" w:rsidR="002D5D5E" w:rsidRPr="00CD7A3B" w:rsidRDefault="002D5D5E" w:rsidP="005470D6">
      <w:pPr>
        <w:pStyle w:val="Standard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Wykonawca zobowiązany jest prowadzić na bieżąco i przechowywać dokumentację związaną z realizacją inwestycji, zgodnie z art. 3 pkt 13 i art. 46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Prawa budowlanego.</w:t>
      </w:r>
    </w:p>
    <w:p w14:paraId="4BF55166" w14:textId="77777777" w:rsidR="002D5D5E" w:rsidRPr="00CD7A3B" w:rsidRDefault="002D5D5E" w:rsidP="005470D6">
      <w:pPr>
        <w:pStyle w:val="Standard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4BF55167" w14:textId="77777777" w:rsidR="002D5D5E" w:rsidRPr="00CD7A3B" w:rsidRDefault="002D5D5E" w:rsidP="005470D6">
      <w:pPr>
        <w:pStyle w:val="Standard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Od daty protokolarnego przejęcia placu budowy do skutecznego końcowego odbioru robót Wykonawca ponosi odpowiedzialność za wszelkie szkody powstałe na budowie.</w:t>
      </w:r>
    </w:p>
    <w:p w14:paraId="4BF55168" w14:textId="77777777" w:rsidR="002D5D5E" w:rsidRPr="00CD7A3B" w:rsidRDefault="002D5D5E" w:rsidP="002D5D5E">
      <w:pPr>
        <w:pStyle w:val="Standard"/>
        <w:tabs>
          <w:tab w:val="left" w:pos="1418"/>
        </w:tabs>
        <w:spacing w:line="276" w:lineRule="auto"/>
        <w:ind w:hanging="1"/>
        <w:jc w:val="both"/>
        <w:rPr>
          <w:rFonts w:ascii="Cambria" w:hAnsi="Cambria" w:cs="Calibri"/>
          <w:sz w:val="20"/>
          <w:szCs w:val="20"/>
        </w:rPr>
      </w:pPr>
    </w:p>
    <w:p w14:paraId="4BF55169" w14:textId="77777777" w:rsidR="002D5D5E" w:rsidRPr="00CD7A3B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8</w:t>
      </w:r>
    </w:p>
    <w:p w14:paraId="4BF5516A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/Zakres obowiązków dodatkowych Wykonawcy /</w:t>
      </w:r>
    </w:p>
    <w:p w14:paraId="4BF5516B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4BF5516C" w14:textId="77777777" w:rsidR="002D5D5E" w:rsidRPr="00CD7A3B" w:rsidRDefault="002D5D5E" w:rsidP="009407D8">
      <w:pPr>
        <w:pStyle w:val="Standard"/>
        <w:spacing w:after="120" w:line="276" w:lineRule="auto"/>
        <w:ind w:left="426" w:hanging="427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bCs/>
          <w:sz w:val="20"/>
          <w:szCs w:val="20"/>
        </w:rPr>
        <w:t>1.</w:t>
      </w:r>
      <w:r w:rsidRPr="00CD7A3B">
        <w:rPr>
          <w:rFonts w:ascii="Cambria" w:hAnsi="Cambria" w:cs="Calibri"/>
          <w:bCs/>
          <w:sz w:val="20"/>
          <w:szCs w:val="20"/>
        </w:rPr>
        <w:tab/>
        <w:t xml:space="preserve">Wykonawca </w:t>
      </w:r>
      <w:r w:rsidRPr="00CD7A3B">
        <w:rPr>
          <w:rFonts w:ascii="Cambria" w:hAnsi="Cambria" w:cs="Calibri"/>
          <w:sz w:val="20"/>
          <w:szCs w:val="20"/>
        </w:rPr>
        <w:t xml:space="preserve">w ramach przysługującego mu wynagrodzenia, o którym mowa w </w:t>
      </w:r>
      <w:r w:rsidRPr="00CD7A3B">
        <w:rPr>
          <w:rFonts w:ascii="Cambria" w:hAnsi="Cambria" w:cs="Calibri"/>
          <w:b/>
          <w:bCs/>
          <w:sz w:val="20"/>
          <w:szCs w:val="20"/>
        </w:rPr>
        <w:t xml:space="preserve">§ 11 ust. 1, </w:t>
      </w:r>
      <w:r w:rsidRPr="00CD7A3B">
        <w:rPr>
          <w:rFonts w:ascii="Cambria" w:hAnsi="Cambria" w:cs="Calibri"/>
          <w:bCs/>
          <w:sz w:val="20"/>
          <w:szCs w:val="20"/>
        </w:rPr>
        <w:t>zobowiązany jest do</w:t>
      </w:r>
      <w:r w:rsidRPr="00CD7A3B">
        <w:rPr>
          <w:rFonts w:ascii="Cambria" w:hAnsi="Cambria" w:cs="Calibri"/>
          <w:b/>
          <w:bCs/>
          <w:sz w:val="20"/>
          <w:szCs w:val="20"/>
        </w:rPr>
        <w:t>:</w:t>
      </w:r>
    </w:p>
    <w:p w14:paraId="4BF5516D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przygotowania zaplecza budowy, tj. odpowiedniego pomieszczenia</w:t>
      </w:r>
      <w:r w:rsidR="00FA0D07" w:rsidRPr="00CD7A3B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magazynowego na składowanie materiałów i narzędzi, pomieszczeń socjalnych dla swoich pracowników, ogrodzenia placu budowy wraz z oznakowaniem (tablica informacyjna), zamontowania liczników poboru energii elektrycznej i wody, ponosząc koszty ich zużycia w okresie realizacji robót;</w:t>
      </w:r>
    </w:p>
    <w:p w14:paraId="4BF5516E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sporządzenia lub zapewnienia sporządzenia przed rozpoczęciem budowy planu bezpieczeństwa </w:t>
      </w:r>
      <w:r w:rsidRPr="00CD7A3B">
        <w:rPr>
          <w:rFonts w:ascii="Cambria" w:hAnsi="Cambria" w:cs="Calibri"/>
          <w:sz w:val="20"/>
          <w:szCs w:val="20"/>
        </w:rPr>
        <w:br/>
        <w:t>i ochrony zdrowia w zakresie określonym w art. 21a Prawa budowlanego oraz aktów wykonawczych (w tym Rozporządzenia Ministra Infrastruktury z dnia 23 czerwca 2003 roku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w sprawie informacji dotyczącej bezpieczeństwa i ochrony zdrowia oraz planu bezpieczeństwa i ochrony zdrowia - Dz.U. 2003 Nr 120, poz. 1126);</w:t>
      </w:r>
    </w:p>
    <w:p w14:paraId="4BF5516F" w14:textId="77777777" w:rsidR="00FA0D07" w:rsidRPr="00CD7A3B" w:rsidRDefault="00FA0D07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sporządzenia zgodnie z PFU inwentaryzacji terenu przed rozpoczęci</w:t>
      </w:r>
      <w:r w:rsidR="00AC654F" w:rsidRPr="00CD7A3B">
        <w:rPr>
          <w:rFonts w:ascii="Cambria" w:hAnsi="Cambria" w:cs="Calibri"/>
          <w:sz w:val="20"/>
          <w:szCs w:val="20"/>
        </w:rPr>
        <w:t>e</w:t>
      </w:r>
      <w:r w:rsidRPr="00CD7A3B">
        <w:rPr>
          <w:rFonts w:ascii="Cambria" w:hAnsi="Cambria" w:cs="Calibri"/>
          <w:sz w:val="20"/>
          <w:szCs w:val="20"/>
        </w:rPr>
        <w:t>m i po zakończeniu inwestycji</w:t>
      </w:r>
      <w:r w:rsidR="00AC654F" w:rsidRPr="00CD7A3B">
        <w:rPr>
          <w:rFonts w:ascii="Cambria" w:hAnsi="Cambria" w:cs="Calibri"/>
          <w:sz w:val="20"/>
          <w:szCs w:val="20"/>
        </w:rPr>
        <w:t>;</w:t>
      </w:r>
    </w:p>
    <w:p w14:paraId="4BF55170" w14:textId="77777777" w:rsidR="00FA0D07" w:rsidRPr="00CD7A3B" w:rsidRDefault="00FA0D07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przygotowywania i sukcesywnego składania do Zamawiającego raportów o postępie z prac w okresach: dla projektowania 3 miesięcznych, a dla etapu wykonania robót w okresach </w:t>
      </w:r>
      <w:r w:rsidRPr="00CD7A3B">
        <w:rPr>
          <w:rFonts w:ascii="Cambria" w:hAnsi="Cambria" w:cs="Calibri"/>
          <w:sz w:val="20"/>
          <w:szCs w:val="20"/>
        </w:rPr>
        <w:lastRenderedPageBreak/>
        <w:t>miesięcznych</w:t>
      </w:r>
      <w:r w:rsidR="00AC654F" w:rsidRPr="00CD7A3B">
        <w:rPr>
          <w:rFonts w:ascii="Cambria" w:hAnsi="Cambria" w:cs="Calibri"/>
          <w:sz w:val="20"/>
          <w:szCs w:val="20"/>
        </w:rPr>
        <w:t>;</w:t>
      </w:r>
    </w:p>
    <w:p w14:paraId="4BF55171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dokonania wszelkich opłat związanych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z zajęciem pasa drogi;</w:t>
      </w:r>
    </w:p>
    <w:p w14:paraId="4BF55172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zapewnienia dozoru terenu budowy jak również ochrony znajdującego się na nim mienia;</w:t>
      </w:r>
    </w:p>
    <w:p w14:paraId="4BF55173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usunięcia z terenu budowy gruzu i materiałów z rozbiórki, działając zgodnie z ustawą z dnia 14 grudnia 2012 r. o odpadach (j.t. Dz. U. z </w:t>
      </w:r>
      <w:r w:rsidR="00A0755D" w:rsidRPr="00A0755D">
        <w:rPr>
          <w:rFonts w:ascii="Cambria" w:hAnsi="Cambria" w:cs="Calibri"/>
          <w:sz w:val="20"/>
          <w:szCs w:val="20"/>
        </w:rPr>
        <w:t>2023 r. poz. 1587</w:t>
      </w:r>
      <w:r w:rsidRPr="00CD7A3B">
        <w:rPr>
          <w:rFonts w:ascii="Cambria" w:hAnsi="Cambria" w:cs="Calibri"/>
          <w:sz w:val="20"/>
          <w:szCs w:val="20"/>
        </w:rPr>
        <w:t xml:space="preserve">, z </w:t>
      </w:r>
      <w:proofErr w:type="spellStart"/>
      <w:r w:rsidRPr="00CD7A3B">
        <w:rPr>
          <w:rFonts w:ascii="Cambria" w:hAnsi="Cambria" w:cs="Calibri"/>
          <w:sz w:val="20"/>
          <w:szCs w:val="20"/>
        </w:rPr>
        <w:t>późn</w:t>
      </w:r>
      <w:proofErr w:type="spellEnd"/>
      <w:r w:rsidRPr="00CD7A3B">
        <w:rPr>
          <w:rFonts w:ascii="Cambria" w:hAnsi="Cambria" w:cs="Calibri"/>
          <w:sz w:val="20"/>
          <w:szCs w:val="20"/>
        </w:rPr>
        <w:t>. zm.). W przypadku złomu metalowego należy go przekazać do punktu skupu, a uzyskane ze sprzedaży środki finansowe</w:t>
      </w:r>
      <w:r w:rsidR="00FA0D07" w:rsidRPr="00CD7A3B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przekazać na konto Zamawiającego;</w:t>
      </w:r>
    </w:p>
    <w:p w14:paraId="4BF55174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przeprowadzenia branżowych prób i odbiorów technicznych i technologicznych, wykonania inwentaryzacji geodezyjnej oraz sporządzenia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dokumentacji powykonawczej;</w:t>
      </w:r>
    </w:p>
    <w:p w14:paraId="4BF55175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usunięcia materiałów zbędnych z placu budowy na</w:t>
      </w:r>
      <w:r w:rsidR="00FA0D07" w:rsidRPr="00CD7A3B">
        <w:rPr>
          <w:rFonts w:ascii="Cambria" w:hAnsi="Cambria" w:cs="Calibri"/>
          <w:sz w:val="20"/>
          <w:szCs w:val="20"/>
        </w:rPr>
        <w:t xml:space="preserve"> składowisko odpadów</w:t>
      </w:r>
      <w:r w:rsidRPr="00CD7A3B">
        <w:rPr>
          <w:rFonts w:ascii="Cambria" w:hAnsi="Cambria" w:cs="Calibri"/>
          <w:sz w:val="20"/>
          <w:szCs w:val="20"/>
        </w:rPr>
        <w:t>, uporządkowania terenu budowy. Wykonawca przedłoży Zamawiającemu stosowny dokument z przekazania odpadów do utylizacji podmiotowi uprawnionemu;</w:t>
      </w:r>
    </w:p>
    <w:p w14:paraId="4BF55176" w14:textId="77777777" w:rsidR="002D5D5E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851" w:hanging="425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zapewnienia przywrócenie do stanu pierwotnego wjazdów, ogrodzeń oraz miejsc realizowanych robót. </w:t>
      </w:r>
    </w:p>
    <w:p w14:paraId="4BF55177" w14:textId="77777777" w:rsidR="002D5D5E" w:rsidRPr="00CD7A3B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9</w:t>
      </w:r>
    </w:p>
    <w:p w14:paraId="4BF55178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/Wymagania materiałowe/</w:t>
      </w:r>
    </w:p>
    <w:p w14:paraId="4BF55179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4BF5517A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zobowiązuje się do wykonania Przedmiotu Umowy z materiałów własnych, uzgadniając </w:t>
      </w:r>
      <w:r w:rsidRPr="00CD7A3B">
        <w:rPr>
          <w:rFonts w:ascii="Cambria" w:hAnsi="Cambria" w:cs="Calibri"/>
          <w:sz w:val="20"/>
          <w:szCs w:val="20"/>
        </w:rPr>
        <w:br/>
        <w:t xml:space="preserve">z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Zamawiającym </w:t>
      </w:r>
      <w:r w:rsidRPr="00CD7A3B">
        <w:rPr>
          <w:rFonts w:ascii="Cambria" w:hAnsi="Cambria" w:cs="Calibri"/>
          <w:sz w:val="20"/>
          <w:szCs w:val="20"/>
        </w:rPr>
        <w:t>wybór materiałów do robót wykończeniowych.</w:t>
      </w:r>
    </w:p>
    <w:p w14:paraId="4BF5517B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Materiały i urządzenia muszą odpowiadać wymogom wyrobów dopuszczonych do obrotu i stosowania w budownictwie zgodnie z ustawą z dnia 16 kwietnia 2004 r. o wyrobach budowlanych (Dz. U. z 202</w:t>
      </w:r>
      <w:r w:rsidR="00823068" w:rsidRPr="00CD7A3B">
        <w:rPr>
          <w:rFonts w:ascii="Cambria" w:hAnsi="Cambria" w:cs="Calibri"/>
          <w:sz w:val="20"/>
          <w:szCs w:val="20"/>
        </w:rPr>
        <w:t>1</w:t>
      </w:r>
      <w:r w:rsidRPr="00CD7A3B">
        <w:rPr>
          <w:rFonts w:ascii="Cambria" w:hAnsi="Cambria" w:cs="Calibri"/>
          <w:sz w:val="20"/>
          <w:szCs w:val="20"/>
        </w:rPr>
        <w:t xml:space="preserve"> r. poz. </w:t>
      </w:r>
      <w:r w:rsidR="00DA0CC5" w:rsidRPr="00CD7A3B">
        <w:rPr>
          <w:rFonts w:ascii="Cambria" w:hAnsi="Cambria" w:cs="Calibri"/>
          <w:sz w:val="20"/>
          <w:szCs w:val="20"/>
        </w:rPr>
        <w:t>1213 ze zmianami</w:t>
      </w:r>
      <w:r w:rsidRPr="00CD7A3B">
        <w:rPr>
          <w:rFonts w:ascii="Cambria" w:hAnsi="Cambria" w:cs="Calibri"/>
          <w:sz w:val="20"/>
          <w:szCs w:val="20"/>
        </w:rPr>
        <w:t>), art. 10 Prawa budowlanego oraz Dokumentacją Projektową. Muszą one posiadać certyfikat zgodności z Polską Normą lub aprobatę techniczną.</w:t>
      </w:r>
    </w:p>
    <w:p w14:paraId="4BF5517C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 uzasadnionych przypadkach na żądanie </w:t>
      </w:r>
      <w:r w:rsidRPr="00CD7A3B">
        <w:rPr>
          <w:rFonts w:ascii="Cambria" w:hAnsi="Cambria" w:cs="Calibri"/>
          <w:bCs/>
          <w:sz w:val="20"/>
          <w:szCs w:val="20"/>
        </w:rPr>
        <w:t>Zamawiającego,</w:t>
      </w:r>
      <w:r w:rsidR="00AC654F" w:rsidRPr="00CD7A3B">
        <w:rPr>
          <w:rFonts w:ascii="Cambria" w:hAnsi="Cambria" w:cs="Calibri"/>
          <w:bCs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musi przedstawić dodatkowe badania laboratoryjne wbudowanych materiałów. Badania te </w:t>
      </w:r>
      <w:r w:rsidRPr="00CD7A3B">
        <w:rPr>
          <w:rFonts w:ascii="Cambria" w:hAnsi="Cambria" w:cs="Calibri"/>
          <w:bCs/>
          <w:sz w:val="20"/>
          <w:szCs w:val="20"/>
        </w:rPr>
        <w:t xml:space="preserve">Wykonawca </w:t>
      </w:r>
      <w:r w:rsidRPr="00CD7A3B">
        <w:rPr>
          <w:rFonts w:ascii="Cambria" w:hAnsi="Cambria" w:cs="Calibri"/>
          <w:sz w:val="20"/>
          <w:szCs w:val="20"/>
        </w:rPr>
        <w:t>wykona</w:t>
      </w:r>
      <w:r w:rsidR="00AC654F" w:rsidRPr="00CD7A3B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na</w:t>
      </w:r>
      <w:r w:rsidR="00AC654F" w:rsidRPr="00CD7A3B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własny koszt.</w:t>
      </w:r>
    </w:p>
    <w:p w14:paraId="4BF5517D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 xml:space="preserve">Wykonawca </w:t>
      </w:r>
      <w:r w:rsidRPr="00CD7A3B">
        <w:rPr>
          <w:rFonts w:ascii="Cambria" w:hAnsi="Cambria" w:cs="Calibri"/>
          <w:sz w:val="20"/>
          <w:szCs w:val="20"/>
        </w:rPr>
        <w:t xml:space="preserve">jest zobowiązany na każde żądanie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CD7A3B">
        <w:rPr>
          <w:rFonts w:ascii="Cambria" w:hAnsi="Cambria" w:cs="Calibri"/>
          <w:sz w:val="20"/>
          <w:szCs w:val="20"/>
        </w:rPr>
        <w:t xml:space="preserve">do przekazania świadectw jakości materiałów dostarczonych na plac budowy (certyfikat na znak bezpieczeństwa, deklaracja zgodności, aprobata techniczna itp.), jak również do uzyskania akceptacji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CD7A3B">
        <w:rPr>
          <w:rFonts w:ascii="Cambria" w:hAnsi="Cambria" w:cs="Calibri"/>
          <w:sz w:val="20"/>
          <w:szCs w:val="20"/>
        </w:rPr>
        <w:t>(Inspektora Nadzoru) przed ich wbudowaniem.</w:t>
      </w:r>
    </w:p>
    <w:p w14:paraId="4BF5517E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Jeżeli do zakresu robót, podlegających zapłaceniu przez Zamawiającego w danym okresie rozliczeniowym, wchodzą urządzenia oraz systemy mechaniczne, elektryczne lub elektroniczne, Wykonawca dostarczy dodatkowo po 1 egz. instrukcji eksploatacji i konserwacji tych urządzeń wraz z kopiami ich gwarancji.</w:t>
      </w:r>
    </w:p>
    <w:p w14:paraId="4BF5517F" w14:textId="77777777" w:rsidR="002D5D5E" w:rsidRPr="00CD7A3B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10</w:t>
      </w:r>
    </w:p>
    <w:p w14:paraId="4BF55180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/Ubezpieczenie Wykonawcy/</w:t>
      </w:r>
    </w:p>
    <w:p w14:paraId="4BF55181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4BF55182" w14:textId="77777777" w:rsidR="002D5D5E" w:rsidRPr="00CD7A3B" w:rsidRDefault="002D5D5E" w:rsidP="002D5D5E">
      <w:pPr>
        <w:suppressAutoHyphens/>
        <w:spacing w:after="120" w:line="276" w:lineRule="auto"/>
        <w:jc w:val="both"/>
        <w:rPr>
          <w:rFonts w:ascii="Cambria" w:eastAsia="Times New Roman" w:hAnsi="Cambria" w:cs="Calibri"/>
          <w:bCs/>
          <w:sz w:val="20"/>
          <w:szCs w:val="20"/>
          <w:lang w:eastAsia="ar-SA"/>
        </w:rPr>
      </w:pPr>
      <w:r w:rsidRPr="00CD7A3B">
        <w:rPr>
          <w:rFonts w:ascii="Cambria" w:eastAsia="Times New Roman" w:hAnsi="Cambria" w:cs="Calibri"/>
          <w:sz w:val="20"/>
          <w:szCs w:val="20"/>
          <w:lang w:eastAsia="ar-SA"/>
        </w:rPr>
        <w:t>Wykonawca</w:t>
      </w:r>
      <w:r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zobowiązuje się do posiadania, w okresie od zawarcia niniejszej umowy do skutecznego odbioru</w:t>
      </w:r>
      <w:r w:rsidR="00AC654F"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końcowego przedmiotu</w:t>
      </w:r>
      <w:r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Umowy, polisy ubezpieczeniowej na kwotę nie mniejszą niż wartość złożonej oferty</w:t>
      </w:r>
      <w:r w:rsidR="008059EE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</w:t>
      </w:r>
      <w:r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z tytułu możliwych szkód, w tym od wszelkich </w:t>
      </w:r>
      <w:proofErr w:type="spellStart"/>
      <w:r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>ryzyk</w:t>
      </w:r>
      <w:proofErr w:type="spellEnd"/>
      <w:r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budowlanych i montażowych, od odpowiedzialności cywilnej za szkody w mieniu oraz od następstw nieszczęśliwych wypadków dotyczących pracowników i osób trzecich, które powstały w związku z prowadzonymi robotami</w:t>
      </w:r>
      <w:r w:rsidRPr="00CD7A3B">
        <w:rPr>
          <w:rFonts w:ascii="Cambria" w:hAnsi="Cambria" w:cs="Calibri"/>
          <w:sz w:val="20"/>
          <w:szCs w:val="20"/>
        </w:rPr>
        <w:t>.</w:t>
      </w:r>
    </w:p>
    <w:p w14:paraId="4BF55183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184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III</w:t>
      </w:r>
      <w:r w:rsidR="008059EE">
        <w:rPr>
          <w:rFonts w:ascii="Cambria" w:hAnsi="Cambria" w:cs="Arial"/>
          <w:b/>
          <w:sz w:val="20"/>
          <w:szCs w:val="20"/>
        </w:rPr>
        <w:t xml:space="preserve"> </w:t>
      </w:r>
      <w:r w:rsidRPr="00CD7A3B">
        <w:rPr>
          <w:rFonts w:ascii="Cambria" w:hAnsi="Cambria" w:cs="Arial"/>
          <w:b/>
          <w:sz w:val="20"/>
          <w:szCs w:val="20"/>
        </w:rPr>
        <w:t>Wynagrodzenie</w:t>
      </w:r>
    </w:p>
    <w:p w14:paraId="4BF55185" w14:textId="77777777" w:rsidR="002D5D5E" w:rsidRPr="00CD7A3B" w:rsidRDefault="002D5D5E" w:rsidP="002D5D5E">
      <w:pPr>
        <w:spacing w:line="276" w:lineRule="auto"/>
        <w:jc w:val="center"/>
        <w:rPr>
          <w:rStyle w:val="FontStyle35"/>
          <w:rFonts w:ascii="Cambria" w:hAnsi="Cambria" w:cs="Calibri"/>
          <w:bCs/>
          <w:sz w:val="20"/>
          <w:szCs w:val="20"/>
        </w:rPr>
      </w:pPr>
      <w:r w:rsidRPr="00CD7A3B">
        <w:rPr>
          <w:rStyle w:val="FontStyle35"/>
          <w:rFonts w:ascii="Cambria" w:hAnsi="Cambria" w:cs="Calibri"/>
          <w:b/>
          <w:bCs/>
          <w:sz w:val="20"/>
          <w:szCs w:val="20"/>
        </w:rPr>
        <w:t>§ 11</w:t>
      </w:r>
    </w:p>
    <w:p w14:paraId="4BF55186" w14:textId="77777777" w:rsidR="002D5D5E" w:rsidRPr="00CD7A3B" w:rsidRDefault="002D5D5E" w:rsidP="002D5D5E">
      <w:pPr>
        <w:pStyle w:val="Style16"/>
        <w:widowControl/>
        <w:spacing w:line="276" w:lineRule="auto"/>
        <w:ind w:hanging="1"/>
        <w:rPr>
          <w:rStyle w:val="FontStyle35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5"/>
          <w:rFonts w:ascii="Cambria" w:hAnsi="Cambria" w:cs="Calibri"/>
          <w:b/>
          <w:bCs/>
          <w:kern w:val="0"/>
          <w:sz w:val="20"/>
          <w:szCs w:val="20"/>
        </w:rPr>
        <w:t>/Wysokość wynagrodzenia, podstawy zapłaty/</w:t>
      </w:r>
    </w:p>
    <w:p w14:paraId="4BF55187" w14:textId="77777777" w:rsidR="002D5D5E" w:rsidRPr="00CD7A3B" w:rsidRDefault="002D5D5E" w:rsidP="002D5D5E">
      <w:pPr>
        <w:pStyle w:val="Style16"/>
        <w:widowControl/>
        <w:spacing w:line="276" w:lineRule="auto"/>
        <w:ind w:hanging="1"/>
        <w:jc w:val="center"/>
        <w:rPr>
          <w:rFonts w:ascii="Cambria" w:hAnsi="Cambria"/>
          <w:sz w:val="20"/>
          <w:szCs w:val="20"/>
        </w:rPr>
      </w:pPr>
    </w:p>
    <w:p w14:paraId="4BF55188" w14:textId="15C251AE" w:rsidR="006F7FF3" w:rsidRDefault="005959E0" w:rsidP="005470D6">
      <w:pPr>
        <w:pStyle w:val="Style5"/>
        <w:widowControl/>
        <w:numPr>
          <w:ilvl w:val="1"/>
          <w:numId w:val="25"/>
        </w:numPr>
        <w:spacing w:line="276" w:lineRule="auto"/>
        <w:ind w:left="426" w:hanging="426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Strony ustalają wynagrodzenie ryczałtowe z tytułu realizacji Przedmiotu Umowy</w:t>
      </w:r>
      <w:r w:rsidRPr="00CD7A3B">
        <w:rPr>
          <w:rStyle w:val="FontStyle32"/>
          <w:rFonts w:ascii="Cambria" w:hAnsi="Cambria" w:cs="Calibri"/>
          <w:strike/>
          <w:kern w:val="0"/>
          <w:sz w:val="20"/>
          <w:szCs w:val="20"/>
        </w:rPr>
        <w:t>,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 określone w § 1,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br/>
        <w:t>w wysokości</w:t>
      </w:r>
      <w:r w:rsidR="006F7FF3">
        <w:rPr>
          <w:rStyle w:val="FontStyle32"/>
          <w:rFonts w:ascii="Cambria" w:hAnsi="Cambria" w:cs="Calibri"/>
          <w:kern w:val="0"/>
          <w:sz w:val="20"/>
          <w:szCs w:val="20"/>
        </w:rPr>
        <w:t>:</w:t>
      </w:r>
    </w:p>
    <w:p w14:paraId="4BF55189" w14:textId="163F4EE5" w:rsidR="005959E0" w:rsidRPr="00CD7A3B" w:rsidRDefault="005959E0" w:rsidP="006F7FF3">
      <w:pPr>
        <w:pStyle w:val="Style5"/>
        <w:widowControl/>
        <w:spacing w:line="276" w:lineRule="auto"/>
        <w:ind w:left="426"/>
        <w:rPr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………………</w:t>
      </w:r>
      <w:r w:rsidR="008059EE" w:rsidRPr="00CD7A3B">
        <w:rPr>
          <w:rStyle w:val="FontStyle32"/>
          <w:rFonts w:ascii="Cambria" w:hAnsi="Cambria" w:cs="Calibri"/>
          <w:kern w:val="0"/>
          <w:sz w:val="20"/>
          <w:szCs w:val="20"/>
        </w:rPr>
        <w:t>……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. </w:t>
      </w:r>
      <w:r w:rsidRPr="00CD7A3B">
        <w:rPr>
          <w:rStyle w:val="FontStyle32"/>
          <w:rFonts w:ascii="Cambria" w:hAnsi="Cambria" w:cs="Calibri"/>
          <w:b/>
          <w:kern w:val="0"/>
          <w:sz w:val="20"/>
          <w:szCs w:val="20"/>
        </w:rPr>
        <w:t>zł brutto (słownie: ………………………………………………).</w:t>
      </w:r>
    </w:p>
    <w:p w14:paraId="4BF5518A" w14:textId="77777777" w:rsidR="005959E0" w:rsidRPr="00CD7A3B" w:rsidRDefault="005959E0" w:rsidP="005470D6">
      <w:pPr>
        <w:pStyle w:val="Style7"/>
        <w:widowControl/>
        <w:numPr>
          <w:ilvl w:val="0"/>
          <w:numId w:val="26"/>
        </w:numPr>
        <w:spacing w:line="276" w:lineRule="auto"/>
        <w:ind w:left="426" w:hanging="426"/>
        <w:rPr>
          <w:rStyle w:val="FontStyle32"/>
          <w:rFonts w:ascii="Cambria" w:hAnsi="Cambria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Wynagrodzenie określone w ust. 1 zawiera wszelkie koszty realizacji Umowy, w tym w szczególności:</w:t>
      </w:r>
    </w:p>
    <w:p w14:paraId="4BF5518B" w14:textId="77777777" w:rsidR="005959E0" w:rsidRPr="00CD7A3B" w:rsidRDefault="005959E0" w:rsidP="005959E0">
      <w:pPr>
        <w:pStyle w:val="Style7"/>
        <w:widowControl/>
        <w:spacing w:line="276" w:lineRule="auto"/>
        <w:ind w:left="426" w:firstLine="0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- opracowania Dokumentacji Projektowej</w:t>
      </w:r>
      <w:r w:rsidR="008059EE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niezbędnej do uzyskania decyzji o pozwoleniu na budowę w kwocie ……………………. zł brutto </w:t>
      </w:r>
    </w:p>
    <w:p w14:paraId="4BF5518C" w14:textId="77777777" w:rsidR="005959E0" w:rsidRPr="00CD7A3B" w:rsidRDefault="005959E0" w:rsidP="005959E0">
      <w:pPr>
        <w:pStyle w:val="Style7"/>
        <w:widowControl/>
        <w:spacing w:line="276" w:lineRule="auto"/>
        <w:ind w:left="426" w:firstLine="0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oraz</w:t>
      </w:r>
    </w:p>
    <w:p w14:paraId="4BF5518D" w14:textId="77777777" w:rsidR="005959E0" w:rsidRPr="00CD7A3B" w:rsidRDefault="005959E0" w:rsidP="005959E0">
      <w:pPr>
        <w:pStyle w:val="Style7"/>
        <w:widowControl/>
        <w:spacing w:line="276" w:lineRule="auto"/>
        <w:ind w:left="426" w:firstLine="0"/>
        <w:rPr>
          <w:rFonts w:ascii="Cambria" w:hAnsi="Cambria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- realizacji pozostałej części Przedmiotu Umowy, wynikającej z opracowanej Dokumentacji Projektowej, niezbędnej dla prawidłowego i kompletnego wykonania Umowy, w szczególności wszelkie roboty przygotowawcze (w tym np. opracowanie projektu organizacji ruchu na czas wykonywanych robót budowlanych), organizacyjne, porządkowe, zagospodarowanie placu budowy, koszty utrzymania zaplecza budowy i inne niezbędne do osiągnięcia celu stanowiącego Przedmiot Umowy.</w:t>
      </w:r>
    </w:p>
    <w:p w14:paraId="4BF5518F" w14:textId="2028B76F" w:rsidR="005959E0" w:rsidRPr="00CD7A3B" w:rsidRDefault="00543FAD" w:rsidP="005470D6">
      <w:pPr>
        <w:pStyle w:val="Style7"/>
        <w:widowControl/>
        <w:numPr>
          <w:ilvl w:val="0"/>
          <w:numId w:val="26"/>
        </w:numPr>
        <w:spacing w:after="100" w:afterAutospacing="1" w:line="276" w:lineRule="auto"/>
        <w:ind w:left="426" w:hanging="426"/>
        <w:rPr>
          <w:rStyle w:val="FontStyle32"/>
          <w:rFonts w:ascii="Cambria" w:hAnsi="Cambria"/>
          <w:sz w:val="20"/>
          <w:szCs w:val="20"/>
        </w:rPr>
      </w:pPr>
      <w:r w:rsidRPr="00CD7A3B">
        <w:rPr>
          <w:rStyle w:val="FontStyle32"/>
          <w:rFonts w:ascii="Cambria" w:eastAsia="Calibri" w:hAnsi="Cambria" w:cs="Calibri"/>
          <w:sz w:val="20"/>
          <w:szCs w:val="20"/>
        </w:rPr>
        <w:t>Wynagrodzenie zawiera ryzyko ryczałtu i jest niezmienne przez cały okres realizacji Umowy</w:t>
      </w:r>
      <w:r>
        <w:rPr>
          <w:rStyle w:val="FontStyle32"/>
          <w:rFonts w:ascii="Cambria" w:eastAsia="Calibri" w:hAnsi="Cambria" w:cs="Calibri"/>
          <w:sz w:val="20"/>
          <w:szCs w:val="20"/>
        </w:rPr>
        <w:t xml:space="preserve"> </w:t>
      </w:r>
      <w:r w:rsidRPr="00DE3153">
        <w:rPr>
          <w:rStyle w:val="FontStyle32"/>
          <w:rFonts w:ascii="Cambria" w:eastAsia="Calibri" w:hAnsi="Cambria" w:cs="Calibri"/>
          <w:sz w:val="20"/>
          <w:szCs w:val="20"/>
        </w:rPr>
        <w:t>poza przypadkami określonymi w niniejszej umowie oraz przepisami prawa. Wykonawca oświadcza i akceptuje fakt, iż  zobowiązany jest finansować realizację przedmiotu niniejszej umowy w części niepokrytej udziałem własnym Zamawiającego do czasu otrzymania środków z Promesy dotyczącej dofinansowania inwestycji z programu „Rządowy Fundusz Polski Ład: Program Inwestycji Strategicznych , nr [   ] „i ich wypłaty na zasadach określonych w § 1</w:t>
      </w:r>
      <w:r w:rsidR="00C53755">
        <w:rPr>
          <w:rStyle w:val="FontStyle32"/>
          <w:rFonts w:ascii="Cambria" w:eastAsia="Calibri" w:hAnsi="Cambria" w:cs="Calibri"/>
          <w:sz w:val="20"/>
          <w:szCs w:val="20"/>
        </w:rPr>
        <w:t>3</w:t>
      </w:r>
      <w:r w:rsidRPr="00DE3153">
        <w:rPr>
          <w:rStyle w:val="FontStyle32"/>
          <w:rFonts w:ascii="Cambria" w:eastAsia="Calibri" w:hAnsi="Cambria" w:cs="Calibri"/>
          <w:sz w:val="20"/>
          <w:szCs w:val="20"/>
        </w:rPr>
        <w:t xml:space="preserve"> poniżej. Jednocześnie strony postanawiają, że zapłata wynagrodzenia Wykonawcy Inwestycji w całości nastąpi po wykonaniu inwestycji w terminie nie dłuższym niż 30 dni od dnia odbioru Inwestycji przez Beneficjenta</w:t>
      </w:r>
      <w:r w:rsidR="005959E0" w:rsidRPr="00CD7A3B">
        <w:rPr>
          <w:rStyle w:val="FontStyle32"/>
          <w:rFonts w:ascii="Cambria" w:hAnsi="Cambria" w:cs="Calibri"/>
          <w:kern w:val="0"/>
          <w:sz w:val="20"/>
          <w:szCs w:val="20"/>
        </w:rPr>
        <w:t>.</w:t>
      </w:r>
    </w:p>
    <w:p w14:paraId="4BF55190" w14:textId="77777777" w:rsidR="005959E0" w:rsidRPr="00CD7A3B" w:rsidRDefault="005959E0" w:rsidP="005470D6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before="120"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 xml:space="preserve">Wprowadza się następujące zasady dotyczące płatności wynagrodzenia należnego dla </w:t>
      </w:r>
      <w:r w:rsidRPr="00CD7A3B">
        <w:rPr>
          <w:rFonts w:ascii="Cambria" w:hAnsi="Cambria"/>
          <w:sz w:val="20"/>
          <w:szCs w:val="20"/>
        </w:rPr>
        <w:tab/>
        <w:t>Wykonawcy</w:t>
      </w:r>
      <w:r w:rsidR="008059EE">
        <w:rPr>
          <w:rFonts w:ascii="Cambria" w:hAnsi="Cambria"/>
          <w:sz w:val="20"/>
          <w:szCs w:val="20"/>
        </w:rPr>
        <w:t xml:space="preserve"> </w:t>
      </w:r>
      <w:r w:rsidRPr="00CD7A3B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4BF55191" w14:textId="77777777" w:rsidR="005959E0" w:rsidRPr="00CD7A3B" w:rsidRDefault="005959E0" w:rsidP="005470D6">
      <w:pPr>
        <w:pStyle w:val="Akapitzlist"/>
        <w:numPr>
          <w:ilvl w:val="0"/>
          <w:numId w:val="45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CD7A3B">
        <w:rPr>
          <w:rFonts w:ascii="Cambria" w:hAnsi="Cambria"/>
          <w:sz w:val="20"/>
          <w:szCs w:val="20"/>
        </w:rPr>
        <w:t>split</w:t>
      </w:r>
      <w:proofErr w:type="spellEnd"/>
      <w:r w:rsidRPr="00CD7A3B">
        <w:rPr>
          <w:rFonts w:ascii="Cambria" w:hAnsi="Cambria"/>
          <w:sz w:val="20"/>
          <w:szCs w:val="20"/>
        </w:rPr>
        <w:t xml:space="preserve"> </w:t>
      </w:r>
      <w:proofErr w:type="spellStart"/>
      <w:r w:rsidRPr="00CD7A3B">
        <w:rPr>
          <w:rFonts w:ascii="Cambria" w:hAnsi="Cambria"/>
          <w:sz w:val="20"/>
          <w:szCs w:val="20"/>
        </w:rPr>
        <w:t>payment</w:t>
      </w:r>
      <w:proofErr w:type="spellEnd"/>
      <w:r w:rsidRPr="00CD7A3B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4BF55192" w14:textId="77777777" w:rsidR="005959E0" w:rsidRPr="00CD7A3B" w:rsidRDefault="005959E0" w:rsidP="005470D6">
      <w:pPr>
        <w:pStyle w:val="Akapitzlist"/>
        <w:numPr>
          <w:ilvl w:val="0"/>
          <w:numId w:val="45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Wykonawca oświadcza, że rachunek bankowy na który będą dokonywane płatności to rachunek o numerze ………………….</w:t>
      </w:r>
    </w:p>
    <w:p w14:paraId="4BF55193" w14:textId="77777777" w:rsidR="005959E0" w:rsidRPr="00CD7A3B" w:rsidRDefault="005959E0" w:rsidP="005470D6">
      <w:pPr>
        <w:pStyle w:val="Akapitzlist"/>
        <w:numPr>
          <w:ilvl w:val="0"/>
          <w:numId w:val="46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4BF55194" w14:textId="77777777" w:rsidR="005959E0" w:rsidRPr="00CD7A3B" w:rsidRDefault="005959E0" w:rsidP="005470D6">
      <w:pPr>
        <w:pStyle w:val="Akapitzlist"/>
        <w:numPr>
          <w:ilvl w:val="0"/>
          <w:numId w:val="46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</w:t>
      </w:r>
      <w:r w:rsidR="008059EE">
        <w:rPr>
          <w:rFonts w:ascii="Cambria" w:hAnsi="Cambria"/>
          <w:sz w:val="20"/>
          <w:szCs w:val="20"/>
        </w:rPr>
        <w:t xml:space="preserve"> </w:t>
      </w:r>
      <w:r w:rsidRPr="00CD7A3B">
        <w:rPr>
          <w:rFonts w:ascii="Cambria" w:hAnsi="Cambria"/>
          <w:sz w:val="20"/>
          <w:szCs w:val="20"/>
        </w:rPr>
        <w:t>w ustawie o podatku od towarów i usług.</w:t>
      </w:r>
    </w:p>
    <w:p w14:paraId="4BF55195" w14:textId="77777777" w:rsidR="005959E0" w:rsidRPr="00CD7A3B" w:rsidRDefault="005959E0" w:rsidP="005470D6">
      <w:pPr>
        <w:pStyle w:val="Akapitzlist"/>
        <w:numPr>
          <w:ilvl w:val="0"/>
          <w:numId w:val="45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BF55196" w14:textId="77777777" w:rsidR="005959E0" w:rsidRPr="00CD7A3B" w:rsidRDefault="005959E0" w:rsidP="005470D6">
      <w:pPr>
        <w:pStyle w:val="Akapitzlist"/>
        <w:numPr>
          <w:ilvl w:val="0"/>
          <w:numId w:val="45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BF55198" w14:textId="77777777" w:rsidR="00937ED8" w:rsidRPr="00CD7A3B" w:rsidRDefault="002D5D5E" w:rsidP="00AD446B">
      <w:pPr>
        <w:pStyle w:val="Standard"/>
        <w:suppressAutoHyphens/>
        <w:spacing w:line="276" w:lineRule="auto"/>
        <w:jc w:val="center"/>
        <w:textAlignment w:val="baseline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lastRenderedPageBreak/>
        <w:t>§ 12</w:t>
      </w:r>
    </w:p>
    <w:p w14:paraId="4BF55199" w14:textId="77777777" w:rsidR="00937ED8" w:rsidRPr="00CD7A3B" w:rsidRDefault="00937ED8" w:rsidP="00937ED8">
      <w:pPr>
        <w:pStyle w:val="Standard"/>
        <w:suppressAutoHyphens/>
        <w:spacing w:line="276" w:lineRule="auto"/>
        <w:jc w:val="both"/>
        <w:textAlignment w:val="baseline"/>
        <w:rPr>
          <w:rFonts w:ascii="Cambria" w:hAnsi="Cambria" w:cs="Calibri"/>
          <w:b/>
          <w:color w:val="FF0000"/>
          <w:sz w:val="20"/>
          <w:szCs w:val="20"/>
        </w:rPr>
      </w:pPr>
    </w:p>
    <w:p w14:paraId="4BF5519A" w14:textId="77777777" w:rsidR="002D5D5E" w:rsidRPr="00CD7A3B" w:rsidRDefault="002D5D5E" w:rsidP="002D5D5E">
      <w:pPr>
        <w:pStyle w:val="Standard"/>
        <w:suppressAutoHyphens/>
        <w:spacing w:line="276" w:lineRule="auto"/>
        <w:textAlignment w:val="baseline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/Przesłanki waloryzacji wynagrodzenia/</w:t>
      </w:r>
    </w:p>
    <w:p w14:paraId="4BF5519B" w14:textId="6D23CDF1" w:rsidR="004D2710" w:rsidRPr="00AD446B" w:rsidRDefault="004D2710" w:rsidP="005470D6">
      <w:pPr>
        <w:pStyle w:val="Akapitzlist"/>
        <w:numPr>
          <w:ilvl w:val="0"/>
          <w:numId w:val="57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AD446B">
        <w:rPr>
          <w:rFonts w:ascii="Cambria" w:hAnsi="Cambria"/>
          <w:sz w:val="20"/>
          <w:szCs w:val="20"/>
        </w:rPr>
        <w:t>Wynagrodzenie, o którym mowa w §11 ust. 1 może zostać odpowiednio zmienione w przypadku:</w:t>
      </w:r>
    </w:p>
    <w:p w14:paraId="271838BA" w14:textId="77777777" w:rsidR="00AD446B" w:rsidRDefault="004D2710" w:rsidP="005470D6">
      <w:pPr>
        <w:pStyle w:val="Akapitzlist"/>
        <w:numPr>
          <w:ilvl w:val="0"/>
          <w:numId w:val="58"/>
        </w:numPr>
        <w:spacing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AD446B">
        <w:rPr>
          <w:rFonts w:ascii="Cambria" w:hAnsi="Cambria"/>
          <w:sz w:val="20"/>
          <w:szCs w:val="20"/>
        </w:rPr>
        <w:t>zmiany stawek podatku od towarów i usług (VAT) na usługi budowlane i budowlano montażowe.</w:t>
      </w:r>
    </w:p>
    <w:p w14:paraId="0845002B" w14:textId="77777777" w:rsidR="00AD446B" w:rsidRDefault="004D2710" w:rsidP="00AD446B">
      <w:pPr>
        <w:pStyle w:val="Akapitzlist"/>
        <w:spacing w:line="276" w:lineRule="auto"/>
        <w:jc w:val="both"/>
        <w:rPr>
          <w:rFonts w:ascii="Cambria" w:hAnsi="Cambria"/>
          <w:sz w:val="20"/>
          <w:szCs w:val="20"/>
        </w:rPr>
      </w:pPr>
      <w:r w:rsidRPr="00AD446B">
        <w:rPr>
          <w:rFonts w:ascii="Cambria" w:hAnsi="Cambria"/>
          <w:sz w:val="20"/>
          <w:szCs w:val="20"/>
        </w:rPr>
        <w:t>Przy zmianie stawki VAT ulegnie zmianie kwota wynagrodzenia brutto, kwota netto pozostanie bez zmian. Waloryzacji nie podlega wynagrodzenie w części wypłaconej Wykonawcy przed zmianą stawek podatku od towarów i usług (VAT);</w:t>
      </w:r>
    </w:p>
    <w:p w14:paraId="4D1801AF" w14:textId="77777777" w:rsidR="00605E8C" w:rsidRDefault="004D2710" w:rsidP="005470D6">
      <w:pPr>
        <w:pStyle w:val="Akapitzlist"/>
        <w:numPr>
          <w:ilvl w:val="0"/>
          <w:numId w:val="59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zmiany wysokości minimalnego wynagrodzenia za prace albo wysokości stawki godzinowej, ustalonej na podstawie przepisów ustawy z dnia 10 października 2002 r. o minimalnym wynagrodzeniu za pracę, wobec pracowników i osób zatrudnionych w oparciu o umowy cywilno-prawne, waloryzacja będzie dokonana przez Zamawiającego tylko wobec osób, które posiadały wynagrodzenie minimalne i były zgłoszone do Umowy. Zmiana umowy w tym zakresie nie będzie dotyczyć waloryzacji wynagrodzenia o której mowa w rozporządzeniu Rady Ministrów z dnia 1</w:t>
      </w:r>
      <w:r w:rsidR="001254E6">
        <w:rPr>
          <w:rFonts w:ascii="Cambria" w:hAnsi="Cambria"/>
          <w:sz w:val="20"/>
          <w:szCs w:val="20"/>
        </w:rPr>
        <w:t>4</w:t>
      </w:r>
      <w:r w:rsidRPr="00CD7A3B">
        <w:rPr>
          <w:rFonts w:ascii="Cambria" w:hAnsi="Cambria"/>
          <w:sz w:val="20"/>
          <w:szCs w:val="20"/>
        </w:rPr>
        <w:t xml:space="preserve"> września 202</w:t>
      </w:r>
      <w:r w:rsidR="001254E6">
        <w:rPr>
          <w:rFonts w:ascii="Cambria" w:hAnsi="Cambria"/>
          <w:sz w:val="20"/>
          <w:szCs w:val="20"/>
        </w:rPr>
        <w:t>3</w:t>
      </w:r>
      <w:r w:rsidRPr="00CD7A3B">
        <w:rPr>
          <w:rFonts w:ascii="Cambria" w:hAnsi="Cambria"/>
          <w:sz w:val="20"/>
          <w:szCs w:val="20"/>
        </w:rPr>
        <w:t xml:space="preserve"> r. w sprawie wysokości minimalnego wynagrodzenia za pracę oraz wysokości minimalnej stawki godzinowej w 202</w:t>
      </w:r>
      <w:r w:rsidR="006404CE">
        <w:rPr>
          <w:rFonts w:ascii="Cambria" w:hAnsi="Cambria"/>
          <w:sz w:val="20"/>
          <w:szCs w:val="20"/>
        </w:rPr>
        <w:t>4</w:t>
      </w:r>
      <w:r w:rsidRPr="00CD7A3B">
        <w:rPr>
          <w:rFonts w:ascii="Cambria" w:hAnsi="Cambria"/>
          <w:sz w:val="20"/>
          <w:szCs w:val="20"/>
        </w:rPr>
        <w:t xml:space="preserve"> r;</w:t>
      </w:r>
    </w:p>
    <w:p w14:paraId="25653DDF" w14:textId="77777777" w:rsidR="00605E8C" w:rsidRDefault="004D2710" w:rsidP="005470D6">
      <w:pPr>
        <w:pStyle w:val="Akapitzlist"/>
        <w:numPr>
          <w:ilvl w:val="0"/>
          <w:numId w:val="59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zmiany zasad podlegania ubezpieczeniom społecznym lub ubezpieczeniu zdrowotnemu lub wysokości stawki składki na ubezpieczenie społeczne lub zdrowotne;</w:t>
      </w:r>
    </w:p>
    <w:p w14:paraId="1B4C364B" w14:textId="77777777" w:rsidR="00605E8C" w:rsidRDefault="004D2710" w:rsidP="005470D6">
      <w:pPr>
        <w:pStyle w:val="Akapitzlist"/>
        <w:numPr>
          <w:ilvl w:val="0"/>
          <w:numId w:val="59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 xml:space="preserve">zmiany zasad gromadzenia i wysokości wpłat do pracowniczych planów kapitałowych o których mowa w ustawie z dnia 4 października 2018 r. o pracowniczych planach kapitałowych. </w:t>
      </w:r>
    </w:p>
    <w:p w14:paraId="4BF551A1" w14:textId="2D0B085A" w:rsidR="004D2710" w:rsidRPr="00605E8C" w:rsidRDefault="004D2710" w:rsidP="00605E8C">
      <w:pPr>
        <w:pStyle w:val="Akapitzlist"/>
        <w:spacing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Zmiana wynagrodzenia, w przypadkach określonych w pkt 2-4 wymaga złożenia wniosku Strony oraz wykazania, wpływu ww. zmian na zmianę kosztów wykonania Zadania przez Wykonawcę. Na żądanie Zamawiającego, Wykonawca zobowiązany będzie do złożenia wyjaśnień w zakresie treści złożonego wniosku, w terminie 14 dni od doręczenia żądania.</w:t>
      </w:r>
    </w:p>
    <w:p w14:paraId="4BF551A2" w14:textId="7BA605F8" w:rsidR="004D2710" w:rsidRPr="00605E8C" w:rsidRDefault="004D2710" w:rsidP="005470D6">
      <w:pPr>
        <w:pStyle w:val="Akapitzlist"/>
        <w:numPr>
          <w:ilvl w:val="0"/>
          <w:numId w:val="57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Wynagrodzenie, o którym mowa w §11 ust. 1 może zostać odpowiednio zmienione także na następujących zasadach:</w:t>
      </w:r>
    </w:p>
    <w:p w14:paraId="4BF551A3" w14:textId="716CAB68" w:rsidR="004D2710" w:rsidRPr="00605E8C" w:rsidRDefault="004D2710" w:rsidP="005470D6">
      <w:pPr>
        <w:pStyle w:val="Akapitzlist"/>
        <w:numPr>
          <w:ilvl w:val="0"/>
          <w:numId w:val="60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w przypadku zmiany cen materiałów lub kosztów związanych z realizacją zamówienia w stosunku do kosztów i cen zawartych w ofercie z zastrzeżeniem, że:</w:t>
      </w:r>
    </w:p>
    <w:p w14:paraId="6C3F5DD4" w14:textId="77777777" w:rsidR="00605E8C" w:rsidRDefault="004D2710" w:rsidP="005470D6">
      <w:pPr>
        <w:pStyle w:val="Akapitzlist"/>
        <w:numPr>
          <w:ilvl w:val="0"/>
          <w:numId w:val="61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poziom zmiany ceny materiałów lub kosztów uprawniający strony Umowy do żądania zmiany wynagrodzenia przekroczy 10%;</w:t>
      </w:r>
    </w:p>
    <w:p w14:paraId="2C4E6349" w14:textId="77777777" w:rsidR="00605E8C" w:rsidRDefault="004D2710" w:rsidP="005470D6">
      <w:pPr>
        <w:pStyle w:val="Akapitzlist"/>
        <w:numPr>
          <w:ilvl w:val="0"/>
          <w:numId w:val="61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początkowy termin uprawniający do żądania ustalenia zmiany wynagrodzenia nastąpi w pierwszym miesiącu po upływie 6 miesięcy od zawarcia Umowy;</w:t>
      </w:r>
    </w:p>
    <w:p w14:paraId="4BF551A6" w14:textId="7AEE8AC3" w:rsidR="004D2710" w:rsidRPr="00605E8C" w:rsidRDefault="004D2710" w:rsidP="005470D6">
      <w:pPr>
        <w:pStyle w:val="Akapitzlist"/>
        <w:numPr>
          <w:ilvl w:val="0"/>
          <w:numId w:val="61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maksymalną wartość zmiany wynagrodzenia, jaką dopuszcza Zamawiający w efekcie zastosowania postanowień niniejszego punktu, wynosi 10% wartości ceny całkowitej podanej w ofercie Wykonawcy brutto.</w:t>
      </w:r>
    </w:p>
    <w:p w14:paraId="275C017A" w14:textId="77777777" w:rsidR="00605E8C" w:rsidRDefault="004D2710" w:rsidP="005470D6">
      <w:pPr>
        <w:pStyle w:val="Akapitzlist"/>
        <w:numPr>
          <w:ilvl w:val="0"/>
          <w:numId w:val="62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zmiana cen materiałów lub kosztów uprawniająca Strony do żądania zmiany wynagrodzenia ustalana będzie na podstawie wskaźnika cen produkcji budowlano-montażowej, ogłaszanego w komunikacie Prezesa Głównego Urzędu Statystycznego.</w:t>
      </w:r>
      <w:r w:rsidR="008059EE" w:rsidRPr="00605E8C">
        <w:rPr>
          <w:rFonts w:ascii="Cambria" w:hAnsi="Cambria"/>
          <w:sz w:val="20"/>
          <w:szCs w:val="20"/>
        </w:rPr>
        <w:t xml:space="preserve"> </w:t>
      </w:r>
      <w:r w:rsidRPr="00605E8C">
        <w:rPr>
          <w:rFonts w:ascii="Cambria" w:hAnsi="Cambria"/>
          <w:sz w:val="20"/>
          <w:szCs w:val="20"/>
        </w:rPr>
        <w:t>Wyliczenie wysokości zmiany wynagrodzenia odbywać się będzie w oparciu o kwartalny wskaźnik cen produkcji budowlano-montażowej liczony do poprzedniego kwartału publikowany przez Prezesa GUS.</w:t>
      </w:r>
    </w:p>
    <w:p w14:paraId="4BF551A8" w14:textId="428FF2A2" w:rsidR="004D2710" w:rsidRPr="00605E8C" w:rsidRDefault="004D2710" w:rsidP="005470D6">
      <w:pPr>
        <w:pStyle w:val="Akapitzlist"/>
        <w:numPr>
          <w:ilvl w:val="0"/>
          <w:numId w:val="62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zmiana wynagrodzenia będzie odnosiła się wyłącznie do części przedmiotu zamówienia niezrealizowanego oraz zrealizowanego w kwartale objętym waloryzacją, ale nie odebranego z uwagi na terminy, które będą wynikały z harmonogramu finansowo-rzeczowego</w:t>
      </w:r>
    </w:p>
    <w:p w14:paraId="641887AB" w14:textId="77777777" w:rsidR="00605E8C" w:rsidRDefault="00605E8C" w:rsidP="00605E8C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</w:p>
    <w:p w14:paraId="45F0EA4B" w14:textId="46591F74" w:rsidR="00605E8C" w:rsidRDefault="004D2710" w:rsidP="00605E8C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 xml:space="preserve">Zmiana wynagrodzenia, w przypadkach określonych w niniejszym ustępie wymaga złożenia wniosku Strony wraz ze szczegółowym wyliczeniem wysokości wnioskowanej zmiany z podaniem podstawy </w:t>
      </w:r>
      <w:r w:rsidRPr="00CD7A3B">
        <w:rPr>
          <w:rFonts w:ascii="Cambria" w:hAnsi="Cambria"/>
          <w:sz w:val="20"/>
          <w:szCs w:val="20"/>
        </w:rPr>
        <w:lastRenderedPageBreak/>
        <w:t>faktycznej i prawnej oraz uzasadnienia. Na żądanie Zamawiającego, Wykonawca zobowiązany będzie do złożenia wyjaśnień, w terminie 14 dni od doręczenia żądania.</w:t>
      </w:r>
    </w:p>
    <w:p w14:paraId="52BC6813" w14:textId="77777777" w:rsidR="00605E8C" w:rsidRDefault="004D2710" w:rsidP="00605E8C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Wniosek o zmianę może dotyczyć wyłącznie wynagrodzenia za zakres Przedmiotu umowy nie odebrany przez Zamawiającego przed dniem złożenia wniosku tj. elementy harmonogramu rzeczowo-finansowego nie ujęte w protokołach odbiorowych podpisanych do dnia złożenia wniosku.</w:t>
      </w:r>
    </w:p>
    <w:p w14:paraId="6D1B0461" w14:textId="77777777" w:rsidR="00605E8C" w:rsidRDefault="00605E8C" w:rsidP="00605E8C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</w:p>
    <w:p w14:paraId="4BF551AC" w14:textId="20F188D5" w:rsidR="004D2710" w:rsidRPr="00605E8C" w:rsidRDefault="004D2710" w:rsidP="00605E8C">
      <w:pPr>
        <w:spacing w:line="276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605E8C">
        <w:rPr>
          <w:rFonts w:ascii="Cambria" w:hAnsi="Cambria" w:cs="Calibri"/>
          <w:b/>
          <w:bCs/>
          <w:sz w:val="20"/>
          <w:szCs w:val="20"/>
        </w:rPr>
        <w:t xml:space="preserve">Zamawiający dopuszcza jednokrotną waloryzację wynagrodzenia. </w:t>
      </w:r>
    </w:p>
    <w:p w14:paraId="4BF551AD" w14:textId="77777777" w:rsidR="004D2710" w:rsidRPr="00CD7A3B" w:rsidRDefault="004D2710" w:rsidP="004D2710">
      <w:pPr>
        <w:spacing w:line="276" w:lineRule="auto"/>
        <w:ind w:left="142" w:hanging="284"/>
        <w:jc w:val="both"/>
        <w:rPr>
          <w:rFonts w:ascii="Cambria" w:hAnsi="Cambria"/>
          <w:sz w:val="20"/>
          <w:szCs w:val="20"/>
        </w:rPr>
      </w:pPr>
    </w:p>
    <w:p w14:paraId="4BF551AE" w14:textId="12BCFF0F" w:rsidR="004D2710" w:rsidRPr="00605E8C" w:rsidRDefault="004D2710" w:rsidP="005470D6">
      <w:pPr>
        <w:pStyle w:val="Akapitzlist"/>
        <w:numPr>
          <w:ilvl w:val="0"/>
          <w:numId w:val="57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Wykonawca robót, którego wynagrodzenie zostało zmienione na zasadach określonych w ust. 1-2, zobowiązany jest do odpowiedniej zmiany wynagrodzenia przysługującego Podwykonawcy, z którym zwarł umowę, w zakresie odpowiadającym zmianom cen materiałów lub kosztów dotyczących zobowiązania Podwykonawcy, jeżeli okres obowiązywania tej umowy przekracza 6 miesięcy.</w:t>
      </w:r>
    </w:p>
    <w:p w14:paraId="4BF551AF" w14:textId="77777777" w:rsidR="002D5D5E" w:rsidRPr="00CD7A3B" w:rsidRDefault="002D5D5E" w:rsidP="002D5D5E">
      <w:pPr>
        <w:tabs>
          <w:tab w:val="left" w:pos="567"/>
        </w:tabs>
        <w:spacing w:line="276" w:lineRule="auto"/>
        <w:jc w:val="both"/>
        <w:rPr>
          <w:rFonts w:ascii="Cambria" w:hAnsi="Cambria"/>
          <w:sz w:val="20"/>
          <w:szCs w:val="20"/>
          <w:u w:val="single"/>
        </w:rPr>
      </w:pPr>
    </w:p>
    <w:p w14:paraId="4BF551B0" w14:textId="77777777" w:rsidR="002D5D5E" w:rsidRPr="00605E8C" w:rsidRDefault="002D5D5E" w:rsidP="002D5D5E">
      <w:pPr>
        <w:pStyle w:val="Bezodstpw"/>
        <w:spacing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 w:rsidRPr="00605E8C">
        <w:rPr>
          <w:rFonts w:ascii="Cambria" w:hAnsi="Cambria" w:cs="Calibri"/>
          <w:b/>
          <w:bCs/>
          <w:sz w:val="20"/>
          <w:szCs w:val="20"/>
        </w:rPr>
        <w:t>§ 13</w:t>
      </w:r>
    </w:p>
    <w:p w14:paraId="4BF551B1" w14:textId="77777777" w:rsidR="002D5D5E" w:rsidRPr="00605E8C" w:rsidRDefault="002D5D5E" w:rsidP="002D5D5E">
      <w:pPr>
        <w:pStyle w:val="Bezodstpw"/>
        <w:spacing w:line="276" w:lineRule="auto"/>
        <w:rPr>
          <w:rFonts w:ascii="Cambria" w:hAnsi="Cambria" w:cs="Calibri"/>
          <w:b/>
          <w:bCs/>
          <w:sz w:val="20"/>
          <w:szCs w:val="20"/>
        </w:rPr>
      </w:pPr>
      <w:r w:rsidRPr="00605E8C">
        <w:rPr>
          <w:rFonts w:ascii="Cambria" w:hAnsi="Cambria" w:cs="Calibri"/>
          <w:b/>
          <w:bCs/>
          <w:sz w:val="20"/>
          <w:szCs w:val="20"/>
        </w:rPr>
        <w:t>/Zasady płatności wynagrodzenia częściowego/</w:t>
      </w:r>
    </w:p>
    <w:p w14:paraId="5286679B" w14:textId="77777777" w:rsidR="00605E8C" w:rsidRPr="009A2035" w:rsidRDefault="00605E8C" w:rsidP="002D5D5E">
      <w:pPr>
        <w:pStyle w:val="Bezodstpw"/>
        <w:spacing w:line="276" w:lineRule="auto"/>
        <w:rPr>
          <w:rFonts w:ascii="Cambria" w:hAnsi="Cambria" w:cs="Calibri"/>
          <w:b/>
          <w:bCs/>
          <w:sz w:val="20"/>
          <w:szCs w:val="20"/>
          <w:highlight w:val="yellow"/>
        </w:rPr>
      </w:pPr>
    </w:p>
    <w:p w14:paraId="50B66303" w14:textId="77777777" w:rsidR="00B9614C" w:rsidRPr="009B5863" w:rsidRDefault="00B9614C" w:rsidP="00B9614C">
      <w:pPr>
        <w:pStyle w:val="Akapitzlist"/>
        <w:numPr>
          <w:ilvl w:val="0"/>
          <w:numId w:val="71"/>
        </w:numPr>
        <w:suppressAutoHyphens/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9B5863">
        <w:rPr>
          <w:rFonts w:ascii="Cambria" w:hAnsi="Cambria" w:cs="Calibri"/>
          <w:bCs/>
          <w:sz w:val="20"/>
          <w:szCs w:val="20"/>
        </w:rPr>
        <w:t>Zamawiający dopuszcza częściowe fakturowanie robót</w:t>
      </w:r>
      <w:r>
        <w:rPr>
          <w:rFonts w:ascii="Cambria" w:hAnsi="Cambria" w:cs="Calibri"/>
          <w:bCs/>
          <w:sz w:val="20"/>
          <w:szCs w:val="20"/>
        </w:rPr>
        <w:t xml:space="preserve"> na zasadach opisanych w ust. 3.</w:t>
      </w:r>
    </w:p>
    <w:p w14:paraId="00013D7D" w14:textId="6766E97B" w:rsidR="00B9614C" w:rsidRPr="009B5863" w:rsidRDefault="00D65319" w:rsidP="00B9614C">
      <w:pPr>
        <w:pStyle w:val="Akapitzlist"/>
        <w:numPr>
          <w:ilvl w:val="0"/>
          <w:numId w:val="71"/>
        </w:numPr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65319">
        <w:rPr>
          <w:rFonts w:ascii="Cambria" w:hAnsi="Cambria" w:cs="Arial"/>
          <w:sz w:val="20"/>
          <w:szCs w:val="20"/>
        </w:rPr>
        <w:t xml:space="preserve">Wynagrodzenie Wykonawcy obejmuje środki pochodzące z wkładu własnego Zamawiającego, </w:t>
      </w:r>
      <w:r>
        <w:rPr>
          <w:rFonts w:ascii="Cambria" w:hAnsi="Cambria" w:cs="Arial"/>
          <w:sz w:val="20"/>
          <w:szCs w:val="20"/>
        </w:rPr>
        <w:br/>
      </w:r>
      <w:r w:rsidRPr="00D65319">
        <w:rPr>
          <w:rFonts w:ascii="Cambria" w:hAnsi="Cambria" w:cs="Arial"/>
          <w:sz w:val="20"/>
          <w:szCs w:val="20"/>
        </w:rPr>
        <w:t xml:space="preserve">z dofinansowania z Rządowego Funduszu Polski Ład: Program Inwestycji Strategicznych oraz </w:t>
      </w:r>
      <w:r>
        <w:rPr>
          <w:rFonts w:ascii="Cambria" w:hAnsi="Cambria" w:cs="Arial"/>
          <w:sz w:val="20"/>
          <w:szCs w:val="20"/>
        </w:rPr>
        <w:br/>
      </w:r>
      <w:r w:rsidRPr="00D65319">
        <w:rPr>
          <w:rFonts w:ascii="Cambria" w:hAnsi="Cambria" w:cs="Arial"/>
          <w:sz w:val="20"/>
          <w:szCs w:val="20"/>
        </w:rPr>
        <w:t>z programu Maluch + na lata 2022-2029</w:t>
      </w:r>
      <w:r w:rsidR="00B9614C" w:rsidRPr="009B5863">
        <w:rPr>
          <w:rFonts w:ascii="Cambria" w:hAnsi="Cambria" w:cs="Arial"/>
          <w:sz w:val="20"/>
          <w:szCs w:val="20"/>
        </w:rPr>
        <w:t>.</w:t>
      </w:r>
    </w:p>
    <w:p w14:paraId="4AA09E41" w14:textId="77777777" w:rsidR="00B9614C" w:rsidRPr="009B5863" w:rsidRDefault="00B9614C" w:rsidP="00B9614C">
      <w:pPr>
        <w:numPr>
          <w:ilvl w:val="0"/>
          <w:numId w:val="71"/>
        </w:numPr>
        <w:spacing w:after="200" w:line="276" w:lineRule="auto"/>
        <w:ind w:left="426" w:hanging="426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9B5863">
        <w:rPr>
          <w:rFonts w:ascii="Cambria" w:eastAsia="Times New Roman" w:hAnsi="Cambria" w:cs="Arial"/>
          <w:sz w:val="20"/>
          <w:szCs w:val="20"/>
          <w:lang w:eastAsia="pl-PL"/>
        </w:rPr>
        <w:t>Wynagrodzenie Wykonawcy zostanie wypłacone w następujący sposób:</w:t>
      </w:r>
    </w:p>
    <w:p w14:paraId="0EE40626" w14:textId="77777777" w:rsidR="00B9614C" w:rsidRPr="009B5863" w:rsidRDefault="00B9614C" w:rsidP="00B9614C">
      <w:pPr>
        <w:pStyle w:val="Akapitzlist"/>
        <w:numPr>
          <w:ilvl w:val="1"/>
          <w:numId w:val="11"/>
        </w:numPr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 - Wkład własny Zamawiającego wynoszący około </w:t>
      </w:r>
      <w:r>
        <w:rPr>
          <w:rFonts w:ascii="Cambria" w:hAnsi="Cambria" w:cs="Arial"/>
          <w:b/>
          <w:sz w:val="20"/>
          <w:szCs w:val="20"/>
        </w:rPr>
        <w:t>5</w:t>
      </w:r>
      <w:r w:rsidRPr="009B5863">
        <w:rPr>
          <w:rFonts w:ascii="Cambria" w:hAnsi="Cambria" w:cs="Arial"/>
          <w:b/>
          <w:sz w:val="20"/>
          <w:szCs w:val="20"/>
        </w:rPr>
        <w:t>%*</w:t>
      </w:r>
      <w:r w:rsidRPr="009B5863">
        <w:rPr>
          <w:rFonts w:ascii="Cambria" w:hAnsi="Cambria" w:cs="Arial"/>
          <w:sz w:val="20"/>
          <w:szCs w:val="20"/>
        </w:rPr>
        <w:t xml:space="preserve"> </w:t>
      </w:r>
      <w:r w:rsidRPr="009B5863">
        <w:rPr>
          <w:rFonts w:ascii="Cambria" w:hAnsi="Cambria" w:cs="Arial"/>
          <w:b/>
          <w:bCs/>
          <w:sz w:val="20"/>
          <w:szCs w:val="20"/>
        </w:rPr>
        <w:t xml:space="preserve">wynagrodzenia umownego </w:t>
      </w:r>
      <w:r w:rsidRPr="009B5863">
        <w:rPr>
          <w:rFonts w:ascii="Cambria" w:hAnsi="Cambria" w:cs="Arial"/>
          <w:sz w:val="20"/>
          <w:szCs w:val="20"/>
        </w:rPr>
        <w:t xml:space="preserve">Wykonawcy, który zostanie wypłacony w pierwszej kolejności. </w:t>
      </w:r>
    </w:p>
    <w:p w14:paraId="5CCC9BAC" w14:textId="77777777" w:rsidR="00B9614C" w:rsidRPr="009B5863" w:rsidRDefault="00B9614C" w:rsidP="00B9614C">
      <w:pPr>
        <w:pStyle w:val="Akapitzlist"/>
        <w:numPr>
          <w:ilvl w:val="1"/>
          <w:numId w:val="11"/>
        </w:numPr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II - </w:t>
      </w:r>
      <w:r w:rsidRPr="009B5863">
        <w:rPr>
          <w:rFonts w:ascii="Cambria" w:hAnsi="Cambria"/>
          <w:sz w:val="20"/>
          <w:szCs w:val="20"/>
        </w:rPr>
        <w:t xml:space="preserve">Pierwsza transza w wysokości nie wyższej niż 20%* dofinansowania zostanie wypłacona </w:t>
      </w:r>
      <w:r w:rsidRPr="009B5863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</w:t>
      </w:r>
      <w:r w:rsidRPr="009B5863">
        <w:rPr>
          <w:rFonts w:ascii="Cambria" w:hAnsi="Cambria"/>
          <w:sz w:val="20"/>
          <w:szCs w:val="20"/>
        </w:rPr>
        <w:t>;</w:t>
      </w:r>
    </w:p>
    <w:p w14:paraId="307CF458" w14:textId="77777777" w:rsidR="00B9614C" w:rsidRPr="009B5863" w:rsidRDefault="00B9614C" w:rsidP="00B9614C">
      <w:pPr>
        <w:pStyle w:val="Akapitzlist"/>
        <w:numPr>
          <w:ilvl w:val="1"/>
          <w:numId w:val="11"/>
        </w:numPr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III – </w:t>
      </w:r>
      <w:r w:rsidRPr="009B5863">
        <w:rPr>
          <w:rFonts w:ascii="Cambria" w:hAnsi="Cambria"/>
          <w:sz w:val="20"/>
          <w:szCs w:val="20"/>
        </w:rPr>
        <w:t xml:space="preserve">Druga transza w wysokości nie wyższej niż 30%* dofinansowania zostanie wypłacona </w:t>
      </w:r>
      <w:r w:rsidRPr="009B5863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</w:t>
      </w:r>
      <w:r w:rsidRPr="009B5863">
        <w:rPr>
          <w:rFonts w:ascii="Cambria" w:hAnsi="Cambria"/>
          <w:sz w:val="20"/>
          <w:szCs w:val="20"/>
        </w:rPr>
        <w:t>;</w:t>
      </w:r>
    </w:p>
    <w:p w14:paraId="44B6AC29" w14:textId="77777777" w:rsidR="00B9614C" w:rsidRPr="009B5863" w:rsidRDefault="00B9614C" w:rsidP="00B9614C">
      <w:pPr>
        <w:pStyle w:val="Akapitzlist"/>
        <w:numPr>
          <w:ilvl w:val="1"/>
          <w:numId w:val="11"/>
        </w:numPr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IV: </w:t>
      </w:r>
      <w:r w:rsidRPr="009B5863">
        <w:rPr>
          <w:rFonts w:ascii="Cambria" w:hAnsi="Cambria" w:cs="Arial"/>
          <w:bCs/>
          <w:sz w:val="20"/>
          <w:szCs w:val="20"/>
        </w:rPr>
        <w:t>Trzecia transza zostanie wypłacona po zakończeniu realizacji Inwestycji w wysokości pozostałej do zapłaty kwoty wynagrodzenia, z uwzględnieniem sumy wypłaconych wcześniej kwot wynagrodzenia.</w:t>
      </w:r>
    </w:p>
    <w:p w14:paraId="2EF772B8" w14:textId="77777777" w:rsidR="00B9614C" w:rsidRPr="009B5863" w:rsidRDefault="00B9614C" w:rsidP="00B9614C">
      <w:pPr>
        <w:pStyle w:val="Akapitzlist"/>
        <w:ind w:left="709"/>
        <w:jc w:val="both"/>
        <w:rPr>
          <w:rFonts w:ascii="Cambria" w:hAnsi="Cambria" w:cs="Arial"/>
          <w:sz w:val="20"/>
          <w:szCs w:val="20"/>
        </w:rPr>
      </w:pPr>
    </w:p>
    <w:p w14:paraId="65F8BDCE" w14:textId="77777777" w:rsidR="00B9614C" w:rsidRPr="009B5863" w:rsidRDefault="00B9614C" w:rsidP="00153E6D">
      <w:pPr>
        <w:pStyle w:val="Akapitzlist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 wielkości procentowe i kwotowe ulegną zmianie dostosowując je do źródła finansowania.</w:t>
      </w:r>
    </w:p>
    <w:p w14:paraId="1296742F" w14:textId="77777777" w:rsidR="00B9614C" w:rsidRPr="009B5863" w:rsidRDefault="00B9614C" w:rsidP="00153E6D">
      <w:pPr>
        <w:pStyle w:val="Akapitzlist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Wielkości procentowe przyjęto z  promesy wstępnej przyporządkowującej ją do terminu realizacji. Właściwe poziomy procentowe zostaną wyliczone w oparciu o wniosek Wykonawcy i zatwierdzoną promesę inwestycyjną po wyborze oferty najkorzystniejszej.</w:t>
      </w:r>
    </w:p>
    <w:p w14:paraId="30F3FB94" w14:textId="77777777" w:rsidR="00B9614C" w:rsidRPr="009B5863" w:rsidRDefault="00B9614C" w:rsidP="00B9614C">
      <w:pPr>
        <w:pStyle w:val="Akapitzlist"/>
        <w:ind w:left="851"/>
        <w:jc w:val="both"/>
        <w:rPr>
          <w:rFonts w:ascii="Cambria" w:hAnsi="Cambria" w:cs="Arial"/>
          <w:sz w:val="20"/>
          <w:szCs w:val="20"/>
        </w:rPr>
      </w:pPr>
    </w:p>
    <w:p w14:paraId="4BF551B3" w14:textId="1B0721B4" w:rsidR="00D53957" w:rsidRPr="00571595" w:rsidRDefault="00B9614C" w:rsidP="00153E6D">
      <w:pPr>
        <w:numPr>
          <w:ilvl w:val="0"/>
          <w:numId w:val="63"/>
        </w:numPr>
        <w:tabs>
          <w:tab w:val="clear" w:pos="360"/>
          <w:tab w:val="num" w:pos="426"/>
        </w:tabs>
        <w:suppressAutoHyphens/>
        <w:spacing w:after="120" w:line="276" w:lineRule="auto"/>
        <w:ind w:left="426" w:hanging="426"/>
        <w:jc w:val="both"/>
        <w:rPr>
          <w:rFonts w:ascii="Cambria" w:hAnsi="Cambria" w:cs="Arial"/>
          <w:color w:val="000000"/>
          <w:sz w:val="20"/>
          <w:szCs w:val="20"/>
        </w:rPr>
      </w:pPr>
      <w:r w:rsidRPr="009B5863">
        <w:rPr>
          <w:rFonts w:ascii="Cambria" w:hAnsi="Cambria" w:cs="Calibri"/>
          <w:bCs/>
          <w:sz w:val="20"/>
          <w:szCs w:val="20"/>
        </w:rPr>
        <w:t>Podstawą wypłaty każdej z transz jest faktura wraz z protokołem odbioru robót częściowych lub protokołem odbioru końcowego</w:t>
      </w:r>
      <w:r w:rsidR="00571595" w:rsidRPr="00571595">
        <w:rPr>
          <w:rFonts w:ascii="Cambria" w:eastAsia="Times-Roman" w:hAnsi="Cambria" w:cs="Arial"/>
          <w:color w:val="000000"/>
          <w:sz w:val="20"/>
          <w:szCs w:val="20"/>
        </w:rPr>
        <w:t>.</w:t>
      </w:r>
    </w:p>
    <w:p w14:paraId="01153463" w14:textId="77777777" w:rsidR="00632267" w:rsidRDefault="00632267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1A60C763" w14:textId="77777777" w:rsidR="00153E6D" w:rsidRDefault="00153E6D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4BF551B4" w14:textId="74A934F0" w:rsidR="002D5D5E" w:rsidRPr="00CD7A3B" w:rsidRDefault="002D5D5E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 14</w:t>
      </w:r>
    </w:p>
    <w:p w14:paraId="4BF551B5" w14:textId="77777777" w:rsidR="002D5D5E" w:rsidRPr="00CD7A3B" w:rsidRDefault="002D5D5E" w:rsidP="002D5D5E">
      <w:pPr>
        <w:spacing w:line="276" w:lineRule="auto"/>
        <w:ind w:left="1560" w:hanging="1560"/>
        <w:rPr>
          <w:rStyle w:val="FontStyle32"/>
          <w:rFonts w:ascii="Cambria" w:eastAsia="Calibri" w:hAnsi="Cambria"/>
          <w:b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sz w:val="20"/>
          <w:szCs w:val="20"/>
        </w:rPr>
        <w:t>/</w:t>
      </w:r>
      <w:r w:rsidRPr="00CD7A3B">
        <w:rPr>
          <w:rFonts w:ascii="Cambria" w:hAnsi="Cambria"/>
          <w:b/>
          <w:sz w:val="20"/>
          <w:szCs w:val="20"/>
        </w:rPr>
        <w:t>Wymagania ogólne dotyczące zapłaty wynagrodzenia</w:t>
      </w:r>
      <w:r w:rsidRPr="00CD7A3B">
        <w:rPr>
          <w:rStyle w:val="FontStyle32"/>
          <w:rFonts w:ascii="Cambria" w:hAnsi="Cambria" w:cs="Calibri"/>
          <w:b/>
          <w:bCs/>
          <w:sz w:val="20"/>
          <w:szCs w:val="20"/>
        </w:rPr>
        <w:t>/</w:t>
      </w:r>
    </w:p>
    <w:p w14:paraId="4BF551B6" w14:textId="77777777" w:rsidR="002D5D5E" w:rsidRPr="00CD7A3B" w:rsidRDefault="002D5D5E" w:rsidP="002D5D5E">
      <w:pPr>
        <w:pStyle w:val="Style5"/>
        <w:widowControl/>
        <w:spacing w:line="276" w:lineRule="auto"/>
        <w:ind w:hanging="1"/>
        <w:jc w:val="center"/>
        <w:rPr>
          <w:rFonts w:ascii="Cambria" w:hAnsi="Cambria" w:cs="Calibri"/>
          <w:bCs/>
          <w:kern w:val="0"/>
          <w:sz w:val="20"/>
          <w:szCs w:val="20"/>
        </w:rPr>
      </w:pPr>
    </w:p>
    <w:p w14:paraId="4BF551B7" w14:textId="77777777" w:rsidR="00E441AA" w:rsidRPr="00CD7A3B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Zapłata nastąpi w terminie do 3</w:t>
      </w:r>
      <w:r w:rsidR="006002DD" w:rsidRPr="00CD7A3B">
        <w:rPr>
          <w:rFonts w:ascii="Cambria" w:hAnsi="Cambria" w:cs="Arial"/>
          <w:sz w:val="20"/>
          <w:szCs w:val="20"/>
        </w:rPr>
        <w:t>0</w:t>
      </w:r>
      <w:r w:rsidRPr="00CD7A3B">
        <w:rPr>
          <w:rFonts w:ascii="Cambria" w:hAnsi="Cambria" w:cs="Arial"/>
          <w:sz w:val="20"/>
          <w:szCs w:val="20"/>
        </w:rPr>
        <w:t xml:space="preserve"> dni licząc od dnia: </w:t>
      </w:r>
    </w:p>
    <w:p w14:paraId="4BF551B8" w14:textId="6722548A" w:rsidR="00E441AA" w:rsidRPr="00632267" w:rsidRDefault="00E441AA" w:rsidP="005470D6">
      <w:pPr>
        <w:pStyle w:val="Akapitzlist"/>
        <w:numPr>
          <w:ilvl w:val="0"/>
          <w:numId w:val="64"/>
        </w:numPr>
        <w:spacing w:after="120" w:line="276" w:lineRule="auto"/>
        <w:ind w:hanging="294"/>
        <w:jc w:val="both"/>
        <w:rPr>
          <w:rFonts w:ascii="Cambria" w:hAnsi="Cambria" w:cs="Arial"/>
          <w:sz w:val="20"/>
          <w:szCs w:val="20"/>
        </w:rPr>
      </w:pPr>
      <w:r w:rsidRPr="00632267">
        <w:rPr>
          <w:rFonts w:ascii="Cambria" w:hAnsi="Cambria" w:cs="Arial"/>
          <w:sz w:val="20"/>
          <w:szCs w:val="20"/>
        </w:rPr>
        <w:t xml:space="preserve">doręczenia </w:t>
      </w:r>
      <w:r w:rsidRPr="00632267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632267">
        <w:rPr>
          <w:rFonts w:ascii="Cambria" w:hAnsi="Cambria" w:cs="Arial"/>
          <w:bCs/>
          <w:sz w:val="20"/>
          <w:szCs w:val="20"/>
        </w:rPr>
        <w:t>prawidłowo wystawionej</w:t>
      </w:r>
      <w:r w:rsidRPr="0063226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632267">
        <w:rPr>
          <w:rFonts w:ascii="Cambria" w:hAnsi="Cambria" w:cs="Arial"/>
          <w:sz w:val="20"/>
          <w:szCs w:val="20"/>
        </w:rPr>
        <w:t>faktury wraz</w:t>
      </w:r>
      <w:r w:rsidR="008059EE" w:rsidRPr="00632267">
        <w:rPr>
          <w:rFonts w:ascii="Cambria" w:hAnsi="Cambria" w:cs="Arial"/>
          <w:sz w:val="20"/>
          <w:szCs w:val="20"/>
        </w:rPr>
        <w:t xml:space="preserve"> </w:t>
      </w:r>
      <w:r w:rsidRPr="00632267">
        <w:rPr>
          <w:rFonts w:ascii="Cambria" w:hAnsi="Cambria" w:cs="Arial"/>
          <w:sz w:val="20"/>
          <w:szCs w:val="20"/>
        </w:rPr>
        <w:t xml:space="preserve">z protokołem odbioru robót </w:t>
      </w:r>
      <w:r w:rsidRPr="00632267">
        <w:rPr>
          <w:rFonts w:ascii="Cambria" w:hAnsi="Cambria" w:cs="Arial"/>
          <w:sz w:val="20"/>
          <w:szCs w:val="20"/>
        </w:rPr>
        <w:br/>
      </w:r>
      <w:r w:rsidR="00632267" w:rsidRPr="00632267">
        <w:rPr>
          <w:rFonts w:ascii="Cambria" w:hAnsi="Cambria" w:cs="Arial"/>
          <w:sz w:val="20"/>
          <w:szCs w:val="20"/>
        </w:rPr>
        <w:t>częściowych/</w:t>
      </w:r>
      <w:r w:rsidRPr="00632267">
        <w:rPr>
          <w:rFonts w:ascii="Cambria" w:hAnsi="Cambria" w:cs="Arial"/>
          <w:sz w:val="20"/>
          <w:szCs w:val="20"/>
        </w:rPr>
        <w:t xml:space="preserve">końcowych z kompletnymi dokumentami odbiorowymi, </w:t>
      </w:r>
    </w:p>
    <w:p w14:paraId="4BF551B9" w14:textId="77777777" w:rsidR="00E441AA" w:rsidRPr="00CD7A3B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4BF551BA" w14:textId="77777777" w:rsidR="00E441AA" w:rsidRPr="00CD7A3B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BF551BB" w14:textId="77777777" w:rsidR="00E441AA" w:rsidRPr="00CD7A3B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W przypadku nieprzedstawienia przez wykonawcę dowodu zapłaty o których mowa w ust. 3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wstrzymuje się wypłatę należnego wynagrodzenia w części równej sumie kwot wynikających z nieprzedstawionych dowodów zapłaty.</w:t>
      </w:r>
    </w:p>
    <w:p w14:paraId="4BF551BC" w14:textId="77777777" w:rsidR="00E441AA" w:rsidRPr="00CD7A3B" w:rsidRDefault="00E441AA" w:rsidP="005470D6">
      <w:pPr>
        <w:pStyle w:val="w2zmart"/>
        <w:numPr>
          <w:ilvl w:val="0"/>
          <w:numId w:val="48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 xml:space="preserve">lub dalszego podwykonawcę. </w:t>
      </w:r>
    </w:p>
    <w:p w14:paraId="6D920B43" w14:textId="77777777" w:rsidR="00632267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 Zamawiający przed dokonaniem </w:t>
      </w:r>
      <w:r w:rsidR="008059EE" w:rsidRPr="00CD7A3B">
        <w:rPr>
          <w:rFonts w:ascii="Cambria" w:hAnsi="Cambria" w:cs="Arial"/>
          <w:sz w:val="20"/>
          <w:szCs w:val="20"/>
        </w:rPr>
        <w:t>płatności,</w:t>
      </w:r>
      <w:r w:rsidRPr="00CD7A3B">
        <w:rPr>
          <w:rFonts w:ascii="Cambria" w:hAnsi="Cambria" w:cs="Arial"/>
          <w:sz w:val="20"/>
          <w:szCs w:val="20"/>
        </w:rPr>
        <w:t xml:space="preserve"> o której mowa w ust. 5 zwróci się do Wykonawcy aby ten </w:t>
      </w:r>
      <w:r w:rsidRPr="00CD7A3B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</w:t>
      </w:r>
      <w:r w:rsidR="00632267">
        <w:rPr>
          <w:rFonts w:ascii="Cambria" w:hAnsi="Cambria" w:cs="Arial"/>
          <w:sz w:val="20"/>
          <w:szCs w:val="20"/>
        </w:rPr>
        <w:t>:</w:t>
      </w:r>
    </w:p>
    <w:p w14:paraId="1FDE1C99" w14:textId="26FBDA79" w:rsidR="00632267" w:rsidRDefault="00E441AA" w:rsidP="005470D6">
      <w:pPr>
        <w:pStyle w:val="Akapitzlist"/>
        <w:numPr>
          <w:ilvl w:val="0"/>
          <w:numId w:val="65"/>
        </w:numPr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632267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  <w:r w:rsidR="00632267">
        <w:rPr>
          <w:rFonts w:ascii="Cambria" w:hAnsi="Cambria" w:cs="Arial"/>
          <w:sz w:val="20"/>
          <w:szCs w:val="20"/>
        </w:rPr>
        <w:t>;</w:t>
      </w:r>
    </w:p>
    <w:p w14:paraId="41D50120" w14:textId="23990C95" w:rsidR="00632267" w:rsidRDefault="00E441AA" w:rsidP="005470D6">
      <w:pPr>
        <w:pStyle w:val="Akapitzlist"/>
        <w:numPr>
          <w:ilvl w:val="0"/>
          <w:numId w:val="65"/>
        </w:numPr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632267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  <w:r w:rsidR="00632267">
        <w:rPr>
          <w:rFonts w:ascii="Cambria" w:hAnsi="Cambria" w:cs="Arial"/>
          <w:sz w:val="20"/>
          <w:szCs w:val="20"/>
        </w:rPr>
        <w:t>;</w:t>
      </w:r>
    </w:p>
    <w:p w14:paraId="4BF551C0" w14:textId="1D9A41A4" w:rsidR="00E441AA" w:rsidRPr="00632267" w:rsidRDefault="00E441AA" w:rsidP="005470D6">
      <w:pPr>
        <w:pStyle w:val="Akapitzlist"/>
        <w:numPr>
          <w:ilvl w:val="0"/>
          <w:numId w:val="65"/>
        </w:numPr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632267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4BF551C1" w14:textId="77777777" w:rsidR="002D5D5E" w:rsidRPr="00CD7A3B" w:rsidRDefault="002D5D5E" w:rsidP="002D5D5E">
      <w:pPr>
        <w:spacing w:after="120"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 w:rsidRPr="00CD7A3B">
        <w:rPr>
          <w:rFonts w:ascii="Cambria" w:hAnsi="Cambria" w:cs="Calibri"/>
          <w:b/>
          <w:bCs/>
          <w:sz w:val="20"/>
          <w:szCs w:val="20"/>
        </w:rPr>
        <w:t>§ 15</w:t>
      </w:r>
    </w:p>
    <w:p w14:paraId="4BF551C2" w14:textId="77777777" w:rsidR="002D5D5E" w:rsidRPr="00CD7A3B" w:rsidRDefault="002D5D5E" w:rsidP="002D5D5E">
      <w:pPr>
        <w:spacing w:after="120" w:line="276" w:lineRule="auto"/>
        <w:rPr>
          <w:rFonts w:ascii="Cambria" w:hAnsi="Cambria" w:cs="Calibri"/>
          <w:b/>
          <w:bCs/>
          <w:sz w:val="20"/>
          <w:szCs w:val="20"/>
        </w:rPr>
      </w:pPr>
      <w:r w:rsidRPr="00CD7A3B">
        <w:rPr>
          <w:rFonts w:ascii="Cambria" w:hAnsi="Cambria" w:cs="Calibri"/>
          <w:b/>
          <w:bCs/>
          <w:sz w:val="20"/>
          <w:szCs w:val="20"/>
        </w:rPr>
        <w:t>/Zabezpieczenie należytego wykonania Umowy/</w:t>
      </w:r>
    </w:p>
    <w:p w14:paraId="4BF551C3" w14:textId="77777777" w:rsidR="002D5D5E" w:rsidRPr="00CD7A3B" w:rsidRDefault="002D5D5E" w:rsidP="005470D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Przed podpisaniem Umowy </w:t>
      </w: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złoży u </w:t>
      </w:r>
      <w:r w:rsidRPr="00CD7A3B">
        <w:rPr>
          <w:rFonts w:ascii="Cambria" w:hAnsi="Cambria" w:cs="Calibri"/>
          <w:bCs/>
          <w:sz w:val="20"/>
          <w:szCs w:val="20"/>
        </w:rPr>
        <w:t>Zamawiającego</w:t>
      </w:r>
      <w:r w:rsidRPr="00CD7A3B">
        <w:rPr>
          <w:rFonts w:ascii="Cambria" w:hAnsi="Cambria" w:cs="Calibri"/>
          <w:sz w:val="20"/>
          <w:szCs w:val="20"/>
        </w:rPr>
        <w:t xml:space="preserve"> dokument stwierdzający zabezpieczenie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należytego wykonania Przedmiotu Umowy.</w:t>
      </w:r>
    </w:p>
    <w:p w14:paraId="4BF551C4" w14:textId="77777777" w:rsidR="002D5D5E" w:rsidRPr="00CD7A3B" w:rsidRDefault="002D5D5E" w:rsidP="005470D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udziela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Zamawiającemu </w:t>
      </w:r>
      <w:r w:rsidRPr="00CD7A3B">
        <w:rPr>
          <w:rFonts w:ascii="Cambria" w:hAnsi="Cambria" w:cs="Calibri"/>
          <w:sz w:val="20"/>
          <w:szCs w:val="20"/>
        </w:rPr>
        <w:t xml:space="preserve">zabezpieczenia należytego wykonania Przedmiotu Umowy </w:t>
      </w:r>
      <w:r w:rsidRPr="00CD7A3B">
        <w:rPr>
          <w:rFonts w:ascii="Cambria" w:hAnsi="Cambria" w:cs="Calibri"/>
          <w:sz w:val="20"/>
          <w:szCs w:val="20"/>
        </w:rPr>
        <w:br/>
        <w:t xml:space="preserve">w wysokości odpowiadającej równowartości </w:t>
      </w:r>
      <w:r w:rsidRPr="00CD7A3B">
        <w:rPr>
          <w:rFonts w:ascii="Cambria" w:hAnsi="Cambria" w:cs="Calibri"/>
          <w:b/>
          <w:sz w:val="20"/>
          <w:szCs w:val="20"/>
        </w:rPr>
        <w:t>5 %</w:t>
      </w:r>
      <w:r w:rsidRPr="00CD7A3B">
        <w:rPr>
          <w:rFonts w:ascii="Cambria" w:hAnsi="Cambria" w:cs="Calibri"/>
          <w:sz w:val="20"/>
          <w:szCs w:val="20"/>
        </w:rPr>
        <w:t xml:space="preserve"> ceny brutto wykonania Przedmiotu Umowy, tj. w wysokości </w:t>
      </w:r>
      <w:r w:rsidRPr="00CD7A3B">
        <w:rPr>
          <w:rFonts w:ascii="Cambria" w:hAnsi="Cambria" w:cs="Calibri"/>
          <w:bCs/>
          <w:sz w:val="20"/>
          <w:szCs w:val="20"/>
        </w:rPr>
        <w:t>...................zł</w:t>
      </w:r>
      <w:r w:rsidRPr="00CD7A3B">
        <w:rPr>
          <w:rFonts w:ascii="Cambria" w:hAnsi="Cambria" w:cs="Calibri"/>
          <w:sz w:val="20"/>
          <w:szCs w:val="20"/>
        </w:rPr>
        <w:t xml:space="preserve"> (słownie: ............................................................................../100).</w:t>
      </w:r>
    </w:p>
    <w:p w14:paraId="4BF551C5" w14:textId="77777777" w:rsidR="002D5D5E" w:rsidRPr="00CD7A3B" w:rsidRDefault="002D5D5E" w:rsidP="005470D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Zabezpieczeniem należytego wykonania Przedmiotu Umowy jest </w:t>
      </w:r>
      <w:r w:rsidRPr="00CD7A3B">
        <w:rPr>
          <w:rFonts w:ascii="Cambria" w:hAnsi="Cambria" w:cs="Calibri"/>
          <w:bCs/>
          <w:sz w:val="20"/>
          <w:szCs w:val="20"/>
        </w:rPr>
        <w:t>........................................................................</w:t>
      </w:r>
    </w:p>
    <w:p w14:paraId="4BF551C6" w14:textId="77777777" w:rsidR="002D5D5E" w:rsidRPr="00CD7A3B" w:rsidRDefault="002D5D5E" w:rsidP="005470D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Część zabezpieczenia, gwarantująca wykonanie Przedmiotu Umowy w wysokości 70 % całości zabezpieczenia, zwrócona zostanie </w:t>
      </w:r>
      <w:r w:rsidRPr="00CD7A3B">
        <w:rPr>
          <w:rFonts w:ascii="Cambria" w:hAnsi="Cambria" w:cs="Calibri"/>
          <w:bCs/>
          <w:sz w:val="20"/>
          <w:szCs w:val="20"/>
        </w:rPr>
        <w:t xml:space="preserve">Wykonawcy </w:t>
      </w:r>
      <w:r w:rsidRPr="00CD7A3B">
        <w:rPr>
          <w:rFonts w:ascii="Cambria" w:hAnsi="Cambria" w:cs="Calibri"/>
          <w:sz w:val="20"/>
          <w:szCs w:val="20"/>
        </w:rPr>
        <w:t xml:space="preserve">w ciągu 30 dni po dokonaniu odbioru końcowego </w:t>
      </w:r>
      <w:r w:rsidRPr="00CD7A3B">
        <w:rPr>
          <w:rFonts w:ascii="Cambria" w:hAnsi="Cambria" w:cs="Calibri"/>
          <w:sz w:val="20"/>
          <w:szCs w:val="20"/>
        </w:rPr>
        <w:lastRenderedPageBreak/>
        <w:t xml:space="preserve">Przedmiotu Umowy i uzyskaniu przez Zamawiającego pozwolenia na użytkowania </w:t>
      </w:r>
      <w:r w:rsidR="0086440A" w:rsidRPr="00CD7A3B">
        <w:rPr>
          <w:rFonts w:ascii="Cambria" w:hAnsi="Cambria" w:cs="Calibri"/>
          <w:sz w:val="20"/>
          <w:szCs w:val="20"/>
        </w:rPr>
        <w:t>Przedmiotu zamówienia</w:t>
      </w:r>
      <w:r w:rsidRPr="00CD7A3B">
        <w:rPr>
          <w:rFonts w:ascii="Cambria" w:hAnsi="Cambria" w:cs="Calibri"/>
          <w:sz w:val="20"/>
          <w:szCs w:val="20"/>
        </w:rPr>
        <w:t>, o którym mowa w §1.</w:t>
      </w:r>
    </w:p>
    <w:p w14:paraId="4BF551C7" w14:textId="77777777" w:rsidR="002D5D5E" w:rsidRPr="00CD7A3B" w:rsidRDefault="002D5D5E" w:rsidP="005470D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Pozostała część zabezpieczenia w wysokości 30 % całości zabezpieczenia, służąca do pokrycia roszczeń w ramach rękojmi i gwarancji, zwrócona zostanie </w:t>
      </w:r>
      <w:r w:rsidRPr="00CD7A3B">
        <w:rPr>
          <w:rFonts w:ascii="Cambria" w:hAnsi="Cambria" w:cs="Calibri"/>
          <w:bCs/>
          <w:sz w:val="20"/>
          <w:szCs w:val="20"/>
        </w:rPr>
        <w:t>Wykonawcy</w:t>
      </w:r>
      <w:r w:rsidRPr="00CD7A3B">
        <w:rPr>
          <w:rFonts w:ascii="Cambria" w:hAnsi="Cambria" w:cs="Calibri"/>
          <w:sz w:val="20"/>
          <w:szCs w:val="20"/>
        </w:rPr>
        <w:t xml:space="preserve"> w ciągu 15 dni po upływie okresu rękojmi i gwarancji.</w:t>
      </w:r>
    </w:p>
    <w:p w14:paraId="3DD94BC6" w14:textId="77777777" w:rsidR="00153E6D" w:rsidRDefault="00153E6D" w:rsidP="002D5D5E">
      <w:pPr>
        <w:spacing w:after="120"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4BF551C9" w14:textId="6974B890" w:rsidR="002D5D5E" w:rsidRPr="00CD7A3B" w:rsidRDefault="002D5D5E" w:rsidP="002D5D5E">
      <w:pPr>
        <w:spacing w:after="120"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 xml:space="preserve">Rozdział IV Odbiory </w:t>
      </w:r>
    </w:p>
    <w:p w14:paraId="4BF551CA" w14:textId="77777777" w:rsidR="002D5D5E" w:rsidRPr="00CD7A3B" w:rsidRDefault="002D5D5E" w:rsidP="002D5D5E">
      <w:pPr>
        <w:spacing w:after="120"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§16-17</w:t>
      </w:r>
    </w:p>
    <w:p w14:paraId="4BF551CB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16</w:t>
      </w:r>
    </w:p>
    <w:p w14:paraId="4BF551CC" w14:textId="77777777" w:rsidR="002D5D5E" w:rsidRPr="00CD7A3B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  <w:bookmarkStart w:id="9" w:name="_Hlk60840510"/>
      <w:r w:rsidRPr="00CD7A3B">
        <w:rPr>
          <w:rFonts w:ascii="Cambria" w:hAnsi="Cambria" w:cs="Calibri"/>
          <w:b/>
          <w:sz w:val="20"/>
          <w:szCs w:val="20"/>
        </w:rPr>
        <w:t>/Procedura odbioru końcowego /</w:t>
      </w:r>
    </w:p>
    <w:bookmarkEnd w:id="9"/>
    <w:p w14:paraId="4BF551CD" w14:textId="77777777" w:rsidR="002D5D5E" w:rsidRPr="00CD7A3B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4BF551CE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Po wykonaniu robót objętych Umową, </w:t>
      </w: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przygotuje Przedmiot Umowy do odbioru końcowego i zawiadomi o tym pisemnie </w:t>
      </w:r>
      <w:r w:rsidRPr="00CD7A3B">
        <w:rPr>
          <w:rFonts w:ascii="Cambria" w:hAnsi="Cambria" w:cs="Calibri"/>
          <w:bCs/>
          <w:sz w:val="20"/>
          <w:szCs w:val="20"/>
        </w:rPr>
        <w:t>Zamawiającego</w:t>
      </w:r>
      <w:r w:rsidRPr="00CD7A3B">
        <w:rPr>
          <w:rFonts w:ascii="Cambria" w:hAnsi="Cambria" w:cs="Calibri"/>
          <w:sz w:val="20"/>
          <w:szCs w:val="20"/>
        </w:rPr>
        <w:t>.</w:t>
      </w:r>
    </w:p>
    <w:p w14:paraId="4BF551CF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Calibri"/>
          <w:sz w:val="20"/>
          <w:szCs w:val="20"/>
        </w:rPr>
      </w:pPr>
      <w:bookmarkStart w:id="10" w:name="_Hlk3546681"/>
      <w:r w:rsidRPr="00CD7A3B">
        <w:rPr>
          <w:rFonts w:ascii="Cambria" w:hAnsi="Cambria" w:cs="Calibri"/>
          <w:sz w:val="20"/>
          <w:szCs w:val="20"/>
        </w:rPr>
        <w:t>Do zawiadomienia o zakończeniu robót Wykonawca ma obowiązek załączyć:</w:t>
      </w:r>
    </w:p>
    <w:p w14:paraId="4BF551D0" w14:textId="77777777" w:rsidR="002D5D5E" w:rsidRPr="00CD7A3B" w:rsidRDefault="002D5D5E" w:rsidP="005470D6">
      <w:pPr>
        <w:numPr>
          <w:ilvl w:val="0"/>
          <w:numId w:val="30"/>
        </w:numPr>
        <w:tabs>
          <w:tab w:val="num" w:pos="426"/>
        </w:tabs>
        <w:autoSpaceDE w:val="0"/>
        <w:spacing w:after="120" w:line="276" w:lineRule="auto"/>
        <w:ind w:left="709" w:hanging="283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dziennik budowy potwierdzaj</w:t>
      </w:r>
      <w:r w:rsidRPr="00CD7A3B">
        <w:rPr>
          <w:rFonts w:ascii="Cambria" w:eastAsia="TTE1FA5458t00" w:hAnsi="Cambria" w:cs="Calibri"/>
          <w:sz w:val="20"/>
          <w:szCs w:val="20"/>
        </w:rPr>
        <w:t>ą</w:t>
      </w:r>
      <w:r w:rsidRPr="00CD7A3B">
        <w:rPr>
          <w:rFonts w:ascii="Cambria" w:eastAsia="Times-Roman" w:hAnsi="Cambria" w:cs="Calibri"/>
          <w:sz w:val="20"/>
          <w:szCs w:val="20"/>
        </w:rPr>
        <w:t>cy gotowo</w:t>
      </w:r>
      <w:r w:rsidRPr="00CD7A3B">
        <w:rPr>
          <w:rFonts w:ascii="Cambria" w:eastAsia="TTE1FA5458t00" w:hAnsi="Cambria" w:cs="Calibri"/>
          <w:sz w:val="20"/>
          <w:szCs w:val="20"/>
        </w:rPr>
        <w:t xml:space="preserve">ść </w:t>
      </w:r>
      <w:r w:rsidRPr="00CD7A3B">
        <w:rPr>
          <w:rFonts w:ascii="Cambria" w:eastAsia="Times-Roman" w:hAnsi="Cambria" w:cs="Calibri"/>
          <w:sz w:val="20"/>
          <w:szCs w:val="20"/>
        </w:rPr>
        <w:t>do odbioru potwierdzony wpisem kierownika budowy i Inspektora Nadzoru;</w:t>
      </w:r>
    </w:p>
    <w:p w14:paraId="4BF551D1" w14:textId="77777777" w:rsidR="002D5D5E" w:rsidRPr="00CD7A3B" w:rsidRDefault="002D5D5E" w:rsidP="005470D6">
      <w:pPr>
        <w:numPr>
          <w:ilvl w:val="0"/>
          <w:numId w:val="30"/>
        </w:numPr>
        <w:tabs>
          <w:tab w:val="num" w:pos="426"/>
        </w:tabs>
        <w:autoSpaceDE w:val="0"/>
        <w:spacing w:after="120" w:line="276" w:lineRule="auto"/>
        <w:ind w:left="709" w:hanging="283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operat powykonawczy w 3 egzemplarzach, który musi zawiera</w:t>
      </w:r>
      <w:r w:rsidRPr="00CD7A3B">
        <w:rPr>
          <w:rFonts w:ascii="Cambria" w:eastAsia="TTE1FA5458t00" w:hAnsi="Cambria" w:cs="Calibri"/>
          <w:sz w:val="20"/>
          <w:szCs w:val="20"/>
        </w:rPr>
        <w:t>ć</w:t>
      </w:r>
      <w:r w:rsidRPr="00CD7A3B">
        <w:rPr>
          <w:rFonts w:ascii="Cambria" w:eastAsia="Times-Roman" w:hAnsi="Cambria" w:cs="Calibri"/>
          <w:sz w:val="20"/>
          <w:szCs w:val="20"/>
        </w:rPr>
        <w:t>:</w:t>
      </w:r>
    </w:p>
    <w:p w14:paraId="4BF551D2" w14:textId="77777777" w:rsidR="002D5D5E" w:rsidRPr="00CD7A3B" w:rsidRDefault="002D5D5E" w:rsidP="005470D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dokumentacj</w:t>
      </w:r>
      <w:r w:rsidRPr="00CD7A3B">
        <w:rPr>
          <w:rFonts w:ascii="Cambria" w:eastAsia="TTE1FA5458t00" w:hAnsi="Cambria" w:cs="Calibri"/>
          <w:sz w:val="20"/>
          <w:szCs w:val="20"/>
        </w:rPr>
        <w:t xml:space="preserve">ę </w:t>
      </w:r>
      <w:r w:rsidRPr="00CD7A3B">
        <w:rPr>
          <w:rFonts w:ascii="Cambria" w:eastAsia="Times-Roman" w:hAnsi="Cambria" w:cs="Calibri"/>
          <w:sz w:val="20"/>
          <w:szCs w:val="20"/>
        </w:rPr>
        <w:t>powykonawcz</w:t>
      </w:r>
      <w:r w:rsidRPr="00CD7A3B">
        <w:rPr>
          <w:rFonts w:ascii="Cambria" w:eastAsia="TTE1FA5458t00" w:hAnsi="Cambria" w:cs="Calibri"/>
          <w:sz w:val="20"/>
          <w:szCs w:val="20"/>
        </w:rPr>
        <w:t xml:space="preserve">ą </w:t>
      </w:r>
      <w:r w:rsidRPr="00CD7A3B">
        <w:rPr>
          <w:rFonts w:ascii="Cambria" w:eastAsia="Times-Roman" w:hAnsi="Cambria" w:cs="Calibri"/>
          <w:sz w:val="20"/>
          <w:szCs w:val="20"/>
        </w:rPr>
        <w:t>z naniesionymi zmianami podpisaną</w:t>
      </w:r>
      <w:r w:rsidR="00AC654F" w:rsidRPr="00CD7A3B">
        <w:rPr>
          <w:rFonts w:ascii="Cambria" w:eastAsia="Times-Roman" w:hAnsi="Cambria" w:cs="Calibri"/>
          <w:sz w:val="20"/>
          <w:szCs w:val="20"/>
        </w:rPr>
        <w:t xml:space="preserve"> </w:t>
      </w:r>
      <w:r w:rsidRPr="00CD7A3B">
        <w:rPr>
          <w:rFonts w:ascii="Cambria" w:eastAsia="Times-Roman" w:hAnsi="Cambria" w:cs="Calibri"/>
          <w:sz w:val="20"/>
          <w:szCs w:val="20"/>
        </w:rPr>
        <w:t>przez kierownika budowy i Inspektora Nadzoru,</w:t>
      </w:r>
    </w:p>
    <w:p w14:paraId="4BF551D3" w14:textId="77777777" w:rsidR="002D5D5E" w:rsidRPr="00CD7A3B" w:rsidRDefault="002D5D5E" w:rsidP="005470D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o</w:t>
      </w:r>
      <w:r w:rsidRPr="00CD7A3B">
        <w:rPr>
          <w:rFonts w:ascii="Cambria" w:eastAsia="TTE1FA5458t00" w:hAnsi="Cambria" w:cs="Calibri"/>
          <w:sz w:val="20"/>
          <w:szCs w:val="20"/>
        </w:rPr>
        <w:t>ś</w:t>
      </w:r>
      <w:r w:rsidRPr="00CD7A3B">
        <w:rPr>
          <w:rFonts w:ascii="Cambria" w:eastAsia="Times-Roman" w:hAnsi="Cambria" w:cs="Calibri"/>
          <w:sz w:val="20"/>
          <w:szCs w:val="20"/>
        </w:rPr>
        <w:t>wiadczenie kierownika budowy, że roboty zostały wykonane zgodnie z dokumentacj</w:t>
      </w:r>
      <w:r w:rsidRPr="00CD7A3B">
        <w:rPr>
          <w:rFonts w:ascii="Cambria" w:eastAsia="TTE1FA5458t00" w:hAnsi="Cambria" w:cs="Calibri"/>
          <w:sz w:val="20"/>
          <w:szCs w:val="20"/>
        </w:rPr>
        <w:t>ą</w:t>
      </w:r>
      <w:r w:rsidRPr="00CD7A3B">
        <w:rPr>
          <w:rFonts w:ascii="Cambria" w:eastAsia="Times-Roman" w:hAnsi="Cambria" w:cs="Calibri"/>
          <w:sz w:val="20"/>
          <w:szCs w:val="20"/>
        </w:rPr>
        <w:t xml:space="preserve">, </w:t>
      </w:r>
      <w:r w:rsidRPr="00CD7A3B">
        <w:rPr>
          <w:rFonts w:ascii="Cambria" w:eastAsia="Times-Roman" w:hAnsi="Cambria" w:cs="Calibri"/>
          <w:sz w:val="20"/>
          <w:szCs w:val="20"/>
        </w:rPr>
        <w:br/>
        <w:t>a przy dokonaniu zmian w ramach realizacji Umowy potwierdzenie, że zmiany zostały zaakceptowane przez autora projektu i Inspektora Nadzoru, oraz że teren budowy został uprz</w:t>
      </w:r>
      <w:r w:rsidRPr="00CD7A3B">
        <w:rPr>
          <w:rFonts w:ascii="Cambria" w:eastAsia="TTE1FA5458t00" w:hAnsi="Cambria" w:cs="Calibri"/>
          <w:sz w:val="20"/>
          <w:szCs w:val="20"/>
        </w:rPr>
        <w:t>ą</w:t>
      </w:r>
      <w:r w:rsidRPr="00CD7A3B">
        <w:rPr>
          <w:rFonts w:ascii="Cambria" w:eastAsia="Times-Roman" w:hAnsi="Cambria" w:cs="Calibri"/>
          <w:sz w:val="20"/>
          <w:szCs w:val="20"/>
        </w:rPr>
        <w:t>tni</w:t>
      </w:r>
      <w:r w:rsidRPr="00CD7A3B">
        <w:rPr>
          <w:rFonts w:ascii="Cambria" w:eastAsia="TTE1FA5458t00" w:hAnsi="Cambria" w:cs="Calibri"/>
          <w:sz w:val="20"/>
          <w:szCs w:val="20"/>
        </w:rPr>
        <w:t>ę</w:t>
      </w:r>
      <w:r w:rsidRPr="00CD7A3B">
        <w:rPr>
          <w:rFonts w:ascii="Cambria" w:eastAsia="Times-Roman" w:hAnsi="Cambria" w:cs="Calibri"/>
          <w:sz w:val="20"/>
          <w:szCs w:val="20"/>
        </w:rPr>
        <w:t>ty – 1 egz.,</w:t>
      </w:r>
    </w:p>
    <w:p w14:paraId="4BF551D4" w14:textId="77777777" w:rsidR="002D5D5E" w:rsidRPr="00CD7A3B" w:rsidRDefault="002D5D5E" w:rsidP="005470D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atesty, certyfikaty i aprobaty zgodno</w:t>
      </w:r>
      <w:r w:rsidRPr="00CD7A3B">
        <w:rPr>
          <w:rFonts w:ascii="Cambria" w:eastAsia="TTE1FA5458t00" w:hAnsi="Cambria" w:cs="Calibri"/>
          <w:sz w:val="20"/>
          <w:szCs w:val="20"/>
        </w:rPr>
        <w:t>ś</w:t>
      </w:r>
      <w:r w:rsidRPr="00CD7A3B">
        <w:rPr>
          <w:rFonts w:ascii="Cambria" w:eastAsia="Times-Roman" w:hAnsi="Cambria" w:cs="Calibri"/>
          <w:sz w:val="20"/>
          <w:szCs w:val="20"/>
        </w:rPr>
        <w:t>ci na użyte materiały zgodnie ze specyfikacj</w:t>
      </w:r>
      <w:r w:rsidRPr="00CD7A3B">
        <w:rPr>
          <w:rFonts w:ascii="Cambria" w:eastAsia="TTE1FA5458t00" w:hAnsi="Cambria" w:cs="Calibri"/>
          <w:sz w:val="20"/>
          <w:szCs w:val="20"/>
        </w:rPr>
        <w:t xml:space="preserve">ą techniczną </w:t>
      </w:r>
      <w:r w:rsidRPr="00CD7A3B">
        <w:rPr>
          <w:rFonts w:ascii="Cambria" w:eastAsia="Times-Roman" w:hAnsi="Cambria" w:cs="Calibri"/>
          <w:sz w:val="20"/>
          <w:szCs w:val="20"/>
        </w:rPr>
        <w:t xml:space="preserve">wykonania i odbioru robót – 1 </w:t>
      </w:r>
      <w:proofErr w:type="spellStart"/>
      <w:r w:rsidRPr="00CD7A3B">
        <w:rPr>
          <w:rFonts w:ascii="Cambria" w:eastAsia="Times-Roman" w:hAnsi="Cambria" w:cs="Calibri"/>
          <w:sz w:val="20"/>
          <w:szCs w:val="20"/>
        </w:rPr>
        <w:t>egz</w:t>
      </w:r>
      <w:proofErr w:type="spellEnd"/>
      <w:r w:rsidRPr="00CD7A3B">
        <w:rPr>
          <w:rFonts w:ascii="Cambria" w:eastAsia="Times-Roman" w:hAnsi="Cambria" w:cs="Calibri"/>
          <w:sz w:val="20"/>
          <w:szCs w:val="20"/>
        </w:rPr>
        <w:t>,</w:t>
      </w:r>
    </w:p>
    <w:p w14:paraId="4BF551D5" w14:textId="77777777" w:rsidR="002D5D5E" w:rsidRPr="00CD7A3B" w:rsidRDefault="002D5D5E" w:rsidP="005470D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 xml:space="preserve">pomiary geodezyjne zakończonej inwestycji z naniesieniem inwestycji wraz z podłączeniami sieci na mapy </w:t>
      </w:r>
      <w:r w:rsidR="002215CD" w:rsidRPr="00CD7A3B">
        <w:rPr>
          <w:rFonts w:ascii="Cambria" w:eastAsia="Times-Roman" w:hAnsi="Cambria" w:cs="Calibri"/>
          <w:sz w:val="20"/>
          <w:szCs w:val="20"/>
        </w:rPr>
        <w:t>państwowego zasoby geodezyjnego</w:t>
      </w:r>
      <w:r w:rsidRPr="00CD7A3B">
        <w:rPr>
          <w:rFonts w:ascii="Cambria" w:eastAsia="Times-Roman" w:hAnsi="Cambria" w:cs="Calibri"/>
          <w:strike/>
          <w:sz w:val="20"/>
          <w:szCs w:val="20"/>
        </w:rPr>
        <w:t>,</w:t>
      </w:r>
    </w:p>
    <w:p w14:paraId="4BF551D6" w14:textId="44E7A64F" w:rsidR="002D5D5E" w:rsidRPr="00CD7A3B" w:rsidRDefault="00DD689C" w:rsidP="005470D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>
        <w:rPr>
          <w:rFonts w:ascii="Cambria" w:eastAsia="Times-Roman" w:hAnsi="Cambria" w:cs="Calibri"/>
          <w:sz w:val="20"/>
          <w:szCs w:val="20"/>
        </w:rPr>
        <w:t xml:space="preserve">uzyskane </w:t>
      </w:r>
      <w:r w:rsidR="002D5D5E" w:rsidRPr="00CD7A3B">
        <w:rPr>
          <w:rFonts w:ascii="Cambria" w:eastAsia="Times-Roman" w:hAnsi="Cambria" w:cs="Calibri"/>
          <w:sz w:val="20"/>
          <w:szCs w:val="20"/>
        </w:rPr>
        <w:t xml:space="preserve">pozwolenie na użytkowanie </w:t>
      </w:r>
      <w:r w:rsidR="00C16D6C" w:rsidRPr="00CD7A3B">
        <w:rPr>
          <w:rFonts w:ascii="Cambria" w:eastAsia="Times-Roman" w:hAnsi="Cambria" w:cs="Calibri"/>
          <w:sz w:val="20"/>
          <w:szCs w:val="20"/>
        </w:rPr>
        <w:t>Przedmiotu Zamówienia</w:t>
      </w:r>
      <w:r w:rsidR="002D5D5E" w:rsidRPr="00CD7A3B">
        <w:rPr>
          <w:rFonts w:ascii="Cambria" w:eastAsia="Times-Roman" w:hAnsi="Cambria" w:cs="Calibri"/>
          <w:sz w:val="20"/>
          <w:szCs w:val="20"/>
        </w:rPr>
        <w:t>.</w:t>
      </w:r>
    </w:p>
    <w:bookmarkEnd w:id="10"/>
    <w:p w14:paraId="4BF551D7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Odbiór końcowy rozpocznie się w ciągu </w:t>
      </w:r>
      <w:r w:rsidR="0000727A" w:rsidRPr="00CD7A3B">
        <w:rPr>
          <w:rFonts w:ascii="Cambria" w:eastAsia="Times-Roman" w:hAnsi="Cambria" w:cs="Calibri"/>
          <w:sz w:val="20"/>
          <w:szCs w:val="20"/>
        </w:rPr>
        <w:t>14</w:t>
      </w:r>
      <w:r w:rsidRPr="00CD7A3B">
        <w:rPr>
          <w:rFonts w:ascii="Cambria" w:hAnsi="Cambria" w:cs="Calibri"/>
          <w:sz w:val="20"/>
          <w:szCs w:val="20"/>
        </w:rPr>
        <w:t xml:space="preserve"> dni od daty powiadomienia Zamawiającego przez </w:t>
      </w:r>
      <w:r w:rsidRPr="00CD7A3B">
        <w:rPr>
          <w:rFonts w:ascii="Cambria" w:hAnsi="Cambria" w:cs="Calibri"/>
          <w:bCs/>
          <w:sz w:val="20"/>
          <w:szCs w:val="20"/>
        </w:rPr>
        <w:t>Wykonawcę o gotowości dokonania odbioru oraz dostarczenia kompletu dokumentów, o których mowa w ust. 2</w:t>
      </w:r>
      <w:r w:rsidRPr="00CD7A3B">
        <w:rPr>
          <w:rFonts w:ascii="Cambria" w:hAnsi="Cambria" w:cs="Calibri"/>
          <w:sz w:val="20"/>
          <w:szCs w:val="20"/>
        </w:rPr>
        <w:t>.</w:t>
      </w:r>
    </w:p>
    <w:p w14:paraId="4BF551D8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b/>
          <w:bCs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Zamawiający</w:t>
      </w:r>
      <w:r w:rsidRPr="00CD7A3B">
        <w:rPr>
          <w:rFonts w:ascii="Cambria" w:hAnsi="Cambria" w:cs="Calibri"/>
          <w:sz w:val="20"/>
          <w:szCs w:val="20"/>
        </w:rPr>
        <w:t xml:space="preserve"> zakończy czynności odbioru najpóźniej w ciągu 14 dni, licząc od daty rozpoczęcia odbioru, o ile nie nastąpi przerwanie czynności odbiorowych z przyczyn wskazanych poniżej.</w:t>
      </w:r>
    </w:p>
    <w:p w14:paraId="4BF551D9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bookmarkStart w:id="11" w:name="_Hlk61776837"/>
      <w:r w:rsidRPr="00CD7A3B">
        <w:rPr>
          <w:rFonts w:ascii="Cambria" w:hAnsi="Cambria" w:cs="Arial"/>
          <w:sz w:val="20"/>
          <w:szCs w:val="20"/>
        </w:rPr>
        <w:t>Jeżeli w toku czynności odbioru zostaną stwierdzone wady:</w:t>
      </w:r>
    </w:p>
    <w:p w14:paraId="03106961" w14:textId="77777777" w:rsidR="00DD689C" w:rsidRDefault="002D5D5E" w:rsidP="005470D6">
      <w:pPr>
        <w:numPr>
          <w:ilvl w:val="1"/>
          <w:numId w:val="11"/>
        </w:numPr>
        <w:spacing w:after="6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D689C">
        <w:rPr>
          <w:rFonts w:ascii="Cambria" w:hAnsi="Cambria" w:cs="Arial"/>
          <w:b/>
          <w:bCs/>
          <w:sz w:val="20"/>
          <w:szCs w:val="20"/>
        </w:rPr>
        <w:t>i</w:t>
      </w:r>
      <w:r w:rsidRPr="00CD7A3B">
        <w:rPr>
          <w:rFonts w:ascii="Cambria" w:hAnsi="Cambria" w:cs="Arial"/>
          <w:b/>
          <w:bCs/>
          <w:sz w:val="20"/>
          <w:szCs w:val="20"/>
        </w:rPr>
        <w:t>stotne, nadające się do usunięcia</w:t>
      </w:r>
      <w:r w:rsidRPr="00CD7A3B">
        <w:rPr>
          <w:rFonts w:ascii="Cambria" w:hAnsi="Cambria" w:cs="Arial"/>
          <w:sz w:val="20"/>
          <w:szCs w:val="20"/>
        </w:rPr>
        <w:t xml:space="preserve"> – Zamawiający przerwie odbiór, odmawiając jego dokonania do czasu usunięcia wad lub braków przez Wykonawcę, przy czym na usunięcie wad lub uzupełnienie braków Zamawiający wyznaczy Wykonawcy odpowiedni termin (co </w:t>
      </w:r>
      <w:r w:rsidR="008059EE" w:rsidRPr="00CD7A3B">
        <w:rPr>
          <w:rFonts w:ascii="Cambria" w:hAnsi="Cambria" w:cs="Arial"/>
          <w:sz w:val="20"/>
          <w:szCs w:val="20"/>
        </w:rPr>
        <w:t>powoduje,</w:t>
      </w:r>
      <w:r w:rsidRPr="00CD7A3B">
        <w:rPr>
          <w:rFonts w:ascii="Cambria" w:hAnsi="Cambria" w:cs="Arial"/>
          <w:sz w:val="20"/>
          <w:szCs w:val="20"/>
        </w:rPr>
        <w:t xml:space="preserve"> iż nie został dochowany termin zakończenia robót budowlanych o którym mowa w § 2 ust.1</w:t>
      </w:r>
      <w:r w:rsidR="00961E83" w:rsidRPr="00CD7A3B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pkt 2)</w:t>
      </w:r>
    </w:p>
    <w:p w14:paraId="3BBE5515" w14:textId="77777777" w:rsidR="00DD689C" w:rsidRDefault="002D5D5E" w:rsidP="005470D6">
      <w:pPr>
        <w:numPr>
          <w:ilvl w:val="1"/>
          <w:numId w:val="11"/>
        </w:numPr>
        <w:spacing w:after="6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D689C">
        <w:rPr>
          <w:rFonts w:ascii="Cambria" w:hAnsi="Cambria" w:cs="Arial"/>
          <w:b/>
          <w:bCs/>
          <w:sz w:val="20"/>
          <w:szCs w:val="20"/>
        </w:rPr>
        <w:lastRenderedPageBreak/>
        <w:t>istotne, nie nadające się do usunięcia</w:t>
      </w:r>
      <w:r w:rsidR="008059EE" w:rsidRPr="00DD689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D689C">
        <w:rPr>
          <w:rFonts w:ascii="Cambria" w:hAnsi="Cambria" w:cs="Arial"/>
          <w:b/>
          <w:bCs/>
          <w:sz w:val="20"/>
          <w:szCs w:val="20"/>
        </w:rPr>
        <w:t xml:space="preserve">– </w:t>
      </w:r>
      <w:r w:rsidRPr="00DD689C">
        <w:rPr>
          <w:rFonts w:ascii="Cambria" w:hAnsi="Cambria" w:cs="Arial"/>
          <w:bCs/>
          <w:sz w:val="20"/>
          <w:szCs w:val="20"/>
        </w:rPr>
        <w:t xml:space="preserve">Zamawiający przewie odbiór i zażąda ponownego wykonania robót tak, aby stwierdzone wady/ braki zostały wyeliminowane – w tym celu wyznaczy Wykonawcy odpowiedni termin, co </w:t>
      </w:r>
      <w:r w:rsidR="008059EE" w:rsidRPr="00DD689C">
        <w:rPr>
          <w:rFonts w:ascii="Cambria" w:hAnsi="Cambria" w:cs="Arial"/>
          <w:bCs/>
          <w:sz w:val="20"/>
          <w:szCs w:val="20"/>
        </w:rPr>
        <w:t>powoduje,</w:t>
      </w:r>
      <w:r w:rsidRPr="00DD689C">
        <w:rPr>
          <w:rFonts w:ascii="Cambria" w:hAnsi="Cambria" w:cs="Arial"/>
          <w:bCs/>
          <w:sz w:val="20"/>
          <w:szCs w:val="20"/>
        </w:rPr>
        <w:t xml:space="preserve"> iż nie został dochowany termin zakończenia robót budowlanych, o którym mowa w § 2 ust.1 pkt 2,</w:t>
      </w:r>
      <w:r w:rsidR="008059EE" w:rsidRPr="00DD689C">
        <w:rPr>
          <w:rFonts w:ascii="Cambria" w:hAnsi="Cambria" w:cs="Arial"/>
          <w:sz w:val="20"/>
          <w:szCs w:val="20"/>
        </w:rPr>
        <w:t xml:space="preserve"> </w:t>
      </w:r>
      <w:r w:rsidRPr="00DD689C">
        <w:rPr>
          <w:rFonts w:ascii="Cambria" w:hAnsi="Cambria" w:cs="Arial"/>
          <w:sz w:val="20"/>
          <w:szCs w:val="20"/>
        </w:rPr>
        <w:t xml:space="preserve">a po bezskutecznym upływie tego terminu będzie uprawniony do odstąpienia od umowy w terminie kolejnych 21 dni. </w:t>
      </w:r>
    </w:p>
    <w:p w14:paraId="24B82C25" w14:textId="77777777" w:rsidR="00DD689C" w:rsidRDefault="002D5D5E" w:rsidP="005470D6">
      <w:pPr>
        <w:numPr>
          <w:ilvl w:val="1"/>
          <w:numId w:val="11"/>
        </w:numPr>
        <w:spacing w:after="6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D689C">
        <w:rPr>
          <w:rFonts w:ascii="Cambria" w:hAnsi="Cambria" w:cs="Arial"/>
          <w:b/>
          <w:bCs/>
          <w:sz w:val="20"/>
          <w:szCs w:val="20"/>
        </w:rPr>
        <w:t xml:space="preserve">nieistotne, nadające się do usunięcia – </w:t>
      </w:r>
      <w:r w:rsidRPr="00DD689C">
        <w:rPr>
          <w:rFonts w:ascii="Cambria" w:hAnsi="Cambria" w:cs="Arial"/>
          <w:bCs/>
          <w:sz w:val="20"/>
          <w:szCs w:val="20"/>
        </w:rPr>
        <w:t>Zamawiający dokona odbioru z obowiązkiem usunięcia wad przez Wykonawcę i wyznaczy Wykonawcy termin określony przez Zamawiającego wynikający z właściwości tych wad – jednak nie dłuższy niż 20 dni (po przekroczeniu tego terminu Zamawiający będzie obciążał Wykonawcę karami umownymi</w:t>
      </w:r>
      <w:r w:rsidR="008059EE" w:rsidRPr="00DD689C">
        <w:rPr>
          <w:rFonts w:ascii="Cambria" w:hAnsi="Cambria" w:cs="Arial"/>
          <w:bCs/>
          <w:sz w:val="20"/>
          <w:szCs w:val="20"/>
        </w:rPr>
        <w:t xml:space="preserve"> </w:t>
      </w:r>
      <w:r w:rsidRPr="00DD689C">
        <w:rPr>
          <w:rFonts w:ascii="Cambria" w:hAnsi="Cambria" w:cs="Arial"/>
          <w:bCs/>
          <w:sz w:val="20"/>
          <w:szCs w:val="20"/>
        </w:rPr>
        <w:t xml:space="preserve">których mowa § 21 ust. 1 pkt. </w:t>
      </w:r>
      <w:r w:rsidR="008059EE" w:rsidRPr="00DD689C">
        <w:rPr>
          <w:rFonts w:ascii="Cambria" w:hAnsi="Cambria" w:cs="Arial"/>
          <w:bCs/>
          <w:sz w:val="20"/>
          <w:szCs w:val="20"/>
        </w:rPr>
        <w:t>8)</w:t>
      </w:r>
    </w:p>
    <w:p w14:paraId="4BF551DD" w14:textId="52C683B9" w:rsidR="002D5D5E" w:rsidRPr="00DD689C" w:rsidRDefault="002D5D5E" w:rsidP="005470D6">
      <w:pPr>
        <w:numPr>
          <w:ilvl w:val="1"/>
          <w:numId w:val="11"/>
        </w:numPr>
        <w:spacing w:after="6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D689C">
        <w:rPr>
          <w:rFonts w:ascii="Cambria" w:hAnsi="Cambria" w:cs="Arial"/>
          <w:b/>
          <w:sz w:val="20"/>
          <w:szCs w:val="20"/>
        </w:rPr>
        <w:t>nieistotne, nienadające się do</w:t>
      </w:r>
      <w:r w:rsidR="00E441AA" w:rsidRPr="00DD689C">
        <w:rPr>
          <w:rFonts w:ascii="Cambria" w:hAnsi="Cambria" w:cs="Arial"/>
          <w:b/>
          <w:sz w:val="20"/>
          <w:szCs w:val="20"/>
        </w:rPr>
        <w:t xml:space="preserve"> </w:t>
      </w:r>
      <w:r w:rsidRPr="00DD689C">
        <w:rPr>
          <w:rFonts w:ascii="Cambria" w:hAnsi="Cambria" w:cs="Arial"/>
          <w:b/>
          <w:sz w:val="20"/>
          <w:szCs w:val="20"/>
        </w:rPr>
        <w:t>usunięcia</w:t>
      </w:r>
      <w:r w:rsidRPr="00DD689C">
        <w:rPr>
          <w:rFonts w:ascii="Cambria" w:hAnsi="Cambria" w:cs="Arial"/>
          <w:sz w:val="20"/>
          <w:szCs w:val="20"/>
        </w:rPr>
        <w:t xml:space="preserve"> – Zamawiający dokona obioru, jednak będzie miał prawo do obniżenia wynagrodzenia Wykonawcy stosownie do obniżenia wartości użytkowej lub jakościowej części Przedmiotu Umowy, biorąc za podstawę przede wszystkim wymaganą wysoką jakość i</w:t>
      </w:r>
      <w:r w:rsidR="008059EE" w:rsidRPr="00DD689C">
        <w:rPr>
          <w:rFonts w:ascii="Cambria" w:hAnsi="Cambria" w:cs="Arial"/>
          <w:sz w:val="20"/>
          <w:szCs w:val="20"/>
        </w:rPr>
        <w:t xml:space="preserve"> </w:t>
      </w:r>
      <w:r w:rsidRPr="00DD689C">
        <w:rPr>
          <w:rFonts w:ascii="Cambria" w:hAnsi="Cambria" w:cs="Arial"/>
          <w:sz w:val="20"/>
          <w:szCs w:val="20"/>
        </w:rPr>
        <w:t xml:space="preserve">należytą staranności wykonania robót. </w:t>
      </w:r>
    </w:p>
    <w:p w14:paraId="4BF551DE" w14:textId="77777777" w:rsidR="002D5D5E" w:rsidRPr="00CD7A3B" w:rsidRDefault="002D5D5E" w:rsidP="002D5D5E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6.</w:t>
      </w:r>
      <w:r w:rsidRPr="00CD7A3B">
        <w:rPr>
          <w:rFonts w:ascii="Cambria" w:hAnsi="Cambria" w:cs="Arial"/>
          <w:sz w:val="20"/>
          <w:szCs w:val="20"/>
        </w:rPr>
        <w:tab/>
        <w:t>Jeżeli w toku czynności odbioru zostanie stwierdzone, że Przedmiot Umowy nie osiągnął gotowości do odbioru z powodu nieukończenia prac lub nie przeprowadzenia wymaganej weryfikacji poprawności realizacji wszystkich prac (przeprowadzenie prób technicznych), z przyczyn leżących po stronie Wykonawcy, Zamawiający może odmówić odbioru. Okoliczności te nie mogą być podstawą do przedłużenia terminu wykonania Przedmiotu Umowy, o którym mowa w § 2</w:t>
      </w:r>
      <w:r w:rsidRPr="00CD7A3B">
        <w:rPr>
          <w:rFonts w:ascii="Cambria" w:hAnsi="Cambria" w:cs="Arial"/>
          <w:bCs/>
          <w:sz w:val="20"/>
          <w:szCs w:val="20"/>
        </w:rPr>
        <w:t xml:space="preserve"> ust.1 pkt 2</w:t>
      </w:r>
      <w:r w:rsidRPr="00CD7A3B">
        <w:rPr>
          <w:rFonts w:ascii="Cambria" w:hAnsi="Cambria" w:cs="Arial"/>
          <w:sz w:val="20"/>
          <w:szCs w:val="20"/>
        </w:rPr>
        <w:t xml:space="preserve">, będą natomiast będzie podstawą do naliczenia przez Zamawiającego stosownych kar umownych za niewykonanie Przedmiotu Umowy w terminie. </w:t>
      </w:r>
    </w:p>
    <w:bookmarkEnd w:id="11"/>
    <w:p w14:paraId="4BF551DF" w14:textId="77777777" w:rsidR="002D5D5E" w:rsidRPr="00CD7A3B" w:rsidRDefault="002D5D5E" w:rsidP="002D5D5E">
      <w:pPr>
        <w:tabs>
          <w:tab w:val="left" w:pos="3119"/>
        </w:tabs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17</w:t>
      </w:r>
    </w:p>
    <w:p w14:paraId="4BF551E0" w14:textId="77777777" w:rsidR="002D5D5E" w:rsidRPr="00CD7A3B" w:rsidRDefault="002D5D5E" w:rsidP="002D5D5E">
      <w:pPr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Po zakończeniu robót </w:t>
      </w: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zobowiązany jest uporządkować teren budowy, przywrócić stan pierwotny dróg, drogę dojazdową na plac budowy i przekazać go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Zamawiającemu </w:t>
      </w:r>
      <w:r w:rsidRPr="00CD7A3B">
        <w:rPr>
          <w:rFonts w:ascii="Cambria" w:hAnsi="Cambria" w:cs="Calibri"/>
          <w:sz w:val="20"/>
          <w:szCs w:val="20"/>
        </w:rPr>
        <w:t>w terminie ustalonym dla odbioru końcowego robót.</w:t>
      </w:r>
      <w:r w:rsidR="008059EE">
        <w:rPr>
          <w:rFonts w:ascii="Cambria" w:hAnsi="Cambria" w:cs="Calibri"/>
          <w:sz w:val="20"/>
          <w:szCs w:val="20"/>
        </w:rPr>
        <w:t xml:space="preserve"> </w:t>
      </w:r>
    </w:p>
    <w:p w14:paraId="4BF551E1" w14:textId="77777777" w:rsidR="002D5D5E" w:rsidRPr="00CD7A3B" w:rsidRDefault="002D5D5E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18</w:t>
      </w:r>
    </w:p>
    <w:p w14:paraId="4BF551E2" w14:textId="77777777" w:rsidR="002D5D5E" w:rsidRPr="00CD7A3B" w:rsidRDefault="002D5D5E" w:rsidP="002D5D5E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 przypadku złej jakości prac, tj. wykonania ich z niedochowaniem należytej staranności, w sposób niezgodny z aktualnie obowiązującymi przepisami prawa, normami technicznymi lub Dokumentacją Projektową, stwierdzonych dwukrotnie poprzez dokonanie wpisu do dziennika budowy lub pisemne powiadomienie Wykonawcy, </w:t>
      </w:r>
      <w:r w:rsidRPr="00CD7A3B">
        <w:rPr>
          <w:rFonts w:ascii="Cambria" w:hAnsi="Cambria" w:cs="Calibri"/>
          <w:bCs/>
          <w:sz w:val="20"/>
          <w:szCs w:val="20"/>
        </w:rPr>
        <w:t>Zamawiający</w:t>
      </w:r>
      <w:r w:rsidRPr="00CD7A3B">
        <w:rPr>
          <w:rFonts w:ascii="Cambria" w:hAnsi="Cambria" w:cs="Calibri"/>
          <w:sz w:val="20"/>
          <w:szCs w:val="20"/>
        </w:rPr>
        <w:t xml:space="preserve"> może odstąpić od Umowy w terminie kolejnych 21 dni od ostatniego stwierdzenia złej jakości wykonanych prac z winy </w:t>
      </w:r>
      <w:r w:rsidRPr="00CD7A3B">
        <w:rPr>
          <w:rFonts w:ascii="Cambria" w:hAnsi="Cambria" w:cs="Calibri"/>
          <w:bCs/>
          <w:sz w:val="20"/>
          <w:szCs w:val="20"/>
        </w:rPr>
        <w:t>Wykonawcy</w:t>
      </w:r>
      <w:r w:rsidRPr="00CD7A3B">
        <w:rPr>
          <w:rFonts w:ascii="Cambria" w:hAnsi="Cambria" w:cs="Calibri"/>
          <w:sz w:val="20"/>
          <w:szCs w:val="20"/>
        </w:rPr>
        <w:t xml:space="preserve"> – o ile uprzednio bezskutecznie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wezwał go do usunięcia złej jakości prac w terminie wskazanym przez Zamawiającego nie krótszym niż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7 dni.</w:t>
      </w:r>
      <w:r w:rsidR="008059EE">
        <w:rPr>
          <w:rFonts w:ascii="Cambria" w:hAnsi="Cambria" w:cs="Calibri"/>
          <w:sz w:val="20"/>
          <w:szCs w:val="20"/>
        </w:rPr>
        <w:t xml:space="preserve"> </w:t>
      </w:r>
    </w:p>
    <w:p w14:paraId="4BF551E3" w14:textId="77777777" w:rsidR="002D5D5E" w:rsidRPr="00CD7A3B" w:rsidRDefault="002D5D5E" w:rsidP="002D5D5E">
      <w:pPr>
        <w:spacing w:line="276" w:lineRule="auto"/>
        <w:jc w:val="both"/>
        <w:rPr>
          <w:rFonts w:ascii="Cambria" w:hAnsi="Cambria" w:cs="Calibri"/>
          <w:strike/>
          <w:sz w:val="20"/>
          <w:szCs w:val="20"/>
        </w:rPr>
      </w:pPr>
    </w:p>
    <w:p w14:paraId="4BF551E4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V</w:t>
      </w:r>
      <w:r w:rsidRPr="00CD7A3B">
        <w:rPr>
          <w:rFonts w:ascii="Cambria" w:hAnsi="Cambria" w:cs="Arial"/>
          <w:b/>
          <w:sz w:val="20"/>
          <w:szCs w:val="20"/>
        </w:rPr>
        <w:tab/>
        <w:t>Odpowiedzialność za wykonanie Przedmiotu Umowy</w:t>
      </w:r>
    </w:p>
    <w:p w14:paraId="4BF551E5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1E6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19</w:t>
      </w:r>
    </w:p>
    <w:p w14:paraId="4BF551E7" w14:textId="77777777" w:rsidR="002D5D5E" w:rsidRPr="00CD7A3B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</w:t>
      </w:r>
      <w:r w:rsidRPr="00CD7A3B">
        <w:rPr>
          <w:rFonts w:ascii="Cambria" w:eastAsia="Times New Roman" w:hAnsi="Cambria" w:cs="Calibri"/>
          <w:b/>
          <w:sz w:val="20"/>
          <w:szCs w:val="20"/>
        </w:rPr>
        <w:t xml:space="preserve"> Rękojmia i Gwarancja/</w:t>
      </w:r>
    </w:p>
    <w:p w14:paraId="4BF551E8" w14:textId="77777777" w:rsidR="002D5D5E" w:rsidRPr="00CD7A3B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4BF551E9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1EA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jest odpowiedzialny względem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Zamawiającego</w:t>
      </w:r>
      <w:r w:rsidRPr="00CD7A3B">
        <w:rPr>
          <w:rFonts w:ascii="Cambria" w:eastAsia="Times New Roman" w:hAnsi="Cambria" w:cs="Calibri"/>
          <w:sz w:val="20"/>
          <w:szCs w:val="20"/>
        </w:rPr>
        <w:t>, jeżeli wykonany Przedmiot Umowy ma wady zmniejszające jego wartość lub użyteczność.</w:t>
      </w:r>
    </w:p>
    <w:p w14:paraId="4BF551EB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jest odpowiedzialny z tytułu rękojmi </w:t>
      </w:r>
      <w:bookmarkStart w:id="12" w:name="_Hlk62896747"/>
      <w:r w:rsidRPr="00CD7A3B">
        <w:rPr>
          <w:rFonts w:ascii="Cambria" w:eastAsia="Times New Roman" w:hAnsi="Cambria" w:cs="Calibri"/>
          <w:sz w:val="20"/>
          <w:szCs w:val="20"/>
        </w:rPr>
        <w:t>wobec Zamawiającego na zasadach wskazanych w kodeksie cywilnym i Umowie.</w:t>
      </w:r>
    </w:p>
    <w:p w14:paraId="4BF551EC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bCs/>
          <w:sz w:val="20"/>
          <w:szCs w:val="20"/>
        </w:rPr>
        <w:lastRenderedPageBreak/>
        <w:t>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jest odpowiedzialny z tytułu gwarancji jakości </w:t>
      </w:r>
      <w:bookmarkEnd w:id="12"/>
      <w:r w:rsidRPr="00CD7A3B">
        <w:rPr>
          <w:rFonts w:ascii="Cambria" w:eastAsia="Times New Roman" w:hAnsi="Cambria" w:cs="Calibri"/>
          <w:sz w:val="20"/>
          <w:szCs w:val="20"/>
        </w:rPr>
        <w:t>za wady fizyczne wykonanych robót istniejące w czasie odbioru końcowego oraz za wady i awarie powstałe po odbiorze w okresie trwania gwarancji zgodnie z warunkami dokumentu gwarancyjnego, stanowiącej załącznik do Umowy.</w:t>
      </w:r>
    </w:p>
    <w:p w14:paraId="4BF551ED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bookmarkStart w:id="13" w:name="_Hlk62900055"/>
      <w:r w:rsidRPr="00CD7A3B">
        <w:rPr>
          <w:rFonts w:ascii="Cambria" w:eastAsia="Times New Roman" w:hAnsi="Cambria" w:cs="Calibri"/>
          <w:sz w:val="20"/>
          <w:szCs w:val="20"/>
        </w:rPr>
        <w:t xml:space="preserve">O wykryciu wady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jest zobowiązany zawiadomić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 xml:space="preserve">Wykonawcę 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pisemnie w terminie 7 dni od daty jej ujawnienia. Istnienie wady stwierdza się protokolarnie po przeprowadzeniu oględzin. </w:t>
      </w:r>
      <w:r w:rsidRPr="00CD7A3B">
        <w:rPr>
          <w:rFonts w:ascii="Cambria" w:eastAsia="Times New Roman" w:hAnsi="Cambria" w:cs="Calibri"/>
          <w:sz w:val="20"/>
          <w:szCs w:val="20"/>
        </w:rPr>
        <w:br/>
        <w:t xml:space="preserve">O dacie oględzin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poinformuje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na 3 dni przed planowanym terminem.</w:t>
      </w:r>
    </w:p>
    <w:bookmarkEnd w:id="13"/>
    <w:p w14:paraId="4BF551EE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przypadku stwierdzenia przez Zamawiającego istnienia wady obciążającej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,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wyznacza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odpowiedni termin na jej usunięcie, uwzględniając uwarunkowania techniczne jej usunięcia. Usunięcie wady stwierdza się protokolarnie.</w:t>
      </w:r>
    </w:p>
    <w:p w14:paraId="4BF551EF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razie nieusunięcia przez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w wyznaczonym terminie ujawnionych wad wykonanych robót,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może zlecić ich usunięcie na koszt i ryzyko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innemu wykonawcy bez postępowania sądowego. </w:t>
      </w:r>
    </w:p>
    <w:p w14:paraId="4BF551F0" w14:textId="77777777" w:rsidR="002D5D5E" w:rsidRPr="00CD7A3B" w:rsidRDefault="002D5D5E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20</w:t>
      </w:r>
    </w:p>
    <w:p w14:paraId="4BF551F1" w14:textId="02DC3384" w:rsidR="002D5D5E" w:rsidRPr="00DD689C" w:rsidRDefault="002D5D5E" w:rsidP="005470D6">
      <w:pPr>
        <w:pStyle w:val="Akapitzlist"/>
        <w:numPr>
          <w:ilvl w:val="0"/>
          <w:numId w:val="66"/>
        </w:num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DD689C">
        <w:rPr>
          <w:rFonts w:ascii="Cambria" w:hAnsi="Cambria" w:cs="Cambria"/>
          <w:sz w:val="20"/>
          <w:szCs w:val="20"/>
        </w:rPr>
        <w:t>Na zasadach określonych w niniejszej umowie, Wykonawca udziela Zamawiającemu rękojmi i gwarancji jakości wykonanych prac, użytych materiałów i wbudowanych urządzeń, na okres:</w:t>
      </w:r>
    </w:p>
    <w:p w14:paraId="4BF551F2" w14:textId="77777777" w:rsidR="002D5D5E" w:rsidRPr="00CD7A3B" w:rsidRDefault="004B41D4" w:rsidP="005470D6">
      <w:pPr>
        <w:numPr>
          <w:ilvl w:val="0"/>
          <w:numId w:val="33"/>
        </w:numPr>
        <w:spacing w:line="276" w:lineRule="auto"/>
        <w:ind w:left="709" w:hanging="283"/>
        <w:jc w:val="both"/>
        <w:outlineLvl w:val="0"/>
        <w:rPr>
          <w:rFonts w:ascii="Cambria" w:hAnsi="Cambria" w:cs="Cambria"/>
          <w:sz w:val="20"/>
          <w:szCs w:val="20"/>
        </w:rPr>
      </w:pPr>
      <w:bookmarkStart w:id="14" w:name="_Hlk60837442"/>
      <w:r w:rsidRPr="00CD7A3B">
        <w:rPr>
          <w:rFonts w:ascii="Cambria" w:hAnsi="Cambria" w:cs="Cambria"/>
          <w:sz w:val="20"/>
          <w:szCs w:val="20"/>
        </w:rPr>
        <w:t>60 miesięcy rękojmi</w:t>
      </w:r>
    </w:p>
    <w:p w14:paraId="4BF551F3" w14:textId="77777777" w:rsidR="004B41D4" w:rsidRPr="00CD7A3B" w:rsidRDefault="004B41D4" w:rsidP="005470D6">
      <w:pPr>
        <w:numPr>
          <w:ilvl w:val="0"/>
          <w:numId w:val="33"/>
        </w:numPr>
        <w:spacing w:line="276" w:lineRule="auto"/>
        <w:ind w:left="709" w:hanging="283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…. miesięcy gwarancji jakości</w:t>
      </w:r>
    </w:p>
    <w:bookmarkEnd w:id="14"/>
    <w:p w14:paraId="6789F90F" w14:textId="77777777" w:rsidR="00DD689C" w:rsidRDefault="002D5D5E" w:rsidP="005470D6">
      <w:pPr>
        <w:pStyle w:val="Akapitzlist"/>
        <w:numPr>
          <w:ilvl w:val="0"/>
          <w:numId w:val="67"/>
        </w:num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DD689C">
        <w:rPr>
          <w:rFonts w:ascii="Cambria" w:hAnsi="Cambria" w:cs="Cambria"/>
          <w:sz w:val="20"/>
          <w:szCs w:val="20"/>
        </w:rPr>
        <w:t>Uprawnienia z tytułu gwarancji nie naruszają uprawnień Zamawiającego z tytułu rękojmi.</w:t>
      </w:r>
    </w:p>
    <w:p w14:paraId="2EDBBD71" w14:textId="77777777" w:rsidR="00DD689C" w:rsidRDefault="002D5D5E" w:rsidP="005470D6">
      <w:pPr>
        <w:pStyle w:val="Akapitzlist"/>
        <w:numPr>
          <w:ilvl w:val="0"/>
          <w:numId w:val="67"/>
        </w:num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DD689C">
        <w:rPr>
          <w:rFonts w:ascii="Cambria" w:hAnsi="Cambria" w:cs="Cambria"/>
          <w:sz w:val="20"/>
          <w:szCs w:val="20"/>
        </w:rPr>
        <w:t>Zamawiający może wykonywać uprawnienia z tytułu rękojmi za wady fizyczne rzeczy niezależnie od uprawnień wynikających z gwarancji.</w:t>
      </w:r>
    </w:p>
    <w:p w14:paraId="4BF551F6" w14:textId="31F56977" w:rsidR="002D5D5E" w:rsidRPr="00DD689C" w:rsidRDefault="002D5D5E" w:rsidP="005470D6">
      <w:pPr>
        <w:pStyle w:val="Akapitzlist"/>
        <w:numPr>
          <w:ilvl w:val="0"/>
          <w:numId w:val="67"/>
        </w:num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DD689C">
        <w:rPr>
          <w:rFonts w:ascii="Cambria" w:hAnsi="Cambria" w:cs="Cambria"/>
          <w:sz w:val="20"/>
          <w:szCs w:val="20"/>
        </w:rPr>
        <w:t>W zakresie rękojmi za wady:</w:t>
      </w:r>
    </w:p>
    <w:p w14:paraId="4BF551F7" w14:textId="77777777" w:rsidR="002D5D5E" w:rsidRPr="00CD7A3B" w:rsidRDefault="002D5D5E" w:rsidP="005470D6">
      <w:pPr>
        <w:numPr>
          <w:ilvl w:val="0"/>
          <w:numId w:val="34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odpowiedzialność Wykonawcy powstaje z mocy prawa, ma charakter bezwzględny i jest niezależna od wiedzy oraz winy Wykonawcy;</w:t>
      </w:r>
    </w:p>
    <w:p w14:paraId="4BF551F8" w14:textId="77777777" w:rsidR="002D5D5E" w:rsidRPr="00CD7A3B" w:rsidRDefault="002D5D5E" w:rsidP="005470D6">
      <w:pPr>
        <w:numPr>
          <w:ilvl w:val="0"/>
          <w:numId w:val="34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o istnieniu wady Przedmiotu Umowy Zamawiający obowiązany jest zawiadomić Wykonawcę na piśmie niezwłocznie po wykryciu wady, nie później niż w terminie 7 dni;</w:t>
      </w:r>
    </w:p>
    <w:p w14:paraId="4BF551F9" w14:textId="77777777" w:rsidR="002D5D5E" w:rsidRPr="00CD7A3B" w:rsidRDefault="002D5D5E" w:rsidP="005470D6">
      <w:pPr>
        <w:numPr>
          <w:ilvl w:val="0"/>
          <w:numId w:val="34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w pisemnym powiadomieniu o istnieniu wady, Zamawiający wyznacza Wykonawcy termin usunięcia wady. Termin ten powinien być możliwy do dotrzymania przez Wykonawcę, uwzględniając technologię usunięcia wady;</w:t>
      </w:r>
    </w:p>
    <w:p w14:paraId="4BF551FA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W zakresie gwarancji jakości:</w:t>
      </w:r>
    </w:p>
    <w:p w14:paraId="4BF551FB" w14:textId="77777777" w:rsidR="002D5D5E" w:rsidRPr="00CD7A3B" w:rsidRDefault="002D5D5E" w:rsidP="005470D6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okres gwarancji</w:t>
      </w:r>
      <w:r w:rsidR="008059EE">
        <w:rPr>
          <w:rFonts w:ascii="Cambria" w:hAnsi="Cambria" w:cs="Cambria"/>
          <w:sz w:val="20"/>
          <w:szCs w:val="20"/>
        </w:rPr>
        <w:t xml:space="preserve"> </w:t>
      </w:r>
      <w:r w:rsidRPr="00CD7A3B">
        <w:rPr>
          <w:rFonts w:ascii="Cambria" w:hAnsi="Cambria" w:cs="Cambria"/>
          <w:sz w:val="20"/>
          <w:szCs w:val="20"/>
        </w:rPr>
        <w:t xml:space="preserve">będzie liczony od dnia uzyskania przez Zamawiającego pozwolenie na użytkowanie </w:t>
      </w:r>
      <w:r w:rsidR="0086440A" w:rsidRPr="00CD7A3B">
        <w:rPr>
          <w:rFonts w:ascii="Cambria" w:hAnsi="Cambria" w:cs="Cambria"/>
          <w:sz w:val="20"/>
          <w:szCs w:val="20"/>
        </w:rPr>
        <w:t>Przedmiotu zamówienia</w:t>
      </w:r>
      <w:r w:rsidRPr="00CD7A3B">
        <w:rPr>
          <w:rFonts w:ascii="Cambria" w:hAnsi="Cambria" w:cs="Cambria"/>
          <w:sz w:val="20"/>
          <w:szCs w:val="20"/>
        </w:rPr>
        <w:t xml:space="preserve">, o którym mowa w </w:t>
      </w:r>
      <w:r w:rsidRPr="00CD7A3B">
        <w:rPr>
          <w:rFonts w:ascii="Cambria" w:hAnsi="Cambria" w:cs="Calibri"/>
          <w:sz w:val="20"/>
          <w:szCs w:val="20"/>
        </w:rPr>
        <w:t>§ 1 ust.</w:t>
      </w:r>
      <w:r w:rsidR="008059EE" w:rsidRPr="00CD7A3B">
        <w:rPr>
          <w:rFonts w:ascii="Cambria" w:hAnsi="Cambria" w:cs="Calibri"/>
          <w:sz w:val="20"/>
          <w:szCs w:val="20"/>
        </w:rPr>
        <w:t>1</w:t>
      </w:r>
      <w:r w:rsidR="008059EE" w:rsidRPr="00CD7A3B">
        <w:rPr>
          <w:rFonts w:ascii="Cambria" w:hAnsi="Cambria" w:cs="Cambria"/>
          <w:sz w:val="20"/>
          <w:szCs w:val="20"/>
        </w:rPr>
        <w:t>;</w:t>
      </w:r>
    </w:p>
    <w:p w14:paraId="4BF551FC" w14:textId="77777777" w:rsidR="002D5D5E" w:rsidRPr="00CD7A3B" w:rsidRDefault="002D5D5E" w:rsidP="005470D6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 xml:space="preserve">szczegółowe warunki gwarancji zostały określone we wzorze dokumentu gwarancyjnego stanowiącego załącznik do niniejszej Umowy; </w:t>
      </w:r>
    </w:p>
    <w:p w14:paraId="4BF551FD" w14:textId="77777777" w:rsidR="002D5D5E" w:rsidRPr="00CD7A3B" w:rsidRDefault="002D5D5E" w:rsidP="005470D6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 xml:space="preserve">w dniu sporządzenia protokołu odbioru końcowego robót Wykonawca przekaże Zamawiającemu podpisaną kartę gwarancyjną zgodną ze wzorem, o którym mowa w pkt. </w:t>
      </w:r>
      <w:r w:rsidR="008059EE" w:rsidRPr="00CD7A3B">
        <w:rPr>
          <w:rFonts w:ascii="Cambria" w:hAnsi="Cambria" w:cs="Cambria"/>
          <w:sz w:val="20"/>
          <w:szCs w:val="20"/>
        </w:rPr>
        <w:t>2;</w:t>
      </w:r>
    </w:p>
    <w:p w14:paraId="4BF551FE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 xml:space="preserve">W okresie gwarancyjnym i trwania rękojmi Wykonawca zobowiązuje się do usunięcia powstałych wad (usterek) swoim kosztem i staraniem. </w:t>
      </w:r>
    </w:p>
    <w:p w14:paraId="4BF551FF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Usunięcie wady (usterki) oraz dokonanie napraw będzie stwierdzone protokolarnie, po uprzednim zawiadomieniu przez Wykonawcę Zamawiającego o jej usunięciu.</w:t>
      </w:r>
    </w:p>
    <w:p w14:paraId="4BF55200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bookmarkStart w:id="15" w:name="_Hlk62900230"/>
      <w:r w:rsidRPr="00CD7A3B">
        <w:rPr>
          <w:rFonts w:ascii="Cambria" w:hAnsi="Cambria" w:cs="Cambria"/>
          <w:sz w:val="20"/>
          <w:szCs w:val="20"/>
        </w:rPr>
        <w:t>Czas reakcji na zgłoszoną usterkę, tj. przystąpienie do usunięcia usterki, nie może przekroczyć 3 dni od zgłoszenia usterki (powiadomienia telefonicznego, a następnie potwierdza zgłoszenie faksem bądź mailem), z wyłączeniem dni ustawowo wolnych od pracy.</w:t>
      </w:r>
    </w:p>
    <w:p w14:paraId="4BF55201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bookmarkStart w:id="16" w:name="_Hlk62900245"/>
      <w:bookmarkEnd w:id="15"/>
      <w:r w:rsidRPr="00CD7A3B">
        <w:rPr>
          <w:rFonts w:ascii="Cambria" w:hAnsi="Cambria" w:cs="Cambria"/>
          <w:sz w:val="20"/>
          <w:szCs w:val="20"/>
        </w:rPr>
        <w:t xml:space="preserve">Naprawa gwarancyjna winna być zrealizowana w terminie nie dłuższym niż 14 dni roboczych, licząc od dnia przyjęcia zgłoszenia (pisemnie, telefonicznie lub e-mailem), chyba że dochowanie </w:t>
      </w:r>
      <w:r w:rsidRPr="00CD7A3B">
        <w:rPr>
          <w:rFonts w:ascii="Cambria" w:hAnsi="Cambria" w:cs="Cambria"/>
          <w:sz w:val="20"/>
          <w:szCs w:val="20"/>
        </w:rPr>
        <w:lastRenderedPageBreak/>
        <w:t>powyższego terminu nie będzie możliwe z przyczyn technologicznych. W takim przypadku Strony w oparciu o stosowny protokół wzajemnie uzgodnią dłuższy czas naprawy;</w:t>
      </w:r>
    </w:p>
    <w:bookmarkEnd w:id="16"/>
    <w:p w14:paraId="4BF55202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Gwarancja ulega automatycznie przedłużeniu w tej części Przedmiotu Umowy, która była wadliwa,</w:t>
      </w:r>
      <w:r w:rsidR="008059EE">
        <w:rPr>
          <w:rFonts w:ascii="Cambria" w:hAnsi="Cambria" w:cs="Cambria"/>
          <w:sz w:val="20"/>
          <w:szCs w:val="20"/>
        </w:rPr>
        <w:t xml:space="preserve"> </w:t>
      </w:r>
      <w:r w:rsidRPr="00CD7A3B">
        <w:rPr>
          <w:rFonts w:ascii="Cambria" w:hAnsi="Cambria" w:cs="Cambria"/>
          <w:sz w:val="20"/>
          <w:szCs w:val="20"/>
        </w:rPr>
        <w:t>o okres naprawy, tj. czas liczony od zgłoszenia istnienia wady do jej usunięcia stwierdzonego protokolarnie.</w:t>
      </w:r>
    </w:p>
    <w:p w14:paraId="4BF55203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Jeżeli z jakiegokolwiek powodu Wykonawca nie usunie wady (usterki) lub nie wykona napraw</w:t>
      </w:r>
      <w:r w:rsidR="008059EE">
        <w:rPr>
          <w:rFonts w:ascii="Cambria" w:hAnsi="Cambria" w:cs="Cambria"/>
          <w:sz w:val="20"/>
          <w:szCs w:val="20"/>
        </w:rPr>
        <w:t xml:space="preserve"> </w:t>
      </w:r>
      <w:r w:rsidRPr="00CD7A3B">
        <w:rPr>
          <w:rFonts w:ascii="Cambria" w:hAnsi="Cambria" w:cs="Cambria"/>
          <w:sz w:val="20"/>
          <w:szCs w:val="20"/>
        </w:rPr>
        <w:t xml:space="preserve">Przedmiotu Umowy w ustalonym na ich realizację okresie, Zamawiający ma prawo zlecić innemu wykonawcy usunięcie wad (usterek) oraz wykonanie napraw bez zgody sądu, a Wykonawca zobowiązany jest pokryć związane z tym koszty wraz z naliczonymi karami umownymi za przekroczenie terminu usunięcia wad i usterek wyznaczonego przez Zamawiającego </w:t>
      </w:r>
    </w:p>
    <w:p w14:paraId="4BF55204" w14:textId="77777777" w:rsidR="002D5D5E" w:rsidRPr="00CD7A3B" w:rsidRDefault="002D5D5E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205" w14:textId="77777777" w:rsidR="002D5D5E" w:rsidRPr="00CD7A3B" w:rsidRDefault="002D5D5E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21</w:t>
      </w:r>
    </w:p>
    <w:p w14:paraId="4BF55206" w14:textId="77777777" w:rsidR="002D5D5E" w:rsidRPr="00CD7A3B" w:rsidRDefault="002D5D5E" w:rsidP="002D5D5E">
      <w:pPr>
        <w:spacing w:after="120" w:line="276" w:lineRule="auto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/Kary Umowne/</w:t>
      </w:r>
    </w:p>
    <w:p w14:paraId="4BF55207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przypadku niewykonania lub nienależytego wykonania Umowy naliczone będą następujące kary umowne:</w:t>
      </w:r>
    </w:p>
    <w:p w14:paraId="4BF55208" w14:textId="77777777" w:rsidR="002D5D5E" w:rsidRPr="00CD7A3B" w:rsidRDefault="002D5D5E" w:rsidP="005470D6">
      <w:pPr>
        <w:numPr>
          <w:ilvl w:val="0"/>
          <w:numId w:val="37"/>
        </w:numPr>
        <w:tabs>
          <w:tab w:val="num" w:pos="426"/>
        </w:tabs>
        <w:spacing w:after="120"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zapłaci </w:t>
      </w:r>
      <w:r w:rsidRPr="00CD7A3B">
        <w:rPr>
          <w:rFonts w:ascii="Cambria" w:hAnsi="Cambria" w:cs="Calibri"/>
          <w:bCs/>
          <w:sz w:val="20"/>
          <w:szCs w:val="20"/>
        </w:rPr>
        <w:t>Zamawiającemu</w:t>
      </w:r>
      <w:r w:rsidRPr="00CD7A3B">
        <w:rPr>
          <w:rFonts w:ascii="Cambria" w:hAnsi="Cambria" w:cs="Calibri"/>
          <w:sz w:val="20"/>
          <w:szCs w:val="20"/>
        </w:rPr>
        <w:t xml:space="preserve"> karę umowną:</w:t>
      </w:r>
    </w:p>
    <w:p w14:paraId="4BF55209" w14:textId="77777777" w:rsidR="002D5D5E" w:rsidRPr="00CD7A3B" w:rsidRDefault="002D5D5E" w:rsidP="005470D6">
      <w:pPr>
        <w:numPr>
          <w:ilvl w:val="0"/>
          <w:numId w:val="38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zwłokę w wykonaniu Przedmiotu Umowy w zakresie terminów: końcowego i każdego z terminów częściowych wynikających z harmonogramów, o których mowa § 1 ust. 10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- w wysokości 0,</w:t>
      </w:r>
      <w:r w:rsidR="00515E33" w:rsidRPr="00CD7A3B">
        <w:rPr>
          <w:rFonts w:ascii="Cambria" w:hAnsi="Cambria" w:cs="Calibri"/>
          <w:sz w:val="20"/>
          <w:szCs w:val="20"/>
        </w:rPr>
        <w:t>1</w:t>
      </w:r>
      <w:r w:rsidRPr="00CD7A3B">
        <w:rPr>
          <w:rFonts w:ascii="Cambria" w:hAnsi="Cambria" w:cs="Calibri"/>
          <w:sz w:val="20"/>
          <w:szCs w:val="20"/>
        </w:rPr>
        <w:t>% wynagrodzenia brutto określonego w § 11 ust. 1 Umowy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za każdy dzień zwłoki;</w:t>
      </w:r>
    </w:p>
    <w:p w14:paraId="4BF5520A" w14:textId="77777777" w:rsidR="002D5D5E" w:rsidRPr="00CD7A3B" w:rsidRDefault="002D5D5E" w:rsidP="005470D6">
      <w:pPr>
        <w:numPr>
          <w:ilvl w:val="0"/>
          <w:numId w:val="38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stwierdzone przez właściwy organ na skutek złożonego wniosku o pozwolenie na użytkowanie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nieprawidłowości bądź braki w wykonanym Przedmiocie Umowy i/lub wymaganej do tego wniosku dokumentacji - w wysokości 0,0</w:t>
      </w:r>
      <w:r w:rsidR="00FC7EC8" w:rsidRPr="00CD7A3B">
        <w:rPr>
          <w:rFonts w:ascii="Cambria" w:hAnsi="Cambria" w:cs="Calibri"/>
          <w:sz w:val="20"/>
          <w:szCs w:val="20"/>
        </w:rPr>
        <w:t>5</w:t>
      </w:r>
      <w:r w:rsidRPr="00CD7A3B">
        <w:rPr>
          <w:rFonts w:ascii="Cambria" w:hAnsi="Cambria" w:cs="Calibri"/>
          <w:sz w:val="20"/>
          <w:szCs w:val="20"/>
        </w:rPr>
        <w:t>% wynagrodzenia brutto określonego w § 11 ust. 1 Umowy za każdy dzień opóźnienia w uzyskaniu pozwolenia na użytkowanie wynikającego z tych przyczyn,</w:t>
      </w:r>
    </w:p>
    <w:p w14:paraId="4BF5520B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nieprzedłożenie do zaakceptowania projektu umowy o podwykonawstwo, której przedmiotem są roboty budowlane, lub projektu jej zmiany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bookmarkStart w:id="17" w:name="_Hlk62899590"/>
      <w:r w:rsidRPr="00CD7A3B">
        <w:rPr>
          <w:rFonts w:ascii="Cambria" w:hAnsi="Cambria" w:cs="Calibri"/>
          <w:sz w:val="20"/>
          <w:szCs w:val="20"/>
        </w:rPr>
        <w:t>- za każdy stwierdzony przypadek w wysokości 20 000 z</w:t>
      </w:r>
      <w:bookmarkEnd w:id="17"/>
      <w:r w:rsidRPr="00CD7A3B">
        <w:rPr>
          <w:rFonts w:ascii="Cambria" w:hAnsi="Cambria" w:cs="Calibri"/>
          <w:sz w:val="20"/>
          <w:szCs w:val="20"/>
        </w:rPr>
        <w:t>ł;</w:t>
      </w:r>
    </w:p>
    <w:p w14:paraId="4BF5520C" w14:textId="3E670312" w:rsidR="002D5D5E" w:rsidRPr="00CD7A3B" w:rsidRDefault="002D5D5E" w:rsidP="005470D6">
      <w:pPr>
        <w:pStyle w:val="Akapitzlist"/>
        <w:numPr>
          <w:ilvl w:val="0"/>
          <w:numId w:val="38"/>
        </w:numPr>
        <w:tabs>
          <w:tab w:val="num" w:pos="709"/>
        </w:tabs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za zwłokę w przedłożeniu do zatwierdzenia zmienionego Harmonogramu</w:t>
      </w:r>
      <w:r w:rsidR="007764C2">
        <w:rPr>
          <w:rFonts w:ascii="Cambria" w:hAnsi="Cambria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w</w:t>
      </w:r>
      <w:r w:rsidR="002215CD" w:rsidRPr="00CD7A3B">
        <w:rPr>
          <w:rFonts w:ascii="Cambria" w:hAnsi="Cambria" w:cs="Arial"/>
          <w:sz w:val="20"/>
          <w:szCs w:val="20"/>
        </w:rPr>
        <w:t> </w:t>
      </w:r>
      <w:r w:rsidRPr="00CD7A3B">
        <w:rPr>
          <w:rFonts w:ascii="Cambria" w:hAnsi="Cambria" w:cs="Arial"/>
          <w:sz w:val="20"/>
          <w:szCs w:val="20"/>
        </w:rPr>
        <w:t>wysokości 0,0</w:t>
      </w:r>
      <w:r w:rsidR="00515E33" w:rsidRPr="00CD7A3B">
        <w:rPr>
          <w:rFonts w:ascii="Cambria" w:hAnsi="Cambria" w:cs="Arial"/>
          <w:sz w:val="20"/>
          <w:szCs w:val="20"/>
        </w:rPr>
        <w:t>5</w:t>
      </w:r>
      <w:r w:rsidRPr="00CD7A3B">
        <w:rPr>
          <w:rFonts w:ascii="Cambria" w:hAnsi="Cambria" w:cs="Arial"/>
          <w:sz w:val="20"/>
          <w:szCs w:val="20"/>
        </w:rPr>
        <w:t xml:space="preserve"> % wynagrodzenia brutto określonego w § 11 ust. 1 Umowy za każdy dzień zwłoki;</w:t>
      </w:r>
    </w:p>
    <w:p w14:paraId="4BF5520D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 nieprzedłożenie poświadczonej za zgodność z oryginałem kopii Umowy o podwykonawstwo lub jej zmiany - za każdy stwierdzony przypadek w wysokości po </w:t>
      </w:r>
      <w:r w:rsidR="00137545" w:rsidRPr="00CD7A3B">
        <w:rPr>
          <w:rFonts w:ascii="Cambria" w:hAnsi="Cambria" w:cs="Calibri"/>
          <w:sz w:val="20"/>
          <w:szCs w:val="20"/>
        </w:rPr>
        <w:t>2%</w:t>
      </w:r>
      <w:r w:rsidRPr="00CD7A3B">
        <w:rPr>
          <w:rFonts w:ascii="Cambria" w:hAnsi="Cambria" w:cs="Calibri"/>
          <w:sz w:val="20"/>
          <w:szCs w:val="20"/>
        </w:rPr>
        <w:t xml:space="preserve"> wynagrodzenia brutto określonego w § 11 ust. 1 Umowy;</w:t>
      </w:r>
    </w:p>
    <w:p w14:paraId="4BF5520E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 brak zapłaty lub nieterminową zapłatę wynagrodzenia należnego podwykonawcom lub dalszym podwykonawcom - za każdy stwierdzony przypadek w wysokości po </w:t>
      </w:r>
      <w:r w:rsidR="00137545" w:rsidRPr="00CD7A3B">
        <w:rPr>
          <w:rFonts w:ascii="Cambria" w:hAnsi="Cambria" w:cs="Calibri"/>
          <w:sz w:val="20"/>
          <w:szCs w:val="20"/>
        </w:rPr>
        <w:t>2</w:t>
      </w:r>
      <w:r w:rsidRPr="00CD7A3B">
        <w:rPr>
          <w:rFonts w:ascii="Cambria" w:hAnsi="Cambria" w:cs="Calibri"/>
          <w:sz w:val="20"/>
          <w:szCs w:val="20"/>
        </w:rPr>
        <w:t>% wynagrodzenia brutto określonego w § 11 ust. 1 Umowy;</w:t>
      </w:r>
    </w:p>
    <w:p w14:paraId="4BF5520F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niewprowadzenie zmiany w umowie o podwykonawstwo w zakresie terminu zapłaty, jeśli wskazany w niej termin zapłaty jest dłuższy niż 30 dni - za każdy stwierdzony przypadek w wysokości 20 000 zł;</w:t>
      </w:r>
    </w:p>
    <w:p w14:paraId="4BF55210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trike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zwłokę w usunięciu wad i usterek w okresie rękojmi i/lub gwarancji - w wysokości 0,2% wynagrodzenia brutto określonego w § 11 ust. 1 Umowy za każdy dzień zwłoki</w:t>
      </w:r>
      <w:r w:rsidRPr="00CD7A3B">
        <w:rPr>
          <w:rFonts w:ascii="Cambria" w:hAnsi="Cambria" w:cs="Calibri"/>
          <w:strike/>
          <w:sz w:val="20"/>
          <w:szCs w:val="20"/>
        </w:rPr>
        <w:t>,</w:t>
      </w:r>
    </w:p>
    <w:p w14:paraId="4BF55211" w14:textId="61458CA3" w:rsidR="002D5D5E" w:rsidRPr="00CD7A3B" w:rsidRDefault="002D5D5E" w:rsidP="005470D6">
      <w:pPr>
        <w:numPr>
          <w:ilvl w:val="0"/>
          <w:numId w:val="38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lastRenderedPageBreak/>
        <w:t>za odstąpienie od Umowy przez Zamawiającego (</w:t>
      </w:r>
      <w:r w:rsidR="005B4D17" w:rsidRPr="00CD7A3B">
        <w:rPr>
          <w:rFonts w:ascii="Cambria" w:hAnsi="Cambria" w:cs="Calibri"/>
          <w:sz w:val="20"/>
          <w:szCs w:val="20"/>
        </w:rPr>
        <w:t>niezależnie czy na podstawie umowy czy też na podstawie ustawy</w:t>
      </w:r>
      <w:r w:rsidRPr="00CD7A3B">
        <w:rPr>
          <w:rFonts w:ascii="Cambria" w:hAnsi="Cambria" w:cs="Calibri"/>
          <w:sz w:val="20"/>
          <w:szCs w:val="20"/>
        </w:rPr>
        <w:t xml:space="preserve">) z przyczyn zależnych od Wykonawcy - w wysokości </w:t>
      </w:r>
      <w:r w:rsidR="00A338B4">
        <w:rPr>
          <w:rFonts w:ascii="Cambria" w:hAnsi="Cambria" w:cs="Calibri"/>
          <w:sz w:val="20"/>
          <w:szCs w:val="20"/>
        </w:rPr>
        <w:t>2</w:t>
      </w:r>
      <w:r w:rsidRPr="00CD7A3B">
        <w:rPr>
          <w:rFonts w:ascii="Cambria" w:hAnsi="Cambria" w:cs="Calibri"/>
          <w:sz w:val="20"/>
          <w:szCs w:val="20"/>
        </w:rPr>
        <w:t>0% wynagrodzenia brutto określonego w § 11 ust. 1 Umowy</w:t>
      </w:r>
    </w:p>
    <w:p w14:paraId="4BF55212" w14:textId="77777777" w:rsidR="002D5D5E" w:rsidRPr="00CD7A3B" w:rsidRDefault="002D5D5E" w:rsidP="007764C2">
      <w:pPr>
        <w:spacing w:line="276" w:lineRule="auto"/>
        <w:ind w:left="709" w:hanging="283"/>
        <w:rPr>
          <w:rFonts w:ascii="Cambria" w:hAnsi="Cambria" w:cs="Calibri"/>
          <w:sz w:val="20"/>
          <w:szCs w:val="20"/>
        </w:rPr>
      </w:pPr>
    </w:p>
    <w:p w14:paraId="4BF55213" w14:textId="77777777" w:rsidR="002D5D5E" w:rsidRPr="00CD7A3B" w:rsidRDefault="002D5D5E" w:rsidP="005470D6">
      <w:pPr>
        <w:numPr>
          <w:ilvl w:val="0"/>
          <w:numId w:val="38"/>
        </w:numPr>
        <w:tabs>
          <w:tab w:val="clear" w:pos="360"/>
          <w:tab w:val="num" w:pos="851"/>
        </w:tabs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 przypadku niewykonywania danej części Umowy za pomocą podwykonawcy, z którego zasobów Wykonawca korzystał składając ofertę – w wysokości różnicy ceny oferty własnej a ceny oferty wykonawcy kolejnego w punktacji w postępowaniu, o którym mowa w § 1 ust. 1 Umowy, nie więcej niż 10% wynagrodzenia brutto określonego w § 10 ust. 1 Umowy; </w:t>
      </w:r>
    </w:p>
    <w:p w14:paraId="4BF55214" w14:textId="24F7821C" w:rsidR="002D5D5E" w:rsidRPr="00CD7A3B" w:rsidRDefault="002D5D5E" w:rsidP="005470D6">
      <w:pPr>
        <w:numPr>
          <w:ilvl w:val="0"/>
          <w:numId w:val="38"/>
        </w:numPr>
        <w:tabs>
          <w:tab w:val="clear" w:pos="360"/>
          <w:tab w:val="num" w:pos="851"/>
          <w:tab w:val="num" w:pos="1560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 ujawnienie wykonywania robót za pośrednictwem niezaakceptowanych przez Zamawiającego podwykonawców - za każdy stwierdzony przypadek po </w:t>
      </w:r>
      <w:r w:rsidR="00CD7F07">
        <w:rPr>
          <w:rFonts w:ascii="Cambria" w:hAnsi="Cambria" w:cs="Calibri"/>
          <w:sz w:val="20"/>
          <w:szCs w:val="20"/>
        </w:rPr>
        <w:t>5</w:t>
      </w:r>
      <w:r w:rsidRPr="00CD7A3B">
        <w:rPr>
          <w:rFonts w:ascii="Cambria" w:hAnsi="Cambria" w:cs="Calibri"/>
          <w:sz w:val="20"/>
          <w:szCs w:val="20"/>
        </w:rPr>
        <w:t xml:space="preserve">0 000 zł, </w:t>
      </w:r>
    </w:p>
    <w:p w14:paraId="4BF55215" w14:textId="77777777" w:rsidR="002D5D5E" w:rsidRPr="00CD7A3B" w:rsidRDefault="002D5D5E" w:rsidP="005470D6">
      <w:pPr>
        <w:numPr>
          <w:ilvl w:val="0"/>
          <w:numId w:val="38"/>
        </w:numPr>
        <w:tabs>
          <w:tab w:val="clear" w:pos="360"/>
          <w:tab w:val="num" w:pos="851"/>
          <w:tab w:val="num" w:pos="1560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 naruszenie obowiązków określonych w </w:t>
      </w:r>
      <w:r w:rsidRPr="00CD7A3B">
        <w:rPr>
          <w:rFonts w:ascii="Cambria" w:eastAsia="Times New Roman" w:hAnsi="Cambria" w:cs="Calibri"/>
          <w:sz w:val="20"/>
          <w:szCs w:val="20"/>
        </w:rPr>
        <w:t>§4</w:t>
      </w:r>
      <w:r w:rsidR="001043A4" w:rsidRPr="00CD7A3B">
        <w:rPr>
          <w:rFonts w:ascii="Cambria" w:eastAsia="Times New Roman" w:hAnsi="Cambria" w:cs="Calibri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sz w:val="20"/>
          <w:szCs w:val="20"/>
        </w:rPr>
        <w:t>w wysokości 2.</w:t>
      </w:r>
      <w:r w:rsidR="00FC7EC8" w:rsidRPr="00CD7A3B">
        <w:rPr>
          <w:rFonts w:ascii="Cambria" w:eastAsia="Times New Roman" w:hAnsi="Cambria" w:cs="Calibri"/>
          <w:sz w:val="20"/>
          <w:szCs w:val="20"/>
        </w:rPr>
        <w:t>0</w:t>
      </w:r>
      <w:r w:rsidRPr="00CD7A3B">
        <w:rPr>
          <w:rFonts w:ascii="Cambria" w:eastAsia="Times New Roman" w:hAnsi="Cambria" w:cs="Calibri"/>
          <w:sz w:val="20"/>
          <w:szCs w:val="20"/>
        </w:rPr>
        <w:t>00 zł za każdy stwierdzony przypadek.</w:t>
      </w:r>
    </w:p>
    <w:p w14:paraId="4BF55216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Naliczone kary umowne stają się wymagalne, jeżeli Wykonawca w terminie 5-ciu dni od daty otrzymania oświadczenia złożonego przez Zamawiającego o naliczeniu kar umownych nie dokonał ich zapłaty.</w:t>
      </w:r>
    </w:p>
    <w:p w14:paraId="4BF55217" w14:textId="7F97C0D9" w:rsidR="002D5D5E" w:rsidRDefault="002D5D5E" w:rsidP="005470D6">
      <w:pPr>
        <w:numPr>
          <w:ilvl w:val="0"/>
          <w:numId w:val="35"/>
        </w:numPr>
        <w:tabs>
          <w:tab w:val="clear" w:pos="360"/>
          <w:tab w:val="num" w:pos="426"/>
          <w:tab w:val="num" w:pos="1560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Zamawiający jest uprawniony do potrącenia z </w:t>
      </w:r>
      <w:r w:rsidR="00A37AAD">
        <w:rPr>
          <w:rFonts w:ascii="Cambria" w:eastAsia="Times New Roman" w:hAnsi="Cambria" w:cs="Calibri"/>
          <w:sz w:val="20"/>
          <w:szCs w:val="20"/>
        </w:rPr>
        <w:t>bieżących należności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Wykonawcy kar umownych bez dodatkowych oświadczeń.</w:t>
      </w:r>
    </w:p>
    <w:p w14:paraId="18DFB25A" w14:textId="72DB0824" w:rsidR="00BE1AA7" w:rsidRPr="00CD7A3B" w:rsidRDefault="00BE1AA7" w:rsidP="005470D6">
      <w:pPr>
        <w:numPr>
          <w:ilvl w:val="0"/>
          <w:numId w:val="35"/>
        </w:numPr>
        <w:tabs>
          <w:tab w:val="clear" w:pos="360"/>
          <w:tab w:val="num" w:pos="426"/>
          <w:tab w:val="num" w:pos="1560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BE1AA7">
        <w:rPr>
          <w:rFonts w:ascii="Cambria" w:eastAsia="Times New Roman" w:hAnsi="Cambria" w:cs="Calibri"/>
          <w:sz w:val="20"/>
          <w:szCs w:val="20"/>
        </w:rPr>
        <w:t>Wykonawca upoważnia Zamawiającego do dokonywania potrąceń z wynagrodzenia przewidzianego niniejszą umową naliczonych kar umownych</w:t>
      </w:r>
      <w:r>
        <w:rPr>
          <w:rFonts w:ascii="Cambria" w:eastAsia="Times New Roman" w:hAnsi="Cambria" w:cs="Calibri"/>
          <w:sz w:val="20"/>
          <w:szCs w:val="20"/>
        </w:rPr>
        <w:t>.</w:t>
      </w:r>
    </w:p>
    <w:p w14:paraId="4BF55218" w14:textId="36D7BFCA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Ustala się górny limit kar umownych na poziomie do </w:t>
      </w:r>
      <w:r w:rsidR="00BA038C">
        <w:rPr>
          <w:rFonts w:ascii="Cambria" w:eastAsia="Times New Roman" w:hAnsi="Cambria" w:cs="Calibri"/>
          <w:sz w:val="20"/>
          <w:szCs w:val="20"/>
        </w:rPr>
        <w:t>2</w:t>
      </w:r>
      <w:r w:rsidRPr="00CD7A3B">
        <w:rPr>
          <w:rFonts w:ascii="Cambria" w:eastAsia="Times New Roman" w:hAnsi="Cambria" w:cs="Calibri"/>
          <w:sz w:val="20"/>
          <w:szCs w:val="20"/>
        </w:rPr>
        <w:t>0% wynagrodzenia brutto określonego w § 11 ust. 1 Umowy.</w:t>
      </w:r>
    </w:p>
    <w:p w14:paraId="4BF55219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  <w:tab w:val="num" w:pos="1560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Strony zastrzegają sobie prawo dochodzenia odszkodowania uzupełniającego na zasadach ogólnych</w:t>
      </w:r>
      <w:r w:rsidR="008059EE">
        <w:rPr>
          <w:rFonts w:ascii="Cambria" w:eastAsia="Times New Roman" w:hAnsi="Cambria" w:cs="Calibri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sz w:val="20"/>
          <w:szCs w:val="20"/>
        </w:rPr>
        <w:t>przepisów Kodeksu Cywilnego w sytuacji, gdy szkoda przewyższy wysokość kar umownych.</w:t>
      </w:r>
    </w:p>
    <w:p w14:paraId="36ADCE4E" w14:textId="77777777" w:rsidR="00BA038C" w:rsidRDefault="00BA038C" w:rsidP="002D5D5E">
      <w:pPr>
        <w:spacing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</w:p>
    <w:p w14:paraId="4BF5521A" w14:textId="0DE5745D" w:rsidR="002D5D5E" w:rsidRPr="00CD7A3B" w:rsidRDefault="002D5D5E" w:rsidP="002D5D5E">
      <w:pPr>
        <w:spacing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22</w:t>
      </w:r>
    </w:p>
    <w:p w14:paraId="4BF5521B" w14:textId="77777777" w:rsidR="002D5D5E" w:rsidRPr="00CD7A3B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/Odstąpienie od Umowy/</w:t>
      </w:r>
    </w:p>
    <w:p w14:paraId="4BF5521C" w14:textId="77777777" w:rsidR="002D5D5E" w:rsidRPr="00CD7A3B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</w:p>
    <w:p w14:paraId="0B189149" w14:textId="77777777" w:rsidR="00B7422E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Stronom przysługuje prawo odstąpienia od Umowy. W przypadku odstąpienia od Umowy przez jedną ze stron,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realizujący Umowę na etapie po uzyskaniu decyzji - pozwolenia na budowę, powinien natychmiast wstrzymać i zabezpieczyć niezakończone roboty oraz plac budowy.</w:t>
      </w:r>
    </w:p>
    <w:p w14:paraId="4BF5521E" w14:textId="7ED6A22D" w:rsidR="002D5D5E" w:rsidRPr="00B7422E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B7422E">
        <w:rPr>
          <w:rFonts w:ascii="Cambria" w:eastAsia="Times New Roman" w:hAnsi="Cambria" w:cs="Calibri"/>
          <w:bCs/>
          <w:sz w:val="20"/>
          <w:szCs w:val="20"/>
        </w:rPr>
        <w:t>Zamawiającemu</w:t>
      </w:r>
      <w:r w:rsidRPr="00B7422E">
        <w:rPr>
          <w:rFonts w:ascii="Cambria" w:eastAsia="Times New Roman" w:hAnsi="Cambria" w:cs="Calibri"/>
          <w:sz w:val="20"/>
          <w:szCs w:val="20"/>
        </w:rPr>
        <w:t xml:space="preserve"> przysługuje prawo do odstąpienia od Umowy w terminie 14 dni od każdego ze zdarzeń wymienionych poniżej:</w:t>
      </w:r>
    </w:p>
    <w:p w14:paraId="4BF5521F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przypadku, gdy zwłoka w wykonaniu Dokumentacji Projektowej wynosi co najmniej 7 dni, </w:t>
      </w:r>
    </w:p>
    <w:p w14:paraId="4BF55220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przypadku, gdy Wykonawca nie rozpoczął realizacji robót budowlanych w terminie 7 dni od dnia uprawomocnienia się decyzji – pozwolenia na budowę i pomimo wezwania i wyznaczenia mu dodatkowego co najmniej 3 dniowego terminu do rozpoczęcia prac, nie rozpoczyna ich, </w:t>
      </w:r>
    </w:p>
    <w:p w14:paraId="4BF55221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przypadku, gdy Wykonawca przerwał realizację Umowy i przerwa ta trwa dłużej niż 7 dni, a Zamawiający bezskutecznie wezwał Wykonawcę do usunięcia naruszenia w terminie co najmniej 14 dni ((w tym terminie będzie wymagał wykonania robót zaległych),</w:t>
      </w:r>
    </w:p>
    <w:p w14:paraId="4BF55222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lastRenderedPageBreak/>
        <w:t xml:space="preserve">w razie, gdy zwłoka Wykonawcy w realizacji Przedmiotu Umowy w stosunku do Harmonogramu przekracza 20 dni i pomimo wezwania do usunięcia naruszenia w terminie 30 </w:t>
      </w:r>
      <w:r w:rsidR="008059EE" w:rsidRPr="00CD7A3B">
        <w:rPr>
          <w:rFonts w:ascii="Cambria" w:eastAsia="Times New Roman" w:hAnsi="Cambria" w:cs="Calibri"/>
          <w:sz w:val="20"/>
          <w:szCs w:val="20"/>
        </w:rPr>
        <w:t>dni, 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nie doprowadził Harmonogramu do zgodności z umową;</w:t>
      </w:r>
    </w:p>
    <w:p w14:paraId="4BF55223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przypadku konieczności wielokrotnego dokonania bezpośredniej zapłaty na rzecz podwykonawcy lub dalszego podwykonawcy na sumę większą niż 5 % wartości niniejszej umowy – począwszy od drugiego naruszenia.</w:t>
      </w:r>
    </w:p>
    <w:p w14:paraId="4BF55224" w14:textId="77777777" w:rsidR="002D5D5E" w:rsidRPr="00CD7A3B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bCs/>
          <w:sz w:val="20"/>
          <w:szCs w:val="20"/>
        </w:rPr>
        <w:t xml:space="preserve">Wykonawcy 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przysługuje prawo do odstąpienia od Umowy w terminie 14 dni, gdy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 xml:space="preserve">Zamawiający </w:t>
      </w:r>
      <w:r w:rsidRPr="00CD7A3B">
        <w:rPr>
          <w:rFonts w:ascii="Cambria" w:eastAsia="Times New Roman" w:hAnsi="Cambria" w:cs="Calibri"/>
          <w:sz w:val="20"/>
          <w:szCs w:val="20"/>
        </w:rPr>
        <w:t>nie przystąpił do odbioru końcowego, bezpodstawnie odmawia dokonania odbioru robót lub podpisania protokołu odbioru.</w:t>
      </w:r>
    </w:p>
    <w:p w14:paraId="4BF55225" w14:textId="77777777" w:rsidR="002D5D5E" w:rsidRPr="00CD7A3B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Odstąpienie od Umowy dla swej ważności winno zostać złożone drugiej stronie w formie pisemnej pod rygorem nieważności takiego oświadczenia i powinno</w:t>
      </w:r>
      <w:r w:rsidR="008059EE">
        <w:rPr>
          <w:rFonts w:ascii="Cambria" w:eastAsia="Times New Roman" w:hAnsi="Cambria" w:cs="Calibri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sz w:val="20"/>
          <w:szCs w:val="20"/>
        </w:rPr>
        <w:t>i zawierać uzasadnienie.</w:t>
      </w:r>
    </w:p>
    <w:p w14:paraId="4BF55226" w14:textId="77777777" w:rsidR="002D5D5E" w:rsidRPr="00CD7A3B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przypadku odstąpienia od Umowy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oraz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Zamawiającego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obciążają następujące obowiązki:</w:t>
      </w:r>
    </w:p>
    <w:p w14:paraId="4BF55227" w14:textId="77777777" w:rsidR="002D5D5E" w:rsidRPr="00CD7A3B" w:rsidRDefault="002D5D5E" w:rsidP="005470D6">
      <w:pPr>
        <w:numPr>
          <w:ilvl w:val="0"/>
          <w:numId w:val="41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terminie 7 dni od dnia doręczenia oświadczenia o odstąpieniu Strony sporządzą szczegółowy protokół inwentaryzacji robót. Protokół inwentaryzacji stanowi podstawę do wystawienia przez Wykonawcę faktury VAT, zgodnie ze stanem ustalonym w protokole inwentaryzacji w odniesieniu do</w:t>
      </w:r>
      <w:r w:rsidR="008059EE">
        <w:rPr>
          <w:rFonts w:ascii="Cambria" w:eastAsia="Times New Roman" w:hAnsi="Cambria" w:cs="Calibri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sz w:val="20"/>
          <w:szCs w:val="20"/>
        </w:rPr>
        <w:t>Harmonogramu, z zastrzeżeniem ust.6.</w:t>
      </w:r>
      <w:r w:rsidR="008059EE">
        <w:rPr>
          <w:rFonts w:ascii="Cambria" w:eastAsia="Times New Roman" w:hAnsi="Cambria" w:cs="Calibri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W przypadku, gdy Wykonawca nie przystąpi do sporządzenia protokołu inwentaryzacji prac w ww. terminie, Zamawiający ma prawo do jednostronnego sporządzenia protokołu. </w:t>
      </w:r>
    </w:p>
    <w:p w14:paraId="4BF55228" w14:textId="77777777" w:rsidR="002D5D5E" w:rsidRPr="00CD7A3B" w:rsidRDefault="002D5D5E" w:rsidP="005470D6">
      <w:pPr>
        <w:numPr>
          <w:ilvl w:val="0"/>
          <w:numId w:val="41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Wykonawca niezwłocznie przerwie i zabezpieczy przerwane roboty w zakresie uzgodnionym </w:t>
      </w:r>
      <w:r w:rsidRPr="00CD7A3B">
        <w:rPr>
          <w:rFonts w:ascii="Cambria" w:eastAsia="Times New Roman" w:hAnsi="Cambria" w:cs="Calibri"/>
          <w:sz w:val="20"/>
          <w:szCs w:val="20"/>
        </w:rPr>
        <w:br/>
        <w:t>w protokole inwentaryzacji, na koszt tej Strony, z przyczyn której doszło do odstąpienia od Umowy.</w:t>
      </w:r>
    </w:p>
    <w:p w14:paraId="42858F49" w14:textId="77777777" w:rsidR="00B7422E" w:rsidRPr="00B7422E" w:rsidRDefault="002D5D5E" w:rsidP="005470D6">
      <w:pPr>
        <w:pStyle w:val="Akapitzlist"/>
        <w:numPr>
          <w:ilvl w:val="0"/>
          <w:numId w:val="68"/>
        </w:num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B7422E">
        <w:rPr>
          <w:rFonts w:ascii="Cambria" w:eastAsia="Times New Roman" w:hAnsi="Cambria" w:cs="Calibri"/>
          <w:sz w:val="20"/>
          <w:szCs w:val="20"/>
        </w:rPr>
        <w:t>W przypadku odstąpienia od umowy przez Zamawiającego z przyczyny określonej w ust. 2 pkt.1</w:t>
      </w:r>
      <w:r w:rsidR="008059EE" w:rsidRPr="00B7422E">
        <w:rPr>
          <w:rFonts w:ascii="Cambria" w:eastAsia="Times New Roman" w:hAnsi="Cambria" w:cs="Calibri"/>
          <w:sz w:val="20"/>
          <w:szCs w:val="20"/>
        </w:rPr>
        <w:t xml:space="preserve"> </w:t>
      </w:r>
      <w:r w:rsidRPr="00B7422E">
        <w:rPr>
          <w:rFonts w:ascii="Cambria" w:eastAsia="Times New Roman" w:hAnsi="Cambria" w:cs="Calibri"/>
          <w:sz w:val="20"/>
          <w:szCs w:val="20"/>
        </w:rPr>
        <w:t>wynagrodzenie nie przysługuje.</w:t>
      </w:r>
    </w:p>
    <w:p w14:paraId="00D1CB63" w14:textId="77777777" w:rsidR="00B7422E" w:rsidRDefault="002D5D5E" w:rsidP="005470D6">
      <w:pPr>
        <w:pStyle w:val="Akapitzlist"/>
        <w:numPr>
          <w:ilvl w:val="0"/>
          <w:numId w:val="68"/>
        </w:num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B7422E">
        <w:rPr>
          <w:rFonts w:ascii="Cambria" w:hAnsi="Cambria" w:cs="Calibri"/>
          <w:bCs/>
          <w:sz w:val="20"/>
          <w:szCs w:val="20"/>
        </w:rPr>
        <w:t xml:space="preserve">Wzajemne roszczenia Stron w zakresie kar umownych, gwarancji i rękojmi za wykonane roboty nie wygasają na skutek odstąpienia od </w:t>
      </w:r>
      <w:r w:rsidR="008059EE" w:rsidRPr="00B7422E">
        <w:rPr>
          <w:rFonts w:ascii="Cambria" w:hAnsi="Cambria" w:cs="Calibri"/>
          <w:bCs/>
          <w:sz w:val="20"/>
          <w:szCs w:val="20"/>
        </w:rPr>
        <w:t>Umowy.</w:t>
      </w:r>
      <w:r w:rsidRPr="00B7422E">
        <w:rPr>
          <w:rFonts w:ascii="Cambria" w:hAnsi="Cambria" w:cs="Calibri"/>
          <w:bCs/>
          <w:sz w:val="20"/>
          <w:szCs w:val="20"/>
        </w:rPr>
        <w:t xml:space="preserve"> </w:t>
      </w:r>
    </w:p>
    <w:p w14:paraId="4BF5522B" w14:textId="5F920B8B" w:rsidR="002D5D5E" w:rsidRPr="00B7422E" w:rsidRDefault="002D5D5E" w:rsidP="005470D6">
      <w:pPr>
        <w:pStyle w:val="Akapitzlist"/>
        <w:numPr>
          <w:ilvl w:val="0"/>
          <w:numId w:val="68"/>
        </w:num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B7422E">
        <w:rPr>
          <w:rFonts w:ascii="Cambria" w:hAnsi="Cambria" w:cs="Calibri"/>
          <w:bCs/>
          <w:sz w:val="20"/>
          <w:szCs w:val="20"/>
        </w:rPr>
        <w:t>W przypadku złożenia oświadczenia o odstąpieniu od Umowy przez którąkolwiek ze stron, Wykonawca bezzwłocznie zaprzestanie wykonywania jakichkolwiek dalszych robót z wyjątkiem tych, których wykonanie jest celowe i konieczne z uwagi na</w:t>
      </w:r>
      <w:r w:rsidR="008059EE" w:rsidRPr="00B7422E">
        <w:rPr>
          <w:rFonts w:ascii="Cambria" w:hAnsi="Cambria" w:cs="Calibri"/>
          <w:bCs/>
          <w:sz w:val="20"/>
          <w:szCs w:val="20"/>
        </w:rPr>
        <w:t xml:space="preserve"> </w:t>
      </w:r>
      <w:r w:rsidRPr="00B7422E">
        <w:rPr>
          <w:rFonts w:ascii="Cambria" w:hAnsi="Cambria" w:cs="Calibri"/>
          <w:bCs/>
          <w:sz w:val="20"/>
          <w:szCs w:val="20"/>
        </w:rPr>
        <w:t>ochronę życia i zdrowia ludzi lub zabezpieczenia mienia przed kradzieżą, usunie z terenu budowy wszelkie niewykorzystane materiały, urządzenia i zaplecze budowy znajdujące się na terenie budowy oraz protokolarnie przekaże Zamawiającemu teren budowy. Zamawiającemu przysługuje prawo nabycia tych urządzeń i materiałów podlegających usunięciu, które wykona przez złożenie stosownego oświadczenia Wykonawcy</w:t>
      </w:r>
      <w:r w:rsidR="008059EE" w:rsidRPr="00B7422E">
        <w:rPr>
          <w:rFonts w:ascii="Cambria" w:hAnsi="Cambria" w:cs="Calibri"/>
          <w:bCs/>
          <w:sz w:val="20"/>
          <w:szCs w:val="20"/>
        </w:rPr>
        <w:t xml:space="preserve"> </w:t>
      </w:r>
      <w:r w:rsidRPr="00B7422E">
        <w:rPr>
          <w:rFonts w:ascii="Cambria" w:hAnsi="Cambria" w:cs="Calibri"/>
          <w:bCs/>
          <w:sz w:val="20"/>
          <w:szCs w:val="20"/>
        </w:rPr>
        <w:t>w terminie 30 dni od dnia odstąpienia od Umowy. Wówczas</w:t>
      </w:r>
      <w:r w:rsidR="008059EE" w:rsidRPr="00B7422E">
        <w:rPr>
          <w:rFonts w:ascii="Cambria" w:hAnsi="Cambria" w:cs="Calibri"/>
          <w:bCs/>
          <w:sz w:val="20"/>
          <w:szCs w:val="20"/>
        </w:rPr>
        <w:t xml:space="preserve"> </w:t>
      </w:r>
      <w:r w:rsidRPr="00B7422E">
        <w:rPr>
          <w:rFonts w:ascii="Cambria" w:hAnsi="Cambria" w:cs="Calibri"/>
          <w:bCs/>
          <w:sz w:val="20"/>
          <w:szCs w:val="20"/>
        </w:rPr>
        <w:t xml:space="preserve">przedmiotowe materiały i urządzenia uwzględnia się w protokole inwentaryzacji,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obejmującej je faktury. </w:t>
      </w:r>
    </w:p>
    <w:p w14:paraId="4BF5522C" w14:textId="77777777" w:rsidR="002D5D5E" w:rsidRDefault="002D5D5E" w:rsidP="002D5D5E">
      <w:pPr>
        <w:spacing w:after="120" w:line="276" w:lineRule="auto"/>
        <w:ind w:left="426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083A5935" w14:textId="77777777" w:rsidR="00BA038C" w:rsidRDefault="00BA038C" w:rsidP="002D5D5E">
      <w:pPr>
        <w:spacing w:after="120" w:line="276" w:lineRule="auto"/>
        <w:ind w:left="426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704F0614" w14:textId="77777777" w:rsidR="00BA038C" w:rsidRDefault="00BA038C" w:rsidP="002D5D5E">
      <w:pPr>
        <w:spacing w:after="120" w:line="276" w:lineRule="auto"/>
        <w:ind w:left="426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501F7C4F" w14:textId="77777777" w:rsidR="00BA038C" w:rsidRPr="00CD7A3B" w:rsidRDefault="00BA038C" w:rsidP="002D5D5E">
      <w:pPr>
        <w:spacing w:after="120" w:line="276" w:lineRule="auto"/>
        <w:ind w:left="426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4BF5522D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lastRenderedPageBreak/>
        <w:t>Rozdział VI</w:t>
      </w:r>
      <w:r w:rsidRPr="00CD7A3B">
        <w:rPr>
          <w:rFonts w:ascii="Cambria" w:hAnsi="Cambria"/>
          <w:b/>
          <w:sz w:val="20"/>
          <w:szCs w:val="20"/>
        </w:rPr>
        <w:tab/>
      </w:r>
      <w:r w:rsidRPr="00CD7A3B">
        <w:rPr>
          <w:rFonts w:ascii="Cambria" w:hAnsi="Cambria" w:cs="Arial"/>
          <w:b/>
          <w:sz w:val="20"/>
          <w:szCs w:val="20"/>
        </w:rPr>
        <w:t>Postanowienia końcowe</w:t>
      </w:r>
    </w:p>
    <w:p w14:paraId="4BF5522E" w14:textId="77777777" w:rsidR="00346B76" w:rsidRPr="00CD7A3B" w:rsidRDefault="00346B76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22F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23</w:t>
      </w:r>
    </w:p>
    <w:p w14:paraId="4BF55230" w14:textId="77777777" w:rsidR="00346B76" w:rsidRPr="00CD7A3B" w:rsidRDefault="00346B76" w:rsidP="00346B76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Dopuszczalne zmiany zawartej umowy zostały określone w rozdziale XXI</w:t>
      </w:r>
      <w:r w:rsidR="00B71F7A" w:rsidRPr="00CD7A3B">
        <w:rPr>
          <w:rFonts w:ascii="Cambria" w:hAnsi="Cambria" w:cs="Calibri"/>
          <w:sz w:val="20"/>
          <w:szCs w:val="20"/>
        </w:rPr>
        <w:t>I</w:t>
      </w:r>
      <w:r w:rsidRPr="00CD7A3B">
        <w:rPr>
          <w:rFonts w:ascii="Cambria" w:hAnsi="Cambria" w:cs="Calibri"/>
          <w:sz w:val="20"/>
          <w:szCs w:val="20"/>
        </w:rPr>
        <w:t>I SWZ, która stanowi integralną część umowy</w:t>
      </w:r>
    </w:p>
    <w:p w14:paraId="4BF55231" w14:textId="77777777" w:rsidR="00346B76" w:rsidRPr="00CD7A3B" w:rsidRDefault="00346B76" w:rsidP="00346B76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24</w:t>
      </w:r>
    </w:p>
    <w:p w14:paraId="4BF55232" w14:textId="77777777" w:rsidR="002D5D5E" w:rsidRPr="00CD7A3B" w:rsidRDefault="002D5D5E" w:rsidP="005470D6">
      <w:pPr>
        <w:numPr>
          <w:ilvl w:val="1"/>
          <w:numId w:val="42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sprawach nieuregulowanych niniejszą Umową znajdują zastosowanie przepisy prawa powszechnego, w szczególności Kodeks cywilny</w:t>
      </w:r>
      <w:r w:rsidR="00986CF5" w:rsidRPr="00CD7A3B">
        <w:rPr>
          <w:rFonts w:ascii="Cambria" w:eastAsia="Times New Roman" w:hAnsi="Cambria" w:cs="Calibri"/>
          <w:sz w:val="20"/>
          <w:szCs w:val="20"/>
        </w:rPr>
        <w:t>, ustawa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</w:t>
      </w:r>
      <w:proofErr w:type="spellStart"/>
      <w:r w:rsidRPr="00CD7A3B">
        <w:rPr>
          <w:rFonts w:ascii="Cambria" w:eastAsia="Times New Roman" w:hAnsi="Cambria" w:cs="Calibri"/>
          <w:sz w:val="20"/>
          <w:szCs w:val="20"/>
        </w:rPr>
        <w:t>Pzp</w:t>
      </w:r>
      <w:proofErr w:type="spellEnd"/>
      <w:r w:rsidRPr="00CD7A3B">
        <w:rPr>
          <w:rFonts w:ascii="Cambria" w:eastAsia="Times New Roman" w:hAnsi="Cambria" w:cs="Calibri"/>
          <w:sz w:val="20"/>
          <w:szCs w:val="20"/>
        </w:rPr>
        <w:t>.</w:t>
      </w:r>
    </w:p>
    <w:p w14:paraId="4BF55233" w14:textId="77777777" w:rsidR="00300F66" w:rsidRDefault="00300F66" w:rsidP="005470D6">
      <w:pPr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300F66">
        <w:rPr>
          <w:rFonts w:ascii="Cambria" w:eastAsia="Times New Roman" w:hAnsi="Cambria" w:cs="Calibri"/>
          <w:sz w:val="20"/>
          <w:szCs w:val="20"/>
        </w:rPr>
        <w:t>Cesja wierzytelności Wykonawcy tytułem wynagrodzenia z niniejszej umowy na rzecz podmiotów trzecich jest możliwa wyłącznie za uprzednią pisemną zgodą Zamawiającego pod rygorem nieważności, po zabezpieczeniu wszystkich zasadnych roszczeń Zamawiającego, podwykonawców i dalszych podwykonawców, jeśli takie wystąpią</w:t>
      </w:r>
      <w:r>
        <w:rPr>
          <w:rFonts w:ascii="Cambria" w:eastAsia="Times New Roman" w:hAnsi="Cambria" w:cs="Calibri"/>
          <w:sz w:val="20"/>
          <w:szCs w:val="20"/>
        </w:rPr>
        <w:t>.</w:t>
      </w:r>
    </w:p>
    <w:p w14:paraId="02C1C26B" w14:textId="04ADC09E" w:rsidR="00152604" w:rsidRDefault="00152604" w:rsidP="005470D6">
      <w:pPr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9C1778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</w:t>
      </w:r>
      <w:r>
        <w:rPr>
          <w:rFonts w:ascii="Cambria" w:eastAsia="Times New Roman" w:hAnsi="Cambria" w:cs="Arial"/>
          <w:sz w:val="20"/>
          <w:szCs w:val="20"/>
        </w:rPr>
        <w:t>.</w:t>
      </w:r>
    </w:p>
    <w:p w14:paraId="4BF55234" w14:textId="77777777" w:rsidR="002D5D5E" w:rsidRPr="00CD7A3B" w:rsidRDefault="002D5D5E" w:rsidP="005470D6">
      <w:pPr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razie ewentualnych sporów rozstrzygać je będzie sąd powszechny właściwy miejscowo dla siedziby </w:t>
      </w:r>
      <w:r w:rsidR="006021FC" w:rsidRPr="00CD7A3B">
        <w:rPr>
          <w:rFonts w:ascii="Cambria" w:eastAsia="Times New Roman" w:hAnsi="Cambria" w:cs="Calibri"/>
          <w:sz w:val="20"/>
          <w:szCs w:val="20"/>
        </w:rPr>
        <w:t>Zamawiającego</w:t>
      </w:r>
      <w:r w:rsidRPr="00CD7A3B">
        <w:rPr>
          <w:rFonts w:ascii="Cambria" w:eastAsia="Times New Roman" w:hAnsi="Cambria" w:cs="Calibri"/>
          <w:sz w:val="20"/>
          <w:szCs w:val="20"/>
        </w:rPr>
        <w:t>.</w:t>
      </w:r>
    </w:p>
    <w:p w14:paraId="4BF55236" w14:textId="77777777" w:rsidR="002D5D5E" w:rsidRPr="00CD7A3B" w:rsidRDefault="00346B76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25</w:t>
      </w:r>
    </w:p>
    <w:p w14:paraId="4BF55237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Wszelkie zmiany treści Umowy mogą nastąpić jedynie w formie pisemnej pod rygorem nieważności.</w:t>
      </w:r>
    </w:p>
    <w:p w14:paraId="4BF55238" w14:textId="77777777" w:rsidR="002D5D5E" w:rsidRPr="00CD7A3B" w:rsidRDefault="00346B76" w:rsidP="002D5D5E">
      <w:pPr>
        <w:tabs>
          <w:tab w:val="left" w:pos="4395"/>
        </w:tabs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26</w:t>
      </w:r>
    </w:p>
    <w:p w14:paraId="4BF55239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Umowa została sporządzona w trzech jednobrzmiących egzemplarzach, w tym dwa egzemplarze dla Zamawiającego, a jeden egzemplarz dla Wykonawcy.</w:t>
      </w:r>
    </w:p>
    <w:p w14:paraId="4BF5523A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</w:p>
    <w:p w14:paraId="4BF5523B" w14:textId="77777777" w:rsidR="002D5D5E" w:rsidRPr="00CD7A3B" w:rsidRDefault="00075E03" w:rsidP="002D5D5E">
      <w:pPr>
        <w:spacing w:after="120" w:line="276" w:lineRule="auto"/>
        <w:jc w:val="both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/</w:t>
      </w:r>
      <w:r w:rsidR="002D5D5E" w:rsidRPr="00CD7A3B">
        <w:rPr>
          <w:rFonts w:ascii="Cambria" w:eastAsia="Times New Roman" w:hAnsi="Cambria" w:cs="Calibri"/>
          <w:b/>
          <w:sz w:val="20"/>
          <w:szCs w:val="20"/>
        </w:rPr>
        <w:t>Załączniki</w:t>
      </w:r>
      <w:r w:rsidR="003F6930" w:rsidRPr="00CD7A3B">
        <w:rPr>
          <w:rFonts w:ascii="Cambria" w:eastAsia="Times New Roman" w:hAnsi="Cambria" w:cs="Calibri"/>
          <w:b/>
          <w:sz w:val="20"/>
          <w:szCs w:val="20"/>
        </w:rPr>
        <w:t>;</w:t>
      </w:r>
      <w:r w:rsidRPr="00CD7A3B">
        <w:rPr>
          <w:rFonts w:ascii="Cambria" w:eastAsia="Times New Roman" w:hAnsi="Cambria" w:cs="Calibri"/>
          <w:b/>
          <w:sz w:val="20"/>
          <w:szCs w:val="20"/>
        </w:rPr>
        <w:t>/</w:t>
      </w:r>
    </w:p>
    <w:p w14:paraId="4BF5523C" w14:textId="77777777" w:rsidR="002D5D5E" w:rsidRPr="00CD7A3B" w:rsidRDefault="00346B76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27</w:t>
      </w:r>
    </w:p>
    <w:p w14:paraId="4BF5523D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Integralną część niniejszej Umowy </w:t>
      </w:r>
      <w:r w:rsidR="008059EE" w:rsidRPr="00CD7A3B">
        <w:rPr>
          <w:rFonts w:ascii="Cambria" w:eastAsia="Times New Roman" w:hAnsi="Cambria" w:cs="Calibri"/>
          <w:sz w:val="20"/>
          <w:szCs w:val="20"/>
        </w:rPr>
        <w:t>stanowią:</w:t>
      </w:r>
    </w:p>
    <w:p w14:paraId="4BF5523E" w14:textId="77777777" w:rsidR="002D5D5E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Specyfikacja warunków zamówienia (SWZ)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1</w:t>
      </w:r>
    </w:p>
    <w:p w14:paraId="4BF5523F" w14:textId="77777777" w:rsidR="002D5D5E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>Oferta wykonawcy</w:t>
      </w:r>
      <w:r w:rsidR="008059EE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2</w:t>
      </w:r>
    </w:p>
    <w:p w14:paraId="4BF55240" w14:textId="65BC1C53" w:rsidR="0000727A" w:rsidRPr="00CD7A3B" w:rsidRDefault="002A0DE2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eastAsia="Times New Roman" w:hAnsi="Cambria" w:cs="Calibri"/>
          <w:color w:val="000000" w:themeColor="text1"/>
          <w:sz w:val="20"/>
          <w:szCs w:val="20"/>
        </w:rPr>
        <w:t>K</w:t>
      </w:r>
      <w:r w:rsidR="002D5D5E"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>alkulacja ceny</w:t>
      </w:r>
      <w:r w:rsidR="008059EE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 </w:t>
      </w:r>
      <w:r w:rsidR="002D5D5E" w:rsidRPr="00CD7A3B">
        <w:rPr>
          <w:rFonts w:ascii="Cambria" w:hAnsi="Cambria" w:cs="Arial"/>
          <w:color w:val="000000" w:themeColor="text1"/>
          <w:sz w:val="20"/>
          <w:szCs w:val="20"/>
        </w:rPr>
        <w:t>- załącznik nr 3</w:t>
      </w:r>
    </w:p>
    <w:p w14:paraId="4BF55241" w14:textId="77777777" w:rsidR="0000727A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Harmonogram finansowo – rzeczowy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4</w:t>
      </w:r>
      <w:r w:rsidR="00846B93" w:rsidRPr="00CD7A3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</w:p>
    <w:p w14:paraId="4BF55242" w14:textId="77777777" w:rsidR="002D5D5E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eastAsia="Times New Roman" w:hAnsi="Cambria" w:cs="Calibri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Program Funkcjonalno-Użytkowy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5</w:t>
      </w:r>
    </w:p>
    <w:p w14:paraId="4BF55243" w14:textId="77777777" w:rsidR="002D5D5E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eastAsia="Times New Roman" w:hAnsi="Cambria" w:cs="Calibri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Kosztorys ofertowy szczegółowy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6</w:t>
      </w:r>
      <w:r w:rsidR="00846B93" w:rsidRPr="00CD7A3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</w:p>
    <w:p w14:paraId="4BF55244" w14:textId="77777777" w:rsidR="00986CF5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Karta Gwarancyjna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7</w:t>
      </w:r>
    </w:p>
    <w:p w14:paraId="4BF55245" w14:textId="77777777" w:rsidR="002D5D5E" w:rsidRPr="00CD7A3B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4BF55248" w14:textId="77777777" w:rsidR="002D5D5E" w:rsidRPr="00CD7A3B" w:rsidRDefault="002D5D5E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>ZAMAWIAJĄCY:</w:t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  <w:t>WYKONAWCA</w:t>
      </w:r>
      <w:r w:rsidR="00ED347A"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>:</w:t>
      </w:r>
    </w:p>
    <w:p w14:paraId="4BF55249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4A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4B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60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4BF55261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wykonanych robót w okresie gwarancji</w:t>
      </w:r>
    </w:p>
    <w:p w14:paraId="4BF55262" w14:textId="39749C9E" w:rsidR="00ED347A" w:rsidRDefault="00AA0DDD" w:rsidP="008C04CD">
      <w:pPr>
        <w:spacing w:before="221" w:line="264" w:lineRule="exact"/>
        <w:ind w:left="96"/>
        <w:jc w:val="center"/>
        <w:rPr>
          <w:rFonts w:ascii="Cambria" w:hAnsi="Cambria" w:cs="Arial"/>
          <w:b/>
          <w:bCs/>
          <w:sz w:val="20"/>
          <w:szCs w:val="20"/>
        </w:rPr>
      </w:pPr>
      <w:r w:rsidRPr="00960EE5">
        <w:rPr>
          <w:rFonts w:ascii="Cambria" w:hAnsi="Cambria" w:cs="Arial"/>
          <w:b/>
          <w:bCs/>
          <w:sz w:val="20"/>
          <w:szCs w:val="20"/>
        </w:rPr>
        <w:t>„Budowa drogi wraz z oświetleniem ulicy Św. Ojca Pio w Domaszowicach oraz budowa budynku wielofunkcyjnego z OZE w Masłowie Drugim”</w:t>
      </w:r>
    </w:p>
    <w:p w14:paraId="2BC28B25" w14:textId="46BF0D65" w:rsidR="00C973AE" w:rsidRDefault="00C973AE" w:rsidP="008C04CD">
      <w:pPr>
        <w:spacing w:before="221" w:line="264" w:lineRule="exact"/>
        <w:ind w:left="96"/>
        <w:jc w:val="center"/>
        <w:rPr>
          <w:rFonts w:ascii="Cambria" w:hAnsi="Cambria" w:cs="Arial"/>
          <w:b/>
          <w:bCs/>
          <w:sz w:val="20"/>
          <w:szCs w:val="20"/>
        </w:rPr>
      </w:pPr>
      <w:r w:rsidRPr="00817930">
        <w:rPr>
          <w:rFonts w:ascii="Cambria" w:hAnsi="Cambria" w:cs="Arial"/>
          <w:b/>
          <w:bCs/>
          <w:sz w:val="20"/>
          <w:szCs w:val="20"/>
        </w:rPr>
        <w:t>Część nr 2: „Budowa budynku wielofunkcyjnego z 0ZE w Masłowie Drugim” w systemie „zaprojektuj i wybuduj”</w:t>
      </w:r>
    </w:p>
    <w:p w14:paraId="69D400F4" w14:textId="77777777" w:rsidR="008C04CD" w:rsidRPr="00CD7A3B" w:rsidRDefault="008C04CD" w:rsidP="008C04CD">
      <w:pPr>
        <w:spacing w:before="221" w:line="264" w:lineRule="exact"/>
        <w:ind w:left="96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BF55263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</w:t>
      </w:r>
    </w:p>
    <w:p w14:paraId="4BF55264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Przedmiot i termin gwarancji</w:t>
      </w:r>
    </w:p>
    <w:p w14:paraId="4BF55265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4BF55266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4BF55267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4BF55268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Pr="00CD7A3B">
        <w:rPr>
          <w:rFonts w:ascii="Cambria" w:hAnsi="Cambria" w:cs="Calibri"/>
          <w:sz w:val="20"/>
          <w:szCs w:val="20"/>
          <w:vertAlign w:val="superscript"/>
        </w:rPr>
        <w:t>1</w:t>
      </w:r>
      <w:r w:rsidRPr="00CD7A3B">
        <w:rPr>
          <w:rFonts w:ascii="Cambria" w:hAnsi="Cambria" w:cs="Calibri"/>
          <w:sz w:val="20"/>
          <w:szCs w:val="20"/>
        </w:rPr>
        <w:t xml:space="preserve"> § 1 k.c.</w:t>
      </w:r>
    </w:p>
    <w:p w14:paraId="4BF55269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5. Okres gwarancji wynosi </w:t>
      </w:r>
      <w:r w:rsidRPr="00CD7A3B">
        <w:rPr>
          <w:rFonts w:ascii="Cambria" w:hAnsi="Cambria" w:cs="Calibri"/>
          <w:b/>
          <w:sz w:val="20"/>
          <w:szCs w:val="20"/>
        </w:rPr>
        <w:t>…. miesięcy</w:t>
      </w:r>
      <w:r w:rsidRPr="00CD7A3B">
        <w:rPr>
          <w:rFonts w:ascii="Cambria" w:hAnsi="Cambria" w:cs="Calibri"/>
          <w:sz w:val="20"/>
          <w:szCs w:val="20"/>
        </w:rPr>
        <w:t>, licząc od dnia odbioru końcowego.</w:t>
      </w:r>
    </w:p>
    <w:p w14:paraId="4BF5526A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2</w:t>
      </w:r>
    </w:p>
    <w:p w14:paraId="4BF5526B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4BF5526C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4BF5526D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a) żądania usunięcia wady przedmiotu Umowy, a w </w:t>
      </w:r>
      <w:r w:rsidR="008059EE" w:rsidRPr="00CD7A3B">
        <w:rPr>
          <w:rFonts w:ascii="Cambria" w:hAnsi="Cambria" w:cs="Calibri"/>
          <w:sz w:val="20"/>
          <w:szCs w:val="20"/>
        </w:rPr>
        <w:t>przypadku,</w:t>
      </w:r>
      <w:r w:rsidRPr="00CD7A3B">
        <w:rPr>
          <w:rFonts w:ascii="Cambria" w:hAnsi="Cambria" w:cs="Calibri"/>
          <w:sz w:val="20"/>
          <w:szCs w:val="20"/>
        </w:rPr>
        <w:t xml:space="preserve"> gdy dana rzecz wchodząca w zakres Przedmiotu umowy była już dwukrotnie naprawiana – do żądania wymiany tej rzeczy na nową, wolną od wad;</w:t>
      </w:r>
    </w:p>
    <w:p w14:paraId="4BF5526E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4BF5526F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BF55270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w wysokości przewyższającej kwotę kary umownej, o której mowa w § 20 ust.1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pkt. 9) umowy</w:t>
      </w:r>
    </w:p>
    <w:p w14:paraId="4BF55271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4BF55272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4BF55273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4BF55274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4BF55275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c) szkód wynikłych z winy Użytkownika.</w:t>
      </w:r>
    </w:p>
    <w:p w14:paraId="4BF55276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4BF55277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4BF55278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1556DFC1" w14:textId="77777777" w:rsidR="00C973AE" w:rsidRDefault="00C973AE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EBC699B" w14:textId="77777777" w:rsidR="00C973AE" w:rsidRDefault="00C973AE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27A" w14:textId="40D2B6D2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4BF5527B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Przeglądy gwarancyjne</w:t>
      </w:r>
    </w:p>
    <w:p w14:paraId="4BF5527C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1. </w:t>
      </w:r>
      <w:r w:rsidR="00BC185E" w:rsidRPr="00BC185E">
        <w:rPr>
          <w:rFonts w:ascii="Cambria" w:hAnsi="Cambria" w:cs="Calibri"/>
          <w:sz w:val="20"/>
          <w:szCs w:val="20"/>
        </w:rPr>
        <w:t>Komisyjne przeglądy gwarancyjne odbywać się będą w uzasadnionych przypadkach w połowie okresu gwarancji i na 14 dni przed końcem ostatniego miesiąca</w:t>
      </w:r>
      <w:r w:rsidRPr="00CD7A3B">
        <w:rPr>
          <w:rFonts w:ascii="Cambria" w:hAnsi="Cambria" w:cs="Calibri"/>
          <w:sz w:val="20"/>
          <w:szCs w:val="20"/>
        </w:rPr>
        <w:t xml:space="preserve">. </w:t>
      </w:r>
    </w:p>
    <w:p w14:paraId="4BF5527D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4BF5527E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4BF5527F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4BF55280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4BF55281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4</w:t>
      </w:r>
    </w:p>
    <w:p w14:paraId="4BF55282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4BF55283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4BF55284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4BF55285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>W razie nie usunięcia, przez</w:t>
      </w:r>
      <w:r w:rsidR="008059EE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="008059EE" w:rsidRPr="00CD7A3B">
        <w:rPr>
          <w:rFonts w:ascii="Cambria" w:eastAsia="Times New Roman" w:hAnsi="Cambria" w:cs="Calibri"/>
          <w:sz w:val="20"/>
          <w:szCs w:val="20"/>
          <w:lang w:eastAsia="pl-PL"/>
        </w:rPr>
        <w:t>Gwaranta,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 w wyznaczonym przez Zamawiającego terminie ujawnionych wad wykonanych robót,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4BF55286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hAnsi="Cambria" w:cs="Calibri"/>
          <w:sz w:val="20"/>
          <w:szCs w:val="20"/>
        </w:rPr>
        <w:t xml:space="preserve">Jeżeli w ramach gwarancji Gwarant dostarczył Zamawiającemu rzecz wolną od </w:t>
      </w:r>
      <w:r w:rsidR="008059EE" w:rsidRPr="00CD7A3B">
        <w:rPr>
          <w:rFonts w:ascii="Cambria" w:hAnsi="Cambria" w:cs="Calibri"/>
          <w:sz w:val="20"/>
          <w:szCs w:val="20"/>
        </w:rPr>
        <w:t>wad</w:t>
      </w:r>
      <w:r w:rsidRPr="00CD7A3B">
        <w:rPr>
          <w:rFonts w:ascii="Cambria" w:hAnsi="Cambria" w:cs="Calibri"/>
          <w:sz w:val="20"/>
          <w:szCs w:val="20"/>
        </w:rPr>
        <w:t xml:space="preserve"> albo dokonał naprawy, gwarancja ulega automatycznie przedłużeniu o okres naprawy, tj. czas liczony od zgłoszenia zaistnienia wady do chwili usunięcia wady stwierdzonego protokolarnie. </w:t>
      </w:r>
    </w:p>
    <w:p w14:paraId="4BF55287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hAnsi="Cambria" w:cs="Calibri"/>
          <w:sz w:val="20"/>
          <w:szCs w:val="20"/>
        </w:rPr>
        <w:t>Terminy do wykonania napraw gwarancyjnych lub dostarczenia rzeczy wolnych od wad mogą zostać wydłużone w szczególnie uzasadnionych przypadkach po wyrażeniu pisemnej zgody Zamawiającego.</w:t>
      </w:r>
    </w:p>
    <w:p w14:paraId="4BF55288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289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5</w:t>
      </w:r>
    </w:p>
    <w:p w14:paraId="4BF5528A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Komunikacja</w:t>
      </w:r>
    </w:p>
    <w:p w14:paraId="4BF5528B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4BF5528C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CD7A3B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CD7A3B">
        <w:rPr>
          <w:rFonts w:ascii="Cambria" w:hAnsi="Cambria" w:cs="Calibri"/>
          <w:sz w:val="20"/>
          <w:szCs w:val="20"/>
        </w:rPr>
        <w:t>]</w:t>
      </w:r>
    </w:p>
    <w:p w14:paraId="4BF5528D" w14:textId="09E7FD92" w:rsidR="00ED347A" w:rsidRPr="0009135B" w:rsidRDefault="00ED347A" w:rsidP="0009135B">
      <w:pPr>
        <w:tabs>
          <w:tab w:val="left" w:pos="540"/>
        </w:tabs>
        <w:spacing w:line="276" w:lineRule="auto"/>
        <w:jc w:val="both"/>
        <w:rPr>
          <w:rStyle w:val="FontStyle132"/>
          <w:rFonts w:ascii="Cambria" w:hAnsi="Cambria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CD7A3B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09135B" w:rsidRPr="00DD0A32">
        <w:rPr>
          <w:rFonts w:ascii="Cambria" w:hAnsi="Cambria" w:cs="Arial"/>
          <w:b/>
          <w:bCs/>
          <w:sz w:val="20"/>
          <w:szCs w:val="20"/>
        </w:rPr>
        <w:t>Gmina Masłów</w:t>
      </w:r>
      <w:r w:rsidR="0009135B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09135B" w:rsidRPr="00DD0A32">
        <w:rPr>
          <w:rFonts w:ascii="Cambria" w:hAnsi="Cambria" w:cs="Arial"/>
          <w:b/>
          <w:bCs/>
          <w:sz w:val="20"/>
          <w:szCs w:val="20"/>
        </w:rPr>
        <w:t>ul. Spokojna 2, 26-001 Masłów</w:t>
      </w:r>
      <w:r w:rsidR="0009135B">
        <w:rPr>
          <w:rFonts w:ascii="Cambria" w:hAnsi="Cambria" w:cs="Calibri"/>
          <w:b/>
          <w:sz w:val="20"/>
          <w:szCs w:val="20"/>
        </w:rPr>
        <w:t>.</w:t>
      </w:r>
    </w:p>
    <w:p w14:paraId="4BF5528E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4BF5528F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4BF55290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291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6</w:t>
      </w:r>
    </w:p>
    <w:p w14:paraId="4BF55292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Postanowienia końcowe</w:t>
      </w:r>
    </w:p>
    <w:p w14:paraId="4BF55293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4BF55294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lastRenderedPageBreak/>
        <w:t>2. Integralną częścią niniejszej Karty Gwarancyjnej jest Umowa oraz inne dokumenty będące jej integralną częścią</w:t>
      </w:r>
    </w:p>
    <w:p w14:paraId="4BF55295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4BF55296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4. Niniejszą Kartę Gwarancyjną sporządzono w trzech egzemplarzach na prawach oryginału, dwa egzemplarze dla </w:t>
      </w:r>
      <w:r w:rsidR="008059EE" w:rsidRPr="00CD7A3B">
        <w:rPr>
          <w:rFonts w:ascii="Cambria" w:hAnsi="Cambria" w:cs="Calibri"/>
          <w:sz w:val="20"/>
          <w:szCs w:val="20"/>
        </w:rPr>
        <w:t>Zamawiającego,</w:t>
      </w:r>
      <w:r w:rsidRPr="00CD7A3B">
        <w:rPr>
          <w:rFonts w:ascii="Cambria" w:hAnsi="Cambria" w:cs="Calibri"/>
          <w:sz w:val="20"/>
          <w:szCs w:val="20"/>
        </w:rPr>
        <w:t xml:space="preserve"> jeden dla Gwaranta</w:t>
      </w:r>
    </w:p>
    <w:p w14:paraId="4BF55297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4BF55298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Warunki gwarancji podpisali:</w:t>
      </w:r>
    </w:p>
    <w:p w14:paraId="4BF55299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4BF5529A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Udzielający gwarancji</w:t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BF5529B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Przedstawiciel Wykonawcy/Gwarant:</w:t>
      </w:r>
      <w:r w:rsidRPr="00CD7A3B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b/>
          <w:sz w:val="20"/>
          <w:szCs w:val="20"/>
        </w:rPr>
        <w:t xml:space="preserve"> </w:t>
      </w:r>
      <w:r w:rsidRPr="00CD7A3B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4BF5529C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9D" w14:textId="77777777" w:rsidR="00D8620E" w:rsidRPr="00CD7A3B" w:rsidRDefault="00D8620E">
      <w:pPr>
        <w:rPr>
          <w:rFonts w:ascii="Cambria" w:hAnsi="Cambria"/>
          <w:sz w:val="20"/>
          <w:szCs w:val="20"/>
        </w:rPr>
      </w:pPr>
    </w:p>
    <w:sectPr w:rsidR="00D8620E" w:rsidRPr="00CD7A3B" w:rsidSect="00CC485C">
      <w:headerReference w:type="default" r:id="rId11"/>
      <w:footerReference w:type="default" r:id="rId12"/>
      <w:pgSz w:w="11906" w:h="16838" w:code="9"/>
      <w:pgMar w:top="851" w:right="1418" w:bottom="1418" w:left="1418" w:header="709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F38C5" w14:textId="77777777" w:rsidR="00926E8C" w:rsidRDefault="00926E8C" w:rsidP="005B3BC9">
      <w:r>
        <w:separator/>
      </w:r>
    </w:p>
  </w:endnote>
  <w:endnote w:type="continuationSeparator" w:id="0">
    <w:p w14:paraId="1FBEF84C" w14:textId="77777777" w:rsidR="00926E8C" w:rsidRDefault="00926E8C" w:rsidP="005B3BC9">
      <w:r>
        <w:continuationSeparator/>
      </w:r>
    </w:p>
  </w:endnote>
  <w:endnote w:type="continuationNotice" w:id="1">
    <w:p w14:paraId="781532BB" w14:textId="77777777" w:rsidR="00926E8C" w:rsidRDefault="00926E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552AE" w14:textId="6D7AD1C2" w:rsidR="00543DB6" w:rsidRPr="00223ABF" w:rsidRDefault="00543DB6" w:rsidP="00223AB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noProof/>
        <w:lang w:eastAsia="pl-PL"/>
      </w:rPr>
      <w:drawing>
        <wp:inline distT="0" distB="0" distL="0" distR="0" wp14:anchorId="0D482626" wp14:editId="23EC26B2">
          <wp:extent cx="5759450" cy="1017270"/>
          <wp:effectExtent l="0" t="0" r="0" b="0"/>
          <wp:docPr id="937086693" name="Obraz 937086693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17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C8423" w14:textId="77777777" w:rsidR="00926E8C" w:rsidRDefault="00926E8C" w:rsidP="005B3BC9">
      <w:r>
        <w:separator/>
      </w:r>
    </w:p>
  </w:footnote>
  <w:footnote w:type="continuationSeparator" w:id="0">
    <w:p w14:paraId="2B3F4EFB" w14:textId="77777777" w:rsidR="00926E8C" w:rsidRDefault="00926E8C" w:rsidP="005B3BC9">
      <w:r>
        <w:continuationSeparator/>
      </w:r>
    </w:p>
  </w:footnote>
  <w:footnote w:type="continuationNotice" w:id="1">
    <w:p w14:paraId="58B12664" w14:textId="77777777" w:rsidR="00926E8C" w:rsidRDefault="00926E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F7106" w14:textId="77777777" w:rsidR="00543DB6" w:rsidRDefault="00543DB6" w:rsidP="009526C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ED978D7" wp14:editId="075416FF">
          <wp:simplePos x="0" y="0"/>
          <wp:positionH relativeFrom="margin">
            <wp:posOffset>1184019</wp:posOffset>
          </wp:positionH>
          <wp:positionV relativeFrom="paragraph">
            <wp:posOffset>-340199</wp:posOffset>
          </wp:positionV>
          <wp:extent cx="3396505" cy="663052"/>
          <wp:effectExtent l="0" t="0" r="0" b="3810"/>
          <wp:wrapNone/>
          <wp:docPr id="2134138634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7FAEBF" w14:textId="77777777" w:rsidR="00543DB6" w:rsidRDefault="00543DB6" w:rsidP="009526CC">
    <w:pPr>
      <w:pStyle w:val="Nagwek"/>
      <w:tabs>
        <w:tab w:val="clear" w:pos="4536"/>
        <w:tab w:val="clear" w:pos="9072"/>
        <w:tab w:val="left" w:pos="5803"/>
      </w:tabs>
    </w:pPr>
    <w:r>
      <w:tab/>
    </w:r>
  </w:p>
  <w:p w14:paraId="4A5FBEBC" w14:textId="77777777" w:rsidR="00543DB6" w:rsidRPr="00F40212" w:rsidRDefault="00543DB6" w:rsidP="009526CC">
    <w:pPr>
      <w:pStyle w:val="Nagwek"/>
      <w:jc w:val="center"/>
      <w:rPr>
        <w:rFonts w:ascii="Cambria" w:hAnsi="Cambria"/>
        <w:sz w:val="20"/>
      </w:rPr>
    </w:pPr>
    <w:r w:rsidRPr="00F40212">
      <w:rPr>
        <w:rFonts w:ascii="Cambria" w:hAnsi="Cambria"/>
        <w:sz w:val="20"/>
      </w:rPr>
      <w:t>Współfinansowane z Rządowego Funduszu Polski Ład: Program Inwestycji Strategicznych</w:t>
    </w:r>
  </w:p>
  <w:p w14:paraId="56251B1F" w14:textId="77777777" w:rsidR="00543DB6" w:rsidRPr="002A78B4" w:rsidRDefault="00543DB6" w:rsidP="009526CC">
    <w:pPr>
      <w:pStyle w:val="Nagwek"/>
      <w:rPr>
        <w:rFonts w:ascii="Cambria" w:hAnsi="Cambria" w:cs="Arial"/>
        <w:b/>
        <w:bCs/>
        <w:sz w:val="20"/>
      </w:rPr>
    </w:pPr>
  </w:p>
  <w:p w14:paraId="688E5285" w14:textId="77777777" w:rsidR="00543DB6" w:rsidRPr="006829C4" w:rsidRDefault="00543DB6" w:rsidP="009526CC">
    <w:pPr>
      <w:pStyle w:val="Nagwek"/>
      <w:rPr>
        <w:rFonts w:ascii="Cambria" w:hAnsi="Cambria" w:cs="Arial"/>
        <w:sz w:val="20"/>
      </w:rPr>
    </w:pPr>
    <w:r w:rsidRPr="00553E9F">
      <w:rPr>
        <w:rFonts w:ascii="Cambria" w:hAnsi="Cambria" w:cs="Arial"/>
        <w:sz w:val="20"/>
      </w:rPr>
      <w:t>Nr postępowania</w:t>
    </w:r>
    <w:r>
      <w:rPr>
        <w:rFonts w:ascii="Cambria" w:hAnsi="Cambria" w:cs="Arial"/>
        <w:sz w:val="20"/>
      </w:rPr>
      <w:t xml:space="preserve">: </w:t>
    </w:r>
    <w:r w:rsidRPr="00F90F7F">
      <w:rPr>
        <w:rFonts w:ascii="Cambria" w:hAnsi="Cambria" w:cs="Arial"/>
        <w:sz w:val="20"/>
      </w:rPr>
      <w:t>BiGP.271.21.2024.AK</w:t>
    </w:r>
  </w:p>
  <w:p w14:paraId="4BF552AB" w14:textId="1FC4F7B3" w:rsidR="00543DB6" w:rsidRPr="009526CC" w:rsidRDefault="00543DB6" w:rsidP="00952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824C3D30"/>
    <w:name w:val="WW8Num8"/>
    <w:lvl w:ilvl="0">
      <w:start w:val="1"/>
      <w:numFmt w:val="decimal"/>
      <w:lvlText w:val="%1."/>
      <w:lvlJc w:val="left"/>
      <w:pPr>
        <w:tabs>
          <w:tab w:val="num" w:pos="-360"/>
        </w:tabs>
        <w:ind w:left="480" w:hanging="480"/>
      </w:pPr>
      <w:rPr>
        <w:rFonts w:ascii="Cambria" w:hAnsi="Cambria" w:cs="Arial" w:hint="default"/>
        <w:b/>
        <w:sz w:val="20"/>
        <w:szCs w:val="20"/>
      </w:rPr>
    </w:lvl>
  </w:abstractNum>
  <w:abstractNum w:abstractNumId="1" w15:restartNumberingAfterBreak="0">
    <w:nsid w:val="0000000A"/>
    <w:multiLevelType w:val="singleLevel"/>
    <w:tmpl w:val="A3BC104C"/>
    <w:name w:val="WW8Num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2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3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 w15:restartNumberingAfterBreak="0">
    <w:nsid w:val="00000023"/>
    <w:multiLevelType w:val="singleLevel"/>
    <w:tmpl w:val="324AB68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5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E57AF"/>
    <w:multiLevelType w:val="hybridMultilevel"/>
    <w:tmpl w:val="6BCCFE44"/>
    <w:lvl w:ilvl="0" w:tplc="058870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162500"/>
    <w:multiLevelType w:val="hybridMultilevel"/>
    <w:tmpl w:val="54826E20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1C38EAF2">
      <w:start w:val="1"/>
      <w:numFmt w:val="decimal"/>
      <w:lvlText w:val="%3."/>
      <w:lvlJc w:val="left"/>
      <w:pPr>
        <w:ind w:left="2159" w:hanging="180"/>
      </w:pPr>
      <w:rPr>
        <w:b/>
      </w:r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FA680196">
      <w:start w:val="1"/>
      <w:numFmt w:val="decimal"/>
      <w:lvlText w:val="%7."/>
      <w:lvlJc w:val="left"/>
      <w:pPr>
        <w:ind w:left="5039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8" w15:restartNumberingAfterBreak="0">
    <w:nsid w:val="06A638E3"/>
    <w:multiLevelType w:val="multilevel"/>
    <w:tmpl w:val="1CBCCCE8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1E5F49"/>
    <w:multiLevelType w:val="hybridMultilevel"/>
    <w:tmpl w:val="73FA986A"/>
    <w:lvl w:ilvl="0" w:tplc="8264AB3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5F152C"/>
    <w:multiLevelType w:val="multilevel"/>
    <w:tmpl w:val="CA0EF49A"/>
    <w:styleLink w:val="WW8Num10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0C6E0A0B"/>
    <w:multiLevelType w:val="hybridMultilevel"/>
    <w:tmpl w:val="E95276DE"/>
    <w:lvl w:ilvl="0" w:tplc="A0DA7D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F820F7"/>
    <w:multiLevelType w:val="hybridMultilevel"/>
    <w:tmpl w:val="64126A02"/>
    <w:lvl w:ilvl="0" w:tplc="2DEE6652">
      <w:start w:val="1"/>
      <w:numFmt w:val="decimal"/>
      <w:lvlText w:val="%1)"/>
      <w:lvlJc w:val="left"/>
      <w:pPr>
        <w:ind w:left="180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FB05A9"/>
    <w:multiLevelType w:val="hybridMultilevel"/>
    <w:tmpl w:val="3F3A2146"/>
    <w:lvl w:ilvl="0" w:tplc="EC1C7C8E">
      <w:start w:val="10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C54020"/>
    <w:multiLevelType w:val="hybridMultilevel"/>
    <w:tmpl w:val="9A70679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6212254"/>
    <w:multiLevelType w:val="hybridMultilevel"/>
    <w:tmpl w:val="2C8429D4"/>
    <w:lvl w:ilvl="0" w:tplc="CF1AC07C">
      <w:start w:val="7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3051AB"/>
    <w:multiLevelType w:val="hybridMultilevel"/>
    <w:tmpl w:val="E4CCF468"/>
    <w:lvl w:ilvl="0" w:tplc="BDB8C3B6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554085"/>
    <w:multiLevelType w:val="hybridMultilevel"/>
    <w:tmpl w:val="29DA1D2C"/>
    <w:lvl w:ilvl="0" w:tplc="2D544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2A2377"/>
    <w:multiLevelType w:val="hybridMultilevel"/>
    <w:tmpl w:val="70E09C9C"/>
    <w:lvl w:ilvl="0" w:tplc="203633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EC076F"/>
    <w:multiLevelType w:val="hybridMultilevel"/>
    <w:tmpl w:val="48520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23" w15:restartNumberingAfterBreak="0">
    <w:nsid w:val="2164397C"/>
    <w:multiLevelType w:val="hybridMultilevel"/>
    <w:tmpl w:val="B26458EE"/>
    <w:lvl w:ilvl="0" w:tplc="034E325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01261D"/>
    <w:multiLevelType w:val="hybridMultilevel"/>
    <w:tmpl w:val="073017C4"/>
    <w:lvl w:ilvl="0" w:tplc="00B2FFA2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344B36"/>
    <w:multiLevelType w:val="hybridMultilevel"/>
    <w:tmpl w:val="D2F479CE"/>
    <w:lvl w:ilvl="0" w:tplc="76FC2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5CCACBC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E42C1C"/>
    <w:multiLevelType w:val="hybridMultilevel"/>
    <w:tmpl w:val="A6CC4BE8"/>
    <w:lvl w:ilvl="0" w:tplc="74846678">
      <w:start w:val="2"/>
      <w:numFmt w:val="decimal"/>
      <w:lvlText w:val="%1)"/>
      <w:lvlJc w:val="left"/>
      <w:pPr>
        <w:ind w:left="1212" w:hanging="360"/>
      </w:pPr>
      <w:rPr>
        <w:rFonts w:ascii="Cambria" w:eastAsia="Calibri" w:hAnsi="Cambria" w:cs="Arial" w:hint="default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02410B"/>
    <w:multiLevelType w:val="multilevel"/>
    <w:tmpl w:val="68786578"/>
    <w:lvl w:ilvl="0">
      <w:start w:val="1"/>
      <w:numFmt w:val="lowerLetter"/>
      <w:lvlText w:val="%1)"/>
      <w:lvlJc w:val="left"/>
      <w:pPr>
        <w:ind w:left="0" w:firstLine="0"/>
      </w:pPr>
      <w:rPr>
        <w:b/>
        <w:bCs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28" w15:restartNumberingAfterBreak="0">
    <w:nsid w:val="26705EC8"/>
    <w:multiLevelType w:val="hybridMultilevel"/>
    <w:tmpl w:val="61AEE8B0"/>
    <w:lvl w:ilvl="0" w:tplc="4AD684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E426BC"/>
    <w:multiLevelType w:val="hybridMultilevel"/>
    <w:tmpl w:val="CB5881F0"/>
    <w:lvl w:ilvl="0" w:tplc="515814E6">
      <w:start w:val="1"/>
      <w:numFmt w:val="decimal"/>
      <w:lvlText w:val="%1)"/>
      <w:lvlJc w:val="left"/>
      <w:pPr>
        <w:ind w:left="928" w:hanging="360"/>
      </w:pPr>
      <w:rPr>
        <w:rFonts w:ascii="Cambria" w:eastAsia="Calibri" w:hAnsi="Cambria" w:cs="Calibri"/>
        <w:b w:val="0"/>
        <w:bCs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292F196C"/>
    <w:multiLevelType w:val="multilevel"/>
    <w:tmpl w:val="698CA4CA"/>
    <w:numStyleLink w:val="WW8Num15"/>
  </w:abstractNum>
  <w:abstractNum w:abstractNumId="31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502"/>
        </w:tabs>
        <w:ind w:left="462" w:hanging="320"/>
      </w:pPr>
    </w:lvl>
    <w:lvl w:ilvl="1" w:tplc="04150019">
      <w:start w:val="1"/>
      <w:numFmt w:val="lowerLetter"/>
      <w:lvlText w:val="%2."/>
      <w:lvlJc w:val="left"/>
      <w:pPr>
        <w:ind w:left="240" w:hanging="360"/>
      </w:pPr>
    </w:lvl>
    <w:lvl w:ilvl="2" w:tplc="0415001B">
      <w:start w:val="1"/>
      <w:numFmt w:val="lowerRoman"/>
      <w:lvlText w:val="%3."/>
      <w:lvlJc w:val="right"/>
      <w:pPr>
        <w:ind w:left="960" w:hanging="180"/>
      </w:pPr>
    </w:lvl>
    <w:lvl w:ilvl="3" w:tplc="0415000F">
      <w:start w:val="1"/>
      <w:numFmt w:val="decimal"/>
      <w:lvlText w:val="%4."/>
      <w:lvlJc w:val="left"/>
      <w:pPr>
        <w:ind w:left="1680" w:hanging="360"/>
      </w:pPr>
    </w:lvl>
    <w:lvl w:ilvl="4" w:tplc="04150019">
      <w:start w:val="1"/>
      <w:numFmt w:val="lowerLetter"/>
      <w:lvlText w:val="%5."/>
      <w:lvlJc w:val="left"/>
      <w:pPr>
        <w:ind w:left="2400" w:hanging="360"/>
      </w:pPr>
    </w:lvl>
    <w:lvl w:ilvl="5" w:tplc="0415001B">
      <w:start w:val="1"/>
      <w:numFmt w:val="lowerRoman"/>
      <w:lvlText w:val="%6."/>
      <w:lvlJc w:val="right"/>
      <w:pPr>
        <w:ind w:left="3120" w:hanging="180"/>
      </w:pPr>
    </w:lvl>
    <w:lvl w:ilvl="6" w:tplc="0415000F">
      <w:start w:val="1"/>
      <w:numFmt w:val="decimal"/>
      <w:lvlText w:val="%7."/>
      <w:lvlJc w:val="left"/>
      <w:pPr>
        <w:ind w:left="3840" w:hanging="360"/>
      </w:pPr>
    </w:lvl>
    <w:lvl w:ilvl="7" w:tplc="04150019">
      <w:start w:val="1"/>
      <w:numFmt w:val="lowerLetter"/>
      <w:lvlText w:val="%8."/>
      <w:lvlJc w:val="left"/>
      <w:pPr>
        <w:ind w:left="4560" w:hanging="360"/>
      </w:pPr>
    </w:lvl>
    <w:lvl w:ilvl="8" w:tplc="0415001B">
      <w:start w:val="1"/>
      <w:numFmt w:val="lowerRoman"/>
      <w:lvlText w:val="%9."/>
      <w:lvlJc w:val="right"/>
      <w:pPr>
        <w:ind w:left="5280" w:hanging="180"/>
      </w:pPr>
    </w:lvl>
  </w:abstractNum>
  <w:abstractNum w:abstractNumId="32" w15:restartNumberingAfterBreak="0">
    <w:nsid w:val="2FEE7FB1"/>
    <w:multiLevelType w:val="multilevel"/>
    <w:tmpl w:val="1E1EDE34"/>
    <w:styleLink w:val="WW8Num37"/>
    <w:lvl w:ilvl="0">
      <w:start w:val="1"/>
      <w:numFmt w:val="decimal"/>
      <w:lvlText w:val="%1)"/>
      <w:lvlJc w:val="left"/>
      <w:pPr>
        <w:ind w:left="0" w:firstLine="0"/>
      </w:pPr>
      <w:rPr>
        <w:rFonts w:ascii="Cambria" w:eastAsia="Times New Roman" w:hAnsi="Cambria" w:cs="Calibri"/>
        <w:sz w:val="18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33" w15:restartNumberingAfterBreak="0">
    <w:nsid w:val="30FF758A"/>
    <w:multiLevelType w:val="hybridMultilevel"/>
    <w:tmpl w:val="39D05EA0"/>
    <w:lvl w:ilvl="0" w:tplc="B396023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  <w:b/>
        <w:bCs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34" w15:restartNumberingAfterBreak="0">
    <w:nsid w:val="334E7BE0"/>
    <w:multiLevelType w:val="hybridMultilevel"/>
    <w:tmpl w:val="8712604C"/>
    <w:lvl w:ilvl="0" w:tplc="B396023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5" w15:restartNumberingAfterBreak="0">
    <w:nsid w:val="37317F3C"/>
    <w:multiLevelType w:val="multilevel"/>
    <w:tmpl w:val="9DE499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36" w15:restartNumberingAfterBreak="0">
    <w:nsid w:val="3B9506A0"/>
    <w:multiLevelType w:val="hybridMultilevel"/>
    <w:tmpl w:val="E9564F80"/>
    <w:lvl w:ilvl="0" w:tplc="487E5E2E">
      <w:start w:val="1"/>
      <w:numFmt w:val="decimal"/>
      <w:lvlText w:val="%1)"/>
      <w:lvlJc w:val="left"/>
      <w:pPr>
        <w:ind w:left="1146" w:hanging="360"/>
      </w:pPr>
      <w:rPr>
        <w:rFonts w:ascii="Cambria" w:eastAsia="Calibri" w:hAnsi="Cambria" w:cs="Arial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</w:abstractNum>
  <w:abstractNum w:abstractNumId="38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9" w15:restartNumberingAfterBreak="0">
    <w:nsid w:val="45C67B2C"/>
    <w:multiLevelType w:val="hybridMultilevel"/>
    <w:tmpl w:val="11869E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BA2287"/>
    <w:multiLevelType w:val="hybridMultilevel"/>
    <w:tmpl w:val="B76889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6414AA"/>
    <w:multiLevelType w:val="hybridMultilevel"/>
    <w:tmpl w:val="CC00BBD4"/>
    <w:lvl w:ilvl="0" w:tplc="36444854">
      <w:start w:val="2"/>
      <w:numFmt w:val="decimal"/>
      <w:lvlText w:val="%1)"/>
      <w:lvlJc w:val="left"/>
      <w:pPr>
        <w:ind w:left="1212" w:hanging="360"/>
      </w:pPr>
      <w:rPr>
        <w:rFonts w:ascii="Cambria" w:eastAsia="Calibri" w:hAnsi="Cambria" w:cs="Arial" w:hint="default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0A77E1"/>
    <w:multiLevelType w:val="hybridMultilevel"/>
    <w:tmpl w:val="CC2890D2"/>
    <w:lvl w:ilvl="0" w:tplc="6BEA4C32">
      <w:start w:val="1"/>
      <w:numFmt w:val="decimal"/>
      <w:lvlText w:val="%1)"/>
      <w:lvlJc w:val="left"/>
      <w:pPr>
        <w:ind w:left="862" w:hanging="360"/>
      </w:pPr>
      <w:rPr>
        <w:rFonts w:ascii="Cambria" w:eastAsia="Calibri" w:hAnsi="Cambria" w:cs="Arial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4F2459B2"/>
    <w:multiLevelType w:val="hybridMultilevel"/>
    <w:tmpl w:val="B650B9E0"/>
    <w:lvl w:ilvl="0" w:tplc="41D29A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10246C"/>
    <w:multiLevelType w:val="hybridMultilevel"/>
    <w:tmpl w:val="B78C2308"/>
    <w:lvl w:ilvl="0" w:tplc="A342C086">
      <w:start w:val="1"/>
      <w:numFmt w:val="decimal"/>
      <w:lvlText w:val="%1)"/>
      <w:lvlJc w:val="left"/>
      <w:pPr>
        <w:ind w:left="1227" w:hanging="375"/>
      </w:pPr>
      <w:rPr>
        <w:rFonts w:ascii="Cambria" w:eastAsia="Calibri" w:hAnsi="Cambria" w:cs="Arial"/>
        <w:b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45" w15:restartNumberingAfterBreak="0">
    <w:nsid w:val="56682B7B"/>
    <w:multiLevelType w:val="hybridMultilevel"/>
    <w:tmpl w:val="32E258F2"/>
    <w:lvl w:ilvl="0" w:tplc="90F21D42">
      <w:start w:val="1"/>
      <w:numFmt w:val="decimal"/>
      <w:lvlText w:val="%1)"/>
      <w:lvlJc w:val="left"/>
      <w:pPr>
        <w:tabs>
          <w:tab w:val="num" w:pos="927"/>
        </w:tabs>
        <w:ind w:left="887" w:hanging="3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56926BF3"/>
    <w:multiLevelType w:val="hybridMultilevel"/>
    <w:tmpl w:val="2F1A5F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04690D"/>
    <w:multiLevelType w:val="multilevel"/>
    <w:tmpl w:val="D0308096"/>
    <w:styleLink w:val="WW8Num11"/>
    <w:lvl w:ilvl="0">
      <w:start w:val="1"/>
      <w:numFmt w:val="decimal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48" w15:restartNumberingAfterBreak="0">
    <w:nsid w:val="585502F2"/>
    <w:multiLevelType w:val="multilevel"/>
    <w:tmpl w:val="3A5646EA"/>
    <w:styleLink w:val="WW8Num13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49" w15:restartNumberingAfterBreak="0">
    <w:nsid w:val="587C58CD"/>
    <w:multiLevelType w:val="multilevel"/>
    <w:tmpl w:val="975E550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)"/>
      <w:lvlJc w:val="left"/>
      <w:pPr>
        <w:ind w:left="1170" w:hanging="45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0" w15:restartNumberingAfterBreak="0">
    <w:nsid w:val="59537E76"/>
    <w:multiLevelType w:val="hybridMultilevel"/>
    <w:tmpl w:val="B63CADFC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950A460">
      <w:start w:val="1"/>
      <w:numFmt w:val="decimal"/>
      <w:lvlText w:val="%3."/>
      <w:lvlJc w:val="left"/>
      <w:pPr>
        <w:ind w:left="2160" w:hanging="180"/>
      </w:pPr>
      <w:rPr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9467CA"/>
    <w:multiLevelType w:val="hybridMultilevel"/>
    <w:tmpl w:val="EEF85BE8"/>
    <w:lvl w:ilvl="0" w:tplc="01789A50">
      <w:start w:val="5"/>
      <w:numFmt w:val="decimal"/>
      <w:lvlText w:val="%1."/>
      <w:lvlJc w:val="left"/>
      <w:pPr>
        <w:ind w:left="3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5ED42505"/>
    <w:multiLevelType w:val="hybridMultilevel"/>
    <w:tmpl w:val="43D6FBA4"/>
    <w:lvl w:ilvl="0" w:tplc="691014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637831F9"/>
    <w:multiLevelType w:val="multilevel"/>
    <w:tmpl w:val="698CA4CA"/>
    <w:styleLink w:val="WW8Num15"/>
    <w:lvl w:ilvl="0">
      <w:start w:val="2"/>
      <w:numFmt w:val="decimal"/>
      <w:lvlText w:val="%1."/>
      <w:lvlJc w:val="left"/>
      <w:pPr>
        <w:ind w:left="0" w:firstLine="0"/>
      </w:pPr>
      <w:rPr>
        <w:rFonts w:ascii="Verdana" w:eastAsia="Arial Unicode MS" w:hAnsi="Verdana" w:cs="Arial Unicode MS"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5" w15:restartNumberingAfterBreak="0">
    <w:nsid w:val="637968F6"/>
    <w:multiLevelType w:val="hybridMultilevel"/>
    <w:tmpl w:val="0A465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5755C5"/>
    <w:multiLevelType w:val="hybridMultilevel"/>
    <w:tmpl w:val="1FE04F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67782FF4"/>
    <w:multiLevelType w:val="multilevel"/>
    <w:tmpl w:val="7E061A80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%3."/>
      <w:lvlJc w:val="left"/>
      <w:pPr>
        <w:ind w:left="0" w:firstLine="0"/>
      </w:pPr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58" w15:restartNumberingAfterBreak="0">
    <w:nsid w:val="682C1B7C"/>
    <w:multiLevelType w:val="hybridMultilevel"/>
    <w:tmpl w:val="68A29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60" w15:restartNumberingAfterBreak="0">
    <w:nsid w:val="6C7355A9"/>
    <w:multiLevelType w:val="multilevel"/>
    <w:tmpl w:val="D980A266"/>
    <w:styleLink w:val="WW8Num1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61" w15:restartNumberingAfterBreak="0">
    <w:nsid w:val="6E311B2A"/>
    <w:multiLevelType w:val="hybridMultilevel"/>
    <w:tmpl w:val="C28E4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B278AA"/>
    <w:multiLevelType w:val="hybridMultilevel"/>
    <w:tmpl w:val="6902D3D8"/>
    <w:lvl w:ilvl="0" w:tplc="C06C8E2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EA3947"/>
    <w:multiLevelType w:val="hybridMultilevel"/>
    <w:tmpl w:val="A1862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FB6E6CC">
      <w:start w:val="1"/>
      <w:numFmt w:val="decimal"/>
      <w:lvlText w:val="%2)"/>
      <w:lvlJc w:val="left"/>
      <w:pPr>
        <w:ind w:left="1440" w:hanging="360"/>
      </w:pPr>
      <w:rPr>
        <w:rFonts w:ascii="Cambria" w:eastAsia="Calibri" w:hAnsi="Cambria" w:cs="Calibri"/>
        <w:b w:val="0"/>
      </w:rPr>
    </w:lvl>
    <w:lvl w:ilvl="2" w:tplc="05247624">
      <w:start w:val="6"/>
      <w:numFmt w:val="decimal"/>
      <w:lvlText w:val="%3.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0D44D4"/>
    <w:multiLevelType w:val="hybridMultilevel"/>
    <w:tmpl w:val="67C80410"/>
    <w:lvl w:ilvl="0" w:tplc="5D9A5F86">
      <w:start w:val="3"/>
      <w:numFmt w:val="decimal"/>
      <w:lvlText w:val="%1."/>
      <w:lvlJc w:val="left"/>
      <w:pPr>
        <w:ind w:left="767" w:hanging="360"/>
      </w:pPr>
      <w:rPr>
        <w:b/>
      </w:rPr>
    </w:lvl>
    <w:lvl w:ilvl="1" w:tplc="614CFB1A">
      <w:start w:val="1"/>
      <w:numFmt w:val="decimal"/>
      <w:lvlText w:val="%2)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66" w15:restartNumberingAfterBreak="0">
    <w:nsid w:val="7AD330F9"/>
    <w:multiLevelType w:val="hybridMultilevel"/>
    <w:tmpl w:val="097E72DA"/>
    <w:lvl w:ilvl="0" w:tplc="85E65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819">
    <w:abstractNumId w:val="37"/>
    <w:lvlOverride w:ilvl="0">
      <w:startOverride w:val="1"/>
    </w:lvlOverride>
  </w:num>
  <w:num w:numId="2" w16cid:durableId="6405010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5894895">
    <w:abstractNumId w:val="63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4296877">
    <w:abstractNumId w:val="34"/>
  </w:num>
  <w:num w:numId="5" w16cid:durableId="10532338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6413590">
    <w:abstractNumId w:val="32"/>
  </w:num>
  <w:num w:numId="7" w16cid:durableId="582615922">
    <w:abstractNumId w:val="32"/>
    <w:lvlOverride w:ilvl="0">
      <w:lvl w:ilvl="0">
        <w:start w:val="1"/>
        <w:numFmt w:val="decimal"/>
        <w:lvlText w:val="%1)"/>
        <w:lvlJc w:val="left"/>
        <w:pPr>
          <w:ind w:left="0" w:firstLine="0"/>
        </w:pPr>
        <w:rPr>
          <w:rFonts w:ascii="Cambria" w:eastAsia="Times New Roman" w:hAnsi="Cambria" w:cs="Calibri"/>
          <w:b w:val="0"/>
          <w:sz w:val="18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8" w16cid:durableId="1833642320">
    <w:abstractNumId w:val="57"/>
  </w:num>
  <w:num w:numId="9" w16cid:durableId="1383292476">
    <w:abstractNumId w:val="44"/>
  </w:num>
  <w:num w:numId="10" w16cid:durableId="70163483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86403002">
    <w:abstractNumId w:val="5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670827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66887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5080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8907911">
    <w:abstractNumId w:val="60"/>
  </w:num>
  <w:num w:numId="16" w16cid:durableId="34309006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1480636">
    <w:abstractNumId w:val="0"/>
    <w:lvlOverride w:ilvl="0">
      <w:startOverride w:val="1"/>
    </w:lvlOverride>
  </w:num>
  <w:num w:numId="18" w16cid:durableId="186725406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2924535">
    <w:abstractNumId w:val="11"/>
  </w:num>
  <w:num w:numId="20" w16cid:durableId="13199652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51511254">
    <w:abstractNumId w:val="47"/>
  </w:num>
  <w:num w:numId="22" w16cid:durableId="162110770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0021734">
    <w:abstractNumId w:val="6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320688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7677585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154740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53676291">
    <w:abstractNumId w:val="48"/>
  </w:num>
  <w:num w:numId="28" w16cid:durableId="6505279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746415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277724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6935799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8388396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14788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6248187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73924521">
    <w:abstractNumId w:val="6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044680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247851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802236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810925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1677133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215972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87635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58252186">
    <w:abstractNumId w:val="54"/>
  </w:num>
  <w:num w:numId="44" w16cid:durableId="184902500">
    <w:abstractNumId w:val="56"/>
  </w:num>
  <w:num w:numId="45" w16cid:durableId="1706989">
    <w:abstractNumId w:val="5"/>
  </w:num>
  <w:num w:numId="46" w16cid:durableId="959729040">
    <w:abstractNumId w:val="16"/>
  </w:num>
  <w:num w:numId="47" w16cid:durableId="515075754">
    <w:abstractNumId w:val="66"/>
  </w:num>
  <w:num w:numId="48" w16cid:durableId="558709181">
    <w:abstractNumId w:val="52"/>
  </w:num>
  <w:num w:numId="49" w16cid:durableId="1740639039">
    <w:abstractNumId w:val="4"/>
  </w:num>
  <w:num w:numId="50" w16cid:durableId="217670456">
    <w:abstractNumId w:val="38"/>
  </w:num>
  <w:num w:numId="51" w16cid:durableId="436825987">
    <w:abstractNumId w:val="14"/>
  </w:num>
  <w:num w:numId="52" w16cid:durableId="1960184278">
    <w:abstractNumId w:val="2"/>
  </w:num>
  <w:num w:numId="53" w16cid:durableId="55469591">
    <w:abstractNumId w:val="22"/>
  </w:num>
  <w:num w:numId="54" w16cid:durableId="2103258399">
    <w:abstractNumId w:val="21"/>
  </w:num>
  <w:num w:numId="55" w16cid:durableId="41248700">
    <w:abstractNumId w:val="46"/>
  </w:num>
  <w:num w:numId="56" w16cid:durableId="1605916496">
    <w:abstractNumId w:val="51"/>
  </w:num>
  <w:num w:numId="57" w16cid:durableId="600646007">
    <w:abstractNumId w:val="55"/>
  </w:num>
  <w:num w:numId="58" w16cid:durableId="1901549014">
    <w:abstractNumId w:val="18"/>
  </w:num>
  <w:num w:numId="59" w16cid:durableId="1527214953">
    <w:abstractNumId w:val="41"/>
  </w:num>
  <w:num w:numId="60" w16cid:durableId="1089161109">
    <w:abstractNumId w:val="42"/>
  </w:num>
  <w:num w:numId="61" w16cid:durableId="490218390">
    <w:abstractNumId w:val="15"/>
  </w:num>
  <w:num w:numId="62" w16cid:durableId="950168965">
    <w:abstractNumId w:val="26"/>
  </w:num>
  <w:num w:numId="63" w16cid:durableId="2015835945">
    <w:abstractNumId w:val="1"/>
  </w:num>
  <w:num w:numId="64" w16cid:durableId="189415425">
    <w:abstractNumId w:val="39"/>
  </w:num>
  <w:num w:numId="65" w16cid:durableId="1548762874">
    <w:abstractNumId w:val="36"/>
  </w:num>
  <w:num w:numId="66" w16cid:durableId="1155028739">
    <w:abstractNumId w:val="58"/>
  </w:num>
  <w:num w:numId="67" w16cid:durableId="58748416">
    <w:abstractNumId w:val="20"/>
  </w:num>
  <w:num w:numId="68" w16cid:durableId="422531049">
    <w:abstractNumId w:val="10"/>
  </w:num>
  <w:num w:numId="69" w16cid:durableId="1463884549">
    <w:abstractNumId w:val="35"/>
  </w:num>
  <w:num w:numId="70" w16cid:durableId="1433084728">
    <w:abstractNumId w:val="17"/>
  </w:num>
  <w:num w:numId="71" w16cid:durableId="599920006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 w16cid:durableId="965507592">
    <w:abstractNumId w:val="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FC5"/>
    <w:rsid w:val="000039F6"/>
    <w:rsid w:val="0000727A"/>
    <w:rsid w:val="00016FA4"/>
    <w:rsid w:val="00021712"/>
    <w:rsid w:val="00022887"/>
    <w:rsid w:val="000672F9"/>
    <w:rsid w:val="00075E03"/>
    <w:rsid w:val="00080070"/>
    <w:rsid w:val="00085446"/>
    <w:rsid w:val="00086FA2"/>
    <w:rsid w:val="0009135B"/>
    <w:rsid w:val="00097FD5"/>
    <w:rsid w:val="000A141D"/>
    <w:rsid w:val="000C490B"/>
    <w:rsid w:val="001032D2"/>
    <w:rsid w:val="001043A4"/>
    <w:rsid w:val="00104C5F"/>
    <w:rsid w:val="0011530B"/>
    <w:rsid w:val="001254E6"/>
    <w:rsid w:val="00130290"/>
    <w:rsid w:val="00137545"/>
    <w:rsid w:val="00137C6E"/>
    <w:rsid w:val="00147A36"/>
    <w:rsid w:val="00152604"/>
    <w:rsid w:val="00153E6D"/>
    <w:rsid w:val="0017391D"/>
    <w:rsid w:val="001A32CA"/>
    <w:rsid w:val="001A6FA5"/>
    <w:rsid w:val="001A73CC"/>
    <w:rsid w:val="001B10A9"/>
    <w:rsid w:val="001B1BB3"/>
    <w:rsid w:val="001B3EEB"/>
    <w:rsid w:val="001F2BE2"/>
    <w:rsid w:val="002215CD"/>
    <w:rsid w:val="00223ABF"/>
    <w:rsid w:val="00233DAE"/>
    <w:rsid w:val="00244FDB"/>
    <w:rsid w:val="00246319"/>
    <w:rsid w:val="00246D0D"/>
    <w:rsid w:val="00247831"/>
    <w:rsid w:val="002516A5"/>
    <w:rsid w:val="0026368E"/>
    <w:rsid w:val="0027109F"/>
    <w:rsid w:val="0027795A"/>
    <w:rsid w:val="002814E1"/>
    <w:rsid w:val="00281F32"/>
    <w:rsid w:val="00286B3E"/>
    <w:rsid w:val="00286F5F"/>
    <w:rsid w:val="002A0DE2"/>
    <w:rsid w:val="002A4397"/>
    <w:rsid w:val="002A7425"/>
    <w:rsid w:val="002B646B"/>
    <w:rsid w:val="002B64E8"/>
    <w:rsid w:val="002B7DE4"/>
    <w:rsid w:val="002D0CFE"/>
    <w:rsid w:val="002D5D5E"/>
    <w:rsid w:val="002E12F0"/>
    <w:rsid w:val="002E1999"/>
    <w:rsid w:val="002F2028"/>
    <w:rsid w:val="002F5AB4"/>
    <w:rsid w:val="00300F66"/>
    <w:rsid w:val="00303DEE"/>
    <w:rsid w:val="00346B76"/>
    <w:rsid w:val="00356241"/>
    <w:rsid w:val="00357FB7"/>
    <w:rsid w:val="00360839"/>
    <w:rsid w:val="003706D5"/>
    <w:rsid w:val="00384F8E"/>
    <w:rsid w:val="003B2856"/>
    <w:rsid w:val="003B3750"/>
    <w:rsid w:val="003C1D8C"/>
    <w:rsid w:val="003E6487"/>
    <w:rsid w:val="003E73DB"/>
    <w:rsid w:val="003F6930"/>
    <w:rsid w:val="00417805"/>
    <w:rsid w:val="00433984"/>
    <w:rsid w:val="00436E8F"/>
    <w:rsid w:val="00454DB1"/>
    <w:rsid w:val="00491AD9"/>
    <w:rsid w:val="00497B05"/>
    <w:rsid w:val="004A5127"/>
    <w:rsid w:val="004B17FB"/>
    <w:rsid w:val="004B3593"/>
    <w:rsid w:val="004B41D4"/>
    <w:rsid w:val="004C279F"/>
    <w:rsid w:val="004C3C5E"/>
    <w:rsid w:val="004D2710"/>
    <w:rsid w:val="004D6B5F"/>
    <w:rsid w:val="004F709E"/>
    <w:rsid w:val="00506EA7"/>
    <w:rsid w:val="0051226A"/>
    <w:rsid w:val="00515E33"/>
    <w:rsid w:val="00516747"/>
    <w:rsid w:val="005205ED"/>
    <w:rsid w:val="00541B68"/>
    <w:rsid w:val="00543DB6"/>
    <w:rsid w:val="00543FAD"/>
    <w:rsid w:val="005470D6"/>
    <w:rsid w:val="00550AF5"/>
    <w:rsid w:val="0056026D"/>
    <w:rsid w:val="005616F9"/>
    <w:rsid w:val="00565993"/>
    <w:rsid w:val="00570093"/>
    <w:rsid w:val="00570E94"/>
    <w:rsid w:val="00571595"/>
    <w:rsid w:val="005959E0"/>
    <w:rsid w:val="005965ED"/>
    <w:rsid w:val="005A207D"/>
    <w:rsid w:val="005A670D"/>
    <w:rsid w:val="005B3BC9"/>
    <w:rsid w:val="005B4D17"/>
    <w:rsid w:val="005E4321"/>
    <w:rsid w:val="005E43EF"/>
    <w:rsid w:val="005E597D"/>
    <w:rsid w:val="005F6C97"/>
    <w:rsid w:val="006002DD"/>
    <w:rsid w:val="006021FC"/>
    <w:rsid w:val="00605E8C"/>
    <w:rsid w:val="00632267"/>
    <w:rsid w:val="00636B1E"/>
    <w:rsid w:val="006404CE"/>
    <w:rsid w:val="00653371"/>
    <w:rsid w:val="00685373"/>
    <w:rsid w:val="006A0745"/>
    <w:rsid w:val="006D79A0"/>
    <w:rsid w:val="006E0F01"/>
    <w:rsid w:val="006F7FF3"/>
    <w:rsid w:val="00701DE4"/>
    <w:rsid w:val="00753F8C"/>
    <w:rsid w:val="00765CA5"/>
    <w:rsid w:val="007764C2"/>
    <w:rsid w:val="007841AD"/>
    <w:rsid w:val="007A4058"/>
    <w:rsid w:val="007C3B01"/>
    <w:rsid w:val="007D21EA"/>
    <w:rsid w:val="007E7300"/>
    <w:rsid w:val="007F4B60"/>
    <w:rsid w:val="00801632"/>
    <w:rsid w:val="008059EE"/>
    <w:rsid w:val="00814065"/>
    <w:rsid w:val="00815217"/>
    <w:rsid w:val="008208CE"/>
    <w:rsid w:val="00823068"/>
    <w:rsid w:val="008263E1"/>
    <w:rsid w:val="0083682F"/>
    <w:rsid w:val="00836913"/>
    <w:rsid w:val="00846B93"/>
    <w:rsid w:val="008616C9"/>
    <w:rsid w:val="00861EA4"/>
    <w:rsid w:val="0086440A"/>
    <w:rsid w:val="0086682A"/>
    <w:rsid w:val="00875C63"/>
    <w:rsid w:val="008852AC"/>
    <w:rsid w:val="008A6A91"/>
    <w:rsid w:val="008C04CD"/>
    <w:rsid w:val="008E01B0"/>
    <w:rsid w:val="008E281F"/>
    <w:rsid w:val="00912E73"/>
    <w:rsid w:val="00926E8C"/>
    <w:rsid w:val="00937C4B"/>
    <w:rsid w:val="00937ED8"/>
    <w:rsid w:val="009407D8"/>
    <w:rsid w:val="0095033B"/>
    <w:rsid w:val="009526CC"/>
    <w:rsid w:val="00961E83"/>
    <w:rsid w:val="009676FB"/>
    <w:rsid w:val="00986CF5"/>
    <w:rsid w:val="009907DB"/>
    <w:rsid w:val="009A2035"/>
    <w:rsid w:val="009B4BDA"/>
    <w:rsid w:val="009C5424"/>
    <w:rsid w:val="009D0180"/>
    <w:rsid w:val="009D7927"/>
    <w:rsid w:val="00A02D23"/>
    <w:rsid w:val="00A0755D"/>
    <w:rsid w:val="00A14733"/>
    <w:rsid w:val="00A3201E"/>
    <w:rsid w:val="00A338B4"/>
    <w:rsid w:val="00A37AAD"/>
    <w:rsid w:val="00A50FEC"/>
    <w:rsid w:val="00A60132"/>
    <w:rsid w:val="00A61C79"/>
    <w:rsid w:val="00A80923"/>
    <w:rsid w:val="00AA0DDD"/>
    <w:rsid w:val="00AA3078"/>
    <w:rsid w:val="00AB5432"/>
    <w:rsid w:val="00AC654F"/>
    <w:rsid w:val="00AD446B"/>
    <w:rsid w:val="00AF1612"/>
    <w:rsid w:val="00AF2B24"/>
    <w:rsid w:val="00AF7C52"/>
    <w:rsid w:val="00B044B0"/>
    <w:rsid w:val="00B05972"/>
    <w:rsid w:val="00B072F7"/>
    <w:rsid w:val="00B15270"/>
    <w:rsid w:val="00B51251"/>
    <w:rsid w:val="00B5254C"/>
    <w:rsid w:val="00B60643"/>
    <w:rsid w:val="00B653AE"/>
    <w:rsid w:val="00B71F7A"/>
    <w:rsid w:val="00B736B0"/>
    <w:rsid w:val="00B7422E"/>
    <w:rsid w:val="00B74489"/>
    <w:rsid w:val="00B90D1E"/>
    <w:rsid w:val="00B9614C"/>
    <w:rsid w:val="00BA038C"/>
    <w:rsid w:val="00BA4D40"/>
    <w:rsid w:val="00BA62E1"/>
    <w:rsid w:val="00BA67C4"/>
    <w:rsid w:val="00BB3B3F"/>
    <w:rsid w:val="00BC185E"/>
    <w:rsid w:val="00BD6440"/>
    <w:rsid w:val="00BE1AA7"/>
    <w:rsid w:val="00BE64B2"/>
    <w:rsid w:val="00BF1C50"/>
    <w:rsid w:val="00BF3610"/>
    <w:rsid w:val="00BF6C19"/>
    <w:rsid w:val="00C009BE"/>
    <w:rsid w:val="00C16D6C"/>
    <w:rsid w:val="00C20C01"/>
    <w:rsid w:val="00C23E69"/>
    <w:rsid w:val="00C34C39"/>
    <w:rsid w:val="00C4386D"/>
    <w:rsid w:val="00C53755"/>
    <w:rsid w:val="00C60B1A"/>
    <w:rsid w:val="00C63537"/>
    <w:rsid w:val="00C64EE0"/>
    <w:rsid w:val="00C75D13"/>
    <w:rsid w:val="00C857D7"/>
    <w:rsid w:val="00C877CC"/>
    <w:rsid w:val="00C87D8B"/>
    <w:rsid w:val="00C92BC3"/>
    <w:rsid w:val="00C973AE"/>
    <w:rsid w:val="00CA3B6F"/>
    <w:rsid w:val="00CB64B3"/>
    <w:rsid w:val="00CC485C"/>
    <w:rsid w:val="00CD2013"/>
    <w:rsid w:val="00CD7A3B"/>
    <w:rsid w:val="00CD7F07"/>
    <w:rsid w:val="00CE10B2"/>
    <w:rsid w:val="00CE575C"/>
    <w:rsid w:val="00CF0363"/>
    <w:rsid w:val="00CF3093"/>
    <w:rsid w:val="00CF54EB"/>
    <w:rsid w:val="00D00559"/>
    <w:rsid w:val="00D124E1"/>
    <w:rsid w:val="00D341E5"/>
    <w:rsid w:val="00D53957"/>
    <w:rsid w:val="00D55856"/>
    <w:rsid w:val="00D65319"/>
    <w:rsid w:val="00D67016"/>
    <w:rsid w:val="00D8620E"/>
    <w:rsid w:val="00DA0CC5"/>
    <w:rsid w:val="00DA20F9"/>
    <w:rsid w:val="00DA4B19"/>
    <w:rsid w:val="00DB5315"/>
    <w:rsid w:val="00DC4153"/>
    <w:rsid w:val="00DD689C"/>
    <w:rsid w:val="00DD7667"/>
    <w:rsid w:val="00DE4FC6"/>
    <w:rsid w:val="00DE6D3C"/>
    <w:rsid w:val="00DF06AC"/>
    <w:rsid w:val="00E418A1"/>
    <w:rsid w:val="00E43879"/>
    <w:rsid w:val="00E441AA"/>
    <w:rsid w:val="00E47F6E"/>
    <w:rsid w:val="00E60FC5"/>
    <w:rsid w:val="00E71687"/>
    <w:rsid w:val="00E71FB0"/>
    <w:rsid w:val="00E726C9"/>
    <w:rsid w:val="00E8121C"/>
    <w:rsid w:val="00E83D2C"/>
    <w:rsid w:val="00E9753E"/>
    <w:rsid w:val="00EB61B4"/>
    <w:rsid w:val="00EC05D1"/>
    <w:rsid w:val="00EC7943"/>
    <w:rsid w:val="00ED0CE5"/>
    <w:rsid w:val="00ED25D0"/>
    <w:rsid w:val="00ED347A"/>
    <w:rsid w:val="00EE289F"/>
    <w:rsid w:val="00EF384A"/>
    <w:rsid w:val="00EF64D6"/>
    <w:rsid w:val="00F006F5"/>
    <w:rsid w:val="00F1394E"/>
    <w:rsid w:val="00F14635"/>
    <w:rsid w:val="00F24CA6"/>
    <w:rsid w:val="00F2761B"/>
    <w:rsid w:val="00F27708"/>
    <w:rsid w:val="00F37964"/>
    <w:rsid w:val="00F37AE0"/>
    <w:rsid w:val="00F42EA9"/>
    <w:rsid w:val="00F529F1"/>
    <w:rsid w:val="00F70515"/>
    <w:rsid w:val="00F80A76"/>
    <w:rsid w:val="00F867AE"/>
    <w:rsid w:val="00FA0D07"/>
    <w:rsid w:val="00FB168E"/>
    <w:rsid w:val="00FC1D6A"/>
    <w:rsid w:val="00FC7EC8"/>
    <w:rsid w:val="07B68C24"/>
    <w:rsid w:val="23E965B3"/>
    <w:rsid w:val="245307F7"/>
    <w:rsid w:val="6C56F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550A1"/>
  <w15:docId w15:val="{33538ADF-F18C-486A-8D08-D736F362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D5E"/>
    <w:pPr>
      <w:spacing w:after="0" w:line="240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2D5D5E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2D5D5E"/>
    <w:rPr>
      <w:rFonts w:ascii="Times New Roman" w:eastAsia="Times New Roman" w:hAnsi="Times New Roman" w:cs="Times New Roman"/>
      <w:b/>
      <w:sz w:val="24"/>
      <w:szCs w:val="20"/>
    </w:rPr>
  </w:style>
  <w:style w:type="character" w:styleId="Hipercze">
    <w:name w:val="Hyperlink"/>
    <w:semiHidden/>
    <w:unhideWhenUsed/>
    <w:rsid w:val="002D5D5E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5D5E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5D5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qFormat/>
    <w:rsid w:val="002D5D5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2D5D5E"/>
    <w:rPr>
      <w:rFonts w:ascii="Times New Roman" w:eastAsia="Times New Roman" w:hAnsi="Times New Roman" w:cs="Times New Roman"/>
      <w:sz w:val="28"/>
      <w:szCs w:val="20"/>
    </w:rPr>
  </w:style>
  <w:style w:type="paragraph" w:styleId="Podtytu">
    <w:name w:val="Subtitle"/>
    <w:basedOn w:val="Normalny"/>
    <w:link w:val="PodtytuZnak"/>
    <w:qFormat/>
    <w:rsid w:val="002D5D5E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basedOn w:val="Domylnaczcionkaakapitu"/>
    <w:link w:val="Podtytu"/>
    <w:rsid w:val="002D5D5E"/>
    <w:rPr>
      <w:rFonts w:ascii="Times New Roman" w:eastAsia="Times New Roman" w:hAnsi="Times New Roman" w:cs="Times New Roman"/>
      <w:b/>
      <w:sz w:val="26"/>
      <w:szCs w:val="20"/>
    </w:rPr>
  </w:style>
  <w:style w:type="paragraph" w:styleId="Bezodstpw">
    <w:name w:val="No Spacing"/>
    <w:uiPriority w:val="99"/>
    <w:qFormat/>
    <w:rsid w:val="002D5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Nagłowek 3 Znak,Preambuła Znak,Kolorowa lista — akcent 11 Znak,lp1 Znak"/>
    <w:link w:val="Akapitzlist"/>
    <w:uiPriority w:val="99"/>
    <w:qFormat/>
    <w:locked/>
    <w:rsid w:val="002D5D5E"/>
  </w:style>
  <w:style w:type="paragraph" w:styleId="Akapitzlist">
    <w:name w:val="List Paragraph"/>
    <w:aliases w:val="Akapit z listą BS,L1,Numerowanie,2 heading,A_wyliczenie,K-P_odwolanie,Akapit z listą5,maz_wyliczenie,opis dzialania,Nagłowek 3,Preambuła,Kolorowa lista — akcent 11,Dot pt,F5 List Paragraph,Recommendation,List Paragraph11,lp1,CW_Lista"/>
    <w:basedOn w:val="Normalny"/>
    <w:link w:val="AkapitzlistZnak"/>
    <w:uiPriority w:val="99"/>
    <w:qFormat/>
    <w:rsid w:val="002D5D5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qFormat/>
    <w:rsid w:val="002D5D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Podtytu"/>
    <w:uiPriority w:val="99"/>
    <w:semiHidden/>
    <w:rsid w:val="002D5D5E"/>
    <w:pPr>
      <w:suppressAutoHyphens/>
      <w:autoSpaceDE/>
      <w:adjustRightInd/>
      <w:jc w:val="center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paragraph" w:customStyle="1" w:styleId="Style5">
    <w:name w:val="Style5"/>
    <w:basedOn w:val="Standard"/>
    <w:uiPriority w:val="99"/>
    <w:semiHidden/>
    <w:rsid w:val="002D5D5E"/>
    <w:pPr>
      <w:suppressAutoHyphens/>
      <w:adjustRightInd/>
      <w:spacing w:line="195" w:lineRule="exact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3">
    <w:name w:val="Style13"/>
    <w:basedOn w:val="Standard"/>
    <w:uiPriority w:val="99"/>
    <w:semiHidden/>
    <w:rsid w:val="002D5D5E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7">
    <w:name w:val="Style7"/>
    <w:basedOn w:val="Standard"/>
    <w:semiHidden/>
    <w:rsid w:val="002D5D5E"/>
    <w:pPr>
      <w:suppressAutoHyphens/>
      <w:adjustRightInd/>
      <w:spacing w:line="293" w:lineRule="exact"/>
      <w:ind w:hanging="317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5">
    <w:name w:val="Style15"/>
    <w:basedOn w:val="Standard"/>
    <w:uiPriority w:val="99"/>
    <w:semiHidden/>
    <w:rsid w:val="002D5D5E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8">
    <w:name w:val="Style18"/>
    <w:basedOn w:val="Standard"/>
    <w:uiPriority w:val="99"/>
    <w:semiHidden/>
    <w:rsid w:val="002D5D5E"/>
    <w:pPr>
      <w:suppressAutoHyphens/>
      <w:adjustRightInd/>
      <w:spacing w:line="293" w:lineRule="exact"/>
      <w:ind w:hanging="245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6">
    <w:name w:val="Style16"/>
    <w:basedOn w:val="Standard"/>
    <w:uiPriority w:val="99"/>
    <w:semiHidden/>
    <w:rsid w:val="002D5D5E"/>
    <w:pPr>
      <w:suppressAutoHyphens/>
      <w:adjustRightInd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2">
    <w:name w:val="Style12"/>
    <w:basedOn w:val="Standard"/>
    <w:uiPriority w:val="99"/>
    <w:semiHidden/>
    <w:rsid w:val="002D5D5E"/>
    <w:pPr>
      <w:adjustRightInd/>
      <w:jc w:val="both"/>
    </w:pPr>
    <w:rPr>
      <w:rFonts w:ascii="Franklin Gothic Book" w:hAnsi="Franklin Gothic Book"/>
      <w:kern w:val="3"/>
      <w:lang w:eastAsia="zh-CN"/>
    </w:rPr>
  </w:style>
  <w:style w:type="paragraph" w:customStyle="1" w:styleId="Style22">
    <w:name w:val="Style22"/>
    <w:basedOn w:val="Standard"/>
    <w:uiPriority w:val="99"/>
    <w:semiHidden/>
    <w:rsid w:val="002D5D5E"/>
    <w:pPr>
      <w:adjustRightInd/>
      <w:spacing w:line="307" w:lineRule="exact"/>
    </w:pPr>
    <w:rPr>
      <w:rFonts w:ascii="Franklin Gothic Book" w:hAnsi="Franklin Gothic Book"/>
      <w:kern w:val="3"/>
      <w:lang w:eastAsia="zh-CN"/>
    </w:rPr>
  </w:style>
  <w:style w:type="character" w:styleId="Odwoaniedokomentarza">
    <w:name w:val="annotation reference"/>
    <w:uiPriority w:val="99"/>
    <w:semiHidden/>
    <w:unhideWhenUsed/>
    <w:rsid w:val="002D5D5E"/>
    <w:rPr>
      <w:sz w:val="16"/>
      <w:szCs w:val="16"/>
    </w:rPr>
  </w:style>
  <w:style w:type="character" w:customStyle="1" w:styleId="FontStyle32">
    <w:name w:val="Font Style32"/>
    <w:uiPriority w:val="99"/>
    <w:rsid w:val="002D5D5E"/>
    <w:rPr>
      <w:rFonts w:ascii="Arial Unicode MS" w:eastAsia="Arial Unicode MS" w:hAnsi="Arial Unicode MS" w:hint="default"/>
      <w:sz w:val="14"/>
    </w:rPr>
  </w:style>
  <w:style w:type="character" w:customStyle="1" w:styleId="FontStyle35">
    <w:name w:val="Font Style35"/>
    <w:uiPriority w:val="99"/>
    <w:rsid w:val="002D5D5E"/>
    <w:rPr>
      <w:rFonts w:ascii="Arial Unicode MS" w:eastAsia="Arial Unicode MS" w:hAnsi="Arial Unicode MS" w:hint="default"/>
      <w:sz w:val="16"/>
    </w:rPr>
  </w:style>
  <w:style w:type="character" w:customStyle="1" w:styleId="FontStyle55">
    <w:name w:val="Font Style55"/>
    <w:uiPriority w:val="99"/>
    <w:rsid w:val="002D5D5E"/>
    <w:rPr>
      <w:rFonts w:ascii="Franklin Gothic Book" w:hAnsi="Franklin Gothic Book" w:hint="default"/>
      <w:sz w:val="22"/>
    </w:rPr>
  </w:style>
  <w:style w:type="character" w:customStyle="1" w:styleId="FontStyle40">
    <w:name w:val="Font Style40"/>
    <w:uiPriority w:val="99"/>
    <w:rsid w:val="002D5D5E"/>
    <w:rPr>
      <w:rFonts w:ascii="Franklin Gothic Book" w:hAnsi="Franklin Gothic Book" w:hint="default"/>
      <w:b/>
      <w:bCs w:val="0"/>
      <w:sz w:val="36"/>
    </w:rPr>
  </w:style>
  <w:style w:type="character" w:customStyle="1" w:styleId="FontStyle56">
    <w:name w:val="Font Style56"/>
    <w:uiPriority w:val="99"/>
    <w:rsid w:val="002D5D5E"/>
    <w:rPr>
      <w:rFonts w:ascii="Arial Unicode MS" w:eastAsia="Arial Unicode MS" w:hAnsi="Arial Unicode MS" w:hint="default"/>
      <w:b/>
      <w:bCs w:val="0"/>
      <w:sz w:val="20"/>
    </w:rPr>
  </w:style>
  <w:style w:type="numbering" w:customStyle="1" w:styleId="WW8Num37">
    <w:name w:val="WW8Num37"/>
    <w:rsid w:val="002D5D5E"/>
    <w:pPr>
      <w:numPr>
        <w:numId w:val="6"/>
      </w:numPr>
    </w:pPr>
  </w:style>
  <w:style w:type="numbering" w:customStyle="1" w:styleId="WW8Num5">
    <w:name w:val="WW8Num5"/>
    <w:rsid w:val="002D5D5E"/>
    <w:pPr>
      <w:numPr>
        <w:numId w:val="8"/>
      </w:numPr>
    </w:pPr>
  </w:style>
  <w:style w:type="numbering" w:customStyle="1" w:styleId="WW8Num1">
    <w:name w:val="WW8Num1"/>
    <w:rsid w:val="002D5D5E"/>
    <w:pPr>
      <w:numPr>
        <w:numId w:val="15"/>
      </w:numPr>
    </w:pPr>
  </w:style>
  <w:style w:type="numbering" w:customStyle="1" w:styleId="WW8Num10">
    <w:name w:val="WW8Num10"/>
    <w:rsid w:val="002D5D5E"/>
    <w:pPr>
      <w:numPr>
        <w:numId w:val="19"/>
      </w:numPr>
    </w:pPr>
  </w:style>
  <w:style w:type="numbering" w:customStyle="1" w:styleId="WW8Num11">
    <w:name w:val="WW8Num11"/>
    <w:rsid w:val="002D5D5E"/>
    <w:pPr>
      <w:numPr>
        <w:numId w:val="21"/>
      </w:numPr>
    </w:pPr>
  </w:style>
  <w:style w:type="numbering" w:customStyle="1" w:styleId="WW8Num13">
    <w:name w:val="WW8Num13"/>
    <w:rsid w:val="002D5D5E"/>
    <w:pPr>
      <w:numPr>
        <w:numId w:val="27"/>
      </w:numPr>
    </w:pPr>
  </w:style>
  <w:style w:type="numbering" w:customStyle="1" w:styleId="WW8Num15">
    <w:name w:val="WW8Num15"/>
    <w:rsid w:val="002D5D5E"/>
    <w:pPr>
      <w:numPr>
        <w:numId w:val="4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5D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D5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D5E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D5E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B3B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3BC9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03DEE"/>
    <w:rPr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rsid w:val="00E441AA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rsid w:val="00E441A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w2zmart">
    <w:name w:val="w2zmart"/>
    <w:basedOn w:val="Normalny"/>
    <w:rsid w:val="00E441A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E441A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2">
    <w:name w:val="Font Style132"/>
    <w:uiPriority w:val="99"/>
    <w:rsid w:val="00ED347A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656217-9E05-4AE6-8BB8-083704347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73C533-3F80-4501-B492-7315EF009D7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5276339A-9C2A-4C89-A22C-451644F0CC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A2DDCF-4FC9-46D8-9B81-0857A4ADC5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9206</Words>
  <Characters>55236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4</cp:revision>
  <cp:lastPrinted>2024-05-14T10:37:00Z</cp:lastPrinted>
  <dcterms:created xsi:type="dcterms:W3CDTF">2024-05-14T11:13:00Z</dcterms:created>
  <dcterms:modified xsi:type="dcterms:W3CDTF">2024-05-14T12:03:00Z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