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420DE7" w14:textId="086899E5" w:rsidR="002C4060" w:rsidRDefault="002C4060" w:rsidP="002C4060">
      <w:pPr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C406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Zał. nr 1.7 do </w:t>
      </w:r>
      <w:proofErr w:type="spellStart"/>
      <w:r w:rsidRPr="002C4060">
        <w:rPr>
          <w:rFonts w:ascii="Times New Roman" w:hAnsi="Times New Roman" w:cs="Times New Roman"/>
          <w:b/>
          <w:bCs/>
          <w:i/>
          <w:iCs/>
          <w:sz w:val="24"/>
          <w:szCs w:val="24"/>
        </w:rPr>
        <w:t>swz</w:t>
      </w:r>
      <w:proofErr w:type="spellEnd"/>
    </w:p>
    <w:p w14:paraId="01EC730C" w14:textId="77777777" w:rsidR="002C4060" w:rsidRPr="002C4060" w:rsidRDefault="002C4060" w:rsidP="002C4060">
      <w:pPr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2F723F4D" w14:textId="37667277" w:rsidR="0002615A" w:rsidRPr="002C4060" w:rsidRDefault="00276298" w:rsidP="0027629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C4060">
        <w:rPr>
          <w:rFonts w:ascii="Times New Roman" w:hAnsi="Times New Roman" w:cs="Times New Roman"/>
          <w:b/>
          <w:bCs/>
          <w:sz w:val="24"/>
          <w:szCs w:val="24"/>
        </w:rPr>
        <w:t>SZCZEGÓŁOWE WYMAGANIA DOTYCZĄCE PRZEDMIOTU ZAMÓWIENIA.</w:t>
      </w:r>
    </w:p>
    <w:p w14:paraId="44B45607" w14:textId="77777777" w:rsidR="00276298" w:rsidRPr="002C4060" w:rsidRDefault="00276298" w:rsidP="002762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FCCE4A" w14:textId="0FC67541" w:rsidR="00276298" w:rsidRDefault="00276298" w:rsidP="002C4060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4060">
        <w:rPr>
          <w:rFonts w:ascii="Times New Roman" w:hAnsi="Times New Roman" w:cs="Times New Roman"/>
          <w:b/>
          <w:bCs/>
          <w:sz w:val="24"/>
          <w:szCs w:val="24"/>
        </w:rPr>
        <w:t>Przedmiot zamówienia:</w:t>
      </w:r>
    </w:p>
    <w:p w14:paraId="779608E1" w14:textId="77777777" w:rsidR="002C4060" w:rsidRPr="002C4060" w:rsidRDefault="002C4060" w:rsidP="002C4060">
      <w:pPr>
        <w:pStyle w:val="Akapitzlist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80EBBE" w14:textId="77C17821" w:rsidR="002C4060" w:rsidRPr="002C4060" w:rsidRDefault="00276298" w:rsidP="00901859">
      <w:pPr>
        <w:pStyle w:val="Akapitzlist"/>
        <w:numPr>
          <w:ilvl w:val="0"/>
          <w:numId w:val="4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2C4060">
        <w:rPr>
          <w:rFonts w:ascii="Times New Roman" w:hAnsi="Times New Roman" w:cs="Times New Roman"/>
          <w:sz w:val="24"/>
          <w:szCs w:val="24"/>
        </w:rPr>
        <w:t xml:space="preserve">Zakup i dostawa gazu płynnego LPG dla potrzeb Stacji Paliw Przedsiębiorstwa Komunalnego </w:t>
      </w:r>
      <w:proofErr w:type="spellStart"/>
      <w:r w:rsidRPr="002C4060">
        <w:rPr>
          <w:rFonts w:ascii="Times New Roman" w:hAnsi="Times New Roman" w:cs="Times New Roman"/>
          <w:sz w:val="24"/>
          <w:szCs w:val="24"/>
        </w:rPr>
        <w:t>Komax</w:t>
      </w:r>
      <w:proofErr w:type="spellEnd"/>
      <w:r w:rsidRPr="002C4060">
        <w:rPr>
          <w:rFonts w:ascii="Times New Roman" w:hAnsi="Times New Roman" w:cs="Times New Roman"/>
          <w:sz w:val="24"/>
          <w:szCs w:val="24"/>
        </w:rPr>
        <w:t xml:space="preserve"> Spółka z o.o. w Kętach w szacunkowej ilości </w:t>
      </w:r>
      <w:r w:rsidR="002C4060" w:rsidRPr="00901859">
        <w:rPr>
          <w:rFonts w:ascii="Times New Roman" w:hAnsi="Times New Roman" w:cs="Times New Roman"/>
          <w:b/>
          <w:bCs/>
          <w:sz w:val="24"/>
          <w:szCs w:val="24"/>
        </w:rPr>
        <w:t xml:space="preserve">do </w:t>
      </w:r>
      <w:r w:rsidRPr="00901859">
        <w:rPr>
          <w:rFonts w:ascii="Times New Roman" w:hAnsi="Times New Roman" w:cs="Times New Roman"/>
          <w:b/>
          <w:bCs/>
          <w:sz w:val="24"/>
          <w:szCs w:val="24"/>
        </w:rPr>
        <w:t>240 000 litrów</w:t>
      </w:r>
      <w:r w:rsidRPr="002C4060">
        <w:rPr>
          <w:rFonts w:ascii="Times New Roman" w:hAnsi="Times New Roman" w:cs="Times New Roman"/>
          <w:sz w:val="24"/>
          <w:szCs w:val="24"/>
        </w:rPr>
        <w:t>. Zamawiający zastrzega, że podana powyżej ilość szacunkowego zapotrzebowania na gaz LPG w okresie obowiązywania umowy może ulec zmianie ilościowej. Rozliczenia prowadzone będą przy zachowaniu upustów podanych w ofercie. Zamawiający deklaruje zamówienie co najmniej 70% szacowanej ilości gazu LPG w okresie trwania umowy.</w:t>
      </w:r>
    </w:p>
    <w:p w14:paraId="50FADF3E" w14:textId="77777777" w:rsidR="002C4060" w:rsidRPr="002C4060" w:rsidRDefault="00276298" w:rsidP="00901859">
      <w:pPr>
        <w:pStyle w:val="Akapitzlist"/>
        <w:numPr>
          <w:ilvl w:val="0"/>
          <w:numId w:val="4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2C4060">
        <w:rPr>
          <w:rFonts w:ascii="Times New Roman" w:hAnsi="Times New Roman" w:cs="Times New Roman"/>
          <w:sz w:val="24"/>
          <w:szCs w:val="24"/>
        </w:rPr>
        <w:t xml:space="preserve">Zamawiane paliwo będzie wykorzystywane przez </w:t>
      </w:r>
      <w:r w:rsidR="002C4060" w:rsidRPr="002C4060">
        <w:rPr>
          <w:rFonts w:ascii="Times New Roman" w:hAnsi="Times New Roman" w:cs="Times New Roman"/>
          <w:sz w:val="24"/>
          <w:szCs w:val="24"/>
        </w:rPr>
        <w:t>Z</w:t>
      </w:r>
      <w:r w:rsidRPr="002C4060">
        <w:rPr>
          <w:rFonts w:ascii="Times New Roman" w:hAnsi="Times New Roman" w:cs="Times New Roman"/>
          <w:sz w:val="24"/>
          <w:szCs w:val="24"/>
        </w:rPr>
        <w:t>amawiającego do sprzedaży detalicznej, jak i</w:t>
      </w:r>
      <w:r w:rsidR="002C4060" w:rsidRPr="002C4060">
        <w:rPr>
          <w:rFonts w:ascii="Times New Roman" w:hAnsi="Times New Roman" w:cs="Times New Roman"/>
          <w:sz w:val="24"/>
          <w:szCs w:val="24"/>
        </w:rPr>
        <w:t> </w:t>
      </w:r>
      <w:r w:rsidRPr="002C4060">
        <w:rPr>
          <w:rFonts w:ascii="Times New Roman" w:hAnsi="Times New Roman" w:cs="Times New Roman"/>
          <w:sz w:val="24"/>
          <w:szCs w:val="24"/>
        </w:rPr>
        <w:t xml:space="preserve">na </w:t>
      </w:r>
      <w:r w:rsidR="00C4763B" w:rsidRPr="002C4060">
        <w:rPr>
          <w:rFonts w:ascii="Times New Roman" w:hAnsi="Times New Roman" w:cs="Times New Roman"/>
          <w:sz w:val="24"/>
          <w:szCs w:val="24"/>
        </w:rPr>
        <w:t xml:space="preserve"> </w:t>
      </w:r>
      <w:r w:rsidRPr="002C4060">
        <w:rPr>
          <w:rFonts w:ascii="Times New Roman" w:hAnsi="Times New Roman" w:cs="Times New Roman"/>
          <w:sz w:val="24"/>
          <w:szCs w:val="24"/>
        </w:rPr>
        <w:t>użytek własny</w:t>
      </w:r>
      <w:r w:rsidR="002C4060" w:rsidRPr="002C4060">
        <w:rPr>
          <w:rFonts w:ascii="Times New Roman" w:hAnsi="Times New Roman" w:cs="Times New Roman"/>
          <w:sz w:val="24"/>
          <w:szCs w:val="24"/>
        </w:rPr>
        <w:t xml:space="preserve"> - </w:t>
      </w:r>
      <w:r w:rsidR="002C4060" w:rsidRPr="002C4060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2C4060">
        <w:rPr>
          <w:rFonts w:ascii="Times New Roman" w:hAnsi="Times New Roman" w:cs="Times New Roman"/>
          <w:b/>
          <w:bCs/>
          <w:sz w:val="24"/>
          <w:szCs w:val="24"/>
        </w:rPr>
        <w:t>la potrzeb Stacji Paliw zlokalizowanej pod adresem: ul. Mickiewicza 8, 32-650 Kęty</w:t>
      </w:r>
      <w:r w:rsidR="002C4060" w:rsidRPr="002C406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F97740A" w14:textId="1AC60F69" w:rsidR="002C4060" w:rsidRPr="002C4060" w:rsidRDefault="008C55BD" w:rsidP="00901859">
      <w:pPr>
        <w:pStyle w:val="Akapitzlist"/>
        <w:numPr>
          <w:ilvl w:val="0"/>
          <w:numId w:val="4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2C4060">
        <w:rPr>
          <w:rFonts w:ascii="Times New Roman" w:hAnsi="Times New Roman" w:cs="Times New Roman"/>
          <w:sz w:val="24"/>
          <w:szCs w:val="24"/>
        </w:rPr>
        <w:t>Oferowany przez Wykonawcę gaz płynny LPG musi spełniać parametry określone</w:t>
      </w:r>
      <w:r w:rsidR="00901859">
        <w:rPr>
          <w:rFonts w:ascii="Times New Roman" w:hAnsi="Times New Roman" w:cs="Times New Roman"/>
          <w:sz w:val="24"/>
          <w:szCs w:val="24"/>
        </w:rPr>
        <w:t xml:space="preserve"> </w:t>
      </w:r>
      <w:r w:rsidRPr="002C4060">
        <w:rPr>
          <w:rFonts w:ascii="Times New Roman" w:hAnsi="Times New Roman" w:cs="Times New Roman"/>
          <w:sz w:val="24"/>
          <w:szCs w:val="24"/>
        </w:rPr>
        <w:t xml:space="preserve">wymaganiami prawnymi obowiązującymi w Polsce: </w:t>
      </w:r>
    </w:p>
    <w:p w14:paraId="270A2FD5" w14:textId="7EC50E64" w:rsidR="002C4060" w:rsidRPr="002C4060" w:rsidRDefault="008C55BD" w:rsidP="002C406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4060">
        <w:rPr>
          <w:rFonts w:ascii="Times New Roman" w:hAnsi="Times New Roman" w:cs="Times New Roman"/>
          <w:sz w:val="24"/>
          <w:szCs w:val="24"/>
        </w:rPr>
        <w:t>Rozporządzenie Ministra Klimatu i Środowiska z dnia 15 lipca 2021 roku w</w:t>
      </w:r>
      <w:r w:rsidR="00901859">
        <w:rPr>
          <w:rFonts w:ascii="Times New Roman" w:hAnsi="Times New Roman" w:cs="Times New Roman"/>
          <w:sz w:val="24"/>
          <w:szCs w:val="24"/>
        </w:rPr>
        <w:t> </w:t>
      </w:r>
      <w:r w:rsidRPr="002C4060">
        <w:rPr>
          <w:rFonts w:ascii="Times New Roman" w:hAnsi="Times New Roman" w:cs="Times New Roman"/>
          <w:sz w:val="24"/>
          <w:szCs w:val="24"/>
        </w:rPr>
        <w:t xml:space="preserve">sprawie wymagań jakościowych dla gazu skroplonego (LPG) (Dz.U. </w:t>
      </w:r>
      <w:r w:rsidR="002C4060">
        <w:rPr>
          <w:rFonts w:ascii="Times New Roman" w:hAnsi="Times New Roman" w:cs="Times New Roman"/>
          <w:sz w:val="24"/>
          <w:szCs w:val="24"/>
        </w:rPr>
        <w:t xml:space="preserve">z </w:t>
      </w:r>
      <w:r w:rsidRPr="002C4060">
        <w:rPr>
          <w:rFonts w:ascii="Times New Roman" w:hAnsi="Times New Roman" w:cs="Times New Roman"/>
          <w:sz w:val="24"/>
          <w:szCs w:val="24"/>
        </w:rPr>
        <w:t>2021</w:t>
      </w:r>
      <w:r w:rsidR="002C4060">
        <w:rPr>
          <w:rFonts w:ascii="Times New Roman" w:hAnsi="Times New Roman" w:cs="Times New Roman"/>
          <w:sz w:val="24"/>
          <w:szCs w:val="24"/>
        </w:rPr>
        <w:t>r.</w:t>
      </w:r>
      <w:r w:rsidRPr="002C4060">
        <w:rPr>
          <w:rFonts w:ascii="Times New Roman" w:hAnsi="Times New Roman" w:cs="Times New Roman"/>
          <w:sz w:val="24"/>
          <w:szCs w:val="24"/>
        </w:rPr>
        <w:t>, poz. 1293</w:t>
      </w:r>
      <w:r w:rsidR="002C4060">
        <w:rPr>
          <w:rFonts w:ascii="Times New Roman" w:hAnsi="Times New Roman" w:cs="Times New Roman"/>
          <w:sz w:val="24"/>
          <w:szCs w:val="24"/>
        </w:rPr>
        <w:t xml:space="preserve"> ze zm.</w:t>
      </w:r>
      <w:r w:rsidRPr="002C4060">
        <w:rPr>
          <w:rFonts w:ascii="Times New Roman" w:hAnsi="Times New Roman" w:cs="Times New Roman"/>
          <w:sz w:val="24"/>
          <w:szCs w:val="24"/>
        </w:rPr>
        <w:t>)</w:t>
      </w:r>
      <w:r w:rsidR="00901859">
        <w:rPr>
          <w:rFonts w:ascii="Times New Roman" w:hAnsi="Times New Roman" w:cs="Times New Roman"/>
          <w:sz w:val="24"/>
          <w:szCs w:val="24"/>
        </w:rPr>
        <w:t>,</w:t>
      </w:r>
    </w:p>
    <w:p w14:paraId="4C607DF7" w14:textId="0F12BBFE" w:rsidR="002C4060" w:rsidRPr="002C4060" w:rsidRDefault="008C55BD" w:rsidP="002C406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4060">
        <w:rPr>
          <w:rFonts w:ascii="Times New Roman" w:hAnsi="Times New Roman" w:cs="Times New Roman"/>
          <w:sz w:val="24"/>
          <w:szCs w:val="24"/>
        </w:rPr>
        <w:t>Rozporządzenie Ministra Aktywów Państwowych z dnia 27 listopada 2019r. w</w:t>
      </w:r>
      <w:r w:rsidR="00901859">
        <w:rPr>
          <w:rFonts w:ascii="Times New Roman" w:hAnsi="Times New Roman" w:cs="Times New Roman"/>
          <w:sz w:val="24"/>
          <w:szCs w:val="24"/>
        </w:rPr>
        <w:t> </w:t>
      </w:r>
      <w:r w:rsidRPr="002C4060">
        <w:rPr>
          <w:rFonts w:ascii="Times New Roman" w:hAnsi="Times New Roman" w:cs="Times New Roman"/>
          <w:sz w:val="24"/>
          <w:szCs w:val="24"/>
        </w:rPr>
        <w:t>sprawie szczegółowego wykazu paliw ciekłych, których wytwarzanie, magazynowanie lub przeładunek, przesyłanie lub dystrybucja, obrót, w tym obrót z zagranicą, koncesji oraz których przywóz wymaga wpisu do rejestru podmiotów przywożących (</w:t>
      </w:r>
      <w:proofErr w:type="spellStart"/>
      <w:r w:rsidR="00901859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901859">
        <w:rPr>
          <w:rFonts w:ascii="Times New Roman" w:hAnsi="Times New Roman" w:cs="Times New Roman"/>
          <w:sz w:val="24"/>
          <w:szCs w:val="24"/>
        </w:rPr>
        <w:t xml:space="preserve">.: </w:t>
      </w:r>
      <w:r w:rsidRPr="002C4060">
        <w:rPr>
          <w:rFonts w:ascii="Times New Roman" w:hAnsi="Times New Roman" w:cs="Times New Roman"/>
          <w:sz w:val="24"/>
          <w:szCs w:val="24"/>
        </w:rPr>
        <w:t>Dz.U. z 20</w:t>
      </w:r>
      <w:r w:rsidR="00901859">
        <w:rPr>
          <w:rFonts w:ascii="Times New Roman" w:hAnsi="Times New Roman" w:cs="Times New Roman"/>
          <w:sz w:val="24"/>
          <w:szCs w:val="24"/>
        </w:rPr>
        <w:t>21</w:t>
      </w:r>
      <w:r w:rsidRPr="002C4060">
        <w:rPr>
          <w:rFonts w:ascii="Times New Roman" w:hAnsi="Times New Roman" w:cs="Times New Roman"/>
          <w:sz w:val="24"/>
          <w:szCs w:val="24"/>
        </w:rPr>
        <w:t>r., poz. 233</w:t>
      </w:r>
      <w:r w:rsidR="00901859">
        <w:rPr>
          <w:rFonts w:ascii="Times New Roman" w:hAnsi="Times New Roman" w:cs="Times New Roman"/>
          <w:sz w:val="24"/>
          <w:szCs w:val="24"/>
        </w:rPr>
        <w:t>6 ze zm.</w:t>
      </w:r>
      <w:r w:rsidRPr="002C4060">
        <w:rPr>
          <w:rFonts w:ascii="Times New Roman" w:hAnsi="Times New Roman" w:cs="Times New Roman"/>
          <w:sz w:val="24"/>
          <w:szCs w:val="24"/>
        </w:rPr>
        <w:t>)</w:t>
      </w:r>
      <w:r w:rsidR="00901859">
        <w:rPr>
          <w:rFonts w:ascii="Times New Roman" w:hAnsi="Times New Roman" w:cs="Times New Roman"/>
          <w:sz w:val="24"/>
          <w:szCs w:val="24"/>
        </w:rPr>
        <w:t>,</w:t>
      </w:r>
    </w:p>
    <w:p w14:paraId="059E5254" w14:textId="066D4D50" w:rsidR="002C4060" w:rsidRPr="002C4060" w:rsidRDefault="008C55BD" w:rsidP="002C406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4060">
        <w:rPr>
          <w:rFonts w:ascii="Times New Roman" w:hAnsi="Times New Roman" w:cs="Times New Roman"/>
          <w:sz w:val="24"/>
          <w:szCs w:val="24"/>
        </w:rPr>
        <w:t>- gaz płynny LPG o kodach CN: 2711 12, 2711 13, 2711 19 00</w:t>
      </w:r>
      <w:r w:rsidR="00901859">
        <w:rPr>
          <w:rFonts w:ascii="Times New Roman" w:hAnsi="Times New Roman" w:cs="Times New Roman"/>
          <w:sz w:val="24"/>
          <w:szCs w:val="24"/>
        </w:rPr>
        <w:t>,</w:t>
      </w:r>
    </w:p>
    <w:p w14:paraId="09FB512D" w14:textId="2A3BAAE3" w:rsidR="002C4060" w:rsidRPr="002C4060" w:rsidRDefault="008C55BD" w:rsidP="002C406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4060">
        <w:rPr>
          <w:rFonts w:ascii="Times New Roman" w:hAnsi="Times New Roman" w:cs="Times New Roman"/>
          <w:sz w:val="24"/>
          <w:szCs w:val="24"/>
        </w:rPr>
        <w:t>PN-EN 589+A1:2022-07</w:t>
      </w:r>
      <w:r w:rsidR="00901859">
        <w:rPr>
          <w:rFonts w:ascii="Times New Roman" w:hAnsi="Times New Roman" w:cs="Times New Roman"/>
          <w:sz w:val="24"/>
          <w:szCs w:val="24"/>
        </w:rPr>
        <w:t>.</w:t>
      </w:r>
    </w:p>
    <w:p w14:paraId="0EF6441B" w14:textId="4E17A27A" w:rsidR="002C4060" w:rsidRPr="002C4060" w:rsidRDefault="008C55BD" w:rsidP="00901859">
      <w:pPr>
        <w:pStyle w:val="Akapitzlist"/>
        <w:numPr>
          <w:ilvl w:val="0"/>
          <w:numId w:val="4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2C4060">
        <w:rPr>
          <w:rFonts w:ascii="Times New Roman" w:hAnsi="Times New Roman" w:cs="Times New Roman"/>
          <w:sz w:val="24"/>
          <w:szCs w:val="24"/>
        </w:rPr>
        <w:t xml:space="preserve">Zamawiający wymaga aby na każde telefoniczne lub e-mail zgłoszenie zapotrzebowania na dostawę gazu Wykonawca dostarczał je </w:t>
      </w:r>
      <w:r w:rsidR="00262C40" w:rsidRPr="002C4060">
        <w:rPr>
          <w:rFonts w:ascii="Times New Roman" w:hAnsi="Times New Roman" w:cs="Times New Roman"/>
          <w:sz w:val="24"/>
          <w:szCs w:val="24"/>
        </w:rPr>
        <w:t>w ciągu</w:t>
      </w:r>
      <w:r w:rsidRPr="002C4060">
        <w:rPr>
          <w:rFonts w:ascii="Times New Roman" w:hAnsi="Times New Roman" w:cs="Times New Roman"/>
          <w:sz w:val="24"/>
          <w:szCs w:val="24"/>
        </w:rPr>
        <w:t xml:space="preserve"> 24 godzin, własnymi, sprawnymi środkami transportu, do stacji tankowania pojazdów pr</w:t>
      </w:r>
      <w:r w:rsidR="00512808" w:rsidRPr="002C4060">
        <w:rPr>
          <w:rFonts w:ascii="Times New Roman" w:hAnsi="Times New Roman" w:cs="Times New Roman"/>
          <w:sz w:val="24"/>
          <w:szCs w:val="24"/>
        </w:rPr>
        <w:t>zy</w:t>
      </w:r>
      <w:r w:rsidRPr="002C4060">
        <w:rPr>
          <w:rFonts w:ascii="Times New Roman" w:hAnsi="Times New Roman" w:cs="Times New Roman"/>
          <w:sz w:val="24"/>
          <w:szCs w:val="24"/>
        </w:rPr>
        <w:t xml:space="preserve"> PK KOMAX </w:t>
      </w:r>
      <w:r w:rsidR="00512808" w:rsidRPr="002C4060">
        <w:rPr>
          <w:rFonts w:ascii="Times New Roman" w:hAnsi="Times New Roman" w:cs="Times New Roman"/>
          <w:sz w:val="24"/>
          <w:szCs w:val="24"/>
        </w:rPr>
        <w:t xml:space="preserve"> w Kętach, ul. Mickiewicza 8, zamówioną ilość gazu.</w:t>
      </w:r>
    </w:p>
    <w:p w14:paraId="3A3BBE82" w14:textId="77777777" w:rsidR="002C4060" w:rsidRDefault="00512808" w:rsidP="00901859">
      <w:pPr>
        <w:pStyle w:val="Akapitzlist"/>
        <w:numPr>
          <w:ilvl w:val="0"/>
          <w:numId w:val="4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2C4060">
        <w:rPr>
          <w:rFonts w:ascii="Times New Roman" w:hAnsi="Times New Roman" w:cs="Times New Roman"/>
          <w:sz w:val="24"/>
          <w:szCs w:val="24"/>
        </w:rPr>
        <w:t>Każdorazowa dostawa przedmiotu zamówienia będzie obejmowała około 4000 – 6000 litrów.</w:t>
      </w:r>
    </w:p>
    <w:p w14:paraId="35E6FEF2" w14:textId="76D17CE6" w:rsidR="00901859" w:rsidRPr="002C4060" w:rsidRDefault="00901859" w:rsidP="00901859">
      <w:pPr>
        <w:pStyle w:val="Akapitzlist"/>
        <w:numPr>
          <w:ilvl w:val="0"/>
          <w:numId w:val="4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Dostawa gazu dokonywana będzie od poniedziałku do soboty, bez niedziel i dni świątecznych oraz wolnych od pracy.</w:t>
      </w:r>
    </w:p>
    <w:p w14:paraId="676524BB" w14:textId="77777777" w:rsidR="002C4060" w:rsidRPr="002C4060" w:rsidRDefault="00262C40" w:rsidP="00901859">
      <w:pPr>
        <w:pStyle w:val="Akapitzlist"/>
        <w:numPr>
          <w:ilvl w:val="0"/>
          <w:numId w:val="4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2C4060">
        <w:rPr>
          <w:rFonts w:ascii="Times New Roman" w:hAnsi="Times New Roman" w:cs="Times New Roman"/>
          <w:sz w:val="24"/>
          <w:szCs w:val="24"/>
        </w:rPr>
        <w:t xml:space="preserve">Zakup gazu płynnego LPG dokonywany będzie z uwzględnieniem: ceny hurtowej dla województwa małopolskiego według aktualnych notowań autogazu dla każdego tygodnia, publikowanej w ogólnodostępnym portalu internetowym </w:t>
      </w:r>
    </w:p>
    <w:p w14:paraId="6FDFFAD0" w14:textId="26AFECB7" w:rsidR="00901859" w:rsidRPr="00901859" w:rsidRDefault="00262C40" w:rsidP="00901859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0185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E81F29C" w14:textId="024F161D" w:rsidR="00901859" w:rsidRPr="00901859" w:rsidRDefault="00901859" w:rsidP="00901859">
      <w:pPr>
        <w:pStyle w:val="Akapitzlist"/>
        <w:ind w:left="851"/>
        <w:jc w:val="both"/>
        <w:rPr>
          <w:rFonts w:ascii="Times New Roman" w:hAnsi="Times New Roman" w:cs="Times New Roman"/>
          <w:color w:val="0070C0"/>
          <w:sz w:val="24"/>
          <w:szCs w:val="24"/>
          <w:u w:val="single"/>
        </w:rPr>
      </w:pPr>
      <w:hyperlink r:id="rId5" w:history="1">
        <w:r w:rsidRPr="00901859">
          <w:rPr>
            <w:rStyle w:val="Hipercze"/>
            <w:rFonts w:ascii="Times New Roman" w:hAnsi="Times New Roman" w:cs="Times New Roman"/>
            <w:b/>
            <w:bCs/>
            <w:color w:val="0070C0"/>
            <w:sz w:val="24"/>
            <w:szCs w:val="24"/>
          </w:rPr>
          <w:t>https://www.orlen.pl/pl/dla</w:t>
        </w:r>
      </w:hyperlink>
      <w:r w:rsidRPr="00901859"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  <w:t xml:space="preserve"> biznesu/</w:t>
      </w:r>
      <w:proofErr w:type="spellStart"/>
      <w:r w:rsidRPr="00901859"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  <w:t>hurtowe-ceny-paliw#autogaz-hurt</w:t>
      </w:r>
      <w:proofErr w:type="spellEnd"/>
      <w:r w:rsidRPr="00901859"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  <w:t xml:space="preserve"> </w:t>
      </w:r>
    </w:p>
    <w:p w14:paraId="5F18FD68" w14:textId="77777777" w:rsidR="002C4060" w:rsidRPr="00901859" w:rsidRDefault="002C4060" w:rsidP="00901859">
      <w:pPr>
        <w:pStyle w:val="Akapitzlist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4CEFE2F8" w14:textId="48FDEBB6" w:rsidR="002C4060" w:rsidRPr="002C4060" w:rsidRDefault="00262C40" w:rsidP="00901859">
      <w:pPr>
        <w:pStyle w:val="Akapitzlist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2C4060">
        <w:rPr>
          <w:rFonts w:ascii="Times New Roman" w:hAnsi="Times New Roman" w:cs="Times New Roman"/>
          <w:sz w:val="24"/>
          <w:szCs w:val="24"/>
        </w:rPr>
        <w:t xml:space="preserve">z uwzględnieniem oferowanego przez Wykonawcę stałego – niezmiennego w całym okresie obowiązywania umowy, upustu liczbowego od ceny netto za 1 litr i ilości danej partii dostarczonego gazu LPG. </w:t>
      </w:r>
    </w:p>
    <w:p w14:paraId="1A3F4D9F" w14:textId="325B2302" w:rsidR="002C4060" w:rsidRPr="002C4060" w:rsidRDefault="00262C40" w:rsidP="00901859">
      <w:pPr>
        <w:pStyle w:val="Akapitzlist"/>
        <w:numPr>
          <w:ilvl w:val="0"/>
          <w:numId w:val="4"/>
        </w:numPr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2C4060">
        <w:rPr>
          <w:rFonts w:ascii="Times New Roman" w:hAnsi="Times New Roman" w:cs="Times New Roman"/>
          <w:sz w:val="24"/>
          <w:szCs w:val="24"/>
        </w:rPr>
        <w:lastRenderedPageBreak/>
        <w:t>Ilość dostarczonego do stacji tankowania pojazdów Zamawiającego gazu LPG każdorazowo potwierdzana będzie przez Wykonawcę w postaci dokumentu WZ oraz wydruku z zalegalizowanego licznika autocysterny, którą dostarczono gaz płynny do stacji Zamawiająceg</w:t>
      </w:r>
      <w:r w:rsidR="002C4060" w:rsidRPr="002C4060">
        <w:rPr>
          <w:rFonts w:ascii="Times New Roman" w:hAnsi="Times New Roman" w:cs="Times New Roman"/>
          <w:sz w:val="24"/>
          <w:szCs w:val="24"/>
        </w:rPr>
        <w:t>o.</w:t>
      </w:r>
    </w:p>
    <w:p w14:paraId="766C748C" w14:textId="698B794C" w:rsidR="002C4060" w:rsidRPr="002C4060" w:rsidRDefault="00262C40" w:rsidP="00901859">
      <w:pPr>
        <w:pStyle w:val="Akapitzlist"/>
        <w:numPr>
          <w:ilvl w:val="0"/>
          <w:numId w:val="4"/>
        </w:numPr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2C4060">
        <w:rPr>
          <w:rFonts w:ascii="Times New Roman" w:hAnsi="Times New Roman" w:cs="Times New Roman"/>
          <w:sz w:val="24"/>
          <w:szCs w:val="24"/>
        </w:rPr>
        <w:t>Przy każdorazowej dostawie przedmiotu zamówienia Wykonawca dostarczy Zamawiającemu świadectwo jakości - dokument określający parametry jakościowe</w:t>
      </w:r>
      <w:r w:rsidR="0006082D" w:rsidRPr="002C4060">
        <w:rPr>
          <w:rFonts w:ascii="Times New Roman" w:hAnsi="Times New Roman" w:cs="Times New Roman"/>
          <w:sz w:val="24"/>
          <w:szCs w:val="24"/>
        </w:rPr>
        <w:t xml:space="preserve"> </w:t>
      </w:r>
      <w:r w:rsidRPr="002C4060">
        <w:rPr>
          <w:rFonts w:ascii="Times New Roman" w:hAnsi="Times New Roman" w:cs="Times New Roman"/>
          <w:sz w:val="24"/>
          <w:szCs w:val="24"/>
        </w:rPr>
        <w:t xml:space="preserve">dostarczonego gazu LPG i ich zgodność z wymaganiami przepisów określonych w punkcie </w:t>
      </w:r>
      <w:r w:rsidR="00901859">
        <w:rPr>
          <w:rFonts w:ascii="Times New Roman" w:hAnsi="Times New Roman" w:cs="Times New Roman"/>
          <w:sz w:val="24"/>
          <w:szCs w:val="24"/>
        </w:rPr>
        <w:t>3</w:t>
      </w:r>
      <w:r w:rsidRPr="002C4060">
        <w:rPr>
          <w:rFonts w:ascii="Times New Roman" w:hAnsi="Times New Roman" w:cs="Times New Roman"/>
          <w:sz w:val="24"/>
          <w:szCs w:val="24"/>
        </w:rPr>
        <w:t xml:space="preserve">) powyżej. Powyższy dokument powinien być opatrzony pieczęcią laboratorium wykonującego badanie próbki dostarczonej partii gazu LPG. </w:t>
      </w:r>
    </w:p>
    <w:p w14:paraId="6420FFE1" w14:textId="6777B520" w:rsidR="00262C40" w:rsidRPr="002C4060" w:rsidRDefault="00262C40" w:rsidP="00901859">
      <w:pPr>
        <w:pStyle w:val="Akapitzlist"/>
        <w:numPr>
          <w:ilvl w:val="0"/>
          <w:numId w:val="4"/>
        </w:numPr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2C4060">
        <w:rPr>
          <w:rFonts w:ascii="Times New Roman" w:hAnsi="Times New Roman" w:cs="Times New Roman"/>
          <w:sz w:val="24"/>
          <w:szCs w:val="24"/>
        </w:rPr>
        <w:t xml:space="preserve">Wykonawca wraz z fakturami za dostarczony gaz LPG, przedstawi dokumenty potwierdzające dostawę w określonej ilości (WZ lub inne dokumenty), podpisane przez upoważnione osoby Zamawiającego. Zamawiający wymaga aby na fakturze uwidoczniona była cena sprzedaży gazu LPG, oferowany rabat – upust oraz cena po upuście. </w:t>
      </w:r>
    </w:p>
    <w:p w14:paraId="3DDE0BD5" w14:textId="77777777" w:rsidR="00940177" w:rsidRPr="002C4060" w:rsidRDefault="00940177" w:rsidP="002C6FB9">
      <w:pPr>
        <w:pStyle w:val="Default"/>
        <w:ind w:left="708"/>
        <w:rPr>
          <w:rFonts w:ascii="Times New Roman" w:hAnsi="Times New Roman" w:cs="Times New Roman"/>
        </w:rPr>
      </w:pPr>
    </w:p>
    <w:p w14:paraId="54C1D8E3" w14:textId="78634394" w:rsidR="00940177" w:rsidRPr="002C4060" w:rsidRDefault="00940177" w:rsidP="002C4060">
      <w:pPr>
        <w:pStyle w:val="Default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2C4060">
        <w:rPr>
          <w:rFonts w:ascii="Times New Roman" w:hAnsi="Times New Roman" w:cs="Times New Roman"/>
          <w:b/>
          <w:bCs/>
        </w:rPr>
        <w:t>Wymagania dodatkowe dotyczące realizacji przedmiotu zamówienia:</w:t>
      </w:r>
    </w:p>
    <w:p w14:paraId="153EA42C" w14:textId="77777777" w:rsidR="00940177" w:rsidRPr="002C4060" w:rsidRDefault="00940177" w:rsidP="00940177">
      <w:pPr>
        <w:pStyle w:val="Default"/>
        <w:rPr>
          <w:rFonts w:ascii="Times New Roman" w:hAnsi="Times New Roman" w:cs="Times New Roman"/>
          <w:b/>
          <w:bCs/>
        </w:rPr>
      </w:pPr>
      <w:r w:rsidRPr="002C4060">
        <w:rPr>
          <w:rFonts w:ascii="Times New Roman" w:hAnsi="Times New Roman" w:cs="Times New Roman"/>
          <w:b/>
          <w:bCs/>
        </w:rPr>
        <w:t xml:space="preserve">        </w:t>
      </w:r>
    </w:p>
    <w:p w14:paraId="7ED4CA84" w14:textId="77777777" w:rsidR="002C4060" w:rsidRPr="002C4060" w:rsidRDefault="00940177" w:rsidP="002C4060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2C4060">
        <w:rPr>
          <w:rFonts w:ascii="Times New Roman" w:hAnsi="Times New Roman" w:cs="Times New Roman"/>
        </w:rPr>
        <w:t>Wykonawca będzie odpowiedzialny za całokształt, w tym za przebieg i terminowe wykonanie zamówienia w okresie trwania umowy.</w:t>
      </w:r>
    </w:p>
    <w:p w14:paraId="1F3677F2" w14:textId="77777777" w:rsidR="002C4060" w:rsidRPr="002C4060" w:rsidRDefault="00940177" w:rsidP="002C4060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2C4060">
        <w:rPr>
          <w:rFonts w:ascii="Times New Roman" w:hAnsi="Times New Roman" w:cs="Times New Roman"/>
        </w:rPr>
        <w:t xml:space="preserve">Wykonawca jest odpowiedzialny za jakość, zgodność z warunkami technicznymi i jakościowymi określonymi dla przedmiotu zamówienia, w punkcie I. </w:t>
      </w:r>
    </w:p>
    <w:p w14:paraId="08639F72" w14:textId="77777777" w:rsidR="002C4060" w:rsidRPr="002C4060" w:rsidRDefault="00940177" w:rsidP="002C4060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2C4060">
        <w:rPr>
          <w:rFonts w:ascii="Times New Roman" w:hAnsi="Times New Roman" w:cs="Times New Roman"/>
        </w:rPr>
        <w:t xml:space="preserve">Wymagana jest należyta staranność przy realizacji zamówienia. </w:t>
      </w:r>
    </w:p>
    <w:p w14:paraId="0C684050" w14:textId="77777777" w:rsidR="002C4060" w:rsidRPr="002C4060" w:rsidRDefault="00940177" w:rsidP="002C4060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2C4060">
        <w:rPr>
          <w:rFonts w:ascii="Times New Roman" w:hAnsi="Times New Roman" w:cs="Times New Roman"/>
        </w:rPr>
        <w:t xml:space="preserve">Za szkody wynikłe z dostawy gazu LPG złej jakości tj. nie odpowiadającej normom określonym w punkcie I, odpowiada Wykonawca, łącznie z ponoszeniem kosztów za te szkody. </w:t>
      </w:r>
    </w:p>
    <w:p w14:paraId="135C823A" w14:textId="77777777" w:rsidR="002C4060" w:rsidRPr="002C4060" w:rsidRDefault="00940177" w:rsidP="002C4060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2C4060">
        <w:rPr>
          <w:rFonts w:ascii="Times New Roman" w:hAnsi="Times New Roman" w:cs="Times New Roman"/>
        </w:rPr>
        <w:t>Zamawiający zastrzega sobie prawo niewykorzystania całego zakresu ilościowego przedmiotu zamówienia. W takim przypadku Wykonawcy nie będzie przysługiwało roszczenie względem Zamawiającego z tytułu konieczności wykorzystania pełnej ilości przedmiotu zamówienia, ani jakakolwiek kara umowna czy też odszkodowanie zgodnie z zapisami paragrafu 2 Umowy.</w:t>
      </w:r>
    </w:p>
    <w:p w14:paraId="5E7ACFDB" w14:textId="77777777" w:rsidR="002C4060" w:rsidRPr="002C4060" w:rsidRDefault="00940177" w:rsidP="002C4060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2C4060">
        <w:rPr>
          <w:rFonts w:ascii="Times New Roman" w:hAnsi="Times New Roman" w:cs="Times New Roman"/>
        </w:rPr>
        <w:t xml:space="preserve">Wykonawca zapewni organizację i realizację bezpiecznych dostaw do zbiornika usytuowanego na terenie bazy Zamawiającego przy ul. Mickiewicza 8, 32-650 Kęty. </w:t>
      </w:r>
    </w:p>
    <w:p w14:paraId="18177041" w14:textId="77777777" w:rsidR="002C4060" w:rsidRPr="002C4060" w:rsidRDefault="00940177" w:rsidP="002C4060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2C4060">
        <w:rPr>
          <w:rFonts w:ascii="Times New Roman" w:hAnsi="Times New Roman" w:cs="Times New Roman"/>
        </w:rPr>
        <w:t>Transport gazu LPG i wszelkie z tym obowiązki leżą po stronie Wykonawcy i odbywają się na ryzyko i odpowiedzialność Wykonawcy.</w:t>
      </w:r>
    </w:p>
    <w:p w14:paraId="4E2842D7" w14:textId="77777777" w:rsidR="002C4060" w:rsidRPr="002C4060" w:rsidRDefault="00940177" w:rsidP="002C4060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2C4060">
        <w:rPr>
          <w:rFonts w:ascii="Times New Roman" w:hAnsi="Times New Roman" w:cs="Times New Roman"/>
        </w:rPr>
        <w:t xml:space="preserve">Zamawiający wymaga realizacji dostaw przez Wykonawcę autocysterną wyposażoną w legalizowane urządzenia pomiarowe mierzące ilość zrzutu gazu LPG do zbiornika. </w:t>
      </w:r>
    </w:p>
    <w:p w14:paraId="3FBBE1CC" w14:textId="77777777" w:rsidR="002C4060" w:rsidRPr="002C4060" w:rsidRDefault="00940177" w:rsidP="002C4060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2C4060">
        <w:rPr>
          <w:rFonts w:ascii="Times New Roman" w:hAnsi="Times New Roman" w:cs="Times New Roman"/>
        </w:rPr>
        <w:t>Załadunek do zbiornika nastąpi każdorazowo w obecności uprawnionego pracownik</w:t>
      </w:r>
      <w:r w:rsidR="002C4060" w:rsidRPr="002C4060">
        <w:rPr>
          <w:rFonts w:ascii="Times New Roman" w:hAnsi="Times New Roman" w:cs="Times New Roman"/>
        </w:rPr>
        <w:t xml:space="preserve">a </w:t>
      </w:r>
      <w:r w:rsidRPr="002C4060">
        <w:rPr>
          <w:rFonts w:ascii="Times New Roman" w:hAnsi="Times New Roman" w:cs="Times New Roman"/>
        </w:rPr>
        <w:t xml:space="preserve">Zamawiającego. </w:t>
      </w:r>
    </w:p>
    <w:p w14:paraId="7C5FB2D1" w14:textId="77777777" w:rsidR="002C4060" w:rsidRPr="002C4060" w:rsidRDefault="00940177" w:rsidP="002C4060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2C4060">
        <w:rPr>
          <w:rFonts w:ascii="Times New Roman" w:hAnsi="Times New Roman" w:cs="Times New Roman"/>
        </w:rPr>
        <w:t xml:space="preserve">Wykonawca realizujący dostawy zobowiązany jest dostarczyć gaz płynny (LPG) w ilości zgodnie z otrzymanym zamówieniem i zgodnie z procedurami. </w:t>
      </w:r>
    </w:p>
    <w:p w14:paraId="73D30E1F" w14:textId="77777777" w:rsidR="002C4060" w:rsidRPr="002C4060" w:rsidRDefault="00940177" w:rsidP="002C4060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2C4060">
        <w:rPr>
          <w:rFonts w:ascii="Times New Roman" w:hAnsi="Times New Roman" w:cs="Times New Roman"/>
        </w:rPr>
        <w:t>Wysokość upustu liczbowego zaoferowana przez Wykonawcę w Formularzu oferty jest stała przez cały okres trwania umowy.</w:t>
      </w:r>
    </w:p>
    <w:p w14:paraId="4FAF1EC1" w14:textId="39688BDB" w:rsidR="00940177" w:rsidRPr="002C4060" w:rsidRDefault="00940177" w:rsidP="002C4060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2C4060">
        <w:rPr>
          <w:rFonts w:ascii="Times New Roman" w:hAnsi="Times New Roman" w:cs="Times New Roman"/>
        </w:rPr>
        <w:t xml:space="preserve">Dla potrzeb złożenia oferty o udzielenie niniejszego zamówienia publicznego należy przyjąć cenę hurtową skroplonego gazu ropopochodnego (LPG) dla województwa małopolskiego podaną na stronie </w:t>
      </w:r>
      <w:r w:rsidRPr="002C4060">
        <w:rPr>
          <w:rFonts w:ascii="Times New Roman" w:hAnsi="Times New Roman" w:cs="Times New Roman"/>
          <w:color w:val="0000FF"/>
        </w:rPr>
        <w:t>https://www.orlen.pl/pl/dla-biznesu/hurtowe-ceny</w:t>
      </w:r>
      <w:r w:rsidR="00281325" w:rsidRPr="002C4060">
        <w:rPr>
          <w:rFonts w:ascii="Times New Roman" w:hAnsi="Times New Roman" w:cs="Times New Roman"/>
          <w:color w:val="0000FF"/>
        </w:rPr>
        <w:t xml:space="preserve"> </w:t>
      </w:r>
      <w:proofErr w:type="spellStart"/>
      <w:r w:rsidRPr="002C4060">
        <w:rPr>
          <w:rFonts w:ascii="Times New Roman" w:hAnsi="Times New Roman" w:cs="Times New Roman"/>
          <w:color w:val="0000FF"/>
        </w:rPr>
        <w:t>paliw#autogaz-hurt</w:t>
      </w:r>
      <w:proofErr w:type="spellEnd"/>
      <w:r w:rsidRPr="002C4060">
        <w:rPr>
          <w:rFonts w:ascii="Times New Roman" w:hAnsi="Times New Roman" w:cs="Times New Roman"/>
          <w:color w:val="0000FF"/>
        </w:rPr>
        <w:t xml:space="preserve"> </w:t>
      </w:r>
      <w:r w:rsidRPr="002C4060">
        <w:rPr>
          <w:rFonts w:ascii="Times New Roman" w:hAnsi="Times New Roman" w:cs="Times New Roman"/>
        </w:rPr>
        <w:t xml:space="preserve">z dnia </w:t>
      </w:r>
      <w:r w:rsidR="002C4060" w:rsidRPr="002C4060">
        <w:rPr>
          <w:rFonts w:ascii="Times New Roman" w:hAnsi="Times New Roman" w:cs="Times New Roman"/>
        </w:rPr>
        <w:t>10.05.2024r. w wys. 2.12</w:t>
      </w:r>
      <w:r w:rsidRPr="002C4060">
        <w:rPr>
          <w:rFonts w:ascii="Times New Roman" w:hAnsi="Times New Roman" w:cs="Times New Roman"/>
        </w:rPr>
        <w:t xml:space="preserve"> zł/l netto z uwzględnieniem oferowanego upustu.</w:t>
      </w:r>
      <w:r w:rsidRPr="002C4060">
        <w:rPr>
          <w:rFonts w:ascii="Times New Roman" w:hAnsi="Times New Roman" w:cs="Times New Roman"/>
          <w:b/>
          <w:bCs/>
        </w:rPr>
        <w:tab/>
      </w:r>
    </w:p>
    <w:p w14:paraId="0918EEE6" w14:textId="77777777" w:rsidR="008C55BD" w:rsidRPr="002C4060" w:rsidRDefault="008C55BD" w:rsidP="008C55BD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sectPr w:rsidR="008C55BD" w:rsidRPr="002C4060" w:rsidSect="004D00D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F3225E"/>
    <w:multiLevelType w:val="hybridMultilevel"/>
    <w:tmpl w:val="04126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E35467"/>
    <w:multiLevelType w:val="hybridMultilevel"/>
    <w:tmpl w:val="22F681A4"/>
    <w:lvl w:ilvl="0" w:tplc="2F2892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95B28"/>
    <w:multiLevelType w:val="hybridMultilevel"/>
    <w:tmpl w:val="CD327E3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3A440E66"/>
    <w:multiLevelType w:val="hybridMultilevel"/>
    <w:tmpl w:val="1EA4D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6766EA"/>
    <w:multiLevelType w:val="hybridMultilevel"/>
    <w:tmpl w:val="C81084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E54DC0"/>
    <w:multiLevelType w:val="hybridMultilevel"/>
    <w:tmpl w:val="2A3A42B4"/>
    <w:lvl w:ilvl="0" w:tplc="0415000F">
      <w:start w:val="1"/>
      <w:numFmt w:val="decimal"/>
      <w:lvlText w:val="%1."/>
      <w:lvlJc w:val="left"/>
      <w:pPr>
        <w:ind w:left="1176" w:hanging="360"/>
      </w:pPr>
    </w:lvl>
    <w:lvl w:ilvl="1" w:tplc="04150019" w:tentative="1">
      <w:start w:val="1"/>
      <w:numFmt w:val="lowerLetter"/>
      <w:lvlText w:val="%2."/>
      <w:lvlJc w:val="left"/>
      <w:pPr>
        <w:ind w:left="1896" w:hanging="360"/>
      </w:pPr>
    </w:lvl>
    <w:lvl w:ilvl="2" w:tplc="0415001B" w:tentative="1">
      <w:start w:val="1"/>
      <w:numFmt w:val="lowerRoman"/>
      <w:lvlText w:val="%3."/>
      <w:lvlJc w:val="right"/>
      <w:pPr>
        <w:ind w:left="2616" w:hanging="180"/>
      </w:pPr>
    </w:lvl>
    <w:lvl w:ilvl="3" w:tplc="0415000F" w:tentative="1">
      <w:start w:val="1"/>
      <w:numFmt w:val="decimal"/>
      <w:lvlText w:val="%4."/>
      <w:lvlJc w:val="left"/>
      <w:pPr>
        <w:ind w:left="3336" w:hanging="360"/>
      </w:pPr>
    </w:lvl>
    <w:lvl w:ilvl="4" w:tplc="04150019" w:tentative="1">
      <w:start w:val="1"/>
      <w:numFmt w:val="lowerLetter"/>
      <w:lvlText w:val="%5."/>
      <w:lvlJc w:val="left"/>
      <w:pPr>
        <w:ind w:left="4056" w:hanging="360"/>
      </w:pPr>
    </w:lvl>
    <w:lvl w:ilvl="5" w:tplc="0415001B" w:tentative="1">
      <w:start w:val="1"/>
      <w:numFmt w:val="lowerRoman"/>
      <w:lvlText w:val="%6."/>
      <w:lvlJc w:val="right"/>
      <w:pPr>
        <w:ind w:left="4776" w:hanging="180"/>
      </w:pPr>
    </w:lvl>
    <w:lvl w:ilvl="6" w:tplc="0415000F" w:tentative="1">
      <w:start w:val="1"/>
      <w:numFmt w:val="decimal"/>
      <w:lvlText w:val="%7."/>
      <w:lvlJc w:val="left"/>
      <w:pPr>
        <w:ind w:left="5496" w:hanging="360"/>
      </w:pPr>
    </w:lvl>
    <w:lvl w:ilvl="7" w:tplc="04150019" w:tentative="1">
      <w:start w:val="1"/>
      <w:numFmt w:val="lowerLetter"/>
      <w:lvlText w:val="%8."/>
      <w:lvlJc w:val="left"/>
      <w:pPr>
        <w:ind w:left="6216" w:hanging="360"/>
      </w:pPr>
    </w:lvl>
    <w:lvl w:ilvl="8" w:tplc="0415001B" w:tentative="1">
      <w:start w:val="1"/>
      <w:numFmt w:val="lowerRoman"/>
      <w:lvlText w:val="%9."/>
      <w:lvlJc w:val="right"/>
      <w:pPr>
        <w:ind w:left="6936" w:hanging="180"/>
      </w:pPr>
    </w:lvl>
  </w:abstractNum>
  <w:num w:numId="1" w16cid:durableId="1610694509">
    <w:abstractNumId w:val="0"/>
  </w:num>
  <w:num w:numId="2" w16cid:durableId="1557473017">
    <w:abstractNumId w:val="4"/>
  </w:num>
  <w:num w:numId="3" w16cid:durableId="508642905">
    <w:abstractNumId w:val="1"/>
  </w:num>
  <w:num w:numId="4" w16cid:durableId="701515086">
    <w:abstractNumId w:val="5"/>
  </w:num>
  <w:num w:numId="5" w16cid:durableId="1428428061">
    <w:abstractNumId w:val="2"/>
  </w:num>
  <w:num w:numId="6" w16cid:durableId="8994408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298"/>
    <w:rsid w:val="0002615A"/>
    <w:rsid w:val="0006082D"/>
    <w:rsid w:val="00262C40"/>
    <w:rsid w:val="00276298"/>
    <w:rsid w:val="00281325"/>
    <w:rsid w:val="002C4060"/>
    <w:rsid w:val="002C6FB9"/>
    <w:rsid w:val="004D00DD"/>
    <w:rsid w:val="00512808"/>
    <w:rsid w:val="00676233"/>
    <w:rsid w:val="008C55BD"/>
    <w:rsid w:val="00901859"/>
    <w:rsid w:val="00940177"/>
    <w:rsid w:val="00A23A5A"/>
    <w:rsid w:val="00BC628C"/>
    <w:rsid w:val="00C4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AE4CD"/>
  <w15:chartTrackingRefBased/>
  <w15:docId w15:val="{CC920212-19C0-4054-87E0-20744D359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76298"/>
    <w:pPr>
      <w:ind w:left="720"/>
      <w:contextualSpacing/>
    </w:pPr>
  </w:style>
  <w:style w:type="paragraph" w:customStyle="1" w:styleId="Default">
    <w:name w:val="Default"/>
    <w:rsid w:val="008C55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62C4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62C40"/>
    <w:rPr>
      <w:color w:val="605E5C"/>
      <w:shd w:val="clear" w:color="auto" w:fill="E1DFDD"/>
    </w:rPr>
  </w:style>
  <w:style w:type="paragraph" w:customStyle="1" w:styleId="Standard">
    <w:name w:val="Standard"/>
    <w:rsid w:val="00901859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orlen.pl/pl/dl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783</Words>
  <Characters>4704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Lorek</dc:creator>
  <cp:keywords/>
  <dc:description/>
  <cp:lastModifiedBy>Beata Dybał</cp:lastModifiedBy>
  <cp:revision>2</cp:revision>
  <cp:lastPrinted>2024-05-06T07:35:00Z</cp:lastPrinted>
  <dcterms:created xsi:type="dcterms:W3CDTF">2024-05-13T10:59:00Z</dcterms:created>
  <dcterms:modified xsi:type="dcterms:W3CDTF">2024-05-13T10:59:00Z</dcterms:modified>
</cp:coreProperties>
</file>