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C65ED" w14:textId="6800B3DC" w:rsidR="00165AA1" w:rsidRDefault="00165AA1" w:rsidP="00165AA1">
      <w:pPr>
        <w:pStyle w:val="Standard"/>
      </w:pPr>
      <w:r>
        <w:rPr>
          <w:rFonts w:cs="Times New Roman"/>
          <w:sz w:val="24"/>
          <w:szCs w:val="24"/>
        </w:rPr>
        <w:t xml:space="preserve">ZAŁĄCZNIK NR 4 </w:t>
      </w:r>
      <w:r>
        <w:rPr>
          <w:rFonts w:cs="Times New Roman"/>
          <w:i/>
          <w:sz w:val="24"/>
          <w:szCs w:val="24"/>
        </w:rPr>
        <w:t>do SWZ nr SPZOZ/TP/12/2024</w:t>
      </w:r>
    </w:p>
    <w:p w14:paraId="610EFB4E" w14:textId="77777777" w:rsidR="00165AA1" w:rsidRPr="00353F8B" w:rsidRDefault="00165AA1" w:rsidP="00165AA1">
      <w:pPr>
        <w:pStyle w:val="Standard"/>
        <w:jc w:val="both"/>
      </w:pPr>
      <w:r>
        <w:rPr>
          <w:rFonts w:cs="Times New Roman"/>
          <w:b/>
          <w:sz w:val="24"/>
          <w:szCs w:val="24"/>
          <w:shd w:val="clear" w:color="auto" w:fill="00FFFF"/>
        </w:rPr>
        <w:t xml:space="preserve">Wzór umowy: SPZOZ/SAN/ZP/.../.......  – </w:t>
      </w:r>
    </w:p>
    <w:p w14:paraId="16CBC0BF" w14:textId="77777777" w:rsidR="00165AA1" w:rsidRDefault="00165AA1" w:rsidP="00165AA1">
      <w:pPr>
        <w:pStyle w:val="Standard"/>
        <w:jc w:val="both"/>
        <w:rPr>
          <w:rFonts w:cs="Times New Roman"/>
          <w:sz w:val="24"/>
          <w:szCs w:val="24"/>
        </w:rPr>
      </w:pPr>
      <w:r>
        <w:rPr>
          <w:rFonts w:cs="Times New Roman"/>
          <w:sz w:val="24"/>
          <w:szCs w:val="24"/>
        </w:rPr>
        <w:t>zawarta w dniu .........................  r. w Sanoku pomiędzy:</w:t>
      </w:r>
    </w:p>
    <w:p w14:paraId="21AE17F6" w14:textId="77777777" w:rsidR="00165AA1" w:rsidRDefault="00165AA1" w:rsidP="00165AA1">
      <w:pPr>
        <w:pStyle w:val="Standard"/>
        <w:jc w:val="both"/>
        <w:rPr>
          <w:rFonts w:cs="Times New Roman"/>
          <w:b/>
          <w:sz w:val="24"/>
          <w:szCs w:val="24"/>
        </w:rPr>
      </w:pPr>
    </w:p>
    <w:p w14:paraId="2ED9F12A" w14:textId="77777777" w:rsidR="00165AA1" w:rsidRPr="008D31A6" w:rsidRDefault="00165AA1" w:rsidP="00165AA1">
      <w:pPr>
        <w:tabs>
          <w:tab w:val="left" w:pos="0"/>
        </w:tabs>
        <w:jc w:val="both"/>
      </w:pPr>
      <w:r>
        <w:rPr>
          <w:rFonts w:ascii="Times New Roman" w:hAnsi="Times New Roman" w:cs="Times New Roman"/>
          <w:b/>
        </w:rPr>
        <w:t>Samodzielnym Publicznym Zespołem Opieki Zdrowotnej w Sanoku</w:t>
      </w:r>
      <w:r>
        <w:rPr>
          <w:rFonts w:ascii="Times New Roman" w:hAnsi="Times New Roman" w:cs="Times New Roman"/>
        </w:rPr>
        <w:t xml:space="preserve">, ul. 800-lecia 26 38-500 Sanok, wpisanym przez Sąd Rejonowy w Rzeszowie XII Wydział Gospodarczy Krajowego Rejestru Sądowego do Rejestru Stowarzyszeń, Innych Organizacji Społecznych i Zawodowych, Fundacji oraz Samodzielnych Publicznych Zakładów Opieki Zdrowotnej pod numerem KRS: 0000059726, NIP: 687-16-40-438, </w:t>
      </w:r>
      <w:r>
        <w:rPr>
          <w:rFonts w:ascii="Times New Roman" w:eastAsia="HG Mincho Light J" w:hAnsi="Times New Roman" w:cs="Times New Roman"/>
        </w:rPr>
        <w:t>REGON: 370444345,</w:t>
      </w:r>
      <w:r>
        <w:rPr>
          <w:rFonts w:ascii="Times New Roman" w:eastAsia="HG Mincho Light J" w:hAnsi="Times New Roman" w:cs="Times New Roman"/>
          <w:b/>
          <w:color w:val="000000"/>
        </w:rPr>
        <w:t xml:space="preserve"> </w:t>
      </w:r>
      <w:r>
        <w:rPr>
          <w:rFonts w:ascii="Times New Roman" w:hAnsi="Times New Roman" w:cs="Times New Roman"/>
        </w:rPr>
        <w:t>BDO: 000021783, reprezentowanym przez:</w:t>
      </w:r>
    </w:p>
    <w:p w14:paraId="7A05A5F5" w14:textId="77777777" w:rsidR="00165AA1" w:rsidRDefault="00165AA1" w:rsidP="00165AA1">
      <w:pPr>
        <w:pStyle w:val="Standard"/>
        <w:jc w:val="both"/>
      </w:pPr>
      <w:r>
        <w:rPr>
          <w:rFonts w:cs="Times New Roman"/>
          <w:sz w:val="24"/>
          <w:szCs w:val="24"/>
        </w:rPr>
        <w:t>reprezentowanym przez:</w:t>
      </w:r>
      <w:r>
        <w:rPr>
          <w:rFonts w:cs="Times New Roman"/>
          <w:sz w:val="24"/>
          <w:szCs w:val="24"/>
        </w:rPr>
        <w:tab/>
      </w:r>
      <w:r>
        <w:rPr>
          <w:rFonts w:cs="Times New Roman"/>
          <w:b/>
          <w:bCs/>
          <w:sz w:val="24"/>
          <w:szCs w:val="24"/>
        </w:rPr>
        <w:t>Dyrektora  – Grzegorza Panek</w:t>
      </w:r>
    </w:p>
    <w:p w14:paraId="45BC8FB4" w14:textId="77777777" w:rsidR="00165AA1" w:rsidRPr="008D31A6" w:rsidRDefault="00165AA1" w:rsidP="00165AA1">
      <w:pPr>
        <w:pStyle w:val="Standard"/>
        <w:jc w:val="both"/>
      </w:pPr>
      <w:r>
        <w:rPr>
          <w:rFonts w:cs="Times New Roman"/>
          <w:sz w:val="24"/>
          <w:szCs w:val="24"/>
        </w:rPr>
        <w:t xml:space="preserve">zwanym dalej </w:t>
      </w:r>
      <w:r>
        <w:rPr>
          <w:rFonts w:cs="Times New Roman"/>
          <w:b/>
          <w:sz w:val="24"/>
          <w:szCs w:val="24"/>
        </w:rPr>
        <w:t>Zamawiającym</w:t>
      </w:r>
      <w:r>
        <w:rPr>
          <w:rFonts w:cs="Times New Roman"/>
          <w:sz w:val="24"/>
          <w:szCs w:val="24"/>
        </w:rPr>
        <w:t>,</w:t>
      </w:r>
    </w:p>
    <w:p w14:paraId="6DE1D536" w14:textId="77777777" w:rsidR="00165AA1" w:rsidRDefault="00165AA1" w:rsidP="00165AA1">
      <w:pPr>
        <w:pStyle w:val="Standard"/>
        <w:jc w:val="both"/>
        <w:rPr>
          <w:rFonts w:cs="Times New Roman"/>
          <w:sz w:val="24"/>
          <w:szCs w:val="24"/>
        </w:rPr>
      </w:pPr>
      <w:r>
        <w:rPr>
          <w:rFonts w:cs="Times New Roman"/>
          <w:sz w:val="24"/>
          <w:szCs w:val="24"/>
        </w:rPr>
        <w:t>a</w:t>
      </w:r>
    </w:p>
    <w:p w14:paraId="0BBD7D3E" w14:textId="77777777" w:rsidR="00165AA1" w:rsidRDefault="00165AA1" w:rsidP="00165AA1">
      <w:pPr>
        <w:pStyle w:val="Textbodyindent"/>
        <w:spacing w:line="240" w:lineRule="auto"/>
        <w:jc w:val="both"/>
      </w:pPr>
      <w:r>
        <w:rPr>
          <w:rFonts w:ascii="Times New Roman" w:eastAsia="Times New Roman" w:hAnsi="Times New Roman" w:cs="Times New Roman"/>
          <w:i w:val="0"/>
          <w:sz w:val="24"/>
          <w:szCs w:val="24"/>
        </w:rPr>
        <w:t>……………………………………………………………………………………………………………………………………………………………………………………………………………………….</w:t>
      </w:r>
    </w:p>
    <w:p w14:paraId="7F7A7A7A" w14:textId="77777777" w:rsidR="00165AA1" w:rsidRDefault="00165AA1" w:rsidP="00165AA1">
      <w:pPr>
        <w:pStyle w:val="Standard"/>
        <w:jc w:val="both"/>
        <w:rPr>
          <w:rFonts w:cs="Times New Roman"/>
          <w:sz w:val="24"/>
          <w:szCs w:val="24"/>
        </w:rPr>
      </w:pPr>
      <w:r>
        <w:rPr>
          <w:rFonts w:cs="Times New Roman"/>
          <w:sz w:val="24"/>
          <w:szCs w:val="24"/>
        </w:rPr>
        <w:t>REGON: .............., NIP: .....................,</w:t>
      </w:r>
    </w:p>
    <w:p w14:paraId="18B99B0D" w14:textId="77777777" w:rsidR="00165AA1" w:rsidRDefault="00165AA1" w:rsidP="00165AA1">
      <w:pPr>
        <w:pStyle w:val="Standard"/>
        <w:jc w:val="both"/>
        <w:rPr>
          <w:rFonts w:cs="Times New Roman"/>
          <w:sz w:val="24"/>
          <w:szCs w:val="24"/>
        </w:rPr>
      </w:pPr>
    </w:p>
    <w:p w14:paraId="237DF799" w14:textId="77777777" w:rsidR="00165AA1" w:rsidRDefault="00165AA1" w:rsidP="00165AA1">
      <w:pPr>
        <w:pStyle w:val="Standard"/>
        <w:jc w:val="both"/>
        <w:rPr>
          <w:rFonts w:cs="Times New Roman"/>
          <w:sz w:val="24"/>
          <w:szCs w:val="24"/>
        </w:rPr>
      </w:pPr>
      <w:r>
        <w:rPr>
          <w:rFonts w:cs="Times New Roman"/>
          <w:sz w:val="24"/>
          <w:szCs w:val="24"/>
        </w:rPr>
        <w:t>reprezentowanym przez:</w:t>
      </w:r>
      <w:r>
        <w:rPr>
          <w:rFonts w:cs="Times New Roman"/>
          <w:sz w:val="24"/>
          <w:szCs w:val="24"/>
        </w:rPr>
        <w:tab/>
        <w:t>…………………………………,</w:t>
      </w:r>
    </w:p>
    <w:p w14:paraId="32907310" w14:textId="77777777" w:rsidR="00165AA1" w:rsidRDefault="00165AA1" w:rsidP="00165AA1">
      <w:pPr>
        <w:pStyle w:val="Standard"/>
        <w:jc w:val="both"/>
      </w:pPr>
      <w:r>
        <w:rPr>
          <w:rFonts w:cs="Times New Roman"/>
          <w:sz w:val="24"/>
          <w:szCs w:val="24"/>
        </w:rPr>
        <w:t xml:space="preserve">zwanym dalej </w:t>
      </w:r>
      <w:r>
        <w:rPr>
          <w:rFonts w:cs="Times New Roman"/>
          <w:b/>
          <w:sz w:val="24"/>
          <w:szCs w:val="24"/>
        </w:rPr>
        <w:t>Wykonawcą</w:t>
      </w:r>
      <w:r>
        <w:rPr>
          <w:rFonts w:cs="Times New Roman"/>
          <w:sz w:val="24"/>
          <w:szCs w:val="24"/>
        </w:rPr>
        <w:t>.</w:t>
      </w:r>
    </w:p>
    <w:p w14:paraId="6A9AF56A" w14:textId="77777777" w:rsidR="00165AA1" w:rsidRDefault="00165AA1" w:rsidP="00165AA1">
      <w:pPr>
        <w:pStyle w:val="Standard"/>
        <w:jc w:val="both"/>
        <w:rPr>
          <w:rFonts w:cs="Times New Roman"/>
          <w:sz w:val="24"/>
          <w:szCs w:val="24"/>
        </w:rPr>
      </w:pPr>
    </w:p>
    <w:p w14:paraId="55C5E415" w14:textId="77777777" w:rsidR="00165AA1" w:rsidRDefault="00165AA1" w:rsidP="00165AA1">
      <w:pPr>
        <w:pStyle w:val="Standard"/>
        <w:jc w:val="both"/>
      </w:pPr>
      <w:r>
        <w:rPr>
          <w:rFonts w:cs="Times New Roman"/>
          <w:sz w:val="24"/>
          <w:szCs w:val="24"/>
        </w:rPr>
        <w:t xml:space="preserve">zwanych dalej łącznie </w:t>
      </w:r>
      <w:r>
        <w:rPr>
          <w:rFonts w:cs="Times New Roman"/>
          <w:b/>
          <w:sz w:val="24"/>
          <w:szCs w:val="24"/>
        </w:rPr>
        <w:t>Stronami</w:t>
      </w:r>
      <w:r>
        <w:rPr>
          <w:rFonts w:cs="Times New Roman"/>
          <w:sz w:val="24"/>
          <w:szCs w:val="24"/>
        </w:rPr>
        <w:t xml:space="preserve">, a z osobna – </w:t>
      </w:r>
      <w:r>
        <w:rPr>
          <w:rFonts w:cs="Times New Roman"/>
          <w:b/>
          <w:sz w:val="24"/>
          <w:szCs w:val="24"/>
        </w:rPr>
        <w:t>Stroną.</w:t>
      </w:r>
      <w:r>
        <w:rPr>
          <w:rFonts w:cs="Times New Roman"/>
          <w:sz w:val="24"/>
          <w:szCs w:val="24"/>
        </w:rPr>
        <w:t xml:space="preserve"> </w:t>
      </w:r>
    </w:p>
    <w:p w14:paraId="23CBEE25" w14:textId="77777777" w:rsidR="00165AA1" w:rsidRDefault="00165AA1" w:rsidP="00165AA1">
      <w:pPr>
        <w:pStyle w:val="Standard"/>
        <w:jc w:val="both"/>
        <w:rPr>
          <w:rFonts w:cs="Times New Roman"/>
          <w:sz w:val="24"/>
          <w:szCs w:val="24"/>
        </w:rPr>
      </w:pPr>
    </w:p>
    <w:p w14:paraId="617BC639" w14:textId="4611CD67" w:rsidR="00165AA1" w:rsidRDefault="00165AA1" w:rsidP="00165AA1">
      <w:pPr>
        <w:pStyle w:val="Akapitzlist"/>
        <w:widowControl w:val="0"/>
        <w:suppressAutoHyphens/>
        <w:autoSpaceDE w:val="0"/>
        <w:ind w:left="0"/>
        <w:jc w:val="both"/>
      </w:pPr>
      <w:r>
        <w:rPr>
          <w:rFonts w:ascii="Times New Roman" w:hAnsi="Times New Roman"/>
          <w:i/>
          <w:iCs/>
        </w:rPr>
        <w:t xml:space="preserve">Stosownie do dokonanego przez Zamawiającego wyboru oferty Wykonawcy, na podstawie zamówienia publicznego udzielonego w trybie podstawowym bez przeprowadzenia negocjacji Nr </w:t>
      </w:r>
      <w:r>
        <w:rPr>
          <w:rFonts w:ascii="Times New Roman" w:hAnsi="Times New Roman"/>
          <w:i/>
        </w:rPr>
        <w:t>SPZOZ/TP/1</w:t>
      </w:r>
      <w:r w:rsidR="00080339">
        <w:rPr>
          <w:rFonts w:ascii="Times New Roman" w:hAnsi="Times New Roman"/>
          <w:i/>
        </w:rPr>
        <w:t>2</w:t>
      </w:r>
      <w:r>
        <w:rPr>
          <w:rFonts w:ascii="Times New Roman" w:hAnsi="Times New Roman"/>
          <w:i/>
        </w:rPr>
        <w:t>/202</w:t>
      </w:r>
      <w:r w:rsidR="00080339">
        <w:rPr>
          <w:rFonts w:ascii="Times New Roman" w:hAnsi="Times New Roman"/>
          <w:i/>
        </w:rPr>
        <w:t>4</w:t>
      </w:r>
      <w:r>
        <w:rPr>
          <w:rFonts w:ascii="Times New Roman" w:hAnsi="Times New Roman"/>
          <w:i/>
          <w:iCs/>
        </w:rPr>
        <w:t xml:space="preserve">, zgodnie z przepisami ustawy z dnia 11 września 2019 r. Prawo Zamówień Publicznych </w:t>
      </w:r>
      <w:r w:rsidR="00080339" w:rsidRPr="00001EA6">
        <w:rPr>
          <w:rFonts w:ascii="Times New Roman" w:hAnsi="Times New Roman"/>
          <w:i/>
        </w:rPr>
        <w:t xml:space="preserve">(tekst jedn. Dz. U. z 2023 r. poz. 1605 z </w:t>
      </w:r>
      <w:proofErr w:type="spellStart"/>
      <w:r w:rsidR="00080339" w:rsidRPr="00001EA6">
        <w:rPr>
          <w:rFonts w:ascii="Times New Roman" w:hAnsi="Times New Roman"/>
          <w:i/>
        </w:rPr>
        <w:t>późn</w:t>
      </w:r>
      <w:proofErr w:type="spellEnd"/>
      <w:r w:rsidR="00080339" w:rsidRPr="00001EA6">
        <w:rPr>
          <w:rFonts w:ascii="Times New Roman" w:hAnsi="Times New Roman"/>
          <w:i/>
        </w:rPr>
        <w:t xml:space="preserve">. </w:t>
      </w:r>
      <w:proofErr w:type="spellStart"/>
      <w:r w:rsidR="00080339" w:rsidRPr="00001EA6">
        <w:rPr>
          <w:rFonts w:ascii="Times New Roman" w:hAnsi="Times New Roman"/>
          <w:i/>
        </w:rPr>
        <w:t>zm</w:t>
      </w:r>
      <w:proofErr w:type="spellEnd"/>
      <w:r w:rsidR="00080339">
        <w:rPr>
          <w:rFonts w:ascii="Times New Roman" w:hAnsi="Times New Roman"/>
          <w:i/>
          <w:iCs/>
        </w:rPr>
        <w:t xml:space="preserve"> )</w:t>
      </w:r>
      <w:r>
        <w:rPr>
          <w:rFonts w:ascii="Times New Roman" w:hAnsi="Times New Roman"/>
          <w:i/>
          <w:iCs/>
        </w:rPr>
        <w:t xml:space="preserve">– dalej ustawa </w:t>
      </w:r>
      <w:proofErr w:type="spellStart"/>
      <w:r>
        <w:rPr>
          <w:rFonts w:ascii="Times New Roman" w:hAnsi="Times New Roman"/>
          <w:i/>
          <w:iCs/>
        </w:rPr>
        <w:t>Pzp</w:t>
      </w:r>
      <w:proofErr w:type="spellEnd"/>
      <w:r>
        <w:rPr>
          <w:rFonts w:ascii="Times New Roman" w:hAnsi="Times New Roman"/>
          <w:i/>
          <w:iCs/>
        </w:rPr>
        <w:t xml:space="preserve">, </w:t>
      </w:r>
      <w:r>
        <w:rPr>
          <w:rFonts w:ascii="Times New Roman" w:hAnsi="Times New Roman"/>
          <w:i/>
        </w:rPr>
        <w:t>zostaje zawarta umowa następującej treści:</w:t>
      </w:r>
    </w:p>
    <w:p w14:paraId="64706F2B" w14:textId="77777777" w:rsidR="00165AA1" w:rsidRDefault="00165AA1" w:rsidP="00165AA1">
      <w:pPr>
        <w:pStyle w:val="Standard"/>
        <w:jc w:val="both"/>
        <w:rPr>
          <w:rFonts w:cs="Times New Roman"/>
          <w:sz w:val="24"/>
          <w:szCs w:val="24"/>
        </w:rPr>
      </w:pPr>
    </w:p>
    <w:p w14:paraId="4865A521" w14:textId="77777777" w:rsidR="00165AA1" w:rsidRDefault="00165AA1" w:rsidP="00165AA1">
      <w:pPr>
        <w:pStyle w:val="Standard"/>
        <w:jc w:val="center"/>
      </w:pPr>
      <w:r>
        <w:rPr>
          <w:rFonts w:cs="Times New Roman"/>
          <w:b/>
          <w:sz w:val="24"/>
          <w:szCs w:val="24"/>
        </w:rPr>
        <w:t>§ 1</w:t>
      </w:r>
    </w:p>
    <w:p w14:paraId="7E7CBB07" w14:textId="089D7AB2" w:rsidR="00165AA1" w:rsidRDefault="00165AA1" w:rsidP="00165AA1">
      <w:pPr>
        <w:pStyle w:val="Standard"/>
        <w:jc w:val="both"/>
      </w:pPr>
      <w:r>
        <w:rPr>
          <w:rFonts w:cs="Times New Roman"/>
          <w:sz w:val="24"/>
          <w:szCs w:val="24"/>
        </w:rPr>
        <w:t>Dane w niniejszej umowie są zgodne z danymi zawartymi w Ofercie przetargowej Wykonawcy do przeprowadzonego postępowania nr SPZOZ/TP/12/2024. Specyfikacja Warunków Zamówienia  oraz Oferta przetargowa Wykonawcy stanowią integralną część umowy.</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b/>
          <w:sz w:val="24"/>
          <w:szCs w:val="24"/>
        </w:rPr>
        <w:tab/>
      </w:r>
    </w:p>
    <w:p w14:paraId="121FE5CB" w14:textId="77777777" w:rsidR="00165AA1" w:rsidRDefault="00165AA1" w:rsidP="00165AA1">
      <w:pPr>
        <w:pStyle w:val="Standard"/>
        <w:jc w:val="center"/>
      </w:pPr>
      <w:r>
        <w:rPr>
          <w:rFonts w:cs="Times New Roman"/>
          <w:b/>
          <w:sz w:val="24"/>
          <w:szCs w:val="24"/>
        </w:rPr>
        <w:t>§ 2</w:t>
      </w:r>
    </w:p>
    <w:p w14:paraId="6CBF6619" w14:textId="77777777" w:rsidR="00165AA1" w:rsidRDefault="00165AA1" w:rsidP="00165AA1">
      <w:pPr>
        <w:pStyle w:val="Standard"/>
        <w:numPr>
          <w:ilvl w:val="0"/>
          <w:numId w:val="14"/>
        </w:numPr>
        <w:ind w:left="426" w:hanging="426"/>
        <w:jc w:val="both"/>
        <w:textAlignment w:val="auto"/>
        <w:rPr>
          <w:rFonts w:cs="Times New Roman"/>
          <w:sz w:val="24"/>
          <w:szCs w:val="24"/>
        </w:rPr>
      </w:pPr>
      <w:r>
        <w:rPr>
          <w:rFonts w:cs="Times New Roman"/>
          <w:sz w:val="24"/>
          <w:szCs w:val="24"/>
        </w:rPr>
        <w:t>Wykonawca zobowiązuje się do zaopatrywania Zamawiającego w  pieczywo co jest zgodne z ofertą Wykonawcy złożoną do postępowania, o którym mowa w § 1.</w:t>
      </w:r>
    </w:p>
    <w:p w14:paraId="05BCC69F" w14:textId="77777777" w:rsidR="00165AA1" w:rsidRDefault="00165AA1" w:rsidP="00165AA1">
      <w:pPr>
        <w:pStyle w:val="Standard"/>
        <w:numPr>
          <w:ilvl w:val="0"/>
          <w:numId w:val="14"/>
        </w:numPr>
        <w:ind w:left="426" w:hanging="426"/>
        <w:jc w:val="both"/>
        <w:textAlignment w:val="auto"/>
      </w:pPr>
      <w:r>
        <w:rPr>
          <w:rFonts w:cs="Times New Roman"/>
          <w:sz w:val="24"/>
          <w:szCs w:val="24"/>
        </w:rPr>
        <w:t xml:space="preserve">Szczegółowy </w:t>
      </w:r>
      <w:r>
        <w:rPr>
          <w:sz w:val="24"/>
          <w:szCs w:val="24"/>
        </w:rPr>
        <w:t xml:space="preserve">wykaz asortymentowy objęty umową i ceny określa </w:t>
      </w:r>
      <w:r>
        <w:rPr>
          <w:rFonts w:eastAsia="DejaVu LGC Sans" w:cs="Times New Roman"/>
          <w:i/>
          <w:color w:val="000000"/>
          <w:sz w:val="24"/>
          <w:szCs w:val="24"/>
        </w:rPr>
        <w:t>Załącznik nr 1</w:t>
      </w:r>
      <w:r>
        <w:rPr>
          <w:rFonts w:eastAsia="DejaVu LGC Sans" w:cs="Times New Roman"/>
          <w:color w:val="000000"/>
          <w:sz w:val="24"/>
          <w:szCs w:val="24"/>
        </w:rPr>
        <w:t xml:space="preserve"> stanowiący integralną część niniejszej umowy.</w:t>
      </w:r>
      <w:r>
        <w:rPr>
          <w:rFonts w:ascii="Liberation Serif" w:eastAsia="DejaVu LGC Sans" w:hAnsi="Liberation Serif" w:cs="DejaVu LGC Sans"/>
          <w:sz w:val="24"/>
          <w:szCs w:val="24"/>
        </w:rPr>
        <w:t xml:space="preserve"> </w:t>
      </w:r>
    </w:p>
    <w:p w14:paraId="361C66DA" w14:textId="77777777" w:rsidR="00165AA1" w:rsidRDefault="00165AA1" w:rsidP="00165AA1">
      <w:pPr>
        <w:pStyle w:val="Standard"/>
        <w:numPr>
          <w:ilvl w:val="0"/>
          <w:numId w:val="14"/>
        </w:numPr>
        <w:ind w:left="426" w:hanging="426"/>
        <w:jc w:val="both"/>
        <w:textAlignment w:val="auto"/>
      </w:pPr>
      <w:r>
        <w:rPr>
          <w:rFonts w:cs="Times New Roman"/>
          <w:sz w:val="24"/>
          <w:szCs w:val="24"/>
        </w:rPr>
        <w:t xml:space="preserve">Wykonawca akceptuje fakt, iż z uwagi na specyfikę działalności Zamawiającego, ilości wskazane w </w:t>
      </w:r>
      <w:r>
        <w:rPr>
          <w:rFonts w:cs="Times New Roman"/>
          <w:i/>
          <w:sz w:val="24"/>
          <w:szCs w:val="24"/>
        </w:rPr>
        <w:t>Załączniku nr 1</w:t>
      </w:r>
      <w:r>
        <w:rPr>
          <w:rFonts w:cs="Times New Roman"/>
          <w:sz w:val="24"/>
          <w:szCs w:val="24"/>
        </w:rPr>
        <w:t xml:space="preserve"> mają charakter szacunkowy i mogą ulec zmniejszeniu bądź zmianie pomiędzy poszczególnymi pozycjami asortymentu w zależności od aktualnego zapotrzebowania Zamawiającego, w szczególności w związku ze zmniejszeniem ilości udzielanych świadczeń zdrowotnych danego rodzaju, z zastrzeżeniem ust. 4.</w:t>
      </w:r>
    </w:p>
    <w:p w14:paraId="7AA28FA9" w14:textId="77777777" w:rsidR="00165AA1" w:rsidRDefault="00165AA1" w:rsidP="00165AA1">
      <w:pPr>
        <w:pStyle w:val="Standard"/>
        <w:numPr>
          <w:ilvl w:val="0"/>
          <w:numId w:val="14"/>
        </w:numPr>
        <w:ind w:left="426" w:hanging="426"/>
        <w:jc w:val="both"/>
        <w:textAlignment w:val="auto"/>
      </w:pPr>
      <w:r>
        <w:rPr>
          <w:rFonts w:cs="Times New Roman"/>
          <w:sz w:val="24"/>
          <w:szCs w:val="24"/>
        </w:rPr>
        <w:t>Zamawiający deklaruje zakup przedmiotu umowy o wartości odpowiadającej minimum 25% wartości umowy brutto. Zmniejszenie ilości zamawianego asortymentu w stosunku do ilości wskazanych w </w:t>
      </w:r>
      <w:r>
        <w:rPr>
          <w:rFonts w:cs="Times New Roman"/>
          <w:i/>
          <w:sz w:val="24"/>
          <w:szCs w:val="24"/>
        </w:rPr>
        <w:t>Załączniku nr 1,</w:t>
      </w:r>
      <w:r>
        <w:rPr>
          <w:rFonts w:cs="Times New Roman"/>
          <w:sz w:val="24"/>
          <w:szCs w:val="24"/>
        </w:rPr>
        <w:t xml:space="preserve"> nieprzekraczające minimalnego poziomu wartości umowy określonego w zdaniu poprzedzającym, nie spowoduje dla Zamawiającego żadnych konsekwencji prawno-finansowych, natomiast Wykonawca otrzyma wynagrodzenie za zrealizowaną część umowy.</w:t>
      </w:r>
    </w:p>
    <w:p w14:paraId="496E37C3" w14:textId="77777777" w:rsidR="00165AA1" w:rsidRDefault="00165AA1" w:rsidP="00165AA1">
      <w:pPr>
        <w:pStyle w:val="Standard"/>
        <w:numPr>
          <w:ilvl w:val="0"/>
          <w:numId w:val="14"/>
        </w:numPr>
        <w:ind w:left="426" w:hanging="426"/>
        <w:jc w:val="both"/>
        <w:textAlignment w:val="auto"/>
      </w:pPr>
      <w:r>
        <w:rPr>
          <w:rFonts w:cs="Times New Roman"/>
          <w:sz w:val="24"/>
          <w:szCs w:val="24"/>
        </w:rPr>
        <w:t>Realizacja zakupów odbywać się będzie na podstawie pisemnych zamówień składanych za pośrednictwem faxu na numer: …………………………. lub na adres email: …………………………., a Wykonawca obowiązany jest dostarczać zamówiony przez Dział Żywienia  SPZOZ Sanok towar</w:t>
      </w:r>
      <w:r>
        <w:rPr>
          <w:rFonts w:cs="Times New Roman"/>
          <w:sz w:val="24"/>
          <w:szCs w:val="24"/>
          <w:u w:val="single"/>
        </w:rPr>
        <w:t xml:space="preserve"> codziennie w godzinach od 6.30 do godziny 7.30</w:t>
      </w:r>
      <w:r>
        <w:rPr>
          <w:rFonts w:cs="Times New Roman"/>
          <w:sz w:val="24"/>
          <w:szCs w:val="24"/>
        </w:rPr>
        <w:t xml:space="preserve"> za wyjątkiem niedziel i świąt</w:t>
      </w:r>
    </w:p>
    <w:p w14:paraId="245E06F0" w14:textId="77777777" w:rsidR="00165AA1" w:rsidRPr="00A06C9B" w:rsidRDefault="00165AA1" w:rsidP="00165AA1">
      <w:pPr>
        <w:pStyle w:val="Textbody"/>
        <w:ind w:left="426"/>
        <w:jc w:val="both"/>
        <w:rPr>
          <w:rFonts w:cs="Times New Roman"/>
          <w:sz w:val="24"/>
          <w:szCs w:val="24"/>
        </w:rPr>
      </w:pPr>
      <w:r w:rsidRPr="00145300">
        <w:rPr>
          <w:rFonts w:cs="Times New Roman"/>
          <w:sz w:val="24"/>
          <w:szCs w:val="24"/>
        </w:rPr>
        <w:lastRenderedPageBreak/>
        <w:t>Zamawiający składa zamówienie dnia poprzedniego do godziny 12.00,  gdy  zajdzie konieczność dostawy pieczywa w danym dniu dodatkowo, szpital powiadomi Wykonawcę do godziny 9.30 o dostarczeniu pieczywa drugim „rzutem”. Wykonawca dostarczy drugi rzut pieczywa do godz. 13.00 tego samego dnia.</w:t>
      </w:r>
    </w:p>
    <w:p w14:paraId="463CE986" w14:textId="77777777" w:rsidR="00165AA1" w:rsidRDefault="00165AA1" w:rsidP="00165AA1">
      <w:pPr>
        <w:pStyle w:val="Standard"/>
        <w:numPr>
          <w:ilvl w:val="0"/>
          <w:numId w:val="14"/>
        </w:numPr>
        <w:ind w:left="426" w:hanging="426"/>
        <w:jc w:val="both"/>
        <w:textAlignment w:val="auto"/>
      </w:pPr>
      <w:r>
        <w:rPr>
          <w:rFonts w:cs="Times New Roman"/>
          <w:sz w:val="24"/>
          <w:szCs w:val="24"/>
        </w:rPr>
        <w:t>Wykonawca ponosi odpowiedzialność z tytułu wprowadzenia do obrotu towaru niespełniającego wymogów określonych w obowiązujących standardach, normach oraz przepisach prawa powszechnie obowiązującego.</w:t>
      </w:r>
    </w:p>
    <w:p w14:paraId="29D78655" w14:textId="77777777" w:rsidR="00165AA1" w:rsidRDefault="00165AA1" w:rsidP="00165AA1">
      <w:pPr>
        <w:pStyle w:val="Standard"/>
        <w:jc w:val="both"/>
        <w:rPr>
          <w:rFonts w:cs="Times New Roman"/>
          <w:sz w:val="24"/>
          <w:szCs w:val="24"/>
        </w:rPr>
      </w:pPr>
    </w:p>
    <w:p w14:paraId="4C493DC0" w14:textId="77777777" w:rsidR="00165AA1" w:rsidRDefault="00165AA1" w:rsidP="00165AA1">
      <w:pPr>
        <w:pStyle w:val="Standard"/>
        <w:jc w:val="center"/>
        <w:rPr>
          <w:rFonts w:cs="Times New Roman"/>
          <w:b/>
          <w:sz w:val="24"/>
          <w:szCs w:val="24"/>
        </w:rPr>
      </w:pPr>
      <w:r>
        <w:rPr>
          <w:rFonts w:cs="Times New Roman"/>
          <w:b/>
          <w:sz w:val="24"/>
          <w:szCs w:val="24"/>
        </w:rPr>
        <w:t>§ 3</w:t>
      </w:r>
    </w:p>
    <w:p w14:paraId="30D2C48B" w14:textId="77777777" w:rsidR="00165AA1" w:rsidRDefault="00165AA1" w:rsidP="00165AA1">
      <w:pPr>
        <w:pStyle w:val="Textbody"/>
        <w:numPr>
          <w:ilvl w:val="0"/>
          <w:numId w:val="15"/>
        </w:numPr>
        <w:ind w:left="426" w:hanging="426"/>
        <w:jc w:val="both"/>
        <w:textAlignment w:val="auto"/>
        <w:rPr>
          <w:rFonts w:cs="Times New Roman"/>
          <w:sz w:val="24"/>
          <w:szCs w:val="24"/>
        </w:rPr>
      </w:pPr>
      <w:r>
        <w:rPr>
          <w:rFonts w:cs="Times New Roman"/>
          <w:sz w:val="24"/>
          <w:szCs w:val="24"/>
        </w:rPr>
        <w:t>Strony ustanawiają odpowiedzialność za niewykonanie lub nienależyte wykonanie zobowiązań umownych w formie kar umownych w następujących przypadkach i wysokościach:</w:t>
      </w:r>
    </w:p>
    <w:p w14:paraId="20CAE183" w14:textId="77777777" w:rsidR="00165AA1" w:rsidRDefault="00165AA1" w:rsidP="00165AA1">
      <w:pPr>
        <w:pStyle w:val="Standard"/>
        <w:numPr>
          <w:ilvl w:val="0"/>
          <w:numId w:val="16"/>
        </w:numPr>
        <w:tabs>
          <w:tab w:val="left" w:pos="360"/>
        </w:tabs>
        <w:ind w:left="851"/>
        <w:jc w:val="both"/>
        <w:textAlignment w:val="auto"/>
        <w:rPr>
          <w:rFonts w:cs="Times New Roman"/>
          <w:sz w:val="24"/>
          <w:szCs w:val="24"/>
        </w:rPr>
      </w:pPr>
      <w:r>
        <w:rPr>
          <w:rFonts w:cs="Times New Roman"/>
          <w:sz w:val="24"/>
          <w:szCs w:val="24"/>
        </w:rPr>
        <w:t>Wykonawca w razie odstąpienia od umowy z przyczyn leżących po jego stronie zapłaci Zamawiającemu karę umowną w wysokości 5% wartości niezrealizowanej części umowy,</w:t>
      </w:r>
    </w:p>
    <w:p w14:paraId="223A3057" w14:textId="77777777" w:rsidR="00165AA1" w:rsidRDefault="00165AA1" w:rsidP="00165AA1">
      <w:pPr>
        <w:pStyle w:val="Standard"/>
        <w:numPr>
          <w:ilvl w:val="0"/>
          <w:numId w:val="16"/>
        </w:numPr>
        <w:tabs>
          <w:tab w:val="left" w:pos="360"/>
        </w:tabs>
        <w:ind w:left="851"/>
        <w:jc w:val="both"/>
        <w:textAlignment w:val="auto"/>
      </w:pPr>
      <w:r>
        <w:rPr>
          <w:rFonts w:cs="Times New Roman"/>
          <w:sz w:val="24"/>
          <w:szCs w:val="24"/>
        </w:rPr>
        <w:t xml:space="preserve">w przypadku nie dostarczenia towaru w określonym umową terminie, Zamawiający naliczy karę umowną w wysokości 2% wartości towaru niedostarczonego zgodnie z zamówieniem Zamawiającego, </w:t>
      </w:r>
      <w:r>
        <w:rPr>
          <w:rFonts w:cs="Wingdings"/>
          <w:sz w:val="24"/>
        </w:rPr>
        <w:t>oraz może dokonać zakupu u innego dostawcy na koszt Wykonawcy</w:t>
      </w:r>
    </w:p>
    <w:p w14:paraId="2D5D339A" w14:textId="77777777" w:rsidR="00165AA1" w:rsidRDefault="00165AA1" w:rsidP="00165AA1">
      <w:pPr>
        <w:pStyle w:val="Standard"/>
        <w:numPr>
          <w:ilvl w:val="0"/>
          <w:numId w:val="16"/>
        </w:numPr>
        <w:tabs>
          <w:tab w:val="left" w:pos="360"/>
        </w:tabs>
        <w:ind w:left="851"/>
        <w:jc w:val="both"/>
        <w:textAlignment w:val="auto"/>
        <w:rPr>
          <w:rFonts w:cs="Times New Roman"/>
          <w:sz w:val="24"/>
          <w:szCs w:val="24"/>
        </w:rPr>
      </w:pPr>
      <w:r>
        <w:rPr>
          <w:rFonts w:cs="Times New Roman"/>
          <w:sz w:val="24"/>
          <w:szCs w:val="24"/>
        </w:rPr>
        <w:t>w przypadku odmowy dostawy towaru, Zamawiający naliczy karę umowną w wysokości 5% wartości towaru, którego dostawy Wykonawca odmówił,</w:t>
      </w:r>
    </w:p>
    <w:p w14:paraId="6B91650C" w14:textId="77777777" w:rsidR="00165AA1" w:rsidRDefault="00165AA1" w:rsidP="00165AA1">
      <w:pPr>
        <w:pStyle w:val="Standard"/>
        <w:numPr>
          <w:ilvl w:val="0"/>
          <w:numId w:val="16"/>
        </w:numPr>
        <w:tabs>
          <w:tab w:val="left" w:pos="360"/>
        </w:tabs>
        <w:ind w:left="851"/>
        <w:jc w:val="both"/>
        <w:textAlignment w:val="auto"/>
        <w:rPr>
          <w:rFonts w:cs="Times New Roman"/>
          <w:sz w:val="24"/>
          <w:szCs w:val="24"/>
        </w:rPr>
      </w:pPr>
      <w:r>
        <w:rPr>
          <w:rFonts w:cs="Times New Roman"/>
          <w:sz w:val="24"/>
          <w:szCs w:val="24"/>
        </w:rPr>
        <w:t>w przypadku rozwiązania umowy w trybie określonym w ust. 8, Wykonawca zobowiązany jest do zapłaty kary umownej w wysokości 10% wartości niezrealizowanej części umowy.</w:t>
      </w:r>
    </w:p>
    <w:p w14:paraId="43DE6FDA" w14:textId="77777777" w:rsidR="00165AA1" w:rsidRDefault="00165AA1" w:rsidP="00165AA1">
      <w:pPr>
        <w:pStyle w:val="Akapitzlist1"/>
        <w:numPr>
          <w:ilvl w:val="0"/>
          <w:numId w:val="15"/>
        </w:numPr>
        <w:ind w:left="426" w:hanging="426"/>
        <w:jc w:val="both"/>
      </w:pPr>
      <w:r>
        <w:t>Łączna maksymalna wysokość kar umownych przewidzianych w niniejszej umowie nie może przekroczyć 35% wartości umowy brutto, o której mowa w § 7 ust. 1.</w:t>
      </w:r>
    </w:p>
    <w:p w14:paraId="4775C6A7" w14:textId="77777777" w:rsidR="00165AA1" w:rsidRDefault="00165AA1" w:rsidP="00165AA1">
      <w:pPr>
        <w:pStyle w:val="Akapitzlist1"/>
        <w:numPr>
          <w:ilvl w:val="0"/>
          <w:numId w:val="15"/>
        </w:numPr>
        <w:ind w:left="426" w:hanging="426"/>
        <w:jc w:val="both"/>
      </w:pPr>
      <w:r>
        <w:t xml:space="preserve">W przypadku zwłoki w dostarczeniu towaru przekraczającej 5 godzin wobec maksymalnego terminu dostawy, Zamawiający niezależnie od uprawnień do naliczenia kar umownych, może dokonać zakupu towaru tej samej ilości i tego samego gatunku, obciążając Wykonawcę różnicą kosztów, jak również zachowując prawo do dochodzenia odszkodowania przenoszącego wysokość zastrzeżonej kary umownej za zwłokę. </w:t>
      </w:r>
    </w:p>
    <w:p w14:paraId="0C52C0F3"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W przypadku gdy zwłoka w dostawie jest krótsza niż 5 godzin, Zamawiający może na uzasadniony wniosek Wykonawcy odstąpić od naliczania kary umownej określonej w ust. 1 pkt. 2.</w:t>
      </w:r>
    </w:p>
    <w:p w14:paraId="5DC0DA4E"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W przypadku stwierdzenia przez Zamawiającego, iż:</w:t>
      </w:r>
    </w:p>
    <w:p w14:paraId="4A83CCBC" w14:textId="77777777" w:rsidR="00165AA1" w:rsidRDefault="00165AA1" w:rsidP="00165AA1">
      <w:pPr>
        <w:pStyle w:val="Standard"/>
        <w:numPr>
          <w:ilvl w:val="0"/>
          <w:numId w:val="17"/>
        </w:numPr>
        <w:jc w:val="both"/>
        <w:textAlignment w:val="auto"/>
      </w:pPr>
      <w:r>
        <w:rPr>
          <w:rFonts w:cs="Times New Roman"/>
          <w:sz w:val="24"/>
          <w:szCs w:val="24"/>
        </w:rPr>
        <w:t xml:space="preserve">dostarczony towar jest wadliwy - Wykonawca zobowiązuje się do jego bezpłatnej wymiany w ilościach zakwestionowanych, na towar wolny od wad w terminie do 5 godzin od zawiadomienia </w:t>
      </w:r>
      <w:r>
        <w:rPr>
          <w:rFonts w:cs="Wingdings"/>
          <w:sz w:val="24"/>
          <w:szCs w:val="24"/>
        </w:rPr>
        <w:t>pod rygorem nie uiszczenia zapłaty za zamawianą partię</w:t>
      </w:r>
      <w:r>
        <w:rPr>
          <w:rFonts w:cs="Times New Roman"/>
          <w:sz w:val="24"/>
          <w:szCs w:val="24"/>
        </w:rPr>
        <w:t xml:space="preserve">. </w:t>
      </w:r>
      <w:r>
        <w:rPr>
          <w:rFonts w:cs="Wingdings"/>
          <w:sz w:val="24"/>
        </w:rPr>
        <w:t>Wykonawca zobowiązany jest odebrać zareklamowaną- wadliwą partię towaru własnym transportem i na swój koszt.</w:t>
      </w:r>
    </w:p>
    <w:p w14:paraId="3D521F70" w14:textId="77777777" w:rsidR="00165AA1" w:rsidRDefault="00165AA1" w:rsidP="00165AA1">
      <w:pPr>
        <w:pStyle w:val="Standard"/>
        <w:ind w:left="786"/>
        <w:jc w:val="both"/>
      </w:pPr>
      <w:r>
        <w:rPr>
          <w:rFonts w:cs="Wingdings"/>
          <w:sz w:val="24"/>
        </w:rPr>
        <w:t xml:space="preserve">Zamawiający dopuszcza w wyjątkowych przypadkach na podstawie udzielonej pisemnie zgody, możliwość </w:t>
      </w:r>
      <w:r>
        <w:rPr>
          <w:rFonts w:cs="Times New Roman"/>
          <w:sz w:val="24"/>
          <w:szCs w:val="24"/>
        </w:rPr>
        <w:t xml:space="preserve">wymiany  zakwestionowanego towaru, na towar wolny od wad w terminie dłuższym niż  5 godzin, </w:t>
      </w:r>
    </w:p>
    <w:p w14:paraId="128CEF0C" w14:textId="77777777" w:rsidR="00165AA1" w:rsidRDefault="00165AA1" w:rsidP="00165AA1">
      <w:pPr>
        <w:pStyle w:val="Standard"/>
        <w:numPr>
          <w:ilvl w:val="0"/>
          <w:numId w:val="17"/>
        </w:numPr>
        <w:jc w:val="both"/>
        <w:textAlignment w:val="auto"/>
      </w:pPr>
      <w:r>
        <w:rPr>
          <w:rFonts w:cs="Wingdings"/>
          <w:sz w:val="24"/>
        </w:rPr>
        <w:t>doszło do uszkodzenia, zmiażdżenia, rozerwania, rozbicia w transporcie opakowań dostarczonego towaru - Zamawiający może odmówić przyjęcia całego dostarczonego towaru.</w:t>
      </w:r>
    </w:p>
    <w:p w14:paraId="43BB4D4A"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Reklamacje ilościowe i jakościowe zostaną zgłoszone Wykonawcy w terminie do 2 godzin  od daty odbioru towaru, za wyjątkiem wad  ukrytych tj. niemożliwych do sprawdzenia przy odbiorze, które zostaną zgłoszone Wykonawcy w terminie 3 dni od daty ich ujawnienia. Reklamacje będą zgłaszane po sporządzeniu komisyjnego protokołu.</w:t>
      </w:r>
    </w:p>
    <w:p w14:paraId="0390F6FD"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W przypadku bezskutecznego upływu terminu na wymianę wadliwego towaru, określonego w ust. 5 lit. a, Zamawiający może dokonać zakupu towaru tej samej ilości i tego samego gatunku, obciążając Wykonawcę różnicą kosztów i zachowując roszczenie o naprawienie szkody wynikłej ze zwłoki.</w:t>
      </w:r>
    </w:p>
    <w:p w14:paraId="6B5FF8FC"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 xml:space="preserve">W przypadku udokumentowanych trzech nieterminowych dostaw zamówionego towaru - jeżeli doszło do nich z winy Wykonawcy, lub w razie trzykrotnej odmowy dostawy zamówionego towaru, Zamawiający może rozwiązać umowę bez wypowiedzenia ze skutkiem natychmiastowym.  </w:t>
      </w:r>
    </w:p>
    <w:p w14:paraId="5BDFDAC6"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 xml:space="preserve">Wykonawca zobowiązany jest do zapłaty kar umownych, jak również zapłaty różnicy kosztów, o których mowa w ust. 7, w terminie określonym w wezwaniu do zapłaty. W przypadku niedotrzymania przez </w:t>
      </w:r>
      <w:r>
        <w:rPr>
          <w:rFonts w:cs="Times New Roman"/>
          <w:sz w:val="24"/>
          <w:szCs w:val="24"/>
        </w:rPr>
        <w:lastRenderedPageBreak/>
        <w:t>Wykonawcę terminu określonego w wezwaniu do zapłaty, Zamawiający może potrącić należną kwotę wraz z odsetkami ustawowymi za opóźnienie z bieżącej należności Wykonawcy.</w:t>
      </w:r>
    </w:p>
    <w:p w14:paraId="35D8C841"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Wykonawca może naliczyć Zamawiającemu ustawowe odsetki za niepłacenie faktur w terminie. Wykonawca może na pisemny wniosek Zamawiającego odstąpić od naliczania odsetek określonych w niniejszym ustępie.</w:t>
      </w:r>
    </w:p>
    <w:p w14:paraId="588735C9" w14:textId="77777777" w:rsidR="00165AA1" w:rsidRDefault="00165AA1" w:rsidP="00165AA1">
      <w:pPr>
        <w:pStyle w:val="Standard"/>
        <w:numPr>
          <w:ilvl w:val="0"/>
          <w:numId w:val="15"/>
        </w:numPr>
        <w:ind w:left="426" w:hanging="426"/>
        <w:jc w:val="both"/>
        <w:textAlignment w:val="auto"/>
        <w:rPr>
          <w:rFonts w:cs="Times New Roman"/>
          <w:sz w:val="24"/>
          <w:szCs w:val="24"/>
        </w:rPr>
      </w:pPr>
      <w:r>
        <w:rPr>
          <w:rFonts w:cs="Times New Roman"/>
          <w:sz w:val="24"/>
          <w:szCs w:val="24"/>
        </w:rPr>
        <w:t>Za szkody wynikłe z niewykonania lub nienależytego wykonania innych zobowiązań umownych oraz za szkody których wartość przekracza wysokość kar umownych (odszkodowanie uzupełniające), Wykonawca ponosi odpowiedzialność na zasadach ogólnych wynikających z Kodeksu cywilnego.</w:t>
      </w:r>
    </w:p>
    <w:p w14:paraId="5627477F" w14:textId="77777777" w:rsidR="00165AA1" w:rsidRDefault="00165AA1" w:rsidP="00165AA1">
      <w:pPr>
        <w:pStyle w:val="Standard"/>
        <w:tabs>
          <w:tab w:val="left" w:pos="360"/>
        </w:tabs>
        <w:jc w:val="both"/>
        <w:rPr>
          <w:rFonts w:cs="Times New Roman"/>
          <w:sz w:val="24"/>
          <w:szCs w:val="24"/>
        </w:rPr>
      </w:pPr>
    </w:p>
    <w:p w14:paraId="3BEEA70F" w14:textId="77777777" w:rsidR="00165AA1" w:rsidRDefault="00165AA1" w:rsidP="00165AA1">
      <w:pPr>
        <w:pStyle w:val="Standard"/>
        <w:jc w:val="center"/>
      </w:pPr>
      <w:r>
        <w:rPr>
          <w:rFonts w:cs="Times New Roman"/>
          <w:b/>
          <w:sz w:val="24"/>
          <w:szCs w:val="24"/>
        </w:rPr>
        <w:t>§ 4</w:t>
      </w:r>
    </w:p>
    <w:p w14:paraId="4D8BAEB5" w14:textId="77777777" w:rsidR="00165AA1" w:rsidRPr="00353F8B" w:rsidRDefault="00165AA1" w:rsidP="00165AA1">
      <w:pPr>
        <w:pStyle w:val="Standard"/>
        <w:tabs>
          <w:tab w:val="left" w:pos="360"/>
        </w:tabs>
        <w:jc w:val="both"/>
      </w:pPr>
      <w:r>
        <w:rPr>
          <w:rFonts w:cs="Times New Roman"/>
          <w:sz w:val="24"/>
          <w:szCs w:val="24"/>
        </w:rPr>
        <w:t xml:space="preserve">Zamawiający dopuszcza możliwość odstąpienia od umowy w trybie art. 456 ustawy </w:t>
      </w:r>
      <w:proofErr w:type="spellStart"/>
      <w:r>
        <w:rPr>
          <w:rFonts w:cs="Times New Roman"/>
          <w:sz w:val="24"/>
          <w:szCs w:val="24"/>
        </w:rPr>
        <w:t>Pzp</w:t>
      </w:r>
      <w:proofErr w:type="spellEnd"/>
      <w:r>
        <w:rPr>
          <w:rFonts w:cs="Times New Roman"/>
          <w:sz w:val="24"/>
          <w:szCs w:val="24"/>
        </w:rPr>
        <w:t xml:space="preserve"> i w tym przypadku nie mają zastosowania postanowienia o karze umownej, zatem Wykonawca nie może żądać odszkodowania. </w:t>
      </w:r>
      <w:r>
        <w:rPr>
          <w:rFonts w:cs="Times New Roman"/>
          <w:bCs/>
          <w:sz w:val="24"/>
          <w:szCs w:val="24"/>
        </w:rPr>
        <w:t>W takim przypadku Wykonawca może żądać jedynie wynagrodzenia należnego mu z tytułu wykonania części umowy</w:t>
      </w:r>
      <w:r>
        <w:rPr>
          <w:rFonts w:cs="Times New Roman"/>
          <w:sz w:val="24"/>
          <w:szCs w:val="24"/>
        </w:rPr>
        <w:t>.</w:t>
      </w:r>
    </w:p>
    <w:p w14:paraId="02BA41CE" w14:textId="77777777" w:rsidR="00165AA1" w:rsidRDefault="00165AA1" w:rsidP="00165AA1">
      <w:pPr>
        <w:pStyle w:val="Standard"/>
        <w:jc w:val="center"/>
      </w:pPr>
      <w:r>
        <w:rPr>
          <w:rFonts w:cs="Times New Roman"/>
          <w:b/>
          <w:sz w:val="24"/>
          <w:szCs w:val="24"/>
        </w:rPr>
        <w:t>§ 5</w:t>
      </w:r>
    </w:p>
    <w:p w14:paraId="3E7B2C77" w14:textId="77777777" w:rsidR="00165AA1" w:rsidRDefault="00165AA1" w:rsidP="00165AA1">
      <w:pPr>
        <w:pStyle w:val="Textbody"/>
        <w:numPr>
          <w:ilvl w:val="1"/>
          <w:numId w:val="16"/>
        </w:numPr>
        <w:ind w:left="426"/>
        <w:jc w:val="both"/>
        <w:textAlignment w:val="auto"/>
        <w:rPr>
          <w:rFonts w:cs="Times New Roman"/>
          <w:sz w:val="24"/>
          <w:szCs w:val="24"/>
        </w:rPr>
      </w:pPr>
      <w:r>
        <w:rPr>
          <w:rFonts w:cs="Times New Roman"/>
          <w:sz w:val="24"/>
          <w:szCs w:val="24"/>
        </w:rPr>
        <w:t>Strony przewidują możliwość dokonania zmiany postanowień umowy w szczególności gdy:</w:t>
      </w:r>
    </w:p>
    <w:p w14:paraId="1665A6A7" w14:textId="77777777" w:rsidR="00165AA1" w:rsidRDefault="00165AA1" w:rsidP="00165AA1">
      <w:pPr>
        <w:pStyle w:val="Textbody"/>
        <w:ind w:left="709" w:hanging="283"/>
        <w:jc w:val="both"/>
        <w:rPr>
          <w:rFonts w:cs="Times New Roman"/>
          <w:sz w:val="24"/>
          <w:szCs w:val="24"/>
        </w:rPr>
      </w:pPr>
      <w:r>
        <w:rPr>
          <w:rFonts w:cs="Times New Roman"/>
          <w:sz w:val="24"/>
          <w:szCs w:val="24"/>
        </w:rPr>
        <w:t xml:space="preserve">1) </w:t>
      </w:r>
      <w:r>
        <w:rPr>
          <w:rFonts w:cs="Times New Roman"/>
          <w:sz w:val="24"/>
          <w:szCs w:val="24"/>
        </w:rPr>
        <w:tab/>
        <w:t>są korzystne dla Zamawiającego, w tym przewidujące niższą cenę udzielonego zamówienia niż wynikająca z treści oferty bądź szerszy zakres zobowiązania Wykonawcy lub kształtujące w sposób korzystniejszy niż wynikający z treści oferty sposób zapłaty za udzielone zamówienie, w szczególności w ratach zamiast jednorazowej płatności lub w większej ich liczbie, bądź przewidujące dłuższy termin zapłaty.</w:t>
      </w:r>
    </w:p>
    <w:p w14:paraId="54B721D8" w14:textId="77777777" w:rsidR="00165AA1" w:rsidRDefault="00165AA1" w:rsidP="00165AA1">
      <w:pPr>
        <w:pStyle w:val="Textbody"/>
        <w:ind w:left="709" w:hanging="283"/>
        <w:jc w:val="both"/>
        <w:rPr>
          <w:rFonts w:cs="Times New Roman"/>
          <w:sz w:val="24"/>
          <w:szCs w:val="24"/>
        </w:rPr>
      </w:pPr>
      <w:r>
        <w:rPr>
          <w:rFonts w:cs="Times New Roman"/>
          <w:sz w:val="24"/>
          <w:szCs w:val="24"/>
        </w:rPr>
        <w:t xml:space="preserve">2) </w:t>
      </w:r>
      <w:r>
        <w:rPr>
          <w:rFonts w:cs="Times New Roman"/>
          <w:sz w:val="24"/>
          <w:szCs w:val="24"/>
        </w:rPr>
        <w:tab/>
        <w:t>przewidują produkty równoważne lub nowszej i lepszej technologicznie ich wersji lub o wyższych parametrach bądź te same produkty w innym opakowaniu – jeżeli w żadnym z tych przypadków nie prowadzi to do zwiększenia ceny,</w:t>
      </w:r>
    </w:p>
    <w:p w14:paraId="109A38C2" w14:textId="77777777" w:rsidR="00165AA1" w:rsidRDefault="00165AA1" w:rsidP="00165AA1">
      <w:pPr>
        <w:pStyle w:val="WW-Tekstpodstawowy2"/>
        <w:ind w:left="709" w:hanging="283"/>
        <w:rPr>
          <w:rFonts w:cs="Times New Roman"/>
          <w:szCs w:val="24"/>
        </w:rPr>
      </w:pPr>
      <w:r>
        <w:rPr>
          <w:rFonts w:cs="Times New Roman"/>
          <w:szCs w:val="24"/>
        </w:rPr>
        <w:t>3) dotyczą zmian wynikających z przekształceń własnościowych, zmian organizacyjno-technicznych, zmiany adresu, zmiany banku obsługującego Wykonawcę, zmiany numeru konta bankowego.</w:t>
      </w:r>
    </w:p>
    <w:p w14:paraId="0780236D" w14:textId="77777777" w:rsidR="00165AA1" w:rsidRDefault="00165AA1" w:rsidP="00165AA1">
      <w:pPr>
        <w:pStyle w:val="Textbody"/>
        <w:numPr>
          <w:ilvl w:val="0"/>
          <w:numId w:val="18"/>
        </w:numPr>
        <w:ind w:left="426"/>
        <w:jc w:val="both"/>
        <w:textAlignment w:val="auto"/>
        <w:rPr>
          <w:rFonts w:cs="Times New Roman"/>
          <w:sz w:val="24"/>
          <w:szCs w:val="24"/>
        </w:rPr>
      </w:pPr>
      <w:r>
        <w:rPr>
          <w:rFonts w:cs="Times New Roman"/>
          <w:sz w:val="24"/>
          <w:szCs w:val="24"/>
        </w:rPr>
        <w:t>Dopuszczalne są również zmiany postanowień niniejszej umowy, które zostały przewidziane w ustawie – Prawo zamówień publicznych, a szczególnie w art. 455 tej ustawy, jak również zmiany, o których mowa w § 7 ust. 5 i 8 oraz § 9 ust. 2 niniejszej umowy oraz w ogłoszeniu o zamówieniu i Specyfikacji Warunków Zamówienia w przeprowadzonym postępowaniu przetargowym.</w:t>
      </w:r>
    </w:p>
    <w:p w14:paraId="59DBC1DF" w14:textId="77777777" w:rsidR="00165AA1" w:rsidRDefault="00165AA1" w:rsidP="00165AA1">
      <w:pPr>
        <w:pStyle w:val="Textbody"/>
        <w:numPr>
          <w:ilvl w:val="0"/>
          <w:numId w:val="18"/>
        </w:numPr>
        <w:ind w:left="426"/>
        <w:jc w:val="both"/>
        <w:textAlignment w:val="auto"/>
        <w:rPr>
          <w:rFonts w:cs="Times New Roman"/>
          <w:sz w:val="24"/>
          <w:szCs w:val="24"/>
        </w:rPr>
      </w:pPr>
      <w:r>
        <w:rPr>
          <w:rFonts w:cs="Times New Roman"/>
          <w:sz w:val="24"/>
          <w:szCs w:val="24"/>
        </w:rPr>
        <w:t>Zmiana umowy następuje w formie pisemnej, w postaci aneksu podpisanego przez obie Strony.</w:t>
      </w:r>
    </w:p>
    <w:p w14:paraId="5EA96778" w14:textId="77777777" w:rsidR="00165AA1" w:rsidRDefault="00165AA1" w:rsidP="00165AA1">
      <w:pPr>
        <w:pStyle w:val="Textbody"/>
        <w:ind w:left="426"/>
        <w:jc w:val="both"/>
        <w:rPr>
          <w:rFonts w:cs="Times New Roman"/>
          <w:sz w:val="24"/>
          <w:szCs w:val="24"/>
        </w:rPr>
      </w:pPr>
    </w:p>
    <w:p w14:paraId="23F3502B" w14:textId="77777777" w:rsidR="00165AA1" w:rsidRDefault="00165AA1" w:rsidP="00165AA1">
      <w:pPr>
        <w:pStyle w:val="Standard"/>
        <w:jc w:val="center"/>
      </w:pPr>
      <w:r>
        <w:rPr>
          <w:rFonts w:cs="Times New Roman"/>
          <w:b/>
          <w:sz w:val="24"/>
          <w:szCs w:val="24"/>
        </w:rPr>
        <w:t>§ 6</w:t>
      </w:r>
    </w:p>
    <w:p w14:paraId="485758D6" w14:textId="77777777" w:rsidR="00165AA1" w:rsidRDefault="00165AA1" w:rsidP="00165AA1">
      <w:pPr>
        <w:pStyle w:val="Standard"/>
        <w:numPr>
          <w:ilvl w:val="0"/>
          <w:numId w:val="19"/>
        </w:numPr>
        <w:ind w:left="426"/>
        <w:jc w:val="both"/>
        <w:textAlignment w:val="auto"/>
        <w:rPr>
          <w:rFonts w:cs="Times New Roman"/>
          <w:sz w:val="24"/>
          <w:szCs w:val="24"/>
        </w:rPr>
      </w:pPr>
      <w:r>
        <w:rPr>
          <w:rFonts w:cs="Times New Roman"/>
          <w:sz w:val="24"/>
          <w:szCs w:val="24"/>
        </w:rPr>
        <w:t>Wykonawca zobowiązuje się dostarczyć towar na swój koszt.</w:t>
      </w:r>
    </w:p>
    <w:p w14:paraId="59F7F410" w14:textId="77777777" w:rsidR="00165AA1" w:rsidRDefault="00165AA1" w:rsidP="00165AA1">
      <w:pPr>
        <w:pStyle w:val="Standard"/>
        <w:numPr>
          <w:ilvl w:val="0"/>
          <w:numId w:val="19"/>
        </w:numPr>
        <w:ind w:left="426"/>
        <w:jc w:val="both"/>
        <w:textAlignment w:val="auto"/>
        <w:rPr>
          <w:rFonts w:cs="Times New Roman"/>
          <w:sz w:val="24"/>
          <w:szCs w:val="24"/>
        </w:rPr>
      </w:pPr>
      <w:r>
        <w:rPr>
          <w:rFonts w:cs="Times New Roman"/>
          <w:sz w:val="24"/>
          <w:szCs w:val="24"/>
        </w:rPr>
        <w:t>Wydawanie towaru następuje w siedzibie Zamawiającego – Dział Żywienia SPZOZ w Sanoku przy ul. 800-lecia 26 38-500 Sanok.</w:t>
      </w:r>
    </w:p>
    <w:p w14:paraId="185B005A" w14:textId="77777777" w:rsidR="00165AA1" w:rsidRDefault="00165AA1" w:rsidP="00165AA1">
      <w:pPr>
        <w:pStyle w:val="Standard"/>
        <w:numPr>
          <w:ilvl w:val="0"/>
          <w:numId w:val="19"/>
        </w:numPr>
        <w:ind w:left="426"/>
        <w:jc w:val="both"/>
        <w:textAlignment w:val="auto"/>
        <w:rPr>
          <w:rFonts w:cs="Times New Roman"/>
          <w:sz w:val="24"/>
          <w:szCs w:val="24"/>
        </w:rPr>
      </w:pPr>
      <w:r>
        <w:rPr>
          <w:rFonts w:cs="Times New Roman"/>
          <w:sz w:val="24"/>
          <w:szCs w:val="24"/>
        </w:rPr>
        <w:t>Wykonawca będzie oznaczał dostarczany towar na jego opakowaniach poprzez wskazanie co najmniej: nazwy produktu, ilości, daty ważności.</w:t>
      </w:r>
    </w:p>
    <w:p w14:paraId="76293DCE" w14:textId="77777777" w:rsidR="00165AA1" w:rsidRDefault="00165AA1" w:rsidP="00165AA1">
      <w:pPr>
        <w:pStyle w:val="Standard"/>
        <w:numPr>
          <w:ilvl w:val="0"/>
          <w:numId w:val="19"/>
        </w:numPr>
        <w:ind w:left="426"/>
        <w:jc w:val="both"/>
        <w:textAlignment w:val="auto"/>
        <w:rPr>
          <w:rFonts w:cs="Times New Roman"/>
          <w:sz w:val="24"/>
          <w:szCs w:val="24"/>
        </w:rPr>
      </w:pPr>
      <w:r>
        <w:rPr>
          <w:rFonts w:cs="Times New Roman"/>
          <w:sz w:val="24"/>
          <w:szCs w:val="24"/>
        </w:rPr>
        <w:t>Strony ustalają osoby do kontaktu w związku z realizacją niniejszej umowy:</w:t>
      </w:r>
    </w:p>
    <w:p w14:paraId="2735021F" w14:textId="77777777" w:rsidR="00165AA1" w:rsidRDefault="00165AA1" w:rsidP="00165AA1">
      <w:pPr>
        <w:pStyle w:val="Standard"/>
        <w:numPr>
          <w:ilvl w:val="0"/>
          <w:numId w:val="20"/>
        </w:numPr>
        <w:jc w:val="both"/>
        <w:textAlignment w:val="auto"/>
        <w:rPr>
          <w:rFonts w:cs="Times New Roman"/>
          <w:sz w:val="24"/>
          <w:szCs w:val="24"/>
        </w:rPr>
      </w:pPr>
      <w:r>
        <w:rPr>
          <w:rFonts w:cs="Times New Roman"/>
          <w:sz w:val="24"/>
          <w:szCs w:val="24"/>
        </w:rPr>
        <w:t>ze strony Zamawiającego: ………………..……………………………………… tel. .....……………………,  faks/email: ……………………….,</w:t>
      </w:r>
    </w:p>
    <w:p w14:paraId="379F2386" w14:textId="77777777" w:rsidR="00165AA1" w:rsidRDefault="00165AA1" w:rsidP="00165AA1">
      <w:pPr>
        <w:pStyle w:val="Akapitzlist"/>
        <w:numPr>
          <w:ilvl w:val="0"/>
          <w:numId w:val="20"/>
        </w:numPr>
        <w:jc w:val="both"/>
        <w:textAlignment w:val="auto"/>
      </w:pPr>
      <w:r>
        <w:rPr>
          <w:rFonts w:ascii="Times New Roman" w:hAnsi="Times New Roman"/>
        </w:rPr>
        <w:t>ze strony Wykonawcy: ………………..……………………………………… tel. .....……………………,  faks/email: ………………………. .</w:t>
      </w:r>
    </w:p>
    <w:p w14:paraId="6F22915C" w14:textId="77777777" w:rsidR="00165AA1" w:rsidRDefault="00165AA1" w:rsidP="00165AA1">
      <w:pPr>
        <w:pStyle w:val="Standard"/>
        <w:tabs>
          <w:tab w:val="left" w:pos="360"/>
        </w:tabs>
        <w:jc w:val="both"/>
        <w:rPr>
          <w:rFonts w:cs="Times New Roman"/>
          <w:sz w:val="24"/>
          <w:szCs w:val="24"/>
        </w:rPr>
      </w:pPr>
    </w:p>
    <w:p w14:paraId="1C2F73C8" w14:textId="77777777" w:rsidR="00165AA1" w:rsidRDefault="00165AA1" w:rsidP="00165AA1">
      <w:pPr>
        <w:pStyle w:val="Standard"/>
        <w:jc w:val="center"/>
      </w:pPr>
      <w:r>
        <w:rPr>
          <w:rFonts w:cs="Times New Roman"/>
          <w:b/>
          <w:sz w:val="24"/>
          <w:szCs w:val="24"/>
        </w:rPr>
        <w:t>§ 7</w:t>
      </w:r>
    </w:p>
    <w:p w14:paraId="63796EC9" w14:textId="77777777" w:rsidR="00165AA1" w:rsidRDefault="00165AA1" w:rsidP="00165AA1">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Wartość umowy wynosi ............................ zł brutto (słownie: ...................................... złotych …./100), tj. …………………….. zł netto + ……% VAT.</w:t>
      </w:r>
    </w:p>
    <w:p w14:paraId="449BF886" w14:textId="77777777" w:rsidR="00165AA1" w:rsidRDefault="00165AA1" w:rsidP="00165AA1">
      <w:pPr>
        <w:widowControl/>
        <w:numPr>
          <w:ilvl w:val="0"/>
          <w:numId w:val="21"/>
        </w:numPr>
        <w:suppressAutoHyphens w:val="0"/>
        <w:ind w:left="426"/>
        <w:jc w:val="both"/>
        <w:textAlignment w:val="auto"/>
      </w:pPr>
      <w:r>
        <w:rPr>
          <w:rFonts w:ascii="Times New Roman" w:eastAsia="Calibri" w:hAnsi="Times New Roman" w:cs="Times New Roman"/>
          <w:bCs/>
          <w:color w:val="000000"/>
          <w:kern w:val="0"/>
          <w:lang w:eastAsia="en-US"/>
        </w:rPr>
        <w:t xml:space="preserve">Zamawiający zastrzega sobie możliwość zmiany umowy na podstawie art. 455 ust. 2 ustawy </w:t>
      </w:r>
      <w:proofErr w:type="spellStart"/>
      <w:r>
        <w:rPr>
          <w:rFonts w:ascii="Times New Roman" w:eastAsia="Calibri" w:hAnsi="Times New Roman" w:cs="Times New Roman"/>
          <w:bCs/>
          <w:color w:val="000000"/>
          <w:kern w:val="0"/>
          <w:lang w:eastAsia="en-US"/>
        </w:rPr>
        <w:t>Pzp</w:t>
      </w:r>
      <w:proofErr w:type="spellEnd"/>
      <w:r>
        <w:rPr>
          <w:rFonts w:ascii="Times New Roman" w:eastAsia="Calibri" w:hAnsi="Times New Roman" w:cs="Times New Roman"/>
          <w:bCs/>
          <w:color w:val="000000"/>
          <w:kern w:val="0"/>
          <w:lang w:eastAsia="en-US"/>
        </w:rPr>
        <w:t>, tj. zwiększenia wartości umowy do wartości nie większej niż 10% wartości zamówienia określonego pierwotnie w umowie, poprz</w:t>
      </w:r>
      <w:r>
        <w:rPr>
          <w:rFonts w:ascii="Times New Roman" w:eastAsia="Calibri" w:hAnsi="Times New Roman" w:cs="Times New Roman"/>
          <w:bCs/>
          <w:kern w:val="0"/>
          <w:lang w:eastAsia="en-US"/>
        </w:rPr>
        <w:t>ez dokupienie produktów objętych niniejszą umową.</w:t>
      </w:r>
    </w:p>
    <w:p w14:paraId="2E9A0EE9" w14:textId="77777777" w:rsidR="00165AA1" w:rsidRDefault="00165AA1" w:rsidP="00165AA1">
      <w:pPr>
        <w:widowControl/>
        <w:numPr>
          <w:ilvl w:val="0"/>
          <w:numId w:val="21"/>
        </w:numPr>
        <w:suppressAutoHyphens w:val="0"/>
        <w:ind w:left="426"/>
        <w:jc w:val="both"/>
        <w:textAlignment w:val="auto"/>
      </w:pPr>
      <w:r>
        <w:rPr>
          <w:rFonts w:ascii="Times New Roman" w:hAnsi="Times New Roman" w:cs="Times New Roman"/>
        </w:rPr>
        <w:lastRenderedPageBreak/>
        <w:t xml:space="preserve">Wartość określona w ust. 1 jest zgodna z </w:t>
      </w:r>
      <w:r>
        <w:rPr>
          <w:rFonts w:ascii="Times New Roman" w:hAnsi="Times New Roman" w:cs="Times New Roman"/>
          <w:i/>
        </w:rPr>
        <w:t>załącznikiem nr 1</w:t>
      </w:r>
      <w:r>
        <w:rPr>
          <w:rFonts w:ascii="Times New Roman" w:hAnsi="Times New Roman" w:cs="Times New Roman"/>
        </w:rPr>
        <w:t xml:space="preserve"> (formularzem cenowym), stanowiącym integralną część niniejszej umowy, gdzie określono ceny jednostkowe brutto.</w:t>
      </w:r>
    </w:p>
    <w:p w14:paraId="673ADF80" w14:textId="77777777" w:rsidR="00165AA1" w:rsidRDefault="00165AA1" w:rsidP="00165AA1">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Okres niezmienności ceny jednostkowej brutto obowiązuje w okresie trwania umowy, z zastrzeżeniem ust. 5.</w:t>
      </w:r>
    </w:p>
    <w:p w14:paraId="589D300D" w14:textId="77777777" w:rsidR="00165AA1" w:rsidRDefault="00165AA1" w:rsidP="00165AA1">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Ceny jednostkowe w okresie trwania umowy mogą ulec zmianie w następujących przypadkach:</w:t>
      </w:r>
    </w:p>
    <w:p w14:paraId="21495AE9" w14:textId="77777777" w:rsidR="00165AA1" w:rsidRDefault="00165AA1" w:rsidP="00165AA1">
      <w:pPr>
        <w:pStyle w:val="Standard"/>
        <w:ind w:left="993" w:hanging="426"/>
        <w:jc w:val="both"/>
        <w:rPr>
          <w:rFonts w:cs="Times New Roman"/>
          <w:sz w:val="24"/>
          <w:szCs w:val="24"/>
        </w:rPr>
      </w:pPr>
      <w:r>
        <w:rPr>
          <w:rFonts w:cs="Times New Roman"/>
          <w:sz w:val="24"/>
          <w:szCs w:val="24"/>
        </w:rPr>
        <w:t xml:space="preserve">1)  </w:t>
      </w:r>
      <w:r>
        <w:rPr>
          <w:rFonts w:cs="Times New Roman"/>
          <w:sz w:val="24"/>
          <w:szCs w:val="24"/>
        </w:rPr>
        <w:tab/>
        <w:t>obniżenia cen jednostkowych produktów stanowiących przedmiot umowy,</w:t>
      </w:r>
    </w:p>
    <w:p w14:paraId="16315D9C" w14:textId="77777777" w:rsidR="00165AA1" w:rsidRDefault="00165AA1" w:rsidP="00165AA1">
      <w:pPr>
        <w:pStyle w:val="Standard"/>
        <w:ind w:left="993" w:hanging="426"/>
        <w:jc w:val="both"/>
        <w:rPr>
          <w:rFonts w:cs="Times New Roman"/>
          <w:sz w:val="24"/>
          <w:szCs w:val="24"/>
        </w:rPr>
      </w:pPr>
      <w:r>
        <w:rPr>
          <w:rFonts w:cs="Times New Roman"/>
          <w:sz w:val="24"/>
          <w:szCs w:val="24"/>
        </w:rPr>
        <w:t xml:space="preserve">2) </w:t>
      </w:r>
      <w:r>
        <w:rPr>
          <w:rFonts w:cs="Times New Roman"/>
          <w:sz w:val="24"/>
          <w:szCs w:val="24"/>
        </w:rPr>
        <w:tab/>
        <w:t>zmiany cen jednostkowych przedmiotu umowy w przypadku zmiany wielkości opakowania wprowadzonej przez producenta z zachowaniem zasady proporcjonalności w stosunku do ceny objętej umową,</w:t>
      </w:r>
    </w:p>
    <w:p w14:paraId="7EE0EFA7" w14:textId="77777777" w:rsidR="00165AA1" w:rsidRDefault="00165AA1" w:rsidP="00165AA1">
      <w:pPr>
        <w:pStyle w:val="Standard"/>
        <w:ind w:left="993" w:hanging="426"/>
        <w:jc w:val="both"/>
        <w:rPr>
          <w:rFonts w:cs="Times New Roman"/>
          <w:sz w:val="24"/>
          <w:szCs w:val="24"/>
        </w:rPr>
      </w:pPr>
      <w:r>
        <w:rPr>
          <w:rFonts w:cs="Times New Roman"/>
          <w:sz w:val="24"/>
          <w:szCs w:val="24"/>
        </w:rPr>
        <w:t xml:space="preserve">3) </w:t>
      </w:r>
      <w:r>
        <w:rPr>
          <w:rFonts w:cs="Times New Roman"/>
          <w:sz w:val="24"/>
          <w:szCs w:val="24"/>
        </w:rPr>
        <w:tab/>
        <w:t>zmiany stawki podatku od towarów i usług, przy czym zmianie ulega wyłącznie cena brutto, cena netto pozostaje bez zmian,</w:t>
      </w:r>
    </w:p>
    <w:p w14:paraId="1656CC89" w14:textId="77777777" w:rsidR="00165AA1" w:rsidRDefault="00165AA1" w:rsidP="00165AA1">
      <w:pPr>
        <w:ind w:left="993" w:hanging="426"/>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zmiany wysokości minimalnego wynagrodzenia za pracę albo wysokości minimalnej stawki godzinowej, ustalonych na podstawie ustawy z dnia 10 października 2002 r. o minimalnym wynagrodzeniu za pracę - Wykonawca przedłoży Zamawiającemu wykaz zatrudnionych do realizacji umowy pracowników, dla których ma zastosowanie zmiana wraz z kalkulacją kosztów wynikającą z przedmiotowej zmiany,</w:t>
      </w:r>
    </w:p>
    <w:p w14:paraId="1AF168C8" w14:textId="77777777" w:rsidR="00165AA1" w:rsidRDefault="00165AA1" w:rsidP="00165AA1">
      <w:pPr>
        <w:pStyle w:val="Standard"/>
        <w:ind w:left="993" w:hanging="426"/>
        <w:jc w:val="both"/>
        <w:rPr>
          <w:rFonts w:cs="Times New Roman"/>
          <w:sz w:val="24"/>
          <w:szCs w:val="24"/>
        </w:rPr>
      </w:pPr>
      <w:r>
        <w:rPr>
          <w:rFonts w:cs="Times New Roman"/>
          <w:sz w:val="24"/>
          <w:szCs w:val="24"/>
        </w:rPr>
        <w:t>5)</w:t>
      </w:r>
      <w:r>
        <w:rPr>
          <w:rFonts w:cs="Times New Roman"/>
          <w:sz w:val="24"/>
          <w:szCs w:val="24"/>
        </w:rPr>
        <w:tab/>
        <w:t>zmiany zasad podlegania ubezpieczeniom społecznym lub ubezpieczeniu zdrowotnemu lub wysokości stawki składki na ubezpieczenia społeczne lub zdrowotne - Wykonawca przedłoży Zamawiającemu wykaz zatrudnionych do realizacji umowy pracowników, dla których ma zastosowanie zmiana wraz z kalkulacją kosztów wynikającą z przedmiotowej zmiany,</w:t>
      </w:r>
    </w:p>
    <w:p w14:paraId="3A4D7F4C" w14:textId="77777777" w:rsidR="00165AA1" w:rsidRDefault="00165AA1" w:rsidP="00165AA1">
      <w:pPr>
        <w:pStyle w:val="Standard"/>
        <w:ind w:left="993" w:hanging="426"/>
        <w:jc w:val="both"/>
        <w:rPr>
          <w:rFonts w:cs="Times New Roman"/>
          <w:sz w:val="24"/>
          <w:szCs w:val="24"/>
        </w:rPr>
      </w:pPr>
      <w:r>
        <w:rPr>
          <w:rFonts w:cs="Times New Roman"/>
          <w:sz w:val="24"/>
          <w:szCs w:val="24"/>
        </w:rPr>
        <w:t>6)</w:t>
      </w:r>
      <w:r>
        <w:rPr>
          <w:rFonts w:cs="Times New Roman"/>
          <w:sz w:val="24"/>
          <w:szCs w:val="24"/>
        </w:rPr>
        <w:tab/>
        <w:t>zmiany zasad gromadzenia i wysokości wpłat do pracowniczych planów kapitałowych, o których mowa w ustawie z dnia 4 października 2018 r. o pracowniczych planach kapitałowych - Wykonawca udowodni Zamawiającemu, że zmiana w/w przepisów będzie miała wpływ na koszty wykonania zamówienia, jak również wykaże, jaką część cen stanowią koszty pracy ponoszone przez Wykonawcę w trakcie realizacji zamówienia oraz jak zmiana przepisów wpłynie na wysokość tych kosztów,</w:t>
      </w:r>
    </w:p>
    <w:p w14:paraId="4A195AC1" w14:textId="77777777" w:rsidR="00165AA1" w:rsidRDefault="00165AA1" w:rsidP="00165AA1">
      <w:pPr>
        <w:pStyle w:val="Standard"/>
        <w:widowControl w:val="0"/>
        <w:tabs>
          <w:tab w:val="left" w:pos="-9796"/>
        </w:tabs>
        <w:ind w:left="567"/>
        <w:jc w:val="both"/>
        <w:rPr>
          <w:rFonts w:cs="Times New Roman"/>
          <w:sz w:val="24"/>
          <w:szCs w:val="24"/>
        </w:rPr>
      </w:pPr>
      <w:r>
        <w:rPr>
          <w:rFonts w:cs="Times New Roman"/>
          <w:sz w:val="24"/>
          <w:szCs w:val="24"/>
        </w:rPr>
        <w:t>- przy czym pkt. 4-6 mają zastosowanie w przypadku gdy niniejsza umowa została zawarta na okres przekraczający 12 miesięcy.</w:t>
      </w:r>
    </w:p>
    <w:p w14:paraId="49BB7747" w14:textId="77777777" w:rsidR="00165AA1" w:rsidRDefault="00165AA1" w:rsidP="00165AA1">
      <w:pPr>
        <w:ind w:left="426" w:hanging="426"/>
        <w:jc w:val="both"/>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t xml:space="preserve">Zmiany, o których mowa w ust. 5, będą wprowadzane w drodze aneksu do umowy, na pisemny, uzasadniony i należycie udokumentowany wniosek Wykonawcy. Wykonawca zobowiązany jest wykazać i udowodnić Zamawiającemu wpływ zmian na wysokość cen, a w przypadkach określonych w ust. 5 pkt. 4-6 przedłożyć również kalkulację kosztów.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 </w:t>
      </w:r>
    </w:p>
    <w:p w14:paraId="37DBBE7A" w14:textId="77777777" w:rsidR="00165AA1" w:rsidRDefault="00165AA1" w:rsidP="00165AA1">
      <w:pPr>
        <w:ind w:left="425" w:hanging="425"/>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Wykonawca zobowiązany jest przedstawić na każde żądanie Zamawiającego wszelkie informacje, dane, wyliczenia oraz stosowne dowody potwierdzające zasadność żądania Wykonawcy.</w:t>
      </w:r>
    </w:p>
    <w:p w14:paraId="04272671" w14:textId="77777777" w:rsidR="00165AA1" w:rsidRDefault="00165AA1" w:rsidP="00165AA1">
      <w:pPr>
        <w:pStyle w:val="Default"/>
        <w:ind w:left="426" w:hanging="426"/>
        <w:jc w:val="both"/>
      </w:pPr>
      <w:r>
        <w:rPr>
          <w:rFonts w:ascii="Times New Roman" w:hAnsi="Times New Roman" w:cs="Times New Roman"/>
        </w:rPr>
        <w:t>8.</w:t>
      </w:r>
      <w:r>
        <w:rPr>
          <w:rFonts w:cs="Times New Roman"/>
        </w:rPr>
        <w:t xml:space="preserve"> </w:t>
      </w:r>
      <w:r>
        <w:rPr>
          <w:rFonts w:cs="Times New Roman"/>
        </w:rPr>
        <w:tab/>
      </w:r>
      <w:r>
        <w:rPr>
          <w:rFonts w:ascii="Times New Roman" w:hAnsi="Times New Roman" w:cs="Times New Roman"/>
        </w:rPr>
        <w:t xml:space="preserve">Zamawiający zgodnie z art. 439 ustawy </w:t>
      </w:r>
      <w:proofErr w:type="spellStart"/>
      <w:r>
        <w:rPr>
          <w:rFonts w:ascii="Times New Roman" w:hAnsi="Times New Roman" w:cs="Times New Roman"/>
        </w:rPr>
        <w:t>Pzp</w:t>
      </w:r>
      <w:proofErr w:type="spellEnd"/>
      <w:r>
        <w:rPr>
          <w:rFonts w:ascii="Times New Roman" w:hAnsi="Times New Roman" w:cs="Times New Roman"/>
        </w:rPr>
        <w:t xml:space="preserve"> ustala sposób wprowadzania zmian wysokości wynagrodzenia (cen jednostkowych) należnego Wykonawcy w przypadku zmiany ceny materiałów lub kosztów związanych z realizacją zamówienia (waloryzacja wynagrodzenia) na poniższych zasadach: </w:t>
      </w:r>
    </w:p>
    <w:p w14:paraId="6CFA618A" w14:textId="77777777" w:rsidR="00165AA1" w:rsidRDefault="00165AA1" w:rsidP="00165AA1">
      <w:pPr>
        <w:pStyle w:val="Default"/>
        <w:ind w:left="993" w:hanging="426"/>
        <w:jc w:val="both"/>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 xml:space="preserve">przez „zmiany wysokości cen materiałów lub kosztów związanych z realizacją zamówienia” rozumie się zarówno wzrost cen lub kosztów jak i ich obniżenie, względem ceny lub kosztu przyjętych w celu ustalenia wynagrodzenia Wykonawcy zawartego w ofercie; </w:t>
      </w:r>
    </w:p>
    <w:p w14:paraId="5C7CD694" w14:textId="77777777" w:rsidR="00165AA1" w:rsidRDefault="00165AA1" w:rsidP="00165AA1">
      <w:pPr>
        <w:pStyle w:val="Default"/>
        <w:ind w:left="993" w:hanging="426"/>
        <w:jc w:val="both"/>
        <w:rPr>
          <w:color w:val="auto"/>
        </w:rPr>
      </w:pPr>
      <w:r>
        <w:rPr>
          <w:rFonts w:ascii="Times New Roman" w:hAnsi="Times New Roman" w:cs="Times New Roman"/>
        </w:rPr>
        <w:t xml:space="preserve">2) </w:t>
      </w:r>
      <w:r>
        <w:rPr>
          <w:rFonts w:ascii="Times New Roman" w:hAnsi="Times New Roman" w:cs="Times New Roman"/>
        </w:rPr>
        <w:tab/>
        <w:t xml:space="preserve">ceny materiałów lub kosztów muszą ulec zmianie </w:t>
      </w:r>
      <w:r>
        <w:rPr>
          <w:rFonts w:ascii="Times New Roman" w:hAnsi="Times New Roman" w:cs="Times New Roman"/>
          <w:color w:val="auto"/>
        </w:rPr>
        <w:t xml:space="preserve">o co najmniej </w:t>
      </w:r>
      <w:r>
        <w:rPr>
          <w:rFonts w:ascii="Times New Roman" w:hAnsi="Times New Roman" w:cs="Times New Roman"/>
          <w:color w:val="FF0000"/>
        </w:rPr>
        <w:t xml:space="preserve">15% </w:t>
      </w:r>
      <w:r>
        <w:rPr>
          <w:rFonts w:ascii="Times New Roman" w:hAnsi="Times New Roman" w:cs="Times New Roman"/>
          <w:color w:val="auto"/>
        </w:rPr>
        <w:t xml:space="preserve">względem cen z dnia zawarcia umowy, aby zmiana mogła zostać wprowadzona (w przypadku kolejnych zmian liczone są ceny według stanu na dzień poprzedniej zmiany wynagrodzenia); </w:t>
      </w:r>
    </w:p>
    <w:p w14:paraId="3C40D7E3" w14:textId="77777777" w:rsidR="00165AA1" w:rsidRDefault="00165AA1" w:rsidP="00165AA1">
      <w:pPr>
        <w:pStyle w:val="Default"/>
        <w:ind w:left="993" w:hanging="426"/>
        <w:jc w:val="both"/>
        <w:rPr>
          <w:color w:val="auto"/>
        </w:rPr>
      </w:pPr>
      <w:r>
        <w:rPr>
          <w:rFonts w:ascii="Times New Roman" w:hAnsi="Times New Roman" w:cs="Times New Roman"/>
          <w:color w:val="auto"/>
        </w:rPr>
        <w:t xml:space="preserve">3) </w:t>
      </w:r>
      <w:r>
        <w:rPr>
          <w:rFonts w:ascii="Times New Roman" w:hAnsi="Times New Roman" w:cs="Times New Roman"/>
          <w:color w:val="auto"/>
        </w:rPr>
        <w:tab/>
        <w:t>w</w:t>
      </w:r>
      <w:r>
        <w:rPr>
          <w:rFonts w:ascii="Times New Roman" w:hAnsi="Times New Roman"/>
          <w:color w:val="auto"/>
        </w:rPr>
        <w:t>ysokość zmiany wynagrodzenia będzie ustalona w oparciu o wskaźnik cen towarów i usług ogłaszany w komunikacie Prezesa Głównego Urzędu Statystycznego za kwartał poprzedzający kwartał w którym Wykonawca złożył wniosek o zmianę wynagrodzenia;</w:t>
      </w:r>
    </w:p>
    <w:p w14:paraId="1EA6FD6D"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ab/>
        <w:t xml:space="preserve">Wykonawca wnioskując o zmianę wynagrodzenia zobowiązany jest do: </w:t>
      </w:r>
    </w:p>
    <w:p w14:paraId="07550FE6" w14:textId="77777777" w:rsidR="00165AA1" w:rsidRDefault="00165AA1" w:rsidP="00165AA1">
      <w:pPr>
        <w:pStyle w:val="Default"/>
        <w:ind w:left="1418" w:hanging="425"/>
        <w:jc w:val="both"/>
        <w:rPr>
          <w:rFonts w:ascii="Times New Roman" w:hAnsi="Times New Roman" w:cs="Times New Roman"/>
          <w:color w:val="auto"/>
        </w:rPr>
      </w:pPr>
      <w:r>
        <w:rPr>
          <w:rFonts w:ascii="Times New Roman" w:hAnsi="Times New Roman" w:cs="Times New Roman"/>
          <w:color w:val="auto"/>
        </w:rPr>
        <w:lastRenderedPageBreak/>
        <w:t xml:space="preserve">a) </w:t>
      </w:r>
      <w:r>
        <w:rPr>
          <w:rFonts w:ascii="Times New Roman" w:hAnsi="Times New Roman" w:cs="Times New Roman"/>
          <w:color w:val="auto"/>
        </w:rPr>
        <w:tab/>
        <w:t xml:space="preserve">przedstawienia szczegółowego wykazu materiałów lub kosztów związanych z realizacją zamówienia, których zmiana ceny uzasadnia żądanie zmiany wynagrodzenia, </w:t>
      </w:r>
    </w:p>
    <w:p w14:paraId="654FA11A" w14:textId="77777777" w:rsidR="00165AA1" w:rsidRDefault="00165AA1" w:rsidP="00165AA1">
      <w:pPr>
        <w:pStyle w:val="Default"/>
        <w:ind w:left="1418" w:hanging="425"/>
        <w:jc w:val="both"/>
        <w:rPr>
          <w:rFonts w:ascii="Times New Roman" w:hAnsi="Times New Roman" w:cs="Times New Roman"/>
          <w:color w:val="auto"/>
        </w:rPr>
      </w:pPr>
      <w:r>
        <w:rPr>
          <w:rFonts w:ascii="Times New Roman" w:hAnsi="Times New Roman" w:cs="Times New Roman"/>
          <w:color w:val="auto"/>
        </w:rPr>
        <w:t xml:space="preserve">b) </w:t>
      </w:r>
      <w:r>
        <w:rPr>
          <w:rFonts w:ascii="Times New Roman" w:hAnsi="Times New Roman" w:cs="Times New Roman"/>
          <w:color w:val="auto"/>
        </w:rPr>
        <w:tab/>
        <w:t xml:space="preserve">podania wskaźnika zmiany ceny materiałów lub kosztów, o którym mowa w pkt. 3 powyżej; </w:t>
      </w:r>
    </w:p>
    <w:p w14:paraId="3AE44547" w14:textId="77777777" w:rsidR="00165AA1" w:rsidRDefault="00165AA1" w:rsidP="00165AA1">
      <w:pPr>
        <w:pStyle w:val="Default"/>
        <w:ind w:left="1418" w:hanging="425"/>
        <w:jc w:val="both"/>
        <w:rPr>
          <w:rFonts w:ascii="Times New Roman" w:hAnsi="Times New Roman" w:cs="Times New Roman"/>
          <w:color w:val="auto"/>
        </w:rPr>
      </w:pPr>
      <w:r>
        <w:rPr>
          <w:rFonts w:ascii="Times New Roman" w:hAnsi="Times New Roman" w:cs="Times New Roman"/>
          <w:color w:val="auto"/>
        </w:rPr>
        <w:t xml:space="preserve">c) </w:t>
      </w:r>
      <w:r>
        <w:rPr>
          <w:rFonts w:ascii="Times New Roman" w:hAnsi="Times New Roman" w:cs="Times New Roman"/>
          <w:color w:val="auto"/>
        </w:rPr>
        <w:tab/>
        <w:t xml:space="preserve">wykazania wpływu zmiany ceny materiałów lub kosztów na koszt wykonania zamówienia; </w:t>
      </w:r>
    </w:p>
    <w:p w14:paraId="62427EAC"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5) </w:t>
      </w:r>
      <w:r>
        <w:rPr>
          <w:rFonts w:ascii="Times New Roman" w:hAnsi="Times New Roman" w:cs="Times New Roman"/>
          <w:color w:val="auto"/>
        </w:rPr>
        <w:tab/>
        <w:t xml:space="preserve">za początkowy termin ustalenia zmiany ceny wynagrodzenia Wykonawcy uznaje się dzień zawarcia umowy; </w:t>
      </w:r>
    </w:p>
    <w:p w14:paraId="2C026A12"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6) </w:t>
      </w:r>
      <w:r>
        <w:rPr>
          <w:rFonts w:ascii="Times New Roman" w:hAnsi="Times New Roman" w:cs="Times New Roman"/>
          <w:color w:val="auto"/>
        </w:rPr>
        <w:tab/>
        <w:t xml:space="preserve">każda kolejna zmiana wynagrodzenia może zostać dokonana nie częściej niż po upływie 6 miesięcy od daty dokonania poprzedniej zmiany, a w przypadku pierwszej zmiany nie wcześniej niż po upływie 6 miesięcy od daty zawarcia umowy; </w:t>
      </w:r>
    </w:p>
    <w:p w14:paraId="73AC095B"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7) </w:t>
      </w:r>
      <w:r>
        <w:rPr>
          <w:rFonts w:ascii="Times New Roman" w:hAnsi="Times New Roman" w:cs="Times New Roman"/>
          <w:color w:val="auto"/>
        </w:rPr>
        <w:tab/>
        <w:t xml:space="preserve">maksymalna łączna wartość zmian wynagrodzenia, jaką dopuszcza Zamawiający w efekcie zastosowania postanowień o zasadach wprowadzania zmian wysokości wynagrodzenia wynosi </w:t>
      </w:r>
      <w:r>
        <w:rPr>
          <w:rFonts w:ascii="Times New Roman" w:hAnsi="Times New Roman" w:cs="Times New Roman"/>
          <w:color w:val="FF0000"/>
        </w:rPr>
        <w:t xml:space="preserve">10% </w:t>
      </w:r>
      <w:r>
        <w:rPr>
          <w:rFonts w:ascii="Times New Roman" w:hAnsi="Times New Roman" w:cs="Times New Roman"/>
          <w:color w:val="auto"/>
        </w:rPr>
        <w:t xml:space="preserve">wartości umowy brutto z dnia podpisania umowy; </w:t>
      </w:r>
    </w:p>
    <w:p w14:paraId="29EFD994"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8) </w:t>
      </w:r>
      <w:r>
        <w:rPr>
          <w:rFonts w:ascii="Times New Roman" w:hAnsi="Times New Roman" w:cs="Times New Roman"/>
          <w:color w:val="auto"/>
        </w:rPr>
        <w:tab/>
        <w:t>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wniosek o dokonanie zmiany wynagrodzenia;</w:t>
      </w:r>
    </w:p>
    <w:p w14:paraId="717ABD6F"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pełnione zostały warunki, o których mowa w art. 439 ust. 5 pkt 1 i 2 ustawy </w:t>
      </w:r>
      <w:proofErr w:type="spellStart"/>
      <w:r>
        <w:rPr>
          <w:rFonts w:ascii="Times New Roman" w:hAnsi="Times New Roman" w:cs="Times New Roman"/>
          <w:color w:val="auto"/>
        </w:rPr>
        <w:t>Pzp</w:t>
      </w:r>
      <w:proofErr w:type="spellEnd"/>
      <w:r>
        <w:rPr>
          <w:rFonts w:ascii="Times New Roman" w:hAnsi="Times New Roman" w:cs="Times New Roman"/>
          <w:color w:val="auto"/>
        </w:rPr>
        <w:t>;</w:t>
      </w:r>
    </w:p>
    <w:p w14:paraId="0CC22DC9" w14:textId="77777777" w:rsidR="00165AA1" w:rsidRDefault="00165AA1" w:rsidP="00165AA1">
      <w:pPr>
        <w:pStyle w:val="Default"/>
        <w:ind w:left="993"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t xml:space="preserve">w razie naruszenia przez Wykonawcę zobowiązania, o którym mowa w pkt 9, Zamawiający może żądać od Wykonawcy zapłaty kary umownej w wysokości 1.000,00 zł (jeden tysiąc złotych), za stwierdzony przypadek naruszenia. </w:t>
      </w:r>
    </w:p>
    <w:p w14:paraId="10631F36" w14:textId="77777777" w:rsidR="00165AA1" w:rsidRDefault="00165AA1" w:rsidP="00165AA1">
      <w:pPr>
        <w:pStyle w:val="Standard"/>
        <w:ind w:left="426" w:hanging="426"/>
        <w:jc w:val="both"/>
      </w:pPr>
      <w:r>
        <w:rPr>
          <w:rFonts w:cs="Times New Roman"/>
          <w:sz w:val="24"/>
          <w:szCs w:val="24"/>
        </w:rPr>
        <w:t xml:space="preserve">9.    </w:t>
      </w:r>
      <w:r>
        <w:rPr>
          <w:sz w:val="24"/>
          <w:szCs w:val="24"/>
        </w:rPr>
        <w:t>W przypadku obniżenia cen produktów  Strony dopuszczają zwiększenie ilości opakowań  produktów do kwoty nie wyższej niż wartość umowy brutto.</w:t>
      </w:r>
    </w:p>
    <w:p w14:paraId="45B10E05" w14:textId="77777777" w:rsidR="00165AA1" w:rsidRDefault="00165AA1" w:rsidP="00165AA1">
      <w:pPr>
        <w:pStyle w:val="Standard"/>
        <w:jc w:val="center"/>
        <w:rPr>
          <w:rFonts w:cs="Times New Roman"/>
          <w:b/>
          <w:sz w:val="24"/>
          <w:szCs w:val="24"/>
        </w:rPr>
      </w:pPr>
    </w:p>
    <w:p w14:paraId="3473A085" w14:textId="77777777" w:rsidR="00165AA1" w:rsidRDefault="00165AA1" w:rsidP="00165AA1">
      <w:pPr>
        <w:pStyle w:val="Standard"/>
        <w:jc w:val="center"/>
      </w:pPr>
      <w:r>
        <w:rPr>
          <w:rFonts w:cs="Times New Roman"/>
          <w:b/>
          <w:sz w:val="24"/>
          <w:szCs w:val="24"/>
        </w:rPr>
        <w:t>§ 8</w:t>
      </w:r>
    </w:p>
    <w:p w14:paraId="52E1EBD3" w14:textId="77777777" w:rsidR="00165AA1" w:rsidRDefault="00165AA1" w:rsidP="00165AA1">
      <w:pPr>
        <w:pStyle w:val="Standard"/>
        <w:numPr>
          <w:ilvl w:val="0"/>
          <w:numId w:val="22"/>
        </w:numPr>
        <w:ind w:left="426" w:hanging="426"/>
        <w:jc w:val="both"/>
        <w:textAlignment w:val="auto"/>
        <w:rPr>
          <w:rFonts w:cs="Times New Roman"/>
          <w:sz w:val="24"/>
          <w:szCs w:val="24"/>
        </w:rPr>
      </w:pPr>
      <w:r>
        <w:rPr>
          <w:rFonts w:cs="Times New Roman"/>
          <w:sz w:val="24"/>
          <w:szCs w:val="24"/>
        </w:rPr>
        <w:t>Zapłata należności za dostarczony towar będący przedmiotem umowy nastąpi w oparciu o wystawioną fakturę VAT, przelewem na wskazany rachunek bankowy nr …............................................................................................ w terminie 60 dni od daty doręczenia faktury. Podstawą do wystawienia faktury przez Wykonawcę jest dokonanie dostawy zamawianego towaru do siedziby Zamawiającego. Faktura winna być wystawiona w języku polskim, sygnowana numerem umowy.</w:t>
      </w:r>
    </w:p>
    <w:p w14:paraId="4020F1DE" w14:textId="77777777" w:rsidR="00165AA1" w:rsidRDefault="00165AA1" w:rsidP="00165AA1">
      <w:pPr>
        <w:pStyle w:val="Standard"/>
        <w:numPr>
          <w:ilvl w:val="0"/>
          <w:numId w:val="22"/>
        </w:numPr>
        <w:ind w:left="426" w:hanging="426"/>
        <w:jc w:val="both"/>
        <w:textAlignment w:val="auto"/>
        <w:rPr>
          <w:rFonts w:cs="Times New Roman"/>
          <w:sz w:val="24"/>
          <w:szCs w:val="24"/>
        </w:rPr>
      </w:pPr>
      <w:r>
        <w:rPr>
          <w:rFonts w:cs="Times New Roman"/>
          <w:sz w:val="24"/>
          <w:szCs w:val="24"/>
        </w:rPr>
        <w:t>Za datę dokonania zapłaty uważa się datę obciążenia rachunku bankowego Zamawiającego.</w:t>
      </w:r>
    </w:p>
    <w:p w14:paraId="4AEBA0EC" w14:textId="77777777" w:rsidR="00165AA1" w:rsidRPr="00353F8B" w:rsidRDefault="00165AA1" w:rsidP="00165AA1">
      <w:pPr>
        <w:pStyle w:val="Standard"/>
        <w:numPr>
          <w:ilvl w:val="0"/>
          <w:numId w:val="22"/>
        </w:numPr>
        <w:ind w:left="426" w:hanging="426"/>
        <w:jc w:val="both"/>
        <w:textAlignment w:val="auto"/>
        <w:rPr>
          <w:rFonts w:cs="Times New Roman"/>
          <w:sz w:val="24"/>
          <w:szCs w:val="24"/>
        </w:rPr>
      </w:pPr>
      <w:r>
        <w:rPr>
          <w:rFonts w:cs="Times New Roman"/>
          <w:sz w:val="24"/>
          <w:szCs w:val="24"/>
        </w:rPr>
        <w:t>W przypadku przejściowego braku środków na koncie Zamawiającego, Wykonawca może na pisemny wniosek Zamawiającego wydłużyć termin zapłaty – nie naliczając odsetek – w stosunku do określonego w ust. 1 terminu płatności – jeżeli opóźnienie nie będzie dłuższe niż 30 dni kalendarzowych licząc od daty wymagalności zapłaty.</w:t>
      </w:r>
    </w:p>
    <w:p w14:paraId="4C895E51" w14:textId="77777777" w:rsidR="00165AA1" w:rsidRDefault="00165AA1" w:rsidP="00165AA1">
      <w:pPr>
        <w:pStyle w:val="Standard"/>
        <w:jc w:val="center"/>
      </w:pPr>
      <w:r>
        <w:rPr>
          <w:rFonts w:cs="Times New Roman"/>
          <w:b/>
          <w:sz w:val="24"/>
          <w:szCs w:val="24"/>
        </w:rPr>
        <w:t>§ 9</w:t>
      </w:r>
    </w:p>
    <w:p w14:paraId="4CF4286F" w14:textId="77777777" w:rsidR="00165AA1" w:rsidRDefault="00165AA1" w:rsidP="00165AA1">
      <w:pPr>
        <w:pStyle w:val="Standard"/>
        <w:numPr>
          <w:ilvl w:val="3"/>
          <w:numId w:val="22"/>
        </w:numPr>
        <w:ind w:left="426"/>
        <w:jc w:val="both"/>
        <w:textAlignment w:val="auto"/>
        <w:rPr>
          <w:rFonts w:cs="Times New Roman"/>
          <w:sz w:val="24"/>
          <w:szCs w:val="24"/>
        </w:rPr>
      </w:pPr>
      <w:r>
        <w:rPr>
          <w:rFonts w:cs="Times New Roman"/>
          <w:sz w:val="24"/>
          <w:szCs w:val="24"/>
        </w:rPr>
        <w:t>Umowa zostaje zawarta na okres 12 miesięcy,  tj. od dnia ............... do dnia........................</w:t>
      </w:r>
    </w:p>
    <w:p w14:paraId="4DC01073" w14:textId="77777777" w:rsidR="00165AA1" w:rsidRDefault="00165AA1" w:rsidP="00165AA1">
      <w:pPr>
        <w:pStyle w:val="Standard"/>
        <w:numPr>
          <w:ilvl w:val="3"/>
          <w:numId w:val="22"/>
        </w:numPr>
        <w:ind w:left="426"/>
        <w:jc w:val="both"/>
        <w:textAlignment w:val="auto"/>
        <w:rPr>
          <w:rFonts w:cs="Times New Roman"/>
          <w:sz w:val="24"/>
          <w:szCs w:val="24"/>
        </w:rPr>
      </w:pPr>
      <w:r>
        <w:rPr>
          <w:rFonts w:cs="Times New Roman"/>
          <w:sz w:val="24"/>
          <w:szCs w:val="24"/>
        </w:rPr>
        <w:t xml:space="preserve">Zamawiający przewiduje możliwość przedłużenia okresu trwania umowy do czasu wyczerpania jej wartości, nie dłużej jednak niż do 6 miesięcy, w przypadku gdy przed upływem jej obowiązywania nie zostanie wyczerpana wartościowo. Przedłużenie wymaga zgody obu Stron i zawarcia aneksu w formie pisemnej pod rygorem nieważności. W razie odmowy zawarcia aneksu przez Wykonawcę, Wykonawca zwalnia Zamawiającego z odpowiedzialności za szkodę z tytułu zmniejszenia zamówienia, z zastrzeżeniem § 2 ust. 4 </w:t>
      </w:r>
      <w:proofErr w:type="spellStart"/>
      <w:r>
        <w:rPr>
          <w:rFonts w:cs="Times New Roman"/>
          <w:sz w:val="24"/>
          <w:szCs w:val="24"/>
        </w:rPr>
        <w:t>zd</w:t>
      </w:r>
      <w:proofErr w:type="spellEnd"/>
      <w:r>
        <w:rPr>
          <w:rFonts w:cs="Times New Roman"/>
          <w:sz w:val="24"/>
          <w:szCs w:val="24"/>
        </w:rPr>
        <w:t>. 1.</w:t>
      </w:r>
    </w:p>
    <w:p w14:paraId="5C43FBB8" w14:textId="77777777" w:rsidR="00165AA1" w:rsidRDefault="00165AA1" w:rsidP="00165AA1">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371CA9EC" w14:textId="77777777" w:rsidR="00165AA1" w:rsidRDefault="00165AA1" w:rsidP="00165AA1">
      <w:pPr>
        <w:pStyle w:val="Standard"/>
        <w:ind w:firstLine="5"/>
        <w:jc w:val="center"/>
        <w:rPr>
          <w:rFonts w:cs="Times New Roman"/>
          <w:b/>
          <w:sz w:val="24"/>
          <w:szCs w:val="24"/>
        </w:rPr>
      </w:pPr>
      <w:r>
        <w:rPr>
          <w:rFonts w:cs="Times New Roman"/>
          <w:b/>
          <w:sz w:val="24"/>
          <w:szCs w:val="24"/>
        </w:rPr>
        <w:t>§ 10</w:t>
      </w:r>
    </w:p>
    <w:p w14:paraId="61AF81AC" w14:textId="77777777" w:rsidR="00165AA1" w:rsidRDefault="00165AA1" w:rsidP="00165AA1">
      <w:pPr>
        <w:pStyle w:val="Textbody"/>
        <w:numPr>
          <w:ilvl w:val="0"/>
          <w:numId w:val="23"/>
        </w:numPr>
        <w:ind w:left="426"/>
        <w:jc w:val="both"/>
        <w:textAlignment w:val="auto"/>
        <w:rPr>
          <w:rFonts w:cs="Times New Roman"/>
          <w:sz w:val="24"/>
          <w:szCs w:val="24"/>
        </w:rPr>
      </w:pPr>
      <w:r>
        <w:rPr>
          <w:rFonts w:cs="Times New Roman"/>
          <w:sz w:val="24"/>
          <w:szCs w:val="24"/>
        </w:rPr>
        <w:t>Wszelkie zmiany i uzupełnienia niniejszej umowy wymagają formy pisemnej pod rygorem nieważności.</w:t>
      </w:r>
    </w:p>
    <w:p w14:paraId="250E9381" w14:textId="77777777" w:rsidR="00165AA1" w:rsidRDefault="00165AA1" w:rsidP="00165AA1">
      <w:pPr>
        <w:pStyle w:val="Textbody"/>
        <w:numPr>
          <w:ilvl w:val="0"/>
          <w:numId w:val="23"/>
        </w:numPr>
        <w:ind w:left="426"/>
        <w:jc w:val="both"/>
        <w:textAlignment w:val="auto"/>
        <w:rPr>
          <w:rFonts w:cs="Times New Roman"/>
          <w:sz w:val="24"/>
          <w:szCs w:val="24"/>
        </w:rPr>
      </w:pPr>
      <w:r>
        <w:rPr>
          <w:rFonts w:cs="Times New Roman"/>
          <w:sz w:val="24"/>
          <w:szCs w:val="24"/>
        </w:rPr>
        <w:lastRenderedPageBreak/>
        <w:t>Sprawy sporne wynikłe podczas realizacji niniejszej umowy strony rozstrzygać będą w formie polubownej. W przypadku braku porozumienia spory między Stronami rozstrzygać będzie Sąd właściwy dla siedziby Zamawiającego.</w:t>
      </w:r>
    </w:p>
    <w:p w14:paraId="3B3D848B" w14:textId="77777777" w:rsidR="00165AA1" w:rsidRDefault="00165AA1" w:rsidP="00165AA1">
      <w:pPr>
        <w:pStyle w:val="Standard"/>
        <w:ind w:firstLine="5"/>
        <w:jc w:val="center"/>
        <w:rPr>
          <w:rFonts w:cs="Times New Roman"/>
          <w:b/>
          <w:sz w:val="24"/>
          <w:szCs w:val="24"/>
        </w:rPr>
      </w:pPr>
    </w:p>
    <w:p w14:paraId="4212A9AE" w14:textId="77777777" w:rsidR="00165AA1" w:rsidRDefault="00165AA1" w:rsidP="00165AA1">
      <w:pPr>
        <w:pStyle w:val="Standard"/>
        <w:ind w:firstLine="5"/>
        <w:jc w:val="center"/>
        <w:rPr>
          <w:rFonts w:cs="Times New Roman"/>
          <w:b/>
          <w:sz w:val="24"/>
          <w:szCs w:val="24"/>
        </w:rPr>
      </w:pPr>
      <w:r>
        <w:rPr>
          <w:rFonts w:cs="Times New Roman"/>
          <w:b/>
          <w:sz w:val="24"/>
          <w:szCs w:val="24"/>
        </w:rPr>
        <w:t>§ 11</w:t>
      </w:r>
    </w:p>
    <w:p w14:paraId="6104423D" w14:textId="77777777" w:rsidR="00165AA1" w:rsidRDefault="00165AA1" w:rsidP="00165AA1">
      <w:pPr>
        <w:jc w:val="both"/>
        <w:rPr>
          <w:rFonts w:ascii="Times New Roman" w:hAnsi="Times New Roman" w:cs="Times New Roman"/>
        </w:rPr>
      </w:pPr>
      <w:r>
        <w:rPr>
          <w:rFonts w:ascii="Times New Roman" w:hAnsi="Times New Roman" w:cs="Times New Roman"/>
        </w:rPr>
        <w:t xml:space="preserve">Wykonawca oświadcza, że bez pisemnej zgody Zamawiającego nie dokona przeniesienia wierzytelności pieniężnych związanych z realizacją niniejszej umowy na rzecz osób trzecich oraz nie dokona żadnych innych czynności w wyniku, których doszłoby do zmiany Stron umowy. </w:t>
      </w:r>
    </w:p>
    <w:p w14:paraId="7B6E09AE" w14:textId="77777777" w:rsidR="00165AA1" w:rsidRDefault="00165AA1" w:rsidP="00165AA1">
      <w:pPr>
        <w:pStyle w:val="Standard"/>
        <w:jc w:val="center"/>
        <w:rPr>
          <w:rFonts w:cs="Times New Roman"/>
          <w:b/>
          <w:sz w:val="24"/>
          <w:szCs w:val="24"/>
        </w:rPr>
      </w:pPr>
    </w:p>
    <w:p w14:paraId="47764B27" w14:textId="77777777" w:rsidR="00165AA1" w:rsidRDefault="00165AA1" w:rsidP="00165AA1">
      <w:pPr>
        <w:pStyle w:val="Standard"/>
        <w:jc w:val="center"/>
        <w:rPr>
          <w:rFonts w:cs="Times New Roman"/>
          <w:b/>
          <w:sz w:val="24"/>
          <w:szCs w:val="24"/>
        </w:rPr>
      </w:pPr>
      <w:r>
        <w:rPr>
          <w:rFonts w:cs="Times New Roman"/>
          <w:b/>
          <w:sz w:val="24"/>
          <w:szCs w:val="24"/>
        </w:rPr>
        <w:t>§ 12</w:t>
      </w:r>
    </w:p>
    <w:p w14:paraId="202DE339" w14:textId="77777777" w:rsidR="00165AA1" w:rsidRDefault="00165AA1" w:rsidP="00165AA1">
      <w:pPr>
        <w:pStyle w:val="Standard"/>
        <w:numPr>
          <w:ilvl w:val="3"/>
          <w:numId w:val="24"/>
        </w:numPr>
        <w:ind w:left="426"/>
        <w:jc w:val="both"/>
        <w:textAlignment w:val="auto"/>
        <w:rPr>
          <w:rFonts w:cs="Times New Roman"/>
          <w:sz w:val="24"/>
          <w:szCs w:val="24"/>
        </w:rPr>
      </w:pPr>
      <w:r>
        <w:rPr>
          <w:rFonts w:cs="Times New Roman"/>
          <w:sz w:val="24"/>
          <w:szCs w:val="24"/>
        </w:rPr>
        <w:t>Zgodnie z art. 13 ust. 1 Ogólnego Rozporządzenia o Ochronie Danych (RODO), Zamawiający informuje, że:</w:t>
      </w:r>
    </w:p>
    <w:p w14:paraId="1B72C332" w14:textId="77777777" w:rsidR="00165AA1" w:rsidRDefault="00165AA1" w:rsidP="00165AA1">
      <w:pPr>
        <w:pStyle w:val="Akapitzlist"/>
        <w:numPr>
          <w:ilvl w:val="0"/>
          <w:numId w:val="25"/>
        </w:numPr>
        <w:tabs>
          <w:tab w:val="left" w:pos="3516"/>
        </w:tabs>
        <w:ind w:left="851"/>
        <w:jc w:val="both"/>
        <w:textAlignment w:val="auto"/>
        <w:rPr>
          <w:rFonts w:ascii="Times New Roman" w:hAnsi="Times New Roman"/>
        </w:rPr>
      </w:pPr>
      <w:r>
        <w:rPr>
          <w:rFonts w:ascii="Times New Roman" w:hAnsi="Times New Roman"/>
        </w:rPr>
        <w:t>administratorem danych osobowych Wykonawcy, rozumianych jako obejmujące dane osobowe osób go reprezentujących i wskazanych w komparycji niniejszej umowy, jest Samodzielny Publiczny Zespół Opieki Zdrowotnej w Sanoku, adres: ul. 800-lecia 26, 38-500 Sanok;</w:t>
      </w:r>
    </w:p>
    <w:p w14:paraId="1CB72591" w14:textId="77777777" w:rsidR="00165AA1" w:rsidRDefault="00165AA1" w:rsidP="00165AA1">
      <w:pPr>
        <w:pStyle w:val="Akapitzlist"/>
        <w:numPr>
          <w:ilvl w:val="0"/>
          <w:numId w:val="25"/>
        </w:numPr>
        <w:ind w:left="851"/>
        <w:jc w:val="both"/>
        <w:textAlignment w:val="auto"/>
      </w:pPr>
      <w:r>
        <w:rPr>
          <w:rFonts w:ascii="Times New Roman" w:hAnsi="Times New Roman"/>
        </w:rPr>
        <w:t>administrator wyznaczył Inspektora Ochrony Danych, z którym Wykonawca może się kontaktować w sprawach przetwarzania danych osobowych za pośrednictwem poczty elektronicznej</w:t>
      </w:r>
      <w:r>
        <w:rPr>
          <w:rFonts w:ascii="Times New Roman" w:hAnsi="Times New Roman"/>
          <w:color w:val="00000A"/>
        </w:rPr>
        <w:t>: rodo@zozsanok.pl</w:t>
      </w:r>
      <w:r>
        <w:rPr>
          <w:rFonts w:ascii="Times New Roman" w:hAnsi="Times New Roman"/>
        </w:rPr>
        <w:t>;</w:t>
      </w:r>
    </w:p>
    <w:p w14:paraId="3928DB55" w14:textId="77777777" w:rsidR="00165AA1" w:rsidRDefault="00165AA1" w:rsidP="00165AA1">
      <w:pPr>
        <w:pStyle w:val="Akapitzlist"/>
        <w:numPr>
          <w:ilvl w:val="0"/>
          <w:numId w:val="25"/>
        </w:numPr>
        <w:ind w:left="851"/>
        <w:jc w:val="both"/>
        <w:textAlignment w:val="auto"/>
      </w:pPr>
      <w:r>
        <w:rPr>
          <w:rFonts w:ascii="Times New Roman" w:hAnsi="Times New Roman"/>
        </w:rPr>
        <w:t xml:space="preserve">administrator będzie przetwarzał dane osobowe Wykonawcy na podstawie </w:t>
      </w:r>
      <w:r>
        <w:rPr>
          <w:rFonts w:ascii="Times New Roman" w:eastAsia="Times New Roman" w:hAnsi="Times New Roman"/>
        </w:rPr>
        <w:t xml:space="preserve">art. 6 ust. 1 lit. b i c RODO w celu </w:t>
      </w:r>
      <w:r>
        <w:rPr>
          <w:rFonts w:ascii="Times New Roman" w:hAnsi="Times New Roman"/>
        </w:rPr>
        <w:t>związanym z prowadzonym postępowaniem o udzielenie zamówienia publicznego i realizacją umowy;</w:t>
      </w:r>
    </w:p>
    <w:p w14:paraId="6F73136F" w14:textId="77777777" w:rsidR="00165AA1" w:rsidRDefault="00165AA1" w:rsidP="00165AA1">
      <w:pPr>
        <w:pStyle w:val="Akapitzlist"/>
        <w:numPr>
          <w:ilvl w:val="0"/>
          <w:numId w:val="25"/>
        </w:numPr>
        <w:ind w:left="851"/>
        <w:jc w:val="both"/>
        <w:textAlignment w:val="auto"/>
      </w:pPr>
      <w:r>
        <w:rPr>
          <w:rFonts w:ascii="Times New Roman" w:hAnsi="Times New Roman"/>
        </w:rPr>
        <w:t xml:space="preserve">dane osobowe Wykonawcy mogą być udostępnione innym uprawnionym podmiotom, na podstawie przepisów prawa, a także podmiotom, z którymi administrator zawarł umowę w związku z realizacją usług na rzecz administratora (np. kancelarią prawną, dostawcą oprogramowania, zewnętrznym audytorem, zleceniobiorcą świadczącym usługę z zakresu ochrony danych osobowych). Odbiorcami danych będą także </w:t>
      </w:r>
      <w:r>
        <w:rPr>
          <w:rFonts w:ascii="Times New Roman" w:eastAsia="Times New Roman" w:hAnsi="Times New Roman"/>
        </w:rPr>
        <w:t xml:space="preserve">osoby lub podmioty, którym udostępniona zostanie dokumentacja postępowania w oparciu o art. 74 ustawy </w:t>
      </w:r>
      <w:proofErr w:type="spellStart"/>
      <w:r>
        <w:rPr>
          <w:rFonts w:ascii="Times New Roman" w:eastAsia="Times New Roman" w:hAnsi="Times New Roman"/>
        </w:rPr>
        <w:t>Pzp</w:t>
      </w:r>
      <w:proofErr w:type="spellEnd"/>
      <w:r>
        <w:rPr>
          <w:rFonts w:ascii="Times New Roman" w:hAnsi="Times New Roman"/>
        </w:rPr>
        <w:t>;</w:t>
      </w:r>
    </w:p>
    <w:p w14:paraId="2CBD7513" w14:textId="77777777" w:rsidR="00165AA1" w:rsidRDefault="00165AA1" w:rsidP="00165AA1">
      <w:pPr>
        <w:pStyle w:val="Akapitzlist"/>
        <w:numPr>
          <w:ilvl w:val="0"/>
          <w:numId w:val="25"/>
        </w:numPr>
        <w:ind w:left="851"/>
        <w:jc w:val="both"/>
        <w:textAlignment w:val="auto"/>
        <w:rPr>
          <w:rFonts w:ascii="Times New Roman" w:hAnsi="Times New Roman"/>
        </w:rPr>
      </w:pPr>
      <w:r>
        <w:rPr>
          <w:rFonts w:ascii="Times New Roman" w:hAnsi="Times New Roman"/>
        </w:rPr>
        <w:t>administrator nie zamierza przekazywać danych osobowych Wykonawcy do państwa trzeciego lub organizacji międzynarodowej;</w:t>
      </w:r>
    </w:p>
    <w:p w14:paraId="7B41152B" w14:textId="77777777" w:rsidR="00165AA1" w:rsidRDefault="00165AA1" w:rsidP="00165AA1">
      <w:pPr>
        <w:pStyle w:val="Akapitzlist"/>
        <w:numPr>
          <w:ilvl w:val="0"/>
          <w:numId w:val="25"/>
        </w:numPr>
        <w:ind w:left="850" w:hanging="357"/>
        <w:jc w:val="both"/>
        <w:textAlignment w:val="auto"/>
        <w:rPr>
          <w:rFonts w:ascii="Times New Roman" w:hAnsi="Times New Roman"/>
        </w:rPr>
      </w:pPr>
      <w:r>
        <w:rPr>
          <w:rFonts w:ascii="Times New Roman" w:hAnsi="Times New Roman"/>
        </w:rPr>
        <w:t>Wykonawca ma prawo uzyskać kopię swoich danych osobowych w siedzibie administratora.</w:t>
      </w:r>
    </w:p>
    <w:p w14:paraId="0AD60677" w14:textId="77777777" w:rsidR="00165AA1" w:rsidRDefault="00165AA1" w:rsidP="00165AA1">
      <w:pPr>
        <w:pStyle w:val="Standard"/>
        <w:numPr>
          <w:ilvl w:val="3"/>
          <w:numId w:val="24"/>
        </w:numPr>
        <w:ind w:left="426"/>
        <w:jc w:val="both"/>
        <w:textAlignment w:val="auto"/>
        <w:rPr>
          <w:rFonts w:cs="Times New Roman"/>
          <w:sz w:val="24"/>
          <w:szCs w:val="24"/>
        </w:rPr>
      </w:pPr>
      <w:r>
        <w:rPr>
          <w:rFonts w:cs="Times New Roman"/>
          <w:sz w:val="24"/>
          <w:szCs w:val="24"/>
        </w:rPr>
        <w:t>Dodatkowo zgodnie z art. 13 ust. 2 RODO, Zamawiający informuje, że:</w:t>
      </w:r>
    </w:p>
    <w:p w14:paraId="4FC2AFD0" w14:textId="77777777" w:rsidR="00165AA1" w:rsidRDefault="00165AA1" w:rsidP="00165AA1">
      <w:pPr>
        <w:pStyle w:val="Akapitzlist"/>
        <w:numPr>
          <w:ilvl w:val="0"/>
          <w:numId w:val="26"/>
        </w:numPr>
        <w:tabs>
          <w:tab w:val="left" w:pos="3516"/>
        </w:tabs>
        <w:ind w:left="851"/>
        <w:jc w:val="both"/>
        <w:textAlignment w:val="auto"/>
      </w:pPr>
      <w:r>
        <w:rPr>
          <w:rFonts w:ascii="Times New Roman" w:eastAsia="Times New Roman" w:hAnsi="Times New Roman"/>
        </w:rPr>
        <w:t xml:space="preserve">dane osobowe Wykonawcy będą przetwarzane przez okres wskazany w ustawie </w:t>
      </w:r>
      <w:proofErr w:type="spellStart"/>
      <w:r>
        <w:rPr>
          <w:rFonts w:ascii="Times New Roman" w:eastAsia="Times New Roman" w:hAnsi="Times New Roman"/>
        </w:rPr>
        <w:t>Pzp</w:t>
      </w:r>
      <w:proofErr w:type="spellEnd"/>
      <w:r>
        <w:rPr>
          <w:rFonts w:ascii="Times New Roman" w:eastAsia="Times New Roman" w:hAnsi="Times New Roman"/>
        </w:rPr>
        <w:t xml:space="preserve"> albo w przypadku zamówień realizowanych w ramach projektów (np. współfinansowanych ze środków Unii Europejskiej) przez okres wskazany w wytycznych w zakresie kwalifikowalności wydatków</w:t>
      </w:r>
      <w:r>
        <w:rPr>
          <w:rFonts w:ascii="Times New Roman" w:hAnsi="Times New Roman"/>
        </w:rPr>
        <w:t>;</w:t>
      </w:r>
    </w:p>
    <w:p w14:paraId="7ADF9B52" w14:textId="77777777" w:rsidR="00165AA1" w:rsidRDefault="00165AA1" w:rsidP="00165AA1">
      <w:pPr>
        <w:pStyle w:val="Akapitzlist"/>
        <w:numPr>
          <w:ilvl w:val="0"/>
          <w:numId w:val="26"/>
        </w:numPr>
        <w:ind w:left="851"/>
        <w:jc w:val="both"/>
        <w:textAlignment w:val="auto"/>
        <w:rPr>
          <w:rFonts w:ascii="Times New Roman" w:hAnsi="Times New Roman"/>
        </w:rPr>
      </w:pPr>
      <w:r>
        <w:rPr>
          <w:rFonts w:ascii="Times New Roman" w:hAnsi="Times New Roman"/>
        </w:rPr>
        <w:t>Wykonawcy przysługuje prawo dostępu do treści swoich danych, ich sprostowania lub ograniczenia przetwarzania, a także prawo do wniesienia skargi do organu nadzorczego;</w:t>
      </w:r>
    </w:p>
    <w:p w14:paraId="6F56940B" w14:textId="77777777" w:rsidR="00165AA1" w:rsidRDefault="00165AA1" w:rsidP="00165AA1">
      <w:pPr>
        <w:pStyle w:val="Akapitzlist"/>
        <w:numPr>
          <w:ilvl w:val="0"/>
          <w:numId w:val="26"/>
        </w:numPr>
        <w:ind w:left="851"/>
        <w:jc w:val="both"/>
        <w:textAlignment w:val="auto"/>
      </w:pPr>
      <w:r>
        <w:rPr>
          <w:rFonts w:ascii="Times New Roman" w:hAnsi="Times New Roman"/>
        </w:rPr>
        <w:t>podanie danych osobowych Wykonawcy jest dobrowolne, jednakże niezbędne do realizacji ww. celu. K</w:t>
      </w:r>
      <w:r>
        <w:rPr>
          <w:rFonts w:ascii="Times New Roman" w:eastAsia="Times New Roman" w:hAnsi="Times New Roman"/>
        </w:rPr>
        <w:t xml:space="preserve">onsekwencje niepodania danych określa ustawa </w:t>
      </w:r>
      <w:proofErr w:type="spellStart"/>
      <w:r>
        <w:rPr>
          <w:rFonts w:ascii="Times New Roman" w:eastAsia="Times New Roman" w:hAnsi="Times New Roman"/>
        </w:rPr>
        <w:t>Pzp</w:t>
      </w:r>
      <w:proofErr w:type="spellEnd"/>
      <w:r>
        <w:rPr>
          <w:rFonts w:ascii="Times New Roman" w:hAnsi="Times New Roman"/>
        </w:rPr>
        <w:t>;</w:t>
      </w:r>
    </w:p>
    <w:p w14:paraId="677A628E" w14:textId="77777777" w:rsidR="00165AA1" w:rsidRDefault="00165AA1" w:rsidP="00165AA1">
      <w:pPr>
        <w:pStyle w:val="Akapitzlist"/>
        <w:numPr>
          <w:ilvl w:val="0"/>
          <w:numId w:val="26"/>
        </w:numPr>
        <w:ind w:left="851"/>
        <w:jc w:val="both"/>
        <w:textAlignment w:val="auto"/>
        <w:rPr>
          <w:rFonts w:ascii="Times New Roman" w:hAnsi="Times New Roman"/>
        </w:rPr>
      </w:pPr>
      <w:r>
        <w:rPr>
          <w:rFonts w:ascii="Times New Roman" w:hAnsi="Times New Roman"/>
        </w:rPr>
        <w:t>administrator nie podejmuje decyzji w sposób zautomatyzowany w oparciu o dane osobowe Wykonawcy.</w:t>
      </w:r>
    </w:p>
    <w:p w14:paraId="5D23C577" w14:textId="77777777" w:rsidR="00165AA1" w:rsidRDefault="00165AA1" w:rsidP="00165AA1">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405B44F1" w14:textId="77777777" w:rsidR="00165AA1" w:rsidRDefault="00165AA1" w:rsidP="00165AA1">
      <w:pPr>
        <w:pStyle w:val="Standard"/>
        <w:ind w:firstLine="5"/>
        <w:jc w:val="center"/>
        <w:rPr>
          <w:rFonts w:cs="Times New Roman"/>
          <w:b/>
          <w:sz w:val="24"/>
          <w:szCs w:val="24"/>
        </w:rPr>
      </w:pPr>
      <w:r>
        <w:rPr>
          <w:rFonts w:cs="Times New Roman"/>
          <w:b/>
          <w:sz w:val="24"/>
          <w:szCs w:val="24"/>
        </w:rPr>
        <w:t>§ 13</w:t>
      </w:r>
    </w:p>
    <w:p w14:paraId="08709BCF" w14:textId="77777777" w:rsidR="00165AA1" w:rsidRDefault="00165AA1" w:rsidP="00165AA1">
      <w:pPr>
        <w:pStyle w:val="Standard"/>
        <w:jc w:val="both"/>
        <w:rPr>
          <w:rFonts w:cs="Times New Roman"/>
          <w:sz w:val="24"/>
          <w:szCs w:val="24"/>
        </w:rPr>
      </w:pPr>
      <w:r>
        <w:rPr>
          <w:rFonts w:cs="Times New Roman"/>
          <w:sz w:val="24"/>
          <w:szCs w:val="24"/>
        </w:rPr>
        <w:t>W sprawach nie unormowanych niniejszą umową mają zastosowanie odpowiednie przepisy ustawy z dnia 11.09.2019 r. – Prawo zamówień publicznych oraz Kodeksu cywilnego.</w:t>
      </w:r>
    </w:p>
    <w:p w14:paraId="631607E6" w14:textId="77777777" w:rsidR="00165AA1" w:rsidRDefault="00165AA1" w:rsidP="00165AA1">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5F39E921" w14:textId="77777777" w:rsidR="00165AA1" w:rsidRDefault="00165AA1" w:rsidP="00165AA1">
      <w:pPr>
        <w:pStyle w:val="Standard"/>
        <w:jc w:val="center"/>
        <w:rPr>
          <w:rFonts w:cs="Times New Roman"/>
          <w:b/>
          <w:sz w:val="24"/>
          <w:szCs w:val="24"/>
        </w:rPr>
      </w:pPr>
      <w:r>
        <w:rPr>
          <w:rFonts w:cs="Times New Roman"/>
          <w:b/>
          <w:sz w:val="24"/>
          <w:szCs w:val="24"/>
        </w:rPr>
        <w:t>§ 14</w:t>
      </w:r>
    </w:p>
    <w:p w14:paraId="4BB18A61" w14:textId="77777777" w:rsidR="00165AA1" w:rsidRDefault="00165AA1" w:rsidP="00165AA1">
      <w:pPr>
        <w:pStyle w:val="Standard"/>
        <w:jc w:val="both"/>
        <w:rPr>
          <w:rFonts w:cs="Times New Roman"/>
          <w:sz w:val="24"/>
          <w:szCs w:val="24"/>
        </w:rPr>
      </w:pPr>
      <w:r>
        <w:rPr>
          <w:rFonts w:cs="Times New Roman"/>
          <w:sz w:val="24"/>
          <w:szCs w:val="24"/>
        </w:rPr>
        <w:t>Umowa zostaje sporządzona w dwóch jednobrzmiących egzemplarzach po jednym dla każdej ze Stron.</w:t>
      </w:r>
    </w:p>
    <w:p w14:paraId="75167A96" w14:textId="77777777" w:rsidR="00165AA1" w:rsidRDefault="00165AA1" w:rsidP="00165AA1">
      <w:pPr>
        <w:pStyle w:val="Standard"/>
        <w:jc w:val="both"/>
        <w:rPr>
          <w:rFonts w:cs="Times New Roman"/>
          <w:sz w:val="24"/>
          <w:szCs w:val="24"/>
        </w:rPr>
      </w:pPr>
    </w:p>
    <w:p w14:paraId="7A69B40A" w14:textId="77777777" w:rsidR="00165AA1" w:rsidRDefault="00165AA1" w:rsidP="00165AA1">
      <w:pPr>
        <w:pStyle w:val="Standard"/>
        <w:jc w:val="both"/>
        <w:rPr>
          <w:rFonts w:cs="Times New Roman"/>
          <w:sz w:val="24"/>
          <w:szCs w:val="24"/>
        </w:rPr>
      </w:pPr>
      <w:r>
        <w:rPr>
          <w:rFonts w:cs="Times New Roman"/>
          <w:sz w:val="24"/>
          <w:szCs w:val="24"/>
        </w:rPr>
        <w:t xml:space="preserve">       </w:t>
      </w:r>
    </w:p>
    <w:p w14:paraId="22B76394" w14:textId="442CE509" w:rsidR="00BC1EAF" w:rsidRPr="00165AA1" w:rsidRDefault="00165AA1" w:rsidP="00165AA1">
      <w:r>
        <w:rPr>
          <w:rFonts w:cs="Times New Roman"/>
          <w:b/>
        </w:rPr>
        <w:t>WYKONAWCA                                                                                                        ZAMAWIAJĄCY</w:t>
      </w:r>
    </w:p>
    <w:sectPr w:rsidR="00BC1EAF" w:rsidRPr="00165AA1">
      <w:footerReference w:type="default" r:id="rId7"/>
      <w:pgSz w:w="12240" w:h="15840"/>
      <w:pgMar w:top="851" w:right="851" w:bottom="851"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6395F" w14:textId="77777777" w:rsidR="00421547" w:rsidRDefault="00421547">
      <w:r>
        <w:separator/>
      </w:r>
    </w:p>
  </w:endnote>
  <w:endnote w:type="continuationSeparator" w:id="0">
    <w:p w14:paraId="662DF592" w14:textId="77777777" w:rsidR="00421547" w:rsidRDefault="0042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ejaVu LGC Sans">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Tahoma">
    <w:altName w:val="Tahoma"/>
    <w:charset w:val="00"/>
    <w:family w:val="swiss"/>
    <w:pitch w:val="default"/>
  </w:font>
  <w:font w:name="HG Mincho Light J">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3EBD1" w14:textId="528DE571" w:rsidR="00074496" w:rsidRDefault="00000000">
    <w:pPr>
      <w:pStyle w:val="Stopka"/>
    </w:pPr>
    <w:r>
      <w:t xml:space="preserve"> </w:t>
    </w:r>
    <w:r>
      <w:rPr>
        <w:i/>
        <w:vanish/>
        <w:sz w:val="22"/>
      </w:rPr>
      <w:t xml:space="preserve"> </w:t>
    </w:r>
    <w:r>
      <w:rPr>
        <w:i/>
        <w:sz w:val="22"/>
      </w:rPr>
      <w:t xml:space="preserve"> SWZ nr SPZOZ/TP/</w:t>
    </w:r>
    <w:r w:rsidR="009615B3">
      <w:rPr>
        <w:i/>
        <w:sz w:val="22"/>
      </w:rPr>
      <w:t>11</w:t>
    </w:r>
    <w:r>
      <w:rPr>
        <w:i/>
        <w:sz w:val="22"/>
      </w:rPr>
      <w:t>/202</w:t>
    </w:r>
    <w:r w:rsidR="00C64200">
      <w:rPr>
        <w:i/>
        <w:sz w:val="22"/>
      </w:rPr>
      <w:t>4</w:t>
    </w:r>
    <w:r>
      <w:rPr>
        <w:i/>
        <w:sz w:val="22"/>
      </w:rPr>
      <w:t xml:space="preserve">                              strona </w:t>
    </w:r>
    <w:r>
      <w:rPr>
        <w:i/>
        <w:sz w:val="22"/>
      </w:rPr>
      <w:fldChar w:fldCharType="begin"/>
    </w:r>
    <w:r>
      <w:rPr>
        <w:i/>
        <w:sz w:val="22"/>
      </w:rPr>
      <w:instrText xml:space="preserve"> PAGE </w:instrText>
    </w:r>
    <w:r>
      <w:rPr>
        <w:i/>
        <w:sz w:val="22"/>
      </w:rPr>
      <w:fldChar w:fldCharType="separate"/>
    </w:r>
    <w:r>
      <w:rPr>
        <w:i/>
        <w:sz w:val="22"/>
      </w:rPr>
      <w:t>28</w:t>
    </w:r>
    <w:r>
      <w:rPr>
        <w:i/>
        <w:sz w:val="22"/>
      </w:rPr>
      <w:fldChar w:fldCharType="end"/>
    </w:r>
    <w:r>
      <w:rPr>
        <w:i/>
        <w:sz w:val="22"/>
      </w:rPr>
      <w:t xml:space="preserve"> z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D3AF1" w14:textId="77777777" w:rsidR="00421547" w:rsidRDefault="00421547">
      <w:r>
        <w:separator/>
      </w:r>
    </w:p>
  </w:footnote>
  <w:footnote w:type="continuationSeparator" w:id="0">
    <w:p w14:paraId="4A29EF99" w14:textId="77777777" w:rsidR="00421547" w:rsidRDefault="00421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50A17"/>
    <w:multiLevelType w:val="multilevel"/>
    <w:tmpl w:val="8992512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AD7F52"/>
    <w:multiLevelType w:val="multilevel"/>
    <w:tmpl w:val="6CC8CD0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CF67DB"/>
    <w:multiLevelType w:val="multilevel"/>
    <w:tmpl w:val="357AF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2358DA"/>
    <w:multiLevelType w:val="multilevel"/>
    <w:tmpl w:val="FA1A6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1F2226"/>
    <w:multiLevelType w:val="multilevel"/>
    <w:tmpl w:val="77FEE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E81E11"/>
    <w:multiLevelType w:val="multilevel"/>
    <w:tmpl w:val="4B72B942"/>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9323683"/>
    <w:multiLevelType w:val="multilevel"/>
    <w:tmpl w:val="1E8C2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D964FF"/>
    <w:multiLevelType w:val="multilevel"/>
    <w:tmpl w:val="A68E48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8211C2"/>
    <w:multiLevelType w:val="multilevel"/>
    <w:tmpl w:val="CDAE3972"/>
    <w:lvl w:ilvl="0">
      <w:start w:val="1"/>
      <w:numFmt w:val="upperLetter"/>
      <w:lvlText w:val="%1)"/>
      <w:lvlJc w:val="left"/>
      <w:pPr>
        <w:ind w:left="786" w:hanging="360"/>
      </w:pPr>
      <w:rPr>
        <w:rFonts w:cs="Times New Roman"/>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31E74F6"/>
    <w:multiLevelType w:val="multilevel"/>
    <w:tmpl w:val="F9A60F1E"/>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A70139"/>
    <w:multiLevelType w:val="multilevel"/>
    <w:tmpl w:val="0952F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932E9C"/>
    <w:multiLevelType w:val="multilevel"/>
    <w:tmpl w:val="ADEE0A50"/>
    <w:lvl w:ilvl="0">
      <w:start w:val="1"/>
      <w:numFmt w:val="decimal"/>
      <w:lvlText w:val="%1)"/>
      <w:lvlJc w:val="left"/>
      <w:pPr>
        <w:ind w:left="360" w:hanging="360"/>
      </w:pPr>
      <w:rPr>
        <w:rFonts w:ascii="Times New Roman" w:hAnsi="Times New Roman" w:cs="Times New Roman" w:hint="default"/>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361923C1"/>
    <w:multiLevelType w:val="multilevel"/>
    <w:tmpl w:val="95AECFC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383DE5"/>
    <w:multiLevelType w:val="multilevel"/>
    <w:tmpl w:val="627A4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FE73DE9"/>
    <w:multiLevelType w:val="multilevel"/>
    <w:tmpl w:val="67B2A852"/>
    <w:lvl w:ilvl="0">
      <w:start w:val="1"/>
      <w:numFmt w:val="lowerLetter"/>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2190DC3"/>
    <w:multiLevelType w:val="multilevel"/>
    <w:tmpl w:val="3558FE0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2D37A4"/>
    <w:multiLevelType w:val="multilevel"/>
    <w:tmpl w:val="B246CBC4"/>
    <w:lvl w:ilvl="0">
      <w:start w:val="1"/>
      <w:numFmt w:val="decimal"/>
      <w:lvlText w:val="%1)"/>
      <w:lvlJc w:val="left"/>
      <w:pPr>
        <w:ind w:left="360" w:hanging="360"/>
      </w:pPr>
      <w:rPr>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77D3D8D"/>
    <w:multiLevelType w:val="multilevel"/>
    <w:tmpl w:val="1B38A61A"/>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9807D71"/>
    <w:multiLevelType w:val="multilevel"/>
    <w:tmpl w:val="612C57B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D7E0F12"/>
    <w:multiLevelType w:val="multilevel"/>
    <w:tmpl w:val="38E89744"/>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1E079E"/>
    <w:multiLevelType w:val="multilevel"/>
    <w:tmpl w:val="EE9202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FB7DCF"/>
    <w:multiLevelType w:val="multilevel"/>
    <w:tmpl w:val="6E66B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BDA10E4"/>
    <w:multiLevelType w:val="multilevel"/>
    <w:tmpl w:val="55E2172A"/>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15:restartNumberingAfterBreak="0">
    <w:nsid w:val="6E9819AB"/>
    <w:multiLevelType w:val="multilevel"/>
    <w:tmpl w:val="C9C898D0"/>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4" w15:restartNumberingAfterBreak="0">
    <w:nsid w:val="6F525F02"/>
    <w:multiLevelType w:val="multilevel"/>
    <w:tmpl w:val="217AA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340330C"/>
    <w:multiLevelType w:val="multilevel"/>
    <w:tmpl w:val="33E07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9445218">
    <w:abstractNumId w:val="15"/>
  </w:num>
  <w:num w:numId="2" w16cid:durableId="630554239">
    <w:abstractNumId w:val="7"/>
  </w:num>
  <w:num w:numId="3" w16cid:durableId="290019718">
    <w:abstractNumId w:val="18"/>
  </w:num>
  <w:num w:numId="4" w16cid:durableId="667515328">
    <w:abstractNumId w:val="8"/>
  </w:num>
  <w:num w:numId="5" w16cid:durableId="80612782">
    <w:abstractNumId w:val="1"/>
  </w:num>
  <w:num w:numId="6" w16cid:durableId="7022580">
    <w:abstractNumId w:val="21"/>
  </w:num>
  <w:num w:numId="7" w16cid:durableId="44840124">
    <w:abstractNumId w:val="22"/>
  </w:num>
  <w:num w:numId="8" w16cid:durableId="996107668">
    <w:abstractNumId w:val="20"/>
  </w:num>
  <w:num w:numId="9" w16cid:durableId="515312080">
    <w:abstractNumId w:val="24"/>
  </w:num>
  <w:num w:numId="10" w16cid:durableId="332342650">
    <w:abstractNumId w:val="2"/>
  </w:num>
  <w:num w:numId="11" w16cid:durableId="1730615391">
    <w:abstractNumId w:val="25"/>
  </w:num>
  <w:num w:numId="12" w16cid:durableId="606043242">
    <w:abstractNumId w:val="17"/>
  </w:num>
  <w:num w:numId="13" w16cid:durableId="1299535285">
    <w:abstractNumId w:val="16"/>
  </w:num>
  <w:num w:numId="14" w16cid:durableId="447625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22996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061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58803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09656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38765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8763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97358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99234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7141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9739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4250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030994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EAF"/>
    <w:rsid w:val="00074496"/>
    <w:rsid w:val="00080339"/>
    <w:rsid w:val="00111CC4"/>
    <w:rsid w:val="00165AA1"/>
    <w:rsid w:val="00353F8B"/>
    <w:rsid w:val="00421547"/>
    <w:rsid w:val="004C37AB"/>
    <w:rsid w:val="00616A1F"/>
    <w:rsid w:val="00635EEB"/>
    <w:rsid w:val="006B31C4"/>
    <w:rsid w:val="009615B3"/>
    <w:rsid w:val="009B294D"/>
    <w:rsid w:val="00AF2765"/>
    <w:rsid w:val="00BB6DC3"/>
    <w:rsid w:val="00BC1EAF"/>
    <w:rsid w:val="00BF1AF7"/>
    <w:rsid w:val="00C64200"/>
    <w:rsid w:val="00DC0368"/>
    <w:rsid w:val="00DC433F"/>
    <w:rsid w:val="00E450E6"/>
    <w:rsid w:val="00F42F34"/>
    <w:rsid w:val="00FA2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29CB5"/>
  <w15:chartTrackingRefBased/>
  <w15:docId w15:val="{AC6D0F66-3E03-4B0D-A732-55D158C0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EAF"/>
    <w:pPr>
      <w:widowControl w:val="0"/>
      <w:suppressAutoHyphens/>
      <w:autoSpaceDN w:val="0"/>
      <w:spacing w:after="0" w:line="240" w:lineRule="auto"/>
      <w:textAlignment w:val="baseline"/>
    </w:pPr>
    <w:rPr>
      <w:rFonts w:ascii="Liberation Serif" w:eastAsia="DejaVu LGC Sans" w:hAnsi="Liberation Serif" w:cs="DejaVu LGC Sans"/>
      <w:kern w:val="3"/>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C1EAF"/>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 w:type="paragraph" w:customStyle="1" w:styleId="Textbody">
    <w:name w:val="Text body"/>
    <w:basedOn w:val="Standard"/>
    <w:rsid w:val="00BC1EAF"/>
    <w:rPr>
      <w:sz w:val="26"/>
    </w:rPr>
  </w:style>
  <w:style w:type="paragraph" w:styleId="Lista">
    <w:name w:val="List"/>
    <w:basedOn w:val="Textbody"/>
    <w:rsid w:val="00BC1EAF"/>
  </w:style>
  <w:style w:type="paragraph" w:customStyle="1" w:styleId="Textbodyindent">
    <w:name w:val="Text body indent"/>
    <w:basedOn w:val="Standard"/>
    <w:rsid w:val="00BC1EAF"/>
    <w:pPr>
      <w:spacing w:line="276" w:lineRule="auto"/>
    </w:pPr>
    <w:rPr>
      <w:rFonts w:ascii="Arial" w:eastAsia="Arial" w:hAnsi="Arial" w:cs="Arial"/>
      <w:i/>
    </w:rPr>
  </w:style>
  <w:style w:type="paragraph" w:styleId="Stopka">
    <w:name w:val="footer"/>
    <w:basedOn w:val="Standard"/>
    <w:link w:val="StopkaZnak"/>
    <w:rsid w:val="00BC1EAF"/>
    <w:pPr>
      <w:tabs>
        <w:tab w:val="center" w:pos="4536"/>
        <w:tab w:val="right" w:pos="9072"/>
      </w:tabs>
    </w:pPr>
    <w:rPr>
      <w:sz w:val="26"/>
    </w:rPr>
  </w:style>
  <w:style w:type="character" w:customStyle="1" w:styleId="StopkaZnak">
    <w:name w:val="Stopka Znak"/>
    <w:basedOn w:val="Domylnaczcionkaakapitu"/>
    <w:link w:val="Stopka"/>
    <w:rsid w:val="00BC1EAF"/>
    <w:rPr>
      <w:rFonts w:ascii="Times New Roman" w:eastAsia="Times New Roman" w:hAnsi="Times New Roman" w:cs="Courier New"/>
      <w:kern w:val="3"/>
      <w:sz w:val="26"/>
      <w:szCs w:val="20"/>
      <w:lang w:eastAsia="pl-PL"/>
      <w14:ligatures w14:val="none"/>
    </w:rPr>
  </w:style>
  <w:style w:type="paragraph" w:customStyle="1" w:styleId="WW-Tekstpodstawowy2">
    <w:name w:val="WW-Tekst podstawowy 2"/>
    <w:basedOn w:val="Standard"/>
    <w:rsid w:val="00BC1EAF"/>
    <w:pPr>
      <w:jc w:val="both"/>
    </w:pPr>
    <w:rPr>
      <w:sz w:val="24"/>
    </w:rPr>
  </w:style>
  <w:style w:type="paragraph" w:styleId="Akapitzlist">
    <w:name w:val="List Paragraph"/>
    <w:basedOn w:val="Standard"/>
    <w:qFormat/>
    <w:rsid w:val="00BC1EAF"/>
    <w:pPr>
      <w:suppressAutoHyphens w:val="0"/>
      <w:ind w:left="720"/>
    </w:pPr>
    <w:rPr>
      <w:rFonts w:ascii="Calibri" w:eastAsia="Calibri" w:hAnsi="Calibri" w:cs="Times New Roman"/>
      <w:sz w:val="24"/>
      <w:szCs w:val="24"/>
    </w:rPr>
  </w:style>
  <w:style w:type="paragraph" w:customStyle="1" w:styleId="Akapitzlist1">
    <w:name w:val="Akapit z listą1"/>
    <w:basedOn w:val="Normalny"/>
    <w:rsid w:val="00BC1EAF"/>
    <w:pPr>
      <w:widowControl/>
      <w:ind w:left="720"/>
      <w:textAlignment w:val="auto"/>
    </w:pPr>
    <w:rPr>
      <w:rFonts w:ascii="Times New Roman" w:eastAsia="Times New Roman" w:hAnsi="Times New Roman" w:cs="Times New Roman"/>
      <w:kern w:val="0"/>
      <w:lang w:eastAsia="ar-SA"/>
    </w:rPr>
  </w:style>
  <w:style w:type="paragraph" w:styleId="Nagwek">
    <w:name w:val="header"/>
    <w:basedOn w:val="Normalny"/>
    <w:link w:val="NagwekZnak"/>
    <w:uiPriority w:val="99"/>
    <w:unhideWhenUsed/>
    <w:rsid w:val="00616A1F"/>
    <w:pPr>
      <w:tabs>
        <w:tab w:val="center" w:pos="4536"/>
        <w:tab w:val="right" w:pos="9072"/>
      </w:tabs>
    </w:pPr>
  </w:style>
  <w:style w:type="character" w:customStyle="1" w:styleId="NagwekZnak">
    <w:name w:val="Nagłówek Znak"/>
    <w:basedOn w:val="Domylnaczcionkaakapitu"/>
    <w:link w:val="Nagwek"/>
    <w:uiPriority w:val="99"/>
    <w:rsid w:val="00616A1F"/>
    <w:rPr>
      <w:rFonts w:ascii="Liberation Serif" w:eastAsia="DejaVu LGC Sans" w:hAnsi="Liberation Serif" w:cs="DejaVu LGC Sans"/>
      <w:kern w:val="3"/>
      <w:sz w:val="24"/>
      <w:szCs w:val="24"/>
      <w:lang w:eastAsia="pl-PL"/>
      <w14:ligatures w14:val="none"/>
    </w:rPr>
  </w:style>
  <w:style w:type="paragraph" w:customStyle="1" w:styleId="Default">
    <w:name w:val="Default"/>
    <w:basedOn w:val="Standard"/>
    <w:rsid w:val="00111CC4"/>
    <w:pPr>
      <w:autoSpaceDE w:val="0"/>
      <w:textAlignment w:val="auto"/>
    </w:pPr>
    <w:rPr>
      <w:rFonts w:ascii="Tahoma, Tahoma" w:eastAsia="Tahoma, Tahoma" w:hAnsi="Tahoma, Tahoma" w:cs="Tahoma, 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961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2965</Words>
  <Characters>17793</Characters>
  <Application>Microsoft Office Word</Application>
  <DocSecurity>0</DocSecurity>
  <Lines>148</Lines>
  <Paragraphs>41</Paragraphs>
  <ScaleCrop>false</ScaleCrop>
  <Company/>
  <LinksUpToDate>false</LinksUpToDate>
  <CharactersWithSpaces>20717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Skoczyński</dc:creator>
  <cp:keywords/>
  <dc:description/>
  <cp:lastModifiedBy>Krystian Skoczyński</cp:lastModifiedBy>
  <cp:revision>14</cp:revision>
  <dcterms:created xsi:type="dcterms:W3CDTF">2023-01-10T12:36:00Z</dcterms:created>
  <dcterms:modified xsi:type="dcterms:W3CDTF">2024-04-29T09:38:00Z</dcterms:modified>
</cp:coreProperties>
</file>