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2DC3940E" w:rsidR="0058581A" w:rsidRDefault="00551C14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6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1A76D9C7" w14:textId="62657FF2" w:rsidR="00BC4334" w:rsidRDefault="00BC4334" w:rsidP="00BC4334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 xml:space="preserve">W związku z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6F7297">
        <w:rPr>
          <w:rFonts w:ascii="Cambria" w:hAnsi="Cambria" w:cs="Arial"/>
          <w:bCs/>
        </w:rPr>
        <w:t>Czaplinek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r w:rsidR="0017367F" w:rsidRPr="00BC5AA8">
        <w:rPr>
          <w:rFonts w:ascii="Cambria" w:hAnsi="Cambria" w:cs="Arial"/>
          <w:b/>
        </w:rPr>
        <w:t>„</w:t>
      </w:r>
      <w:r w:rsidR="0067300B" w:rsidRPr="0067300B">
        <w:rPr>
          <w:rFonts w:ascii="Cambria" w:hAnsi="Cambria" w:cs="Arial"/>
          <w:b/>
        </w:rPr>
        <w:t xml:space="preserve">Budowa </w:t>
      </w:r>
      <w:r w:rsidR="006F045C">
        <w:rPr>
          <w:rFonts w:ascii="Cambria" w:hAnsi="Cambria" w:cs="Arial"/>
          <w:b/>
        </w:rPr>
        <w:t>drogi nr 101 w leśnictwie Nowy Chwalim</w:t>
      </w:r>
      <w:r w:rsidR="00F64ACD">
        <w:rPr>
          <w:rFonts w:ascii="Cambria" w:hAnsi="Cambria" w:cs="Arial"/>
          <w:b/>
        </w:rPr>
        <w:t xml:space="preserve"> – </w:t>
      </w:r>
      <w:r w:rsidR="00EC18C5">
        <w:rPr>
          <w:rFonts w:ascii="Cambria" w:hAnsi="Cambria" w:cs="Arial"/>
          <w:b/>
        </w:rPr>
        <w:t>etap</w:t>
      </w:r>
      <w:r w:rsidR="00F64ACD">
        <w:rPr>
          <w:rFonts w:ascii="Cambria" w:hAnsi="Cambria" w:cs="Arial"/>
          <w:b/>
        </w:rPr>
        <w:t xml:space="preserve"> I</w:t>
      </w:r>
      <w:r w:rsidR="0017367F" w:rsidRPr="00BC5AA8">
        <w:rPr>
          <w:rFonts w:ascii="Cambria" w:hAnsi="Cambria" w:cs="Arial"/>
          <w:b/>
        </w:rPr>
        <w:t>”</w:t>
      </w:r>
      <w:r w:rsidR="0017367F">
        <w:rPr>
          <w:rFonts w:ascii="Cambria" w:hAnsi="Cambria" w:cs="Arial"/>
          <w:b/>
        </w:rPr>
        <w:t xml:space="preserve"> </w:t>
      </w:r>
      <w:r w:rsidR="0017367F">
        <w:rPr>
          <w:rFonts w:ascii="Cambria" w:hAnsi="Cambria" w:cs="Arial"/>
          <w:b/>
          <w:bCs/>
        </w:rPr>
        <w:t>.</w:t>
      </w:r>
    </w:p>
    <w:p w14:paraId="5C8D62C9" w14:textId="78D768FB" w:rsidR="00BC4334" w:rsidRDefault="00BC4334" w:rsidP="0000166C">
      <w:pPr>
        <w:spacing w:after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Ja niżej podpisany ______________________________________________________________________________________ </w:t>
      </w:r>
    </w:p>
    <w:p w14:paraId="37139B67" w14:textId="77777777" w:rsidR="00BC4334" w:rsidRDefault="00BC4334" w:rsidP="0000166C">
      <w:pPr>
        <w:spacing w:after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4F55CC27" w14:textId="0D56CD24" w:rsidR="00B371A5" w:rsidRPr="0000166C" w:rsidRDefault="00BC4334" w:rsidP="0000166C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C56FEBF" w14:textId="1A3E710A" w:rsidR="00B371A5" w:rsidRPr="00845FD4" w:rsidRDefault="00B371A5" w:rsidP="00845FD4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oświadczam, że nie podlegam wykluczeniu z ww. postępowania na podstawie art. 108 ust. 1 pkt 1-6 oraz art. 109 ust. 1 pkt 1, 4, 8 i 10 ustawy z dnia 11 września 2019r. Prawo zamówień publicznych (Dz. U. z 202</w:t>
      </w:r>
      <w:r w:rsidR="007B589A">
        <w:rPr>
          <w:rFonts w:ascii="Cambria" w:eastAsia="Times New Roman" w:hAnsi="Cambria" w:cs="Arial"/>
          <w:bCs/>
          <w:sz w:val="21"/>
          <w:szCs w:val="21"/>
          <w:lang w:eastAsia="ar-SA"/>
        </w:rPr>
        <w:t>3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r. poz. 1</w:t>
      </w:r>
      <w:r w:rsidR="007B589A">
        <w:rPr>
          <w:rFonts w:ascii="Cambria" w:eastAsia="Times New Roman" w:hAnsi="Cambria" w:cs="Arial"/>
          <w:bCs/>
          <w:sz w:val="21"/>
          <w:szCs w:val="21"/>
          <w:lang w:eastAsia="ar-SA"/>
        </w:rPr>
        <w:t>6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0</w:t>
      </w:r>
      <w:r w:rsidR="007B589A">
        <w:rPr>
          <w:rFonts w:ascii="Cambria" w:eastAsia="Times New Roman" w:hAnsi="Cambria" w:cs="Arial"/>
          <w:bCs/>
          <w:sz w:val="21"/>
          <w:szCs w:val="21"/>
          <w:lang w:eastAsia="ar-SA"/>
        </w:rPr>
        <w:t>5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 </w:t>
      </w:r>
      <w:proofErr w:type="spellStart"/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późn</w:t>
      </w:r>
      <w:proofErr w:type="spellEnd"/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. zm. – dalej jako „PZP”)</w:t>
      </w:r>
    </w:p>
    <w:p w14:paraId="0A88C16C" w14:textId="31DE260A" w:rsidR="00B371A5" w:rsidRPr="0000166C" w:rsidRDefault="00B371A5" w:rsidP="00B371A5">
      <w:pPr>
        <w:numPr>
          <w:ilvl w:val="0"/>
          <w:numId w:val="1"/>
        </w:numPr>
        <w:suppressAutoHyphens/>
        <w:spacing w:before="120" w:after="120" w:line="240" w:lineRule="auto"/>
        <w:ind w:left="709" w:hanging="283"/>
        <w:jc w:val="both"/>
        <w:rPr>
          <w:rFonts w:ascii="Cambria" w:eastAsia="Calibri" w:hAnsi="Cambria" w:cs="Arial"/>
        </w:rPr>
      </w:pPr>
      <w:r w:rsidRPr="00B371A5">
        <w:rPr>
          <w:rFonts w:ascii="Cambria" w:eastAsia="Calibri" w:hAnsi="Cambria" w:cs="Arial"/>
        </w:rPr>
        <w:t xml:space="preserve">Oświadczam, że </w:t>
      </w:r>
      <w:r w:rsidRPr="00B371A5">
        <w:rPr>
          <w:rFonts w:ascii="Cambria" w:eastAsia="Calibri" w:hAnsi="Cambria" w:cs="Arial"/>
          <w:color w:val="000000"/>
        </w:rPr>
        <w:t xml:space="preserve">nie zachodzą w stosunku do mnie przesłanki wykluczenia z postępowania na podstawie art. </w:t>
      </w:r>
      <w:r w:rsidRPr="00B371A5">
        <w:rPr>
          <w:rFonts w:ascii="Cambria" w:eastAsia="Times New Roman" w:hAnsi="Cambria" w:cs="Arial"/>
          <w:color w:val="000000"/>
          <w:lang w:eastAsia="pl-PL"/>
        </w:rPr>
        <w:t xml:space="preserve">7 ust. 1 pkt 1-3 ustawy </w:t>
      </w:r>
      <w:r w:rsidRPr="00B371A5">
        <w:rPr>
          <w:rFonts w:ascii="Cambria" w:eastAsia="Calibri" w:hAnsi="Cambria" w:cs="Arial"/>
          <w:color w:val="000000"/>
        </w:rPr>
        <w:t>z dnia 13 kwietnia 2022 r.</w:t>
      </w:r>
      <w:r w:rsidRPr="00B371A5">
        <w:rPr>
          <w:rFonts w:ascii="Cambria" w:eastAsia="Calibri" w:hAnsi="Cambria" w:cs="Arial"/>
          <w:i/>
          <w:iCs/>
          <w:color w:val="000000"/>
        </w:rPr>
        <w:t xml:space="preserve"> </w:t>
      </w:r>
      <w:r w:rsidRPr="00B371A5">
        <w:rPr>
          <w:rFonts w:ascii="Cambria" w:eastAsia="Calibri" w:hAnsi="Cambria" w:cs="Arial"/>
          <w:color w:val="000000"/>
        </w:rPr>
        <w:t>o szczególnych rozwiązaniach w zakresie przeciwdziałania wspieraniu agresji na Ukrainę oraz służących ochronie bezpieczeństwa narodowego</w:t>
      </w:r>
      <w:r w:rsidRPr="00B371A5">
        <w:rPr>
          <w:rFonts w:ascii="Cambria" w:eastAsia="Calibri" w:hAnsi="Cambria" w:cs="Arial"/>
          <w:i/>
          <w:iCs/>
          <w:color w:val="000000"/>
        </w:rPr>
        <w:t xml:space="preserve"> </w:t>
      </w:r>
      <w:r w:rsidRPr="00B371A5">
        <w:rPr>
          <w:rFonts w:ascii="Cambria" w:eastAsia="Calibri" w:hAnsi="Cambria" w:cs="Arial"/>
          <w:iCs/>
          <w:color w:val="000000"/>
        </w:rPr>
        <w:t>(Dz. U. poz. 835)</w:t>
      </w:r>
      <w:r w:rsidRPr="00B371A5">
        <w:rPr>
          <w:rFonts w:ascii="Cambria" w:eastAsia="Calibri" w:hAnsi="Cambria" w:cs="Arial"/>
          <w:i/>
          <w:iCs/>
          <w:color w:val="000000"/>
          <w:vertAlign w:val="superscript"/>
        </w:rPr>
        <w:footnoteReference w:id="1"/>
      </w:r>
      <w:r w:rsidRPr="00B371A5">
        <w:rPr>
          <w:rFonts w:ascii="Cambria" w:eastAsia="Calibri" w:hAnsi="Cambria" w:cs="Arial"/>
          <w:i/>
          <w:iCs/>
          <w:color w:val="000000"/>
        </w:rPr>
        <w:t>.</w:t>
      </w:r>
      <w:r w:rsidRPr="00B371A5">
        <w:rPr>
          <w:rFonts w:ascii="Cambria" w:eastAsia="Calibri" w:hAnsi="Cambria" w:cs="Arial"/>
          <w:color w:val="000000"/>
        </w:rPr>
        <w:t xml:space="preserve"> </w:t>
      </w:r>
    </w:p>
    <w:p w14:paraId="3B70FED0" w14:textId="68834CEB" w:rsidR="00B371A5" w:rsidRPr="0046771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i/>
          <w:iCs/>
          <w:sz w:val="18"/>
          <w:szCs w:val="18"/>
          <w:u w:val="single"/>
          <w:lang w:eastAsia="ar-SA"/>
        </w:rPr>
      </w:pPr>
      <w:r w:rsidRPr="00467715">
        <w:rPr>
          <w:rFonts w:ascii="Cambria" w:eastAsia="Times New Roman" w:hAnsi="Cambria" w:cs="Arial"/>
          <w:bCs/>
          <w:i/>
          <w:iCs/>
          <w:sz w:val="18"/>
          <w:szCs w:val="18"/>
          <w:u w:val="single"/>
          <w:lang w:eastAsia="ar-SA"/>
        </w:rPr>
        <w:t>JEŻELI DOTYCZY:</w:t>
      </w:r>
      <w:r w:rsidRPr="00467715">
        <w:rPr>
          <w:rFonts w:ascii="Cambria" w:eastAsia="Calibri" w:hAnsi="Cambria" w:cs="Arial"/>
          <w:i/>
          <w:iCs/>
          <w:sz w:val="18"/>
          <w:szCs w:val="18"/>
        </w:rPr>
        <w:t xml:space="preserve"> [UWAGA: zastosować, gdy zachodzą przesłanki wykluczenia z art. 108 ust. 1 pkt 1, 2 i 5 lub art. 109 ust. 1 pkt 4, 8, 10 PZP, a wykonawca korzysta z procedury samooczyszczenia, o której mowa w art. 110 ust. 2 PZP]</w:t>
      </w:r>
    </w:p>
    <w:p w14:paraId="78EC47D7" w14:textId="77777777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lastRenderedPageBreak/>
        <w:t xml:space="preserve">Oświadczam, że zachodzą w stosunku do mnie podstawy wykluczenia z postępowania na podstawie art. ______ PZP </w:t>
      </w:r>
      <w:r w:rsidRPr="00B371A5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>(podać należy zastosowaną podstawę wykluczenia spośród wymienionych w art. 108 ust 1 pkt 1, 2 i 5 lub art. 109 ust 1 pkt 4, 8 i 10 PZP).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Jednocześnie oświadczam, że w związku z ww. okolicznością, na podstawie art. 110 ust. 2 PZP podjęte zostały następujące czynności: </w:t>
      </w:r>
    </w:p>
    <w:p w14:paraId="1B8CF633" w14:textId="77777777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CDB602" w14:textId="77777777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CC1609" w14:textId="77777777" w:rsidR="00B371A5" w:rsidRPr="00B371A5" w:rsidRDefault="00B371A5" w:rsidP="00B371A5">
      <w:pPr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77630A9" w14:textId="77777777" w:rsidR="00B371A5" w:rsidRPr="00B371A5" w:rsidRDefault="00B371A5" w:rsidP="00B371A5">
      <w:pPr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4C35919F" w14:textId="04EA0AF8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Cambria" w:eastAsia="Calibri" w:hAnsi="Cambria" w:cs="Times New Roman"/>
          <w:sz w:val="21"/>
          <w:szCs w:val="21"/>
          <w:lang w:eastAsia="pl-PL"/>
        </w:rPr>
      </w:pP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>_____________</w:t>
      </w:r>
      <w:r w:rsidR="006F7297">
        <w:rPr>
          <w:rFonts w:ascii="Cambria" w:eastAsia="Calibri" w:hAnsi="Cambria" w:cs="Times New Roman"/>
          <w:sz w:val="21"/>
          <w:szCs w:val="21"/>
          <w:lang w:eastAsia="pl-PL"/>
        </w:rPr>
        <w:t>___________dnia ____________202</w:t>
      </w:r>
      <w:r w:rsidR="007B589A">
        <w:rPr>
          <w:rFonts w:ascii="Cambria" w:eastAsia="Calibri" w:hAnsi="Cambria" w:cs="Times New Roman"/>
          <w:sz w:val="21"/>
          <w:szCs w:val="21"/>
          <w:lang w:eastAsia="pl-PL"/>
        </w:rPr>
        <w:t>4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 xml:space="preserve"> r. 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</w:p>
    <w:p w14:paraId="3E204C84" w14:textId="77777777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4956"/>
        <w:rPr>
          <w:rFonts w:ascii="Cambria" w:eastAsia="Calibri" w:hAnsi="Cambria" w:cs="Times New Roman"/>
          <w:bCs/>
          <w:sz w:val="18"/>
          <w:szCs w:val="18"/>
          <w:lang w:eastAsia="pl-PL"/>
        </w:rPr>
      </w:pP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 ____________________________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br/>
        <w:t xml:space="preserve">                  </w:t>
      </w:r>
      <w:r w:rsidRPr="00B371A5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 (</w:t>
      </w:r>
      <w:r w:rsidRPr="00B371A5">
        <w:rPr>
          <w:rFonts w:ascii="Cambria" w:eastAsia="Calibri" w:hAnsi="Cambria" w:cs="Times New Roman"/>
          <w:bCs/>
          <w:sz w:val="18"/>
          <w:szCs w:val="18"/>
          <w:lang w:eastAsia="pl-PL"/>
        </w:rPr>
        <w:t>podpis podmiotu udostępniającego</w:t>
      </w:r>
    </w:p>
    <w:p w14:paraId="78242FED" w14:textId="77777777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1416" w:hanging="1416"/>
        <w:jc w:val="right"/>
        <w:rPr>
          <w:rFonts w:ascii="Cambria" w:eastAsia="Calibri" w:hAnsi="Cambria" w:cs="Times New Roman"/>
          <w:bCs/>
          <w:sz w:val="18"/>
          <w:szCs w:val="18"/>
          <w:lang w:eastAsia="pl-PL"/>
        </w:rPr>
      </w:pPr>
      <w:r w:rsidRPr="00B371A5">
        <w:rPr>
          <w:rFonts w:ascii="Cambria" w:eastAsia="Calibri" w:hAnsi="Cambria" w:cs="Times New Roman"/>
          <w:bCs/>
          <w:sz w:val="18"/>
          <w:szCs w:val="18"/>
          <w:lang w:eastAsia="pl-PL"/>
        </w:rPr>
        <w:t>zasoby lub osoby przez niego upoważnionej)</w:t>
      </w:r>
    </w:p>
    <w:p w14:paraId="21AC4E49" w14:textId="2EA452AB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71042490" w14:textId="46FB9C3A" w:rsidR="00B371A5" w:rsidRDefault="00B371A5" w:rsidP="000B31FC">
      <w:pPr>
        <w:spacing w:after="0"/>
        <w:rPr>
          <w:rFonts w:ascii="Cambria" w:hAnsi="Cambria" w:cs="Arial"/>
          <w:bCs/>
          <w:i/>
        </w:rPr>
      </w:pPr>
    </w:p>
    <w:p w14:paraId="3DA536E9" w14:textId="77777777" w:rsidR="00B371A5" w:rsidRDefault="00B371A5" w:rsidP="000B31FC">
      <w:pPr>
        <w:spacing w:after="0"/>
        <w:rPr>
          <w:rFonts w:ascii="Cambria" w:hAnsi="Cambria" w:cs="Arial"/>
          <w:bCs/>
          <w:i/>
        </w:rPr>
      </w:pPr>
    </w:p>
    <w:p w14:paraId="50F96DD8" w14:textId="0BF7E6F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40644FFF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5C1D7EC0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541B02D0" w14:textId="77777777" w:rsidR="00EF21C1" w:rsidRDefault="00EF21C1" w:rsidP="00EF21C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złożony. pod rygorem nieważności, w formie elektronicznej i być podpisany kwalifikowanym podpisem elektronicznym, lub w postaci elektronicznej opatrzonej podpisem zaufanym 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4CA63D8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sectPr w:rsidR="00EF21C1" w:rsidSect="00B371A5">
      <w:headerReference w:type="default" r:id="rId8"/>
      <w:footerReference w:type="default" r:id="rId9"/>
      <w:pgSz w:w="11905" w:h="16837"/>
      <w:pgMar w:top="426" w:right="1531" w:bottom="1531" w:left="1531" w:header="45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3157" w14:textId="77777777" w:rsidR="00377C12" w:rsidRDefault="00377C12">
      <w:r>
        <w:separator/>
      </w:r>
    </w:p>
  </w:endnote>
  <w:endnote w:type="continuationSeparator" w:id="0">
    <w:p w14:paraId="072FE9E7" w14:textId="77777777" w:rsidR="00377C12" w:rsidRDefault="0037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377C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0CBFE94C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4A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377C1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3CBB" w14:textId="77777777" w:rsidR="00377C12" w:rsidRDefault="00377C12">
      <w:r>
        <w:separator/>
      </w:r>
    </w:p>
  </w:footnote>
  <w:footnote w:type="continuationSeparator" w:id="0">
    <w:p w14:paraId="49BD7E7C" w14:textId="77777777" w:rsidR="00377C12" w:rsidRDefault="00377C12">
      <w:r>
        <w:continuationSeparator/>
      </w:r>
    </w:p>
  </w:footnote>
  <w:footnote w:id="1">
    <w:p w14:paraId="1F4F9E58" w14:textId="77777777" w:rsidR="00B371A5" w:rsidRPr="000E2789" w:rsidRDefault="00B371A5" w:rsidP="00B371A5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C7A6A90" w14:textId="77777777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0F56F2ED" w14:textId="7596A8B8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</w:t>
      </w:r>
      <w:r w:rsidR="007B589A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7B589A" w:rsidRPr="007B589A">
        <w:rPr>
          <w:rFonts w:ascii="Cambria" w:hAnsi="Cambria" w:cs="Arial"/>
          <w:color w:val="222222"/>
          <w:sz w:val="16"/>
          <w:szCs w:val="16"/>
          <w:lang w:eastAsia="pl-PL"/>
        </w:rPr>
        <w:t>1124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i </w:t>
      </w:r>
      <w:r w:rsidR="007B589A" w:rsidRPr="007B589A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7B589A">
        <w:rPr>
          <w:rFonts w:ascii="Cambria" w:hAnsi="Cambria" w:cs="Arial"/>
          <w:color w:val="222222"/>
          <w:sz w:val="16"/>
          <w:szCs w:val="16"/>
          <w:lang w:eastAsia="pl-PL"/>
        </w:rPr>
        <w:t>4</w:t>
      </w:r>
      <w:r w:rsidR="007B589A" w:rsidRPr="007B589A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7B589A">
        <w:rPr>
          <w:rFonts w:ascii="Cambria" w:hAnsi="Cambria" w:cs="Arial"/>
          <w:color w:val="222222"/>
          <w:sz w:val="16"/>
          <w:szCs w:val="16"/>
          <w:lang w:eastAsia="pl-PL"/>
        </w:rPr>
        <w:t>248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2350F" w14:textId="3C990504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bookmarkStart w:id="0" w:name="_Hlk164968755"/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7B589A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7B589A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, </w:t>
      </w:r>
      <w:r w:rsidR="007B589A" w:rsidRPr="007B589A">
        <w:rPr>
          <w:rFonts w:ascii="Cambria" w:hAnsi="Cambria" w:cs="Arial"/>
          <w:color w:val="222222"/>
          <w:sz w:val="16"/>
          <w:szCs w:val="16"/>
          <w:lang w:eastAsia="pl-PL"/>
        </w:rPr>
        <w:t xml:space="preserve">Dz.U. </w:t>
      </w:r>
      <w:r w:rsidR="00025F11">
        <w:rPr>
          <w:rFonts w:ascii="Cambria" w:hAnsi="Cambria" w:cs="Arial"/>
          <w:color w:val="222222"/>
          <w:sz w:val="16"/>
          <w:szCs w:val="16"/>
          <w:lang w:eastAsia="pl-PL"/>
        </w:rPr>
        <w:t xml:space="preserve">z </w:t>
      </w:r>
      <w:r w:rsidR="007B589A" w:rsidRPr="007B589A">
        <w:rPr>
          <w:rFonts w:ascii="Cambria" w:hAnsi="Cambria" w:cs="Arial"/>
          <w:color w:val="222222"/>
          <w:sz w:val="16"/>
          <w:szCs w:val="16"/>
          <w:lang w:eastAsia="pl-PL"/>
        </w:rPr>
        <w:t>2021 poz. 2105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i 2106), </w:t>
      </w:r>
      <w:bookmarkEnd w:id="0"/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4C277C72" w:rsidR="00050E2E" w:rsidRDefault="00377C12">
    <w:pPr>
      <w:pStyle w:val="Nagwek"/>
    </w:pPr>
  </w:p>
  <w:p w14:paraId="0B215E7D" w14:textId="21DDFB68" w:rsidR="00050E2E" w:rsidRDefault="00B371A5" w:rsidP="00B371A5">
    <w:pPr>
      <w:pStyle w:val="Nagwek"/>
      <w:tabs>
        <w:tab w:val="clear" w:pos="4535"/>
        <w:tab w:val="clear" w:pos="9071"/>
        <w:tab w:val="left" w:pos="36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166C"/>
    <w:rsid w:val="00025F11"/>
    <w:rsid w:val="00043253"/>
    <w:rsid w:val="00045F85"/>
    <w:rsid w:val="00054FA3"/>
    <w:rsid w:val="00077969"/>
    <w:rsid w:val="000B31FC"/>
    <w:rsid w:val="000E4CD5"/>
    <w:rsid w:val="000F311E"/>
    <w:rsid w:val="00111C27"/>
    <w:rsid w:val="001401CE"/>
    <w:rsid w:val="001612B9"/>
    <w:rsid w:val="00167DE2"/>
    <w:rsid w:val="0017367F"/>
    <w:rsid w:val="001E2043"/>
    <w:rsid w:val="00273D3E"/>
    <w:rsid w:val="002C480B"/>
    <w:rsid w:val="002F545D"/>
    <w:rsid w:val="00302BAA"/>
    <w:rsid w:val="0032131F"/>
    <w:rsid w:val="00343559"/>
    <w:rsid w:val="00362561"/>
    <w:rsid w:val="00377C12"/>
    <w:rsid w:val="003800EF"/>
    <w:rsid w:val="003A4951"/>
    <w:rsid w:val="003E0E45"/>
    <w:rsid w:val="003E3037"/>
    <w:rsid w:val="003E38D9"/>
    <w:rsid w:val="00405E89"/>
    <w:rsid w:val="00437FB7"/>
    <w:rsid w:val="00450676"/>
    <w:rsid w:val="004600CF"/>
    <w:rsid w:val="00467715"/>
    <w:rsid w:val="004954BC"/>
    <w:rsid w:val="004A7BA3"/>
    <w:rsid w:val="004B1414"/>
    <w:rsid w:val="004F6E9F"/>
    <w:rsid w:val="005004FB"/>
    <w:rsid w:val="00530226"/>
    <w:rsid w:val="00541DDC"/>
    <w:rsid w:val="00551C14"/>
    <w:rsid w:val="0058581A"/>
    <w:rsid w:val="0059065E"/>
    <w:rsid w:val="00592788"/>
    <w:rsid w:val="005B5343"/>
    <w:rsid w:val="005B78E8"/>
    <w:rsid w:val="00661DC3"/>
    <w:rsid w:val="0067300B"/>
    <w:rsid w:val="006A55F8"/>
    <w:rsid w:val="006B67EB"/>
    <w:rsid w:val="006F045C"/>
    <w:rsid w:val="006F7297"/>
    <w:rsid w:val="007041CC"/>
    <w:rsid w:val="00752FE4"/>
    <w:rsid w:val="00754D60"/>
    <w:rsid w:val="00774670"/>
    <w:rsid w:val="00790244"/>
    <w:rsid w:val="007A2C66"/>
    <w:rsid w:val="007B589A"/>
    <w:rsid w:val="008445BB"/>
    <w:rsid w:val="00845FD4"/>
    <w:rsid w:val="008871C0"/>
    <w:rsid w:val="00892E7B"/>
    <w:rsid w:val="009141D9"/>
    <w:rsid w:val="00937923"/>
    <w:rsid w:val="00952A8A"/>
    <w:rsid w:val="0095321E"/>
    <w:rsid w:val="0097281D"/>
    <w:rsid w:val="00A20C4A"/>
    <w:rsid w:val="00A25E8D"/>
    <w:rsid w:val="00A54094"/>
    <w:rsid w:val="00A654FB"/>
    <w:rsid w:val="00A83114"/>
    <w:rsid w:val="00A85714"/>
    <w:rsid w:val="00AA5038"/>
    <w:rsid w:val="00AE14EF"/>
    <w:rsid w:val="00B371A5"/>
    <w:rsid w:val="00BC4334"/>
    <w:rsid w:val="00BD13B9"/>
    <w:rsid w:val="00C77FD1"/>
    <w:rsid w:val="00C87E11"/>
    <w:rsid w:val="00CC2BAB"/>
    <w:rsid w:val="00D05A28"/>
    <w:rsid w:val="00D25284"/>
    <w:rsid w:val="00E019B5"/>
    <w:rsid w:val="00E0647E"/>
    <w:rsid w:val="00E128E2"/>
    <w:rsid w:val="00E1672D"/>
    <w:rsid w:val="00E611AB"/>
    <w:rsid w:val="00EB5D51"/>
    <w:rsid w:val="00EC18C5"/>
    <w:rsid w:val="00ED6265"/>
    <w:rsid w:val="00EE1975"/>
    <w:rsid w:val="00EF21C1"/>
    <w:rsid w:val="00F21F42"/>
    <w:rsid w:val="00F2272A"/>
    <w:rsid w:val="00F64ACD"/>
    <w:rsid w:val="00F86948"/>
    <w:rsid w:val="00FA171B"/>
    <w:rsid w:val="00FA4D0B"/>
    <w:rsid w:val="00FA593D"/>
    <w:rsid w:val="00FB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493C4-1ED9-4F80-AFAE-0B5463F0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Tomasz Świderski</cp:lastModifiedBy>
  <cp:revision>9</cp:revision>
  <dcterms:created xsi:type="dcterms:W3CDTF">2023-03-08T08:03:00Z</dcterms:created>
  <dcterms:modified xsi:type="dcterms:W3CDTF">2024-04-25T18:19:00Z</dcterms:modified>
</cp:coreProperties>
</file>