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EBA12" w14:textId="40943F97" w:rsidR="00F16409" w:rsidRPr="00BA6CE4" w:rsidRDefault="00F16409" w:rsidP="00F16409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964A11">
        <w:rPr>
          <w:rFonts w:ascii="Cambria" w:hAnsi="Cambria" w:cs="Arial"/>
          <w:b/>
          <w:bCs/>
          <w:sz w:val="21"/>
          <w:szCs w:val="21"/>
        </w:rPr>
        <w:t>13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5ED1392" w14:textId="77777777" w:rsidR="00F16409" w:rsidRDefault="00F16409" w:rsidP="006D20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14:paraId="207B6FB7" w14:textId="39C5D79A" w:rsidR="006D20A3" w:rsidRPr="007433A1" w:rsidRDefault="006D20A3" w:rsidP="006D20A3">
      <w:pPr>
        <w:spacing w:before="100" w:beforeAutospacing="1" w:after="100" w:afterAutospacing="1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36"/>
          <w:szCs w:val="36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36"/>
          <w:szCs w:val="36"/>
          <w:lang w:eastAsia="pl-PL"/>
        </w:rPr>
        <w:t>Regulamin korzystania z Platformy e-Zamówienia</w:t>
      </w:r>
    </w:p>
    <w:p w14:paraId="3A797607" w14:textId="77777777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§1. Definicje użyte w Regulaminie</w:t>
      </w:r>
    </w:p>
    <w:p w14:paraId="60B1CD5F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UZP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 – Urząd Zamówień Publicznych.</w:t>
      </w:r>
    </w:p>
    <w:p w14:paraId="2020A5C2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Platforma e-Zamówienia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 – Platforma udostępniająca usługi elektroniczne, wspierające realizację procesu udzielania zamówienia publicznego, w tym komunikacji elektronicznej między zamawiającymi a wykonawcami.</w:t>
      </w:r>
    </w:p>
    <w:p w14:paraId="1F83BAB3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Administrator techniczny Platformy e-Zamówienia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 – podmiot zarządzający Platformą e-Zamówienia w zakresie technicznym i odpowiadający za jej sprawne i ciągłe działanie.</w:t>
      </w:r>
    </w:p>
    <w:p w14:paraId="1B9E39D9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Administrator merytoryczny Platformy e-Zamówienia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 – podmiot zarządzający Platformą e-Zamówienia w zakresie merytorycznym.</w:t>
      </w:r>
    </w:p>
    <w:p w14:paraId="201E04FD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Administrator Danych Osobowych lub Administrator Systemu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 – Prezes Urzędu Zamówień Publicznych z siedzibą w Warszawie (02-676) przy ul. Postępu 17A.</w:t>
      </w:r>
    </w:p>
    <w:p w14:paraId="3AB21881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Subskrybent 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– osoba fizyczna korzystająca z udostępnionych usług subskrypcji na Platformie e-Zamówienia.</w:t>
      </w:r>
    </w:p>
    <w:p w14:paraId="5D62E859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proofErr w:type="spellStart"/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Supervisor</w:t>
      </w:r>
      <w:proofErr w:type="spellEnd"/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 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– osoba fizyczna występująca w roli administratora dla danego podmiotu zarejestrowanego na Platformie e-Zamówienia, mająca dostęp do konta podmiotu wraz z możliwością zarządzania tym kontem.</w:t>
      </w:r>
    </w:p>
    <w:p w14:paraId="36789638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BZP 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– Biuletyn Zamówień Publicznych.</w:t>
      </w:r>
    </w:p>
    <w:p w14:paraId="4B27ADCC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TED 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– oznacza internetową wersję „Suplementu do Dziennika Urzędowego Unii Europejskiej” poświęconą europejskim zamówieniom publicznym.</w:t>
      </w:r>
    </w:p>
    <w:p w14:paraId="4C434194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SOZ 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– System Obsługi Zgłoszeń.</w:t>
      </w:r>
    </w:p>
    <w:p w14:paraId="4B3795C5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MOW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– Moduł ofert i wniosków – składanie ofert i wniosków oraz prac konkursowych.</w:t>
      </w:r>
    </w:p>
    <w:p w14:paraId="2E797997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RS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– Roczne Sprawozdanie o udzielonych zamówieniach.</w:t>
      </w:r>
    </w:p>
    <w:p w14:paraId="053A533A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proofErr w:type="spellStart"/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MMiA</w:t>
      </w:r>
      <w:proofErr w:type="spellEnd"/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 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– Moduł Monitorowania i Analiz.</w:t>
      </w:r>
    </w:p>
    <w:p w14:paraId="2997827B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API BZP (</w:t>
      </w:r>
      <w:proofErr w:type="spellStart"/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WebService</w:t>
      </w:r>
      <w:proofErr w:type="spellEnd"/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)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– usługa sieciowa polegająca na powtarzalnym wykonywaniu przez system z góry określonych funkcji.</w:t>
      </w:r>
    </w:p>
    <w:p w14:paraId="34757B2E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Zamawiający 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– użytkownicy korzystający z Platformy po stronie Zamawiającego.</w:t>
      </w:r>
    </w:p>
    <w:p w14:paraId="1A036D07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lastRenderedPageBreak/>
        <w:t>Wykonawca 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– użytkownicy korzystający z Platformy po stronie Wykonawcy.</w:t>
      </w:r>
    </w:p>
    <w:p w14:paraId="107A6CCE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Użytkownik 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– użytkownicy korzystający z Platformy e-Zamówienia będący Zamawiającym lub Wykonawcą.</w:t>
      </w:r>
    </w:p>
    <w:p w14:paraId="43ACC459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Użytkownik konto uproszczone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 – użytkownicy korzystający z kont uproszczonych mogą zgłaszać problemy dotyczące Platformy e-Zamówienia za pośrednictwem Systemu Obsługi Zgłoszeń (SOZ) oraz mogą być subskrybentami.</w:t>
      </w:r>
    </w:p>
    <w:p w14:paraId="55F555EF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Kwalifikowany podpis elektroniczny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 – zaawansowany podpis elektroniczny, składany za pomocą kwalifikowanego urządzenia do składania podpisu elektronicznego, który opiera się na kwalifikowanym certyfikacie zgodnie z rozporządzeniem Parlamentu Europejskiego i Rady (UE) nr 910/2014 z dnia 23 lipca 2014 r. w sprawie identyfikacji elektronicznej i usług zaufania w odniesieniu do transakcji elektronicznych na rynku wewnętrznym oraz uchylającego dyrektywę 1999/93/WE.</w:t>
      </w:r>
    </w:p>
    <w:p w14:paraId="3FEE963A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Pieczęć elektroniczna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 – dane w postaci elektronicznej dodane do innych danych w postaci elektronicznej lub logicznie z nimi powiązane, aby zapewnić autentyczność pochodzenia oraz integralność powiązanych danych; (</w:t>
      </w:r>
      <w:hyperlink r:id="rId5" w:history="1">
        <w:r w:rsidRPr="007433A1">
          <w:rPr>
            <w:rFonts w:ascii="Cambria" w:eastAsia="Times New Roman" w:hAnsi="Cambria" w:cs="Times New Roman"/>
            <w:color w:val="0000FF"/>
            <w:sz w:val="24"/>
            <w:szCs w:val="24"/>
            <w:u w:val="single"/>
            <w:lang w:eastAsia="pl-PL"/>
          </w:rPr>
          <w:t>Dz.U.UE.910/2014</w:t>
        </w:r>
      </w:hyperlink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, </w:t>
      </w:r>
      <w:hyperlink r:id="rId6" w:history="1">
        <w:r w:rsidRPr="007433A1">
          <w:rPr>
            <w:rFonts w:ascii="Cambria" w:eastAsia="Times New Roman" w:hAnsi="Cambria" w:cs="Times New Roman"/>
            <w:color w:val="0000FF"/>
            <w:sz w:val="24"/>
            <w:szCs w:val="24"/>
            <w:u w:val="single"/>
            <w:lang w:eastAsia="pl-PL"/>
          </w:rPr>
          <w:t>Dz.U.2016.1579</w:t>
        </w:r>
      </w:hyperlink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).</w:t>
      </w:r>
    </w:p>
    <w:p w14:paraId="3F061832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Podpis zaufany – 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podpis elektroniczny, którego autentyczność i integralność są zapewniane przy użyciu pieczęci elektronicznej ministra właściwego do spraw informatyzacji, zawierający:</w:t>
      </w:r>
    </w:p>
    <w:p w14:paraId="67DB09EF" w14:textId="77777777" w:rsidR="006D20A3" w:rsidRPr="007433A1" w:rsidRDefault="006D20A3" w:rsidP="006D20A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dane identyfikujące osobę ustalone na podstawie środka identyfikacji elektronicznej obejmujące imię (imiona), nazwisko, numer PESEL,</w:t>
      </w:r>
    </w:p>
    <w:p w14:paraId="5918F282" w14:textId="77777777" w:rsidR="006D20A3" w:rsidRPr="007433A1" w:rsidRDefault="006D20A3" w:rsidP="006D20A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identyfikator środka identyfikacji elektronicznej, przy użyciu którego został złożony,</w:t>
      </w:r>
    </w:p>
    <w:p w14:paraId="2D1C5984" w14:textId="77777777" w:rsidR="006D20A3" w:rsidRPr="007433A1" w:rsidRDefault="006D20A3" w:rsidP="006D20A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czas jego złożenia.</w:t>
      </w:r>
    </w:p>
    <w:p w14:paraId="33A2F332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Podpis osobisty – 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to zaawansowany podpis elektroniczny. Prawdziwość danych posiadacza podpisu potwierdza certyfikat podpisu osobistego, zawierający imię (imiona), nazwisko, obywatelstwo oraz numer PESEL.</w:t>
      </w:r>
    </w:p>
    <w:p w14:paraId="0D58A1A1" w14:textId="77777777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§2. Postanowienia ogólne</w:t>
      </w:r>
    </w:p>
    <w:p w14:paraId="1C3D5683" w14:textId="77777777" w:rsidR="006D20A3" w:rsidRPr="007433A1" w:rsidRDefault="006D20A3" w:rsidP="006D20A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Niniejszy Regulamin określa zasady i warunki korzystania z Platformy e-Zamówienia, udostępnionej przez Urząd Zamówień Publicznych, wytworzonej w ramach projektu „E-zamówienia – elektroniczne zamówienia publiczne” projekt realizowany w ramach Programu Operacyjnego Polska Cyfrowa na lata 2014-2020, Oś priorytetowa nr 2 „E-administracja i otwarty rząd”, Działanie nr 2.1 „Wysoka dostępność i jakość e-usług publicznych”.</w:t>
      </w:r>
    </w:p>
    <w:p w14:paraId="782C9BD4" w14:textId="77777777" w:rsidR="006D20A3" w:rsidRPr="007433A1" w:rsidRDefault="006D20A3" w:rsidP="006D20A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Korzystanie z Platformy e-Zamówienia jest bezpłatne.</w:t>
      </w:r>
    </w:p>
    <w:p w14:paraId="626315B7" w14:textId="77777777" w:rsidR="006D20A3" w:rsidRPr="007433A1" w:rsidRDefault="006D20A3" w:rsidP="006D20A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Platforma e-Zamówienia jest dostępna pod adresem </w:t>
      </w:r>
      <w:hyperlink r:id="rId7" w:history="1">
        <w:r w:rsidRPr="007433A1">
          <w:rPr>
            <w:rFonts w:ascii="Cambria" w:eastAsia="Times New Roman" w:hAnsi="Cambria" w:cs="Times New Roman"/>
            <w:color w:val="0000FF"/>
            <w:sz w:val="24"/>
            <w:szCs w:val="24"/>
            <w:u w:val="single"/>
            <w:lang w:eastAsia="pl-PL"/>
          </w:rPr>
          <w:t>www.ezamowienia.gov.pl</w:t>
        </w:r>
      </w:hyperlink>
    </w:p>
    <w:p w14:paraId="0E44F782" w14:textId="77777777" w:rsidR="006D20A3" w:rsidRPr="007433A1" w:rsidRDefault="006D20A3" w:rsidP="006D20A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 Platformy e-Zamówienia mogą korzystać Zamawiający, Wykonawcy, w rozumieniu Ustawy 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Pzp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, Użytkownicy kont uproszczonych, Portale e-usług, jak również użytkownicy korzystający z subskrypcji na ogłoszenia BZP i postępowania prowadzone na Platformie e-Zamówienia.</w:t>
      </w:r>
    </w:p>
    <w:p w14:paraId="2E241EDE" w14:textId="77777777" w:rsidR="006D20A3" w:rsidRPr="007433A1" w:rsidRDefault="006D20A3" w:rsidP="006D20A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Podmioty wymienione w pkt. 4 mogą wykorzystywać do świadczenia usług elektronicznych następujące funkcje Platformy:</w:t>
      </w:r>
    </w:p>
    <w:p w14:paraId="06D7EA88" w14:textId="74F67645" w:rsidR="006D20A3" w:rsidRPr="007433A1" w:rsidRDefault="006D20A3" w:rsidP="006D20A3">
      <w:pPr>
        <w:spacing w:before="100" w:beforeAutospacing="1" w:after="100" w:afterAutospacing="1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5.1. Zakładanie kont dla użytkowników Zamawiającego i Wykonawcy,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5.2. Zakładanie kont uproszczonych,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5.3. Korzystanie z subskrypcji,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5.4. Wypełnianie formularzy i publikowanie ogłoszeń w Biuletynie Zamówień Publicznych,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 xml:space="preserve">5.5 Wypełnianie formularzy i publikowanie ogłoszeń unijnych poprzez usługę 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eSender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Platformy e-Zamówienia w TED,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5.6. Przesyłanie do Prezesa UZP Rocznego sprawozdania o udzielonych zamówieniach publicznych,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5.7. Wyszukiwanie opublikowanych ogłoszeń i postępowań,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5.8. Zakładanie i prowadzenie postępowań na Platformie,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5.9. Składanie wniosków, ofert, prac konkursowych na Platformie,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5.10. Przesłanie Informacji o złożonych wnioskach i ofertach do Prezesa UZP,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5.11. Korzystanie z Modułu Monitorowania i Analiz.</w:t>
      </w:r>
    </w:p>
    <w:p w14:paraId="244D0EA4" w14:textId="16D3A3BF" w:rsidR="006D20A3" w:rsidRPr="007433A1" w:rsidRDefault="006D20A3" w:rsidP="006D20A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Szczegółowe informacje dotyczące korzystania z Platformy e-Zamówienia dostępne są w Komponencie edukacyjnym.</w:t>
      </w:r>
    </w:p>
    <w:p w14:paraId="3B377C00" w14:textId="77777777" w:rsidR="006D20A3" w:rsidRPr="007433A1" w:rsidRDefault="006D20A3" w:rsidP="006D20A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Niedostępność Platformy e-Zamówienia nie może stanowić uzasadnienia roszczeń względem Prezesa Urzędu Zamówień Publicznych.</w:t>
      </w:r>
    </w:p>
    <w:p w14:paraId="5A9CDE58" w14:textId="77777777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§3. Warunki korzystania z Platformy e-Zamówienia</w:t>
      </w:r>
    </w:p>
    <w:p w14:paraId="4F0AC7B6" w14:textId="77777777" w:rsidR="006D20A3" w:rsidRPr="007433A1" w:rsidRDefault="006D20A3" w:rsidP="006D20A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Każdy Użytkownik Platformy e-Zamówienia zobowiązany jest do korzystania z usług Platformy w sposób zgodny z obowiązującym prawem oraz postanowieniami niniejszego Regulaminu.</w:t>
      </w:r>
    </w:p>
    <w:p w14:paraId="6B9C609D" w14:textId="5693C15E" w:rsidR="006D20A3" w:rsidRPr="007433A1" w:rsidRDefault="006D20A3" w:rsidP="006D20A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Użytkownik jest zobowiązany do wprowadzania danych kompletnych, rzetelnych i zgodnych ze stanem faktycznym.</w:t>
      </w:r>
    </w:p>
    <w:p w14:paraId="69335C85" w14:textId="02C9CE04" w:rsidR="006D20A3" w:rsidRPr="007433A1" w:rsidRDefault="006D20A3" w:rsidP="006D20A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Każdy zalogowany Użytkownik Platformy e-Zamówienia ma możliwość wglądu i aktualizacji danych dotyczących jego osoby.</w:t>
      </w:r>
    </w:p>
    <w:p w14:paraId="72715353" w14:textId="4FBF969A" w:rsidR="006D20A3" w:rsidRPr="007433A1" w:rsidRDefault="006D20A3" w:rsidP="006D20A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Każdy zalogowany Użytkownik Platformy e-Zamówienia w roli 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Supervisora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ma możliwość wglądu i aktualizacji danych dotyczących jego podmiotu oraz ma możliwość nadawania odpowiednich uprawnień użytkownikom w ramach podmiotu do korzystania z funkcjonalności Platformy.</w:t>
      </w:r>
    </w:p>
    <w:p w14:paraId="00967E68" w14:textId="44857BB8" w:rsidR="006D20A3" w:rsidRPr="007433A1" w:rsidRDefault="006D20A3" w:rsidP="006D20A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Każdy Użytkownik ma prawo korzystać ze strefy ogólnej, dostępnej bez logowania na Platformie e-Zamówienia, po połączeniu się z adresem internetowym Platformy pod warunkiem przestrzegania niniejszego Regulaminu.</w:t>
      </w:r>
    </w:p>
    <w:p w14:paraId="287C1AF3" w14:textId="77777777" w:rsidR="006D20A3" w:rsidRPr="007433A1" w:rsidRDefault="006D20A3" w:rsidP="006D20A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Zabrania się korzystania z kont innych Użytkowników oraz udostępniania swojego Loginu i Hasła innym osobom.</w:t>
      </w:r>
    </w:p>
    <w:p w14:paraId="3C22947A" w14:textId="2C6D1083" w:rsidR="006D20A3" w:rsidRPr="007433A1" w:rsidRDefault="006D20A3" w:rsidP="006D20A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Użytkownicy zarejestrowani w roli Zamawiających mają możliwość zarządzania swoim profilem, przygotowywania ogłoszeń do publikacji, publikacji ogłoszeń w Biuletynie Zamówień Publicznych, korzystania z usługi 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eSender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Platformy e- Zamówienia w celu publikacji ogłoszeń w TED, przeglądanie w BZP opublikowanych ogłoszeń w tym ogłoszeń opublikowanych w TED, jak również przeglądanie zaimportowanych ogłoszeń z TED polskich zamawiających, którzy nie korzystali z usługi 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eSender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Platformy e-Zamówienia.</w:t>
      </w:r>
    </w:p>
    <w:p w14:paraId="15A6D424" w14:textId="1C02AAA4" w:rsidR="006D20A3" w:rsidRPr="007433A1" w:rsidRDefault="006D20A3" w:rsidP="006D20A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Użytkownicy w roli Zamawiających, którzy korzystają z Platformy e-Zamówienia powinni dochować należytej staranności w zakresie wprowadzanych danych w formularzach ogłoszeń.</w:t>
      </w:r>
    </w:p>
    <w:p w14:paraId="3C2533B5" w14:textId="4B3EB573" w:rsidR="006D20A3" w:rsidRPr="007433A1" w:rsidRDefault="006D20A3" w:rsidP="006D20A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Użytkownicy w roli Zamawiający mają możliwość zakładania i prowadzenia postępowań na Platformie e-Zamówienia w tym publikowania ogłoszeń w BZP po ustawieniu na swoim profilu odpowiednich uprawnień.</w:t>
      </w:r>
    </w:p>
    <w:p w14:paraId="7A3D7D4B" w14:textId="55698FF3" w:rsidR="006D20A3" w:rsidRPr="007433A1" w:rsidRDefault="006D20A3" w:rsidP="006D20A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Użytkownicy w roli Wykonawcy mają możliwość wyszukiwania prowadzonych na Platformie postępowań a po ustawieniu na swoim profilu odpowiednich uprawnień również składania ofert, wniosków i prac konkursowych za pośrednictwem Platformy e-Zamówienia.</w:t>
      </w:r>
    </w:p>
    <w:p w14:paraId="23FC9E95" w14:textId="77777777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§4. Subskrypcje</w:t>
      </w:r>
    </w:p>
    <w:p w14:paraId="2D5C892E" w14:textId="77777777" w:rsidR="006D20A3" w:rsidRPr="007433A1" w:rsidRDefault="006D20A3" w:rsidP="006D20A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Możliwość rejestracji w bazie subskrybentów oraz otrzymywania subskrypcji ma każdy użytkownik zainteresowany tą usługą.</w:t>
      </w:r>
    </w:p>
    <w:p w14:paraId="52077563" w14:textId="77777777" w:rsidR="006D20A3" w:rsidRPr="007433A1" w:rsidRDefault="006D20A3" w:rsidP="006D20A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Zainteresowany subskrypcją użytkownik musi się zarejestrować do konta uproszczonego, podając podczas rejestracji imię i nazwisko, adres e-mail, numer telefonu/faxu lub musi posiadać konto Użytkownika Zamawiającego, lub Wykonawcy.</w:t>
      </w:r>
    </w:p>
    <w:p w14:paraId="032F4257" w14:textId="77777777" w:rsidR="006D20A3" w:rsidRPr="007433A1" w:rsidRDefault="006D20A3" w:rsidP="006D20A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Osoba, która przy zapisywaniu się na subskrypcję podała nieprawidłowe dane, tj. imię i nazwisko oraz adres poczty elektronicznej osoby trzeciej bez jej wiedzy i zgody, ponosić będzie z tego tytułu wszelką odpowiedzialność odszkodowawczą w przypadku zgłoszenia przez tę osobę trzecią jakichkolwiek roszczeń wobec Urzędu Zamówień Publicznych.</w:t>
      </w:r>
    </w:p>
    <w:p w14:paraId="4710C23F" w14:textId="77777777" w:rsidR="006D20A3" w:rsidRPr="007433A1" w:rsidRDefault="006D20A3" w:rsidP="006D20A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Subskrypcja rozpoczyna się po aktywacji subskrypcji z częstotliwością otrzymywania powiadomień w cyklu codziennym.</w:t>
      </w:r>
    </w:p>
    <w:p w14:paraId="68F8BF08" w14:textId="7F601F14" w:rsidR="006D20A3" w:rsidRPr="007433A1" w:rsidRDefault="006D20A3" w:rsidP="006D20A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Użytkownik konta uproszczonego lub Użytkownik Zamawiający, lub Wykonawca ma prawo dokonywać rezygnacji z subskrypcji na ogłoszenia opublikowane w BZP i postępowania prowadzone na Platformie e-Zamówienia bezpośrednio z poziomu subskrypcji klikając odpowiedni link dezaktywacyjny.</w:t>
      </w:r>
    </w:p>
    <w:p w14:paraId="29C58613" w14:textId="77777777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§5. Rejestracja podmiotów i użytkowników</w:t>
      </w:r>
    </w:p>
    <w:p w14:paraId="19B55D86" w14:textId="77777777" w:rsidR="006D20A3" w:rsidRPr="007433A1" w:rsidRDefault="006D20A3" w:rsidP="006D20A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Niniejszy paragraf opisuje sposób obsługi zakładania kont dla podmiotów, które będą korzystały z Platformy e-Zamówienia.</w:t>
      </w:r>
    </w:p>
    <w:p w14:paraId="5DD19041" w14:textId="4091557C" w:rsidR="006D20A3" w:rsidRPr="007433A1" w:rsidRDefault="006D20A3" w:rsidP="006D20A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Aby korzystać z Platformy jako użytkownik zalogowany, należy posiadać konto na Platformie. Jeżeli Użytkownik nie posiada konta powinien zarejestrować się na Platformie e-Zamówienia.</w:t>
      </w:r>
    </w:p>
    <w:p w14:paraId="4B97FEC1" w14:textId="08BC29C9" w:rsidR="006D20A3" w:rsidRPr="007433A1" w:rsidRDefault="006D20A3" w:rsidP="006D20A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Użytkownik podczas rejestracji ma do wyboru jedną z ról: Zamawiający, Wykonawca, Użytkownik konto uproszczone. Wybór roli warunkuje zakres funkcjonalności, z których użytkownik będzie mógł korzystać na Platformie e-Zamówienia.</w:t>
      </w:r>
    </w:p>
    <w:p w14:paraId="21151698" w14:textId="77777777" w:rsidR="006D20A3" w:rsidRPr="007433A1" w:rsidRDefault="006D20A3" w:rsidP="006D20A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Warunkiem założenia konta Użytkownik konto uproszczone jest wypełnienie elektronicznego formularza rejestracyjnego dostępnego na stronie Platformy oraz akceptacja niniejszego Regulaminu i Polityki Prywatności.</w:t>
      </w:r>
    </w:p>
    <w:p w14:paraId="41108EF3" w14:textId="77777777" w:rsidR="006D20A3" w:rsidRPr="007433A1" w:rsidRDefault="006D20A3" w:rsidP="006D20A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Warunkiem założenia konta Użytkownika jest poświadczenie danych rejestracyjnych podmiotu kwalifikowanym podpisem elektronicznym, kwalifikowaną pieczęcią elektroniczną, podpisem zaufanym lub podpisem osobistym.</w:t>
      </w:r>
    </w:p>
    <w:p w14:paraId="3348CFED" w14:textId="264EA72E" w:rsidR="006D20A3" w:rsidRPr="007433A1" w:rsidRDefault="006D20A3" w:rsidP="006D20A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Supervisor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może dodać do konta podmiotu użytkownika lub kolejnego 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Supervisora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. W  tym celu dokonuje rejestracji konta użytkownika/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Supervisora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, który otrzymuje, na maila link aktywacyjny informujący o utworzeniu konta użytkownika/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Supervisora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. W celu uzyskania dostępu do Platformy e-Zamówienia użytkownik/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Supervisor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podczas aktywacji konta musi utworzyć hasło dostępu do konta oraz zaakceptować niniejszy Regulamin i Politykę Prywatności.</w:t>
      </w:r>
    </w:p>
    <w:p w14:paraId="0B5D942A" w14:textId="77777777" w:rsidR="006D20A3" w:rsidRPr="007433A1" w:rsidRDefault="006D20A3" w:rsidP="006D20A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Zakłada się, że każdy zarejestrowany Użytkownik może być Subskrybentem otrzymującym powiadomienia z Platformy e-Zamówienia.</w:t>
      </w:r>
    </w:p>
    <w:p w14:paraId="2009B34D" w14:textId="19AB84A5" w:rsidR="006D20A3" w:rsidRPr="007433A1" w:rsidRDefault="006D20A3" w:rsidP="006D20A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Dbałość o aktualizację danych rejestracyjnych oraz ich poprawność stanowi obowiązek danego podmiotu. Odpowiedzialność za konsekwencje, w tym konsekwencje prawne wynikające z nieaktualnych lub błędnych danych rejestrowych podmiotu ponosi tylko i wyłącznie podmiot, którego te dane dotyczą.</w:t>
      </w:r>
    </w:p>
    <w:p w14:paraId="2F30529C" w14:textId="4D90CAE9" w:rsidR="006D20A3" w:rsidRPr="007433A1" w:rsidRDefault="006D20A3" w:rsidP="006D20A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Każdy Użytkownik posiada powiązane z nim konta Użytkowników mających w ramach Podmiotu nadaną rolę wraz z uprawnieniami. Role określa zestaw uprawnień w systemie, przydzielanych użytkownikowi. Użytkownik niezależnie od tego, do jakiego podmiotu jest, przypisany zawsze pozostaje właścicielem swojego konta uproszczonego.</w:t>
      </w:r>
    </w:p>
    <w:p w14:paraId="6BDE0901" w14:textId="77777777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§6. Biuletyn Zamówień Publicznych</w:t>
      </w:r>
    </w:p>
    <w:p w14:paraId="400C5F81" w14:textId="77777777" w:rsidR="006D20A3" w:rsidRPr="007433A1" w:rsidRDefault="006D20A3" w:rsidP="006D20A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Zgodnie z art. 269 ust. 3 ustawy Prawo zamówień publicznych Prezes Urzędu Zamówień Publicznych zapewnia techniczne utrzymanie systemu teleinformatycznego, przy użyciu którego udostępniany jest Biuletyn Zamówień Publicznych, oraz określa okres przechowywania danych osobowych zamieszczanych w Biuletynie Zamówień Publicznych.</w:t>
      </w:r>
    </w:p>
    <w:p w14:paraId="35B8A052" w14:textId="160BA195" w:rsidR="006D20A3" w:rsidRPr="007433A1" w:rsidRDefault="006D20A3" w:rsidP="006D20A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Przed rozpoczęciem korzystania z Biuletynu Zamówień Publicznych użytkownik ma obowiązek zapoznać się z niniejszym Regulaminem.</w:t>
      </w:r>
    </w:p>
    <w:p w14:paraId="06EB3612" w14:textId="77777777" w:rsidR="006D20A3" w:rsidRPr="007433A1" w:rsidRDefault="006D20A3" w:rsidP="006D20A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Korzystanie z Biuletynu Zamówień Publicznych jest bezpłatne.</w:t>
      </w:r>
    </w:p>
    <w:p w14:paraId="08860092" w14:textId="77777777" w:rsidR="006D20A3" w:rsidRPr="007433A1" w:rsidRDefault="006D20A3" w:rsidP="006D20A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Z systemu mogą korzystać wszystkie podmioty publiczne zobowiązane do stosowania Ustawy Prawo zamówień publicznych.</w:t>
      </w:r>
    </w:p>
    <w:p w14:paraId="17D0A514" w14:textId="77777777" w:rsidR="006D20A3" w:rsidRPr="007433A1" w:rsidRDefault="006D20A3" w:rsidP="006D20A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Użytkownik Zamawiający w celu publikacji ogłoszeń w Biuletynie Zamówień Publicznych musi posiadać konto na Platformie e-Zamówienia. Jeżeli Użytkownik Zamawiający nie posiada konta musi zarejestrować się na Platformie e-Zamówienia.</w:t>
      </w:r>
    </w:p>
    <w:p w14:paraId="3A59A10B" w14:textId="77777777" w:rsidR="006D20A3" w:rsidRPr="007433A1" w:rsidRDefault="006D20A3" w:rsidP="006D20A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Hasło służące do logowania należy zachować w tajemnicy i nie należy udostępniać osobom trzecim. Zamawiający ponosi pełną odpowiedzialność za wszelkie skutki prawne wynikające z uzyskania dostępu oraz korzystania z Biuletynu Zamówień Publicznych przez osoby posługujące się jego loginem i hasłem.</w:t>
      </w:r>
    </w:p>
    <w:p w14:paraId="1B84065B" w14:textId="77777777" w:rsidR="006D20A3" w:rsidRPr="007433A1" w:rsidRDefault="006D20A3" w:rsidP="006D20A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Zalogowani Zamawiający mogą publikować w Biuletynie Zamówień Publicznych ogłoszenia, których zakres danych został określony w Rozporządzeniu Ministra Rozwoju, Pracy i Technologii z dnia 23 grudnia 2020 r. w sprawie ogłoszeń zamieszczanych w Biuletynie Zamówień Publicznych.</w:t>
      </w:r>
    </w:p>
    <w:p w14:paraId="32F47EFE" w14:textId="77777777" w:rsidR="006D20A3" w:rsidRPr="007433A1" w:rsidRDefault="006D20A3" w:rsidP="006D20A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Zalogowani Zamawiający mogą publikować w Biuletynie Zamówień Publicznych ogłoszenia o koncesji, których zakres danych został określony w Rozporządzeniu Ministra Rozwoju, Pracy i Technologii z dnia 28 grudnia 2020 r. w sprawie ogłoszeń zamieszczanych w Biuletynie Zamówień Publicznych, dotyczących zawierania umów koncesji.</w:t>
      </w:r>
    </w:p>
    <w:p w14:paraId="68B89702" w14:textId="2E6A3A08" w:rsidR="006D20A3" w:rsidRPr="007433A1" w:rsidRDefault="006D20A3" w:rsidP="006D20A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Opublikowane w Biuletynie Zamówień Publicznych ogłoszenia są udostępniane za pośrednictwem Wyszukiwarki ogłoszeń BZP.</w:t>
      </w:r>
    </w:p>
    <w:p w14:paraId="0C862589" w14:textId="77777777" w:rsidR="006D20A3" w:rsidRPr="007433A1" w:rsidRDefault="006D20A3" w:rsidP="006D20A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Ogłoszenia o wyniku postępowania, o wynikach konkursu i ogłoszeniu o zawarciu umowy koncesji są publicznie dostępne w wyszukiwarce BZP przez okres 4 lat od czasu publikacji w Biuletynie Zamówień Publicznych. Ogłoszenia są następnie przechowywane na potrzeby archiwalne w niepublicznym archiwum wewnętrznym.</w:t>
      </w:r>
    </w:p>
    <w:p w14:paraId="115AAB46" w14:textId="77777777" w:rsidR="006D20A3" w:rsidRPr="007433A1" w:rsidRDefault="006D20A3" w:rsidP="006D20A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Szczegółowe informacje dotyczące Ogłoszeń dostępne są w Komponencie Edukacyjnym na Platformie e-Zamówienia w Instrukcji użytkownika.</w:t>
      </w:r>
    </w:p>
    <w:p w14:paraId="5E69603D" w14:textId="77777777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§7.  e-</w:t>
      </w:r>
      <w:proofErr w:type="spellStart"/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Sender</w:t>
      </w:r>
      <w:proofErr w:type="spellEnd"/>
    </w:p>
    <w:p w14:paraId="0B9DECC3" w14:textId="3C41208B" w:rsidR="006D20A3" w:rsidRPr="007433A1" w:rsidRDefault="006D20A3" w:rsidP="006D20A3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Przed rozpoczęciem korzystania z usługi e-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Sender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dostępnej na Platformie e- Zamówienia użytkownik ma obowiązek zapoznać się z niniejszym Regulaminem.</w:t>
      </w:r>
    </w:p>
    <w:p w14:paraId="4490BE32" w14:textId="77777777" w:rsidR="006D20A3" w:rsidRPr="007433A1" w:rsidRDefault="006D20A3" w:rsidP="006D20A3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Korzystanie z usługi e-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Sender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jest bezpłatne.</w:t>
      </w:r>
    </w:p>
    <w:p w14:paraId="7FDD5755" w14:textId="3AC3A137" w:rsidR="006D20A3" w:rsidRPr="007433A1" w:rsidRDefault="006D20A3" w:rsidP="006D20A3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Z usługi e-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Sender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mogą korzystać wszystkie podmioty publiczne zobowiązane do stosowania Ustawy Prawo zamówień publicznych.</w:t>
      </w:r>
    </w:p>
    <w:p w14:paraId="696C498B" w14:textId="7E0C9232" w:rsidR="006D20A3" w:rsidRPr="007433A1" w:rsidRDefault="006D20A3" w:rsidP="006D20A3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Użytkownik Zamawiający w celu przesyłania ogłoszeń za pośrednictwem usługi e- 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Sender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musi posiadać konto na Platformie e-Zamówienia. Jeżeli Użytkownik Zamawiający nie posiada konta musi zarejestrować się na Platformie e-Zamówienia.</w:t>
      </w:r>
    </w:p>
    <w:p w14:paraId="7A4E4876" w14:textId="26A1F5A9" w:rsidR="006D20A3" w:rsidRPr="007433A1" w:rsidRDefault="006D20A3" w:rsidP="006D20A3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Użytkownik Wykonawcy w celu przesyłania Ogłoszenia  o podwykonawstwie (F19) za pośrednictwem usługi e-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Sender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musi posiadać konto na Platformie e-Zamówienia. Jeżeli Użytkownik Wykonawca nie posiada konta musi zarejestrować się na Platformie e-Zamówienia i nadać odpowiednie uprawnienie.</w:t>
      </w:r>
    </w:p>
    <w:p w14:paraId="283ED772" w14:textId="77777777" w:rsidR="006D20A3" w:rsidRPr="007433A1" w:rsidRDefault="006D20A3" w:rsidP="006D20A3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Hasło służące do logowania należy zachować w tajemnicy i nie należy udostępniać osobom trzecim. Zamawiający ponosi pełną odpowiedzialność za wszelkie skutki prawne wynikające z uzyskania dostępu oraz korzystania z usługi e-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Sender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przez osoby posługujące się jego loginem i hasłem.</w:t>
      </w:r>
    </w:p>
    <w:p w14:paraId="0DDBFE91" w14:textId="5203441E" w:rsidR="006D20A3" w:rsidRPr="007433A1" w:rsidRDefault="006D20A3" w:rsidP="006D20A3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Opublikowane za pośrednictwem usługi e-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Sender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ogłoszenia są udostępniane za pośrednictwem Wyszukiwarki ogłoszeń BZP.</w:t>
      </w:r>
    </w:p>
    <w:p w14:paraId="4BC1C576" w14:textId="77777777" w:rsidR="006D20A3" w:rsidRPr="007433A1" w:rsidRDefault="006D20A3" w:rsidP="006D20A3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Szczegółowe informacje dotyczące Ogłoszeń dostępne są w Komponencie Edukacyjnym na Platformie e-Zamówienia w Instrukcji użytkownika.</w:t>
      </w:r>
    </w:p>
    <w:p w14:paraId="63C10FF7" w14:textId="77777777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§8. Moduł ofert i wniosków</w:t>
      </w:r>
    </w:p>
    <w:p w14:paraId="008E573E" w14:textId="77777777" w:rsidR="006D20A3" w:rsidRPr="007433A1" w:rsidRDefault="006D20A3" w:rsidP="006D20A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Moduł Ofert i Wniosków odpowiada za obsługę ofert, wniosków oraz prac konkursowych.</w:t>
      </w:r>
    </w:p>
    <w:p w14:paraId="6FB59733" w14:textId="77777777" w:rsidR="006D20A3" w:rsidRPr="007433A1" w:rsidRDefault="006D20A3" w:rsidP="006D20A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Korzystanie z Modułu Ofert i Wniosków na Platformie e-Zamówienia jest bezpłatne.</w:t>
      </w:r>
    </w:p>
    <w:p w14:paraId="247669C7" w14:textId="77777777" w:rsidR="006D20A3" w:rsidRPr="007433A1" w:rsidRDefault="006D20A3" w:rsidP="006D20A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W celu złożenia za pośrednictwem Platformy e-Zamówienia wniosku, oferty, pracy konkursowej należy posiadać konto na Platformie.</w:t>
      </w:r>
    </w:p>
    <w:p w14:paraId="6DC4CC09" w14:textId="0FDCC2B8" w:rsidR="006D20A3" w:rsidRPr="007433A1" w:rsidRDefault="006D20A3" w:rsidP="006D20A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Użytkownik Wykonawca w celu skorzystania z MOW musi zarejestrować konto na Platformie e-Zamówienia.</w:t>
      </w:r>
    </w:p>
    <w:p w14:paraId="31D45FD2" w14:textId="77777777" w:rsidR="006D20A3" w:rsidRPr="007433A1" w:rsidRDefault="006D20A3" w:rsidP="006D20A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Wykonawca ponosi pełną odpowiedzialność za podane dane osobowe, ich poprawność oraz informacje zawarte we wniosku, ofercie, pracy konkursowej oraz dołączonych dokumentach.</w:t>
      </w:r>
    </w:p>
    <w:p w14:paraId="3B6CBA28" w14:textId="2EB23B4D" w:rsidR="006D20A3" w:rsidRPr="007433A1" w:rsidRDefault="006D20A3" w:rsidP="006D20A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 celu zapewnienia poprawności działania funkcjonalności udostępnianych na Platformie Zamawiający i Wykonawcy mogą korzystać z udostępnionych na Platformie e-Zamówienia formularzy do komunikacji oraz formularza 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ofertowego, wniosku, pracy konkursowej oraz wykonywania poszczególnych czynności zgodnie z komunikatami i poleceniami systemowymi.</w:t>
      </w:r>
    </w:p>
    <w:p w14:paraId="552E5337" w14:textId="64ADF3A7" w:rsidR="006D20A3" w:rsidRPr="007433A1" w:rsidRDefault="006D20A3" w:rsidP="006D20A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W przypadku świadomego braku korzystania z udostępnionych na Platformie e- Zamówienia formularzy do komunikacji oraz formularza ofertowego, wniosku, pracy konkursowej użytkownicy przyjmują, że prowadzone postępowania lub postępowania, w których biorą, udział mogą być obarczone błędami merytoryczno-technicznymi i takie działanie nie wynika z nieprawidłowości w działaniu Platformy e-Zamówienia.</w:t>
      </w:r>
    </w:p>
    <w:p w14:paraId="6D3B5825" w14:textId="77777777" w:rsidR="006D20A3" w:rsidRPr="007433A1" w:rsidRDefault="006D20A3" w:rsidP="006D20A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Wykonawca ma możliwość złożenia i wycofania oferty, wniosku, pracy konkursowej do upływu terminu składania ofert, wniosków, prac konkursowych.  </w:t>
      </w:r>
    </w:p>
    <w:p w14:paraId="18B16440" w14:textId="5E510A0F" w:rsidR="006D20A3" w:rsidRPr="007433A1" w:rsidRDefault="006D20A3" w:rsidP="006D20A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Supervisor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Wykonawcy nadaje uprawnienia swoim pracownikom do korzystania z funkcjonalności Platformy, w tym do wycofania oferty w danym postępowaniu. Nadanie uprawnienia do wycofania oferty jest równoważne z upoważnieniem pracownika do wykonania tej czynności.</w:t>
      </w:r>
    </w:p>
    <w:p w14:paraId="685FB8CC" w14:textId="77777777" w:rsidR="006D20A3" w:rsidRPr="007433A1" w:rsidRDefault="006D20A3" w:rsidP="006D20A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Po upływie terminu składania i otwarcia wniosków, ofert, prac konkursowych Zamawiający za pośrednictwem Platformy e-Zamówienia dokonuje czynności automatycznej deszyfracji wniosków, ofert, prac konkursowych.</w:t>
      </w:r>
    </w:p>
    <w:p w14:paraId="3B416A3D" w14:textId="77777777" w:rsidR="006D20A3" w:rsidRPr="007433A1" w:rsidRDefault="006D20A3" w:rsidP="006D20A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Zamawiający, korzystający z Platformy e-Zamówienia zobligowani są do dochowania należytej staranności związanej z terminami i edycją postępowań.</w:t>
      </w:r>
    </w:p>
    <w:p w14:paraId="579570DD" w14:textId="0824253A" w:rsidR="006D20A3" w:rsidRPr="007433A1" w:rsidRDefault="006D20A3" w:rsidP="006D20A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Pliki dodane na karcie postępowania/konkursu (zakładka Informacje podstawowe) są usuwane z Platformy po upływie 3 miesięcy od momentu przejścia postępowania/konkursu w status „Zawarta umowa” lub „Unieważnione” lub „Anulowane” lub „Rozstrzygnięte”. Aby nie utracić plików, Zamawiający zobowiązany jest je pobrać i zapisać w wewnętrznych zasobach przed upływem powyższego terminu.</w:t>
      </w:r>
    </w:p>
    <w:p w14:paraId="1B17ABCC" w14:textId="40F3368F" w:rsidR="006D20A3" w:rsidRPr="007433A1" w:rsidRDefault="006D20A3" w:rsidP="006D20A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Informacje z otwarcia ofert oraz raporty z otwarcia ofert/wniosków/prac konkursowych są przechowywane na Platformie przez określoną liczbę dni ustaloną przez Administratora Platformy od otwarcia ofert/wniosków/prac konkursowych, a po wskazanym terminie są usuwane automatycznie z Platformy.</w:t>
      </w:r>
    </w:p>
    <w:p w14:paraId="76267EF5" w14:textId="66BCB3E1" w:rsidR="006D20A3" w:rsidRPr="007433A1" w:rsidRDefault="006D20A3" w:rsidP="006D20A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Oferty/wnioski/prace konkursowe są przechowywane na Platformie przez określoną liczbę dni ustaloną przez Administratora Platformy od otwarcia ofert/wniosków/prac konkursowych, a po wskazanym terminie są usuwane automatycznie z Platformy. Oferty/wnioski/prace konkursowe Zamawiający zobowiązany jest bezpośrednio po otwarciu ofert/wniosków/prac konkursowych pobrać i zapisać w wewnętrznych zasobach.</w:t>
      </w:r>
    </w:p>
    <w:p w14:paraId="3DE172A4" w14:textId="6D36682D" w:rsidR="006D20A3" w:rsidRPr="007433A1" w:rsidRDefault="006D20A3" w:rsidP="006D20A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Wykonawcy, korzystający z Platformy e-Zamówienia zobligowani są do dochowania należytej staranności związanej z terminowym składaniem ofert, wniosków, prac konkursowych.</w:t>
      </w:r>
    </w:p>
    <w:p w14:paraId="0CF7DE50" w14:textId="5E0DCE7E" w:rsidR="006D20A3" w:rsidRPr="007433A1" w:rsidRDefault="006D20A3" w:rsidP="006D20A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Szczegółowe informacje dotyczące korzystania z Modułu Ofert i Wniosków oraz nadawania uprawnień w tym zakresie dostępne są w Komponencie Edukacyjnym na Platformie e-Zamówienia w Instrukcji użytkownika.</w:t>
      </w:r>
    </w:p>
    <w:p w14:paraId="1C1869A6" w14:textId="77777777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§9. Roczne Sprawozdanie o udzielonych zamówieniach</w:t>
      </w:r>
    </w:p>
    <w:p w14:paraId="6F99BCD3" w14:textId="77777777" w:rsidR="006D20A3" w:rsidRPr="007433A1" w:rsidRDefault="006D20A3" w:rsidP="006D20A3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Przed wypełnieniem Rocznego Sprawozdania o udzielonych zamówieniach użytkownik ma obowiązek zapoznać się z niniejszym Regulaminem.</w:t>
      </w:r>
    </w:p>
    <w:p w14:paraId="77EDDB57" w14:textId="77777777" w:rsidR="006D20A3" w:rsidRPr="007433A1" w:rsidRDefault="006D20A3" w:rsidP="006D20A3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Korzystanie z Platformy e-Zamówienia w celu wypełnienia i przesłania do Prezesa UZP Rocznego Sprawozdania o udzielonych zamówieniach jest bezpłatne.</w:t>
      </w:r>
    </w:p>
    <w:p w14:paraId="7B049FFF" w14:textId="77777777" w:rsidR="006D20A3" w:rsidRPr="007433A1" w:rsidRDefault="006D20A3" w:rsidP="006D20A3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Z funkcjonalności Rocznego sprawozdania o udzielonych zamówieniach mogą korzystać wszystkie podmioty publiczne zobowiązane do złożenia Rocznego sprawozdania zgodnie z ustawą Prawo zamówień publicznych.</w:t>
      </w:r>
    </w:p>
    <w:p w14:paraId="7B7B0287" w14:textId="52B790F0" w:rsidR="006D20A3" w:rsidRPr="007433A1" w:rsidRDefault="006D20A3" w:rsidP="006D20A3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Użytkownik Zamawiający w celu przesłania Rocznego Sprawozdania o udzielonych zamówieniach musi posiadać aktywowane konto na Platformie e-Zamówienia. Jeżeli Użytkownik Zamawiający nie posiada konta musi zarejestrować się na Platformie e- Zamówienia.</w:t>
      </w:r>
    </w:p>
    <w:p w14:paraId="391CEFDA" w14:textId="23201121" w:rsidR="006D20A3" w:rsidRPr="007433A1" w:rsidRDefault="006D20A3" w:rsidP="006D20A3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Hasło służące do logowania należy zachować w tajemnicy i nie należy udostępniać osobom trzecim. Zamawiający ponosi pełną odpowiedzialność za wszelkie skutki prawne wynikające z uzyskania dostępu oraz przesyłania Rocznych Sprawozdań o udzielonych zamówieniach przez osoby posługujące się jego loginem i hasłem.</w:t>
      </w:r>
    </w:p>
    <w:p w14:paraId="262A4CF2" w14:textId="77777777" w:rsidR="006D20A3" w:rsidRPr="007433A1" w:rsidRDefault="006D20A3" w:rsidP="006D20A3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Podmiot Zamawiający raz w roku przesyła do Prezesa Urzędu Zamówień Publicznych informację o Rocznych sprawozdaniach o udzielonych zamówieniach. W tym celu Użytkownik wypełnia interaktywny formularz Rocznego sprawozdania o udzielonych zamówieniach, którego wzór określa Rozporządzenie Ministra Rozwoju i Technologii z dnia 20 grudnia 2021 r. w sprawie zakresu informacji zawartych w rocznym sprawozdaniu o udzielonych zamówieniach, jego wzoru, sposobu przekazywania oraz sposobu i trybu jego korygowania.</w:t>
      </w:r>
    </w:p>
    <w:p w14:paraId="3FD6B615" w14:textId="77777777" w:rsidR="006D20A3" w:rsidRPr="007433A1" w:rsidRDefault="006D20A3" w:rsidP="006D20A3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Podmiot Zamawiający może złożyć korektę Rocznego sprawozdania o udzielonych zamówieniach.</w:t>
      </w:r>
    </w:p>
    <w:p w14:paraId="2B141920" w14:textId="54E60F30" w:rsidR="006D20A3" w:rsidRPr="007433A1" w:rsidRDefault="006D20A3" w:rsidP="006D20A3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Szczegółowe informacje dotyczące Rocznych sprawozdań, dostępne są w Komponencie Edukacyjnym na Platformie e-Zamówienia w Instrukcji użytkownika.</w:t>
      </w:r>
    </w:p>
    <w:p w14:paraId="7AE4D634" w14:textId="77777777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</w:p>
    <w:p w14:paraId="3D149DC4" w14:textId="4E24F556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§10. Moduł Monitorowania i Analiz</w:t>
      </w:r>
    </w:p>
    <w:p w14:paraId="5AF54A6F" w14:textId="211CD845" w:rsidR="006D20A3" w:rsidRPr="007433A1" w:rsidRDefault="006D20A3" w:rsidP="006D20A3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Na Platformie e-Zamówienia w ramach 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MMiA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Zamawiający ma możliwość wglądu do Raportów z danych pochodzących z jego postępowań w zakresie:</w:t>
      </w:r>
    </w:p>
    <w:p w14:paraId="0F356330" w14:textId="77777777" w:rsidR="006D20A3" w:rsidRPr="007433A1" w:rsidRDefault="006D20A3" w:rsidP="006D20A3">
      <w:pPr>
        <w:numPr>
          <w:ilvl w:val="1"/>
          <w:numId w:val="10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1. Raportu rocznych sprawozdań o udzielonych zamówieniach,</w:t>
      </w:r>
    </w:p>
    <w:p w14:paraId="0E2ADA45" w14:textId="77777777" w:rsidR="006D20A3" w:rsidRPr="007433A1" w:rsidRDefault="006D20A3" w:rsidP="006D20A3">
      <w:pPr>
        <w:numPr>
          <w:ilvl w:val="1"/>
          <w:numId w:val="10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2. Raportu ogłoszeń publikowanych w BZP i Dz. Urz. UE,</w:t>
      </w:r>
    </w:p>
    <w:p w14:paraId="1D043487" w14:textId="77777777" w:rsidR="006D20A3" w:rsidRPr="007433A1" w:rsidRDefault="006D20A3" w:rsidP="006D20A3">
      <w:pPr>
        <w:numPr>
          <w:ilvl w:val="1"/>
          <w:numId w:val="10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3. Raportu zamówień zrównoważonych oraz innowacyjnych z ogłoszeń opublikowanych w BZP i Dz. Urz. UE,</w:t>
      </w:r>
    </w:p>
    <w:p w14:paraId="455FE001" w14:textId="77777777" w:rsidR="006D20A3" w:rsidRPr="007433A1" w:rsidRDefault="006D20A3" w:rsidP="006D20A3">
      <w:pPr>
        <w:numPr>
          <w:ilvl w:val="1"/>
          <w:numId w:val="10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4. Raportu ze zdarzeń w postępowaniu,</w:t>
      </w:r>
    </w:p>
    <w:p w14:paraId="0A2172B7" w14:textId="77777777" w:rsidR="006D20A3" w:rsidRPr="007433A1" w:rsidRDefault="006D20A3" w:rsidP="006D20A3">
      <w:pPr>
        <w:numPr>
          <w:ilvl w:val="1"/>
          <w:numId w:val="10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5. Danych ogólnych o zamówieniach.</w:t>
      </w:r>
    </w:p>
    <w:p w14:paraId="403A7C9F" w14:textId="535026B1" w:rsidR="006D20A3" w:rsidRPr="007433A1" w:rsidRDefault="006D20A3" w:rsidP="006D20A3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Korzystanie z Raportów 1.1.1 do 1.1.4 wymaga posiadania konta Zamawiającego na Platformie e-Zamówienia.</w:t>
      </w:r>
    </w:p>
    <w:p w14:paraId="1ECBA4B3" w14:textId="77777777" w:rsidR="006D20A3" w:rsidRPr="007433A1" w:rsidRDefault="006D20A3" w:rsidP="006D20A3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Korzystanie z Raportu 1.1.5 nie wymaga posiadania konta na Platformie e-Zamówienia, ale można, korzystać z tego Raportu również posiadając konto.</w:t>
      </w:r>
    </w:p>
    <w:p w14:paraId="057A1EB4" w14:textId="44E92779" w:rsidR="006D20A3" w:rsidRPr="007433A1" w:rsidRDefault="006D20A3" w:rsidP="006D20A3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Szczegółowe informacje dotyczące korzystania w tym uprawnień do poszczególnych Raportów 1.1.1. do 1.1.4. dostępne są w Komponencie Edukacyjnym na Platformie e- Zamówienia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w Instrukcji użytkownika.</w:t>
      </w:r>
    </w:p>
    <w:p w14:paraId="38F8914B" w14:textId="77777777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§11. API BZP (</w:t>
      </w:r>
      <w:proofErr w:type="spellStart"/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WebService</w:t>
      </w:r>
      <w:proofErr w:type="spellEnd"/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)</w:t>
      </w:r>
    </w:p>
    <w:p w14:paraId="32EAC30A" w14:textId="625B8ADE" w:rsidR="006D20A3" w:rsidRPr="007433A1" w:rsidRDefault="006D20A3" w:rsidP="006D20A3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Przed rozpoczęciem korzystania z usługi API BZP (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WebService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) użytkownik ma obowiązek zapoznać się z niniejszym Regulaminem.</w:t>
      </w:r>
    </w:p>
    <w:p w14:paraId="73491379" w14:textId="77777777" w:rsidR="006D20A3" w:rsidRPr="007433A1" w:rsidRDefault="006D20A3" w:rsidP="006D20A3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Korzystanie z usługi  jest bezpłatne.</w:t>
      </w:r>
    </w:p>
    <w:p w14:paraId="557CF5AD" w14:textId="77777777" w:rsidR="006D20A3" w:rsidRPr="007433A1" w:rsidRDefault="006D20A3" w:rsidP="006D20A3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Usługa udostępnia metody pozwalające na dostęp do danych z publikowanych ogłoszeń.</w:t>
      </w:r>
    </w:p>
    <w:p w14:paraId="35E9DD44" w14:textId="77777777" w:rsidR="006D20A3" w:rsidRPr="007433A1" w:rsidRDefault="006D20A3" w:rsidP="006D20A3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Usługa  obejmuje swoim zakresem:</w:t>
      </w:r>
    </w:p>
    <w:p w14:paraId="67DA575D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a. Odczyt danych opublikowanych ogłoszeń według zadanych kryteriów,</w:t>
      </w:r>
    </w:p>
    <w:p w14:paraId="3E566693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b. Odczyt ilości opublikowanych ogłoszeń według zadanych kryteriów.</w:t>
      </w:r>
    </w:p>
    <w:p w14:paraId="13A9DC70" w14:textId="77777777" w:rsidR="006D20A3" w:rsidRPr="007433A1" w:rsidRDefault="006D20A3" w:rsidP="006D20A3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W celu korzystania z usługi konieczne jest dysponowanie przez użytkownika urządzeniem teleinformatycznym z dostępem do sieci Internet.</w:t>
      </w:r>
    </w:p>
    <w:p w14:paraId="767A6FA7" w14:textId="77777777" w:rsidR="006D20A3" w:rsidRPr="007433A1" w:rsidRDefault="006D20A3" w:rsidP="006D20A3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Usługa dostępna jest pod adresem: </w:t>
      </w:r>
      <w:hyperlink r:id="rId8" w:history="1">
        <w:r w:rsidRPr="007433A1">
          <w:rPr>
            <w:rFonts w:ascii="Cambria" w:eastAsia="Times New Roman" w:hAnsi="Cambria" w:cs="Times New Roman"/>
            <w:color w:val="0000FF"/>
            <w:sz w:val="24"/>
            <w:szCs w:val="24"/>
            <w:u w:val="single"/>
            <w:lang w:eastAsia="pl-PL"/>
          </w:rPr>
          <w:t>http://ezamowienia.gov.pl/mo-board/api/v1/notice</w:t>
        </w:r>
      </w:hyperlink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 </w:t>
      </w:r>
    </w:p>
    <w:p w14:paraId="521A57FF" w14:textId="1CD89640" w:rsidR="006D20A3" w:rsidRPr="007433A1" w:rsidRDefault="006D20A3" w:rsidP="006D20A3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Szczegółowe informacje dotyczące API BZP (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WebService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) dostępne są w Komponencie Edukacyjnym na Platformie e-Zamówienia w Instrukcji użytkownika.</w:t>
      </w:r>
    </w:p>
    <w:p w14:paraId="57AEB511" w14:textId="77777777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§12. Warunki techniczne świadczenia Usług</w:t>
      </w:r>
    </w:p>
    <w:p w14:paraId="64652870" w14:textId="77777777" w:rsidR="006D20A3" w:rsidRPr="007433A1" w:rsidRDefault="006D20A3" w:rsidP="006D20A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W celu prawidłowego korzystania z usług Platformy e-Zamówienia wymagany jest: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1.1. Komputer PC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a. parametry minimum: Intel Core2 Duo, 2 GB RAM, HDD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          b. zainstalowany jeden z poniższych systemów operacyjnych: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                    1. MS Windows 7 lub nowszy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                    2. OSX/Mac OS 10.10,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 xml:space="preserve">                    3. 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Ubuntu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14.04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          c. Zainstalowana jedna z poniższych przeglądarek: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                    1. Chrome 66.0 lub nowsza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 xml:space="preserve">                    2. 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Firefox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59.0 lub nowszy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                    3. Safari 11.1 lub nowsza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                    4. Edge 14.0 i nowsze</w:t>
      </w:r>
    </w:p>
    <w:p w14:paraId="17CD33AC" w14:textId="77777777" w:rsidR="006D20A3" w:rsidRPr="007433A1" w:rsidRDefault="006D20A3" w:rsidP="006D20A3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albo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         1.2 Tablet/Telefon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 xml:space="preserve">                    a. Parametry minimum: 4 rdzenie procesora, 2GB RAM, Android 6.0 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Marshmallow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, iOS 10.3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                    b. Przeglądarka Chrome 61 lub nowa</w:t>
      </w:r>
    </w:p>
    <w:p w14:paraId="3643FEF0" w14:textId="77777777" w:rsidR="006D20A3" w:rsidRPr="007433A1" w:rsidRDefault="006D20A3" w:rsidP="006D20A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Dla skorzystania z pełnej funkcjonalności może być konieczne włączenie w przeglądarce obsługi protokołu bezpiecznej transmisji danych SSL, obsługi Java 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Script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, oraz 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cookies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;</w:t>
      </w:r>
    </w:p>
    <w:p w14:paraId="69981287" w14:textId="3A98BBC2" w:rsidR="006D20A3" w:rsidRPr="007433A1" w:rsidRDefault="006D20A3" w:rsidP="006D20A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Specyfikacja połączenia, formatu przesyłanych danych oraz kodowania i oznaczania czasu odbioru danych: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      1.1 specyfikacja połączenia – formularze udostępnione są za pomocą protokołu TLS 1.2,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  <w:t>      1.2 format danych oraz kodowanie: formularze dostępne są w formacie HTML z kodowaniem UTF-8,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      1.3 oznaczenia czasu odbioru danych: wszelkie operacje opierają się o czas serwera i dane zapisywane są z dokładnością co do sekundy.</w:t>
      </w:r>
    </w:p>
    <w:p w14:paraId="0A0BC0FA" w14:textId="77777777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§13. Prywatność – Ochrona danych osobowych</w:t>
      </w:r>
    </w:p>
    <w:p w14:paraId="7FF6FAED" w14:textId="77777777" w:rsidR="006D20A3" w:rsidRPr="007433A1" w:rsidRDefault="006D20A3" w:rsidP="006D20A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Administrator Systemu nie umożliwia korzystania z usług wskazanych w niniejszym Regulaminie anonimowo lub z wykorzystaniem pseudonimu.</w:t>
      </w:r>
    </w:p>
    <w:p w14:paraId="41055A92" w14:textId="369D8252" w:rsidR="006D20A3" w:rsidRPr="007433A1" w:rsidRDefault="006D20A3" w:rsidP="006D20A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Administrator Danych Osobowych zapewnia ochronę danych osobowych zgodnie z postanowieniami ustawy z dnia 10 maja 2018 r. o ochronie danych osobowych oraz postanowieniami Rozporządzenia Parlamentu Europejskiego i Rady (UE) 2016/679 z dnia 27 kwietnia 2016 r. w sprawie ochrony osób fizycznych w związku z przetwarzaniem danych osobowych i w sprawie swobodnego przepływu takich danych (Dz. Urz. UE L 119 z 4 maja 2016 r.) –  zwanego dalej RODO.</w:t>
      </w:r>
    </w:p>
    <w:p w14:paraId="05707247" w14:textId="0BE75567" w:rsidR="006D20A3" w:rsidRPr="007433A1" w:rsidRDefault="006D20A3" w:rsidP="006D20A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Administratorem Danych Osobowych Użytkowników Platformy e-Zamówienia jest Prezes Urzędu Zamówień Publicznych z siedzibą w Warszawie (02-676) przy ul. Postępu 17A. Z Administratorem można się skontaktować poprzez adres e-mail: uzp@uzp.gov.pl lub pisemnie na adres siedziby Administratora.</w:t>
      </w:r>
    </w:p>
    <w:p w14:paraId="45DCBC19" w14:textId="786FE576" w:rsidR="006D20A3" w:rsidRPr="007433A1" w:rsidRDefault="006D20A3" w:rsidP="006D20A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Administrator wyznaczył Inspektora Ochrony Danych, adres e-mail </w:t>
      </w:r>
      <w:hyperlink r:id="rId9" w:history="1">
        <w:r w:rsidRPr="007433A1">
          <w:rPr>
            <w:rFonts w:ascii="Cambria" w:eastAsia="Times New Roman" w:hAnsi="Cambria" w:cs="Times New Roman"/>
            <w:color w:val="0000FF"/>
            <w:sz w:val="24"/>
            <w:szCs w:val="24"/>
            <w:u w:val="single"/>
            <w:lang w:eastAsia="pl-PL"/>
          </w:rPr>
          <w:t>IOD.UZP@uzp.gov.pl</w:t>
        </w:r>
      </w:hyperlink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. Z Inspektorem Ochrony Danych można się kontaktować we wszystkich sprawach dotyczących przetwarzania danych osobowych oraz korzystania z praw związanych z przetwarzaniem danych.</w:t>
      </w:r>
    </w:p>
    <w:p w14:paraId="4028EEA9" w14:textId="2FFB6CAC" w:rsidR="006D20A3" w:rsidRPr="007433A1" w:rsidRDefault="006D20A3" w:rsidP="006D20A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Dane osobowe będą przetwarzane w celu możliwości korzystania z Platformy e- Zamówienia na podstawie art. 6 ust. 1 lit. c i art. 6 ust. 1 lit. e RODO. Dostęp do niektórych funkcjonalności Platformy e-Zamówienia, takich jak publikowanie ogłoszeń w Biuletynie Zamówień Publicznych lub TED, prowadzenie postępowań na Platformie e-Zamówienia, przesyłanie Rocznych sprawozdań o udzielonych zamówieniach, przesyłanie ofert i wniosków, komunikacja pomiędzy Zamawiającymi i Wykonawcami, czy zgłaszanie problemów dotyczących Platformy e-Zamówienia wymaga uprzedniej rejestracji na Platformie oraz uzyskania danych do logowania. Proces rejestracji wymaga podania m.in. danych osoby pełniącej rolę 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Supervisora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danego podmiotu lub danych do założenia konta uproszczonego.</w:t>
      </w:r>
    </w:p>
    <w:p w14:paraId="7D58B297" w14:textId="77777777" w:rsidR="006D20A3" w:rsidRPr="007433A1" w:rsidRDefault="006D20A3" w:rsidP="006D20A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Zamieszczone w ogłoszeniach BZP lub TED dane kontaktowe instytucji zamawiających i zwycięskich oferentów są wymagane do prawidłowego przeprowadzenia procedur udzielania zamówień publicznych i w niektórych przypadkach zawierają dane osobowe.</w:t>
      </w:r>
    </w:p>
    <w:p w14:paraId="4EC84BF5" w14:textId="02F7105A" w:rsidR="006D20A3" w:rsidRPr="007433A1" w:rsidRDefault="006D20A3" w:rsidP="006D20A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Ogłoszenia zamieszczane w BZP będą publicznie dostępne przez okres 4 lat od czasu publikacji w BZP, a następnie będą przechowywane na potrzeby archiwalne w niepublicznym archiwum wewnętrznym. Dane podmiotów rejestrujących się na Platformie e-Zamówienia będą przetwarzane przez czas niezbędny do realizacji celu gromadzenia i przetwarzania danych nie krócej niż okres wskazany w przepisach o archiwizacji.</w:t>
      </w:r>
    </w:p>
    <w:p w14:paraId="7516CEA4" w14:textId="014EABFE" w:rsidR="006D20A3" w:rsidRPr="007433A1" w:rsidRDefault="006D20A3" w:rsidP="006D20A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Informacje o przetwarzaniu danych osobowych zawartych w ogłoszeniach zawartych w TED można znaleźć na stronie </w:t>
      </w:r>
      <w:hyperlink r:id="rId10" w:history="1">
        <w:r w:rsidRPr="007433A1">
          <w:rPr>
            <w:rFonts w:ascii="Cambria" w:eastAsia="Times New Roman" w:hAnsi="Cambria" w:cs="Times New Roman"/>
            <w:color w:val="0000FF"/>
            <w:sz w:val="24"/>
            <w:szCs w:val="24"/>
            <w:u w:val="single"/>
            <w:lang w:eastAsia="pl-PL"/>
          </w:rPr>
          <w:t>https://ted.europa.eu/TED/main/HomePage.do</w:t>
        </w:r>
      </w:hyperlink>
    </w:p>
    <w:p w14:paraId="07026537" w14:textId="77777777" w:rsidR="006D20A3" w:rsidRPr="007433A1" w:rsidRDefault="006D20A3" w:rsidP="006D20A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Odbiorcami danych osobowych mogą być podwykonawcy administratora danych (podmioty przetwarzające), w celu i zakresie niezbędnym do realizacji poleceń 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administratora na podstawie umów oraz organy publiczne, sądy i inni odbiorcy legitymujący się interesem prawnym w pozyskaniu danych osobowych.</w:t>
      </w:r>
    </w:p>
    <w:p w14:paraId="01F1975F" w14:textId="77777777" w:rsidR="006D20A3" w:rsidRPr="007433A1" w:rsidRDefault="006D20A3" w:rsidP="006D20A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Każdemu Użytkownikowi na warunkach określonych w RODO przysługuje prawo dostępu do treści danych oraz ich sprostowania, usunięcia lub ograniczenia przetwarzania, a także prawo sprzeciwu oraz prawo do wniesienia skargi do Prezesa Urzędu Ochrony Danych Osobowych.</w:t>
      </w:r>
    </w:p>
    <w:p w14:paraId="2C48C751" w14:textId="77777777" w:rsidR="006D20A3" w:rsidRPr="007433A1" w:rsidRDefault="006D20A3" w:rsidP="006D20A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Dane osobowe Użytkownika nie będą przekazywane do państw trzecich lub organizacji międzynarodowych, ani przetwarzane w sposób zautomatyzowany, w tym w formie profilowania.</w:t>
      </w:r>
    </w:p>
    <w:p w14:paraId="7F1343EB" w14:textId="77777777" w:rsidR="006D20A3" w:rsidRPr="007433A1" w:rsidRDefault="006D20A3" w:rsidP="006D20A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Dane osobowe podawane są przez Użytkownika dobrowolnie, jednak ich podanie jest niezbędnym warunkiem do korzystania z Platformy e-Zamówienia.</w:t>
      </w:r>
    </w:p>
    <w:p w14:paraId="212188E2" w14:textId="77777777" w:rsidR="006D20A3" w:rsidRPr="007433A1" w:rsidRDefault="006D20A3" w:rsidP="006D20A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Zasady dotyczące przetwarzania danych w serwisach WWW Urzędu Zamówień Publicznych zostały określone w naszej Polityce Prywatności </w:t>
      </w:r>
      <w:hyperlink r:id="rId11" w:history="1">
        <w:r w:rsidRPr="007433A1">
          <w:rPr>
            <w:rFonts w:ascii="Cambria" w:eastAsia="Times New Roman" w:hAnsi="Cambria" w:cs="Times New Roman"/>
            <w:color w:val="0000FF"/>
            <w:sz w:val="24"/>
            <w:szCs w:val="24"/>
            <w:u w:val="single"/>
            <w:lang w:eastAsia="pl-PL"/>
          </w:rPr>
          <w:t>http://ezamowienia.gov.pl</w:t>
        </w:r>
      </w:hyperlink>
    </w:p>
    <w:p w14:paraId="1E8CF8FB" w14:textId="77777777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§14. Zmiany Regulaminu</w:t>
      </w:r>
    </w:p>
    <w:p w14:paraId="21387579" w14:textId="32CF711C" w:rsidR="006D20A3" w:rsidRPr="007433A1" w:rsidRDefault="006D20A3" w:rsidP="006D20A3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Administratorowi merytorycznemu Platformy e-Zamówienia przysługuje prawo do zmiany Regulaminu. </w:t>
      </w:r>
    </w:p>
    <w:p w14:paraId="0DFF76F4" w14:textId="500EB3E3" w:rsidR="006D20A3" w:rsidRPr="007433A1" w:rsidRDefault="006D20A3" w:rsidP="006D20A3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Wszelkie zmiany obowiązują od dnia ich zamieszczenia lub od wskazanej daty ich obowiązywania.</w:t>
      </w:r>
    </w:p>
    <w:p w14:paraId="1C8339DF" w14:textId="77777777" w:rsidR="006D20A3" w:rsidRPr="007433A1" w:rsidRDefault="006D20A3" w:rsidP="006D20A3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Korzystanie z Platformy e-Zamówienia jest równoznaczne z zaakceptowaniem Regulaminu.</w:t>
      </w:r>
    </w:p>
    <w:p w14:paraId="714FE192" w14:textId="30F8C7B3" w:rsidR="006D20A3" w:rsidRPr="007433A1" w:rsidRDefault="006D20A3" w:rsidP="006D20A3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Zmiana Regulaminu nie wpływa na ważność dotychczas zrealizowanych lub realizowanych aktywności.</w:t>
      </w:r>
    </w:p>
    <w:p w14:paraId="208D9BC5" w14:textId="77777777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§15. Odpowiedzialność UZP</w:t>
      </w:r>
    </w:p>
    <w:p w14:paraId="739DA69C" w14:textId="5C524A56" w:rsidR="006D20A3" w:rsidRPr="007433A1" w:rsidRDefault="006D20A3" w:rsidP="006D20A3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Zadaniem Urzędu Zamówień Publicznych jest wyłącznie dostarczenie narzędzia teleinformatycznego wspierającego przeprowadzenie procedury postępowania o udzielenie zamówienia publicznego w zakresie publikacji ogłoszeń w Biuletynie Zamówień Publicznych i TED oraz prowadzenia postępowań na Platformie e- Zamówienia.</w:t>
      </w:r>
    </w:p>
    <w:p w14:paraId="020DAAE8" w14:textId="77777777" w:rsidR="006D20A3" w:rsidRPr="007433A1" w:rsidRDefault="006D20A3" w:rsidP="006D20A3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Urząd Zamówień Publicznych nie odpowiada za prawdziwość danych podanych przy rejestracji przez Zamawiających i Wykonawców.</w:t>
      </w:r>
    </w:p>
    <w:p w14:paraId="6162400D" w14:textId="77777777" w:rsidR="006D20A3" w:rsidRPr="007433A1" w:rsidRDefault="006D20A3" w:rsidP="006D20A3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Urząd Zamówień Publicznych nie monitoruje posiadania przez użytkowników odpowiednich dokumentów niezbędnych do udziału w postępowaniach o udzielenie zamówienia publicznego.</w:t>
      </w:r>
    </w:p>
    <w:p w14:paraId="11400E4A" w14:textId="3C089405" w:rsidR="006D20A3" w:rsidRPr="007433A1" w:rsidRDefault="006D20A3" w:rsidP="006D20A3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Urząd Zamówień Publicznych nie ponosi odpowiedzialności za treść publikowanych w Biuletynie Zamówień Publicznych i TED ogłoszeń oraz danych w zamieszczanych na Platformie postępowaniach.</w:t>
      </w:r>
    </w:p>
    <w:p w14:paraId="6170F603" w14:textId="58E67B07" w:rsidR="006D20A3" w:rsidRPr="007433A1" w:rsidRDefault="006D20A3" w:rsidP="006D20A3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Urząd Zamówień Publicznych nie ponosi odpowiedzialności za zgodność zamieszczanych przez Zamawiających dokumentów w postępowaniu (na karcie postępowania) oraz treści/dokumentów od innych podmiotów zarejestrowanych i prowadzących postępowania na Platformie e-Zamówienia z wymogami ustawy z dnia 4 kwietnia 2019 r. </w:t>
      </w:r>
      <w:r w:rsidRPr="007433A1">
        <w:rPr>
          <w:rFonts w:ascii="Cambria" w:eastAsia="Times New Roman" w:hAnsi="Cambria" w:cs="Times New Roman"/>
          <w:i/>
          <w:iCs/>
          <w:sz w:val="24"/>
          <w:szCs w:val="24"/>
          <w:lang w:eastAsia="pl-PL"/>
        </w:rPr>
        <w:t>o dostępności cyfrowej stron internetowych i aplikacji mobilnych podmiotów publicznych (Dz.U. z 2019 r. poz. 848)</w:t>
      </w: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.</w:t>
      </w:r>
    </w:p>
    <w:p w14:paraId="459AB5B8" w14:textId="77777777" w:rsidR="006D20A3" w:rsidRPr="007433A1" w:rsidRDefault="006D20A3" w:rsidP="006D20A3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Urząd Zamówień Publicznych nie ponosi odpowiedzialności za nieprawidłową realizację zadań Platformy spowodowaną:</w:t>
      </w:r>
    </w:p>
    <w:p w14:paraId="5B3A2B82" w14:textId="77777777" w:rsidR="006D20A3" w:rsidRPr="007433A1" w:rsidRDefault="006D20A3" w:rsidP="006D20A3">
      <w:pPr>
        <w:numPr>
          <w:ilvl w:val="1"/>
          <w:numId w:val="1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Działaniem sił wyższych,</w:t>
      </w:r>
    </w:p>
    <w:p w14:paraId="61A407FF" w14:textId="77777777" w:rsidR="006D20A3" w:rsidRPr="007433A1" w:rsidRDefault="006D20A3" w:rsidP="006D20A3">
      <w:pPr>
        <w:numPr>
          <w:ilvl w:val="1"/>
          <w:numId w:val="1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Awarią powstałą z winy użytkownika lub nieprawidłowościami w systemie komputerowym użytkownika,</w:t>
      </w:r>
    </w:p>
    <w:p w14:paraId="6CD39F72" w14:textId="77777777" w:rsidR="006D20A3" w:rsidRPr="007433A1" w:rsidRDefault="006D20A3" w:rsidP="006D20A3">
      <w:pPr>
        <w:numPr>
          <w:ilvl w:val="1"/>
          <w:numId w:val="1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Jakości i szybkości połączenia łącza internetowego użytkownika,</w:t>
      </w:r>
    </w:p>
    <w:p w14:paraId="0D98C224" w14:textId="77777777" w:rsidR="006D20A3" w:rsidRPr="007433A1" w:rsidRDefault="006D20A3" w:rsidP="006D20A3">
      <w:pPr>
        <w:numPr>
          <w:ilvl w:val="1"/>
          <w:numId w:val="17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Awariami urządzeń dostawców </w:t>
      </w:r>
      <w:proofErr w:type="spellStart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internetu</w:t>
      </w:r>
      <w:proofErr w:type="spellEnd"/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użytkownika.</w:t>
      </w:r>
    </w:p>
    <w:p w14:paraId="385C9DF2" w14:textId="77777777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§16. Procedura zgłaszania problemów</w:t>
      </w:r>
    </w:p>
    <w:p w14:paraId="54240F99" w14:textId="3CB803C1" w:rsidR="006D20A3" w:rsidRPr="007433A1" w:rsidRDefault="006D20A3" w:rsidP="006D20A3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Użytkownik może zgłaszać reklamacje związane z nieprawidłowym działaniem Platformy za pośrednictwem Systemu Obsługi Zgłoszeń (SOZ) udostępnionym na Platformie e-Zamówienia.</w:t>
      </w:r>
    </w:p>
    <w:p w14:paraId="067753C0" w14:textId="77777777" w:rsidR="006D20A3" w:rsidRPr="007433A1" w:rsidRDefault="006D20A3" w:rsidP="006D20A3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Zgłoszenie problemów wymaga rejestracji na Platformie. Aby, założyć konto użytkownik musi zaakceptować Regulamin i Politykę Prywatności.</w:t>
      </w:r>
    </w:p>
    <w:p w14:paraId="2AD4A732" w14:textId="77777777" w:rsidR="006D20A3" w:rsidRPr="007433A1" w:rsidRDefault="006D20A3" w:rsidP="006D20A3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Zgłoszenie problemów powinno zawierać co najmniej informację „Czego dotyczy problem”, wybranie „Typu problemu” oraz „Opisu problemu”.</w:t>
      </w:r>
    </w:p>
    <w:p w14:paraId="3B1EF6B7" w14:textId="77777777" w:rsidR="006D20A3" w:rsidRPr="007433A1" w:rsidRDefault="006D20A3" w:rsidP="006D20A3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Odpowiedzi na zgłaszane problemy będą przekazywane za pośrednictwem Systemu Obsługi Zgłoszeń (SOZ) zgodnie z danymi kontaktowymi podanymi przez użytkownika podczas rejestracji konta.</w:t>
      </w:r>
    </w:p>
    <w:p w14:paraId="2DEBA43F" w14:textId="77777777" w:rsidR="006D20A3" w:rsidRPr="007433A1" w:rsidRDefault="006D20A3" w:rsidP="006D20A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§17. Inne postanowienia</w:t>
      </w:r>
    </w:p>
    <w:p w14:paraId="4408CF97" w14:textId="77777777" w:rsidR="006D20A3" w:rsidRPr="007433A1" w:rsidRDefault="006D20A3" w:rsidP="006D20A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433A1">
        <w:rPr>
          <w:rFonts w:ascii="Cambria" w:eastAsia="Times New Roman" w:hAnsi="Cambria" w:cs="Times New Roman"/>
          <w:sz w:val="24"/>
          <w:szCs w:val="24"/>
          <w:lang w:eastAsia="pl-PL"/>
        </w:rPr>
        <w:t>W zakresie nieuregulowanym niniejszym Regulaminem zastosowanie znajdują przepisy prawa polskiego w szczególności przepisy Kodeksu Cywilnego i Prawa Zamówień Publicznych.</w:t>
      </w:r>
    </w:p>
    <w:p w14:paraId="2A0C9612" w14:textId="77777777" w:rsidR="00F377EE" w:rsidRDefault="00F377EE" w:rsidP="006D20A3">
      <w:pPr>
        <w:jc w:val="both"/>
      </w:pPr>
    </w:p>
    <w:sectPr w:rsidR="00F37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14D9"/>
    <w:multiLevelType w:val="multilevel"/>
    <w:tmpl w:val="0DDC1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D50C5D"/>
    <w:multiLevelType w:val="multilevel"/>
    <w:tmpl w:val="E5101B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90603"/>
    <w:multiLevelType w:val="multilevel"/>
    <w:tmpl w:val="ADEE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0C57C2"/>
    <w:multiLevelType w:val="multilevel"/>
    <w:tmpl w:val="D186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2E65A5"/>
    <w:multiLevelType w:val="multilevel"/>
    <w:tmpl w:val="832A4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2B461D"/>
    <w:multiLevelType w:val="multilevel"/>
    <w:tmpl w:val="28D02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5D36D5"/>
    <w:multiLevelType w:val="multilevel"/>
    <w:tmpl w:val="8EC0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F434F6"/>
    <w:multiLevelType w:val="multilevel"/>
    <w:tmpl w:val="1BF6F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A13804"/>
    <w:multiLevelType w:val="multilevel"/>
    <w:tmpl w:val="7DEA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716018"/>
    <w:multiLevelType w:val="multilevel"/>
    <w:tmpl w:val="AB346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34564C"/>
    <w:multiLevelType w:val="multilevel"/>
    <w:tmpl w:val="CEDA2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4457FD"/>
    <w:multiLevelType w:val="multilevel"/>
    <w:tmpl w:val="7B0E6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111598"/>
    <w:multiLevelType w:val="multilevel"/>
    <w:tmpl w:val="34807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BA22D7"/>
    <w:multiLevelType w:val="multilevel"/>
    <w:tmpl w:val="78D05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C16BD7"/>
    <w:multiLevelType w:val="multilevel"/>
    <w:tmpl w:val="A8125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2D6654"/>
    <w:multiLevelType w:val="multilevel"/>
    <w:tmpl w:val="D11EE6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B27DCB"/>
    <w:multiLevelType w:val="multilevel"/>
    <w:tmpl w:val="6004F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456C86"/>
    <w:multiLevelType w:val="multilevel"/>
    <w:tmpl w:val="40A8F3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3"/>
  </w:num>
  <w:num w:numId="3">
    <w:abstractNumId w:val="6"/>
  </w:num>
  <w:num w:numId="4">
    <w:abstractNumId w:val="10"/>
  </w:num>
  <w:num w:numId="5">
    <w:abstractNumId w:val="5"/>
  </w:num>
  <w:num w:numId="6">
    <w:abstractNumId w:val="11"/>
  </w:num>
  <w:num w:numId="7">
    <w:abstractNumId w:val="2"/>
  </w:num>
  <w:num w:numId="8">
    <w:abstractNumId w:val="12"/>
  </w:num>
  <w:num w:numId="9">
    <w:abstractNumId w:val="4"/>
  </w:num>
  <w:num w:numId="10">
    <w:abstractNumId w:val="9"/>
  </w:num>
  <w:num w:numId="11">
    <w:abstractNumId w:val="0"/>
  </w:num>
  <w:num w:numId="12">
    <w:abstractNumId w:val="17"/>
  </w:num>
  <w:num w:numId="13">
    <w:abstractNumId w:val="7"/>
  </w:num>
  <w:num w:numId="14">
    <w:abstractNumId w:val="1"/>
  </w:num>
  <w:num w:numId="15">
    <w:abstractNumId w:val="14"/>
  </w:num>
  <w:num w:numId="16">
    <w:abstractNumId w:val="8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0A3"/>
    <w:rsid w:val="006D20A3"/>
    <w:rsid w:val="007433A1"/>
    <w:rsid w:val="00964A11"/>
    <w:rsid w:val="00F16409"/>
    <w:rsid w:val="00F3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DE500"/>
  <w15:chartTrackingRefBased/>
  <w15:docId w15:val="{E207F3D5-C58F-4118-A75A-EE915C10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6D20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D20A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6D20A3"/>
    <w:rPr>
      <w:b/>
      <w:bCs/>
    </w:rPr>
  </w:style>
  <w:style w:type="paragraph" w:customStyle="1" w:styleId="has-text-align-center">
    <w:name w:val="has-text-align-center"/>
    <w:basedOn w:val="Normalny"/>
    <w:rsid w:val="006D2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D2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D20A3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6D20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9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zamowienia.gov.pl/mo-board/api/v1/notic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zamowienia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ap.sejm.gov.pl/DetailsServlet?id=WDU20160001579" TargetMode="External"/><Relationship Id="rId11" Type="http://schemas.openxmlformats.org/officeDocument/2006/relationships/hyperlink" Target="http://ezamowienia.gov.pl" TargetMode="External"/><Relationship Id="rId5" Type="http://schemas.openxmlformats.org/officeDocument/2006/relationships/hyperlink" Target="http://eur-lex.europa.eu/legal-content/PL/TXT/?uri=CELEX:32014R0910" TargetMode="External"/><Relationship Id="rId10" Type="http://schemas.openxmlformats.org/officeDocument/2006/relationships/hyperlink" Target="https://ted.europa.eu/TED/main/HomePage.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.UZP@uz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4277</Words>
  <Characters>25664</Characters>
  <Application>Microsoft Office Word</Application>
  <DocSecurity>0</DocSecurity>
  <Lines>213</Lines>
  <Paragraphs>59</Paragraphs>
  <ScaleCrop>false</ScaleCrop>
  <Company>1102 Bobolice</Company>
  <LinksUpToDate>false</LinksUpToDate>
  <CharactersWithSpaces>29882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Cyrson  (Nadleśnictwo Bobolice)</dc:creator>
  <cp:keywords/>
  <dc:description/>
  <cp:lastModifiedBy>Tomasz Świderski</cp:lastModifiedBy>
  <cp:revision>3</cp:revision>
  <dcterms:created xsi:type="dcterms:W3CDTF">2024-04-10T11:05:00Z</dcterms:created>
  <dcterms:modified xsi:type="dcterms:W3CDTF">2024-04-25T18:27:00Z</dcterms:modified>
</cp:coreProperties>
</file>