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742E4" w14:textId="77777777" w:rsidR="009102CB" w:rsidRPr="006779BB" w:rsidRDefault="009102CB" w:rsidP="0011689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0F4DD682" w14:textId="5C1F1144" w:rsidR="009102CB" w:rsidRPr="00FB792F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FB792F">
        <w:rPr>
          <w:rFonts w:ascii="Cambria" w:hAnsi="Cambria" w:cs="Times New Roman"/>
          <w:sz w:val="26"/>
          <w:szCs w:val="26"/>
        </w:rPr>
        <w:t>F</w:t>
      </w:r>
      <w:r w:rsidR="009102CB" w:rsidRPr="00FB792F">
        <w:rPr>
          <w:rFonts w:ascii="Cambria" w:hAnsi="Cambria" w:cs="Times New Roman"/>
          <w:sz w:val="26"/>
          <w:szCs w:val="26"/>
        </w:rPr>
        <w:t>ormularz ofertow</w:t>
      </w:r>
      <w:r w:rsidR="00295D96">
        <w:rPr>
          <w:rFonts w:ascii="Cambria" w:hAnsi="Cambria" w:cs="Times New Roman"/>
          <w:sz w:val="26"/>
          <w:szCs w:val="26"/>
        </w:rPr>
        <w:t>y</w:t>
      </w:r>
    </w:p>
    <w:p w14:paraId="382AFD1D" w14:textId="644C0F64"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B76C9A">
        <w:rPr>
          <w:rFonts w:ascii="Cambria" w:hAnsi="Cambria"/>
          <w:color w:val="auto"/>
          <w:sz w:val="24"/>
          <w:szCs w:val="24"/>
        </w:rPr>
        <w:t>IiN.252.</w:t>
      </w:r>
      <w:r w:rsidR="0025086D">
        <w:rPr>
          <w:rFonts w:ascii="Cambria" w:hAnsi="Cambria"/>
          <w:color w:val="auto"/>
          <w:sz w:val="24"/>
          <w:szCs w:val="24"/>
        </w:rPr>
        <w:t>6</w:t>
      </w:r>
      <w:r w:rsidR="00B76C9A">
        <w:rPr>
          <w:rFonts w:ascii="Cambria" w:hAnsi="Cambria"/>
          <w:color w:val="auto"/>
          <w:sz w:val="24"/>
          <w:szCs w:val="24"/>
        </w:rPr>
        <w:t>.202</w:t>
      </w:r>
      <w:r w:rsidR="00E860C6">
        <w:rPr>
          <w:rFonts w:ascii="Cambria" w:hAnsi="Cambria"/>
          <w:color w:val="auto"/>
          <w:sz w:val="24"/>
          <w:szCs w:val="24"/>
        </w:rPr>
        <w:t>4</w:t>
      </w:r>
      <w:r w:rsidRPr="00FB792F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643D0ABD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4D1E043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52951785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ACD8A0A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0A355F9A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3CA152BD" w14:textId="0C1E53B0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13EFF48E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7785A188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5C92D637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0830E6E8" w14:textId="1CD42C1B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7170D79" w14:textId="77777777"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2A3AE6EF" w14:textId="77777777"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32E7ACF9" w14:textId="7DA8F40F" w:rsidR="00463BB9" w:rsidRDefault="00463BB9" w:rsidP="00463BB9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Start w:id="1" w:name="_Hlk163805672"/>
    <w:p w14:paraId="0558B40C" w14:textId="6378693B" w:rsidR="00383118" w:rsidRPr="00116895" w:rsidRDefault="0025086D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25086D">
        <w:rPr>
          <w:rFonts w:ascii="Cambria" w:eastAsia="Cambria" w:hAnsi="Cambria" w:cs="Cambria"/>
          <w:sz w:val="22"/>
          <w:szCs w:val="22"/>
        </w:rPr>
        <w:fldChar w:fldCharType="begin"/>
      </w:r>
      <w:r w:rsidRPr="0025086D">
        <w:rPr>
          <w:rFonts w:ascii="Cambria" w:eastAsia="Cambria" w:hAnsi="Cambria" w:cs="Cambria"/>
          <w:sz w:val="22"/>
          <w:szCs w:val="22"/>
        </w:rPr>
        <w:instrText>HYPERLINK "https://ezamowienia.gov.pl/mp-client/tenders/ocds-148610-2825256d-f7dd-11ee-8d01-6607a228ef1b"</w:instrText>
      </w:r>
      <w:r w:rsidRPr="0025086D">
        <w:rPr>
          <w:rFonts w:ascii="Cambria" w:eastAsia="Cambria" w:hAnsi="Cambria" w:cs="Cambria"/>
          <w:sz w:val="22"/>
          <w:szCs w:val="22"/>
        </w:rPr>
      </w:r>
      <w:r w:rsidRPr="0025086D">
        <w:rPr>
          <w:rFonts w:ascii="Cambria" w:eastAsia="Cambria" w:hAnsi="Cambria" w:cs="Cambria"/>
          <w:sz w:val="22"/>
          <w:szCs w:val="22"/>
        </w:rPr>
        <w:fldChar w:fldCharType="separate"/>
      </w:r>
      <w:r w:rsidRPr="0025086D">
        <w:rPr>
          <w:rFonts w:ascii="Cambria" w:eastAsia="Cambria" w:hAnsi="Cambria" w:cs="Cambria"/>
          <w:color w:val="0000FF" w:themeColor="hyperlink"/>
          <w:sz w:val="22"/>
          <w:szCs w:val="22"/>
          <w:u w:val="single"/>
        </w:rPr>
        <w:t>https://ezamowienia.gov.pl/mp-client/tenders/ocds-148610-2825256d-f7dd-11ee-8d01-6607a228ef1b</w:t>
      </w:r>
      <w:r w:rsidRPr="0025086D">
        <w:rPr>
          <w:rFonts w:ascii="Cambria" w:eastAsia="Cambria" w:hAnsi="Cambria" w:cs="Cambria"/>
          <w:color w:val="0000FF" w:themeColor="hyperlink"/>
          <w:sz w:val="22"/>
          <w:szCs w:val="22"/>
          <w:u w:val="single"/>
        </w:rPr>
        <w:fldChar w:fldCharType="end"/>
      </w:r>
      <w:bookmarkEnd w:id="1"/>
      <w:r w:rsidR="006C62F2">
        <w:rPr>
          <w:rFonts w:ascii="Cambria" w:eastAsia="Cambria" w:hAnsi="Cambria" w:cs="Cambria"/>
          <w:color w:val="0000FF" w:themeColor="hyperlink"/>
          <w:sz w:val="22"/>
          <w:szCs w:val="22"/>
          <w:u w:val="single"/>
        </w:rPr>
        <w:t xml:space="preserve"> </w:t>
      </w:r>
      <w:r w:rsidR="004F62FE">
        <w:rPr>
          <w:rFonts w:ascii="Cambria" w:eastAsia="Cambria" w:hAnsi="Cambria" w:cs="Cambria"/>
          <w:color w:val="0000FF" w:themeColor="hyperlink"/>
          <w:sz w:val="22"/>
          <w:szCs w:val="22"/>
          <w:u w:val="single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C818C7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6FFE6FC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24D14F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22ACD4E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13074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0BBFE9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5CE043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83AEA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CF46B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BD95186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B193023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05879DF" w14:textId="6A6F1634"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5D481A9B" w14:textId="77777777"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23187CC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8F854F9" w14:textId="0EA99410" w:rsidR="00640578" w:rsidRPr="00EA44C7" w:rsidRDefault="00C7444D" w:rsidP="00C7444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Co do zasady,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drog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elektroniczn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za pośrednictwem formularzy do komunikacji dostępnych w zakładce „Formularze do komunikacji” na Platformie e-Zamówienia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</w:p>
          <w:p w14:paraId="29E0B365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C4EE27D" w14:textId="0232085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953A31C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A550D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91C63D7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12EE701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F60D82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151DC69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24B4A4AC" w14:textId="77777777" w:rsidTr="00773FF7">
        <w:trPr>
          <w:trHeight w:val="151"/>
          <w:jc w:val="center"/>
        </w:trPr>
        <w:tc>
          <w:tcPr>
            <w:tcW w:w="9671" w:type="dxa"/>
          </w:tcPr>
          <w:p w14:paraId="30F6E01D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A00906E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2B181E9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ED19917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EAF234" w14:textId="1FD184A8" w:rsidR="00824977" w:rsidRPr="00D00B74" w:rsidRDefault="00823C9E" w:rsidP="00F6587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25086D">
              <w:rPr>
                <w:rFonts w:ascii="Cambria" w:hAnsi="Cambria" w:cs="Arial"/>
                <w:b/>
                <w:iCs/>
                <w:sz w:val="26"/>
                <w:szCs w:val="26"/>
              </w:rPr>
              <w:t>Zakup i dostawa oleju napędowego do zbiornika kompaktowego zlokalizowanego na bazie Zarządu Dróg Powiatowych w Janowie Lubelskim przy ul. Bohaterów Porytowego Wzgórza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555A8FA1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E44EC0F" w14:textId="32968004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DA6D10">
              <w:rPr>
                <w:rFonts w:ascii="Cambria" w:hAnsi="Cambria" w:cs="Arial"/>
                <w:bCs/>
                <w:iCs/>
              </w:rPr>
              <w:t>,</w:t>
            </w:r>
            <w:r w:rsidRPr="0083008B">
              <w:rPr>
                <w:rFonts w:ascii="Cambria" w:hAnsi="Cambria" w:cs="Arial"/>
                <w:bCs/>
                <w:iCs/>
              </w:rPr>
              <w:t xml:space="preserve"> dokumentacj</w:t>
            </w:r>
            <w:r w:rsidR="00DA6D10">
              <w:rPr>
                <w:rFonts w:ascii="Cambria" w:hAnsi="Cambria" w:cs="Arial"/>
                <w:bCs/>
                <w:iCs/>
              </w:rPr>
              <w:t>ą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projektow</w:t>
            </w:r>
            <w:r w:rsidR="00DA6D10">
              <w:rPr>
                <w:rFonts w:ascii="Cambria" w:hAnsi="Cambria" w:cs="Arial"/>
                <w:bCs/>
                <w:iCs/>
              </w:rPr>
              <w:t>ą oraz załączonym kosztorysem ofertowym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0520A364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028DFAF" w14:textId="52B9F33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4B1A2ACB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5E88F01" w14:textId="45A17055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 w:rsidR="00052C52">
              <w:rPr>
                <w:rFonts w:ascii="Cambria" w:hAnsi="Cambria" w:cs="Arial"/>
                <w:iCs/>
              </w:rPr>
              <w:t xml:space="preserve"> </w:t>
            </w:r>
            <w:r w:rsidR="00052C52" w:rsidRPr="00052C52">
              <w:rPr>
                <w:rFonts w:ascii="Cambria" w:hAnsi="Cambria" w:cs="Arial"/>
                <w:iCs/>
                <w:sz w:val="20"/>
                <w:szCs w:val="20"/>
              </w:rPr>
              <w:t>/wartość z kol. 8 Formularza cenowego/</w:t>
            </w:r>
          </w:p>
          <w:p w14:paraId="05C2EA5D" w14:textId="6A5E058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  <w:r w:rsidR="00052C52" w:rsidRPr="00052C52">
              <w:rPr>
                <w:rFonts w:ascii="Cambria" w:hAnsi="Cambria" w:cs="Arial"/>
                <w:iCs/>
                <w:sz w:val="20"/>
                <w:szCs w:val="20"/>
              </w:rPr>
              <w:t xml:space="preserve"> /wartość z kol. </w:t>
            </w:r>
            <w:r w:rsidR="00052C52">
              <w:rPr>
                <w:rFonts w:ascii="Cambria" w:hAnsi="Cambria" w:cs="Arial"/>
                <w:iCs/>
                <w:sz w:val="20"/>
                <w:szCs w:val="20"/>
              </w:rPr>
              <w:t>9</w:t>
            </w:r>
            <w:r w:rsidR="00052C52" w:rsidRPr="00052C52">
              <w:rPr>
                <w:rFonts w:ascii="Cambria" w:hAnsi="Cambria" w:cs="Arial"/>
                <w:iCs/>
                <w:sz w:val="20"/>
                <w:szCs w:val="20"/>
              </w:rPr>
              <w:t xml:space="preserve"> Formularza cenowego/</w:t>
            </w:r>
          </w:p>
          <w:p w14:paraId="6CCA159A" w14:textId="277489BB" w:rsidR="00D5107C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  <w:r w:rsidR="00052C52">
              <w:rPr>
                <w:rFonts w:ascii="Cambria" w:hAnsi="Cambria" w:cs="Arial"/>
                <w:b/>
                <w:iCs/>
              </w:rPr>
              <w:t xml:space="preserve"> </w:t>
            </w:r>
            <w:r w:rsidR="00052C52" w:rsidRPr="00052C52">
              <w:rPr>
                <w:rFonts w:ascii="Cambria" w:hAnsi="Cambria" w:cs="Arial"/>
                <w:iCs/>
                <w:sz w:val="20"/>
                <w:szCs w:val="20"/>
              </w:rPr>
              <w:t xml:space="preserve">/wartość z kol. </w:t>
            </w:r>
            <w:r w:rsidR="00052C52">
              <w:rPr>
                <w:rFonts w:ascii="Cambria" w:hAnsi="Cambria" w:cs="Arial"/>
                <w:iCs/>
                <w:sz w:val="20"/>
                <w:szCs w:val="20"/>
              </w:rPr>
              <w:t>10</w:t>
            </w:r>
            <w:r w:rsidR="00052C52" w:rsidRPr="00052C52">
              <w:rPr>
                <w:rFonts w:ascii="Cambria" w:hAnsi="Cambria" w:cs="Arial"/>
                <w:iCs/>
                <w:sz w:val="20"/>
                <w:szCs w:val="20"/>
              </w:rPr>
              <w:t xml:space="preserve"> Formularza cenowego/</w:t>
            </w:r>
          </w:p>
          <w:p w14:paraId="3CB5954C" w14:textId="77777777" w:rsidR="0025086D" w:rsidRDefault="0025086D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</w:p>
          <w:p w14:paraId="6E7C4B3E" w14:textId="224F92A3" w:rsidR="0025086D" w:rsidRPr="00BC3A54" w:rsidRDefault="0025086D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zgodnie z załączonym do oferty formularzem cenowym.</w:t>
            </w:r>
          </w:p>
          <w:p w14:paraId="1FABA3B1" w14:textId="77777777" w:rsidR="00D5107C" w:rsidRPr="00FD385C" w:rsidRDefault="00D5107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B382C3" w14:textId="77777777" w:rsidR="00FD385C" w:rsidRPr="00FD385C" w:rsidRDefault="00FD385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34EC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0C7749E2" w14:textId="31C63FEE" w:rsidR="000F2DFA" w:rsidRDefault="0025086D" w:rsidP="00070840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F1A08">
              <w:rPr>
                <w:rFonts w:ascii="Cambria" w:hAnsi="Cambria" w:cs="Arial"/>
                <w:bCs/>
                <w:iCs/>
                <w:u w:val="single"/>
              </w:rPr>
              <w:t>Wysokość opustu</w:t>
            </w:r>
            <w:r>
              <w:rPr>
                <w:rFonts w:ascii="Cambria" w:hAnsi="Cambria" w:cs="Arial"/>
                <w:bCs/>
                <w:iCs/>
              </w:rPr>
              <w:t xml:space="preserve"> ceny za 1 litr oleju napędowego wynosi: …………. groszy netto</w:t>
            </w:r>
            <w:r w:rsidR="00070840">
              <w:rPr>
                <w:rStyle w:val="Odwoanieprzypisudolnego"/>
                <w:rFonts w:ascii="Cambria" w:hAnsi="Cambria"/>
                <w:bCs/>
                <w:iCs/>
              </w:rPr>
              <w:footnoteReference w:id="2"/>
            </w:r>
            <w:r w:rsidR="003F1A08">
              <w:rPr>
                <w:rFonts w:ascii="Cambria" w:hAnsi="Cambria" w:cs="Arial"/>
                <w:bCs/>
                <w:iCs/>
              </w:rPr>
              <w:t xml:space="preserve"> /opust obowiązuje przez cały okres obowiązywania umowy/.</w:t>
            </w:r>
            <w:r w:rsidR="000F2DFA" w:rsidRPr="002F0055">
              <w:rPr>
                <w:rFonts w:ascii="Cambria" w:hAnsi="Cambria" w:cs="Arial"/>
                <w:bCs/>
                <w:iCs/>
              </w:rPr>
              <w:t xml:space="preserve"> </w:t>
            </w:r>
          </w:p>
          <w:p w14:paraId="1CFC85EB" w14:textId="3281A60B" w:rsidR="00070840" w:rsidRDefault="00070840" w:rsidP="00070840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F1A08">
              <w:rPr>
                <w:rFonts w:ascii="Cambria" w:hAnsi="Cambria" w:cs="Arial"/>
                <w:bCs/>
                <w:iCs/>
                <w:u w:val="single"/>
              </w:rPr>
              <w:t>Wysokość marży</w:t>
            </w:r>
            <w:r>
              <w:rPr>
                <w:rFonts w:ascii="Cambria" w:hAnsi="Cambria" w:cs="Arial"/>
                <w:bCs/>
                <w:iCs/>
              </w:rPr>
              <w:t xml:space="preserve"> ceny za 1 litr oleju napędowego wynosi: …………. groszy netto</w:t>
            </w:r>
            <w:r w:rsidR="003F1A08">
              <w:rPr>
                <w:rStyle w:val="Odwoanieprzypisudolnego"/>
                <w:rFonts w:ascii="Cambria" w:hAnsi="Cambria"/>
                <w:bCs/>
                <w:iCs/>
              </w:rPr>
              <w:footnoteReference w:id="3"/>
            </w:r>
            <w:r w:rsidR="003F1A08">
              <w:rPr>
                <w:rFonts w:ascii="Cambria" w:hAnsi="Cambria" w:cs="Arial"/>
                <w:bCs/>
                <w:iCs/>
              </w:rPr>
              <w:t xml:space="preserve"> /</w:t>
            </w:r>
            <w:r w:rsidR="00052C52">
              <w:rPr>
                <w:rFonts w:ascii="Cambria" w:hAnsi="Cambria" w:cs="Arial"/>
                <w:bCs/>
                <w:iCs/>
              </w:rPr>
              <w:t>marża</w:t>
            </w:r>
            <w:r w:rsidR="003F1A08">
              <w:rPr>
                <w:rFonts w:ascii="Cambria" w:hAnsi="Cambria" w:cs="Arial"/>
                <w:bCs/>
                <w:iCs/>
              </w:rPr>
              <w:t xml:space="preserve"> obowiązuje przez cały okres obowiązywania umowy/.</w:t>
            </w:r>
          </w:p>
          <w:p w14:paraId="575A183A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36603A98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94ED19C" w14:textId="77777777" w:rsidTr="00625CB8">
        <w:trPr>
          <w:trHeight w:val="1153"/>
          <w:jc w:val="center"/>
        </w:trPr>
        <w:tc>
          <w:tcPr>
            <w:tcW w:w="9671" w:type="dxa"/>
          </w:tcPr>
          <w:p w14:paraId="411E30F4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E48CBA5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9B94BF7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4A40019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2A48FDB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E2F970E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2C2CD67" w14:textId="73B1DD76" w:rsidR="00824977" w:rsidRPr="00723FED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A023DC">
              <w:rPr>
                <w:rFonts w:asciiTheme="majorHAnsi" w:hAnsiTheme="majorHAnsi" w:cs="Arial"/>
                <w:b/>
                <w:iCs/>
              </w:rPr>
              <w:t>regulamin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użytkowania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9" w:history="1">
              <w:r w:rsidR="00A023DC" w:rsidRPr="00A023DC">
                <w:rPr>
                  <w:rFonts w:ascii="Cambria" w:eastAsia="Cambria" w:hAnsi="Cambria" w:cs="Cambria"/>
                  <w:bCs/>
                  <w:iCs/>
                  <w:color w:val="0000FF" w:themeColor="hyperlink"/>
                  <w:szCs w:val="22"/>
                  <w:u w:val="single"/>
                </w:rPr>
                <w:t>https://ezamowienia.gov.pl/pl/regulamin/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</w:t>
            </w:r>
            <w:r w:rsidRPr="00D370A9">
              <w:rPr>
                <w:rFonts w:asciiTheme="majorHAnsi" w:hAnsiTheme="majorHAnsi" w:cs="Arial"/>
                <w:b/>
                <w:iCs/>
              </w:rPr>
              <w:t>zawierając</w:t>
            </w:r>
            <w:r w:rsidR="00A023DC">
              <w:rPr>
                <w:rFonts w:asciiTheme="majorHAnsi" w:hAnsiTheme="majorHAnsi" w:cs="Arial"/>
                <w:b/>
                <w:iCs/>
              </w:rPr>
              <w:t>y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wiążące Wykonawcę informacje związane z korzystaniem z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 oferty w niniejszym postępowaniu.</w:t>
            </w:r>
          </w:p>
          <w:p w14:paraId="3FF2E49A" w14:textId="6BE4B625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 xml:space="preserve">Oświadczam/y, że informacje i dokumenty zawarte </w:t>
            </w:r>
            <w:r w:rsidR="00A023DC">
              <w:rPr>
                <w:rFonts w:ascii="Cambria" w:hAnsi="Cambria" w:cs="Arial"/>
              </w:rPr>
              <w:t>pliku ……………………………….. (</w:t>
            </w:r>
            <w:r w:rsidR="00A023DC" w:rsidRPr="00A023DC">
              <w:rPr>
                <w:rFonts w:ascii="Cambria" w:hAnsi="Cambria" w:cs="Arial"/>
                <w:i/>
                <w:iCs/>
              </w:rPr>
              <w:t>podać nazwę pliku</w:t>
            </w:r>
            <w:r w:rsidR="00A023DC">
              <w:rPr>
                <w:rFonts w:ascii="Cambria" w:hAnsi="Cambria" w:cs="Arial"/>
              </w:rPr>
              <w:t>)</w:t>
            </w:r>
            <w:r w:rsidRPr="00D370A9">
              <w:rPr>
                <w:rFonts w:ascii="Cambria" w:hAnsi="Cambria" w:cs="Arial"/>
              </w:rPr>
              <w:t xml:space="preserve"> stanowią tajemnicę przedsiębiorstwa w rozumieniu przepisów o zwalczaniu nieuczciwej konkurencji i zastrzegamy, że nie mogą być one udostępniane. </w:t>
            </w:r>
          </w:p>
          <w:p w14:paraId="6438D111" w14:textId="402CA539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2B9734E" w14:textId="4E4F47C4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Zobowiązujemy się dotrzymać wskazanego </w:t>
            </w:r>
            <w:r w:rsidR="009D46ED">
              <w:rPr>
                <w:rFonts w:ascii="Cambria" w:hAnsi="Cambria"/>
                <w:bCs/>
                <w:sz w:val="24"/>
                <w:szCs w:val="24"/>
              </w:rPr>
              <w:t xml:space="preserve">przez Zamawiającego </w:t>
            </w:r>
            <w:r w:rsidR="00F6587B">
              <w:rPr>
                <w:rFonts w:ascii="Cambria" w:hAnsi="Cambria"/>
                <w:bCs/>
                <w:sz w:val="24"/>
                <w:szCs w:val="24"/>
              </w:rPr>
              <w:t xml:space="preserve">w SWZ </w:t>
            </w:r>
            <w:r w:rsidRPr="009D46ED">
              <w:rPr>
                <w:rFonts w:ascii="Cambria" w:hAnsi="Cambria"/>
                <w:bCs/>
                <w:sz w:val="24"/>
                <w:szCs w:val="24"/>
              </w:rPr>
              <w:t>terminu realizacji zamówienia.</w:t>
            </w:r>
          </w:p>
          <w:p w14:paraId="4F897A63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828F5F7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670E1F2" w14:textId="77777777" w:rsidR="00824977" w:rsidRPr="00D370A9" w:rsidRDefault="000A050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398B2E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413B497" w14:textId="77777777" w:rsidR="00824977" w:rsidRPr="00D370A9" w:rsidRDefault="000A050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303BD95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18C9D80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A82FCF6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1E2F4276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6155B39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C594F94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5D47B083" w14:textId="77777777" w:rsidTr="0011285D">
        <w:trPr>
          <w:trHeight w:val="3109"/>
          <w:jc w:val="center"/>
        </w:trPr>
        <w:tc>
          <w:tcPr>
            <w:tcW w:w="9671" w:type="dxa"/>
          </w:tcPr>
          <w:p w14:paraId="7FCC164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37F7C0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2714A87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1F44C6C8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C8AA0CD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0A876BA3" w14:textId="77777777" w:rsidTr="0011285D">
        <w:trPr>
          <w:trHeight w:val="2746"/>
          <w:jc w:val="center"/>
        </w:trPr>
        <w:tc>
          <w:tcPr>
            <w:tcW w:w="9671" w:type="dxa"/>
          </w:tcPr>
          <w:p w14:paraId="224B7BD7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44DAB04F" w14:textId="468168E3" w:rsidR="00794324" w:rsidRPr="003E090C" w:rsidRDefault="00C0640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0E90FE4" wp14:editId="6F6D13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6DE3C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14AAB24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386E127" w14:textId="38936FD2" w:rsidR="00794324" w:rsidRPr="003E090C" w:rsidRDefault="00C0640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8136BAD" wp14:editId="0AAA0BC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D38224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788351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2526E80" w14:textId="4107B96E" w:rsidR="00794324" w:rsidRPr="003E090C" w:rsidRDefault="00C0640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C16C17D" wp14:editId="2C9A930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1B269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F66078F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83CB15E" w14:textId="001B99E9" w:rsidR="00794324" w:rsidRPr="00EB17F4" w:rsidRDefault="00C06402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00992C8" wp14:editId="74C68C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CC7B63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2B6D5AB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D3EB43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9956F1E" w14:textId="2E2787A2" w:rsidR="00794324" w:rsidRDefault="00C06402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A50C93C" wp14:editId="1C3166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C4967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44D4750A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259AE1BE" w14:textId="10FFCF54" w:rsidR="00794324" w:rsidRPr="00EB17F4" w:rsidRDefault="00C06402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845070D" wp14:editId="3CD6A18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6D11E6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41D2F916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5AA8A4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5EFD994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838F547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C266CF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92E7D0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77FF5DF" w14:textId="05CF88FF" w:rsidR="00824977" w:rsidRPr="003E090C" w:rsidRDefault="003F1A08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Formularz cenowy</w:t>
            </w:r>
          </w:p>
          <w:p w14:paraId="130854EA" w14:textId="1F584BA2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braku podstaw do wykluczenia </w:t>
            </w:r>
          </w:p>
          <w:p w14:paraId="41AE53DF" w14:textId="1695E698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spełnianiu warunków udziału w postępowaniu </w:t>
            </w:r>
          </w:p>
          <w:p w14:paraId="57D47B0F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D81E19E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B924D8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C74005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3D7AF3D5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D6DB3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58F07" w14:textId="77777777" w:rsidR="00AD6DB3" w:rsidRDefault="00AD6DB3" w:rsidP="001F1344">
      <w:r>
        <w:separator/>
      </w:r>
    </w:p>
  </w:endnote>
  <w:endnote w:type="continuationSeparator" w:id="0">
    <w:p w14:paraId="658FA81E" w14:textId="77777777" w:rsidR="00AD6DB3" w:rsidRDefault="00AD6DB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BB833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A050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A050F" w:rsidRPr="00BA303A">
      <w:rPr>
        <w:rFonts w:ascii="Cambria" w:hAnsi="Cambria"/>
        <w:b/>
        <w:bdr w:val="single" w:sz="4" w:space="0" w:color="auto"/>
      </w:rPr>
      <w:fldChar w:fldCharType="separate"/>
    </w:r>
    <w:r w:rsidR="00FB792F">
      <w:rPr>
        <w:rFonts w:ascii="Cambria" w:hAnsi="Cambria"/>
        <w:b/>
        <w:noProof/>
        <w:bdr w:val="single" w:sz="4" w:space="0" w:color="auto"/>
      </w:rPr>
      <w:t>5</w:t>
    </w:r>
    <w:r w:rsidR="000A050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A050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A050F" w:rsidRPr="00BA303A">
      <w:rPr>
        <w:rFonts w:ascii="Cambria" w:hAnsi="Cambria"/>
        <w:b/>
        <w:bdr w:val="single" w:sz="4" w:space="0" w:color="auto"/>
      </w:rPr>
      <w:fldChar w:fldCharType="separate"/>
    </w:r>
    <w:r w:rsidR="00FB792F">
      <w:rPr>
        <w:rFonts w:ascii="Cambria" w:hAnsi="Cambria"/>
        <w:b/>
        <w:noProof/>
        <w:bdr w:val="single" w:sz="4" w:space="0" w:color="auto"/>
      </w:rPr>
      <w:t>5</w:t>
    </w:r>
    <w:r w:rsidR="000A050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BB208" w14:textId="77777777" w:rsidR="00AD6DB3" w:rsidRDefault="00AD6DB3" w:rsidP="001F1344">
      <w:r>
        <w:separator/>
      </w:r>
    </w:p>
  </w:footnote>
  <w:footnote w:type="continuationSeparator" w:id="0">
    <w:p w14:paraId="38985D49" w14:textId="77777777" w:rsidR="00AD6DB3" w:rsidRDefault="00AD6DB3" w:rsidP="001F1344">
      <w:r>
        <w:continuationSeparator/>
      </w:r>
    </w:p>
  </w:footnote>
  <w:footnote w:id="1">
    <w:p w14:paraId="2F874AD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6F97ABD" w14:textId="20A6DD9D" w:rsidR="00070840" w:rsidRDefault="00070840">
      <w:pPr>
        <w:pStyle w:val="Tekstprzypisudolnego"/>
      </w:pPr>
      <w:r>
        <w:rPr>
          <w:rStyle w:val="Odwoanieprzypisudolnego"/>
        </w:rPr>
        <w:footnoteRef/>
      </w:r>
      <w:r>
        <w:t xml:space="preserve"> Wysokość opustu ceny tj. ilość groszy netto pomniejszaj</w:t>
      </w:r>
      <w:r w:rsidR="003F1A08">
        <w:t>ą</w:t>
      </w:r>
      <w:r>
        <w:t xml:space="preserve">ca cenę litra oleju napędowego (wykonawca wypełnia jeżeli oferuje </w:t>
      </w:r>
      <w:r w:rsidR="00052C52">
        <w:t xml:space="preserve">cenę paliwa z </w:t>
      </w:r>
      <w:r>
        <w:t>opust</w:t>
      </w:r>
      <w:r w:rsidR="00052C52">
        <w:t>em</w:t>
      </w:r>
      <w:r>
        <w:t>)</w:t>
      </w:r>
    </w:p>
  </w:footnote>
  <w:footnote w:id="3">
    <w:p w14:paraId="22245F04" w14:textId="54163418" w:rsidR="003F1A08" w:rsidRDefault="003F1A08">
      <w:pPr>
        <w:pStyle w:val="Tekstprzypisudolnego"/>
      </w:pPr>
      <w:r>
        <w:rPr>
          <w:rStyle w:val="Odwoanieprzypisudolnego"/>
        </w:rPr>
        <w:footnoteRef/>
      </w:r>
      <w:r>
        <w:t xml:space="preserve"> Wysokość marży tj. ilość groszy netto powiększająca cenę litra oleju napędowego (wykonawca wypełnia jeżeli oferuje </w:t>
      </w:r>
      <w:r w:rsidR="00052C52">
        <w:t>cenę paliwa z marżą</w:t>
      </w:r>
      <w:r>
        <w:t>)</w:t>
      </w:r>
    </w:p>
  </w:footnote>
  <w:footnote w:id="4">
    <w:p w14:paraId="3BB6D284" w14:textId="77777777" w:rsidR="00824977" w:rsidRPr="00D370A9" w:rsidRDefault="00824977" w:rsidP="00BF5F1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6FB6D89C" w14:textId="77777777"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F7EC5" w14:textId="0E8CFBAC" w:rsidR="0010480D" w:rsidRDefault="0010480D" w:rsidP="0010480D">
    <w:pPr>
      <w:jc w:val="right"/>
    </w:pPr>
  </w:p>
  <w:p w14:paraId="187F08C9" w14:textId="77777777"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EBA892C" w14:textId="77777777"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1FCD275A"/>
    <w:multiLevelType w:val="hybridMultilevel"/>
    <w:tmpl w:val="40CE830A"/>
    <w:lvl w:ilvl="0" w:tplc="CBE818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322575">
    <w:abstractNumId w:val="18"/>
  </w:num>
  <w:num w:numId="2" w16cid:durableId="502939138">
    <w:abstractNumId w:val="25"/>
  </w:num>
  <w:num w:numId="3" w16cid:durableId="1138956714">
    <w:abstractNumId w:val="16"/>
  </w:num>
  <w:num w:numId="4" w16cid:durableId="2139565840">
    <w:abstractNumId w:val="22"/>
  </w:num>
  <w:num w:numId="5" w16cid:durableId="1717972108">
    <w:abstractNumId w:val="1"/>
  </w:num>
  <w:num w:numId="6" w16cid:durableId="1035228719">
    <w:abstractNumId w:val="12"/>
  </w:num>
  <w:num w:numId="7" w16cid:durableId="829715258">
    <w:abstractNumId w:val="2"/>
  </w:num>
  <w:num w:numId="8" w16cid:durableId="1355302967">
    <w:abstractNumId w:val="26"/>
  </w:num>
  <w:num w:numId="9" w16cid:durableId="687680981">
    <w:abstractNumId w:val="7"/>
  </w:num>
  <w:num w:numId="10" w16cid:durableId="1334140178">
    <w:abstractNumId w:val="20"/>
  </w:num>
  <w:num w:numId="11" w16cid:durableId="863402512">
    <w:abstractNumId w:val="15"/>
  </w:num>
  <w:num w:numId="12" w16cid:durableId="284696524">
    <w:abstractNumId w:val="13"/>
  </w:num>
  <w:num w:numId="13" w16cid:durableId="2019917301">
    <w:abstractNumId w:val="0"/>
  </w:num>
  <w:num w:numId="14" w16cid:durableId="192499002">
    <w:abstractNumId w:val="14"/>
  </w:num>
  <w:num w:numId="15" w16cid:durableId="372198959">
    <w:abstractNumId w:val="23"/>
  </w:num>
  <w:num w:numId="16" w16cid:durableId="2126654021">
    <w:abstractNumId w:val="19"/>
  </w:num>
  <w:num w:numId="17" w16cid:durableId="77406743">
    <w:abstractNumId w:val="17"/>
  </w:num>
  <w:num w:numId="18" w16cid:durableId="1419474148">
    <w:abstractNumId w:val="3"/>
  </w:num>
  <w:num w:numId="19" w16cid:durableId="1477181777">
    <w:abstractNumId w:val="5"/>
  </w:num>
  <w:num w:numId="20" w16cid:durableId="624624692">
    <w:abstractNumId w:val="6"/>
  </w:num>
  <w:num w:numId="21" w16cid:durableId="1865052497">
    <w:abstractNumId w:val="21"/>
  </w:num>
  <w:num w:numId="22" w16cid:durableId="325744039">
    <w:abstractNumId w:val="8"/>
  </w:num>
  <w:num w:numId="23" w16cid:durableId="1008874834">
    <w:abstractNumId w:val="11"/>
  </w:num>
  <w:num w:numId="24" w16cid:durableId="1511947753">
    <w:abstractNumId w:val="4"/>
  </w:num>
  <w:num w:numId="25" w16cid:durableId="2084645089">
    <w:abstractNumId w:val="10"/>
  </w:num>
  <w:num w:numId="26" w16cid:durableId="505555884">
    <w:abstractNumId w:val="27"/>
  </w:num>
  <w:num w:numId="27" w16cid:durableId="491062760">
    <w:abstractNumId w:val="24"/>
  </w:num>
  <w:num w:numId="28" w16cid:durableId="201078603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48BC"/>
    <w:rsid w:val="00047DFD"/>
    <w:rsid w:val="00052C52"/>
    <w:rsid w:val="00055B7D"/>
    <w:rsid w:val="0005665C"/>
    <w:rsid w:val="00060D3D"/>
    <w:rsid w:val="00060EF5"/>
    <w:rsid w:val="000639FA"/>
    <w:rsid w:val="00070840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086D"/>
    <w:rsid w:val="0025451D"/>
    <w:rsid w:val="00261844"/>
    <w:rsid w:val="002630D5"/>
    <w:rsid w:val="00263B21"/>
    <w:rsid w:val="00265AB0"/>
    <w:rsid w:val="002819C0"/>
    <w:rsid w:val="00281D7C"/>
    <w:rsid w:val="00292B0B"/>
    <w:rsid w:val="00295D96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1EC2"/>
    <w:rsid w:val="00383118"/>
    <w:rsid w:val="00385C9B"/>
    <w:rsid w:val="003926E0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A08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936D9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67C50"/>
    <w:rsid w:val="00570917"/>
    <w:rsid w:val="00572298"/>
    <w:rsid w:val="00582026"/>
    <w:rsid w:val="00583CD2"/>
    <w:rsid w:val="00590867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09A"/>
    <w:rsid w:val="00625CB8"/>
    <w:rsid w:val="006314FC"/>
    <w:rsid w:val="00632CDD"/>
    <w:rsid w:val="00640578"/>
    <w:rsid w:val="00641B32"/>
    <w:rsid w:val="0065072B"/>
    <w:rsid w:val="00656A2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C62F2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C2C0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6C69"/>
    <w:rsid w:val="009479B8"/>
    <w:rsid w:val="00952353"/>
    <w:rsid w:val="00952D1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828D5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D6DB3"/>
    <w:rsid w:val="00AF01F5"/>
    <w:rsid w:val="00AF09DA"/>
    <w:rsid w:val="00AF102E"/>
    <w:rsid w:val="00AF2DD9"/>
    <w:rsid w:val="00B020AA"/>
    <w:rsid w:val="00B02A0D"/>
    <w:rsid w:val="00B079FC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53BB"/>
    <w:rsid w:val="00B7604B"/>
    <w:rsid w:val="00B76C9A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080B"/>
    <w:rsid w:val="00DA1A0B"/>
    <w:rsid w:val="00DA2162"/>
    <w:rsid w:val="00DA29E6"/>
    <w:rsid w:val="00DA6D10"/>
    <w:rsid w:val="00DB14E1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936"/>
    <w:rsid w:val="00E654F1"/>
    <w:rsid w:val="00E66789"/>
    <w:rsid w:val="00E72C06"/>
    <w:rsid w:val="00E860C6"/>
    <w:rsid w:val="00E9003C"/>
    <w:rsid w:val="00E95FEE"/>
    <w:rsid w:val="00E97750"/>
    <w:rsid w:val="00EA44C7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FCFA65"/>
  <w15:docId w15:val="{2FE9916D-C031-46DD-8018-B1BD802D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6119CC-6150-4298-88BD-8FBCA4C6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Win10</cp:lastModifiedBy>
  <cp:revision>14</cp:revision>
  <cp:lastPrinted>2024-04-16T10:13:00Z</cp:lastPrinted>
  <dcterms:created xsi:type="dcterms:W3CDTF">2023-07-26T12:57:00Z</dcterms:created>
  <dcterms:modified xsi:type="dcterms:W3CDTF">2024-04-16T10:13:00Z</dcterms:modified>
</cp:coreProperties>
</file>