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0047F0" w:rsidRPr="00E75B92" w14:paraId="1A74878A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058E76" w14:textId="35210EE0" w:rsidR="000047F0" w:rsidRPr="00E75B92" w:rsidRDefault="000047F0" w:rsidP="000047F0">
            <w:pPr>
              <w:keepNext/>
              <w:spacing w:after="0" w:line="240" w:lineRule="auto"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Załącznik nr 6 do SWZ</w:t>
            </w:r>
          </w:p>
          <w:p w14:paraId="353702D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0047F0" w:rsidRPr="00E75B92" w14:paraId="6CEEAFBF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3EA6" w14:textId="7777777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 xml:space="preserve">Oświadczenie dotyczące przynależności </w:t>
            </w:r>
          </w:p>
          <w:p w14:paraId="3B5D1573" w14:textId="04E37A8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>lub braku przynależności do tej samej grupy kapitałowej</w:t>
            </w:r>
          </w:p>
          <w:p w14:paraId="7D0CBE5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BD92FB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95F1644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0112E3E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Ja niżej podpisany/My niżej podpisani</w:t>
      </w:r>
    </w:p>
    <w:p w14:paraId="5E280093" w14:textId="1BE7FF80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E75B92"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 xml:space="preserve">...... </w:t>
      </w:r>
    </w:p>
    <w:p w14:paraId="1C027D01" w14:textId="3BC2E0E6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..............</w:t>
      </w:r>
      <w:r w:rsidR="000047F0" w:rsidRPr="00E75B92">
        <w:rPr>
          <w:rFonts w:ascii="Roboto" w:hAnsi="Roboto"/>
          <w:sz w:val="20"/>
          <w:szCs w:val="20"/>
        </w:rPr>
        <w:t>,</w:t>
      </w:r>
    </w:p>
    <w:p w14:paraId="268258B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będąc upoważnionym/i/ do reprezentowania Wykonawcy:</w:t>
      </w:r>
    </w:p>
    <w:p w14:paraId="71925E03" w14:textId="6BE54AAC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</w:t>
      </w:r>
    </w:p>
    <w:p w14:paraId="172D8AC2" w14:textId="6CB20C0C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</w:t>
      </w:r>
    </w:p>
    <w:p w14:paraId="4930FD15" w14:textId="6162564E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 xml:space="preserve">przystępując do postępowania o udzielenie zamówienia publicznego prowadzonego </w:t>
      </w:r>
      <w:r w:rsidR="009D47D2">
        <w:rPr>
          <w:rFonts w:ascii="Roboto" w:hAnsi="Roboto"/>
          <w:sz w:val="20"/>
          <w:szCs w:val="20"/>
        </w:rPr>
        <w:t xml:space="preserve">w trybie podstawowym bez możliwości prowadzenia negocjacji, </w:t>
      </w:r>
      <w:r w:rsidR="00CC74CE" w:rsidRPr="00E10201">
        <w:rPr>
          <w:rFonts w:ascii="Roboto" w:hAnsi="Roboto" w:cs="Tahoma"/>
          <w:sz w:val="20"/>
          <w:szCs w:val="20"/>
        </w:rPr>
        <w:t xml:space="preserve">pn.: </w:t>
      </w:r>
      <w:r w:rsidR="00B43FDE">
        <w:rPr>
          <w:rFonts w:ascii="Roboto" w:hAnsi="Roboto" w:cs="Arial"/>
          <w:b/>
          <w:i/>
          <w:iCs/>
          <w:sz w:val="20"/>
          <w:szCs w:val="20"/>
        </w:rPr>
        <w:t>Dostawa paliwa</w:t>
      </w:r>
      <w:r w:rsidR="00CC74CE" w:rsidRPr="00E10201">
        <w:rPr>
          <w:rFonts w:ascii="Roboto" w:hAnsi="Roboto" w:cs="Tahoma"/>
          <w:color w:val="000000"/>
          <w:sz w:val="20"/>
          <w:szCs w:val="20"/>
        </w:rPr>
        <w:t xml:space="preserve">, nr sprawy: </w:t>
      </w:r>
      <w:r w:rsidR="009D47D2">
        <w:rPr>
          <w:rFonts w:ascii="Roboto" w:hAnsi="Roboto" w:cs="Arial"/>
          <w:b/>
          <w:i/>
          <w:caps/>
          <w:sz w:val="20"/>
          <w:szCs w:val="20"/>
        </w:rPr>
        <w:t>DPiZP.252.</w:t>
      </w:r>
      <w:r w:rsidR="00B43FDE">
        <w:rPr>
          <w:rFonts w:ascii="Roboto" w:hAnsi="Roboto" w:cs="Arial"/>
          <w:b/>
          <w:i/>
          <w:caps/>
          <w:sz w:val="20"/>
          <w:szCs w:val="20"/>
        </w:rPr>
        <w:t>5</w:t>
      </w:r>
      <w:r w:rsidR="009D47D2">
        <w:rPr>
          <w:rFonts w:ascii="Roboto" w:hAnsi="Roboto" w:cs="Arial"/>
          <w:b/>
          <w:i/>
          <w:caps/>
          <w:sz w:val="20"/>
          <w:szCs w:val="20"/>
        </w:rPr>
        <w:t>.2024</w:t>
      </w:r>
      <w:r w:rsidR="001C2BC2">
        <w:rPr>
          <w:rFonts w:ascii="Roboto" w:hAnsi="Roboto" w:cs="Tahoma"/>
          <w:b/>
          <w:sz w:val="20"/>
          <w:szCs w:val="20"/>
        </w:rPr>
        <w:t xml:space="preserve">, </w:t>
      </w:r>
      <w:r w:rsidRPr="00E75B92">
        <w:rPr>
          <w:rFonts w:ascii="Roboto" w:hAnsi="Roboto"/>
          <w:sz w:val="20"/>
          <w:szCs w:val="20"/>
        </w:rPr>
        <w:t>oświadczam, że*</w:t>
      </w:r>
    </w:p>
    <w:p w14:paraId="7769E8D7" w14:textId="05630083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nie 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</w:t>
      </w:r>
      <w:r w:rsidR="00E75B92">
        <w:rPr>
          <w:rFonts w:ascii="Roboto" w:hAnsi="Roboto"/>
          <w:iCs/>
          <w:sz w:val="20"/>
          <w:szCs w:val="20"/>
        </w:rPr>
        <w:t>21</w:t>
      </w:r>
      <w:r w:rsidRPr="00E75B92">
        <w:rPr>
          <w:rFonts w:ascii="Roboto" w:hAnsi="Roboto"/>
          <w:iCs/>
          <w:sz w:val="20"/>
          <w:szCs w:val="20"/>
        </w:rPr>
        <w:t xml:space="preserve"> r. poz. </w:t>
      </w:r>
      <w:r w:rsidR="00E75B92">
        <w:rPr>
          <w:rFonts w:ascii="Roboto" w:hAnsi="Roboto"/>
          <w:iCs/>
          <w:sz w:val="20"/>
          <w:szCs w:val="20"/>
        </w:rPr>
        <w:t>275</w:t>
      </w:r>
      <w:r w:rsidRPr="00E75B92">
        <w:rPr>
          <w:rFonts w:ascii="Roboto" w:hAnsi="Roboto"/>
          <w:sz w:val="20"/>
          <w:szCs w:val="20"/>
        </w:rPr>
        <w:t>), z Wykonawcami, którzy złożyli odrębne oferty w przedmiotowym postępowaniu o udzielenie zamówienia;</w:t>
      </w:r>
    </w:p>
    <w:p w14:paraId="3516749F" w14:textId="64E0FAED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202</w:t>
      </w:r>
      <w:r w:rsidR="00E75B92">
        <w:rPr>
          <w:rFonts w:ascii="Roboto" w:hAnsi="Roboto"/>
          <w:iCs/>
          <w:sz w:val="20"/>
          <w:szCs w:val="20"/>
        </w:rPr>
        <w:t>1</w:t>
      </w:r>
      <w:r w:rsidRPr="00E75B92">
        <w:rPr>
          <w:rFonts w:ascii="Roboto" w:hAnsi="Roboto"/>
          <w:iCs/>
          <w:sz w:val="20"/>
          <w:szCs w:val="20"/>
        </w:rPr>
        <w:t xml:space="preserve"> r. poz. </w:t>
      </w:r>
      <w:r w:rsidR="00E75B92">
        <w:rPr>
          <w:rFonts w:ascii="Roboto" w:hAnsi="Roboto"/>
          <w:iCs/>
          <w:sz w:val="20"/>
          <w:szCs w:val="20"/>
        </w:rPr>
        <w:t>275</w:t>
      </w:r>
      <w:r w:rsidRPr="00E75B92">
        <w:rPr>
          <w:rFonts w:ascii="Roboto" w:hAnsi="Roboto"/>
          <w:sz w:val="20"/>
          <w:szCs w:val="20"/>
        </w:rPr>
        <w:t>), z niżej wymienionymi Wykonawcami, którzy złożyli odrębne oferty w przedmiotowym postępowaniu o udzielenie zamówienia**:</w:t>
      </w:r>
    </w:p>
    <w:p w14:paraId="3984BC9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8344"/>
      </w:tblGrid>
      <w:tr w:rsidR="000047F0" w:rsidRPr="00E75B92" w14:paraId="17FBEAD6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444F6D4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L.p.</w:t>
            </w:r>
          </w:p>
        </w:tc>
        <w:tc>
          <w:tcPr>
            <w:tcW w:w="8344" w:type="dxa"/>
            <w:vAlign w:val="center"/>
          </w:tcPr>
          <w:p w14:paraId="54BDFF67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nazwa, adres firmy</w:t>
            </w:r>
          </w:p>
        </w:tc>
      </w:tr>
      <w:tr w:rsidR="000047F0" w:rsidRPr="00E75B92" w14:paraId="3268750A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66CD41B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1.</w:t>
            </w:r>
          </w:p>
        </w:tc>
        <w:tc>
          <w:tcPr>
            <w:tcW w:w="8344" w:type="dxa"/>
            <w:vAlign w:val="center"/>
          </w:tcPr>
          <w:p w14:paraId="0811EAC6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0047F0" w:rsidRPr="00E75B92" w14:paraId="672277D4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6C5EC291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2.</w:t>
            </w:r>
          </w:p>
        </w:tc>
        <w:tc>
          <w:tcPr>
            <w:tcW w:w="8344" w:type="dxa"/>
            <w:vAlign w:val="center"/>
          </w:tcPr>
          <w:p w14:paraId="0A5B2EE3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305BF727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32565AA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CBA0412" w14:textId="30E83AB4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 skreślić odpowiednio pkt 1 lub pkt 2. W przypadku braku skreślenia zamawiający uzna, że wykonawca nie należy do grupy kapitałowej z wykonawcami którzy złożyli odrębne oferty w niniejszym postępowaniu</w:t>
      </w:r>
    </w:p>
    <w:p w14:paraId="673B142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** wraz ze złożeniem oświadczenia o przynależności do tej samej grupy kapitałowej z Wykonawcami, którzy złożyli odrębne oferty w przedmiotowym postępowaniu, Wykonawca składa dokumenty lub informacje potwierdzające przygotowanie oferty niezależnie od innego wykonawcy należącego do tej samej grupy kapitałowej.</w:t>
      </w:r>
    </w:p>
    <w:p w14:paraId="799A9344" w14:textId="77777777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14"/>
          <w:szCs w:val="14"/>
          <w:lang w:eastAsia="ja-JP"/>
        </w:rPr>
      </w:pPr>
    </w:p>
    <w:p w14:paraId="3A109489" w14:textId="5DA5752E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2F8D5C79" w14:textId="5D2163F9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65053560" w14:textId="77777777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34B6A35A" w14:textId="77777777" w:rsidR="0000062A" w:rsidRPr="00E75B92" w:rsidRDefault="0000062A" w:rsidP="0000062A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291F16ED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28BF3CB1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4B882DCA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  <w:lang w:val="de-DE"/>
        </w:rPr>
      </w:pPr>
    </w:p>
    <w:p w14:paraId="42516FE8" w14:textId="77777777" w:rsidR="00E154CD" w:rsidRPr="00E75B92" w:rsidRDefault="00B967CC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sectPr w:rsidR="00E154CD" w:rsidRPr="00E75B92" w:rsidSect="00DE039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A1B83" w14:textId="77777777" w:rsidR="00B967CC" w:rsidRDefault="00B967CC" w:rsidP="00E805CA">
      <w:pPr>
        <w:spacing w:after="0" w:line="240" w:lineRule="auto"/>
      </w:pPr>
      <w:r>
        <w:separator/>
      </w:r>
    </w:p>
  </w:endnote>
  <w:endnote w:type="continuationSeparator" w:id="0">
    <w:p w14:paraId="4981B121" w14:textId="77777777" w:rsidR="00B967CC" w:rsidRDefault="00B967CC" w:rsidP="00E8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F10F0" w14:textId="77777777" w:rsidR="00DE0393" w:rsidRDefault="00B967CC">
    <w:pPr>
      <w:pStyle w:val="Stopka"/>
    </w:pPr>
  </w:p>
  <w:p w14:paraId="6BC9AA04" w14:textId="77777777" w:rsidR="00DE0393" w:rsidRDefault="00B967CC">
    <w:pPr>
      <w:pStyle w:val="Stopka"/>
    </w:pPr>
  </w:p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61"/>
      <w:gridCol w:w="2142"/>
      <w:gridCol w:w="2136"/>
      <w:gridCol w:w="1026"/>
      <w:gridCol w:w="1288"/>
      <w:gridCol w:w="1286"/>
    </w:tblGrid>
    <w:tr w:rsidR="00151E98" w14:paraId="25DB4C41" w14:textId="77777777" w:rsidTr="00DE0393">
      <w:trPr>
        <w:trHeight w:val="484"/>
      </w:trPr>
      <w:tc>
        <w:tcPr>
          <w:tcW w:w="913" w:type="pct"/>
          <w:shd w:val="clear" w:color="auto" w:fill="auto"/>
        </w:tcPr>
        <w:p w14:paraId="328C4BB2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ul. Taborowa 33</w:t>
          </w:r>
        </w:p>
        <w:p w14:paraId="4B40C966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02-699 Warszawa</w:t>
          </w:r>
        </w:p>
      </w:tc>
      <w:tc>
        <w:tcPr>
          <w:tcW w:w="1111" w:type="pct"/>
          <w:shd w:val="clear" w:color="auto" w:fill="auto"/>
        </w:tcPr>
        <w:p w14:paraId="0F7B30D0" w14:textId="77777777" w:rsidR="00DE0393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tel. 22 601 </w:t>
          </w:r>
          <w:r>
            <w:rPr>
              <w:sz w:val="14"/>
              <w:szCs w:val="14"/>
            </w:rPr>
            <w:t>74 01-03</w:t>
          </w:r>
        </w:p>
        <w:p w14:paraId="040C5E7A" w14:textId="77777777" w:rsidR="00DE0393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fax 22 601 </w:t>
          </w:r>
          <w:r>
            <w:rPr>
              <w:sz w:val="14"/>
              <w:szCs w:val="14"/>
            </w:rPr>
            <w:t>74</w:t>
          </w:r>
          <w:r w:rsidRPr="002F33F0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13</w:t>
          </w:r>
        </w:p>
      </w:tc>
      <w:tc>
        <w:tcPr>
          <w:tcW w:w="1108" w:type="pct"/>
          <w:shd w:val="clear" w:color="auto" w:fill="auto"/>
        </w:tcPr>
        <w:p w14:paraId="699129A9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>
            <w:rPr>
              <w:sz w:val="14"/>
              <w:szCs w:val="14"/>
            </w:rPr>
            <w:t>kierownictwo</w:t>
          </w:r>
          <w:r w:rsidRPr="002F33F0">
            <w:rPr>
              <w:sz w:val="14"/>
              <w:szCs w:val="14"/>
            </w:rPr>
            <w:t>@udsc.gov.pl</w:t>
          </w:r>
        </w:p>
        <w:p w14:paraId="00F83335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www.udsc.gov.pl</w:t>
          </w:r>
        </w:p>
      </w:tc>
      <w:tc>
        <w:tcPr>
          <w:tcW w:w="532" w:type="pct"/>
        </w:tcPr>
        <w:p w14:paraId="4CD12091" w14:textId="77777777" w:rsidR="00DE0393" w:rsidRPr="002F33F0" w:rsidRDefault="00B967CC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8" w:type="pct"/>
        </w:tcPr>
        <w:p w14:paraId="0DDB29E1" w14:textId="77777777" w:rsidR="00DE0393" w:rsidRPr="002F33F0" w:rsidRDefault="00B967CC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7" w:type="pct"/>
        </w:tcPr>
        <w:p w14:paraId="2BE25B74" w14:textId="77777777" w:rsidR="00DE0393" w:rsidRPr="002F33F0" w:rsidRDefault="00B967CC" w:rsidP="00DE0393">
          <w:pPr>
            <w:pStyle w:val="UdSC-tekst10"/>
            <w:rPr>
              <w:sz w:val="14"/>
              <w:szCs w:val="14"/>
            </w:rPr>
          </w:pPr>
        </w:p>
      </w:tc>
    </w:tr>
  </w:tbl>
  <w:p w14:paraId="69092EA8" w14:textId="77777777" w:rsidR="00DE0393" w:rsidRDefault="00B967CC" w:rsidP="00DE0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C010" w14:textId="77777777" w:rsidR="00551D09" w:rsidRDefault="00551D09" w:rsidP="00551D09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  <w:p w14:paraId="427FFF80" w14:textId="77777777" w:rsidR="00551D09" w:rsidRDefault="00551D09" w:rsidP="00551D09">
    <w:pPr>
      <w:pStyle w:val="Stopka"/>
      <w:jc w:val="center"/>
    </w:pPr>
    <w:r>
      <w:rPr>
        <w:rFonts w:ascii="Roboto" w:hAnsi="Roboto" w:cs="Tahoma"/>
        <w:b/>
        <w:i/>
        <w:sz w:val="20"/>
        <w:szCs w:val="20"/>
      </w:rPr>
      <w:t>Przedmiot zamówienia będzie finansowany ze środków Narodowego Funduszu Ochrony Środowiska i Gospodarki Wodnej na podstawie umowy o dofinansowanie nr 1036/2023/Wn-50/MN-PO/D zawartej w dniu 05 czerwca 2023 r. w ramach dotacji pt. „Stały monitoring zagrożeń śródlądowych wód powierzchniowych wraz z systemem wczesnego ostrzegania”</w:t>
    </w:r>
  </w:p>
  <w:p w14:paraId="10A49F06" w14:textId="77777777" w:rsidR="00DE0393" w:rsidRPr="00551D09" w:rsidRDefault="00B967CC" w:rsidP="00551D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66831" w14:textId="77777777" w:rsidR="00B967CC" w:rsidRDefault="00B967CC" w:rsidP="00E805CA">
      <w:pPr>
        <w:spacing w:after="0" w:line="240" w:lineRule="auto"/>
      </w:pPr>
      <w:r>
        <w:separator/>
      </w:r>
    </w:p>
  </w:footnote>
  <w:footnote w:type="continuationSeparator" w:id="0">
    <w:p w14:paraId="7C214612" w14:textId="77777777" w:rsidR="00B967CC" w:rsidRDefault="00B967CC" w:rsidP="00E80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5F48A" w14:textId="77777777" w:rsidR="00DE0393" w:rsidRDefault="00B967CC">
    <w:pPr>
      <w:pStyle w:val="Nagwek"/>
    </w:pPr>
    <w:r>
      <w:rPr>
        <w:noProof/>
        <w:lang w:eastAsia="pl-PL"/>
      </w:rPr>
      <w:pict w14:anchorId="5CF6EA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09407" o:spid="_x0000_s2050" type="#_x0000_t75" alt="papier_DG-EZD-main-01" style="position:absolute;margin-left:0;margin-top:0;width:612.5pt;height:858.9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_DG-EZD-main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82193" w14:textId="77777777" w:rsidR="00DE0393" w:rsidRDefault="00B967CC">
    <w:pPr>
      <w:pStyle w:val="Nagwek"/>
    </w:pPr>
    <w:r>
      <w:rPr>
        <w:noProof/>
        <w:lang w:eastAsia="pl-PL"/>
      </w:rPr>
      <w:pict w14:anchorId="079BE7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94750" o:spid="_x0000_s2049" type="#_x0000_t75" alt="papier_DG-EZD-add-01" style="position:absolute;margin-left:-79.55pt;margin-top:-77.55pt;width:612.5pt;height:858.95pt;z-index:-251655168;mso-wrap-edited:f;mso-width-percent:0;mso-height-percent:0;mso-position-horizontal-relative:margin;mso-position-vertical-relative:margin;mso-width-percent:0;mso-height-percent:0" o:allowincell="f">
          <v:imagedata r:id="rId1" o:title="papier_DG-EZD-add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4C142" w14:textId="77777777" w:rsidR="00551D09" w:rsidRPr="00407743" w:rsidRDefault="00551D09" w:rsidP="00551D09">
    <w:pPr>
      <w:rPr>
        <w:b/>
        <w:sz w:val="20"/>
        <w:szCs w:val="20"/>
      </w:rPr>
    </w:pPr>
    <w:bookmarkStart w:id="0" w:name="_Hlk125975313"/>
    <w:bookmarkStart w:id="1" w:name="_Hlk125975314"/>
    <w:r w:rsidRPr="002E4586">
      <w:rPr>
        <w:noProof/>
      </w:rPr>
      <w:drawing>
        <wp:anchor distT="0" distB="0" distL="114300" distR="114300" simplePos="0" relativeHeight="251663360" behindDoc="1" locked="0" layoutInCell="1" allowOverlap="1" wp14:anchorId="4816B6C6" wp14:editId="2A6EB3CE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0"/>
        <w:szCs w:val="20"/>
      </w:rPr>
      <w:drawing>
        <wp:anchor distT="0" distB="0" distL="114300" distR="114300" simplePos="0" relativeHeight="251664384" behindDoc="1" locked="0" layoutInCell="1" allowOverlap="1" wp14:anchorId="73F4B28F" wp14:editId="0D731828">
          <wp:simplePos x="0" y="0"/>
          <wp:positionH relativeFrom="margin">
            <wp:posOffset>-312420</wp:posOffset>
          </wp:positionH>
          <wp:positionV relativeFrom="paragraph">
            <wp:posOffset>-299085</wp:posOffset>
          </wp:positionV>
          <wp:extent cx="3299460" cy="1394460"/>
          <wp:effectExtent l="0" t="0" r="0" b="0"/>
          <wp:wrapTopAndBottom/>
          <wp:docPr id="314655895" name="Obraz 314655895" descr="Pełen logotyp NFOŚiGW - kolor - Narodowy Fundusz Ochrony Środowiska i 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ełen logotyp NFOŚiGW - kolor - Narodowy Fundusz Ochrony Środowiska i 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35329"/>
    <w:multiLevelType w:val="hybridMultilevel"/>
    <w:tmpl w:val="45867636"/>
    <w:lvl w:ilvl="0" w:tplc="8A9CED66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CA"/>
    <w:rsid w:val="0000062A"/>
    <w:rsid w:val="000047F0"/>
    <w:rsid w:val="000322D2"/>
    <w:rsid w:val="00034ED5"/>
    <w:rsid w:val="00037777"/>
    <w:rsid w:val="00053062"/>
    <w:rsid w:val="000D5F39"/>
    <w:rsid w:val="000F5CCA"/>
    <w:rsid w:val="00197878"/>
    <w:rsid w:val="001C2BC2"/>
    <w:rsid w:val="00324057"/>
    <w:rsid w:val="003913E5"/>
    <w:rsid w:val="00432E9F"/>
    <w:rsid w:val="00446A95"/>
    <w:rsid w:val="00551D09"/>
    <w:rsid w:val="00562A48"/>
    <w:rsid w:val="0056454F"/>
    <w:rsid w:val="005A191B"/>
    <w:rsid w:val="005D4DE2"/>
    <w:rsid w:val="006175F0"/>
    <w:rsid w:val="0069696B"/>
    <w:rsid w:val="00697E2C"/>
    <w:rsid w:val="006D2051"/>
    <w:rsid w:val="00717786"/>
    <w:rsid w:val="007538D3"/>
    <w:rsid w:val="00791E58"/>
    <w:rsid w:val="007C0157"/>
    <w:rsid w:val="008A2479"/>
    <w:rsid w:val="008C42B0"/>
    <w:rsid w:val="008F04A8"/>
    <w:rsid w:val="008F407E"/>
    <w:rsid w:val="00911F92"/>
    <w:rsid w:val="009874C7"/>
    <w:rsid w:val="009C077F"/>
    <w:rsid w:val="009D47D2"/>
    <w:rsid w:val="00A12779"/>
    <w:rsid w:val="00A60DF9"/>
    <w:rsid w:val="00A646EF"/>
    <w:rsid w:val="00A80832"/>
    <w:rsid w:val="00A865FB"/>
    <w:rsid w:val="00A924CC"/>
    <w:rsid w:val="00AC3A84"/>
    <w:rsid w:val="00B43FDE"/>
    <w:rsid w:val="00B967CC"/>
    <w:rsid w:val="00CC74CE"/>
    <w:rsid w:val="00CF09F8"/>
    <w:rsid w:val="00D11837"/>
    <w:rsid w:val="00D15CF3"/>
    <w:rsid w:val="00D45264"/>
    <w:rsid w:val="00E75B92"/>
    <w:rsid w:val="00E805CA"/>
    <w:rsid w:val="00ED7F02"/>
    <w:rsid w:val="00EE02E0"/>
    <w:rsid w:val="00F9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5AD819"/>
  <w15:chartTrackingRefBased/>
  <w15:docId w15:val="{A568F07F-63C2-4215-AD6E-D177813F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CA"/>
  </w:style>
  <w:style w:type="paragraph" w:styleId="Stopka">
    <w:name w:val="footer"/>
    <w:basedOn w:val="Normalny"/>
    <w:link w:val="Stopka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CA"/>
  </w:style>
  <w:style w:type="table" w:styleId="Tabela-Siatka">
    <w:name w:val="Table Grid"/>
    <w:basedOn w:val="Standardowy"/>
    <w:uiPriority w:val="99"/>
    <w:rsid w:val="00E8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dSC-tekst10">
    <w:name w:val="UdSC-tekst_10"/>
    <w:link w:val="UdSC-tekst10Char"/>
    <w:qFormat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UdSC-tekst10Char">
    <w:name w:val="UdSC-tekst_10 Char"/>
    <w:basedOn w:val="NagwekZnak"/>
    <w:link w:val="UdSC-tekst10"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locked/>
    <w:rsid w:val="00E805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unhideWhenUsed/>
    <w:rsid w:val="00E80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805CA"/>
    <w:rPr>
      <w:sz w:val="20"/>
      <w:szCs w:val="20"/>
    </w:rPr>
  </w:style>
  <w:style w:type="character" w:styleId="Odwoanieprzypisudolnego">
    <w:name w:val="footnote reference"/>
    <w:unhideWhenUsed/>
    <w:rsid w:val="00E805C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A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47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0047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Wrzesiński Michał</dc:creator>
  <cp:keywords/>
  <dc:description/>
  <cp:lastModifiedBy>Łukasz Dmowski</cp:lastModifiedBy>
  <cp:revision>26</cp:revision>
  <dcterms:created xsi:type="dcterms:W3CDTF">2021-04-04T17:48:00Z</dcterms:created>
  <dcterms:modified xsi:type="dcterms:W3CDTF">2024-04-10T12:38:00Z</dcterms:modified>
</cp:coreProperties>
</file>