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369067A" w14:textId="77777777" w:rsidR="00300502" w:rsidRPr="00B77701" w:rsidRDefault="00AB05D1">
      <w:pPr>
        <w:widowControl/>
        <w:suppressAutoHyphens w:val="0"/>
        <w:spacing w:after="0" w:line="360" w:lineRule="auto"/>
        <w:ind w:firstLine="708"/>
        <w:jc w:val="right"/>
        <w:textAlignment w:val="auto"/>
        <w:rPr>
          <w:rFonts w:ascii="Book Antiqua" w:eastAsia="Calibri" w:hAnsi="Book Antiqua" w:cs="Times New Roman"/>
          <w:b/>
          <w:kern w:val="0"/>
        </w:rPr>
      </w:pPr>
      <w:r w:rsidRPr="00B77701">
        <w:rPr>
          <w:rFonts w:ascii="Book Antiqua" w:eastAsia="Calibri" w:hAnsi="Book Antiqua" w:cs="Times New Roman"/>
          <w:b/>
          <w:kern w:val="0"/>
        </w:rPr>
        <w:t>Załącznik nr 3 do SWZ</w:t>
      </w:r>
    </w:p>
    <w:p w14:paraId="3F2A2F0B" w14:textId="77777777" w:rsidR="00300502" w:rsidRPr="00B77701" w:rsidRDefault="00300502">
      <w:pPr>
        <w:widowControl/>
        <w:suppressAutoHyphens w:val="0"/>
        <w:spacing w:after="0" w:line="360" w:lineRule="auto"/>
        <w:textAlignment w:val="auto"/>
        <w:rPr>
          <w:rFonts w:ascii="Book Antiqua" w:eastAsia="Calibri" w:hAnsi="Book Antiqua" w:cs="Times New Roman"/>
          <w:kern w:val="0"/>
        </w:rPr>
      </w:pPr>
    </w:p>
    <w:p w14:paraId="505B7FBA" w14:textId="77777777" w:rsidR="00300502" w:rsidRPr="00B77701" w:rsidRDefault="00AB05D1">
      <w:pPr>
        <w:spacing w:after="120"/>
        <w:jc w:val="center"/>
        <w:rPr>
          <w:rFonts w:ascii="Book Antiqua" w:hAnsi="Book Antiqua" w:cs="Times New Roman"/>
          <w:b/>
          <w:lang w:eastAsia="zh-CN" w:bidi="hi-IN"/>
        </w:rPr>
      </w:pPr>
      <w:r w:rsidRPr="00B77701">
        <w:rPr>
          <w:rFonts w:ascii="Book Antiqua" w:hAnsi="Book Antiqua" w:cs="Times New Roman"/>
          <w:b/>
          <w:lang w:eastAsia="zh-CN" w:bidi="hi-IN"/>
        </w:rPr>
        <w:t xml:space="preserve">(PROJEKT) </w:t>
      </w:r>
    </w:p>
    <w:p w14:paraId="613FEE64" w14:textId="77777777" w:rsidR="00300502" w:rsidRPr="00B77701" w:rsidRDefault="00AB05D1">
      <w:pPr>
        <w:spacing w:after="120"/>
        <w:jc w:val="center"/>
        <w:rPr>
          <w:rFonts w:ascii="Book Antiqua" w:hAnsi="Book Antiqua" w:cs="Times New Roman"/>
          <w:b/>
          <w:lang w:eastAsia="zh-CN" w:bidi="hi-IN"/>
        </w:rPr>
      </w:pPr>
      <w:r w:rsidRPr="00B77701">
        <w:rPr>
          <w:rFonts w:ascii="Book Antiqua" w:hAnsi="Book Antiqua" w:cs="Times New Roman"/>
          <w:b/>
          <w:lang w:eastAsia="zh-CN" w:bidi="hi-IN"/>
        </w:rPr>
        <w:t xml:space="preserve">Umowa nr </w:t>
      </w:r>
    </w:p>
    <w:p w14:paraId="6CA95AC7" w14:textId="77777777" w:rsidR="00300502" w:rsidRPr="00B77701" w:rsidRDefault="00AB05D1" w:rsidP="00D03C8F">
      <w:pPr>
        <w:spacing w:after="0"/>
        <w:jc w:val="center"/>
        <w:rPr>
          <w:rFonts w:ascii="Book Antiqua" w:hAnsi="Book Antiqua" w:cs="Times New Roman"/>
          <w:b/>
          <w:lang w:eastAsia="zh-CN" w:bidi="hi-IN"/>
        </w:rPr>
      </w:pPr>
      <w:r w:rsidRPr="00B77701">
        <w:rPr>
          <w:rFonts w:ascii="Book Antiqua" w:hAnsi="Book Antiqua" w:cs="Times New Roman"/>
          <w:b/>
          <w:lang w:eastAsia="zh-CN" w:bidi="hi-IN"/>
        </w:rPr>
        <w:t>o roboty budowlane</w:t>
      </w:r>
    </w:p>
    <w:p w14:paraId="380C6613" w14:textId="77777777" w:rsidR="00300502" w:rsidRPr="00B77701" w:rsidRDefault="00300502">
      <w:pPr>
        <w:spacing w:after="0" w:line="240" w:lineRule="auto"/>
        <w:rPr>
          <w:rFonts w:ascii="Book Antiqua" w:eastAsia="Times New Roman" w:hAnsi="Book Antiqua" w:cs="Times New Roman"/>
          <w:i/>
          <w:lang w:eastAsia="pl-PL"/>
        </w:rPr>
      </w:pPr>
    </w:p>
    <w:p w14:paraId="4EB4C264" w14:textId="77777777" w:rsidR="00D03C8F" w:rsidRPr="00B77701" w:rsidRDefault="00D03C8F" w:rsidP="00A61720">
      <w:pPr>
        <w:spacing w:after="0"/>
        <w:jc w:val="both"/>
        <w:rPr>
          <w:rFonts w:ascii="Book Antiqua" w:eastAsia="Times New Roman" w:hAnsi="Book Antiqua" w:cs="Times New Roman"/>
          <w:bCs/>
        </w:rPr>
      </w:pPr>
      <w:r w:rsidRPr="00B77701">
        <w:rPr>
          <w:rFonts w:ascii="Book Antiqua" w:eastAsia="Times New Roman" w:hAnsi="Book Antiqua" w:cs="Times New Roman"/>
          <w:bCs/>
        </w:rPr>
        <w:t>zawarta w Osieku Jasielskim  w dniu …………….. pomiędzy</w:t>
      </w:r>
    </w:p>
    <w:p w14:paraId="079247DB" w14:textId="77777777" w:rsidR="00D03C8F" w:rsidRPr="00B77701" w:rsidRDefault="00D03C8F" w:rsidP="00A61720">
      <w:pPr>
        <w:spacing w:after="0"/>
        <w:jc w:val="both"/>
        <w:rPr>
          <w:rFonts w:ascii="Book Antiqua" w:eastAsia="Times New Roman" w:hAnsi="Book Antiqua" w:cs="Times New Roman"/>
          <w:bCs/>
        </w:rPr>
      </w:pPr>
      <w:r w:rsidRPr="00B77701">
        <w:rPr>
          <w:rFonts w:ascii="Book Antiqua" w:eastAsia="Times New Roman" w:hAnsi="Book Antiqua" w:cs="Times New Roman"/>
          <w:bCs/>
        </w:rPr>
        <w:t xml:space="preserve">Gminą Osiek Jasielski z siedzibą w Osieku Jasielskim, 38-223 Osiek Jasielski 112, </w:t>
      </w:r>
    </w:p>
    <w:p w14:paraId="11DB41A7" w14:textId="77777777" w:rsidR="00D03C8F" w:rsidRPr="00B77701" w:rsidRDefault="00D03C8F" w:rsidP="00A61720">
      <w:pPr>
        <w:spacing w:after="0"/>
        <w:jc w:val="both"/>
        <w:rPr>
          <w:rFonts w:ascii="Book Antiqua" w:eastAsia="Times New Roman" w:hAnsi="Book Antiqua" w:cs="Times New Roman"/>
          <w:bCs/>
        </w:rPr>
      </w:pPr>
      <w:r w:rsidRPr="00B77701">
        <w:rPr>
          <w:rFonts w:ascii="Book Antiqua" w:eastAsia="Times New Roman" w:hAnsi="Book Antiqua" w:cs="Times New Roman"/>
          <w:bCs/>
        </w:rPr>
        <w:t xml:space="preserve">NIP: 685-15-80-354, REGON: 370440360  reprezentowaną przez: </w:t>
      </w:r>
    </w:p>
    <w:p w14:paraId="237253C6" w14:textId="77777777" w:rsidR="00D03C8F" w:rsidRPr="00B77701" w:rsidRDefault="00D03C8F" w:rsidP="00A61720">
      <w:pPr>
        <w:spacing w:after="0"/>
        <w:jc w:val="both"/>
        <w:rPr>
          <w:rFonts w:ascii="Book Antiqua" w:eastAsia="Times New Roman" w:hAnsi="Book Antiqua" w:cs="Times New Roman"/>
          <w:bCs/>
        </w:rPr>
      </w:pPr>
      <w:r w:rsidRPr="00B77701">
        <w:rPr>
          <w:rFonts w:ascii="Book Antiqua" w:eastAsia="Times New Roman" w:hAnsi="Book Antiqua" w:cs="Times New Roman"/>
          <w:bCs/>
        </w:rPr>
        <w:t>Wójta Gminy – Pana Andrzeja Stachurskiego,</w:t>
      </w:r>
    </w:p>
    <w:p w14:paraId="74049DEE" w14:textId="77777777" w:rsidR="00D03C8F" w:rsidRPr="00B77701" w:rsidRDefault="00D03C8F" w:rsidP="00A61720">
      <w:pPr>
        <w:spacing w:after="0"/>
        <w:jc w:val="both"/>
        <w:rPr>
          <w:rFonts w:ascii="Book Antiqua" w:eastAsia="Times New Roman" w:hAnsi="Book Antiqua" w:cs="Times New Roman"/>
          <w:bCs/>
        </w:rPr>
      </w:pPr>
      <w:r w:rsidRPr="00B77701">
        <w:rPr>
          <w:rFonts w:ascii="Book Antiqua" w:eastAsia="Times New Roman" w:hAnsi="Book Antiqua" w:cs="Times New Roman"/>
          <w:bCs/>
        </w:rPr>
        <w:t xml:space="preserve"> przy kontrasygnacie Skarbnika Gminy – Pani Małgorzaty </w:t>
      </w:r>
      <w:proofErr w:type="spellStart"/>
      <w:r w:rsidRPr="00B77701">
        <w:rPr>
          <w:rFonts w:ascii="Book Antiqua" w:eastAsia="Times New Roman" w:hAnsi="Book Antiqua" w:cs="Times New Roman"/>
          <w:bCs/>
        </w:rPr>
        <w:t>Matuszyk</w:t>
      </w:r>
      <w:proofErr w:type="spellEnd"/>
    </w:p>
    <w:p w14:paraId="702BACD8" w14:textId="77777777" w:rsidR="00300502" w:rsidRPr="00B77701" w:rsidRDefault="00D03C8F" w:rsidP="00A61720">
      <w:pPr>
        <w:spacing w:after="0"/>
        <w:jc w:val="both"/>
        <w:rPr>
          <w:rFonts w:ascii="Book Antiqua" w:eastAsia="Times New Roman" w:hAnsi="Book Antiqua" w:cs="Times New Roman"/>
          <w:bCs/>
        </w:rPr>
      </w:pPr>
      <w:r w:rsidRPr="00B77701">
        <w:rPr>
          <w:rFonts w:ascii="Book Antiqua" w:eastAsia="Times New Roman" w:hAnsi="Book Antiqua" w:cs="Times New Roman"/>
          <w:bCs/>
        </w:rPr>
        <w:t>zwaną w dalszej części umowy „Zamawiającym”</w:t>
      </w:r>
    </w:p>
    <w:p w14:paraId="5692BE32" w14:textId="77777777" w:rsidR="00D03C8F" w:rsidRPr="00B77701" w:rsidRDefault="00D03C8F" w:rsidP="00A61720">
      <w:pPr>
        <w:spacing w:after="0"/>
        <w:jc w:val="both"/>
        <w:rPr>
          <w:rFonts w:ascii="Book Antiqua" w:eastAsia="Times New Roman" w:hAnsi="Book Antiqua" w:cs="Times New Roman"/>
          <w:b/>
          <w:bCs/>
        </w:rPr>
      </w:pPr>
    </w:p>
    <w:p w14:paraId="56977B60" w14:textId="77777777" w:rsidR="00D03C8F" w:rsidRPr="00B77701" w:rsidRDefault="00AB05D1" w:rsidP="00A61720">
      <w:pPr>
        <w:spacing w:after="0"/>
        <w:jc w:val="both"/>
        <w:rPr>
          <w:rFonts w:ascii="Book Antiqua" w:eastAsia="Times New Roman" w:hAnsi="Book Antiqua" w:cs="Times New Roman"/>
          <w:lang w:eastAsia="pl-PL"/>
        </w:rPr>
      </w:pPr>
      <w:r w:rsidRPr="00B77701">
        <w:rPr>
          <w:rFonts w:ascii="Book Antiqua" w:eastAsia="Times New Roman" w:hAnsi="Book Antiqua" w:cs="Times New Roman"/>
          <w:lang w:eastAsia="pl-PL"/>
        </w:rPr>
        <w:t xml:space="preserve">a  </w:t>
      </w:r>
    </w:p>
    <w:p w14:paraId="0C64EB58" w14:textId="77777777" w:rsidR="00D03C8F" w:rsidRPr="00B77701" w:rsidRDefault="00D03C8F" w:rsidP="00A61720">
      <w:pPr>
        <w:spacing w:after="0"/>
        <w:jc w:val="both"/>
        <w:rPr>
          <w:rFonts w:ascii="Book Antiqua" w:eastAsia="Times New Roman" w:hAnsi="Book Antiqua" w:cs="Times New Roman"/>
          <w:lang w:eastAsia="pl-PL"/>
        </w:rPr>
      </w:pPr>
    </w:p>
    <w:p w14:paraId="16A53DCD" w14:textId="77777777" w:rsidR="00300502" w:rsidRPr="00B77701" w:rsidRDefault="00AB05D1" w:rsidP="00A61720">
      <w:pPr>
        <w:spacing w:after="0"/>
        <w:jc w:val="both"/>
        <w:rPr>
          <w:rFonts w:ascii="Book Antiqua" w:eastAsia="Times New Roman" w:hAnsi="Book Antiqua" w:cs="Times New Roman"/>
          <w:lang w:eastAsia="pl-PL"/>
        </w:rPr>
      </w:pPr>
      <w:r w:rsidRPr="00B77701">
        <w:rPr>
          <w:rFonts w:ascii="Book Antiqua" w:eastAsia="Times New Roman" w:hAnsi="Book Antiqua" w:cs="Times New Roman"/>
          <w:lang w:eastAsia="pl-PL"/>
        </w:rPr>
        <w:t>..................................................................................................................................................... , prowadzącym działalność pod nazwą …………………,wpisaną do ewidencji działalności gospodarczej prowadzonej przez ………………………………pod nr ew.  ……../ działającym na podstawie wpisu do Krajowego Rejestru Sądowego prowadzonego przez SR w   .......................... pod nr………………….. , Kapitał zakładowy………………………………………….,</w:t>
      </w:r>
    </w:p>
    <w:p w14:paraId="5C40A91A" w14:textId="77777777" w:rsidR="00300502" w:rsidRPr="00B77701" w:rsidRDefault="00AB05D1" w:rsidP="00A61720">
      <w:pPr>
        <w:spacing w:after="0"/>
        <w:jc w:val="both"/>
      </w:pPr>
      <w:r w:rsidRPr="00B77701">
        <w:rPr>
          <w:rFonts w:ascii="Book Antiqua" w:eastAsia="Times New Roman" w:hAnsi="Book Antiqua" w:cs="Times New Roman"/>
          <w:lang w:eastAsia="pl-PL"/>
        </w:rPr>
        <w:t xml:space="preserve">NIP……………………………, zwanym dalej w tekście niniejszej umowy  </w:t>
      </w:r>
      <w:r w:rsidRPr="00B77701">
        <w:rPr>
          <w:rFonts w:ascii="Book Antiqua" w:eastAsia="Times New Roman" w:hAnsi="Book Antiqua" w:cs="Times New Roman"/>
          <w:b/>
          <w:lang w:eastAsia="pl-PL"/>
        </w:rPr>
        <w:t xml:space="preserve">„Wykonawcą” </w:t>
      </w:r>
      <w:r w:rsidRPr="00B77701">
        <w:rPr>
          <w:rFonts w:ascii="Book Antiqua" w:eastAsia="Times New Roman" w:hAnsi="Book Antiqua" w:cs="Times New Roman"/>
          <w:lang w:eastAsia="pl-PL"/>
        </w:rPr>
        <w:t xml:space="preserve"> , reprezentowanym  przez :</w:t>
      </w:r>
    </w:p>
    <w:p w14:paraId="37A43D29" w14:textId="77777777" w:rsidR="00300502" w:rsidRPr="00B77701" w:rsidRDefault="00AB05D1" w:rsidP="00A61720">
      <w:pPr>
        <w:widowControl/>
        <w:numPr>
          <w:ilvl w:val="0"/>
          <w:numId w:val="4"/>
        </w:numPr>
        <w:suppressAutoHyphens w:val="0"/>
        <w:spacing w:after="0"/>
        <w:jc w:val="both"/>
        <w:textAlignment w:val="auto"/>
        <w:rPr>
          <w:rFonts w:ascii="Book Antiqua" w:eastAsia="Times New Roman" w:hAnsi="Book Antiqua" w:cs="Times New Roman"/>
          <w:b/>
          <w:lang w:eastAsia="pl-PL"/>
        </w:rPr>
      </w:pPr>
      <w:r w:rsidRPr="00B77701">
        <w:rPr>
          <w:rFonts w:ascii="Book Antiqua" w:eastAsia="Times New Roman" w:hAnsi="Book Antiqua" w:cs="Times New Roman"/>
          <w:b/>
          <w:lang w:eastAsia="pl-PL"/>
        </w:rPr>
        <w:t>......................................</w:t>
      </w:r>
    </w:p>
    <w:p w14:paraId="32CB2B42" w14:textId="77777777" w:rsidR="00300502" w:rsidRPr="00B77701" w:rsidRDefault="00AB05D1" w:rsidP="00A61720">
      <w:pPr>
        <w:spacing w:after="0"/>
        <w:jc w:val="both"/>
      </w:pPr>
      <w:r w:rsidRPr="00B77701">
        <w:rPr>
          <w:rFonts w:ascii="Book Antiqua" w:eastAsia="Times New Roman" w:hAnsi="Book Antiqua" w:cs="Times New Roman"/>
          <w:b/>
          <w:lang w:eastAsia="pl-PL"/>
        </w:rPr>
        <w:t>2.   .....................................</w:t>
      </w:r>
    </w:p>
    <w:p w14:paraId="374742E4" w14:textId="77777777" w:rsidR="00300502" w:rsidRPr="00B77701" w:rsidRDefault="00300502">
      <w:pPr>
        <w:spacing w:after="0" w:line="240" w:lineRule="auto"/>
        <w:jc w:val="both"/>
        <w:rPr>
          <w:rFonts w:ascii="Book Antiqua" w:eastAsia="Times New Roman" w:hAnsi="Book Antiqua" w:cs="Times New Roman"/>
          <w:bCs/>
        </w:rPr>
      </w:pPr>
    </w:p>
    <w:p w14:paraId="43DDFC58" w14:textId="77777777" w:rsidR="00300502" w:rsidRPr="00B77701" w:rsidRDefault="00AB05D1">
      <w:pPr>
        <w:spacing w:after="0"/>
        <w:jc w:val="both"/>
        <w:rPr>
          <w:rFonts w:ascii="Book Antiqua" w:eastAsia="Times New Roman" w:hAnsi="Book Antiqua" w:cs="Times New Roman"/>
          <w:bCs/>
        </w:rPr>
      </w:pPr>
      <w:r w:rsidRPr="00B77701">
        <w:rPr>
          <w:rFonts w:ascii="Book Antiqua" w:eastAsia="Times New Roman" w:hAnsi="Book Antiqua" w:cs="Times New Roman"/>
          <w:bCs/>
        </w:rPr>
        <w:t xml:space="preserve">W wyniku postępowania o udzielenie zamówienia publicznego w trybie podstawowym, o którym mowa w art. 275 pkt 2 ustawy z ustawy z dnia 11 września 2019 r. Prawo zamówień publicznych </w:t>
      </w:r>
      <w:r w:rsidRPr="00B77701">
        <w:rPr>
          <w:rFonts w:ascii="Book Antiqua" w:eastAsia="Times New Roman" w:hAnsi="Book Antiqua" w:cs="Times New Roman"/>
          <w:bCs/>
        </w:rPr>
        <w:br/>
        <w:t xml:space="preserve"> (Dz. U. z 2023 r. poz. 1610 z </w:t>
      </w:r>
      <w:proofErr w:type="spellStart"/>
      <w:r w:rsidRPr="00B77701">
        <w:rPr>
          <w:rFonts w:ascii="Book Antiqua" w:eastAsia="Times New Roman" w:hAnsi="Book Antiqua" w:cs="Times New Roman"/>
          <w:bCs/>
        </w:rPr>
        <w:t>późn</w:t>
      </w:r>
      <w:proofErr w:type="spellEnd"/>
      <w:r w:rsidRPr="00B77701">
        <w:rPr>
          <w:rFonts w:ascii="Book Antiqua" w:eastAsia="Times New Roman" w:hAnsi="Book Antiqua" w:cs="Times New Roman"/>
          <w:bCs/>
        </w:rPr>
        <w:t>. zm.) została zawarta umowa następującej treści:</w:t>
      </w:r>
    </w:p>
    <w:p w14:paraId="36269BCE" w14:textId="77777777" w:rsidR="00300502" w:rsidRPr="00B77701" w:rsidRDefault="00300502">
      <w:pPr>
        <w:widowControl/>
        <w:suppressAutoHyphens w:val="0"/>
        <w:spacing w:after="0" w:line="360" w:lineRule="auto"/>
        <w:textAlignment w:val="auto"/>
        <w:rPr>
          <w:rFonts w:ascii="Book Antiqua" w:hAnsi="Book Antiqua" w:cs="Times New Roman"/>
        </w:rPr>
      </w:pPr>
    </w:p>
    <w:p w14:paraId="0233ED87" w14:textId="77777777" w:rsidR="00300502" w:rsidRPr="00B77701" w:rsidRDefault="00AB05D1">
      <w:pPr>
        <w:widowControl/>
        <w:suppressAutoHyphens w:val="0"/>
        <w:spacing w:after="0" w:line="360" w:lineRule="auto"/>
        <w:jc w:val="center"/>
        <w:textAlignment w:val="auto"/>
        <w:rPr>
          <w:rFonts w:ascii="Book Antiqua" w:eastAsia="Calibri" w:hAnsi="Book Antiqua" w:cs="Times New Roman"/>
          <w:b/>
          <w:kern w:val="0"/>
        </w:rPr>
      </w:pPr>
      <w:r w:rsidRPr="00B77701">
        <w:rPr>
          <w:rFonts w:ascii="Book Antiqua" w:eastAsia="Calibri" w:hAnsi="Book Antiqua" w:cs="Times New Roman"/>
          <w:b/>
          <w:kern w:val="0"/>
        </w:rPr>
        <w:t>§ 1</w:t>
      </w:r>
    </w:p>
    <w:p w14:paraId="1D2C16A8" w14:textId="27013750" w:rsidR="00300502" w:rsidRPr="00B77701" w:rsidRDefault="00AB05D1">
      <w:pPr>
        <w:widowControl/>
        <w:suppressAutoHyphens w:val="0"/>
        <w:spacing w:after="0"/>
        <w:jc w:val="both"/>
        <w:textAlignment w:val="auto"/>
        <w:rPr>
          <w:rFonts w:ascii="Book Antiqua" w:eastAsia="Calibri" w:hAnsi="Book Antiqua" w:cs="Times New Roman"/>
          <w:kern w:val="0"/>
        </w:rPr>
      </w:pPr>
      <w:r w:rsidRPr="00B77701">
        <w:rPr>
          <w:rFonts w:ascii="Book Antiqua" w:eastAsia="Calibri" w:hAnsi="Book Antiqua" w:cs="Times New Roman"/>
          <w:kern w:val="0"/>
        </w:rPr>
        <w:t>1. Zamawiający udziela Wykonawcy zamówienia publicznego pod nazwą ,,Przebudowa i zmiana sposobu użytkowania byłej szkoły podstawowej na żłobek</w:t>
      </w:r>
      <w:r w:rsidR="00B77701" w:rsidRPr="00B77701">
        <w:rPr>
          <w:rFonts w:ascii="Book Antiqua" w:eastAsia="Calibri" w:hAnsi="Book Antiqua" w:cs="Times New Roman"/>
          <w:kern w:val="0"/>
        </w:rPr>
        <w:t xml:space="preserve"> </w:t>
      </w:r>
      <w:r w:rsidRPr="00B77701">
        <w:rPr>
          <w:rFonts w:ascii="Book Antiqua" w:eastAsia="Calibri" w:hAnsi="Book Antiqua" w:cs="Times New Roman"/>
          <w:kern w:val="0"/>
        </w:rPr>
        <w:t>- utworzenie Żłobka na terenie Gminy Osiek Jasielski w m. Świerchowa”</w:t>
      </w:r>
      <w:r w:rsidR="00EC00E7">
        <w:rPr>
          <w:rFonts w:ascii="Book Antiqua" w:eastAsia="Calibri" w:hAnsi="Book Antiqua" w:cs="Times New Roman"/>
          <w:kern w:val="0"/>
        </w:rPr>
        <w:t xml:space="preserve"> </w:t>
      </w:r>
      <w:r w:rsidRPr="00B77701">
        <w:rPr>
          <w:rFonts w:ascii="Book Antiqua" w:eastAsia="Calibri" w:hAnsi="Book Antiqua" w:cs="Times New Roman"/>
          <w:kern w:val="0"/>
        </w:rPr>
        <w:t>w ramach Programu MALUCH+ 2022-2029 i Rządowego Programu Odbudowy Zabytków (NR Edycja2RPOZ/2023/7432/</w:t>
      </w:r>
      <w:proofErr w:type="spellStart"/>
      <w:r w:rsidRPr="00B77701">
        <w:rPr>
          <w:rFonts w:ascii="Book Antiqua" w:eastAsia="Calibri" w:hAnsi="Book Antiqua" w:cs="Times New Roman"/>
          <w:kern w:val="0"/>
        </w:rPr>
        <w:t>PolskiLad</w:t>
      </w:r>
      <w:proofErr w:type="spellEnd"/>
      <w:r w:rsidRPr="00B77701">
        <w:rPr>
          <w:rFonts w:ascii="Book Antiqua" w:eastAsia="Calibri" w:hAnsi="Book Antiqua" w:cs="Times New Roman"/>
          <w:kern w:val="0"/>
        </w:rPr>
        <w:t>).</w:t>
      </w:r>
    </w:p>
    <w:p w14:paraId="3F6DF0DE" w14:textId="77777777" w:rsidR="00300502" w:rsidRPr="00B77701" w:rsidRDefault="00AB05D1">
      <w:pPr>
        <w:widowControl/>
        <w:suppressAutoHyphens w:val="0"/>
        <w:spacing w:after="0"/>
        <w:textAlignment w:val="auto"/>
        <w:rPr>
          <w:rFonts w:ascii="Book Antiqua" w:eastAsia="Calibri" w:hAnsi="Book Antiqua" w:cs="Times New Roman"/>
          <w:kern w:val="0"/>
        </w:rPr>
      </w:pPr>
      <w:r w:rsidRPr="00B77701">
        <w:rPr>
          <w:rFonts w:ascii="Book Antiqua" w:eastAsia="Calibri" w:hAnsi="Book Antiqua" w:cs="Times New Roman"/>
          <w:kern w:val="0"/>
        </w:rPr>
        <w:t>2. Szczegółowy zakres robót określają:</w:t>
      </w:r>
    </w:p>
    <w:p w14:paraId="77BE4A37" w14:textId="77777777" w:rsidR="00300502" w:rsidRPr="00B77701" w:rsidRDefault="00AB05D1">
      <w:pPr>
        <w:pStyle w:val="Akapitzlist"/>
        <w:numPr>
          <w:ilvl w:val="0"/>
          <w:numId w:val="5"/>
        </w:numPr>
        <w:suppressAutoHyphens w:val="0"/>
        <w:spacing w:after="0"/>
        <w:textAlignment w:val="auto"/>
        <w:rPr>
          <w:rFonts w:ascii="Book Antiqua" w:eastAsia="Calibri" w:hAnsi="Book Antiqua" w:cs="Times New Roman"/>
          <w:kern w:val="0"/>
        </w:rPr>
      </w:pPr>
      <w:r w:rsidRPr="00B77701">
        <w:rPr>
          <w:rFonts w:ascii="Book Antiqua" w:eastAsia="Calibri" w:hAnsi="Book Antiqua" w:cs="Times New Roman"/>
          <w:kern w:val="0"/>
        </w:rPr>
        <w:t>Oferta Wykonawcy, stanowiąca załącznik nr … do umowy</w:t>
      </w:r>
    </w:p>
    <w:p w14:paraId="5A320A74" w14:textId="77777777" w:rsidR="00300502" w:rsidRPr="00B77701" w:rsidRDefault="00AB05D1">
      <w:pPr>
        <w:pStyle w:val="Akapitzlist"/>
        <w:numPr>
          <w:ilvl w:val="0"/>
          <w:numId w:val="5"/>
        </w:numPr>
        <w:suppressAutoHyphens w:val="0"/>
        <w:spacing w:after="0"/>
        <w:textAlignment w:val="auto"/>
        <w:rPr>
          <w:rFonts w:ascii="Book Antiqua" w:eastAsia="Calibri" w:hAnsi="Book Antiqua" w:cs="Times New Roman"/>
          <w:kern w:val="0"/>
        </w:rPr>
      </w:pPr>
      <w:r w:rsidRPr="00B77701">
        <w:rPr>
          <w:rFonts w:ascii="Book Antiqua" w:eastAsia="Calibri" w:hAnsi="Book Antiqua" w:cs="Times New Roman"/>
          <w:kern w:val="0"/>
        </w:rPr>
        <w:t>Specyfikacja Warunków Zamówienia, stanowiąca załącznik nr … do umowy;</w:t>
      </w:r>
    </w:p>
    <w:p w14:paraId="4CC7E253" w14:textId="77777777" w:rsidR="00300502" w:rsidRPr="00B77701" w:rsidRDefault="00AB05D1">
      <w:pPr>
        <w:pStyle w:val="Akapitzlist"/>
        <w:numPr>
          <w:ilvl w:val="0"/>
          <w:numId w:val="5"/>
        </w:numPr>
        <w:suppressAutoHyphens w:val="0"/>
        <w:spacing w:after="0"/>
        <w:textAlignment w:val="auto"/>
        <w:rPr>
          <w:rFonts w:ascii="Book Antiqua" w:eastAsia="Calibri" w:hAnsi="Book Antiqua" w:cs="Times New Roman"/>
          <w:kern w:val="0"/>
        </w:rPr>
      </w:pPr>
      <w:r w:rsidRPr="00B77701">
        <w:rPr>
          <w:rFonts w:ascii="Book Antiqua" w:eastAsia="Calibri" w:hAnsi="Book Antiqua" w:cs="Times New Roman"/>
          <w:kern w:val="0"/>
        </w:rPr>
        <w:t>Przedmiar robót, stanowiący załącznik nr … do umowy;</w:t>
      </w:r>
    </w:p>
    <w:p w14:paraId="2B42705B" w14:textId="77777777" w:rsidR="00300502" w:rsidRPr="00B77701" w:rsidRDefault="00AB05D1">
      <w:pPr>
        <w:pStyle w:val="Akapitzlist"/>
        <w:numPr>
          <w:ilvl w:val="0"/>
          <w:numId w:val="5"/>
        </w:numPr>
        <w:suppressAutoHyphens w:val="0"/>
        <w:spacing w:after="0"/>
        <w:textAlignment w:val="auto"/>
        <w:rPr>
          <w:rFonts w:ascii="Book Antiqua" w:eastAsia="Calibri" w:hAnsi="Book Antiqua" w:cs="Times New Roman"/>
          <w:kern w:val="0"/>
        </w:rPr>
      </w:pPr>
      <w:r w:rsidRPr="00B77701">
        <w:rPr>
          <w:rFonts w:ascii="Book Antiqua" w:eastAsia="Calibri" w:hAnsi="Book Antiqua" w:cs="Times New Roman"/>
          <w:kern w:val="0"/>
        </w:rPr>
        <w:t>Projekt budowlany, stanowiący załącznik nr … do umowy;</w:t>
      </w:r>
    </w:p>
    <w:p w14:paraId="2EDD239C" w14:textId="77777777" w:rsidR="00300502" w:rsidRPr="00B77701" w:rsidRDefault="00AB05D1">
      <w:pPr>
        <w:pStyle w:val="Akapitzlist"/>
        <w:numPr>
          <w:ilvl w:val="0"/>
          <w:numId w:val="5"/>
        </w:numPr>
        <w:suppressAutoHyphens w:val="0"/>
        <w:spacing w:after="0"/>
        <w:textAlignment w:val="auto"/>
        <w:rPr>
          <w:rFonts w:ascii="Book Antiqua" w:eastAsia="Calibri" w:hAnsi="Book Antiqua" w:cs="Times New Roman"/>
          <w:kern w:val="0"/>
        </w:rPr>
      </w:pPr>
      <w:r w:rsidRPr="00B77701">
        <w:rPr>
          <w:rFonts w:ascii="Book Antiqua" w:eastAsia="Calibri" w:hAnsi="Book Antiqua" w:cs="Times New Roman"/>
          <w:kern w:val="0"/>
        </w:rPr>
        <w:lastRenderedPageBreak/>
        <w:t>Specyfikacja techniczna wykonania i odbioru robót, stanowiąca załącznik nr … do umowy;</w:t>
      </w:r>
    </w:p>
    <w:p w14:paraId="74ABD543" w14:textId="77777777" w:rsidR="00300502" w:rsidRPr="00B77701" w:rsidRDefault="00AB05D1">
      <w:pPr>
        <w:pStyle w:val="Akapitzlist"/>
        <w:numPr>
          <w:ilvl w:val="0"/>
          <w:numId w:val="5"/>
        </w:numPr>
        <w:suppressAutoHyphens w:val="0"/>
        <w:spacing w:after="0"/>
        <w:textAlignment w:val="auto"/>
        <w:rPr>
          <w:rFonts w:ascii="Book Antiqua" w:eastAsia="Calibri" w:hAnsi="Book Antiqua" w:cs="Times New Roman"/>
          <w:kern w:val="0"/>
        </w:rPr>
      </w:pPr>
      <w:r w:rsidRPr="00B77701">
        <w:rPr>
          <w:rFonts w:ascii="Book Antiqua" w:eastAsia="Calibri" w:hAnsi="Book Antiqua" w:cs="Times New Roman"/>
          <w:kern w:val="0"/>
        </w:rPr>
        <w:t xml:space="preserve">Kosztorys ofertowy, stanowiący załącznik nr … do umowy. </w:t>
      </w:r>
    </w:p>
    <w:p w14:paraId="7F215104" w14:textId="77777777" w:rsidR="00300502" w:rsidRPr="00B77701" w:rsidRDefault="00AB05D1">
      <w:pPr>
        <w:pStyle w:val="Akapitzlist"/>
        <w:numPr>
          <w:ilvl w:val="0"/>
          <w:numId w:val="5"/>
        </w:numPr>
        <w:suppressAutoHyphens w:val="0"/>
        <w:spacing w:after="0"/>
        <w:textAlignment w:val="auto"/>
      </w:pPr>
      <w:r w:rsidRPr="00B77701">
        <w:rPr>
          <w:rFonts w:ascii="Book Antiqua" w:eastAsia="Calibri" w:hAnsi="Book Antiqua" w:cs="Times New Roman"/>
          <w:kern w:val="0"/>
        </w:rPr>
        <w:t>Karta Gwarancyjna,</w:t>
      </w:r>
      <w:r w:rsidRPr="00B77701">
        <w:t xml:space="preserve"> </w:t>
      </w:r>
      <w:r w:rsidRPr="00B77701">
        <w:rPr>
          <w:rFonts w:ascii="Book Antiqua" w:eastAsia="Calibri" w:hAnsi="Book Antiqua" w:cs="Times New Roman"/>
          <w:kern w:val="0"/>
        </w:rPr>
        <w:t>stanowiąca załącznik nr … do umowy.</w:t>
      </w:r>
    </w:p>
    <w:p w14:paraId="3C2DF306" w14:textId="77777777" w:rsidR="00300502" w:rsidRPr="00B77701" w:rsidRDefault="00300502">
      <w:pPr>
        <w:widowControl/>
        <w:suppressAutoHyphens w:val="0"/>
        <w:spacing w:after="0" w:line="360" w:lineRule="auto"/>
        <w:textAlignment w:val="auto"/>
        <w:rPr>
          <w:rFonts w:ascii="Book Antiqua" w:hAnsi="Book Antiqua" w:cs="Times New Roman"/>
        </w:rPr>
      </w:pPr>
    </w:p>
    <w:p w14:paraId="49D10EA9" w14:textId="77777777" w:rsidR="00300502" w:rsidRPr="00B77701" w:rsidRDefault="00AB05D1">
      <w:pPr>
        <w:pStyle w:val="Standard"/>
        <w:spacing w:after="0" w:line="360" w:lineRule="auto"/>
        <w:jc w:val="center"/>
        <w:rPr>
          <w:rFonts w:ascii="Book Antiqua" w:hAnsi="Book Antiqua" w:cs="Times New Roman"/>
          <w:b/>
        </w:rPr>
      </w:pPr>
      <w:r w:rsidRPr="00B77701">
        <w:rPr>
          <w:rFonts w:ascii="Book Antiqua" w:hAnsi="Book Antiqua" w:cs="Times New Roman"/>
          <w:b/>
        </w:rPr>
        <w:t>§ 2</w:t>
      </w:r>
    </w:p>
    <w:p w14:paraId="742C4F4B" w14:textId="77777777" w:rsidR="00300502" w:rsidRPr="00B77701" w:rsidRDefault="00AB05D1">
      <w:pPr>
        <w:pStyle w:val="Akapitzlist"/>
        <w:numPr>
          <w:ilvl w:val="0"/>
          <w:numId w:val="6"/>
        </w:numPr>
        <w:suppressAutoHyphens w:val="0"/>
        <w:spacing w:after="160" w:line="240" w:lineRule="auto"/>
        <w:ind w:left="426"/>
        <w:jc w:val="both"/>
        <w:textAlignment w:val="auto"/>
      </w:pPr>
      <w:r w:rsidRPr="00B77701">
        <w:rPr>
          <w:rFonts w:ascii="Book Antiqua" w:hAnsi="Book Antiqua" w:cs="Times New Roman"/>
          <w:lang w:eastAsia="zh-CN" w:bidi="hi-IN"/>
        </w:rPr>
        <w:t>Termin rozpoczęcia robót ustala się na dzień podpisania umowy.</w:t>
      </w:r>
    </w:p>
    <w:p w14:paraId="62EAF1A5" w14:textId="77777777" w:rsidR="00300502" w:rsidRPr="00B77701" w:rsidRDefault="00AB05D1">
      <w:pPr>
        <w:pStyle w:val="Akapitzlist"/>
        <w:numPr>
          <w:ilvl w:val="0"/>
          <w:numId w:val="6"/>
        </w:numPr>
        <w:suppressAutoHyphens w:val="0"/>
        <w:spacing w:after="160" w:line="240" w:lineRule="auto"/>
        <w:ind w:left="426"/>
        <w:jc w:val="both"/>
        <w:textAlignment w:val="auto"/>
      </w:pPr>
      <w:r w:rsidRPr="00B77701">
        <w:rPr>
          <w:rFonts w:ascii="Book Antiqua" w:hAnsi="Book Antiqua" w:cs="Times New Roman"/>
          <w:lang w:eastAsia="zh-CN" w:bidi="hi-IN"/>
        </w:rPr>
        <w:t xml:space="preserve">Termin zakończenia robót ustala się na </w:t>
      </w:r>
      <w:r w:rsidRPr="00B77701">
        <w:rPr>
          <w:rFonts w:ascii="Book Antiqua" w:hAnsi="Book Antiqua" w:cs="Times New Roman"/>
          <w:b/>
          <w:lang w:eastAsia="zh-CN" w:bidi="hi-IN"/>
        </w:rPr>
        <w:t xml:space="preserve">13 miesięcy </w:t>
      </w:r>
      <w:r w:rsidRPr="00B77701">
        <w:rPr>
          <w:rFonts w:ascii="Book Antiqua" w:hAnsi="Book Antiqua" w:cs="Times New Roman"/>
          <w:lang w:eastAsia="zh-CN" w:bidi="hi-IN"/>
        </w:rPr>
        <w:t>od dnia podpisania umowy.</w:t>
      </w:r>
    </w:p>
    <w:p w14:paraId="6A453B74" w14:textId="77777777" w:rsidR="00300502" w:rsidRPr="00B77701" w:rsidRDefault="00AB05D1">
      <w:pPr>
        <w:pStyle w:val="Akapitzlist"/>
        <w:numPr>
          <w:ilvl w:val="0"/>
          <w:numId w:val="6"/>
        </w:numPr>
        <w:suppressAutoHyphens w:val="0"/>
        <w:spacing w:after="160" w:line="240" w:lineRule="auto"/>
        <w:ind w:left="426"/>
        <w:jc w:val="both"/>
        <w:textAlignment w:val="auto"/>
      </w:pPr>
      <w:r w:rsidRPr="00B77701">
        <w:rPr>
          <w:rFonts w:ascii="Book Antiqua" w:hAnsi="Book Antiqua" w:cs="Times New Roman"/>
        </w:rPr>
        <w:t xml:space="preserve">Zamawiający przekaże Wykonawcy teren budowy w terminie </w:t>
      </w:r>
      <w:r w:rsidRPr="00B77701">
        <w:rPr>
          <w:rFonts w:ascii="Book Antiqua" w:hAnsi="Book Antiqua" w:cs="Times New Roman"/>
          <w:b/>
        </w:rPr>
        <w:t xml:space="preserve">7 </w:t>
      </w:r>
      <w:r w:rsidRPr="00B77701">
        <w:rPr>
          <w:rFonts w:ascii="Book Antiqua" w:hAnsi="Book Antiqua" w:cs="Times New Roman"/>
        </w:rPr>
        <w:t>dni od dnia podpisania umowy.</w:t>
      </w:r>
    </w:p>
    <w:p w14:paraId="7D06BC49" w14:textId="77777777" w:rsidR="00D5548B" w:rsidRPr="00B77701" w:rsidRDefault="00D5548B">
      <w:pPr>
        <w:widowControl/>
        <w:spacing w:after="0" w:line="360" w:lineRule="auto"/>
        <w:jc w:val="center"/>
        <w:rPr>
          <w:rFonts w:ascii="Book Antiqua" w:hAnsi="Book Antiqua" w:cs="Times New Roman"/>
          <w:b/>
        </w:rPr>
      </w:pPr>
    </w:p>
    <w:p w14:paraId="067232FC" w14:textId="77777777" w:rsidR="00300502" w:rsidRPr="00B77701" w:rsidRDefault="00AB05D1">
      <w:pPr>
        <w:widowControl/>
        <w:spacing w:after="0" w:line="360" w:lineRule="auto"/>
        <w:jc w:val="center"/>
        <w:rPr>
          <w:rFonts w:ascii="Book Antiqua" w:hAnsi="Book Antiqua" w:cs="Times New Roman"/>
          <w:b/>
        </w:rPr>
      </w:pPr>
      <w:r w:rsidRPr="00B77701">
        <w:rPr>
          <w:rFonts w:ascii="Book Antiqua" w:hAnsi="Book Antiqua" w:cs="Times New Roman"/>
          <w:b/>
        </w:rPr>
        <w:t>§ 3</w:t>
      </w:r>
    </w:p>
    <w:p w14:paraId="661AA7C4" w14:textId="77777777" w:rsidR="00300502" w:rsidRPr="00B77701" w:rsidRDefault="00AB05D1">
      <w:pPr>
        <w:pStyle w:val="Akapitzlist"/>
        <w:numPr>
          <w:ilvl w:val="0"/>
          <w:numId w:val="7"/>
        </w:numPr>
        <w:suppressAutoHyphens w:val="0"/>
        <w:spacing w:after="160"/>
        <w:ind w:left="426"/>
        <w:jc w:val="both"/>
        <w:textAlignment w:val="auto"/>
      </w:pPr>
      <w:r w:rsidRPr="00B77701">
        <w:rPr>
          <w:rFonts w:ascii="Book Antiqua" w:hAnsi="Book Antiqua" w:cs="Times New Roman"/>
          <w:lang w:eastAsia="zh-CN" w:bidi="hi-IN"/>
        </w:rPr>
        <w:t>Przedstawicielem Zamawiającego w sprawach realizacji niniejszej umowy</w:t>
      </w:r>
      <w:r w:rsidRPr="00B77701">
        <w:rPr>
          <w:rFonts w:ascii="Book Antiqua" w:hAnsi="Book Antiqua" w:cs="Times New Roman"/>
          <w:lang w:eastAsia="zh-CN" w:bidi="hi-IN"/>
        </w:rPr>
        <w:br/>
        <w:t xml:space="preserve"> będzie   …………………………………….tel. …………e-mail…………………….</w:t>
      </w:r>
    </w:p>
    <w:p w14:paraId="27A2E937" w14:textId="77777777" w:rsidR="00300502" w:rsidRPr="00B77701" w:rsidRDefault="00AB05D1">
      <w:pPr>
        <w:pStyle w:val="Akapitzlist"/>
        <w:numPr>
          <w:ilvl w:val="0"/>
          <w:numId w:val="7"/>
        </w:numPr>
        <w:suppressAutoHyphens w:val="0"/>
        <w:spacing w:after="160"/>
        <w:ind w:left="426"/>
        <w:jc w:val="both"/>
        <w:textAlignment w:val="auto"/>
        <w:rPr>
          <w:rFonts w:ascii="Book Antiqua" w:hAnsi="Book Antiqua" w:cs="Times New Roman"/>
        </w:rPr>
      </w:pPr>
      <w:r w:rsidRPr="00B77701">
        <w:rPr>
          <w:rFonts w:ascii="Book Antiqua" w:hAnsi="Book Antiqua" w:cs="Times New Roman"/>
        </w:rPr>
        <w:t>Z upoważnienia Wykonawcy roboty prowadził będzie Kierownik Budowy: ……………………… ………tel. ……………………..e-mail…………………</w:t>
      </w:r>
    </w:p>
    <w:p w14:paraId="2FD9A2BF" w14:textId="77777777" w:rsidR="00300502" w:rsidRPr="00B77701" w:rsidRDefault="00AB05D1">
      <w:pPr>
        <w:widowControl/>
        <w:spacing w:after="0" w:line="360" w:lineRule="auto"/>
        <w:jc w:val="center"/>
        <w:rPr>
          <w:rFonts w:ascii="Book Antiqua" w:hAnsi="Book Antiqua" w:cs="Times New Roman"/>
          <w:b/>
        </w:rPr>
      </w:pPr>
      <w:r w:rsidRPr="00B77701">
        <w:rPr>
          <w:rFonts w:ascii="Book Antiqua" w:hAnsi="Book Antiqua" w:cs="Times New Roman"/>
          <w:b/>
        </w:rPr>
        <w:t>§ 4</w:t>
      </w:r>
    </w:p>
    <w:p w14:paraId="4B4542F7" w14:textId="77777777" w:rsidR="00300502" w:rsidRPr="00B77701" w:rsidRDefault="00AB05D1">
      <w:pPr>
        <w:pStyle w:val="Akapitzlist"/>
        <w:numPr>
          <w:ilvl w:val="0"/>
          <w:numId w:val="8"/>
        </w:numPr>
        <w:suppressAutoHyphens w:val="0"/>
        <w:spacing w:after="160"/>
        <w:ind w:left="426"/>
        <w:jc w:val="both"/>
        <w:textAlignment w:val="auto"/>
      </w:pPr>
      <w:r w:rsidRPr="00B77701">
        <w:rPr>
          <w:rFonts w:ascii="Book Antiqua" w:eastAsia="Calibri" w:hAnsi="Book Antiqua" w:cs="Times New Roman"/>
          <w:kern w:val="0"/>
        </w:rPr>
        <w:t xml:space="preserve">Zamawiający i Wykonawca obowiązani są współdziałać przy wykonaniu umowy </w:t>
      </w:r>
      <w:r w:rsidRPr="00B77701">
        <w:rPr>
          <w:rFonts w:ascii="Book Antiqua" w:eastAsia="Calibri" w:hAnsi="Book Antiqua" w:cs="Times New Roman"/>
          <w:kern w:val="0"/>
        </w:rPr>
        <w:br/>
        <w:t>w sprawie zamówienia publicznego.</w:t>
      </w:r>
    </w:p>
    <w:p w14:paraId="3B26E5CE" w14:textId="77777777" w:rsidR="00300502" w:rsidRPr="00B77701" w:rsidRDefault="00AB05D1">
      <w:pPr>
        <w:pStyle w:val="Akapitzlist"/>
        <w:numPr>
          <w:ilvl w:val="0"/>
          <w:numId w:val="8"/>
        </w:numPr>
        <w:suppressAutoHyphens w:val="0"/>
        <w:spacing w:after="160"/>
        <w:ind w:left="426"/>
        <w:jc w:val="both"/>
        <w:textAlignment w:val="auto"/>
        <w:rPr>
          <w:rFonts w:ascii="Book Antiqua" w:hAnsi="Book Antiqua" w:cs="Times New Roman"/>
        </w:rPr>
      </w:pPr>
      <w:r w:rsidRPr="00B77701">
        <w:rPr>
          <w:rFonts w:ascii="Book Antiqua" w:hAnsi="Book Antiqua" w:cs="Times New Roman"/>
        </w:rPr>
        <w:t>Do obowiązków Wykonawcy należy w szczególności:</w:t>
      </w:r>
    </w:p>
    <w:p w14:paraId="5E4AF523" w14:textId="77777777" w:rsidR="00300502" w:rsidRPr="00B77701" w:rsidRDefault="00AB05D1">
      <w:pPr>
        <w:pStyle w:val="Akapitzlist"/>
        <w:numPr>
          <w:ilvl w:val="0"/>
          <w:numId w:val="9"/>
        </w:numPr>
        <w:suppressAutoHyphens w:val="0"/>
        <w:spacing w:after="160"/>
        <w:ind w:left="709"/>
        <w:jc w:val="both"/>
        <w:textAlignment w:val="auto"/>
      </w:pPr>
      <w:r w:rsidRPr="00B77701">
        <w:rPr>
          <w:rFonts w:ascii="Book Antiqua" w:hAnsi="Book Antiqua" w:cs="Times New Roman"/>
        </w:rPr>
        <w:t>wykonanie przedmiotu umowy zgodnie z dokumentacją, zasadami wiedzy technicznej i sztuki budowlanej, obowiązującymi przepisami i polskimi normami i niniejszą umową;</w:t>
      </w:r>
    </w:p>
    <w:p w14:paraId="7CAB2FBB" w14:textId="77777777" w:rsidR="00300502" w:rsidRPr="00B77701" w:rsidRDefault="00AB05D1">
      <w:pPr>
        <w:pStyle w:val="Akapitzlist"/>
        <w:numPr>
          <w:ilvl w:val="0"/>
          <w:numId w:val="9"/>
        </w:numPr>
        <w:suppressAutoHyphens w:val="0"/>
        <w:spacing w:after="160"/>
        <w:ind w:left="709"/>
        <w:jc w:val="both"/>
        <w:textAlignment w:val="auto"/>
        <w:rPr>
          <w:rFonts w:ascii="Book Antiqua" w:hAnsi="Book Antiqua" w:cs="Times New Roman"/>
        </w:rPr>
      </w:pPr>
      <w:r w:rsidRPr="00B77701">
        <w:rPr>
          <w:rFonts w:ascii="Book Antiqua" w:hAnsi="Book Antiqua" w:cs="Times New Roman"/>
        </w:rPr>
        <w:t>przejęcie od Zamawiającego oraz zabezpieczenia terenu budowy;</w:t>
      </w:r>
    </w:p>
    <w:p w14:paraId="4E5307FA" w14:textId="77777777" w:rsidR="00300502" w:rsidRPr="00B77701" w:rsidRDefault="00AB05D1">
      <w:pPr>
        <w:pStyle w:val="Akapitzlist"/>
        <w:numPr>
          <w:ilvl w:val="0"/>
          <w:numId w:val="9"/>
        </w:numPr>
        <w:suppressAutoHyphens w:val="0"/>
        <w:spacing w:after="160"/>
        <w:ind w:left="709"/>
        <w:jc w:val="both"/>
        <w:textAlignment w:val="auto"/>
      </w:pPr>
      <w:r w:rsidRPr="00B77701">
        <w:rPr>
          <w:rFonts w:ascii="Book Antiqua" w:hAnsi="Book Antiqua" w:cs="Times New Roman"/>
        </w:rPr>
        <w:t>zorganizowanie i utrzymanie na swój koszt zaplecza budowy, zapewnienie ochrony znajdującego się tam mienia, utrzymanie ładu i porządku, usuwanie wszelkich śmieci, odpadków, opakowań i innych pozostałości po zużytych przez Wykonawcę materiałach. Zapewnienie na własny koszt transportu odpadów do miejsc ich wykorzystania lub utylizacji, łącznie z kosztami utylizacji;</w:t>
      </w:r>
    </w:p>
    <w:p w14:paraId="6265E326" w14:textId="77777777" w:rsidR="00300502" w:rsidRPr="00B77701" w:rsidRDefault="00AB05D1">
      <w:pPr>
        <w:pStyle w:val="Akapitzlist"/>
        <w:numPr>
          <w:ilvl w:val="0"/>
          <w:numId w:val="9"/>
        </w:numPr>
        <w:suppressAutoHyphens w:val="0"/>
        <w:spacing w:after="160"/>
        <w:ind w:left="709"/>
        <w:jc w:val="both"/>
        <w:textAlignment w:val="auto"/>
        <w:rPr>
          <w:rFonts w:ascii="Book Antiqua" w:hAnsi="Book Antiqua" w:cs="Times New Roman"/>
        </w:rPr>
      </w:pPr>
      <w:r w:rsidRPr="00B77701">
        <w:rPr>
          <w:rFonts w:ascii="Book Antiqua" w:hAnsi="Book Antiqua" w:cs="Times New Roman"/>
        </w:rPr>
        <w:t>prowadzenie robót w taki sposób, aby zapewnić bezpieczeństwo użytkowników i nie zakłócać bez potrzeby lub w nadmiernym stopniu użytkowania terenu, na którym będą prowadzone roboty;</w:t>
      </w:r>
    </w:p>
    <w:p w14:paraId="79C82721" w14:textId="77777777" w:rsidR="00300502" w:rsidRPr="00B77701" w:rsidRDefault="00AB05D1">
      <w:pPr>
        <w:pStyle w:val="Akapitzlist"/>
        <w:numPr>
          <w:ilvl w:val="0"/>
          <w:numId w:val="9"/>
        </w:numPr>
        <w:suppressAutoHyphens w:val="0"/>
        <w:spacing w:after="160"/>
        <w:ind w:left="709"/>
        <w:jc w:val="both"/>
        <w:textAlignment w:val="auto"/>
        <w:rPr>
          <w:rFonts w:ascii="Book Antiqua" w:hAnsi="Book Antiqua" w:cs="Times New Roman"/>
        </w:rPr>
      </w:pPr>
      <w:r w:rsidRPr="00B77701">
        <w:rPr>
          <w:rFonts w:ascii="Book Antiqua" w:hAnsi="Book Antiqua" w:cs="Times New Roman"/>
        </w:rPr>
        <w:t xml:space="preserve">wykonanie przedmiotu umowy w całości z materiałów własnych, dopuszczonych do stosowania w budownictwie. Użyte materiały powinny odpowiadać wymaganiom </w:t>
      </w:r>
      <w:r w:rsidRPr="00B77701">
        <w:rPr>
          <w:rFonts w:ascii="Book Antiqua" w:hAnsi="Book Antiqua" w:cs="Times New Roman"/>
        </w:rPr>
        <w:lastRenderedPageBreak/>
        <w:t>określonym w dokumentacji projektowej. Zmiana materiałów służących do wykonania Umowy w stosunku do dokumentacji projektowej wymaga pisemnej zgody Inspektora nadzoru;</w:t>
      </w:r>
    </w:p>
    <w:p w14:paraId="0E9226A3" w14:textId="77777777" w:rsidR="00300502" w:rsidRPr="00B77701" w:rsidRDefault="00AB05D1">
      <w:pPr>
        <w:pStyle w:val="Akapitzlist"/>
        <w:numPr>
          <w:ilvl w:val="0"/>
          <w:numId w:val="9"/>
        </w:numPr>
        <w:suppressAutoHyphens w:val="0"/>
        <w:spacing w:after="160"/>
        <w:ind w:left="709"/>
        <w:jc w:val="both"/>
        <w:textAlignment w:val="auto"/>
      </w:pPr>
      <w:r w:rsidRPr="00B77701">
        <w:rPr>
          <w:rFonts w:ascii="Book Antiqua" w:hAnsi="Book Antiqua" w:cs="Times New Roman"/>
        </w:rPr>
        <w:t>zapewnienie na własny koszt obsługi geodezyjnej na etapie wykonawstwa, w tym wykonanie inwentaryzacji powykonawczej;</w:t>
      </w:r>
    </w:p>
    <w:p w14:paraId="17E0E241" w14:textId="77777777" w:rsidR="00300502" w:rsidRPr="00B77701" w:rsidRDefault="00AB05D1">
      <w:pPr>
        <w:pStyle w:val="Akapitzlist"/>
        <w:numPr>
          <w:ilvl w:val="0"/>
          <w:numId w:val="9"/>
        </w:numPr>
        <w:suppressAutoHyphens w:val="0"/>
        <w:spacing w:after="160"/>
        <w:ind w:left="709"/>
        <w:jc w:val="both"/>
        <w:textAlignment w:val="auto"/>
        <w:rPr>
          <w:rFonts w:ascii="Book Antiqua" w:hAnsi="Book Antiqua" w:cs="Times New Roman"/>
        </w:rPr>
      </w:pPr>
      <w:r w:rsidRPr="00B77701">
        <w:rPr>
          <w:rFonts w:ascii="Book Antiqua" w:hAnsi="Book Antiqua" w:cs="Times New Roman"/>
        </w:rPr>
        <w:t>zabezpieczenie instalacji, urządzeń i obiektów na terenie robót i w jej bezpośrednim otoczeniu, przed ich zniszczeniem lub uszkodzeniem w trakcie wykonywania robót;</w:t>
      </w:r>
    </w:p>
    <w:p w14:paraId="2954A371" w14:textId="77777777" w:rsidR="00300502" w:rsidRPr="00B77701" w:rsidRDefault="00AB05D1">
      <w:pPr>
        <w:pStyle w:val="Akapitzlist"/>
        <w:numPr>
          <w:ilvl w:val="0"/>
          <w:numId w:val="9"/>
        </w:numPr>
        <w:suppressAutoHyphens w:val="0"/>
        <w:spacing w:after="160"/>
        <w:ind w:left="709"/>
        <w:jc w:val="both"/>
        <w:textAlignment w:val="auto"/>
      </w:pPr>
      <w:r w:rsidRPr="00B77701">
        <w:rPr>
          <w:rFonts w:ascii="Book Antiqua" w:hAnsi="Book Antiqua" w:cs="Times New Roman"/>
        </w:rPr>
        <w:t xml:space="preserve">uporządkowanie terenu budowy po zakończeniu robót oraz likwidacja zaplecza własnego </w:t>
      </w:r>
      <w:r w:rsidRPr="00B77701">
        <w:rPr>
          <w:rFonts w:ascii="Book Antiqua" w:hAnsi="Book Antiqua" w:cs="Times New Roman"/>
        </w:rPr>
        <w:br/>
        <w:t>Wykonawcy niezwłocznie po zakończeniu robót;</w:t>
      </w:r>
    </w:p>
    <w:p w14:paraId="2F0EF8FF" w14:textId="77777777" w:rsidR="00300502" w:rsidRPr="00B77701" w:rsidRDefault="00AB05D1">
      <w:pPr>
        <w:pStyle w:val="Akapitzlist"/>
        <w:numPr>
          <w:ilvl w:val="0"/>
          <w:numId w:val="9"/>
        </w:numPr>
        <w:suppressAutoHyphens w:val="0"/>
        <w:spacing w:after="160"/>
        <w:ind w:left="709"/>
        <w:jc w:val="both"/>
        <w:textAlignment w:val="auto"/>
      </w:pPr>
      <w:r w:rsidRPr="00B77701">
        <w:rPr>
          <w:rFonts w:ascii="Book Antiqua" w:hAnsi="Book Antiqua"/>
          <w:color w:val="000000"/>
        </w:rPr>
        <w:t>zapewnienie dozoru mienia na terenie robót na własny koszt;</w:t>
      </w:r>
    </w:p>
    <w:p w14:paraId="6C732B65" w14:textId="77777777" w:rsidR="00300502" w:rsidRPr="00B77701" w:rsidRDefault="00AB05D1">
      <w:pPr>
        <w:pStyle w:val="Akapitzlist"/>
        <w:numPr>
          <w:ilvl w:val="0"/>
          <w:numId w:val="9"/>
        </w:numPr>
        <w:suppressAutoHyphens w:val="0"/>
        <w:spacing w:after="160"/>
        <w:ind w:left="709"/>
        <w:jc w:val="both"/>
        <w:textAlignment w:val="auto"/>
      </w:pPr>
      <w:r w:rsidRPr="00B77701">
        <w:rPr>
          <w:rFonts w:ascii="Book Antiqua" w:hAnsi="Book Antiqua"/>
          <w:color w:val="000000"/>
        </w:rPr>
        <w:t>wykonanie przedmiotu umowy z własnych materiałów;</w:t>
      </w:r>
    </w:p>
    <w:p w14:paraId="1954BCF3" w14:textId="12439C81" w:rsidR="00300502" w:rsidRPr="00B77701" w:rsidRDefault="00AB05D1">
      <w:pPr>
        <w:pStyle w:val="Akapitzlist"/>
        <w:numPr>
          <w:ilvl w:val="0"/>
          <w:numId w:val="9"/>
        </w:numPr>
        <w:suppressAutoHyphens w:val="0"/>
        <w:spacing w:after="160"/>
        <w:ind w:left="709"/>
        <w:jc w:val="both"/>
        <w:textAlignment w:val="auto"/>
      </w:pPr>
      <w:r w:rsidRPr="00B77701">
        <w:rPr>
          <w:rFonts w:ascii="Book Antiqua" w:hAnsi="Book Antiqua"/>
          <w:color w:val="000000"/>
        </w:rPr>
        <w:t xml:space="preserve">wykonanie przedmiotu umowy z materiałów odpowiadających wymaganiom określonym w art. 10 ustawy z dnia 7 lipca 1994 r. Prawo budowlane (Dz. U. z 2023 r. poz. 682 z </w:t>
      </w:r>
      <w:proofErr w:type="spellStart"/>
      <w:r w:rsidRPr="00B77701">
        <w:rPr>
          <w:rFonts w:ascii="Book Antiqua" w:hAnsi="Book Antiqua"/>
          <w:color w:val="000000"/>
        </w:rPr>
        <w:t>późn</w:t>
      </w:r>
      <w:proofErr w:type="spellEnd"/>
      <w:r w:rsidRPr="00B77701">
        <w:rPr>
          <w:rFonts w:ascii="Book Antiqua" w:hAnsi="Book Antiqua"/>
          <w:color w:val="000000"/>
        </w:rPr>
        <w:t>. zm.), okazania, na każde żądanie Zamawiającego lub Inspektora nadzoru inwestorskiego, certyfikatów zgodności z polską normą lub aprobatą techniczną każdego używanego na budowie wyrobu;</w:t>
      </w:r>
    </w:p>
    <w:p w14:paraId="62E18879" w14:textId="77777777" w:rsidR="00300502" w:rsidRPr="00B77701" w:rsidRDefault="00AB05D1">
      <w:pPr>
        <w:pStyle w:val="Akapitzlist"/>
        <w:numPr>
          <w:ilvl w:val="0"/>
          <w:numId w:val="9"/>
        </w:numPr>
        <w:suppressAutoHyphens w:val="0"/>
        <w:spacing w:after="160"/>
        <w:ind w:left="709"/>
        <w:jc w:val="both"/>
        <w:textAlignment w:val="auto"/>
      </w:pPr>
      <w:r w:rsidRPr="00B77701">
        <w:rPr>
          <w:rFonts w:ascii="Book Antiqua" w:hAnsi="Book Antiqua"/>
          <w:color w:val="000000"/>
        </w:rPr>
        <w:t>ponoszenie pełnej odpowiedzialności za szkody oraz następstwa nieszczęśliwych wypadków pracowników i osób trzecich oraz za Podwykonawców, powstałe z winy Wykonawcy lub jego Podwykonawców w związku z prowadzonymi robotami;</w:t>
      </w:r>
    </w:p>
    <w:p w14:paraId="013D6DC4" w14:textId="77777777" w:rsidR="00300502" w:rsidRPr="00B77701" w:rsidRDefault="00AB05D1">
      <w:pPr>
        <w:pStyle w:val="Akapitzlist"/>
        <w:numPr>
          <w:ilvl w:val="0"/>
          <w:numId w:val="9"/>
        </w:numPr>
        <w:suppressAutoHyphens w:val="0"/>
        <w:spacing w:after="160"/>
        <w:ind w:left="709"/>
        <w:jc w:val="both"/>
        <w:textAlignment w:val="auto"/>
      </w:pPr>
      <w:r w:rsidRPr="00B77701">
        <w:rPr>
          <w:rFonts w:ascii="Book Antiqua" w:hAnsi="Book Antiqua" w:cs="Times New Roman"/>
        </w:rPr>
        <w:t>niezwłoczne informowanie Zamawiającego o problemach technicznych lub okolicznościach, które mogą wpłynąć na jakość robót lub termin zakończenia robót;</w:t>
      </w:r>
    </w:p>
    <w:p w14:paraId="2CA8A995" w14:textId="77777777" w:rsidR="00300502" w:rsidRPr="00B77701" w:rsidRDefault="00AB05D1">
      <w:pPr>
        <w:pStyle w:val="Akapitzlist"/>
        <w:numPr>
          <w:ilvl w:val="0"/>
          <w:numId w:val="9"/>
        </w:numPr>
        <w:suppressAutoHyphens w:val="0"/>
        <w:spacing w:after="160"/>
        <w:ind w:left="709"/>
        <w:jc w:val="both"/>
        <w:textAlignment w:val="auto"/>
        <w:rPr>
          <w:rFonts w:ascii="Book Antiqua" w:hAnsi="Book Antiqua" w:cs="Times New Roman"/>
        </w:rPr>
      </w:pPr>
      <w:r w:rsidRPr="00B77701">
        <w:rPr>
          <w:rFonts w:ascii="Book Antiqua" w:hAnsi="Book Antiqua" w:cs="Times New Roman"/>
        </w:rPr>
        <w:t>usunięcie wszelkich wad i usterek stwierdzonych przez nadzór inwestorski w trakcie trwania robót w terminie wyznaczonym przez inspektora nadzoru;</w:t>
      </w:r>
    </w:p>
    <w:p w14:paraId="5D7E8781" w14:textId="77777777" w:rsidR="00300502" w:rsidRPr="00B77701" w:rsidRDefault="00AB05D1">
      <w:pPr>
        <w:pStyle w:val="Akapitzlist"/>
        <w:numPr>
          <w:ilvl w:val="0"/>
          <w:numId w:val="9"/>
        </w:numPr>
        <w:suppressAutoHyphens w:val="0"/>
        <w:spacing w:after="160"/>
        <w:ind w:left="709"/>
        <w:jc w:val="both"/>
        <w:textAlignment w:val="auto"/>
        <w:rPr>
          <w:rFonts w:ascii="Book Antiqua" w:hAnsi="Book Antiqua" w:cs="Times New Roman"/>
        </w:rPr>
      </w:pPr>
      <w:r w:rsidRPr="00B77701">
        <w:rPr>
          <w:rFonts w:ascii="Book Antiqua" w:hAnsi="Book Antiqua" w:cs="Times New Roman"/>
        </w:rPr>
        <w:t>zapewnienie miejsca z przeznaczeniem na czasowe przebywanie pracowników na placu budowy (zmiana ubrań, spożycie posiłku);</w:t>
      </w:r>
    </w:p>
    <w:p w14:paraId="5A21450D" w14:textId="77777777" w:rsidR="00300502" w:rsidRPr="00B77701" w:rsidRDefault="00AB05D1">
      <w:pPr>
        <w:pStyle w:val="Akapitzlist"/>
        <w:numPr>
          <w:ilvl w:val="0"/>
          <w:numId w:val="9"/>
        </w:numPr>
        <w:suppressAutoHyphens w:val="0"/>
        <w:spacing w:after="160"/>
        <w:ind w:left="709"/>
        <w:jc w:val="both"/>
        <w:textAlignment w:val="auto"/>
        <w:rPr>
          <w:rFonts w:ascii="Book Antiqua" w:hAnsi="Book Antiqua" w:cs="Times New Roman"/>
        </w:rPr>
      </w:pPr>
      <w:r w:rsidRPr="00B77701">
        <w:rPr>
          <w:rFonts w:ascii="Book Antiqua" w:hAnsi="Book Antiqua" w:cs="Times New Roman"/>
        </w:rPr>
        <w:t xml:space="preserve">ponoszenie pełnej odpowiedzialności za stan i przestrzeganie przepisów bhp, ochronę </w:t>
      </w:r>
      <w:r w:rsidRPr="00B77701">
        <w:rPr>
          <w:rFonts w:ascii="Book Antiqua" w:hAnsi="Book Antiqua" w:cs="Times New Roman"/>
        </w:rPr>
        <w:br/>
        <w:t>p.poż i dozór mienia na terenie robót, jak i za wszelkie szkody powstałe z winy Wykonawcy lub jego Podwykonawców w trakcie trwania robót na terenie przyjętym od Zamawiającego lub mających związek z prowadzonymi robotami;</w:t>
      </w:r>
    </w:p>
    <w:p w14:paraId="4962FC82" w14:textId="69397643" w:rsidR="00300502" w:rsidRPr="00B77701" w:rsidRDefault="00AB05D1">
      <w:pPr>
        <w:pStyle w:val="Akapitzlist"/>
        <w:numPr>
          <w:ilvl w:val="0"/>
          <w:numId w:val="9"/>
        </w:numPr>
        <w:suppressAutoHyphens w:val="0"/>
        <w:spacing w:after="160"/>
        <w:ind w:left="709"/>
        <w:jc w:val="both"/>
        <w:textAlignment w:val="auto"/>
        <w:rPr>
          <w:rFonts w:ascii="Book Antiqua" w:hAnsi="Book Antiqua" w:cs="Times New Roman"/>
        </w:rPr>
      </w:pPr>
      <w:r w:rsidRPr="00B77701">
        <w:rPr>
          <w:rFonts w:ascii="Book Antiqua" w:hAnsi="Book Antiqua" w:cs="Times New Roman"/>
        </w:rPr>
        <w:t>terminowe wykonanie i przekazanie do eksploatacji przedmiotu umowy oraz oświadczenia,</w:t>
      </w:r>
      <w:r w:rsidR="00CC00C2">
        <w:rPr>
          <w:rFonts w:ascii="Book Antiqua" w:hAnsi="Book Antiqua" w:cs="Times New Roman"/>
        </w:rPr>
        <w:t xml:space="preserve"> </w:t>
      </w:r>
      <w:r w:rsidRPr="00B77701">
        <w:rPr>
          <w:rFonts w:ascii="Book Antiqua" w:hAnsi="Book Antiqua" w:cs="Times New Roman"/>
        </w:rPr>
        <w:t>że roboty ukończone przez niego są całkowicie zgodne z umową i  odpowiadają potrzebom, dla których są przewidziane według umowy;</w:t>
      </w:r>
    </w:p>
    <w:p w14:paraId="757DD992" w14:textId="77777777" w:rsidR="00300502" w:rsidRPr="00B77701" w:rsidRDefault="00AB05D1">
      <w:pPr>
        <w:pStyle w:val="Akapitzlist"/>
        <w:numPr>
          <w:ilvl w:val="0"/>
          <w:numId w:val="9"/>
        </w:numPr>
        <w:suppressAutoHyphens w:val="0"/>
        <w:spacing w:after="160"/>
        <w:ind w:left="709"/>
        <w:jc w:val="both"/>
        <w:textAlignment w:val="auto"/>
        <w:rPr>
          <w:rFonts w:ascii="Book Antiqua" w:hAnsi="Book Antiqua" w:cs="Times New Roman"/>
        </w:rPr>
      </w:pPr>
      <w:r w:rsidRPr="00B77701">
        <w:rPr>
          <w:rFonts w:ascii="Book Antiqua" w:hAnsi="Book Antiqua" w:cs="Times New Roman"/>
        </w:rPr>
        <w:t xml:space="preserve">terminowe wykonanie i przekazanie do eksploatacji przedmiotu umowy wraz z oświadczeniem Wykonawcy, że wszystkie roboty objęte Umową zostały wykonane </w:t>
      </w:r>
      <w:r w:rsidRPr="00B77701">
        <w:rPr>
          <w:rFonts w:ascii="Book Antiqua" w:hAnsi="Book Antiqua" w:cs="Times New Roman"/>
        </w:rPr>
        <w:lastRenderedPageBreak/>
        <w:t>zgodnie z jej zakresem i wymaganiami, prawidłowo i kompletnie z punktu widzenia celu, któremu mają służyć.</w:t>
      </w:r>
    </w:p>
    <w:p w14:paraId="7810A7C7" w14:textId="77777777" w:rsidR="00300502" w:rsidRPr="00B77701" w:rsidRDefault="00AB05D1">
      <w:pPr>
        <w:pStyle w:val="Akapitzlist"/>
        <w:numPr>
          <w:ilvl w:val="0"/>
          <w:numId w:val="8"/>
        </w:numPr>
        <w:suppressAutoHyphens w:val="0"/>
        <w:spacing w:after="160"/>
        <w:ind w:left="426"/>
        <w:jc w:val="both"/>
        <w:textAlignment w:val="auto"/>
        <w:rPr>
          <w:rFonts w:ascii="Book Antiqua" w:hAnsi="Book Antiqua" w:cs="Times New Roman"/>
        </w:rPr>
      </w:pPr>
      <w:r w:rsidRPr="00B77701">
        <w:rPr>
          <w:rFonts w:ascii="Book Antiqua" w:hAnsi="Book Antiqua" w:cs="Times New Roman"/>
        </w:rPr>
        <w:t>Wykonawca ponosi wyłączną odpowiedzialność w zakresie:</w:t>
      </w:r>
    </w:p>
    <w:p w14:paraId="3201734E" w14:textId="77777777" w:rsidR="00300502" w:rsidRPr="00B77701" w:rsidRDefault="00AB05D1">
      <w:pPr>
        <w:pStyle w:val="Akapitzlist"/>
        <w:numPr>
          <w:ilvl w:val="0"/>
          <w:numId w:val="10"/>
        </w:numPr>
        <w:suppressAutoHyphens w:val="0"/>
        <w:spacing w:after="160"/>
        <w:ind w:left="709"/>
        <w:jc w:val="both"/>
        <w:textAlignment w:val="auto"/>
        <w:rPr>
          <w:rFonts w:ascii="Book Antiqua" w:hAnsi="Book Antiqua" w:cs="Times New Roman"/>
        </w:rPr>
      </w:pPr>
      <w:r w:rsidRPr="00B77701">
        <w:rPr>
          <w:rFonts w:ascii="Book Antiqua" w:hAnsi="Book Antiqua" w:cs="Times New Roman"/>
        </w:rPr>
        <w:t>ewentualnych szkód wobec Zamawiającego oraz osób trzecich, wynikłych na skutek prowadzenia robót lub innych działań Wykonawcy;</w:t>
      </w:r>
    </w:p>
    <w:p w14:paraId="7CB15478" w14:textId="77777777" w:rsidR="00300502" w:rsidRPr="00B77701" w:rsidRDefault="00AB05D1">
      <w:pPr>
        <w:pStyle w:val="Akapitzlist"/>
        <w:numPr>
          <w:ilvl w:val="0"/>
          <w:numId w:val="10"/>
        </w:numPr>
        <w:suppressAutoHyphens w:val="0"/>
        <w:spacing w:after="160"/>
        <w:ind w:left="709"/>
        <w:jc w:val="both"/>
        <w:textAlignment w:val="auto"/>
      </w:pPr>
      <w:r w:rsidRPr="00B77701">
        <w:rPr>
          <w:rFonts w:ascii="Book Antiqua" w:hAnsi="Book Antiqua" w:cs="Times New Roman"/>
        </w:rPr>
        <w:t>wszelkich szkód będących następstwem niewykonania lub nienależytego wykonania przedmiotu umowy, które to szkody Wykonawca zobowiązuje się pokryć w pełnej wysokości;</w:t>
      </w:r>
    </w:p>
    <w:p w14:paraId="3A027754" w14:textId="77777777" w:rsidR="00300502" w:rsidRPr="00B77701" w:rsidRDefault="00AB05D1">
      <w:pPr>
        <w:pStyle w:val="Akapitzlist"/>
        <w:numPr>
          <w:ilvl w:val="0"/>
          <w:numId w:val="10"/>
        </w:numPr>
        <w:suppressAutoHyphens w:val="0"/>
        <w:spacing w:after="160"/>
        <w:ind w:left="709"/>
        <w:jc w:val="both"/>
        <w:textAlignment w:val="auto"/>
        <w:rPr>
          <w:rFonts w:ascii="Book Antiqua" w:hAnsi="Book Antiqua" w:cs="Times New Roman"/>
        </w:rPr>
      </w:pPr>
      <w:r w:rsidRPr="00B77701">
        <w:rPr>
          <w:rFonts w:ascii="Book Antiqua" w:hAnsi="Book Antiqua" w:cs="Times New Roman"/>
        </w:rPr>
        <w:t>szkód i spowodowanych strat podczas usuwania wad w okresie gwarancji i rękojmi.</w:t>
      </w:r>
    </w:p>
    <w:p w14:paraId="0BA8B58C" w14:textId="77777777" w:rsidR="00300502" w:rsidRPr="00B77701" w:rsidRDefault="00AB05D1">
      <w:pPr>
        <w:widowControl/>
        <w:suppressAutoHyphens w:val="0"/>
        <w:spacing w:after="0" w:line="360" w:lineRule="auto"/>
        <w:jc w:val="center"/>
        <w:textAlignment w:val="auto"/>
        <w:rPr>
          <w:rFonts w:ascii="Book Antiqua" w:eastAsia="Calibri" w:hAnsi="Book Antiqua" w:cs="Times New Roman"/>
          <w:b/>
          <w:kern w:val="0"/>
        </w:rPr>
      </w:pPr>
      <w:r w:rsidRPr="00B77701">
        <w:rPr>
          <w:rFonts w:ascii="Book Antiqua" w:eastAsia="Calibri" w:hAnsi="Book Antiqua" w:cs="Times New Roman"/>
          <w:b/>
          <w:kern w:val="0"/>
        </w:rPr>
        <w:t>§ 5</w:t>
      </w:r>
    </w:p>
    <w:p w14:paraId="62498224" w14:textId="77777777" w:rsidR="00300502" w:rsidRPr="00B77701" w:rsidRDefault="00AB05D1">
      <w:pPr>
        <w:pStyle w:val="Akapitzlist"/>
        <w:numPr>
          <w:ilvl w:val="0"/>
          <w:numId w:val="11"/>
        </w:numPr>
        <w:suppressAutoHyphens w:val="0"/>
        <w:spacing w:after="160"/>
        <w:ind w:left="426"/>
        <w:jc w:val="both"/>
        <w:textAlignment w:val="auto"/>
      </w:pPr>
      <w:r w:rsidRPr="00B77701">
        <w:rPr>
          <w:rFonts w:ascii="Book Antiqua" w:hAnsi="Book Antiqua" w:cs="Times New Roman"/>
        </w:rPr>
        <w:t>Zamawiający wymaga, aby Wykonawca lub Podwykonawca, przez cały okres od dnia wprowadzenia Wykonawcy lub Podwykonawcy na budowę do dnia odbioru końcowego robót, zatrudniał na podstawie umowy o pracę osoby świadczące prace związane z wykonywaniem czynności niezbędnych do realizacji zamówienia, polegające na wykonywaniu robót budowlanych szczegółowo określonych w dokumentacji technicznej.</w:t>
      </w:r>
    </w:p>
    <w:p w14:paraId="39128774" w14:textId="77777777" w:rsidR="00300502" w:rsidRPr="00B77701" w:rsidRDefault="00AB05D1">
      <w:pPr>
        <w:pStyle w:val="Akapitzlist"/>
        <w:numPr>
          <w:ilvl w:val="0"/>
          <w:numId w:val="11"/>
        </w:numPr>
        <w:suppressAutoHyphens w:val="0"/>
        <w:spacing w:after="160"/>
        <w:ind w:left="426"/>
        <w:jc w:val="both"/>
        <w:textAlignment w:val="auto"/>
      </w:pPr>
      <w:r w:rsidRPr="00B77701">
        <w:rPr>
          <w:rFonts w:ascii="Book Antiqua" w:hAnsi="Book Antiqua" w:cs="Times New Roman"/>
        </w:rPr>
        <w:t>W terminie 7 dni od dnia podpisania umowy Wykonawca przedłoży Zamawiającemu oświadczenie o osobach zatrudnionych przy realizacji zamówienia na podstawie umowy o pracę wraz ze wskazaniem czynności jakie będą oni wykonywać. Oświadczenie stanowić będzie załącznik do umowy.</w:t>
      </w:r>
    </w:p>
    <w:p w14:paraId="16E347F5" w14:textId="77777777" w:rsidR="00300502" w:rsidRPr="00B77701" w:rsidRDefault="00AB05D1">
      <w:pPr>
        <w:pStyle w:val="Akapitzlist"/>
        <w:numPr>
          <w:ilvl w:val="0"/>
          <w:numId w:val="11"/>
        </w:numPr>
        <w:suppressAutoHyphens w:val="0"/>
        <w:spacing w:after="160"/>
        <w:ind w:left="426"/>
        <w:jc w:val="both"/>
        <w:textAlignment w:val="auto"/>
        <w:rPr>
          <w:rFonts w:ascii="Book Antiqua" w:hAnsi="Book Antiqua" w:cs="Times New Roman"/>
        </w:rPr>
      </w:pPr>
      <w:r w:rsidRPr="00B77701">
        <w:rPr>
          <w:rFonts w:ascii="Book Antiqua" w:hAnsi="Book Antiqua" w:cs="Times New Roman"/>
        </w:rPr>
        <w:t>W terminie 7 dni od dnia podpisania umowy z Podwykonawcą Wykonawca przedłoży Zamawiającemu oświadczenie o osobach zatrudnionych przy realizacji zamówienia na podstawie umowy o pracę z Podwykonawcą wraz ze wskazaniem czynności jakie będą oni wykonywać. Oświadczenie stanowić będzie załącznik do umowy.</w:t>
      </w:r>
    </w:p>
    <w:p w14:paraId="284C3B2D" w14:textId="77777777" w:rsidR="00300502" w:rsidRPr="00B77701" w:rsidRDefault="00AB05D1">
      <w:pPr>
        <w:pStyle w:val="Akapitzlist"/>
        <w:numPr>
          <w:ilvl w:val="0"/>
          <w:numId w:val="11"/>
        </w:numPr>
        <w:suppressAutoHyphens w:val="0"/>
        <w:spacing w:after="160"/>
        <w:ind w:left="426"/>
        <w:jc w:val="both"/>
        <w:textAlignment w:val="auto"/>
      </w:pPr>
      <w:r w:rsidRPr="00B77701">
        <w:rPr>
          <w:rFonts w:ascii="Book Antiqua" w:hAnsi="Book Antiqua" w:cs="Times New Roman"/>
        </w:rPr>
        <w:t>Każdorazowo na żądanie i w terminie wskazanym przez Zamawiającego Wykonawca zobowiązuje się przedłożyć potwierdzone za zgodność kopie umów o pracę zawartych przez Wykonawcę lub Podwykonawcę z Pracownikami wykonującymi roboty budowlane objęte niniejszą umową wraz z oświadczeniem Wykonawcy lub Podwykonawcy, że osoby te wykonują roboty budowlane objęte niniejszą umową.</w:t>
      </w:r>
    </w:p>
    <w:p w14:paraId="0F86F788" w14:textId="77777777" w:rsidR="00300502" w:rsidRPr="00B77701" w:rsidRDefault="00AB05D1">
      <w:pPr>
        <w:pStyle w:val="Akapitzlist"/>
        <w:numPr>
          <w:ilvl w:val="0"/>
          <w:numId w:val="11"/>
        </w:numPr>
        <w:suppressAutoHyphens w:val="0"/>
        <w:spacing w:after="160"/>
        <w:ind w:left="426"/>
        <w:jc w:val="both"/>
        <w:textAlignment w:val="auto"/>
      </w:pPr>
      <w:r w:rsidRPr="00B77701">
        <w:rPr>
          <w:rFonts w:ascii="Book Antiqua" w:hAnsi="Book Antiqua" w:cs="Times New Roman"/>
        </w:rPr>
        <w:t>Nieprzedłożenie przez Wykonawcę potwierdzonych za zgodność kopii umów w terminie wskazanym przez Zamawiającego będzie traktowane jako niewypełnienie obowiązku zatrudniania Pracowników, o których mowa w niniejszym paragrafie.</w:t>
      </w:r>
    </w:p>
    <w:p w14:paraId="47D2C923" w14:textId="77777777" w:rsidR="00300502" w:rsidRPr="00B77701" w:rsidRDefault="00AB05D1">
      <w:pPr>
        <w:pStyle w:val="Akapitzlist"/>
        <w:numPr>
          <w:ilvl w:val="0"/>
          <w:numId w:val="11"/>
        </w:numPr>
        <w:suppressAutoHyphens w:val="0"/>
        <w:spacing w:after="160"/>
        <w:ind w:left="426"/>
        <w:jc w:val="both"/>
        <w:textAlignment w:val="auto"/>
        <w:rPr>
          <w:rFonts w:ascii="Book Antiqua" w:hAnsi="Book Antiqua" w:cs="Times New Roman"/>
        </w:rPr>
      </w:pPr>
      <w:r w:rsidRPr="00B77701">
        <w:rPr>
          <w:rFonts w:ascii="Book Antiqua" w:hAnsi="Book Antiqua" w:cs="Times New Roman"/>
        </w:rPr>
        <w:t>Zamawiający ma prawo w każdym czasie dokonać kontroli osób wykonujących roboty budowlane na placu budowy.</w:t>
      </w:r>
    </w:p>
    <w:p w14:paraId="7C7B2E69" w14:textId="46F65754" w:rsidR="00300502" w:rsidRPr="00B77701" w:rsidRDefault="00AB05D1">
      <w:pPr>
        <w:pStyle w:val="Akapitzlist"/>
        <w:numPr>
          <w:ilvl w:val="0"/>
          <w:numId w:val="11"/>
        </w:numPr>
        <w:suppressAutoHyphens w:val="0"/>
        <w:spacing w:after="160"/>
        <w:ind w:left="426"/>
        <w:jc w:val="both"/>
        <w:textAlignment w:val="auto"/>
      </w:pPr>
      <w:r w:rsidRPr="00B77701">
        <w:rPr>
          <w:rFonts w:ascii="Book Antiqua" w:hAnsi="Book Antiqua" w:cs="Times New Roman"/>
        </w:rPr>
        <w:t>Dopuszczalna jest zmiana ilości pracowników wykonujących roboty budowlane na podstawie umowy o pracę zawartej z Wykonawcą i Podwykonawcą. Zmiana ilości pracow</w:t>
      </w:r>
      <w:r w:rsidRPr="00B77701">
        <w:rPr>
          <w:rFonts w:ascii="Book Antiqua" w:hAnsi="Book Antiqua" w:cs="Times New Roman"/>
        </w:rPr>
        <w:lastRenderedPageBreak/>
        <w:t>ników wykonujących roboty budowlane skutkuje obowiązkiem doręczenia przez Wykonawcę Zamawiającemu w terminie 3 dni od dnia zaistnienia zmiany aktualnego oświadczenia, o których mowa w ust. 2 i 3. Zmiana tego oświadczenia nie wymaga zawierania przez Strony aneksu do umowy</w:t>
      </w:r>
      <w:r w:rsidR="00EC00E7">
        <w:rPr>
          <w:rFonts w:ascii="Book Antiqua" w:hAnsi="Book Antiqua" w:cs="Times New Roman"/>
        </w:rPr>
        <w:t>.</w:t>
      </w:r>
    </w:p>
    <w:p w14:paraId="1CB06529" w14:textId="77777777" w:rsidR="00300502" w:rsidRPr="00B77701" w:rsidRDefault="00AB05D1">
      <w:pPr>
        <w:pStyle w:val="Akapitzlist"/>
        <w:numPr>
          <w:ilvl w:val="0"/>
          <w:numId w:val="11"/>
        </w:numPr>
        <w:suppressAutoHyphens w:val="0"/>
        <w:spacing w:after="160"/>
        <w:ind w:left="426"/>
        <w:jc w:val="both"/>
        <w:textAlignment w:val="auto"/>
      </w:pPr>
      <w:r w:rsidRPr="00B77701">
        <w:rPr>
          <w:rFonts w:ascii="Book Antiqua" w:hAnsi="Book Antiqua" w:cs="Times New Roman"/>
        </w:rPr>
        <w:t xml:space="preserve">Dokumenty określone w ust. 2, 3 i 4 powyżej zawierają informacje, </w:t>
      </w:r>
      <w:r w:rsidRPr="00B77701">
        <w:rPr>
          <w:rFonts w:ascii="Book Antiqua" w:hAnsi="Book Antiqua" w:cs="Times New Roman"/>
          <w:shd w:val="clear" w:color="auto" w:fill="FFFFFF"/>
        </w:rPr>
        <w:t>w tym dane osobowe, niezbędne do weryfikacji zatrudnienia na podstawie umowy o pracę, w szczególności imię i nazwisko zatrudnionego pracownika, datę zawarcia umowy o pracę, rodzaj umowy o pracę i zakres obowiązków pracownika.</w:t>
      </w:r>
    </w:p>
    <w:p w14:paraId="3625A8D7" w14:textId="77777777" w:rsidR="00300502" w:rsidRPr="00B77701" w:rsidRDefault="00AB05D1">
      <w:pPr>
        <w:widowControl/>
        <w:spacing w:after="0" w:line="360" w:lineRule="auto"/>
        <w:jc w:val="center"/>
        <w:rPr>
          <w:rFonts w:ascii="Book Antiqua" w:hAnsi="Book Antiqua" w:cs="Times New Roman"/>
          <w:b/>
        </w:rPr>
      </w:pPr>
      <w:r w:rsidRPr="00B77701">
        <w:rPr>
          <w:rFonts w:ascii="Book Antiqua" w:hAnsi="Book Antiqua" w:cs="Times New Roman"/>
          <w:b/>
        </w:rPr>
        <w:t>§ 6</w:t>
      </w:r>
    </w:p>
    <w:p w14:paraId="5DCB1CDD" w14:textId="77777777" w:rsidR="00300502" w:rsidRPr="00B77701" w:rsidRDefault="00AB05D1">
      <w:pPr>
        <w:pStyle w:val="Akapitzlist"/>
        <w:numPr>
          <w:ilvl w:val="0"/>
          <w:numId w:val="12"/>
        </w:numPr>
        <w:suppressAutoHyphens w:val="0"/>
        <w:spacing w:after="160"/>
        <w:ind w:left="426"/>
        <w:jc w:val="both"/>
        <w:textAlignment w:val="auto"/>
        <w:rPr>
          <w:rFonts w:ascii="Book Antiqua" w:hAnsi="Book Antiqua" w:cs="Times New Roman"/>
        </w:rPr>
      </w:pPr>
      <w:r w:rsidRPr="00B77701">
        <w:rPr>
          <w:rFonts w:ascii="Book Antiqua" w:hAnsi="Book Antiqua" w:cs="Times New Roman"/>
        </w:rPr>
        <w:t>Wykonawca nie może zlecić wykonania przedmiotu umowy Podwykonawcom bez zgody Zamawiającego wyrażonej zgodnie z obowiązującymi przepisami i niniejszą umową.</w:t>
      </w:r>
    </w:p>
    <w:p w14:paraId="541F458B" w14:textId="77777777" w:rsidR="00300502" w:rsidRPr="00B77701" w:rsidRDefault="00AB05D1">
      <w:pPr>
        <w:pStyle w:val="Akapitzlist"/>
        <w:numPr>
          <w:ilvl w:val="0"/>
          <w:numId w:val="12"/>
        </w:numPr>
        <w:suppressAutoHyphens w:val="0"/>
        <w:spacing w:after="160"/>
        <w:ind w:left="426"/>
        <w:jc w:val="both"/>
        <w:textAlignment w:val="auto"/>
      </w:pPr>
      <w:r w:rsidRPr="00B77701">
        <w:rPr>
          <w:rFonts w:ascii="Book Antiqua" w:hAnsi="Book Antiqua" w:cs="Times New Roman"/>
        </w:rPr>
        <w:t>Wykonawca, Podwykonawca lub dalszy Podwykonawca zamierzający zawrzeć umowę o podwykonawstwo, której przedmiotem są roboty budowlane, jest obowiązany, w trakcie realizacji umowy, do przedłożenia Zamawiającemu projektu tej umowy, a także projektu jej zmiany, przy czym Podwykonawca lub dalszy Podwykonawca jest obowiązany dołączyć zgodę Wykonawcy na zawarcie umowy o podwykonawstwo o treści zgodnej z projektem umowy lub projektem jej zmian.</w:t>
      </w:r>
    </w:p>
    <w:p w14:paraId="4EBBB79E" w14:textId="77777777" w:rsidR="00300502" w:rsidRPr="00B77701" w:rsidRDefault="00AB05D1">
      <w:pPr>
        <w:pStyle w:val="Akapitzlist"/>
        <w:numPr>
          <w:ilvl w:val="0"/>
          <w:numId w:val="12"/>
        </w:numPr>
        <w:suppressAutoHyphens w:val="0"/>
        <w:spacing w:after="160"/>
        <w:ind w:left="426"/>
        <w:jc w:val="both"/>
        <w:textAlignment w:val="auto"/>
      </w:pPr>
      <w:r w:rsidRPr="00B77701">
        <w:rPr>
          <w:rFonts w:ascii="Book Antiqua" w:hAnsi="Book Antiqua" w:cs="Times New Roman"/>
        </w:rPr>
        <w:t>Termin zapłaty wynagrodzenia Podwykonawcy lub dalszemu Podwykonawcy przewidziany w umowie o podwykonawstwo nie może być dłuższy niż 30 dni od dnia doręczenia Wykonawcy, Podwykonawcy lub dalszemu Podwykonawcy faktury lub rachunku, potwierdzających wykonanie zleconej Podwykonawcy lub dalszemu Podwykonawcy dostawy, usługi lub roboty budowlanej.</w:t>
      </w:r>
    </w:p>
    <w:p w14:paraId="1280053D" w14:textId="77777777" w:rsidR="00300502" w:rsidRPr="00B77701" w:rsidRDefault="00AB05D1">
      <w:pPr>
        <w:pStyle w:val="Akapitzlist"/>
        <w:numPr>
          <w:ilvl w:val="0"/>
          <w:numId w:val="12"/>
        </w:numPr>
        <w:suppressAutoHyphens w:val="0"/>
        <w:spacing w:after="160"/>
        <w:ind w:left="426"/>
        <w:jc w:val="both"/>
        <w:textAlignment w:val="auto"/>
      </w:pPr>
      <w:r w:rsidRPr="00B77701">
        <w:rPr>
          <w:rFonts w:ascii="Book Antiqua" w:hAnsi="Book Antiqua" w:cs="Times New Roman"/>
        </w:rPr>
        <w:t>Zamawiający, w terminie 5 dni, zgłasza w formie pisemnej zastrzeżenia do projektu umowy o podwykonawstwo i do projektu jej zmiany, której przedmiotem są roboty budowlane:</w:t>
      </w:r>
    </w:p>
    <w:p w14:paraId="5455AAA8" w14:textId="77777777" w:rsidR="00300502" w:rsidRPr="00B77701" w:rsidRDefault="00AB05D1">
      <w:pPr>
        <w:pStyle w:val="Akapitzlist"/>
        <w:numPr>
          <w:ilvl w:val="0"/>
          <w:numId w:val="13"/>
        </w:numPr>
        <w:suppressAutoHyphens w:val="0"/>
        <w:spacing w:after="160"/>
        <w:jc w:val="both"/>
        <w:textAlignment w:val="auto"/>
        <w:rPr>
          <w:rFonts w:ascii="Book Antiqua" w:hAnsi="Book Antiqua" w:cs="Times New Roman"/>
        </w:rPr>
      </w:pPr>
      <w:r w:rsidRPr="00B77701">
        <w:rPr>
          <w:rFonts w:ascii="Book Antiqua" w:hAnsi="Book Antiqua" w:cs="Times New Roman"/>
        </w:rPr>
        <w:t>niespełniającej wymagań określonych w Specyfikacji Warunków Zamówienia;</w:t>
      </w:r>
    </w:p>
    <w:p w14:paraId="7580E364" w14:textId="77777777" w:rsidR="00300502" w:rsidRPr="00B77701" w:rsidRDefault="00AB05D1">
      <w:pPr>
        <w:pStyle w:val="Akapitzlist"/>
        <w:numPr>
          <w:ilvl w:val="0"/>
          <w:numId w:val="13"/>
        </w:numPr>
        <w:suppressAutoHyphens w:val="0"/>
        <w:spacing w:after="160"/>
        <w:jc w:val="both"/>
        <w:textAlignment w:val="auto"/>
        <w:rPr>
          <w:rFonts w:ascii="Book Antiqua" w:hAnsi="Book Antiqua" w:cs="Times New Roman"/>
        </w:rPr>
      </w:pPr>
      <w:r w:rsidRPr="00B77701">
        <w:rPr>
          <w:rFonts w:ascii="Book Antiqua" w:hAnsi="Book Antiqua" w:cs="Times New Roman"/>
        </w:rPr>
        <w:t>gdy przewiduje termin zapłaty wynagrodzenia dłuższy niż określony w ust. 3.</w:t>
      </w:r>
    </w:p>
    <w:p w14:paraId="6CA076E6" w14:textId="77777777" w:rsidR="00300502" w:rsidRPr="00B77701" w:rsidRDefault="00AB05D1">
      <w:pPr>
        <w:pStyle w:val="Akapitzlist"/>
        <w:numPr>
          <w:ilvl w:val="0"/>
          <w:numId w:val="13"/>
        </w:numPr>
        <w:suppressAutoHyphens w:val="0"/>
        <w:spacing w:after="160"/>
        <w:jc w:val="both"/>
        <w:textAlignment w:val="auto"/>
      </w:pPr>
      <w:r w:rsidRPr="00B77701">
        <w:rPr>
          <w:rFonts w:ascii="Book Antiqua" w:hAnsi="Book Antiqua" w:cs="Times New Roman"/>
        </w:rPr>
        <w:t xml:space="preserve">zawierające postanowienia kształtujące </w:t>
      </w:r>
      <w:r w:rsidRPr="00B77701">
        <w:rPr>
          <w:rFonts w:ascii="Book Antiqua" w:hAnsi="Book Antiqua" w:cs="Times New Roman"/>
          <w:shd w:val="clear" w:color="auto" w:fill="FFFFFF"/>
        </w:rPr>
        <w:t>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62FE5442" w14:textId="77777777" w:rsidR="00300502" w:rsidRPr="00B77701" w:rsidRDefault="00AB05D1">
      <w:pPr>
        <w:pStyle w:val="Akapitzlist"/>
        <w:numPr>
          <w:ilvl w:val="0"/>
          <w:numId w:val="12"/>
        </w:numPr>
        <w:suppressAutoHyphens w:val="0"/>
        <w:spacing w:after="160"/>
        <w:ind w:left="426"/>
        <w:jc w:val="both"/>
        <w:textAlignment w:val="auto"/>
        <w:rPr>
          <w:rFonts w:ascii="Book Antiqua" w:hAnsi="Book Antiqua" w:cs="Times New Roman"/>
        </w:rPr>
      </w:pPr>
      <w:r w:rsidRPr="00B77701">
        <w:rPr>
          <w:rFonts w:ascii="Book Antiqua" w:hAnsi="Book Antiqua" w:cs="Times New Roman"/>
        </w:rPr>
        <w:t xml:space="preserve">Niezgłoszenie w formie pisemnej zastrzeżeń do przedłożonego projektu umowy </w:t>
      </w:r>
      <w:r w:rsidRPr="00B77701">
        <w:rPr>
          <w:rFonts w:ascii="Book Antiqua" w:hAnsi="Book Antiqua" w:cs="Times New Roman"/>
        </w:rPr>
        <w:br/>
        <w:t>o podwykonawstwo lub do projektu jej zmian, której przedmiotem są roboty budowlane, w terminie 5 dni od dnia otrzymania, uważa się za akceptację projektu umowy przez Zamawiającego.</w:t>
      </w:r>
    </w:p>
    <w:p w14:paraId="51F347CF" w14:textId="73811B50" w:rsidR="00300502" w:rsidRPr="00B77701" w:rsidRDefault="00AB05D1">
      <w:pPr>
        <w:pStyle w:val="Akapitzlist"/>
        <w:numPr>
          <w:ilvl w:val="0"/>
          <w:numId w:val="12"/>
        </w:numPr>
        <w:suppressAutoHyphens w:val="0"/>
        <w:spacing w:after="160"/>
        <w:ind w:left="426"/>
        <w:jc w:val="both"/>
        <w:textAlignment w:val="auto"/>
      </w:pPr>
      <w:r w:rsidRPr="00B77701">
        <w:rPr>
          <w:rFonts w:ascii="Book Antiqua" w:hAnsi="Book Antiqua" w:cs="Times New Roman"/>
        </w:rPr>
        <w:lastRenderedPageBreak/>
        <w:t>Wykonawca, podwykonawca lub dalszy podwykonawca zamówienia na roboty budowlane przedkłada zamawiającemu poświadczoną za zgodność z oryginałem kopię zawartej umowy o podwykonawstwo i jej zmianę, której przedmiotem są roboty budowlane, w terminie 7 dni od dnia jej zawarcia.</w:t>
      </w:r>
    </w:p>
    <w:p w14:paraId="7D16B640" w14:textId="1998EFFE" w:rsidR="00300502" w:rsidRPr="00B77701" w:rsidRDefault="00AB05D1">
      <w:pPr>
        <w:pStyle w:val="Akapitzlist"/>
        <w:numPr>
          <w:ilvl w:val="0"/>
          <w:numId w:val="12"/>
        </w:numPr>
        <w:suppressAutoHyphens w:val="0"/>
        <w:spacing w:after="160"/>
        <w:ind w:left="426"/>
        <w:jc w:val="both"/>
        <w:textAlignment w:val="auto"/>
        <w:rPr>
          <w:rFonts w:ascii="Book Antiqua" w:hAnsi="Book Antiqua" w:cs="Times New Roman"/>
        </w:rPr>
      </w:pPr>
      <w:r w:rsidRPr="00B77701">
        <w:rPr>
          <w:rFonts w:ascii="Book Antiqua" w:hAnsi="Book Antiqua" w:cs="Times New Roman"/>
        </w:rPr>
        <w:t>Zamawiający, w terminie 5 dni od dnia otrzymania zgłasza w formie pisemnej sprzeciw do umowy o podwykonawstwo i jej zmiany, której przedmiotem są roboty budowlane, w przypadkach, o których mowa w ust. 4.</w:t>
      </w:r>
    </w:p>
    <w:p w14:paraId="6B5A9E39" w14:textId="77777777" w:rsidR="00300502" w:rsidRPr="00B77701" w:rsidRDefault="00AB05D1">
      <w:pPr>
        <w:pStyle w:val="Akapitzlist"/>
        <w:numPr>
          <w:ilvl w:val="0"/>
          <w:numId w:val="12"/>
        </w:numPr>
        <w:suppressAutoHyphens w:val="0"/>
        <w:spacing w:after="160"/>
        <w:ind w:left="426"/>
        <w:jc w:val="both"/>
        <w:textAlignment w:val="auto"/>
      </w:pPr>
      <w:r w:rsidRPr="00B77701">
        <w:rPr>
          <w:rFonts w:ascii="Book Antiqua" w:hAnsi="Book Antiqua" w:cs="Times New Roman"/>
        </w:rPr>
        <w:t>Niezgłoszenie w formie pisemnej sprzeciwu do przedłożonej umowy o podwykonawstwo, której przedmiotem są roboty budowlane i jej zmiany, w terminie 5 dni od dnia otrzymania, uważa się za akceptację umowy i jej zmiany przez zamawiającego.</w:t>
      </w:r>
    </w:p>
    <w:p w14:paraId="0E74DCFB" w14:textId="77777777" w:rsidR="00300502" w:rsidRPr="00B77701" w:rsidRDefault="00AB05D1">
      <w:pPr>
        <w:pStyle w:val="Akapitzlist"/>
        <w:numPr>
          <w:ilvl w:val="0"/>
          <w:numId w:val="12"/>
        </w:numPr>
        <w:suppressAutoHyphens w:val="0"/>
        <w:spacing w:after="160"/>
        <w:ind w:left="426"/>
        <w:jc w:val="both"/>
        <w:textAlignment w:val="auto"/>
      </w:pPr>
      <w:r w:rsidRPr="00B77701">
        <w:rPr>
          <w:rFonts w:ascii="Book Antiqua" w:hAnsi="Book Antiqua" w:cs="Times New Roman"/>
        </w:rPr>
        <w:t>Wykonawca, Podwykonawca lub dalszy Podwykonawca zamówienia na roboty budowlane jest zobowiązany do przedłożenia Zamawiającemu poświadczonej za zgodność z oryginałem kopii umowy oraz jej zmiany , której przedmiotem są dostawy lub usługi, w terminie 7 dni od dnia jej zawarcia, z wyłączeniem umów o podwykonawstwo o wartości mniejszej niż 0,5% wartości niniejszej umowy.</w:t>
      </w:r>
    </w:p>
    <w:p w14:paraId="344E4ECB" w14:textId="77777777" w:rsidR="00300502" w:rsidRPr="00B77701" w:rsidRDefault="00AB05D1">
      <w:pPr>
        <w:widowControl/>
        <w:spacing w:after="0" w:line="360" w:lineRule="auto"/>
        <w:jc w:val="center"/>
        <w:rPr>
          <w:rFonts w:ascii="Book Antiqua" w:hAnsi="Book Antiqua" w:cs="Times New Roman"/>
          <w:b/>
        </w:rPr>
      </w:pPr>
      <w:r w:rsidRPr="00B77701">
        <w:rPr>
          <w:rFonts w:ascii="Book Antiqua" w:hAnsi="Book Antiqua" w:cs="Times New Roman"/>
          <w:b/>
        </w:rPr>
        <w:t>§ 7</w:t>
      </w:r>
    </w:p>
    <w:p w14:paraId="3B3191C5" w14:textId="24FFF9C3" w:rsidR="00300502" w:rsidRPr="00B77701" w:rsidRDefault="00AB05D1" w:rsidP="00B77701">
      <w:pPr>
        <w:pStyle w:val="Akapitzlist"/>
        <w:numPr>
          <w:ilvl w:val="3"/>
          <w:numId w:val="33"/>
        </w:numPr>
        <w:suppressAutoHyphens w:val="0"/>
        <w:spacing w:after="0"/>
        <w:jc w:val="both"/>
        <w:textAlignment w:val="auto"/>
        <w:rPr>
          <w:rFonts w:ascii="Book Antiqua" w:eastAsia="Times New Roman" w:hAnsi="Book Antiqua" w:cs="Times New Roman"/>
          <w:kern w:val="0"/>
        </w:rPr>
      </w:pPr>
      <w:r w:rsidRPr="00B77701">
        <w:rPr>
          <w:rFonts w:ascii="Book Antiqua" w:eastAsia="Times New Roman" w:hAnsi="Book Antiqua" w:cs="Times New Roman"/>
          <w:kern w:val="0"/>
        </w:rPr>
        <w:t>Wynagrodzenie Wykonawcy za wykonanie umowy wynosi …....................... zł brutto (słownie: ............................................................), w tym stawka VAT: ….. %, wartość VAT: ……… zł, cena netto: …...……………….. zł.</w:t>
      </w:r>
    </w:p>
    <w:p w14:paraId="77B20C1A" w14:textId="1D9D3AC9" w:rsidR="00300502" w:rsidRPr="00B77701" w:rsidRDefault="00AB05D1" w:rsidP="00B77701">
      <w:pPr>
        <w:pStyle w:val="Akapitzlist"/>
        <w:numPr>
          <w:ilvl w:val="3"/>
          <w:numId w:val="33"/>
        </w:numPr>
        <w:suppressAutoHyphens w:val="0"/>
        <w:spacing w:after="0"/>
        <w:jc w:val="both"/>
        <w:textAlignment w:val="auto"/>
      </w:pPr>
      <w:r w:rsidRPr="00B77701">
        <w:rPr>
          <w:rFonts w:ascii="Book Antiqua" w:eastAsia="Times New Roman" w:hAnsi="Book Antiqua" w:cs="Times New Roman"/>
          <w:kern w:val="0"/>
        </w:rPr>
        <w:t xml:space="preserve">Wynagrodzenie za wykonanie przedmiotu umowy ma charakter ryczałtowy. Kosztorys </w:t>
      </w:r>
      <w:r w:rsidRPr="00B77701">
        <w:rPr>
          <w:rFonts w:ascii="Book Antiqua" w:eastAsia="Times New Roman" w:hAnsi="Book Antiqua" w:cs="Times New Roman"/>
          <w:kern w:val="0"/>
        </w:rPr>
        <w:br/>
        <w:t>ofertowy jest podstawą do rozliczenia robót budowlanych w przypadku zmiany umowy lub odstąpienia od umowy.</w:t>
      </w:r>
    </w:p>
    <w:p w14:paraId="048743F9" w14:textId="4322C3A0" w:rsidR="00300502" w:rsidRPr="00B77701" w:rsidRDefault="00AB05D1" w:rsidP="00B77701">
      <w:pPr>
        <w:pStyle w:val="Akapitzlist"/>
        <w:numPr>
          <w:ilvl w:val="3"/>
          <w:numId w:val="33"/>
        </w:numPr>
        <w:spacing w:after="0"/>
        <w:jc w:val="both"/>
        <w:rPr>
          <w:rFonts w:ascii="Book Antiqua" w:hAnsi="Book Antiqua" w:cs="Times New Roman"/>
        </w:rPr>
      </w:pPr>
      <w:r w:rsidRPr="00B77701">
        <w:rPr>
          <w:rFonts w:ascii="Book Antiqua" w:hAnsi="Book Antiqua" w:cs="Times New Roman"/>
        </w:rPr>
        <w:t>Roboty budowlane zostaną rozliczone powykonawczo w  transzach na podstawie podpisanych przez Strony protokołu odbioru częściowego robót budowlanych i odbioru końcowego zgodnie z przyjętym Harmonogramem robot i płatności stanowiącym załącznik do umowy.</w:t>
      </w:r>
    </w:p>
    <w:p w14:paraId="54476B1E" w14:textId="53E7E973" w:rsidR="00300502" w:rsidRPr="009F3131" w:rsidRDefault="00AB05D1" w:rsidP="00B77701">
      <w:pPr>
        <w:pStyle w:val="Akapitzlist"/>
        <w:numPr>
          <w:ilvl w:val="3"/>
          <w:numId w:val="33"/>
        </w:numPr>
        <w:spacing w:after="0"/>
        <w:jc w:val="both"/>
        <w:rPr>
          <w:rFonts w:ascii="Book Antiqua" w:hAnsi="Book Antiqua" w:cs="Times New Roman"/>
        </w:rPr>
      </w:pPr>
      <w:r w:rsidRPr="009F3131">
        <w:rPr>
          <w:rFonts w:ascii="Book Antiqua" w:hAnsi="Book Antiqua" w:cs="Times New Roman"/>
        </w:rPr>
        <w:t xml:space="preserve">Wypłata wynagrodzenia Wykonawcy nastąpi w </w:t>
      </w:r>
      <w:r w:rsidR="009F3131" w:rsidRPr="009F3131">
        <w:rPr>
          <w:rFonts w:ascii="Book Antiqua" w:hAnsi="Book Antiqua" w:cs="Times New Roman"/>
        </w:rPr>
        <w:t>trzech transzach, - pierwsza i</w:t>
      </w:r>
      <w:r w:rsidRPr="009F3131">
        <w:rPr>
          <w:rFonts w:ascii="Book Antiqua" w:hAnsi="Book Antiqua" w:cs="Times New Roman"/>
        </w:rPr>
        <w:t xml:space="preserve"> druga po zakończeniu wydzielonego etapu prac w ramach realizacji Inwestycji, </w:t>
      </w:r>
      <w:r w:rsidR="009F3131" w:rsidRPr="009F3131">
        <w:rPr>
          <w:rFonts w:ascii="Book Antiqua" w:hAnsi="Book Antiqua" w:cs="Times New Roman"/>
        </w:rPr>
        <w:t>trzecia</w:t>
      </w:r>
      <w:r w:rsidRPr="009F3131">
        <w:rPr>
          <w:rFonts w:ascii="Book Antiqua" w:hAnsi="Book Antiqua" w:cs="Times New Roman"/>
        </w:rPr>
        <w:t xml:space="preserve"> – po zakończeniu realizacji Inwestycji. Harmonogram płatności w załączeniu.</w:t>
      </w:r>
    </w:p>
    <w:p w14:paraId="52E53890" w14:textId="2B243116" w:rsidR="00300502" w:rsidRPr="00B77701" w:rsidRDefault="00AB05D1" w:rsidP="00B77701">
      <w:pPr>
        <w:pStyle w:val="Akapitzlist"/>
        <w:numPr>
          <w:ilvl w:val="3"/>
          <w:numId w:val="33"/>
        </w:numPr>
        <w:spacing w:after="0"/>
        <w:jc w:val="both"/>
        <w:rPr>
          <w:rFonts w:ascii="Book Antiqua" w:hAnsi="Book Antiqua" w:cs="Times New Roman"/>
        </w:rPr>
      </w:pPr>
      <w:r w:rsidRPr="00B77701">
        <w:rPr>
          <w:rFonts w:ascii="Book Antiqua" w:hAnsi="Book Antiqua" w:cs="Times New Roman"/>
        </w:rPr>
        <w:t>Rozliczenie za wykonanie robót budowlanych stanowiących przedmiot umowy będzie dokonywane na podstawie faktur VAT częściowych i faktury VAT końcowej. Ostatnią fakturę Wykonawca wystawi po odbiorze końcowym.</w:t>
      </w:r>
    </w:p>
    <w:p w14:paraId="3EB7BDE9" w14:textId="6BBD57E3" w:rsidR="00300502" w:rsidRPr="00B77701" w:rsidRDefault="00AB05D1" w:rsidP="00B77701">
      <w:pPr>
        <w:pStyle w:val="Akapitzlist"/>
        <w:numPr>
          <w:ilvl w:val="3"/>
          <w:numId w:val="33"/>
        </w:numPr>
        <w:spacing w:after="0"/>
        <w:jc w:val="both"/>
        <w:rPr>
          <w:rFonts w:ascii="Book Antiqua" w:hAnsi="Book Antiqua" w:cs="Times New Roman"/>
        </w:rPr>
      </w:pPr>
      <w:r w:rsidRPr="00B77701">
        <w:rPr>
          <w:rFonts w:ascii="Book Antiqua" w:hAnsi="Book Antiqua" w:cs="Times New Roman"/>
        </w:rPr>
        <w:t>Zapłata wynagrodzenia i wszystkie inne płatności dokonywane na podstawie umowy będą realizowane przez Zamawiającego w złotych polskich.</w:t>
      </w:r>
    </w:p>
    <w:p w14:paraId="29FD6611" w14:textId="095EC4A5" w:rsidR="00300502" w:rsidRPr="00B77701" w:rsidRDefault="00AB05D1" w:rsidP="00B77701">
      <w:pPr>
        <w:pStyle w:val="Akapitzlist"/>
        <w:numPr>
          <w:ilvl w:val="3"/>
          <w:numId w:val="33"/>
        </w:numPr>
        <w:spacing w:after="0"/>
        <w:jc w:val="both"/>
        <w:rPr>
          <w:rFonts w:ascii="Book Antiqua" w:hAnsi="Book Antiqua" w:cs="Times New Roman"/>
        </w:rPr>
      </w:pPr>
      <w:r w:rsidRPr="00B77701">
        <w:rPr>
          <w:rFonts w:ascii="Book Antiqua" w:hAnsi="Book Antiqua" w:cs="Times New Roman"/>
        </w:rPr>
        <w:t>Płatności będą realizowane w terminie nie dłuższym niż 35 dni kalendarzowych od daty otrzymania przez Zamawiającego wystawionej przez Wykonawcę faktury VAT z uwzględnieniem potrąceń wynikających z umowy.</w:t>
      </w:r>
    </w:p>
    <w:p w14:paraId="79416C85" w14:textId="5F76FA28" w:rsidR="00300502" w:rsidRPr="00B77701" w:rsidRDefault="00AB05D1" w:rsidP="00B77701">
      <w:pPr>
        <w:pStyle w:val="Akapitzlist"/>
        <w:numPr>
          <w:ilvl w:val="3"/>
          <w:numId w:val="33"/>
        </w:numPr>
        <w:spacing w:after="0"/>
        <w:jc w:val="both"/>
      </w:pPr>
      <w:r w:rsidRPr="00B77701">
        <w:rPr>
          <w:rFonts w:ascii="Book Antiqua" w:hAnsi="Book Antiqua" w:cs="Times New Roman"/>
        </w:rPr>
        <w:t xml:space="preserve">W przypadku realizacji niniejszej umowy za pomocą zaakceptowanych lub przedłożonych Zamawiającemu, zgodnie z obowiązującymi przepisami umów o </w:t>
      </w:r>
      <w:r w:rsidRPr="00B77701">
        <w:rPr>
          <w:rFonts w:ascii="Book Antiqua" w:hAnsi="Book Antiqua" w:cs="Times New Roman"/>
        </w:rPr>
        <w:lastRenderedPageBreak/>
        <w:t xml:space="preserve">podwykonawstwo, </w:t>
      </w:r>
      <w:r w:rsidRPr="00B77701">
        <w:rPr>
          <w:rFonts w:ascii="Book Antiqua" w:hAnsi="Book Antiqua" w:cs="Times New Roman"/>
          <w:lang w:eastAsia="zh-CN" w:bidi="hi-IN"/>
        </w:rPr>
        <w:t xml:space="preserve">wynagrodzenie Wykonawcy określone fakturą częściową lub końcową zostanie zapłacone z uwzględnieniem następujących zasad: </w:t>
      </w:r>
    </w:p>
    <w:p w14:paraId="5DED1C0E" w14:textId="77777777" w:rsidR="00300502" w:rsidRPr="00B77701" w:rsidRDefault="00AB05D1">
      <w:pPr>
        <w:pStyle w:val="Akapitzlist"/>
        <w:numPr>
          <w:ilvl w:val="0"/>
          <w:numId w:val="14"/>
        </w:numPr>
        <w:suppressAutoHyphens w:val="0"/>
        <w:spacing w:after="160"/>
        <w:ind w:left="709"/>
        <w:jc w:val="both"/>
        <w:textAlignment w:val="auto"/>
      </w:pPr>
      <w:r w:rsidRPr="00B77701">
        <w:rPr>
          <w:rFonts w:ascii="Book Antiqua" w:hAnsi="Book Antiqua" w:cs="Times New Roman"/>
          <w:lang w:eastAsia="zh-CN" w:bidi="hi-IN"/>
        </w:rPr>
        <w:t>w terminie 21 dni od dnia przedłożenia przez Wykonawcę dowodów potwierdzających zapłatę wynagrodzenia wymagalnego  podwykonawcom wraz z oświadczeniem podwykonawców potwierdzającym dokonanie zapłaty wymagalnego wynagrodzenia;</w:t>
      </w:r>
    </w:p>
    <w:p w14:paraId="6C5A3B18" w14:textId="77777777" w:rsidR="00300502" w:rsidRPr="00B77701" w:rsidRDefault="00AB05D1">
      <w:pPr>
        <w:pStyle w:val="Akapitzlist"/>
        <w:numPr>
          <w:ilvl w:val="0"/>
          <w:numId w:val="14"/>
        </w:numPr>
        <w:suppressAutoHyphens w:val="0"/>
        <w:spacing w:after="160"/>
        <w:ind w:left="709"/>
        <w:jc w:val="both"/>
        <w:textAlignment w:val="auto"/>
      </w:pPr>
      <w:r w:rsidRPr="00B77701">
        <w:rPr>
          <w:rFonts w:ascii="Book Antiqua" w:hAnsi="Book Antiqua" w:cs="Times New Roman"/>
          <w:lang w:eastAsia="zh-CN" w:bidi="hi-IN"/>
        </w:rPr>
        <w:t>w przypadku uchylania się Wykonawcy od dokonania zapłaty wymagalnego wynagrodzenia podwykonawcom, Zamawiający po upływie 30 dni od dnia przedłożenia faktury przez Wykonawcę, dokona bezpośredniej zapłaty wymagalnego wynagrodzenia podwykonawcy, a pozostałą część wynagrodzenia zapłaci Wykonawcy;</w:t>
      </w:r>
    </w:p>
    <w:p w14:paraId="5C9A0B24" w14:textId="77777777" w:rsidR="00300502" w:rsidRPr="00B77701" w:rsidRDefault="00AB05D1">
      <w:pPr>
        <w:pStyle w:val="Akapitzlist"/>
        <w:numPr>
          <w:ilvl w:val="0"/>
          <w:numId w:val="14"/>
        </w:numPr>
        <w:suppressAutoHyphens w:val="0"/>
        <w:spacing w:after="160"/>
        <w:ind w:left="709"/>
        <w:jc w:val="both"/>
        <w:textAlignment w:val="auto"/>
      </w:pPr>
      <w:r w:rsidRPr="00B77701">
        <w:rPr>
          <w:rFonts w:ascii="Book Antiqua" w:hAnsi="Book Antiqua" w:cs="Times New Roman"/>
          <w:lang w:eastAsia="zh-CN" w:bidi="hi-IN"/>
        </w:rPr>
        <w:t>przed dokonaniem bezpośredniej zapłaty wynagrodzenia Podwykonawcom, Zamawiający poinformuje Wykonawcę o takim zamiarze, a wykonawca w terminie 7 dni od dnia doręczenia tej informacji może zgłosić uwagi;</w:t>
      </w:r>
    </w:p>
    <w:p w14:paraId="1CAA54FF" w14:textId="77777777" w:rsidR="00300502" w:rsidRPr="00B77701" w:rsidRDefault="00AB05D1">
      <w:pPr>
        <w:pStyle w:val="Akapitzlist"/>
        <w:numPr>
          <w:ilvl w:val="0"/>
          <w:numId w:val="14"/>
        </w:numPr>
        <w:suppressAutoHyphens w:val="0"/>
        <w:spacing w:after="160"/>
        <w:ind w:left="709"/>
        <w:jc w:val="both"/>
        <w:textAlignment w:val="auto"/>
      </w:pPr>
      <w:r w:rsidRPr="00B77701">
        <w:rPr>
          <w:rFonts w:ascii="Book Antiqua" w:hAnsi="Book Antiqua" w:cs="Times New Roman"/>
          <w:lang w:eastAsia="zh-CN" w:bidi="hi-IN"/>
        </w:rPr>
        <w:t>w przypadku zgłoszenia uwag przez Wykonawcę, Zamawiający może:</w:t>
      </w:r>
    </w:p>
    <w:p w14:paraId="4D8B8A36" w14:textId="77777777" w:rsidR="00300502" w:rsidRPr="00B77701" w:rsidRDefault="00AB05D1">
      <w:pPr>
        <w:pStyle w:val="Akapitzlist"/>
        <w:numPr>
          <w:ilvl w:val="0"/>
          <w:numId w:val="15"/>
        </w:numPr>
        <w:suppressAutoHyphens w:val="0"/>
        <w:spacing w:after="160"/>
        <w:jc w:val="both"/>
        <w:textAlignment w:val="auto"/>
      </w:pPr>
      <w:r w:rsidRPr="00B77701">
        <w:rPr>
          <w:rFonts w:ascii="Book Antiqua" w:hAnsi="Book Antiqua" w:cs="Times New Roman"/>
          <w:lang w:eastAsia="zh-CN" w:bidi="hi-IN"/>
        </w:rPr>
        <w:t>nie dokonać bezpośredniej zapłaty wynagrodzenia Podwykonawcy  lub dalszemu Podwykonawcy, jeżeli Wykonawca wykaże niezasadność takiej zapłaty, albo</w:t>
      </w:r>
    </w:p>
    <w:p w14:paraId="7D420FB5" w14:textId="77777777" w:rsidR="00300502" w:rsidRPr="00B77701" w:rsidRDefault="00AB05D1">
      <w:pPr>
        <w:pStyle w:val="Akapitzlist"/>
        <w:numPr>
          <w:ilvl w:val="0"/>
          <w:numId w:val="15"/>
        </w:numPr>
        <w:suppressAutoHyphens w:val="0"/>
        <w:spacing w:after="160"/>
        <w:jc w:val="both"/>
        <w:textAlignment w:val="auto"/>
      </w:pPr>
      <w:r w:rsidRPr="00B77701">
        <w:rPr>
          <w:rFonts w:ascii="Book Antiqua" w:hAnsi="Book Antiqua" w:cs="Times New Roman"/>
          <w:lang w:eastAsia="zh-CN" w:bidi="hi-IN"/>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6A6187A4" w14:textId="77777777" w:rsidR="00300502" w:rsidRPr="00B77701" w:rsidRDefault="00AB05D1">
      <w:pPr>
        <w:pStyle w:val="Akapitzlist"/>
        <w:numPr>
          <w:ilvl w:val="0"/>
          <w:numId w:val="15"/>
        </w:numPr>
        <w:suppressAutoHyphens w:val="0"/>
        <w:spacing w:after="160"/>
        <w:jc w:val="both"/>
        <w:textAlignment w:val="auto"/>
      </w:pPr>
      <w:r w:rsidRPr="00B77701">
        <w:rPr>
          <w:rFonts w:ascii="Book Antiqua" w:hAnsi="Book Antiqua" w:cs="Times New Roman"/>
          <w:lang w:eastAsia="zh-CN" w:bidi="hi-IN"/>
        </w:rPr>
        <w:t>dokonać bezpośredniej zapłaty wynagrodzenia Podwykonawcy lub dalszemu Podwykonawcy, jeżeli Podwykonawca lub dalszy Podwykonawca wykaże zasadność takiej zapłaty.</w:t>
      </w:r>
    </w:p>
    <w:p w14:paraId="3A9D8634" w14:textId="77777777" w:rsidR="00300502" w:rsidRPr="00B77701" w:rsidRDefault="00AB05D1">
      <w:pPr>
        <w:pStyle w:val="Akapitzlist"/>
        <w:numPr>
          <w:ilvl w:val="0"/>
          <w:numId w:val="14"/>
        </w:numPr>
        <w:suppressAutoHyphens w:val="0"/>
        <w:spacing w:after="160"/>
        <w:ind w:left="709"/>
        <w:jc w:val="both"/>
        <w:textAlignment w:val="auto"/>
      </w:pPr>
      <w:r w:rsidRPr="00B77701">
        <w:rPr>
          <w:rFonts w:ascii="Book Antiqua" w:hAnsi="Book Antiqua" w:cs="Times New Roman"/>
          <w:lang w:eastAsia="zh-CN" w:bidi="hi-IN"/>
        </w:rPr>
        <w:t xml:space="preserve">na wniosek Wykonawcy, Zamawiający może dokonać bezpośredniej zapłaty wynagrodzenia Podwykonawcy w terminie krótszym niż przewidziano w pkt. 2. </w:t>
      </w:r>
    </w:p>
    <w:p w14:paraId="48325ABF" w14:textId="5DFF0F5C" w:rsidR="00300502" w:rsidRPr="00B77701" w:rsidRDefault="00AB05D1" w:rsidP="00B77701">
      <w:pPr>
        <w:pStyle w:val="Akapitzlist"/>
        <w:numPr>
          <w:ilvl w:val="3"/>
          <w:numId w:val="33"/>
        </w:numPr>
        <w:suppressAutoHyphens w:val="0"/>
        <w:spacing w:after="160"/>
        <w:jc w:val="both"/>
        <w:textAlignment w:val="auto"/>
        <w:rPr>
          <w:rFonts w:ascii="Book Antiqua" w:hAnsi="Book Antiqua" w:cs="Times New Roman"/>
          <w:lang w:eastAsia="zh-CN"/>
        </w:rPr>
      </w:pPr>
      <w:r w:rsidRPr="00B77701">
        <w:rPr>
          <w:rFonts w:ascii="Book Antiqua" w:hAnsi="Book Antiqua" w:cs="Times New Roman"/>
          <w:lang w:eastAsia="zh-CN"/>
        </w:rPr>
        <w:t>Do spraw zawierania umów o podwykonawstwo z dalszymi podwykonawcami stosuje się odpowiednio zapisy niniejszej umowy.</w:t>
      </w:r>
    </w:p>
    <w:p w14:paraId="4ED033C4" w14:textId="0DEBB126" w:rsidR="00300502" w:rsidRPr="00B77701" w:rsidRDefault="00AB05D1" w:rsidP="00B77701">
      <w:pPr>
        <w:pStyle w:val="Akapitzlist"/>
        <w:numPr>
          <w:ilvl w:val="3"/>
          <w:numId w:val="33"/>
        </w:numPr>
        <w:suppressAutoHyphens w:val="0"/>
        <w:spacing w:after="160"/>
        <w:jc w:val="both"/>
        <w:textAlignment w:val="auto"/>
      </w:pPr>
      <w:r w:rsidRPr="00B77701">
        <w:rPr>
          <w:rFonts w:ascii="Book Antiqua" w:hAnsi="Book Antiqua" w:cs="Times New Roman"/>
          <w:lang w:eastAsia="zh-CN"/>
        </w:rPr>
        <w:t>Płatność należności wynikającej z wystawionej faktury nastąpi przy zastosowaniu  mechanizmu podzielonej płatności, o którym mowa  w art. 108a ustawy z dnia 11 marca   2004r. o podatku od towarów i usług (</w:t>
      </w:r>
      <w:proofErr w:type="spellStart"/>
      <w:r w:rsidRPr="00B77701">
        <w:rPr>
          <w:rFonts w:ascii="Book Antiqua" w:hAnsi="Book Antiqua" w:cs="Times New Roman"/>
          <w:lang w:eastAsia="zh-CN"/>
        </w:rPr>
        <w:t>t.j</w:t>
      </w:r>
      <w:proofErr w:type="spellEnd"/>
      <w:r w:rsidRPr="00B77701">
        <w:rPr>
          <w:rFonts w:ascii="Book Antiqua" w:hAnsi="Book Antiqua" w:cs="Times New Roman"/>
          <w:lang w:eastAsia="zh-CN"/>
        </w:rPr>
        <w:t xml:space="preserve">. Dz. U. z 2023 r., poz. 1570 z </w:t>
      </w:r>
      <w:proofErr w:type="spellStart"/>
      <w:r w:rsidRPr="00B77701">
        <w:rPr>
          <w:rFonts w:ascii="Book Antiqua" w:hAnsi="Book Antiqua" w:cs="Times New Roman"/>
          <w:lang w:eastAsia="zh-CN"/>
        </w:rPr>
        <w:t>późn</w:t>
      </w:r>
      <w:proofErr w:type="spellEnd"/>
      <w:r w:rsidRPr="00B77701">
        <w:rPr>
          <w:rFonts w:ascii="Book Antiqua" w:hAnsi="Book Antiqua" w:cs="Times New Roman"/>
          <w:lang w:eastAsia="zh-CN"/>
        </w:rPr>
        <w:t>. zm.).</w:t>
      </w:r>
    </w:p>
    <w:p w14:paraId="245ED300" w14:textId="3A30BC8E" w:rsidR="00300502" w:rsidRPr="00B77701" w:rsidRDefault="00AB05D1" w:rsidP="00B77701">
      <w:pPr>
        <w:pStyle w:val="Akapitzlist"/>
        <w:numPr>
          <w:ilvl w:val="3"/>
          <w:numId w:val="33"/>
        </w:numPr>
        <w:suppressAutoHyphens w:val="0"/>
        <w:spacing w:after="160"/>
        <w:jc w:val="both"/>
        <w:textAlignment w:val="auto"/>
        <w:rPr>
          <w:rFonts w:ascii="Book Antiqua" w:hAnsi="Book Antiqua" w:cs="Times New Roman"/>
          <w:lang w:eastAsia="zh-CN"/>
        </w:rPr>
      </w:pPr>
      <w:r w:rsidRPr="00B77701">
        <w:rPr>
          <w:rFonts w:ascii="Book Antiqua" w:hAnsi="Book Antiqua" w:cs="Times New Roman"/>
          <w:lang w:eastAsia="zh-CN"/>
        </w:rPr>
        <w:t>Wykonawca oświadcza, że numer rachunku rozliczeniowego wskazany we wszystkich   fakturach, które będą wystawione w jego imieniu , jest rachunkiem dla którego zgodnie z rozdziałem 3a ustawy z dnia 29 sierpnia 1997r. Prawo bankowe (</w:t>
      </w:r>
      <w:proofErr w:type="spellStart"/>
      <w:r w:rsidRPr="00B77701">
        <w:rPr>
          <w:rFonts w:ascii="Book Antiqua" w:hAnsi="Book Antiqua" w:cs="Times New Roman"/>
          <w:lang w:eastAsia="zh-CN"/>
        </w:rPr>
        <w:t>t.j</w:t>
      </w:r>
      <w:proofErr w:type="spellEnd"/>
      <w:r w:rsidRPr="00B77701">
        <w:rPr>
          <w:rFonts w:ascii="Book Antiqua" w:hAnsi="Book Antiqua" w:cs="Times New Roman"/>
          <w:lang w:eastAsia="zh-CN"/>
        </w:rPr>
        <w:t xml:space="preserve">. Dz.U. z 2023 r., poz. 2488 z </w:t>
      </w:r>
      <w:proofErr w:type="spellStart"/>
      <w:r w:rsidRPr="00B77701">
        <w:rPr>
          <w:rFonts w:ascii="Book Antiqua" w:hAnsi="Book Antiqua" w:cs="Times New Roman"/>
          <w:lang w:eastAsia="zh-CN"/>
        </w:rPr>
        <w:t>późn</w:t>
      </w:r>
      <w:proofErr w:type="spellEnd"/>
      <w:r w:rsidRPr="00B77701">
        <w:rPr>
          <w:rFonts w:ascii="Book Antiqua" w:hAnsi="Book Antiqua" w:cs="Times New Roman"/>
          <w:lang w:eastAsia="zh-CN"/>
        </w:rPr>
        <w:t>. zm.) prowadzony jest rachunek VAT.</w:t>
      </w:r>
    </w:p>
    <w:p w14:paraId="57D3D844" w14:textId="77777777" w:rsidR="00B77701" w:rsidRDefault="00B77701">
      <w:pPr>
        <w:pStyle w:val="Standard"/>
        <w:spacing w:after="0" w:line="360" w:lineRule="auto"/>
        <w:jc w:val="center"/>
        <w:rPr>
          <w:rFonts w:ascii="Book Antiqua" w:eastAsia="Calibri" w:hAnsi="Book Antiqua" w:cs="Times New Roman"/>
          <w:b/>
          <w:kern w:val="0"/>
        </w:rPr>
      </w:pPr>
    </w:p>
    <w:p w14:paraId="64D176F2" w14:textId="1B3B951A" w:rsidR="00300502" w:rsidRPr="00B77701" w:rsidRDefault="00AB05D1">
      <w:pPr>
        <w:pStyle w:val="Standard"/>
        <w:spacing w:after="0" w:line="360" w:lineRule="auto"/>
        <w:jc w:val="center"/>
        <w:rPr>
          <w:rFonts w:ascii="Book Antiqua" w:eastAsia="Calibri" w:hAnsi="Book Antiqua" w:cs="Times New Roman"/>
          <w:b/>
          <w:kern w:val="0"/>
        </w:rPr>
      </w:pPr>
      <w:r w:rsidRPr="00B77701">
        <w:rPr>
          <w:rFonts w:ascii="Book Antiqua" w:eastAsia="Calibri" w:hAnsi="Book Antiqua" w:cs="Times New Roman"/>
          <w:b/>
          <w:kern w:val="0"/>
        </w:rPr>
        <w:t>§ 8</w:t>
      </w:r>
    </w:p>
    <w:p w14:paraId="52CD1AD9" w14:textId="02F4658F" w:rsidR="00300502" w:rsidRPr="00B77701" w:rsidRDefault="00AB05D1" w:rsidP="00B77701">
      <w:pPr>
        <w:pStyle w:val="Akapitzlist"/>
        <w:numPr>
          <w:ilvl w:val="6"/>
          <w:numId w:val="36"/>
        </w:numPr>
        <w:spacing w:after="0"/>
        <w:jc w:val="both"/>
      </w:pPr>
      <w:r w:rsidRPr="00B77701">
        <w:rPr>
          <w:rFonts w:ascii="Book Antiqua" w:hAnsi="Book Antiqua" w:cs="Times New Roman"/>
        </w:rPr>
        <w:lastRenderedPageBreak/>
        <w:t xml:space="preserve">Harmonogram robót i płatności stanowi załącznik nr …… do niniejszej umowy. </w:t>
      </w:r>
    </w:p>
    <w:p w14:paraId="218BD71E" w14:textId="2EA5448C" w:rsidR="00300502" w:rsidRPr="00B77701" w:rsidRDefault="00AB05D1" w:rsidP="00B77701">
      <w:pPr>
        <w:pStyle w:val="Akapitzlist"/>
        <w:numPr>
          <w:ilvl w:val="6"/>
          <w:numId w:val="36"/>
        </w:numPr>
        <w:spacing w:after="0"/>
        <w:jc w:val="both"/>
        <w:rPr>
          <w:rFonts w:ascii="Book Antiqua" w:hAnsi="Book Antiqua" w:cs="Times New Roman"/>
        </w:rPr>
      </w:pPr>
      <w:r w:rsidRPr="00B77701">
        <w:rPr>
          <w:rFonts w:ascii="Book Antiqua" w:hAnsi="Book Antiqua" w:cs="Times New Roman"/>
        </w:rPr>
        <w:t>Harmonogram robót i płatności może podlegać zmianie na wniosek każdej ze Stron umowy w zakresie przesunięcia zakresu rzeczowego robót, terminu realizacji w danym roku lub przesunięć pomiędzy latami kwot zabezpieczonych na sfinansowanie zamówienia w danym roku w budżecie Zamawiającego.</w:t>
      </w:r>
    </w:p>
    <w:p w14:paraId="0CC85D0A" w14:textId="4AE5D96C" w:rsidR="00300502" w:rsidRPr="00B77701" w:rsidRDefault="00AB05D1" w:rsidP="00B77701">
      <w:pPr>
        <w:pStyle w:val="Akapitzlist"/>
        <w:numPr>
          <w:ilvl w:val="6"/>
          <w:numId w:val="36"/>
        </w:numPr>
        <w:spacing w:after="0"/>
        <w:jc w:val="both"/>
        <w:rPr>
          <w:rFonts w:ascii="Book Antiqua" w:hAnsi="Book Antiqua" w:cs="Times New Roman"/>
        </w:rPr>
      </w:pPr>
      <w:r w:rsidRPr="00B77701">
        <w:rPr>
          <w:rFonts w:ascii="Book Antiqua" w:hAnsi="Book Antiqua" w:cs="Times New Roman"/>
        </w:rPr>
        <w:t>Każda zmiana Harmonogramu robót i płatności wymaga akceptacji Zamawiającego i właściwego inspektora nadzoru inwestorskiego.</w:t>
      </w:r>
    </w:p>
    <w:p w14:paraId="7DA5F284" w14:textId="3C1CCC99" w:rsidR="00300502" w:rsidRPr="00B77701" w:rsidRDefault="00AB05D1" w:rsidP="00B77701">
      <w:pPr>
        <w:pStyle w:val="Akapitzlist"/>
        <w:numPr>
          <w:ilvl w:val="6"/>
          <w:numId w:val="36"/>
        </w:numPr>
        <w:spacing w:after="0"/>
        <w:jc w:val="both"/>
      </w:pPr>
      <w:r w:rsidRPr="00B77701">
        <w:rPr>
          <w:rFonts w:ascii="Book Antiqua" w:hAnsi="Book Antiqua" w:cs="Times New Roman"/>
        </w:rPr>
        <w:t>Każda</w:t>
      </w:r>
      <w:r w:rsidRPr="00B77701">
        <w:rPr>
          <w:rFonts w:ascii="Book Antiqua" w:hAnsi="Book Antiqua" w:cs="Times New Roman"/>
          <w:color w:val="FF0000"/>
        </w:rPr>
        <w:t xml:space="preserve"> </w:t>
      </w:r>
      <w:r w:rsidRPr="00B77701">
        <w:rPr>
          <w:rFonts w:ascii="Book Antiqua" w:hAnsi="Book Antiqua" w:cs="Times New Roman"/>
        </w:rPr>
        <w:t>zmiana Harmonogramu robót i płatności wymaga aneksu do umowy.</w:t>
      </w:r>
    </w:p>
    <w:p w14:paraId="6255A065" w14:textId="77777777" w:rsidR="00300502" w:rsidRPr="00B77701" w:rsidRDefault="00300502">
      <w:pPr>
        <w:pStyle w:val="Standard"/>
        <w:spacing w:after="0" w:line="360" w:lineRule="auto"/>
        <w:jc w:val="both"/>
        <w:rPr>
          <w:rFonts w:ascii="Book Antiqua" w:hAnsi="Book Antiqua" w:cs="Times New Roman"/>
        </w:rPr>
      </w:pPr>
    </w:p>
    <w:p w14:paraId="09F73902" w14:textId="77777777" w:rsidR="00300502" w:rsidRPr="00B77701" w:rsidRDefault="00AB05D1">
      <w:pPr>
        <w:pStyle w:val="Standard"/>
        <w:spacing w:after="0" w:line="360" w:lineRule="auto"/>
        <w:jc w:val="center"/>
        <w:rPr>
          <w:rFonts w:ascii="Book Antiqua" w:hAnsi="Book Antiqua" w:cs="Times New Roman"/>
          <w:b/>
        </w:rPr>
      </w:pPr>
      <w:r w:rsidRPr="00B77701">
        <w:rPr>
          <w:rFonts w:ascii="Book Antiqua" w:hAnsi="Book Antiqua" w:cs="Times New Roman"/>
          <w:b/>
        </w:rPr>
        <w:t>§ 9</w:t>
      </w:r>
    </w:p>
    <w:p w14:paraId="6C52ADEF" w14:textId="547F6085" w:rsidR="00300502" w:rsidRPr="00B77701" w:rsidRDefault="00AB05D1">
      <w:pPr>
        <w:widowControl/>
        <w:numPr>
          <w:ilvl w:val="0"/>
          <w:numId w:val="16"/>
        </w:numPr>
        <w:suppressAutoHyphens w:val="0"/>
        <w:spacing w:after="0"/>
        <w:jc w:val="both"/>
        <w:textAlignment w:val="auto"/>
        <w:rPr>
          <w:rFonts w:ascii="Book Antiqua" w:eastAsia="Times New Roman" w:hAnsi="Book Antiqua" w:cs="Times New Roman"/>
          <w:kern w:val="0"/>
          <w:lang w:eastAsia="ar-SA"/>
        </w:rPr>
      </w:pPr>
      <w:r w:rsidRPr="00B77701">
        <w:rPr>
          <w:rFonts w:ascii="Book Antiqua" w:eastAsia="Times New Roman" w:hAnsi="Book Antiqua" w:cs="Times New Roman"/>
          <w:kern w:val="0"/>
          <w:lang w:eastAsia="ar-SA"/>
        </w:rPr>
        <w:t>Wykonawca zgłosi Zamawiającemu gotowość do odbioru odpowiednio danego etapu robót zgodnie z przyjętym Harmonogramem robót i płatności, pisemnie bezpośrednio w siedzibie Zamawiającego.</w:t>
      </w:r>
    </w:p>
    <w:p w14:paraId="3AE78A1C" w14:textId="5711E6BE" w:rsidR="00300502" w:rsidRPr="00B77701" w:rsidRDefault="00AB05D1">
      <w:pPr>
        <w:widowControl/>
        <w:numPr>
          <w:ilvl w:val="0"/>
          <w:numId w:val="16"/>
        </w:numPr>
        <w:suppressAutoHyphens w:val="0"/>
        <w:spacing w:after="0"/>
        <w:jc w:val="both"/>
        <w:textAlignment w:val="auto"/>
      </w:pPr>
      <w:r w:rsidRPr="00B77701">
        <w:rPr>
          <w:rFonts w:ascii="Book Antiqua" w:eastAsia="Times New Roman" w:hAnsi="Book Antiqua" w:cs="Times New Roman"/>
          <w:kern w:val="0"/>
          <w:lang w:eastAsia="ar-SA"/>
        </w:rPr>
        <w:t>Podstawą zgłoszenia przez Wykonawcę gotowości do odbioru, będzie faktyczne wykonanie</w:t>
      </w:r>
      <w:r w:rsidR="00B77701">
        <w:rPr>
          <w:rFonts w:ascii="Book Antiqua" w:eastAsia="Times New Roman" w:hAnsi="Book Antiqua" w:cs="Times New Roman"/>
          <w:kern w:val="0"/>
          <w:lang w:eastAsia="ar-SA"/>
        </w:rPr>
        <w:t xml:space="preserve"> </w:t>
      </w:r>
      <w:r w:rsidRPr="00B77701">
        <w:rPr>
          <w:rFonts w:ascii="Book Antiqua" w:eastAsia="Times New Roman" w:hAnsi="Book Antiqua" w:cs="Times New Roman"/>
          <w:kern w:val="0"/>
          <w:lang w:eastAsia="ar-SA"/>
        </w:rPr>
        <w:t>danego etapu robót, stanowiącego przedmiot umowy.</w:t>
      </w:r>
    </w:p>
    <w:p w14:paraId="5FAA1762" w14:textId="77777777" w:rsidR="00300502" w:rsidRPr="00B77701" w:rsidRDefault="00AB05D1">
      <w:pPr>
        <w:widowControl/>
        <w:numPr>
          <w:ilvl w:val="0"/>
          <w:numId w:val="16"/>
        </w:numPr>
        <w:suppressAutoHyphens w:val="0"/>
        <w:spacing w:after="0"/>
        <w:jc w:val="both"/>
        <w:textAlignment w:val="auto"/>
      </w:pPr>
      <w:r w:rsidRPr="00B77701">
        <w:rPr>
          <w:rFonts w:ascii="Book Antiqua" w:eastAsia="Times New Roman" w:hAnsi="Book Antiqua" w:cs="Times New Roman"/>
          <w:kern w:val="0"/>
          <w:lang w:eastAsia="ar-SA"/>
        </w:rPr>
        <w:t>Wraz ze zgłoszeniem do odbioru robót Wykonawca przekaże Zamawiającemu następujące dokumenty:</w:t>
      </w:r>
    </w:p>
    <w:p w14:paraId="1B4FE1D2" w14:textId="77777777" w:rsidR="00300502" w:rsidRPr="00B77701" w:rsidRDefault="00AB05D1">
      <w:pPr>
        <w:widowControl/>
        <w:numPr>
          <w:ilvl w:val="0"/>
          <w:numId w:val="17"/>
        </w:numPr>
        <w:suppressAutoHyphens w:val="0"/>
        <w:spacing w:after="0"/>
        <w:jc w:val="both"/>
        <w:textAlignment w:val="auto"/>
        <w:rPr>
          <w:rFonts w:ascii="Book Antiqua" w:eastAsia="Times New Roman" w:hAnsi="Book Antiqua" w:cs="Times New Roman"/>
          <w:kern w:val="0"/>
          <w:lang w:eastAsia="ar-SA"/>
        </w:rPr>
      </w:pPr>
      <w:r w:rsidRPr="00B77701">
        <w:rPr>
          <w:rFonts w:ascii="Book Antiqua" w:eastAsia="Times New Roman" w:hAnsi="Book Antiqua" w:cs="Times New Roman"/>
          <w:kern w:val="0"/>
          <w:lang w:eastAsia="ar-SA"/>
        </w:rPr>
        <w:t>Dziennik budowy;</w:t>
      </w:r>
    </w:p>
    <w:p w14:paraId="6296F93F" w14:textId="446EB67D" w:rsidR="00300502" w:rsidRPr="00B77701" w:rsidRDefault="00AB05D1">
      <w:pPr>
        <w:widowControl/>
        <w:numPr>
          <w:ilvl w:val="0"/>
          <w:numId w:val="17"/>
        </w:numPr>
        <w:suppressAutoHyphens w:val="0"/>
        <w:spacing w:after="0"/>
        <w:jc w:val="both"/>
        <w:textAlignment w:val="auto"/>
      </w:pPr>
      <w:r w:rsidRPr="00B77701">
        <w:rPr>
          <w:rFonts w:ascii="Book Antiqua" w:eastAsia="Times New Roman" w:hAnsi="Book Antiqua" w:cs="Times New Roman"/>
          <w:kern w:val="0"/>
          <w:lang w:eastAsia="ar-SA"/>
        </w:rPr>
        <w:t>Wymagane dokumenty, protokoły i zaświadczenia z przeprowadzonych prób i sprawdzeń, instrukcje użytkowania i inne dokumenty wymagane stosownymi przepisami,</w:t>
      </w:r>
    </w:p>
    <w:p w14:paraId="54E4DC6C" w14:textId="77777777" w:rsidR="00300502" w:rsidRPr="00B77701" w:rsidRDefault="00AB05D1">
      <w:pPr>
        <w:widowControl/>
        <w:numPr>
          <w:ilvl w:val="0"/>
          <w:numId w:val="17"/>
        </w:numPr>
        <w:suppressAutoHyphens w:val="0"/>
        <w:spacing w:after="0"/>
        <w:jc w:val="both"/>
        <w:textAlignment w:val="auto"/>
      </w:pPr>
      <w:r w:rsidRPr="00B77701">
        <w:rPr>
          <w:rFonts w:ascii="Book Antiqua" w:eastAsia="Times New Roman" w:hAnsi="Book Antiqua" w:cs="Times New Roman"/>
          <w:kern w:val="0"/>
          <w:lang w:eastAsia="ar-SA"/>
        </w:rPr>
        <w:t>Oświadczenie Kierownika budowy o zgodności wykonania robót z dokumentacjami projektowymi, obowiązującymi przepisami i normami,</w:t>
      </w:r>
    </w:p>
    <w:p w14:paraId="6AE902B5" w14:textId="77777777" w:rsidR="00300502" w:rsidRPr="00B77701" w:rsidRDefault="00AB05D1">
      <w:pPr>
        <w:widowControl/>
        <w:numPr>
          <w:ilvl w:val="0"/>
          <w:numId w:val="17"/>
        </w:numPr>
        <w:suppressAutoHyphens w:val="0"/>
        <w:spacing w:after="0"/>
        <w:jc w:val="both"/>
        <w:textAlignment w:val="auto"/>
      </w:pPr>
      <w:r w:rsidRPr="00B77701">
        <w:rPr>
          <w:rFonts w:ascii="Book Antiqua" w:eastAsia="Times New Roman" w:hAnsi="Book Antiqua" w:cs="Times New Roman"/>
          <w:kern w:val="0"/>
          <w:lang w:eastAsia="ar-SA"/>
        </w:rPr>
        <w:t>Dokumenty (atesty, certyfikaty, aprobaty) potwierdzające, że wbudowane wyroby budowlane są zgodne z art. 10 ustawy Prawo budowlane (opisane i ostemplowane przez Kierownika budowy).</w:t>
      </w:r>
    </w:p>
    <w:p w14:paraId="0819D40A" w14:textId="77777777" w:rsidR="00300502" w:rsidRPr="00B77701" w:rsidRDefault="00AB05D1">
      <w:pPr>
        <w:pStyle w:val="Akapitzlist"/>
        <w:numPr>
          <w:ilvl w:val="0"/>
          <w:numId w:val="17"/>
        </w:numPr>
        <w:tabs>
          <w:tab w:val="left" w:pos="6965"/>
          <w:tab w:val="left" w:pos="7042"/>
          <w:tab w:val="left" w:pos="7145"/>
        </w:tabs>
        <w:spacing w:after="0"/>
        <w:jc w:val="both"/>
        <w:textAlignment w:val="auto"/>
      </w:pPr>
      <w:r w:rsidRPr="00B77701">
        <w:rPr>
          <w:rFonts w:ascii="Book Antiqua" w:eastAsia="Times New Roman" w:hAnsi="Book Antiqua" w:cs="Times New Roman"/>
          <w:kern w:val="0"/>
          <w:lang w:eastAsia="ar-SA"/>
        </w:rPr>
        <w:t xml:space="preserve">  Geodezyjną dokumentację powykonawczą – ( w przypadku końcowego odbioru robót).</w:t>
      </w:r>
      <w:r w:rsidRPr="00B77701">
        <w:rPr>
          <w:rFonts w:ascii="Book Antiqua" w:eastAsia="Times New Roman" w:hAnsi="Book Antiqua" w:cs="Times New Roman"/>
          <w:color w:val="000000"/>
          <w:kern w:val="0"/>
          <w:lang w:eastAsia="ar-SA"/>
        </w:rPr>
        <w:t xml:space="preserve"> </w:t>
      </w:r>
    </w:p>
    <w:p w14:paraId="06389DA2" w14:textId="77777777" w:rsidR="00B77701" w:rsidRPr="00B77701" w:rsidRDefault="00B77701" w:rsidP="00B77701">
      <w:pPr>
        <w:tabs>
          <w:tab w:val="left" w:pos="6965"/>
          <w:tab w:val="left" w:pos="7042"/>
          <w:tab w:val="left" w:pos="7145"/>
        </w:tabs>
        <w:spacing w:after="0"/>
        <w:ind w:left="180"/>
        <w:jc w:val="both"/>
        <w:textAlignment w:val="auto"/>
      </w:pPr>
    </w:p>
    <w:p w14:paraId="61E847E4" w14:textId="31B0CE52" w:rsidR="00300502" w:rsidRPr="00B77701" w:rsidRDefault="00AB05D1" w:rsidP="00B77701">
      <w:pPr>
        <w:tabs>
          <w:tab w:val="left" w:pos="283"/>
          <w:tab w:val="left" w:pos="360"/>
          <w:tab w:val="left" w:pos="463"/>
        </w:tabs>
        <w:spacing w:after="0"/>
        <w:ind w:left="283"/>
        <w:jc w:val="both"/>
        <w:textAlignment w:val="auto"/>
      </w:pPr>
      <w:r w:rsidRPr="00B77701">
        <w:rPr>
          <w:rFonts w:ascii="Book Antiqua" w:eastAsia="Times New Roman" w:hAnsi="Book Antiqua" w:cs="Times New Roman"/>
          <w:color w:val="000000"/>
          <w:kern w:val="0"/>
          <w:lang w:eastAsia="ar-SA"/>
        </w:rPr>
        <w:t>4. Zamawiający wyznaczy i rozpocznie czynności odbioru w terminie 7 dni roboczych od daty zawiadomienia go o osiągnięciu gotowości do odbioru.</w:t>
      </w:r>
    </w:p>
    <w:p w14:paraId="271AE1E0" w14:textId="70A1745C" w:rsidR="00300502" w:rsidRPr="00B77701" w:rsidRDefault="00AB05D1" w:rsidP="00B77701">
      <w:pPr>
        <w:tabs>
          <w:tab w:val="left" w:pos="283"/>
          <w:tab w:val="left" w:pos="360"/>
          <w:tab w:val="left" w:pos="463"/>
        </w:tabs>
        <w:suppressAutoHyphens w:val="0"/>
        <w:spacing w:after="0"/>
        <w:ind w:left="283"/>
        <w:jc w:val="both"/>
        <w:textAlignment w:val="auto"/>
        <w:rPr>
          <w:rFonts w:ascii="Book Antiqua" w:hAnsi="Book Antiqua"/>
        </w:rPr>
      </w:pPr>
      <w:r w:rsidRPr="00B77701">
        <w:rPr>
          <w:rFonts w:ascii="Book Antiqua" w:eastAsia="Times New Roman" w:hAnsi="Book Antiqua" w:cs="Times New Roman"/>
          <w:color w:val="000000"/>
          <w:kern w:val="0"/>
          <w:lang w:eastAsia="ar-SA"/>
        </w:rPr>
        <w:t>5.</w:t>
      </w:r>
      <w:r w:rsidR="00B77701" w:rsidRPr="00B77701">
        <w:rPr>
          <w:rFonts w:ascii="Book Antiqua" w:eastAsia="Times New Roman" w:hAnsi="Book Antiqua" w:cs="Times New Roman"/>
          <w:color w:val="000000"/>
          <w:kern w:val="0"/>
          <w:lang w:eastAsia="ar-SA"/>
        </w:rPr>
        <w:t xml:space="preserve">  </w:t>
      </w:r>
      <w:r w:rsidRPr="00B77701">
        <w:rPr>
          <w:rFonts w:ascii="Book Antiqua" w:eastAsia="Times New Roman" w:hAnsi="Book Antiqua" w:cs="Times New Roman"/>
          <w:color w:val="000000"/>
          <w:kern w:val="0"/>
          <w:lang w:eastAsia="ar-SA"/>
        </w:rPr>
        <w:t xml:space="preserve">Zamawiający zobowiązany jest do dokonania lub odmowy dokonania odbioru, w terminie 14 dni </w:t>
      </w:r>
      <w:r w:rsidR="00B77701" w:rsidRPr="00B77701">
        <w:rPr>
          <w:rFonts w:ascii="Book Antiqua" w:eastAsia="Times New Roman" w:hAnsi="Book Antiqua" w:cs="Times New Roman"/>
          <w:color w:val="000000"/>
          <w:kern w:val="0"/>
          <w:lang w:eastAsia="ar-SA"/>
        </w:rPr>
        <w:t xml:space="preserve"> </w:t>
      </w:r>
      <w:r w:rsidRPr="00B77701">
        <w:rPr>
          <w:rFonts w:ascii="Book Antiqua" w:eastAsia="Times New Roman" w:hAnsi="Book Antiqua" w:cs="Times New Roman"/>
          <w:color w:val="000000"/>
          <w:kern w:val="0"/>
          <w:lang w:eastAsia="ar-SA"/>
        </w:rPr>
        <w:t>od dnia rozpoczęcia tego odbioru. Podpisany bez zastrzeżeń protokół odbioru częściowego czy końcowego stanowi podstawę do wystawienia faktury przez Wykonawcę.</w:t>
      </w:r>
    </w:p>
    <w:p w14:paraId="4D58255E" w14:textId="7D5357AF" w:rsidR="00300502" w:rsidRPr="00B77701" w:rsidRDefault="00B77701" w:rsidP="00B77701">
      <w:pPr>
        <w:ind w:left="283"/>
        <w:jc w:val="both"/>
        <w:rPr>
          <w:rFonts w:ascii="Book Antiqua" w:hAnsi="Book Antiqua"/>
          <w:lang w:eastAsia="ar-SA"/>
        </w:rPr>
      </w:pPr>
      <w:r w:rsidRPr="00B77701">
        <w:rPr>
          <w:rFonts w:ascii="Book Antiqua" w:hAnsi="Book Antiqua"/>
          <w:lang w:eastAsia="ar-SA"/>
        </w:rPr>
        <w:t xml:space="preserve">6. </w:t>
      </w:r>
      <w:r w:rsidR="00AB05D1" w:rsidRPr="00B77701">
        <w:rPr>
          <w:rFonts w:ascii="Book Antiqua" w:hAnsi="Book Antiqua"/>
          <w:lang w:eastAsia="ar-SA"/>
        </w:rPr>
        <w:t>Data podpisania bezusterkowego protokołu odbioru końcowego robót jest datą zakończenia r</w:t>
      </w:r>
      <w:r w:rsidRPr="00B77701">
        <w:rPr>
          <w:rFonts w:ascii="Book Antiqua" w:hAnsi="Book Antiqua"/>
        </w:rPr>
        <w:t>o</w:t>
      </w:r>
      <w:r w:rsidR="00AB05D1" w:rsidRPr="00B77701">
        <w:rPr>
          <w:rFonts w:ascii="Book Antiqua" w:hAnsi="Book Antiqua"/>
          <w:lang w:eastAsia="ar-SA"/>
        </w:rPr>
        <w:t xml:space="preserve">bót, przejęcia przedmiotu umowy i terminem rozpoczęcia okresu gwarancji i rękojmi. </w:t>
      </w:r>
    </w:p>
    <w:p w14:paraId="499E5C91" w14:textId="718981A4" w:rsidR="00300502" w:rsidRPr="00B77701" w:rsidRDefault="00B77701" w:rsidP="00B77701">
      <w:pPr>
        <w:ind w:left="283"/>
        <w:jc w:val="both"/>
        <w:rPr>
          <w:rFonts w:ascii="Book Antiqua" w:hAnsi="Book Antiqua"/>
          <w:lang w:eastAsia="ar-SA"/>
        </w:rPr>
      </w:pPr>
      <w:r w:rsidRPr="00B77701">
        <w:rPr>
          <w:rFonts w:ascii="Book Antiqua" w:hAnsi="Book Antiqua"/>
          <w:lang w:eastAsia="ar-SA"/>
        </w:rPr>
        <w:t xml:space="preserve">7. </w:t>
      </w:r>
      <w:r w:rsidR="00AB05D1" w:rsidRPr="00B77701">
        <w:rPr>
          <w:rFonts w:ascii="Book Antiqua" w:hAnsi="Book Antiqua"/>
          <w:lang w:eastAsia="ar-SA"/>
        </w:rPr>
        <w:t>W przypadku stwierdzenia w trakcie odbioru częściowego oraz końcowego nieprawidłowości bądź wad lub usterek, Zamawiający przerwie odbiór i wskaże termin na usunięcie wad przez Wykonawcę. Wykonawca usunie je na własny koszt w terminie wyznaczonym przez Zamawiającego.</w:t>
      </w:r>
    </w:p>
    <w:p w14:paraId="4285D617" w14:textId="77777777" w:rsidR="00B77701" w:rsidRPr="00B77701" w:rsidRDefault="00B77701" w:rsidP="00B77701">
      <w:pPr>
        <w:ind w:left="283"/>
        <w:jc w:val="both"/>
        <w:rPr>
          <w:rFonts w:ascii="Book Antiqua" w:hAnsi="Book Antiqua"/>
        </w:rPr>
      </w:pPr>
      <w:r w:rsidRPr="00B77701">
        <w:rPr>
          <w:rFonts w:ascii="Book Antiqua" w:hAnsi="Book Antiqua"/>
          <w:lang w:eastAsia="ar-SA"/>
        </w:rPr>
        <w:t xml:space="preserve">8. </w:t>
      </w:r>
      <w:r w:rsidR="00AB05D1" w:rsidRPr="00B77701">
        <w:rPr>
          <w:rFonts w:ascii="Book Antiqua" w:eastAsia="Times New Roman" w:hAnsi="Book Antiqua" w:cs="Times New Roman"/>
          <w:kern w:val="0"/>
          <w:lang w:eastAsia="ar-SA"/>
        </w:rPr>
        <w:t xml:space="preserve">Ponowne przystąpienie do odbioru nastąpi po usunięciu wad przez Wykonawcę.  Podpisanie protokołu bezusterkowego odbioru robót nastąpi po stwierdzeniu braku </w:t>
      </w:r>
      <w:r w:rsidR="00AB05D1" w:rsidRPr="00B77701">
        <w:rPr>
          <w:rFonts w:ascii="Book Antiqua" w:eastAsia="Times New Roman" w:hAnsi="Book Antiqua" w:cs="Times New Roman"/>
          <w:kern w:val="0"/>
          <w:lang w:eastAsia="ar-SA"/>
        </w:rPr>
        <w:lastRenderedPageBreak/>
        <w:t>zastrzeżeń do zrealizowanego przedmiotu umowy i usunięciu wszelkich wad i nieprawidłowości stwierdzonych i zaprotokołowanych w trakcie odbioru.</w:t>
      </w:r>
    </w:p>
    <w:p w14:paraId="745214F7" w14:textId="111EDB00" w:rsidR="00300502" w:rsidRPr="00B77701" w:rsidRDefault="00B77701" w:rsidP="00B77701">
      <w:pPr>
        <w:ind w:left="283"/>
        <w:jc w:val="both"/>
        <w:rPr>
          <w:rFonts w:ascii="Book Antiqua" w:hAnsi="Book Antiqua"/>
        </w:rPr>
      </w:pPr>
      <w:r w:rsidRPr="00B77701">
        <w:rPr>
          <w:rFonts w:ascii="Book Antiqua" w:hAnsi="Book Antiqua"/>
        </w:rPr>
        <w:t xml:space="preserve">9. </w:t>
      </w:r>
      <w:r w:rsidR="00AB05D1" w:rsidRPr="00B77701">
        <w:rPr>
          <w:rFonts w:ascii="Book Antiqua" w:eastAsia="Times New Roman" w:hAnsi="Book Antiqua" w:cs="Times New Roman"/>
          <w:color w:val="000000"/>
          <w:kern w:val="0"/>
          <w:lang w:eastAsia="ar-SA"/>
        </w:rPr>
        <w:t>W razie stwierdzenia w toku czynności odbioru częściowego oraz końcowego lub w okresie gwarancji lub rękojmi istnienia wad nie nadających się do usunięcia Zamawiający może:</w:t>
      </w:r>
    </w:p>
    <w:p w14:paraId="0BFB4C95" w14:textId="77777777" w:rsidR="00300502" w:rsidRPr="00B77701" w:rsidRDefault="00AB05D1">
      <w:pPr>
        <w:widowControl/>
        <w:tabs>
          <w:tab w:val="left" w:pos="1440"/>
        </w:tabs>
        <w:spacing w:after="0"/>
        <w:ind w:left="283"/>
        <w:jc w:val="both"/>
        <w:textAlignment w:val="auto"/>
        <w:rPr>
          <w:rFonts w:ascii="Book Antiqua" w:eastAsia="Times New Roman" w:hAnsi="Book Antiqua" w:cs="Times New Roman"/>
          <w:color w:val="000000"/>
          <w:kern w:val="0"/>
          <w:lang w:eastAsia="ar-SA"/>
        </w:rPr>
      </w:pPr>
      <w:r w:rsidRPr="00B77701">
        <w:rPr>
          <w:rFonts w:ascii="Book Antiqua" w:eastAsia="Times New Roman" w:hAnsi="Book Antiqua" w:cs="Times New Roman"/>
          <w:color w:val="000000"/>
          <w:kern w:val="0"/>
          <w:lang w:eastAsia="ar-SA"/>
        </w:rPr>
        <w:t>1) obniżyć wynagrodzenie za ten przedmiot odpowiednio do utraconej wartości użytkowej  i technicznej, jeżeli wada umożliwia użytkowanie przedmiotu umowy zgodnie z jego  przeznaczeniem;</w:t>
      </w:r>
    </w:p>
    <w:p w14:paraId="42B5A58E" w14:textId="2D3F86EC" w:rsidR="00300502" w:rsidRPr="00B77701" w:rsidRDefault="00AB05D1" w:rsidP="00B77701">
      <w:pPr>
        <w:widowControl/>
        <w:tabs>
          <w:tab w:val="left" w:pos="1440"/>
        </w:tabs>
        <w:spacing w:after="0"/>
        <w:ind w:left="283"/>
        <w:jc w:val="both"/>
        <w:textAlignment w:val="auto"/>
        <w:rPr>
          <w:rFonts w:ascii="Book Antiqua" w:eastAsia="Times New Roman" w:hAnsi="Book Antiqua" w:cs="Times New Roman"/>
          <w:color w:val="000000"/>
          <w:kern w:val="0"/>
          <w:lang w:eastAsia="ar-SA"/>
        </w:rPr>
      </w:pPr>
      <w:r w:rsidRPr="00B77701">
        <w:rPr>
          <w:rFonts w:ascii="Book Antiqua" w:eastAsia="Times New Roman" w:hAnsi="Book Antiqua" w:cs="Times New Roman"/>
          <w:color w:val="000000"/>
          <w:kern w:val="0"/>
          <w:lang w:eastAsia="ar-SA"/>
        </w:rPr>
        <w:t>2) żądać wykonania przedmiotu umowy po raz drugi na koszt Wykonawcy, zachowując prawo żądania od Wykonawcy naprawienia szkody wynikłej z opóźnienia wykonania przedmiotu umowy, jeżeli wada uniemożliwia użytkowanie przedmiotu zgodnie z jego przeznaczeniem.</w:t>
      </w:r>
    </w:p>
    <w:p w14:paraId="4D9CFF9E" w14:textId="77777777" w:rsidR="00300502" w:rsidRPr="00B77701" w:rsidRDefault="00300502">
      <w:pPr>
        <w:widowControl/>
        <w:spacing w:after="0" w:line="240" w:lineRule="auto"/>
        <w:jc w:val="both"/>
        <w:textAlignment w:val="auto"/>
        <w:rPr>
          <w:rFonts w:ascii="Book Antiqua" w:eastAsia="Times New Roman" w:hAnsi="Book Antiqua" w:cs="Times New Roman"/>
          <w:kern w:val="0"/>
          <w:lang w:eastAsia="ar-SA"/>
        </w:rPr>
      </w:pPr>
    </w:p>
    <w:p w14:paraId="1B0731BC" w14:textId="77777777" w:rsidR="00300502" w:rsidRPr="00B77701" w:rsidRDefault="00AB05D1">
      <w:pPr>
        <w:pStyle w:val="Standard"/>
        <w:spacing w:after="0" w:line="360" w:lineRule="auto"/>
        <w:jc w:val="center"/>
        <w:rPr>
          <w:rFonts w:ascii="Book Antiqua" w:hAnsi="Book Antiqua" w:cs="Times New Roman"/>
          <w:b/>
        </w:rPr>
      </w:pPr>
      <w:r w:rsidRPr="00B77701">
        <w:rPr>
          <w:rFonts w:ascii="Book Antiqua" w:hAnsi="Book Antiqua" w:cs="Times New Roman"/>
          <w:b/>
        </w:rPr>
        <w:t>§ 10</w:t>
      </w:r>
    </w:p>
    <w:p w14:paraId="7E0BAAE5" w14:textId="6D6A98B1" w:rsidR="00300502" w:rsidRPr="00B77701" w:rsidRDefault="00AB05D1">
      <w:pPr>
        <w:pStyle w:val="Akapitzlist"/>
        <w:numPr>
          <w:ilvl w:val="0"/>
          <w:numId w:val="18"/>
        </w:numPr>
        <w:suppressAutoHyphens w:val="0"/>
        <w:spacing w:after="160"/>
        <w:ind w:left="426"/>
        <w:jc w:val="both"/>
        <w:textAlignment w:val="auto"/>
      </w:pPr>
      <w:r w:rsidRPr="00B77701">
        <w:rPr>
          <w:rFonts w:ascii="Book Antiqua" w:hAnsi="Book Antiqua" w:cs="Times New Roman"/>
        </w:rPr>
        <w:t xml:space="preserve">Na wykonane roboty i użyte materiały oraz urządzenia Wykonawca udziela </w:t>
      </w:r>
      <w:r w:rsidRPr="00B77701">
        <w:rPr>
          <w:rFonts w:ascii="Book Antiqua" w:hAnsi="Book Antiqua" w:cs="Times New Roman"/>
          <w:b/>
        </w:rPr>
        <w:t>…….</w:t>
      </w:r>
      <w:r w:rsidRPr="00B77701">
        <w:rPr>
          <w:rFonts w:ascii="Book Antiqua" w:hAnsi="Book Antiqua" w:cs="Times New Roman"/>
        </w:rPr>
        <w:t xml:space="preserve"> miesięcy gwarancji i rękojmi, licząc od dnia podpisania odbioru końcowego robót, wg zasad określonych w niniejszym paragrafie i Karcie Gwarancyjnej stanowiącej załącznik nr …do niniejszej umowy. </w:t>
      </w:r>
    </w:p>
    <w:p w14:paraId="20A81CD6" w14:textId="77777777" w:rsidR="00300502" w:rsidRPr="00B77701" w:rsidRDefault="00AB05D1">
      <w:pPr>
        <w:pStyle w:val="Akapitzlist"/>
        <w:numPr>
          <w:ilvl w:val="0"/>
          <w:numId w:val="18"/>
        </w:numPr>
        <w:suppressAutoHyphens w:val="0"/>
        <w:spacing w:after="160"/>
        <w:ind w:left="426"/>
        <w:jc w:val="both"/>
        <w:textAlignment w:val="auto"/>
        <w:rPr>
          <w:rFonts w:ascii="Book Antiqua" w:hAnsi="Book Antiqua" w:cs="Times New Roman"/>
        </w:rPr>
      </w:pPr>
      <w:r w:rsidRPr="00B77701">
        <w:rPr>
          <w:rFonts w:ascii="Book Antiqua" w:hAnsi="Book Antiqua" w:cs="Times New Roman"/>
        </w:rPr>
        <w:t>Strony rozszerzają uprawnienie Zamawiającego z tytułu rękojmi w ten sposób, że:</w:t>
      </w:r>
    </w:p>
    <w:p w14:paraId="6C670B24" w14:textId="77777777" w:rsidR="00300502" w:rsidRPr="00B77701" w:rsidRDefault="00AB05D1">
      <w:pPr>
        <w:pStyle w:val="Akapitzlist"/>
        <w:numPr>
          <w:ilvl w:val="0"/>
          <w:numId w:val="19"/>
        </w:numPr>
        <w:suppressAutoHyphens w:val="0"/>
        <w:spacing w:after="160"/>
        <w:jc w:val="both"/>
        <w:textAlignment w:val="auto"/>
        <w:rPr>
          <w:rFonts w:ascii="Book Antiqua" w:hAnsi="Book Antiqua" w:cs="Times New Roman"/>
        </w:rPr>
      </w:pPr>
      <w:r w:rsidRPr="00B77701">
        <w:rPr>
          <w:rFonts w:ascii="Book Antiqua" w:hAnsi="Book Antiqua" w:cs="Times New Roman"/>
        </w:rPr>
        <w:t>w przypadku nie usunięcia wad przez Wykonawcę w wyznaczonym terminie, Zamawiający uprawniony jest do zlecenia ich usunięcia podmiotowi trzeciemu na koszt i ryzyko Wykonawcy bez utraty uprawnień z tytułu gwarancji i rękojmi;</w:t>
      </w:r>
    </w:p>
    <w:p w14:paraId="48235645" w14:textId="77777777" w:rsidR="00300502" w:rsidRPr="00B77701" w:rsidRDefault="00AB05D1">
      <w:pPr>
        <w:pStyle w:val="Akapitzlist"/>
        <w:numPr>
          <w:ilvl w:val="0"/>
          <w:numId w:val="19"/>
        </w:numPr>
        <w:suppressAutoHyphens w:val="0"/>
        <w:spacing w:after="160"/>
        <w:jc w:val="both"/>
        <w:textAlignment w:val="auto"/>
      </w:pPr>
      <w:r w:rsidRPr="00B77701">
        <w:rPr>
          <w:rFonts w:ascii="Book Antiqua" w:hAnsi="Book Antiqua" w:cs="Times New Roman"/>
        </w:rPr>
        <w:t>Zamawiający jest uprawniony do dochodzenia zapłaty kar umownych z tytułu niewykonania, bądź nienależytego wykonania umowy, w tym zapłaty zastrzeżonych w umowie kar za zwłokę określonych w § 11 ust. 1 pkt 2 umowy.</w:t>
      </w:r>
    </w:p>
    <w:p w14:paraId="0EB16804" w14:textId="77777777" w:rsidR="00300502" w:rsidRPr="00B77701" w:rsidRDefault="00AB05D1">
      <w:pPr>
        <w:pStyle w:val="Akapitzlist"/>
        <w:numPr>
          <w:ilvl w:val="0"/>
          <w:numId w:val="18"/>
        </w:numPr>
        <w:suppressAutoHyphens w:val="0"/>
        <w:spacing w:after="160"/>
        <w:ind w:left="426"/>
        <w:jc w:val="both"/>
        <w:textAlignment w:val="auto"/>
        <w:rPr>
          <w:rFonts w:ascii="Book Antiqua" w:hAnsi="Book Antiqua" w:cs="Times New Roman"/>
        </w:rPr>
      </w:pPr>
      <w:r w:rsidRPr="00B77701">
        <w:rPr>
          <w:rFonts w:ascii="Book Antiqua" w:hAnsi="Book Antiqua" w:cs="Times New Roman"/>
        </w:rPr>
        <w:t>Wykonawca jest obowiązany do usunięcia wad fizycznych rzeczy, jeżeli wady te ujawnią się w ciągu terminu gwarancji i rękojmi, o którym mowa w ust. 1 i 2.</w:t>
      </w:r>
    </w:p>
    <w:p w14:paraId="46F017DA" w14:textId="77777777" w:rsidR="00300502" w:rsidRPr="00B77701" w:rsidRDefault="00AB05D1">
      <w:pPr>
        <w:pStyle w:val="Akapitzlist"/>
        <w:numPr>
          <w:ilvl w:val="0"/>
          <w:numId w:val="18"/>
        </w:numPr>
        <w:suppressAutoHyphens w:val="0"/>
        <w:spacing w:after="160"/>
        <w:ind w:left="426"/>
        <w:jc w:val="both"/>
        <w:textAlignment w:val="auto"/>
      </w:pPr>
      <w:r w:rsidRPr="00B77701">
        <w:rPr>
          <w:rFonts w:ascii="Book Antiqua" w:hAnsi="Book Antiqua" w:cs="Times New Roman"/>
        </w:rPr>
        <w:t>Wykonawca wykona obowiązki wynikające z gwarancji i rękojmi w terminie wyznaczonym pisemnie przez Zamawiającego. Przed wyznaczeniem terminu o którym wyżej mowa, Zamawiający powinien zasięgnąć opinii Wykonawcy.</w:t>
      </w:r>
    </w:p>
    <w:p w14:paraId="03CFDB18" w14:textId="77777777" w:rsidR="00300502" w:rsidRPr="00B77701" w:rsidRDefault="00AB05D1">
      <w:pPr>
        <w:pStyle w:val="Akapitzlist"/>
        <w:numPr>
          <w:ilvl w:val="0"/>
          <w:numId w:val="18"/>
        </w:numPr>
        <w:suppressAutoHyphens w:val="0"/>
        <w:spacing w:after="160"/>
        <w:ind w:left="426"/>
        <w:jc w:val="both"/>
        <w:textAlignment w:val="auto"/>
        <w:rPr>
          <w:rFonts w:ascii="Book Antiqua" w:hAnsi="Book Antiqua" w:cs="Times New Roman"/>
        </w:rPr>
      </w:pPr>
      <w:r w:rsidRPr="00B77701">
        <w:rPr>
          <w:rFonts w:ascii="Book Antiqua" w:hAnsi="Book Antiqua" w:cs="Times New Roman"/>
        </w:rPr>
        <w:t>Koszty płatnych przeglądów urządzeń w okresie gwarancji i rękojmi ponosi Wykonawca.</w:t>
      </w:r>
    </w:p>
    <w:p w14:paraId="5814D37A" w14:textId="77777777" w:rsidR="00300502" w:rsidRPr="00B77701" w:rsidRDefault="00AB05D1">
      <w:pPr>
        <w:pStyle w:val="Akapitzlist"/>
        <w:numPr>
          <w:ilvl w:val="0"/>
          <w:numId w:val="18"/>
        </w:numPr>
        <w:suppressAutoHyphens w:val="0"/>
        <w:spacing w:after="160"/>
        <w:ind w:left="426"/>
        <w:jc w:val="both"/>
        <w:textAlignment w:val="auto"/>
      </w:pPr>
      <w:r w:rsidRPr="00B77701">
        <w:rPr>
          <w:rFonts w:ascii="Book Antiqua" w:hAnsi="Book Antiqua" w:cs="Times New Roman"/>
        </w:rPr>
        <w:t>Jeżeli w wykonaniu obowiązku z tytułu gwarancji i rękojmi, Wykonawca dokonał usunięcia istotnych wad przedmiotu umowy, termin gwarancji biegnie na nowo od chwili odbioru robót wykonanych w ramach gwarancji.</w:t>
      </w:r>
    </w:p>
    <w:p w14:paraId="3201CC28" w14:textId="77777777" w:rsidR="00300502" w:rsidRPr="00B77701" w:rsidRDefault="00AB05D1">
      <w:pPr>
        <w:pStyle w:val="Akapitzlist"/>
        <w:numPr>
          <w:ilvl w:val="0"/>
          <w:numId w:val="18"/>
        </w:numPr>
        <w:suppressAutoHyphens w:val="0"/>
        <w:spacing w:after="160"/>
        <w:ind w:left="426"/>
        <w:jc w:val="both"/>
        <w:textAlignment w:val="auto"/>
      </w:pPr>
      <w:r w:rsidRPr="00B77701">
        <w:rPr>
          <w:rFonts w:ascii="Book Antiqua" w:hAnsi="Book Antiqua" w:cs="Times New Roman"/>
        </w:rPr>
        <w:t xml:space="preserve">Zamawiający może dochodzić roszczeń z tytułu rękojmi i gwarancji także po upływie terminu rękojmi i gwarancji, jeżeli zgłosi wady przed upływem tych terminów. </w:t>
      </w:r>
    </w:p>
    <w:p w14:paraId="0A01F666" w14:textId="77777777" w:rsidR="00300502" w:rsidRPr="00B77701" w:rsidRDefault="00300502">
      <w:pPr>
        <w:pStyle w:val="Standard"/>
        <w:spacing w:after="0" w:line="360" w:lineRule="auto"/>
        <w:rPr>
          <w:rFonts w:ascii="Book Antiqua" w:hAnsi="Book Antiqua" w:cs="Times New Roman"/>
        </w:rPr>
      </w:pPr>
    </w:p>
    <w:p w14:paraId="08564EB2" w14:textId="77777777" w:rsidR="00300502" w:rsidRPr="00B77701" w:rsidRDefault="00AB05D1">
      <w:pPr>
        <w:pStyle w:val="Standard"/>
        <w:spacing w:after="0" w:line="360" w:lineRule="auto"/>
        <w:jc w:val="center"/>
        <w:rPr>
          <w:rFonts w:ascii="Book Antiqua" w:hAnsi="Book Antiqua" w:cs="Times New Roman"/>
          <w:b/>
        </w:rPr>
      </w:pPr>
      <w:r w:rsidRPr="00B77701">
        <w:rPr>
          <w:rFonts w:ascii="Book Antiqua" w:hAnsi="Book Antiqua" w:cs="Times New Roman"/>
          <w:b/>
        </w:rPr>
        <w:lastRenderedPageBreak/>
        <w:t>§ 11</w:t>
      </w:r>
    </w:p>
    <w:p w14:paraId="7215B982" w14:textId="77777777" w:rsidR="00300502" w:rsidRPr="00B77701" w:rsidRDefault="00AB05D1">
      <w:pPr>
        <w:pStyle w:val="Akapitzlist"/>
        <w:numPr>
          <w:ilvl w:val="0"/>
          <w:numId w:val="20"/>
        </w:numPr>
        <w:suppressAutoHyphens w:val="0"/>
        <w:spacing w:after="160"/>
        <w:ind w:left="426"/>
        <w:jc w:val="both"/>
        <w:textAlignment w:val="auto"/>
      </w:pPr>
      <w:r w:rsidRPr="00B77701">
        <w:rPr>
          <w:rFonts w:ascii="Book Antiqua" w:hAnsi="Book Antiqua" w:cs="Times New Roman"/>
          <w:lang w:eastAsia="zh-CN" w:bidi="hi-IN"/>
        </w:rPr>
        <w:t>Wykonawca zapłaci Zamawiającemu kary umowne w następujących przypadkach:</w:t>
      </w:r>
    </w:p>
    <w:p w14:paraId="467AAEEE" w14:textId="77777777" w:rsidR="00300502" w:rsidRPr="00B77701" w:rsidRDefault="00AB05D1">
      <w:pPr>
        <w:pStyle w:val="Akapitzlist"/>
        <w:numPr>
          <w:ilvl w:val="0"/>
          <w:numId w:val="21"/>
        </w:numPr>
        <w:suppressAutoHyphens w:val="0"/>
        <w:spacing w:after="160"/>
        <w:ind w:left="709"/>
        <w:jc w:val="both"/>
        <w:textAlignment w:val="auto"/>
      </w:pPr>
      <w:r w:rsidRPr="00B77701">
        <w:rPr>
          <w:rFonts w:ascii="Book Antiqua" w:hAnsi="Book Antiqua"/>
        </w:rPr>
        <w:t>za zwłokę w wykonaniu przedmiotu umowy, określonego w § 2 ust. 2 oraz terminów określonych w Harmonogramie robót i płatności –   w wysokości 0,2 % wartości netto przedmiotu umowy określonej w § 7 ust. 1,  za każdy rozpoczęty dzień zwłoki,</w:t>
      </w:r>
    </w:p>
    <w:p w14:paraId="6B95C04B" w14:textId="77777777" w:rsidR="00300502" w:rsidRPr="00B77701" w:rsidRDefault="00AB05D1">
      <w:pPr>
        <w:pStyle w:val="Akapitzlist"/>
        <w:numPr>
          <w:ilvl w:val="0"/>
          <w:numId w:val="21"/>
        </w:numPr>
        <w:suppressAutoHyphens w:val="0"/>
        <w:spacing w:after="160"/>
        <w:ind w:left="709"/>
        <w:jc w:val="both"/>
        <w:textAlignment w:val="auto"/>
      </w:pPr>
      <w:r w:rsidRPr="00B77701">
        <w:rPr>
          <w:rFonts w:ascii="Book Antiqua" w:hAnsi="Book Antiqua" w:cs="Times New Roman"/>
          <w:lang w:eastAsia="zh-CN" w:bidi="hi-IN"/>
        </w:rPr>
        <w:t>za zwłokę w usunięciu wad stwierdzonych przy odbiorze lub w okresie gwarancji i rękojmi – w wysokości 0,2% wynagrodzenia umownego brutto za każdy dzień zwłoki liczonej od dnia wyznaczonego na usunięcie wad,</w:t>
      </w:r>
    </w:p>
    <w:p w14:paraId="6AFEE34C" w14:textId="77777777" w:rsidR="00300502" w:rsidRPr="00B77701" w:rsidRDefault="00AB05D1">
      <w:pPr>
        <w:pStyle w:val="Akapitzlist"/>
        <w:numPr>
          <w:ilvl w:val="0"/>
          <w:numId w:val="21"/>
        </w:numPr>
        <w:suppressAutoHyphens w:val="0"/>
        <w:spacing w:after="160"/>
        <w:ind w:left="709"/>
        <w:jc w:val="both"/>
        <w:textAlignment w:val="auto"/>
      </w:pPr>
      <w:r w:rsidRPr="00B77701">
        <w:rPr>
          <w:rFonts w:ascii="Book Antiqua" w:hAnsi="Book Antiqua" w:cs="Times New Roman"/>
          <w:lang w:eastAsia="zh-CN" w:bidi="hi-IN"/>
        </w:rPr>
        <w:t>za odstąpienie od umowy z przyczyn zależnych od Wykonawcy w wysokości 10% wynagrodzenia umownego brutto, o którym mowa</w:t>
      </w:r>
      <w:r w:rsidRPr="00B77701">
        <w:rPr>
          <w:rFonts w:ascii="Book Antiqua" w:hAnsi="Book Antiqua"/>
        </w:rPr>
        <w:t xml:space="preserve"> </w:t>
      </w:r>
      <w:r w:rsidRPr="00B77701">
        <w:rPr>
          <w:rFonts w:ascii="Book Antiqua" w:hAnsi="Book Antiqua" w:cs="Times New Roman"/>
          <w:lang w:eastAsia="zh-CN" w:bidi="hi-IN"/>
        </w:rPr>
        <w:t xml:space="preserve">w § 7 ust. 1 umowy, </w:t>
      </w:r>
    </w:p>
    <w:p w14:paraId="4F62C3BC" w14:textId="77777777" w:rsidR="00300502" w:rsidRPr="00B77701" w:rsidRDefault="00AB05D1">
      <w:pPr>
        <w:pStyle w:val="Akapitzlist"/>
        <w:numPr>
          <w:ilvl w:val="0"/>
          <w:numId w:val="21"/>
        </w:numPr>
        <w:suppressAutoHyphens w:val="0"/>
        <w:spacing w:after="160"/>
        <w:ind w:left="709"/>
        <w:jc w:val="both"/>
        <w:textAlignment w:val="auto"/>
      </w:pPr>
      <w:r w:rsidRPr="00B77701">
        <w:rPr>
          <w:rFonts w:ascii="Book Antiqua" w:hAnsi="Book Antiqua" w:cs="Times New Roman"/>
          <w:lang w:eastAsia="zh-CN" w:bidi="hi-IN"/>
        </w:rPr>
        <w:t>1000 zł za nieprzedłożenie do zaakceptowania projektu umowy o podwykonawstwo, której przedmiotem są roboty budowlane, lub projektu jej zmiany za każdy stwierdzony przypadek,</w:t>
      </w:r>
    </w:p>
    <w:p w14:paraId="1AFBD725" w14:textId="77777777" w:rsidR="00300502" w:rsidRPr="00B77701" w:rsidRDefault="00AB05D1">
      <w:pPr>
        <w:pStyle w:val="Akapitzlist"/>
        <w:numPr>
          <w:ilvl w:val="0"/>
          <w:numId w:val="21"/>
        </w:numPr>
        <w:suppressAutoHyphens w:val="0"/>
        <w:spacing w:after="160"/>
        <w:ind w:left="709"/>
        <w:jc w:val="both"/>
        <w:textAlignment w:val="auto"/>
      </w:pPr>
      <w:r w:rsidRPr="00B77701">
        <w:rPr>
          <w:rFonts w:ascii="Book Antiqua" w:hAnsi="Book Antiqua" w:cs="Times New Roman"/>
          <w:lang w:eastAsia="zh-CN" w:bidi="hi-IN"/>
        </w:rPr>
        <w:t>1000 zł za nieprzedłożenie poświadczonej za zgodność z oryginałem kopii umowy o podwykonawstwo lub jej zmiany za każdy stwierdzony przypadek</w:t>
      </w:r>
    </w:p>
    <w:p w14:paraId="4A7963BC" w14:textId="2D70B537" w:rsidR="00300502" w:rsidRPr="00B77701" w:rsidRDefault="00AB05D1">
      <w:pPr>
        <w:pStyle w:val="Akapitzlist"/>
        <w:numPr>
          <w:ilvl w:val="0"/>
          <w:numId w:val="21"/>
        </w:numPr>
        <w:suppressAutoHyphens w:val="0"/>
        <w:spacing w:after="160"/>
        <w:ind w:left="709"/>
        <w:jc w:val="both"/>
        <w:textAlignment w:val="auto"/>
      </w:pPr>
      <w:r w:rsidRPr="00B77701">
        <w:rPr>
          <w:rFonts w:ascii="Book Antiqua" w:hAnsi="Book Antiqua" w:cs="Times New Roman"/>
          <w:lang w:eastAsia="zh-CN" w:bidi="hi-IN"/>
        </w:rPr>
        <w:t xml:space="preserve">1000 zł za brak zmiany umowy o podwykonawstwo w zakresie terminu zapłaty zgodnie z </w:t>
      </w:r>
      <w:r w:rsidRPr="00B77701">
        <w:rPr>
          <w:rFonts w:ascii="Book Antiqua" w:hAnsi="Book Antiqua" w:cs="Times New Roman"/>
        </w:rPr>
        <w:t xml:space="preserve">§ 6 ust.3 za każdy stwierdzony przypadek, </w:t>
      </w:r>
    </w:p>
    <w:p w14:paraId="2DF3ED1A" w14:textId="77777777" w:rsidR="00300502" w:rsidRPr="00B77701" w:rsidRDefault="00AB05D1">
      <w:pPr>
        <w:pStyle w:val="Akapitzlist"/>
        <w:numPr>
          <w:ilvl w:val="0"/>
          <w:numId w:val="21"/>
        </w:numPr>
        <w:suppressAutoHyphens w:val="0"/>
        <w:spacing w:after="160"/>
        <w:ind w:left="709"/>
        <w:jc w:val="both"/>
        <w:textAlignment w:val="auto"/>
      </w:pPr>
      <w:r w:rsidRPr="00B77701">
        <w:rPr>
          <w:rFonts w:ascii="Book Antiqua" w:hAnsi="Book Antiqua" w:cs="Times New Roman"/>
          <w:lang w:eastAsia="zh-CN" w:bidi="hi-IN"/>
        </w:rPr>
        <w:t>w przypadku braku zapłaty lub nieterminowej zapłaty należnego wynagrodzenia podwykonawcom lub dalszym podwykonawcom - w wysokości 10% niezapłaconej należności netto za każdy przypadek braku zapłaty,</w:t>
      </w:r>
    </w:p>
    <w:p w14:paraId="01DBD511" w14:textId="77777777" w:rsidR="00300502" w:rsidRPr="00B77701" w:rsidRDefault="00AB05D1">
      <w:pPr>
        <w:pStyle w:val="Akapitzlist"/>
        <w:numPr>
          <w:ilvl w:val="0"/>
          <w:numId w:val="21"/>
        </w:numPr>
        <w:suppressAutoHyphens w:val="0"/>
        <w:spacing w:after="160"/>
        <w:ind w:left="709"/>
        <w:jc w:val="both"/>
        <w:textAlignment w:val="auto"/>
      </w:pPr>
      <w:r w:rsidRPr="00B77701">
        <w:rPr>
          <w:rFonts w:ascii="Book Antiqua" w:hAnsi="Book Antiqua" w:cs="Times New Roman"/>
          <w:lang w:eastAsia="zh-CN" w:bidi="hi-IN"/>
        </w:rPr>
        <w:t>1500 zł za niedopełnienie obowiązku zatrudnienia pracowników świadczących robotę budowlaną na podstawie umowy o pracę za każdy stwierdzony przypadek.</w:t>
      </w:r>
    </w:p>
    <w:p w14:paraId="69899FC0" w14:textId="77777777" w:rsidR="00300502" w:rsidRPr="00B77701" w:rsidRDefault="00AB05D1">
      <w:pPr>
        <w:pStyle w:val="Akapitzlist"/>
        <w:numPr>
          <w:ilvl w:val="0"/>
          <w:numId w:val="21"/>
        </w:numPr>
        <w:suppressAutoHyphens w:val="0"/>
        <w:spacing w:after="160"/>
        <w:jc w:val="both"/>
        <w:textAlignment w:val="auto"/>
      </w:pPr>
      <w:r w:rsidRPr="00B77701">
        <w:rPr>
          <w:rFonts w:ascii="Book Antiqua" w:hAnsi="Book Antiqua" w:cs="Times New Roman"/>
          <w:lang w:eastAsia="zh-CN" w:bidi="hi-IN"/>
        </w:rPr>
        <w:t xml:space="preserve">w przypadku braku zapłaty lub nieterminowej zapłaty należnego wynagrodzenia podwykonawcom  z tytułu zmiany wysokości wynagrodzenia , o której mowa w art. 439 ust. 5 ustawy prawo zamówień publicznych - w wysokości 10% niezapłaconej należności netto za każdy przypadek braku zapłaty. </w:t>
      </w:r>
    </w:p>
    <w:p w14:paraId="5FC279E4" w14:textId="77777777" w:rsidR="00300502" w:rsidRPr="00B77701" w:rsidRDefault="00AB05D1">
      <w:pPr>
        <w:pStyle w:val="Akapitzlist"/>
        <w:numPr>
          <w:ilvl w:val="0"/>
          <w:numId w:val="20"/>
        </w:numPr>
        <w:suppressAutoHyphens w:val="0"/>
        <w:spacing w:after="160"/>
        <w:ind w:left="426"/>
        <w:jc w:val="both"/>
        <w:textAlignment w:val="auto"/>
      </w:pPr>
      <w:r w:rsidRPr="00B77701">
        <w:rPr>
          <w:rFonts w:ascii="Book Antiqua" w:hAnsi="Book Antiqua" w:cs="Times New Roman"/>
          <w:lang w:eastAsia="zh-CN" w:bidi="hi-IN"/>
        </w:rPr>
        <w:t>Zamawiający zapłaci Wykonawcy kary umowne:</w:t>
      </w:r>
    </w:p>
    <w:p w14:paraId="42CB1B4F" w14:textId="77777777" w:rsidR="00300502" w:rsidRPr="00B77701" w:rsidRDefault="00AB05D1">
      <w:pPr>
        <w:pStyle w:val="Akapitzlist"/>
        <w:numPr>
          <w:ilvl w:val="0"/>
          <w:numId w:val="22"/>
        </w:numPr>
        <w:suppressAutoHyphens w:val="0"/>
        <w:spacing w:after="160"/>
        <w:jc w:val="both"/>
        <w:textAlignment w:val="auto"/>
      </w:pPr>
      <w:r w:rsidRPr="00B77701">
        <w:rPr>
          <w:rFonts w:ascii="Book Antiqua" w:hAnsi="Book Antiqua" w:cs="Times New Roman"/>
          <w:lang w:eastAsia="zh-CN" w:bidi="hi-IN"/>
        </w:rPr>
        <w:t>za zwłokę w przekazaniu terenu budowy w wysokości 0,2% wynagrodzenia umownego  brutto określonego w z § 7 ust. 1 za każdy dzień zwłoki,</w:t>
      </w:r>
    </w:p>
    <w:p w14:paraId="04E38CBB" w14:textId="77777777" w:rsidR="00300502" w:rsidRPr="00B77701" w:rsidRDefault="00AB05D1">
      <w:pPr>
        <w:pStyle w:val="Akapitzlist"/>
        <w:numPr>
          <w:ilvl w:val="0"/>
          <w:numId w:val="22"/>
        </w:numPr>
        <w:suppressAutoHyphens w:val="0"/>
        <w:spacing w:after="160"/>
        <w:jc w:val="both"/>
        <w:textAlignment w:val="auto"/>
      </w:pPr>
      <w:r w:rsidRPr="00B77701">
        <w:rPr>
          <w:rFonts w:ascii="Book Antiqua" w:hAnsi="Book Antiqua" w:cs="Times New Roman"/>
          <w:lang w:eastAsia="zh-CN" w:bidi="hi-IN"/>
        </w:rPr>
        <w:t>za zwłokę w rozpoczęciu odbioru w wysokości 100 zł za każdy dzień zwłoki, licząc od  następnego dnia po terminie, w którym odbiór  miał być rozpoczęty,</w:t>
      </w:r>
    </w:p>
    <w:p w14:paraId="289A8C0C" w14:textId="77777777" w:rsidR="00300502" w:rsidRPr="00B77701" w:rsidRDefault="00AB05D1">
      <w:pPr>
        <w:pStyle w:val="Akapitzlist"/>
        <w:numPr>
          <w:ilvl w:val="0"/>
          <w:numId w:val="22"/>
        </w:numPr>
        <w:suppressAutoHyphens w:val="0"/>
        <w:spacing w:after="160"/>
        <w:jc w:val="both"/>
        <w:textAlignment w:val="auto"/>
      </w:pPr>
      <w:r w:rsidRPr="00B77701">
        <w:rPr>
          <w:rFonts w:ascii="Book Antiqua" w:hAnsi="Book Antiqua" w:cs="Times New Roman"/>
          <w:lang w:eastAsia="zh-CN" w:bidi="hi-IN"/>
        </w:rPr>
        <w:t xml:space="preserve">za odstąpienie od umowy z przyczyn zależnych od Zamawiającego w wysokości 10% wynagrodzenia umownego brutto, o którym mowa w § 7 ust. 1 umowy. </w:t>
      </w:r>
    </w:p>
    <w:p w14:paraId="4BFB5EFB" w14:textId="77777777" w:rsidR="00300502" w:rsidRPr="00B77701" w:rsidRDefault="00AB05D1">
      <w:pPr>
        <w:pStyle w:val="Akapitzlist"/>
        <w:numPr>
          <w:ilvl w:val="0"/>
          <w:numId w:val="20"/>
        </w:numPr>
        <w:suppressAutoHyphens w:val="0"/>
        <w:spacing w:after="160"/>
        <w:ind w:left="426"/>
        <w:jc w:val="both"/>
        <w:textAlignment w:val="auto"/>
        <w:rPr>
          <w:rFonts w:ascii="Book Antiqua" w:hAnsi="Book Antiqua" w:cs="Times New Roman"/>
        </w:rPr>
      </w:pPr>
      <w:r w:rsidRPr="00B77701">
        <w:rPr>
          <w:rFonts w:ascii="Book Antiqua" w:hAnsi="Book Antiqua" w:cs="Times New Roman"/>
        </w:rPr>
        <w:t>Strony określają łączną maksymalną wysokość kar umownych, których mogą dochodzić Strony, nie większą niż 50% wartości niniejszej umowy.</w:t>
      </w:r>
    </w:p>
    <w:p w14:paraId="0577ACFC" w14:textId="77777777" w:rsidR="00300502" w:rsidRPr="00B77701" w:rsidRDefault="00AB05D1">
      <w:pPr>
        <w:pStyle w:val="Akapitzlist"/>
        <w:numPr>
          <w:ilvl w:val="0"/>
          <w:numId w:val="20"/>
        </w:numPr>
        <w:suppressAutoHyphens w:val="0"/>
        <w:spacing w:after="160"/>
        <w:ind w:left="426"/>
        <w:jc w:val="both"/>
        <w:textAlignment w:val="auto"/>
      </w:pPr>
      <w:r w:rsidRPr="00B77701">
        <w:rPr>
          <w:rFonts w:ascii="Book Antiqua" w:hAnsi="Book Antiqua" w:cs="Times New Roman"/>
          <w:lang w:eastAsia="zh-CN" w:bidi="hi-IN"/>
        </w:rPr>
        <w:lastRenderedPageBreak/>
        <w:t>Strony mogą dochodzić odszkodowania uzupełniającego na zasadach ogólnych.</w:t>
      </w:r>
    </w:p>
    <w:p w14:paraId="5B34054E" w14:textId="77777777" w:rsidR="00300502" w:rsidRPr="00B77701" w:rsidRDefault="00AB05D1">
      <w:pPr>
        <w:pStyle w:val="Akapitzlist"/>
        <w:numPr>
          <w:ilvl w:val="0"/>
          <w:numId w:val="20"/>
        </w:numPr>
        <w:suppressAutoHyphens w:val="0"/>
        <w:spacing w:after="160"/>
        <w:ind w:left="426"/>
        <w:jc w:val="both"/>
        <w:textAlignment w:val="auto"/>
        <w:rPr>
          <w:rFonts w:ascii="Book Antiqua" w:hAnsi="Book Antiqua" w:cs="Times New Roman"/>
        </w:rPr>
      </w:pPr>
      <w:r w:rsidRPr="00B77701">
        <w:rPr>
          <w:rFonts w:ascii="Book Antiqua" w:hAnsi="Book Antiqua" w:cs="Times New Roman"/>
        </w:rPr>
        <w:t>Termin zapłaty kary umownej wynosi 14 dni od dnia doręczenia Stronie wezwania do zapłaty. W razie opóźnienia z zapłatą kary umownej Strona uprawniona do otrzymania kary umownej może żądać odsetek ustawowych za opóźnienie za każdy dzień opóźnienia.</w:t>
      </w:r>
    </w:p>
    <w:p w14:paraId="75BC5F4B" w14:textId="77777777" w:rsidR="00300502" w:rsidRPr="00B77701" w:rsidRDefault="00AB05D1">
      <w:pPr>
        <w:pStyle w:val="Akapitzlist"/>
        <w:numPr>
          <w:ilvl w:val="0"/>
          <w:numId w:val="20"/>
        </w:numPr>
        <w:suppressAutoHyphens w:val="0"/>
        <w:spacing w:after="160"/>
        <w:ind w:left="426"/>
        <w:jc w:val="both"/>
        <w:textAlignment w:val="auto"/>
        <w:rPr>
          <w:rFonts w:ascii="Book Antiqua" w:hAnsi="Book Antiqua" w:cs="Times New Roman"/>
        </w:rPr>
      </w:pPr>
      <w:r w:rsidRPr="00B77701">
        <w:rPr>
          <w:rFonts w:ascii="Book Antiqua" w:hAnsi="Book Antiqua" w:cs="Times New Roman"/>
        </w:rPr>
        <w:t xml:space="preserve">Zapłata przez Wykonawcę kar umownych w przypadkach określonych w ust. 1 nie zwalnia Wykonawcy z obowiązku ukończenia realizacji przedmiotu umowy lub jakichkolwiek innych obowiązków i zobowiązań wynikających z umowy. </w:t>
      </w:r>
    </w:p>
    <w:p w14:paraId="56A0B7E8" w14:textId="77777777" w:rsidR="00C32741" w:rsidRPr="00B77701" w:rsidRDefault="00AB05D1" w:rsidP="00C32741">
      <w:pPr>
        <w:pStyle w:val="Akapitzlist"/>
        <w:numPr>
          <w:ilvl w:val="0"/>
          <w:numId w:val="20"/>
        </w:numPr>
        <w:suppressAutoHyphens w:val="0"/>
        <w:spacing w:after="160"/>
        <w:ind w:left="426"/>
        <w:jc w:val="both"/>
        <w:textAlignment w:val="auto"/>
        <w:rPr>
          <w:rFonts w:ascii="Book Antiqua" w:hAnsi="Book Antiqua" w:cs="Times New Roman"/>
        </w:rPr>
      </w:pPr>
      <w:r w:rsidRPr="00B77701">
        <w:rPr>
          <w:rFonts w:ascii="Book Antiqua" w:hAnsi="Book Antiqua" w:cs="Times New Roman"/>
        </w:rPr>
        <w:t>Każda z kar umownych wymienionych w ust. 1 jest niezależna od siebie, a Zamawiający ma prawo dochodzić każdej z nich niezależnie od dochodzenia pozostałych.</w:t>
      </w:r>
    </w:p>
    <w:p w14:paraId="6EBC1C44" w14:textId="77777777" w:rsidR="00300502" w:rsidRPr="00B77701" w:rsidRDefault="00AB05D1">
      <w:pPr>
        <w:widowControl/>
        <w:suppressAutoHyphens w:val="0"/>
        <w:spacing w:after="0" w:line="360" w:lineRule="auto"/>
        <w:jc w:val="center"/>
        <w:textAlignment w:val="auto"/>
        <w:rPr>
          <w:rFonts w:ascii="Book Antiqua" w:eastAsia="Calibri" w:hAnsi="Book Antiqua" w:cs="Times New Roman"/>
          <w:b/>
          <w:kern w:val="0"/>
        </w:rPr>
      </w:pPr>
      <w:r w:rsidRPr="00B77701">
        <w:rPr>
          <w:rFonts w:ascii="Book Antiqua" w:eastAsia="Calibri" w:hAnsi="Book Antiqua" w:cs="Times New Roman"/>
          <w:b/>
          <w:kern w:val="0"/>
        </w:rPr>
        <w:t>§ 12</w:t>
      </w:r>
    </w:p>
    <w:p w14:paraId="41954681" w14:textId="6C1B778D" w:rsidR="00300502" w:rsidRPr="00B77701" w:rsidRDefault="00AB05D1" w:rsidP="00EC00E7">
      <w:pPr>
        <w:pStyle w:val="Akapitzlist"/>
        <w:numPr>
          <w:ilvl w:val="3"/>
          <w:numId w:val="20"/>
        </w:numPr>
        <w:suppressAutoHyphens w:val="0"/>
        <w:spacing w:after="0"/>
        <w:jc w:val="both"/>
        <w:textAlignment w:val="auto"/>
      </w:pPr>
      <w:r w:rsidRPr="00EC00E7">
        <w:rPr>
          <w:rFonts w:ascii="Book Antiqua" w:eastAsia="Calibri" w:hAnsi="Book Antiqua" w:cs="Times New Roman"/>
          <w:kern w:val="0"/>
        </w:rPr>
        <w:t>Wykonawca wnosi zabezpieczenie należytego wykonania umowy w wysokości 5 % wynagrodzenia brutto, co stanowi kwotę ………………………..…………………… zł (słownie: …………………………………………………….. złotych), w formie ………...……………..</w:t>
      </w:r>
    </w:p>
    <w:p w14:paraId="16BE88A0" w14:textId="20D2CB96" w:rsidR="00300502" w:rsidRPr="00B77701" w:rsidRDefault="00AB05D1" w:rsidP="00EC00E7">
      <w:pPr>
        <w:pStyle w:val="Akapitzlist"/>
        <w:numPr>
          <w:ilvl w:val="3"/>
          <w:numId w:val="20"/>
        </w:numPr>
        <w:suppressAutoHyphens w:val="0"/>
        <w:spacing w:after="0"/>
        <w:jc w:val="both"/>
        <w:textAlignment w:val="auto"/>
      </w:pPr>
      <w:r w:rsidRPr="00EC00E7">
        <w:rPr>
          <w:rFonts w:ascii="Book Antiqua" w:eastAsia="Calibri" w:hAnsi="Book Antiqua" w:cs="Times New Roman"/>
          <w:kern w:val="0"/>
        </w:rPr>
        <w:t>Zabezpieczenie należytego wykonania umowy wniesione zostaje na okres jej obowiązywania.</w:t>
      </w:r>
    </w:p>
    <w:p w14:paraId="268C19B9" w14:textId="0BB3F1AA" w:rsidR="00300502" w:rsidRPr="00EC00E7" w:rsidRDefault="00AB05D1" w:rsidP="00EC00E7">
      <w:pPr>
        <w:pStyle w:val="Akapitzlist"/>
        <w:numPr>
          <w:ilvl w:val="3"/>
          <w:numId w:val="20"/>
        </w:numPr>
        <w:suppressAutoHyphens w:val="0"/>
        <w:spacing w:after="0"/>
        <w:jc w:val="both"/>
        <w:textAlignment w:val="auto"/>
        <w:rPr>
          <w:rFonts w:ascii="Book Antiqua" w:eastAsia="Calibri" w:hAnsi="Book Antiqua" w:cs="Times New Roman"/>
          <w:kern w:val="0"/>
        </w:rPr>
      </w:pPr>
      <w:r w:rsidRPr="00EC00E7">
        <w:rPr>
          <w:rFonts w:ascii="Book Antiqua" w:eastAsia="Calibri" w:hAnsi="Book Antiqua" w:cs="Times New Roman"/>
          <w:kern w:val="0"/>
        </w:rPr>
        <w:t>70 % kwoty, o której mowa w ust. 1, zostanie zwrócone Wykonawcy w terminie</w:t>
      </w:r>
      <w:r w:rsidRPr="00EC00E7">
        <w:rPr>
          <w:rFonts w:ascii="Book Antiqua" w:eastAsia="Calibri" w:hAnsi="Book Antiqua" w:cs="Times New Roman"/>
          <w:kern w:val="0"/>
        </w:rPr>
        <w:br/>
        <w:t xml:space="preserve"> 30 dni od daty podpisania protokołu odbioru końcowego robót.</w:t>
      </w:r>
    </w:p>
    <w:p w14:paraId="67C39F81" w14:textId="58092B04" w:rsidR="00300502" w:rsidRPr="00B77701" w:rsidRDefault="00AB05D1" w:rsidP="00EC00E7">
      <w:pPr>
        <w:pStyle w:val="Akapitzlist"/>
        <w:numPr>
          <w:ilvl w:val="3"/>
          <w:numId w:val="20"/>
        </w:numPr>
        <w:suppressAutoHyphens w:val="0"/>
        <w:spacing w:after="0"/>
        <w:jc w:val="both"/>
        <w:textAlignment w:val="auto"/>
      </w:pPr>
      <w:r w:rsidRPr="00EC00E7">
        <w:rPr>
          <w:rFonts w:ascii="Book Antiqua" w:eastAsia="Calibri" w:hAnsi="Book Antiqua" w:cs="Times New Roman"/>
          <w:kern w:val="0"/>
        </w:rPr>
        <w:t>30 % kwoty, o której mowa w ust. 1, zostanie zwrócone Wykonawcy w terminie</w:t>
      </w:r>
      <w:r w:rsidRPr="00EC00E7">
        <w:rPr>
          <w:rFonts w:ascii="Book Antiqua" w:eastAsia="Calibri" w:hAnsi="Book Antiqua" w:cs="Times New Roman"/>
          <w:kern w:val="0"/>
        </w:rPr>
        <w:br/>
        <w:t xml:space="preserve"> 15 dni od upływu okresu rękojmi za wady i gwarancji .</w:t>
      </w:r>
    </w:p>
    <w:p w14:paraId="56CAF4C6" w14:textId="77777777" w:rsidR="00300502" w:rsidRPr="00B77701" w:rsidRDefault="00300502">
      <w:pPr>
        <w:widowControl/>
        <w:suppressAutoHyphens w:val="0"/>
        <w:spacing w:after="0" w:line="360" w:lineRule="auto"/>
        <w:textAlignment w:val="auto"/>
        <w:rPr>
          <w:rFonts w:ascii="Book Antiqua" w:eastAsia="Calibri" w:hAnsi="Book Antiqua" w:cs="Times New Roman"/>
          <w:b/>
          <w:kern w:val="0"/>
        </w:rPr>
      </w:pPr>
    </w:p>
    <w:p w14:paraId="431D32C3" w14:textId="77777777" w:rsidR="00300502" w:rsidRPr="00B77701" w:rsidRDefault="00AB05D1">
      <w:pPr>
        <w:widowControl/>
        <w:suppressAutoHyphens w:val="0"/>
        <w:spacing w:after="0" w:line="360" w:lineRule="auto"/>
        <w:jc w:val="center"/>
        <w:textAlignment w:val="auto"/>
        <w:rPr>
          <w:rFonts w:ascii="Book Antiqua" w:eastAsia="Calibri" w:hAnsi="Book Antiqua" w:cs="Times New Roman"/>
          <w:b/>
          <w:kern w:val="0"/>
        </w:rPr>
      </w:pPr>
      <w:r w:rsidRPr="00B77701">
        <w:rPr>
          <w:rFonts w:ascii="Book Antiqua" w:eastAsia="Calibri" w:hAnsi="Book Antiqua" w:cs="Times New Roman"/>
          <w:b/>
          <w:kern w:val="0"/>
        </w:rPr>
        <w:t>§ 13</w:t>
      </w:r>
    </w:p>
    <w:p w14:paraId="52312CB8" w14:textId="4D8CBB06" w:rsidR="00300502" w:rsidRPr="00B77701" w:rsidRDefault="00AB05D1" w:rsidP="00B77701">
      <w:pPr>
        <w:pStyle w:val="Akapitzlist"/>
        <w:numPr>
          <w:ilvl w:val="3"/>
          <w:numId w:val="20"/>
        </w:numPr>
        <w:suppressAutoHyphens w:val="0"/>
        <w:spacing w:after="0"/>
        <w:jc w:val="both"/>
        <w:textAlignment w:val="auto"/>
      </w:pPr>
      <w:r w:rsidRPr="00B77701">
        <w:rPr>
          <w:rFonts w:ascii="Book Antiqua" w:eastAsia="Calibri" w:hAnsi="Book Antiqua" w:cs="Times New Roman"/>
          <w:kern w:val="0"/>
        </w:rPr>
        <w:t xml:space="preserve">Od chwili protokolarnego przejęcia przez Wykonawcę terenu budowy do chwili końcowego odbioru robót, Wykonawca ponosi odpowiedzialność na zasadach ogólnych za wszystkie szkody wynikłe na tym terenie.  </w:t>
      </w:r>
    </w:p>
    <w:p w14:paraId="438D6C6E" w14:textId="2C2B269E" w:rsidR="00300502" w:rsidRPr="00B77701" w:rsidRDefault="00AB05D1" w:rsidP="00B77701">
      <w:pPr>
        <w:pStyle w:val="Akapitzlist"/>
        <w:numPr>
          <w:ilvl w:val="3"/>
          <w:numId w:val="20"/>
        </w:numPr>
        <w:suppressAutoHyphens w:val="0"/>
        <w:spacing w:after="0"/>
        <w:jc w:val="both"/>
        <w:textAlignment w:val="auto"/>
        <w:rPr>
          <w:rFonts w:ascii="Book Antiqua" w:eastAsia="Calibri" w:hAnsi="Book Antiqua" w:cs="Times New Roman"/>
          <w:kern w:val="0"/>
        </w:rPr>
      </w:pPr>
      <w:r w:rsidRPr="00B77701">
        <w:rPr>
          <w:rFonts w:ascii="Book Antiqua" w:eastAsia="Calibri" w:hAnsi="Book Antiqua" w:cs="Times New Roman"/>
          <w:kern w:val="0"/>
        </w:rPr>
        <w:t xml:space="preserve">Wykonawca oświadcza, że jest ubezpieczony od odpowiedzialności cywilnej z tytułu prowadzonej działalności i zobowiązuje się posiadać takie ubezpieczanie do czasu upływu okresu gwarancji i rękojmi udzielonych na wykonany przedmiot umowy.  </w:t>
      </w:r>
    </w:p>
    <w:p w14:paraId="23858CC8" w14:textId="10B2828F" w:rsidR="00300502" w:rsidRPr="00B77701" w:rsidRDefault="00AB05D1" w:rsidP="00B77701">
      <w:pPr>
        <w:pStyle w:val="Akapitzlist"/>
        <w:numPr>
          <w:ilvl w:val="3"/>
          <w:numId w:val="20"/>
        </w:numPr>
        <w:suppressAutoHyphens w:val="0"/>
        <w:spacing w:after="0"/>
        <w:jc w:val="both"/>
        <w:textAlignment w:val="auto"/>
        <w:rPr>
          <w:rFonts w:ascii="Book Antiqua" w:eastAsia="Calibri" w:hAnsi="Book Antiqua" w:cs="Times New Roman"/>
          <w:kern w:val="0"/>
        </w:rPr>
      </w:pPr>
      <w:r w:rsidRPr="00B77701">
        <w:rPr>
          <w:rFonts w:ascii="Book Antiqua" w:eastAsia="Calibri" w:hAnsi="Book Antiqua" w:cs="Times New Roman"/>
          <w:kern w:val="0"/>
        </w:rPr>
        <w:t xml:space="preserve">Wykonawca zobowiązuje się na każde żądanie Zamawiającego przedstawić aktualny dokument ubezpieczenia potwierdzający zawarcie umowy ubezpieczenia pod rygorem rozwiązania umowy ze skutkiem określonym w § 11 ust. 1 pkt 3 umowy. </w:t>
      </w:r>
    </w:p>
    <w:p w14:paraId="55769FCF" w14:textId="77777777" w:rsidR="00300502" w:rsidRPr="00B77701" w:rsidRDefault="00300502">
      <w:pPr>
        <w:widowControl/>
        <w:suppressAutoHyphens w:val="0"/>
        <w:spacing w:after="0"/>
        <w:jc w:val="both"/>
        <w:textAlignment w:val="auto"/>
      </w:pPr>
    </w:p>
    <w:p w14:paraId="42DDA928" w14:textId="77777777" w:rsidR="00300502" w:rsidRPr="00B77701" w:rsidRDefault="00AB05D1">
      <w:pPr>
        <w:pStyle w:val="Standard"/>
        <w:spacing w:after="0" w:line="360" w:lineRule="auto"/>
        <w:jc w:val="center"/>
        <w:rPr>
          <w:rFonts w:ascii="Book Antiqua" w:hAnsi="Book Antiqua" w:cs="Times New Roman"/>
          <w:b/>
        </w:rPr>
      </w:pPr>
      <w:r w:rsidRPr="00B77701">
        <w:rPr>
          <w:rFonts w:ascii="Book Antiqua" w:hAnsi="Book Antiqua" w:cs="Times New Roman"/>
          <w:b/>
        </w:rPr>
        <w:t>§ 14</w:t>
      </w:r>
    </w:p>
    <w:p w14:paraId="4CAF3F05" w14:textId="77777777" w:rsidR="00300502" w:rsidRPr="00B77701" w:rsidRDefault="00AB05D1">
      <w:pPr>
        <w:pStyle w:val="Akapitzlist"/>
        <w:numPr>
          <w:ilvl w:val="0"/>
          <w:numId w:val="23"/>
        </w:numPr>
        <w:suppressAutoHyphens w:val="0"/>
        <w:spacing w:after="160"/>
        <w:ind w:left="426"/>
        <w:jc w:val="both"/>
        <w:textAlignment w:val="auto"/>
      </w:pPr>
      <w:r w:rsidRPr="00B77701">
        <w:rPr>
          <w:rFonts w:ascii="Book Antiqua" w:hAnsi="Book Antiqua" w:cs="Times New Roman"/>
          <w:lang w:eastAsia="zh-CN" w:bidi="hi-IN"/>
        </w:rPr>
        <w:t xml:space="preserve"> Zamawiającemu przysługuje prawo do odstąpienia od umowy w następujących przypadkach:</w:t>
      </w:r>
    </w:p>
    <w:p w14:paraId="7A117456" w14:textId="77777777" w:rsidR="00300502" w:rsidRPr="00B77701" w:rsidRDefault="00AB05D1">
      <w:pPr>
        <w:pStyle w:val="Akapitzlist"/>
        <w:numPr>
          <w:ilvl w:val="0"/>
          <w:numId w:val="24"/>
        </w:numPr>
        <w:suppressAutoHyphens w:val="0"/>
        <w:spacing w:after="160"/>
        <w:jc w:val="both"/>
        <w:textAlignment w:val="auto"/>
      </w:pPr>
      <w:r w:rsidRPr="00B77701">
        <w:rPr>
          <w:rFonts w:ascii="Book Antiqua" w:hAnsi="Book Antiqua" w:cs="Times New Roman"/>
          <w:lang w:eastAsia="zh-CN" w:bidi="hi-IN"/>
        </w:rPr>
        <w:t xml:space="preserve">w razie wystąpienia istotnej zmiany okoliczności powodującej, że wykonanie umowy nie leży w interesie publicznym, czego nie można było przewidzieć w chwili zawarcia </w:t>
      </w:r>
      <w:r w:rsidRPr="00B77701">
        <w:rPr>
          <w:rFonts w:ascii="Book Antiqua" w:hAnsi="Book Antiqua" w:cs="Times New Roman"/>
          <w:lang w:eastAsia="zh-CN" w:bidi="hi-IN"/>
        </w:rPr>
        <w:lastRenderedPageBreak/>
        <w:t>umowy – odstąpienia od umowy w tym przypadku może nastąpić w terminie 30 dni od powzięcia wiadomości o powyższych okolicznościach,</w:t>
      </w:r>
    </w:p>
    <w:p w14:paraId="0AA8F910" w14:textId="77777777" w:rsidR="00300502" w:rsidRPr="00B77701" w:rsidRDefault="00AB05D1">
      <w:pPr>
        <w:pStyle w:val="Akapitzlist"/>
        <w:numPr>
          <w:ilvl w:val="0"/>
          <w:numId w:val="24"/>
        </w:numPr>
        <w:suppressAutoHyphens w:val="0"/>
        <w:spacing w:after="160"/>
        <w:jc w:val="both"/>
        <w:textAlignment w:val="auto"/>
      </w:pPr>
      <w:r w:rsidRPr="00B77701">
        <w:rPr>
          <w:rFonts w:ascii="Book Antiqua" w:hAnsi="Book Antiqua" w:cs="Times New Roman"/>
          <w:lang w:eastAsia="zh-CN" w:bidi="hi-IN"/>
        </w:rPr>
        <w:t>zostanie zgłoszona upadłość lub likwidacja firmy Wykonawcy,</w:t>
      </w:r>
    </w:p>
    <w:p w14:paraId="0F678AFF" w14:textId="77777777" w:rsidR="00300502" w:rsidRPr="00B77701" w:rsidRDefault="00AB05D1">
      <w:pPr>
        <w:pStyle w:val="Akapitzlist"/>
        <w:numPr>
          <w:ilvl w:val="0"/>
          <w:numId w:val="24"/>
        </w:numPr>
        <w:suppressAutoHyphens w:val="0"/>
        <w:spacing w:after="160"/>
        <w:jc w:val="both"/>
        <w:textAlignment w:val="auto"/>
      </w:pPr>
      <w:r w:rsidRPr="00B77701">
        <w:rPr>
          <w:rFonts w:ascii="Book Antiqua" w:hAnsi="Book Antiqua" w:cs="Times New Roman"/>
          <w:lang w:eastAsia="zh-CN" w:bidi="hi-IN"/>
        </w:rPr>
        <w:t>zostanie wydany nakaz zajęcia majątku Wykonawcy,</w:t>
      </w:r>
    </w:p>
    <w:p w14:paraId="124C0440" w14:textId="77777777" w:rsidR="00300502" w:rsidRPr="00B77701" w:rsidRDefault="00AB05D1">
      <w:pPr>
        <w:pStyle w:val="Akapitzlist"/>
        <w:numPr>
          <w:ilvl w:val="0"/>
          <w:numId w:val="24"/>
        </w:numPr>
        <w:suppressAutoHyphens w:val="0"/>
        <w:spacing w:after="160"/>
        <w:jc w:val="both"/>
        <w:textAlignment w:val="auto"/>
      </w:pPr>
      <w:r w:rsidRPr="00B77701">
        <w:rPr>
          <w:rFonts w:ascii="Book Antiqua" w:hAnsi="Book Antiqua" w:cs="Times New Roman"/>
          <w:lang w:eastAsia="zh-CN" w:bidi="hi-IN"/>
        </w:rPr>
        <w:t>Wykonawca nie rozpoczął robót z przyczyn niezależnych od Zamawiającego,</w:t>
      </w:r>
    </w:p>
    <w:p w14:paraId="094BB3CA" w14:textId="77777777" w:rsidR="00300502" w:rsidRPr="00B77701" w:rsidRDefault="00AB05D1">
      <w:pPr>
        <w:pStyle w:val="Akapitzlist"/>
        <w:numPr>
          <w:ilvl w:val="0"/>
          <w:numId w:val="24"/>
        </w:numPr>
        <w:suppressAutoHyphens w:val="0"/>
        <w:spacing w:after="160"/>
        <w:jc w:val="both"/>
        <w:textAlignment w:val="auto"/>
      </w:pPr>
      <w:r w:rsidRPr="00B77701">
        <w:rPr>
          <w:rFonts w:ascii="Book Antiqua" w:hAnsi="Book Antiqua" w:cs="Times New Roman"/>
          <w:lang w:eastAsia="zh-CN" w:bidi="hi-IN"/>
        </w:rPr>
        <w:t>Wykonawca przerwał realizację robót z przyczyn niezależnych od Zamawiającego i przerwa trwała dłużej niż 30 dni,</w:t>
      </w:r>
    </w:p>
    <w:p w14:paraId="383D0A20" w14:textId="77777777" w:rsidR="00300502" w:rsidRPr="00B77701" w:rsidRDefault="00AB05D1">
      <w:pPr>
        <w:pStyle w:val="Akapitzlist"/>
        <w:numPr>
          <w:ilvl w:val="0"/>
          <w:numId w:val="24"/>
        </w:numPr>
        <w:suppressAutoHyphens w:val="0"/>
        <w:spacing w:after="160"/>
        <w:jc w:val="both"/>
        <w:textAlignment w:val="auto"/>
        <w:rPr>
          <w:rFonts w:ascii="Book Antiqua" w:hAnsi="Book Antiqua" w:cs="Times New Roman"/>
        </w:rPr>
      </w:pPr>
      <w:r w:rsidRPr="00B77701">
        <w:rPr>
          <w:rFonts w:ascii="Book Antiqua" w:hAnsi="Book Antiqua" w:cs="Times New Roman"/>
        </w:rPr>
        <w:t>Wykonawca realizuje roboty przewidziane niniejszą Umową w sposób niezgodny z projektem wykonawczym, OPZ i SST, wskazaniami Zamawiającego lub niniejszą Umową;</w:t>
      </w:r>
    </w:p>
    <w:p w14:paraId="18BA3AE1" w14:textId="77777777" w:rsidR="00300502" w:rsidRPr="00B77701" w:rsidRDefault="00AB05D1">
      <w:pPr>
        <w:pStyle w:val="Akapitzlist"/>
        <w:numPr>
          <w:ilvl w:val="0"/>
          <w:numId w:val="23"/>
        </w:numPr>
        <w:suppressAutoHyphens w:val="0"/>
        <w:spacing w:after="160"/>
        <w:ind w:left="426"/>
        <w:jc w:val="both"/>
        <w:textAlignment w:val="auto"/>
      </w:pPr>
      <w:r w:rsidRPr="00B77701">
        <w:rPr>
          <w:rFonts w:ascii="Book Antiqua" w:hAnsi="Book Antiqua" w:cs="Times New Roman"/>
          <w:lang w:eastAsia="zh-CN" w:bidi="hi-IN"/>
        </w:rPr>
        <w:t>Wykonawcy przysługuje prawo odstąpienia od umowy w następujących przypadkach:</w:t>
      </w:r>
    </w:p>
    <w:p w14:paraId="3B7187A1" w14:textId="77777777" w:rsidR="00300502" w:rsidRPr="00B77701" w:rsidRDefault="00AB05D1">
      <w:pPr>
        <w:pStyle w:val="Akapitzlist"/>
        <w:numPr>
          <w:ilvl w:val="0"/>
          <w:numId w:val="25"/>
        </w:numPr>
        <w:suppressAutoHyphens w:val="0"/>
        <w:spacing w:after="160"/>
        <w:jc w:val="both"/>
        <w:textAlignment w:val="auto"/>
        <w:rPr>
          <w:rFonts w:ascii="Book Antiqua" w:hAnsi="Book Antiqua" w:cs="Times New Roman"/>
        </w:rPr>
      </w:pPr>
      <w:r w:rsidRPr="00B77701">
        <w:rPr>
          <w:rFonts w:ascii="Book Antiqua" w:hAnsi="Book Antiqua" w:cs="Times New Roman"/>
        </w:rPr>
        <w:t>Zamawiający odmawia przekazania Wykonawcy terenu budowy bez uzasadnionej przyczyny,</w:t>
      </w:r>
    </w:p>
    <w:p w14:paraId="0D6D06AE" w14:textId="77777777" w:rsidR="00300502" w:rsidRPr="00B77701" w:rsidRDefault="00AB05D1">
      <w:pPr>
        <w:pStyle w:val="Akapitzlist"/>
        <w:numPr>
          <w:ilvl w:val="0"/>
          <w:numId w:val="25"/>
        </w:numPr>
        <w:suppressAutoHyphens w:val="0"/>
        <w:spacing w:after="160"/>
        <w:jc w:val="both"/>
        <w:textAlignment w:val="auto"/>
      </w:pPr>
      <w:r w:rsidRPr="00B77701">
        <w:rPr>
          <w:rFonts w:ascii="Book Antiqua" w:hAnsi="Book Antiqua" w:cs="Times New Roman"/>
          <w:lang w:eastAsia="zh-CN" w:bidi="hi-IN"/>
        </w:rPr>
        <w:t>Zamawiający odmawia odbioru robót bez uzasadnionej przyczyny.</w:t>
      </w:r>
    </w:p>
    <w:p w14:paraId="2AA5F6DC" w14:textId="77777777" w:rsidR="00300502" w:rsidRPr="00B77701" w:rsidRDefault="00AB05D1">
      <w:pPr>
        <w:pStyle w:val="Akapitzlist"/>
        <w:numPr>
          <w:ilvl w:val="0"/>
          <w:numId w:val="23"/>
        </w:numPr>
        <w:suppressAutoHyphens w:val="0"/>
        <w:spacing w:after="160"/>
        <w:ind w:left="426"/>
        <w:jc w:val="both"/>
        <w:textAlignment w:val="auto"/>
      </w:pPr>
      <w:r w:rsidRPr="00B77701">
        <w:rPr>
          <w:rFonts w:ascii="Book Antiqua" w:hAnsi="Book Antiqua" w:cs="Times New Roman"/>
          <w:lang w:eastAsia="zh-CN" w:bidi="hi-IN"/>
        </w:rPr>
        <w:t xml:space="preserve">Odstąpienie od umowy powinno nastąpić w formie pisemnej z uzasadnieniem. Stronom umowy przysługuje prawo do odstąpienia od umowy w terminie 30 dni od dowiedzenia się o wystąpienia podstaw do odstąpienia od umowy. </w:t>
      </w:r>
    </w:p>
    <w:p w14:paraId="3BFC31DC" w14:textId="77777777" w:rsidR="00300502" w:rsidRPr="00B77701" w:rsidRDefault="00AB05D1">
      <w:pPr>
        <w:pStyle w:val="Akapitzlist"/>
        <w:numPr>
          <w:ilvl w:val="0"/>
          <w:numId w:val="23"/>
        </w:numPr>
        <w:suppressAutoHyphens w:val="0"/>
        <w:spacing w:after="160"/>
        <w:ind w:left="426"/>
        <w:jc w:val="both"/>
        <w:textAlignment w:val="auto"/>
      </w:pPr>
      <w:r w:rsidRPr="00B77701">
        <w:rPr>
          <w:rFonts w:ascii="Book Antiqua" w:hAnsi="Book Antiqua" w:cs="Times New Roman"/>
          <w:lang w:eastAsia="zh-CN" w:bidi="hi-IN"/>
        </w:rPr>
        <w:t>Rozliczenie przerwanych robót i ich zabezpieczenie oraz likwidacja zaplecza Wykonawcy powinno nastąpić niezwłocznie po odstąpieniu od umowy – nie później niż w terminie 7 dni.</w:t>
      </w:r>
    </w:p>
    <w:p w14:paraId="551199E4" w14:textId="77777777" w:rsidR="00300502" w:rsidRPr="00B77701" w:rsidRDefault="00AB05D1">
      <w:pPr>
        <w:pStyle w:val="Akapitzlist"/>
        <w:numPr>
          <w:ilvl w:val="0"/>
          <w:numId w:val="23"/>
        </w:numPr>
        <w:suppressAutoHyphens w:val="0"/>
        <w:spacing w:after="160"/>
        <w:ind w:left="426"/>
        <w:jc w:val="both"/>
        <w:textAlignment w:val="auto"/>
      </w:pPr>
      <w:r w:rsidRPr="00B77701">
        <w:rPr>
          <w:rFonts w:ascii="Book Antiqua" w:hAnsi="Book Antiqua" w:cs="Times New Roman"/>
          <w:lang w:eastAsia="zh-CN" w:bidi="hi-IN"/>
        </w:rPr>
        <w:t>Wykonawcy nie przysługują kary umowne ani odszkodowanie w przypadku odstąpienia przez Zamawiającego od umowy z przyczyn określonych w ust. 1 pkt. 1 – 5.</w:t>
      </w:r>
    </w:p>
    <w:p w14:paraId="1F4998EC" w14:textId="77777777" w:rsidR="0090765F" w:rsidRPr="00B77701" w:rsidRDefault="0090765F">
      <w:pPr>
        <w:pStyle w:val="Standard"/>
        <w:spacing w:after="0" w:line="360" w:lineRule="auto"/>
        <w:jc w:val="center"/>
        <w:rPr>
          <w:rFonts w:ascii="Book Antiqua" w:hAnsi="Book Antiqua" w:cs="Times New Roman"/>
          <w:b/>
        </w:rPr>
      </w:pPr>
    </w:p>
    <w:p w14:paraId="657C4816" w14:textId="77777777" w:rsidR="00300502" w:rsidRPr="00B77701" w:rsidRDefault="00AB05D1">
      <w:pPr>
        <w:pStyle w:val="Standard"/>
        <w:spacing w:after="0" w:line="360" w:lineRule="auto"/>
        <w:jc w:val="center"/>
        <w:rPr>
          <w:rFonts w:ascii="Book Antiqua" w:hAnsi="Book Antiqua" w:cs="Times New Roman"/>
          <w:b/>
        </w:rPr>
      </w:pPr>
      <w:r w:rsidRPr="00B77701">
        <w:rPr>
          <w:rFonts w:ascii="Book Antiqua" w:hAnsi="Book Antiqua" w:cs="Times New Roman"/>
          <w:b/>
        </w:rPr>
        <w:t>§ 15</w:t>
      </w:r>
    </w:p>
    <w:p w14:paraId="202B1C3C" w14:textId="77777777" w:rsidR="00EC00E7" w:rsidRDefault="00AB05D1" w:rsidP="00EC00E7">
      <w:pPr>
        <w:pStyle w:val="Akapitzlist"/>
        <w:widowControl w:val="0"/>
        <w:numPr>
          <w:ilvl w:val="0"/>
          <w:numId w:val="26"/>
        </w:numPr>
        <w:spacing w:after="0"/>
        <w:ind w:left="426"/>
        <w:jc w:val="both"/>
        <w:textAlignment w:val="auto"/>
        <w:rPr>
          <w:rFonts w:ascii="Book Antiqua" w:hAnsi="Book Antiqua" w:cs="Times New Roman"/>
          <w:lang w:eastAsia="zh-CN" w:bidi="hi-IN"/>
        </w:rPr>
      </w:pPr>
      <w:r w:rsidRPr="00B77701">
        <w:rPr>
          <w:rFonts w:ascii="Book Antiqua" w:hAnsi="Book Antiqua" w:cs="Times New Roman"/>
          <w:lang w:eastAsia="zh-CN" w:bidi="hi-IN"/>
        </w:rPr>
        <w:t>Zmiana postanowień zawartej umowy może nastąpić za zgodą obu stron wyrażoną   na piśmie pod rygorem nieważności, z zastrzeżeniem art. 455 ustawy z dnia 11 września 2019 r. Prawo zamówień publicznych.</w:t>
      </w:r>
    </w:p>
    <w:p w14:paraId="7DA0B1E9" w14:textId="7EC6800B" w:rsidR="00300502" w:rsidRPr="00EC00E7" w:rsidRDefault="00AB05D1" w:rsidP="00EC00E7">
      <w:pPr>
        <w:pStyle w:val="Akapitzlist"/>
        <w:widowControl w:val="0"/>
        <w:numPr>
          <w:ilvl w:val="0"/>
          <w:numId w:val="26"/>
        </w:numPr>
        <w:spacing w:after="0"/>
        <w:ind w:left="426"/>
        <w:jc w:val="both"/>
        <w:textAlignment w:val="auto"/>
        <w:rPr>
          <w:rFonts w:ascii="Book Antiqua" w:hAnsi="Book Antiqua" w:cs="Times New Roman"/>
          <w:lang w:eastAsia="zh-CN" w:bidi="hi-IN"/>
        </w:rPr>
      </w:pPr>
      <w:r w:rsidRPr="00EC00E7">
        <w:rPr>
          <w:rFonts w:ascii="Book Antiqua" w:hAnsi="Book Antiqua" w:cs="Times New Roman"/>
        </w:rPr>
        <w:t xml:space="preserve">Wprowadza się następujące warunki zmian treści umowy: </w:t>
      </w:r>
    </w:p>
    <w:p w14:paraId="18D626C4" w14:textId="77777777" w:rsidR="00300502" w:rsidRPr="00B77701" w:rsidRDefault="00AB05D1">
      <w:pPr>
        <w:pStyle w:val="Akapitzlist"/>
        <w:widowControl w:val="0"/>
        <w:numPr>
          <w:ilvl w:val="0"/>
          <w:numId w:val="27"/>
        </w:numPr>
        <w:spacing w:after="0"/>
        <w:ind w:left="709"/>
        <w:jc w:val="both"/>
        <w:textAlignment w:val="auto"/>
      </w:pPr>
      <w:r w:rsidRPr="00B77701">
        <w:rPr>
          <w:rFonts w:ascii="Book Antiqua" w:hAnsi="Book Antiqua" w:cs="Times New Roman"/>
        </w:rPr>
        <w:t>zmiana postanowień umowy w stosunku do treści oferty Wykonawcy jest możliwa poprzez zmianę terminu zakończenia robót, a co za tym idzie terminu zakończenia umowy, w przypadku:</w:t>
      </w:r>
    </w:p>
    <w:p w14:paraId="6A99EF10" w14:textId="77777777" w:rsidR="00300502" w:rsidRPr="00B77701" w:rsidRDefault="00AB05D1">
      <w:pPr>
        <w:pStyle w:val="Akapitzlist"/>
        <w:widowControl w:val="0"/>
        <w:numPr>
          <w:ilvl w:val="0"/>
          <w:numId w:val="28"/>
        </w:numPr>
        <w:spacing w:after="0"/>
        <w:ind w:left="1134"/>
        <w:jc w:val="both"/>
        <w:textAlignment w:val="auto"/>
      </w:pPr>
      <w:r w:rsidRPr="00B77701">
        <w:rPr>
          <w:rFonts w:ascii="Book Antiqua" w:hAnsi="Book Antiqua" w:cs="Times New Roman"/>
        </w:rPr>
        <w:t xml:space="preserve">niesprzyjających warunków atmosferycznych m.in. deszcz, </w:t>
      </w:r>
      <w:proofErr w:type="spellStart"/>
      <w:r w:rsidRPr="00B77701">
        <w:rPr>
          <w:rFonts w:ascii="Book Antiqua" w:hAnsi="Book Antiqua" w:cs="Times New Roman"/>
        </w:rPr>
        <w:t>śnieh</w:t>
      </w:r>
      <w:proofErr w:type="spellEnd"/>
      <w:r w:rsidRPr="00B77701">
        <w:rPr>
          <w:rFonts w:ascii="Book Antiqua" w:hAnsi="Book Antiqua" w:cs="Times New Roman"/>
        </w:rPr>
        <w:t>, mróz, powódź, uniemożliwiających wykonanie robót zgodnie z dokumentacją projektową i obowiązującymi przepisami;</w:t>
      </w:r>
    </w:p>
    <w:p w14:paraId="2E752C0E" w14:textId="77777777" w:rsidR="00300502" w:rsidRPr="00B77701" w:rsidRDefault="00AB05D1">
      <w:pPr>
        <w:pStyle w:val="Akapitzlist"/>
        <w:widowControl w:val="0"/>
        <w:numPr>
          <w:ilvl w:val="0"/>
          <w:numId w:val="28"/>
        </w:numPr>
        <w:spacing w:after="0"/>
        <w:ind w:left="1134"/>
        <w:jc w:val="both"/>
        <w:textAlignment w:val="auto"/>
      </w:pPr>
      <w:r w:rsidRPr="00B77701">
        <w:rPr>
          <w:rFonts w:ascii="Book Antiqua" w:hAnsi="Book Antiqua" w:cs="Times New Roman"/>
        </w:rPr>
        <w:t>konieczności wykonania prac archeologicznych lub innych na terenie budowy;</w:t>
      </w:r>
    </w:p>
    <w:p w14:paraId="6027D67F" w14:textId="77777777" w:rsidR="00300502" w:rsidRPr="00B77701" w:rsidRDefault="00AB05D1">
      <w:pPr>
        <w:pStyle w:val="Akapitzlist"/>
        <w:widowControl w:val="0"/>
        <w:numPr>
          <w:ilvl w:val="0"/>
          <w:numId w:val="28"/>
        </w:numPr>
        <w:spacing w:after="0"/>
        <w:ind w:left="1134"/>
        <w:jc w:val="both"/>
        <w:textAlignment w:val="auto"/>
      </w:pPr>
      <w:r w:rsidRPr="00B77701">
        <w:rPr>
          <w:rFonts w:ascii="Book Antiqua" w:hAnsi="Book Antiqua" w:cs="Times New Roman"/>
        </w:rPr>
        <w:t>wystąpienia siły wyższej;</w:t>
      </w:r>
    </w:p>
    <w:p w14:paraId="735CB5ED" w14:textId="77777777" w:rsidR="00300502" w:rsidRPr="00B77701" w:rsidRDefault="00AB05D1">
      <w:pPr>
        <w:pStyle w:val="Akapitzlist"/>
        <w:widowControl w:val="0"/>
        <w:numPr>
          <w:ilvl w:val="0"/>
          <w:numId w:val="28"/>
        </w:numPr>
        <w:spacing w:after="0"/>
        <w:ind w:left="1134"/>
        <w:jc w:val="both"/>
        <w:textAlignment w:val="auto"/>
      </w:pPr>
      <w:r w:rsidRPr="00B77701">
        <w:rPr>
          <w:rFonts w:ascii="Book Antiqua" w:hAnsi="Book Antiqua" w:cs="Times New Roman"/>
        </w:rPr>
        <w:lastRenderedPageBreak/>
        <w:t>nieprzekazania przez Zamawiającego terenu budowy w terminie określonym w umowie;</w:t>
      </w:r>
    </w:p>
    <w:p w14:paraId="46BC4599" w14:textId="77777777" w:rsidR="00300502" w:rsidRPr="00B77701" w:rsidRDefault="00AB05D1">
      <w:pPr>
        <w:pStyle w:val="Akapitzlist"/>
        <w:widowControl w:val="0"/>
        <w:numPr>
          <w:ilvl w:val="0"/>
          <w:numId w:val="28"/>
        </w:numPr>
        <w:spacing w:after="0"/>
        <w:ind w:left="1134"/>
        <w:jc w:val="both"/>
        <w:textAlignment w:val="auto"/>
      </w:pPr>
      <w:r w:rsidRPr="00B77701">
        <w:rPr>
          <w:rFonts w:ascii="Book Antiqua" w:hAnsi="Book Antiqua" w:cs="Times New Roman"/>
        </w:rPr>
        <w:t>wystąpienia opóźnienia w dokonaniu określonych czynności lub ich zaniechania przez właściwe organy administracji publicznej, które nie są następstwem okoliczności, za które Wykonawca ponosi odpowiedzialność;</w:t>
      </w:r>
    </w:p>
    <w:p w14:paraId="3FC6EC34" w14:textId="77777777" w:rsidR="00300502" w:rsidRPr="00B77701" w:rsidRDefault="00AB05D1">
      <w:pPr>
        <w:pStyle w:val="Akapitzlist"/>
        <w:widowControl w:val="0"/>
        <w:numPr>
          <w:ilvl w:val="0"/>
          <w:numId w:val="28"/>
        </w:numPr>
        <w:spacing w:after="0"/>
        <w:ind w:left="1134"/>
        <w:jc w:val="both"/>
        <w:textAlignment w:val="auto"/>
      </w:pPr>
      <w:r w:rsidRPr="00B77701">
        <w:rPr>
          <w:rFonts w:ascii="Book Antiqua" w:hAnsi="Book Antiqua" w:cs="Times New Roman"/>
        </w:rPr>
        <w:t>wystąpienia opóźnienia w wydawaniu decyzji, zezwoleń, uzgodnień, itp., do wydania których właściwe organy są zobowiązane na mocy przepisów prawa, jeżeli opóźnienie przekroczy okres, przewidziany w przepisach prawa, w którym ww. decyzje powinny zostać wydane oraz nie są następstwem okoliczności, za które Wykonawca ponosi odpowiedzialność;</w:t>
      </w:r>
    </w:p>
    <w:p w14:paraId="4D6056C4" w14:textId="77777777" w:rsidR="00300502" w:rsidRPr="00B77701" w:rsidRDefault="00AB05D1">
      <w:pPr>
        <w:pStyle w:val="Akapitzlist"/>
        <w:widowControl w:val="0"/>
        <w:numPr>
          <w:ilvl w:val="0"/>
          <w:numId w:val="28"/>
        </w:numPr>
        <w:spacing w:after="0"/>
        <w:ind w:left="1134"/>
        <w:jc w:val="both"/>
        <w:textAlignment w:val="auto"/>
      </w:pPr>
      <w:r w:rsidRPr="00B77701">
        <w:rPr>
          <w:rFonts w:ascii="Book Antiqua" w:hAnsi="Book Antiqua" w:cs="Times New Roman"/>
        </w:rPr>
        <w:t>odmowy wydania przez właściwe organy decyzji, zezwoleń, uzgodnień itp. z przyczyn niezawinionych przez Wykonawcę,</w:t>
      </w:r>
    </w:p>
    <w:p w14:paraId="03ED68CF" w14:textId="77777777" w:rsidR="00300502" w:rsidRPr="00B77701" w:rsidRDefault="00AB05D1">
      <w:pPr>
        <w:pStyle w:val="Akapitzlist"/>
        <w:widowControl w:val="0"/>
        <w:numPr>
          <w:ilvl w:val="0"/>
          <w:numId w:val="28"/>
        </w:numPr>
        <w:spacing w:after="0"/>
        <w:ind w:left="1134"/>
        <w:jc w:val="both"/>
        <w:textAlignment w:val="auto"/>
      </w:pPr>
      <w:r w:rsidRPr="00B77701">
        <w:rPr>
          <w:rFonts w:ascii="Book Antiqua" w:hAnsi="Book Antiqua" w:cs="Times New Roman"/>
        </w:rPr>
        <w:t>wystąpienia robót zamiennych,</w:t>
      </w:r>
    </w:p>
    <w:p w14:paraId="45DA8B3D" w14:textId="77777777" w:rsidR="00300502" w:rsidRPr="00B77701" w:rsidRDefault="00AB05D1">
      <w:pPr>
        <w:pStyle w:val="Akapitzlist"/>
        <w:widowControl w:val="0"/>
        <w:numPr>
          <w:ilvl w:val="0"/>
          <w:numId w:val="28"/>
        </w:numPr>
        <w:spacing w:after="0"/>
        <w:ind w:left="1134"/>
        <w:jc w:val="both"/>
        <w:textAlignment w:val="auto"/>
      </w:pPr>
      <w:r w:rsidRPr="00B77701">
        <w:rPr>
          <w:rFonts w:ascii="Book Antiqua" w:hAnsi="Book Antiqua" w:cs="Times New Roman"/>
        </w:rPr>
        <w:t>wystąpienia robót dodatkowych,</w:t>
      </w:r>
    </w:p>
    <w:p w14:paraId="6C1C8C48" w14:textId="77777777" w:rsidR="00300502" w:rsidRPr="00B77701" w:rsidRDefault="00AB05D1">
      <w:pPr>
        <w:pStyle w:val="Akapitzlist"/>
        <w:widowControl w:val="0"/>
        <w:numPr>
          <w:ilvl w:val="0"/>
          <w:numId w:val="28"/>
        </w:numPr>
        <w:spacing w:after="0"/>
        <w:ind w:left="1134"/>
        <w:jc w:val="both"/>
        <w:textAlignment w:val="auto"/>
      </w:pPr>
      <w:r w:rsidRPr="00B77701">
        <w:rPr>
          <w:rFonts w:ascii="Book Antiqua" w:hAnsi="Book Antiqua" w:cs="Times New Roman"/>
        </w:rPr>
        <w:t>wcześniejszego zakończenia robót przez Wykonawcę, o ile Zamawiający posiada dostępne środki na zapłatę wynagrodzenia</w:t>
      </w:r>
    </w:p>
    <w:p w14:paraId="1E3EA04B" w14:textId="77777777" w:rsidR="00300502" w:rsidRPr="00B77701" w:rsidRDefault="00AB05D1">
      <w:pPr>
        <w:pStyle w:val="Akapitzlist"/>
        <w:widowControl w:val="0"/>
        <w:numPr>
          <w:ilvl w:val="0"/>
          <w:numId w:val="27"/>
        </w:numPr>
        <w:spacing w:after="0"/>
        <w:jc w:val="both"/>
        <w:textAlignment w:val="auto"/>
      </w:pPr>
      <w:r w:rsidRPr="00B77701">
        <w:rPr>
          <w:rFonts w:ascii="Book Antiqua" w:hAnsi="Book Antiqua" w:cs="Times New Roman"/>
        </w:rPr>
        <w:t>zmiana postanowień umowy w stosunku do treści oferty Wykonawcy jest możliwa poprzez zmianę sposobu wykonania przedmiotu umowy w przypadku:</w:t>
      </w:r>
    </w:p>
    <w:p w14:paraId="639813B8" w14:textId="77777777" w:rsidR="00300502" w:rsidRPr="00B77701" w:rsidRDefault="00AB05D1">
      <w:pPr>
        <w:pStyle w:val="Akapitzlist"/>
        <w:widowControl w:val="0"/>
        <w:numPr>
          <w:ilvl w:val="0"/>
          <w:numId w:val="29"/>
        </w:numPr>
        <w:spacing w:after="0"/>
        <w:ind w:left="1134"/>
        <w:jc w:val="both"/>
        <w:textAlignment w:val="auto"/>
      </w:pPr>
      <w:r w:rsidRPr="00B77701">
        <w:rPr>
          <w:rFonts w:ascii="Book Antiqua" w:hAnsi="Book Antiqua" w:cs="Times New Roman"/>
        </w:rPr>
        <w:t>wystąpienia siły wyższej uniemożliwiającej wykonanie przedmiotu Umowy zgodnie z jej postanowieniami;</w:t>
      </w:r>
    </w:p>
    <w:p w14:paraId="5C3955B4" w14:textId="77777777" w:rsidR="00300502" w:rsidRPr="00B77701" w:rsidRDefault="00AB05D1">
      <w:pPr>
        <w:pStyle w:val="Akapitzlist"/>
        <w:widowControl w:val="0"/>
        <w:numPr>
          <w:ilvl w:val="0"/>
          <w:numId w:val="29"/>
        </w:numPr>
        <w:spacing w:after="0"/>
        <w:ind w:left="1134"/>
        <w:jc w:val="both"/>
        <w:textAlignment w:val="auto"/>
      </w:pPr>
      <w:r w:rsidRPr="00B77701">
        <w:rPr>
          <w:rFonts w:ascii="Book Antiqua" w:hAnsi="Book Antiqua" w:cs="Times New Roman"/>
        </w:rPr>
        <w:t>zmian technologicznych – o ile są korzystne dla Zamawiającego, pod warunkiem, że są spowodowane pojawieniem się na rynku materiałów lub urządzeń nowszej generacji pozwalających na zaoszczędzenie kosztów eksploatacji wykonanego przedmiotu umowy, lub umożliwiające uzyskanie lepszej jakości robót lub pojawienie się nowszej technologii wykonania zaprojektowanych robót pozwalającej na zaoszczędzenie czasu realizacji inwestycji lub kosztów wykonywanych prac, jak również kosztów eksploatacji wykonanego przedmiotu umowy – na żądanie Zamawiającego, na wniosek Wykonawcy oraz Projektanta;</w:t>
      </w:r>
    </w:p>
    <w:p w14:paraId="1E99CEC2" w14:textId="77777777" w:rsidR="00300502" w:rsidRPr="00B77701" w:rsidRDefault="00AB05D1">
      <w:pPr>
        <w:pStyle w:val="Akapitzlist"/>
        <w:widowControl w:val="0"/>
        <w:numPr>
          <w:ilvl w:val="0"/>
          <w:numId w:val="29"/>
        </w:numPr>
        <w:spacing w:after="0"/>
        <w:ind w:left="1134"/>
        <w:jc w:val="both"/>
        <w:textAlignment w:val="auto"/>
      </w:pPr>
      <w:r w:rsidRPr="00B77701">
        <w:rPr>
          <w:rFonts w:ascii="Book Antiqua" w:hAnsi="Book Antiqua" w:cs="Times New Roman"/>
        </w:rPr>
        <w:t>konieczności zrealizowania jakiejkolwiek części robót, objętych przedmiotem umowy, przy zastosowaniu odmiennych rozwiązań technicznych lub technologicznych, niż wskazane w dokumentacji projektowo-kosztorysowej, a wynikających ze stwierdzonych wad tej dokumentacji lub zmiany stanu prawnego w oparciu, o który je przygotowano, gdyby zastosowanie przewidzianych rozwiązań groziło niewykonaniem lub wykonaniem nienależytym przedmiotu umowy - na żądanie Zamawiającego, na wniosek Wykonawcy oraz Projektanta;</w:t>
      </w:r>
    </w:p>
    <w:p w14:paraId="0D9D9F54" w14:textId="77777777" w:rsidR="00300502" w:rsidRPr="00B77701" w:rsidRDefault="00AB05D1">
      <w:pPr>
        <w:pStyle w:val="Akapitzlist"/>
        <w:widowControl w:val="0"/>
        <w:numPr>
          <w:ilvl w:val="0"/>
          <w:numId w:val="29"/>
        </w:numPr>
        <w:spacing w:after="0"/>
        <w:ind w:left="1134"/>
        <w:jc w:val="both"/>
        <w:textAlignment w:val="auto"/>
      </w:pPr>
      <w:r w:rsidRPr="00B77701">
        <w:rPr>
          <w:rFonts w:ascii="Book Antiqua" w:hAnsi="Book Antiqua" w:cs="Times New Roman"/>
        </w:rPr>
        <w:t>odbiegających w sposób istotny od przyjętych w dokumentacji projektowo-kosztorysowej warunków terenu budowy, w szczególności napotkania nie zinwentaryzowanych lub błędnie zinwentaryzowanych sieci, instalacji lub innych obiektów budowlanych – na żądanie Zamawiającego, na wniosek Wykonawcy oraz Projektanta;</w:t>
      </w:r>
    </w:p>
    <w:p w14:paraId="72F60B7D" w14:textId="77777777" w:rsidR="00300502" w:rsidRPr="00B77701" w:rsidRDefault="00AB05D1">
      <w:pPr>
        <w:pStyle w:val="Akapitzlist"/>
        <w:widowControl w:val="0"/>
        <w:numPr>
          <w:ilvl w:val="0"/>
          <w:numId w:val="29"/>
        </w:numPr>
        <w:spacing w:after="0"/>
        <w:ind w:left="1134"/>
        <w:jc w:val="both"/>
        <w:textAlignment w:val="auto"/>
      </w:pPr>
      <w:r w:rsidRPr="00B77701">
        <w:rPr>
          <w:rFonts w:ascii="Book Antiqua" w:hAnsi="Book Antiqua" w:cs="Times New Roman"/>
        </w:rPr>
        <w:t xml:space="preserve">wystąpienia robót zamiennych – roboty zamienne mogą zostać wprowadzone na </w:t>
      </w:r>
      <w:r w:rsidRPr="00B77701">
        <w:rPr>
          <w:rFonts w:ascii="Book Antiqua" w:hAnsi="Book Antiqua" w:cs="Times New Roman"/>
        </w:rPr>
        <w:lastRenderedPageBreak/>
        <w:t>żądanie Zamawiającego, na wniosek Wykonawcy oraz Projektanta. Zamawiający pisemnie powiadamia Wykonawcę, o konieczności wykonania robót zamiennych. Wykonawca zobowiązany jest do sporządzenia kosztorysu różnicowego, który stanowić będzie różnicę pomiędzy kosztorysem dla robót podstawowych, a kosztorysem robót zamiennych. Na wniosek Wykonawcy i Projektanta roboty zamienne mogą zostać wprowadzone po złożeniu wniosku do Zamawiającego zawierającego zestawienie robót zamiennych wraz z kosztorysem różnicowym i jego zaakceptowaniu przez Inspektora nadzoru i Zamawiającego.</w:t>
      </w:r>
    </w:p>
    <w:p w14:paraId="6423C088" w14:textId="77777777" w:rsidR="00300502" w:rsidRPr="00EC00E7" w:rsidRDefault="00AB05D1">
      <w:pPr>
        <w:pStyle w:val="Akapitzlist"/>
        <w:widowControl w:val="0"/>
        <w:numPr>
          <w:ilvl w:val="0"/>
          <w:numId w:val="29"/>
        </w:numPr>
        <w:spacing w:after="0"/>
        <w:ind w:left="1134"/>
        <w:jc w:val="both"/>
        <w:textAlignment w:val="auto"/>
      </w:pPr>
      <w:r w:rsidRPr="00B77701">
        <w:rPr>
          <w:rFonts w:ascii="Book Antiqua" w:hAnsi="Book Antiqua" w:cs="Times New Roman"/>
        </w:rPr>
        <w:t>konieczności usunięcia błędów lub wprowadzenia zmian w dokumentacji projektowo-kosztorysowej lub specyfikacji technicznej wykonania i odbioru robót.</w:t>
      </w:r>
    </w:p>
    <w:p w14:paraId="2766EE34" w14:textId="433500DE" w:rsidR="00EC00E7" w:rsidRPr="00B77701" w:rsidRDefault="00EC00E7" w:rsidP="00EC00E7">
      <w:pPr>
        <w:spacing w:after="0"/>
        <w:jc w:val="both"/>
        <w:textAlignment w:val="auto"/>
      </w:pPr>
    </w:p>
    <w:p w14:paraId="4A9E00A4" w14:textId="67A37195" w:rsidR="00300502" w:rsidRPr="00B77701" w:rsidRDefault="00AB05D1" w:rsidP="00EC00E7">
      <w:pPr>
        <w:pStyle w:val="Akapitzlist"/>
        <w:numPr>
          <w:ilvl w:val="0"/>
          <w:numId w:val="26"/>
        </w:numPr>
        <w:suppressAutoHyphens w:val="0"/>
        <w:spacing w:after="0"/>
        <w:jc w:val="both"/>
        <w:textAlignment w:val="auto"/>
      </w:pPr>
      <w:r w:rsidRPr="00EC00E7">
        <w:rPr>
          <w:rFonts w:ascii="Book Antiqua" w:eastAsia="Times New Roman" w:hAnsi="Book Antiqua" w:cs="Times New Roman"/>
          <w:kern w:val="0"/>
        </w:rPr>
        <w:t>Dopuszcza się zmianę osób pełniących funkcję kierownika budowy lub kierownika robót w przypadku niemożności sprawowania przez niego swojej funkcji; zmiana kierownika budowy może nastąpić wyłącznie w sytuacji, gdy wskazana przez Wykonawcę osoba mająca sprawować tę funkcję spełniać będzie wymagania dotyczące kwalifikacji i doświadczenia, określone w SWZ.</w:t>
      </w:r>
    </w:p>
    <w:p w14:paraId="2A8B6840" w14:textId="3C8D374F" w:rsidR="00300502" w:rsidRPr="00B77701" w:rsidRDefault="00AB05D1" w:rsidP="00EC00E7">
      <w:pPr>
        <w:pStyle w:val="Akapitzlist"/>
        <w:numPr>
          <w:ilvl w:val="0"/>
          <w:numId w:val="26"/>
        </w:numPr>
        <w:suppressAutoHyphens w:val="0"/>
        <w:spacing w:after="0"/>
        <w:jc w:val="both"/>
        <w:textAlignment w:val="auto"/>
      </w:pPr>
      <w:bookmarkStart w:id="0" w:name="WKP_AL_3303"/>
      <w:r w:rsidRPr="00EC00E7">
        <w:rPr>
          <w:rFonts w:ascii="Book Antiqua" w:eastAsia="Times New Roman" w:hAnsi="Book Antiqua" w:cs="Times New Roman"/>
          <w:kern w:val="0"/>
        </w:rPr>
        <w:t>Jeżeli Wykonawca lub Zamawiający uważa, że zachodzi podstawa do dokonania zmiany umowy, o której mowa w ust. 1 i 2 zobowiązany jest do przekazania drugiej Stronie, Inspektorowi nadzoru inwestorskiego i Projektantowi obiegowego protokołu konieczności zmiany umowy, zamieszczając w nim:</w:t>
      </w:r>
    </w:p>
    <w:bookmarkEnd w:id="0"/>
    <w:p w14:paraId="412B1C77" w14:textId="17353FB5" w:rsidR="00300502" w:rsidRPr="00EC00E7" w:rsidRDefault="00AB05D1" w:rsidP="00EC00E7">
      <w:pPr>
        <w:pStyle w:val="Akapitzlist"/>
        <w:numPr>
          <w:ilvl w:val="1"/>
          <w:numId w:val="17"/>
        </w:numPr>
        <w:spacing w:after="0"/>
        <w:jc w:val="both"/>
        <w:textAlignment w:val="auto"/>
        <w:rPr>
          <w:rFonts w:ascii="Book Antiqua" w:eastAsia="Times New Roman" w:hAnsi="Book Antiqua" w:cs="Times New Roman"/>
          <w:kern w:val="0"/>
          <w:lang w:eastAsia="pl-PL"/>
        </w:rPr>
      </w:pPr>
      <w:r w:rsidRPr="00EC00E7">
        <w:rPr>
          <w:rFonts w:ascii="Book Antiqua" w:eastAsia="Times New Roman" w:hAnsi="Book Antiqua" w:cs="Times New Roman"/>
          <w:kern w:val="0"/>
          <w:lang w:eastAsia="pl-PL"/>
        </w:rPr>
        <w:t>opis zdarzenia lub okoliczności stanowiących podstawę do żądania zmiany,</w:t>
      </w:r>
    </w:p>
    <w:p w14:paraId="2DEFEA6E" w14:textId="41EFD030" w:rsidR="00300502" w:rsidRPr="00EC00E7" w:rsidRDefault="00AB05D1" w:rsidP="00EC00E7">
      <w:pPr>
        <w:pStyle w:val="Akapitzlist"/>
        <w:numPr>
          <w:ilvl w:val="1"/>
          <w:numId w:val="17"/>
        </w:numPr>
        <w:spacing w:after="0"/>
        <w:jc w:val="both"/>
        <w:textAlignment w:val="auto"/>
        <w:rPr>
          <w:rFonts w:ascii="Book Antiqua" w:eastAsia="Times New Roman" w:hAnsi="Book Antiqua" w:cs="Times New Roman"/>
          <w:kern w:val="0"/>
          <w:lang w:eastAsia="pl-PL"/>
        </w:rPr>
      </w:pPr>
      <w:r w:rsidRPr="00EC00E7">
        <w:rPr>
          <w:rFonts w:ascii="Book Antiqua" w:eastAsia="Times New Roman" w:hAnsi="Book Antiqua" w:cs="Times New Roman"/>
          <w:kern w:val="0"/>
          <w:lang w:eastAsia="pl-PL"/>
        </w:rPr>
        <w:t>proponowane rozwiązanie zmiany,</w:t>
      </w:r>
    </w:p>
    <w:p w14:paraId="680158B2" w14:textId="54FEB6EE" w:rsidR="00300502" w:rsidRPr="00EC00E7" w:rsidRDefault="00AB05D1" w:rsidP="00EC00E7">
      <w:pPr>
        <w:pStyle w:val="Akapitzlist"/>
        <w:numPr>
          <w:ilvl w:val="1"/>
          <w:numId w:val="17"/>
        </w:numPr>
        <w:spacing w:after="0"/>
        <w:jc w:val="both"/>
        <w:textAlignment w:val="auto"/>
        <w:rPr>
          <w:rFonts w:ascii="Book Antiqua" w:eastAsia="Times New Roman" w:hAnsi="Book Antiqua" w:cs="Times New Roman"/>
          <w:kern w:val="0"/>
          <w:lang w:eastAsia="pl-PL"/>
        </w:rPr>
      </w:pPr>
      <w:r w:rsidRPr="00EC00E7">
        <w:rPr>
          <w:rFonts w:ascii="Book Antiqua" w:eastAsia="Times New Roman" w:hAnsi="Book Antiqua" w:cs="Times New Roman"/>
          <w:kern w:val="0"/>
          <w:lang w:eastAsia="pl-PL"/>
        </w:rPr>
        <w:t>szczegółową analizę kosztów wprowadzenia zmiany,</w:t>
      </w:r>
    </w:p>
    <w:p w14:paraId="53D45C5F" w14:textId="77777777" w:rsidR="00EC00E7" w:rsidRDefault="00AB05D1" w:rsidP="00EC00E7">
      <w:pPr>
        <w:pStyle w:val="Akapitzlist"/>
        <w:numPr>
          <w:ilvl w:val="1"/>
          <w:numId w:val="17"/>
        </w:numPr>
        <w:spacing w:after="0"/>
        <w:jc w:val="both"/>
        <w:textAlignment w:val="auto"/>
        <w:rPr>
          <w:rFonts w:ascii="Book Antiqua" w:eastAsia="Times New Roman" w:hAnsi="Book Antiqua" w:cs="Times New Roman"/>
          <w:kern w:val="0"/>
          <w:lang w:eastAsia="pl-PL"/>
        </w:rPr>
      </w:pPr>
      <w:r w:rsidRPr="00EC00E7">
        <w:rPr>
          <w:rFonts w:ascii="Book Antiqua" w:eastAsia="Times New Roman" w:hAnsi="Book Antiqua" w:cs="Times New Roman"/>
          <w:kern w:val="0"/>
          <w:lang w:eastAsia="pl-PL"/>
        </w:rPr>
        <w:t>zestawienie zysków i strat wynikających z wprowadzenia zmiany; jeżeli zmiana umowy będzie skutkować zmianą wynagrodzenia Wykonawcy, dane zestawienie musi być sporządzone przez rzeczoznawcę budowlanego,</w:t>
      </w:r>
    </w:p>
    <w:p w14:paraId="2AF4CC85" w14:textId="78D9BA7E" w:rsidR="00300502" w:rsidRPr="00EC00E7" w:rsidRDefault="00AB05D1" w:rsidP="00EC00E7">
      <w:pPr>
        <w:pStyle w:val="Akapitzlist"/>
        <w:numPr>
          <w:ilvl w:val="1"/>
          <w:numId w:val="17"/>
        </w:numPr>
        <w:spacing w:after="0"/>
        <w:jc w:val="both"/>
        <w:textAlignment w:val="auto"/>
        <w:rPr>
          <w:rFonts w:ascii="Book Antiqua" w:eastAsia="Times New Roman" w:hAnsi="Book Antiqua" w:cs="Times New Roman"/>
          <w:kern w:val="0"/>
          <w:lang w:eastAsia="pl-PL"/>
        </w:rPr>
      </w:pPr>
      <w:r w:rsidRPr="00EC00E7">
        <w:rPr>
          <w:rFonts w:ascii="Book Antiqua" w:eastAsia="Times New Roman" w:hAnsi="Book Antiqua" w:cs="Times New Roman"/>
          <w:kern w:val="0"/>
          <w:lang w:eastAsia="pl-PL"/>
        </w:rPr>
        <w:t>podpis wnioskodawcy zmiany.</w:t>
      </w:r>
    </w:p>
    <w:p w14:paraId="0C56DD0A" w14:textId="383BBAAC" w:rsidR="00300502" w:rsidRPr="00B77701" w:rsidRDefault="00AB05D1" w:rsidP="00EC00E7">
      <w:pPr>
        <w:pStyle w:val="Akapitzlist"/>
        <w:numPr>
          <w:ilvl w:val="0"/>
          <w:numId w:val="26"/>
        </w:numPr>
        <w:suppressAutoHyphens w:val="0"/>
        <w:spacing w:after="0"/>
        <w:jc w:val="both"/>
        <w:textAlignment w:val="auto"/>
      </w:pPr>
      <w:r w:rsidRPr="00EC00E7">
        <w:rPr>
          <w:rFonts w:ascii="Book Antiqua" w:eastAsia="Times New Roman" w:hAnsi="Book Antiqua" w:cs="Times New Roman"/>
          <w:kern w:val="0"/>
        </w:rPr>
        <w:t>W terminie 7 dni roboczych od dnia otrzymania obiegowego protokołu konieczności zmiany umowy Inspektor nadzoru inwestorskiego i Projektant sprawujący nadzór autorski są zobowiązani ustosunkować się w nim do zgłoszonego żądania zmiany umowy.</w:t>
      </w:r>
    </w:p>
    <w:p w14:paraId="7B6A907C" w14:textId="72BF2BFB" w:rsidR="00300502" w:rsidRPr="00B77701" w:rsidRDefault="00AB05D1" w:rsidP="00EC00E7">
      <w:pPr>
        <w:pStyle w:val="Akapitzlist"/>
        <w:numPr>
          <w:ilvl w:val="0"/>
          <w:numId w:val="26"/>
        </w:numPr>
        <w:suppressAutoHyphens w:val="0"/>
        <w:spacing w:after="0"/>
        <w:jc w:val="both"/>
        <w:textAlignment w:val="auto"/>
      </w:pPr>
      <w:r w:rsidRPr="00EC00E7">
        <w:rPr>
          <w:rFonts w:ascii="Book Antiqua" w:eastAsia="Times New Roman" w:hAnsi="Book Antiqua" w:cs="Times New Roman"/>
          <w:kern w:val="0"/>
        </w:rPr>
        <w:t>W terminie 14 dni kalendarzowych od dnia otrzymania obiegowego protokołu konieczności zmiany umowy Zamawiający powiadomi Wykonawcę o akceptacji żądania zmiany umowy i terminie podpisania aneksu do umowy lub odpowiednio o braku akceptacji zmiany.</w:t>
      </w:r>
    </w:p>
    <w:p w14:paraId="4235ECAB" w14:textId="2F1DF05A" w:rsidR="00300502" w:rsidRPr="00B77701" w:rsidRDefault="00AB05D1" w:rsidP="00EC00E7">
      <w:pPr>
        <w:pStyle w:val="Akapitzlist"/>
        <w:numPr>
          <w:ilvl w:val="0"/>
          <w:numId w:val="26"/>
        </w:numPr>
        <w:suppressAutoHyphens w:val="0"/>
        <w:spacing w:after="0"/>
        <w:jc w:val="both"/>
        <w:textAlignment w:val="auto"/>
      </w:pPr>
      <w:r w:rsidRPr="00EC00E7">
        <w:rPr>
          <w:rFonts w:ascii="Book Antiqua" w:eastAsia="Times New Roman" w:hAnsi="Book Antiqua" w:cs="Times New Roman"/>
          <w:kern w:val="0"/>
        </w:rPr>
        <w:t>Wszelkie zmiany umowy są dokonywane przez umocowanych przedstawicieli Zamawiającego i Wykonawcy w formie pisemnej w drodze aneksu do umowy, pod rygorem nieważności.</w:t>
      </w:r>
    </w:p>
    <w:p w14:paraId="29C52D45" w14:textId="77777777" w:rsidR="00300502" w:rsidRPr="00B77701" w:rsidRDefault="00300502">
      <w:pPr>
        <w:spacing w:after="0"/>
        <w:jc w:val="both"/>
        <w:textAlignment w:val="auto"/>
        <w:rPr>
          <w:rFonts w:ascii="Book Antiqua" w:hAnsi="Book Antiqua" w:cs="Times New Roman"/>
        </w:rPr>
      </w:pPr>
    </w:p>
    <w:p w14:paraId="3A24E29B" w14:textId="77777777" w:rsidR="00EC00E7" w:rsidRDefault="00AB05D1">
      <w:pPr>
        <w:pStyle w:val="Standard"/>
        <w:tabs>
          <w:tab w:val="center" w:pos="4536"/>
          <w:tab w:val="left" w:pos="5460"/>
        </w:tabs>
        <w:spacing w:after="0" w:line="360" w:lineRule="auto"/>
        <w:rPr>
          <w:rFonts w:ascii="Book Antiqua" w:hAnsi="Book Antiqua" w:cs="Times New Roman"/>
          <w:b/>
        </w:rPr>
      </w:pPr>
      <w:r w:rsidRPr="00B77701">
        <w:rPr>
          <w:rFonts w:ascii="Book Antiqua" w:hAnsi="Book Antiqua" w:cs="Times New Roman"/>
          <w:b/>
        </w:rPr>
        <w:tab/>
      </w:r>
    </w:p>
    <w:p w14:paraId="0C667F0B" w14:textId="496B0EB4" w:rsidR="00300502" w:rsidRPr="00B77701" w:rsidRDefault="00AB05D1" w:rsidP="00EC00E7">
      <w:pPr>
        <w:pStyle w:val="Standard"/>
        <w:tabs>
          <w:tab w:val="center" w:pos="4536"/>
          <w:tab w:val="left" w:pos="5460"/>
        </w:tabs>
        <w:spacing w:after="0" w:line="360" w:lineRule="auto"/>
        <w:jc w:val="center"/>
        <w:rPr>
          <w:rFonts w:ascii="Book Antiqua" w:hAnsi="Book Antiqua" w:cs="Times New Roman"/>
          <w:b/>
        </w:rPr>
      </w:pPr>
      <w:r w:rsidRPr="00B77701">
        <w:rPr>
          <w:rFonts w:ascii="Book Antiqua" w:hAnsi="Book Antiqua" w:cs="Times New Roman"/>
          <w:b/>
        </w:rPr>
        <w:t>§ 16</w:t>
      </w:r>
    </w:p>
    <w:p w14:paraId="53248DB4" w14:textId="77777777" w:rsidR="00300502" w:rsidRPr="00B77701" w:rsidRDefault="00AB05D1">
      <w:pPr>
        <w:pStyle w:val="Standard"/>
        <w:spacing w:after="0"/>
        <w:jc w:val="both"/>
        <w:rPr>
          <w:rFonts w:ascii="Book Antiqua" w:hAnsi="Book Antiqua" w:cs="Times New Roman"/>
        </w:rPr>
      </w:pPr>
      <w:r w:rsidRPr="00B77701">
        <w:rPr>
          <w:rFonts w:ascii="Book Antiqua" w:hAnsi="Book Antiqua" w:cs="Times New Roman"/>
        </w:rPr>
        <w:lastRenderedPageBreak/>
        <w:t xml:space="preserve">1. Zamawiający przewiduje zmianę wysokości wynagrodzenia należnego Wykonawcy, o którym mowa w § 7 ust. 1 w przypadkach określonych w art. 436 pkt 4 lit. b) </w:t>
      </w:r>
      <w:proofErr w:type="spellStart"/>
      <w:r w:rsidRPr="00B77701">
        <w:rPr>
          <w:rFonts w:ascii="Book Antiqua" w:hAnsi="Book Antiqua" w:cs="Times New Roman"/>
        </w:rPr>
        <w:t>Pzp</w:t>
      </w:r>
      <w:proofErr w:type="spellEnd"/>
      <w:r w:rsidRPr="00B77701">
        <w:rPr>
          <w:rFonts w:ascii="Book Antiqua" w:hAnsi="Book Antiqua" w:cs="Times New Roman"/>
        </w:rPr>
        <w:t>., tj. w przypadku zmiany:</w:t>
      </w:r>
    </w:p>
    <w:p w14:paraId="3C5D21E2" w14:textId="72EB8A92" w:rsidR="00300502" w:rsidRPr="00B77701" w:rsidRDefault="00AB05D1">
      <w:pPr>
        <w:pStyle w:val="Standard"/>
        <w:spacing w:after="0"/>
        <w:jc w:val="both"/>
        <w:rPr>
          <w:rFonts w:ascii="Book Antiqua" w:hAnsi="Book Antiqua" w:cs="Times New Roman"/>
        </w:rPr>
      </w:pPr>
      <w:r w:rsidRPr="00B77701">
        <w:rPr>
          <w:rFonts w:ascii="Book Antiqua" w:hAnsi="Book Antiqua" w:cs="Times New Roman"/>
        </w:rPr>
        <w:t xml:space="preserve">1) stawki podatku od towarów i usług oraz podatku akcyzowego lub </w:t>
      </w:r>
    </w:p>
    <w:p w14:paraId="5BE9BFBB" w14:textId="77777777" w:rsidR="00300502" w:rsidRPr="00B77701" w:rsidRDefault="00AB05D1">
      <w:pPr>
        <w:pStyle w:val="Standard"/>
        <w:spacing w:after="0"/>
        <w:jc w:val="both"/>
        <w:rPr>
          <w:rFonts w:ascii="Book Antiqua" w:hAnsi="Book Antiqua" w:cs="Times New Roman"/>
        </w:rPr>
      </w:pPr>
      <w:r w:rsidRPr="00B77701">
        <w:rPr>
          <w:rFonts w:ascii="Book Antiqua" w:hAnsi="Book Antiqua" w:cs="Times New Roman"/>
        </w:rPr>
        <w:t>2) wysokości minimalnego wynagrodzenia za pracę albo wysokości minimalnej stawki godzinowej ustalanych na podstawie ustawy z dnia 10 października 2002 r. o minimalnym wynagrodzeniu za pracę, Dz. U. z 2020r., poz. 2207 ze zm. lub</w:t>
      </w:r>
    </w:p>
    <w:p w14:paraId="316D409A" w14:textId="77777777" w:rsidR="00300502" w:rsidRPr="00B77701" w:rsidRDefault="00AB05D1">
      <w:pPr>
        <w:pStyle w:val="Standard"/>
        <w:spacing w:after="0"/>
        <w:jc w:val="both"/>
        <w:rPr>
          <w:rFonts w:ascii="Book Antiqua" w:hAnsi="Book Antiqua" w:cs="Times New Roman"/>
        </w:rPr>
      </w:pPr>
      <w:r w:rsidRPr="00B77701">
        <w:rPr>
          <w:rFonts w:ascii="Book Antiqua" w:hAnsi="Book Antiqua" w:cs="Times New Roman"/>
        </w:rPr>
        <w:t xml:space="preserve"> 3) zasad podlegania ubezpieczeniom społecznym lub ubezpieczeniu zdrowotnemu lub wysokości stawki składki na ubezpieczenia społeczne lub zdrowotne lub</w:t>
      </w:r>
    </w:p>
    <w:p w14:paraId="47541B5A" w14:textId="77777777" w:rsidR="00300502" w:rsidRPr="00B77701" w:rsidRDefault="00AB05D1">
      <w:pPr>
        <w:pStyle w:val="Standard"/>
        <w:spacing w:after="0"/>
        <w:jc w:val="both"/>
        <w:rPr>
          <w:rFonts w:ascii="Book Antiqua" w:hAnsi="Book Antiqua" w:cs="Times New Roman"/>
        </w:rPr>
      </w:pPr>
      <w:r w:rsidRPr="00B77701">
        <w:rPr>
          <w:rFonts w:ascii="Book Antiqua" w:hAnsi="Book Antiqua" w:cs="Times New Roman"/>
        </w:rPr>
        <w:t xml:space="preserve"> 4) zasad gromadzenia i wysokości wpłat do pracowniczych planów kapitałowych, o których mowa w ustawie z dnia 4 października 2018 r. o pracowniczych planach kapitałowych, Dz. U. z 2020 r., poz. 1342 ze zm. </w:t>
      </w:r>
    </w:p>
    <w:p w14:paraId="00AA2982" w14:textId="77777777" w:rsidR="00300502" w:rsidRPr="00B77701" w:rsidRDefault="00AB05D1">
      <w:pPr>
        <w:pStyle w:val="Standard"/>
        <w:spacing w:after="0"/>
        <w:jc w:val="both"/>
        <w:rPr>
          <w:rFonts w:ascii="Book Antiqua" w:hAnsi="Book Antiqua" w:cs="Times New Roman"/>
        </w:rPr>
      </w:pPr>
      <w:r w:rsidRPr="00B77701">
        <w:rPr>
          <w:rFonts w:ascii="Book Antiqua" w:hAnsi="Book Antiqua" w:cs="Times New Roman"/>
        </w:rPr>
        <w:t>- na zasadach i w sposób określony w ust. 2-17, o ile Wykonawca wykaże, że zmiany te mają wpływ na koszty wykonania zamówienia przez Wykonawcę. Zmieniona wysokość wynagrodzenia będzie obowiązywać nie wcześniej niż po dacie wejścia w życie zmian, o których mowa w ust. 1. Kwota brutto wynagrodzenia zostanie odpowiednio dostosowana aneksem do niniejszej Umowy.</w:t>
      </w:r>
    </w:p>
    <w:p w14:paraId="1B072397" w14:textId="77777777" w:rsidR="00300502" w:rsidRPr="00B77701" w:rsidRDefault="00AB05D1">
      <w:pPr>
        <w:pStyle w:val="Standard"/>
        <w:spacing w:after="0"/>
        <w:jc w:val="both"/>
        <w:rPr>
          <w:rFonts w:ascii="Book Antiqua" w:hAnsi="Book Antiqua" w:cs="Times New Roman"/>
        </w:rPr>
      </w:pPr>
      <w:r w:rsidRPr="00B77701">
        <w:rPr>
          <w:rFonts w:ascii="Book Antiqua" w:hAnsi="Book Antiqua" w:cs="Times New Roman"/>
        </w:rPr>
        <w:t xml:space="preserve"> 2. Wynagrodzenie może ulec zmianie w przypadku zmiany elementów wyszczególnionych w ust. 1, zwanych dalej składnikami </w:t>
      </w:r>
      <w:proofErr w:type="spellStart"/>
      <w:r w:rsidRPr="00B77701">
        <w:rPr>
          <w:rFonts w:ascii="Book Antiqua" w:hAnsi="Book Antiqua" w:cs="Times New Roman"/>
        </w:rPr>
        <w:t>kosztotwórczymi</w:t>
      </w:r>
      <w:proofErr w:type="spellEnd"/>
      <w:r w:rsidRPr="00B77701">
        <w:rPr>
          <w:rFonts w:ascii="Book Antiqua" w:hAnsi="Book Antiqua" w:cs="Times New Roman"/>
        </w:rPr>
        <w:t xml:space="preserve">. Wynagrodzenie ulegnie zmianie o różnicę jaka powstanie pomiędzy tymi składnikami </w:t>
      </w:r>
      <w:proofErr w:type="spellStart"/>
      <w:r w:rsidRPr="00B77701">
        <w:rPr>
          <w:rFonts w:ascii="Book Antiqua" w:hAnsi="Book Antiqua" w:cs="Times New Roman"/>
        </w:rPr>
        <w:t>kosztotwórczymi</w:t>
      </w:r>
      <w:proofErr w:type="spellEnd"/>
      <w:r w:rsidRPr="00B77701">
        <w:rPr>
          <w:rFonts w:ascii="Book Antiqua" w:hAnsi="Book Antiqua" w:cs="Times New Roman"/>
        </w:rPr>
        <w:t xml:space="preserve"> przyjętymi przez Wykonawcę do wyliczenia wynagrodzenia w dniu podpisania Umowy, a zmienionymi składnikami </w:t>
      </w:r>
      <w:proofErr w:type="spellStart"/>
      <w:r w:rsidRPr="00B77701">
        <w:rPr>
          <w:rFonts w:ascii="Book Antiqua" w:hAnsi="Book Antiqua" w:cs="Times New Roman"/>
        </w:rPr>
        <w:t>kosztotwórczymi</w:t>
      </w:r>
      <w:proofErr w:type="spellEnd"/>
      <w:r w:rsidRPr="00B77701">
        <w:rPr>
          <w:rFonts w:ascii="Book Antiqua" w:hAnsi="Book Antiqua" w:cs="Times New Roman"/>
        </w:rPr>
        <w:t xml:space="preserve"> na podstawie odrębnych przepisów. </w:t>
      </w:r>
    </w:p>
    <w:p w14:paraId="7BED16A5" w14:textId="665BA41D" w:rsidR="00300502" w:rsidRPr="00B77701" w:rsidRDefault="00AB05D1">
      <w:pPr>
        <w:pStyle w:val="Standard"/>
        <w:spacing w:after="0"/>
        <w:jc w:val="both"/>
        <w:rPr>
          <w:rFonts w:ascii="Book Antiqua" w:hAnsi="Book Antiqua" w:cs="Times New Roman"/>
        </w:rPr>
      </w:pPr>
      <w:r w:rsidRPr="00B77701">
        <w:rPr>
          <w:rFonts w:ascii="Book Antiqua" w:hAnsi="Book Antiqua" w:cs="Times New Roman"/>
        </w:rPr>
        <w:t xml:space="preserve">3. Zmiana wysokości wynagrodzenia należnego Wykonawcy w przypadku zaistnienia przesłanki, o której mowa w ust. 1 pkt 1, będzie odnosić się wyłącznie do części przedmiotu Umowy zrealizowanej, zgodnie z terminami ustalonymi Umową, po dniu wejścia w życie przepisów zmieniających stawkę podatku od towarów i usług lub podatku akcyzowego oraz wyłącznie do części przedmiotu Umowy, do której zastosowanie znajdzie zmiana stawki podatku od towarów i usług lub podatku akcyzowego. </w:t>
      </w:r>
    </w:p>
    <w:p w14:paraId="518AA586" w14:textId="77777777" w:rsidR="00300502" w:rsidRPr="00B77701" w:rsidRDefault="00AB05D1">
      <w:pPr>
        <w:pStyle w:val="Standard"/>
        <w:spacing w:after="0"/>
        <w:jc w:val="both"/>
        <w:rPr>
          <w:rFonts w:ascii="Book Antiqua" w:hAnsi="Book Antiqua" w:cs="Times New Roman"/>
        </w:rPr>
      </w:pPr>
      <w:r w:rsidRPr="00B77701">
        <w:rPr>
          <w:rFonts w:ascii="Book Antiqua" w:hAnsi="Book Antiqua" w:cs="Times New Roman"/>
        </w:rPr>
        <w:t xml:space="preserve">4. W przypadku zmiany, o której mowa w ust. 1 pkt 1, wartość wynagrodzenia netto nie zmieni się, a wartość wynagrodzenia brutto zostanie wyliczona na podstawie nowych przepisów. </w:t>
      </w:r>
    </w:p>
    <w:p w14:paraId="4EFCE55D" w14:textId="77777777" w:rsidR="00300502" w:rsidRPr="00B77701" w:rsidRDefault="00AB05D1">
      <w:pPr>
        <w:pStyle w:val="Standard"/>
        <w:spacing w:after="0"/>
        <w:jc w:val="both"/>
      </w:pPr>
      <w:r w:rsidRPr="00B77701">
        <w:rPr>
          <w:rFonts w:ascii="Book Antiqua" w:hAnsi="Book Antiqua" w:cs="Times New Roman"/>
        </w:rPr>
        <w:t>5. Zmiana wysokości wynagrodzenia w przypadku zaistnienia przesłanki, o której mowa w ust. 1 pkt 2, 3 lub 4, będzie obejmować wyłącznie część wynagrodzenia należnego Wykonawcy, w odniesieniu do której nastąpiła zmiana wysokości kosztów wykonania Umowy przez Wykonawcę w związku z wejściem w życie przepisów odpowiednio zmieniających: - wysokość minimalnego wynagrodzenia za pracę albo wysokości minimalnej stawki godzinowej; - zasady podlegania ubezpieczeniom społecznym lub ubezpieczeniu zdrowotnemu lub w zakresie wysokości stawki składki na ubezpieczenia społeczne lub zdrowotne; - zasady gromadzenia i wysokości wpłat do pracowniczych planów kapitałowych, o których mowa w ustawie z dnia 4 października 2018 r. o pracowniczych planach kapitałowych.</w:t>
      </w:r>
    </w:p>
    <w:p w14:paraId="56F7F8E6" w14:textId="77777777" w:rsidR="00300502" w:rsidRPr="00B77701" w:rsidRDefault="00AB05D1">
      <w:pPr>
        <w:pStyle w:val="Standard"/>
        <w:spacing w:after="0"/>
        <w:jc w:val="both"/>
        <w:rPr>
          <w:rFonts w:ascii="Book Antiqua" w:hAnsi="Book Antiqua" w:cs="Times New Roman"/>
        </w:rPr>
      </w:pPr>
      <w:r w:rsidRPr="00B77701">
        <w:rPr>
          <w:rFonts w:ascii="Book Antiqua" w:hAnsi="Book Antiqua" w:cs="Times New Roman"/>
        </w:rPr>
        <w:lastRenderedPageBreak/>
        <w:t>6. W przypadku zmiany, o której mowa w ust. 1 pkt 2, wynagrodzenie Wykonawcy ulegnie zmianie o kwotę odpowiadającą wzrostowi kosztu Wykonawcy w związku ze zwiększeniem wysokości wynagrodzeń Pracowników lub osób przyjmujących zlecenie lub świadczących Usługi do wysokości aktualnie obowiązującego minimalnego wynagrodzenia za pracę albo wysokości aktualnie obowiązującej minimalnej stawki godzinowej, z uwzględnieniem wszystkich obciążeń publicznoprawnych od kwoty wzrostu minimalnego wynagrodzenia albo minimalnej stawki godzinowej. Kwota odpowiadająca wzrostowi kosztu Wykonawcy będzie odnosić się wyłącznie do części wynagrodzenia Pracowników lub osób przyjmujących zlecenie lub świadczących usługi, o których mowa w zdaniu poprzedzającym, odpowiadającej zakresowi, w jakim wykonują oni prace bezpośrednio związane z realizacją przedmiotu Umowy.</w:t>
      </w:r>
    </w:p>
    <w:p w14:paraId="021480C7" w14:textId="77777777" w:rsidR="00300502" w:rsidRPr="00B77701" w:rsidRDefault="00AB05D1">
      <w:pPr>
        <w:pStyle w:val="Standard"/>
        <w:spacing w:after="0"/>
        <w:jc w:val="both"/>
        <w:rPr>
          <w:rFonts w:ascii="Book Antiqua" w:hAnsi="Book Antiqua" w:cs="Times New Roman"/>
        </w:rPr>
      </w:pPr>
      <w:r w:rsidRPr="00B77701">
        <w:rPr>
          <w:rFonts w:ascii="Book Antiqua" w:hAnsi="Book Antiqua" w:cs="Times New Roman"/>
        </w:rPr>
        <w:t xml:space="preserve"> 7. W przypadku zmiany, o której mowa w ust. 1 pkt 3, wynagrodzenie Wykonawcy ulegnie zmianie o kwotę odpowiadającą zmianie kosztu Wykonawcy ponoszonego w związku z wypłatą wynagrodzenia Pracownikom lub osobom przyjmującym zlecenie lub świadczącym Usługi. Kwota odpowiadająca zmianie kosztu Wykonawcy będzie odnosić się wyłącznie do części wynagrodzenia Pracowników świadczących Usługi, lub osób przyjmujących zlecenie lub świadczącym Usługi, o których mowa w zdaniu poprzedzającym, odpowiadającej zakresowi, w jakim wykonują oni prace bezpośrednio związane z realizacją przedmiotu Umowy.</w:t>
      </w:r>
    </w:p>
    <w:p w14:paraId="679CF103" w14:textId="77777777" w:rsidR="00300502" w:rsidRPr="00B77701" w:rsidRDefault="00AB05D1">
      <w:pPr>
        <w:pStyle w:val="Standard"/>
        <w:spacing w:after="0"/>
        <w:jc w:val="both"/>
        <w:rPr>
          <w:rFonts w:ascii="Book Antiqua" w:hAnsi="Book Antiqua" w:cs="Times New Roman"/>
        </w:rPr>
      </w:pPr>
      <w:r w:rsidRPr="00B77701">
        <w:rPr>
          <w:rFonts w:ascii="Book Antiqua" w:hAnsi="Book Antiqua" w:cs="Times New Roman"/>
        </w:rPr>
        <w:t xml:space="preserve"> 8. W przypadku zmiany, o której mowa w ust. 1 pkt 4, wynagrodzenie Wykonawcy ulegnie zmianie o kwotę odpowiadającą zmianie kosztu Wykonawcy ponoszonego w związku ze zmianą zasad gromadzenia i wysokości wpłat do pracowniczych planów kapitałowych, o których mowa w ustawie o pracowniczych planach kapitałowych, jaki będzie obowiązany dodatkowo ponieść w celu uwzględnienia tej zmiany. Kwota odpowiadająca zmianie kosztu Wykonawcy będzie odnosić się wyłącznie do części wynagrodzenia osób, za które odprowadzona są kwoty do pracowniczych planów kapitałowych, odpowiadającej zakresowi, w jakim wykonują oni prace bezpośrednio związane z realizacją przedmiotu Umowy.</w:t>
      </w:r>
    </w:p>
    <w:p w14:paraId="0AD6EC11" w14:textId="77777777" w:rsidR="00300502" w:rsidRPr="00B77701" w:rsidRDefault="00AB05D1">
      <w:pPr>
        <w:pStyle w:val="Standard"/>
        <w:spacing w:after="0"/>
        <w:jc w:val="both"/>
        <w:rPr>
          <w:rFonts w:ascii="Book Antiqua" w:hAnsi="Book Antiqua" w:cs="Times New Roman"/>
        </w:rPr>
      </w:pPr>
      <w:r w:rsidRPr="00B77701">
        <w:rPr>
          <w:rFonts w:ascii="Book Antiqua" w:hAnsi="Book Antiqua" w:cs="Times New Roman"/>
        </w:rPr>
        <w:t xml:space="preserve"> 9. W celu zawarcia aneksu, o którym mowa w ust. 1, każda ze Stron może wystąpić do drugiej Strony z wnioskiem o dokonanie zmiany wysokości wynagrodzenia należnego Wykonawcy, wraz z uzasadnieniem zawierającym w szczególności szczegółowe wyliczenie całkowitej kwoty, o jaką wynagrodzenie Wykonawcy powinno ulec zmianie, oraz wskazaniem daty, od której nastąpiła bądź nastąpi zmiana wysokości kosztów wykonania Umowy uzasadniająca zmianę wysokości wynagrodzenia należnego Wykonawcy.</w:t>
      </w:r>
    </w:p>
    <w:p w14:paraId="722B08D6" w14:textId="77777777" w:rsidR="00300502" w:rsidRPr="00B77701" w:rsidRDefault="00AB05D1">
      <w:pPr>
        <w:pStyle w:val="Standard"/>
        <w:spacing w:after="0"/>
        <w:jc w:val="both"/>
        <w:rPr>
          <w:rFonts w:ascii="Book Antiqua" w:hAnsi="Book Antiqua" w:cs="Times New Roman"/>
        </w:rPr>
      </w:pPr>
      <w:r w:rsidRPr="00B77701">
        <w:rPr>
          <w:rFonts w:ascii="Book Antiqua" w:hAnsi="Book Antiqua" w:cs="Times New Roman"/>
        </w:rPr>
        <w:t xml:space="preserve"> 10. Wniosek o dokonanie zmiany wysokości wynagrodzenia należnego Wykonawcy musi być złożony w terminie od dnia opublikowania przepisów do 30 dni od dnia wejścia w życie przepisów powodujących zmianę, o której mowa w ust. 1 pkt 1, 2, 3 i 4. Wniosek złożony po upływie terminu określonego w zdaniu poprzednim nie będzie rozpatrywany.</w:t>
      </w:r>
    </w:p>
    <w:p w14:paraId="77FEF093" w14:textId="77777777" w:rsidR="00300502" w:rsidRPr="00B77701" w:rsidRDefault="00AB05D1">
      <w:pPr>
        <w:pStyle w:val="Standard"/>
        <w:spacing w:after="0"/>
        <w:jc w:val="both"/>
        <w:rPr>
          <w:rFonts w:ascii="Book Antiqua" w:hAnsi="Book Antiqua" w:cs="Times New Roman"/>
        </w:rPr>
      </w:pPr>
      <w:r w:rsidRPr="00B77701">
        <w:rPr>
          <w:rFonts w:ascii="Book Antiqua" w:hAnsi="Book Antiqua" w:cs="Times New Roman"/>
        </w:rPr>
        <w:t xml:space="preserve"> 11. W przypadku zmian, o których mowa w ust. 1 pkt 2, 3 lub pkt 4, jeżeli z wnioskiem występuje Wykonawca, jest on zobowiązany dołączyć do wniosku dokumenty, z których będzie wynikać w jakim zakresie zmiany te mają wpływ na koszty wykonania Umowy, w szczególności: </w:t>
      </w:r>
    </w:p>
    <w:p w14:paraId="0A603AE8" w14:textId="77777777" w:rsidR="00300502" w:rsidRPr="00B77701" w:rsidRDefault="00AB05D1">
      <w:pPr>
        <w:pStyle w:val="Standard"/>
        <w:spacing w:after="0"/>
        <w:jc w:val="both"/>
        <w:rPr>
          <w:rFonts w:ascii="Book Antiqua" w:hAnsi="Book Antiqua" w:cs="Times New Roman"/>
        </w:rPr>
      </w:pPr>
      <w:r w:rsidRPr="00B77701">
        <w:rPr>
          <w:rFonts w:ascii="Book Antiqua" w:hAnsi="Book Antiqua" w:cs="Times New Roman"/>
        </w:rPr>
        <w:lastRenderedPageBreak/>
        <w:t>1) pisemne zestawienie wynagrodzeń (zarówno przed jak i po zmianie) Pracowników świadczących Usługi lub osób przyjmujących zlecenie lub świadczących Usługi wraz z określeniem zakresu (części etatu), w jakim wykonują oni prace bezpośrednio związane z realizacją przedmiotu Umowy oraz części wynagrodzenia odpowiadającej temu zakresowi w całym okresie realizacji przedmiotu Umowy – przypadku zmiany, o której mowa w ust. 1 pkt 2 lub</w:t>
      </w:r>
    </w:p>
    <w:p w14:paraId="28C0815E" w14:textId="77777777" w:rsidR="00300502" w:rsidRPr="00B77701" w:rsidRDefault="00AB05D1">
      <w:pPr>
        <w:pStyle w:val="Standard"/>
        <w:spacing w:after="0"/>
        <w:jc w:val="both"/>
      </w:pPr>
      <w:r w:rsidRPr="00B77701">
        <w:rPr>
          <w:rFonts w:ascii="Book Antiqua" w:hAnsi="Book Antiqua" w:cs="Times New Roman"/>
        </w:rPr>
        <w:t xml:space="preserve"> 2) pisemne zestawienie wynagrodzeń (zarówno przed jak i po zmianie) Pracowników lub osób przyjmujących zlecenie lub świadczących Usługi, wraz z kwotami składek uiszczanych do Zakładu Ubezpieczeń Społecznych/Kasy Rolniczego Ubezpieczenia Społecznego w części finansowanej przez Wykonawcę, z określeniem zakresu (części etatu), w jakim wykonują oni prace bezpośrednio związane z realizacją przedmiotu Umowy oraz części wynagrodzenia odpowiadającej temu zakresowi w całym okresie realizacji przedmiotu Umowy – w przypadku zmiany, o której mowa w ust. 1 pkt 3 lub</w:t>
      </w:r>
    </w:p>
    <w:p w14:paraId="7C2FB7A1" w14:textId="77777777" w:rsidR="00300502" w:rsidRPr="00B77701" w:rsidRDefault="00AB05D1">
      <w:pPr>
        <w:pStyle w:val="Standard"/>
        <w:spacing w:after="0"/>
        <w:jc w:val="both"/>
        <w:rPr>
          <w:rFonts w:ascii="Book Antiqua" w:hAnsi="Book Antiqua" w:cs="Times New Roman"/>
        </w:rPr>
      </w:pPr>
      <w:r w:rsidRPr="00B77701">
        <w:rPr>
          <w:rFonts w:ascii="Book Antiqua" w:hAnsi="Book Antiqua" w:cs="Times New Roman"/>
        </w:rPr>
        <w:t xml:space="preserve">3) pisemne zestawienie wynagrodzeń osób, za które uiszczane są wpłaty na pracownicze plany kapitałowe wraz z określeniem zakresu (części etatu /liczby godzin), w jakim wykonują one prace bezpośrednio związane z realizacją przedmiotu umowy oraz części wynagrodzenia odpowiadającej temu zakresowi – wraz z wysokością wpłaty podstawowej (i ewentualnie wpłaty dodatkowej) dokonywanej przez Wykonawcę na pracownicze plany kapitałowe – w przypadku zmiany, o której mowa w ust. 1 pkt 4. </w:t>
      </w:r>
    </w:p>
    <w:p w14:paraId="4DA49C70" w14:textId="77777777" w:rsidR="00300502" w:rsidRPr="00B77701" w:rsidRDefault="00AB05D1">
      <w:pPr>
        <w:pStyle w:val="Standard"/>
        <w:spacing w:after="0"/>
        <w:jc w:val="both"/>
        <w:rPr>
          <w:rFonts w:ascii="Book Antiqua" w:hAnsi="Book Antiqua" w:cs="Times New Roman"/>
        </w:rPr>
      </w:pPr>
      <w:r w:rsidRPr="00B77701">
        <w:rPr>
          <w:rFonts w:ascii="Book Antiqua" w:hAnsi="Book Antiqua" w:cs="Times New Roman"/>
        </w:rPr>
        <w:t>12. W przypadku zmiany, o której mowa w ust. 1 pkt 2, 3 lub 4 jeżeli z wnioskiem występuje Zamawiający, jest on uprawniony do zobowiązania Wykonawcy do przedstawienia w wyznaczonym terminie, nie krótszym niż 10 dni roboczych, dokumentów, z których będzie wynikać w jakim zakresie zmiana ta ma wpływ na koszty wykonania Umowy, w tym pisemnego zestawienia wynagrodzeń, o którym mowa w ust. 11.</w:t>
      </w:r>
    </w:p>
    <w:p w14:paraId="3F1265C1" w14:textId="77777777" w:rsidR="00300502" w:rsidRPr="00B77701" w:rsidRDefault="00AB05D1">
      <w:pPr>
        <w:pStyle w:val="Standard"/>
        <w:spacing w:after="0"/>
        <w:jc w:val="both"/>
        <w:rPr>
          <w:rFonts w:ascii="Book Antiqua" w:hAnsi="Book Antiqua" w:cs="Times New Roman"/>
        </w:rPr>
      </w:pPr>
      <w:r w:rsidRPr="00B77701">
        <w:rPr>
          <w:rFonts w:ascii="Book Antiqua" w:hAnsi="Book Antiqua" w:cs="Times New Roman"/>
        </w:rPr>
        <w:t xml:space="preserve"> 13. W terminie 30 dni roboczych od dnia przekazania wniosku, o którym mowa w ust. 9, Strona, która otrzymała wniosek, przekaże drugiej Stronie informację o zakresie, w jakim zatwierdza wniosek oraz wskaże kwotę, o którą wynagrodzenie należne Wykonawcy powinno ulec zmianie, albo informację o niezatwierdzeniu wniosku wraz z uzasadnieniem.</w:t>
      </w:r>
    </w:p>
    <w:p w14:paraId="3FD67AA0" w14:textId="77777777" w:rsidR="00300502" w:rsidRPr="00B77701" w:rsidRDefault="00AB05D1">
      <w:pPr>
        <w:pStyle w:val="Standard"/>
        <w:spacing w:after="0"/>
        <w:jc w:val="both"/>
        <w:rPr>
          <w:rFonts w:ascii="Book Antiqua" w:hAnsi="Book Antiqua" w:cs="Times New Roman"/>
        </w:rPr>
      </w:pPr>
      <w:r w:rsidRPr="00B77701">
        <w:rPr>
          <w:rFonts w:ascii="Book Antiqua" w:hAnsi="Book Antiqua" w:cs="Times New Roman"/>
        </w:rPr>
        <w:t xml:space="preserve"> 14. W przypadku otrzymania przez Stronę informacji o niezatwierdzeniu wniosku lub częściowym zatwierdzeniu wniosku, Strona ta może ponownie wystąpić z wnioskiem, o którym mowa w ust. 9. W takim przypadku zapisy niniejszego paragrafu stosuje się odpowiednio.</w:t>
      </w:r>
    </w:p>
    <w:p w14:paraId="222B19FA" w14:textId="77777777" w:rsidR="00300502" w:rsidRPr="00B77701" w:rsidRDefault="00AB05D1">
      <w:pPr>
        <w:pStyle w:val="Standard"/>
        <w:spacing w:after="0"/>
        <w:jc w:val="both"/>
        <w:rPr>
          <w:rFonts w:ascii="Book Antiqua" w:hAnsi="Book Antiqua" w:cs="Times New Roman"/>
        </w:rPr>
      </w:pPr>
      <w:r w:rsidRPr="00B77701">
        <w:rPr>
          <w:rFonts w:ascii="Book Antiqua" w:hAnsi="Book Antiqua" w:cs="Times New Roman"/>
        </w:rPr>
        <w:t xml:space="preserve"> 15. Wynagrodzenie będzie podlegało zmianie od miesiąca, w którym weszły w życie przepisy dokonujące te zmiany. </w:t>
      </w:r>
    </w:p>
    <w:p w14:paraId="6A905B18" w14:textId="77777777" w:rsidR="00300502" w:rsidRPr="00B77701" w:rsidRDefault="00AB05D1">
      <w:pPr>
        <w:pStyle w:val="Standard"/>
        <w:spacing w:after="0"/>
        <w:jc w:val="both"/>
        <w:rPr>
          <w:rFonts w:ascii="Book Antiqua" w:hAnsi="Book Antiqua" w:cs="Times New Roman"/>
        </w:rPr>
      </w:pPr>
      <w:r w:rsidRPr="00B77701">
        <w:rPr>
          <w:rFonts w:ascii="Book Antiqua" w:hAnsi="Book Antiqua" w:cs="Times New Roman"/>
        </w:rPr>
        <w:t>16. Zatwierdzenie wniosku stanowi podstawę do zawarcia aneksu o dokonanie zmiany wysokości wynagrodzenia należnego Wykonawcy.</w:t>
      </w:r>
    </w:p>
    <w:p w14:paraId="3F03884D" w14:textId="77777777" w:rsidR="00300502" w:rsidRPr="00B77701" w:rsidRDefault="00AB05D1">
      <w:pPr>
        <w:pStyle w:val="Standard"/>
        <w:spacing w:after="0"/>
        <w:jc w:val="both"/>
        <w:rPr>
          <w:rFonts w:ascii="Book Antiqua" w:hAnsi="Book Antiqua" w:cs="Times New Roman"/>
        </w:rPr>
      </w:pPr>
      <w:r w:rsidRPr="00B77701">
        <w:rPr>
          <w:rFonts w:ascii="Book Antiqua" w:hAnsi="Book Antiqua" w:cs="Times New Roman"/>
        </w:rPr>
        <w:t xml:space="preserve"> 17. Zawarcie aneksu nastąpi nie później niż w terminie 20 dni roboczych od dnia zatwierdzenia wniosku o dokonanie zmiany wysokości wynagrodzenia należnego Wykonawcy.</w:t>
      </w:r>
    </w:p>
    <w:p w14:paraId="0590D0FC" w14:textId="77777777" w:rsidR="00300502" w:rsidRPr="00B77701" w:rsidRDefault="00300502">
      <w:pPr>
        <w:pStyle w:val="Standard"/>
        <w:spacing w:after="0"/>
        <w:jc w:val="both"/>
        <w:rPr>
          <w:rFonts w:ascii="Book Antiqua" w:hAnsi="Book Antiqua" w:cs="Times New Roman"/>
        </w:rPr>
      </w:pPr>
    </w:p>
    <w:p w14:paraId="1FAE1350" w14:textId="77777777" w:rsidR="00300502" w:rsidRPr="00B77701" w:rsidRDefault="00AB05D1">
      <w:pPr>
        <w:pStyle w:val="Standard"/>
        <w:spacing w:after="0" w:line="360" w:lineRule="auto"/>
        <w:jc w:val="center"/>
        <w:rPr>
          <w:rFonts w:ascii="Book Antiqua" w:hAnsi="Book Antiqua" w:cs="Times New Roman"/>
          <w:b/>
        </w:rPr>
      </w:pPr>
      <w:r w:rsidRPr="00B77701">
        <w:rPr>
          <w:rFonts w:ascii="Book Antiqua" w:hAnsi="Book Antiqua" w:cs="Times New Roman"/>
          <w:b/>
        </w:rPr>
        <w:t>§ 17</w:t>
      </w:r>
    </w:p>
    <w:p w14:paraId="313D54A8" w14:textId="075F24EA" w:rsidR="00300502" w:rsidRPr="00B77701" w:rsidRDefault="00AB05D1">
      <w:pPr>
        <w:pStyle w:val="Standard"/>
        <w:spacing w:after="0"/>
        <w:jc w:val="both"/>
        <w:rPr>
          <w:rFonts w:ascii="Book Antiqua" w:hAnsi="Book Antiqua"/>
        </w:rPr>
      </w:pPr>
      <w:r w:rsidRPr="00B77701">
        <w:rPr>
          <w:rFonts w:ascii="Book Antiqua" w:hAnsi="Book Antiqua"/>
        </w:rPr>
        <w:lastRenderedPageBreak/>
        <w:t>1. Zamawiający przewiduje możliwość zmiany wysokości wynagrodzenia Przedmiotu Umowy</w:t>
      </w:r>
      <w:r w:rsidR="00EC00E7">
        <w:rPr>
          <w:rFonts w:ascii="Book Antiqua" w:hAnsi="Book Antiqua"/>
        </w:rPr>
        <w:t xml:space="preserve"> </w:t>
      </w:r>
      <w:r w:rsidRPr="00B77701">
        <w:rPr>
          <w:rFonts w:ascii="Book Antiqua" w:hAnsi="Book Antiqua"/>
        </w:rPr>
        <w:t xml:space="preserve">o wielkość wynikającą z średniorocznego wskaźnika cen towarów i usług konsumpcyjnych za rok poprzedzający, ogłoszony komunikatem Prezesa Głównego Urzędu Statystycznego. Pierwsza zmiana cen, o której mowa w zdaniu poprzednim, może nastąpić w oparciu o wskaźnik opublikowany w 2025 r. Kolejna zmiana wynagrodzenia możliwa będzie po upływie 6 miesięcy od poprzedniej zmiany. Waloryzacja nie dotyczy sytuacji, w której przedłużenie umowy nastąpi z przyczyn dotyczących Wykonawcy. </w:t>
      </w:r>
    </w:p>
    <w:p w14:paraId="18E5700C" w14:textId="77777777" w:rsidR="00300502" w:rsidRPr="00B77701" w:rsidRDefault="00AB05D1">
      <w:pPr>
        <w:pStyle w:val="Standard"/>
        <w:spacing w:after="0"/>
        <w:jc w:val="both"/>
        <w:rPr>
          <w:rFonts w:ascii="Book Antiqua" w:hAnsi="Book Antiqua"/>
        </w:rPr>
      </w:pPr>
      <w:r w:rsidRPr="00B77701">
        <w:rPr>
          <w:rFonts w:ascii="Book Antiqua" w:hAnsi="Book Antiqua"/>
        </w:rPr>
        <w:t>2. Zmiana wynagrodzenia, o której mowa w ust. 1 powyżej, może nastąpić wyłącznie w przypadku łącznego spełnienia następujących warunków:</w:t>
      </w:r>
    </w:p>
    <w:p w14:paraId="35084CFC" w14:textId="77777777" w:rsidR="00300502" w:rsidRPr="00B77701" w:rsidRDefault="00AB05D1">
      <w:pPr>
        <w:pStyle w:val="Standard"/>
        <w:spacing w:after="0"/>
        <w:jc w:val="both"/>
        <w:rPr>
          <w:rFonts w:ascii="Book Antiqua" w:hAnsi="Book Antiqua"/>
        </w:rPr>
      </w:pPr>
      <w:r w:rsidRPr="00B77701">
        <w:rPr>
          <w:rFonts w:ascii="Book Antiqua" w:hAnsi="Book Antiqua"/>
        </w:rPr>
        <w:t>1) Wskaźnik cen towarów i usług, o którym mowa w ust. 1, będzie większy niż 115 (wzrost cen powyżej 15%),</w:t>
      </w:r>
    </w:p>
    <w:p w14:paraId="1A7E241C" w14:textId="77777777" w:rsidR="00300502" w:rsidRPr="00B77701" w:rsidRDefault="00AB05D1">
      <w:pPr>
        <w:pStyle w:val="Standard"/>
        <w:spacing w:after="0"/>
        <w:jc w:val="both"/>
        <w:rPr>
          <w:rFonts w:ascii="Book Antiqua" w:hAnsi="Book Antiqua"/>
        </w:rPr>
      </w:pPr>
      <w:r w:rsidRPr="00B77701">
        <w:rPr>
          <w:rFonts w:ascii="Book Antiqua" w:hAnsi="Book Antiqua"/>
        </w:rPr>
        <w:t xml:space="preserve">2) Wykonawca złoży Zamawiającemu pisemny wniosek o zmianę wynagrodzenia; wniosek powinien zawierać wyczerpujące uzasadnienie faktyczne i wskazanie podstaw prawnych oraz dokładne wyliczenie kwoty wynagrodzenia należnego Wykonawcy. Wniosek należy złożyć w ciągu 30 dni od opublikowania przez Prezesa GUS Komunikatu, o którym mowa w ust. 1 . </w:t>
      </w:r>
    </w:p>
    <w:p w14:paraId="743C015D" w14:textId="77777777" w:rsidR="00300502" w:rsidRPr="00B77701" w:rsidRDefault="00AB05D1">
      <w:pPr>
        <w:pStyle w:val="Standard"/>
        <w:spacing w:after="0"/>
        <w:jc w:val="both"/>
        <w:rPr>
          <w:rFonts w:ascii="Book Antiqua" w:hAnsi="Book Antiqua"/>
        </w:rPr>
      </w:pPr>
      <w:r w:rsidRPr="00B77701">
        <w:rPr>
          <w:rFonts w:ascii="Book Antiqua" w:hAnsi="Book Antiqua"/>
        </w:rPr>
        <w:t>3. Wysokość wynagrodzenia należnego Wykonawcy za realizację Przedmiotu umowy w wyniku zmiany cen, o której mowa w ust. 1-2 powyżej, może zostać zwiększona maksymalnie o 15% tj. wartość wynagrodzenia łącznie wypłaconego Wykonawcy za wykonanie Przedmiotu Umowy nie może przekroczyć 115% wynagrodzenia określonego w §4 ust. 1.</w:t>
      </w:r>
    </w:p>
    <w:p w14:paraId="3D0D39A8" w14:textId="77777777" w:rsidR="00300502" w:rsidRPr="00B77701" w:rsidRDefault="00AB05D1">
      <w:pPr>
        <w:pStyle w:val="Standard"/>
        <w:spacing w:after="0"/>
        <w:jc w:val="both"/>
        <w:rPr>
          <w:rFonts w:ascii="Book Antiqua" w:hAnsi="Book Antiqua"/>
        </w:rPr>
      </w:pPr>
      <w:r w:rsidRPr="00B77701">
        <w:rPr>
          <w:rFonts w:ascii="Book Antiqua" w:hAnsi="Book Antiqua"/>
        </w:rPr>
        <w:t>4. Wykonawca, którego wynagrodzenie zostało zmienione zgodnie z ust. 1-3 powyżej, zobowiązany jest do zmiany wynagrodzenia przysługującego podwykonawcy, z którym zawarł umowę, w zakresie odpowiadającym zmianom wymienionym w ust. poprzedzających, w szczególności ust. 1, dotyczących zobowiązania podwykonawcy, jeżeli łącznie spełnione są następujące warunki:</w:t>
      </w:r>
    </w:p>
    <w:p w14:paraId="3F69B906" w14:textId="77777777" w:rsidR="00300502" w:rsidRPr="00B77701" w:rsidRDefault="00AB05D1">
      <w:pPr>
        <w:pStyle w:val="Standard"/>
        <w:spacing w:after="0"/>
        <w:jc w:val="both"/>
        <w:rPr>
          <w:rFonts w:ascii="Book Antiqua" w:hAnsi="Book Antiqua"/>
        </w:rPr>
      </w:pPr>
      <w:r w:rsidRPr="00B77701">
        <w:rPr>
          <w:rFonts w:ascii="Book Antiqua" w:hAnsi="Book Antiqua"/>
        </w:rPr>
        <w:t>1) przedmiotem umowy są roboty budowlane lub usługi;</w:t>
      </w:r>
    </w:p>
    <w:p w14:paraId="55EBF099" w14:textId="77777777" w:rsidR="00300502" w:rsidRPr="00B77701" w:rsidRDefault="00AB05D1">
      <w:pPr>
        <w:pStyle w:val="Standard"/>
        <w:spacing w:after="0"/>
        <w:jc w:val="both"/>
        <w:rPr>
          <w:rFonts w:ascii="Book Antiqua" w:hAnsi="Book Antiqua"/>
        </w:rPr>
      </w:pPr>
      <w:r w:rsidRPr="00B77701">
        <w:rPr>
          <w:rFonts w:ascii="Book Antiqua" w:hAnsi="Book Antiqua"/>
        </w:rPr>
        <w:t>2) okres obowiązywania umowy przekracza 6 miesięcy.</w:t>
      </w:r>
    </w:p>
    <w:p w14:paraId="5779FA1E" w14:textId="77777777" w:rsidR="00300502" w:rsidRPr="00B77701" w:rsidRDefault="00AB05D1">
      <w:pPr>
        <w:pStyle w:val="Standard"/>
        <w:spacing w:after="0"/>
        <w:jc w:val="both"/>
        <w:rPr>
          <w:rFonts w:ascii="Book Antiqua" w:hAnsi="Book Antiqua"/>
        </w:rPr>
      </w:pPr>
      <w:r w:rsidRPr="00B77701">
        <w:rPr>
          <w:rFonts w:ascii="Book Antiqua" w:hAnsi="Book Antiqua"/>
        </w:rPr>
        <w:t>5. Wykonawca po zmianie wynagrodzenia na podstawie ust. 1-3 składa Zamawiającemu oświadczenie co do obowiązku zmiany wynagrodzenia podwykonawcy na podstawie ust. 4 w terminie 30 dni od zmiany wynagrodzenia, a jeżeli taki obowiązek istnieje, to wraz z oświadczeniem Wykonawca przedkłada poświadczoną kopię zmiany umowy z podwykonawcą w tym zakresie.</w:t>
      </w:r>
    </w:p>
    <w:p w14:paraId="7D7D373F" w14:textId="77777777" w:rsidR="00300502" w:rsidRPr="00B77701" w:rsidRDefault="00AB05D1">
      <w:pPr>
        <w:pStyle w:val="Standard"/>
        <w:spacing w:after="0"/>
        <w:jc w:val="both"/>
        <w:rPr>
          <w:rFonts w:ascii="Book Antiqua" w:hAnsi="Book Antiqua"/>
        </w:rPr>
      </w:pPr>
      <w:r w:rsidRPr="00B77701">
        <w:rPr>
          <w:rFonts w:ascii="Book Antiqua" w:hAnsi="Book Antiqua"/>
        </w:rPr>
        <w:t>6. Zmiana wynagrodzenia, o którym mowa w ust. 1-3 następuje w formie pisemnej w postaci aneksu do Umowy. Po skutecznej zmianie wynagrodzenia Wykonawca wystawia fakturę VAT z uwzględnieniem tych zmian zgodnie z zasadami opisanymi wyżej.</w:t>
      </w:r>
    </w:p>
    <w:p w14:paraId="47BD70BC" w14:textId="77777777" w:rsidR="00300502" w:rsidRPr="00B77701" w:rsidRDefault="00300502">
      <w:pPr>
        <w:pStyle w:val="Standard"/>
        <w:spacing w:after="0"/>
        <w:jc w:val="both"/>
        <w:rPr>
          <w:rFonts w:ascii="Book Antiqua" w:hAnsi="Book Antiqua"/>
        </w:rPr>
      </w:pPr>
    </w:p>
    <w:p w14:paraId="499AB815" w14:textId="77777777" w:rsidR="00300502" w:rsidRPr="00B77701" w:rsidRDefault="00AB05D1">
      <w:pPr>
        <w:pStyle w:val="Standard"/>
        <w:spacing w:after="0" w:line="360" w:lineRule="auto"/>
        <w:jc w:val="center"/>
        <w:rPr>
          <w:rFonts w:ascii="Book Antiqua" w:hAnsi="Book Antiqua" w:cs="Times New Roman"/>
          <w:b/>
        </w:rPr>
      </w:pPr>
      <w:r w:rsidRPr="00B77701">
        <w:rPr>
          <w:rFonts w:ascii="Book Antiqua" w:hAnsi="Book Antiqua" w:cs="Times New Roman"/>
          <w:b/>
        </w:rPr>
        <w:t>§ 18</w:t>
      </w:r>
    </w:p>
    <w:p w14:paraId="4F94EB06" w14:textId="77777777" w:rsidR="00300502" w:rsidRPr="00B77701" w:rsidRDefault="00AB05D1">
      <w:pPr>
        <w:pStyle w:val="Tekstpodstawowy2"/>
        <w:spacing w:after="120" w:line="276" w:lineRule="auto"/>
        <w:ind w:left="284" w:hanging="284"/>
        <w:jc w:val="both"/>
        <w:rPr>
          <w:sz w:val="22"/>
          <w:szCs w:val="22"/>
        </w:rPr>
      </w:pPr>
      <w:r w:rsidRPr="00B77701">
        <w:rPr>
          <w:rFonts w:ascii="Book Antiqua" w:hAnsi="Book Antiqua"/>
          <w:b w:val="0"/>
          <w:sz w:val="22"/>
          <w:szCs w:val="22"/>
        </w:rPr>
        <w:t>1. Wykonawca będący podmiotem przetwarzającym zobowiązuje się, przy przetwarzaniu powierzonych danych osobowych przez Administratora tj.  Starostę Krośnieńskiego do ich zabezpieczenia poprzez stosowanie odpowiednich środków technicznych i organizacyjnych zapewniających adekwatny stopień bezpieczeństwa odpowiadający ryzyku związa</w:t>
      </w:r>
      <w:r w:rsidRPr="00B77701">
        <w:rPr>
          <w:rFonts w:ascii="Book Antiqua" w:hAnsi="Book Antiqua"/>
          <w:b w:val="0"/>
          <w:sz w:val="22"/>
          <w:szCs w:val="22"/>
        </w:rPr>
        <w:lastRenderedPageBreak/>
        <w:t xml:space="preserve">nym z przetwarzaniem danych osobowych, o których mowa w art. 32 Rozporządzenia Parlamentu Europejskiego i Rady (UE) 2016/679 z dnia 27 kwietnia 2016 r. w sprawie ochrony osób fizycznych w związku z przetwarzaniem danych osobowych i w sprawie swobodnego przepływu takich danych oraz uchylenia dyrektywy 95/46/WE zwanego w dalszej części RODO. </w:t>
      </w:r>
    </w:p>
    <w:p w14:paraId="1F092684" w14:textId="77777777" w:rsidR="00300502" w:rsidRPr="00B77701" w:rsidRDefault="00AB05D1">
      <w:pPr>
        <w:pStyle w:val="Tekstpodstawowy2"/>
        <w:spacing w:after="120" w:line="276" w:lineRule="auto"/>
        <w:ind w:left="284" w:hanging="284"/>
        <w:jc w:val="both"/>
        <w:rPr>
          <w:rFonts w:ascii="Book Antiqua" w:hAnsi="Book Antiqua"/>
          <w:b w:val="0"/>
          <w:sz w:val="22"/>
          <w:szCs w:val="22"/>
        </w:rPr>
      </w:pPr>
      <w:r w:rsidRPr="00B77701">
        <w:rPr>
          <w:rFonts w:ascii="Book Antiqua" w:hAnsi="Book Antiqua"/>
          <w:b w:val="0"/>
          <w:sz w:val="22"/>
          <w:szCs w:val="22"/>
        </w:rPr>
        <w:t xml:space="preserve">2. Podmiot przetwarzający zobowiązuje się dołożyć należytej staranności przy przetwarzaniu powierzonych danych osobowych. </w:t>
      </w:r>
    </w:p>
    <w:p w14:paraId="3D17478E" w14:textId="77777777" w:rsidR="00300502" w:rsidRPr="00B77701" w:rsidRDefault="00AB05D1">
      <w:pPr>
        <w:pStyle w:val="Tekstpodstawowy2"/>
        <w:spacing w:after="120" w:line="276" w:lineRule="auto"/>
        <w:ind w:left="284" w:hanging="284"/>
        <w:jc w:val="both"/>
        <w:rPr>
          <w:rFonts w:ascii="Book Antiqua" w:hAnsi="Book Antiqua"/>
          <w:b w:val="0"/>
          <w:sz w:val="22"/>
          <w:szCs w:val="22"/>
        </w:rPr>
      </w:pPr>
      <w:r w:rsidRPr="00B77701">
        <w:rPr>
          <w:rFonts w:ascii="Book Antiqua" w:hAnsi="Book Antiqua"/>
          <w:b w:val="0"/>
          <w:sz w:val="22"/>
          <w:szCs w:val="22"/>
        </w:rPr>
        <w:t xml:space="preserve">3. Podmiot przetwarzający zobowiązuje się do nadania upoważnień do przetwarzania danych osobowych wszystkim osobom, które będą przetwarzały powierzone dane w celu realizacji Umowy. </w:t>
      </w:r>
    </w:p>
    <w:p w14:paraId="4120F5DE" w14:textId="77777777" w:rsidR="00300502" w:rsidRPr="00B77701" w:rsidRDefault="00AB05D1">
      <w:pPr>
        <w:pStyle w:val="Tekstpodstawowy2"/>
        <w:spacing w:after="120" w:line="276" w:lineRule="auto"/>
        <w:ind w:left="284" w:hanging="284"/>
        <w:jc w:val="both"/>
        <w:rPr>
          <w:sz w:val="22"/>
          <w:szCs w:val="22"/>
        </w:rPr>
      </w:pPr>
      <w:r w:rsidRPr="00B77701">
        <w:rPr>
          <w:rFonts w:ascii="Book Antiqua" w:hAnsi="Book Antiqua"/>
          <w:b w:val="0"/>
          <w:sz w:val="22"/>
          <w:szCs w:val="22"/>
        </w:rPr>
        <w:t xml:space="preserve">4. Podmiot przetwarzający zobowiązuje się zapewnić zachowanie w tajemnicy, o której mowa w art. 28 ust 3 pkt b RODO przetwarzanych danych przez osoby, które upoważnia do przetwarzania danych osobowych w celu realizacji Umowy, zarówno w trakcie zatrudnienia ich w Podmiocie przetwarzającym, jak i po jego ustaniu. </w:t>
      </w:r>
    </w:p>
    <w:p w14:paraId="288512FA" w14:textId="77777777" w:rsidR="00300502" w:rsidRPr="00B77701" w:rsidRDefault="00AB05D1">
      <w:pPr>
        <w:pStyle w:val="Tekstpodstawowy2"/>
        <w:spacing w:after="120" w:line="276" w:lineRule="auto"/>
        <w:ind w:left="284" w:hanging="284"/>
        <w:jc w:val="both"/>
        <w:rPr>
          <w:sz w:val="22"/>
          <w:szCs w:val="22"/>
        </w:rPr>
      </w:pPr>
      <w:r w:rsidRPr="00B77701">
        <w:rPr>
          <w:rFonts w:ascii="Book Antiqua" w:hAnsi="Book Antiqua"/>
          <w:b w:val="0"/>
          <w:sz w:val="22"/>
          <w:szCs w:val="22"/>
        </w:rPr>
        <w:t>5. W miarę możliwości Podmiot przetwarzający pomaga Administratorowi w niezbędnym zakresie wywiązywać się z obowiązku odpowiadania na żądania osoby, której dane dotyczą, oraz wywiązywania się z obowiązków określonych w art. 32–36 RODO.</w:t>
      </w:r>
    </w:p>
    <w:p w14:paraId="1435C5AF" w14:textId="77777777" w:rsidR="00A61720" w:rsidRPr="00B77701" w:rsidRDefault="00A61720">
      <w:pPr>
        <w:pStyle w:val="Standard"/>
        <w:spacing w:after="0" w:line="360" w:lineRule="auto"/>
        <w:jc w:val="center"/>
        <w:rPr>
          <w:rFonts w:ascii="Book Antiqua" w:hAnsi="Book Antiqua" w:cs="Times New Roman"/>
          <w:b/>
        </w:rPr>
      </w:pPr>
    </w:p>
    <w:p w14:paraId="6DED7B46" w14:textId="77777777" w:rsidR="00300502" w:rsidRPr="00B77701" w:rsidRDefault="00AB05D1">
      <w:pPr>
        <w:pStyle w:val="Standard"/>
        <w:spacing w:after="0" w:line="360" w:lineRule="auto"/>
        <w:jc w:val="center"/>
        <w:rPr>
          <w:rFonts w:ascii="Book Antiqua" w:hAnsi="Book Antiqua" w:cs="Times New Roman"/>
          <w:b/>
        </w:rPr>
      </w:pPr>
      <w:r w:rsidRPr="00B77701">
        <w:rPr>
          <w:rFonts w:ascii="Book Antiqua" w:hAnsi="Book Antiqua" w:cs="Times New Roman"/>
          <w:b/>
        </w:rPr>
        <w:t>§ 19</w:t>
      </w:r>
    </w:p>
    <w:p w14:paraId="4A9F2F2E" w14:textId="7BA9F390" w:rsidR="00300502" w:rsidRPr="00EC00E7" w:rsidRDefault="00AB05D1" w:rsidP="00EC00E7">
      <w:pPr>
        <w:pStyle w:val="Akapitzlist"/>
        <w:numPr>
          <w:ilvl w:val="0"/>
          <w:numId w:val="40"/>
        </w:numPr>
        <w:jc w:val="both"/>
        <w:rPr>
          <w:rFonts w:ascii="Book Antiqua" w:hAnsi="Book Antiqua" w:cs="Times New Roman"/>
        </w:rPr>
      </w:pPr>
      <w:r w:rsidRPr="00EC00E7">
        <w:rPr>
          <w:rFonts w:ascii="Book Antiqua" w:hAnsi="Book Antiqua" w:cs="Times New Roman"/>
        </w:rPr>
        <w:t>W sprawach nieuregulowanych niniejszą umową stosuje się przepisy ustawy Prawo Zamówień Publicznych, Prawa Budowlanego oraz Kodeksu Cywilnego.</w:t>
      </w:r>
    </w:p>
    <w:p w14:paraId="57E1D033" w14:textId="056929D8" w:rsidR="00300502" w:rsidRPr="00B77701" w:rsidRDefault="00AB05D1" w:rsidP="00EC00E7">
      <w:pPr>
        <w:pStyle w:val="Akapitzlist"/>
        <w:numPr>
          <w:ilvl w:val="0"/>
          <w:numId w:val="40"/>
        </w:numPr>
        <w:jc w:val="both"/>
      </w:pPr>
      <w:r w:rsidRPr="00EC00E7">
        <w:rPr>
          <w:rFonts w:ascii="Book Antiqua" w:eastAsia="Arial Narrow" w:hAnsi="Book Antiqua" w:cs="Times New Roman"/>
          <w:kern w:val="0"/>
        </w:rPr>
        <w:t>W sprawach sporów wynikających z realizacji zobowiązań umownych sądem właściwym będzie sąd właściwy miejscowo dla siedziby Zamawiającego.</w:t>
      </w:r>
    </w:p>
    <w:p w14:paraId="0CFD223A" w14:textId="1D8A72E5" w:rsidR="00300502" w:rsidRPr="00EC00E7" w:rsidRDefault="0043190D" w:rsidP="00EC00E7">
      <w:pPr>
        <w:pStyle w:val="Akapitzlist"/>
        <w:numPr>
          <w:ilvl w:val="0"/>
          <w:numId w:val="40"/>
        </w:numPr>
        <w:tabs>
          <w:tab w:val="left" w:pos="200"/>
        </w:tabs>
        <w:spacing w:after="0"/>
        <w:jc w:val="both"/>
        <w:textAlignment w:val="auto"/>
        <w:rPr>
          <w:rFonts w:ascii="Book Antiqua" w:eastAsia="Arial Narrow" w:hAnsi="Book Antiqua" w:cs="Times New Roman"/>
          <w:kern w:val="0"/>
        </w:rPr>
      </w:pPr>
      <w:r>
        <w:rPr>
          <w:rFonts w:ascii="Book Antiqua" w:eastAsia="Arial Narrow" w:hAnsi="Book Antiqua" w:cs="Times New Roman"/>
          <w:kern w:val="0"/>
        </w:rPr>
        <w:t xml:space="preserve">   </w:t>
      </w:r>
      <w:r w:rsidR="00AB05D1" w:rsidRPr="00EC00E7">
        <w:rPr>
          <w:rFonts w:ascii="Book Antiqua" w:eastAsia="Arial Narrow" w:hAnsi="Book Antiqua" w:cs="Times New Roman"/>
          <w:kern w:val="0"/>
        </w:rPr>
        <w:t>Umowę sporządzono w czterech jednobrzmiących egzemplarzach, w tym w trzech egzemplarzach dla Zamawiającego i w jednym egzemplarzu dla Wykonawcy.</w:t>
      </w:r>
    </w:p>
    <w:p w14:paraId="6616BB8C" w14:textId="77777777" w:rsidR="00D5548B" w:rsidRPr="00B77701" w:rsidRDefault="00D5548B">
      <w:pPr>
        <w:pStyle w:val="Standard"/>
        <w:spacing w:after="0" w:line="360" w:lineRule="auto"/>
        <w:jc w:val="center"/>
        <w:rPr>
          <w:rFonts w:ascii="Book Antiqua" w:hAnsi="Book Antiqua" w:cs="Times New Roman"/>
          <w:b/>
        </w:rPr>
      </w:pPr>
    </w:p>
    <w:p w14:paraId="1125D7B5" w14:textId="77777777" w:rsidR="00300502" w:rsidRPr="00B77701" w:rsidRDefault="00AB05D1">
      <w:pPr>
        <w:pStyle w:val="Standard"/>
        <w:spacing w:after="0" w:line="360" w:lineRule="auto"/>
        <w:jc w:val="center"/>
        <w:rPr>
          <w:rFonts w:ascii="Book Antiqua" w:hAnsi="Book Antiqua" w:cs="Times New Roman"/>
          <w:b/>
        </w:rPr>
      </w:pPr>
      <w:r w:rsidRPr="00B77701">
        <w:rPr>
          <w:rFonts w:ascii="Book Antiqua" w:hAnsi="Book Antiqua" w:cs="Times New Roman"/>
          <w:b/>
        </w:rPr>
        <w:t>§ 20</w:t>
      </w:r>
    </w:p>
    <w:p w14:paraId="73D0F92B" w14:textId="77777777" w:rsidR="00300502" w:rsidRPr="00B77701" w:rsidRDefault="00AB05D1">
      <w:pPr>
        <w:widowControl/>
        <w:suppressAutoHyphens w:val="0"/>
        <w:spacing w:after="0" w:line="240" w:lineRule="auto"/>
        <w:textAlignment w:val="auto"/>
        <w:rPr>
          <w:rFonts w:ascii="Book Antiqua" w:eastAsia="Times New Roman" w:hAnsi="Book Antiqua" w:cs="Times New Roman"/>
          <w:kern w:val="0"/>
          <w:lang w:eastAsia="pl-PL"/>
        </w:rPr>
      </w:pPr>
      <w:r w:rsidRPr="00B77701">
        <w:rPr>
          <w:rFonts w:ascii="Book Antiqua" w:eastAsia="Times New Roman" w:hAnsi="Book Antiqua" w:cs="Times New Roman"/>
          <w:kern w:val="0"/>
          <w:lang w:eastAsia="pl-PL"/>
        </w:rPr>
        <w:t>Integralną część umowy stanowią załączniki:</w:t>
      </w:r>
    </w:p>
    <w:p w14:paraId="32F3CC3A" w14:textId="77777777" w:rsidR="00300502" w:rsidRPr="00B77701" w:rsidRDefault="00300502">
      <w:pPr>
        <w:widowControl/>
        <w:suppressAutoHyphens w:val="0"/>
        <w:spacing w:after="0" w:line="240" w:lineRule="auto"/>
        <w:textAlignment w:val="auto"/>
        <w:rPr>
          <w:rFonts w:ascii="Book Antiqua" w:eastAsia="Times New Roman" w:hAnsi="Book Antiqua" w:cs="Times New Roman"/>
          <w:kern w:val="0"/>
          <w:lang w:eastAsia="pl-PL"/>
        </w:rPr>
      </w:pPr>
    </w:p>
    <w:p w14:paraId="4DEE8C3C" w14:textId="04326677" w:rsidR="00300502" w:rsidRPr="00EC00E7" w:rsidRDefault="00AB05D1" w:rsidP="00EC00E7">
      <w:pPr>
        <w:pStyle w:val="Akapitzlist"/>
        <w:numPr>
          <w:ilvl w:val="0"/>
          <w:numId w:val="42"/>
        </w:numPr>
        <w:suppressAutoHyphens w:val="0"/>
        <w:spacing w:after="0" w:line="240" w:lineRule="auto"/>
        <w:textAlignment w:val="auto"/>
        <w:rPr>
          <w:rFonts w:ascii="Book Antiqua" w:eastAsia="Times New Roman" w:hAnsi="Book Antiqua" w:cs="Times New Roman"/>
          <w:kern w:val="0"/>
          <w:lang w:eastAsia="pl-PL"/>
        </w:rPr>
      </w:pPr>
      <w:r w:rsidRPr="00EC00E7">
        <w:rPr>
          <w:rFonts w:ascii="Book Antiqua" w:eastAsia="Times New Roman" w:hAnsi="Book Antiqua" w:cs="Times New Roman"/>
          <w:kern w:val="0"/>
          <w:lang w:eastAsia="pl-PL"/>
        </w:rPr>
        <w:t>Oferta Wykonawcy, stanowiąca załącznik nr  1 do umowy</w:t>
      </w:r>
    </w:p>
    <w:p w14:paraId="5386B85B" w14:textId="5FC815CD" w:rsidR="00300502" w:rsidRPr="00EC00E7" w:rsidRDefault="00AB05D1" w:rsidP="00EC00E7">
      <w:pPr>
        <w:pStyle w:val="Akapitzlist"/>
        <w:numPr>
          <w:ilvl w:val="0"/>
          <w:numId w:val="42"/>
        </w:numPr>
        <w:suppressAutoHyphens w:val="0"/>
        <w:spacing w:after="0" w:line="240" w:lineRule="auto"/>
        <w:textAlignment w:val="auto"/>
        <w:rPr>
          <w:rFonts w:ascii="Book Antiqua" w:eastAsia="Times New Roman" w:hAnsi="Book Antiqua" w:cs="Times New Roman"/>
          <w:kern w:val="0"/>
          <w:lang w:eastAsia="pl-PL"/>
        </w:rPr>
      </w:pPr>
      <w:r w:rsidRPr="00EC00E7">
        <w:rPr>
          <w:rFonts w:ascii="Book Antiqua" w:eastAsia="Times New Roman" w:hAnsi="Book Antiqua" w:cs="Times New Roman"/>
          <w:kern w:val="0"/>
          <w:lang w:eastAsia="pl-PL"/>
        </w:rPr>
        <w:t>Specyfikacja Warunków Zamówienia, stanowiąca załącznik nr 2 do umowy;</w:t>
      </w:r>
    </w:p>
    <w:p w14:paraId="725B5DBD" w14:textId="3A46DA0B" w:rsidR="00300502" w:rsidRPr="00EC00E7" w:rsidRDefault="00AB05D1" w:rsidP="00EC00E7">
      <w:pPr>
        <w:pStyle w:val="Akapitzlist"/>
        <w:numPr>
          <w:ilvl w:val="0"/>
          <w:numId w:val="42"/>
        </w:numPr>
        <w:suppressAutoHyphens w:val="0"/>
        <w:spacing w:after="0" w:line="240" w:lineRule="auto"/>
        <w:textAlignment w:val="auto"/>
        <w:rPr>
          <w:rFonts w:ascii="Book Antiqua" w:eastAsia="Times New Roman" w:hAnsi="Book Antiqua" w:cs="Times New Roman"/>
          <w:kern w:val="0"/>
          <w:lang w:eastAsia="pl-PL"/>
        </w:rPr>
      </w:pPr>
      <w:r w:rsidRPr="00EC00E7">
        <w:rPr>
          <w:rFonts w:ascii="Book Antiqua" w:eastAsia="Times New Roman" w:hAnsi="Book Antiqua" w:cs="Times New Roman"/>
          <w:kern w:val="0"/>
          <w:lang w:eastAsia="pl-PL"/>
        </w:rPr>
        <w:t>Przedmiar robót, stanowiący załącznik nr 3 do umowy;</w:t>
      </w:r>
    </w:p>
    <w:p w14:paraId="3627FDF8" w14:textId="2DF991F0" w:rsidR="00300502" w:rsidRPr="00EC00E7" w:rsidRDefault="00AB05D1" w:rsidP="00EC00E7">
      <w:pPr>
        <w:pStyle w:val="Akapitzlist"/>
        <w:numPr>
          <w:ilvl w:val="0"/>
          <w:numId w:val="42"/>
        </w:numPr>
        <w:suppressAutoHyphens w:val="0"/>
        <w:spacing w:after="0" w:line="240" w:lineRule="auto"/>
        <w:textAlignment w:val="auto"/>
        <w:rPr>
          <w:rFonts w:ascii="Book Antiqua" w:eastAsia="Times New Roman" w:hAnsi="Book Antiqua" w:cs="Times New Roman"/>
          <w:kern w:val="0"/>
          <w:lang w:eastAsia="pl-PL"/>
        </w:rPr>
      </w:pPr>
      <w:r w:rsidRPr="00EC00E7">
        <w:rPr>
          <w:rFonts w:ascii="Book Antiqua" w:eastAsia="Times New Roman" w:hAnsi="Book Antiqua" w:cs="Times New Roman"/>
          <w:kern w:val="0"/>
          <w:lang w:eastAsia="pl-PL"/>
        </w:rPr>
        <w:t>Projekt budowlany, stanowiący załącznik nr 4 do umowy;</w:t>
      </w:r>
    </w:p>
    <w:p w14:paraId="3746D28F" w14:textId="783346C6" w:rsidR="00300502" w:rsidRPr="00EC00E7" w:rsidRDefault="00AB05D1" w:rsidP="00EC00E7">
      <w:pPr>
        <w:pStyle w:val="Akapitzlist"/>
        <w:numPr>
          <w:ilvl w:val="0"/>
          <w:numId w:val="42"/>
        </w:numPr>
        <w:suppressAutoHyphens w:val="0"/>
        <w:spacing w:after="0" w:line="240" w:lineRule="auto"/>
        <w:textAlignment w:val="auto"/>
        <w:rPr>
          <w:rFonts w:ascii="Book Antiqua" w:eastAsia="Times New Roman" w:hAnsi="Book Antiqua" w:cs="Times New Roman"/>
          <w:kern w:val="0"/>
          <w:lang w:eastAsia="pl-PL"/>
        </w:rPr>
      </w:pPr>
      <w:r w:rsidRPr="00EC00E7">
        <w:rPr>
          <w:rFonts w:ascii="Book Antiqua" w:eastAsia="Times New Roman" w:hAnsi="Book Antiqua" w:cs="Times New Roman"/>
          <w:kern w:val="0"/>
          <w:lang w:eastAsia="pl-PL"/>
        </w:rPr>
        <w:t>Specyfikacja techniczna wykonania i odbioru robót, stanowiąca załącznik nr 5 do umowy;</w:t>
      </w:r>
    </w:p>
    <w:p w14:paraId="33088C05" w14:textId="19C9AC9D" w:rsidR="00300502" w:rsidRPr="00EC00E7" w:rsidRDefault="00AB05D1" w:rsidP="00EC00E7">
      <w:pPr>
        <w:pStyle w:val="Akapitzlist"/>
        <w:numPr>
          <w:ilvl w:val="0"/>
          <w:numId w:val="42"/>
        </w:numPr>
        <w:suppressAutoHyphens w:val="0"/>
        <w:spacing w:after="0" w:line="240" w:lineRule="auto"/>
        <w:textAlignment w:val="auto"/>
        <w:rPr>
          <w:rFonts w:ascii="Book Antiqua" w:eastAsia="Times New Roman" w:hAnsi="Book Antiqua" w:cs="Times New Roman"/>
          <w:kern w:val="0"/>
          <w:lang w:eastAsia="pl-PL"/>
        </w:rPr>
      </w:pPr>
      <w:r w:rsidRPr="00EC00E7">
        <w:rPr>
          <w:rFonts w:ascii="Book Antiqua" w:eastAsia="Times New Roman" w:hAnsi="Book Antiqua" w:cs="Times New Roman"/>
          <w:kern w:val="0"/>
          <w:lang w:eastAsia="pl-PL"/>
        </w:rPr>
        <w:t xml:space="preserve">Kosztorys ofertowy, stanowiący załącznik nr 6 do umowy. </w:t>
      </w:r>
    </w:p>
    <w:p w14:paraId="69F06E03" w14:textId="096F7DE9" w:rsidR="00300502" w:rsidRPr="00EC00E7" w:rsidRDefault="00AB05D1" w:rsidP="00EC00E7">
      <w:pPr>
        <w:pStyle w:val="Akapitzlist"/>
        <w:numPr>
          <w:ilvl w:val="0"/>
          <w:numId w:val="42"/>
        </w:numPr>
        <w:suppressAutoHyphens w:val="0"/>
        <w:spacing w:after="0" w:line="240" w:lineRule="auto"/>
        <w:textAlignment w:val="auto"/>
        <w:rPr>
          <w:rFonts w:ascii="Book Antiqua" w:eastAsia="Times New Roman" w:hAnsi="Book Antiqua" w:cs="Times New Roman"/>
          <w:kern w:val="0"/>
          <w:lang w:eastAsia="pl-PL"/>
        </w:rPr>
      </w:pPr>
      <w:r w:rsidRPr="00EC00E7">
        <w:rPr>
          <w:rFonts w:ascii="Book Antiqua" w:eastAsia="Times New Roman" w:hAnsi="Book Antiqua" w:cs="Times New Roman"/>
          <w:kern w:val="0"/>
          <w:lang w:eastAsia="pl-PL"/>
        </w:rPr>
        <w:t>Karta Gwarancyjna, stanowiąca załącznik nr 7 do umowy.</w:t>
      </w:r>
    </w:p>
    <w:p w14:paraId="47B94CE5" w14:textId="3C6CD4A6" w:rsidR="00300502" w:rsidRPr="00B77701" w:rsidRDefault="00AB05D1" w:rsidP="00EC00E7">
      <w:pPr>
        <w:pStyle w:val="Akapitzlist"/>
        <w:numPr>
          <w:ilvl w:val="0"/>
          <w:numId w:val="42"/>
        </w:numPr>
        <w:suppressAutoHyphens w:val="0"/>
        <w:spacing w:after="0" w:line="240" w:lineRule="auto"/>
        <w:textAlignment w:val="auto"/>
      </w:pPr>
      <w:r w:rsidRPr="00EC00E7">
        <w:rPr>
          <w:rFonts w:ascii="Book Antiqua" w:eastAsia="Times New Roman" w:hAnsi="Book Antiqua" w:cs="Times New Roman"/>
          <w:kern w:val="0"/>
          <w:lang w:eastAsia="pl-PL"/>
        </w:rPr>
        <w:t>Kserokopia polisy OC Wykonawcy – załącznik nr 8</w:t>
      </w:r>
      <w:r w:rsidRPr="00B77701">
        <w:t xml:space="preserve"> </w:t>
      </w:r>
      <w:r w:rsidRPr="00EC00E7">
        <w:rPr>
          <w:rFonts w:ascii="Book Antiqua" w:eastAsia="Times New Roman" w:hAnsi="Book Antiqua" w:cs="Times New Roman"/>
          <w:kern w:val="0"/>
          <w:lang w:eastAsia="pl-PL"/>
        </w:rPr>
        <w:t>do umowy.</w:t>
      </w:r>
    </w:p>
    <w:p w14:paraId="45F11E87" w14:textId="77777777" w:rsidR="0043190D" w:rsidRPr="0043190D" w:rsidRDefault="00AB05D1" w:rsidP="0043190D">
      <w:pPr>
        <w:pStyle w:val="Akapitzlist"/>
        <w:numPr>
          <w:ilvl w:val="0"/>
          <w:numId w:val="42"/>
        </w:numPr>
        <w:suppressAutoHyphens w:val="0"/>
        <w:spacing w:after="0" w:line="240" w:lineRule="auto"/>
        <w:textAlignment w:val="auto"/>
      </w:pPr>
      <w:r w:rsidRPr="00EC00E7">
        <w:rPr>
          <w:rFonts w:ascii="Book Antiqua" w:eastAsia="Times New Roman" w:hAnsi="Book Antiqua" w:cs="Times New Roman"/>
          <w:kern w:val="0"/>
          <w:lang w:eastAsia="pl-PL"/>
        </w:rPr>
        <w:t>KRS Wykonawcy – załącznik nr 9</w:t>
      </w:r>
      <w:r w:rsidRPr="00B77701">
        <w:t xml:space="preserve"> </w:t>
      </w:r>
      <w:r w:rsidRPr="00EC00E7">
        <w:rPr>
          <w:rFonts w:ascii="Book Antiqua" w:eastAsia="Times New Roman" w:hAnsi="Book Antiqua" w:cs="Times New Roman"/>
          <w:kern w:val="0"/>
          <w:lang w:eastAsia="pl-PL"/>
        </w:rPr>
        <w:t>do umowy.</w:t>
      </w:r>
    </w:p>
    <w:p w14:paraId="4CDAD333" w14:textId="34A8AC92" w:rsidR="00300502" w:rsidRPr="00B77701" w:rsidRDefault="00AB05D1" w:rsidP="0043190D">
      <w:pPr>
        <w:pStyle w:val="Akapitzlist"/>
        <w:numPr>
          <w:ilvl w:val="0"/>
          <w:numId w:val="42"/>
        </w:numPr>
        <w:suppressAutoHyphens w:val="0"/>
        <w:spacing w:after="0" w:line="240" w:lineRule="auto"/>
        <w:textAlignment w:val="auto"/>
      </w:pPr>
      <w:r w:rsidRPr="0043190D">
        <w:rPr>
          <w:rFonts w:ascii="Book Antiqua" w:eastAsia="Times New Roman" w:hAnsi="Book Antiqua" w:cs="Times New Roman"/>
          <w:kern w:val="0"/>
          <w:lang w:eastAsia="pl-PL"/>
        </w:rPr>
        <w:lastRenderedPageBreak/>
        <w:t>Oświadczenie o osobach zatrudnionych przy realizacji umowy– załącznik nr 10</w:t>
      </w:r>
      <w:r w:rsidRPr="00B77701">
        <w:t xml:space="preserve"> </w:t>
      </w:r>
      <w:r w:rsidRPr="0043190D">
        <w:rPr>
          <w:rFonts w:ascii="Book Antiqua" w:eastAsia="Times New Roman" w:hAnsi="Book Antiqua" w:cs="Times New Roman"/>
          <w:kern w:val="0"/>
          <w:lang w:eastAsia="pl-PL"/>
        </w:rPr>
        <w:t>do umowy.</w:t>
      </w:r>
    </w:p>
    <w:p w14:paraId="01E52538" w14:textId="4AE0C1B6" w:rsidR="00300502" w:rsidRPr="00EC00E7" w:rsidRDefault="00AB05D1" w:rsidP="00EC00E7">
      <w:pPr>
        <w:pStyle w:val="Akapitzlist"/>
        <w:numPr>
          <w:ilvl w:val="0"/>
          <w:numId w:val="42"/>
        </w:numPr>
        <w:suppressAutoHyphens w:val="0"/>
        <w:spacing w:after="0" w:line="240" w:lineRule="auto"/>
        <w:textAlignment w:val="auto"/>
        <w:rPr>
          <w:rFonts w:ascii="Book Antiqua" w:eastAsia="Times New Roman" w:hAnsi="Book Antiqua" w:cs="Times New Roman"/>
          <w:kern w:val="0"/>
          <w:lang w:eastAsia="pl-PL"/>
        </w:rPr>
      </w:pPr>
      <w:r w:rsidRPr="00EC00E7">
        <w:rPr>
          <w:rFonts w:ascii="Book Antiqua" w:eastAsia="Times New Roman" w:hAnsi="Book Antiqua" w:cs="Times New Roman"/>
          <w:kern w:val="0"/>
          <w:lang w:eastAsia="pl-PL"/>
        </w:rPr>
        <w:t>Harmonogram robót i płatności – załącznik nr 11  do umowy.</w:t>
      </w:r>
    </w:p>
    <w:p w14:paraId="4ED19914" w14:textId="77777777" w:rsidR="00300502" w:rsidRPr="00B77701" w:rsidRDefault="00300502">
      <w:pPr>
        <w:pStyle w:val="Standard"/>
        <w:spacing w:line="360" w:lineRule="auto"/>
        <w:rPr>
          <w:rFonts w:ascii="Book Antiqua" w:hAnsi="Book Antiqua"/>
        </w:rPr>
      </w:pPr>
    </w:p>
    <w:p w14:paraId="59EA75E6" w14:textId="77777777" w:rsidR="00300502" w:rsidRPr="00B77701" w:rsidRDefault="00AB05D1" w:rsidP="00D5548B">
      <w:pPr>
        <w:widowControl/>
        <w:suppressAutoHyphens w:val="0"/>
        <w:spacing w:after="0" w:line="360" w:lineRule="auto"/>
        <w:jc w:val="center"/>
        <w:textAlignment w:val="auto"/>
        <w:rPr>
          <w:rFonts w:ascii="Book Antiqua" w:eastAsia="Calibri" w:hAnsi="Book Antiqua" w:cs="Times New Roman"/>
          <w:b/>
          <w:kern w:val="0"/>
        </w:rPr>
      </w:pPr>
      <w:r w:rsidRPr="00B77701">
        <w:rPr>
          <w:rFonts w:ascii="Book Antiqua" w:eastAsia="Calibri" w:hAnsi="Book Antiqua" w:cs="Times New Roman"/>
          <w:b/>
          <w:kern w:val="0"/>
        </w:rPr>
        <w:t>Zamawiający:                                                                                             Wykonawca:</w:t>
      </w:r>
    </w:p>
    <w:p w14:paraId="12B9DD09" w14:textId="77777777" w:rsidR="00300502" w:rsidRPr="00B77701" w:rsidRDefault="00300502">
      <w:pPr>
        <w:pStyle w:val="Standard"/>
        <w:spacing w:line="360" w:lineRule="auto"/>
        <w:rPr>
          <w:rFonts w:ascii="Book Antiqua" w:hAnsi="Book Antiqua"/>
        </w:rPr>
      </w:pPr>
    </w:p>
    <w:sectPr w:rsidR="00300502" w:rsidRPr="00B77701" w:rsidSect="000A01BA">
      <w:headerReference w:type="default" r:id="rId7"/>
      <w:footerReference w:type="default" r:id="rId8"/>
      <w:pgSz w:w="11906" w:h="16838"/>
      <w:pgMar w:top="1702" w:right="1417" w:bottom="1560" w:left="1417" w:header="142" w:footer="253"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48C1C94" w14:textId="77777777" w:rsidR="004B3F3F" w:rsidRDefault="004B3F3F">
      <w:pPr>
        <w:spacing w:after="0" w:line="240" w:lineRule="auto"/>
      </w:pPr>
      <w:r>
        <w:separator/>
      </w:r>
    </w:p>
  </w:endnote>
  <w:endnote w:type="continuationSeparator" w:id="0">
    <w:p w14:paraId="622AE0BE" w14:textId="77777777" w:rsidR="004B3F3F" w:rsidRDefault="004B3F3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ook Antiqua">
    <w:panose1 w:val="02040602050305030304"/>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F">
    <w:altName w:val="Times New Roman"/>
    <w:charset w:val="00"/>
    <w:family w:val="auto"/>
    <w:pitch w:val="variable"/>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44D8AA" w14:textId="77777777" w:rsidR="00954A53" w:rsidRDefault="00AB05D1">
    <w:pPr>
      <w:pStyle w:val="Stopka"/>
      <w:jc w:val="center"/>
    </w:pPr>
    <w:r>
      <w:fldChar w:fldCharType="begin"/>
    </w:r>
    <w:r>
      <w:instrText xml:space="preserve"> PAGE </w:instrText>
    </w:r>
    <w:r>
      <w:fldChar w:fldCharType="separate"/>
    </w:r>
    <w:r w:rsidR="009F3131">
      <w:rPr>
        <w:noProof/>
      </w:rPr>
      <w:t>19</w:t>
    </w:r>
    <w:r>
      <w:fldChar w:fldCharType="end"/>
    </w:r>
  </w:p>
  <w:p w14:paraId="3A38A649" w14:textId="77777777" w:rsidR="00954A53" w:rsidRDefault="00AB05D1" w:rsidP="00C32741">
    <w:pPr>
      <w:pStyle w:val="Stopka"/>
      <w:jc w:val="center"/>
    </w:pPr>
    <w:r>
      <w:rPr>
        <w:noProof/>
        <w:lang w:eastAsia="pl-PL"/>
      </w:rPr>
      <w:drawing>
        <wp:inline distT="0" distB="0" distL="0" distR="0" wp14:anchorId="5D84A63D" wp14:editId="5B762735">
          <wp:extent cx="4694603" cy="720336"/>
          <wp:effectExtent l="0" t="0" r="0" b="3810"/>
          <wp:docPr id="902540129" name="Obraz 1"/>
          <wp:cNvGraphicFramePr/>
          <a:graphic xmlns:a="http://schemas.openxmlformats.org/drawingml/2006/main">
            <a:graphicData uri="http://schemas.openxmlformats.org/drawingml/2006/picture">
              <pic:pic xmlns:pic="http://schemas.openxmlformats.org/drawingml/2006/picture">
                <pic:nvPicPr>
                  <pic:cNvPr id="122" name="Obraz 1"/>
                  <pic:cNvPicPr/>
                </pic:nvPicPr>
                <pic:blipFill>
                  <a:blip r:embed="rId1">
                    <a:extLst>
                      <a:ext uri="{28A0092B-C50C-407E-A947-70E740481C1C}">
                        <a14:useLocalDpi xmlns:a14="http://schemas.microsoft.com/office/drawing/2010/main" val="0"/>
                      </a:ext>
                    </a:extLst>
                  </a:blip>
                  <a:stretch>
                    <a:fillRect/>
                  </a:stretch>
                </pic:blipFill>
                <pic:spPr>
                  <a:xfrm>
                    <a:off x="0" y="0"/>
                    <a:ext cx="4694603" cy="720336"/>
                  </a:xfrm>
                  <a:prstGeom prst="rect">
                    <a:avLst/>
                  </a:prstGeom>
                  <a:noFill/>
                  <a:ln>
                    <a:noFill/>
                    <a:prstDash/>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D1AB5C4" w14:textId="77777777" w:rsidR="004B3F3F" w:rsidRDefault="004B3F3F">
      <w:pPr>
        <w:spacing w:after="0" w:line="240" w:lineRule="auto"/>
      </w:pPr>
      <w:r>
        <w:rPr>
          <w:color w:val="000000"/>
        </w:rPr>
        <w:separator/>
      </w:r>
    </w:p>
  </w:footnote>
  <w:footnote w:type="continuationSeparator" w:id="0">
    <w:p w14:paraId="54A06CCA" w14:textId="77777777" w:rsidR="004B3F3F" w:rsidRDefault="004B3F3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13810F" w14:textId="77777777" w:rsidR="00954A53" w:rsidRDefault="00C32741" w:rsidP="00C32741">
    <w:pPr>
      <w:widowControl/>
      <w:tabs>
        <w:tab w:val="center" w:pos="4536"/>
        <w:tab w:val="right" w:pos="9072"/>
      </w:tabs>
      <w:suppressAutoHyphens w:val="0"/>
      <w:spacing w:after="0" w:line="360" w:lineRule="auto"/>
      <w:jc w:val="center"/>
      <w:textAlignment w:val="auto"/>
    </w:pPr>
    <w:r>
      <w:rPr>
        <w:noProof/>
        <w:lang w:eastAsia="pl-PL"/>
      </w:rPr>
      <w:drawing>
        <wp:inline distT="0" distB="0" distL="0" distR="0" wp14:anchorId="68FFB89C" wp14:editId="355A1FD9">
          <wp:extent cx="2635794" cy="834490"/>
          <wp:effectExtent l="0" t="0" r="0" b="3710"/>
          <wp:docPr id="883295903" name="Obraz 88329590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rcRect/>
                  <a:stretch>
                    <a:fillRect/>
                  </a:stretch>
                </pic:blipFill>
                <pic:spPr>
                  <a:xfrm>
                    <a:off x="0" y="0"/>
                    <a:ext cx="2635794" cy="834490"/>
                  </a:xfrm>
                  <a:prstGeom prst="rect">
                    <a:avLst/>
                  </a:prstGeom>
                  <a:noFill/>
                  <a:ln>
                    <a:noFill/>
                    <a:prstDash/>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05165C"/>
    <w:multiLevelType w:val="multilevel"/>
    <w:tmpl w:val="E8F6BF8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6290F22"/>
    <w:multiLevelType w:val="multilevel"/>
    <w:tmpl w:val="71C4D9EE"/>
    <w:lvl w:ilvl="0">
      <w:start w:val="1"/>
      <w:numFmt w:val="decimal"/>
      <w:lvlText w:val="%1)"/>
      <w:lvlJc w:val="left"/>
      <w:pPr>
        <w:ind w:left="1146" w:hanging="360"/>
      </w:pPr>
    </w:lvl>
    <w:lvl w:ilvl="1">
      <w:start w:val="1"/>
      <w:numFmt w:val="lowerLetter"/>
      <w:lvlText w:val="%2."/>
      <w:lvlJc w:val="left"/>
      <w:pPr>
        <w:ind w:left="1866" w:hanging="360"/>
      </w:pPr>
    </w:lvl>
    <w:lvl w:ilvl="2">
      <w:start w:val="1"/>
      <w:numFmt w:val="lowerRoman"/>
      <w:lvlText w:val="%3."/>
      <w:lvlJc w:val="right"/>
      <w:pPr>
        <w:ind w:left="2586" w:hanging="180"/>
      </w:p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2" w15:restartNumberingAfterBreak="0">
    <w:nsid w:val="07377155"/>
    <w:multiLevelType w:val="multilevel"/>
    <w:tmpl w:val="5A329E0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7D65D65"/>
    <w:multiLevelType w:val="multilevel"/>
    <w:tmpl w:val="7B3E6650"/>
    <w:lvl w:ilvl="0">
      <w:start w:val="1"/>
      <w:numFmt w:val="decimal"/>
      <w:lvlText w:val="%1)"/>
      <w:lvlJc w:val="left"/>
      <w:pPr>
        <w:ind w:left="786" w:hanging="360"/>
      </w:p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4" w15:restartNumberingAfterBreak="0">
    <w:nsid w:val="0B9F76BD"/>
    <w:multiLevelType w:val="multilevel"/>
    <w:tmpl w:val="245430B0"/>
    <w:lvl w:ilvl="0">
      <w:start w:val="1"/>
      <w:numFmt w:val="decimal"/>
      <w:lvlText w:val="%1."/>
      <w:lvlJc w:val="left"/>
      <w:pPr>
        <w:ind w:left="463" w:hanging="283"/>
      </w:pPr>
    </w:lvl>
    <w:lvl w:ilvl="1">
      <w:start w:val="1"/>
      <w:numFmt w:val="decimal"/>
      <w:lvlText w:val="%2)"/>
      <w:lvlJc w:val="left"/>
      <w:pPr>
        <w:ind w:left="1440" w:hanging="360"/>
      </w:pPr>
    </w:lvl>
    <w:lvl w:ilvl="2">
      <w:start w:val="1"/>
      <w:numFmt w:val="decimal"/>
      <w:lvlText w:val="%3)"/>
      <w:lvlJc w:val="left"/>
      <w:pPr>
        <w:ind w:left="234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5" w15:restartNumberingAfterBreak="0">
    <w:nsid w:val="0CEE3F26"/>
    <w:multiLevelType w:val="multilevel"/>
    <w:tmpl w:val="9B8014C0"/>
    <w:lvl w:ilvl="0">
      <w:start w:val="1"/>
      <w:numFmt w:val="decimal"/>
      <w:lvlText w:val="%1)"/>
      <w:lvlJc w:val="left"/>
      <w:pPr>
        <w:ind w:left="786" w:hanging="360"/>
      </w:pPr>
      <w:rPr>
        <w:sz w:val="24"/>
        <w:szCs w:val="24"/>
      </w:r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6" w15:restartNumberingAfterBreak="0">
    <w:nsid w:val="0DDE3168"/>
    <w:multiLevelType w:val="hybridMultilevel"/>
    <w:tmpl w:val="52E46C8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13A25DE4"/>
    <w:multiLevelType w:val="multilevel"/>
    <w:tmpl w:val="8BFE075E"/>
    <w:lvl w:ilvl="0">
      <w:start w:val="1"/>
      <w:numFmt w:val="decimal"/>
      <w:lvlText w:val="%1)"/>
      <w:lvlJc w:val="left"/>
      <w:pPr>
        <w:ind w:left="1146" w:hanging="360"/>
      </w:pPr>
    </w:lvl>
    <w:lvl w:ilvl="1">
      <w:start w:val="1"/>
      <w:numFmt w:val="lowerLetter"/>
      <w:lvlText w:val="%2."/>
      <w:lvlJc w:val="left"/>
      <w:pPr>
        <w:ind w:left="1866" w:hanging="360"/>
      </w:pPr>
    </w:lvl>
    <w:lvl w:ilvl="2">
      <w:start w:val="1"/>
      <w:numFmt w:val="lowerRoman"/>
      <w:lvlText w:val="%3."/>
      <w:lvlJc w:val="right"/>
      <w:pPr>
        <w:ind w:left="2586" w:hanging="180"/>
      </w:p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8" w15:restartNumberingAfterBreak="0">
    <w:nsid w:val="14C456E7"/>
    <w:multiLevelType w:val="multilevel"/>
    <w:tmpl w:val="4B68560A"/>
    <w:lvl w:ilvl="0">
      <w:start w:val="1"/>
      <w:numFmt w:val="decimal"/>
      <w:lvlText w:val="%1)"/>
      <w:lvlJc w:val="left"/>
      <w:pPr>
        <w:ind w:left="786" w:hanging="360"/>
      </w:pPr>
    </w:lvl>
    <w:lvl w:ilvl="1">
      <w:start w:val="1"/>
      <w:numFmt w:val="lowerLetter"/>
      <w:lvlText w:val="%2."/>
      <w:lvlJc w:val="left"/>
      <w:pPr>
        <w:ind w:left="1866" w:hanging="360"/>
      </w:pPr>
    </w:lvl>
    <w:lvl w:ilvl="2">
      <w:start w:val="1"/>
      <w:numFmt w:val="lowerRoman"/>
      <w:lvlText w:val="%3."/>
      <w:lvlJc w:val="right"/>
      <w:pPr>
        <w:ind w:left="2586" w:hanging="180"/>
      </w:p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9" w15:restartNumberingAfterBreak="0">
    <w:nsid w:val="14CB5683"/>
    <w:multiLevelType w:val="multilevel"/>
    <w:tmpl w:val="5CBE427E"/>
    <w:lvl w:ilvl="0">
      <w:start w:val="1"/>
      <w:numFmt w:val="decimal"/>
      <w:lvlText w:val="%1)"/>
      <w:lvlJc w:val="left"/>
      <w:pPr>
        <w:ind w:left="1146" w:hanging="360"/>
      </w:pPr>
    </w:lvl>
    <w:lvl w:ilvl="1">
      <w:start w:val="1"/>
      <w:numFmt w:val="lowerLetter"/>
      <w:lvlText w:val="%2."/>
      <w:lvlJc w:val="left"/>
      <w:pPr>
        <w:ind w:left="1866" w:hanging="360"/>
      </w:pPr>
    </w:lvl>
    <w:lvl w:ilvl="2">
      <w:start w:val="1"/>
      <w:numFmt w:val="lowerRoman"/>
      <w:lvlText w:val="%3."/>
      <w:lvlJc w:val="right"/>
      <w:pPr>
        <w:ind w:left="2586" w:hanging="180"/>
      </w:p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10" w15:restartNumberingAfterBreak="0">
    <w:nsid w:val="16FF741F"/>
    <w:multiLevelType w:val="multilevel"/>
    <w:tmpl w:val="E9E80B2A"/>
    <w:lvl w:ilvl="0">
      <w:start w:val="1"/>
      <w:numFmt w:val="decimal"/>
      <w:lvlText w:val="%1)"/>
      <w:lvlJc w:val="left"/>
      <w:pPr>
        <w:ind w:left="463" w:hanging="283"/>
      </w:pPr>
    </w:lvl>
    <w:lvl w:ilvl="1">
      <w:start w:val="1"/>
      <w:numFmt w:val="decimal"/>
      <w:lvlText w:val="%2)"/>
      <w:lvlJc w:val="left"/>
      <w:pPr>
        <w:ind w:left="1440" w:hanging="360"/>
      </w:pPr>
    </w:lvl>
    <w:lvl w:ilvl="2">
      <w:start w:val="1"/>
      <w:numFmt w:val="decimal"/>
      <w:lvlText w:val="%3)"/>
      <w:lvlJc w:val="left"/>
      <w:pPr>
        <w:ind w:left="644"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1" w15:restartNumberingAfterBreak="0">
    <w:nsid w:val="19477DFB"/>
    <w:multiLevelType w:val="multilevel"/>
    <w:tmpl w:val="18166CA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502"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1CF35AB0"/>
    <w:multiLevelType w:val="multilevel"/>
    <w:tmpl w:val="C906666E"/>
    <w:lvl w:ilvl="0">
      <w:start w:val="1"/>
      <w:numFmt w:val="decimal"/>
      <w:lvlText w:val="%1."/>
      <w:lvlJc w:val="left"/>
      <w:pPr>
        <w:ind w:left="720" w:hanging="360"/>
      </w:pPr>
      <w:rPr>
        <w:rFonts w:ascii="Times New Roman" w:hAnsi="Times New Roman" w:cs="Times New Roman"/>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1E1A02B4"/>
    <w:multiLevelType w:val="multilevel"/>
    <w:tmpl w:val="E6D05C06"/>
    <w:lvl w:ilvl="0">
      <w:start w:val="1"/>
      <w:numFmt w:val="decimal"/>
      <w:lvlText w:val="%1."/>
      <w:lvlJc w:val="left"/>
      <w:pPr>
        <w:ind w:left="720" w:hanging="360"/>
      </w:pPr>
      <w:rPr>
        <w:rFonts w:eastAsia="SimSun" w:cs="Mangal"/>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1E875C7D"/>
    <w:multiLevelType w:val="multilevel"/>
    <w:tmpl w:val="E8AA6652"/>
    <w:lvl w:ilvl="0">
      <w:start w:val="1"/>
      <w:numFmt w:val="lowerLetter"/>
      <w:lvlText w:val="%1)"/>
      <w:lvlJc w:val="left"/>
      <w:pPr>
        <w:ind w:left="1506" w:hanging="360"/>
      </w:pPr>
    </w:lvl>
    <w:lvl w:ilvl="1">
      <w:numFmt w:val="bullet"/>
      <w:lvlText w:val="o"/>
      <w:lvlJc w:val="left"/>
      <w:pPr>
        <w:ind w:left="2226" w:hanging="360"/>
      </w:pPr>
      <w:rPr>
        <w:rFonts w:ascii="Courier New" w:hAnsi="Courier New" w:cs="Courier New"/>
      </w:rPr>
    </w:lvl>
    <w:lvl w:ilvl="2">
      <w:numFmt w:val="bullet"/>
      <w:lvlText w:val=""/>
      <w:lvlJc w:val="left"/>
      <w:pPr>
        <w:ind w:left="2946" w:hanging="360"/>
      </w:pPr>
      <w:rPr>
        <w:rFonts w:ascii="Wingdings" w:hAnsi="Wingdings"/>
      </w:rPr>
    </w:lvl>
    <w:lvl w:ilvl="3">
      <w:numFmt w:val="bullet"/>
      <w:lvlText w:val=""/>
      <w:lvlJc w:val="left"/>
      <w:pPr>
        <w:ind w:left="3666" w:hanging="360"/>
      </w:pPr>
      <w:rPr>
        <w:rFonts w:ascii="Symbol" w:hAnsi="Symbol"/>
      </w:rPr>
    </w:lvl>
    <w:lvl w:ilvl="4">
      <w:numFmt w:val="bullet"/>
      <w:lvlText w:val="o"/>
      <w:lvlJc w:val="left"/>
      <w:pPr>
        <w:ind w:left="4386" w:hanging="360"/>
      </w:pPr>
      <w:rPr>
        <w:rFonts w:ascii="Courier New" w:hAnsi="Courier New" w:cs="Courier New"/>
      </w:rPr>
    </w:lvl>
    <w:lvl w:ilvl="5">
      <w:numFmt w:val="bullet"/>
      <w:lvlText w:val=""/>
      <w:lvlJc w:val="left"/>
      <w:pPr>
        <w:ind w:left="5106" w:hanging="360"/>
      </w:pPr>
      <w:rPr>
        <w:rFonts w:ascii="Wingdings" w:hAnsi="Wingdings"/>
      </w:rPr>
    </w:lvl>
    <w:lvl w:ilvl="6">
      <w:numFmt w:val="bullet"/>
      <w:lvlText w:val=""/>
      <w:lvlJc w:val="left"/>
      <w:pPr>
        <w:ind w:left="5826" w:hanging="360"/>
      </w:pPr>
      <w:rPr>
        <w:rFonts w:ascii="Symbol" w:hAnsi="Symbol"/>
      </w:rPr>
    </w:lvl>
    <w:lvl w:ilvl="7">
      <w:numFmt w:val="bullet"/>
      <w:lvlText w:val="o"/>
      <w:lvlJc w:val="left"/>
      <w:pPr>
        <w:ind w:left="6546" w:hanging="360"/>
      </w:pPr>
      <w:rPr>
        <w:rFonts w:ascii="Courier New" w:hAnsi="Courier New" w:cs="Courier New"/>
      </w:rPr>
    </w:lvl>
    <w:lvl w:ilvl="8">
      <w:numFmt w:val="bullet"/>
      <w:lvlText w:val=""/>
      <w:lvlJc w:val="left"/>
      <w:pPr>
        <w:ind w:left="7266" w:hanging="360"/>
      </w:pPr>
      <w:rPr>
        <w:rFonts w:ascii="Wingdings" w:hAnsi="Wingdings"/>
      </w:rPr>
    </w:lvl>
  </w:abstractNum>
  <w:abstractNum w:abstractNumId="15" w15:restartNumberingAfterBreak="0">
    <w:nsid w:val="27011B6C"/>
    <w:multiLevelType w:val="multilevel"/>
    <w:tmpl w:val="5B7C057A"/>
    <w:styleLink w:val="WWNum1"/>
    <w:lvl w:ilvl="0">
      <w:numFmt w:val="bullet"/>
      <w:lvlText w:val=""/>
      <w:lvlJc w:val="left"/>
      <w:rPr>
        <w:rFonts w:ascii="Wingdings" w:hAnsi="Wingdings"/>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16" w15:restartNumberingAfterBreak="0">
    <w:nsid w:val="27174D49"/>
    <w:multiLevelType w:val="multilevel"/>
    <w:tmpl w:val="3F74BA3A"/>
    <w:lvl w:ilvl="0">
      <w:start w:val="1"/>
      <w:numFmt w:val="decimal"/>
      <w:lvlText w:val="%1)"/>
      <w:lvlJc w:val="left"/>
      <w:pPr>
        <w:ind w:left="1362" w:hanging="360"/>
      </w:pPr>
    </w:lvl>
    <w:lvl w:ilvl="1">
      <w:start w:val="1"/>
      <w:numFmt w:val="lowerLetter"/>
      <w:lvlText w:val="%2."/>
      <w:lvlJc w:val="left"/>
      <w:pPr>
        <w:ind w:left="2082" w:hanging="360"/>
      </w:pPr>
    </w:lvl>
    <w:lvl w:ilvl="2">
      <w:start w:val="1"/>
      <w:numFmt w:val="lowerRoman"/>
      <w:lvlText w:val="%3."/>
      <w:lvlJc w:val="right"/>
      <w:pPr>
        <w:ind w:left="2802" w:hanging="180"/>
      </w:pPr>
    </w:lvl>
    <w:lvl w:ilvl="3">
      <w:start w:val="1"/>
      <w:numFmt w:val="decimal"/>
      <w:lvlText w:val="%4."/>
      <w:lvlJc w:val="left"/>
      <w:pPr>
        <w:ind w:left="3522" w:hanging="360"/>
      </w:pPr>
    </w:lvl>
    <w:lvl w:ilvl="4">
      <w:start w:val="1"/>
      <w:numFmt w:val="lowerLetter"/>
      <w:lvlText w:val="%5."/>
      <w:lvlJc w:val="left"/>
      <w:pPr>
        <w:ind w:left="4242" w:hanging="360"/>
      </w:pPr>
    </w:lvl>
    <w:lvl w:ilvl="5">
      <w:start w:val="1"/>
      <w:numFmt w:val="lowerRoman"/>
      <w:lvlText w:val="%6."/>
      <w:lvlJc w:val="right"/>
      <w:pPr>
        <w:ind w:left="4962" w:hanging="180"/>
      </w:pPr>
    </w:lvl>
    <w:lvl w:ilvl="6">
      <w:start w:val="1"/>
      <w:numFmt w:val="decimal"/>
      <w:lvlText w:val="%7."/>
      <w:lvlJc w:val="left"/>
      <w:pPr>
        <w:ind w:left="5682" w:hanging="360"/>
      </w:pPr>
    </w:lvl>
    <w:lvl w:ilvl="7">
      <w:start w:val="1"/>
      <w:numFmt w:val="lowerLetter"/>
      <w:lvlText w:val="%8."/>
      <w:lvlJc w:val="left"/>
      <w:pPr>
        <w:ind w:left="6402" w:hanging="360"/>
      </w:pPr>
    </w:lvl>
    <w:lvl w:ilvl="8">
      <w:start w:val="1"/>
      <w:numFmt w:val="lowerRoman"/>
      <w:lvlText w:val="%9."/>
      <w:lvlJc w:val="right"/>
      <w:pPr>
        <w:ind w:left="7122" w:hanging="180"/>
      </w:pPr>
    </w:lvl>
  </w:abstractNum>
  <w:abstractNum w:abstractNumId="17" w15:restartNumberingAfterBreak="0">
    <w:nsid w:val="2CF871EC"/>
    <w:multiLevelType w:val="multilevel"/>
    <w:tmpl w:val="5CBE427E"/>
    <w:lvl w:ilvl="0">
      <w:start w:val="1"/>
      <w:numFmt w:val="decimal"/>
      <w:lvlText w:val="%1)"/>
      <w:lvlJc w:val="left"/>
      <w:pPr>
        <w:ind w:left="1146" w:hanging="360"/>
      </w:pPr>
    </w:lvl>
    <w:lvl w:ilvl="1">
      <w:start w:val="1"/>
      <w:numFmt w:val="lowerLetter"/>
      <w:lvlText w:val="%2."/>
      <w:lvlJc w:val="left"/>
      <w:pPr>
        <w:ind w:left="1866" w:hanging="360"/>
      </w:pPr>
    </w:lvl>
    <w:lvl w:ilvl="2">
      <w:start w:val="1"/>
      <w:numFmt w:val="lowerRoman"/>
      <w:lvlText w:val="%3."/>
      <w:lvlJc w:val="right"/>
      <w:pPr>
        <w:ind w:left="2586" w:hanging="180"/>
      </w:p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18" w15:restartNumberingAfterBreak="0">
    <w:nsid w:val="2FE77201"/>
    <w:multiLevelType w:val="multilevel"/>
    <w:tmpl w:val="E00E0FCE"/>
    <w:lvl w:ilvl="0">
      <w:start w:val="1"/>
      <w:numFmt w:val="decimal"/>
      <w:lvlText w:val="%1)"/>
      <w:lvlJc w:val="left"/>
      <w:pPr>
        <w:ind w:left="786" w:hanging="360"/>
      </w:p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19" w15:restartNumberingAfterBreak="0">
    <w:nsid w:val="307D6A5D"/>
    <w:multiLevelType w:val="hybridMultilevel"/>
    <w:tmpl w:val="61FEEBE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3A7566A"/>
    <w:multiLevelType w:val="hybridMultilevel"/>
    <w:tmpl w:val="72EC2D2E"/>
    <w:lvl w:ilvl="0" w:tplc="8E3CF65A">
      <w:start w:val="6"/>
      <w:numFmt w:val="decimal"/>
      <w:lvlText w:val="%1."/>
      <w:lvlJc w:val="left"/>
      <w:pPr>
        <w:ind w:left="643" w:hanging="360"/>
      </w:pPr>
      <w:rPr>
        <w:rFonts w:ascii="Book Antiqua" w:eastAsia="Times New Roman" w:hAnsi="Book Antiqua" w:cs="Times New Roman" w:hint="default"/>
        <w:sz w:val="20"/>
      </w:rPr>
    </w:lvl>
    <w:lvl w:ilvl="1" w:tplc="04150019" w:tentative="1">
      <w:start w:val="1"/>
      <w:numFmt w:val="lowerLetter"/>
      <w:lvlText w:val="%2."/>
      <w:lvlJc w:val="left"/>
      <w:pPr>
        <w:ind w:left="1363" w:hanging="360"/>
      </w:p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21" w15:restartNumberingAfterBreak="0">
    <w:nsid w:val="39646ED9"/>
    <w:multiLevelType w:val="multilevel"/>
    <w:tmpl w:val="A1EEB58C"/>
    <w:lvl w:ilvl="0">
      <w:start w:val="1"/>
      <w:numFmt w:val="decimal"/>
      <w:lvlText w:val="%1)"/>
      <w:lvlJc w:val="left"/>
      <w:pPr>
        <w:ind w:left="786" w:hanging="360"/>
      </w:p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22" w15:restartNumberingAfterBreak="0">
    <w:nsid w:val="39D312AA"/>
    <w:multiLevelType w:val="multilevel"/>
    <w:tmpl w:val="5CBE427E"/>
    <w:lvl w:ilvl="0">
      <w:start w:val="1"/>
      <w:numFmt w:val="decimal"/>
      <w:lvlText w:val="%1)"/>
      <w:lvlJc w:val="left"/>
      <w:pPr>
        <w:ind w:left="1146" w:hanging="360"/>
      </w:pPr>
    </w:lvl>
    <w:lvl w:ilvl="1">
      <w:start w:val="1"/>
      <w:numFmt w:val="lowerLetter"/>
      <w:lvlText w:val="%2."/>
      <w:lvlJc w:val="left"/>
      <w:pPr>
        <w:ind w:left="1866" w:hanging="360"/>
      </w:pPr>
    </w:lvl>
    <w:lvl w:ilvl="2">
      <w:start w:val="1"/>
      <w:numFmt w:val="lowerRoman"/>
      <w:lvlText w:val="%3."/>
      <w:lvlJc w:val="right"/>
      <w:pPr>
        <w:ind w:left="2586" w:hanging="180"/>
      </w:p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23" w15:restartNumberingAfterBreak="0">
    <w:nsid w:val="3AAF156D"/>
    <w:multiLevelType w:val="multilevel"/>
    <w:tmpl w:val="18166CA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502"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3CCB7BAD"/>
    <w:multiLevelType w:val="multilevel"/>
    <w:tmpl w:val="E9E80B2A"/>
    <w:lvl w:ilvl="0">
      <w:start w:val="1"/>
      <w:numFmt w:val="decimal"/>
      <w:lvlText w:val="%1)"/>
      <w:lvlJc w:val="left"/>
      <w:pPr>
        <w:ind w:left="463" w:hanging="283"/>
      </w:pPr>
    </w:lvl>
    <w:lvl w:ilvl="1">
      <w:start w:val="1"/>
      <w:numFmt w:val="decimal"/>
      <w:lvlText w:val="%2)"/>
      <w:lvlJc w:val="left"/>
      <w:pPr>
        <w:ind w:left="1440" w:hanging="360"/>
      </w:pPr>
    </w:lvl>
    <w:lvl w:ilvl="2">
      <w:start w:val="1"/>
      <w:numFmt w:val="decimal"/>
      <w:lvlText w:val="%3)"/>
      <w:lvlJc w:val="left"/>
      <w:pPr>
        <w:ind w:left="644"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5" w15:restartNumberingAfterBreak="0">
    <w:nsid w:val="3EAE680F"/>
    <w:multiLevelType w:val="multilevel"/>
    <w:tmpl w:val="5CBE427E"/>
    <w:lvl w:ilvl="0">
      <w:start w:val="1"/>
      <w:numFmt w:val="decimal"/>
      <w:lvlText w:val="%1)"/>
      <w:lvlJc w:val="left"/>
      <w:pPr>
        <w:ind w:left="1146" w:hanging="360"/>
      </w:pPr>
    </w:lvl>
    <w:lvl w:ilvl="1">
      <w:start w:val="1"/>
      <w:numFmt w:val="lowerLetter"/>
      <w:lvlText w:val="%2."/>
      <w:lvlJc w:val="left"/>
      <w:pPr>
        <w:ind w:left="1866" w:hanging="360"/>
      </w:pPr>
    </w:lvl>
    <w:lvl w:ilvl="2">
      <w:start w:val="1"/>
      <w:numFmt w:val="lowerRoman"/>
      <w:lvlText w:val="%3."/>
      <w:lvlJc w:val="right"/>
      <w:pPr>
        <w:ind w:left="2586" w:hanging="180"/>
      </w:p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26" w15:restartNumberingAfterBreak="0">
    <w:nsid w:val="438B7621"/>
    <w:multiLevelType w:val="multilevel"/>
    <w:tmpl w:val="53288510"/>
    <w:styleLink w:val="WWNum2"/>
    <w:lvl w:ilvl="0">
      <w:start w:val="1"/>
      <w:numFmt w:val="lowerLetter"/>
      <w:lvlText w:val="%1."/>
      <w:lvlJc w:val="left"/>
      <w:rPr>
        <w:b w:val="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7" w15:restartNumberingAfterBreak="0">
    <w:nsid w:val="449C6713"/>
    <w:multiLevelType w:val="multilevel"/>
    <w:tmpl w:val="38D24A4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48D6718F"/>
    <w:multiLevelType w:val="multilevel"/>
    <w:tmpl w:val="8B34CC10"/>
    <w:lvl w:ilvl="0">
      <w:start w:val="1"/>
      <w:numFmt w:val="lowerLetter"/>
      <w:lvlText w:val="%1)"/>
      <w:lvlJc w:val="left"/>
      <w:pPr>
        <w:ind w:left="1429" w:hanging="360"/>
      </w:pPr>
    </w:lvl>
    <w:lvl w:ilvl="1">
      <w:numFmt w:val="bullet"/>
      <w:lvlText w:val="o"/>
      <w:lvlJc w:val="left"/>
      <w:pPr>
        <w:ind w:left="2149" w:hanging="360"/>
      </w:pPr>
      <w:rPr>
        <w:rFonts w:ascii="Courier New" w:hAnsi="Courier New" w:cs="Courier New"/>
      </w:rPr>
    </w:lvl>
    <w:lvl w:ilvl="2">
      <w:numFmt w:val="bullet"/>
      <w:lvlText w:val=""/>
      <w:lvlJc w:val="left"/>
      <w:pPr>
        <w:ind w:left="2869" w:hanging="360"/>
      </w:pPr>
      <w:rPr>
        <w:rFonts w:ascii="Wingdings" w:hAnsi="Wingdings"/>
      </w:rPr>
    </w:lvl>
    <w:lvl w:ilvl="3">
      <w:numFmt w:val="bullet"/>
      <w:lvlText w:val=""/>
      <w:lvlJc w:val="left"/>
      <w:pPr>
        <w:ind w:left="3589" w:hanging="360"/>
      </w:pPr>
      <w:rPr>
        <w:rFonts w:ascii="Symbol" w:hAnsi="Symbol"/>
      </w:rPr>
    </w:lvl>
    <w:lvl w:ilvl="4">
      <w:numFmt w:val="bullet"/>
      <w:lvlText w:val="o"/>
      <w:lvlJc w:val="left"/>
      <w:pPr>
        <w:ind w:left="4309" w:hanging="360"/>
      </w:pPr>
      <w:rPr>
        <w:rFonts w:ascii="Courier New" w:hAnsi="Courier New" w:cs="Courier New"/>
      </w:rPr>
    </w:lvl>
    <w:lvl w:ilvl="5">
      <w:numFmt w:val="bullet"/>
      <w:lvlText w:val=""/>
      <w:lvlJc w:val="left"/>
      <w:pPr>
        <w:ind w:left="5029" w:hanging="360"/>
      </w:pPr>
      <w:rPr>
        <w:rFonts w:ascii="Wingdings" w:hAnsi="Wingdings"/>
      </w:rPr>
    </w:lvl>
    <w:lvl w:ilvl="6">
      <w:numFmt w:val="bullet"/>
      <w:lvlText w:val=""/>
      <w:lvlJc w:val="left"/>
      <w:pPr>
        <w:ind w:left="5749" w:hanging="360"/>
      </w:pPr>
      <w:rPr>
        <w:rFonts w:ascii="Symbol" w:hAnsi="Symbol"/>
      </w:rPr>
    </w:lvl>
    <w:lvl w:ilvl="7">
      <w:numFmt w:val="bullet"/>
      <w:lvlText w:val="o"/>
      <w:lvlJc w:val="left"/>
      <w:pPr>
        <w:ind w:left="6469" w:hanging="360"/>
      </w:pPr>
      <w:rPr>
        <w:rFonts w:ascii="Courier New" w:hAnsi="Courier New" w:cs="Courier New"/>
      </w:rPr>
    </w:lvl>
    <w:lvl w:ilvl="8">
      <w:numFmt w:val="bullet"/>
      <w:lvlText w:val=""/>
      <w:lvlJc w:val="left"/>
      <w:pPr>
        <w:ind w:left="7189" w:hanging="360"/>
      </w:pPr>
      <w:rPr>
        <w:rFonts w:ascii="Wingdings" w:hAnsi="Wingdings"/>
      </w:rPr>
    </w:lvl>
  </w:abstractNum>
  <w:abstractNum w:abstractNumId="29" w15:restartNumberingAfterBreak="0">
    <w:nsid w:val="49EA6851"/>
    <w:multiLevelType w:val="multilevel"/>
    <w:tmpl w:val="5CBE427E"/>
    <w:lvl w:ilvl="0">
      <w:start w:val="1"/>
      <w:numFmt w:val="decimal"/>
      <w:lvlText w:val="%1)"/>
      <w:lvlJc w:val="left"/>
      <w:pPr>
        <w:ind w:left="1146" w:hanging="360"/>
      </w:pPr>
    </w:lvl>
    <w:lvl w:ilvl="1">
      <w:start w:val="1"/>
      <w:numFmt w:val="lowerLetter"/>
      <w:lvlText w:val="%2."/>
      <w:lvlJc w:val="left"/>
      <w:pPr>
        <w:ind w:left="1866" w:hanging="360"/>
      </w:pPr>
    </w:lvl>
    <w:lvl w:ilvl="2">
      <w:start w:val="1"/>
      <w:numFmt w:val="lowerRoman"/>
      <w:lvlText w:val="%3."/>
      <w:lvlJc w:val="right"/>
      <w:pPr>
        <w:ind w:left="2586" w:hanging="180"/>
      </w:p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30" w15:restartNumberingAfterBreak="0">
    <w:nsid w:val="557B0E56"/>
    <w:multiLevelType w:val="multilevel"/>
    <w:tmpl w:val="5CBE427E"/>
    <w:lvl w:ilvl="0">
      <w:start w:val="1"/>
      <w:numFmt w:val="decimal"/>
      <w:lvlText w:val="%1)"/>
      <w:lvlJc w:val="left"/>
      <w:pPr>
        <w:ind w:left="1146" w:hanging="360"/>
      </w:pPr>
    </w:lvl>
    <w:lvl w:ilvl="1">
      <w:start w:val="1"/>
      <w:numFmt w:val="lowerLetter"/>
      <w:lvlText w:val="%2."/>
      <w:lvlJc w:val="left"/>
      <w:pPr>
        <w:ind w:left="1866" w:hanging="360"/>
      </w:pPr>
    </w:lvl>
    <w:lvl w:ilvl="2">
      <w:start w:val="1"/>
      <w:numFmt w:val="lowerRoman"/>
      <w:lvlText w:val="%3."/>
      <w:lvlJc w:val="right"/>
      <w:pPr>
        <w:ind w:left="2586" w:hanging="180"/>
      </w:p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31" w15:restartNumberingAfterBreak="0">
    <w:nsid w:val="583E11FA"/>
    <w:multiLevelType w:val="multilevel"/>
    <w:tmpl w:val="D47070E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5C3228C3"/>
    <w:multiLevelType w:val="multilevel"/>
    <w:tmpl w:val="191EEFA6"/>
    <w:lvl w:ilvl="0">
      <w:start w:val="1"/>
      <w:numFmt w:val="lowerLetter"/>
      <w:lvlText w:val="%1)"/>
      <w:lvlJc w:val="left"/>
      <w:pPr>
        <w:ind w:left="1429" w:hanging="360"/>
      </w:pPr>
    </w:lvl>
    <w:lvl w:ilvl="1">
      <w:numFmt w:val="bullet"/>
      <w:lvlText w:val="o"/>
      <w:lvlJc w:val="left"/>
      <w:pPr>
        <w:ind w:left="2149" w:hanging="360"/>
      </w:pPr>
      <w:rPr>
        <w:rFonts w:ascii="Courier New" w:hAnsi="Courier New" w:cs="Courier New"/>
      </w:rPr>
    </w:lvl>
    <w:lvl w:ilvl="2">
      <w:numFmt w:val="bullet"/>
      <w:lvlText w:val=""/>
      <w:lvlJc w:val="left"/>
      <w:pPr>
        <w:ind w:left="2869" w:hanging="360"/>
      </w:pPr>
      <w:rPr>
        <w:rFonts w:ascii="Wingdings" w:hAnsi="Wingdings"/>
      </w:rPr>
    </w:lvl>
    <w:lvl w:ilvl="3">
      <w:numFmt w:val="bullet"/>
      <w:lvlText w:val=""/>
      <w:lvlJc w:val="left"/>
      <w:pPr>
        <w:ind w:left="3589" w:hanging="360"/>
      </w:pPr>
      <w:rPr>
        <w:rFonts w:ascii="Symbol" w:hAnsi="Symbol"/>
      </w:rPr>
    </w:lvl>
    <w:lvl w:ilvl="4">
      <w:numFmt w:val="bullet"/>
      <w:lvlText w:val="o"/>
      <w:lvlJc w:val="left"/>
      <w:pPr>
        <w:ind w:left="4309" w:hanging="360"/>
      </w:pPr>
      <w:rPr>
        <w:rFonts w:ascii="Courier New" w:hAnsi="Courier New" w:cs="Courier New"/>
      </w:rPr>
    </w:lvl>
    <w:lvl w:ilvl="5">
      <w:numFmt w:val="bullet"/>
      <w:lvlText w:val=""/>
      <w:lvlJc w:val="left"/>
      <w:pPr>
        <w:ind w:left="5029" w:hanging="360"/>
      </w:pPr>
      <w:rPr>
        <w:rFonts w:ascii="Wingdings" w:hAnsi="Wingdings"/>
      </w:rPr>
    </w:lvl>
    <w:lvl w:ilvl="6">
      <w:numFmt w:val="bullet"/>
      <w:lvlText w:val=""/>
      <w:lvlJc w:val="left"/>
      <w:pPr>
        <w:ind w:left="5749" w:hanging="360"/>
      </w:pPr>
      <w:rPr>
        <w:rFonts w:ascii="Symbol" w:hAnsi="Symbol"/>
      </w:rPr>
    </w:lvl>
    <w:lvl w:ilvl="7">
      <w:numFmt w:val="bullet"/>
      <w:lvlText w:val="o"/>
      <w:lvlJc w:val="left"/>
      <w:pPr>
        <w:ind w:left="6469" w:hanging="360"/>
      </w:pPr>
      <w:rPr>
        <w:rFonts w:ascii="Courier New" w:hAnsi="Courier New" w:cs="Courier New"/>
      </w:rPr>
    </w:lvl>
    <w:lvl w:ilvl="8">
      <w:numFmt w:val="bullet"/>
      <w:lvlText w:val=""/>
      <w:lvlJc w:val="left"/>
      <w:pPr>
        <w:ind w:left="7189" w:hanging="360"/>
      </w:pPr>
      <w:rPr>
        <w:rFonts w:ascii="Wingdings" w:hAnsi="Wingdings"/>
      </w:rPr>
    </w:lvl>
  </w:abstractNum>
  <w:abstractNum w:abstractNumId="33" w15:restartNumberingAfterBreak="0">
    <w:nsid w:val="68B36ADC"/>
    <w:multiLevelType w:val="multilevel"/>
    <w:tmpl w:val="767E1BA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6B451505"/>
    <w:multiLevelType w:val="multilevel"/>
    <w:tmpl w:val="18166CA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502"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15:restartNumberingAfterBreak="0">
    <w:nsid w:val="6B9047A3"/>
    <w:multiLevelType w:val="multilevel"/>
    <w:tmpl w:val="5CBE427E"/>
    <w:lvl w:ilvl="0">
      <w:start w:val="1"/>
      <w:numFmt w:val="decimal"/>
      <w:lvlText w:val="%1)"/>
      <w:lvlJc w:val="left"/>
      <w:pPr>
        <w:ind w:left="1146" w:hanging="360"/>
      </w:pPr>
    </w:lvl>
    <w:lvl w:ilvl="1">
      <w:start w:val="1"/>
      <w:numFmt w:val="lowerLetter"/>
      <w:lvlText w:val="%2."/>
      <w:lvlJc w:val="left"/>
      <w:pPr>
        <w:ind w:left="1866" w:hanging="360"/>
      </w:pPr>
    </w:lvl>
    <w:lvl w:ilvl="2">
      <w:start w:val="1"/>
      <w:numFmt w:val="lowerRoman"/>
      <w:lvlText w:val="%3."/>
      <w:lvlJc w:val="right"/>
      <w:pPr>
        <w:ind w:left="2586" w:hanging="180"/>
      </w:p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644"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36" w15:restartNumberingAfterBreak="0">
    <w:nsid w:val="6D4F4379"/>
    <w:multiLevelType w:val="multilevel"/>
    <w:tmpl w:val="5CBE427E"/>
    <w:lvl w:ilvl="0">
      <w:start w:val="1"/>
      <w:numFmt w:val="decimal"/>
      <w:lvlText w:val="%1)"/>
      <w:lvlJc w:val="left"/>
      <w:pPr>
        <w:ind w:left="1146" w:hanging="360"/>
      </w:pPr>
    </w:lvl>
    <w:lvl w:ilvl="1">
      <w:start w:val="1"/>
      <w:numFmt w:val="lowerLetter"/>
      <w:lvlText w:val="%2."/>
      <w:lvlJc w:val="left"/>
      <w:pPr>
        <w:ind w:left="1866" w:hanging="360"/>
      </w:pPr>
    </w:lvl>
    <w:lvl w:ilvl="2">
      <w:start w:val="1"/>
      <w:numFmt w:val="lowerRoman"/>
      <w:lvlText w:val="%3."/>
      <w:lvlJc w:val="right"/>
      <w:pPr>
        <w:ind w:left="2586" w:hanging="180"/>
      </w:pPr>
    </w:lvl>
    <w:lvl w:ilvl="3">
      <w:start w:val="1"/>
      <w:numFmt w:val="decimal"/>
      <w:lvlText w:val="%4."/>
      <w:lvlJc w:val="left"/>
      <w:pPr>
        <w:ind w:left="502"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37" w15:restartNumberingAfterBreak="0">
    <w:nsid w:val="6D6E5E5E"/>
    <w:multiLevelType w:val="multilevel"/>
    <w:tmpl w:val="0B9E2F8E"/>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15:restartNumberingAfterBreak="0">
    <w:nsid w:val="6EF21701"/>
    <w:multiLevelType w:val="multilevel"/>
    <w:tmpl w:val="91E44F5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15:restartNumberingAfterBreak="0">
    <w:nsid w:val="78E6622F"/>
    <w:multiLevelType w:val="multilevel"/>
    <w:tmpl w:val="BCFCA842"/>
    <w:lvl w:ilvl="0">
      <w:start w:val="1"/>
      <w:numFmt w:val="decimal"/>
      <w:lvlText w:val="%1."/>
      <w:lvlJc w:val="left"/>
      <w:pPr>
        <w:ind w:left="644" w:hanging="360"/>
      </w:pPr>
    </w:lvl>
    <w:lvl w:ilvl="1">
      <w:start w:val="1"/>
      <w:numFmt w:val="lowerLetter"/>
      <w:lvlText w:val="%2."/>
      <w:lvlJc w:val="left"/>
      <w:pPr>
        <w:ind w:left="1582" w:hanging="360"/>
      </w:pPr>
    </w:lvl>
    <w:lvl w:ilvl="2">
      <w:start w:val="1"/>
      <w:numFmt w:val="lowerRoman"/>
      <w:lvlText w:val="%3."/>
      <w:lvlJc w:val="right"/>
      <w:pPr>
        <w:ind w:left="2302" w:hanging="180"/>
      </w:pPr>
    </w:lvl>
    <w:lvl w:ilvl="3">
      <w:start w:val="1"/>
      <w:numFmt w:val="decimal"/>
      <w:lvlText w:val="%4."/>
      <w:lvlJc w:val="left"/>
      <w:pPr>
        <w:ind w:left="3022" w:hanging="360"/>
      </w:pPr>
    </w:lvl>
    <w:lvl w:ilvl="4">
      <w:start w:val="1"/>
      <w:numFmt w:val="lowerLetter"/>
      <w:lvlText w:val="%5."/>
      <w:lvlJc w:val="left"/>
      <w:pPr>
        <w:ind w:left="3742" w:hanging="360"/>
      </w:pPr>
    </w:lvl>
    <w:lvl w:ilvl="5">
      <w:start w:val="1"/>
      <w:numFmt w:val="lowerRoman"/>
      <w:lvlText w:val="%6."/>
      <w:lvlJc w:val="right"/>
      <w:pPr>
        <w:ind w:left="4462" w:hanging="180"/>
      </w:pPr>
    </w:lvl>
    <w:lvl w:ilvl="6">
      <w:start w:val="1"/>
      <w:numFmt w:val="decimal"/>
      <w:lvlText w:val="%7."/>
      <w:lvlJc w:val="left"/>
      <w:pPr>
        <w:ind w:left="5182" w:hanging="360"/>
      </w:pPr>
    </w:lvl>
    <w:lvl w:ilvl="7">
      <w:start w:val="1"/>
      <w:numFmt w:val="lowerLetter"/>
      <w:lvlText w:val="%8."/>
      <w:lvlJc w:val="left"/>
      <w:pPr>
        <w:ind w:left="5902" w:hanging="360"/>
      </w:pPr>
    </w:lvl>
    <w:lvl w:ilvl="8">
      <w:start w:val="1"/>
      <w:numFmt w:val="lowerRoman"/>
      <w:lvlText w:val="%9."/>
      <w:lvlJc w:val="right"/>
      <w:pPr>
        <w:ind w:left="6622" w:hanging="180"/>
      </w:pPr>
    </w:lvl>
  </w:abstractNum>
  <w:abstractNum w:abstractNumId="40" w15:restartNumberingAfterBreak="0">
    <w:nsid w:val="7DA31AD8"/>
    <w:multiLevelType w:val="multilevel"/>
    <w:tmpl w:val="EDE654F0"/>
    <w:lvl w:ilvl="0">
      <w:start w:val="1"/>
      <w:numFmt w:val="decimal"/>
      <w:lvlText w:val="%1)"/>
      <w:lvlJc w:val="left"/>
      <w:pPr>
        <w:ind w:left="1146" w:hanging="360"/>
      </w:pPr>
    </w:lvl>
    <w:lvl w:ilvl="1">
      <w:start w:val="1"/>
      <w:numFmt w:val="lowerLetter"/>
      <w:lvlText w:val="%2."/>
      <w:lvlJc w:val="left"/>
      <w:pPr>
        <w:ind w:left="1866" w:hanging="360"/>
      </w:pPr>
    </w:lvl>
    <w:lvl w:ilvl="2">
      <w:start w:val="1"/>
      <w:numFmt w:val="lowerRoman"/>
      <w:lvlText w:val="%3."/>
      <w:lvlJc w:val="right"/>
      <w:pPr>
        <w:ind w:left="2586" w:hanging="180"/>
      </w:p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num w:numId="1" w16cid:durableId="1263418180">
    <w:abstractNumId w:val="15"/>
  </w:num>
  <w:num w:numId="2" w16cid:durableId="1214465511">
    <w:abstractNumId w:val="26"/>
  </w:num>
  <w:num w:numId="3" w16cid:durableId="2018801015">
    <w:abstractNumId w:val="37"/>
  </w:num>
  <w:num w:numId="4" w16cid:durableId="387654367">
    <w:abstractNumId w:val="37"/>
    <w:lvlOverride w:ilvl="0">
      <w:startOverride w:val="1"/>
    </w:lvlOverride>
  </w:num>
  <w:num w:numId="5" w16cid:durableId="1494417433">
    <w:abstractNumId w:val="38"/>
  </w:num>
  <w:num w:numId="6" w16cid:durableId="2115664649">
    <w:abstractNumId w:val="33"/>
  </w:num>
  <w:num w:numId="7" w16cid:durableId="760760469">
    <w:abstractNumId w:val="13"/>
  </w:num>
  <w:num w:numId="8" w16cid:durableId="2053847609">
    <w:abstractNumId w:val="2"/>
  </w:num>
  <w:num w:numId="9" w16cid:durableId="1820076060">
    <w:abstractNumId w:val="16"/>
  </w:num>
  <w:num w:numId="10" w16cid:durableId="1979341103">
    <w:abstractNumId w:val="7"/>
  </w:num>
  <w:num w:numId="11" w16cid:durableId="1645817329">
    <w:abstractNumId w:val="12"/>
  </w:num>
  <w:num w:numId="12" w16cid:durableId="2058819216">
    <w:abstractNumId w:val="27"/>
  </w:num>
  <w:num w:numId="13" w16cid:durableId="730467781">
    <w:abstractNumId w:val="1"/>
  </w:num>
  <w:num w:numId="14" w16cid:durableId="2084447347">
    <w:abstractNumId w:val="29"/>
  </w:num>
  <w:num w:numId="15" w16cid:durableId="1670282229">
    <w:abstractNumId w:val="32"/>
  </w:num>
  <w:num w:numId="16" w16cid:durableId="429470594">
    <w:abstractNumId w:val="4"/>
  </w:num>
  <w:num w:numId="17" w16cid:durableId="118451763">
    <w:abstractNumId w:val="24"/>
  </w:num>
  <w:num w:numId="18" w16cid:durableId="1442608768">
    <w:abstractNumId w:val="31"/>
  </w:num>
  <w:num w:numId="19" w16cid:durableId="1323703191">
    <w:abstractNumId w:val="40"/>
  </w:num>
  <w:num w:numId="20" w16cid:durableId="1756590169">
    <w:abstractNumId w:val="34"/>
  </w:num>
  <w:num w:numId="21" w16cid:durableId="1503354311">
    <w:abstractNumId w:val="8"/>
  </w:num>
  <w:num w:numId="22" w16cid:durableId="606893618">
    <w:abstractNumId w:val="3"/>
  </w:num>
  <w:num w:numId="23" w16cid:durableId="870724206">
    <w:abstractNumId w:val="0"/>
  </w:num>
  <w:num w:numId="24" w16cid:durableId="224032215">
    <w:abstractNumId w:val="18"/>
  </w:num>
  <w:num w:numId="25" w16cid:durableId="420107309">
    <w:abstractNumId w:val="21"/>
  </w:num>
  <w:num w:numId="26" w16cid:durableId="690305032">
    <w:abstractNumId w:val="39"/>
  </w:num>
  <w:num w:numId="27" w16cid:durableId="1433167533">
    <w:abstractNumId w:val="5"/>
  </w:num>
  <w:num w:numId="28" w16cid:durableId="734282694">
    <w:abstractNumId w:val="28"/>
  </w:num>
  <w:num w:numId="29" w16cid:durableId="1282834143">
    <w:abstractNumId w:val="14"/>
  </w:num>
  <w:num w:numId="30" w16cid:durableId="643464280">
    <w:abstractNumId w:val="20"/>
  </w:num>
  <w:num w:numId="31" w16cid:durableId="1023477523">
    <w:abstractNumId w:val="25"/>
  </w:num>
  <w:num w:numId="32" w16cid:durableId="1456216940">
    <w:abstractNumId w:val="17"/>
  </w:num>
  <w:num w:numId="33" w16cid:durableId="722557667">
    <w:abstractNumId w:val="36"/>
  </w:num>
  <w:num w:numId="34" w16cid:durableId="230122572">
    <w:abstractNumId w:val="22"/>
  </w:num>
  <w:num w:numId="35" w16cid:durableId="165903294">
    <w:abstractNumId w:val="30"/>
  </w:num>
  <w:num w:numId="36" w16cid:durableId="682631637">
    <w:abstractNumId w:val="35"/>
  </w:num>
  <w:num w:numId="37" w16cid:durableId="581258315">
    <w:abstractNumId w:val="9"/>
  </w:num>
  <w:num w:numId="38" w16cid:durableId="100615896">
    <w:abstractNumId w:val="23"/>
  </w:num>
  <w:num w:numId="39" w16cid:durableId="1475222836">
    <w:abstractNumId w:val="11"/>
  </w:num>
  <w:num w:numId="40" w16cid:durableId="452754454">
    <w:abstractNumId w:val="6"/>
  </w:num>
  <w:num w:numId="41" w16cid:durableId="787164072">
    <w:abstractNumId w:val="19"/>
  </w:num>
  <w:num w:numId="42" w16cid:durableId="81565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autoHyphenation/>
  <w:hyphenationZone w:val="425"/>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0502"/>
    <w:rsid w:val="000A01BA"/>
    <w:rsid w:val="00300502"/>
    <w:rsid w:val="0032717F"/>
    <w:rsid w:val="003D2809"/>
    <w:rsid w:val="0043190D"/>
    <w:rsid w:val="004B3F3F"/>
    <w:rsid w:val="0084246E"/>
    <w:rsid w:val="008F109E"/>
    <w:rsid w:val="0090765F"/>
    <w:rsid w:val="00954A53"/>
    <w:rsid w:val="009A0910"/>
    <w:rsid w:val="009F3131"/>
    <w:rsid w:val="00A011F0"/>
    <w:rsid w:val="00A61720"/>
    <w:rsid w:val="00AB05D1"/>
    <w:rsid w:val="00AB48BC"/>
    <w:rsid w:val="00B77701"/>
    <w:rsid w:val="00C32741"/>
    <w:rsid w:val="00CC00C2"/>
    <w:rsid w:val="00D02D6D"/>
    <w:rsid w:val="00D03C8F"/>
    <w:rsid w:val="00D5548B"/>
    <w:rsid w:val="00EC00E7"/>
    <w:rsid w:val="00F46D3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205E054"/>
  <w15:docId w15:val="{109791B8-604D-4DD8-8323-5B16A78BCC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SimSun" w:hAnsi="Calibri" w:cs="F"/>
        <w:kern w:val="3"/>
        <w:sz w:val="22"/>
        <w:szCs w:val="22"/>
        <w:lang w:val="pl-PL" w:eastAsia="en-US" w:bidi="ar-SA"/>
      </w:rPr>
    </w:rPrDefault>
    <w:pPrDefault>
      <w:pPr>
        <w:widowControl w:val="0"/>
        <w:autoSpaceDN w:val="0"/>
        <w:spacing w:after="200" w:line="276" w:lineRule="auto"/>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pPr>
      <w:suppressAutoHyphens/>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pPr>
      <w:widowControl/>
      <w:suppressAutoHyphens/>
    </w:pPr>
  </w:style>
  <w:style w:type="paragraph" w:customStyle="1" w:styleId="Heading">
    <w:name w:val="Heading"/>
    <w:basedOn w:val="Normalny"/>
    <w:pPr>
      <w:tabs>
        <w:tab w:val="center" w:pos="4536"/>
        <w:tab w:val="right" w:pos="9072"/>
      </w:tabs>
      <w:spacing w:after="0" w:line="240" w:lineRule="auto"/>
    </w:pPr>
  </w:style>
  <w:style w:type="paragraph" w:customStyle="1" w:styleId="Textbody">
    <w:name w:val="Text body"/>
    <w:basedOn w:val="Standard"/>
    <w:pPr>
      <w:spacing w:after="120"/>
    </w:pPr>
  </w:style>
  <w:style w:type="paragraph" w:styleId="Lista">
    <w:name w:val="List"/>
    <w:basedOn w:val="Textbody"/>
    <w:rPr>
      <w:rFonts w:cs="Mangal"/>
    </w:rPr>
  </w:style>
  <w:style w:type="paragraph" w:styleId="Legenda">
    <w:name w:val="caption"/>
    <w:basedOn w:val="Standard"/>
    <w:pPr>
      <w:suppressLineNumbers/>
      <w:spacing w:before="120" w:after="120"/>
    </w:pPr>
    <w:rPr>
      <w:rFonts w:cs="Mangal"/>
      <w:i/>
      <w:iCs/>
      <w:sz w:val="24"/>
      <w:szCs w:val="24"/>
    </w:rPr>
  </w:style>
  <w:style w:type="paragraph" w:customStyle="1" w:styleId="Index">
    <w:name w:val="Index"/>
    <w:basedOn w:val="Standard"/>
    <w:pPr>
      <w:suppressLineNumbers/>
    </w:pPr>
    <w:rPr>
      <w:rFonts w:cs="Mangal"/>
    </w:rPr>
  </w:style>
  <w:style w:type="paragraph" w:styleId="Akapitzlist">
    <w:name w:val="List Paragraph"/>
    <w:basedOn w:val="Standard"/>
    <w:pPr>
      <w:ind w:left="720"/>
    </w:pPr>
  </w:style>
  <w:style w:type="paragraph" w:styleId="Stopka">
    <w:name w:val="footer"/>
    <w:basedOn w:val="Normalny"/>
    <w:pPr>
      <w:tabs>
        <w:tab w:val="center" w:pos="4536"/>
        <w:tab w:val="right" w:pos="9072"/>
      </w:tabs>
      <w:spacing w:after="0" w:line="240" w:lineRule="auto"/>
    </w:pPr>
  </w:style>
  <w:style w:type="paragraph" w:styleId="Tekstdymka">
    <w:name w:val="Balloon Text"/>
    <w:basedOn w:val="Normalny"/>
    <w:pPr>
      <w:spacing w:after="0" w:line="240" w:lineRule="auto"/>
    </w:pPr>
    <w:rPr>
      <w:rFonts w:ascii="Tahoma" w:hAnsi="Tahoma" w:cs="Tahoma"/>
      <w:sz w:val="16"/>
      <w:szCs w:val="16"/>
    </w:rPr>
  </w:style>
  <w:style w:type="paragraph" w:customStyle="1" w:styleId="Lista1">
    <w:name w:val="Lista1"/>
    <w:basedOn w:val="Normalny"/>
    <w:pPr>
      <w:spacing w:after="0" w:line="240" w:lineRule="auto"/>
      <w:ind w:left="709" w:hanging="425"/>
      <w:jc w:val="both"/>
      <w:textAlignment w:val="auto"/>
    </w:pPr>
    <w:rPr>
      <w:rFonts w:ascii="Times New Roman" w:eastAsia="Times New Roman" w:hAnsi="Times New Roman" w:cs="Times New Roman"/>
      <w:kern w:val="0"/>
      <w:sz w:val="24"/>
      <w:szCs w:val="20"/>
      <w:lang w:eastAsia="pl-PL"/>
    </w:rPr>
  </w:style>
  <w:style w:type="paragraph" w:styleId="Nagwek">
    <w:name w:val="header"/>
    <w:basedOn w:val="Standard"/>
    <w:pPr>
      <w:suppressLineNumbers/>
      <w:tabs>
        <w:tab w:val="center" w:pos="4819"/>
        <w:tab w:val="right" w:pos="9638"/>
      </w:tabs>
    </w:pPr>
  </w:style>
  <w:style w:type="character" w:customStyle="1" w:styleId="ListLabel1">
    <w:name w:val="ListLabel 1"/>
    <w:rPr>
      <w:rFonts w:cs="Courier New"/>
    </w:rPr>
  </w:style>
  <w:style w:type="character" w:customStyle="1" w:styleId="ListLabel2">
    <w:name w:val="ListLabel 2"/>
    <w:rPr>
      <w:b w:val="0"/>
    </w:rPr>
  </w:style>
  <w:style w:type="character" w:customStyle="1" w:styleId="NagwekZnak">
    <w:name w:val="Nagłówek Znak"/>
    <w:basedOn w:val="Domylnaczcionkaakapitu"/>
  </w:style>
  <w:style w:type="character" w:customStyle="1" w:styleId="StopkaZnak">
    <w:name w:val="Stopka Znak"/>
    <w:basedOn w:val="Domylnaczcionkaakapitu"/>
  </w:style>
  <w:style w:type="character" w:customStyle="1" w:styleId="TekstdymkaZnak">
    <w:name w:val="Tekst dymka Znak"/>
    <w:basedOn w:val="Domylnaczcionkaakapitu"/>
    <w:rPr>
      <w:rFonts w:ascii="Tahoma" w:hAnsi="Tahoma" w:cs="Tahoma"/>
      <w:sz w:val="16"/>
      <w:szCs w:val="16"/>
    </w:rPr>
  </w:style>
  <w:style w:type="character" w:customStyle="1" w:styleId="Pole">
    <w:name w:val="Pole"/>
    <w:rPr>
      <w:rFonts w:ascii="Times New Roman" w:hAnsi="Times New Roman"/>
    </w:rPr>
  </w:style>
  <w:style w:type="character" w:styleId="Odwoaniedokomentarza">
    <w:name w:val="annotation reference"/>
    <w:basedOn w:val="Domylnaczcionkaakapitu"/>
    <w:rPr>
      <w:sz w:val="16"/>
      <w:szCs w:val="16"/>
    </w:rPr>
  </w:style>
  <w:style w:type="paragraph" w:styleId="Tekstkomentarza">
    <w:name w:val="annotation text"/>
    <w:basedOn w:val="Normalny"/>
    <w:pPr>
      <w:spacing w:line="240" w:lineRule="auto"/>
    </w:pPr>
    <w:rPr>
      <w:sz w:val="20"/>
      <w:szCs w:val="20"/>
    </w:rPr>
  </w:style>
  <w:style w:type="character" w:customStyle="1" w:styleId="TekstkomentarzaZnak">
    <w:name w:val="Tekst komentarza Znak"/>
    <w:basedOn w:val="Domylnaczcionkaakapitu"/>
    <w:rPr>
      <w:sz w:val="20"/>
      <w:szCs w:val="20"/>
    </w:rPr>
  </w:style>
  <w:style w:type="paragraph" w:styleId="Tematkomentarza">
    <w:name w:val="annotation subject"/>
    <w:basedOn w:val="Tekstkomentarza"/>
    <w:next w:val="Tekstkomentarza"/>
    <w:rPr>
      <w:b/>
      <w:bCs/>
    </w:rPr>
  </w:style>
  <w:style w:type="character" w:customStyle="1" w:styleId="TematkomentarzaZnak">
    <w:name w:val="Temat komentarza Znak"/>
    <w:basedOn w:val="TekstkomentarzaZnak"/>
    <w:rPr>
      <w:b/>
      <w:bCs/>
      <w:sz w:val="20"/>
      <w:szCs w:val="20"/>
    </w:rPr>
  </w:style>
  <w:style w:type="paragraph" w:styleId="Tekstpodstawowy2">
    <w:name w:val="Body Text 2"/>
    <w:basedOn w:val="Normalny"/>
    <w:pPr>
      <w:widowControl/>
      <w:suppressAutoHyphens w:val="0"/>
      <w:spacing w:after="0" w:line="240" w:lineRule="auto"/>
      <w:textAlignment w:val="auto"/>
    </w:pPr>
    <w:rPr>
      <w:rFonts w:ascii="Times New Roman" w:eastAsia="Times New Roman" w:hAnsi="Times New Roman" w:cs="Times New Roman"/>
      <w:b/>
      <w:bCs/>
      <w:kern w:val="0"/>
      <w:sz w:val="26"/>
      <w:szCs w:val="20"/>
      <w:lang w:eastAsia="pl-PL"/>
    </w:rPr>
  </w:style>
  <w:style w:type="character" w:customStyle="1" w:styleId="Tekstpodstawowy2Znak">
    <w:name w:val="Tekst podstawowy 2 Znak"/>
    <w:basedOn w:val="Domylnaczcionkaakapitu"/>
    <w:rPr>
      <w:rFonts w:ascii="Times New Roman" w:eastAsia="Times New Roman" w:hAnsi="Times New Roman" w:cs="Times New Roman"/>
      <w:b/>
      <w:bCs/>
      <w:kern w:val="0"/>
      <w:sz w:val="26"/>
      <w:szCs w:val="20"/>
      <w:lang w:eastAsia="pl-PL"/>
    </w:rPr>
  </w:style>
  <w:style w:type="paragraph" w:styleId="Tekstpodstawowy">
    <w:name w:val="Body Text"/>
    <w:basedOn w:val="Normalny"/>
    <w:pPr>
      <w:spacing w:after="120"/>
    </w:pPr>
  </w:style>
  <w:style w:type="character" w:customStyle="1" w:styleId="TekstpodstawowyZnak">
    <w:name w:val="Tekst podstawowy Znak"/>
    <w:basedOn w:val="Domylnaczcionkaakapitu"/>
  </w:style>
  <w:style w:type="numbering" w:customStyle="1" w:styleId="WWNum1">
    <w:name w:val="WWNum1"/>
    <w:basedOn w:val="Bezlisty"/>
    <w:pPr>
      <w:numPr>
        <w:numId w:val="1"/>
      </w:numPr>
    </w:pPr>
  </w:style>
  <w:style w:type="numbering" w:customStyle="1" w:styleId="WWNum2">
    <w:name w:val="WWNum2"/>
    <w:basedOn w:val="Bezlisty"/>
    <w:pPr>
      <w:numPr>
        <w:numId w:val="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20</Pages>
  <Words>6667</Words>
  <Characters>40007</Characters>
  <Application>Microsoft Office Word</Application>
  <DocSecurity>0</DocSecurity>
  <Lines>333</Lines>
  <Paragraphs>93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46581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Sabina</dc:creator>
  <cp:lastModifiedBy>pawel ma</cp:lastModifiedBy>
  <cp:revision>5</cp:revision>
  <cp:lastPrinted>2024-01-08T08:54:00Z</cp:lastPrinted>
  <dcterms:created xsi:type="dcterms:W3CDTF">2024-03-18T10:32:00Z</dcterms:created>
  <dcterms:modified xsi:type="dcterms:W3CDTF">2024-03-18T21:05:00Z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r8>0</vt:r8>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