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90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CF6531" w:rsidRPr="009D6383" w:rsidTr="00CF6531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F6531" w:rsidRPr="00B01B02" w:rsidRDefault="00CF6531" w:rsidP="00CF6531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F6531" w:rsidRPr="00B01B02" w:rsidRDefault="00CF6531" w:rsidP="00CF6531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F6531" w:rsidRPr="00B01B02" w:rsidRDefault="00CF6531" w:rsidP="00CF6531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:rsidR="00CF6531" w:rsidRPr="00B01B02" w:rsidRDefault="00CF6531" w:rsidP="00CF6531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:rsidR="00CF6531" w:rsidRPr="009D6383" w:rsidRDefault="00CF6531" w:rsidP="009460F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Załącznik nr 2 do SWZ IP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.27</w:t>
            </w:r>
            <w:r>
              <w:rPr>
                <w:rFonts w:ascii="Calibri" w:hAnsi="Calibri" w:cs="Calibri"/>
                <w:sz w:val="18"/>
                <w:szCs w:val="18"/>
              </w:rPr>
              <w:t>2.</w:t>
            </w:r>
            <w:r w:rsidR="003D6C92">
              <w:rPr>
                <w:rFonts w:ascii="Calibri" w:hAnsi="Calibri" w:cs="Calibri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9D6383">
              <w:rPr>
                <w:rFonts w:ascii="Calibri" w:hAnsi="Calibri" w:cs="Calibri"/>
                <w:sz w:val="18"/>
                <w:szCs w:val="18"/>
              </w:rPr>
              <w:t>202</w:t>
            </w:r>
            <w:r w:rsidR="00A242C0">
              <w:rPr>
                <w:rFonts w:ascii="Calibri" w:hAnsi="Calibri" w:cs="Calibri"/>
                <w:sz w:val="18"/>
                <w:szCs w:val="18"/>
              </w:rPr>
              <w:t>4</w:t>
            </w:r>
            <w:r w:rsidR="003C6861">
              <w:rPr>
                <w:rFonts w:ascii="Calibri" w:hAnsi="Calibri" w:cs="Calibri"/>
                <w:sz w:val="18"/>
                <w:szCs w:val="18"/>
              </w:rPr>
              <w:t>.</w:t>
            </w:r>
            <w:r w:rsidR="009460F2">
              <w:rPr>
                <w:rFonts w:ascii="Calibri" w:hAnsi="Calibri" w:cs="Calibri"/>
                <w:sz w:val="18"/>
                <w:szCs w:val="18"/>
              </w:rPr>
              <w:t>DPS</w:t>
            </w:r>
            <w:bookmarkStart w:id="0" w:name="_GoBack"/>
            <w:bookmarkEnd w:id="0"/>
          </w:p>
        </w:tc>
      </w:tr>
    </w:tbl>
    <w:p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:rsidR="00CB07AA" w:rsidRPr="008A5C84" w:rsidRDefault="00CB07AA" w:rsidP="00CB07AA">
      <w:pPr>
        <w:spacing w:line="480" w:lineRule="auto"/>
        <w:ind w:left="5246" w:firstLine="708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Zamawiający:</w:t>
      </w:r>
    </w:p>
    <w:p w:rsidR="00CB07AA" w:rsidRPr="004F78BF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Powiat Gostyniński</w:t>
      </w:r>
    </w:p>
    <w:p w:rsidR="00CB07AA" w:rsidRPr="008A5C84" w:rsidRDefault="00CB07AA" w:rsidP="00CB07AA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ul. Dmowskiego 13, 09-500 Gostynin</w:t>
      </w:r>
    </w:p>
    <w:p w:rsidR="00CB07AA" w:rsidRPr="008A5C84" w:rsidRDefault="00CB07AA" w:rsidP="00CB07AA">
      <w:pPr>
        <w:spacing w:after="160" w:line="259" w:lineRule="auto"/>
        <w:ind w:left="595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:rsidR="00CB07AA" w:rsidRPr="008A5C84" w:rsidRDefault="00CB07AA" w:rsidP="00CB07AA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CB07AA" w:rsidRPr="008A5C84" w:rsidRDefault="00CB07AA" w:rsidP="00CB07AA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:rsidR="00CB07AA" w:rsidRPr="008A5C84" w:rsidRDefault="00CB07AA" w:rsidP="00CB07AA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:rsidR="00CB07AA" w:rsidRPr="008A5C84" w:rsidRDefault="00CB07AA" w:rsidP="00CB07AA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CB07AA" w:rsidRPr="008A5C84" w:rsidRDefault="00CB07AA" w:rsidP="00CB07AA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CB07AA" w:rsidRPr="008A5C84" w:rsidRDefault="00CB07AA" w:rsidP="00CB07AA">
      <w:pPr>
        <w:spacing w:after="120"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CB07AA" w:rsidRPr="008A5C84" w:rsidRDefault="00CB07AA" w:rsidP="00CB07AA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8A5C84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8A5C84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CB07AA" w:rsidRPr="008A5C84" w:rsidRDefault="00CB07AA" w:rsidP="00CB07AA">
      <w:pPr>
        <w:spacing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 </w:t>
      </w:r>
    </w:p>
    <w:p w:rsidR="00CB07AA" w:rsidRPr="008A5C84" w:rsidRDefault="00CB07AA" w:rsidP="00CB07AA">
      <w:pPr>
        <w:spacing w:before="120" w:line="360" w:lineRule="auto"/>
        <w:jc w:val="center"/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</w:pPr>
    </w:p>
    <w:p w:rsidR="00CB07AA" w:rsidRPr="008A5C84" w:rsidRDefault="00CB07AA" w:rsidP="00CB07AA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CB07AA" w:rsidRPr="003C6861" w:rsidRDefault="00CB07AA" w:rsidP="003D6C92">
      <w:pPr>
        <w:spacing w:line="360" w:lineRule="auto"/>
        <w:jc w:val="both"/>
        <w:rPr>
          <w:rFonts w:ascii="Arial" w:eastAsiaTheme="minorHAnsi" w:hAnsi="Arial" w:cs="Arial"/>
          <w:b/>
          <w:bCs/>
          <w:i/>
          <w:iCs/>
          <w:sz w:val="21"/>
          <w:szCs w:val="21"/>
          <w:u w:val="single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Na potrzeby postępowania o udziel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t>enie zamówienia publicznego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br/>
        <w:t>pn.</w:t>
      </w:r>
      <w:r w:rsidR="004A6572" w:rsidRPr="004A6572">
        <w:rPr>
          <w:b/>
        </w:rPr>
        <w:t xml:space="preserve"> </w:t>
      </w:r>
      <w:r w:rsidR="003D6C92" w:rsidRPr="003D6C92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1"/>
          <w:szCs w:val="21"/>
          <w:lang w:eastAsia="en-US"/>
        </w:rPr>
        <w:t>,,Przebudowa i modernizacja kotłowni w Powiatowym Domu Pomocy Społecznej w Czarnowie wraz ze zmianą źródła zasilania”</w:t>
      </w:r>
      <w:r w:rsidR="003D6C92" w:rsidRPr="003D6C92">
        <w:rPr>
          <w:rFonts w:asciiTheme="minorHAnsi" w:eastAsiaTheme="minorHAnsi" w:hAnsiTheme="minorHAnsi" w:cstheme="minorHAnsi"/>
          <w:bCs/>
          <w:iCs/>
          <w:color w:val="000000" w:themeColor="text1"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(nazwa postępowania)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, prowadzonego przez </w:t>
      </w:r>
      <w:r w:rsidR="00A96F7F">
        <w:rPr>
          <w:rFonts w:ascii="Arial" w:eastAsiaTheme="minorHAnsi" w:hAnsi="Arial" w:cs="Arial"/>
          <w:sz w:val="21"/>
          <w:szCs w:val="21"/>
          <w:lang w:eastAsia="en-US"/>
        </w:rPr>
        <w:t>Powiat Gostyniński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co następuje:</w:t>
      </w:r>
    </w:p>
    <w:p w:rsidR="00CB07AA" w:rsidRPr="008A5C84" w:rsidRDefault="00CB07AA" w:rsidP="00CB07AA">
      <w:pPr>
        <w:spacing w:line="360" w:lineRule="auto"/>
        <w:ind w:firstLine="709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CB07AA" w:rsidRPr="008A5C84" w:rsidRDefault="00CB07AA" w:rsidP="00CB07AA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:rsidR="00CB07AA" w:rsidRPr="008A5C84" w:rsidRDefault="00CB07AA" w:rsidP="00CB07AA">
      <w:pPr>
        <w:spacing w:line="360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CB07AA" w:rsidRPr="008A5C84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:rsidR="00CB07AA" w:rsidRPr="00292C32" w:rsidRDefault="00CB07AA" w:rsidP="00CB07A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A5C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podjąłem następujące środki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lastRenderedPageBreak/>
        <w:t>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2C32" w:rsidRPr="00292C32" w:rsidRDefault="00292C32" w:rsidP="00292C32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Wypełnić jeżeli dotyczy</w:t>
      </w:r>
    </w:p>
    <w:p w:rsidR="00CB07AA" w:rsidRPr="008A5C84" w:rsidRDefault="00CB07AA" w:rsidP="00CB07A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8A5C84">
        <w:rPr>
          <w:rFonts w:ascii="Arial" w:hAnsi="Arial" w:cs="Arial"/>
          <w:sz w:val="21"/>
          <w:szCs w:val="21"/>
        </w:rPr>
        <w:t xml:space="preserve">7 ust. 1 ustawy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z dnia 13 kwietnia 2022 r.</w:t>
      </w:r>
      <w:r w:rsidRPr="008A5C84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(Dz. U. </w:t>
      </w:r>
      <w:r w:rsidR="00ED0379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2023.1497 z </w:t>
      </w:r>
      <w:proofErr w:type="spellStart"/>
      <w:r w:rsidR="00ED0379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późn</w:t>
      </w:r>
      <w:proofErr w:type="spellEnd"/>
      <w:r w:rsidR="00ED0379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. </w:t>
      </w:r>
      <w:proofErr w:type="spellStart"/>
      <w:r w:rsidR="00ED0379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zm</w:t>
      </w:r>
      <w:proofErr w:type="spellEnd"/>
      <w:r w:rsidRPr="008A5C84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)</w:t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8A5C84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8A5C84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:rsidR="00CB07AA" w:rsidRPr="008A5C84" w:rsidRDefault="00CB07AA" w:rsidP="00CB07AA">
      <w:pPr>
        <w:shd w:val="clear" w:color="auto" w:fill="BFBFBF" w:themeFill="background1" w:themeFillShade="BF"/>
        <w:spacing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color w:val="0070C0"/>
          <w:sz w:val="20"/>
          <w:szCs w:val="20"/>
          <w:lang w:eastAsia="en-US"/>
        </w:rPr>
      </w:pPr>
      <w:bookmarkStart w:id="1" w:name="_Hlk99016333"/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[UWAGA: </w:t>
      </w:r>
      <w:r w:rsidRPr="008A5C84">
        <w:rPr>
          <w:rFonts w:ascii="Arial" w:eastAsiaTheme="minorHAns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>]</w:t>
      </w:r>
    </w:p>
    <w:p w:rsidR="00CB07AA" w:rsidRPr="00515456" w:rsidRDefault="00CB07AA" w:rsidP="00CB07AA">
      <w:pPr>
        <w:spacing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</w:t>
      </w:r>
      <w:bookmarkEnd w:id="1"/>
      <w:r w:rsidR="00415BD0">
        <w:rPr>
          <w:rFonts w:ascii="Arial" w:eastAsiaTheme="minorHAnsi" w:hAnsi="Arial" w:cs="Arial"/>
          <w:sz w:val="21"/>
          <w:szCs w:val="21"/>
          <w:lang w:eastAsia="en-US"/>
        </w:rPr>
        <w:t>pkt 25 SWZ.</w:t>
      </w:r>
    </w:p>
    <w:p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color w:val="0070C0"/>
          <w:sz w:val="20"/>
          <w:szCs w:val="20"/>
          <w:lang w:eastAsia="en-US"/>
        </w:rPr>
      </w:pPr>
      <w:r w:rsidRPr="00ED0379">
        <w:rPr>
          <w:rFonts w:ascii="Arial" w:eastAsiaTheme="minorHAnsi" w:hAnsi="Arial" w:cs="Arial"/>
          <w:color w:val="0070C0"/>
          <w:sz w:val="20"/>
          <w:szCs w:val="20"/>
          <w:u w:val="single"/>
          <w:lang w:eastAsia="en-US"/>
        </w:rPr>
        <w:t>[UWAGA</w:t>
      </w: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 xml:space="preserve">: </w:t>
      </w:r>
      <w:r w:rsidRPr="008A5C84">
        <w:rPr>
          <w:rFonts w:ascii="Arial" w:eastAsiaTheme="minorHAns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A5C84">
        <w:rPr>
          <w:rFonts w:ascii="Arial" w:eastAsiaTheme="minorHAnsi" w:hAnsi="Arial" w:cs="Arial"/>
          <w:color w:val="0070C0"/>
          <w:sz w:val="16"/>
          <w:szCs w:val="16"/>
          <w:lang w:eastAsia="en-US"/>
        </w:rPr>
        <w:t>]</w:t>
      </w:r>
    </w:p>
    <w:p w:rsidR="00515456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   </w:t>
      </w:r>
      <w:r w:rsidR="00ED0379">
        <w:rPr>
          <w:rFonts w:ascii="Arial" w:eastAsiaTheme="minorHAnsi" w:hAnsi="Arial" w:cs="Arial"/>
          <w:sz w:val="21"/>
          <w:szCs w:val="21"/>
          <w:lang w:eastAsia="en-US"/>
        </w:rPr>
        <w:t>pkt. 25  SWZ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</w:p>
    <w:p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w  następującym zakresie:</w:t>
      </w:r>
      <w:r w:rsidR="00ED0379">
        <w:rPr>
          <w:rFonts w:ascii="Arial" w:eastAsiaTheme="minorHAnsi" w:hAnsi="Arial" w:cs="Arial"/>
          <w:sz w:val="21"/>
          <w:szCs w:val="21"/>
          <w:lang w:eastAsia="en-US"/>
        </w:rPr>
        <w:t>-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</w:p>
    <w:p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A5C84">
        <w:rPr>
          <w:rFonts w:ascii="Arial" w:eastAsiaTheme="minorHAnsi" w:hAnsi="Arial" w:cs="Arial"/>
          <w:sz w:val="16"/>
          <w:szCs w:val="16"/>
          <w:lang w:eastAsia="en-US"/>
        </w:rPr>
        <w:t>.</w:t>
      </w:r>
    </w:p>
    <w:p w:rsidR="00CB07AA" w:rsidRPr="008A5C84" w:rsidRDefault="00CB07AA" w:rsidP="00CB07AA">
      <w:pPr>
        <w:spacing w:line="360" w:lineRule="auto"/>
        <w:ind w:left="5664" w:firstLine="708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:rsidR="00CB07AA" w:rsidRPr="008A5C84" w:rsidRDefault="00CB07AA" w:rsidP="00CB07AA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: </w:t>
      </w:r>
    </w:p>
    <w:p w:rsidR="00CB07AA" w:rsidRPr="008A5C84" w:rsidRDefault="00CB07AA" w:rsidP="00515456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</w:t>
      </w:r>
      <w:r w:rsidR="00ED0379">
        <w:rPr>
          <w:rFonts w:ascii="Arial" w:eastAsiaTheme="minorHAnsi" w:hAnsi="Arial" w:cs="Arial"/>
          <w:sz w:val="21"/>
          <w:szCs w:val="21"/>
          <w:lang w:eastAsia="en-US"/>
        </w:rPr>
        <w:t xml:space="preserve"> pkt. 25 SWZ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polegam na zdolnościach lub sytuacji następującego/</w:t>
      </w:r>
      <w:proofErr w:type="spellStart"/>
      <w:r w:rsidRPr="008A5C84">
        <w:rPr>
          <w:rFonts w:ascii="Arial" w:eastAsiaTheme="minorHAnsi" w:hAnsi="Arial" w:cs="Arial"/>
          <w:sz w:val="21"/>
          <w:szCs w:val="21"/>
          <w:lang w:eastAsia="en-US"/>
        </w:rPr>
        <w:t>ych</w:t>
      </w:r>
      <w:proofErr w:type="spellEnd"/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 podmiotu/ów udostępniających zasoby: </w:t>
      </w:r>
      <w:bookmarkStart w:id="2" w:name="_Hlk99014455"/>
      <w:r w:rsidRPr="00515456">
        <w:rPr>
          <w:rFonts w:ascii="Arial" w:eastAsiaTheme="minorHAnsi" w:hAnsi="Arial" w:cs="Arial"/>
          <w:b/>
          <w:i/>
          <w:sz w:val="18"/>
          <w:szCs w:val="18"/>
          <w:lang w:eastAsia="en-US"/>
        </w:rPr>
        <w:t>(wskazać nazwę/y podmiotu/ów)</w:t>
      </w:r>
      <w:bookmarkEnd w:id="2"/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</w:t>
      </w:r>
      <w:r w:rsidRPr="008A5C84" w:rsidDel="002B0BDF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………………………..……………………………………………… w następując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t xml:space="preserve">ym zakresie: </w:t>
      </w:r>
      <w:r w:rsidR="00515456">
        <w:rPr>
          <w:rFonts w:ascii="Arial" w:eastAsiaTheme="minorHAnsi" w:hAnsi="Arial" w:cs="Arial"/>
          <w:sz w:val="21"/>
          <w:szCs w:val="21"/>
          <w:lang w:eastAsia="en-US"/>
        </w:rPr>
        <w:lastRenderedPageBreak/>
        <w:t>……………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………………….</w:t>
      </w:r>
      <w:r w:rsidRPr="00515456">
        <w:rPr>
          <w:rFonts w:ascii="Arial" w:eastAsiaTheme="minorHAnsi" w:hAnsi="Arial" w:cs="Arial"/>
          <w:b/>
          <w:i/>
          <w:sz w:val="18"/>
          <w:szCs w:val="18"/>
          <w:lang w:eastAsia="en-US"/>
        </w:rPr>
        <w:t>(określić odpowiedni zakres udostępnianych zasobów dla wskazanego podmiotu).</w:t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</w:t>
      </w:r>
    </w:p>
    <w:p w:rsidR="00CB07AA" w:rsidRPr="00442BBB" w:rsidRDefault="00CB07AA" w:rsidP="00CB07AA">
      <w:pPr>
        <w:spacing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br/>
      </w:r>
      <w:bookmarkStart w:id="3" w:name="_Hlk99009560"/>
      <w:r w:rsidRPr="00442BBB">
        <w:rPr>
          <w:rFonts w:ascii="Arial" w:eastAsiaTheme="minorHAnsi" w:hAnsi="Arial" w:cs="Arial"/>
          <w:b/>
          <w:sz w:val="21"/>
          <w:szCs w:val="21"/>
          <w:highlight w:val="lightGray"/>
          <w:lang w:eastAsia="en-US"/>
        </w:rPr>
        <w:t>OŚWIADCZENIE DOTYCZĄCE PODANYCH INFORMACJI:</w:t>
      </w:r>
    </w:p>
    <w:bookmarkEnd w:id="3"/>
    <w:p w:rsidR="00CB07AA" w:rsidRPr="008A5C84" w:rsidRDefault="00CB07AA" w:rsidP="00CB07AA">
      <w:pPr>
        <w:spacing w:after="12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A5C8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CB07AA" w:rsidRPr="008A5C84" w:rsidRDefault="00CB07AA" w:rsidP="00CB07AA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  <w:t>……………………………………….</w:t>
      </w:r>
    </w:p>
    <w:p w:rsidR="00CB07AA" w:rsidRPr="008A5C84" w:rsidRDefault="00CB07AA" w:rsidP="00CB07AA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CB07AA" w:rsidRDefault="00CB07AA" w:rsidP="00CB07AA">
      <w:pPr>
        <w:widowControl w:val="0"/>
        <w:ind w:left="354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:rsidR="00CB07AA" w:rsidRPr="00634FDD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</w:t>
      </w:r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 xml:space="preserve">y złożony zgodnie z art. 63 ust. 2 ustawy </w:t>
      </w:r>
      <w:proofErr w:type="spellStart"/>
      <w:r>
        <w:rPr>
          <w:rFonts w:ascii="Calibri" w:hAnsi="Calibri" w:cs="Calibri"/>
          <w:sz w:val="18"/>
        </w:rPr>
        <w:t>Pzp</w:t>
      </w:r>
      <w:proofErr w:type="spellEnd"/>
      <w:r w:rsidRPr="00B01B02">
        <w:rPr>
          <w:rFonts w:ascii="Calibri" w:hAnsi="Calibri" w:cs="Calibri"/>
          <w:sz w:val="18"/>
        </w:rPr>
        <w:t>)</w:t>
      </w:r>
      <w:r>
        <w:rPr>
          <w:rFonts w:ascii="Calibri" w:hAnsi="Calibri" w:cs="Calibri"/>
          <w:sz w:val="18"/>
        </w:rPr>
        <w:t xml:space="preserve"> </w:t>
      </w: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:rsidR="0089178B" w:rsidRDefault="0089178B"/>
    <w:sectPr w:rsidR="008917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398" w:rsidRDefault="00F32398" w:rsidP="00CB07AA">
      <w:r>
        <w:separator/>
      </w:r>
    </w:p>
  </w:endnote>
  <w:endnote w:type="continuationSeparator" w:id="0">
    <w:p w:rsidR="00F32398" w:rsidRDefault="00F32398" w:rsidP="00CB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398" w:rsidRDefault="00F32398" w:rsidP="00CB07AA">
      <w:r>
        <w:separator/>
      </w:r>
    </w:p>
  </w:footnote>
  <w:footnote w:type="continuationSeparator" w:id="0">
    <w:p w:rsidR="00F32398" w:rsidRDefault="00F32398" w:rsidP="00CB07AA">
      <w:r>
        <w:continuationSeparator/>
      </w:r>
    </w:p>
  </w:footnote>
  <w:footnote w:id="1">
    <w:p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kwietnia 2022 r. </w:t>
      </w:r>
      <w:r w:rsidRPr="00BD0C4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D0C45">
        <w:rPr>
          <w:rFonts w:ascii="Arial" w:hAnsi="Arial" w:cs="Arial"/>
          <w:color w:val="000000" w:themeColor="text1"/>
          <w:sz w:val="16"/>
          <w:szCs w:val="16"/>
        </w:rPr>
        <w:t>Pzp</w:t>
      </w:r>
      <w:proofErr w:type="spellEnd"/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wyklucza się:</w:t>
      </w:r>
    </w:p>
    <w:p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3C4DA0" w:rsidRPr="00BD0C45">
        <w:rPr>
          <w:rFonts w:ascii="Arial" w:hAnsi="Arial" w:cs="Arial"/>
          <w:color w:val="000000" w:themeColor="text1"/>
          <w:sz w:val="16"/>
          <w:szCs w:val="16"/>
        </w:rPr>
        <w:t>3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3C4DA0" w:rsidRPr="00BD0C45">
        <w:rPr>
          <w:rFonts w:ascii="Arial" w:hAnsi="Arial" w:cs="Arial"/>
          <w:color w:val="000000" w:themeColor="text1"/>
          <w:sz w:val="16"/>
          <w:szCs w:val="16"/>
        </w:rPr>
        <w:t>1124 ze zm.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B07AA" w:rsidRPr="00761CEB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077BFD" w:rsidRPr="00BD0C45">
        <w:rPr>
          <w:rFonts w:ascii="Arial" w:hAnsi="Arial" w:cs="Arial"/>
          <w:color w:val="000000" w:themeColor="text1"/>
          <w:sz w:val="16"/>
          <w:szCs w:val="16"/>
        </w:rPr>
        <w:t>3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077BFD" w:rsidRPr="00BD0C45">
        <w:rPr>
          <w:rFonts w:ascii="Arial" w:hAnsi="Arial" w:cs="Arial"/>
          <w:color w:val="000000" w:themeColor="text1"/>
          <w:sz w:val="16"/>
          <w:szCs w:val="16"/>
        </w:rPr>
        <w:t>120 ze zm.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), jest podmiot wymieniony w wykazach określonych w rozporządzeniu 765/2006 i rozporządzeniu 269/2014 albo wpisany na listę </w:t>
      </w:r>
      <w:r w:rsidRPr="00A82964">
        <w:rPr>
          <w:rFonts w:ascii="Arial" w:hAnsi="Arial" w:cs="Arial"/>
          <w:color w:val="222222"/>
          <w:sz w:val="16"/>
          <w:szCs w:val="16"/>
        </w:rPr>
        <w:t>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531" w:rsidRPr="00CF6531" w:rsidRDefault="00CF6531" w:rsidP="00CF6531">
    <w:pPr>
      <w:tabs>
        <w:tab w:val="center" w:pos="4536"/>
        <w:tab w:val="right" w:pos="9072"/>
      </w:tabs>
      <w:snapToGrid w:val="0"/>
      <w:jc w:val="center"/>
      <w:rPr>
        <w:szCs w:val="20"/>
      </w:rPr>
    </w:pPr>
  </w:p>
  <w:p w:rsidR="00CF6531" w:rsidRPr="00CF6531" w:rsidRDefault="00CF6531" w:rsidP="00CF6531">
    <w:pPr>
      <w:tabs>
        <w:tab w:val="center" w:pos="4536"/>
        <w:tab w:val="right" w:pos="9072"/>
      </w:tabs>
      <w:snapToGrid w:val="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94584"/>
    <w:multiLevelType w:val="hybridMultilevel"/>
    <w:tmpl w:val="93DAA344"/>
    <w:lvl w:ilvl="0" w:tplc="07C426F2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AA"/>
    <w:rsid w:val="00077BFD"/>
    <w:rsid w:val="000D7D06"/>
    <w:rsid w:val="00123F5F"/>
    <w:rsid w:val="00143F18"/>
    <w:rsid w:val="001C1703"/>
    <w:rsid w:val="001E7C74"/>
    <w:rsid w:val="00251189"/>
    <w:rsid w:val="00267B8F"/>
    <w:rsid w:val="0028322C"/>
    <w:rsid w:val="00292C32"/>
    <w:rsid w:val="002B5F28"/>
    <w:rsid w:val="00320159"/>
    <w:rsid w:val="00321926"/>
    <w:rsid w:val="003C4DA0"/>
    <w:rsid w:val="003C6861"/>
    <w:rsid w:val="003D6C92"/>
    <w:rsid w:val="003E7645"/>
    <w:rsid w:val="00411308"/>
    <w:rsid w:val="00415BD0"/>
    <w:rsid w:val="004A6572"/>
    <w:rsid w:val="004B2D56"/>
    <w:rsid w:val="004E0DC9"/>
    <w:rsid w:val="004E639F"/>
    <w:rsid w:val="00515456"/>
    <w:rsid w:val="00515BBA"/>
    <w:rsid w:val="005444BF"/>
    <w:rsid w:val="0055374C"/>
    <w:rsid w:val="00591F79"/>
    <w:rsid w:val="005A165C"/>
    <w:rsid w:val="005D61FA"/>
    <w:rsid w:val="005E2503"/>
    <w:rsid w:val="00674A64"/>
    <w:rsid w:val="006F0EFD"/>
    <w:rsid w:val="006F442C"/>
    <w:rsid w:val="006F7A0F"/>
    <w:rsid w:val="00700266"/>
    <w:rsid w:val="007E41B7"/>
    <w:rsid w:val="0086373E"/>
    <w:rsid w:val="0089178B"/>
    <w:rsid w:val="009065C2"/>
    <w:rsid w:val="009151F5"/>
    <w:rsid w:val="009460F2"/>
    <w:rsid w:val="009E674A"/>
    <w:rsid w:val="00A242C0"/>
    <w:rsid w:val="00A8470B"/>
    <w:rsid w:val="00A96F7F"/>
    <w:rsid w:val="00AA1814"/>
    <w:rsid w:val="00AA27D7"/>
    <w:rsid w:val="00AE68E9"/>
    <w:rsid w:val="00B444FD"/>
    <w:rsid w:val="00B53E8D"/>
    <w:rsid w:val="00B74777"/>
    <w:rsid w:val="00BD0C45"/>
    <w:rsid w:val="00CB07AA"/>
    <w:rsid w:val="00CE22FE"/>
    <w:rsid w:val="00CF6531"/>
    <w:rsid w:val="00D3448A"/>
    <w:rsid w:val="00D52AB0"/>
    <w:rsid w:val="00D93165"/>
    <w:rsid w:val="00DC006E"/>
    <w:rsid w:val="00ED0379"/>
    <w:rsid w:val="00F135B7"/>
    <w:rsid w:val="00F32398"/>
    <w:rsid w:val="00F5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5B8E6C-8593-4210-9850-E112C1E4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sid w:val="00CB07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2C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0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C4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5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5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53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22</cp:revision>
  <cp:lastPrinted>2023-10-12T11:24:00Z</cp:lastPrinted>
  <dcterms:created xsi:type="dcterms:W3CDTF">2023-10-10T20:36:00Z</dcterms:created>
  <dcterms:modified xsi:type="dcterms:W3CDTF">2024-03-19T13:49:00Z</dcterms:modified>
</cp:coreProperties>
</file>