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A77" w:rsidRPr="00FD1371" w:rsidRDefault="006F46E8" w:rsidP="00F44A77">
      <w:pPr>
        <w:pStyle w:val="Nagwek3"/>
        <w:rPr>
          <w:sz w:val="20"/>
        </w:rPr>
      </w:pPr>
      <w:bookmarkStart w:id="0" w:name="_GoBack"/>
      <w:bookmarkEnd w:id="0"/>
      <w:r w:rsidRPr="00FD1371">
        <w:rPr>
          <w:sz w:val="20"/>
        </w:rPr>
        <w:t xml:space="preserve"> </w:t>
      </w:r>
      <w:r w:rsidR="001357F7">
        <w:rPr>
          <w:sz w:val="20"/>
        </w:rPr>
        <w:t>ZAŁĄCZNIK NR 2</w:t>
      </w:r>
      <w:r w:rsidR="003D6577">
        <w:rPr>
          <w:sz w:val="20"/>
        </w:rPr>
        <w:t>A</w:t>
      </w:r>
      <w:r w:rsidR="001357F7">
        <w:rPr>
          <w:sz w:val="20"/>
        </w:rPr>
        <w:t xml:space="preserve"> DO S</w:t>
      </w:r>
      <w:r w:rsidR="00F44A77" w:rsidRPr="00FD1371">
        <w:rPr>
          <w:sz w:val="20"/>
        </w:rPr>
        <w:t>WZ</w:t>
      </w:r>
    </w:p>
    <w:p w:rsidR="00F44A77" w:rsidRPr="00061A73" w:rsidRDefault="00F44A77" w:rsidP="00061A73">
      <w:pPr>
        <w:pStyle w:val="Nagwek3"/>
        <w:rPr>
          <w:sz w:val="20"/>
        </w:rPr>
      </w:pPr>
      <w:r w:rsidRPr="00061A73">
        <w:rPr>
          <w:sz w:val="20"/>
        </w:rPr>
        <w:t>FORMULARZ CENOWY</w:t>
      </w:r>
      <w:r w:rsidR="00061A73" w:rsidRPr="00061A73">
        <w:rPr>
          <w:sz w:val="20"/>
        </w:rPr>
        <w:t xml:space="preserve"> - </w:t>
      </w:r>
      <w:r w:rsidRPr="00061A73">
        <w:rPr>
          <w:sz w:val="20"/>
        </w:rPr>
        <w:t>ZADANIE NR 1</w:t>
      </w:r>
    </w:p>
    <w:p w:rsidR="008A3130" w:rsidRPr="00FD1371" w:rsidRDefault="008A3130" w:rsidP="00F44A77">
      <w:pPr>
        <w:pStyle w:val="Nagwek3"/>
        <w:ind w:left="180"/>
        <w:jc w:val="left"/>
        <w:rPr>
          <w:sz w:val="20"/>
        </w:rPr>
      </w:pPr>
    </w:p>
    <w:tbl>
      <w:tblPr>
        <w:tblW w:w="5504" w:type="pct"/>
        <w:tblInd w:w="-7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5"/>
        <w:gridCol w:w="2948"/>
        <w:gridCol w:w="1475"/>
        <w:gridCol w:w="594"/>
        <w:gridCol w:w="594"/>
        <w:gridCol w:w="1038"/>
        <w:gridCol w:w="1623"/>
        <w:gridCol w:w="1475"/>
        <w:gridCol w:w="887"/>
        <w:gridCol w:w="440"/>
        <w:gridCol w:w="890"/>
        <w:gridCol w:w="1330"/>
        <w:gridCol w:w="1509"/>
      </w:tblGrid>
      <w:tr w:rsidR="00493CFB" w:rsidRPr="00FD1371" w:rsidTr="00493CFB">
        <w:trPr>
          <w:cantSplit/>
          <w:trHeight w:val="1071"/>
        </w:trPr>
        <w:tc>
          <w:tcPr>
            <w:tcW w:w="19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95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7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93" w:type="pct"/>
            <w:tcBorders>
              <w:bottom w:val="single" w:sz="6" w:space="0" w:color="000000"/>
            </w:tcBorders>
            <w:textDirection w:val="btLr"/>
          </w:tcPr>
          <w:p w:rsidR="00493CFB" w:rsidRPr="00416482" w:rsidRDefault="00493CFB" w:rsidP="00493CFB">
            <w:pPr>
              <w:ind w:left="113" w:right="113"/>
              <w:jc w:val="center"/>
              <w:rPr>
                <w:sz w:val="20"/>
                <w:szCs w:val="20"/>
                <w:u w:val="single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  <w:p w:rsidR="00493CFB" w:rsidRPr="00FD1371" w:rsidRDefault="00493CFB" w:rsidP="007A0B0F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7A0B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37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52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7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288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 ***</w:t>
            </w:r>
          </w:p>
        </w:tc>
        <w:tc>
          <w:tcPr>
            <w:tcW w:w="143" w:type="pct"/>
            <w:textDirection w:val="btLr"/>
            <w:vAlign w:val="center"/>
          </w:tcPr>
          <w:p w:rsidR="00493CFB" w:rsidRPr="00FD1371" w:rsidRDefault="00493CFB" w:rsidP="007A0B0F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289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 j.m. ***</w:t>
            </w:r>
          </w:p>
        </w:tc>
        <w:tc>
          <w:tcPr>
            <w:tcW w:w="432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490" w:type="pct"/>
            <w:vAlign w:val="center"/>
          </w:tcPr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7A0B0F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USD****</w:t>
            </w:r>
          </w:p>
        </w:tc>
      </w:tr>
      <w:tr w:rsidR="00493CFB" w:rsidRPr="00FD1371" w:rsidTr="00FD1371">
        <w:trPr>
          <w:cantSplit/>
          <w:trHeight w:val="214"/>
        </w:trPr>
        <w:tc>
          <w:tcPr>
            <w:tcW w:w="19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7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27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9" w:type="pct"/>
            <w:tcBorders>
              <w:bottom w:val="single" w:sz="6" w:space="0" w:color="000000"/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4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28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D=BxC</w:t>
            </w:r>
          </w:p>
        </w:tc>
        <w:tc>
          <w:tcPr>
            <w:tcW w:w="432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90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F=ExC</w:t>
            </w:r>
          </w:p>
        </w:tc>
      </w:tr>
      <w:tr w:rsidR="00493CFB" w:rsidRPr="00FD1371" w:rsidTr="00FD1371">
        <w:trPr>
          <w:cantSplit/>
          <w:trHeight w:val="321"/>
        </w:trPr>
        <w:tc>
          <w:tcPr>
            <w:tcW w:w="193" w:type="pct"/>
            <w:tcBorders>
              <w:right w:val="nil"/>
            </w:tcBorders>
          </w:tcPr>
          <w:p w:rsidR="00493CFB" w:rsidRPr="00FD1371" w:rsidRDefault="00493CFB" w:rsidP="0025097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07" w:type="pct"/>
            <w:gridSpan w:val="12"/>
            <w:tcBorders>
              <w:left w:val="nil"/>
              <w:bottom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 STOSOWANY DO ŚMIGŁOWCÓW EC135P2+/EC135P3</w:t>
            </w:r>
          </w:p>
        </w:tc>
      </w:tr>
      <w:tr w:rsidR="00493CFB" w:rsidRPr="00FD1371" w:rsidTr="00FD1371">
        <w:trPr>
          <w:cantSplit/>
          <w:trHeight w:val="513"/>
        </w:trPr>
        <w:tc>
          <w:tcPr>
            <w:tcW w:w="193" w:type="pct"/>
            <w:vAlign w:val="center"/>
          </w:tcPr>
          <w:p w:rsidR="00493CFB" w:rsidRPr="00FD1371" w:rsidRDefault="00493CFB" w:rsidP="00250978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57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493CFB" w:rsidRPr="00FD1371" w:rsidRDefault="00493CFB" w:rsidP="00F772D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Olej AirGo 3001 zatwierdzony przez ZFL, zgodny z normą ZFN-L-3001 lub olej równoważny*****</w:t>
            </w:r>
          </w:p>
        </w:tc>
        <w:tc>
          <w:tcPr>
            <w:tcW w:w="479" w:type="pct"/>
            <w:tcBorders>
              <w:top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37" w:type="pct"/>
            <w:tcBorders>
              <w:top w:val="single" w:sz="4" w:space="0" w:color="auto"/>
            </w:tcBorders>
            <w:vAlign w:val="center"/>
          </w:tcPr>
          <w:p w:rsidR="00493CFB" w:rsidRPr="00FD1371" w:rsidRDefault="000E3B0B" w:rsidP="00250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E62B5" w:rsidRPr="00FD1371">
              <w:rPr>
                <w:sz w:val="20"/>
                <w:szCs w:val="20"/>
              </w:rPr>
              <w:t>00</w:t>
            </w:r>
          </w:p>
        </w:tc>
        <w:tc>
          <w:tcPr>
            <w:tcW w:w="527" w:type="pct"/>
            <w:tcBorders>
              <w:top w:val="single" w:sz="4" w:space="0" w:color="auto"/>
            </w:tcBorders>
            <w:vAlign w:val="center"/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5</w:t>
            </w:r>
          </w:p>
        </w:tc>
        <w:tc>
          <w:tcPr>
            <w:tcW w:w="479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9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</w:tcBorders>
          </w:tcPr>
          <w:p w:rsidR="00493CFB" w:rsidRPr="00FD1371" w:rsidRDefault="00493CFB" w:rsidP="00250978">
            <w:pPr>
              <w:jc w:val="center"/>
              <w:rPr>
                <w:sz w:val="20"/>
                <w:szCs w:val="20"/>
              </w:rPr>
            </w:pPr>
          </w:p>
        </w:tc>
      </w:tr>
      <w:tr w:rsidR="00516339" w:rsidRPr="00FD1371" w:rsidTr="00FD1371">
        <w:trPr>
          <w:cantSplit/>
          <w:trHeight w:val="428"/>
        </w:trPr>
        <w:tc>
          <w:tcPr>
            <w:tcW w:w="4078" w:type="pct"/>
            <w:gridSpan w:val="11"/>
            <w:vAlign w:val="center"/>
          </w:tcPr>
          <w:p w:rsidR="00516339" w:rsidRPr="00FD1371" w:rsidRDefault="00516339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432" w:type="pct"/>
          </w:tcPr>
          <w:p w:rsidR="00516339" w:rsidRPr="00FD1371" w:rsidRDefault="00516339" w:rsidP="002509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</w:tcPr>
          <w:p w:rsidR="00516339" w:rsidRPr="00FD1371" w:rsidRDefault="00516339" w:rsidP="002509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8C7AB2" w:rsidRPr="00FD1371" w:rsidRDefault="008C7AB2" w:rsidP="008A3130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oleju. Brak wypełnienia kolumny „Nazwa handlowa” wymaganymi informacjami spowoduje odrzucenie oferty na podstawie art. </w:t>
      </w:r>
      <w:r w:rsidR="007A0B0F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B046AD" w:rsidRPr="00FD1371" w:rsidRDefault="00B046AD" w:rsidP="00B046AD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Zamawiający będzie dokonywał zakupów oleju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</w:t>
      </w:r>
      <w:r w:rsidR="003250B4" w:rsidRPr="00FD1371">
        <w:rPr>
          <w:sz w:val="20"/>
          <w:szCs w:val="20"/>
        </w:rPr>
        <w:t xml:space="preserve"> </w:t>
      </w:r>
      <w:r w:rsidRPr="00FD1371">
        <w:rPr>
          <w:sz w:val="20"/>
          <w:szCs w:val="20"/>
        </w:rPr>
        <w:t>Niepotrzebne skreślić.</w:t>
      </w:r>
    </w:p>
    <w:p w:rsidR="00B046AD" w:rsidRPr="00FD1371" w:rsidRDefault="00B046AD" w:rsidP="00B046A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Olej zaoferowany przez Wykonawcę jako równoważny wymaga akceptacji ze strony producenta statków powietrznych. Wykonawca w przypadku zaoferowania oleju równoważnego zobowiązany jest dostarczyć: pisemne oświadczenie od producenta statków powietrznych potwierdzające, że zaoferowany olej jest olejem, który można zastosować jako zamiennik, w stosunku do wymienionego w tabeli; opis procedury (opracowany przez producenta statków powietrznych) zmiany typu oleju ze stosowanego obecnie w statkach powietrznych/  (wymieniony w ww. tabeli) na olej zaoferowany jako równoważny.</w:t>
      </w:r>
    </w:p>
    <w:p w:rsidR="00A50C0E" w:rsidRPr="00FD1371" w:rsidRDefault="00A50C0E" w:rsidP="00A50C0E">
      <w:pPr>
        <w:pStyle w:val="Tekstblokowy"/>
        <w:ind w:left="0" w:right="70" w:firstLine="0"/>
        <w:rPr>
          <w:b/>
          <w:sz w:val="20"/>
          <w:szCs w:val="20"/>
          <w:highlight w:val="yellow"/>
          <w:u w:val="single"/>
          <w:lang w:val="it-IT"/>
        </w:rPr>
      </w:pPr>
    </w:p>
    <w:p w:rsidR="00A50C0E" w:rsidRPr="00FD1371" w:rsidRDefault="00A50C0E" w:rsidP="00A50C0E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A50C0E" w:rsidRPr="00FD1371" w:rsidRDefault="00A50C0E" w:rsidP="00061A73">
      <w:pPr>
        <w:pStyle w:val="Tekstblokowy"/>
        <w:numPr>
          <w:ilvl w:val="0"/>
          <w:numId w:val="9"/>
        </w:numPr>
        <w:ind w:left="426"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A50C0E" w:rsidRPr="00FD1371" w:rsidRDefault="00A50C0E" w:rsidP="00061A73">
      <w:pPr>
        <w:pStyle w:val="Tekstblokowy"/>
        <w:numPr>
          <w:ilvl w:val="0"/>
          <w:numId w:val="9"/>
        </w:numPr>
        <w:ind w:left="426"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akzycowy,  jeżeli  zgodnie z usta</w:t>
      </w:r>
      <w:r w:rsidR="00851756" w:rsidRPr="00FD1371">
        <w:rPr>
          <w:sz w:val="20"/>
          <w:szCs w:val="20"/>
          <w:lang w:val="it-IT"/>
        </w:rPr>
        <w:t>wą</w:t>
      </w:r>
      <w:r w:rsidRPr="00FD1371">
        <w:rPr>
          <w:sz w:val="20"/>
          <w:szCs w:val="20"/>
          <w:lang w:val="it-IT"/>
        </w:rPr>
        <w:t xml:space="preserve"> </w:t>
      </w:r>
      <w:r w:rsidR="007A0B0F" w:rsidRPr="00FD1371">
        <w:rPr>
          <w:sz w:val="20"/>
          <w:szCs w:val="20"/>
          <w:lang w:val="it-IT"/>
        </w:rPr>
        <w:t>z dnia 6 grudnia 2008 r.</w:t>
      </w:r>
      <w:r w:rsidRPr="00FD1371">
        <w:rPr>
          <w:sz w:val="20"/>
          <w:szCs w:val="20"/>
          <w:lang w:val="it-IT"/>
        </w:rPr>
        <w:t>o podatku akcyzowym (</w:t>
      </w:r>
      <w:r w:rsidR="00254C26" w:rsidRPr="00FD1371">
        <w:rPr>
          <w:sz w:val="20"/>
          <w:szCs w:val="20"/>
          <w:lang w:val="it-IT"/>
        </w:rPr>
        <w:t>Dz. U.</w:t>
      </w:r>
      <w:r w:rsidR="00061A73">
        <w:rPr>
          <w:sz w:val="20"/>
          <w:szCs w:val="20"/>
          <w:lang w:val="it-IT"/>
        </w:rPr>
        <w:t xml:space="preserve"> z</w:t>
      </w:r>
      <w:r w:rsidR="00254C26" w:rsidRPr="00FD1371">
        <w:rPr>
          <w:sz w:val="20"/>
          <w:szCs w:val="20"/>
          <w:lang w:val="it-IT"/>
        </w:rPr>
        <w:t xml:space="preserve"> </w:t>
      </w:r>
      <w:r w:rsidR="00061A73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A50C0E" w:rsidRPr="00061A73" w:rsidRDefault="00A50C0E" w:rsidP="00A50C0E">
      <w:pPr>
        <w:pStyle w:val="Tekstblokowy"/>
        <w:ind w:left="0" w:right="70" w:firstLine="0"/>
        <w:rPr>
          <w:b/>
          <w:sz w:val="16"/>
          <w:szCs w:val="20"/>
          <w:u w:val="single"/>
        </w:rPr>
      </w:pPr>
    </w:p>
    <w:p w:rsidR="00A50C0E" w:rsidRPr="00FD1371" w:rsidRDefault="00A50C0E" w:rsidP="00A50C0E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A50C0E" w:rsidRPr="00FD1371" w:rsidRDefault="00A50C0E" w:rsidP="00A50C0E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FD1371">
        <w:rPr>
          <w:sz w:val="20"/>
          <w:szCs w:val="20"/>
          <w:lang w:val="it-IT"/>
        </w:rPr>
        <w:t xml:space="preserve">DDP Lotnicze Pogotowie Ratunkowe, ul. Księżycowa 5, 01-934 </w:t>
      </w:r>
      <w:r w:rsidRPr="00653D12">
        <w:rPr>
          <w:sz w:val="20"/>
          <w:szCs w:val="20"/>
          <w:lang w:val="it-IT"/>
        </w:rPr>
        <w:t>Warszawa wg Incoterms 2020,</w:t>
      </w:r>
      <w:r w:rsidRPr="00FD1371">
        <w:rPr>
          <w:sz w:val="20"/>
          <w:szCs w:val="20"/>
          <w:lang w:val="it-IT"/>
        </w:rPr>
        <w:t xml:space="preserve"> tzn. Wykonawca ponosi ryzyko i koszty związane </w:t>
      </w:r>
      <w:r w:rsidR="007A0B0F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AE276B" w:rsidRPr="00061A73" w:rsidRDefault="00AE276B" w:rsidP="000E3B0B">
      <w:pPr>
        <w:rPr>
          <w:sz w:val="16"/>
          <w:szCs w:val="20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0E3B0B" w:rsidRPr="00FD1371" w:rsidTr="00156941">
        <w:trPr>
          <w:cantSplit/>
          <w:trHeight w:val="283"/>
        </w:trPr>
        <w:tc>
          <w:tcPr>
            <w:tcW w:w="3472" w:type="dxa"/>
            <w:vAlign w:val="center"/>
          </w:tcPr>
          <w:p w:rsidR="000E3B0B" w:rsidRPr="00FD1371" w:rsidRDefault="000E3B0B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416482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24334C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0E3B0B" w:rsidRPr="00FD1371" w:rsidTr="00156941">
        <w:trPr>
          <w:cantSplit/>
          <w:trHeight w:val="227"/>
        </w:trPr>
        <w:tc>
          <w:tcPr>
            <w:tcW w:w="3472" w:type="dxa"/>
            <w:vAlign w:val="center"/>
          </w:tcPr>
          <w:p w:rsidR="000E3B0B" w:rsidRPr="002A6C7D" w:rsidRDefault="000E3B0B" w:rsidP="00156941">
            <w:pPr>
              <w:jc w:val="center"/>
              <w:rPr>
                <w:bCs/>
                <w:sz w:val="20"/>
                <w:szCs w:val="20"/>
              </w:rPr>
            </w:pPr>
            <w:r w:rsidRPr="002A6C7D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0E3B0B" w:rsidRPr="00FD1371" w:rsidRDefault="000E3B0B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>00 l</w:t>
            </w:r>
          </w:p>
        </w:tc>
      </w:tr>
    </w:tbl>
    <w:p w:rsidR="00527C3B" w:rsidRDefault="00527C3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0E3B0B" w:rsidRDefault="000E3B0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0E3B0B" w:rsidRDefault="000E3B0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0E3B0B" w:rsidRPr="00FD1371" w:rsidRDefault="000E3B0B" w:rsidP="00527C3B">
      <w:pPr>
        <w:autoSpaceDE w:val="0"/>
        <w:autoSpaceDN w:val="0"/>
        <w:adjustRightInd w:val="0"/>
        <w:rPr>
          <w:sz w:val="20"/>
          <w:szCs w:val="20"/>
        </w:rPr>
      </w:pPr>
    </w:p>
    <w:p w:rsidR="007E1DA2" w:rsidRPr="00FD1371" w:rsidRDefault="007A0B0F" w:rsidP="007A0B0F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podpisem zaufanym lub podpisem osob</w:t>
      </w:r>
      <w:r w:rsidR="007B0B9C">
        <w:rPr>
          <w:rFonts w:eastAsia="Arial Unicode MS"/>
          <w:b/>
          <w:i/>
          <w:sz w:val="20"/>
          <w:szCs w:val="20"/>
          <w:u w:val="single"/>
        </w:rPr>
        <w:t>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7E1DA2" w:rsidRPr="00FD1371" w:rsidRDefault="006D7897" w:rsidP="007E1DA2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7A0B0F" w:rsidRPr="00FD1371">
        <w:rPr>
          <w:sz w:val="20"/>
        </w:rPr>
        <w:lastRenderedPageBreak/>
        <w:t xml:space="preserve">ZAŁĄCZNIK NR </w:t>
      </w:r>
      <w:r w:rsidR="00493CFB" w:rsidRPr="00FD1371">
        <w:rPr>
          <w:sz w:val="20"/>
        </w:rPr>
        <w:t>2</w:t>
      </w:r>
      <w:r w:rsidR="003D6577">
        <w:rPr>
          <w:sz w:val="20"/>
        </w:rPr>
        <w:t>B</w:t>
      </w:r>
      <w:r w:rsidR="007B0B9C">
        <w:rPr>
          <w:sz w:val="20"/>
        </w:rPr>
        <w:t xml:space="preserve"> DO S</w:t>
      </w:r>
      <w:r w:rsidR="007E1DA2" w:rsidRPr="00FD1371">
        <w:rPr>
          <w:sz w:val="20"/>
        </w:rPr>
        <w:t>WZ</w:t>
      </w:r>
    </w:p>
    <w:p w:rsidR="007E1DA2" w:rsidRPr="007B0B9C" w:rsidRDefault="007E1DA2" w:rsidP="007B0B9C">
      <w:pPr>
        <w:pStyle w:val="Nagwek3"/>
        <w:rPr>
          <w:sz w:val="20"/>
        </w:rPr>
      </w:pPr>
      <w:r w:rsidRPr="007B0B9C">
        <w:rPr>
          <w:sz w:val="20"/>
        </w:rPr>
        <w:t>FORMULARZ CENOWY</w:t>
      </w:r>
      <w:r w:rsidR="007B0B9C" w:rsidRPr="007B0B9C">
        <w:rPr>
          <w:sz w:val="20"/>
        </w:rPr>
        <w:t xml:space="preserve"> - </w:t>
      </w:r>
      <w:r w:rsidRPr="007B0B9C">
        <w:rPr>
          <w:sz w:val="20"/>
        </w:rPr>
        <w:t>ZADANIE NR 2</w:t>
      </w:r>
    </w:p>
    <w:p w:rsidR="007E1DA2" w:rsidRPr="00FD1371" w:rsidRDefault="007E1DA2" w:rsidP="007E1DA2">
      <w:pPr>
        <w:rPr>
          <w:i/>
          <w:sz w:val="20"/>
          <w:szCs w:val="20"/>
        </w:rPr>
      </w:pPr>
    </w:p>
    <w:tbl>
      <w:tblPr>
        <w:tblW w:w="5476" w:type="pct"/>
        <w:tblInd w:w="-6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7"/>
        <w:gridCol w:w="2960"/>
        <w:gridCol w:w="1480"/>
        <w:gridCol w:w="576"/>
        <w:gridCol w:w="325"/>
        <w:gridCol w:w="1186"/>
        <w:gridCol w:w="1633"/>
        <w:gridCol w:w="1363"/>
        <w:gridCol w:w="849"/>
        <w:gridCol w:w="457"/>
        <w:gridCol w:w="1045"/>
        <w:gridCol w:w="1336"/>
        <w:gridCol w:w="1523"/>
      </w:tblGrid>
      <w:tr w:rsidR="00493CFB" w:rsidRPr="00FD1371" w:rsidTr="00516339">
        <w:trPr>
          <w:cantSplit/>
          <w:trHeight w:val="1094"/>
        </w:trPr>
        <w:tc>
          <w:tcPr>
            <w:tcW w:w="192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966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8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88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06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53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4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27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149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1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 j.m. ***</w:t>
            </w:r>
          </w:p>
        </w:tc>
        <w:tc>
          <w:tcPr>
            <w:tcW w:w="436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49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USD****</w:t>
            </w:r>
          </w:p>
        </w:tc>
      </w:tr>
      <w:tr w:rsidR="000F259B" w:rsidRPr="00FD1371" w:rsidTr="00516339">
        <w:trPr>
          <w:cantSplit/>
          <w:trHeight w:val="219"/>
        </w:trPr>
        <w:tc>
          <w:tcPr>
            <w:tcW w:w="192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8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53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49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1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436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9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516339" w:rsidRPr="00FD1371" w:rsidTr="00FD1371">
        <w:trPr>
          <w:cantSplit/>
          <w:trHeight w:val="327"/>
        </w:trPr>
        <w:tc>
          <w:tcPr>
            <w:tcW w:w="5000" w:type="pct"/>
            <w:gridSpan w:val="13"/>
            <w:vAlign w:val="center"/>
          </w:tcPr>
          <w:p w:rsidR="00516339" w:rsidRPr="00FD1371" w:rsidRDefault="00516339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 STOSOWANY DO SAMOLOTÓW PIAGGIO P.180 AVANTI/AVANTI II</w:t>
            </w:r>
          </w:p>
        </w:tc>
      </w:tr>
      <w:tr w:rsidR="00493CFB" w:rsidRPr="00FD1371" w:rsidTr="00516339">
        <w:trPr>
          <w:cantSplit/>
          <w:trHeight w:val="524"/>
        </w:trPr>
        <w:tc>
          <w:tcPr>
            <w:tcW w:w="192" w:type="pct"/>
            <w:vAlign w:val="center"/>
          </w:tcPr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493CFB" w:rsidRPr="00FD1371" w:rsidRDefault="00493CFB" w:rsidP="003A726F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Olej silnikowy Mobil JET Oil II lub olej AeroShell Turbine Oil 500 lub olej Eastman Turbo Oil 2380 lub  równoważny *****</w:t>
            </w:r>
          </w:p>
        </w:tc>
        <w:tc>
          <w:tcPr>
            <w:tcW w:w="48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200</w:t>
            </w:r>
          </w:p>
        </w:tc>
        <w:tc>
          <w:tcPr>
            <w:tcW w:w="53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0,5 do 10</w:t>
            </w:r>
          </w:p>
        </w:tc>
        <w:tc>
          <w:tcPr>
            <w:tcW w:w="445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</w:tr>
      <w:tr w:rsidR="00516339" w:rsidRPr="00FD1371" w:rsidTr="00FD1371">
        <w:trPr>
          <w:cantSplit/>
          <w:trHeight w:val="327"/>
        </w:trPr>
        <w:tc>
          <w:tcPr>
            <w:tcW w:w="5000" w:type="pct"/>
            <w:gridSpan w:val="13"/>
            <w:shd w:val="clear" w:color="auto" w:fill="FFFFFF"/>
            <w:vAlign w:val="center"/>
          </w:tcPr>
          <w:p w:rsidR="00516339" w:rsidRPr="00FD1371" w:rsidRDefault="00516339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OLEJE I SMARY STOSOWANE DO ŚMIGŁOWCÓW EC135P2+/EC135P3</w:t>
            </w:r>
          </w:p>
        </w:tc>
      </w:tr>
      <w:tr w:rsidR="00493CFB" w:rsidRPr="00FD1371" w:rsidTr="00516339">
        <w:trPr>
          <w:cantSplit/>
          <w:trHeight w:val="524"/>
        </w:trPr>
        <w:tc>
          <w:tcPr>
            <w:tcW w:w="192" w:type="pct"/>
            <w:vAlign w:val="center"/>
          </w:tcPr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66" w:type="pct"/>
            <w:shd w:val="clear" w:color="auto" w:fill="FFFFFF"/>
            <w:vAlign w:val="center"/>
          </w:tcPr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Olej silnikowy spełniający wymagania norm MIL-PRF-23699G, O-156 (NATO), DERD 2499, DEF STAN 91-101 Iss 3 Amdt 1, SCSEA 299/a</w:t>
            </w:r>
          </w:p>
          <w:p w:rsidR="00493CFB" w:rsidRPr="00FD1371" w:rsidRDefault="00493CFB" w:rsidP="00FF338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np. Olej Mobil JET Oil II lub olej AeroShell Turbine Oil 500 lub Eastman Turbo Oil 2380 lub Turbonycoil 600 lub Royco turbine oil 500  lub równoważny *****</w:t>
            </w:r>
          </w:p>
        </w:tc>
        <w:tc>
          <w:tcPr>
            <w:tcW w:w="48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" w:type="pct"/>
            <w:vAlign w:val="center"/>
          </w:tcPr>
          <w:p w:rsidR="00493CFB" w:rsidRPr="00FD1371" w:rsidRDefault="00A15349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493CFB" w:rsidRPr="00FD1371" w:rsidRDefault="002A6C7D" w:rsidP="00FF33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493CFB" w:rsidRPr="00FD1371">
              <w:rPr>
                <w:sz w:val="20"/>
                <w:szCs w:val="20"/>
              </w:rPr>
              <w:t>00</w:t>
            </w:r>
          </w:p>
        </w:tc>
        <w:tc>
          <w:tcPr>
            <w:tcW w:w="533" w:type="pct"/>
            <w:vAlign w:val="center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0,5 do 10</w:t>
            </w:r>
          </w:p>
        </w:tc>
        <w:tc>
          <w:tcPr>
            <w:tcW w:w="445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1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:rsidR="00493CFB" w:rsidRPr="00FD1371" w:rsidRDefault="00493CFB" w:rsidP="00FF3387">
            <w:pPr>
              <w:jc w:val="center"/>
              <w:rPr>
                <w:sz w:val="20"/>
                <w:szCs w:val="20"/>
              </w:rPr>
            </w:pPr>
          </w:p>
        </w:tc>
      </w:tr>
      <w:tr w:rsidR="00516339" w:rsidRPr="00FD1371" w:rsidTr="00FD1371">
        <w:trPr>
          <w:cantSplit/>
          <w:trHeight w:val="438"/>
        </w:trPr>
        <w:tc>
          <w:tcPr>
            <w:tcW w:w="4067" w:type="pct"/>
            <w:gridSpan w:val="11"/>
            <w:vAlign w:val="center"/>
          </w:tcPr>
          <w:p w:rsidR="00516339" w:rsidRPr="00FD1371" w:rsidRDefault="00516339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436" w:type="pct"/>
          </w:tcPr>
          <w:p w:rsidR="00516339" w:rsidRPr="00FD1371" w:rsidRDefault="00516339" w:rsidP="00FF338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7" w:type="pct"/>
          </w:tcPr>
          <w:p w:rsidR="00516339" w:rsidRPr="00FD1371" w:rsidRDefault="00516339" w:rsidP="00FF3387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3387" w:rsidRPr="00FD1371" w:rsidRDefault="00FF3387" w:rsidP="007E1DA2">
      <w:pPr>
        <w:rPr>
          <w:sz w:val="20"/>
          <w:szCs w:val="20"/>
        </w:rPr>
      </w:pP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oleju. Brak wypełnienia kolumny „Nazwa handlowa” wymaganymi informacjami spowoduje odrzucenie oferty na podstawie art. </w:t>
      </w:r>
      <w:r w:rsidR="00537A25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7E1DA2" w:rsidRPr="00FD1371" w:rsidRDefault="007E1DA2" w:rsidP="007E1DA2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Zamawiający będzie dokonywał zakupów oleju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****Niepotrzebne skreślić.</w:t>
      </w:r>
    </w:p>
    <w:p w:rsidR="007E1DA2" w:rsidRPr="00FD1371" w:rsidRDefault="007E1DA2" w:rsidP="007E1DA2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Olej zaoferowany przez Wykonawcę jako równoważny wymaga akceptacji ze strony producenta statków powietrznych. Wykonawca w przypadku zaoferowania oleju równoważnego zobowiązany jest dostarczyć: pisemne oświadczenie od producenta statków powietrznych potwierdzające, że zaoferowany olej/smar jest olejem, który można zastosować jako zamiennik, w stosunku do wymienionego w tabeli; opis procedury (opracowany przez producenta statków powietrznych) zmiany typu oleju ze stosowanego obecnie w statkach powietrznych/  (wymieniony w ww. tabeli) na olej zaoferowany jako równoważny.</w:t>
      </w:r>
    </w:p>
    <w:p w:rsidR="007E1DA2" w:rsidRPr="00FD1371" w:rsidRDefault="007E1DA2" w:rsidP="007E1DA2">
      <w:pPr>
        <w:jc w:val="both"/>
        <w:rPr>
          <w:sz w:val="20"/>
          <w:szCs w:val="20"/>
        </w:rPr>
      </w:pPr>
    </w:p>
    <w:p w:rsidR="007B0B9C" w:rsidRDefault="007B0B9C" w:rsidP="007E1DA2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7E1DA2" w:rsidRPr="00FD1371" w:rsidRDefault="007E1DA2" w:rsidP="007E1DA2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lastRenderedPageBreak/>
        <w:t>CENA OLEJU UWZGLĘDNIA:</w:t>
      </w:r>
    </w:p>
    <w:p w:rsidR="007E1DA2" w:rsidRPr="00FD1371" w:rsidRDefault="007E1DA2" w:rsidP="00822823">
      <w:pPr>
        <w:pStyle w:val="Tekstblokowy"/>
        <w:numPr>
          <w:ilvl w:val="0"/>
          <w:numId w:val="8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7E1DA2" w:rsidRPr="00FD1371" w:rsidRDefault="007E1DA2" w:rsidP="00822823">
      <w:pPr>
        <w:pStyle w:val="Tekstblokowy"/>
        <w:numPr>
          <w:ilvl w:val="0"/>
          <w:numId w:val="8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akzycowy</w:t>
      </w:r>
      <w:r w:rsidR="00537A25" w:rsidRPr="00FD1371">
        <w:rPr>
          <w:sz w:val="20"/>
          <w:szCs w:val="20"/>
          <w:lang w:val="it-IT"/>
        </w:rPr>
        <w:t>,  jeżeli  zgodnie z ustawą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t>z dnia 6 grudnia 2008 r.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 xml:space="preserve">2022 r. poz. 142) </w:t>
      </w:r>
      <w:r w:rsidRPr="00FD1371">
        <w:rPr>
          <w:sz w:val="20"/>
          <w:szCs w:val="20"/>
          <w:lang w:val="it-IT"/>
        </w:rPr>
        <w:t>dostarczony olej takiemu opodatkowaniu podlega.</w:t>
      </w:r>
    </w:p>
    <w:p w:rsidR="007E1DA2" w:rsidRPr="007B0B9C" w:rsidRDefault="007E1DA2" w:rsidP="007E1DA2">
      <w:pPr>
        <w:pStyle w:val="Tekstblokowy"/>
        <w:ind w:left="0" w:right="70" w:firstLine="0"/>
        <w:rPr>
          <w:b/>
          <w:sz w:val="20"/>
          <w:szCs w:val="20"/>
          <w:u w:val="single"/>
        </w:rPr>
      </w:pPr>
    </w:p>
    <w:p w:rsidR="007E1DA2" w:rsidRPr="00FD1371" w:rsidRDefault="007E1DA2" w:rsidP="007E1DA2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7E1DA2" w:rsidRPr="00FD1371" w:rsidRDefault="007E1DA2" w:rsidP="007E1DA2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D50B94">
        <w:rPr>
          <w:sz w:val="20"/>
          <w:szCs w:val="20"/>
          <w:lang w:val="it-IT"/>
        </w:rPr>
        <w:t xml:space="preserve">DDP Lotnicze Pogotowie Ratunkowe, ul. Księżycowa 5, </w:t>
      </w:r>
      <w:r w:rsidR="00F51DA7" w:rsidRPr="00D50B94">
        <w:rPr>
          <w:sz w:val="20"/>
          <w:szCs w:val="20"/>
          <w:lang w:val="it-IT"/>
        </w:rPr>
        <w:t>01-934 Warszawa wg Incoterms 202</w:t>
      </w:r>
      <w:r w:rsidRPr="00D50B94">
        <w:rPr>
          <w:sz w:val="20"/>
          <w:szCs w:val="20"/>
          <w:lang w:val="it-IT"/>
        </w:rPr>
        <w:t>0, tzn. Wykonawca ponosi ryzyko i koszty związane z dostarczeniem oleju do</w:t>
      </w:r>
      <w:r w:rsidRPr="00FD1371">
        <w:rPr>
          <w:sz w:val="20"/>
          <w:szCs w:val="20"/>
          <w:lang w:val="it-IT"/>
        </w:rPr>
        <w:t xml:space="preserve"> siedziby Zamawiającego.</w:t>
      </w:r>
    </w:p>
    <w:p w:rsidR="007E1DA2" w:rsidRPr="00FD1371" w:rsidRDefault="007E1DA2" w:rsidP="007E1DA2">
      <w:pPr>
        <w:pStyle w:val="Tekstblokowy"/>
        <w:ind w:right="70"/>
        <w:rPr>
          <w:sz w:val="20"/>
          <w:szCs w:val="20"/>
          <w:highlight w:val="yellow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2A6C7D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2A6C7D" w:rsidRPr="00FD1371" w:rsidRDefault="002A6C7D" w:rsidP="00EE62B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416482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EE62B5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2A6C7D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2A6C7D" w:rsidRPr="002A6C7D" w:rsidRDefault="002A6C7D" w:rsidP="00156941">
            <w:pPr>
              <w:jc w:val="center"/>
              <w:rPr>
                <w:bCs/>
                <w:sz w:val="20"/>
                <w:szCs w:val="20"/>
              </w:rPr>
            </w:pPr>
            <w:r w:rsidRPr="002A6C7D">
              <w:rPr>
                <w:bCs/>
                <w:sz w:val="20"/>
                <w:szCs w:val="20"/>
              </w:rPr>
              <w:t>1, 2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FD1371">
              <w:rPr>
                <w:sz w:val="20"/>
                <w:szCs w:val="20"/>
              </w:rPr>
              <w:t>00 l</w:t>
            </w:r>
          </w:p>
        </w:tc>
        <w:tc>
          <w:tcPr>
            <w:tcW w:w="3402" w:type="dxa"/>
            <w:vAlign w:val="center"/>
          </w:tcPr>
          <w:p w:rsidR="002A6C7D" w:rsidRPr="00FD1371" w:rsidRDefault="002A6C7D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400 l</w:t>
            </w:r>
          </w:p>
        </w:tc>
      </w:tr>
    </w:tbl>
    <w:p w:rsidR="008B6B70" w:rsidRPr="00FD1371" w:rsidRDefault="008B6B70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7E1DA2" w:rsidRDefault="007E1DA2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2A6C7D" w:rsidRDefault="002A6C7D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2A6C7D" w:rsidRPr="00FD1371" w:rsidRDefault="002A6C7D" w:rsidP="007E1DA2">
      <w:pPr>
        <w:pStyle w:val="Tekstblokowy"/>
        <w:ind w:right="70"/>
        <w:rPr>
          <w:sz w:val="20"/>
          <w:szCs w:val="20"/>
          <w:highlight w:val="yellow"/>
        </w:rPr>
      </w:pPr>
    </w:p>
    <w:p w:rsidR="007E1DA2" w:rsidRPr="00FD1371" w:rsidRDefault="007E1DA2" w:rsidP="007E1DA2">
      <w:pPr>
        <w:ind w:right="-108"/>
        <w:jc w:val="both"/>
        <w:rPr>
          <w:i/>
          <w:sz w:val="20"/>
          <w:szCs w:val="20"/>
        </w:rPr>
      </w:pPr>
      <w:r w:rsidRPr="00FD1371">
        <w:rPr>
          <w:i/>
          <w:sz w:val="20"/>
          <w:szCs w:val="20"/>
        </w:rPr>
        <w:t xml:space="preserve">*W przypadku zaoferowania oleju innego niż aktualnie zalany w n/w statkach powietrznych Wykonawca zobowiązuje się ponieść wszelkie koszty związane z wymianą oleju, na które składają się koszty, o których mowa </w:t>
      </w:r>
      <w:r w:rsidR="008561BF" w:rsidRPr="00FD1371">
        <w:rPr>
          <w:i/>
          <w:sz w:val="20"/>
          <w:szCs w:val="20"/>
        </w:rPr>
        <w:t>w</w:t>
      </w:r>
      <w:r w:rsidRPr="00FD1371">
        <w:rPr>
          <w:i/>
          <w:sz w:val="20"/>
          <w:szCs w:val="20"/>
        </w:rPr>
        <w:t xml:space="preserve"> kolumnie C, D oraz G. </w:t>
      </w:r>
    </w:p>
    <w:tbl>
      <w:tblPr>
        <w:tblpPr w:leftFromText="141" w:rightFromText="141" w:vertAnchor="text" w:horzAnchor="margin" w:tblpXSpec="center" w:tblpY="279"/>
        <w:tblW w:w="14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1417"/>
        <w:gridCol w:w="2693"/>
        <w:gridCol w:w="1560"/>
        <w:gridCol w:w="1559"/>
        <w:gridCol w:w="1701"/>
        <w:gridCol w:w="2488"/>
      </w:tblGrid>
      <w:tr w:rsidR="007E1DA2" w:rsidRPr="00FD1371" w:rsidTr="00892413">
        <w:trPr>
          <w:trHeight w:val="680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Statek powietrzny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Nazwa handlowa obecnie zalanego oleju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Sumaryczna ilość oleju niezbędna do przejścia na inny, niż obecnie stosowany olej (litr)</w:t>
            </w:r>
          </w:p>
        </w:tc>
        <w:tc>
          <w:tcPr>
            <w:tcW w:w="1560" w:type="dxa"/>
            <w:vAlign w:val="center"/>
          </w:tcPr>
          <w:p w:rsidR="007E1DA2" w:rsidRPr="00FD1371" w:rsidRDefault="008561BF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Koszt zakupu filtrów olejowych</w:t>
            </w:r>
            <w:r w:rsidR="007E1DA2" w:rsidRPr="00FD1371">
              <w:rPr>
                <w:sz w:val="20"/>
                <w:szCs w:val="20"/>
              </w:rPr>
              <w:br/>
              <w:t>do silników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Ilość roboczogodzin</w:t>
            </w:r>
          </w:p>
        </w:tc>
        <w:tc>
          <w:tcPr>
            <w:tcW w:w="1701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Koszt roboczogodziny</w:t>
            </w:r>
          </w:p>
        </w:tc>
        <w:tc>
          <w:tcPr>
            <w:tcW w:w="2488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Koszt wy</w:t>
            </w:r>
            <w:r w:rsidR="008561BF" w:rsidRPr="00FD1371">
              <w:rPr>
                <w:sz w:val="20"/>
                <w:szCs w:val="20"/>
              </w:rPr>
              <w:t>konania</w:t>
            </w:r>
            <w:r w:rsidRPr="00FD1371">
              <w:rPr>
                <w:sz w:val="20"/>
                <w:szCs w:val="20"/>
              </w:rPr>
              <w:t xml:space="preserve"> usługi wymiany filtrów paliwowych oraz wymiany oleju</w:t>
            </w:r>
          </w:p>
        </w:tc>
      </w:tr>
      <w:tr w:rsidR="007E1DA2" w:rsidRPr="00FD1371" w:rsidTr="00892413">
        <w:trPr>
          <w:trHeight w:val="340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B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</w:t>
            </w:r>
          </w:p>
        </w:tc>
        <w:tc>
          <w:tcPr>
            <w:tcW w:w="1560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E</w:t>
            </w:r>
          </w:p>
        </w:tc>
        <w:tc>
          <w:tcPr>
            <w:tcW w:w="1701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F</w:t>
            </w:r>
          </w:p>
        </w:tc>
        <w:tc>
          <w:tcPr>
            <w:tcW w:w="2488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G</w:t>
            </w:r>
          </w:p>
        </w:tc>
      </w:tr>
      <w:tr w:rsidR="007E1DA2" w:rsidRPr="00FD1371" w:rsidTr="001C5A32">
        <w:trPr>
          <w:trHeight w:val="672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Piaggio P.180 Avanti oraz Piaggio P.180 Avanti II</w:t>
            </w:r>
          </w:p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(2 sztuki)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MOBIL JET OIL II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147,20/2sztuki</w:t>
            </w:r>
          </w:p>
        </w:tc>
        <w:tc>
          <w:tcPr>
            <w:tcW w:w="1560" w:type="dxa"/>
            <w:vAlign w:val="center"/>
          </w:tcPr>
          <w:p w:rsidR="00636453" w:rsidRDefault="00636453" w:rsidP="0063645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788,16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USD</w:t>
            </w:r>
            <w:r>
              <w:rPr>
                <w:sz w:val="20"/>
                <w:szCs w:val="20"/>
              </w:rPr>
              <w:t xml:space="preserve"> </w:t>
            </w:r>
          </w:p>
          <w:p w:rsidR="007E1DA2" w:rsidRPr="00FD1371" w:rsidRDefault="007E1DA2" w:rsidP="0063645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/4 szt. filtrów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30 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240,86 </w:t>
            </w:r>
            <w:r w:rsidR="007E1DA2" w:rsidRPr="00FD1371">
              <w:rPr>
                <w:sz w:val="20"/>
                <w:szCs w:val="20"/>
              </w:rPr>
              <w:t>PLN/h</w:t>
            </w:r>
          </w:p>
        </w:tc>
        <w:tc>
          <w:tcPr>
            <w:tcW w:w="2488" w:type="dxa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225,8</w:t>
            </w:r>
            <w:r>
              <w:rPr>
                <w:sz w:val="20"/>
                <w:szCs w:val="20"/>
              </w:rPr>
              <w:t xml:space="preserve">0 </w:t>
            </w:r>
            <w:r w:rsidR="007E1DA2" w:rsidRPr="00FD1371">
              <w:rPr>
                <w:sz w:val="20"/>
                <w:szCs w:val="20"/>
              </w:rPr>
              <w:t>PLN/30 h</w:t>
            </w:r>
          </w:p>
        </w:tc>
      </w:tr>
      <w:tr w:rsidR="007E1DA2" w:rsidRPr="00FD1371" w:rsidTr="001C5A32">
        <w:trPr>
          <w:trHeight w:val="706"/>
        </w:trPr>
        <w:tc>
          <w:tcPr>
            <w:tcW w:w="2802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 xml:space="preserve">Eurocopter EC135P2+/ Eurocopter EC135 P3 </w:t>
            </w:r>
            <w:r w:rsidRPr="00FD1371">
              <w:rPr>
                <w:sz w:val="20"/>
                <w:szCs w:val="20"/>
              </w:rPr>
              <w:br/>
              <w:t>(27 sztuk)</w:t>
            </w:r>
          </w:p>
        </w:tc>
        <w:tc>
          <w:tcPr>
            <w:tcW w:w="1417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MOBIL JET OIL II</w:t>
            </w:r>
          </w:p>
        </w:tc>
        <w:tc>
          <w:tcPr>
            <w:tcW w:w="2693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596,16/27 sztuk</w:t>
            </w:r>
          </w:p>
        </w:tc>
        <w:tc>
          <w:tcPr>
            <w:tcW w:w="1560" w:type="dxa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55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183,68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USD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/54 szt. filtrów</w:t>
            </w:r>
          </w:p>
        </w:tc>
        <w:tc>
          <w:tcPr>
            <w:tcW w:w="1559" w:type="dxa"/>
            <w:vAlign w:val="center"/>
          </w:tcPr>
          <w:p w:rsidR="007E1DA2" w:rsidRPr="00FD1371" w:rsidRDefault="007E1DA2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27x 2h = 54h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E1DA2" w:rsidRPr="00FD1371" w:rsidRDefault="00636453" w:rsidP="0063645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578,31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PLN/h</w:t>
            </w:r>
          </w:p>
        </w:tc>
        <w:tc>
          <w:tcPr>
            <w:tcW w:w="2488" w:type="dxa"/>
            <w:vAlign w:val="center"/>
          </w:tcPr>
          <w:p w:rsidR="007E1DA2" w:rsidRPr="00FD1371" w:rsidRDefault="00636453" w:rsidP="00892413">
            <w:pPr>
              <w:ind w:right="-108"/>
              <w:jc w:val="center"/>
              <w:rPr>
                <w:sz w:val="20"/>
                <w:szCs w:val="20"/>
              </w:rPr>
            </w:pPr>
            <w:r w:rsidRPr="00636453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 </w:t>
            </w:r>
            <w:r w:rsidRPr="00636453">
              <w:rPr>
                <w:sz w:val="20"/>
                <w:szCs w:val="20"/>
              </w:rPr>
              <w:t>228,74</w:t>
            </w:r>
            <w:r>
              <w:rPr>
                <w:sz w:val="20"/>
                <w:szCs w:val="20"/>
              </w:rPr>
              <w:t xml:space="preserve"> </w:t>
            </w:r>
            <w:r w:rsidR="007E1DA2" w:rsidRPr="00FD1371">
              <w:rPr>
                <w:sz w:val="20"/>
                <w:szCs w:val="20"/>
              </w:rPr>
              <w:t>PLN/54h</w:t>
            </w:r>
          </w:p>
        </w:tc>
      </w:tr>
    </w:tbl>
    <w:p w:rsidR="007E1DA2" w:rsidRPr="00FD1371" w:rsidRDefault="007E1DA2" w:rsidP="007E1DA2">
      <w:pPr>
        <w:ind w:right="-108"/>
        <w:jc w:val="both"/>
        <w:rPr>
          <w:sz w:val="20"/>
          <w:szCs w:val="20"/>
        </w:rPr>
      </w:pPr>
    </w:p>
    <w:p w:rsidR="007E1DA2" w:rsidRPr="00FD1371" w:rsidRDefault="007E1DA2" w:rsidP="007E1DA2">
      <w:pPr>
        <w:jc w:val="both"/>
        <w:rPr>
          <w:i/>
          <w:sz w:val="20"/>
          <w:szCs w:val="20"/>
          <w:u w:val="single"/>
        </w:rPr>
      </w:pPr>
    </w:p>
    <w:p w:rsidR="007E1DA2" w:rsidRPr="00FD1371" w:rsidRDefault="007E1DA2" w:rsidP="007E1DA2">
      <w:pPr>
        <w:jc w:val="both"/>
        <w:rPr>
          <w:i/>
          <w:sz w:val="20"/>
          <w:szCs w:val="20"/>
          <w:u w:val="single"/>
        </w:rPr>
      </w:pPr>
      <w:r w:rsidRPr="00FD1371">
        <w:rPr>
          <w:i/>
          <w:sz w:val="20"/>
          <w:szCs w:val="20"/>
          <w:u w:val="single"/>
        </w:rPr>
        <w:t>W przypadku zaoferowania przez Wykonawcę olejów aktualnie zalanych w statkach powietrznych Wykonawca nie ponosi żadnych kosztów, związanych z ich wymianą</w:t>
      </w:r>
    </w:p>
    <w:p w:rsidR="007E1DA2" w:rsidRPr="00FD1371" w:rsidRDefault="007E1DA2" w:rsidP="007E1DA2">
      <w:pPr>
        <w:rPr>
          <w:sz w:val="20"/>
          <w:szCs w:val="20"/>
        </w:rPr>
      </w:pPr>
    </w:p>
    <w:p w:rsidR="006D7897" w:rsidRPr="00FD1371" w:rsidRDefault="00537A25" w:rsidP="00537A25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podpisem zaufanym lub podpis</w:t>
      </w:r>
      <w:r w:rsidR="007B0B9C">
        <w:rPr>
          <w:rFonts w:eastAsia="Arial Unicode MS"/>
          <w:b/>
          <w:i/>
          <w:sz w:val="20"/>
          <w:szCs w:val="20"/>
          <w:u w:val="single"/>
        </w:rPr>
        <w:t>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6D7897" w:rsidRPr="00FD1371" w:rsidRDefault="00B23A2A" w:rsidP="0072324B">
      <w:pPr>
        <w:pStyle w:val="Nagwek3"/>
        <w:rPr>
          <w:sz w:val="20"/>
        </w:rPr>
      </w:pPr>
      <w:r>
        <w:rPr>
          <w:sz w:val="20"/>
        </w:rPr>
        <w:br w:type="page"/>
      </w:r>
      <w:r w:rsidR="007B0B9C">
        <w:rPr>
          <w:sz w:val="20"/>
        </w:rPr>
        <w:lastRenderedPageBreak/>
        <w:t>ZAŁĄCZNIK NR 2</w:t>
      </w:r>
      <w:r w:rsidR="003D6577">
        <w:rPr>
          <w:sz w:val="20"/>
        </w:rPr>
        <w:t>C</w:t>
      </w:r>
      <w:r w:rsidR="007B0B9C">
        <w:rPr>
          <w:sz w:val="20"/>
        </w:rPr>
        <w:t xml:space="preserve"> DO S</w:t>
      </w:r>
      <w:r w:rsidR="006D7897" w:rsidRPr="00FD1371">
        <w:rPr>
          <w:sz w:val="20"/>
        </w:rPr>
        <w:t>WZ</w:t>
      </w:r>
    </w:p>
    <w:p w:rsidR="006424AE" w:rsidRPr="007B0B9C" w:rsidRDefault="0072324B" w:rsidP="007B0B9C">
      <w:pPr>
        <w:pStyle w:val="Nagwek3"/>
        <w:rPr>
          <w:sz w:val="20"/>
        </w:rPr>
      </w:pPr>
      <w:r w:rsidRPr="007B0B9C">
        <w:rPr>
          <w:sz w:val="20"/>
        </w:rPr>
        <w:t>FORMULARZ CENOWY</w:t>
      </w:r>
      <w:r w:rsidR="007B0B9C" w:rsidRPr="007B0B9C">
        <w:rPr>
          <w:sz w:val="20"/>
        </w:rPr>
        <w:t xml:space="preserve"> - </w:t>
      </w:r>
      <w:r w:rsidR="00914B0E" w:rsidRPr="007B0B9C">
        <w:rPr>
          <w:sz w:val="20"/>
        </w:rPr>
        <w:t xml:space="preserve">ZADANIE </w:t>
      </w:r>
      <w:r w:rsidR="006A6043" w:rsidRPr="007B0B9C">
        <w:rPr>
          <w:sz w:val="20"/>
        </w:rPr>
        <w:t xml:space="preserve">NR </w:t>
      </w:r>
      <w:r w:rsidR="007E1DA2" w:rsidRPr="007B0B9C">
        <w:rPr>
          <w:sz w:val="20"/>
        </w:rPr>
        <w:t>3</w:t>
      </w:r>
    </w:p>
    <w:p w:rsidR="00F27698" w:rsidRPr="00FD1371" w:rsidRDefault="00F27698" w:rsidP="00F27698">
      <w:pPr>
        <w:rPr>
          <w:sz w:val="20"/>
          <w:szCs w:val="20"/>
        </w:rPr>
      </w:pPr>
    </w:p>
    <w:tbl>
      <w:tblPr>
        <w:tblW w:w="5386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88"/>
        <w:gridCol w:w="2625"/>
        <w:gridCol w:w="1555"/>
        <w:gridCol w:w="636"/>
        <w:gridCol w:w="440"/>
        <w:gridCol w:w="1166"/>
        <w:gridCol w:w="1456"/>
        <w:gridCol w:w="1374"/>
        <w:gridCol w:w="958"/>
        <w:gridCol w:w="732"/>
        <w:gridCol w:w="1025"/>
        <w:gridCol w:w="1166"/>
        <w:gridCol w:w="1347"/>
      </w:tblGrid>
      <w:tr w:rsidR="00493CFB" w:rsidRPr="00FD1371" w:rsidTr="00493CFB">
        <w:trPr>
          <w:cantSplit/>
          <w:trHeight w:val="1128"/>
        </w:trPr>
        <w:tc>
          <w:tcPr>
            <w:tcW w:w="19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87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516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211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46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48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56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318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243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0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 ***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USD ****</w:t>
            </w:r>
          </w:p>
        </w:tc>
        <w:tc>
          <w:tcPr>
            <w:tcW w:w="44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493CFB" w:rsidRPr="00FD1371" w:rsidTr="00493CFB">
        <w:trPr>
          <w:cantSplit/>
          <w:trHeight w:val="225"/>
        </w:trPr>
        <w:tc>
          <w:tcPr>
            <w:tcW w:w="195" w:type="pct"/>
            <w:tcBorders>
              <w:tl2br w:val="single" w:sz="6" w:space="0" w:color="000000"/>
              <w:tr2bl w:val="single" w:sz="6" w:space="0" w:color="000000"/>
            </w:tcBorders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1" w:type="pct"/>
            <w:tcBorders>
              <w:tl2br w:val="single" w:sz="6" w:space="0" w:color="000000"/>
              <w:tr2bl w:val="single" w:sz="6" w:space="0" w:color="000000"/>
            </w:tcBorders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8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6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43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0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D=</w:t>
            </w:r>
            <w:r w:rsidR="000F259B">
              <w:rPr>
                <w:b/>
                <w:sz w:val="20"/>
                <w:szCs w:val="20"/>
              </w:rPr>
              <w:br/>
              <w:t>B+(</w:t>
            </w:r>
            <w:r w:rsidRPr="00FD1371">
              <w:rPr>
                <w:b/>
                <w:sz w:val="20"/>
                <w:szCs w:val="20"/>
              </w:rPr>
              <w:t>BxC</w:t>
            </w:r>
            <w:r w:rsidR="000F259B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4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F=</w:t>
            </w:r>
            <w:r w:rsidR="000F259B">
              <w:rPr>
                <w:b/>
                <w:sz w:val="20"/>
                <w:szCs w:val="20"/>
              </w:rPr>
              <w:t>E+(</w:t>
            </w:r>
            <w:r w:rsidRPr="00FD1371">
              <w:rPr>
                <w:b/>
                <w:sz w:val="20"/>
                <w:szCs w:val="20"/>
              </w:rPr>
              <w:t>ExC</w:t>
            </w:r>
            <w:r w:rsidR="000F259B">
              <w:rPr>
                <w:b/>
                <w:sz w:val="20"/>
                <w:szCs w:val="20"/>
              </w:rPr>
              <w:t>)</w:t>
            </w:r>
          </w:p>
        </w:tc>
      </w:tr>
      <w:tr w:rsidR="00516339" w:rsidRPr="00FD1371" w:rsidTr="00FD1371">
        <w:trPr>
          <w:cantSplit/>
          <w:trHeight w:val="338"/>
        </w:trPr>
        <w:tc>
          <w:tcPr>
            <w:tcW w:w="5000" w:type="pct"/>
            <w:gridSpan w:val="13"/>
            <w:vAlign w:val="center"/>
          </w:tcPr>
          <w:p w:rsidR="00516339" w:rsidRPr="00FD1371" w:rsidRDefault="00516339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SAMOLOTÓW PIAGGIO P.180 AVANTI/AVANTI II</w:t>
            </w:r>
          </w:p>
        </w:tc>
      </w:tr>
      <w:tr w:rsidR="00493CFB" w:rsidRPr="00FD1371" w:rsidTr="00493CFB">
        <w:trPr>
          <w:cantSplit/>
          <w:trHeight w:val="959"/>
        </w:trPr>
        <w:tc>
          <w:tcPr>
            <w:tcW w:w="195" w:type="pct"/>
            <w:vAlign w:val="center"/>
          </w:tcPr>
          <w:p w:rsidR="00493CFB" w:rsidRPr="00FD1371" w:rsidRDefault="00FE28E2" w:rsidP="003572E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871" w:type="pct"/>
            <w:shd w:val="clear" w:color="auto" w:fill="FFFFFF"/>
            <w:vAlign w:val="center"/>
          </w:tcPr>
          <w:p w:rsidR="00493CFB" w:rsidRPr="00FD1371" w:rsidRDefault="00493CFB" w:rsidP="00390C27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Płyn hydrauliczny</w:t>
            </w:r>
            <w:r w:rsidRPr="00FD1371">
              <w:rPr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 xml:space="preserve">spełniający normy: DEF STAN 91-48, MIL-H-5606 </w:t>
            </w:r>
            <w:r w:rsidRPr="00FD1371">
              <w:rPr>
                <w:bCs/>
                <w:sz w:val="20"/>
                <w:szCs w:val="20"/>
              </w:rPr>
              <w:br/>
              <w:t>np. AeroShell Fluid 41</w:t>
            </w:r>
          </w:p>
        </w:tc>
        <w:tc>
          <w:tcPr>
            <w:tcW w:w="516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493CFB" w:rsidRPr="00FD1371" w:rsidRDefault="00FE28E2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93CFB" w:rsidRPr="00FD1371">
              <w:rPr>
                <w:sz w:val="20"/>
                <w:szCs w:val="20"/>
              </w:rPr>
              <w:t>0</w:t>
            </w:r>
          </w:p>
        </w:tc>
        <w:tc>
          <w:tcPr>
            <w:tcW w:w="483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 xml:space="preserve">od 1 do 5 </w:t>
            </w:r>
          </w:p>
        </w:tc>
        <w:tc>
          <w:tcPr>
            <w:tcW w:w="456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810E8C" w:rsidRPr="00FD1371" w:rsidTr="00E6311E">
        <w:trPr>
          <w:cantSplit/>
          <w:trHeight w:val="338"/>
        </w:trPr>
        <w:tc>
          <w:tcPr>
            <w:tcW w:w="5000" w:type="pct"/>
            <w:gridSpan w:val="13"/>
            <w:vAlign w:val="center"/>
          </w:tcPr>
          <w:p w:rsidR="00810E8C" w:rsidRPr="00FD1371" w:rsidRDefault="00810E8C" w:rsidP="00E6311E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OLEJ STOSOWANY DO SAMOLOTÓW LJ75</w:t>
            </w:r>
          </w:p>
        </w:tc>
      </w:tr>
      <w:tr w:rsidR="00810E8C" w:rsidRPr="00FD1371" w:rsidTr="00493CFB">
        <w:trPr>
          <w:cantSplit/>
          <w:trHeight w:val="959"/>
        </w:trPr>
        <w:tc>
          <w:tcPr>
            <w:tcW w:w="195" w:type="pct"/>
            <w:vAlign w:val="center"/>
          </w:tcPr>
          <w:p w:rsidR="00810E8C" w:rsidRPr="00FD1371" w:rsidRDefault="00FE28E2" w:rsidP="00810E8C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871" w:type="pct"/>
            <w:shd w:val="clear" w:color="auto" w:fill="FFFFFF"/>
            <w:vAlign w:val="center"/>
          </w:tcPr>
          <w:p w:rsidR="00810E8C" w:rsidRPr="00FD1371" w:rsidRDefault="00810E8C" w:rsidP="00810E8C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Olej hydrauliczny spełniający wymagania normy: </w:t>
            </w:r>
            <w:r w:rsidRPr="00FD1371">
              <w:rPr>
                <w:bCs/>
                <w:sz w:val="20"/>
                <w:szCs w:val="20"/>
              </w:rPr>
              <w:br/>
              <w:t>MIL-PRF-5606G</w:t>
            </w:r>
            <w:r w:rsidR="004D1DCD" w:rsidRPr="00FD1371">
              <w:rPr>
                <w:bCs/>
                <w:sz w:val="20"/>
                <w:szCs w:val="20"/>
              </w:rPr>
              <w:t>,</w:t>
            </w:r>
            <w:r w:rsidRPr="00FD1371">
              <w:rPr>
                <w:bCs/>
                <w:sz w:val="20"/>
                <w:szCs w:val="20"/>
              </w:rPr>
              <w:t xml:space="preserve"> wyższy lub równoważny</w:t>
            </w:r>
          </w:p>
          <w:p w:rsidR="00810E8C" w:rsidRPr="001357F7" w:rsidRDefault="00810E8C" w:rsidP="00416482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1357F7">
              <w:rPr>
                <w:bCs/>
                <w:sz w:val="20"/>
                <w:szCs w:val="20"/>
                <w:lang w:val="en-US"/>
              </w:rPr>
              <w:t xml:space="preserve">np. Mobil Aero HF lub </w:t>
            </w:r>
            <w:r w:rsidR="004D1DCD" w:rsidRPr="001357F7">
              <w:rPr>
                <w:bCs/>
                <w:sz w:val="20"/>
                <w:szCs w:val="20"/>
                <w:lang w:val="en-US"/>
              </w:rPr>
              <w:t>AeroShell Fluid 41</w:t>
            </w:r>
            <w:r w:rsidRPr="001357F7">
              <w:rPr>
                <w:bCs/>
                <w:sz w:val="20"/>
                <w:szCs w:val="20"/>
                <w:lang w:val="en-US"/>
              </w:rPr>
              <w:t>*****</w:t>
            </w:r>
          </w:p>
        </w:tc>
        <w:tc>
          <w:tcPr>
            <w:tcW w:w="516" w:type="pct"/>
            <w:vAlign w:val="center"/>
          </w:tcPr>
          <w:p w:rsidR="00810E8C" w:rsidRPr="001357F7" w:rsidRDefault="00810E8C" w:rsidP="00810E8C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11" w:type="pct"/>
          </w:tcPr>
          <w:p w:rsidR="00810E8C" w:rsidRPr="001357F7" w:rsidRDefault="00810E8C" w:rsidP="00810E8C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46" w:type="pct"/>
            <w:vAlign w:val="center"/>
          </w:tcPr>
          <w:p w:rsidR="00810E8C" w:rsidRPr="00FD1371" w:rsidRDefault="00FA00C6" w:rsidP="00810E8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</w:t>
            </w:r>
          </w:p>
        </w:tc>
        <w:tc>
          <w:tcPr>
            <w:tcW w:w="387" w:type="pct"/>
            <w:vAlign w:val="center"/>
          </w:tcPr>
          <w:p w:rsidR="00810E8C" w:rsidRPr="00FD1371" w:rsidRDefault="00FE28E2" w:rsidP="00315C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A766EF" w:rsidRPr="00FD1371">
              <w:rPr>
                <w:sz w:val="20"/>
                <w:szCs w:val="20"/>
              </w:rPr>
              <w:t>0</w:t>
            </w:r>
          </w:p>
        </w:tc>
        <w:tc>
          <w:tcPr>
            <w:tcW w:w="483" w:type="pct"/>
            <w:vAlign w:val="center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5</w:t>
            </w:r>
          </w:p>
        </w:tc>
        <w:tc>
          <w:tcPr>
            <w:tcW w:w="456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8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7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</w:tcPr>
          <w:p w:rsidR="00810E8C" w:rsidRPr="00FD1371" w:rsidRDefault="00810E8C" w:rsidP="00810E8C">
            <w:pPr>
              <w:jc w:val="center"/>
              <w:rPr>
                <w:sz w:val="20"/>
                <w:szCs w:val="20"/>
              </w:rPr>
            </w:pPr>
          </w:p>
        </w:tc>
      </w:tr>
      <w:tr w:rsidR="00416482" w:rsidRPr="00FD1371" w:rsidTr="00FD1371">
        <w:trPr>
          <w:cantSplit/>
          <w:trHeight w:val="451"/>
        </w:trPr>
        <w:tc>
          <w:tcPr>
            <w:tcW w:w="4166" w:type="pct"/>
            <w:gridSpan w:val="11"/>
            <w:vAlign w:val="center"/>
          </w:tcPr>
          <w:p w:rsidR="00416482" w:rsidRPr="00FD1371" w:rsidRDefault="00416482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87" w:type="pct"/>
          </w:tcPr>
          <w:p w:rsidR="00416482" w:rsidRPr="00FD1371" w:rsidRDefault="00416482" w:rsidP="004164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7" w:type="pct"/>
          </w:tcPr>
          <w:p w:rsidR="00416482" w:rsidRPr="00FD1371" w:rsidRDefault="00416482" w:rsidP="00416482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407F" w:rsidRDefault="00F3407F" w:rsidP="003572E6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3572E6" w:rsidRPr="00FD1371" w:rsidRDefault="003572E6" w:rsidP="003572E6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</w:t>
      </w:r>
      <w:r w:rsidR="00537A25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materiału eksploatacyjnego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(opracowany przez producenta statków powietrznych) zmiany typu materiału eksploatacyjnego ze stosowanego obecnie w statkach powietrznych/  (wymieniony w ww. tabeli) na materiał eksploatacyjny zaoferowany jako równoważny.</w:t>
      </w:r>
    </w:p>
    <w:p w:rsidR="003572E6" w:rsidRPr="00FD1371" w:rsidRDefault="003572E6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F3387" w:rsidRPr="00FD1371" w:rsidRDefault="00FF3387" w:rsidP="00FF3387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FF3387" w:rsidRPr="00FD1371" w:rsidRDefault="00FF3387" w:rsidP="00822823">
      <w:pPr>
        <w:pStyle w:val="Tekstblokowy"/>
        <w:numPr>
          <w:ilvl w:val="0"/>
          <w:numId w:val="10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FF3387" w:rsidRPr="00FD1371" w:rsidRDefault="00FF3387" w:rsidP="00822823">
      <w:pPr>
        <w:pStyle w:val="Tekstblokowy"/>
        <w:numPr>
          <w:ilvl w:val="0"/>
          <w:numId w:val="10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 xml:space="preserve">Podatek akzycowy,  jeżeli  zgodnie </w:t>
      </w:r>
      <w:r w:rsidR="00537A25" w:rsidRPr="00FD1371">
        <w:rPr>
          <w:sz w:val="20"/>
          <w:szCs w:val="20"/>
          <w:lang w:val="it-IT"/>
        </w:rPr>
        <w:t>z ustawą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t>z dnia 6 grudnia 2008 r.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FF3387" w:rsidRPr="00FD1371" w:rsidRDefault="00FF3387" w:rsidP="00FF3387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FF3387" w:rsidRPr="00FD1371" w:rsidRDefault="00FF3387" w:rsidP="00FF3387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FF3387" w:rsidRPr="00FD1371" w:rsidRDefault="00FF3387" w:rsidP="00FF3387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F3407F">
        <w:rPr>
          <w:sz w:val="20"/>
          <w:szCs w:val="20"/>
          <w:lang w:val="it-IT"/>
        </w:rPr>
        <w:t>DDP Lotnicze Pogotowie Ratunkowe, ul. Księżycowa 5, 01-934 Warszawa wg Incoterms 2020, tzn. Wykonawca ponosi ryzyko i koszty związane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FF3387" w:rsidRPr="00FD1371" w:rsidRDefault="00FF3387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FE28E2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FE28E2" w:rsidRPr="00FD1371" w:rsidRDefault="00FE28E2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1</w:t>
            </w:r>
            <w:r w:rsidR="00F16A01">
              <w:rPr>
                <w:bCs/>
                <w:sz w:val="20"/>
                <w:szCs w:val="20"/>
                <w:lang w:val="en-US"/>
              </w:rPr>
              <w:t>, 2</w:t>
            </w:r>
          </w:p>
        </w:tc>
        <w:tc>
          <w:tcPr>
            <w:tcW w:w="3402" w:type="dxa"/>
            <w:vAlign w:val="center"/>
          </w:tcPr>
          <w:p w:rsidR="00FE28E2" w:rsidRPr="00FD1371" w:rsidRDefault="00FE28E2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FE28E2" w:rsidRPr="00FD1371" w:rsidRDefault="00F16A01" w:rsidP="00A37B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l</w:t>
            </w:r>
          </w:p>
        </w:tc>
      </w:tr>
    </w:tbl>
    <w:p w:rsidR="008B6B70" w:rsidRDefault="008B6B70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E28E2" w:rsidRPr="00FD1371" w:rsidRDefault="00FE28E2" w:rsidP="003572E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FA0877" w:rsidRPr="00FD1371" w:rsidRDefault="00537A25" w:rsidP="00537A25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</w:t>
      </w:r>
      <w:r w:rsidR="007B0B9C">
        <w:rPr>
          <w:rFonts w:eastAsia="Arial Unicode MS"/>
          <w:b/>
          <w:i/>
          <w:sz w:val="20"/>
          <w:szCs w:val="20"/>
          <w:u w:val="single"/>
        </w:rPr>
        <w:t>sem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A01006" w:rsidRPr="00FD1371" w:rsidRDefault="006D7897" w:rsidP="006D7897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537A25" w:rsidRPr="00FD1371">
        <w:rPr>
          <w:sz w:val="20"/>
        </w:rPr>
        <w:lastRenderedPageBreak/>
        <w:t>ZAŁĄCZNIK NR 2</w:t>
      </w:r>
      <w:r w:rsidR="003D6577">
        <w:rPr>
          <w:sz w:val="20"/>
        </w:rPr>
        <w:t>D</w:t>
      </w:r>
      <w:r w:rsidR="00A01006" w:rsidRPr="00FD1371">
        <w:rPr>
          <w:sz w:val="20"/>
        </w:rPr>
        <w:t xml:space="preserve"> DO SWZ</w:t>
      </w:r>
    </w:p>
    <w:p w:rsidR="00F27698" w:rsidRPr="00FD1371" w:rsidRDefault="00A01006" w:rsidP="006D7897">
      <w:pPr>
        <w:pStyle w:val="Nagwek3"/>
        <w:rPr>
          <w:sz w:val="20"/>
        </w:rPr>
      </w:pPr>
      <w:r w:rsidRPr="00FD1371">
        <w:rPr>
          <w:sz w:val="20"/>
        </w:rPr>
        <w:t>FORMULARZ CENOWY</w:t>
      </w:r>
      <w:r w:rsidR="007B0B9C">
        <w:rPr>
          <w:sz w:val="20"/>
        </w:rPr>
        <w:t xml:space="preserve"> - </w:t>
      </w:r>
      <w:r w:rsidR="007E1DA2" w:rsidRPr="00FD1371">
        <w:rPr>
          <w:sz w:val="20"/>
        </w:rPr>
        <w:t>ZADANIE NR 4</w:t>
      </w:r>
    </w:p>
    <w:p w:rsidR="00F27698" w:rsidRPr="00FD1371" w:rsidRDefault="00F27698" w:rsidP="00F27698">
      <w:pPr>
        <w:rPr>
          <w:sz w:val="20"/>
          <w:szCs w:val="20"/>
        </w:rPr>
      </w:pPr>
    </w:p>
    <w:tbl>
      <w:tblPr>
        <w:tblW w:w="5485" w:type="pct"/>
        <w:tblInd w:w="-5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93"/>
        <w:gridCol w:w="3244"/>
        <w:gridCol w:w="1341"/>
        <w:gridCol w:w="608"/>
        <w:gridCol w:w="420"/>
        <w:gridCol w:w="1163"/>
        <w:gridCol w:w="1476"/>
        <w:gridCol w:w="1445"/>
        <w:gridCol w:w="933"/>
        <w:gridCol w:w="592"/>
        <w:gridCol w:w="1053"/>
        <w:gridCol w:w="1182"/>
        <w:gridCol w:w="1295"/>
      </w:tblGrid>
      <w:tr w:rsidR="00493CFB" w:rsidRPr="00FD1371" w:rsidTr="00FD1371">
        <w:trPr>
          <w:cantSplit/>
          <w:trHeight w:val="1116"/>
        </w:trPr>
        <w:tc>
          <w:tcPr>
            <w:tcW w:w="193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105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37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98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37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79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48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7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pojemność  **</w:t>
            </w:r>
          </w:p>
        </w:tc>
        <w:tc>
          <w:tcPr>
            <w:tcW w:w="304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193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3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 ***</w:t>
            </w:r>
          </w:p>
        </w:tc>
        <w:tc>
          <w:tcPr>
            <w:tcW w:w="385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422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0F259B" w:rsidRPr="00FD1371" w:rsidTr="00FD1371">
        <w:trPr>
          <w:cantSplit/>
          <w:trHeight w:val="222"/>
        </w:trPr>
        <w:tc>
          <w:tcPr>
            <w:tcW w:w="193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9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8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19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85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422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5417FB" w:rsidRPr="00FD1371" w:rsidTr="00FD1371">
        <w:trPr>
          <w:cantSplit/>
          <w:trHeight w:val="334"/>
        </w:trPr>
        <w:tc>
          <w:tcPr>
            <w:tcW w:w="5000" w:type="pct"/>
            <w:gridSpan w:val="13"/>
            <w:vAlign w:val="center"/>
          </w:tcPr>
          <w:p w:rsidR="005417FB" w:rsidRPr="00FD1371" w:rsidRDefault="005417FB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ŚMIGŁOWCÓW EC135P2+/EC135P3</w:t>
            </w:r>
          </w:p>
        </w:tc>
      </w:tr>
      <w:tr w:rsidR="00493CFB" w:rsidRPr="00FD1371" w:rsidTr="00FD1371">
        <w:trPr>
          <w:cantSplit/>
          <w:trHeight w:val="669"/>
        </w:trPr>
        <w:tc>
          <w:tcPr>
            <w:tcW w:w="193" w:type="pct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057" w:type="pct"/>
            <w:shd w:val="clear" w:color="auto" w:fill="FFFFFF"/>
            <w:vAlign w:val="center"/>
          </w:tcPr>
          <w:p w:rsidR="00493CFB" w:rsidRPr="00FD1371" w:rsidRDefault="00493CFB" w:rsidP="0071566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Smar spełniający wymagania norm: MIL-G-23549, DCSEA 355/A,  DEF STAN 91-54 Ind. 2 Amdt 2, G-355 (NATO), AIR 4206/B lub równoważny</w:t>
            </w:r>
          </w:p>
          <w:p w:rsidR="00493CFB" w:rsidRPr="00FD1371" w:rsidRDefault="00493CFB" w:rsidP="0071566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Np. smar Nyco Grease GN 06  lub smar Kalor Arthea GR lub smar Imperator Aerogrease 6  *****</w:t>
            </w:r>
          </w:p>
        </w:tc>
        <w:tc>
          <w:tcPr>
            <w:tcW w:w="437" w:type="pct"/>
            <w:vAlign w:val="center"/>
          </w:tcPr>
          <w:p w:rsidR="00493CFB" w:rsidRPr="00FD1371" w:rsidRDefault="00493CFB" w:rsidP="003B37E3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8" w:type="pct"/>
          </w:tcPr>
          <w:p w:rsidR="00493CFB" w:rsidRPr="001357F7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7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kg</w:t>
            </w:r>
          </w:p>
        </w:tc>
        <w:tc>
          <w:tcPr>
            <w:tcW w:w="379" w:type="pct"/>
            <w:vAlign w:val="center"/>
          </w:tcPr>
          <w:p w:rsidR="00493CFB" w:rsidRPr="00FD1371" w:rsidRDefault="00F3407F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2</w:t>
            </w:r>
          </w:p>
        </w:tc>
        <w:tc>
          <w:tcPr>
            <w:tcW w:w="47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493CFB" w:rsidRPr="00FD1371" w:rsidTr="00FD1371">
        <w:trPr>
          <w:cantSplit/>
          <w:trHeight w:val="838"/>
        </w:trPr>
        <w:tc>
          <w:tcPr>
            <w:tcW w:w="193" w:type="pct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057" w:type="pct"/>
            <w:shd w:val="clear" w:color="auto" w:fill="FFFFFF"/>
            <w:vAlign w:val="center"/>
          </w:tcPr>
          <w:p w:rsidR="00493CFB" w:rsidRPr="00FD1371" w:rsidRDefault="00493CFB" w:rsidP="00785530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spełniający wymagania norm:  , MIL-PRF-81322G, </w:t>
            </w:r>
            <w:r w:rsidRPr="00FD1371">
              <w:rPr>
                <w:bCs/>
                <w:sz w:val="20"/>
                <w:szCs w:val="20"/>
              </w:rPr>
              <w:br/>
              <w:t xml:space="preserve">G-361 (NATO), DCSEA 361/B (AIR 4207A) lub równoważny np. Nyco Grease GN 07, DHN1-005-G26  ***** </w:t>
            </w:r>
          </w:p>
        </w:tc>
        <w:tc>
          <w:tcPr>
            <w:tcW w:w="437" w:type="pct"/>
            <w:vAlign w:val="center"/>
          </w:tcPr>
          <w:p w:rsidR="00493CFB" w:rsidRPr="00FD1371" w:rsidRDefault="00493CFB" w:rsidP="003B37E3">
            <w:pPr>
              <w:rPr>
                <w:b/>
                <w:sz w:val="20"/>
                <w:szCs w:val="20"/>
              </w:rPr>
            </w:pPr>
          </w:p>
        </w:tc>
        <w:tc>
          <w:tcPr>
            <w:tcW w:w="198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kg</w:t>
            </w:r>
          </w:p>
        </w:tc>
        <w:tc>
          <w:tcPr>
            <w:tcW w:w="379" w:type="pct"/>
            <w:vAlign w:val="center"/>
          </w:tcPr>
          <w:p w:rsidR="00493CFB" w:rsidRPr="00FD1371" w:rsidRDefault="00F3407F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2</w:t>
            </w:r>
          </w:p>
        </w:tc>
        <w:tc>
          <w:tcPr>
            <w:tcW w:w="47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493CFB" w:rsidRPr="00FD1371" w:rsidTr="00FD1371">
        <w:trPr>
          <w:cantSplit/>
          <w:trHeight w:val="949"/>
        </w:trPr>
        <w:tc>
          <w:tcPr>
            <w:tcW w:w="193" w:type="pct"/>
            <w:vAlign w:val="center"/>
          </w:tcPr>
          <w:p w:rsidR="00493CFB" w:rsidRPr="00FD1371" w:rsidRDefault="008254CA" w:rsidP="003B37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057" w:type="pct"/>
            <w:shd w:val="clear" w:color="auto" w:fill="FFFFFF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spełniający wymagania norm MIL-G-21164D, G-353 (NATO), AIR 4217A, </w:t>
            </w:r>
            <w:r w:rsidRPr="00FD1371">
              <w:rPr>
                <w:bCs/>
                <w:sz w:val="20"/>
                <w:szCs w:val="20"/>
              </w:rPr>
              <w:br/>
              <w:t>np. Nyco Grease GN 17</w:t>
            </w:r>
          </w:p>
        </w:tc>
        <w:tc>
          <w:tcPr>
            <w:tcW w:w="437" w:type="pct"/>
            <w:vAlign w:val="center"/>
          </w:tcPr>
          <w:p w:rsidR="00493CFB" w:rsidRPr="00FD1371" w:rsidRDefault="00493CFB" w:rsidP="003B37E3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kg</w:t>
            </w:r>
          </w:p>
        </w:tc>
        <w:tc>
          <w:tcPr>
            <w:tcW w:w="379" w:type="pct"/>
            <w:vAlign w:val="center"/>
          </w:tcPr>
          <w:p w:rsidR="00493CFB" w:rsidRPr="00FD1371" w:rsidRDefault="008254CA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1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od 1 do 2</w:t>
            </w:r>
          </w:p>
        </w:tc>
        <w:tc>
          <w:tcPr>
            <w:tcW w:w="47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4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5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EF5263" w:rsidRPr="00FD1371" w:rsidTr="00FD1371">
        <w:trPr>
          <w:cantSplit/>
          <w:trHeight w:val="446"/>
        </w:trPr>
        <w:tc>
          <w:tcPr>
            <w:tcW w:w="4193" w:type="pct"/>
            <w:gridSpan w:val="11"/>
            <w:vAlign w:val="center"/>
          </w:tcPr>
          <w:p w:rsidR="00EF5263" w:rsidRPr="00FD1371" w:rsidRDefault="00EF5263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85" w:type="pct"/>
          </w:tcPr>
          <w:p w:rsidR="00EF5263" w:rsidRPr="00FD1371" w:rsidRDefault="00EF5263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</w:tcPr>
          <w:p w:rsidR="00EF5263" w:rsidRPr="00FD1371" w:rsidRDefault="00EF5263" w:rsidP="003B37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6414E5" w:rsidRDefault="006414E5" w:rsidP="00F30E5B">
      <w:pPr>
        <w:jc w:val="both"/>
        <w:rPr>
          <w:sz w:val="20"/>
          <w:szCs w:val="20"/>
        </w:rPr>
      </w:pPr>
    </w:p>
    <w:p w:rsidR="00AC0035" w:rsidRPr="00FD1371" w:rsidRDefault="00AC0035" w:rsidP="00F30E5B">
      <w:pPr>
        <w:jc w:val="both"/>
        <w:rPr>
          <w:sz w:val="20"/>
          <w:szCs w:val="20"/>
        </w:rPr>
      </w:pPr>
    </w:p>
    <w:p w:rsidR="006414E5" w:rsidRPr="00FD1371" w:rsidRDefault="006414E5" w:rsidP="006414E5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</w:t>
      </w:r>
      <w:r w:rsidR="00537A25" w:rsidRPr="00FD1371">
        <w:rPr>
          <w:sz w:val="20"/>
          <w:szCs w:val="20"/>
        </w:rPr>
        <w:t>226 ust 1</w:t>
      </w:r>
      <w:r w:rsidRPr="00FD1371">
        <w:rPr>
          <w:sz w:val="20"/>
          <w:szCs w:val="20"/>
        </w:rPr>
        <w:t xml:space="preserve">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 materiałów eksploatacyjnych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</w:t>
      </w:r>
      <w:r w:rsidRPr="00FD1371">
        <w:rPr>
          <w:sz w:val="20"/>
          <w:szCs w:val="20"/>
        </w:rPr>
        <w:lastRenderedPageBreak/>
        <w:t>(opracowany przez producenta statków powietrznych) zmiany typu materiału eksploatacyjnego ze stosowanego obecnie w statkach powietrznych/  (wymieniony w ww. tabeli) na materiał eksploatacyjny zaoferowany jako równoważny.</w:t>
      </w:r>
    </w:p>
    <w:p w:rsidR="00822823" w:rsidRPr="00FD1371" w:rsidRDefault="00822823" w:rsidP="0082282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822823" w:rsidRPr="00FD1371" w:rsidRDefault="00822823" w:rsidP="00822823">
      <w:pPr>
        <w:pStyle w:val="Tekstblokowy"/>
        <w:numPr>
          <w:ilvl w:val="0"/>
          <w:numId w:val="11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822823" w:rsidRPr="00FD1371" w:rsidRDefault="00822823" w:rsidP="00822823">
      <w:pPr>
        <w:pStyle w:val="Tekstblokowy"/>
        <w:numPr>
          <w:ilvl w:val="0"/>
          <w:numId w:val="11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</w:t>
      </w:r>
      <w:r w:rsidR="00537A25" w:rsidRPr="00FD1371">
        <w:rPr>
          <w:sz w:val="20"/>
          <w:szCs w:val="20"/>
          <w:lang w:val="it-IT"/>
        </w:rPr>
        <w:t>ycowy,  jeżeli  zgodnie z ustawą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t>z dnia 6 grudnia 2008 r.</w:t>
      </w:r>
      <w:r w:rsidR="00384EC0" w:rsidRPr="00FD1371">
        <w:rPr>
          <w:sz w:val="20"/>
          <w:szCs w:val="20"/>
          <w:lang w:val="it-IT"/>
        </w:rPr>
        <w:t xml:space="preserve"> 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822823" w:rsidRPr="00FD1371" w:rsidRDefault="00822823" w:rsidP="00822823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A37BAA">
        <w:rPr>
          <w:sz w:val="20"/>
          <w:szCs w:val="20"/>
          <w:lang w:val="it-IT"/>
        </w:rPr>
        <w:t>DDP Lotnicze Pogotowie Ratunkowe, ul. Księżycowa 5, 01-934 Warszawa wg Incoterms 2020, tzn. Wykonawca ponosi ryzyko i koszty związane</w:t>
      </w:r>
      <w:r w:rsidRPr="00FD1371">
        <w:rPr>
          <w:sz w:val="20"/>
          <w:szCs w:val="20"/>
          <w:lang w:val="it-IT"/>
        </w:rPr>
        <w:t xml:space="preserve"> </w:t>
      </w:r>
      <w:r w:rsidR="00537A25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156941" w:rsidRPr="00FD1371" w:rsidRDefault="00156941" w:rsidP="00822823">
      <w:pPr>
        <w:pStyle w:val="Tekstblokowy"/>
        <w:ind w:left="0" w:right="70" w:firstLine="0"/>
        <w:rPr>
          <w:sz w:val="20"/>
          <w:szCs w:val="20"/>
          <w:highlight w:val="yellow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8254CA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 xml:space="preserve"> kg</w:t>
            </w:r>
          </w:p>
        </w:tc>
      </w:tr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 xml:space="preserve"> kg</w:t>
            </w:r>
          </w:p>
        </w:tc>
      </w:tr>
      <w:tr w:rsidR="008254CA" w:rsidRPr="00FD1371" w:rsidTr="00156941">
        <w:trPr>
          <w:cantSplit/>
          <w:trHeight w:val="20"/>
        </w:trPr>
        <w:tc>
          <w:tcPr>
            <w:tcW w:w="3472" w:type="dxa"/>
            <w:vAlign w:val="center"/>
          </w:tcPr>
          <w:p w:rsidR="008254CA" w:rsidRPr="00FD1371" w:rsidRDefault="008254CA" w:rsidP="00156941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8254CA" w:rsidRPr="00FD1371" w:rsidRDefault="008254CA" w:rsidP="001569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FD1371">
              <w:rPr>
                <w:sz w:val="20"/>
                <w:szCs w:val="20"/>
              </w:rPr>
              <w:t xml:space="preserve"> kg</w:t>
            </w:r>
          </w:p>
        </w:tc>
      </w:tr>
    </w:tbl>
    <w:p w:rsidR="00537A25" w:rsidRDefault="00537A25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Default="008254CA" w:rsidP="00537A25">
      <w:pPr>
        <w:rPr>
          <w:sz w:val="20"/>
          <w:szCs w:val="20"/>
        </w:rPr>
      </w:pPr>
    </w:p>
    <w:p w:rsidR="008254CA" w:rsidRPr="00FD1371" w:rsidRDefault="008254CA" w:rsidP="00537A25">
      <w:pPr>
        <w:rPr>
          <w:sz w:val="20"/>
          <w:szCs w:val="20"/>
        </w:rPr>
      </w:pPr>
    </w:p>
    <w:p w:rsidR="00537A25" w:rsidRPr="00FD1371" w:rsidRDefault="00537A25" w:rsidP="00537A25">
      <w:pPr>
        <w:widowControl w:val="0"/>
        <w:shd w:val="clear" w:color="auto" w:fill="FFFFFF"/>
        <w:autoSpaceDE w:val="0"/>
        <w:autoSpaceDN w:val="0"/>
        <w:adjustRightInd w:val="0"/>
        <w:spacing w:after="120"/>
        <w:jc w:val="center"/>
        <w:rPr>
          <w:i/>
          <w:iCs/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</w:t>
      </w:r>
      <w:r w:rsidR="007B0B9C">
        <w:rPr>
          <w:rFonts w:eastAsia="Arial Unicode MS"/>
          <w:b/>
          <w:i/>
          <w:sz w:val="20"/>
          <w:szCs w:val="20"/>
          <w:u w:val="single"/>
        </w:rPr>
        <w:t>sem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156941" w:rsidRPr="00FD1371" w:rsidRDefault="00156941" w:rsidP="00822823">
      <w:pPr>
        <w:pStyle w:val="Tekstblokowy"/>
        <w:ind w:left="0" w:right="70" w:firstLine="0"/>
        <w:rPr>
          <w:sz w:val="20"/>
          <w:szCs w:val="20"/>
          <w:highlight w:val="yellow"/>
          <w:lang w:val="it-IT"/>
        </w:rPr>
      </w:pPr>
    </w:p>
    <w:p w:rsidR="00E63BEA" w:rsidRPr="00FD1371" w:rsidRDefault="006D7897" w:rsidP="00B90366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F458D3" w:rsidRPr="00FD1371">
        <w:rPr>
          <w:sz w:val="20"/>
        </w:rPr>
        <w:lastRenderedPageBreak/>
        <w:t>ZAŁĄCZNIK NR 2</w:t>
      </w:r>
      <w:r w:rsidR="003D6577">
        <w:rPr>
          <w:sz w:val="20"/>
        </w:rPr>
        <w:t>E</w:t>
      </w:r>
      <w:r w:rsidR="007B0B9C">
        <w:rPr>
          <w:sz w:val="20"/>
        </w:rPr>
        <w:t xml:space="preserve"> DO S</w:t>
      </w:r>
      <w:r w:rsidR="00E63BEA" w:rsidRPr="00FD1371">
        <w:rPr>
          <w:sz w:val="20"/>
        </w:rPr>
        <w:t>WZ</w:t>
      </w:r>
    </w:p>
    <w:p w:rsidR="00F27698" w:rsidRPr="00FD1371" w:rsidRDefault="00E63BEA" w:rsidP="00B90366">
      <w:pPr>
        <w:pStyle w:val="Nagwek3"/>
        <w:rPr>
          <w:sz w:val="20"/>
        </w:rPr>
      </w:pPr>
      <w:r w:rsidRPr="00FD1371">
        <w:rPr>
          <w:sz w:val="20"/>
        </w:rPr>
        <w:t>FORMULARZ CENOWY</w:t>
      </w:r>
      <w:r w:rsidR="007B0B9C">
        <w:rPr>
          <w:sz w:val="20"/>
        </w:rPr>
        <w:t xml:space="preserve"> - </w:t>
      </w:r>
      <w:r w:rsidR="007E1DA2" w:rsidRPr="00FD1371">
        <w:rPr>
          <w:sz w:val="20"/>
        </w:rPr>
        <w:t>ZADANIE NR 5</w:t>
      </w:r>
    </w:p>
    <w:p w:rsidR="00F27698" w:rsidRPr="00FD1371" w:rsidRDefault="00F27698" w:rsidP="0005451C">
      <w:pPr>
        <w:rPr>
          <w:sz w:val="20"/>
          <w:szCs w:val="20"/>
        </w:rPr>
      </w:pPr>
    </w:p>
    <w:tbl>
      <w:tblPr>
        <w:tblW w:w="5450" w:type="pct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2"/>
        <w:gridCol w:w="3013"/>
        <w:gridCol w:w="1436"/>
        <w:gridCol w:w="714"/>
        <w:gridCol w:w="714"/>
        <w:gridCol w:w="1150"/>
        <w:gridCol w:w="1433"/>
        <w:gridCol w:w="1357"/>
        <w:gridCol w:w="793"/>
        <w:gridCol w:w="717"/>
        <w:gridCol w:w="1046"/>
        <w:gridCol w:w="1107"/>
        <w:gridCol w:w="1195"/>
      </w:tblGrid>
      <w:tr w:rsidR="00493CFB" w:rsidRPr="00FD1371" w:rsidTr="004D5707">
        <w:trPr>
          <w:cantSplit/>
          <w:trHeight w:val="1134"/>
        </w:trPr>
        <w:tc>
          <w:tcPr>
            <w:tcW w:w="18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98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471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234" w:type="pct"/>
            <w:tcBorders>
              <w:bottom w:val="single" w:sz="6" w:space="0" w:color="000000"/>
            </w:tcBorders>
            <w:textDirection w:val="btLr"/>
          </w:tcPr>
          <w:p w:rsidR="00493CFB" w:rsidRPr="00416482" w:rsidRDefault="00493CFB" w:rsidP="00493CFB">
            <w:pPr>
              <w:ind w:left="113" w:right="113"/>
              <w:jc w:val="center"/>
              <w:rPr>
                <w:sz w:val="20"/>
                <w:szCs w:val="20"/>
                <w:u w:val="single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234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77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Szacowana ilość w j. m.</w:t>
            </w:r>
          </w:p>
        </w:tc>
        <w:tc>
          <w:tcPr>
            <w:tcW w:w="470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4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**</w:t>
            </w:r>
          </w:p>
        </w:tc>
        <w:tc>
          <w:tcPr>
            <w:tcW w:w="260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***</w:t>
            </w:r>
          </w:p>
        </w:tc>
        <w:tc>
          <w:tcPr>
            <w:tcW w:w="235" w:type="pct"/>
            <w:textDirection w:val="btLr"/>
            <w:vAlign w:val="center"/>
          </w:tcPr>
          <w:p w:rsidR="00493CFB" w:rsidRPr="00FD1371" w:rsidRDefault="00493CFB" w:rsidP="00537A25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343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 ***</w:t>
            </w:r>
          </w:p>
        </w:tc>
        <w:tc>
          <w:tcPr>
            <w:tcW w:w="363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 ****</w:t>
            </w:r>
          </w:p>
        </w:tc>
        <w:tc>
          <w:tcPr>
            <w:tcW w:w="392" w:type="pct"/>
            <w:vAlign w:val="center"/>
          </w:tcPr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537A25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0F259B" w:rsidRPr="00FD1371" w:rsidTr="004D5707">
        <w:trPr>
          <w:cantSplit/>
          <w:trHeight w:val="227"/>
        </w:trPr>
        <w:tc>
          <w:tcPr>
            <w:tcW w:w="188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70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5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35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34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3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392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4D5707" w:rsidRPr="00FD1371" w:rsidTr="00FD1371">
        <w:trPr>
          <w:cantSplit/>
          <w:trHeight w:val="340"/>
        </w:trPr>
        <w:tc>
          <w:tcPr>
            <w:tcW w:w="5000" w:type="pct"/>
            <w:gridSpan w:val="13"/>
            <w:vAlign w:val="center"/>
          </w:tcPr>
          <w:p w:rsidR="004D5707" w:rsidRPr="00FD1371" w:rsidRDefault="004D5707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ŚMIGŁOWCÓW EC135P2+/EC135P3</w:t>
            </w:r>
          </w:p>
        </w:tc>
      </w:tr>
      <w:tr w:rsidR="00493CFB" w:rsidRPr="00FD1371" w:rsidTr="004D5707">
        <w:trPr>
          <w:cantSplit/>
          <w:trHeight w:val="397"/>
        </w:trPr>
        <w:tc>
          <w:tcPr>
            <w:tcW w:w="188" w:type="pct"/>
            <w:vAlign w:val="center"/>
          </w:tcPr>
          <w:p w:rsidR="00493CFB" w:rsidRPr="00FD1371" w:rsidRDefault="007B6F4B" w:rsidP="0011227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493CFB" w:rsidRPr="00FD1371" w:rsidRDefault="00493CFB" w:rsidP="0011227D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Smar Ardrox 397/1HP lub równoważny*****</w:t>
            </w:r>
          </w:p>
        </w:tc>
        <w:tc>
          <w:tcPr>
            <w:tcW w:w="471" w:type="pct"/>
            <w:vAlign w:val="center"/>
          </w:tcPr>
          <w:p w:rsidR="00493CFB" w:rsidRPr="00FD1371" w:rsidRDefault="00493CFB" w:rsidP="0011227D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4000</w:t>
            </w:r>
          </w:p>
        </w:tc>
        <w:tc>
          <w:tcPr>
            <w:tcW w:w="470" w:type="pct"/>
            <w:vAlign w:val="center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493CFB" w:rsidRPr="00FD1371" w:rsidRDefault="00493CFB" w:rsidP="0011227D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D4467C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="008254CA" w:rsidRPr="008254CA">
              <w:rPr>
                <w:bCs/>
                <w:sz w:val="20"/>
                <w:szCs w:val="20"/>
              </w:rPr>
              <w:t>AV30</w:t>
            </w:r>
            <w:r w:rsidR="008254CA">
              <w:rPr>
                <w:bCs/>
                <w:sz w:val="20"/>
                <w:szCs w:val="20"/>
              </w:rPr>
              <w:t xml:space="preserve"> </w:t>
            </w:r>
            <w:r w:rsidR="008254CA"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254CA"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8254CA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="00D4467C" w:rsidRPr="00D4467C">
              <w:rPr>
                <w:bCs/>
                <w:sz w:val="20"/>
                <w:szCs w:val="20"/>
              </w:rPr>
              <w:t>AV25</w:t>
            </w:r>
            <w:r w:rsidR="00D4467C"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254CA"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D4467C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Pr="00D4467C">
              <w:rPr>
                <w:bCs/>
                <w:sz w:val="20"/>
                <w:szCs w:val="20"/>
              </w:rPr>
              <w:t>AV15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8254CA" w:rsidP="00D4467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4</w:t>
            </w:r>
            <w:r w:rsidR="00D4467C">
              <w:rPr>
                <w:sz w:val="20"/>
                <w:szCs w:val="20"/>
              </w:rPr>
              <w:t>8</w:t>
            </w:r>
            <w:r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8254CA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Ardrox </w:t>
            </w:r>
            <w:r w:rsidR="00D4467C" w:rsidRPr="00D4467C">
              <w:rPr>
                <w:bCs/>
                <w:sz w:val="20"/>
                <w:szCs w:val="20"/>
              </w:rPr>
              <w:t>396/1 E8</w:t>
            </w:r>
            <w:r w:rsidR="00D4467C"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8254CA" w:rsidRPr="00FD1371">
              <w:rPr>
                <w:sz w:val="20"/>
                <w:szCs w:val="20"/>
              </w:rPr>
              <w:t>00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Pr="00FD1371">
              <w:rPr>
                <w:sz w:val="20"/>
                <w:szCs w:val="20"/>
                <w:lang w:val="en-US"/>
              </w:rPr>
              <w:t>100 do 500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8254CA" w:rsidRPr="00FD1371" w:rsidTr="008254CA">
        <w:trPr>
          <w:cantSplit/>
          <w:trHeight w:val="397"/>
        </w:trPr>
        <w:tc>
          <w:tcPr>
            <w:tcW w:w="188" w:type="pct"/>
            <w:vAlign w:val="center"/>
          </w:tcPr>
          <w:p w:rsidR="008254CA" w:rsidRPr="00FD1371" w:rsidRDefault="007B6F4B" w:rsidP="008254C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88" w:type="pct"/>
            <w:shd w:val="clear" w:color="auto" w:fill="FFFFFF"/>
            <w:vAlign w:val="center"/>
          </w:tcPr>
          <w:p w:rsidR="008254CA" w:rsidRPr="00FD1371" w:rsidRDefault="008254CA" w:rsidP="008254CA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 xml:space="preserve">Smar </w:t>
            </w:r>
            <w:r w:rsidR="00D4467C" w:rsidRPr="00D4467C">
              <w:rPr>
                <w:bCs/>
                <w:sz w:val="20"/>
                <w:szCs w:val="20"/>
              </w:rPr>
              <w:t>BONDERITE M-CR 1132 AERO</w:t>
            </w:r>
            <w:r w:rsidR="00D4467C">
              <w:rPr>
                <w:bCs/>
                <w:sz w:val="20"/>
                <w:szCs w:val="20"/>
              </w:rPr>
              <w:t xml:space="preserve">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471" w:type="pct"/>
            <w:vAlign w:val="center"/>
          </w:tcPr>
          <w:p w:rsidR="008254CA" w:rsidRPr="00FD1371" w:rsidRDefault="008254CA" w:rsidP="008254CA">
            <w:pPr>
              <w:rPr>
                <w:sz w:val="20"/>
                <w:szCs w:val="20"/>
              </w:rPr>
            </w:pPr>
          </w:p>
        </w:tc>
        <w:tc>
          <w:tcPr>
            <w:tcW w:w="234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4" w:type="pct"/>
            <w:vAlign w:val="center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ml</w:t>
            </w:r>
          </w:p>
        </w:tc>
        <w:tc>
          <w:tcPr>
            <w:tcW w:w="377" w:type="pct"/>
            <w:vAlign w:val="center"/>
          </w:tcPr>
          <w:p w:rsidR="008254CA" w:rsidRPr="00FD1371" w:rsidRDefault="00D4467C" w:rsidP="008254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470" w:type="pct"/>
            <w:vAlign w:val="center"/>
          </w:tcPr>
          <w:p w:rsidR="008254CA" w:rsidRPr="00FD1371" w:rsidRDefault="008254CA" w:rsidP="00D4467C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</w:rPr>
              <w:t xml:space="preserve">od </w:t>
            </w:r>
            <w:r w:rsidR="00D4467C">
              <w:rPr>
                <w:sz w:val="20"/>
                <w:szCs w:val="20"/>
              </w:rPr>
              <w:t>4</w:t>
            </w:r>
            <w:r w:rsidRPr="00FD1371">
              <w:rPr>
                <w:sz w:val="20"/>
                <w:szCs w:val="20"/>
                <w:lang w:val="en-US"/>
              </w:rPr>
              <w:t>0 do 50</w:t>
            </w:r>
          </w:p>
        </w:tc>
        <w:tc>
          <w:tcPr>
            <w:tcW w:w="44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0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8254CA" w:rsidRPr="00FD1371" w:rsidRDefault="008254CA" w:rsidP="008254CA">
            <w:pPr>
              <w:jc w:val="center"/>
              <w:rPr>
                <w:sz w:val="20"/>
                <w:szCs w:val="20"/>
              </w:rPr>
            </w:pPr>
          </w:p>
        </w:tc>
      </w:tr>
      <w:tr w:rsidR="004D5707" w:rsidRPr="00FD1371" w:rsidTr="004D5707">
        <w:trPr>
          <w:cantSplit/>
          <w:trHeight w:val="454"/>
        </w:trPr>
        <w:tc>
          <w:tcPr>
            <w:tcW w:w="4245" w:type="pct"/>
            <w:gridSpan w:val="11"/>
            <w:vAlign w:val="center"/>
          </w:tcPr>
          <w:p w:rsidR="004D5707" w:rsidRPr="00FD1371" w:rsidRDefault="004D5707" w:rsidP="0011227D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63" w:type="pct"/>
          </w:tcPr>
          <w:p w:rsidR="004D5707" w:rsidRPr="00FD1371" w:rsidRDefault="004D5707" w:rsidP="001122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2" w:type="pct"/>
          </w:tcPr>
          <w:p w:rsidR="004D5707" w:rsidRPr="00FD1371" w:rsidRDefault="004D5707" w:rsidP="0011227D">
            <w:pPr>
              <w:jc w:val="center"/>
              <w:rPr>
                <w:sz w:val="20"/>
                <w:szCs w:val="20"/>
              </w:rPr>
            </w:pPr>
          </w:p>
        </w:tc>
      </w:tr>
    </w:tbl>
    <w:p w:rsidR="0029525C" w:rsidRPr="00FD1371" w:rsidRDefault="0029525C" w:rsidP="00F30E5B">
      <w:pPr>
        <w:widowControl w:val="0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F30E5B" w:rsidRPr="00FD1371" w:rsidRDefault="00F30E5B" w:rsidP="00F30E5B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89 ust. 1 pkt 2)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 materiałów eksploatacyjnych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(opracowany przez producenta statków powietrznych) zmiany typu materiału eksploatacyjnego ze stosowanego obecnie w statkach powietrznych/  (wymieniony w ww. tabeli) na materiał eksploatacyjny zaoferowany jako równoważny.</w:t>
      </w:r>
    </w:p>
    <w:p w:rsidR="00822823" w:rsidRPr="00FD1371" w:rsidRDefault="00822823" w:rsidP="0082282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822823" w:rsidRPr="00FD1371" w:rsidRDefault="00822823" w:rsidP="00822823">
      <w:pPr>
        <w:pStyle w:val="Tekstblokowy"/>
        <w:numPr>
          <w:ilvl w:val="0"/>
          <w:numId w:val="12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822823" w:rsidRPr="00FD1371" w:rsidRDefault="00822823" w:rsidP="00822823">
      <w:pPr>
        <w:pStyle w:val="Tekstblokowy"/>
        <w:numPr>
          <w:ilvl w:val="0"/>
          <w:numId w:val="12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Podatek akzycowy,</w:t>
      </w:r>
      <w:r w:rsidR="00827C3B" w:rsidRPr="00FD1371">
        <w:rPr>
          <w:sz w:val="20"/>
          <w:szCs w:val="20"/>
          <w:lang w:val="it-IT"/>
        </w:rPr>
        <w:t xml:space="preserve">  jeżeli  zgodnie z ustawą</w:t>
      </w:r>
      <w:r w:rsidRPr="00FD1371">
        <w:rPr>
          <w:sz w:val="20"/>
          <w:szCs w:val="20"/>
          <w:lang w:val="it-IT"/>
        </w:rPr>
        <w:t xml:space="preserve"> </w:t>
      </w:r>
      <w:r w:rsidR="00827C3B" w:rsidRPr="00FD1371">
        <w:rPr>
          <w:sz w:val="20"/>
          <w:szCs w:val="20"/>
          <w:lang w:val="it-IT"/>
        </w:rPr>
        <w:t>z dnia 6 grudnia 2008 r.</w:t>
      </w:r>
      <w:r w:rsidR="00384EC0" w:rsidRPr="00FD1371">
        <w:rPr>
          <w:sz w:val="20"/>
          <w:szCs w:val="20"/>
          <w:lang w:val="it-IT"/>
        </w:rPr>
        <w:t xml:space="preserve"> 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822823" w:rsidRPr="00FD1371" w:rsidRDefault="00822823" w:rsidP="00822823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FD1371">
        <w:rPr>
          <w:sz w:val="20"/>
          <w:szCs w:val="20"/>
          <w:lang w:val="it-IT"/>
        </w:rPr>
        <w:t xml:space="preserve">DDP Lotnicze Pogotowie Ratunkowe, ul. Księżycowa 5, 01-934 Warszawa wg </w:t>
      </w:r>
      <w:r w:rsidRPr="00384955">
        <w:rPr>
          <w:sz w:val="20"/>
          <w:szCs w:val="20"/>
          <w:lang w:val="it-IT"/>
        </w:rPr>
        <w:t>Incoterms 2020</w:t>
      </w:r>
      <w:r w:rsidRPr="00FD1371">
        <w:rPr>
          <w:sz w:val="20"/>
          <w:szCs w:val="20"/>
          <w:lang w:val="it-IT"/>
        </w:rPr>
        <w:t xml:space="preserve">, tzn. Wykonawca ponosi ryzyko i koszty związane </w:t>
      </w:r>
      <w:r w:rsidR="00827C3B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C35662" w:rsidRPr="00FD1371" w:rsidRDefault="00C35662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D4467C" w:rsidRPr="00FD1371" w:rsidTr="00AE092E">
        <w:trPr>
          <w:cantSplit/>
          <w:trHeight w:val="20"/>
        </w:trPr>
        <w:tc>
          <w:tcPr>
            <w:tcW w:w="3472" w:type="dxa"/>
            <w:vAlign w:val="center"/>
          </w:tcPr>
          <w:p w:rsidR="00D4467C" w:rsidRPr="00FD1371" w:rsidRDefault="00D4467C" w:rsidP="00D4467C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D4467C" w:rsidRPr="00FD1371" w:rsidRDefault="00D4467C" w:rsidP="00D4467C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D4467C" w:rsidRPr="00FD1371" w:rsidRDefault="00D4467C" w:rsidP="00D4467C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400</w:t>
            </w:r>
            <w:r w:rsidRPr="00D4467C"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  <w:lang w:val="en-US"/>
              </w:rPr>
              <w:t xml:space="preserve">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800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2400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2400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900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900 ml</w:t>
            </w:r>
          </w:p>
        </w:tc>
      </w:tr>
      <w:tr w:rsidR="007B6F4B" w:rsidRPr="00FD1371" w:rsidTr="00C13627">
        <w:trPr>
          <w:cantSplit/>
          <w:trHeight w:val="20"/>
        </w:trPr>
        <w:tc>
          <w:tcPr>
            <w:tcW w:w="3472" w:type="dxa"/>
            <w:vAlign w:val="center"/>
          </w:tcPr>
          <w:p w:rsidR="007B6F4B" w:rsidRPr="00FD1371" w:rsidRDefault="007B6F4B" w:rsidP="007B6F4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280 ml</w:t>
            </w:r>
          </w:p>
        </w:tc>
        <w:tc>
          <w:tcPr>
            <w:tcW w:w="3402" w:type="dxa"/>
          </w:tcPr>
          <w:p w:rsidR="007B6F4B" w:rsidRPr="00D4467C" w:rsidRDefault="007B6F4B" w:rsidP="007B6F4B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280 ml</w:t>
            </w:r>
          </w:p>
        </w:tc>
      </w:tr>
    </w:tbl>
    <w:p w:rsidR="00AE092E" w:rsidRDefault="00AE092E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Pr="00FD1371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827C3B" w:rsidRDefault="00827C3B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D4467C" w:rsidRPr="00FD1371" w:rsidRDefault="00D4467C" w:rsidP="00F30E5B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val="it-IT"/>
        </w:rPr>
      </w:pPr>
    </w:p>
    <w:p w:rsidR="0029525C" w:rsidRPr="00FD1371" w:rsidRDefault="00827C3B" w:rsidP="00827C3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</w:t>
      </w:r>
      <w:r w:rsidR="007B0B9C">
        <w:rPr>
          <w:rFonts w:eastAsia="Arial Unicode MS"/>
          <w:b/>
          <w:i/>
          <w:sz w:val="20"/>
          <w:szCs w:val="20"/>
          <w:u w:val="single"/>
        </w:rPr>
        <w:t>sem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p w:rsidR="00AE092E" w:rsidRPr="00FD1371" w:rsidRDefault="00AE092E" w:rsidP="00F30E5B">
      <w:pPr>
        <w:autoSpaceDE w:val="0"/>
        <w:autoSpaceDN w:val="0"/>
        <w:adjustRightInd w:val="0"/>
        <w:rPr>
          <w:sz w:val="20"/>
          <w:szCs w:val="20"/>
        </w:rPr>
      </w:pPr>
    </w:p>
    <w:p w:rsidR="00B90366" w:rsidRPr="00FD1371" w:rsidRDefault="006D7897" w:rsidP="00B90366">
      <w:pPr>
        <w:pStyle w:val="Nagwek3"/>
        <w:rPr>
          <w:sz w:val="20"/>
        </w:rPr>
      </w:pPr>
      <w:r w:rsidRPr="00FD1371">
        <w:rPr>
          <w:sz w:val="20"/>
        </w:rPr>
        <w:br w:type="page"/>
      </w:r>
      <w:r w:rsidR="007B0B9C">
        <w:rPr>
          <w:sz w:val="20"/>
        </w:rPr>
        <w:lastRenderedPageBreak/>
        <w:t>ZAŁĄCZNIK NR 2</w:t>
      </w:r>
      <w:r w:rsidR="003D6577">
        <w:rPr>
          <w:sz w:val="20"/>
        </w:rPr>
        <w:t>F</w:t>
      </w:r>
      <w:r w:rsidR="007B0B9C">
        <w:rPr>
          <w:sz w:val="20"/>
        </w:rPr>
        <w:t xml:space="preserve"> DO S</w:t>
      </w:r>
      <w:r w:rsidR="00B90366" w:rsidRPr="00FD1371">
        <w:rPr>
          <w:sz w:val="20"/>
        </w:rPr>
        <w:t>WZ</w:t>
      </w:r>
    </w:p>
    <w:p w:rsidR="00626334" w:rsidRPr="007B0B9C" w:rsidRDefault="00B90366" w:rsidP="007B0B9C">
      <w:pPr>
        <w:pStyle w:val="Nagwek3"/>
        <w:rPr>
          <w:sz w:val="20"/>
        </w:rPr>
      </w:pPr>
      <w:r w:rsidRPr="007B0B9C">
        <w:rPr>
          <w:sz w:val="20"/>
        </w:rPr>
        <w:t>FORMULARZ CENOWY</w:t>
      </w:r>
      <w:r w:rsidR="007B0B9C" w:rsidRPr="007B0B9C">
        <w:rPr>
          <w:sz w:val="20"/>
        </w:rPr>
        <w:t xml:space="preserve"> - </w:t>
      </w:r>
      <w:r w:rsidR="007E1DA2" w:rsidRPr="007B0B9C">
        <w:rPr>
          <w:sz w:val="20"/>
        </w:rPr>
        <w:t>ZADANIE NR 6</w:t>
      </w:r>
    </w:p>
    <w:p w:rsidR="00626334" w:rsidRPr="00FD1371" w:rsidRDefault="00626334" w:rsidP="00626334">
      <w:pPr>
        <w:rPr>
          <w:sz w:val="20"/>
          <w:szCs w:val="20"/>
        </w:rPr>
      </w:pPr>
    </w:p>
    <w:tbl>
      <w:tblPr>
        <w:tblW w:w="5398" w:type="pct"/>
        <w:tblInd w:w="-6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70"/>
        <w:gridCol w:w="3165"/>
        <w:gridCol w:w="1148"/>
        <w:gridCol w:w="577"/>
        <w:gridCol w:w="577"/>
        <w:gridCol w:w="1151"/>
        <w:gridCol w:w="1435"/>
        <w:gridCol w:w="1356"/>
        <w:gridCol w:w="837"/>
        <w:gridCol w:w="815"/>
        <w:gridCol w:w="1211"/>
        <w:gridCol w:w="1093"/>
        <w:gridCol w:w="1166"/>
      </w:tblGrid>
      <w:tr w:rsidR="00493CFB" w:rsidRPr="00FD1371" w:rsidTr="00493CFB">
        <w:trPr>
          <w:cantSplit/>
          <w:trHeight w:val="1131"/>
        </w:trPr>
        <w:tc>
          <w:tcPr>
            <w:tcW w:w="18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L.p.</w:t>
            </w:r>
          </w:p>
        </w:tc>
        <w:tc>
          <w:tcPr>
            <w:tcW w:w="1048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</w:t>
            </w:r>
          </w:p>
        </w:tc>
        <w:tc>
          <w:tcPr>
            <w:tcW w:w="380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FD1371">
              <w:rPr>
                <w:b/>
                <w:sz w:val="20"/>
                <w:szCs w:val="20"/>
                <w:u w:val="single"/>
              </w:rPr>
              <w:t>Nazwa handlowa*</w:t>
            </w:r>
          </w:p>
        </w:tc>
        <w:tc>
          <w:tcPr>
            <w:tcW w:w="191" w:type="pct"/>
            <w:tcBorders>
              <w:bottom w:val="single" w:sz="6" w:space="0" w:color="000000"/>
            </w:tcBorders>
            <w:textDirection w:val="btLr"/>
          </w:tcPr>
          <w:p w:rsidR="00493CFB" w:rsidRPr="00FD1371" w:rsidRDefault="00493CFB" w:rsidP="00493CFB">
            <w:pPr>
              <w:ind w:left="113" w:right="113"/>
              <w:jc w:val="center"/>
              <w:rPr>
                <w:sz w:val="20"/>
                <w:szCs w:val="20"/>
              </w:rPr>
            </w:pPr>
            <w:r w:rsidRPr="00416482">
              <w:rPr>
                <w:sz w:val="20"/>
                <w:szCs w:val="20"/>
                <w:u w:val="single"/>
              </w:rPr>
              <w:t>Kod taryfy celnej CN</w:t>
            </w:r>
          </w:p>
        </w:tc>
        <w:tc>
          <w:tcPr>
            <w:tcW w:w="191" w:type="pct"/>
            <w:tcBorders>
              <w:bottom w:val="single" w:sz="6" w:space="0" w:color="000000"/>
            </w:tcBorders>
            <w:textDirection w:val="btLr"/>
            <w:vAlign w:val="center"/>
          </w:tcPr>
          <w:p w:rsidR="00493CFB" w:rsidRPr="00FD1371" w:rsidRDefault="00493CFB" w:rsidP="00827C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j. m.</w:t>
            </w:r>
          </w:p>
        </w:tc>
        <w:tc>
          <w:tcPr>
            <w:tcW w:w="381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 xml:space="preserve">Szacowana ilość </w:t>
            </w:r>
            <w:r w:rsidRPr="00FD1371">
              <w:rPr>
                <w:sz w:val="20"/>
                <w:szCs w:val="20"/>
              </w:rPr>
              <w:br/>
              <w:t>w j. m.</w:t>
            </w:r>
          </w:p>
        </w:tc>
        <w:tc>
          <w:tcPr>
            <w:tcW w:w="475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Dopuszczona pojemność jednostkowego opakowania</w:t>
            </w:r>
          </w:p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(w j. m.)</w:t>
            </w:r>
          </w:p>
        </w:tc>
        <w:tc>
          <w:tcPr>
            <w:tcW w:w="449" w:type="pct"/>
            <w:tcBorders>
              <w:bottom w:val="single" w:sz="6" w:space="0" w:color="000000"/>
            </w:tcBorders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Proponowane opakowanie/ pojemność  **</w:t>
            </w:r>
          </w:p>
        </w:tc>
        <w:tc>
          <w:tcPr>
            <w:tcW w:w="277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netto za j.m. ***</w:t>
            </w:r>
          </w:p>
        </w:tc>
        <w:tc>
          <w:tcPr>
            <w:tcW w:w="270" w:type="pct"/>
            <w:textDirection w:val="btLr"/>
            <w:vAlign w:val="center"/>
          </w:tcPr>
          <w:p w:rsidR="00493CFB" w:rsidRPr="00FD1371" w:rsidRDefault="00493CFB" w:rsidP="00827C3B">
            <w:pPr>
              <w:ind w:left="113" w:right="113"/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VAT (%)</w:t>
            </w:r>
          </w:p>
        </w:tc>
        <w:tc>
          <w:tcPr>
            <w:tcW w:w="401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Cena brutto za j. m.***</w:t>
            </w:r>
          </w:p>
        </w:tc>
        <w:tc>
          <w:tcPr>
            <w:tcW w:w="362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netto</w:t>
            </w:r>
          </w:p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PLN/EUR/  USD****</w:t>
            </w:r>
          </w:p>
        </w:tc>
        <w:tc>
          <w:tcPr>
            <w:tcW w:w="386" w:type="pct"/>
            <w:vAlign w:val="center"/>
          </w:tcPr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Wartość brutto</w:t>
            </w:r>
          </w:p>
          <w:p w:rsidR="00493CFB" w:rsidRPr="00FD1371" w:rsidRDefault="00493CFB" w:rsidP="00827C3B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PLN/EUR /USD****</w:t>
            </w:r>
          </w:p>
        </w:tc>
      </w:tr>
      <w:tr w:rsidR="000F259B" w:rsidRPr="00FD1371" w:rsidTr="00493CFB">
        <w:trPr>
          <w:cantSplit/>
          <w:trHeight w:val="226"/>
        </w:trPr>
        <w:tc>
          <w:tcPr>
            <w:tcW w:w="189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8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0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l2br w:val="single" w:sz="6" w:space="0" w:color="000000"/>
              <w:tr2bl w:val="single" w:sz="6" w:space="0" w:color="000000"/>
            </w:tcBorders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1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A</w:t>
            </w:r>
          </w:p>
        </w:tc>
        <w:tc>
          <w:tcPr>
            <w:tcW w:w="475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9" w:type="pct"/>
            <w:tcBorders>
              <w:tl2br w:val="single" w:sz="6" w:space="0" w:color="000000"/>
              <w:tr2bl w:val="single" w:sz="6" w:space="0" w:color="000000"/>
            </w:tcBorders>
            <w:vAlign w:val="center"/>
          </w:tcPr>
          <w:p w:rsidR="000F259B" w:rsidRPr="00FD1371" w:rsidRDefault="000F259B" w:rsidP="000F25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B</w:t>
            </w:r>
          </w:p>
        </w:tc>
        <w:tc>
          <w:tcPr>
            <w:tcW w:w="270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C</w:t>
            </w:r>
          </w:p>
        </w:tc>
        <w:tc>
          <w:tcPr>
            <w:tcW w:w="401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D=</w:t>
            </w:r>
            <w:r>
              <w:rPr>
                <w:b/>
                <w:sz w:val="20"/>
                <w:szCs w:val="20"/>
              </w:rPr>
              <w:br/>
              <w:t>B+(</w:t>
            </w:r>
            <w:r w:rsidRPr="00A15178">
              <w:rPr>
                <w:b/>
                <w:sz w:val="20"/>
                <w:szCs w:val="20"/>
              </w:rPr>
              <w:t>BxC</w:t>
            </w:r>
            <w:r>
              <w:rPr>
                <w:b/>
                <w:sz w:val="20"/>
                <w:szCs w:val="20"/>
              </w:rPr>
              <w:t>)</w:t>
            </w:r>
          </w:p>
        </w:tc>
        <w:tc>
          <w:tcPr>
            <w:tcW w:w="362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E=AxB</w:t>
            </w:r>
          </w:p>
        </w:tc>
        <w:tc>
          <w:tcPr>
            <w:tcW w:w="386" w:type="pct"/>
            <w:vAlign w:val="center"/>
          </w:tcPr>
          <w:p w:rsidR="000F259B" w:rsidRPr="00FD1371" w:rsidRDefault="000F259B" w:rsidP="000F259B">
            <w:pPr>
              <w:jc w:val="center"/>
              <w:rPr>
                <w:b/>
                <w:sz w:val="20"/>
                <w:szCs w:val="20"/>
              </w:rPr>
            </w:pPr>
            <w:r w:rsidRPr="00A15178">
              <w:rPr>
                <w:b/>
                <w:sz w:val="20"/>
                <w:szCs w:val="20"/>
              </w:rPr>
              <w:t>F=</w:t>
            </w:r>
            <w:r>
              <w:rPr>
                <w:b/>
                <w:sz w:val="20"/>
                <w:szCs w:val="20"/>
              </w:rPr>
              <w:t>E+(</w:t>
            </w:r>
            <w:r w:rsidRPr="00A15178">
              <w:rPr>
                <w:b/>
                <w:sz w:val="20"/>
                <w:szCs w:val="20"/>
              </w:rPr>
              <w:t>ExC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5417FB" w:rsidRPr="00FD1371" w:rsidTr="00FD1371">
        <w:trPr>
          <w:cantSplit/>
          <w:trHeight w:val="339"/>
        </w:trPr>
        <w:tc>
          <w:tcPr>
            <w:tcW w:w="5000" w:type="pct"/>
            <w:gridSpan w:val="13"/>
            <w:vAlign w:val="center"/>
          </w:tcPr>
          <w:p w:rsidR="005417FB" w:rsidRPr="00FD1371" w:rsidRDefault="005417FB" w:rsidP="00416482">
            <w:pPr>
              <w:jc w:val="center"/>
              <w:rPr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MATERIAŁY EKSPLOATACYJNE STOSOWANE DO ŚMIGŁOWCÓW EC135P2+/EC135P3</w:t>
            </w:r>
          </w:p>
        </w:tc>
      </w:tr>
      <w:tr w:rsidR="00493CFB" w:rsidRPr="00FD1371" w:rsidTr="00493CFB">
        <w:trPr>
          <w:cantSplit/>
          <w:trHeight w:val="849"/>
        </w:trPr>
        <w:tc>
          <w:tcPr>
            <w:tcW w:w="189" w:type="pct"/>
            <w:vAlign w:val="center"/>
          </w:tcPr>
          <w:p w:rsidR="00493CFB" w:rsidRPr="00FD1371" w:rsidRDefault="00493CFB" w:rsidP="003B37E3">
            <w:pPr>
              <w:jc w:val="center"/>
              <w:rPr>
                <w:bCs/>
                <w:sz w:val="20"/>
                <w:szCs w:val="20"/>
              </w:rPr>
            </w:pPr>
            <w:r w:rsidRPr="00FD1371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048" w:type="pct"/>
            <w:shd w:val="clear" w:color="auto" w:fill="FFFFFF"/>
            <w:vAlign w:val="center"/>
          </w:tcPr>
          <w:p w:rsidR="00493CFB" w:rsidRPr="00FD1371" w:rsidRDefault="00493CFB" w:rsidP="008307F3">
            <w:pPr>
              <w:jc w:val="center"/>
              <w:rPr>
                <w:bCs/>
                <w:sz w:val="20"/>
                <w:szCs w:val="20"/>
                <w:lang w:val="en-US"/>
              </w:rPr>
            </w:pPr>
            <w:r w:rsidRPr="00FD1371">
              <w:rPr>
                <w:bCs/>
                <w:sz w:val="20"/>
                <w:szCs w:val="20"/>
              </w:rPr>
              <w:t xml:space="preserve">Silikon Spray firmy Wurth Handelsges.m.b.H. lub Silikon Spray firmy Bucher AG Langenthal Motorex  np. </w:t>
            </w:r>
            <w:r w:rsidRPr="00FD1371">
              <w:rPr>
                <w:bCs/>
                <w:sz w:val="20"/>
                <w:szCs w:val="20"/>
                <w:lang w:val="en-US"/>
              </w:rPr>
              <w:t>Silicone Spray Motorex lub równoważny*****</w:t>
            </w:r>
          </w:p>
        </w:tc>
        <w:tc>
          <w:tcPr>
            <w:tcW w:w="380" w:type="pct"/>
            <w:vAlign w:val="center"/>
          </w:tcPr>
          <w:p w:rsidR="00493CFB" w:rsidRPr="00FD1371" w:rsidRDefault="00493CFB" w:rsidP="003B37E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</w:tcPr>
          <w:p w:rsidR="00493CFB" w:rsidRPr="00FD1371" w:rsidRDefault="00493CFB" w:rsidP="00D52C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vAlign w:val="center"/>
          </w:tcPr>
          <w:p w:rsidR="00493CFB" w:rsidRPr="00FD1371" w:rsidRDefault="00493CFB" w:rsidP="00D52C48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ml</w:t>
            </w:r>
          </w:p>
        </w:tc>
        <w:tc>
          <w:tcPr>
            <w:tcW w:w="381" w:type="pct"/>
            <w:vAlign w:val="center"/>
          </w:tcPr>
          <w:p w:rsidR="00493CFB" w:rsidRPr="00FD1371" w:rsidRDefault="00557234" w:rsidP="00D821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="00493CFB" w:rsidRPr="00FD1371">
              <w:rPr>
                <w:sz w:val="20"/>
                <w:szCs w:val="20"/>
                <w:lang w:val="en-US"/>
              </w:rPr>
              <w:t>0 000</w:t>
            </w:r>
          </w:p>
        </w:tc>
        <w:tc>
          <w:tcPr>
            <w:tcW w:w="475" w:type="pct"/>
            <w:vAlign w:val="center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  <w:r w:rsidRPr="00FD1371">
              <w:rPr>
                <w:sz w:val="20"/>
                <w:szCs w:val="20"/>
                <w:lang w:val="en-US"/>
              </w:rPr>
              <w:t>od 100 do 500</w:t>
            </w:r>
          </w:p>
        </w:tc>
        <w:tc>
          <w:tcPr>
            <w:tcW w:w="449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7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0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1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2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</w:tcPr>
          <w:p w:rsidR="00493CFB" w:rsidRPr="00FD1371" w:rsidRDefault="00493CFB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52B84" w:rsidRPr="00FD1371" w:rsidTr="00C52B84">
        <w:trPr>
          <w:cantSplit/>
          <w:trHeight w:val="849"/>
        </w:trPr>
        <w:tc>
          <w:tcPr>
            <w:tcW w:w="189" w:type="pct"/>
            <w:vAlign w:val="center"/>
          </w:tcPr>
          <w:p w:rsidR="00C52B84" w:rsidRPr="00FD1371" w:rsidRDefault="00C52B84" w:rsidP="003B37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048" w:type="pct"/>
            <w:shd w:val="clear" w:color="auto" w:fill="FFFFFF"/>
            <w:vAlign w:val="center"/>
          </w:tcPr>
          <w:p w:rsidR="00C52B84" w:rsidRPr="00A51ED5" w:rsidRDefault="00C52B84" w:rsidP="00C52B84">
            <w:pPr>
              <w:autoSpaceDE w:val="0"/>
              <w:autoSpaceDN w:val="0"/>
              <w:adjustRightInd w:val="0"/>
              <w:jc w:val="center"/>
              <w:rPr>
                <w:rFonts w:ascii="NimbusSanL-Regu" w:hAnsi="NimbusSanL-Regu" w:cs="NimbusSanL-Regu"/>
                <w:sz w:val="20"/>
                <w:szCs w:val="20"/>
              </w:rPr>
            </w:pPr>
            <w:r w:rsidRPr="00A51ED5">
              <w:rPr>
                <w:bCs/>
                <w:sz w:val="20"/>
                <w:szCs w:val="20"/>
              </w:rPr>
              <w:t xml:space="preserve">Smar </w:t>
            </w:r>
            <w:r w:rsidRPr="00A51ED5">
              <w:rPr>
                <w:rFonts w:ascii="NimbusSanL-Regu" w:hAnsi="NimbusSanL-Regu" w:cs="NimbusSanL-Regu"/>
                <w:sz w:val="20"/>
                <w:szCs w:val="20"/>
              </w:rPr>
              <w:t>Vaseline-50855 lub</w:t>
            </w:r>
          </w:p>
          <w:p w:rsidR="00C52B84" w:rsidRPr="00FD1371" w:rsidRDefault="00C52B84" w:rsidP="00C52B84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C52B84">
              <w:rPr>
                <w:rFonts w:ascii="NimbusSanL-Regu" w:hAnsi="NimbusSanL-Regu" w:cs="NimbusSanL-Regu"/>
                <w:sz w:val="20"/>
                <w:szCs w:val="20"/>
              </w:rPr>
              <w:t xml:space="preserve">CHO – LUBE </w:t>
            </w:r>
            <w:r>
              <w:rPr>
                <w:rFonts w:ascii="NimbusSanL-Regu" w:hAnsi="NimbusSanL-Regu" w:cs="NimbusSanL-Regu"/>
                <w:sz w:val="20"/>
                <w:szCs w:val="20"/>
              </w:rPr>
              <w:t>E117</w:t>
            </w:r>
            <w:r w:rsidRPr="00FD1371">
              <w:rPr>
                <w:bCs/>
                <w:sz w:val="20"/>
                <w:szCs w:val="20"/>
              </w:rPr>
              <w:t xml:space="preserve"> lub równoważny*****</w:t>
            </w:r>
          </w:p>
        </w:tc>
        <w:tc>
          <w:tcPr>
            <w:tcW w:w="380" w:type="pct"/>
            <w:vAlign w:val="center"/>
          </w:tcPr>
          <w:p w:rsidR="00C52B84" w:rsidRPr="00C52B84" w:rsidRDefault="00C52B84" w:rsidP="003B37E3">
            <w:pPr>
              <w:rPr>
                <w:b/>
                <w:sz w:val="20"/>
                <w:szCs w:val="20"/>
              </w:rPr>
            </w:pPr>
          </w:p>
        </w:tc>
        <w:tc>
          <w:tcPr>
            <w:tcW w:w="191" w:type="pct"/>
          </w:tcPr>
          <w:p w:rsidR="00C52B84" w:rsidRPr="00C52B84" w:rsidRDefault="00C52B84" w:rsidP="00D52C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" w:type="pct"/>
            <w:vAlign w:val="center"/>
          </w:tcPr>
          <w:p w:rsidR="00C52B84" w:rsidRPr="00C52B84" w:rsidRDefault="00C52B84" w:rsidP="00D52C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</w:p>
        </w:tc>
        <w:tc>
          <w:tcPr>
            <w:tcW w:w="381" w:type="pct"/>
            <w:vAlign w:val="center"/>
          </w:tcPr>
          <w:p w:rsidR="00C52B84" w:rsidRPr="00C52B84" w:rsidRDefault="00557234" w:rsidP="00D821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52B84">
              <w:rPr>
                <w:sz w:val="20"/>
                <w:szCs w:val="20"/>
              </w:rPr>
              <w:t>00</w:t>
            </w:r>
          </w:p>
        </w:tc>
        <w:tc>
          <w:tcPr>
            <w:tcW w:w="475" w:type="pct"/>
            <w:vAlign w:val="center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do 200</w:t>
            </w:r>
          </w:p>
        </w:tc>
        <w:tc>
          <w:tcPr>
            <w:tcW w:w="449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C52B84" w:rsidRPr="00C52B84" w:rsidRDefault="00C52B84" w:rsidP="003B37E3">
            <w:pPr>
              <w:jc w:val="center"/>
              <w:rPr>
                <w:sz w:val="20"/>
                <w:szCs w:val="20"/>
              </w:rPr>
            </w:pPr>
          </w:p>
        </w:tc>
      </w:tr>
      <w:tr w:rsidR="00C52B84" w:rsidRPr="00FD1371" w:rsidTr="00493CFB">
        <w:trPr>
          <w:cantSplit/>
          <w:trHeight w:val="849"/>
        </w:trPr>
        <w:tc>
          <w:tcPr>
            <w:tcW w:w="189" w:type="pct"/>
            <w:vAlign w:val="center"/>
          </w:tcPr>
          <w:p w:rsidR="00C52B84" w:rsidRPr="00FD1371" w:rsidRDefault="00C52B84" w:rsidP="003B37E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1048" w:type="pct"/>
            <w:shd w:val="clear" w:color="auto" w:fill="FFFFFF"/>
            <w:vAlign w:val="center"/>
          </w:tcPr>
          <w:p w:rsidR="00C52B84" w:rsidRPr="00FD1371" w:rsidRDefault="00C52B84" w:rsidP="008307F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Smar </w:t>
            </w:r>
            <w:r>
              <w:rPr>
                <w:rFonts w:ascii="NimbusSanL-Regu" w:hAnsi="NimbusSanL-Regu" w:cs="NimbusSanL-Regu"/>
                <w:sz w:val="20"/>
                <w:szCs w:val="20"/>
              </w:rPr>
              <w:t xml:space="preserve">JC5A </w:t>
            </w:r>
            <w:r w:rsidRPr="00FD1371">
              <w:rPr>
                <w:bCs/>
                <w:sz w:val="20"/>
                <w:szCs w:val="20"/>
              </w:rPr>
              <w:t>lub równoważny*****</w:t>
            </w:r>
          </w:p>
        </w:tc>
        <w:tc>
          <w:tcPr>
            <w:tcW w:w="380" w:type="pct"/>
            <w:vAlign w:val="center"/>
          </w:tcPr>
          <w:p w:rsidR="00C52B84" w:rsidRPr="00FD1371" w:rsidRDefault="00C52B84" w:rsidP="003B37E3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91" w:type="pct"/>
          </w:tcPr>
          <w:p w:rsidR="00C52B84" w:rsidRPr="00FD1371" w:rsidRDefault="00C52B84" w:rsidP="00D52C4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1" w:type="pct"/>
            <w:vAlign w:val="center"/>
          </w:tcPr>
          <w:p w:rsidR="00C52B84" w:rsidRPr="00FD1371" w:rsidRDefault="00C52B84" w:rsidP="00D52C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ml</w:t>
            </w:r>
          </w:p>
        </w:tc>
        <w:tc>
          <w:tcPr>
            <w:tcW w:w="381" w:type="pct"/>
            <w:vAlign w:val="center"/>
          </w:tcPr>
          <w:p w:rsidR="00C52B84" w:rsidRPr="00FD1371" w:rsidRDefault="00557234" w:rsidP="00D821E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96</w:t>
            </w:r>
            <w:r w:rsidR="00C52B8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475" w:type="pct"/>
            <w:vAlign w:val="center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 do 200</w:t>
            </w:r>
          </w:p>
        </w:tc>
        <w:tc>
          <w:tcPr>
            <w:tcW w:w="449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7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0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01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62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386" w:type="pct"/>
          </w:tcPr>
          <w:p w:rsidR="00C52B84" w:rsidRPr="00FD1371" w:rsidRDefault="00C52B84" w:rsidP="003B37E3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5417FB" w:rsidRPr="00FD1371" w:rsidTr="00FD1371">
        <w:trPr>
          <w:cantSplit/>
          <w:trHeight w:val="453"/>
        </w:trPr>
        <w:tc>
          <w:tcPr>
            <w:tcW w:w="4252" w:type="pct"/>
            <w:gridSpan w:val="11"/>
            <w:vAlign w:val="center"/>
          </w:tcPr>
          <w:p w:rsidR="005417FB" w:rsidRPr="00FD1371" w:rsidRDefault="005417FB" w:rsidP="00416482">
            <w:pPr>
              <w:jc w:val="right"/>
              <w:rPr>
                <w:b/>
                <w:sz w:val="20"/>
                <w:szCs w:val="20"/>
              </w:rPr>
            </w:pPr>
            <w:r w:rsidRPr="00FD1371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362" w:type="pct"/>
          </w:tcPr>
          <w:p w:rsidR="005417FB" w:rsidRPr="00FD1371" w:rsidRDefault="005417FB" w:rsidP="003B37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86" w:type="pct"/>
          </w:tcPr>
          <w:p w:rsidR="005417FB" w:rsidRPr="00FD1371" w:rsidRDefault="005417FB" w:rsidP="003B37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F30E5B" w:rsidRPr="00FD1371" w:rsidRDefault="00F30E5B" w:rsidP="00F30E5B">
      <w:pPr>
        <w:jc w:val="both"/>
        <w:rPr>
          <w:sz w:val="20"/>
          <w:szCs w:val="20"/>
        </w:rPr>
      </w:pPr>
    </w:p>
    <w:p w:rsidR="00867D2D" w:rsidRPr="00FD1371" w:rsidRDefault="00867D2D" w:rsidP="00867D2D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</w:rPr>
        <w:t>UWAGA</w:t>
      </w:r>
      <w:r w:rsidRPr="00FD1371">
        <w:rPr>
          <w:i/>
          <w:sz w:val="20"/>
          <w:szCs w:val="20"/>
          <w:u w:val="single"/>
        </w:rPr>
        <w:t xml:space="preserve">: 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 W kolumnie „Nazwa handlowa” należy wpisać nazwę handlową oferowanego materiału eksploatacyjnego. Brak wypełnienia kolumny „Nazwa handlowa” wymaganymi informacjami spowoduje odrzucenie oferty na podstawie art. </w:t>
      </w:r>
      <w:r w:rsidR="00827C3B" w:rsidRPr="00FD1371">
        <w:rPr>
          <w:sz w:val="20"/>
          <w:szCs w:val="20"/>
        </w:rPr>
        <w:t>226 ust. 1</w:t>
      </w:r>
      <w:r w:rsidRPr="00FD1371">
        <w:rPr>
          <w:sz w:val="20"/>
          <w:szCs w:val="20"/>
        </w:rPr>
        <w:t xml:space="preserve"> uPzp. </w:t>
      </w:r>
    </w:p>
    <w:p w:rsidR="000C5C30" w:rsidRPr="00FD1371" w:rsidRDefault="000C5C30" w:rsidP="000C5C30">
      <w:pPr>
        <w:jc w:val="both"/>
        <w:textAlignment w:val="top"/>
        <w:rPr>
          <w:color w:val="000000"/>
          <w:sz w:val="20"/>
          <w:szCs w:val="20"/>
        </w:rPr>
      </w:pPr>
      <w:r w:rsidRPr="00FD1371">
        <w:rPr>
          <w:sz w:val="20"/>
          <w:szCs w:val="20"/>
        </w:rPr>
        <w:t xml:space="preserve">** Różnica w pojemności opakowania proponowanego nie może być większą niż +/-15%, w stosunku do opakowania dopuszczonego przez Zamawiającego. Dostawa  materiałów eksploatacyjnych będzie miała miejsce w pełnych opakowaniach, w ilość nie przekraczającej szacunkowej ilości wskazanej w Kolumnie „A”. </w:t>
      </w:r>
      <w:r w:rsidRPr="00FD1371">
        <w:rPr>
          <w:rStyle w:val="left"/>
          <w:color w:val="000000"/>
          <w:sz w:val="20"/>
          <w:szCs w:val="20"/>
        </w:rPr>
        <w:t xml:space="preserve">W przypadku zaoferowania opakowania, którego objętość nie będzie stanowić pełnej jednostki miary (w granicach dopuszczonych przez Zamawiającego), cena netto za opakowanie o niepełnej jednostce miary będzie traktowana jak cena za pełne opakowanie, o pełnej jednostce miary. </w:t>
      </w:r>
      <w:r w:rsidRPr="00FD1371">
        <w:rPr>
          <w:rStyle w:val="system1"/>
          <w:color w:val="000000"/>
          <w:sz w:val="20"/>
          <w:szCs w:val="20"/>
        </w:rPr>
        <w:t> 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 xml:space="preserve">*** </w:t>
      </w:r>
      <w:r w:rsidRPr="00FD1371">
        <w:rPr>
          <w:rStyle w:val="apple-converted-space"/>
          <w:b/>
          <w:bCs/>
          <w:sz w:val="20"/>
          <w:szCs w:val="20"/>
          <w:shd w:val="clear" w:color="auto" w:fill="FFFFFF"/>
        </w:rPr>
        <w:t>Dla potrzeb rozliczeń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zamówień składanych przez Zamawiającego,</w:t>
      </w:r>
      <w:r w:rsidRPr="00FD1371">
        <w:rPr>
          <w:rStyle w:val="apple-converted-space"/>
          <w:bCs/>
          <w:sz w:val="20"/>
          <w:szCs w:val="20"/>
          <w:shd w:val="clear" w:color="auto" w:fill="FFFFFF"/>
        </w:rPr>
        <w:t xml:space="preserve"> </w:t>
      </w:r>
      <w:r w:rsidRPr="00FD1371">
        <w:rPr>
          <w:b/>
          <w:color w:val="000000"/>
          <w:sz w:val="20"/>
          <w:szCs w:val="20"/>
        </w:rPr>
        <w:t>ceny jednostkowe mogą zostać podane z dokładnością do czterech miejsc po przecinku.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 Niepotrzebne skreślić.</w:t>
      </w:r>
    </w:p>
    <w:p w:rsidR="000C5C30" w:rsidRPr="00FD1371" w:rsidRDefault="000C5C30" w:rsidP="000C5C30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D1371">
        <w:rPr>
          <w:sz w:val="20"/>
          <w:szCs w:val="20"/>
        </w:rPr>
        <w:t>***** Materiał eksploatacyjny zaoferowany przez Wykonawcę jako równoważny wymaga akceptacji ze strony producenta statków powietrznych. Wykonawca w przypadku zaoferowania materiału eksploatacyjnego równoważnego zobowiązany jest dostarczyć: pisemne oświadczenie od producenta statków powietrznych potwierdzające, że zaoferowany materiał eksploatacyjny jest materiałem eksploatacyjnym, który można zastosować jako zamiennik, w stosunku do wymienionego w tabeli; opis procedury (opracowany przez producenta statków powietrznych) zmiany typu materiału eksploatacyjnego ze stosowanego obecnie w statkach powietrznych/  (wymieniony w ww. tabeli) na materiał eksploatacyjny zaoferowany jako równoważny.</w:t>
      </w:r>
    </w:p>
    <w:p w:rsidR="00822823" w:rsidRPr="00FD1371" w:rsidRDefault="00822823" w:rsidP="00822823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</w:rPr>
      </w:pPr>
      <w:r w:rsidRPr="00FD1371">
        <w:rPr>
          <w:b/>
          <w:sz w:val="20"/>
          <w:szCs w:val="20"/>
          <w:u w:val="single"/>
          <w:lang w:val="it-IT"/>
        </w:rPr>
        <w:t>CENA OLEJU UWZGLĘDNIA:</w:t>
      </w:r>
    </w:p>
    <w:p w:rsidR="00822823" w:rsidRPr="00FD1371" w:rsidRDefault="00822823" w:rsidP="00822823">
      <w:pPr>
        <w:pStyle w:val="Tekstblokowy"/>
        <w:numPr>
          <w:ilvl w:val="0"/>
          <w:numId w:val="13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t>Koszty załadunku, transportu, rozładunku, ubezpieczenia oleju na czas transportu oraz cło.</w:t>
      </w:r>
    </w:p>
    <w:p w:rsidR="00822823" w:rsidRPr="00FD1371" w:rsidRDefault="00822823" w:rsidP="00822823">
      <w:pPr>
        <w:pStyle w:val="Tekstblokowy"/>
        <w:numPr>
          <w:ilvl w:val="0"/>
          <w:numId w:val="13"/>
        </w:numPr>
        <w:ind w:right="70"/>
        <w:rPr>
          <w:sz w:val="20"/>
          <w:szCs w:val="20"/>
        </w:rPr>
      </w:pPr>
      <w:r w:rsidRPr="00FD1371">
        <w:rPr>
          <w:sz w:val="20"/>
          <w:szCs w:val="20"/>
          <w:lang w:val="it-IT"/>
        </w:rPr>
        <w:lastRenderedPageBreak/>
        <w:t>Podatek akz</w:t>
      </w:r>
      <w:r w:rsidR="00827C3B" w:rsidRPr="00FD1371">
        <w:rPr>
          <w:sz w:val="20"/>
          <w:szCs w:val="20"/>
          <w:lang w:val="it-IT"/>
        </w:rPr>
        <w:t>ycowy, jeżeli zgodnie z ustawą</w:t>
      </w:r>
      <w:r w:rsidRPr="00FD1371">
        <w:rPr>
          <w:sz w:val="20"/>
          <w:szCs w:val="20"/>
          <w:lang w:val="it-IT"/>
        </w:rPr>
        <w:t xml:space="preserve"> </w:t>
      </w:r>
      <w:r w:rsidR="00827C3B" w:rsidRPr="00FD1371">
        <w:rPr>
          <w:sz w:val="20"/>
          <w:szCs w:val="20"/>
          <w:lang w:val="it-IT"/>
        </w:rPr>
        <w:t xml:space="preserve">z dnia 6 grudnia 2008 r. </w:t>
      </w:r>
      <w:r w:rsidRPr="00FD1371">
        <w:rPr>
          <w:sz w:val="20"/>
          <w:szCs w:val="20"/>
          <w:lang w:val="it-IT"/>
        </w:rPr>
        <w:t>o podatku akcyzowym (</w:t>
      </w:r>
      <w:r w:rsidR="007B0B9C" w:rsidRPr="00FD1371">
        <w:rPr>
          <w:sz w:val="20"/>
          <w:szCs w:val="20"/>
          <w:lang w:val="it-IT"/>
        </w:rPr>
        <w:t>Dz. U.</w:t>
      </w:r>
      <w:r w:rsidR="007B0B9C">
        <w:rPr>
          <w:sz w:val="20"/>
          <w:szCs w:val="20"/>
          <w:lang w:val="it-IT"/>
        </w:rPr>
        <w:t xml:space="preserve"> z</w:t>
      </w:r>
      <w:r w:rsidR="007B0B9C" w:rsidRPr="00FD1371">
        <w:rPr>
          <w:sz w:val="20"/>
          <w:szCs w:val="20"/>
          <w:lang w:val="it-IT"/>
        </w:rPr>
        <w:t xml:space="preserve"> </w:t>
      </w:r>
      <w:r w:rsidR="007B0B9C">
        <w:rPr>
          <w:sz w:val="20"/>
          <w:szCs w:val="20"/>
          <w:lang w:val="it-IT"/>
        </w:rPr>
        <w:t>2022 r. poz. 142</w:t>
      </w:r>
      <w:r w:rsidRPr="00FD1371">
        <w:rPr>
          <w:sz w:val="20"/>
          <w:szCs w:val="20"/>
          <w:lang w:val="it-IT"/>
        </w:rPr>
        <w:t>) dostarczony olej takiemu opodatkowaniu podlega.</w:t>
      </w: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</w:p>
    <w:p w:rsidR="00822823" w:rsidRPr="00FD1371" w:rsidRDefault="00822823" w:rsidP="00822823">
      <w:pPr>
        <w:pStyle w:val="Tekstblokowy"/>
        <w:ind w:left="0" w:right="70" w:firstLine="0"/>
        <w:rPr>
          <w:b/>
          <w:sz w:val="20"/>
          <w:szCs w:val="20"/>
          <w:u w:val="single"/>
          <w:lang w:val="it-IT"/>
        </w:rPr>
      </w:pPr>
      <w:r w:rsidRPr="00FD1371">
        <w:rPr>
          <w:b/>
          <w:sz w:val="20"/>
          <w:szCs w:val="20"/>
          <w:u w:val="single"/>
          <w:lang w:val="it-IT"/>
        </w:rPr>
        <w:t>WARUNKI DOSTAWY OLEJU:</w:t>
      </w:r>
    </w:p>
    <w:p w:rsidR="00822823" w:rsidRPr="00FD1371" w:rsidRDefault="00822823" w:rsidP="00822823">
      <w:pPr>
        <w:pStyle w:val="Tekstblokowy"/>
        <w:ind w:left="0" w:right="70" w:firstLine="0"/>
        <w:rPr>
          <w:sz w:val="20"/>
          <w:szCs w:val="20"/>
          <w:lang w:val="it-IT"/>
        </w:rPr>
      </w:pPr>
      <w:r w:rsidRPr="007D1FA0">
        <w:rPr>
          <w:sz w:val="20"/>
          <w:szCs w:val="20"/>
          <w:lang w:val="it-IT"/>
        </w:rPr>
        <w:t>DDP Lotnicze Pogotowie Ratunkowe, ul. Księżycowa 5, 01-934 Warszawa wg Incoterms 2020, tzn. Wykonawca ponosi ryzyko i koszty związane</w:t>
      </w:r>
      <w:r w:rsidRPr="00FD1371">
        <w:rPr>
          <w:sz w:val="20"/>
          <w:szCs w:val="20"/>
          <w:lang w:val="it-IT"/>
        </w:rPr>
        <w:t xml:space="preserve"> </w:t>
      </w:r>
      <w:r w:rsidR="00254C26" w:rsidRPr="00FD1371">
        <w:rPr>
          <w:sz w:val="20"/>
          <w:szCs w:val="20"/>
          <w:lang w:val="it-IT"/>
        </w:rPr>
        <w:br/>
      </w:r>
      <w:r w:rsidRPr="00FD1371">
        <w:rPr>
          <w:sz w:val="20"/>
          <w:szCs w:val="20"/>
          <w:lang w:val="it-IT"/>
        </w:rPr>
        <w:t>z dostarczeniem oleju do siedziby Zamawiającego.</w:t>
      </w:r>
    </w:p>
    <w:p w:rsidR="00EA3F70" w:rsidRPr="00FD1371" w:rsidRDefault="00EA3F70" w:rsidP="00822823">
      <w:pPr>
        <w:pStyle w:val="Tekstblokowy"/>
        <w:ind w:left="0" w:right="70" w:firstLine="0"/>
        <w:rPr>
          <w:sz w:val="20"/>
          <w:szCs w:val="20"/>
          <w:highlight w:val="yellow"/>
          <w:lang w:val="it-IT"/>
        </w:rPr>
      </w:pPr>
    </w:p>
    <w:tbl>
      <w:tblPr>
        <w:tblpPr w:leftFromText="141" w:rightFromText="141" w:vertAnchor="text" w:tblpX="-72" w:tblpY="1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472"/>
        <w:gridCol w:w="3402"/>
        <w:gridCol w:w="3402"/>
      </w:tblGrid>
      <w:tr w:rsidR="00557234" w:rsidRPr="00FD1371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FD1371" w:rsidRDefault="00557234" w:rsidP="00557234">
            <w:pPr>
              <w:jc w:val="center"/>
              <w:rPr>
                <w:sz w:val="20"/>
                <w:szCs w:val="20"/>
              </w:rPr>
            </w:pPr>
            <w:r w:rsidRPr="00FD1371">
              <w:rPr>
                <w:sz w:val="20"/>
                <w:szCs w:val="20"/>
              </w:rPr>
              <w:t>Przedmiot zamówienia ( nr L.p.)</w:t>
            </w:r>
          </w:p>
        </w:tc>
        <w:tc>
          <w:tcPr>
            <w:tcW w:w="3402" w:type="dxa"/>
            <w:vAlign w:val="center"/>
          </w:tcPr>
          <w:p w:rsidR="00557234" w:rsidRPr="00FD1371" w:rsidRDefault="00557234" w:rsidP="00557234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 partii</w:t>
            </w:r>
            <w:r w:rsidRPr="00FD1371">
              <w:rPr>
                <w:color w:val="000000"/>
                <w:sz w:val="20"/>
                <w:szCs w:val="20"/>
              </w:rPr>
              <w:br/>
              <w:t>do 30-05-202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:rsidR="00557234" w:rsidRPr="00FD1371" w:rsidRDefault="00557234" w:rsidP="00557234">
            <w:pPr>
              <w:jc w:val="center"/>
              <w:rPr>
                <w:color w:val="000000"/>
                <w:sz w:val="20"/>
                <w:szCs w:val="20"/>
              </w:rPr>
            </w:pPr>
            <w:r w:rsidRPr="00FD1371">
              <w:rPr>
                <w:color w:val="000000"/>
                <w:sz w:val="20"/>
                <w:szCs w:val="20"/>
              </w:rPr>
              <w:t>Dostawa II partii</w:t>
            </w:r>
            <w:r w:rsidRPr="00FD1371">
              <w:rPr>
                <w:color w:val="000000"/>
                <w:sz w:val="20"/>
                <w:szCs w:val="20"/>
              </w:rPr>
              <w:br/>
              <w:t>do 30</w:t>
            </w:r>
            <w:r>
              <w:rPr>
                <w:color w:val="000000"/>
                <w:sz w:val="20"/>
                <w:szCs w:val="20"/>
              </w:rPr>
              <w:t>-10</w:t>
            </w:r>
            <w:r w:rsidRPr="00FD1371">
              <w:rPr>
                <w:color w:val="000000"/>
                <w:sz w:val="20"/>
                <w:szCs w:val="20"/>
              </w:rPr>
              <w:t>-202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557234" w:rsidRPr="00557234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557234" w:rsidRDefault="00557234" w:rsidP="002933B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 w:rsidRPr="00557234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</w:t>
            </w:r>
            <w:r w:rsidRPr="00557234">
              <w:rPr>
                <w:sz w:val="20"/>
                <w:szCs w:val="20"/>
                <w:lang w:val="en-US"/>
              </w:rPr>
              <w:t>0 000 ml</w:t>
            </w:r>
          </w:p>
        </w:tc>
      </w:tr>
      <w:tr w:rsidR="00557234" w:rsidRPr="00557234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557234" w:rsidRDefault="00557234" w:rsidP="002933B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 w:rsidRPr="00557234">
              <w:rPr>
                <w:sz w:val="20"/>
                <w:szCs w:val="20"/>
              </w:rPr>
              <w:t>-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  <w:lang w:val="en-US"/>
              </w:rPr>
            </w:pPr>
            <w:r w:rsidRPr="00557234">
              <w:rPr>
                <w:sz w:val="20"/>
                <w:szCs w:val="20"/>
                <w:lang w:val="en-US"/>
              </w:rPr>
              <w:t>400 g</w:t>
            </w:r>
          </w:p>
        </w:tc>
      </w:tr>
      <w:tr w:rsidR="00557234" w:rsidRPr="00557234" w:rsidTr="002933B7">
        <w:trPr>
          <w:cantSplit/>
          <w:trHeight w:val="20"/>
        </w:trPr>
        <w:tc>
          <w:tcPr>
            <w:tcW w:w="3472" w:type="dxa"/>
            <w:vAlign w:val="center"/>
          </w:tcPr>
          <w:p w:rsidR="00557234" w:rsidRPr="00557234" w:rsidRDefault="00557234" w:rsidP="002933B7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 ml</w:t>
            </w:r>
          </w:p>
        </w:tc>
        <w:tc>
          <w:tcPr>
            <w:tcW w:w="3402" w:type="dxa"/>
            <w:vAlign w:val="center"/>
          </w:tcPr>
          <w:p w:rsidR="00557234" w:rsidRPr="00557234" w:rsidRDefault="00557234" w:rsidP="002933B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480 ml</w:t>
            </w:r>
          </w:p>
        </w:tc>
      </w:tr>
    </w:tbl>
    <w:p w:rsidR="006A3BB0" w:rsidRPr="00557234" w:rsidRDefault="006A3BB0" w:rsidP="00827C3B">
      <w:pPr>
        <w:autoSpaceDE w:val="0"/>
        <w:autoSpaceDN w:val="0"/>
        <w:adjustRightInd w:val="0"/>
        <w:jc w:val="center"/>
        <w:rPr>
          <w:rFonts w:eastAsia="Arial Unicode MS"/>
          <w:b/>
          <w:sz w:val="20"/>
          <w:szCs w:val="20"/>
          <w:u w:val="single"/>
        </w:rPr>
      </w:pPr>
    </w:p>
    <w:p w:rsidR="00557234" w:rsidRP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sz w:val="20"/>
          <w:szCs w:val="20"/>
          <w:u w:val="single"/>
        </w:rPr>
      </w:pPr>
    </w:p>
    <w:p w:rsidR="00557234" w:rsidRP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557234" w:rsidRDefault="00557234" w:rsidP="00827C3B">
      <w:pPr>
        <w:autoSpaceDE w:val="0"/>
        <w:autoSpaceDN w:val="0"/>
        <w:adjustRightInd w:val="0"/>
        <w:jc w:val="center"/>
        <w:rPr>
          <w:rFonts w:eastAsia="Arial Unicode MS"/>
          <w:b/>
          <w:i/>
          <w:sz w:val="20"/>
          <w:szCs w:val="20"/>
          <w:u w:val="single"/>
        </w:rPr>
      </w:pPr>
    </w:p>
    <w:p w:rsidR="00D35499" w:rsidRPr="00FD1371" w:rsidRDefault="00827C3B" w:rsidP="00827C3B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FD1371">
        <w:rPr>
          <w:rFonts w:eastAsia="Arial Unicode MS"/>
          <w:b/>
          <w:i/>
          <w:sz w:val="20"/>
          <w:szCs w:val="20"/>
          <w:u w:val="single"/>
        </w:rPr>
        <w:t>Dokument powinien być podpisany kwalifikowanym podpisem elektronicznym, podpis</w:t>
      </w:r>
      <w:r w:rsidR="007B0B9C">
        <w:rPr>
          <w:rFonts w:eastAsia="Arial Unicode MS"/>
          <w:b/>
          <w:i/>
          <w:sz w:val="20"/>
          <w:szCs w:val="20"/>
          <w:u w:val="single"/>
        </w:rPr>
        <w:t>em zaufanym lub podpisem osobist</w:t>
      </w:r>
      <w:r w:rsidRPr="00FD1371">
        <w:rPr>
          <w:rFonts w:eastAsia="Arial Unicode MS"/>
          <w:b/>
          <w:i/>
          <w:sz w:val="20"/>
          <w:szCs w:val="20"/>
          <w:u w:val="single"/>
        </w:rPr>
        <w:t>ym przez osoby upoważnione do reprezentowania Wykonawcy</w:t>
      </w:r>
    </w:p>
    <w:sectPr w:rsidR="00D35499" w:rsidRPr="00FD1371" w:rsidSect="00194B28">
      <w:type w:val="continuous"/>
      <w:pgSz w:w="16840" w:h="11907" w:orient="landscape" w:code="9"/>
      <w:pgMar w:top="539" w:right="1418" w:bottom="719" w:left="1418" w:header="73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80F" w:rsidRDefault="005B380F" w:rsidP="0050135F">
      <w:r>
        <w:separator/>
      </w:r>
    </w:p>
  </w:endnote>
  <w:endnote w:type="continuationSeparator" w:id="0">
    <w:p w:rsidR="005B380F" w:rsidRDefault="005B380F" w:rsidP="0050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NimbusSan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80F" w:rsidRDefault="005B380F" w:rsidP="0050135F">
      <w:r>
        <w:separator/>
      </w:r>
    </w:p>
  </w:footnote>
  <w:footnote w:type="continuationSeparator" w:id="0">
    <w:p w:rsidR="005B380F" w:rsidRDefault="005B380F" w:rsidP="00501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05E3A"/>
    <w:multiLevelType w:val="hybridMultilevel"/>
    <w:tmpl w:val="45042E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86690"/>
    <w:multiLevelType w:val="hybridMultilevel"/>
    <w:tmpl w:val="F82EAD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E8A"/>
    <w:multiLevelType w:val="hybridMultilevel"/>
    <w:tmpl w:val="DD98CA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73EE4"/>
    <w:multiLevelType w:val="hybridMultilevel"/>
    <w:tmpl w:val="BD8C1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367F7F"/>
    <w:multiLevelType w:val="hybridMultilevel"/>
    <w:tmpl w:val="E7C4ED4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32C79"/>
    <w:multiLevelType w:val="hybridMultilevel"/>
    <w:tmpl w:val="BD8C1C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2387E"/>
    <w:multiLevelType w:val="hybridMultilevel"/>
    <w:tmpl w:val="554480C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A851F8"/>
    <w:multiLevelType w:val="hybridMultilevel"/>
    <w:tmpl w:val="7776781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1041F"/>
    <w:multiLevelType w:val="hybridMultilevel"/>
    <w:tmpl w:val="8FA8A41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2790D"/>
    <w:multiLevelType w:val="hybridMultilevel"/>
    <w:tmpl w:val="5AC48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E7012"/>
    <w:multiLevelType w:val="hybridMultilevel"/>
    <w:tmpl w:val="FB800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9D2397"/>
    <w:multiLevelType w:val="hybridMultilevel"/>
    <w:tmpl w:val="45ECC004"/>
    <w:lvl w:ilvl="0" w:tplc="13667BF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62076"/>
    <w:multiLevelType w:val="hybridMultilevel"/>
    <w:tmpl w:val="273222E6"/>
    <w:lvl w:ilvl="0" w:tplc="17F677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C467BB7"/>
    <w:multiLevelType w:val="hybridMultilevel"/>
    <w:tmpl w:val="FED0291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FB033E"/>
    <w:multiLevelType w:val="hybridMultilevel"/>
    <w:tmpl w:val="0A1876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6"/>
  </w:num>
  <w:num w:numId="4">
    <w:abstractNumId w:val="4"/>
  </w:num>
  <w:num w:numId="5">
    <w:abstractNumId w:val="7"/>
  </w:num>
  <w:num w:numId="6">
    <w:abstractNumId w:val="8"/>
  </w:num>
  <w:num w:numId="7">
    <w:abstractNumId w:val="11"/>
  </w:num>
  <w:num w:numId="8">
    <w:abstractNumId w:val="9"/>
  </w:num>
  <w:num w:numId="9">
    <w:abstractNumId w:val="2"/>
  </w:num>
  <w:num w:numId="10">
    <w:abstractNumId w:val="1"/>
  </w:num>
  <w:num w:numId="11">
    <w:abstractNumId w:val="14"/>
  </w:num>
  <w:num w:numId="12">
    <w:abstractNumId w:val="0"/>
  </w:num>
  <w:num w:numId="13">
    <w:abstractNumId w:val="5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28A"/>
    <w:rsid w:val="00003A06"/>
    <w:rsid w:val="000161B3"/>
    <w:rsid w:val="000263CB"/>
    <w:rsid w:val="00026DBC"/>
    <w:rsid w:val="000309F6"/>
    <w:rsid w:val="00031ADF"/>
    <w:rsid w:val="00036A67"/>
    <w:rsid w:val="00037291"/>
    <w:rsid w:val="00037774"/>
    <w:rsid w:val="00040EDA"/>
    <w:rsid w:val="00040F82"/>
    <w:rsid w:val="0004260A"/>
    <w:rsid w:val="00043649"/>
    <w:rsid w:val="00043C05"/>
    <w:rsid w:val="00044302"/>
    <w:rsid w:val="00047C88"/>
    <w:rsid w:val="00047E50"/>
    <w:rsid w:val="00050C08"/>
    <w:rsid w:val="000527A5"/>
    <w:rsid w:val="0005294E"/>
    <w:rsid w:val="0005451C"/>
    <w:rsid w:val="0005700E"/>
    <w:rsid w:val="0005738B"/>
    <w:rsid w:val="00061A73"/>
    <w:rsid w:val="00061E0A"/>
    <w:rsid w:val="00064389"/>
    <w:rsid w:val="00067EF6"/>
    <w:rsid w:val="00071291"/>
    <w:rsid w:val="000744A5"/>
    <w:rsid w:val="00075432"/>
    <w:rsid w:val="00075D63"/>
    <w:rsid w:val="000808E7"/>
    <w:rsid w:val="000819DB"/>
    <w:rsid w:val="00081A8F"/>
    <w:rsid w:val="000841B4"/>
    <w:rsid w:val="00085342"/>
    <w:rsid w:val="0009187A"/>
    <w:rsid w:val="000947D9"/>
    <w:rsid w:val="00096AEC"/>
    <w:rsid w:val="000972B8"/>
    <w:rsid w:val="000A0F06"/>
    <w:rsid w:val="000A4CFB"/>
    <w:rsid w:val="000A5417"/>
    <w:rsid w:val="000B42D0"/>
    <w:rsid w:val="000B5285"/>
    <w:rsid w:val="000C3B35"/>
    <w:rsid w:val="000C4671"/>
    <w:rsid w:val="000C5C30"/>
    <w:rsid w:val="000D2816"/>
    <w:rsid w:val="000D4683"/>
    <w:rsid w:val="000D5148"/>
    <w:rsid w:val="000D6C54"/>
    <w:rsid w:val="000D6EAD"/>
    <w:rsid w:val="000E0E58"/>
    <w:rsid w:val="000E3607"/>
    <w:rsid w:val="000E3B0B"/>
    <w:rsid w:val="000E41B8"/>
    <w:rsid w:val="000E4C96"/>
    <w:rsid w:val="000F259B"/>
    <w:rsid w:val="00102BC6"/>
    <w:rsid w:val="0011227D"/>
    <w:rsid w:val="00114565"/>
    <w:rsid w:val="001250E6"/>
    <w:rsid w:val="00126F10"/>
    <w:rsid w:val="001302B0"/>
    <w:rsid w:val="00130A5D"/>
    <w:rsid w:val="001327E9"/>
    <w:rsid w:val="00133C78"/>
    <w:rsid w:val="001357F7"/>
    <w:rsid w:val="00141A39"/>
    <w:rsid w:val="00141B5B"/>
    <w:rsid w:val="00142FF7"/>
    <w:rsid w:val="001433DC"/>
    <w:rsid w:val="00146EF5"/>
    <w:rsid w:val="00147424"/>
    <w:rsid w:val="001501F9"/>
    <w:rsid w:val="00152FEE"/>
    <w:rsid w:val="00156941"/>
    <w:rsid w:val="00164570"/>
    <w:rsid w:val="001718DE"/>
    <w:rsid w:val="00172DE9"/>
    <w:rsid w:val="00181213"/>
    <w:rsid w:val="00187A6C"/>
    <w:rsid w:val="00187F21"/>
    <w:rsid w:val="001920E3"/>
    <w:rsid w:val="001923AB"/>
    <w:rsid w:val="001932C1"/>
    <w:rsid w:val="00194B28"/>
    <w:rsid w:val="00195FE1"/>
    <w:rsid w:val="001A25A9"/>
    <w:rsid w:val="001A373E"/>
    <w:rsid w:val="001B02D6"/>
    <w:rsid w:val="001B495E"/>
    <w:rsid w:val="001B5238"/>
    <w:rsid w:val="001C0CCC"/>
    <w:rsid w:val="001C2102"/>
    <w:rsid w:val="001C5A32"/>
    <w:rsid w:val="001D368F"/>
    <w:rsid w:val="001D3CFE"/>
    <w:rsid w:val="001D6F2B"/>
    <w:rsid w:val="001E1B1D"/>
    <w:rsid w:val="001E30E2"/>
    <w:rsid w:val="001E42FF"/>
    <w:rsid w:val="001F3706"/>
    <w:rsid w:val="001F7C48"/>
    <w:rsid w:val="0020214D"/>
    <w:rsid w:val="0020281F"/>
    <w:rsid w:val="002032AE"/>
    <w:rsid w:val="002069EA"/>
    <w:rsid w:val="00210181"/>
    <w:rsid w:val="00214E97"/>
    <w:rsid w:val="002151A1"/>
    <w:rsid w:val="00216A31"/>
    <w:rsid w:val="002179EF"/>
    <w:rsid w:val="002211D4"/>
    <w:rsid w:val="002310CE"/>
    <w:rsid w:val="00232A9A"/>
    <w:rsid w:val="0023483D"/>
    <w:rsid w:val="00241EC8"/>
    <w:rsid w:val="0024334C"/>
    <w:rsid w:val="00243CBD"/>
    <w:rsid w:val="002449FC"/>
    <w:rsid w:val="002457B0"/>
    <w:rsid w:val="00250978"/>
    <w:rsid w:val="00251D3A"/>
    <w:rsid w:val="00254C26"/>
    <w:rsid w:val="00256285"/>
    <w:rsid w:val="0025666E"/>
    <w:rsid w:val="002569E0"/>
    <w:rsid w:val="00257C1B"/>
    <w:rsid w:val="00257C85"/>
    <w:rsid w:val="00262643"/>
    <w:rsid w:val="00264941"/>
    <w:rsid w:val="002665A0"/>
    <w:rsid w:val="002671B0"/>
    <w:rsid w:val="00267679"/>
    <w:rsid w:val="00270226"/>
    <w:rsid w:val="00271160"/>
    <w:rsid w:val="0027560B"/>
    <w:rsid w:val="00276471"/>
    <w:rsid w:val="00277879"/>
    <w:rsid w:val="00281270"/>
    <w:rsid w:val="0028162E"/>
    <w:rsid w:val="002846D8"/>
    <w:rsid w:val="00285EA6"/>
    <w:rsid w:val="002866A2"/>
    <w:rsid w:val="00286803"/>
    <w:rsid w:val="00286C4D"/>
    <w:rsid w:val="002933B7"/>
    <w:rsid w:val="00293970"/>
    <w:rsid w:val="0029525C"/>
    <w:rsid w:val="0029775B"/>
    <w:rsid w:val="002A227D"/>
    <w:rsid w:val="002A2DC2"/>
    <w:rsid w:val="002A30B9"/>
    <w:rsid w:val="002A4861"/>
    <w:rsid w:val="002A6C7D"/>
    <w:rsid w:val="002A6CBD"/>
    <w:rsid w:val="002A79B4"/>
    <w:rsid w:val="002B337A"/>
    <w:rsid w:val="002B7BAD"/>
    <w:rsid w:val="002C11DC"/>
    <w:rsid w:val="002C2B75"/>
    <w:rsid w:val="002C3F1D"/>
    <w:rsid w:val="002D0346"/>
    <w:rsid w:val="002D10D6"/>
    <w:rsid w:val="002D5B06"/>
    <w:rsid w:val="002D66D6"/>
    <w:rsid w:val="002D6F44"/>
    <w:rsid w:val="002E1841"/>
    <w:rsid w:val="002E3C04"/>
    <w:rsid w:val="002E56AC"/>
    <w:rsid w:val="002F0815"/>
    <w:rsid w:val="002F0D6D"/>
    <w:rsid w:val="002F2ADC"/>
    <w:rsid w:val="002F341E"/>
    <w:rsid w:val="00301750"/>
    <w:rsid w:val="00302DCC"/>
    <w:rsid w:val="00307363"/>
    <w:rsid w:val="00311306"/>
    <w:rsid w:val="00313AE8"/>
    <w:rsid w:val="00315CED"/>
    <w:rsid w:val="003168CA"/>
    <w:rsid w:val="00317171"/>
    <w:rsid w:val="00321844"/>
    <w:rsid w:val="00321C0B"/>
    <w:rsid w:val="00322D94"/>
    <w:rsid w:val="003250B4"/>
    <w:rsid w:val="003250EE"/>
    <w:rsid w:val="00326016"/>
    <w:rsid w:val="00326412"/>
    <w:rsid w:val="00331D2E"/>
    <w:rsid w:val="00335B0C"/>
    <w:rsid w:val="003360CB"/>
    <w:rsid w:val="00337776"/>
    <w:rsid w:val="00343363"/>
    <w:rsid w:val="0034435A"/>
    <w:rsid w:val="00344B0E"/>
    <w:rsid w:val="00344FB7"/>
    <w:rsid w:val="00346BE6"/>
    <w:rsid w:val="00355DD7"/>
    <w:rsid w:val="003572E6"/>
    <w:rsid w:val="00360784"/>
    <w:rsid w:val="00362070"/>
    <w:rsid w:val="003646EC"/>
    <w:rsid w:val="00364F45"/>
    <w:rsid w:val="003726C6"/>
    <w:rsid w:val="0037475F"/>
    <w:rsid w:val="003747AD"/>
    <w:rsid w:val="00374D1B"/>
    <w:rsid w:val="00375A87"/>
    <w:rsid w:val="003847F1"/>
    <w:rsid w:val="00384955"/>
    <w:rsid w:val="00384EC0"/>
    <w:rsid w:val="003861BD"/>
    <w:rsid w:val="00390C27"/>
    <w:rsid w:val="00391213"/>
    <w:rsid w:val="00391788"/>
    <w:rsid w:val="003A4386"/>
    <w:rsid w:val="003A5F5E"/>
    <w:rsid w:val="003A726F"/>
    <w:rsid w:val="003B2C50"/>
    <w:rsid w:val="003B37E3"/>
    <w:rsid w:val="003B43D5"/>
    <w:rsid w:val="003B685B"/>
    <w:rsid w:val="003B792E"/>
    <w:rsid w:val="003B7ED7"/>
    <w:rsid w:val="003C176A"/>
    <w:rsid w:val="003C5BE7"/>
    <w:rsid w:val="003D064D"/>
    <w:rsid w:val="003D4095"/>
    <w:rsid w:val="003D487D"/>
    <w:rsid w:val="003D6577"/>
    <w:rsid w:val="003E34DC"/>
    <w:rsid w:val="003E78D4"/>
    <w:rsid w:val="003E7FAF"/>
    <w:rsid w:val="003F0290"/>
    <w:rsid w:val="003F3A51"/>
    <w:rsid w:val="003F3BC8"/>
    <w:rsid w:val="003F4630"/>
    <w:rsid w:val="003F4F0A"/>
    <w:rsid w:val="004065CA"/>
    <w:rsid w:val="00406CEA"/>
    <w:rsid w:val="00410C15"/>
    <w:rsid w:val="004128B9"/>
    <w:rsid w:val="00412EBC"/>
    <w:rsid w:val="0041514E"/>
    <w:rsid w:val="00416482"/>
    <w:rsid w:val="00422279"/>
    <w:rsid w:val="00426C79"/>
    <w:rsid w:val="004341AB"/>
    <w:rsid w:val="00445B77"/>
    <w:rsid w:val="00447BD8"/>
    <w:rsid w:val="0045107E"/>
    <w:rsid w:val="004520B7"/>
    <w:rsid w:val="00452B3B"/>
    <w:rsid w:val="00466847"/>
    <w:rsid w:val="00474C11"/>
    <w:rsid w:val="004807BD"/>
    <w:rsid w:val="00481482"/>
    <w:rsid w:val="0049033C"/>
    <w:rsid w:val="004939B2"/>
    <w:rsid w:val="00493CFB"/>
    <w:rsid w:val="00495656"/>
    <w:rsid w:val="004A07A4"/>
    <w:rsid w:val="004A3832"/>
    <w:rsid w:val="004A46D6"/>
    <w:rsid w:val="004B0016"/>
    <w:rsid w:val="004B39C5"/>
    <w:rsid w:val="004B64B2"/>
    <w:rsid w:val="004B67F7"/>
    <w:rsid w:val="004C48BF"/>
    <w:rsid w:val="004C4AC3"/>
    <w:rsid w:val="004C7389"/>
    <w:rsid w:val="004D1693"/>
    <w:rsid w:val="004D1DCD"/>
    <w:rsid w:val="004D5707"/>
    <w:rsid w:val="004E2113"/>
    <w:rsid w:val="004E36F1"/>
    <w:rsid w:val="004E59E0"/>
    <w:rsid w:val="004E71A0"/>
    <w:rsid w:val="004F4D1F"/>
    <w:rsid w:val="004F616C"/>
    <w:rsid w:val="004F79AB"/>
    <w:rsid w:val="0050135F"/>
    <w:rsid w:val="0050158A"/>
    <w:rsid w:val="00501EE9"/>
    <w:rsid w:val="0050420D"/>
    <w:rsid w:val="005058A6"/>
    <w:rsid w:val="00505A74"/>
    <w:rsid w:val="00510A83"/>
    <w:rsid w:val="00512353"/>
    <w:rsid w:val="00514355"/>
    <w:rsid w:val="00516339"/>
    <w:rsid w:val="005226C5"/>
    <w:rsid w:val="0052426C"/>
    <w:rsid w:val="005242FF"/>
    <w:rsid w:val="005246D5"/>
    <w:rsid w:val="0052689D"/>
    <w:rsid w:val="00526EF0"/>
    <w:rsid w:val="005272DC"/>
    <w:rsid w:val="00527C3B"/>
    <w:rsid w:val="00531C58"/>
    <w:rsid w:val="00533FA4"/>
    <w:rsid w:val="00534205"/>
    <w:rsid w:val="00537A25"/>
    <w:rsid w:val="005417FB"/>
    <w:rsid w:val="00541971"/>
    <w:rsid w:val="005426AA"/>
    <w:rsid w:val="00542785"/>
    <w:rsid w:val="00545FD5"/>
    <w:rsid w:val="00547C6E"/>
    <w:rsid w:val="00555561"/>
    <w:rsid w:val="00557234"/>
    <w:rsid w:val="005604AB"/>
    <w:rsid w:val="005612DA"/>
    <w:rsid w:val="00561C95"/>
    <w:rsid w:val="005704D4"/>
    <w:rsid w:val="005731AA"/>
    <w:rsid w:val="005732B9"/>
    <w:rsid w:val="00574F79"/>
    <w:rsid w:val="00583D10"/>
    <w:rsid w:val="00584C4A"/>
    <w:rsid w:val="00586415"/>
    <w:rsid w:val="0059352F"/>
    <w:rsid w:val="0059541B"/>
    <w:rsid w:val="00595CE9"/>
    <w:rsid w:val="005A0A01"/>
    <w:rsid w:val="005A6C41"/>
    <w:rsid w:val="005B06A9"/>
    <w:rsid w:val="005B2485"/>
    <w:rsid w:val="005B24E3"/>
    <w:rsid w:val="005B2A51"/>
    <w:rsid w:val="005B3686"/>
    <w:rsid w:val="005B380F"/>
    <w:rsid w:val="005B504E"/>
    <w:rsid w:val="005C1428"/>
    <w:rsid w:val="005C3A96"/>
    <w:rsid w:val="005C3E7E"/>
    <w:rsid w:val="005C43B6"/>
    <w:rsid w:val="005D07CC"/>
    <w:rsid w:val="005D2304"/>
    <w:rsid w:val="005D5BF2"/>
    <w:rsid w:val="005D63BE"/>
    <w:rsid w:val="005E1C9C"/>
    <w:rsid w:val="005E3514"/>
    <w:rsid w:val="005F1518"/>
    <w:rsid w:val="005F3960"/>
    <w:rsid w:val="005F456D"/>
    <w:rsid w:val="005F6D1A"/>
    <w:rsid w:val="00603FD5"/>
    <w:rsid w:val="006052D3"/>
    <w:rsid w:val="00606F12"/>
    <w:rsid w:val="00613964"/>
    <w:rsid w:val="00617EB4"/>
    <w:rsid w:val="00621660"/>
    <w:rsid w:val="00621EFA"/>
    <w:rsid w:val="00622A4C"/>
    <w:rsid w:val="00626334"/>
    <w:rsid w:val="00627667"/>
    <w:rsid w:val="00634581"/>
    <w:rsid w:val="00636453"/>
    <w:rsid w:val="006414E5"/>
    <w:rsid w:val="006424AE"/>
    <w:rsid w:val="00645340"/>
    <w:rsid w:val="00646E6C"/>
    <w:rsid w:val="0065025C"/>
    <w:rsid w:val="00652691"/>
    <w:rsid w:val="00652A57"/>
    <w:rsid w:val="00653D12"/>
    <w:rsid w:val="00662AB0"/>
    <w:rsid w:val="00662F04"/>
    <w:rsid w:val="00664276"/>
    <w:rsid w:val="00666762"/>
    <w:rsid w:val="006668B1"/>
    <w:rsid w:val="00666E06"/>
    <w:rsid w:val="006679C7"/>
    <w:rsid w:val="00672577"/>
    <w:rsid w:val="00673457"/>
    <w:rsid w:val="00673FD9"/>
    <w:rsid w:val="00681173"/>
    <w:rsid w:val="00683CF8"/>
    <w:rsid w:val="0068618A"/>
    <w:rsid w:val="006904F7"/>
    <w:rsid w:val="00691140"/>
    <w:rsid w:val="006915F1"/>
    <w:rsid w:val="00697A86"/>
    <w:rsid w:val="006A3BB0"/>
    <w:rsid w:val="006A42F4"/>
    <w:rsid w:val="006A5F9C"/>
    <w:rsid w:val="006A6043"/>
    <w:rsid w:val="006B19AE"/>
    <w:rsid w:val="006B383D"/>
    <w:rsid w:val="006B4BFF"/>
    <w:rsid w:val="006B63FE"/>
    <w:rsid w:val="006C1E70"/>
    <w:rsid w:val="006C4C09"/>
    <w:rsid w:val="006C65E4"/>
    <w:rsid w:val="006C6742"/>
    <w:rsid w:val="006D4DFB"/>
    <w:rsid w:val="006D560B"/>
    <w:rsid w:val="006D7897"/>
    <w:rsid w:val="006E204D"/>
    <w:rsid w:val="006E22B2"/>
    <w:rsid w:val="006E29C8"/>
    <w:rsid w:val="006F1681"/>
    <w:rsid w:val="006F23D2"/>
    <w:rsid w:val="006F2AA5"/>
    <w:rsid w:val="006F46E8"/>
    <w:rsid w:val="007041C3"/>
    <w:rsid w:val="00706F34"/>
    <w:rsid w:val="00710D29"/>
    <w:rsid w:val="00712C3E"/>
    <w:rsid w:val="00715663"/>
    <w:rsid w:val="00715E1E"/>
    <w:rsid w:val="00716E8E"/>
    <w:rsid w:val="007207BF"/>
    <w:rsid w:val="0072288B"/>
    <w:rsid w:val="0072324B"/>
    <w:rsid w:val="00724157"/>
    <w:rsid w:val="007256C5"/>
    <w:rsid w:val="00726435"/>
    <w:rsid w:val="007300DD"/>
    <w:rsid w:val="00730ECA"/>
    <w:rsid w:val="00730FD0"/>
    <w:rsid w:val="0073182C"/>
    <w:rsid w:val="00736242"/>
    <w:rsid w:val="00737BAE"/>
    <w:rsid w:val="00740DF3"/>
    <w:rsid w:val="00740F49"/>
    <w:rsid w:val="00750744"/>
    <w:rsid w:val="00753F3D"/>
    <w:rsid w:val="0075538D"/>
    <w:rsid w:val="00755DB7"/>
    <w:rsid w:val="007574F7"/>
    <w:rsid w:val="00760269"/>
    <w:rsid w:val="00767BAC"/>
    <w:rsid w:val="00771DDD"/>
    <w:rsid w:val="007724B4"/>
    <w:rsid w:val="0077308C"/>
    <w:rsid w:val="0077460B"/>
    <w:rsid w:val="0077611E"/>
    <w:rsid w:val="00781862"/>
    <w:rsid w:val="007829C6"/>
    <w:rsid w:val="00785530"/>
    <w:rsid w:val="0079559A"/>
    <w:rsid w:val="007A0B0F"/>
    <w:rsid w:val="007A20E5"/>
    <w:rsid w:val="007A6729"/>
    <w:rsid w:val="007A78A2"/>
    <w:rsid w:val="007B02C1"/>
    <w:rsid w:val="007B0B9C"/>
    <w:rsid w:val="007B18EE"/>
    <w:rsid w:val="007B1BBE"/>
    <w:rsid w:val="007B38A9"/>
    <w:rsid w:val="007B3F7A"/>
    <w:rsid w:val="007B4CBA"/>
    <w:rsid w:val="007B4F68"/>
    <w:rsid w:val="007B6F4B"/>
    <w:rsid w:val="007B75A9"/>
    <w:rsid w:val="007C1010"/>
    <w:rsid w:val="007C2AC9"/>
    <w:rsid w:val="007C696D"/>
    <w:rsid w:val="007D0A15"/>
    <w:rsid w:val="007D1EC8"/>
    <w:rsid w:val="007D1FA0"/>
    <w:rsid w:val="007E1DA2"/>
    <w:rsid w:val="007E209E"/>
    <w:rsid w:val="007E2FDD"/>
    <w:rsid w:val="007E743B"/>
    <w:rsid w:val="007F0E32"/>
    <w:rsid w:val="007F129C"/>
    <w:rsid w:val="00800326"/>
    <w:rsid w:val="008107CB"/>
    <w:rsid w:val="00810E8C"/>
    <w:rsid w:val="0081599D"/>
    <w:rsid w:val="00816C6A"/>
    <w:rsid w:val="008174E1"/>
    <w:rsid w:val="0082121D"/>
    <w:rsid w:val="00822823"/>
    <w:rsid w:val="00823822"/>
    <w:rsid w:val="0082512E"/>
    <w:rsid w:val="008254CA"/>
    <w:rsid w:val="008270A3"/>
    <w:rsid w:val="00827B96"/>
    <w:rsid w:val="00827C3B"/>
    <w:rsid w:val="00830113"/>
    <w:rsid w:val="008307F3"/>
    <w:rsid w:val="008406DE"/>
    <w:rsid w:val="008411DB"/>
    <w:rsid w:val="008451E8"/>
    <w:rsid w:val="008455F3"/>
    <w:rsid w:val="00847015"/>
    <w:rsid w:val="008512B9"/>
    <w:rsid w:val="00851756"/>
    <w:rsid w:val="00853814"/>
    <w:rsid w:val="008561BF"/>
    <w:rsid w:val="00857FCE"/>
    <w:rsid w:val="00860BE3"/>
    <w:rsid w:val="00861D32"/>
    <w:rsid w:val="008624A0"/>
    <w:rsid w:val="00863C82"/>
    <w:rsid w:val="00863FA3"/>
    <w:rsid w:val="00867D2D"/>
    <w:rsid w:val="008708C1"/>
    <w:rsid w:val="008709C3"/>
    <w:rsid w:val="008712BD"/>
    <w:rsid w:val="0087305E"/>
    <w:rsid w:val="008749B1"/>
    <w:rsid w:val="00882A7B"/>
    <w:rsid w:val="00892413"/>
    <w:rsid w:val="008925A4"/>
    <w:rsid w:val="00892A22"/>
    <w:rsid w:val="00896328"/>
    <w:rsid w:val="008A1248"/>
    <w:rsid w:val="008A1CF3"/>
    <w:rsid w:val="008A3130"/>
    <w:rsid w:val="008A453F"/>
    <w:rsid w:val="008A6488"/>
    <w:rsid w:val="008B1B9F"/>
    <w:rsid w:val="008B467E"/>
    <w:rsid w:val="008B6B70"/>
    <w:rsid w:val="008C194B"/>
    <w:rsid w:val="008C3F14"/>
    <w:rsid w:val="008C478E"/>
    <w:rsid w:val="008C4C78"/>
    <w:rsid w:val="008C536D"/>
    <w:rsid w:val="008C60C8"/>
    <w:rsid w:val="008C6E6D"/>
    <w:rsid w:val="008C7AB2"/>
    <w:rsid w:val="008D03AB"/>
    <w:rsid w:val="008D3BB4"/>
    <w:rsid w:val="008E1E3F"/>
    <w:rsid w:val="008E29BC"/>
    <w:rsid w:val="008E315F"/>
    <w:rsid w:val="008E330A"/>
    <w:rsid w:val="008E5CAF"/>
    <w:rsid w:val="008E65A0"/>
    <w:rsid w:val="008F52C2"/>
    <w:rsid w:val="008F5B42"/>
    <w:rsid w:val="008F66C9"/>
    <w:rsid w:val="00904DD7"/>
    <w:rsid w:val="00914B0E"/>
    <w:rsid w:val="00915A77"/>
    <w:rsid w:val="00917F5C"/>
    <w:rsid w:val="0092197F"/>
    <w:rsid w:val="00922BF9"/>
    <w:rsid w:val="00926D70"/>
    <w:rsid w:val="00927456"/>
    <w:rsid w:val="009318B6"/>
    <w:rsid w:val="00933B30"/>
    <w:rsid w:val="00940695"/>
    <w:rsid w:val="00946266"/>
    <w:rsid w:val="009540FC"/>
    <w:rsid w:val="00954B6B"/>
    <w:rsid w:val="00955E37"/>
    <w:rsid w:val="00955F59"/>
    <w:rsid w:val="00960941"/>
    <w:rsid w:val="009662AE"/>
    <w:rsid w:val="009673C1"/>
    <w:rsid w:val="00971C58"/>
    <w:rsid w:val="00975979"/>
    <w:rsid w:val="00983062"/>
    <w:rsid w:val="00987E4E"/>
    <w:rsid w:val="009935E4"/>
    <w:rsid w:val="009966F2"/>
    <w:rsid w:val="009A1077"/>
    <w:rsid w:val="009A29EF"/>
    <w:rsid w:val="009A4BE9"/>
    <w:rsid w:val="009A5633"/>
    <w:rsid w:val="009A6472"/>
    <w:rsid w:val="009A6629"/>
    <w:rsid w:val="009A7337"/>
    <w:rsid w:val="009B31AE"/>
    <w:rsid w:val="009C1092"/>
    <w:rsid w:val="009C38B5"/>
    <w:rsid w:val="009D6B54"/>
    <w:rsid w:val="009E0A5D"/>
    <w:rsid w:val="009E39D3"/>
    <w:rsid w:val="009F25FA"/>
    <w:rsid w:val="009F416C"/>
    <w:rsid w:val="009F5839"/>
    <w:rsid w:val="009F7FA7"/>
    <w:rsid w:val="00A01006"/>
    <w:rsid w:val="00A02222"/>
    <w:rsid w:val="00A04034"/>
    <w:rsid w:val="00A1045D"/>
    <w:rsid w:val="00A12CA9"/>
    <w:rsid w:val="00A1420B"/>
    <w:rsid w:val="00A14525"/>
    <w:rsid w:val="00A15161"/>
    <w:rsid w:val="00A15349"/>
    <w:rsid w:val="00A177C2"/>
    <w:rsid w:val="00A179AC"/>
    <w:rsid w:val="00A230C6"/>
    <w:rsid w:val="00A2358C"/>
    <w:rsid w:val="00A236AF"/>
    <w:rsid w:val="00A26366"/>
    <w:rsid w:val="00A2693D"/>
    <w:rsid w:val="00A32E02"/>
    <w:rsid w:val="00A34B78"/>
    <w:rsid w:val="00A37BAA"/>
    <w:rsid w:val="00A4248B"/>
    <w:rsid w:val="00A4645A"/>
    <w:rsid w:val="00A50C0E"/>
    <w:rsid w:val="00A51194"/>
    <w:rsid w:val="00A5126F"/>
    <w:rsid w:val="00A51ED5"/>
    <w:rsid w:val="00A52B5F"/>
    <w:rsid w:val="00A53CFB"/>
    <w:rsid w:val="00A55C86"/>
    <w:rsid w:val="00A56E2E"/>
    <w:rsid w:val="00A60274"/>
    <w:rsid w:val="00A6242A"/>
    <w:rsid w:val="00A63152"/>
    <w:rsid w:val="00A66BAC"/>
    <w:rsid w:val="00A76226"/>
    <w:rsid w:val="00A766EF"/>
    <w:rsid w:val="00A8513B"/>
    <w:rsid w:val="00A91068"/>
    <w:rsid w:val="00A91177"/>
    <w:rsid w:val="00A96621"/>
    <w:rsid w:val="00A9724B"/>
    <w:rsid w:val="00AA4840"/>
    <w:rsid w:val="00AA60EB"/>
    <w:rsid w:val="00AC0035"/>
    <w:rsid w:val="00AC353B"/>
    <w:rsid w:val="00AC368A"/>
    <w:rsid w:val="00AC7B6A"/>
    <w:rsid w:val="00AD0500"/>
    <w:rsid w:val="00AD11C2"/>
    <w:rsid w:val="00AD1A1E"/>
    <w:rsid w:val="00AD341D"/>
    <w:rsid w:val="00AD7EAD"/>
    <w:rsid w:val="00AE092E"/>
    <w:rsid w:val="00AE276B"/>
    <w:rsid w:val="00AE28F0"/>
    <w:rsid w:val="00AF2D8A"/>
    <w:rsid w:val="00AF393D"/>
    <w:rsid w:val="00AF6D85"/>
    <w:rsid w:val="00B01CF8"/>
    <w:rsid w:val="00B0440E"/>
    <w:rsid w:val="00B046AD"/>
    <w:rsid w:val="00B136FD"/>
    <w:rsid w:val="00B16574"/>
    <w:rsid w:val="00B17750"/>
    <w:rsid w:val="00B200B5"/>
    <w:rsid w:val="00B221A6"/>
    <w:rsid w:val="00B23A2A"/>
    <w:rsid w:val="00B24D98"/>
    <w:rsid w:val="00B3228A"/>
    <w:rsid w:val="00B34FB0"/>
    <w:rsid w:val="00B352AF"/>
    <w:rsid w:val="00B35D78"/>
    <w:rsid w:val="00B4156F"/>
    <w:rsid w:val="00B42A03"/>
    <w:rsid w:val="00B535A7"/>
    <w:rsid w:val="00B54EA1"/>
    <w:rsid w:val="00B56C75"/>
    <w:rsid w:val="00B6012F"/>
    <w:rsid w:val="00B63D15"/>
    <w:rsid w:val="00B749A1"/>
    <w:rsid w:val="00B84A8A"/>
    <w:rsid w:val="00B90366"/>
    <w:rsid w:val="00B966A8"/>
    <w:rsid w:val="00BB3CBA"/>
    <w:rsid w:val="00BB3E91"/>
    <w:rsid w:val="00BB68FB"/>
    <w:rsid w:val="00BB76B7"/>
    <w:rsid w:val="00BC3485"/>
    <w:rsid w:val="00BC3F3F"/>
    <w:rsid w:val="00BD2085"/>
    <w:rsid w:val="00BD45E9"/>
    <w:rsid w:val="00BD72CA"/>
    <w:rsid w:val="00BE1409"/>
    <w:rsid w:val="00BE2980"/>
    <w:rsid w:val="00BE3091"/>
    <w:rsid w:val="00BE6A8B"/>
    <w:rsid w:val="00BF070D"/>
    <w:rsid w:val="00BF239C"/>
    <w:rsid w:val="00BF366F"/>
    <w:rsid w:val="00C018B4"/>
    <w:rsid w:val="00C0361F"/>
    <w:rsid w:val="00C13CF6"/>
    <w:rsid w:val="00C15936"/>
    <w:rsid w:val="00C210F0"/>
    <w:rsid w:val="00C21C9F"/>
    <w:rsid w:val="00C23C45"/>
    <w:rsid w:val="00C24E63"/>
    <w:rsid w:val="00C25E9E"/>
    <w:rsid w:val="00C27839"/>
    <w:rsid w:val="00C31AF6"/>
    <w:rsid w:val="00C35662"/>
    <w:rsid w:val="00C35D42"/>
    <w:rsid w:val="00C40613"/>
    <w:rsid w:val="00C43E23"/>
    <w:rsid w:val="00C46480"/>
    <w:rsid w:val="00C470C2"/>
    <w:rsid w:val="00C478D6"/>
    <w:rsid w:val="00C52698"/>
    <w:rsid w:val="00C52B84"/>
    <w:rsid w:val="00C53BA5"/>
    <w:rsid w:val="00C53CF2"/>
    <w:rsid w:val="00C5423F"/>
    <w:rsid w:val="00C5556F"/>
    <w:rsid w:val="00C55EF4"/>
    <w:rsid w:val="00C57E3E"/>
    <w:rsid w:val="00C61E0E"/>
    <w:rsid w:val="00C67424"/>
    <w:rsid w:val="00C7657C"/>
    <w:rsid w:val="00C9078C"/>
    <w:rsid w:val="00C91478"/>
    <w:rsid w:val="00C9322B"/>
    <w:rsid w:val="00C971EB"/>
    <w:rsid w:val="00CA1F9E"/>
    <w:rsid w:val="00CA386A"/>
    <w:rsid w:val="00CB0CEF"/>
    <w:rsid w:val="00CB2DC7"/>
    <w:rsid w:val="00CB664C"/>
    <w:rsid w:val="00CC0A9F"/>
    <w:rsid w:val="00CC102F"/>
    <w:rsid w:val="00CD11FE"/>
    <w:rsid w:val="00CD417B"/>
    <w:rsid w:val="00CD550D"/>
    <w:rsid w:val="00CE34D9"/>
    <w:rsid w:val="00CF70B9"/>
    <w:rsid w:val="00D11535"/>
    <w:rsid w:val="00D16B10"/>
    <w:rsid w:val="00D17ACE"/>
    <w:rsid w:val="00D2058B"/>
    <w:rsid w:val="00D2286D"/>
    <w:rsid w:val="00D240E2"/>
    <w:rsid w:val="00D24AA5"/>
    <w:rsid w:val="00D304AA"/>
    <w:rsid w:val="00D31A66"/>
    <w:rsid w:val="00D34D77"/>
    <w:rsid w:val="00D35499"/>
    <w:rsid w:val="00D3568B"/>
    <w:rsid w:val="00D35CC2"/>
    <w:rsid w:val="00D36EA1"/>
    <w:rsid w:val="00D4100F"/>
    <w:rsid w:val="00D4467C"/>
    <w:rsid w:val="00D45950"/>
    <w:rsid w:val="00D5062B"/>
    <w:rsid w:val="00D50B94"/>
    <w:rsid w:val="00D51D5A"/>
    <w:rsid w:val="00D52C48"/>
    <w:rsid w:val="00D602B5"/>
    <w:rsid w:val="00D60E62"/>
    <w:rsid w:val="00D70DE3"/>
    <w:rsid w:val="00D8086E"/>
    <w:rsid w:val="00D821E9"/>
    <w:rsid w:val="00D859D4"/>
    <w:rsid w:val="00D97266"/>
    <w:rsid w:val="00D97F36"/>
    <w:rsid w:val="00DA3AAF"/>
    <w:rsid w:val="00DA57CE"/>
    <w:rsid w:val="00DA63F1"/>
    <w:rsid w:val="00DA74D7"/>
    <w:rsid w:val="00DA7C25"/>
    <w:rsid w:val="00DB0C81"/>
    <w:rsid w:val="00DB1230"/>
    <w:rsid w:val="00DB4333"/>
    <w:rsid w:val="00DC1382"/>
    <w:rsid w:val="00DC18D3"/>
    <w:rsid w:val="00DC37F2"/>
    <w:rsid w:val="00DD020A"/>
    <w:rsid w:val="00DD1897"/>
    <w:rsid w:val="00DD2385"/>
    <w:rsid w:val="00DD368C"/>
    <w:rsid w:val="00DD3E17"/>
    <w:rsid w:val="00DE3FE2"/>
    <w:rsid w:val="00DF060F"/>
    <w:rsid w:val="00DF56BA"/>
    <w:rsid w:val="00E00A2A"/>
    <w:rsid w:val="00E01D38"/>
    <w:rsid w:val="00E022BA"/>
    <w:rsid w:val="00E02570"/>
    <w:rsid w:val="00E025D2"/>
    <w:rsid w:val="00E137E7"/>
    <w:rsid w:val="00E151D8"/>
    <w:rsid w:val="00E20B80"/>
    <w:rsid w:val="00E226DF"/>
    <w:rsid w:val="00E323F9"/>
    <w:rsid w:val="00E36EBC"/>
    <w:rsid w:val="00E41FC1"/>
    <w:rsid w:val="00E447C1"/>
    <w:rsid w:val="00E46481"/>
    <w:rsid w:val="00E475B3"/>
    <w:rsid w:val="00E5006A"/>
    <w:rsid w:val="00E50AF2"/>
    <w:rsid w:val="00E54C3E"/>
    <w:rsid w:val="00E6311E"/>
    <w:rsid w:val="00E63BEA"/>
    <w:rsid w:val="00E645C9"/>
    <w:rsid w:val="00E6614A"/>
    <w:rsid w:val="00E66B1A"/>
    <w:rsid w:val="00E70E46"/>
    <w:rsid w:val="00E71EC6"/>
    <w:rsid w:val="00E75692"/>
    <w:rsid w:val="00E760B6"/>
    <w:rsid w:val="00E83428"/>
    <w:rsid w:val="00E83B27"/>
    <w:rsid w:val="00E85970"/>
    <w:rsid w:val="00E90CD1"/>
    <w:rsid w:val="00E952E8"/>
    <w:rsid w:val="00EA03AD"/>
    <w:rsid w:val="00EA0435"/>
    <w:rsid w:val="00EA1C80"/>
    <w:rsid w:val="00EA3561"/>
    <w:rsid w:val="00EA3F70"/>
    <w:rsid w:val="00EA45BC"/>
    <w:rsid w:val="00EA547F"/>
    <w:rsid w:val="00EA5DE9"/>
    <w:rsid w:val="00EA6A7C"/>
    <w:rsid w:val="00EA6C39"/>
    <w:rsid w:val="00EA76ED"/>
    <w:rsid w:val="00EA790B"/>
    <w:rsid w:val="00EB410F"/>
    <w:rsid w:val="00EB73BB"/>
    <w:rsid w:val="00EB73DE"/>
    <w:rsid w:val="00EC2522"/>
    <w:rsid w:val="00EC7E22"/>
    <w:rsid w:val="00ED0514"/>
    <w:rsid w:val="00ED0AB1"/>
    <w:rsid w:val="00ED387D"/>
    <w:rsid w:val="00ED5E5E"/>
    <w:rsid w:val="00EE1472"/>
    <w:rsid w:val="00EE1DB2"/>
    <w:rsid w:val="00EE2110"/>
    <w:rsid w:val="00EE42D6"/>
    <w:rsid w:val="00EE62B5"/>
    <w:rsid w:val="00EF1219"/>
    <w:rsid w:val="00EF3310"/>
    <w:rsid w:val="00EF5263"/>
    <w:rsid w:val="00F031C2"/>
    <w:rsid w:val="00F14472"/>
    <w:rsid w:val="00F16A01"/>
    <w:rsid w:val="00F171F7"/>
    <w:rsid w:val="00F202AA"/>
    <w:rsid w:val="00F20C89"/>
    <w:rsid w:val="00F21A6C"/>
    <w:rsid w:val="00F22763"/>
    <w:rsid w:val="00F22843"/>
    <w:rsid w:val="00F252A6"/>
    <w:rsid w:val="00F27698"/>
    <w:rsid w:val="00F30E5B"/>
    <w:rsid w:val="00F30FFF"/>
    <w:rsid w:val="00F312C2"/>
    <w:rsid w:val="00F3407F"/>
    <w:rsid w:val="00F360AD"/>
    <w:rsid w:val="00F36D93"/>
    <w:rsid w:val="00F44A77"/>
    <w:rsid w:val="00F458D3"/>
    <w:rsid w:val="00F51DA7"/>
    <w:rsid w:val="00F548BD"/>
    <w:rsid w:val="00F57AD8"/>
    <w:rsid w:val="00F6181E"/>
    <w:rsid w:val="00F65B70"/>
    <w:rsid w:val="00F772D7"/>
    <w:rsid w:val="00F772FA"/>
    <w:rsid w:val="00F77C12"/>
    <w:rsid w:val="00F802FF"/>
    <w:rsid w:val="00F84D86"/>
    <w:rsid w:val="00F855E8"/>
    <w:rsid w:val="00F87F5B"/>
    <w:rsid w:val="00F90247"/>
    <w:rsid w:val="00F97A27"/>
    <w:rsid w:val="00FA00C6"/>
    <w:rsid w:val="00FA0877"/>
    <w:rsid w:val="00FA10C1"/>
    <w:rsid w:val="00FA1585"/>
    <w:rsid w:val="00FA2E3F"/>
    <w:rsid w:val="00FA4F87"/>
    <w:rsid w:val="00FA6C41"/>
    <w:rsid w:val="00FA7304"/>
    <w:rsid w:val="00FB66C7"/>
    <w:rsid w:val="00FC2156"/>
    <w:rsid w:val="00FC434C"/>
    <w:rsid w:val="00FC491B"/>
    <w:rsid w:val="00FD1371"/>
    <w:rsid w:val="00FD4F0F"/>
    <w:rsid w:val="00FD6A49"/>
    <w:rsid w:val="00FE159C"/>
    <w:rsid w:val="00FE28E2"/>
    <w:rsid w:val="00FE4190"/>
    <w:rsid w:val="00FE651D"/>
    <w:rsid w:val="00FE71C1"/>
    <w:rsid w:val="00FF2C66"/>
    <w:rsid w:val="00FF3387"/>
    <w:rsid w:val="00FF3D8B"/>
    <w:rsid w:val="00FF3E5F"/>
    <w:rsid w:val="00FF5040"/>
    <w:rsid w:val="00FF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6CFB8-5878-4CF7-A35E-A3BAB88F3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2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iCs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bCs/>
      <w:i/>
      <w:iCs/>
      <w:sz w:val="28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Pr>
      <w:rFonts w:ascii="Arial" w:hAnsi="Arial"/>
      <w:sz w:val="20"/>
      <w:szCs w:val="20"/>
      <w:lang w:val="en-US" w:eastAsia="x-none"/>
    </w:rPr>
  </w:style>
  <w:style w:type="paragraph" w:styleId="Tekstpodstawowy2">
    <w:name w:val="Body Text 2"/>
    <w:basedOn w:val="Normalny"/>
    <w:pPr>
      <w:jc w:val="both"/>
    </w:pPr>
    <w:rPr>
      <w:bCs/>
      <w:sz w:val="18"/>
      <w:szCs w:val="20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pPr>
      <w:jc w:val="center"/>
    </w:pPr>
    <w:rPr>
      <w:i/>
      <w:iCs/>
      <w:sz w:val="20"/>
    </w:rPr>
  </w:style>
  <w:style w:type="paragraph" w:styleId="Podtytu">
    <w:name w:val="Subtitle"/>
    <w:basedOn w:val="Normalny"/>
    <w:qFormat/>
    <w:rPr>
      <w:b/>
      <w:bCs/>
      <w:u w:val="single"/>
    </w:rPr>
  </w:style>
  <w:style w:type="paragraph" w:styleId="Tekstpodstawowy3">
    <w:name w:val="Body Text 3"/>
    <w:basedOn w:val="Normalny"/>
    <w:rPr>
      <w:i/>
      <w:iCs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55E3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55E37"/>
    <w:rPr>
      <w:b/>
      <w:bCs/>
    </w:rPr>
  </w:style>
  <w:style w:type="character" w:customStyle="1" w:styleId="TekstkomentarzaZnak">
    <w:name w:val="Tekst komentarza Znak"/>
    <w:link w:val="Tekstkomentarza"/>
    <w:semiHidden/>
    <w:rsid w:val="00955E37"/>
    <w:rPr>
      <w:rFonts w:ascii="Arial" w:hAnsi="Arial"/>
      <w:lang w:val="en-US"/>
    </w:rPr>
  </w:style>
  <w:style w:type="character" w:customStyle="1" w:styleId="TematkomentarzaZnak">
    <w:name w:val="Temat komentarza Znak"/>
    <w:link w:val="Tematkomentarza"/>
    <w:rsid w:val="00955E37"/>
    <w:rPr>
      <w:rFonts w:ascii="Arial" w:hAnsi="Arial"/>
      <w:b/>
      <w:bCs/>
      <w:lang w:val="en-US"/>
    </w:rPr>
  </w:style>
  <w:style w:type="character" w:customStyle="1" w:styleId="left">
    <w:name w:val="left"/>
    <w:rsid w:val="00D5062B"/>
  </w:style>
  <w:style w:type="character" w:customStyle="1" w:styleId="system1">
    <w:name w:val="system1"/>
    <w:rsid w:val="00D5062B"/>
    <w:rPr>
      <w:b w:val="0"/>
      <w:bCs w:val="0"/>
      <w:i w:val="0"/>
      <w:iCs w:val="0"/>
      <w:color w:val="DA8103"/>
    </w:rPr>
  </w:style>
  <w:style w:type="character" w:customStyle="1" w:styleId="apple-converted-space">
    <w:name w:val="apple-converted-space"/>
    <w:rsid w:val="003F4F0A"/>
  </w:style>
  <w:style w:type="paragraph" w:styleId="Nagwek">
    <w:name w:val="header"/>
    <w:basedOn w:val="Normalny"/>
    <w:link w:val="NagwekZnak"/>
    <w:rsid w:val="005013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50135F"/>
    <w:rPr>
      <w:sz w:val="24"/>
      <w:szCs w:val="24"/>
    </w:rPr>
  </w:style>
  <w:style w:type="paragraph" w:styleId="Stopka">
    <w:name w:val="footer"/>
    <w:basedOn w:val="Normalny"/>
    <w:link w:val="StopkaZnak"/>
    <w:rsid w:val="0050135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50135F"/>
    <w:rPr>
      <w:sz w:val="24"/>
      <w:szCs w:val="24"/>
    </w:rPr>
  </w:style>
  <w:style w:type="paragraph" w:styleId="Tekstblokowy">
    <w:name w:val="Block Text"/>
    <w:basedOn w:val="Normalny"/>
    <w:rsid w:val="007E1DA2"/>
    <w:pPr>
      <w:ind w:left="360" w:right="-828" w:hanging="360"/>
      <w:jc w:val="both"/>
    </w:pPr>
    <w:rPr>
      <w:sz w:val="28"/>
    </w:rPr>
  </w:style>
  <w:style w:type="character" w:styleId="Pogrubienie">
    <w:name w:val="Strong"/>
    <w:uiPriority w:val="22"/>
    <w:qFormat/>
    <w:rsid w:val="006679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2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6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325066">
                  <w:marLeft w:val="60"/>
                  <w:marRight w:val="0"/>
                  <w:marTop w:val="0"/>
                  <w:marBottom w:val="4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416232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92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1A515-6D8E-42C8-A7D6-5642C7A8A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2877</Words>
  <Characters>17837</Characters>
  <Application>Microsoft Office Word</Application>
  <DocSecurity>0</DocSecurity>
  <Lines>148</Lines>
  <Paragraphs>41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2 - druk “FORMULARZ CENOWY”</vt:lpstr>
      <vt:lpstr>Załącznik Nr 2 - druk “FORMULARZ CENOWY”</vt:lpstr>
    </vt:vector>
  </TitlesOfParts>
  <Company>SP ZOZ LPR</Company>
  <LinksUpToDate>false</LinksUpToDate>
  <CharactersWithSpaces>20673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druk “FORMULARZ CENOWY”</dc:title>
  <dc:subject/>
  <dc:creator>Zamówienia</dc:creator>
  <cp:keywords/>
  <dc:description/>
  <cp:lastModifiedBy>Michał Będziak</cp:lastModifiedBy>
  <cp:revision>2</cp:revision>
  <cp:lastPrinted>2020-01-16T08:11:00Z</cp:lastPrinted>
  <dcterms:created xsi:type="dcterms:W3CDTF">2024-03-15T09:33:00Z</dcterms:created>
  <dcterms:modified xsi:type="dcterms:W3CDTF">2024-03-15T09:33:00Z</dcterms:modified>
</cp:coreProperties>
</file>