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FBAE0" w14:textId="47911E55" w:rsidR="006219A4" w:rsidRDefault="006219A4" w:rsidP="007D6B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5457F7E" w14:textId="77777777" w:rsidR="006219A4" w:rsidRDefault="006219A4" w:rsidP="007D6B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074679C" w14:textId="42709D26" w:rsidR="007D6B8B" w:rsidRDefault="007D6B8B" w:rsidP="00E347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8568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</w:t>
      </w:r>
      <w:r w:rsidR="00E3476F">
        <w:rPr>
          <w:rFonts w:ascii="Times New Roman" w:hAnsi="Times New Roman" w:cs="Times New Roman"/>
          <w:b/>
          <w:bCs/>
          <w:color w:val="000000"/>
          <w:sz w:val="24"/>
          <w:szCs w:val="24"/>
        </w:rPr>
        <w:t>SIWZ</w:t>
      </w:r>
    </w:p>
    <w:p w14:paraId="2B820963" w14:textId="77777777" w:rsidR="006219A4" w:rsidRDefault="006219A4" w:rsidP="00CF41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FBA8BA2" w14:textId="1494830E" w:rsidR="00CF41DC" w:rsidRPr="003F34AA" w:rsidRDefault="00CF41DC" w:rsidP="003C24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3F34AA">
        <w:rPr>
          <w:rFonts w:ascii="Arial" w:hAnsi="Arial" w:cs="Arial"/>
          <w:b/>
          <w:bCs/>
          <w:color w:val="000000"/>
          <w:sz w:val="24"/>
          <w:szCs w:val="24"/>
        </w:rPr>
        <w:t>OBOWIĄZEK INFORMACYJNY WYNIKAJĄCY Z ART. 13 RODO w przypadku zbierania danych osobowych bezpośrednio od osoby fizycznej, której dane dotyczą, w celu związanym z postępowaniem o udzielenie zamówienia publicznego.</w:t>
      </w:r>
    </w:p>
    <w:p w14:paraId="228B8578" w14:textId="36AEEA8A" w:rsidR="00CF41DC" w:rsidRPr="003F34AA" w:rsidRDefault="00CF41DC" w:rsidP="00CF41DC">
      <w:pPr>
        <w:tabs>
          <w:tab w:val="left" w:pos="0"/>
        </w:tabs>
        <w:suppressAutoHyphens/>
        <w:jc w:val="both"/>
        <w:rPr>
          <w:rFonts w:ascii="Arial" w:hAnsi="Arial" w:cs="Arial"/>
        </w:rPr>
      </w:pPr>
    </w:p>
    <w:p w14:paraId="6F688639" w14:textId="77777777" w:rsidR="006219A4" w:rsidRDefault="006219A4" w:rsidP="00CF41DC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</w:p>
    <w:p w14:paraId="5D8C083C" w14:textId="77777777" w:rsidR="00CF41DC" w:rsidRPr="003F34AA" w:rsidRDefault="00CF41DC" w:rsidP="00CF41DC">
      <w:p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3F34AA">
        <w:rPr>
          <w:rFonts w:ascii="Arial" w:hAnsi="Arial" w:cs="Arial"/>
        </w:rPr>
        <w:t xml:space="preserve">Zgodnie z art. 13 ust. 1 i 2 rozporządzenia Parlamentu Europejskiego i Rady (UE) 2016/679 z dnia </w:t>
      </w:r>
      <w:r w:rsidRPr="003F34AA">
        <w:rPr>
          <w:rFonts w:ascii="Arial" w:hAnsi="Arial" w:cs="Arial"/>
        </w:rPr>
        <w:br/>
        <w:t>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6024D61D" w14:textId="77777777" w:rsidR="00CF41DC" w:rsidRPr="003F34AA" w:rsidRDefault="00CF41DC" w:rsidP="00CF41DC">
      <w:pPr>
        <w:pStyle w:val="Akapitzlist"/>
        <w:numPr>
          <w:ilvl w:val="0"/>
          <w:numId w:val="1"/>
        </w:numPr>
        <w:suppressAutoHyphens/>
        <w:spacing w:line="240" w:lineRule="auto"/>
        <w:ind w:left="426" w:hanging="283"/>
        <w:jc w:val="both"/>
        <w:rPr>
          <w:rFonts w:ascii="Arial" w:hAnsi="Arial" w:cs="Arial"/>
        </w:rPr>
      </w:pPr>
      <w:r w:rsidRPr="003F34AA">
        <w:rPr>
          <w:rFonts w:ascii="Arial" w:hAnsi="Arial" w:cs="Arial"/>
        </w:rPr>
        <w:t xml:space="preserve">Administratorem danych osobowych przetwarzanych w </w:t>
      </w:r>
      <w:bookmarkStart w:id="0" w:name="_Hlk60898618"/>
      <w:r w:rsidRPr="003F34AA">
        <w:rPr>
          <w:rFonts w:ascii="Arial" w:hAnsi="Arial" w:cs="Arial"/>
        </w:rPr>
        <w:t>Zakładzie Wodociągów i Kanalizacji  Sp. z o.o.</w:t>
      </w:r>
      <w:bookmarkEnd w:id="0"/>
      <w:r w:rsidRPr="003F34AA">
        <w:rPr>
          <w:rFonts w:ascii="Arial" w:hAnsi="Arial" w:cs="Arial"/>
        </w:rPr>
        <w:t xml:space="preserve">  jest: Zakład Wodociągów i Kanalizacji Sp. z o.o. z siedzibą w Dziwnowie, ul. Adama Mickiewicza 19, 72-420 Dziwnów, dane kontaktowe – </w:t>
      </w:r>
      <w:hyperlink r:id="rId7" w:history="1">
        <w:r w:rsidRPr="003F34AA">
          <w:rPr>
            <w:rStyle w:val="Hipercze"/>
            <w:rFonts w:ascii="Arial" w:hAnsi="Arial" w:cs="Arial"/>
          </w:rPr>
          <w:t>zwik@dziwnow.pl</w:t>
        </w:r>
      </w:hyperlink>
      <w:r w:rsidRPr="003F34AA">
        <w:rPr>
          <w:rFonts w:ascii="Arial" w:hAnsi="Arial" w:cs="Arial"/>
        </w:rPr>
        <w:t xml:space="preserve">   tel. 91 38 13 088.</w:t>
      </w:r>
    </w:p>
    <w:p w14:paraId="0036FB18" w14:textId="77777777" w:rsidR="00CF41DC" w:rsidRPr="003F34AA" w:rsidRDefault="00CF41DC" w:rsidP="00CF41DC">
      <w:pPr>
        <w:pStyle w:val="Akapitzlist"/>
        <w:numPr>
          <w:ilvl w:val="0"/>
          <w:numId w:val="1"/>
        </w:numPr>
        <w:suppressAutoHyphens/>
        <w:spacing w:line="240" w:lineRule="auto"/>
        <w:ind w:left="426" w:hanging="283"/>
        <w:jc w:val="both"/>
        <w:rPr>
          <w:rFonts w:ascii="Arial" w:hAnsi="Arial" w:cs="Arial"/>
          <w:color w:val="000000" w:themeColor="text1"/>
        </w:rPr>
      </w:pPr>
      <w:r w:rsidRPr="003F34AA">
        <w:rPr>
          <w:rFonts w:ascii="Arial" w:hAnsi="Arial" w:cs="Arial"/>
          <w:color w:val="000000" w:themeColor="text1"/>
        </w:rPr>
        <w:t>Administrator wyznaczył inspektora ochrony danych osobowych, z którym może się Pani/Pan skontaktować poprzez email: iodo@zwik.dziwnow.pl lub pisemnie na adres siedziby administratora. Z inspektorem ochrony danych można się kontaktować, w sprawach dotyczących przetwarzania danych osobowych oraz korzystania z praw związanych z przetwarzaniem danych.;</w:t>
      </w:r>
    </w:p>
    <w:p w14:paraId="584B720D" w14:textId="77777777" w:rsidR="00CF41DC" w:rsidRPr="003F34AA" w:rsidRDefault="00CF41DC" w:rsidP="00CF41DC">
      <w:pPr>
        <w:pStyle w:val="Akapitzlist"/>
        <w:numPr>
          <w:ilvl w:val="0"/>
          <w:numId w:val="1"/>
        </w:numPr>
        <w:suppressAutoHyphens/>
        <w:spacing w:line="240" w:lineRule="auto"/>
        <w:ind w:left="426" w:hanging="283"/>
        <w:jc w:val="both"/>
        <w:rPr>
          <w:rFonts w:ascii="Arial" w:hAnsi="Arial" w:cs="Arial"/>
        </w:rPr>
      </w:pPr>
      <w:r w:rsidRPr="003F34AA">
        <w:rPr>
          <w:rFonts w:ascii="Arial" w:hAnsi="Arial" w:cs="Arial"/>
        </w:rPr>
        <w:t>Pani/Pana dane osobowe będą wykorzystywane w celu realizacji postępowania o udzielnie zamówienia publicznego na Kompleksowe ubezpieczenie mienia i odpowiedzialności cywilnej w Zakładzie Wodociągów i Kanalizacji  Sp. z o.o., prowadzonego w trybie przetargu nieograniczonego (podstawa prawna – art. 6 ust. 1 lit. c RODO).</w:t>
      </w:r>
    </w:p>
    <w:p w14:paraId="61634E9D" w14:textId="77777777" w:rsidR="00CF41DC" w:rsidRPr="003F34AA" w:rsidRDefault="00CF41DC" w:rsidP="00CF41DC">
      <w:pPr>
        <w:pStyle w:val="Akapitzlist"/>
        <w:numPr>
          <w:ilvl w:val="0"/>
          <w:numId w:val="1"/>
        </w:numPr>
        <w:tabs>
          <w:tab w:val="left" w:pos="426"/>
        </w:tabs>
        <w:suppressAutoHyphens/>
        <w:spacing w:line="240" w:lineRule="auto"/>
        <w:ind w:left="426" w:hanging="284"/>
        <w:jc w:val="both"/>
        <w:rPr>
          <w:rFonts w:ascii="Arial" w:hAnsi="Arial" w:cs="Arial"/>
        </w:rPr>
      </w:pPr>
      <w:r w:rsidRPr="003F34AA">
        <w:rPr>
          <w:rFonts w:ascii="Arial" w:hAnsi="Arial" w:cs="Aria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3F34AA">
        <w:rPr>
          <w:rFonts w:ascii="Arial" w:hAnsi="Arial" w:cs="Arial"/>
        </w:rPr>
        <w:t>Pzp</w:t>
      </w:r>
      <w:proofErr w:type="spellEnd"/>
      <w:r w:rsidRPr="003F34AA">
        <w:rPr>
          <w:rFonts w:ascii="Arial" w:hAnsi="Arial" w:cs="Aria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3F34AA">
        <w:rPr>
          <w:rFonts w:ascii="Arial" w:hAnsi="Arial" w:cs="Arial"/>
        </w:rPr>
        <w:t>Pzp</w:t>
      </w:r>
      <w:proofErr w:type="spellEnd"/>
      <w:r w:rsidRPr="003F34AA">
        <w:rPr>
          <w:rFonts w:ascii="Arial" w:hAnsi="Arial" w:cs="Arial"/>
        </w:rPr>
        <w:t>.</w:t>
      </w:r>
    </w:p>
    <w:p w14:paraId="39CBC8DC" w14:textId="77777777" w:rsidR="00CF41DC" w:rsidRPr="003F34AA" w:rsidRDefault="00CF41DC" w:rsidP="00CF41DC">
      <w:pPr>
        <w:pStyle w:val="Akapitzlist"/>
        <w:numPr>
          <w:ilvl w:val="0"/>
          <w:numId w:val="1"/>
        </w:numPr>
        <w:tabs>
          <w:tab w:val="left" w:pos="426"/>
        </w:tabs>
        <w:suppressAutoHyphens/>
        <w:spacing w:line="240" w:lineRule="auto"/>
        <w:ind w:left="426" w:hanging="284"/>
        <w:jc w:val="both"/>
        <w:rPr>
          <w:rFonts w:ascii="Arial" w:hAnsi="Arial" w:cs="Arial"/>
          <w:sz w:val="20"/>
        </w:rPr>
      </w:pPr>
      <w:r w:rsidRPr="003F34AA">
        <w:rPr>
          <w:rFonts w:ascii="Arial" w:hAnsi="Arial" w:cs="Arial"/>
        </w:rPr>
        <w:t>W odniesieniu do Pani/Pana danych osobowych decyzje nie będą podejmowane w sposób zautomatyzowany, stosowanie do art. 22 RODO.</w:t>
      </w:r>
    </w:p>
    <w:p w14:paraId="59E56202" w14:textId="77777777" w:rsidR="00CF41DC" w:rsidRPr="003F34AA" w:rsidRDefault="00CF41DC" w:rsidP="00CF41DC">
      <w:pPr>
        <w:pStyle w:val="Akapitzlist"/>
        <w:numPr>
          <w:ilvl w:val="0"/>
          <w:numId w:val="1"/>
        </w:numPr>
        <w:tabs>
          <w:tab w:val="left" w:pos="426"/>
        </w:tabs>
        <w:suppressAutoHyphens/>
        <w:spacing w:line="240" w:lineRule="auto"/>
        <w:ind w:left="426" w:hanging="284"/>
        <w:jc w:val="both"/>
        <w:rPr>
          <w:rFonts w:ascii="Arial" w:hAnsi="Arial" w:cs="Arial"/>
          <w:color w:val="C00000"/>
        </w:rPr>
      </w:pPr>
      <w:r w:rsidRPr="003F34AA">
        <w:rPr>
          <w:rFonts w:ascii="Arial" w:hAnsi="Arial" w:cs="Arial"/>
        </w:rPr>
        <w:t>Odbiorcami Pani/Pana danych osobowych będą osoby lub podmioty, którym udostępniona zostanie dokumentacja postępowania w oparciu o art. 8 oraz art. 96 ust. 3 Prawa zamówień publicznych.</w:t>
      </w:r>
      <w:r w:rsidRPr="003F34AA">
        <w:rPr>
          <w:rFonts w:ascii="Arial" w:hAnsi="Arial" w:cs="Arial"/>
          <w:color w:val="C00000"/>
        </w:rPr>
        <w:t>).</w:t>
      </w:r>
    </w:p>
    <w:p w14:paraId="4FEDC882" w14:textId="77777777" w:rsidR="00CF41DC" w:rsidRPr="003F34AA" w:rsidRDefault="00CF41DC" w:rsidP="00CF41DC">
      <w:pPr>
        <w:pStyle w:val="Akapitzlist"/>
        <w:numPr>
          <w:ilvl w:val="0"/>
          <w:numId w:val="1"/>
        </w:numPr>
        <w:tabs>
          <w:tab w:val="left" w:pos="426"/>
        </w:tabs>
        <w:suppressAutoHyphens/>
        <w:spacing w:line="240" w:lineRule="auto"/>
        <w:ind w:left="426" w:hanging="284"/>
        <w:jc w:val="both"/>
        <w:rPr>
          <w:rFonts w:ascii="Arial" w:hAnsi="Arial" w:cs="Arial"/>
        </w:rPr>
      </w:pPr>
      <w:r w:rsidRPr="003F34AA">
        <w:rPr>
          <w:rFonts w:ascii="Arial" w:hAnsi="Arial" w:cs="Arial"/>
        </w:rPr>
        <w:t xml:space="preserve">Pani/Pana dane osobowe będą przechowywane, zgodnie z art. 97 ust. 1 ustawy </w:t>
      </w:r>
      <w:proofErr w:type="spellStart"/>
      <w:r w:rsidRPr="003F34AA">
        <w:rPr>
          <w:rFonts w:ascii="Arial" w:hAnsi="Arial" w:cs="Arial"/>
        </w:rPr>
        <w:t>Pzp</w:t>
      </w:r>
      <w:proofErr w:type="spellEnd"/>
      <w:r w:rsidRPr="003F34AA">
        <w:rPr>
          <w:rFonts w:ascii="Arial" w:hAnsi="Arial" w:cs="Arial"/>
        </w:rPr>
        <w:t xml:space="preserve"> przez okres: 4 lat od dnia zakończenia postępowania o udzielenie zamówienia.</w:t>
      </w:r>
    </w:p>
    <w:p w14:paraId="7031FEA3" w14:textId="77777777" w:rsidR="00CF41DC" w:rsidRPr="003F34AA" w:rsidRDefault="00CF41DC" w:rsidP="00CF41DC">
      <w:pPr>
        <w:pStyle w:val="Akapitzlist"/>
        <w:numPr>
          <w:ilvl w:val="0"/>
          <w:numId w:val="1"/>
        </w:numPr>
        <w:tabs>
          <w:tab w:val="left" w:pos="426"/>
        </w:tabs>
        <w:suppressAutoHyphens/>
        <w:spacing w:line="240" w:lineRule="auto"/>
        <w:ind w:left="426" w:hanging="284"/>
        <w:jc w:val="both"/>
        <w:rPr>
          <w:rFonts w:ascii="Arial" w:hAnsi="Arial" w:cs="Arial"/>
        </w:rPr>
      </w:pPr>
      <w:r w:rsidRPr="003F34AA">
        <w:rPr>
          <w:rFonts w:ascii="Arial" w:hAnsi="Arial" w:cs="Arial"/>
        </w:rPr>
        <w:t>Posiada Pani/Pan:</w:t>
      </w:r>
    </w:p>
    <w:p w14:paraId="4902A422" w14:textId="77777777" w:rsidR="00CF41DC" w:rsidRPr="003F34AA" w:rsidRDefault="00CF41DC" w:rsidP="00CF41DC">
      <w:pPr>
        <w:pStyle w:val="Akapitzlist"/>
        <w:numPr>
          <w:ilvl w:val="0"/>
          <w:numId w:val="2"/>
        </w:numPr>
        <w:suppressAutoHyphens/>
        <w:spacing w:after="0" w:line="240" w:lineRule="auto"/>
        <w:ind w:left="993" w:right="-284" w:hanging="284"/>
        <w:jc w:val="both"/>
        <w:rPr>
          <w:rFonts w:ascii="Arial" w:hAnsi="Arial" w:cs="Arial"/>
        </w:rPr>
      </w:pPr>
      <w:r w:rsidRPr="003F34AA">
        <w:rPr>
          <w:rFonts w:ascii="Arial" w:hAnsi="Arial" w:cs="Arial"/>
        </w:rPr>
        <w:t>na podstawie art. 15 RODO prawo dostępu do danych osobowych dotyczących Pani/Pana,</w:t>
      </w:r>
    </w:p>
    <w:p w14:paraId="055F7C01" w14:textId="77777777" w:rsidR="00CF41DC" w:rsidRPr="003F34AA" w:rsidRDefault="00CF41DC" w:rsidP="00CF41DC">
      <w:pPr>
        <w:pStyle w:val="Akapitzlist"/>
        <w:numPr>
          <w:ilvl w:val="0"/>
          <w:numId w:val="2"/>
        </w:numPr>
        <w:suppressAutoHyphens/>
        <w:spacing w:before="360" w:after="120" w:line="240" w:lineRule="auto"/>
        <w:ind w:left="993" w:right="-284" w:hanging="284"/>
        <w:jc w:val="both"/>
        <w:rPr>
          <w:rFonts w:ascii="Arial" w:hAnsi="Arial" w:cs="Arial"/>
        </w:rPr>
      </w:pPr>
      <w:r w:rsidRPr="003F34AA">
        <w:rPr>
          <w:rFonts w:ascii="Arial" w:hAnsi="Arial" w:cs="Arial"/>
        </w:rPr>
        <w:t>na podstawie art. 16 RODO prawo do sprostowania Pani/Pana danych osobowych</w:t>
      </w:r>
      <w:r w:rsidRPr="003F34AA">
        <w:rPr>
          <w:rFonts w:ascii="Arial" w:hAnsi="Arial" w:cs="Arial"/>
          <w:b/>
          <w:vertAlign w:val="superscript"/>
        </w:rPr>
        <w:t>**</w:t>
      </w:r>
      <w:r w:rsidRPr="003F34AA">
        <w:rPr>
          <w:rFonts w:ascii="Arial" w:hAnsi="Arial" w:cs="Arial"/>
        </w:rPr>
        <w:t>,</w:t>
      </w:r>
    </w:p>
    <w:p w14:paraId="3B24E910" w14:textId="77777777" w:rsidR="00CF41DC" w:rsidRPr="003F34AA" w:rsidRDefault="00CF41DC" w:rsidP="00CF41DC">
      <w:pPr>
        <w:pStyle w:val="Akapitzlist"/>
        <w:numPr>
          <w:ilvl w:val="0"/>
          <w:numId w:val="2"/>
        </w:numPr>
        <w:suppressAutoHyphens/>
        <w:spacing w:before="360" w:after="120" w:line="240" w:lineRule="auto"/>
        <w:ind w:left="993" w:right="-284" w:hanging="284"/>
        <w:jc w:val="both"/>
        <w:rPr>
          <w:rFonts w:ascii="Arial" w:hAnsi="Arial" w:cs="Arial"/>
        </w:rPr>
      </w:pPr>
      <w:r w:rsidRPr="003F34AA">
        <w:rPr>
          <w:rFonts w:ascii="Arial" w:hAnsi="Arial" w:cs="Arial"/>
        </w:rPr>
        <w:t xml:space="preserve">na podstawie art. 18 RODO prawo żądania ograniczenia przetwarzania danych osobowych z zastrzeżeniem przypadków, o których mowa w art. 18 ust. 2 RODO***,  </w:t>
      </w:r>
    </w:p>
    <w:p w14:paraId="120DD538" w14:textId="77777777" w:rsidR="00CF41DC" w:rsidRPr="003F34AA" w:rsidRDefault="00CF41DC" w:rsidP="00CF41DC">
      <w:pPr>
        <w:pStyle w:val="Akapitzlist"/>
        <w:numPr>
          <w:ilvl w:val="0"/>
          <w:numId w:val="2"/>
        </w:numPr>
        <w:suppressAutoHyphens/>
        <w:spacing w:before="360" w:after="120" w:line="240" w:lineRule="auto"/>
        <w:ind w:left="993" w:right="-284" w:hanging="284"/>
        <w:jc w:val="both"/>
        <w:rPr>
          <w:rFonts w:ascii="Arial" w:hAnsi="Arial" w:cs="Arial"/>
        </w:rPr>
      </w:pPr>
      <w:r w:rsidRPr="003F34AA">
        <w:rPr>
          <w:rFonts w:ascii="Arial" w:hAnsi="Arial" w:cs="Arial"/>
        </w:rPr>
        <w:t>prawo do wniesienia skargi do Prezesa Urzędu Ochrony Danych Osobowych, gdy uzna Pani/Pan, że dochodzi do naruszenia przepisów o ochronie danych osobowych przez administratora.</w:t>
      </w:r>
    </w:p>
    <w:p w14:paraId="37B986FB" w14:textId="77777777" w:rsidR="00CF41DC" w:rsidRPr="003F34AA" w:rsidRDefault="00CF41DC" w:rsidP="00CF41DC">
      <w:pPr>
        <w:pStyle w:val="Akapitzlist"/>
        <w:numPr>
          <w:ilvl w:val="0"/>
          <w:numId w:val="1"/>
        </w:numPr>
        <w:tabs>
          <w:tab w:val="left" w:pos="426"/>
        </w:tabs>
        <w:suppressAutoHyphens/>
        <w:spacing w:line="240" w:lineRule="auto"/>
        <w:ind w:left="426" w:hanging="284"/>
        <w:jc w:val="both"/>
        <w:rPr>
          <w:rFonts w:ascii="Arial" w:hAnsi="Arial" w:cs="Arial"/>
        </w:rPr>
      </w:pPr>
      <w:r w:rsidRPr="003F34AA">
        <w:rPr>
          <w:rFonts w:ascii="Arial" w:hAnsi="Arial" w:cs="Arial"/>
        </w:rPr>
        <w:lastRenderedPageBreak/>
        <w:t>Nie przysługuje Pani/Panu:</w:t>
      </w:r>
    </w:p>
    <w:p w14:paraId="637C2984" w14:textId="77777777" w:rsidR="00CF41DC" w:rsidRPr="003F34AA" w:rsidRDefault="00CF41DC" w:rsidP="00CF41DC">
      <w:pPr>
        <w:pStyle w:val="Akapitzlist"/>
        <w:numPr>
          <w:ilvl w:val="0"/>
          <w:numId w:val="3"/>
        </w:numPr>
        <w:suppressAutoHyphens/>
        <w:spacing w:after="0" w:line="240" w:lineRule="auto"/>
        <w:ind w:left="993" w:right="-284" w:hanging="284"/>
        <w:jc w:val="both"/>
        <w:rPr>
          <w:rFonts w:ascii="Arial" w:hAnsi="Arial" w:cs="Arial"/>
        </w:rPr>
      </w:pPr>
      <w:r w:rsidRPr="003F34AA">
        <w:rPr>
          <w:rFonts w:ascii="Arial" w:hAnsi="Arial" w:cs="Arial"/>
        </w:rPr>
        <w:t>w związku z art. 17 ust. 3 lit. b, d lub e RODO prawa do usunięcia danych osobowych,</w:t>
      </w:r>
    </w:p>
    <w:p w14:paraId="2D51A118" w14:textId="77777777" w:rsidR="00CF41DC" w:rsidRPr="003F34AA" w:rsidRDefault="00CF41DC" w:rsidP="00CF41DC">
      <w:pPr>
        <w:pStyle w:val="Akapitzlist"/>
        <w:numPr>
          <w:ilvl w:val="0"/>
          <w:numId w:val="3"/>
        </w:numPr>
        <w:suppressAutoHyphens/>
        <w:spacing w:after="0" w:line="240" w:lineRule="auto"/>
        <w:ind w:left="993" w:right="-284" w:hanging="284"/>
        <w:jc w:val="both"/>
        <w:rPr>
          <w:rFonts w:ascii="Arial" w:hAnsi="Arial" w:cs="Arial"/>
        </w:rPr>
      </w:pPr>
      <w:r w:rsidRPr="003F34AA">
        <w:rPr>
          <w:rFonts w:ascii="Arial" w:hAnsi="Arial" w:cs="Arial"/>
        </w:rPr>
        <w:t>prawa do przenoszenia danych osobowych, o którym mowa w art. 20 RODO,</w:t>
      </w:r>
    </w:p>
    <w:p w14:paraId="2F9DDE07" w14:textId="582488DE" w:rsidR="00CF41DC" w:rsidRPr="003F34AA" w:rsidRDefault="00CF41DC" w:rsidP="00CF41DC">
      <w:pPr>
        <w:pStyle w:val="Akapitzlist"/>
        <w:numPr>
          <w:ilvl w:val="0"/>
          <w:numId w:val="3"/>
        </w:numPr>
        <w:suppressAutoHyphens/>
        <w:spacing w:after="0" w:line="240" w:lineRule="auto"/>
        <w:ind w:left="993" w:right="-284" w:hanging="284"/>
        <w:jc w:val="both"/>
        <w:rPr>
          <w:rFonts w:ascii="Arial" w:hAnsi="Arial" w:cs="Arial"/>
        </w:rPr>
      </w:pPr>
      <w:r w:rsidRPr="003F34AA">
        <w:rPr>
          <w:rFonts w:ascii="Arial" w:hAnsi="Arial" w:cs="Arial"/>
        </w:rPr>
        <w:t xml:space="preserve">prawo do sprzeciwu, o których mowa w art. 21 RODO, gdyż podstawą prawną przetwarzania Pani/Pana danych osobowych jest art. 6 ust. 1 lit. c RODO. </w:t>
      </w:r>
    </w:p>
    <w:p w14:paraId="0CA38717" w14:textId="1BF40BE5" w:rsidR="006219A4" w:rsidRPr="003F34AA" w:rsidRDefault="006219A4" w:rsidP="006219A4">
      <w:pPr>
        <w:suppressAutoHyphens/>
        <w:spacing w:after="0" w:line="240" w:lineRule="auto"/>
        <w:ind w:right="-284"/>
        <w:jc w:val="both"/>
        <w:rPr>
          <w:rFonts w:ascii="Arial" w:hAnsi="Arial" w:cs="Arial"/>
        </w:rPr>
      </w:pPr>
    </w:p>
    <w:p w14:paraId="7C79078F" w14:textId="4A240211" w:rsidR="006219A4" w:rsidRPr="003F34AA" w:rsidRDefault="006219A4" w:rsidP="006219A4">
      <w:pPr>
        <w:suppressAutoHyphens/>
        <w:spacing w:after="0" w:line="240" w:lineRule="auto"/>
        <w:ind w:right="-284"/>
        <w:jc w:val="both"/>
        <w:rPr>
          <w:rFonts w:ascii="Arial" w:hAnsi="Arial" w:cs="Arial"/>
        </w:rPr>
      </w:pPr>
    </w:p>
    <w:p w14:paraId="62702F99" w14:textId="04DEF03B" w:rsidR="006219A4" w:rsidRPr="003F34AA" w:rsidRDefault="006219A4" w:rsidP="006219A4">
      <w:pPr>
        <w:suppressAutoHyphens/>
        <w:spacing w:after="0" w:line="240" w:lineRule="auto"/>
        <w:ind w:right="-284"/>
        <w:jc w:val="both"/>
        <w:rPr>
          <w:rFonts w:ascii="Arial" w:hAnsi="Arial" w:cs="Arial"/>
        </w:rPr>
      </w:pPr>
    </w:p>
    <w:p w14:paraId="77B2AD45" w14:textId="1CAE25DB" w:rsidR="006219A4" w:rsidRPr="003F34AA" w:rsidRDefault="006219A4" w:rsidP="006219A4">
      <w:pPr>
        <w:suppressAutoHyphens/>
        <w:spacing w:after="0" w:line="240" w:lineRule="auto"/>
        <w:ind w:right="-284"/>
        <w:jc w:val="both"/>
        <w:rPr>
          <w:rFonts w:ascii="Arial" w:hAnsi="Arial" w:cs="Arial"/>
        </w:rPr>
      </w:pPr>
    </w:p>
    <w:p w14:paraId="5FEF0AB7" w14:textId="707AE53F" w:rsidR="006219A4" w:rsidRPr="003F34AA" w:rsidRDefault="006219A4" w:rsidP="006219A4">
      <w:pPr>
        <w:suppressAutoHyphens/>
        <w:spacing w:after="0" w:line="240" w:lineRule="auto"/>
        <w:ind w:right="-284"/>
        <w:jc w:val="both"/>
        <w:rPr>
          <w:rFonts w:ascii="Arial" w:hAnsi="Arial" w:cs="Arial"/>
        </w:rPr>
      </w:pPr>
    </w:p>
    <w:p w14:paraId="35B988C4" w14:textId="29C089D1" w:rsidR="006219A4" w:rsidRPr="003F34AA" w:rsidRDefault="006219A4" w:rsidP="006219A4">
      <w:pPr>
        <w:suppressAutoHyphens/>
        <w:spacing w:after="0" w:line="240" w:lineRule="auto"/>
        <w:ind w:right="-284"/>
        <w:jc w:val="both"/>
        <w:rPr>
          <w:rFonts w:ascii="Arial" w:hAnsi="Arial" w:cs="Arial"/>
        </w:rPr>
      </w:pPr>
    </w:p>
    <w:p w14:paraId="5A73DCC2" w14:textId="77777777" w:rsidR="006219A4" w:rsidRPr="003F34AA" w:rsidRDefault="006219A4" w:rsidP="006219A4">
      <w:pPr>
        <w:suppressAutoHyphens/>
        <w:spacing w:after="0" w:line="240" w:lineRule="auto"/>
        <w:ind w:right="-284"/>
        <w:jc w:val="both"/>
        <w:rPr>
          <w:rFonts w:ascii="Arial" w:hAnsi="Arial" w:cs="Arial"/>
        </w:rPr>
      </w:pPr>
    </w:p>
    <w:p w14:paraId="565B70E2" w14:textId="77777777" w:rsidR="00CF41DC" w:rsidRPr="003F34AA" w:rsidRDefault="00CF41DC" w:rsidP="00CF41DC">
      <w:pPr>
        <w:suppressAutoHyphens/>
        <w:jc w:val="both"/>
        <w:rPr>
          <w:rFonts w:ascii="Arial" w:hAnsi="Arial" w:cs="Arial"/>
        </w:rPr>
      </w:pPr>
      <w:r w:rsidRPr="003F34AA">
        <w:rPr>
          <w:rFonts w:ascii="Arial" w:hAnsi="Arial" w:cs="Arial"/>
        </w:rPr>
        <w:t>______________________</w:t>
      </w:r>
    </w:p>
    <w:p w14:paraId="0D066CBD" w14:textId="77777777" w:rsidR="00CF41DC" w:rsidRPr="003F34AA" w:rsidRDefault="00CF41DC" w:rsidP="00CF41DC">
      <w:pPr>
        <w:suppressAutoHyphens/>
        <w:ind w:left="425"/>
        <w:jc w:val="both"/>
        <w:rPr>
          <w:rFonts w:ascii="Arial" w:hAnsi="Arial" w:cs="Arial"/>
          <w:i/>
          <w:sz w:val="18"/>
          <w:szCs w:val="18"/>
        </w:rPr>
      </w:pPr>
      <w:r w:rsidRPr="003F34AA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 w:rsidRPr="003F34AA">
        <w:rPr>
          <w:rFonts w:ascii="Arial" w:hAnsi="Arial" w:cs="Arial"/>
          <w:b/>
          <w:i/>
          <w:sz w:val="18"/>
          <w:szCs w:val="18"/>
        </w:rPr>
        <w:t xml:space="preserve"> Wyjaśnienie:</w:t>
      </w:r>
      <w:r w:rsidRPr="003F34AA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4A8651F2" w14:textId="77777777" w:rsidR="00CF41DC" w:rsidRPr="003F34AA" w:rsidRDefault="00CF41DC" w:rsidP="00CF41DC">
      <w:pPr>
        <w:pStyle w:val="Akapitzlist"/>
        <w:suppressAutoHyphens/>
        <w:ind w:left="425"/>
        <w:jc w:val="both"/>
        <w:rPr>
          <w:rFonts w:ascii="Arial" w:hAnsi="Arial" w:cs="Arial"/>
          <w:i/>
          <w:sz w:val="18"/>
          <w:szCs w:val="18"/>
        </w:rPr>
      </w:pPr>
      <w:r w:rsidRPr="003F34AA"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3F34AA">
        <w:rPr>
          <w:rFonts w:ascii="Arial" w:hAnsi="Arial" w:cs="Arial"/>
          <w:b/>
          <w:i/>
          <w:sz w:val="18"/>
          <w:szCs w:val="18"/>
        </w:rPr>
        <w:t>Wyjaśnienie:</w:t>
      </w:r>
      <w:r w:rsidRPr="003F34AA">
        <w:rPr>
          <w:rFonts w:ascii="Arial" w:hAnsi="Arial" w:cs="Arial"/>
          <w:i/>
          <w:sz w:val="18"/>
          <w:szCs w:val="18"/>
        </w:rPr>
        <w:t xml:space="preserve"> skorzystanie z prawa do sprostowania nie może skutkować zmianą wyniku postępowania</w:t>
      </w:r>
      <w:r w:rsidRPr="003F34AA">
        <w:rPr>
          <w:rFonts w:ascii="Arial" w:hAnsi="Arial" w:cs="Arial"/>
          <w:i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3F34AA">
        <w:rPr>
          <w:rFonts w:ascii="Arial" w:hAnsi="Arial" w:cs="Arial"/>
          <w:i/>
          <w:sz w:val="18"/>
          <w:szCs w:val="18"/>
        </w:rPr>
        <w:t>Pzp</w:t>
      </w:r>
      <w:proofErr w:type="spellEnd"/>
      <w:r w:rsidRPr="003F34AA"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1E028F1A" w14:textId="77777777" w:rsidR="00CF41DC" w:rsidRPr="003F34AA" w:rsidRDefault="00CF41DC" w:rsidP="00CF41DC">
      <w:pPr>
        <w:pStyle w:val="Akapitzlist"/>
        <w:suppressAutoHyphens/>
        <w:ind w:left="425"/>
        <w:jc w:val="both"/>
        <w:rPr>
          <w:rFonts w:ascii="Arial" w:hAnsi="Arial" w:cs="Arial"/>
          <w:i/>
          <w:sz w:val="18"/>
          <w:szCs w:val="18"/>
        </w:rPr>
      </w:pPr>
      <w:r w:rsidRPr="003F34AA"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3F34AA">
        <w:rPr>
          <w:rFonts w:ascii="Arial" w:hAnsi="Arial" w:cs="Arial"/>
          <w:b/>
          <w:i/>
          <w:sz w:val="18"/>
          <w:szCs w:val="18"/>
        </w:rPr>
        <w:t>Wyjaśnienie:</w:t>
      </w:r>
      <w:r w:rsidRPr="003F34AA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56E77EBA" w14:textId="77777777" w:rsidR="0017777C" w:rsidRPr="003F34AA" w:rsidRDefault="0017777C">
      <w:pPr>
        <w:rPr>
          <w:rFonts w:ascii="Arial" w:hAnsi="Arial" w:cs="Arial"/>
        </w:rPr>
      </w:pPr>
    </w:p>
    <w:sectPr w:rsidR="0017777C" w:rsidRPr="003F34A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564C8" w14:textId="77777777" w:rsidR="000662D2" w:rsidRDefault="000662D2" w:rsidP="006219A4">
      <w:pPr>
        <w:spacing w:after="0" w:line="240" w:lineRule="auto"/>
      </w:pPr>
      <w:r>
        <w:separator/>
      </w:r>
    </w:p>
  </w:endnote>
  <w:endnote w:type="continuationSeparator" w:id="0">
    <w:p w14:paraId="74F6F372" w14:textId="77777777" w:rsidR="000662D2" w:rsidRDefault="000662D2" w:rsidP="00621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AE3AC" w14:textId="6927529A" w:rsidR="006219A4" w:rsidRDefault="006219A4">
    <w:pPr>
      <w:pStyle w:val="Stopka"/>
    </w:pPr>
    <w:r>
      <w:rPr>
        <w:noProof/>
      </w:rPr>
      <w:drawing>
        <wp:inline distT="0" distB="0" distL="0" distR="0" wp14:anchorId="360EC3AA" wp14:editId="1B92C8A0">
          <wp:extent cx="5761355" cy="41465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37E2F" w14:textId="77777777" w:rsidR="000662D2" w:rsidRDefault="000662D2" w:rsidP="006219A4">
      <w:pPr>
        <w:spacing w:after="0" w:line="240" w:lineRule="auto"/>
      </w:pPr>
      <w:r>
        <w:separator/>
      </w:r>
    </w:p>
  </w:footnote>
  <w:footnote w:type="continuationSeparator" w:id="0">
    <w:p w14:paraId="2806D7AE" w14:textId="77777777" w:rsidR="000662D2" w:rsidRDefault="000662D2" w:rsidP="00621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2E747" w14:textId="3A47950E" w:rsidR="006219A4" w:rsidRDefault="006219A4">
    <w:pPr>
      <w:pStyle w:val="Nagwek"/>
    </w:pPr>
    <w:r w:rsidRPr="006219A4">
      <w:rPr>
        <w:noProof/>
      </w:rPr>
      <w:drawing>
        <wp:inline distT="0" distB="0" distL="0" distR="0" wp14:anchorId="6432EE57" wp14:editId="21F61545">
          <wp:extent cx="576072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47AE6"/>
    <w:multiLevelType w:val="hybridMultilevel"/>
    <w:tmpl w:val="51BE65E8"/>
    <w:lvl w:ilvl="0" w:tplc="D13C876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A0D84"/>
    <w:multiLevelType w:val="hybridMultilevel"/>
    <w:tmpl w:val="3554237E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5AA77854"/>
    <w:multiLevelType w:val="hybridMultilevel"/>
    <w:tmpl w:val="1476665E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967199022">
    <w:abstractNumId w:val="0"/>
  </w:num>
  <w:num w:numId="2" w16cid:durableId="533494936">
    <w:abstractNumId w:val="1"/>
  </w:num>
  <w:num w:numId="3" w16cid:durableId="19166672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1DC"/>
    <w:rsid w:val="000662D2"/>
    <w:rsid w:val="0017777C"/>
    <w:rsid w:val="003C2449"/>
    <w:rsid w:val="003F34AA"/>
    <w:rsid w:val="005D4C07"/>
    <w:rsid w:val="006219A4"/>
    <w:rsid w:val="00657CC0"/>
    <w:rsid w:val="007D6B8B"/>
    <w:rsid w:val="00856827"/>
    <w:rsid w:val="0098369A"/>
    <w:rsid w:val="00AF3E2E"/>
    <w:rsid w:val="00BB0D75"/>
    <w:rsid w:val="00C7462D"/>
    <w:rsid w:val="00CF41DC"/>
    <w:rsid w:val="00E3476F"/>
    <w:rsid w:val="00E9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FB503"/>
  <w15:chartTrackingRefBased/>
  <w15:docId w15:val="{6CEB62FD-CC56-43DD-AE74-9CB3AAA2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41D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F41DC"/>
    <w:pPr>
      <w:ind w:left="720"/>
      <w:contextualSpacing/>
    </w:pPr>
  </w:style>
  <w:style w:type="character" w:styleId="Hipercze">
    <w:name w:val="Hyperlink"/>
    <w:basedOn w:val="Domylnaczcionkaakapitu"/>
    <w:rsid w:val="00CF41DC"/>
    <w:rPr>
      <w:color w:val="0563C1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CF41DC"/>
  </w:style>
  <w:style w:type="paragraph" w:styleId="Nagwek">
    <w:name w:val="header"/>
    <w:basedOn w:val="Normalny"/>
    <w:link w:val="NagwekZnak"/>
    <w:uiPriority w:val="99"/>
    <w:unhideWhenUsed/>
    <w:rsid w:val="00621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9A4"/>
  </w:style>
  <w:style w:type="paragraph" w:styleId="Stopka">
    <w:name w:val="footer"/>
    <w:basedOn w:val="Normalny"/>
    <w:link w:val="StopkaZnak"/>
    <w:uiPriority w:val="99"/>
    <w:unhideWhenUsed/>
    <w:rsid w:val="00621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1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wik@dziwn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2024-03-11T08:45:00Z</dcterms:created>
  <dcterms:modified xsi:type="dcterms:W3CDTF">2024-03-11T08:45:00Z</dcterms:modified>
</cp:coreProperties>
</file>